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E8D" w:rsidRPr="0013384A" w:rsidRDefault="005C2151" w:rsidP="00F74C01">
      <w:pPr>
        <w:spacing w:line="240" w:lineRule="auto"/>
        <w:ind w:firstLine="284"/>
        <w:jc w:val="center"/>
        <w:rPr>
          <w:rFonts w:ascii="Times New Roman" w:hAnsi="Times New Roman" w:cs="Times New Roman"/>
          <w:sz w:val="24"/>
          <w:szCs w:val="24"/>
          <w:shd w:val="clear" w:color="auto" w:fill="FFFFFF"/>
        </w:rPr>
      </w:pPr>
      <w:r w:rsidRPr="0013384A">
        <w:rPr>
          <w:rFonts w:ascii="Times New Roman" w:hAnsi="Times New Roman" w:cs="Times New Roman"/>
          <w:sz w:val="24"/>
          <w:szCs w:val="24"/>
          <w:shd w:val="clear" w:color="auto" w:fill="FFFFFF"/>
        </w:rPr>
        <w:t>САНКТ-ПЕТЕРБУРГСКИЙ ГОСУДАРСТВЕННЫЙ УНИВЕРСИТЕТ</w:t>
      </w:r>
    </w:p>
    <w:p w:rsidR="002719BD" w:rsidRPr="0013384A" w:rsidRDefault="002719BD" w:rsidP="00F74C01">
      <w:pPr>
        <w:spacing w:line="240" w:lineRule="auto"/>
        <w:ind w:firstLine="284"/>
        <w:jc w:val="center"/>
        <w:rPr>
          <w:rFonts w:ascii="Times New Roman" w:hAnsi="Times New Roman" w:cs="Times New Roman"/>
          <w:sz w:val="24"/>
          <w:szCs w:val="24"/>
          <w:shd w:val="clear" w:color="auto" w:fill="FFFFFF"/>
        </w:rPr>
      </w:pPr>
    </w:p>
    <w:p w:rsidR="00964C1C" w:rsidRPr="0013384A" w:rsidRDefault="00964C1C" w:rsidP="00F74C01">
      <w:pPr>
        <w:spacing w:line="240" w:lineRule="auto"/>
        <w:ind w:firstLine="284"/>
        <w:jc w:val="center"/>
        <w:rPr>
          <w:rFonts w:ascii="Times New Roman" w:hAnsi="Times New Roman" w:cs="Times New Roman"/>
          <w:sz w:val="24"/>
          <w:szCs w:val="24"/>
          <w:shd w:val="clear" w:color="auto" w:fill="FFFFFF"/>
        </w:rPr>
      </w:pPr>
      <w:r w:rsidRPr="0013384A">
        <w:rPr>
          <w:rFonts w:ascii="Times New Roman" w:hAnsi="Times New Roman" w:cs="Times New Roman"/>
          <w:sz w:val="24"/>
          <w:szCs w:val="24"/>
          <w:shd w:val="clear" w:color="auto" w:fill="FFFFFF"/>
        </w:rPr>
        <w:t>РОЖКО Кристина Николаевна</w:t>
      </w:r>
    </w:p>
    <w:p w:rsidR="00964C1C" w:rsidRPr="0013384A" w:rsidRDefault="00964C1C" w:rsidP="00F74C01">
      <w:pPr>
        <w:spacing w:line="240" w:lineRule="auto"/>
        <w:ind w:firstLine="284"/>
        <w:jc w:val="center"/>
        <w:rPr>
          <w:rFonts w:ascii="Times New Roman" w:hAnsi="Times New Roman" w:cs="Times New Roman"/>
          <w:sz w:val="24"/>
          <w:szCs w:val="24"/>
          <w:shd w:val="clear" w:color="auto" w:fill="FFFFFF"/>
        </w:rPr>
      </w:pPr>
    </w:p>
    <w:p w:rsidR="00560E8D" w:rsidRPr="0013384A" w:rsidRDefault="00964C1C" w:rsidP="00964C1C">
      <w:pPr>
        <w:spacing w:line="240" w:lineRule="auto"/>
        <w:ind w:firstLine="284"/>
        <w:jc w:val="center"/>
        <w:rPr>
          <w:rFonts w:ascii="Times New Roman" w:hAnsi="Times New Roman" w:cs="Times New Roman"/>
          <w:sz w:val="24"/>
          <w:szCs w:val="24"/>
          <w:shd w:val="clear" w:color="auto" w:fill="FFFFFF"/>
        </w:rPr>
      </w:pPr>
      <w:r w:rsidRPr="0013384A">
        <w:rPr>
          <w:rFonts w:ascii="Times New Roman" w:hAnsi="Times New Roman" w:cs="Times New Roman"/>
          <w:sz w:val="24"/>
          <w:szCs w:val="24"/>
          <w:shd w:val="clear" w:color="auto" w:fill="FFFFFF"/>
        </w:rPr>
        <w:t>Выпускная квалификационная работа</w:t>
      </w:r>
    </w:p>
    <w:p w:rsidR="00F74C01" w:rsidRPr="0013384A" w:rsidRDefault="00F74C01" w:rsidP="00560E8D">
      <w:pPr>
        <w:spacing w:line="360" w:lineRule="auto"/>
        <w:ind w:firstLine="284"/>
        <w:jc w:val="center"/>
        <w:rPr>
          <w:rFonts w:ascii="Times New Roman" w:hAnsi="Times New Roman" w:cs="Times New Roman"/>
          <w:sz w:val="24"/>
          <w:szCs w:val="24"/>
          <w:shd w:val="clear" w:color="auto" w:fill="FFFFFF"/>
        </w:rPr>
      </w:pPr>
    </w:p>
    <w:p w:rsidR="00964C1C" w:rsidRPr="0013384A" w:rsidRDefault="00964C1C" w:rsidP="00964C1C">
      <w:pPr>
        <w:spacing w:line="240" w:lineRule="auto"/>
        <w:jc w:val="center"/>
        <w:rPr>
          <w:rFonts w:ascii="Times New Roman" w:hAnsi="Times New Roman" w:cs="Times New Roman"/>
          <w:b/>
          <w:sz w:val="24"/>
          <w:szCs w:val="24"/>
          <w:shd w:val="clear" w:color="auto" w:fill="FFFFFF"/>
        </w:rPr>
      </w:pPr>
      <w:r w:rsidRPr="0013384A">
        <w:rPr>
          <w:rFonts w:ascii="Times New Roman" w:hAnsi="Times New Roman" w:cs="Times New Roman"/>
          <w:b/>
          <w:sz w:val="24"/>
          <w:szCs w:val="24"/>
          <w:shd w:val="clear" w:color="auto" w:fill="FFFFFF"/>
        </w:rPr>
        <w:t xml:space="preserve">СЕТЕВОЙ УНИВЕРСИТЕТ БРИКС </w:t>
      </w:r>
    </w:p>
    <w:p w:rsidR="00964C1C" w:rsidRPr="0013384A" w:rsidRDefault="00964C1C" w:rsidP="00964C1C">
      <w:pPr>
        <w:spacing w:line="240" w:lineRule="auto"/>
        <w:jc w:val="center"/>
        <w:rPr>
          <w:rFonts w:ascii="Times New Roman" w:hAnsi="Times New Roman" w:cs="Times New Roman"/>
          <w:b/>
          <w:sz w:val="24"/>
          <w:szCs w:val="24"/>
          <w:shd w:val="clear" w:color="auto" w:fill="FFFFFF"/>
        </w:rPr>
      </w:pPr>
      <w:r w:rsidRPr="0013384A">
        <w:rPr>
          <w:rFonts w:ascii="Times New Roman" w:hAnsi="Times New Roman" w:cs="Times New Roman"/>
          <w:b/>
          <w:sz w:val="24"/>
          <w:szCs w:val="24"/>
          <w:shd w:val="clear" w:color="auto" w:fill="FFFFFF"/>
        </w:rPr>
        <w:t>КАК НОВЫЙ ПРИМЕР ИНТЕРАНЦИОНАЛИЗАЦИИ</w:t>
      </w:r>
    </w:p>
    <w:p w:rsidR="002719BD" w:rsidRPr="0013384A" w:rsidRDefault="002719BD" w:rsidP="00F74C01">
      <w:pPr>
        <w:spacing w:line="240" w:lineRule="auto"/>
        <w:jc w:val="center"/>
        <w:rPr>
          <w:rFonts w:ascii="Times New Roman" w:hAnsi="Times New Roman" w:cs="Times New Roman"/>
          <w:b/>
          <w:sz w:val="24"/>
          <w:szCs w:val="24"/>
          <w:shd w:val="clear" w:color="auto" w:fill="FFFFFF"/>
        </w:rPr>
      </w:pPr>
    </w:p>
    <w:p w:rsidR="005C2151" w:rsidRPr="0013384A" w:rsidRDefault="00560E8D" w:rsidP="00F74C01">
      <w:pPr>
        <w:spacing w:line="240" w:lineRule="auto"/>
        <w:jc w:val="center"/>
        <w:rPr>
          <w:rFonts w:ascii="Times New Roman" w:hAnsi="Times New Roman" w:cs="Times New Roman"/>
          <w:b/>
          <w:sz w:val="24"/>
          <w:szCs w:val="24"/>
          <w:shd w:val="clear" w:color="auto" w:fill="FFFFFF"/>
        </w:rPr>
      </w:pPr>
      <w:r w:rsidRPr="0013384A">
        <w:rPr>
          <w:rFonts w:ascii="Times New Roman" w:hAnsi="Times New Roman" w:cs="Times New Roman"/>
          <w:b/>
          <w:sz w:val="24"/>
          <w:szCs w:val="24"/>
          <w:shd w:val="clear" w:color="auto" w:fill="FFFFFF"/>
          <w:lang w:val="en-GB"/>
        </w:rPr>
        <w:t>BRICS</w:t>
      </w:r>
      <w:r w:rsidRPr="0013384A">
        <w:rPr>
          <w:rFonts w:ascii="Times New Roman" w:hAnsi="Times New Roman" w:cs="Times New Roman"/>
          <w:b/>
          <w:sz w:val="24"/>
          <w:szCs w:val="24"/>
          <w:shd w:val="clear" w:color="auto" w:fill="FFFFFF"/>
        </w:rPr>
        <w:t xml:space="preserve"> </w:t>
      </w:r>
      <w:r w:rsidRPr="0013384A">
        <w:rPr>
          <w:rFonts w:ascii="Times New Roman" w:hAnsi="Times New Roman" w:cs="Times New Roman"/>
          <w:b/>
          <w:sz w:val="24"/>
          <w:szCs w:val="24"/>
          <w:shd w:val="clear" w:color="auto" w:fill="FFFFFF"/>
          <w:lang w:val="en-GB"/>
        </w:rPr>
        <w:t>NETWORK</w:t>
      </w:r>
      <w:r w:rsidRPr="0013384A">
        <w:rPr>
          <w:rFonts w:ascii="Times New Roman" w:hAnsi="Times New Roman" w:cs="Times New Roman"/>
          <w:b/>
          <w:sz w:val="24"/>
          <w:szCs w:val="24"/>
          <w:shd w:val="clear" w:color="auto" w:fill="FFFFFF"/>
        </w:rPr>
        <w:t xml:space="preserve"> </w:t>
      </w:r>
      <w:r w:rsidRPr="0013384A">
        <w:rPr>
          <w:rFonts w:ascii="Times New Roman" w:hAnsi="Times New Roman" w:cs="Times New Roman"/>
          <w:b/>
          <w:sz w:val="24"/>
          <w:szCs w:val="24"/>
          <w:shd w:val="clear" w:color="auto" w:fill="FFFFFF"/>
          <w:lang w:val="en-GB"/>
        </w:rPr>
        <w:t>UNIVERSITY</w:t>
      </w:r>
      <w:r w:rsidRPr="0013384A">
        <w:rPr>
          <w:rFonts w:ascii="Times New Roman" w:hAnsi="Times New Roman" w:cs="Times New Roman"/>
          <w:b/>
          <w:sz w:val="24"/>
          <w:szCs w:val="24"/>
          <w:shd w:val="clear" w:color="auto" w:fill="FFFFFF"/>
        </w:rPr>
        <w:t xml:space="preserve"> </w:t>
      </w:r>
    </w:p>
    <w:p w:rsidR="00560E8D" w:rsidRPr="0013384A" w:rsidRDefault="00560E8D" w:rsidP="00F74C01">
      <w:pPr>
        <w:spacing w:line="240" w:lineRule="auto"/>
        <w:jc w:val="center"/>
        <w:rPr>
          <w:rFonts w:ascii="Times New Roman" w:hAnsi="Times New Roman" w:cs="Times New Roman"/>
          <w:b/>
          <w:sz w:val="24"/>
          <w:szCs w:val="24"/>
          <w:shd w:val="clear" w:color="auto" w:fill="FFFFFF"/>
          <w:lang w:val="en-GB"/>
        </w:rPr>
      </w:pPr>
      <w:r w:rsidRPr="0013384A">
        <w:rPr>
          <w:rFonts w:ascii="Times New Roman" w:hAnsi="Times New Roman" w:cs="Times New Roman"/>
          <w:b/>
          <w:sz w:val="24"/>
          <w:szCs w:val="24"/>
          <w:shd w:val="clear" w:color="auto" w:fill="FFFFFF"/>
          <w:lang w:val="en-GB"/>
        </w:rPr>
        <w:t>AS A NEW EXAMPLE OF INTERNATIONALIZATION</w:t>
      </w:r>
    </w:p>
    <w:p w:rsidR="00964C1C" w:rsidRPr="0013384A" w:rsidRDefault="00964C1C" w:rsidP="00F74C01">
      <w:pPr>
        <w:spacing w:line="240" w:lineRule="auto"/>
        <w:jc w:val="center"/>
        <w:rPr>
          <w:rFonts w:ascii="Times New Roman" w:hAnsi="Times New Roman" w:cs="Times New Roman"/>
          <w:b/>
          <w:sz w:val="24"/>
          <w:szCs w:val="24"/>
          <w:shd w:val="clear" w:color="auto" w:fill="FFFFFF"/>
          <w:lang w:val="en-GB"/>
        </w:rPr>
      </w:pPr>
    </w:p>
    <w:p w:rsidR="00432B85" w:rsidRPr="0013384A" w:rsidRDefault="00432B85" w:rsidP="00F74C01">
      <w:pPr>
        <w:spacing w:line="240" w:lineRule="auto"/>
        <w:jc w:val="center"/>
        <w:rPr>
          <w:rFonts w:ascii="Times New Roman" w:hAnsi="Times New Roman" w:cs="Times New Roman"/>
          <w:b/>
          <w:sz w:val="24"/>
          <w:szCs w:val="24"/>
          <w:shd w:val="clear" w:color="auto" w:fill="FFFFFF"/>
          <w:lang w:val="en-GB"/>
        </w:rPr>
      </w:pPr>
    </w:p>
    <w:p w:rsidR="005C2151" w:rsidRPr="0013384A" w:rsidRDefault="00964C1C" w:rsidP="00432B85">
      <w:pPr>
        <w:spacing w:after="0" w:line="360" w:lineRule="auto"/>
        <w:jc w:val="center"/>
        <w:rPr>
          <w:rFonts w:ascii="Times New Roman" w:hAnsi="Times New Roman" w:cs="Times New Roman"/>
          <w:sz w:val="24"/>
          <w:szCs w:val="24"/>
          <w:shd w:val="clear" w:color="auto" w:fill="FFFFFF"/>
        </w:rPr>
      </w:pPr>
      <w:r w:rsidRPr="0013384A">
        <w:rPr>
          <w:rFonts w:ascii="Times New Roman" w:hAnsi="Times New Roman" w:cs="Times New Roman"/>
          <w:sz w:val="24"/>
          <w:szCs w:val="24"/>
          <w:shd w:val="clear" w:color="auto" w:fill="FFFFFF"/>
        </w:rPr>
        <w:t xml:space="preserve">Направление 41.04.05 – «Международные отношения», </w:t>
      </w:r>
    </w:p>
    <w:p w:rsidR="00964C1C" w:rsidRPr="0013384A" w:rsidRDefault="00964C1C" w:rsidP="00432B85">
      <w:pPr>
        <w:spacing w:after="0" w:line="360" w:lineRule="auto"/>
        <w:jc w:val="center"/>
        <w:rPr>
          <w:rFonts w:ascii="Times New Roman" w:hAnsi="Times New Roman" w:cs="Times New Roman"/>
          <w:sz w:val="24"/>
          <w:szCs w:val="24"/>
          <w:shd w:val="clear" w:color="auto" w:fill="FFFFFF"/>
        </w:rPr>
      </w:pPr>
      <w:r w:rsidRPr="0013384A">
        <w:rPr>
          <w:rFonts w:ascii="Times New Roman" w:hAnsi="Times New Roman" w:cs="Times New Roman"/>
          <w:sz w:val="24"/>
          <w:szCs w:val="24"/>
          <w:shd w:val="clear" w:color="auto" w:fill="FFFFFF"/>
        </w:rPr>
        <w:t>Основная образовательная программа магистратуры «Международные отношения (на английском языке)»</w:t>
      </w:r>
    </w:p>
    <w:p w:rsidR="005C2151" w:rsidRPr="0013384A" w:rsidRDefault="005C2151" w:rsidP="005C2151">
      <w:pPr>
        <w:spacing w:line="240" w:lineRule="auto"/>
        <w:jc w:val="center"/>
        <w:rPr>
          <w:rFonts w:ascii="Times New Roman" w:hAnsi="Times New Roman" w:cs="Times New Roman"/>
          <w:sz w:val="24"/>
          <w:szCs w:val="24"/>
          <w:shd w:val="clear" w:color="auto" w:fill="FFFFFF"/>
        </w:rPr>
      </w:pPr>
    </w:p>
    <w:p w:rsidR="00560E8D" w:rsidRPr="0013384A" w:rsidRDefault="00560E8D" w:rsidP="00560E8D">
      <w:pPr>
        <w:spacing w:line="360" w:lineRule="auto"/>
        <w:ind w:firstLine="284"/>
        <w:jc w:val="center"/>
        <w:rPr>
          <w:rFonts w:ascii="Times New Roman" w:hAnsi="Times New Roman" w:cs="Times New Roman"/>
          <w:sz w:val="24"/>
          <w:szCs w:val="24"/>
          <w:shd w:val="clear" w:color="auto" w:fill="FFFFFF"/>
        </w:rPr>
      </w:pPr>
    </w:p>
    <w:p w:rsidR="00964C1C" w:rsidRPr="0013384A" w:rsidRDefault="00964C1C" w:rsidP="00964C1C">
      <w:pPr>
        <w:spacing w:line="240" w:lineRule="auto"/>
        <w:ind w:left="6804"/>
        <w:rPr>
          <w:rFonts w:ascii="Times New Roman" w:hAnsi="Times New Roman" w:cs="Times New Roman"/>
          <w:sz w:val="24"/>
          <w:szCs w:val="24"/>
          <w:shd w:val="clear" w:color="auto" w:fill="FFFFFF"/>
        </w:rPr>
      </w:pPr>
      <w:r w:rsidRPr="0013384A">
        <w:rPr>
          <w:rFonts w:ascii="Times New Roman" w:hAnsi="Times New Roman" w:cs="Times New Roman"/>
          <w:sz w:val="24"/>
          <w:szCs w:val="24"/>
          <w:shd w:val="clear" w:color="auto" w:fill="FFFFFF"/>
        </w:rPr>
        <w:t xml:space="preserve">Научный руководитель: </w:t>
      </w:r>
    </w:p>
    <w:p w:rsidR="00964C1C" w:rsidRPr="0013384A" w:rsidRDefault="005C2151" w:rsidP="00964C1C">
      <w:pPr>
        <w:spacing w:line="240" w:lineRule="auto"/>
        <w:ind w:left="6804"/>
        <w:rPr>
          <w:rFonts w:ascii="Times New Roman" w:hAnsi="Times New Roman" w:cs="Times New Roman"/>
          <w:sz w:val="24"/>
          <w:szCs w:val="24"/>
          <w:shd w:val="clear" w:color="auto" w:fill="FFFFFF"/>
        </w:rPr>
      </w:pPr>
      <w:r w:rsidRPr="0013384A">
        <w:rPr>
          <w:rFonts w:ascii="Times New Roman" w:hAnsi="Times New Roman" w:cs="Times New Roman"/>
          <w:sz w:val="24"/>
          <w:szCs w:val="24"/>
          <w:shd w:val="clear" w:color="auto" w:fill="FFFFFF"/>
        </w:rPr>
        <w:t>к</w:t>
      </w:r>
      <w:r w:rsidR="00964C1C" w:rsidRPr="0013384A">
        <w:rPr>
          <w:rFonts w:ascii="Times New Roman" w:hAnsi="Times New Roman" w:cs="Times New Roman"/>
          <w:sz w:val="24"/>
          <w:szCs w:val="24"/>
          <w:shd w:val="clear" w:color="auto" w:fill="FFFFFF"/>
        </w:rPr>
        <w:t>.</w:t>
      </w:r>
      <w:r w:rsidRPr="0013384A">
        <w:rPr>
          <w:rFonts w:ascii="Times New Roman" w:hAnsi="Times New Roman" w:cs="Times New Roman"/>
          <w:sz w:val="24"/>
          <w:szCs w:val="24"/>
          <w:shd w:val="clear" w:color="auto" w:fill="FFFFFF"/>
        </w:rPr>
        <w:t xml:space="preserve"> п</w:t>
      </w:r>
      <w:r w:rsidR="00964C1C" w:rsidRPr="0013384A">
        <w:rPr>
          <w:rFonts w:ascii="Times New Roman" w:hAnsi="Times New Roman" w:cs="Times New Roman"/>
          <w:sz w:val="24"/>
          <w:szCs w:val="24"/>
          <w:shd w:val="clear" w:color="auto" w:fill="FFFFFF"/>
        </w:rPr>
        <w:t xml:space="preserve">ол. </w:t>
      </w:r>
      <w:r w:rsidRPr="0013384A">
        <w:rPr>
          <w:rFonts w:ascii="Times New Roman" w:hAnsi="Times New Roman" w:cs="Times New Roman"/>
          <w:sz w:val="24"/>
          <w:szCs w:val="24"/>
          <w:shd w:val="clear" w:color="auto" w:fill="FFFFFF"/>
        </w:rPr>
        <w:t>н</w:t>
      </w:r>
      <w:r w:rsidR="00964C1C" w:rsidRPr="0013384A">
        <w:rPr>
          <w:rFonts w:ascii="Times New Roman" w:hAnsi="Times New Roman" w:cs="Times New Roman"/>
          <w:sz w:val="24"/>
          <w:szCs w:val="24"/>
          <w:shd w:val="clear" w:color="auto" w:fill="FFFFFF"/>
        </w:rPr>
        <w:t>.</w:t>
      </w:r>
      <w:r w:rsidRPr="0013384A">
        <w:rPr>
          <w:rFonts w:ascii="Times New Roman" w:hAnsi="Times New Roman" w:cs="Times New Roman"/>
          <w:sz w:val="24"/>
          <w:szCs w:val="24"/>
          <w:shd w:val="clear" w:color="auto" w:fill="FFFFFF"/>
        </w:rPr>
        <w:t>,</w:t>
      </w:r>
      <w:r w:rsidR="00964C1C" w:rsidRPr="0013384A">
        <w:rPr>
          <w:rFonts w:ascii="Times New Roman" w:hAnsi="Times New Roman" w:cs="Times New Roman"/>
          <w:sz w:val="24"/>
          <w:szCs w:val="24"/>
          <w:shd w:val="clear" w:color="auto" w:fill="FFFFFF"/>
        </w:rPr>
        <w:t xml:space="preserve"> </w:t>
      </w:r>
      <w:r w:rsidRPr="0013384A">
        <w:rPr>
          <w:rFonts w:ascii="Times New Roman" w:hAnsi="Times New Roman" w:cs="Times New Roman"/>
          <w:sz w:val="24"/>
          <w:szCs w:val="24"/>
          <w:shd w:val="clear" w:color="auto" w:fill="FFFFFF"/>
        </w:rPr>
        <w:t xml:space="preserve">доцент </w:t>
      </w:r>
    </w:p>
    <w:p w:rsidR="00560E8D" w:rsidRPr="0013384A" w:rsidRDefault="00964C1C" w:rsidP="00964C1C">
      <w:pPr>
        <w:spacing w:line="240" w:lineRule="auto"/>
        <w:ind w:left="6804"/>
        <w:rPr>
          <w:rFonts w:ascii="Times New Roman" w:hAnsi="Times New Roman" w:cs="Times New Roman"/>
          <w:sz w:val="24"/>
          <w:szCs w:val="24"/>
          <w:shd w:val="clear" w:color="auto" w:fill="FFFFFF"/>
        </w:rPr>
      </w:pPr>
      <w:r w:rsidRPr="0013384A">
        <w:rPr>
          <w:rFonts w:ascii="Times New Roman" w:hAnsi="Times New Roman" w:cs="Times New Roman"/>
          <w:sz w:val="24"/>
          <w:szCs w:val="24"/>
          <w:shd w:val="clear" w:color="auto" w:fill="FFFFFF"/>
        </w:rPr>
        <w:t>ЛАГУТИНА М.Л.</w:t>
      </w:r>
    </w:p>
    <w:p w:rsidR="00964C1C" w:rsidRPr="0013384A" w:rsidRDefault="00964C1C" w:rsidP="00964C1C">
      <w:pPr>
        <w:spacing w:line="240" w:lineRule="auto"/>
        <w:ind w:left="6804"/>
        <w:rPr>
          <w:rFonts w:ascii="Times New Roman" w:hAnsi="Times New Roman" w:cs="Times New Roman"/>
          <w:sz w:val="24"/>
          <w:szCs w:val="24"/>
          <w:shd w:val="clear" w:color="auto" w:fill="FFFFFF"/>
        </w:rPr>
      </w:pPr>
    </w:p>
    <w:p w:rsidR="00964C1C" w:rsidRPr="0013384A" w:rsidRDefault="00964C1C" w:rsidP="00964C1C">
      <w:pPr>
        <w:spacing w:line="240" w:lineRule="auto"/>
        <w:ind w:left="6804"/>
        <w:rPr>
          <w:rFonts w:ascii="Times New Roman" w:hAnsi="Times New Roman" w:cs="Times New Roman"/>
          <w:sz w:val="24"/>
          <w:szCs w:val="24"/>
          <w:shd w:val="clear" w:color="auto" w:fill="FFFFFF"/>
        </w:rPr>
      </w:pPr>
      <w:r w:rsidRPr="0013384A">
        <w:rPr>
          <w:rFonts w:ascii="Times New Roman" w:hAnsi="Times New Roman" w:cs="Times New Roman"/>
          <w:sz w:val="24"/>
          <w:szCs w:val="24"/>
          <w:shd w:val="clear" w:color="auto" w:fill="FFFFFF"/>
        </w:rPr>
        <w:t>Рецензент:</w:t>
      </w:r>
    </w:p>
    <w:p w:rsidR="00964C1C" w:rsidRPr="0013384A" w:rsidRDefault="00964C1C" w:rsidP="00964C1C">
      <w:pPr>
        <w:spacing w:line="240" w:lineRule="auto"/>
        <w:ind w:left="6804"/>
        <w:rPr>
          <w:rFonts w:ascii="Times New Roman" w:hAnsi="Times New Roman" w:cs="Times New Roman"/>
          <w:sz w:val="24"/>
          <w:szCs w:val="24"/>
          <w:shd w:val="clear" w:color="auto" w:fill="FFFFFF"/>
        </w:rPr>
      </w:pPr>
      <w:r w:rsidRPr="0013384A">
        <w:rPr>
          <w:rFonts w:ascii="Times New Roman" w:hAnsi="Times New Roman" w:cs="Times New Roman"/>
          <w:sz w:val="24"/>
          <w:szCs w:val="24"/>
          <w:shd w:val="clear" w:color="auto" w:fill="FFFFFF"/>
        </w:rPr>
        <w:t>ЧУКОВ Р.С.</w:t>
      </w:r>
    </w:p>
    <w:p w:rsidR="00F74C01" w:rsidRPr="0013384A" w:rsidRDefault="00F74C01" w:rsidP="00F74C01">
      <w:pPr>
        <w:spacing w:line="240" w:lineRule="auto"/>
        <w:ind w:firstLine="284"/>
        <w:jc w:val="both"/>
        <w:rPr>
          <w:rFonts w:ascii="Times New Roman" w:hAnsi="Times New Roman" w:cs="Times New Roman"/>
          <w:sz w:val="24"/>
          <w:szCs w:val="24"/>
          <w:shd w:val="clear" w:color="auto" w:fill="FFFFFF"/>
        </w:rPr>
      </w:pPr>
    </w:p>
    <w:p w:rsidR="00F74C01" w:rsidRPr="0013384A" w:rsidRDefault="00F74C01" w:rsidP="00F74C01">
      <w:pPr>
        <w:spacing w:line="240" w:lineRule="auto"/>
        <w:ind w:firstLine="284"/>
        <w:jc w:val="both"/>
        <w:rPr>
          <w:rFonts w:ascii="Times New Roman" w:hAnsi="Times New Roman" w:cs="Times New Roman"/>
          <w:sz w:val="24"/>
          <w:szCs w:val="24"/>
          <w:shd w:val="clear" w:color="auto" w:fill="FFFFFF"/>
        </w:rPr>
      </w:pPr>
    </w:p>
    <w:p w:rsidR="002719BD" w:rsidRPr="0013384A" w:rsidRDefault="002719BD" w:rsidP="00F74C01">
      <w:pPr>
        <w:spacing w:line="240" w:lineRule="auto"/>
        <w:ind w:firstLine="284"/>
        <w:jc w:val="both"/>
        <w:rPr>
          <w:rFonts w:ascii="Times New Roman" w:hAnsi="Times New Roman" w:cs="Times New Roman"/>
          <w:sz w:val="24"/>
          <w:szCs w:val="24"/>
          <w:shd w:val="clear" w:color="auto" w:fill="FFFFFF"/>
        </w:rPr>
      </w:pPr>
    </w:p>
    <w:p w:rsidR="00F74C01" w:rsidRPr="0013384A" w:rsidRDefault="00F74C01" w:rsidP="00F74C01">
      <w:pPr>
        <w:spacing w:line="240" w:lineRule="auto"/>
        <w:ind w:firstLine="284"/>
        <w:jc w:val="center"/>
        <w:rPr>
          <w:rFonts w:ascii="Times New Roman" w:hAnsi="Times New Roman" w:cs="Times New Roman"/>
          <w:sz w:val="24"/>
          <w:szCs w:val="24"/>
          <w:shd w:val="clear" w:color="auto" w:fill="FFFFFF"/>
        </w:rPr>
      </w:pPr>
    </w:p>
    <w:p w:rsidR="00F74C01" w:rsidRPr="0013384A" w:rsidRDefault="00F74C01" w:rsidP="00F74C01">
      <w:pPr>
        <w:spacing w:line="240" w:lineRule="auto"/>
        <w:ind w:firstLine="284"/>
        <w:jc w:val="center"/>
        <w:rPr>
          <w:rFonts w:ascii="Times New Roman" w:hAnsi="Times New Roman" w:cs="Times New Roman"/>
          <w:sz w:val="24"/>
          <w:szCs w:val="24"/>
          <w:shd w:val="clear" w:color="auto" w:fill="FFFFFF"/>
        </w:rPr>
      </w:pPr>
    </w:p>
    <w:p w:rsidR="005C2151" w:rsidRPr="0013384A" w:rsidRDefault="005C2151" w:rsidP="00F74C01">
      <w:pPr>
        <w:spacing w:line="240" w:lineRule="auto"/>
        <w:ind w:firstLine="284"/>
        <w:jc w:val="center"/>
        <w:rPr>
          <w:rFonts w:ascii="Times New Roman" w:hAnsi="Times New Roman" w:cs="Times New Roman"/>
          <w:sz w:val="24"/>
          <w:szCs w:val="24"/>
          <w:shd w:val="clear" w:color="auto" w:fill="FFFFFF"/>
        </w:rPr>
      </w:pPr>
      <w:r w:rsidRPr="0013384A">
        <w:rPr>
          <w:rFonts w:ascii="Times New Roman" w:hAnsi="Times New Roman" w:cs="Times New Roman"/>
          <w:sz w:val="24"/>
          <w:szCs w:val="24"/>
          <w:shd w:val="clear" w:color="auto" w:fill="FFFFFF"/>
        </w:rPr>
        <w:t>Санкт-Петербург</w:t>
      </w:r>
    </w:p>
    <w:p w:rsidR="00F74C01" w:rsidRPr="0013384A" w:rsidRDefault="005C2151" w:rsidP="00F74C01">
      <w:pPr>
        <w:spacing w:line="240" w:lineRule="auto"/>
        <w:ind w:firstLine="284"/>
        <w:jc w:val="center"/>
        <w:rPr>
          <w:rFonts w:ascii="Times New Roman" w:hAnsi="Times New Roman" w:cs="Times New Roman"/>
          <w:sz w:val="24"/>
          <w:szCs w:val="24"/>
          <w:u w:val="single"/>
          <w:shd w:val="clear" w:color="auto" w:fill="FFFFFF"/>
        </w:rPr>
      </w:pPr>
      <w:r w:rsidRPr="0013384A">
        <w:rPr>
          <w:rFonts w:ascii="Times New Roman" w:hAnsi="Times New Roman" w:cs="Times New Roman"/>
          <w:sz w:val="24"/>
          <w:szCs w:val="24"/>
          <w:shd w:val="clear" w:color="auto" w:fill="FFFFFF"/>
        </w:rPr>
        <w:t>2018</w:t>
      </w:r>
    </w:p>
    <w:p w:rsidR="00F74C01" w:rsidRPr="0013384A" w:rsidRDefault="005A4874" w:rsidP="00F74C01">
      <w:pPr>
        <w:spacing w:line="360" w:lineRule="auto"/>
        <w:ind w:firstLine="851"/>
        <w:jc w:val="center"/>
        <w:rPr>
          <w:rFonts w:ascii="Times New Roman" w:hAnsi="Times New Roman" w:cs="Times New Roman"/>
          <w:sz w:val="24"/>
          <w:szCs w:val="24"/>
        </w:rPr>
      </w:pPr>
      <w:r w:rsidRPr="0013384A">
        <w:rPr>
          <w:rFonts w:ascii="Times New Roman" w:hAnsi="Times New Roman" w:cs="Times New Roman"/>
          <w:sz w:val="24"/>
          <w:szCs w:val="24"/>
        </w:rPr>
        <w:lastRenderedPageBreak/>
        <w:t>Аннотация</w:t>
      </w:r>
    </w:p>
    <w:p w:rsidR="00F74C01" w:rsidRPr="0013384A" w:rsidRDefault="00F74C01" w:rsidP="00F74C01">
      <w:pPr>
        <w:spacing w:line="360" w:lineRule="auto"/>
        <w:ind w:firstLine="851"/>
        <w:jc w:val="both"/>
        <w:rPr>
          <w:rFonts w:ascii="Times New Roman" w:hAnsi="Times New Roman" w:cs="Times New Roman"/>
          <w:sz w:val="24"/>
          <w:szCs w:val="24"/>
        </w:rPr>
      </w:pPr>
      <w:r w:rsidRPr="0013384A">
        <w:rPr>
          <w:rFonts w:ascii="Times New Roman" w:hAnsi="Times New Roman" w:cs="Times New Roman"/>
          <w:sz w:val="24"/>
          <w:szCs w:val="24"/>
        </w:rPr>
        <w:t xml:space="preserve">Данная диссертация посвящена анализу </w:t>
      </w:r>
      <w:r w:rsidR="002719BD" w:rsidRPr="0013384A">
        <w:rPr>
          <w:rFonts w:ascii="Times New Roman" w:hAnsi="Times New Roman" w:cs="Times New Roman"/>
          <w:sz w:val="24"/>
          <w:szCs w:val="24"/>
        </w:rPr>
        <w:t>проекта</w:t>
      </w:r>
      <w:r w:rsidRPr="0013384A">
        <w:rPr>
          <w:rFonts w:ascii="Times New Roman" w:hAnsi="Times New Roman" w:cs="Times New Roman"/>
          <w:sz w:val="24"/>
          <w:szCs w:val="24"/>
        </w:rPr>
        <w:t xml:space="preserve"> Сетевого Университета БРИКС</w:t>
      </w:r>
      <w:r w:rsidR="005A4874" w:rsidRPr="0013384A">
        <w:rPr>
          <w:rFonts w:ascii="Times New Roman" w:hAnsi="Times New Roman" w:cs="Times New Roman"/>
          <w:sz w:val="24"/>
          <w:szCs w:val="24"/>
        </w:rPr>
        <w:t xml:space="preserve"> (СУ БРИКС)</w:t>
      </w:r>
      <w:r w:rsidRPr="0013384A">
        <w:rPr>
          <w:rFonts w:ascii="Times New Roman" w:hAnsi="Times New Roman" w:cs="Times New Roman"/>
          <w:sz w:val="24"/>
          <w:szCs w:val="24"/>
        </w:rPr>
        <w:t xml:space="preserve">, который начинает свою работу в 2017-2018 гг.  </w:t>
      </w:r>
      <w:r w:rsidR="005A4874" w:rsidRPr="0013384A">
        <w:rPr>
          <w:rFonts w:ascii="Times New Roman" w:hAnsi="Times New Roman" w:cs="Times New Roman"/>
          <w:sz w:val="24"/>
          <w:szCs w:val="24"/>
        </w:rPr>
        <w:t>Цель</w:t>
      </w:r>
      <w:r w:rsidRPr="0013384A">
        <w:rPr>
          <w:rFonts w:ascii="Times New Roman" w:hAnsi="Times New Roman" w:cs="Times New Roman"/>
          <w:sz w:val="24"/>
          <w:szCs w:val="24"/>
        </w:rPr>
        <w:t xml:space="preserve"> этого исследования</w:t>
      </w:r>
      <w:r w:rsidR="005A4874" w:rsidRPr="0013384A">
        <w:rPr>
          <w:rFonts w:ascii="Times New Roman" w:hAnsi="Times New Roman" w:cs="Times New Roman"/>
          <w:sz w:val="24"/>
          <w:szCs w:val="24"/>
        </w:rPr>
        <w:t xml:space="preserve"> – доказать, что СУ БРИКС – это новый пример</w:t>
      </w:r>
      <w:r w:rsidR="002719BD" w:rsidRPr="0013384A">
        <w:rPr>
          <w:rFonts w:ascii="Times New Roman" w:hAnsi="Times New Roman" w:cs="Times New Roman"/>
          <w:sz w:val="24"/>
          <w:szCs w:val="24"/>
        </w:rPr>
        <w:t xml:space="preserve"> международного университета,</w:t>
      </w:r>
      <w:r w:rsidR="005A4874" w:rsidRPr="0013384A">
        <w:rPr>
          <w:rFonts w:ascii="Times New Roman" w:hAnsi="Times New Roman" w:cs="Times New Roman"/>
          <w:sz w:val="24"/>
          <w:szCs w:val="24"/>
        </w:rPr>
        <w:t xml:space="preserve"> который имеет больше плюсов, чем его предшественники, и отвечает на большее количество потребностей современного общества</w:t>
      </w:r>
      <w:r w:rsidR="002719BD" w:rsidRPr="0013384A">
        <w:rPr>
          <w:rFonts w:ascii="Times New Roman" w:hAnsi="Times New Roman" w:cs="Times New Roman"/>
          <w:sz w:val="24"/>
          <w:szCs w:val="24"/>
        </w:rPr>
        <w:t xml:space="preserve"> с точки зрения процесса интернационализации международного образования</w:t>
      </w:r>
      <w:r w:rsidRPr="0013384A">
        <w:rPr>
          <w:rFonts w:ascii="Times New Roman" w:hAnsi="Times New Roman" w:cs="Times New Roman"/>
          <w:sz w:val="24"/>
          <w:szCs w:val="24"/>
        </w:rPr>
        <w:t>. Центральной проблемой данной работы является</w:t>
      </w:r>
      <w:r w:rsidR="005A4874" w:rsidRPr="0013384A">
        <w:rPr>
          <w:rFonts w:ascii="Times New Roman" w:hAnsi="Times New Roman" w:cs="Times New Roman"/>
          <w:sz w:val="24"/>
          <w:szCs w:val="24"/>
        </w:rPr>
        <w:t xml:space="preserve"> потребность современного общества в новом виде международного университета, который бы собрал в себе положительный опыт уже имеющихся международных университетов</w:t>
      </w:r>
      <w:r w:rsidRPr="0013384A">
        <w:rPr>
          <w:rFonts w:ascii="Times New Roman" w:hAnsi="Times New Roman" w:cs="Times New Roman"/>
          <w:sz w:val="24"/>
          <w:szCs w:val="24"/>
        </w:rPr>
        <w:t>. Большое внимание уделяется вопросам</w:t>
      </w:r>
      <w:r w:rsidR="00980449" w:rsidRPr="0013384A">
        <w:rPr>
          <w:rFonts w:ascii="Times New Roman" w:hAnsi="Times New Roman" w:cs="Times New Roman"/>
          <w:sz w:val="24"/>
          <w:szCs w:val="24"/>
        </w:rPr>
        <w:t xml:space="preserve"> глобализации и интернационализации международного обучения, анализу систем функционирования СУ БРИКС и роли России в деятельности СУ БРИКС и в международном обучении в целом</w:t>
      </w:r>
      <w:r w:rsidRPr="0013384A">
        <w:rPr>
          <w:rFonts w:ascii="Times New Roman" w:hAnsi="Times New Roman" w:cs="Times New Roman"/>
          <w:sz w:val="24"/>
          <w:szCs w:val="24"/>
        </w:rPr>
        <w:t>. Был проведен анализ развития</w:t>
      </w:r>
      <w:r w:rsidR="00980449" w:rsidRPr="0013384A">
        <w:rPr>
          <w:rFonts w:ascii="Times New Roman" w:hAnsi="Times New Roman" w:cs="Times New Roman"/>
          <w:sz w:val="24"/>
          <w:szCs w:val="24"/>
        </w:rPr>
        <w:t xml:space="preserve"> ряда международных университетов, таких как Университет ООН, Университет Арктики, глобальной программы </w:t>
      </w:r>
      <w:r w:rsidR="00980449" w:rsidRPr="0013384A">
        <w:rPr>
          <w:rFonts w:ascii="Times New Roman" w:hAnsi="Times New Roman" w:cs="Times New Roman"/>
          <w:sz w:val="24"/>
          <w:szCs w:val="24"/>
          <w:lang w:val="en-GB"/>
        </w:rPr>
        <w:t>ERASMUS</w:t>
      </w:r>
      <w:r w:rsidR="00980449" w:rsidRPr="0013384A">
        <w:rPr>
          <w:rFonts w:ascii="Times New Roman" w:hAnsi="Times New Roman" w:cs="Times New Roman"/>
          <w:sz w:val="24"/>
          <w:szCs w:val="24"/>
        </w:rPr>
        <w:t>+, которую можно расценивать как особую форму международного университета</w:t>
      </w:r>
      <w:r w:rsidRPr="0013384A">
        <w:rPr>
          <w:rFonts w:ascii="Times New Roman" w:hAnsi="Times New Roman" w:cs="Times New Roman"/>
          <w:sz w:val="24"/>
          <w:szCs w:val="24"/>
        </w:rPr>
        <w:t>.</w:t>
      </w:r>
      <w:r w:rsidR="00980449" w:rsidRPr="0013384A">
        <w:rPr>
          <w:rFonts w:ascii="Times New Roman" w:hAnsi="Times New Roman" w:cs="Times New Roman"/>
          <w:sz w:val="24"/>
          <w:szCs w:val="24"/>
        </w:rPr>
        <w:t xml:space="preserve"> Отдельно рассматривалось становление СУ БРИКС и его запуск в 2017-2018 гг. </w:t>
      </w:r>
      <w:r w:rsidRPr="0013384A">
        <w:rPr>
          <w:rFonts w:ascii="Times New Roman" w:hAnsi="Times New Roman" w:cs="Times New Roman"/>
          <w:sz w:val="24"/>
          <w:szCs w:val="24"/>
        </w:rPr>
        <w:t>Были также выявлены</w:t>
      </w:r>
      <w:r w:rsidR="00980449" w:rsidRPr="0013384A">
        <w:rPr>
          <w:rFonts w:ascii="Times New Roman" w:hAnsi="Times New Roman" w:cs="Times New Roman"/>
          <w:sz w:val="24"/>
          <w:szCs w:val="24"/>
        </w:rPr>
        <w:t xml:space="preserve"> признаки концепта международного университета</w:t>
      </w:r>
      <w:r w:rsidRPr="0013384A">
        <w:rPr>
          <w:rFonts w:ascii="Times New Roman" w:hAnsi="Times New Roman" w:cs="Times New Roman"/>
          <w:sz w:val="24"/>
          <w:szCs w:val="24"/>
        </w:rPr>
        <w:t>. Наконец, были определены</w:t>
      </w:r>
      <w:r w:rsidR="00980449" w:rsidRPr="0013384A">
        <w:rPr>
          <w:rFonts w:ascii="Times New Roman" w:hAnsi="Times New Roman" w:cs="Times New Roman"/>
          <w:sz w:val="24"/>
          <w:szCs w:val="24"/>
        </w:rPr>
        <w:t xml:space="preserve"> положительные стороны нового примера интернационализации международного обучения – СУ БРИКС и описаны предположительные недостатки и препятствия на пути его развития и работы.</w:t>
      </w:r>
    </w:p>
    <w:p w:rsidR="00F74C01" w:rsidRPr="0013384A" w:rsidRDefault="00F74C01" w:rsidP="00F74C01">
      <w:pPr>
        <w:spacing w:line="360" w:lineRule="auto"/>
        <w:ind w:firstLine="851"/>
        <w:jc w:val="both"/>
        <w:rPr>
          <w:rFonts w:ascii="Times New Roman" w:hAnsi="Times New Roman" w:cs="Times New Roman"/>
          <w:sz w:val="24"/>
          <w:szCs w:val="24"/>
        </w:rPr>
      </w:pPr>
      <w:r w:rsidRPr="0013384A">
        <w:rPr>
          <w:rFonts w:ascii="Times New Roman" w:hAnsi="Times New Roman" w:cs="Times New Roman"/>
          <w:sz w:val="24"/>
          <w:szCs w:val="24"/>
        </w:rPr>
        <w:t xml:space="preserve">Ключевые слова: </w:t>
      </w:r>
      <w:r w:rsidR="005A4874" w:rsidRPr="0013384A">
        <w:rPr>
          <w:rFonts w:ascii="Times New Roman" w:hAnsi="Times New Roman" w:cs="Times New Roman"/>
          <w:sz w:val="24"/>
          <w:szCs w:val="24"/>
        </w:rPr>
        <w:t>интернационализация, глобализация, СУ БРИКС, международный университет, международное обучение</w:t>
      </w:r>
      <w:r w:rsidRPr="0013384A">
        <w:rPr>
          <w:rFonts w:ascii="Times New Roman" w:hAnsi="Times New Roman" w:cs="Times New Roman"/>
          <w:sz w:val="24"/>
          <w:szCs w:val="24"/>
        </w:rPr>
        <w:t xml:space="preserve">. </w:t>
      </w:r>
    </w:p>
    <w:p w:rsidR="00F74C01" w:rsidRPr="0013384A" w:rsidRDefault="00F74C01" w:rsidP="00F74C01">
      <w:pPr>
        <w:spacing w:line="360" w:lineRule="auto"/>
        <w:ind w:firstLine="851"/>
        <w:jc w:val="center"/>
        <w:rPr>
          <w:rFonts w:ascii="Times New Roman" w:hAnsi="Times New Roman" w:cs="Times New Roman"/>
          <w:sz w:val="24"/>
          <w:szCs w:val="24"/>
          <w:lang w:val="en-GB"/>
        </w:rPr>
      </w:pPr>
      <w:r w:rsidRPr="0013384A">
        <w:rPr>
          <w:rFonts w:ascii="Times New Roman" w:hAnsi="Times New Roman" w:cs="Times New Roman"/>
          <w:sz w:val="24"/>
          <w:szCs w:val="24"/>
          <w:lang w:val="en-GB"/>
        </w:rPr>
        <w:t>Abstract</w:t>
      </w:r>
    </w:p>
    <w:p w:rsidR="00980449" w:rsidRPr="0013384A" w:rsidRDefault="00980449" w:rsidP="00980449">
      <w:pPr>
        <w:spacing w:line="360" w:lineRule="auto"/>
        <w:ind w:firstLine="851"/>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This thesis is devoted to the analysis of the </w:t>
      </w:r>
      <w:r w:rsidR="00194D6F" w:rsidRPr="0013384A">
        <w:rPr>
          <w:rFonts w:ascii="Times New Roman" w:hAnsi="Times New Roman" w:cs="Times New Roman"/>
          <w:sz w:val="24"/>
          <w:szCs w:val="24"/>
          <w:lang w:val="en-GB"/>
        </w:rPr>
        <w:t>project</w:t>
      </w:r>
      <w:r w:rsidRPr="0013384A">
        <w:rPr>
          <w:rFonts w:ascii="Times New Roman" w:hAnsi="Times New Roman" w:cs="Times New Roman"/>
          <w:sz w:val="24"/>
          <w:szCs w:val="24"/>
          <w:lang w:val="en-GB"/>
        </w:rPr>
        <w:t xml:space="preserve"> of the BRICS Network University (BRICS NU), which begins its work in 2017-2018. The purpose of this study is to prove that BRICS NU is a new example of internationalization in international education, which has more advantages than its predecessors have, and responds to more needs of modern society. The central problem of this work is the need of modern society in a new kind of international university that would assemble the positive experience of already existing international universities and be up-to-date. Much attention </w:t>
      </w:r>
      <w:proofErr w:type="gramStart"/>
      <w:r w:rsidRPr="0013384A">
        <w:rPr>
          <w:rFonts w:ascii="Times New Roman" w:hAnsi="Times New Roman" w:cs="Times New Roman"/>
          <w:sz w:val="24"/>
          <w:szCs w:val="24"/>
          <w:lang w:val="en-GB"/>
        </w:rPr>
        <w:t>is paid</w:t>
      </w:r>
      <w:proofErr w:type="gramEnd"/>
      <w:r w:rsidRPr="0013384A">
        <w:rPr>
          <w:rFonts w:ascii="Times New Roman" w:hAnsi="Times New Roman" w:cs="Times New Roman"/>
          <w:sz w:val="24"/>
          <w:szCs w:val="24"/>
          <w:lang w:val="en-GB"/>
        </w:rPr>
        <w:t xml:space="preserve"> to the issues of globalization and the internationalization of international education, the analysis of the functioning systems of the BRICS NU and the role of Russia in the activities of the BRICS NU and in international education in general. We made an </w:t>
      </w:r>
      <w:r w:rsidRPr="0013384A">
        <w:rPr>
          <w:rFonts w:ascii="Times New Roman" w:hAnsi="Times New Roman" w:cs="Times New Roman"/>
          <w:sz w:val="24"/>
          <w:szCs w:val="24"/>
          <w:lang w:val="en-GB"/>
        </w:rPr>
        <w:lastRenderedPageBreak/>
        <w:t xml:space="preserve">analysis of the development of a number of international universities, such as the UN University, the Arctic University, the global </w:t>
      </w:r>
      <w:r w:rsidR="00F7676D" w:rsidRPr="0013384A">
        <w:rPr>
          <w:rFonts w:ascii="Times New Roman" w:hAnsi="Times New Roman" w:cs="Times New Roman"/>
          <w:sz w:val="24"/>
          <w:szCs w:val="24"/>
          <w:lang w:val="en-GB"/>
        </w:rPr>
        <w:t>programme</w:t>
      </w:r>
      <w:r w:rsidRPr="0013384A">
        <w:rPr>
          <w:rFonts w:ascii="Times New Roman" w:hAnsi="Times New Roman" w:cs="Times New Roman"/>
          <w:sz w:val="24"/>
          <w:szCs w:val="24"/>
          <w:lang w:val="en-GB"/>
        </w:rPr>
        <w:t xml:space="preserve"> ERASMUS +, which </w:t>
      </w:r>
      <w:proofErr w:type="gramStart"/>
      <w:r w:rsidRPr="0013384A">
        <w:rPr>
          <w:rFonts w:ascii="Times New Roman" w:hAnsi="Times New Roman" w:cs="Times New Roman"/>
          <w:sz w:val="24"/>
          <w:szCs w:val="24"/>
          <w:lang w:val="en-GB"/>
        </w:rPr>
        <w:t>can be regarded</w:t>
      </w:r>
      <w:proofErr w:type="gramEnd"/>
      <w:r w:rsidRPr="0013384A">
        <w:rPr>
          <w:rFonts w:ascii="Times New Roman" w:hAnsi="Times New Roman" w:cs="Times New Roman"/>
          <w:sz w:val="24"/>
          <w:szCs w:val="24"/>
          <w:lang w:val="en-GB"/>
        </w:rPr>
        <w:t xml:space="preserve"> as a special form of an international university. The establishment of the BRICS NU and its launch in 2017-2018 were analysed separately. The features of the concept of an international university </w:t>
      </w:r>
      <w:proofErr w:type="gramStart"/>
      <w:r w:rsidRPr="0013384A">
        <w:rPr>
          <w:rFonts w:ascii="Times New Roman" w:hAnsi="Times New Roman" w:cs="Times New Roman"/>
          <w:sz w:val="24"/>
          <w:szCs w:val="24"/>
          <w:lang w:val="en-GB"/>
        </w:rPr>
        <w:t>were also revealed</w:t>
      </w:r>
      <w:proofErr w:type="gramEnd"/>
      <w:r w:rsidRPr="0013384A">
        <w:rPr>
          <w:rFonts w:ascii="Times New Roman" w:hAnsi="Times New Roman" w:cs="Times New Roman"/>
          <w:sz w:val="24"/>
          <w:szCs w:val="24"/>
          <w:lang w:val="en-GB"/>
        </w:rPr>
        <w:t>. Finally, we determine the positive aspects of the new example of the internationalization of international education and we described alleged shortcomings and obstacles to its development and work.</w:t>
      </w:r>
    </w:p>
    <w:p w:rsidR="00F74C01" w:rsidRPr="0013384A" w:rsidRDefault="00F74C01" w:rsidP="00F74C01">
      <w:pPr>
        <w:spacing w:line="360" w:lineRule="auto"/>
        <w:ind w:firstLine="851"/>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Keywords: </w:t>
      </w:r>
      <w:r w:rsidR="00D37609" w:rsidRPr="0013384A">
        <w:rPr>
          <w:rFonts w:ascii="Times New Roman" w:hAnsi="Times New Roman" w:cs="Times New Roman"/>
          <w:sz w:val="24"/>
          <w:szCs w:val="24"/>
          <w:lang w:val="en-GB"/>
        </w:rPr>
        <w:t>internationalization, globalization, BRICS NU, international university, international education.</w:t>
      </w:r>
    </w:p>
    <w:p w:rsidR="00F74C01" w:rsidRPr="0013384A" w:rsidRDefault="00F74C01" w:rsidP="00D37609">
      <w:pPr>
        <w:spacing w:line="360" w:lineRule="auto"/>
        <w:jc w:val="both"/>
        <w:rPr>
          <w:rFonts w:ascii="Times New Roman" w:hAnsi="Times New Roman" w:cs="Times New Roman"/>
          <w:sz w:val="24"/>
          <w:szCs w:val="24"/>
          <w:lang w:val="en-GB"/>
        </w:rPr>
      </w:pPr>
    </w:p>
    <w:p w:rsidR="00D37609" w:rsidRPr="0013384A" w:rsidRDefault="00D37609" w:rsidP="00F74C01">
      <w:pPr>
        <w:spacing w:line="360" w:lineRule="auto"/>
        <w:ind w:firstLine="851"/>
        <w:jc w:val="center"/>
        <w:rPr>
          <w:rFonts w:ascii="Times New Roman" w:hAnsi="Times New Roman" w:cs="Times New Roman"/>
          <w:sz w:val="24"/>
          <w:szCs w:val="24"/>
          <w:lang w:val="en-GB"/>
        </w:rPr>
      </w:pPr>
    </w:p>
    <w:p w:rsidR="00D37609" w:rsidRPr="0013384A" w:rsidRDefault="00D37609" w:rsidP="00F74C01">
      <w:pPr>
        <w:spacing w:line="360" w:lineRule="auto"/>
        <w:ind w:firstLine="851"/>
        <w:jc w:val="center"/>
        <w:rPr>
          <w:rFonts w:ascii="Times New Roman" w:hAnsi="Times New Roman" w:cs="Times New Roman"/>
          <w:sz w:val="24"/>
          <w:szCs w:val="24"/>
          <w:lang w:val="en-GB"/>
        </w:rPr>
      </w:pPr>
    </w:p>
    <w:p w:rsidR="00D37609" w:rsidRPr="0013384A" w:rsidRDefault="00D37609" w:rsidP="00F74C01">
      <w:pPr>
        <w:spacing w:line="360" w:lineRule="auto"/>
        <w:ind w:firstLine="851"/>
        <w:jc w:val="center"/>
        <w:rPr>
          <w:rFonts w:ascii="Times New Roman" w:hAnsi="Times New Roman" w:cs="Times New Roman"/>
          <w:sz w:val="24"/>
          <w:szCs w:val="24"/>
          <w:lang w:val="en-GB"/>
        </w:rPr>
      </w:pPr>
    </w:p>
    <w:p w:rsidR="00D37609" w:rsidRPr="0013384A" w:rsidRDefault="00D37609" w:rsidP="00F74C01">
      <w:pPr>
        <w:spacing w:line="360" w:lineRule="auto"/>
        <w:ind w:firstLine="851"/>
        <w:jc w:val="center"/>
        <w:rPr>
          <w:rFonts w:ascii="Times New Roman" w:hAnsi="Times New Roman" w:cs="Times New Roman"/>
          <w:sz w:val="24"/>
          <w:szCs w:val="24"/>
          <w:lang w:val="en-GB"/>
        </w:rPr>
      </w:pPr>
    </w:p>
    <w:p w:rsidR="00D37609" w:rsidRPr="0013384A" w:rsidRDefault="00D37609" w:rsidP="00F74C01">
      <w:pPr>
        <w:spacing w:line="360" w:lineRule="auto"/>
        <w:ind w:firstLine="851"/>
        <w:jc w:val="center"/>
        <w:rPr>
          <w:rFonts w:ascii="Times New Roman" w:hAnsi="Times New Roman" w:cs="Times New Roman"/>
          <w:sz w:val="24"/>
          <w:szCs w:val="24"/>
          <w:lang w:val="en-GB"/>
        </w:rPr>
      </w:pPr>
    </w:p>
    <w:p w:rsidR="00D37609" w:rsidRPr="0013384A" w:rsidRDefault="00D37609" w:rsidP="00F74C01">
      <w:pPr>
        <w:spacing w:line="360" w:lineRule="auto"/>
        <w:ind w:firstLine="851"/>
        <w:jc w:val="center"/>
        <w:rPr>
          <w:rFonts w:ascii="Times New Roman" w:hAnsi="Times New Roman" w:cs="Times New Roman"/>
          <w:sz w:val="24"/>
          <w:szCs w:val="24"/>
          <w:lang w:val="en-GB"/>
        </w:rPr>
      </w:pPr>
    </w:p>
    <w:p w:rsidR="00D37609" w:rsidRPr="0013384A" w:rsidRDefault="00D37609" w:rsidP="00F74C01">
      <w:pPr>
        <w:spacing w:line="360" w:lineRule="auto"/>
        <w:ind w:firstLine="851"/>
        <w:jc w:val="center"/>
        <w:rPr>
          <w:rFonts w:ascii="Times New Roman" w:hAnsi="Times New Roman" w:cs="Times New Roman"/>
          <w:sz w:val="24"/>
          <w:szCs w:val="24"/>
          <w:lang w:val="en-GB"/>
        </w:rPr>
      </w:pPr>
    </w:p>
    <w:p w:rsidR="00D37609" w:rsidRPr="0013384A" w:rsidRDefault="00D37609" w:rsidP="00F74C01">
      <w:pPr>
        <w:spacing w:line="360" w:lineRule="auto"/>
        <w:ind w:firstLine="851"/>
        <w:jc w:val="center"/>
        <w:rPr>
          <w:rFonts w:ascii="Times New Roman" w:hAnsi="Times New Roman" w:cs="Times New Roman"/>
          <w:sz w:val="24"/>
          <w:szCs w:val="24"/>
          <w:lang w:val="en-GB"/>
        </w:rPr>
      </w:pPr>
    </w:p>
    <w:p w:rsidR="00D37609" w:rsidRPr="0013384A" w:rsidRDefault="00D37609" w:rsidP="00F74C01">
      <w:pPr>
        <w:spacing w:line="360" w:lineRule="auto"/>
        <w:ind w:firstLine="851"/>
        <w:jc w:val="center"/>
        <w:rPr>
          <w:rFonts w:ascii="Times New Roman" w:hAnsi="Times New Roman" w:cs="Times New Roman"/>
          <w:sz w:val="24"/>
          <w:szCs w:val="24"/>
          <w:lang w:val="en-GB"/>
        </w:rPr>
      </w:pPr>
    </w:p>
    <w:p w:rsidR="00D37609" w:rsidRPr="0013384A" w:rsidRDefault="00D37609" w:rsidP="00F74C01">
      <w:pPr>
        <w:spacing w:line="360" w:lineRule="auto"/>
        <w:ind w:firstLine="851"/>
        <w:jc w:val="center"/>
        <w:rPr>
          <w:rFonts w:ascii="Times New Roman" w:hAnsi="Times New Roman" w:cs="Times New Roman"/>
          <w:sz w:val="24"/>
          <w:szCs w:val="24"/>
          <w:lang w:val="en-GB"/>
        </w:rPr>
      </w:pPr>
    </w:p>
    <w:p w:rsidR="00D37609" w:rsidRPr="0013384A" w:rsidRDefault="00D37609" w:rsidP="00F74C01">
      <w:pPr>
        <w:spacing w:line="360" w:lineRule="auto"/>
        <w:ind w:firstLine="851"/>
        <w:jc w:val="center"/>
        <w:rPr>
          <w:rFonts w:ascii="Times New Roman" w:hAnsi="Times New Roman" w:cs="Times New Roman"/>
          <w:sz w:val="24"/>
          <w:szCs w:val="24"/>
          <w:lang w:val="en-GB"/>
        </w:rPr>
      </w:pPr>
    </w:p>
    <w:p w:rsidR="00D37609" w:rsidRPr="0013384A" w:rsidRDefault="00D37609" w:rsidP="00F74C01">
      <w:pPr>
        <w:spacing w:line="360" w:lineRule="auto"/>
        <w:ind w:firstLine="851"/>
        <w:jc w:val="center"/>
        <w:rPr>
          <w:rFonts w:ascii="Times New Roman" w:hAnsi="Times New Roman" w:cs="Times New Roman"/>
          <w:sz w:val="24"/>
          <w:szCs w:val="24"/>
          <w:lang w:val="en-GB"/>
        </w:rPr>
      </w:pPr>
    </w:p>
    <w:p w:rsidR="00D37609" w:rsidRPr="0013384A" w:rsidRDefault="00D37609" w:rsidP="00F74C01">
      <w:pPr>
        <w:spacing w:line="360" w:lineRule="auto"/>
        <w:ind w:firstLine="851"/>
        <w:jc w:val="center"/>
        <w:rPr>
          <w:rFonts w:ascii="Times New Roman" w:hAnsi="Times New Roman" w:cs="Times New Roman"/>
          <w:sz w:val="24"/>
          <w:szCs w:val="24"/>
          <w:lang w:val="en-GB"/>
        </w:rPr>
      </w:pPr>
    </w:p>
    <w:p w:rsidR="00D37609" w:rsidRPr="0013384A" w:rsidRDefault="00D37609" w:rsidP="00F74C01">
      <w:pPr>
        <w:spacing w:line="360" w:lineRule="auto"/>
        <w:ind w:firstLine="851"/>
        <w:jc w:val="center"/>
        <w:rPr>
          <w:rFonts w:ascii="Times New Roman" w:hAnsi="Times New Roman" w:cs="Times New Roman"/>
          <w:sz w:val="24"/>
          <w:szCs w:val="24"/>
          <w:lang w:val="en-GB"/>
        </w:rPr>
      </w:pPr>
    </w:p>
    <w:p w:rsidR="00D37609" w:rsidRPr="0013384A" w:rsidRDefault="00D37609" w:rsidP="00F74C01">
      <w:pPr>
        <w:spacing w:line="360" w:lineRule="auto"/>
        <w:ind w:firstLine="851"/>
        <w:jc w:val="center"/>
        <w:rPr>
          <w:rFonts w:ascii="Times New Roman" w:hAnsi="Times New Roman" w:cs="Times New Roman"/>
          <w:sz w:val="24"/>
          <w:szCs w:val="24"/>
          <w:lang w:val="en-GB"/>
        </w:rPr>
      </w:pPr>
    </w:p>
    <w:p w:rsidR="00D37609" w:rsidRPr="0013384A" w:rsidRDefault="00D37609" w:rsidP="00F74C01">
      <w:pPr>
        <w:spacing w:line="360" w:lineRule="auto"/>
        <w:ind w:firstLine="851"/>
        <w:jc w:val="center"/>
        <w:rPr>
          <w:rFonts w:ascii="Times New Roman" w:hAnsi="Times New Roman" w:cs="Times New Roman"/>
          <w:sz w:val="24"/>
          <w:szCs w:val="24"/>
          <w:lang w:val="en-GB"/>
        </w:rPr>
      </w:pPr>
    </w:p>
    <w:p w:rsidR="00560E8D" w:rsidRPr="0013384A" w:rsidRDefault="00432B85" w:rsidP="00F74C01">
      <w:pPr>
        <w:spacing w:line="360" w:lineRule="auto"/>
        <w:ind w:firstLine="851"/>
        <w:jc w:val="center"/>
        <w:rPr>
          <w:rFonts w:ascii="Times New Roman" w:hAnsi="Times New Roman" w:cs="Times New Roman"/>
          <w:sz w:val="24"/>
          <w:szCs w:val="24"/>
          <w:lang w:val="en-GB"/>
        </w:rPr>
      </w:pPr>
      <w:r w:rsidRPr="0013384A">
        <w:rPr>
          <w:rFonts w:ascii="Times New Roman" w:hAnsi="Times New Roman" w:cs="Times New Roman"/>
          <w:sz w:val="24"/>
          <w:szCs w:val="24"/>
          <w:lang w:val="en-GB"/>
        </w:rPr>
        <w:lastRenderedPageBreak/>
        <w:t>TABLE OF CONTENT</w:t>
      </w:r>
    </w:p>
    <w:sdt>
      <w:sdtPr>
        <w:rPr>
          <w:rFonts w:ascii="Times New Roman" w:eastAsiaTheme="minorHAnsi" w:hAnsi="Times New Roman" w:cs="Times New Roman"/>
          <w:color w:val="auto"/>
          <w:sz w:val="24"/>
          <w:szCs w:val="24"/>
          <w:lang w:eastAsia="en-US"/>
        </w:rPr>
        <w:id w:val="-282653668"/>
        <w:docPartObj>
          <w:docPartGallery w:val="Table of Contents"/>
          <w:docPartUnique/>
        </w:docPartObj>
      </w:sdtPr>
      <w:sdtEndPr>
        <w:rPr>
          <w:b/>
          <w:bCs/>
        </w:rPr>
      </w:sdtEndPr>
      <w:sdtContent>
        <w:p w:rsidR="00BA7C5B" w:rsidRPr="0013384A" w:rsidRDefault="00BA7C5B">
          <w:pPr>
            <w:pStyle w:val="a4"/>
            <w:rPr>
              <w:rFonts w:ascii="Times New Roman" w:hAnsi="Times New Roman" w:cs="Times New Roman"/>
              <w:color w:val="auto"/>
              <w:sz w:val="24"/>
              <w:szCs w:val="24"/>
            </w:rPr>
          </w:pPr>
        </w:p>
        <w:p w:rsidR="007E43F0" w:rsidRPr="0013384A" w:rsidRDefault="00906E46">
          <w:pPr>
            <w:pStyle w:val="11"/>
            <w:tabs>
              <w:tab w:val="right" w:leader="dot" w:pos="9344"/>
            </w:tabs>
            <w:rPr>
              <w:rFonts w:eastAsiaTheme="minorEastAsia"/>
              <w:noProof/>
              <w:lang w:eastAsia="ru-RU"/>
            </w:rPr>
          </w:pPr>
          <w:r w:rsidRPr="0013384A">
            <w:rPr>
              <w:rFonts w:ascii="Times New Roman" w:hAnsi="Times New Roman" w:cs="Times New Roman"/>
              <w:sz w:val="24"/>
              <w:szCs w:val="24"/>
            </w:rPr>
            <w:fldChar w:fldCharType="begin"/>
          </w:r>
          <w:r w:rsidR="00BA7C5B" w:rsidRPr="0013384A">
            <w:rPr>
              <w:rFonts w:ascii="Times New Roman" w:hAnsi="Times New Roman" w:cs="Times New Roman"/>
              <w:sz w:val="24"/>
              <w:szCs w:val="24"/>
            </w:rPr>
            <w:instrText xml:space="preserve"> TOC \o "1-3" \h \z \u </w:instrText>
          </w:r>
          <w:r w:rsidRPr="0013384A">
            <w:rPr>
              <w:rFonts w:ascii="Times New Roman" w:hAnsi="Times New Roman" w:cs="Times New Roman"/>
              <w:sz w:val="24"/>
              <w:szCs w:val="24"/>
            </w:rPr>
            <w:fldChar w:fldCharType="separate"/>
          </w:r>
          <w:hyperlink w:anchor="_Toc515324850" w:history="1">
            <w:r w:rsidR="007E43F0" w:rsidRPr="0013384A">
              <w:rPr>
                <w:rStyle w:val="a5"/>
                <w:rFonts w:ascii="Times New Roman" w:hAnsi="Times New Roman" w:cs="Times New Roman"/>
                <w:noProof/>
                <w:color w:val="auto"/>
                <w:shd w:val="clear" w:color="auto" w:fill="FFFFFF"/>
                <w:lang w:val="en-GB"/>
              </w:rPr>
              <w:t>INTRODUCTION</w:t>
            </w:r>
            <w:r w:rsidR="007E43F0" w:rsidRPr="0013384A">
              <w:rPr>
                <w:noProof/>
                <w:webHidden/>
              </w:rPr>
              <w:tab/>
            </w:r>
            <w:r w:rsidR="007E43F0" w:rsidRPr="0013384A">
              <w:rPr>
                <w:noProof/>
                <w:webHidden/>
              </w:rPr>
              <w:fldChar w:fldCharType="begin"/>
            </w:r>
            <w:r w:rsidR="007E43F0" w:rsidRPr="0013384A">
              <w:rPr>
                <w:noProof/>
                <w:webHidden/>
              </w:rPr>
              <w:instrText xml:space="preserve"> PAGEREF _Toc515324850 \h </w:instrText>
            </w:r>
            <w:r w:rsidR="007E43F0" w:rsidRPr="0013384A">
              <w:rPr>
                <w:noProof/>
                <w:webHidden/>
              </w:rPr>
            </w:r>
            <w:r w:rsidR="007E43F0" w:rsidRPr="0013384A">
              <w:rPr>
                <w:noProof/>
                <w:webHidden/>
              </w:rPr>
              <w:fldChar w:fldCharType="separate"/>
            </w:r>
            <w:r w:rsidR="007E43F0" w:rsidRPr="0013384A">
              <w:rPr>
                <w:noProof/>
                <w:webHidden/>
              </w:rPr>
              <w:t>5</w:t>
            </w:r>
            <w:r w:rsidR="007E43F0" w:rsidRPr="0013384A">
              <w:rPr>
                <w:noProof/>
                <w:webHidden/>
              </w:rPr>
              <w:fldChar w:fldCharType="end"/>
            </w:r>
          </w:hyperlink>
        </w:p>
        <w:p w:rsidR="007E43F0" w:rsidRPr="0013384A" w:rsidRDefault="007E43F0">
          <w:pPr>
            <w:pStyle w:val="11"/>
            <w:tabs>
              <w:tab w:val="right" w:leader="dot" w:pos="9344"/>
            </w:tabs>
            <w:rPr>
              <w:rFonts w:eastAsiaTheme="minorEastAsia"/>
              <w:noProof/>
              <w:lang w:eastAsia="ru-RU"/>
            </w:rPr>
          </w:pPr>
          <w:hyperlink w:anchor="_Toc515324851" w:history="1">
            <w:r w:rsidRPr="0013384A">
              <w:rPr>
                <w:rStyle w:val="a5"/>
                <w:rFonts w:ascii="Times New Roman" w:hAnsi="Times New Roman" w:cs="Times New Roman"/>
                <w:noProof/>
                <w:color w:val="auto"/>
                <w:shd w:val="clear" w:color="auto" w:fill="FFFFFF"/>
                <w:lang w:val="en-GB"/>
              </w:rPr>
              <w:t>PART 1. THEORETICAL ASPECTS OF GLOBALIZATION, INTERNATIONALIZATION AND INTERNATIONAL UNIVERSITY</w:t>
            </w:r>
            <w:r w:rsidRPr="0013384A">
              <w:rPr>
                <w:noProof/>
                <w:webHidden/>
              </w:rPr>
              <w:tab/>
            </w:r>
            <w:r w:rsidRPr="0013384A">
              <w:rPr>
                <w:noProof/>
                <w:webHidden/>
              </w:rPr>
              <w:fldChar w:fldCharType="begin"/>
            </w:r>
            <w:r w:rsidRPr="0013384A">
              <w:rPr>
                <w:noProof/>
                <w:webHidden/>
              </w:rPr>
              <w:instrText xml:space="preserve"> PAGEREF _Toc515324851 \h </w:instrText>
            </w:r>
            <w:r w:rsidRPr="0013384A">
              <w:rPr>
                <w:noProof/>
                <w:webHidden/>
              </w:rPr>
            </w:r>
            <w:r w:rsidRPr="0013384A">
              <w:rPr>
                <w:noProof/>
                <w:webHidden/>
              </w:rPr>
              <w:fldChar w:fldCharType="separate"/>
            </w:r>
            <w:r w:rsidRPr="0013384A">
              <w:rPr>
                <w:noProof/>
                <w:webHidden/>
              </w:rPr>
              <w:t>10</w:t>
            </w:r>
            <w:r w:rsidRPr="0013384A">
              <w:rPr>
                <w:noProof/>
                <w:webHidden/>
              </w:rPr>
              <w:fldChar w:fldCharType="end"/>
            </w:r>
          </w:hyperlink>
        </w:p>
        <w:p w:rsidR="007E43F0" w:rsidRPr="0013384A" w:rsidRDefault="007E43F0">
          <w:pPr>
            <w:pStyle w:val="11"/>
            <w:tabs>
              <w:tab w:val="right" w:leader="dot" w:pos="9344"/>
            </w:tabs>
            <w:rPr>
              <w:rFonts w:eastAsiaTheme="minorEastAsia"/>
              <w:noProof/>
              <w:lang w:eastAsia="ru-RU"/>
            </w:rPr>
          </w:pPr>
          <w:hyperlink w:anchor="_Toc515324852" w:history="1">
            <w:r w:rsidRPr="0013384A">
              <w:rPr>
                <w:rStyle w:val="a5"/>
                <w:rFonts w:ascii="Times New Roman" w:hAnsi="Times New Roman" w:cs="Times New Roman"/>
                <w:noProof/>
                <w:color w:val="auto"/>
                <w:shd w:val="clear" w:color="auto" w:fill="FFFFFF"/>
                <w:lang w:val="en-GB"/>
              </w:rPr>
              <w:t>CHAPTER 1.1 MAIN PRINCIPLES OF INTERNATIONALIZATION AS A PART OF GLOBALIZATION IN HIGHER EDUCATION</w:t>
            </w:r>
            <w:r w:rsidRPr="0013384A">
              <w:rPr>
                <w:noProof/>
                <w:webHidden/>
              </w:rPr>
              <w:tab/>
            </w:r>
            <w:r w:rsidRPr="0013384A">
              <w:rPr>
                <w:noProof/>
                <w:webHidden/>
              </w:rPr>
              <w:fldChar w:fldCharType="begin"/>
            </w:r>
            <w:r w:rsidRPr="0013384A">
              <w:rPr>
                <w:noProof/>
                <w:webHidden/>
              </w:rPr>
              <w:instrText xml:space="preserve"> PAGEREF _Toc515324852 \h </w:instrText>
            </w:r>
            <w:r w:rsidRPr="0013384A">
              <w:rPr>
                <w:noProof/>
                <w:webHidden/>
              </w:rPr>
            </w:r>
            <w:r w:rsidRPr="0013384A">
              <w:rPr>
                <w:noProof/>
                <w:webHidden/>
              </w:rPr>
              <w:fldChar w:fldCharType="separate"/>
            </w:r>
            <w:r w:rsidRPr="0013384A">
              <w:rPr>
                <w:noProof/>
                <w:webHidden/>
              </w:rPr>
              <w:t>10</w:t>
            </w:r>
            <w:r w:rsidRPr="0013384A">
              <w:rPr>
                <w:noProof/>
                <w:webHidden/>
              </w:rPr>
              <w:fldChar w:fldCharType="end"/>
            </w:r>
          </w:hyperlink>
        </w:p>
        <w:p w:rsidR="007E43F0" w:rsidRPr="0013384A" w:rsidRDefault="007E43F0">
          <w:pPr>
            <w:pStyle w:val="11"/>
            <w:tabs>
              <w:tab w:val="right" w:leader="dot" w:pos="9344"/>
            </w:tabs>
            <w:rPr>
              <w:rFonts w:eastAsiaTheme="minorEastAsia"/>
              <w:noProof/>
              <w:lang w:eastAsia="ru-RU"/>
            </w:rPr>
          </w:pPr>
          <w:hyperlink w:anchor="_Toc515324853" w:history="1">
            <w:r w:rsidRPr="0013384A">
              <w:rPr>
                <w:rStyle w:val="a5"/>
                <w:rFonts w:ascii="Times New Roman" w:hAnsi="Times New Roman" w:cs="Times New Roman"/>
                <w:noProof/>
                <w:color w:val="auto"/>
                <w:shd w:val="clear" w:color="auto" w:fill="FFFFFF"/>
                <w:lang w:val="en-GB"/>
              </w:rPr>
              <w:t>CHAPTER 1.2. WORLD EXPERIENCE OF INTERNATIONAL UNIVERSITIES: THE CONCEPT OF INTERNATIONAL UNIVERSITY</w:t>
            </w:r>
            <w:r w:rsidRPr="0013384A">
              <w:rPr>
                <w:noProof/>
                <w:webHidden/>
              </w:rPr>
              <w:tab/>
            </w:r>
            <w:r w:rsidRPr="0013384A">
              <w:rPr>
                <w:noProof/>
                <w:webHidden/>
              </w:rPr>
              <w:fldChar w:fldCharType="begin"/>
            </w:r>
            <w:r w:rsidRPr="0013384A">
              <w:rPr>
                <w:noProof/>
                <w:webHidden/>
              </w:rPr>
              <w:instrText xml:space="preserve"> PAGEREF _Toc515324853 \h </w:instrText>
            </w:r>
            <w:r w:rsidRPr="0013384A">
              <w:rPr>
                <w:noProof/>
                <w:webHidden/>
              </w:rPr>
            </w:r>
            <w:r w:rsidRPr="0013384A">
              <w:rPr>
                <w:noProof/>
                <w:webHidden/>
              </w:rPr>
              <w:fldChar w:fldCharType="separate"/>
            </w:r>
            <w:r w:rsidRPr="0013384A">
              <w:rPr>
                <w:noProof/>
                <w:webHidden/>
              </w:rPr>
              <w:t>20</w:t>
            </w:r>
            <w:r w:rsidRPr="0013384A">
              <w:rPr>
                <w:noProof/>
                <w:webHidden/>
              </w:rPr>
              <w:fldChar w:fldCharType="end"/>
            </w:r>
          </w:hyperlink>
        </w:p>
        <w:p w:rsidR="007E43F0" w:rsidRPr="0013384A" w:rsidRDefault="007E43F0">
          <w:pPr>
            <w:pStyle w:val="11"/>
            <w:tabs>
              <w:tab w:val="right" w:leader="dot" w:pos="9344"/>
            </w:tabs>
            <w:rPr>
              <w:rFonts w:eastAsiaTheme="minorEastAsia"/>
              <w:noProof/>
              <w:lang w:eastAsia="ru-RU"/>
            </w:rPr>
          </w:pPr>
          <w:hyperlink w:anchor="_Toc515324854" w:history="1">
            <w:r w:rsidRPr="0013384A">
              <w:rPr>
                <w:rStyle w:val="a5"/>
                <w:rFonts w:ascii="Times New Roman" w:hAnsi="Times New Roman" w:cs="Times New Roman"/>
                <w:noProof/>
                <w:color w:val="auto"/>
                <w:shd w:val="clear" w:color="auto" w:fill="FFFFFF"/>
                <w:lang w:val="en-GB"/>
              </w:rPr>
              <w:t>PART 2. BRICS NETWORK UNIVERSITY IN WORLD EDUCATION SYSTEM</w:t>
            </w:r>
            <w:r w:rsidRPr="0013384A">
              <w:rPr>
                <w:noProof/>
                <w:webHidden/>
              </w:rPr>
              <w:tab/>
            </w:r>
            <w:r w:rsidRPr="0013384A">
              <w:rPr>
                <w:noProof/>
                <w:webHidden/>
              </w:rPr>
              <w:fldChar w:fldCharType="begin"/>
            </w:r>
            <w:r w:rsidRPr="0013384A">
              <w:rPr>
                <w:noProof/>
                <w:webHidden/>
              </w:rPr>
              <w:instrText xml:space="preserve"> PAGEREF _Toc515324854 \h </w:instrText>
            </w:r>
            <w:r w:rsidRPr="0013384A">
              <w:rPr>
                <w:noProof/>
                <w:webHidden/>
              </w:rPr>
            </w:r>
            <w:r w:rsidRPr="0013384A">
              <w:rPr>
                <w:noProof/>
                <w:webHidden/>
              </w:rPr>
              <w:fldChar w:fldCharType="separate"/>
            </w:r>
            <w:r w:rsidRPr="0013384A">
              <w:rPr>
                <w:noProof/>
                <w:webHidden/>
              </w:rPr>
              <w:t>31</w:t>
            </w:r>
            <w:r w:rsidRPr="0013384A">
              <w:rPr>
                <w:noProof/>
                <w:webHidden/>
              </w:rPr>
              <w:fldChar w:fldCharType="end"/>
            </w:r>
          </w:hyperlink>
        </w:p>
        <w:p w:rsidR="007E43F0" w:rsidRPr="0013384A" w:rsidRDefault="007E43F0">
          <w:pPr>
            <w:pStyle w:val="11"/>
            <w:tabs>
              <w:tab w:val="right" w:leader="dot" w:pos="9344"/>
            </w:tabs>
            <w:rPr>
              <w:rFonts w:eastAsiaTheme="minorEastAsia"/>
              <w:noProof/>
              <w:lang w:eastAsia="ru-RU"/>
            </w:rPr>
          </w:pPr>
          <w:hyperlink w:anchor="_Toc515324855" w:history="1">
            <w:r w:rsidRPr="0013384A">
              <w:rPr>
                <w:rStyle w:val="a5"/>
                <w:rFonts w:ascii="Times New Roman" w:hAnsi="Times New Roman" w:cs="Times New Roman"/>
                <w:noProof/>
                <w:color w:val="auto"/>
                <w:shd w:val="clear" w:color="auto" w:fill="FFFFFF"/>
                <w:lang w:val="en-GB"/>
              </w:rPr>
              <w:t>CHAPTER 2.1 THE HISTORICAL BACKGROUND OF BRICS NETWORK UNIVERSITY FUNCTIONING</w:t>
            </w:r>
            <w:r w:rsidRPr="0013384A">
              <w:rPr>
                <w:noProof/>
                <w:webHidden/>
              </w:rPr>
              <w:tab/>
            </w:r>
            <w:r w:rsidRPr="0013384A">
              <w:rPr>
                <w:noProof/>
                <w:webHidden/>
              </w:rPr>
              <w:fldChar w:fldCharType="begin"/>
            </w:r>
            <w:r w:rsidRPr="0013384A">
              <w:rPr>
                <w:noProof/>
                <w:webHidden/>
              </w:rPr>
              <w:instrText xml:space="preserve"> PAGEREF _Toc515324855 \h </w:instrText>
            </w:r>
            <w:r w:rsidRPr="0013384A">
              <w:rPr>
                <w:noProof/>
                <w:webHidden/>
              </w:rPr>
            </w:r>
            <w:r w:rsidRPr="0013384A">
              <w:rPr>
                <w:noProof/>
                <w:webHidden/>
              </w:rPr>
              <w:fldChar w:fldCharType="separate"/>
            </w:r>
            <w:r w:rsidRPr="0013384A">
              <w:rPr>
                <w:noProof/>
                <w:webHidden/>
              </w:rPr>
              <w:t>31</w:t>
            </w:r>
            <w:r w:rsidRPr="0013384A">
              <w:rPr>
                <w:noProof/>
                <w:webHidden/>
              </w:rPr>
              <w:fldChar w:fldCharType="end"/>
            </w:r>
          </w:hyperlink>
        </w:p>
        <w:p w:rsidR="007E43F0" w:rsidRPr="0013384A" w:rsidRDefault="007E43F0">
          <w:pPr>
            <w:pStyle w:val="11"/>
            <w:tabs>
              <w:tab w:val="right" w:leader="dot" w:pos="9344"/>
            </w:tabs>
            <w:rPr>
              <w:rFonts w:eastAsiaTheme="minorEastAsia"/>
              <w:noProof/>
              <w:lang w:eastAsia="ru-RU"/>
            </w:rPr>
          </w:pPr>
          <w:hyperlink w:anchor="_Toc515324856" w:history="1">
            <w:r w:rsidRPr="0013384A">
              <w:rPr>
                <w:rStyle w:val="a5"/>
                <w:rFonts w:ascii="Times New Roman" w:hAnsi="Times New Roman" w:cs="Times New Roman"/>
                <w:noProof/>
                <w:color w:val="auto"/>
                <w:shd w:val="clear" w:color="auto" w:fill="FFFFFF"/>
                <w:lang w:val="en-GB"/>
              </w:rPr>
              <w:t>CHAPTER 2.2 HOW BRICS NETWORK UNIVERSITY INFLUENCES GLOBALIZATION</w:t>
            </w:r>
            <w:r w:rsidRPr="0013384A">
              <w:rPr>
                <w:noProof/>
                <w:webHidden/>
              </w:rPr>
              <w:tab/>
            </w:r>
            <w:r w:rsidRPr="0013384A">
              <w:rPr>
                <w:noProof/>
                <w:webHidden/>
              </w:rPr>
              <w:fldChar w:fldCharType="begin"/>
            </w:r>
            <w:r w:rsidRPr="0013384A">
              <w:rPr>
                <w:noProof/>
                <w:webHidden/>
              </w:rPr>
              <w:instrText xml:space="preserve"> PAGEREF _Toc515324856 \h </w:instrText>
            </w:r>
            <w:r w:rsidRPr="0013384A">
              <w:rPr>
                <w:noProof/>
                <w:webHidden/>
              </w:rPr>
            </w:r>
            <w:r w:rsidRPr="0013384A">
              <w:rPr>
                <w:noProof/>
                <w:webHidden/>
              </w:rPr>
              <w:fldChar w:fldCharType="separate"/>
            </w:r>
            <w:r w:rsidRPr="0013384A">
              <w:rPr>
                <w:noProof/>
                <w:webHidden/>
              </w:rPr>
              <w:t>42</w:t>
            </w:r>
            <w:r w:rsidRPr="0013384A">
              <w:rPr>
                <w:noProof/>
                <w:webHidden/>
              </w:rPr>
              <w:fldChar w:fldCharType="end"/>
            </w:r>
          </w:hyperlink>
        </w:p>
        <w:p w:rsidR="007E43F0" w:rsidRPr="0013384A" w:rsidRDefault="007E43F0">
          <w:pPr>
            <w:pStyle w:val="11"/>
            <w:tabs>
              <w:tab w:val="right" w:leader="dot" w:pos="9344"/>
            </w:tabs>
            <w:rPr>
              <w:rFonts w:eastAsiaTheme="minorEastAsia"/>
              <w:noProof/>
              <w:lang w:eastAsia="ru-RU"/>
            </w:rPr>
          </w:pPr>
          <w:hyperlink w:anchor="_Toc515324857" w:history="1">
            <w:r w:rsidRPr="0013384A">
              <w:rPr>
                <w:rStyle w:val="a5"/>
                <w:rFonts w:ascii="Times New Roman" w:hAnsi="Times New Roman" w:cs="Times New Roman"/>
                <w:noProof/>
                <w:color w:val="auto"/>
                <w:shd w:val="clear" w:color="auto" w:fill="FFFFFF"/>
                <w:lang w:val="en-GB"/>
              </w:rPr>
              <w:t>PART 3. THE ANALYSIS OF ACTIVITY OF RUSSIA IN BRICS NETWORK UNIVERSITY</w:t>
            </w:r>
            <w:r w:rsidRPr="0013384A">
              <w:rPr>
                <w:noProof/>
                <w:webHidden/>
              </w:rPr>
              <w:tab/>
            </w:r>
            <w:r w:rsidRPr="0013384A">
              <w:rPr>
                <w:noProof/>
                <w:webHidden/>
              </w:rPr>
              <w:fldChar w:fldCharType="begin"/>
            </w:r>
            <w:r w:rsidRPr="0013384A">
              <w:rPr>
                <w:noProof/>
                <w:webHidden/>
              </w:rPr>
              <w:instrText xml:space="preserve"> PAGEREF _Toc515324857 \h </w:instrText>
            </w:r>
            <w:r w:rsidRPr="0013384A">
              <w:rPr>
                <w:noProof/>
                <w:webHidden/>
              </w:rPr>
            </w:r>
            <w:r w:rsidRPr="0013384A">
              <w:rPr>
                <w:noProof/>
                <w:webHidden/>
              </w:rPr>
              <w:fldChar w:fldCharType="separate"/>
            </w:r>
            <w:r w:rsidRPr="0013384A">
              <w:rPr>
                <w:noProof/>
                <w:webHidden/>
              </w:rPr>
              <w:t>47</w:t>
            </w:r>
            <w:r w:rsidRPr="0013384A">
              <w:rPr>
                <w:noProof/>
                <w:webHidden/>
              </w:rPr>
              <w:fldChar w:fldCharType="end"/>
            </w:r>
          </w:hyperlink>
        </w:p>
        <w:p w:rsidR="007E43F0" w:rsidRPr="0013384A" w:rsidRDefault="007E43F0">
          <w:pPr>
            <w:pStyle w:val="11"/>
            <w:tabs>
              <w:tab w:val="right" w:leader="dot" w:pos="9344"/>
            </w:tabs>
            <w:rPr>
              <w:rFonts w:eastAsiaTheme="minorEastAsia"/>
              <w:noProof/>
              <w:lang w:eastAsia="ru-RU"/>
            </w:rPr>
          </w:pPr>
          <w:hyperlink w:anchor="_Toc515324858" w:history="1">
            <w:r w:rsidRPr="0013384A">
              <w:rPr>
                <w:rStyle w:val="a5"/>
                <w:rFonts w:ascii="Times New Roman" w:hAnsi="Times New Roman" w:cs="Times New Roman"/>
                <w:noProof/>
                <w:color w:val="auto"/>
                <w:shd w:val="clear" w:color="auto" w:fill="FFFFFF"/>
                <w:lang w:val="en-GB"/>
              </w:rPr>
              <w:t>CHAPTER 3.1 THE ROLE OF RUSSIA IN BRICS NETWORK UNIVERSITY</w:t>
            </w:r>
            <w:r w:rsidRPr="0013384A">
              <w:rPr>
                <w:noProof/>
                <w:webHidden/>
              </w:rPr>
              <w:tab/>
            </w:r>
            <w:r w:rsidRPr="0013384A">
              <w:rPr>
                <w:noProof/>
                <w:webHidden/>
              </w:rPr>
              <w:fldChar w:fldCharType="begin"/>
            </w:r>
            <w:r w:rsidRPr="0013384A">
              <w:rPr>
                <w:noProof/>
                <w:webHidden/>
              </w:rPr>
              <w:instrText xml:space="preserve"> PAGEREF _Toc515324858 \h </w:instrText>
            </w:r>
            <w:r w:rsidRPr="0013384A">
              <w:rPr>
                <w:noProof/>
                <w:webHidden/>
              </w:rPr>
            </w:r>
            <w:r w:rsidRPr="0013384A">
              <w:rPr>
                <w:noProof/>
                <w:webHidden/>
              </w:rPr>
              <w:fldChar w:fldCharType="separate"/>
            </w:r>
            <w:r w:rsidRPr="0013384A">
              <w:rPr>
                <w:noProof/>
                <w:webHidden/>
              </w:rPr>
              <w:t>47</w:t>
            </w:r>
            <w:r w:rsidRPr="0013384A">
              <w:rPr>
                <w:noProof/>
                <w:webHidden/>
              </w:rPr>
              <w:fldChar w:fldCharType="end"/>
            </w:r>
          </w:hyperlink>
        </w:p>
        <w:p w:rsidR="007E43F0" w:rsidRPr="0013384A" w:rsidRDefault="007E43F0">
          <w:pPr>
            <w:pStyle w:val="11"/>
            <w:tabs>
              <w:tab w:val="right" w:leader="dot" w:pos="9344"/>
            </w:tabs>
            <w:rPr>
              <w:rFonts w:eastAsiaTheme="minorEastAsia"/>
              <w:noProof/>
              <w:lang w:eastAsia="ru-RU"/>
            </w:rPr>
          </w:pPr>
          <w:hyperlink w:anchor="_Toc515324859" w:history="1">
            <w:r w:rsidRPr="0013384A">
              <w:rPr>
                <w:rStyle w:val="a5"/>
                <w:rFonts w:ascii="Times New Roman" w:hAnsi="Times New Roman" w:cs="Times New Roman"/>
                <w:noProof/>
                <w:color w:val="auto"/>
                <w:shd w:val="clear" w:color="auto" w:fill="FFFFFF"/>
                <w:lang w:val="en-GB"/>
              </w:rPr>
              <w:t>CHAPTER 3.2 THE PROSPECTS OF BRICS NETWORK UNIVERSITY DEVELOPMENT AND ITS IMPLEMENTATION AS A MODEL OF ORGANIZATION THE EDUCATIONAL PROCESS</w:t>
            </w:r>
            <w:r w:rsidRPr="0013384A">
              <w:rPr>
                <w:noProof/>
                <w:webHidden/>
              </w:rPr>
              <w:tab/>
            </w:r>
            <w:r w:rsidRPr="0013384A">
              <w:rPr>
                <w:noProof/>
                <w:webHidden/>
              </w:rPr>
              <w:fldChar w:fldCharType="begin"/>
            </w:r>
            <w:r w:rsidRPr="0013384A">
              <w:rPr>
                <w:noProof/>
                <w:webHidden/>
              </w:rPr>
              <w:instrText xml:space="preserve"> PAGEREF _Toc515324859 \h </w:instrText>
            </w:r>
            <w:r w:rsidRPr="0013384A">
              <w:rPr>
                <w:noProof/>
                <w:webHidden/>
              </w:rPr>
            </w:r>
            <w:r w:rsidRPr="0013384A">
              <w:rPr>
                <w:noProof/>
                <w:webHidden/>
              </w:rPr>
              <w:fldChar w:fldCharType="separate"/>
            </w:r>
            <w:r w:rsidRPr="0013384A">
              <w:rPr>
                <w:noProof/>
                <w:webHidden/>
              </w:rPr>
              <w:t>51</w:t>
            </w:r>
            <w:r w:rsidRPr="0013384A">
              <w:rPr>
                <w:noProof/>
                <w:webHidden/>
              </w:rPr>
              <w:fldChar w:fldCharType="end"/>
            </w:r>
          </w:hyperlink>
        </w:p>
        <w:p w:rsidR="007E43F0" w:rsidRPr="0013384A" w:rsidRDefault="007E43F0">
          <w:pPr>
            <w:pStyle w:val="11"/>
            <w:tabs>
              <w:tab w:val="right" w:leader="dot" w:pos="9344"/>
            </w:tabs>
            <w:rPr>
              <w:rFonts w:eastAsiaTheme="minorEastAsia"/>
              <w:noProof/>
              <w:lang w:eastAsia="ru-RU"/>
            </w:rPr>
          </w:pPr>
          <w:hyperlink w:anchor="_Toc515324860" w:history="1">
            <w:r w:rsidRPr="0013384A">
              <w:rPr>
                <w:rStyle w:val="a5"/>
                <w:rFonts w:ascii="Times New Roman" w:hAnsi="Times New Roman" w:cs="Times New Roman"/>
                <w:noProof/>
                <w:color w:val="auto"/>
                <w:shd w:val="clear" w:color="auto" w:fill="FFFFFF"/>
                <w:lang w:val="en-GB"/>
              </w:rPr>
              <w:t>CONCLUSION</w:t>
            </w:r>
            <w:r w:rsidRPr="0013384A">
              <w:rPr>
                <w:noProof/>
                <w:webHidden/>
              </w:rPr>
              <w:tab/>
            </w:r>
            <w:r w:rsidRPr="0013384A">
              <w:rPr>
                <w:noProof/>
                <w:webHidden/>
              </w:rPr>
              <w:fldChar w:fldCharType="begin"/>
            </w:r>
            <w:r w:rsidRPr="0013384A">
              <w:rPr>
                <w:noProof/>
                <w:webHidden/>
              </w:rPr>
              <w:instrText xml:space="preserve"> PAGEREF _Toc515324860 \h </w:instrText>
            </w:r>
            <w:r w:rsidRPr="0013384A">
              <w:rPr>
                <w:noProof/>
                <w:webHidden/>
              </w:rPr>
            </w:r>
            <w:r w:rsidRPr="0013384A">
              <w:rPr>
                <w:noProof/>
                <w:webHidden/>
              </w:rPr>
              <w:fldChar w:fldCharType="separate"/>
            </w:r>
            <w:r w:rsidRPr="0013384A">
              <w:rPr>
                <w:noProof/>
                <w:webHidden/>
              </w:rPr>
              <w:t>56</w:t>
            </w:r>
            <w:r w:rsidRPr="0013384A">
              <w:rPr>
                <w:noProof/>
                <w:webHidden/>
              </w:rPr>
              <w:fldChar w:fldCharType="end"/>
            </w:r>
          </w:hyperlink>
        </w:p>
        <w:p w:rsidR="007E43F0" w:rsidRPr="0013384A" w:rsidRDefault="007E43F0">
          <w:pPr>
            <w:pStyle w:val="11"/>
            <w:tabs>
              <w:tab w:val="right" w:leader="dot" w:pos="9344"/>
            </w:tabs>
            <w:rPr>
              <w:rFonts w:eastAsiaTheme="minorEastAsia"/>
              <w:noProof/>
              <w:lang w:eastAsia="ru-RU"/>
            </w:rPr>
          </w:pPr>
          <w:hyperlink w:anchor="_Toc515324861" w:history="1">
            <w:r w:rsidRPr="0013384A">
              <w:rPr>
                <w:rStyle w:val="a5"/>
                <w:rFonts w:ascii="Times New Roman" w:hAnsi="Times New Roman" w:cs="Times New Roman"/>
                <w:noProof/>
                <w:color w:val="auto"/>
                <w:shd w:val="clear" w:color="auto" w:fill="FFFFFF"/>
                <w:lang w:val="en-GB"/>
              </w:rPr>
              <w:t>BIBLIOGRAPHY</w:t>
            </w:r>
            <w:r w:rsidRPr="0013384A">
              <w:rPr>
                <w:noProof/>
                <w:webHidden/>
              </w:rPr>
              <w:tab/>
            </w:r>
            <w:r w:rsidRPr="0013384A">
              <w:rPr>
                <w:noProof/>
                <w:webHidden/>
              </w:rPr>
              <w:fldChar w:fldCharType="begin"/>
            </w:r>
            <w:r w:rsidRPr="0013384A">
              <w:rPr>
                <w:noProof/>
                <w:webHidden/>
              </w:rPr>
              <w:instrText xml:space="preserve"> PAGEREF _Toc515324861 \h </w:instrText>
            </w:r>
            <w:r w:rsidRPr="0013384A">
              <w:rPr>
                <w:noProof/>
                <w:webHidden/>
              </w:rPr>
            </w:r>
            <w:r w:rsidRPr="0013384A">
              <w:rPr>
                <w:noProof/>
                <w:webHidden/>
              </w:rPr>
              <w:fldChar w:fldCharType="separate"/>
            </w:r>
            <w:r w:rsidRPr="0013384A">
              <w:rPr>
                <w:noProof/>
                <w:webHidden/>
              </w:rPr>
              <w:t>63</w:t>
            </w:r>
            <w:r w:rsidRPr="0013384A">
              <w:rPr>
                <w:noProof/>
                <w:webHidden/>
              </w:rPr>
              <w:fldChar w:fldCharType="end"/>
            </w:r>
          </w:hyperlink>
        </w:p>
        <w:p w:rsidR="00560E8D" w:rsidRPr="0013384A" w:rsidRDefault="00906E46" w:rsidP="000D01DD">
          <w:pPr>
            <w:rPr>
              <w:rFonts w:ascii="Times New Roman" w:hAnsi="Times New Roman" w:cs="Times New Roman"/>
              <w:sz w:val="24"/>
              <w:szCs w:val="24"/>
            </w:rPr>
          </w:pPr>
          <w:r w:rsidRPr="0013384A">
            <w:rPr>
              <w:rFonts w:ascii="Times New Roman" w:hAnsi="Times New Roman" w:cs="Times New Roman"/>
              <w:b/>
              <w:bCs/>
              <w:sz w:val="24"/>
              <w:szCs w:val="24"/>
            </w:rPr>
            <w:fldChar w:fldCharType="end"/>
          </w:r>
        </w:p>
      </w:sdtContent>
    </w:sdt>
    <w:p w:rsidR="000D01DD" w:rsidRPr="0013384A" w:rsidRDefault="000D01DD" w:rsidP="005C38EB">
      <w:pPr>
        <w:pStyle w:val="1"/>
        <w:jc w:val="center"/>
        <w:rPr>
          <w:rFonts w:ascii="Times New Roman" w:hAnsi="Times New Roman" w:cs="Times New Roman"/>
          <w:color w:val="auto"/>
          <w:sz w:val="24"/>
          <w:szCs w:val="24"/>
          <w:shd w:val="clear" w:color="auto" w:fill="FFFFFF"/>
          <w:lang w:val="en-US"/>
        </w:rPr>
      </w:pPr>
    </w:p>
    <w:p w:rsidR="00E81E68" w:rsidRPr="0013384A" w:rsidRDefault="00E81E68" w:rsidP="00E81E68">
      <w:pPr>
        <w:rPr>
          <w:rFonts w:ascii="Times New Roman" w:hAnsi="Times New Roman" w:cs="Times New Roman"/>
          <w:sz w:val="24"/>
          <w:szCs w:val="24"/>
          <w:lang w:val="en-US"/>
        </w:rPr>
      </w:pPr>
    </w:p>
    <w:p w:rsidR="00E81E68" w:rsidRPr="0013384A" w:rsidRDefault="00E81E68" w:rsidP="00E81E68">
      <w:pPr>
        <w:rPr>
          <w:rFonts w:ascii="Times New Roman" w:hAnsi="Times New Roman" w:cs="Times New Roman"/>
          <w:sz w:val="24"/>
          <w:szCs w:val="24"/>
          <w:lang w:val="en-US"/>
        </w:rPr>
      </w:pPr>
    </w:p>
    <w:p w:rsidR="00E81E68" w:rsidRPr="0013384A" w:rsidRDefault="00E81E68" w:rsidP="00E81E68">
      <w:pPr>
        <w:rPr>
          <w:rFonts w:ascii="Times New Roman" w:hAnsi="Times New Roman" w:cs="Times New Roman"/>
          <w:sz w:val="24"/>
          <w:szCs w:val="24"/>
          <w:lang w:val="en-US"/>
        </w:rPr>
      </w:pPr>
    </w:p>
    <w:p w:rsidR="00E81E68" w:rsidRPr="0013384A" w:rsidRDefault="00E81E68" w:rsidP="00E81E68">
      <w:pPr>
        <w:rPr>
          <w:rFonts w:ascii="Times New Roman" w:hAnsi="Times New Roman" w:cs="Times New Roman"/>
          <w:sz w:val="24"/>
          <w:szCs w:val="24"/>
          <w:lang w:val="en-US"/>
        </w:rPr>
      </w:pPr>
    </w:p>
    <w:p w:rsidR="00E81E68" w:rsidRPr="0013384A" w:rsidRDefault="00E81E68" w:rsidP="00E81E68">
      <w:pPr>
        <w:rPr>
          <w:rFonts w:ascii="Times New Roman" w:hAnsi="Times New Roman" w:cs="Times New Roman"/>
          <w:sz w:val="24"/>
          <w:szCs w:val="24"/>
          <w:lang w:val="en-US"/>
        </w:rPr>
      </w:pPr>
    </w:p>
    <w:p w:rsidR="00970EF3" w:rsidRPr="0013384A" w:rsidRDefault="00970EF3" w:rsidP="00E81E68">
      <w:pPr>
        <w:rPr>
          <w:rFonts w:ascii="Times New Roman" w:hAnsi="Times New Roman" w:cs="Times New Roman"/>
          <w:sz w:val="24"/>
          <w:szCs w:val="24"/>
          <w:lang w:val="en-US"/>
        </w:rPr>
      </w:pPr>
    </w:p>
    <w:p w:rsidR="00970EF3" w:rsidRPr="0013384A" w:rsidRDefault="00970EF3" w:rsidP="00E81E68">
      <w:pPr>
        <w:rPr>
          <w:rFonts w:ascii="Times New Roman" w:hAnsi="Times New Roman" w:cs="Times New Roman"/>
          <w:sz w:val="24"/>
          <w:szCs w:val="24"/>
          <w:lang w:val="en-US"/>
        </w:rPr>
      </w:pPr>
    </w:p>
    <w:p w:rsidR="00E81E68" w:rsidRPr="0013384A" w:rsidRDefault="00E81E68" w:rsidP="00E81E68">
      <w:pPr>
        <w:rPr>
          <w:rFonts w:ascii="Times New Roman" w:hAnsi="Times New Roman" w:cs="Times New Roman"/>
          <w:sz w:val="24"/>
          <w:szCs w:val="24"/>
          <w:lang w:val="en-US"/>
        </w:rPr>
      </w:pPr>
    </w:p>
    <w:p w:rsidR="00BB6D4A" w:rsidRPr="0013384A" w:rsidRDefault="00BB6D4A" w:rsidP="00E81E68">
      <w:pPr>
        <w:rPr>
          <w:rFonts w:ascii="Times New Roman" w:hAnsi="Times New Roman" w:cs="Times New Roman"/>
          <w:sz w:val="24"/>
          <w:szCs w:val="24"/>
          <w:lang w:val="en-US"/>
        </w:rPr>
      </w:pPr>
    </w:p>
    <w:p w:rsidR="00BB6D4A" w:rsidRPr="0013384A" w:rsidRDefault="00BB6D4A" w:rsidP="00E81E68">
      <w:pPr>
        <w:rPr>
          <w:rFonts w:ascii="Times New Roman" w:hAnsi="Times New Roman" w:cs="Times New Roman"/>
          <w:sz w:val="24"/>
          <w:szCs w:val="24"/>
          <w:lang w:val="en-US"/>
        </w:rPr>
      </w:pPr>
    </w:p>
    <w:p w:rsidR="00BB6D4A" w:rsidRPr="0013384A" w:rsidRDefault="00BB6D4A" w:rsidP="00E81E68">
      <w:pPr>
        <w:rPr>
          <w:rFonts w:ascii="Times New Roman" w:hAnsi="Times New Roman" w:cs="Times New Roman"/>
          <w:sz w:val="24"/>
          <w:szCs w:val="24"/>
          <w:lang w:val="en-US"/>
        </w:rPr>
      </w:pPr>
    </w:p>
    <w:p w:rsidR="000D01DD" w:rsidRPr="0013384A" w:rsidRDefault="000D01DD" w:rsidP="000D01DD">
      <w:pPr>
        <w:rPr>
          <w:rFonts w:ascii="Times New Roman" w:hAnsi="Times New Roman" w:cs="Times New Roman"/>
          <w:sz w:val="24"/>
          <w:szCs w:val="24"/>
        </w:rPr>
      </w:pPr>
    </w:p>
    <w:p w:rsidR="00D37609" w:rsidRPr="0013384A" w:rsidRDefault="00D37609" w:rsidP="000D01DD">
      <w:pPr>
        <w:rPr>
          <w:rFonts w:ascii="Times New Roman" w:hAnsi="Times New Roman" w:cs="Times New Roman"/>
          <w:sz w:val="24"/>
          <w:szCs w:val="24"/>
        </w:rPr>
      </w:pPr>
    </w:p>
    <w:p w:rsidR="00560E8D" w:rsidRPr="0013384A" w:rsidRDefault="00560E8D" w:rsidP="005C38EB">
      <w:pPr>
        <w:pStyle w:val="1"/>
        <w:jc w:val="center"/>
        <w:rPr>
          <w:rFonts w:ascii="Times New Roman" w:hAnsi="Times New Roman" w:cs="Times New Roman"/>
          <w:color w:val="auto"/>
          <w:sz w:val="24"/>
          <w:szCs w:val="24"/>
          <w:shd w:val="clear" w:color="auto" w:fill="FFFFFF"/>
          <w:lang w:val="en-GB"/>
        </w:rPr>
      </w:pPr>
      <w:bookmarkStart w:id="0" w:name="_Toc515324850"/>
      <w:r w:rsidRPr="0013384A">
        <w:rPr>
          <w:rFonts w:ascii="Times New Roman" w:hAnsi="Times New Roman" w:cs="Times New Roman"/>
          <w:color w:val="auto"/>
          <w:sz w:val="24"/>
          <w:szCs w:val="24"/>
          <w:shd w:val="clear" w:color="auto" w:fill="FFFFFF"/>
          <w:lang w:val="en-GB"/>
        </w:rPr>
        <w:lastRenderedPageBreak/>
        <w:t>INTROD</w:t>
      </w:r>
      <w:bookmarkStart w:id="1" w:name="_GoBack"/>
      <w:bookmarkEnd w:id="1"/>
      <w:r w:rsidRPr="0013384A">
        <w:rPr>
          <w:rFonts w:ascii="Times New Roman" w:hAnsi="Times New Roman" w:cs="Times New Roman"/>
          <w:color w:val="auto"/>
          <w:sz w:val="24"/>
          <w:szCs w:val="24"/>
          <w:shd w:val="clear" w:color="auto" w:fill="FFFFFF"/>
          <w:lang w:val="en-GB"/>
        </w:rPr>
        <w:t>UCTION</w:t>
      </w:r>
      <w:bookmarkEnd w:id="0"/>
    </w:p>
    <w:p w:rsidR="00D4331E" w:rsidRPr="0013384A" w:rsidRDefault="00D4331E" w:rsidP="00D4331E">
      <w:pPr>
        <w:rPr>
          <w:rFonts w:ascii="Times New Roman" w:hAnsi="Times New Roman" w:cs="Times New Roman"/>
          <w:sz w:val="24"/>
          <w:szCs w:val="24"/>
          <w:lang w:val="en-GB"/>
        </w:rPr>
      </w:pPr>
    </w:p>
    <w:p w:rsidR="00C064EE" w:rsidRPr="0013384A" w:rsidRDefault="008B275E" w:rsidP="00194D6F">
      <w:pPr>
        <w:spacing w:line="360" w:lineRule="auto"/>
        <w:ind w:firstLine="851"/>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T</w:t>
      </w:r>
      <w:r w:rsidR="00906F16" w:rsidRPr="0013384A">
        <w:rPr>
          <w:rFonts w:ascii="Times New Roman" w:hAnsi="Times New Roman" w:cs="Times New Roman"/>
          <w:sz w:val="24"/>
          <w:szCs w:val="24"/>
          <w:lang w:val="en-GB"/>
        </w:rPr>
        <w:t xml:space="preserve">he world is changing very fast because of uninterrupted desire of </w:t>
      </w:r>
      <w:r w:rsidR="0002368B" w:rsidRPr="0013384A">
        <w:rPr>
          <w:rFonts w:ascii="Times New Roman" w:hAnsi="Times New Roman" w:cs="Times New Roman"/>
          <w:sz w:val="24"/>
          <w:szCs w:val="24"/>
          <w:lang w:val="en-GB"/>
        </w:rPr>
        <w:t>humankind</w:t>
      </w:r>
      <w:r w:rsidR="00906F16" w:rsidRPr="0013384A">
        <w:rPr>
          <w:rFonts w:ascii="Times New Roman" w:hAnsi="Times New Roman" w:cs="Times New Roman"/>
          <w:sz w:val="24"/>
          <w:szCs w:val="24"/>
          <w:lang w:val="en-GB"/>
        </w:rPr>
        <w:t xml:space="preserve"> to develop</w:t>
      </w:r>
      <w:r w:rsidR="0002368B" w:rsidRPr="0013384A">
        <w:rPr>
          <w:rFonts w:ascii="Times New Roman" w:hAnsi="Times New Roman" w:cs="Times New Roman"/>
          <w:sz w:val="24"/>
          <w:szCs w:val="24"/>
          <w:lang w:val="en-GB"/>
        </w:rPr>
        <w:t xml:space="preserve">. In </w:t>
      </w:r>
      <w:r w:rsidR="00906F16" w:rsidRPr="0013384A">
        <w:rPr>
          <w:rFonts w:ascii="Times New Roman" w:hAnsi="Times New Roman" w:cs="Times New Roman"/>
          <w:sz w:val="24"/>
          <w:szCs w:val="24"/>
          <w:lang w:val="en-GB"/>
        </w:rPr>
        <w:t>1950s, it led to the creation</w:t>
      </w:r>
      <w:r w:rsidR="0002368B" w:rsidRPr="0013384A">
        <w:rPr>
          <w:rFonts w:ascii="Times New Roman" w:hAnsi="Times New Roman" w:cs="Times New Roman"/>
          <w:sz w:val="24"/>
          <w:szCs w:val="24"/>
          <w:lang w:val="en-GB"/>
        </w:rPr>
        <w:t xml:space="preserve"> of electronic computers with wide area networking which appeared in laboratories in the USA, the UK and France.</w:t>
      </w:r>
      <w:r w:rsidR="0002368B" w:rsidRPr="0013384A">
        <w:footnoteReference w:id="1"/>
      </w:r>
      <w:r w:rsidR="0002368B" w:rsidRPr="0013384A">
        <w:rPr>
          <w:rFonts w:ascii="Times New Roman" w:hAnsi="Times New Roman" w:cs="Times New Roman"/>
          <w:sz w:val="24"/>
          <w:szCs w:val="24"/>
          <w:lang w:val="en-GB"/>
        </w:rPr>
        <w:t xml:space="preserve"> </w:t>
      </w:r>
      <w:r w:rsidR="009A17E5" w:rsidRPr="0013384A">
        <w:rPr>
          <w:rFonts w:ascii="Times New Roman" w:hAnsi="Times New Roman" w:cs="Times New Roman"/>
          <w:sz w:val="24"/>
          <w:szCs w:val="24"/>
          <w:lang w:val="en-GB"/>
        </w:rPr>
        <w:t xml:space="preserve">Later the idea of open-architecture networking </w:t>
      </w:r>
      <w:proofErr w:type="gramStart"/>
      <w:r w:rsidR="009A17E5" w:rsidRPr="0013384A">
        <w:rPr>
          <w:rFonts w:ascii="Times New Roman" w:hAnsi="Times New Roman" w:cs="Times New Roman"/>
          <w:sz w:val="24"/>
          <w:szCs w:val="24"/>
          <w:lang w:val="en-GB"/>
        </w:rPr>
        <w:t>was first introduced</w:t>
      </w:r>
      <w:proofErr w:type="gramEnd"/>
      <w:r w:rsidR="009A17E5" w:rsidRPr="0013384A">
        <w:rPr>
          <w:rFonts w:ascii="Times New Roman" w:hAnsi="Times New Roman" w:cs="Times New Roman"/>
          <w:sz w:val="24"/>
          <w:szCs w:val="24"/>
          <w:lang w:val="en-GB"/>
        </w:rPr>
        <w:t xml:space="preserve"> in 1972.</w:t>
      </w:r>
      <w:r w:rsidR="009A17E5" w:rsidRPr="0013384A">
        <w:footnoteReference w:id="2"/>
      </w:r>
      <w:r w:rsidR="009A17E5" w:rsidRPr="0013384A">
        <w:rPr>
          <w:rFonts w:ascii="Times New Roman" w:hAnsi="Times New Roman" w:cs="Times New Roman"/>
          <w:sz w:val="24"/>
          <w:szCs w:val="24"/>
          <w:lang w:val="en-GB"/>
        </w:rPr>
        <w:t xml:space="preserve"> </w:t>
      </w:r>
      <w:r w:rsidR="0002368B" w:rsidRPr="0013384A">
        <w:rPr>
          <w:rFonts w:ascii="Times New Roman" w:hAnsi="Times New Roman" w:cs="Times New Roman"/>
          <w:sz w:val="24"/>
          <w:szCs w:val="24"/>
          <w:lang w:val="en-GB"/>
        </w:rPr>
        <w:t>Nowadays we can say that</w:t>
      </w:r>
      <w:r w:rsidR="00096EA9" w:rsidRPr="0013384A">
        <w:rPr>
          <w:rFonts w:ascii="Times New Roman" w:hAnsi="Times New Roman" w:cs="Times New Roman"/>
          <w:sz w:val="24"/>
          <w:szCs w:val="24"/>
          <w:lang w:val="en-GB"/>
        </w:rPr>
        <w:t xml:space="preserve"> the Internet, which appeared </w:t>
      </w:r>
      <w:r w:rsidR="0002368B" w:rsidRPr="0013384A">
        <w:rPr>
          <w:rFonts w:ascii="Times New Roman" w:hAnsi="Times New Roman" w:cs="Times New Roman"/>
          <w:sz w:val="24"/>
          <w:szCs w:val="24"/>
          <w:lang w:val="en-GB"/>
        </w:rPr>
        <w:t>in 1960s in the USA</w:t>
      </w:r>
      <w:r w:rsidR="0002368B" w:rsidRPr="0013384A">
        <w:footnoteReference w:id="3"/>
      </w:r>
      <w:r w:rsidR="0002368B" w:rsidRPr="0013384A">
        <w:rPr>
          <w:rFonts w:ascii="Times New Roman" w:hAnsi="Times New Roman" w:cs="Times New Roman"/>
          <w:sz w:val="24"/>
          <w:szCs w:val="24"/>
          <w:lang w:val="en-GB"/>
        </w:rPr>
        <w:t>, has revolutionized the computer</w:t>
      </w:r>
      <w:r w:rsidR="00906F16" w:rsidRPr="0013384A">
        <w:rPr>
          <w:rFonts w:ascii="Times New Roman" w:hAnsi="Times New Roman" w:cs="Times New Roman"/>
          <w:sz w:val="24"/>
          <w:szCs w:val="24"/>
          <w:lang w:val="en-GB"/>
        </w:rPr>
        <w:t xml:space="preserve"> and communication</w:t>
      </w:r>
      <w:r w:rsidR="0002368B" w:rsidRPr="0013384A">
        <w:rPr>
          <w:rFonts w:ascii="Times New Roman" w:hAnsi="Times New Roman" w:cs="Times New Roman"/>
          <w:sz w:val="24"/>
          <w:szCs w:val="24"/>
          <w:lang w:val="en-GB"/>
        </w:rPr>
        <w:t xml:space="preserve"> world like nothing before. The invention of the telegraph, telephone, radio, and computer set the stage for this unprecedented integration of capabilities.</w:t>
      </w:r>
      <w:r w:rsidR="0002368B" w:rsidRPr="0013384A">
        <w:footnoteReference w:id="4"/>
      </w:r>
      <w:r w:rsidR="0002368B" w:rsidRPr="0013384A">
        <w:rPr>
          <w:rFonts w:ascii="Times New Roman" w:hAnsi="Times New Roman" w:cs="Times New Roman"/>
          <w:sz w:val="24"/>
          <w:szCs w:val="24"/>
          <w:lang w:val="en-GB"/>
        </w:rPr>
        <w:t xml:space="preserve"> It influenced heavily every sphere of social life and became wide – used in different </w:t>
      </w:r>
      <w:r w:rsidR="00BA7C5B" w:rsidRPr="0013384A">
        <w:rPr>
          <w:rFonts w:ascii="Times New Roman" w:hAnsi="Times New Roman" w:cs="Times New Roman"/>
          <w:sz w:val="24"/>
          <w:szCs w:val="24"/>
          <w:lang w:val="en-GB"/>
        </w:rPr>
        <w:t>economic and industrial fields. For example, with the advent o</w:t>
      </w:r>
      <w:r w:rsidR="00096EA9" w:rsidRPr="0013384A">
        <w:rPr>
          <w:rFonts w:ascii="Times New Roman" w:hAnsi="Times New Roman" w:cs="Times New Roman"/>
          <w:sz w:val="24"/>
          <w:szCs w:val="24"/>
          <w:lang w:val="en-GB"/>
        </w:rPr>
        <w:t>f the Internet we can use up-date</w:t>
      </w:r>
      <w:r w:rsidR="00BA7C5B" w:rsidRPr="0013384A">
        <w:rPr>
          <w:rFonts w:ascii="Times New Roman" w:hAnsi="Times New Roman" w:cs="Times New Roman"/>
          <w:sz w:val="24"/>
          <w:szCs w:val="24"/>
          <w:lang w:val="en-GB"/>
        </w:rPr>
        <w:t xml:space="preserve"> information </w:t>
      </w:r>
      <w:r w:rsidR="00A637BB" w:rsidRPr="0013384A">
        <w:rPr>
          <w:rFonts w:ascii="Times New Roman" w:hAnsi="Times New Roman" w:cs="Times New Roman"/>
          <w:sz w:val="24"/>
          <w:szCs w:val="24"/>
          <w:lang w:val="en-GB"/>
        </w:rPr>
        <w:t>and communication</w:t>
      </w:r>
      <w:r w:rsidR="00BA7C5B" w:rsidRPr="0013384A">
        <w:rPr>
          <w:rFonts w:ascii="Times New Roman" w:hAnsi="Times New Roman" w:cs="Times New Roman"/>
          <w:sz w:val="24"/>
          <w:szCs w:val="24"/>
          <w:lang w:val="en-GB"/>
        </w:rPr>
        <w:t xml:space="preserve"> technology (ICT)</w:t>
      </w:r>
      <w:r w:rsidR="009E00B5" w:rsidRPr="0013384A">
        <w:rPr>
          <w:rFonts w:ascii="Times New Roman" w:hAnsi="Times New Roman" w:cs="Times New Roman"/>
          <w:sz w:val="24"/>
          <w:szCs w:val="24"/>
          <w:lang w:val="en-GB"/>
        </w:rPr>
        <w:t xml:space="preserve"> in education. </w:t>
      </w:r>
      <w:r w:rsidR="009A446B" w:rsidRPr="0013384A">
        <w:rPr>
          <w:rFonts w:ascii="Times New Roman" w:hAnsi="Times New Roman" w:cs="Times New Roman"/>
          <w:sz w:val="24"/>
          <w:szCs w:val="24"/>
          <w:lang w:val="en-GB"/>
        </w:rPr>
        <w:t>For this reason, distance education becomes more and more popular every year,</w:t>
      </w:r>
      <w:r w:rsidR="00A637BB" w:rsidRPr="0013384A">
        <w:rPr>
          <w:rFonts w:ascii="Times New Roman" w:hAnsi="Times New Roman" w:cs="Times New Roman"/>
          <w:sz w:val="24"/>
          <w:szCs w:val="24"/>
          <w:lang w:val="en-GB"/>
        </w:rPr>
        <w:t xml:space="preserve"> especially, on the level of universities</w:t>
      </w:r>
      <w:r w:rsidR="009A446B" w:rsidRPr="0013384A">
        <w:rPr>
          <w:rFonts w:ascii="Times New Roman" w:hAnsi="Times New Roman" w:cs="Times New Roman"/>
          <w:sz w:val="24"/>
          <w:szCs w:val="24"/>
          <w:lang w:val="en-GB"/>
        </w:rPr>
        <w:t xml:space="preserve">. </w:t>
      </w:r>
      <w:r w:rsidR="009A17E5" w:rsidRPr="0013384A">
        <w:rPr>
          <w:rFonts w:ascii="Times New Roman" w:hAnsi="Times New Roman" w:cs="Times New Roman"/>
          <w:sz w:val="24"/>
          <w:szCs w:val="24"/>
          <w:lang w:val="en-GB"/>
        </w:rPr>
        <w:t>The</w:t>
      </w:r>
      <w:r w:rsidR="004C0286" w:rsidRPr="0013384A">
        <w:rPr>
          <w:rFonts w:ascii="Times New Roman" w:hAnsi="Times New Roman" w:cs="Times New Roman"/>
          <w:sz w:val="24"/>
          <w:szCs w:val="24"/>
          <w:lang w:val="en-GB"/>
        </w:rPr>
        <w:t xml:space="preserve"> latest </w:t>
      </w:r>
      <w:r w:rsidR="000F5E29" w:rsidRPr="0013384A">
        <w:rPr>
          <w:rFonts w:ascii="Times New Roman" w:hAnsi="Times New Roman" w:cs="Times New Roman"/>
          <w:sz w:val="24"/>
          <w:szCs w:val="24"/>
          <w:lang w:val="en-GB"/>
        </w:rPr>
        <w:t>investigations</w:t>
      </w:r>
      <w:r w:rsidR="009A17E5" w:rsidRPr="0013384A">
        <w:rPr>
          <w:rFonts w:ascii="Times New Roman" w:hAnsi="Times New Roman" w:cs="Times New Roman"/>
          <w:sz w:val="24"/>
          <w:szCs w:val="24"/>
          <w:lang w:val="en-GB"/>
        </w:rPr>
        <w:t xml:space="preserve"> of </w:t>
      </w:r>
      <w:r w:rsidR="00194D6F" w:rsidRPr="0013384A">
        <w:rPr>
          <w:rFonts w:ascii="Times New Roman" w:hAnsi="Times New Roman" w:cs="Times New Roman"/>
          <w:sz w:val="24"/>
          <w:szCs w:val="24"/>
          <w:lang w:val="en-GB"/>
        </w:rPr>
        <w:t>Massachusetts Institute of Technology</w:t>
      </w:r>
      <w:r w:rsidR="00BB6D4A" w:rsidRPr="0013384A">
        <w:rPr>
          <w:rFonts w:ascii="Times New Roman" w:hAnsi="Times New Roman" w:cs="Times New Roman"/>
          <w:sz w:val="24"/>
          <w:szCs w:val="24"/>
          <w:lang w:val="en-GB"/>
        </w:rPr>
        <w:t xml:space="preserve"> (MIT)</w:t>
      </w:r>
      <w:r w:rsidR="000A1CB7" w:rsidRPr="0013384A">
        <w:rPr>
          <w:rFonts w:ascii="Times New Roman" w:hAnsi="Times New Roman" w:cs="Times New Roman"/>
          <w:sz w:val="24"/>
          <w:szCs w:val="24"/>
          <w:lang w:val="en-GB"/>
        </w:rPr>
        <w:t xml:space="preserve"> and Harvard University </w:t>
      </w:r>
      <w:proofErr w:type="gramStart"/>
      <w:r w:rsidR="000A1CB7" w:rsidRPr="0013384A">
        <w:rPr>
          <w:rFonts w:ascii="Times New Roman" w:hAnsi="Times New Roman" w:cs="Times New Roman"/>
          <w:sz w:val="24"/>
          <w:szCs w:val="24"/>
          <w:lang w:val="en-GB"/>
        </w:rPr>
        <w:t xml:space="preserve">were </w:t>
      </w:r>
      <w:r w:rsidR="009A17E5" w:rsidRPr="0013384A">
        <w:rPr>
          <w:rFonts w:ascii="Times New Roman" w:hAnsi="Times New Roman" w:cs="Times New Roman"/>
          <w:sz w:val="24"/>
          <w:szCs w:val="24"/>
          <w:lang w:val="en-GB"/>
        </w:rPr>
        <w:t>published</w:t>
      </w:r>
      <w:proofErr w:type="gramEnd"/>
      <w:r w:rsidR="009A17E5" w:rsidRPr="0013384A">
        <w:rPr>
          <w:rFonts w:ascii="Times New Roman" w:hAnsi="Times New Roman" w:cs="Times New Roman"/>
          <w:sz w:val="24"/>
          <w:szCs w:val="24"/>
          <w:lang w:val="en-GB"/>
        </w:rPr>
        <w:t xml:space="preserve"> in the beginning of 2017. </w:t>
      </w:r>
      <w:r w:rsidR="00906F16" w:rsidRPr="0013384A">
        <w:rPr>
          <w:rFonts w:ascii="Times New Roman" w:hAnsi="Times New Roman" w:cs="Times New Roman"/>
          <w:sz w:val="24"/>
          <w:szCs w:val="24"/>
          <w:lang w:val="en-GB"/>
        </w:rPr>
        <w:t>That year there were about 1</w:t>
      </w:r>
      <w:proofErr w:type="gramStart"/>
      <w:r w:rsidR="00906F16" w:rsidRPr="0013384A">
        <w:rPr>
          <w:rFonts w:ascii="Times New Roman" w:hAnsi="Times New Roman" w:cs="Times New Roman"/>
          <w:sz w:val="24"/>
          <w:szCs w:val="24"/>
          <w:lang w:val="en-GB"/>
        </w:rPr>
        <w:t>,7</w:t>
      </w:r>
      <w:proofErr w:type="gramEnd"/>
      <w:r w:rsidR="00906F16" w:rsidRPr="0013384A">
        <w:rPr>
          <w:rFonts w:ascii="Times New Roman" w:hAnsi="Times New Roman" w:cs="Times New Roman"/>
          <w:sz w:val="24"/>
          <w:szCs w:val="24"/>
          <w:lang w:val="en-GB"/>
        </w:rPr>
        <w:t xml:space="preserve"> </w:t>
      </w:r>
      <w:r w:rsidR="00C064EE" w:rsidRPr="0013384A">
        <w:rPr>
          <w:rFonts w:ascii="Times New Roman" w:hAnsi="Times New Roman" w:cs="Times New Roman"/>
          <w:sz w:val="24"/>
          <w:szCs w:val="24"/>
          <w:lang w:val="en-GB"/>
        </w:rPr>
        <w:t>million studen</w:t>
      </w:r>
      <w:r w:rsidR="00906F16" w:rsidRPr="0013384A">
        <w:rPr>
          <w:rFonts w:ascii="Times New Roman" w:hAnsi="Times New Roman" w:cs="Times New Roman"/>
          <w:sz w:val="24"/>
          <w:szCs w:val="24"/>
          <w:lang w:val="en-GB"/>
        </w:rPr>
        <w:t xml:space="preserve">ts who attended online courses </w:t>
      </w:r>
      <w:r w:rsidR="00C064EE" w:rsidRPr="0013384A">
        <w:rPr>
          <w:rFonts w:ascii="Times New Roman" w:hAnsi="Times New Roman" w:cs="Times New Roman"/>
          <w:sz w:val="24"/>
          <w:szCs w:val="24"/>
          <w:lang w:val="en-GB"/>
        </w:rPr>
        <w:t>on Harvard or MIT basis.</w:t>
      </w:r>
      <w:r w:rsidR="00C064EE" w:rsidRPr="0013384A">
        <w:rPr>
          <w:vertAlign w:val="superscript"/>
        </w:rPr>
        <w:footnoteReference w:id="5"/>
      </w:r>
    </w:p>
    <w:p w:rsidR="009634A1" w:rsidRPr="0013384A" w:rsidRDefault="000A52FC" w:rsidP="004608D1">
      <w:pPr>
        <w:spacing w:line="360" w:lineRule="auto"/>
        <w:ind w:firstLine="851"/>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 “Over the next twenty years the demand for higher education is expected to grow exponentially, from the current 99 million</w:t>
      </w:r>
      <w:r w:rsidR="009A7516" w:rsidRPr="0013384A">
        <w:rPr>
          <w:rStyle w:val="a8"/>
          <w:rFonts w:ascii="Times New Roman" w:hAnsi="Times New Roman" w:cs="Times New Roman"/>
          <w:sz w:val="24"/>
          <w:szCs w:val="24"/>
          <w:lang w:val="en-GB"/>
        </w:rPr>
        <w:footnoteReference w:id="6"/>
      </w:r>
      <w:r w:rsidRPr="0013384A">
        <w:rPr>
          <w:rFonts w:ascii="Times New Roman" w:hAnsi="Times New Roman" w:cs="Times New Roman"/>
          <w:sz w:val="24"/>
          <w:szCs w:val="24"/>
          <w:lang w:val="en-GB"/>
        </w:rPr>
        <w:t xml:space="preserve"> st</w:t>
      </w:r>
      <w:r w:rsidR="009A7516" w:rsidRPr="0013384A">
        <w:rPr>
          <w:rFonts w:ascii="Times New Roman" w:hAnsi="Times New Roman" w:cs="Times New Roman"/>
          <w:sz w:val="24"/>
          <w:szCs w:val="24"/>
          <w:lang w:val="en-GB"/>
        </w:rPr>
        <w:t>udents worldwide to 414 million</w:t>
      </w:r>
      <w:r w:rsidRPr="0013384A">
        <w:rPr>
          <w:rFonts w:ascii="Times New Roman" w:hAnsi="Times New Roman" w:cs="Times New Roman"/>
          <w:sz w:val="24"/>
          <w:szCs w:val="24"/>
          <w:lang w:val="en-GB"/>
        </w:rPr>
        <w:t xml:space="preserve"> by 2030, with China showing by far the highest increase in recent years followed by Brazil and India. The thirst for knowledge and social mobility in emerging economies will place higher education within the reach of hundreds of millions of citizens around the world.”</w:t>
      </w:r>
      <w:r w:rsidR="009A7516" w:rsidRPr="0013384A">
        <w:rPr>
          <w:rStyle w:val="a8"/>
          <w:rFonts w:ascii="Times New Roman" w:hAnsi="Times New Roman" w:cs="Times New Roman"/>
          <w:sz w:val="24"/>
          <w:szCs w:val="24"/>
          <w:lang w:val="en-GB"/>
        </w:rPr>
        <w:footnoteReference w:id="7"/>
      </w:r>
      <w:r w:rsidR="004608D1" w:rsidRPr="0013384A">
        <w:rPr>
          <w:rFonts w:ascii="Times New Roman" w:hAnsi="Times New Roman" w:cs="Times New Roman"/>
          <w:sz w:val="24"/>
          <w:szCs w:val="24"/>
          <w:lang w:val="en-GB"/>
        </w:rPr>
        <w:t xml:space="preserve"> </w:t>
      </w:r>
      <w:r w:rsidR="00C064EE" w:rsidRPr="0013384A">
        <w:rPr>
          <w:rFonts w:ascii="Times New Roman" w:hAnsi="Times New Roman" w:cs="Times New Roman"/>
          <w:sz w:val="24"/>
          <w:szCs w:val="24"/>
          <w:lang w:val="en-GB"/>
        </w:rPr>
        <w:t xml:space="preserve">It shows the importance and popularity of online education, so </w:t>
      </w:r>
      <w:r w:rsidR="00184922" w:rsidRPr="0013384A">
        <w:rPr>
          <w:rFonts w:ascii="Times New Roman" w:hAnsi="Times New Roman" w:cs="Times New Roman"/>
          <w:sz w:val="24"/>
          <w:szCs w:val="24"/>
          <w:lang w:val="en-GB"/>
        </w:rPr>
        <w:t xml:space="preserve">there are </w:t>
      </w:r>
      <w:proofErr w:type="gramStart"/>
      <w:r w:rsidR="00C064EE" w:rsidRPr="0013384A">
        <w:rPr>
          <w:rFonts w:ascii="Times New Roman" w:hAnsi="Times New Roman" w:cs="Times New Roman"/>
          <w:sz w:val="24"/>
          <w:szCs w:val="24"/>
          <w:lang w:val="en-GB"/>
        </w:rPr>
        <w:t>a lot of</w:t>
      </w:r>
      <w:proofErr w:type="gramEnd"/>
      <w:r w:rsidR="00C064EE" w:rsidRPr="0013384A">
        <w:rPr>
          <w:rFonts w:ascii="Times New Roman" w:hAnsi="Times New Roman" w:cs="Times New Roman"/>
          <w:sz w:val="24"/>
          <w:szCs w:val="24"/>
          <w:lang w:val="en-GB"/>
        </w:rPr>
        <w:t xml:space="preserve"> modern universities</w:t>
      </w:r>
      <w:r w:rsidR="00184922" w:rsidRPr="0013384A">
        <w:rPr>
          <w:rFonts w:ascii="Times New Roman" w:hAnsi="Times New Roman" w:cs="Times New Roman"/>
          <w:sz w:val="24"/>
          <w:szCs w:val="24"/>
          <w:lang w:val="en-GB"/>
        </w:rPr>
        <w:t xml:space="preserve"> which </w:t>
      </w:r>
      <w:r w:rsidR="00C064EE" w:rsidRPr="0013384A">
        <w:rPr>
          <w:rFonts w:ascii="Times New Roman" w:hAnsi="Times New Roman" w:cs="Times New Roman"/>
          <w:sz w:val="24"/>
          <w:szCs w:val="24"/>
          <w:lang w:val="en-GB"/>
        </w:rPr>
        <w:t xml:space="preserve">try </w:t>
      </w:r>
      <w:r w:rsidR="00B51030" w:rsidRPr="0013384A">
        <w:rPr>
          <w:rFonts w:ascii="Times New Roman" w:hAnsi="Times New Roman" w:cs="Times New Roman"/>
          <w:sz w:val="24"/>
          <w:szCs w:val="24"/>
          <w:lang w:val="en-GB"/>
        </w:rPr>
        <w:t>to keep up-to-date</w:t>
      </w:r>
      <w:r w:rsidR="000A1CB7" w:rsidRPr="0013384A">
        <w:rPr>
          <w:rFonts w:ascii="Times New Roman" w:hAnsi="Times New Roman" w:cs="Times New Roman"/>
          <w:sz w:val="24"/>
          <w:szCs w:val="24"/>
          <w:lang w:val="en-GB"/>
        </w:rPr>
        <w:t xml:space="preserve"> and to give education in more efficient way</w:t>
      </w:r>
      <w:r w:rsidR="00B51030" w:rsidRPr="0013384A">
        <w:rPr>
          <w:rFonts w:ascii="Times New Roman" w:hAnsi="Times New Roman" w:cs="Times New Roman"/>
          <w:sz w:val="24"/>
          <w:szCs w:val="24"/>
          <w:lang w:val="en-GB"/>
        </w:rPr>
        <w:t xml:space="preserve">. Moreover, </w:t>
      </w:r>
      <w:r w:rsidR="005D7FEE" w:rsidRPr="0013384A">
        <w:rPr>
          <w:rFonts w:ascii="Times New Roman" w:hAnsi="Times New Roman" w:cs="Times New Roman"/>
          <w:sz w:val="24"/>
          <w:szCs w:val="24"/>
          <w:lang w:val="en-GB"/>
        </w:rPr>
        <w:t xml:space="preserve">new network universities have just appeared to provide such </w:t>
      </w:r>
      <w:r w:rsidR="00B51030" w:rsidRPr="0013384A">
        <w:rPr>
          <w:rFonts w:ascii="Times New Roman" w:hAnsi="Times New Roman" w:cs="Times New Roman"/>
          <w:sz w:val="24"/>
          <w:szCs w:val="24"/>
          <w:lang w:val="en-GB"/>
        </w:rPr>
        <w:t xml:space="preserve">a </w:t>
      </w:r>
      <w:r w:rsidR="009634A1" w:rsidRPr="0013384A">
        <w:rPr>
          <w:rFonts w:ascii="Times New Roman" w:hAnsi="Times New Roman" w:cs="Times New Roman"/>
          <w:sz w:val="24"/>
          <w:szCs w:val="24"/>
          <w:lang w:val="en-GB"/>
        </w:rPr>
        <w:t>way</w:t>
      </w:r>
      <w:r w:rsidR="005D7FEE" w:rsidRPr="0013384A">
        <w:rPr>
          <w:rFonts w:ascii="Times New Roman" w:hAnsi="Times New Roman" w:cs="Times New Roman"/>
          <w:sz w:val="24"/>
          <w:szCs w:val="24"/>
          <w:lang w:val="en-GB"/>
        </w:rPr>
        <w:t xml:space="preserve"> of spreading</w:t>
      </w:r>
      <w:r w:rsidR="00B51030" w:rsidRPr="0013384A">
        <w:rPr>
          <w:rFonts w:ascii="Times New Roman" w:hAnsi="Times New Roman" w:cs="Times New Roman"/>
          <w:sz w:val="24"/>
          <w:szCs w:val="24"/>
          <w:lang w:val="en-GB"/>
        </w:rPr>
        <w:t xml:space="preserve"> of educational material</w:t>
      </w:r>
      <w:r w:rsidR="005D7FEE" w:rsidRPr="0013384A">
        <w:rPr>
          <w:rFonts w:ascii="Times New Roman" w:hAnsi="Times New Roman" w:cs="Times New Roman"/>
          <w:sz w:val="24"/>
          <w:szCs w:val="24"/>
          <w:lang w:val="en-GB"/>
        </w:rPr>
        <w:t xml:space="preserve">. </w:t>
      </w:r>
      <w:r w:rsidR="009634A1" w:rsidRPr="0013384A">
        <w:rPr>
          <w:rFonts w:ascii="Times New Roman" w:hAnsi="Times New Roman" w:cs="Times New Roman"/>
          <w:sz w:val="24"/>
          <w:szCs w:val="24"/>
          <w:lang w:val="en-GB"/>
        </w:rPr>
        <w:t xml:space="preserve">The idea of online education is the result of </w:t>
      </w:r>
      <w:r w:rsidR="009634A1" w:rsidRPr="0013384A">
        <w:rPr>
          <w:rFonts w:ascii="Times New Roman" w:hAnsi="Times New Roman" w:cs="Times New Roman"/>
          <w:sz w:val="24"/>
          <w:szCs w:val="24"/>
          <w:lang w:val="en-GB"/>
        </w:rPr>
        <w:lastRenderedPageBreak/>
        <w:t xml:space="preserve">internationalization, which also </w:t>
      </w:r>
      <w:proofErr w:type="gramStart"/>
      <w:r w:rsidR="009634A1" w:rsidRPr="0013384A">
        <w:rPr>
          <w:rFonts w:ascii="Times New Roman" w:hAnsi="Times New Roman" w:cs="Times New Roman"/>
          <w:sz w:val="24"/>
          <w:szCs w:val="24"/>
          <w:lang w:val="en-GB"/>
        </w:rPr>
        <w:t>is considered</w:t>
      </w:r>
      <w:proofErr w:type="gramEnd"/>
      <w:r w:rsidR="009634A1" w:rsidRPr="0013384A">
        <w:rPr>
          <w:rFonts w:ascii="Times New Roman" w:hAnsi="Times New Roman" w:cs="Times New Roman"/>
          <w:sz w:val="24"/>
          <w:szCs w:val="24"/>
          <w:lang w:val="en-GB"/>
        </w:rPr>
        <w:t xml:space="preserve"> an uninterrupted and integral process of globalization.</w:t>
      </w:r>
      <w:r w:rsidR="004608D1" w:rsidRPr="0013384A">
        <w:rPr>
          <w:rFonts w:ascii="Times New Roman" w:hAnsi="Times New Roman" w:cs="Times New Roman"/>
          <w:sz w:val="24"/>
          <w:szCs w:val="24"/>
          <w:lang w:val="en-GB"/>
        </w:rPr>
        <w:t xml:space="preserve"> Even </w:t>
      </w:r>
      <w:r w:rsidR="00640C9E" w:rsidRPr="0013384A">
        <w:rPr>
          <w:rFonts w:ascii="Times New Roman" w:hAnsi="Times New Roman" w:cs="Times New Roman"/>
          <w:sz w:val="24"/>
          <w:szCs w:val="24"/>
          <w:lang w:val="en-GB"/>
        </w:rPr>
        <w:t>now,</w:t>
      </w:r>
      <w:r w:rsidR="004608D1" w:rsidRPr="0013384A">
        <w:rPr>
          <w:rFonts w:ascii="Times New Roman" w:hAnsi="Times New Roman" w:cs="Times New Roman"/>
          <w:sz w:val="24"/>
          <w:szCs w:val="24"/>
          <w:lang w:val="en-GB"/>
        </w:rPr>
        <w:t xml:space="preserve"> we can see that globalization and technological development are completely changing the landscape of higher education.</w:t>
      </w:r>
      <w:r w:rsidR="004608D1" w:rsidRPr="0013384A">
        <w:rPr>
          <w:rStyle w:val="a8"/>
          <w:rFonts w:ascii="Times New Roman" w:hAnsi="Times New Roman" w:cs="Times New Roman"/>
          <w:sz w:val="24"/>
          <w:szCs w:val="24"/>
          <w:lang w:val="en-GB"/>
        </w:rPr>
        <w:footnoteReference w:id="8"/>
      </w:r>
    </w:p>
    <w:p w:rsidR="006240DF" w:rsidRPr="0013384A" w:rsidRDefault="005D7FEE" w:rsidP="003979A0">
      <w:pPr>
        <w:spacing w:line="360" w:lineRule="auto"/>
        <w:ind w:firstLine="851"/>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In our </w:t>
      </w:r>
      <w:r w:rsidR="002D2C4B" w:rsidRPr="0013384A">
        <w:rPr>
          <w:rFonts w:ascii="Times New Roman" w:hAnsi="Times New Roman" w:cs="Times New Roman"/>
          <w:sz w:val="24"/>
          <w:szCs w:val="24"/>
          <w:lang w:val="en-GB"/>
        </w:rPr>
        <w:t>work,</w:t>
      </w:r>
      <w:r w:rsidRPr="0013384A">
        <w:rPr>
          <w:rFonts w:ascii="Times New Roman" w:hAnsi="Times New Roman" w:cs="Times New Roman"/>
          <w:sz w:val="24"/>
          <w:szCs w:val="24"/>
          <w:lang w:val="en-GB"/>
        </w:rPr>
        <w:t xml:space="preserve"> we will describe the concept of network universities giving examples such as </w:t>
      </w:r>
      <w:r w:rsidR="00F20DA8" w:rsidRPr="0013384A">
        <w:rPr>
          <w:rFonts w:ascii="Times New Roman" w:hAnsi="Times New Roman" w:cs="Times New Roman"/>
          <w:sz w:val="24"/>
          <w:szCs w:val="24"/>
          <w:lang w:val="en-GB"/>
        </w:rPr>
        <w:t xml:space="preserve">the </w:t>
      </w:r>
      <w:r w:rsidRPr="0013384A">
        <w:rPr>
          <w:rFonts w:ascii="Times New Roman" w:hAnsi="Times New Roman" w:cs="Times New Roman"/>
          <w:sz w:val="24"/>
          <w:szCs w:val="24"/>
          <w:lang w:val="en-GB"/>
        </w:rPr>
        <w:t xml:space="preserve">UN University, </w:t>
      </w:r>
      <w:r w:rsidR="00184922" w:rsidRPr="0013384A">
        <w:rPr>
          <w:rFonts w:ascii="Times New Roman" w:hAnsi="Times New Roman" w:cs="Times New Roman"/>
          <w:sz w:val="24"/>
          <w:szCs w:val="24"/>
          <w:lang w:val="en-GB"/>
        </w:rPr>
        <w:t>University of the Arctic</w:t>
      </w:r>
      <w:r w:rsidRPr="0013384A">
        <w:rPr>
          <w:rFonts w:ascii="Times New Roman" w:hAnsi="Times New Roman" w:cs="Times New Roman"/>
          <w:sz w:val="24"/>
          <w:szCs w:val="24"/>
          <w:lang w:val="en-GB"/>
        </w:rPr>
        <w:t>, BRICS Network University</w:t>
      </w:r>
      <w:r w:rsidR="00D37609" w:rsidRPr="0013384A">
        <w:rPr>
          <w:rFonts w:ascii="Times New Roman" w:hAnsi="Times New Roman" w:cs="Times New Roman"/>
          <w:sz w:val="24"/>
          <w:szCs w:val="24"/>
          <w:lang w:val="en-GB"/>
        </w:rPr>
        <w:t xml:space="preserve"> (BRISC NU).</w:t>
      </w:r>
      <w:r w:rsidR="002D2C4B" w:rsidRPr="0013384A">
        <w:rPr>
          <w:rFonts w:ascii="Times New Roman" w:hAnsi="Times New Roman" w:cs="Times New Roman"/>
          <w:sz w:val="24"/>
          <w:szCs w:val="24"/>
          <w:lang w:val="en-GB"/>
        </w:rPr>
        <w:t xml:space="preserve"> In addition, we will describe</w:t>
      </w:r>
      <w:r w:rsidRPr="0013384A">
        <w:rPr>
          <w:rFonts w:ascii="Times New Roman" w:hAnsi="Times New Roman" w:cs="Times New Roman"/>
          <w:sz w:val="24"/>
          <w:szCs w:val="24"/>
          <w:lang w:val="en-GB"/>
        </w:rPr>
        <w:t xml:space="preserve"> principles of internationalizat</w:t>
      </w:r>
      <w:r w:rsidR="002D2C4B" w:rsidRPr="0013384A">
        <w:rPr>
          <w:rFonts w:ascii="Times New Roman" w:hAnsi="Times New Roman" w:cs="Times New Roman"/>
          <w:sz w:val="24"/>
          <w:szCs w:val="24"/>
          <w:lang w:val="en-GB"/>
        </w:rPr>
        <w:t>ion in</w:t>
      </w:r>
      <w:r w:rsidR="00E306B3" w:rsidRPr="0013384A">
        <w:rPr>
          <w:rFonts w:ascii="Times New Roman" w:hAnsi="Times New Roman" w:cs="Times New Roman"/>
          <w:sz w:val="24"/>
          <w:szCs w:val="24"/>
          <w:lang w:val="en-GB"/>
        </w:rPr>
        <w:t xml:space="preserve"> </w:t>
      </w:r>
      <w:r w:rsidR="002D2C4B" w:rsidRPr="0013384A">
        <w:rPr>
          <w:rFonts w:ascii="Times New Roman" w:hAnsi="Times New Roman" w:cs="Times New Roman"/>
          <w:sz w:val="24"/>
          <w:szCs w:val="24"/>
          <w:lang w:val="en-GB"/>
        </w:rPr>
        <w:t>educatio</w:t>
      </w:r>
      <w:r w:rsidR="00F20DA8" w:rsidRPr="0013384A">
        <w:rPr>
          <w:rFonts w:ascii="Times New Roman" w:hAnsi="Times New Roman" w:cs="Times New Roman"/>
          <w:sz w:val="24"/>
          <w:szCs w:val="24"/>
          <w:lang w:val="en-GB"/>
        </w:rPr>
        <w:t>n; its interaction with</w:t>
      </w:r>
      <w:r w:rsidR="00E306B3" w:rsidRPr="0013384A">
        <w:rPr>
          <w:rFonts w:ascii="Times New Roman" w:hAnsi="Times New Roman" w:cs="Times New Roman"/>
          <w:sz w:val="24"/>
          <w:szCs w:val="24"/>
          <w:lang w:val="en-GB"/>
        </w:rPr>
        <w:t xml:space="preserve"> </w:t>
      </w:r>
      <w:r w:rsidR="002D2C4B" w:rsidRPr="0013384A">
        <w:rPr>
          <w:rFonts w:ascii="Times New Roman" w:hAnsi="Times New Roman" w:cs="Times New Roman"/>
          <w:sz w:val="24"/>
          <w:szCs w:val="24"/>
          <w:lang w:val="en-GB"/>
        </w:rPr>
        <w:t>globalization; possible obstacles for network university development; the role of Russ</w:t>
      </w:r>
      <w:r w:rsidR="006240DF" w:rsidRPr="0013384A">
        <w:rPr>
          <w:rFonts w:ascii="Times New Roman" w:hAnsi="Times New Roman" w:cs="Times New Roman"/>
          <w:sz w:val="24"/>
          <w:szCs w:val="24"/>
          <w:lang w:val="en-GB"/>
        </w:rPr>
        <w:t>ia in BRICS Network University.</w:t>
      </w:r>
    </w:p>
    <w:p w:rsidR="00F74C01" w:rsidRPr="0013384A" w:rsidRDefault="006240DF" w:rsidP="003979A0">
      <w:pPr>
        <w:pStyle w:val="a9"/>
        <w:spacing w:before="0" w:beforeAutospacing="0" w:after="0" w:afterAutospacing="0" w:line="360" w:lineRule="auto"/>
        <w:ind w:firstLine="851"/>
        <w:jc w:val="both"/>
        <w:rPr>
          <w:lang w:val="en-GB"/>
        </w:rPr>
      </w:pPr>
      <w:r w:rsidRPr="0013384A">
        <w:rPr>
          <w:lang w:val="en-GB"/>
        </w:rPr>
        <w:t xml:space="preserve">Dr. Hans de Wit who is the </w:t>
      </w:r>
      <w:r w:rsidRPr="0013384A">
        <w:rPr>
          <w:bCs/>
          <w:shd w:val="clear" w:color="auto" w:fill="FFFFFF"/>
          <w:lang w:val="en-GB"/>
        </w:rPr>
        <w:t>Director of the </w:t>
      </w:r>
      <w:r w:rsidR="004C756C" w:rsidRPr="0013384A">
        <w:rPr>
          <w:bCs/>
          <w:lang w:val="en-GB"/>
        </w:rPr>
        <w:t>Centre</w:t>
      </w:r>
      <w:r w:rsidRPr="0013384A">
        <w:rPr>
          <w:bCs/>
          <w:lang w:val="en-GB"/>
        </w:rPr>
        <w:t xml:space="preserve"> for International Higher Education</w:t>
      </w:r>
      <w:r w:rsidRPr="0013384A">
        <w:rPr>
          <w:bCs/>
          <w:shd w:val="clear" w:color="auto" w:fill="FFFFFF"/>
          <w:lang w:val="en-GB"/>
        </w:rPr>
        <w:t> (CIHE) at the Lynch School of Education, Boston College, USA</w:t>
      </w:r>
      <w:r w:rsidRPr="0013384A">
        <w:rPr>
          <w:b/>
          <w:bCs/>
          <w:shd w:val="clear" w:color="auto" w:fill="FFFFFF"/>
          <w:lang w:val="en-GB"/>
        </w:rPr>
        <w:t xml:space="preserve">, </w:t>
      </w:r>
      <w:r w:rsidRPr="0013384A">
        <w:rPr>
          <w:lang w:val="en-GB"/>
        </w:rPr>
        <w:t xml:space="preserve">said in his interview to the Pie </w:t>
      </w:r>
      <w:proofErr w:type="gramStart"/>
      <w:r w:rsidRPr="0013384A">
        <w:rPr>
          <w:lang w:val="en-GB"/>
        </w:rPr>
        <w:t>News:</w:t>
      </w:r>
      <w:proofErr w:type="gramEnd"/>
      <w:r w:rsidRPr="0013384A">
        <w:rPr>
          <w:lang w:val="en-GB"/>
        </w:rPr>
        <w:t xml:space="preserve"> </w:t>
      </w:r>
      <w:r w:rsidRPr="0013384A">
        <w:rPr>
          <w:shd w:val="clear" w:color="auto" w:fill="FFFFFF"/>
          <w:lang w:val="en-GB"/>
        </w:rPr>
        <w:t>“Communication is much faster but I think the most important is collaborative online international learning”.</w:t>
      </w:r>
      <w:r w:rsidRPr="0013384A">
        <w:rPr>
          <w:rStyle w:val="a8"/>
          <w:shd w:val="clear" w:color="auto" w:fill="FFFFFF"/>
          <w:lang w:val="en-GB"/>
        </w:rPr>
        <w:footnoteReference w:id="9"/>
      </w:r>
      <w:r w:rsidRPr="0013384A">
        <w:rPr>
          <w:lang w:val="en-GB"/>
        </w:rPr>
        <w:t xml:space="preserve"> </w:t>
      </w:r>
      <w:r w:rsidR="00E306B3" w:rsidRPr="0013384A">
        <w:rPr>
          <w:lang w:val="en-GB"/>
        </w:rPr>
        <w:t>The topic is ve</w:t>
      </w:r>
      <w:r w:rsidR="00CB23A5" w:rsidRPr="0013384A">
        <w:rPr>
          <w:lang w:val="en-GB"/>
        </w:rPr>
        <w:t xml:space="preserve">ry relevant and hot – discussed </w:t>
      </w:r>
      <w:r w:rsidR="00E306B3" w:rsidRPr="0013384A">
        <w:rPr>
          <w:lang w:val="en-GB"/>
        </w:rPr>
        <w:t xml:space="preserve">because of two main reasons. Firstly, the latest generation </w:t>
      </w:r>
      <w:proofErr w:type="gramStart"/>
      <w:r w:rsidR="00E306B3" w:rsidRPr="0013384A">
        <w:rPr>
          <w:lang w:val="en-GB"/>
        </w:rPr>
        <w:t>is called</w:t>
      </w:r>
      <w:proofErr w:type="gramEnd"/>
      <w:r w:rsidR="00E306B3" w:rsidRPr="0013384A">
        <w:rPr>
          <w:lang w:val="en-GB"/>
        </w:rPr>
        <w:t xml:space="preserve"> digital one due to their way of perception of information from methodological point of view.</w:t>
      </w:r>
      <w:r w:rsidR="00F4210A" w:rsidRPr="0013384A">
        <w:rPr>
          <w:lang w:val="en-GB"/>
        </w:rPr>
        <w:t xml:space="preserve"> The Internet</w:t>
      </w:r>
      <w:r w:rsidR="00205034" w:rsidRPr="0013384A">
        <w:rPr>
          <w:lang w:val="en-GB"/>
        </w:rPr>
        <w:t xml:space="preserve"> and high technology</w:t>
      </w:r>
      <w:r w:rsidR="00021F4F" w:rsidRPr="0013384A">
        <w:rPr>
          <w:lang w:val="en-GB"/>
        </w:rPr>
        <w:t xml:space="preserve"> gadgets make new generations more flexible</w:t>
      </w:r>
      <w:r w:rsidR="00A37D27" w:rsidRPr="0013384A">
        <w:rPr>
          <w:lang w:val="en-GB"/>
        </w:rPr>
        <w:t xml:space="preserve"> and</w:t>
      </w:r>
      <w:r w:rsidR="003D7709" w:rsidRPr="0013384A">
        <w:rPr>
          <w:lang w:val="en-GB"/>
        </w:rPr>
        <w:t xml:space="preserve"> we are </w:t>
      </w:r>
      <w:r w:rsidR="00B37A43" w:rsidRPr="0013384A">
        <w:rPr>
          <w:lang w:val="en-GB"/>
        </w:rPr>
        <w:t xml:space="preserve">accustomed to </w:t>
      </w:r>
      <w:r w:rsidR="008D0F7E" w:rsidRPr="0013384A">
        <w:rPr>
          <w:lang w:val="en-GB"/>
        </w:rPr>
        <w:t>quickly changeable information</w:t>
      </w:r>
      <w:r w:rsidR="00561CA9" w:rsidRPr="0013384A">
        <w:rPr>
          <w:lang w:val="en-GB"/>
        </w:rPr>
        <w:t>, therefore it</w:t>
      </w:r>
      <w:r w:rsidR="00A37D27" w:rsidRPr="0013384A">
        <w:rPr>
          <w:lang w:val="en-GB"/>
        </w:rPr>
        <w:t xml:space="preserve"> </w:t>
      </w:r>
      <w:r w:rsidR="00561CA9" w:rsidRPr="0013384A">
        <w:rPr>
          <w:lang w:val="en-GB"/>
        </w:rPr>
        <w:t>influences</w:t>
      </w:r>
      <w:r w:rsidR="00A37D27" w:rsidRPr="0013384A">
        <w:rPr>
          <w:lang w:val="en-GB"/>
        </w:rPr>
        <w:t xml:space="preserve"> to our memory in a bad way</w:t>
      </w:r>
      <w:r w:rsidR="00561CA9" w:rsidRPr="0013384A">
        <w:rPr>
          <w:lang w:val="en-GB"/>
        </w:rPr>
        <w:t>.</w:t>
      </w:r>
      <w:r w:rsidR="00C47672" w:rsidRPr="0013384A">
        <w:rPr>
          <w:lang w:val="en-GB"/>
        </w:rPr>
        <w:t xml:space="preserve"> Moreover, new generation</w:t>
      </w:r>
      <w:r w:rsidR="00E306B3" w:rsidRPr="0013384A">
        <w:rPr>
          <w:lang w:val="en-GB"/>
        </w:rPr>
        <w:t xml:space="preserve"> students require more interactive methods of teaching them, and network education succeeds in it. Secondly, </w:t>
      </w:r>
      <w:r w:rsidR="00C209FD" w:rsidRPr="0013384A">
        <w:rPr>
          <w:lang w:val="en-GB"/>
        </w:rPr>
        <w:t>as we have already mentioned, in</w:t>
      </w:r>
      <w:r w:rsidR="00E306B3" w:rsidRPr="0013384A">
        <w:rPr>
          <w:lang w:val="en-GB"/>
        </w:rPr>
        <w:t xml:space="preserve"> the world where information becomes irrelevant with </w:t>
      </w:r>
      <w:r w:rsidR="00CB23A5" w:rsidRPr="0013384A">
        <w:rPr>
          <w:lang w:val="en-GB"/>
        </w:rPr>
        <w:t xml:space="preserve">velocity of </w:t>
      </w:r>
      <w:r w:rsidR="00EF3AA0" w:rsidRPr="0013384A">
        <w:rPr>
          <w:lang w:val="en-GB"/>
        </w:rPr>
        <w:t>light,</w:t>
      </w:r>
      <w:r w:rsidR="00CB23A5" w:rsidRPr="0013384A">
        <w:rPr>
          <w:lang w:val="en-GB"/>
        </w:rPr>
        <w:t xml:space="preserve"> it is necessary to change </w:t>
      </w:r>
      <w:proofErr w:type="gramStart"/>
      <w:r w:rsidR="00CB23A5" w:rsidRPr="0013384A">
        <w:rPr>
          <w:lang w:val="en-GB"/>
        </w:rPr>
        <w:t>a lot of</w:t>
      </w:r>
      <w:proofErr w:type="gramEnd"/>
      <w:r w:rsidR="00CB23A5" w:rsidRPr="0013384A">
        <w:rPr>
          <w:lang w:val="en-GB"/>
        </w:rPr>
        <w:t xml:space="preserve"> aspects of our life, and one of them is the way of giving education.</w:t>
      </w:r>
      <w:r w:rsidR="00E452D1" w:rsidRPr="0013384A">
        <w:rPr>
          <w:lang w:val="en-GB"/>
        </w:rPr>
        <w:t xml:space="preserve"> </w:t>
      </w:r>
    </w:p>
    <w:p w:rsidR="004C756C" w:rsidRPr="0013384A" w:rsidRDefault="004C756C" w:rsidP="004C756C">
      <w:pPr>
        <w:pStyle w:val="a9"/>
        <w:spacing w:before="0" w:beforeAutospacing="0" w:after="0" w:afterAutospacing="0" w:line="360" w:lineRule="auto"/>
        <w:ind w:firstLine="851"/>
        <w:jc w:val="both"/>
        <w:rPr>
          <w:lang w:val="en-GB"/>
        </w:rPr>
      </w:pPr>
      <w:r w:rsidRPr="0013384A">
        <w:rPr>
          <w:lang w:val="en-GB"/>
        </w:rPr>
        <w:t xml:space="preserve">The subject of the thesis is internationalization of higher education. The object of the study is potential functioning of the BRICS Network University in framework of internationalization of higher education. </w:t>
      </w:r>
    </w:p>
    <w:p w:rsidR="00640C9E" w:rsidRPr="0013384A" w:rsidRDefault="004C756C" w:rsidP="0037711D">
      <w:pPr>
        <w:pStyle w:val="a9"/>
        <w:spacing w:before="0" w:beforeAutospacing="0" w:after="0" w:afterAutospacing="0" w:line="360" w:lineRule="auto"/>
        <w:ind w:firstLine="851"/>
        <w:jc w:val="both"/>
        <w:rPr>
          <w:b/>
          <w:bCs/>
          <w:shd w:val="clear" w:color="auto" w:fill="FFFFFF"/>
          <w:lang w:val="en-GB"/>
        </w:rPr>
      </w:pPr>
      <w:r w:rsidRPr="0013384A">
        <w:rPr>
          <w:lang w:val="en-GB"/>
        </w:rPr>
        <w:t xml:space="preserve">The </w:t>
      </w:r>
      <w:r w:rsidRPr="0013384A">
        <w:rPr>
          <w:b/>
          <w:lang w:val="en-GB"/>
        </w:rPr>
        <w:t>aim</w:t>
      </w:r>
      <w:r w:rsidRPr="0013384A">
        <w:rPr>
          <w:lang w:val="en-GB"/>
        </w:rPr>
        <w:t xml:space="preserve"> of the thesis is to</w:t>
      </w:r>
      <w:r w:rsidR="00BB6D4A" w:rsidRPr="0013384A">
        <w:rPr>
          <w:lang w:val="en-GB"/>
        </w:rPr>
        <w:t xml:space="preserve"> define the main benefits and disadvantages of international university </w:t>
      </w:r>
      <w:proofErr w:type="gramStart"/>
      <w:r w:rsidR="00BB6D4A" w:rsidRPr="0013384A">
        <w:rPr>
          <w:lang w:val="en-GB"/>
        </w:rPr>
        <w:t>on the basis of</w:t>
      </w:r>
      <w:proofErr w:type="gramEnd"/>
      <w:r w:rsidR="00BB6D4A" w:rsidRPr="0013384A">
        <w:rPr>
          <w:lang w:val="en-GB"/>
        </w:rPr>
        <w:t xml:space="preserve"> analysis of BRICS NU</w:t>
      </w:r>
      <w:r w:rsidR="00724BCA" w:rsidRPr="0013384A">
        <w:rPr>
          <w:lang w:val="en-GB"/>
        </w:rPr>
        <w:t xml:space="preserve"> activity</w:t>
      </w:r>
      <w:r w:rsidRPr="0013384A">
        <w:rPr>
          <w:lang w:val="en-GB"/>
        </w:rPr>
        <w:t xml:space="preserve">. It is important because many organizations currently are waiting for the first results of the work process.  </w:t>
      </w:r>
    </w:p>
    <w:p w:rsidR="00082303" w:rsidRPr="0013384A" w:rsidRDefault="00560E8D" w:rsidP="00082303">
      <w:pPr>
        <w:spacing w:after="0" w:line="360" w:lineRule="auto"/>
        <w:ind w:firstLine="851"/>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 xml:space="preserve">To achieve this aim we </w:t>
      </w:r>
      <w:r w:rsidR="001D2623" w:rsidRPr="0013384A">
        <w:rPr>
          <w:rFonts w:ascii="Times New Roman" w:hAnsi="Times New Roman" w:cs="Times New Roman"/>
          <w:sz w:val="24"/>
          <w:szCs w:val="24"/>
          <w:shd w:val="clear" w:color="auto" w:fill="FFFFFF"/>
          <w:lang w:val="en-GB"/>
        </w:rPr>
        <w:t xml:space="preserve">should follow the </w:t>
      </w:r>
      <w:r w:rsidR="002229C2" w:rsidRPr="0013384A">
        <w:rPr>
          <w:rFonts w:ascii="Times New Roman" w:hAnsi="Times New Roman" w:cs="Times New Roman"/>
          <w:sz w:val="24"/>
          <w:szCs w:val="24"/>
          <w:shd w:val="clear" w:color="auto" w:fill="FFFFFF"/>
          <w:lang w:val="en-GB"/>
        </w:rPr>
        <w:t>certain</w:t>
      </w:r>
      <w:r w:rsidR="004D0BC9" w:rsidRPr="0013384A">
        <w:rPr>
          <w:rFonts w:ascii="Times New Roman" w:hAnsi="Times New Roman" w:cs="Times New Roman"/>
          <w:sz w:val="24"/>
          <w:szCs w:val="24"/>
          <w:shd w:val="clear" w:color="auto" w:fill="FFFFFF"/>
          <w:lang w:val="en-GB"/>
        </w:rPr>
        <w:t xml:space="preserve"> logical chain</w:t>
      </w:r>
      <w:r w:rsidR="00DC6121" w:rsidRPr="0013384A">
        <w:rPr>
          <w:rFonts w:ascii="Times New Roman" w:hAnsi="Times New Roman" w:cs="Times New Roman"/>
          <w:sz w:val="24"/>
          <w:szCs w:val="24"/>
          <w:shd w:val="clear" w:color="auto" w:fill="FFFFFF"/>
          <w:lang w:val="en-GB"/>
        </w:rPr>
        <w:t xml:space="preserve"> and to solve following tasks</w:t>
      </w:r>
      <w:r w:rsidR="004D0BC9" w:rsidRPr="0013384A">
        <w:rPr>
          <w:rFonts w:ascii="Times New Roman" w:hAnsi="Times New Roman" w:cs="Times New Roman"/>
          <w:sz w:val="24"/>
          <w:szCs w:val="24"/>
          <w:shd w:val="clear" w:color="auto" w:fill="FFFFFF"/>
          <w:lang w:val="en-GB"/>
        </w:rPr>
        <w:t xml:space="preserve">: </w:t>
      </w:r>
    </w:p>
    <w:p w:rsidR="00082303" w:rsidRPr="0013384A" w:rsidRDefault="004D0BC9" w:rsidP="00082303">
      <w:pPr>
        <w:pStyle w:val="a3"/>
        <w:numPr>
          <w:ilvl w:val="0"/>
          <w:numId w:val="2"/>
        </w:numPr>
        <w:spacing w:after="0" w:line="360" w:lineRule="auto"/>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 xml:space="preserve">to </w:t>
      </w:r>
      <w:r w:rsidR="002518F7" w:rsidRPr="0013384A">
        <w:rPr>
          <w:rFonts w:ascii="Times New Roman" w:hAnsi="Times New Roman" w:cs="Times New Roman"/>
          <w:sz w:val="24"/>
          <w:szCs w:val="24"/>
          <w:shd w:val="clear" w:color="auto" w:fill="FFFFFF"/>
          <w:lang w:val="en-GB"/>
        </w:rPr>
        <w:t>describe the concept</w:t>
      </w:r>
      <w:r w:rsidRPr="0013384A">
        <w:rPr>
          <w:rFonts w:ascii="Times New Roman" w:hAnsi="Times New Roman" w:cs="Times New Roman"/>
          <w:sz w:val="24"/>
          <w:szCs w:val="24"/>
          <w:shd w:val="clear" w:color="auto" w:fill="FFFFFF"/>
          <w:lang w:val="en-GB"/>
        </w:rPr>
        <w:t xml:space="preserve"> of globalization</w:t>
      </w:r>
      <w:r w:rsidR="002518F7" w:rsidRPr="0013384A">
        <w:rPr>
          <w:rFonts w:ascii="Times New Roman" w:hAnsi="Times New Roman" w:cs="Times New Roman"/>
          <w:sz w:val="24"/>
          <w:szCs w:val="24"/>
          <w:shd w:val="clear" w:color="auto" w:fill="FFFFFF"/>
          <w:lang w:val="en-GB"/>
        </w:rPr>
        <w:t xml:space="preserve"> in general and in higher education;</w:t>
      </w:r>
    </w:p>
    <w:p w:rsidR="00DC6121" w:rsidRPr="0013384A" w:rsidRDefault="004D0BC9" w:rsidP="00DC6121">
      <w:pPr>
        <w:pStyle w:val="a3"/>
        <w:numPr>
          <w:ilvl w:val="0"/>
          <w:numId w:val="2"/>
        </w:numPr>
        <w:spacing w:after="0" w:line="360" w:lineRule="auto"/>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lastRenderedPageBreak/>
        <w:t>to describe principles of internationalization</w:t>
      </w:r>
      <w:r w:rsidR="00DC6121" w:rsidRPr="0013384A">
        <w:rPr>
          <w:rFonts w:ascii="Times New Roman" w:hAnsi="Times New Roman" w:cs="Times New Roman"/>
          <w:sz w:val="24"/>
          <w:szCs w:val="24"/>
          <w:shd w:val="clear" w:color="auto" w:fill="FFFFFF"/>
          <w:lang w:val="en-GB"/>
        </w:rPr>
        <w:t xml:space="preserve"> in general and its </w:t>
      </w:r>
      <w:r w:rsidR="007B3642" w:rsidRPr="0013384A">
        <w:rPr>
          <w:rFonts w:ascii="Times New Roman" w:hAnsi="Times New Roman" w:cs="Times New Roman"/>
          <w:sz w:val="24"/>
          <w:szCs w:val="24"/>
          <w:shd w:val="clear" w:color="auto" w:fill="FFFFFF"/>
          <w:lang w:val="en-GB"/>
        </w:rPr>
        <w:t>principles</w:t>
      </w:r>
      <w:r w:rsidR="00DC6121" w:rsidRPr="0013384A">
        <w:rPr>
          <w:rFonts w:ascii="Times New Roman" w:hAnsi="Times New Roman" w:cs="Times New Roman"/>
          <w:sz w:val="24"/>
          <w:szCs w:val="24"/>
          <w:shd w:val="clear" w:color="auto" w:fill="FFFFFF"/>
          <w:lang w:val="en-GB"/>
        </w:rPr>
        <w:t xml:space="preserve"> in higher education;</w:t>
      </w:r>
    </w:p>
    <w:p w:rsidR="002143FD" w:rsidRPr="0013384A" w:rsidRDefault="00560E8D" w:rsidP="002143FD">
      <w:pPr>
        <w:pStyle w:val="a3"/>
        <w:numPr>
          <w:ilvl w:val="0"/>
          <w:numId w:val="2"/>
        </w:numPr>
        <w:spacing w:after="0" w:line="360" w:lineRule="auto"/>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to analyse the literature</w:t>
      </w:r>
      <w:r w:rsidR="002518F7" w:rsidRPr="0013384A">
        <w:rPr>
          <w:rFonts w:ascii="Times New Roman" w:hAnsi="Times New Roman" w:cs="Times New Roman"/>
          <w:sz w:val="24"/>
          <w:szCs w:val="24"/>
          <w:shd w:val="clear" w:color="auto" w:fill="FFFFFF"/>
          <w:lang w:val="en-GB"/>
        </w:rPr>
        <w:t xml:space="preserve"> and documents</w:t>
      </w:r>
      <w:r w:rsidRPr="0013384A">
        <w:rPr>
          <w:rFonts w:ascii="Times New Roman" w:hAnsi="Times New Roman" w:cs="Times New Roman"/>
          <w:sz w:val="24"/>
          <w:szCs w:val="24"/>
          <w:shd w:val="clear" w:color="auto" w:fill="FFFFFF"/>
          <w:lang w:val="en-GB"/>
        </w:rPr>
        <w:t xml:space="preserve"> </w:t>
      </w:r>
      <w:r w:rsidR="002143FD" w:rsidRPr="0013384A">
        <w:rPr>
          <w:rFonts w:ascii="Times New Roman" w:hAnsi="Times New Roman" w:cs="Times New Roman"/>
          <w:sz w:val="24"/>
          <w:szCs w:val="24"/>
          <w:shd w:val="clear" w:color="auto" w:fill="FFFFFF"/>
          <w:lang w:val="en-GB"/>
        </w:rPr>
        <w:t>on</w:t>
      </w:r>
      <w:r w:rsidR="00CB23A5" w:rsidRPr="0013384A">
        <w:rPr>
          <w:rFonts w:ascii="Times New Roman" w:hAnsi="Times New Roman" w:cs="Times New Roman"/>
          <w:sz w:val="24"/>
          <w:szCs w:val="24"/>
          <w:shd w:val="clear" w:color="auto" w:fill="FFFFFF"/>
          <w:lang w:val="en-GB"/>
        </w:rPr>
        <w:t xml:space="preserve"> globalization, internationalization</w:t>
      </w:r>
      <w:r w:rsidR="005D6BEB" w:rsidRPr="0013384A">
        <w:rPr>
          <w:rFonts w:ascii="Times New Roman" w:hAnsi="Times New Roman" w:cs="Times New Roman"/>
          <w:sz w:val="24"/>
          <w:szCs w:val="24"/>
          <w:shd w:val="clear" w:color="auto" w:fill="FFFFFF"/>
          <w:lang w:val="en-GB"/>
        </w:rPr>
        <w:t xml:space="preserve"> and localization</w:t>
      </w:r>
      <w:r w:rsidR="002518F7" w:rsidRPr="0013384A">
        <w:rPr>
          <w:rFonts w:ascii="Times New Roman" w:hAnsi="Times New Roman" w:cs="Times New Roman"/>
          <w:sz w:val="24"/>
          <w:szCs w:val="24"/>
          <w:shd w:val="clear" w:color="auto" w:fill="FFFFFF"/>
          <w:lang w:val="en-GB"/>
        </w:rPr>
        <w:t xml:space="preserve"> in higher education</w:t>
      </w:r>
      <w:r w:rsidR="00CB23A5" w:rsidRPr="0013384A">
        <w:rPr>
          <w:rFonts w:ascii="Times New Roman" w:hAnsi="Times New Roman" w:cs="Times New Roman"/>
          <w:sz w:val="24"/>
          <w:szCs w:val="24"/>
          <w:shd w:val="clear" w:color="auto" w:fill="FFFFFF"/>
          <w:lang w:val="en-GB"/>
        </w:rPr>
        <w:t xml:space="preserve">, </w:t>
      </w:r>
      <w:r w:rsidR="00CF0050" w:rsidRPr="0013384A">
        <w:rPr>
          <w:rFonts w:ascii="Times New Roman" w:hAnsi="Times New Roman" w:cs="Times New Roman"/>
          <w:sz w:val="24"/>
          <w:szCs w:val="24"/>
          <w:shd w:val="clear" w:color="auto" w:fill="FFFFFF"/>
          <w:lang w:val="en-GB"/>
        </w:rPr>
        <w:t>the concept of international</w:t>
      </w:r>
      <w:r w:rsidR="00CB23A5" w:rsidRPr="0013384A">
        <w:rPr>
          <w:rFonts w:ascii="Times New Roman" w:hAnsi="Times New Roman" w:cs="Times New Roman"/>
          <w:sz w:val="24"/>
          <w:szCs w:val="24"/>
          <w:shd w:val="clear" w:color="auto" w:fill="FFFFFF"/>
          <w:lang w:val="en-GB"/>
        </w:rPr>
        <w:t xml:space="preserve"> universities</w:t>
      </w:r>
      <w:r w:rsidRPr="0013384A">
        <w:rPr>
          <w:rFonts w:ascii="Times New Roman" w:hAnsi="Times New Roman" w:cs="Times New Roman"/>
          <w:sz w:val="24"/>
          <w:szCs w:val="24"/>
          <w:shd w:val="clear" w:color="auto" w:fill="FFFFFF"/>
          <w:lang w:val="en-GB"/>
        </w:rPr>
        <w:t>,</w:t>
      </w:r>
      <w:r w:rsidR="00CB23A5" w:rsidRPr="0013384A">
        <w:rPr>
          <w:rFonts w:ascii="Times New Roman" w:hAnsi="Times New Roman" w:cs="Times New Roman"/>
          <w:sz w:val="24"/>
          <w:szCs w:val="24"/>
          <w:shd w:val="clear" w:color="auto" w:fill="FFFFFF"/>
          <w:lang w:val="en-GB"/>
        </w:rPr>
        <w:t xml:space="preserve"> BRICS</w:t>
      </w:r>
      <w:r w:rsidRPr="0013384A">
        <w:rPr>
          <w:rFonts w:ascii="Times New Roman" w:hAnsi="Times New Roman" w:cs="Times New Roman"/>
          <w:sz w:val="24"/>
          <w:szCs w:val="24"/>
          <w:shd w:val="clear" w:color="auto" w:fill="FFFFFF"/>
          <w:lang w:val="en-GB"/>
        </w:rPr>
        <w:t>;</w:t>
      </w:r>
    </w:p>
    <w:p w:rsidR="00CF0050" w:rsidRPr="0013384A" w:rsidRDefault="00AC7D82" w:rsidP="00541A7B">
      <w:pPr>
        <w:pStyle w:val="a3"/>
        <w:numPr>
          <w:ilvl w:val="0"/>
          <w:numId w:val="2"/>
        </w:numPr>
        <w:spacing w:after="0" w:line="360" w:lineRule="auto"/>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lang w:val="en-GB"/>
        </w:rPr>
        <w:t xml:space="preserve">to investigate development of BRICS NU, to understand the principles of its </w:t>
      </w:r>
      <w:r w:rsidR="00CF0050" w:rsidRPr="0013384A">
        <w:rPr>
          <w:rFonts w:ascii="Times New Roman" w:hAnsi="Times New Roman" w:cs="Times New Roman"/>
          <w:sz w:val="24"/>
          <w:szCs w:val="24"/>
          <w:lang w:val="en-GB"/>
        </w:rPr>
        <w:t>future work and to guess</w:t>
      </w:r>
      <w:r w:rsidR="002518F7" w:rsidRPr="0013384A">
        <w:rPr>
          <w:rFonts w:ascii="Times New Roman" w:hAnsi="Times New Roman" w:cs="Times New Roman"/>
          <w:sz w:val="24"/>
          <w:szCs w:val="24"/>
          <w:lang w:val="en-GB"/>
        </w:rPr>
        <w:t xml:space="preserve"> future possible</w:t>
      </w:r>
      <w:r w:rsidR="00CF0050" w:rsidRPr="0013384A">
        <w:rPr>
          <w:rFonts w:ascii="Times New Roman" w:hAnsi="Times New Roman" w:cs="Times New Roman"/>
          <w:sz w:val="24"/>
          <w:szCs w:val="24"/>
          <w:lang w:val="en-GB"/>
        </w:rPr>
        <w:t xml:space="preserve"> </w:t>
      </w:r>
      <w:r w:rsidR="0061776B" w:rsidRPr="0013384A">
        <w:rPr>
          <w:rFonts w:ascii="Times New Roman" w:hAnsi="Times New Roman" w:cs="Times New Roman"/>
          <w:sz w:val="24"/>
          <w:szCs w:val="24"/>
          <w:shd w:val="clear" w:color="auto" w:fill="FFFFFF"/>
          <w:lang w:val="en-GB"/>
        </w:rPr>
        <w:t>development</w:t>
      </w:r>
      <w:r w:rsidR="00541A7B" w:rsidRPr="0013384A">
        <w:rPr>
          <w:rFonts w:ascii="Times New Roman" w:hAnsi="Times New Roman" w:cs="Times New Roman"/>
          <w:sz w:val="24"/>
          <w:szCs w:val="24"/>
          <w:shd w:val="clear" w:color="auto" w:fill="FFFFFF"/>
          <w:lang w:val="en-GB"/>
        </w:rPr>
        <w:t>;</w:t>
      </w:r>
    </w:p>
    <w:p w:rsidR="00560E8D" w:rsidRPr="0013384A" w:rsidRDefault="00CF0050" w:rsidP="003979A0">
      <w:pPr>
        <w:spacing w:after="0" w:line="360" w:lineRule="auto"/>
        <w:ind w:firstLine="851"/>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To</w:t>
      </w:r>
      <w:r w:rsidR="00541A7B" w:rsidRPr="0013384A">
        <w:rPr>
          <w:rFonts w:ascii="Times New Roman" w:hAnsi="Times New Roman" w:cs="Times New Roman"/>
          <w:sz w:val="24"/>
          <w:szCs w:val="24"/>
          <w:shd w:val="clear" w:color="auto" w:fill="FFFFFF"/>
          <w:lang w:val="en-GB"/>
        </w:rPr>
        <w:t xml:space="preserve"> broaden </w:t>
      </w:r>
      <w:r w:rsidR="00CE5805" w:rsidRPr="0013384A">
        <w:rPr>
          <w:rFonts w:ascii="Times New Roman" w:hAnsi="Times New Roman" w:cs="Times New Roman"/>
          <w:sz w:val="24"/>
          <w:szCs w:val="24"/>
          <w:shd w:val="clear" w:color="auto" w:fill="FFFFFF"/>
          <w:lang w:val="en-GB"/>
        </w:rPr>
        <w:t>knowledge</w:t>
      </w:r>
      <w:r w:rsidR="00541A7B" w:rsidRPr="0013384A">
        <w:rPr>
          <w:rFonts w:ascii="Times New Roman" w:hAnsi="Times New Roman" w:cs="Times New Roman"/>
          <w:sz w:val="24"/>
          <w:szCs w:val="24"/>
          <w:shd w:val="clear" w:color="auto" w:fill="FFFFFF"/>
          <w:lang w:val="en-GB"/>
        </w:rPr>
        <w:t xml:space="preserve"> about the</w:t>
      </w:r>
      <w:r w:rsidR="00560E8D" w:rsidRPr="0013384A">
        <w:rPr>
          <w:rFonts w:ascii="Times New Roman" w:hAnsi="Times New Roman" w:cs="Times New Roman"/>
          <w:sz w:val="24"/>
          <w:szCs w:val="24"/>
          <w:shd w:val="clear" w:color="auto" w:fill="FFFFFF"/>
          <w:lang w:val="en-GB"/>
        </w:rPr>
        <w:t>s</w:t>
      </w:r>
      <w:r w:rsidR="00541A7B" w:rsidRPr="0013384A">
        <w:rPr>
          <w:rFonts w:ascii="Times New Roman" w:hAnsi="Times New Roman" w:cs="Times New Roman"/>
          <w:sz w:val="24"/>
          <w:szCs w:val="24"/>
          <w:shd w:val="clear" w:color="auto" w:fill="FFFFFF"/>
          <w:lang w:val="en-GB"/>
        </w:rPr>
        <w:t>e</w:t>
      </w:r>
      <w:r w:rsidR="00560E8D" w:rsidRPr="0013384A">
        <w:rPr>
          <w:rFonts w:ascii="Times New Roman" w:hAnsi="Times New Roman" w:cs="Times New Roman"/>
          <w:sz w:val="24"/>
          <w:szCs w:val="24"/>
          <w:shd w:val="clear" w:color="auto" w:fill="FFFFFF"/>
          <w:lang w:val="en-GB"/>
        </w:rPr>
        <w:t xml:space="preserve"> theme</w:t>
      </w:r>
      <w:r w:rsidR="00541A7B" w:rsidRPr="0013384A">
        <w:rPr>
          <w:rFonts w:ascii="Times New Roman" w:hAnsi="Times New Roman" w:cs="Times New Roman"/>
          <w:sz w:val="24"/>
          <w:szCs w:val="24"/>
          <w:shd w:val="clear" w:color="auto" w:fill="FFFFFF"/>
          <w:lang w:val="en-GB"/>
        </w:rPr>
        <w:t>s</w:t>
      </w:r>
      <w:r w:rsidR="00560E8D" w:rsidRPr="0013384A">
        <w:rPr>
          <w:rFonts w:ascii="Times New Roman" w:hAnsi="Times New Roman" w:cs="Times New Roman"/>
          <w:sz w:val="24"/>
          <w:szCs w:val="24"/>
          <w:shd w:val="clear" w:color="auto" w:fill="FFFFFF"/>
          <w:lang w:val="en-GB"/>
        </w:rPr>
        <w:t xml:space="preserve">, we used various methods such </w:t>
      </w:r>
      <w:r w:rsidR="00541A7B" w:rsidRPr="0013384A">
        <w:rPr>
          <w:rFonts w:ascii="Times New Roman" w:hAnsi="Times New Roman" w:cs="Times New Roman"/>
          <w:sz w:val="24"/>
          <w:szCs w:val="24"/>
          <w:shd w:val="clear" w:color="auto" w:fill="FFFFFF"/>
          <w:lang w:val="en-GB"/>
        </w:rPr>
        <w:t>as comparative analysis of different network universities</w:t>
      </w:r>
      <w:r w:rsidR="008036FA" w:rsidRPr="0013384A">
        <w:rPr>
          <w:rFonts w:ascii="Times New Roman" w:hAnsi="Times New Roman" w:cs="Times New Roman"/>
          <w:sz w:val="24"/>
          <w:szCs w:val="24"/>
          <w:shd w:val="clear" w:color="auto" w:fill="FFFFFF"/>
          <w:lang w:val="en-GB"/>
        </w:rPr>
        <w:t xml:space="preserve">, comparative analysis of BRICS </w:t>
      </w:r>
      <w:r w:rsidR="00B77119" w:rsidRPr="0013384A">
        <w:rPr>
          <w:rFonts w:ascii="Times New Roman" w:hAnsi="Times New Roman" w:cs="Times New Roman"/>
          <w:sz w:val="24"/>
          <w:szCs w:val="24"/>
          <w:shd w:val="clear" w:color="auto" w:fill="FFFFFF"/>
          <w:lang w:val="en-GB"/>
        </w:rPr>
        <w:t>member potential</w:t>
      </w:r>
      <w:r w:rsidR="008036FA" w:rsidRPr="0013384A">
        <w:rPr>
          <w:rFonts w:ascii="Times New Roman" w:hAnsi="Times New Roman" w:cs="Times New Roman"/>
          <w:sz w:val="24"/>
          <w:szCs w:val="24"/>
          <w:shd w:val="clear" w:color="auto" w:fill="FFFFFF"/>
          <w:lang w:val="en-GB"/>
        </w:rPr>
        <w:t xml:space="preserve"> in</w:t>
      </w:r>
      <w:r w:rsidR="00B77119" w:rsidRPr="0013384A">
        <w:rPr>
          <w:rFonts w:ascii="Times New Roman" w:hAnsi="Times New Roman" w:cs="Times New Roman"/>
          <w:sz w:val="24"/>
          <w:szCs w:val="24"/>
          <w:shd w:val="clear" w:color="auto" w:fill="FFFFFF"/>
          <w:lang w:val="en-GB"/>
        </w:rPr>
        <w:t xml:space="preserve"> higher education. In addition, we made literature analysis and analysis of BRICS documents, especially those to establish BRICS NU. </w:t>
      </w:r>
    </w:p>
    <w:p w:rsidR="00CA0004" w:rsidRPr="0013384A" w:rsidRDefault="00BD5F1A" w:rsidP="00B95DD2">
      <w:pPr>
        <w:autoSpaceDE w:val="0"/>
        <w:autoSpaceDN w:val="0"/>
        <w:adjustRightInd w:val="0"/>
        <w:spacing w:after="0" w:line="360" w:lineRule="auto"/>
        <w:ind w:firstLine="567"/>
        <w:jc w:val="both"/>
        <w:rPr>
          <w:rFonts w:ascii="Times New Roman" w:hAnsi="Times New Roman" w:cs="Times New Roman"/>
          <w:sz w:val="24"/>
          <w:szCs w:val="24"/>
          <w:lang w:val="en-US"/>
        </w:rPr>
      </w:pPr>
      <w:r w:rsidRPr="0013384A">
        <w:rPr>
          <w:rFonts w:ascii="Times New Roman" w:hAnsi="Times New Roman" w:cs="Times New Roman"/>
          <w:sz w:val="24"/>
          <w:szCs w:val="24"/>
          <w:lang w:val="en-GB"/>
        </w:rPr>
        <w:t>Literature covers the topics of globalization, internationalization and sometimes localization</w:t>
      </w:r>
      <w:r w:rsidR="00CE5805" w:rsidRPr="0013384A">
        <w:rPr>
          <w:rStyle w:val="a8"/>
          <w:rFonts w:ascii="Times New Roman" w:hAnsi="Times New Roman" w:cs="Times New Roman"/>
          <w:sz w:val="24"/>
          <w:szCs w:val="24"/>
          <w:lang w:val="en-GB"/>
        </w:rPr>
        <w:footnoteReference w:id="10"/>
      </w:r>
      <w:proofErr w:type="gramStart"/>
      <w:r w:rsidRPr="0013384A">
        <w:rPr>
          <w:rFonts w:ascii="Times New Roman" w:hAnsi="Times New Roman" w:cs="Times New Roman"/>
          <w:sz w:val="24"/>
          <w:szCs w:val="24"/>
          <w:lang w:val="en-GB"/>
        </w:rPr>
        <w:t>,</w:t>
      </w:r>
      <w:proofErr w:type="gramEnd"/>
      <w:r w:rsidRPr="0013384A">
        <w:rPr>
          <w:rFonts w:ascii="Times New Roman" w:hAnsi="Times New Roman" w:cs="Times New Roman"/>
          <w:sz w:val="24"/>
          <w:szCs w:val="24"/>
          <w:lang w:val="en-GB"/>
        </w:rPr>
        <w:t xml:space="preserve"> we met enough books and articles and did not feel the lack of information during the research. The first group of books </w:t>
      </w:r>
      <w:proofErr w:type="gramStart"/>
      <w:r w:rsidRPr="0013384A">
        <w:rPr>
          <w:rFonts w:ascii="Times New Roman" w:hAnsi="Times New Roman" w:cs="Times New Roman"/>
          <w:sz w:val="24"/>
          <w:szCs w:val="24"/>
          <w:lang w:val="en-GB"/>
        </w:rPr>
        <w:t>can be dated</w:t>
      </w:r>
      <w:proofErr w:type="gramEnd"/>
      <w:r w:rsidRPr="0013384A">
        <w:rPr>
          <w:rFonts w:ascii="Times New Roman" w:hAnsi="Times New Roman" w:cs="Times New Roman"/>
          <w:sz w:val="24"/>
          <w:szCs w:val="24"/>
          <w:lang w:val="en-GB"/>
        </w:rPr>
        <w:t xml:space="preserve"> by 1980-2000; next one is mainly of 2002, 2004, and 200</w:t>
      </w:r>
      <w:r w:rsidR="00CA0004" w:rsidRPr="0013384A">
        <w:rPr>
          <w:rFonts w:ascii="Times New Roman" w:hAnsi="Times New Roman" w:cs="Times New Roman"/>
          <w:sz w:val="24"/>
          <w:szCs w:val="24"/>
          <w:lang w:val="en-US"/>
        </w:rPr>
        <w:t>8</w:t>
      </w:r>
      <w:r w:rsidR="00B95DD2" w:rsidRPr="0013384A">
        <w:rPr>
          <w:rFonts w:ascii="Times New Roman" w:hAnsi="Times New Roman" w:cs="Times New Roman"/>
          <w:sz w:val="24"/>
          <w:szCs w:val="24"/>
          <w:lang w:val="en-US"/>
        </w:rPr>
        <w:t>.</w:t>
      </w:r>
      <w:r w:rsidR="00CA0004" w:rsidRPr="0013384A">
        <w:rPr>
          <w:rStyle w:val="a8"/>
          <w:rFonts w:ascii="Times New Roman" w:hAnsi="Times New Roman" w:cs="Times New Roman"/>
          <w:sz w:val="24"/>
          <w:szCs w:val="24"/>
          <w:lang w:val="en-GB"/>
        </w:rPr>
        <w:footnoteReference w:id="11"/>
      </w:r>
      <w:r w:rsidRPr="0013384A">
        <w:rPr>
          <w:rFonts w:ascii="Times New Roman" w:hAnsi="Times New Roman" w:cs="Times New Roman"/>
          <w:sz w:val="24"/>
          <w:szCs w:val="24"/>
          <w:lang w:val="en-GB"/>
        </w:rPr>
        <w:t xml:space="preserve"> The most part of books is devoted to globalization and internationalization processes in the USA</w:t>
      </w:r>
      <w:r w:rsidR="00B95DD2" w:rsidRPr="0013384A">
        <w:rPr>
          <w:rFonts w:ascii="Times New Roman" w:hAnsi="Times New Roman" w:cs="Times New Roman"/>
          <w:sz w:val="24"/>
          <w:szCs w:val="24"/>
          <w:lang w:val="en-GB"/>
        </w:rPr>
        <w:t xml:space="preserve"> and as a result all over the world</w:t>
      </w:r>
      <w:r w:rsidRPr="0013384A">
        <w:rPr>
          <w:rFonts w:ascii="Times New Roman" w:hAnsi="Times New Roman" w:cs="Times New Roman"/>
          <w:sz w:val="24"/>
          <w:szCs w:val="24"/>
          <w:lang w:val="en-GB"/>
        </w:rPr>
        <w:t>. It is evident because everybody considers that it was America, which accelerates globalization heavily. Another reason is that American scientists pay more attention to the process of globalization than researchers of other countries do.</w:t>
      </w:r>
      <w:r w:rsidR="00B95DD2" w:rsidRPr="0013384A">
        <w:rPr>
          <w:rStyle w:val="a8"/>
          <w:rFonts w:ascii="Times New Roman" w:hAnsi="Times New Roman" w:cs="Times New Roman"/>
          <w:sz w:val="24"/>
          <w:szCs w:val="24"/>
          <w:lang w:val="en-GB"/>
        </w:rPr>
        <w:footnoteReference w:id="12"/>
      </w:r>
      <w:r w:rsidRPr="0013384A">
        <w:rPr>
          <w:rFonts w:ascii="Times New Roman" w:hAnsi="Times New Roman" w:cs="Times New Roman"/>
          <w:sz w:val="24"/>
          <w:szCs w:val="24"/>
          <w:lang w:val="en-GB"/>
        </w:rPr>
        <w:t xml:space="preserve">  </w:t>
      </w:r>
    </w:p>
    <w:p w:rsidR="00CA0004" w:rsidRPr="0013384A" w:rsidRDefault="00BD5F1A" w:rsidP="00806A3D">
      <w:pPr>
        <w:autoSpaceDE w:val="0"/>
        <w:autoSpaceDN w:val="0"/>
        <w:adjustRightInd w:val="0"/>
        <w:spacing w:after="0" w:line="360" w:lineRule="auto"/>
        <w:ind w:firstLine="567"/>
        <w:jc w:val="both"/>
        <w:rPr>
          <w:rFonts w:ascii="Times New Roman" w:hAnsi="Times New Roman" w:cs="Times New Roman"/>
          <w:iCs/>
          <w:sz w:val="24"/>
          <w:szCs w:val="24"/>
          <w:lang w:val="en-US"/>
        </w:rPr>
      </w:pPr>
      <w:proofErr w:type="gramStart"/>
      <w:r w:rsidRPr="0013384A">
        <w:rPr>
          <w:rFonts w:ascii="Times New Roman" w:hAnsi="Times New Roman" w:cs="Times New Roman"/>
          <w:sz w:val="24"/>
          <w:szCs w:val="24"/>
          <w:lang w:val="en-GB"/>
        </w:rPr>
        <w:t>In addition, we found quite enough books and articles of recent years, such as “Internationalization and Globalization in Higher Education” b</w:t>
      </w:r>
      <w:r w:rsidRPr="0013384A">
        <w:rPr>
          <w:rFonts w:ascii="Times New Roman" w:hAnsi="Times New Roman" w:cs="Times New Roman"/>
          <w:iCs/>
          <w:sz w:val="24"/>
          <w:szCs w:val="24"/>
          <w:lang w:val="en-GB"/>
        </w:rPr>
        <w:t xml:space="preserve">y Douglas E. Mitchell and </w:t>
      </w:r>
      <w:proofErr w:type="spellStart"/>
      <w:r w:rsidRPr="0013384A">
        <w:rPr>
          <w:rFonts w:ascii="Times New Roman" w:hAnsi="Times New Roman" w:cs="Times New Roman"/>
          <w:iCs/>
          <w:sz w:val="24"/>
          <w:szCs w:val="24"/>
          <w:lang w:val="en-GB"/>
        </w:rPr>
        <w:t>Selin</w:t>
      </w:r>
      <w:proofErr w:type="spellEnd"/>
      <w:r w:rsidRPr="0013384A">
        <w:rPr>
          <w:rFonts w:ascii="Times New Roman" w:hAnsi="Times New Roman" w:cs="Times New Roman"/>
          <w:iCs/>
          <w:sz w:val="24"/>
          <w:szCs w:val="24"/>
          <w:lang w:val="en-GB"/>
        </w:rPr>
        <w:t xml:space="preserve"> </w:t>
      </w:r>
      <w:proofErr w:type="spellStart"/>
      <w:r w:rsidRPr="0013384A">
        <w:rPr>
          <w:rFonts w:ascii="Times New Roman" w:hAnsi="Times New Roman" w:cs="Times New Roman"/>
          <w:iCs/>
          <w:sz w:val="24"/>
          <w:szCs w:val="24"/>
          <w:lang w:val="en-GB"/>
        </w:rPr>
        <w:t>Yildiz</w:t>
      </w:r>
      <w:proofErr w:type="spellEnd"/>
      <w:r w:rsidRPr="0013384A">
        <w:rPr>
          <w:rFonts w:ascii="Times New Roman" w:hAnsi="Times New Roman" w:cs="Times New Roman"/>
          <w:iCs/>
          <w:sz w:val="24"/>
          <w:szCs w:val="24"/>
          <w:lang w:val="en-GB"/>
        </w:rPr>
        <w:t xml:space="preserve"> Nielsen, 2012; the article “Internationalization of Higher Education: Potential Benefits and Costs” by T. </w:t>
      </w:r>
      <w:proofErr w:type="spellStart"/>
      <w:r w:rsidRPr="0013384A">
        <w:rPr>
          <w:rFonts w:ascii="Times New Roman" w:hAnsi="Times New Roman" w:cs="Times New Roman"/>
          <w:iCs/>
          <w:sz w:val="24"/>
          <w:szCs w:val="24"/>
          <w:lang w:val="en-GB"/>
        </w:rPr>
        <w:t>Jibeen</w:t>
      </w:r>
      <w:proofErr w:type="spellEnd"/>
      <w:r w:rsidRPr="0013384A">
        <w:rPr>
          <w:rFonts w:ascii="Times New Roman" w:hAnsi="Times New Roman" w:cs="Times New Roman"/>
          <w:iCs/>
          <w:sz w:val="24"/>
          <w:szCs w:val="24"/>
          <w:lang w:val="en-GB"/>
        </w:rPr>
        <w:t xml:space="preserve">, M.A. Khan, 2015; the study of the European Parliament “Internationalization </w:t>
      </w:r>
      <w:r w:rsidRPr="0013384A">
        <w:rPr>
          <w:rFonts w:ascii="Times New Roman" w:hAnsi="Times New Roman" w:cs="Times New Roman"/>
          <w:iCs/>
          <w:sz w:val="24"/>
          <w:szCs w:val="24"/>
          <w:lang w:val="en-GB"/>
        </w:rPr>
        <w:lastRenderedPageBreak/>
        <w:t xml:space="preserve">of Higher Education” by Hans de Wit, </w:t>
      </w:r>
      <w:r w:rsidR="00DD2E9C" w:rsidRPr="0013384A">
        <w:rPr>
          <w:rFonts w:ascii="Times New Roman" w:hAnsi="Times New Roman" w:cs="Times New Roman"/>
          <w:iCs/>
          <w:sz w:val="24"/>
          <w:szCs w:val="24"/>
          <w:lang w:val="en-US" w:bidi="he-IL"/>
        </w:rPr>
        <w:t xml:space="preserve">as well as his other articles, also of </w:t>
      </w:r>
      <w:r w:rsidR="00B934BF" w:rsidRPr="0013384A">
        <w:rPr>
          <w:rFonts w:ascii="Times New Roman" w:hAnsi="Times New Roman" w:cs="Times New Roman"/>
          <w:iCs/>
          <w:sz w:val="24"/>
          <w:szCs w:val="24"/>
          <w:lang w:val="en-US" w:bidi="he-IL"/>
        </w:rPr>
        <w:t xml:space="preserve">R. </w:t>
      </w:r>
      <w:proofErr w:type="spellStart"/>
      <w:r w:rsidR="00B934BF" w:rsidRPr="0013384A">
        <w:rPr>
          <w:rFonts w:ascii="Times New Roman" w:hAnsi="Times New Roman" w:cs="Times New Roman"/>
          <w:iCs/>
          <w:sz w:val="24"/>
          <w:szCs w:val="24"/>
          <w:lang w:val="en-US" w:bidi="he-IL"/>
        </w:rPr>
        <w:t>Sakomoto</w:t>
      </w:r>
      <w:proofErr w:type="spellEnd"/>
      <w:r w:rsidRPr="0013384A">
        <w:rPr>
          <w:rFonts w:ascii="Times New Roman" w:hAnsi="Times New Roman" w:cs="Times New Roman"/>
          <w:iCs/>
          <w:sz w:val="24"/>
          <w:szCs w:val="24"/>
          <w:lang w:val="en-GB"/>
        </w:rPr>
        <w:t xml:space="preserve">, </w:t>
      </w:r>
      <w:r w:rsidR="00B934BF" w:rsidRPr="0013384A">
        <w:rPr>
          <w:rFonts w:ascii="Times New Roman" w:hAnsi="Times New Roman" w:cs="Times New Roman"/>
          <w:iCs/>
          <w:sz w:val="24"/>
          <w:szCs w:val="24"/>
          <w:lang w:val="en-GB"/>
        </w:rPr>
        <w:t>D</w:t>
      </w:r>
      <w:r w:rsidRPr="0013384A">
        <w:rPr>
          <w:rFonts w:ascii="Times New Roman" w:hAnsi="Times New Roman" w:cs="Times New Roman"/>
          <w:iCs/>
          <w:sz w:val="24"/>
          <w:szCs w:val="24"/>
          <w:lang w:val="en-GB"/>
        </w:rPr>
        <w:t>.</w:t>
      </w:r>
      <w:r w:rsidR="00B934BF" w:rsidRPr="0013384A">
        <w:rPr>
          <w:rFonts w:ascii="Times New Roman" w:hAnsi="Times New Roman" w:cs="Times New Roman"/>
          <w:iCs/>
          <w:sz w:val="24"/>
          <w:szCs w:val="24"/>
          <w:lang w:val="en-GB"/>
        </w:rPr>
        <w:t xml:space="preserve"> Chapman</w:t>
      </w:r>
      <w:r w:rsidRPr="0013384A">
        <w:rPr>
          <w:rFonts w:ascii="Times New Roman" w:hAnsi="Times New Roman" w:cs="Times New Roman"/>
          <w:iCs/>
          <w:sz w:val="24"/>
          <w:szCs w:val="24"/>
          <w:lang w:val="en-GB"/>
        </w:rPr>
        <w:t>, 201</w:t>
      </w:r>
      <w:r w:rsidR="00B934BF" w:rsidRPr="0013384A">
        <w:rPr>
          <w:rFonts w:ascii="Times New Roman" w:hAnsi="Times New Roman" w:cs="Times New Roman"/>
          <w:iCs/>
          <w:sz w:val="24"/>
          <w:szCs w:val="24"/>
          <w:lang w:val="en-GB"/>
        </w:rPr>
        <w:t>1</w:t>
      </w:r>
      <w:r w:rsidR="00806A3D" w:rsidRPr="0013384A">
        <w:rPr>
          <w:rFonts w:ascii="Times New Roman" w:hAnsi="Times New Roman" w:cs="Times New Roman"/>
          <w:iCs/>
          <w:sz w:val="24"/>
          <w:szCs w:val="24"/>
          <w:lang w:val="en-US"/>
        </w:rPr>
        <w:t xml:space="preserve">, S. </w:t>
      </w:r>
      <w:r w:rsidR="00806A3D" w:rsidRPr="0013384A">
        <w:rPr>
          <w:rFonts w:ascii="Times New Roman" w:hAnsi="Times New Roman" w:cs="Times New Roman"/>
          <w:iCs/>
          <w:sz w:val="24"/>
          <w:szCs w:val="24"/>
          <w:lang w:val="en-US" w:bidi="he-IL"/>
        </w:rPr>
        <w:t>Vivien, 2012</w:t>
      </w:r>
      <w:r w:rsidR="00B934BF" w:rsidRPr="0013384A">
        <w:rPr>
          <w:rFonts w:ascii="Times New Roman" w:hAnsi="Times New Roman" w:cs="Times New Roman"/>
          <w:iCs/>
          <w:sz w:val="24"/>
          <w:szCs w:val="24"/>
          <w:lang w:val="en-GB"/>
        </w:rPr>
        <w:t>.</w:t>
      </w:r>
      <w:r w:rsidR="00CA0004" w:rsidRPr="0013384A">
        <w:rPr>
          <w:rStyle w:val="a8"/>
          <w:rFonts w:ascii="Times New Roman" w:hAnsi="Times New Roman" w:cs="Times New Roman"/>
          <w:iCs/>
          <w:sz w:val="24"/>
          <w:szCs w:val="24"/>
          <w:lang w:val="en-GB"/>
        </w:rPr>
        <w:footnoteReference w:id="13"/>
      </w:r>
      <w:proofErr w:type="gramEnd"/>
      <w:r w:rsidRPr="0013384A">
        <w:rPr>
          <w:rFonts w:ascii="Times New Roman" w:hAnsi="Times New Roman" w:cs="Times New Roman"/>
          <w:iCs/>
          <w:sz w:val="24"/>
          <w:szCs w:val="24"/>
          <w:lang w:val="en-GB"/>
        </w:rPr>
        <w:t xml:space="preserve"> </w:t>
      </w:r>
    </w:p>
    <w:p w:rsidR="00330568" w:rsidRPr="0013384A" w:rsidRDefault="00BD5F1A" w:rsidP="00D82408">
      <w:pPr>
        <w:autoSpaceDE w:val="0"/>
        <w:autoSpaceDN w:val="0"/>
        <w:adjustRightInd w:val="0"/>
        <w:spacing w:after="0" w:line="360" w:lineRule="auto"/>
        <w:ind w:firstLine="567"/>
        <w:jc w:val="both"/>
        <w:rPr>
          <w:rFonts w:ascii="Times New Roman" w:hAnsi="Times New Roman" w:cs="Times New Roman"/>
          <w:iCs/>
          <w:sz w:val="24"/>
          <w:szCs w:val="24"/>
          <w:lang w:val="en-GB"/>
        </w:rPr>
      </w:pPr>
      <w:r w:rsidRPr="0013384A">
        <w:rPr>
          <w:rFonts w:ascii="Times New Roman" w:hAnsi="Times New Roman" w:cs="Times New Roman"/>
          <w:iCs/>
          <w:sz w:val="24"/>
          <w:szCs w:val="24"/>
          <w:lang w:val="en-GB"/>
        </w:rPr>
        <w:t>These works seem more profound than others do; they are up-date and take into account recent events and current situation in the world. We would like to emphasize the works of Hans de Wit who is a Dutch international specialist of higher education and he is distinguished for his leading scholarly work in Internationalization of Higher Education</w:t>
      </w:r>
      <w:r w:rsidR="00330568" w:rsidRPr="0013384A">
        <w:rPr>
          <w:rFonts w:ascii="Times New Roman" w:hAnsi="Times New Roman" w:cs="Times New Roman"/>
          <w:iCs/>
          <w:sz w:val="24"/>
          <w:szCs w:val="24"/>
          <w:lang w:val="en-GB"/>
        </w:rPr>
        <w:t>.</w:t>
      </w:r>
      <w:r w:rsidRPr="0013384A">
        <w:rPr>
          <w:rFonts w:ascii="Times New Roman" w:hAnsi="Times New Roman" w:cs="Times New Roman"/>
          <w:iCs/>
          <w:sz w:val="24"/>
          <w:szCs w:val="24"/>
          <w:lang w:val="en-GB"/>
        </w:rPr>
        <w:t xml:space="preserve"> As we mentioned earlier, currently he is working at the Lynch School of Education of the Boston College, USA.</w:t>
      </w:r>
      <w:r w:rsidR="00D82408" w:rsidRPr="0013384A">
        <w:rPr>
          <w:rStyle w:val="a8"/>
          <w:rFonts w:ascii="Times New Roman" w:hAnsi="Times New Roman" w:cs="Times New Roman"/>
          <w:iCs/>
          <w:sz w:val="24"/>
          <w:szCs w:val="24"/>
          <w:lang w:val="en-GB"/>
        </w:rPr>
        <w:t xml:space="preserve"> </w:t>
      </w:r>
      <w:r w:rsidR="00D82408" w:rsidRPr="0013384A">
        <w:rPr>
          <w:rStyle w:val="a8"/>
          <w:rFonts w:ascii="Times New Roman" w:hAnsi="Times New Roman" w:cs="Times New Roman"/>
          <w:iCs/>
          <w:sz w:val="24"/>
          <w:szCs w:val="24"/>
          <w:lang w:val="en-GB"/>
        </w:rPr>
        <w:footnoteReference w:id="14"/>
      </w:r>
      <w:r w:rsidR="00D82408" w:rsidRPr="0013384A">
        <w:rPr>
          <w:rFonts w:ascii="Times New Roman" w:hAnsi="Times New Roman" w:cs="Times New Roman"/>
          <w:iCs/>
          <w:sz w:val="24"/>
          <w:szCs w:val="24"/>
          <w:lang w:val="en-GB"/>
        </w:rPr>
        <w:t xml:space="preserve"> </w:t>
      </w:r>
      <w:r w:rsidRPr="0013384A">
        <w:rPr>
          <w:rStyle w:val="a8"/>
          <w:rFonts w:ascii="Times New Roman" w:hAnsi="Times New Roman" w:cs="Times New Roman"/>
          <w:iCs/>
          <w:sz w:val="24"/>
          <w:szCs w:val="24"/>
          <w:lang w:val="en-GB"/>
        </w:rPr>
        <w:t xml:space="preserve"> </w:t>
      </w:r>
      <w:r w:rsidRPr="0013384A">
        <w:rPr>
          <w:rFonts w:ascii="Times New Roman" w:hAnsi="Times New Roman" w:cs="Times New Roman"/>
          <w:bCs/>
          <w:sz w:val="24"/>
          <w:szCs w:val="24"/>
          <w:shd w:val="clear" w:color="auto" w:fill="FFFFFF"/>
          <w:lang w:val="en-GB"/>
        </w:rPr>
        <w:t xml:space="preserve">He came to the Lynch School from the </w:t>
      </w:r>
      <w:proofErr w:type="spellStart"/>
      <w:r w:rsidRPr="0013384A">
        <w:rPr>
          <w:rFonts w:ascii="Times New Roman" w:hAnsi="Times New Roman" w:cs="Times New Roman"/>
          <w:bCs/>
          <w:sz w:val="24"/>
          <w:szCs w:val="24"/>
          <w:shd w:val="clear" w:color="auto" w:fill="FFFFFF"/>
          <w:lang w:val="en-GB"/>
        </w:rPr>
        <w:t>Universita</w:t>
      </w:r>
      <w:proofErr w:type="spellEnd"/>
      <w:r w:rsidRPr="0013384A">
        <w:rPr>
          <w:rFonts w:ascii="Times New Roman" w:hAnsi="Times New Roman" w:cs="Times New Roman"/>
          <w:bCs/>
          <w:sz w:val="24"/>
          <w:szCs w:val="24"/>
          <w:shd w:val="clear" w:color="auto" w:fill="FFFFFF"/>
          <w:lang w:val="en-GB"/>
        </w:rPr>
        <w:t xml:space="preserve"> </w:t>
      </w:r>
      <w:proofErr w:type="spellStart"/>
      <w:r w:rsidRPr="0013384A">
        <w:rPr>
          <w:rFonts w:ascii="Times New Roman" w:hAnsi="Times New Roman" w:cs="Times New Roman"/>
          <w:bCs/>
          <w:sz w:val="24"/>
          <w:szCs w:val="24"/>
          <w:shd w:val="clear" w:color="auto" w:fill="FFFFFF"/>
          <w:lang w:val="en-GB"/>
        </w:rPr>
        <w:t>Cattolica</w:t>
      </w:r>
      <w:proofErr w:type="spellEnd"/>
      <w:r w:rsidRPr="0013384A">
        <w:rPr>
          <w:rFonts w:ascii="Times New Roman" w:hAnsi="Times New Roman" w:cs="Times New Roman"/>
          <w:bCs/>
          <w:sz w:val="24"/>
          <w:szCs w:val="24"/>
          <w:shd w:val="clear" w:color="auto" w:fill="FFFFFF"/>
          <w:lang w:val="en-GB"/>
        </w:rPr>
        <w:t xml:space="preserve"> </w:t>
      </w:r>
      <w:proofErr w:type="spellStart"/>
      <w:r w:rsidRPr="0013384A">
        <w:rPr>
          <w:rFonts w:ascii="Times New Roman" w:hAnsi="Times New Roman" w:cs="Times New Roman"/>
          <w:bCs/>
          <w:sz w:val="24"/>
          <w:szCs w:val="24"/>
          <w:shd w:val="clear" w:color="auto" w:fill="FFFFFF"/>
          <w:lang w:val="en-GB"/>
        </w:rPr>
        <w:t>Sacro</w:t>
      </w:r>
      <w:proofErr w:type="spellEnd"/>
      <w:r w:rsidRPr="0013384A">
        <w:rPr>
          <w:rFonts w:ascii="Times New Roman" w:hAnsi="Times New Roman" w:cs="Times New Roman"/>
          <w:bCs/>
          <w:sz w:val="24"/>
          <w:szCs w:val="24"/>
          <w:shd w:val="clear" w:color="auto" w:fill="FFFFFF"/>
          <w:lang w:val="en-GB"/>
        </w:rPr>
        <w:t xml:space="preserve"> </w:t>
      </w:r>
      <w:proofErr w:type="spellStart"/>
      <w:r w:rsidRPr="0013384A">
        <w:rPr>
          <w:rFonts w:ascii="Times New Roman" w:hAnsi="Times New Roman" w:cs="Times New Roman"/>
          <w:bCs/>
          <w:sz w:val="24"/>
          <w:szCs w:val="24"/>
          <w:shd w:val="clear" w:color="auto" w:fill="FFFFFF"/>
          <w:lang w:val="en-GB"/>
        </w:rPr>
        <w:t>Coure</w:t>
      </w:r>
      <w:proofErr w:type="spellEnd"/>
      <w:r w:rsidRPr="0013384A">
        <w:rPr>
          <w:rFonts w:ascii="Times New Roman" w:hAnsi="Times New Roman" w:cs="Times New Roman"/>
          <w:bCs/>
          <w:sz w:val="24"/>
          <w:szCs w:val="24"/>
          <w:shd w:val="clear" w:color="auto" w:fill="FFFFFF"/>
          <w:lang w:val="en-GB"/>
        </w:rPr>
        <w:t xml:space="preserve"> in Milan, Italy, where he has served as the Founding Director of</w:t>
      </w:r>
      <w:r w:rsidRPr="0013384A">
        <w:rPr>
          <w:rFonts w:ascii="Times New Roman" w:hAnsi="Times New Roman" w:cs="Times New Roman"/>
          <w:iCs/>
          <w:sz w:val="24"/>
          <w:szCs w:val="24"/>
          <w:lang w:val="en-GB"/>
        </w:rPr>
        <w:t xml:space="preserve"> the Centre for Higher Education Internationalisation (CHIE). We use several works of him in our research work. </w:t>
      </w:r>
      <w:r w:rsidR="00D82408" w:rsidRPr="0013384A">
        <w:rPr>
          <w:rFonts w:ascii="Times New Roman" w:hAnsi="Times New Roman" w:cs="Times New Roman"/>
          <w:iCs/>
          <w:sz w:val="24"/>
          <w:szCs w:val="24"/>
          <w:lang w:val="en-GB"/>
        </w:rPr>
        <w:t>Also articles of Jane Knight,</w:t>
      </w:r>
      <w:r w:rsidRPr="0013384A">
        <w:rPr>
          <w:rFonts w:ascii="Times New Roman" w:hAnsi="Times New Roman" w:cs="Times New Roman"/>
          <w:iCs/>
          <w:sz w:val="24"/>
          <w:szCs w:val="24"/>
          <w:lang w:val="en-GB"/>
        </w:rPr>
        <w:t xml:space="preserve"> </w:t>
      </w:r>
      <w:r w:rsidR="00D82408" w:rsidRPr="0013384A">
        <w:rPr>
          <w:rFonts w:ascii="Times New Roman" w:hAnsi="Times New Roman" w:cs="Times New Roman"/>
          <w:iCs/>
          <w:sz w:val="24"/>
          <w:szCs w:val="24"/>
          <w:lang w:val="en-GB"/>
        </w:rPr>
        <w:t>Visiting Scholar at Sophia University, Tokyo, Japan (2015).</w:t>
      </w:r>
      <w:r w:rsidR="00D82408" w:rsidRPr="0013384A">
        <w:rPr>
          <w:rStyle w:val="a8"/>
          <w:rFonts w:ascii="Times New Roman" w:hAnsi="Times New Roman" w:cs="Times New Roman"/>
          <w:iCs/>
          <w:sz w:val="24"/>
          <w:szCs w:val="24"/>
          <w:lang w:val="en-GB"/>
        </w:rPr>
        <w:footnoteReference w:id="15"/>
      </w:r>
    </w:p>
    <w:p w:rsidR="00BD5F1A" w:rsidRPr="0013384A" w:rsidRDefault="00330568" w:rsidP="00813510">
      <w:pPr>
        <w:autoSpaceDE w:val="0"/>
        <w:autoSpaceDN w:val="0"/>
        <w:adjustRightInd w:val="0"/>
        <w:spacing w:after="0" w:line="360" w:lineRule="auto"/>
        <w:ind w:firstLine="567"/>
        <w:jc w:val="both"/>
        <w:rPr>
          <w:rFonts w:ascii="Times New Roman" w:hAnsi="Times New Roman" w:cs="Times New Roman"/>
          <w:iCs/>
          <w:sz w:val="24"/>
          <w:szCs w:val="24"/>
          <w:lang w:val="en-US"/>
        </w:rPr>
      </w:pPr>
      <w:r w:rsidRPr="0013384A">
        <w:rPr>
          <w:rFonts w:ascii="Times New Roman" w:hAnsi="Times New Roman" w:cs="Times New Roman"/>
          <w:iCs/>
          <w:sz w:val="24"/>
          <w:szCs w:val="24"/>
          <w:lang w:val="en-GB"/>
        </w:rPr>
        <w:t>While working on the thesis we used update materials of the specialized websites of the BRICS, namely of the BRICS NU, the Arctic University, the U</w:t>
      </w:r>
      <w:r w:rsidR="00813510" w:rsidRPr="0013384A">
        <w:rPr>
          <w:rFonts w:ascii="Times New Roman" w:hAnsi="Times New Roman" w:cs="Times New Roman"/>
          <w:iCs/>
          <w:sz w:val="24"/>
          <w:szCs w:val="24"/>
          <w:lang w:val="en-GB"/>
        </w:rPr>
        <w:t xml:space="preserve">nited </w:t>
      </w:r>
      <w:r w:rsidRPr="0013384A">
        <w:rPr>
          <w:rFonts w:ascii="Times New Roman" w:hAnsi="Times New Roman" w:cs="Times New Roman"/>
          <w:iCs/>
          <w:sz w:val="24"/>
          <w:szCs w:val="24"/>
          <w:lang w:val="en-GB"/>
        </w:rPr>
        <w:t>N</w:t>
      </w:r>
      <w:r w:rsidR="00813510" w:rsidRPr="0013384A">
        <w:rPr>
          <w:rFonts w:ascii="Times New Roman" w:hAnsi="Times New Roman" w:cs="Times New Roman"/>
          <w:iCs/>
          <w:sz w:val="24"/>
          <w:szCs w:val="24"/>
          <w:lang w:val="en-GB"/>
        </w:rPr>
        <w:t>ations</w:t>
      </w:r>
      <w:r w:rsidRPr="0013384A">
        <w:rPr>
          <w:rFonts w:ascii="Times New Roman" w:hAnsi="Times New Roman" w:cs="Times New Roman"/>
          <w:iCs/>
          <w:sz w:val="24"/>
          <w:szCs w:val="24"/>
          <w:lang w:val="en-GB"/>
        </w:rPr>
        <w:t xml:space="preserve"> University, </w:t>
      </w:r>
      <w:r w:rsidR="00813510" w:rsidRPr="0013384A">
        <w:rPr>
          <w:rFonts w:ascii="Times New Roman" w:hAnsi="Times New Roman" w:cs="Times New Roman"/>
          <w:iCs/>
          <w:sz w:val="24"/>
          <w:szCs w:val="24"/>
          <w:lang w:val="en-GB"/>
        </w:rPr>
        <w:t xml:space="preserve">University of Shanghai Cooperation Organization, </w:t>
      </w:r>
      <w:r w:rsidRPr="0013384A">
        <w:rPr>
          <w:rFonts w:ascii="Times New Roman" w:hAnsi="Times New Roman" w:cs="Times New Roman"/>
          <w:iCs/>
          <w:sz w:val="24"/>
          <w:szCs w:val="24"/>
          <w:lang w:val="en-GB"/>
        </w:rPr>
        <w:t xml:space="preserve">Erasmus </w:t>
      </w:r>
      <w:r w:rsidR="00F7676D" w:rsidRPr="0013384A">
        <w:rPr>
          <w:rFonts w:ascii="Times New Roman" w:hAnsi="Times New Roman" w:cs="Times New Roman"/>
          <w:iCs/>
          <w:sz w:val="24"/>
          <w:szCs w:val="24"/>
          <w:lang w:val="en-GB"/>
        </w:rPr>
        <w:t>Programme</w:t>
      </w:r>
      <w:r w:rsidR="00C3757B" w:rsidRPr="0013384A">
        <w:rPr>
          <w:rFonts w:ascii="Times New Roman" w:hAnsi="Times New Roman" w:cs="Times New Roman"/>
          <w:iCs/>
          <w:sz w:val="24"/>
          <w:szCs w:val="24"/>
          <w:lang w:val="en-GB"/>
        </w:rPr>
        <w:t>,</w:t>
      </w:r>
      <w:r w:rsidR="005B74C0" w:rsidRPr="0013384A">
        <w:rPr>
          <w:rFonts w:ascii="Times New Roman" w:hAnsi="Times New Roman" w:cs="Times New Roman"/>
          <w:iCs/>
          <w:sz w:val="24"/>
          <w:szCs w:val="24"/>
          <w:lang w:val="en-GB"/>
        </w:rPr>
        <w:t xml:space="preserve"> the Ural Federal University and the High School of Economi</w:t>
      </w:r>
      <w:r w:rsidR="00813510" w:rsidRPr="0013384A">
        <w:rPr>
          <w:rFonts w:ascii="Times New Roman" w:hAnsi="Times New Roman" w:cs="Times New Roman"/>
          <w:iCs/>
          <w:sz w:val="24"/>
          <w:szCs w:val="24"/>
          <w:lang w:val="en-GB"/>
        </w:rPr>
        <w:t>c</w:t>
      </w:r>
      <w:r w:rsidR="005B74C0" w:rsidRPr="0013384A">
        <w:rPr>
          <w:rFonts w:ascii="Times New Roman" w:hAnsi="Times New Roman" w:cs="Times New Roman"/>
          <w:iCs/>
          <w:sz w:val="24"/>
          <w:szCs w:val="24"/>
          <w:lang w:val="en-GB"/>
        </w:rPr>
        <w:t>s,</w:t>
      </w:r>
      <w:r w:rsidR="00C3757B" w:rsidRPr="0013384A">
        <w:rPr>
          <w:rFonts w:ascii="Times New Roman" w:hAnsi="Times New Roman" w:cs="Times New Roman"/>
          <w:iCs/>
          <w:sz w:val="24"/>
          <w:szCs w:val="24"/>
          <w:lang w:val="en-GB"/>
        </w:rPr>
        <w:t xml:space="preserve"> Top Universities rankings</w:t>
      </w:r>
      <w:r w:rsidRPr="0013384A">
        <w:rPr>
          <w:rFonts w:ascii="Times New Roman" w:hAnsi="Times New Roman" w:cs="Times New Roman"/>
          <w:iCs/>
          <w:sz w:val="24"/>
          <w:szCs w:val="24"/>
          <w:lang w:val="en-GB"/>
        </w:rPr>
        <w:t xml:space="preserve"> and the others.</w:t>
      </w:r>
      <w:r w:rsidRPr="0013384A">
        <w:rPr>
          <w:rStyle w:val="a8"/>
          <w:rFonts w:ascii="Times New Roman" w:hAnsi="Times New Roman" w:cs="Times New Roman"/>
          <w:iCs/>
          <w:sz w:val="24"/>
          <w:szCs w:val="24"/>
          <w:lang w:val="en-GB"/>
        </w:rPr>
        <w:footnoteReference w:id="16"/>
      </w:r>
      <w:r w:rsidRPr="0013384A">
        <w:rPr>
          <w:rFonts w:ascii="Times New Roman" w:hAnsi="Times New Roman" w:cs="Times New Roman"/>
          <w:iCs/>
          <w:sz w:val="24"/>
          <w:szCs w:val="24"/>
          <w:lang w:val="en-GB"/>
        </w:rPr>
        <w:t xml:space="preserve"> </w:t>
      </w:r>
      <w:r w:rsidR="00BD5F1A" w:rsidRPr="0013384A">
        <w:rPr>
          <w:rFonts w:ascii="Times New Roman" w:hAnsi="Times New Roman" w:cs="Times New Roman"/>
          <w:iCs/>
          <w:sz w:val="24"/>
          <w:szCs w:val="24"/>
          <w:lang w:val="en-GB"/>
        </w:rPr>
        <w:t xml:space="preserve"> </w:t>
      </w:r>
    </w:p>
    <w:p w:rsidR="00B95DD2" w:rsidRPr="0013384A" w:rsidRDefault="00B934BF" w:rsidP="00CE5805">
      <w:pPr>
        <w:autoSpaceDE w:val="0"/>
        <w:autoSpaceDN w:val="0"/>
        <w:adjustRightInd w:val="0"/>
        <w:spacing w:after="0" w:line="360" w:lineRule="auto"/>
        <w:ind w:firstLine="567"/>
        <w:jc w:val="both"/>
        <w:rPr>
          <w:rFonts w:ascii="Times New Roman" w:hAnsi="Times New Roman" w:cs="Times New Roman"/>
          <w:iCs/>
          <w:sz w:val="24"/>
          <w:szCs w:val="24"/>
          <w:lang w:val="en-US" w:bidi="he-IL"/>
        </w:rPr>
      </w:pPr>
      <w:r w:rsidRPr="0013384A">
        <w:rPr>
          <w:rFonts w:ascii="Times New Roman" w:hAnsi="Times New Roman" w:cs="Times New Roman"/>
          <w:iCs/>
          <w:sz w:val="24"/>
          <w:szCs w:val="24"/>
          <w:lang w:val="en-US" w:bidi="he-IL"/>
        </w:rPr>
        <w:lastRenderedPageBreak/>
        <w:t xml:space="preserve">In the </w:t>
      </w:r>
      <w:r w:rsidR="002019E9" w:rsidRPr="0013384A">
        <w:rPr>
          <w:rFonts w:ascii="Times New Roman" w:hAnsi="Times New Roman" w:cs="Times New Roman"/>
          <w:iCs/>
          <w:sz w:val="24"/>
          <w:szCs w:val="24"/>
          <w:lang w:val="en-US" w:bidi="he-IL"/>
        </w:rPr>
        <w:t>work,</w:t>
      </w:r>
      <w:r w:rsidRPr="0013384A">
        <w:rPr>
          <w:rFonts w:ascii="Times New Roman" w:hAnsi="Times New Roman" w:cs="Times New Roman"/>
          <w:iCs/>
          <w:sz w:val="24"/>
          <w:szCs w:val="24"/>
          <w:lang w:val="en-US" w:bidi="he-IL"/>
        </w:rPr>
        <w:t xml:space="preserve"> we found quite useful information from different periodicals (Western and Russian) such as The Guardian</w:t>
      </w:r>
      <w:r w:rsidR="00E36235" w:rsidRPr="0013384A">
        <w:rPr>
          <w:rFonts w:ascii="Times New Roman" w:hAnsi="Times New Roman" w:cs="Times New Roman"/>
          <w:iCs/>
          <w:sz w:val="24"/>
          <w:szCs w:val="24"/>
          <w:lang w:val="en-US" w:bidi="he-IL"/>
        </w:rPr>
        <w:t>, BBC and RIA News.</w:t>
      </w:r>
      <w:r w:rsidRPr="0013384A">
        <w:rPr>
          <w:rStyle w:val="a8"/>
          <w:rFonts w:ascii="Times New Roman" w:hAnsi="Times New Roman" w:cs="Times New Roman"/>
          <w:iCs/>
          <w:sz w:val="24"/>
          <w:szCs w:val="24"/>
          <w:lang w:val="en-US" w:bidi="he-IL"/>
        </w:rPr>
        <w:footnoteReference w:id="17"/>
      </w:r>
    </w:p>
    <w:p w:rsidR="00B21191" w:rsidRPr="0013384A" w:rsidRDefault="007B3642" w:rsidP="00290BBD">
      <w:pPr>
        <w:spacing w:after="0" w:line="360" w:lineRule="auto"/>
        <w:ind w:firstLine="284"/>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This</w:t>
      </w:r>
      <w:r w:rsidR="00CF0050" w:rsidRPr="0013384A">
        <w:rPr>
          <w:rFonts w:ascii="Times New Roman" w:hAnsi="Times New Roman" w:cs="Times New Roman"/>
          <w:sz w:val="24"/>
          <w:szCs w:val="24"/>
          <w:lang w:val="en-GB"/>
        </w:rPr>
        <w:t xml:space="preserve"> thesis consists of </w:t>
      </w:r>
      <w:r w:rsidR="00776341" w:rsidRPr="0013384A">
        <w:rPr>
          <w:rFonts w:ascii="Times New Roman" w:hAnsi="Times New Roman" w:cs="Times New Roman"/>
          <w:sz w:val="24"/>
          <w:szCs w:val="24"/>
          <w:lang w:val="en-GB"/>
        </w:rPr>
        <w:t xml:space="preserve">introduction, </w:t>
      </w:r>
      <w:r w:rsidR="00CF0050" w:rsidRPr="0013384A">
        <w:rPr>
          <w:rFonts w:ascii="Times New Roman" w:hAnsi="Times New Roman" w:cs="Times New Roman"/>
          <w:sz w:val="24"/>
          <w:szCs w:val="24"/>
          <w:lang w:val="en-GB"/>
        </w:rPr>
        <w:t>three parts</w:t>
      </w:r>
      <w:r w:rsidR="00776341" w:rsidRPr="0013384A">
        <w:rPr>
          <w:rFonts w:ascii="Times New Roman" w:hAnsi="Times New Roman" w:cs="Times New Roman"/>
          <w:sz w:val="24"/>
          <w:szCs w:val="24"/>
          <w:lang w:val="en-GB"/>
        </w:rPr>
        <w:t>, conclusion and references</w:t>
      </w:r>
      <w:r w:rsidR="00CF0050" w:rsidRPr="0013384A">
        <w:rPr>
          <w:rFonts w:ascii="Times New Roman" w:hAnsi="Times New Roman" w:cs="Times New Roman"/>
          <w:sz w:val="24"/>
          <w:szCs w:val="24"/>
          <w:lang w:val="en-GB"/>
        </w:rPr>
        <w:t xml:space="preserve">. </w:t>
      </w:r>
      <w:r w:rsidR="003D7AB5" w:rsidRPr="0013384A">
        <w:rPr>
          <w:rFonts w:ascii="Times New Roman" w:hAnsi="Times New Roman" w:cs="Times New Roman"/>
          <w:sz w:val="24"/>
          <w:szCs w:val="24"/>
          <w:lang w:val="en-GB"/>
        </w:rPr>
        <w:t>The first part has two chapters about main principles of internationalization as a part of globalization (chapter 1.1) and about the concept of internatio</w:t>
      </w:r>
      <w:r w:rsidR="00290BBD" w:rsidRPr="0013384A">
        <w:rPr>
          <w:rFonts w:ascii="Times New Roman" w:hAnsi="Times New Roman" w:cs="Times New Roman"/>
          <w:sz w:val="24"/>
          <w:szCs w:val="24"/>
          <w:lang w:val="en-GB"/>
        </w:rPr>
        <w:t>nal university and its examples</w:t>
      </w:r>
      <w:r w:rsidR="003D7AB5" w:rsidRPr="0013384A">
        <w:rPr>
          <w:rFonts w:ascii="Times New Roman" w:hAnsi="Times New Roman" w:cs="Times New Roman"/>
          <w:sz w:val="24"/>
          <w:szCs w:val="24"/>
          <w:lang w:val="en-GB"/>
        </w:rPr>
        <w:t xml:space="preserve"> (chapter 1.2). The second part is about the syst</w:t>
      </w:r>
      <w:r w:rsidR="00D37609" w:rsidRPr="0013384A">
        <w:rPr>
          <w:rFonts w:ascii="Times New Roman" w:hAnsi="Times New Roman" w:cs="Times New Roman"/>
          <w:sz w:val="24"/>
          <w:szCs w:val="24"/>
          <w:lang w:val="en-GB"/>
        </w:rPr>
        <w:t>em of BRICS N</w:t>
      </w:r>
      <w:r w:rsidR="003D7AB5" w:rsidRPr="0013384A">
        <w:rPr>
          <w:rFonts w:ascii="Times New Roman" w:hAnsi="Times New Roman" w:cs="Times New Roman"/>
          <w:sz w:val="24"/>
          <w:szCs w:val="24"/>
          <w:lang w:val="en-GB"/>
        </w:rPr>
        <w:t xml:space="preserve">U (chapter 2.1) and </w:t>
      </w:r>
      <w:r w:rsidR="003D7AB5" w:rsidRPr="0013384A">
        <w:rPr>
          <w:rFonts w:ascii="Times New Roman" w:hAnsi="Times New Roman" w:cs="Times New Roman"/>
          <w:sz w:val="24"/>
          <w:szCs w:val="24"/>
          <w:shd w:val="clear" w:color="auto" w:fill="FFFFFF"/>
          <w:lang w:val="en-GB"/>
        </w:rPr>
        <w:t xml:space="preserve">its influence </w:t>
      </w:r>
      <w:r w:rsidR="00290BBD" w:rsidRPr="0013384A">
        <w:rPr>
          <w:rFonts w:ascii="Times New Roman" w:hAnsi="Times New Roman" w:cs="Times New Roman"/>
          <w:sz w:val="24"/>
          <w:szCs w:val="24"/>
          <w:shd w:val="clear" w:color="auto" w:fill="FFFFFF"/>
          <w:lang w:val="en-GB"/>
        </w:rPr>
        <w:t xml:space="preserve">on </w:t>
      </w:r>
      <w:r w:rsidR="003D7AB5" w:rsidRPr="0013384A">
        <w:rPr>
          <w:rFonts w:ascii="Times New Roman" w:hAnsi="Times New Roman" w:cs="Times New Roman"/>
          <w:sz w:val="24"/>
          <w:szCs w:val="24"/>
          <w:shd w:val="clear" w:color="auto" w:fill="FFFFFF"/>
          <w:lang w:val="en-GB"/>
        </w:rPr>
        <w:t xml:space="preserve">globalization (chapter 2.2). </w:t>
      </w:r>
      <w:r w:rsidR="00776341" w:rsidRPr="0013384A">
        <w:rPr>
          <w:rFonts w:ascii="Times New Roman" w:hAnsi="Times New Roman" w:cs="Times New Roman"/>
          <w:sz w:val="24"/>
          <w:szCs w:val="24"/>
          <w:shd w:val="clear" w:color="auto" w:fill="FFFFFF"/>
          <w:lang w:val="en-GB"/>
        </w:rPr>
        <w:t>T</w:t>
      </w:r>
      <w:r w:rsidR="00776341" w:rsidRPr="0013384A">
        <w:rPr>
          <w:rFonts w:ascii="Times New Roman" w:hAnsi="Times New Roman" w:cs="Times New Roman"/>
          <w:sz w:val="24"/>
          <w:szCs w:val="24"/>
          <w:lang w:val="en-GB"/>
        </w:rPr>
        <w:t>he third part is abou</w:t>
      </w:r>
      <w:r w:rsidR="00D37609" w:rsidRPr="0013384A">
        <w:rPr>
          <w:rFonts w:ascii="Times New Roman" w:hAnsi="Times New Roman" w:cs="Times New Roman"/>
          <w:sz w:val="24"/>
          <w:szCs w:val="24"/>
          <w:lang w:val="en-GB"/>
        </w:rPr>
        <w:t>t the role of Russia in BRICS N</w:t>
      </w:r>
      <w:r w:rsidR="00776341" w:rsidRPr="0013384A">
        <w:rPr>
          <w:rFonts w:ascii="Times New Roman" w:hAnsi="Times New Roman" w:cs="Times New Roman"/>
          <w:sz w:val="24"/>
          <w:szCs w:val="24"/>
          <w:lang w:val="en-GB"/>
        </w:rPr>
        <w:t>U</w:t>
      </w:r>
      <w:r w:rsidR="000D01DD" w:rsidRPr="0013384A">
        <w:rPr>
          <w:rFonts w:ascii="Times New Roman" w:hAnsi="Times New Roman" w:cs="Times New Roman"/>
          <w:sz w:val="24"/>
          <w:szCs w:val="24"/>
          <w:lang w:val="en-GB"/>
        </w:rPr>
        <w:t xml:space="preserve"> </w:t>
      </w:r>
      <w:r w:rsidR="00290BBD" w:rsidRPr="0013384A">
        <w:rPr>
          <w:rFonts w:ascii="Times New Roman" w:hAnsi="Times New Roman" w:cs="Times New Roman"/>
          <w:sz w:val="24"/>
          <w:szCs w:val="24"/>
          <w:shd w:val="clear" w:color="auto" w:fill="FFFFFF"/>
          <w:lang w:val="en-GB"/>
        </w:rPr>
        <w:t xml:space="preserve">(chapter 3.1) </w:t>
      </w:r>
      <w:r w:rsidR="000D01DD" w:rsidRPr="0013384A">
        <w:rPr>
          <w:rFonts w:ascii="Times New Roman" w:hAnsi="Times New Roman" w:cs="Times New Roman"/>
          <w:sz w:val="24"/>
          <w:szCs w:val="24"/>
          <w:lang w:val="en-GB"/>
        </w:rPr>
        <w:t>and</w:t>
      </w:r>
      <w:r w:rsidR="007D7EBF" w:rsidRPr="0013384A">
        <w:rPr>
          <w:rFonts w:ascii="Times New Roman" w:hAnsi="Times New Roman" w:cs="Times New Roman"/>
          <w:sz w:val="24"/>
          <w:szCs w:val="24"/>
          <w:lang w:val="en-GB"/>
        </w:rPr>
        <w:t xml:space="preserve"> </w:t>
      </w:r>
      <w:r w:rsidR="00290BBD" w:rsidRPr="0013384A">
        <w:rPr>
          <w:rFonts w:ascii="Times New Roman" w:hAnsi="Times New Roman" w:cs="Times New Roman"/>
          <w:sz w:val="24"/>
          <w:szCs w:val="24"/>
          <w:lang w:val="en-GB"/>
        </w:rPr>
        <w:t>the</w:t>
      </w:r>
      <w:r w:rsidR="000D01DD" w:rsidRPr="0013384A">
        <w:rPr>
          <w:rFonts w:ascii="Times New Roman" w:hAnsi="Times New Roman" w:cs="Times New Roman"/>
          <w:sz w:val="24"/>
          <w:szCs w:val="24"/>
          <w:lang w:val="en-GB"/>
        </w:rPr>
        <w:t xml:space="preserve"> possible future development and </w:t>
      </w:r>
      <w:r w:rsidR="00290BBD" w:rsidRPr="0013384A">
        <w:rPr>
          <w:rFonts w:ascii="Times New Roman" w:hAnsi="Times New Roman" w:cs="Times New Roman"/>
          <w:sz w:val="24"/>
          <w:szCs w:val="24"/>
          <w:lang w:val="en-GB"/>
        </w:rPr>
        <w:t xml:space="preserve">its </w:t>
      </w:r>
      <w:r w:rsidR="000D01DD" w:rsidRPr="0013384A">
        <w:rPr>
          <w:rFonts w:ascii="Times New Roman" w:hAnsi="Times New Roman" w:cs="Times New Roman"/>
          <w:sz w:val="24"/>
          <w:szCs w:val="24"/>
          <w:lang w:val="en-GB"/>
        </w:rPr>
        <w:t xml:space="preserve">implementation as a </w:t>
      </w:r>
      <w:r w:rsidR="00290BBD" w:rsidRPr="0013384A">
        <w:rPr>
          <w:rFonts w:ascii="Times New Roman" w:hAnsi="Times New Roman" w:cs="Times New Roman"/>
          <w:sz w:val="24"/>
          <w:szCs w:val="24"/>
          <w:lang w:val="en-GB"/>
        </w:rPr>
        <w:t xml:space="preserve">new </w:t>
      </w:r>
      <w:r w:rsidR="000D01DD" w:rsidRPr="0013384A">
        <w:rPr>
          <w:rFonts w:ascii="Times New Roman" w:hAnsi="Times New Roman" w:cs="Times New Roman"/>
          <w:sz w:val="24"/>
          <w:szCs w:val="24"/>
          <w:lang w:val="en-GB"/>
        </w:rPr>
        <w:t>model of the educational process</w:t>
      </w:r>
      <w:r w:rsidR="00290BBD" w:rsidRPr="0013384A">
        <w:rPr>
          <w:rFonts w:ascii="Times New Roman" w:hAnsi="Times New Roman" w:cs="Times New Roman"/>
          <w:sz w:val="24"/>
          <w:szCs w:val="24"/>
          <w:lang w:val="en-GB"/>
        </w:rPr>
        <w:t xml:space="preserve"> </w:t>
      </w:r>
      <w:r w:rsidR="00290BBD" w:rsidRPr="0013384A">
        <w:rPr>
          <w:rFonts w:ascii="Times New Roman" w:hAnsi="Times New Roman" w:cs="Times New Roman"/>
          <w:sz w:val="24"/>
          <w:szCs w:val="24"/>
          <w:shd w:val="clear" w:color="auto" w:fill="FFFFFF"/>
          <w:lang w:val="en-GB"/>
        </w:rPr>
        <w:t>(chapter 3.1)</w:t>
      </w:r>
      <w:r w:rsidR="00776341" w:rsidRPr="0013384A">
        <w:rPr>
          <w:rFonts w:ascii="Times New Roman" w:hAnsi="Times New Roman" w:cs="Times New Roman"/>
          <w:sz w:val="24"/>
          <w:szCs w:val="24"/>
          <w:lang w:val="en-GB"/>
        </w:rPr>
        <w:t>.</w:t>
      </w:r>
      <w:r w:rsidR="003D7AB5" w:rsidRPr="0013384A">
        <w:rPr>
          <w:rFonts w:ascii="Times New Roman" w:hAnsi="Times New Roman" w:cs="Times New Roman"/>
          <w:sz w:val="24"/>
          <w:szCs w:val="24"/>
          <w:lang w:val="en-GB"/>
        </w:rPr>
        <w:t xml:space="preserve"> </w:t>
      </w:r>
      <w:r w:rsidR="009A00D6" w:rsidRPr="0013384A">
        <w:rPr>
          <w:rFonts w:ascii="Times New Roman" w:hAnsi="Times New Roman" w:cs="Times New Roman"/>
          <w:sz w:val="24"/>
          <w:szCs w:val="24"/>
          <w:lang w:val="en-GB"/>
        </w:rPr>
        <w:t xml:space="preserve">Every chapter is devoted to solving different aims of the work and has </w:t>
      </w:r>
      <w:r w:rsidR="000D01DD" w:rsidRPr="0013384A">
        <w:rPr>
          <w:rFonts w:ascii="Times New Roman" w:hAnsi="Times New Roman" w:cs="Times New Roman"/>
          <w:sz w:val="24"/>
          <w:szCs w:val="24"/>
          <w:lang w:val="en-GB"/>
        </w:rPr>
        <w:t>results</w:t>
      </w:r>
      <w:r w:rsidR="009A00D6" w:rsidRPr="0013384A">
        <w:rPr>
          <w:rFonts w:ascii="Times New Roman" w:hAnsi="Times New Roman" w:cs="Times New Roman"/>
          <w:sz w:val="24"/>
          <w:szCs w:val="24"/>
          <w:lang w:val="en-GB"/>
        </w:rPr>
        <w:t xml:space="preserve">. </w:t>
      </w:r>
    </w:p>
    <w:p w:rsidR="0087012C" w:rsidRPr="0013384A" w:rsidRDefault="0087012C" w:rsidP="0087012C">
      <w:pPr>
        <w:rPr>
          <w:rFonts w:ascii="Times New Roman" w:hAnsi="Times New Roman" w:cs="Times New Roman"/>
          <w:sz w:val="24"/>
          <w:szCs w:val="24"/>
          <w:lang w:val="en-US"/>
        </w:rPr>
      </w:pPr>
    </w:p>
    <w:p w:rsidR="004F2038" w:rsidRPr="0013384A" w:rsidRDefault="004F2038" w:rsidP="00ED4ED0">
      <w:pPr>
        <w:pStyle w:val="1"/>
        <w:jc w:val="center"/>
        <w:rPr>
          <w:rFonts w:ascii="Times New Roman" w:hAnsi="Times New Roman" w:cs="Times New Roman"/>
          <w:color w:val="auto"/>
          <w:sz w:val="24"/>
          <w:szCs w:val="24"/>
          <w:shd w:val="clear" w:color="auto" w:fill="FFFFFF"/>
          <w:lang w:val="en-GB"/>
        </w:rPr>
      </w:pPr>
    </w:p>
    <w:p w:rsidR="004F2038" w:rsidRPr="0013384A" w:rsidRDefault="004F2038" w:rsidP="00ED4ED0">
      <w:pPr>
        <w:pStyle w:val="1"/>
        <w:jc w:val="center"/>
        <w:rPr>
          <w:rFonts w:ascii="Times New Roman" w:hAnsi="Times New Roman" w:cs="Times New Roman"/>
          <w:color w:val="auto"/>
          <w:sz w:val="24"/>
          <w:szCs w:val="24"/>
          <w:shd w:val="clear" w:color="auto" w:fill="FFFFFF"/>
          <w:lang w:val="en-GB"/>
        </w:rPr>
      </w:pPr>
    </w:p>
    <w:p w:rsidR="004F2038" w:rsidRPr="0013384A" w:rsidRDefault="004F2038" w:rsidP="00ED4ED0">
      <w:pPr>
        <w:pStyle w:val="1"/>
        <w:jc w:val="center"/>
        <w:rPr>
          <w:rFonts w:ascii="Times New Roman" w:hAnsi="Times New Roman" w:cs="Times New Roman"/>
          <w:color w:val="auto"/>
          <w:sz w:val="24"/>
          <w:szCs w:val="24"/>
          <w:shd w:val="clear" w:color="auto" w:fill="FFFFFF"/>
          <w:lang w:val="en-GB"/>
        </w:rPr>
      </w:pPr>
    </w:p>
    <w:p w:rsidR="004F2038" w:rsidRPr="0013384A" w:rsidRDefault="004F2038" w:rsidP="00ED4ED0">
      <w:pPr>
        <w:pStyle w:val="1"/>
        <w:jc w:val="center"/>
        <w:rPr>
          <w:rFonts w:ascii="Times New Roman" w:hAnsi="Times New Roman" w:cs="Times New Roman"/>
          <w:color w:val="auto"/>
          <w:sz w:val="24"/>
          <w:szCs w:val="24"/>
          <w:shd w:val="clear" w:color="auto" w:fill="FFFFFF"/>
          <w:lang w:val="en-GB"/>
        </w:rPr>
      </w:pPr>
    </w:p>
    <w:p w:rsidR="004F2038" w:rsidRPr="0013384A" w:rsidRDefault="004F2038" w:rsidP="00ED4ED0">
      <w:pPr>
        <w:pStyle w:val="1"/>
        <w:jc w:val="center"/>
        <w:rPr>
          <w:rFonts w:ascii="Times New Roman" w:hAnsi="Times New Roman" w:cs="Times New Roman"/>
          <w:color w:val="auto"/>
          <w:sz w:val="24"/>
          <w:szCs w:val="24"/>
          <w:shd w:val="clear" w:color="auto" w:fill="FFFFFF"/>
          <w:lang w:val="en-GB"/>
        </w:rPr>
      </w:pPr>
    </w:p>
    <w:p w:rsidR="004F2038" w:rsidRPr="0013384A" w:rsidRDefault="004F2038" w:rsidP="00ED4ED0">
      <w:pPr>
        <w:pStyle w:val="1"/>
        <w:jc w:val="center"/>
        <w:rPr>
          <w:rFonts w:ascii="Times New Roman" w:hAnsi="Times New Roman" w:cs="Times New Roman"/>
          <w:color w:val="auto"/>
          <w:sz w:val="24"/>
          <w:szCs w:val="24"/>
          <w:shd w:val="clear" w:color="auto" w:fill="FFFFFF"/>
          <w:lang w:val="en-GB"/>
        </w:rPr>
      </w:pPr>
    </w:p>
    <w:p w:rsidR="001231C7" w:rsidRPr="0013384A" w:rsidRDefault="001231C7" w:rsidP="001231C7">
      <w:pPr>
        <w:rPr>
          <w:lang w:val="en-GB"/>
        </w:rPr>
      </w:pPr>
    </w:p>
    <w:p w:rsidR="001231C7" w:rsidRPr="0013384A" w:rsidRDefault="001231C7" w:rsidP="001231C7">
      <w:pPr>
        <w:rPr>
          <w:lang w:val="en-GB"/>
        </w:rPr>
      </w:pPr>
    </w:p>
    <w:p w:rsidR="001231C7" w:rsidRPr="0013384A" w:rsidRDefault="001231C7" w:rsidP="001231C7">
      <w:pPr>
        <w:rPr>
          <w:lang w:val="en-GB"/>
        </w:rPr>
      </w:pPr>
    </w:p>
    <w:p w:rsidR="004F2038" w:rsidRPr="0013384A" w:rsidRDefault="004F2038" w:rsidP="004F2038">
      <w:pPr>
        <w:rPr>
          <w:lang w:val="en-GB"/>
        </w:rPr>
      </w:pPr>
    </w:p>
    <w:p w:rsidR="004F2038" w:rsidRPr="0013384A" w:rsidRDefault="004F2038" w:rsidP="004F2038">
      <w:pPr>
        <w:rPr>
          <w:lang w:val="en-GB"/>
        </w:rPr>
      </w:pPr>
    </w:p>
    <w:p w:rsidR="00ED4ED0" w:rsidRPr="0013384A" w:rsidRDefault="008A1262" w:rsidP="00ED4ED0">
      <w:pPr>
        <w:pStyle w:val="1"/>
        <w:jc w:val="center"/>
        <w:rPr>
          <w:rFonts w:ascii="Times New Roman" w:hAnsi="Times New Roman" w:cs="Times New Roman"/>
          <w:color w:val="auto"/>
          <w:sz w:val="24"/>
          <w:szCs w:val="24"/>
          <w:shd w:val="clear" w:color="auto" w:fill="FFFFFF"/>
          <w:lang w:val="en-GB"/>
        </w:rPr>
      </w:pPr>
      <w:bookmarkStart w:id="2" w:name="_Toc515324851"/>
      <w:r w:rsidRPr="0013384A">
        <w:rPr>
          <w:rFonts w:ascii="Times New Roman" w:hAnsi="Times New Roman" w:cs="Times New Roman"/>
          <w:color w:val="auto"/>
          <w:sz w:val="24"/>
          <w:szCs w:val="24"/>
          <w:shd w:val="clear" w:color="auto" w:fill="FFFFFF"/>
          <w:lang w:val="en-GB"/>
        </w:rPr>
        <w:lastRenderedPageBreak/>
        <w:t>PART</w:t>
      </w:r>
      <w:r w:rsidR="00ED4ED0" w:rsidRPr="0013384A">
        <w:rPr>
          <w:rFonts w:ascii="Times New Roman" w:hAnsi="Times New Roman" w:cs="Times New Roman"/>
          <w:color w:val="auto"/>
          <w:sz w:val="24"/>
          <w:szCs w:val="24"/>
          <w:shd w:val="clear" w:color="auto" w:fill="FFFFFF"/>
          <w:lang w:val="en-GB"/>
        </w:rPr>
        <w:t xml:space="preserve"> 1.</w:t>
      </w:r>
      <w:r w:rsidR="00EC6482" w:rsidRPr="0013384A">
        <w:rPr>
          <w:rFonts w:ascii="Times New Roman" w:hAnsi="Times New Roman" w:cs="Times New Roman"/>
          <w:color w:val="auto"/>
          <w:sz w:val="24"/>
          <w:szCs w:val="24"/>
          <w:shd w:val="clear" w:color="auto" w:fill="FFFFFF"/>
          <w:lang w:val="en-GB"/>
        </w:rPr>
        <w:t xml:space="preserve"> THEORETICAL ASPECTS OF GLOBALIZATION, INTERNATIONALIZATION AND INTERNATIONAL UNIVERSITY</w:t>
      </w:r>
      <w:bookmarkEnd w:id="2"/>
    </w:p>
    <w:p w:rsidR="00560E8D" w:rsidRPr="0013384A" w:rsidRDefault="00ED4ED0" w:rsidP="003979A0">
      <w:pPr>
        <w:pStyle w:val="1"/>
        <w:jc w:val="center"/>
        <w:rPr>
          <w:rFonts w:ascii="Times New Roman" w:hAnsi="Times New Roman" w:cs="Times New Roman"/>
          <w:color w:val="auto"/>
          <w:sz w:val="24"/>
          <w:szCs w:val="24"/>
          <w:shd w:val="clear" w:color="auto" w:fill="FFFFFF"/>
          <w:lang w:val="en-GB"/>
        </w:rPr>
      </w:pPr>
      <w:bookmarkStart w:id="3" w:name="_Toc515324852"/>
      <w:r w:rsidRPr="0013384A">
        <w:rPr>
          <w:rFonts w:ascii="Times New Roman" w:hAnsi="Times New Roman" w:cs="Times New Roman"/>
          <w:color w:val="auto"/>
          <w:sz w:val="24"/>
          <w:szCs w:val="24"/>
          <w:shd w:val="clear" w:color="auto" w:fill="FFFFFF"/>
          <w:lang w:val="en-GB"/>
        </w:rPr>
        <w:t>CHAPTER 1.1 MAIN PRINCIPLES OF INTERNATIONALIZATION AS A PART OF GLOBALIZATION</w:t>
      </w:r>
      <w:r w:rsidR="00B803B9" w:rsidRPr="0013384A">
        <w:rPr>
          <w:rFonts w:ascii="Times New Roman" w:hAnsi="Times New Roman" w:cs="Times New Roman"/>
          <w:color w:val="auto"/>
          <w:sz w:val="24"/>
          <w:szCs w:val="24"/>
          <w:shd w:val="clear" w:color="auto" w:fill="FFFFFF"/>
          <w:lang w:val="en-GB"/>
        </w:rPr>
        <w:t xml:space="preserve"> IN </w:t>
      </w:r>
      <w:r w:rsidR="004E260C" w:rsidRPr="0013384A">
        <w:rPr>
          <w:rFonts w:ascii="Times New Roman" w:hAnsi="Times New Roman" w:cs="Times New Roman"/>
          <w:color w:val="auto"/>
          <w:sz w:val="24"/>
          <w:szCs w:val="24"/>
          <w:shd w:val="clear" w:color="auto" w:fill="FFFFFF"/>
          <w:lang w:val="en-GB"/>
        </w:rPr>
        <w:t>HIGH</w:t>
      </w:r>
      <w:r w:rsidR="002D1A3A" w:rsidRPr="0013384A">
        <w:rPr>
          <w:rFonts w:ascii="Times New Roman" w:hAnsi="Times New Roman" w:cs="Times New Roman"/>
          <w:color w:val="auto"/>
          <w:sz w:val="24"/>
          <w:szCs w:val="24"/>
          <w:shd w:val="clear" w:color="auto" w:fill="FFFFFF"/>
          <w:lang w:val="en-GB"/>
        </w:rPr>
        <w:t>ER</w:t>
      </w:r>
      <w:r w:rsidR="004E260C" w:rsidRPr="0013384A">
        <w:rPr>
          <w:rFonts w:ascii="Times New Roman" w:hAnsi="Times New Roman" w:cs="Times New Roman"/>
          <w:color w:val="auto"/>
          <w:sz w:val="24"/>
          <w:szCs w:val="24"/>
          <w:shd w:val="clear" w:color="auto" w:fill="FFFFFF"/>
          <w:lang w:val="en-GB"/>
        </w:rPr>
        <w:t xml:space="preserve"> </w:t>
      </w:r>
      <w:r w:rsidR="00B803B9" w:rsidRPr="0013384A">
        <w:rPr>
          <w:rFonts w:ascii="Times New Roman" w:hAnsi="Times New Roman" w:cs="Times New Roman"/>
          <w:color w:val="auto"/>
          <w:sz w:val="24"/>
          <w:szCs w:val="24"/>
          <w:shd w:val="clear" w:color="auto" w:fill="FFFFFF"/>
          <w:lang w:val="en-GB"/>
        </w:rPr>
        <w:t>EDUCATION</w:t>
      </w:r>
      <w:bookmarkEnd w:id="3"/>
    </w:p>
    <w:p w:rsidR="003979A0" w:rsidRPr="0013384A" w:rsidRDefault="003979A0" w:rsidP="003979A0">
      <w:pPr>
        <w:rPr>
          <w:rFonts w:ascii="Times New Roman" w:hAnsi="Times New Roman" w:cs="Times New Roman"/>
          <w:sz w:val="24"/>
          <w:szCs w:val="24"/>
          <w:lang w:val="en-GB"/>
        </w:rPr>
      </w:pPr>
    </w:p>
    <w:p w:rsidR="00706573" w:rsidRPr="0013384A" w:rsidRDefault="00ED4ED0" w:rsidP="00706573">
      <w:pPr>
        <w:autoSpaceDE w:val="0"/>
        <w:autoSpaceDN w:val="0"/>
        <w:adjustRightInd w:val="0"/>
        <w:spacing w:after="0"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To start speaking about the phenomenon of international university in general and </w:t>
      </w:r>
      <w:r w:rsidR="00443CD4" w:rsidRPr="0013384A">
        <w:rPr>
          <w:rFonts w:ascii="Times New Roman" w:hAnsi="Times New Roman" w:cs="Times New Roman"/>
          <w:sz w:val="24"/>
          <w:szCs w:val="24"/>
          <w:lang w:val="en-GB"/>
        </w:rPr>
        <w:t xml:space="preserve">the </w:t>
      </w:r>
      <w:r w:rsidRPr="0013384A">
        <w:rPr>
          <w:rFonts w:ascii="Times New Roman" w:hAnsi="Times New Roman" w:cs="Times New Roman"/>
          <w:sz w:val="24"/>
          <w:szCs w:val="24"/>
          <w:lang w:val="en-GB"/>
        </w:rPr>
        <w:t>BRICS NU as its particular example, we have to clarify understanding of globalization and internationalization</w:t>
      </w:r>
      <w:r w:rsidR="00B803B9" w:rsidRPr="0013384A">
        <w:rPr>
          <w:rFonts w:ascii="Times New Roman" w:hAnsi="Times New Roman" w:cs="Times New Roman"/>
          <w:sz w:val="24"/>
          <w:szCs w:val="24"/>
          <w:lang w:val="en-GB"/>
        </w:rPr>
        <w:t xml:space="preserve"> in education</w:t>
      </w:r>
      <w:r w:rsidRPr="0013384A">
        <w:rPr>
          <w:rFonts w:ascii="Times New Roman" w:hAnsi="Times New Roman" w:cs="Times New Roman"/>
          <w:sz w:val="24"/>
          <w:szCs w:val="24"/>
          <w:lang w:val="en-GB"/>
        </w:rPr>
        <w:t xml:space="preserve">. </w:t>
      </w:r>
      <w:r w:rsidR="00F63615" w:rsidRPr="0013384A">
        <w:rPr>
          <w:rFonts w:ascii="Times New Roman" w:hAnsi="Times New Roman" w:cs="Times New Roman"/>
          <w:sz w:val="24"/>
          <w:szCs w:val="24"/>
          <w:lang w:val="en-GB"/>
        </w:rPr>
        <w:t>These two processes provoked the creation of</w:t>
      </w:r>
      <w:r w:rsidR="00DA4D9A" w:rsidRPr="0013384A">
        <w:rPr>
          <w:rFonts w:ascii="Times New Roman" w:hAnsi="Times New Roman" w:cs="Times New Roman"/>
          <w:sz w:val="24"/>
          <w:szCs w:val="24"/>
          <w:lang w:val="en-GB"/>
        </w:rPr>
        <w:t xml:space="preserve"> online education and international universities</w:t>
      </w:r>
      <w:r w:rsidR="00F63615" w:rsidRPr="0013384A">
        <w:rPr>
          <w:rFonts w:ascii="Times New Roman" w:hAnsi="Times New Roman" w:cs="Times New Roman"/>
          <w:sz w:val="24"/>
          <w:szCs w:val="24"/>
          <w:lang w:val="en-GB"/>
        </w:rPr>
        <w:t>.</w:t>
      </w:r>
      <w:r w:rsidR="00DA4D9A" w:rsidRPr="0013384A">
        <w:rPr>
          <w:rFonts w:ascii="Times New Roman" w:hAnsi="Times New Roman" w:cs="Times New Roman"/>
          <w:sz w:val="24"/>
          <w:szCs w:val="24"/>
          <w:lang w:val="en-GB"/>
        </w:rPr>
        <w:t xml:space="preserve"> It is impossible to study internationalization without </w:t>
      </w:r>
      <w:r w:rsidR="00443CD4" w:rsidRPr="0013384A">
        <w:rPr>
          <w:rFonts w:ascii="Times New Roman" w:hAnsi="Times New Roman" w:cs="Times New Roman"/>
          <w:sz w:val="24"/>
          <w:szCs w:val="24"/>
          <w:lang w:val="en-GB"/>
        </w:rPr>
        <w:t>globalization;</w:t>
      </w:r>
      <w:r w:rsidR="00DA4D9A" w:rsidRPr="0013384A">
        <w:rPr>
          <w:rFonts w:ascii="Times New Roman" w:hAnsi="Times New Roman" w:cs="Times New Roman"/>
          <w:sz w:val="24"/>
          <w:szCs w:val="24"/>
          <w:lang w:val="en-GB"/>
        </w:rPr>
        <w:t xml:space="preserve"> </w:t>
      </w:r>
      <w:r w:rsidR="00443CD4" w:rsidRPr="0013384A">
        <w:rPr>
          <w:rFonts w:ascii="Times New Roman" w:hAnsi="Times New Roman" w:cs="Times New Roman"/>
          <w:sz w:val="24"/>
          <w:szCs w:val="24"/>
          <w:lang w:val="en-GB"/>
        </w:rPr>
        <w:t>therefore,</w:t>
      </w:r>
      <w:r w:rsidR="00DA4D9A" w:rsidRPr="0013384A">
        <w:rPr>
          <w:rFonts w:ascii="Times New Roman" w:hAnsi="Times New Roman" w:cs="Times New Roman"/>
          <w:sz w:val="24"/>
          <w:szCs w:val="24"/>
          <w:lang w:val="en-GB"/>
        </w:rPr>
        <w:t xml:space="preserve"> we should describe both concepts. </w:t>
      </w:r>
      <w:r w:rsidR="00D53657" w:rsidRPr="0013384A">
        <w:rPr>
          <w:rFonts w:ascii="Times New Roman" w:hAnsi="Times New Roman" w:cs="Times New Roman"/>
          <w:sz w:val="24"/>
          <w:szCs w:val="24"/>
          <w:lang w:val="en-GB"/>
        </w:rPr>
        <w:t>Globalization devours our world in all spheres of the life. Educational aspect of social life is not an exception. First, we should start with global and international education in global community.</w:t>
      </w:r>
      <w:r w:rsidR="00DF08B9" w:rsidRPr="0013384A">
        <w:rPr>
          <w:rFonts w:ascii="Times New Roman" w:hAnsi="Times New Roman" w:cs="Times New Roman"/>
          <w:sz w:val="24"/>
          <w:szCs w:val="24"/>
          <w:lang w:val="en-GB"/>
        </w:rPr>
        <w:t xml:space="preserve"> The line of next two chapters will follow this scheme: g</w:t>
      </w:r>
      <w:r w:rsidR="00D53657" w:rsidRPr="0013384A">
        <w:rPr>
          <w:rFonts w:ascii="Times New Roman" w:hAnsi="Times New Roman" w:cs="Times New Roman"/>
          <w:sz w:val="24"/>
          <w:szCs w:val="24"/>
          <w:lang w:val="en-GB"/>
        </w:rPr>
        <w:t>lobalization</w:t>
      </w:r>
      <w:r w:rsidR="00DF08B9" w:rsidRPr="0013384A">
        <w:rPr>
          <w:rFonts w:ascii="Times New Roman" w:hAnsi="Times New Roman" w:cs="Times New Roman"/>
          <w:sz w:val="24"/>
          <w:szCs w:val="24"/>
          <w:lang w:val="en-GB"/>
        </w:rPr>
        <w:t xml:space="preserve"> → internationalization (and localization to describe the difference) → higher education in globalization and internationalization → the concept of </w:t>
      </w:r>
      <w:r w:rsidR="0035491D" w:rsidRPr="0013384A">
        <w:rPr>
          <w:rFonts w:ascii="Times New Roman" w:hAnsi="Times New Roman" w:cs="Times New Roman"/>
          <w:sz w:val="24"/>
          <w:szCs w:val="24"/>
          <w:lang w:val="en-GB"/>
        </w:rPr>
        <w:t xml:space="preserve">international </w:t>
      </w:r>
      <w:r w:rsidR="00D53657" w:rsidRPr="0013384A">
        <w:rPr>
          <w:rFonts w:ascii="Times New Roman" w:hAnsi="Times New Roman" w:cs="Times New Roman"/>
          <w:sz w:val="24"/>
          <w:szCs w:val="24"/>
          <w:lang w:val="en-GB"/>
        </w:rPr>
        <w:t>universities</w:t>
      </w:r>
      <w:r w:rsidR="0035491D" w:rsidRPr="0013384A">
        <w:rPr>
          <w:rFonts w:ascii="Times New Roman" w:hAnsi="Times New Roman" w:cs="Times New Roman"/>
          <w:sz w:val="24"/>
          <w:szCs w:val="24"/>
          <w:lang w:val="en-GB"/>
        </w:rPr>
        <w:t xml:space="preserve"> (network universities)</w:t>
      </w:r>
      <w:r w:rsidR="00D53657" w:rsidRPr="0013384A">
        <w:rPr>
          <w:rFonts w:ascii="Times New Roman" w:hAnsi="Times New Roman" w:cs="Times New Roman"/>
          <w:sz w:val="24"/>
          <w:szCs w:val="24"/>
          <w:lang w:val="en-GB"/>
        </w:rPr>
        <w:t xml:space="preserve">. </w:t>
      </w:r>
      <w:r w:rsidR="00706573" w:rsidRPr="0013384A">
        <w:rPr>
          <w:rFonts w:ascii="Times New Roman" w:hAnsi="Times New Roman" w:cs="Times New Roman"/>
          <w:sz w:val="24"/>
          <w:szCs w:val="24"/>
          <w:lang w:val="en-GB"/>
        </w:rPr>
        <w:t xml:space="preserve">Firstly, we will briefly describe common aspects of globalization, then globalization in higher education. After </w:t>
      </w:r>
      <w:r w:rsidR="00AB0867" w:rsidRPr="0013384A">
        <w:rPr>
          <w:rFonts w:ascii="Times New Roman" w:hAnsi="Times New Roman" w:cs="Times New Roman"/>
          <w:sz w:val="24"/>
          <w:szCs w:val="24"/>
          <w:lang w:val="en-GB"/>
        </w:rPr>
        <w:t>that,</w:t>
      </w:r>
      <w:r w:rsidR="00706573" w:rsidRPr="0013384A">
        <w:rPr>
          <w:rFonts w:ascii="Times New Roman" w:hAnsi="Times New Roman" w:cs="Times New Roman"/>
          <w:sz w:val="24"/>
          <w:szCs w:val="24"/>
          <w:lang w:val="en-GB"/>
        </w:rPr>
        <w:t xml:space="preserve"> we will speak about internationalization in common and compare it with localization briefly. Finally, the main aspect of the chapter is internationalization of higher education as the result of globalization.</w:t>
      </w:r>
    </w:p>
    <w:p w:rsidR="00BC3E19" w:rsidRPr="0013384A" w:rsidRDefault="00443CD4" w:rsidP="00BC3E19">
      <w:pPr>
        <w:pStyle w:val="a9"/>
        <w:shd w:val="clear" w:color="auto" w:fill="FFFFFF"/>
        <w:spacing w:before="0" w:beforeAutospacing="0" w:after="0" w:afterAutospacing="0" w:line="360" w:lineRule="auto"/>
        <w:ind w:firstLine="567"/>
        <w:jc w:val="both"/>
        <w:rPr>
          <w:shd w:val="clear" w:color="auto" w:fill="FFFFFF"/>
          <w:lang w:val="en-GB"/>
        </w:rPr>
      </w:pPr>
      <w:r w:rsidRPr="0013384A">
        <w:rPr>
          <w:lang w:val="en-GB"/>
        </w:rPr>
        <w:t>In reality, g</w:t>
      </w:r>
      <w:r w:rsidR="00E350B4" w:rsidRPr="0013384A">
        <w:rPr>
          <w:lang w:val="en-GB"/>
        </w:rPr>
        <w:t>lobalization</w:t>
      </w:r>
      <w:r w:rsidRPr="0013384A">
        <w:rPr>
          <w:lang w:val="en-GB"/>
        </w:rPr>
        <w:t xml:space="preserve"> is a process </w:t>
      </w:r>
      <w:r w:rsidR="00DD3556" w:rsidRPr="0013384A">
        <w:rPr>
          <w:lang w:val="en-GB"/>
        </w:rPr>
        <w:t>that is accompanying evolution</w:t>
      </w:r>
      <w:r w:rsidRPr="0013384A">
        <w:rPr>
          <w:lang w:val="en-GB"/>
        </w:rPr>
        <w:t xml:space="preserve"> of human civilization since its dawn.</w:t>
      </w:r>
      <w:r w:rsidR="00DD3556" w:rsidRPr="0013384A">
        <w:rPr>
          <w:lang w:val="en-GB"/>
        </w:rPr>
        <w:t xml:space="preserve"> Nowadays, the effects of globalization are being discussing everywhere. It influences on different levels on market parti</w:t>
      </w:r>
      <w:r w:rsidR="00EC216C" w:rsidRPr="0013384A">
        <w:rPr>
          <w:lang w:val="en-GB"/>
        </w:rPr>
        <w:t xml:space="preserve">cipants, </w:t>
      </w:r>
      <w:r w:rsidR="00DD3556" w:rsidRPr="0013384A">
        <w:rPr>
          <w:lang w:val="en-GB"/>
        </w:rPr>
        <w:t>officials</w:t>
      </w:r>
      <w:r w:rsidR="00EC216C" w:rsidRPr="0013384A">
        <w:rPr>
          <w:lang w:val="en-GB"/>
        </w:rPr>
        <w:t xml:space="preserve"> and academics and they see clearly that integration of national economics and the development of global market is going further with huge steps.</w:t>
      </w:r>
      <w:r w:rsidR="00D53657" w:rsidRPr="0013384A">
        <w:rPr>
          <w:lang w:val="en-GB"/>
        </w:rPr>
        <w:t xml:space="preserve"> We can connect the term of globalization with unification, internationalization, generalization, and regionalization</w:t>
      </w:r>
      <w:r w:rsidR="00137755" w:rsidRPr="0013384A">
        <w:rPr>
          <w:rStyle w:val="a8"/>
          <w:lang w:val="en-GB"/>
        </w:rPr>
        <w:footnoteReference w:id="18"/>
      </w:r>
      <w:r w:rsidR="00D53657" w:rsidRPr="0013384A">
        <w:rPr>
          <w:lang w:val="en-GB"/>
        </w:rPr>
        <w:t>.</w:t>
      </w:r>
      <w:r w:rsidR="00573DAE" w:rsidRPr="0013384A">
        <w:rPr>
          <w:lang w:val="en-GB"/>
        </w:rPr>
        <w:t xml:space="preserve"> We can see the rapid pace of global development, which is lain in scientific inventions and discoveries, profound technological changes, the rise of India and China (due to BRICS support) and the Rise of Asia in general. All these aspects produced a completely new way of life during last 20 years of global</w:t>
      </w:r>
      <w:r w:rsidR="001231C7" w:rsidRPr="0013384A">
        <w:rPr>
          <w:lang w:val="en-GB"/>
        </w:rPr>
        <w:t xml:space="preserve"> </w:t>
      </w:r>
      <w:r w:rsidR="00573DAE" w:rsidRPr="0013384A">
        <w:rPr>
          <w:lang w:val="en-GB"/>
        </w:rPr>
        <w:t>development</w:t>
      </w:r>
      <w:r w:rsidR="00137755" w:rsidRPr="0013384A">
        <w:rPr>
          <w:rStyle w:val="a8"/>
          <w:lang w:val="en-GB"/>
        </w:rPr>
        <w:footnoteReference w:id="19"/>
      </w:r>
      <w:r w:rsidR="00573DAE" w:rsidRPr="0013384A">
        <w:rPr>
          <w:lang w:val="en-GB"/>
        </w:rPr>
        <w:t>.</w:t>
      </w:r>
      <w:r w:rsidR="004A747C" w:rsidRPr="0013384A">
        <w:rPr>
          <w:lang w:val="en-GB"/>
        </w:rPr>
        <w:t xml:space="preserve"> </w:t>
      </w:r>
      <w:r w:rsidR="006E6242" w:rsidRPr="0013384A">
        <w:rPr>
          <w:shd w:val="clear" w:color="auto" w:fill="FFFFFF"/>
          <w:lang w:val="en-GB"/>
        </w:rPr>
        <w:t xml:space="preserve">Information is travelling around the Internet with the light </w:t>
      </w:r>
      <w:r w:rsidR="00A653FB" w:rsidRPr="0013384A">
        <w:rPr>
          <w:shd w:val="clear" w:color="auto" w:fill="FFFFFF"/>
          <w:lang w:val="en-GB"/>
        </w:rPr>
        <w:t>speed;</w:t>
      </w:r>
      <w:r w:rsidR="006E6242" w:rsidRPr="0013384A">
        <w:rPr>
          <w:shd w:val="clear" w:color="auto" w:fill="FFFFFF"/>
          <w:lang w:val="en-GB"/>
        </w:rPr>
        <w:t xml:space="preserve"> the </w:t>
      </w:r>
      <w:r w:rsidR="00F14C27" w:rsidRPr="0013384A">
        <w:rPr>
          <w:shd w:val="clear" w:color="auto" w:fill="FFFFFF"/>
          <w:lang w:val="en-GB"/>
        </w:rPr>
        <w:t>crisis in the US</w:t>
      </w:r>
      <w:r w:rsidR="006E6242" w:rsidRPr="0013384A">
        <w:rPr>
          <w:shd w:val="clear" w:color="auto" w:fill="FFFFFF"/>
          <w:lang w:val="en-GB"/>
        </w:rPr>
        <w:t>A</w:t>
      </w:r>
      <w:r w:rsidR="00F14C27" w:rsidRPr="0013384A">
        <w:rPr>
          <w:shd w:val="clear" w:color="auto" w:fill="FFFFFF"/>
          <w:lang w:val="en-GB"/>
        </w:rPr>
        <w:t xml:space="preserve"> affects the ability of farmers in </w:t>
      </w:r>
      <w:r w:rsidR="006E6242" w:rsidRPr="0013384A">
        <w:rPr>
          <w:shd w:val="clear" w:color="auto" w:fill="FFFFFF"/>
          <w:lang w:val="en-GB"/>
        </w:rPr>
        <w:t>Africa to borrow money for seed</w:t>
      </w:r>
      <w:r w:rsidR="009A5946" w:rsidRPr="0013384A">
        <w:rPr>
          <w:shd w:val="clear" w:color="auto" w:fill="FFFFFF"/>
          <w:lang w:val="en-GB"/>
        </w:rPr>
        <w:t xml:space="preserve">. </w:t>
      </w:r>
    </w:p>
    <w:p w:rsidR="009A5946" w:rsidRPr="0013384A" w:rsidRDefault="001231C7" w:rsidP="004608D1">
      <w:pPr>
        <w:pStyle w:val="a9"/>
        <w:shd w:val="clear" w:color="auto" w:fill="FFFFFF"/>
        <w:spacing w:before="0" w:beforeAutospacing="0" w:after="0" w:afterAutospacing="0" w:line="360" w:lineRule="auto"/>
        <w:ind w:firstLine="567"/>
        <w:jc w:val="both"/>
        <w:rPr>
          <w:rFonts w:eastAsia="Times New Roman"/>
          <w:lang w:val="en-GB"/>
        </w:rPr>
      </w:pPr>
      <w:r w:rsidRPr="0013384A">
        <w:rPr>
          <w:lang w:val="en-GB"/>
        </w:rPr>
        <w:lastRenderedPageBreak/>
        <w:t>According</w:t>
      </w:r>
      <w:r w:rsidR="004A747C" w:rsidRPr="0013384A">
        <w:rPr>
          <w:lang w:val="en-GB"/>
        </w:rPr>
        <w:t xml:space="preserve"> to the</w:t>
      </w:r>
      <w:r w:rsidRPr="0013384A">
        <w:rPr>
          <w:lang w:val="en-GB"/>
        </w:rPr>
        <w:t xml:space="preserve"> electronic dictionary “</w:t>
      </w:r>
      <w:proofErr w:type="spellStart"/>
      <w:r w:rsidRPr="0013384A">
        <w:rPr>
          <w:lang w:val="en-GB"/>
        </w:rPr>
        <w:t>Investopdia</w:t>
      </w:r>
      <w:proofErr w:type="spellEnd"/>
      <w:r w:rsidRPr="0013384A">
        <w:rPr>
          <w:lang w:val="en-GB"/>
        </w:rPr>
        <w:t xml:space="preserve"> Academy”  “Globalization represents the global integration of international trade, investment, information technology and cultures. Government policies designed to open economies domestically and internationally to boost development in poorer countries and raise standards of living for their people are what drive globalization.”</w:t>
      </w:r>
      <w:r w:rsidR="007C38BD" w:rsidRPr="0013384A">
        <w:rPr>
          <w:rStyle w:val="a8"/>
          <w:lang w:val="en-GB"/>
        </w:rPr>
        <w:footnoteReference w:id="20"/>
      </w:r>
      <w:r w:rsidRPr="0013384A">
        <w:rPr>
          <w:lang w:val="en-GB"/>
        </w:rPr>
        <w:t xml:space="preserve"> </w:t>
      </w:r>
      <w:r w:rsidR="009A5946" w:rsidRPr="0013384A">
        <w:rPr>
          <w:lang w:val="en-GB"/>
        </w:rPr>
        <w:t>Globalization has such features as</w:t>
      </w:r>
      <w:r w:rsidR="00733464" w:rsidRPr="0013384A">
        <w:rPr>
          <w:lang w:val="en-GB"/>
        </w:rPr>
        <w:t xml:space="preserve"> liberaliz</w:t>
      </w:r>
      <w:r w:rsidR="009A5946" w:rsidRPr="0013384A">
        <w:rPr>
          <w:lang w:val="en-GB"/>
        </w:rPr>
        <w:t>ation, free trade, globalization of ec</w:t>
      </w:r>
      <w:r w:rsidR="00733464" w:rsidRPr="0013384A">
        <w:rPr>
          <w:lang w:val="en-GB"/>
        </w:rPr>
        <w:t xml:space="preserve">onomic activities, connectivity and </w:t>
      </w:r>
      <w:r w:rsidR="002131F2" w:rsidRPr="0013384A">
        <w:rPr>
          <w:lang w:val="en-GB"/>
        </w:rPr>
        <w:t>“borderless globe”</w:t>
      </w:r>
      <w:r w:rsidR="00733464" w:rsidRPr="0013384A">
        <w:rPr>
          <w:lang w:val="en-GB"/>
        </w:rPr>
        <w:t xml:space="preserve">. The processes that run in framework of globalization </w:t>
      </w:r>
      <w:proofErr w:type="gramStart"/>
      <w:r w:rsidR="00733464" w:rsidRPr="0013384A">
        <w:rPr>
          <w:lang w:val="en-GB"/>
        </w:rPr>
        <w:t>can be named</w:t>
      </w:r>
      <w:proofErr w:type="gramEnd"/>
      <w:r w:rsidR="00733464" w:rsidRPr="0013384A">
        <w:rPr>
          <w:lang w:val="en-GB"/>
        </w:rPr>
        <w:t xml:space="preserve"> as complex, multi-dimensional and top-down. Liberalization </w:t>
      </w:r>
      <w:r w:rsidR="00B0586A" w:rsidRPr="0013384A">
        <w:rPr>
          <w:lang w:val="en-GB"/>
        </w:rPr>
        <w:t>means the freedom to organize industry, trade either inside one country or abroad,</w:t>
      </w:r>
      <w:r w:rsidR="009A5946" w:rsidRPr="0013384A">
        <w:rPr>
          <w:lang w:val="en-GB"/>
        </w:rPr>
        <w:t xml:space="preserve"> free exchange of capital, goods, service and</w:t>
      </w:r>
      <w:r w:rsidR="00B0586A" w:rsidRPr="0013384A">
        <w:rPr>
          <w:lang w:val="en-GB"/>
        </w:rPr>
        <w:t xml:space="preserve"> technologies between countries.  Globalization of economics activities is control of state economy and international one through the c</w:t>
      </w:r>
      <w:r w:rsidR="009A5946" w:rsidRPr="0013384A">
        <w:rPr>
          <w:lang w:val="en-GB"/>
        </w:rPr>
        <w:t>ontrol</w:t>
      </w:r>
      <w:r w:rsidR="009A5946" w:rsidRPr="0013384A">
        <w:rPr>
          <w:rFonts w:eastAsia="Times New Roman"/>
          <w:lang w:val="en-GB"/>
        </w:rPr>
        <w:t xml:space="preserve"> of </w:t>
      </w:r>
      <w:r w:rsidR="00B0586A" w:rsidRPr="0013384A">
        <w:rPr>
          <w:rFonts w:eastAsia="Times New Roman"/>
          <w:lang w:val="en-GB"/>
        </w:rPr>
        <w:t>their economic</w:t>
      </w:r>
      <w:r w:rsidR="009A5946" w:rsidRPr="0013384A">
        <w:rPr>
          <w:rFonts w:eastAsia="Times New Roman"/>
          <w:lang w:val="en-GB"/>
        </w:rPr>
        <w:t xml:space="preserve"> activities</w:t>
      </w:r>
      <w:r w:rsidR="00B0586A" w:rsidRPr="0013384A">
        <w:rPr>
          <w:rFonts w:eastAsia="Times New Roman"/>
          <w:lang w:val="en-GB"/>
        </w:rPr>
        <w:t xml:space="preserve">. </w:t>
      </w:r>
      <w:r w:rsidR="007D75E5" w:rsidRPr="0013384A">
        <w:rPr>
          <w:rFonts w:eastAsia="Times New Roman"/>
          <w:lang w:val="en-GB"/>
        </w:rPr>
        <w:t xml:space="preserve">Connectivity provides communication between states without obstacles, sharing of technologies, knowledge and culture. </w:t>
      </w:r>
      <w:proofErr w:type="gramStart"/>
      <w:r w:rsidR="007D75E5" w:rsidRPr="0013384A">
        <w:rPr>
          <w:rFonts w:eastAsia="Times New Roman"/>
          <w:lang w:val="en-GB"/>
        </w:rPr>
        <w:t xml:space="preserve">The term “borderless globe” was introduced by Kenichi </w:t>
      </w:r>
      <w:proofErr w:type="spellStart"/>
      <w:r w:rsidR="007D75E5" w:rsidRPr="0013384A">
        <w:rPr>
          <w:rFonts w:eastAsia="Times New Roman"/>
          <w:lang w:val="en-GB"/>
        </w:rPr>
        <w:t>Ohmae</w:t>
      </w:r>
      <w:proofErr w:type="spellEnd"/>
      <w:r w:rsidR="007D75E5" w:rsidRPr="0013384A">
        <w:rPr>
          <w:rFonts w:eastAsia="Times New Roman"/>
          <w:lang w:val="en-GB"/>
        </w:rPr>
        <w:t xml:space="preserve"> in his book “Bord</w:t>
      </w:r>
      <w:r w:rsidR="00007A31" w:rsidRPr="0013384A">
        <w:rPr>
          <w:rFonts w:eastAsia="Times New Roman"/>
          <w:lang w:val="en-GB"/>
        </w:rPr>
        <w:t>er</w:t>
      </w:r>
      <w:r w:rsidR="007D75E5" w:rsidRPr="0013384A">
        <w:rPr>
          <w:rFonts w:eastAsia="Times New Roman"/>
          <w:lang w:val="en-GB"/>
        </w:rPr>
        <w:t>less world</w:t>
      </w:r>
      <w:proofErr w:type="gramEnd"/>
      <w:r w:rsidR="007D75E5" w:rsidRPr="0013384A">
        <w:rPr>
          <w:rFonts w:eastAsia="Times New Roman"/>
          <w:lang w:val="en-GB"/>
        </w:rPr>
        <w:t>”</w:t>
      </w:r>
      <w:r w:rsidR="00655805" w:rsidRPr="0013384A">
        <w:rPr>
          <w:rStyle w:val="a8"/>
          <w:rFonts w:eastAsia="Times New Roman"/>
          <w:lang w:val="en-GB"/>
        </w:rPr>
        <w:footnoteReference w:id="21"/>
      </w:r>
      <w:r w:rsidR="00655805" w:rsidRPr="0013384A">
        <w:rPr>
          <w:rFonts w:eastAsia="Times New Roman"/>
          <w:lang w:val="en-GB"/>
        </w:rPr>
        <w:t>. This term means providing communication and cooperation between states via</w:t>
      </w:r>
      <w:r w:rsidR="001F7C8F" w:rsidRPr="0013384A">
        <w:rPr>
          <w:rFonts w:eastAsia="Times New Roman"/>
          <w:lang w:val="en-GB"/>
        </w:rPr>
        <w:t xml:space="preserve"> breaking of national barriers. The composite and multi-dimensional process </w:t>
      </w:r>
      <w:proofErr w:type="gramStart"/>
      <w:r w:rsidR="001F7C8F" w:rsidRPr="0013384A">
        <w:rPr>
          <w:rFonts w:eastAsia="Times New Roman"/>
          <w:lang w:val="en-GB"/>
        </w:rPr>
        <w:t>is based</w:t>
      </w:r>
      <w:proofErr w:type="gramEnd"/>
      <w:r w:rsidR="001F7C8F" w:rsidRPr="0013384A">
        <w:rPr>
          <w:rFonts w:eastAsia="Times New Roman"/>
          <w:lang w:val="en-GB"/>
        </w:rPr>
        <w:t xml:space="preserve"> on international </w:t>
      </w:r>
      <w:r w:rsidR="00C90C63" w:rsidRPr="0013384A">
        <w:rPr>
          <w:rFonts w:eastAsia="Times New Roman"/>
          <w:lang w:val="en-GB"/>
        </w:rPr>
        <w:t>exchange</w:t>
      </w:r>
      <w:r w:rsidR="001F7C8F" w:rsidRPr="0013384A">
        <w:rPr>
          <w:rFonts w:eastAsia="Times New Roman"/>
          <w:lang w:val="en-GB"/>
        </w:rPr>
        <w:t xml:space="preserve"> in every sphere of life such as political, technological, cultural, and economic, etc. </w:t>
      </w:r>
      <w:r w:rsidR="00C90C63" w:rsidRPr="0013384A">
        <w:rPr>
          <w:rFonts w:eastAsia="Times New Roman"/>
          <w:lang w:val="en-GB"/>
        </w:rPr>
        <w:t>Speaking about the top-down process, we can mark out that the process of globalization goes from developed countries to developing ones. It, mainly, appears in technologies, products and services.</w:t>
      </w:r>
      <w:r w:rsidR="00C26586" w:rsidRPr="0013384A">
        <w:rPr>
          <w:rFonts w:eastAsia="Times New Roman"/>
          <w:lang w:val="en-GB"/>
        </w:rPr>
        <w:t xml:space="preserve"> It leads to the creation of monoculture, when the culture of developed countries come to the developing states to improve their well-being. Usually it </w:t>
      </w:r>
      <w:r w:rsidR="004B79C0" w:rsidRPr="0013384A">
        <w:rPr>
          <w:rFonts w:eastAsia="Times New Roman"/>
          <w:lang w:val="en-GB"/>
        </w:rPr>
        <w:t>runs from the North to South of the world due to location of both developed (the North) and developing (the South) states. Surely, it provokes either positive or negative results. We can see negative results because globalization becomes more and more aggressive with years and attacks local and ethnic traditions of a community to lead it to the backlash.</w:t>
      </w:r>
      <w:r w:rsidR="009A5946" w:rsidRPr="0013384A">
        <w:rPr>
          <w:rFonts w:eastAsia="Times New Roman"/>
          <w:lang w:val="en-GB"/>
        </w:rPr>
        <w:t xml:space="preserve"> In this </w:t>
      </w:r>
      <w:r w:rsidR="00BC3E19" w:rsidRPr="0013384A">
        <w:rPr>
          <w:rFonts w:eastAsia="Times New Roman"/>
          <w:lang w:val="en-GB"/>
        </w:rPr>
        <w:t>case</w:t>
      </w:r>
      <w:r w:rsidR="009A5946" w:rsidRPr="0013384A">
        <w:rPr>
          <w:rFonts w:eastAsia="Times New Roman"/>
          <w:lang w:val="en-GB"/>
        </w:rPr>
        <w:t xml:space="preserve">, local identity, regional identity and ethnic identity take root and </w:t>
      </w:r>
      <w:proofErr w:type="gramStart"/>
      <w:r w:rsidR="009A5946" w:rsidRPr="0013384A">
        <w:rPr>
          <w:rFonts w:eastAsia="Times New Roman"/>
          <w:lang w:val="en-GB"/>
        </w:rPr>
        <w:t>get</w:t>
      </w:r>
      <w:proofErr w:type="gramEnd"/>
      <w:r w:rsidR="009A5946" w:rsidRPr="0013384A">
        <w:rPr>
          <w:rFonts w:eastAsia="Times New Roman"/>
          <w:lang w:val="en-GB"/>
        </w:rPr>
        <w:t xml:space="preserve"> strengthened</w:t>
      </w:r>
      <w:r w:rsidR="00BC3E19" w:rsidRPr="0013384A">
        <w:rPr>
          <w:rFonts w:eastAsia="Times New Roman"/>
          <w:lang w:val="en-GB"/>
        </w:rPr>
        <w:t xml:space="preserve"> to protect national government and culture</w:t>
      </w:r>
      <w:r w:rsidR="009A5946" w:rsidRPr="0013384A">
        <w:rPr>
          <w:rFonts w:eastAsia="Times New Roman"/>
          <w:lang w:val="en-GB"/>
        </w:rPr>
        <w:t xml:space="preserve">. </w:t>
      </w:r>
      <w:r w:rsidR="004B79C0" w:rsidRPr="0013384A">
        <w:rPr>
          <w:rFonts w:eastAsia="Times New Roman"/>
          <w:lang w:val="en-GB"/>
        </w:rPr>
        <w:t>Thus,</w:t>
      </w:r>
      <w:r w:rsidR="009A5946" w:rsidRPr="0013384A">
        <w:rPr>
          <w:rFonts w:eastAsia="Times New Roman"/>
          <w:lang w:val="en-GB"/>
        </w:rPr>
        <w:t xml:space="preserve"> globalization goes hand in hand with</w:t>
      </w:r>
      <w:r w:rsidR="004B79C0" w:rsidRPr="0013384A">
        <w:rPr>
          <w:rFonts w:eastAsia="Times New Roman"/>
          <w:lang w:val="en-GB"/>
        </w:rPr>
        <w:t xml:space="preserve"> internationalization, localization and some other concepts as</w:t>
      </w:r>
      <w:r w:rsidR="009A5946" w:rsidRPr="0013384A">
        <w:rPr>
          <w:rFonts w:eastAsia="Times New Roman"/>
          <w:lang w:val="en-GB"/>
        </w:rPr>
        <w:t xml:space="preserve"> regionalization and multiculturalism.</w:t>
      </w:r>
      <w:r w:rsidR="009A5946" w:rsidRPr="0013384A">
        <w:rPr>
          <w:rStyle w:val="a8"/>
          <w:shd w:val="clear" w:color="auto" w:fill="FFFFFF"/>
          <w:lang w:val="en-GB"/>
        </w:rPr>
        <w:footnoteReference w:id="22"/>
      </w:r>
    </w:p>
    <w:p w:rsidR="00820C0B" w:rsidRPr="0013384A" w:rsidRDefault="00BC3E19" w:rsidP="00BC3E19">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shd w:val="clear" w:color="auto" w:fill="FFFFFF"/>
          <w:lang w:val="en-GB"/>
        </w:rPr>
        <w:t>In case of globalization in higher education, we should start with the point that t</w:t>
      </w:r>
      <w:r w:rsidR="00F14C27" w:rsidRPr="0013384A">
        <w:rPr>
          <w:rFonts w:ascii="Times New Roman" w:hAnsi="Times New Roman" w:cs="Times New Roman"/>
          <w:sz w:val="24"/>
          <w:szCs w:val="24"/>
          <w:shd w:val="clear" w:color="auto" w:fill="FFFFFF"/>
          <w:lang w:val="en-GB"/>
        </w:rPr>
        <w:t>he world in which today's</w:t>
      </w:r>
      <w:r w:rsidR="00B803B9" w:rsidRPr="0013384A">
        <w:rPr>
          <w:rFonts w:ascii="Times New Roman" w:hAnsi="Times New Roman" w:cs="Times New Roman"/>
          <w:sz w:val="24"/>
          <w:szCs w:val="24"/>
          <w:shd w:val="clear" w:color="auto" w:fill="FFFFFF"/>
          <w:lang w:val="en-GB"/>
        </w:rPr>
        <w:t xml:space="preserve"> teenagers go to a university differs</w:t>
      </w:r>
      <w:r w:rsidR="00F14C27" w:rsidRPr="0013384A">
        <w:rPr>
          <w:rFonts w:ascii="Times New Roman" w:hAnsi="Times New Roman" w:cs="Times New Roman"/>
          <w:sz w:val="24"/>
          <w:szCs w:val="24"/>
          <w:shd w:val="clear" w:color="auto" w:fill="FFFFFF"/>
          <w:lang w:val="en-GB"/>
        </w:rPr>
        <w:t xml:space="preserve"> </w:t>
      </w:r>
      <w:r w:rsidR="00B803B9" w:rsidRPr="0013384A">
        <w:rPr>
          <w:rFonts w:ascii="Times New Roman" w:hAnsi="Times New Roman" w:cs="Times New Roman"/>
          <w:sz w:val="24"/>
          <w:szCs w:val="24"/>
          <w:shd w:val="clear" w:color="auto" w:fill="FFFFFF"/>
          <w:lang w:val="en-GB"/>
        </w:rPr>
        <w:t>complete</w:t>
      </w:r>
      <w:r w:rsidR="006E6242" w:rsidRPr="0013384A">
        <w:rPr>
          <w:rFonts w:ascii="Times New Roman" w:hAnsi="Times New Roman" w:cs="Times New Roman"/>
          <w:sz w:val="24"/>
          <w:szCs w:val="24"/>
          <w:shd w:val="clear" w:color="auto" w:fill="FFFFFF"/>
          <w:lang w:val="en-GB"/>
        </w:rPr>
        <w:t>l</w:t>
      </w:r>
      <w:r w:rsidR="00F14C27" w:rsidRPr="0013384A">
        <w:rPr>
          <w:rFonts w:ascii="Times New Roman" w:hAnsi="Times New Roman" w:cs="Times New Roman"/>
          <w:sz w:val="24"/>
          <w:szCs w:val="24"/>
          <w:shd w:val="clear" w:color="auto" w:fill="FFFFFF"/>
          <w:lang w:val="en-GB"/>
        </w:rPr>
        <w:t xml:space="preserve">y from the world in which we </w:t>
      </w:r>
      <w:proofErr w:type="gramStart"/>
      <w:r w:rsidR="00F14C27" w:rsidRPr="0013384A">
        <w:rPr>
          <w:rFonts w:ascii="Times New Roman" w:hAnsi="Times New Roman" w:cs="Times New Roman"/>
          <w:sz w:val="24"/>
          <w:szCs w:val="24"/>
          <w:shd w:val="clear" w:color="auto" w:fill="FFFFFF"/>
          <w:lang w:val="en-GB"/>
        </w:rPr>
        <w:t xml:space="preserve">were </w:t>
      </w:r>
      <w:r w:rsidR="006E6242" w:rsidRPr="0013384A">
        <w:rPr>
          <w:rFonts w:ascii="Times New Roman" w:hAnsi="Times New Roman" w:cs="Times New Roman"/>
          <w:sz w:val="24"/>
          <w:szCs w:val="24"/>
          <w:shd w:val="clear" w:color="auto" w:fill="FFFFFF"/>
          <w:lang w:val="en-GB"/>
        </w:rPr>
        <w:t>t</w:t>
      </w:r>
      <w:r w:rsidR="00B803B9" w:rsidRPr="0013384A">
        <w:rPr>
          <w:rFonts w:ascii="Times New Roman" w:hAnsi="Times New Roman" w:cs="Times New Roman"/>
          <w:sz w:val="24"/>
          <w:szCs w:val="24"/>
          <w:shd w:val="clear" w:color="auto" w:fill="FFFFFF"/>
          <w:lang w:val="en-GB"/>
        </w:rPr>
        <w:t>a</w:t>
      </w:r>
      <w:r w:rsidR="006E6242" w:rsidRPr="0013384A">
        <w:rPr>
          <w:rFonts w:ascii="Times New Roman" w:hAnsi="Times New Roman" w:cs="Times New Roman"/>
          <w:sz w:val="24"/>
          <w:szCs w:val="24"/>
          <w:shd w:val="clear" w:color="auto" w:fill="FFFFFF"/>
          <w:lang w:val="en-GB"/>
        </w:rPr>
        <w:t>ught and brought up</w:t>
      </w:r>
      <w:proofErr w:type="gramEnd"/>
      <w:r w:rsidR="00F14C27" w:rsidRPr="0013384A">
        <w:rPr>
          <w:rFonts w:ascii="Times New Roman" w:hAnsi="Times New Roman" w:cs="Times New Roman"/>
          <w:sz w:val="24"/>
          <w:szCs w:val="24"/>
          <w:shd w:val="clear" w:color="auto" w:fill="FFFFFF"/>
          <w:lang w:val="en-GB"/>
        </w:rPr>
        <w:t xml:space="preserve">. As never before, education must prepare students for a world where the </w:t>
      </w:r>
      <w:r w:rsidR="00F14C27" w:rsidRPr="0013384A">
        <w:rPr>
          <w:rFonts w:ascii="Times New Roman" w:hAnsi="Times New Roman" w:cs="Times New Roman"/>
          <w:sz w:val="24"/>
          <w:szCs w:val="24"/>
          <w:shd w:val="clear" w:color="auto" w:fill="FFFFFF"/>
          <w:lang w:val="en-GB"/>
        </w:rPr>
        <w:lastRenderedPageBreak/>
        <w:t>opportunities for success require the ability to</w:t>
      </w:r>
      <w:r w:rsidR="00B803B9" w:rsidRPr="0013384A">
        <w:rPr>
          <w:rFonts w:ascii="Times New Roman" w:hAnsi="Times New Roman" w:cs="Times New Roman"/>
          <w:sz w:val="24"/>
          <w:szCs w:val="24"/>
          <w:shd w:val="clear" w:color="auto" w:fill="FFFFFF"/>
          <w:lang w:val="en-GB"/>
        </w:rPr>
        <w:t xml:space="preserve"> adjust to the current environment, to </w:t>
      </w:r>
      <w:r w:rsidR="00F14C27" w:rsidRPr="0013384A">
        <w:rPr>
          <w:rFonts w:ascii="Times New Roman" w:hAnsi="Times New Roman" w:cs="Times New Roman"/>
          <w:sz w:val="24"/>
          <w:szCs w:val="24"/>
          <w:shd w:val="clear" w:color="auto" w:fill="FFFFFF"/>
          <w:lang w:val="en-GB"/>
        </w:rPr>
        <w:t>compete and cooperate on a global scale.</w:t>
      </w:r>
      <w:r w:rsidR="00F14C27" w:rsidRPr="0013384A">
        <w:rPr>
          <w:rFonts w:ascii="Times New Roman" w:hAnsi="Times New Roman" w:cs="Times New Roman"/>
          <w:sz w:val="24"/>
          <w:szCs w:val="24"/>
          <w:lang w:val="en-GB"/>
        </w:rPr>
        <w:t xml:space="preserve"> </w:t>
      </w:r>
      <w:r w:rsidR="00573DAE" w:rsidRPr="0013384A">
        <w:rPr>
          <w:rStyle w:val="a8"/>
          <w:rFonts w:ascii="Times New Roman" w:hAnsi="Times New Roman" w:cs="Times New Roman"/>
          <w:sz w:val="24"/>
          <w:szCs w:val="24"/>
          <w:lang w:val="en-GB"/>
        </w:rPr>
        <w:footnoteReference w:id="23"/>
      </w:r>
    </w:p>
    <w:p w:rsidR="00F63615" w:rsidRPr="0013384A" w:rsidRDefault="00820C0B" w:rsidP="006E6242">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Technical complication of inventions that are used in economic, political and scientific fields requires </w:t>
      </w:r>
      <w:r w:rsidR="00525DFB" w:rsidRPr="0013384A">
        <w:rPr>
          <w:rFonts w:ascii="Times New Roman" w:hAnsi="Times New Roman" w:cs="Times New Roman"/>
          <w:sz w:val="24"/>
          <w:szCs w:val="24"/>
          <w:lang w:val="en-GB"/>
        </w:rPr>
        <w:t>better educated</w:t>
      </w:r>
      <w:r w:rsidRPr="0013384A">
        <w:rPr>
          <w:rFonts w:ascii="Times New Roman" w:hAnsi="Times New Roman" w:cs="Times New Roman"/>
          <w:sz w:val="24"/>
          <w:szCs w:val="24"/>
          <w:lang w:val="en-GB"/>
        </w:rPr>
        <w:t xml:space="preserve"> and higher skill</w:t>
      </w:r>
      <w:r w:rsidR="00624B7E" w:rsidRPr="0013384A">
        <w:rPr>
          <w:rFonts w:ascii="Times New Roman" w:hAnsi="Times New Roman" w:cs="Times New Roman"/>
          <w:sz w:val="24"/>
          <w:szCs w:val="24"/>
          <w:lang w:val="en-GB"/>
        </w:rPr>
        <w:t>ed staff. Despite of the fact that</w:t>
      </w:r>
      <w:r w:rsidR="00A60123" w:rsidRPr="0013384A">
        <w:rPr>
          <w:rFonts w:ascii="Times New Roman" w:hAnsi="Times New Roman" w:cs="Times New Roman"/>
          <w:sz w:val="24"/>
          <w:szCs w:val="24"/>
          <w:lang w:val="en-GB"/>
        </w:rPr>
        <w:t xml:space="preserve"> at first,</w:t>
      </w:r>
      <w:r w:rsidR="00624B7E" w:rsidRPr="0013384A">
        <w:rPr>
          <w:rFonts w:ascii="Times New Roman" w:hAnsi="Times New Roman" w:cs="Times New Roman"/>
          <w:sz w:val="24"/>
          <w:szCs w:val="24"/>
          <w:lang w:val="en-GB"/>
        </w:rPr>
        <w:t xml:space="preserve"> such countries as China, India and Post-Soviet states</w:t>
      </w:r>
      <w:r w:rsidR="00A60123" w:rsidRPr="0013384A">
        <w:rPr>
          <w:rFonts w:ascii="Times New Roman" w:hAnsi="Times New Roman" w:cs="Times New Roman"/>
          <w:sz w:val="24"/>
          <w:szCs w:val="24"/>
          <w:lang w:val="en-GB"/>
        </w:rPr>
        <w:t xml:space="preserve"> </w:t>
      </w:r>
      <w:r w:rsidR="00624B7E" w:rsidRPr="0013384A">
        <w:rPr>
          <w:rFonts w:ascii="Times New Roman" w:hAnsi="Times New Roman" w:cs="Times New Roman"/>
          <w:sz w:val="24"/>
          <w:szCs w:val="24"/>
          <w:lang w:val="en-GB"/>
        </w:rPr>
        <w:t>aimed at creating low-skill personnel, later they offered more than 3 million people for global economy market</w:t>
      </w:r>
      <w:r w:rsidR="00A60123" w:rsidRPr="0013384A">
        <w:rPr>
          <w:rFonts w:ascii="Times New Roman" w:hAnsi="Times New Roman" w:cs="Times New Roman"/>
          <w:sz w:val="24"/>
          <w:szCs w:val="24"/>
          <w:lang w:val="en-GB"/>
        </w:rPr>
        <w:t xml:space="preserve"> since 1990</w:t>
      </w:r>
      <w:r w:rsidR="00525DFB" w:rsidRPr="0013384A">
        <w:rPr>
          <w:rFonts w:ascii="Times New Roman" w:hAnsi="Times New Roman" w:cs="Times New Roman"/>
          <w:sz w:val="24"/>
          <w:szCs w:val="24"/>
          <w:lang w:val="en-GB"/>
        </w:rPr>
        <w:t>,</w:t>
      </w:r>
      <w:r w:rsidR="00525DFB" w:rsidRPr="0013384A">
        <w:rPr>
          <w:rStyle w:val="a8"/>
          <w:rFonts w:ascii="Times New Roman" w:hAnsi="Times New Roman" w:cs="Times New Roman"/>
          <w:sz w:val="24"/>
          <w:szCs w:val="24"/>
          <w:lang w:val="en-GB"/>
        </w:rPr>
        <w:footnoteReference w:id="24"/>
      </w:r>
      <w:r w:rsidR="00525DFB" w:rsidRPr="0013384A">
        <w:rPr>
          <w:rFonts w:ascii="Times New Roman" w:hAnsi="Times New Roman" w:cs="Times New Roman"/>
          <w:sz w:val="24"/>
          <w:szCs w:val="24"/>
          <w:lang w:val="en-GB"/>
        </w:rPr>
        <w:t xml:space="preserve"> </w:t>
      </w:r>
      <w:r w:rsidR="00A60123" w:rsidRPr="0013384A">
        <w:rPr>
          <w:rFonts w:ascii="Times New Roman" w:hAnsi="Times New Roman" w:cs="Times New Roman"/>
          <w:sz w:val="24"/>
          <w:szCs w:val="24"/>
          <w:lang w:val="en-GB"/>
        </w:rPr>
        <w:t>so that they could become competitive among developed</w:t>
      </w:r>
      <w:r w:rsidR="00035454" w:rsidRPr="0013384A">
        <w:rPr>
          <w:rFonts w:ascii="Times New Roman" w:hAnsi="Times New Roman" w:cs="Times New Roman"/>
          <w:sz w:val="24"/>
          <w:szCs w:val="24"/>
          <w:lang w:val="en-GB"/>
        </w:rPr>
        <w:t xml:space="preserve"> countries. It is an evident purpose of every state because no one country wants to be an outsider and to do all the </w:t>
      </w:r>
      <w:r w:rsidR="00525DFB" w:rsidRPr="0013384A">
        <w:rPr>
          <w:rFonts w:ascii="Times New Roman" w:hAnsi="Times New Roman" w:cs="Times New Roman"/>
          <w:sz w:val="24"/>
          <w:szCs w:val="24"/>
          <w:lang w:val="en-GB"/>
        </w:rPr>
        <w:t>unskilled labour for the rest of the world. Moreover, the world economy is not a zero-sum game according which only one its member (country) can become wealthy and prosperous.</w:t>
      </w:r>
      <w:r w:rsidR="00525DFB" w:rsidRPr="0013384A">
        <w:rPr>
          <w:rStyle w:val="a8"/>
          <w:rFonts w:ascii="Times New Roman" w:hAnsi="Times New Roman" w:cs="Times New Roman"/>
          <w:sz w:val="24"/>
          <w:szCs w:val="24"/>
          <w:lang w:val="en-GB"/>
        </w:rPr>
        <w:footnoteReference w:id="25"/>
      </w:r>
      <w:r w:rsidR="00525DFB" w:rsidRPr="0013384A">
        <w:rPr>
          <w:rFonts w:ascii="Times New Roman" w:hAnsi="Times New Roman" w:cs="Times New Roman"/>
          <w:sz w:val="24"/>
          <w:szCs w:val="24"/>
          <w:lang w:val="en-GB"/>
        </w:rPr>
        <w:t xml:space="preserve"> Therefore, developing states are constantly aiming to dynamic knowledge-based economies. Here we see that in framework of state economy</w:t>
      </w:r>
      <w:r w:rsidR="0010288F" w:rsidRPr="0013384A">
        <w:rPr>
          <w:rFonts w:ascii="Times New Roman" w:hAnsi="Times New Roman" w:cs="Times New Roman"/>
          <w:sz w:val="24"/>
          <w:szCs w:val="24"/>
          <w:lang w:val="en-GB"/>
        </w:rPr>
        <w:t xml:space="preserve"> every world country is pursuing the goal to raise its citizens out of poverty and withstand or control growing pressure of globalization broadening economic opportunities for future generations through education expa</w:t>
      </w:r>
      <w:r w:rsidR="00BC09CC" w:rsidRPr="0013384A">
        <w:rPr>
          <w:rFonts w:ascii="Times New Roman" w:hAnsi="Times New Roman" w:cs="Times New Roman"/>
          <w:sz w:val="24"/>
          <w:szCs w:val="24"/>
          <w:lang w:val="en-GB"/>
        </w:rPr>
        <w:t xml:space="preserve">nsion. </w:t>
      </w:r>
    </w:p>
    <w:p w:rsidR="00662CC3" w:rsidRPr="0013384A" w:rsidRDefault="00BC09CC" w:rsidP="00662CC3">
      <w:pPr>
        <w:spacing w:line="360" w:lineRule="auto"/>
        <w:ind w:firstLine="567"/>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lang w:val="en-GB"/>
        </w:rPr>
        <w:t>In every country, the ministry of education must care about the highest quality of educational process and equality of those who get this education.</w:t>
      </w:r>
      <w:r w:rsidR="000358A6" w:rsidRPr="0013384A">
        <w:rPr>
          <w:rFonts w:ascii="Times New Roman" w:hAnsi="Times New Roman" w:cs="Times New Roman"/>
          <w:sz w:val="24"/>
          <w:szCs w:val="24"/>
          <w:lang w:val="en-GB"/>
        </w:rPr>
        <w:t xml:space="preserve"> In modern world of rapid globalization, our students can become competitive only in case of </w:t>
      </w:r>
      <w:proofErr w:type="gramStart"/>
      <w:r w:rsidR="000358A6" w:rsidRPr="0013384A">
        <w:rPr>
          <w:rFonts w:ascii="Times New Roman" w:hAnsi="Times New Roman" w:cs="Times New Roman"/>
          <w:sz w:val="24"/>
          <w:szCs w:val="24"/>
          <w:lang w:val="en-GB"/>
        </w:rPr>
        <w:t>being well informed</w:t>
      </w:r>
      <w:proofErr w:type="gramEnd"/>
      <w:r w:rsidR="000358A6" w:rsidRPr="0013384A">
        <w:rPr>
          <w:rFonts w:ascii="Times New Roman" w:hAnsi="Times New Roman" w:cs="Times New Roman"/>
          <w:sz w:val="24"/>
          <w:szCs w:val="24"/>
          <w:lang w:val="en-GB"/>
        </w:rPr>
        <w:t xml:space="preserve"> of current reliable political, economic and scientific information. </w:t>
      </w:r>
      <w:r w:rsidR="008A1262" w:rsidRPr="0013384A">
        <w:rPr>
          <w:rFonts w:ascii="Times New Roman" w:hAnsi="Times New Roman" w:cs="Times New Roman"/>
          <w:sz w:val="24"/>
          <w:szCs w:val="24"/>
          <w:lang w:val="en-GB"/>
        </w:rPr>
        <w:t>Therefore,</w:t>
      </w:r>
      <w:r w:rsidR="000358A6" w:rsidRPr="0013384A">
        <w:rPr>
          <w:rFonts w:ascii="Times New Roman" w:hAnsi="Times New Roman" w:cs="Times New Roman"/>
          <w:sz w:val="24"/>
          <w:szCs w:val="24"/>
          <w:lang w:val="en-GB"/>
        </w:rPr>
        <w:t xml:space="preserve"> the education has to be up-to-date and on the same</w:t>
      </w:r>
      <w:r w:rsidR="00D82705" w:rsidRPr="0013384A">
        <w:rPr>
          <w:rFonts w:ascii="Times New Roman" w:hAnsi="Times New Roman" w:cs="Times New Roman"/>
          <w:sz w:val="24"/>
          <w:szCs w:val="24"/>
          <w:lang w:val="en-GB"/>
        </w:rPr>
        <w:t xml:space="preserve">, equal </w:t>
      </w:r>
      <w:r w:rsidR="000358A6" w:rsidRPr="0013384A">
        <w:rPr>
          <w:rFonts w:ascii="Times New Roman" w:hAnsi="Times New Roman" w:cs="Times New Roman"/>
          <w:sz w:val="24"/>
          <w:szCs w:val="24"/>
          <w:lang w:val="en-GB"/>
        </w:rPr>
        <w:t>high level in different countries. At this moment, we face the demand of international system of education that provide</w:t>
      </w:r>
      <w:r w:rsidR="00D82705" w:rsidRPr="0013384A">
        <w:rPr>
          <w:rFonts w:ascii="Times New Roman" w:hAnsi="Times New Roman" w:cs="Times New Roman"/>
          <w:sz w:val="24"/>
          <w:szCs w:val="24"/>
          <w:lang w:val="en-GB"/>
        </w:rPr>
        <w:t xml:space="preserve">s the possibility to follow today’s fast pace of globalization and to be appropriate to </w:t>
      </w:r>
      <w:r w:rsidR="008A1262" w:rsidRPr="0013384A">
        <w:rPr>
          <w:rFonts w:ascii="Times New Roman" w:hAnsi="Times New Roman" w:cs="Times New Roman"/>
          <w:sz w:val="24"/>
          <w:szCs w:val="24"/>
          <w:lang w:val="en-GB"/>
        </w:rPr>
        <w:t>newly-minted standards and to use</w:t>
      </w:r>
      <w:r w:rsidR="000358A6" w:rsidRPr="0013384A">
        <w:rPr>
          <w:rFonts w:ascii="Times New Roman" w:hAnsi="Times New Roman" w:cs="Times New Roman"/>
          <w:sz w:val="24"/>
          <w:szCs w:val="24"/>
          <w:lang w:val="en-GB"/>
        </w:rPr>
        <w:t xml:space="preserve"> high level of educational </w:t>
      </w:r>
      <w:r w:rsidR="00640C9E" w:rsidRPr="0013384A">
        <w:rPr>
          <w:rFonts w:ascii="Times New Roman" w:hAnsi="Times New Roman" w:cs="Times New Roman"/>
          <w:sz w:val="24"/>
          <w:szCs w:val="24"/>
          <w:lang w:val="en-GB"/>
        </w:rPr>
        <w:t>programm</w:t>
      </w:r>
      <w:r w:rsidR="000358A6" w:rsidRPr="0013384A">
        <w:rPr>
          <w:rFonts w:ascii="Times New Roman" w:hAnsi="Times New Roman" w:cs="Times New Roman"/>
          <w:sz w:val="24"/>
          <w:szCs w:val="24"/>
          <w:lang w:val="en-GB"/>
        </w:rPr>
        <w:t>es all over the world. Th</w:t>
      </w:r>
      <w:r w:rsidR="00001542" w:rsidRPr="0013384A">
        <w:rPr>
          <w:rFonts w:ascii="Times New Roman" w:hAnsi="Times New Roman" w:cs="Times New Roman"/>
          <w:sz w:val="24"/>
          <w:szCs w:val="24"/>
          <w:lang w:val="en-GB"/>
        </w:rPr>
        <w:t xml:space="preserve">is is an </w:t>
      </w:r>
      <w:r w:rsidR="000358A6" w:rsidRPr="0013384A">
        <w:rPr>
          <w:rFonts w:ascii="Times New Roman" w:hAnsi="Times New Roman" w:cs="Times New Roman"/>
          <w:sz w:val="24"/>
          <w:szCs w:val="24"/>
          <w:lang w:val="en-GB"/>
        </w:rPr>
        <w:t>assessment</w:t>
      </w:r>
      <w:r w:rsidR="00001542" w:rsidRPr="0013384A">
        <w:rPr>
          <w:rFonts w:ascii="Times New Roman" w:hAnsi="Times New Roman" w:cs="Times New Roman"/>
          <w:sz w:val="24"/>
          <w:szCs w:val="24"/>
          <w:lang w:val="en-GB"/>
        </w:rPr>
        <w:t xml:space="preserve"> for the whole world educational system and it is considered </w:t>
      </w:r>
      <w:proofErr w:type="gramStart"/>
      <w:r w:rsidR="00001542" w:rsidRPr="0013384A">
        <w:rPr>
          <w:rFonts w:ascii="Times New Roman" w:hAnsi="Times New Roman" w:cs="Times New Roman"/>
          <w:sz w:val="24"/>
          <w:szCs w:val="24"/>
          <w:lang w:val="en-GB"/>
        </w:rPr>
        <w:t>to be international</w:t>
      </w:r>
      <w:proofErr w:type="gramEnd"/>
      <w:r w:rsidR="00001542" w:rsidRPr="0013384A">
        <w:rPr>
          <w:rFonts w:ascii="Times New Roman" w:hAnsi="Times New Roman" w:cs="Times New Roman"/>
          <w:sz w:val="24"/>
          <w:szCs w:val="24"/>
          <w:lang w:val="en-GB"/>
        </w:rPr>
        <w:t>. Surely, the assessment of such a</w:t>
      </w:r>
      <w:r w:rsidR="000358A6" w:rsidRPr="0013384A">
        <w:rPr>
          <w:rFonts w:ascii="Times New Roman" w:hAnsi="Times New Roman" w:cs="Times New Roman"/>
          <w:sz w:val="24"/>
          <w:szCs w:val="24"/>
          <w:lang w:val="en-GB"/>
        </w:rPr>
        <w:t xml:space="preserve"> level is difficult</w:t>
      </w:r>
      <w:r w:rsidR="00001542" w:rsidRPr="0013384A">
        <w:rPr>
          <w:rFonts w:ascii="Times New Roman" w:hAnsi="Times New Roman" w:cs="Times New Roman"/>
          <w:sz w:val="24"/>
          <w:szCs w:val="24"/>
          <w:lang w:val="en-GB"/>
        </w:rPr>
        <w:t xml:space="preserve"> to complete</w:t>
      </w:r>
      <w:r w:rsidR="000358A6" w:rsidRPr="0013384A">
        <w:rPr>
          <w:rFonts w:ascii="Times New Roman" w:hAnsi="Times New Roman" w:cs="Times New Roman"/>
          <w:sz w:val="24"/>
          <w:szCs w:val="24"/>
          <w:lang w:val="en-GB"/>
        </w:rPr>
        <w:t xml:space="preserve"> because</w:t>
      </w:r>
      <w:r w:rsidR="00625650" w:rsidRPr="0013384A">
        <w:rPr>
          <w:rFonts w:ascii="Times New Roman" w:hAnsi="Times New Roman" w:cs="Times New Roman"/>
          <w:sz w:val="24"/>
          <w:szCs w:val="24"/>
          <w:lang w:val="en-GB"/>
        </w:rPr>
        <w:t xml:space="preserve"> it faces </w:t>
      </w:r>
      <w:r w:rsidR="00001542" w:rsidRPr="0013384A">
        <w:rPr>
          <w:rFonts w:ascii="Times New Roman" w:hAnsi="Times New Roman" w:cs="Times New Roman"/>
          <w:sz w:val="24"/>
          <w:szCs w:val="24"/>
          <w:lang w:val="en-GB"/>
        </w:rPr>
        <w:t>a big amount of obstacles, e.g. the size of the world, cultural and language d</w:t>
      </w:r>
      <w:r w:rsidR="008A1262" w:rsidRPr="0013384A">
        <w:rPr>
          <w:rFonts w:ascii="Times New Roman" w:hAnsi="Times New Roman" w:cs="Times New Roman"/>
          <w:sz w:val="24"/>
          <w:szCs w:val="24"/>
          <w:lang w:val="en-GB"/>
        </w:rPr>
        <w:t>iversity</w:t>
      </w:r>
      <w:r w:rsidR="00001542" w:rsidRPr="0013384A">
        <w:rPr>
          <w:rFonts w:ascii="Times New Roman" w:hAnsi="Times New Roman" w:cs="Times New Roman"/>
          <w:sz w:val="24"/>
          <w:szCs w:val="24"/>
          <w:lang w:val="en-GB"/>
        </w:rPr>
        <w:t>, time zone</w:t>
      </w:r>
      <w:r w:rsidR="008A1262" w:rsidRPr="0013384A">
        <w:rPr>
          <w:rFonts w:ascii="Times New Roman" w:hAnsi="Times New Roman" w:cs="Times New Roman"/>
          <w:sz w:val="24"/>
          <w:szCs w:val="24"/>
          <w:lang w:val="en-GB"/>
        </w:rPr>
        <w:t>s</w:t>
      </w:r>
      <w:r w:rsidR="00001542" w:rsidRPr="0013384A">
        <w:rPr>
          <w:rFonts w:ascii="Times New Roman" w:hAnsi="Times New Roman" w:cs="Times New Roman"/>
          <w:sz w:val="24"/>
          <w:szCs w:val="24"/>
          <w:lang w:val="en-GB"/>
        </w:rPr>
        <w:t xml:space="preserve">, living standards etc. </w:t>
      </w:r>
      <w:r w:rsidR="00662CC3" w:rsidRPr="0013384A">
        <w:rPr>
          <w:rFonts w:ascii="Times New Roman" w:hAnsi="Times New Roman" w:cs="Times New Roman"/>
          <w:sz w:val="24"/>
          <w:szCs w:val="24"/>
          <w:lang w:val="en-GB"/>
        </w:rPr>
        <w:t xml:space="preserve">It provokes almost the same challenges in all countries. </w:t>
      </w:r>
      <w:r w:rsidR="00662CC3" w:rsidRPr="0013384A">
        <w:rPr>
          <w:rFonts w:ascii="Times New Roman" w:hAnsi="Times New Roman" w:cs="Times New Roman"/>
          <w:sz w:val="24"/>
          <w:szCs w:val="24"/>
          <w:shd w:val="clear" w:color="auto" w:fill="FFFFFF"/>
          <w:lang w:val="en-GB"/>
        </w:rPr>
        <w:t xml:space="preserve">For example, widespread internal and international migration created new heterogeneous societies </w:t>
      </w:r>
      <w:r w:rsidR="002019E9" w:rsidRPr="0013384A">
        <w:rPr>
          <w:rFonts w:ascii="Times New Roman" w:hAnsi="Times New Roman" w:cs="Times New Roman"/>
          <w:sz w:val="24"/>
          <w:szCs w:val="24"/>
          <w:shd w:val="clear" w:color="auto" w:fill="FFFFFF"/>
          <w:lang w:val="en-GB"/>
        </w:rPr>
        <w:t>everywhere;</w:t>
      </w:r>
      <w:r w:rsidR="00662CC3" w:rsidRPr="0013384A">
        <w:rPr>
          <w:rFonts w:ascii="Times New Roman" w:hAnsi="Times New Roman" w:cs="Times New Roman"/>
          <w:sz w:val="24"/>
          <w:szCs w:val="24"/>
          <w:shd w:val="clear" w:color="auto" w:fill="FFFFFF"/>
          <w:lang w:val="en-GB"/>
        </w:rPr>
        <w:t xml:space="preserve"> teachers have to deal with these new demands as they respond to students and families from differing cultural and linguistic backgrounds.</w:t>
      </w:r>
    </w:p>
    <w:p w:rsidR="002D1A3A" w:rsidRPr="0013384A" w:rsidRDefault="00662CC3" w:rsidP="0087012C">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shd w:val="clear" w:color="auto" w:fill="FFFFFF"/>
          <w:lang w:val="en-GB"/>
        </w:rPr>
        <w:lastRenderedPageBreak/>
        <w:t xml:space="preserve"> In addition to challenging schools and universities to adapt to new populations, globalization also raises fundamental questions about whether the knowledge and skills needed by today's graduates are significantly different from those that universities will have to provide in 20 years.</w:t>
      </w:r>
      <w:r w:rsidRPr="0013384A">
        <w:rPr>
          <w:rFonts w:ascii="Times New Roman" w:hAnsi="Times New Roman" w:cs="Times New Roman"/>
          <w:sz w:val="24"/>
          <w:szCs w:val="24"/>
          <w:lang w:val="en-GB"/>
        </w:rPr>
        <w:t xml:space="preserve"> To explain this idea we would like to say that we</w:t>
      </w:r>
      <w:r w:rsidR="008A1262"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 xml:space="preserve">could </w:t>
      </w:r>
      <w:r w:rsidR="008A1262" w:rsidRPr="0013384A">
        <w:rPr>
          <w:rFonts w:ascii="Times New Roman" w:hAnsi="Times New Roman" w:cs="Times New Roman"/>
          <w:sz w:val="24"/>
          <w:szCs w:val="24"/>
          <w:lang w:val="en-GB"/>
        </w:rPr>
        <w:t xml:space="preserve">see the </w:t>
      </w:r>
      <w:r w:rsidR="00001542" w:rsidRPr="0013384A">
        <w:rPr>
          <w:rFonts w:ascii="Times New Roman" w:hAnsi="Times New Roman" w:cs="Times New Roman"/>
          <w:sz w:val="24"/>
          <w:szCs w:val="24"/>
          <w:lang w:val="en-GB"/>
        </w:rPr>
        <w:t>first results</w:t>
      </w:r>
      <w:r w:rsidR="008A1262" w:rsidRPr="0013384A">
        <w:rPr>
          <w:rFonts w:ascii="Times New Roman" w:hAnsi="Times New Roman" w:cs="Times New Roman"/>
          <w:sz w:val="24"/>
          <w:szCs w:val="24"/>
          <w:lang w:val="en-GB"/>
        </w:rPr>
        <w:t xml:space="preserve"> of the assessment</w:t>
      </w:r>
      <w:r w:rsidR="00001542" w:rsidRPr="0013384A">
        <w:rPr>
          <w:rFonts w:ascii="Times New Roman" w:hAnsi="Times New Roman" w:cs="Times New Roman"/>
          <w:sz w:val="24"/>
          <w:szCs w:val="24"/>
          <w:lang w:val="en-GB"/>
        </w:rPr>
        <w:t xml:space="preserve"> only in </w:t>
      </w:r>
      <w:r w:rsidR="008A1262" w:rsidRPr="0013384A">
        <w:rPr>
          <w:rFonts w:ascii="Times New Roman" w:hAnsi="Times New Roman" w:cs="Times New Roman"/>
          <w:sz w:val="24"/>
          <w:szCs w:val="24"/>
          <w:lang w:val="en-GB"/>
        </w:rPr>
        <w:t>10-15 years or even in 20 years</w:t>
      </w:r>
      <w:r w:rsidR="00001542" w:rsidRPr="0013384A">
        <w:rPr>
          <w:rFonts w:ascii="Times New Roman" w:hAnsi="Times New Roman" w:cs="Times New Roman"/>
          <w:sz w:val="24"/>
          <w:szCs w:val="24"/>
          <w:lang w:val="en-GB"/>
        </w:rPr>
        <w:t>.</w:t>
      </w:r>
      <w:r w:rsidR="008A1262" w:rsidRPr="0013384A">
        <w:rPr>
          <w:rFonts w:ascii="Times New Roman" w:hAnsi="Times New Roman" w:cs="Times New Roman"/>
          <w:sz w:val="24"/>
          <w:szCs w:val="24"/>
          <w:lang w:val="en-GB"/>
        </w:rPr>
        <w:t xml:space="preserve"> It is not convenient, because we will have had a new generation with new features by 2040. It means that the </w:t>
      </w:r>
      <w:r w:rsidR="00640C9E" w:rsidRPr="0013384A">
        <w:rPr>
          <w:rFonts w:ascii="Times New Roman" w:hAnsi="Times New Roman" w:cs="Times New Roman"/>
          <w:sz w:val="24"/>
          <w:szCs w:val="24"/>
          <w:lang w:val="en-GB"/>
        </w:rPr>
        <w:t>programm</w:t>
      </w:r>
      <w:r w:rsidR="008A1262" w:rsidRPr="0013384A">
        <w:rPr>
          <w:rFonts w:ascii="Times New Roman" w:hAnsi="Times New Roman" w:cs="Times New Roman"/>
          <w:sz w:val="24"/>
          <w:szCs w:val="24"/>
          <w:lang w:val="en-GB"/>
        </w:rPr>
        <w:t xml:space="preserve">e developed in nearest future will be old and irrelevant.  </w:t>
      </w:r>
      <w:r w:rsidR="00001542" w:rsidRPr="0013384A">
        <w:rPr>
          <w:rFonts w:ascii="Times New Roman" w:hAnsi="Times New Roman" w:cs="Times New Roman"/>
          <w:sz w:val="24"/>
          <w:szCs w:val="24"/>
          <w:lang w:val="en-GB"/>
        </w:rPr>
        <w:t>We should realize the point that there is no one perfect e</w:t>
      </w:r>
      <w:r w:rsidR="00625650" w:rsidRPr="0013384A">
        <w:rPr>
          <w:rFonts w:ascii="Times New Roman" w:hAnsi="Times New Roman" w:cs="Times New Roman"/>
          <w:sz w:val="24"/>
          <w:szCs w:val="24"/>
          <w:lang w:val="en-GB"/>
        </w:rPr>
        <w:t>ducational system in the world,</w:t>
      </w:r>
      <w:r w:rsidRPr="0013384A">
        <w:rPr>
          <w:rFonts w:ascii="Times New Roman" w:hAnsi="Times New Roman" w:cs="Times New Roman"/>
          <w:sz w:val="24"/>
          <w:szCs w:val="24"/>
          <w:lang w:val="en-GB"/>
        </w:rPr>
        <w:t xml:space="preserve"> and we should modernize existing systems as soon as possible and always keep it up-to-date</w:t>
      </w:r>
      <w:r w:rsidR="00BC3E19" w:rsidRPr="0013384A">
        <w:rPr>
          <w:rFonts w:ascii="Times New Roman" w:hAnsi="Times New Roman" w:cs="Times New Roman"/>
          <w:sz w:val="24"/>
          <w:szCs w:val="24"/>
          <w:lang w:val="en-GB"/>
        </w:rPr>
        <w:t xml:space="preserve">. Internationalization is the next step on the way to solve the problems of relevance in higher education. </w:t>
      </w:r>
      <w:r w:rsidRPr="0013384A">
        <w:rPr>
          <w:rFonts w:ascii="Times New Roman" w:hAnsi="Times New Roman" w:cs="Times New Roman"/>
          <w:sz w:val="24"/>
          <w:szCs w:val="24"/>
          <w:lang w:val="en-GB"/>
        </w:rPr>
        <w:t xml:space="preserve">  </w:t>
      </w:r>
    </w:p>
    <w:p w:rsidR="002D1A3A" w:rsidRPr="0013384A" w:rsidRDefault="000860C5" w:rsidP="002D1A3A">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Internationalization</w:t>
      </w:r>
      <w:r w:rsidR="00BC3E19" w:rsidRPr="0013384A">
        <w:rPr>
          <w:rFonts w:ascii="Times New Roman" w:hAnsi="Times New Roman" w:cs="Times New Roman"/>
          <w:sz w:val="24"/>
          <w:szCs w:val="24"/>
          <w:lang w:val="en-GB"/>
        </w:rPr>
        <w:t>, as we have already mentioned earlier,</w:t>
      </w:r>
      <w:r w:rsidRPr="0013384A">
        <w:rPr>
          <w:rFonts w:ascii="Times New Roman" w:hAnsi="Times New Roman" w:cs="Times New Roman"/>
          <w:sz w:val="24"/>
          <w:szCs w:val="24"/>
          <w:lang w:val="en-GB"/>
        </w:rPr>
        <w:t xml:space="preserve"> is the next step</w:t>
      </w:r>
      <w:r w:rsidR="00BC3E19" w:rsidRPr="0013384A">
        <w:rPr>
          <w:rFonts w:ascii="Times New Roman" w:hAnsi="Times New Roman" w:cs="Times New Roman"/>
          <w:sz w:val="24"/>
          <w:szCs w:val="24"/>
          <w:lang w:val="en-GB"/>
        </w:rPr>
        <w:t xml:space="preserve"> of globalization</w:t>
      </w:r>
      <w:r w:rsidRPr="0013384A">
        <w:rPr>
          <w:rFonts w:ascii="Times New Roman" w:hAnsi="Times New Roman" w:cs="Times New Roman"/>
          <w:sz w:val="24"/>
          <w:szCs w:val="24"/>
          <w:lang w:val="en-GB"/>
        </w:rPr>
        <w:t xml:space="preserve">. We suppose that internationalization is narrower than globalization, because </w:t>
      </w:r>
      <w:r w:rsidR="00B36CCE" w:rsidRPr="0013384A">
        <w:rPr>
          <w:rFonts w:ascii="Times New Roman" w:hAnsi="Times New Roman" w:cs="Times New Roman"/>
          <w:sz w:val="24"/>
          <w:szCs w:val="24"/>
          <w:lang w:val="en-GB"/>
        </w:rPr>
        <w:t xml:space="preserve">the idea of international university </w:t>
      </w:r>
      <w:proofErr w:type="gramStart"/>
      <w:r w:rsidR="00B36CCE" w:rsidRPr="0013384A">
        <w:rPr>
          <w:rFonts w:ascii="Times New Roman" w:hAnsi="Times New Roman" w:cs="Times New Roman"/>
          <w:sz w:val="24"/>
          <w:szCs w:val="24"/>
          <w:lang w:val="en-GB"/>
        </w:rPr>
        <w:t>is described</w:t>
      </w:r>
      <w:proofErr w:type="gramEnd"/>
      <w:r w:rsidR="00B36CCE" w:rsidRPr="0013384A">
        <w:rPr>
          <w:rFonts w:ascii="Times New Roman" w:hAnsi="Times New Roman" w:cs="Times New Roman"/>
          <w:sz w:val="24"/>
          <w:szCs w:val="24"/>
          <w:lang w:val="en-GB"/>
        </w:rPr>
        <w:t xml:space="preserve"> in framework of internationalization, which is inseparable with the concept of globalization. Moreover, internationalization ha</w:t>
      </w:r>
      <w:r w:rsidR="004370E6" w:rsidRPr="0013384A">
        <w:rPr>
          <w:rFonts w:ascii="Times New Roman" w:hAnsi="Times New Roman" w:cs="Times New Roman"/>
          <w:sz w:val="24"/>
          <w:szCs w:val="24"/>
          <w:lang w:val="en-GB"/>
        </w:rPr>
        <w:t>s</w:t>
      </w:r>
      <w:r w:rsidR="00B36CCE" w:rsidRPr="0013384A">
        <w:rPr>
          <w:rFonts w:ascii="Times New Roman" w:hAnsi="Times New Roman" w:cs="Times New Roman"/>
          <w:sz w:val="24"/>
          <w:szCs w:val="24"/>
          <w:lang w:val="en-GB"/>
        </w:rPr>
        <w:t xml:space="preserve"> a perspective to find a possible response to worldwide-felt globalization pressures in higher education.</w:t>
      </w:r>
      <w:r w:rsidR="00B36CCE" w:rsidRPr="0013384A">
        <w:rPr>
          <w:rStyle w:val="a8"/>
          <w:rFonts w:ascii="Times New Roman" w:hAnsi="Times New Roman" w:cs="Times New Roman"/>
          <w:sz w:val="24"/>
          <w:szCs w:val="24"/>
          <w:lang w:val="en-GB"/>
        </w:rPr>
        <w:footnoteReference w:id="26"/>
      </w:r>
    </w:p>
    <w:p w:rsidR="00726283" w:rsidRPr="0013384A" w:rsidRDefault="000D6363" w:rsidP="00726283">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To </w:t>
      </w:r>
      <w:r w:rsidR="00082303" w:rsidRPr="0013384A">
        <w:rPr>
          <w:rFonts w:ascii="Times New Roman" w:hAnsi="Times New Roman" w:cs="Times New Roman"/>
          <w:sz w:val="24"/>
          <w:szCs w:val="24"/>
          <w:lang w:val="en-GB"/>
        </w:rPr>
        <w:t xml:space="preserve">describe internationalization more fully and to give deep understanding of the difference in several terms we will compare it with localization and globalization.  </w:t>
      </w:r>
      <w:r w:rsidR="001C67D4" w:rsidRPr="0013384A">
        <w:rPr>
          <w:rFonts w:ascii="Times New Roman" w:hAnsi="Times New Roman" w:cs="Times New Roman"/>
          <w:sz w:val="24"/>
          <w:szCs w:val="24"/>
          <w:lang w:val="en-GB"/>
        </w:rPr>
        <w:t xml:space="preserve">Unfortunately, these terms </w:t>
      </w:r>
      <w:proofErr w:type="gramStart"/>
      <w:r w:rsidR="001C67D4" w:rsidRPr="0013384A">
        <w:rPr>
          <w:rFonts w:ascii="Times New Roman" w:hAnsi="Times New Roman" w:cs="Times New Roman"/>
          <w:sz w:val="24"/>
          <w:szCs w:val="24"/>
          <w:lang w:val="en-GB"/>
        </w:rPr>
        <w:t>are used</w:t>
      </w:r>
      <w:proofErr w:type="gramEnd"/>
      <w:r w:rsidR="001C67D4" w:rsidRPr="0013384A">
        <w:rPr>
          <w:rFonts w:ascii="Times New Roman" w:hAnsi="Times New Roman" w:cs="Times New Roman"/>
          <w:sz w:val="24"/>
          <w:szCs w:val="24"/>
          <w:lang w:val="en-GB"/>
        </w:rPr>
        <w:t xml:space="preserve"> </w:t>
      </w:r>
      <w:r w:rsidR="007F5D37" w:rsidRPr="0013384A">
        <w:rPr>
          <w:rFonts w:ascii="Times New Roman" w:hAnsi="Times New Roman" w:cs="Times New Roman"/>
          <w:sz w:val="24"/>
          <w:szCs w:val="24"/>
          <w:lang w:val="en-GB"/>
        </w:rPr>
        <w:t>instead of each other very often. Globalization is the common concept that is wider than other two terms. Moreover, it is a strategy and covers both internationalization and localization,</w:t>
      </w:r>
      <w:r w:rsidR="007F5D37" w:rsidRPr="0013384A">
        <w:rPr>
          <w:rStyle w:val="a8"/>
          <w:rFonts w:ascii="Times New Roman" w:hAnsi="Times New Roman" w:cs="Times New Roman"/>
          <w:sz w:val="24"/>
          <w:szCs w:val="24"/>
          <w:lang w:val="en-GB"/>
        </w:rPr>
        <w:footnoteReference w:id="27"/>
      </w:r>
      <w:r w:rsidR="007F5D37" w:rsidRPr="0013384A">
        <w:rPr>
          <w:rFonts w:ascii="Times New Roman" w:hAnsi="Times New Roman" w:cs="Times New Roman"/>
          <w:sz w:val="24"/>
          <w:szCs w:val="24"/>
          <w:lang w:val="en-GB"/>
        </w:rPr>
        <w:t xml:space="preserve"> while internationalization is the step before localization.</w:t>
      </w:r>
      <w:r w:rsidR="00B32A3A" w:rsidRPr="0013384A">
        <w:rPr>
          <w:rFonts w:ascii="Times New Roman" w:hAnsi="Times New Roman" w:cs="Times New Roman"/>
          <w:sz w:val="24"/>
          <w:szCs w:val="24"/>
          <w:lang w:val="en-GB"/>
        </w:rPr>
        <w:t xml:space="preserve"> </w:t>
      </w:r>
      <w:r w:rsidR="00082303" w:rsidRPr="0013384A">
        <w:rPr>
          <w:rFonts w:ascii="Times New Roman" w:hAnsi="Times New Roman" w:cs="Times New Roman"/>
          <w:sz w:val="24"/>
          <w:szCs w:val="24"/>
          <w:lang w:val="en-GB"/>
        </w:rPr>
        <w:t xml:space="preserve">Actually, it is possible to continue the list of adjacent terms that follow globalization, but as </w:t>
      </w:r>
      <w:r w:rsidR="004370E6" w:rsidRPr="0013384A">
        <w:rPr>
          <w:rFonts w:ascii="Times New Roman" w:hAnsi="Times New Roman" w:cs="Times New Roman"/>
          <w:sz w:val="24"/>
          <w:szCs w:val="24"/>
          <w:lang w:val="en-GB"/>
        </w:rPr>
        <w:t>one of our tasks</w:t>
      </w:r>
      <w:r w:rsidR="00082303" w:rsidRPr="0013384A">
        <w:rPr>
          <w:rFonts w:ascii="Times New Roman" w:hAnsi="Times New Roman" w:cs="Times New Roman"/>
          <w:sz w:val="24"/>
          <w:szCs w:val="24"/>
          <w:lang w:val="en-GB"/>
        </w:rPr>
        <w:t xml:space="preserve"> </w:t>
      </w:r>
      <w:proofErr w:type="gramStart"/>
      <w:r w:rsidR="00082303" w:rsidRPr="0013384A">
        <w:rPr>
          <w:rFonts w:ascii="Times New Roman" w:hAnsi="Times New Roman" w:cs="Times New Roman"/>
          <w:sz w:val="24"/>
          <w:szCs w:val="24"/>
          <w:lang w:val="en-GB"/>
        </w:rPr>
        <w:t>is unders</w:t>
      </w:r>
      <w:r w:rsidR="004370E6" w:rsidRPr="0013384A">
        <w:rPr>
          <w:rFonts w:ascii="Times New Roman" w:hAnsi="Times New Roman" w:cs="Times New Roman"/>
          <w:sz w:val="24"/>
          <w:szCs w:val="24"/>
          <w:lang w:val="en-GB"/>
        </w:rPr>
        <w:t>tanding</w:t>
      </w:r>
      <w:proofErr w:type="gramEnd"/>
      <w:r w:rsidR="004370E6" w:rsidRPr="0013384A">
        <w:rPr>
          <w:rFonts w:ascii="Times New Roman" w:hAnsi="Times New Roman" w:cs="Times New Roman"/>
          <w:sz w:val="24"/>
          <w:szCs w:val="24"/>
          <w:lang w:val="en-GB"/>
        </w:rPr>
        <w:t xml:space="preserve"> of internationalization and it is also a part of the title of the paper, we put a focus on mainly on it.</w:t>
      </w:r>
      <w:r w:rsidR="00082303" w:rsidRPr="0013384A">
        <w:rPr>
          <w:rFonts w:ascii="Times New Roman" w:hAnsi="Times New Roman" w:cs="Times New Roman"/>
          <w:sz w:val="24"/>
          <w:szCs w:val="24"/>
          <w:lang w:val="en-GB"/>
        </w:rPr>
        <w:t xml:space="preserve"> </w:t>
      </w:r>
    </w:p>
    <w:p w:rsidR="00EF4906" w:rsidRPr="0013384A" w:rsidRDefault="00B32A3A" w:rsidP="00EF4906">
      <w:pPr>
        <w:spacing w:line="360" w:lineRule="auto"/>
        <w:ind w:firstLine="567"/>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lang w:val="en-GB"/>
        </w:rPr>
        <w:t xml:space="preserve">To clarify localization and to show the difference with internationalization we give the definition by </w:t>
      </w:r>
      <w:proofErr w:type="spellStart"/>
      <w:r w:rsidRPr="0013384A">
        <w:rPr>
          <w:rFonts w:ascii="Times New Roman" w:hAnsi="Times New Roman" w:cs="Times New Roman"/>
          <w:sz w:val="24"/>
          <w:szCs w:val="24"/>
          <w:lang w:val="en-GB"/>
        </w:rPr>
        <w:t>Schäler</w:t>
      </w:r>
      <w:proofErr w:type="spellEnd"/>
      <w:r w:rsidRPr="0013384A">
        <w:rPr>
          <w:rFonts w:ascii="Times New Roman" w:hAnsi="Times New Roman" w:cs="Times New Roman"/>
          <w:sz w:val="24"/>
          <w:szCs w:val="24"/>
          <w:lang w:val="en-GB"/>
        </w:rPr>
        <w:t xml:space="preserve"> that says “[Localisation is] the linguistic and cultural adaptation of digital content to the requirements and locale of a foreign market, and the provision of services and technologies for the management of multilingualism across the digital global information flow.”</w:t>
      </w:r>
      <w:r w:rsidRPr="0013384A">
        <w:rPr>
          <w:rStyle w:val="a8"/>
          <w:rFonts w:ascii="Times New Roman" w:hAnsi="Times New Roman" w:cs="Times New Roman"/>
          <w:sz w:val="24"/>
          <w:szCs w:val="24"/>
          <w:lang w:val="en-GB"/>
        </w:rPr>
        <w:footnoteReference w:id="28"/>
      </w:r>
      <w:r w:rsidRPr="0013384A">
        <w:rPr>
          <w:rFonts w:ascii="Times New Roman" w:hAnsi="Times New Roman" w:cs="Times New Roman"/>
          <w:sz w:val="24"/>
          <w:szCs w:val="24"/>
          <w:lang w:val="en-GB"/>
        </w:rPr>
        <w:t xml:space="preserve"> In its turn, internationalization</w:t>
      </w:r>
      <w:r w:rsidR="00037E54" w:rsidRPr="0013384A">
        <w:rPr>
          <w:rFonts w:ascii="Times New Roman" w:hAnsi="Times New Roman" w:cs="Times New Roman"/>
          <w:sz w:val="24"/>
          <w:szCs w:val="24"/>
          <w:lang w:val="en-GB"/>
        </w:rPr>
        <w:t xml:space="preserve">, as it </w:t>
      </w:r>
      <w:proofErr w:type="gramStart"/>
      <w:r w:rsidR="00037E54" w:rsidRPr="0013384A">
        <w:rPr>
          <w:rFonts w:ascii="Times New Roman" w:hAnsi="Times New Roman" w:cs="Times New Roman"/>
          <w:sz w:val="24"/>
          <w:szCs w:val="24"/>
          <w:lang w:val="en-GB"/>
        </w:rPr>
        <w:t>is said</w:t>
      </w:r>
      <w:proofErr w:type="gramEnd"/>
      <w:r w:rsidR="00037E54" w:rsidRPr="0013384A">
        <w:rPr>
          <w:rFonts w:ascii="Times New Roman" w:hAnsi="Times New Roman" w:cs="Times New Roman"/>
          <w:sz w:val="24"/>
          <w:szCs w:val="24"/>
          <w:lang w:val="en-GB"/>
        </w:rPr>
        <w:t xml:space="preserve"> in the electronic dictionary “</w:t>
      </w:r>
      <w:proofErr w:type="spellStart"/>
      <w:r w:rsidR="00037E54" w:rsidRPr="0013384A">
        <w:rPr>
          <w:rFonts w:ascii="Times New Roman" w:hAnsi="Times New Roman" w:cs="Times New Roman"/>
          <w:sz w:val="24"/>
          <w:szCs w:val="24"/>
          <w:lang w:val="en-GB"/>
        </w:rPr>
        <w:t>Investopdia</w:t>
      </w:r>
      <w:proofErr w:type="spellEnd"/>
      <w:r w:rsidR="009A5946" w:rsidRPr="0013384A">
        <w:rPr>
          <w:rFonts w:ascii="Times New Roman" w:hAnsi="Times New Roman" w:cs="Times New Roman"/>
          <w:sz w:val="24"/>
          <w:szCs w:val="24"/>
          <w:lang w:val="en-GB"/>
        </w:rPr>
        <w:t xml:space="preserve"> Academy</w:t>
      </w:r>
      <w:r w:rsidR="00037E54" w:rsidRPr="0013384A">
        <w:rPr>
          <w:rFonts w:ascii="Times New Roman" w:hAnsi="Times New Roman" w:cs="Times New Roman"/>
          <w:sz w:val="24"/>
          <w:szCs w:val="24"/>
          <w:lang w:val="en-GB"/>
        </w:rPr>
        <w:t xml:space="preserve">” </w:t>
      </w:r>
      <w:r w:rsidR="00037E54" w:rsidRPr="0013384A">
        <w:rPr>
          <w:rFonts w:ascii="Times New Roman" w:hAnsi="Times New Roman" w:cs="Times New Roman"/>
          <w:sz w:val="24"/>
          <w:szCs w:val="24"/>
          <w:lang w:val="en-GB"/>
        </w:rPr>
        <w:lastRenderedPageBreak/>
        <w:t>refers to</w:t>
      </w:r>
      <w:r w:rsidRPr="0013384A">
        <w:rPr>
          <w:rFonts w:ascii="Times New Roman" w:hAnsi="Times New Roman" w:cs="Times New Roman"/>
          <w:sz w:val="24"/>
          <w:szCs w:val="24"/>
          <w:lang w:val="en-GB"/>
        </w:rPr>
        <w:t xml:space="preserve"> </w:t>
      </w:r>
      <w:r w:rsidR="00F86691" w:rsidRPr="0013384A">
        <w:rPr>
          <w:rFonts w:ascii="Times New Roman" w:hAnsi="Times New Roman" w:cs="Times New Roman"/>
          <w:sz w:val="24"/>
          <w:szCs w:val="24"/>
          <w:shd w:val="clear" w:color="auto" w:fill="FFFFFF"/>
          <w:lang w:val="en-GB"/>
        </w:rPr>
        <w:t>“the designing of a product in such a way that it will meet the needs of users in many countries or can be easily adapted to do so.”</w:t>
      </w:r>
      <w:r w:rsidR="00F86691" w:rsidRPr="0013384A">
        <w:rPr>
          <w:rStyle w:val="a8"/>
          <w:rFonts w:ascii="Times New Roman" w:hAnsi="Times New Roman" w:cs="Times New Roman"/>
          <w:sz w:val="24"/>
          <w:szCs w:val="24"/>
          <w:shd w:val="clear" w:color="auto" w:fill="FFFFFF"/>
          <w:lang w:val="en-GB"/>
        </w:rPr>
        <w:footnoteReference w:id="29"/>
      </w:r>
      <w:r w:rsidR="0019562A" w:rsidRPr="0013384A">
        <w:rPr>
          <w:rFonts w:ascii="Times New Roman" w:hAnsi="Times New Roman" w:cs="Times New Roman"/>
          <w:sz w:val="24"/>
          <w:szCs w:val="24"/>
          <w:shd w:val="clear" w:color="auto" w:fill="FFFFFF"/>
          <w:lang w:val="en-GB"/>
        </w:rPr>
        <w:t xml:space="preserve"> In other words, it is the way to change product so that it can be adapted to this or that nation easily. It means that localization goes after internationalization immediately and they create one uninterrupted process. Here we see that it is very difficult to understand where internationalization ends and localization starts</w:t>
      </w:r>
      <w:r w:rsidR="00EF4906" w:rsidRPr="0013384A">
        <w:rPr>
          <w:rFonts w:ascii="Times New Roman" w:hAnsi="Times New Roman" w:cs="Times New Roman"/>
          <w:sz w:val="24"/>
          <w:szCs w:val="24"/>
          <w:shd w:val="clear" w:color="auto" w:fill="FFFFFF"/>
          <w:lang w:val="en-GB"/>
        </w:rPr>
        <w:t>, but we will try to do it.</w:t>
      </w:r>
    </w:p>
    <w:p w:rsidR="00CD7053" w:rsidRPr="0013384A" w:rsidRDefault="00CD7053" w:rsidP="00EF4906">
      <w:pPr>
        <w:spacing w:line="360" w:lineRule="auto"/>
        <w:ind w:firstLine="567"/>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One more definition says that internationalization is the “process of enabling a product at a technical level for localization”</w:t>
      </w:r>
      <w:r w:rsidR="00153CFF" w:rsidRPr="0013384A">
        <w:rPr>
          <w:rFonts w:ascii="Times New Roman" w:hAnsi="Times New Roman" w:cs="Times New Roman"/>
          <w:sz w:val="24"/>
          <w:szCs w:val="24"/>
          <w:shd w:val="clear" w:color="auto" w:fill="FFFFFF"/>
          <w:lang w:val="en-GB"/>
        </w:rPr>
        <w:t>.</w:t>
      </w:r>
      <w:r w:rsidRPr="0013384A">
        <w:rPr>
          <w:rStyle w:val="a8"/>
          <w:rFonts w:ascii="Times New Roman" w:hAnsi="Times New Roman" w:cs="Times New Roman"/>
          <w:sz w:val="24"/>
          <w:szCs w:val="24"/>
          <w:shd w:val="clear" w:color="auto" w:fill="FFFFFF"/>
          <w:lang w:val="en-GB"/>
        </w:rPr>
        <w:footnoteReference w:id="30"/>
      </w:r>
      <w:r w:rsidR="00D37609" w:rsidRPr="0013384A">
        <w:rPr>
          <w:rFonts w:ascii="Times New Roman" w:hAnsi="Times New Roman" w:cs="Times New Roman"/>
          <w:sz w:val="24"/>
          <w:szCs w:val="24"/>
          <w:shd w:val="clear" w:color="auto" w:fill="FFFFFF"/>
          <w:lang w:val="en-GB"/>
        </w:rPr>
        <w:t xml:space="preserve"> </w:t>
      </w:r>
      <w:r w:rsidR="00153CFF" w:rsidRPr="0013384A">
        <w:rPr>
          <w:rFonts w:ascii="Times New Roman" w:hAnsi="Times New Roman" w:cs="Times New Roman"/>
          <w:sz w:val="24"/>
          <w:szCs w:val="24"/>
          <w:shd w:val="clear" w:color="auto" w:fill="FFFFFF"/>
          <w:lang w:val="en-GB"/>
        </w:rPr>
        <w:t xml:space="preserve">There are </w:t>
      </w:r>
      <w:proofErr w:type="gramStart"/>
      <w:r w:rsidR="00153CFF" w:rsidRPr="0013384A">
        <w:rPr>
          <w:rFonts w:ascii="Times New Roman" w:hAnsi="Times New Roman" w:cs="Times New Roman"/>
          <w:sz w:val="24"/>
          <w:szCs w:val="24"/>
          <w:shd w:val="clear" w:color="auto" w:fill="FFFFFF"/>
          <w:lang w:val="en-GB"/>
        </w:rPr>
        <w:t>a lot of</w:t>
      </w:r>
      <w:proofErr w:type="gramEnd"/>
      <w:r w:rsidR="00153CFF" w:rsidRPr="0013384A">
        <w:rPr>
          <w:rFonts w:ascii="Times New Roman" w:hAnsi="Times New Roman" w:cs="Times New Roman"/>
          <w:sz w:val="24"/>
          <w:szCs w:val="24"/>
          <w:shd w:val="clear" w:color="auto" w:fill="FFFFFF"/>
          <w:lang w:val="en-GB"/>
        </w:rPr>
        <w:t xml:space="preserve"> different formulations of these three definitions, therefore we put the results of their analysis and their main characteristics into Table 1</w:t>
      </w:r>
      <w:r w:rsidR="009E5AEF" w:rsidRPr="0013384A">
        <w:rPr>
          <w:rFonts w:ascii="Times New Roman" w:hAnsi="Times New Roman" w:cs="Times New Roman"/>
          <w:sz w:val="24"/>
          <w:szCs w:val="24"/>
          <w:shd w:val="clear" w:color="auto" w:fill="FFFFFF"/>
          <w:lang w:val="en-GB"/>
        </w:rPr>
        <w:t xml:space="preserve"> “</w:t>
      </w:r>
      <w:r w:rsidR="009E5AEF" w:rsidRPr="0013384A">
        <w:rPr>
          <w:rFonts w:ascii="Times New Roman" w:hAnsi="Times New Roman" w:cs="Times New Roman"/>
          <w:sz w:val="24"/>
          <w:szCs w:val="24"/>
          <w:lang w:val="en-GB"/>
        </w:rPr>
        <w:t>Comparative analysis of globalization, internationalization and localization”</w:t>
      </w:r>
      <w:r w:rsidR="00F74C01" w:rsidRPr="0013384A">
        <w:rPr>
          <w:rFonts w:ascii="Times New Roman" w:hAnsi="Times New Roman" w:cs="Times New Roman"/>
          <w:sz w:val="24"/>
          <w:szCs w:val="24"/>
          <w:shd w:val="clear" w:color="auto" w:fill="FFFFFF"/>
          <w:lang w:val="en-GB"/>
        </w:rPr>
        <w:t xml:space="preserve">. </w:t>
      </w:r>
      <w:r w:rsidR="00EB2246" w:rsidRPr="0013384A">
        <w:rPr>
          <w:rFonts w:ascii="Times New Roman" w:hAnsi="Times New Roman" w:cs="Times New Roman"/>
          <w:sz w:val="24"/>
          <w:szCs w:val="24"/>
          <w:shd w:val="clear" w:color="auto" w:fill="FFFFFF"/>
          <w:lang w:val="en-GB"/>
        </w:rPr>
        <w:t xml:space="preserve">We developed this Table </w:t>
      </w:r>
      <w:r w:rsidR="00912354" w:rsidRPr="0013384A">
        <w:rPr>
          <w:rFonts w:ascii="Times New Roman" w:hAnsi="Times New Roman" w:cs="Times New Roman"/>
          <w:sz w:val="24"/>
          <w:szCs w:val="24"/>
          <w:shd w:val="clear" w:color="auto" w:fill="FFFFFF"/>
          <w:lang w:val="en-GB"/>
        </w:rPr>
        <w:t>answering the main three questions: “What is it?”, “Where is it?” and “Who participates?</w:t>
      </w:r>
      <w:proofErr w:type="gramStart"/>
      <w:r w:rsidR="00912354" w:rsidRPr="0013384A">
        <w:rPr>
          <w:rFonts w:ascii="Times New Roman" w:hAnsi="Times New Roman" w:cs="Times New Roman"/>
          <w:sz w:val="24"/>
          <w:szCs w:val="24"/>
          <w:shd w:val="clear" w:color="auto" w:fill="FFFFFF"/>
          <w:lang w:val="en-GB"/>
        </w:rPr>
        <w:t>”.</w:t>
      </w:r>
      <w:proofErr w:type="gramEnd"/>
      <w:r w:rsidR="00912354" w:rsidRPr="0013384A">
        <w:rPr>
          <w:rFonts w:ascii="Times New Roman" w:hAnsi="Times New Roman" w:cs="Times New Roman"/>
          <w:sz w:val="24"/>
          <w:szCs w:val="24"/>
          <w:shd w:val="clear" w:color="auto" w:fill="FFFFFF"/>
          <w:lang w:val="en-GB"/>
        </w:rPr>
        <w:t xml:space="preserve"> Therefore, we took </w:t>
      </w:r>
      <w:r w:rsidR="00EB2246" w:rsidRPr="0013384A">
        <w:rPr>
          <w:rFonts w:ascii="Times New Roman" w:hAnsi="Times New Roman" w:cs="Times New Roman"/>
          <w:sz w:val="24"/>
          <w:szCs w:val="24"/>
          <w:shd w:val="clear" w:color="auto" w:fill="FFFFFF"/>
          <w:lang w:val="en-GB"/>
        </w:rPr>
        <w:t>into account the definition (explanation) of the phenomena, area of implementation</w:t>
      </w:r>
      <w:r w:rsidR="00912354" w:rsidRPr="0013384A">
        <w:rPr>
          <w:rFonts w:ascii="Times New Roman" w:hAnsi="Times New Roman" w:cs="Times New Roman"/>
          <w:sz w:val="24"/>
          <w:szCs w:val="24"/>
          <w:shd w:val="clear" w:color="auto" w:fill="FFFFFF"/>
          <w:lang w:val="en-GB"/>
        </w:rPr>
        <w:t xml:space="preserve"> or in other words the level of spreading (local, global, both)</w:t>
      </w:r>
      <w:r w:rsidR="00EB2246" w:rsidRPr="0013384A">
        <w:rPr>
          <w:rFonts w:ascii="Times New Roman" w:hAnsi="Times New Roman" w:cs="Times New Roman"/>
          <w:sz w:val="24"/>
          <w:szCs w:val="24"/>
          <w:shd w:val="clear" w:color="auto" w:fill="FFFFFF"/>
          <w:lang w:val="en-GB"/>
        </w:rPr>
        <w:t xml:space="preserve"> and groups of society that are involved in these processes. </w:t>
      </w:r>
      <w:r w:rsidR="009E5AEF" w:rsidRPr="0013384A">
        <w:rPr>
          <w:rFonts w:ascii="Times New Roman" w:hAnsi="Times New Roman" w:cs="Times New Roman"/>
          <w:sz w:val="24"/>
          <w:szCs w:val="24"/>
          <w:shd w:val="clear" w:color="auto" w:fill="FFFFFF"/>
          <w:lang w:val="en-GB"/>
        </w:rPr>
        <w:t xml:space="preserve">In the Table </w:t>
      </w:r>
      <w:r w:rsidR="00895137" w:rsidRPr="0013384A">
        <w:rPr>
          <w:rFonts w:ascii="Times New Roman" w:hAnsi="Times New Roman" w:cs="Times New Roman"/>
          <w:sz w:val="24"/>
          <w:szCs w:val="24"/>
          <w:shd w:val="clear" w:color="auto" w:fill="FFFFFF"/>
          <w:lang w:val="en-GB"/>
        </w:rPr>
        <w:t>1,</w:t>
      </w:r>
      <w:r w:rsidR="009E5AEF" w:rsidRPr="0013384A">
        <w:rPr>
          <w:rFonts w:ascii="Times New Roman" w:hAnsi="Times New Roman" w:cs="Times New Roman"/>
          <w:sz w:val="24"/>
          <w:szCs w:val="24"/>
          <w:shd w:val="clear" w:color="auto" w:fill="FFFFFF"/>
          <w:lang w:val="en-GB"/>
        </w:rPr>
        <w:t xml:space="preserve"> you can see the comparison of these three stages </w:t>
      </w:r>
      <w:r w:rsidR="00D37609" w:rsidRPr="0013384A">
        <w:rPr>
          <w:rFonts w:ascii="Times New Roman" w:hAnsi="Times New Roman" w:cs="Times New Roman"/>
          <w:sz w:val="24"/>
          <w:szCs w:val="24"/>
          <w:shd w:val="clear" w:color="auto" w:fill="FFFFFF"/>
          <w:lang w:val="en-GB"/>
        </w:rPr>
        <w:t>of global development</w:t>
      </w:r>
      <w:r w:rsidR="00912354" w:rsidRPr="0013384A">
        <w:rPr>
          <w:rFonts w:ascii="Times New Roman" w:hAnsi="Times New Roman" w:cs="Times New Roman"/>
          <w:sz w:val="24"/>
          <w:szCs w:val="24"/>
          <w:shd w:val="clear" w:color="auto" w:fill="FFFFFF"/>
          <w:lang w:val="en-GB"/>
        </w:rPr>
        <w:t>: globalization, internationalization and localization</w:t>
      </w:r>
      <w:r w:rsidR="00D37609" w:rsidRPr="0013384A">
        <w:rPr>
          <w:rFonts w:ascii="Times New Roman" w:hAnsi="Times New Roman" w:cs="Times New Roman"/>
          <w:sz w:val="24"/>
          <w:szCs w:val="24"/>
          <w:shd w:val="clear" w:color="auto" w:fill="FFFFFF"/>
          <w:lang w:val="en-GB"/>
        </w:rPr>
        <w:t xml:space="preserve"> </w:t>
      </w:r>
      <w:r w:rsidR="009E5AEF" w:rsidRPr="0013384A">
        <w:rPr>
          <w:rFonts w:ascii="Times New Roman" w:hAnsi="Times New Roman" w:cs="Times New Roman"/>
          <w:sz w:val="24"/>
          <w:szCs w:val="24"/>
          <w:shd w:val="clear" w:color="auto" w:fill="FFFFFF"/>
          <w:lang w:val="en-GB"/>
        </w:rPr>
        <w:t>on the example of higher education process.</w:t>
      </w:r>
    </w:p>
    <w:p w:rsidR="00F74C01" w:rsidRPr="0013384A" w:rsidRDefault="00F74C01" w:rsidP="00E53456">
      <w:pPr>
        <w:ind w:left="709"/>
        <w:jc w:val="center"/>
        <w:rPr>
          <w:rFonts w:ascii="Times New Roman" w:hAnsi="Times New Roman" w:cs="Times New Roman"/>
          <w:sz w:val="24"/>
          <w:szCs w:val="24"/>
          <w:lang w:val="en-GB"/>
        </w:rPr>
      </w:pPr>
      <w:r w:rsidRPr="0013384A">
        <w:rPr>
          <w:rFonts w:ascii="Times New Roman" w:hAnsi="Times New Roman" w:cs="Times New Roman"/>
          <w:sz w:val="24"/>
          <w:szCs w:val="24"/>
          <w:lang w:val="en-GB"/>
        </w:rPr>
        <w:t>Table 1</w:t>
      </w:r>
      <w:r w:rsidR="00E53456" w:rsidRPr="0013384A">
        <w:rPr>
          <w:rFonts w:ascii="Times New Roman" w:hAnsi="Times New Roman" w:cs="Times New Roman"/>
          <w:sz w:val="24"/>
          <w:szCs w:val="24"/>
          <w:lang w:val="en-GB"/>
        </w:rPr>
        <w:t>.</w:t>
      </w:r>
      <w:r w:rsidRPr="0013384A">
        <w:rPr>
          <w:rFonts w:ascii="Times New Roman" w:hAnsi="Times New Roman" w:cs="Times New Roman"/>
          <w:sz w:val="24"/>
          <w:szCs w:val="24"/>
          <w:lang w:val="en-GB"/>
        </w:rPr>
        <w:t xml:space="preserve"> </w:t>
      </w:r>
      <w:r w:rsidR="00E53456" w:rsidRPr="0013384A">
        <w:rPr>
          <w:rFonts w:ascii="Times New Roman" w:hAnsi="Times New Roman" w:cs="Times New Roman"/>
          <w:sz w:val="24"/>
          <w:szCs w:val="24"/>
          <w:lang w:val="en-GB"/>
        </w:rPr>
        <w:t>“</w:t>
      </w:r>
      <w:r w:rsidRPr="0013384A">
        <w:rPr>
          <w:rFonts w:ascii="Times New Roman" w:hAnsi="Times New Roman" w:cs="Times New Roman"/>
          <w:sz w:val="24"/>
          <w:szCs w:val="24"/>
          <w:lang w:val="en-GB"/>
        </w:rPr>
        <w:t>Comparative analysis of globalization, internationalization and localization</w:t>
      </w:r>
      <w:r w:rsidR="00E53456" w:rsidRPr="0013384A">
        <w:rPr>
          <w:rFonts w:ascii="Times New Roman" w:hAnsi="Times New Roman" w:cs="Times New Roman"/>
          <w:sz w:val="24"/>
          <w:szCs w:val="24"/>
          <w:lang w:val="en-GB"/>
        </w:rPr>
        <w:t>”</w:t>
      </w:r>
    </w:p>
    <w:tbl>
      <w:tblPr>
        <w:tblStyle w:val="af1"/>
        <w:tblW w:w="9498" w:type="dxa"/>
        <w:tblInd w:w="108" w:type="dxa"/>
        <w:tblLook w:val="04A0" w:firstRow="1" w:lastRow="0" w:firstColumn="1" w:lastColumn="0" w:noHBand="0" w:noVBand="1"/>
      </w:tblPr>
      <w:tblGrid>
        <w:gridCol w:w="738"/>
        <w:gridCol w:w="3090"/>
        <w:gridCol w:w="2835"/>
        <w:gridCol w:w="2835"/>
      </w:tblGrid>
      <w:tr w:rsidR="00F74C01" w:rsidRPr="0013384A" w:rsidTr="00D37609">
        <w:trPr>
          <w:cantSplit/>
          <w:trHeight w:val="361"/>
        </w:trPr>
        <w:tc>
          <w:tcPr>
            <w:tcW w:w="738" w:type="dxa"/>
            <w:textDirection w:val="btLr"/>
            <w:vAlign w:val="center"/>
          </w:tcPr>
          <w:p w:rsidR="00F74C01" w:rsidRPr="0013384A" w:rsidRDefault="00F74C01" w:rsidP="00F74C01">
            <w:pPr>
              <w:ind w:left="113" w:right="113"/>
              <w:jc w:val="center"/>
              <w:rPr>
                <w:rFonts w:ascii="Times New Roman" w:hAnsi="Times New Roman" w:cs="Times New Roman"/>
                <w:sz w:val="24"/>
                <w:szCs w:val="24"/>
                <w:lang w:val="en-GB"/>
              </w:rPr>
            </w:pPr>
          </w:p>
        </w:tc>
        <w:tc>
          <w:tcPr>
            <w:tcW w:w="3090" w:type="dxa"/>
          </w:tcPr>
          <w:p w:rsidR="00F74C01" w:rsidRPr="0013384A" w:rsidRDefault="00F74C01" w:rsidP="00F74C01">
            <w:pPr>
              <w:jc w:val="center"/>
              <w:rPr>
                <w:rFonts w:ascii="Times New Roman" w:hAnsi="Times New Roman" w:cs="Times New Roman"/>
                <w:b/>
                <w:bCs/>
                <w:sz w:val="24"/>
                <w:szCs w:val="24"/>
                <w:lang w:val="en-GB"/>
              </w:rPr>
            </w:pPr>
            <w:r w:rsidRPr="0013384A">
              <w:rPr>
                <w:rFonts w:ascii="Times New Roman" w:hAnsi="Times New Roman" w:cs="Times New Roman"/>
                <w:b/>
                <w:bCs/>
                <w:sz w:val="24"/>
                <w:szCs w:val="24"/>
                <w:lang w:val="en-GB"/>
              </w:rPr>
              <w:t>Globalization</w:t>
            </w:r>
          </w:p>
        </w:tc>
        <w:tc>
          <w:tcPr>
            <w:tcW w:w="2835" w:type="dxa"/>
          </w:tcPr>
          <w:p w:rsidR="00F74C01" w:rsidRPr="0013384A" w:rsidRDefault="00F74C01" w:rsidP="00F74C01">
            <w:pPr>
              <w:jc w:val="center"/>
              <w:rPr>
                <w:rFonts w:ascii="Times New Roman" w:hAnsi="Times New Roman" w:cs="Times New Roman"/>
                <w:b/>
                <w:bCs/>
                <w:sz w:val="24"/>
                <w:szCs w:val="24"/>
                <w:lang w:val="en-GB"/>
              </w:rPr>
            </w:pPr>
            <w:r w:rsidRPr="0013384A">
              <w:rPr>
                <w:rFonts w:ascii="Times New Roman" w:hAnsi="Times New Roman" w:cs="Times New Roman"/>
                <w:b/>
                <w:bCs/>
                <w:sz w:val="24"/>
                <w:szCs w:val="24"/>
                <w:lang w:val="en-GB"/>
              </w:rPr>
              <w:t>Internationalization</w:t>
            </w:r>
          </w:p>
        </w:tc>
        <w:tc>
          <w:tcPr>
            <w:tcW w:w="2835" w:type="dxa"/>
          </w:tcPr>
          <w:p w:rsidR="00F74C01" w:rsidRPr="0013384A" w:rsidRDefault="00F74C01" w:rsidP="00F74C01">
            <w:pPr>
              <w:jc w:val="center"/>
              <w:rPr>
                <w:rFonts w:ascii="Times New Roman" w:hAnsi="Times New Roman" w:cs="Times New Roman"/>
                <w:b/>
                <w:bCs/>
                <w:sz w:val="24"/>
                <w:szCs w:val="24"/>
                <w:lang w:val="en-GB"/>
              </w:rPr>
            </w:pPr>
            <w:r w:rsidRPr="0013384A">
              <w:rPr>
                <w:rFonts w:ascii="Times New Roman" w:hAnsi="Times New Roman" w:cs="Times New Roman"/>
                <w:b/>
                <w:bCs/>
                <w:sz w:val="24"/>
                <w:szCs w:val="24"/>
                <w:lang w:val="en-GB"/>
              </w:rPr>
              <w:t>Localization</w:t>
            </w:r>
          </w:p>
        </w:tc>
      </w:tr>
      <w:tr w:rsidR="00F74C01" w:rsidRPr="0013384A" w:rsidTr="00D37609">
        <w:trPr>
          <w:cantSplit/>
          <w:trHeight w:val="1134"/>
        </w:trPr>
        <w:tc>
          <w:tcPr>
            <w:tcW w:w="738" w:type="dxa"/>
            <w:textDirection w:val="btLr"/>
            <w:vAlign w:val="center"/>
          </w:tcPr>
          <w:p w:rsidR="00F74C01" w:rsidRPr="0013384A" w:rsidRDefault="00F74C01" w:rsidP="00F74C01">
            <w:pPr>
              <w:ind w:left="113" w:right="113"/>
              <w:jc w:val="center"/>
              <w:rPr>
                <w:rFonts w:ascii="Times New Roman" w:hAnsi="Times New Roman" w:cs="Times New Roman"/>
                <w:b/>
                <w:bCs/>
                <w:sz w:val="24"/>
                <w:szCs w:val="24"/>
                <w:lang w:val="en-GB"/>
              </w:rPr>
            </w:pPr>
            <w:r w:rsidRPr="0013384A">
              <w:rPr>
                <w:rFonts w:ascii="Times New Roman" w:hAnsi="Times New Roman" w:cs="Times New Roman"/>
                <w:b/>
                <w:bCs/>
                <w:sz w:val="24"/>
                <w:szCs w:val="24"/>
                <w:lang w:val="en-GB"/>
              </w:rPr>
              <w:t>Definition</w:t>
            </w:r>
          </w:p>
        </w:tc>
        <w:tc>
          <w:tcPr>
            <w:tcW w:w="3090" w:type="dxa"/>
          </w:tcPr>
          <w:p w:rsidR="00F74C01" w:rsidRPr="0013384A" w:rsidRDefault="00F74C01" w:rsidP="00F74C01">
            <w:pPr>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It is the trend of increasing interaction between people on a worldwide scale. There is political, economic and cultural globalization.</w:t>
            </w:r>
          </w:p>
          <w:p w:rsidR="00F74C01" w:rsidRPr="0013384A" w:rsidRDefault="00F74C01" w:rsidP="00F74C01">
            <w:pPr>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Globalization is with emphasis on worldwide conditions that influence perceptions of space, mobility of actions, the nature of communication and orientations to social interaction.</w:t>
            </w:r>
          </w:p>
        </w:tc>
        <w:tc>
          <w:tcPr>
            <w:tcW w:w="2835" w:type="dxa"/>
          </w:tcPr>
          <w:p w:rsidR="00F74C01" w:rsidRPr="0013384A" w:rsidRDefault="00F74C01" w:rsidP="00F74C01">
            <w:pPr>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It focuses attention on the intentional actions of individual, groups and social institutions as they actively seek to cross national borders in pursuit of social, economic, political or cultural benefits.</w:t>
            </w:r>
          </w:p>
          <w:p w:rsidR="00F74C01" w:rsidRPr="0013384A" w:rsidRDefault="00F74C01" w:rsidP="00F74C01">
            <w:pPr>
              <w:jc w:val="both"/>
              <w:rPr>
                <w:rFonts w:ascii="Times New Roman" w:hAnsi="Times New Roman" w:cs="Times New Roman"/>
                <w:sz w:val="24"/>
                <w:szCs w:val="24"/>
                <w:lang w:val="en-US"/>
              </w:rPr>
            </w:pPr>
          </w:p>
        </w:tc>
        <w:tc>
          <w:tcPr>
            <w:tcW w:w="2835" w:type="dxa"/>
          </w:tcPr>
          <w:p w:rsidR="00F74C01" w:rsidRPr="0013384A" w:rsidRDefault="00F74C01" w:rsidP="00F74C01">
            <w:pPr>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It refers to the transfer, adaptation, and development of related values, knowledge, technology, and </w:t>
            </w:r>
            <w:r w:rsidR="002019E9" w:rsidRPr="0013384A">
              <w:rPr>
                <w:rFonts w:ascii="Times New Roman" w:hAnsi="Times New Roman" w:cs="Times New Roman"/>
                <w:sz w:val="24"/>
                <w:szCs w:val="24"/>
                <w:lang w:val="en-GB"/>
              </w:rPr>
              <w:t>behavioural</w:t>
            </w:r>
            <w:r w:rsidRPr="0013384A">
              <w:rPr>
                <w:rFonts w:ascii="Times New Roman" w:hAnsi="Times New Roman" w:cs="Times New Roman"/>
                <w:sz w:val="24"/>
                <w:szCs w:val="24"/>
                <w:lang w:val="en-GB"/>
              </w:rPr>
              <w:t xml:space="preserve"> norms from/to the local contexts.</w:t>
            </w:r>
          </w:p>
        </w:tc>
      </w:tr>
      <w:tr w:rsidR="00F74C01" w:rsidRPr="0013384A" w:rsidTr="00D37609">
        <w:trPr>
          <w:cantSplit/>
          <w:trHeight w:val="1134"/>
        </w:trPr>
        <w:tc>
          <w:tcPr>
            <w:tcW w:w="738" w:type="dxa"/>
            <w:textDirection w:val="btLr"/>
            <w:vAlign w:val="center"/>
          </w:tcPr>
          <w:p w:rsidR="00F74C01" w:rsidRPr="0013384A" w:rsidRDefault="00F74C01" w:rsidP="00F74C01">
            <w:pPr>
              <w:ind w:left="113" w:right="113"/>
              <w:jc w:val="center"/>
              <w:rPr>
                <w:rFonts w:ascii="Times New Roman" w:hAnsi="Times New Roman" w:cs="Times New Roman"/>
                <w:b/>
                <w:bCs/>
                <w:sz w:val="24"/>
                <w:szCs w:val="24"/>
                <w:lang w:val="en-GB"/>
              </w:rPr>
            </w:pPr>
            <w:r w:rsidRPr="0013384A">
              <w:rPr>
                <w:rFonts w:ascii="Times New Roman" w:hAnsi="Times New Roman" w:cs="Times New Roman"/>
                <w:b/>
                <w:bCs/>
                <w:sz w:val="24"/>
                <w:szCs w:val="24"/>
                <w:lang w:val="en-GB"/>
              </w:rPr>
              <w:lastRenderedPageBreak/>
              <w:t>Stage</w:t>
            </w:r>
          </w:p>
        </w:tc>
        <w:tc>
          <w:tcPr>
            <w:tcW w:w="3090" w:type="dxa"/>
          </w:tcPr>
          <w:p w:rsidR="00F74C01" w:rsidRPr="0013384A" w:rsidRDefault="00F74C01" w:rsidP="00F74C01">
            <w:pPr>
              <w:jc w:val="both"/>
              <w:rPr>
                <w:rFonts w:ascii="Times New Roman" w:hAnsi="Times New Roman" w:cs="Times New Roman"/>
                <w:sz w:val="24"/>
                <w:szCs w:val="24"/>
                <w:lang w:val="en-US"/>
              </w:rPr>
            </w:pPr>
            <w:r w:rsidRPr="0013384A">
              <w:rPr>
                <w:rFonts w:ascii="Times New Roman" w:hAnsi="Times New Roman" w:cs="Times New Roman"/>
                <w:sz w:val="24"/>
                <w:szCs w:val="24"/>
                <w:lang w:val="en-GB"/>
              </w:rPr>
              <w:t>Large-scale globalization began in the 1820s. In the late 19th century and early 20th century, the connectivity of the world’s economies and cultures grew very quickly</w:t>
            </w:r>
          </w:p>
        </w:tc>
        <w:tc>
          <w:tcPr>
            <w:tcW w:w="2835" w:type="dxa"/>
          </w:tcPr>
          <w:p w:rsidR="00F74C01" w:rsidRPr="0013384A" w:rsidRDefault="00F74C01" w:rsidP="00F74C01">
            <w:pPr>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Internationalization is a matter of integrating transnational elements into the, “purpose, functions or delivery of post-secondary education”. That is, colleges and universities are internationalizing their </w:t>
            </w:r>
            <w:r w:rsidR="002019E9" w:rsidRPr="0013384A">
              <w:rPr>
                <w:rFonts w:ascii="Times New Roman" w:hAnsi="Times New Roman" w:cs="Times New Roman"/>
                <w:sz w:val="24"/>
                <w:szCs w:val="24"/>
                <w:lang w:val="en-GB"/>
              </w:rPr>
              <w:t>behaviour</w:t>
            </w:r>
            <w:r w:rsidRPr="0013384A">
              <w:rPr>
                <w:rFonts w:ascii="Times New Roman" w:hAnsi="Times New Roman" w:cs="Times New Roman"/>
                <w:sz w:val="24"/>
                <w:szCs w:val="24"/>
                <w:lang w:val="en-GB"/>
              </w:rPr>
              <w:t xml:space="preserve"> when they reshape their purposes to attract international students, to deploy their </w:t>
            </w:r>
            <w:r w:rsidR="00F7676D" w:rsidRPr="0013384A">
              <w:rPr>
                <w:rFonts w:ascii="Times New Roman" w:hAnsi="Times New Roman" w:cs="Times New Roman"/>
                <w:sz w:val="24"/>
                <w:szCs w:val="24"/>
                <w:lang w:val="en-GB"/>
              </w:rPr>
              <w:t>programme</w:t>
            </w:r>
            <w:r w:rsidRPr="0013384A">
              <w:rPr>
                <w:rFonts w:ascii="Times New Roman" w:hAnsi="Times New Roman" w:cs="Times New Roman"/>
                <w:sz w:val="24"/>
                <w:szCs w:val="24"/>
                <w:lang w:val="en-GB"/>
              </w:rPr>
              <w:t xml:space="preserve">s across national borders, concentrate on internationally advantageous educational </w:t>
            </w:r>
            <w:r w:rsidR="00F7676D" w:rsidRPr="0013384A">
              <w:rPr>
                <w:rFonts w:ascii="Times New Roman" w:hAnsi="Times New Roman" w:cs="Times New Roman"/>
                <w:sz w:val="24"/>
                <w:szCs w:val="24"/>
                <w:lang w:val="en-GB"/>
              </w:rPr>
              <w:t>programme</w:t>
            </w:r>
            <w:r w:rsidRPr="0013384A">
              <w:rPr>
                <w:rFonts w:ascii="Times New Roman" w:hAnsi="Times New Roman" w:cs="Times New Roman"/>
                <w:sz w:val="24"/>
                <w:szCs w:val="24"/>
                <w:lang w:val="en-GB"/>
              </w:rPr>
              <w:t xml:space="preserve"> niches, restructure work roles or compensation systems to recruit, retain or manage employees, etc.</w:t>
            </w:r>
          </w:p>
        </w:tc>
        <w:tc>
          <w:tcPr>
            <w:tcW w:w="2835" w:type="dxa"/>
          </w:tcPr>
          <w:p w:rsidR="00F74C01" w:rsidRPr="0013384A" w:rsidRDefault="00F74C01" w:rsidP="00F74C01">
            <w:pPr>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Local networking; adaptation of external technological, economic, social, political, cultural, and learning initiatives to local communities; decentralization to the community or site level; development of indigenous culture; meeting community needs and expectations; local involvement, inter-institutional collaboration, and community support; local relevance and legitimacy; and concern for community-based needs and characteristics and social norms and ethos.</w:t>
            </w:r>
          </w:p>
          <w:p w:rsidR="00F74C01" w:rsidRPr="0013384A" w:rsidRDefault="00F74C01" w:rsidP="00F74C01">
            <w:pPr>
              <w:jc w:val="both"/>
              <w:rPr>
                <w:rFonts w:ascii="Times New Roman" w:hAnsi="Times New Roman" w:cs="Times New Roman"/>
                <w:sz w:val="24"/>
                <w:szCs w:val="24"/>
                <w:lang w:val="en-GB"/>
              </w:rPr>
            </w:pPr>
          </w:p>
        </w:tc>
      </w:tr>
      <w:tr w:rsidR="00F74C01" w:rsidRPr="0013384A" w:rsidTr="00D37609">
        <w:trPr>
          <w:cantSplit/>
          <w:trHeight w:val="1134"/>
        </w:trPr>
        <w:tc>
          <w:tcPr>
            <w:tcW w:w="738" w:type="dxa"/>
            <w:textDirection w:val="btLr"/>
            <w:vAlign w:val="center"/>
          </w:tcPr>
          <w:p w:rsidR="00F74C01" w:rsidRPr="0013384A" w:rsidRDefault="00F74C01" w:rsidP="00F74C01">
            <w:pPr>
              <w:ind w:left="113" w:right="113"/>
              <w:jc w:val="center"/>
              <w:rPr>
                <w:rFonts w:ascii="Times New Roman" w:hAnsi="Times New Roman" w:cs="Times New Roman"/>
                <w:b/>
                <w:bCs/>
                <w:sz w:val="24"/>
                <w:szCs w:val="24"/>
                <w:lang w:val="en-GB"/>
              </w:rPr>
            </w:pPr>
            <w:r w:rsidRPr="0013384A">
              <w:rPr>
                <w:rFonts w:ascii="Times New Roman" w:hAnsi="Times New Roman" w:cs="Times New Roman"/>
                <w:b/>
                <w:bCs/>
                <w:sz w:val="24"/>
                <w:szCs w:val="24"/>
                <w:lang w:val="en-GB"/>
              </w:rPr>
              <w:t>People who are involved into the process</w:t>
            </w:r>
          </w:p>
        </w:tc>
        <w:tc>
          <w:tcPr>
            <w:tcW w:w="3090" w:type="dxa"/>
          </w:tcPr>
          <w:p w:rsidR="00F74C01" w:rsidRPr="0013384A" w:rsidRDefault="00F74C01" w:rsidP="00F74C01">
            <w:pPr>
              <w:jc w:val="both"/>
              <w:rPr>
                <w:rFonts w:ascii="Times New Roman" w:hAnsi="Times New Roman" w:cs="Times New Roman"/>
                <w:sz w:val="24"/>
                <w:szCs w:val="24"/>
                <w:lang w:val="en-US"/>
              </w:rPr>
            </w:pPr>
            <w:r w:rsidRPr="0013384A">
              <w:rPr>
                <w:rFonts w:ascii="Times New Roman" w:hAnsi="Times New Roman" w:cs="Times New Roman"/>
                <w:sz w:val="24"/>
                <w:szCs w:val="24"/>
                <w:lang w:val="en-GB"/>
              </w:rPr>
              <w:t>Scientists, traders, investors, migrants</w:t>
            </w:r>
          </w:p>
        </w:tc>
        <w:tc>
          <w:tcPr>
            <w:tcW w:w="2835" w:type="dxa"/>
          </w:tcPr>
          <w:p w:rsidR="00F74C01" w:rsidRPr="0013384A" w:rsidRDefault="00F74C01" w:rsidP="00F74C01">
            <w:pPr>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Entrepreneurs,  translators, </w:t>
            </w:r>
            <w:r w:rsidR="002019E9" w:rsidRPr="0013384A">
              <w:rPr>
                <w:rFonts w:ascii="Times New Roman" w:hAnsi="Times New Roman" w:cs="Times New Roman"/>
                <w:sz w:val="24"/>
                <w:szCs w:val="24"/>
                <w:lang w:val="en-GB"/>
              </w:rPr>
              <w:t>proof-readers</w:t>
            </w:r>
            <w:r w:rsidRPr="0013384A">
              <w:rPr>
                <w:rFonts w:ascii="Times New Roman" w:hAnsi="Times New Roman" w:cs="Times New Roman"/>
                <w:sz w:val="24"/>
                <w:szCs w:val="24"/>
                <w:lang w:val="en-GB"/>
              </w:rPr>
              <w:t>, software engineers, project managers, testers, publishers,</w:t>
            </w:r>
          </w:p>
          <w:p w:rsidR="00F74C01" w:rsidRPr="0013384A" w:rsidRDefault="00F74C01" w:rsidP="00F74C01">
            <w:pPr>
              <w:jc w:val="both"/>
              <w:rPr>
                <w:rFonts w:ascii="Times New Roman" w:hAnsi="Times New Roman" w:cs="Times New Roman"/>
                <w:sz w:val="24"/>
                <w:szCs w:val="24"/>
                <w:lang w:val="en-GB"/>
              </w:rPr>
            </w:pPr>
          </w:p>
        </w:tc>
        <w:tc>
          <w:tcPr>
            <w:tcW w:w="2835" w:type="dxa"/>
          </w:tcPr>
          <w:p w:rsidR="00F74C01" w:rsidRPr="0013384A" w:rsidRDefault="00F74C01" w:rsidP="00F74C01">
            <w:pPr>
              <w:jc w:val="both"/>
              <w:rPr>
                <w:rFonts w:ascii="Times New Roman" w:hAnsi="Times New Roman" w:cs="Times New Roman"/>
                <w:sz w:val="24"/>
                <w:szCs w:val="24"/>
                <w:lang w:val="en-US"/>
              </w:rPr>
            </w:pPr>
            <w:r w:rsidRPr="0013384A">
              <w:rPr>
                <w:rFonts w:ascii="Times New Roman" w:hAnsi="Times New Roman" w:cs="Times New Roman"/>
                <w:sz w:val="24"/>
                <w:szCs w:val="24"/>
                <w:lang w:val="en-GB"/>
              </w:rPr>
              <w:t>Local communities involved in educational process, private administrations  in educational bodies,</w:t>
            </w:r>
            <w:r w:rsidR="002019E9"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etc.</w:t>
            </w:r>
          </w:p>
        </w:tc>
      </w:tr>
    </w:tbl>
    <w:p w:rsidR="00F74C01" w:rsidRPr="0013384A" w:rsidRDefault="00F74C01" w:rsidP="00EF4906">
      <w:pPr>
        <w:spacing w:line="360" w:lineRule="auto"/>
        <w:ind w:firstLine="567"/>
        <w:jc w:val="both"/>
        <w:rPr>
          <w:rFonts w:ascii="Times New Roman" w:hAnsi="Times New Roman" w:cs="Times New Roman"/>
          <w:sz w:val="24"/>
          <w:szCs w:val="24"/>
          <w:shd w:val="clear" w:color="auto" w:fill="FFFFFF"/>
          <w:lang w:val="en-GB"/>
        </w:rPr>
      </w:pPr>
    </w:p>
    <w:p w:rsidR="009E5AEF" w:rsidRPr="0013384A" w:rsidRDefault="009E5AEF" w:rsidP="009A6476">
      <w:pPr>
        <w:spacing w:line="360" w:lineRule="auto"/>
        <w:ind w:firstLine="567"/>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 xml:space="preserve">Speaking about internationalization in higher education, we point out that theoretically it is </w:t>
      </w:r>
      <w:r w:rsidR="009A6476" w:rsidRPr="0013384A">
        <w:rPr>
          <w:rFonts w:ascii="Times New Roman" w:hAnsi="Times New Roman" w:cs="Times New Roman"/>
          <w:sz w:val="24"/>
          <w:szCs w:val="24"/>
          <w:shd w:val="clear" w:color="auto" w:fill="FFFFFF"/>
          <w:lang w:val="en-GB"/>
        </w:rPr>
        <w:t>“integration in intercultural</w:t>
      </w:r>
      <w:r w:rsidR="009A6476" w:rsidRPr="0013384A">
        <w:rPr>
          <w:rFonts w:ascii="Times New Roman" w:hAnsi="Times New Roman" w:cs="Times New Roman"/>
          <w:sz w:val="24"/>
          <w:szCs w:val="24"/>
          <w:shd w:val="clear" w:color="auto" w:fill="FFFFFF"/>
          <w:lang w:val="en-US" w:bidi="he-IL"/>
        </w:rPr>
        <w:t>,</w:t>
      </w:r>
      <w:r w:rsidR="009A6476" w:rsidRPr="0013384A">
        <w:rPr>
          <w:rFonts w:ascii="Times New Roman" w:hAnsi="Times New Roman" w:cs="Times New Roman"/>
          <w:sz w:val="24"/>
          <w:szCs w:val="24"/>
          <w:shd w:val="clear" w:color="auto" w:fill="FFFFFF"/>
          <w:lang w:val="en-GB"/>
        </w:rPr>
        <w:t xml:space="preserve"> global, or i</w:t>
      </w:r>
      <w:r w:rsidRPr="0013384A">
        <w:rPr>
          <w:rFonts w:ascii="Times New Roman" w:hAnsi="Times New Roman" w:cs="Times New Roman"/>
          <w:sz w:val="24"/>
          <w:szCs w:val="24"/>
          <w:shd w:val="clear" w:color="auto" w:fill="FFFFFF"/>
          <w:lang w:val="en-GB"/>
        </w:rPr>
        <w:t xml:space="preserve">nternational dimension into the purpose, delivery </w:t>
      </w:r>
      <w:r w:rsidR="009A6476" w:rsidRPr="0013384A">
        <w:rPr>
          <w:rFonts w:ascii="Times New Roman" w:hAnsi="Times New Roman" w:cs="Times New Roman"/>
          <w:sz w:val="24"/>
          <w:szCs w:val="24"/>
          <w:shd w:val="clear" w:color="auto" w:fill="FFFFFF"/>
          <w:lang w:val="en-GB"/>
        </w:rPr>
        <w:t xml:space="preserve">or functions </w:t>
      </w:r>
      <w:r w:rsidRPr="0013384A">
        <w:rPr>
          <w:rFonts w:ascii="Times New Roman" w:hAnsi="Times New Roman" w:cs="Times New Roman"/>
          <w:sz w:val="24"/>
          <w:szCs w:val="24"/>
          <w:shd w:val="clear" w:color="auto" w:fill="FFFFFF"/>
          <w:lang w:val="en-GB"/>
        </w:rPr>
        <w:t>of </w:t>
      </w:r>
      <w:r w:rsidR="009A6476" w:rsidRPr="0013384A">
        <w:rPr>
          <w:rFonts w:ascii="Times New Roman" w:hAnsi="Times New Roman" w:cs="Times New Roman"/>
          <w:sz w:val="24"/>
          <w:szCs w:val="24"/>
          <w:shd w:val="clear" w:color="auto" w:fill="FFFFFF"/>
          <w:lang w:val="en-GB"/>
        </w:rPr>
        <w:t xml:space="preserve">the </w:t>
      </w:r>
      <w:r w:rsidRPr="0013384A">
        <w:rPr>
          <w:rFonts w:ascii="Times New Roman" w:hAnsi="Times New Roman" w:cs="Times New Roman"/>
          <w:sz w:val="24"/>
          <w:szCs w:val="24"/>
          <w:shd w:val="clear" w:color="auto" w:fill="FFFFFF"/>
          <w:lang w:val="en-GB"/>
        </w:rPr>
        <w:t>postsecondary education.”</w:t>
      </w:r>
      <w:r w:rsidRPr="0013384A">
        <w:rPr>
          <w:rStyle w:val="a8"/>
          <w:rFonts w:ascii="Times New Roman" w:hAnsi="Times New Roman" w:cs="Times New Roman"/>
          <w:sz w:val="24"/>
          <w:szCs w:val="24"/>
          <w:shd w:val="clear" w:color="auto" w:fill="FFFFFF"/>
          <w:lang w:val="en-GB"/>
        </w:rPr>
        <w:footnoteReference w:id="31"/>
      </w:r>
      <w:r w:rsidR="00C15182" w:rsidRPr="0013384A">
        <w:rPr>
          <w:rFonts w:ascii="Times New Roman" w:hAnsi="Times New Roman" w:cs="Times New Roman"/>
          <w:sz w:val="24"/>
          <w:szCs w:val="24"/>
          <w:shd w:val="clear" w:color="auto" w:fill="FFFFFF"/>
          <w:lang w:val="en-GB"/>
        </w:rPr>
        <w:t xml:space="preserve"> In this part of our </w:t>
      </w:r>
      <w:r w:rsidR="00895137" w:rsidRPr="0013384A">
        <w:rPr>
          <w:rFonts w:ascii="Times New Roman" w:hAnsi="Times New Roman" w:cs="Times New Roman"/>
          <w:sz w:val="24"/>
          <w:szCs w:val="24"/>
          <w:shd w:val="clear" w:color="auto" w:fill="FFFFFF"/>
          <w:lang w:val="en-GB"/>
        </w:rPr>
        <w:t>paper,</w:t>
      </w:r>
      <w:r w:rsidR="00C15182" w:rsidRPr="0013384A">
        <w:rPr>
          <w:rFonts w:ascii="Times New Roman" w:hAnsi="Times New Roman" w:cs="Times New Roman"/>
          <w:sz w:val="24"/>
          <w:szCs w:val="24"/>
          <w:shd w:val="clear" w:color="auto" w:fill="FFFFFF"/>
          <w:lang w:val="en-GB"/>
        </w:rPr>
        <w:t xml:space="preserve"> we mainly use works by Hans de Wit, who we have mentioned earlier. His contribution to this topic is invaluable.</w:t>
      </w:r>
    </w:p>
    <w:p w:rsidR="00FF518C" w:rsidRPr="0013384A" w:rsidRDefault="006C0CF6" w:rsidP="009A6476">
      <w:pPr>
        <w:spacing w:before="240" w:after="240" w:line="360" w:lineRule="auto"/>
        <w:ind w:firstLine="567"/>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According to Hans de Wit’s opinion, t</w:t>
      </w:r>
      <w:r w:rsidR="008E555A" w:rsidRPr="0013384A">
        <w:rPr>
          <w:rFonts w:ascii="Times New Roman" w:hAnsi="Times New Roman" w:cs="Times New Roman"/>
          <w:sz w:val="24"/>
          <w:szCs w:val="24"/>
          <w:shd w:val="clear" w:color="auto" w:fill="FFFFFF"/>
          <w:lang w:val="en-GB"/>
        </w:rPr>
        <w:t>he first visible steps on the way of internationalization of higher education in Europe was the creation of the</w:t>
      </w:r>
      <w:r w:rsidRPr="0013384A">
        <w:rPr>
          <w:rFonts w:ascii="Times New Roman" w:hAnsi="Times New Roman" w:cs="Times New Roman"/>
          <w:sz w:val="24"/>
          <w:szCs w:val="24"/>
          <w:shd w:val="clear" w:color="auto" w:fill="FFFFFF"/>
          <w:lang w:val="en-GB"/>
        </w:rPr>
        <w:t xml:space="preserve"> ERASMUS</w:t>
      </w:r>
      <w:r w:rsidR="008E555A" w:rsidRPr="0013384A">
        <w:rPr>
          <w:rFonts w:ascii="Times New Roman" w:hAnsi="Times New Roman" w:cs="Times New Roman"/>
          <w:sz w:val="24"/>
          <w:szCs w:val="24"/>
          <w:shd w:val="clear" w:color="auto" w:fill="FFFFFF"/>
          <w:lang w:val="en-GB"/>
        </w:rPr>
        <w:t xml:space="preserve"> </w:t>
      </w:r>
      <w:r w:rsidR="00640C9E" w:rsidRPr="0013384A">
        <w:rPr>
          <w:rFonts w:ascii="Times New Roman" w:hAnsi="Times New Roman" w:cs="Times New Roman"/>
          <w:sz w:val="24"/>
          <w:szCs w:val="24"/>
          <w:shd w:val="clear" w:color="auto" w:fill="FFFFFF"/>
          <w:lang w:val="en-GB"/>
        </w:rPr>
        <w:t>programm</w:t>
      </w:r>
      <w:r w:rsidR="008E555A" w:rsidRPr="0013384A">
        <w:rPr>
          <w:rFonts w:ascii="Times New Roman" w:hAnsi="Times New Roman" w:cs="Times New Roman"/>
          <w:sz w:val="24"/>
          <w:szCs w:val="24"/>
          <w:shd w:val="clear" w:color="auto" w:fill="FFFFFF"/>
          <w:lang w:val="en-GB"/>
        </w:rPr>
        <w:t>e</w:t>
      </w:r>
      <w:r w:rsidRPr="0013384A">
        <w:rPr>
          <w:rFonts w:ascii="Times New Roman" w:hAnsi="Times New Roman" w:cs="Times New Roman"/>
          <w:sz w:val="24"/>
          <w:szCs w:val="24"/>
          <w:shd w:val="clear" w:color="auto" w:fill="FFFFFF"/>
          <w:lang w:val="en-GB"/>
        </w:rPr>
        <w:t xml:space="preserve"> (European Community Action Scheme for the Mobility of University Students)</w:t>
      </w:r>
      <w:r w:rsidRPr="0013384A">
        <w:rPr>
          <w:rStyle w:val="a8"/>
          <w:rFonts w:ascii="Times New Roman" w:hAnsi="Times New Roman" w:cs="Times New Roman"/>
          <w:sz w:val="24"/>
          <w:szCs w:val="24"/>
          <w:shd w:val="clear" w:color="auto" w:fill="FFFFFF"/>
          <w:lang w:val="en-GB"/>
        </w:rPr>
        <w:footnoteReference w:id="32"/>
      </w:r>
      <w:r w:rsidR="003F33F4" w:rsidRPr="0013384A">
        <w:rPr>
          <w:rFonts w:ascii="Times New Roman" w:hAnsi="Times New Roman" w:cs="Times New Roman"/>
          <w:sz w:val="24"/>
          <w:szCs w:val="24"/>
          <w:shd w:val="clear" w:color="auto" w:fill="FFFFFF"/>
          <w:lang w:val="en-GB"/>
        </w:rPr>
        <w:t xml:space="preserve"> and the European Association for International Education (EAIE).</w:t>
      </w:r>
      <w:r w:rsidR="003F33F4" w:rsidRPr="0013384A">
        <w:rPr>
          <w:rStyle w:val="a8"/>
          <w:rFonts w:ascii="Times New Roman" w:hAnsi="Times New Roman" w:cs="Times New Roman"/>
          <w:sz w:val="24"/>
          <w:szCs w:val="24"/>
          <w:shd w:val="clear" w:color="auto" w:fill="FFFFFF"/>
          <w:lang w:val="en-GB"/>
        </w:rPr>
        <w:footnoteReference w:id="33"/>
      </w:r>
      <w:r w:rsidR="003F33F4" w:rsidRPr="0013384A">
        <w:rPr>
          <w:rFonts w:ascii="Times New Roman" w:hAnsi="Times New Roman" w:cs="Times New Roman"/>
          <w:sz w:val="24"/>
          <w:szCs w:val="24"/>
          <w:shd w:val="clear" w:color="auto" w:fill="FFFFFF"/>
          <w:lang w:val="en-GB"/>
        </w:rPr>
        <w:t xml:space="preserve"> ERASMUS </w:t>
      </w:r>
      <w:proofErr w:type="gramStart"/>
      <w:r w:rsidR="003F33F4" w:rsidRPr="0013384A">
        <w:rPr>
          <w:rFonts w:ascii="Times New Roman" w:hAnsi="Times New Roman" w:cs="Times New Roman"/>
          <w:sz w:val="24"/>
          <w:szCs w:val="24"/>
          <w:shd w:val="clear" w:color="auto" w:fill="FFFFFF"/>
          <w:lang w:val="en-GB"/>
        </w:rPr>
        <w:t>was founded</w:t>
      </w:r>
      <w:proofErr w:type="gramEnd"/>
      <w:r w:rsidR="003F33F4" w:rsidRPr="0013384A">
        <w:rPr>
          <w:rFonts w:ascii="Times New Roman" w:hAnsi="Times New Roman" w:cs="Times New Roman"/>
          <w:sz w:val="24"/>
          <w:szCs w:val="24"/>
          <w:shd w:val="clear" w:color="auto" w:fill="FFFFFF"/>
          <w:lang w:val="en-GB"/>
        </w:rPr>
        <w:t xml:space="preserve"> as an EU students </w:t>
      </w:r>
      <w:r w:rsidR="003F33F4" w:rsidRPr="0013384A">
        <w:rPr>
          <w:rFonts w:ascii="Times New Roman" w:hAnsi="Times New Roman" w:cs="Times New Roman"/>
          <w:sz w:val="24"/>
          <w:szCs w:val="24"/>
          <w:shd w:val="clear" w:color="auto" w:fill="FFFFFF"/>
          <w:lang w:val="en-GB"/>
        </w:rPr>
        <w:lastRenderedPageBreak/>
        <w:t xml:space="preserve">exchange </w:t>
      </w:r>
      <w:r w:rsidR="00640C9E" w:rsidRPr="0013384A">
        <w:rPr>
          <w:rFonts w:ascii="Times New Roman" w:hAnsi="Times New Roman" w:cs="Times New Roman"/>
          <w:sz w:val="24"/>
          <w:szCs w:val="24"/>
          <w:shd w:val="clear" w:color="auto" w:fill="FFFFFF"/>
          <w:lang w:val="en-GB"/>
        </w:rPr>
        <w:t>programm</w:t>
      </w:r>
      <w:r w:rsidR="003F33F4" w:rsidRPr="0013384A">
        <w:rPr>
          <w:rFonts w:ascii="Times New Roman" w:hAnsi="Times New Roman" w:cs="Times New Roman"/>
          <w:sz w:val="24"/>
          <w:szCs w:val="24"/>
          <w:shd w:val="clear" w:color="auto" w:fill="FFFFFF"/>
          <w:lang w:val="en-GB"/>
        </w:rPr>
        <w:t>e in 1987</w:t>
      </w:r>
      <w:r w:rsidR="003F33F4" w:rsidRPr="0013384A">
        <w:rPr>
          <w:rStyle w:val="a8"/>
          <w:rFonts w:ascii="Times New Roman" w:hAnsi="Times New Roman" w:cs="Times New Roman"/>
          <w:sz w:val="24"/>
          <w:szCs w:val="24"/>
          <w:shd w:val="clear" w:color="auto" w:fill="FFFFFF"/>
          <w:lang w:val="en-GB"/>
        </w:rPr>
        <w:footnoteReference w:id="34"/>
      </w:r>
      <w:r w:rsidR="003F33F4" w:rsidRPr="0013384A">
        <w:rPr>
          <w:rFonts w:ascii="Times New Roman" w:hAnsi="Times New Roman" w:cs="Times New Roman"/>
          <w:sz w:val="24"/>
          <w:szCs w:val="24"/>
          <w:shd w:val="clear" w:color="auto" w:fill="FFFFFF"/>
          <w:lang w:val="en-GB"/>
        </w:rPr>
        <w:t xml:space="preserve"> and EAIE was established in 1989 in Amsterdam.</w:t>
      </w:r>
      <w:r w:rsidR="003F33F4" w:rsidRPr="0013384A">
        <w:rPr>
          <w:rStyle w:val="a8"/>
          <w:rFonts w:ascii="Times New Roman" w:hAnsi="Times New Roman" w:cs="Times New Roman"/>
          <w:sz w:val="24"/>
          <w:szCs w:val="24"/>
          <w:shd w:val="clear" w:color="auto" w:fill="FFFFFF"/>
          <w:lang w:val="en-GB"/>
        </w:rPr>
        <w:footnoteReference w:id="35"/>
      </w:r>
      <w:r w:rsidR="0036096F" w:rsidRPr="0013384A">
        <w:rPr>
          <w:rFonts w:ascii="Times New Roman" w:hAnsi="Times New Roman" w:cs="Times New Roman"/>
          <w:sz w:val="24"/>
          <w:szCs w:val="24"/>
          <w:shd w:val="clear" w:color="auto" w:fill="FFFFFF"/>
          <w:lang w:val="en-GB"/>
        </w:rPr>
        <w:t xml:space="preserve"> We can name that years as the date when the </w:t>
      </w:r>
      <w:r w:rsidR="000126A7" w:rsidRPr="0013384A">
        <w:rPr>
          <w:rFonts w:ascii="Times New Roman" w:hAnsi="Times New Roman" w:cs="Times New Roman"/>
          <w:sz w:val="24"/>
          <w:szCs w:val="24"/>
          <w:shd w:val="clear" w:color="auto" w:fill="FFFFFF"/>
          <w:lang w:val="en-GB"/>
        </w:rPr>
        <w:t>higher education</w:t>
      </w:r>
      <w:r w:rsidR="0036096F" w:rsidRPr="0013384A">
        <w:rPr>
          <w:rFonts w:ascii="Times New Roman" w:hAnsi="Times New Roman" w:cs="Times New Roman"/>
          <w:sz w:val="24"/>
          <w:szCs w:val="24"/>
          <w:shd w:val="clear" w:color="auto" w:fill="FFFFFF"/>
          <w:lang w:val="en-GB"/>
        </w:rPr>
        <w:t xml:space="preserve"> began</w:t>
      </w:r>
      <w:r w:rsidR="009A6476" w:rsidRPr="0013384A">
        <w:rPr>
          <w:rFonts w:ascii="Times New Roman" w:hAnsi="Times New Roman" w:cs="Times New Roman"/>
          <w:sz w:val="24"/>
          <w:szCs w:val="24"/>
          <w:shd w:val="clear" w:color="auto" w:fill="FFFFFF"/>
          <w:lang w:val="en-GB"/>
        </w:rPr>
        <w:t xml:space="preserve"> to become international</w:t>
      </w:r>
      <w:r w:rsidR="0036096F" w:rsidRPr="0013384A">
        <w:rPr>
          <w:rFonts w:ascii="Times New Roman" w:hAnsi="Times New Roman" w:cs="Times New Roman"/>
          <w:sz w:val="24"/>
          <w:szCs w:val="24"/>
          <w:shd w:val="clear" w:color="auto" w:fill="FFFFFF"/>
          <w:lang w:val="en-GB"/>
        </w:rPr>
        <w:t xml:space="preserve"> and it was a </w:t>
      </w:r>
      <w:r w:rsidR="000126A7" w:rsidRPr="0013384A">
        <w:rPr>
          <w:rFonts w:ascii="Times New Roman" w:hAnsi="Times New Roman" w:cs="Times New Roman"/>
          <w:sz w:val="24"/>
          <w:szCs w:val="24"/>
          <w:shd w:val="clear" w:color="auto" w:fill="FFFFFF"/>
          <w:lang w:val="en-GB"/>
        </w:rPr>
        <w:t>crucial point for educational process.</w:t>
      </w:r>
      <w:r w:rsidR="00951CE6" w:rsidRPr="0013384A">
        <w:rPr>
          <w:rFonts w:ascii="Times New Roman" w:hAnsi="Times New Roman" w:cs="Times New Roman"/>
          <w:sz w:val="24"/>
          <w:szCs w:val="24"/>
          <w:shd w:val="clear" w:color="auto" w:fill="FFFFFF"/>
          <w:lang w:val="en-GB"/>
        </w:rPr>
        <w:t xml:space="preserve"> Before </w:t>
      </w:r>
      <w:r w:rsidR="009A022B" w:rsidRPr="0013384A">
        <w:rPr>
          <w:rFonts w:ascii="Times New Roman" w:hAnsi="Times New Roman" w:cs="Times New Roman"/>
          <w:sz w:val="24"/>
          <w:szCs w:val="24"/>
          <w:shd w:val="clear" w:color="auto" w:fill="FFFFFF"/>
          <w:lang w:val="en-GB"/>
        </w:rPr>
        <w:t>that,</w:t>
      </w:r>
      <w:r w:rsidR="00951CE6" w:rsidRPr="0013384A">
        <w:rPr>
          <w:rFonts w:ascii="Times New Roman" w:hAnsi="Times New Roman" w:cs="Times New Roman"/>
          <w:sz w:val="24"/>
          <w:szCs w:val="24"/>
          <w:shd w:val="clear" w:color="auto" w:fill="FFFFFF"/>
          <w:lang w:val="en-GB"/>
        </w:rPr>
        <w:t xml:space="preserve"> nobody thought about international ranking of universities and Bologna did not have any specific meaning for international education. </w:t>
      </w:r>
    </w:p>
    <w:p w:rsidR="00FF518C" w:rsidRPr="0013384A" w:rsidRDefault="009A022B" w:rsidP="00B234C2">
      <w:pPr>
        <w:spacing w:before="240" w:after="240" w:line="360" w:lineRule="auto"/>
        <w:ind w:firstLine="567"/>
        <w:jc w:val="both"/>
        <w:rPr>
          <w:rFonts w:ascii="Times New Roman" w:hAnsi="Times New Roman" w:cs="Times New Roman"/>
          <w:spacing w:val="4"/>
          <w:sz w:val="24"/>
          <w:szCs w:val="24"/>
          <w:lang w:val="en-GB"/>
        </w:rPr>
      </w:pPr>
      <w:r w:rsidRPr="0013384A">
        <w:rPr>
          <w:rFonts w:ascii="Times New Roman" w:hAnsi="Times New Roman" w:cs="Times New Roman"/>
          <w:sz w:val="24"/>
          <w:szCs w:val="24"/>
          <w:shd w:val="clear" w:color="auto" w:fill="FFFFFF"/>
          <w:lang w:val="en-GB"/>
        </w:rPr>
        <w:t xml:space="preserve">In addition, European society did not have any shade of policy for internationalization in general; we even do not speak about policy </w:t>
      </w:r>
      <w:r w:rsidR="00B234C2" w:rsidRPr="0013384A">
        <w:rPr>
          <w:rFonts w:ascii="Times New Roman" w:hAnsi="Times New Roman" w:cs="Times New Roman"/>
          <w:sz w:val="24"/>
          <w:szCs w:val="24"/>
          <w:shd w:val="clear" w:color="auto" w:fill="FFFFFF"/>
          <w:lang w:val="en-GB"/>
        </w:rPr>
        <w:t xml:space="preserve">for the </w:t>
      </w:r>
      <w:r w:rsidRPr="0013384A">
        <w:rPr>
          <w:rFonts w:ascii="Times New Roman" w:hAnsi="Times New Roman" w:cs="Times New Roman"/>
          <w:sz w:val="24"/>
          <w:szCs w:val="24"/>
          <w:shd w:val="clear" w:color="auto" w:fill="FFFFFF"/>
          <w:lang w:val="en-GB"/>
        </w:rPr>
        <w:t>internationalization</w:t>
      </w:r>
      <w:r w:rsidR="00B234C2" w:rsidRPr="0013384A">
        <w:rPr>
          <w:rFonts w:ascii="Times New Roman" w:hAnsi="Times New Roman" w:cs="Times New Roman"/>
          <w:sz w:val="24"/>
          <w:szCs w:val="24"/>
          <w:shd w:val="clear" w:color="auto" w:fill="FFFFFF"/>
          <w:lang w:val="en-GB"/>
        </w:rPr>
        <w:t xml:space="preserve"> process</w:t>
      </w:r>
      <w:r w:rsidRPr="0013384A">
        <w:rPr>
          <w:rFonts w:ascii="Times New Roman" w:hAnsi="Times New Roman" w:cs="Times New Roman"/>
          <w:sz w:val="24"/>
          <w:szCs w:val="24"/>
          <w:shd w:val="clear" w:color="auto" w:fill="FFFFFF"/>
          <w:lang w:val="en-GB"/>
        </w:rPr>
        <w:t xml:space="preserve"> </w:t>
      </w:r>
      <w:r w:rsidR="00B234C2" w:rsidRPr="0013384A">
        <w:rPr>
          <w:rFonts w:ascii="Times New Roman" w:hAnsi="Times New Roman" w:cs="Times New Roman"/>
          <w:sz w:val="24"/>
          <w:szCs w:val="24"/>
          <w:shd w:val="clear" w:color="auto" w:fill="FFFFFF"/>
          <w:lang w:val="en-GB"/>
        </w:rPr>
        <w:t>in</w:t>
      </w:r>
      <w:r w:rsidRPr="0013384A">
        <w:rPr>
          <w:rFonts w:ascii="Times New Roman" w:hAnsi="Times New Roman" w:cs="Times New Roman"/>
          <w:sz w:val="24"/>
          <w:szCs w:val="24"/>
          <w:shd w:val="clear" w:color="auto" w:fill="FFFFFF"/>
          <w:lang w:val="en-GB"/>
        </w:rPr>
        <w:t xml:space="preserve"> higher education in particular.</w:t>
      </w:r>
      <w:r w:rsidR="005D60AC" w:rsidRPr="0013384A">
        <w:rPr>
          <w:rFonts w:ascii="Times New Roman" w:hAnsi="Times New Roman" w:cs="Times New Roman"/>
          <w:sz w:val="24"/>
          <w:szCs w:val="24"/>
          <w:shd w:val="clear" w:color="auto" w:fill="FFFFFF"/>
          <w:lang w:val="en-GB"/>
        </w:rPr>
        <w:t xml:space="preserve"> Bologna Declaration, signed on 19</w:t>
      </w:r>
      <w:r w:rsidR="005D60AC" w:rsidRPr="0013384A">
        <w:rPr>
          <w:rFonts w:ascii="Times New Roman" w:hAnsi="Times New Roman" w:cs="Times New Roman"/>
          <w:sz w:val="24"/>
          <w:szCs w:val="24"/>
          <w:shd w:val="clear" w:color="auto" w:fill="FFFFFF"/>
          <w:vertAlign w:val="superscript"/>
          <w:lang w:val="en-GB"/>
        </w:rPr>
        <w:t>th</w:t>
      </w:r>
      <w:r w:rsidR="005D60AC" w:rsidRPr="0013384A">
        <w:rPr>
          <w:rFonts w:ascii="Times New Roman" w:hAnsi="Times New Roman" w:cs="Times New Roman"/>
          <w:sz w:val="24"/>
          <w:szCs w:val="24"/>
          <w:shd w:val="clear" w:color="auto" w:fill="FFFFFF"/>
          <w:lang w:val="en-GB"/>
        </w:rPr>
        <w:t xml:space="preserve"> June 1999, initiated the Bologna process that </w:t>
      </w:r>
      <w:proofErr w:type="gramStart"/>
      <w:r w:rsidR="005D60AC" w:rsidRPr="0013384A">
        <w:rPr>
          <w:rFonts w:ascii="Times New Roman" w:hAnsi="Times New Roman" w:cs="Times New Roman"/>
          <w:sz w:val="24"/>
          <w:szCs w:val="24"/>
          <w:shd w:val="clear" w:color="auto" w:fill="FFFFFF"/>
          <w:lang w:val="en-GB"/>
        </w:rPr>
        <w:t>is controlled</w:t>
      </w:r>
      <w:proofErr w:type="gramEnd"/>
      <w:r w:rsidR="005D60AC" w:rsidRPr="0013384A">
        <w:rPr>
          <w:rFonts w:ascii="Times New Roman" w:hAnsi="Times New Roman" w:cs="Times New Roman"/>
          <w:sz w:val="24"/>
          <w:szCs w:val="24"/>
          <w:shd w:val="clear" w:color="auto" w:fill="FFFFFF"/>
          <w:lang w:val="en-GB"/>
        </w:rPr>
        <w:t xml:space="preserve"> every 3 years with ministerial conference.</w:t>
      </w:r>
      <w:r w:rsidR="005D60AC" w:rsidRPr="0013384A">
        <w:rPr>
          <w:rStyle w:val="a8"/>
          <w:rFonts w:ascii="Times New Roman" w:hAnsi="Times New Roman" w:cs="Times New Roman"/>
          <w:sz w:val="24"/>
          <w:szCs w:val="24"/>
          <w:shd w:val="clear" w:color="auto" w:fill="FFFFFF"/>
          <w:lang w:val="en-GB"/>
        </w:rPr>
        <w:footnoteReference w:id="36"/>
      </w:r>
      <w:r w:rsidR="00614CC5" w:rsidRPr="0013384A">
        <w:rPr>
          <w:rFonts w:ascii="Times New Roman" w:hAnsi="Times New Roman" w:cs="Times New Roman"/>
          <w:sz w:val="24"/>
          <w:szCs w:val="24"/>
          <w:shd w:val="clear" w:color="auto" w:fill="FFFFFF"/>
          <w:lang w:val="en-GB"/>
        </w:rPr>
        <w:t xml:space="preserve"> The Bologna Process </w:t>
      </w:r>
      <w:proofErr w:type="gramStart"/>
      <w:r w:rsidR="00614CC5" w:rsidRPr="0013384A">
        <w:rPr>
          <w:rFonts w:ascii="Times New Roman" w:hAnsi="Times New Roman" w:cs="Times New Roman"/>
          <w:sz w:val="24"/>
          <w:szCs w:val="24"/>
          <w:shd w:val="clear" w:color="auto" w:fill="FFFFFF"/>
          <w:lang w:val="en-GB"/>
        </w:rPr>
        <w:t>was created</w:t>
      </w:r>
      <w:proofErr w:type="gramEnd"/>
      <w:r w:rsidR="00614CC5" w:rsidRPr="0013384A">
        <w:rPr>
          <w:rFonts w:ascii="Times New Roman" w:hAnsi="Times New Roman" w:cs="Times New Roman"/>
          <w:sz w:val="24"/>
          <w:szCs w:val="24"/>
          <w:shd w:val="clear" w:color="auto" w:fill="FFFFFF"/>
          <w:lang w:val="en-GB"/>
        </w:rPr>
        <w:t xml:space="preserve"> almost ten years later after ERASMUS and EAIE foundation, but it also was the second big step on the way to develop higher education through borders.</w:t>
      </w:r>
      <w:r w:rsidR="00C109DD" w:rsidRPr="0013384A">
        <w:rPr>
          <w:rFonts w:ascii="Times New Roman" w:hAnsi="Times New Roman" w:cs="Times New Roman"/>
          <w:sz w:val="24"/>
          <w:szCs w:val="24"/>
          <w:shd w:val="clear" w:color="auto" w:fill="FFFFFF"/>
          <w:lang w:val="en-GB"/>
        </w:rPr>
        <w:t xml:space="preserve"> This process involves collective work of </w:t>
      </w:r>
      <w:r w:rsidR="00DE0C90" w:rsidRPr="0013384A">
        <w:rPr>
          <w:rFonts w:ascii="Times New Roman" w:hAnsi="Times New Roman" w:cs="Times New Roman"/>
          <w:sz w:val="24"/>
          <w:szCs w:val="24"/>
          <w:shd w:val="clear" w:color="auto" w:fill="FFFFFF"/>
          <w:lang w:val="en-GB"/>
        </w:rPr>
        <w:t>“</w:t>
      </w:r>
      <w:r w:rsidR="00C109DD" w:rsidRPr="0013384A">
        <w:rPr>
          <w:rFonts w:ascii="Times New Roman" w:hAnsi="Times New Roman" w:cs="Times New Roman"/>
          <w:spacing w:val="4"/>
          <w:sz w:val="24"/>
          <w:szCs w:val="24"/>
          <w:lang w:val="en-GB"/>
        </w:rPr>
        <w:t>public authorities, universities, teachers, and students, together with stakeholder associations, employers, quality assurance agencies, international organisations, and institutions, including the European Commission.</w:t>
      </w:r>
      <w:r w:rsidR="00DE0C90" w:rsidRPr="0013384A">
        <w:rPr>
          <w:rFonts w:ascii="Times New Roman" w:hAnsi="Times New Roman" w:cs="Times New Roman"/>
          <w:spacing w:val="4"/>
          <w:sz w:val="24"/>
          <w:szCs w:val="24"/>
          <w:lang w:val="en-GB"/>
        </w:rPr>
        <w:t>”</w:t>
      </w:r>
    </w:p>
    <w:p w:rsidR="00FF6602" w:rsidRPr="0013384A" w:rsidRDefault="00DE0C90" w:rsidP="00FF518C">
      <w:pPr>
        <w:spacing w:before="240" w:after="240" w:line="360" w:lineRule="auto"/>
        <w:ind w:firstLine="567"/>
        <w:jc w:val="both"/>
        <w:rPr>
          <w:rFonts w:ascii="Times New Roman" w:hAnsi="Times New Roman" w:cs="Times New Roman"/>
          <w:spacing w:val="4"/>
          <w:sz w:val="24"/>
          <w:szCs w:val="24"/>
          <w:lang w:val="en-GB"/>
        </w:rPr>
      </w:pPr>
      <w:r w:rsidRPr="0013384A">
        <w:rPr>
          <w:rFonts w:ascii="Times New Roman" w:hAnsi="Times New Roman" w:cs="Times New Roman"/>
          <w:spacing w:val="4"/>
          <w:sz w:val="24"/>
          <w:szCs w:val="24"/>
          <w:lang w:val="en-GB"/>
        </w:rPr>
        <w:t xml:space="preserve"> </w:t>
      </w:r>
      <w:r w:rsidR="00F55169" w:rsidRPr="0013384A">
        <w:rPr>
          <w:rFonts w:ascii="Times New Roman" w:hAnsi="Times New Roman" w:cs="Times New Roman"/>
          <w:spacing w:val="4"/>
          <w:sz w:val="24"/>
          <w:szCs w:val="24"/>
          <w:lang w:val="en-GB"/>
        </w:rPr>
        <w:t xml:space="preserve">It was a very important step on the way of internationalization of higher education because its main purpose is to unify the grading system of universities from different countries so that to make it possible to recognize students’ qualification equally in different countries. It was a big problem for the EU when </w:t>
      </w:r>
      <w:r w:rsidR="007D4063" w:rsidRPr="0013384A">
        <w:rPr>
          <w:rFonts w:ascii="Times New Roman" w:hAnsi="Times New Roman" w:cs="Times New Roman"/>
          <w:spacing w:val="4"/>
          <w:sz w:val="24"/>
          <w:szCs w:val="24"/>
          <w:lang w:val="en-GB"/>
        </w:rPr>
        <w:t xml:space="preserve">citizens of its states could not move from one country to another because of the absence of common standards to evaluate their qualifications. Nowadays it is possible for Russian students to go abroad to study in European countries due to the Bologna process. The second purpose, but </w:t>
      </w:r>
      <w:proofErr w:type="gramStart"/>
      <w:r w:rsidR="007D4063" w:rsidRPr="0013384A">
        <w:rPr>
          <w:rFonts w:ascii="Times New Roman" w:hAnsi="Times New Roman" w:cs="Times New Roman"/>
          <w:spacing w:val="4"/>
          <w:sz w:val="24"/>
          <w:szCs w:val="24"/>
          <w:lang w:val="en-GB"/>
        </w:rPr>
        <w:t>not less important</w:t>
      </w:r>
      <w:proofErr w:type="gramEnd"/>
      <w:r w:rsidR="007D4063" w:rsidRPr="0013384A">
        <w:rPr>
          <w:rFonts w:ascii="Times New Roman" w:hAnsi="Times New Roman" w:cs="Times New Roman"/>
          <w:spacing w:val="4"/>
          <w:sz w:val="24"/>
          <w:szCs w:val="24"/>
          <w:lang w:val="en-GB"/>
        </w:rPr>
        <w:t xml:space="preserve"> is to divide higher education process into three levels: bachelor, master and doctorate </w:t>
      </w:r>
      <w:r w:rsidR="00F7676D" w:rsidRPr="0013384A">
        <w:rPr>
          <w:rFonts w:ascii="Times New Roman" w:hAnsi="Times New Roman" w:cs="Times New Roman"/>
          <w:spacing w:val="4"/>
          <w:sz w:val="24"/>
          <w:szCs w:val="24"/>
          <w:lang w:val="en-GB"/>
        </w:rPr>
        <w:t>programme</w:t>
      </w:r>
      <w:r w:rsidR="007D4063" w:rsidRPr="0013384A">
        <w:rPr>
          <w:rFonts w:ascii="Times New Roman" w:hAnsi="Times New Roman" w:cs="Times New Roman"/>
          <w:spacing w:val="4"/>
          <w:sz w:val="24"/>
          <w:szCs w:val="24"/>
          <w:lang w:val="en-GB"/>
        </w:rPr>
        <w:t>s.</w:t>
      </w:r>
      <w:r w:rsidR="00053432" w:rsidRPr="0013384A">
        <w:rPr>
          <w:rStyle w:val="a8"/>
          <w:rFonts w:ascii="Times New Roman" w:hAnsi="Times New Roman" w:cs="Times New Roman"/>
          <w:spacing w:val="4"/>
          <w:sz w:val="24"/>
          <w:szCs w:val="24"/>
          <w:lang w:val="en-GB"/>
        </w:rPr>
        <w:footnoteReference w:id="37"/>
      </w:r>
      <w:r w:rsidR="00053432" w:rsidRPr="0013384A">
        <w:rPr>
          <w:rFonts w:ascii="Times New Roman" w:hAnsi="Times New Roman" w:cs="Times New Roman"/>
          <w:spacing w:val="4"/>
          <w:sz w:val="24"/>
          <w:szCs w:val="24"/>
          <w:lang w:val="en-GB"/>
        </w:rPr>
        <w:t xml:space="preserve"> </w:t>
      </w:r>
    </w:p>
    <w:p w:rsidR="0087012C" w:rsidRPr="0013384A" w:rsidRDefault="00053432" w:rsidP="00B234C2">
      <w:pPr>
        <w:spacing w:before="240" w:after="240" w:line="360" w:lineRule="auto"/>
        <w:ind w:firstLine="567"/>
        <w:jc w:val="both"/>
        <w:rPr>
          <w:rFonts w:ascii="Times New Roman" w:hAnsi="Times New Roman" w:cs="Times New Roman"/>
          <w:sz w:val="24"/>
          <w:szCs w:val="24"/>
          <w:shd w:val="clear" w:color="auto" w:fill="FFFFFF"/>
          <w:lang w:val="en-GB"/>
        </w:rPr>
      </w:pPr>
      <w:r w:rsidRPr="0013384A">
        <w:rPr>
          <w:rFonts w:ascii="Times New Roman" w:hAnsi="Times New Roman" w:cs="Times New Roman"/>
          <w:spacing w:val="4"/>
          <w:sz w:val="24"/>
          <w:szCs w:val="24"/>
          <w:lang w:val="en-GB"/>
        </w:rPr>
        <w:t xml:space="preserve">Modernization of higher education system via internationalization is necessity to keep </w:t>
      </w:r>
      <w:r w:rsidR="009B422A" w:rsidRPr="0013384A">
        <w:rPr>
          <w:rFonts w:ascii="Times New Roman" w:hAnsi="Times New Roman" w:cs="Times New Roman"/>
          <w:spacing w:val="4"/>
          <w:sz w:val="24"/>
          <w:szCs w:val="24"/>
          <w:lang w:val="en-GB"/>
        </w:rPr>
        <w:t>the level of students’ knowledge appropriate to the demand of future employers and possible job conditions, and the Bologna process supports this modernization.</w:t>
      </w:r>
      <w:r w:rsidR="00ED5E7B" w:rsidRPr="0013384A">
        <w:rPr>
          <w:rFonts w:ascii="Times New Roman" w:hAnsi="Times New Roman" w:cs="Times New Roman"/>
          <w:spacing w:val="4"/>
          <w:sz w:val="24"/>
          <w:szCs w:val="24"/>
          <w:lang w:val="en-GB"/>
        </w:rPr>
        <w:t xml:space="preserve"> In framework of the Bologna </w:t>
      </w:r>
      <w:r w:rsidR="006D25A8" w:rsidRPr="0013384A">
        <w:rPr>
          <w:rFonts w:ascii="Times New Roman" w:hAnsi="Times New Roman" w:cs="Times New Roman"/>
          <w:spacing w:val="4"/>
          <w:sz w:val="24"/>
          <w:szCs w:val="24"/>
          <w:lang w:val="en-GB"/>
        </w:rPr>
        <w:t>process,</w:t>
      </w:r>
      <w:r w:rsidR="00ED5E7B" w:rsidRPr="0013384A">
        <w:rPr>
          <w:rFonts w:ascii="Times New Roman" w:hAnsi="Times New Roman" w:cs="Times New Roman"/>
          <w:spacing w:val="4"/>
          <w:sz w:val="24"/>
          <w:szCs w:val="24"/>
          <w:lang w:val="en-GB"/>
        </w:rPr>
        <w:t xml:space="preserve"> </w:t>
      </w:r>
      <w:r w:rsidR="006D25A8" w:rsidRPr="0013384A">
        <w:rPr>
          <w:rFonts w:ascii="Times New Roman" w:hAnsi="Times New Roman" w:cs="Times New Roman"/>
          <w:spacing w:val="4"/>
          <w:sz w:val="24"/>
          <w:szCs w:val="24"/>
          <w:lang w:val="en-GB"/>
        </w:rPr>
        <w:t xml:space="preserve">they launched European Higher Education Area (EHEA) in 2010, and it became a primary aim for the next 10 years </w:t>
      </w:r>
      <w:proofErr w:type="gramStart"/>
      <w:r w:rsidR="006D25A8" w:rsidRPr="0013384A">
        <w:rPr>
          <w:rFonts w:ascii="Times New Roman" w:hAnsi="Times New Roman" w:cs="Times New Roman"/>
          <w:spacing w:val="4"/>
          <w:sz w:val="24"/>
          <w:szCs w:val="24"/>
          <w:lang w:val="en-GB"/>
        </w:rPr>
        <w:t>till</w:t>
      </w:r>
      <w:proofErr w:type="gramEnd"/>
      <w:r w:rsidR="006D25A8" w:rsidRPr="0013384A">
        <w:rPr>
          <w:rFonts w:ascii="Times New Roman" w:hAnsi="Times New Roman" w:cs="Times New Roman"/>
          <w:spacing w:val="4"/>
          <w:sz w:val="24"/>
          <w:szCs w:val="24"/>
          <w:lang w:val="en-GB"/>
        </w:rPr>
        <w:t xml:space="preserve"> 2020. The EHEA members are currently 48 </w:t>
      </w:r>
      <w:r w:rsidR="006D25A8" w:rsidRPr="0013384A">
        <w:rPr>
          <w:rFonts w:ascii="Times New Roman" w:hAnsi="Times New Roman" w:cs="Times New Roman"/>
          <w:spacing w:val="4"/>
          <w:sz w:val="24"/>
          <w:szCs w:val="24"/>
          <w:lang w:val="en-GB"/>
        </w:rPr>
        <w:lastRenderedPageBreak/>
        <w:t>countries including the Russian Federation and</w:t>
      </w:r>
      <w:r w:rsidR="00F85D51" w:rsidRPr="0013384A">
        <w:rPr>
          <w:rFonts w:ascii="Times New Roman" w:hAnsi="Times New Roman" w:cs="Times New Roman"/>
          <w:spacing w:val="4"/>
          <w:sz w:val="24"/>
          <w:szCs w:val="24"/>
          <w:lang w:val="en-GB"/>
        </w:rPr>
        <w:t xml:space="preserve"> it means that the Bologna process </w:t>
      </w:r>
      <w:proofErr w:type="gramStart"/>
      <w:r w:rsidR="00F85D51" w:rsidRPr="0013384A">
        <w:rPr>
          <w:rFonts w:ascii="Times New Roman" w:hAnsi="Times New Roman" w:cs="Times New Roman"/>
          <w:spacing w:val="4"/>
          <w:sz w:val="24"/>
          <w:szCs w:val="24"/>
          <w:lang w:val="en-GB"/>
        </w:rPr>
        <w:t>is implemented</w:t>
      </w:r>
      <w:proofErr w:type="gramEnd"/>
      <w:r w:rsidR="00F85D51" w:rsidRPr="0013384A">
        <w:rPr>
          <w:rFonts w:ascii="Times New Roman" w:hAnsi="Times New Roman" w:cs="Times New Roman"/>
          <w:spacing w:val="4"/>
          <w:sz w:val="24"/>
          <w:szCs w:val="24"/>
          <w:lang w:val="en-GB"/>
        </w:rPr>
        <w:t xml:space="preserve"> in 48 states.</w:t>
      </w:r>
      <w:r w:rsidR="00F85D51" w:rsidRPr="0013384A">
        <w:rPr>
          <w:rStyle w:val="a8"/>
          <w:rFonts w:ascii="Times New Roman" w:hAnsi="Times New Roman" w:cs="Times New Roman"/>
          <w:spacing w:val="4"/>
          <w:sz w:val="24"/>
          <w:szCs w:val="24"/>
          <w:lang w:val="en-GB"/>
        </w:rPr>
        <w:footnoteReference w:id="38"/>
      </w:r>
      <w:r w:rsidR="00F85D51" w:rsidRPr="0013384A">
        <w:rPr>
          <w:rFonts w:ascii="Times New Roman" w:hAnsi="Times New Roman" w:cs="Times New Roman"/>
          <w:spacing w:val="4"/>
          <w:sz w:val="24"/>
          <w:szCs w:val="24"/>
          <w:lang w:val="en-GB"/>
        </w:rPr>
        <w:t xml:space="preserve"> It has an unprecedented success in internationalization of higher education that means cross-border cooperation between universities and its almost </w:t>
      </w:r>
      <w:proofErr w:type="gramStart"/>
      <w:r w:rsidR="00F85D51" w:rsidRPr="0013384A">
        <w:rPr>
          <w:rFonts w:ascii="Times New Roman" w:hAnsi="Times New Roman" w:cs="Times New Roman"/>
          <w:spacing w:val="4"/>
          <w:sz w:val="24"/>
          <w:szCs w:val="24"/>
          <w:lang w:val="en-GB"/>
        </w:rPr>
        <w:t>20 year</w:t>
      </w:r>
      <w:proofErr w:type="gramEnd"/>
      <w:r w:rsidR="00F85D51" w:rsidRPr="0013384A">
        <w:rPr>
          <w:rFonts w:ascii="Times New Roman" w:hAnsi="Times New Roman" w:cs="Times New Roman"/>
          <w:spacing w:val="4"/>
          <w:sz w:val="24"/>
          <w:szCs w:val="24"/>
          <w:lang w:val="en-GB"/>
        </w:rPr>
        <w:t xml:space="preserve"> experience has drawn attention of states from different parts of the world. Its future possible development </w:t>
      </w:r>
      <w:proofErr w:type="gramStart"/>
      <w:r w:rsidR="00F85D51" w:rsidRPr="0013384A">
        <w:rPr>
          <w:rFonts w:ascii="Times New Roman" w:hAnsi="Times New Roman" w:cs="Times New Roman"/>
          <w:spacing w:val="4"/>
          <w:sz w:val="24"/>
          <w:szCs w:val="24"/>
          <w:lang w:val="en-GB"/>
        </w:rPr>
        <w:t>will be discussed</w:t>
      </w:r>
      <w:proofErr w:type="gramEnd"/>
      <w:r w:rsidR="00F85D51" w:rsidRPr="0013384A">
        <w:rPr>
          <w:rFonts w:ascii="Times New Roman" w:hAnsi="Times New Roman" w:cs="Times New Roman"/>
          <w:spacing w:val="4"/>
          <w:sz w:val="24"/>
          <w:szCs w:val="24"/>
          <w:lang w:val="en-GB"/>
        </w:rPr>
        <w:t xml:space="preserve"> in the conference in France in 2018.</w:t>
      </w:r>
      <w:r w:rsidR="00F85D51" w:rsidRPr="0013384A">
        <w:rPr>
          <w:rStyle w:val="a8"/>
          <w:rFonts w:ascii="Times New Roman" w:hAnsi="Times New Roman" w:cs="Times New Roman"/>
          <w:sz w:val="24"/>
          <w:szCs w:val="24"/>
          <w:lang w:val="en-GB"/>
        </w:rPr>
        <w:footnoteReference w:id="39"/>
      </w:r>
      <w:r w:rsidR="00FF6602" w:rsidRPr="0013384A">
        <w:rPr>
          <w:rFonts w:ascii="Times New Roman" w:hAnsi="Times New Roman" w:cs="Times New Roman"/>
          <w:spacing w:val="4"/>
          <w:sz w:val="24"/>
          <w:szCs w:val="24"/>
          <w:lang w:val="en-GB"/>
        </w:rPr>
        <w:t xml:space="preserve"> </w:t>
      </w:r>
      <w:r w:rsidR="00FF6602" w:rsidRPr="0013384A">
        <w:rPr>
          <w:rFonts w:ascii="Times New Roman" w:hAnsi="Times New Roman" w:cs="Times New Roman"/>
          <w:sz w:val="24"/>
          <w:szCs w:val="24"/>
          <w:shd w:val="clear" w:color="auto" w:fill="FFFFFF"/>
          <w:lang w:val="en-GB"/>
        </w:rPr>
        <w:t xml:space="preserve">According </w:t>
      </w:r>
      <w:r w:rsidR="0087012C" w:rsidRPr="0013384A">
        <w:rPr>
          <w:rFonts w:ascii="Times New Roman" w:hAnsi="Times New Roman" w:cs="Times New Roman"/>
          <w:sz w:val="24"/>
          <w:szCs w:val="24"/>
          <w:shd w:val="clear" w:color="auto" w:fill="FFFFFF"/>
          <w:lang w:val="en-GB"/>
        </w:rPr>
        <w:t xml:space="preserve">to </w:t>
      </w:r>
      <w:r w:rsidR="00FF6602" w:rsidRPr="0013384A">
        <w:rPr>
          <w:rFonts w:ascii="Times New Roman" w:hAnsi="Times New Roman" w:cs="Times New Roman"/>
          <w:sz w:val="24"/>
          <w:szCs w:val="24"/>
          <w:shd w:val="clear" w:color="auto" w:fill="FFFFFF"/>
          <w:lang w:val="en-GB"/>
        </w:rPr>
        <w:t>Erasmus+</w:t>
      </w:r>
      <w:r w:rsidR="00FF6602" w:rsidRPr="0013384A">
        <w:rPr>
          <w:rStyle w:val="a8"/>
          <w:rFonts w:ascii="Times New Roman" w:hAnsi="Times New Roman" w:cs="Times New Roman"/>
          <w:sz w:val="24"/>
          <w:szCs w:val="24"/>
          <w:shd w:val="clear" w:color="auto" w:fill="FFFFFF"/>
          <w:lang w:val="en-GB"/>
        </w:rPr>
        <w:footnoteReference w:id="40"/>
      </w:r>
      <w:r w:rsidR="00FF6602" w:rsidRPr="0013384A">
        <w:rPr>
          <w:rFonts w:ascii="Times New Roman" w:hAnsi="Times New Roman" w:cs="Times New Roman"/>
          <w:sz w:val="24"/>
          <w:szCs w:val="24"/>
          <w:shd w:val="clear" w:color="auto" w:fill="FFFFFF"/>
          <w:lang w:val="en-GB"/>
        </w:rPr>
        <w:t xml:space="preserve"> Annual Report published on 30</w:t>
      </w:r>
      <w:r w:rsidR="00FF6602" w:rsidRPr="0013384A">
        <w:rPr>
          <w:rFonts w:ascii="Times New Roman" w:hAnsi="Times New Roman" w:cs="Times New Roman"/>
          <w:sz w:val="24"/>
          <w:szCs w:val="24"/>
          <w:shd w:val="clear" w:color="auto" w:fill="FFFFFF"/>
          <w:vertAlign w:val="superscript"/>
          <w:lang w:val="en-GB"/>
        </w:rPr>
        <w:t>th</w:t>
      </w:r>
      <w:r w:rsidR="00FF6602" w:rsidRPr="0013384A">
        <w:rPr>
          <w:rFonts w:ascii="Times New Roman" w:hAnsi="Times New Roman" w:cs="Times New Roman"/>
          <w:sz w:val="24"/>
          <w:szCs w:val="24"/>
          <w:shd w:val="clear" w:color="auto" w:fill="FFFFFF"/>
          <w:lang w:val="en-GB"/>
        </w:rPr>
        <w:t xml:space="preserve"> November, 2017, the budget of the </w:t>
      </w:r>
      <w:r w:rsidR="00640C9E" w:rsidRPr="0013384A">
        <w:rPr>
          <w:rFonts w:ascii="Times New Roman" w:hAnsi="Times New Roman" w:cs="Times New Roman"/>
          <w:sz w:val="24"/>
          <w:szCs w:val="24"/>
          <w:shd w:val="clear" w:color="auto" w:fill="FFFFFF"/>
          <w:lang w:val="en-GB"/>
        </w:rPr>
        <w:t>programm</w:t>
      </w:r>
      <w:r w:rsidR="00FF6602" w:rsidRPr="0013384A">
        <w:rPr>
          <w:rFonts w:ascii="Times New Roman" w:hAnsi="Times New Roman" w:cs="Times New Roman"/>
          <w:sz w:val="24"/>
          <w:szCs w:val="24"/>
          <w:shd w:val="clear" w:color="auto" w:fill="FFFFFF"/>
          <w:lang w:val="en-GB"/>
        </w:rPr>
        <w:t>e for year 2016 was € 2.2 billion to support 21 000 projects with 79 000 organizations involved and</w:t>
      </w:r>
      <w:r w:rsidR="00B234C2" w:rsidRPr="0013384A">
        <w:rPr>
          <w:rFonts w:ascii="Times New Roman" w:hAnsi="Times New Roman" w:cs="Times New Roman"/>
          <w:sz w:val="24"/>
          <w:szCs w:val="24"/>
          <w:shd w:val="clear" w:color="auto" w:fill="FFFFFF"/>
          <w:lang w:val="en-GB"/>
        </w:rPr>
        <w:t xml:space="preserve"> no less than</w:t>
      </w:r>
      <w:r w:rsidR="00FF6602" w:rsidRPr="0013384A">
        <w:rPr>
          <w:rFonts w:ascii="Times New Roman" w:hAnsi="Times New Roman" w:cs="Times New Roman"/>
          <w:sz w:val="24"/>
          <w:szCs w:val="24"/>
          <w:shd w:val="clear" w:color="auto" w:fill="FFFFFF"/>
          <w:lang w:val="en-GB"/>
        </w:rPr>
        <w:t xml:space="preserve"> 725 000 </w:t>
      </w:r>
      <w:r w:rsidR="00B234C2" w:rsidRPr="0013384A">
        <w:rPr>
          <w:rFonts w:ascii="Times New Roman" w:hAnsi="Times New Roman" w:cs="Times New Roman"/>
          <w:sz w:val="24"/>
          <w:szCs w:val="24"/>
          <w:shd w:val="clear" w:color="auto" w:fill="FFFFFF"/>
          <w:lang w:val="en-GB"/>
        </w:rPr>
        <w:t xml:space="preserve">young people from </w:t>
      </w:r>
      <w:r w:rsidR="00FF6602" w:rsidRPr="0013384A">
        <w:rPr>
          <w:rFonts w:ascii="Times New Roman" w:hAnsi="Times New Roman" w:cs="Times New Roman"/>
          <w:sz w:val="24"/>
          <w:szCs w:val="24"/>
          <w:shd w:val="clear" w:color="auto" w:fill="FFFFFF"/>
          <w:lang w:val="en-GB"/>
        </w:rPr>
        <w:t xml:space="preserve">Europe went </w:t>
      </w:r>
      <w:r w:rsidR="00B234C2" w:rsidRPr="0013384A">
        <w:rPr>
          <w:rFonts w:ascii="Times New Roman" w:hAnsi="Times New Roman" w:cs="Times New Roman"/>
          <w:sz w:val="24"/>
          <w:szCs w:val="24"/>
          <w:shd w:val="clear" w:color="auto" w:fill="FFFFFF"/>
          <w:lang w:val="en-GB"/>
        </w:rPr>
        <w:t>to other countries</w:t>
      </w:r>
      <w:r w:rsidR="00FF6602" w:rsidRPr="0013384A">
        <w:rPr>
          <w:rFonts w:ascii="Times New Roman" w:hAnsi="Times New Roman" w:cs="Times New Roman"/>
          <w:sz w:val="24"/>
          <w:szCs w:val="24"/>
          <w:shd w:val="clear" w:color="auto" w:fill="FFFFFF"/>
          <w:lang w:val="en-GB"/>
        </w:rPr>
        <w:t xml:space="preserve"> with the ERASMUS+ </w:t>
      </w:r>
      <w:r w:rsidR="00640C9E" w:rsidRPr="0013384A">
        <w:rPr>
          <w:rFonts w:ascii="Times New Roman" w:hAnsi="Times New Roman" w:cs="Times New Roman"/>
          <w:sz w:val="24"/>
          <w:szCs w:val="24"/>
          <w:shd w:val="clear" w:color="auto" w:fill="FFFFFF"/>
          <w:lang w:val="en-GB"/>
        </w:rPr>
        <w:t>programm</w:t>
      </w:r>
      <w:r w:rsidR="00FF6602" w:rsidRPr="0013384A">
        <w:rPr>
          <w:rFonts w:ascii="Times New Roman" w:hAnsi="Times New Roman" w:cs="Times New Roman"/>
          <w:sz w:val="24"/>
          <w:szCs w:val="24"/>
          <w:shd w:val="clear" w:color="auto" w:fill="FFFFFF"/>
          <w:lang w:val="en-GB"/>
        </w:rPr>
        <w:t>e that year.</w:t>
      </w:r>
      <w:r w:rsidR="00FF6602" w:rsidRPr="0013384A">
        <w:rPr>
          <w:rStyle w:val="a8"/>
          <w:rFonts w:ascii="Times New Roman" w:hAnsi="Times New Roman" w:cs="Times New Roman"/>
          <w:sz w:val="24"/>
          <w:szCs w:val="24"/>
          <w:shd w:val="clear" w:color="auto" w:fill="FFFFFF"/>
          <w:lang w:val="en-GB"/>
        </w:rPr>
        <w:footnoteReference w:id="41"/>
      </w:r>
      <w:r w:rsidR="00FF6602" w:rsidRPr="0013384A">
        <w:rPr>
          <w:rFonts w:ascii="Times New Roman" w:hAnsi="Times New Roman" w:cs="Times New Roman"/>
          <w:sz w:val="24"/>
          <w:szCs w:val="24"/>
          <w:shd w:val="clear" w:color="auto" w:fill="FFFFFF"/>
          <w:lang w:val="en-GB"/>
        </w:rPr>
        <w:t xml:space="preserve"> </w:t>
      </w:r>
    </w:p>
    <w:p w:rsidR="005D2C33" w:rsidRPr="0013384A" w:rsidRDefault="00707DB1" w:rsidP="00707DB1">
      <w:pPr>
        <w:spacing w:before="240" w:after="240" w:line="360" w:lineRule="auto"/>
        <w:ind w:firstLine="567"/>
        <w:jc w:val="both"/>
        <w:rPr>
          <w:rFonts w:ascii="Times New Roman" w:hAnsi="Times New Roman" w:cs="Times New Roman"/>
          <w:sz w:val="24"/>
          <w:szCs w:val="24"/>
          <w:lang w:val="en-US"/>
        </w:rPr>
      </w:pPr>
      <w:r w:rsidRPr="0013384A">
        <w:rPr>
          <w:rFonts w:ascii="Times New Roman" w:hAnsi="Times New Roman" w:cs="Times New Roman"/>
          <w:sz w:val="24"/>
          <w:szCs w:val="24"/>
          <w:lang w:val="en-US"/>
        </w:rPr>
        <w:t>For the period 2007-2013 a</w:t>
      </w:r>
      <w:r w:rsidR="00CF5EBA" w:rsidRPr="0013384A">
        <w:rPr>
          <w:rFonts w:ascii="Times New Roman" w:hAnsi="Times New Roman" w:cs="Times New Roman"/>
          <w:sz w:val="24"/>
          <w:szCs w:val="24"/>
          <w:lang w:val="en-US"/>
        </w:rPr>
        <w:t xml:space="preserve">ccording to the Report Erasmus – Facts, Figures &amp; Trends </w:t>
      </w:r>
      <w:r w:rsidR="005D2C33" w:rsidRPr="0013384A">
        <w:rPr>
          <w:rFonts w:ascii="Times New Roman" w:hAnsi="Times New Roman" w:cs="Times New Roman"/>
          <w:sz w:val="24"/>
          <w:szCs w:val="24"/>
          <w:lang w:val="en-US"/>
        </w:rPr>
        <w:t>i</w:t>
      </w:r>
      <w:r w:rsidR="00264203" w:rsidRPr="0013384A">
        <w:rPr>
          <w:rFonts w:ascii="Times New Roman" w:hAnsi="Times New Roman" w:cs="Times New Roman"/>
          <w:sz w:val="24"/>
          <w:szCs w:val="24"/>
          <w:lang w:val="en-US"/>
        </w:rPr>
        <w:t>t ha</w:t>
      </w:r>
      <w:r w:rsidR="005D2C33" w:rsidRPr="0013384A">
        <w:rPr>
          <w:rFonts w:ascii="Times New Roman" w:hAnsi="Times New Roman" w:cs="Times New Roman"/>
          <w:sz w:val="24"/>
          <w:szCs w:val="24"/>
          <w:lang w:val="en-US"/>
        </w:rPr>
        <w:t>d</w:t>
      </w:r>
      <w:r w:rsidR="00264203" w:rsidRPr="0013384A">
        <w:rPr>
          <w:rFonts w:ascii="Times New Roman" w:hAnsi="Times New Roman" w:cs="Times New Roman"/>
          <w:sz w:val="24"/>
          <w:szCs w:val="24"/>
          <w:lang w:val="en-US"/>
        </w:rPr>
        <w:t xml:space="preserve"> a budget of EUR 3.1 billion. The budget for Erasmus activities in the 2009</w:t>
      </w:r>
      <w:r w:rsidRPr="0013384A">
        <w:rPr>
          <w:rFonts w:ascii="Times New Roman" w:hAnsi="Times New Roman" w:cs="Times New Roman"/>
          <w:sz w:val="24"/>
          <w:szCs w:val="24"/>
          <w:lang w:val="en-US"/>
        </w:rPr>
        <w:t xml:space="preserve"> – </w:t>
      </w:r>
      <w:r w:rsidR="00264203" w:rsidRPr="0013384A">
        <w:rPr>
          <w:rFonts w:ascii="Times New Roman" w:hAnsi="Times New Roman" w:cs="Times New Roman"/>
          <w:sz w:val="24"/>
          <w:szCs w:val="24"/>
          <w:lang w:val="en-US"/>
        </w:rPr>
        <w:t xml:space="preserve">2010 academic year </w:t>
      </w:r>
      <w:r w:rsidR="002019E9" w:rsidRPr="0013384A">
        <w:rPr>
          <w:rFonts w:ascii="Times New Roman" w:hAnsi="Times New Roman" w:cs="Times New Roman"/>
          <w:sz w:val="24"/>
          <w:szCs w:val="24"/>
          <w:lang w:val="en-US"/>
        </w:rPr>
        <w:t>totaled</w:t>
      </w:r>
      <w:r w:rsidR="00264203" w:rsidRPr="0013384A">
        <w:rPr>
          <w:rFonts w:ascii="Times New Roman" w:hAnsi="Times New Roman" w:cs="Times New Roman"/>
          <w:sz w:val="24"/>
          <w:szCs w:val="24"/>
          <w:lang w:val="en-US"/>
        </w:rPr>
        <w:t xml:space="preserve"> EUR 459 </w:t>
      </w:r>
      <w:proofErr w:type="gramStart"/>
      <w:r w:rsidR="00264203" w:rsidRPr="0013384A">
        <w:rPr>
          <w:rFonts w:ascii="Times New Roman" w:hAnsi="Times New Roman" w:cs="Times New Roman"/>
          <w:sz w:val="24"/>
          <w:szCs w:val="24"/>
          <w:lang w:val="en-US"/>
        </w:rPr>
        <w:t>million</w:t>
      </w:r>
      <w:proofErr w:type="gramEnd"/>
      <w:r w:rsidR="00264203" w:rsidRPr="0013384A">
        <w:rPr>
          <w:rFonts w:ascii="Times New Roman" w:hAnsi="Times New Roman" w:cs="Times New Roman"/>
          <w:sz w:val="24"/>
          <w:szCs w:val="24"/>
          <w:lang w:val="en-US"/>
        </w:rPr>
        <w:t>.</w:t>
      </w:r>
      <w:r w:rsidR="00912354" w:rsidRPr="0013384A">
        <w:rPr>
          <w:rStyle w:val="a8"/>
          <w:rFonts w:ascii="Times New Roman" w:hAnsi="Times New Roman" w:cs="Times New Roman"/>
          <w:sz w:val="24"/>
          <w:szCs w:val="24"/>
          <w:lang w:val="en-US"/>
        </w:rPr>
        <w:footnoteReference w:id="42"/>
      </w:r>
      <w:r w:rsidR="005D2C33" w:rsidRPr="0013384A">
        <w:rPr>
          <w:rFonts w:ascii="Times New Roman" w:hAnsi="Times New Roman" w:cs="Times New Roman"/>
          <w:sz w:val="24"/>
          <w:szCs w:val="24"/>
          <w:lang w:val="en-US"/>
        </w:rPr>
        <w:t xml:space="preserve"> </w:t>
      </w:r>
    </w:p>
    <w:p w:rsidR="00264203" w:rsidRPr="0013384A" w:rsidRDefault="00264203" w:rsidP="00E570ED">
      <w:pPr>
        <w:spacing w:before="240" w:after="240" w:line="360" w:lineRule="auto"/>
        <w:ind w:firstLine="567"/>
        <w:jc w:val="both"/>
        <w:rPr>
          <w:rFonts w:ascii="Times New Roman" w:hAnsi="Times New Roman" w:cs="Times New Roman"/>
          <w:sz w:val="24"/>
          <w:szCs w:val="24"/>
          <w:lang w:val="en-US"/>
        </w:rPr>
      </w:pPr>
      <w:r w:rsidRPr="0013384A">
        <w:rPr>
          <w:rFonts w:ascii="Times New Roman" w:hAnsi="Times New Roman" w:cs="Times New Roman"/>
          <w:sz w:val="24"/>
          <w:szCs w:val="24"/>
          <w:lang w:val="en-US"/>
        </w:rPr>
        <w:t xml:space="preserve">Erasmus is part of the EU’s Lifelong Learning </w:t>
      </w:r>
      <w:r w:rsidR="00640C9E" w:rsidRPr="0013384A">
        <w:rPr>
          <w:rFonts w:ascii="Times New Roman" w:hAnsi="Times New Roman" w:cs="Times New Roman"/>
          <w:sz w:val="24"/>
          <w:szCs w:val="24"/>
          <w:lang w:val="en-US"/>
        </w:rPr>
        <w:t>Programm</w:t>
      </w:r>
      <w:r w:rsidRPr="0013384A">
        <w:rPr>
          <w:rFonts w:ascii="Times New Roman" w:hAnsi="Times New Roman" w:cs="Times New Roman"/>
          <w:sz w:val="24"/>
          <w:szCs w:val="24"/>
          <w:lang w:val="en-US"/>
        </w:rPr>
        <w:t>e. During the academic year 2009</w:t>
      </w:r>
      <w:r w:rsidR="005D2C33" w:rsidRPr="0013384A">
        <w:rPr>
          <w:rFonts w:ascii="Times New Roman" w:hAnsi="Times New Roman" w:cs="Times New Roman"/>
          <w:sz w:val="24"/>
          <w:szCs w:val="24"/>
          <w:lang w:val="en-US"/>
        </w:rPr>
        <w:t xml:space="preserve"> –</w:t>
      </w:r>
      <w:r w:rsidRPr="0013384A">
        <w:rPr>
          <w:rFonts w:ascii="Times New Roman" w:hAnsi="Times New Roman" w:cs="Times New Roman"/>
          <w:sz w:val="24"/>
          <w:szCs w:val="24"/>
          <w:lang w:val="en-US"/>
        </w:rPr>
        <w:t xml:space="preserve"> 2010, 32 countr</w:t>
      </w:r>
      <w:r w:rsidR="005D2C33" w:rsidRPr="0013384A">
        <w:rPr>
          <w:rFonts w:ascii="Times New Roman" w:hAnsi="Times New Roman" w:cs="Times New Roman"/>
          <w:sz w:val="24"/>
          <w:szCs w:val="24"/>
          <w:lang w:val="en-US"/>
        </w:rPr>
        <w:t xml:space="preserve">ies took part in the </w:t>
      </w:r>
      <w:r w:rsidR="00640C9E" w:rsidRPr="0013384A">
        <w:rPr>
          <w:rFonts w:ascii="Times New Roman" w:hAnsi="Times New Roman" w:cs="Times New Roman"/>
          <w:sz w:val="24"/>
          <w:szCs w:val="24"/>
          <w:lang w:val="en-US"/>
        </w:rPr>
        <w:t>Programm</w:t>
      </w:r>
      <w:r w:rsidR="005D2C33" w:rsidRPr="0013384A">
        <w:rPr>
          <w:rFonts w:ascii="Times New Roman" w:hAnsi="Times New Roman" w:cs="Times New Roman"/>
          <w:sz w:val="24"/>
          <w:szCs w:val="24"/>
          <w:lang w:val="en-US"/>
        </w:rPr>
        <w:t xml:space="preserve">e – it means </w:t>
      </w:r>
      <w:r w:rsidRPr="0013384A">
        <w:rPr>
          <w:rFonts w:ascii="Times New Roman" w:hAnsi="Times New Roman" w:cs="Times New Roman"/>
          <w:sz w:val="24"/>
          <w:szCs w:val="24"/>
          <w:lang w:val="en-US"/>
        </w:rPr>
        <w:t>27 E</w:t>
      </w:r>
      <w:r w:rsidR="00E570ED" w:rsidRPr="0013384A">
        <w:rPr>
          <w:rFonts w:ascii="Times New Roman" w:hAnsi="Times New Roman" w:cs="Times New Roman"/>
          <w:sz w:val="24"/>
          <w:szCs w:val="24"/>
          <w:lang w:val="en-US"/>
        </w:rPr>
        <w:t xml:space="preserve">uropean </w:t>
      </w:r>
      <w:r w:rsidRPr="0013384A">
        <w:rPr>
          <w:rFonts w:ascii="Times New Roman" w:hAnsi="Times New Roman" w:cs="Times New Roman"/>
          <w:sz w:val="24"/>
          <w:szCs w:val="24"/>
          <w:lang w:val="en-US"/>
        </w:rPr>
        <w:t>U</w:t>
      </w:r>
      <w:r w:rsidR="00E570ED" w:rsidRPr="0013384A">
        <w:rPr>
          <w:rFonts w:ascii="Times New Roman" w:hAnsi="Times New Roman" w:cs="Times New Roman"/>
          <w:sz w:val="24"/>
          <w:szCs w:val="24"/>
          <w:lang w:val="en-US"/>
        </w:rPr>
        <w:t>nion</w:t>
      </w:r>
      <w:r w:rsidRPr="0013384A">
        <w:rPr>
          <w:rFonts w:ascii="Times New Roman" w:hAnsi="Times New Roman" w:cs="Times New Roman"/>
          <w:sz w:val="24"/>
          <w:szCs w:val="24"/>
          <w:lang w:val="en-US"/>
        </w:rPr>
        <w:t xml:space="preserve"> Member </w:t>
      </w:r>
      <w:r w:rsidR="00E570ED" w:rsidRPr="0013384A">
        <w:rPr>
          <w:rFonts w:ascii="Times New Roman" w:hAnsi="Times New Roman" w:cs="Times New Roman"/>
          <w:sz w:val="24"/>
          <w:szCs w:val="24"/>
          <w:lang w:val="en-US"/>
        </w:rPr>
        <w:t>Countries</w:t>
      </w:r>
      <w:r w:rsidRPr="0013384A">
        <w:rPr>
          <w:rFonts w:ascii="Times New Roman" w:hAnsi="Times New Roman" w:cs="Times New Roman"/>
          <w:sz w:val="24"/>
          <w:szCs w:val="24"/>
          <w:lang w:val="en-US"/>
        </w:rPr>
        <w:t>,</w:t>
      </w:r>
      <w:r w:rsidR="005D2C33" w:rsidRPr="0013384A">
        <w:rPr>
          <w:rFonts w:ascii="Times New Roman" w:hAnsi="Times New Roman" w:cs="Times New Roman"/>
          <w:sz w:val="24"/>
          <w:szCs w:val="24"/>
          <w:lang w:val="en-US"/>
        </w:rPr>
        <w:t xml:space="preserve"> Turkey, Norway, Iceland, Croatia and</w:t>
      </w:r>
      <w:r w:rsidRPr="0013384A">
        <w:rPr>
          <w:rFonts w:ascii="Times New Roman" w:hAnsi="Times New Roman" w:cs="Times New Roman"/>
          <w:sz w:val="24"/>
          <w:szCs w:val="24"/>
          <w:lang w:val="en-US"/>
        </w:rPr>
        <w:t xml:space="preserve"> Liechtenstein. </w:t>
      </w:r>
      <w:r w:rsidR="005D2C33" w:rsidRPr="0013384A">
        <w:rPr>
          <w:rFonts w:ascii="Times New Roman" w:hAnsi="Times New Roman" w:cs="Times New Roman"/>
          <w:sz w:val="24"/>
          <w:szCs w:val="24"/>
          <w:lang w:val="en-US"/>
        </w:rPr>
        <w:t xml:space="preserve">The </w:t>
      </w:r>
      <w:r w:rsidR="00640C9E" w:rsidRPr="0013384A">
        <w:rPr>
          <w:rFonts w:ascii="Times New Roman" w:hAnsi="Times New Roman" w:cs="Times New Roman"/>
          <w:sz w:val="24"/>
          <w:szCs w:val="24"/>
          <w:lang w:val="en-US"/>
        </w:rPr>
        <w:t>Programm</w:t>
      </w:r>
      <w:r w:rsidR="005D2C33" w:rsidRPr="0013384A">
        <w:rPr>
          <w:rFonts w:ascii="Times New Roman" w:hAnsi="Times New Roman" w:cs="Times New Roman"/>
          <w:sz w:val="24"/>
          <w:szCs w:val="24"/>
          <w:lang w:val="en-US"/>
        </w:rPr>
        <w:t xml:space="preserve">e </w:t>
      </w:r>
      <w:proofErr w:type="gramStart"/>
      <w:r w:rsidR="005D2C33" w:rsidRPr="0013384A">
        <w:rPr>
          <w:rFonts w:ascii="Times New Roman" w:hAnsi="Times New Roman" w:cs="Times New Roman"/>
          <w:sz w:val="24"/>
          <w:szCs w:val="24"/>
          <w:lang w:val="en-US"/>
        </w:rPr>
        <w:t>was joined</w:t>
      </w:r>
      <w:proofErr w:type="gramEnd"/>
      <w:r w:rsidR="005D2C33" w:rsidRPr="0013384A">
        <w:rPr>
          <w:rFonts w:ascii="Times New Roman" w:hAnsi="Times New Roman" w:cs="Times New Roman"/>
          <w:sz w:val="24"/>
          <w:szCs w:val="24"/>
          <w:lang w:val="en-US"/>
        </w:rPr>
        <w:t xml:space="preserve"> by Switzerland in 2011 and</w:t>
      </w:r>
      <w:r w:rsidRPr="0013384A">
        <w:rPr>
          <w:rFonts w:ascii="Times New Roman" w:hAnsi="Times New Roman" w:cs="Times New Roman"/>
          <w:sz w:val="24"/>
          <w:szCs w:val="24"/>
          <w:lang w:val="en-US"/>
        </w:rPr>
        <w:t xml:space="preserve"> the number </w:t>
      </w:r>
      <w:r w:rsidR="005D2C33" w:rsidRPr="0013384A">
        <w:rPr>
          <w:rFonts w:ascii="Times New Roman" w:hAnsi="Times New Roman" w:cs="Times New Roman"/>
          <w:sz w:val="24"/>
          <w:szCs w:val="24"/>
          <w:lang w:val="en-US"/>
        </w:rPr>
        <w:t>of participating countries r</w:t>
      </w:r>
      <w:r w:rsidR="002019E9" w:rsidRPr="0013384A">
        <w:rPr>
          <w:rFonts w:ascii="Times New Roman" w:hAnsi="Times New Roman" w:cs="Times New Roman"/>
          <w:sz w:val="24"/>
          <w:szCs w:val="24"/>
          <w:lang w:val="en-US"/>
        </w:rPr>
        <w:t xml:space="preserve">ose </w:t>
      </w:r>
      <w:r w:rsidRPr="0013384A">
        <w:rPr>
          <w:rFonts w:ascii="Times New Roman" w:hAnsi="Times New Roman" w:cs="Times New Roman"/>
          <w:sz w:val="24"/>
          <w:szCs w:val="24"/>
          <w:lang w:val="en-US"/>
        </w:rPr>
        <w:t>to 33.</w:t>
      </w:r>
      <w:r w:rsidR="005D2C33" w:rsidRPr="0013384A">
        <w:rPr>
          <w:rFonts w:ascii="Times New Roman" w:hAnsi="Times New Roman" w:cs="Times New Roman"/>
          <w:sz w:val="24"/>
          <w:szCs w:val="24"/>
          <w:lang w:val="en-US"/>
        </w:rPr>
        <w:t xml:space="preserve"> In </w:t>
      </w:r>
      <w:r w:rsidR="002019E9" w:rsidRPr="0013384A">
        <w:rPr>
          <w:rFonts w:ascii="Times New Roman" w:hAnsi="Times New Roman" w:cs="Times New Roman"/>
          <w:sz w:val="24"/>
          <w:szCs w:val="24"/>
          <w:lang w:val="en-US"/>
        </w:rPr>
        <w:t>total,</w:t>
      </w:r>
      <w:r w:rsidR="005D2C33" w:rsidRPr="0013384A">
        <w:rPr>
          <w:rFonts w:ascii="Times New Roman" w:hAnsi="Times New Roman" w:cs="Times New Roman"/>
          <w:sz w:val="24"/>
          <w:szCs w:val="24"/>
          <w:lang w:val="en-US"/>
        </w:rPr>
        <w:t xml:space="preserve"> t</w:t>
      </w:r>
      <w:r w:rsidRPr="0013384A">
        <w:rPr>
          <w:rFonts w:ascii="Times New Roman" w:hAnsi="Times New Roman" w:cs="Times New Roman"/>
          <w:sz w:val="24"/>
          <w:szCs w:val="24"/>
          <w:lang w:val="en-US"/>
        </w:rPr>
        <w:t xml:space="preserve">he Erasmus </w:t>
      </w:r>
      <w:r w:rsidR="00640C9E" w:rsidRPr="0013384A">
        <w:rPr>
          <w:rFonts w:ascii="Times New Roman" w:hAnsi="Times New Roman" w:cs="Times New Roman"/>
          <w:sz w:val="24"/>
          <w:szCs w:val="24"/>
          <w:lang w:val="en-US"/>
        </w:rPr>
        <w:t>Programm</w:t>
      </w:r>
      <w:r w:rsidRPr="0013384A">
        <w:rPr>
          <w:rFonts w:ascii="Times New Roman" w:hAnsi="Times New Roman" w:cs="Times New Roman"/>
          <w:sz w:val="24"/>
          <w:szCs w:val="24"/>
          <w:lang w:val="en-US"/>
        </w:rPr>
        <w:t xml:space="preserve">e supported 213 </w:t>
      </w:r>
      <w:proofErr w:type="gramStart"/>
      <w:r w:rsidRPr="0013384A">
        <w:rPr>
          <w:rFonts w:ascii="Times New Roman" w:hAnsi="Times New Roman" w:cs="Times New Roman"/>
          <w:sz w:val="24"/>
          <w:szCs w:val="24"/>
          <w:lang w:val="en-US"/>
        </w:rPr>
        <w:t>266 student</w:t>
      </w:r>
      <w:proofErr w:type="gramEnd"/>
      <w:r w:rsidRPr="0013384A">
        <w:rPr>
          <w:rFonts w:ascii="Times New Roman" w:hAnsi="Times New Roman" w:cs="Times New Roman"/>
          <w:sz w:val="24"/>
          <w:szCs w:val="24"/>
          <w:lang w:val="en-US"/>
        </w:rPr>
        <w:t xml:space="preserve"> exchanges during the 2009</w:t>
      </w:r>
      <w:r w:rsidR="005D2C33" w:rsidRPr="0013384A">
        <w:rPr>
          <w:rFonts w:ascii="Times New Roman" w:hAnsi="Times New Roman" w:cs="Times New Roman"/>
          <w:sz w:val="24"/>
          <w:szCs w:val="24"/>
          <w:lang w:val="en-US"/>
        </w:rPr>
        <w:t xml:space="preserve"> – </w:t>
      </w:r>
      <w:r w:rsidRPr="0013384A">
        <w:rPr>
          <w:rFonts w:ascii="Times New Roman" w:hAnsi="Times New Roman" w:cs="Times New Roman"/>
          <w:sz w:val="24"/>
          <w:szCs w:val="24"/>
          <w:lang w:val="en-US"/>
        </w:rPr>
        <w:t>2010 academic year, which represents a year-on-year increase of 7.4 %.</w:t>
      </w:r>
      <w:r w:rsidR="001214B6" w:rsidRPr="0013384A">
        <w:rPr>
          <w:rStyle w:val="a8"/>
          <w:rFonts w:ascii="Times New Roman" w:hAnsi="Times New Roman" w:cs="Times New Roman"/>
          <w:sz w:val="24"/>
          <w:szCs w:val="24"/>
          <w:lang w:val="en-US"/>
        </w:rPr>
        <w:footnoteReference w:id="43"/>
      </w:r>
    </w:p>
    <w:p w:rsidR="00264203" w:rsidRPr="0013384A" w:rsidRDefault="00264203" w:rsidP="005D2C33">
      <w:pPr>
        <w:spacing w:before="240" w:after="240" w:line="360" w:lineRule="auto"/>
        <w:ind w:firstLine="567"/>
        <w:jc w:val="both"/>
        <w:rPr>
          <w:rFonts w:ascii="Times New Roman" w:hAnsi="Times New Roman" w:cs="Times New Roman"/>
          <w:sz w:val="24"/>
          <w:szCs w:val="24"/>
          <w:lang w:val="en-US"/>
        </w:rPr>
      </w:pPr>
      <w:r w:rsidRPr="0013384A">
        <w:rPr>
          <w:rFonts w:ascii="Times New Roman" w:hAnsi="Times New Roman" w:cs="Times New Roman"/>
          <w:sz w:val="24"/>
          <w:szCs w:val="24"/>
          <w:lang w:val="en-US"/>
        </w:rPr>
        <w:lastRenderedPageBreak/>
        <w:t xml:space="preserve">Spain sent the most students abroad with 31 158 students leaving for another country. It overtakes France which was the top sending country </w:t>
      </w:r>
      <w:r w:rsidR="005D2C33" w:rsidRPr="0013384A">
        <w:rPr>
          <w:rFonts w:ascii="Times New Roman" w:hAnsi="Times New Roman" w:cs="Times New Roman"/>
          <w:sz w:val="24"/>
          <w:szCs w:val="24"/>
          <w:lang w:val="en-US"/>
        </w:rPr>
        <w:t xml:space="preserve">in </w:t>
      </w:r>
      <w:r w:rsidRPr="0013384A">
        <w:rPr>
          <w:rFonts w:ascii="Times New Roman" w:hAnsi="Times New Roman" w:cs="Times New Roman"/>
          <w:sz w:val="24"/>
          <w:szCs w:val="24"/>
          <w:lang w:val="en-US"/>
        </w:rPr>
        <w:t>year</w:t>
      </w:r>
      <w:r w:rsidR="005D2C33" w:rsidRPr="0013384A">
        <w:rPr>
          <w:rFonts w:ascii="Times New Roman" w:hAnsi="Times New Roman" w:cs="Times New Roman"/>
          <w:sz w:val="24"/>
          <w:szCs w:val="24"/>
          <w:lang w:val="en-US"/>
        </w:rPr>
        <w:t>s before</w:t>
      </w:r>
      <w:r w:rsidRPr="0013384A">
        <w:rPr>
          <w:rFonts w:ascii="Times New Roman" w:hAnsi="Times New Roman" w:cs="Times New Roman"/>
          <w:sz w:val="24"/>
          <w:szCs w:val="24"/>
          <w:lang w:val="en-US"/>
        </w:rPr>
        <w:t xml:space="preserve">. France supported the second highest number of students going abroad, followed by </w:t>
      </w:r>
      <w:r w:rsidR="005D2C33" w:rsidRPr="0013384A">
        <w:rPr>
          <w:rFonts w:ascii="Times New Roman" w:hAnsi="Times New Roman" w:cs="Times New Roman"/>
          <w:sz w:val="24"/>
          <w:szCs w:val="24"/>
          <w:lang w:val="en-US"/>
        </w:rPr>
        <w:t xml:space="preserve">Italy, Poland and </w:t>
      </w:r>
      <w:r w:rsidRPr="0013384A">
        <w:rPr>
          <w:rFonts w:ascii="Times New Roman" w:hAnsi="Times New Roman" w:cs="Times New Roman"/>
          <w:sz w:val="24"/>
          <w:szCs w:val="24"/>
          <w:lang w:val="en-US"/>
        </w:rPr>
        <w:t>Germany.</w:t>
      </w:r>
      <w:r w:rsidR="001214B6" w:rsidRPr="0013384A">
        <w:rPr>
          <w:rStyle w:val="a8"/>
          <w:rFonts w:ascii="Times New Roman" w:hAnsi="Times New Roman" w:cs="Times New Roman"/>
          <w:sz w:val="24"/>
          <w:szCs w:val="24"/>
          <w:lang w:val="en-US"/>
        </w:rPr>
        <w:footnoteReference w:id="44"/>
      </w:r>
    </w:p>
    <w:p w:rsidR="0087012C" w:rsidRPr="0013384A" w:rsidRDefault="00264203" w:rsidP="005D2C33">
      <w:pPr>
        <w:spacing w:before="240" w:after="240" w:line="360" w:lineRule="auto"/>
        <w:ind w:firstLine="567"/>
        <w:jc w:val="both"/>
        <w:rPr>
          <w:rFonts w:ascii="Times New Roman" w:hAnsi="Times New Roman" w:cs="Times New Roman"/>
          <w:sz w:val="24"/>
          <w:szCs w:val="24"/>
          <w:lang w:val="en-US"/>
        </w:rPr>
      </w:pPr>
      <w:r w:rsidRPr="0013384A">
        <w:rPr>
          <w:rFonts w:ascii="Times New Roman" w:hAnsi="Times New Roman" w:cs="Times New Roman"/>
          <w:sz w:val="24"/>
          <w:szCs w:val="24"/>
          <w:lang w:val="en-US"/>
        </w:rPr>
        <w:t>In terms of the overall student population, the countries with the greatest share of Erasmus students in 2009-2010 include Liechtenstein</w:t>
      </w:r>
      <w:r w:rsidR="005D2C33" w:rsidRPr="0013384A">
        <w:rPr>
          <w:rFonts w:ascii="Times New Roman" w:hAnsi="Times New Roman" w:cs="Times New Roman"/>
          <w:sz w:val="24"/>
          <w:szCs w:val="24"/>
          <w:lang w:val="en-US"/>
        </w:rPr>
        <w:t xml:space="preserve"> – </w:t>
      </w:r>
      <w:r w:rsidRPr="0013384A">
        <w:rPr>
          <w:rFonts w:ascii="Times New Roman" w:hAnsi="Times New Roman" w:cs="Times New Roman"/>
          <w:sz w:val="24"/>
          <w:szCs w:val="24"/>
          <w:lang w:val="en-US"/>
        </w:rPr>
        <w:t>3.32 %, Malta</w:t>
      </w:r>
      <w:r w:rsidR="005D2C33" w:rsidRPr="0013384A">
        <w:rPr>
          <w:rFonts w:ascii="Times New Roman" w:hAnsi="Times New Roman" w:cs="Times New Roman"/>
          <w:sz w:val="24"/>
          <w:szCs w:val="24"/>
          <w:lang w:val="en-US"/>
        </w:rPr>
        <w:t xml:space="preserve"> – </w:t>
      </w:r>
      <w:r w:rsidRPr="0013384A">
        <w:rPr>
          <w:rFonts w:ascii="Times New Roman" w:hAnsi="Times New Roman" w:cs="Times New Roman"/>
          <w:sz w:val="24"/>
          <w:szCs w:val="24"/>
          <w:lang w:val="en-US"/>
        </w:rPr>
        <w:t>1</w:t>
      </w:r>
      <w:r w:rsidR="005D2C33" w:rsidRPr="0013384A">
        <w:rPr>
          <w:rFonts w:ascii="Times New Roman" w:hAnsi="Times New Roman" w:cs="Times New Roman"/>
          <w:sz w:val="24"/>
          <w:szCs w:val="24"/>
          <w:lang w:val="en-US"/>
        </w:rPr>
        <w:t>.83 %</w:t>
      </w:r>
      <w:r w:rsidRPr="0013384A">
        <w:rPr>
          <w:rFonts w:ascii="Times New Roman" w:hAnsi="Times New Roman" w:cs="Times New Roman"/>
          <w:sz w:val="24"/>
          <w:szCs w:val="24"/>
          <w:lang w:val="en-US"/>
        </w:rPr>
        <w:t>, Spain</w:t>
      </w:r>
      <w:r w:rsidR="005D2C33" w:rsidRPr="0013384A">
        <w:rPr>
          <w:rFonts w:ascii="Times New Roman" w:hAnsi="Times New Roman" w:cs="Times New Roman"/>
          <w:sz w:val="24"/>
          <w:szCs w:val="24"/>
          <w:lang w:val="en-US"/>
        </w:rPr>
        <w:t xml:space="preserve"> –</w:t>
      </w:r>
      <w:r w:rsidRPr="0013384A">
        <w:rPr>
          <w:rFonts w:ascii="Times New Roman" w:hAnsi="Times New Roman" w:cs="Times New Roman"/>
          <w:sz w:val="24"/>
          <w:szCs w:val="24"/>
          <w:lang w:val="en-US"/>
        </w:rPr>
        <w:t xml:space="preserve"> 1.73 %, Austria</w:t>
      </w:r>
      <w:r w:rsidR="005D2C33" w:rsidRPr="0013384A">
        <w:rPr>
          <w:rFonts w:ascii="Times New Roman" w:hAnsi="Times New Roman" w:cs="Times New Roman"/>
          <w:sz w:val="24"/>
          <w:szCs w:val="24"/>
          <w:lang w:val="en-US"/>
        </w:rPr>
        <w:t xml:space="preserve"> –</w:t>
      </w:r>
      <w:r w:rsidRPr="0013384A">
        <w:rPr>
          <w:rFonts w:ascii="Times New Roman" w:hAnsi="Times New Roman" w:cs="Times New Roman"/>
          <w:sz w:val="24"/>
          <w:szCs w:val="24"/>
          <w:lang w:val="en-US"/>
        </w:rPr>
        <w:t xml:space="preserve"> 1.66 %, and Finland </w:t>
      </w:r>
      <w:r w:rsidR="005D2C33" w:rsidRPr="0013384A">
        <w:rPr>
          <w:rFonts w:ascii="Times New Roman" w:hAnsi="Times New Roman" w:cs="Times New Roman"/>
          <w:sz w:val="24"/>
          <w:szCs w:val="24"/>
          <w:lang w:val="en-US"/>
        </w:rPr>
        <w:t xml:space="preserve">– </w:t>
      </w:r>
      <w:r w:rsidRPr="0013384A">
        <w:rPr>
          <w:rFonts w:ascii="Times New Roman" w:hAnsi="Times New Roman" w:cs="Times New Roman"/>
          <w:sz w:val="24"/>
          <w:szCs w:val="24"/>
          <w:lang w:val="en-US"/>
        </w:rPr>
        <w:t>1.53 %.</w:t>
      </w:r>
      <w:r w:rsidR="005D2C33" w:rsidRPr="0013384A">
        <w:rPr>
          <w:rFonts w:ascii="Times New Roman" w:hAnsi="Times New Roman" w:cs="Times New Roman"/>
          <w:sz w:val="24"/>
          <w:szCs w:val="24"/>
          <w:lang w:val="en-US"/>
        </w:rPr>
        <w:t xml:space="preserve"> </w:t>
      </w:r>
      <w:r w:rsidR="002019E9" w:rsidRPr="0013384A">
        <w:rPr>
          <w:rFonts w:ascii="Times New Roman" w:hAnsi="Times New Roman" w:cs="Times New Roman"/>
          <w:sz w:val="24"/>
          <w:szCs w:val="24"/>
          <w:lang w:val="en-US"/>
        </w:rPr>
        <w:t>In addition,</w:t>
      </w:r>
      <w:r w:rsidR="005D2C33" w:rsidRPr="0013384A">
        <w:rPr>
          <w:rFonts w:ascii="Times New Roman" w:hAnsi="Times New Roman" w:cs="Times New Roman"/>
          <w:sz w:val="24"/>
          <w:szCs w:val="24"/>
          <w:lang w:val="en-US"/>
        </w:rPr>
        <w:t xml:space="preserve"> it is necessary to mention that i</w:t>
      </w:r>
      <w:r w:rsidR="00CF5EBA" w:rsidRPr="0013384A">
        <w:rPr>
          <w:rFonts w:ascii="Times New Roman" w:hAnsi="Times New Roman" w:cs="Times New Roman"/>
          <w:sz w:val="24"/>
          <w:szCs w:val="24"/>
          <w:lang w:val="en-US"/>
        </w:rPr>
        <w:t>n 2009- 2010, 257 students with special needs received additional funding.</w:t>
      </w:r>
      <w:r w:rsidR="00FE69CC" w:rsidRPr="0013384A">
        <w:rPr>
          <w:rStyle w:val="a8"/>
          <w:rFonts w:ascii="Times New Roman" w:hAnsi="Times New Roman" w:cs="Times New Roman"/>
          <w:sz w:val="24"/>
          <w:szCs w:val="24"/>
          <w:lang w:val="en-US"/>
        </w:rPr>
        <w:footnoteReference w:id="45"/>
      </w:r>
    </w:p>
    <w:p w:rsidR="00CF5EBA" w:rsidRPr="0013384A" w:rsidRDefault="005D2C33" w:rsidP="005D2C33">
      <w:pPr>
        <w:spacing w:before="240" w:after="240" w:line="360" w:lineRule="auto"/>
        <w:ind w:firstLine="567"/>
        <w:jc w:val="both"/>
        <w:rPr>
          <w:rFonts w:ascii="Times New Roman" w:hAnsi="Times New Roman" w:cs="Times New Roman"/>
          <w:sz w:val="24"/>
          <w:szCs w:val="24"/>
          <w:lang w:val="en-US"/>
        </w:rPr>
      </w:pPr>
      <w:r w:rsidRPr="0013384A">
        <w:rPr>
          <w:rFonts w:ascii="Times New Roman" w:hAnsi="Times New Roman" w:cs="Times New Roman"/>
          <w:sz w:val="24"/>
          <w:szCs w:val="24"/>
          <w:lang w:val="en-US"/>
        </w:rPr>
        <w:t>Comparing with previous years, i</w:t>
      </w:r>
      <w:r w:rsidR="00CF5EBA" w:rsidRPr="0013384A">
        <w:rPr>
          <w:rFonts w:ascii="Times New Roman" w:hAnsi="Times New Roman" w:cs="Times New Roman"/>
          <w:sz w:val="24"/>
          <w:szCs w:val="24"/>
          <w:lang w:val="en-US"/>
        </w:rPr>
        <w:t>n 1987</w:t>
      </w:r>
      <w:r w:rsidRPr="0013384A">
        <w:rPr>
          <w:rFonts w:ascii="Times New Roman" w:hAnsi="Times New Roman" w:cs="Times New Roman"/>
          <w:sz w:val="24"/>
          <w:szCs w:val="24"/>
          <w:lang w:val="en-US"/>
        </w:rPr>
        <w:t xml:space="preserve"> – </w:t>
      </w:r>
      <w:r w:rsidR="00CF5EBA" w:rsidRPr="0013384A">
        <w:rPr>
          <w:rFonts w:ascii="Times New Roman" w:hAnsi="Times New Roman" w:cs="Times New Roman"/>
          <w:sz w:val="24"/>
          <w:szCs w:val="24"/>
          <w:lang w:val="en-US"/>
        </w:rPr>
        <w:t>1988 just over 3 000 students went abroad to study with an Erasmus grant. Out of the 213 266 Erasmus students, 177 705 student exchanges were supported in 2009</w:t>
      </w:r>
      <w:r w:rsidRPr="0013384A">
        <w:rPr>
          <w:rFonts w:ascii="Times New Roman" w:hAnsi="Times New Roman" w:cs="Times New Roman"/>
          <w:sz w:val="24"/>
          <w:szCs w:val="24"/>
          <w:lang w:val="en-US"/>
        </w:rPr>
        <w:t xml:space="preserve"> – </w:t>
      </w:r>
      <w:r w:rsidR="00CF5EBA" w:rsidRPr="0013384A">
        <w:rPr>
          <w:rFonts w:ascii="Times New Roman" w:hAnsi="Times New Roman" w:cs="Times New Roman"/>
          <w:sz w:val="24"/>
          <w:szCs w:val="24"/>
          <w:lang w:val="en-US"/>
        </w:rPr>
        <w:t>2010. This means that on average a student left to study abroad as part of Erasmus every three minutes</w:t>
      </w:r>
      <w:r w:rsidR="009F1B5F" w:rsidRPr="0013384A">
        <w:rPr>
          <w:rFonts w:ascii="Times New Roman" w:hAnsi="Times New Roman" w:cs="Times New Roman"/>
          <w:sz w:val="24"/>
          <w:szCs w:val="24"/>
          <w:lang w:val="en-GB"/>
        </w:rPr>
        <w:t>.</w:t>
      </w:r>
      <w:r w:rsidR="00CF5EBA" w:rsidRPr="0013384A">
        <w:rPr>
          <w:rStyle w:val="a8"/>
          <w:rFonts w:ascii="Times New Roman" w:hAnsi="Times New Roman" w:cs="Times New Roman"/>
          <w:sz w:val="24"/>
          <w:szCs w:val="24"/>
          <w:lang w:val="en-US"/>
        </w:rPr>
        <w:footnoteReference w:id="46"/>
      </w:r>
    </w:p>
    <w:p w:rsidR="00932622" w:rsidRPr="0013384A" w:rsidRDefault="00932622" w:rsidP="00FF518C">
      <w:pPr>
        <w:spacing w:before="240" w:after="240" w:line="360" w:lineRule="auto"/>
        <w:ind w:firstLine="567"/>
        <w:jc w:val="both"/>
        <w:rPr>
          <w:rFonts w:ascii="Times New Roman" w:hAnsi="Times New Roman" w:cs="Times New Roman"/>
          <w:spacing w:val="4"/>
          <w:sz w:val="24"/>
          <w:szCs w:val="24"/>
          <w:lang w:val="en-GB"/>
        </w:rPr>
      </w:pPr>
      <w:r w:rsidRPr="0013384A">
        <w:rPr>
          <w:rFonts w:ascii="Times New Roman" w:hAnsi="Times New Roman" w:cs="Times New Roman"/>
          <w:sz w:val="24"/>
          <w:szCs w:val="24"/>
          <w:shd w:val="clear" w:color="auto" w:fill="FFFFFF"/>
          <w:lang w:val="en-GB"/>
        </w:rPr>
        <w:t xml:space="preserve">Within the EAIE, they founded the </w:t>
      </w:r>
      <w:r w:rsidR="00640C9E" w:rsidRPr="0013384A">
        <w:rPr>
          <w:rFonts w:ascii="Times New Roman" w:hAnsi="Times New Roman" w:cs="Times New Roman"/>
          <w:sz w:val="24"/>
          <w:szCs w:val="24"/>
          <w:shd w:val="clear" w:color="auto" w:fill="FFFFFF"/>
          <w:lang w:val="en-GB"/>
        </w:rPr>
        <w:t>programm</w:t>
      </w:r>
      <w:r w:rsidRPr="0013384A">
        <w:rPr>
          <w:rFonts w:ascii="Times New Roman" w:hAnsi="Times New Roman" w:cs="Times New Roman"/>
          <w:sz w:val="24"/>
          <w:szCs w:val="24"/>
          <w:shd w:val="clear" w:color="auto" w:fill="FFFFFF"/>
          <w:lang w:val="en-GB"/>
        </w:rPr>
        <w:t>e “Internationalisation at Home”</w:t>
      </w:r>
      <w:r w:rsidRPr="0013384A">
        <w:rPr>
          <w:rStyle w:val="a8"/>
          <w:rFonts w:ascii="Times New Roman" w:hAnsi="Times New Roman" w:cs="Times New Roman"/>
          <w:sz w:val="24"/>
          <w:szCs w:val="24"/>
          <w:shd w:val="clear" w:color="auto" w:fill="FFFFFF"/>
          <w:lang w:val="en-GB"/>
        </w:rPr>
        <w:footnoteReference w:id="47"/>
      </w:r>
      <w:r w:rsidRPr="0013384A">
        <w:rPr>
          <w:rFonts w:ascii="Times New Roman" w:hAnsi="Times New Roman" w:cs="Times New Roman"/>
          <w:sz w:val="24"/>
          <w:szCs w:val="24"/>
          <w:shd w:val="clear" w:color="auto" w:fill="FFFFFF"/>
          <w:lang w:val="en-GB"/>
        </w:rPr>
        <w:t xml:space="preserve"> in 1999</w:t>
      </w:r>
      <w:r w:rsidRPr="0013384A">
        <w:rPr>
          <w:rStyle w:val="a8"/>
          <w:rFonts w:ascii="Times New Roman" w:hAnsi="Times New Roman" w:cs="Times New Roman"/>
          <w:sz w:val="24"/>
          <w:szCs w:val="24"/>
          <w:shd w:val="clear" w:color="auto" w:fill="FFFFFF"/>
          <w:lang w:val="en-GB"/>
        </w:rPr>
        <w:footnoteReference w:id="48"/>
      </w:r>
      <w:r w:rsidRPr="0013384A">
        <w:rPr>
          <w:rFonts w:ascii="Times New Roman" w:hAnsi="Times New Roman" w:cs="Times New Roman"/>
          <w:sz w:val="24"/>
          <w:szCs w:val="24"/>
          <w:shd w:val="clear" w:color="auto" w:fill="FFFFFF"/>
          <w:lang w:val="en-GB"/>
        </w:rPr>
        <w:t xml:space="preserve"> to ensure mobility of students. </w:t>
      </w:r>
    </w:p>
    <w:p w:rsidR="00793ACE" w:rsidRPr="0013384A" w:rsidRDefault="003E6229" w:rsidP="003E6229">
      <w:pPr>
        <w:spacing w:before="240" w:after="240" w:line="360" w:lineRule="auto"/>
        <w:ind w:firstLine="567"/>
        <w:jc w:val="both"/>
        <w:rPr>
          <w:rFonts w:ascii="Times New Roman" w:hAnsi="Times New Roman" w:cs="Times New Roman"/>
          <w:sz w:val="24"/>
          <w:szCs w:val="24"/>
          <w:shd w:val="clear" w:color="auto" w:fill="FFFFFF"/>
          <w:lang w:val="en-GB"/>
        </w:rPr>
      </w:pPr>
      <w:r w:rsidRPr="0013384A">
        <w:rPr>
          <w:rFonts w:ascii="Times New Roman" w:hAnsi="Times New Roman" w:cs="Times New Roman"/>
          <w:spacing w:val="4"/>
          <w:sz w:val="24"/>
          <w:szCs w:val="24"/>
          <w:lang w:val="en-GB"/>
        </w:rPr>
        <w:t xml:space="preserve">Another European tool to stimulate internationalization of higher education is </w:t>
      </w:r>
      <w:r w:rsidRPr="0013384A">
        <w:rPr>
          <w:rFonts w:ascii="Times New Roman" w:hAnsi="Times New Roman" w:cs="Times New Roman"/>
          <w:sz w:val="24"/>
          <w:szCs w:val="24"/>
          <w:shd w:val="clear" w:color="auto" w:fill="FFFFFF"/>
          <w:lang w:val="en-GB"/>
        </w:rPr>
        <w:t xml:space="preserve">the European higher education in the world strategy of 2013, Brussels that we have already mentioned in the introduction. </w:t>
      </w:r>
      <w:proofErr w:type="gramStart"/>
      <w:r w:rsidRPr="0013384A">
        <w:rPr>
          <w:rFonts w:ascii="Times New Roman" w:hAnsi="Times New Roman" w:cs="Times New Roman"/>
          <w:sz w:val="24"/>
          <w:szCs w:val="24"/>
          <w:shd w:val="clear" w:color="auto" w:fill="FFFFFF"/>
          <w:lang w:val="en-GB"/>
        </w:rPr>
        <w:t>It was published by</w:t>
      </w:r>
      <w:r w:rsidRPr="0013384A">
        <w:rPr>
          <w:rFonts w:ascii="Times New Roman" w:hAnsi="Times New Roman" w:cs="Times New Roman"/>
          <w:spacing w:val="4"/>
          <w:sz w:val="24"/>
          <w:szCs w:val="24"/>
          <w:lang w:val="en-GB"/>
        </w:rPr>
        <w:t xml:space="preserve"> </w:t>
      </w:r>
      <w:r w:rsidR="000A52FC" w:rsidRPr="0013384A">
        <w:rPr>
          <w:rFonts w:ascii="Times New Roman" w:hAnsi="Times New Roman" w:cs="Times New Roman"/>
          <w:sz w:val="24"/>
          <w:szCs w:val="24"/>
          <w:shd w:val="clear" w:color="auto" w:fill="FFFFFF"/>
          <w:lang w:val="en-GB"/>
        </w:rPr>
        <w:t>T</w:t>
      </w:r>
      <w:r w:rsidR="009A022B" w:rsidRPr="0013384A">
        <w:rPr>
          <w:rFonts w:ascii="Times New Roman" w:hAnsi="Times New Roman" w:cs="Times New Roman"/>
          <w:sz w:val="24"/>
          <w:szCs w:val="24"/>
          <w:shd w:val="clear" w:color="auto" w:fill="FFFFFF"/>
          <w:lang w:val="en-GB"/>
        </w:rPr>
        <w:t>he European Commission</w:t>
      </w:r>
      <w:proofErr w:type="gramEnd"/>
      <w:r w:rsidR="009A022B" w:rsidRPr="0013384A">
        <w:rPr>
          <w:rFonts w:ascii="Times New Roman" w:hAnsi="Times New Roman" w:cs="Times New Roman"/>
          <w:sz w:val="24"/>
          <w:szCs w:val="24"/>
          <w:shd w:val="clear" w:color="auto" w:fill="FFFFFF"/>
          <w:lang w:val="en-GB"/>
        </w:rPr>
        <w:t>.</w:t>
      </w:r>
      <w:r w:rsidR="000A52FC" w:rsidRPr="0013384A">
        <w:rPr>
          <w:rStyle w:val="a8"/>
          <w:rFonts w:ascii="Times New Roman" w:hAnsi="Times New Roman" w:cs="Times New Roman"/>
          <w:sz w:val="24"/>
          <w:szCs w:val="24"/>
          <w:shd w:val="clear" w:color="auto" w:fill="FFFFFF"/>
          <w:lang w:val="en-GB"/>
        </w:rPr>
        <w:footnoteReference w:id="49"/>
      </w:r>
      <w:r w:rsidR="009A022B" w:rsidRPr="0013384A">
        <w:rPr>
          <w:rFonts w:ascii="Times New Roman" w:hAnsi="Times New Roman" w:cs="Times New Roman"/>
          <w:sz w:val="24"/>
          <w:szCs w:val="24"/>
          <w:shd w:val="clear" w:color="auto" w:fill="FFFFFF"/>
          <w:lang w:val="en-GB"/>
        </w:rPr>
        <w:t xml:space="preserve"> </w:t>
      </w:r>
    </w:p>
    <w:p w:rsidR="00FE69CC" w:rsidRPr="0013384A" w:rsidRDefault="00FE69CC" w:rsidP="003E6229">
      <w:pPr>
        <w:spacing w:before="240" w:after="240" w:line="360" w:lineRule="auto"/>
        <w:ind w:firstLine="567"/>
        <w:jc w:val="both"/>
        <w:rPr>
          <w:rFonts w:ascii="Times New Roman" w:hAnsi="Times New Roman" w:cs="Times New Roman"/>
          <w:spacing w:val="4"/>
          <w:sz w:val="24"/>
          <w:szCs w:val="24"/>
          <w:lang w:val="en-GB"/>
        </w:rPr>
      </w:pPr>
      <w:r w:rsidRPr="0013384A">
        <w:rPr>
          <w:rFonts w:ascii="Times New Roman" w:hAnsi="Times New Roman" w:cs="Times New Roman"/>
          <w:sz w:val="24"/>
          <w:szCs w:val="24"/>
          <w:shd w:val="clear" w:color="auto" w:fill="FFFFFF"/>
          <w:lang w:val="en-GB"/>
        </w:rPr>
        <w:t xml:space="preserve">Now we can see that Europe was the </w:t>
      </w:r>
      <w:proofErr w:type="gramStart"/>
      <w:r w:rsidRPr="0013384A">
        <w:rPr>
          <w:rFonts w:ascii="Times New Roman" w:hAnsi="Times New Roman" w:cs="Times New Roman"/>
          <w:sz w:val="24"/>
          <w:szCs w:val="24"/>
          <w:shd w:val="clear" w:color="auto" w:fill="FFFFFF"/>
          <w:lang w:val="en-GB"/>
        </w:rPr>
        <w:t>foremother</w:t>
      </w:r>
      <w:proofErr w:type="gramEnd"/>
      <w:r w:rsidRPr="0013384A">
        <w:rPr>
          <w:rFonts w:ascii="Times New Roman" w:hAnsi="Times New Roman" w:cs="Times New Roman"/>
          <w:sz w:val="24"/>
          <w:szCs w:val="24"/>
          <w:shd w:val="clear" w:color="auto" w:fill="FFFFFF"/>
          <w:lang w:val="en-GB"/>
        </w:rPr>
        <w:t xml:space="preserve"> of international education</w:t>
      </w:r>
      <w:r w:rsidR="007F58BD" w:rsidRPr="0013384A">
        <w:rPr>
          <w:rFonts w:ascii="Times New Roman" w:hAnsi="Times New Roman" w:cs="Times New Roman"/>
          <w:sz w:val="24"/>
          <w:szCs w:val="24"/>
          <w:shd w:val="clear" w:color="auto" w:fill="FFFFFF"/>
          <w:lang w:val="en-GB"/>
        </w:rPr>
        <w:t xml:space="preserve">, and the main processes of high educational institutions (HEIs) are carrying on the territory of European countries. Nowadays the process of globalization allows students from other continents to participate in international education, but it is still difficult for </w:t>
      </w:r>
      <w:r w:rsidR="00F54E5C" w:rsidRPr="0013384A">
        <w:rPr>
          <w:rFonts w:ascii="Times New Roman" w:hAnsi="Times New Roman" w:cs="Times New Roman"/>
          <w:sz w:val="24"/>
          <w:szCs w:val="24"/>
          <w:shd w:val="clear" w:color="auto" w:fill="FFFFFF"/>
          <w:lang w:val="en-GB"/>
        </w:rPr>
        <w:t>Africa or South America</w:t>
      </w:r>
      <w:r w:rsidR="007F58BD" w:rsidRPr="0013384A">
        <w:rPr>
          <w:rFonts w:ascii="Times New Roman" w:hAnsi="Times New Roman" w:cs="Times New Roman"/>
          <w:sz w:val="24"/>
          <w:szCs w:val="24"/>
          <w:shd w:val="clear" w:color="auto" w:fill="FFFFFF"/>
          <w:lang w:val="en-GB"/>
        </w:rPr>
        <w:t xml:space="preserve"> to go to study in Europe.</w:t>
      </w:r>
      <w:r w:rsidR="00A4523E" w:rsidRPr="0013384A">
        <w:rPr>
          <w:rFonts w:ascii="Times New Roman" w:hAnsi="Times New Roman" w:cs="Times New Roman"/>
          <w:sz w:val="24"/>
          <w:szCs w:val="24"/>
          <w:shd w:val="clear" w:color="auto" w:fill="FFFFFF"/>
          <w:lang w:val="en-GB"/>
        </w:rPr>
        <w:t xml:space="preserve"> </w:t>
      </w:r>
      <w:r w:rsidR="00F54E5C" w:rsidRPr="0013384A">
        <w:rPr>
          <w:rFonts w:ascii="Times New Roman" w:hAnsi="Times New Roman" w:cs="Times New Roman"/>
          <w:sz w:val="24"/>
          <w:szCs w:val="24"/>
          <w:shd w:val="clear" w:color="auto" w:fill="FFFFFF"/>
          <w:lang w:val="en-GB"/>
        </w:rPr>
        <w:t>However, we noticed the activity</w:t>
      </w:r>
      <w:r w:rsidR="00A4523E" w:rsidRPr="0013384A">
        <w:rPr>
          <w:rFonts w:ascii="Times New Roman" w:hAnsi="Times New Roman" w:cs="Times New Roman"/>
          <w:sz w:val="24"/>
          <w:szCs w:val="24"/>
          <w:shd w:val="clear" w:color="auto" w:fill="FFFFFF"/>
          <w:lang w:val="en-GB"/>
        </w:rPr>
        <w:t xml:space="preserve"> between South</w:t>
      </w:r>
      <w:r w:rsidR="00665891" w:rsidRPr="0013384A">
        <w:rPr>
          <w:rFonts w:ascii="Times New Roman" w:hAnsi="Times New Roman" w:cs="Times New Roman"/>
          <w:sz w:val="24"/>
          <w:szCs w:val="24"/>
          <w:shd w:val="clear" w:color="auto" w:fill="FFFFFF"/>
          <w:lang w:val="en-GB"/>
        </w:rPr>
        <w:t xml:space="preserve"> and Central</w:t>
      </w:r>
      <w:r w:rsidR="00A4523E" w:rsidRPr="0013384A">
        <w:rPr>
          <w:rFonts w:ascii="Times New Roman" w:hAnsi="Times New Roman" w:cs="Times New Roman"/>
          <w:sz w:val="24"/>
          <w:szCs w:val="24"/>
          <w:shd w:val="clear" w:color="auto" w:fill="FFFFFF"/>
          <w:lang w:val="en-GB"/>
        </w:rPr>
        <w:t xml:space="preserve"> America</w:t>
      </w:r>
      <w:r w:rsidR="00665891" w:rsidRPr="0013384A">
        <w:rPr>
          <w:rFonts w:ascii="Times New Roman" w:hAnsi="Times New Roman" w:cs="Times New Roman"/>
          <w:sz w:val="24"/>
          <w:szCs w:val="24"/>
          <w:shd w:val="clear" w:color="auto" w:fill="FFFFFF"/>
          <w:lang w:val="en-GB"/>
        </w:rPr>
        <w:t>n</w:t>
      </w:r>
      <w:r w:rsidR="00A4523E" w:rsidRPr="0013384A">
        <w:rPr>
          <w:rFonts w:ascii="Times New Roman" w:hAnsi="Times New Roman" w:cs="Times New Roman"/>
          <w:sz w:val="24"/>
          <w:szCs w:val="24"/>
          <w:shd w:val="clear" w:color="auto" w:fill="FFFFFF"/>
          <w:lang w:val="en-GB"/>
        </w:rPr>
        <w:t xml:space="preserve"> countries and Spain due to obvious reason of common language. The Spanish language is now the official </w:t>
      </w:r>
      <w:r w:rsidR="00A4523E" w:rsidRPr="0013384A">
        <w:rPr>
          <w:rFonts w:ascii="Times New Roman" w:hAnsi="Times New Roman" w:cs="Times New Roman"/>
          <w:sz w:val="24"/>
          <w:szCs w:val="24"/>
          <w:shd w:val="clear" w:color="auto" w:fill="FFFFFF"/>
          <w:lang w:val="en-GB"/>
        </w:rPr>
        <w:lastRenderedPageBreak/>
        <w:t xml:space="preserve">one of </w:t>
      </w:r>
      <w:r w:rsidR="00665891" w:rsidRPr="0013384A">
        <w:rPr>
          <w:rFonts w:ascii="Times New Roman" w:hAnsi="Times New Roman" w:cs="Times New Roman"/>
          <w:sz w:val="24"/>
          <w:szCs w:val="24"/>
          <w:shd w:val="clear" w:color="auto" w:fill="FFFFFF"/>
          <w:lang w:val="en-GB"/>
        </w:rPr>
        <w:t xml:space="preserve">more than </w:t>
      </w:r>
      <w:r w:rsidR="00A4523E" w:rsidRPr="0013384A">
        <w:rPr>
          <w:rFonts w:ascii="Times New Roman" w:hAnsi="Times New Roman" w:cs="Times New Roman"/>
          <w:sz w:val="24"/>
          <w:szCs w:val="24"/>
          <w:shd w:val="clear" w:color="auto" w:fill="FFFFFF"/>
          <w:lang w:val="en-GB"/>
        </w:rPr>
        <w:t>20 countries</w:t>
      </w:r>
      <w:r w:rsidR="000606B7" w:rsidRPr="0013384A">
        <w:rPr>
          <w:rFonts w:ascii="Times New Roman" w:hAnsi="Times New Roman" w:cs="Times New Roman"/>
          <w:sz w:val="24"/>
          <w:szCs w:val="24"/>
          <w:shd w:val="clear" w:color="auto" w:fill="FFFFFF"/>
          <w:lang w:val="en-GB"/>
        </w:rPr>
        <w:t xml:space="preserve">. That is one of the most important feature for cooperation. It </w:t>
      </w:r>
      <w:proofErr w:type="gramStart"/>
      <w:r w:rsidR="000606B7" w:rsidRPr="0013384A">
        <w:rPr>
          <w:rFonts w:ascii="Times New Roman" w:hAnsi="Times New Roman" w:cs="Times New Roman"/>
          <w:sz w:val="24"/>
          <w:szCs w:val="24"/>
          <w:shd w:val="clear" w:color="auto" w:fill="FFFFFF"/>
          <w:lang w:val="en-GB"/>
        </w:rPr>
        <w:t>is proved</w:t>
      </w:r>
      <w:proofErr w:type="gramEnd"/>
      <w:r w:rsidR="000606B7" w:rsidRPr="0013384A">
        <w:rPr>
          <w:rFonts w:ascii="Times New Roman" w:hAnsi="Times New Roman" w:cs="Times New Roman"/>
          <w:sz w:val="24"/>
          <w:szCs w:val="24"/>
          <w:shd w:val="clear" w:color="auto" w:fill="FFFFFF"/>
          <w:lang w:val="en-GB"/>
        </w:rPr>
        <w:t xml:space="preserve"> by University World News that reported Spain as the dominating one in the list of institutions that play the role in mobility. There are </w:t>
      </w:r>
      <w:r w:rsidR="00665891" w:rsidRPr="0013384A">
        <w:rPr>
          <w:rFonts w:ascii="Times New Roman" w:hAnsi="Times New Roman" w:cs="Times New Roman"/>
          <w:sz w:val="24"/>
          <w:szCs w:val="24"/>
          <w:shd w:val="clear" w:color="auto" w:fill="FFFFFF"/>
          <w:lang w:val="en-GB"/>
        </w:rPr>
        <w:t>“31 institutions in the top 100 for both</w:t>
      </w:r>
      <w:r w:rsidR="000606B7" w:rsidRPr="0013384A">
        <w:rPr>
          <w:rFonts w:ascii="Times New Roman" w:hAnsi="Times New Roman" w:cs="Times New Roman"/>
          <w:sz w:val="24"/>
          <w:szCs w:val="24"/>
          <w:shd w:val="clear" w:color="auto" w:fill="FFFFFF"/>
          <w:lang w:val="en-GB"/>
        </w:rPr>
        <w:t xml:space="preserve"> sending and receiving students</w:t>
      </w:r>
      <w:r w:rsidR="00665891" w:rsidRPr="0013384A">
        <w:rPr>
          <w:rFonts w:ascii="Times New Roman" w:hAnsi="Times New Roman" w:cs="Times New Roman"/>
          <w:sz w:val="24"/>
          <w:szCs w:val="24"/>
          <w:shd w:val="clear" w:color="auto" w:fill="FFFFFF"/>
          <w:lang w:val="en-GB"/>
        </w:rPr>
        <w:t>”</w:t>
      </w:r>
      <w:r w:rsidR="000606B7" w:rsidRPr="0013384A">
        <w:rPr>
          <w:rFonts w:ascii="Times New Roman" w:hAnsi="Times New Roman" w:cs="Times New Roman"/>
          <w:sz w:val="24"/>
          <w:szCs w:val="24"/>
          <w:shd w:val="clear" w:color="auto" w:fill="FFFFFF"/>
          <w:lang w:val="en-GB"/>
        </w:rPr>
        <w:t xml:space="preserve"> in Spain.</w:t>
      </w:r>
      <w:r w:rsidR="00665891" w:rsidRPr="0013384A">
        <w:rPr>
          <w:rFonts w:ascii="Arial" w:hAnsi="Arial" w:cs="Arial"/>
          <w:sz w:val="21"/>
          <w:szCs w:val="21"/>
          <w:shd w:val="clear" w:color="auto" w:fill="FFFFFF"/>
          <w:lang w:val="en-GB"/>
        </w:rPr>
        <w:t> </w:t>
      </w:r>
      <w:r w:rsidR="000606B7" w:rsidRPr="0013384A">
        <w:footnoteReference w:id="50"/>
      </w:r>
      <w:r w:rsidR="00980CC8" w:rsidRPr="0013384A">
        <w:rPr>
          <w:rFonts w:ascii="Times New Roman" w:hAnsi="Times New Roman" w:cs="Times New Roman"/>
          <w:sz w:val="24"/>
          <w:szCs w:val="24"/>
          <w:shd w:val="clear" w:color="auto" w:fill="FFFFFF"/>
          <w:lang w:val="en-GB"/>
        </w:rPr>
        <w:t xml:space="preserve"> In case of Africa, the activity of its students towards to the European universities is lower than between Spain and Latin America because African countries are less stable in economic aspects.</w:t>
      </w:r>
      <w:r w:rsidR="00980CC8" w:rsidRPr="0013384A">
        <w:rPr>
          <w:rFonts w:ascii="Arial" w:hAnsi="Arial" w:cs="Arial"/>
          <w:sz w:val="21"/>
          <w:szCs w:val="21"/>
          <w:shd w:val="clear" w:color="auto" w:fill="FFFFFF"/>
          <w:lang w:val="en-GB"/>
        </w:rPr>
        <w:t xml:space="preserve"> </w:t>
      </w:r>
    </w:p>
    <w:p w:rsidR="0036646B" w:rsidRPr="0013384A" w:rsidRDefault="00A475D5" w:rsidP="008204FC">
      <w:pPr>
        <w:spacing w:before="240" w:after="240"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shd w:val="clear" w:color="auto" w:fill="FFFFFF"/>
          <w:lang w:val="en-GB"/>
        </w:rPr>
        <w:tab/>
      </w:r>
      <w:proofErr w:type="gramStart"/>
      <w:r w:rsidR="008D4AE2" w:rsidRPr="0013384A">
        <w:rPr>
          <w:rFonts w:ascii="Times New Roman" w:hAnsi="Times New Roman" w:cs="Times New Roman"/>
          <w:sz w:val="24"/>
          <w:szCs w:val="24"/>
          <w:lang w:val="en-US"/>
        </w:rPr>
        <w:t xml:space="preserve">Taking into the account </w:t>
      </w:r>
      <w:r w:rsidR="00DF4DCE" w:rsidRPr="0013384A">
        <w:rPr>
          <w:rFonts w:ascii="Times New Roman" w:hAnsi="Times New Roman" w:cs="Times New Roman"/>
          <w:sz w:val="24"/>
          <w:szCs w:val="24"/>
          <w:lang w:val="en-US"/>
        </w:rPr>
        <w:t>all</w:t>
      </w:r>
      <w:r w:rsidR="008D4AE2" w:rsidRPr="0013384A">
        <w:rPr>
          <w:rFonts w:ascii="Times New Roman" w:hAnsi="Times New Roman" w:cs="Times New Roman"/>
          <w:sz w:val="24"/>
          <w:szCs w:val="24"/>
          <w:lang w:val="en-US"/>
        </w:rPr>
        <w:t xml:space="preserve"> aforementioned </w:t>
      </w:r>
      <w:r w:rsidR="002019E9" w:rsidRPr="0013384A">
        <w:rPr>
          <w:rFonts w:ascii="Times New Roman" w:hAnsi="Times New Roman" w:cs="Times New Roman"/>
          <w:sz w:val="24"/>
          <w:szCs w:val="24"/>
          <w:lang w:val="en-US"/>
        </w:rPr>
        <w:t>facts,</w:t>
      </w:r>
      <w:proofErr w:type="gramEnd"/>
      <w:r w:rsidR="008D4AE2" w:rsidRPr="0013384A">
        <w:rPr>
          <w:rFonts w:ascii="Times New Roman" w:hAnsi="Times New Roman" w:cs="Times New Roman"/>
          <w:sz w:val="24"/>
          <w:szCs w:val="24"/>
          <w:lang w:val="en-US"/>
        </w:rPr>
        <w:t xml:space="preserve"> </w:t>
      </w:r>
      <w:proofErr w:type="gramStart"/>
      <w:r w:rsidR="008D4AE2" w:rsidRPr="0013384A">
        <w:rPr>
          <w:rFonts w:ascii="Times New Roman" w:hAnsi="Times New Roman" w:cs="Times New Roman"/>
          <w:sz w:val="24"/>
          <w:szCs w:val="24"/>
          <w:lang w:val="en-US"/>
        </w:rPr>
        <w:t>it</w:t>
      </w:r>
      <w:proofErr w:type="gramEnd"/>
      <w:r w:rsidR="008D4AE2" w:rsidRPr="0013384A">
        <w:rPr>
          <w:rFonts w:ascii="Times New Roman" w:hAnsi="Times New Roman" w:cs="Times New Roman"/>
          <w:sz w:val="24"/>
          <w:szCs w:val="24"/>
          <w:lang w:val="en-US"/>
        </w:rPr>
        <w:t xml:space="preserve"> becomes clear </w:t>
      </w:r>
      <w:r w:rsidR="002019E9" w:rsidRPr="0013384A">
        <w:rPr>
          <w:rFonts w:ascii="Times New Roman" w:hAnsi="Times New Roman" w:cs="Times New Roman"/>
          <w:sz w:val="24"/>
          <w:szCs w:val="24"/>
          <w:lang w:val="en-US"/>
        </w:rPr>
        <w:t>that globalization</w:t>
      </w:r>
      <w:r w:rsidR="008D4AE2" w:rsidRPr="0013384A">
        <w:rPr>
          <w:rFonts w:ascii="Times New Roman" w:hAnsi="Times New Roman" w:cs="Times New Roman"/>
          <w:sz w:val="24"/>
          <w:szCs w:val="24"/>
          <w:lang w:val="en-US"/>
        </w:rPr>
        <w:t xml:space="preserve"> has already</w:t>
      </w:r>
      <w:r w:rsidR="000C2377" w:rsidRPr="0013384A">
        <w:rPr>
          <w:rFonts w:ascii="Times New Roman" w:hAnsi="Times New Roman" w:cs="Times New Roman"/>
          <w:sz w:val="24"/>
          <w:szCs w:val="24"/>
          <w:lang w:val="en-US"/>
        </w:rPr>
        <w:t xml:space="preserve"> changed the</w:t>
      </w:r>
      <w:r w:rsidR="008D4AE2" w:rsidRPr="0013384A">
        <w:rPr>
          <w:rFonts w:ascii="Times New Roman" w:hAnsi="Times New Roman" w:cs="Times New Roman"/>
          <w:sz w:val="24"/>
          <w:szCs w:val="24"/>
          <w:lang w:val="en-US"/>
        </w:rPr>
        <w:t xml:space="preserve"> </w:t>
      </w:r>
      <w:r w:rsidR="000C2377" w:rsidRPr="0013384A">
        <w:rPr>
          <w:rFonts w:ascii="Times New Roman" w:hAnsi="Times New Roman" w:cs="Times New Roman"/>
          <w:sz w:val="24"/>
          <w:szCs w:val="24"/>
          <w:lang w:val="en-US"/>
        </w:rPr>
        <w:t>rules</w:t>
      </w:r>
      <w:r w:rsidR="008D4AE2" w:rsidRPr="0013384A">
        <w:rPr>
          <w:rFonts w:ascii="Times New Roman" w:hAnsi="Times New Roman" w:cs="Times New Roman"/>
          <w:sz w:val="24"/>
          <w:szCs w:val="24"/>
          <w:lang w:val="en-US"/>
        </w:rPr>
        <w:t xml:space="preserve"> in the </w:t>
      </w:r>
      <w:r w:rsidR="000C2377" w:rsidRPr="0013384A">
        <w:rPr>
          <w:rFonts w:ascii="Times New Roman" w:hAnsi="Times New Roman" w:cs="Times New Roman"/>
          <w:sz w:val="24"/>
          <w:szCs w:val="24"/>
          <w:lang w:val="en-US"/>
        </w:rPr>
        <w:t>sphere</w:t>
      </w:r>
      <w:r w:rsidR="008D4AE2" w:rsidRPr="0013384A">
        <w:rPr>
          <w:rFonts w:ascii="Times New Roman" w:hAnsi="Times New Roman" w:cs="Times New Roman"/>
          <w:sz w:val="24"/>
          <w:szCs w:val="24"/>
          <w:lang w:val="en-US"/>
        </w:rPr>
        <w:t xml:space="preserve"> of </w:t>
      </w:r>
      <w:r w:rsidR="000C2377" w:rsidRPr="0013384A">
        <w:rPr>
          <w:rFonts w:ascii="Times New Roman" w:hAnsi="Times New Roman" w:cs="Times New Roman"/>
          <w:sz w:val="24"/>
          <w:szCs w:val="24"/>
          <w:lang w:val="en-US"/>
        </w:rPr>
        <w:t>HEIs</w:t>
      </w:r>
      <w:r w:rsidR="008D4AE2" w:rsidRPr="0013384A">
        <w:rPr>
          <w:rFonts w:ascii="Times New Roman" w:hAnsi="Times New Roman" w:cs="Times New Roman"/>
          <w:sz w:val="24"/>
          <w:szCs w:val="24"/>
          <w:lang w:val="en-US"/>
        </w:rPr>
        <w:t xml:space="preserve">. </w:t>
      </w:r>
      <w:r w:rsidR="00DF4DCE" w:rsidRPr="0013384A">
        <w:rPr>
          <w:rFonts w:ascii="Times New Roman" w:hAnsi="Times New Roman" w:cs="Times New Roman"/>
          <w:sz w:val="24"/>
          <w:szCs w:val="24"/>
          <w:lang w:val="en-GB"/>
        </w:rPr>
        <w:t xml:space="preserve">In this way, we will speak in this research about internationalization as one of the leading trends of development of educational process. </w:t>
      </w:r>
      <w:r w:rsidR="008D4AE2" w:rsidRPr="0013384A">
        <w:rPr>
          <w:rFonts w:ascii="Times New Roman" w:hAnsi="Times New Roman" w:cs="Times New Roman"/>
          <w:sz w:val="24"/>
          <w:szCs w:val="24"/>
          <w:lang w:val="en-US"/>
        </w:rPr>
        <w:t xml:space="preserve">A number of forces have altered the fabric of higher education. The first one is </w:t>
      </w:r>
      <w:r w:rsidR="002019E9" w:rsidRPr="0013384A">
        <w:rPr>
          <w:rFonts w:ascii="Times New Roman" w:hAnsi="Times New Roman" w:cs="Times New Roman"/>
          <w:sz w:val="24"/>
          <w:szCs w:val="24"/>
          <w:lang w:val="en-US"/>
        </w:rPr>
        <w:t>nationalism, which</w:t>
      </w:r>
      <w:r w:rsidR="00C065F5" w:rsidRPr="0013384A">
        <w:rPr>
          <w:rFonts w:ascii="Times New Roman" w:hAnsi="Times New Roman" w:cs="Times New Roman"/>
          <w:sz w:val="24"/>
          <w:szCs w:val="24"/>
          <w:lang w:val="en-US"/>
        </w:rPr>
        <w:t xml:space="preserve"> was likely to surrender</w:t>
      </w:r>
      <w:r w:rsidR="008D4AE2" w:rsidRPr="0013384A">
        <w:rPr>
          <w:rFonts w:ascii="Times New Roman" w:hAnsi="Times New Roman" w:cs="Times New Roman"/>
          <w:sz w:val="24"/>
          <w:szCs w:val="24"/>
          <w:lang w:val="en-US"/>
        </w:rPr>
        <w:t xml:space="preserve"> </w:t>
      </w:r>
      <w:r w:rsidR="00C065F5" w:rsidRPr="0013384A">
        <w:rPr>
          <w:rFonts w:ascii="Times New Roman" w:hAnsi="Times New Roman" w:cs="Times New Roman"/>
          <w:sz w:val="24"/>
          <w:szCs w:val="24"/>
          <w:lang w:val="en-US"/>
        </w:rPr>
        <w:t xml:space="preserve">in front of </w:t>
      </w:r>
      <w:r w:rsidR="008D4AE2" w:rsidRPr="0013384A">
        <w:rPr>
          <w:rFonts w:ascii="Times New Roman" w:hAnsi="Times New Roman" w:cs="Times New Roman"/>
          <w:sz w:val="24"/>
          <w:szCs w:val="24"/>
          <w:lang w:val="en-US"/>
        </w:rPr>
        <w:t>citizenship</w:t>
      </w:r>
      <w:r w:rsidR="00C065F5" w:rsidRPr="0013384A">
        <w:rPr>
          <w:rFonts w:ascii="Times New Roman" w:hAnsi="Times New Roman" w:cs="Times New Roman"/>
          <w:sz w:val="24"/>
          <w:szCs w:val="24"/>
          <w:lang w:val="en-US"/>
        </w:rPr>
        <w:t xml:space="preserve"> of the world</w:t>
      </w:r>
      <w:r w:rsidR="008D4AE2" w:rsidRPr="0013384A">
        <w:rPr>
          <w:rFonts w:ascii="Times New Roman" w:hAnsi="Times New Roman" w:cs="Times New Roman"/>
          <w:sz w:val="24"/>
          <w:szCs w:val="24"/>
          <w:lang w:val="en-US"/>
        </w:rPr>
        <w:t xml:space="preserve">. The second – </w:t>
      </w:r>
      <w:r w:rsidR="006C0D2D" w:rsidRPr="0013384A">
        <w:rPr>
          <w:rFonts w:ascii="Times New Roman" w:hAnsi="Times New Roman" w:cs="Times New Roman"/>
          <w:sz w:val="24"/>
          <w:szCs w:val="24"/>
          <w:lang w:val="en-US"/>
        </w:rPr>
        <w:t>economic gains start to prevail over the</w:t>
      </w:r>
      <w:r w:rsidR="008D4AE2" w:rsidRPr="0013384A">
        <w:rPr>
          <w:rFonts w:ascii="Times New Roman" w:hAnsi="Times New Roman" w:cs="Times New Roman"/>
          <w:sz w:val="24"/>
          <w:szCs w:val="24"/>
          <w:lang w:val="en-US"/>
        </w:rPr>
        <w:t xml:space="preserve"> political</w:t>
      </w:r>
      <w:r w:rsidR="006C0D2D" w:rsidRPr="0013384A">
        <w:rPr>
          <w:rFonts w:ascii="Times New Roman" w:hAnsi="Times New Roman" w:cs="Times New Roman"/>
          <w:sz w:val="24"/>
          <w:szCs w:val="24"/>
          <w:lang w:val="en-US"/>
        </w:rPr>
        <w:t xml:space="preserve"> ones</w:t>
      </w:r>
      <w:r w:rsidR="008D4AE2" w:rsidRPr="0013384A">
        <w:rPr>
          <w:rFonts w:ascii="Times New Roman" w:hAnsi="Times New Roman" w:cs="Times New Roman"/>
          <w:sz w:val="24"/>
          <w:szCs w:val="24"/>
          <w:lang w:val="en-US"/>
        </w:rPr>
        <w:t xml:space="preserve">. The third </w:t>
      </w:r>
      <w:r w:rsidR="006C0D2D" w:rsidRPr="0013384A">
        <w:rPr>
          <w:rFonts w:ascii="Times New Roman" w:hAnsi="Times New Roman" w:cs="Times New Roman"/>
          <w:sz w:val="24"/>
          <w:szCs w:val="24"/>
          <w:lang w:val="en-US"/>
        </w:rPr>
        <w:t xml:space="preserve">– name recognition in the world, expansion become more important and even determine the </w:t>
      </w:r>
      <w:r w:rsidR="008D4AE2" w:rsidRPr="0013384A">
        <w:rPr>
          <w:rFonts w:ascii="Times New Roman" w:hAnsi="Times New Roman" w:cs="Times New Roman"/>
          <w:sz w:val="24"/>
          <w:szCs w:val="24"/>
          <w:lang w:val="en-US"/>
        </w:rPr>
        <w:t xml:space="preserve">organizational legitimacy. The forth – </w:t>
      </w:r>
      <w:r w:rsidR="009F3CB9" w:rsidRPr="0013384A">
        <w:rPr>
          <w:rFonts w:ascii="Times New Roman" w:hAnsi="Times New Roman" w:cs="Times New Roman"/>
          <w:sz w:val="24"/>
          <w:szCs w:val="24"/>
          <w:lang w:val="en-US"/>
        </w:rPr>
        <w:t xml:space="preserve">identified groups determine </w:t>
      </w:r>
      <w:r w:rsidR="008D4AE2" w:rsidRPr="0013384A">
        <w:rPr>
          <w:rFonts w:ascii="Times New Roman" w:hAnsi="Times New Roman" w:cs="Times New Roman"/>
          <w:sz w:val="24"/>
          <w:szCs w:val="24"/>
          <w:lang w:val="en-US"/>
        </w:rPr>
        <w:t>culture</w:t>
      </w:r>
      <w:r w:rsidR="009F3CB9" w:rsidRPr="0013384A">
        <w:rPr>
          <w:rFonts w:ascii="Times New Roman" w:hAnsi="Times New Roman" w:cs="Times New Roman" w:hint="cs"/>
          <w:sz w:val="24"/>
          <w:szCs w:val="24"/>
          <w:rtl/>
          <w:lang w:val="en-US" w:bidi="he-IL"/>
        </w:rPr>
        <w:t xml:space="preserve"> </w:t>
      </w:r>
      <w:r w:rsidR="009F3CB9" w:rsidRPr="0013384A">
        <w:rPr>
          <w:rFonts w:ascii="Times New Roman" w:hAnsi="Times New Roman" w:cs="Times New Roman"/>
          <w:sz w:val="24"/>
          <w:szCs w:val="24"/>
          <w:lang w:val="en-US"/>
        </w:rPr>
        <w:t xml:space="preserve">more than </w:t>
      </w:r>
      <w:r w:rsidR="008D4AE2" w:rsidRPr="0013384A">
        <w:rPr>
          <w:rFonts w:ascii="Times New Roman" w:hAnsi="Times New Roman" w:cs="Times New Roman"/>
          <w:sz w:val="24"/>
          <w:szCs w:val="24"/>
          <w:lang w:val="en-US"/>
        </w:rPr>
        <w:t>geographical locales</w:t>
      </w:r>
      <w:r w:rsidR="009F3CB9" w:rsidRPr="0013384A">
        <w:rPr>
          <w:rFonts w:ascii="Times New Roman" w:hAnsi="Times New Roman" w:cs="Times New Roman"/>
          <w:sz w:val="24"/>
          <w:szCs w:val="24"/>
          <w:lang w:val="en-US"/>
        </w:rPr>
        <w:t xml:space="preserve"> do;</w:t>
      </w:r>
      <w:r w:rsidR="008D4AE2" w:rsidRPr="0013384A">
        <w:rPr>
          <w:rFonts w:ascii="Times New Roman" w:hAnsi="Times New Roman" w:cs="Times New Roman"/>
          <w:sz w:val="24"/>
          <w:szCs w:val="24"/>
          <w:lang w:val="en-US"/>
        </w:rPr>
        <w:t xml:space="preserve"> </w:t>
      </w:r>
      <w:r w:rsidR="009F3CB9" w:rsidRPr="0013384A">
        <w:rPr>
          <w:rFonts w:ascii="Times New Roman" w:hAnsi="Times New Roman" w:cs="Times New Roman"/>
          <w:sz w:val="24"/>
          <w:szCs w:val="24"/>
          <w:lang w:val="en-US"/>
        </w:rPr>
        <w:t xml:space="preserve">control of knowledge dissemination and entrepreneurialism prevail over </w:t>
      </w:r>
      <w:r w:rsidR="008D4AE2" w:rsidRPr="0013384A">
        <w:rPr>
          <w:rFonts w:ascii="Times New Roman" w:hAnsi="Times New Roman" w:cs="Times New Roman"/>
          <w:sz w:val="24"/>
          <w:szCs w:val="24"/>
          <w:lang w:val="en-US"/>
        </w:rPr>
        <w:t xml:space="preserve">allegiance to </w:t>
      </w:r>
      <w:r w:rsidR="009F3CB9" w:rsidRPr="0013384A">
        <w:rPr>
          <w:rFonts w:ascii="Times New Roman" w:hAnsi="Times New Roman" w:cs="Times New Roman"/>
          <w:sz w:val="24"/>
          <w:szCs w:val="24"/>
          <w:lang w:val="en-US"/>
        </w:rPr>
        <w:t>any</w:t>
      </w:r>
      <w:r w:rsidR="008D4AE2" w:rsidRPr="0013384A">
        <w:rPr>
          <w:rFonts w:ascii="Times New Roman" w:hAnsi="Times New Roman" w:cs="Times New Roman"/>
          <w:sz w:val="24"/>
          <w:szCs w:val="24"/>
          <w:lang w:val="en-US"/>
        </w:rPr>
        <w:t xml:space="preserve"> organization</w:t>
      </w:r>
      <w:r w:rsidR="007D5DDA" w:rsidRPr="0013384A">
        <w:rPr>
          <w:rFonts w:ascii="Times New Roman" w:hAnsi="Times New Roman" w:cs="Times New Roman"/>
          <w:sz w:val="24"/>
          <w:szCs w:val="24"/>
          <w:lang w:val="en-US"/>
        </w:rPr>
        <w:t>. Adaptation has become something the most necessary to</w:t>
      </w:r>
      <w:r w:rsidR="008D4AE2" w:rsidRPr="0013384A">
        <w:rPr>
          <w:rFonts w:ascii="Times New Roman" w:hAnsi="Times New Roman" w:cs="Times New Roman"/>
          <w:sz w:val="24"/>
          <w:szCs w:val="24"/>
          <w:lang w:val="en-US"/>
        </w:rPr>
        <w:t xml:space="preserve"> surviv</w:t>
      </w:r>
      <w:r w:rsidR="007D5DDA" w:rsidRPr="0013384A">
        <w:rPr>
          <w:rFonts w:ascii="Times New Roman" w:hAnsi="Times New Roman" w:cs="Times New Roman"/>
          <w:sz w:val="24"/>
          <w:szCs w:val="24"/>
          <w:lang w:val="en-US"/>
        </w:rPr>
        <w:t>e</w:t>
      </w:r>
      <w:r w:rsidR="008D4AE2" w:rsidRPr="0013384A">
        <w:rPr>
          <w:rFonts w:ascii="Times New Roman" w:hAnsi="Times New Roman" w:cs="Times New Roman"/>
          <w:sz w:val="24"/>
          <w:szCs w:val="24"/>
          <w:lang w:val="en-US"/>
        </w:rPr>
        <w:t xml:space="preserve">. For sure, </w:t>
      </w:r>
      <w:r w:rsidR="003E7434" w:rsidRPr="0013384A">
        <w:rPr>
          <w:rFonts w:ascii="Times New Roman" w:hAnsi="Times New Roman" w:cs="Times New Roman"/>
          <w:sz w:val="24"/>
          <w:szCs w:val="24"/>
          <w:lang w:val="en-US"/>
        </w:rPr>
        <w:t>HEIs</w:t>
      </w:r>
      <w:r w:rsidR="008D4AE2" w:rsidRPr="0013384A">
        <w:rPr>
          <w:rFonts w:ascii="Times New Roman" w:hAnsi="Times New Roman" w:cs="Times New Roman"/>
          <w:sz w:val="24"/>
          <w:szCs w:val="24"/>
          <w:lang w:val="en-US"/>
        </w:rPr>
        <w:t xml:space="preserve"> that participate, fit and welcome global changes are going to survive the best.</w:t>
      </w:r>
      <w:r w:rsidR="00DF4DCE" w:rsidRPr="0013384A">
        <w:rPr>
          <w:rFonts w:ascii="Times New Roman" w:hAnsi="Times New Roman" w:cs="Times New Roman"/>
          <w:sz w:val="24"/>
          <w:szCs w:val="24"/>
          <w:lang w:val="en-US"/>
        </w:rPr>
        <w:t xml:space="preserve"> </w:t>
      </w:r>
    </w:p>
    <w:p w:rsidR="00ED508A" w:rsidRPr="0013384A" w:rsidRDefault="00ED508A" w:rsidP="00ED508A">
      <w:pPr>
        <w:rPr>
          <w:rFonts w:ascii="Times New Roman" w:hAnsi="Times New Roman" w:cs="Times New Roman"/>
          <w:sz w:val="24"/>
          <w:szCs w:val="24"/>
          <w:lang w:val="en-US"/>
        </w:rPr>
      </w:pPr>
    </w:p>
    <w:p w:rsidR="004F2038" w:rsidRPr="0013384A" w:rsidRDefault="004F2038" w:rsidP="00ED508A">
      <w:pPr>
        <w:rPr>
          <w:rFonts w:ascii="Times New Roman" w:hAnsi="Times New Roman" w:cs="Times New Roman"/>
          <w:sz w:val="24"/>
          <w:szCs w:val="24"/>
          <w:lang w:val="en-US"/>
        </w:rPr>
      </w:pPr>
    </w:p>
    <w:p w:rsidR="00DF4DCE" w:rsidRPr="0013384A" w:rsidRDefault="00DF4DCE" w:rsidP="00ED508A">
      <w:pPr>
        <w:rPr>
          <w:rFonts w:ascii="Times New Roman" w:hAnsi="Times New Roman" w:cs="Times New Roman"/>
          <w:sz w:val="24"/>
          <w:szCs w:val="24"/>
          <w:lang w:val="en-US"/>
        </w:rPr>
      </w:pPr>
    </w:p>
    <w:p w:rsidR="00DF4DCE" w:rsidRPr="0013384A" w:rsidRDefault="00DF4DCE" w:rsidP="00ED508A">
      <w:pPr>
        <w:rPr>
          <w:rFonts w:ascii="Times New Roman" w:hAnsi="Times New Roman" w:cs="Times New Roman"/>
          <w:sz w:val="24"/>
          <w:szCs w:val="24"/>
          <w:lang w:val="en-US"/>
        </w:rPr>
      </w:pPr>
    </w:p>
    <w:p w:rsidR="00DF4DCE" w:rsidRPr="0013384A" w:rsidRDefault="00DF4DCE" w:rsidP="00ED508A">
      <w:pPr>
        <w:rPr>
          <w:rFonts w:ascii="Times New Roman" w:hAnsi="Times New Roman" w:cs="Times New Roman"/>
          <w:sz w:val="24"/>
          <w:szCs w:val="24"/>
          <w:lang w:val="en-US"/>
        </w:rPr>
      </w:pPr>
    </w:p>
    <w:p w:rsidR="00DF4DCE" w:rsidRPr="0013384A" w:rsidRDefault="00DF4DCE" w:rsidP="00ED508A">
      <w:pPr>
        <w:rPr>
          <w:rFonts w:ascii="Times New Roman" w:hAnsi="Times New Roman" w:cs="Times New Roman"/>
          <w:sz w:val="24"/>
          <w:szCs w:val="24"/>
          <w:lang w:val="en-US"/>
        </w:rPr>
      </w:pPr>
    </w:p>
    <w:p w:rsidR="00DF4DCE" w:rsidRPr="0013384A" w:rsidRDefault="00DF4DCE" w:rsidP="00ED508A">
      <w:pPr>
        <w:rPr>
          <w:rFonts w:ascii="Times New Roman" w:hAnsi="Times New Roman" w:cs="Times New Roman"/>
          <w:sz w:val="24"/>
          <w:szCs w:val="24"/>
          <w:lang w:val="en-US"/>
        </w:rPr>
      </w:pPr>
    </w:p>
    <w:p w:rsidR="00DF4DCE" w:rsidRPr="0013384A" w:rsidRDefault="00DF4DCE" w:rsidP="00ED508A">
      <w:pPr>
        <w:rPr>
          <w:rFonts w:ascii="Times New Roman" w:hAnsi="Times New Roman" w:cs="Times New Roman"/>
          <w:sz w:val="24"/>
          <w:szCs w:val="24"/>
          <w:lang w:val="en-US"/>
        </w:rPr>
      </w:pPr>
    </w:p>
    <w:p w:rsidR="00DF4DCE" w:rsidRPr="0013384A" w:rsidRDefault="00DF4DCE" w:rsidP="00ED508A">
      <w:pPr>
        <w:rPr>
          <w:rFonts w:ascii="Times New Roman" w:hAnsi="Times New Roman" w:cs="Times New Roman"/>
          <w:sz w:val="24"/>
          <w:szCs w:val="24"/>
          <w:lang w:val="en-US"/>
        </w:rPr>
      </w:pPr>
    </w:p>
    <w:p w:rsidR="00DF4DCE" w:rsidRPr="0013384A" w:rsidRDefault="00DF4DCE" w:rsidP="00ED508A">
      <w:pPr>
        <w:rPr>
          <w:rFonts w:ascii="Times New Roman" w:hAnsi="Times New Roman" w:cs="Times New Roman"/>
          <w:sz w:val="24"/>
          <w:szCs w:val="24"/>
          <w:lang w:val="en-US"/>
        </w:rPr>
      </w:pPr>
    </w:p>
    <w:p w:rsidR="00DF4DCE" w:rsidRPr="0013384A" w:rsidRDefault="00DF4DCE" w:rsidP="00ED508A">
      <w:pPr>
        <w:rPr>
          <w:rFonts w:ascii="Times New Roman" w:hAnsi="Times New Roman" w:cs="Times New Roman"/>
          <w:sz w:val="24"/>
          <w:szCs w:val="24"/>
          <w:lang w:val="en-US"/>
        </w:rPr>
      </w:pPr>
    </w:p>
    <w:p w:rsidR="009A00D6" w:rsidRPr="0013384A" w:rsidRDefault="009A00D6" w:rsidP="000D01DD">
      <w:pPr>
        <w:pStyle w:val="1"/>
        <w:jc w:val="center"/>
        <w:rPr>
          <w:rFonts w:ascii="Times New Roman" w:hAnsi="Times New Roman" w:cs="Times New Roman"/>
          <w:color w:val="auto"/>
          <w:sz w:val="24"/>
          <w:szCs w:val="24"/>
          <w:shd w:val="clear" w:color="auto" w:fill="FFFFFF"/>
          <w:lang w:val="en-US"/>
        </w:rPr>
      </w:pPr>
      <w:bookmarkStart w:id="4" w:name="_Toc515324853"/>
      <w:r w:rsidRPr="0013384A">
        <w:rPr>
          <w:rFonts w:ascii="Times New Roman" w:hAnsi="Times New Roman" w:cs="Times New Roman"/>
          <w:color w:val="auto"/>
          <w:sz w:val="24"/>
          <w:szCs w:val="24"/>
          <w:shd w:val="clear" w:color="auto" w:fill="FFFFFF"/>
          <w:lang w:val="en-GB"/>
        </w:rPr>
        <w:lastRenderedPageBreak/>
        <w:t xml:space="preserve">CHAPTER 1.2. </w:t>
      </w:r>
      <w:r w:rsidR="002719BD" w:rsidRPr="0013384A">
        <w:rPr>
          <w:rFonts w:ascii="Times New Roman" w:hAnsi="Times New Roman" w:cs="Times New Roman"/>
          <w:color w:val="auto"/>
          <w:sz w:val="24"/>
          <w:szCs w:val="24"/>
          <w:shd w:val="clear" w:color="auto" w:fill="FFFFFF"/>
          <w:lang w:val="en-GB"/>
        </w:rPr>
        <w:t xml:space="preserve">WORLD EXPERIENCE OF INTERNATIONAL UNIVERSITIES: </w:t>
      </w:r>
      <w:r w:rsidRPr="0013384A">
        <w:rPr>
          <w:rFonts w:ascii="Times New Roman" w:hAnsi="Times New Roman" w:cs="Times New Roman"/>
          <w:color w:val="auto"/>
          <w:sz w:val="24"/>
          <w:szCs w:val="24"/>
          <w:shd w:val="clear" w:color="auto" w:fill="FFFFFF"/>
          <w:lang w:val="en-GB"/>
        </w:rPr>
        <w:t>THE CONCEPT OF INTERNATIONAL UNIVERSITY</w:t>
      </w:r>
      <w:bookmarkEnd w:id="4"/>
    </w:p>
    <w:p w:rsidR="00555505" w:rsidRPr="0013384A" w:rsidRDefault="00555505" w:rsidP="00555505">
      <w:pPr>
        <w:rPr>
          <w:rFonts w:ascii="Times New Roman" w:hAnsi="Times New Roman" w:cs="Times New Roman"/>
          <w:sz w:val="24"/>
          <w:szCs w:val="24"/>
          <w:lang w:val="en-US"/>
        </w:rPr>
      </w:pPr>
    </w:p>
    <w:p w:rsidR="000D6363" w:rsidRPr="0013384A" w:rsidRDefault="00EB5762" w:rsidP="00EB5762">
      <w:pPr>
        <w:spacing w:before="240" w:after="240" w:line="360" w:lineRule="auto"/>
        <w:ind w:firstLine="567"/>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During the last</w:t>
      </w:r>
      <w:r w:rsidR="000D6363" w:rsidRPr="0013384A">
        <w:rPr>
          <w:rFonts w:ascii="Times New Roman" w:hAnsi="Times New Roman" w:cs="Times New Roman"/>
          <w:sz w:val="24"/>
          <w:szCs w:val="24"/>
          <w:shd w:val="clear" w:color="auto" w:fill="FFFFFF"/>
          <w:lang w:val="en-GB"/>
        </w:rPr>
        <w:t xml:space="preserve"> 25 years, the international </w:t>
      </w:r>
      <w:r w:rsidRPr="0013384A">
        <w:rPr>
          <w:rFonts w:ascii="Times New Roman" w:hAnsi="Times New Roman" w:cs="Times New Roman"/>
          <w:sz w:val="24"/>
          <w:szCs w:val="24"/>
          <w:shd w:val="clear" w:color="auto" w:fill="FFFFFF"/>
          <w:lang w:val="en-GB"/>
        </w:rPr>
        <w:t>aspect</w:t>
      </w:r>
      <w:r w:rsidR="000D6363" w:rsidRPr="0013384A">
        <w:rPr>
          <w:rFonts w:ascii="Times New Roman" w:hAnsi="Times New Roman" w:cs="Times New Roman"/>
          <w:sz w:val="24"/>
          <w:szCs w:val="24"/>
          <w:shd w:val="clear" w:color="auto" w:fill="FFFFFF"/>
          <w:lang w:val="en-GB"/>
        </w:rPr>
        <w:t xml:space="preserve"> of </w:t>
      </w:r>
      <w:r w:rsidRPr="0013384A">
        <w:rPr>
          <w:rFonts w:ascii="Times New Roman" w:hAnsi="Times New Roman" w:cs="Times New Roman"/>
          <w:sz w:val="24"/>
          <w:szCs w:val="24"/>
          <w:shd w:val="clear" w:color="auto" w:fill="FFFFFF"/>
          <w:lang w:val="en-GB"/>
        </w:rPr>
        <w:t xml:space="preserve">the </w:t>
      </w:r>
      <w:r w:rsidR="000D6363" w:rsidRPr="0013384A">
        <w:rPr>
          <w:rFonts w:ascii="Times New Roman" w:hAnsi="Times New Roman" w:cs="Times New Roman"/>
          <w:sz w:val="24"/>
          <w:szCs w:val="24"/>
          <w:shd w:val="clear" w:color="auto" w:fill="FFFFFF"/>
          <w:lang w:val="en-GB"/>
        </w:rPr>
        <w:t>higher education</w:t>
      </w:r>
      <w:r w:rsidRPr="0013384A">
        <w:rPr>
          <w:rFonts w:ascii="Times New Roman" w:hAnsi="Times New Roman" w:cs="Times New Roman"/>
          <w:sz w:val="24"/>
          <w:szCs w:val="24"/>
          <w:shd w:val="clear" w:color="auto" w:fill="FFFFFF"/>
          <w:lang w:val="en-GB"/>
        </w:rPr>
        <w:t xml:space="preserve"> system</w:t>
      </w:r>
      <w:r w:rsidR="000D6363" w:rsidRPr="0013384A">
        <w:rPr>
          <w:rFonts w:ascii="Times New Roman" w:hAnsi="Times New Roman" w:cs="Times New Roman"/>
          <w:sz w:val="24"/>
          <w:szCs w:val="24"/>
          <w:shd w:val="clear" w:color="auto" w:fill="FFFFFF"/>
          <w:lang w:val="en-GB"/>
        </w:rPr>
        <w:t xml:space="preserve"> has become more</w:t>
      </w:r>
      <w:r w:rsidR="00150093" w:rsidRPr="0013384A">
        <w:rPr>
          <w:rFonts w:ascii="Times New Roman" w:hAnsi="Times New Roman" w:cs="Times New Roman"/>
          <w:sz w:val="24"/>
          <w:szCs w:val="24"/>
          <w:shd w:val="clear" w:color="auto" w:fill="FFFFFF"/>
          <w:lang w:val="en-GB"/>
        </w:rPr>
        <w:t xml:space="preserve"> </w:t>
      </w:r>
      <w:r w:rsidR="000D6363" w:rsidRPr="0013384A">
        <w:rPr>
          <w:rFonts w:ascii="Times New Roman" w:hAnsi="Times New Roman" w:cs="Times New Roman"/>
          <w:sz w:val="24"/>
          <w:szCs w:val="24"/>
          <w:shd w:val="clear" w:color="auto" w:fill="FFFFFF"/>
          <w:lang w:val="en-GB"/>
        </w:rPr>
        <w:t>central on the agenda of</w:t>
      </w:r>
      <w:r w:rsidR="007F001C" w:rsidRPr="0013384A">
        <w:rPr>
          <w:rFonts w:ascii="Times New Roman" w:hAnsi="Times New Roman" w:cs="Times New Roman"/>
          <w:sz w:val="24"/>
          <w:szCs w:val="24"/>
          <w:shd w:val="clear" w:color="auto" w:fill="FFFFFF"/>
          <w:lang w:val="en-GB"/>
        </w:rPr>
        <w:t xml:space="preserve"> national governments</w:t>
      </w:r>
      <w:r w:rsidR="000D6363" w:rsidRPr="0013384A">
        <w:rPr>
          <w:rFonts w:ascii="Times New Roman" w:hAnsi="Times New Roman" w:cs="Times New Roman"/>
          <w:sz w:val="24"/>
          <w:szCs w:val="24"/>
          <w:shd w:val="clear" w:color="auto" w:fill="FFFFFF"/>
          <w:lang w:val="en-GB"/>
        </w:rPr>
        <w:t xml:space="preserve"> </w:t>
      </w:r>
      <w:r w:rsidR="007F001C" w:rsidRPr="0013384A">
        <w:rPr>
          <w:rFonts w:ascii="Times New Roman" w:hAnsi="Times New Roman" w:cs="Times New Roman"/>
          <w:sz w:val="24"/>
          <w:szCs w:val="24"/>
          <w:shd w:val="clear" w:color="auto" w:fill="FFFFFF"/>
          <w:lang w:val="en-GB"/>
        </w:rPr>
        <w:t xml:space="preserve">and </w:t>
      </w:r>
      <w:r w:rsidR="000D6363" w:rsidRPr="0013384A">
        <w:rPr>
          <w:rFonts w:ascii="Times New Roman" w:hAnsi="Times New Roman" w:cs="Times New Roman"/>
          <w:sz w:val="24"/>
          <w:szCs w:val="24"/>
          <w:shd w:val="clear" w:color="auto" w:fill="FFFFFF"/>
          <w:lang w:val="en-GB"/>
        </w:rPr>
        <w:t>international organisations,</w:t>
      </w:r>
      <w:r w:rsidR="007F001C" w:rsidRPr="0013384A">
        <w:rPr>
          <w:rFonts w:ascii="Times New Roman" w:hAnsi="Times New Roman" w:cs="Times New Roman"/>
          <w:sz w:val="24"/>
          <w:szCs w:val="24"/>
          <w:shd w:val="clear" w:color="auto" w:fill="FFFFFF"/>
          <w:lang w:val="en-GB"/>
        </w:rPr>
        <w:t xml:space="preserve"> HEIs</w:t>
      </w:r>
      <w:r w:rsidR="000D6363" w:rsidRPr="0013384A">
        <w:rPr>
          <w:rFonts w:ascii="Times New Roman" w:hAnsi="Times New Roman" w:cs="Times New Roman"/>
          <w:sz w:val="24"/>
          <w:szCs w:val="24"/>
          <w:shd w:val="clear" w:color="auto" w:fill="FFFFFF"/>
          <w:lang w:val="en-GB"/>
        </w:rPr>
        <w:t xml:space="preserve"> and their </w:t>
      </w:r>
      <w:r w:rsidRPr="0013384A">
        <w:rPr>
          <w:rFonts w:ascii="Times New Roman" w:hAnsi="Times New Roman" w:cs="Times New Roman"/>
          <w:sz w:val="24"/>
          <w:szCs w:val="24"/>
          <w:shd w:val="clear" w:color="auto" w:fill="FFFFFF"/>
          <w:lang w:val="en-GB"/>
        </w:rPr>
        <w:t>different</w:t>
      </w:r>
      <w:r w:rsidR="000D6363" w:rsidRPr="0013384A">
        <w:rPr>
          <w:rFonts w:ascii="Times New Roman" w:hAnsi="Times New Roman" w:cs="Times New Roman"/>
          <w:sz w:val="24"/>
          <w:szCs w:val="24"/>
          <w:shd w:val="clear" w:color="auto" w:fill="FFFFFF"/>
          <w:lang w:val="en-GB"/>
        </w:rPr>
        <w:t xml:space="preserve"> bodies, </w:t>
      </w:r>
      <w:r w:rsidRPr="0013384A">
        <w:rPr>
          <w:rFonts w:ascii="Times New Roman" w:hAnsi="Times New Roman" w:cs="Times New Roman"/>
          <w:sz w:val="24"/>
          <w:szCs w:val="24"/>
          <w:shd w:val="clear" w:color="auto" w:fill="FFFFFF"/>
          <w:lang w:val="en-GB"/>
        </w:rPr>
        <w:t xml:space="preserve">accreditation agencies and organisations of international </w:t>
      </w:r>
      <w:r w:rsidR="000D6363" w:rsidRPr="0013384A">
        <w:rPr>
          <w:rFonts w:ascii="Times New Roman" w:hAnsi="Times New Roman" w:cs="Times New Roman"/>
          <w:sz w:val="24"/>
          <w:szCs w:val="24"/>
          <w:shd w:val="clear" w:color="auto" w:fill="FFFFFF"/>
          <w:lang w:val="en-GB"/>
        </w:rPr>
        <w:t>student</w:t>
      </w:r>
      <w:r w:rsidRPr="0013384A">
        <w:rPr>
          <w:rFonts w:ascii="Times New Roman" w:hAnsi="Times New Roman" w:cs="Times New Roman"/>
          <w:sz w:val="24"/>
          <w:szCs w:val="24"/>
          <w:shd w:val="clear" w:color="auto" w:fill="FFFFFF"/>
          <w:lang w:val="en-GB"/>
        </w:rPr>
        <w:t>s</w:t>
      </w:r>
      <w:r w:rsidR="000D6363" w:rsidRPr="0013384A">
        <w:rPr>
          <w:rFonts w:ascii="Times New Roman" w:hAnsi="Times New Roman" w:cs="Times New Roman"/>
          <w:sz w:val="24"/>
          <w:szCs w:val="24"/>
          <w:shd w:val="clear" w:color="auto" w:fill="FFFFFF"/>
          <w:lang w:val="en-GB"/>
        </w:rPr>
        <w:t>.</w:t>
      </w:r>
    </w:p>
    <w:p w:rsidR="00662C23" w:rsidRPr="0013384A" w:rsidRDefault="00662C23" w:rsidP="00707930">
      <w:pPr>
        <w:spacing w:before="240" w:after="240" w:line="360" w:lineRule="auto"/>
        <w:ind w:firstLine="567"/>
        <w:jc w:val="both"/>
        <w:rPr>
          <w:rFonts w:ascii="Times New Roman" w:hAnsi="Times New Roman" w:cs="Times New Roman"/>
          <w:sz w:val="24"/>
          <w:szCs w:val="24"/>
          <w:shd w:val="clear" w:color="auto" w:fill="FFFFFF"/>
          <w:lang w:val="en-US"/>
        </w:rPr>
      </w:pPr>
      <w:r w:rsidRPr="0013384A">
        <w:rPr>
          <w:rFonts w:ascii="Times New Roman" w:hAnsi="Times New Roman" w:cs="Times New Roman"/>
          <w:sz w:val="24"/>
          <w:szCs w:val="24"/>
          <w:shd w:val="clear" w:color="auto" w:fill="FFFFFF"/>
          <w:lang w:val="en-GB"/>
        </w:rPr>
        <w:t>Following the data from the </w:t>
      </w:r>
      <w:r w:rsidRPr="0013384A">
        <w:rPr>
          <w:rFonts w:ascii="Times New Roman" w:hAnsi="Times New Roman" w:cs="Times New Roman"/>
          <w:sz w:val="24"/>
          <w:szCs w:val="24"/>
          <w:lang w:val="en-GB"/>
        </w:rPr>
        <w:t>Times Higher Education</w:t>
      </w:r>
      <w:r w:rsidRPr="0013384A">
        <w:rPr>
          <w:rFonts w:ascii="Times New Roman" w:hAnsi="Times New Roman" w:cs="Times New Roman"/>
          <w:sz w:val="24"/>
          <w:szCs w:val="24"/>
          <w:shd w:val="clear" w:color="auto" w:fill="FFFFFF"/>
          <w:lang w:val="en-GB"/>
        </w:rPr>
        <w:t xml:space="preserve"> World University </w:t>
      </w:r>
      <w:r w:rsidR="002019E9" w:rsidRPr="0013384A">
        <w:rPr>
          <w:rFonts w:ascii="Times New Roman" w:hAnsi="Times New Roman" w:cs="Times New Roman"/>
          <w:sz w:val="24"/>
          <w:szCs w:val="24"/>
          <w:shd w:val="clear" w:color="auto" w:fill="FFFFFF"/>
          <w:lang w:val="en-GB"/>
        </w:rPr>
        <w:t>Rankings,</w:t>
      </w:r>
      <w:r w:rsidRPr="0013384A">
        <w:rPr>
          <w:rFonts w:ascii="Times New Roman" w:hAnsi="Times New Roman" w:cs="Times New Roman"/>
          <w:sz w:val="24"/>
          <w:szCs w:val="24"/>
          <w:shd w:val="clear" w:color="auto" w:fill="FFFFFF"/>
          <w:lang w:val="en-GB"/>
        </w:rPr>
        <w:t xml:space="preserve"> </w:t>
      </w:r>
      <w:r w:rsidR="00707930" w:rsidRPr="0013384A">
        <w:rPr>
          <w:rFonts w:ascii="Times New Roman" w:hAnsi="Times New Roman" w:cs="Times New Roman"/>
          <w:sz w:val="24"/>
          <w:szCs w:val="24"/>
          <w:shd w:val="clear" w:color="auto" w:fill="FFFFFF"/>
          <w:lang w:val="en-GB"/>
        </w:rPr>
        <w:t>we can consider</w:t>
      </w:r>
      <w:r w:rsidRPr="0013384A">
        <w:rPr>
          <w:rFonts w:ascii="Times New Roman" w:hAnsi="Times New Roman" w:cs="Times New Roman"/>
          <w:sz w:val="24"/>
          <w:szCs w:val="24"/>
          <w:shd w:val="clear" w:color="auto" w:fill="FFFFFF"/>
          <w:lang w:val="en-GB"/>
        </w:rPr>
        <w:t xml:space="preserve"> the list of the </w:t>
      </w:r>
      <w:r w:rsidR="00707930" w:rsidRPr="0013384A">
        <w:rPr>
          <w:rFonts w:ascii="Times New Roman" w:hAnsi="Times New Roman" w:cs="Times New Roman"/>
          <w:sz w:val="24"/>
          <w:szCs w:val="24"/>
          <w:shd w:val="clear" w:color="auto" w:fill="FFFFFF"/>
          <w:lang w:val="en-GB"/>
        </w:rPr>
        <w:t xml:space="preserve">world </w:t>
      </w:r>
      <w:r w:rsidRPr="0013384A">
        <w:rPr>
          <w:rFonts w:ascii="Times New Roman" w:hAnsi="Times New Roman" w:cs="Times New Roman"/>
          <w:sz w:val="24"/>
          <w:szCs w:val="24"/>
          <w:shd w:val="clear" w:color="auto" w:fill="FFFFFF"/>
          <w:lang w:val="en-GB"/>
        </w:rPr>
        <w:t xml:space="preserve">top 200 </w:t>
      </w:r>
      <w:r w:rsidR="00707930" w:rsidRPr="0013384A">
        <w:rPr>
          <w:rFonts w:ascii="Times New Roman" w:hAnsi="Times New Roman" w:cs="Times New Roman"/>
          <w:sz w:val="24"/>
          <w:szCs w:val="24"/>
          <w:shd w:val="clear" w:color="auto" w:fill="FFFFFF"/>
          <w:lang w:val="en-GB"/>
        </w:rPr>
        <w:t xml:space="preserve">the </w:t>
      </w:r>
      <w:r w:rsidRPr="0013384A">
        <w:rPr>
          <w:rFonts w:ascii="Times New Roman" w:hAnsi="Times New Roman" w:cs="Times New Roman"/>
          <w:sz w:val="24"/>
          <w:szCs w:val="24"/>
          <w:shd w:val="clear" w:color="auto" w:fill="FFFFFF"/>
          <w:lang w:val="en-GB"/>
        </w:rPr>
        <w:t>most international</w:t>
      </w:r>
      <w:r w:rsidR="00707930" w:rsidRPr="0013384A">
        <w:rPr>
          <w:rFonts w:ascii="Times New Roman" w:hAnsi="Times New Roman" w:cs="Times New Roman"/>
          <w:sz w:val="24"/>
          <w:szCs w:val="24"/>
          <w:shd w:val="clear" w:color="auto" w:fill="FFFFFF"/>
          <w:lang w:val="en-GB"/>
        </w:rPr>
        <w:t>ly recognised</w:t>
      </w:r>
      <w:r w:rsidRPr="0013384A">
        <w:rPr>
          <w:rFonts w:ascii="Times New Roman" w:hAnsi="Times New Roman" w:cs="Times New Roman"/>
          <w:sz w:val="24"/>
          <w:szCs w:val="24"/>
          <w:shd w:val="clear" w:color="auto" w:fill="FFFFFF"/>
          <w:lang w:val="en-GB"/>
        </w:rPr>
        <w:t xml:space="preserve"> universities</w:t>
      </w:r>
      <w:r w:rsidR="00172C0C" w:rsidRPr="0013384A">
        <w:rPr>
          <w:rFonts w:ascii="Times New Roman" w:hAnsi="Times New Roman" w:cs="Times New Roman"/>
          <w:sz w:val="24"/>
          <w:szCs w:val="24"/>
          <w:shd w:val="clear" w:color="auto" w:fill="FFFFFF"/>
          <w:lang w:val="en-GB"/>
        </w:rPr>
        <w:t>.</w:t>
      </w:r>
      <w:r w:rsidRPr="0013384A">
        <w:rPr>
          <w:rFonts w:ascii="Times New Roman" w:hAnsi="Times New Roman" w:cs="Times New Roman"/>
          <w:sz w:val="24"/>
          <w:szCs w:val="24"/>
          <w:vertAlign w:val="superscript"/>
          <w:lang w:val="en-GB"/>
        </w:rPr>
        <w:footnoteReference w:id="51"/>
      </w:r>
      <w:r w:rsidRPr="0013384A">
        <w:rPr>
          <w:rFonts w:ascii="Times New Roman" w:hAnsi="Times New Roman" w:cs="Times New Roman"/>
          <w:sz w:val="24"/>
          <w:szCs w:val="24"/>
          <w:shd w:val="clear" w:color="auto" w:fill="FFFFFF"/>
          <w:vertAlign w:val="superscript"/>
          <w:lang w:val="en-GB"/>
        </w:rPr>
        <w:t xml:space="preserve"> </w:t>
      </w:r>
      <w:r w:rsidR="00172C0C" w:rsidRPr="0013384A">
        <w:rPr>
          <w:rFonts w:ascii="Times New Roman" w:hAnsi="Times New Roman" w:cs="Times New Roman"/>
          <w:sz w:val="24"/>
          <w:szCs w:val="24"/>
          <w:shd w:val="clear" w:color="auto" w:fill="FFFFFF"/>
          <w:lang w:val="en-GB"/>
        </w:rPr>
        <w:t xml:space="preserve">We are going to </w:t>
      </w:r>
      <w:r w:rsidR="008C20CD" w:rsidRPr="0013384A">
        <w:rPr>
          <w:rFonts w:ascii="Times New Roman" w:hAnsi="Times New Roman" w:cs="Times New Roman"/>
          <w:sz w:val="24"/>
          <w:szCs w:val="24"/>
          <w:shd w:val="clear" w:color="auto" w:fill="FFFFFF"/>
          <w:lang w:val="en-GB"/>
        </w:rPr>
        <w:t>analyse</w:t>
      </w:r>
      <w:r w:rsidR="00707930" w:rsidRPr="0013384A">
        <w:rPr>
          <w:rFonts w:ascii="Times New Roman" w:hAnsi="Times New Roman" w:cs="Times New Roman"/>
          <w:sz w:val="24"/>
          <w:szCs w:val="24"/>
          <w:shd w:val="clear" w:color="auto" w:fill="FFFFFF"/>
          <w:lang w:val="en-GB"/>
        </w:rPr>
        <w:t xml:space="preserve"> activity of</w:t>
      </w:r>
      <w:r w:rsidR="00172C0C" w:rsidRPr="0013384A">
        <w:rPr>
          <w:rFonts w:ascii="Times New Roman" w:hAnsi="Times New Roman" w:cs="Times New Roman"/>
          <w:sz w:val="24"/>
          <w:szCs w:val="24"/>
          <w:shd w:val="clear" w:color="auto" w:fill="FFFFFF"/>
          <w:lang w:val="en-GB"/>
        </w:rPr>
        <w:t xml:space="preserve"> The University of the Arctic (UArctic), The United Nations University</w:t>
      </w:r>
      <w:r w:rsidR="00275A51" w:rsidRPr="0013384A">
        <w:rPr>
          <w:rFonts w:ascii="Times New Roman" w:hAnsi="Times New Roman" w:cs="Times New Roman"/>
          <w:sz w:val="24"/>
          <w:szCs w:val="24"/>
          <w:shd w:val="clear" w:color="auto" w:fill="FFFFFF"/>
          <w:lang w:val="en-GB"/>
        </w:rPr>
        <w:t xml:space="preserve"> (UNN)</w:t>
      </w:r>
      <w:r w:rsidR="00172C0C" w:rsidRPr="0013384A">
        <w:rPr>
          <w:rFonts w:ascii="Times New Roman" w:hAnsi="Times New Roman" w:cs="Times New Roman"/>
          <w:sz w:val="24"/>
          <w:szCs w:val="24"/>
          <w:shd w:val="clear" w:color="auto" w:fill="FFFFFF"/>
          <w:lang w:val="en-GB"/>
        </w:rPr>
        <w:t xml:space="preserve"> and the EU </w:t>
      </w:r>
      <w:r w:rsidR="00640C9E" w:rsidRPr="0013384A">
        <w:rPr>
          <w:rFonts w:ascii="Times New Roman" w:hAnsi="Times New Roman" w:cs="Times New Roman"/>
          <w:sz w:val="24"/>
          <w:szCs w:val="24"/>
          <w:shd w:val="clear" w:color="auto" w:fill="FFFFFF"/>
          <w:lang w:val="en-GB"/>
        </w:rPr>
        <w:t>Programm</w:t>
      </w:r>
      <w:r w:rsidR="00172C0C" w:rsidRPr="0013384A">
        <w:rPr>
          <w:rFonts w:ascii="Times New Roman" w:hAnsi="Times New Roman" w:cs="Times New Roman"/>
          <w:sz w:val="24"/>
          <w:szCs w:val="24"/>
          <w:shd w:val="clear" w:color="auto" w:fill="FFFFFF"/>
          <w:lang w:val="en-GB"/>
        </w:rPr>
        <w:t>e Erasmus+</w:t>
      </w:r>
      <w:r w:rsidR="00275A51" w:rsidRPr="0013384A">
        <w:rPr>
          <w:rFonts w:ascii="Times New Roman" w:hAnsi="Times New Roman" w:cs="Times New Roman"/>
          <w:sz w:val="24"/>
          <w:szCs w:val="24"/>
          <w:shd w:val="clear" w:color="auto" w:fill="FFFFFF"/>
          <w:lang w:val="en-GB"/>
        </w:rPr>
        <w:t>.</w:t>
      </w:r>
      <w:r w:rsidR="00172C0C" w:rsidRPr="0013384A">
        <w:rPr>
          <w:rFonts w:ascii="Times New Roman" w:hAnsi="Times New Roman" w:cs="Times New Roman"/>
          <w:sz w:val="24"/>
          <w:szCs w:val="24"/>
          <w:shd w:val="clear" w:color="auto" w:fill="FFFFFF"/>
          <w:lang w:val="en-GB"/>
        </w:rPr>
        <w:t xml:space="preserve">  </w:t>
      </w:r>
    </w:p>
    <w:p w:rsidR="00D32B10" w:rsidRPr="0013384A" w:rsidRDefault="00172C0C" w:rsidP="0032269A">
      <w:pPr>
        <w:spacing w:before="240" w:after="240" w:line="360" w:lineRule="auto"/>
        <w:ind w:firstLine="567"/>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The UArctic</w:t>
      </w:r>
      <w:r w:rsidR="005615EF" w:rsidRPr="0013384A">
        <w:rPr>
          <w:rFonts w:ascii="Times New Roman" w:hAnsi="Times New Roman" w:cs="Times New Roman"/>
          <w:sz w:val="24"/>
          <w:szCs w:val="24"/>
          <w:shd w:val="clear" w:color="auto" w:fill="FFFFFF"/>
          <w:lang w:val="en-GB"/>
        </w:rPr>
        <w:t xml:space="preserve"> is a </w:t>
      </w:r>
      <w:r w:rsidR="00D32B10" w:rsidRPr="0013384A">
        <w:rPr>
          <w:rFonts w:ascii="Times New Roman" w:hAnsi="Times New Roman" w:cs="Times New Roman"/>
          <w:sz w:val="24"/>
          <w:szCs w:val="24"/>
          <w:shd w:val="clear" w:color="auto" w:fill="FFFFFF"/>
          <w:lang w:val="en-GB"/>
        </w:rPr>
        <w:t xml:space="preserve">network of </w:t>
      </w:r>
      <w:r w:rsidRPr="0013384A">
        <w:rPr>
          <w:rFonts w:ascii="Times New Roman" w:hAnsi="Times New Roman" w:cs="Times New Roman"/>
          <w:sz w:val="24"/>
          <w:szCs w:val="24"/>
          <w:shd w:val="clear" w:color="auto" w:fill="FFFFFF"/>
          <w:lang w:val="en-GB"/>
        </w:rPr>
        <w:t>research</w:t>
      </w:r>
      <w:r w:rsidR="005615EF" w:rsidRPr="0013384A">
        <w:rPr>
          <w:rFonts w:ascii="Times New Roman" w:hAnsi="Times New Roman" w:cs="Times New Roman"/>
          <w:sz w:val="24"/>
          <w:szCs w:val="24"/>
          <w:shd w:val="clear" w:color="auto" w:fill="FFFFFF"/>
          <w:lang w:val="en-GB"/>
        </w:rPr>
        <w:t xml:space="preserve"> universities, colleges,</w:t>
      </w:r>
      <w:r w:rsidRPr="0013384A">
        <w:rPr>
          <w:rFonts w:ascii="Times New Roman" w:hAnsi="Times New Roman" w:cs="Times New Roman"/>
          <w:sz w:val="24"/>
          <w:szCs w:val="24"/>
          <w:shd w:val="clear" w:color="auto" w:fill="FFFFFF"/>
          <w:lang w:val="en-GB"/>
        </w:rPr>
        <w:t xml:space="preserve"> institutes, </w:t>
      </w:r>
      <w:r w:rsidR="00D32B10" w:rsidRPr="0013384A">
        <w:rPr>
          <w:rFonts w:ascii="Times New Roman" w:hAnsi="Times New Roman" w:cs="Times New Roman"/>
          <w:sz w:val="24"/>
          <w:szCs w:val="24"/>
          <w:shd w:val="clear" w:color="auto" w:fill="FFFFFF"/>
          <w:lang w:val="en-GB"/>
        </w:rPr>
        <w:t xml:space="preserve">and other </w:t>
      </w:r>
      <w:r w:rsidR="005615EF" w:rsidRPr="0013384A">
        <w:rPr>
          <w:rFonts w:ascii="Times New Roman" w:hAnsi="Times New Roman" w:cs="Times New Roman"/>
          <w:sz w:val="24"/>
          <w:szCs w:val="24"/>
          <w:shd w:val="clear" w:color="auto" w:fill="FFFFFF"/>
          <w:lang w:val="en-GB"/>
        </w:rPr>
        <w:t>structures</w:t>
      </w:r>
      <w:r w:rsidR="00D32B10" w:rsidRPr="0013384A">
        <w:rPr>
          <w:rFonts w:ascii="Times New Roman" w:hAnsi="Times New Roman" w:cs="Times New Roman"/>
          <w:sz w:val="24"/>
          <w:szCs w:val="24"/>
          <w:shd w:val="clear" w:color="auto" w:fill="FFFFFF"/>
          <w:lang w:val="en-GB"/>
        </w:rPr>
        <w:t xml:space="preserve"> </w:t>
      </w:r>
      <w:r w:rsidR="005615EF" w:rsidRPr="0013384A">
        <w:rPr>
          <w:rFonts w:ascii="Times New Roman" w:hAnsi="Times New Roman" w:cs="Times New Roman"/>
          <w:sz w:val="24"/>
          <w:szCs w:val="24"/>
          <w:shd w:val="clear" w:color="auto" w:fill="FFFFFF"/>
          <w:lang w:val="en-GB"/>
        </w:rPr>
        <w:t>interested in research and</w:t>
      </w:r>
      <w:r w:rsidR="00D32B10" w:rsidRPr="0013384A">
        <w:rPr>
          <w:rFonts w:ascii="Times New Roman" w:hAnsi="Times New Roman" w:cs="Times New Roman"/>
          <w:sz w:val="24"/>
          <w:szCs w:val="24"/>
          <w:shd w:val="clear" w:color="auto" w:fill="FFFFFF"/>
          <w:lang w:val="en-GB"/>
        </w:rPr>
        <w:t xml:space="preserve"> education in </w:t>
      </w:r>
      <w:r w:rsidR="005615EF" w:rsidRPr="0013384A">
        <w:rPr>
          <w:rFonts w:ascii="Times New Roman" w:hAnsi="Times New Roman" w:cs="Times New Roman"/>
          <w:sz w:val="24"/>
          <w:szCs w:val="24"/>
          <w:shd w:val="clear" w:color="auto" w:fill="FFFFFF"/>
          <w:lang w:val="en-GB"/>
        </w:rPr>
        <w:t>as well as</w:t>
      </w:r>
      <w:r w:rsidR="00D32B10" w:rsidRPr="0013384A">
        <w:rPr>
          <w:rFonts w:ascii="Times New Roman" w:hAnsi="Times New Roman" w:cs="Times New Roman"/>
          <w:sz w:val="24"/>
          <w:szCs w:val="24"/>
          <w:shd w:val="clear" w:color="auto" w:fill="FFFFFF"/>
          <w:lang w:val="en-GB"/>
        </w:rPr>
        <w:t xml:space="preserve"> about the North</w:t>
      </w:r>
      <w:r w:rsidR="005615EF" w:rsidRPr="0013384A">
        <w:rPr>
          <w:rFonts w:ascii="Times New Roman" w:hAnsi="Times New Roman" w:cs="Times New Roman"/>
          <w:sz w:val="24"/>
          <w:szCs w:val="24"/>
          <w:shd w:val="clear" w:color="auto" w:fill="FFFFFF"/>
          <w:lang w:val="en-GB"/>
        </w:rPr>
        <w:t>ern area</w:t>
      </w:r>
      <w:r w:rsidR="00D32B10" w:rsidRPr="0013384A">
        <w:rPr>
          <w:rFonts w:ascii="Times New Roman" w:hAnsi="Times New Roman" w:cs="Times New Roman"/>
          <w:sz w:val="24"/>
          <w:szCs w:val="24"/>
          <w:shd w:val="clear" w:color="auto" w:fill="FFFFFF"/>
          <w:lang w:val="en-GB"/>
        </w:rPr>
        <w:t>.</w:t>
      </w:r>
      <w:r w:rsidR="005615EF" w:rsidRPr="0013384A">
        <w:rPr>
          <w:rFonts w:ascii="Times New Roman" w:hAnsi="Times New Roman" w:cs="Times New Roman"/>
          <w:sz w:val="24"/>
          <w:szCs w:val="24"/>
          <w:shd w:val="clear" w:color="auto" w:fill="FFFFFF"/>
          <w:lang w:val="en-GB"/>
        </w:rPr>
        <w:t xml:space="preserve"> The University forms </w:t>
      </w:r>
      <w:r w:rsidR="00D32B10" w:rsidRPr="0013384A">
        <w:rPr>
          <w:rFonts w:ascii="Times New Roman" w:hAnsi="Times New Roman" w:cs="Times New Roman"/>
          <w:sz w:val="24"/>
          <w:szCs w:val="24"/>
          <w:shd w:val="clear" w:color="auto" w:fill="FFFFFF"/>
          <w:lang w:val="en-GB"/>
        </w:rPr>
        <w:t xml:space="preserve">and </w:t>
      </w:r>
      <w:r w:rsidR="005615EF" w:rsidRPr="0013384A">
        <w:rPr>
          <w:rFonts w:ascii="Times New Roman" w:hAnsi="Times New Roman" w:cs="Times New Roman"/>
          <w:sz w:val="24"/>
          <w:szCs w:val="24"/>
          <w:shd w:val="clear" w:color="auto" w:fill="FFFFFF"/>
          <w:lang w:val="en-GB"/>
        </w:rPr>
        <w:t>ensures</w:t>
      </w:r>
      <w:r w:rsidR="00D32B10" w:rsidRPr="0013384A">
        <w:rPr>
          <w:rFonts w:ascii="Times New Roman" w:hAnsi="Times New Roman" w:cs="Times New Roman"/>
          <w:sz w:val="24"/>
          <w:szCs w:val="24"/>
          <w:shd w:val="clear" w:color="auto" w:fill="FFFFFF"/>
          <w:lang w:val="en-GB"/>
        </w:rPr>
        <w:t xml:space="preserve"> </w:t>
      </w:r>
      <w:r w:rsidR="005615EF" w:rsidRPr="0013384A">
        <w:rPr>
          <w:rFonts w:ascii="Times New Roman" w:hAnsi="Times New Roman" w:cs="Times New Roman"/>
          <w:sz w:val="24"/>
          <w:szCs w:val="24"/>
          <w:shd w:val="clear" w:color="auto" w:fill="FFFFFF"/>
          <w:lang w:val="en-GB"/>
        </w:rPr>
        <w:t>collaborative infrastructure and common</w:t>
      </w:r>
      <w:r w:rsidR="00D32B10" w:rsidRPr="0013384A">
        <w:rPr>
          <w:rFonts w:ascii="Times New Roman" w:hAnsi="Times New Roman" w:cs="Times New Roman"/>
          <w:sz w:val="24"/>
          <w:szCs w:val="24"/>
          <w:shd w:val="clear" w:color="auto" w:fill="FFFFFF"/>
          <w:lang w:val="en-GB"/>
        </w:rPr>
        <w:t xml:space="preserve"> resources that </w:t>
      </w:r>
      <w:r w:rsidR="005615EF" w:rsidRPr="0013384A">
        <w:rPr>
          <w:rFonts w:ascii="Times New Roman" w:hAnsi="Times New Roman" w:cs="Times New Roman"/>
          <w:sz w:val="24"/>
          <w:szCs w:val="24"/>
          <w:shd w:val="clear" w:color="auto" w:fill="FFFFFF"/>
          <w:lang w:val="en-GB"/>
        </w:rPr>
        <w:t>lets</w:t>
      </w:r>
      <w:r w:rsidR="00D32B10" w:rsidRPr="0013384A">
        <w:rPr>
          <w:rFonts w:ascii="Times New Roman" w:hAnsi="Times New Roman" w:cs="Times New Roman"/>
          <w:sz w:val="24"/>
          <w:szCs w:val="24"/>
          <w:shd w:val="clear" w:color="auto" w:fill="FFFFFF"/>
          <w:lang w:val="en-GB"/>
        </w:rPr>
        <w:t xml:space="preserve"> </w:t>
      </w:r>
      <w:r w:rsidR="005615EF" w:rsidRPr="0013384A">
        <w:rPr>
          <w:rFonts w:ascii="Times New Roman" w:hAnsi="Times New Roman" w:cs="Times New Roman"/>
          <w:sz w:val="24"/>
          <w:szCs w:val="24"/>
          <w:shd w:val="clear" w:color="auto" w:fill="FFFFFF"/>
          <w:lang w:val="en-GB"/>
        </w:rPr>
        <w:t>participant</w:t>
      </w:r>
      <w:r w:rsidR="00D32B10" w:rsidRPr="0013384A">
        <w:rPr>
          <w:rFonts w:ascii="Times New Roman" w:hAnsi="Times New Roman" w:cs="Times New Roman"/>
          <w:sz w:val="24"/>
          <w:szCs w:val="24"/>
          <w:shd w:val="clear" w:color="auto" w:fill="FFFFFF"/>
          <w:lang w:val="en-GB"/>
        </w:rPr>
        <w:t xml:space="preserve"> institutions to </w:t>
      </w:r>
      <w:r w:rsidR="005615EF" w:rsidRPr="0013384A">
        <w:rPr>
          <w:rFonts w:ascii="Times New Roman" w:hAnsi="Times New Roman" w:cs="Times New Roman"/>
          <w:sz w:val="24"/>
          <w:szCs w:val="24"/>
          <w:shd w:val="clear" w:color="auto" w:fill="FFFFFF"/>
          <w:lang w:val="en-GB"/>
        </w:rPr>
        <w:t>work more effectively for the purpose of</w:t>
      </w:r>
      <w:r w:rsidR="00D32B10" w:rsidRPr="0013384A">
        <w:rPr>
          <w:rFonts w:ascii="Times New Roman" w:hAnsi="Times New Roman" w:cs="Times New Roman"/>
          <w:sz w:val="24"/>
          <w:szCs w:val="24"/>
          <w:shd w:val="clear" w:color="auto" w:fill="FFFFFF"/>
          <w:lang w:val="en-GB"/>
        </w:rPr>
        <w:t xml:space="preserve"> their</w:t>
      </w:r>
      <w:r w:rsidR="005615EF" w:rsidRPr="0013384A">
        <w:rPr>
          <w:rFonts w:ascii="Times New Roman" w:hAnsi="Times New Roman" w:cs="Times New Roman"/>
          <w:sz w:val="24"/>
          <w:szCs w:val="24"/>
          <w:shd w:val="clear" w:color="auto" w:fill="FFFFFF"/>
          <w:lang w:val="en-GB"/>
        </w:rPr>
        <w:t xml:space="preserve"> regions</w:t>
      </w:r>
      <w:r w:rsidR="00D32B10" w:rsidRPr="0013384A">
        <w:rPr>
          <w:rFonts w:ascii="Times New Roman" w:hAnsi="Times New Roman" w:cs="Times New Roman"/>
          <w:sz w:val="24"/>
          <w:szCs w:val="24"/>
          <w:shd w:val="clear" w:color="auto" w:fill="FFFFFF"/>
          <w:lang w:val="en-GB"/>
        </w:rPr>
        <w:t xml:space="preserve"> </w:t>
      </w:r>
      <w:r w:rsidR="005615EF" w:rsidRPr="0013384A">
        <w:rPr>
          <w:rFonts w:ascii="Times New Roman" w:hAnsi="Times New Roman" w:cs="Times New Roman"/>
          <w:sz w:val="24"/>
          <w:szCs w:val="24"/>
          <w:shd w:val="clear" w:color="auto" w:fill="FFFFFF"/>
          <w:lang w:val="en-GB"/>
        </w:rPr>
        <w:t xml:space="preserve">and </w:t>
      </w:r>
      <w:r w:rsidR="00D32B10" w:rsidRPr="0013384A">
        <w:rPr>
          <w:rFonts w:ascii="Times New Roman" w:hAnsi="Times New Roman" w:cs="Times New Roman"/>
          <w:sz w:val="24"/>
          <w:szCs w:val="24"/>
          <w:shd w:val="clear" w:color="auto" w:fill="FFFFFF"/>
          <w:lang w:val="en-GB"/>
        </w:rPr>
        <w:t xml:space="preserve">constituents. </w:t>
      </w:r>
      <w:r w:rsidR="0032269A" w:rsidRPr="0013384A">
        <w:rPr>
          <w:rFonts w:ascii="Times New Roman" w:hAnsi="Times New Roman" w:cs="Times New Roman"/>
          <w:sz w:val="24"/>
          <w:szCs w:val="24"/>
          <w:shd w:val="clear" w:color="auto" w:fill="FFFFFF"/>
          <w:lang w:val="en-GB"/>
        </w:rPr>
        <w:t>By means of</w:t>
      </w:r>
      <w:r w:rsidR="00D32B10" w:rsidRPr="0013384A">
        <w:rPr>
          <w:rFonts w:ascii="Times New Roman" w:hAnsi="Times New Roman" w:cs="Times New Roman"/>
          <w:sz w:val="24"/>
          <w:szCs w:val="24"/>
          <w:shd w:val="clear" w:color="auto" w:fill="FFFFFF"/>
          <w:lang w:val="en-GB"/>
        </w:rPr>
        <w:t xml:space="preserve"> </w:t>
      </w:r>
      <w:r w:rsidRPr="0013384A">
        <w:rPr>
          <w:rFonts w:ascii="Times New Roman" w:hAnsi="Times New Roman" w:cs="Times New Roman"/>
          <w:sz w:val="24"/>
          <w:szCs w:val="24"/>
          <w:shd w:val="clear" w:color="auto" w:fill="FFFFFF"/>
          <w:lang w:val="en-GB"/>
        </w:rPr>
        <w:t xml:space="preserve">research, </w:t>
      </w:r>
      <w:r w:rsidR="00D32B10" w:rsidRPr="0013384A">
        <w:rPr>
          <w:rFonts w:ascii="Times New Roman" w:hAnsi="Times New Roman" w:cs="Times New Roman"/>
          <w:sz w:val="24"/>
          <w:szCs w:val="24"/>
          <w:shd w:val="clear" w:color="auto" w:fill="FFFFFF"/>
          <w:lang w:val="en-GB"/>
        </w:rPr>
        <w:t xml:space="preserve">cooperation in education and outreach </w:t>
      </w:r>
      <w:r w:rsidRPr="0013384A">
        <w:rPr>
          <w:rFonts w:ascii="Times New Roman" w:hAnsi="Times New Roman" w:cs="Times New Roman"/>
          <w:sz w:val="24"/>
          <w:szCs w:val="24"/>
          <w:shd w:val="clear" w:color="auto" w:fill="FFFFFF"/>
          <w:lang w:val="en-GB"/>
        </w:rPr>
        <w:t xml:space="preserve">it </w:t>
      </w:r>
      <w:r w:rsidR="007B0D46" w:rsidRPr="0013384A">
        <w:rPr>
          <w:rFonts w:ascii="Times New Roman" w:hAnsi="Times New Roman" w:cs="Times New Roman"/>
          <w:sz w:val="24"/>
          <w:szCs w:val="24"/>
          <w:shd w:val="clear" w:color="auto" w:fill="FFFFFF"/>
          <w:lang w:val="en-GB"/>
        </w:rPr>
        <w:t xml:space="preserve">forges global partnerships, </w:t>
      </w:r>
      <w:r w:rsidR="00D32B10" w:rsidRPr="0013384A">
        <w:rPr>
          <w:rFonts w:ascii="Times New Roman" w:hAnsi="Times New Roman" w:cs="Times New Roman"/>
          <w:sz w:val="24"/>
          <w:szCs w:val="24"/>
          <w:shd w:val="clear" w:color="auto" w:fill="FFFFFF"/>
          <w:lang w:val="en-GB"/>
        </w:rPr>
        <w:t>enhance</w:t>
      </w:r>
      <w:r w:rsidRPr="0013384A">
        <w:rPr>
          <w:rFonts w:ascii="Times New Roman" w:hAnsi="Times New Roman" w:cs="Times New Roman"/>
          <w:sz w:val="24"/>
          <w:szCs w:val="24"/>
          <w:shd w:val="clear" w:color="auto" w:fill="FFFFFF"/>
          <w:lang w:val="en-GB"/>
        </w:rPr>
        <w:t>s</w:t>
      </w:r>
      <w:r w:rsidR="00D32B10" w:rsidRPr="0013384A">
        <w:rPr>
          <w:rFonts w:ascii="Times New Roman" w:hAnsi="Times New Roman" w:cs="Times New Roman"/>
          <w:sz w:val="24"/>
          <w:szCs w:val="24"/>
          <w:shd w:val="clear" w:color="auto" w:fill="FFFFFF"/>
          <w:lang w:val="en-GB"/>
        </w:rPr>
        <w:t xml:space="preserve"> human capacity in the North, promote</w:t>
      </w:r>
      <w:r w:rsidRPr="0013384A">
        <w:rPr>
          <w:rFonts w:ascii="Times New Roman" w:hAnsi="Times New Roman" w:cs="Times New Roman"/>
          <w:sz w:val="24"/>
          <w:szCs w:val="24"/>
          <w:shd w:val="clear" w:color="auto" w:fill="FFFFFF"/>
          <w:lang w:val="en-GB"/>
        </w:rPr>
        <w:t>s</w:t>
      </w:r>
      <w:r w:rsidR="00D32B10" w:rsidRPr="0013384A">
        <w:rPr>
          <w:rFonts w:ascii="Times New Roman" w:hAnsi="Times New Roman" w:cs="Times New Roman"/>
          <w:sz w:val="24"/>
          <w:szCs w:val="24"/>
          <w:shd w:val="clear" w:color="auto" w:fill="FFFFFF"/>
          <w:lang w:val="en-GB"/>
        </w:rPr>
        <w:t xml:space="preserve"> </w:t>
      </w:r>
      <w:r w:rsidR="0032269A" w:rsidRPr="0013384A">
        <w:rPr>
          <w:rFonts w:ascii="Times New Roman" w:hAnsi="Times New Roman" w:cs="Times New Roman"/>
          <w:sz w:val="24"/>
          <w:szCs w:val="24"/>
          <w:shd w:val="clear" w:color="auto" w:fill="FFFFFF"/>
          <w:lang w:val="en-GB"/>
        </w:rPr>
        <w:t xml:space="preserve">sustainable economies and </w:t>
      </w:r>
      <w:r w:rsidR="00D32B10" w:rsidRPr="0013384A">
        <w:rPr>
          <w:rFonts w:ascii="Times New Roman" w:hAnsi="Times New Roman" w:cs="Times New Roman"/>
          <w:sz w:val="24"/>
          <w:szCs w:val="24"/>
          <w:shd w:val="clear" w:color="auto" w:fill="FFFFFF"/>
          <w:lang w:val="en-GB"/>
        </w:rPr>
        <w:t>viable communities.</w:t>
      </w:r>
      <w:r w:rsidR="00275A51" w:rsidRPr="0013384A">
        <w:rPr>
          <w:rStyle w:val="a8"/>
          <w:rFonts w:ascii="Times New Roman" w:hAnsi="Times New Roman" w:cs="Times New Roman"/>
          <w:sz w:val="24"/>
          <w:szCs w:val="24"/>
          <w:shd w:val="clear" w:color="auto" w:fill="FFFFFF"/>
          <w:lang w:val="en-GB"/>
        </w:rPr>
        <w:footnoteReference w:id="52"/>
      </w:r>
      <w:r w:rsidR="00D32B10" w:rsidRPr="0013384A">
        <w:rPr>
          <w:rFonts w:ascii="Times New Roman" w:hAnsi="Times New Roman" w:cs="Times New Roman"/>
          <w:sz w:val="24"/>
          <w:szCs w:val="24"/>
          <w:shd w:val="clear" w:color="auto" w:fill="FFFFFF"/>
          <w:lang w:val="en-GB"/>
        </w:rPr>
        <w:t> </w:t>
      </w:r>
    </w:p>
    <w:p w:rsidR="00D32B10" w:rsidRPr="0013384A" w:rsidRDefault="00D32B10" w:rsidP="00356944">
      <w:pPr>
        <w:spacing w:before="240" w:after="240" w:line="360" w:lineRule="auto"/>
        <w:ind w:firstLine="567"/>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 xml:space="preserve">UArctic is a decentralized organization, with offices, </w:t>
      </w:r>
      <w:r w:rsidR="00640C9E" w:rsidRPr="0013384A">
        <w:rPr>
          <w:rFonts w:ascii="Times New Roman" w:hAnsi="Times New Roman" w:cs="Times New Roman"/>
          <w:sz w:val="24"/>
          <w:szCs w:val="24"/>
          <w:shd w:val="clear" w:color="auto" w:fill="FFFFFF"/>
          <w:lang w:val="en-GB"/>
        </w:rPr>
        <w:t>programm</w:t>
      </w:r>
      <w:r w:rsidR="008C20CD" w:rsidRPr="0013384A">
        <w:rPr>
          <w:rFonts w:ascii="Times New Roman" w:hAnsi="Times New Roman" w:cs="Times New Roman"/>
          <w:sz w:val="24"/>
          <w:szCs w:val="24"/>
          <w:shd w:val="clear" w:color="auto" w:fill="FFFFFF"/>
          <w:lang w:val="en-GB"/>
        </w:rPr>
        <w:t>e</w:t>
      </w:r>
      <w:r w:rsidRPr="0013384A">
        <w:rPr>
          <w:rFonts w:ascii="Times New Roman" w:hAnsi="Times New Roman" w:cs="Times New Roman"/>
          <w:sz w:val="24"/>
          <w:szCs w:val="24"/>
          <w:shd w:val="clear" w:color="auto" w:fill="FFFFFF"/>
          <w:lang w:val="en-GB"/>
        </w:rPr>
        <w:t xml:space="preserve">s and other functions hosted at member institutions in the Circumpolar North. The daily operations </w:t>
      </w:r>
      <w:proofErr w:type="gramStart"/>
      <w:r w:rsidRPr="0013384A">
        <w:rPr>
          <w:rFonts w:ascii="Times New Roman" w:hAnsi="Times New Roman" w:cs="Times New Roman"/>
          <w:sz w:val="24"/>
          <w:szCs w:val="24"/>
          <w:shd w:val="clear" w:color="auto" w:fill="FFFFFF"/>
          <w:lang w:val="en-GB"/>
        </w:rPr>
        <w:t>are entrusted</w:t>
      </w:r>
      <w:proofErr w:type="gramEnd"/>
      <w:r w:rsidRPr="0013384A">
        <w:rPr>
          <w:rFonts w:ascii="Times New Roman" w:hAnsi="Times New Roman" w:cs="Times New Roman"/>
          <w:sz w:val="24"/>
          <w:szCs w:val="24"/>
          <w:shd w:val="clear" w:color="auto" w:fill="FFFFFF"/>
          <w:lang w:val="en-GB"/>
        </w:rPr>
        <w:t xml:space="preserve"> to a light and distributed administration.</w:t>
      </w:r>
      <w:r w:rsidR="00A348E0" w:rsidRPr="0013384A">
        <w:rPr>
          <w:rFonts w:ascii="Times New Roman" w:hAnsi="Times New Roman" w:cs="Times New Roman"/>
          <w:sz w:val="24"/>
          <w:szCs w:val="24"/>
          <w:shd w:val="clear" w:color="auto" w:fill="FFFFFF"/>
          <w:lang w:val="en-GB"/>
        </w:rPr>
        <w:t xml:space="preserve"> </w:t>
      </w:r>
      <w:proofErr w:type="spellStart"/>
      <w:r w:rsidR="00A348E0" w:rsidRPr="0013384A">
        <w:rPr>
          <w:rFonts w:ascii="Times New Roman" w:hAnsi="Times New Roman" w:cs="Times New Roman"/>
          <w:sz w:val="24"/>
          <w:szCs w:val="24"/>
          <w:shd w:val="clear" w:color="auto" w:fill="FFFFFF"/>
          <w:lang w:val="en-GB"/>
        </w:rPr>
        <w:t>UArctic’s</w:t>
      </w:r>
      <w:proofErr w:type="spellEnd"/>
      <w:r w:rsidR="00A348E0" w:rsidRPr="0013384A">
        <w:rPr>
          <w:rFonts w:ascii="Times New Roman" w:hAnsi="Times New Roman" w:cs="Times New Roman"/>
          <w:sz w:val="24"/>
          <w:szCs w:val="24"/>
          <w:shd w:val="clear" w:color="auto" w:fill="FFFFFF"/>
          <w:lang w:val="en-GB"/>
        </w:rPr>
        <w:t xml:space="preserve"> v</w:t>
      </w:r>
      <w:r w:rsidRPr="0013384A">
        <w:rPr>
          <w:rFonts w:ascii="Times New Roman" w:hAnsi="Times New Roman" w:cs="Times New Roman"/>
          <w:sz w:val="24"/>
          <w:szCs w:val="24"/>
          <w:shd w:val="clear" w:color="auto" w:fill="FFFFFF"/>
          <w:lang w:val="en-GB"/>
        </w:rPr>
        <w:t>ision</w:t>
      </w:r>
      <w:r w:rsidR="00A348E0" w:rsidRPr="0013384A">
        <w:rPr>
          <w:rFonts w:ascii="Times New Roman" w:hAnsi="Times New Roman" w:cs="Times New Roman"/>
          <w:sz w:val="24"/>
          <w:szCs w:val="24"/>
          <w:shd w:val="clear" w:color="auto" w:fill="FFFFFF"/>
          <w:lang w:val="en-GB"/>
        </w:rPr>
        <w:t xml:space="preserve"> is the following – “an</w:t>
      </w:r>
      <w:r w:rsidRPr="0013384A">
        <w:rPr>
          <w:rFonts w:ascii="Times New Roman" w:hAnsi="Times New Roman" w:cs="Times New Roman"/>
          <w:sz w:val="24"/>
          <w:szCs w:val="24"/>
          <w:shd w:val="clear" w:color="auto" w:fill="FFFFFF"/>
          <w:lang w:val="en-GB"/>
        </w:rPr>
        <w:t xml:space="preserve"> </w:t>
      </w:r>
      <w:r w:rsidR="00A348E0" w:rsidRPr="0013384A">
        <w:rPr>
          <w:rFonts w:ascii="Times New Roman" w:hAnsi="Times New Roman" w:cs="Times New Roman"/>
          <w:sz w:val="24"/>
          <w:szCs w:val="24"/>
          <w:shd w:val="clear" w:color="auto" w:fill="FFFFFF"/>
          <w:lang w:val="en-GB"/>
        </w:rPr>
        <w:t>e</w:t>
      </w:r>
      <w:r w:rsidRPr="0013384A">
        <w:rPr>
          <w:rFonts w:ascii="Times New Roman" w:hAnsi="Times New Roman" w:cs="Times New Roman"/>
          <w:sz w:val="24"/>
          <w:szCs w:val="24"/>
          <w:shd w:val="clear" w:color="auto" w:fill="FFFFFF"/>
          <w:lang w:val="en-GB"/>
        </w:rPr>
        <w:t xml:space="preserve">mpowered </w:t>
      </w:r>
      <w:proofErr w:type="gramStart"/>
      <w:r w:rsidRPr="0013384A">
        <w:rPr>
          <w:rFonts w:ascii="Times New Roman" w:hAnsi="Times New Roman" w:cs="Times New Roman"/>
          <w:sz w:val="24"/>
          <w:szCs w:val="24"/>
          <w:shd w:val="clear" w:color="auto" w:fill="FFFFFF"/>
          <w:lang w:val="en-GB"/>
        </w:rPr>
        <w:t>North</w:t>
      </w:r>
      <w:proofErr w:type="gramEnd"/>
      <w:r w:rsidRPr="0013384A">
        <w:rPr>
          <w:rFonts w:ascii="Times New Roman" w:hAnsi="Times New Roman" w:cs="Times New Roman"/>
          <w:sz w:val="24"/>
          <w:szCs w:val="24"/>
          <w:shd w:val="clear" w:color="auto" w:fill="FFFFFF"/>
          <w:lang w:val="en-GB"/>
        </w:rPr>
        <w:t xml:space="preserve"> – </w:t>
      </w:r>
      <w:r w:rsidR="00A348E0" w:rsidRPr="0013384A">
        <w:rPr>
          <w:rFonts w:ascii="Times New Roman" w:hAnsi="Times New Roman" w:cs="Times New Roman"/>
          <w:sz w:val="24"/>
          <w:szCs w:val="24"/>
          <w:shd w:val="clear" w:color="auto" w:fill="FFFFFF"/>
          <w:lang w:val="en-GB"/>
        </w:rPr>
        <w:t>with s</w:t>
      </w:r>
      <w:r w:rsidRPr="0013384A">
        <w:rPr>
          <w:rFonts w:ascii="Times New Roman" w:hAnsi="Times New Roman" w:cs="Times New Roman"/>
          <w:sz w:val="24"/>
          <w:szCs w:val="24"/>
          <w:shd w:val="clear" w:color="auto" w:fill="FFFFFF"/>
          <w:lang w:val="en-GB"/>
        </w:rPr>
        <w:t xml:space="preserve">hared </w:t>
      </w:r>
      <w:r w:rsidR="00A348E0" w:rsidRPr="0013384A">
        <w:rPr>
          <w:rFonts w:ascii="Times New Roman" w:hAnsi="Times New Roman" w:cs="Times New Roman"/>
          <w:sz w:val="24"/>
          <w:szCs w:val="24"/>
          <w:shd w:val="clear" w:color="auto" w:fill="FFFFFF"/>
          <w:lang w:val="en-GB"/>
        </w:rPr>
        <w:t>v</w:t>
      </w:r>
      <w:r w:rsidRPr="0013384A">
        <w:rPr>
          <w:rFonts w:ascii="Times New Roman" w:hAnsi="Times New Roman" w:cs="Times New Roman"/>
          <w:sz w:val="24"/>
          <w:szCs w:val="24"/>
          <w:shd w:val="clear" w:color="auto" w:fill="FFFFFF"/>
          <w:lang w:val="en-GB"/>
        </w:rPr>
        <w:t>oices</w:t>
      </w:r>
      <w:r w:rsidR="00A348E0" w:rsidRPr="0013384A">
        <w:rPr>
          <w:rFonts w:ascii="Times New Roman" w:hAnsi="Times New Roman" w:cs="Times New Roman"/>
          <w:sz w:val="24"/>
          <w:szCs w:val="24"/>
          <w:shd w:val="clear" w:color="auto" w:fill="FFFFFF"/>
          <w:lang w:val="en-GB"/>
        </w:rPr>
        <w:t>”. Its mission is to e</w:t>
      </w:r>
      <w:r w:rsidRPr="0013384A">
        <w:rPr>
          <w:rFonts w:ascii="Times New Roman" w:hAnsi="Times New Roman" w:cs="Times New Roman"/>
          <w:sz w:val="24"/>
          <w:szCs w:val="24"/>
          <w:shd w:val="clear" w:color="auto" w:fill="FFFFFF"/>
          <w:lang w:val="en-GB"/>
        </w:rPr>
        <w:t>mpower the people of the Circumpolar North by providing unique educational and research opportunities through collaboration within a powerful network of members. </w:t>
      </w:r>
    </w:p>
    <w:p w:rsidR="00356944" w:rsidRPr="0013384A" w:rsidRDefault="00356944" w:rsidP="00356944">
      <w:pPr>
        <w:spacing w:before="240" w:after="240" w:line="360" w:lineRule="auto"/>
        <w:ind w:firstLine="567"/>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 xml:space="preserve">The UArctic is successful in providing and developing a row of values corresponding to the concept of ideal international university. Among them we can mention that the HEI is attentive to needs and </w:t>
      </w:r>
      <w:r w:rsidR="002019E9" w:rsidRPr="0013384A">
        <w:rPr>
          <w:rFonts w:ascii="Times New Roman" w:hAnsi="Times New Roman" w:cs="Times New Roman"/>
          <w:sz w:val="24"/>
          <w:szCs w:val="24"/>
          <w:shd w:val="clear" w:color="auto" w:fill="FFFFFF"/>
          <w:lang w:val="en-GB"/>
        </w:rPr>
        <w:t>challenges, which</w:t>
      </w:r>
      <w:r w:rsidRPr="0013384A">
        <w:rPr>
          <w:rFonts w:ascii="Times New Roman" w:hAnsi="Times New Roman" w:cs="Times New Roman"/>
          <w:sz w:val="24"/>
          <w:szCs w:val="24"/>
          <w:shd w:val="clear" w:color="auto" w:fill="FFFFFF"/>
          <w:lang w:val="en-GB"/>
        </w:rPr>
        <w:t xml:space="preserve"> some northern countries are facing, in addition it shows ability to reflect the values attributed to culture of the Arctic countries. The university keeps with the pace of the globalized world by providing gender equality, language plurality and cultural diversity</w:t>
      </w:r>
      <w:r w:rsidR="00AE48E6" w:rsidRPr="0013384A">
        <w:rPr>
          <w:rFonts w:ascii="Times New Roman" w:hAnsi="Times New Roman" w:cs="Times New Roman"/>
          <w:sz w:val="24"/>
          <w:szCs w:val="24"/>
          <w:shd w:val="clear" w:color="auto" w:fill="FFFFFF"/>
          <w:lang w:val="en-GB"/>
        </w:rPr>
        <w:t>.</w:t>
      </w:r>
    </w:p>
    <w:p w:rsidR="00D32B10" w:rsidRPr="0013384A" w:rsidRDefault="00356944" w:rsidP="00356944">
      <w:pPr>
        <w:spacing w:before="240" w:after="240" w:line="360" w:lineRule="auto"/>
        <w:ind w:firstLine="567"/>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lastRenderedPageBreak/>
        <w:t xml:space="preserve">The </w:t>
      </w:r>
      <w:r w:rsidR="002019E9" w:rsidRPr="0013384A">
        <w:rPr>
          <w:rFonts w:ascii="Times New Roman" w:hAnsi="Times New Roman" w:cs="Times New Roman"/>
          <w:sz w:val="24"/>
          <w:szCs w:val="24"/>
          <w:shd w:val="clear" w:color="auto" w:fill="FFFFFF"/>
          <w:lang w:val="en-GB"/>
        </w:rPr>
        <w:t xml:space="preserve">UArctic </w:t>
      </w:r>
      <w:r w:rsidRPr="0013384A">
        <w:rPr>
          <w:rFonts w:ascii="Times New Roman" w:hAnsi="Times New Roman" w:cs="Times New Roman"/>
          <w:sz w:val="24"/>
          <w:szCs w:val="24"/>
          <w:shd w:val="clear" w:color="auto" w:fill="FFFFFF"/>
          <w:lang w:val="en-GB"/>
        </w:rPr>
        <w:t>creates and strengthens the basis for joint work of member organizations on the development of northern regions and their infrastructure. Thanks to cooperation in the field of education and research, the HEI is building up human potential in the North, contributing to the formation of strong communities, sustainable economic development, and promoting the creation of global partnerships. The university is taking into consideration the</w:t>
      </w:r>
      <w:r w:rsidR="00D32B10" w:rsidRPr="0013384A">
        <w:rPr>
          <w:rFonts w:ascii="Times New Roman" w:hAnsi="Times New Roman" w:cs="Times New Roman"/>
          <w:sz w:val="24"/>
          <w:szCs w:val="24"/>
          <w:shd w:val="clear" w:color="auto" w:fill="FFFFFF"/>
          <w:lang w:val="en-GB"/>
        </w:rPr>
        <w:t xml:space="preserve"> </w:t>
      </w:r>
      <w:r w:rsidRPr="0013384A">
        <w:rPr>
          <w:rFonts w:ascii="Times New Roman" w:hAnsi="Times New Roman" w:cs="Times New Roman"/>
          <w:sz w:val="24"/>
          <w:szCs w:val="24"/>
          <w:shd w:val="clear" w:color="auto" w:fill="FFFFFF"/>
          <w:lang w:val="en-GB"/>
        </w:rPr>
        <w:t xml:space="preserve">indigenous and </w:t>
      </w:r>
      <w:r w:rsidR="00D32B10" w:rsidRPr="0013384A">
        <w:rPr>
          <w:rFonts w:ascii="Times New Roman" w:hAnsi="Times New Roman" w:cs="Times New Roman"/>
          <w:sz w:val="24"/>
          <w:szCs w:val="24"/>
          <w:shd w:val="clear" w:color="auto" w:fill="FFFFFF"/>
          <w:lang w:val="en-GB"/>
        </w:rPr>
        <w:t>traditional knowledge systems,</w:t>
      </w:r>
      <w:r w:rsidRPr="0013384A">
        <w:rPr>
          <w:rFonts w:ascii="Times New Roman" w:hAnsi="Times New Roman" w:cs="Times New Roman"/>
          <w:sz w:val="24"/>
          <w:szCs w:val="24"/>
          <w:shd w:val="clear" w:color="auto" w:fill="FFFFFF"/>
          <w:lang w:val="en-GB"/>
        </w:rPr>
        <w:t xml:space="preserve"> is developing</w:t>
      </w:r>
      <w:r w:rsidR="00D32B10" w:rsidRPr="0013384A">
        <w:rPr>
          <w:rFonts w:ascii="Times New Roman" w:hAnsi="Times New Roman" w:cs="Times New Roman"/>
          <w:sz w:val="24"/>
          <w:szCs w:val="24"/>
          <w:shd w:val="clear" w:color="auto" w:fill="FFFFFF"/>
          <w:lang w:val="en-GB"/>
        </w:rPr>
        <w:t xml:space="preserve"> multidisciplinary </w:t>
      </w:r>
      <w:r w:rsidRPr="0013384A">
        <w:rPr>
          <w:rFonts w:ascii="Times New Roman" w:hAnsi="Times New Roman" w:cs="Times New Roman"/>
          <w:sz w:val="24"/>
          <w:szCs w:val="24"/>
          <w:shd w:val="clear" w:color="auto" w:fill="FFFFFF"/>
          <w:lang w:val="en-GB"/>
        </w:rPr>
        <w:t>directions</w:t>
      </w:r>
      <w:r w:rsidR="00D32B10" w:rsidRPr="0013384A">
        <w:rPr>
          <w:rFonts w:ascii="Times New Roman" w:hAnsi="Times New Roman" w:cs="Times New Roman"/>
          <w:sz w:val="24"/>
          <w:szCs w:val="24"/>
          <w:shd w:val="clear" w:color="auto" w:fill="FFFFFF"/>
          <w:lang w:val="en-GB"/>
        </w:rPr>
        <w:t xml:space="preserve"> from</w:t>
      </w:r>
      <w:r w:rsidRPr="0013384A">
        <w:rPr>
          <w:rFonts w:ascii="Times New Roman" w:hAnsi="Times New Roman" w:cs="Times New Roman"/>
          <w:sz w:val="24"/>
          <w:szCs w:val="24"/>
          <w:shd w:val="clear" w:color="auto" w:fill="FFFFFF"/>
          <w:lang w:val="en-GB"/>
        </w:rPr>
        <w:t xml:space="preserve"> such fields as</w:t>
      </w:r>
      <w:r w:rsidR="00D32B10" w:rsidRPr="0013384A">
        <w:rPr>
          <w:rFonts w:ascii="Times New Roman" w:hAnsi="Times New Roman" w:cs="Times New Roman"/>
          <w:sz w:val="24"/>
          <w:szCs w:val="24"/>
          <w:shd w:val="clear" w:color="auto" w:fill="FFFFFF"/>
          <w:lang w:val="en-GB"/>
        </w:rPr>
        <w:t xml:space="preserve"> </w:t>
      </w:r>
      <w:r w:rsidRPr="0013384A">
        <w:rPr>
          <w:rFonts w:ascii="Times New Roman" w:hAnsi="Times New Roman" w:cs="Times New Roman"/>
          <w:sz w:val="24"/>
          <w:szCs w:val="24"/>
          <w:shd w:val="clear" w:color="auto" w:fill="FFFFFF"/>
          <w:lang w:val="en-GB"/>
        </w:rPr>
        <w:t xml:space="preserve">natural, social sciences and </w:t>
      </w:r>
      <w:r w:rsidR="00D32B10" w:rsidRPr="0013384A">
        <w:rPr>
          <w:rFonts w:ascii="Times New Roman" w:hAnsi="Times New Roman" w:cs="Times New Roman"/>
          <w:sz w:val="24"/>
          <w:szCs w:val="24"/>
          <w:shd w:val="clear" w:color="auto" w:fill="FFFFFF"/>
          <w:lang w:val="en-GB"/>
        </w:rPr>
        <w:t>the arts.</w:t>
      </w:r>
    </w:p>
    <w:p w:rsidR="00D32B10" w:rsidRPr="0013384A" w:rsidRDefault="00A348E0" w:rsidP="003B7CAD">
      <w:pPr>
        <w:spacing w:before="240" w:after="240" w:line="360" w:lineRule="auto"/>
        <w:ind w:firstLine="567"/>
        <w:jc w:val="both"/>
        <w:rPr>
          <w:rFonts w:ascii="Times New Roman" w:hAnsi="Times New Roman" w:cs="Times New Roman"/>
          <w:sz w:val="24"/>
          <w:szCs w:val="24"/>
          <w:shd w:val="clear" w:color="auto" w:fill="FFFFFF"/>
          <w:lang w:val="en-GB"/>
        </w:rPr>
      </w:pPr>
      <w:proofErr w:type="spellStart"/>
      <w:r w:rsidRPr="0013384A">
        <w:rPr>
          <w:rFonts w:ascii="Times New Roman" w:hAnsi="Times New Roman" w:cs="Times New Roman"/>
          <w:sz w:val="24"/>
          <w:szCs w:val="24"/>
          <w:shd w:val="clear" w:color="auto" w:fill="FFFFFF"/>
          <w:lang w:val="en-GB"/>
        </w:rPr>
        <w:t>UArctic’s</w:t>
      </w:r>
      <w:proofErr w:type="spellEnd"/>
      <w:r w:rsidRPr="0013384A">
        <w:rPr>
          <w:rFonts w:ascii="Times New Roman" w:hAnsi="Times New Roman" w:cs="Times New Roman"/>
          <w:sz w:val="24"/>
          <w:szCs w:val="24"/>
          <w:shd w:val="clear" w:color="auto" w:fill="FFFFFF"/>
          <w:lang w:val="en-GB"/>
        </w:rPr>
        <w:t xml:space="preserve"> goals are the following</w:t>
      </w:r>
      <w:r w:rsidR="00406F44" w:rsidRPr="0013384A">
        <w:rPr>
          <w:rFonts w:ascii="Times New Roman" w:hAnsi="Times New Roman" w:cs="Times New Roman"/>
          <w:sz w:val="24"/>
          <w:szCs w:val="24"/>
          <w:shd w:val="clear" w:color="auto" w:fill="FFFFFF"/>
          <w:lang w:val="en-GB"/>
        </w:rPr>
        <w:t>: Engaged Membership Network, Educational Access for Northern Students, Expanding Knowledge of the North, and Research Representation in the North.</w:t>
      </w:r>
      <w:r w:rsidR="00B93039" w:rsidRPr="0013384A">
        <w:rPr>
          <w:rFonts w:ascii="Times New Roman" w:hAnsi="Times New Roman" w:cs="Times New Roman"/>
          <w:sz w:val="24"/>
          <w:szCs w:val="24"/>
          <w:shd w:val="clear" w:color="auto" w:fill="FFFFFF"/>
          <w:lang w:val="en-GB"/>
        </w:rPr>
        <w:t xml:space="preserve"> </w:t>
      </w:r>
      <w:r w:rsidR="00406F44" w:rsidRPr="0013384A">
        <w:rPr>
          <w:rFonts w:ascii="Times New Roman" w:hAnsi="Times New Roman" w:cs="Times New Roman"/>
          <w:sz w:val="24"/>
          <w:szCs w:val="24"/>
          <w:shd w:val="clear" w:color="auto" w:fill="FFFFFF"/>
          <w:lang w:val="en-GB"/>
        </w:rPr>
        <w:t xml:space="preserve">UArctic members gain value by their participation in the organization. They </w:t>
      </w:r>
      <w:r w:rsidR="00EF2921" w:rsidRPr="0013384A">
        <w:rPr>
          <w:rFonts w:ascii="Times New Roman" w:hAnsi="Times New Roman" w:cs="Times New Roman"/>
          <w:sz w:val="24"/>
          <w:szCs w:val="24"/>
          <w:shd w:val="clear" w:color="auto" w:fill="FFFFFF"/>
          <w:lang w:val="en-GB"/>
        </w:rPr>
        <w:t>work together</w:t>
      </w:r>
      <w:r w:rsidR="00406F44" w:rsidRPr="0013384A">
        <w:rPr>
          <w:rFonts w:ascii="Times New Roman" w:hAnsi="Times New Roman" w:cs="Times New Roman"/>
          <w:sz w:val="24"/>
          <w:szCs w:val="24"/>
          <w:shd w:val="clear" w:color="auto" w:fill="FFFFFF"/>
          <w:lang w:val="en-GB"/>
        </w:rPr>
        <w:t xml:space="preserve"> on</w:t>
      </w:r>
      <w:r w:rsidR="00EF2921" w:rsidRPr="0013384A">
        <w:rPr>
          <w:rFonts w:ascii="Times New Roman" w:hAnsi="Times New Roman" w:cs="Times New Roman"/>
          <w:sz w:val="24"/>
          <w:szCs w:val="24"/>
          <w:shd w:val="clear" w:color="auto" w:fill="FFFFFF"/>
          <w:lang w:val="en-GB"/>
        </w:rPr>
        <w:t xml:space="preserve"> different</w:t>
      </w:r>
      <w:r w:rsidR="00406F44" w:rsidRPr="0013384A">
        <w:rPr>
          <w:rFonts w:ascii="Times New Roman" w:hAnsi="Times New Roman" w:cs="Times New Roman"/>
          <w:sz w:val="24"/>
          <w:szCs w:val="24"/>
          <w:shd w:val="clear" w:color="auto" w:fill="FFFFFF"/>
          <w:lang w:val="en-GB"/>
        </w:rPr>
        <w:t xml:space="preserve"> levels, </w:t>
      </w:r>
      <w:r w:rsidR="00EF2921" w:rsidRPr="0013384A">
        <w:rPr>
          <w:rFonts w:ascii="Times New Roman" w:hAnsi="Times New Roman" w:cs="Times New Roman"/>
          <w:sz w:val="24"/>
          <w:szCs w:val="24"/>
          <w:shd w:val="clear" w:color="auto" w:fill="FFFFFF"/>
          <w:lang w:val="en-GB"/>
        </w:rPr>
        <w:t xml:space="preserve">while paying attention to institutional leadership faculty </w:t>
      </w:r>
      <w:r w:rsidR="00406F44" w:rsidRPr="0013384A">
        <w:rPr>
          <w:rFonts w:ascii="Times New Roman" w:hAnsi="Times New Roman" w:cs="Times New Roman"/>
          <w:sz w:val="24"/>
          <w:szCs w:val="24"/>
          <w:shd w:val="clear" w:color="auto" w:fill="FFFFFF"/>
          <w:lang w:val="en-GB"/>
        </w:rPr>
        <w:t xml:space="preserve">and international collaboration. </w:t>
      </w:r>
      <w:r w:rsidR="002019E9" w:rsidRPr="0013384A">
        <w:rPr>
          <w:rFonts w:ascii="Times New Roman" w:hAnsi="Times New Roman" w:cs="Times New Roman"/>
          <w:sz w:val="24"/>
          <w:szCs w:val="24"/>
          <w:shd w:val="clear" w:color="auto" w:fill="FFFFFF"/>
          <w:lang w:val="en-GB"/>
        </w:rPr>
        <w:t>In p</w:t>
      </w:r>
      <w:r w:rsidR="00406F44" w:rsidRPr="0013384A">
        <w:rPr>
          <w:rFonts w:ascii="Times New Roman" w:hAnsi="Times New Roman" w:cs="Times New Roman"/>
          <w:sz w:val="24"/>
          <w:szCs w:val="24"/>
          <w:shd w:val="clear" w:color="auto" w:fill="FFFFFF"/>
          <w:lang w:val="en-GB"/>
        </w:rPr>
        <w:t xml:space="preserve">ast and </w:t>
      </w:r>
      <w:r w:rsidR="002019E9" w:rsidRPr="0013384A">
        <w:rPr>
          <w:rFonts w:ascii="Times New Roman" w:hAnsi="Times New Roman" w:cs="Times New Roman"/>
          <w:sz w:val="24"/>
          <w:szCs w:val="24"/>
          <w:shd w:val="clear" w:color="auto" w:fill="FFFFFF"/>
          <w:lang w:val="en-GB"/>
        </w:rPr>
        <w:t>present,</w:t>
      </w:r>
      <w:r w:rsidR="00406F44" w:rsidRPr="0013384A">
        <w:rPr>
          <w:rFonts w:ascii="Times New Roman" w:hAnsi="Times New Roman" w:cs="Times New Roman"/>
          <w:sz w:val="24"/>
          <w:szCs w:val="24"/>
          <w:shd w:val="clear" w:color="auto" w:fill="FFFFFF"/>
          <w:lang w:val="en-GB"/>
        </w:rPr>
        <w:t xml:space="preserve"> its students form a community who share pride in their knowledge. UArctic represents its members’ interests internationally by promoting their diverse and shared capacity to serve northern communities and interests. </w:t>
      </w:r>
      <w:r w:rsidR="003B7CAD" w:rsidRPr="0013384A">
        <w:rPr>
          <w:rFonts w:ascii="Times New Roman" w:hAnsi="Times New Roman" w:cs="Times New Roman"/>
          <w:sz w:val="24"/>
          <w:szCs w:val="24"/>
          <w:shd w:val="clear" w:color="auto" w:fill="FFFFFF"/>
          <w:lang w:val="en-GB"/>
        </w:rPr>
        <w:t xml:space="preserve">The </w:t>
      </w:r>
      <w:r w:rsidR="00406F44" w:rsidRPr="0013384A">
        <w:rPr>
          <w:rFonts w:ascii="Times New Roman" w:hAnsi="Times New Roman" w:cs="Times New Roman"/>
          <w:sz w:val="24"/>
          <w:szCs w:val="24"/>
          <w:shd w:val="clear" w:color="auto" w:fill="FFFFFF"/>
          <w:lang w:val="en-GB"/>
        </w:rPr>
        <w:t>U</w:t>
      </w:r>
      <w:r w:rsidR="003B7CAD" w:rsidRPr="0013384A">
        <w:rPr>
          <w:rFonts w:ascii="Times New Roman" w:hAnsi="Times New Roman" w:cs="Times New Roman"/>
          <w:sz w:val="24"/>
          <w:szCs w:val="24"/>
          <w:shd w:val="clear" w:color="auto" w:fill="FFFFFF"/>
          <w:lang w:val="en-GB"/>
        </w:rPr>
        <w:t xml:space="preserve">niversity of </w:t>
      </w:r>
      <w:r w:rsidR="00406F44" w:rsidRPr="0013384A">
        <w:rPr>
          <w:rFonts w:ascii="Times New Roman" w:hAnsi="Times New Roman" w:cs="Times New Roman"/>
          <w:sz w:val="24"/>
          <w:szCs w:val="24"/>
          <w:shd w:val="clear" w:color="auto" w:fill="FFFFFF"/>
          <w:lang w:val="en-GB"/>
        </w:rPr>
        <w:t xml:space="preserve">Arctic </w:t>
      </w:r>
      <w:r w:rsidR="003B7CAD" w:rsidRPr="0013384A">
        <w:rPr>
          <w:rFonts w:ascii="Times New Roman" w:hAnsi="Times New Roman" w:cs="Times New Roman"/>
          <w:sz w:val="24"/>
          <w:szCs w:val="24"/>
          <w:shd w:val="clear" w:color="auto" w:fill="FFFFFF"/>
          <w:lang w:val="en-GB"/>
        </w:rPr>
        <w:t>acquired</w:t>
      </w:r>
      <w:r w:rsidR="00406F44" w:rsidRPr="0013384A">
        <w:rPr>
          <w:rFonts w:ascii="Times New Roman" w:hAnsi="Times New Roman" w:cs="Times New Roman"/>
          <w:sz w:val="24"/>
          <w:szCs w:val="24"/>
          <w:shd w:val="clear" w:color="auto" w:fill="FFFFFF"/>
          <w:lang w:val="en-GB"/>
        </w:rPr>
        <w:t xml:space="preserve"> a </w:t>
      </w:r>
      <w:r w:rsidR="003B7CAD" w:rsidRPr="0013384A">
        <w:rPr>
          <w:rFonts w:ascii="Times New Roman" w:hAnsi="Times New Roman" w:cs="Times New Roman"/>
          <w:sz w:val="24"/>
          <w:szCs w:val="24"/>
          <w:shd w:val="clear" w:color="auto" w:fill="FFFFFF"/>
          <w:lang w:val="en-GB"/>
        </w:rPr>
        <w:t>proved</w:t>
      </w:r>
      <w:r w:rsidR="00406F44" w:rsidRPr="0013384A">
        <w:rPr>
          <w:rFonts w:ascii="Times New Roman" w:hAnsi="Times New Roman" w:cs="Times New Roman"/>
          <w:sz w:val="24"/>
          <w:szCs w:val="24"/>
          <w:shd w:val="clear" w:color="auto" w:fill="FFFFFF"/>
          <w:lang w:val="en-GB"/>
        </w:rPr>
        <w:t xml:space="preserve"> business model providing </w:t>
      </w:r>
      <w:r w:rsidR="003B7CAD" w:rsidRPr="0013384A">
        <w:rPr>
          <w:rFonts w:ascii="Times New Roman" w:hAnsi="Times New Roman" w:cs="Times New Roman"/>
          <w:sz w:val="24"/>
          <w:szCs w:val="24"/>
          <w:shd w:val="clear" w:color="auto" w:fill="FFFFFF"/>
          <w:lang w:val="en-GB"/>
        </w:rPr>
        <w:t>the entire</w:t>
      </w:r>
      <w:r w:rsidR="00406F44" w:rsidRPr="0013384A">
        <w:rPr>
          <w:rFonts w:ascii="Times New Roman" w:hAnsi="Times New Roman" w:cs="Times New Roman"/>
          <w:sz w:val="24"/>
          <w:szCs w:val="24"/>
          <w:shd w:val="clear" w:color="auto" w:fill="FFFFFF"/>
          <w:lang w:val="en-GB"/>
        </w:rPr>
        <w:t xml:space="preserve"> infrastructure to support the </w:t>
      </w:r>
      <w:r w:rsidR="003B7CAD" w:rsidRPr="0013384A">
        <w:rPr>
          <w:rFonts w:ascii="Times New Roman" w:hAnsi="Times New Roman" w:cs="Times New Roman"/>
          <w:sz w:val="24"/>
          <w:szCs w:val="24"/>
          <w:shd w:val="clear" w:color="auto" w:fill="FFFFFF"/>
          <w:lang w:val="en-GB"/>
        </w:rPr>
        <w:t>working process</w:t>
      </w:r>
      <w:r w:rsidR="00406F44" w:rsidRPr="0013384A">
        <w:rPr>
          <w:rFonts w:ascii="Times New Roman" w:hAnsi="Times New Roman" w:cs="Times New Roman"/>
          <w:sz w:val="24"/>
          <w:szCs w:val="24"/>
          <w:shd w:val="clear" w:color="auto" w:fill="FFFFFF"/>
          <w:lang w:val="en-GB"/>
        </w:rPr>
        <w:t>. The Arctic Council, the Standing Committee of Arctic Parliamentarians and other Arctic leadership institutions recognize UArctic and its members as the educational, training and research engine of the North.</w:t>
      </w:r>
      <w:r w:rsidR="003263CF" w:rsidRPr="0013384A">
        <w:rPr>
          <w:rStyle w:val="a8"/>
          <w:rFonts w:ascii="Times New Roman" w:hAnsi="Times New Roman" w:cs="Times New Roman"/>
          <w:sz w:val="24"/>
          <w:szCs w:val="24"/>
          <w:shd w:val="clear" w:color="auto" w:fill="FFFFFF"/>
          <w:lang w:val="en-GB"/>
        </w:rPr>
        <w:t xml:space="preserve"> </w:t>
      </w:r>
      <w:r w:rsidR="003263CF" w:rsidRPr="0013384A">
        <w:rPr>
          <w:rStyle w:val="a8"/>
          <w:rFonts w:ascii="Times New Roman" w:hAnsi="Times New Roman" w:cs="Times New Roman"/>
          <w:sz w:val="24"/>
          <w:szCs w:val="24"/>
          <w:shd w:val="clear" w:color="auto" w:fill="FFFFFF"/>
          <w:lang w:val="en-GB"/>
        </w:rPr>
        <w:footnoteReference w:id="53"/>
      </w:r>
    </w:p>
    <w:p w:rsidR="003263CF" w:rsidRPr="0013384A" w:rsidRDefault="003263CF" w:rsidP="00BB5C13">
      <w:pPr>
        <w:spacing w:before="240" w:after="240" w:line="360" w:lineRule="auto"/>
        <w:ind w:firstLine="567"/>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 xml:space="preserve">The </w:t>
      </w:r>
      <w:r w:rsidR="002019E9" w:rsidRPr="0013384A">
        <w:rPr>
          <w:rFonts w:ascii="Times New Roman" w:hAnsi="Times New Roman" w:cs="Times New Roman"/>
          <w:sz w:val="24"/>
          <w:szCs w:val="24"/>
          <w:shd w:val="clear" w:color="auto" w:fill="FFFFFF"/>
          <w:lang w:val="en-GB"/>
        </w:rPr>
        <w:t xml:space="preserve">UArctic </w:t>
      </w:r>
      <w:r w:rsidRPr="0013384A">
        <w:rPr>
          <w:rFonts w:ascii="Times New Roman" w:hAnsi="Times New Roman" w:cs="Times New Roman"/>
          <w:sz w:val="24"/>
          <w:szCs w:val="24"/>
          <w:shd w:val="clear" w:color="auto" w:fill="FFFFFF"/>
          <w:lang w:val="en-GB"/>
        </w:rPr>
        <w:t>has a lofty agenda up to 2020. Among the goals is the increase in access to education for students of the Northern countries, so that they could get the best and most modern education and educational resources.</w:t>
      </w:r>
      <w:r w:rsidR="00BB5C13" w:rsidRPr="0013384A">
        <w:rPr>
          <w:rFonts w:ascii="Times New Roman" w:hAnsi="Times New Roman" w:cs="Times New Roman"/>
          <w:sz w:val="24"/>
          <w:szCs w:val="24"/>
          <w:shd w:val="clear" w:color="auto" w:fill="FFFFFF"/>
          <w:lang w:val="en-GB"/>
        </w:rPr>
        <w:t xml:space="preserve"> </w:t>
      </w:r>
      <w:r w:rsidRPr="0013384A">
        <w:rPr>
          <w:rFonts w:ascii="Times New Roman" w:hAnsi="Times New Roman" w:cs="Times New Roman"/>
          <w:sz w:val="24"/>
          <w:szCs w:val="24"/>
          <w:shd w:val="clear" w:color="auto" w:fill="FFFFFF"/>
          <w:lang w:val="en-GB"/>
        </w:rPr>
        <w:t xml:space="preserve">The </w:t>
      </w:r>
      <w:r w:rsidR="002019E9" w:rsidRPr="0013384A">
        <w:rPr>
          <w:rFonts w:ascii="Times New Roman" w:hAnsi="Times New Roman" w:cs="Times New Roman"/>
          <w:sz w:val="24"/>
          <w:szCs w:val="24"/>
          <w:shd w:val="clear" w:color="auto" w:fill="FFFFFF"/>
          <w:lang w:val="en-GB"/>
        </w:rPr>
        <w:t xml:space="preserve">UArctic </w:t>
      </w:r>
      <w:r w:rsidRPr="0013384A">
        <w:rPr>
          <w:rFonts w:ascii="Times New Roman" w:hAnsi="Times New Roman" w:cs="Times New Roman"/>
          <w:sz w:val="24"/>
          <w:szCs w:val="24"/>
          <w:shd w:val="clear" w:color="auto" w:fill="FFFFFF"/>
          <w:lang w:val="en-GB"/>
        </w:rPr>
        <w:t>promotes student mobility between the eight Arctic</w:t>
      </w:r>
      <w:r w:rsidR="00BB5C13" w:rsidRPr="0013384A">
        <w:rPr>
          <w:rFonts w:ascii="Times New Roman" w:hAnsi="Times New Roman" w:cs="Times New Roman"/>
          <w:sz w:val="24"/>
          <w:szCs w:val="24"/>
          <w:shd w:val="clear" w:color="auto" w:fill="FFFFFF"/>
          <w:lang w:val="en-GB"/>
        </w:rPr>
        <w:t xml:space="preserve"> </w:t>
      </w:r>
      <w:r w:rsidRPr="0013384A">
        <w:rPr>
          <w:rFonts w:ascii="Times New Roman" w:hAnsi="Times New Roman" w:cs="Times New Roman"/>
          <w:sz w:val="24"/>
          <w:szCs w:val="24"/>
          <w:shd w:val="clear" w:color="auto" w:fill="FFFFFF"/>
          <w:lang w:val="en-GB"/>
        </w:rPr>
        <w:t>countries</w:t>
      </w:r>
      <w:r w:rsidR="00BB5C13" w:rsidRPr="0013384A">
        <w:rPr>
          <w:rFonts w:ascii="Times New Roman" w:hAnsi="Times New Roman" w:cs="Times New Roman"/>
          <w:sz w:val="24"/>
          <w:szCs w:val="24"/>
          <w:shd w:val="clear" w:color="auto" w:fill="FFFFFF"/>
          <w:lang w:val="en-GB"/>
        </w:rPr>
        <w:t>.</w:t>
      </w:r>
      <w:r w:rsidRPr="0013384A">
        <w:rPr>
          <w:rFonts w:ascii="Times New Roman" w:hAnsi="Times New Roman" w:cs="Times New Roman"/>
          <w:sz w:val="24"/>
          <w:szCs w:val="24"/>
          <w:shd w:val="clear" w:color="auto" w:fill="FFFFFF"/>
          <w:lang w:val="en-GB"/>
        </w:rPr>
        <w:t xml:space="preserve"> Students of educational institutions of the North have free access to the best bachelor's </w:t>
      </w:r>
      <w:r w:rsidR="00F7676D" w:rsidRPr="0013384A">
        <w:rPr>
          <w:rFonts w:ascii="Times New Roman" w:hAnsi="Times New Roman" w:cs="Times New Roman"/>
          <w:sz w:val="24"/>
          <w:szCs w:val="24"/>
          <w:shd w:val="clear" w:color="auto" w:fill="FFFFFF"/>
          <w:lang w:val="en-GB"/>
        </w:rPr>
        <w:t>programme</w:t>
      </w:r>
      <w:r w:rsidRPr="0013384A">
        <w:rPr>
          <w:rFonts w:ascii="Times New Roman" w:hAnsi="Times New Roman" w:cs="Times New Roman"/>
          <w:sz w:val="24"/>
          <w:szCs w:val="24"/>
          <w:shd w:val="clear" w:color="auto" w:fill="FFFFFF"/>
          <w:lang w:val="en-GB"/>
        </w:rPr>
        <w:t>s</w:t>
      </w:r>
      <w:r w:rsidR="00BB5C13" w:rsidRPr="0013384A">
        <w:rPr>
          <w:rFonts w:ascii="Times New Roman" w:hAnsi="Times New Roman" w:cs="Times New Roman"/>
          <w:sz w:val="24"/>
          <w:szCs w:val="24"/>
          <w:shd w:val="clear" w:color="auto" w:fill="FFFFFF"/>
          <w:lang w:val="en-GB"/>
        </w:rPr>
        <w:t xml:space="preserve"> </w:t>
      </w:r>
      <w:r w:rsidRPr="0013384A">
        <w:rPr>
          <w:rFonts w:ascii="Times New Roman" w:hAnsi="Times New Roman" w:cs="Times New Roman"/>
          <w:sz w:val="24"/>
          <w:szCs w:val="24"/>
          <w:shd w:val="clear" w:color="auto" w:fill="FFFFFF"/>
          <w:lang w:val="en-GB"/>
        </w:rPr>
        <w:t>and magistracy in the entire Arctic region</w:t>
      </w:r>
      <w:r w:rsidR="00BB5C13" w:rsidRPr="0013384A">
        <w:rPr>
          <w:rFonts w:ascii="Times New Roman" w:hAnsi="Times New Roman" w:cs="Times New Roman"/>
          <w:sz w:val="24"/>
          <w:szCs w:val="24"/>
          <w:shd w:val="clear" w:color="auto" w:fill="FFFFFF"/>
          <w:lang w:val="en-GB"/>
        </w:rPr>
        <w:t>.</w:t>
      </w:r>
      <w:r w:rsidRPr="0013384A">
        <w:rPr>
          <w:rFonts w:ascii="Times New Roman" w:hAnsi="Times New Roman" w:cs="Times New Roman"/>
          <w:sz w:val="24"/>
          <w:szCs w:val="24"/>
          <w:shd w:val="clear" w:color="auto" w:fill="FFFFFF"/>
          <w:lang w:val="en-GB"/>
        </w:rPr>
        <w:t xml:space="preserve"> Students of educational institutions of the North have the opportunity to participate in field schools and</w:t>
      </w:r>
      <w:r w:rsidR="00BB5C13" w:rsidRPr="0013384A">
        <w:rPr>
          <w:rFonts w:ascii="Times New Roman" w:hAnsi="Times New Roman" w:cs="Times New Roman"/>
          <w:sz w:val="24"/>
          <w:szCs w:val="24"/>
          <w:shd w:val="clear" w:color="auto" w:fill="FFFFFF"/>
          <w:lang w:val="en-GB"/>
        </w:rPr>
        <w:t xml:space="preserve"> </w:t>
      </w:r>
      <w:r w:rsidRPr="0013384A">
        <w:rPr>
          <w:rFonts w:ascii="Times New Roman" w:hAnsi="Times New Roman" w:cs="Times New Roman"/>
          <w:sz w:val="24"/>
          <w:szCs w:val="24"/>
          <w:shd w:val="clear" w:color="auto" w:fill="FFFFFF"/>
          <w:lang w:val="en-GB"/>
        </w:rPr>
        <w:t xml:space="preserve">joint </w:t>
      </w:r>
      <w:r w:rsidR="00F7676D" w:rsidRPr="0013384A">
        <w:rPr>
          <w:rFonts w:ascii="Times New Roman" w:hAnsi="Times New Roman" w:cs="Times New Roman"/>
          <w:sz w:val="24"/>
          <w:szCs w:val="24"/>
          <w:shd w:val="clear" w:color="auto" w:fill="FFFFFF"/>
          <w:lang w:val="en-GB"/>
        </w:rPr>
        <w:t>programme</w:t>
      </w:r>
      <w:r w:rsidRPr="0013384A">
        <w:rPr>
          <w:rFonts w:ascii="Times New Roman" w:hAnsi="Times New Roman" w:cs="Times New Roman"/>
          <w:sz w:val="24"/>
          <w:szCs w:val="24"/>
          <w:shd w:val="clear" w:color="auto" w:fill="FFFFFF"/>
          <w:lang w:val="en-GB"/>
        </w:rPr>
        <w:t xml:space="preserve">s of the </w:t>
      </w:r>
      <w:r w:rsidR="002019E9" w:rsidRPr="0013384A">
        <w:rPr>
          <w:rFonts w:ascii="Times New Roman" w:hAnsi="Times New Roman" w:cs="Times New Roman"/>
          <w:sz w:val="24"/>
          <w:szCs w:val="24"/>
          <w:shd w:val="clear" w:color="auto" w:fill="FFFFFF"/>
          <w:lang w:val="en-GB"/>
        </w:rPr>
        <w:t>UArctic</w:t>
      </w:r>
      <w:r w:rsidR="00BB5C13" w:rsidRPr="0013384A">
        <w:rPr>
          <w:rFonts w:ascii="Times New Roman" w:hAnsi="Times New Roman" w:cs="Times New Roman"/>
          <w:sz w:val="24"/>
          <w:szCs w:val="24"/>
          <w:shd w:val="clear" w:color="auto" w:fill="FFFFFF"/>
          <w:lang w:val="en-GB"/>
        </w:rPr>
        <w:t>.</w:t>
      </w:r>
      <w:r w:rsidRPr="0013384A">
        <w:rPr>
          <w:rFonts w:ascii="Times New Roman" w:hAnsi="Times New Roman" w:cs="Times New Roman"/>
          <w:sz w:val="24"/>
          <w:szCs w:val="24"/>
          <w:shd w:val="clear" w:color="auto" w:fill="FFFFFF"/>
          <w:lang w:val="en-GB"/>
        </w:rPr>
        <w:t xml:space="preserve"> Students of educational institutions in the North can participate in training </w:t>
      </w:r>
      <w:r w:rsidR="00F7676D" w:rsidRPr="0013384A">
        <w:rPr>
          <w:rFonts w:ascii="Times New Roman" w:hAnsi="Times New Roman" w:cs="Times New Roman"/>
          <w:sz w:val="24"/>
          <w:szCs w:val="24"/>
          <w:shd w:val="clear" w:color="auto" w:fill="FFFFFF"/>
          <w:lang w:val="en-GB"/>
        </w:rPr>
        <w:t>programme</w:t>
      </w:r>
      <w:r w:rsidRPr="0013384A">
        <w:rPr>
          <w:rFonts w:ascii="Times New Roman" w:hAnsi="Times New Roman" w:cs="Times New Roman"/>
          <w:sz w:val="24"/>
          <w:szCs w:val="24"/>
          <w:shd w:val="clear" w:color="auto" w:fill="FFFFFF"/>
          <w:lang w:val="en-GB"/>
        </w:rPr>
        <w:t>s, courses and field</w:t>
      </w:r>
      <w:r w:rsidR="00BB5C13" w:rsidRPr="0013384A">
        <w:rPr>
          <w:rFonts w:ascii="Times New Roman" w:hAnsi="Times New Roman" w:cs="Times New Roman"/>
          <w:sz w:val="24"/>
          <w:szCs w:val="24"/>
          <w:shd w:val="clear" w:color="auto" w:fill="FFFFFF"/>
          <w:lang w:val="en-GB"/>
        </w:rPr>
        <w:t xml:space="preserve"> </w:t>
      </w:r>
      <w:r w:rsidRPr="0013384A">
        <w:rPr>
          <w:rFonts w:ascii="Times New Roman" w:hAnsi="Times New Roman" w:cs="Times New Roman"/>
          <w:sz w:val="24"/>
          <w:szCs w:val="24"/>
          <w:shd w:val="clear" w:color="auto" w:fill="FFFFFF"/>
          <w:lang w:val="en-GB"/>
        </w:rPr>
        <w:t xml:space="preserve">schools organized by the Thematic Networks of the </w:t>
      </w:r>
      <w:r w:rsidR="002019E9" w:rsidRPr="0013384A">
        <w:rPr>
          <w:rFonts w:ascii="Times New Roman" w:hAnsi="Times New Roman" w:cs="Times New Roman"/>
          <w:sz w:val="24"/>
          <w:szCs w:val="24"/>
          <w:shd w:val="clear" w:color="auto" w:fill="FFFFFF"/>
          <w:lang w:val="en-GB"/>
        </w:rPr>
        <w:t>UArctic.</w:t>
      </w:r>
    </w:p>
    <w:p w:rsidR="00BB5C13" w:rsidRPr="0013384A" w:rsidRDefault="003263CF" w:rsidP="00BB5C13">
      <w:pPr>
        <w:spacing w:before="240" w:after="240" w:line="360" w:lineRule="auto"/>
        <w:ind w:firstLine="567"/>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 xml:space="preserve">Members of the </w:t>
      </w:r>
      <w:r w:rsidR="002019E9" w:rsidRPr="0013384A">
        <w:rPr>
          <w:rFonts w:ascii="Times New Roman" w:hAnsi="Times New Roman" w:cs="Times New Roman"/>
          <w:sz w:val="24"/>
          <w:szCs w:val="24"/>
          <w:shd w:val="clear" w:color="auto" w:fill="FFFFFF"/>
          <w:lang w:val="en-GB"/>
        </w:rPr>
        <w:t>UArctic</w:t>
      </w:r>
      <w:r w:rsidRPr="0013384A">
        <w:rPr>
          <w:rFonts w:ascii="Times New Roman" w:hAnsi="Times New Roman" w:cs="Times New Roman"/>
          <w:sz w:val="24"/>
          <w:szCs w:val="24"/>
          <w:shd w:val="clear" w:color="auto" w:fill="FFFFFF"/>
          <w:lang w:val="en-GB"/>
        </w:rPr>
        <w:t xml:space="preserve"> combine academic mobility with international scientific</w:t>
      </w:r>
      <w:r w:rsidR="00BB5C13" w:rsidRPr="0013384A">
        <w:rPr>
          <w:rFonts w:ascii="Times New Roman" w:hAnsi="Times New Roman" w:cs="Times New Roman"/>
          <w:sz w:val="24"/>
          <w:szCs w:val="24"/>
          <w:shd w:val="clear" w:color="auto" w:fill="FFFFFF"/>
          <w:lang w:val="en-GB"/>
        </w:rPr>
        <w:t xml:space="preserve"> </w:t>
      </w:r>
      <w:r w:rsidRPr="0013384A">
        <w:rPr>
          <w:rFonts w:ascii="Times New Roman" w:hAnsi="Times New Roman" w:cs="Times New Roman"/>
          <w:sz w:val="24"/>
          <w:szCs w:val="24"/>
          <w:shd w:val="clear" w:color="auto" w:fill="FFFFFF"/>
          <w:lang w:val="en-GB"/>
        </w:rPr>
        <w:t>cooperation, thereby increasing the level of education</w:t>
      </w:r>
      <w:r w:rsidR="00BB5C13" w:rsidRPr="0013384A">
        <w:rPr>
          <w:rFonts w:ascii="Times New Roman" w:hAnsi="Times New Roman" w:cs="Times New Roman"/>
          <w:sz w:val="24"/>
          <w:szCs w:val="24"/>
          <w:shd w:val="clear" w:color="auto" w:fill="FFFFFF"/>
          <w:lang w:val="en-GB"/>
        </w:rPr>
        <w:t xml:space="preserve"> c</w:t>
      </w:r>
      <w:r w:rsidRPr="0013384A">
        <w:rPr>
          <w:rFonts w:ascii="Times New Roman" w:hAnsi="Times New Roman" w:cs="Times New Roman"/>
          <w:sz w:val="24"/>
          <w:szCs w:val="24"/>
          <w:shd w:val="clear" w:color="auto" w:fill="FFFFFF"/>
          <w:lang w:val="en-GB"/>
        </w:rPr>
        <w:t>onducting research in the North</w:t>
      </w:r>
      <w:r w:rsidR="00BB5C13" w:rsidRPr="0013384A">
        <w:rPr>
          <w:rFonts w:ascii="Times New Roman" w:hAnsi="Times New Roman" w:cs="Times New Roman"/>
          <w:sz w:val="24"/>
          <w:szCs w:val="24"/>
          <w:shd w:val="clear" w:color="auto" w:fill="FFFFFF"/>
          <w:lang w:val="en-GB"/>
        </w:rPr>
        <w:t xml:space="preserve"> </w:t>
      </w:r>
      <w:r w:rsidRPr="0013384A">
        <w:rPr>
          <w:rFonts w:ascii="Times New Roman" w:hAnsi="Times New Roman" w:cs="Times New Roman"/>
          <w:sz w:val="24"/>
          <w:szCs w:val="24"/>
          <w:shd w:val="clear" w:color="auto" w:fill="FFFFFF"/>
          <w:lang w:val="en-GB"/>
        </w:rPr>
        <w:t xml:space="preserve">Members of the </w:t>
      </w:r>
      <w:r w:rsidR="002019E9" w:rsidRPr="0013384A">
        <w:rPr>
          <w:rFonts w:ascii="Times New Roman" w:hAnsi="Times New Roman" w:cs="Times New Roman"/>
          <w:sz w:val="24"/>
          <w:szCs w:val="24"/>
          <w:shd w:val="clear" w:color="auto" w:fill="FFFFFF"/>
          <w:lang w:val="en-GB"/>
        </w:rPr>
        <w:t>UArctic</w:t>
      </w:r>
      <w:r w:rsidRPr="0013384A">
        <w:rPr>
          <w:rFonts w:ascii="Times New Roman" w:hAnsi="Times New Roman" w:cs="Times New Roman"/>
          <w:sz w:val="24"/>
          <w:szCs w:val="24"/>
          <w:shd w:val="clear" w:color="auto" w:fill="FFFFFF"/>
          <w:lang w:val="en-GB"/>
        </w:rPr>
        <w:t xml:space="preserve"> are key participants in the research conducted in</w:t>
      </w:r>
      <w:r w:rsidR="00BB5C13" w:rsidRPr="0013384A">
        <w:rPr>
          <w:rFonts w:ascii="Times New Roman" w:hAnsi="Times New Roman" w:cs="Times New Roman"/>
          <w:sz w:val="24"/>
          <w:szCs w:val="24"/>
          <w:shd w:val="clear" w:color="auto" w:fill="FFFFFF"/>
          <w:lang w:val="en-GB"/>
        </w:rPr>
        <w:t xml:space="preserve"> </w:t>
      </w:r>
      <w:r w:rsidRPr="0013384A">
        <w:rPr>
          <w:rFonts w:ascii="Times New Roman" w:hAnsi="Times New Roman" w:cs="Times New Roman"/>
          <w:sz w:val="24"/>
          <w:szCs w:val="24"/>
          <w:shd w:val="clear" w:color="auto" w:fill="FFFFFF"/>
          <w:lang w:val="en-GB"/>
        </w:rPr>
        <w:t>Arctic region.</w:t>
      </w:r>
    </w:p>
    <w:p w:rsidR="00BB5C13" w:rsidRPr="0013384A" w:rsidRDefault="003263CF" w:rsidP="00BB5C13">
      <w:pPr>
        <w:spacing w:before="240" w:after="240" w:line="360" w:lineRule="auto"/>
        <w:ind w:firstLine="567"/>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lastRenderedPageBreak/>
        <w:t xml:space="preserve">The </w:t>
      </w:r>
      <w:r w:rsidR="002019E9" w:rsidRPr="0013384A">
        <w:rPr>
          <w:rFonts w:ascii="Times New Roman" w:hAnsi="Times New Roman" w:cs="Times New Roman"/>
          <w:sz w:val="24"/>
          <w:szCs w:val="24"/>
          <w:shd w:val="clear" w:color="auto" w:fill="FFFFFF"/>
          <w:lang w:val="en-GB"/>
        </w:rPr>
        <w:t xml:space="preserve">UArctic </w:t>
      </w:r>
      <w:r w:rsidRPr="0013384A">
        <w:rPr>
          <w:rFonts w:ascii="Times New Roman" w:hAnsi="Times New Roman" w:cs="Times New Roman"/>
          <w:sz w:val="24"/>
          <w:szCs w:val="24"/>
          <w:shd w:val="clear" w:color="auto" w:fill="FFFFFF"/>
          <w:lang w:val="en-GB"/>
        </w:rPr>
        <w:t>promotes advanced Arctic research</w:t>
      </w:r>
      <w:r w:rsidR="00BB5C13" w:rsidRPr="0013384A">
        <w:rPr>
          <w:rFonts w:ascii="Times New Roman" w:hAnsi="Times New Roman" w:cs="Times New Roman"/>
          <w:sz w:val="24"/>
          <w:szCs w:val="24"/>
          <w:shd w:val="clear" w:color="auto" w:fill="FFFFFF"/>
          <w:lang w:val="en-GB"/>
        </w:rPr>
        <w:t xml:space="preserve">. </w:t>
      </w:r>
      <w:r w:rsidRPr="0013384A">
        <w:rPr>
          <w:rFonts w:ascii="Times New Roman" w:hAnsi="Times New Roman" w:cs="Times New Roman"/>
          <w:sz w:val="24"/>
          <w:szCs w:val="24"/>
          <w:shd w:val="clear" w:color="auto" w:fill="FFFFFF"/>
          <w:lang w:val="en-GB"/>
        </w:rPr>
        <w:t xml:space="preserve">Members of the </w:t>
      </w:r>
      <w:r w:rsidR="002019E9" w:rsidRPr="0013384A">
        <w:rPr>
          <w:rFonts w:ascii="Times New Roman" w:hAnsi="Times New Roman" w:cs="Times New Roman"/>
          <w:sz w:val="24"/>
          <w:szCs w:val="24"/>
          <w:shd w:val="clear" w:color="auto" w:fill="FFFFFF"/>
          <w:lang w:val="en-GB"/>
        </w:rPr>
        <w:t xml:space="preserve">UArctic </w:t>
      </w:r>
      <w:r w:rsidRPr="0013384A">
        <w:rPr>
          <w:rFonts w:ascii="Times New Roman" w:hAnsi="Times New Roman" w:cs="Times New Roman"/>
          <w:sz w:val="24"/>
          <w:szCs w:val="24"/>
          <w:shd w:val="clear" w:color="auto" w:fill="FFFFFF"/>
          <w:lang w:val="en-GB"/>
        </w:rPr>
        <w:t xml:space="preserve">participate in the discussion of important research </w:t>
      </w:r>
      <w:r w:rsidR="00BB5C13" w:rsidRPr="0013384A">
        <w:rPr>
          <w:rFonts w:ascii="Times New Roman" w:hAnsi="Times New Roman" w:cs="Times New Roman"/>
          <w:sz w:val="24"/>
          <w:szCs w:val="24"/>
          <w:shd w:val="clear" w:color="auto" w:fill="FFFFFF"/>
          <w:lang w:val="en-GB"/>
        </w:rPr>
        <w:t xml:space="preserve">Arctic </w:t>
      </w:r>
      <w:r w:rsidRPr="0013384A">
        <w:rPr>
          <w:rFonts w:ascii="Times New Roman" w:hAnsi="Times New Roman" w:cs="Times New Roman"/>
          <w:sz w:val="24"/>
          <w:szCs w:val="24"/>
          <w:shd w:val="clear" w:color="auto" w:fill="FFFFFF"/>
          <w:lang w:val="en-GB"/>
        </w:rPr>
        <w:t>issues</w:t>
      </w:r>
      <w:r w:rsidR="00BB5C13" w:rsidRPr="0013384A">
        <w:rPr>
          <w:rFonts w:ascii="Times New Roman" w:hAnsi="Times New Roman" w:cs="Times New Roman"/>
          <w:sz w:val="24"/>
          <w:szCs w:val="24"/>
          <w:shd w:val="clear" w:color="auto" w:fill="FFFFFF"/>
          <w:lang w:val="en-GB"/>
        </w:rPr>
        <w:t xml:space="preserve">. </w:t>
      </w:r>
      <w:r w:rsidRPr="0013384A">
        <w:rPr>
          <w:rFonts w:ascii="Times New Roman" w:hAnsi="Times New Roman" w:cs="Times New Roman"/>
          <w:sz w:val="24"/>
          <w:szCs w:val="24"/>
          <w:shd w:val="clear" w:color="auto" w:fill="FFFFFF"/>
          <w:lang w:val="en-GB"/>
        </w:rPr>
        <w:t xml:space="preserve">The Arctic Council and other organizations address the </w:t>
      </w:r>
      <w:r w:rsidR="002019E9" w:rsidRPr="0013384A">
        <w:rPr>
          <w:rFonts w:ascii="Times New Roman" w:hAnsi="Times New Roman" w:cs="Times New Roman"/>
          <w:sz w:val="24"/>
          <w:szCs w:val="24"/>
          <w:shd w:val="clear" w:color="auto" w:fill="FFFFFF"/>
          <w:lang w:val="en-GB"/>
        </w:rPr>
        <w:t xml:space="preserve">UArctic </w:t>
      </w:r>
      <w:r w:rsidRPr="0013384A">
        <w:rPr>
          <w:rFonts w:ascii="Times New Roman" w:hAnsi="Times New Roman" w:cs="Times New Roman"/>
          <w:sz w:val="24"/>
          <w:szCs w:val="24"/>
          <w:shd w:val="clear" w:color="auto" w:fill="FFFFFF"/>
          <w:lang w:val="en-GB"/>
        </w:rPr>
        <w:t>and its members</w:t>
      </w:r>
      <w:r w:rsidR="00BB5C13" w:rsidRPr="0013384A">
        <w:rPr>
          <w:rFonts w:ascii="Times New Roman" w:hAnsi="Times New Roman" w:cs="Times New Roman"/>
          <w:sz w:val="24"/>
          <w:szCs w:val="24"/>
          <w:shd w:val="clear" w:color="auto" w:fill="FFFFFF"/>
          <w:lang w:val="en-GB"/>
        </w:rPr>
        <w:t xml:space="preserve"> </w:t>
      </w:r>
      <w:r w:rsidRPr="0013384A">
        <w:rPr>
          <w:rFonts w:ascii="Times New Roman" w:hAnsi="Times New Roman" w:cs="Times New Roman"/>
          <w:sz w:val="24"/>
          <w:szCs w:val="24"/>
          <w:shd w:val="clear" w:color="auto" w:fill="FFFFFF"/>
          <w:lang w:val="en-GB"/>
        </w:rPr>
        <w:t>Arctic research issues</w:t>
      </w:r>
      <w:r w:rsidR="00BB5C13" w:rsidRPr="0013384A">
        <w:rPr>
          <w:rFonts w:ascii="Times New Roman" w:hAnsi="Times New Roman" w:cs="Times New Roman"/>
          <w:sz w:val="24"/>
          <w:szCs w:val="24"/>
          <w:shd w:val="clear" w:color="auto" w:fill="FFFFFF"/>
          <w:lang w:val="en-GB"/>
        </w:rPr>
        <w:t>.</w:t>
      </w:r>
    </w:p>
    <w:p w:rsidR="00BB5C13" w:rsidRPr="0013384A" w:rsidRDefault="003263CF" w:rsidP="00BB5C13">
      <w:pPr>
        <w:spacing w:before="240" w:after="240" w:line="360" w:lineRule="auto"/>
        <w:ind w:firstLine="567"/>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 xml:space="preserve">The thematic networks of the </w:t>
      </w:r>
      <w:r w:rsidR="002019E9" w:rsidRPr="0013384A">
        <w:rPr>
          <w:rFonts w:ascii="Times New Roman" w:hAnsi="Times New Roman" w:cs="Times New Roman"/>
          <w:sz w:val="24"/>
          <w:szCs w:val="24"/>
          <w:shd w:val="clear" w:color="auto" w:fill="FFFFFF"/>
          <w:lang w:val="en-GB"/>
        </w:rPr>
        <w:t xml:space="preserve">UArctic </w:t>
      </w:r>
      <w:r w:rsidRPr="0013384A">
        <w:rPr>
          <w:rFonts w:ascii="Times New Roman" w:hAnsi="Times New Roman" w:cs="Times New Roman"/>
          <w:sz w:val="24"/>
          <w:szCs w:val="24"/>
          <w:shd w:val="clear" w:color="auto" w:fill="FFFFFF"/>
          <w:lang w:val="en-GB"/>
        </w:rPr>
        <w:t>unite educational and research</w:t>
      </w:r>
      <w:r w:rsidR="00BB5C13" w:rsidRPr="0013384A">
        <w:rPr>
          <w:rFonts w:ascii="Times New Roman" w:hAnsi="Times New Roman" w:cs="Times New Roman"/>
          <w:sz w:val="24"/>
          <w:szCs w:val="24"/>
          <w:shd w:val="clear" w:color="auto" w:fill="FFFFFF"/>
          <w:lang w:val="en-GB"/>
        </w:rPr>
        <w:t xml:space="preserve"> </w:t>
      </w:r>
      <w:r w:rsidR="00F7676D" w:rsidRPr="0013384A">
        <w:rPr>
          <w:rFonts w:ascii="Times New Roman" w:hAnsi="Times New Roman" w:cs="Times New Roman"/>
          <w:sz w:val="24"/>
          <w:szCs w:val="24"/>
          <w:shd w:val="clear" w:color="auto" w:fill="FFFFFF"/>
          <w:lang w:val="en-GB"/>
        </w:rPr>
        <w:t>programme</w:t>
      </w:r>
      <w:r w:rsidRPr="0013384A">
        <w:rPr>
          <w:rFonts w:ascii="Times New Roman" w:hAnsi="Times New Roman" w:cs="Times New Roman"/>
          <w:sz w:val="24"/>
          <w:szCs w:val="24"/>
          <w:shd w:val="clear" w:color="auto" w:fill="FFFFFF"/>
          <w:lang w:val="en-GB"/>
        </w:rPr>
        <w:t>s corresponding to the strategic needs of Arctic countries</w:t>
      </w:r>
      <w:r w:rsidR="00BB5C13" w:rsidRPr="0013384A">
        <w:rPr>
          <w:rFonts w:ascii="Times New Roman" w:hAnsi="Times New Roman" w:cs="Times New Roman"/>
          <w:sz w:val="24"/>
          <w:szCs w:val="24"/>
          <w:shd w:val="clear" w:color="auto" w:fill="FFFFFF"/>
          <w:lang w:val="en-GB"/>
        </w:rPr>
        <w:t>.</w:t>
      </w:r>
      <w:r w:rsidRPr="0013384A">
        <w:rPr>
          <w:rFonts w:ascii="Times New Roman" w:hAnsi="Times New Roman" w:cs="Times New Roman"/>
          <w:sz w:val="24"/>
          <w:szCs w:val="24"/>
          <w:shd w:val="clear" w:color="auto" w:fill="FFFFFF"/>
          <w:lang w:val="en-GB"/>
        </w:rPr>
        <w:t xml:space="preserve"> The </w:t>
      </w:r>
      <w:r w:rsidR="002019E9" w:rsidRPr="0013384A">
        <w:rPr>
          <w:rFonts w:ascii="Times New Roman" w:hAnsi="Times New Roman" w:cs="Times New Roman"/>
          <w:sz w:val="24"/>
          <w:szCs w:val="24"/>
          <w:shd w:val="clear" w:color="auto" w:fill="FFFFFF"/>
          <w:lang w:val="en-GB"/>
        </w:rPr>
        <w:t xml:space="preserve">UArctic </w:t>
      </w:r>
      <w:r w:rsidRPr="0013384A">
        <w:rPr>
          <w:rFonts w:ascii="Times New Roman" w:hAnsi="Times New Roman" w:cs="Times New Roman"/>
          <w:sz w:val="24"/>
          <w:szCs w:val="24"/>
          <w:shd w:val="clear" w:color="auto" w:fill="FFFFFF"/>
          <w:lang w:val="en-GB"/>
        </w:rPr>
        <w:t>is developing methods to integrate research and</w:t>
      </w:r>
      <w:r w:rsidR="00BB5C13" w:rsidRPr="0013384A">
        <w:rPr>
          <w:rFonts w:ascii="Times New Roman" w:hAnsi="Times New Roman" w:cs="Times New Roman"/>
          <w:sz w:val="24"/>
          <w:szCs w:val="24"/>
          <w:shd w:val="clear" w:color="auto" w:fill="FFFFFF"/>
          <w:lang w:val="en-GB"/>
        </w:rPr>
        <w:t xml:space="preserve"> </w:t>
      </w:r>
      <w:r w:rsidRPr="0013384A">
        <w:rPr>
          <w:rFonts w:ascii="Times New Roman" w:hAnsi="Times New Roman" w:cs="Times New Roman"/>
          <w:sz w:val="24"/>
          <w:szCs w:val="24"/>
          <w:shd w:val="clear" w:color="auto" w:fill="FFFFFF"/>
          <w:lang w:val="en-GB"/>
        </w:rPr>
        <w:t xml:space="preserve">traditional knowledge by involving representatives of indigenous peoples of the North. The </w:t>
      </w:r>
      <w:r w:rsidR="002019E9" w:rsidRPr="0013384A">
        <w:rPr>
          <w:rFonts w:ascii="Times New Roman" w:hAnsi="Times New Roman" w:cs="Times New Roman"/>
          <w:sz w:val="24"/>
          <w:szCs w:val="24"/>
          <w:shd w:val="clear" w:color="auto" w:fill="FFFFFF"/>
          <w:lang w:val="en-GB"/>
        </w:rPr>
        <w:t xml:space="preserve">UArctic </w:t>
      </w:r>
      <w:r w:rsidRPr="0013384A">
        <w:rPr>
          <w:rFonts w:ascii="Times New Roman" w:hAnsi="Times New Roman" w:cs="Times New Roman"/>
          <w:sz w:val="24"/>
          <w:szCs w:val="24"/>
          <w:shd w:val="clear" w:color="auto" w:fill="FFFFFF"/>
          <w:lang w:val="en-GB"/>
        </w:rPr>
        <w:t>works with the IASC (International Arctic Science Committee), IASSA</w:t>
      </w:r>
      <w:r w:rsidR="00BB5C13" w:rsidRPr="0013384A">
        <w:rPr>
          <w:rFonts w:ascii="Times New Roman" w:hAnsi="Times New Roman" w:cs="Times New Roman"/>
          <w:sz w:val="24"/>
          <w:szCs w:val="24"/>
          <w:shd w:val="clear" w:color="auto" w:fill="FFFFFF"/>
          <w:lang w:val="en-GB"/>
        </w:rPr>
        <w:t xml:space="preserve"> </w:t>
      </w:r>
      <w:r w:rsidRPr="0013384A">
        <w:rPr>
          <w:rFonts w:ascii="Times New Roman" w:hAnsi="Times New Roman" w:cs="Times New Roman"/>
          <w:sz w:val="24"/>
          <w:szCs w:val="24"/>
          <w:shd w:val="clear" w:color="auto" w:fill="FFFFFF"/>
          <w:lang w:val="en-GB"/>
        </w:rPr>
        <w:t>(International Association of Social Sciences of the Arctic) and other partners to create</w:t>
      </w:r>
      <w:r w:rsidR="00BB5C13" w:rsidRPr="0013384A">
        <w:rPr>
          <w:rFonts w:ascii="Times New Roman" w:hAnsi="Times New Roman" w:cs="Times New Roman"/>
          <w:sz w:val="24"/>
          <w:szCs w:val="24"/>
          <w:shd w:val="clear" w:color="auto" w:fill="FFFFFF"/>
          <w:lang w:val="en-GB"/>
        </w:rPr>
        <w:t xml:space="preserve"> </w:t>
      </w:r>
      <w:r w:rsidRPr="0013384A">
        <w:rPr>
          <w:rFonts w:ascii="Times New Roman" w:hAnsi="Times New Roman" w:cs="Times New Roman"/>
          <w:sz w:val="24"/>
          <w:szCs w:val="24"/>
          <w:shd w:val="clear" w:color="auto" w:fill="FFFFFF"/>
          <w:lang w:val="en-GB"/>
        </w:rPr>
        <w:t>strong scientific potential in the North</w:t>
      </w:r>
      <w:r w:rsidR="00BB5C13" w:rsidRPr="0013384A">
        <w:rPr>
          <w:rFonts w:ascii="Times New Roman" w:hAnsi="Times New Roman" w:cs="Times New Roman"/>
          <w:sz w:val="24"/>
          <w:szCs w:val="24"/>
          <w:shd w:val="clear" w:color="auto" w:fill="FFFFFF"/>
          <w:lang w:val="en-GB"/>
        </w:rPr>
        <w:t xml:space="preserve"> e</w:t>
      </w:r>
      <w:r w:rsidRPr="0013384A">
        <w:rPr>
          <w:rFonts w:ascii="Times New Roman" w:hAnsi="Times New Roman" w:cs="Times New Roman"/>
          <w:sz w:val="24"/>
          <w:szCs w:val="24"/>
          <w:shd w:val="clear" w:color="auto" w:fill="FFFFFF"/>
          <w:lang w:val="en-GB"/>
        </w:rPr>
        <w:t>xtension of knowledge about the North</w:t>
      </w:r>
      <w:r w:rsidR="00BB5C13" w:rsidRPr="0013384A">
        <w:rPr>
          <w:rFonts w:ascii="Times New Roman" w:hAnsi="Times New Roman" w:cs="Times New Roman"/>
          <w:sz w:val="24"/>
          <w:szCs w:val="24"/>
          <w:shd w:val="clear" w:color="auto" w:fill="FFFFFF"/>
          <w:lang w:val="en-GB"/>
        </w:rPr>
        <w:t xml:space="preserve">. </w:t>
      </w:r>
      <w:r w:rsidR="002019E9" w:rsidRPr="0013384A">
        <w:rPr>
          <w:rFonts w:ascii="Times New Roman" w:hAnsi="Times New Roman" w:cs="Times New Roman"/>
          <w:sz w:val="24"/>
          <w:szCs w:val="24"/>
          <w:shd w:val="clear" w:color="auto" w:fill="FFFFFF"/>
          <w:lang w:val="en-GB"/>
        </w:rPr>
        <w:t>The UArctic</w:t>
      </w:r>
      <w:r w:rsidRPr="0013384A">
        <w:rPr>
          <w:rFonts w:ascii="Times New Roman" w:hAnsi="Times New Roman" w:cs="Times New Roman"/>
          <w:sz w:val="24"/>
          <w:szCs w:val="24"/>
          <w:shd w:val="clear" w:color="auto" w:fill="FFFFFF"/>
          <w:lang w:val="en-GB"/>
        </w:rPr>
        <w:t xml:space="preserve"> is a leader in expanding knowledge about the North</w:t>
      </w:r>
      <w:r w:rsidR="00BB5C13" w:rsidRPr="0013384A">
        <w:rPr>
          <w:rFonts w:ascii="Times New Roman" w:hAnsi="Times New Roman" w:cs="Times New Roman"/>
          <w:sz w:val="24"/>
          <w:szCs w:val="24"/>
          <w:shd w:val="clear" w:color="auto" w:fill="FFFFFF"/>
          <w:lang w:val="en-GB"/>
        </w:rPr>
        <w:t>.</w:t>
      </w:r>
      <w:r w:rsidRPr="0013384A">
        <w:rPr>
          <w:rFonts w:ascii="Times New Roman" w:hAnsi="Times New Roman" w:cs="Times New Roman"/>
          <w:sz w:val="24"/>
          <w:szCs w:val="24"/>
          <w:shd w:val="clear" w:color="auto" w:fill="FFFFFF"/>
          <w:lang w:val="en-GB"/>
        </w:rPr>
        <w:t xml:space="preserve"> The </w:t>
      </w:r>
      <w:r w:rsidR="00F7676D" w:rsidRPr="0013384A">
        <w:rPr>
          <w:rFonts w:ascii="Times New Roman" w:hAnsi="Times New Roman" w:cs="Times New Roman"/>
          <w:sz w:val="24"/>
          <w:szCs w:val="24"/>
          <w:shd w:val="clear" w:color="auto" w:fill="FFFFFF"/>
          <w:lang w:val="en-GB"/>
        </w:rPr>
        <w:t xml:space="preserve">UArctic </w:t>
      </w:r>
      <w:r w:rsidRPr="0013384A">
        <w:rPr>
          <w:rFonts w:ascii="Times New Roman" w:hAnsi="Times New Roman" w:cs="Times New Roman"/>
          <w:sz w:val="24"/>
          <w:szCs w:val="24"/>
          <w:shd w:val="clear" w:color="auto" w:fill="FFFFFF"/>
          <w:lang w:val="en-GB"/>
        </w:rPr>
        <w:t>implements the leading curriculum of the circumpolar sciences</w:t>
      </w:r>
      <w:r w:rsidR="00BB5C13" w:rsidRPr="0013384A">
        <w:rPr>
          <w:rFonts w:ascii="Times New Roman" w:hAnsi="Times New Roman" w:cs="Times New Roman"/>
          <w:sz w:val="24"/>
          <w:szCs w:val="24"/>
          <w:shd w:val="clear" w:color="auto" w:fill="FFFFFF"/>
          <w:lang w:val="en-GB"/>
        </w:rPr>
        <w:t xml:space="preserve">. </w:t>
      </w:r>
      <w:r w:rsidRPr="0013384A">
        <w:rPr>
          <w:rFonts w:ascii="Times New Roman" w:hAnsi="Times New Roman" w:cs="Times New Roman"/>
          <w:sz w:val="24"/>
          <w:szCs w:val="24"/>
          <w:shd w:val="clear" w:color="auto" w:fill="FFFFFF"/>
          <w:lang w:val="en-GB"/>
        </w:rPr>
        <w:t>Through networking, members of the University of the Arctic attract students,</w:t>
      </w:r>
      <w:r w:rsidR="00BB5C13" w:rsidRPr="0013384A">
        <w:rPr>
          <w:rFonts w:ascii="Times New Roman" w:hAnsi="Times New Roman" w:cs="Times New Roman"/>
          <w:sz w:val="24"/>
          <w:szCs w:val="24"/>
          <w:shd w:val="clear" w:color="auto" w:fill="FFFFFF"/>
          <w:lang w:val="en-GB"/>
        </w:rPr>
        <w:t xml:space="preserve"> </w:t>
      </w:r>
      <w:r w:rsidRPr="0013384A">
        <w:rPr>
          <w:rFonts w:ascii="Times New Roman" w:hAnsi="Times New Roman" w:cs="Times New Roman"/>
          <w:sz w:val="24"/>
          <w:szCs w:val="24"/>
          <w:shd w:val="clear" w:color="auto" w:fill="FFFFFF"/>
          <w:lang w:val="en-GB"/>
        </w:rPr>
        <w:t>interested in the study of the North</w:t>
      </w:r>
      <w:r w:rsidR="00BB5C13" w:rsidRPr="0013384A">
        <w:rPr>
          <w:rFonts w:ascii="Times New Roman" w:hAnsi="Times New Roman" w:cs="Times New Roman"/>
          <w:sz w:val="24"/>
          <w:szCs w:val="24"/>
          <w:shd w:val="clear" w:color="auto" w:fill="FFFFFF"/>
          <w:lang w:val="en-GB"/>
        </w:rPr>
        <w:t>.</w:t>
      </w:r>
      <w:r w:rsidRPr="0013384A">
        <w:rPr>
          <w:rFonts w:ascii="Times New Roman" w:hAnsi="Times New Roman" w:cs="Times New Roman"/>
          <w:sz w:val="24"/>
          <w:szCs w:val="24"/>
          <w:shd w:val="clear" w:color="auto" w:fill="FFFFFF"/>
          <w:lang w:val="en-GB"/>
        </w:rPr>
        <w:t xml:space="preserve"> </w:t>
      </w:r>
      <w:r w:rsidR="00F7676D" w:rsidRPr="0013384A">
        <w:rPr>
          <w:rFonts w:ascii="Times New Roman" w:hAnsi="Times New Roman" w:cs="Times New Roman"/>
          <w:sz w:val="24"/>
          <w:szCs w:val="24"/>
          <w:shd w:val="clear" w:color="auto" w:fill="FFFFFF"/>
          <w:lang w:val="en-GB"/>
        </w:rPr>
        <w:t>The UArctic</w:t>
      </w:r>
      <w:r w:rsidRPr="0013384A">
        <w:rPr>
          <w:rFonts w:ascii="Times New Roman" w:hAnsi="Times New Roman" w:cs="Times New Roman"/>
          <w:sz w:val="24"/>
          <w:szCs w:val="24"/>
          <w:shd w:val="clear" w:color="auto" w:fill="FFFFFF"/>
          <w:lang w:val="en-GB"/>
        </w:rPr>
        <w:t xml:space="preserve"> research results available to scientists, politicians and the public</w:t>
      </w:r>
      <w:r w:rsidR="00BB5C13" w:rsidRPr="0013384A">
        <w:rPr>
          <w:rFonts w:ascii="Times New Roman" w:hAnsi="Times New Roman" w:cs="Times New Roman"/>
          <w:sz w:val="24"/>
          <w:szCs w:val="24"/>
          <w:shd w:val="clear" w:color="auto" w:fill="FFFFFF"/>
          <w:lang w:val="en-GB"/>
        </w:rPr>
        <w:t>.</w:t>
      </w:r>
    </w:p>
    <w:p w:rsidR="003263CF" w:rsidRPr="0013384A" w:rsidRDefault="003263CF" w:rsidP="00BB5C13">
      <w:pPr>
        <w:spacing w:before="240" w:after="240" w:line="360" w:lineRule="auto"/>
        <w:ind w:firstLine="567"/>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 xml:space="preserve">Members of the </w:t>
      </w:r>
      <w:r w:rsidR="00F7676D" w:rsidRPr="0013384A">
        <w:rPr>
          <w:rFonts w:ascii="Times New Roman" w:hAnsi="Times New Roman" w:cs="Times New Roman"/>
          <w:sz w:val="24"/>
          <w:szCs w:val="24"/>
          <w:shd w:val="clear" w:color="auto" w:fill="FFFFFF"/>
          <w:lang w:val="en-GB"/>
        </w:rPr>
        <w:t xml:space="preserve">UArctic </w:t>
      </w:r>
      <w:r w:rsidRPr="0013384A">
        <w:rPr>
          <w:rFonts w:ascii="Times New Roman" w:hAnsi="Times New Roman" w:cs="Times New Roman"/>
          <w:sz w:val="24"/>
          <w:szCs w:val="24"/>
          <w:shd w:val="clear" w:color="auto" w:fill="FFFFFF"/>
          <w:lang w:val="en-GB"/>
        </w:rPr>
        <w:t>share training and research resources to expand</w:t>
      </w:r>
      <w:r w:rsidR="00BB5C13" w:rsidRPr="0013384A">
        <w:rPr>
          <w:rFonts w:ascii="Times New Roman" w:hAnsi="Times New Roman" w:cs="Times New Roman"/>
          <w:sz w:val="24"/>
          <w:szCs w:val="24"/>
          <w:shd w:val="clear" w:color="auto" w:fill="FFFFFF"/>
          <w:lang w:val="en-GB"/>
        </w:rPr>
        <w:t xml:space="preserve"> </w:t>
      </w:r>
      <w:r w:rsidRPr="0013384A">
        <w:rPr>
          <w:rFonts w:ascii="Times New Roman" w:hAnsi="Times New Roman" w:cs="Times New Roman"/>
          <w:sz w:val="24"/>
          <w:szCs w:val="24"/>
          <w:shd w:val="clear" w:color="auto" w:fill="FFFFFF"/>
          <w:lang w:val="en-GB"/>
        </w:rPr>
        <w:t>knowledge of the North</w:t>
      </w:r>
      <w:r w:rsidR="00BB5C13" w:rsidRPr="0013384A">
        <w:rPr>
          <w:rFonts w:ascii="Times New Roman" w:hAnsi="Times New Roman" w:cs="Times New Roman"/>
          <w:sz w:val="24"/>
          <w:szCs w:val="24"/>
          <w:shd w:val="clear" w:color="auto" w:fill="FFFFFF"/>
          <w:lang w:val="en-GB"/>
        </w:rPr>
        <w:t>.</w:t>
      </w:r>
      <w:r w:rsidRPr="0013384A">
        <w:rPr>
          <w:rFonts w:ascii="Times New Roman" w:hAnsi="Times New Roman" w:cs="Times New Roman"/>
          <w:sz w:val="24"/>
          <w:szCs w:val="24"/>
          <w:shd w:val="clear" w:color="auto" w:fill="FFFFFF"/>
          <w:lang w:val="en-GB"/>
        </w:rPr>
        <w:t xml:space="preserve"> The thematic networks of the </w:t>
      </w:r>
      <w:r w:rsidR="00F7676D" w:rsidRPr="0013384A">
        <w:rPr>
          <w:rFonts w:ascii="Times New Roman" w:hAnsi="Times New Roman" w:cs="Times New Roman"/>
          <w:sz w:val="24"/>
          <w:szCs w:val="24"/>
          <w:shd w:val="clear" w:color="auto" w:fill="FFFFFF"/>
          <w:lang w:val="en-GB"/>
        </w:rPr>
        <w:t xml:space="preserve">UArctic </w:t>
      </w:r>
      <w:r w:rsidR="00640C9E" w:rsidRPr="0013384A">
        <w:rPr>
          <w:rFonts w:ascii="Times New Roman" w:hAnsi="Times New Roman" w:cs="Times New Roman"/>
          <w:sz w:val="24"/>
          <w:szCs w:val="24"/>
          <w:shd w:val="clear" w:color="auto" w:fill="FFFFFF"/>
          <w:lang w:val="en-GB"/>
        </w:rPr>
        <w:t>introduce</w:t>
      </w:r>
      <w:r w:rsidRPr="0013384A">
        <w:rPr>
          <w:rFonts w:ascii="Times New Roman" w:hAnsi="Times New Roman" w:cs="Times New Roman"/>
          <w:sz w:val="24"/>
          <w:szCs w:val="24"/>
          <w:shd w:val="clear" w:color="auto" w:fill="FFFFFF"/>
          <w:lang w:val="en-GB"/>
        </w:rPr>
        <w:t xml:space="preserve"> the results of their</w:t>
      </w:r>
      <w:r w:rsidR="00BB5C13" w:rsidRPr="0013384A">
        <w:rPr>
          <w:rFonts w:ascii="Times New Roman" w:hAnsi="Times New Roman" w:cs="Times New Roman"/>
          <w:sz w:val="24"/>
          <w:szCs w:val="24"/>
          <w:shd w:val="clear" w:color="auto" w:fill="FFFFFF"/>
          <w:lang w:val="en-GB"/>
        </w:rPr>
        <w:t xml:space="preserve"> </w:t>
      </w:r>
      <w:r w:rsidRPr="0013384A">
        <w:rPr>
          <w:rFonts w:ascii="Times New Roman" w:hAnsi="Times New Roman" w:cs="Times New Roman"/>
          <w:sz w:val="24"/>
          <w:szCs w:val="24"/>
          <w:shd w:val="clear" w:color="auto" w:fill="FFFFFF"/>
          <w:lang w:val="en-GB"/>
        </w:rPr>
        <w:t>activities</w:t>
      </w:r>
      <w:r w:rsidR="00640C9E" w:rsidRPr="0013384A">
        <w:rPr>
          <w:rFonts w:ascii="Times New Roman" w:hAnsi="Times New Roman" w:cs="Times New Roman"/>
          <w:sz w:val="24"/>
          <w:szCs w:val="24"/>
          <w:shd w:val="clear" w:color="auto" w:fill="FFFFFF"/>
          <w:lang w:val="en-GB"/>
        </w:rPr>
        <w:t xml:space="preserve"> to the public</w:t>
      </w:r>
      <w:r w:rsidR="00BB5C13" w:rsidRPr="0013384A">
        <w:rPr>
          <w:rFonts w:ascii="Times New Roman" w:hAnsi="Times New Roman" w:cs="Times New Roman"/>
          <w:sz w:val="24"/>
          <w:szCs w:val="24"/>
          <w:shd w:val="clear" w:color="auto" w:fill="FFFFFF"/>
          <w:lang w:val="en-GB"/>
        </w:rPr>
        <w:t>.</w:t>
      </w:r>
    </w:p>
    <w:p w:rsidR="00BB5C13" w:rsidRPr="0013384A" w:rsidRDefault="003263CF" w:rsidP="00BB5C13">
      <w:pPr>
        <w:spacing w:before="240" w:after="240" w:line="360" w:lineRule="auto"/>
        <w:ind w:firstLine="567"/>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Cohesive partner network</w:t>
      </w:r>
      <w:r w:rsidR="00BB5C13" w:rsidRPr="0013384A">
        <w:rPr>
          <w:rFonts w:ascii="Times New Roman" w:hAnsi="Times New Roman" w:cs="Times New Roman"/>
          <w:sz w:val="24"/>
          <w:szCs w:val="24"/>
          <w:shd w:val="clear" w:color="auto" w:fill="FFFFFF"/>
          <w:lang w:val="en-GB"/>
        </w:rPr>
        <w:t xml:space="preserve"> </w:t>
      </w:r>
      <w:r w:rsidRPr="0013384A">
        <w:rPr>
          <w:rFonts w:ascii="Times New Roman" w:hAnsi="Times New Roman" w:cs="Times New Roman"/>
          <w:sz w:val="24"/>
          <w:szCs w:val="24"/>
          <w:shd w:val="clear" w:color="auto" w:fill="FFFFFF"/>
          <w:lang w:val="en-GB"/>
        </w:rPr>
        <w:t xml:space="preserve">Membership in the </w:t>
      </w:r>
      <w:r w:rsidR="00F7676D" w:rsidRPr="0013384A">
        <w:rPr>
          <w:rFonts w:ascii="Times New Roman" w:hAnsi="Times New Roman" w:cs="Times New Roman"/>
          <w:sz w:val="24"/>
          <w:szCs w:val="24"/>
          <w:shd w:val="clear" w:color="auto" w:fill="FFFFFF"/>
          <w:lang w:val="en-GB"/>
        </w:rPr>
        <w:t xml:space="preserve">UArctic </w:t>
      </w:r>
      <w:r w:rsidRPr="0013384A">
        <w:rPr>
          <w:rFonts w:ascii="Times New Roman" w:hAnsi="Times New Roman" w:cs="Times New Roman"/>
          <w:sz w:val="24"/>
          <w:szCs w:val="24"/>
          <w:shd w:val="clear" w:color="auto" w:fill="FFFFFF"/>
          <w:lang w:val="en-GB"/>
        </w:rPr>
        <w:t>gives significant advantages</w:t>
      </w:r>
      <w:r w:rsidR="00BB5C13" w:rsidRPr="0013384A">
        <w:rPr>
          <w:rFonts w:ascii="Times New Roman" w:hAnsi="Times New Roman" w:cs="Times New Roman"/>
          <w:sz w:val="24"/>
          <w:szCs w:val="24"/>
          <w:shd w:val="clear" w:color="auto" w:fill="FFFFFF"/>
          <w:lang w:val="en-GB"/>
        </w:rPr>
        <w:t xml:space="preserve">. </w:t>
      </w:r>
      <w:r w:rsidRPr="0013384A">
        <w:rPr>
          <w:rFonts w:ascii="Times New Roman" w:hAnsi="Times New Roman" w:cs="Times New Roman"/>
          <w:sz w:val="24"/>
          <w:szCs w:val="24"/>
          <w:shd w:val="clear" w:color="auto" w:fill="FFFFFF"/>
          <w:lang w:val="en-GB"/>
        </w:rPr>
        <w:t xml:space="preserve">Members of the </w:t>
      </w:r>
      <w:r w:rsidR="00F7676D" w:rsidRPr="0013384A">
        <w:rPr>
          <w:rFonts w:ascii="Times New Roman" w:hAnsi="Times New Roman" w:cs="Times New Roman"/>
          <w:sz w:val="24"/>
          <w:szCs w:val="24"/>
          <w:shd w:val="clear" w:color="auto" w:fill="FFFFFF"/>
          <w:lang w:val="en-GB"/>
        </w:rPr>
        <w:t xml:space="preserve">UArctic </w:t>
      </w:r>
      <w:r w:rsidRPr="0013384A">
        <w:rPr>
          <w:rFonts w:ascii="Times New Roman" w:hAnsi="Times New Roman" w:cs="Times New Roman"/>
          <w:sz w:val="24"/>
          <w:szCs w:val="24"/>
          <w:shd w:val="clear" w:color="auto" w:fill="FFFFFF"/>
          <w:lang w:val="en-GB"/>
        </w:rPr>
        <w:t>interact with each other at different levels,</w:t>
      </w:r>
      <w:r w:rsidR="00BB5C13" w:rsidRPr="0013384A">
        <w:rPr>
          <w:rFonts w:ascii="Times New Roman" w:hAnsi="Times New Roman" w:cs="Times New Roman"/>
          <w:sz w:val="24"/>
          <w:szCs w:val="24"/>
          <w:shd w:val="clear" w:color="auto" w:fill="FFFFFF"/>
          <w:lang w:val="en-GB"/>
        </w:rPr>
        <w:t xml:space="preserve"> </w:t>
      </w:r>
      <w:r w:rsidRPr="0013384A">
        <w:rPr>
          <w:rFonts w:ascii="Times New Roman" w:hAnsi="Times New Roman" w:cs="Times New Roman"/>
          <w:sz w:val="24"/>
          <w:szCs w:val="24"/>
          <w:shd w:val="clear" w:color="auto" w:fill="FFFFFF"/>
          <w:lang w:val="en-GB"/>
        </w:rPr>
        <w:t>attention to teachers, management of institutes and universities, as well as international</w:t>
      </w:r>
      <w:r w:rsidR="00BB5C13" w:rsidRPr="0013384A">
        <w:rPr>
          <w:rFonts w:ascii="Times New Roman" w:hAnsi="Times New Roman" w:cs="Times New Roman"/>
          <w:sz w:val="24"/>
          <w:szCs w:val="24"/>
          <w:shd w:val="clear" w:color="auto" w:fill="FFFFFF"/>
          <w:lang w:val="en-GB"/>
        </w:rPr>
        <w:t xml:space="preserve"> </w:t>
      </w:r>
      <w:r w:rsidRPr="0013384A">
        <w:rPr>
          <w:rFonts w:ascii="Times New Roman" w:hAnsi="Times New Roman" w:cs="Times New Roman"/>
          <w:sz w:val="24"/>
          <w:szCs w:val="24"/>
          <w:shd w:val="clear" w:color="auto" w:fill="FFFFFF"/>
          <w:lang w:val="en-GB"/>
        </w:rPr>
        <w:t>cooperation</w:t>
      </w:r>
      <w:r w:rsidR="00BB5C13" w:rsidRPr="0013384A">
        <w:rPr>
          <w:rFonts w:ascii="Times New Roman" w:hAnsi="Times New Roman" w:cs="Times New Roman"/>
          <w:sz w:val="24"/>
          <w:szCs w:val="24"/>
          <w:shd w:val="clear" w:color="auto" w:fill="FFFFFF"/>
          <w:lang w:val="en-GB"/>
        </w:rPr>
        <w:t xml:space="preserve">. </w:t>
      </w:r>
      <w:r w:rsidRPr="0013384A">
        <w:rPr>
          <w:rFonts w:ascii="Times New Roman" w:hAnsi="Times New Roman" w:cs="Times New Roman"/>
          <w:sz w:val="24"/>
          <w:szCs w:val="24"/>
          <w:shd w:val="clear" w:color="auto" w:fill="FFFFFF"/>
          <w:lang w:val="en-GB"/>
        </w:rPr>
        <w:t xml:space="preserve">Students and alumni of the </w:t>
      </w:r>
      <w:r w:rsidR="00F7676D" w:rsidRPr="0013384A">
        <w:rPr>
          <w:rFonts w:ascii="Times New Roman" w:hAnsi="Times New Roman" w:cs="Times New Roman"/>
          <w:sz w:val="24"/>
          <w:szCs w:val="24"/>
          <w:shd w:val="clear" w:color="auto" w:fill="FFFFFF"/>
          <w:lang w:val="en-GB"/>
        </w:rPr>
        <w:t xml:space="preserve">UArctic </w:t>
      </w:r>
      <w:r w:rsidRPr="0013384A">
        <w:rPr>
          <w:rFonts w:ascii="Times New Roman" w:hAnsi="Times New Roman" w:cs="Times New Roman"/>
          <w:sz w:val="24"/>
          <w:szCs w:val="24"/>
          <w:shd w:val="clear" w:color="auto" w:fill="FFFFFF"/>
          <w:lang w:val="en-GB"/>
        </w:rPr>
        <w:t xml:space="preserve">are proud of the </w:t>
      </w:r>
      <w:r w:rsidR="00BB5C13" w:rsidRPr="0013384A">
        <w:rPr>
          <w:rFonts w:ascii="Times New Roman" w:hAnsi="Times New Roman" w:cs="Times New Roman"/>
          <w:sz w:val="24"/>
          <w:szCs w:val="24"/>
          <w:shd w:val="clear" w:color="auto" w:fill="FFFFFF"/>
          <w:lang w:val="en-GB"/>
        </w:rPr>
        <w:t xml:space="preserve">knowledge gained during training </w:t>
      </w:r>
      <w:r w:rsidRPr="0013384A">
        <w:rPr>
          <w:rFonts w:ascii="Times New Roman" w:hAnsi="Times New Roman" w:cs="Times New Roman"/>
          <w:sz w:val="24"/>
          <w:szCs w:val="24"/>
          <w:shd w:val="clear" w:color="auto" w:fill="FFFFFF"/>
          <w:lang w:val="en-GB"/>
        </w:rPr>
        <w:t>in the University</w:t>
      </w:r>
      <w:r w:rsidR="00BB5C13" w:rsidRPr="0013384A">
        <w:rPr>
          <w:rFonts w:ascii="Times New Roman" w:hAnsi="Times New Roman" w:cs="Times New Roman"/>
          <w:sz w:val="24"/>
          <w:szCs w:val="24"/>
          <w:shd w:val="clear" w:color="auto" w:fill="FFFFFF"/>
          <w:lang w:val="en-GB"/>
        </w:rPr>
        <w:t>.</w:t>
      </w:r>
    </w:p>
    <w:p w:rsidR="003263CF" w:rsidRPr="0013384A" w:rsidRDefault="003263CF" w:rsidP="00BB5C13">
      <w:pPr>
        <w:spacing w:before="240" w:after="240" w:line="360" w:lineRule="auto"/>
        <w:ind w:firstLine="567"/>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 xml:space="preserve">The </w:t>
      </w:r>
      <w:r w:rsidR="00F7676D" w:rsidRPr="0013384A">
        <w:rPr>
          <w:rFonts w:ascii="Times New Roman" w:hAnsi="Times New Roman" w:cs="Times New Roman"/>
          <w:sz w:val="24"/>
          <w:szCs w:val="24"/>
          <w:shd w:val="clear" w:color="auto" w:fill="FFFFFF"/>
          <w:lang w:val="en-GB"/>
        </w:rPr>
        <w:t xml:space="preserve">UArctic </w:t>
      </w:r>
      <w:r w:rsidRPr="0013384A">
        <w:rPr>
          <w:rFonts w:ascii="Times New Roman" w:hAnsi="Times New Roman" w:cs="Times New Roman"/>
          <w:sz w:val="24"/>
          <w:szCs w:val="24"/>
          <w:shd w:val="clear" w:color="auto" w:fill="FFFFFF"/>
          <w:lang w:val="en-GB"/>
        </w:rPr>
        <w:t>represents the interests of its members at the international level for development</w:t>
      </w:r>
      <w:r w:rsidR="00BB5C13" w:rsidRPr="0013384A">
        <w:rPr>
          <w:rFonts w:ascii="Times New Roman" w:hAnsi="Times New Roman" w:cs="Times New Roman"/>
          <w:sz w:val="24"/>
          <w:szCs w:val="24"/>
          <w:shd w:val="clear" w:color="auto" w:fill="FFFFFF"/>
          <w:lang w:val="en-GB"/>
        </w:rPr>
        <w:t xml:space="preserve"> of </w:t>
      </w:r>
      <w:r w:rsidRPr="0013384A">
        <w:rPr>
          <w:rFonts w:ascii="Times New Roman" w:hAnsi="Times New Roman" w:cs="Times New Roman"/>
          <w:sz w:val="24"/>
          <w:szCs w:val="24"/>
          <w:shd w:val="clear" w:color="auto" w:fill="FFFFFF"/>
          <w:lang w:val="en-GB"/>
        </w:rPr>
        <w:t>their potential and prosperity in the northern regions</w:t>
      </w:r>
      <w:r w:rsidR="00BB5C13" w:rsidRPr="0013384A">
        <w:rPr>
          <w:rFonts w:ascii="Times New Roman" w:hAnsi="Times New Roman" w:cs="Times New Roman"/>
          <w:sz w:val="24"/>
          <w:szCs w:val="24"/>
          <w:shd w:val="clear" w:color="auto" w:fill="FFFFFF"/>
          <w:lang w:val="en-GB"/>
        </w:rPr>
        <w:t>.</w:t>
      </w:r>
      <w:r w:rsidRPr="0013384A">
        <w:rPr>
          <w:rFonts w:ascii="Times New Roman" w:hAnsi="Times New Roman" w:cs="Times New Roman"/>
          <w:sz w:val="24"/>
          <w:szCs w:val="24"/>
          <w:shd w:val="clear" w:color="auto" w:fill="FFFFFF"/>
          <w:lang w:val="en-GB"/>
        </w:rPr>
        <w:t xml:space="preserve"> The </w:t>
      </w:r>
      <w:r w:rsidR="00F7676D" w:rsidRPr="0013384A">
        <w:rPr>
          <w:rFonts w:ascii="Times New Roman" w:hAnsi="Times New Roman" w:cs="Times New Roman"/>
          <w:sz w:val="24"/>
          <w:szCs w:val="24"/>
          <w:shd w:val="clear" w:color="auto" w:fill="FFFFFF"/>
          <w:lang w:val="en-GB"/>
        </w:rPr>
        <w:t xml:space="preserve">UArctic </w:t>
      </w:r>
      <w:r w:rsidRPr="0013384A">
        <w:rPr>
          <w:rFonts w:ascii="Times New Roman" w:hAnsi="Times New Roman" w:cs="Times New Roman"/>
          <w:sz w:val="24"/>
          <w:szCs w:val="24"/>
          <w:shd w:val="clear" w:color="auto" w:fill="FFFFFF"/>
          <w:lang w:val="en-GB"/>
        </w:rPr>
        <w:t>has a sustainable business model that provides the necessary</w:t>
      </w:r>
      <w:r w:rsidR="00BB5C13" w:rsidRPr="0013384A">
        <w:rPr>
          <w:rFonts w:ascii="Times New Roman" w:hAnsi="Times New Roman" w:cs="Times New Roman"/>
          <w:sz w:val="24"/>
          <w:szCs w:val="24"/>
          <w:shd w:val="clear" w:color="auto" w:fill="FFFFFF"/>
          <w:lang w:val="en-GB"/>
        </w:rPr>
        <w:t xml:space="preserve"> </w:t>
      </w:r>
      <w:r w:rsidRPr="0013384A">
        <w:rPr>
          <w:rFonts w:ascii="Times New Roman" w:hAnsi="Times New Roman" w:cs="Times New Roman"/>
          <w:sz w:val="24"/>
          <w:szCs w:val="24"/>
          <w:shd w:val="clear" w:color="auto" w:fill="FFFFFF"/>
          <w:lang w:val="en-GB"/>
        </w:rPr>
        <w:t>network support infrastructure</w:t>
      </w:r>
      <w:r w:rsidR="00BB5C13" w:rsidRPr="0013384A">
        <w:rPr>
          <w:rFonts w:ascii="Times New Roman" w:hAnsi="Times New Roman" w:cs="Times New Roman"/>
          <w:sz w:val="24"/>
          <w:szCs w:val="24"/>
          <w:shd w:val="clear" w:color="auto" w:fill="FFFFFF"/>
          <w:lang w:val="en-GB"/>
        </w:rPr>
        <w:t>.</w:t>
      </w:r>
    </w:p>
    <w:p w:rsidR="00BA7132" w:rsidRPr="0013384A" w:rsidRDefault="003263CF" w:rsidP="00BB5C13">
      <w:pPr>
        <w:spacing w:before="240" w:after="240" w:line="360" w:lineRule="auto"/>
        <w:ind w:firstLine="567"/>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 xml:space="preserve"> The Arctic Council, the Standing Committee of Arctic Parliamentarians and other Arctic</w:t>
      </w:r>
      <w:r w:rsidR="00BB5C13" w:rsidRPr="0013384A">
        <w:rPr>
          <w:rFonts w:ascii="Times New Roman" w:hAnsi="Times New Roman" w:cs="Times New Roman"/>
          <w:sz w:val="24"/>
          <w:szCs w:val="24"/>
          <w:shd w:val="clear" w:color="auto" w:fill="FFFFFF"/>
          <w:lang w:val="en-GB"/>
        </w:rPr>
        <w:t xml:space="preserve"> </w:t>
      </w:r>
      <w:r w:rsidRPr="0013384A">
        <w:rPr>
          <w:rFonts w:ascii="Times New Roman" w:hAnsi="Times New Roman" w:cs="Times New Roman"/>
          <w:sz w:val="24"/>
          <w:szCs w:val="24"/>
          <w:shd w:val="clear" w:color="auto" w:fill="FFFFFF"/>
          <w:lang w:val="en-GB"/>
        </w:rPr>
        <w:t>organizations recognize the University of the Arctic as an educational and research</w:t>
      </w:r>
      <w:r w:rsidR="00BB5C13" w:rsidRPr="0013384A">
        <w:rPr>
          <w:rFonts w:ascii="Times New Roman" w:hAnsi="Times New Roman" w:cs="Times New Roman"/>
          <w:sz w:val="24"/>
          <w:szCs w:val="24"/>
          <w:shd w:val="clear" w:color="auto" w:fill="FFFFFF"/>
          <w:lang w:val="en-GB"/>
        </w:rPr>
        <w:t xml:space="preserve"> </w:t>
      </w:r>
      <w:r w:rsidRPr="0013384A">
        <w:rPr>
          <w:rFonts w:ascii="Times New Roman" w:hAnsi="Times New Roman" w:cs="Times New Roman"/>
          <w:sz w:val="24"/>
          <w:szCs w:val="24"/>
          <w:shd w:val="clear" w:color="auto" w:fill="FFFFFF"/>
          <w:lang w:val="en-GB"/>
        </w:rPr>
        <w:t>engine of the North</w:t>
      </w:r>
      <w:r w:rsidR="00DE1994" w:rsidRPr="0013384A">
        <w:rPr>
          <w:rFonts w:ascii="Times New Roman" w:hAnsi="Times New Roman" w:cs="Times New Roman"/>
          <w:sz w:val="24"/>
          <w:szCs w:val="24"/>
          <w:shd w:val="clear" w:color="auto" w:fill="FFFFFF"/>
          <w:lang w:val="en-GB"/>
        </w:rPr>
        <w:t xml:space="preserve">. At </w:t>
      </w:r>
      <w:r w:rsidR="00F7676D" w:rsidRPr="0013384A">
        <w:rPr>
          <w:rFonts w:ascii="Times New Roman" w:hAnsi="Times New Roman" w:cs="Times New Roman"/>
          <w:sz w:val="24"/>
          <w:szCs w:val="24"/>
          <w:shd w:val="clear" w:color="auto" w:fill="FFFFFF"/>
          <w:lang w:val="en-GB"/>
        </w:rPr>
        <w:t>last,</w:t>
      </w:r>
      <w:r w:rsidR="00DE1994" w:rsidRPr="0013384A">
        <w:rPr>
          <w:rFonts w:ascii="Times New Roman" w:hAnsi="Times New Roman" w:cs="Times New Roman"/>
          <w:sz w:val="24"/>
          <w:szCs w:val="24"/>
          <w:shd w:val="clear" w:color="auto" w:fill="FFFFFF"/>
          <w:lang w:val="en-GB"/>
        </w:rPr>
        <w:t xml:space="preserve"> </w:t>
      </w:r>
      <w:r w:rsidR="00F7676D" w:rsidRPr="0013384A">
        <w:rPr>
          <w:rFonts w:ascii="Times New Roman" w:hAnsi="Times New Roman" w:cs="Times New Roman"/>
          <w:sz w:val="24"/>
          <w:szCs w:val="24"/>
          <w:shd w:val="clear" w:color="auto" w:fill="FFFFFF"/>
          <w:lang w:val="en-GB"/>
        </w:rPr>
        <w:t xml:space="preserve">the </w:t>
      </w:r>
      <w:r w:rsidR="00BA7132" w:rsidRPr="0013384A">
        <w:rPr>
          <w:rFonts w:ascii="Times New Roman" w:hAnsi="Times New Roman" w:cs="Times New Roman"/>
          <w:sz w:val="24"/>
          <w:szCs w:val="24"/>
          <w:shd w:val="clear" w:color="auto" w:fill="FFFFFF"/>
          <w:lang w:val="en-GB"/>
        </w:rPr>
        <w:t>UArctic members combine student and faculty mobility with research cooperation adding values to learning environments</w:t>
      </w:r>
      <w:r w:rsidR="00DE1994" w:rsidRPr="0013384A">
        <w:rPr>
          <w:rFonts w:ascii="Times New Roman" w:hAnsi="Times New Roman" w:cs="Times New Roman"/>
          <w:sz w:val="24"/>
          <w:szCs w:val="24"/>
          <w:shd w:val="clear" w:color="auto" w:fill="FFFFFF"/>
          <w:lang w:val="en-GB"/>
        </w:rPr>
        <w:t>.</w:t>
      </w:r>
    </w:p>
    <w:p w:rsidR="00DE1994" w:rsidRPr="0013384A" w:rsidRDefault="00F7676D" w:rsidP="007D287A">
      <w:pPr>
        <w:spacing w:before="240" w:after="240" w:line="360" w:lineRule="auto"/>
        <w:ind w:firstLine="567"/>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 xml:space="preserve">The </w:t>
      </w:r>
      <w:r w:rsidR="00DE1994" w:rsidRPr="0013384A">
        <w:rPr>
          <w:rFonts w:ascii="Times New Roman" w:hAnsi="Times New Roman" w:cs="Times New Roman"/>
          <w:sz w:val="24"/>
          <w:szCs w:val="24"/>
          <w:shd w:val="clear" w:color="auto" w:fill="FFFFFF"/>
          <w:lang w:val="en-GB"/>
        </w:rPr>
        <w:t>UArctic is a leader in expanding knowledge about the North.   </w:t>
      </w:r>
      <w:r w:rsidRPr="0013384A">
        <w:rPr>
          <w:rFonts w:ascii="Times New Roman" w:hAnsi="Times New Roman" w:cs="Times New Roman"/>
          <w:sz w:val="24"/>
          <w:szCs w:val="24"/>
          <w:shd w:val="clear" w:color="auto" w:fill="FFFFFF"/>
          <w:lang w:val="en-GB"/>
        </w:rPr>
        <w:t xml:space="preserve">The </w:t>
      </w:r>
      <w:proofErr w:type="spellStart"/>
      <w:r w:rsidR="00DE1994" w:rsidRPr="0013384A">
        <w:rPr>
          <w:rFonts w:ascii="Times New Roman" w:hAnsi="Times New Roman" w:cs="Times New Roman"/>
          <w:sz w:val="24"/>
          <w:szCs w:val="24"/>
          <w:shd w:val="clear" w:color="auto" w:fill="FFFFFF"/>
          <w:lang w:val="en-GB"/>
        </w:rPr>
        <w:t>UArctic’s</w:t>
      </w:r>
      <w:proofErr w:type="spellEnd"/>
      <w:r w:rsidR="00DE1994" w:rsidRPr="0013384A">
        <w:rPr>
          <w:rFonts w:ascii="Times New Roman" w:hAnsi="Times New Roman" w:cs="Times New Roman"/>
          <w:sz w:val="24"/>
          <w:szCs w:val="24"/>
          <w:shd w:val="clear" w:color="auto" w:fill="FFFFFF"/>
          <w:lang w:val="en-GB"/>
        </w:rPr>
        <w:t xml:space="preserve"> Circumpolar Studies is the leading curriculum for overall circumpolar understanding. </w:t>
      </w:r>
      <w:r w:rsidRPr="0013384A">
        <w:rPr>
          <w:rFonts w:ascii="Times New Roman" w:hAnsi="Times New Roman" w:cs="Times New Roman"/>
          <w:sz w:val="24"/>
          <w:szCs w:val="24"/>
          <w:shd w:val="clear" w:color="auto" w:fill="FFFFFF"/>
          <w:lang w:val="en-GB"/>
        </w:rPr>
        <w:t xml:space="preserve">The </w:t>
      </w:r>
      <w:r w:rsidR="00DE1994" w:rsidRPr="0013384A">
        <w:rPr>
          <w:rFonts w:ascii="Times New Roman" w:hAnsi="Times New Roman" w:cs="Times New Roman"/>
          <w:sz w:val="24"/>
          <w:szCs w:val="24"/>
          <w:shd w:val="clear" w:color="auto" w:fill="FFFFFF"/>
          <w:lang w:val="en-GB"/>
        </w:rPr>
        <w:t xml:space="preserve">UArctic members use the network to attract students interested in the North. </w:t>
      </w:r>
      <w:r w:rsidRPr="0013384A">
        <w:rPr>
          <w:rFonts w:ascii="Times New Roman" w:hAnsi="Times New Roman" w:cs="Times New Roman"/>
          <w:sz w:val="24"/>
          <w:szCs w:val="24"/>
          <w:shd w:val="clear" w:color="auto" w:fill="FFFFFF"/>
          <w:lang w:val="en-GB"/>
        </w:rPr>
        <w:t xml:space="preserve">The </w:t>
      </w:r>
      <w:r w:rsidR="00DE1994" w:rsidRPr="0013384A">
        <w:rPr>
          <w:rFonts w:ascii="Times New Roman" w:hAnsi="Times New Roman" w:cs="Times New Roman"/>
          <w:sz w:val="24"/>
          <w:szCs w:val="24"/>
          <w:shd w:val="clear" w:color="auto" w:fill="FFFFFF"/>
          <w:lang w:val="en-GB"/>
        </w:rPr>
        <w:t xml:space="preserve">UArctic members’ </w:t>
      </w:r>
      <w:r w:rsidR="00DE1994" w:rsidRPr="0013384A">
        <w:rPr>
          <w:rFonts w:ascii="Times New Roman" w:hAnsi="Times New Roman" w:cs="Times New Roman"/>
          <w:sz w:val="24"/>
          <w:szCs w:val="24"/>
          <w:shd w:val="clear" w:color="auto" w:fill="FFFFFF"/>
          <w:lang w:val="en-GB"/>
        </w:rPr>
        <w:lastRenderedPageBreak/>
        <w:t xml:space="preserve">research results are accessible to researchers, policy makers and the public. They share training, instructional and research resources to expand northern knowledge. </w:t>
      </w:r>
      <w:r w:rsidRPr="0013384A">
        <w:rPr>
          <w:rFonts w:ascii="Times New Roman" w:hAnsi="Times New Roman" w:cs="Times New Roman"/>
          <w:sz w:val="24"/>
          <w:szCs w:val="24"/>
          <w:shd w:val="clear" w:color="auto" w:fill="FFFFFF"/>
          <w:lang w:val="en-GB"/>
        </w:rPr>
        <w:t xml:space="preserve">The </w:t>
      </w:r>
      <w:r w:rsidR="00DE1994" w:rsidRPr="0013384A">
        <w:rPr>
          <w:rFonts w:ascii="Times New Roman" w:hAnsi="Times New Roman" w:cs="Times New Roman"/>
          <w:sz w:val="24"/>
          <w:szCs w:val="24"/>
          <w:shd w:val="clear" w:color="auto" w:fill="FFFFFF"/>
          <w:lang w:val="en-GB"/>
        </w:rPr>
        <w:t>UArctic Thematic Networks communicate their efforts to the broader public</w:t>
      </w:r>
      <w:r w:rsidR="007D287A" w:rsidRPr="0013384A">
        <w:rPr>
          <w:rFonts w:ascii="Times New Roman" w:hAnsi="Times New Roman" w:cs="Times New Roman"/>
          <w:sz w:val="24"/>
          <w:szCs w:val="24"/>
          <w:shd w:val="clear" w:color="auto" w:fill="FFFFFF"/>
          <w:lang w:val="en-GB"/>
        </w:rPr>
        <w:t>.</w:t>
      </w:r>
      <w:r w:rsidR="00BF0A2C" w:rsidRPr="0013384A">
        <w:rPr>
          <w:rStyle w:val="a8"/>
          <w:rFonts w:ascii="Times New Roman" w:hAnsi="Times New Roman" w:cs="Times New Roman"/>
          <w:sz w:val="24"/>
          <w:szCs w:val="24"/>
          <w:shd w:val="clear" w:color="auto" w:fill="FFFFFF"/>
          <w:lang w:val="en-GB"/>
        </w:rPr>
        <w:footnoteReference w:id="54"/>
      </w:r>
    </w:p>
    <w:p w:rsidR="00094E24" w:rsidRPr="0013384A" w:rsidRDefault="00F7676D" w:rsidP="00DE1994">
      <w:pPr>
        <w:spacing w:before="240" w:after="240" w:line="360" w:lineRule="auto"/>
        <w:ind w:firstLine="567"/>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 xml:space="preserve">The </w:t>
      </w:r>
      <w:r w:rsidR="00094E24" w:rsidRPr="0013384A">
        <w:rPr>
          <w:rFonts w:ascii="Times New Roman" w:hAnsi="Times New Roman" w:cs="Times New Roman"/>
          <w:sz w:val="24"/>
          <w:szCs w:val="24"/>
          <w:shd w:val="clear" w:color="auto" w:fill="FFFFFF"/>
          <w:lang w:val="en-GB"/>
        </w:rPr>
        <w:t>UArctic members are the key participants in Arctic research.</w:t>
      </w:r>
      <w:r w:rsidR="00DE1994" w:rsidRPr="0013384A">
        <w:rPr>
          <w:rFonts w:ascii="Times New Roman" w:hAnsi="Times New Roman" w:cs="Times New Roman"/>
          <w:sz w:val="24"/>
          <w:szCs w:val="24"/>
          <w:shd w:val="clear" w:color="auto" w:fill="FFFFFF"/>
          <w:lang w:val="en-GB"/>
        </w:rPr>
        <w:t xml:space="preserve"> </w:t>
      </w:r>
      <w:r w:rsidRPr="0013384A">
        <w:rPr>
          <w:rFonts w:ascii="Times New Roman" w:hAnsi="Times New Roman" w:cs="Times New Roman"/>
          <w:sz w:val="24"/>
          <w:szCs w:val="24"/>
          <w:shd w:val="clear" w:color="auto" w:fill="FFFFFF"/>
          <w:lang w:val="en-GB"/>
        </w:rPr>
        <w:t xml:space="preserve">The </w:t>
      </w:r>
      <w:r w:rsidR="00094E24" w:rsidRPr="0013384A">
        <w:rPr>
          <w:rFonts w:ascii="Times New Roman" w:hAnsi="Times New Roman" w:cs="Times New Roman"/>
          <w:sz w:val="24"/>
          <w:szCs w:val="24"/>
          <w:shd w:val="clear" w:color="auto" w:fill="FFFFFF"/>
          <w:lang w:val="en-GB"/>
        </w:rPr>
        <w:t>UArctic maintains the foremost inventory of Arctic research capacity</w:t>
      </w:r>
      <w:r w:rsidR="00DE1994" w:rsidRPr="0013384A">
        <w:rPr>
          <w:rFonts w:ascii="Times New Roman" w:hAnsi="Times New Roman" w:cs="Times New Roman"/>
          <w:sz w:val="24"/>
          <w:szCs w:val="24"/>
          <w:shd w:val="clear" w:color="auto" w:fill="FFFFFF"/>
          <w:lang w:val="en-GB"/>
        </w:rPr>
        <w:t xml:space="preserve">. </w:t>
      </w:r>
      <w:r w:rsidRPr="0013384A">
        <w:rPr>
          <w:rFonts w:ascii="Times New Roman" w:hAnsi="Times New Roman" w:cs="Times New Roman"/>
          <w:sz w:val="24"/>
          <w:szCs w:val="24"/>
          <w:shd w:val="clear" w:color="auto" w:fill="FFFFFF"/>
          <w:lang w:val="en-GB"/>
        </w:rPr>
        <w:t xml:space="preserve">The </w:t>
      </w:r>
      <w:r w:rsidR="00094E24" w:rsidRPr="0013384A">
        <w:rPr>
          <w:rFonts w:ascii="Times New Roman" w:hAnsi="Times New Roman" w:cs="Times New Roman"/>
          <w:sz w:val="24"/>
          <w:szCs w:val="24"/>
          <w:shd w:val="clear" w:color="auto" w:fill="FFFFFF"/>
          <w:lang w:val="en-GB"/>
        </w:rPr>
        <w:t>UArctic members are involved together in addressing critical Arctic research issues</w:t>
      </w:r>
      <w:r w:rsidR="00DE1994" w:rsidRPr="0013384A">
        <w:rPr>
          <w:rFonts w:ascii="Times New Roman" w:hAnsi="Times New Roman" w:cs="Times New Roman"/>
          <w:sz w:val="24"/>
          <w:szCs w:val="24"/>
          <w:shd w:val="clear" w:color="auto" w:fill="FFFFFF"/>
          <w:lang w:val="en-GB"/>
        </w:rPr>
        <w:t xml:space="preserve">. </w:t>
      </w:r>
      <w:r w:rsidR="00094E24" w:rsidRPr="0013384A">
        <w:rPr>
          <w:rFonts w:ascii="Times New Roman" w:hAnsi="Times New Roman" w:cs="Times New Roman"/>
          <w:sz w:val="24"/>
          <w:szCs w:val="24"/>
          <w:shd w:val="clear" w:color="auto" w:fill="FFFFFF"/>
          <w:lang w:val="en-GB"/>
        </w:rPr>
        <w:t xml:space="preserve">The Arctic Council and others look to </w:t>
      </w:r>
      <w:r w:rsidRPr="0013384A">
        <w:rPr>
          <w:rFonts w:ascii="Times New Roman" w:hAnsi="Times New Roman" w:cs="Times New Roman"/>
          <w:sz w:val="24"/>
          <w:szCs w:val="24"/>
          <w:shd w:val="clear" w:color="auto" w:fill="FFFFFF"/>
          <w:lang w:val="en-GB"/>
        </w:rPr>
        <w:t xml:space="preserve">the </w:t>
      </w:r>
      <w:r w:rsidR="00094E24" w:rsidRPr="0013384A">
        <w:rPr>
          <w:rFonts w:ascii="Times New Roman" w:hAnsi="Times New Roman" w:cs="Times New Roman"/>
          <w:sz w:val="24"/>
          <w:szCs w:val="24"/>
          <w:shd w:val="clear" w:color="auto" w:fill="FFFFFF"/>
          <w:lang w:val="en-GB"/>
        </w:rPr>
        <w:t>UArctic and its members as their shared infrastructure to address relevant research needs</w:t>
      </w:r>
      <w:r w:rsidR="00DE1994" w:rsidRPr="0013384A">
        <w:rPr>
          <w:rFonts w:ascii="Times New Roman" w:hAnsi="Times New Roman" w:cs="Times New Roman"/>
          <w:sz w:val="24"/>
          <w:szCs w:val="24"/>
          <w:shd w:val="clear" w:color="auto" w:fill="FFFFFF"/>
          <w:lang w:val="en-GB"/>
        </w:rPr>
        <w:t xml:space="preserve">. </w:t>
      </w:r>
      <w:r w:rsidRPr="0013384A">
        <w:rPr>
          <w:rFonts w:ascii="Times New Roman" w:hAnsi="Times New Roman" w:cs="Times New Roman"/>
          <w:sz w:val="24"/>
          <w:szCs w:val="24"/>
          <w:shd w:val="clear" w:color="auto" w:fill="FFFFFF"/>
          <w:lang w:val="en-GB"/>
        </w:rPr>
        <w:t xml:space="preserve">The </w:t>
      </w:r>
      <w:r w:rsidR="00094E24" w:rsidRPr="0013384A">
        <w:rPr>
          <w:rFonts w:ascii="Times New Roman" w:hAnsi="Times New Roman" w:cs="Times New Roman"/>
          <w:sz w:val="24"/>
          <w:szCs w:val="24"/>
          <w:shd w:val="clear" w:color="auto" w:fill="FFFFFF"/>
          <w:lang w:val="en-GB"/>
        </w:rPr>
        <w:t xml:space="preserve">UArctic Thematic Networks link educational and research </w:t>
      </w:r>
      <w:r w:rsidRPr="0013384A">
        <w:rPr>
          <w:rFonts w:ascii="Times New Roman" w:hAnsi="Times New Roman" w:cs="Times New Roman"/>
          <w:sz w:val="24"/>
          <w:szCs w:val="24"/>
          <w:shd w:val="clear" w:color="auto" w:fill="FFFFFF"/>
          <w:lang w:val="en-GB"/>
        </w:rPr>
        <w:t>programme</w:t>
      </w:r>
      <w:r w:rsidR="00094E24" w:rsidRPr="0013384A">
        <w:rPr>
          <w:rFonts w:ascii="Times New Roman" w:hAnsi="Times New Roman" w:cs="Times New Roman"/>
          <w:sz w:val="24"/>
          <w:szCs w:val="24"/>
          <w:shd w:val="clear" w:color="auto" w:fill="FFFFFF"/>
          <w:lang w:val="en-GB"/>
        </w:rPr>
        <w:t>s that identify and respond to the strategic needs of the Arctic states</w:t>
      </w:r>
      <w:r w:rsidR="00DE1994" w:rsidRPr="0013384A">
        <w:rPr>
          <w:rFonts w:ascii="Times New Roman" w:hAnsi="Times New Roman" w:cs="Times New Roman"/>
          <w:sz w:val="24"/>
          <w:szCs w:val="24"/>
          <w:shd w:val="clear" w:color="auto" w:fill="FFFFFF"/>
          <w:lang w:val="en-GB"/>
        </w:rPr>
        <w:t xml:space="preserve">. </w:t>
      </w:r>
      <w:r w:rsidRPr="0013384A">
        <w:rPr>
          <w:rFonts w:ascii="Times New Roman" w:hAnsi="Times New Roman" w:cs="Times New Roman"/>
          <w:sz w:val="24"/>
          <w:szCs w:val="24"/>
          <w:shd w:val="clear" w:color="auto" w:fill="FFFFFF"/>
          <w:lang w:val="en-GB"/>
        </w:rPr>
        <w:t xml:space="preserve">The </w:t>
      </w:r>
      <w:r w:rsidR="00094E24" w:rsidRPr="0013384A">
        <w:rPr>
          <w:rFonts w:ascii="Times New Roman" w:hAnsi="Times New Roman" w:cs="Times New Roman"/>
          <w:sz w:val="24"/>
          <w:szCs w:val="24"/>
          <w:shd w:val="clear" w:color="auto" w:fill="FFFFFF"/>
          <w:lang w:val="en-GB"/>
        </w:rPr>
        <w:t>UArctic develops new methods to combine academic research and traditional knowledge through participation by and with northern communities</w:t>
      </w:r>
      <w:r w:rsidR="00DE1994" w:rsidRPr="0013384A">
        <w:rPr>
          <w:rFonts w:ascii="Times New Roman" w:hAnsi="Times New Roman" w:cs="Times New Roman"/>
          <w:sz w:val="24"/>
          <w:szCs w:val="24"/>
          <w:shd w:val="clear" w:color="auto" w:fill="FFFFFF"/>
          <w:lang w:val="en-GB"/>
        </w:rPr>
        <w:t xml:space="preserve">. </w:t>
      </w:r>
      <w:r w:rsidR="00094E24" w:rsidRPr="0013384A">
        <w:rPr>
          <w:rFonts w:ascii="Times New Roman" w:hAnsi="Times New Roman" w:cs="Times New Roman"/>
          <w:sz w:val="24"/>
          <w:szCs w:val="24"/>
          <w:shd w:val="clear" w:color="auto" w:fill="FFFFFF"/>
          <w:lang w:val="en-GB"/>
        </w:rPr>
        <w:t xml:space="preserve">UArctic works with </w:t>
      </w:r>
      <w:r w:rsidR="00B93039" w:rsidRPr="0013384A">
        <w:rPr>
          <w:rFonts w:ascii="Times New Roman" w:hAnsi="Times New Roman" w:cs="Times New Roman"/>
          <w:sz w:val="24"/>
          <w:szCs w:val="24"/>
          <w:shd w:val="clear" w:color="auto" w:fill="FFFFFF"/>
          <w:lang w:val="en-GB"/>
        </w:rPr>
        <w:t>International Arctic Social Sciences Association (</w:t>
      </w:r>
      <w:r w:rsidR="00DE1994" w:rsidRPr="0013384A">
        <w:rPr>
          <w:rFonts w:ascii="Times New Roman" w:hAnsi="Times New Roman" w:cs="Times New Roman"/>
          <w:sz w:val="24"/>
          <w:szCs w:val="24"/>
          <w:shd w:val="clear" w:color="auto" w:fill="FFFFFF"/>
          <w:lang w:val="en-GB"/>
        </w:rPr>
        <w:t>IASSA</w:t>
      </w:r>
      <w:r w:rsidR="00B93039" w:rsidRPr="0013384A">
        <w:rPr>
          <w:rFonts w:ascii="Times New Roman" w:hAnsi="Times New Roman" w:cs="Times New Roman"/>
          <w:sz w:val="24"/>
          <w:szCs w:val="24"/>
          <w:shd w:val="clear" w:color="auto" w:fill="FFFFFF"/>
          <w:lang w:val="en-GB"/>
        </w:rPr>
        <w:t>)</w:t>
      </w:r>
      <w:r w:rsidR="00B93039" w:rsidRPr="0013384A">
        <w:rPr>
          <w:rStyle w:val="a8"/>
          <w:rFonts w:ascii="Times New Roman" w:hAnsi="Times New Roman" w:cs="Times New Roman"/>
          <w:sz w:val="24"/>
          <w:szCs w:val="24"/>
          <w:shd w:val="clear" w:color="auto" w:fill="FFFFFF"/>
          <w:lang w:val="en-GB"/>
        </w:rPr>
        <w:footnoteReference w:id="55"/>
      </w:r>
      <w:r w:rsidR="00DE1994" w:rsidRPr="0013384A">
        <w:rPr>
          <w:rFonts w:ascii="Times New Roman" w:hAnsi="Times New Roman" w:cs="Times New Roman"/>
          <w:sz w:val="24"/>
          <w:szCs w:val="24"/>
          <w:shd w:val="clear" w:color="auto" w:fill="FFFFFF"/>
          <w:lang w:val="en-GB"/>
        </w:rPr>
        <w:t xml:space="preserve">, </w:t>
      </w:r>
      <w:r w:rsidR="00340511" w:rsidRPr="0013384A">
        <w:rPr>
          <w:rFonts w:ascii="Times New Roman" w:hAnsi="Times New Roman" w:cs="Times New Roman"/>
          <w:sz w:val="24"/>
          <w:szCs w:val="24"/>
          <w:shd w:val="clear" w:color="auto" w:fill="FFFFFF"/>
          <w:lang w:val="en-GB"/>
        </w:rPr>
        <w:t>International Arctic Science Committee (</w:t>
      </w:r>
      <w:r w:rsidR="00094E24" w:rsidRPr="0013384A">
        <w:rPr>
          <w:rFonts w:ascii="Times New Roman" w:hAnsi="Times New Roman" w:cs="Times New Roman"/>
          <w:sz w:val="24"/>
          <w:szCs w:val="24"/>
          <w:shd w:val="clear" w:color="auto" w:fill="FFFFFF"/>
          <w:lang w:val="en-GB"/>
        </w:rPr>
        <w:t>IASC</w:t>
      </w:r>
      <w:r w:rsidR="00340511" w:rsidRPr="0013384A">
        <w:rPr>
          <w:rFonts w:ascii="Times New Roman" w:hAnsi="Times New Roman" w:cs="Times New Roman"/>
          <w:sz w:val="24"/>
          <w:szCs w:val="24"/>
          <w:shd w:val="clear" w:color="auto" w:fill="FFFFFF"/>
          <w:lang w:val="en-GB"/>
        </w:rPr>
        <w:t>)</w:t>
      </w:r>
      <w:r w:rsidR="0091784C" w:rsidRPr="0013384A">
        <w:rPr>
          <w:rStyle w:val="a8"/>
          <w:rFonts w:ascii="Times New Roman" w:hAnsi="Times New Roman" w:cs="Times New Roman"/>
          <w:sz w:val="24"/>
          <w:szCs w:val="24"/>
          <w:shd w:val="clear" w:color="auto" w:fill="FFFFFF"/>
          <w:lang w:val="en-GB"/>
        </w:rPr>
        <w:footnoteReference w:id="56"/>
      </w:r>
      <w:r w:rsidR="00094E24" w:rsidRPr="0013384A">
        <w:rPr>
          <w:rFonts w:ascii="Times New Roman" w:hAnsi="Times New Roman" w:cs="Times New Roman"/>
          <w:sz w:val="24"/>
          <w:szCs w:val="24"/>
          <w:shd w:val="clear" w:color="auto" w:fill="FFFFFF"/>
          <w:lang w:val="en-GB"/>
        </w:rPr>
        <w:t xml:space="preserve"> and other partners to build strong northern-relevant and collaborative research capacity in the North</w:t>
      </w:r>
      <w:r w:rsidR="00DE1994" w:rsidRPr="0013384A">
        <w:rPr>
          <w:rFonts w:ascii="Times New Roman" w:hAnsi="Times New Roman" w:cs="Times New Roman"/>
          <w:sz w:val="24"/>
          <w:szCs w:val="24"/>
          <w:shd w:val="clear" w:color="auto" w:fill="FFFFFF"/>
          <w:lang w:val="en-GB"/>
        </w:rPr>
        <w:t>.</w:t>
      </w:r>
    </w:p>
    <w:p w:rsidR="00795287" w:rsidRPr="0013384A" w:rsidRDefault="00795287" w:rsidP="00DE1994">
      <w:pPr>
        <w:spacing w:before="240" w:after="240" w:line="360" w:lineRule="auto"/>
        <w:ind w:firstLine="567"/>
        <w:jc w:val="both"/>
        <w:rPr>
          <w:rFonts w:ascii="Times New Roman" w:hAnsi="Times New Roman" w:cs="Times New Roman"/>
          <w:sz w:val="24"/>
          <w:szCs w:val="24"/>
          <w:shd w:val="clear" w:color="auto" w:fill="FFFFFF"/>
          <w:lang w:val="en-GB"/>
        </w:rPr>
      </w:pPr>
      <w:proofErr w:type="gramStart"/>
      <w:r w:rsidRPr="0013384A">
        <w:rPr>
          <w:rFonts w:ascii="Times New Roman" w:hAnsi="Times New Roman" w:cs="Times New Roman"/>
          <w:sz w:val="24"/>
          <w:szCs w:val="24"/>
          <w:shd w:val="clear" w:color="auto" w:fill="FFFFFF"/>
          <w:lang w:val="en-GB"/>
        </w:rPr>
        <w:t>Partnership</w:t>
      </w:r>
      <w:r w:rsidR="00F53709" w:rsidRPr="0013384A">
        <w:rPr>
          <w:rFonts w:ascii="Times New Roman" w:hAnsi="Times New Roman" w:cs="Times New Roman"/>
          <w:sz w:val="24"/>
          <w:szCs w:val="24"/>
          <w:shd w:val="clear" w:color="auto" w:fill="FFFFFF"/>
          <w:lang w:val="en-GB"/>
        </w:rPr>
        <w:t xml:space="preserve"> of the </w:t>
      </w:r>
      <w:r w:rsidR="00A85DBD" w:rsidRPr="0013384A">
        <w:rPr>
          <w:rFonts w:ascii="Times New Roman" w:hAnsi="Times New Roman" w:cs="Times New Roman"/>
          <w:sz w:val="24"/>
          <w:szCs w:val="24"/>
          <w:shd w:val="clear" w:color="auto" w:fill="FFFFFF"/>
          <w:lang w:val="en-GB"/>
        </w:rPr>
        <w:t>UArctic includes the following respectful organizations</w:t>
      </w:r>
      <w:r w:rsidRPr="0013384A">
        <w:rPr>
          <w:rFonts w:ascii="Times New Roman" w:hAnsi="Times New Roman" w:cs="Times New Roman"/>
          <w:sz w:val="24"/>
          <w:szCs w:val="24"/>
          <w:shd w:val="clear" w:color="auto" w:fill="FFFFFF"/>
          <w:lang w:val="en-GB"/>
        </w:rPr>
        <w:t xml:space="preserve">: Arctic Council, Arctic Council Permanent Participants, Arctic Frontiers, </w:t>
      </w:r>
      <w:r w:rsidR="00F53709" w:rsidRPr="0013384A">
        <w:rPr>
          <w:rFonts w:ascii="Times New Roman" w:hAnsi="Times New Roman" w:cs="Times New Roman"/>
          <w:sz w:val="24"/>
          <w:szCs w:val="24"/>
          <w:shd w:val="clear" w:color="auto" w:fill="FFFFFF"/>
          <w:lang w:val="en-GB"/>
        </w:rPr>
        <w:t>Conference of Parliamentarians of the Arctic Region, Digital Science</w:t>
      </w:r>
      <w:r w:rsidR="00DE1994" w:rsidRPr="0013384A">
        <w:rPr>
          <w:rFonts w:ascii="Times New Roman" w:hAnsi="Times New Roman" w:cs="Times New Roman"/>
          <w:sz w:val="24"/>
          <w:szCs w:val="24"/>
          <w:shd w:val="clear" w:color="auto" w:fill="FFFFFF"/>
          <w:lang w:val="en-GB"/>
        </w:rPr>
        <w:t xml:space="preserve"> </w:t>
      </w:r>
      <w:r w:rsidR="00F53709" w:rsidRPr="0013384A">
        <w:rPr>
          <w:rFonts w:ascii="Times New Roman" w:hAnsi="Times New Roman" w:cs="Times New Roman"/>
          <w:sz w:val="24"/>
          <w:szCs w:val="24"/>
          <w:shd w:val="clear" w:color="auto" w:fill="FFFFFF"/>
          <w:lang w:val="en-GB"/>
        </w:rPr>
        <w:t>&amp;</w:t>
      </w:r>
      <w:r w:rsidR="00DE1994" w:rsidRPr="0013384A">
        <w:rPr>
          <w:rFonts w:ascii="Times New Roman" w:hAnsi="Times New Roman" w:cs="Times New Roman"/>
          <w:sz w:val="24"/>
          <w:szCs w:val="24"/>
          <w:shd w:val="clear" w:color="auto" w:fill="FFFFFF"/>
          <w:lang w:val="en-GB"/>
        </w:rPr>
        <w:t xml:space="preserve"> </w:t>
      </w:r>
      <w:r w:rsidR="00F53709" w:rsidRPr="0013384A">
        <w:rPr>
          <w:rFonts w:ascii="Times New Roman" w:hAnsi="Times New Roman" w:cs="Times New Roman"/>
          <w:sz w:val="24"/>
          <w:szCs w:val="24"/>
          <w:shd w:val="clear" w:color="auto" w:fill="FFFFFF"/>
          <w:lang w:val="en-GB"/>
        </w:rPr>
        <w:t xml:space="preserve">Research Solutions Ltd., EU – </w:t>
      </w:r>
      <w:proofErr w:type="spellStart"/>
      <w:r w:rsidR="00F53709" w:rsidRPr="0013384A">
        <w:rPr>
          <w:rFonts w:ascii="Times New Roman" w:hAnsi="Times New Roman" w:cs="Times New Roman"/>
          <w:sz w:val="24"/>
          <w:szCs w:val="24"/>
          <w:shd w:val="clear" w:color="auto" w:fill="FFFFFF"/>
          <w:lang w:val="en-GB"/>
        </w:rPr>
        <w:t>Polarnet</w:t>
      </w:r>
      <w:proofErr w:type="spellEnd"/>
      <w:r w:rsidR="00F53709" w:rsidRPr="0013384A">
        <w:rPr>
          <w:rFonts w:ascii="Times New Roman" w:hAnsi="Times New Roman" w:cs="Times New Roman"/>
          <w:sz w:val="24"/>
          <w:szCs w:val="24"/>
          <w:shd w:val="clear" w:color="auto" w:fill="FFFFFF"/>
          <w:lang w:val="en-GB"/>
        </w:rPr>
        <w:t xml:space="preserve">, Government of the Yamal-Nenets Autonomous District, International Arctic Science Committee, International Arctic Social Sciences Association, International Permafrost Association, Northern Forum, Prince Albert II of Monaco Foundation, </w:t>
      </w:r>
      <w:r w:rsidR="00DE1994" w:rsidRPr="0013384A">
        <w:rPr>
          <w:rFonts w:ascii="Times New Roman" w:hAnsi="Times New Roman" w:cs="Times New Roman"/>
          <w:sz w:val="24"/>
          <w:szCs w:val="24"/>
          <w:shd w:val="clear" w:color="auto" w:fill="FFFFFF"/>
          <w:lang w:val="en-GB"/>
        </w:rPr>
        <w:t xml:space="preserve">and </w:t>
      </w:r>
      <w:r w:rsidR="00F53709" w:rsidRPr="0013384A">
        <w:rPr>
          <w:rFonts w:ascii="Times New Roman" w:hAnsi="Times New Roman" w:cs="Times New Roman"/>
          <w:sz w:val="24"/>
          <w:szCs w:val="24"/>
          <w:shd w:val="clear" w:color="auto" w:fill="FFFFFF"/>
          <w:lang w:val="en-GB"/>
        </w:rPr>
        <w:t>Russian Geographic Society</w:t>
      </w:r>
      <w:r w:rsidR="00DE1994" w:rsidRPr="0013384A">
        <w:rPr>
          <w:rFonts w:ascii="Times New Roman" w:hAnsi="Times New Roman" w:cs="Times New Roman"/>
          <w:sz w:val="24"/>
          <w:szCs w:val="24"/>
          <w:shd w:val="clear" w:color="auto" w:fill="FFFFFF"/>
          <w:lang w:val="en-GB"/>
        </w:rPr>
        <w:t>.</w:t>
      </w:r>
      <w:r w:rsidR="00FB1E1C" w:rsidRPr="0013384A">
        <w:rPr>
          <w:rFonts w:ascii="Times New Roman" w:hAnsi="Times New Roman" w:cs="Times New Roman"/>
          <w:sz w:val="24"/>
          <w:szCs w:val="24"/>
          <w:shd w:val="clear" w:color="auto" w:fill="FFFFFF"/>
          <w:vertAlign w:val="superscript"/>
          <w:lang w:val="en-GB"/>
        </w:rPr>
        <w:footnoteReference w:id="57"/>
      </w:r>
      <w:proofErr w:type="gramEnd"/>
    </w:p>
    <w:p w:rsidR="00954D86" w:rsidRPr="0013384A" w:rsidRDefault="00DE1994" w:rsidP="00B93039">
      <w:pPr>
        <w:spacing w:before="240" w:after="240" w:line="360" w:lineRule="auto"/>
        <w:ind w:firstLine="567"/>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Another University under consideration is t</w:t>
      </w:r>
      <w:r w:rsidR="00954D86" w:rsidRPr="0013384A">
        <w:rPr>
          <w:rFonts w:ascii="Times New Roman" w:hAnsi="Times New Roman" w:cs="Times New Roman"/>
          <w:sz w:val="24"/>
          <w:szCs w:val="24"/>
          <w:shd w:val="clear" w:color="auto" w:fill="FFFFFF"/>
          <w:lang w:val="en-GB"/>
        </w:rPr>
        <w:t>he United Nations University</w:t>
      </w:r>
      <w:r w:rsidRPr="0013384A">
        <w:rPr>
          <w:rFonts w:ascii="Times New Roman" w:hAnsi="Times New Roman" w:cs="Times New Roman"/>
          <w:sz w:val="24"/>
          <w:szCs w:val="24"/>
          <w:shd w:val="clear" w:color="auto" w:fill="FFFFFF"/>
          <w:lang w:val="en-GB"/>
        </w:rPr>
        <w:t xml:space="preserve"> (UNU).</w:t>
      </w:r>
      <w:r w:rsidR="00954D86" w:rsidRPr="0013384A">
        <w:rPr>
          <w:rFonts w:ascii="Times New Roman" w:hAnsi="Times New Roman" w:cs="Times New Roman"/>
          <w:sz w:val="24"/>
          <w:szCs w:val="24"/>
          <w:shd w:val="clear" w:color="auto" w:fill="FFFFFF"/>
          <w:lang w:val="en-GB"/>
        </w:rPr>
        <w:t xml:space="preserve"> </w:t>
      </w:r>
      <w:r w:rsidRPr="0013384A">
        <w:rPr>
          <w:rFonts w:ascii="Times New Roman" w:hAnsi="Times New Roman" w:cs="Times New Roman"/>
          <w:sz w:val="24"/>
          <w:szCs w:val="24"/>
          <w:shd w:val="clear" w:color="auto" w:fill="FFFFFF"/>
          <w:lang w:val="en-GB"/>
        </w:rPr>
        <w:t xml:space="preserve">It </w:t>
      </w:r>
      <w:r w:rsidR="00954D86" w:rsidRPr="0013384A">
        <w:rPr>
          <w:rFonts w:ascii="Times New Roman" w:hAnsi="Times New Roman" w:cs="Times New Roman"/>
          <w:sz w:val="24"/>
          <w:szCs w:val="24"/>
          <w:shd w:val="clear" w:color="auto" w:fill="FFFFFF"/>
          <w:lang w:val="en-GB"/>
        </w:rPr>
        <w:t>is an international community of scientists engaged in research, postgraduate training, the dissemination of knowledge, contributing to the achievement of the UN's peace and progress goals.</w:t>
      </w:r>
      <w:r w:rsidR="00B93039" w:rsidRPr="0013384A">
        <w:rPr>
          <w:rFonts w:ascii="Times New Roman" w:hAnsi="Times New Roman" w:cs="Times New Roman"/>
          <w:sz w:val="24"/>
          <w:szCs w:val="24"/>
          <w:shd w:val="clear" w:color="auto" w:fill="FFFFFF"/>
          <w:lang w:val="en-GB"/>
        </w:rPr>
        <w:t xml:space="preserve"> </w:t>
      </w:r>
      <w:r w:rsidR="00954D86" w:rsidRPr="0013384A">
        <w:rPr>
          <w:rFonts w:ascii="Times New Roman" w:hAnsi="Times New Roman" w:cs="Times New Roman"/>
          <w:sz w:val="24"/>
          <w:szCs w:val="24"/>
          <w:shd w:val="clear" w:color="auto" w:fill="FFFFFF"/>
          <w:lang w:val="en-GB"/>
        </w:rPr>
        <w:t xml:space="preserve">Since the United Nations University began its activities in 1975, it has evolved into a global decentralized network of institutions, consisting of the UNU </w:t>
      </w:r>
      <w:r w:rsidR="00F7676D" w:rsidRPr="0013384A">
        <w:rPr>
          <w:rFonts w:ascii="Times New Roman" w:hAnsi="Times New Roman" w:cs="Times New Roman"/>
          <w:sz w:val="24"/>
          <w:szCs w:val="24"/>
          <w:shd w:val="clear" w:color="auto" w:fill="FFFFFF"/>
          <w:lang w:val="en-GB"/>
        </w:rPr>
        <w:t>Centre</w:t>
      </w:r>
      <w:r w:rsidR="00954D86" w:rsidRPr="0013384A">
        <w:rPr>
          <w:rFonts w:ascii="Times New Roman" w:hAnsi="Times New Roman" w:cs="Times New Roman"/>
          <w:sz w:val="24"/>
          <w:szCs w:val="24"/>
          <w:shd w:val="clear" w:color="auto" w:fill="FFFFFF"/>
          <w:lang w:val="en-GB"/>
        </w:rPr>
        <w:t xml:space="preserve"> in Tokyo</w:t>
      </w:r>
      <w:r w:rsidR="0030077B" w:rsidRPr="0013384A">
        <w:rPr>
          <w:rStyle w:val="a8"/>
          <w:rFonts w:ascii="Times New Roman" w:hAnsi="Times New Roman" w:cs="Times New Roman"/>
          <w:sz w:val="24"/>
          <w:szCs w:val="24"/>
          <w:shd w:val="clear" w:color="auto" w:fill="FFFFFF"/>
          <w:lang w:val="en-GB"/>
        </w:rPr>
        <w:footnoteReference w:id="58"/>
      </w:r>
      <w:r w:rsidR="00954D86" w:rsidRPr="0013384A">
        <w:rPr>
          <w:rFonts w:ascii="Times New Roman" w:hAnsi="Times New Roman" w:cs="Times New Roman"/>
          <w:sz w:val="24"/>
          <w:szCs w:val="24"/>
          <w:shd w:val="clear" w:color="auto" w:fill="FFFFFF"/>
          <w:lang w:val="en-GB"/>
        </w:rPr>
        <w:t xml:space="preserve">, 12 research and training </w:t>
      </w:r>
      <w:r w:rsidR="00F7676D" w:rsidRPr="0013384A">
        <w:rPr>
          <w:rFonts w:ascii="Times New Roman" w:hAnsi="Times New Roman" w:cs="Times New Roman"/>
          <w:sz w:val="24"/>
          <w:szCs w:val="24"/>
          <w:shd w:val="clear" w:color="auto" w:fill="FFFFFF"/>
          <w:lang w:val="en-GB"/>
        </w:rPr>
        <w:t>centres</w:t>
      </w:r>
      <w:r w:rsidR="00954D86" w:rsidRPr="0013384A">
        <w:rPr>
          <w:rFonts w:ascii="Times New Roman" w:hAnsi="Times New Roman" w:cs="Times New Roman"/>
          <w:sz w:val="24"/>
          <w:szCs w:val="24"/>
          <w:shd w:val="clear" w:color="auto" w:fill="FFFFFF"/>
          <w:lang w:val="en-GB"/>
        </w:rPr>
        <w:t xml:space="preserve"> / </w:t>
      </w:r>
      <w:r w:rsidR="00F7676D" w:rsidRPr="0013384A">
        <w:rPr>
          <w:rFonts w:ascii="Times New Roman" w:hAnsi="Times New Roman" w:cs="Times New Roman"/>
          <w:sz w:val="24"/>
          <w:szCs w:val="24"/>
          <w:shd w:val="clear" w:color="auto" w:fill="FFFFFF"/>
          <w:lang w:val="en-GB"/>
        </w:rPr>
        <w:t>programme</w:t>
      </w:r>
      <w:r w:rsidR="00954D86" w:rsidRPr="0013384A">
        <w:rPr>
          <w:rFonts w:ascii="Times New Roman" w:hAnsi="Times New Roman" w:cs="Times New Roman"/>
          <w:sz w:val="24"/>
          <w:szCs w:val="24"/>
          <w:shd w:val="clear" w:color="auto" w:fill="FFFFFF"/>
          <w:lang w:val="en-GB"/>
        </w:rPr>
        <w:t xml:space="preserve">s and two liaison offices in the Central UN agencies in New York and the headquarters of the United Nations Educational, Scientific and Cultural Organization (UNESCO) in Paris. The University is a unique, truly international structure entrusted with the task of searching for </w:t>
      </w:r>
      <w:r w:rsidR="00954D86" w:rsidRPr="0013384A">
        <w:rPr>
          <w:rFonts w:ascii="Times New Roman" w:hAnsi="Times New Roman" w:cs="Times New Roman"/>
          <w:sz w:val="24"/>
          <w:szCs w:val="24"/>
          <w:shd w:val="clear" w:color="auto" w:fill="FFFFFF"/>
          <w:lang w:val="en-GB"/>
        </w:rPr>
        <w:lastRenderedPageBreak/>
        <w:t>interdisciplinary solutions to pressing world problems of concern to the United Nations, the peoples of the world and member states.</w:t>
      </w:r>
    </w:p>
    <w:p w:rsidR="00954D86" w:rsidRPr="0013384A" w:rsidRDefault="00954D86" w:rsidP="00954D86">
      <w:pPr>
        <w:spacing w:before="240" w:after="240" w:line="360" w:lineRule="auto"/>
        <w:ind w:firstLine="567"/>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 xml:space="preserve">Due to its unique position, UNU carries out activities on a wide range of issues, including the generation, dissemination and application of knowledge, as well as knowledge management, conducts basic and applied research, prepares forecasts and </w:t>
      </w:r>
      <w:r w:rsidR="00640C9E" w:rsidRPr="0013384A">
        <w:rPr>
          <w:rFonts w:ascii="Times New Roman" w:hAnsi="Times New Roman" w:cs="Times New Roman"/>
          <w:sz w:val="24"/>
          <w:szCs w:val="24"/>
          <w:shd w:val="clear" w:color="auto" w:fill="FFFFFF"/>
          <w:lang w:val="en-GB"/>
        </w:rPr>
        <w:t>analyses</w:t>
      </w:r>
      <w:r w:rsidRPr="0013384A">
        <w:rPr>
          <w:rFonts w:ascii="Times New Roman" w:hAnsi="Times New Roman" w:cs="Times New Roman"/>
          <w:sz w:val="24"/>
          <w:szCs w:val="24"/>
          <w:shd w:val="clear" w:color="auto" w:fill="FFFFFF"/>
          <w:lang w:val="en-GB"/>
        </w:rPr>
        <w:t xml:space="preserve"> of normative documents, promotes capacity building (including on-line training). Creates networks of cooperation with UNU organizations and external partners and ensures targeted dissemination of knowledge, and conducts information Gandhian events.</w:t>
      </w:r>
    </w:p>
    <w:p w:rsidR="00362C3F" w:rsidRPr="0013384A" w:rsidRDefault="00954D86" w:rsidP="004F2038">
      <w:pPr>
        <w:spacing w:before="240" w:after="240" w:line="360" w:lineRule="auto"/>
        <w:ind w:firstLine="567"/>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 xml:space="preserve">The </w:t>
      </w:r>
      <w:r w:rsidR="00640C9E" w:rsidRPr="0013384A">
        <w:rPr>
          <w:rFonts w:ascii="Times New Roman" w:hAnsi="Times New Roman" w:cs="Times New Roman"/>
          <w:sz w:val="24"/>
          <w:szCs w:val="24"/>
          <w:shd w:val="clear" w:color="auto" w:fill="FFFFFF"/>
          <w:lang w:val="en-GB"/>
        </w:rPr>
        <w:t>programm</w:t>
      </w:r>
      <w:r w:rsidR="00B93039" w:rsidRPr="0013384A">
        <w:rPr>
          <w:rFonts w:ascii="Times New Roman" w:hAnsi="Times New Roman" w:cs="Times New Roman"/>
          <w:sz w:val="24"/>
          <w:szCs w:val="24"/>
          <w:shd w:val="clear" w:color="auto" w:fill="FFFFFF"/>
          <w:lang w:val="en-GB"/>
        </w:rPr>
        <w:t>e</w:t>
      </w:r>
      <w:r w:rsidRPr="0013384A">
        <w:rPr>
          <w:rFonts w:ascii="Times New Roman" w:hAnsi="Times New Roman" w:cs="Times New Roman"/>
          <w:sz w:val="24"/>
          <w:szCs w:val="24"/>
          <w:shd w:val="clear" w:color="auto" w:fill="FFFFFF"/>
          <w:lang w:val="en-GB"/>
        </w:rPr>
        <w:t xml:space="preserve"> space within which the University operates </w:t>
      </w:r>
      <w:proofErr w:type="gramStart"/>
      <w:r w:rsidRPr="0013384A">
        <w:rPr>
          <w:rFonts w:ascii="Times New Roman" w:hAnsi="Times New Roman" w:cs="Times New Roman"/>
          <w:sz w:val="24"/>
          <w:szCs w:val="24"/>
          <w:shd w:val="clear" w:color="auto" w:fill="FFFFFF"/>
          <w:lang w:val="en-GB"/>
        </w:rPr>
        <w:t>is determined</w:t>
      </w:r>
      <w:proofErr w:type="gramEnd"/>
      <w:r w:rsidRPr="0013384A">
        <w:rPr>
          <w:rFonts w:ascii="Times New Roman" w:hAnsi="Times New Roman" w:cs="Times New Roman"/>
          <w:sz w:val="24"/>
          <w:szCs w:val="24"/>
          <w:shd w:val="clear" w:color="auto" w:fill="FFFFFF"/>
          <w:lang w:val="en-GB"/>
        </w:rPr>
        <w:t xml:space="preserve"> by three variable factors: the fundamental processes that are rapidly and radically changing our world; participants who implement these changes and simultaneously change themselves unde</w:t>
      </w:r>
      <w:r w:rsidR="00DE1994" w:rsidRPr="0013384A">
        <w:rPr>
          <w:rFonts w:ascii="Times New Roman" w:hAnsi="Times New Roman" w:cs="Times New Roman"/>
          <w:sz w:val="24"/>
          <w:szCs w:val="24"/>
          <w:shd w:val="clear" w:color="auto" w:fill="FFFFFF"/>
          <w:lang w:val="en-GB"/>
        </w:rPr>
        <w:t xml:space="preserve">r their influence; and </w:t>
      </w:r>
      <w:r w:rsidRPr="0013384A">
        <w:rPr>
          <w:rFonts w:ascii="Times New Roman" w:hAnsi="Times New Roman" w:cs="Times New Roman"/>
          <w:sz w:val="24"/>
          <w:szCs w:val="24"/>
          <w:shd w:val="clear" w:color="auto" w:fill="FFFFFF"/>
          <w:lang w:val="en-GB"/>
        </w:rPr>
        <w:t xml:space="preserve">topics that are most relevant to the mandate of UNU. Within this </w:t>
      </w:r>
      <w:r w:rsidR="00640C9E" w:rsidRPr="0013384A">
        <w:rPr>
          <w:rFonts w:ascii="Times New Roman" w:hAnsi="Times New Roman" w:cs="Times New Roman"/>
          <w:sz w:val="24"/>
          <w:szCs w:val="24"/>
          <w:shd w:val="clear" w:color="auto" w:fill="FFFFFF"/>
          <w:lang w:val="en-GB"/>
        </w:rPr>
        <w:t>programm</w:t>
      </w:r>
      <w:r w:rsidR="00B93039" w:rsidRPr="0013384A">
        <w:rPr>
          <w:rFonts w:ascii="Times New Roman" w:hAnsi="Times New Roman" w:cs="Times New Roman"/>
          <w:sz w:val="24"/>
          <w:szCs w:val="24"/>
          <w:shd w:val="clear" w:color="auto" w:fill="FFFFFF"/>
          <w:lang w:val="en-GB"/>
        </w:rPr>
        <w:t>e</w:t>
      </w:r>
      <w:r w:rsidRPr="0013384A">
        <w:rPr>
          <w:rFonts w:ascii="Times New Roman" w:hAnsi="Times New Roman" w:cs="Times New Roman"/>
          <w:sz w:val="24"/>
          <w:szCs w:val="24"/>
          <w:shd w:val="clear" w:color="auto" w:fill="FFFFFF"/>
          <w:lang w:val="en-GB"/>
        </w:rPr>
        <w:t xml:space="preserve"> space, UNU activities </w:t>
      </w:r>
      <w:proofErr w:type="gramStart"/>
      <w:r w:rsidRPr="0013384A">
        <w:rPr>
          <w:rFonts w:ascii="Times New Roman" w:hAnsi="Times New Roman" w:cs="Times New Roman"/>
          <w:sz w:val="24"/>
          <w:szCs w:val="24"/>
          <w:shd w:val="clear" w:color="auto" w:fill="FFFFFF"/>
          <w:lang w:val="en-GB"/>
        </w:rPr>
        <w:t>are carried ou</w:t>
      </w:r>
      <w:r w:rsidR="00DE1994" w:rsidRPr="0013384A">
        <w:rPr>
          <w:rFonts w:ascii="Times New Roman" w:hAnsi="Times New Roman" w:cs="Times New Roman"/>
          <w:sz w:val="24"/>
          <w:szCs w:val="24"/>
          <w:shd w:val="clear" w:color="auto" w:fill="FFFFFF"/>
          <w:lang w:val="en-GB"/>
        </w:rPr>
        <w:t>t</w:t>
      </w:r>
      <w:proofErr w:type="gramEnd"/>
      <w:r w:rsidR="00DE1994" w:rsidRPr="0013384A">
        <w:rPr>
          <w:rFonts w:ascii="Times New Roman" w:hAnsi="Times New Roman" w:cs="Times New Roman"/>
          <w:sz w:val="24"/>
          <w:szCs w:val="24"/>
          <w:shd w:val="clear" w:color="auto" w:fill="FFFFFF"/>
          <w:lang w:val="en-GB"/>
        </w:rPr>
        <w:t xml:space="preserve"> in two broad </w:t>
      </w:r>
      <w:r w:rsidR="00640C9E" w:rsidRPr="0013384A">
        <w:rPr>
          <w:rFonts w:ascii="Times New Roman" w:hAnsi="Times New Roman" w:cs="Times New Roman"/>
          <w:sz w:val="24"/>
          <w:szCs w:val="24"/>
          <w:shd w:val="clear" w:color="auto" w:fill="FFFFFF"/>
          <w:lang w:val="en-GB"/>
        </w:rPr>
        <w:t>programm</w:t>
      </w:r>
      <w:r w:rsidR="00B93039" w:rsidRPr="0013384A">
        <w:rPr>
          <w:rFonts w:ascii="Times New Roman" w:hAnsi="Times New Roman" w:cs="Times New Roman"/>
          <w:sz w:val="24"/>
          <w:szCs w:val="24"/>
          <w:shd w:val="clear" w:color="auto" w:fill="FFFFFF"/>
          <w:lang w:val="en-GB"/>
        </w:rPr>
        <w:t>e</w:t>
      </w:r>
      <w:r w:rsidR="00DE1994" w:rsidRPr="0013384A">
        <w:rPr>
          <w:rFonts w:ascii="Times New Roman" w:hAnsi="Times New Roman" w:cs="Times New Roman"/>
          <w:sz w:val="24"/>
          <w:szCs w:val="24"/>
          <w:shd w:val="clear" w:color="auto" w:fill="FFFFFF"/>
          <w:lang w:val="en-GB"/>
        </w:rPr>
        <w:t xml:space="preserve"> areas: (1) peace and governance; and (2</w:t>
      </w:r>
      <w:r w:rsidRPr="0013384A">
        <w:rPr>
          <w:rFonts w:ascii="Times New Roman" w:hAnsi="Times New Roman" w:cs="Times New Roman"/>
          <w:sz w:val="24"/>
          <w:szCs w:val="24"/>
          <w:shd w:val="clear" w:color="auto" w:fill="FFFFFF"/>
          <w:lang w:val="en-GB"/>
        </w:rPr>
        <w:t xml:space="preserve">) environment and development, further subdivided into five thematic areas: </w:t>
      </w:r>
      <w:r w:rsidR="00DE1994" w:rsidRPr="0013384A">
        <w:rPr>
          <w:rFonts w:ascii="Times New Roman" w:hAnsi="Times New Roman" w:cs="Times New Roman"/>
          <w:sz w:val="24"/>
          <w:szCs w:val="24"/>
          <w:shd w:val="clear" w:color="auto" w:fill="FFFFFF"/>
          <w:lang w:val="en-GB"/>
        </w:rPr>
        <w:t>good governance - from local to global;</w:t>
      </w:r>
      <w:r w:rsidR="007835D7" w:rsidRPr="0013384A">
        <w:rPr>
          <w:rFonts w:ascii="Times New Roman" w:hAnsi="Times New Roman" w:cs="Times New Roman"/>
          <w:sz w:val="24"/>
          <w:szCs w:val="24"/>
          <w:shd w:val="clear" w:color="auto" w:fill="FFFFFF"/>
          <w:lang w:val="en-GB"/>
        </w:rPr>
        <w:t xml:space="preserve"> </w:t>
      </w:r>
      <w:r w:rsidRPr="0013384A">
        <w:rPr>
          <w:rFonts w:ascii="Times New Roman" w:hAnsi="Times New Roman" w:cs="Times New Roman"/>
          <w:sz w:val="24"/>
          <w:szCs w:val="24"/>
          <w:shd w:val="clear" w:color="auto" w:fill="FFFFFF"/>
          <w:lang w:val="en-GB"/>
        </w:rPr>
        <w:t>peace and security;</w:t>
      </w:r>
      <w:r w:rsidR="007835D7" w:rsidRPr="0013384A">
        <w:rPr>
          <w:rFonts w:ascii="Times New Roman" w:hAnsi="Times New Roman" w:cs="Times New Roman"/>
          <w:sz w:val="24"/>
          <w:szCs w:val="24"/>
          <w:shd w:val="clear" w:color="auto" w:fill="FFFFFF"/>
          <w:lang w:val="en-GB"/>
        </w:rPr>
        <w:t xml:space="preserve"> </w:t>
      </w:r>
      <w:r w:rsidRPr="0013384A">
        <w:rPr>
          <w:rFonts w:ascii="Times New Roman" w:hAnsi="Times New Roman" w:cs="Times New Roman"/>
          <w:sz w:val="24"/>
          <w:szCs w:val="24"/>
          <w:shd w:val="clear" w:color="auto" w:fill="FFFFFF"/>
          <w:lang w:val="en-GB"/>
        </w:rPr>
        <w:t>development and poverty reduction;</w:t>
      </w:r>
      <w:r w:rsidR="007835D7" w:rsidRPr="0013384A">
        <w:rPr>
          <w:rFonts w:ascii="Times New Roman" w:hAnsi="Times New Roman" w:cs="Times New Roman"/>
          <w:sz w:val="24"/>
          <w:szCs w:val="24"/>
          <w:shd w:val="clear" w:color="auto" w:fill="FFFFFF"/>
          <w:lang w:val="en-GB"/>
        </w:rPr>
        <w:t xml:space="preserve"> </w:t>
      </w:r>
      <w:r w:rsidR="00DE1994" w:rsidRPr="0013384A">
        <w:rPr>
          <w:rFonts w:ascii="Times New Roman" w:hAnsi="Times New Roman" w:cs="Times New Roman"/>
          <w:sz w:val="24"/>
          <w:szCs w:val="24"/>
          <w:shd w:val="clear" w:color="auto" w:fill="FFFFFF"/>
          <w:lang w:val="en-GB"/>
        </w:rPr>
        <w:t>science, technology and society; environment and sustainability.</w:t>
      </w:r>
    </w:p>
    <w:p w:rsidR="0036646B" w:rsidRPr="0013384A" w:rsidRDefault="00954D86" w:rsidP="00B93039">
      <w:pPr>
        <w:spacing w:before="240" w:after="240" w:line="360" w:lineRule="auto"/>
        <w:ind w:firstLine="567"/>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 xml:space="preserve">UNU </w:t>
      </w:r>
      <w:proofErr w:type="gramStart"/>
      <w:r w:rsidRPr="0013384A">
        <w:rPr>
          <w:rFonts w:ascii="Times New Roman" w:hAnsi="Times New Roman" w:cs="Times New Roman"/>
          <w:sz w:val="24"/>
          <w:szCs w:val="24"/>
          <w:shd w:val="clear" w:color="auto" w:fill="FFFFFF"/>
          <w:lang w:val="en-GB"/>
        </w:rPr>
        <w:t>is funded</w:t>
      </w:r>
      <w:proofErr w:type="gramEnd"/>
      <w:r w:rsidRPr="0013384A">
        <w:rPr>
          <w:rFonts w:ascii="Times New Roman" w:hAnsi="Times New Roman" w:cs="Times New Roman"/>
          <w:sz w:val="24"/>
          <w:szCs w:val="24"/>
          <w:shd w:val="clear" w:color="auto" w:fill="FFFFFF"/>
          <w:lang w:val="en-GB"/>
        </w:rPr>
        <w:t xml:space="preserve"> entirely by voluntary contributions from Governments, institutions, foundations and individual donors. </w:t>
      </w:r>
      <w:r w:rsidR="00B93039" w:rsidRPr="0013384A">
        <w:rPr>
          <w:rFonts w:ascii="Times New Roman" w:hAnsi="Times New Roman" w:cs="Times New Roman"/>
          <w:sz w:val="24"/>
          <w:szCs w:val="24"/>
          <w:shd w:val="clear" w:color="auto" w:fill="FFFFFF"/>
          <w:lang w:val="en-GB"/>
        </w:rPr>
        <w:t>It</w:t>
      </w:r>
      <w:r w:rsidRPr="0013384A">
        <w:rPr>
          <w:rFonts w:ascii="Times New Roman" w:hAnsi="Times New Roman" w:cs="Times New Roman"/>
          <w:sz w:val="24"/>
          <w:szCs w:val="24"/>
          <w:shd w:val="clear" w:color="auto" w:fill="FFFFFF"/>
          <w:lang w:val="en-GB"/>
        </w:rPr>
        <w:t xml:space="preserve"> does not receive funds from the UN budget: fixed assets for current expenses come as income from investments from the Constituent Fund. UNU </w:t>
      </w:r>
      <w:proofErr w:type="gramStart"/>
      <w:r w:rsidRPr="0013384A">
        <w:rPr>
          <w:rFonts w:ascii="Times New Roman" w:hAnsi="Times New Roman" w:cs="Times New Roman"/>
          <w:sz w:val="24"/>
          <w:szCs w:val="24"/>
          <w:shd w:val="clear" w:color="auto" w:fill="FFFFFF"/>
          <w:lang w:val="en-GB"/>
        </w:rPr>
        <w:t>is managed</w:t>
      </w:r>
      <w:proofErr w:type="gramEnd"/>
      <w:r w:rsidRPr="0013384A">
        <w:rPr>
          <w:rFonts w:ascii="Times New Roman" w:hAnsi="Times New Roman" w:cs="Times New Roman"/>
          <w:sz w:val="24"/>
          <w:szCs w:val="24"/>
          <w:shd w:val="clear" w:color="auto" w:fill="FFFFFF"/>
          <w:lang w:val="en-GB"/>
        </w:rPr>
        <w:t xml:space="preserve"> by a Council of 24 members, whose meetings are held every year</w:t>
      </w:r>
      <w:r w:rsidR="00DE1994" w:rsidRPr="0013384A">
        <w:rPr>
          <w:rFonts w:ascii="Times New Roman" w:hAnsi="Times New Roman" w:cs="Times New Roman"/>
          <w:sz w:val="24"/>
          <w:szCs w:val="24"/>
          <w:shd w:val="clear" w:color="auto" w:fill="FFFFFF"/>
          <w:lang w:val="en-GB"/>
        </w:rPr>
        <w:t>.</w:t>
      </w:r>
      <w:r w:rsidRPr="0013384A">
        <w:rPr>
          <w:rFonts w:ascii="Times New Roman" w:hAnsi="Times New Roman" w:cs="Times New Roman"/>
          <w:sz w:val="24"/>
          <w:szCs w:val="24"/>
          <w:vertAlign w:val="superscript"/>
        </w:rPr>
        <w:footnoteReference w:id="59"/>
      </w:r>
    </w:p>
    <w:p w:rsidR="00362C3F" w:rsidRPr="0013384A" w:rsidRDefault="00362C3F" w:rsidP="00362C3F">
      <w:pPr>
        <w:spacing w:before="240" w:after="240" w:line="360" w:lineRule="auto"/>
        <w:ind w:firstLine="567"/>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 xml:space="preserve">The Erasmus + </w:t>
      </w:r>
      <w:r w:rsidR="00F7676D" w:rsidRPr="0013384A">
        <w:rPr>
          <w:rFonts w:ascii="Times New Roman" w:hAnsi="Times New Roman" w:cs="Times New Roman"/>
          <w:sz w:val="24"/>
          <w:szCs w:val="24"/>
          <w:shd w:val="clear" w:color="auto" w:fill="FFFFFF"/>
          <w:lang w:val="en-GB"/>
        </w:rPr>
        <w:t>programme</w:t>
      </w:r>
      <w:r w:rsidRPr="0013384A">
        <w:rPr>
          <w:rFonts w:ascii="Times New Roman" w:hAnsi="Times New Roman" w:cs="Times New Roman"/>
          <w:sz w:val="24"/>
          <w:szCs w:val="24"/>
          <w:shd w:val="clear" w:color="auto" w:fill="FFFFFF"/>
          <w:lang w:val="en-GB"/>
        </w:rPr>
        <w:t xml:space="preserve"> is a new </w:t>
      </w:r>
      <w:r w:rsidR="00F7676D" w:rsidRPr="0013384A">
        <w:rPr>
          <w:rFonts w:ascii="Times New Roman" w:hAnsi="Times New Roman" w:cs="Times New Roman"/>
          <w:sz w:val="24"/>
          <w:szCs w:val="24"/>
          <w:shd w:val="clear" w:color="auto" w:fill="FFFFFF"/>
          <w:lang w:val="en-GB"/>
        </w:rPr>
        <w:t>programme</w:t>
      </w:r>
      <w:r w:rsidRPr="0013384A">
        <w:rPr>
          <w:rFonts w:ascii="Times New Roman" w:hAnsi="Times New Roman" w:cs="Times New Roman"/>
          <w:sz w:val="24"/>
          <w:szCs w:val="24"/>
          <w:shd w:val="clear" w:color="auto" w:fill="FFFFFF"/>
          <w:lang w:val="en-GB"/>
        </w:rPr>
        <w:t xml:space="preserve"> of the European Union aimed at supporting cooperation in the field of education, vocational training, youth and sports for the period from 2014 to 2020.</w:t>
      </w:r>
      <w:r w:rsidR="00D628FC" w:rsidRPr="0013384A">
        <w:rPr>
          <w:rStyle w:val="a8"/>
          <w:rFonts w:ascii="Times New Roman" w:hAnsi="Times New Roman" w:cs="Times New Roman"/>
          <w:sz w:val="24"/>
          <w:szCs w:val="24"/>
          <w:shd w:val="clear" w:color="auto" w:fill="FFFFFF"/>
          <w:lang w:val="en-GB"/>
        </w:rPr>
        <w:footnoteReference w:id="60"/>
      </w:r>
    </w:p>
    <w:p w:rsidR="00362C3F" w:rsidRPr="0013384A" w:rsidRDefault="00362C3F" w:rsidP="00362C3F">
      <w:pPr>
        <w:spacing w:before="240" w:after="240" w:line="360" w:lineRule="auto"/>
        <w:ind w:firstLine="567"/>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 xml:space="preserve">The new </w:t>
      </w:r>
      <w:r w:rsidR="00F7676D" w:rsidRPr="0013384A">
        <w:rPr>
          <w:rFonts w:ascii="Times New Roman" w:hAnsi="Times New Roman" w:cs="Times New Roman"/>
          <w:sz w:val="24"/>
          <w:szCs w:val="24"/>
          <w:shd w:val="clear" w:color="auto" w:fill="FFFFFF"/>
          <w:lang w:val="en-GB"/>
        </w:rPr>
        <w:t>programme</w:t>
      </w:r>
      <w:r w:rsidRPr="0013384A">
        <w:rPr>
          <w:rFonts w:ascii="Times New Roman" w:hAnsi="Times New Roman" w:cs="Times New Roman"/>
          <w:sz w:val="24"/>
          <w:szCs w:val="24"/>
          <w:shd w:val="clear" w:color="auto" w:fill="FFFFFF"/>
          <w:lang w:val="en-GB"/>
        </w:rPr>
        <w:t xml:space="preserve"> </w:t>
      </w:r>
      <w:proofErr w:type="gramStart"/>
      <w:r w:rsidRPr="0013384A">
        <w:rPr>
          <w:rFonts w:ascii="Times New Roman" w:hAnsi="Times New Roman" w:cs="Times New Roman"/>
          <w:sz w:val="24"/>
          <w:szCs w:val="24"/>
          <w:shd w:val="clear" w:color="auto" w:fill="FFFFFF"/>
          <w:lang w:val="en-GB"/>
        </w:rPr>
        <w:t>is designed</w:t>
      </w:r>
      <w:proofErr w:type="gramEnd"/>
      <w:r w:rsidRPr="0013384A">
        <w:rPr>
          <w:rFonts w:ascii="Times New Roman" w:hAnsi="Times New Roman" w:cs="Times New Roman"/>
          <w:sz w:val="24"/>
          <w:szCs w:val="24"/>
          <w:shd w:val="clear" w:color="auto" w:fill="FFFFFF"/>
          <w:lang w:val="en-GB"/>
        </w:rPr>
        <w:t xml:space="preserve"> to be an effective tool for promoting the development of human and social capital in Europe and beyond. The objectives of the </w:t>
      </w:r>
      <w:r w:rsidR="00F7676D" w:rsidRPr="0013384A">
        <w:rPr>
          <w:rFonts w:ascii="Times New Roman" w:hAnsi="Times New Roman" w:cs="Times New Roman"/>
          <w:sz w:val="24"/>
          <w:szCs w:val="24"/>
          <w:shd w:val="clear" w:color="auto" w:fill="FFFFFF"/>
          <w:lang w:val="en-GB"/>
        </w:rPr>
        <w:t>Programme</w:t>
      </w:r>
      <w:r w:rsidRPr="0013384A">
        <w:rPr>
          <w:rFonts w:ascii="Times New Roman" w:hAnsi="Times New Roman" w:cs="Times New Roman"/>
          <w:sz w:val="24"/>
          <w:szCs w:val="24"/>
          <w:shd w:val="clear" w:color="auto" w:fill="FFFFFF"/>
          <w:lang w:val="en-GB"/>
        </w:rPr>
        <w:t xml:space="preserve"> are to create a new quality of cooperation, </w:t>
      </w:r>
      <w:r w:rsidR="00F7676D" w:rsidRPr="0013384A">
        <w:rPr>
          <w:rFonts w:ascii="Times New Roman" w:hAnsi="Times New Roman" w:cs="Times New Roman"/>
          <w:sz w:val="24"/>
          <w:szCs w:val="24"/>
          <w:shd w:val="clear" w:color="auto" w:fill="FFFFFF"/>
          <w:lang w:val="en-GB"/>
        </w:rPr>
        <w:t>including</w:t>
      </w:r>
      <w:r w:rsidRPr="0013384A">
        <w:rPr>
          <w:rFonts w:ascii="Times New Roman" w:hAnsi="Times New Roman" w:cs="Times New Roman"/>
          <w:sz w:val="24"/>
          <w:szCs w:val="24"/>
          <w:shd w:val="clear" w:color="auto" w:fill="FFFFFF"/>
          <w:lang w:val="en-GB"/>
        </w:rPr>
        <w:t xml:space="preserve"> use, dissemination and development of previously achieved </w:t>
      </w:r>
      <w:r w:rsidRPr="0013384A">
        <w:rPr>
          <w:rFonts w:ascii="Times New Roman" w:hAnsi="Times New Roman" w:cs="Times New Roman"/>
          <w:sz w:val="24"/>
          <w:szCs w:val="24"/>
          <w:shd w:val="clear" w:color="auto" w:fill="FFFFFF"/>
          <w:lang w:val="en-GB"/>
        </w:rPr>
        <w:lastRenderedPageBreak/>
        <w:t xml:space="preserve">results. Promotion of new ideas and attraction of new participants from the sphere of </w:t>
      </w:r>
      <w:r w:rsidR="00F7676D" w:rsidRPr="0013384A">
        <w:rPr>
          <w:rFonts w:ascii="Times New Roman" w:hAnsi="Times New Roman" w:cs="Times New Roman"/>
          <w:sz w:val="24"/>
          <w:szCs w:val="24"/>
          <w:shd w:val="clear" w:color="auto" w:fill="FFFFFF"/>
          <w:lang w:val="en-GB"/>
        </w:rPr>
        <w:t>labour</w:t>
      </w:r>
      <w:r w:rsidRPr="0013384A">
        <w:rPr>
          <w:rFonts w:ascii="Times New Roman" w:hAnsi="Times New Roman" w:cs="Times New Roman"/>
          <w:sz w:val="24"/>
          <w:szCs w:val="24"/>
          <w:shd w:val="clear" w:color="auto" w:fill="FFFFFF"/>
          <w:lang w:val="en-GB"/>
        </w:rPr>
        <w:t xml:space="preserve"> and civil society creation and development of new forms of cooperation.</w:t>
      </w:r>
    </w:p>
    <w:p w:rsidR="00362C3F" w:rsidRPr="0013384A" w:rsidRDefault="00362C3F" w:rsidP="00362C3F">
      <w:pPr>
        <w:spacing w:before="240" w:after="240" w:line="360" w:lineRule="auto"/>
        <w:ind w:firstLine="567"/>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 xml:space="preserve">The </w:t>
      </w:r>
      <w:r w:rsidR="00F7676D" w:rsidRPr="0013384A">
        <w:rPr>
          <w:rFonts w:ascii="Times New Roman" w:hAnsi="Times New Roman" w:cs="Times New Roman"/>
          <w:sz w:val="24"/>
          <w:szCs w:val="24"/>
          <w:shd w:val="clear" w:color="auto" w:fill="FFFFFF"/>
          <w:lang w:val="en-GB"/>
        </w:rPr>
        <w:t>programme</w:t>
      </w:r>
      <w:r w:rsidRPr="0013384A">
        <w:rPr>
          <w:rFonts w:ascii="Times New Roman" w:hAnsi="Times New Roman" w:cs="Times New Roman"/>
          <w:sz w:val="24"/>
          <w:szCs w:val="24"/>
          <w:shd w:val="clear" w:color="auto" w:fill="FFFFFF"/>
          <w:lang w:val="en-GB"/>
        </w:rPr>
        <w:t xml:space="preserve"> has integrated such previous </w:t>
      </w:r>
      <w:r w:rsidR="00F7676D" w:rsidRPr="0013384A">
        <w:rPr>
          <w:rFonts w:ascii="Times New Roman" w:hAnsi="Times New Roman" w:cs="Times New Roman"/>
          <w:sz w:val="24"/>
          <w:szCs w:val="24"/>
          <w:shd w:val="clear" w:color="auto" w:fill="FFFFFF"/>
          <w:lang w:val="en-GB"/>
        </w:rPr>
        <w:t>programme</w:t>
      </w:r>
      <w:r w:rsidRPr="0013384A">
        <w:rPr>
          <w:rFonts w:ascii="Times New Roman" w:hAnsi="Times New Roman" w:cs="Times New Roman"/>
          <w:sz w:val="24"/>
          <w:szCs w:val="24"/>
          <w:shd w:val="clear" w:color="auto" w:fill="FFFFFF"/>
          <w:lang w:val="en-GB"/>
        </w:rPr>
        <w:t xml:space="preserve">s </w:t>
      </w:r>
      <w:r w:rsidR="00F7676D" w:rsidRPr="0013384A">
        <w:rPr>
          <w:rFonts w:ascii="Times New Roman" w:hAnsi="Times New Roman" w:cs="Times New Roman"/>
          <w:sz w:val="24"/>
          <w:szCs w:val="24"/>
          <w:shd w:val="clear" w:color="auto" w:fill="FFFFFF"/>
          <w:lang w:val="en-GB"/>
        </w:rPr>
        <w:t>as</w:t>
      </w:r>
      <w:r w:rsidRPr="0013384A">
        <w:rPr>
          <w:rFonts w:ascii="Times New Roman" w:hAnsi="Times New Roman" w:cs="Times New Roman"/>
          <w:sz w:val="24"/>
          <w:szCs w:val="24"/>
          <w:shd w:val="clear" w:color="auto" w:fill="FFFFFF"/>
          <w:lang w:val="en-GB"/>
        </w:rPr>
        <w:t xml:space="preserve"> The Life Long learning </w:t>
      </w:r>
      <w:r w:rsidR="00F7676D" w:rsidRPr="0013384A">
        <w:rPr>
          <w:rFonts w:ascii="Times New Roman" w:hAnsi="Times New Roman" w:cs="Times New Roman"/>
          <w:sz w:val="24"/>
          <w:szCs w:val="24"/>
          <w:shd w:val="clear" w:color="auto" w:fill="FFFFFF"/>
          <w:lang w:val="en-GB"/>
        </w:rPr>
        <w:t>Programme</w:t>
      </w:r>
      <w:r w:rsidRPr="0013384A">
        <w:rPr>
          <w:rFonts w:ascii="Times New Roman" w:hAnsi="Times New Roman" w:cs="Times New Roman"/>
          <w:sz w:val="24"/>
          <w:szCs w:val="24"/>
          <w:shd w:val="clear" w:color="auto" w:fill="FFFFFF"/>
          <w:lang w:val="en-GB"/>
        </w:rPr>
        <w:t xml:space="preserve">, The Youth in Action </w:t>
      </w:r>
      <w:r w:rsidR="00F7676D" w:rsidRPr="0013384A">
        <w:rPr>
          <w:rFonts w:ascii="Times New Roman" w:hAnsi="Times New Roman" w:cs="Times New Roman"/>
          <w:sz w:val="24"/>
          <w:szCs w:val="24"/>
          <w:shd w:val="clear" w:color="auto" w:fill="FFFFFF"/>
          <w:lang w:val="en-GB"/>
        </w:rPr>
        <w:t>Programme</w:t>
      </w:r>
      <w:r w:rsidRPr="0013384A">
        <w:rPr>
          <w:rFonts w:ascii="Times New Roman" w:hAnsi="Times New Roman" w:cs="Times New Roman"/>
          <w:sz w:val="24"/>
          <w:szCs w:val="24"/>
          <w:shd w:val="clear" w:color="auto" w:fill="FFFFFF"/>
          <w:lang w:val="en-GB"/>
        </w:rPr>
        <w:t xml:space="preserve">, The Erasmus Mundus </w:t>
      </w:r>
      <w:r w:rsidR="00F7676D" w:rsidRPr="0013384A">
        <w:rPr>
          <w:rFonts w:ascii="Times New Roman" w:hAnsi="Times New Roman" w:cs="Times New Roman"/>
          <w:sz w:val="24"/>
          <w:szCs w:val="24"/>
          <w:shd w:val="clear" w:color="auto" w:fill="FFFFFF"/>
          <w:lang w:val="en-GB"/>
        </w:rPr>
        <w:t>Programme</w:t>
      </w:r>
      <w:r w:rsidRPr="0013384A">
        <w:rPr>
          <w:rFonts w:ascii="Times New Roman" w:hAnsi="Times New Roman" w:cs="Times New Roman"/>
          <w:sz w:val="24"/>
          <w:szCs w:val="24"/>
          <w:shd w:val="clear" w:color="auto" w:fill="FFFFFF"/>
          <w:lang w:val="en-GB"/>
        </w:rPr>
        <w:t xml:space="preserve">, Alfa, </w:t>
      </w:r>
      <w:proofErr w:type="spellStart"/>
      <w:r w:rsidRPr="0013384A">
        <w:rPr>
          <w:rFonts w:ascii="Times New Roman" w:hAnsi="Times New Roman" w:cs="Times New Roman"/>
          <w:sz w:val="24"/>
          <w:szCs w:val="24"/>
          <w:shd w:val="clear" w:color="auto" w:fill="FFFFFF"/>
          <w:lang w:val="en-GB"/>
        </w:rPr>
        <w:t>Edulink</w:t>
      </w:r>
      <w:proofErr w:type="spellEnd"/>
      <w:r w:rsidRPr="0013384A">
        <w:rPr>
          <w:rFonts w:ascii="Times New Roman" w:hAnsi="Times New Roman" w:cs="Times New Roman"/>
          <w:sz w:val="24"/>
          <w:szCs w:val="24"/>
          <w:shd w:val="clear" w:color="auto" w:fill="FFFFFF"/>
          <w:lang w:val="en-GB"/>
        </w:rPr>
        <w:t xml:space="preserve">, Tempus and others. Within the framework of cooperation in the field of higher education, Erasmus + has identified the following main areas: </w:t>
      </w:r>
    </w:p>
    <w:p w:rsidR="00362C3F" w:rsidRPr="0013384A" w:rsidRDefault="00362C3F" w:rsidP="00362C3F">
      <w:pPr>
        <w:spacing w:before="240" w:after="240" w:line="360" w:lineRule="auto"/>
        <w:ind w:firstLine="567"/>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Key Action 1: Learning Mobility of Individuals – new mobility opportunities for students and teachers.</w:t>
      </w:r>
    </w:p>
    <w:p w:rsidR="00362C3F" w:rsidRPr="0013384A" w:rsidRDefault="00362C3F" w:rsidP="00362C3F">
      <w:pPr>
        <w:spacing w:before="240" w:after="240" w:line="360" w:lineRule="auto"/>
        <w:ind w:firstLine="567"/>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Key Action 2: Cooperation for innovation and good practice - cooperation for developing university capacity and sharing best practices as well as Jean Monnet Activities – wide opportunities for the development of European s</w:t>
      </w:r>
      <w:r w:rsidR="00F7676D" w:rsidRPr="0013384A">
        <w:rPr>
          <w:rFonts w:ascii="Times New Roman" w:hAnsi="Times New Roman" w:cs="Times New Roman"/>
          <w:sz w:val="24"/>
          <w:szCs w:val="24"/>
          <w:shd w:val="clear" w:color="auto" w:fill="FFFFFF"/>
          <w:lang w:val="en-GB"/>
        </w:rPr>
        <w:t>tudies under the Jean Monnet programme</w:t>
      </w:r>
      <w:r w:rsidRPr="0013384A">
        <w:rPr>
          <w:rFonts w:ascii="Times New Roman" w:hAnsi="Times New Roman" w:cs="Times New Roman"/>
          <w:sz w:val="24"/>
          <w:szCs w:val="24"/>
          <w:shd w:val="clear" w:color="auto" w:fill="FFFFFF"/>
          <w:lang w:val="en-GB"/>
        </w:rPr>
        <w:t>.</w:t>
      </w:r>
    </w:p>
    <w:p w:rsidR="00362C3F" w:rsidRPr="0013384A" w:rsidRDefault="00362C3F" w:rsidP="00B26D84">
      <w:pPr>
        <w:spacing w:before="240" w:after="240" w:line="360" w:lineRule="auto"/>
        <w:ind w:firstLine="567"/>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 xml:space="preserve">Compared with previous EU </w:t>
      </w:r>
      <w:r w:rsidR="00F7676D" w:rsidRPr="0013384A">
        <w:rPr>
          <w:rFonts w:ascii="Times New Roman" w:hAnsi="Times New Roman" w:cs="Times New Roman"/>
          <w:sz w:val="24"/>
          <w:szCs w:val="24"/>
          <w:shd w:val="clear" w:color="auto" w:fill="FFFFFF"/>
          <w:lang w:val="en-GB"/>
        </w:rPr>
        <w:t>programme</w:t>
      </w:r>
      <w:r w:rsidRPr="0013384A">
        <w:rPr>
          <w:rFonts w:ascii="Times New Roman" w:hAnsi="Times New Roman" w:cs="Times New Roman"/>
          <w:sz w:val="24"/>
          <w:szCs w:val="24"/>
          <w:shd w:val="clear" w:color="auto" w:fill="FFFFFF"/>
          <w:lang w:val="en-GB"/>
        </w:rPr>
        <w:t xml:space="preserve">s in the field of education, the geography of Erasmus + has significantly expanded. </w:t>
      </w:r>
      <w:proofErr w:type="gramStart"/>
      <w:r w:rsidRPr="0013384A">
        <w:rPr>
          <w:rFonts w:ascii="Times New Roman" w:hAnsi="Times New Roman" w:cs="Times New Roman"/>
          <w:sz w:val="24"/>
          <w:szCs w:val="24"/>
          <w:shd w:val="clear" w:color="auto" w:fill="FFFFFF"/>
          <w:lang w:val="en-GB"/>
        </w:rPr>
        <w:t>Erasmus + covers the so-called “</w:t>
      </w:r>
      <w:r w:rsidR="00F7676D" w:rsidRPr="0013384A">
        <w:rPr>
          <w:rFonts w:ascii="Times New Roman" w:hAnsi="Times New Roman" w:cs="Times New Roman"/>
          <w:sz w:val="24"/>
          <w:szCs w:val="24"/>
          <w:shd w:val="clear" w:color="auto" w:fill="FFFFFF"/>
          <w:lang w:val="en-GB"/>
        </w:rPr>
        <w:t>Programme</w:t>
      </w:r>
      <w:r w:rsidRPr="0013384A">
        <w:rPr>
          <w:rFonts w:ascii="Times New Roman" w:hAnsi="Times New Roman" w:cs="Times New Roman"/>
          <w:sz w:val="24"/>
          <w:szCs w:val="24"/>
          <w:shd w:val="clear" w:color="auto" w:fill="FFFFFF"/>
          <w:lang w:val="en-GB"/>
        </w:rPr>
        <w:t xml:space="preserve"> countries”, which includes: member countries of the European Union, </w:t>
      </w:r>
      <w:r w:rsidR="00B26D84" w:rsidRPr="0013384A">
        <w:rPr>
          <w:rFonts w:ascii="Times New Roman" w:hAnsi="Times New Roman" w:cs="Times New Roman"/>
          <w:sz w:val="24"/>
          <w:szCs w:val="24"/>
          <w:shd w:val="clear" w:color="auto" w:fill="FFFFFF"/>
          <w:lang w:val="en-GB"/>
        </w:rPr>
        <w:t xml:space="preserve">Norway, </w:t>
      </w:r>
      <w:r w:rsidRPr="0013384A">
        <w:rPr>
          <w:rFonts w:ascii="Times New Roman" w:hAnsi="Times New Roman" w:cs="Times New Roman"/>
          <w:sz w:val="24"/>
          <w:szCs w:val="24"/>
          <w:shd w:val="clear" w:color="auto" w:fill="FFFFFF"/>
          <w:lang w:val="en-GB"/>
        </w:rPr>
        <w:t xml:space="preserve">Iceland, Macedonia, </w:t>
      </w:r>
      <w:r w:rsidR="00B26D84" w:rsidRPr="0013384A">
        <w:rPr>
          <w:rFonts w:ascii="Times New Roman" w:hAnsi="Times New Roman" w:cs="Times New Roman"/>
          <w:sz w:val="24"/>
          <w:szCs w:val="24"/>
          <w:shd w:val="clear" w:color="auto" w:fill="FFFFFF"/>
          <w:lang w:val="en-GB"/>
        </w:rPr>
        <w:t xml:space="preserve">Liechtenstein, </w:t>
      </w:r>
      <w:r w:rsidRPr="0013384A">
        <w:rPr>
          <w:rFonts w:ascii="Times New Roman" w:hAnsi="Times New Roman" w:cs="Times New Roman"/>
          <w:sz w:val="24"/>
          <w:szCs w:val="24"/>
          <w:shd w:val="clear" w:color="auto" w:fill="FFFFFF"/>
          <w:lang w:val="en-GB"/>
        </w:rPr>
        <w:t>Turkey as well as “partner countries” divided into 13 geographic regions: Region 1: Western Balkans, Region 2: Eastern Partnership countries, Region 3: Southern Mediterranean countries, Region 4: Russian Federation (territory recognized by international law) and others, incl. Central Asia, Latin America, Africa, the Caribbean  regions.</w:t>
      </w:r>
      <w:proofErr w:type="gramEnd"/>
    </w:p>
    <w:p w:rsidR="00362C3F" w:rsidRPr="0013384A" w:rsidRDefault="00362C3F" w:rsidP="00362C3F">
      <w:pPr>
        <w:spacing w:before="240" w:after="240" w:line="360" w:lineRule="auto"/>
        <w:ind w:firstLine="567"/>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 xml:space="preserve">The implementation of the Erasmus + </w:t>
      </w:r>
      <w:r w:rsidR="00F7676D" w:rsidRPr="0013384A">
        <w:rPr>
          <w:rFonts w:ascii="Times New Roman" w:hAnsi="Times New Roman" w:cs="Times New Roman"/>
          <w:sz w:val="24"/>
          <w:szCs w:val="24"/>
          <w:shd w:val="clear" w:color="auto" w:fill="FFFFFF"/>
          <w:lang w:val="en-GB"/>
        </w:rPr>
        <w:t>programme</w:t>
      </w:r>
      <w:r w:rsidRPr="0013384A">
        <w:rPr>
          <w:rFonts w:ascii="Times New Roman" w:hAnsi="Times New Roman" w:cs="Times New Roman"/>
          <w:sz w:val="24"/>
          <w:szCs w:val="24"/>
          <w:shd w:val="clear" w:color="auto" w:fill="FFFFFF"/>
          <w:lang w:val="en-GB"/>
        </w:rPr>
        <w:t xml:space="preserve"> </w:t>
      </w:r>
      <w:proofErr w:type="gramStart"/>
      <w:r w:rsidRPr="0013384A">
        <w:rPr>
          <w:rFonts w:ascii="Times New Roman" w:hAnsi="Times New Roman" w:cs="Times New Roman"/>
          <w:sz w:val="24"/>
          <w:szCs w:val="24"/>
          <w:shd w:val="clear" w:color="auto" w:fill="FFFFFF"/>
          <w:lang w:val="en-GB"/>
        </w:rPr>
        <w:t>is managed</w:t>
      </w:r>
      <w:proofErr w:type="gramEnd"/>
      <w:r w:rsidRPr="0013384A">
        <w:rPr>
          <w:rFonts w:ascii="Times New Roman" w:hAnsi="Times New Roman" w:cs="Times New Roman"/>
          <w:sz w:val="24"/>
          <w:szCs w:val="24"/>
          <w:shd w:val="clear" w:color="auto" w:fill="FFFFFF"/>
          <w:lang w:val="en-GB"/>
        </w:rPr>
        <w:t xml:space="preserve"> by the Executive Agency for Education, Culture and </w:t>
      </w:r>
      <w:r w:rsidR="00F7676D" w:rsidRPr="0013384A">
        <w:rPr>
          <w:rFonts w:ascii="Times New Roman" w:hAnsi="Times New Roman" w:cs="Times New Roman"/>
          <w:sz w:val="24"/>
          <w:szCs w:val="24"/>
          <w:shd w:val="clear" w:color="auto" w:fill="FFFFFF"/>
          <w:lang w:val="en-GB"/>
        </w:rPr>
        <w:t>Audio-visual</w:t>
      </w:r>
      <w:r w:rsidRPr="0013384A">
        <w:rPr>
          <w:rFonts w:ascii="Times New Roman" w:hAnsi="Times New Roman" w:cs="Times New Roman"/>
          <w:sz w:val="24"/>
          <w:szCs w:val="24"/>
          <w:shd w:val="clear" w:color="auto" w:fill="FFFFFF"/>
          <w:lang w:val="en-GB"/>
        </w:rPr>
        <w:t xml:space="preserve"> (EACEA) in Brussels. In the countries of the </w:t>
      </w:r>
      <w:r w:rsidR="00F7676D" w:rsidRPr="0013384A">
        <w:rPr>
          <w:rFonts w:ascii="Times New Roman" w:hAnsi="Times New Roman" w:cs="Times New Roman"/>
          <w:sz w:val="24"/>
          <w:szCs w:val="24"/>
          <w:shd w:val="clear" w:color="auto" w:fill="FFFFFF"/>
          <w:lang w:val="en-GB"/>
        </w:rPr>
        <w:t>Programme</w:t>
      </w:r>
      <w:r w:rsidRPr="0013384A">
        <w:rPr>
          <w:rFonts w:ascii="Times New Roman" w:hAnsi="Times New Roman" w:cs="Times New Roman"/>
          <w:sz w:val="24"/>
          <w:szCs w:val="24"/>
          <w:shd w:val="clear" w:color="auto" w:fill="FFFFFF"/>
          <w:lang w:val="en-GB"/>
        </w:rPr>
        <w:t xml:space="preserve">, </w:t>
      </w:r>
      <w:proofErr w:type="gramStart"/>
      <w:r w:rsidRPr="0013384A">
        <w:rPr>
          <w:rFonts w:ascii="Times New Roman" w:hAnsi="Times New Roman" w:cs="Times New Roman"/>
          <w:sz w:val="24"/>
          <w:szCs w:val="24"/>
          <w:shd w:val="clear" w:color="auto" w:fill="FFFFFF"/>
          <w:lang w:val="en-GB"/>
        </w:rPr>
        <w:t>the coordination is carried out by authorized National Agencies and National Contact Points</w:t>
      </w:r>
      <w:proofErr w:type="gramEnd"/>
      <w:r w:rsidRPr="0013384A">
        <w:rPr>
          <w:rFonts w:ascii="Times New Roman" w:hAnsi="Times New Roman" w:cs="Times New Roman"/>
          <w:sz w:val="24"/>
          <w:szCs w:val="24"/>
          <w:shd w:val="clear" w:color="auto" w:fill="FFFFFF"/>
          <w:lang w:val="en-GB"/>
        </w:rPr>
        <w:t xml:space="preserve">. In the partner countries, the </w:t>
      </w:r>
      <w:r w:rsidR="00F7676D" w:rsidRPr="0013384A">
        <w:rPr>
          <w:rFonts w:ascii="Times New Roman" w:hAnsi="Times New Roman" w:cs="Times New Roman"/>
          <w:sz w:val="24"/>
          <w:szCs w:val="24"/>
          <w:shd w:val="clear" w:color="auto" w:fill="FFFFFF"/>
          <w:lang w:val="en-GB"/>
        </w:rPr>
        <w:t>programme</w:t>
      </w:r>
      <w:r w:rsidRPr="0013384A">
        <w:rPr>
          <w:rFonts w:ascii="Times New Roman" w:hAnsi="Times New Roman" w:cs="Times New Roman"/>
          <w:sz w:val="24"/>
          <w:szCs w:val="24"/>
          <w:shd w:val="clear" w:color="auto" w:fill="FFFFFF"/>
          <w:lang w:val="en-GB"/>
        </w:rPr>
        <w:t xml:space="preserve"> </w:t>
      </w:r>
      <w:proofErr w:type="gramStart"/>
      <w:r w:rsidRPr="0013384A">
        <w:rPr>
          <w:rFonts w:ascii="Times New Roman" w:hAnsi="Times New Roman" w:cs="Times New Roman"/>
          <w:sz w:val="24"/>
          <w:szCs w:val="24"/>
          <w:shd w:val="clear" w:color="auto" w:fill="FFFFFF"/>
          <w:lang w:val="en-GB"/>
        </w:rPr>
        <w:t>is coordinated</w:t>
      </w:r>
      <w:proofErr w:type="gramEnd"/>
      <w:r w:rsidRPr="0013384A">
        <w:rPr>
          <w:rFonts w:ascii="Times New Roman" w:hAnsi="Times New Roman" w:cs="Times New Roman"/>
          <w:sz w:val="24"/>
          <w:szCs w:val="24"/>
          <w:shd w:val="clear" w:color="auto" w:fill="FFFFFF"/>
          <w:lang w:val="en-GB"/>
        </w:rPr>
        <w:t xml:space="preserve"> by the National Offices of the Erasmus + </w:t>
      </w:r>
      <w:r w:rsidR="00F7676D" w:rsidRPr="0013384A">
        <w:rPr>
          <w:rFonts w:ascii="Times New Roman" w:hAnsi="Times New Roman" w:cs="Times New Roman"/>
          <w:sz w:val="24"/>
          <w:szCs w:val="24"/>
          <w:shd w:val="clear" w:color="auto" w:fill="FFFFFF"/>
          <w:lang w:val="en-GB"/>
        </w:rPr>
        <w:t>programme</w:t>
      </w:r>
      <w:r w:rsidRPr="0013384A">
        <w:rPr>
          <w:rFonts w:ascii="Times New Roman" w:hAnsi="Times New Roman" w:cs="Times New Roman"/>
          <w:sz w:val="24"/>
          <w:szCs w:val="24"/>
          <w:shd w:val="clear" w:color="auto" w:fill="FFFFFF"/>
          <w:lang w:val="en-GB"/>
        </w:rPr>
        <w:t>.</w:t>
      </w:r>
      <w:r w:rsidRPr="0013384A">
        <w:rPr>
          <w:rStyle w:val="a8"/>
          <w:rFonts w:ascii="Times New Roman" w:hAnsi="Times New Roman" w:cs="Times New Roman"/>
          <w:sz w:val="24"/>
          <w:szCs w:val="24"/>
          <w:shd w:val="clear" w:color="auto" w:fill="FFFFFF"/>
          <w:lang w:val="en-GB"/>
        </w:rPr>
        <w:footnoteReference w:id="61"/>
      </w:r>
    </w:p>
    <w:p w:rsidR="00F76EAE" w:rsidRPr="0013384A" w:rsidRDefault="00F76EAE" w:rsidP="00D412ED">
      <w:pPr>
        <w:spacing w:before="240" w:after="240" w:line="360" w:lineRule="auto"/>
        <w:ind w:firstLine="567"/>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 xml:space="preserve">Universities, by their nature, are global institutions. Typically, they are home to communities of students and scholars from all over the world, and they tackle some of the globe’s most pressing problems through research. Mentioned-above institutions all have a high proportion of international students and staff, collaborate on research with scholars from across the world and </w:t>
      </w:r>
      <w:r w:rsidRPr="0013384A">
        <w:rPr>
          <w:rFonts w:ascii="Times New Roman" w:hAnsi="Times New Roman" w:cs="Times New Roman"/>
          <w:sz w:val="24"/>
          <w:szCs w:val="24"/>
          <w:shd w:val="clear" w:color="auto" w:fill="FFFFFF"/>
          <w:lang w:val="en-GB"/>
        </w:rPr>
        <w:lastRenderedPageBreak/>
        <w:t xml:space="preserve">have a strong global reputation to match. Research suggests that diverse communities of students improve the teaching and learning experience while opportunities for students to spend time </w:t>
      </w:r>
      <w:proofErr w:type="gramStart"/>
      <w:r w:rsidRPr="0013384A">
        <w:rPr>
          <w:rFonts w:ascii="Times New Roman" w:hAnsi="Times New Roman" w:cs="Times New Roman"/>
          <w:sz w:val="24"/>
          <w:szCs w:val="24"/>
          <w:shd w:val="clear" w:color="auto" w:fill="FFFFFF"/>
          <w:lang w:val="en-GB"/>
        </w:rPr>
        <w:t>abroad better</w:t>
      </w:r>
      <w:proofErr w:type="gramEnd"/>
      <w:r w:rsidRPr="0013384A">
        <w:rPr>
          <w:rFonts w:ascii="Times New Roman" w:hAnsi="Times New Roman" w:cs="Times New Roman"/>
          <w:sz w:val="24"/>
          <w:szCs w:val="24"/>
          <w:shd w:val="clear" w:color="auto" w:fill="FFFFFF"/>
          <w:lang w:val="en-GB"/>
        </w:rPr>
        <w:t xml:space="preserve"> prepare them to become global citizens.</w:t>
      </w:r>
    </w:p>
    <w:p w:rsidR="00BC5953" w:rsidRPr="0013384A" w:rsidRDefault="00BC5953" w:rsidP="007E1BF8">
      <w:pPr>
        <w:spacing w:before="240" w:after="240" w:line="360" w:lineRule="auto"/>
        <w:ind w:firstLine="567"/>
        <w:jc w:val="both"/>
        <w:rPr>
          <w:rFonts w:ascii="Times New Roman" w:hAnsi="Times New Roman" w:cs="Times New Roman"/>
          <w:sz w:val="24"/>
          <w:szCs w:val="24"/>
          <w:shd w:val="clear" w:color="auto" w:fill="FFFFFF"/>
          <w:lang w:val="en-GB" w:bidi="he-IL"/>
        </w:rPr>
      </w:pPr>
      <w:r w:rsidRPr="0013384A">
        <w:rPr>
          <w:rFonts w:ascii="Times New Roman" w:hAnsi="Times New Roman" w:cs="Times New Roman"/>
          <w:sz w:val="24"/>
          <w:szCs w:val="24"/>
          <w:shd w:val="clear" w:color="auto" w:fill="FFFFFF"/>
          <w:lang w:val="en-GB" w:bidi="he-IL"/>
        </w:rPr>
        <w:t xml:space="preserve">We agree with Jane Knight who defined the meaning for a HEI to </w:t>
      </w:r>
      <w:proofErr w:type="gramStart"/>
      <w:r w:rsidRPr="0013384A">
        <w:rPr>
          <w:rFonts w:ascii="Times New Roman" w:hAnsi="Times New Roman" w:cs="Times New Roman"/>
          <w:sz w:val="24"/>
          <w:szCs w:val="24"/>
          <w:shd w:val="clear" w:color="auto" w:fill="FFFFFF"/>
          <w:lang w:val="en-GB" w:bidi="he-IL"/>
        </w:rPr>
        <w:t>be called</w:t>
      </w:r>
      <w:proofErr w:type="gramEnd"/>
      <w:r w:rsidRPr="0013384A">
        <w:rPr>
          <w:rFonts w:ascii="Times New Roman" w:hAnsi="Times New Roman" w:cs="Times New Roman"/>
          <w:sz w:val="24"/>
          <w:szCs w:val="24"/>
          <w:shd w:val="clear" w:color="auto" w:fill="FFFFFF"/>
          <w:lang w:val="en-GB" w:bidi="he-IL"/>
        </w:rPr>
        <w:t xml:space="preserve"> an international</w:t>
      </w:r>
      <w:r w:rsidR="007E1BF8" w:rsidRPr="0013384A">
        <w:rPr>
          <w:rFonts w:ascii="Times New Roman" w:hAnsi="Times New Roman" w:cs="Times New Roman"/>
          <w:sz w:val="24"/>
          <w:szCs w:val="24"/>
          <w:shd w:val="clear" w:color="auto" w:fill="FFFFFF"/>
          <w:lang w:val="en-GB" w:bidi="he-IL"/>
        </w:rPr>
        <w:t>.</w:t>
      </w:r>
      <w:r w:rsidR="007E1BF8" w:rsidRPr="0013384A">
        <w:rPr>
          <w:rStyle w:val="a8"/>
          <w:rFonts w:ascii="Times New Roman" w:hAnsi="Times New Roman" w:cs="Times New Roman"/>
          <w:sz w:val="24"/>
          <w:szCs w:val="24"/>
          <w:shd w:val="clear" w:color="auto" w:fill="FFFFFF"/>
          <w:lang w:val="en-GB" w:bidi="he-IL"/>
        </w:rPr>
        <w:footnoteReference w:id="62"/>
      </w:r>
      <w:r w:rsidRPr="0013384A">
        <w:rPr>
          <w:rFonts w:ascii="Times New Roman" w:hAnsi="Times New Roman" w:cs="Times New Roman"/>
          <w:sz w:val="24"/>
          <w:szCs w:val="24"/>
          <w:shd w:val="clear" w:color="auto" w:fill="FFFFFF"/>
          <w:lang w:val="en-GB" w:bidi="he-IL"/>
        </w:rPr>
        <w:t xml:space="preserve"> The main conclusion is that the term itself is not so important. What is more meaningful is the model or even approach used. The mentioned-above universities correspond to the following kinds of international universities. They are internationalised HEIs with a set of international partnerships, number of international staff and students and multiple collaborative activities. These HEIs have satellite offices in the form of branch campuses, research </w:t>
      </w:r>
      <w:r w:rsidR="00F7676D" w:rsidRPr="0013384A">
        <w:rPr>
          <w:rFonts w:ascii="Times New Roman" w:hAnsi="Times New Roman" w:cs="Times New Roman"/>
          <w:sz w:val="24"/>
          <w:szCs w:val="24"/>
          <w:shd w:val="clear" w:color="auto" w:fill="FFFFFF"/>
          <w:lang w:val="en-GB" w:bidi="he-IL"/>
        </w:rPr>
        <w:t>centres</w:t>
      </w:r>
      <w:r w:rsidRPr="0013384A">
        <w:rPr>
          <w:rFonts w:ascii="Times New Roman" w:hAnsi="Times New Roman" w:cs="Times New Roman"/>
          <w:sz w:val="24"/>
          <w:szCs w:val="24"/>
          <w:shd w:val="clear" w:color="auto" w:fill="FFFFFF"/>
          <w:lang w:val="en-GB" w:bidi="he-IL"/>
        </w:rPr>
        <w:t xml:space="preserve">, </w:t>
      </w:r>
      <w:proofErr w:type="gramStart"/>
      <w:r w:rsidRPr="0013384A">
        <w:rPr>
          <w:rFonts w:ascii="Times New Roman" w:hAnsi="Times New Roman" w:cs="Times New Roman"/>
          <w:sz w:val="24"/>
          <w:szCs w:val="24"/>
          <w:shd w:val="clear" w:color="auto" w:fill="FFFFFF"/>
          <w:lang w:val="en-GB" w:bidi="he-IL"/>
        </w:rPr>
        <w:t>project</w:t>
      </w:r>
      <w:proofErr w:type="gramEnd"/>
      <w:r w:rsidRPr="0013384A">
        <w:rPr>
          <w:rFonts w:ascii="Times New Roman" w:hAnsi="Times New Roman" w:cs="Times New Roman"/>
          <w:sz w:val="24"/>
          <w:szCs w:val="24"/>
          <w:shd w:val="clear" w:color="auto" w:fill="FFFFFF"/>
          <w:lang w:val="en-GB" w:bidi="he-IL"/>
        </w:rPr>
        <w:t xml:space="preserve"> offices</w:t>
      </w:r>
      <w:r w:rsidR="009F5A87" w:rsidRPr="0013384A">
        <w:rPr>
          <w:rFonts w:ascii="Times New Roman" w:hAnsi="Times New Roman" w:cs="Times New Roman"/>
          <w:sz w:val="24"/>
          <w:szCs w:val="24"/>
          <w:shd w:val="clear" w:color="auto" w:fill="FFFFFF"/>
          <w:lang w:val="en-GB" w:bidi="he-IL"/>
        </w:rPr>
        <w:t xml:space="preserve">. </w:t>
      </w:r>
      <w:r w:rsidR="00F7676D" w:rsidRPr="0013384A">
        <w:rPr>
          <w:rFonts w:ascii="Times New Roman" w:hAnsi="Times New Roman" w:cs="Times New Roman"/>
          <w:sz w:val="24"/>
          <w:szCs w:val="24"/>
          <w:shd w:val="clear" w:color="auto" w:fill="FFFFFF"/>
          <w:lang w:val="en-GB" w:bidi="he-IL"/>
        </w:rPr>
        <w:t>Moreover,</w:t>
      </w:r>
      <w:r w:rsidR="009F5A87" w:rsidRPr="0013384A">
        <w:rPr>
          <w:rFonts w:ascii="Times New Roman" w:hAnsi="Times New Roman" w:cs="Times New Roman"/>
          <w:sz w:val="24"/>
          <w:szCs w:val="24"/>
          <w:shd w:val="clear" w:color="auto" w:fill="FFFFFF"/>
          <w:lang w:val="en-GB" w:bidi="he-IL"/>
        </w:rPr>
        <w:t xml:space="preserve"> they are s</w:t>
      </w:r>
      <w:r w:rsidRPr="0013384A">
        <w:rPr>
          <w:rFonts w:ascii="Times New Roman" w:hAnsi="Times New Roman" w:cs="Times New Roman"/>
          <w:sz w:val="24"/>
          <w:szCs w:val="24"/>
          <w:shd w:val="clear" w:color="auto" w:fill="FFFFFF"/>
          <w:lang w:val="en-GB" w:bidi="he-IL"/>
        </w:rPr>
        <w:t xml:space="preserve">tandalone institutions co-founded or co-developed by two or more </w:t>
      </w:r>
      <w:r w:rsidR="009F5A87" w:rsidRPr="0013384A">
        <w:rPr>
          <w:rFonts w:ascii="Times New Roman" w:hAnsi="Times New Roman" w:cs="Times New Roman"/>
          <w:sz w:val="24"/>
          <w:szCs w:val="24"/>
          <w:shd w:val="clear" w:color="auto" w:fill="FFFFFF"/>
          <w:lang w:val="en-GB" w:bidi="he-IL"/>
        </w:rPr>
        <w:t xml:space="preserve">organizations or </w:t>
      </w:r>
      <w:r w:rsidRPr="0013384A">
        <w:rPr>
          <w:rFonts w:ascii="Times New Roman" w:hAnsi="Times New Roman" w:cs="Times New Roman"/>
          <w:sz w:val="24"/>
          <w:szCs w:val="24"/>
          <w:shd w:val="clear" w:color="auto" w:fill="FFFFFF"/>
          <w:lang w:val="en-GB" w:bidi="he-IL"/>
        </w:rPr>
        <w:t xml:space="preserve">partner institutions from </w:t>
      </w:r>
      <w:r w:rsidR="009F5A87" w:rsidRPr="0013384A">
        <w:rPr>
          <w:rFonts w:ascii="Times New Roman" w:hAnsi="Times New Roman" w:cs="Times New Roman"/>
          <w:sz w:val="24"/>
          <w:szCs w:val="24"/>
          <w:shd w:val="clear" w:color="auto" w:fill="FFFFFF"/>
          <w:lang w:val="en-GB" w:bidi="he-IL"/>
        </w:rPr>
        <w:t xml:space="preserve">another or </w:t>
      </w:r>
      <w:r w:rsidRPr="0013384A">
        <w:rPr>
          <w:rFonts w:ascii="Times New Roman" w:hAnsi="Times New Roman" w:cs="Times New Roman"/>
          <w:sz w:val="24"/>
          <w:szCs w:val="24"/>
          <w:shd w:val="clear" w:color="auto" w:fill="FFFFFF"/>
          <w:lang w:val="en-GB" w:bidi="he-IL"/>
        </w:rPr>
        <w:t>different countries. </w:t>
      </w:r>
    </w:p>
    <w:p w:rsidR="005D0B6C" w:rsidRPr="0013384A" w:rsidRDefault="002813EF" w:rsidP="003512F8">
      <w:pPr>
        <w:spacing w:before="240" w:after="240" w:line="360" w:lineRule="auto"/>
        <w:ind w:firstLine="567"/>
        <w:jc w:val="both"/>
        <w:rPr>
          <w:rFonts w:ascii="Times New Roman" w:hAnsi="Times New Roman" w:cs="Times New Roman"/>
          <w:sz w:val="24"/>
          <w:szCs w:val="24"/>
          <w:shd w:val="clear" w:color="auto" w:fill="FFFFFF"/>
          <w:lang w:val="en-GB" w:bidi="he-IL"/>
        </w:rPr>
      </w:pPr>
      <w:r w:rsidRPr="0013384A">
        <w:rPr>
          <w:rFonts w:ascii="Times New Roman" w:hAnsi="Times New Roman" w:cs="Times New Roman"/>
          <w:sz w:val="24"/>
          <w:szCs w:val="24"/>
          <w:shd w:val="clear" w:color="auto" w:fill="FFFFFF"/>
          <w:lang w:val="en-GB" w:bidi="he-IL"/>
        </w:rPr>
        <w:t xml:space="preserve">In the globalized </w:t>
      </w:r>
      <w:r w:rsidR="00F7676D" w:rsidRPr="0013384A">
        <w:rPr>
          <w:rFonts w:ascii="Times New Roman" w:hAnsi="Times New Roman" w:cs="Times New Roman"/>
          <w:sz w:val="24"/>
          <w:szCs w:val="24"/>
          <w:shd w:val="clear" w:color="auto" w:fill="FFFFFF"/>
          <w:lang w:val="en-GB" w:bidi="he-IL"/>
        </w:rPr>
        <w:t>world,</w:t>
      </w:r>
      <w:r w:rsidRPr="0013384A">
        <w:rPr>
          <w:rFonts w:ascii="Times New Roman" w:hAnsi="Times New Roman" w:cs="Times New Roman"/>
          <w:sz w:val="24"/>
          <w:szCs w:val="24"/>
          <w:shd w:val="clear" w:color="auto" w:fill="FFFFFF"/>
          <w:lang w:val="en-GB" w:bidi="he-IL"/>
        </w:rPr>
        <w:t xml:space="preserve"> the universities must be cosmopolitan. It means that they must be able to attract academics and students from </w:t>
      </w:r>
      <w:r w:rsidR="00EB5BBC" w:rsidRPr="0013384A">
        <w:rPr>
          <w:rFonts w:ascii="Times New Roman" w:hAnsi="Times New Roman" w:cs="Times New Roman"/>
          <w:sz w:val="24"/>
          <w:szCs w:val="24"/>
          <w:shd w:val="clear" w:color="auto" w:fill="FFFFFF"/>
          <w:lang w:val="en-GB" w:bidi="he-IL"/>
        </w:rPr>
        <w:t>around</w:t>
      </w:r>
      <w:r w:rsidRPr="0013384A">
        <w:rPr>
          <w:rFonts w:ascii="Times New Roman" w:hAnsi="Times New Roman" w:cs="Times New Roman"/>
          <w:sz w:val="24"/>
          <w:szCs w:val="24"/>
          <w:shd w:val="clear" w:color="auto" w:fill="FFFFFF"/>
          <w:lang w:val="en-GB" w:bidi="he-IL"/>
        </w:rPr>
        <w:t xml:space="preserve"> the world.</w:t>
      </w:r>
      <w:r w:rsidR="00EB5BBC" w:rsidRPr="0013384A">
        <w:rPr>
          <w:rFonts w:ascii="Times New Roman" w:hAnsi="Times New Roman" w:cs="Times New Roman"/>
          <w:sz w:val="24"/>
          <w:szCs w:val="24"/>
          <w:shd w:val="clear" w:color="auto" w:fill="FFFFFF"/>
          <w:lang w:val="en-GB" w:bidi="he-IL"/>
        </w:rPr>
        <w:t xml:space="preserve"> Universities should be engaged in internationally important researches and exchange </w:t>
      </w:r>
      <w:r w:rsidR="00F7676D" w:rsidRPr="0013384A">
        <w:rPr>
          <w:rFonts w:ascii="Times New Roman" w:hAnsi="Times New Roman" w:cs="Times New Roman"/>
          <w:sz w:val="24"/>
          <w:szCs w:val="24"/>
          <w:shd w:val="clear" w:color="auto" w:fill="FFFFFF"/>
          <w:lang w:val="en-GB" w:bidi="he-IL"/>
        </w:rPr>
        <w:t>programmes</w:t>
      </w:r>
      <w:r w:rsidR="00EB5BBC" w:rsidRPr="0013384A">
        <w:rPr>
          <w:rFonts w:ascii="Times New Roman" w:hAnsi="Times New Roman" w:cs="Times New Roman"/>
          <w:sz w:val="24"/>
          <w:szCs w:val="24"/>
          <w:shd w:val="clear" w:color="auto" w:fill="FFFFFF"/>
          <w:lang w:val="en-GB" w:bidi="he-IL"/>
        </w:rPr>
        <w:t>.</w:t>
      </w:r>
      <w:r w:rsidRPr="0013384A">
        <w:rPr>
          <w:rFonts w:ascii="Times New Roman" w:hAnsi="Times New Roman" w:cs="Times New Roman"/>
          <w:sz w:val="24"/>
          <w:szCs w:val="24"/>
          <w:shd w:val="clear" w:color="auto" w:fill="FFFFFF"/>
          <w:lang w:val="en-GB" w:bidi="he-IL"/>
        </w:rPr>
        <w:t xml:space="preserve"> All</w:t>
      </w:r>
      <w:r w:rsidRPr="0013384A">
        <w:rPr>
          <w:rFonts w:ascii="Times New Roman" w:hAnsi="Times New Roman" w:cs="Times New Roman"/>
          <w:sz w:val="24"/>
          <w:szCs w:val="24"/>
          <w:shd w:val="clear" w:color="auto" w:fill="FFFFFF"/>
          <w:lang w:val="en-US" w:bidi="he-IL"/>
        </w:rPr>
        <w:t xml:space="preserve"> </w:t>
      </w:r>
      <w:r w:rsidRPr="0013384A">
        <w:rPr>
          <w:rFonts w:ascii="Times New Roman" w:hAnsi="Times New Roman" w:cs="Times New Roman"/>
          <w:sz w:val="24"/>
          <w:szCs w:val="24"/>
          <w:shd w:val="clear" w:color="auto" w:fill="FFFFFF"/>
          <w:lang w:val="en-GB" w:bidi="he-IL"/>
        </w:rPr>
        <w:t>the</w:t>
      </w:r>
      <w:r w:rsidRPr="0013384A">
        <w:rPr>
          <w:rFonts w:ascii="Times New Roman" w:hAnsi="Times New Roman" w:cs="Times New Roman"/>
          <w:sz w:val="24"/>
          <w:szCs w:val="24"/>
          <w:shd w:val="clear" w:color="auto" w:fill="FFFFFF"/>
          <w:lang w:val="en-US" w:bidi="he-IL"/>
        </w:rPr>
        <w:t xml:space="preserve"> international universities as well as </w:t>
      </w:r>
      <w:r w:rsidRPr="0013384A">
        <w:rPr>
          <w:rFonts w:ascii="Times New Roman" w:hAnsi="Times New Roman" w:cs="Times New Roman"/>
          <w:sz w:val="24"/>
          <w:szCs w:val="24"/>
          <w:shd w:val="clear" w:color="auto" w:fill="FFFFFF"/>
          <w:lang w:val="en-GB" w:bidi="he-IL"/>
        </w:rPr>
        <w:t>above</w:t>
      </w:r>
      <w:r w:rsidRPr="0013384A">
        <w:rPr>
          <w:rFonts w:ascii="Times New Roman" w:hAnsi="Times New Roman" w:cs="Times New Roman"/>
          <w:sz w:val="24"/>
          <w:szCs w:val="24"/>
          <w:shd w:val="clear" w:color="auto" w:fill="FFFFFF"/>
          <w:lang w:val="en-US" w:bidi="he-IL"/>
        </w:rPr>
        <w:t>-</w:t>
      </w:r>
      <w:r w:rsidRPr="0013384A">
        <w:rPr>
          <w:rFonts w:ascii="Times New Roman" w:hAnsi="Times New Roman" w:cs="Times New Roman"/>
          <w:sz w:val="24"/>
          <w:szCs w:val="24"/>
          <w:shd w:val="clear" w:color="auto" w:fill="FFFFFF"/>
          <w:lang w:val="en-GB" w:bidi="he-IL"/>
        </w:rPr>
        <w:t xml:space="preserve">mentioned ones </w:t>
      </w:r>
      <w:proofErr w:type="gramStart"/>
      <w:r w:rsidRPr="0013384A">
        <w:rPr>
          <w:rFonts w:ascii="Times New Roman" w:hAnsi="Times New Roman" w:cs="Times New Roman"/>
          <w:sz w:val="24"/>
          <w:szCs w:val="24"/>
          <w:shd w:val="clear" w:color="auto" w:fill="FFFFFF"/>
          <w:lang w:val="en-GB" w:bidi="he-IL"/>
        </w:rPr>
        <w:t>can be ranked</w:t>
      </w:r>
      <w:proofErr w:type="gramEnd"/>
      <w:r w:rsidRPr="0013384A">
        <w:rPr>
          <w:rFonts w:ascii="Times New Roman" w:hAnsi="Times New Roman" w:cs="Times New Roman"/>
          <w:sz w:val="24"/>
          <w:szCs w:val="24"/>
          <w:shd w:val="clear" w:color="auto" w:fill="FFFFFF"/>
          <w:lang w:val="en-GB" w:bidi="he-IL"/>
        </w:rPr>
        <w:t xml:space="preserve"> according to several criteria</w:t>
      </w:r>
      <w:r w:rsidR="00EB5BBC" w:rsidRPr="0013384A">
        <w:rPr>
          <w:rFonts w:ascii="Times New Roman" w:hAnsi="Times New Roman" w:cs="Times New Roman"/>
          <w:sz w:val="24"/>
          <w:szCs w:val="24"/>
          <w:shd w:val="clear" w:color="auto" w:fill="FFFFFF"/>
          <w:lang w:val="en-GB" w:bidi="he-IL"/>
        </w:rPr>
        <w:t>.</w:t>
      </w:r>
      <w:r w:rsidR="00FF1115" w:rsidRPr="0013384A">
        <w:rPr>
          <w:rFonts w:ascii="Times New Roman" w:hAnsi="Times New Roman" w:cs="Times New Roman"/>
          <w:sz w:val="24"/>
          <w:szCs w:val="24"/>
          <w:shd w:val="clear" w:color="auto" w:fill="FFFFFF"/>
          <w:lang w:val="en-GB" w:bidi="he-IL"/>
        </w:rPr>
        <w:t xml:space="preserve"> The most important of them is the university research collaborations</w:t>
      </w:r>
      <w:r w:rsidR="005D0B6C" w:rsidRPr="0013384A">
        <w:rPr>
          <w:rFonts w:ascii="Times New Roman" w:hAnsi="Times New Roman" w:cs="Times New Roman"/>
          <w:sz w:val="24"/>
          <w:szCs w:val="24"/>
          <w:shd w:val="clear" w:color="auto" w:fill="FFFFFF"/>
          <w:lang w:val="en-GB" w:bidi="he-IL"/>
        </w:rPr>
        <w:t xml:space="preserve"> - sharing of academics, </w:t>
      </w:r>
      <w:r w:rsidR="003512F8" w:rsidRPr="0013384A">
        <w:rPr>
          <w:rFonts w:ascii="Times New Roman" w:hAnsi="Times New Roman" w:cs="Times New Roman"/>
          <w:sz w:val="24"/>
          <w:szCs w:val="24"/>
          <w:shd w:val="clear" w:color="auto" w:fill="FFFFFF"/>
          <w:lang w:val="en-GB" w:bidi="he-IL"/>
        </w:rPr>
        <w:t xml:space="preserve">funds, and </w:t>
      </w:r>
      <w:r w:rsidR="005D0B6C" w:rsidRPr="0013384A">
        <w:rPr>
          <w:rFonts w:ascii="Times New Roman" w:hAnsi="Times New Roman" w:cs="Times New Roman"/>
          <w:sz w:val="24"/>
          <w:szCs w:val="24"/>
          <w:shd w:val="clear" w:color="auto" w:fill="FFFFFF"/>
          <w:lang w:val="en-GB" w:bidi="he-IL"/>
        </w:rPr>
        <w:t xml:space="preserve">facilities. </w:t>
      </w:r>
      <w:r w:rsidR="003512F8" w:rsidRPr="0013384A">
        <w:rPr>
          <w:rFonts w:ascii="Times New Roman" w:hAnsi="Times New Roman" w:cs="Times New Roman"/>
          <w:sz w:val="24"/>
          <w:szCs w:val="24"/>
          <w:shd w:val="clear" w:color="auto" w:fill="FFFFFF"/>
          <w:lang w:val="en-GB" w:bidi="he-IL"/>
        </w:rPr>
        <w:t>In case the</w:t>
      </w:r>
      <w:r w:rsidR="005D0B6C" w:rsidRPr="0013384A">
        <w:rPr>
          <w:rFonts w:ascii="Times New Roman" w:hAnsi="Times New Roman" w:cs="Times New Roman"/>
          <w:sz w:val="24"/>
          <w:szCs w:val="24"/>
          <w:shd w:val="clear" w:color="auto" w:fill="FFFFFF"/>
          <w:lang w:val="en-GB" w:bidi="he-IL"/>
        </w:rPr>
        <w:t xml:space="preserve"> university has </w:t>
      </w:r>
      <w:r w:rsidR="003512F8" w:rsidRPr="0013384A">
        <w:rPr>
          <w:rFonts w:ascii="Times New Roman" w:hAnsi="Times New Roman" w:cs="Times New Roman"/>
          <w:sz w:val="24"/>
          <w:szCs w:val="24"/>
          <w:shd w:val="clear" w:color="auto" w:fill="FFFFFF"/>
          <w:lang w:val="en-GB" w:bidi="he-IL"/>
        </w:rPr>
        <w:t>cooperated</w:t>
      </w:r>
      <w:r w:rsidR="005D0B6C" w:rsidRPr="0013384A">
        <w:rPr>
          <w:rFonts w:ascii="Times New Roman" w:hAnsi="Times New Roman" w:cs="Times New Roman"/>
          <w:sz w:val="24"/>
          <w:szCs w:val="24"/>
          <w:shd w:val="clear" w:color="auto" w:fill="FFFFFF"/>
          <w:lang w:val="en-GB" w:bidi="he-IL"/>
        </w:rPr>
        <w:t xml:space="preserve"> with 50 </w:t>
      </w:r>
      <w:r w:rsidR="003512F8" w:rsidRPr="0013384A">
        <w:rPr>
          <w:rFonts w:ascii="Times New Roman" w:hAnsi="Times New Roman" w:cs="Times New Roman"/>
          <w:sz w:val="24"/>
          <w:szCs w:val="24"/>
          <w:shd w:val="clear" w:color="auto" w:fill="FFFFFF"/>
          <w:lang w:val="en-GB" w:bidi="he-IL"/>
        </w:rPr>
        <w:t>HEIs</w:t>
      </w:r>
      <w:r w:rsidR="005D0B6C" w:rsidRPr="0013384A">
        <w:rPr>
          <w:rFonts w:ascii="Times New Roman" w:hAnsi="Times New Roman" w:cs="Times New Roman"/>
          <w:sz w:val="24"/>
          <w:szCs w:val="24"/>
          <w:shd w:val="clear" w:color="auto" w:fill="FFFFFF"/>
          <w:lang w:val="en-GB" w:bidi="he-IL"/>
        </w:rPr>
        <w:t xml:space="preserve"> </w:t>
      </w:r>
      <w:r w:rsidR="003512F8" w:rsidRPr="0013384A">
        <w:rPr>
          <w:rFonts w:ascii="Times New Roman" w:hAnsi="Times New Roman" w:cs="Times New Roman"/>
          <w:sz w:val="24"/>
          <w:szCs w:val="24"/>
          <w:shd w:val="clear" w:color="auto" w:fill="FFFFFF"/>
          <w:lang w:val="en-GB" w:bidi="he-IL"/>
        </w:rPr>
        <w:t>from</w:t>
      </w:r>
      <w:r w:rsidR="005D0B6C" w:rsidRPr="0013384A">
        <w:rPr>
          <w:rFonts w:ascii="Times New Roman" w:hAnsi="Times New Roman" w:cs="Times New Roman"/>
          <w:sz w:val="24"/>
          <w:szCs w:val="24"/>
          <w:shd w:val="clear" w:color="auto" w:fill="FFFFFF"/>
          <w:lang w:val="en-GB" w:bidi="he-IL"/>
        </w:rPr>
        <w:t xml:space="preserve"> the top 500 of the World University Rankings</w:t>
      </w:r>
      <w:r w:rsidR="003512F8" w:rsidRPr="0013384A">
        <w:rPr>
          <w:rFonts w:ascii="Times New Roman" w:hAnsi="Times New Roman" w:cs="Times New Roman"/>
          <w:sz w:val="24"/>
          <w:szCs w:val="24"/>
          <w:shd w:val="clear" w:color="auto" w:fill="FFFFFF"/>
          <w:lang w:val="en-GB" w:bidi="he-IL"/>
        </w:rPr>
        <w:t xml:space="preserve"> (QS)</w:t>
      </w:r>
      <w:r w:rsidR="005D0B6C" w:rsidRPr="0013384A">
        <w:rPr>
          <w:rFonts w:ascii="Times New Roman" w:hAnsi="Times New Roman" w:cs="Times New Roman"/>
          <w:sz w:val="24"/>
          <w:szCs w:val="24"/>
          <w:shd w:val="clear" w:color="auto" w:fill="FFFFFF"/>
          <w:lang w:val="en-GB" w:bidi="he-IL"/>
        </w:rPr>
        <w:t xml:space="preserve">, </w:t>
      </w:r>
      <w:r w:rsidR="003512F8" w:rsidRPr="0013384A">
        <w:rPr>
          <w:rFonts w:ascii="Times New Roman" w:hAnsi="Times New Roman" w:cs="Times New Roman"/>
          <w:sz w:val="24"/>
          <w:szCs w:val="24"/>
          <w:shd w:val="clear" w:color="auto" w:fill="FFFFFF"/>
          <w:lang w:val="en-GB" w:bidi="he-IL"/>
        </w:rPr>
        <w:t xml:space="preserve">for sure </w:t>
      </w:r>
      <w:r w:rsidR="005D0B6C" w:rsidRPr="0013384A">
        <w:rPr>
          <w:rFonts w:ascii="Times New Roman" w:hAnsi="Times New Roman" w:cs="Times New Roman"/>
          <w:sz w:val="24"/>
          <w:szCs w:val="24"/>
          <w:shd w:val="clear" w:color="auto" w:fill="FFFFFF"/>
          <w:lang w:val="en-GB" w:bidi="he-IL"/>
        </w:rPr>
        <w:t xml:space="preserve">it </w:t>
      </w:r>
      <w:proofErr w:type="gramStart"/>
      <w:r w:rsidR="005D0B6C" w:rsidRPr="0013384A">
        <w:rPr>
          <w:rFonts w:ascii="Times New Roman" w:hAnsi="Times New Roman" w:cs="Times New Roman"/>
          <w:sz w:val="24"/>
          <w:szCs w:val="24"/>
          <w:shd w:val="clear" w:color="auto" w:fill="FFFFFF"/>
          <w:lang w:val="en-GB" w:bidi="he-IL"/>
        </w:rPr>
        <w:t>will be awarded</w:t>
      </w:r>
      <w:proofErr w:type="gramEnd"/>
      <w:r w:rsidR="005D0B6C" w:rsidRPr="0013384A">
        <w:rPr>
          <w:rFonts w:ascii="Times New Roman" w:hAnsi="Times New Roman" w:cs="Times New Roman"/>
          <w:sz w:val="24"/>
          <w:szCs w:val="24"/>
          <w:shd w:val="clear" w:color="auto" w:fill="FFFFFF"/>
          <w:lang w:val="en-GB" w:bidi="he-IL"/>
        </w:rPr>
        <w:t xml:space="preserve"> </w:t>
      </w:r>
      <w:r w:rsidR="003512F8" w:rsidRPr="0013384A">
        <w:rPr>
          <w:rFonts w:ascii="Times New Roman" w:hAnsi="Times New Roman" w:cs="Times New Roman"/>
          <w:sz w:val="24"/>
          <w:szCs w:val="24"/>
          <w:shd w:val="clear" w:color="auto" w:fill="FFFFFF"/>
          <w:lang w:val="en-GB" w:bidi="he-IL"/>
        </w:rPr>
        <w:t>the highest</w:t>
      </w:r>
      <w:r w:rsidR="005D0B6C" w:rsidRPr="0013384A">
        <w:rPr>
          <w:rFonts w:ascii="Times New Roman" w:hAnsi="Times New Roman" w:cs="Times New Roman"/>
          <w:sz w:val="24"/>
          <w:szCs w:val="24"/>
          <w:shd w:val="clear" w:color="auto" w:fill="FFFFFF"/>
          <w:lang w:val="en-GB" w:bidi="he-IL"/>
        </w:rPr>
        <w:t xml:space="preserve"> marks.</w:t>
      </w:r>
      <w:r w:rsidR="005D0B6C" w:rsidRPr="0013384A">
        <w:rPr>
          <w:rStyle w:val="a8"/>
          <w:rFonts w:ascii="Times New Roman" w:hAnsi="Times New Roman" w:cs="Times New Roman"/>
          <w:sz w:val="24"/>
          <w:szCs w:val="24"/>
          <w:shd w:val="clear" w:color="auto" w:fill="FFFFFF"/>
          <w:lang w:val="en-GB" w:bidi="he-IL"/>
        </w:rPr>
        <w:footnoteReference w:id="63"/>
      </w:r>
    </w:p>
    <w:p w:rsidR="00793B8D" w:rsidRPr="0013384A" w:rsidRDefault="0050677A" w:rsidP="003512F8">
      <w:pPr>
        <w:spacing w:before="240" w:after="240" w:line="360" w:lineRule="auto"/>
        <w:ind w:firstLine="567"/>
        <w:jc w:val="both"/>
        <w:rPr>
          <w:rFonts w:ascii="Times New Roman" w:hAnsi="Times New Roman" w:cs="Times New Roman"/>
          <w:sz w:val="24"/>
          <w:szCs w:val="24"/>
          <w:shd w:val="clear" w:color="auto" w:fill="FFFFFF"/>
          <w:lang w:val="en-GB" w:bidi="he-IL"/>
        </w:rPr>
      </w:pPr>
      <w:r w:rsidRPr="0013384A">
        <w:rPr>
          <w:rFonts w:ascii="Times New Roman" w:hAnsi="Times New Roman" w:cs="Times New Roman"/>
          <w:sz w:val="24"/>
          <w:szCs w:val="24"/>
          <w:shd w:val="clear" w:color="auto" w:fill="FFFFFF"/>
          <w:lang w:val="en-GB" w:bidi="he-IL"/>
        </w:rPr>
        <w:t xml:space="preserve">International faculties are the main </w:t>
      </w:r>
      <w:r w:rsidR="00793B8D" w:rsidRPr="0013384A">
        <w:rPr>
          <w:rFonts w:ascii="Times New Roman" w:hAnsi="Times New Roman" w:cs="Times New Roman"/>
          <w:sz w:val="24"/>
          <w:szCs w:val="24"/>
          <w:shd w:val="clear" w:color="auto" w:fill="FFFFFF"/>
          <w:lang w:val="en-GB" w:bidi="he-IL"/>
        </w:rPr>
        <w:t>part</w:t>
      </w:r>
      <w:r w:rsidRPr="0013384A">
        <w:rPr>
          <w:rFonts w:ascii="Times New Roman" w:hAnsi="Times New Roman" w:cs="Times New Roman"/>
          <w:sz w:val="24"/>
          <w:szCs w:val="24"/>
          <w:shd w:val="clear" w:color="auto" w:fill="FFFFFF"/>
          <w:lang w:val="en-GB" w:bidi="he-IL"/>
        </w:rPr>
        <w:t>s</w:t>
      </w:r>
      <w:r w:rsidR="00793B8D" w:rsidRPr="0013384A">
        <w:rPr>
          <w:rFonts w:ascii="Times New Roman" w:hAnsi="Times New Roman" w:cs="Times New Roman"/>
          <w:sz w:val="24"/>
          <w:szCs w:val="24"/>
          <w:shd w:val="clear" w:color="auto" w:fill="FFFFFF"/>
          <w:lang w:val="en-GB" w:bidi="he-IL"/>
        </w:rPr>
        <w:t xml:space="preserve"> of the contemporary higher education </w:t>
      </w:r>
      <w:r w:rsidRPr="0013384A">
        <w:rPr>
          <w:rFonts w:ascii="Times New Roman" w:hAnsi="Times New Roman" w:cs="Times New Roman"/>
          <w:sz w:val="24"/>
          <w:szCs w:val="24"/>
          <w:shd w:val="clear" w:color="auto" w:fill="FFFFFF"/>
          <w:lang w:val="en-GB" w:bidi="he-IL"/>
        </w:rPr>
        <w:t>world</w:t>
      </w:r>
      <w:r w:rsidR="00793B8D" w:rsidRPr="0013384A">
        <w:rPr>
          <w:rFonts w:ascii="Times New Roman" w:hAnsi="Times New Roman" w:cs="Times New Roman"/>
          <w:sz w:val="24"/>
          <w:szCs w:val="24"/>
          <w:shd w:val="clear" w:color="auto" w:fill="FFFFFF"/>
          <w:lang w:val="en-GB" w:bidi="he-IL"/>
        </w:rPr>
        <w:t>.</w:t>
      </w:r>
      <w:r w:rsidRPr="0013384A">
        <w:rPr>
          <w:rFonts w:ascii="Times New Roman" w:hAnsi="Times New Roman" w:cs="Times New Roman"/>
          <w:sz w:val="24"/>
          <w:szCs w:val="24"/>
          <w:shd w:val="clear" w:color="auto" w:fill="FFFFFF"/>
          <w:lang w:val="en-GB" w:bidi="he-IL"/>
        </w:rPr>
        <w:t xml:space="preserve"> It is considered </w:t>
      </w:r>
      <w:proofErr w:type="gramStart"/>
      <w:r w:rsidRPr="0013384A">
        <w:rPr>
          <w:rFonts w:ascii="Times New Roman" w:hAnsi="Times New Roman" w:cs="Times New Roman"/>
          <w:sz w:val="24"/>
          <w:szCs w:val="24"/>
          <w:shd w:val="clear" w:color="auto" w:fill="FFFFFF"/>
          <w:lang w:val="en-GB" w:bidi="he-IL"/>
        </w:rPr>
        <w:t>to be extremely</w:t>
      </w:r>
      <w:proofErr w:type="gramEnd"/>
      <w:r w:rsidR="00793B8D" w:rsidRPr="0013384A">
        <w:rPr>
          <w:rFonts w:ascii="Times New Roman" w:hAnsi="Times New Roman" w:cs="Times New Roman"/>
          <w:sz w:val="24"/>
          <w:szCs w:val="24"/>
          <w:shd w:val="clear" w:color="auto" w:fill="FFFFFF"/>
          <w:lang w:val="en-GB" w:bidi="he-IL"/>
        </w:rPr>
        <w:t xml:space="preserve"> beneficial to students</w:t>
      </w:r>
      <w:r w:rsidRPr="0013384A">
        <w:rPr>
          <w:rFonts w:ascii="Times New Roman" w:hAnsi="Times New Roman" w:cs="Times New Roman"/>
          <w:sz w:val="24"/>
          <w:szCs w:val="24"/>
          <w:shd w:val="clear" w:color="auto" w:fill="FFFFFF"/>
          <w:lang w:val="en-GB" w:bidi="he-IL"/>
        </w:rPr>
        <w:t xml:space="preserve"> as long</w:t>
      </w:r>
      <w:r w:rsidR="00793B8D" w:rsidRPr="0013384A">
        <w:rPr>
          <w:rFonts w:ascii="Times New Roman" w:hAnsi="Times New Roman" w:cs="Times New Roman"/>
          <w:sz w:val="24"/>
          <w:szCs w:val="24"/>
          <w:shd w:val="clear" w:color="auto" w:fill="FFFFFF"/>
          <w:lang w:val="en-GB" w:bidi="he-IL"/>
        </w:rPr>
        <w:t xml:space="preserve"> as it means that a</w:t>
      </w:r>
      <w:r w:rsidRPr="0013384A">
        <w:rPr>
          <w:rFonts w:ascii="Times New Roman" w:hAnsi="Times New Roman" w:cs="Times New Roman"/>
          <w:sz w:val="24"/>
          <w:szCs w:val="24"/>
          <w:shd w:val="clear" w:color="auto" w:fill="FFFFFF"/>
          <w:lang w:val="en-GB" w:bidi="he-IL"/>
        </w:rPr>
        <w:t xml:space="preserve"> given</w:t>
      </w:r>
      <w:r w:rsidR="00793B8D" w:rsidRPr="0013384A">
        <w:rPr>
          <w:rFonts w:ascii="Times New Roman" w:hAnsi="Times New Roman" w:cs="Times New Roman"/>
          <w:sz w:val="24"/>
          <w:szCs w:val="24"/>
          <w:shd w:val="clear" w:color="auto" w:fill="FFFFFF"/>
          <w:lang w:val="en-GB" w:bidi="he-IL"/>
        </w:rPr>
        <w:t xml:space="preserve"> </w:t>
      </w:r>
      <w:r w:rsidRPr="0013384A">
        <w:rPr>
          <w:rFonts w:ascii="Times New Roman" w:hAnsi="Times New Roman" w:cs="Times New Roman"/>
          <w:sz w:val="24"/>
          <w:szCs w:val="24"/>
          <w:shd w:val="clear" w:color="auto" w:fill="FFFFFF"/>
          <w:lang w:val="en-GB" w:bidi="he-IL"/>
        </w:rPr>
        <w:t>HEI</w:t>
      </w:r>
      <w:r w:rsidR="00793B8D" w:rsidRPr="0013384A">
        <w:rPr>
          <w:rFonts w:ascii="Times New Roman" w:hAnsi="Times New Roman" w:cs="Times New Roman"/>
          <w:sz w:val="24"/>
          <w:szCs w:val="24"/>
          <w:shd w:val="clear" w:color="auto" w:fill="FFFFFF"/>
          <w:lang w:val="en-GB" w:bidi="he-IL"/>
        </w:rPr>
        <w:t xml:space="preserve"> is employing the </w:t>
      </w:r>
      <w:r w:rsidRPr="0013384A">
        <w:rPr>
          <w:rFonts w:ascii="Times New Roman" w:hAnsi="Times New Roman" w:cs="Times New Roman"/>
          <w:sz w:val="24"/>
          <w:szCs w:val="24"/>
          <w:shd w:val="clear" w:color="auto" w:fill="FFFFFF"/>
          <w:lang w:val="en-GB" w:bidi="he-IL"/>
        </w:rPr>
        <w:t>most</w:t>
      </w:r>
      <w:r w:rsidR="00793B8D" w:rsidRPr="0013384A">
        <w:rPr>
          <w:rFonts w:ascii="Times New Roman" w:hAnsi="Times New Roman" w:cs="Times New Roman"/>
          <w:sz w:val="24"/>
          <w:szCs w:val="24"/>
          <w:shd w:val="clear" w:color="auto" w:fill="FFFFFF"/>
          <w:lang w:val="en-GB" w:bidi="he-IL"/>
        </w:rPr>
        <w:t xml:space="preserve"> talent</w:t>
      </w:r>
      <w:r w:rsidRPr="0013384A">
        <w:rPr>
          <w:rFonts w:ascii="Times New Roman" w:hAnsi="Times New Roman" w:cs="Times New Roman"/>
          <w:sz w:val="24"/>
          <w:szCs w:val="24"/>
          <w:shd w:val="clear" w:color="auto" w:fill="FFFFFF"/>
          <w:lang w:val="en-GB" w:bidi="he-IL"/>
        </w:rPr>
        <w:t>ed staff</w:t>
      </w:r>
      <w:r w:rsidR="00793B8D" w:rsidRPr="0013384A">
        <w:rPr>
          <w:rFonts w:ascii="Times New Roman" w:hAnsi="Times New Roman" w:cs="Times New Roman"/>
          <w:sz w:val="24"/>
          <w:szCs w:val="24"/>
          <w:shd w:val="clear" w:color="auto" w:fill="FFFFFF"/>
          <w:lang w:val="en-GB" w:bidi="he-IL"/>
        </w:rPr>
        <w:t xml:space="preserve"> irrespective of their </w:t>
      </w:r>
      <w:r w:rsidRPr="0013384A">
        <w:rPr>
          <w:rFonts w:ascii="Times New Roman" w:hAnsi="Times New Roman" w:cs="Times New Roman"/>
          <w:sz w:val="24"/>
          <w:szCs w:val="24"/>
          <w:shd w:val="clear" w:color="auto" w:fill="FFFFFF"/>
          <w:lang w:val="en-GB" w:bidi="he-IL"/>
        </w:rPr>
        <w:t xml:space="preserve">nationality and country of birth. For students it means </w:t>
      </w:r>
      <w:r w:rsidR="00793B8D" w:rsidRPr="0013384A">
        <w:rPr>
          <w:rFonts w:ascii="Times New Roman" w:hAnsi="Times New Roman" w:cs="Times New Roman"/>
          <w:sz w:val="24"/>
          <w:szCs w:val="24"/>
          <w:shd w:val="clear" w:color="auto" w:fill="FFFFFF"/>
          <w:lang w:val="en-GB" w:bidi="he-IL"/>
        </w:rPr>
        <w:t>chance</w:t>
      </w:r>
      <w:r w:rsidRPr="0013384A">
        <w:rPr>
          <w:rFonts w:ascii="Times New Roman" w:hAnsi="Times New Roman" w:cs="Times New Roman"/>
          <w:sz w:val="24"/>
          <w:szCs w:val="24"/>
          <w:shd w:val="clear" w:color="auto" w:fill="FFFFFF"/>
          <w:lang w:val="en-GB" w:bidi="he-IL"/>
        </w:rPr>
        <w:t>s</w:t>
      </w:r>
      <w:r w:rsidR="00793B8D" w:rsidRPr="0013384A">
        <w:rPr>
          <w:rFonts w:ascii="Times New Roman" w:hAnsi="Times New Roman" w:cs="Times New Roman"/>
          <w:sz w:val="24"/>
          <w:szCs w:val="24"/>
          <w:shd w:val="clear" w:color="auto" w:fill="FFFFFF"/>
          <w:lang w:val="en-GB" w:bidi="he-IL"/>
        </w:rPr>
        <w:t xml:space="preserve"> to </w:t>
      </w:r>
      <w:proofErr w:type="gramStart"/>
      <w:r w:rsidR="00793B8D" w:rsidRPr="0013384A">
        <w:rPr>
          <w:rFonts w:ascii="Times New Roman" w:hAnsi="Times New Roman" w:cs="Times New Roman"/>
          <w:sz w:val="24"/>
          <w:szCs w:val="24"/>
          <w:shd w:val="clear" w:color="auto" w:fill="FFFFFF"/>
          <w:lang w:val="en-GB" w:bidi="he-IL"/>
        </w:rPr>
        <w:t>be exposed</w:t>
      </w:r>
      <w:proofErr w:type="gramEnd"/>
      <w:r w:rsidR="00793B8D" w:rsidRPr="0013384A">
        <w:rPr>
          <w:rFonts w:ascii="Times New Roman" w:hAnsi="Times New Roman" w:cs="Times New Roman"/>
          <w:sz w:val="24"/>
          <w:szCs w:val="24"/>
          <w:shd w:val="clear" w:color="auto" w:fill="FFFFFF"/>
          <w:lang w:val="en-GB" w:bidi="he-IL"/>
        </w:rPr>
        <w:t xml:space="preserve"> to academic</w:t>
      </w:r>
      <w:r w:rsidR="003512F8" w:rsidRPr="0013384A">
        <w:rPr>
          <w:rFonts w:ascii="Times New Roman" w:hAnsi="Times New Roman" w:cs="Times New Roman"/>
          <w:sz w:val="24"/>
          <w:szCs w:val="24"/>
          <w:shd w:val="clear" w:color="auto" w:fill="FFFFFF"/>
          <w:lang w:val="en-GB" w:bidi="he-IL"/>
        </w:rPr>
        <w:t xml:space="preserve"> professionals</w:t>
      </w:r>
      <w:r w:rsidR="00793B8D" w:rsidRPr="0013384A">
        <w:rPr>
          <w:rFonts w:ascii="Times New Roman" w:hAnsi="Times New Roman" w:cs="Times New Roman"/>
          <w:sz w:val="24"/>
          <w:szCs w:val="24"/>
          <w:shd w:val="clear" w:color="auto" w:fill="FFFFFF"/>
          <w:lang w:val="en-GB" w:bidi="he-IL"/>
        </w:rPr>
        <w:t xml:space="preserve"> who have</w:t>
      </w:r>
      <w:r w:rsidR="003512F8" w:rsidRPr="0013384A">
        <w:rPr>
          <w:rFonts w:ascii="Times New Roman" w:hAnsi="Times New Roman" w:cs="Times New Roman"/>
          <w:sz w:val="24"/>
          <w:szCs w:val="24"/>
          <w:shd w:val="clear" w:color="auto" w:fill="FFFFFF"/>
          <w:lang w:val="en-GB" w:bidi="he-IL"/>
        </w:rPr>
        <w:t xml:space="preserve"> experience in a variety of</w:t>
      </w:r>
      <w:r w:rsidR="00793B8D" w:rsidRPr="0013384A">
        <w:rPr>
          <w:rFonts w:ascii="Times New Roman" w:hAnsi="Times New Roman" w:cs="Times New Roman"/>
          <w:sz w:val="24"/>
          <w:szCs w:val="24"/>
          <w:shd w:val="clear" w:color="auto" w:fill="FFFFFF"/>
          <w:lang w:val="en-GB" w:bidi="he-IL"/>
        </w:rPr>
        <w:t xml:space="preserve"> systems, </w:t>
      </w:r>
      <w:r w:rsidR="003512F8" w:rsidRPr="0013384A">
        <w:rPr>
          <w:rFonts w:ascii="Times New Roman" w:hAnsi="Times New Roman" w:cs="Times New Roman"/>
          <w:sz w:val="24"/>
          <w:szCs w:val="24"/>
          <w:shd w:val="clear" w:color="auto" w:fill="FFFFFF"/>
          <w:lang w:val="en-GB" w:bidi="he-IL"/>
        </w:rPr>
        <w:t>thus being able to provide with</w:t>
      </w:r>
      <w:r w:rsidRPr="0013384A">
        <w:rPr>
          <w:rFonts w:ascii="Times New Roman" w:hAnsi="Times New Roman" w:cs="Times New Roman"/>
          <w:sz w:val="24"/>
          <w:szCs w:val="24"/>
          <w:shd w:val="clear" w:color="auto" w:fill="FFFFFF"/>
          <w:lang w:val="en-GB" w:bidi="he-IL"/>
        </w:rPr>
        <w:t xml:space="preserve"> </w:t>
      </w:r>
      <w:r w:rsidR="003512F8" w:rsidRPr="0013384A">
        <w:rPr>
          <w:rFonts w:ascii="Times New Roman" w:hAnsi="Times New Roman" w:cs="Times New Roman"/>
          <w:sz w:val="24"/>
          <w:szCs w:val="24"/>
          <w:shd w:val="clear" w:color="auto" w:fill="FFFFFF"/>
          <w:lang w:val="en-GB" w:bidi="he-IL"/>
        </w:rPr>
        <w:t>another</w:t>
      </w:r>
      <w:r w:rsidR="00793B8D" w:rsidRPr="0013384A">
        <w:rPr>
          <w:rFonts w:ascii="Times New Roman" w:hAnsi="Times New Roman" w:cs="Times New Roman"/>
          <w:sz w:val="24"/>
          <w:szCs w:val="24"/>
          <w:shd w:val="clear" w:color="auto" w:fill="FFFFFF"/>
          <w:lang w:val="en-GB" w:bidi="he-IL"/>
        </w:rPr>
        <w:t xml:space="preserve"> approach.</w:t>
      </w:r>
    </w:p>
    <w:p w:rsidR="00A11F59" w:rsidRPr="0013384A" w:rsidRDefault="005D0B6C" w:rsidP="00A11F59">
      <w:pPr>
        <w:spacing w:before="240" w:after="240" w:line="360" w:lineRule="auto"/>
        <w:ind w:firstLine="567"/>
        <w:jc w:val="both"/>
        <w:rPr>
          <w:rFonts w:ascii="Times New Roman" w:hAnsi="Times New Roman" w:cs="Times New Roman"/>
          <w:sz w:val="24"/>
          <w:szCs w:val="24"/>
          <w:shd w:val="clear" w:color="auto" w:fill="FFFFFF"/>
          <w:lang w:val="en-GB" w:bidi="he-IL"/>
        </w:rPr>
      </w:pPr>
      <w:r w:rsidRPr="0013384A">
        <w:rPr>
          <w:rFonts w:ascii="Times New Roman" w:hAnsi="Times New Roman" w:cs="Times New Roman"/>
          <w:sz w:val="24"/>
          <w:szCs w:val="24"/>
          <w:shd w:val="clear" w:color="auto" w:fill="FFFFFF"/>
          <w:lang w:val="en-GB" w:bidi="he-IL"/>
        </w:rPr>
        <w:t>International students</w:t>
      </w:r>
      <w:r w:rsidR="00A11F59" w:rsidRPr="0013384A">
        <w:rPr>
          <w:rFonts w:ascii="Times New Roman" w:hAnsi="Times New Roman" w:cs="Times New Roman"/>
          <w:sz w:val="24"/>
          <w:szCs w:val="24"/>
          <w:shd w:val="clear" w:color="auto" w:fill="FFFFFF"/>
          <w:lang w:val="en-GB" w:bidi="he-IL"/>
        </w:rPr>
        <w:t xml:space="preserve"> in the last years became a fashionable and quite typical picture. Getting education abroad has become an ultimately viable and perspective option. On the other </w:t>
      </w:r>
      <w:r w:rsidR="00F7676D" w:rsidRPr="0013384A">
        <w:rPr>
          <w:rFonts w:ascii="Times New Roman" w:hAnsi="Times New Roman" w:cs="Times New Roman"/>
          <w:sz w:val="24"/>
          <w:szCs w:val="24"/>
          <w:shd w:val="clear" w:color="auto" w:fill="FFFFFF"/>
          <w:lang w:val="en-GB" w:bidi="he-IL"/>
        </w:rPr>
        <w:t>hand,</w:t>
      </w:r>
      <w:r w:rsidR="00A11F59" w:rsidRPr="0013384A">
        <w:rPr>
          <w:rFonts w:ascii="Times New Roman" w:hAnsi="Times New Roman" w:cs="Times New Roman"/>
          <w:sz w:val="24"/>
          <w:szCs w:val="24"/>
          <w:shd w:val="clear" w:color="auto" w:fill="FFFFFF"/>
          <w:lang w:val="en-GB" w:bidi="he-IL"/>
        </w:rPr>
        <w:t xml:space="preserve"> international academics and students add much to HEI at which they work or study, and the benefits they enjoy in return are innumerable. University that is ready to provide a cosmopolitan environment demonstrates itself to be forward thinking </w:t>
      </w:r>
      <w:r w:rsidR="00F7676D" w:rsidRPr="0013384A">
        <w:rPr>
          <w:rFonts w:ascii="Times New Roman" w:hAnsi="Times New Roman" w:cs="Times New Roman"/>
          <w:sz w:val="24"/>
          <w:szCs w:val="24"/>
          <w:shd w:val="clear" w:color="auto" w:fill="FFFFFF"/>
          <w:lang w:val="en-GB" w:bidi="he-IL"/>
        </w:rPr>
        <w:t>and</w:t>
      </w:r>
      <w:r w:rsidR="00A11F59" w:rsidRPr="0013384A">
        <w:rPr>
          <w:rFonts w:ascii="Times New Roman" w:hAnsi="Times New Roman" w:cs="Times New Roman"/>
          <w:sz w:val="24"/>
          <w:szCs w:val="24"/>
          <w:shd w:val="clear" w:color="auto" w:fill="FFFFFF"/>
          <w:lang w:val="en-GB" w:bidi="he-IL"/>
        </w:rPr>
        <w:t xml:space="preserve"> of a high enough standard to attract </w:t>
      </w:r>
      <w:r w:rsidR="00A11F59" w:rsidRPr="0013384A">
        <w:rPr>
          <w:rFonts w:ascii="Times New Roman" w:hAnsi="Times New Roman" w:cs="Times New Roman"/>
          <w:sz w:val="24"/>
          <w:szCs w:val="24"/>
          <w:shd w:val="clear" w:color="auto" w:fill="FFFFFF"/>
          <w:lang w:val="en-GB" w:bidi="he-IL"/>
        </w:rPr>
        <w:lastRenderedPageBreak/>
        <w:t>students from all countries around the world. If 20% of an HEI’s students appeared to be international, University is going to earn full marks.</w:t>
      </w:r>
    </w:p>
    <w:p w:rsidR="00A11F59" w:rsidRPr="0013384A" w:rsidRDefault="00294775" w:rsidP="00FE04B8">
      <w:pPr>
        <w:spacing w:before="240" w:after="240" w:line="360" w:lineRule="auto"/>
        <w:ind w:firstLine="567"/>
        <w:jc w:val="both"/>
        <w:rPr>
          <w:rFonts w:ascii="Times New Roman" w:hAnsi="Times New Roman" w:cs="Times New Roman"/>
          <w:sz w:val="24"/>
          <w:szCs w:val="24"/>
          <w:shd w:val="clear" w:color="auto" w:fill="FFFFFF"/>
          <w:lang w:val="en-GB" w:bidi="he-IL"/>
        </w:rPr>
      </w:pPr>
      <w:r w:rsidRPr="0013384A">
        <w:rPr>
          <w:rFonts w:ascii="Times New Roman" w:hAnsi="Times New Roman" w:cs="Times New Roman"/>
          <w:sz w:val="24"/>
          <w:szCs w:val="24"/>
          <w:shd w:val="clear" w:color="auto" w:fill="FFFFFF"/>
          <w:lang w:val="en-GB" w:bidi="he-IL"/>
        </w:rPr>
        <w:t>Unfortunately university must be able not only invite</w:t>
      </w:r>
      <w:r w:rsidR="00A11F59" w:rsidRPr="0013384A">
        <w:rPr>
          <w:rFonts w:ascii="Times New Roman" w:hAnsi="Times New Roman" w:cs="Times New Roman"/>
          <w:sz w:val="24"/>
          <w:szCs w:val="24"/>
          <w:shd w:val="clear" w:color="auto" w:fill="FFFFFF"/>
          <w:lang w:val="en-GB" w:bidi="he-IL"/>
        </w:rPr>
        <w:t xml:space="preserve"> international students</w:t>
      </w:r>
      <w:r w:rsidRPr="0013384A">
        <w:rPr>
          <w:rFonts w:ascii="Times New Roman" w:hAnsi="Times New Roman" w:cs="Times New Roman"/>
          <w:sz w:val="24"/>
          <w:szCs w:val="24"/>
          <w:shd w:val="clear" w:color="auto" w:fill="FFFFFF"/>
          <w:lang w:val="en-GB" w:bidi="he-IL"/>
        </w:rPr>
        <w:t xml:space="preserve"> but also provide</w:t>
      </w:r>
      <w:r w:rsidR="00A11F59" w:rsidRPr="0013384A">
        <w:rPr>
          <w:rFonts w:ascii="Times New Roman" w:hAnsi="Times New Roman" w:cs="Times New Roman"/>
          <w:sz w:val="24"/>
          <w:szCs w:val="24"/>
          <w:shd w:val="clear" w:color="auto" w:fill="FFFFFF"/>
          <w:lang w:val="en-GB" w:bidi="he-IL"/>
        </w:rPr>
        <w:t xml:space="preserve"> </w:t>
      </w:r>
      <w:r w:rsidR="00086A55" w:rsidRPr="0013384A">
        <w:rPr>
          <w:rFonts w:ascii="Times New Roman" w:hAnsi="Times New Roman" w:cs="Times New Roman"/>
          <w:sz w:val="24"/>
          <w:szCs w:val="24"/>
          <w:shd w:val="clear" w:color="auto" w:fill="FFFFFF"/>
          <w:lang w:val="en-GB" w:bidi="he-IL"/>
        </w:rPr>
        <w:t>some</w:t>
      </w:r>
      <w:r w:rsidR="00A11F59" w:rsidRPr="0013384A">
        <w:rPr>
          <w:rFonts w:ascii="Times New Roman" w:hAnsi="Times New Roman" w:cs="Times New Roman"/>
          <w:sz w:val="24"/>
          <w:szCs w:val="24"/>
          <w:shd w:val="clear" w:color="auto" w:fill="FFFFFF"/>
          <w:lang w:val="en-GB" w:bidi="he-IL"/>
        </w:rPr>
        <w:t xml:space="preserve"> facilities </w:t>
      </w:r>
      <w:r w:rsidR="00086A55" w:rsidRPr="0013384A">
        <w:rPr>
          <w:rFonts w:ascii="Times New Roman" w:hAnsi="Times New Roman" w:cs="Times New Roman"/>
          <w:sz w:val="24"/>
          <w:szCs w:val="24"/>
          <w:shd w:val="clear" w:color="auto" w:fill="FFFFFF"/>
          <w:lang w:val="en-GB" w:bidi="he-IL"/>
        </w:rPr>
        <w:t>making their experience in</w:t>
      </w:r>
      <w:r w:rsidR="00A11F59" w:rsidRPr="0013384A">
        <w:rPr>
          <w:rFonts w:ascii="Times New Roman" w:hAnsi="Times New Roman" w:cs="Times New Roman"/>
          <w:sz w:val="24"/>
          <w:szCs w:val="24"/>
          <w:shd w:val="clear" w:color="auto" w:fill="FFFFFF"/>
          <w:lang w:val="en-GB" w:bidi="he-IL"/>
        </w:rPr>
        <w:t xml:space="preserve"> </w:t>
      </w:r>
      <w:r w:rsidR="00086A55" w:rsidRPr="0013384A">
        <w:rPr>
          <w:rFonts w:ascii="Times New Roman" w:hAnsi="Times New Roman" w:cs="Times New Roman"/>
          <w:sz w:val="24"/>
          <w:szCs w:val="24"/>
          <w:shd w:val="clear" w:color="auto" w:fill="FFFFFF"/>
          <w:lang w:val="en-GB" w:bidi="he-IL"/>
        </w:rPr>
        <w:t>another</w:t>
      </w:r>
      <w:r w:rsidR="00A11F59" w:rsidRPr="0013384A">
        <w:rPr>
          <w:rFonts w:ascii="Times New Roman" w:hAnsi="Times New Roman" w:cs="Times New Roman"/>
          <w:sz w:val="24"/>
          <w:szCs w:val="24"/>
          <w:shd w:val="clear" w:color="auto" w:fill="FFFFFF"/>
          <w:lang w:val="en-GB" w:bidi="he-IL"/>
        </w:rPr>
        <w:t xml:space="preserve"> </w:t>
      </w:r>
      <w:r w:rsidR="00086A55" w:rsidRPr="0013384A">
        <w:rPr>
          <w:rFonts w:ascii="Times New Roman" w:hAnsi="Times New Roman" w:cs="Times New Roman"/>
          <w:sz w:val="24"/>
          <w:szCs w:val="24"/>
          <w:shd w:val="clear" w:color="auto" w:fill="FFFFFF"/>
          <w:lang w:val="en-GB" w:bidi="he-IL"/>
        </w:rPr>
        <w:t>state</w:t>
      </w:r>
      <w:r w:rsidR="00A11F59" w:rsidRPr="0013384A">
        <w:rPr>
          <w:rFonts w:ascii="Times New Roman" w:hAnsi="Times New Roman" w:cs="Times New Roman"/>
          <w:sz w:val="24"/>
          <w:szCs w:val="24"/>
          <w:shd w:val="clear" w:color="auto" w:fill="FFFFFF"/>
          <w:lang w:val="en-GB" w:bidi="he-IL"/>
        </w:rPr>
        <w:t xml:space="preserve"> more </w:t>
      </w:r>
      <w:r w:rsidR="00086A55" w:rsidRPr="0013384A">
        <w:rPr>
          <w:rFonts w:ascii="Times New Roman" w:hAnsi="Times New Roman" w:cs="Times New Roman"/>
          <w:sz w:val="24"/>
          <w:szCs w:val="24"/>
          <w:shd w:val="clear" w:color="auto" w:fill="FFFFFF"/>
          <w:lang w:val="en-GB" w:bidi="he-IL"/>
        </w:rPr>
        <w:t>easy</w:t>
      </w:r>
      <w:r w:rsidR="00A11F59" w:rsidRPr="0013384A">
        <w:rPr>
          <w:rFonts w:ascii="Times New Roman" w:hAnsi="Times New Roman" w:cs="Times New Roman"/>
          <w:sz w:val="24"/>
          <w:szCs w:val="24"/>
          <w:shd w:val="clear" w:color="auto" w:fill="FFFFFF"/>
          <w:lang w:val="en-GB" w:bidi="he-IL"/>
        </w:rPr>
        <w:t>.</w:t>
      </w:r>
      <w:r w:rsidRPr="0013384A">
        <w:rPr>
          <w:rFonts w:ascii="Times New Roman" w:hAnsi="Times New Roman" w:cs="Times New Roman"/>
          <w:sz w:val="24"/>
          <w:szCs w:val="24"/>
          <w:shd w:val="clear" w:color="auto" w:fill="FFFFFF"/>
          <w:lang w:val="en-GB" w:bidi="he-IL"/>
        </w:rPr>
        <w:t xml:space="preserve"> </w:t>
      </w:r>
      <w:r w:rsidR="00086A55" w:rsidRPr="0013384A">
        <w:rPr>
          <w:rFonts w:ascii="Times New Roman" w:hAnsi="Times New Roman" w:cs="Times New Roman"/>
          <w:sz w:val="24"/>
          <w:szCs w:val="24"/>
          <w:shd w:val="clear" w:color="auto" w:fill="FFFFFF"/>
          <w:lang w:val="en-GB" w:bidi="he-IL"/>
        </w:rPr>
        <w:t xml:space="preserve">For example, a university is able to </w:t>
      </w:r>
      <w:r w:rsidR="00A11F59" w:rsidRPr="0013384A">
        <w:rPr>
          <w:rFonts w:ascii="Times New Roman" w:hAnsi="Times New Roman" w:cs="Times New Roman"/>
          <w:sz w:val="24"/>
          <w:szCs w:val="24"/>
          <w:shd w:val="clear" w:color="auto" w:fill="FFFFFF"/>
          <w:lang w:val="en-GB" w:bidi="he-IL"/>
        </w:rPr>
        <w:t>provid</w:t>
      </w:r>
      <w:r w:rsidR="00086A55" w:rsidRPr="0013384A">
        <w:rPr>
          <w:rFonts w:ascii="Times New Roman" w:hAnsi="Times New Roman" w:cs="Times New Roman"/>
          <w:sz w:val="24"/>
          <w:szCs w:val="24"/>
          <w:shd w:val="clear" w:color="auto" w:fill="FFFFFF"/>
          <w:lang w:val="en-GB" w:bidi="he-IL"/>
        </w:rPr>
        <w:t>e</w:t>
      </w:r>
      <w:r w:rsidR="00A11F59" w:rsidRPr="0013384A">
        <w:rPr>
          <w:rFonts w:ascii="Times New Roman" w:hAnsi="Times New Roman" w:cs="Times New Roman"/>
          <w:sz w:val="24"/>
          <w:szCs w:val="24"/>
          <w:shd w:val="clear" w:color="auto" w:fill="FFFFFF"/>
          <w:lang w:val="en-GB" w:bidi="he-IL"/>
        </w:rPr>
        <w:t xml:space="preserve"> </w:t>
      </w:r>
      <w:r w:rsidR="00086A55" w:rsidRPr="0013384A">
        <w:rPr>
          <w:rFonts w:ascii="Times New Roman" w:hAnsi="Times New Roman" w:cs="Times New Roman"/>
          <w:sz w:val="24"/>
          <w:szCs w:val="24"/>
          <w:shd w:val="clear" w:color="auto" w:fill="FFFFFF"/>
          <w:lang w:val="en-GB" w:bidi="he-IL"/>
        </w:rPr>
        <w:t xml:space="preserve">special </w:t>
      </w:r>
      <w:r w:rsidR="00A11F59" w:rsidRPr="0013384A">
        <w:rPr>
          <w:rFonts w:ascii="Times New Roman" w:hAnsi="Times New Roman" w:cs="Times New Roman"/>
          <w:sz w:val="24"/>
          <w:szCs w:val="24"/>
          <w:shd w:val="clear" w:color="auto" w:fill="FFFFFF"/>
          <w:lang w:val="en-GB" w:bidi="he-IL"/>
        </w:rPr>
        <w:t>spaces</w:t>
      </w:r>
      <w:r w:rsidR="00086A55" w:rsidRPr="0013384A">
        <w:rPr>
          <w:rFonts w:ascii="Times New Roman" w:hAnsi="Times New Roman" w:cs="Times New Roman"/>
          <w:sz w:val="24"/>
          <w:szCs w:val="24"/>
          <w:shd w:val="clear" w:color="auto" w:fill="FFFFFF"/>
          <w:lang w:val="en-GB" w:bidi="he-IL"/>
        </w:rPr>
        <w:t xml:space="preserve"> for</w:t>
      </w:r>
      <w:r w:rsidR="00A11F59" w:rsidRPr="0013384A">
        <w:rPr>
          <w:rFonts w:ascii="Times New Roman" w:hAnsi="Times New Roman" w:cs="Times New Roman"/>
          <w:sz w:val="24"/>
          <w:szCs w:val="24"/>
          <w:shd w:val="clear" w:color="auto" w:fill="FFFFFF"/>
          <w:lang w:val="en-GB" w:bidi="he-IL"/>
        </w:rPr>
        <w:t xml:space="preserve"> </w:t>
      </w:r>
      <w:r w:rsidR="00086A55" w:rsidRPr="0013384A">
        <w:rPr>
          <w:rFonts w:ascii="Times New Roman" w:hAnsi="Times New Roman" w:cs="Times New Roman"/>
          <w:sz w:val="24"/>
          <w:szCs w:val="24"/>
          <w:shd w:val="clear" w:color="auto" w:fill="FFFFFF"/>
          <w:lang w:val="en-GB" w:bidi="he-IL"/>
        </w:rPr>
        <w:t xml:space="preserve">academicians and students </w:t>
      </w:r>
      <w:r w:rsidR="00A11F59" w:rsidRPr="0013384A">
        <w:rPr>
          <w:rFonts w:ascii="Times New Roman" w:hAnsi="Times New Roman" w:cs="Times New Roman"/>
          <w:sz w:val="24"/>
          <w:szCs w:val="24"/>
          <w:shd w:val="clear" w:color="auto" w:fill="FFFFFF"/>
          <w:lang w:val="en-GB" w:bidi="he-IL"/>
        </w:rPr>
        <w:t>worship</w:t>
      </w:r>
      <w:r w:rsidR="00086A55" w:rsidRPr="0013384A">
        <w:rPr>
          <w:rFonts w:ascii="Times New Roman" w:hAnsi="Times New Roman" w:cs="Times New Roman"/>
          <w:sz w:val="24"/>
          <w:szCs w:val="24"/>
          <w:shd w:val="clear" w:color="auto" w:fill="FFFFFF"/>
          <w:lang w:val="en-GB" w:bidi="he-IL"/>
        </w:rPr>
        <w:t xml:space="preserve"> their religions</w:t>
      </w:r>
      <w:r w:rsidR="00A11F59" w:rsidRPr="0013384A">
        <w:rPr>
          <w:rFonts w:ascii="Times New Roman" w:hAnsi="Times New Roman" w:cs="Times New Roman"/>
          <w:sz w:val="24"/>
          <w:szCs w:val="24"/>
          <w:shd w:val="clear" w:color="auto" w:fill="FFFFFF"/>
          <w:lang w:val="en-GB" w:bidi="he-IL"/>
        </w:rPr>
        <w:t>.</w:t>
      </w:r>
      <w:r w:rsidRPr="0013384A">
        <w:rPr>
          <w:rFonts w:ascii="Times New Roman" w:hAnsi="Times New Roman" w:cs="Times New Roman"/>
          <w:sz w:val="24"/>
          <w:szCs w:val="24"/>
          <w:shd w:val="clear" w:color="auto" w:fill="FFFFFF"/>
          <w:lang w:val="en-GB" w:bidi="he-IL"/>
        </w:rPr>
        <w:t xml:space="preserve"> The demand is that University can organize minimum</w:t>
      </w:r>
      <w:r w:rsidR="00A11F59" w:rsidRPr="0013384A">
        <w:rPr>
          <w:rFonts w:ascii="Times New Roman" w:hAnsi="Times New Roman" w:cs="Times New Roman"/>
          <w:sz w:val="24"/>
          <w:szCs w:val="24"/>
          <w:shd w:val="clear" w:color="auto" w:fill="FFFFFF"/>
          <w:lang w:val="en-GB" w:bidi="he-IL"/>
        </w:rPr>
        <w:t xml:space="preserve"> one place of worship for at least three major religions</w:t>
      </w:r>
      <w:r w:rsidRPr="0013384A">
        <w:rPr>
          <w:rFonts w:ascii="Times New Roman" w:hAnsi="Times New Roman" w:cs="Times New Roman"/>
          <w:sz w:val="24"/>
          <w:szCs w:val="24"/>
          <w:shd w:val="clear" w:color="auto" w:fill="FFFFFF"/>
          <w:lang w:val="en-GB" w:bidi="he-IL"/>
        </w:rPr>
        <w:t xml:space="preserve"> – </w:t>
      </w:r>
      <w:r w:rsidR="00A11F59" w:rsidRPr="0013384A">
        <w:rPr>
          <w:rFonts w:ascii="Times New Roman" w:hAnsi="Times New Roman" w:cs="Times New Roman"/>
          <w:sz w:val="24"/>
          <w:szCs w:val="24"/>
          <w:shd w:val="clear" w:color="auto" w:fill="FFFFFF"/>
          <w:lang w:val="en-GB" w:bidi="he-IL"/>
        </w:rPr>
        <w:t xml:space="preserve">Christianity, Islam, </w:t>
      </w:r>
      <w:r w:rsidRPr="0013384A">
        <w:rPr>
          <w:rFonts w:ascii="Times New Roman" w:hAnsi="Times New Roman" w:cs="Times New Roman"/>
          <w:sz w:val="24"/>
          <w:szCs w:val="24"/>
          <w:shd w:val="clear" w:color="auto" w:fill="FFFFFF"/>
          <w:lang w:val="en-GB" w:bidi="he-IL"/>
        </w:rPr>
        <w:t xml:space="preserve">Judaism, Buddhism, </w:t>
      </w:r>
      <w:r w:rsidR="00A11F59" w:rsidRPr="0013384A">
        <w:rPr>
          <w:rFonts w:ascii="Times New Roman" w:hAnsi="Times New Roman" w:cs="Times New Roman"/>
          <w:sz w:val="24"/>
          <w:szCs w:val="24"/>
          <w:shd w:val="clear" w:color="auto" w:fill="FFFFFF"/>
          <w:lang w:val="en-GB" w:bidi="he-IL"/>
        </w:rPr>
        <w:t>Sikhism</w:t>
      </w:r>
      <w:r w:rsidRPr="0013384A">
        <w:rPr>
          <w:rFonts w:ascii="Times New Roman" w:hAnsi="Times New Roman" w:cs="Times New Roman"/>
          <w:sz w:val="24"/>
          <w:szCs w:val="24"/>
          <w:shd w:val="clear" w:color="auto" w:fill="FFFFFF"/>
          <w:lang w:val="en-GB" w:bidi="he-IL"/>
        </w:rPr>
        <w:t>,</w:t>
      </w:r>
      <w:r w:rsidR="00A11F59" w:rsidRPr="0013384A">
        <w:rPr>
          <w:rFonts w:ascii="Times New Roman" w:hAnsi="Times New Roman" w:cs="Times New Roman"/>
          <w:sz w:val="24"/>
          <w:szCs w:val="24"/>
          <w:shd w:val="clear" w:color="auto" w:fill="FFFFFF"/>
          <w:lang w:val="en-GB" w:bidi="he-IL"/>
        </w:rPr>
        <w:t xml:space="preserve"> Hinduism</w:t>
      </w:r>
      <w:r w:rsidRPr="0013384A">
        <w:rPr>
          <w:rFonts w:ascii="Times New Roman" w:hAnsi="Times New Roman" w:cs="Times New Roman"/>
          <w:sz w:val="24"/>
          <w:szCs w:val="24"/>
          <w:shd w:val="clear" w:color="auto" w:fill="FFFFFF"/>
          <w:lang w:val="en-GB" w:bidi="he-IL"/>
        </w:rPr>
        <w:t xml:space="preserve"> or</w:t>
      </w:r>
      <w:r w:rsidR="00A11F59" w:rsidRPr="0013384A">
        <w:rPr>
          <w:rFonts w:ascii="Times New Roman" w:hAnsi="Times New Roman" w:cs="Times New Roman"/>
          <w:sz w:val="24"/>
          <w:szCs w:val="24"/>
          <w:shd w:val="clear" w:color="auto" w:fill="FFFFFF"/>
          <w:lang w:val="en-GB" w:bidi="he-IL"/>
        </w:rPr>
        <w:t xml:space="preserve"> Taoism</w:t>
      </w:r>
      <w:r w:rsidRPr="0013384A">
        <w:rPr>
          <w:rFonts w:ascii="Times New Roman" w:hAnsi="Times New Roman" w:cs="Times New Roman"/>
          <w:sz w:val="24"/>
          <w:szCs w:val="24"/>
          <w:shd w:val="clear" w:color="auto" w:fill="FFFFFF"/>
          <w:lang w:val="en-GB" w:bidi="he-IL"/>
        </w:rPr>
        <w:t xml:space="preserve">. </w:t>
      </w:r>
    </w:p>
    <w:p w:rsidR="002A757F" w:rsidRPr="0013384A" w:rsidRDefault="002A757F" w:rsidP="00657B6F">
      <w:pPr>
        <w:spacing w:before="240" w:after="240" w:line="360" w:lineRule="auto"/>
        <w:ind w:firstLine="567"/>
        <w:jc w:val="both"/>
        <w:rPr>
          <w:rFonts w:ascii="Times New Roman" w:hAnsi="Times New Roman" w:cs="Times New Roman"/>
          <w:sz w:val="24"/>
          <w:szCs w:val="24"/>
          <w:shd w:val="clear" w:color="auto" w:fill="FFFFFF"/>
          <w:lang w:val="en-GB" w:bidi="he-IL"/>
        </w:rPr>
      </w:pPr>
      <w:r w:rsidRPr="0013384A">
        <w:rPr>
          <w:rFonts w:ascii="Times New Roman" w:hAnsi="Times New Roman" w:cs="Times New Roman"/>
          <w:sz w:val="24"/>
          <w:szCs w:val="24"/>
          <w:shd w:val="clear" w:color="auto" w:fill="FFFFFF"/>
          <w:lang w:val="en-GB" w:bidi="he-IL"/>
        </w:rPr>
        <w:t xml:space="preserve">It </w:t>
      </w:r>
      <w:proofErr w:type="gramStart"/>
      <w:r w:rsidRPr="0013384A">
        <w:rPr>
          <w:rFonts w:ascii="Times New Roman" w:hAnsi="Times New Roman" w:cs="Times New Roman"/>
          <w:sz w:val="24"/>
          <w:szCs w:val="24"/>
          <w:shd w:val="clear" w:color="auto" w:fill="FFFFFF"/>
          <w:lang w:val="en-GB" w:bidi="he-IL"/>
        </w:rPr>
        <w:t>is worldwide recognized</w:t>
      </w:r>
      <w:proofErr w:type="gramEnd"/>
      <w:r w:rsidRPr="0013384A">
        <w:rPr>
          <w:rFonts w:ascii="Times New Roman" w:hAnsi="Times New Roman" w:cs="Times New Roman"/>
          <w:sz w:val="24"/>
          <w:szCs w:val="24"/>
          <w:shd w:val="clear" w:color="auto" w:fill="FFFFFF"/>
          <w:lang w:val="en-GB" w:bidi="he-IL"/>
        </w:rPr>
        <w:t xml:space="preserve"> that different exchange </w:t>
      </w:r>
      <w:r w:rsidR="00F7676D" w:rsidRPr="0013384A">
        <w:rPr>
          <w:rFonts w:ascii="Times New Roman" w:hAnsi="Times New Roman" w:cs="Times New Roman"/>
          <w:sz w:val="24"/>
          <w:szCs w:val="24"/>
          <w:shd w:val="clear" w:color="auto" w:fill="FFFFFF"/>
          <w:lang w:val="en-GB" w:bidi="he-IL"/>
        </w:rPr>
        <w:t>programme</w:t>
      </w:r>
      <w:r w:rsidRPr="0013384A">
        <w:rPr>
          <w:rFonts w:ascii="Times New Roman" w:hAnsi="Times New Roman" w:cs="Times New Roman"/>
          <w:sz w:val="24"/>
          <w:szCs w:val="24"/>
          <w:shd w:val="clear" w:color="auto" w:fill="FFFFFF"/>
          <w:lang w:val="en-GB" w:bidi="he-IL"/>
        </w:rPr>
        <w:t xml:space="preserve">s became opportunity for international students to get a benefit from getting education in another country. It is </w:t>
      </w:r>
      <w:proofErr w:type="gramStart"/>
      <w:r w:rsidRPr="0013384A">
        <w:rPr>
          <w:rFonts w:ascii="Times New Roman" w:hAnsi="Times New Roman" w:cs="Times New Roman"/>
          <w:sz w:val="24"/>
          <w:szCs w:val="24"/>
          <w:shd w:val="clear" w:color="auto" w:fill="FFFFFF"/>
          <w:lang w:val="en-GB" w:bidi="he-IL"/>
        </w:rPr>
        <w:t xml:space="preserve">their chance to see the world, </w:t>
      </w:r>
      <w:r w:rsidR="00657B6F" w:rsidRPr="0013384A">
        <w:rPr>
          <w:rFonts w:ascii="Times New Roman" w:hAnsi="Times New Roman" w:cs="Times New Roman"/>
          <w:sz w:val="24"/>
          <w:szCs w:val="24"/>
          <w:shd w:val="clear" w:color="auto" w:fill="FFFFFF"/>
          <w:lang w:val="en-GB" w:bidi="he-IL"/>
        </w:rPr>
        <w:t>know</w:t>
      </w:r>
      <w:r w:rsidRPr="0013384A">
        <w:rPr>
          <w:rFonts w:ascii="Times New Roman" w:hAnsi="Times New Roman" w:cs="Times New Roman"/>
          <w:sz w:val="24"/>
          <w:szCs w:val="24"/>
          <w:shd w:val="clear" w:color="auto" w:fill="FFFFFF"/>
          <w:lang w:val="en-GB" w:bidi="he-IL"/>
        </w:rPr>
        <w:t xml:space="preserve"> another people</w:t>
      </w:r>
      <w:proofErr w:type="gramEnd"/>
      <w:r w:rsidRPr="0013384A">
        <w:rPr>
          <w:rFonts w:ascii="Times New Roman" w:hAnsi="Times New Roman" w:cs="Times New Roman"/>
          <w:sz w:val="24"/>
          <w:szCs w:val="24"/>
          <w:shd w:val="clear" w:color="auto" w:fill="FFFFFF"/>
          <w:lang w:val="en-GB" w:bidi="he-IL"/>
        </w:rPr>
        <w:t xml:space="preserve"> and experience completely different way of learning.</w:t>
      </w:r>
      <w:r w:rsidR="006B7587" w:rsidRPr="0013384A">
        <w:rPr>
          <w:rFonts w:ascii="Times New Roman" w:hAnsi="Times New Roman" w:cs="Times New Roman"/>
          <w:sz w:val="24"/>
          <w:szCs w:val="24"/>
          <w:shd w:val="clear" w:color="auto" w:fill="FFFFFF"/>
          <w:lang w:val="en-GB" w:bidi="he-IL"/>
        </w:rPr>
        <w:t xml:space="preserve"> </w:t>
      </w:r>
      <w:r w:rsidRPr="0013384A">
        <w:rPr>
          <w:rFonts w:ascii="Times New Roman" w:hAnsi="Times New Roman" w:cs="Times New Roman"/>
          <w:sz w:val="24"/>
          <w:szCs w:val="24"/>
          <w:shd w:val="clear" w:color="auto" w:fill="FFFFFF"/>
          <w:lang w:val="en-GB" w:bidi="he-IL"/>
        </w:rPr>
        <w:t xml:space="preserve">As far as universities are concerned, in this case exchange students allow them to maintain a diverse and dynamic flow of students of their campuses. </w:t>
      </w:r>
    </w:p>
    <w:p w:rsidR="006B7587" w:rsidRPr="0013384A" w:rsidRDefault="006B7587" w:rsidP="006B7587">
      <w:pPr>
        <w:spacing w:before="240" w:after="240" w:line="360" w:lineRule="auto"/>
        <w:ind w:firstLine="567"/>
        <w:jc w:val="both"/>
        <w:rPr>
          <w:rFonts w:ascii="Times New Roman" w:hAnsi="Times New Roman" w:cs="Times New Roman"/>
          <w:sz w:val="24"/>
          <w:szCs w:val="24"/>
          <w:shd w:val="clear" w:color="auto" w:fill="FFFFFF"/>
          <w:lang w:val="en-GB" w:bidi="he-IL"/>
        </w:rPr>
      </w:pPr>
      <w:r w:rsidRPr="0013384A">
        <w:rPr>
          <w:rFonts w:ascii="Times New Roman" w:hAnsi="Times New Roman" w:cs="Times New Roman"/>
          <w:sz w:val="24"/>
          <w:szCs w:val="24"/>
          <w:shd w:val="clear" w:color="auto" w:fill="FFFFFF"/>
          <w:lang w:val="en-GB" w:bidi="he-IL"/>
        </w:rPr>
        <w:t xml:space="preserve">Along with inbound students, a good-ranked university must allow its own students to participate in different exchange </w:t>
      </w:r>
      <w:r w:rsidR="00F7676D" w:rsidRPr="0013384A">
        <w:rPr>
          <w:rFonts w:ascii="Times New Roman" w:hAnsi="Times New Roman" w:cs="Times New Roman"/>
          <w:sz w:val="24"/>
          <w:szCs w:val="24"/>
          <w:shd w:val="clear" w:color="auto" w:fill="FFFFFF"/>
          <w:lang w:val="en-GB" w:bidi="he-IL"/>
        </w:rPr>
        <w:t>programme</w:t>
      </w:r>
      <w:r w:rsidRPr="0013384A">
        <w:rPr>
          <w:rFonts w:ascii="Times New Roman" w:hAnsi="Times New Roman" w:cs="Times New Roman"/>
          <w:sz w:val="24"/>
          <w:szCs w:val="24"/>
          <w:shd w:val="clear" w:color="auto" w:fill="FFFFFF"/>
          <w:lang w:val="en-GB" w:bidi="he-IL"/>
        </w:rPr>
        <w:t xml:space="preserve">s, providing outbound exchange students with adequate information and encouragement. The HEI also will get benefits from international graduates who will fare well in a globalized world. </w:t>
      </w:r>
    </w:p>
    <w:p w:rsidR="006B7587" w:rsidRPr="0013384A" w:rsidRDefault="00F7676D" w:rsidP="00CD63BF">
      <w:pPr>
        <w:spacing w:before="240" w:after="240" w:line="360" w:lineRule="auto"/>
        <w:ind w:firstLine="567"/>
        <w:jc w:val="both"/>
        <w:rPr>
          <w:rFonts w:ascii="Times New Roman" w:hAnsi="Times New Roman" w:cs="Times New Roman"/>
          <w:sz w:val="24"/>
          <w:szCs w:val="24"/>
          <w:shd w:val="clear" w:color="auto" w:fill="FFFFFF"/>
          <w:lang w:val="en-GB" w:bidi="he-IL"/>
        </w:rPr>
      </w:pPr>
      <w:r w:rsidRPr="0013384A">
        <w:rPr>
          <w:rFonts w:ascii="Times New Roman" w:hAnsi="Times New Roman" w:cs="Times New Roman"/>
          <w:sz w:val="24"/>
          <w:szCs w:val="24"/>
          <w:shd w:val="clear" w:color="auto" w:fill="FFFFFF"/>
          <w:lang w:val="en-GB" w:bidi="he-IL"/>
        </w:rPr>
        <w:t>At</w:t>
      </w:r>
      <w:r w:rsidR="006B7587" w:rsidRPr="0013384A">
        <w:rPr>
          <w:rFonts w:ascii="Times New Roman" w:hAnsi="Times New Roman" w:cs="Times New Roman"/>
          <w:sz w:val="24"/>
          <w:szCs w:val="24"/>
          <w:shd w:val="clear" w:color="auto" w:fill="FFFFFF"/>
          <w:lang w:val="en-GB" w:bidi="he-IL"/>
        </w:rPr>
        <w:t xml:space="preserve"> last, in case if the university is planning to </w:t>
      </w:r>
      <w:proofErr w:type="gramStart"/>
      <w:r w:rsidR="006B7587" w:rsidRPr="0013384A">
        <w:rPr>
          <w:rFonts w:ascii="Times New Roman" w:hAnsi="Times New Roman" w:cs="Times New Roman"/>
          <w:sz w:val="24"/>
          <w:szCs w:val="24"/>
          <w:shd w:val="clear" w:color="auto" w:fill="FFFFFF"/>
          <w:lang w:val="en-GB" w:bidi="he-IL"/>
        </w:rPr>
        <w:t>be considered</w:t>
      </w:r>
      <w:proofErr w:type="gramEnd"/>
      <w:r w:rsidR="006B7587" w:rsidRPr="0013384A">
        <w:rPr>
          <w:rFonts w:ascii="Times New Roman" w:hAnsi="Times New Roman" w:cs="Times New Roman"/>
          <w:sz w:val="24"/>
          <w:szCs w:val="24"/>
          <w:shd w:val="clear" w:color="auto" w:fill="FFFFFF"/>
          <w:lang w:val="en-GB" w:bidi="he-IL"/>
        </w:rPr>
        <w:t xml:space="preserve"> a truly international HEI, it must </w:t>
      </w:r>
      <w:r w:rsidR="00657B6F" w:rsidRPr="0013384A">
        <w:rPr>
          <w:rFonts w:ascii="Times New Roman" w:hAnsi="Times New Roman" w:cs="Times New Roman"/>
          <w:sz w:val="24"/>
          <w:szCs w:val="24"/>
          <w:shd w:val="clear" w:color="auto" w:fill="FFFFFF"/>
          <w:lang w:val="en-GB" w:bidi="he-IL"/>
        </w:rPr>
        <w:t>invite</w:t>
      </w:r>
      <w:r w:rsidR="006B7587" w:rsidRPr="0013384A">
        <w:rPr>
          <w:rFonts w:ascii="Times New Roman" w:hAnsi="Times New Roman" w:cs="Times New Roman"/>
          <w:sz w:val="24"/>
          <w:szCs w:val="24"/>
          <w:shd w:val="clear" w:color="auto" w:fill="FFFFFF"/>
          <w:lang w:val="en-GB" w:bidi="he-IL"/>
        </w:rPr>
        <w:t xml:space="preserve"> students from </w:t>
      </w:r>
      <w:r w:rsidR="00657B6F" w:rsidRPr="0013384A">
        <w:rPr>
          <w:rFonts w:ascii="Times New Roman" w:hAnsi="Times New Roman" w:cs="Times New Roman"/>
          <w:sz w:val="24"/>
          <w:szCs w:val="24"/>
          <w:shd w:val="clear" w:color="auto" w:fill="FFFFFF"/>
          <w:lang w:val="en-GB" w:bidi="he-IL"/>
        </w:rPr>
        <w:t>different</w:t>
      </w:r>
      <w:r w:rsidR="006B7587" w:rsidRPr="0013384A">
        <w:rPr>
          <w:rFonts w:ascii="Times New Roman" w:hAnsi="Times New Roman" w:cs="Times New Roman"/>
          <w:sz w:val="24"/>
          <w:szCs w:val="24"/>
          <w:shd w:val="clear" w:color="auto" w:fill="FFFFFF"/>
          <w:lang w:val="en-GB" w:bidi="he-IL"/>
        </w:rPr>
        <w:t xml:space="preserve"> </w:t>
      </w:r>
      <w:r w:rsidR="00657B6F" w:rsidRPr="0013384A">
        <w:rPr>
          <w:rFonts w:ascii="Times New Roman" w:hAnsi="Times New Roman" w:cs="Times New Roman"/>
          <w:sz w:val="24"/>
          <w:szCs w:val="24"/>
          <w:shd w:val="clear" w:color="auto" w:fill="FFFFFF"/>
          <w:lang w:val="en-GB" w:bidi="he-IL"/>
        </w:rPr>
        <w:t>state</w:t>
      </w:r>
      <w:r w:rsidR="006B7587" w:rsidRPr="0013384A">
        <w:rPr>
          <w:rFonts w:ascii="Times New Roman" w:hAnsi="Times New Roman" w:cs="Times New Roman"/>
          <w:sz w:val="24"/>
          <w:szCs w:val="24"/>
          <w:shd w:val="clear" w:color="auto" w:fill="FFFFFF"/>
          <w:lang w:val="en-GB" w:bidi="he-IL"/>
        </w:rPr>
        <w:t xml:space="preserve">s, </w:t>
      </w:r>
      <w:r w:rsidR="00657B6F" w:rsidRPr="0013384A">
        <w:rPr>
          <w:rFonts w:ascii="Times New Roman" w:hAnsi="Times New Roman" w:cs="Times New Roman"/>
          <w:sz w:val="24"/>
          <w:szCs w:val="24"/>
          <w:shd w:val="clear" w:color="auto" w:fill="FFFFFF"/>
          <w:lang w:val="en-GB" w:bidi="he-IL"/>
        </w:rPr>
        <w:t>provid</w:t>
      </w:r>
      <w:r w:rsidR="006B7587" w:rsidRPr="0013384A">
        <w:rPr>
          <w:rFonts w:ascii="Times New Roman" w:hAnsi="Times New Roman" w:cs="Times New Roman"/>
          <w:sz w:val="24"/>
          <w:szCs w:val="24"/>
          <w:shd w:val="clear" w:color="auto" w:fill="FFFFFF"/>
          <w:lang w:val="en-GB" w:bidi="he-IL"/>
        </w:rPr>
        <w:t xml:space="preserve">ing </w:t>
      </w:r>
      <w:r w:rsidR="00657B6F" w:rsidRPr="0013384A">
        <w:rPr>
          <w:rFonts w:ascii="Times New Roman" w:hAnsi="Times New Roman" w:cs="Times New Roman"/>
          <w:sz w:val="24"/>
          <w:szCs w:val="24"/>
          <w:shd w:val="clear" w:color="auto" w:fill="FFFFFF"/>
          <w:lang w:val="en-GB" w:bidi="he-IL"/>
        </w:rPr>
        <w:t>possibilities</w:t>
      </w:r>
      <w:r w:rsidR="006B7587" w:rsidRPr="0013384A">
        <w:rPr>
          <w:rFonts w:ascii="Times New Roman" w:hAnsi="Times New Roman" w:cs="Times New Roman"/>
          <w:sz w:val="24"/>
          <w:szCs w:val="24"/>
          <w:shd w:val="clear" w:color="auto" w:fill="FFFFFF"/>
          <w:lang w:val="en-GB" w:bidi="he-IL"/>
        </w:rPr>
        <w:t xml:space="preserve"> to talented students from </w:t>
      </w:r>
      <w:r w:rsidR="00657B6F" w:rsidRPr="0013384A">
        <w:rPr>
          <w:rFonts w:ascii="Times New Roman" w:hAnsi="Times New Roman" w:cs="Times New Roman"/>
          <w:sz w:val="24"/>
          <w:szCs w:val="24"/>
          <w:shd w:val="clear" w:color="auto" w:fill="FFFFFF"/>
          <w:lang w:val="en-GB" w:bidi="he-IL"/>
        </w:rPr>
        <w:t>any country</w:t>
      </w:r>
      <w:r w:rsidR="006B7587" w:rsidRPr="0013384A">
        <w:rPr>
          <w:rFonts w:ascii="Times New Roman" w:hAnsi="Times New Roman" w:cs="Times New Roman"/>
          <w:sz w:val="24"/>
          <w:szCs w:val="24"/>
          <w:shd w:val="clear" w:color="auto" w:fill="FFFFFF"/>
          <w:lang w:val="en-GB" w:bidi="he-IL"/>
        </w:rPr>
        <w:t xml:space="preserve">. For </w:t>
      </w:r>
      <w:r w:rsidRPr="0013384A">
        <w:rPr>
          <w:rFonts w:ascii="Times New Roman" w:hAnsi="Times New Roman" w:cs="Times New Roman"/>
          <w:sz w:val="24"/>
          <w:szCs w:val="24"/>
          <w:shd w:val="clear" w:color="auto" w:fill="FFFFFF"/>
          <w:lang w:val="en-GB" w:bidi="he-IL"/>
        </w:rPr>
        <w:t>sure,</w:t>
      </w:r>
      <w:r w:rsidR="006B7587" w:rsidRPr="0013384A">
        <w:rPr>
          <w:rFonts w:ascii="Times New Roman" w:hAnsi="Times New Roman" w:cs="Times New Roman"/>
          <w:sz w:val="24"/>
          <w:szCs w:val="24"/>
          <w:shd w:val="clear" w:color="auto" w:fill="FFFFFF"/>
          <w:lang w:val="en-GB" w:bidi="he-IL"/>
        </w:rPr>
        <w:t xml:space="preserve"> both the </w:t>
      </w:r>
      <w:r w:rsidR="00CD63BF" w:rsidRPr="0013384A">
        <w:rPr>
          <w:rFonts w:ascii="Times New Roman" w:hAnsi="Times New Roman" w:cs="Times New Roman"/>
          <w:sz w:val="24"/>
          <w:szCs w:val="24"/>
          <w:shd w:val="clear" w:color="auto" w:fill="FFFFFF"/>
          <w:lang w:val="en-GB" w:bidi="he-IL"/>
        </w:rPr>
        <w:t>HEI and the</w:t>
      </w:r>
      <w:r w:rsidR="006B7587" w:rsidRPr="0013384A">
        <w:rPr>
          <w:rFonts w:ascii="Times New Roman" w:hAnsi="Times New Roman" w:cs="Times New Roman"/>
          <w:sz w:val="24"/>
          <w:szCs w:val="24"/>
          <w:shd w:val="clear" w:color="auto" w:fill="FFFFFF"/>
          <w:lang w:val="en-GB" w:bidi="he-IL"/>
        </w:rPr>
        <w:t xml:space="preserve"> students will </w:t>
      </w:r>
      <w:r w:rsidR="00CD63BF" w:rsidRPr="0013384A">
        <w:rPr>
          <w:rFonts w:ascii="Times New Roman" w:hAnsi="Times New Roman" w:cs="Times New Roman"/>
          <w:sz w:val="24"/>
          <w:szCs w:val="24"/>
          <w:shd w:val="clear" w:color="auto" w:fill="FFFFFF"/>
          <w:lang w:val="en-GB" w:bidi="he-IL"/>
        </w:rPr>
        <w:t>gain</w:t>
      </w:r>
      <w:r w:rsidR="006B7587" w:rsidRPr="0013384A">
        <w:rPr>
          <w:rFonts w:ascii="Times New Roman" w:hAnsi="Times New Roman" w:cs="Times New Roman"/>
          <w:sz w:val="24"/>
          <w:szCs w:val="24"/>
          <w:shd w:val="clear" w:color="auto" w:fill="FFFFFF"/>
          <w:lang w:val="en-GB" w:bidi="he-IL"/>
        </w:rPr>
        <w:t xml:space="preserve"> from </w:t>
      </w:r>
      <w:r w:rsidR="00CD63BF" w:rsidRPr="0013384A">
        <w:rPr>
          <w:rFonts w:ascii="Times New Roman" w:hAnsi="Times New Roman" w:cs="Times New Roman"/>
          <w:sz w:val="24"/>
          <w:szCs w:val="24"/>
          <w:shd w:val="clear" w:color="auto" w:fill="FFFFFF"/>
          <w:lang w:val="en-GB" w:bidi="he-IL"/>
        </w:rPr>
        <w:t>meeting with such</w:t>
      </w:r>
      <w:r w:rsidR="006B7587" w:rsidRPr="0013384A">
        <w:rPr>
          <w:rFonts w:ascii="Times New Roman" w:hAnsi="Times New Roman" w:cs="Times New Roman"/>
          <w:sz w:val="24"/>
          <w:szCs w:val="24"/>
          <w:shd w:val="clear" w:color="auto" w:fill="FFFFFF"/>
          <w:lang w:val="en-GB" w:bidi="he-IL"/>
        </w:rPr>
        <w:t xml:space="preserve"> </w:t>
      </w:r>
      <w:r w:rsidR="00CD63BF" w:rsidRPr="0013384A">
        <w:rPr>
          <w:rFonts w:ascii="Times New Roman" w:hAnsi="Times New Roman" w:cs="Times New Roman"/>
          <w:sz w:val="24"/>
          <w:szCs w:val="24"/>
          <w:shd w:val="clear" w:color="auto" w:fill="FFFFFF"/>
          <w:lang w:val="en-GB" w:bidi="he-IL"/>
        </w:rPr>
        <w:t>various</w:t>
      </w:r>
      <w:r w:rsidR="006B7587" w:rsidRPr="0013384A">
        <w:rPr>
          <w:rFonts w:ascii="Times New Roman" w:hAnsi="Times New Roman" w:cs="Times New Roman"/>
          <w:sz w:val="24"/>
          <w:szCs w:val="24"/>
          <w:shd w:val="clear" w:color="auto" w:fill="FFFFFF"/>
          <w:lang w:val="en-GB" w:bidi="he-IL"/>
        </w:rPr>
        <w:t xml:space="preserve"> students, who</w:t>
      </w:r>
      <w:r w:rsidR="00CD63BF" w:rsidRPr="0013384A">
        <w:rPr>
          <w:rFonts w:ascii="Times New Roman" w:hAnsi="Times New Roman" w:cs="Times New Roman"/>
          <w:sz w:val="24"/>
          <w:szCs w:val="24"/>
          <w:shd w:val="clear" w:color="auto" w:fill="FFFFFF"/>
          <w:lang w:val="en-GB" w:bidi="he-IL"/>
        </w:rPr>
        <w:t xml:space="preserve"> </w:t>
      </w:r>
      <w:proofErr w:type="gramStart"/>
      <w:r w:rsidR="00CD63BF" w:rsidRPr="0013384A">
        <w:rPr>
          <w:rFonts w:ascii="Times New Roman" w:hAnsi="Times New Roman" w:cs="Times New Roman"/>
          <w:sz w:val="24"/>
          <w:szCs w:val="24"/>
          <w:shd w:val="clear" w:color="auto" w:fill="FFFFFF"/>
          <w:lang w:val="en-GB" w:bidi="he-IL"/>
        </w:rPr>
        <w:t>are intended</w:t>
      </w:r>
      <w:proofErr w:type="gramEnd"/>
      <w:r w:rsidR="00CD63BF" w:rsidRPr="0013384A">
        <w:rPr>
          <w:rFonts w:ascii="Times New Roman" w:hAnsi="Times New Roman" w:cs="Times New Roman"/>
          <w:sz w:val="24"/>
          <w:szCs w:val="24"/>
          <w:shd w:val="clear" w:color="auto" w:fill="FFFFFF"/>
          <w:lang w:val="en-GB" w:bidi="he-IL"/>
        </w:rPr>
        <w:t xml:space="preserve"> to</w:t>
      </w:r>
      <w:r w:rsidR="006B7587" w:rsidRPr="0013384A">
        <w:rPr>
          <w:rFonts w:ascii="Times New Roman" w:hAnsi="Times New Roman" w:cs="Times New Roman"/>
          <w:sz w:val="24"/>
          <w:szCs w:val="24"/>
          <w:shd w:val="clear" w:color="auto" w:fill="FFFFFF"/>
          <w:lang w:val="en-GB" w:bidi="he-IL"/>
        </w:rPr>
        <w:t xml:space="preserve"> </w:t>
      </w:r>
      <w:r w:rsidR="00CD63BF" w:rsidRPr="0013384A">
        <w:rPr>
          <w:rFonts w:ascii="Times New Roman" w:hAnsi="Times New Roman" w:cs="Times New Roman"/>
          <w:sz w:val="24"/>
          <w:szCs w:val="24"/>
          <w:shd w:val="clear" w:color="auto" w:fill="FFFFFF"/>
          <w:lang w:val="en-GB" w:bidi="he-IL"/>
        </w:rPr>
        <w:t>bring</w:t>
      </w:r>
      <w:r w:rsidR="006B7587" w:rsidRPr="0013384A">
        <w:rPr>
          <w:rFonts w:ascii="Times New Roman" w:hAnsi="Times New Roman" w:cs="Times New Roman"/>
          <w:sz w:val="24"/>
          <w:szCs w:val="24"/>
          <w:shd w:val="clear" w:color="auto" w:fill="FFFFFF"/>
          <w:lang w:val="en-GB" w:bidi="he-IL"/>
        </w:rPr>
        <w:t xml:space="preserve"> </w:t>
      </w:r>
      <w:r w:rsidR="00CD63BF" w:rsidRPr="0013384A">
        <w:rPr>
          <w:rFonts w:ascii="Times New Roman" w:hAnsi="Times New Roman" w:cs="Times New Roman"/>
          <w:sz w:val="24"/>
          <w:szCs w:val="24"/>
          <w:shd w:val="clear" w:color="auto" w:fill="FFFFFF"/>
          <w:lang w:val="en-GB" w:bidi="he-IL"/>
        </w:rPr>
        <w:t>differences</w:t>
      </w:r>
      <w:r w:rsidR="006B7587" w:rsidRPr="0013384A">
        <w:rPr>
          <w:rFonts w:ascii="Times New Roman" w:hAnsi="Times New Roman" w:cs="Times New Roman"/>
          <w:sz w:val="24"/>
          <w:szCs w:val="24"/>
          <w:shd w:val="clear" w:color="auto" w:fill="FFFFFF"/>
          <w:lang w:val="en-GB" w:bidi="he-IL"/>
        </w:rPr>
        <w:t xml:space="preserve"> to the</w:t>
      </w:r>
      <w:r w:rsidR="00CD63BF" w:rsidRPr="0013384A">
        <w:rPr>
          <w:rFonts w:ascii="Times New Roman" w:hAnsi="Times New Roman" w:cs="Times New Roman"/>
          <w:sz w:val="24"/>
          <w:szCs w:val="24"/>
          <w:shd w:val="clear" w:color="auto" w:fill="FFFFFF"/>
          <w:lang w:val="en-GB" w:bidi="he-IL"/>
        </w:rPr>
        <w:t>ir</w:t>
      </w:r>
      <w:r w:rsidR="006B7587" w:rsidRPr="0013384A">
        <w:rPr>
          <w:rFonts w:ascii="Times New Roman" w:hAnsi="Times New Roman" w:cs="Times New Roman"/>
          <w:sz w:val="24"/>
          <w:szCs w:val="24"/>
          <w:shd w:val="clear" w:color="auto" w:fill="FFFFFF"/>
          <w:lang w:val="en-GB" w:bidi="he-IL"/>
        </w:rPr>
        <w:t xml:space="preserve"> campus</w:t>
      </w:r>
      <w:r w:rsidR="00CD63BF" w:rsidRPr="0013384A">
        <w:rPr>
          <w:rFonts w:ascii="Times New Roman" w:hAnsi="Times New Roman" w:cs="Times New Roman"/>
          <w:sz w:val="24"/>
          <w:szCs w:val="24"/>
          <w:shd w:val="clear" w:color="auto" w:fill="FFFFFF"/>
          <w:lang w:val="en-GB" w:bidi="he-IL"/>
        </w:rPr>
        <w:t>es</w:t>
      </w:r>
      <w:r w:rsidR="006B7587" w:rsidRPr="0013384A">
        <w:rPr>
          <w:rFonts w:ascii="Times New Roman" w:hAnsi="Times New Roman" w:cs="Times New Roman"/>
          <w:sz w:val="24"/>
          <w:szCs w:val="24"/>
          <w:shd w:val="clear" w:color="auto" w:fill="FFFFFF"/>
          <w:lang w:val="en-GB" w:bidi="he-IL"/>
        </w:rPr>
        <w:t>, and</w:t>
      </w:r>
      <w:r w:rsidR="00CD63BF" w:rsidRPr="0013384A">
        <w:rPr>
          <w:rFonts w:ascii="Times New Roman" w:hAnsi="Times New Roman" w:cs="Times New Roman"/>
          <w:sz w:val="24"/>
          <w:szCs w:val="24"/>
          <w:shd w:val="clear" w:color="auto" w:fill="FFFFFF"/>
          <w:lang w:val="en-GB" w:bidi="he-IL"/>
        </w:rPr>
        <w:t xml:space="preserve"> better</w:t>
      </w:r>
      <w:r w:rsidR="006B7587" w:rsidRPr="0013384A">
        <w:rPr>
          <w:rFonts w:ascii="Times New Roman" w:hAnsi="Times New Roman" w:cs="Times New Roman"/>
          <w:sz w:val="24"/>
          <w:szCs w:val="24"/>
          <w:shd w:val="clear" w:color="auto" w:fill="FFFFFF"/>
          <w:lang w:val="en-GB" w:bidi="he-IL"/>
        </w:rPr>
        <w:t xml:space="preserve"> prepar</w:t>
      </w:r>
      <w:r w:rsidR="00CD63BF" w:rsidRPr="0013384A">
        <w:rPr>
          <w:rFonts w:ascii="Times New Roman" w:hAnsi="Times New Roman" w:cs="Times New Roman"/>
          <w:sz w:val="24"/>
          <w:szCs w:val="24"/>
          <w:shd w:val="clear" w:color="auto" w:fill="FFFFFF"/>
          <w:lang w:val="en-GB" w:bidi="he-IL"/>
        </w:rPr>
        <w:t xml:space="preserve">e students to live under condition of the </w:t>
      </w:r>
      <w:r w:rsidR="006B7587" w:rsidRPr="0013384A">
        <w:rPr>
          <w:rFonts w:ascii="Times New Roman" w:hAnsi="Times New Roman" w:cs="Times New Roman"/>
          <w:sz w:val="24"/>
          <w:szCs w:val="24"/>
          <w:shd w:val="clear" w:color="auto" w:fill="FFFFFF"/>
          <w:lang w:val="en-GB" w:bidi="he-IL"/>
        </w:rPr>
        <w:t>globaliz</w:t>
      </w:r>
      <w:r w:rsidR="00CD63BF" w:rsidRPr="0013384A">
        <w:rPr>
          <w:rFonts w:ascii="Times New Roman" w:hAnsi="Times New Roman" w:cs="Times New Roman"/>
          <w:sz w:val="24"/>
          <w:szCs w:val="24"/>
          <w:shd w:val="clear" w:color="auto" w:fill="FFFFFF"/>
          <w:lang w:val="en-GB" w:bidi="he-IL"/>
        </w:rPr>
        <w:t>ation process</w:t>
      </w:r>
      <w:r w:rsidR="006B7587" w:rsidRPr="0013384A">
        <w:rPr>
          <w:rFonts w:ascii="Times New Roman" w:hAnsi="Times New Roman" w:cs="Times New Roman"/>
          <w:sz w:val="24"/>
          <w:szCs w:val="24"/>
          <w:shd w:val="clear" w:color="auto" w:fill="FFFFFF"/>
          <w:lang w:val="en-GB" w:bidi="he-IL"/>
        </w:rPr>
        <w:t>.</w:t>
      </w:r>
      <w:r w:rsidR="00CE5805" w:rsidRPr="0013384A">
        <w:rPr>
          <w:rStyle w:val="a8"/>
          <w:rFonts w:ascii="Times New Roman" w:hAnsi="Times New Roman" w:cs="Times New Roman"/>
          <w:sz w:val="24"/>
          <w:szCs w:val="24"/>
          <w:shd w:val="clear" w:color="auto" w:fill="FFFFFF"/>
          <w:lang w:val="en-GB" w:bidi="he-IL"/>
        </w:rPr>
        <w:footnoteReference w:id="64"/>
      </w:r>
    </w:p>
    <w:p w:rsidR="005D638D" w:rsidRPr="0013384A" w:rsidRDefault="00F7676D" w:rsidP="005D638D">
      <w:pPr>
        <w:spacing w:before="240" w:after="240" w:line="360" w:lineRule="auto"/>
        <w:ind w:firstLine="567"/>
        <w:jc w:val="both"/>
        <w:rPr>
          <w:rFonts w:ascii="Times New Roman" w:hAnsi="Times New Roman" w:cs="Times New Roman"/>
          <w:sz w:val="24"/>
          <w:szCs w:val="24"/>
          <w:shd w:val="clear" w:color="auto" w:fill="FFFFFF"/>
          <w:lang w:val="en-US" w:bidi="he-IL"/>
        </w:rPr>
      </w:pPr>
      <w:r w:rsidRPr="0013384A">
        <w:rPr>
          <w:rFonts w:ascii="Times New Roman" w:hAnsi="Times New Roman" w:cs="Times New Roman"/>
          <w:sz w:val="24"/>
          <w:szCs w:val="24"/>
          <w:shd w:val="clear" w:color="auto" w:fill="FFFFFF"/>
          <w:lang w:val="en-US" w:bidi="he-IL"/>
        </w:rPr>
        <w:t>Therefore</w:t>
      </w:r>
      <w:r w:rsidR="00CE5805" w:rsidRPr="0013384A">
        <w:rPr>
          <w:rFonts w:ascii="Times New Roman" w:hAnsi="Times New Roman" w:cs="Times New Roman"/>
          <w:sz w:val="24"/>
          <w:szCs w:val="24"/>
          <w:shd w:val="clear" w:color="auto" w:fill="FFFFFF"/>
          <w:lang w:val="en-US" w:bidi="he-IL"/>
        </w:rPr>
        <w:t>, recently the notion of “international education” is one of the most frequently used and at the same time the least clear in terms of its content. The state of education in the modern world is difficult and it is inconsistent.</w:t>
      </w:r>
      <w:r w:rsidR="00CE5805" w:rsidRPr="0013384A">
        <w:rPr>
          <w:rStyle w:val="a8"/>
          <w:rFonts w:ascii="Times New Roman" w:hAnsi="Times New Roman" w:cs="Times New Roman"/>
          <w:sz w:val="24"/>
          <w:szCs w:val="24"/>
          <w:shd w:val="clear" w:color="auto" w:fill="FFFFFF"/>
          <w:lang w:val="en-US" w:bidi="he-IL"/>
        </w:rPr>
        <w:footnoteReference w:id="65"/>
      </w:r>
      <w:r w:rsidR="00CE5805" w:rsidRPr="0013384A">
        <w:rPr>
          <w:rFonts w:ascii="Times New Roman" w:hAnsi="Times New Roman" w:cs="Times New Roman"/>
          <w:sz w:val="24"/>
          <w:szCs w:val="24"/>
          <w:shd w:val="clear" w:color="auto" w:fill="FFFFFF"/>
          <w:lang w:val="en-US" w:bidi="he-IL"/>
        </w:rPr>
        <w:t xml:space="preserve"> On the one hand, education has become one of the important spheres of life. In terms of its scale, this sphere of human life is one of the largest and most ramified in the world economy. It is difficult to find another such sphere of life in modern </w:t>
      </w:r>
      <w:r w:rsidR="00CE5805" w:rsidRPr="0013384A">
        <w:rPr>
          <w:rFonts w:ascii="Times New Roman" w:hAnsi="Times New Roman" w:cs="Times New Roman"/>
          <w:sz w:val="24"/>
          <w:szCs w:val="24"/>
          <w:shd w:val="clear" w:color="auto" w:fill="FFFFFF"/>
          <w:lang w:val="en-US" w:bidi="he-IL"/>
        </w:rPr>
        <w:lastRenderedPageBreak/>
        <w:t xml:space="preserve">society, which would have grown so rapidly. On the other hand, the education and rapid changes its status </w:t>
      </w:r>
      <w:proofErr w:type="gramStart"/>
      <w:r w:rsidR="00CE5805" w:rsidRPr="0013384A">
        <w:rPr>
          <w:rFonts w:ascii="Times New Roman" w:hAnsi="Times New Roman" w:cs="Times New Roman"/>
          <w:sz w:val="24"/>
          <w:szCs w:val="24"/>
          <w:shd w:val="clear" w:color="auto" w:fill="FFFFFF"/>
          <w:lang w:val="en-US" w:bidi="he-IL"/>
        </w:rPr>
        <w:t>are accompanied</w:t>
      </w:r>
      <w:proofErr w:type="gramEnd"/>
      <w:r w:rsidR="00CE5805" w:rsidRPr="0013384A">
        <w:rPr>
          <w:rFonts w:ascii="Times New Roman" w:hAnsi="Times New Roman" w:cs="Times New Roman"/>
          <w:sz w:val="24"/>
          <w:szCs w:val="24"/>
          <w:shd w:val="clear" w:color="auto" w:fill="FFFFFF"/>
          <w:lang w:val="en-US" w:bidi="he-IL"/>
        </w:rPr>
        <w:t xml:space="preserve"> by problems, which indicate a crisis in education. During the last </w:t>
      </w:r>
      <w:r w:rsidRPr="0013384A">
        <w:rPr>
          <w:rFonts w:ascii="Times New Roman" w:hAnsi="Times New Roman" w:cs="Times New Roman"/>
          <w:sz w:val="24"/>
          <w:szCs w:val="24"/>
          <w:shd w:val="clear" w:color="auto" w:fill="FFFFFF"/>
          <w:lang w:val="en-US" w:bidi="he-IL"/>
        </w:rPr>
        <w:t>decades,</w:t>
      </w:r>
      <w:r w:rsidR="00CE5805" w:rsidRPr="0013384A">
        <w:rPr>
          <w:rFonts w:ascii="Times New Roman" w:hAnsi="Times New Roman" w:cs="Times New Roman"/>
          <w:sz w:val="24"/>
          <w:szCs w:val="24"/>
          <w:shd w:val="clear" w:color="auto" w:fill="FFFFFF"/>
          <w:lang w:val="en-US" w:bidi="he-IL"/>
        </w:rPr>
        <w:t xml:space="preserve"> the process of overcoming the crisis in education is going on. It </w:t>
      </w:r>
      <w:proofErr w:type="gramStart"/>
      <w:r w:rsidR="00CE5805" w:rsidRPr="0013384A">
        <w:rPr>
          <w:rFonts w:ascii="Times New Roman" w:hAnsi="Times New Roman" w:cs="Times New Roman"/>
          <w:sz w:val="24"/>
          <w:szCs w:val="24"/>
          <w:shd w:val="clear" w:color="auto" w:fill="FFFFFF"/>
          <w:lang w:val="en-US" w:bidi="he-IL"/>
        </w:rPr>
        <w:t>is aimed</w:t>
      </w:r>
      <w:proofErr w:type="gramEnd"/>
      <w:r w:rsidR="00CE5805" w:rsidRPr="0013384A">
        <w:rPr>
          <w:rFonts w:ascii="Times New Roman" w:hAnsi="Times New Roman" w:cs="Times New Roman"/>
          <w:sz w:val="24"/>
          <w:szCs w:val="24"/>
          <w:shd w:val="clear" w:color="auto" w:fill="FFFFFF"/>
          <w:lang w:val="en-US" w:bidi="he-IL"/>
        </w:rPr>
        <w:t xml:space="preserve"> at the formation of a new educational system. The search for an answer to the challenges of time is gradually transforming the international education in a gigantic international laboratory with optimal options for its organizational strategy and content. Topics of the international education system are acquiring new elements of objectives of the national and regional systems. The changes that are taking place </w:t>
      </w:r>
      <w:proofErr w:type="gramStart"/>
      <w:r w:rsidR="00CE5805" w:rsidRPr="0013384A">
        <w:rPr>
          <w:rFonts w:ascii="Times New Roman" w:hAnsi="Times New Roman" w:cs="Times New Roman"/>
          <w:sz w:val="24"/>
          <w:szCs w:val="24"/>
          <w:shd w:val="clear" w:color="auto" w:fill="FFFFFF"/>
          <w:lang w:val="en-US" w:bidi="he-IL"/>
        </w:rPr>
        <w:t>are inextricably linked</w:t>
      </w:r>
      <w:proofErr w:type="gramEnd"/>
      <w:r w:rsidR="00CE5805" w:rsidRPr="0013384A">
        <w:rPr>
          <w:rFonts w:ascii="Times New Roman" w:hAnsi="Times New Roman" w:cs="Times New Roman"/>
          <w:sz w:val="24"/>
          <w:szCs w:val="24"/>
          <w:shd w:val="clear" w:color="auto" w:fill="FFFFFF"/>
          <w:lang w:val="en-US" w:bidi="he-IL"/>
        </w:rPr>
        <w:t xml:space="preserve"> with the processes in the socio-political and economic life of various regions of the world and the world community as a whole. International educational </w:t>
      </w:r>
      <w:r w:rsidR="005D638D" w:rsidRPr="0013384A">
        <w:rPr>
          <w:rFonts w:ascii="Times New Roman" w:hAnsi="Times New Roman" w:cs="Times New Roman"/>
          <w:sz w:val="24"/>
          <w:szCs w:val="24"/>
          <w:shd w:val="clear" w:color="auto" w:fill="FFFFFF"/>
          <w:lang w:val="en-US" w:bidi="he-IL"/>
        </w:rPr>
        <w:t>s</w:t>
      </w:r>
      <w:r w:rsidR="00CE5805" w:rsidRPr="0013384A">
        <w:rPr>
          <w:rFonts w:ascii="Times New Roman" w:hAnsi="Times New Roman" w:cs="Times New Roman"/>
          <w:sz w:val="24"/>
          <w:szCs w:val="24"/>
          <w:shd w:val="clear" w:color="auto" w:fill="FFFFFF"/>
          <w:lang w:val="en-US" w:bidi="he-IL"/>
        </w:rPr>
        <w:t>pace unites national educational systems</w:t>
      </w:r>
      <w:r w:rsidR="005D638D" w:rsidRPr="0013384A">
        <w:rPr>
          <w:rFonts w:ascii="Times New Roman" w:hAnsi="Times New Roman" w:cs="Times New Roman"/>
          <w:sz w:val="24"/>
          <w:szCs w:val="24"/>
          <w:shd w:val="clear" w:color="auto" w:fill="FFFFFF"/>
          <w:lang w:val="en-US" w:bidi="he-IL"/>
        </w:rPr>
        <w:t xml:space="preserve"> of </w:t>
      </w:r>
      <w:r w:rsidR="00CE5805" w:rsidRPr="0013384A">
        <w:rPr>
          <w:rFonts w:ascii="Times New Roman" w:hAnsi="Times New Roman" w:cs="Times New Roman"/>
          <w:sz w:val="24"/>
          <w:szCs w:val="24"/>
          <w:shd w:val="clear" w:color="auto" w:fill="FFFFFF"/>
          <w:lang w:val="en-US" w:bidi="he-IL"/>
        </w:rPr>
        <w:t>different type and level, which are in constant interaction.</w:t>
      </w:r>
      <w:r w:rsidR="005D638D" w:rsidRPr="0013384A">
        <w:rPr>
          <w:rFonts w:ascii="Times New Roman" w:hAnsi="Times New Roman" w:cs="Times New Roman"/>
          <w:sz w:val="24"/>
          <w:szCs w:val="24"/>
          <w:shd w:val="clear" w:color="auto" w:fill="FFFFFF"/>
          <w:lang w:val="en-US" w:bidi="he-IL"/>
        </w:rPr>
        <w:t xml:space="preserve"> </w:t>
      </w:r>
    </w:p>
    <w:p w:rsidR="00CE5805" w:rsidRPr="0013384A" w:rsidRDefault="00CE5805" w:rsidP="005D638D">
      <w:pPr>
        <w:spacing w:before="240" w:after="240" w:line="360" w:lineRule="auto"/>
        <w:ind w:firstLine="567"/>
        <w:jc w:val="both"/>
        <w:rPr>
          <w:rFonts w:ascii="Times New Roman" w:hAnsi="Times New Roman" w:cs="Times New Roman"/>
          <w:sz w:val="24"/>
          <w:szCs w:val="24"/>
          <w:shd w:val="clear" w:color="auto" w:fill="FFFFFF"/>
          <w:lang w:val="en-US" w:bidi="he-IL"/>
        </w:rPr>
      </w:pPr>
      <w:r w:rsidRPr="0013384A">
        <w:rPr>
          <w:rFonts w:ascii="Times New Roman" w:hAnsi="Times New Roman" w:cs="Times New Roman"/>
          <w:sz w:val="24"/>
          <w:szCs w:val="24"/>
          <w:shd w:val="clear" w:color="auto" w:fill="FFFFFF"/>
          <w:lang w:val="en-US" w:bidi="he-IL"/>
        </w:rPr>
        <w:t xml:space="preserve">The processes of globalization of economic life </w:t>
      </w:r>
      <w:r w:rsidR="005D638D" w:rsidRPr="0013384A">
        <w:rPr>
          <w:rFonts w:ascii="Times New Roman" w:hAnsi="Times New Roman" w:cs="Times New Roman"/>
          <w:sz w:val="24"/>
          <w:szCs w:val="24"/>
          <w:shd w:val="clear" w:color="auto" w:fill="FFFFFF"/>
          <w:lang w:val="en-US" w:bidi="he-IL"/>
        </w:rPr>
        <w:t>were</w:t>
      </w:r>
      <w:r w:rsidRPr="0013384A">
        <w:rPr>
          <w:rFonts w:ascii="Times New Roman" w:hAnsi="Times New Roman" w:cs="Times New Roman"/>
          <w:sz w:val="24"/>
          <w:szCs w:val="24"/>
          <w:shd w:val="clear" w:color="auto" w:fill="FFFFFF"/>
          <w:lang w:val="en-US" w:bidi="he-IL"/>
        </w:rPr>
        <w:t xml:space="preserve"> actively pushing</w:t>
      </w:r>
      <w:r w:rsidR="005D638D" w:rsidRPr="0013384A">
        <w:rPr>
          <w:rFonts w:ascii="Times New Roman" w:hAnsi="Times New Roman" w:cs="Times New Roman"/>
          <w:sz w:val="24"/>
          <w:szCs w:val="24"/>
          <w:shd w:val="clear" w:color="auto" w:fill="FFFFFF"/>
          <w:lang w:val="en-US" w:bidi="he-IL"/>
        </w:rPr>
        <w:t xml:space="preserve"> </w:t>
      </w:r>
      <w:r w:rsidRPr="0013384A">
        <w:rPr>
          <w:rFonts w:ascii="Times New Roman" w:hAnsi="Times New Roman" w:cs="Times New Roman"/>
          <w:sz w:val="24"/>
          <w:szCs w:val="24"/>
          <w:shd w:val="clear" w:color="auto" w:fill="FFFFFF"/>
          <w:lang w:val="en-US" w:bidi="he-IL"/>
        </w:rPr>
        <w:t>to the broader development of international relations, to the search for their own</w:t>
      </w:r>
      <w:r w:rsidR="005D638D" w:rsidRPr="0013384A">
        <w:rPr>
          <w:rFonts w:ascii="Times New Roman" w:hAnsi="Times New Roman" w:cs="Times New Roman"/>
          <w:sz w:val="24"/>
          <w:szCs w:val="24"/>
          <w:shd w:val="clear" w:color="auto" w:fill="FFFFFF"/>
          <w:lang w:val="en-US" w:bidi="he-IL"/>
        </w:rPr>
        <w:t xml:space="preserve"> </w:t>
      </w:r>
      <w:r w:rsidRPr="0013384A">
        <w:rPr>
          <w:rFonts w:ascii="Times New Roman" w:hAnsi="Times New Roman" w:cs="Times New Roman"/>
          <w:sz w:val="24"/>
          <w:szCs w:val="24"/>
          <w:shd w:val="clear" w:color="auto" w:fill="FFFFFF"/>
          <w:lang w:val="en-US" w:bidi="he-IL"/>
        </w:rPr>
        <w:t>global perspective. One manifestation of this is</w:t>
      </w:r>
      <w:r w:rsidR="005D638D" w:rsidRPr="0013384A">
        <w:rPr>
          <w:rFonts w:ascii="Times New Roman" w:hAnsi="Times New Roman" w:cs="Times New Roman"/>
          <w:sz w:val="24"/>
          <w:szCs w:val="24"/>
          <w:shd w:val="clear" w:color="auto" w:fill="FFFFFF"/>
          <w:lang w:val="en-US" w:bidi="he-IL"/>
        </w:rPr>
        <w:t xml:space="preserve"> </w:t>
      </w:r>
      <w:r w:rsidRPr="0013384A">
        <w:rPr>
          <w:rFonts w:ascii="Times New Roman" w:hAnsi="Times New Roman" w:cs="Times New Roman"/>
          <w:sz w:val="24"/>
          <w:szCs w:val="24"/>
          <w:shd w:val="clear" w:color="auto" w:fill="FFFFFF"/>
          <w:lang w:val="en-US" w:bidi="he-IL"/>
        </w:rPr>
        <w:t>a growing interest in the formation of an</w:t>
      </w:r>
      <w:r w:rsidR="005D638D" w:rsidRPr="0013384A">
        <w:rPr>
          <w:rFonts w:ascii="Times New Roman" w:hAnsi="Times New Roman" w:cs="Times New Roman"/>
          <w:sz w:val="24"/>
          <w:szCs w:val="24"/>
          <w:shd w:val="clear" w:color="auto" w:fill="FFFFFF"/>
          <w:lang w:val="en-US" w:bidi="he-IL"/>
        </w:rPr>
        <w:t xml:space="preserve"> international education system. </w:t>
      </w:r>
      <w:r w:rsidRPr="0013384A">
        <w:rPr>
          <w:rFonts w:ascii="Times New Roman" w:hAnsi="Times New Roman" w:cs="Times New Roman"/>
          <w:sz w:val="24"/>
          <w:szCs w:val="24"/>
          <w:shd w:val="clear" w:color="auto" w:fill="FFFFFF"/>
          <w:lang w:val="en-US" w:bidi="he-IL"/>
        </w:rPr>
        <w:t>It should play a central role in the</w:t>
      </w:r>
      <w:r w:rsidR="005D638D" w:rsidRPr="0013384A">
        <w:rPr>
          <w:rFonts w:ascii="Times New Roman" w:hAnsi="Times New Roman" w:cs="Times New Roman"/>
          <w:sz w:val="24"/>
          <w:szCs w:val="24"/>
          <w:shd w:val="clear" w:color="auto" w:fill="FFFFFF"/>
          <w:lang w:val="en-US" w:bidi="he-IL"/>
        </w:rPr>
        <w:t xml:space="preserve"> global</w:t>
      </w:r>
      <w:r w:rsidRPr="0013384A">
        <w:rPr>
          <w:rFonts w:ascii="Times New Roman" w:hAnsi="Times New Roman" w:cs="Times New Roman"/>
          <w:sz w:val="24"/>
          <w:szCs w:val="24"/>
          <w:shd w:val="clear" w:color="auto" w:fill="FFFFFF"/>
          <w:lang w:val="en-US" w:bidi="he-IL"/>
        </w:rPr>
        <w:t xml:space="preserve"> development </w:t>
      </w:r>
      <w:r w:rsidR="005D638D" w:rsidRPr="0013384A">
        <w:rPr>
          <w:rFonts w:ascii="Times New Roman" w:hAnsi="Times New Roman" w:cs="Times New Roman"/>
          <w:sz w:val="24"/>
          <w:szCs w:val="24"/>
          <w:shd w:val="clear" w:color="auto" w:fill="FFFFFF"/>
          <w:lang w:val="en-US" w:bidi="he-IL"/>
        </w:rPr>
        <w:t>and</w:t>
      </w:r>
      <w:r w:rsidRPr="0013384A">
        <w:rPr>
          <w:rFonts w:ascii="Times New Roman" w:hAnsi="Times New Roman" w:cs="Times New Roman"/>
          <w:sz w:val="24"/>
          <w:szCs w:val="24"/>
          <w:shd w:val="clear" w:color="auto" w:fill="FFFFFF"/>
          <w:lang w:val="en-US" w:bidi="he-IL"/>
        </w:rPr>
        <w:t xml:space="preserve"> only education is able to ensure the acquisition and</w:t>
      </w:r>
      <w:r w:rsidR="005D638D" w:rsidRPr="0013384A">
        <w:rPr>
          <w:rFonts w:ascii="Times New Roman" w:hAnsi="Times New Roman" w:cs="Times New Roman"/>
          <w:sz w:val="24"/>
          <w:szCs w:val="24"/>
          <w:shd w:val="clear" w:color="auto" w:fill="FFFFFF"/>
          <w:lang w:val="en-US" w:bidi="he-IL"/>
        </w:rPr>
        <w:t xml:space="preserve"> </w:t>
      </w:r>
      <w:r w:rsidRPr="0013384A">
        <w:rPr>
          <w:rFonts w:ascii="Times New Roman" w:hAnsi="Times New Roman" w:cs="Times New Roman"/>
          <w:sz w:val="24"/>
          <w:szCs w:val="24"/>
          <w:shd w:val="clear" w:color="auto" w:fill="FFFFFF"/>
          <w:lang w:val="en-US" w:bidi="he-IL"/>
        </w:rPr>
        <w:t>effective application of new methodological techniques, skills and values,</w:t>
      </w:r>
      <w:r w:rsidR="005D638D" w:rsidRPr="0013384A">
        <w:rPr>
          <w:rFonts w:ascii="Times New Roman" w:hAnsi="Times New Roman" w:cs="Times New Roman"/>
          <w:sz w:val="24"/>
          <w:szCs w:val="24"/>
          <w:shd w:val="clear" w:color="auto" w:fill="FFFFFF"/>
          <w:lang w:val="en-US" w:bidi="he-IL"/>
        </w:rPr>
        <w:t xml:space="preserve"> </w:t>
      </w:r>
      <w:r w:rsidRPr="0013384A">
        <w:rPr>
          <w:rFonts w:ascii="Times New Roman" w:hAnsi="Times New Roman" w:cs="Times New Roman"/>
          <w:sz w:val="24"/>
          <w:szCs w:val="24"/>
          <w:shd w:val="clear" w:color="auto" w:fill="FFFFFF"/>
          <w:lang w:val="en-US" w:bidi="he-IL"/>
        </w:rPr>
        <w:t>necessary to live in a rapidly changing world.</w:t>
      </w:r>
    </w:p>
    <w:p w:rsidR="005D638D" w:rsidRPr="0013384A" w:rsidRDefault="00CE5805" w:rsidP="005D638D">
      <w:pPr>
        <w:spacing w:before="240" w:after="240" w:line="360" w:lineRule="auto"/>
        <w:ind w:firstLine="567"/>
        <w:jc w:val="both"/>
        <w:rPr>
          <w:rFonts w:ascii="Times New Roman" w:hAnsi="Times New Roman" w:cs="Times New Roman"/>
          <w:sz w:val="24"/>
          <w:szCs w:val="24"/>
          <w:shd w:val="clear" w:color="auto" w:fill="FFFFFF"/>
          <w:lang w:val="en-US" w:bidi="he-IL"/>
        </w:rPr>
      </w:pPr>
      <w:r w:rsidRPr="0013384A">
        <w:rPr>
          <w:rFonts w:ascii="Times New Roman" w:hAnsi="Times New Roman" w:cs="Times New Roman"/>
          <w:sz w:val="24"/>
          <w:szCs w:val="24"/>
          <w:shd w:val="clear" w:color="auto" w:fill="FFFFFF"/>
          <w:lang w:val="en-US" w:bidi="he-IL"/>
        </w:rPr>
        <w:t xml:space="preserve">Significant changes </w:t>
      </w:r>
      <w:r w:rsidR="005D638D" w:rsidRPr="0013384A">
        <w:rPr>
          <w:rFonts w:ascii="Times New Roman" w:hAnsi="Times New Roman" w:cs="Times New Roman"/>
          <w:sz w:val="24"/>
          <w:szCs w:val="24"/>
          <w:shd w:val="clear" w:color="auto" w:fill="FFFFFF"/>
          <w:lang w:val="en-US" w:bidi="he-IL"/>
        </w:rPr>
        <w:t xml:space="preserve">are </w:t>
      </w:r>
      <w:r w:rsidRPr="0013384A">
        <w:rPr>
          <w:rFonts w:ascii="Times New Roman" w:hAnsi="Times New Roman" w:cs="Times New Roman"/>
          <w:sz w:val="24"/>
          <w:szCs w:val="24"/>
          <w:shd w:val="clear" w:color="auto" w:fill="FFFFFF"/>
          <w:lang w:val="en-US" w:bidi="he-IL"/>
        </w:rPr>
        <w:t>taking place in recent decades</w:t>
      </w:r>
      <w:r w:rsidR="005D638D" w:rsidRPr="0013384A">
        <w:rPr>
          <w:rFonts w:ascii="Times New Roman" w:hAnsi="Times New Roman" w:cs="Times New Roman"/>
          <w:sz w:val="24"/>
          <w:szCs w:val="24"/>
          <w:shd w:val="clear" w:color="auto" w:fill="FFFFFF"/>
          <w:lang w:val="en-US" w:bidi="he-IL"/>
        </w:rPr>
        <w:t xml:space="preserve"> </w:t>
      </w:r>
      <w:r w:rsidRPr="0013384A">
        <w:rPr>
          <w:rFonts w:ascii="Times New Roman" w:hAnsi="Times New Roman" w:cs="Times New Roman"/>
          <w:sz w:val="24"/>
          <w:szCs w:val="24"/>
          <w:shd w:val="clear" w:color="auto" w:fill="FFFFFF"/>
          <w:lang w:val="en-US" w:bidi="he-IL"/>
        </w:rPr>
        <w:t xml:space="preserve">practically in all countries of the world, </w:t>
      </w:r>
      <w:r w:rsidR="005D638D" w:rsidRPr="0013384A">
        <w:rPr>
          <w:rFonts w:ascii="Times New Roman" w:hAnsi="Times New Roman" w:cs="Times New Roman"/>
          <w:sz w:val="24"/>
          <w:szCs w:val="24"/>
          <w:shd w:val="clear" w:color="auto" w:fill="FFFFFF"/>
          <w:lang w:val="en-US" w:bidi="he-IL"/>
        </w:rPr>
        <w:t xml:space="preserve">which </w:t>
      </w:r>
      <w:r w:rsidRPr="0013384A">
        <w:rPr>
          <w:rFonts w:ascii="Times New Roman" w:hAnsi="Times New Roman" w:cs="Times New Roman"/>
          <w:sz w:val="24"/>
          <w:szCs w:val="24"/>
          <w:shd w:val="clear" w:color="auto" w:fill="FFFFFF"/>
          <w:lang w:val="en-US" w:bidi="he-IL"/>
        </w:rPr>
        <w:t xml:space="preserve">are connected </w:t>
      </w:r>
      <w:proofErr w:type="gramStart"/>
      <w:r w:rsidRPr="0013384A">
        <w:rPr>
          <w:rFonts w:ascii="Times New Roman" w:hAnsi="Times New Roman" w:cs="Times New Roman"/>
          <w:sz w:val="24"/>
          <w:szCs w:val="24"/>
          <w:shd w:val="clear" w:color="auto" w:fill="FFFFFF"/>
          <w:lang w:val="en-US" w:bidi="he-IL"/>
        </w:rPr>
        <w:t>first of all</w:t>
      </w:r>
      <w:proofErr w:type="gramEnd"/>
      <w:r w:rsidRPr="0013384A">
        <w:rPr>
          <w:rFonts w:ascii="Times New Roman" w:hAnsi="Times New Roman" w:cs="Times New Roman"/>
          <w:sz w:val="24"/>
          <w:szCs w:val="24"/>
          <w:shd w:val="clear" w:color="auto" w:fill="FFFFFF"/>
          <w:lang w:val="en-US" w:bidi="he-IL"/>
        </w:rPr>
        <w:t xml:space="preserve"> with innovative</w:t>
      </w:r>
      <w:r w:rsidR="005D638D" w:rsidRPr="0013384A">
        <w:rPr>
          <w:rFonts w:ascii="Times New Roman" w:hAnsi="Times New Roman" w:cs="Times New Roman"/>
          <w:sz w:val="24"/>
          <w:szCs w:val="24"/>
          <w:shd w:val="clear" w:color="auto" w:fill="FFFFFF"/>
          <w:lang w:val="en-US" w:bidi="he-IL"/>
        </w:rPr>
        <w:t xml:space="preserve"> </w:t>
      </w:r>
      <w:r w:rsidRPr="0013384A">
        <w:rPr>
          <w:rFonts w:ascii="Times New Roman" w:hAnsi="Times New Roman" w:cs="Times New Roman"/>
          <w:sz w:val="24"/>
          <w:szCs w:val="24"/>
          <w:shd w:val="clear" w:color="auto" w:fill="FFFFFF"/>
          <w:lang w:val="en-US" w:bidi="he-IL"/>
        </w:rPr>
        <w:t>nature of the economy, generating fundamentally new requirements</w:t>
      </w:r>
      <w:r w:rsidR="005D638D" w:rsidRPr="0013384A">
        <w:rPr>
          <w:rFonts w:ascii="Times New Roman" w:hAnsi="Times New Roman" w:cs="Times New Roman"/>
          <w:sz w:val="24"/>
          <w:szCs w:val="24"/>
          <w:shd w:val="clear" w:color="auto" w:fill="FFFFFF"/>
          <w:lang w:val="en-US" w:bidi="he-IL"/>
        </w:rPr>
        <w:t xml:space="preserve"> </w:t>
      </w:r>
      <w:r w:rsidRPr="0013384A">
        <w:rPr>
          <w:rFonts w:ascii="Times New Roman" w:hAnsi="Times New Roman" w:cs="Times New Roman"/>
          <w:sz w:val="24"/>
          <w:szCs w:val="24"/>
          <w:shd w:val="clear" w:color="auto" w:fill="FFFFFF"/>
          <w:lang w:val="en-US" w:bidi="he-IL"/>
        </w:rPr>
        <w:t>to the development of all structural elements of society. The landmarks of the</w:t>
      </w:r>
      <w:r w:rsidR="005D638D" w:rsidRPr="0013384A">
        <w:rPr>
          <w:rFonts w:ascii="Times New Roman" w:hAnsi="Times New Roman" w:cs="Times New Roman"/>
          <w:sz w:val="24"/>
          <w:szCs w:val="24"/>
          <w:shd w:val="clear" w:color="auto" w:fill="FFFFFF"/>
          <w:lang w:val="en-US" w:bidi="he-IL"/>
        </w:rPr>
        <w:t xml:space="preserve"> </w:t>
      </w:r>
      <w:r w:rsidRPr="0013384A">
        <w:rPr>
          <w:rFonts w:ascii="Times New Roman" w:hAnsi="Times New Roman" w:cs="Times New Roman"/>
          <w:sz w:val="24"/>
          <w:szCs w:val="24"/>
          <w:shd w:val="clear" w:color="auto" w:fill="FFFFFF"/>
          <w:lang w:val="en-US" w:bidi="he-IL"/>
        </w:rPr>
        <w:t>social processes, the mechanisms of their interaction, new in</w:t>
      </w:r>
      <w:r w:rsidR="005D638D" w:rsidRPr="0013384A">
        <w:rPr>
          <w:rFonts w:ascii="Times New Roman" w:hAnsi="Times New Roman" w:cs="Times New Roman"/>
          <w:sz w:val="24"/>
          <w:szCs w:val="24"/>
          <w:shd w:val="clear" w:color="auto" w:fill="FFFFFF"/>
          <w:lang w:val="en-US" w:bidi="he-IL"/>
        </w:rPr>
        <w:t>s</w:t>
      </w:r>
      <w:r w:rsidRPr="0013384A">
        <w:rPr>
          <w:rFonts w:ascii="Times New Roman" w:hAnsi="Times New Roman" w:cs="Times New Roman"/>
          <w:sz w:val="24"/>
          <w:szCs w:val="24"/>
          <w:shd w:val="clear" w:color="auto" w:fill="FFFFFF"/>
          <w:lang w:val="en-US" w:bidi="he-IL"/>
        </w:rPr>
        <w:t>titut</w:t>
      </w:r>
      <w:r w:rsidR="00F7676D" w:rsidRPr="0013384A">
        <w:rPr>
          <w:rFonts w:ascii="Times New Roman" w:hAnsi="Times New Roman" w:cs="Times New Roman"/>
          <w:sz w:val="24"/>
          <w:szCs w:val="24"/>
          <w:shd w:val="clear" w:color="auto" w:fill="FFFFFF"/>
          <w:lang w:val="en-US" w:bidi="he-IL"/>
        </w:rPr>
        <w:t>e</w:t>
      </w:r>
      <w:r w:rsidRPr="0013384A">
        <w:rPr>
          <w:rFonts w:ascii="Times New Roman" w:hAnsi="Times New Roman" w:cs="Times New Roman"/>
          <w:sz w:val="24"/>
          <w:szCs w:val="24"/>
          <w:shd w:val="clear" w:color="auto" w:fill="FFFFFF"/>
          <w:lang w:val="en-US" w:bidi="he-IL"/>
        </w:rPr>
        <w:t>s that affect interests and form new motives of various</w:t>
      </w:r>
      <w:r w:rsidR="005D638D" w:rsidRPr="0013384A">
        <w:rPr>
          <w:rFonts w:ascii="Times New Roman" w:hAnsi="Times New Roman" w:cs="Times New Roman"/>
          <w:sz w:val="24"/>
          <w:szCs w:val="24"/>
          <w:shd w:val="clear" w:color="auto" w:fill="FFFFFF"/>
          <w:lang w:val="en-US" w:bidi="he-IL"/>
        </w:rPr>
        <w:t xml:space="preserve"> </w:t>
      </w:r>
      <w:r w:rsidRPr="0013384A">
        <w:rPr>
          <w:rFonts w:ascii="Times New Roman" w:hAnsi="Times New Roman" w:cs="Times New Roman"/>
          <w:sz w:val="24"/>
          <w:szCs w:val="24"/>
          <w:shd w:val="clear" w:color="auto" w:fill="FFFFFF"/>
          <w:lang w:val="en-US" w:bidi="he-IL"/>
        </w:rPr>
        <w:t>strata of society. The most adequate reflection is the specificity of the modern</w:t>
      </w:r>
      <w:r w:rsidR="005D638D" w:rsidRPr="0013384A">
        <w:rPr>
          <w:rFonts w:ascii="Times New Roman" w:hAnsi="Times New Roman" w:cs="Times New Roman"/>
          <w:sz w:val="24"/>
          <w:szCs w:val="24"/>
          <w:shd w:val="clear" w:color="auto" w:fill="FFFFFF"/>
          <w:lang w:val="en-US" w:bidi="he-IL"/>
        </w:rPr>
        <w:t xml:space="preserve"> </w:t>
      </w:r>
      <w:r w:rsidRPr="0013384A">
        <w:rPr>
          <w:rFonts w:ascii="Times New Roman" w:hAnsi="Times New Roman" w:cs="Times New Roman"/>
          <w:sz w:val="24"/>
          <w:szCs w:val="24"/>
          <w:shd w:val="clear" w:color="auto" w:fill="FFFFFF"/>
          <w:lang w:val="en-US" w:bidi="he-IL"/>
        </w:rPr>
        <w:t>economic</w:t>
      </w:r>
      <w:r w:rsidR="005D638D" w:rsidRPr="0013384A">
        <w:rPr>
          <w:rFonts w:ascii="Times New Roman" w:hAnsi="Times New Roman" w:cs="Times New Roman"/>
          <w:sz w:val="24"/>
          <w:szCs w:val="24"/>
          <w:shd w:val="clear" w:color="auto" w:fill="FFFFFF"/>
          <w:lang w:val="en-US" w:bidi="he-IL"/>
        </w:rPr>
        <w:t xml:space="preserve"> development in the concept of “</w:t>
      </w:r>
      <w:r w:rsidRPr="0013384A">
        <w:rPr>
          <w:rFonts w:ascii="Times New Roman" w:hAnsi="Times New Roman" w:cs="Times New Roman"/>
          <w:sz w:val="24"/>
          <w:szCs w:val="24"/>
          <w:shd w:val="clear" w:color="auto" w:fill="FFFFFF"/>
          <w:lang w:val="en-US" w:bidi="he-IL"/>
        </w:rPr>
        <w:t>an economy based on</w:t>
      </w:r>
      <w:r w:rsidR="005D638D" w:rsidRPr="0013384A">
        <w:rPr>
          <w:rFonts w:ascii="Times New Roman" w:hAnsi="Times New Roman" w:cs="Times New Roman"/>
          <w:sz w:val="24"/>
          <w:szCs w:val="24"/>
          <w:shd w:val="clear" w:color="auto" w:fill="FFFFFF"/>
          <w:lang w:val="en-US" w:bidi="he-IL"/>
        </w:rPr>
        <w:t xml:space="preserve"> </w:t>
      </w:r>
      <w:r w:rsidRPr="0013384A">
        <w:rPr>
          <w:rFonts w:ascii="Times New Roman" w:hAnsi="Times New Roman" w:cs="Times New Roman"/>
          <w:sz w:val="24"/>
          <w:szCs w:val="24"/>
          <w:shd w:val="clear" w:color="auto" w:fill="FFFFFF"/>
          <w:lang w:val="en-US" w:bidi="he-IL"/>
        </w:rPr>
        <w:t>knowledge (knowledge economy)</w:t>
      </w:r>
      <w:r w:rsidR="005D638D" w:rsidRPr="0013384A">
        <w:rPr>
          <w:rFonts w:ascii="Times New Roman" w:hAnsi="Times New Roman" w:cs="Times New Roman"/>
          <w:sz w:val="24"/>
          <w:szCs w:val="24"/>
          <w:shd w:val="clear" w:color="auto" w:fill="FFFFFF"/>
          <w:lang w:val="en-US" w:bidi="he-IL"/>
        </w:rPr>
        <w:t>”</w:t>
      </w:r>
      <w:r w:rsidRPr="0013384A">
        <w:rPr>
          <w:rFonts w:ascii="Times New Roman" w:hAnsi="Times New Roman" w:cs="Times New Roman"/>
          <w:sz w:val="24"/>
          <w:szCs w:val="24"/>
          <w:shd w:val="clear" w:color="auto" w:fill="FFFFFF"/>
          <w:lang w:val="en-US" w:bidi="he-IL"/>
        </w:rPr>
        <w:t>, in which knowledge is given a decisive role,</w:t>
      </w:r>
      <w:r w:rsidR="005D638D" w:rsidRPr="0013384A">
        <w:rPr>
          <w:rFonts w:ascii="Times New Roman" w:hAnsi="Times New Roman" w:cs="Times New Roman"/>
          <w:sz w:val="24"/>
          <w:szCs w:val="24"/>
          <w:shd w:val="clear" w:color="auto" w:fill="FFFFFF"/>
          <w:lang w:val="en-US" w:bidi="he-IL"/>
        </w:rPr>
        <w:t xml:space="preserve"> </w:t>
      </w:r>
      <w:r w:rsidRPr="0013384A">
        <w:rPr>
          <w:rFonts w:ascii="Times New Roman" w:hAnsi="Times New Roman" w:cs="Times New Roman"/>
          <w:sz w:val="24"/>
          <w:szCs w:val="24"/>
          <w:shd w:val="clear" w:color="auto" w:fill="FFFFFF"/>
          <w:lang w:val="en-US" w:bidi="he-IL"/>
        </w:rPr>
        <w:t xml:space="preserve">and the production of knowledge is seen as a source of growth. </w:t>
      </w:r>
      <w:r w:rsidR="005D638D" w:rsidRPr="0013384A">
        <w:rPr>
          <w:rFonts w:ascii="Times New Roman" w:hAnsi="Times New Roman" w:cs="Times New Roman"/>
          <w:sz w:val="24"/>
          <w:szCs w:val="24"/>
          <w:shd w:val="clear" w:color="auto" w:fill="FFFFFF"/>
          <w:lang w:val="en-US" w:bidi="he-IL"/>
        </w:rPr>
        <w:t>The main strategic resource for development is people with knowledge, their intellectual capital and growing professional competence of personnel.</w:t>
      </w:r>
      <w:r w:rsidR="005D638D" w:rsidRPr="0013384A">
        <w:rPr>
          <w:rStyle w:val="a8"/>
          <w:rFonts w:ascii="Times New Roman" w:hAnsi="Times New Roman" w:cs="Times New Roman"/>
          <w:sz w:val="24"/>
          <w:szCs w:val="24"/>
          <w:shd w:val="clear" w:color="auto" w:fill="FFFFFF"/>
          <w:lang w:val="en-US" w:bidi="he-IL"/>
        </w:rPr>
        <w:footnoteReference w:id="66"/>
      </w:r>
    </w:p>
    <w:p w:rsidR="00CE5805" w:rsidRPr="0013384A" w:rsidRDefault="00576583" w:rsidP="00576583">
      <w:pPr>
        <w:spacing w:before="240" w:after="240" w:line="360" w:lineRule="auto"/>
        <w:ind w:firstLine="567"/>
        <w:jc w:val="both"/>
        <w:rPr>
          <w:rFonts w:ascii="Times New Roman" w:hAnsi="Times New Roman" w:cs="Times New Roman"/>
          <w:sz w:val="24"/>
          <w:szCs w:val="24"/>
          <w:shd w:val="clear" w:color="auto" w:fill="FFFFFF"/>
          <w:lang w:val="en-US" w:bidi="he-IL"/>
        </w:rPr>
      </w:pPr>
      <w:r w:rsidRPr="0013384A">
        <w:rPr>
          <w:rFonts w:ascii="Times New Roman" w:hAnsi="Times New Roman" w:cs="Times New Roman"/>
          <w:sz w:val="24"/>
          <w:szCs w:val="24"/>
          <w:shd w:val="clear" w:color="auto" w:fill="FFFFFF"/>
          <w:lang w:val="en-US" w:bidi="he-IL"/>
        </w:rPr>
        <w:t>The UNESCO International Commission of Education for the 21</w:t>
      </w:r>
      <w:r w:rsidRPr="0013384A">
        <w:rPr>
          <w:rFonts w:ascii="Times New Roman" w:hAnsi="Times New Roman" w:cs="Times New Roman"/>
          <w:sz w:val="24"/>
          <w:szCs w:val="24"/>
          <w:shd w:val="clear" w:color="auto" w:fill="FFFFFF"/>
          <w:vertAlign w:val="superscript"/>
          <w:lang w:val="en-US" w:bidi="he-IL"/>
        </w:rPr>
        <w:t>st</w:t>
      </w:r>
      <w:r w:rsidRPr="0013384A">
        <w:rPr>
          <w:rFonts w:ascii="Times New Roman" w:hAnsi="Times New Roman" w:cs="Times New Roman"/>
          <w:sz w:val="24"/>
          <w:szCs w:val="24"/>
          <w:shd w:val="clear" w:color="auto" w:fill="FFFFFF"/>
          <w:lang w:val="en-US" w:bidi="he-IL"/>
        </w:rPr>
        <w:t xml:space="preserve"> Century in 1998 fixed several</w:t>
      </w:r>
      <w:r w:rsidR="00CE5805" w:rsidRPr="0013384A">
        <w:rPr>
          <w:rFonts w:ascii="Times New Roman" w:hAnsi="Times New Roman" w:cs="Times New Roman"/>
          <w:sz w:val="24"/>
          <w:szCs w:val="24"/>
          <w:shd w:val="clear" w:color="auto" w:fill="FFFFFF"/>
          <w:lang w:val="en-US" w:bidi="he-IL"/>
        </w:rPr>
        <w:t xml:space="preserve"> </w:t>
      </w:r>
      <w:r w:rsidRPr="0013384A">
        <w:rPr>
          <w:rFonts w:ascii="Times New Roman" w:hAnsi="Times New Roman" w:cs="Times New Roman"/>
          <w:sz w:val="24"/>
          <w:szCs w:val="24"/>
          <w:shd w:val="clear" w:color="auto" w:fill="FFFFFF"/>
          <w:lang w:val="en-US" w:bidi="he-IL"/>
        </w:rPr>
        <w:t xml:space="preserve">points underlying the modern </w:t>
      </w:r>
      <w:r w:rsidR="00CE5805" w:rsidRPr="0013384A">
        <w:rPr>
          <w:rFonts w:ascii="Times New Roman" w:hAnsi="Times New Roman" w:cs="Times New Roman"/>
          <w:sz w:val="24"/>
          <w:szCs w:val="24"/>
          <w:shd w:val="clear" w:color="auto" w:fill="FFFFFF"/>
          <w:lang w:val="en-US" w:bidi="he-IL"/>
        </w:rPr>
        <w:t xml:space="preserve">international education </w:t>
      </w:r>
      <w:r w:rsidRPr="0013384A">
        <w:rPr>
          <w:rFonts w:ascii="Times New Roman" w:hAnsi="Times New Roman" w:cs="Times New Roman"/>
          <w:sz w:val="24"/>
          <w:szCs w:val="24"/>
          <w:shd w:val="clear" w:color="auto" w:fill="FFFFFF"/>
          <w:lang w:val="en-US" w:bidi="he-IL"/>
        </w:rPr>
        <w:t>system</w:t>
      </w:r>
      <w:r w:rsidR="00CE5805" w:rsidRPr="0013384A">
        <w:rPr>
          <w:rFonts w:ascii="Times New Roman" w:hAnsi="Times New Roman" w:cs="Times New Roman"/>
          <w:sz w:val="24"/>
          <w:szCs w:val="24"/>
          <w:shd w:val="clear" w:color="auto" w:fill="FFFFFF"/>
          <w:lang w:val="en-US" w:bidi="he-IL"/>
        </w:rPr>
        <w:t>,</w:t>
      </w:r>
      <w:r w:rsidRPr="0013384A">
        <w:rPr>
          <w:rFonts w:ascii="Times New Roman" w:hAnsi="Times New Roman" w:cs="Times New Roman"/>
          <w:sz w:val="24"/>
          <w:szCs w:val="24"/>
          <w:shd w:val="clear" w:color="auto" w:fill="FFFFFF"/>
          <w:lang w:val="en-US" w:bidi="he-IL"/>
        </w:rPr>
        <w:t xml:space="preserve"> provided by means of</w:t>
      </w:r>
      <w:r w:rsidR="00CE5805" w:rsidRPr="0013384A">
        <w:rPr>
          <w:rFonts w:ascii="Times New Roman" w:hAnsi="Times New Roman" w:cs="Times New Roman"/>
          <w:sz w:val="24"/>
          <w:szCs w:val="24"/>
          <w:shd w:val="clear" w:color="auto" w:fill="FFFFFF"/>
          <w:lang w:val="en-US" w:bidi="he-IL"/>
        </w:rPr>
        <w:t xml:space="preserve"> high </w:t>
      </w:r>
      <w:r w:rsidRPr="0013384A">
        <w:rPr>
          <w:rFonts w:ascii="Times New Roman" w:hAnsi="Times New Roman" w:cs="Times New Roman"/>
          <w:sz w:val="24"/>
          <w:szCs w:val="24"/>
          <w:shd w:val="clear" w:color="auto" w:fill="FFFFFF"/>
          <w:lang w:val="en-US" w:bidi="he-IL"/>
        </w:rPr>
        <w:t>level</w:t>
      </w:r>
      <w:r w:rsidR="00CE5805" w:rsidRPr="0013384A">
        <w:rPr>
          <w:rFonts w:ascii="Times New Roman" w:hAnsi="Times New Roman" w:cs="Times New Roman"/>
          <w:sz w:val="24"/>
          <w:szCs w:val="24"/>
          <w:shd w:val="clear" w:color="auto" w:fill="FFFFFF"/>
          <w:lang w:val="en-US" w:bidi="he-IL"/>
        </w:rPr>
        <w:t xml:space="preserve"> of </w:t>
      </w:r>
      <w:r w:rsidRPr="0013384A">
        <w:rPr>
          <w:rFonts w:ascii="Times New Roman" w:hAnsi="Times New Roman" w:cs="Times New Roman"/>
          <w:sz w:val="24"/>
          <w:szCs w:val="24"/>
          <w:shd w:val="clear" w:color="auto" w:fill="FFFFFF"/>
          <w:lang w:val="en-US" w:bidi="he-IL"/>
        </w:rPr>
        <w:t>empathy</w:t>
      </w:r>
      <w:r w:rsidR="00CE5805" w:rsidRPr="0013384A">
        <w:rPr>
          <w:rFonts w:ascii="Times New Roman" w:hAnsi="Times New Roman" w:cs="Times New Roman"/>
          <w:sz w:val="24"/>
          <w:szCs w:val="24"/>
          <w:shd w:val="clear" w:color="auto" w:fill="FFFFFF"/>
          <w:lang w:val="en-US" w:bidi="he-IL"/>
        </w:rPr>
        <w:t xml:space="preserve"> </w:t>
      </w:r>
      <w:r w:rsidRPr="0013384A">
        <w:rPr>
          <w:rFonts w:ascii="Times New Roman" w:hAnsi="Times New Roman" w:cs="Times New Roman"/>
          <w:sz w:val="24"/>
          <w:szCs w:val="24"/>
          <w:shd w:val="clear" w:color="auto" w:fill="FFFFFF"/>
          <w:lang w:val="en-US" w:bidi="he-IL"/>
        </w:rPr>
        <w:t xml:space="preserve">and </w:t>
      </w:r>
      <w:r w:rsidR="00CE5805" w:rsidRPr="0013384A">
        <w:rPr>
          <w:rFonts w:ascii="Times New Roman" w:hAnsi="Times New Roman" w:cs="Times New Roman"/>
          <w:sz w:val="24"/>
          <w:szCs w:val="24"/>
          <w:shd w:val="clear" w:color="auto" w:fill="FFFFFF"/>
          <w:lang w:val="en-US" w:bidi="he-IL"/>
        </w:rPr>
        <w:t xml:space="preserve">understanding </w:t>
      </w:r>
      <w:r w:rsidRPr="0013384A">
        <w:rPr>
          <w:rFonts w:ascii="Times New Roman" w:hAnsi="Times New Roman" w:cs="Times New Roman"/>
          <w:sz w:val="24"/>
          <w:szCs w:val="24"/>
          <w:shd w:val="clear" w:color="auto" w:fill="FFFFFF"/>
          <w:lang w:val="en-US" w:bidi="he-IL"/>
        </w:rPr>
        <w:t>among different cultures</w:t>
      </w:r>
      <w:r w:rsidR="00CE5805" w:rsidRPr="0013384A">
        <w:rPr>
          <w:rFonts w:ascii="Times New Roman" w:hAnsi="Times New Roman" w:cs="Times New Roman"/>
          <w:sz w:val="24"/>
          <w:szCs w:val="24"/>
          <w:shd w:val="clear" w:color="auto" w:fill="FFFFFF"/>
          <w:lang w:val="en-US" w:bidi="he-IL"/>
        </w:rPr>
        <w:t>.</w:t>
      </w:r>
      <w:r w:rsidRPr="0013384A">
        <w:rPr>
          <w:rFonts w:ascii="Times New Roman" w:hAnsi="Times New Roman" w:cs="Times New Roman"/>
          <w:sz w:val="24"/>
          <w:szCs w:val="24"/>
          <w:shd w:val="clear" w:color="auto" w:fill="FFFFFF"/>
          <w:lang w:val="en-US" w:bidi="he-IL"/>
        </w:rPr>
        <w:t xml:space="preserve"> There </w:t>
      </w:r>
      <w:r w:rsidR="00CE5805" w:rsidRPr="0013384A">
        <w:rPr>
          <w:rFonts w:ascii="Times New Roman" w:hAnsi="Times New Roman" w:cs="Times New Roman"/>
          <w:sz w:val="24"/>
          <w:szCs w:val="24"/>
          <w:shd w:val="clear" w:color="auto" w:fill="FFFFFF"/>
          <w:lang w:val="en-US" w:bidi="he-IL"/>
        </w:rPr>
        <w:t>are</w:t>
      </w:r>
      <w:r w:rsidRPr="0013384A">
        <w:rPr>
          <w:rFonts w:ascii="Times New Roman" w:hAnsi="Times New Roman" w:cs="Times New Roman"/>
          <w:sz w:val="24"/>
          <w:szCs w:val="24"/>
          <w:shd w:val="clear" w:color="auto" w:fill="FFFFFF"/>
          <w:lang w:val="en-US" w:bidi="he-IL"/>
        </w:rPr>
        <w:t xml:space="preserve"> also the following </w:t>
      </w:r>
      <w:r w:rsidRPr="0013384A">
        <w:rPr>
          <w:rFonts w:ascii="Times New Roman" w:hAnsi="Times New Roman" w:cs="Times New Roman"/>
          <w:sz w:val="24"/>
          <w:szCs w:val="24"/>
          <w:shd w:val="clear" w:color="auto" w:fill="FFFFFF"/>
          <w:lang w:val="en-US" w:bidi="he-IL"/>
        </w:rPr>
        <w:lastRenderedPageBreak/>
        <w:t xml:space="preserve">requirements pointed out such as interdependence of nations and understanding of global challenges, cultural identities beyond national frontiers, </w:t>
      </w:r>
      <w:r w:rsidR="00CE5805" w:rsidRPr="0013384A">
        <w:rPr>
          <w:rFonts w:ascii="Times New Roman" w:hAnsi="Times New Roman" w:cs="Times New Roman"/>
          <w:sz w:val="24"/>
          <w:szCs w:val="24"/>
          <w:shd w:val="clear" w:color="auto" w:fill="FFFFFF"/>
          <w:lang w:val="en-US" w:bidi="he-IL"/>
        </w:rPr>
        <w:t xml:space="preserve">critical thinking skills applied to </w:t>
      </w:r>
      <w:r w:rsidRPr="0013384A">
        <w:rPr>
          <w:rFonts w:ascii="Times New Roman" w:hAnsi="Times New Roman" w:cs="Times New Roman"/>
          <w:sz w:val="24"/>
          <w:szCs w:val="24"/>
          <w:shd w:val="clear" w:color="auto" w:fill="FFFFFF"/>
          <w:lang w:val="en-US" w:bidi="he-IL"/>
        </w:rPr>
        <w:t>different cultures and inter</w:t>
      </w:r>
      <w:r w:rsidR="00CE5805" w:rsidRPr="0013384A">
        <w:rPr>
          <w:rFonts w:ascii="Times New Roman" w:hAnsi="Times New Roman" w:cs="Times New Roman"/>
          <w:sz w:val="24"/>
          <w:szCs w:val="24"/>
          <w:shd w:val="clear" w:color="auto" w:fill="FFFFFF"/>
          <w:lang w:val="en-US" w:bidi="he-IL"/>
        </w:rPr>
        <w:t>national</w:t>
      </w:r>
      <w:r w:rsidRPr="0013384A">
        <w:rPr>
          <w:rFonts w:ascii="Times New Roman" w:hAnsi="Times New Roman" w:cs="Times New Roman"/>
          <w:sz w:val="24"/>
          <w:szCs w:val="24"/>
          <w:shd w:val="clear" w:color="auto" w:fill="FFFFFF"/>
          <w:lang w:val="en-US" w:bidi="he-IL"/>
        </w:rPr>
        <w:t xml:space="preserve"> problems and </w:t>
      </w:r>
      <w:r w:rsidR="00CE5805" w:rsidRPr="0013384A">
        <w:rPr>
          <w:rFonts w:ascii="Times New Roman" w:hAnsi="Times New Roman" w:cs="Times New Roman"/>
          <w:sz w:val="24"/>
          <w:szCs w:val="24"/>
          <w:shd w:val="clear" w:color="auto" w:fill="FFFFFF"/>
          <w:lang w:val="en-US" w:bidi="he-IL"/>
        </w:rPr>
        <w:t xml:space="preserve">an </w:t>
      </w:r>
      <w:r w:rsidRPr="0013384A">
        <w:rPr>
          <w:rFonts w:ascii="Times New Roman" w:hAnsi="Times New Roman" w:cs="Times New Roman"/>
          <w:sz w:val="24"/>
          <w:szCs w:val="24"/>
          <w:shd w:val="clear" w:color="auto" w:fill="FFFFFF"/>
          <w:lang w:val="en-US" w:bidi="he-IL"/>
        </w:rPr>
        <w:t>valuing</w:t>
      </w:r>
      <w:r w:rsidR="00CE5805" w:rsidRPr="0013384A">
        <w:rPr>
          <w:rFonts w:ascii="Times New Roman" w:hAnsi="Times New Roman" w:cs="Times New Roman"/>
          <w:sz w:val="24"/>
          <w:szCs w:val="24"/>
          <w:shd w:val="clear" w:color="auto" w:fill="FFFFFF"/>
          <w:lang w:val="en-US" w:bidi="he-IL"/>
        </w:rPr>
        <w:t xml:space="preserve"> of the human condition </w:t>
      </w:r>
      <w:r w:rsidRPr="0013384A">
        <w:rPr>
          <w:rFonts w:ascii="Times New Roman" w:hAnsi="Times New Roman" w:cs="Times New Roman"/>
          <w:sz w:val="24"/>
          <w:szCs w:val="24"/>
          <w:shd w:val="clear" w:color="auto" w:fill="FFFFFF"/>
          <w:lang w:val="en-US" w:bidi="he-IL"/>
        </w:rPr>
        <w:t>all over</w:t>
      </w:r>
      <w:r w:rsidR="00CE5805" w:rsidRPr="0013384A">
        <w:rPr>
          <w:rFonts w:ascii="Times New Roman" w:hAnsi="Times New Roman" w:cs="Times New Roman"/>
          <w:sz w:val="24"/>
          <w:szCs w:val="24"/>
          <w:shd w:val="clear" w:color="auto" w:fill="FFFFFF"/>
          <w:lang w:val="en-US" w:bidi="he-IL"/>
        </w:rPr>
        <w:t xml:space="preserve"> the world.</w:t>
      </w:r>
      <w:r w:rsidR="00CE5805" w:rsidRPr="0013384A">
        <w:rPr>
          <w:rFonts w:ascii="Times New Roman" w:hAnsi="Times New Roman" w:cs="Times New Roman"/>
          <w:sz w:val="24"/>
          <w:szCs w:val="24"/>
          <w:shd w:val="clear" w:color="auto" w:fill="FFFFFF"/>
          <w:vertAlign w:val="superscript"/>
          <w:lang w:bidi="he-IL"/>
        </w:rPr>
        <w:footnoteReference w:id="67"/>
      </w:r>
    </w:p>
    <w:p w:rsidR="004A2024" w:rsidRPr="0013384A" w:rsidRDefault="004A2024" w:rsidP="004A2024">
      <w:pPr>
        <w:spacing w:before="240" w:after="240" w:line="360" w:lineRule="auto"/>
        <w:ind w:firstLine="567"/>
        <w:jc w:val="both"/>
        <w:rPr>
          <w:rFonts w:ascii="Times New Roman" w:hAnsi="Times New Roman" w:cs="Times New Roman"/>
          <w:sz w:val="24"/>
          <w:szCs w:val="24"/>
          <w:shd w:val="clear" w:color="auto" w:fill="FFFFFF"/>
          <w:lang w:val="en-US" w:bidi="he-IL"/>
        </w:rPr>
      </w:pPr>
      <w:r w:rsidRPr="0013384A">
        <w:rPr>
          <w:rFonts w:ascii="Open sans" w:eastAsia="Times New Roman" w:hAnsi="Open sans" w:cs="Times New Roman"/>
          <w:sz w:val="20"/>
          <w:szCs w:val="20"/>
          <w:lang w:val="en-US" w:eastAsia="ru-RU" w:bidi="he-IL"/>
        </w:rPr>
        <w:t> </w:t>
      </w:r>
      <w:r w:rsidRPr="0013384A">
        <w:rPr>
          <w:rFonts w:ascii="Times New Roman" w:hAnsi="Times New Roman" w:cs="Times New Roman"/>
          <w:sz w:val="24"/>
          <w:szCs w:val="24"/>
          <w:shd w:val="clear" w:color="auto" w:fill="FFFFFF"/>
          <w:lang w:val="en-US" w:bidi="he-IL"/>
        </w:rPr>
        <w:t xml:space="preserve">The concept of international university in our view </w:t>
      </w:r>
      <w:proofErr w:type="gramStart"/>
      <w:r w:rsidRPr="0013384A">
        <w:rPr>
          <w:rFonts w:ascii="Times New Roman" w:hAnsi="Times New Roman" w:cs="Times New Roman"/>
          <w:sz w:val="24"/>
          <w:szCs w:val="24"/>
          <w:shd w:val="clear" w:color="auto" w:fill="FFFFFF"/>
          <w:lang w:val="en-US" w:bidi="he-IL"/>
        </w:rPr>
        <w:t>should be partly taken</w:t>
      </w:r>
      <w:proofErr w:type="gramEnd"/>
      <w:r w:rsidRPr="0013384A">
        <w:rPr>
          <w:rFonts w:ascii="Times New Roman" w:hAnsi="Times New Roman" w:cs="Times New Roman"/>
          <w:sz w:val="24"/>
          <w:szCs w:val="24"/>
          <w:shd w:val="clear" w:color="auto" w:fill="FFFFFF"/>
          <w:lang w:val="en-US" w:bidi="he-IL"/>
        </w:rPr>
        <w:t xml:space="preserve"> from the United States high educational </w:t>
      </w:r>
      <w:r w:rsidR="00F7676D" w:rsidRPr="0013384A">
        <w:rPr>
          <w:rFonts w:ascii="Times New Roman" w:hAnsi="Times New Roman" w:cs="Times New Roman"/>
          <w:sz w:val="24"/>
          <w:szCs w:val="24"/>
          <w:shd w:val="clear" w:color="auto" w:fill="FFFFFF"/>
          <w:lang w:val="en-US" w:bidi="he-IL"/>
        </w:rPr>
        <w:t>system, which</w:t>
      </w:r>
      <w:r w:rsidRPr="0013384A">
        <w:rPr>
          <w:rFonts w:ascii="Times New Roman" w:hAnsi="Times New Roman" w:cs="Times New Roman"/>
          <w:sz w:val="24"/>
          <w:szCs w:val="24"/>
          <w:shd w:val="clear" w:color="auto" w:fill="FFFFFF"/>
          <w:lang w:val="en-US" w:bidi="he-IL"/>
        </w:rPr>
        <w:t xml:space="preserve"> </w:t>
      </w:r>
      <w:r w:rsidRPr="0013384A">
        <w:rPr>
          <w:rFonts w:ascii="Times New Roman" w:hAnsi="Times New Roman" w:cs="Times New Roman" w:hint="eastAsia"/>
          <w:sz w:val="24"/>
          <w:szCs w:val="24"/>
          <w:shd w:val="clear" w:color="auto" w:fill="FFFFFF"/>
          <w:lang w:val="en-US" w:bidi="he-IL"/>
        </w:rPr>
        <w:t>acquired</w:t>
      </w:r>
      <w:r w:rsidRPr="0013384A">
        <w:rPr>
          <w:rFonts w:ascii="Times New Roman" w:hAnsi="Times New Roman" w:cs="Times New Roman"/>
          <w:sz w:val="24"/>
          <w:szCs w:val="24"/>
          <w:shd w:val="clear" w:color="auto" w:fill="FFFFFF"/>
          <w:lang w:val="en-US" w:bidi="he-IL"/>
        </w:rPr>
        <w:t xml:space="preserve"> a lot by means of </w:t>
      </w:r>
      <w:r w:rsidR="00F7676D" w:rsidRPr="0013384A">
        <w:rPr>
          <w:rFonts w:ascii="Times New Roman" w:hAnsi="Times New Roman" w:cs="Times New Roman"/>
          <w:sz w:val="24"/>
          <w:szCs w:val="24"/>
          <w:shd w:val="clear" w:color="auto" w:fill="FFFFFF"/>
          <w:lang w:val="en-US" w:bidi="he-IL"/>
        </w:rPr>
        <w:t>opening its</w:t>
      </w:r>
      <w:r w:rsidRPr="0013384A">
        <w:rPr>
          <w:rFonts w:ascii="Times New Roman" w:hAnsi="Times New Roman" w:cs="Times New Roman"/>
          <w:sz w:val="24"/>
          <w:szCs w:val="24"/>
          <w:shd w:val="clear" w:color="auto" w:fill="FFFFFF"/>
          <w:lang w:val="en-US" w:bidi="he-IL"/>
        </w:rPr>
        <w:t xml:space="preserve"> academia to talented youth and academicians from great variety of scientific fields from all over the world. It is clear nowadays that prominent international scientists are able to accelerate educational processes in national HEIs. For successful students</w:t>
      </w:r>
      <w:r w:rsidRPr="0013384A">
        <w:rPr>
          <w:rFonts w:ascii="Times New Roman" w:hAnsi="Times New Roman" w:cs="Times New Roman" w:hint="eastAsia"/>
          <w:sz w:val="24"/>
          <w:szCs w:val="24"/>
          <w:shd w:val="clear" w:color="auto" w:fill="FFFFFF"/>
          <w:lang w:val="en-US" w:bidi="he-IL"/>
        </w:rPr>
        <w:t>’</w:t>
      </w:r>
      <w:r w:rsidRPr="0013384A">
        <w:rPr>
          <w:rFonts w:ascii="Times New Roman" w:hAnsi="Times New Roman" w:cs="Times New Roman"/>
          <w:sz w:val="24"/>
          <w:szCs w:val="24"/>
          <w:shd w:val="clear" w:color="auto" w:fill="FFFFFF"/>
          <w:lang w:val="en-US" w:bidi="he-IL"/>
        </w:rPr>
        <w:t xml:space="preserve"> work the </w:t>
      </w:r>
      <w:proofErr w:type="gramStart"/>
      <w:r w:rsidRPr="0013384A">
        <w:rPr>
          <w:rFonts w:ascii="Times New Roman" w:hAnsi="Times New Roman" w:cs="Times New Roman"/>
          <w:sz w:val="24"/>
          <w:szCs w:val="24"/>
          <w:shd w:val="clear" w:color="auto" w:fill="FFFFFF"/>
          <w:lang w:val="en-US" w:bidi="he-IL"/>
        </w:rPr>
        <w:t>global network must be provided by the University</w:t>
      </w:r>
      <w:proofErr w:type="gramEnd"/>
      <w:r w:rsidRPr="0013384A">
        <w:rPr>
          <w:rFonts w:ascii="Times New Roman" w:hAnsi="Times New Roman" w:cs="Times New Roman"/>
          <w:sz w:val="24"/>
          <w:szCs w:val="24"/>
          <w:shd w:val="clear" w:color="auto" w:fill="FFFFFF"/>
          <w:lang w:val="en-US" w:bidi="he-IL"/>
        </w:rPr>
        <w:t>, always keeping in mind that truly up to the mustard education could be acquired more easily by an internationally based research effort.</w:t>
      </w:r>
    </w:p>
    <w:p w:rsidR="004A2024" w:rsidRPr="0013384A" w:rsidRDefault="004A2024" w:rsidP="004A2024">
      <w:pPr>
        <w:spacing w:before="240" w:after="240" w:line="360" w:lineRule="auto"/>
        <w:ind w:firstLine="567"/>
        <w:jc w:val="both"/>
        <w:rPr>
          <w:rFonts w:ascii="Times New Roman" w:hAnsi="Times New Roman" w:cs="Times New Roman"/>
          <w:sz w:val="24"/>
          <w:szCs w:val="24"/>
          <w:shd w:val="clear" w:color="auto" w:fill="FFFFFF"/>
          <w:lang w:val="en-US" w:bidi="he-IL"/>
        </w:rPr>
      </w:pPr>
      <w:r w:rsidRPr="0013384A">
        <w:rPr>
          <w:rFonts w:ascii="Times New Roman" w:hAnsi="Times New Roman" w:cs="Times New Roman"/>
          <w:sz w:val="24"/>
          <w:szCs w:val="24"/>
          <w:shd w:val="clear" w:color="auto" w:fill="FFFFFF"/>
          <w:lang w:val="en-US" w:bidi="he-IL"/>
        </w:rPr>
        <w:t xml:space="preserve">The ideal international university must be considered </w:t>
      </w:r>
      <w:proofErr w:type="gramStart"/>
      <w:r w:rsidRPr="0013384A">
        <w:rPr>
          <w:rFonts w:ascii="Times New Roman" w:hAnsi="Times New Roman" w:cs="Times New Roman"/>
          <w:sz w:val="24"/>
          <w:szCs w:val="24"/>
          <w:shd w:val="clear" w:color="auto" w:fill="FFFFFF"/>
          <w:lang w:val="en-US" w:bidi="he-IL"/>
        </w:rPr>
        <w:t>to be the</w:t>
      </w:r>
      <w:proofErr w:type="gramEnd"/>
      <w:r w:rsidRPr="0013384A">
        <w:rPr>
          <w:rFonts w:ascii="Times New Roman" w:hAnsi="Times New Roman" w:cs="Times New Roman"/>
          <w:sz w:val="24"/>
          <w:szCs w:val="24"/>
          <w:shd w:val="clear" w:color="auto" w:fill="FFFFFF"/>
          <w:lang w:val="en-US" w:bidi="he-IL"/>
        </w:rPr>
        <w:t xml:space="preserve"> most comfortable campus for international students. At the same </w:t>
      </w:r>
      <w:r w:rsidR="00F7676D" w:rsidRPr="0013384A">
        <w:rPr>
          <w:rFonts w:ascii="Times New Roman" w:hAnsi="Times New Roman" w:cs="Times New Roman"/>
          <w:sz w:val="24"/>
          <w:szCs w:val="24"/>
          <w:shd w:val="clear" w:color="auto" w:fill="FFFFFF"/>
          <w:lang w:val="en-US" w:bidi="he-IL"/>
        </w:rPr>
        <w:t>time,</w:t>
      </w:r>
      <w:r w:rsidRPr="0013384A">
        <w:rPr>
          <w:rFonts w:ascii="Times New Roman" w:hAnsi="Times New Roman" w:cs="Times New Roman"/>
          <w:sz w:val="24"/>
          <w:szCs w:val="24"/>
          <w:shd w:val="clear" w:color="auto" w:fill="FFFFFF"/>
          <w:lang w:val="en-US" w:bidi="he-IL"/>
        </w:rPr>
        <w:t xml:space="preserve"> it should be careful of its own, national, students’ interests. It is something among vital issues to </w:t>
      </w:r>
      <w:proofErr w:type="gramStart"/>
      <w:r w:rsidRPr="0013384A">
        <w:rPr>
          <w:rFonts w:ascii="Times New Roman" w:hAnsi="Times New Roman" w:cs="Times New Roman"/>
          <w:sz w:val="24"/>
          <w:szCs w:val="24"/>
          <w:shd w:val="clear" w:color="auto" w:fill="FFFFFF"/>
          <w:lang w:val="en-US" w:bidi="he-IL"/>
        </w:rPr>
        <w:t>be taken</w:t>
      </w:r>
      <w:proofErr w:type="gramEnd"/>
      <w:r w:rsidRPr="0013384A">
        <w:rPr>
          <w:rFonts w:ascii="Times New Roman" w:hAnsi="Times New Roman" w:cs="Times New Roman"/>
          <w:sz w:val="24"/>
          <w:szCs w:val="24"/>
          <w:shd w:val="clear" w:color="auto" w:fill="FFFFFF"/>
          <w:lang w:val="en-US" w:bidi="he-IL"/>
        </w:rPr>
        <w:t xml:space="preserve"> into consideration by the new appearing international universities like the BRICS N</w:t>
      </w:r>
      <w:r w:rsidR="00F7676D" w:rsidRPr="0013384A">
        <w:rPr>
          <w:rFonts w:ascii="Times New Roman" w:hAnsi="Times New Roman" w:cs="Times New Roman"/>
          <w:sz w:val="24"/>
          <w:szCs w:val="24"/>
          <w:shd w:val="clear" w:color="auto" w:fill="FFFFFF"/>
          <w:lang w:val="en-US" w:bidi="he-IL"/>
        </w:rPr>
        <w:t>U</w:t>
      </w:r>
      <w:r w:rsidRPr="0013384A">
        <w:rPr>
          <w:rFonts w:ascii="Times New Roman" w:hAnsi="Times New Roman" w:cs="Times New Roman"/>
          <w:sz w:val="24"/>
          <w:szCs w:val="24"/>
          <w:shd w:val="clear" w:color="auto" w:fill="FFFFFF"/>
          <w:lang w:val="en-US" w:bidi="he-IL"/>
        </w:rPr>
        <w:t>.</w:t>
      </w:r>
    </w:p>
    <w:p w:rsidR="00F7676D" w:rsidRPr="0013384A" w:rsidRDefault="00F7676D" w:rsidP="00640C9E">
      <w:pPr>
        <w:spacing w:before="240" w:after="240" w:line="360" w:lineRule="auto"/>
        <w:ind w:firstLine="567"/>
        <w:jc w:val="both"/>
        <w:rPr>
          <w:rFonts w:ascii="Times New Roman" w:hAnsi="Times New Roman" w:cs="Times New Roman"/>
          <w:sz w:val="24"/>
          <w:szCs w:val="24"/>
          <w:shd w:val="clear" w:color="auto" w:fill="FFFFFF"/>
          <w:lang w:val="en-US" w:bidi="he-IL"/>
        </w:rPr>
      </w:pPr>
      <w:r w:rsidRPr="0013384A">
        <w:rPr>
          <w:rFonts w:ascii="Times New Roman" w:hAnsi="Times New Roman" w:cs="Times New Roman"/>
          <w:sz w:val="24"/>
          <w:szCs w:val="24"/>
          <w:shd w:val="clear" w:color="auto" w:fill="FFFFFF"/>
          <w:lang w:val="en-US" w:bidi="he-IL"/>
        </w:rPr>
        <w:t xml:space="preserve">We used comparative analysis to compare three international universities (The UArctic, </w:t>
      </w:r>
      <w:proofErr w:type="gramStart"/>
      <w:r w:rsidRPr="0013384A">
        <w:rPr>
          <w:rFonts w:ascii="Times New Roman" w:hAnsi="Times New Roman" w:cs="Times New Roman"/>
          <w:sz w:val="24"/>
          <w:szCs w:val="24"/>
          <w:shd w:val="clear" w:color="auto" w:fill="FFFFFF"/>
          <w:lang w:val="en-US" w:bidi="he-IL"/>
        </w:rPr>
        <w:t>The</w:t>
      </w:r>
      <w:proofErr w:type="gramEnd"/>
      <w:r w:rsidRPr="0013384A">
        <w:rPr>
          <w:rFonts w:ascii="Times New Roman" w:hAnsi="Times New Roman" w:cs="Times New Roman"/>
          <w:sz w:val="24"/>
          <w:szCs w:val="24"/>
          <w:shd w:val="clear" w:color="auto" w:fill="FFFFFF"/>
          <w:lang w:val="en-US" w:bidi="he-IL"/>
        </w:rPr>
        <w:t xml:space="preserve"> UNU</w:t>
      </w:r>
      <w:r w:rsidR="00640C9E" w:rsidRPr="0013384A">
        <w:rPr>
          <w:rFonts w:ascii="Times New Roman" w:hAnsi="Times New Roman" w:cs="Times New Roman"/>
          <w:sz w:val="24"/>
          <w:szCs w:val="24"/>
          <w:shd w:val="clear" w:color="auto" w:fill="FFFFFF"/>
          <w:lang w:val="en-US" w:bidi="he-IL"/>
        </w:rPr>
        <w:t xml:space="preserve"> and ERASMUS+)</w:t>
      </w:r>
      <w:r w:rsidRPr="0013384A">
        <w:rPr>
          <w:rFonts w:ascii="Times New Roman" w:hAnsi="Times New Roman" w:cs="Times New Roman"/>
          <w:sz w:val="24"/>
          <w:szCs w:val="24"/>
          <w:shd w:val="clear" w:color="auto" w:fill="FFFFFF"/>
          <w:lang w:val="en-US" w:bidi="he-IL"/>
        </w:rPr>
        <w:t xml:space="preserve">, to find common features and to create general understanding of international university. </w:t>
      </w:r>
      <w:r w:rsidR="00640C9E" w:rsidRPr="0013384A">
        <w:rPr>
          <w:rFonts w:ascii="Times New Roman" w:hAnsi="Times New Roman" w:cs="Times New Roman"/>
          <w:sz w:val="24"/>
          <w:szCs w:val="24"/>
          <w:shd w:val="clear" w:color="auto" w:fill="FFFFFF"/>
          <w:lang w:val="en-US" w:bidi="he-IL"/>
        </w:rPr>
        <w:t xml:space="preserve">The comparison is in </w:t>
      </w:r>
      <w:r w:rsidR="00DF4DCE" w:rsidRPr="0013384A">
        <w:rPr>
          <w:rFonts w:ascii="Times New Roman" w:hAnsi="Times New Roman" w:cs="Times New Roman"/>
          <w:sz w:val="24"/>
          <w:szCs w:val="24"/>
          <w:shd w:val="clear" w:color="auto" w:fill="FFFFFF"/>
          <w:lang w:val="en-US" w:bidi="he-IL"/>
        </w:rPr>
        <w:t xml:space="preserve">the </w:t>
      </w:r>
      <w:r w:rsidR="00640C9E" w:rsidRPr="0013384A">
        <w:rPr>
          <w:rFonts w:ascii="Times New Roman" w:hAnsi="Times New Roman" w:cs="Times New Roman"/>
          <w:sz w:val="24"/>
          <w:szCs w:val="24"/>
          <w:lang w:val="en-GB"/>
        </w:rPr>
        <w:t xml:space="preserve">Table </w:t>
      </w:r>
      <w:r w:rsidR="00640C9E" w:rsidRPr="0013384A">
        <w:rPr>
          <w:rFonts w:ascii="Times New Roman" w:hAnsi="Times New Roman" w:cs="Times New Roman"/>
          <w:sz w:val="24"/>
          <w:szCs w:val="24"/>
          <w:lang w:val="en-US"/>
        </w:rPr>
        <w:t>2</w:t>
      </w:r>
      <w:r w:rsidR="00640C9E" w:rsidRPr="0013384A">
        <w:rPr>
          <w:rFonts w:ascii="Times New Roman" w:hAnsi="Times New Roman" w:cs="Times New Roman"/>
          <w:sz w:val="24"/>
          <w:szCs w:val="24"/>
          <w:lang w:val="en-GB"/>
        </w:rPr>
        <w:t xml:space="preserve"> </w:t>
      </w:r>
      <w:r w:rsidR="00DF4DCE" w:rsidRPr="0013384A">
        <w:rPr>
          <w:rFonts w:ascii="Times New Roman" w:hAnsi="Times New Roman" w:cs="Times New Roman"/>
          <w:sz w:val="24"/>
          <w:szCs w:val="24"/>
          <w:lang w:val="en-GB"/>
        </w:rPr>
        <w:t>“</w:t>
      </w:r>
      <w:r w:rsidR="00640C9E" w:rsidRPr="0013384A">
        <w:rPr>
          <w:rFonts w:ascii="Times New Roman" w:hAnsi="Times New Roman" w:cs="Times New Roman"/>
          <w:sz w:val="24"/>
          <w:szCs w:val="24"/>
          <w:lang w:val="en-GB"/>
        </w:rPr>
        <w:t>Comparative analysis of</w:t>
      </w:r>
      <w:r w:rsidR="00640C9E" w:rsidRPr="0013384A">
        <w:rPr>
          <w:rFonts w:ascii="Times New Roman" w:hAnsi="Times New Roman" w:cs="Times New Roman"/>
          <w:sz w:val="24"/>
          <w:szCs w:val="24"/>
          <w:lang w:val="en-US" w:bidi="he-IL"/>
        </w:rPr>
        <w:t xml:space="preserve"> the UArctic</w:t>
      </w:r>
      <w:r w:rsidR="00640C9E" w:rsidRPr="0013384A">
        <w:rPr>
          <w:rFonts w:ascii="Times New Roman" w:hAnsi="Times New Roman" w:cs="Times New Roman"/>
          <w:sz w:val="24"/>
          <w:szCs w:val="24"/>
          <w:lang w:val="en-GB"/>
        </w:rPr>
        <w:t>, the UN University and Erasmus+ Programme</w:t>
      </w:r>
      <w:r w:rsidR="00DF4DCE" w:rsidRPr="0013384A">
        <w:rPr>
          <w:rFonts w:ascii="Times New Roman" w:hAnsi="Times New Roman" w:cs="Times New Roman"/>
          <w:sz w:val="24"/>
          <w:szCs w:val="24"/>
          <w:lang w:val="en-GB"/>
        </w:rPr>
        <w:t>”</w:t>
      </w:r>
      <w:r w:rsidR="00640C9E" w:rsidRPr="0013384A">
        <w:rPr>
          <w:rFonts w:ascii="Times New Roman" w:hAnsi="Times New Roman" w:cs="Times New Roman"/>
          <w:sz w:val="24"/>
          <w:szCs w:val="24"/>
          <w:shd w:val="clear" w:color="auto" w:fill="FFFFFF"/>
          <w:lang w:val="en-US" w:bidi="he-IL"/>
        </w:rPr>
        <w:t>.</w:t>
      </w:r>
      <w:r w:rsidR="00DF4DCE" w:rsidRPr="0013384A">
        <w:rPr>
          <w:rFonts w:ascii="Times New Roman" w:hAnsi="Times New Roman" w:cs="Times New Roman"/>
          <w:sz w:val="24"/>
          <w:szCs w:val="24"/>
          <w:shd w:val="clear" w:color="auto" w:fill="FFFFFF"/>
          <w:lang w:val="en-US" w:bidi="he-IL"/>
        </w:rPr>
        <w:t xml:space="preserve"> We created the Table 2</w:t>
      </w:r>
      <w:r w:rsidR="00E53456" w:rsidRPr="0013384A">
        <w:rPr>
          <w:rFonts w:ascii="Times New Roman" w:hAnsi="Times New Roman" w:cs="Times New Roman"/>
          <w:sz w:val="24"/>
          <w:szCs w:val="24"/>
          <w:shd w:val="clear" w:color="auto" w:fill="FFFFFF"/>
          <w:lang w:val="en-US" w:bidi="he-IL"/>
        </w:rPr>
        <w:t xml:space="preserve"> using the following features: educational tools, members, the number of countries and the parts of the world where students come from. It allows us to see the differences and common aspects between the described international universities and to create the general features that are necessary for the concept of international university. </w:t>
      </w:r>
    </w:p>
    <w:p w:rsidR="007156A0" w:rsidRPr="0013384A" w:rsidRDefault="007156A0" w:rsidP="00E53456">
      <w:pPr>
        <w:spacing w:after="0" w:line="360" w:lineRule="auto"/>
        <w:ind w:firstLine="567"/>
        <w:jc w:val="center"/>
        <w:rPr>
          <w:rFonts w:ascii="Times New Roman" w:hAnsi="Times New Roman" w:cs="Times New Roman"/>
          <w:sz w:val="24"/>
          <w:szCs w:val="24"/>
          <w:lang w:val="en-GB"/>
        </w:rPr>
      </w:pPr>
    </w:p>
    <w:p w:rsidR="007156A0" w:rsidRPr="0013384A" w:rsidRDefault="007156A0" w:rsidP="00E53456">
      <w:pPr>
        <w:spacing w:after="0" w:line="360" w:lineRule="auto"/>
        <w:ind w:firstLine="567"/>
        <w:jc w:val="center"/>
        <w:rPr>
          <w:rFonts w:ascii="Times New Roman" w:hAnsi="Times New Roman" w:cs="Times New Roman"/>
          <w:sz w:val="24"/>
          <w:szCs w:val="24"/>
          <w:lang w:val="en-GB"/>
        </w:rPr>
      </w:pPr>
    </w:p>
    <w:p w:rsidR="007156A0" w:rsidRPr="0013384A" w:rsidRDefault="007156A0" w:rsidP="00E53456">
      <w:pPr>
        <w:spacing w:after="0" w:line="360" w:lineRule="auto"/>
        <w:ind w:firstLine="567"/>
        <w:jc w:val="center"/>
        <w:rPr>
          <w:rFonts w:ascii="Times New Roman" w:hAnsi="Times New Roman" w:cs="Times New Roman"/>
          <w:sz w:val="24"/>
          <w:szCs w:val="24"/>
          <w:lang w:val="en-GB"/>
        </w:rPr>
      </w:pPr>
    </w:p>
    <w:p w:rsidR="007156A0" w:rsidRPr="0013384A" w:rsidRDefault="007156A0" w:rsidP="00E53456">
      <w:pPr>
        <w:spacing w:after="0" w:line="360" w:lineRule="auto"/>
        <w:ind w:firstLine="567"/>
        <w:jc w:val="center"/>
        <w:rPr>
          <w:rFonts w:ascii="Times New Roman" w:hAnsi="Times New Roman" w:cs="Times New Roman"/>
          <w:sz w:val="24"/>
          <w:szCs w:val="24"/>
          <w:lang w:val="en-GB"/>
        </w:rPr>
      </w:pPr>
    </w:p>
    <w:p w:rsidR="007156A0" w:rsidRPr="0013384A" w:rsidRDefault="007156A0" w:rsidP="00E53456">
      <w:pPr>
        <w:spacing w:after="0" w:line="360" w:lineRule="auto"/>
        <w:ind w:firstLine="567"/>
        <w:jc w:val="center"/>
        <w:rPr>
          <w:rFonts w:ascii="Times New Roman" w:hAnsi="Times New Roman" w:cs="Times New Roman"/>
          <w:sz w:val="24"/>
          <w:szCs w:val="24"/>
          <w:lang w:val="en-GB"/>
        </w:rPr>
      </w:pPr>
    </w:p>
    <w:p w:rsidR="00E53456" w:rsidRPr="0013384A" w:rsidRDefault="00640C9E" w:rsidP="00E53456">
      <w:pPr>
        <w:spacing w:after="0" w:line="360" w:lineRule="auto"/>
        <w:ind w:firstLine="567"/>
        <w:jc w:val="center"/>
        <w:rPr>
          <w:rFonts w:ascii="Times New Roman" w:hAnsi="Times New Roman" w:cs="Times New Roman"/>
          <w:sz w:val="24"/>
          <w:szCs w:val="24"/>
          <w:lang w:val="en-GB"/>
        </w:rPr>
      </w:pPr>
      <w:r w:rsidRPr="0013384A">
        <w:rPr>
          <w:rFonts w:ascii="Times New Roman" w:hAnsi="Times New Roman" w:cs="Times New Roman"/>
          <w:sz w:val="24"/>
          <w:szCs w:val="24"/>
          <w:lang w:val="en-GB"/>
        </w:rPr>
        <w:lastRenderedPageBreak/>
        <w:t xml:space="preserve">Table </w:t>
      </w:r>
      <w:r w:rsidRPr="0013384A">
        <w:rPr>
          <w:rFonts w:ascii="Times New Roman" w:hAnsi="Times New Roman" w:cs="Times New Roman"/>
          <w:sz w:val="24"/>
          <w:szCs w:val="24"/>
          <w:lang w:val="en-US"/>
        </w:rPr>
        <w:t>2</w:t>
      </w:r>
      <w:r w:rsidRPr="0013384A">
        <w:rPr>
          <w:rFonts w:ascii="Times New Roman" w:hAnsi="Times New Roman" w:cs="Times New Roman"/>
          <w:sz w:val="24"/>
          <w:szCs w:val="24"/>
          <w:lang w:val="en-GB"/>
        </w:rPr>
        <w:t xml:space="preserve"> </w:t>
      </w:r>
      <w:r w:rsidR="00DF4DCE" w:rsidRPr="0013384A">
        <w:rPr>
          <w:rFonts w:ascii="Times New Roman" w:hAnsi="Times New Roman" w:cs="Times New Roman"/>
          <w:sz w:val="24"/>
          <w:szCs w:val="24"/>
          <w:lang w:val="en-GB"/>
        </w:rPr>
        <w:t>“</w:t>
      </w:r>
      <w:r w:rsidRPr="0013384A">
        <w:rPr>
          <w:rFonts w:ascii="Times New Roman" w:hAnsi="Times New Roman" w:cs="Times New Roman"/>
          <w:sz w:val="24"/>
          <w:szCs w:val="24"/>
          <w:lang w:val="en-GB"/>
        </w:rPr>
        <w:t>Comparative analysis of</w:t>
      </w:r>
      <w:r w:rsidRPr="0013384A">
        <w:rPr>
          <w:rFonts w:ascii="Times New Roman" w:hAnsi="Times New Roman" w:cs="Times New Roman"/>
          <w:sz w:val="24"/>
          <w:szCs w:val="24"/>
          <w:lang w:val="en-US" w:bidi="he-IL"/>
        </w:rPr>
        <w:t xml:space="preserve"> the UArctic</w:t>
      </w:r>
      <w:r w:rsidRPr="0013384A">
        <w:rPr>
          <w:rFonts w:ascii="Times New Roman" w:hAnsi="Times New Roman" w:cs="Times New Roman"/>
          <w:sz w:val="24"/>
          <w:szCs w:val="24"/>
          <w:lang w:val="en-GB"/>
        </w:rPr>
        <w:t xml:space="preserve">, the UN University </w:t>
      </w:r>
    </w:p>
    <w:p w:rsidR="00640C9E" w:rsidRPr="0013384A" w:rsidRDefault="00640C9E" w:rsidP="00E53456">
      <w:pPr>
        <w:spacing w:after="0" w:line="360" w:lineRule="auto"/>
        <w:ind w:firstLine="567"/>
        <w:jc w:val="center"/>
        <w:rPr>
          <w:rFonts w:ascii="Times New Roman" w:hAnsi="Times New Roman" w:cs="Times New Roman"/>
          <w:sz w:val="24"/>
          <w:szCs w:val="24"/>
          <w:shd w:val="clear" w:color="auto" w:fill="FFFFFF"/>
          <w:lang w:val="en-US" w:bidi="he-IL"/>
        </w:rPr>
      </w:pPr>
      <w:proofErr w:type="gramStart"/>
      <w:r w:rsidRPr="0013384A">
        <w:rPr>
          <w:rFonts w:ascii="Times New Roman" w:hAnsi="Times New Roman" w:cs="Times New Roman"/>
          <w:sz w:val="24"/>
          <w:szCs w:val="24"/>
          <w:lang w:val="en-GB"/>
        </w:rPr>
        <w:t>and</w:t>
      </w:r>
      <w:proofErr w:type="gramEnd"/>
      <w:r w:rsidRPr="0013384A">
        <w:rPr>
          <w:rFonts w:ascii="Times New Roman" w:hAnsi="Times New Roman" w:cs="Times New Roman"/>
          <w:sz w:val="24"/>
          <w:szCs w:val="24"/>
          <w:lang w:val="en-GB"/>
        </w:rPr>
        <w:t xml:space="preserve"> Erasmus+ Programme</w:t>
      </w:r>
      <w:r w:rsidR="00DF4DCE" w:rsidRPr="0013384A">
        <w:rPr>
          <w:rFonts w:ascii="Times New Roman" w:hAnsi="Times New Roman" w:cs="Times New Roman"/>
          <w:sz w:val="24"/>
          <w:szCs w:val="24"/>
          <w:lang w:val="en-GB"/>
        </w:rPr>
        <w:t>”</w:t>
      </w:r>
    </w:p>
    <w:tbl>
      <w:tblPr>
        <w:tblStyle w:val="af1"/>
        <w:tblW w:w="0" w:type="auto"/>
        <w:tblInd w:w="-5" w:type="dxa"/>
        <w:tblLayout w:type="fixed"/>
        <w:tblLook w:val="04A0" w:firstRow="1" w:lastRow="0" w:firstColumn="1" w:lastColumn="0" w:noHBand="0" w:noVBand="1"/>
      </w:tblPr>
      <w:tblGrid>
        <w:gridCol w:w="1560"/>
        <w:gridCol w:w="2693"/>
        <w:gridCol w:w="1701"/>
        <w:gridCol w:w="1276"/>
        <w:gridCol w:w="1701"/>
      </w:tblGrid>
      <w:tr w:rsidR="00E53456" w:rsidRPr="0013384A" w:rsidTr="00E53456">
        <w:tc>
          <w:tcPr>
            <w:tcW w:w="1560" w:type="dxa"/>
          </w:tcPr>
          <w:p w:rsidR="00E53456" w:rsidRPr="0013384A" w:rsidRDefault="00E53456" w:rsidP="00964C1C">
            <w:pPr>
              <w:rPr>
                <w:rFonts w:ascii="Times New Roman" w:hAnsi="Times New Roman" w:cs="Times New Roman"/>
                <w:b/>
                <w:bCs/>
                <w:sz w:val="24"/>
                <w:szCs w:val="24"/>
                <w:lang w:val="en-GB"/>
              </w:rPr>
            </w:pPr>
            <w:r w:rsidRPr="0013384A">
              <w:rPr>
                <w:rFonts w:ascii="Times New Roman" w:hAnsi="Times New Roman" w:cs="Times New Roman"/>
                <w:b/>
                <w:bCs/>
                <w:sz w:val="24"/>
                <w:szCs w:val="24"/>
                <w:lang w:val="en-GB"/>
              </w:rPr>
              <w:t>Name</w:t>
            </w:r>
          </w:p>
        </w:tc>
        <w:tc>
          <w:tcPr>
            <w:tcW w:w="2693" w:type="dxa"/>
          </w:tcPr>
          <w:p w:rsidR="00E53456" w:rsidRPr="0013384A" w:rsidRDefault="00E53456" w:rsidP="00964C1C">
            <w:pPr>
              <w:rPr>
                <w:rFonts w:ascii="Times New Roman" w:hAnsi="Times New Roman" w:cs="Times New Roman"/>
                <w:b/>
                <w:bCs/>
                <w:sz w:val="24"/>
                <w:szCs w:val="24"/>
                <w:lang w:val="en-GB"/>
              </w:rPr>
            </w:pPr>
            <w:r w:rsidRPr="0013384A">
              <w:rPr>
                <w:rFonts w:ascii="Times New Roman" w:hAnsi="Times New Roman" w:cs="Times New Roman"/>
                <w:b/>
                <w:bCs/>
                <w:sz w:val="24"/>
                <w:szCs w:val="24"/>
                <w:lang w:val="en-GB"/>
              </w:rPr>
              <w:t>Educational tools</w:t>
            </w:r>
          </w:p>
        </w:tc>
        <w:tc>
          <w:tcPr>
            <w:tcW w:w="1701" w:type="dxa"/>
          </w:tcPr>
          <w:p w:rsidR="00E53456" w:rsidRPr="0013384A" w:rsidRDefault="00E53456" w:rsidP="00964C1C">
            <w:pPr>
              <w:rPr>
                <w:rFonts w:ascii="Times New Roman" w:hAnsi="Times New Roman" w:cs="Times New Roman"/>
                <w:b/>
                <w:bCs/>
                <w:sz w:val="24"/>
                <w:szCs w:val="24"/>
                <w:lang w:val="en-GB"/>
              </w:rPr>
            </w:pPr>
            <w:r w:rsidRPr="0013384A">
              <w:rPr>
                <w:rFonts w:ascii="Times New Roman" w:hAnsi="Times New Roman" w:cs="Times New Roman"/>
                <w:b/>
                <w:bCs/>
                <w:sz w:val="24"/>
                <w:szCs w:val="24"/>
                <w:lang w:val="en-GB"/>
              </w:rPr>
              <w:t>Institutes/Members</w:t>
            </w:r>
          </w:p>
        </w:tc>
        <w:tc>
          <w:tcPr>
            <w:tcW w:w="1276" w:type="dxa"/>
          </w:tcPr>
          <w:p w:rsidR="00E53456" w:rsidRPr="0013384A" w:rsidRDefault="00E53456" w:rsidP="00964C1C">
            <w:pPr>
              <w:rPr>
                <w:rFonts w:ascii="Times New Roman" w:hAnsi="Times New Roman" w:cs="Times New Roman"/>
                <w:b/>
                <w:bCs/>
                <w:sz w:val="24"/>
                <w:szCs w:val="24"/>
                <w:lang w:val="en-GB"/>
              </w:rPr>
            </w:pPr>
            <w:r w:rsidRPr="0013384A">
              <w:rPr>
                <w:rFonts w:ascii="Times New Roman" w:hAnsi="Times New Roman" w:cs="Times New Roman"/>
                <w:b/>
                <w:bCs/>
                <w:sz w:val="24"/>
                <w:szCs w:val="24"/>
                <w:lang w:val="en-GB"/>
              </w:rPr>
              <w:t xml:space="preserve">Countries </w:t>
            </w:r>
          </w:p>
        </w:tc>
        <w:tc>
          <w:tcPr>
            <w:tcW w:w="1701" w:type="dxa"/>
          </w:tcPr>
          <w:p w:rsidR="00E53456" w:rsidRPr="0013384A" w:rsidRDefault="00E53456" w:rsidP="00964C1C">
            <w:pPr>
              <w:rPr>
                <w:rFonts w:ascii="Times New Roman" w:hAnsi="Times New Roman" w:cs="Times New Roman"/>
                <w:b/>
                <w:bCs/>
                <w:sz w:val="24"/>
                <w:szCs w:val="24"/>
                <w:lang w:val="en-GB"/>
              </w:rPr>
            </w:pPr>
            <w:r w:rsidRPr="0013384A">
              <w:rPr>
                <w:rFonts w:ascii="Times New Roman" w:hAnsi="Times New Roman" w:cs="Times New Roman"/>
                <w:b/>
                <w:bCs/>
                <w:sz w:val="24"/>
                <w:szCs w:val="24"/>
                <w:lang w:val="en-GB"/>
              </w:rPr>
              <w:t>International Students</w:t>
            </w:r>
          </w:p>
        </w:tc>
      </w:tr>
      <w:tr w:rsidR="00E53456" w:rsidRPr="0013384A" w:rsidTr="00E53456">
        <w:tc>
          <w:tcPr>
            <w:tcW w:w="1560" w:type="dxa"/>
          </w:tcPr>
          <w:p w:rsidR="00E53456" w:rsidRPr="0013384A" w:rsidRDefault="00E53456" w:rsidP="00964C1C">
            <w:pPr>
              <w:rPr>
                <w:rFonts w:ascii="Times New Roman" w:hAnsi="Times New Roman" w:cs="Times New Roman"/>
                <w:b/>
                <w:bCs/>
                <w:sz w:val="24"/>
                <w:szCs w:val="24"/>
                <w:lang w:val="en-GB"/>
              </w:rPr>
            </w:pPr>
            <w:r w:rsidRPr="0013384A">
              <w:rPr>
                <w:rFonts w:ascii="Times New Roman" w:hAnsi="Times New Roman" w:cs="Times New Roman"/>
                <w:b/>
                <w:bCs/>
                <w:sz w:val="24"/>
                <w:szCs w:val="24"/>
                <w:lang w:val="en-GB"/>
              </w:rPr>
              <w:t>The UArctic</w:t>
            </w:r>
          </w:p>
        </w:tc>
        <w:tc>
          <w:tcPr>
            <w:tcW w:w="2693" w:type="dxa"/>
          </w:tcPr>
          <w:p w:rsidR="00E53456" w:rsidRPr="0013384A" w:rsidRDefault="00E53456" w:rsidP="00964C1C">
            <w:pPr>
              <w:rPr>
                <w:rFonts w:ascii="Times New Roman" w:hAnsi="Times New Roman" w:cs="Times New Roman"/>
                <w:sz w:val="24"/>
                <w:szCs w:val="24"/>
                <w:lang w:val="en-US"/>
              </w:rPr>
            </w:pPr>
            <w:r w:rsidRPr="0013384A">
              <w:rPr>
                <w:rFonts w:ascii="Times New Roman" w:hAnsi="Times New Roman" w:cs="Times New Roman"/>
                <w:sz w:val="24"/>
                <w:szCs w:val="24"/>
                <w:lang w:val="en-US"/>
              </w:rPr>
              <w:t xml:space="preserve">Exchange programmes, scholarships, master programmes for foreign students, online, distant courses </w:t>
            </w:r>
          </w:p>
        </w:tc>
        <w:tc>
          <w:tcPr>
            <w:tcW w:w="1701" w:type="dxa"/>
          </w:tcPr>
          <w:p w:rsidR="00E53456" w:rsidRPr="0013384A" w:rsidRDefault="00E53456" w:rsidP="00964C1C">
            <w:pPr>
              <w:rPr>
                <w:rFonts w:ascii="Times New Roman" w:hAnsi="Times New Roman" w:cs="Times New Roman"/>
                <w:sz w:val="24"/>
                <w:szCs w:val="24"/>
                <w:lang w:val="en-US"/>
              </w:rPr>
            </w:pPr>
            <w:r w:rsidRPr="0013384A">
              <w:rPr>
                <w:rFonts w:ascii="Times New Roman" w:hAnsi="Times New Roman" w:cs="Times New Roman"/>
                <w:sz w:val="24"/>
                <w:szCs w:val="24"/>
                <w:lang w:val="en-US"/>
              </w:rPr>
              <w:t>186 (member institutions in the Circumpolar North)</w:t>
            </w:r>
          </w:p>
        </w:tc>
        <w:tc>
          <w:tcPr>
            <w:tcW w:w="1276" w:type="dxa"/>
          </w:tcPr>
          <w:p w:rsidR="00E53456" w:rsidRPr="0013384A" w:rsidRDefault="00E53456" w:rsidP="00964C1C">
            <w:pPr>
              <w:rPr>
                <w:rFonts w:ascii="Times New Roman" w:hAnsi="Times New Roman" w:cs="Times New Roman"/>
                <w:sz w:val="24"/>
                <w:szCs w:val="24"/>
                <w:lang w:val="en-US"/>
              </w:rPr>
            </w:pPr>
            <w:r w:rsidRPr="0013384A">
              <w:rPr>
                <w:rFonts w:ascii="Times New Roman" w:hAnsi="Times New Roman" w:cs="Times New Roman"/>
                <w:sz w:val="24"/>
                <w:szCs w:val="24"/>
                <w:lang w:val="en-US"/>
              </w:rPr>
              <w:t>19</w:t>
            </w:r>
          </w:p>
        </w:tc>
        <w:tc>
          <w:tcPr>
            <w:tcW w:w="1701" w:type="dxa"/>
          </w:tcPr>
          <w:p w:rsidR="00E53456" w:rsidRPr="0013384A" w:rsidRDefault="00E53456" w:rsidP="00964C1C">
            <w:pPr>
              <w:rPr>
                <w:rFonts w:ascii="Times New Roman" w:hAnsi="Times New Roman" w:cs="Times New Roman"/>
                <w:sz w:val="24"/>
                <w:szCs w:val="24"/>
                <w:lang w:val="en-US"/>
              </w:rPr>
            </w:pPr>
            <w:r w:rsidRPr="0013384A">
              <w:rPr>
                <w:rFonts w:ascii="Times New Roman" w:hAnsi="Times New Roman" w:cs="Times New Roman"/>
                <w:sz w:val="24"/>
                <w:szCs w:val="24"/>
                <w:lang w:val="en-US"/>
              </w:rPr>
              <w:t>From all over the world</w:t>
            </w:r>
          </w:p>
        </w:tc>
      </w:tr>
      <w:tr w:rsidR="00E53456" w:rsidRPr="0013384A" w:rsidTr="00E53456">
        <w:tc>
          <w:tcPr>
            <w:tcW w:w="1560" w:type="dxa"/>
          </w:tcPr>
          <w:p w:rsidR="00E53456" w:rsidRPr="0013384A" w:rsidRDefault="00E53456" w:rsidP="00964C1C">
            <w:pPr>
              <w:rPr>
                <w:rFonts w:ascii="Times New Roman" w:hAnsi="Times New Roman" w:cs="Times New Roman"/>
                <w:b/>
                <w:bCs/>
                <w:sz w:val="24"/>
                <w:szCs w:val="24"/>
                <w:lang w:val="en-GB"/>
              </w:rPr>
            </w:pPr>
            <w:r w:rsidRPr="0013384A">
              <w:rPr>
                <w:rFonts w:ascii="Times New Roman" w:hAnsi="Times New Roman" w:cs="Times New Roman"/>
                <w:b/>
                <w:bCs/>
                <w:sz w:val="24"/>
                <w:szCs w:val="24"/>
                <w:lang w:val="en-GB"/>
              </w:rPr>
              <w:t>The UN University</w:t>
            </w:r>
          </w:p>
        </w:tc>
        <w:tc>
          <w:tcPr>
            <w:tcW w:w="2693" w:type="dxa"/>
          </w:tcPr>
          <w:p w:rsidR="00E53456" w:rsidRPr="0013384A" w:rsidRDefault="00E53456" w:rsidP="00964C1C">
            <w:pPr>
              <w:rPr>
                <w:rFonts w:ascii="Times New Roman" w:hAnsi="Times New Roman" w:cs="Times New Roman"/>
                <w:sz w:val="24"/>
                <w:szCs w:val="24"/>
                <w:lang w:val="en-US"/>
              </w:rPr>
            </w:pPr>
            <w:r w:rsidRPr="0013384A">
              <w:rPr>
                <w:rFonts w:ascii="Times New Roman" w:hAnsi="Times New Roman" w:cs="Times New Roman"/>
                <w:sz w:val="24"/>
                <w:szCs w:val="24"/>
                <w:lang w:val="en-US"/>
              </w:rPr>
              <w:t>Exchange programmes, scholarships, courses</w:t>
            </w:r>
          </w:p>
        </w:tc>
        <w:tc>
          <w:tcPr>
            <w:tcW w:w="1701" w:type="dxa"/>
          </w:tcPr>
          <w:p w:rsidR="00E53456" w:rsidRPr="0013384A" w:rsidRDefault="00E53456" w:rsidP="00964C1C">
            <w:pPr>
              <w:rPr>
                <w:rFonts w:ascii="Times New Roman" w:hAnsi="Times New Roman" w:cs="Times New Roman"/>
                <w:sz w:val="24"/>
                <w:szCs w:val="24"/>
                <w:lang w:val="en-US"/>
              </w:rPr>
            </w:pPr>
            <w:r w:rsidRPr="0013384A">
              <w:rPr>
                <w:rFonts w:ascii="Times New Roman" w:hAnsi="Times New Roman" w:cs="Times New Roman"/>
                <w:sz w:val="24"/>
                <w:szCs w:val="24"/>
                <w:lang w:val="en-US"/>
              </w:rPr>
              <w:t>15</w:t>
            </w:r>
          </w:p>
        </w:tc>
        <w:tc>
          <w:tcPr>
            <w:tcW w:w="1276" w:type="dxa"/>
          </w:tcPr>
          <w:p w:rsidR="00E53456" w:rsidRPr="0013384A" w:rsidRDefault="00E53456" w:rsidP="00964C1C">
            <w:pPr>
              <w:rPr>
                <w:rFonts w:ascii="Times New Roman" w:hAnsi="Times New Roman" w:cs="Times New Roman"/>
                <w:sz w:val="24"/>
                <w:szCs w:val="24"/>
                <w:lang w:val="en-US"/>
              </w:rPr>
            </w:pPr>
            <w:r w:rsidRPr="0013384A">
              <w:rPr>
                <w:rFonts w:ascii="Times New Roman" w:hAnsi="Times New Roman" w:cs="Times New Roman"/>
                <w:sz w:val="24"/>
                <w:szCs w:val="24"/>
                <w:lang w:val="en-US"/>
              </w:rPr>
              <w:t>13</w:t>
            </w:r>
          </w:p>
        </w:tc>
        <w:tc>
          <w:tcPr>
            <w:tcW w:w="1701" w:type="dxa"/>
          </w:tcPr>
          <w:p w:rsidR="00E53456" w:rsidRPr="0013384A" w:rsidRDefault="00E53456" w:rsidP="00964C1C">
            <w:pPr>
              <w:rPr>
                <w:rFonts w:ascii="Times New Roman" w:hAnsi="Times New Roman" w:cs="Times New Roman"/>
                <w:sz w:val="24"/>
                <w:szCs w:val="24"/>
                <w:lang w:val="en-US"/>
              </w:rPr>
            </w:pPr>
            <w:r w:rsidRPr="0013384A">
              <w:rPr>
                <w:rFonts w:ascii="Times New Roman" w:hAnsi="Times New Roman" w:cs="Times New Roman"/>
                <w:sz w:val="24"/>
                <w:szCs w:val="24"/>
                <w:lang w:val="en-US"/>
              </w:rPr>
              <w:t>From all over the world</w:t>
            </w:r>
          </w:p>
        </w:tc>
      </w:tr>
      <w:tr w:rsidR="00E53456" w:rsidRPr="0013384A" w:rsidTr="00E53456">
        <w:tc>
          <w:tcPr>
            <w:tcW w:w="1560" w:type="dxa"/>
          </w:tcPr>
          <w:p w:rsidR="00E53456" w:rsidRPr="0013384A" w:rsidRDefault="00E53456" w:rsidP="00964C1C">
            <w:pPr>
              <w:rPr>
                <w:rFonts w:ascii="Times New Roman" w:hAnsi="Times New Roman" w:cs="Times New Roman"/>
                <w:b/>
                <w:bCs/>
                <w:sz w:val="24"/>
                <w:szCs w:val="24"/>
                <w:lang w:val="en-GB"/>
              </w:rPr>
            </w:pPr>
            <w:r w:rsidRPr="0013384A">
              <w:rPr>
                <w:rFonts w:ascii="Times New Roman" w:hAnsi="Times New Roman" w:cs="Times New Roman"/>
                <w:b/>
                <w:bCs/>
                <w:sz w:val="24"/>
                <w:szCs w:val="24"/>
                <w:lang w:val="en-GB"/>
              </w:rPr>
              <w:t>Erasmus+ Programme</w:t>
            </w:r>
          </w:p>
        </w:tc>
        <w:tc>
          <w:tcPr>
            <w:tcW w:w="2693" w:type="dxa"/>
          </w:tcPr>
          <w:p w:rsidR="00E53456" w:rsidRPr="0013384A" w:rsidRDefault="00E53456" w:rsidP="00964C1C">
            <w:pPr>
              <w:rPr>
                <w:rFonts w:ascii="Times New Roman" w:hAnsi="Times New Roman" w:cs="Times New Roman"/>
                <w:sz w:val="24"/>
                <w:szCs w:val="24"/>
                <w:lang w:val="en-US"/>
              </w:rPr>
            </w:pPr>
            <w:r w:rsidRPr="0013384A">
              <w:rPr>
                <w:rFonts w:ascii="Times New Roman" w:hAnsi="Times New Roman" w:cs="Times New Roman"/>
                <w:sz w:val="24"/>
                <w:szCs w:val="24"/>
                <w:lang w:val="en-US"/>
              </w:rPr>
              <w:t>Exchange programmes, scholarships, summer schools, grants, courses, bachelor/master programmes with international participation, online, distant courses</w:t>
            </w:r>
          </w:p>
        </w:tc>
        <w:tc>
          <w:tcPr>
            <w:tcW w:w="1701" w:type="dxa"/>
          </w:tcPr>
          <w:p w:rsidR="00E53456" w:rsidRPr="0013384A" w:rsidRDefault="00E53456" w:rsidP="00964C1C">
            <w:pPr>
              <w:rPr>
                <w:rFonts w:ascii="Times New Roman" w:hAnsi="Times New Roman" w:cs="Times New Roman"/>
                <w:sz w:val="24"/>
                <w:szCs w:val="24"/>
                <w:lang w:val="en-US"/>
              </w:rPr>
            </w:pPr>
            <w:r w:rsidRPr="0013384A">
              <w:rPr>
                <w:rFonts w:ascii="Times New Roman" w:hAnsi="Times New Roman" w:cs="Times New Roman"/>
                <w:sz w:val="24"/>
                <w:szCs w:val="24"/>
                <w:lang w:val="en-US"/>
              </w:rPr>
              <w:t>125000</w:t>
            </w:r>
          </w:p>
        </w:tc>
        <w:tc>
          <w:tcPr>
            <w:tcW w:w="1276" w:type="dxa"/>
          </w:tcPr>
          <w:p w:rsidR="00E53456" w:rsidRPr="0013384A" w:rsidRDefault="00E53456" w:rsidP="00964C1C">
            <w:pPr>
              <w:rPr>
                <w:rFonts w:ascii="Times New Roman" w:hAnsi="Times New Roman" w:cs="Times New Roman"/>
                <w:sz w:val="24"/>
                <w:szCs w:val="24"/>
                <w:lang w:val="en-US"/>
              </w:rPr>
            </w:pPr>
            <w:r w:rsidRPr="0013384A">
              <w:rPr>
                <w:rFonts w:ascii="Times New Roman" w:hAnsi="Times New Roman" w:cs="Times New Roman"/>
                <w:sz w:val="24"/>
                <w:szCs w:val="24"/>
                <w:lang w:val="en-US"/>
              </w:rPr>
              <w:t>European countries, Turkey, Russia</w:t>
            </w:r>
          </w:p>
        </w:tc>
        <w:tc>
          <w:tcPr>
            <w:tcW w:w="1701" w:type="dxa"/>
          </w:tcPr>
          <w:p w:rsidR="00E53456" w:rsidRPr="0013384A" w:rsidRDefault="00E53456" w:rsidP="00964C1C">
            <w:pPr>
              <w:rPr>
                <w:rFonts w:ascii="Times New Roman" w:hAnsi="Times New Roman" w:cs="Times New Roman"/>
                <w:sz w:val="24"/>
                <w:szCs w:val="24"/>
                <w:lang w:val="en-US"/>
              </w:rPr>
            </w:pPr>
            <w:r w:rsidRPr="0013384A">
              <w:rPr>
                <w:rFonts w:ascii="Times New Roman" w:hAnsi="Times New Roman" w:cs="Times New Roman"/>
                <w:sz w:val="24"/>
                <w:szCs w:val="24"/>
                <w:lang w:val="en-US"/>
              </w:rPr>
              <w:t xml:space="preserve">4 </w:t>
            </w:r>
            <w:proofErr w:type="spellStart"/>
            <w:r w:rsidRPr="0013384A">
              <w:rPr>
                <w:rFonts w:ascii="Times New Roman" w:hAnsi="Times New Roman" w:cs="Times New Roman"/>
                <w:sz w:val="24"/>
                <w:szCs w:val="24"/>
                <w:lang w:val="en-US"/>
              </w:rPr>
              <w:t>mln</w:t>
            </w:r>
            <w:proofErr w:type="spellEnd"/>
            <w:r w:rsidRPr="0013384A">
              <w:rPr>
                <w:rFonts w:ascii="Times New Roman" w:hAnsi="Times New Roman" w:cs="Times New Roman"/>
                <w:sz w:val="24"/>
                <w:szCs w:val="24"/>
                <w:lang w:val="en-US"/>
              </w:rPr>
              <w:t>, mostly European students</w:t>
            </w:r>
          </w:p>
        </w:tc>
      </w:tr>
    </w:tbl>
    <w:p w:rsidR="00F7676D" w:rsidRPr="0013384A" w:rsidRDefault="00F7676D" w:rsidP="00E53456">
      <w:pPr>
        <w:rPr>
          <w:rFonts w:ascii="Times New Roman" w:hAnsi="Times New Roman" w:cs="Times New Roman"/>
          <w:sz w:val="24"/>
          <w:szCs w:val="24"/>
          <w:lang w:val="en-US"/>
        </w:rPr>
      </w:pPr>
    </w:p>
    <w:p w:rsidR="00F7676D" w:rsidRPr="0013384A" w:rsidRDefault="00F7676D" w:rsidP="007156A0">
      <w:pPr>
        <w:spacing w:line="360" w:lineRule="auto"/>
        <w:ind w:firstLine="567"/>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 xml:space="preserve">Basing on the results of comparison, we can say that the concept of international university should contain the following features: </w:t>
      </w:r>
    </w:p>
    <w:p w:rsidR="00F7676D" w:rsidRPr="0013384A" w:rsidRDefault="00F7676D" w:rsidP="00F7676D">
      <w:pPr>
        <w:pStyle w:val="a3"/>
        <w:numPr>
          <w:ilvl w:val="0"/>
          <w:numId w:val="24"/>
        </w:numPr>
        <w:spacing w:line="360" w:lineRule="auto"/>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Various educational tools: exchange programmes is the main one; offering scholarships, distant courses and master and/or bachelor programmes with international participation.</w:t>
      </w:r>
    </w:p>
    <w:p w:rsidR="00F7676D" w:rsidRPr="0013384A" w:rsidRDefault="00F7676D" w:rsidP="00F7676D">
      <w:pPr>
        <w:pStyle w:val="a3"/>
        <w:numPr>
          <w:ilvl w:val="0"/>
          <w:numId w:val="24"/>
        </w:numPr>
        <w:spacing w:line="360" w:lineRule="auto"/>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The number of countries to be involved is not less than 10.</w:t>
      </w:r>
    </w:p>
    <w:p w:rsidR="00F7676D" w:rsidRPr="0013384A" w:rsidRDefault="00F7676D" w:rsidP="00F7676D">
      <w:pPr>
        <w:pStyle w:val="a3"/>
        <w:numPr>
          <w:ilvl w:val="0"/>
          <w:numId w:val="24"/>
        </w:numPr>
        <w:spacing w:line="360" w:lineRule="auto"/>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 xml:space="preserve">Borderless movement of students around the universities that are included in the particular international university. </w:t>
      </w:r>
    </w:p>
    <w:p w:rsidR="00A665B3" w:rsidRPr="0013384A" w:rsidRDefault="00F7676D" w:rsidP="00F7676D">
      <w:pPr>
        <w:pStyle w:val="a3"/>
        <w:numPr>
          <w:ilvl w:val="0"/>
          <w:numId w:val="24"/>
        </w:numPr>
        <w:spacing w:line="360" w:lineRule="auto"/>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The pre</w:t>
      </w:r>
      <w:r w:rsidR="00E53456" w:rsidRPr="0013384A">
        <w:rPr>
          <w:rFonts w:ascii="Times New Roman" w:hAnsi="Times New Roman" w:cs="Times New Roman"/>
          <w:sz w:val="24"/>
          <w:szCs w:val="24"/>
          <w:shd w:val="clear" w:color="auto" w:fill="FFFFFF"/>
          <w:lang w:val="en-GB"/>
        </w:rPr>
        <w:t>sence of ranking is not necessary, because international university is supposed to consist of several universities, and it is difficult to give a common rank</w:t>
      </w:r>
      <w:r w:rsidR="00A665B3" w:rsidRPr="0013384A">
        <w:rPr>
          <w:rFonts w:ascii="Times New Roman" w:hAnsi="Times New Roman" w:cs="Times New Roman"/>
          <w:sz w:val="24"/>
          <w:szCs w:val="24"/>
          <w:shd w:val="clear" w:color="auto" w:fill="FFFFFF"/>
          <w:lang w:val="en-GB"/>
        </w:rPr>
        <w:t>ing grade</w:t>
      </w:r>
      <w:r w:rsidR="00E53456" w:rsidRPr="0013384A">
        <w:rPr>
          <w:rFonts w:ascii="Times New Roman" w:hAnsi="Times New Roman" w:cs="Times New Roman"/>
          <w:sz w:val="24"/>
          <w:szCs w:val="24"/>
          <w:shd w:val="clear" w:color="auto" w:fill="FFFFFF"/>
          <w:lang w:val="en-GB"/>
        </w:rPr>
        <w:t xml:space="preserve">. Moreover, this </w:t>
      </w:r>
      <w:r w:rsidR="00A665B3" w:rsidRPr="0013384A">
        <w:rPr>
          <w:rFonts w:ascii="Times New Roman" w:hAnsi="Times New Roman" w:cs="Times New Roman"/>
          <w:sz w:val="24"/>
          <w:szCs w:val="24"/>
          <w:shd w:val="clear" w:color="auto" w:fill="FFFFFF"/>
          <w:lang w:val="en-GB"/>
        </w:rPr>
        <w:t xml:space="preserve">figure will not be objective and will not give any useful information. </w:t>
      </w:r>
    </w:p>
    <w:p w:rsidR="004F2038" w:rsidRPr="0013384A" w:rsidRDefault="00E53456" w:rsidP="007156A0">
      <w:pPr>
        <w:spacing w:line="360" w:lineRule="auto"/>
        <w:ind w:firstLine="567"/>
        <w:jc w:val="both"/>
        <w:rPr>
          <w:rFonts w:ascii="Times New Roman" w:hAnsi="Times New Roman" w:cs="Times New Roman"/>
          <w:sz w:val="24"/>
          <w:szCs w:val="24"/>
          <w:shd w:val="clear" w:color="auto" w:fill="FFFFFF"/>
          <w:lang w:val="en-GB"/>
        </w:rPr>
      </w:pPr>
      <w:r w:rsidRPr="0013384A">
        <w:rPr>
          <w:rFonts w:ascii="Times New Roman" w:hAnsi="Times New Roman" w:cs="Times New Roman"/>
          <w:sz w:val="24"/>
          <w:szCs w:val="24"/>
          <w:shd w:val="clear" w:color="auto" w:fill="FFFFFF"/>
          <w:lang w:val="en-GB"/>
        </w:rPr>
        <w:t xml:space="preserve"> </w:t>
      </w:r>
      <w:r w:rsidR="00A665B3" w:rsidRPr="0013384A">
        <w:rPr>
          <w:rFonts w:ascii="Times New Roman" w:hAnsi="Times New Roman" w:cs="Times New Roman"/>
          <w:sz w:val="24"/>
          <w:szCs w:val="24"/>
          <w:shd w:val="clear" w:color="auto" w:fill="FFFFFF"/>
          <w:lang w:val="en-GB"/>
        </w:rPr>
        <w:t xml:space="preserve">It shows that the concept of international university is useful and productive, because it allows combining different educational tools, offering various programmes for students. Knowing their purposes, students have possibility to choose the programme in another country in the university that is specializing on particular sphere and is able to give profound knowledge gathered from different universities of several countries. The main disadvantage of the concept of international university is difficulty to control the system and the educational process and to coordinate it in several universities at the same time. </w:t>
      </w:r>
    </w:p>
    <w:p w:rsidR="000D01DD" w:rsidRPr="0013384A" w:rsidRDefault="000D01DD" w:rsidP="000D01DD">
      <w:pPr>
        <w:pStyle w:val="1"/>
        <w:jc w:val="center"/>
        <w:rPr>
          <w:rFonts w:ascii="Times New Roman" w:hAnsi="Times New Roman" w:cs="Times New Roman"/>
          <w:color w:val="auto"/>
          <w:sz w:val="24"/>
          <w:szCs w:val="24"/>
          <w:shd w:val="clear" w:color="auto" w:fill="FFFFFF"/>
          <w:lang w:val="en-GB"/>
        </w:rPr>
      </w:pPr>
      <w:bookmarkStart w:id="5" w:name="_Toc515324854"/>
      <w:r w:rsidRPr="0013384A">
        <w:rPr>
          <w:rFonts w:ascii="Times New Roman" w:hAnsi="Times New Roman" w:cs="Times New Roman"/>
          <w:color w:val="auto"/>
          <w:sz w:val="24"/>
          <w:szCs w:val="24"/>
          <w:shd w:val="clear" w:color="auto" w:fill="FFFFFF"/>
          <w:lang w:val="en-GB"/>
        </w:rPr>
        <w:lastRenderedPageBreak/>
        <w:t xml:space="preserve">PART 2. BRICS NETWORK UNIVERSITY IN WORLD </w:t>
      </w:r>
      <w:r w:rsidR="00972C3E" w:rsidRPr="0013384A">
        <w:rPr>
          <w:rFonts w:ascii="Times New Roman" w:hAnsi="Times New Roman" w:cs="Times New Roman"/>
          <w:color w:val="auto"/>
          <w:sz w:val="24"/>
          <w:szCs w:val="24"/>
          <w:shd w:val="clear" w:color="auto" w:fill="FFFFFF"/>
          <w:lang w:val="en-GB"/>
        </w:rPr>
        <w:t xml:space="preserve">EDUCATION </w:t>
      </w:r>
      <w:r w:rsidRPr="0013384A">
        <w:rPr>
          <w:rFonts w:ascii="Times New Roman" w:hAnsi="Times New Roman" w:cs="Times New Roman"/>
          <w:color w:val="auto"/>
          <w:sz w:val="24"/>
          <w:szCs w:val="24"/>
          <w:shd w:val="clear" w:color="auto" w:fill="FFFFFF"/>
          <w:lang w:val="en-GB"/>
        </w:rPr>
        <w:t>SYSTEM</w:t>
      </w:r>
      <w:bookmarkEnd w:id="5"/>
    </w:p>
    <w:p w:rsidR="009A00D6" w:rsidRPr="0013384A" w:rsidRDefault="009A00D6" w:rsidP="007156A0">
      <w:pPr>
        <w:pStyle w:val="1"/>
        <w:jc w:val="center"/>
        <w:rPr>
          <w:rFonts w:ascii="Times New Roman" w:hAnsi="Times New Roman" w:cs="Times New Roman"/>
          <w:color w:val="auto"/>
          <w:sz w:val="24"/>
          <w:szCs w:val="24"/>
          <w:shd w:val="clear" w:color="auto" w:fill="FFFFFF"/>
          <w:lang w:val="en-GB"/>
        </w:rPr>
      </w:pPr>
      <w:bookmarkStart w:id="6" w:name="_Toc515324855"/>
      <w:r w:rsidRPr="0013384A">
        <w:rPr>
          <w:rFonts w:ascii="Times New Roman" w:hAnsi="Times New Roman" w:cs="Times New Roman"/>
          <w:color w:val="auto"/>
          <w:sz w:val="24"/>
          <w:szCs w:val="24"/>
          <w:shd w:val="clear" w:color="auto" w:fill="FFFFFF"/>
          <w:lang w:val="en-GB"/>
        </w:rPr>
        <w:t xml:space="preserve">CHAPTER 2.1 THE </w:t>
      </w:r>
      <w:r w:rsidR="002719BD" w:rsidRPr="0013384A">
        <w:rPr>
          <w:rFonts w:ascii="Times New Roman" w:hAnsi="Times New Roman" w:cs="Times New Roman"/>
          <w:color w:val="auto"/>
          <w:sz w:val="24"/>
          <w:szCs w:val="24"/>
          <w:shd w:val="clear" w:color="auto" w:fill="FFFFFF"/>
          <w:lang w:val="en-GB"/>
        </w:rPr>
        <w:t xml:space="preserve">HISTORICAL BACKGROUND </w:t>
      </w:r>
      <w:r w:rsidRPr="0013384A">
        <w:rPr>
          <w:rFonts w:ascii="Times New Roman" w:hAnsi="Times New Roman" w:cs="Times New Roman"/>
          <w:color w:val="auto"/>
          <w:sz w:val="24"/>
          <w:szCs w:val="24"/>
          <w:shd w:val="clear" w:color="auto" w:fill="FFFFFF"/>
          <w:lang w:val="en-GB"/>
        </w:rPr>
        <w:t>OF BRICS</w:t>
      </w:r>
      <w:r w:rsidR="007156A0" w:rsidRPr="0013384A">
        <w:rPr>
          <w:rFonts w:ascii="Times New Roman" w:hAnsi="Times New Roman" w:cs="Times New Roman"/>
          <w:color w:val="auto"/>
          <w:sz w:val="24"/>
          <w:szCs w:val="24"/>
          <w:shd w:val="clear" w:color="auto" w:fill="FFFFFF"/>
          <w:lang w:val="en-GB"/>
        </w:rPr>
        <w:t xml:space="preserve"> NETWORK</w:t>
      </w:r>
      <w:r w:rsidRPr="0013384A">
        <w:rPr>
          <w:rFonts w:ascii="Times New Roman" w:hAnsi="Times New Roman" w:cs="Times New Roman"/>
          <w:color w:val="auto"/>
          <w:sz w:val="24"/>
          <w:szCs w:val="24"/>
          <w:shd w:val="clear" w:color="auto" w:fill="FFFFFF"/>
          <w:lang w:val="en-GB"/>
        </w:rPr>
        <w:t xml:space="preserve"> UNIVERSITY</w:t>
      </w:r>
      <w:r w:rsidR="002719BD" w:rsidRPr="0013384A">
        <w:rPr>
          <w:rFonts w:ascii="Times New Roman" w:hAnsi="Times New Roman" w:cs="Times New Roman"/>
          <w:color w:val="auto"/>
          <w:sz w:val="24"/>
          <w:szCs w:val="24"/>
          <w:shd w:val="clear" w:color="auto" w:fill="FFFFFF"/>
          <w:lang w:val="en-GB"/>
        </w:rPr>
        <w:t xml:space="preserve"> FUNCTIONING</w:t>
      </w:r>
      <w:bookmarkEnd w:id="6"/>
    </w:p>
    <w:p w:rsidR="00555505" w:rsidRPr="0013384A" w:rsidRDefault="00555505" w:rsidP="009A00D6">
      <w:pPr>
        <w:rPr>
          <w:rFonts w:ascii="Times New Roman" w:hAnsi="Times New Roman" w:cs="Times New Roman"/>
          <w:sz w:val="24"/>
          <w:szCs w:val="24"/>
          <w:lang w:val="en-GB"/>
        </w:rPr>
      </w:pPr>
    </w:p>
    <w:p w:rsidR="00F5188A" w:rsidRPr="0013384A" w:rsidRDefault="000E3602" w:rsidP="00506BF6">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BRICS Network University is the cooperation of universities </w:t>
      </w:r>
      <w:r w:rsidR="00DB6F08" w:rsidRPr="0013384A">
        <w:rPr>
          <w:rFonts w:ascii="Times New Roman" w:hAnsi="Times New Roman" w:cs="Times New Roman"/>
          <w:sz w:val="24"/>
          <w:szCs w:val="24"/>
          <w:lang w:val="en-GB"/>
        </w:rPr>
        <w:t>from the countries –</w:t>
      </w:r>
      <w:r w:rsidRPr="0013384A">
        <w:rPr>
          <w:rFonts w:ascii="Times New Roman" w:hAnsi="Times New Roman" w:cs="Times New Roman"/>
          <w:sz w:val="24"/>
          <w:szCs w:val="24"/>
          <w:lang w:val="en-GB"/>
        </w:rPr>
        <w:t xml:space="preserve"> Brazil, Russia, India, China and South Africa.</w:t>
      </w:r>
      <w:r w:rsidR="00747D8F" w:rsidRPr="0013384A">
        <w:rPr>
          <w:rFonts w:ascii="Times New Roman" w:hAnsi="Times New Roman" w:cs="Times New Roman"/>
          <w:sz w:val="24"/>
          <w:szCs w:val="24"/>
          <w:lang w:val="en-GB"/>
        </w:rPr>
        <w:t xml:space="preserve"> Year by year it conquers more steady position in the world education and science system.</w:t>
      </w:r>
      <w:r w:rsidRPr="0013384A">
        <w:rPr>
          <w:rFonts w:ascii="Times New Roman" w:hAnsi="Times New Roman" w:cs="Times New Roman"/>
          <w:sz w:val="24"/>
          <w:szCs w:val="24"/>
          <w:lang w:val="en-GB"/>
        </w:rPr>
        <w:t xml:space="preserve"> </w:t>
      </w:r>
      <w:r w:rsidR="00506BF6" w:rsidRPr="0013384A">
        <w:rPr>
          <w:rFonts w:ascii="Times New Roman" w:hAnsi="Times New Roman" w:cs="Times New Roman"/>
          <w:sz w:val="24"/>
          <w:szCs w:val="24"/>
          <w:lang w:val="en-GB"/>
        </w:rPr>
        <w:t xml:space="preserve">The </w:t>
      </w:r>
      <w:proofErr w:type="gramStart"/>
      <w:r w:rsidR="00506BF6" w:rsidRPr="0013384A">
        <w:rPr>
          <w:rFonts w:ascii="Times New Roman" w:hAnsi="Times New Roman" w:cs="Times New Roman"/>
          <w:sz w:val="24"/>
          <w:szCs w:val="24"/>
          <w:lang w:val="en-GB"/>
        </w:rPr>
        <w:t>4</w:t>
      </w:r>
      <w:r w:rsidR="00506BF6" w:rsidRPr="0013384A">
        <w:rPr>
          <w:rFonts w:ascii="Times New Roman" w:hAnsi="Times New Roman" w:cs="Times New Roman"/>
          <w:sz w:val="24"/>
          <w:szCs w:val="24"/>
          <w:vertAlign w:val="superscript"/>
          <w:lang w:val="en-GB"/>
        </w:rPr>
        <w:t>th</w:t>
      </w:r>
      <w:proofErr w:type="gramEnd"/>
      <w:r w:rsidR="00506BF6" w:rsidRPr="0013384A">
        <w:rPr>
          <w:rFonts w:ascii="Times New Roman" w:hAnsi="Times New Roman" w:cs="Times New Roman"/>
          <w:sz w:val="24"/>
          <w:szCs w:val="24"/>
          <w:lang w:val="en-GB"/>
        </w:rPr>
        <w:t> Meeting of the BRICS Ministers of Education in New Delhi, India, approved the Declaration on September 30, 2016.</w:t>
      </w:r>
      <w:r w:rsidR="00506BF6" w:rsidRPr="0013384A">
        <w:rPr>
          <w:rFonts w:ascii="Times New Roman" w:hAnsi="Times New Roman" w:cs="Times New Roman"/>
          <w:sz w:val="24"/>
          <w:szCs w:val="24"/>
          <w:vertAlign w:val="superscript"/>
          <w:lang w:val="en-GB"/>
        </w:rPr>
        <w:t xml:space="preserve"> </w:t>
      </w:r>
      <w:r w:rsidR="00506BF6" w:rsidRPr="0013384A">
        <w:rPr>
          <w:rFonts w:ascii="Times New Roman" w:hAnsi="Times New Roman" w:cs="Times New Roman"/>
          <w:sz w:val="24"/>
          <w:szCs w:val="24"/>
          <w:vertAlign w:val="superscript"/>
          <w:lang w:val="en-GB"/>
        </w:rPr>
        <w:footnoteReference w:id="68"/>
      </w:r>
      <w:r w:rsidR="00506BF6" w:rsidRPr="0013384A">
        <w:rPr>
          <w:rFonts w:ascii="Times New Roman" w:hAnsi="Times New Roman" w:cs="Times New Roman"/>
          <w:sz w:val="24"/>
          <w:szCs w:val="24"/>
          <w:lang w:val="en-GB"/>
        </w:rPr>
        <w:t xml:space="preserve">  </w:t>
      </w:r>
      <w:proofErr w:type="gramStart"/>
      <w:r w:rsidR="00506BF6" w:rsidRPr="0013384A">
        <w:rPr>
          <w:rFonts w:ascii="Times New Roman" w:hAnsi="Times New Roman" w:cs="Times New Roman"/>
          <w:sz w:val="24"/>
          <w:szCs w:val="24"/>
          <w:lang w:val="en-GB"/>
        </w:rPr>
        <w:t>Its</w:t>
      </w:r>
      <w:proofErr w:type="gramEnd"/>
      <w:r w:rsidR="00506BF6" w:rsidRPr="0013384A">
        <w:rPr>
          <w:rFonts w:ascii="Times New Roman" w:hAnsi="Times New Roman" w:cs="Times New Roman"/>
          <w:sz w:val="24"/>
          <w:szCs w:val="24"/>
          <w:lang w:val="en-GB"/>
        </w:rPr>
        <w:t xml:space="preserve"> </w:t>
      </w:r>
      <w:r w:rsidR="00F5188A" w:rsidRPr="0013384A">
        <w:rPr>
          <w:rFonts w:ascii="Times New Roman" w:hAnsi="Times New Roman" w:cs="Times New Roman"/>
          <w:sz w:val="24"/>
          <w:szCs w:val="24"/>
          <w:lang w:val="en-GB"/>
        </w:rPr>
        <w:t>Article</w:t>
      </w:r>
      <w:r w:rsidR="00506BF6" w:rsidRPr="0013384A">
        <w:rPr>
          <w:rFonts w:ascii="Times New Roman" w:hAnsi="Times New Roman" w:cs="Times New Roman"/>
          <w:sz w:val="24"/>
          <w:szCs w:val="24"/>
          <w:lang w:val="en-GB"/>
        </w:rPr>
        <w:t xml:space="preserve"> 5 </w:t>
      </w:r>
      <w:r w:rsidR="00E34923" w:rsidRPr="0013384A">
        <w:rPr>
          <w:rFonts w:ascii="Times New Roman" w:hAnsi="Times New Roman" w:cs="Times New Roman"/>
          <w:sz w:val="24"/>
          <w:szCs w:val="24"/>
          <w:lang w:val="en-GB"/>
        </w:rPr>
        <w:t xml:space="preserve">provided </w:t>
      </w:r>
      <w:r w:rsidR="00F5188A" w:rsidRPr="0013384A">
        <w:rPr>
          <w:rFonts w:ascii="Times New Roman" w:hAnsi="Times New Roman" w:cs="Times New Roman"/>
          <w:sz w:val="24"/>
          <w:szCs w:val="24"/>
          <w:lang w:val="en-GB"/>
        </w:rPr>
        <w:t>th</w:t>
      </w:r>
      <w:r w:rsidR="00506BF6" w:rsidRPr="0013384A">
        <w:rPr>
          <w:rFonts w:ascii="Times New Roman" w:hAnsi="Times New Roman" w:cs="Times New Roman"/>
          <w:sz w:val="24"/>
          <w:szCs w:val="24"/>
          <w:lang w:val="en-GB"/>
        </w:rPr>
        <w:t>at</w:t>
      </w:r>
      <w:r w:rsidR="00F5188A" w:rsidRPr="0013384A">
        <w:rPr>
          <w:rFonts w:ascii="Times New Roman" w:hAnsi="Times New Roman" w:cs="Times New Roman"/>
          <w:sz w:val="24"/>
          <w:szCs w:val="24"/>
          <w:lang w:val="en-GB"/>
        </w:rPr>
        <w:t xml:space="preserve"> </w:t>
      </w:r>
      <w:r w:rsidR="00506BF6" w:rsidRPr="0013384A">
        <w:rPr>
          <w:rFonts w:ascii="Times New Roman" w:hAnsi="Times New Roman" w:cs="Times New Roman"/>
          <w:sz w:val="24"/>
          <w:szCs w:val="24"/>
          <w:lang w:val="en-GB"/>
        </w:rPr>
        <w:t xml:space="preserve">in China (the current BRICS </w:t>
      </w:r>
      <w:proofErr w:type="spellStart"/>
      <w:r w:rsidR="00506BF6" w:rsidRPr="0013384A">
        <w:rPr>
          <w:rFonts w:ascii="Times New Roman" w:hAnsi="Times New Roman" w:cs="Times New Roman"/>
          <w:sz w:val="24"/>
          <w:szCs w:val="24"/>
          <w:lang w:val="en-GB"/>
        </w:rPr>
        <w:t>Chairship</w:t>
      </w:r>
      <w:proofErr w:type="spellEnd"/>
      <w:r w:rsidR="00506BF6" w:rsidRPr="0013384A">
        <w:rPr>
          <w:rFonts w:ascii="Times New Roman" w:hAnsi="Times New Roman" w:cs="Times New Roman"/>
          <w:sz w:val="24"/>
          <w:szCs w:val="24"/>
          <w:lang w:val="en-GB"/>
        </w:rPr>
        <w:t xml:space="preserve"> country) would be held the 2</w:t>
      </w:r>
      <w:r w:rsidR="00506BF6" w:rsidRPr="0013384A">
        <w:rPr>
          <w:rFonts w:ascii="Times New Roman" w:hAnsi="Times New Roman" w:cs="Times New Roman"/>
          <w:sz w:val="24"/>
          <w:szCs w:val="24"/>
          <w:vertAlign w:val="superscript"/>
          <w:lang w:val="en-GB"/>
        </w:rPr>
        <w:t>d</w:t>
      </w:r>
      <w:r w:rsidR="00F5188A" w:rsidRPr="0013384A">
        <w:rPr>
          <w:rFonts w:ascii="Times New Roman" w:hAnsi="Times New Roman" w:cs="Times New Roman"/>
          <w:sz w:val="24"/>
          <w:szCs w:val="24"/>
          <w:lang w:val="en-GB"/>
        </w:rPr>
        <w:t xml:space="preserve"> General Conference of </w:t>
      </w:r>
      <w:r w:rsidR="00506BF6" w:rsidRPr="0013384A">
        <w:rPr>
          <w:rFonts w:ascii="Times New Roman" w:hAnsi="Times New Roman" w:cs="Times New Roman"/>
          <w:sz w:val="24"/>
          <w:szCs w:val="24"/>
          <w:lang w:val="en-GB"/>
        </w:rPr>
        <w:t>the BRICS N</w:t>
      </w:r>
      <w:r w:rsidR="00E34923" w:rsidRPr="0013384A">
        <w:rPr>
          <w:rFonts w:ascii="Times New Roman" w:hAnsi="Times New Roman" w:cs="Times New Roman"/>
          <w:sz w:val="24"/>
          <w:szCs w:val="24"/>
          <w:lang w:val="en-GB"/>
        </w:rPr>
        <w:t>U</w:t>
      </w:r>
      <w:r w:rsidR="00F5188A" w:rsidRPr="0013384A">
        <w:rPr>
          <w:rFonts w:ascii="Times New Roman" w:hAnsi="Times New Roman" w:cs="Times New Roman"/>
          <w:sz w:val="24"/>
          <w:szCs w:val="24"/>
          <w:lang w:val="en-GB"/>
        </w:rPr>
        <w:t xml:space="preserve">. The Ministry of Education </w:t>
      </w:r>
      <w:r w:rsidR="00506BF6" w:rsidRPr="0013384A">
        <w:rPr>
          <w:rFonts w:ascii="Times New Roman" w:hAnsi="Times New Roman" w:cs="Times New Roman"/>
          <w:sz w:val="24"/>
          <w:szCs w:val="24"/>
          <w:lang w:val="en-GB"/>
        </w:rPr>
        <w:t xml:space="preserve">of the Chinese Peoples Republic </w:t>
      </w:r>
      <w:r w:rsidR="00F5188A" w:rsidRPr="0013384A">
        <w:rPr>
          <w:rFonts w:ascii="Times New Roman" w:hAnsi="Times New Roman" w:cs="Times New Roman"/>
          <w:sz w:val="24"/>
          <w:szCs w:val="24"/>
          <w:lang w:val="en-GB"/>
        </w:rPr>
        <w:t xml:space="preserve">appointed </w:t>
      </w:r>
      <w:r w:rsidR="00506BF6" w:rsidRPr="0013384A">
        <w:rPr>
          <w:rFonts w:ascii="Times New Roman" w:hAnsi="Times New Roman" w:cs="Times New Roman"/>
          <w:sz w:val="24"/>
          <w:szCs w:val="24"/>
          <w:lang w:val="en-GB"/>
        </w:rPr>
        <w:t xml:space="preserve">the </w:t>
      </w:r>
      <w:r w:rsidR="00F5188A" w:rsidRPr="0013384A">
        <w:rPr>
          <w:rFonts w:ascii="Times New Roman" w:hAnsi="Times New Roman" w:cs="Times New Roman"/>
          <w:sz w:val="24"/>
          <w:szCs w:val="24"/>
          <w:lang w:val="en-GB"/>
        </w:rPr>
        <w:t xml:space="preserve">University of Water Resources and Electric Power </w:t>
      </w:r>
      <w:r w:rsidR="005E03BA" w:rsidRPr="0013384A">
        <w:rPr>
          <w:rFonts w:ascii="Times New Roman" w:hAnsi="Times New Roman" w:cs="Times New Roman"/>
          <w:sz w:val="24"/>
          <w:szCs w:val="24"/>
          <w:lang w:val="en-GB"/>
        </w:rPr>
        <w:t>(</w:t>
      </w:r>
      <w:r w:rsidR="00506BF6" w:rsidRPr="0013384A">
        <w:rPr>
          <w:rFonts w:ascii="Times New Roman" w:hAnsi="Times New Roman" w:cs="Times New Roman"/>
          <w:sz w:val="24"/>
          <w:szCs w:val="24"/>
          <w:lang w:val="en-GB"/>
        </w:rPr>
        <w:t xml:space="preserve">located in </w:t>
      </w:r>
      <w:r w:rsidR="005E03BA" w:rsidRPr="0013384A">
        <w:rPr>
          <w:rFonts w:ascii="Times New Roman" w:hAnsi="Times New Roman" w:cs="Times New Roman"/>
          <w:sz w:val="24"/>
          <w:szCs w:val="24"/>
          <w:shd w:val="clear" w:color="auto" w:fill="FFFFFF"/>
          <w:lang w:val="en-US"/>
        </w:rPr>
        <w:t xml:space="preserve">Zhengzhou, China) </w:t>
      </w:r>
      <w:r w:rsidR="00F5188A" w:rsidRPr="0013384A">
        <w:rPr>
          <w:rFonts w:ascii="Times New Roman" w:hAnsi="Times New Roman" w:cs="Times New Roman"/>
          <w:sz w:val="24"/>
          <w:szCs w:val="24"/>
          <w:lang w:val="en-GB"/>
        </w:rPr>
        <w:t xml:space="preserve">to host this </w:t>
      </w:r>
      <w:r w:rsidR="005E03BA" w:rsidRPr="0013384A">
        <w:rPr>
          <w:rFonts w:ascii="Times New Roman" w:hAnsi="Times New Roman" w:cs="Times New Roman"/>
          <w:sz w:val="24"/>
          <w:szCs w:val="24"/>
          <w:lang w:val="en-GB"/>
        </w:rPr>
        <w:t>highly significant</w:t>
      </w:r>
      <w:r w:rsidR="00F5188A" w:rsidRPr="0013384A">
        <w:rPr>
          <w:rFonts w:ascii="Times New Roman" w:hAnsi="Times New Roman" w:cs="Times New Roman"/>
          <w:sz w:val="24"/>
          <w:szCs w:val="24"/>
          <w:lang w:val="en-GB"/>
        </w:rPr>
        <w:t xml:space="preserve"> </w:t>
      </w:r>
      <w:r w:rsidR="005E03BA" w:rsidRPr="0013384A">
        <w:rPr>
          <w:rFonts w:ascii="Times New Roman" w:hAnsi="Times New Roman" w:cs="Times New Roman"/>
          <w:sz w:val="24"/>
          <w:szCs w:val="24"/>
          <w:lang w:val="en-GB"/>
        </w:rPr>
        <w:t>meeting</w:t>
      </w:r>
      <w:r w:rsidR="00F5188A" w:rsidRPr="0013384A">
        <w:rPr>
          <w:rFonts w:ascii="Times New Roman" w:hAnsi="Times New Roman" w:cs="Times New Roman"/>
          <w:sz w:val="24"/>
          <w:szCs w:val="24"/>
          <w:lang w:val="en-GB"/>
        </w:rPr>
        <w:t>.</w:t>
      </w:r>
    </w:p>
    <w:p w:rsidR="005E03BA" w:rsidRPr="0013384A" w:rsidRDefault="00503F9C" w:rsidP="00503F9C">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The event took place in</w:t>
      </w:r>
      <w:r w:rsidR="005E03BA" w:rsidRPr="0013384A">
        <w:rPr>
          <w:rFonts w:ascii="Times New Roman" w:hAnsi="Times New Roman" w:cs="Times New Roman"/>
          <w:sz w:val="24"/>
          <w:szCs w:val="24"/>
          <w:lang w:val="en-GB"/>
        </w:rPr>
        <w:t xml:space="preserve"> July 2017 in the North China University of Water Conservancy and Electric Power. </w:t>
      </w:r>
      <w:r w:rsidRPr="0013384A">
        <w:rPr>
          <w:rFonts w:ascii="Times New Roman" w:hAnsi="Times New Roman" w:cs="Times New Roman"/>
          <w:sz w:val="24"/>
          <w:szCs w:val="24"/>
          <w:lang w:val="en-GB"/>
        </w:rPr>
        <w:t>The participants from various</w:t>
      </w:r>
      <w:r w:rsidR="005E03BA" w:rsidRPr="0013384A">
        <w:rPr>
          <w:rFonts w:ascii="Times New Roman" w:hAnsi="Times New Roman" w:cs="Times New Roman"/>
          <w:sz w:val="24"/>
          <w:szCs w:val="24"/>
          <w:lang w:val="en-GB"/>
        </w:rPr>
        <w:t xml:space="preserve"> member</w:t>
      </w:r>
      <w:r w:rsidRPr="0013384A">
        <w:rPr>
          <w:rFonts w:ascii="Times New Roman" w:hAnsi="Times New Roman" w:cs="Times New Roman"/>
          <w:sz w:val="24"/>
          <w:szCs w:val="24"/>
          <w:lang w:val="en-GB"/>
        </w:rPr>
        <w:t>-states</w:t>
      </w:r>
      <w:r w:rsidR="005E03BA" w:rsidRPr="0013384A">
        <w:rPr>
          <w:rFonts w:ascii="Times New Roman" w:hAnsi="Times New Roman" w:cs="Times New Roman"/>
          <w:sz w:val="24"/>
          <w:szCs w:val="24"/>
          <w:lang w:val="en-GB"/>
        </w:rPr>
        <w:t xml:space="preserve"> universities </w:t>
      </w:r>
      <w:r w:rsidRPr="0013384A">
        <w:rPr>
          <w:rFonts w:ascii="Times New Roman" w:hAnsi="Times New Roman" w:cs="Times New Roman"/>
          <w:sz w:val="24"/>
          <w:szCs w:val="24"/>
          <w:lang w:val="en-GB"/>
        </w:rPr>
        <w:t>and</w:t>
      </w:r>
      <w:r w:rsidR="005E03BA" w:rsidRPr="0013384A">
        <w:rPr>
          <w:rFonts w:ascii="Times New Roman" w:hAnsi="Times New Roman" w:cs="Times New Roman"/>
          <w:sz w:val="24"/>
          <w:szCs w:val="24"/>
          <w:lang w:val="en-GB"/>
        </w:rPr>
        <w:t xml:space="preserve"> experts </w:t>
      </w:r>
      <w:r w:rsidRPr="0013384A">
        <w:rPr>
          <w:rFonts w:ascii="Times New Roman" w:hAnsi="Times New Roman" w:cs="Times New Roman"/>
          <w:sz w:val="24"/>
          <w:szCs w:val="24"/>
          <w:lang w:val="en-GB"/>
        </w:rPr>
        <w:t>from</w:t>
      </w:r>
      <w:r w:rsidR="005E03BA" w:rsidRPr="0013384A">
        <w:rPr>
          <w:rFonts w:ascii="Times New Roman" w:hAnsi="Times New Roman" w:cs="Times New Roman"/>
          <w:sz w:val="24"/>
          <w:szCs w:val="24"/>
          <w:lang w:val="en-GB"/>
        </w:rPr>
        <w:t xml:space="preserve"> partner institutions</w:t>
      </w:r>
      <w:r w:rsidRPr="0013384A">
        <w:rPr>
          <w:rFonts w:ascii="Times New Roman" w:hAnsi="Times New Roman" w:cs="Times New Roman"/>
          <w:sz w:val="24"/>
          <w:szCs w:val="24"/>
          <w:lang w:val="en-GB"/>
        </w:rPr>
        <w:t xml:space="preserve"> took part in this meeting</w:t>
      </w:r>
      <w:r w:rsidR="005E03BA" w:rsidRPr="0013384A">
        <w:rPr>
          <w:rFonts w:ascii="Times New Roman" w:hAnsi="Times New Roman" w:cs="Times New Roman"/>
          <w:sz w:val="24"/>
          <w:szCs w:val="24"/>
          <w:lang w:val="en-GB"/>
        </w:rPr>
        <w:t xml:space="preserve">. </w:t>
      </w:r>
      <w:proofErr w:type="gramStart"/>
      <w:r w:rsidRPr="0013384A">
        <w:rPr>
          <w:rFonts w:ascii="Times New Roman" w:hAnsi="Times New Roman" w:cs="Times New Roman"/>
          <w:sz w:val="24"/>
          <w:szCs w:val="24"/>
          <w:lang w:val="en-GB"/>
        </w:rPr>
        <w:t>10</w:t>
      </w:r>
      <w:proofErr w:type="gramEnd"/>
      <w:r w:rsidRPr="0013384A">
        <w:rPr>
          <w:rFonts w:ascii="Times New Roman" w:hAnsi="Times New Roman" w:cs="Times New Roman"/>
          <w:sz w:val="24"/>
          <w:szCs w:val="24"/>
          <w:lang w:val="en-GB"/>
        </w:rPr>
        <w:t xml:space="preserve"> Russian universities from the list of the BRICS Network University</w:t>
      </w:r>
      <w:r w:rsidR="005E03BA" w:rsidRPr="0013384A">
        <w:rPr>
          <w:rFonts w:ascii="Times New Roman" w:hAnsi="Times New Roman" w:cs="Times New Roman"/>
          <w:sz w:val="24"/>
          <w:szCs w:val="24"/>
          <w:lang w:val="en-GB"/>
        </w:rPr>
        <w:t xml:space="preserve"> members</w:t>
      </w:r>
      <w:r w:rsidRPr="0013384A">
        <w:rPr>
          <w:rFonts w:ascii="Times New Roman" w:hAnsi="Times New Roman" w:cs="Times New Roman"/>
          <w:sz w:val="24"/>
          <w:szCs w:val="24"/>
          <w:lang w:val="en-GB"/>
        </w:rPr>
        <w:t xml:space="preserve"> participated as well</w:t>
      </w:r>
      <w:r w:rsidR="005E03BA" w:rsidRPr="0013384A">
        <w:rPr>
          <w:rFonts w:ascii="Times New Roman" w:hAnsi="Times New Roman" w:cs="Times New Roman"/>
          <w:sz w:val="24"/>
          <w:szCs w:val="24"/>
          <w:lang w:val="en-GB"/>
        </w:rPr>
        <w:t xml:space="preserve">. At the head of the Russian delegation was Mr. Maxim </w:t>
      </w:r>
      <w:proofErr w:type="spellStart"/>
      <w:r w:rsidR="005E03BA" w:rsidRPr="0013384A">
        <w:rPr>
          <w:rFonts w:ascii="Times New Roman" w:hAnsi="Times New Roman" w:cs="Times New Roman"/>
          <w:sz w:val="24"/>
          <w:szCs w:val="24"/>
          <w:lang w:val="en-GB"/>
        </w:rPr>
        <w:t>Khomyakov</w:t>
      </w:r>
      <w:proofErr w:type="spellEnd"/>
      <w:r w:rsidR="005E03BA" w:rsidRPr="0013384A">
        <w:rPr>
          <w:rFonts w:ascii="Times New Roman" w:hAnsi="Times New Roman" w:cs="Times New Roman"/>
          <w:sz w:val="24"/>
          <w:szCs w:val="24"/>
          <w:lang w:val="en-GB"/>
        </w:rPr>
        <w:t xml:space="preserve"> – the President of the Russian National Coordinating Committee of </w:t>
      </w:r>
      <w:r w:rsidRPr="0013384A">
        <w:rPr>
          <w:rFonts w:ascii="Times New Roman" w:hAnsi="Times New Roman" w:cs="Times New Roman"/>
          <w:sz w:val="24"/>
          <w:szCs w:val="24"/>
          <w:lang w:val="en-GB"/>
        </w:rPr>
        <w:t xml:space="preserve">the </w:t>
      </w:r>
      <w:r w:rsidR="005E03BA" w:rsidRPr="0013384A">
        <w:rPr>
          <w:rFonts w:ascii="Times New Roman" w:hAnsi="Times New Roman" w:cs="Times New Roman"/>
          <w:sz w:val="24"/>
          <w:szCs w:val="24"/>
          <w:lang w:val="en-GB"/>
        </w:rPr>
        <w:t>BRICS NU, Vice-Rector for International Relations</w:t>
      </w:r>
      <w:r w:rsidRPr="0013384A">
        <w:rPr>
          <w:rFonts w:ascii="Times New Roman" w:hAnsi="Times New Roman" w:cs="Times New Roman"/>
          <w:sz w:val="24"/>
          <w:szCs w:val="24"/>
          <w:lang w:val="en-GB"/>
        </w:rPr>
        <w:t xml:space="preserve"> in </w:t>
      </w:r>
      <w:proofErr w:type="spellStart"/>
      <w:r w:rsidRPr="0013384A">
        <w:rPr>
          <w:rFonts w:ascii="Times New Roman" w:hAnsi="Times New Roman" w:cs="Times New Roman"/>
          <w:sz w:val="24"/>
          <w:szCs w:val="24"/>
          <w:lang w:val="en-GB"/>
        </w:rPr>
        <w:t>UrFU</w:t>
      </w:r>
      <w:proofErr w:type="spellEnd"/>
      <w:r w:rsidR="00D85E9F" w:rsidRPr="0013384A">
        <w:rPr>
          <w:rFonts w:ascii="Times New Roman" w:hAnsi="Times New Roman" w:cs="Times New Roman"/>
          <w:sz w:val="24"/>
          <w:szCs w:val="24"/>
          <w:lang w:val="en-GB"/>
        </w:rPr>
        <w:t>.</w:t>
      </w:r>
      <w:r w:rsidR="005E03BA" w:rsidRPr="0013384A">
        <w:rPr>
          <w:rFonts w:ascii="Times New Roman" w:hAnsi="Times New Roman" w:cs="Times New Roman"/>
          <w:sz w:val="24"/>
          <w:szCs w:val="24"/>
          <w:vertAlign w:val="superscript"/>
          <w:lang w:val="en-GB"/>
        </w:rPr>
        <w:footnoteReference w:id="69"/>
      </w:r>
    </w:p>
    <w:p w:rsidR="00B75CD4" w:rsidRPr="0013384A" w:rsidRDefault="002763FC" w:rsidP="002763FC">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Before the </w:t>
      </w:r>
      <w:r w:rsidR="008204FC" w:rsidRPr="0013384A">
        <w:rPr>
          <w:rFonts w:ascii="Times New Roman" w:hAnsi="Times New Roman" w:cs="Times New Roman"/>
          <w:sz w:val="24"/>
          <w:szCs w:val="24"/>
          <w:lang w:val="en-GB"/>
        </w:rPr>
        <w:t>conference,</w:t>
      </w:r>
      <w:r w:rsidRPr="0013384A">
        <w:rPr>
          <w:rFonts w:ascii="Times New Roman" w:hAnsi="Times New Roman" w:cs="Times New Roman"/>
          <w:sz w:val="24"/>
          <w:szCs w:val="24"/>
          <w:lang w:val="en-GB"/>
        </w:rPr>
        <w:t xml:space="preserve"> </w:t>
      </w:r>
      <w:r w:rsidR="00B75CD4" w:rsidRPr="0013384A">
        <w:rPr>
          <w:rFonts w:ascii="Times New Roman" w:hAnsi="Times New Roman" w:cs="Times New Roman"/>
          <w:sz w:val="24"/>
          <w:szCs w:val="24"/>
          <w:lang w:val="en-GB"/>
        </w:rPr>
        <w:t xml:space="preserve">the BRICS senior officials </w:t>
      </w:r>
      <w:r w:rsidRPr="0013384A">
        <w:rPr>
          <w:rFonts w:ascii="Times New Roman" w:hAnsi="Times New Roman" w:cs="Times New Roman"/>
          <w:sz w:val="24"/>
          <w:szCs w:val="24"/>
          <w:lang w:val="en-GB"/>
        </w:rPr>
        <w:t>have discussed</w:t>
      </w:r>
      <w:r w:rsidR="00B75CD4" w:rsidRPr="0013384A">
        <w:rPr>
          <w:rFonts w:ascii="Times New Roman" w:hAnsi="Times New Roman" w:cs="Times New Roman"/>
          <w:sz w:val="24"/>
          <w:szCs w:val="24"/>
          <w:lang w:val="en-GB"/>
        </w:rPr>
        <w:t xml:space="preserve"> education</w:t>
      </w:r>
      <w:r w:rsidRPr="0013384A">
        <w:rPr>
          <w:rFonts w:ascii="Times New Roman" w:hAnsi="Times New Roman" w:cs="Times New Roman"/>
          <w:sz w:val="24"/>
          <w:szCs w:val="24"/>
          <w:lang w:val="en-GB"/>
        </w:rPr>
        <w:t>al issues, for instance, within</w:t>
      </w:r>
      <w:r w:rsidR="00B75CD4" w:rsidRPr="0013384A">
        <w:rPr>
          <w:rFonts w:ascii="Times New Roman" w:hAnsi="Times New Roman" w:cs="Times New Roman"/>
          <w:sz w:val="24"/>
          <w:szCs w:val="24"/>
          <w:lang w:val="en-GB"/>
        </w:rPr>
        <w:t xml:space="preserve"> the</w:t>
      </w:r>
      <w:r w:rsidRPr="0013384A">
        <w:rPr>
          <w:rFonts w:ascii="Times New Roman" w:hAnsi="Times New Roman" w:cs="Times New Roman"/>
          <w:sz w:val="24"/>
          <w:szCs w:val="24"/>
          <w:lang w:val="en-GB"/>
        </w:rPr>
        <w:t xml:space="preserve"> meeting</w:t>
      </w:r>
      <w:r w:rsidR="00B75CD4"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 xml:space="preserve">of the </w:t>
      </w:r>
      <w:r w:rsidR="00B75CD4" w:rsidRPr="0013384A">
        <w:rPr>
          <w:rFonts w:ascii="Times New Roman" w:hAnsi="Times New Roman" w:cs="Times New Roman"/>
          <w:sz w:val="24"/>
          <w:szCs w:val="24"/>
          <w:lang w:val="en-GB"/>
        </w:rPr>
        <w:t xml:space="preserve">BRICS ministers of education in Beijing. The conference of the BRICS Network University </w:t>
      </w:r>
      <w:r w:rsidRPr="0013384A">
        <w:rPr>
          <w:rFonts w:ascii="Times New Roman" w:hAnsi="Times New Roman" w:cs="Times New Roman"/>
          <w:sz w:val="24"/>
          <w:szCs w:val="24"/>
          <w:lang w:val="en-GB"/>
        </w:rPr>
        <w:t>became a remarkable</w:t>
      </w:r>
      <w:r w:rsidR="00B75CD4"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meeting</w:t>
      </w:r>
      <w:r w:rsidR="00B75CD4" w:rsidRPr="0013384A">
        <w:rPr>
          <w:rFonts w:ascii="Times New Roman" w:hAnsi="Times New Roman" w:cs="Times New Roman"/>
          <w:sz w:val="24"/>
          <w:szCs w:val="24"/>
          <w:lang w:val="en-GB"/>
        </w:rPr>
        <w:t xml:space="preserve">, </w:t>
      </w:r>
      <w:r w:rsidR="008204FC" w:rsidRPr="0013384A">
        <w:rPr>
          <w:rFonts w:ascii="Times New Roman" w:hAnsi="Times New Roman" w:cs="Times New Roman"/>
          <w:sz w:val="24"/>
          <w:szCs w:val="24"/>
          <w:lang w:val="en-GB"/>
        </w:rPr>
        <w:t>analysing</w:t>
      </w:r>
      <w:r w:rsidR="00B75CD4"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the function of the BRICS NU</w:t>
      </w:r>
      <w:r w:rsidR="00B75CD4" w:rsidRPr="0013384A">
        <w:rPr>
          <w:rFonts w:ascii="Times New Roman" w:hAnsi="Times New Roman" w:cs="Times New Roman"/>
          <w:sz w:val="24"/>
          <w:szCs w:val="24"/>
          <w:lang w:val="en-GB"/>
        </w:rPr>
        <w:t xml:space="preserve"> in 2016 </w:t>
      </w:r>
      <w:r w:rsidRPr="0013384A">
        <w:rPr>
          <w:rFonts w:ascii="Times New Roman" w:hAnsi="Times New Roman" w:cs="Times New Roman"/>
          <w:sz w:val="24"/>
          <w:szCs w:val="24"/>
          <w:lang w:val="en-GB"/>
        </w:rPr>
        <w:t>and</w:t>
      </w:r>
      <w:r w:rsidR="00B75CD4" w:rsidRPr="0013384A">
        <w:rPr>
          <w:rFonts w:ascii="Times New Roman" w:hAnsi="Times New Roman" w:cs="Times New Roman"/>
          <w:sz w:val="24"/>
          <w:szCs w:val="24"/>
          <w:lang w:val="en-GB"/>
        </w:rPr>
        <w:t xml:space="preserve"> 2017</w:t>
      </w:r>
      <w:r w:rsidRPr="0013384A">
        <w:rPr>
          <w:rFonts w:ascii="Times New Roman" w:hAnsi="Times New Roman" w:cs="Times New Roman"/>
          <w:sz w:val="24"/>
          <w:szCs w:val="24"/>
          <w:lang w:val="en-GB"/>
        </w:rPr>
        <w:t xml:space="preserve">. </w:t>
      </w:r>
      <w:r w:rsidR="008204FC" w:rsidRPr="0013384A">
        <w:rPr>
          <w:rFonts w:ascii="Times New Roman" w:hAnsi="Times New Roman" w:cs="Times New Roman"/>
          <w:sz w:val="24"/>
          <w:szCs w:val="24"/>
          <w:lang w:val="en-GB"/>
        </w:rPr>
        <w:t>In addition,</w:t>
      </w:r>
      <w:r w:rsidRPr="0013384A">
        <w:rPr>
          <w:rFonts w:ascii="Times New Roman" w:hAnsi="Times New Roman" w:cs="Times New Roman"/>
          <w:sz w:val="24"/>
          <w:szCs w:val="24"/>
          <w:lang w:val="en-GB"/>
        </w:rPr>
        <w:t xml:space="preserve"> it planned</w:t>
      </w:r>
      <w:r w:rsidR="00B75CD4" w:rsidRPr="0013384A">
        <w:rPr>
          <w:rFonts w:ascii="Times New Roman" w:hAnsi="Times New Roman" w:cs="Times New Roman"/>
          <w:sz w:val="24"/>
          <w:szCs w:val="24"/>
          <w:lang w:val="en-GB"/>
        </w:rPr>
        <w:t xml:space="preserve"> the </w:t>
      </w:r>
      <w:r w:rsidRPr="0013384A">
        <w:rPr>
          <w:rFonts w:ascii="Times New Roman" w:hAnsi="Times New Roman" w:cs="Times New Roman"/>
          <w:sz w:val="24"/>
          <w:szCs w:val="24"/>
          <w:lang w:val="en-GB"/>
        </w:rPr>
        <w:t>work</w:t>
      </w:r>
      <w:r w:rsidR="00B75CD4" w:rsidRPr="0013384A">
        <w:rPr>
          <w:rFonts w:ascii="Times New Roman" w:hAnsi="Times New Roman" w:cs="Times New Roman"/>
          <w:sz w:val="24"/>
          <w:szCs w:val="24"/>
          <w:lang w:val="en-GB"/>
        </w:rPr>
        <w:t xml:space="preserve"> of the</w:t>
      </w:r>
      <w:r w:rsidRPr="0013384A">
        <w:rPr>
          <w:rFonts w:ascii="Times New Roman" w:hAnsi="Times New Roman" w:cs="Times New Roman"/>
          <w:sz w:val="24"/>
          <w:szCs w:val="24"/>
          <w:lang w:val="en-GB"/>
        </w:rPr>
        <w:t xml:space="preserve"> university for</w:t>
      </w:r>
      <w:r w:rsidR="00B75CD4"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coming years</w:t>
      </w:r>
      <w:r w:rsidR="00B75CD4" w:rsidRPr="0013384A">
        <w:rPr>
          <w:rFonts w:ascii="Times New Roman" w:hAnsi="Times New Roman" w:cs="Times New Roman"/>
          <w:sz w:val="24"/>
          <w:szCs w:val="24"/>
          <w:lang w:val="en-GB"/>
        </w:rPr>
        <w:t>.</w:t>
      </w:r>
      <w:r w:rsidR="00B75CD4" w:rsidRPr="0013384A">
        <w:rPr>
          <w:rFonts w:ascii="Times New Roman" w:hAnsi="Times New Roman" w:cs="Times New Roman"/>
          <w:sz w:val="24"/>
          <w:szCs w:val="24"/>
          <w:vertAlign w:val="superscript"/>
          <w:lang w:val="en-GB"/>
        </w:rPr>
        <w:footnoteReference w:id="70"/>
      </w:r>
    </w:p>
    <w:p w:rsidR="00F5188A" w:rsidRPr="0013384A" w:rsidRDefault="00D85E9F" w:rsidP="003F64F3">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The participants of the event addressed the tasks and goals </w:t>
      </w:r>
      <w:r w:rsidR="00781105" w:rsidRPr="0013384A">
        <w:rPr>
          <w:rFonts w:ascii="Times New Roman" w:hAnsi="Times New Roman" w:cs="Times New Roman"/>
          <w:sz w:val="24"/>
          <w:szCs w:val="24"/>
          <w:lang w:val="en-GB"/>
        </w:rPr>
        <w:t xml:space="preserve">of </w:t>
      </w:r>
      <w:r w:rsidRPr="0013384A">
        <w:rPr>
          <w:rFonts w:ascii="Times New Roman" w:hAnsi="Times New Roman" w:cs="Times New Roman"/>
          <w:sz w:val="24"/>
          <w:szCs w:val="24"/>
          <w:lang w:val="en-GB"/>
        </w:rPr>
        <w:t xml:space="preserve">the BRICS Network University on the background of the current situation in the </w:t>
      </w:r>
      <w:r w:rsidR="00781105" w:rsidRPr="0013384A">
        <w:rPr>
          <w:rFonts w:ascii="Times New Roman" w:hAnsi="Times New Roman" w:cs="Times New Roman"/>
          <w:sz w:val="24"/>
          <w:szCs w:val="24"/>
          <w:lang w:val="en-GB"/>
        </w:rPr>
        <w:t xml:space="preserve">sphere of the </w:t>
      </w:r>
      <w:r w:rsidRPr="0013384A">
        <w:rPr>
          <w:rFonts w:ascii="Times New Roman" w:hAnsi="Times New Roman" w:cs="Times New Roman"/>
          <w:sz w:val="24"/>
          <w:szCs w:val="24"/>
          <w:lang w:val="en-GB"/>
        </w:rPr>
        <w:t xml:space="preserve">world higher education. </w:t>
      </w:r>
      <w:r w:rsidR="00781105" w:rsidRPr="0013384A">
        <w:rPr>
          <w:rFonts w:ascii="Times New Roman" w:hAnsi="Times New Roman" w:cs="Times New Roman"/>
          <w:sz w:val="24"/>
          <w:szCs w:val="24"/>
          <w:lang w:val="en-GB"/>
        </w:rPr>
        <w:t>The purpose of the participants consisted in finding out the more effective ways</w:t>
      </w:r>
      <w:r w:rsidRPr="0013384A">
        <w:rPr>
          <w:rFonts w:ascii="Times New Roman" w:hAnsi="Times New Roman" w:cs="Times New Roman"/>
          <w:sz w:val="24"/>
          <w:szCs w:val="24"/>
          <w:lang w:val="en-GB"/>
        </w:rPr>
        <w:t xml:space="preserve"> of</w:t>
      </w:r>
      <w:r w:rsidR="00781105" w:rsidRPr="0013384A">
        <w:rPr>
          <w:rFonts w:ascii="Times New Roman" w:hAnsi="Times New Roman" w:cs="Times New Roman"/>
          <w:sz w:val="24"/>
          <w:szCs w:val="24"/>
          <w:lang w:val="en-GB"/>
        </w:rPr>
        <w:t xml:space="preserve"> cooperation</w:t>
      </w:r>
      <w:r w:rsidRPr="0013384A">
        <w:rPr>
          <w:rFonts w:ascii="Times New Roman" w:hAnsi="Times New Roman" w:cs="Times New Roman"/>
          <w:sz w:val="24"/>
          <w:szCs w:val="24"/>
          <w:lang w:val="en-GB"/>
        </w:rPr>
        <w:t xml:space="preserve"> </w:t>
      </w:r>
      <w:r w:rsidR="00781105" w:rsidRPr="0013384A">
        <w:rPr>
          <w:rFonts w:ascii="Times New Roman" w:hAnsi="Times New Roman" w:cs="Times New Roman"/>
          <w:sz w:val="24"/>
          <w:szCs w:val="24"/>
          <w:lang w:val="en-GB"/>
        </w:rPr>
        <w:t xml:space="preserve">in </w:t>
      </w:r>
      <w:r w:rsidRPr="0013384A">
        <w:rPr>
          <w:rFonts w:ascii="Times New Roman" w:hAnsi="Times New Roman" w:cs="Times New Roman"/>
          <w:sz w:val="24"/>
          <w:szCs w:val="24"/>
          <w:lang w:val="en-GB"/>
        </w:rPr>
        <w:t>educational</w:t>
      </w:r>
      <w:r w:rsidR="00781105" w:rsidRPr="0013384A">
        <w:rPr>
          <w:rFonts w:ascii="Times New Roman" w:hAnsi="Times New Roman" w:cs="Times New Roman"/>
          <w:sz w:val="24"/>
          <w:szCs w:val="24"/>
          <w:lang w:val="en-GB"/>
        </w:rPr>
        <w:t xml:space="preserve"> process</w:t>
      </w:r>
      <w:r w:rsidRPr="0013384A">
        <w:rPr>
          <w:rFonts w:ascii="Times New Roman" w:hAnsi="Times New Roman" w:cs="Times New Roman"/>
          <w:sz w:val="24"/>
          <w:szCs w:val="24"/>
          <w:lang w:val="en-GB"/>
        </w:rPr>
        <w:t xml:space="preserve"> </w:t>
      </w:r>
      <w:r w:rsidR="00781105" w:rsidRPr="0013384A">
        <w:rPr>
          <w:rFonts w:ascii="Times New Roman" w:hAnsi="Times New Roman" w:cs="Times New Roman"/>
          <w:sz w:val="24"/>
          <w:szCs w:val="24"/>
          <w:lang w:val="en-GB"/>
        </w:rPr>
        <w:t>among</w:t>
      </w:r>
      <w:r w:rsidRPr="0013384A">
        <w:rPr>
          <w:rFonts w:ascii="Times New Roman" w:hAnsi="Times New Roman" w:cs="Times New Roman"/>
          <w:sz w:val="24"/>
          <w:szCs w:val="24"/>
          <w:lang w:val="en-GB"/>
        </w:rPr>
        <w:t xml:space="preserve"> the BRICS </w:t>
      </w:r>
      <w:r w:rsidR="0060214D" w:rsidRPr="0013384A">
        <w:rPr>
          <w:rFonts w:ascii="Times New Roman" w:hAnsi="Times New Roman" w:cs="Times New Roman"/>
          <w:sz w:val="24"/>
          <w:szCs w:val="24"/>
          <w:lang w:val="en-GB"/>
        </w:rPr>
        <w:t>states</w:t>
      </w:r>
      <w:r w:rsidR="00781105" w:rsidRPr="0013384A">
        <w:rPr>
          <w:rFonts w:ascii="Times New Roman" w:hAnsi="Times New Roman" w:cs="Times New Roman"/>
          <w:sz w:val="24"/>
          <w:szCs w:val="24"/>
          <w:lang w:val="en-GB"/>
        </w:rPr>
        <w:t xml:space="preserve">. It should be something different from </w:t>
      </w:r>
      <w:r w:rsidRPr="0013384A">
        <w:rPr>
          <w:rFonts w:ascii="Times New Roman" w:hAnsi="Times New Roman" w:cs="Times New Roman"/>
          <w:sz w:val="24"/>
          <w:szCs w:val="24"/>
          <w:lang w:val="en-GB"/>
        </w:rPr>
        <w:t xml:space="preserve">the </w:t>
      </w:r>
      <w:r w:rsidR="00781105" w:rsidRPr="0013384A">
        <w:rPr>
          <w:rFonts w:ascii="Times New Roman" w:hAnsi="Times New Roman" w:cs="Times New Roman"/>
          <w:sz w:val="24"/>
          <w:szCs w:val="24"/>
          <w:lang w:val="en-GB"/>
        </w:rPr>
        <w:t>present form</w:t>
      </w:r>
      <w:r w:rsidRPr="0013384A">
        <w:rPr>
          <w:rFonts w:ascii="Times New Roman" w:hAnsi="Times New Roman" w:cs="Times New Roman"/>
          <w:sz w:val="24"/>
          <w:szCs w:val="24"/>
          <w:lang w:val="en-GB"/>
        </w:rPr>
        <w:t xml:space="preserve"> of the</w:t>
      </w:r>
      <w:r w:rsidR="0060214D" w:rsidRPr="0013384A">
        <w:rPr>
          <w:rFonts w:ascii="Times New Roman" w:hAnsi="Times New Roman" w:cs="Times New Roman"/>
          <w:sz w:val="24"/>
          <w:szCs w:val="24"/>
          <w:lang w:val="en-GB"/>
        </w:rPr>
        <w:t xml:space="preserve"> </w:t>
      </w:r>
      <w:r w:rsidR="0060214D" w:rsidRPr="0013384A">
        <w:rPr>
          <w:rFonts w:ascii="Times New Roman" w:hAnsi="Times New Roman" w:cs="Times New Roman"/>
          <w:sz w:val="24"/>
          <w:szCs w:val="24"/>
          <w:lang w:val="en-GB"/>
        </w:rPr>
        <w:lastRenderedPageBreak/>
        <w:t>global</w:t>
      </w:r>
      <w:r w:rsidR="00781105" w:rsidRPr="0013384A">
        <w:rPr>
          <w:rFonts w:ascii="Times New Roman" w:hAnsi="Times New Roman" w:cs="Times New Roman"/>
          <w:sz w:val="24"/>
          <w:szCs w:val="24"/>
          <w:lang w:val="en-GB"/>
        </w:rPr>
        <w:t>ized</w:t>
      </w:r>
      <w:r w:rsidR="0060214D" w:rsidRPr="0013384A">
        <w:rPr>
          <w:rFonts w:ascii="Times New Roman" w:hAnsi="Times New Roman" w:cs="Times New Roman"/>
          <w:sz w:val="24"/>
          <w:szCs w:val="24"/>
          <w:lang w:val="en-GB"/>
        </w:rPr>
        <w:t xml:space="preserve"> </w:t>
      </w:r>
      <w:r w:rsidR="00781105" w:rsidRPr="0013384A">
        <w:rPr>
          <w:rFonts w:ascii="Times New Roman" w:hAnsi="Times New Roman" w:cs="Times New Roman"/>
          <w:sz w:val="24"/>
          <w:szCs w:val="24"/>
          <w:lang w:val="en-GB"/>
        </w:rPr>
        <w:t>market of education.</w:t>
      </w:r>
      <w:r w:rsidR="0060214D" w:rsidRPr="0013384A">
        <w:rPr>
          <w:rFonts w:ascii="Times New Roman" w:hAnsi="Times New Roman" w:cs="Times New Roman"/>
          <w:sz w:val="24"/>
          <w:szCs w:val="24"/>
          <w:lang w:val="en-GB"/>
        </w:rPr>
        <w:t xml:space="preserve"> There was also </w:t>
      </w:r>
      <w:r w:rsidR="008204FC" w:rsidRPr="0013384A">
        <w:rPr>
          <w:rFonts w:ascii="Times New Roman" w:hAnsi="Times New Roman" w:cs="Times New Roman"/>
          <w:sz w:val="24"/>
          <w:szCs w:val="24"/>
          <w:lang w:val="en-GB"/>
        </w:rPr>
        <w:t>analysing</w:t>
      </w:r>
      <w:r w:rsidR="0060214D" w:rsidRPr="0013384A">
        <w:rPr>
          <w:rFonts w:ascii="Times New Roman" w:hAnsi="Times New Roman" w:cs="Times New Roman"/>
          <w:sz w:val="24"/>
          <w:szCs w:val="24"/>
          <w:lang w:val="en-GB"/>
        </w:rPr>
        <w:t xml:space="preserve"> of </w:t>
      </w:r>
      <w:r w:rsidRPr="0013384A">
        <w:rPr>
          <w:rFonts w:ascii="Times New Roman" w:hAnsi="Times New Roman" w:cs="Times New Roman"/>
          <w:sz w:val="24"/>
          <w:szCs w:val="24"/>
          <w:lang w:val="en-GB"/>
        </w:rPr>
        <w:t xml:space="preserve">the special </w:t>
      </w:r>
      <w:r w:rsidR="0060214D" w:rsidRPr="0013384A">
        <w:rPr>
          <w:rFonts w:ascii="Times New Roman" w:hAnsi="Times New Roman" w:cs="Times New Roman"/>
          <w:sz w:val="24"/>
          <w:szCs w:val="24"/>
          <w:lang w:val="en-GB"/>
        </w:rPr>
        <w:t>traits</w:t>
      </w:r>
      <w:r w:rsidRPr="0013384A">
        <w:rPr>
          <w:rFonts w:ascii="Times New Roman" w:hAnsi="Times New Roman" w:cs="Times New Roman"/>
          <w:sz w:val="24"/>
          <w:szCs w:val="24"/>
          <w:lang w:val="en-GB"/>
        </w:rPr>
        <w:t xml:space="preserve"> of</w:t>
      </w:r>
      <w:r w:rsidR="0060214D" w:rsidRPr="0013384A">
        <w:rPr>
          <w:rFonts w:ascii="Times New Roman" w:hAnsi="Times New Roman" w:cs="Times New Roman"/>
          <w:sz w:val="24"/>
          <w:szCs w:val="24"/>
          <w:lang w:val="en-GB"/>
        </w:rPr>
        <w:t xml:space="preserve"> the BRICS states</w:t>
      </w:r>
      <w:r w:rsidRPr="0013384A">
        <w:rPr>
          <w:rFonts w:ascii="Times New Roman" w:hAnsi="Times New Roman" w:cs="Times New Roman"/>
          <w:sz w:val="24"/>
          <w:szCs w:val="24"/>
          <w:lang w:val="en-GB"/>
        </w:rPr>
        <w:t xml:space="preserve"> </w:t>
      </w:r>
      <w:r w:rsidR="00781105" w:rsidRPr="0013384A">
        <w:rPr>
          <w:rFonts w:ascii="Times New Roman" w:hAnsi="Times New Roman" w:cs="Times New Roman"/>
          <w:sz w:val="24"/>
          <w:szCs w:val="24"/>
          <w:lang w:val="en-GB"/>
        </w:rPr>
        <w:t>various</w:t>
      </w:r>
      <w:r w:rsidRPr="0013384A">
        <w:rPr>
          <w:rFonts w:ascii="Times New Roman" w:hAnsi="Times New Roman" w:cs="Times New Roman"/>
          <w:sz w:val="24"/>
          <w:szCs w:val="24"/>
          <w:lang w:val="en-GB"/>
        </w:rPr>
        <w:t xml:space="preserve"> systems</w:t>
      </w:r>
      <w:r w:rsidR="003F64F3" w:rsidRPr="0013384A">
        <w:rPr>
          <w:rFonts w:ascii="Times New Roman" w:hAnsi="Times New Roman" w:cs="Times New Roman"/>
          <w:sz w:val="24"/>
          <w:szCs w:val="24"/>
          <w:lang w:val="en-GB"/>
        </w:rPr>
        <w:t xml:space="preserve"> of education</w:t>
      </w:r>
      <w:r w:rsidRPr="0013384A">
        <w:rPr>
          <w:rFonts w:ascii="Times New Roman" w:hAnsi="Times New Roman" w:cs="Times New Roman"/>
          <w:sz w:val="24"/>
          <w:szCs w:val="24"/>
          <w:lang w:val="en-GB"/>
        </w:rPr>
        <w:t>.</w:t>
      </w:r>
      <w:r w:rsidR="0060214D" w:rsidRPr="0013384A">
        <w:rPr>
          <w:rFonts w:ascii="Times New Roman" w:hAnsi="Times New Roman" w:cs="Times New Roman"/>
          <w:sz w:val="24"/>
          <w:szCs w:val="24"/>
          <w:vertAlign w:val="superscript"/>
          <w:lang w:val="en-GB"/>
        </w:rPr>
        <w:footnoteReference w:id="71"/>
      </w:r>
    </w:p>
    <w:p w:rsidR="009D5BF8" w:rsidRPr="0013384A" w:rsidRDefault="00974EFB" w:rsidP="003F64F3">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It was an event in St. Petersburg, when </w:t>
      </w:r>
      <w:r w:rsidR="00427168" w:rsidRPr="0013384A">
        <w:rPr>
          <w:rFonts w:ascii="Times New Roman" w:hAnsi="Times New Roman" w:cs="Times New Roman"/>
          <w:sz w:val="24"/>
          <w:szCs w:val="24"/>
          <w:lang w:val="en-GB"/>
        </w:rPr>
        <w:t>the Russian</w:t>
      </w:r>
      <w:r w:rsidR="009D5BF8" w:rsidRPr="0013384A">
        <w:rPr>
          <w:rFonts w:ascii="Times New Roman" w:hAnsi="Times New Roman" w:cs="Times New Roman"/>
          <w:sz w:val="24"/>
          <w:szCs w:val="24"/>
          <w:lang w:val="en-GB"/>
        </w:rPr>
        <w:t xml:space="preserve"> </w:t>
      </w:r>
      <w:r w:rsidR="00427168" w:rsidRPr="0013384A">
        <w:rPr>
          <w:rFonts w:ascii="Times New Roman" w:hAnsi="Times New Roman" w:cs="Times New Roman"/>
          <w:sz w:val="24"/>
          <w:szCs w:val="24"/>
          <w:lang w:val="en-GB"/>
        </w:rPr>
        <w:t xml:space="preserve">National Research University Higher School of Economics </w:t>
      </w:r>
      <w:r w:rsidRPr="0013384A">
        <w:rPr>
          <w:rFonts w:ascii="Times New Roman" w:hAnsi="Times New Roman" w:cs="Times New Roman"/>
          <w:sz w:val="24"/>
          <w:szCs w:val="24"/>
          <w:lang w:val="en-GB"/>
        </w:rPr>
        <w:t>organized</w:t>
      </w:r>
      <w:r w:rsidR="00427168" w:rsidRPr="0013384A">
        <w:rPr>
          <w:rFonts w:ascii="Times New Roman" w:hAnsi="Times New Roman" w:cs="Times New Roman"/>
          <w:sz w:val="24"/>
          <w:szCs w:val="24"/>
          <w:lang w:val="en-GB"/>
        </w:rPr>
        <w:t xml:space="preserve"> the meeting of </w:t>
      </w:r>
      <w:r w:rsidRPr="0013384A">
        <w:rPr>
          <w:rFonts w:ascii="Times New Roman" w:hAnsi="Times New Roman" w:cs="Times New Roman"/>
          <w:sz w:val="24"/>
          <w:szCs w:val="24"/>
          <w:lang w:val="en-GB"/>
        </w:rPr>
        <w:t xml:space="preserve">the </w:t>
      </w:r>
      <w:r w:rsidR="003F64F3" w:rsidRPr="0013384A">
        <w:rPr>
          <w:rFonts w:ascii="Times New Roman" w:hAnsi="Times New Roman" w:cs="Times New Roman"/>
          <w:sz w:val="24"/>
          <w:szCs w:val="24"/>
          <w:lang w:val="en-GB"/>
        </w:rPr>
        <w:t xml:space="preserve">BRICS Network University </w:t>
      </w:r>
      <w:r w:rsidRPr="0013384A">
        <w:rPr>
          <w:rFonts w:ascii="Times New Roman" w:hAnsi="Times New Roman" w:cs="Times New Roman"/>
          <w:sz w:val="24"/>
          <w:szCs w:val="24"/>
          <w:lang w:val="en-GB"/>
        </w:rPr>
        <w:t>ITG on Economics</w:t>
      </w:r>
      <w:r w:rsidR="00427EDD" w:rsidRPr="0013384A">
        <w:rPr>
          <w:rFonts w:ascii="Times New Roman" w:hAnsi="Times New Roman" w:cs="Times New Roman"/>
          <w:sz w:val="24"/>
          <w:szCs w:val="24"/>
          <w:lang w:val="en-GB"/>
        </w:rPr>
        <w:t>.</w:t>
      </w:r>
      <w:r w:rsidR="00427168" w:rsidRPr="0013384A">
        <w:rPr>
          <w:rFonts w:ascii="Times New Roman" w:hAnsi="Times New Roman" w:cs="Times New Roman"/>
          <w:sz w:val="24"/>
          <w:szCs w:val="24"/>
          <w:lang w:val="en-GB"/>
        </w:rPr>
        <w:t> </w:t>
      </w:r>
      <w:r w:rsidR="00427EDD" w:rsidRPr="0013384A">
        <w:rPr>
          <w:rFonts w:ascii="Times New Roman" w:hAnsi="Times New Roman" w:cs="Times New Roman"/>
          <w:sz w:val="24"/>
          <w:szCs w:val="24"/>
          <w:lang w:val="en-GB"/>
        </w:rPr>
        <w:t xml:space="preserve">The event was </w:t>
      </w:r>
      <w:r w:rsidRPr="0013384A">
        <w:rPr>
          <w:rFonts w:ascii="Times New Roman" w:hAnsi="Times New Roman" w:cs="Times New Roman"/>
          <w:sz w:val="24"/>
          <w:szCs w:val="24"/>
          <w:lang w:val="en-GB"/>
        </w:rPr>
        <w:t>hosted</w:t>
      </w:r>
      <w:r w:rsidR="00427EDD"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on the field</w:t>
      </w:r>
      <w:r w:rsidR="00427EDD" w:rsidRPr="0013384A">
        <w:rPr>
          <w:rFonts w:ascii="Times New Roman" w:hAnsi="Times New Roman" w:cs="Times New Roman"/>
          <w:sz w:val="24"/>
          <w:szCs w:val="24"/>
          <w:lang w:val="en-GB"/>
        </w:rPr>
        <w:t xml:space="preserve"> of the conference </w:t>
      </w:r>
      <w:r w:rsidRPr="0013384A">
        <w:rPr>
          <w:rFonts w:ascii="Times New Roman" w:hAnsi="Times New Roman" w:cs="Times New Roman"/>
          <w:sz w:val="24"/>
          <w:szCs w:val="24"/>
          <w:lang w:val="en-GB"/>
        </w:rPr>
        <w:t xml:space="preserve">named </w:t>
      </w:r>
      <w:r w:rsidR="00427EDD" w:rsidRPr="0013384A">
        <w:rPr>
          <w:rFonts w:ascii="Times New Roman" w:hAnsi="Times New Roman" w:cs="Times New Roman"/>
          <w:sz w:val="24"/>
          <w:szCs w:val="24"/>
          <w:lang w:val="en-GB"/>
        </w:rPr>
        <w:t>“</w:t>
      </w:r>
      <w:r w:rsidR="00627543" w:rsidRPr="0013384A">
        <w:rPr>
          <w:rFonts w:ascii="Times New Roman" w:hAnsi="Times New Roman" w:cs="Times New Roman"/>
          <w:sz w:val="24"/>
          <w:szCs w:val="24"/>
          <w:lang w:val="en-GB"/>
        </w:rPr>
        <w:t>Global Business and</w:t>
      </w:r>
      <w:r w:rsidRPr="0013384A">
        <w:rPr>
          <w:rFonts w:ascii="Times New Roman" w:hAnsi="Times New Roman" w:cs="Times New Roman"/>
          <w:sz w:val="24"/>
          <w:szCs w:val="24"/>
          <w:lang w:val="en-GB"/>
        </w:rPr>
        <w:t xml:space="preserve"> Innovation</w:t>
      </w:r>
      <w:r w:rsidR="003F64F3" w:rsidRPr="0013384A">
        <w:rPr>
          <w:rFonts w:ascii="Times New Roman" w:hAnsi="Times New Roman" w:cs="Times New Roman"/>
          <w:sz w:val="24"/>
          <w:szCs w:val="24"/>
          <w:lang w:val="en-GB"/>
        </w:rPr>
        <w:t xml:space="preserve"> </w:t>
      </w:r>
      <w:proofErr w:type="gramStart"/>
      <w:r w:rsidR="003F64F3" w:rsidRPr="0013384A">
        <w:rPr>
          <w:rFonts w:ascii="Times New Roman" w:hAnsi="Times New Roman" w:cs="Times New Roman"/>
          <w:sz w:val="24"/>
          <w:szCs w:val="24"/>
          <w:lang w:val="en-GB"/>
        </w:rPr>
        <w:t>in  BRICS</w:t>
      </w:r>
      <w:proofErr w:type="gramEnd"/>
      <w:r w:rsidRPr="0013384A">
        <w:rPr>
          <w:rFonts w:ascii="Times New Roman" w:hAnsi="Times New Roman" w:cs="Times New Roman"/>
          <w:sz w:val="24"/>
          <w:szCs w:val="24"/>
          <w:lang w:val="en-GB"/>
        </w:rPr>
        <w:t>.”</w:t>
      </w:r>
      <w:r w:rsidR="00427EDD"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In the conference’s</w:t>
      </w:r>
      <w:r w:rsidR="00427EDD"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 xml:space="preserve">discussion panels </w:t>
      </w:r>
      <w:r w:rsidR="00427EDD" w:rsidRPr="0013384A">
        <w:rPr>
          <w:rFonts w:ascii="Times New Roman" w:hAnsi="Times New Roman" w:cs="Times New Roman"/>
          <w:sz w:val="24"/>
          <w:szCs w:val="24"/>
          <w:lang w:val="en-GB"/>
        </w:rPr>
        <w:t xml:space="preserve">of the meeting </w:t>
      </w:r>
      <w:r w:rsidRPr="0013384A">
        <w:rPr>
          <w:rFonts w:ascii="Times New Roman" w:hAnsi="Times New Roman" w:cs="Times New Roman"/>
          <w:sz w:val="24"/>
          <w:szCs w:val="24"/>
          <w:lang w:val="en-GB"/>
        </w:rPr>
        <w:t>participated number of</w:t>
      </w:r>
      <w:r w:rsidR="00427EDD" w:rsidRPr="0013384A">
        <w:rPr>
          <w:rFonts w:ascii="Times New Roman" w:hAnsi="Times New Roman" w:cs="Times New Roman"/>
          <w:sz w:val="24"/>
          <w:szCs w:val="24"/>
          <w:lang w:val="en-GB"/>
        </w:rPr>
        <w:t xml:space="preserve"> BRICS N</w:t>
      </w:r>
      <w:r w:rsidR="00627543" w:rsidRPr="0013384A">
        <w:rPr>
          <w:rFonts w:ascii="Times New Roman" w:hAnsi="Times New Roman" w:cs="Times New Roman"/>
          <w:sz w:val="24"/>
          <w:szCs w:val="24"/>
          <w:lang w:val="en-GB"/>
        </w:rPr>
        <w:t xml:space="preserve">etwork </w:t>
      </w:r>
      <w:r w:rsidR="00427EDD" w:rsidRPr="0013384A">
        <w:rPr>
          <w:rFonts w:ascii="Times New Roman" w:hAnsi="Times New Roman" w:cs="Times New Roman"/>
          <w:sz w:val="24"/>
          <w:szCs w:val="24"/>
          <w:lang w:val="en-GB"/>
        </w:rPr>
        <w:t>U</w:t>
      </w:r>
      <w:r w:rsidR="00627543" w:rsidRPr="0013384A">
        <w:rPr>
          <w:rFonts w:ascii="Times New Roman" w:hAnsi="Times New Roman" w:cs="Times New Roman"/>
          <w:sz w:val="24"/>
          <w:szCs w:val="24"/>
          <w:lang w:val="en-GB"/>
        </w:rPr>
        <w:t>niversity</w:t>
      </w:r>
      <w:r w:rsidR="00427EDD" w:rsidRPr="0013384A">
        <w:rPr>
          <w:rFonts w:ascii="Times New Roman" w:hAnsi="Times New Roman" w:cs="Times New Roman"/>
          <w:sz w:val="24"/>
          <w:szCs w:val="24"/>
          <w:lang w:val="en-GB"/>
        </w:rPr>
        <w:t xml:space="preserve"> ITG</w:t>
      </w:r>
      <w:r w:rsidRPr="0013384A">
        <w:rPr>
          <w:rFonts w:ascii="Times New Roman" w:hAnsi="Times New Roman" w:cs="Times New Roman"/>
          <w:sz w:val="24"/>
          <w:szCs w:val="24"/>
          <w:lang w:val="en-GB"/>
        </w:rPr>
        <w:t xml:space="preserve"> members</w:t>
      </w:r>
      <w:r w:rsidR="00427EDD" w:rsidRPr="0013384A">
        <w:rPr>
          <w:rFonts w:ascii="Times New Roman" w:hAnsi="Times New Roman" w:cs="Times New Roman"/>
          <w:sz w:val="24"/>
          <w:szCs w:val="24"/>
          <w:lang w:val="en-GB"/>
        </w:rPr>
        <w:t xml:space="preserve"> on BRICS </w:t>
      </w:r>
      <w:r w:rsidRPr="0013384A">
        <w:rPr>
          <w:rFonts w:ascii="Times New Roman" w:hAnsi="Times New Roman" w:cs="Times New Roman"/>
          <w:sz w:val="24"/>
          <w:szCs w:val="24"/>
          <w:lang w:val="en-GB"/>
        </w:rPr>
        <w:t>researches</w:t>
      </w:r>
      <w:r w:rsidR="00427EDD" w:rsidRPr="0013384A">
        <w:rPr>
          <w:rFonts w:ascii="Times New Roman" w:hAnsi="Times New Roman" w:cs="Times New Roman"/>
          <w:sz w:val="24"/>
          <w:szCs w:val="24"/>
          <w:lang w:val="en-GB"/>
        </w:rPr>
        <w:t>.</w:t>
      </w:r>
      <w:r w:rsidR="009D5BF8" w:rsidRPr="0013384A">
        <w:rPr>
          <w:rFonts w:ascii="Times New Roman" w:hAnsi="Times New Roman" w:cs="Times New Roman"/>
          <w:sz w:val="24"/>
          <w:szCs w:val="24"/>
          <w:shd w:val="clear" w:color="auto" w:fill="FFFFFF"/>
          <w:vertAlign w:val="superscript"/>
        </w:rPr>
        <w:footnoteReference w:id="72"/>
      </w:r>
    </w:p>
    <w:p w:rsidR="00627543" w:rsidRPr="0013384A" w:rsidRDefault="00974EFB" w:rsidP="0039619F">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Around 18 delegates from 10 world Universities – members of BRICS Network University – participated in the event. Among them were </w:t>
      </w:r>
      <w:r w:rsidR="00627543" w:rsidRPr="0013384A">
        <w:rPr>
          <w:rFonts w:ascii="Times New Roman" w:hAnsi="Times New Roman" w:cs="Times New Roman"/>
          <w:sz w:val="24"/>
          <w:szCs w:val="24"/>
          <w:lang w:val="en-GB"/>
        </w:rPr>
        <w:t>Brazilian</w:t>
      </w:r>
      <w:r w:rsidRPr="0013384A">
        <w:rPr>
          <w:rFonts w:ascii="Times New Roman" w:hAnsi="Times New Roman" w:cs="Times New Roman"/>
          <w:sz w:val="24"/>
          <w:szCs w:val="24"/>
          <w:lang w:val="en-GB"/>
        </w:rPr>
        <w:t xml:space="preserve"> University of Campinas,</w:t>
      </w:r>
      <w:r w:rsidR="00627543"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 xml:space="preserve">Minas </w:t>
      </w:r>
      <w:proofErr w:type="spellStart"/>
      <w:r w:rsidRPr="0013384A">
        <w:rPr>
          <w:rFonts w:ascii="Times New Roman" w:hAnsi="Times New Roman" w:cs="Times New Roman"/>
          <w:sz w:val="24"/>
          <w:szCs w:val="24"/>
          <w:lang w:val="en-GB"/>
        </w:rPr>
        <w:t>Gerais</w:t>
      </w:r>
      <w:proofErr w:type="spellEnd"/>
      <w:r w:rsidRPr="0013384A">
        <w:rPr>
          <w:rFonts w:ascii="Times New Roman" w:hAnsi="Times New Roman" w:cs="Times New Roman"/>
          <w:sz w:val="24"/>
          <w:szCs w:val="24"/>
          <w:lang w:val="en-GB"/>
        </w:rPr>
        <w:t xml:space="preserve"> Federal </w:t>
      </w:r>
      <w:r w:rsidR="00A665B3" w:rsidRPr="0013384A">
        <w:rPr>
          <w:rFonts w:ascii="Times New Roman" w:hAnsi="Times New Roman" w:cs="Times New Roman"/>
          <w:sz w:val="24"/>
          <w:szCs w:val="24"/>
          <w:lang w:val="en-GB"/>
        </w:rPr>
        <w:t>University</w:t>
      </w:r>
      <w:r w:rsidRPr="0013384A">
        <w:rPr>
          <w:rFonts w:ascii="Times New Roman" w:hAnsi="Times New Roman" w:cs="Times New Roman"/>
          <w:sz w:val="24"/>
          <w:szCs w:val="24"/>
          <w:lang w:val="en-GB"/>
        </w:rPr>
        <w:t>,</w:t>
      </w:r>
      <w:r w:rsidR="00627543"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 xml:space="preserve">Russian </w:t>
      </w:r>
      <w:r w:rsidR="0048266D" w:rsidRPr="0013384A">
        <w:rPr>
          <w:rFonts w:ascii="Times New Roman" w:hAnsi="Times New Roman" w:cs="Times New Roman"/>
          <w:sz w:val="24"/>
          <w:szCs w:val="24"/>
          <w:lang w:val="en-GB"/>
        </w:rPr>
        <w:t xml:space="preserve">St. Petersburg State University, Higher School of Economics and </w:t>
      </w:r>
      <w:r w:rsidR="00627543" w:rsidRPr="0013384A">
        <w:rPr>
          <w:rFonts w:ascii="Times New Roman" w:hAnsi="Times New Roman" w:cs="Times New Roman"/>
          <w:sz w:val="24"/>
          <w:szCs w:val="24"/>
          <w:lang w:val="en-GB"/>
        </w:rPr>
        <w:t>People’</w:t>
      </w:r>
      <w:r w:rsidRPr="0013384A">
        <w:rPr>
          <w:rFonts w:ascii="Times New Roman" w:hAnsi="Times New Roman" w:cs="Times New Roman"/>
          <w:sz w:val="24"/>
          <w:szCs w:val="24"/>
          <w:lang w:val="en-GB"/>
        </w:rPr>
        <w:t>s Friendship University</w:t>
      </w:r>
      <w:r w:rsidR="00627543" w:rsidRPr="0013384A">
        <w:rPr>
          <w:rFonts w:ascii="Times New Roman" w:hAnsi="Times New Roman" w:cs="Times New Roman"/>
          <w:sz w:val="24"/>
          <w:szCs w:val="24"/>
          <w:lang w:val="en-GB"/>
        </w:rPr>
        <w:t xml:space="preserve">, Moscow State Institute of International </w:t>
      </w:r>
      <w:r w:rsidR="0048266D" w:rsidRPr="0013384A">
        <w:rPr>
          <w:rFonts w:ascii="Times New Roman" w:hAnsi="Times New Roman" w:cs="Times New Roman"/>
          <w:sz w:val="24"/>
          <w:szCs w:val="24"/>
          <w:lang w:val="en-GB"/>
        </w:rPr>
        <w:t>Affairs</w:t>
      </w:r>
      <w:r w:rsidR="00627543" w:rsidRPr="0013384A">
        <w:rPr>
          <w:rFonts w:ascii="Times New Roman" w:hAnsi="Times New Roman" w:cs="Times New Roman"/>
          <w:sz w:val="24"/>
          <w:szCs w:val="24"/>
          <w:lang w:val="en-GB"/>
        </w:rPr>
        <w:t xml:space="preserve">, and </w:t>
      </w:r>
      <w:r w:rsidR="0048266D" w:rsidRPr="0013384A">
        <w:rPr>
          <w:rFonts w:ascii="Times New Roman" w:hAnsi="Times New Roman" w:cs="Times New Roman"/>
          <w:sz w:val="24"/>
          <w:szCs w:val="24"/>
          <w:lang w:val="en-GB"/>
        </w:rPr>
        <w:t xml:space="preserve">Russian </w:t>
      </w:r>
      <w:r w:rsidR="00627543" w:rsidRPr="0013384A">
        <w:rPr>
          <w:rFonts w:ascii="Times New Roman" w:hAnsi="Times New Roman" w:cs="Times New Roman"/>
          <w:sz w:val="24"/>
          <w:szCs w:val="24"/>
          <w:lang w:val="en-GB"/>
        </w:rPr>
        <w:t>Federal University</w:t>
      </w:r>
      <w:r w:rsidR="0039619F" w:rsidRPr="0013384A">
        <w:rPr>
          <w:rFonts w:ascii="Times New Roman" w:hAnsi="Times New Roman" w:cs="Times New Roman"/>
          <w:sz w:val="24"/>
          <w:szCs w:val="24"/>
          <w:lang w:val="en-GB"/>
        </w:rPr>
        <w:t xml:space="preserve"> from Ural</w:t>
      </w:r>
      <w:r w:rsidR="00627543" w:rsidRPr="0013384A">
        <w:rPr>
          <w:rFonts w:ascii="Times New Roman" w:hAnsi="Times New Roman" w:cs="Times New Roman"/>
          <w:sz w:val="24"/>
          <w:szCs w:val="24"/>
          <w:lang w:val="en-GB"/>
        </w:rPr>
        <w:t xml:space="preserve">, </w:t>
      </w:r>
      <w:r w:rsidR="0048266D" w:rsidRPr="0013384A">
        <w:rPr>
          <w:rFonts w:ascii="Times New Roman" w:hAnsi="Times New Roman" w:cs="Times New Roman"/>
          <w:sz w:val="24"/>
          <w:szCs w:val="24"/>
          <w:lang w:val="en-GB"/>
        </w:rPr>
        <w:t xml:space="preserve">the Chinese </w:t>
      </w:r>
      <w:r w:rsidR="00627543" w:rsidRPr="0013384A">
        <w:rPr>
          <w:rFonts w:ascii="Times New Roman" w:hAnsi="Times New Roman" w:cs="Times New Roman"/>
          <w:sz w:val="24"/>
          <w:szCs w:val="24"/>
          <w:lang w:val="en-GB"/>
        </w:rPr>
        <w:t xml:space="preserve">Beijing Normal University </w:t>
      </w:r>
      <w:r w:rsidR="0048266D" w:rsidRPr="0013384A">
        <w:rPr>
          <w:rFonts w:ascii="Times New Roman" w:hAnsi="Times New Roman" w:cs="Times New Roman"/>
          <w:sz w:val="24"/>
          <w:szCs w:val="24"/>
          <w:lang w:val="en-GB"/>
        </w:rPr>
        <w:t>and Henan University</w:t>
      </w:r>
      <w:r w:rsidR="00627543" w:rsidRPr="0013384A">
        <w:rPr>
          <w:rFonts w:ascii="Times New Roman" w:hAnsi="Times New Roman" w:cs="Times New Roman"/>
          <w:sz w:val="24"/>
          <w:szCs w:val="24"/>
          <w:lang w:val="en-GB"/>
        </w:rPr>
        <w:t>;</w:t>
      </w:r>
      <w:r w:rsidR="0048266D" w:rsidRPr="0013384A">
        <w:rPr>
          <w:rFonts w:ascii="Times New Roman" w:hAnsi="Times New Roman" w:cs="Times New Roman"/>
          <w:sz w:val="24"/>
          <w:szCs w:val="24"/>
          <w:lang w:val="en-GB"/>
        </w:rPr>
        <w:t xml:space="preserve"> at last South Africa </w:t>
      </w:r>
      <w:proofErr w:type="gramStart"/>
      <w:r w:rsidR="0048266D" w:rsidRPr="0013384A">
        <w:rPr>
          <w:rFonts w:ascii="Times New Roman" w:hAnsi="Times New Roman" w:cs="Times New Roman"/>
          <w:sz w:val="24"/>
          <w:szCs w:val="24"/>
          <w:lang w:val="en-GB"/>
        </w:rPr>
        <w:t>was represented</w:t>
      </w:r>
      <w:proofErr w:type="gramEnd"/>
      <w:r w:rsidR="0048266D" w:rsidRPr="0013384A">
        <w:rPr>
          <w:rFonts w:ascii="Times New Roman" w:hAnsi="Times New Roman" w:cs="Times New Roman"/>
          <w:sz w:val="24"/>
          <w:szCs w:val="24"/>
          <w:lang w:val="en-GB"/>
        </w:rPr>
        <w:t xml:space="preserve"> by the University of Cape Town.</w:t>
      </w:r>
      <w:r w:rsidR="00627543" w:rsidRPr="0013384A">
        <w:rPr>
          <w:rFonts w:ascii="Times New Roman" w:hAnsi="Times New Roman" w:cs="Times New Roman"/>
          <w:sz w:val="24"/>
          <w:szCs w:val="24"/>
          <w:lang w:val="en-GB"/>
        </w:rPr>
        <w:t xml:space="preserve"> </w:t>
      </w:r>
    </w:p>
    <w:p w:rsidR="00A96138" w:rsidRPr="0013384A" w:rsidRDefault="004C7E28" w:rsidP="0006358D">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Official Russian International Target Group members and other </w:t>
      </w:r>
      <w:r w:rsidR="00A96138" w:rsidRPr="0013384A">
        <w:rPr>
          <w:rFonts w:ascii="Times New Roman" w:hAnsi="Times New Roman" w:cs="Times New Roman"/>
          <w:sz w:val="24"/>
          <w:szCs w:val="24"/>
          <w:lang w:val="en-GB"/>
        </w:rPr>
        <w:t xml:space="preserve">delegates discussed </w:t>
      </w:r>
      <w:r w:rsidRPr="0013384A">
        <w:rPr>
          <w:rFonts w:ascii="Times New Roman" w:hAnsi="Times New Roman" w:cs="Times New Roman"/>
          <w:sz w:val="24"/>
          <w:szCs w:val="24"/>
          <w:lang w:val="en-GB"/>
        </w:rPr>
        <w:t xml:space="preserve">the </w:t>
      </w:r>
      <w:r w:rsidR="00A96138" w:rsidRPr="0013384A">
        <w:rPr>
          <w:rFonts w:ascii="Times New Roman" w:hAnsi="Times New Roman" w:cs="Times New Roman"/>
          <w:sz w:val="24"/>
          <w:szCs w:val="24"/>
          <w:lang w:val="en-GB"/>
        </w:rPr>
        <w:t>main issues</w:t>
      </w:r>
      <w:r w:rsidRPr="0013384A">
        <w:rPr>
          <w:rFonts w:ascii="Times New Roman" w:hAnsi="Times New Roman" w:cs="Times New Roman"/>
          <w:sz w:val="24"/>
          <w:szCs w:val="24"/>
          <w:lang w:val="en-GB"/>
        </w:rPr>
        <w:t xml:space="preserve"> </w:t>
      </w:r>
      <w:r w:rsidR="00A96138" w:rsidRPr="0013384A">
        <w:rPr>
          <w:rFonts w:ascii="Times New Roman" w:hAnsi="Times New Roman" w:cs="Times New Roman"/>
          <w:sz w:val="24"/>
          <w:szCs w:val="24"/>
          <w:lang w:val="en-GB"/>
        </w:rPr>
        <w:t xml:space="preserve">regarding the means of the future </w:t>
      </w:r>
      <w:r w:rsidRPr="0013384A">
        <w:rPr>
          <w:rFonts w:ascii="Times New Roman" w:hAnsi="Times New Roman" w:cs="Times New Roman"/>
          <w:sz w:val="24"/>
          <w:szCs w:val="24"/>
          <w:lang w:val="en-GB"/>
        </w:rPr>
        <w:t xml:space="preserve">development of </w:t>
      </w:r>
      <w:r w:rsidR="00A96138" w:rsidRPr="0013384A">
        <w:rPr>
          <w:rFonts w:ascii="Times New Roman" w:hAnsi="Times New Roman" w:cs="Times New Roman"/>
          <w:sz w:val="24"/>
          <w:szCs w:val="24"/>
          <w:lang w:val="en-GB"/>
        </w:rPr>
        <w:t xml:space="preserve">the </w:t>
      </w:r>
      <w:r w:rsidRPr="0013384A">
        <w:rPr>
          <w:rFonts w:ascii="Times New Roman" w:hAnsi="Times New Roman" w:cs="Times New Roman"/>
          <w:sz w:val="24"/>
          <w:szCs w:val="24"/>
          <w:lang w:val="en-GB"/>
        </w:rPr>
        <w:t>BRICS N</w:t>
      </w:r>
      <w:r w:rsidR="00A96138" w:rsidRPr="0013384A">
        <w:rPr>
          <w:rFonts w:ascii="Times New Roman" w:hAnsi="Times New Roman" w:cs="Times New Roman"/>
          <w:sz w:val="24"/>
          <w:szCs w:val="24"/>
          <w:lang w:val="en-GB"/>
        </w:rPr>
        <w:t xml:space="preserve">etwork University’s master </w:t>
      </w:r>
      <w:r w:rsidR="008204FC" w:rsidRPr="0013384A">
        <w:rPr>
          <w:rFonts w:ascii="Times New Roman" w:hAnsi="Times New Roman" w:cs="Times New Roman"/>
          <w:sz w:val="24"/>
          <w:szCs w:val="24"/>
          <w:lang w:val="en-GB"/>
        </w:rPr>
        <w:t>programm</w:t>
      </w:r>
      <w:r w:rsidR="00A96138" w:rsidRPr="0013384A">
        <w:rPr>
          <w:rFonts w:ascii="Times New Roman" w:hAnsi="Times New Roman" w:cs="Times New Roman"/>
          <w:sz w:val="24"/>
          <w:szCs w:val="24"/>
          <w:lang w:val="en-GB"/>
        </w:rPr>
        <w:t>es in Economics. They</w:t>
      </w:r>
      <w:r w:rsidRPr="0013384A">
        <w:rPr>
          <w:rFonts w:ascii="Times New Roman" w:hAnsi="Times New Roman" w:cs="Times New Roman"/>
          <w:sz w:val="24"/>
          <w:szCs w:val="24"/>
          <w:lang w:val="en-GB"/>
        </w:rPr>
        <w:t xml:space="preserve"> </w:t>
      </w:r>
      <w:r w:rsidR="00A96138" w:rsidRPr="0013384A">
        <w:rPr>
          <w:rFonts w:ascii="Times New Roman" w:hAnsi="Times New Roman" w:cs="Times New Roman"/>
          <w:sz w:val="24"/>
          <w:szCs w:val="24"/>
          <w:lang w:val="en-GB"/>
        </w:rPr>
        <w:t xml:space="preserve">provided results </w:t>
      </w:r>
      <w:r w:rsidRPr="0013384A">
        <w:rPr>
          <w:rFonts w:ascii="Times New Roman" w:hAnsi="Times New Roman" w:cs="Times New Roman"/>
          <w:sz w:val="24"/>
          <w:szCs w:val="24"/>
          <w:lang w:val="en-GB"/>
        </w:rPr>
        <w:t>of the</w:t>
      </w:r>
      <w:r w:rsidR="00A96138" w:rsidRPr="0013384A">
        <w:rPr>
          <w:rFonts w:ascii="Times New Roman" w:hAnsi="Times New Roman" w:cs="Times New Roman"/>
          <w:sz w:val="24"/>
          <w:szCs w:val="24"/>
          <w:lang w:val="en-GB"/>
        </w:rPr>
        <w:t>ir hard discussions</w:t>
      </w:r>
      <w:r w:rsidRPr="0013384A">
        <w:rPr>
          <w:rFonts w:ascii="Times New Roman" w:hAnsi="Times New Roman" w:cs="Times New Roman"/>
          <w:sz w:val="24"/>
          <w:szCs w:val="24"/>
          <w:lang w:val="en-GB"/>
        </w:rPr>
        <w:t xml:space="preserve">, </w:t>
      </w:r>
      <w:r w:rsidR="00A96138" w:rsidRPr="0013384A">
        <w:rPr>
          <w:rFonts w:ascii="Times New Roman" w:hAnsi="Times New Roman" w:cs="Times New Roman"/>
          <w:sz w:val="24"/>
          <w:szCs w:val="24"/>
          <w:lang w:val="en-GB"/>
        </w:rPr>
        <w:t>demonstrated</w:t>
      </w:r>
      <w:r w:rsidRPr="0013384A">
        <w:rPr>
          <w:rFonts w:ascii="Times New Roman" w:hAnsi="Times New Roman" w:cs="Times New Roman"/>
          <w:sz w:val="24"/>
          <w:szCs w:val="24"/>
          <w:lang w:val="en-GB"/>
        </w:rPr>
        <w:t xml:space="preserve"> the </w:t>
      </w:r>
      <w:r w:rsidR="00A96138" w:rsidRPr="0013384A">
        <w:rPr>
          <w:rFonts w:ascii="Times New Roman" w:hAnsi="Times New Roman" w:cs="Times New Roman"/>
          <w:sz w:val="24"/>
          <w:szCs w:val="24"/>
          <w:lang w:val="en-GB"/>
        </w:rPr>
        <w:t>common</w:t>
      </w:r>
      <w:r w:rsidRPr="0013384A">
        <w:rPr>
          <w:rFonts w:ascii="Times New Roman" w:hAnsi="Times New Roman" w:cs="Times New Roman"/>
          <w:sz w:val="24"/>
          <w:szCs w:val="24"/>
          <w:lang w:val="en-GB"/>
        </w:rPr>
        <w:t xml:space="preserve"> Master’s </w:t>
      </w:r>
      <w:r w:rsidR="008204FC" w:rsidRPr="0013384A">
        <w:rPr>
          <w:rFonts w:ascii="Times New Roman" w:hAnsi="Times New Roman" w:cs="Times New Roman"/>
          <w:sz w:val="24"/>
          <w:szCs w:val="24"/>
          <w:lang w:val="en-GB"/>
        </w:rPr>
        <w:t>programm</w:t>
      </w:r>
      <w:r w:rsidR="00A96138" w:rsidRPr="0013384A">
        <w:rPr>
          <w:rFonts w:ascii="Times New Roman" w:hAnsi="Times New Roman" w:cs="Times New Roman"/>
          <w:sz w:val="24"/>
          <w:szCs w:val="24"/>
          <w:lang w:val="en-GB"/>
        </w:rPr>
        <w:t>e</w:t>
      </w:r>
      <w:r w:rsidRPr="0013384A">
        <w:rPr>
          <w:rFonts w:ascii="Times New Roman" w:hAnsi="Times New Roman" w:cs="Times New Roman"/>
          <w:sz w:val="24"/>
          <w:szCs w:val="24"/>
          <w:lang w:val="en-GB"/>
        </w:rPr>
        <w:t>s</w:t>
      </w:r>
      <w:r w:rsidR="00A96138" w:rsidRPr="0013384A">
        <w:rPr>
          <w:rFonts w:ascii="Times New Roman" w:hAnsi="Times New Roman" w:cs="Times New Roman"/>
          <w:sz w:val="24"/>
          <w:szCs w:val="24"/>
          <w:lang w:val="en-GB"/>
        </w:rPr>
        <w:t>.</w:t>
      </w:r>
      <w:r w:rsidRPr="0013384A">
        <w:rPr>
          <w:rFonts w:ascii="Times New Roman" w:hAnsi="Times New Roman" w:cs="Times New Roman"/>
          <w:sz w:val="24"/>
          <w:szCs w:val="24"/>
          <w:lang w:val="en-GB"/>
        </w:rPr>
        <w:t xml:space="preserve"> </w:t>
      </w:r>
      <w:r w:rsidR="00A96138" w:rsidRPr="0013384A">
        <w:rPr>
          <w:rFonts w:ascii="Times New Roman" w:hAnsi="Times New Roman" w:cs="Times New Roman"/>
          <w:sz w:val="24"/>
          <w:szCs w:val="24"/>
          <w:lang w:val="en-GB"/>
        </w:rPr>
        <w:t xml:space="preserve">The renewed “Road Map” also </w:t>
      </w:r>
      <w:proofErr w:type="gramStart"/>
      <w:r w:rsidR="00A96138" w:rsidRPr="0013384A">
        <w:rPr>
          <w:rFonts w:ascii="Times New Roman" w:hAnsi="Times New Roman" w:cs="Times New Roman"/>
          <w:sz w:val="24"/>
          <w:szCs w:val="24"/>
          <w:lang w:val="en-GB"/>
        </w:rPr>
        <w:t>was</w:t>
      </w:r>
      <w:r w:rsidRPr="0013384A">
        <w:rPr>
          <w:rFonts w:ascii="Times New Roman" w:hAnsi="Times New Roman" w:cs="Times New Roman"/>
          <w:sz w:val="24"/>
          <w:szCs w:val="24"/>
          <w:lang w:val="en-GB"/>
        </w:rPr>
        <w:t xml:space="preserve"> approved</w:t>
      </w:r>
      <w:proofErr w:type="gramEnd"/>
      <w:r w:rsidR="00A96138" w:rsidRPr="0013384A">
        <w:rPr>
          <w:rFonts w:ascii="Times New Roman" w:hAnsi="Times New Roman" w:cs="Times New Roman"/>
          <w:sz w:val="24"/>
          <w:szCs w:val="24"/>
          <w:lang w:val="en-GB"/>
        </w:rPr>
        <w:t>. It supposed</w:t>
      </w:r>
      <w:r w:rsidRPr="0013384A">
        <w:rPr>
          <w:rFonts w:ascii="Times New Roman" w:hAnsi="Times New Roman" w:cs="Times New Roman"/>
          <w:sz w:val="24"/>
          <w:szCs w:val="24"/>
          <w:lang w:val="en-GB"/>
        </w:rPr>
        <w:t xml:space="preserve"> implement</w:t>
      </w:r>
      <w:r w:rsidR="00A96138" w:rsidRPr="0013384A">
        <w:rPr>
          <w:rFonts w:ascii="Times New Roman" w:hAnsi="Times New Roman" w:cs="Times New Roman"/>
          <w:sz w:val="24"/>
          <w:szCs w:val="24"/>
          <w:lang w:val="en-GB"/>
        </w:rPr>
        <w:t>ation of the</w:t>
      </w:r>
      <w:r w:rsidRPr="0013384A">
        <w:rPr>
          <w:rFonts w:ascii="Times New Roman" w:hAnsi="Times New Roman" w:cs="Times New Roman"/>
          <w:sz w:val="24"/>
          <w:szCs w:val="24"/>
          <w:lang w:val="en-GB"/>
        </w:rPr>
        <w:t xml:space="preserve"> prospective </w:t>
      </w:r>
      <w:r w:rsidR="008204FC" w:rsidRPr="0013384A">
        <w:rPr>
          <w:rFonts w:ascii="Times New Roman" w:hAnsi="Times New Roman" w:cs="Times New Roman"/>
          <w:sz w:val="24"/>
          <w:szCs w:val="24"/>
          <w:lang w:val="en-GB"/>
        </w:rPr>
        <w:t>programm</w:t>
      </w:r>
      <w:r w:rsidR="00A96138" w:rsidRPr="0013384A">
        <w:rPr>
          <w:rFonts w:ascii="Times New Roman" w:hAnsi="Times New Roman" w:cs="Times New Roman"/>
          <w:sz w:val="24"/>
          <w:szCs w:val="24"/>
          <w:lang w:val="en-GB"/>
        </w:rPr>
        <w:t>es, among which were</w:t>
      </w:r>
      <w:r w:rsidRPr="0013384A">
        <w:rPr>
          <w:rFonts w:ascii="Times New Roman" w:hAnsi="Times New Roman" w:cs="Times New Roman"/>
          <w:sz w:val="24"/>
          <w:szCs w:val="24"/>
          <w:lang w:val="en-GB"/>
        </w:rPr>
        <w:t xml:space="preserve"> </w:t>
      </w:r>
      <w:r w:rsidR="00A96138" w:rsidRPr="0013384A">
        <w:rPr>
          <w:rFonts w:ascii="Times New Roman" w:hAnsi="Times New Roman" w:cs="Times New Roman"/>
          <w:sz w:val="24"/>
          <w:szCs w:val="24"/>
          <w:lang w:val="en-GB"/>
        </w:rPr>
        <w:t>different</w:t>
      </w:r>
      <w:r w:rsidRPr="0013384A">
        <w:rPr>
          <w:rFonts w:ascii="Times New Roman" w:hAnsi="Times New Roman" w:cs="Times New Roman"/>
          <w:sz w:val="24"/>
          <w:szCs w:val="24"/>
          <w:lang w:val="en-GB"/>
        </w:rPr>
        <w:t xml:space="preserve"> </w:t>
      </w:r>
      <w:r w:rsidR="00A96138" w:rsidRPr="0013384A">
        <w:rPr>
          <w:rFonts w:ascii="Times New Roman" w:hAnsi="Times New Roman" w:cs="Times New Roman"/>
          <w:sz w:val="24"/>
          <w:szCs w:val="24"/>
          <w:lang w:val="en-GB"/>
        </w:rPr>
        <w:t xml:space="preserve">students and </w:t>
      </w:r>
      <w:r w:rsidRPr="0013384A">
        <w:rPr>
          <w:rFonts w:ascii="Times New Roman" w:hAnsi="Times New Roman" w:cs="Times New Roman"/>
          <w:sz w:val="24"/>
          <w:szCs w:val="24"/>
          <w:lang w:val="en-GB"/>
        </w:rPr>
        <w:t xml:space="preserve">academicians mobility </w:t>
      </w:r>
      <w:r w:rsidR="00A96138" w:rsidRPr="0013384A">
        <w:rPr>
          <w:rFonts w:ascii="Times New Roman" w:hAnsi="Times New Roman" w:cs="Times New Roman"/>
          <w:sz w:val="24"/>
          <w:szCs w:val="24"/>
          <w:lang w:val="en-GB"/>
        </w:rPr>
        <w:t>schedules</w:t>
      </w:r>
      <w:r w:rsidRPr="0013384A">
        <w:rPr>
          <w:rFonts w:ascii="Times New Roman" w:hAnsi="Times New Roman" w:cs="Times New Roman"/>
          <w:sz w:val="24"/>
          <w:szCs w:val="24"/>
          <w:lang w:val="en-GB"/>
        </w:rPr>
        <w:t xml:space="preserve">. </w:t>
      </w:r>
      <w:r w:rsidR="00A96138" w:rsidRPr="0013384A">
        <w:rPr>
          <w:rFonts w:ascii="Times New Roman" w:hAnsi="Times New Roman" w:cs="Times New Roman"/>
          <w:sz w:val="24"/>
          <w:szCs w:val="24"/>
          <w:lang w:val="en-GB"/>
        </w:rPr>
        <w:t xml:space="preserve">The delegates </w:t>
      </w:r>
      <w:proofErr w:type="gramStart"/>
      <w:r w:rsidR="00A96138" w:rsidRPr="0013384A">
        <w:rPr>
          <w:rFonts w:ascii="Times New Roman" w:hAnsi="Times New Roman" w:cs="Times New Roman"/>
          <w:sz w:val="24"/>
          <w:szCs w:val="24"/>
          <w:lang w:val="en-GB"/>
        </w:rPr>
        <w:t>came to the conclusion</w:t>
      </w:r>
      <w:proofErr w:type="gramEnd"/>
      <w:r w:rsidR="00A96138" w:rsidRPr="0013384A">
        <w:rPr>
          <w:rFonts w:ascii="Times New Roman" w:hAnsi="Times New Roman" w:cs="Times New Roman"/>
          <w:sz w:val="24"/>
          <w:szCs w:val="24"/>
          <w:lang w:val="en-GB"/>
        </w:rPr>
        <w:t xml:space="preserve"> that the</w:t>
      </w:r>
      <w:r w:rsidRPr="0013384A">
        <w:rPr>
          <w:rFonts w:ascii="Times New Roman" w:hAnsi="Times New Roman" w:cs="Times New Roman"/>
          <w:sz w:val="24"/>
          <w:szCs w:val="24"/>
          <w:lang w:val="en-GB"/>
        </w:rPr>
        <w:t xml:space="preserve"> </w:t>
      </w:r>
      <w:r w:rsidR="00A96138" w:rsidRPr="0013384A">
        <w:rPr>
          <w:rFonts w:ascii="Times New Roman" w:hAnsi="Times New Roman" w:cs="Times New Roman"/>
          <w:sz w:val="24"/>
          <w:szCs w:val="24"/>
          <w:lang w:val="en-GB"/>
        </w:rPr>
        <w:t>agreement on the BRICS mobility must be</w:t>
      </w:r>
      <w:r w:rsidRPr="0013384A">
        <w:rPr>
          <w:rFonts w:ascii="Times New Roman" w:hAnsi="Times New Roman" w:cs="Times New Roman"/>
          <w:sz w:val="24"/>
          <w:szCs w:val="24"/>
          <w:lang w:val="en-GB"/>
        </w:rPr>
        <w:t xml:space="preserve"> develop</w:t>
      </w:r>
      <w:r w:rsidR="00A96138" w:rsidRPr="0013384A">
        <w:rPr>
          <w:rFonts w:ascii="Times New Roman" w:hAnsi="Times New Roman" w:cs="Times New Roman"/>
          <w:sz w:val="24"/>
          <w:szCs w:val="24"/>
          <w:lang w:val="en-GB"/>
        </w:rPr>
        <w:t xml:space="preserve">ed. It must </w:t>
      </w:r>
      <w:r w:rsidRPr="0013384A">
        <w:rPr>
          <w:rFonts w:ascii="Times New Roman" w:hAnsi="Times New Roman" w:cs="Times New Roman"/>
          <w:sz w:val="24"/>
          <w:szCs w:val="24"/>
          <w:lang w:val="en-GB"/>
        </w:rPr>
        <w:t xml:space="preserve">allow setting up </w:t>
      </w:r>
      <w:proofErr w:type="gramStart"/>
      <w:r w:rsidR="0006358D" w:rsidRPr="0013384A">
        <w:rPr>
          <w:rFonts w:ascii="Times New Roman" w:hAnsi="Times New Roman" w:cs="Times New Roman"/>
          <w:sz w:val="24"/>
          <w:szCs w:val="24"/>
          <w:lang w:val="en-GB"/>
        </w:rPr>
        <w:t>norms which</w:t>
      </w:r>
      <w:proofErr w:type="gramEnd"/>
      <w:r w:rsidR="0006358D" w:rsidRPr="0013384A">
        <w:rPr>
          <w:rFonts w:ascii="Times New Roman" w:hAnsi="Times New Roman" w:cs="Times New Roman"/>
          <w:sz w:val="24"/>
          <w:szCs w:val="24"/>
          <w:lang w:val="en-GB"/>
        </w:rPr>
        <w:t xml:space="preserve"> can be approved by</w:t>
      </w:r>
      <w:r w:rsidRPr="0013384A">
        <w:rPr>
          <w:rFonts w:ascii="Times New Roman" w:hAnsi="Times New Roman" w:cs="Times New Roman"/>
          <w:sz w:val="24"/>
          <w:szCs w:val="24"/>
          <w:lang w:val="en-GB"/>
        </w:rPr>
        <w:t xml:space="preserve"> all </w:t>
      </w:r>
      <w:r w:rsidR="0006358D" w:rsidRPr="0013384A">
        <w:rPr>
          <w:rFonts w:ascii="Times New Roman" w:hAnsi="Times New Roman" w:cs="Times New Roman"/>
          <w:sz w:val="24"/>
          <w:szCs w:val="24"/>
          <w:lang w:val="en-GB"/>
        </w:rPr>
        <w:t>members</w:t>
      </w:r>
      <w:r w:rsidRPr="0013384A">
        <w:rPr>
          <w:rFonts w:ascii="Times New Roman" w:hAnsi="Times New Roman" w:cs="Times New Roman"/>
          <w:sz w:val="24"/>
          <w:szCs w:val="24"/>
          <w:lang w:val="en-GB"/>
        </w:rPr>
        <w:t>.</w:t>
      </w:r>
      <w:r w:rsidRPr="0013384A">
        <w:rPr>
          <w:rStyle w:val="a8"/>
          <w:rFonts w:ascii="Times New Roman" w:hAnsi="Times New Roman" w:cs="Times New Roman"/>
          <w:sz w:val="24"/>
          <w:szCs w:val="24"/>
          <w:lang w:val="en-GB"/>
        </w:rPr>
        <w:footnoteReference w:id="73"/>
      </w:r>
    </w:p>
    <w:p w:rsidR="00433620" w:rsidRPr="0013384A" w:rsidRDefault="009D3DF1" w:rsidP="009D3DF1">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There is a common demand of m</w:t>
      </w:r>
      <w:r w:rsidR="00433620" w:rsidRPr="0013384A">
        <w:rPr>
          <w:rFonts w:ascii="Times New Roman" w:hAnsi="Times New Roman" w:cs="Times New Roman"/>
          <w:sz w:val="24"/>
          <w:szCs w:val="24"/>
          <w:lang w:val="en-GB"/>
        </w:rPr>
        <w:t>ore transparency and clarity</w:t>
      </w:r>
      <w:r w:rsidRPr="0013384A">
        <w:rPr>
          <w:rFonts w:ascii="Times New Roman" w:hAnsi="Times New Roman" w:cs="Times New Roman"/>
          <w:sz w:val="24"/>
          <w:szCs w:val="24"/>
          <w:lang w:val="en-GB"/>
        </w:rPr>
        <w:t>. It</w:t>
      </w:r>
      <w:r w:rsidR="00433620" w:rsidRPr="0013384A">
        <w:rPr>
          <w:rFonts w:ascii="Times New Roman" w:hAnsi="Times New Roman" w:cs="Times New Roman"/>
          <w:sz w:val="24"/>
          <w:szCs w:val="24"/>
          <w:lang w:val="en-GB"/>
        </w:rPr>
        <w:t xml:space="preserve"> is needed around this in order to encourage </w:t>
      </w:r>
      <w:proofErr w:type="gramStart"/>
      <w:r w:rsidR="00433620" w:rsidRPr="0013384A">
        <w:rPr>
          <w:rFonts w:ascii="Times New Roman" w:hAnsi="Times New Roman" w:cs="Times New Roman"/>
          <w:sz w:val="24"/>
          <w:szCs w:val="24"/>
          <w:lang w:val="en-GB"/>
        </w:rPr>
        <w:t>knowledge-sharing</w:t>
      </w:r>
      <w:proofErr w:type="gramEnd"/>
      <w:r w:rsidR="00433620" w:rsidRPr="0013384A">
        <w:rPr>
          <w:rFonts w:ascii="Times New Roman" w:hAnsi="Times New Roman" w:cs="Times New Roman"/>
          <w:sz w:val="24"/>
          <w:szCs w:val="24"/>
          <w:lang w:val="en-GB"/>
        </w:rPr>
        <w:t xml:space="preserve">, collaboration and development of opportunities for students in all </w:t>
      </w:r>
      <w:r w:rsidRPr="0013384A">
        <w:rPr>
          <w:rFonts w:ascii="Times New Roman" w:hAnsi="Times New Roman" w:cs="Times New Roman"/>
          <w:sz w:val="24"/>
          <w:szCs w:val="24"/>
          <w:lang w:val="en-GB"/>
        </w:rPr>
        <w:t>states</w:t>
      </w:r>
      <w:r w:rsidR="00433620" w:rsidRPr="0013384A">
        <w:rPr>
          <w:rFonts w:ascii="Times New Roman" w:hAnsi="Times New Roman" w:cs="Times New Roman"/>
          <w:sz w:val="24"/>
          <w:szCs w:val="24"/>
          <w:lang w:val="en-GB"/>
        </w:rPr>
        <w:t>.</w:t>
      </w:r>
      <w:r w:rsidR="0069742F" w:rsidRPr="0013384A">
        <w:rPr>
          <w:rFonts w:ascii="Times New Roman" w:hAnsi="Times New Roman" w:cs="Times New Roman"/>
          <w:sz w:val="24"/>
          <w:szCs w:val="24"/>
          <w:lang w:val="en-GB"/>
        </w:rPr>
        <w:t xml:space="preserve"> </w:t>
      </w:r>
      <w:r w:rsidR="00433620" w:rsidRPr="0013384A">
        <w:rPr>
          <w:rFonts w:ascii="Times New Roman" w:hAnsi="Times New Roman" w:cs="Times New Roman"/>
          <w:sz w:val="24"/>
          <w:szCs w:val="24"/>
          <w:lang w:val="en-GB"/>
        </w:rPr>
        <w:t xml:space="preserve">A quality higher education system is one that </w:t>
      </w:r>
      <w:proofErr w:type="gramStart"/>
      <w:r w:rsidR="00433620" w:rsidRPr="0013384A">
        <w:rPr>
          <w:rFonts w:ascii="Times New Roman" w:hAnsi="Times New Roman" w:cs="Times New Roman"/>
          <w:sz w:val="24"/>
          <w:szCs w:val="24"/>
          <w:lang w:val="en-GB"/>
        </w:rPr>
        <w:t>is well connected</w:t>
      </w:r>
      <w:proofErr w:type="gramEnd"/>
      <w:r w:rsidR="00433620" w:rsidRPr="0013384A">
        <w:rPr>
          <w:rFonts w:ascii="Times New Roman" w:hAnsi="Times New Roman" w:cs="Times New Roman"/>
          <w:sz w:val="24"/>
          <w:szCs w:val="24"/>
          <w:lang w:val="en-GB"/>
        </w:rPr>
        <w:t xml:space="preserve"> internationally facilitates the introduction of new ideas, and fosters trade and other links with foreign countries, through the movement of students and researchers across national frontiers. At the same time, students are increasingly choosing countries to study in as much as individual institutions.</w:t>
      </w:r>
    </w:p>
    <w:p w:rsidR="00433620" w:rsidRPr="0013384A" w:rsidRDefault="0069742F" w:rsidP="0069742F">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lastRenderedPageBreak/>
        <w:t>There was</w:t>
      </w:r>
      <w:r w:rsidR="00433620" w:rsidRPr="0013384A">
        <w:rPr>
          <w:rFonts w:ascii="Times New Roman" w:hAnsi="Times New Roman" w:cs="Times New Roman"/>
          <w:sz w:val="24"/>
          <w:szCs w:val="24"/>
          <w:lang w:val="en-GB"/>
        </w:rPr>
        <w:t xml:space="preserve"> the</w:t>
      </w:r>
      <w:r w:rsidRPr="0013384A">
        <w:rPr>
          <w:rFonts w:ascii="Times New Roman" w:hAnsi="Times New Roman" w:cs="Times New Roman"/>
          <w:sz w:val="24"/>
          <w:szCs w:val="24"/>
          <w:lang w:val="en-GB"/>
        </w:rPr>
        <w:t xml:space="preserve"> ranking of national high education</w:t>
      </w:r>
      <w:r w:rsidR="00AB27EA" w:rsidRPr="0013384A">
        <w:rPr>
          <w:rFonts w:ascii="Times New Roman" w:hAnsi="Times New Roman" w:cs="Times New Roman"/>
          <w:sz w:val="24"/>
          <w:szCs w:val="24"/>
          <w:lang w:val="en-GB"/>
        </w:rPr>
        <w:t>al</w:t>
      </w:r>
      <w:r w:rsidRPr="0013384A">
        <w:rPr>
          <w:rFonts w:ascii="Times New Roman" w:hAnsi="Times New Roman" w:cs="Times New Roman"/>
          <w:sz w:val="24"/>
          <w:szCs w:val="24"/>
          <w:lang w:val="en-GB"/>
        </w:rPr>
        <w:t xml:space="preserve"> systems</w:t>
      </w:r>
      <w:r w:rsidR="00433620" w:rsidRPr="0013384A">
        <w:rPr>
          <w:rFonts w:ascii="Times New Roman" w:hAnsi="Times New Roman" w:cs="Times New Roman"/>
          <w:sz w:val="24"/>
          <w:szCs w:val="24"/>
          <w:lang w:val="en-GB"/>
        </w:rPr>
        <w:t>,</w:t>
      </w:r>
      <w:r w:rsidRPr="0013384A">
        <w:rPr>
          <w:rFonts w:ascii="Times New Roman" w:hAnsi="Times New Roman" w:cs="Times New Roman"/>
          <w:sz w:val="24"/>
          <w:szCs w:val="24"/>
          <w:lang w:val="en-GB"/>
        </w:rPr>
        <w:t xml:space="preserve"> fulfilled by</w:t>
      </w:r>
      <w:r w:rsidR="00433620" w:rsidRPr="0013384A">
        <w:rPr>
          <w:rFonts w:ascii="Times New Roman" w:hAnsi="Times New Roman" w:cs="Times New Roman"/>
          <w:sz w:val="24"/>
          <w:szCs w:val="24"/>
          <w:lang w:val="en-GB"/>
        </w:rPr>
        <w:t xml:space="preserve"> the </w:t>
      </w:r>
      <w:r w:rsidRPr="0013384A">
        <w:rPr>
          <w:rFonts w:ascii="Times New Roman" w:hAnsi="Times New Roman" w:cs="Times New Roman"/>
          <w:sz w:val="24"/>
          <w:szCs w:val="24"/>
          <w:lang w:val="en-GB"/>
        </w:rPr>
        <w:t>University of Melbourne (</w:t>
      </w:r>
      <w:r w:rsidR="00433620" w:rsidRPr="0013384A">
        <w:rPr>
          <w:rFonts w:ascii="Times New Roman" w:hAnsi="Times New Roman" w:cs="Times New Roman"/>
          <w:sz w:val="24"/>
          <w:szCs w:val="24"/>
          <w:lang w:val="en-GB"/>
        </w:rPr>
        <w:t>Melbourne Institute of Applied Economic and Social Research)</w:t>
      </w:r>
      <w:r w:rsidR="00C46BD1" w:rsidRPr="0013384A">
        <w:rPr>
          <w:rStyle w:val="a8"/>
          <w:rFonts w:ascii="Times New Roman" w:hAnsi="Times New Roman" w:cs="Times New Roman"/>
          <w:sz w:val="24"/>
          <w:szCs w:val="24"/>
          <w:lang w:val="en-GB"/>
        </w:rPr>
        <w:footnoteReference w:id="74"/>
      </w:r>
      <w:r w:rsidRPr="0013384A">
        <w:rPr>
          <w:rFonts w:ascii="Times New Roman" w:hAnsi="Times New Roman" w:cs="Times New Roman"/>
          <w:sz w:val="24"/>
          <w:szCs w:val="24"/>
          <w:lang w:val="en-GB"/>
        </w:rPr>
        <w:t>. They researched</w:t>
      </w:r>
      <w:r w:rsidR="00433620"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HEIs</w:t>
      </w:r>
      <w:r w:rsidR="00433620" w:rsidRPr="0013384A">
        <w:rPr>
          <w:rFonts w:ascii="Times New Roman" w:hAnsi="Times New Roman" w:cs="Times New Roman"/>
          <w:sz w:val="24"/>
          <w:szCs w:val="24"/>
          <w:lang w:val="en-GB"/>
        </w:rPr>
        <w:t xml:space="preserve"> from 48 countries with a developed </w:t>
      </w:r>
      <w:r w:rsidRPr="0013384A">
        <w:rPr>
          <w:rFonts w:ascii="Times New Roman" w:hAnsi="Times New Roman" w:cs="Times New Roman"/>
          <w:sz w:val="24"/>
          <w:szCs w:val="24"/>
          <w:lang w:val="en-GB"/>
        </w:rPr>
        <w:t>high educational</w:t>
      </w:r>
      <w:r w:rsidR="00433620" w:rsidRPr="0013384A">
        <w:rPr>
          <w:rFonts w:ascii="Times New Roman" w:hAnsi="Times New Roman" w:cs="Times New Roman"/>
          <w:sz w:val="24"/>
          <w:szCs w:val="24"/>
          <w:lang w:val="en-GB"/>
        </w:rPr>
        <w:t xml:space="preserve"> offering. </w:t>
      </w:r>
      <w:r w:rsidR="00AB27EA" w:rsidRPr="0013384A">
        <w:rPr>
          <w:rFonts w:ascii="Times New Roman" w:hAnsi="Times New Roman" w:cs="Times New Roman"/>
          <w:sz w:val="24"/>
          <w:szCs w:val="24"/>
          <w:lang w:val="en-GB"/>
        </w:rPr>
        <w:t>This ranking is supposed to be very useful in considering the system of functioning BRICS University.</w:t>
      </w:r>
    </w:p>
    <w:p w:rsidR="00AB27EA" w:rsidRPr="0013384A" w:rsidRDefault="00433620" w:rsidP="00AB27EA">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The ranking </w:t>
      </w:r>
      <w:r w:rsidR="0069742F" w:rsidRPr="0013384A">
        <w:rPr>
          <w:rFonts w:ascii="Times New Roman" w:hAnsi="Times New Roman" w:cs="Times New Roman"/>
          <w:sz w:val="24"/>
          <w:szCs w:val="24"/>
          <w:lang w:val="en-GB"/>
        </w:rPr>
        <w:t>was made relying on</w:t>
      </w:r>
      <w:r w:rsidRPr="0013384A">
        <w:rPr>
          <w:rFonts w:ascii="Times New Roman" w:hAnsi="Times New Roman" w:cs="Times New Roman"/>
          <w:sz w:val="24"/>
          <w:szCs w:val="24"/>
          <w:lang w:val="en-GB"/>
        </w:rPr>
        <w:t xml:space="preserve"> 20 </w:t>
      </w:r>
      <w:r w:rsidR="0069742F" w:rsidRPr="0013384A">
        <w:rPr>
          <w:rFonts w:ascii="Times New Roman" w:hAnsi="Times New Roman" w:cs="Times New Roman"/>
          <w:sz w:val="24"/>
          <w:szCs w:val="24"/>
          <w:lang w:val="en-GB"/>
        </w:rPr>
        <w:t>diversified</w:t>
      </w:r>
      <w:r w:rsidRPr="0013384A">
        <w:rPr>
          <w:rFonts w:ascii="Times New Roman" w:hAnsi="Times New Roman" w:cs="Times New Roman"/>
          <w:sz w:val="24"/>
          <w:szCs w:val="24"/>
          <w:lang w:val="en-GB"/>
        </w:rPr>
        <w:t xml:space="preserve"> </w:t>
      </w:r>
      <w:proofErr w:type="gramStart"/>
      <w:r w:rsidRPr="0013384A">
        <w:rPr>
          <w:rFonts w:ascii="Times New Roman" w:hAnsi="Times New Roman" w:cs="Times New Roman"/>
          <w:sz w:val="24"/>
          <w:szCs w:val="24"/>
          <w:lang w:val="en-GB"/>
        </w:rPr>
        <w:t xml:space="preserve">measures </w:t>
      </w:r>
      <w:r w:rsidR="0069742F" w:rsidRPr="0013384A">
        <w:rPr>
          <w:rFonts w:ascii="Times New Roman" w:hAnsi="Times New Roman" w:cs="Times New Roman"/>
          <w:sz w:val="24"/>
          <w:szCs w:val="24"/>
          <w:lang w:val="en-GB"/>
        </w:rPr>
        <w:t>which</w:t>
      </w:r>
      <w:proofErr w:type="gramEnd"/>
      <w:r w:rsidR="0069742F" w:rsidRPr="0013384A">
        <w:rPr>
          <w:rFonts w:ascii="Times New Roman" w:hAnsi="Times New Roman" w:cs="Times New Roman"/>
          <w:sz w:val="24"/>
          <w:szCs w:val="24"/>
          <w:lang w:val="en-GB"/>
        </w:rPr>
        <w:t xml:space="preserve"> are important</w:t>
      </w:r>
      <w:r w:rsidRPr="0013384A">
        <w:rPr>
          <w:rFonts w:ascii="Times New Roman" w:hAnsi="Times New Roman" w:cs="Times New Roman"/>
          <w:sz w:val="24"/>
          <w:szCs w:val="24"/>
          <w:lang w:val="en-GB"/>
        </w:rPr>
        <w:t xml:space="preserve"> </w:t>
      </w:r>
      <w:r w:rsidR="0069742F" w:rsidRPr="0013384A">
        <w:rPr>
          <w:rFonts w:ascii="Times New Roman" w:hAnsi="Times New Roman" w:cs="Times New Roman"/>
          <w:sz w:val="24"/>
          <w:szCs w:val="24"/>
          <w:lang w:val="en-GB"/>
        </w:rPr>
        <w:t xml:space="preserve">for </w:t>
      </w:r>
      <w:r w:rsidRPr="0013384A">
        <w:rPr>
          <w:rFonts w:ascii="Times New Roman" w:hAnsi="Times New Roman" w:cs="Times New Roman"/>
          <w:sz w:val="24"/>
          <w:szCs w:val="24"/>
          <w:lang w:val="en-GB"/>
        </w:rPr>
        <w:t>mak</w:t>
      </w:r>
      <w:r w:rsidR="0069742F" w:rsidRPr="0013384A">
        <w:rPr>
          <w:rFonts w:ascii="Times New Roman" w:hAnsi="Times New Roman" w:cs="Times New Roman"/>
          <w:sz w:val="24"/>
          <w:szCs w:val="24"/>
          <w:lang w:val="en-GB"/>
        </w:rPr>
        <w:t>ing an appropriate</w:t>
      </w:r>
      <w:r w:rsidRPr="0013384A">
        <w:rPr>
          <w:rFonts w:ascii="Times New Roman" w:hAnsi="Times New Roman" w:cs="Times New Roman"/>
          <w:sz w:val="24"/>
          <w:szCs w:val="24"/>
          <w:lang w:val="en-GB"/>
        </w:rPr>
        <w:t xml:space="preserve"> </w:t>
      </w:r>
      <w:r w:rsidR="0069742F" w:rsidRPr="0013384A">
        <w:rPr>
          <w:rFonts w:ascii="Times New Roman" w:hAnsi="Times New Roman" w:cs="Times New Roman"/>
          <w:sz w:val="24"/>
          <w:szCs w:val="24"/>
          <w:lang w:val="en-GB"/>
        </w:rPr>
        <w:t>high education</w:t>
      </w:r>
      <w:r w:rsidRPr="0013384A">
        <w:rPr>
          <w:rFonts w:ascii="Times New Roman" w:hAnsi="Times New Roman" w:cs="Times New Roman"/>
          <w:sz w:val="24"/>
          <w:szCs w:val="24"/>
          <w:lang w:val="en-GB"/>
        </w:rPr>
        <w:t xml:space="preserve"> system</w:t>
      </w:r>
      <w:r w:rsidR="0069742F" w:rsidRPr="0013384A">
        <w:rPr>
          <w:rFonts w:ascii="Times New Roman" w:hAnsi="Times New Roman" w:cs="Times New Roman"/>
          <w:sz w:val="24"/>
          <w:szCs w:val="24"/>
          <w:lang w:val="en-GB"/>
        </w:rPr>
        <w:t xml:space="preserve">. They </w:t>
      </w:r>
      <w:proofErr w:type="gramStart"/>
      <w:r w:rsidR="0069742F" w:rsidRPr="0013384A">
        <w:rPr>
          <w:rFonts w:ascii="Times New Roman" w:hAnsi="Times New Roman" w:cs="Times New Roman"/>
          <w:sz w:val="24"/>
          <w:szCs w:val="24"/>
          <w:lang w:val="en-GB"/>
        </w:rPr>
        <w:t>are sorted</w:t>
      </w:r>
      <w:proofErr w:type="gramEnd"/>
      <w:r w:rsidRPr="0013384A">
        <w:rPr>
          <w:rFonts w:ascii="Times New Roman" w:hAnsi="Times New Roman" w:cs="Times New Roman"/>
          <w:sz w:val="24"/>
          <w:szCs w:val="24"/>
          <w:lang w:val="en-GB"/>
        </w:rPr>
        <w:t xml:space="preserve"> </w:t>
      </w:r>
      <w:r w:rsidR="00AB27EA" w:rsidRPr="0013384A">
        <w:rPr>
          <w:rFonts w:ascii="Times New Roman" w:hAnsi="Times New Roman" w:cs="Times New Roman"/>
          <w:sz w:val="24"/>
          <w:szCs w:val="24"/>
          <w:lang w:val="en-GB"/>
        </w:rPr>
        <w:t xml:space="preserve">according to the following row of criteria: </w:t>
      </w:r>
    </w:p>
    <w:p w:rsidR="00AB27EA" w:rsidRPr="0013384A" w:rsidRDefault="00AB27EA" w:rsidP="00AB27EA">
      <w:pPr>
        <w:pStyle w:val="a3"/>
        <w:numPr>
          <w:ilvl w:val="0"/>
          <w:numId w:val="18"/>
        </w:numPr>
        <w:spacing w:line="360" w:lineRule="auto"/>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collaboration and international networks which protects a system against insularity – connectivity; </w:t>
      </w:r>
    </w:p>
    <w:p w:rsidR="00AB27EA" w:rsidRPr="0013384A" w:rsidRDefault="00AB27EA" w:rsidP="00AB27EA">
      <w:pPr>
        <w:pStyle w:val="a3"/>
        <w:numPr>
          <w:ilvl w:val="0"/>
          <w:numId w:val="18"/>
        </w:numPr>
        <w:spacing w:line="360" w:lineRule="auto"/>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government policy and regulation;</w:t>
      </w:r>
    </w:p>
    <w:p w:rsidR="00AB27EA" w:rsidRPr="0013384A" w:rsidRDefault="00AB27EA" w:rsidP="00AB27EA">
      <w:pPr>
        <w:pStyle w:val="a3"/>
        <w:numPr>
          <w:ilvl w:val="0"/>
          <w:numId w:val="18"/>
        </w:numPr>
        <w:spacing w:line="360" w:lineRule="auto"/>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investment by government and private sector – that is resources;</w:t>
      </w:r>
    </w:p>
    <w:p w:rsidR="00AB27EA" w:rsidRPr="0013384A" w:rsidRDefault="00AB27EA" w:rsidP="00AB27EA">
      <w:pPr>
        <w:pStyle w:val="a3"/>
        <w:numPr>
          <w:ilvl w:val="0"/>
          <w:numId w:val="18"/>
        </w:numPr>
        <w:spacing w:line="360" w:lineRule="auto"/>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participation opportunities and diversity – environment;</w:t>
      </w:r>
    </w:p>
    <w:p w:rsidR="00AB27EA" w:rsidRPr="0013384A" w:rsidRDefault="00AB27EA" w:rsidP="00AB27EA">
      <w:pPr>
        <w:pStyle w:val="a3"/>
        <w:numPr>
          <w:ilvl w:val="0"/>
          <w:numId w:val="18"/>
        </w:numPr>
        <w:spacing w:line="360" w:lineRule="auto"/>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production of an educated workforce which meets labour market needs – output;</w:t>
      </w:r>
    </w:p>
    <w:p w:rsidR="00AB27EA" w:rsidRPr="0013384A" w:rsidRDefault="00AB27EA" w:rsidP="00AB27EA">
      <w:pPr>
        <w:pStyle w:val="a3"/>
        <w:numPr>
          <w:ilvl w:val="0"/>
          <w:numId w:val="18"/>
        </w:numPr>
        <w:spacing w:line="360" w:lineRule="auto"/>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research and its impact; </w:t>
      </w:r>
    </w:p>
    <w:p w:rsidR="00433620" w:rsidRPr="0013384A" w:rsidRDefault="00E87765" w:rsidP="007156A0">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The </w:t>
      </w:r>
      <w:r w:rsidR="00AB27EA" w:rsidRPr="0013384A">
        <w:rPr>
          <w:rFonts w:ascii="Times New Roman" w:hAnsi="Times New Roman" w:cs="Times New Roman"/>
          <w:sz w:val="24"/>
          <w:szCs w:val="24"/>
          <w:lang w:val="en-GB"/>
        </w:rPr>
        <w:t xml:space="preserve">other important </w:t>
      </w:r>
      <w:r w:rsidR="00A665B3" w:rsidRPr="0013384A">
        <w:rPr>
          <w:rFonts w:ascii="Times New Roman" w:hAnsi="Times New Roman" w:cs="Times New Roman"/>
          <w:sz w:val="24"/>
          <w:szCs w:val="24"/>
          <w:lang w:val="en-GB"/>
        </w:rPr>
        <w:t xml:space="preserve">criterion, which </w:t>
      </w:r>
      <w:proofErr w:type="gramStart"/>
      <w:r w:rsidR="00A665B3" w:rsidRPr="0013384A">
        <w:rPr>
          <w:rFonts w:ascii="Times New Roman" w:hAnsi="Times New Roman" w:cs="Times New Roman"/>
          <w:sz w:val="24"/>
          <w:szCs w:val="24"/>
          <w:lang w:val="en-GB"/>
        </w:rPr>
        <w:t>is taken</w:t>
      </w:r>
      <w:proofErr w:type="gramEnd"/>
      <w:r w:rsidR="00A665B3" w:rsidRPr="0013384A">
        <w:rPr>
          <w:rFonts w:ascii="Times New Roman" w:hAnsi="Times New Roman" w:cs="Times New Roman"/>
          <w:sz w:val="24"/>
          <w:szCs w:val="24"/>
          <w:lang w:val="en-GB"/>
        </w:rPr>
        <w:t xml:space="preserve"> into account,</w:t>
      </w:r>
      <w:r w:rsidR="00AB27EA"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is</w:t>
      </w:r>
      <w:r w:rsidR="00AB27EA" w:rsidRPr="0013384A">
        <w:rPr>
          <w:rFonts w:ascii="Times New Roman" w:hAnsi="Times New Roman" w:cs="Times New Roman"/>
          <w:sz w:val="24"/>
          <w:szCs w:val="24"/>
          <w:lang w:val="en-GB"/>
        </w:rPr>
        <w:t xml:space="preserve"> p</w:t>
      </w:r>
      <w:r w:rsidR="00433620" w:rsidRPr="0013384A">
        <w:rPr>
          <w:rFonts w:ascii="Times New Roman" w:hAnsi="Times New Roman" w:cs="Times New Roman"/>
          <w:sz w:val="24"/>
          <w:szCs w:val="24"/>
          <w:lang w:val="en-GB"/>
        </w:rPr>
        <w:t>opulation size</w:t>
      </w:r>
      <w:r w:rsidR="0049282D" w:rsidRPr="0013384A">
        <w:rPr>
          <w:rStyle w:val="a8"/>
          <w:rFonts w:ascii="Times New Roman" w:hAnsi="Times New Roman" w:cs="Times New Roman"/>
          <w:sz w:val="24"/>
          <w:szCs w:val="24"/>
          <w:lang w:val="en-GB"/>
        </w:rPr>
        <w:footnoteReference w:id="75"/>
      </w:r>
      <w:r w:rsidR="00433620" w:rsidRPr="0013384A">
        <w:rPr>
          <w:rFonts w:ascii="Times New Roman" w:hAnsi="Times New Roman" w:cs="Times New Roman"/>
          <w:sz w:val="24"/>
          <w:szCs w:val="24"/>
          <w:lang w:val="en-GB"/>
        </w:rPr>
        <w:t>.</w:t>
      </w:r>
    </w:p>
    <w:p w:rsidR="00433620" w:rsidRPr="0013384A" w:rsidRDefault="00A630C7" w:rsidP="007156A0">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As far as Great Britain is </w:t>
      </w:r>
      <w:proofErr w:type="gramStart"/>
      <w:r w:rsidRPr="0013384A">
        <w:rPr>
          <w:rFonts w:ascii="Times New Roman" w:hAnsi="Times New Roman" w:cs="Times New Roman"/>
          <w:sz w:val="24"/>
          <w:szCs w:val="24"/>
          <w:lang w:val="en-GB"/>
        </w:rPr>
        <w:t>concerned</w:t>
      </w:r>
      <w:proofErr w:type="gramEnd"/>
      <w:r w:rsidRPr="0013384A">
        <w:rPr>
          <w:rFonts w:ascii="Times New Roman" w:hAnsi="Times New Roman" w:cs="Times New Roman"/>
          <w:sz w:val="24"/>
          <w:szCs w:val="24"/>
          <w:lang w:val="en-GB"/>
        </w:rPr>
        <w:t xml:space="preserve"> the country has</w:t>
      </w:r>
      <w:r w:rsidR="00433620" w:rsidRPr="0013384A">
        <w:rPr>
          <w:rFonts w:ascii="Times New Roman" w:hAnsi="Times New Roman" w:cs="Times New Roman"/>
          <w:sz w:val="24"/>
          <w:szCs w:val="24"/>
          <w:lang w:val="en-GB"/>
        </w:rPr>
        <w:t xml:space="preserve"> a mixed picture, particularly for a system which continues to attract such a large proportion of international students. Ranked tenth overall, the UK </w:t>
      </w:r>
      <w:proofErr w:type="gramStart"/>
      <w:r w:rsidR="00433620" w:rsidRPr="0013384A">
        <w:rPr>
          <w:rFonts w:ascii="Times New Roman" w:hAnsi="Times New Roman" w:cs="Times New Roman"/>
          <w:sz w:val="24"/>
          <w:szCs w:val="24"/>
          <w:lang w:val="en-GB"/>
        </w:rPr>
        <w:t>is held down</w:t>
      </w:r>
      <w:proofErr w:type="gramEnd"/>
      <w:r w:rsidR="00433620" w:rsidRPr="0013384A">
        <w:rPr>
          <w:rFonts w:ascii="Times New Roman" w:hAnsi="Times New Roman" w:cs="Times New Roman"/>
          <w:sz w:val="24"/>
          <w:szCs w:val="24"/>
          <w:lang w:val="en-GB"/>
        </w:rPr>
        <w:t xml:space="preserve"> by a ranking of only 27</w:t>
      </w:r>
      <w:r w:rsidR="00433620" w:rsidRPr="0013384A">
        <w:rPr>
          <w:rFonts w:ascii="Times New Roman" w:hAnsi="Times New Roman" w:cs="Times New Roman"/>
          <w:sz w:val="24"/>
          <w:szCs w:val="24"/>
          <w:vertAlign w:val="superscript"/>
          <w:lang w:val="en-GB"/>
        </w:rPr>
        <w:t xml:space="preserve">th </w:t>
      </w:r>
      <w:r w:rsidR="00433620" w:rsidRPr="0013384A">
        <w:rPr>
          <w:rFonts w:ascii="Times New Roman" w:hAnsi="Times New Roman" w:cs="Times New Roman"/>
          <w:sz w:val="24"/>
          <w:szCs w:val="24"/>
          <w:lang w:val="en-GB"/>
        </w:rPr>
        <w:t>on resources, including a low rank of 41st for government expenditure. Against that, the UK is ranked only second to the U</w:t>
      </w:r>
      <w:r w:rsidRPr="0013384A">
        <w:rPr>
          <w:rFonts w:ascii="Times New Roman" w:hAnsi="Times New Roman" w:cs="Times New Roman"/>
          <w:sz w:val="24"/>
          <w:szCs w:val="24"/>
          <w:lang w:val="en-GB"/>
        </w:rPr>
        <w:t>SA</w:t>
      </w:r>
      <w:r w:rsidR="00433620" w:rsidRPr="0013384A">
        <w:rPr>
          <w:rFonts w:ascii="Times New Roman" w:hAnsi="Times New Roman" w:cs="Times New Roman"/>
          <w:sz w:val="24"/>
          <w:szCs w:val="24"/>
          <w:lang w:val="en-GB"/>
        </w:rPr>
        <w:t xml:space="preserve"> on output. The difference in ranking between output and resources is the greatest for all 48 countries and reflects very high productivity. The UK also does well on international connectivity, ranked sixth as it has the fourth largest percentage of international students. </w:t>
      </w:r>
      <w:r w:rsidR="00A665B3" w:rsidRPr="0013384A">
        <w:rPr>
          <w:rFonts w:ascii="Times New Roman" w:hAnsi="Times New Roman" w:cs="Times New Roman"/>
          <w:sz w:val="24"/>
          <w:szCs w:val="24"/>
          <w:lang w:val="en-GB"/>
        </w:rPr>
        <w:t>It is</w:t>
      </w:r>
      <w:r w:rsidR="00433620" w:rsidRPr="0013384A">
        <w:rPr>
          <w:rFonts w:ascii="Times New Roman" w:hAnsi="Times New Roman" w:cs="Times New Roman"/>
          <w:sz w:val="24"/>
          <w:szCs w:val="24"/>
          <w:lang w:val="en-GB"/>
        </w:rPr>
        <w:t xml:space="preserve"> ranked 13th on environment, losing points for lack of diversity and being ranked at 19 by the World Economic Forum.</w:t>
      </w:r>
    </w:p>
    <w:p w:rsidR="00433620" w:rsidRPr="0013384A" w:rsidRDefault="00154277" w:rsidP="007156A0">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Situation with HE system in Great Britain is useful to take into account because</w:t>
      </w:r>
      <w:r w:rsidR="00433620" w:rsidRPr="0013384A">
        <w:rPr>
          <w:rFonts w:ascii="Times New Roman" w:hAnsi="Times New Roman" w:cs="Times New Roman"/>
          <w:sz w:val="24"/>
          <w:szCs w:val="24"/>
          <w:lang w:val="en-GB"/>
        </w:rPr>
        <w:t xml:space="preserve"> </w:t>
      </w:r>
      <w:r w:rsidR="002E41C1" w:rsidRPr="0013384A">
        <w:rPr>
          <w:rFonts w:ascii="Times New Roman" w:hAnsi="Times New Roman" w:cs="Times New Roman"/>
          <w:sz w:val="24"/>
          <w:szCs w:val="24"/>
          <w:lang w:val="en-GB"/>
        </w:rPr>
        <w:t>other countries</w:t>
      </w:r>
      <w:r w:rsidRPr="0013384A">
        <w:rPr>
          <w:rFonts w:ascii="Times New Roman" w:hAnsi="Times New Roman" w:cs="Times New Roman"/>
          <w:sz w:val="24"/>
          <w:szCs w:val="24"/>
          <w:lang w:val="en-GB"/>
        </w:rPr>
        <w:t xml:space="preserve"> including BRICS member-states</w:t>
      </w:r>
      <w:r w:rsidR="002E41C1" w:rsidRPr="0013384A">
        <w:rPr>
          <w:rFonts w:ascii="Times New Roman" w:hAnsi="Times New Roman" w:cs="Times New Roman"/>
          <w:sz w:val="24"/>
          <w:szCs w:val="24"/>
          <w:lang w:val="en-GB"/>
        </w:rPr>
        <w:t xml:space="preserve"> are more interested in what i</w:t>
      </w:r>
      <w:r w:rsidR="00433620" w:rsidRPr="0013384A">
        <w:rPr>
          <w:rFonts w:ascii="Times New Roman" w:hAnsi="Times New Roman" w:cs="Times New Roman"/>
          <w:sz w:val="24"/>
          <w:szCs w:val="24"/>
          <w:lang w:val="en-GB"/>
        </w:rPr>
        <w:t xml:space="preserve">s happening in </w:t>
      </w:r>
      <w:r w:rsidRPr="0013384A">
        <w:rPr>
          <w:rFonts w:ascii="Times New Roman" w:hAnsi="Times New Roman" w:cs="Times New Roman"/>
          <w:sz w:val="24"/>
          <w:szCs w:val="24"/>
          <w:lang w:val="en-GB"/>
        </w:rPr>
        <w:t>this part of Europe</w:t>
      </w:r>
      <w:r w:rsidR="00433620" w:rsidRPr="0013384A">
        <w:rPr>
          <w:rFonts w:ascii="Times New Roman" w:hAnsi="Times New Roman" w:cs="Times New Roman"/>
          <w:sz w:val="24"/>
          <w:szCs w:val="24"/>
          <w:lang w:val="en-GB"/>
        </w:rPr>
        <w:t>. The four Nordic countries are all in the top seven; four east Asian countries (Hong Kong SAR, Japan, Taiwan and Korea) are clustered together at ranks 18 to 22; Eastern European countries (Ukraine, Czech Republic, Poland, Slovenia) are together in the middle range; and the Latin American countries (</w:t>
      </w:r>
      <w:r w:rsidRPr="0013384A">
        <w:rPr>
          <w:rFonts w:ascii="Times New Roman" w:hAnsi="Times New Roman" w:cs="Times New Roman"/>
          <w:sz w:val="24"/>
          <w:szCs w:val="24"/>
          <w:lang w:val="en-GB"/>
        </w:rPr>
        <w:t xml:space="preserve">Brazil, Mexico, </w:t>
      </w:r>
      <w:r w:rsidR="00433620" w:rsidRPr="0013384A">
        <w:rPr>
          <w:rFonts w:ascii="Times New Roman" w:hAnsi="Times New Roman" w:cs="Times New Roman"/>
          <w:sz w:val="24"/>
          <w:szCs w:val="24"/>
          <w:lang w:val="en-GB"/>
        </w:rPr>
        <w:t xml:space="preserve">Chile, Argentina) also cluster together. While many </w:t>
      </w:r>
      <w:r w:rsidR="00433620" w:rsidRPr="0013384A">
        <w:rPr>
          <w:rFonts w:ascii="Times New Roman" w:hAnsi="Times New Roman" w:cs="Times New Roman"/>
          <w:sz w:val="24"/>
          <w:szCs w:val="24"/>
          <w:lang w:val="en-GB"/>
        </w:rPr>
        <w:lastRenderedPageBreak/>
        <w:t xml:space="preserve">countries </w:t>
      </w:r>
      <w:r w:rsidR="00A665B3" w:rsidRPr="0013384A">
        <w:rPr>
          <w:rFonts w:ascii="Times New Roman" w:hAnsi="Times New Roman" w:cs="Times New Roman"/>
          <w:sz w:val="24"/>
          <w:szCs w:val="24"/>
          <w:lang w:val="en-GB"/>
        </w:rPr>
        <w:t>do not</w:t>
      </w:r>
      <w:r w:rsidR="00433620"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think</w:t>
      </w:r>
      <w:r w:rsidR="00433620" w:rsidRPr="0013384A">
        <w:rPr>
          <w:rFonts w:ascii="Times New Roman" w:hAnsi="Times New Roman" w:cs="Times New Roman"/>
          <w:sz w:val="24"/>
          <w:szCs w:val="24"/>
          <w:lang w:val="en-GB"/>
        </w:rPr>
        <w:t xml:space="preserve"> they </w:t>
      </w:r>
      <w:proofErr w:type="gramStart"/>
      <w:r w:rsidR="00433620" w:rsidRPr="0013384A">
        <w:rPr>
          <w:rFonts w:ascii="Times New Roman" w:hAnsi="Times New Roman" w:cs="Times New Roman"/>
          <w:sz w:val="24"/>
          <w:szCs w:val="24"/>
          <w:lang w:val="en-GB"/>
        </w:rPr>
        <w:t>can be</w:t>
      </w:r>
      <w:r w:rsidRPr="0013384A">
        <w:rPr>
          <w:rFonts w:ascii="Times New Roman" w:hAnsi="Times New Roman" w:cs="Times New Roman"/>
          <w:sz w:val="24"/>
          <w:szCs w:val="24"/>
          <w:lang w:val="en-GB"/>
        </w:rPr>
        <w:t xml:space="preserve"> named</w:t>
      </w:r>
      <w:proofErr w:type="gramEnd"/>
      <w:r w:rsidR="00433620"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the</w:t>
      </w:r>
      <w:r w:rsidR="00433620" w:rsidRPr="0013384A">
        <w:rPr>
          <w:rFonts w:ascii="Times New Roman" w:hAnsi="Times New Roman" w:cs="Times New Roman"/>
          <w:sz w:val="24"/>
          <w:szCs w:val="24"/>
          <w:lang w:val="en-GB"/>
        </w:rPr>
        <w:t xml:space="preserve"> world leader, they do </w:t>
      </w:r>
      <w:r w:rsidRPr="0013384A">
        <w:rPr>
          <w:rFonts w:ascii="Times New Roman" w:hAnsi="Times New Roman" w:cs="Times New Roman"/>
          <w:sz w:val="24"/>
          <w:szCs w:val="24"/>
          <w:lang w:val="en-GB"/>
        </w:rPr>
        <w:t>their best</w:t>
      </w:r>
      <w:r w:rsidR="00433620" w:rsidRPr="0013384A">
        <w:rPr>
          <w:rFonts w:ascii="Times New Roman" w:hAnsi="Times New Roman" w:cs="Times New Roman"/>
          <w:sz w:val="24"/>
          <w:szCs w:val="24"/>
          <w:lang w:val="en-GB"/>
        </w:rPr>
        <w:t xml:space="preserve"> to </w:t>
      </w:r>
      <w:r w:rsidRPr="0013384A">
        <w:rPr>
          <w:rFonts w:ascii="Times New Roman" w:hAnsi="Times New Roman" w:cs="Times New Roman"/>
          <w:sz w:val="24"/>
          <w:szCs w:val="24"/>
          <w:lang w:val="en-GB"/>
        </w:rPr>
        <w:t>follow the standards of the leaders</w:t>
      </w:r>
      <w:r w:rsidR="00433620" w:rsidRPr="0013384A">
        <w:rPr>
          <w:rFonts w:ascii="Times New Roman" w:hAnsi="Times New Roman" w:cs="Times New Roman"/>
          <w:sz w:val="24"/>
          <w:szCs w:val="24"/>
          <w:lang w:val="en-GB"/>
        </w:rPr>
        <w:t>.</w:t>
      </w:r>
    </w:p>
    <w:p w:rsidR="004C152C" w:rsidRPr="0013384A" w:rsidRDefault="004C152C" w:rsidP="007156A0">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Public funding for higher education as a percentage of GDP is highest not in the BRICS countries but in Denmark, Finland and Norway, but with the addition of private spending, funding is highest in Latin America, the United States, Korea and Canada. The highest investments in development and research are in Sweden, Switzerland and Denmark. The USA ha</w:t>
      </w:r>
      <w:r w:rsidR="00A665B3" w:rsidRPr="0013384A">
        <w:rPr>
          <w:rFonts w:ascii="Times New Roman" w:hAnsi="Times New Roman" w:cs="Times New Roman"/>
          <w:sz w:val="24"/>
          <w:szCs w:val="24"/>
          <w:lang w:val="en-GB"/>
        </w:rPr>
        <w:t>s</w:t>
      </w:r>
      <w:r w:rsidRPr="0013384A">
        <w:rPr>
          <w:rFonts w:ascii="Times New Roman" w:hAnsi="Times New Roman" w:cs="Times New Roman"/>
          <w:sz w:val="24"/>
          <w:szCs w:val="24"/>
          <w:lang w:val="en-GB"/>
        </w:rPr>
        <w:t xml:space="preserve"> the best</w:t>
      </w:r>
      <w:r w:rsidR="00524AFE" w:rsidRPr="0013384A">
        <w:rPr>
          <w:rFonts w:ascii="Times New Roman" w:hAnsi="Times New Roman" w:cs="Times New Roman"/>
          <w:sz w:val="24"/>
          <w:szCs w:val="24"/>
          <w:lang w:val="en-GB"/>
        </w:rPr>
        <w:t xml:space="preserve"> results in number</w:t>
      </w:r>
      <w:r w:rsidRPr="0013384A">
        <w:rPr>
          <w:rFonts w:ascii="Times New Roman" w:hAnsi="Times New Roman" w:cs="Times New Roman"/>
          <w:sz w:val="24"/>
          <w:szCs w:val="24"/>
          <w:lang w:val="en-GB"/>
        </w:rPr>
        <w:t xml:space="preserve"> of scientific articles, but Sweden is the largest producer of articles per capita. </w:t>
      </w:r>
      <w:r w:rsidR="00524AFE" w:rsidRPr="0013384A">
        <w:rPr>
          <w:rFonts w:ascii="Times New Roman" w:hAnsi="Times New Roman" w:cs="Times New Roman"/>
          <w:sz w:val="24"/>
          <w:szCs w:val="24"/>
          <w:lang w:val="en-GB"/>
        </w:rPr>
        <w:t>Among t</w:t>
      </w:r>
      <w:r w:rsidRPr="0013384A">
        <w:rPr>
          <w:rFonts w:ascii="Times New Roman" w:hAnsi="Times New Roman" w:cs="Times New Roman"/>
          <w:sz w:val="24"/>
          <w:szCs w:val="24"/>
          <w:lang w:val="en-GB"/>
        </w:rPr>
        <w:t xml:space="preserve">he </w:t>
      </w:r>
      <w:r w:rsidR="00A665B3" w:rsidRPr="0013384A">
        <w:rPr>
          <w:rFonts w:ascii="Times New Roman" w:hAnsi="Times New Roman" w:cs="Times New Roman"/>
          <w:sz w:val="24"/>
          <w:szCs w:val="24"/>
          <w:lang w:val="en-GB"/>
        </w:rPr>
        <w:t>countries,</w:t>
      </w:r>
      <w:r w:rsidRPr="0013384A">
        <w:rPr>
          <w:rFonts w:ascii="Times New Roman" w:hAnsi="Times New Roman" w:cs="Times New Roman"/>
          <w:sz w:val="24"/>
          <w:szCs w:val="24"/>
          <w:lang w:val="en-GB"/>
        </w:rPr>
        <w:t xml:space="preserve"> whose studies are</w:t>
      </w:r>
      <w:r w:rsidR="00524AFE" w:rsidRPr="0013384A">
        <w:rPr>
          <w:rFonts w:ascii="Times New Roman" w:hAnsi="Times New Roman" w:cs="Times New Roman"/>
          <w:sz w:val="24"/>
          <w:szCs w:val="24"/>
          <w:lang w:val="en-GB"/>
        </w:rPr>
        <w:t xml:space="preserve"> the</w:t>
      </w:r>
      <w:r w:rsidRPr="0013384A">
        <w:rPr>
          <w:rFonts w:ascii="Times New Roman" w:hAnsi="Times New Roman" w:cs="Times New Roman"/>
          <w:sz w:val="24"/>
          <w:szCs w:val="24"/>
          <w:lang w:val="en-GB"/>
        </w:rPr>
        <w:t xml:space="preserve"> most influential are Denmark, the Netherlands, the United Kingdom, the United States and Switzerland. While the US and the UK have the world's leading institutions in the ranking, the depth of higher education institutions of world class per capita is best in Israel, Denmark, Switzerland and Sweden.</w:t>
      </w:r>
    </w:p>
    <w:p w:rsidR="00433620" w:rsidRPr="0013384A" w:rsidRDefault="00433620" w:rsidP="007156A0">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The highest participation rates in</w:t>
      </w:r>
      <w:r w:rsidR="00352DBF" w:rsidRPr="0013384A">
        <w:rPr>
          <w:rFonts w:ascii="Times New Roman" w:hAnsi="Times New Roman" w:cs="Times New Roman"/>
          <w:sz w:val="24"/>
          <w:szCs w:val="24"/>
          <w:lang w:val="en-GB"/>
        </w:rPr>
        <w:t xml:space="preserve"> H</w:t>
      </w:r>
      <w:r w:rsidR="00E6407C" w:rsidRPr="0013384A">
        <w:rPr>
          <w:rFonts w:ascii="Times New Roman" w:hAnsi="Times New Roman" w:cs="Times New Roman"/>
          <w:sz w:val="24"/>
          <w:szCs w:val="24"/>
          <w:lang w:val="en-GB"/>
        </w:rPr>
        <w:t>I</w:t>
      </w:r>
      <w:r w:rsidR="00352DBF" w:rsidRPr="0013384A">
        <w:rPr>
          <w:rFonts w:ascii="Times New Roman" w:hAnsi="Times New Roman" w:cs="Times New Roman"/>
          <w:sz w:val="24"/>
          <w:szCs w:val="24"/>
          <w:lang w:val="en-GB"/>
        </w:rPr>
        <w:t>E</w:t>
      </w:r>
      <w:r w:rsidRPr="0013384A">
        <w:rPr>
          <w:rFonts w:ascii="Times New Roman" w:hAnsi="Times New Roman" w:cs="Times New Roman"/>
          <w:sz w:val="24"/>
          <w:szCs w:val="24"/>
          <w:lang w:val="en-GB"/>
        </w:rPr>
        <w:t xml:space="preserve"> are in</w:t>
      </w:r>
      <w:r w:rsidR="00E6407C" w:rsidRPr="0013384A">
        <w:rPr>
          <w:rFonts w:ascii="Times New Roman" w:hAnsi="Times New Roman" w:cs="Times New Roman"/>
          <w:sz w:val="24"/>
          <w:szCs w:val="24"/>
          <w:lang w:val="en-GB"/>
        </w:rPr>
        <w:t xml:space="preserve"> Slovenia</w:t>
      </w:r>
      <w:r w:rsidR="004C152C" w:rsidRPr="0013384A">
        <w:rPr>
          <w:rFonts w:ascii="Times New Roman" w:hAnsi="Times New Roman" w:cs="Times New Roman"/>
          <w:sz w:val="24"/>
          <w:szCs w:val="24"/>
          <w:lang w:val="en-GB"/>
        </w:rPr>
        <w:t>, Finland,</w:t>
      </w:r>
      <w:r w:rsidRPr="0013384A">
        <w:rPr>
          <w:rFonts w:ascii="Times New Roman" w:hAnsi="Times New Roman" w:cs="Times New Roman"/>
          <w:sz w:val="24"/>
          <w:szCs w:val="24"/>
          <w:lang w:val="en-GB"/>
        </w:rPr>
        <w:t xml:space="preserve"> the United States, Canada </w:t>
      </w:r>
      <w:r w:rsidR="00E6407C" w:rsidRPr="0013384A">
        <w:rPr>
          <w:rFonts w:ascii="Times New Roman" w:hAnsi="Times New Roman" w:cs="Times New Roman"/>
          <w:sz w:val="24"/>
          <w:szCs w:val="24"/>
          <w:lang w:val="en-GB"/>
        </w:rPr>
        <w:t>Korea</w:t>
      </w:r>
      <w:r w:rsidR="004C152C" w:rsidRPr="0013384A">
        <w:rPr>
          <w:rFonts w:ascii="Times New Roman" w:hAnsi="Times New Roman" w:cs="Times New Roman"/>
          <w:sz w:val="24"/>
          <w:szCs w:val="24"/>
          <w:lang w:val="en-GB"/>
        </w:rPr>
        <w:t xml:space="preserve"> and Greece</w:t>
      </w:r>
      <w:r w:rsidRPr="0013384A">
        <w:rPr>
          <w:rFonts w:ascii="Times New Roman" w:hAnsi="Times New Roman" w:cs="Times New Roman"/>
          <w:sz w:val="24"/>
          <w:szCs w:val="24"/>
          <w:lang w:val="en-GB"/>
        </w:rPr>
        <w:t xml:space="preserve">. </w:t>
      </w:r>
      <w:r w:rsidR="00352DBF" w:rsidRPr="0013384A">
        <w:rPr>
          <w:rFonts w:ascii="Times New Roman" w:hAnsi="Times New Roman" w:cs="Times New Roman"/>
          <w:sz w:val="24"/>
          <w:szCs w:val="24"/>
          <w:lang w:val="en-GB"/>
        </w:rPr>
        <w:t>In the list of</w:t>
      </w:r>
      <w:r w:rsidRPr="0013384A">
        <w:rPr>
          <w:rFonts w:ascii="Times New Roman" w:hAnsi="Times New Roman" w:cs="Times New Roman"/>
          <w:sz w:val="24"/>
          <w:szCs w:val="24"/>
          <w:lang w:val="en-GB"/>
        </w:rPr>
        <w:t xml:space="preserve"> countries with the largest proportion of workers with a higher </w:t>
      </w:r>
      <w:r w:rsidR="00A665B3" w:rsidRPr="0013384A">
        <w:rPr>
          <w:rFonts w:ascii="Times New Roman" w:hAnsi="Times New Roman" w:cs="Times New Roman"/>
          <w:sz w:val="24"/>
          <w:szCs w:val="24"/>
          <w:lang w:val="en-GB"/>
        </w:rPr>
        <w:t xml:space="preserve">educational </w:t>
      </w:r>
      <w:r w:rsidRPr="0013384A">
        <w:rPr>
          <w:rFonts w:ascii="Times New Roman" w:hAnsi="Times New Roman" w:cs="Times New Roman"/>
          <w:sz w:val="24"/>
          <w:szCs w:val="24"/>
          <w:lang w:val="en-GB"/>
        </w:rPr>
        <w:t xml:space="preserve">level </w:t>
      </w:r>
      <w:r w:rsidR="00352DBF" w:rsidRPr="0013384A">
        <w:rPr>
          <w:rFonts w:ascii="Times New Roman" w:hAnsi="Times New Roman" w:cs="Times New Roman"/>
          <w:sz w:val="24"/>
          <w:szCs w:val="24"/>
          <w:lang w:val="en-GB"/>
        </w:rPr>
        <w:t>is one BRICS country</w:t>
      </w:r>
      <w:r w:rsidRPr="0013384A">
        <w:rPr>
          <w:rFonts w:ascii="Times New Roman" w:hAnsi="Times New Roman" w:cs="Times New Roman"/>
          <w:sz w:val="24"/>
          <w:szCs w:val="24"/>
          <w:lang w:val="en-GB"/>
        </w:rPr>
        <w:t xml:space="preserve"> </w:t>
      </w:r>
      <w:r w:rsidR="00352DBF"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Russia</w:t>
      </w:r>
      <w:r w:rsidR="002E41C1" w:rsidRPr="0013384A">
        <w:rPr>
          <w:rFonts w:ascii="Times New Roman" w:hAnsi="Times New Roman" w:cs="Times New Roman"/>
          <w:sz w:val="24"/>
          <w:szCs w:val="24"/>
          <w:lang w:val="en-GB"/>
        </w:rPr>
        <w:t>. O</w:t>
      </w:r>
      <w:r w:rsidR="00352DBF" w:rsidRPr="0013384A">
        <w:rPr>
          <w:rFonts w:ascii="Times New Roman" w:hAnsi="Times New Roman" w:cs="Times New Roman"/>
          <w:sz w:val="24"/>
          <w:szCs w:val="24"/>
          <w:lang w:val="en-GB"/>
        </w:rPr>
        <w:t>ther states with the same data are</w:t>
      </w:r>
      <w:r w:rsidRPr="0013384A">
        <w:rPr>
          <w:rFonts w:ascii="Times New Roman" w:hAnsi="Times New Roman" w:cs="Times New Roman"/>
          <w:sz w:val="24"/>
          <w:szCs w:val="24"/>
          <w:lang w:val="en-GB"/>
        </w:rPr>
        <w:t xml:space="preserve"> </w:t>
      </w:r>
      <w:r w:rsidR="00352DBF" w:rsidRPr="0013384A">
        <w:rPr>
          <w:rFonts w:ascii="Times New Roman" w:hAnsi="Times New Roman" w:cs="Times New Roman"/>
          <w:sz w:val="24"/>
          <w:szCs w:val="24"/>
          <w:lang w:val="en-GB"/>
        </w:rPr>
        <w:t xml:space="preserve">Australia, </w:t>
      </w:r>
      <w:r w:rsidRPr="0013384A">
        <w:rPr>
          <w:rFonts w:ascii="Times New Roman" w:hAnsi="Times New Roman" w:cs="Times New Roman"/>
          <w:sz w:val="24"/>
          <w:szCs w:val="24"/>
          <w:lang w:val="en-GB"/>
        </w:rPr>
        <w:t xml:space="preserve">Canada, Israel, </w:t>
      </w:r>
      <w:r w:rsidR="00352DBF" w:rsidRPr="0013384A">
        <w:rPr>
          <w:rFonts w:ascii="Times New Roman" w:hAnsi="Times New Roman" w:cs="Times New Roman"/>
          <w:sz w:val="24"/>
          <w:szCs w:val="24"/>
          <w:lang w:val="en-GB"/>
        </w:rPr>
        <w:t xml:space="preserve">the USA, and </w:t>
      </w:r>
      <w:r w:rsidRPr="0013384A">
        <w:rPr>
          <w:rFonts w:ascii="Times New Roman" w:hAnsi="Times New Roman" w:cs="Times New Roman"/>
          <w:sz w:val="24"/>
          <w:szCs w:val="24"/>
          <w:lang w:val="en-GB"/>
        </w:rPr>
        <w:t xml:space="preserve">Taiwan. </w:t>
      </w:r>
      <w:r w:rsidR="00352DBF" w:rsidRPr="0013384A">
        <w:rPr>
          <w:rFonts w:ascii="Times New Roman" w:hAnsi="Times New Roman" w:cs="Times New Roman"/>
          <w:sz w:val="24"/>
          <w:szCs w:val="24"/>
          <w:lang w:val="en-GB"/>
        </w:rPr>
        <w:t xml:space="preserve">Such states like Japan, Singapore, </w:t>
      </w:r>
      <w:r w:rsidRPr="0013384A">
        <w:rPr>
          <w:rFonts w:ascii="Times New Roman" w:hAnsi="Times New Roman" w:cs="Times New Roman"/>
          <w:sz w:val="24"/>
          <w:szCs w:val="24"/>
          <w:lang w:val="en-GB"/>
        </w:rPr>
        <w:t>Finland, Denmark, Norway</w:t>
      </w:r>
      <w:r w:rsidR="002E41C1" w:rsidRPr="0013384A">
        <w:rPr>
          <w:rFonts w:ascii="Times New Roman" w:hAnsi="Times New Roman" w:cs="Times New Roman"/>
          <w:sz w:val="24"/>
          <w:szCs w:val="24"/>
          <w:lang w:val="en-GB"/>
        </w:rPr>
        <w:t>,</w:t>
      </w:r>
      <w:r w:rsidRPr="0013384A">
        <w:rPr>
          <w:rFonts w:ascii="Times New Roman" w:hAnsi="Times New Roman" w:cs="Times New Roman"/>
          <w:sz w:val="24"/>
          <w:szCs w:val="24"/>
          <w:lang w:val="en-GB"/>
        </w:rPr>
        <w:t xml:space="preserve"> have the highest ratio of researchers in the</w:t>
      </w:r>
      <w:r w:rsidR="00352DBF" w:rsidRPr="0013384A">
        <w:rPr>
          <w:rFonts w:ascii="Times New Roman" w:hAnsi="Times New Roman" w:cs="Times New Roman"/>
          <w:sz w:val="24"/>
          <w:szCs w:val="24"/>
          <w:lang w:val="en-GB"/>
        </w:rPr>
        <w:t>ir</w:t>
      </w:r>
      <w:r w:rsidRPr="0013384A">
        <w:rPr>
          <w:rFonts w:ascii="Times New Roman" w:hAnsi="Times New Roman" w:cs="Times New Roman"/>
          <w:sz w:val="24"/>
          <w:szCs w:val="24"/>
          <w:lang w:val="en-GB"/>
        </w:rPr>
        <w:t xml:space="preserve"> econom</w:t>
      </w:r>
      <w:r w:rsidR="00352DBF" w:rsidRPr="0013384A">
        <w:rPr>
          <w:rFonts w:ascii="Times New Roman" w:hAnsi="Times New Roman" w:cs="Times New Roman"/>
          <w:sz w:val="24"/>
          <w:szCs w:val="24"/>
          <w:lang w:val="en-GB"/>
        </w:rPr>
        <w:t>ies</w:t>
      </w:r>
      <w:r w:rsidR="00F5188A" w:rsidRPr="0013384A">
        <w:rPr>
          <w:rStyle w:val="a8"/>
          <w:rFonts w:ascii="Times New Roman" w:hAnsi="Times New Roman" w:cs="Times New Roman"/>
          <w:sz w:val="24"/>
          <w:szCs w:val="24"/>
          <w:lang w:val="en-GB"/>
        </w:rPr>
        <w:footnoteReference w:id="76"/>
      </w:r>
      <w:r w:rsidRPr="0013384A">
        <w:rPr>
          <w:rFonts w:ascii="Times New Roman" w:hAnsi="Times New Roman" w:cs="Times New Roman"/>
          <w:sz w:val="24"/>
          <w:szCs w:val="24"/>
          <w:lang w:val="en-GB"/>
        </w:rPr>
        <w:t>.</w:t>
      </w:r>
    </w:p>
    <w:p w:rsidR="00433620" w:rsidRPr="0013384A" w:rsidRDefault="00433620" w:rsidP="007156A0">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International students form the highest proportions of total student numbers </w:t>
      </w:r>
      <w:r w:rsidR="00A336B7" w:rsidRPr="0013384A">
        <w:rPr>
          <w:rFonts w:ascii="Times New Roman" w:hAnsi="Times New Roman" w:cs="Times New Roman"/>
          <w:sz w:val="24"/>
          <w:szCs w:val="24"/>
          <w:lang w:val="en-GB"/>
        </w:rPr>
        <w:t xml:space="preserve">are not in BRICS countries but </w:t>
      </w:r>
      <w:r w:rsidRPr="0013384A">
        <w:rPr>
          <w:rFonts w:ascii="Times New Roman" w:hAnsi="Times New Roman" w:cs="Times New Roman"/>
          <w:sz w:val="24"/>
          <w:szCs w:val="24"/>
          <w:lang w:val="en-GB"/>
        </w:rPr>
        <w:t xml:space="preserve">in </w:t>
      </w:r>
      <w:r w:rsidR="00A336B7" w:rsidRPr="0013384A">
        <w:rPr>
          <w:rFonts w:ascii="Times New Roman" w:hAnsi="Times New Roman" w:cs="Times New Roman"/>
          <w:sz w:val="24"/>
          <w:szCs w:val="24"/>
          <w:lang w:val="en-GB"/>
        </w:rPr>
        <w:t xml:space="preserve">Austria, </w:t>
      </w:r>
      <w:r w:rsidRPr="0013384A">
        <w:rPr>
          <w:rFonts w:ascii="Times New Roman" w:hAnsi="Times New Roman" w:cs="Times New Roman"/>
          <w:sz w:val="24"/>
          <w:szCs w:val="24"/>
          <w:lang w:val="en-GB"/>
        </w:rPr>
        <w:t>Australia, Singapore,</w:t>
      </w:r>
      <w:r w:rsidR="00A336B7" w:rsidRPr="0013384A">
        <w:rPr>
          <w:rFonts w:ascii="Times New Roman" w:hAnsi="Times New Roman" w:cs="Times New Roman"/>
          <w:sz w:val="24"/>
          <w:szCs w:val="24"/>
          <w:lang w:val="en-GB"/>
        </w:rPr>
        <w:t xml:space="preserve"> Switzerland and</w:t>
      </w:r>
      <w:r w:rsidRPr="0013384A">
        <w:rPr>
          <w:rFonts w:ascii="Times New Roman" w:hAnsi="Times New Roman" w:cs="Times New Roman"/>
          <w:sz w:val="24"/>
          <w:szCs w:val="24"/>
          <w:lang w:val="en-GB"/>
        </w:rPr>
        <w:t xml:space="preserve"> </w:t>
      </w:r>
      <w:r w:rsidR="00A336B7" w:rsidRPr="0013384A">
        <w:rPr>
          <w:rFonts w:ascii="Times New Roman" w:hAnsi="Times New Roman" w:cs="Times New Roman"/>
          <w:sz w:val="24"/>
          <w:szCs w:val="24"/>
          <w:lang w:val="en-GB"/>
        </w:rPr>
        <w:t>Great Britain</w:t>
      </w:r>
      <w:r w:rsidRPr="0013384A">
        <w:rPr>
          <w:rFonts w:ascii="Times New Roman" w:hAnsi="Times New Roman" w:cs="Times New Roman"/>
          <w:sz w:val="24"/>
          <w:szCs w:val="24"/>
          <w:lang w:val="en-GB"/>
        </w:rPr>
        <w:t xml:space="preserve">.  </w:t>
      </w:r>
      <w:r w:rsidR="00A665B3" w:rsidRPr="0013384A">
        <w:rPr>
          <w:rFonts w:ascii="Times New Roman" w:hAnsi="Times New Roman" w:cs="Times New Roman"/>
          <w:sz w:val="24"/>
          <w:szCs w:val="24"/>
          <w:lang w:val="en-GB"/>
        </w:rPr>
        <w:t>However,</w:t>
      </w:r>
      <w:r w:rsidR="0049282D"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China</w:t>
      </w:r>
      <w:r w:rsidR="0049282D" w:rsidRPr="0013384A">
        <w:rPr>
          <w:rFonts w:ascii="Times New Roman" w:hAnsi="Times New Roman" w:cs="Times New Roman"/>
          <w:sz w:val="24"/>
          <w:szCs w:val="24"/>
          <w:lang w:val="en-GB"/>
        </w:rPr>
        <w:t xml:space="preserve">    and</w:t>
      </w:r>
      <w:r w:rsidRPr="0013384A">
        <w:rPr>
          <w:rFonts w:ascii="Times New Roman" w:hAnsi="Times New Roman" w:cs="Times New Roman"/>
          <w:sz w:val="24"/>
          <w:szCs w:val="24"/>
          <w:lang w:val="en-GB"/>
        </w:rPr>
        <w:t xml:space="preserve"> India,</w:t>
      </w:r>
      <w:r w:rsidR="0049282D" w:rsidRPr="0013384A">
        <w:rPr>
          <w:rFonts w:ascii="Times New Roman" w:hAnsi="Times New Roman" w:cs="Times New Roman"/>
          <w:sz w:val="24"/>
          <w:szCs w:val="24"/>
          <w:lang w:val="en-GB"/>
        </w:rPr>
        <w:t xml:space="preserve"> along with United States</w:t>
      </w:r>
      <w:r w:rsidRPr="0013384A">
        <w:rPr>
          <w:rFonts w:ascii="Times New Roman" w:hAnsi="Times New Roman" w:cs="Times New Roman"/>
          <w:sz w:val="24"/>
          <w:szCs w:val="24"/>
          <w:lang w:val="en-GB"/>
        </w:rPr>
        <w:t xml:space="preserve"> </w:t>
      </w:r>
      <w:r w:rsidR="0049282D" w:rsidRPr="0013384A">
        <w:rPr>
          <w:rFonts w:ascii="Times New Roman" w:hAnsi="Times New Roman" w:cs="Times New Roman"/>
          <w:sz w:val="24"/>
          <w:szCs w:val="24"/>
          <w:lang w:val="en-GB"/>
        </w:rPr>
        <w:t xml:space="preserve">and </w:t>
      </w:r>
      <w:r w:rsidRPr="0013384A">
        <w:rPr>
          <w:rFonts w:ascii="Times New Roman" w:hAnsi="Times New Roman" w:cs="Times New Roman"/>
          <w:sz w:val="24"/>
          <w:szCs w:val="24"/>
          <w:lang w:val="en-GB"/>
        </w:rPr>
        <w:t>Japan</w:t>
      </w:r>
      <w:r w:rsidR="0049282D"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 xml:space="preserve">rank in the bottom 25% of </w:t>
      </w:r>
      <w:r w:rsidR="0049282D" w:rsidRPr="0013384A">
        <w:rPr>
          <w:rFonts w:ascii="Times New Roman" w:hAnsi="Times New Roman" w:cs="Times New Roman"/>
          <w:sz w:val="24"/>
          <w:szCs w:val="24"/>
          <w:lang w:val="en-GB"/>
        </w:rPr>
        <w:t>states</w:t>
      </w:r>
      <w:r w:rsidRPr="0013384A">
        <w:rPr>
          <w:rFonts w:ascii="Times New Roman" w:hAnsi="Times New Roman" w:cs="Times New Roman"/>
          <w:sz w:val="24"/>
          <w:szCs w:val="24"/>
          <w:lang w:val="en-GB"/>
        </w:rPr>
        <w:t xml:space="preserve"> </w:t>
      </w:r>
      <w:r w:rsidR="0039619F" w:rsidRPr="0013384A">
        <w:rPr>
          <w:rFonts w:ascii="Times New Roman" w:hAnsi="Times New Roman" w:cs="Times New Roman"/>
          <w:sz w:val="24"/>
          <w:szCs w:val="24"/>
          <w:lang w:val="en-GB"/>
        </w:rPr>
        <w:t>in the field of</w:t>
      </w:r>
      <w:r w:rsidRPr="0013384A">
        <w:rPr>
          <w:rFonts w:ascii="Times New Roman" w:hAnsi="Times New Roman" w:cs="Times New Roman"/>
          <w:sz w:val="24"/>
          <w:szCs w:val="24"/>
          <w:lang w:val="en-GB"/>
        </w:rPr>
        <w:t xml:space="preserve"> international research </w:t>
      </w:r>
      <w:r w:rsidR="0039619F" w:rsidRPr="0013384A">
        <w:rPr>
          <w:rFonts w:ascii="Times New Roman" w:hAnsi="Times New Roman" w:cs="Times New Roman"/>
          <w:sz w:val="24"/>
          <w:szCs w:val="24"/>
          <w:lang w:val="en-GB"/>
        </w:rPr>
        <w:t>cooperation</w:t>
      </w:r>
      <w:r w:rsidRPr="0013384A">
        <w:rPr>
          <w:rFonts w:ascii="Times New Roman" w:hAnsi="Times New Roman" w:cs="Times New Roman"/>
          <w:sz w:val="24"/>
          <w:szCs w:val="24"/>
          <w:lang w:val="en-GB"/>
        </w:rPr>
        <w:t xml:space="preserve">. </w:t>
      </w:r>
      <w:r w:rsidR="0039619F" w:rsidRPr="0013384A">
        <w:rPr>
          <w:rFonts w:ascii="Times New Roman" w:hAnsi="Times New Roman" w:cs="Times New Roman"/>
          <w:sz w:val="24"/>
          <w:szCs w:val="24"/>
          <w:lang w:val="en-GB"/>
        </w:rPr>
        <w:t xml:space="preserve">India and Korea have </w:t>
      </w:r>
      <w:r w:rsidR="00A665B3" w:rsidRPr="0013384A">
        <w:rPr>
          <w:rFonts w:ascii="Times New Roman" w:hAnsi="Times New Roman" w:cs="Times New Roman"/>
          <w:sz w:val="24"/>
          <w:szCs w:val="24"/>
          <w:lang w:val="en-GB"/>
        </w:rPr>
        <w:t>comparatively the</w:t>
      </w:r>
      <w:r w:rsidR="0039619F" w:rsidRPr="0013384A">
        <w:rPr>
          <w:rFonts w:ascii="Times New Roman" w:hAnsi="Times New Roman" w:cs="Times New Roman"/>
          <w:sz w:val="24"/>
          <w:szCs w:val="24"/>
          <w:lang w:val="en-GB"/>
        </w:rPr>
        <w:t xml:space="preserve"> lowest rate of female students, while i</w:t>
      </w:r>
      <w:r w:rsidRPr="0013384A">
        <w:rPr>
          <w:rFonts w:ascii="Times New Roman" w:hAnsi="Times New Roman" w:cs="Times New Roman"/>
          <w:sz w:val="24"/>
          <w:szCs w:val="24"/>
          <w:lang w:val="en-GB"/>
        </w:rPr>
        <w:t xml:space="preserve">n eight </w:t>
      </w:r>
      <w:r w:rsidR="0039619F" w:rsidRPr="0013384A">
        <w:rPr>
          <w:rFonts w:ascii="Times New Roman" w:hAnsi="Times New Roman" w:cs="Times New Roman"/>
          <w:sz w:val="24"/>
          <w:szCs w:val="24"/>
          <w:lang w:val="en-GB"/>
        </w:rPr>
        <w:t>states there were around</w:t>
      </w:r>
      <w:r w:rsidRPr="0013384A">
        <w:rPr>
          <w:rFonts w:ascii="Times New Roman" w:hAnsi="Times New Roman" w:cs="Times New Roman"/>
          <w:sz w:val="24"/>
          <w:szCs w:val="24"/>
          <w:lang w:val="en-GB"/>
        </w:rPr>
        <w:t xml:space="preserve"> 50% of</w:t>
      </w:r>
      <w:r w:rsidR="0039619F" w:rsidRPr="0013384A">
        <w:rPr>
          <w:rFonts w:ascii="Times New Roman" w:hAnsi="Times New Roman" w:cs="Times New Roman"/>
          <w:sz w:val="24"/>
          <w:szCs w:val="24"/>
          <w:lang w:val="en-GB"/>
        </w:rPr>
        <w:t xml:space="preserve"> female students. F</w:t>
      </w:r>
      <w:r w:rsidRPr="0013384A">
        <w:rPr>
          <w:rFonts w:ascii="Times New Roman" w:hAnsi="Times New Roman" w:cs="Times New Roman"/>
          <w:sz w:val="24"/>
          <w:szCs w:val="24"/>
          <w:lang w:val="en-GB"/>
        </w:rPr>
        <w:t xml:space="preserve">ive </w:t>
      </w:r>
      <w:r w:rsidR="0039619F" w:rsidRPr="0013384A">
        <w:rPr>
          <w:rFonts w:ascii="Times New Roman" w:hAnsi="Times New Roman" w:cs="Times New Roman"/>
          <w:sz w:val="24"/>
          <w:szCs w:val="24"/>
          <w:lang w:val="en-GB"/>
        </w:rPr>
        <w:t>state</w:t>
      </w:r>
      <w:r w:rsidRPr="0013384A">
        <w:rPr>
          <w:rFonts w:ascii="Times New Roman" w:hAnsi="Times New Roman" w:cs="Times New Roman"/>
          <w:sz w:val="24"/>
          <w:szCs w:val="24"/>
          <w:lang w:val="en-GB"/>
        </w:rPr>
        <w:t xml:space="preserve">s </w:t>
      </w:r>
      <w:r w:rsidR="0039619F" w:rsidRPr="0013384A">
        <w:rPr>
          <w:rFonts w:ascii="Times New Roman" w:hAnsi="Times New Roman" w:cs="Times New Roman"/>
          <w:sz w:val="24"/>
          <w:szCs w:val="24"/>
          <w:lang w:val="en-GB"/>
        </w:rPr>
        <w:t>had</w:t>
      </w:r>
      <w:r w:rsidRPr="0013384A">
        <w:rPr>
          <w:rFonts w:ascii="Times New Roman" w:hAnsi="Times New Roman" w:cs="Times New Roman"/>
          <w:sz w:val="24"/>
          <w:szCs w:val="24"/>
          <w:lang w:val="en-GB"/>
        </w:rPr>
        <w:t xml:space="preserve"> </w:t>
      </w:r>
      <w:r w:rsidR="0039619F" w:rsidRPr="0013384A">
        <w:rPr>
          <w:rFonts w:ascii="Times New Roman" w:hAnsi="Times New Roman" w:cs="Times New Roman"/>
          <w:sz w:val="24"/>
          <w:szCs w:val="24"/>
          <w:lang w:val="en-GB"/>
        </w:rPr>
        <w:t xml:space="preserve">in their staff about </w:t>
      </w:r>
      <w:r w:rsidRPr="0013384A">
        <w:rPr>
          <w:rFonts w:ascii="Times New Roman" w:hAnsi="Times New Roman" w:cs="Times New Roman"/>
          <w:sz w:val="24"/>
          <w:szCs w:val="24"/>
          <w:lang w:val="en-GB"/>
        </w:rPr>
        <w:t xml:space="preserve">50% </w:t>
      </w:r>
      <w:r w:rsidR="0039619F" w:rsidRPr="0013384A">
        <w:rPr>
          <w:rFonts w:ascii="Times New Roman" w:hAnsi="Times New Roman" w:cs="Times New Roman"/>
          <w:sz w:val="24"/>
          <w:szCs w:val="24"/>
          <w:lang w:val="en-GB"/>
        </w:rPr>
        <w:t xml:space="preserve">of </w:t>
      </w:r>
      <w:r w:rsidRPr="0013384A">
        <w:rPr>
          <w:rFonts w:ascii="Times New Roman" w:hAnsi="Times New Roman" w:cs="Times New Roman"/>
          <w:sz w:val="24"/>
          <w:szCs w:val="24"/>
          <w:lang w:val="en-GB"/>
        </w:rPr>
        <w:t>female</w:t>
      </w:r>
      <w:r w:rsidR="007418C0" w:rsidRPr="0013384A">
        <w:rPr>
          <w:rFonts w:ascii="Times New Roman" w:hAnsi="Times New Roman" w:cs="Times New Roman"/>
          <w:sz w:val="24"/>
          <w:szCs w:val="24"/>
          <w:lang w:val="en-GB"/>
        </w:rPr>
        <w:t xml:space="preserve"> with Iran and Japan on the bottom of the list</w:t>
      </w:r>
      <w:r w:rsidRPr="0013384A">
        <w:rPr>
          <w:rFonts w:ascii="Times New Roman" w:hAnsi="Times New Roman" w:cs="Times New Roman"/>
          <w:sz w:val="24"/>
          <w:szCs w:val="24"/>
          <w:lang w:val="en-GB"/>
        </w:rPr>
        <w:t>.</w:t>
      </w:r>
    </w:p>
    <w:p w:rsidR="00B40E4A" w:rsidRPr="0013384A" w:rsidRDefault="00B40E4A" w:rsidP="007156A0">
      <w:pPr>
        <w:spacing w:line="360" w:lineRule="auto"/>
        <w:ind w:firstLine="567"/>
        <w:jc w:val="both"/>
        <w:rPr>
          <w:rFonts w:ascii="Times New Roman" w:hAnsi="Times New Roman" w:cs="Times New Roman"/>
          <w:sz w:val="24"/>
          <w:szCs w:val="24"/>
          <w:lang w:val="en-US" w:bidi="he-IL"/>
        </w:rPr>
      </w:pPr>
      <w:r w:rsidRPr="0013384A">
        <w:rPr>
          <w:rFonts w:ascii="Times New Roman" w:hAnsi="Times New Roman" w:cs="Times New Roman"/>
          <w:sz w:val="24"/>
          <w:szCs w:val="24"/>
          <w:lang w:val="en-GB"/>
        </w:rPr>
        <w:t>Regarding</w:t>
      </w:r>
      <w:r w:rsidRPr="0013384A">
        <w:rPr>
          <w:rFonts w:ascii="Times New Roman" w:hAnsi="Times New Roman" w:cs="Times New Roman"/>
          <w:sz w:val="24"/>
          <w:szCs w:val="24"/>
          <w:shd w:val="clear" w:color="auto" w:fill="FFFFFF"/>
          <w:lang w:val="en-US"/>
        </w:rPr>
        <w:t xml:space="preserve"> </w:t>
      </w:r>
      <w:r w:rsidRPr="0013384A">
        <w:rPr>
          <w:rFonts w:ascii="Times New Roman" w:hAnsi="Times New Roman" w:cs="Times New Roman"/>
          <w:sz w:val="24"/>
          <w:szCs w:val="24"/>
          <w:lang w:val="en-GB"/>
        </w:rPr>
        <w:t xml:space="preserve">Russia’s performance according to </w:t>
      </w:r>
      <w:r w:rsidR="008204FC" w:rsidRPr="0013384A">
        <w:rPr>
          <w:rFonts w:ascii="Times New Roman" w:hAnsi="Times New Roman" w:cs="Times New Roman"/>
          <w:sz w:val="24"/>
          <w:szCs w:val="24"/>
          <w:lang w:val="en-GB"/>
        </w:rPr>
        <w:t>Programm</w:t>
      </w:r>
      <w:r w:rsidRPr="0013384A">
        <w:rPr>
          <w:rFonts w:ascii="Times New Roman" w:hAnsi="Times New Roman" w:cs="Times New Roman"/>
          <w:sz w:val="24"/>
          <w:szCs w:val="24"/>
          <w:lang w:val="en-GB"/>
        </w:rPr>
        <w:t>e for International Student Assessment (2015) subject areas and a summary for the equity challenges the state might face.</w:t>
      </w:r>
      <w:r w:rsidR="00346681" w:rsidRPr="0013384A">
        <w:rPr>
          <w:rStyle w:val="a8"/>
          <w:rFonts w:ascii="Times New Roman" w:hAnsi="Times New Roman" w:cs="Times New Roman"/>
          <w:sz w:val="24"/>
          <w:szCs w:val="24"/>
          <w:lang w:val="en-GB"/>
        </w:rPr>
        <w:footnoteReference w:id="77"/>
      </w:r>
      <w:r w:rsidRPr="0013384A">
        <w:rPr>
          <w:rFonts w:ascii="Times New Roman" w:hAnsi="Times New Roman" w:cs="Times New Roman"/>
          <w:sz w:val="24"/>
          <w:szCs w:val="24"/>
          <w:lang w:val="en-GB"/>
        </w:rPr>
        <w:t xml:space="preserve"> In science Russia is not as good as Organisation for Economic Co-operation and Development </w:t>
      </w:r>
      <w:r w:rsidR="00E735EB" w:rsidRPr="0013384A">
        <w:rPr>
          <w:rFonts w:ascii="Times New Roman" w:hAnsi="Times New Roman" w:cs="Times New Roman"/>
          <w:sz w:val="24"/>
          <w:szCs w:val="24"/>
          <w:lang w:val="en-GB"/>
        </w:rPr>
        <w:t xml:space="preserve">(OECD) </w:t>
      </w:r>
      <w:r w:rsidRPr="0013384A">
        <w:rPr>
          <w:rFonts w:ascii="Times New Roman" w:hAnsi="Times New Roman" w:cs="Times New Roman"/>
          <w:sz w:val="24"/>
          <w:szCs w:val="24"/>
          <w:lang w:val="en-GB"/>
        </w:rPr>
        <w:t>average but it is stable since 2006.</w:t>
      </w:r>
      <w:r w:rsidR="00E735EB" w:rsidRPr="0013384A">
        <w:rPr>
          <w:rFonts w:ascii="Times New Roman" w:hAnsi="Times New Roman" w:cs="Times New Roman"/>
          <w:sz w:val="24"/>
          <w:szCs w:val="24"/>
          <w:lang w:val="en-GB"/>
        </w:rPr>
        <w:t xml:space="preserve"> In mathematics </w:t>
      </w:r>
      <w:r w:rsidR="009726F9" w:rsidRPr="0013384A">
        <w:rPr>
          <w:rFonts w:ascii="Times New Roman" w:hAnsi="Times New Roman" w:cs="Times New Roman"/>
          <w:sz w:val="24"/>
          <w:szCs w:val="24"/>
          <w:lang w:val="en-GB"/>
        </w:rPr>
        <w:t xml:space="preserve">and reading </w:t>
      </w:r>
      <w:r w:rsidR="00E735EB" w:rsidRPr="0013384A">
        <w:rPr>
          <w:rFonts w:ascii="Times New Roman" w:hAnsi="Times New Roman" w:cs="Times New Roman"/>
          <w:sz w:val="24"/>
          <w:szCs w:val="24"/>
          <w:lang w:val="en-GB"/>
        </w:rPr>
        <w:t>our country is at level around OECD average that means improvement in comparison with 2006.</w:t>
      </w:r>
      <w:r w:rsidR="009726F9" w:rsidRPr="0013384A">
        <w:rPr>
          <w:rFonts w:ascii="Times New Roman" w:hAnsi="Times New Roman" w:cs="Times New Roman"/>
          <w:sz w:val="24"/>
          <w:szCs w:val="24"/>
          <w:lang w:val="en-GB"/>
        </w:rPr>
        <w:t xml:space="preserve"> Concerning equity criteria in </w:t>
      </w:r>
      <w:proofErr w:type="gramStart"/>
      <w:r w:rsidR="009726F9" w:rsidRPr="0013384A">
        <w:rPr>
          <w:rFonts w:ascii="Times New Roman" w:hAnsi="Times New Roman" w:cs="Times New Roman"/>
          <w:sz w:val="24"/>
          <w:szCs w:val="24"/>
          <w:lang w:val="en-GB"/>
        </w:rPr>
        <w:t>boys</w:t>
      </w:r>
      <w:proofErr w:type="gramEnd"/>
      <w:r w:rsidR="009726F9" w:rsidRPr="0013384A">
        <w:rPr>
          <w:rFonts w:ascii="Times New Roman" w:hAnsi="Times New Roman" w:cs="Times New Roman"/>
          <w:sz w:val="24"/>
          <w:szCs w:val="24"/>
          <w:lang w:val="en-GB"/>
        </w:rPr>
        <w:t xml:space="preserve"> vs girls, social background and immigrant students Russia is better than OECD </w:t>
      </w:r>
      <w:r w:rsidR="009726F9" w:rsidRPr="0013384A">
        <w:rPr>
          <w:rFonts w:ascii="Times New Roman" w:hAnsi="Times New Roman" w:cs="Times New Roman"/>
          <w:sz w:val="24"/>
          <w:szCs w:val="24"/>
          <w:lang w:val="en-GB"/>
        </w:rPr>
        <w:lastRenderedPageBreak/>
        <w:t>average that is stable since 2006.</w:t>
      </w:r>
      <w:r w:rsidR="009726F9" w:rsidRPr="0013384A">
        <w:rPr>
          <w:rStyle w:val="a8"/>
          <w:rFonts w:ascii="Times New Roman" w:hAnsi="Times New Roman" w:cs="Times New Roman"/>
          <w:sz w:val="24"/>
          <w:szCs w:val="24"/>
          <w:lang w:val="en-GB"/>
        </w:rPr>
        <w:footnoteReference w:id="78"/>
      </w:r>
      <w:r w:rsidR="00E20A38" w:rsidRPr="0013384A">
        <w:rPr>
          <w:rFonts w:ascii="Times New Roman" w:hAnsi="Times New Roman" w:cs="Times New Roman"/>
          <w:sz w:val="24"/>
          <w:szCs w:val="24"/>
          <w:lang w:val="en-GB" w:bidi="he-IL"/>
        </w:rPr>
        <w:t xml:space="preserve"> </w:t>
      </w:r>
      <w:r w:rsidR="00654E94" w:rsidRPr="0013384A">
        <w:rPr>
          <w:rFonts w:ascii="Times New Roman" w:hAnsi="Times New Roman" w:cs="Times New Roman"/>
          <w:sz w:val="24"/>
          <w:szCs w:val="24"/>
          <w:lang w:val="en-US" w:bidi="he-IL"/>
        </w:rPr>
        <w:t xml:space="preserve">Comparing Russian Federation with the </w:t>
      </w:r>
      <w:r w:rsidR="00B447A5" w:rsidRPr="0013384A">
        <w:rPr>
          <w:rFonts w:ascii="Times New Roman" w:hAnsi="Times New Roman" w:cs="Times New Roman"/>
          <w:sz w:val="24"/>
          <w:szCs w:val="24"/>
          <w:lang w:val="en-US" w:bidi="he-IL"/>
        </w:rPr>
        <w:t xml:space="preserve">BRICS state Brazil the stark difference becomes evident – </w:t>
      </w:r>
      <w:r w:rsidR="00E20A38" w:rsidRPr="0013384A">
        <w:rPr>
          <w:rFonts w:ascii="Times New Roman" w:hAnsi="Times New Roman" w:cs="Times New Roman"/>
          <w:sz w:val="24"/>
          <w:szCs w:val="24"/>
          <w:lang w:val="en-US" w:bidi="he-IL"/>
        </w:rPr>
        <w:t>in average performance in science, mathematics, reading Brazil is nearer to the min marks while Russian trend is reaching towards the maximum level.</w:t>
      </w:r>
      <w:r w:rsidR="00E20A38" w:rsidRPr="0013384A">
        <w:rPr>
          <w:rStyle w:val="a8"/>
          <w:rFonts w:ascii="Times New Roman" w:hAnsi="Times New Roman" w:cs="Times New Roman"/>
          <w:sz w:val="24"/>
          <w:szCs w:val="24"/>
          <w:lang w:val="en-US" w:bidi="he-IL"/>
        </w:rPr>
        <w:footnoteReference w:id="79"/>
      </w:r>
      <w:r w:rsidR="00B447A5" w:rsidRPr="0013384A">
        <w:rPr>
          <w:rFonts w:ascii="Times New Roman" w:hAnsi="Times New Roman" w:cs="Times New Roman"/>
          <w:sz w:val="24"/>
          <w:szCs w:val="24"/>
          <w:lang w:val="en-US" w:bidi="he-IL"/>
        </w:rPr>
        <w:t xml:space="preserve"> </w:t>
      </w:r>
      <w:r w:rsidR="00654E94" w:rsidRPr="0013384A">
        <w:rPr>
          <w:rFonts w:ascii="Times New Roman" w:hAnsi="Times New Roman" w:cs="Times New Roman"/>
          <w:sz w:val="24"/>
          <w:szCs w:val="24"/>
          <w:lang w:val="en-US" w:bidi="he-IL"/>
        </w:rPr>
        <w:t xml:space="preserve"> </w:t>
      </w:r>
    </w:p>
    <w:p w:rsidR="00CB76FB" w:rsidRPr="0013384A" w:rsidRDefault="007418C0" w:rsidP="007156A0">
      <w:pPr>
        <w:spacing w:line="360" w:lineRule="auto"/>
        <w:ind w:firstLine="567"/>
        <w:jc w:val="both"/>
        <w:rPr>
          <w:rFonts w:ascii="Times New Roman" w:hAnsi="Times New Roman" w:cs="Times New Roman"/>
          <w:sz w:val="24"/>
          <w:szCs w:val="24"/>
          <w:lang w:val="en-US"/>
        </w:rPr>
      </w:pPr>
      <w:proofErr w:type="gramStart"/>
      <w:r w:rsidRPr="0013384A">
        <w:rPr>
          <w:rFonts w:ascii="Times New Roman" w:hAnsi="Times New Roman" w:cs="Times New Roman"/>
          <w:sz w:val="24"/>
          <w:szCs w:val="24"/>
          <w:lang w:val="en-GB"/>
        </w:rPr>
        <w:t>Rivalry</w:t>
      </w:r>
      <w:r w:rsidR="00433620"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among</w:t>
      </w:r>
      <w:r w:rsidR="00433620"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several</w:t>
      </w:r>
      <w:r w:rsidR="00433620"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HEIs</w:t>
      </w:r>
      <w:r w:rsidR="00433620" w:rsidRPr="0013384A">
        <w:rPr>
          <w:rFonts w:ascii="Times New Roman" w:hAnsi="Times New Roman" w:cs="Times New Roman"/>
          <w:sz w:val="24"/>
          <w:szCs w:val="24"/>
          <w:lang w:val="en-GB"/>
        </w:rPr>
        <w:t xml:space="preserve"> on </w:t>
      </w:r>
      <w:r w:rsidRPr="0013384A">
        <w:rPr>
          <w:rFonts w:ascii="Times New Roman" w:hAnsi="Times New Roman" w:cs="Times New Roman"/>
          <w:sz w:val="24"/>
          <w:szCs w:val="24"/>
          <w:lang w:val="en-GB"/>
        </w:rPr>
        <w:t xml:space="preserve">international and </w:t>
      </w:r>
      <w:r w:rsidR="00433620" w:rsidRPr="0013384A">
        <w:rPr>
          <w:rFonts w:ascii="Times New Roman" w:hAnsi="Times New Roman" w:cs="Times New Roman"/>
          <w:sz w:val="24"/>
          <w:szCs w:val="24"/>
          <w:lang w:val="en-GB"/>
        </w:rPr>
        <w:t xml:space="preserve">regional levels is </w:t>
      </w:r>
      <w:r w:rsidRPr="0013384A">
        <w:rPr>
          <w:rFonts w:ascii="Times New Roman" w:hAnsi="Times New Roman" w:cs="Times New Roman"/>
          <w:sz w:val="24"/>
          <w:szCs w:val="24"/>
          <w:lang w:val="en-GB"/>
        </w:rPr>
        <w:t>hard</w:t>
      </w:r>
      <w:r w:rsidR="00433620" w:rsidRPr="0013384A">
        <w:rPr>
          <w:rFonts w:ascii="Times New Roman" w:hAnsi="Times New Roman" w:cs="Times New Roman"/>
          <w:sz w:val="24"/>
          <w:szCs w:val="24"/>
          <w:lang w:val="en-GB"/>
        </w:rPr>
        <w:t xml:space="preserve"> and </w:t>
      </w:r>
      <w:r w:rsidRPr="0013384A">
        <w:rPr>
          <w:rFonts w:ascii="Times New Roman" w:hAnsi="Times New Roman" w:cs="Times New Roman"/>
          <w:sz w:val="24"/>
          <w:szCs w:val="24"/>
          <w:lang w:val="en-GB"/>
        </w:rPr>
        <w:t>is going to increase</w:t>
      </w:r>
      <w:r w:rsidR="00433620" w:rsidRPr="0013384A">
        <w:rPr>
          <w:rFonts w:ascii="Times New Roman" w:hAnsi="Times New Roman" w:cs="Times New Roman"/>
          <w:sz w:val="24"/>
          <w:szCs w:val="24"/>
          <w:lang w:val="en-GB"/>
        </w:rPr>
        <w:t xml:space="preserve"> as mobility </w:t>
      </w:r>
      <w:r w:rsidRPr="0013384A">
        <w:rPr>
          <w:rFonts w:ascii="Times New Roman" w:hAnsi="Times New Roman" w:cs="Times New Roman"/>
          <w:sz w:val="24"/>
          <w:szCs w:val="24"/>
          <w:lang w:val="en-GB"/>
        </w:rPr>
        <w:t>grows</w:t>
      </w:r>
      <w:r w:rsidR="00433620" w:rsidRPr="0013384A">
        <w:rPr>
          <w:rFonts w:ascii="Times New Roman" w:hAnsi="Times New Roman" w:cs="Times New Roman"/>
          <w:sz w:val="24"/>
          <w:szCs w:val="24"/>
          <w:lang w:val="en-GB"/>
        </w:rPr>
        <w:t xml:space="preserve"> and all </w:t>
      </w:r>
      <w:r w:rsidR="00203ACA" w:rsidRPr="0013384A">
        <w:rPr>
          <w:rFonts w:ascii="Times New Roman" w:hAnsi="Times New Roman" w:cs="Times New Roman"/>
          <w:sz w:val="24"/>
          <w:szCs w:val="24"/>
          <w:lang w:val="en-GB"/>
        </w:rPr>
        <w:t>societies are</w:t>
      </w:r>
      <w:r w:rsidR="00433620" w:rsidRPr="0013384A">
        <w:rPr>
          <w:rFonts w:ascii="Times New Roman" w:hAnsi="Times New Roman" w:cs="Times New Roman"/>
          <w:sz w:val="24"/>
          <w:szCs w:val="24"/>
          <w:lang w:val="en-GB"/>
        </w:rPr>
        <w:t xml:space="preserve"> more open.</w:t>
      </w:r>
      <w:proofErr w:type="gramEnd"/>
      <w:r w:rsidR="00433620"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We should say that it is highly important</w:t>
      </w:r>
      <w:r w:rsidR="00433620" w:rsidRPr="0013384A">
        <w:rPr>
          <w:rFonts w:ascii="Times New Roman" w:hAnsi="Times New Roman" w:cs="Times New Roman"/>
          <w:sz w:val="24"/>
          <w:szCs w:val="24"/>
          <w:lang w:val="en-GB"/>
        </w:rPr>
        <w:t xml:space="preserve"> for </w:t>
      </w:r>
      <w:r w:rsidRPr="0013384A">
        <w:rPr>
          <w:rFonts w:ascii="Times New Roman" w:hAnsi="Times New Roman" w:cs="Times New Roman"/>
          <w:sz w:val="24"/>
          <w:szCs w:val="24"/>
          <w:lang w:val="en-GB"/>
        </w:rPr>
        <w:t>countries</w:t>
      </w:r>
      <w:r w:rsidR="00433620" w:rsidRPr="0013384A">
        <w:rPr>
          <w:rFonts w:ascii="Times New Roman" w:hAnsi="Times New Roman" w:cs="Times New Roman"/>
          <w:sz w:val="24"/>
          <w:szCs w:val="24"/>
          <w:lang w:val="en-GB"/>
        </w:rPr>
        <w:t xml:space="preserve"> and the </w:t>
      </w:r>
      <w:r w:rsidRPr="0013384A">
        <w:rPr>
          <w:rFonts w:ascii="Times New Roman" w:hAnsi="Times New Roman" w:cs="Times New Roman"/>
          <w:sz w:val="24"/>
          <w:szCs w:val="24"/>
          <w:lang w:val="en-GB"/>
        </w:rPr>
        <w:t>value</w:t>
      </w:r>
      <w:r w:rsidR="00433620" w:rsidRPr="0013384A">
        <w:rPr>
          <w:rFonts w:ascii="Times New Roman" w:hAnsi="Times New Roman" w:cs="Times New Roman"/>
          <w:sz w:val="24"/>
          <w:szCs w:val="24"/>
          <w:lang w:val="en-GB"/>
        </w:rPr>
        <w:t xml:space="preserve"> of the </w:t>
      </w:r>
      <w:r w:rsidRPr="0013384A">
        <w:rPr>
          <w:rFonts w:ascii="Times New Roman" w:hAnsi="Times New Roman" w:cs="Times New Roman"/>
          <w:sz w:val="24"/>
          <w:szCs w:val="24"/>
          <w:lang w:val="en-GB"/>
        </w:rPr>
        <w:t>world</w:t>
      </w:r>
      <w:r w:rsidR="00433620"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system of high education</w:t>
      </w:r>
      <w:r w:rsidR="00433620" w:rsidRPr="0013384A">
        <w:rPr>
          <w:rFonts w:ascii="Times New Roman" w:hAnsi="Times New Roman" w:cs="Times New Roman"/>
          <w:sz w:val="24"/>
          <w:szCs w:val="24"/>
          <w:lang w:val="en-GB"/>
        </w:rPr>
        <w:t xml:space="preserve"> that attention is not </w:t>
      </w:r>
      <w:r w:rsidRPr="0013384A">
        <w:rPr>
          <w:rFonts w:ascii="Times New Roman" w:hAnsi="Times New Roman" w:cs="Times New Roman"/>
          <w:sz w:val="24"/>
          <w:szCs w:val="24"/>
          <w:lang w:val="en-GB"/>
        </w:rPr>
        <w:t xml:space="preserve">lost </w:t>
      </w:r>
      <w:r w:rsidR="00433620" w:rsidRPr="0013384A">
        <w:rPr>
          <w:rFonts w:ascii="Times New Roman" w:hAnsi="Times New Roman" w:cs="Times New Roman"/>
          <w:sz w:val="24"/>
          <w:szCs w:val="24"/>
          <w:lang w:val="en-GB"/>
        </w:rPr>
        <w:t xml:space="preserve">in </w:t>
      </w:r>
      <w:r w:rsidRPr="0013384A">
        <w:rPr>
          <w:rFonts w:ascii="Times New Roman" w:hAnsi="Times New Roman" w:cs="Times New Roman"/>
          <w:sz w:val="24"/>
          <w:szCs w:val="24"/>
          <w:lang w:val="en-GB"/>
        </w:rPr>
        <w:t>harsh competition</w:t>
      </w:r>
      <w:r w:rsidR="00203ACA" w:rsidRPr="0013384A">
        <w:rPr>
          <w:rFonts w:ascii="Times New Roman" w:hAnsi="Times New Roman" w:cs="Times New Roman"/>
          <w:sz w:val="24"/>
          <w:szCs w:val="24"/>
          <w:lang w:val="en-GB"/>
        </w:rPr>
        <w:t xml:space="preserve"> between </w:t>
      </w:r>
      <w:r w:rsidRPr="0013384A">
        <w:rPr>
          <w:rFonts w:ascii="Times New Roman" w:hAnsi="Times New Roman" w:cs="Times New Roman"/>
          <w:sz w:val="24"/>
          <w:szCs w:val="24"/>
          <w:lang w:val="en-GB"/>
        </w:rPr>
        <w:t>some</w:t>
      </w:r>
      <w:r w:rsidR="00203ACA" w:rsidRPr="0013384A">
        <w:rPr>
          <w:rFonts w:ascii="Times New Roman" w:hAnsi="Times New Roman" w:cs="Times New Roman"/>
          <w:sz w:val="24"/>
          <w:szCs w:val="24"/>
          <w:lang w:val="en-GB"/>
        </w:rPr>
        <w:t xml:space="preserve"> “</w:t>
      </w:r>
      <w:r w:rsidR="00433620" w:rsidRPr="0013384A">
        <w:rPr>
          <w:rFonts w:ascii="Times New Roman" w:hAnsi="Times New Roman" w:cs="Times New Roman"/>
          <w:sz w:val="24"/>
          <w:szCs w:val="24"/>
          <w:lang w:val="en-GB"/>
        </w:rPr>
        <w:t>name</w:t>
      </w:r>
      <w:r w:rsidR="00203ACA" w:rsidRPr="0013384A">
        <w:rPr>
          <w:rFonts w:ascii="Times New Roman" w:hAnsi="Times New Roman" w:cs="Times New Roman"/>
          <w:sz w:val="24"/>
          <w:szCs w:val="24"/>
          <w:lang w:val="en-GB"/>
        </w:rPr>
        <w:t>”</w:t>
      </w:r>
      <w:r w:rsidR="00433620" w:rsidRPr="0013384A">
        <w:rPr>
          <w:rFonts w:ascii="Times New Roman" w:hAnsi="Times New Roman" w:cs="Times New Roman"/>
          <w:sz w:val="24"/>
          <w:szCs w:val="24"/>
          <w:lang w:val="en-GB"/>
        </w:rPr>
        <w:t xml:space="preserve"> players in </w:t>
      </w:r>
      <w:r w:rsidR="00203ACA" w:rsidRPr="0013384A">
        <w:rPr>
          <w:rFonts w:ascii="Times New Roman" w:hAnsi="Times New Roman" w:cs="Times New Roman"/>
          <w:sz w:val="24"/>
          <w:szCs w:val="24"/>
          <w:lang w:val="en-GB"/>
        </w:rPr>
        <w:t xml:space="preserve">high education </w:t>
      </w:r>
      <w:r w:rsidR="00433620" w:rsidRPr="0013384A">
        <w:rPr>
          <w:rFonts w:ascii="Times New Roman" w:hAnsi="Times New Roman" w:cs="Times New Roman"/>
          <w:sz w:val="24"/>
          <w:szCs w:val="24"/>
          <w:lang w:val="en-GB"/>
        </w:rPr>
        <w:t xml:space="preserve">capable of attracting an </w:t>
      </w:r>
      <w:r w:rsidR="00203ACA" w:rsidRPr="0013384A">
        <w:rPr>
          <w:rFonts w:ascii="Times New Roman" w:hAnsi="Times New Roman" w:cs="Times New Roman"/>
          <w:sz w:val="24"/>
          <w:szCs w:val="24"/>
          <w:lang w:val="en-GB"/>
        </w:rPr>
        <w:t>upper class</w:t>
      </w:r>
      <w:r w:rsidR="00433620" w:rsidRPr="0013384A">
        <w:rPr>
          <w:rFonts w:ascii="Times New Roman" w:hAnsi="Times New Roman" w:cs="Times New Roman"/>
          <w:sz w:val="24"/>
          <w:szCs w:val="24"/>
          <w:lang w:val="en-GB"/>
        </w:rPr>
        <w:t>.</w:t>
      </w:r>
      <w:r w:rsidR="00433620" w:rsidRPr="0013384A">
        <w:rPr>
          <w:rFonts w:ascii="Times New Roman" w:hAnsi="Times New Roman" w:cs="Times New Roman"/>
          <w:sz w:val="24"/>
          <w:szCs w:val="24"/>
          <w:vertAlign w:val="superscript"/>
          <w:lang w:val="en-GB"/>
        </w:rPr>
        <w:footnoteReference w:id="80"/>
      </w:r>
    </w:p>
    <w:p w:rsidR="00555505" w:rsidRPr="0013384A" w:rsidRDefault="00CB76FB" w:rsidP="007156A0">
      <w:pPr>
        <w:spacing w:line="360" w:lineRule="auto"/>
        <w:ind w:firstLine="567"/>
        <w:jc w:val="both"/>
        <w:rPr>
          <w:rFonts w:ascii="Times New Roman" w:hAnsi="Times New Roman" w:cs="Times New Roman"/>
          <w:sz w:val="24"/>
          <w:szCs w:val="24"/>
          <w:lang w:val="en-US"/>
        </w:rPr>
      </w:pPr>
      <w:r w:rsidRPr="0013384A">
        <w:rPr>
          <w:rFonts w:ascii="Times New Roman" w:hAnsi="Times New Roman" w:cs="Times New Roman"/>
          <w:sz w:val="24"/>
          <w:szCs w:val="24"/>
          <w:lang w:val="en-GB"/>
        </w:rPr>
        <w:t>Starting from December 2013, in cooperati</w:t>
      </w:r>
      <w:r w:rsidR="00CD1620" w:rsidRPr="0013384A">
        <w:rPr>
          <w:rFonts w:ascii="Times New Roman" w:hAnsi="Times New Roman" w:cs="Times New Roman"/>
          <w:sz w:val="24"/>
          <w:szCs w:val="24"/>
          <w:lang w:val="en-GB"/>
        </w:rPr>
        <w:t>on with Interfax – the Russian N</w:t>
      </w:r>
      <w:r w:rsidRPr="0013384A">
        <w:rPr>
          <w:rFonts w:ascii="Times New Roman" w:hAnsi="Times New Roman" w:cs="Times New Roman"/>
          <w:sz w:val="24"/>
          <w:szCs w:val="24"/>
          <w:lang w:val="en-GB"/>
        </w:rPr>
        <w:t xml:space="preserve">ews </w:t>
      </w:r>
      <w:r w:rsidR="00CD1620" w:rsidRPr="0013384A">
        <w:rPr>
          <w:rFonts w:ascii="Times New Roman" w:hAnsi="Times New Roman" w:cs="Times New Roman"/>
          <w:sz w:val="24"/>
          <w:szCs w:val="24"/>
          <w:lang w:val="en-GB"/>
        </w:rPr>
        <w:t>A</w:t>
      </w:r>
      <w:r w:rsidRPr="0013384A">
        <w:rPr>
          <w:rFonts w:ascii="Times New Roman" w:hAnsi="Times New Roman" w:cs="Times New Roman"/>
          <w:sz w:val="24"/>
          <w:szCs w:val="24"/>
          <w:lang w:val="en-GB"/>
        </w:rPr>
        <w:t>gency – QS launched a new ranking of universities dedicated to institutions in the BRICS countries. The first of its kind, the QS Universit</w:t>
      </w:r>
      <w:r w:rsidR="006F1328" w:rsidRPr="0013384A">
        <w:rPr>
          <w:rFonts w:ascii="Times New Roman" w:hAnsi="Times New Roman" w:cs="Times New Roman"/>
          <w:sz w:val="24"/>
          <w:szCs w:val="24"/>
          <w:lang w:val="en-GB"/>
        </w:rPr>
        <w:t xml:space="preserve">y Rankings: BRICS </w:t>
      </w:r>
      <w:r w:rsidRPr="0013384A">
        <w:rPr>
          <w:rFonts w:ascii="Times New Roman" w:hAnsi="Times New Roman" w:cs="Times New Roman"/>
          <w:sz w:val="24"/>
          <w:szCs w:val="24"/>
          <w:lang w:val="en-GB"/>
        </w:rPr>
        <w:t>list</w:t>
      </w:r>
      <w:r w:rsidR="006F1328" w:rsidRPr="0013384A">
        <w:rPr>
          <w:rFonts w:ascii="Times New Roman" w:hAnsi="Times New Roman" w:cs="Times New Roman"/>
          <w:sz w:val="24"/>
          <w:szCs w:val="24"/>
          <w:lang w:val="en-GB"/>
        </w:rPr>
        <w:t>ed</w:t>
      </w:r>
      <w:r w:rsidRPr="0013384A">
        <w:rPr>
          <w:rFonts w:ascii="Times New Roman" w:hAnsi="Times New Roman" w:cs="Times New Roman"/>
          <w:sz w:val="24"/>
          <w:szCs w:val="24"/>
          <w:lang w:val="en-GB"/>
        </w:rPr>
        <w:t xml:space="preserve"> the top 100 universities in the BRICS countries, with a view to extending this following further consultation with universities and the higher education community.</w:t>
      </w:r>
      <w:r w:rsidRPr="0013384A">
        <w:rPr>
          <w:rStyle w:val="a8"/>
          <w:rFonts w:ascii="Times New Roman" w:hAnsi="Times New Roman" w:cs="Times New Roman"/>
          <w:sz w:val="24"/>
          <w:szCs w:val="24"/>
          <w:lang w:val="en-GB"/>
        </w:rPr>
        <w:footnoteReference w:id="81"/>
      </w:r>
    </w:p>
    <w:p w:rsidR="00CB76FB" w:rsidRPr="0013384A" w:rsidRDefault="00CB76FB" w:rsidP="007156A0">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The ranking, which </w:t>
      </w:r>
      <w:proofErr w:type="gramStart"/>
      <w:r w:rsidRPr="0013384A">
        <w:rPr>
          <w:rFonts w:ascii="Times New Roman" w:hAnsi="Times New Roman" w:cs="Times New Roman"/>
          <w:sz w:val="24"/>
          <w:szCs w:val="24"/>
          <w:lang w:val="en-GB"/>
        </w:rPr>
        <w:t>showcases</w:t>
      </w:r>
      <w:proofErr w:type="gramEnd"/>
      <w:r w:rsidRPr="0013384A">
        <w:rPr>
          <w:rFonts w:ascii="Times New Roman" w:hAnsi="Times New Roman" w:cs="Times New Roman"/>
          <w:sz w:val="24"/>
          <w:szCs w:val="24"/>
          <w:lang w:val="en-GB"/>
        </w:rPr>
        <w:t xml:space="preserve"> the best universities</w:t>
      </w:r>
      <w:r w:rsidR="009D3DF1" w:rsidRPr="0013384A">
        <w:rPr>
          <w:rFonts w:ascii="Times New Roman" w:hAnsi="Times New Roman" w:cs="Times New Roman"/>
          <w:sz w:val="24"/>
          <w:szCs w:val="24"/>
          <w:lang w:val="en-GB"/>
        </w:rPr>
        <w:t> </w:t>
      </w:r>
      <w:r w:rsidRPr="0013384A">
        <w:rPr>
          <w:rFonts w:ascii="Times New Roman" w:hAnsi="Times New Roman" w:cs="Times New Roman"/>
          <w:sz w:val="24"/>
          <w:szCs w:val="24"/>
          <w:lang w:val="en-GB"/>
        </w:rPr>
        <w:t>in </w:t>
      </w:r>
      <w:r w:rsidR="000C59F3" w:rsidRPr="0013384A">
        <w:rPr>
          <w:rFonts w:ascii="Times New Roman" w:hAnsi="Times New Roman" w:cs="Times New Roman"/>
          <w:sz w:val="24"/>
          <w:szCs w:val="24"/>
          <w:lang w:val="en-GB"/>
        </w:rPr>
        <w:t>BRICS –</w:t>
      </w:r>
      <w:r w:rsidRPr="0013384A">
        <w:rPr>
          <w:rFonts w:ascii="Times New Roman" w:hAnsi="Times New Roman" w:cs="Times New Roman"/>
          <w:sz w:val="24"/>
          <w:szCs w:val="24"/>
          <w:lang w:val="en-GB"/>
        </w:rPr>
        <w:t>Brazil, Russia, India, China and South Africa</w:t>
      </w:r>
      <w:r w:rsidR="000C59F3"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 xml:space="preserve"> has been expanded this y</w:t>
      </w:r>
      <w:r w:rsidR="000C59F3" w:rsidRPr="0013384A">
        <w:rPr>
          <w:rFonts w:ascii="Times New Roman" w:hAnsi="Times New Roman" w:cs="Times New Roman"/>
          <w:sz w:val="24"/>
          <w:szCs w:val="24"/>
          <w:lang w:val="en-GB"/>
        </w:rPr>
        <w:t>ear to include 300 institutions. It</w:t>
      </w:r>
      <w:r w:rsidRPr="0013384A">
        <w:rPr>
          <w:rFonts w:ascii="Times New Roman" w:hAnsi="Times New Roman" w:cs="Times New Roman"/>
          <w:sz w:val="24"/>
          <w:szCs w:val="24"/>
          <w:lang w:val="en-GB"/>
        </w:rPr>
        <w:t xml:space="preserve"> has had little impact on the dominance of Chinese universities in the top 10. As with the previous edition of the ranking, seven of the top 10 universities </w:t>
      </w:r>
      <w:proofErr w:type="gramStart"/>
      <w:r w:rsidRPr="0013384A">
        <w:rPr>
          <w:rFonts w:ascii="Times New Roman" w:hAnsi="Times New Roman" w:cs="Times New Roman"/>
          <w:sz w:val="24"/>
          <w:szCs w:val="24"/>
          <w:lang w:val="en-GB"/>
        </w:rPr>
        <w:t>are based</w:t>
      </w:r>
      <w:proofErr w:type="gramEnd"/>
      <w:r w:rsidRPr="0013384A">
        <w:rPr>
          <w:rFonts w:ascii="Times New Roman" w:hAnsi="Times New Roman" w:cs="Times New Roman"/>
          <w:sz w:val="24"/>
          <w:szCs w:val="24"/>
          <w:lang w:val="en-GB"/>
        </w:rPr>
        <w:t xml:space="preserve"> in China.</w:t>
      </w:r>
    </w:p>
    <w:p w:rsidR="006A5CBE" w:rsidRPr="0013384A" w:rsidRDefault="000C59F3" w:rsidP="007156A0">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What is interesting is that Russia this year is following the most represented country in 2018 ranking</w:t>
      </w:r>
      <w:r w:rsidR="00CB76FB" w:rsidRPr="0013384A">
        <w:rPr>
          <w:rFonts w:ascii="Times New Roman" w:hAnsi="Times New Roman" w:cs="Times New Roman"/>
          <w:sz w:val="24"/>
          <w:szCs w:val="24"/>
          <w:lang w:val="en-GB"/>
        </w:rPr>
        <w:t xml:space="preserve"> </w:t>
      </w:r>
      <w:r w:rsidR="00E87765" w:rsidRPr="0013384A">
        <w:rPr>
          <w:rFonts w:ascii="Times New Roman" w:hAnsi="Times New Roman" w:cs="Times New Roman"/>
          <w:sz w:val="24"/>
          <w:szCs w:val="24"/>
          <w:lang w:val="en-GB"/>
        </w:rPr>
        <w:t xml:space="preserve">– </w:t>
      </w:r>
      <w:r w:rsidR="00CB76FB" w:rsidRPr="0013384A">
        <w:rPr>
          <w:rFonts w:ascii="Times New Roman" w:hAnsi="Times New Roman" w:cs="Times New Roman"/>
          <w:sz w:val="24"/>
          <w:szCs w:val="24"/>
          <w:lang w:val="en-GB"/>
        </w:rPr>
        <w:t>China. By contrast, only 12 South Africa universities are included, the highest-ranked of these being the University of Cape Town in 19th place – a fall of five places since last year.</w:t>
      </w:r>
      <w:r w:rsidR="00E87765" w:rsidRPr="0013384A">
        <w:rPr>
          <w:rFonts w:ascii="Times New Roman" w:hAnsi="Times New Roman" w:cs="Times New Roman"/>
          <w:sz w:val="24"/>
          <w:szCs w:val="24"/>
          <w:lang w:val="en-GB"/>
        </w:rPr>
        <w:t xml:space="preserve"> </w:t>
      </w:r>
      <w:r w:rsidR="00CB76FB" w:rsidRPr="0013384A">
        <w:rPr>
          <w:rFonts w:ascii="Times New Roman" w:hAnsi="Times New Roman" w:cs="Times New Roman"/>
          <w:sz w:val="24"/>
          <w:szCs w:val="24"/>
          <w:lang w:val="en-GB"/>
        </w:rPr>
        <w:t xml:space="preserve">As with the top 10, there is little movement in the top 50, with only four universities breaking in since last time. </w:t>
      </w:r>
      <w:r w:rsidR="006F1328" w:rsidRPr="0013384A">
        <w:rPr>
          <w:rFonts w:ascii="Times New Roman" w:hAnsi="Times New Roman" w:cs="Times New Roman"/>
          <w:sz w:val="24"/>
          <w:szCs w:val="24"/>
          <w:lang w:val="en-GB"/>
        </w:rPr>
        <w:t>This breakthrough made Russian HEIs –</w:t>
      </w:r>
      <w:r w:rsidR="00CB76FB" w:rsidRPr="0013384A">
        <w:rPr>
          <w:rFonts w:ascii="Times New Roman" w:hAnsi="Times New Roman" w:cs="Times New Roman"/>
          <w:sz w:val="24"/>
          <w:szCs w:val="24"/>
          <w:lang w:val="en-GB"/>
        </w:rPr>
        <w:t> </w:t>
      </w:r>
      <w:r w:rsidR="006F1328" w:rsidRPr="0013384A">
        <w:rPr>
          <w:rFonts w:ascii="Times New Roman" w:hAnsi="Times New Roman" w:cs="Times New Roman"/>
          <w:sz w:val="24"/>
          <w:szCs w:val="24"/>
          <w:lang w:val="en-GB"/>
        </w:rPr>
        <w:t>Tomsk Polytechnic University</w:t>
      </w:r>
      <w:r w:rsidR="007156A0" w:rsidRPr="0013384A">
        <w:rPr>
          <w:rFonts w:ascii="Times New Roman" w:hAnsi="Times New Roman" w:cs="Times New Roman"/>
          <w:sz w:val="24"/>
          <w:szCs w:val="24"/>
          <w:lang w:val="en-GB"/>
        </w:rPr>
        <w:t> and</w:t>
      </w:r>
      <w:r w:rsidR="006F1328" w:rsidRPr="0013384A">
        <w:rPr>
          <w:rFonts w:ascii="Times New Roman" w:hAnsi="Times New Roman" w:cs="Times New Roman"/>
          <w:sz w:val="24"/>
          <w:szCs w:val="24"/>
          <w:lang w:val="en-GB"/>
        </w:rPr>
        <w:t xml:space="preserve"> </w:t>
      </w:r>
      <w:r w:rsidR="00CB76FB" w:rsidRPr="0013384A">
        <w:rPr>
          <w:rFonts w:ascii="Times New Roman" w:hAnsi="Times New Roman" w:cs="Times New Roman"/>
          <w:sz w:val="24"/>
          <w:szCs w:val="24"/>
          <w:lang w:val="en-GB"/>
        </w:rPr>
        <w:t>National Research University – Higher School of Economics</w:t>
      </w:r>
      <w:r w:rsidR="006F1328" w:rsidRPr="0013384A">
        <w:rPr>
          <w:rFonts w:ascii="Times New Roman" w:hAnsi="Times New Roman" w:cs="Times New Roman"/>
          <w:sz w:val="24"/>
          <w:szCs w:val="24"/>
          <w:lang w:val="en-GB"/>
        </w:rPr>
        <w:t>. Brazilian institutions distinguished as well –</w:t>
      </w:r>
      <w:r w:rsidR="00CB76FB" w:rsidRPr="0013384A">
        <w:rPr>
          <w:rFonts w:ascii="Times New Roman" w:hAnsi="Times New Roman" w:cs="Times New Roman"/>
          <w:sz w:val="24"/>
          <w:szCs w:val="24"/>
          <w:lang w:val="en-GB"/>
        </w:rPr>
        <w:t> </w:t>
      </w:r>
      <w:r w:rsidR="007156A0" w:rsidRPr="0013384A">
        <w:rPr>
          <w:rFonts w:ascii="Times New Roman" w:hAnsi="Times New Roman" w:cs="Times New Roman"/>
          <w:sz w:val="24"/>
          <w:szCs w:val="24"/>
          <w:shd w:val="clear" w:color="auto" w:fill="FFFFFF"/>
          <w:lang w:val="en-GB"/>
        </w:rPr>
        <w:t xml:space="preserve">Federal University of Minas </w:t>
      </w:r>
      <w:proofErr w:type="spellStart"/>
      <w:r w:rsidR="007156A0" w:rsidRPr="0013384A">
        <w:rPr>
          <w:rFonts w:ascii="Times New Roman" w:hAnsi="Times New Roman" w:cs="Times New Roman"/>
          <w:sz w:val="24"/>
          <w:szCs w:val="24"/>
          <w:shd w:val="clear" w:color="auto" w:fill="FFFFFF"/>
          <w:lang w:val="en-GB"/>
        </w:rPr>
        <w:t>Gerais</w:t>
      </w:r>
      <w:proofErr w:type="spellEnd"/>
      <w:r w:rsidR="006F1328" w:rsidRPr="0013384A">
        <w:rPr>
          <w:rFonts w:ascii="Times New Roman" w:hAnsi="Times New Roman" w:cs="Times New Roman"/>
          <w:sz w:val="24"/>
          <w:szCs w:val="24"/>
          <w:lang w:val="en-GB"/>
        </w:rPr>
        <w:t xml:space="preserve"> and</w:t>
      </w:r>
      <w:r w:rsidR="00A665B3" w:rsidRPr="0013384A">
        <w:rPr>
          <w:rFonts w:ascii="Times New Roman" w:hAnsi="Times New Roman" w:cs="Times New Roman"/>
          <w:sz w:val="24"/>
          <w:szCs w:val="24"/>
          <w:lang w:val="en-GB"/>
        </w:rPr>
        <w:t> </w:t>
      </w:r>
      <w:r w:rsidR="00D7384F" w:rsidRPr="0013384A">
        <w:rPr>
          <w:rFonts w:ascii="Times New Roman" w:hAnsi="Times New Roman" w:cs="Times New Roman"/>
          <w:sz w:val="24"/>
          <w:szCs w:val="24"/>
          <w:shd w:val="clear" w:color="auto" w:fill="FFFFFF"/>
          <w:lang w:val="en-GB"/>
        </w:rPr>
        <w:t>Pontifical Catholic University of Rio de Janeiro</w:t>
      </w:r>
      <w:r w:rsidR="00CB76FB" w:rsidRPr="0013384A">
        <w:rPr>
          <w:rFonts w:ascii="Times New Roman" w:hAnsi="Times New Roman" w:cs="Times New Roman"/>
          <w:sz w:val="24"/>
          <w:szCs w:val="24"/>
          <w:lang w:val="en-GB"/>
        </w:rPr>
        <w:t>.</w:t>
      </w:r>
    </w:p>
    <w:p w:rsidR="00CB76FB" w:rsidRPr="0013384A" w:rsidRDefault="006F1328" w:rsidP="007156A0">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lastRenderedPageBreak/>
        <w:t xml:space="preserve">Following the newly released QS BRICS University </w:t>
      </w:r>
      <w:r w:rsidR="00A665B3" w:rsidRPr="0013384A">
        <w:rPr>
          <w:rFonts w:ascii="Times New Roman" w:hAnsi="Times New Roman" w:cs="Times New Roman"/>
          <w:sz w:val="24"/>
          <w:szCs w:val="24"/>
          <w:lang w:val="en-GB"/>
        </w:rPr>
        <w:t>Rankings,</w:t>
      </w:r>
      <w:r w:rsidRPr="0013384A">
        <w:rPr>
          <w:rFonts w:ascii="Times New Roman" w:hAnsi="Times New Roman" w:cs="Times New Roman"/>
          <w:sz w:val="24"/>
          <w:szCs w:val="24"/>
          <w:lang w:val="en-GB"/>
        </w:rPr>
        <w:t xml:space="preserve"> the Chinese Tsinghua University has earned the distinction of being the best university in the BRICS nations </w:t>
      </w:r>
      <w:r w:rsidR="00A665B3" w:rsidRPr="0013384A">
        <w:rPr>
          <w:rFonts w:ascii="Times New Roman" w:hAnsi="Times New Roman" w:cs="Times New Roman"/>
          <w:sz w:val="24"/>
          <w:szCs w:val="24"/>
          <w:lang w:val="en-GB"/>
        </w:rPr>
        <w:t>in 2018</w:t>
      </w:r>
      <w:r w:rsidRPr="0013384A">
        <w:rPr>
          <w:rFonts w:ascii="Times New Roman" w:hAnsi="Times New Roman" w:cs="Times New Roman"/>
          <w:sz w:val="24"/>
          <w:szCs w:val="24"/>
          <w:lang w:val="en-GB"/>
        </w:rPr>
        <w:t>.</w:t>
      </w:r>
      <w:r w:rsidR="00E87765" w:rsidRPr="0013384A">
        <w:rPr>
          <w:rFonts w:ascii="Times New Roman" w:hAnsi="Times New Roman" w:cs="Times New Roman"/>
          <w:sz w:val="24"/>
          <w:szCs w:val="24"/>
          <w:lang w:val="en-GB"/>
        </w:rPr>
        <w:t xml:space="preserve"> </w:t>
      </w:r>
      <w:r w:rsidR="00214F33" w:rsidRPr="0013384A">
        <w:rPr>
          <w:rFonts w:ascii="Times New Roman" w:hAnsi="Times New Roman" w:cs="Times New Roman"/>
          <w:sz w:val="24"/>
          <w:szCs w:val="24"/>
          <w:lang w:val="en-GB"/>
        </w:rPr>
        <w:t>According to another</w:t>
      </w:r>
      <w:r w:rsidR="00CB76FB" w:rsidRPr="0013384A">
        <w:rPr>
          <w:rFonts w:ascii="Times New Roman" w:hAnsi="Times New Roman" w:cs="Times New Roman"/>
          <w:sz w:val="24"/>
          <w:szCs w:val="24"/>
          <w:lang w:val="en-GB"/>
        </w:rPr>
        <w:t xml:space="preserve"> QS World University Rankings by Region </w:t>
      </w:r>
      <w:r w:rsidR="00214F33" w:rsidRPr="0013384A">
        <w:rPr>
          <w:rFonts w:ascii="Times New Roman" w:hAnsi="Times New Roman" w:cs="Times New Roman"/>
          <w:sz w:val="24"/>
          <w:szCs w:val="24"/>
          <w:lang w:val="en-GB"/>
        </w:rPr>
        <w:t xml:space="preserve">on the top are universities from China </w:t>
      </w:r>
      <w:r w:rsidR="00CD1620" w:rsidRPr="0013384A">
        <w:rPr>
          <w:rFonts w:ascii="Times New Roman" w:hAnsi="Times New Roman" w:cs="Times New Roman"/>
          <w:sz w:val="24"/>
          <w:szCs w:val="24"/>
          <w:lang w:val="en-GB"/>
        </w:rPr>
        <w:t>and</w:t>
      </w:r>
      <w:r w:rsidR="00214F33" w:rsidRPr="0013384A">
        <w:rPr>
          <w:rFonts w:ascii="Times New Roman" w:hAnsi="Times New Roman" w:cs="Times New Roman"/>
          <w:sz w:val="24"/>
          <w:szCs w:val="24"/>
          <w:lang w:val="en-GB"/>
        </w:rPr>
        <w:t xml:space="preserve"> Russian </w:t>
      </w:r>
      <w:proofErr w:type="spellStart"/>
      <w:r w:rsidR="00214F33" w:rsidRPr="0013384A">
        <w:rPr>
          <w:rFonts w:ascii="Times New Roman" w:hAnsi="Times New Roman" w:cs="Times New Roman"/>
          <w:sz w:val="24"/>
          <w:szCs w:val="24"/>
          <w:lang w:val="en-GB"/>
        </w:rPr>
        <w:t>Lomonosov</w:t>
      </w:r>
      <w:proofErr w:type="spellEnd"/>
      <w:r w:rsidR="00214F33" w:rsidRPr="0013384A">
        <w:rPr>
          <w:rFonts w:ascii="Times New Roman" w:hAnsi="Times New Roman" w:cs="Times New Roman"/>
          <w:sz w:val="24"/>
          <w:szCs w:val="24"/>
          <w:lang w:val="en-GB"/>
        </w:rPr>
        <w:t xml:space="preserve"> Moscow State University </w:t>
      </w:r>
      <w:r w:rsidR="00CD1620" w:rsidRPr="0013384A">
        <w:rPr>
          <w:rFonts w:ascii="Times New Roman" w:hAnsi="Times New Roman" w:cs="Times New Roman"/>
          <w:sz w:val="24"/>
          <w:szCs w:val="24"/>
          <w:lang w:val="en-GB"/>
        </w:rPr>
        <w:t xml:space="preserve">is </w:t>
      </w:r>
      <w:r w:rsidR="00214F33" w:rsidRPr="0013384A">
        <w:rPr>
          <w:rFonts w:ascii="Times New Roman" w:hAnsi="Times New Roman" w:cs="Times New Roman"/>
          <w:sz w:val="24"/>
          <w:szCs w:val="24"/>
          <w:lang w:val="en-GB"/>
        </w:rPr>
        <w:t xml:space="preserve">on the </w:t>
      </w:r>
      <w:proofErr w:type="gramStart"/>
      <w:r w:rsidR="00214F33" w:rsidRPr="0013384A">
        <w:rPr>
          <w:rFonts w:ascii="Times New Roman" w:hAnsi="Times New Roman" w:cs="Times New Roman"/>
          <w:sz w:val="24"/>
          <w:szCs w:val="24"/>
          <w:lang w:val="en-GB"/>
        </w:rPr>
        <w:t>5</w:t>
      </w:r>
      <w:r w:rsidR="00214F33" w:rsidRPr="0013384A">
        <w:rPr>
          <w:rFonts w:ascii="Times New Roman" w:hAnsi="Times New Roman" w:cs="Times New Roman"/>
          <w:sz w:val="24"/>
          <w:szCs w:val="24"/>
          <w:vertAlign w:val="superscript"/>
          <w:lang w:val="en-GB"/>
        </w:rPr>
        <w:t>th</w:t>
      </w:r>
      <w:proofErr w:type="gramEnd"/>
      <w:r w:rsidR="00214F33" w:rsidRPr="0013384A">
        <w:rPr>
          <w:rFonts w:ascii="Times New Roman" w:hAnsi="Times New Roman" w:cs="Times New Roman"/>
          <w:sz w:val="24"/>
          <w:szCs w:val="24"/>
          <w:vertAlign w:val="superscript"/>
          <w:lang w:val="en-GB"/>
        </w:rPr>
        <w:t xml:space="preserve"> </w:t>
      </w:r>
      <w:r w:rsidR="00214F33" w:rsidRPr="0013384A">
        <w:rPr>
          <w:rFonts w:ascii="Times New Roman" w:hAnsi="Times New Roman" w:cs="Times New Roman"/>
          <w:sz w:val="24"/>
          <w:szCs w:val="24"/>
          <w:lang w:val="en-GB"/>
        </w:rPr>
        <w:t>position</w:t>
      </w:r>
      <w:r w:rsidR="000C59F3" w:rsidRPr="0013384A">
        <w:rPr>
          <w:rFonts w:ascii="Times New Roman" w:hAnsi="Times New Roman" w:cs="Times New Roman"/>
          <w:sz w:val="24"/>
          <w:szCs w:val="24"/>
          <w:lang w:val="en-GB"/>
        </w:rPr>
        <w:t>.</w:t>
      </w:r>
      <w:r w:rsidR="00214F33" w:rsidRPr="0013384A">
        <w:rPr>
          <w:rStyle w:val="a8"/>
          <w:rFonts w:ascii="Times New Roman" w:hAnsi="Times New Roman" w:cs="Times New Roman"/>
          <w:sz w:val="24"/>
          <w:szCs w:val="24"/>
          <w:lang w:val="en-GB"/>
        </w:rPr>
        <w:footnoteReference w:id="82"/>
      </w:r>
    </w:p>
    <w:p w:rsidR="009D5449" w:rsidRPr="0013384A" w:rsidRDefault="009D5449" w:rsidP="007156A0">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While </w:t>
      </w:r>
      <w:r w:rsidR="008204FC" w:rsidRPr="0013384A">
        <w:rPr>
          <w:rFonts w:ascii="Times New Roman" w:hAnsi="Times New Roman" w:cs="Times New Roman"/>
          <w:sz w:val="24"/>
          <w:szCs w:val="24"/>
          <w:lang w:val="en-GB"/>
        </w:rPr>
        <w:t>analysing</w:t>
      </w:r>
      <w:r w:rsidRPr="0013384A">
        <w:rPr>
          <w:rFonts w:ascii="Times New Roman" w:hAnsi="Times New Roman" w:cs="Times New Roman"/>
          <w:sz w:val="24"/>
          <w:szCs w:val="24"/>
          <w:lang w:val="en-GB"/>
        </w:rPr>
        <w:t xml:space="preserve"> different educational systems and states one can rely on a variety of resources.</w:t>
      </w:r>
      <w:r w:rsidR="000F4459" w:rsidRPr="0013384A">
        <w:rPr>
          <w:rFonts w:ascii="Times New Roman" w:hAnsi="Times New Roman" w:cs="Times New Roman"/>
          <w:sz w:val="24"/>
          <w:szCs w:val="24"/>
          <w:lang w:val="en-GB"/>
        </w:rPr>
        <w:t xml:space="preserve"> As far as Europe is concerned</w:t>
      </w:r>
      <w:r w:rsidRPr="0013384A">
        <w:rPr>
          <w:rFonts w:ascii="Times New Roman" w:hAnsi="Times New Roman" w:cs="Times New Roman"/>
          <w:sz w:val="24"/>
          <w:szCs w:val="24"/>
          <w:lang w:val="en-GB"/>
        </w:rPr>
        <w:t xml:space="preserve"> </w:t>
      </w:r>
      <w:r w:rsidR="000F4459" w:rsidRPr="0013384A">
        <w:rPr>
          <w:rFonts w:ascii="Times New Roman" w:hAnsi="Times New Roman" w:cs="Times New Roman"/>
          <w:sz w:val="24"/>
          <w:szCs w:val="24"/>
          <w:lang w:val="en-GB"/>
        </w:rPr>
        <w:t xml:space="preserve">it is useful to fall back on </w:t>
      </w:r>
      <w:proofErr w:type="spellStart"/>
      <w:r w:rsidR="000F4459" w:rsidRPr="0013384A">
        <w:rPr>
          <w:rFonts w:ascii="Times New Roman" w:hAnsi="Times New Roman" w:cs="Times New Roman"/>
          <w:sz w:val="24"/>
          <w:szCs w:val="24"/>
          <w:lang w:val="en-GB"/>
        </w:rPr>
        <w:t>Eurypedia</w:t>
      </w:r>
      <w:proofErr w:type="spellEnd"/>
      <w:r w:rsidR="000F4459" w:rsidRPr="0013384A">
        <w:rPr>
          <w:rFonts w:ascii="Times New Roman" w:hAnsi="Times New Roman" w:cs="Times New Roman"/>
          <w:sz w:val="24"/>
          <w:szCs w:val="24"/>
          <w:lang w:val="en-GB"/>
        </w:rPr>
        <w:t>, which</w:t>
      </w:r>
      <w:r w:rsidRPr="0013384A">
        <w:rPr>
          <w:rFonts w:ascii="Times New Roman" w:hAnsi="Times New Roman" w:cs="Times New Roman"/>
          <w:sz w:val="24"/>
          <w:szCs w:val="24"/>
          <w:lang w:val="en-GB"/>
        </w:rPr>
        <w:t> offers comprehensive descriptions of 38 European education systems, usually at national level, but sometimes also at regional level.</w:t>
      </w:r>
      <w:r w:rsidR="00ED05E6" w:rsidRPr="0013384A">
        <w:rPr>
          <w:rFonts w:ascii="Times New Roman" w:hAnsi="Times New Roman" w:cs="Times New Roman"/>
          <w:sz w:val="24"/>
          <w:szCs w:val="24"/>
          <w:lang w:val="en-GB"/>
        </w:rPr>
        <w:t xml:space="preserve"> It provides the most detailed picture of latest reforms and education systems in Europe.</w:t>
      </w:r>
      <w:r w:rsidRPr="0013384A">
        <w:rPr>
          <w:rFonts w:ascii="Times New Roman" w:hAnsi="Times New Roman" w:cs="Times New Roman"/>
          <w:sz w:val="24"/>
          <w:szCs w:val="24"/>
          <w:lang w:val="en-GB"/>
        </w:rPr>
        <w:t xml:space="preserve"> All information is available in English with some national information available in the language of the country or region </w:t>
      </w:r>
      <w:r w:rsidR="000F4459" w:rsidRPr="0013384A">
        <w:rPr>
          <w:rFonts w:ascii="Times New Roman" w:hAnsi="Times New Roman" w:cs="Times New Roman"/>
          <w:sz w:val="24"/>
          <w:szCs w:val="24"/>
          <w:lang w:val="en-GB"/>
        </w:rPr>
        <w:t>wanted</w:t>
      </w:r>
      <w:r w:rsidRPr="0013384A">
        <w:rPr>
          <w:rFonts w:ascii="Times New Roman" w:hAnsi="Times New Roman" w:cs="Times New Roman"/>
          <w:sz w:val="24"/>
          <w:szCs w:val="24"/>
          <w:lang w:val="en-GB"/>
        </w:rPr>
        <w:t>.</w:t>
      </w:r>
      <w:r w:rsidR="009C3937" w:rsidRPr="0013384A">
        <w:rPr>
          <w:rFonts w:ascii="Times New Roman" w:hAnsi="Times New Roman" w:cs="Times New Roman"/>
          <w:sz w:val="24"/>
          <w:szCs w:val="24"/>
          <w:lang w:val="en-GB"/>
        </w:rPr>
        <w:t xml:space="preserve"> The resource </w:t>
      </w:r>
      <w:proofErr w:type="gramStart"/>
      <w:r w:rsidR="009C3937" w:rsidRPr="0013384A">
        <w:rPr>
          <w:rFonts w:ascii="Times New Roman" w:hAnsi="Times New Roman" w:cs="Times New Roman"/>
          <w:sz w:val="24"/>
          <w:szCs w:val="24"/>
          <w:lang w:val="en-GB"/>
        </w:rPr>
        <w:t>is p</w:t>
      </w:r>
      <w:r w:rsidRPr="0013384A">
        <w:rPr>
          <w:rFonts w:ascii="Times New Roman" w:hAnsi="Times New Roman" w:cs="Times New Roman"/>
          <w:sz w:val="24"/>
          <w:szCs w:val="24"/>
          <w:lang w:val="en-GB"/>
        </w:rPr>
        <w:t>owered</w:t>
      </w:r>
      <w:proofErr w:type="gramEnd"/>
      <w:r w:rsidRPr="0013384A">
        <w:rPr>
          <w:rFonts w:ascii="Times New Roman" w:hAnsi="Times New Roman" w:cs="Times New Roman"/>
          <w:sz w:val="24"/>
          <w:szCs w:val="24"/>
          <w:lang w:val="en-GB"/>
        </w:rPr>
        <w:t xml:space="preserve"> by </w:t>
      </w:r>
      <w:proofErr w:type="spellStart"/>
      <w:r w:rsidR="00A665B3" w:rsidRPr="0013384A">
        <w:rPr>
          <w:rFonts w:ascii="Times New Roman" w:hAnsi="Times New Roman" w:cs="Times New Roman"/>
          <w:sz w:val="24"/>
          <w:szCs w:val="24"/>
          <w:lang w:val="en-GB"/>
        </w:rPr>
        <w:t>MediaWiki</w:t>
      </w:r>
      <w:proofErr w:type="spellEnd"/>
      <w:r w:rsidR="00A665B3" w:rsidRPr="0013384A">
        <w:rPr>
          <w:rFonts w:ascii="Times New Roman" w:hAnsi="Times New Roman" w:cs="Times New Roman"/>
          <w:sz w:val="24"/>
          <w:szCs w:val="24"/>
          <w:lang w:val="en-GB"/>
        </w:rPr>
        <w:t>, which</w:t>
      </w:r>
      <w:r w:rsidRPr="0013384A">
        <w:rPr>
          <w:rFonts w:ascii="Times New Roman" w:hAnsi="Times New Roman" w:cs="Times New Roman"/>
          <w:sz w:val="24"/>
          <w:szCs w:val="24"/>
          <w:lang w:val="en-GB"/>
        </w:rPr>
        <w:t xml:space="preserve"> involves education experts and national ministries responsible for education from </w:t>
      </w:r>
      <w:r w:rsidR="009C3937" w:rsidRPr="0013384A">
        <w:rPr>
          <w:rFonts w:ascii="Times New Roman" w:hAnsi="Times New Roman" w:cs="Times New Roman"/>
          <w:sz w:val="24"/>
          <w:szCs w:val="24"/>
          <w:lang w:val="en-GB"/>
        </w:rPr>
        <w:t>European countries</w:t>
      </w:r>
      <w:r w:rsidRPr="0013384A">
        <w:rPr>
          <w:rFonts w:ascii="Times New Roman" w:hAnsi="Times New Roman" w:cs="Times New Roman"/>
          <w:sz w:val="24"/>
          <w:szCs w:val="24"/>
          <w:lang w:val="en-GB"/>
        </w:rPr>
        <w:t>.</w:t>
      </w:r>
    </w:p>
    <w:p w:rsidR="002A78FA" w:rsidRPr="0013384A" w:rsidRDefault="0082685A" w:rsidP="007156A0">
      <w:pPr>
        <w:spacing w:line="360" w:lineRule="auto"/>
        <w:ind w:firstLine="567"/>
        <w:jc w:val="both"/>
        <w:rPr>
          <w:rFonts w:ascii="Times New Roman" w:hAnsi="Times New Roman" w:cs="Times New Roman"/>
          <w:sz w:val="24"/>
          <w:szCs w:val="24"/>
          <w:lang w:val="en-US"/>
        </w:rPr>
      </w:pPr>
      <w:r w:rsidRPr="0013384A">
        <w:rPr>
          <w:rFonts w:ascii="Times New Roman" w:hAnsi="Times New Roman" w:cs="Times New Roman"/>
          <w:sz w:val="24"/>
          <w:szCs w:val="24"/>
          <w:lang w:val="en-GB"/>
        </w:rPr>
        <w:t xml:space="preserve">The internationally comparable data on education policies and practices, opportunities and outcomes </w:t>
      </w:r>
      <w:proofErr w:type="gramStart"/>
      <w:r w:rsidRPr="0013384A">
        <w:rPr>
          <w:rFonts w:ascii="Times New Roman" w:hAnsi="Times New Roman" w:cs="Times New Roman"/>
          <w:sz w:val="24"/>
          <w:szCs w:val="24"/>
          <w:lang w:val="en-GB"/>
        </w:rPr>
        <w:t>can be acquired</w:t>
      </w:r>
      <w:proofErr w:type="gramEnd"/>
      <w:r w:rsidRPr="0013384A">
        <w:rPr>
          <w:rFonts w:ascii="Times New Roman" w:hAnsi="Times New Roman" w:cs="Times New Roman"/>
          <w:sz w:val="24"/>
          <w:szCs w:val="24"/>
          <w:lang w:val="en-GB"/>
        </w:rPr>
        <w:t xml:space="preserve"> by means of </w:t>
      </w:r>
      <w:r w:rsidR="00977E3D" w:rsidRPr="0013384A">
        <w:rPr>
          <w:rFonts w:ascii="Times New Roman" w:hAnsi="Times New Roman" w:cs="Times New Roman"/>
          <w:sz w:val="24"/>
          <w:szCs w:val="24"/>
          <w:lang w:val="en-GB"/>
        </w:rPr>
        <w:t>the Organization</w:t>
      </w:r>
      <w:r w:rsidRPr="0013384A">
        <w:rPr>
          <w:rFonts w:ascii="Times New Roman" w:hAnsi="Times New Roman" w:cs="Times New Roman"/>
          <w:sz w:val="24"/>
          <w:szCs w:val="24"/>
          <w:lang w:val="en-GB"/>
        </w:rPr>
        <w:t xml:space="preserve"> for Economic Co-operation and Development (</w:t>
      </w:r>
      <w:r w:rsidR="009D5449" w:rsidRPr="0013384A">
        <w:rPr>
          <w:rFonts w:ascii="Times New Roman" w:hAnsi="Times New Roman" w:cs="Times New Roman"/>
          <w:sz w:val="24"/>
          <w:szCs w:val="24"/>
          <w:lang w:val="en-GB"/>
        </w:rPr>
        <w:t>OECD</w:t>
      </w:r>
      <w:r w:rsidRPr="0013384A">
        <w:rPr>
          <w:rFonts w:ascii="Times New Roman" w:hAnsi="Times New Roman" w:cs="Times New Roman"/>
          <w:sz w:val="24"/>
          <w:szCs w:val="24"/>
          <w:lang w:val="en-GB"/>
        </w:rPr>
        <w:t>) and its</w:t>
      </w:r>
      <w:r w:rsidR="009D5449" w:rsidRPr="0013384A">
        <w:rPr>
          <w:rFonts w:ascii="Times New Roman" w:hAnsi="Times New Roman" w:cs="Times New Roman"/>
          <w:sz w:val="24"/>
          <w:szCs w:val="24"/>
          <w:lang w:val="en-GB"/>
        </w:rPr>
        <w:t xml:space="preserve"> new</w:t>
      </w:r>
      <w:r w:rsidRPr="0013384A">
        <w:rPr>
          <w:rFonts w:ascii="Times New Roman" w:hAnsi="Times New Roman" w:cs="Times New Roman"/>
          <w:sz w:val="24"/>
          <w:szCs w:val="24"/>
          <w:lang w:val="en-GB"/>
        </w:rPr>
        <w:t xml:space="preserve"> </w:t>
      </w:r>
      <w:r w:rsidR="009D5449" w:rsidRPr="0013384A">
        <w:rPr>
          <w:rFonts w:ascii="Times New Roman" w:hAnsi="Times New Roman" w:cs="Times New Roman"/>
          <w:sz w:val="24"/>
          <w:szCs w:val="24"/>
          <w:lang w:val="en-GB"/>
        </w:rPr>
        <w:t>Education GPS</w:t>
      </w:r>
      <w:r w:rsidRPr="0013384A">
        <w:rPr>
          <w:rFonts w:ascii="Times New Roman" w:hAnsi="Times New Roman" w:cs="Times New Roman"/>
          <w:sz w:val="24"/>
          <w:szCs w:val="24"/>
          <w:lang w:val="en-GB"/>
        </w:rPr>
        <w:t xml:space="preserve"> tool</w:t>
      </w:r>
      <w:r w:rsidR="002A78FA" w:rsidRPr="0013384A">
        <w:rPr>
          <w:rFonts w:ascii="Times New Roman" w:hAnsi="Times New Roman" w:cs="Times New Roman"/>
          <w:sz w:val="24"/>
          <w:szCs w:val="24"/>
          <w:lang w:val="en-GB"/>
        </w:rPr>
        <w:t>.</w:t>
      </w:r>
      <w:r w:rsidRPr="0013384A">
        <w:rPr>
          <w:rFonts w:ascii="Times New Roman" w:hAnsi="Times New Roman" w:cs="Times New Roman"/>
          <w:sz w:val="24"/>
          <w:szCs w:val="24"/>
          <w:vertAlign w:val="superscript"/>
        </w:rPr>
        <w:footnoteReference w:id="83"/>
      </w:r>
      <w:r w:rsidRPr="0013384A">
        <w:rPr>
          <w:rFonts w:ascii="Times New Roman" w:hAnsi="Times New Roman" w:cs="Times New Roman"/>
          <w:sz w:val="24"/>
          <w:szCs w:val="24"/>
          <w:lang w:val="en-GB"/>
        </w:rPr>
        <w:t xml:space="preserve"> </w:t>
      </w:r>
      <w:r w:rsidR="009D5449" w:rsidRPr="0013384A">
        <w:rPr>
          <w:rFonts w:ascii="Times New Roman" w:hAnsi="Times New Roman" w:cs="Times New Roman"/>
          <w:sz w:val="24"/>
          <w:szCs w:val="24"/>
          <w:lang w:val="en-GB"/>
        </w:rPr>
        <w:t xml:space="preserve">Accessible any time, in real time, the Education GPS provides you with the latest information on how </w:t>
      </w:r>
      <w:r w:rsidRPr="0013384A">
        <w:rPr>
          <w:rFonts w:ascii="Times New Roman" w:hAnsi="Times New Roman" w:cs="Times New Roman"/>
          <w:sz w:val="24"/>
          <w:szCs w:val="24"/>
          <w:lang w:val="en-GB"/>
        </w:rPr>
        <w:t>different states</w:t>
      </w:r>
      <w:r w:rsidR="009D5449" w:rsidRPr="0013384A">
        <w:rPr>
          <w:rFonts w:ascii="Times New Roman" w:hAnsi="Times New Roman" w:cs="Times New Roman"/>
          <w:sz w:val="24"/>
          <w:szCs w:val="24"/>
          <w:lang w:val="en-GB"/>
        </w:rPr>
        <w:t xml:space="preserve"> are develop</w:t>
      </w:r>
      <w:r w:rsidRPr="0013384A">
        <w:rPr>
          <w:rFonts w:ascii="Times New Roman" w:hAnsi="Times New Roman" w:cs="Times New Roman"/>
          <w:sz w:val="24"/>
          <w:szCs w:val="24"/>
          <w:lang w:val="en-GB"/>
        </w:rPr>
        <w:t>ing equitable</w:t>
      </w:r>
      <w:r w:rsidR="009D5449"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 xml:space="preserve">and </w:t>
      </w:r>
      <w:r w:rsidR="009D5449" w:rsidRPr="0013384A">
        <w:rPr>
          <w:rFonts w:ascii="Times New Roman" w:hAnsi="Times New Roman" w:cs="Times New Roman"/>
          <w:sz w:val="24"/>
          <w:szCs w:val="24"/>
          <w:lang w:val="en-GB"/>
        </w:rPr>
        <w:t>high-quality education systems.</w:t>
      </w:r>
      <w:r w:rsidRPr="0013384A">
        <w:rPr>
          <w:rFonts w:ascii="Times New Roman" w:hAnsi="Times New Roman" w:cs="Times New Roman"/>
          <w:sz w:val="24"/>
          <w:szCs w:val="24"/>
          <w:lang w:val="en-GB"/>
        </w:rPr>
        <w:t xml:space="preserve"> </w:t>
      </w:r>
      <w:r w:rsidR="002A78FA" w:rsidRPr="0013384A">
        <w:rPr>
          <w:rFonts w:ascii="Times New Roman" w:hAnsi="Times New Roman" w:cs="Times New Roman"/>
          <w:sz w:val="24"/>
          <w:szCs w:val="24"/>
          <w:lang w:val="en-US"/>
        </w:rPr>
        <w:t xml:space="preserve">Source OECD, being online library, provides </w:t>
      </w:r>
      <w:r w:rsidR="00545512" w:rsidRPr="0013384A">
        <w:rPr>
          <w:rFonts w:ascii="Times New Roman" w:hAnsi="Times New Roman" w:cs="Times New Roman"/>
          <w:sz w:val="24"/>
          <w:szCs w:val="24"/>
          <w:lang w:val="en-US"/>
        </w:rPr>
        <w:t>with education</w:t>
      </w:r>
      <w:r w:rsidR="002A78FA" w:rsidRPr="0013384A">
        <w:rPr>
          <w:rFonts w:ascii="Times New Roman" w:hAnsi="Times New Roman" w:cs="Times New Roman"/>
          <w:sz w:val="24"/>
          <w:szCs w:val="24"/>
          <w:lang w:val="en-US"/>
        </w:rPr>
        <w:t xml:space="preserve"> literature.</w:t>
      </w:r>
      <w:r w:rsidR="002A78FA" w:rsidRPr="0013384A">
        <w:rPr>
          <w:rStyle w:val="a8"/>
          <w:rFonts w:ascii="Times New Roman" w:hAnsi="Times New Roman" w:cs="Times New Roman"/>
          <w:sz w:val="24"/>
          <w:szCs w:val="24"/>
          <w:lang w:val="en-US"/>
        </w:rPr>
        <w:footnoteReference w:id="84"/>
      </w:r>
    </w:p>
    <w:p w:rsidR="009D5449" w:rsidRPr="0013384A" w:rsidRDefault="009D5449" w:rsidP="007156A0">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The OECD </w:t>
      </w:r>
      <w:r w:rsidR="00A665B3" w:rsidRPr="0013384A">
        <w:rPr>
          <w:rFonts w:ascii="Times New Roman" w:hAnsi="Times New Roman" w:cs="Times New Roman"/>
          <w:sz w:val="24"/>
          <w:szCs w:val="24"/>
          <w:lang w:val="en-GB"/>
        </w:rPr>
        <w:t>is not</w:t>
      </w:r>
      <w:r w:rsidRPr="0013384A">
        <w:rPr>
          <w:rFonts w:ascii="Times New Roman" w:hAnsi="Times New Roman" w:cs="Times New Roman"/>
          <w:sz w:val="24"/>
          <w:szCs w:val="24"/>
          <w:lang w:val="en-GB"/>
        </w:rPr>
        <w:t xml:space="preserve"> the only one organizing international comparisons. There are </w:t>
      </w:r>
      <w:r w:rsidR="0001334F" w:rsidRPr="0013384A">
        <w:rPr>
          <w:rFonts w:ascii="Times New Roman" w:hAnsi="Times New Roman" w:cs="Times New Roman"/>
          <w:sz w:val="24"/>
          <w:szCs w:val="24"/>
          <w:lang w:val="en-GB"/>
        </w:rPr>
        <w:t>such studies like</w:t>
      </w:r>
      <w:r w:rsidRPr="0013384A">
        <w:rPr>
          <w:rFonts w:ascii="Times New Roman" w:hAnsi="Times New Roman" w:cs="Times New Roman"/>
          <w:sz w:val="24"/>
          <w:szCs w:val="24"/>
          <w:lang w:val="en-GB"/>
        </w:rPr>
        <w:t xml:space="preserve"> the TIMSS &amp; PIRLS. With the release of the new </w:t>
      </w:r>
      <w:r w:rsidR="00A665B3" w:rsidRPr="0013384A">
        <w:rPr>
          <w:rFonts w:ascii="Times New Roman" w:hAnsi="Times New Roman" w:cs="Times New Roman"/>
          <w:sz w:val="24"/>
          <w:szCs w:val="24"/>
          <w:lang w:val="en-GB"/>
        </w:rPr>
        <w:t>TIMSS-results,</w:t>
      </w:r>
      <w:r w:rsidRPr="0013384A">
        <w:rPr>
          <w:rFonts w:ascii="Times New Roman" w:hAnsi="Times New Roman" w:cs="Times New Roman"/>
          <w:sz w:val="24"/>
          <w:szCs w:val="24"/>
          <w:lang w:val="en-GB"/>
        </w:rPr>
        <w:t xml:space="preserve"> a </w:t>
      </w:r>
      <w:hyperlink r:id="rId8" w:history="1">
        <w:r w:rsidRPr="0013384A">
          <w:rPr>
            <w:rFonts w:ascii="Times New Roman" w:hAnsi="Times New Roman" w:cs="Times New Roman"/>
            <w:sz w:val="24"/>
            <w:szCs w:val="24"/>
            <w:lang w:val="en-GB"/>
          </w:rPr>
          <w:t xml:space="preserve">TIMSS 2015 </w:t>
        </w:r>
        <w:proofErr w:type="spellStart"/>
        <w:r w:rsidRPr="0013384A">
          <w:rPr>
            <w:rFonts w:ascii="Times New Roman" w:hAnsi="Times New Roman" w:cs="Times New Roman"/>
            <w:sz w:val="24"/>
            <w:szCs w:val="24"/>
            <w:lang w:val="en-GB"/>
          </w:rPr>
          <w:t>Encyclopedia</w:t>
        </w:r>
        <w:proofErr w:type="spellEnd"/>
      </w:hyperlink>
      <w:r w:rsidR="00BB07D8" w:rsidRPr="0013384A">
        <w:rPr>
          <w:rFonts w:ascii="Times New Roman" w:hAnsi="Times New Roman" w:cs="Times New Roman"/>
          <w:sz w:val="24"/>
          <w:szCs w:val="24"/>
          <w:lang w:val="en-GB"/>
        </w:rPr>
        <w:t> </w:t>
      </w:r>
      <w:proofErr w:type="gramStart"/>
      <w:r w:rsidR="00BB07D8" w:rsidRPr="0013384A">
        <w:rPr>
          <w:rFonts w:ascii="Times New Roman" w:hAnsi="Times New Roman" w:cs="Times New Roman"/>
          <w:sz w:val="24"/>
          <w:szCs w:val="24"/>
          <w:lang w:val="en-GB"/>
        </w:rPr>
        <w:t>was published</w:t>
      </w:r>
      <w:proofErr w:type="gramEnd"/>
      <w:r w:rsidR="00BB07D8" w:rsidRPr="0013384A">
        <w:rPr>
          <w:rFonts w:ascii="Times New Roman" w:hAnsi="Times New Roman" w:cs="Times New Roman"/>
          <w:sz w:val="24"/>
          <w:szCs w:val="24"/>
          <w:lang w:val="en-GB"/>
        </w:rPr>
        <w:t xml:space="preserve">. It pictures how mathematics and science </w:t>
      </w:r>
      <w:proofErr w:type="gramStart"/>
      <w:r w:rsidR="00BB07D8" w:rsidRPr="0013384A">
        <w:rPr>
          <w:rFonts w:ascii="Times New Roman" w:hAnsi="Times New Roman" w:cs="Times New Roman"/>
          <w:sz w:val="24"/>
          <w:szCs w:val="24"/>
          <w:lang w:val="en-GB"/>
        </w:rPr>
        <w:t>are taught</w:t>
      </w:r>
      <w:proofErr w:type="gramEnd"/>
      <w:r w:rsidR="00BB07D8" w:rsidRPr="0013384A">
        <w:rPr>
          <w:rFonts w:ascii="Times New Roman" w:hAnsi="Times New Roman" w:cs="Times New Roman"/>
          <w:sz w:val="24"/>
          <w:szCs w:val="24"/>
          <w:lang w:val="en-GB"/>
        </w:rPr>
        <w:t xml:space="preserve"> around the world, </w:t>
      </w:r>
      <w:r w:rsidRPr="0013384A">
        <w:rPr>
          <w:rFonts w:ascii="Times New Roman" w:hAnsi="Times New Roman" w:cs="Times New Roman"/>
          <w:sz w:val="24"/>
          <w:szCs w:val="24"/>
          <w:lang w:val="en-GB"/>
        </w:rPr>
        <w:t>summarizing key aspects of mathematics and science educati</w:t>
      </w:r>
      <w:r w:rsidR="00BB07D8" w:rsidRPr="0013384A">
        <w:rPr>
          <w:rFonts w:ascii="Times New Roman" w:hAnsi="Times New Roman" w:cs="Times New Roman"/>
          <w:sz w:val="24"/>
          <w:szCs w:val="24"/>
          <w:lang w:val="en-GB"/>
        </w:rPr>
        <w:t>on</w:t>
      </w:r>
      <w:r w:rsidRPr="0013384A">
        <w:rPr>
          <w:rFonts w:ascii="Times New Roman" w:hAnsi="Times New Roman" w:cs="Times New Roman"/>
          <w:sz w:val="24"/>
          <w:szCs w:val="24"/>
          <w:lang w:val="en-GB"/>
        </w:rPr>
        <w:t xml:space="preserve">. </w:t>
      </w:r>
      <w:r w:rsidR="00BB07D8" w:rsidRPr="0013384A">
        <w:rPr>
          <w:rFonts w:ascii="Times New Roman" w:hAnsi="Times New Roman" w:cs="Times New Roman"/>
          <w:sz w:val="24"/>
          <w:szCs w:val="24"/>
          <w:lang w:val="en-GB"/>
        </w:rPr>
        <w:t>One can find description of</w:t>
      </w:r>
      <w:r w:rsidRPr="0013384A">
        <w:rPr>
          <w:rFonts w:ascii="Times New Roman" w:hAnsi="Times New Roman" w:cs="Times New Roman"/>
          <w:sz w:val="24"/>
          <w:szCs w:val="24"/>
          <w:lang w:val="en-GB"/>
        </w:rPr>
        <w:t xml:space="preserve"> the structure of </w:t>
      </w:r>
      <w:r w:rsidR="00BB07D8" w:rsidRPr="0013384A">
        <w:rPr>
          <w:rFonts w:ascii="Times New Roman" w:hAnsi="Times New Roman" w:cs="Times New Roman"/>
          <w:sz w:val="24"/>
          <w:szCs w:val="24"/>
          <w:lang w:val="en-GB"/>
        </w:rPr>
        <w:t>different</w:t>
      </w:r>
      <w:r w:rsidRPr="0013384A">
        <w:rPr>
          <w:rFonts w:ascii="Times New Roman" w:hAnsi="Times New Roman" w:cs="Times New Roman"/>
          <w:sz w:val="24"/>
          <w:szCs w:val="24"/>
          <w:lang w:val="en-GB"/>
        </w:rPr>
        <w:t xml:space="preserve"> education system</w:t>
      </w:r>
      <w:r w:rsidR="00BB07D8" w:rsidRPr="0013384A">
        <w:rPr>
          <w:rFonts w:ascii="Times New Roman" w:hAnsi="Times New Roman" w:cs="Times New Roman"/>
          <w:sz w:val="24"/>
          <w:szCs w:val="24"/>
          <w:lang w:val="en-GB"/>
        </w:rPr>
        <w:t>s</w:t>
      </w:r>
      <w:r w:rsidRPr="0013384A">
        <w:rPr>
          <w:rFonts w:ascii="Times New Roman" w:hAnsi="Times New Roman" w:cs="Times New Roman"/>
          <w:sz w:val="24"/>
          <w:szCs w:val="24"/>
          <w:lang w:val="en-GB"/>
        </w:rPr>
        <w:t>, the mathematics and science curricula in the primary and lower secondary grades, and overall policies related to mathematics and science instruction. Taken together, the data present a concise yet rich portrait of mathematics and science education globally, and make the</w:t>
      </w:r>
      <w:r w:rsidR="00BB07D8" w:rsidRPr="0013384A">
        <w:rPr>
          <w:rFonts w:ascii="Times New Roman" w:hAnsi="Times New Roman" w:cs="Times New Roman"/>
          <w:sz w:val="24"/>
          <w:szCs w:val="24"/>
          <w:lang w:val="en-GB"/>
        </w:rPr>
        <w:t xml:space="preserve"> resource </w:t>
      </w:r>
      <w:r w:rsidRPr="0013384A">
        <w:rPr>
          <w:rFonts w:ascii="Times New Roman" w:hAnsi="Times New Roman" w:cs="Times New Roman"/>
          <w:sz w:val="24"/>
          <w:szCs w:val="24"/>
          <w:lang w:val="en-GB"/>
        </w:rPr>
        <w:t xml:space="preserve">an indispensable for </w:t>
      </w:r>
      <w:r w:rsidR="00BB07D8" w:rsidRPr="0013384A">
        <w:rPr>
          <w:rFonts w:ascii="Times New Roman" w:hAnsi="Times New Roman" w:cs="Times New Roman"/>
          <w:sz w:val="24"/>
          <w:szCs w:val="24"/>
          <w:lang w:val="en-GB"/>
        </w:rPr>
        <w:t xml:space="preserve">research and </w:t>
      </w:r>
      <w:r w:rsidRPr="0013384A">
        <w:rPr>
          <w:rFonts w:ascii="Times New Roman" w:hAnsi="Times New Roman" w:cs="Times New Roman"/>
          <w:sz w:val="24"/>
          <w:szCs w:val="24"/>
          <w:lang w:val="en-GB"/>
        </w:rPr>
        <w:t>policy in comparative education</w:t>
      </w:r>
      <w:r w:rsidR="003B5347" w:rsidRPr="0013384A">
        <w:rPr>
          <w:rFonts w:ascii="Times New Roman" w:hAnsi="Times New Roman" w:cs="Times New Roman"/>
          <w:sz w:val="24"/>
          <w:szCs w:val="24"/>
          <w:lang w:val="en-GB"/>
        </w:rPr>
        <w:t>.</w:t>
      </w:r>
      <w:r w:rsidR="003B5347" w:rsidRPr="0013384A">
        <w:rPr>
          <w:rStyle w:val="a8"/>
          <w:rFonts w:ascii="Times New Roman" w:hAnsi="Times New Roman" w:cs="Times New Roman"/>
          <w:sz w:val="24"/>
          <w:szCs w:val="24"/>
          <w:lang w:val="en-GB"/>
        </w:rPr>
        <w:footnoteReference w:id="85"/>
      </w:r>
    </w:p>
    <w:p w:rsidR="00AC3E28" w:rsidRPr="0013384A" w:rsidRDefault="003B5347" w:rsidP="007156A0">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lastRenderedPageBreak/>
        <w:t>There is another source of</w:t>
      </w:r>
      <w:r w:rsidRPr="0013384A">
        <w:rPr>
          <w:rFonts w:ascii="Times New Roman" w:hAnsi="Times New Roman" w:cs="Times New Roman"/>
          <w:sz w:val="24"/>
          <w:szCs w:val="24"/>
          <w:bdr w:val="none" w:sz="0" w:space="0" w:color="auto" w:frame="1"/>
          <w:lang w:val="en-US"/>
        </w:rPr>
        <w:t xml:space="preserve"> data and publications on educational </w:t>
      </w:r>
      <w:r w:rsidR="00F7676D" w:rsidRPr="0013384A">
        <w:rPr>
          <w:rFonts w:ascii="Times New Roman" w:hAnsi="Times New Roman" w:cs="Times New Roman"/>
          <w:sz w:val="24"/>
          <w:szCs w:val="24"/>
          <w:bdr w:val="none" w:sz="0" w:space="0" w:color="auto" w:frame="1"/>
          <w:lang w:val="en-US"/>
        </w:rPr>
        <w:t>programme</w:t>
      </w:r>
      <w:r w:rsidRPr="0013384A">
        <w:rPr>
          <w:rFonts w:ascii="Times New Roman" w:hAnsi="Times New Roman" w:cs="Times New Roman"/>
          <w:sz w:val="24"/>
          <w:szCs w:val="24"/>
          <w:bdr w:val="none" w:sz="0" w:space="0" w:color="auto" w:frame="1"/>
          <w:lang w:val="en-US"/>
        </w:rPr>
        <w:t>s around the world – UNESCO</w:t>
      </w:r>
      <w:r w:rsidR="00A025E2" w:rsidRPr="0013384A">
        <w:rPr>
          <w:rFonts w:ascii="Times New Roman" w:hAnsi="Times New Roman" w:cs="Times New Roman"/>
          <w:sz w:val="24"/>
          <w:szCs w:val="24"/>
          <w:bdr w:val="none" w:sz="0" w:space="0" w:color="auto" w:frame="1"/>
          <w:lang w:val="en-US"/>
        </w:rPr>
        <w:t>.</w:t>
      </w:r>
      <w:r w:rsidRPr="0013384A">
        <w:rPr>
          <w:rStyle w:val="a8"/>
          <w:rFonts w:ascii="Times New Roman" w:hAnsi="Times New Roman" w:cs="Times New Roman"/>
          <w:sz w:val="24"/>
          <w:szCs w:val="24"/>
          <w:bdr w:val="none" w:sz="0" w:space="0" w:color="auto" w:frame="1"/>
          <w:lang w:val="en-US"/>
        </w:rPr>
        <w:footnoteReference w:id="86"/>
      </w:r>
      <w:r w:rsidR="00977E3D" w:rsidRPr="0013384A">
        <w:rPr>
          <w:rFonts w:ascii="Times New Roman" w:hAnsi="Times New Roman" w:cs="Times New Roman"/>
          <w:sz w:val="24"/>
          <w:szCs w:val="24"/>
          <w:shd w:val="clear" w:color="auto" w:fill="FFFFFF"/>
          <w:lang w:val="en-US"/>
        </w:rPr>
        <w:t xml:space="preserve"> </w:t>
      </w:r>
      <w:r w:rsidR="00BA2AE7" w:rsidRPr="0013384A">
        <w:rPr>
          <w:rFonts w:ascii="Times New Roman" w:hAnsi="Times New Roman" w:cs="Times New Roman"/>
          <w:sz w:val="24"/>
          <w:szCs w:val="24"/>
          <w:lang w:val="en-GB"/>
        </w:rPr>
        <w:t>The</w:t>
      </w:r>
      <w:r w:rsidR="00977E3D" w:rsidRPr="0013384A">
        <w:rPr>
          <w:rFonts w:ascii="Times New Roman" w:hAnsi="Times New Roman" w:cs="Times New Roman"/>
          <w:sz w:val="24"/>
          <w:szCs w:val="24"/>
          <w:lang w:val="en-GB"/>
        </w:rPr>
        <w:t xml:space="preserve"> Organization </w:t>
      </w:r>
      <w:proofErr w:type="gramStart"/>
      <w:r w:rsidR="00977E3D" w:rsidRPr="0013384A">
        <w:rPr>
          <w:rFonts w:ascii="Times New Roman" w:hAnsi="Times New Roman" w:cs="Times New Roman"/>
          <w:sz w:val="24"/>
          <w:szCs w:val="24"/>
          <w:lang w:val="en-GB"/>
        </w:rPr>
        <w:t>is</w:t>
      </w:r>
      <w:r w:rsidR="00BA2AE7" w:rsidRPr="0013384A">
        <w:rPr>
          <w:rFonts w:ascii="Times New Roman" w:hAnsi="Times New Roman" w:cs="Times New Roman"/>
          <w:sz w:val="24"/>
          <w:szCs w:val="24"/>
          <w:lang w:val="en-GB"/>
        </w:rPr>
        <w:t xml:space="preserve"> accepted</w:t>
      </w:r>
      <w:proofErr w:type="gramEnd"/>
      <w:r w:rsidR="00BA2AE7" w:rsidRPr="0013384A">
        <w:rPr>
          <w:rFonts w:ascii="Times New Roman" w:hAnsi="Times New Roman" w:cs="Times New Roman"/>
          <w:sz w:val="24"/>
          <w:szCs w:val="24"/>
          <w:lang w:val="en-GB"/>
        </w:rPr>
        <w:t xml:space="preserve"> to be</w:t>
      </w:r>
      <w:r w:rsidR="00977E3D" w:rsidRPr="0013384A">
        <w:rPr>
          <w:rFonts w:ascii="Times New Roman" w:hAnsi="Times New Roman" w:cs="Times New Roman"/>
          <w:sz w:val="24"/>
          <w:szCs w:val="24"/>
          <w:lang w:val="en-GB"/>
        </w:rPr>
        <w:t xml:space="preserve"> the only United Nations agency with a mandate to cover all aspects of education. It </w:t>
      </w:r>
      <w:proofErr w:type="gramStart"/>
      <w:r w:rsidR="00977E3D" w:rsidRPr="0013384A">
        <w:rPr>
          <w:rFonts w:ascii="Times New Roman" w:hAnsi="Times New Roman" w:cs="Times New Roman"/>
          <w:sz w:val="24"/>
          <w:szCs w:val="24"/>
          <w:lang w:val="en-GB"/>
        </w:rPr>
        <w:t>has been entrusted</w:t>
      </w:r>
      <w:proofErr w:type="gramEnd"/>
      <w:r w:rsidR="00977E3D" w:rsidRPr="0013384A">
        <w:rPr>
          <w:rFonts w:ascii="Times New Roman" w:hAnsi="Times New Roman" w:cs="Times New Roman"/>
          <w:sz w:val="24"/>
          <w:szCs w:val="24"/>
          <w:lang w:val="en-GB"/>
        </w:rPr>
        <w:t xml:space="preserve"> to lead the Global Education 2030 Agenda through Sustainable Development Goal 4.</w:t>
      </w:r>
      <w:r w:rsidR="00BA2AE7" w:rsidRPr="0013384A">
        <w:rPr>
          <w:rStyle w:val="a8"/>
          <w:rFonts w:ascii="Times New Roman" w:hAnsi="Times New Roman" w:cs="Times New Roman"/>
          <w:sz w:val="24"/>
          <w:szCs w:val="24"/>
          <w:lang w:val="en-GB"/>
        </w:rPr>
        <w:footnoteReference w:id="87"/>
      </w:r>
    </w:p>
    <w:p w:rsidR="00E61E29" w:rsidRPr="0013384A" w:rsidRDefault="001364FB" w:rsidP="007156A0">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Concerning BRICS </w:t>
      </w:r>
      <w:r w:rsidR="00AB54E0" w:rsidRPr="0013384A">
        <w:rPr>
          <w:rFonts w:ascii="Times New Roman" w:hAnsi="Times New Roman" w:cs="Times New Roman"/>
          <w:sz w:val="24"/>
          <w:szCs w:val="24"/>
          <w:lang w:val="en-GB"/>
        </w:rPr>
        <w:t>Network University</w:t>
      </w:r>
      <w:r w:rsidRPr="0013384A">
        <w:rPr>
          <w:rFonts w:ascii="Times New Roman" w:hAnsi="Times New Roman" w:cs="Times New Roman"/>
          <w:sz w:val="24"/>
          <w:szCs w:val="24"/>
          <w:lang w:val="en-GB"/>
        </w:rPr>
        <w:t xml:space="preserve"> there is </w:t>
      </w:r>
      <w:r w:rsidR="00AB54E0" w:rsidRPr="0013384A">
        <w:rPr>
          <w:rFonts w:ascii="Times New Roman" w:hAnsi="Times New Roman" w:cs="Times New Roman"/>
          <w:sz w:val="24"/>
          <w:szCs w:val="24"/>
          <w:lang w:val="en-GB"/>
        </w:rPr>
        <w:t xml:space="preserve">a number of tools for acquiring corresponding data. </w:t>
      </w:r>
      <w:r w:rsidR="00E61E29" w:rsidRPr="0013384A">
        <w:rPr>
          <w:rFonts w:ascii="Times New Roman" w:hAnsi="Times New Roman" w:cs="Times New Roman"/>
          <w:sz w:val="24"/>
          <w:szCs w:val="24"/>
          <w:lang w:val="en-GB"/>
        </w:rPr>
        <w:t xml:space="preserve">The </w:t>
      </w:r>
      <w:r w:rsidR="00F7676D" w:rsidRPr="0013384A">
        <w:rPr>
          <w:rFonts w:ascii="Times New Roman" w:hAnsi="Times New Roman" w:cs="Times New Roman"/>
          <w:sz w:val="24"/>
          <w:szCs w:val="24"/>
          <w:lang w:val="en-GB"/>
        </w:rPr>
        <w:t>Programme</w:t>
      </w:r>
      <w:r w:rsidR="00E61E29" w:rsidRPr="0013384A">
        <w:rPr>
          <w:rFonts w:ascii="Times New Roman" w:hAnsi="Times New Roman" w:cs="Times New Roman"/>
          <w:sz w:val="24"/>
          <w:szCs w:val="24"/>
          <w:lang w:val="en-GB"/>
        </w:rPr>
        <w:t xml:space="preserve"> for the Analysis of Educational Systems (The “</w:t>
      </w:r>
      <w:r w:rsidR="00F7676D" w:rsidRPr="0013384A">
        <w:rPr>
          <w:rFonts w:ascii="Times New Roman" w:hAnsi="Times New Roman" w:cs="Times New Roman"/>
          <w:sz w:val="24"/>
          <w:szCs w:val="24"/>
          <w:lang w:val="en-GB"/>
        </w:rPr>
        <w:t>Programme</w:t>
      </w:r>
      <w:r w:rsidR="00E61E29" w:rsidRPr="0013384A">
        <w:rPr>
          <w:rFonts w:ascii="Times New Roman" w:hAnsi="Times New Roman" w:cs="Times New Roman"/>
          <w:sz w:val="24"/>
          <w:szCs w:val="24"/>
          <w:lang w:val="en-GB"/>
        </w:rPr>
        <w:t xml:space="preserve"> on the Analysis of Education Systems “PASEC”) </w:t>
      </w:r>
      <w:proofErr w:type="gramStart"/>
      <w:r w:rsidR="00E61E29" w:rsidRPr="0013384A">
        <w:rPr>
          <w:rFonts w:ascii="Times New Roman" w:hAnsi="Times New Roman" w:cs="Times New Roman"/>
          <w:sz w:val="24"/>
          <w:szCs w:val="24"/>
          <w:lang w:val="en-GB"/>
        </w:rPr>
        <w:t>was established</w:t>
      </w:r>
      <w:proofErr w:type="gramEnd"/>
      <w:r w:rsidR="00E61E29" w:rsidRPr="0013384A">
        <w:rPr>
          <w:rFonts w:ascii="Times New Roman" w:hAnsi="Times New Roman" w:cs="Times New Roman"/>
          <w:sz w:val="24"/>
          <w:szCs w:val="24"/>
          <w:lang w:val="en-GB"/>
        </w:rPr>
        <w:t xml:space="preserve"> in 1991 at the Conference of Ministers of Education French-speaking countries in Djibouti. The first study was conducted a year later also in Djibouti. Since then, 13 studies </w:t>
      </w:r>
      <w:proofErr w:type="gramStart"/>
      <w:r w:rsidR="00E61E29" w:rsidRPr="0013384A">
        <w:rPr>
          <w:rFonts w:ascii="Times New Roman" w:hAnsi="Times New Roman" w:cs="Times New Roman"/>
          <w:sz w:val="24"/>
          <w:szCs w:val="24"/>
          <w:lang w:val="en-GB"/>
        </w:rPr>
        <w:t>have been conducted</w:t>
      </w:r>
      <w:proofErr w:type="gramEnd"/>
      <w:r w:rsidR="00E61E29" w:rsidRPr="0013384A">
        <w:rPr>
          <w:rFonts w:ascii="Times New Roman" w:hAnsi="Times New Roman" w:cs="Times New Roman"/>
          <w:sz w:val="24"/>
          <w:szCs w:val="24"/>
          <w:lang w:val="en-GB"/>
        </w:rPr>
        <w:t xml:space="preserve"> in French-speaking countries in Africa, including also panel studies of schoolchildren from the second to the sixth grade. Initially, </w:t>
      </w:r>
      <w:proofErr w:type="gramStart"/>
      <w:r w:rsidR="00E61E29" w:rsidRPr="0013384A">
        <w:rPr>
          <w:rFonts w:ascii="Times New Roman" w:hAnsi="Times New Roman" w:cs="Times New Roman"/>
          <w:sz w:val="24"/>
          <w:szCs w:val="24"/>
          <w:lang w:val="en-GB"/>
        </w:rPr>
        <w:t>the research was carried out by various research teams</w:t>
      </w:r>
      <w:proofErr w:type="gramEnd"/>
      <w:r w:rsidR="00E61E29" w:rsidRPr="0013384A">
        <w:rPr>
          <w:rFonts w:ascii="Times New Roman" w:hAnsi="Times New Roman" w:cs="Times New Roman"/>
          <w:sz w:val="24"/>
          <w:szCs w:val="24"/>
          <w:lang w:val="en-GB"/>
        </w:rPr>
        <w:t xml:space="preserve">, but now these are small national teams working on an ongoing basis under the leadership of the secretariat in Dakar. Such organization of works provides comparability between the international database, including contextual data on pupils, teachers and schools, and </w:t>
      </w:r>
      <w:proofErr w:type="gramStart"/>
      <w:r w:rsidR="00E61E29" w:rsidRPr="0013384A">
        <w:rPr>
          <w:rFonts w:ascii="Times New Roman" w:hAnsi="Times New Roman" w:cs="Times New Roman"/>
          <w:sz w:val="24"/>
          <w:szCs w:val="24"/>
          <w:lang w:val="en-GB"/>
        </w:rPr>
        <w:t>it also</w:t>
      </w:r>
      <w:proofErr w:type="gramEnd"/>
      <w:r w:rsidR="00E61E29" w:rsidRPr="0013384A">
        <w:rPr>
          <w:rFonts w:ascii="Times New Roman" w:hAnsi="Times New Roman" w:cs="Times New Roman"/>
          <w:sz w:val="24"/>
          <w:szCs w:val="24"/>
          <w:lang w:val="en-GB"/>
        </w:rPr>
        <w:t xml:space="preserve"> lays the groundwork for the creation of national assessment systems.</w:t>
      </w:r>
    </w:p>
    <w:p w:rsidR="00AC3E28" w:rsidRPr="0013384A" w:rsidRDefault="00E61E29" w:rsidP="007156A0">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It is important to emphasize that the task of PASEC is not to compare the results between countries, and identifying those factors that affect the level of achievement of students, on the quality of learning in general. Given the limited resources and resources, which </w:t>
      </w:r>
      <w:proofErr w:type="gramStart"/>
      <w:r w:rsidRPr="0013384A">
        <w:rPr>
          <w:rFonts w:ascii="Times New Roman" w:hAnsi="Times New Roman" w:cs="Times New Roman"/>
          <w:sz w:val="24"/>
          <w:szCs w:val="24"/>
          <w:lang w:val="en-GB"/>
        </w:rPr>
        <w:t>can be invested</w:t>
      </w:r>
      <w:proofErr w:type="gramEnd"/>
      <w:r w:rsidRPr="0013384A">
        <w:rPr>
          <w:rFonts w:ascii="Times New Roman" w:hAnsi="Times New Roman" w:cs="Times New Roman"/>
          <w:sz w:val="24"/>
          <w:szCs w:val="24"/>
          <w:lang w:val="en-GB"/>
        </w:rPr>
        <w:t xml:space="preserve"> in the education system, within the PASEC is recognized it is necessary to identify the hierarchy of possible interventions in the education system, which could positively influence the quality of education. Therefore, when describing factors of influence albeit roughly the cost of similar changes are simultaneously estimated. Actually, the academic achievements of students </w:t>
      </w:r>
      <w:proofErr w:type="gramStart"/>
      <w:r w:rsidRPr="0013384A">
        <w:rPr>
          <w:rFonts w:ascii="Times New Roman" w:hAnsi="Times New Roman" w:cs="Times New Roman"/>
          <w:sz w:val="24"/>
          <w:szCs w:val="24"/>
          <w:lang w:val="en-GB"/>
        </w:rPr>
        <w:t>are evaluated</w:t>
      </w:r>
      <w:proofErr w:type="gramEnd"/>
      <w:r w:rsidRPr="0013384A">
        <w:rPr>
          <w:rFonts w:ascii="Times New Roman" w:hAnsi="Times New Roman" w:cs="Times New Roman"/>
          <w:sz w:val="24"/>
          <w:szCs w:val="24"/>
          <w:lang w:val="en-GB"/>
        </w:rPr>
        <w:t xml:space="preserve"> according to the results testing.</w:t>
      </w:r>
      <w:r w:rsidR="009D0880" w:rsidRPr="0013384A">
        <w:rPr>
          <w:lang w:val="en-US"/>
        </w:rPr>
        <w:t xml:space="preserve"> </w:t>
      </w:r>
      <w:r w:rsidR="009D0880" w:rsidRPr="0013384A">
        <w:rPr>
          <w:rFonts w:ascii="Times New Roman" w:hAnsi="Times New Roman" w:cs="Times New Roman"/>
          <w:sz w:val="24"/>
          <w:szCs w:val="24"/>
          <w:lang w:val="en-GB"/>
        </w:rPr>
        <w:t xml:space="preserve">CONFEMEN’s activities </w:t>
      </w:r>
      <w:proofErr w:type="gramStart"/>
      <w:r w:rsidR="009D0880" w:rsidRPr="0013384A">
        <w:rPr>
          <w:rFonts w:ascii="Times New Roman" w:hAnsi="Times New Roman" w:cs="Times New Roman"/>
          <w:sz w:val="24"/>
          <w:szCs w:val="24"/>
          <w:lang w:val="en-GB"/>
        </w:rPr>
        <w:t>are aimed</w:t>
      </w:r>
      <w:proofErr w:type="gramEnd"/>
      <w:r w:rsidR="009D0880" w:rsidRPr="0013384A">
        <w:rPr>
          <w:rFonts w:ascii="Times New Roman" w:hAnsi="Times New Roman" w:cs="Times New Roman"/>
          <w:sz w:val="24"/>
          <w:szCs w:val="24"/>
          <w:lang w:val="en-GB"/>
        </w:rPr>
        <w:t xml:space="preserve"> at the institutionalization of </w:t>
      </w:r>
      <w:r w:rsidR="00F7676D" w:rsidRPr="0013384A">
        <w:rPr>
          <w:rFonts w:ascii="Times New Roman" w:hAnsi="Times New Roman" w:cs="Times New Roman"/>
          <w:sz w:val="24"/>
          <w:szCs w:val="24"/>
          <w:lang w:val="en-GB"/>
        </w:rPr>
        <w:t>programme</w:t>
      </w:r>
      <w:r w:rsidR="009D0880" w:rsidRPr="0013384A">
        <w:rPr>
          <w:rFonts w:ascii="Times New Roman" w:hAnsi="Times New Roman" w:cs="Times New Roman"/>
          <w:sz w:val="24"/>
          <w:szCs w:val="24"/>
          <w:lang w:val="en-GB"/>
        </w:rPr>
        <w:t xml:space="preserve">s national assessment in participating countries. Therefore, regular seminars and meetings </w:t>
      </w:r>
      <w:proofErr w:type="gramStart"/>
      <w:r w:rsidR="009D0880" w:rsidRPr="0013384A">
        <w:rPr>
          <w:rFonts w:ascii="Times New Roman" w:hAnsi="Times New Roman" w:cs="Times New Roman"/>
          <w:sz w:val="24"/>
          <w:szCs w:val="24"/>
          <w:lang w:val="en-GB"/>
        </w:rPr>
        <w:t>are organized</w:t>
      </w:r>
      <w:proofErr w:type="gramEnd"/>
      <w:r w:rsidR="009D0880" w:rsidRPr="0013384A">
        <w:rPr>
          <w:rFonts w:ascii="Times New Roman" w:hAnsi="Times New Roman" w:cs="Times New Roman"/>
          <w:sz w:val="24"/>
          <w:szCs w:val="24"/>
          <w:lang w:val="en-GB"/>
        </w:rPr>
        <w:t xml:space="preserve"> with the participation of representatives of national teams to further improve their skills.</w:t>
      </w:r>
      <w:r w:rsidR="009D0880" w:rsidRPr="0013384A">
        <w:rPr>
          <w:lang w:val="en-US"/>
        </w:rPr>
        <w:t xml:space="preserve"> </w:t>
      </w:r>
      <w:r w:rsidR="009D0880" w:rsidRPr="0013384A">
        <w:rPr>
          <w:rFonts w:ascii="Times New Roman" w:hAnsi="Times New Roman" w:cs="Times New Roman"/>
          <w:sz w:val="24"/>
          <w:szCs w:val="24"/>
          <w:lang w:val="en-GB"/>
        </w:rPr>
        <w:t xml:space="preserve">The evaluation scheme, created on the initiative of the Ministers of Education of the Member States, national educational systems with the prospect of creating an information base for decision-making has not yet been working “automatically”. </w:t>
      </w:r>
      <w:r w:rsidR="009D0880" w:rsidRPr="0013384A">
        <w:rPr>
          <w:rFonts w:ascii="Times New Roman" w:hAnsi="Times New Roman" w:cs="Times New Roman"/>
          <w:sz w:val="24"/>
          <w:szCs w:val="24"/>
          <w:lang w:val="en-GB"/>
        </w:rPr>
        <w:lastRenderedPageBreak/>
        <w:t>Therefore, until now special efforts are required to ensure a real account of the results obtained for decision-making.</w:t>
      </w:r>
      <w:r w:rsidR="00AC3E28" w:rsidRPr="0013384A">
        <w:rPr>
          <w:rStyle w:val="a8"/>
          <w:rFonts w:ascii="Times New Roman" w:hAnsi="Times New Roman" w:cs="Times New Roman"/>
          <w:sz w:val="24"/>
          <w:szCs w:val="24"/>
          <w:lang w:val="en-GB"/>
        </w:rPr>
        <w:footnoteReference w:id="88"/>
      </w:r>
      <w:r w:rsidR="00AC3E28" w:rsidRPr="0013384A">
        <w:rPr>
          <w:rFonts w:ascii="Times New Roman" w:hAnsi="Times New Roman" w:cs="Times New Roman"/>
          <w:sz w:val="24"/>
          <w:szCs w:val="24"/>
          <w:lang w:val="en-GB"/>
        </w:rPr>
        <w:t xml:space="preserve"> </w:t>
      </w:r>
    </w:p>
    <w:p w:rsidR="009B5F2C" w:rsidRPr="0013384A" w:rsidRDefault="00AC3E28" w:rsidP="007156A0">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Another one </w:t>
      </w:r>
      <w:r w:rsidR="00AB54E0" w:rsidRPr="0013384A">
        <w:rPr>
          <w:rFonts w:ascii="Times New Roman" w:hAnsi="Times New Roman" w:cs="Times New Roman"/>
          <w:sz w:val="24"/>
          <w:szCs w:val="24"/>
          <w:lang w:val="en-GB"/>
        </w:rPr>
        <w:t xml:space="preserve">is the Southern and Eastern Africa Consortium for Monitoring Educational Quality (SACMEQ). </w:t>
      </w:r>
      <w:r w:rsidR="009B5F2C" w:rsidRPr="0013384A">
        <w:rPr>
          <w:rFonts w:ascii="Times New Roman" w:hAnsi="Times New Roman" w:cs="Times New Roman"/>
          <w:sz w:val="24"/>
          <w:szCs w:val="24"/>
          <w:lang w:val="en-GB"/>
        </w:rPr>
        <w:t>The South African Consortium for Monitoring Educational Quality (SACMEQ) is non-government independent organization, supported by International Institute for Educational Planning International Institute for Educational Planning (IIEP)).</w:t>
      </w:r>
    </w:p>
    <w:p w:rsidR="009B5F2C" w:rsidRPr="0013384A" w:rsidRDefault="009B5F2C" w:rsidP="007156A0">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This organization works with two main objectives: to expand the possibilities for strategic planning in the field of education for a professional development account in the field of assessment and monitoring of the quality of basic education; collect information for decision-making in the field of educational development planning and improving its quality.</w:t>
      </w:r>
    </w:p>
    <w:p w:rsidR="009B5F2C" w:rsidRPr="0013384A" w:rsidRDefault="009B5F2C" w:rsidP="007156A0">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SACMEQ is part of a wider UNESCO activity in the field of assessment aimed at assessing the activities of UNESCO in the field of education. SACMEQ has been developing its history since 1995 as a</w:t>
      </w:r>
      <w:r w:rsidR="00D7384F" w:rsidRPr="0013384A">
        <w:rPr>
          <w:rFonts w:ascii="Times New Roman" w:hAnsi="Times New Roman" w:cs="Times New Roman"/>
          <w:sz w:val="24"/>
          <w:szCs w:val="24"/>
          <w:lang w:val="en-GB"/>
        </w:rPr>
        <w:t>n</w:t>
      </w:r>
      <w:r w:rsidRPr="0013384A">
        <w:rPr>
          <w:rFonts w:ascii="Times New Roman" w:hAnsi="Times New Roman" w:cs="Times New Roman"/>
          <w:sz w:val="24"/>
          <w:szCs w:val="24"/>
          <w:lang w:val="en-GB"/>
        </w:rPr>
        <w:t xml:space="preserve"> IIEP project in the field of educational policy. Since then, the number of participating countries represented by their Ministers of Education has reached 15: Botswana, Kenya, Lesotho, Malawi, Mauritius, Mozambique, Namibia, Seychelles, Swaziland, Tanzania (Mainland), South Africa, Tanzania (Zanzibar), Uganda, Zimbabwe. Today SACMEQ is an intergovernmental agency that is implementing its third project SACMEQ III on the interethnic assessment of the quality of education and school conditions.</w:t>
      </w:r>
    </w:p>
    <w:p w:rsidR="009B5F2C" w:rsidRPr="0013384A" w:rsidRDefault="009B5F2C" w:rsidP="007156A0">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SACMEQ has a Scientific Committee, which </w:t>
      </w:r>
      <w:proofErr w:type="gramStart"/>
      <w:r w:rsidRPr="0013384A">
        <w:rPr>
          <w:rFonts w:ascii="Times New Roman" w:hAnsi="Times New Roman" w:cs="Times New Roman"/>
          <w:sz w:val="24"/>
          <w:szCs w:val="24"/>
          <w:lang w:val="en-GB"/>
        </w:rPr>
        <w:t>was organized</w:t>
      </w:r>
      <w:proofErr w:type="gramEnd"/>
      <w:r w:rsidRPr="0013384A">
        <w:rPr>
          <w:rFonts w:ascii="Times New Roman" w:hAnsi="Times New Roman" w:cs="Times New Roman"/>
          <w:sz w:val="24"/>
          <w:szCs w:val="24"/>
          <w:lang w:val="en-GB"/>
        </w:rPr>
        <w:t xml:space="preserve"> in 2006 for development of technical aspects of data collection and materials for SACMEQ </w:t>
      </w:r>
      <w:proofErr w:type="spellStart"/>
      <w:r w:rsidRPr="0013384A">
        <w:rPr>
          <w:rFonts w:ascii="Times New Roman" w:hAnsi="Times New Roman" w:cs="Times New Roman"/>
          <w:sz w:val="24"/>
          <w:szCs w:val="24"/>
          <w:lang w:val="en-GB"/>
        </w:rPr>
        <w:t>III.The</w:t>
      </w:r>
      <w:proofErr w:type="spellEnd"/>
      <w:r w:rsidRPr="0013384A">
        <w:rPr>
          <w:rFonts w:ascii="Times New Roman" w:hAnsi="Times New Roman" w:cs="Times New Roman"/>
          <w:sz w:val="24"/>
          <w:szCs w:val="24"/>
          <w:lang w:val="en-GB"/>
        </w:rPr>
        <w:t xml:space="preserve"> head of the Committee is the Director, and consists of three national coordinators. The Committee also has consultants and technical advisors for individual research areas, consultants from international experts, as well as IIEP member representatives.</w:t>
      </w:r>
    </w:p>
    <w:p w:rsidR="00AB54E0" w:rsidRPr="0013384A" w:rsidRDefault="009B5F2C" w:rsidP="007156A0">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Every two years, SACMEQ holds large-scale meetings of ministers of the participating countries. The SACMEQ project </w:t>
      </w:r>
      <w:proofErr w:type="gramStart"/>
      <w:r w:rsidRPr="0013384A">
        <w:rPr>
          <w:rFonts w:ascii="Times New Roman" w:hAnsi="Times New Roman" w:cs="Times New Roman"/>
          <w:sz w:val="24"/>
          <w:szCs w:val="24"/>
          <w:lang w:val="en-GB"/>
        </w:rPr>
        <w:t>is implemented</w:t>
      </w:r>
      <w:proofErr w:type="gramEnd"/>
      <w:r w:rsidRPr="0013384A">
        <w:rPr>
          <w:rFonts w:ascii="Times New Roman" w:hAnsi="Times New Roman" w:cs="Times New Roman"/>
          <w:sz w:val="24"/>
          <w:szCs w:val="24"/>
          <w:lang w:val="en-GB"/>
        </w:rPr>
        <w:t xml:space="preserve"> with the support and financial participation of the Government of the Netherlands and the World Bank. Within the framework of the Dakar process, this project realizes the main goal - to increase all aspects of the quality of education, to </w:t>
      </w:r>
      <w:r w:rsidRPr="0013384A">
        <w:rPr>
          <w:rFonts w:ascii="Times New Roman" w:hAnsi="Times New Roman" w:cs="Times New Roman"/>
          <w:sz w:val="24"/>
          <w:szCs w:val="24"/>
          <w:lang w:val="en-GB"/>
        </w:rPr>
        <w:lastRenderedPageBreak/>
        <w:t>ensure the achievement of planned educational results by all schoolchildren, with special attention to reading literacy, mathematics and life skills</w:t>
      </w:r>
      <w:r w:rsidR="00AB54E0" w:rsidRPr="0013384A">
        <w:rPr>
          <w:rFonts w:ascii="Times New Roman" w:hAnsi="Times New Roman" w:cs="Times New Roman"/>
          <w:sz w:val="24"/>
          <w:szCs w:val="24"/>
          <w:lang w:val="en-GB"/>
        </w:rPr>
        <w:t>.</w:t>
      </w:r>
      <w:r w:rsidR="00AB54E0" w:rsidRPr="0013384A">
        <w:rPr>
          <w:rStyle w:val="a8"/>
          <w:rFonts w:ascii="Times New Roman" w:hAnsi="Times New Roman" w:cs="Times New Roman"/>
          <w:sz w:val="24"/>
          <w:szCs w:val="24"/>
          <w:lang w:val="en-GB"/>
        </w:rPr>
        <w:footnoteReference w:id="89"/>
      </w:r>
    </w:p>
    <w:p w:rsidR="009D5449" w:rsidRPr="0013384A" w:rsidRDefault="00AC3E28" w:rsidP="007156A0">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There is </w:t>
      </w:r>
      <w:r w:rsidR="001364FB" w:rsidRPr="0013384A">
        <w:rPr>
          <w:rFonts w:ascii="Times New Roman" w:hAnsi="Times New Roman" w:cs="Times New Roman"/>
          <w:sz w:val="24"/>
          <w:szCs w:val="24"/>
          <w:lang w:val="en-GB"/>
        </w:rPr>
        <w:t xml:space="preserve">such source as Education Policy and Data </w:t>
      </w:r>
      <w:r w:rsidR="009B5F2C" w:rsidRPr="0013384A">
        <w:rPr>
          <w:rFonts w:ascii="Times New Roman" w:hAnsi="Times New Roman" w:cs="Times New Roman"/>
          <w:sz w:val="24"/>
          <w:szCs w:val="24"/>
          <w:lang w:val="en-GB"/>
        </w:rPr>
        <w:t>Centre</w:t>
      </w:r>
      <w:r w:rsidR="001364FB" w:rsidRPr="0013384A">
        <w:rPr>
          <w:rFonts w:ascii="Times New Roman" w:hAnsi="Times New Roman" w:cs="Times New Roman"/>
          <w:sz w:val="24"/>
          <w:szCs w:val="24"/>
          <w:lang w:val="en-GB"/>
        </w:rPr>
        <w:t xml:space="preserve"> (EPDC</w:t>
      </w:r>
      <w:proofErr w:type="gramStart"/>
      <w:r w:rsidR="001364FB" w:rsidRPr="0013384A">
        <w:rPr>
          <w:rFonts w:ascii="Times New Roman" w:hAnsi="Times New Roman" w:cs="Times New Roman"/>
          <w:sz w:val="24"/>
          <w:szCs w:val="24"/>
          <w:lang w:val="en-GB"/>
        </w:rPr>
        <w:t>) which</w:t>
      </w:r>
      <w:proofErr w:type="gramEnd"/>
      <w:r w:rsidR="001364FB" w:rsidRPr="0013384A">
        <w:rPr>
          <w:rFonts w:ascii="Times New Roman" w:hAnsi="Times New Roman" w:cs="Times New Roman"/>
          <w:sz w:val="24"/>
          <w:szCs w:val="24"/>
          <w:lang w:val="en-GB"/>
        </w:rPr>
        <w:t xml:space="preserve"> collect free tools for better data visualization, policy-oriented analysis and global education data, aimed at improving schools and learning in developing countries.</w:t>
      </w:r>
      <w:r w:rsidR="001364FB" w:rsidRPr="0013384A">
        <w:rPr>
          <w:rStyle w:val="a8"/>
          <w:rFonts w:ascii="Times New Roman" w:hAnsi="Times New Roman" w:cs="Times New Roman"/>
          <w:sz w:val="24"/>
          <w:szCs w:val="24"/>
          <w:lang w:val="en-GB"/>
        </w:rPr>
        <w:footnoteReference w:id="90"/>
      </w:r>
      <w:r w:rsidR="00B46D1B" w:rsidRPr="0013384A">
        <w:rPr>
          <w:rFonts w:ascii="Times New Roman" w:hAnsi="Times New Roman" w:cs="Times New Roman"/>
          <w:sz w:val="24"/>
          <w:szCs w:val="24"/>
          <w:lang w:val="en-GB"/>
        </w:rPr>
        <w:t>Millennium Indicators resource also suits well to the</w:t>
      </w:r>
      <w:r w:rsidR="00EE482F" w:rsidRPr="0013384A">
        <w:rPr>
          <w:rFonts w:ascii="Times New Roman" w:hAnsi="Times New Roman" w:cs="Times New Roman"/>
          <w:sz w:val="24"/>
          <w:szCs w:val="24"/>
          <w:lang w:val="en-GB"/>
        </w:rPr>
        <w:t xml:space="preserve"> agenda of</w:t>
      </w:r>
      <w:r w:rsidR="00B46D1B" w:rsidRPr="0013384A">
        <w:rPr>
          <w:rFonts w:ascii="Times New Roman" w:hAnsi="Times New Roman" w:cs="Times New Roman"/>
          <w:sz w:val="24"/>
          <w:szCs w:val="24"/>
          <w:lang w:val="en-GB"/>
        </w:rPr>
        <w:t xml:space="preserve"> BRICS Network University, </w:t>
      </w:r>
      <w:r w:rsidR="009D5449" w:rsidRPr="0013384A">
        <w:rPr>
          <w:rFonts w:ascii="Times New Roman" w:hAnsi="Times New Roman" w:cs="Times New Roman"/>
          <w:sz w:val="24"/>
          <w:szCs w:val="24"/>
          <w:lang w:val="en-GB"/>
        </w:rPr>
        <w:t>present</w:t>
      </w:r>
      <w:r w:rsidR="00B46D1B" w:rsidRPr="0013384A">
        <w:rPr>
          <w:rFonts w:ascii="Times New Roman" w:hAnsi="Times New Roman" w:cs="Times New Roman"/>
          <w:sz w:val="24"/>
          <w:szCs w:val="24"/>
          <w:lang w:val="en-GB"/>
        </w:rPr>
        <w:t>ing</w:t>
      </w:r>
      <w:r w:rsidR="009D5449" w:rsidRPr="0013384A">
        <w:rPr>
          <w:rFonts w:ascii="Times New Roman" w:hAnsi="Times New Roman" w:cs="Times New Roman"/>
          <w:sz w:val="24"/>
          <w:szCs w:val="24"/>
          <w:lang w:val="en-GB"/>
        </w:rPr>
        <w:t xml:space="preserve"> </w:t>
      </w:r>
      <w:r w:rsidR="00EE482F" w:rsidRPr="0013384A">
        <w:rPr>
          <w:rFonts w:ascii="Times New Roman" w:hAnsi="Times New Roman" w:cs="Times New Roman"/>
          <w:sz w:val="24"/>
          <w:szCs w:val="24"/>
          <w:lang w:val="en-GB"/>
        </w:rPr>
        <w:t>sources and methodologies, official data, definitions</w:t>
      </w:r>
      <w:r w:rsidR="009D5449" w:rsidRPr="0013384A">
        <w:rPr>
          <w:rFonts w:ascii="Times New Roman" w:hAnsi="Times New Roman" w:cs="Times New Roman"/>
          <w:sz w:val="24"/>
          <w:szCs w:val="24"/>
          <w:lang w:val="en-GB"/>
        </w:rPr>
        <w:t xml:space="preserve"> for more than 60 indicators to measure progress towards the Millennium Development Goals. The </w:t>
      </w:r>
      <w:r w:rsidR="00EE482F" w:rsidRPr="0013384A">
        <w:rPr>
          <w:rFonts w:ascii="Times New Roman" w:hAnsi="Times New Roman" w:cs="Times New Roman"/>
          <w:sz w:val="24"/>
          <w:szCs w:val="24"/>
          <w:lang w:val="en-GB"/>
        </w:rPr>
        <w:t xml:space="preserve">analyses and </w:t>
      </w:r>
      <w:r w:rsidR="009D5449" w:rsidRPr="0013384A">
        <w:rPr>
          <w:rFonts w:ascii="Times New Roman" w:hAnsi="Times New Roman" w:cs="Times New Roman"/>
          <w:sz w:val="24"/>
          <w:szCs w:val="24"/>
          <w:lang w:val="en-GB"/>
        </w:rPr>
        <w:t>data are the product of the work of the Inter-agency and Expert Group (IAEG) on MDG Indicators, coordinated by the United Nations Statistics Division.</w:t>
      </w:r>
      <w:r w:rsidR="00EE482F" w:rsidRPr="0013384A">
        <w:rPr>
          <w:rStyle w:val="a8"/>
          <w:rFonts w:ascii="Times New Roman" w:hAnsi="Times New Roman" w:cs="Times New Roman"/>
          <w:sz w:val="24"/>
          <w:szCs w:val="24"/>
          <w:lang w:val="en-GB"/>
        </w:rPr>
        <w:footnoteReference w:id="91"/>
      </w:r>
      <w:r w:rsidR="00527856" w:rsidRPr="0013384A">
        <w:rPr>
          <w:rFonts w:ascii="Times New Roman" w:hAnsi="Times New Roman" w:cs="Times New Roman"/>
          <w:sz w:val="24"/>
          <w:szCs w:val="24"/>
          <w:lang w:val="en-GB"/>
        </w:rPr>
        <w:t xml:space="preserve"> In collecting worldwide data on education from national statistical reports, statistical annexes of new publications, and other data sources there is such useful resource as World Bank </w:t>
      </w:r>
      <w:proofErr w:type="spellStart"/>
      <w:r w:rsidR="00527856" w:rsidRPr="0013384A">
        <w:rPr>
          <w:rFonts w:ascii="Times New Roman" w:hAnsi="Times New Roman" w:cs="Times New Roman"/>
          <w:sz w:val="24"/>
          <w:szCs w:val="24"/>
          <w:lang w:val="en-GB"/>
        </w:rPr>
        <w:t>EdStats</w:t>
      </w:r>
      <w:proofErr w:type="spellEnd"/>
      <w:r w:rsidR="00527856" w:rsidRPr="0013384A">
        <w:rPr>
          <w:rFonts w:ascii="Times New Roman" w:hAnsi="Times New Roman" w:cs="Times New Roman"/>
          <w:sz w:val="24"/>
          <w:szCs w:val="24"/>
          <w:lang w:val="en-GB"/>
        </w:rPr>
        <w:t>.</w:t>
      </w:r>
      <w:r w:rsidR="00527856" w:rsidRPr="0013384A">
        <w:rPr>
          <w:rStyle w:val="a8"/>
          <w:rFonts w:ascii="Times New Roman" w:hAnsi="Times New Roman" w:cs="Times New Roman"/>
          <w:sz w:val="24"/>
          <w:szCs w:val="24"/>
          <w:lang w:val="en-GB"/>
        </w:rPr>
        <w:footnoteReference w:id="92"/>
      </w:r>
      <w:r w:rsidR="00374ABA" w:rsidRPr="0013384A">
        <w:rPr>
          <w:rFonts w:ascii="Times New Roman" w:hAnsi="Times New Roman" w:cs="Times New Roman"/>
          <w:sz w:val="24"/>
          <w:szCs w:val="24"/>
          <w:lang w:val="en-GB"/>
        </w:rPr>
        <w:t xml:space="preserve"> Experts can fall back on the World Bank’s World Development Indicators, which provide </w:t>
      </w:r>
      <w:r w:rsidR="006544E3" w:rsidRPr="0013384A">
        <w:rPr>
          <w:rFonts w:ascii="Times New Roman" w:hAnsi="Times New Roman" w:cs="Times New Roman"/>
          <w:sz w:val="24"/>
          <w:szCs w:val="24"/>
          <w:lang w:val="en-GB"/>
        </w:rPr>
        <w:t xml:space="preserve">in different languages </w:t>
      </w:r>
      <w:r w:rsidR="009D5449" w:rsidRPr="0013384A">
        <w:rPr>
          <w:rFonts w:ascii="Times New Roman" w:hAnsi="Times New Roman" w:cs="Times New Roman"/>
          <w:sz w:val="24"/>
          <w:szCs w:val="24"/>
          <w:lang w:val="en-GB"/>
        </w:rPr>
        <w:t>country-level detail on a wide variety of areas.</w:t>
      </w:r>
      <w:r w:rsidR="00374ABA" w:rsidRPr="0013384A">
        <w:rPr>
          <w:rStyle w:val="a8"/>
          <w:rFonts w:ascii="Times New Roman" w:hAnsi="Times New Roman" w:cs="Times New Roman"/>
          <w:sz w:val="24"/>
          <w:szCs w:val="24"/>
          <w:lang w:val="en-GB"/>
        </w:rPr>
        <w:footnoteReference w:id="93"/>
      </w:r>
      <w:r w:rsidR="006544E3" w:rsidRPr="0013384A">
        <w:rPr>
          <w:rFonts w:ascii="Times New Roman" w:hAnsi="Times New Roman" w:cs="Times New Roman"/>
          <w:sz w:val="24"/>
          <w:szCs w:val="24"/>
          <w:lang w:val="en-GB"/>
        </w:rPr>
        <w:t xml:space="preserve"> Quite helpful could be the International Activities </w:t>
      </w:r>
      <w:r w:rsidR="00F7676D" w:rsidRPr="0013384A">
        <w:rPr>
          <w:rFonts w:ascii="Times New Roman" w:hAnsi="Times New Roman" w:cs="Times New Roman"/>
          <w:sz w:val="24"/>
          <w:szCs w:val="24"/>
          <w:lang w:val="en-GB"/>
        </w:rPr>
        <w:t>Programme</w:t>
      </w:r>
      <w:r w:rsidR="006544E3" w:rsidRPr="0013384A">
        <w:rPr>
          <w:rFonts w:ascii="Times New Roman" w:hAnsi="Times New Roman" w:cs="Times New Roman"/>
          <w:sz w:val="24"/>
          <w:szCs w:val="24"/>
          <w:lang w:val="en-GB"/>
        </w:rPr>
        <w:t xml:space="preserve"> (International Comparisons in Education). It</w:t>
      </w:r>
      <w:r w:rsidR="009D5449" w:rsidRPr="0013384A">
        <w:rPr>
          <w:rFonts w:ascii="Times New Roman" w:hAnsi="Times New Roman" w:cs="Times New Roman"/>
          <w:sz w:val="24"/>
          <w:szCs w:val="24"/>
          <w:lang w:val="en-GB"/>
        </w:rPr>
        <w:t xml:space="preserve"> supports a variety of activities to provide statistical data for cross-national comparisons of education. Developing indicators and conducting international </w:t>
      </w:r>
      <w:r w:rsidR="006544E3" w:rsidRPr="0013384A">
        <w:rPr>
          <w:rFonts w:ascii="Times New Roman" w:hAnsi="Times New Roman" w:cs="Times New Roman"/>
          <w:sz w:val="24"/>
          <w:szCs w:val="24"/>
          <w:lang w:val="en-GB"/>
        </w:rPr>
        <w:t xml:space="preserve">surveys and </w:t>
      </w:r>
      <w:r w:rsidR="009D5449" w:rsidRPr="0013384A">
        <w:rPr>
          <w:rFonts w:ascii="Times New Roman" w:hAnsi="Times New Roman" w:cs="Times New Roman"/>
          <w:sz w:val="24"/>
          <w:szCs w:val="24"/>
          <w:lang w:val="en-GB"/>
        </w:rPr>
        <w:t xml:space="preserve">assessments </w:t>
      </w:r>
      <w:r w:rsidR="006544E3" w:rsidRPr="0013384A">
        <w:rPr>
          <w:rFonts w:ascii="Times New Roman" w:hAnsi="Times New Roman" w:cs="Times New Roman"/>
          <w:sz w:val="24"/>
          <w:szCs w:val="24"/>
          <w:lang w:val="en-GB"/>
        </w:rPr>
        <w:t>are the most important fields</w:t>
      </w:r>
      <w:r w:rsidR="009D5449" w:rsidRPr="0013384A">
        <w:rPr>
          <w:rFonts w:ascii="Times New Roman" w:hAnsi="Times New Roman" w:cs="Times New Roman"/>
          <w:sz w:val="24"/>
          <w:szCs w:val="24"/>
          <w:lang w:val="en-GB"/>
        </w:rPr>
        <w:t xml:space="preserve"> of </w:t>
      </w:r>
      <w:r w:rsidR="006544E3" w:rsidRPr="0013384A">
        <w:rPr>
          <w:rFonts w:ascii="Times New Roman" w:hAnsi="Times New Roman" w:cs="Times New Roman"/>
          <w:sz w:val="24"/>
          <w:szCs w:val="24"/>
          <w:lang w:val="en-GB"/>
        </w:rPr>
        <w:t xml:space="preserve">their </w:t>
      </w:r>
      <w:r w:rsidR="009D5449" w:rsidRPr="0013384A">
        <w:rPr>
          <w:rFonts w:ascii="Times New Roman" w:hAnsi="Times New Roman" w:cs="Times New Roman"/>
          <w:sz w:val="24"/>
          <w:szCs w:val="24"/>
          <w:lang w:val="en-GB"/>
        </w:rPr>
        <w:t>activit</w:t>
      </w:r>
      <w:r w:rsidR="006544E3" w:rsidRPr="0013384A">
        <w:rPr>
          <w:rFonts w:ascii="Times New Roman" w:hAnsi="Times New Roman" w:cs="Times New Roman"/>
          <w:sz w:val="24"/>
          <w:szCs w:val="24"/>
          <w:lang w:val="en-GB"/>
        </w:rPr>
        <w:t>y</w:t>
      </w:r>
      <w:r w:rsidR="009D5449" w:rsidRPr="0013384A">
        <w:rPr>
          <w:rFonts w:ascii="Times New Roman" w:hAnsi="Times New Roman" w:cs="Times New Roman"/>
          <w:sz w:val="24"/>
          <w:szCs w:val="24"/>
          <w:lang w:val="en-GB"/>
        </w:rPr>
        <w:t>.</w:t>
      </w:r>
      <w:r w:rsidR="006544E3" w:rsidRPr="0013384A">
        <w:rPr>
          <w:rStyle w:val="a8"/>
          <w:rFonts w:ascii="Times New Roman" w:hAnsi="Times New Roman" w:cs="Times New Roman"/>
          <w:sz w:val="24"/>
          <w:szCs w:val="24"/>
          <w:lang w:val="en-GB"/>
        </w:rPr>
        <w:footnoteReference w:id="94"/>
      </w:r>
    </w:p>
    <w:p w:rsidR="00CB76FB" w:rsidRPr="0013384A" w:rsidRDefault="00E76B02" w:rsidP="007156A0">
      <w:pPr>
        <w:spacing w:line="360" w:lineRule="auto"/>
        <w:ind w:firstLine="567"/>
        <w:jc w:val="both"/>
        <w:rPr>
          <w:rFonts w:ascii="Times New Roman" w:hAnsi="Times New Roman" w:cs="Times New Roman"/>
          <w:sz w:val="24"/>
          <w:szCs w:val="24"/>
          <w:lang w:val="en-US"/>
        </w:rPr>
      </w:pPr>
      <w:r w:rsidRPr="0013384A">
        <w:rPr>
          <w:rFonts w:ascii="Times New Roman" w:hAnsi="Times New Roman" w:cs="Times New Roman"/>
          <w:sz w:val="24"/>
          <w:szCs w:val="24"/>
          <w:lang w:val="en-GB"/>
        </w:rPr>
        <w:t>Comparing educational systems is quite popular, but a very difficult task as the contexts can be very different. Tests as PIRLS, TIMMS or PISA do a good job trying to bypass this burden, but still the impact of the context plays a very significant role.</w:t>
      </w:r>
      <w:r w:rsidR="00CD1620" w:rsidRPr="0013384A">
        <w:rPr>
          <w:rStyle w:val="a8"/>
          <w:rFonts w:ascii="Times New Roman" w:hAnsi="Times New Roman" w:cs="Times New Roman"/>
          <w:sz w:val="24"/>
          <w:szCs w:val="24"/>
          <w:lang w:val="en-US"/>
        </w:rPr>
        <w:footnoteReference w:id="95"/>
      </w:r>
    </w:p>
    <w:p w:rsidR="00FF50A2" w:rsidRPr="0013384A" w:rsidRDefault="008F5BB4" w:rsidP="007156A0">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Although the topic of BRICS Network University is rather young, enough primary sources describe future work and development of the university.</w:t>
      </w:r>
      <w:r w:rsidR="00E76B02" w:rsidRPr="0013384A">
        <w:rPr>
          <w:rFonts w:ascii="Times New Roman" w:hAnsi="Times New Roman" w:cs="Times New Roman"/>
          <w:sz w:val="24"/>
          <w:szCs w:val="24"/>
          <w:lang w:val="en-GB"/>
        </w:rPr>
        <w:t xml:space="preserve"> At present BRICS NU includes 12 </w:t>
      </w:r>
      <w:r w:rsidR="00E76B02" w:rsidRPr="0013384A">
        <w:rPr>
          <w:rFonts w:ascii="Times New Roman" w:hAnsi="Times New Roman" w:cs="Times New Roman"/>
          <w:sz w:val="24"/>
          <w:szCs w:val="24"/>
          <w:lang w:val="en-GB"/>
        </w:rPr>
        <w:lastRenderedPageBreak/>
        <w:t>Universities from</w:t>
      </w:r>
      <w:r w:rsidR="00FF50A2" w:rsidRPr="0013384A">
        <w:rPr>
          <w:rFonts w:ascii="Times New Roman" w:hAnsi="Times New Roman" w:cs="Times New Roman"/>
          <w:sz w:val="24"/>
          <w:szCs w:val="24"/>
          <w:lang w:val="en-GB"/>
        </w:rPr>
        <w:t xml:space="preserve"> India,</w:t>
      </w:r>
      <w:r w:rsidR="00E76B02" w:rsidRPr="0013384A">
        <w:rPr>
          <w:rFonts w:ascii="Times New Roman" w:hAnsi="Times New Roman" w:cs="Times New Roman"/>
          <w:sz w:val="24"/>
          <w:szCs w:val="24"/>
          <w:lang w:val="en-GB"/>
        </w:rPr>
        <w:t xml:space="preserve"> </w:t>
      </w:r>
      <w:r w:rsidR="00FF50A2" w:rsidRPr="0013384A">
        <w:rPr>
          <w:rFonts w:ascii="Times New Roman" w:hAnsi="Times New Roman" w:cs="Times New Roman"/>
          <w:sz w:val="24"/>
          <w:szCs w:val="24"/>
          <w:lang w:val="en-GB"/>
        </w:rPr>
        <w:t xml:space="preserve">South Africa, and </w:t>
      </w:r>
      <w:r w:rsidR="00E76B02" w:rsidRPr="0013384A">
        <w:rPr>
          <w:rFonts w:ascii="Times New Roman" w:hAnsi="Times New Roman" w:cs="Times New Roman"/>
          <w:sz w:val="24"/>
          <w:szCs w:val="24"/>
          <w:lang w:val="en-GB"/>
        </w:rPr>
        <w:t>Russia, 11 Universities from China and 9 – from Brazil</w:t>
      </w:r>
      <w:r w:rsidR="00E76B02" w:rsidRPr="0013384A">
        <w:rPr>
          <w:rFonts w:ascii="Times New Roman" w:hAnsi="Times New Roman" w:cs="Times New Roman"/>
          <w:sz w:val="24"/>
          <w:szCs w:val="24"/>
          <w:vertAlign w:val="superscript"/>
        </w:rPr>
        <w:footnoteReference w:id="96"/>
      </w:r>
      <w:r w:rsidR="00E76B02" w:rsidRPr="0013384A">
        <w:rPr>
          <w:rFonts w:ascii="Times New Roman" w:hAnsi="Times New Roman" w:cs="Times New Roman"/>
          <w:sz w:val="24"/>
          <w:szCs w:val="24"/>
          <w:lang w:val="en-GB"/>
        </w:rPr>
        <w:t>.</w:t>
      </w:r>
      <w:r w:rsidR="00E94FBD" w:rsidRPr="0013384A">
        <w:rPr>
          <w:rFonts w:ascii="Times New Roman" w:hAnsi="Times New Roman" w:cs="Times New Roman"/>
          <w:sz w:val="24"/>
          <w:szCs w:val="24"/>
          <w:lang w:val="en-GB"/>
        </w:rPr>
        <w:t xml:space="preserve"> </w:t>
      </w:r>
    </w:p>
    <w:p w:rsidR="0087644A" w:rsidRPr="0013384A" w:rsidRDefault="0087644A" w:rsidP="007156A0">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The BRICS NU is an educational project aimed at developing multilateral joint educational training </w:t>
      </w:r>
      <w:r w:rsidR="00F7676D" w:rsidRPr="0013384A">
        <w:rPr>
          <w:rFonts w:ascii="Times New Roman" w:hAnsi="Times New Roman" w:cs="Times New Roman"/>
          <w:sz w:val="24"/>
          <w:szCs w:val="24"/>
          <w:lang w:val="en-GB"/>
        </w:rPr>
        <w:t>programme</w:t>
      </w:r>
      <w:r w:rsidRPr="0013384A">
        <w:rPr>
          <w:rFonts w:ascii="Times New Roman" w:hAnsi="Times New Roman" w:cs="Times New Roman"/>
          <w:sz w:val="24"/>
          <w:szCs w:val="24"/>
          <w:lang w:val="en-GB"/>
        </w:rPr>
        <w:t xml:space="preserve">s, as well as joint research projects in </w:t>
      </w:r>
      <w:proofErr w:type="gramStart"/>
      <w:r w:rsidRPr="0013384A">
        <w:rPr>
          <w:rFonts w:ascii="Times New Roman" w:hAnsi="Times New Roman" w:cs="Times New Roman"/>
          <w:sz w:val="24"/>
          <w:szCs w:val="24"/>
          <w:lang w:val="en-GB"/>
        </w:rPr>
        <w:t>6</w:t>
      </w:r>
      <w:proofErr w:type="gramEnd"/>
      <w:r w:rsidRPr="0013384A">
        <w:rPr>
          <w:rFonts w:ascii="Times New Roman" w:hAnsi="Times New Roman" w:cs="Times New Roman"/>
          <w:sz w:val="24"/>
          <w:szCs w:val="24"/>
          <w:lang w:val="en-GB"/>
        </w:rPr>
        <w:t xml:space="preserve"> priority areas: power engineering; informatics and information security; research of the BRICS countries; ecology and climate change; water resources and neutralization of pollution; economy.</w:t>
      </w:r>
    </w:p>
    <w:p w:rsidR="0087644A" w:rsidRPr="0013384A" w:rsidRDefault="0087644A" w:rsidP="007156A0">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The coordinator of the direction “Energy” is the National Research University “MEI”. Participants of the BRICS NU from the Russian Federation </w:t>
      </w:r>
      <w:proofErr w:type="gramStart"/>
      <w:r w:rsidRPr="0013384A">
        <w:rPr>
          <w:rFonts w:ascii="Times New Roman" w:hAnsi="Times New Roman" w:cs="Times New Roman"/>
          <w:sz w:val="24"/>
          <w:szCs w:val="24"/>
          <w:lang w:val="en-GB"/>
        </w:rPr>
        <w:t>are:</w:t>
      </w:r>
      <w:proofErr w:type="gramEnd"/>
      <w:r w:rsidRPr="0013384A">
        <w:rPr>
          <w:rFonts w:ascii="Times New Roman" w:hAnsi="Times New Roman" w:cs="Times New Roman"/>
          <w:sz w:val="24"/>
          <w:szCs w:val="24"/>
          <w:lang w:val="en-GB"/>
        </w:rPr>
        <w:t xml:space="preserve"> Moscow State Institute of International Relations (University) of the Ministry of Foreign Affairs of the Russian Federation; Moscow State University. </w:t>
      </w:r>
      <w:proofErr w:type="gramStart"/>
      <w:r w:rsidRPr="0013384A">
        <w:rPr>
          <w:rFonts w:ascii="Times New Roman" w:hAnsi="Times New Roman" w:cs="Times New Roman"/>
          <w:sz w:val="24"/>
          <w:szCs w:val="24"/>
          <w:lang w:val="en-GB"/>
        </w:rPr>
        <w:t xml:space="preserve">M.V. </w:t>
      </w:r>
      <w:proofErr w:type="spellStart"/>
      <w:r w:rsidRPr="0013384A">
        <w:rPr>
          <w:rFonts w:ascii="Times New Roman" w:hAnsi="Times New Roman" w:cs="Times New Roman"/>
          <w:sz w:val="24"/>
          <w:szCs w:val="24"/>
          <w:lang w:val="en-GB"/>
        </w:rPr>
        <w:t>Lomonosov</w:t>
      </w:r>
      <w:proofErr w:type="spellEnd"/>
      <w:r w:rsidRPr="0013384A">
        <w:rPr>
          <w:rFonts w:ascii="Times New Roman" w:hAnsi="Times New Roman" w:cs="Times New Roman"/>
          <w:sz w:val="24"/>
          <w:szCs w:val="24"/>
          <w:lang w:val="en-GB"/>
        </w:rPr>
        <w:t>; Moscow Institute of Physics and Technology (State University); National Research Technological University “</w:t>
      </w:r>
      <w:proofErr w:type="spellStart"/>
      <w:r w:rsidRPr="0013384A">
        <w:rPr>
          <w:rFonts w:ascii="Times New Roman" w:hAnsi="Times New Roman" w:cs="Times New Roman"/>
          <w:sz w:val="24"/>
          <w:szCs w:val="24"/>
          <w:lang w:val="en-GB"/>
        </w:rPr>
        <w:t>MISiS</w:t>
      </w:r>
      <w:proofErr w:type="spellEnd"/>
      <w:r w:rsidRPr="0013384A">
        <w:rPr>
          <w:rFonts w:ascii="Times New Roman" w:hAnsi="Times New Roman" w:cs="Times New Roman"/>
          <w:sz w:val="24"/>
          <w:szCs w:val="24"/>
          <w:lang w:val="en-GB"/>
        </w:rPr>
        <w:t>”; National Research Tomsk Polytechnic University; National Research University “Higher School of Economics”; National Research University “MEI”; National Research Tomsk State University; Peoples' Friendship University of Russia; St. Petersburg State University; St. Petersburg National Research University of Information Technologies, Mechanics and Optics; Ural Federal University named after the first President of Russia B.N. Yeltsin</w:t>
      </w:r>
      <w:r w:rsidR="00E94FBD" w:rsidRPr="0013384A">
        <w:rPr>
          <w:rFonts w:ascii="Times New Roman" w:hAnsi="Times New Roman" w:cs="Times New Roman"/>
          <w:sz w:val="24"/>
          <w:szCs w:val="24"/>
          <w:lang w:val="en-GB"/>
        </w:rPr>
        <w:t>.</w:t>
      </w:r>
      <w:r w:rsidR="00E94FBD" w:rsidRPr="0013384A">
        <w:rPr>
          <w:rStyle w:val="a8"/>
          <w:rFonts w:ascii="Times New Roman" w:hAnsi="Times New Roman" w:cs="Times New Roman"/>
          <w:sz w:val="24"/>
          <w:szCs w:val="24"/>
          <w:lang w:val="en-GB"/>
        </w:rPr>
        <w:footnoteReference w:id="97"/>
      </w:r>
      <w:proofErr w:type="gramEnd"/>
      <w:r w:rsidR="00747D8F" w:rsidRPr="0013384A">
        <w:rPr>
          <w:rFonts w:ascii="Times New Roman" w:eastAsia="Times New Roman" w:hAnsi="Times New Roman" w:cs="Times New Roman"/>
          <w:sz w:val="24"/>
          <w:szCs w:val="24"/>
          <w:lang w:val="en-GB" w:eastAsia="ru-RU" w:bidi="he-IL"/>
        </w:rPr>
        <w:t xml:space="preserve"> </w:t>
      </w:r>
    </w:p>
    <w:p w:rsidR="00747D8F" w:rsidRPr="0013384A" w:rsidRDefault="0087644A" w:rsidP="007156A0">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International Governing Board </w:t>
      </w:r>
      <w:r w:rsidR="001837C5" w:rsidRPr="0013384A">
        <w:rPr>
          <w:rFonts w:ascii="Times New Roman" w:hAnsi="Times New Roman" w:cs="Times New Roman"/>
          <w:sz w:val="24"/>
          <w:szCs w:val="24"/>
          <w:lang w:val="en-GB"/>
        </w:rPr>
        <w:t>is t</w:t>
      </w:r>
      <w:r w:rsidR="00747D8F" w:rsidRPr="0013384A">
        <w:rPr>
          <w:rFonts w:ascii="Times New Roman" w:hAnsi="Times New Roman" w:cs="Times New Roman"/>
          <w:sz w:val="24"/>
          <w:szCs w:val="24"/>
          <w:lang w:val="en-GB"/>
        </w:rPr>
        <w:t xml:space="preserve">he main governing body of </w:t>
      </w:r>
      <w:r w:rsidR="001837C5" w:rsidRPr="0013384A">
        <w:rPr>
          <w:rFonts w:ascii="Times New Roman" w:hAnsi="Times New Roman" w:cs="Times New Roman"/>
          <w:sz w:val="24"/>
          <w:szCs w:val="24"/>
          <w:lang w:val="en-GB"/>
        </w:rPr>
        <w:t>the BRICS Network University</w:t>
      </w:r>
      <w:r w:rsidR="00747D8F" w:rsidRPr="0013384A">
        <w:rPr>
          <w:rFonts w:ascii="Times New Roman" w:hAnsi="Times New Roman" w:cs="Times New Roman"/>
          <w:sz w:val="24"/>
          <w:szCs w:val="24"/>
          <w:lang w:val="en-GB"/>
        </w:rPr>
        <w:t xml:space="preserve">. </w:t>
      </w:r>
      <w:r w:rsidR="001837C5" w:rsidRPr="0013384A">
        <w:rPr>
          <w:rFonts w:ascii="Times New Roman" w:hAnsi="Times New Roman" w:cs="Times New Roman"/>
          <w:sz w:val="24"/>
          <w:szCs w:val="24"/>
          <w:lang w:val="en-GB"/>
        </w:rPr>
        <w:t>On the 8</w:t>
      </w:r>
      <w:r w:rsidR="001837C5" w:rsidRPr="0013384A">
        <w:rPr>
          <w:rFonts w:ascii="Times New Roman" w:hAnsi="Times New Roman" w:cs="Times New Roman"/>
          <w:sz w:val="24"/>
          <w:szCs w:val="24"/>
          <w:vertAlign w:val="superscript"/>
          <w:lang w:val="en-GB"/>
        </w:rPr>
        <w:t>th</w:t>
      </w:r>
      <w:r w:rsidR="001837C5" w:rsidRPr="0013384A">
        <w:rPr>
          <w:rFonts w:ascii="Times New Roman" w:hAnsi="Times New Roman" w:cs="Times New Roman"/>
          <w:sz w:val="24"/>
          <w:szCs w:val="24"/>
          <w:lang w:val="en-GB"/>
        </w:rPr>
        <w:t xml:space="preserve"> of </w:t>
      </w:r>
      <w:r w:rsidR="00D7384F" w:rsidRPr="0013384A">
        <w:rPr>
          <w:rFonts w:ascii="Times New Roman" w:hAnsi="Times New Roman" w:cs="Times New Roman"/>
          <w:sz w:val="24"/>
          <w:szCs w:val="24"/>
          <w:lang w:val="en-GB"/>
        </w:rPr>
        <w:t>April</w:t>
      </w:r>
      <w:r w:rsidR="001837C5" w:rsidRPr="0013384A">
        <w:rPr>
          <w:rFonts w:ascii="Times New Roman" w:hAnsi="Times New Roman" w:cs="Times New Roman"/>
          <w:sz w:val="24"/>
          <w:szCs w:val="24"/>
          <w:lang w:val="en-GB"/>
        </w:rPr>
        <w:t xml:space="preserve"> 2016 in Ekaterinburg (</w:t>
      </w:r>
      <w:r w:rsidR="00D7384F" w:rsidRPr="0013384A">
        <w:rPr>
          <w:rFonts w:ascii="Times New Roman" w:hAnsi="Times New Roman" w:cs="Times New Roman"/>
          <w:sz w:val="24"/>
          <w:szCs w:val="24"/>
          <w:lang w:val="en-GB"/>
        </w:rPr>
        <w:t>Russia),</w:t>
      </w:r>
      <w:r w:rsidR="001837C5" w:rsidRPr="0013384A">
        <w:rPr>
          <w:rFonts w:ascii="Times New Roman" w:hAnsi="Times New Roman" w:cs="Times New Roman"/>
          <w:sz w:val="24"/>
          <w:szCs w:val="24"/>
          <w:lang w:val="en-GB"/>
        </w:rPr>
        <w:t xml:space="preserve"> university’s regulations </w:t>
      </w:r>
      <w:proofErr w:type="gramStart"/>
      <w:r w:rsidR="001837C5" w:rsidRPr="0013384A">
        <w:rPr>
          <w:rFonts w:ascii="Times New Roman" w:hAnsi="Times New Roman" w:cs="Times New Roman"/>
          <w:sz w:val="24"/>
          <w:szCs w:val="24"/>
          <w:lang w:val="en-GB"/>
        </w:rPr>
        <w:t>were approved</w:t>
      </w:r>
      <w:proofErr w:type="gramEnd"/>
      <w:r w:rsidR="00747D8F" w:rsidRPr="0013384A">
        <w:rPr>
          <w:rFonts w:ascii="Times New Roman" w:hAnsi="Times New Roman" w:cs="Times New Roman"/>
          <w:sz w:val="24"/>
          <w:szCs w:val="24"/>
          <w:lang w:val="en-GB"/>
        </w:rPr>
        <w:t>. The</w:t>
      </w:r>
      <w:r w:rsidR="001837C5" w:rsidRPr="0013384A">
        <w:rPr>
          <w:rFonts w:ascii="Times New Roman" w:hAnsi="Times New Roman" w:cs="Times New Roman"/>
          <w:sz w:val="24"/>
          <w:szCs w:val="24"/>
          <w:lang w:val="en-GB"/>
        </w:rPr>
        <w:t xml:space="preserve"> BRICS Network University International Governing Body has a list of obligations. Among </w:t>
      </w:r>
      <w:proofErr w:type="gramStart"/>
      <w:r w:rsidR="001837C5" w:rsidRPr="0013384A">
        <w:rPr>
          <w:rFonts w:ascii="Times New Roman" w:hAnsi="Times New Roman" w:cs="Times New Roman"/>
          <w:sz w:val="24"/>
          <w:szCs w:val="24"/>
          <w:lang w:val="en-GB"/>
        </w:rPr>
        <w:t>them</w:t>
      </w:r>
      <w:proofErr w:type="gramEnd"/>
      <w:r w:rsidR="001837C5" w:rsidRPr="0013384A">
        <w:rPr>
          <w:rFonts w:ascii="Times New Roman" w:hAnsi="Times New Roman" w:cs="Times New Roman"/>
          <w:sz w:val="24"/>
          <w:szCs w:val="24"/>
          <w:lang w:val="en-GB"/>
        </w:rPr>
        <w:t xml:space="preserve"> the most important are</w:t>
      </w:r>
      <w:r w:rsidR="00747D8F" w:rsidRPr="0013384A">
        <w:rPr>
          <w:rFonts w:ascii="Times New Roman" w:hAnsi="Times New Roman" w:cs="Times New Roman"/>
          <w:sz w:val="24"/>
          <w:szCs w:val="24"/>
          <w:lang w:val="en-GB"/>
        </w:rPr>
        <w:t xml:space="preserve"> approval of the</w:t>
      </w:r>
      <w:r w:rsidR="001837C5" w:rsidRPr="0013384A">
        <w:rPr>
          <w:rFonts w:ascii="Times New Roman" w:hAnsi="Times New Roman" w:cs="Times New Roman"/>
          <w:sz w:val="24"/>
          <w:szCs w:val="24"/>
          <w:lang w:val="en-GB"/>
        </w:rPr>
        <w:t xml:space="preserve"> BRICS NU </w:t>
      </w:r>
      <w:r w:rsidR="00747D8F" w:rsidRPr="0013384A">
        <w:rPr>
          <w:rFonts w:ascii="Times New Roman" w:hAnsi="Times New Roman" w:cs="Times New Roman"/>
          <w:sz w:val="24"/>
          <w:szCs w:val="24"/>
          <w:lang w:val="en-GB"/>
        </w:rPr>
        <w:t xml:space="preserve">annual Action Plan; </w:t>
      </w:r>
      <w:r w:rsidR="001837C5" w:rsidRPr="0013384A">
        <w:rPr>
          <w:rFonts w:ascii="Times New Roman" w:hAnsi="Times New Roman" w:cs="Times New Roman"/>
          <w:sz w:val="24"/>
          <w:szCs w:val="24"/>
          <w:lang w:val="en-GB"/>
        </w:rPr>
        <w:t>consideration</w:t>
      </w:r>
      <w:r w:rsidR="00747D8F" w:rsidRPr="0013384A">
        <w:rPr>
          <w:rFonts w:ascii="Times New Roman" w:hAnsi="Times New Roman" w:cs="Times New Roman"/>
          <w:sz w:val="24"/>
          <w:szCs w:val="24"/>
          <w:lang w:val="en-GB"/>
        </w:rPr>
        <w:t xml:space="preserve"> of </w:t>
      </w:r>
      <w:r w:rsidR="001837C5" w:rsidRPr="0013384A">
        <w:rPr>
          <w:rFonts w:ascii="Times New Roman" w:hAnsi="Times New Roman" w:cs="Times New Roman"/>
          <w:sz w:val="24"/>
          <w:szCs w:val="24"/>
          <w:lang w:val="en-GB"/>
        </w:rPr>
        <w:t xml:space="preserve">structural </w:t>
      </w:r>
      <w:r w:rsidR="00747D8F" w:rsidRPr="0013384A">
        <w:rPr>
          <w:rFonts w:ascii="Times New Roman" w:hAnsi="Times New Roman" w:cs="Times New Roman"/>
          <w:sz w:val="24"/>
          <w:szCs w:val="24"/>
          <w:lang w:val="en-GB"/>
        </w:rPr>
        <w:t>changes,</w:t>
      </w:r>
      <w:r w:rsidR="001837C5" w:rsidRPr="0013384A">
        <w:rPr>
          <w:rFonts w:ascii="Times New Roman" w:hAnsi="Times New Roman" w:cs="Times New Roman"/>
          <w:sz w:val="24"/>
          <w:szCs w:val="24"/>
          <w:lang w:val="en-GB"/>
        </w:rPr>
        <w:t xml:space="preserve"> as well as in knowledge fields and</w:t>
      </w:r>
      <w:r w:rsidR="00747D8F" w:rsidRPr="0013384A">
        <w:rPr>
          <w:rFonts w:ascii="Times New Roman" w:hAnsi="Times New Roman" w:cs="Times New Roman"/>
          <w:sz w:val="24"/>
          <w:szCs w:val="24"/>
          <w:lang w:val="en-GB"/>
        </w:rPr>
        <w:t xml:space="preserve"> composition</w:t>
      </w:r>
      <w:r w:rsidR="001837C5" w:rsidRPr="0013384A">
        <w:rPr>
          <w:rFonts w:ascii="Times New Roman" w:hAnsi="Times New Roman" w:cs="Times New Roman"/>
          <w:sz w:val="24"/>
          <w:szCs w:val="24"/>
          <w:lang w:val="en-GB"/>
        </w:rPr>
        <w:t xml:space="preserve"> </w:t>
      </w:r>
      <w:r w:rsidR="00747D8F" w:rsidRPr="0013384A">
        <w:rPr>
          <w:rFonts w:ascii="Times New Roman" w:hAnsi="Times New Roman" w:cs="Times New Roman"/>
          <w:sz w:val="24"/>
          <w:szCs w:val="24"/>
          <w:lang w:val="en-GB"/>
        </w:rPr>
        <w:t>of the</w:t>
      </w:r>
      <w:r w:rsidR="001837C5" w:rsidRPr="0013384A">
        <w:rPr>
          <w:rFonts w:ascii="Times New Roman" w:hAnsi="Times New Roman" w:cs="Times New Roman"/>
          <w:sz w:val="24"/>
          <w:szCs w:val="24"/>
          <w:lang w:val="en-GB"/>
        </w:rPr>
        <w:t xml:space="preserve"> </w:t>
      </w:r>
      <w:r w:rsidR="00747D8F" w:rsidRPr="0013384A">
        <w:rPr>
          <w:rFonts w:ascii="Times New Roman" w:hAnsi="Times New Roman" w:cs="Times New Roman"/>
          <w:sz w:val="24"/>
          <w:szCs w:val="24"/>
          <w:lang w:val="en-GB"/>
        </w:rPr>
        <w:t>U</w:t>
      </w:r>
      <w:r w:rsidR="001837C5" w:rsidRPr="0013384A">
        <w:rPr>
          <w:rFonts w:ascii="Times New Roman" w:hAnsi="Times New Roman" w:cs="Times New Roman"/>
          <w:sz w:val="24"/>
          <w:szCs w:val="24"/>
          <w:lang w:val="en-GB"/>
        </w:rPr>
        <w:t>niversity</w:t>
      </w:r>
      <w:r w:rsidR="00747D8F" w:rsidRPr="0013384A">
        <w:rPr>
          <w:rFonts w:ascii="Times New Roman" w:hAnsi="Times New Roman" w:cs="Times New Roman"/>
          <w:sz w:val="24"/>
          <w:szCs w:val="24"/>
          <w:lang w:val="en-GB"/>
        </w:rPr>
        <w:t xml:space="preserve">; approval of the </w:t>
      </w:r>
      <w:r w:rsidR="001837C5" w:rsidRPr="0013384A">
        <w:rPr>
          <w:rFonts w:ascii="Times New Roman" w:hAnsi="Times New Roman" w:cs="Times New Roman"/>
          <w:sz w:val="24"/>
          <w:szCs w:val="24"/>
          <w:lang w:val="en-GB"/>
        </w:rPr>
        <w:t xml:space="preserve">ITGs </w:t>
      </w:r>
      <w:r w:rsidR="00747D8F" w:rsidRPr="0013384A">
        <w:rPr>
          <w:rFonts w:ascii="Times New Roman" w:hAnsi="Times New Roman" w:cs="Times New Roman"/>
          <w:sz w:val="24"/>
          <w:szCs w:val="24"/>
          <w:lang w:val="en-GB"/>
        </w:rPr>
        <w:t xml:space="preserve">statutes; </w:t>
      </w:r>
      <w:r w:rsidR="001837C5" w:rsidRPr="0013384A">
        <w:rPr>
          <w:rFonts w:ascii="Times New Roman" w:hAnsi="Times New Roman" w:cs="Times New Roman"/>
          <w:sz w:val="24"/>
          <w:szCs w:val="24"/>
          <w:lang w:val="en-GB"/>
        </w:rPr>
        <w:t>checking</w:t>
      </w:r>
      <w:r w:rsidR="00747D8F" w:rsidRPr="0013384A">
        <w:rPr>
          <w:rFonts w:ascii="Times New Roman" w:hAnsi="Times New Roman" w:cs="Times New Roman"/>
          <w:sz w:val="24"/>
          <w:szCs w:val="24"/>
          <w:lang w:val="en-GB"/>
        </w:rPr>
        <w:t xml:space="preserve"> of the</w:t>
      </w:r>
      <w:r w:rsidR="001837C5" w:rsidRPr="0013384A">
        <w:rPr>
          <w:rFonts w:ascii="Times New Roman" w:hAnsi="Times New Roman" w:cs="Times New Roman"/>
          <w:sz w:val="24"/>
          <w:szCs w:val="24"/>
          <w:lang w:val="en-GB"/>
        </w:rPr>
        <w:t xml:space="preserve"> Action Plan </w:t>
      </w:r>
      <w:r w:rsidR="00747D8F" w:rsidRPr="0013384A">
        <w:rPr>
          <w:rFonts w:ascii="Times New Roman" w:hAnsi="Times New Roman" w:cs="Times New Roman"/>
          <w:sz w:val="24"/>
          <w:szCs w:val="24"/>
          <w:lang w:val="en-GB"/>
        </w:rPr>
        <w:t xml:space="preserve">implementation on the </w:t>
      </w:r>
      <w:r w:rsidR="001837C5" w:rsidRPr="0013384A">
        <w:rPr>
          <w:rFonts w:ascii="Times New Roman" w:hAnsi="Times New Roman" w:cs="Times New Roman"/>
          <w:sz w:val="24"/>
          <w:szCs w:val="24"/>
          <w:lang w:val="en-GB"/>
        </w:rPr>
        <w:t>ground</w:t>
      </w:r>
      <w:r w:rsidR="00747D8F" w:rsidRPr="0013384A">
        <w:rPr>
          <w:rFonts w:ascii="Times New Roman" w:hAnsi="Times New Roman" w:cs="Times New Roman"/>
          <w:sz w:val="24"/>
          <w:szCs w:val="24"/>
          <w:lang w:val="en-GB"/>
        </w:rPr>
        <w:t xml:space="preserve"> of </w:t>
      </w:r>
      <w:r w:rsidR="001837C5" w:rsidRPr="0013384A">
        <w:rPr>
          <w:rFonts w:ascii="Times New Roman" w:hAnsi="Times New Roman" w:cs="Times New Roman"/>
          <w:sz w:val="24"/>
          <w:szCs w:val="24"/>
          <w:lang w:val="en-GB"/>
        </w:rPr>
        <w:t>the IT</w:t>
      </w:r>
      <w:r w:rsidR="00747D8F" w:rsidRPr="0013384A">
        <w:rPr>
          <w:rFonts w:ascii="Times New Roman" w:hAnsi="Times New Roman" w:cs="Times New Roman"/>
          <w:sz w:val="24"/>
          <w:szCs w:val="24"/>
          <w:lang w:val="en-GB"/>
        </w:rPr>
        <w:t>Gs and National Coordinating Committees</w:t>
      </w:r>
      <w:r w:rsidR="001837C5" w:rsidRPr="0013384A">
        <w:rPr>
          <w:rFonts w:ascii="Times New Roman" w:hAnsi="Times New Roman" w:cs="Times New Roman"/>
          <w:sz w:val="24"/>
          <w:szCs w:val="24"/>
          <w:lang w:val="en-GB"/>
        </w:rPr>
        <w:t xml:space="preserve"> annual reports</w:t>
      </w:r>
      <w:r w:rsidR="00747D8F" w:rsidRPr="0013384A">
        <w:rPr>
          <w:rFonts w:ascii="Times New Roman" w:hAnsi="Times New Roman" w:cs="Times New Roman"/>
          <w:sz w:val="24"/>
          <w:szCs w:val="24"/>
          <w:lang w:val="en-GB"/>
        </w:rPr>
        <w:t xml:space="preserve">; </w:t>
      </w:r>
      <w:r w:rsidR="001837C5" w:rsidRPr="0013384A">
        <w:rPr>
          <w:rFonts w:ascii="Times New Roman" w:hAnsi="Times New Roman" w:cs="Times New Roman"/>
          <w:sz w:val="24"/>
          <w:szCs w:val="24"/>
          <w:lang w:val="en-GB"/>
        </w:rPr>
        <w:t xml:space="preserve">proposition of strategies </w:t>
      </w:r>
      <w:r w:rsidR="00747D8F" w:rsidRPr="0013384A">
        <w:rPr>
          <w:rFonts w:ascii="Times New Roman" w:hAnsi="Times New Roman" w:cs="Times New Roman"/>
          <w:sz w:val="24"/>
          <w:szCs w:val="24"/>
          <w:lang w:val="en-GB"/>
        </w:rPr>
        <w:t>for the BRICS NU. The</w:t>
      </w:r>
      <w:r w:rsidR="00A730C8" w:rsidRPr="0013384A">
        <w:rPr>
          <w:rFonts w:ascii="Times New Roman" w:hAnsi="Times New Roman" w:cs="Times New Roman"/>
          <w:sz w:val="24"/>
          <w:szCs w:val="24"/>
          <w:lang w:val="en-GB"/>
        </w:rPr>
        <w:t xml:space="preserve"> IT</w:t>
      </w:r>
      <w:r w:rsidR="00747D8F" w:rsidRPr="0013384A">
        <w:rPr>
          <w:rFonts w:ascii="Times New Roman" w:hAnsi="Times New Roman" w:cs="Times New Roman"/>
          <w:sz w:val="24"/>
          <w:szCs w:val="24"/>
          <w:lang w:val="en-GB"/>
        </w:rPr>
        <w:t xml:space="preserve"> Board </w:t>
      </w:r>
      <w:r w:rsidR="00A730C8" w:rsidRPr="0013384A">
        <w:rPr>
          <w:rFonts w:ascii="Times New Roman" w:hAnsi="Times New Roman" w:cs="Times New Roman"/>
          <w:sz w:val="24"/>
          <w:szCs w:val="24"/>
          <w:lang w:val="en-GB"/>
        </w:rPr>
        <w:t>being</w:t>
      </w:r>
      <w:r w:rsidR="00747D8F" w:rsidRPr="0013384A">
        <w:rPr>
          <w:rFonts w:ascii="Times New Roman" w:hAnsi="Times New Roman" w:cs="Times New Roman"/>
          <w:sz w:val="24"/>
          <w:szCs w:val="24"/>
          <w:lang w:val="en-GB"/>
        </w:rPr>
        <w:t xml:space="preserve"> the main strategic</w:t>
      </w:r>
      <w:r w:rsidR="00A730C8" w:rsidRPr="0013384A">
        <w:rPr>
          <w:rFonts w:ascii="Times New Roman" w:hAnsi="Times New Roman" w:cs="Times New Roman"/>
          <w:sz w:val="24"/>
          <w:szCs w:val="24"/>
          <w:lang w:val="en-GB"/>
        </w:rPr>
        <w:t xml:space="preserve"> body of the </w:t>
      </w:r>
      <w:r w:rsidR="00D7384F" w:rsidRPr="0013384A">
        <w:rPr>
          <w:rFonts w:ascii="Times New Roman" w:hAnsi="Times New Roman" w:cs="Times New Roman"/>
          <w:sz w:val="24"/>
          <w:szCs w:val="24"/>
          <w:lang w:val="en-GB"/>
        </w:rPr>
        <w:t>University</w:t>
      </w:r>
      <w:r w:rsidR="00747D8F" w:rsidRPr="0013384A">
        <w:rPr>
          <w:rFonts w:ascii="Times New Roman" w:hAnsi="Times New Roman" w:cs="Times New Roman"/>
          <w:sz w:val="24"/>
          <w:szCs w:val="24"/>
          <w:lang w:val="en-GB"/>
        </w:rPr>
        <w:t xml:space="preserve"> </w:t>
      </w:r>
      <w:proofErr w:type="gramStart"/>
      <w:r w:rsidR="00A730C8" w:rsidRPr="0013384A">
        <w:rPr>
          <w:rFonts w:ascii="Times New Roman" w:hAnsi="Times New Roman" w:cs="Times New Roman"/>
          <w:sz w:val="24"/>
          <w:szCs w:val="24"/>
          <w:lang w:val="en-GB"/>
        </w:rPr>
        <w:t>is compounded</w:t>
      </w:r>
      <w:proofErr w:type="gramEnd"/>
      <w:r w:rsidR="00747D8F" w:rsidRPr="0013384A">
        <w:rPr>
          <w:rFonts w:ascii="Times New Roman" w:hAnsi="Times New Roman" w:cs="Times New Roman"/>
          <w:sz w:val="24"/>
          <w:szCs w:val="24"/>
          <w:lang w:val="en-GB"/>
        </w:rPr>
        <w:t xml:space="preserve"> </w:t>
      </w:r>
      <w:r w:rsidR="00A730C8" w:rsidRPr="0013384A">
        <w:rPr>
          <w:rFonts w:ascii="Times New Roman" w:hAnsi="Times New Roman" w:cs="Times New Roman"/>
          <w:sz w:val="24"/>
          <w:szCs w:val="24"/>
          <w:lang w:val="en-GB"/>
        </w:rPr>
        <w:t>by</w:t>
      </w:r>
      <w:r w:rsidR="00747D8F" w:rsidRPr="0013384A">
        <w:rPr>
          <w:rFonts w:ascii="Times New Roman" w:hAnsi="Times New Roman" w:cs="Times New Roman"/>
          <w:sz w:val="24"/>
          <w:szCs w:val="24"/>
          <w:lang w:val="en-GB"/>
        </w:rPr>
        <w:t xml:space="preserve"> </w:t>
      </w:r>
      <w:r w:rsidR="00A730C8" w:rsidRPr="0013384A">
        <w:rPr>
          <w:rFonts w:ascii="Times New Roman" w:hAnsi="Times New Roman" w:cs="Times New Roman"/>
          <w:sz w:val="24"/>
          <w:szCs w:val="24"/>
          <w:lang w:val="en-GB"/>
        </w:rPr>
        <w:t>delegates from</w:t>
      </w:r>
      <w:r w:rsidR="00747D8F" w:rsidRPr="0013384A">
        <w:rPr>
          <w:rFonts w:ascii="Times New Roman" w:hAnsi="Times New Roman" w:cs="Times New Roman"/>
          <w:sz w:val="24"/>
          <w:szCs w:val="24"/>
          <w:lang w:val="en-GB"/>
        </w:rPr>
        <w:t xml:space="preserve"> </w:t>
      </w:r>
      <w:r w:rsidR="00A730C8" w:rsidRPr="0013384A">
        <w:rPr>
          <w:rFonts w:ascii="Times New Roman" w:hAnsi="Times New Roman" w:cs="Times New Roman"/>
          <w:sz w:val="24"/>
          <w:szCs w:val="24"/>
          <w:lang w:val="en-GB"/>
        </w:rPr>
        <w:t xml:space="preserve">education </w:t>
      </w:r>
      <w:r w:rsidR="00747D8F" w:rsidRPr="0013384A">
        <w:rPr>
          <w:rFonts w:ascii="Times New Roman" w:hAnsi="Times New Roman" w:cs="Times New Roman"/>
          <w:sz w:val="24"/>
          <w:szCs w:val="24"/>
          <w:lang w:val="en-GB"/>
        </w:rPr>
        <w:t xml:space="preserve">ministries </w:t>
      </w:r>
      <w:r w:rsidR="00A730C8" w:rsidRPr="0013384A">
        <w:rPr>
          <w:rFonts w:ascii="Times New Roman" w:hAnsi="Times New Roman" w:cs="Times New Roman"/>
          <w:sz w:val="24"/>
          <w:szCs w:val="24"/>
          <w:lang w:val="en-GB"/>
        </w:rPr>
        <w:t>and from</w:t>
      </w:r>
      <w:r w:rsidR="00747D8F" w:rsidRPr="0013384A">
        <w:rPr>
          <w:rFonts w:ascii="Times New Roman" w:hAnsi="Times New Roman" w:cs="Times New Roman"/>
          <w:sz w:val="24"/>
          <w:szCs w:val="24"/>
          <w:lang w:val="en-GB"/>
        </w:rPr>
        <w:t xml:space="preserve"> communit</w:t>
      </w:r>
      <w:r w:rsidR="00A730C8" w:rsidRPr="0013384A">
        <w:rPr>
          <w:rFonts w:ascii="Times New Roman" w:hAnsi="Times New Roman" w:cs="Times New Roman"/>
          <w:sz w:val="24"/>
          <w:szCs w:val="24"/>
          <w:lang w:val="en-GB"/>
        </w:rPr>
        <w:t>ies</w:t>
      </w:r>
      <w:r w:rsidR="003C7C8F" w:rsidRPr="0013384A">
        <w:rPr>
          <w:rFonts w:ascii="Times New Roman" w:hAnsi="Times New Roman" w:cs="Times New Roman"/>
          <w:sz w:val="24"/>
          <w:szCs w:val="24"/>
          <w:lang w:val="en-GB"/>
        </w:rPr>
        <w:t xml:space="preserve"> </w:t>
      </w:r>
      <w:r w:rsidR="00747D8F" w:rsidRPr="0013384A">
        <w:rPr>
          <w:rFonts w:ascii="Times New Roman" w:hAnsi="Times New Roman" w:cs="Times New Roman"/>
          <w:sz w:val="24"/>
          <w:szCs w:val="24"/>
          <w:lang w:val="en-GB"/>
        </w:rPr>
        <w:t>of the BRICS NU</w:t>
      </w:r>
      <w:r w:rsidR="003C7C8F" w:rsidRPr="0013384A">
        <w:rPr>
          <w:rFonts w:ascii="Times New Roman" w:hAnsi="Times New Roman" w:cs="Times New Roman"/>
          <w:sz w:val="24"/>
          <w:szCs w:val="24"/>
          <w:lang w:val="en-GB"/>
        </w:rPr>
        <w:t xml:space="preserve"> country-members</w:t>
      </w:r>
      <w:r w:rsidR="00747D8F" w:rsidRPr="0013384A">
        <w:rPr>
          <w:rFonts w:ascii="Times New Roman" w:hAnsi="Times New Roman" w:cs="Times New Roman"/>
          <w:sz w:val="24"/>
          <w:szCs w:val="24"/>
          <w:lang w:val="en-GB"/>
        </w:rPr>
        <w:t xml:space="preserve">. </w:t>
      </w:r>
      <w:r w:rsidR="003C7C8F" w:rsidRPr="0013384A">
        <w:rPr>
          <w:rFonts w:ascii="Times New Roman" w:hAnsi="Times New Roman" w:cs="Times New Roman"/>
          <w:sz w:val="24"/>
          <w:szCs w:val="24"/>
          <w:lang w:val="en-GB"/>
        </w:rPr>
        <w:t>There are three members in International Governing Board from e</w:t>
      </w:r>
      <w:r w:rsidR="00747D8F" w:rsidRPr="0013384A">
        <w:rPr>
          <w:rFonts w:ascii="Times New Roman" w:hAnsi="Times New Roman" w:cs="Times New Roman"/>
          <w:sz w:val="24"/>
          <w:szCs w:val="24"/>
          <w:lang w:val="en-GB"/>
        </w:rPr>
        <w:t xml:space="preserve">ach </w:t>
      </w:r>
      <w:r w:rsidR="003C7C8F" w:rsidRPr="0013384A">
        <w:rPr>
          <w:rFonts w:ascii="Times New Roman" w:hAnsi="Times New Roman" w:cs="Times New Roman"/>
          <w:sz w:val="24"/>
          <w:szCs w:val="24"/>
          <w:lang w:val="en-GB"/>
        </w:rPr>
        <w:t xml:space="preserve">member-state. They </w:t>
      </w:r>
      <w:proofErr w:type="gramStart"/>
      <w:r w:rsidR="003C7C8F" w:rsidRPr="0013384A">
        <w:rPr>
          <w:rFonts w:ascii="Times New Roman" w:hAnsi="Times New Roman" w:cs="Times New Roman"/>
          <w:sz w:val="24"/>
          <w:szCs w:val="24"/>
          <w:lang w:val="en-GB"/>
        </w:rPr>
        <w:t>are</w:t>
      </w:r>
      <w:r w:rsidR="00747D8F" w:rsidRPr="0013384A">
        <w:rPr>
          <w:rFonts w:ascii="Times New Roman" w:hAnsi="Times New Roman" w:cs="Times New Roman"/>
          <w:sz w:val="24"/>
          <w:szCs w:val="24"/>
          <w:lang w:val="en-GB"/>
        </w:rPr>
        <w:t xml:space="preserve"> </w:t>
      </w:r>
      <w:r w:rsidR="003C7C8F" w:rsidRPr="0013384A">
        <w:rPr>
          <w:rFonts w:ascii="Times New Roman" w:hAnsi="Times New Roman" w:cs="Times New Roman"/>
          <w:sz w:val="24"/>
          <w:szCs w:val="24"/>
          <w:lang w:val="en-GB"/>
        </w:rPr>
        <w:t>elected</w:t>
      </w:r>
      <w:proofErr w:type="gramEnd"/>
      <w:r w:rsidR="003C7C8F" w:rsidRPr="0013384A">
        <w:rPr>
          <w:rFonts w:ascii="Times New Roman" w:hAnsi="Times New Roman" w:cs="Times New Roman"/>
          <w:sz w:val="24"/>
          <w:szCs w:val="24"/>
          <w:lang w:val="en-GB"/>
        </w:rPr>
        <w:t xml:space="preserve"> to the position in</w:t>
      </w:r>
      <w:r w:rsidR="00747D8F" w:rsidRPr="0013384A">
        <w:rPr>
          <w:rFonts w:ascii="Times New Roman" w:hAnsi="Times New Roman" w:cs="Times New Roman"/>
          <w:sz w:val="24"/>
          <w:szCs w:val="24"/>
          <w:lang w:val="en-GB"/>
        </w:rPr>
        <w:t xml:space="preserve"> accord</w:t>
      </w:r>
      <w:r w:rsidR="003C7C8F" w:rsidRPr="0013384A">
        <w:rPr>
          <w:rFonts w:ascii="Times New Roman" w:hAnsi="Times New Roman" w:cs="Times New Roman"/>
          <w:sz w:val="24"/>
          <w:szCs w:val="24"/>
          <w:lang w:val="en-GB"/>
        </w:rPr>
        <w:t>ance</w:t>
      </w:r>
      <w:r w:rsidR="00747D8F" w:rsidRPr="0013384A">
        <w:rPr>
          <w:rFonts w:ascii="Times New Roman" w:hAnsi="Times New Roman" w:cs="Times New Roman"/>
          <w:sz w:val="24"/>
          <w:szCs w:val="24"/>
          <w:lang w:val="en-GB"/>
        </w:rPr>
        <w:t xml:space="preserve"> </w:t>
      </w:r>
      <w:r w:rsidR="003C7C8F" w:rsidRPr="0013384A">
        <w:rPr>
          <w:rFonts w:ascii="Times New Roman" w:hAnsi="Times New Roman" w:cs="Times New Roman"/>
          <w:sz w:val="24"/>
          <w:szCs w:val="24"/>
          <w:lang w:val="en-GB"/>
        </w:rPr>
        <w:t>with</w:t>
      </w:r>
      <w:r w:rsidR="00747D8F" w:rsidRPr="0013384A">
        <w:rPr>
          <w:rFonts w:ascii="Times New Roman" w:hAnsi="Times New Roman" w:cs="Times New Roman"/>
          <w:sz w:val="24"/>
          <w:szCs w:val="24"/>
          <w:lang w:val="en-GB"/>
        </w:rPr>
        <w:t xml:space="preserve"> the</w:t>
      </w:r>
      <w:r w:rsidR="003C7C8F" w:rsidRPr="0013384A">
        <w:rPr>
          <w:rFonts w:ascii="Times New Roman" w:hAnsi="Times New Roman" w:cs="Times New Roman"/>
          <w:sz w:val="24"/>
          <w:szCs w:val="24"/>
          <w:lang w:val="en-GB"/>
        </w:rPr>
        <w:t>ir own</w:t>
      </w:r>
      <w:r w:rsidR="00747D8F" w:rsidRPr="0013384A">
        <w:rPr>
          <w:rFonts w:ascii="Times New Roman" w:hAnsi="Times New Roman" w:cs="Times New Roman"/>
          <w:sz w:val="24"/>
          <w:szCs w:val="24"/>
          <w:lang w:val="en-GB"/>
        </w:rPr>
        <w:t xml:space="preserve"> </w:t>
      </w:r>
      <w:r w:rsidR="003C7C8F" w:rsidRPr="0013384A">
        <w:rPr>
          <w:rFonts w:ascii="Times New Roman" w:hAnsi="Times New Roman" w:cs="Times New Roman"/>
          <w:sz w:val="24"/>
          <w:szCs w:val="24"/>
          <w:lang w:val="en-GB"/>
        </w:rPr>
        <w:t>country’s procedures for the term minimum</w:t>
      </w:r>
      <w:r w:rsidR="00747D8F" w:rsidRPr="0013384A">
        <w:rPr>
          <w:rFonts w:ascii="Times New Roman" w:hAnsi="Times New Roman" w:cs="Times New Roman"/>
          <w:sz w:val="24"/>
          <w:szCs w:val="24"/>
          <w:lang w:val="en-GB"/>
        </w:rPr>
        <w:t xml:space="preserve"> two years.</w:t>
      </w:r>
      <w:r w:rsidR="00747D8F" w:rsidRPr="0013384A">
        <w:rPr>
          <w:rStyle w:val="a8"/>
          <w:rFonts w:ascii="Times New Roman" w:hAnsi="Times New Roman" w:cs="Times New Roman"/>
          <w:sz w:val="24"/>
          <w:szCs w:val="24"/>
          <w:lang w:val="en-GB"/>
        </w:rPr>
        <w:footnoteReference w:id="98"/>
      </w:r>
      <w:r w:rsidR="00747D8F" w:rsidRPr="0013384A">
        <w:rPr>
          <w:rFonts w:ascii="Times New Roman" w:hAnsi="Times New Roman" w:cs="Times New Roman"/>
          <w:sz w:val="24"/>
          <w:szCs w:val="24"/>
          <w:lang w:val="en-GB"/>
        </w:rPr>
        <w:t> </w:t>
      </w:r>
    </w:p>
    <w:p w:rsidR="002D1A3A" w:rsidRPr="0013384A" w:rsidRDefault="00611DB4" w:rsidP="007156A0">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lastRenderedPageBreak/>
        <w:t>On July 6, 2013 in Shanghai a</w:t>
      </w:r>
      <w:r w:rsidR="00C40452" w:rsidRPr="0013384A">
        <w:rPr>
          <w:rFonts w:ascii="Times New Roman" w:hAnsi="Times New Roman" w:cs="Times New Roman"/>
          <w:sz w:val="24"/>
          <w:szCs w:val="24"/>
          <w:lang w:val="en-GB"/>
        </w:rPr>
        <w:t xml:space="preserve"> group of </w:t>
      </w:r>
      <w:r w:rsidRPr="0013384A">
        <w:rPr>
          <w:rFonts w:ascii="Times New Roman" w:hAnsi="Times New Roman" w:cs="Times New Roman"/>
          <w:sz w:val="24"/>
          <w:szCs w:val="24"/>
          <w:lang w:val="en-GB"/>
        </w:rPr>
        <w:t xml:space="preserve">Russian and </w:t>
      </w:r>
      <w:r w:rsidR="00C40452" w:rsidRPr="0013384A">
        <w:rPr>
          <w:rFonts w:ascii="Times New Roman" w:hAnsi="Times New Roman" w:cs="Times New Roman"/>
          <w:sz w:val="24"/>
          <w:szCs w:val="24"/>
          <w:lang w:val="en-GB"/>
        </w:rPr>
        <w:t xml:space="preserve">Chinese </w:t>
      </w:r>
      <w:r w:rsidRPr="0013384A">
        <w:rPr>
          <w:rFonts w:ascii="Times New Roman" w:hAnsi="Times New Roman" w:cs="Times New Roman"/>
          <w:sz w:val="24"/>
          <w:szCs w:val="24"/>
          <w:lang w:val="en-GB"/>
        </w:rPr>
        <w:t>HEIs</w:t>
      </w:r>
      <w:r w:rsidR="00C40452" w:rsidRPr="0013384A">
        <w:rPr>
          <w:rFonts w:ascii="Times New Roman" w:hAnsi="Times New Roman" w:cs="Times New Roman"/>
          <w:sz w:val="24"/>
          <w:szCs w:val="24"/>
          <w:lang w:val="en-GB"/>
        </w:rPr>
        <w:t xml:space="preserve">, including the </w:t>
      </w:r>
      <w:r w:rsidRPr="0013384A">
        <w:rPr>
          <w:rFonts w:ascii="Times New Roman" w:hAnsi="Times New Roman" w:cs="Times New Roman"/>
          <w:sz w:val="24"/>
          <w:szCs w:val="24"/>
          <w:lang w:val="en-GB"/>
        </w:rPr>
        <w:t xml:space="preserve">Russian </w:t>
      </w:r>
      <w:r w:rsidR="00C40452" w:rsidRPr="0013384A">
        <w:rPr>
          <w:rFonts w:ascii="Times New Roman" w:hAnsi="Times New Roman" w:cs="Times New Roman"/>
          <w:sz w:val="24"/>
          <w:szCs w:val="24"/>
          <w:lang w:val="en-GB"/>
        </w:rPr>
        <w:t>H</w:t>
      </w:r>
      <w:r w:rsidRPr="0013384A">
        <w:rPr>
          <w:rFonts w:ascii="Times New Roman" w:hAnsi="Times New Roman" w:cs="Times New Roman"/>
          <w:sz w:val="24"/>
          <w:szCs w:val="24"/>
          <w:lang w:val="en-GB"/>
        </w:rPr>
        <w:t xml:space="preserve">igher School of Economics, signed the </w:t>
      </w:r>
      <w:r w:rsidR="00C40452" w:rsidRPr="0013384A">
        <w:rPr>
          <w:rFonts w:ascii="Times New Roman" w:hAnsi="Times New Roman" w:cs="Times New Roman"/>
          <w:sz w:val="24"/>
          <w:szCs w:val="24"/>
          <w:lang w:val="en-GB"/>
        </w:rPr>
        <w:t>initiat</w:t>
      </w:r>
      <w:r w:rsidRPr="0013384A">
        <w:rPr>
          <w:rFonts w:ascii="Times New Roman" w:hAnsi="Times New Roman" w:cs="Times New Roman"/>
          <w:sz w:val="24"/>
          <w:szCs w:val="24"/>
          <w:lang w:val="en-GB"/>
        </w:rPr>
        <w:t>ive</w:t>
      </w:r>
      <w:r w:rsidR="00C40452"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to</w:t>
      </w:r>
      <w:r w:rsidR="00C40452" w:rsidRPr="0013384A">
        <w:rPr>
          <w:rFonts w:ascii="Times New Roman" w:hAnsi="Times New Roman" w:cs="Times New Roman"/>
          <w:sz w:val="24"/>
          <w:szCs w:val="24"/>
          <w:lang w:val="en-GB"/>
        </w:rPr>
        <w:t xml:space="preserve"> creat</w:t>
      </w:r>
      <w:r w:rsidRPr="0013384A">
        <w:rPr>
          <w:rFonts w:ascii="Times New Roman" w:hAnsi="Times New Roman" w:cs="Times New Roman"/>
          <w:sz w:val="24"/>
          <w:szCs w:val="24"/>
          <w:lang w:val="en-GB"/>
        </w:rPr>
        <w:t>e a BRICS League of Universities with the</w:t>
      </w:r>
      <w:r w:rsidR="00C40452" w:rsidRPr="0013384A">
        <w:rPr>
          <w:rFonts w:ascii="Times New Roman" w:hAnsi="Times New Roman" w:cs="Times New Roman"/>
          <w:sz w:val="24"/>
          <w:szCs w:val="24"/>
          <w:lang w:val="en-GB"/>
        </w:rPr>
        <w:t xml:space="preserve"> aim to become a platform for </w:t>
      </w:r>
      <w:r w:rsidRPr="0013384A">
        <w:rPr>
          <w:rFonts w:ascii="Times New Roman" w:hAnsi="Times New Roman" w:cs="Times New Roman"/>
          <w:sz w:val="24"/>
          <w:szCs w:val="24"/>
          <w:lang w:val="en-GB"/>
        </w:rPr>
        <w:t xml:space="preserve">expert and </w:t>
      </w:r>
      <w:r w:rsidR="00C40452" w:rsidRPr="0013384A">
        <w:rPr>
          <w:rFonts w:ascii="Times New Roman" w:hAnsi="Times New Roman" w:cs="Times New Roman"/>
          <w:sz w:val="24"/>
          <w:szCs w:val="24"/>
          <w:lang w:val="en-GB"/>
        </w:rPr>
        <w:t xml:space="preserve">academic </w:t>
      </w:r>
      <w:r w:rsidRPr="0013384A">
        <w:rPr>
          <w:rFonts w:ascii="Times New Roman" w:hAnsi="Times New Roman" w:cs="Times New Roman"/>
          <w:sz w:val="24"/>
          <w:szCs w:val="24"/>
          <w:lang w:val="en-GB"/>
        </w:rPr>
        <w:t xml:space="preserve">comparative research, </w:t>
      </w:r>
      <w:r w:rsidR="00C40452" w:rsidRPr="0013384A">
        <w:rPr>
          <w:rFonts w:ascii="Times New Roman" w:hAnsi="Times New Roman" w:cs="Times New Roman"/>
          <w:sz w:val="24"/>
          <w:szCs w:val="24"/>
          <w:lang w:val="en-GB"/>
        </w:rPr>
        <w:t>cooperation, and international educational projects.</w:t>
      </w:r>
      <w:r w:rsidRPr="0013384A">
        <w:rPr>
          <w:rFonts w:ascii="Times New Roman" w:hAnsi="Times New Roman" w:cs="Times New Roman"/>
          <w:sz w:val="24"/>
          <w:szCs w:val="24"/>
          <w:lang w:val="en-GB"/>
        </w:rPr>
        <w:t xml:space="preserve"> T</w:t>
      </w:r>
      <w:r w:rsidR="00C40452" w:rsidRPr="0013384A">
        <w:rPr>
          <w:rFonts w:ascii="Times New Roman" w:hAnsi="Times New Roman" w:cs="Times New Roman"/>
          <w:sz w:val="24"/>
          <w:szCs w:val="24"/>
          <w:lang w:val="en-GB"/>
        </w:rPr>
        <w:t xml:space="preserve">he initiative was supported by the HSE, MGIMO (Moscow Institute of International Relations), the Ural Federal University, and the Far Eastern Federal University. </w:t>
      </w:r>
      <w:proofErr w:type="gramStart"/>
      <w:r w:rsidR="00C40452" w:rsidRPr="0013384A">
        <w:rPr>
          <w:rFonts w:ascii="Times New Roman" w:hAnsi="Times New Roman" w:cs="Times New Roman"/>
          <w:sz w:val="24"/>
          <w:szCs w:val="24"/>
          <w:lang w:val="en-GB"/>
        </w:rPr>
        <w:t xml:space="preserve">Chinese universities were represented by the </w:t>
      </w:r>
      <w:proofErr w:type="spellStart"/>
      <w:r w:rsidR="00C40452" w:rsidRPr="0013384A">
        <w:rPr>
          <w:rFonts w:ascii="Times New Roman" w:hAnsi="Times New Roman" w:cs="Times New Roman"/>
          <w:sz w:val="24"/>
          <w:szCs w:val="24"/>
          <w:lang w:val="en-GB"/>
        </w:rPr>
        <w:t>Fudan</w:t>
      </w:r>
      <w:proofErr w:type="spellEnd"/>
      <w:r w:rsidR="00C40452" w:rsidRPr="0013384A">
        <w:rPr>
          <w:rFonts w:ascii="Times New Roman" w:hAnsi="Times New Roman" w:cs="Times New Roman"/>
          <w:sz w:val="24"/>
          <w:szCs w:val="24"/>
          <w:lang w:val="en-GB"/>
        </w:rPr>
        <w:t xml:space="preserve"> University, </w:t>
      </w:r>
      <w:r w:rsidRPr="0013384A">
        <w:rPr>
          <w:rFonts w:ascii="Times New Roman" w:hAnsi="Times New Roman" w:cs="Times New Roman"/>
          <w:sz w:val="24"/>
          <w:szCs w:val="24"/>
          <w:lang w:val="en-GB"/>
        </w:rPr>
        <w:t xml:space="preserve">Zhejiang Normal University, </w:t>
      </w:r>
      <w:r w:rsidR="00C40452" w:rsidRPr="0013384A">
        <w:rPr>
          <w:rFonts w:ascii="Times New Roman" w:hAnsi="Times New Roman" w:cs="Times New Roman"/>
          <w:sz w:val="24"/>
          <w:szCs w:val="24"/>
          <w:lang w:val="en-GB"/>
        </w:rPr>
        <w:t>Tsinghua</w:t>
      </w:r>
      <w:r w:rsidRPr="0013384A">
        <w:rPr>
          <w:rFonts w:ascii="Times New Roman" w:hAnsi="Times New Roman" w:cs="Times New Roman"/>
          <w:sz w:val="24"/>
          <w:szCs w:val="24"/>
          <w:lang w:val="en-GB"/>
        </w:rPr>
        <w:t xml:space="preserve"> </w:t>
      </w:r>
      <w:r w:rsidR="00C40452" w:rsidRPr="0013384A">
        <w:rPr>
          <w:rFonts w:ascii="Times New Roman" w:hAnsi="Times New Roman" w:cs="Times New Roman"/>
          <w:sz w:val="24"/>
          <w:szCs w:val="24"/>
          <w:lang w:val="en-GB"/>
        </w:rPr>
        <w:t>University, East-China Normal University,</w:t>
      </w:r>
      <w:r w:rsidRPr="0013384A">
        <w:rPr>
          <w:rFonts w:ascii="Times New Roman" w:hAnsi="Times New Roman" w:cs="Times New Roman"/>
          <w:sz w:val="24"/>
          <w:szCs w:val="24"/>
          <w:lang w:val="en-GB"/>
        </w:rPr>
        <w:t xml:space="preserve"> and</w:t>
      </w:r>
      <w:r w:rsidR="00C40452" w:rsidRPr="0013384A">
        <w:rPr>
          <w:rFonts w:ascii="Times New Roman" w:hAnsi="Times New Roman" w:cs="Times New Roman"/>
          <w:sz w:val="24"/>
          <w:szCs w:val="24"/>
          <w:lang w:val="en-GB"/>
        </w:rPr>
        <w:t xml:space="preserve"> Sichuan University</w:t>
      </w:r>
      <w:proofErr w:type="gramEnd"/>
      <w:r w:rsidR="00C40452" w:rsidRPr="0013384A">
        <w:rPr>
          <w:rFonts w:ascii="Times New Roman" w:hAnsi="Times New Roman" w:cs="Times New Roman"/>
          <w:sz w:val="24"/>
          <w:szCs w:val="24"/>
          <w:lang w:val="en-GB"/>
        </w:rPr>
        <w:t xml:space="preserve">. The ceremony brought together </w:t>
      </w:r>
      <w:r w:rsidRPr="0013384A">
        <w:rPr>
          <w:rFonts w:ascii="Times New Roman" w:hAnsi="Times New Roman" w:cs="Times New Roman"/>
          <w:sz w:val="24"/>
          <w:szCs w:val="24"/>
          <w:lang w:val="en-GB"/>
        </w:rPr>
        <w:t xml:space="preserve">leading universities from Brazil, India, and South Africa as well as </w:t>
      </w:r>
      <w:r w:rsidR="00C40452" w:rsidRPr="0013384A">
        <w:rPr>
          <w:rFonts w:ascii="Times New Roman" w:hAnsi="Times New Roman" w:cs="Times New Roman"/>
          <w:sz w:val="24"/>
          <w:szCs w:val="24"/>
          <w:lang w:val="en-GB"/>
        </w:rPr>
        <w:t>representatives from Saint Petersburg State University.</w:t>
      </w:r>
      <w:r w:rsidRPr="0013384A">
        <w:rPr>
          <w:rFonts w:ascii="Times New Roman" w:hAnsi="Times New Roman" w:cs="Times New Roman"/>
          <w:sz w:val="24"/>
          <w:szCs w:val="24"/>
          <w:lang w:val="en-GB"/>
        </w:rPr>
        <w:t xml:space="preserve"> </w:t>
      </w:r>
      <w:r w:rsidR="00C40452" w:rsidRPr="0013384A">
        <w:rPr>
          <w:rFonts w:ascii="Times New Roman" w:hAnsi="Times New Roman" w:cs="Times New Roman"/>
          <w:sz w:val="24"/>
          <w:szCs w:val="24"/>
          <w:lang w:val="en-GB"/>
        </w:rPr>
        <w:t>The founding conference of the BRICS League of Universities t</w:t>
      </w:r>
      <w:r w:rsidRPr="0013384A">
        <w:rPr>
          <w:rFonts w:ascii="Times New Roman" w:hAnsi="Times New Roman" w:cs="Times New Roman"/>
          <w:sz w:val="24"/>
          <w:szCs w:val="24"/>
          <w:lang w:val="en-GB"/>
        </w:rPr>
        <w:t>ook</w:t>
      </w:r>
      <w:r w:rsidR="00C40452" w:rsidRPr="0013384A">
        <w:rPr>
          <w:rFonts w:ascii="Times New Roman" w:hAnsi="Times New Roman" w:cs="Times New Roman"/>
          <w:sz w:val="24"/>
          <w:szCs w:val="24"/>
          <w:lang w:val="en-GB"/>
        </w:rPr>
        <w:t xml:space="preserve"> place in Moscow in spring 2014. </w:t>
      </w:r>
      <w:r w:rsidRPr="0013384A">
        <w:rPr>
          <w:rFonts w:ascii="Times New Roman" w:hAnsi="Times New Roman" w:cs="Times New Roman"/>
          <w:sz w:val="24"/>
          <w:szCs w:val="24"/>
          <w:lang w:val="en-GB"/>
        </w:rPr>
        <w:t>The</w:t>
      </w:r>
      <w:r w:rsidR="00C40452" w:rsidRPr="0013384A">
        <w:rPr>
          <w:rFonts w:ascii="Times New Roman" w:hAnsi="Times New Roman" w:cs="Times New Roman"/>
          <w:sz w:val="24"/>
          <w:szCs w:val="24"/>
          <w:lang w:val="en-GB"/>
        </w:rPr>
        <w:t xml:space="preserve"> BRICS </w:t>
      </w:r>
      <w:r w:rsidR="008204FC" w:rsidRPr="0013384A">
        <w:rPr>
          <w:rFonts w:ascii="Times New Roman" w:hAnsi="Times New Roman" w:cs="Times New Roman"/>
          <w:sz w:val="24"/>
          <w:szCs w:val="24"/>
          <w:lang w:val="en-GB"/>
        </w:rPr>
        <w:t>Centre</w:t>
      </w:r>
      <w:r w:rsidR="00C40452"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 xml:space="preserve">as part of the HSE </w:t>
      </w:r>
      <w:proofErr w:type="gramStart"/>
      <w:r w:rsidRPr="0013384A">
        <w:rPr>
          <w:rFonts w:ascii="Times New Roman" w:hAnsi="Times New Roman" w:cs="Times New Roman"/>
          <w:sz w:val="24"/>
          <w:szCs w:val="24"/>
          <w:lang w:val="en-GB"/>
        </w:rPr>
        <w:t>was</w:t>
      </w:r>
      <w:r w:rsidR="00C40452" w:rsidRPr="0013384A">
        <w:rPr>
          <w:rFonts w:ascii="Times New Roman" w:hAnsi="Times New Roman" w:cs="Times New Roman"/>
          <w:sz w:val="24"/>
          <w:szCs w:val="24"/>
          <w:lang w:val="en-GB"/>
        </w:rPr>
        <w:t xml:space="preserve"> created</w:t>
      </w:r>
      <w:proofErr w:type="gramEnd"/>
      <w:r w:rsidRPr="0013384A">
        <w:rPr>
          <w:rFonts w:ascii="Times New Roman" w:hAnsi="Times New Roman" w:cs="Times New Roman"/>
          <w:sz w:val="24"/>
          <w:szCs w:val="24"/>
          <w:lang w:val="en-GB"/>
        </w:rPr>
        <w:t>. It</w:t>
      </w:r>
      <w:r w:rsidR="00C40452"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must</w:t>
      </w:r>
      <w:r w:rsidR="00C40452" w:rsidRPr="0013384A">
        <w:rPr>
          <w:rFonts w:ascii="Times New Roman" w:hAnsi="Times New Roman" w:cs="Times New Roman"/>
          <w:sz w:val="24"/>
          <w:szCs w:val="24"/>
          <w:lang w:val="en-GB"/>
        </w:rPr>
        <w:t xml:space="preserve"> undertake coordinative and i</w:t>
      </w:r>
      <w:r w:rsidRPr="0013384A">
        <w:rPr>
          <w:rFonts w:ascii="Times New Roman" w:hAnsi="Times New Roman" w:cs="Times New Roman"/>
          <w:sz w:val="24"/>
          <w:szCs w:val="24"/>
          <w:lang w:val="en-GB"/>
        </w:rPr>
        <w:t xml:space="preserve">nformation-analytical functions, </w:t>
      </w:r>
      <w:r w:rsidR="00C40452" w:rsidRPr="0013384A">
        <w:rPr>
          <w:rFonts w:ascii="Times New Roman" w:hAnsi="Times New Roman" w:cs="Times New Roman"/>
          <w:sz w:val="24"/>
          <w:szCs w:val="24"/>
          <w:lang w:val="en-GB"/>
        </w:rPr>
        <w:t xml:space="preserve">audit current and completed HSE projects related to BRICS </w:t>
      </w:r>
      <w:r w:rsidRPr="0013384A">
        <w:rPr>
          <w:rFonts w:ascii="Times New Roman" w:hAnsi="Times New Roman" w:cs="Times New Roman"/>
          <w:sz w:val="24"/>
          <w:szCs w:val="24"/>
          <w:lang w:val="en-GB"/>
        </w:rPr>
        <w:t>states as</w:t>
      </w:r>
      <w:r w:rsidR="00C40452" w:rsidRPr="0013384A">
        <w:rPr>
          <w:rFonts w:ascii="Times New Roman" w:hAnsi="Times New Roman" w:cs="Times New Roman"/>
          <w:sz w:val="24"/>
          <w:szCs w:val="24"/>
          <w:lang w:val="en-GB"/>
        </w:rPr>
        <w:t xml:space="preserve"> part of the League.</w:t>
      </w:r>
      <w:r w:rsidR="00C40452" w:rsidRPr="0013384A">
        <w:rPr>
          <w:rStyle w:val="a8"/>
          <w:rFonts w:ascii="Times New Roman" w:hAnsi="Times New Roman" w:cs="Times New Roman"/>
          <w:sz w:val="24"/>
          <w:szCs w:val="24"/>
          <w:lang w:val="en-GB"/>
        </w:rPr>
        <w:footnoteReference w:id="99"/>
      </w:r>
    </w:p>
    <w:p w:rsidR="00D7384F" w:rsidRPr="0013384A" w:rsidRDefault="007156A0" w:rsidP="007156A0">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We can see that BRICS NU has all reasons to be found and it faces the present needs of students and their possible future employers</w:t>
      </w:r>
      <w:r w:rsidR="00D7384F" w:rsidRPr="0013384A">
        <w:rPr>
          <w:rFonts w:ascii="Times New Roman" w:hAnsi="Times New Roman" w:cs="Times New Roman"/>
          <w:sz w:val="24"/>
          <w:szCs w:val="24"/>
          <w:lang w:val="en-GB"/>
        </w:rPr>
        <w:t xml:space="preserve">, because it covers the main spheres of life that require new well-qualified staff. </w:t>
      </w:r>
    </w:p>
    <w:p w:rsidR="004F2038" w:rsidRPr="0013384A" w:rsidRDefault="00D7384F" w:rsidP="00D7384F">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However, t</w:t>
      </w:r>
      <w:r w:rsidR="007156A0" w:rsidRPr="0013384A">
        <w:rPr>
          <w:rFonts w:ascii="Times New Roman" w:hAnsi="Times New Roman" w:cs="Times New Roman"/>
          <w:sz w:val="24"/>
          <w:szCs w:val="24"/>
          <w:lang w:val="en-GB"/>
        </w:rPr>
        <w:t>he structure of the BRICS NU is very complicated due to the large number of universities that are involved (56 universities).</w:t>
      </w:r>
      <w:r w:rsidRPr="0013384A">
        <w:rPr>
          <w:rStyle w:val="a8"/>
          <w:rFonts w:ascii="Times New Roman" w:hAnsi="Times New Roman" w:cs="Times New Roman"/>
          <w:sz w:val="24"/>
          <w:szCs w:val="24"/>
          <w:lang w:val="en-GB"/>
        </w:rPr>
        <w:footnoteReference w:id="100"/>
      </w:r>
      <w:r w:rsidRPr="0013384A">
        <w:rPr>
          <w:rFonts w:ascii="Times New Roman" w:hAnsi="Times New Roman" w:cs="Times New Roman"/>
          <w:sz w:val="24"/>
          <w:szCs w:val="24"/>
          <w:lang w:val="en-GB"/>
        </w:rPr>
        <w:t xml:space="preserve"> We can avoid it because of the huge demand of world population. In addition, we would like to notice that it is one of the biggest obstacle on the way of BRICS UN functioning. Officially, the University has recently started working, but, practically, the educational programmes will appear in next two years in the best case. </w:t>
      </w:r>
      <w:r w:rsidR="007156A0" w:rsidRPr="0013384A">
        <w:rPr>
          <w:rFonts w:ascii="Times New Roman" w:hAnsi="Times New Roman" w:cs="Times New Roman"/>
          <w:sz w:val="24"/>
          <w:szCs w:val="24"/>
          <w:lang w:val="en-GB"/>
        </w:rPr>
        <w:t xml:space="preserve"> </w:t>
      </w:r>
    </w:p>
    <w:p w:rsidR="004F2038" w:rsidRPr="0013384A" w:rsidRDefault="004F2038" w:rsidP="009E037D">
      <w:pPr>
        <w:spacing w:line="360" w:lineRule="auto"/>
        <w:jc w:val="both"/>
        <w:rPr>
          <w:rFonts w:ascii="Times New Roman" w:hAnsi="Times New Roman" w:cs="Times New Roman"/>
          <w:sz w:val="24"/>
          <w:szCs w:val="24"/>
          <w:shd w:val="clear" w:color="auto" w:fill="FFFFFF"/>
          <w:lang w:val="en-US"/>
        </w:rPr>
      </w:pPr>
    </w:p>
    <w:p w:rsidR="004F2038" w:rsidRPr="0013384A" w:rsidRDefault="004F2038" w:rsidP="009E037D">
      <w:pPr>
        <w:spacing w:line="360" w:lineRule="auto"/>
        <w:jc w:val="both"/>
        <w:rPr>
          <w:rFonts w:ascii="Times New Roman" w:hAnsi="Times New Roman" w:cs="Times New Roman"/>
          <w:sz w:val="24"/>
          <w:szCs w:val="24"/>
          <w:shd w:val="clear" w:color="auto" w:fill="FFFFFF"/>
          <w:lang w:val="en-US"/>
        </w:rPr>
      </w:pPr>
    </w:p>
    <w:p w:rsidR="004F2038" w:rsidRPr="0013384A" w:rsidRDefault="004F2038" w:rsidP="009E037D">
      <w:pPr>
        <w:spacing w:line="360" w:lineRule="auto"/>
        <w:jc w:val="both"/>
        <w:rPr>
          <w:rFonts w:ascii="Times New Roman" w:hAnsi="Times New Roman" w:cs="Times New Roman"/>
          <w:sz w:val="24"/>
          <w:szCs w:val="24"/>
          <w:shd w:val="clear" w:color="auto" w:fill="FFFFFF"/>
          <w:lang w:val="en-US"/>
        </w:rPr>
      </w:pPr>
    </w:p>
    <w:p w:rsidR="004F2038" w:rsidRPr="0013384A" w:rsidRDefault="004F2038" w:rsidP="009E037D">
      <w:pPr>
        <w:spacing w:line="360" w:lineRule="auto"/>
        <w:jc w:val="both"/>
        <w:rPr>
          <w:rFonts w:ascii="Times New Roman" w:hAnsi="Times New Roman" w:cs="Times New Roman"/>
          <w:sz w:val="24"/>
          <w:szCs w:val="24"/>
          <w:shd w:val="clear" w:color="auto" w:fill="FFFFFF"/>
          <w:lang w:val="en-US"/>
        </w:rPr>
      </w:pPr>
    </w:p>
    <w:p w:rsidR="00D7384F" w:rsidRPr="0013384A" w:rsidRDefault="00D7384F" w:rsidP="00D7384F">
      <w:pPr>
        <w:pStyle w:val="1"/>
        <w:rPr>
          <w:rFonts w:ascii="Times New Roman" w:eastAsiaTheme="minorHAnsi" w:hAnsi="Times New Roman" w:cs="Times New Roman"/>
          <w:color w:val="auto"/>
          <w:sz w:val="24"/>
          <w:szCs w:val="24"/>
          <w:shd w:val="clear" w:color="auto" w:fill="FFFFFF"/>
          <w:lang w:val="en-US"/>
        </w:rPr>
      </w:pPr>
    </w:p>
    <w:p w:rsidR="007E43F0" w:rsidRPr="0013384A" w:rsidRDefault="007E43F0" w:rsidP="007E43F0">
      <w:pPr>
        <w:rPr>
          <w:lang w:val="en-US"/>
        </w:rPr>
      </w:pPr>
    </w:p>
    <w:p w:rsidR="007E43F0" w:rsidRPr="0013384A" w:rsidRDefault="007E43F0" w:rsidP="007E43F0">
      <w:pPr>
        <w:rPr>
          <w:lang w:val="en-US"/>
        </w:rPr>
      </w:pPr>
    </w:p>
    <w:p w:rsidR="009D5449" w:rsidRPr="0013384A" w:rsidRDefault="009A00D6" w:rsidP="00D7384F">
      <w:pPr>
        <w:pStyle w:val="1"/>
        <w:jc w:val="center"/>
        <w:rPr>
          <w:rFonts w:ascii="Times New Roman" w:hAnsi="Times New Roman" w:cs="Times New Roman"/>
          <w:color w:val="auto"/>
          <w:sz w:val="24"/>
          <w:szCs w:val="24"/>
          <w:shd w:val="clear" w:color="auto" w:fill="FFFFFF"/>
          <w:lang w:val="en-GB"/>
        </w:rPr>
      </w:pPr>
      <w:bookmarkStart w:id="7" w:name="_Toc515324856"/>
      <w:r w:rsidRPr="0013384A">
        <w:rPr>
          <w:rFonts w:ascii="Times New Roman" w:hAnsi="Times New Roman" w:cs="Times New Roman"/>
          <w:color w:val="auto"/>
          <w:sz w:val="24"/>
          <w:szCs w:val="24"/>
          <w:shd w:val="clear" w:color="auto" w:fill="FFFFFF"/>
          <w:lang w:val="en-GB"/>
        </w:rPr>
        <w:lastRenderedPageBreak/>
        <w:t>CHAPTER 2.2 HOW BRICS NETWORK UNIVERSITY INFLUENCES GLOBALIZATION</w:t>
      </w:r>
      <w:bookmarkEnd w:id="7"/>
    </w:p>
    <w:p w:rsidR="008204FC" w:rsidRPr="0013384A" w:rsidRDefault="008204FC" w:rsidP="008204FC">
      <w:pPr>
        <w:rPr>
          <w:lang w:val="en-GB"/>
        </w:rPr>
      </w:pPr>
    </w:p>
    <w:p w:rsidR="00AB25E3" w:rsidRPr="0013384A" w:rsidRDefault="009E037D" w:rsidP="00753E7D">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Last year the BRICS states could celebrate the second decade of their international cooperation. </w:t>
      </w:r>
      <w:r w:rsidR="00AB25E3" w:rsidRPr="0013384A">
        <w:rPr>
          <w:rFonts w:ascii="Times New Roman" w:hAnsi="Times New Roman" w:cs="Times New Roman"/>
          <w:sz w:val="24"/>
          <w:szCs w:val="24"/>
          <w:lang w:val="en-GB"/>
        </w:rPr>
        <w:t>BRICS has strengthened their mutual interaction adequately responding to challenges and at the same time stimulating new trends in a globalized world. The process of</w:t>
      </w:r>
      <w:r w:rsidR="00AB25E3" w:rsidRPr="0013384A">
        <w:rPr>
          <w:rFonts w:ascii="Times New Roman" w:eastAsia="Times New Roman" w:hAnsi="Times New Roman" w:cs="Times New Roman"/>
          <w:sz w:val="24"/>
          <w:szCs w:val="24"/>
          <w:lang w:val="en-US" w:eastAsia="ru-RU" w:bidi="he-IL"/>
        </w:rPr>
        <w:t xml:space="preserve"> globalization is determined </w:t>
      </w:r>
      <w:r w:rsidR="00EC0260" w:rsidRPr="0013384A">
        <w:rPr>
          <w:rFonts w:ascii="Times New Roman" w:eastAsia="Times New Roman" w:hAnsi="Times New Roman" w:cs="Times New Roman"/>
          <w:sz w:val="24"/>
          <w:szCs w:val="24"/>
          <w:lang w:val="en-US" w:eastAsia="ru-RU" w:bidi="he-IL"/>
        </w:rPr>
        <w:t xml:space="preserve">not only </w:t>
      </w:r>
      <w:r w:rsidR="00AB25E3" w:rsidRPr="0013384A">
        <w:rPr>
          <w:rFonts w:ascii="Times New Roman" w:eastAsia="Times New Roman" w:hAnsi="Times New Roman" w:cs="Times New Roman"/>
          <w:sz w:val="24"/>
          <w:szCs w:val="24"/>
          <w:lang w:val="en-US" w:eastAsia="ru-RU" w:bidi="he-IL"/>
        </w:rPr>
        <w:t>by the production cycle of the globalized economy</w:t>
      </w:r>
      <w:r w:rsidR="00EC0260" w:rsidRPr="0013384A">
        <w:rPr>
          <w:rFonts w:ascii="Times New Roman" w:eastAsia="Times New Roman" w:hAnsi="Times New Roman" w:cs="Times New Roman"/>
          <w:sz w:val="24"/>
          <w:szCs w:val="24"/>
          <w:lang w:val="en-US" w:eastAsia="ru-RU" w:bidi="he-IL"/>
        </w:rPr>
        <w:t>, but mostly by regional and global powerful states, which play the most important role in influencing international affairs.</w:t>
      </w:r>
    </w:p>
    <w:p w:rsidR="009E037D" w:rsidRPr="0013384A" w:rsidRDefault="00EC0260" w:rsidP="00753E7D">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Since 2008 when the international financial crisis </w:t>
      </w:r>
      <w:r w:rsidR="008204FC" w:rsidRPr="0013384A">
        <w:rPr>
          <w:rFonts w:ascii="Times New Roman" w:hAnsi="Times New Roman" w:cs="Times New Roman"/>
          <w:sz w:val="24"/>
          <w:szCs w:val="24"/>
          <w:lang w:val="en-GB"/>
        </w:rPr>
        <w:t>began,</w:t>
      </w:r>
      <w:r w:rsidRPr="0013384A">
        <w:rPr>
          <w:rFonts w:ascii="Times New Roman" w:hAnsi="Times New Roman" w:cs="Times New Roman"/>
          <w:sz w:val="24"/>
          <w:szCs w:val="24"/>
          <w:lang w:val="en-GB"/>
        </w:rPr>
        <w:t xml:space="preserve"> the number of significant world economies started to experience problems in their economics. These trends evoked p</w:t>
      </w:r>
      <w:r w:rsidR="009E037D" w:rsidRPr="0013384A">
        <w:rPr>
          <w:rFonts w:ascii="Times New Roman" w:hAnsi="Times New Roman" w:cs="Times New Roman"/>
          <w:sz w:val="24"/>
          <w:szCs w:val="24"/>
          <w:lang w:val="en-GB"/>
        </w:rPr>
        <w:t>rotectionis</w:t>
      </w:r>
      <w:r w:rsidRPr="0013384A">
        <w:rPr>
          <w:rFonts w:ascii="Times New Roman" w:hAnsi="Times New Roman" w:cs="Times New Roman"/>
          <w:sz w:val="24"/>
          <w:szCs w:val="24"/>
          <w:lang w:val="en-GB"/>
        </w:rPr>
        <w:t>t</w:t>
      </w:r>
      <w:r w:rsidR="009E037D"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 xml:space="preserve">measures in all </w:t>
      </w:r>
      <w:r w:rsidR="00B45F95" w:rsidRPr="0013384A">
        <w:rPr>
          <w:rFonts w:ascii="Times New Roman" w:hAnsi="Times New Roman" w:cs="Times New Roman"/>
          <w:sz w:val="24"/>
          <w:szCs w:val="24"/>
          <w:lang w:val="en-GB"/>
        </w:rPr>
        <w:t>spheres</w:t>
      </w:r>
      <w:r w:rsidRPr="0013384A">
        <w:rPr>
          <w:rFonts w:ascii="Times New Roman" w:hAnsi="Times New Roman" w:cs="Times New Roman"/>
          <w:sz w:val="24"/>
          <w:szCs w:val="24"/>
          <w:lang w:val="en-GB"/>
        </w:rPr>
        <w:t xml:space="preserve"> of life, which indirectly touched the education systems, </w:t>
      </w:r>
      <w:r w:rsidR="000123C8" w:rsidRPr="0013384A">
        <w:rPr>
          <w:rFonts w:ascii="Times New Roman" w:hAnsi="Times New Roman" w:cs="Times New Roman"/>
          <w:sz w:val="24"/>
          <w:szCs w:val="24"/>
          <w:lang w:val="en-GB"/>
        </w:rPr>
        <w:t>but mostly</w:t>
      </w:r>
      <w:r w:rsidRPr="0013384A">
        <w:rPr>
          <w:rFonts w:ascii="Times New Roman" w:hAnsi="Times New Roman" w:cs="Times New Roman"/>
          <w:sz w:val="24"/>
          <w:szCs w:val="24"/>
          <w:lang w:val="en-GB"/>
        </w:rPr>
        <w:t xml:space="preserve"> in</w:t>
      </w:r>
      <w:r w:rsidR="009E037D" w:rsidRPr="0013384A">
        <w:rPr>
          <w:rFonts w:ascii="Times New Roman" w:hAnsi="Times New Roman" w:cs="Times New Roman"/>
          <w:sz w:val="24"/>
          <w:szCs w:val="24"/>
          <w:lang w:val="en-GB"/>
        </w:rPr>
        <w:t xml:space="preserve"> trade and investment.</w:t>
      </w:r>
      <w:r w:rsidR="00B45F95" w:rsidRPr="0013384A">
        <w:rPr>
          <w:rStyle w:val="a8"/>
          <w:rFonts w:ascii="Times New Roman" w:hAnsi="Times New Roman" w:cs="Times New Roman"/>
          <w:sz w:val="24"/>
          <w:szCs w:val="24"/>
          <w:lang w:val="en-GB"/>
        </w:rPr>
        <w:footnoteReference w:id="101"/>
      </w:r>
      <w:r w:rsidR="009E037D" w:rsidRPr="0013384A">
        <w:rPr>
          <w:rFonts w:ascii="Times New Roman" w:hAnsi="Times New Roman" w:cs="Times New Roman"/>
          <w:sz w:val="24"/>
          <w:szCs w:val="24"/>
          <w:lang w:val="en-GB"/>
        </w:rPr>
        <w:t> </w:t>
      </w:r>
      <w:r w:rsidR="00D7384F" w:rsidRPr="0013384A">
        <w:rPr>
          <w:rFonts w:ascii="Times New Roman" w:hAnsi="Times New Roman" w:cs="Times New Roman"/>
          <w:sz w:val="24"/>
          <w:szCs w:val="24"/>
          <w:lang w:val="en-GB"/>
        </w:rPr>
        <w:t xml:space="preserve">It was the first visible step on </w:t>
      </w:r>
      <w:r w:rsidR="00753E7D" w:rsidRPr="0013384A">
        <w:rPr>
          <w:rFonts w:ascii="Times New Roman" w:hAnsi="Times New Roman" w:cs="Times New Roman"/>
          <w:sz w:val="24"/>
          <w:szCs w:val="24"/>
          <w:lang w:val="en-GB"/>
        </w:rPr>
        <w:t>the way to establish new international university.</w:t>
      </w:r>
    </w:p>
    <w:p w:rsidR="009E037D" w:rsidRPr="0013384A" w:rsidRDefault="006449E5" w:rsidP="00753E7D">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Some</w:t>
      </w:r>
      <w:r w:rsidR="007412C1" w:rsidRPr="0013384A">
        <w:rPr>
          <w:rFonts w:ascii="Times New Roman" w:hAnsi="Times New Roman" w:cs="Times New Roman"/>
          <w:sz w:val="24"/>
          <w:szCs w:val="24"/>
          <w:lang w:val="en-GB"/>
        </w:rPr>
        <w:t xml:space="preserve"> developing</w:t>
      </w:r>
      <w:r w:rsidR="009E037D" w:rsidRPr="0013384A">
        <w:rPr>
          <w:rFonts w:ascii="Times New Roman" w:hAnsi="Times New Roman" w:cs="Times New Roman"/>
          <w:sz w:val="24"/>
          <w:szCs w:val="24"/>
          <w:lang w:val="en-GB"/>
        </w:rPr>
        <w:t xml:space="preserve"> </w:t>
      </w:r>
      <w:r w:rsidR="007412C1" w:rsidRPr="0013384A">
        <w:rPr>
          <w:rFonts w:ascii="Times New Roman" w:hAnsi="Times New Roman" w:cs="Times New Roman"/>
          <w:sz w:val="24"/>
          <w:szCs w:val="24"/>
          <w:lang w:val="en-GB"/>
        </w:rPr>
        <w:t xml:space="preserve">and </w:t>
      </w:r>
      <w:r w:rsidR="009E037D" w:rsidRPr="0013384A">
        <w:rPr>
          <w:rFonts w:ascii="Times New Roman" w:hAnsi="Times New Roman" w:cs="Times New Roman"/>
          <w:sz w:val="24"/>
          <w:szCs w:val="24"/>
          <w:lang w:val="en-GB"/>
        </w:rPr>
        <w:t>developed</w:t>
      </w:r>
      <w:r w:rsidR="007412C1" w:rsidRPr="0013384A">
        <w:rPr>
          <w:rFonts w:ascii="Times New Roman" w:hAnsi="Times New Roman" w:cs="Times New Roman"/>
          <w:sz w:val="24"/>
          <w:szCs w:val="24"/>
          <w:lang w:val="en-GB"/>
        </w:rPr>
        <w:t xml:space="preserve"> states, including BRICS</w:t>
      </w:r>
      <w:r w:rsidR="003170F4" w:rsidRPr="0013384A">
        <w:rPr>
          <w:rFonts w:ascii="Times New Roman" w:hAnsi="Times New Roman" w:cs="Times New Roman"/>
          <w:sz w:val="24"/>
          <w:szCs w:val="24"/>
          <w:lang w:val="en-GB"/>
        </w:rPr>
        <w:t xml:space="preserve"> </w:t>
      </w:r>
      <w:r w:rsidR="007412C1" w:rsidRPr="0013384A">
        <w:rPr>
          <w:rFonts w:ascii="Times New Roman" w:hAnsi="Times New Roman" w:cs="Times New Roman"/>
          <w:sz w:val="24"/>
          <w:szCs w:val="24"/>
          <w:lang w:val="en-GB"/>
        </w:rPr>
        <w:t xml:space="preserve"> member-states</w:t>
      </w:r>
      <w:r w:rsidR="003170F4" w:rsidRPr="0013384A">
        <w:rPr>
          <w:rFonts w:ascii="Times New Roman" w:hAnsi="Times New Roman" w:cs="Times New Roman"/>
          <w:sz w:val="24"/>
          <w:szCs w:val="24"/>
          <w:lang w:val="en-GB"/>
        </w:rPr>
        <w:t xml:space="preserve"> (South Africa until 2011 managed the crisis out of the organization)</w:t>
      </w:r>
      <w:r w:rsidR="007412C1" w:rsidRPr="0013384A">
        <w:rPr>
          <w:rFonts w:ascii="Times New Roman" w:hAnsi="Times New Roman" w:cs="Times New Roman"/>
          <w:sz w:val="24"/>
          <w:szCs w:val="24"/>
          <w:lang w:val="en-GB"/>
        </w:rPr>
        <w:t xml:space="preserve"> took steps to</w:t>
      </w:r>
      <w:r w:rsidR="009E037D" w:rsidRPr="0013384A">
        <w:rPr>
          <w:rFonts w:ascii="Times New Roman" w:hAnsi="Times New Roman" w:cs="Times New Roman"/>
          <w:sz w:val="24"/>
          <w:szCs w:val="24"/>
          <w:lang w:val="en-GB"/>
        </w:rPr>
        <w:t xml:space="preserve"> stimulate</w:t>
      </w:r>
      <w:r w:rsidR="007412C1" w:rsidRPr="0013384A">
        <w:rPr>
          <w:rFonts w:ascii="Times New Roman" w:hAnsi="Times New Roman" w:cs="Times New Roman"/>
          <w:sz w:val="24"/>
          <w:szCs w:val="24"/>
          <w:lang w:val="en-GB"/>
        </w:rPr>
        <w:t xml:space="preserve"> their suffering local economies and</w:t>
      </w:r>
      <w:r w:rsidR="009E037D" w:rsidRPr="0013384A">
        <w:rPr>
          <w:rFonts w:ascii="Times New Roman" w:hAnsi="Times New Roman" w:cs="Times New Roman"/>
          <w:sz w:val="24"/>
          <w:szCs w:val="24"/>
          <w:lang w:val="en-GB"/>
        </w:rPr>
        <w:t xml:space="preserve"> domestic trade,</w:t>
      </w:r>
      <w:r w:rsidR="007412C1" w:rsidRPr="0013384A">
        <w:rPr>
          <w:rFonts w:ascii="Times New Roman" w:hAnsi="Times New Roman" w:cs="Times New Roman"/>
          <w:sz w:val="24"/>
          <w:szCs w:val="24"/>
          <w:lang w:val="en-GB"/>
        </w:rPr>
        <w:t xml:space="preserve"> among them are – anti-dumping investigations, corporate welfare, </w:t>
      </w:r>
      <w:r w:rsidR="009E037D" w:rsidRPr="0013384A">
        <w:rPr>
          <w:rFonts w:ascii="Times New Roman" w:hAnsi="Times New Roman" w:cs="Times New Roman"/>
          <w:sz w:val="24"/>
          <w:szCs w:val="24"/>
          <w:lang w:val="en-GB"/>
        </w:rPr>
        <w:t xml:space="preserve">export subsidies, publicity for local brands, </w:t>
      </w:r>
      <w:r w:rsidR="008204FC" w:rsidRPr="0013384A">
        <w:rPr>
          <w:rFonts w:ascii="Times New Roman" w:hAnsi="Times New Roman" w:cs="Times New Roman"/>
          <w:sz w:val="24"/>
          <w:szCs w:val="24"/>
          <w:lang w:val="en-GB"/>
        </w:rPr>
        <w:t>favourable</w:t>
      </w:r>
      <w:r w:rsidR="009E037D" w:rsidRPr="0013384A">
        <w:rPr>
          <w:rFonts w:ascii="Times New Roman" w:hAnsi="Times New Roman" w:cs="Times New Roman"/>
          <w:sz w:val="24"/>
          <w:szCs w:val="24"/>
          <w:lang w:val="en-GB"/>
        </w:rPr>
        <w:t xml:space="preserve"> financing, </w:t>
      </w:r>
      <w:r w:rsidR="007412C1" w:rsidRPr="0013384A">
        <w:rPr>
          <w:rFonts w:ascii="Times New Roman" w:hAnsi="Times New Roman" w:cs="Times New Roman"/>
          <w:sz w:val="24"/>
          <w:szCs w:val="24"/>
          <w:lang w:val="en-GB"/>
        </w:rPr>
        <w:t xml:space="preserve">as well as government procurement policies </w:t>
      </w:r>
      <w:r w:rsidR="008204FC" w:rsidRPr="0013384A">
        <w:rPr>
          <w:rFonts w:ascii="Times New Roman" w:hAnsi="Times New Roman" w:cs="Times New Roman"/>
          <w:sz w:val="24"/>
          <w:szCs w:val="24"/>
          <w:lang w:val="en-GB"/>
        </w:rPr>
        <w:t>favouring</w:t>
      </w:r>
      <w:r w:rsidR="007412C1" w:rsidRPr="0013384A">
        <w:rPr>
          <w:rFonts w:ascii="Times New Roman" w:hAnsi="Times New Roman" w:cs="Times New Roman"/>
          <w:sz w:val="24"/>
          <w:szCs w:val="24"/>
          <w:lang w:val="en-GB"/>
        </w:rPr>
        <w:t xml:space="preserve"> local enterprises</w:t>
      </w:r>
      <w:r w:rsidR="009E037D" w:rsidRPr="0013384A">
        <w:rPr>
          <w:rFonts w:ascii="Times New Roman" w:hAnsi="Times New Roman" w:cs="Times New Roman"/>
          <w:sz w:val="24"/>
          <w:szCs w:val="24"/>
          <w:lang w:val="en-GB"/>
        </w:rPr>
        <w:t>.</w:t>
      </w:r>
      <w:r w:rsidR="003170F4" w:rsidRPr="0013384A">
        <w:rPr>
          <w:rStyle w:val="a8"/>
          <w:rFonts w:ascii="Times New Roman" w:hAnsi="Times New Roman" w:cs="Times New Roman"/>
          <w:sz w:val="24"/>
          <w:szCs w:val="24"/>
          <w:lang w:val="en-GB"/>
        </w:rPr>
        <w:footnoteReference w:id="102"/>
      </w:r>
      <w:r w:rsidR="00753E7D" w:rsidRPr="0013384A">
        <w:rPr>
          <w:rFonts w:ascii="Times New Roman" w:hAnsi="Times New Roman" w:cs="Times New Roman"/>
          <w:sz w:val="24"/>
          <w:szCs w:val="24"/>
          <w:lang w:val="en-GB"/>
        </w:rPr>
        <w:t xml:space="preserve"> It was a good idea to connect absolutely other countries in educational process. In reality, ERASMUS+ covers Europe mostly, so the UN University does. The Arctic University covers Scandinavian countries. However, there are other different cooperation of countries that neither </w:t>
      </w:r>
      <w:proofErr w:type="gramStart"/>
      <w:r w:rsidR="00753E7D" w:rsidRPr="0013384A">
        <w:rPr>
          <w:rFonts w:ascii="Times New Roman" w:hAnsi="Times New Roman" w:cs="Times New Roman"/>
          <w:sz w:val="24"/>
          <w:szCs w:val="24"/>
          <w:lang w:val="en-GB"/>
        </w:rPr>
        <w:t>are situated</w:t>
      </w:r>
      <w:proofErr w:type="gramEnd"/>
      <w:r w:rsidR="00753E7D" w:rsidRPr="0013384A">
        <w:rPr>
          <w:rFonts w:ascii="Times New Roman" w:hAnsi="Times New Roman" w:cs="Times New Roman"/>
          <w:sz w:val="24"/>
          <w:szCs w:val="24"/>
          <w:lang w:val="en-GB"/>
        </w:rPr>
        <w:t xml:space="preserve"> on the territory of Europe nor leading states in the world. It allows BRICS UN to become </w:t>
      </w:r>
      <w:proofErr w:type="gramStart"/>
      <w:r w:rsidR="007E43F0" w:rsidRPr="0013384A">
        <w:rPr>
          <w:rFonts w:ascii="Times New Roman" w:hAnsi="Times New Roman" w:cs="Times New Roman"/>
          <w:sz w:val="24"/>
          <w:szCs w:val="24"/>
          <w:lang w:val="en-GB"/>
        </w:rPr>
        <w:t>more unique</w:t>
      </w:r>
      <w:proofErr w:type="gramEnd"/>
      <w:r w:rsidR="00753E7D" w:rsidRPr="0013384A">
        <w:rPr>
          <w:rFonts w:ascii="Times New Roman" w:hAnsi="Times New Roman" w:cs="Times New Roman"/>
          <w:sz w:val="24"/>
          <w:szCs w:val="24"/>
          <w:lang w:val="en-GB"/>
        </w:rPr>
        <w:t xml:space="preserve"> than the previous examples of international universities.    </w:t>
      </w:r>
    </w:p>
    <w:p w:rsidR="009E037D" w:rsidRPr="0013384A" w:rsidRDefault="007412C1" w:rsidP="00753E7D">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The last years </w:t>
      </w:r>
      <w:proofErr w:type="gramStart"/>
      <w:r w:rsidRPr="0013384A">
        <w:rPr>
          <w:rFonts w:ascii="Times New Roman" w:hAnsi="Times New Roman" w:cs="Times New Roman"/>
          <w:sz w:val="24"/>
          <w:szCs w:val="24"/>
          <w:lang w:val="en-GB"/>
        </w:rPr>
        <w:t>are marked</w:t>
      </w:r>
      <w:proofErr w:type="gramEnd"/>
      <w:r w:rsidRPr="0013384A">
        <w:rPr>
          <w:rFonts w:ascii="Times New Roman" w:hAnsi="Times New Roman" w:cs="Times New Roman"/>
          <w:sz w:val="24"/>
          <w:szCs w:val="24"/>
          <w:lang w:val="en-GB"/>
        </w:rPr>
        <w:t xml:space="preserve"> by trends</w:t>
      </w:r>
      <w:r w:rsidR="009E037D" w:rsidRPr="0013384A">
        <w:rPr>
          <w:rFonts w:ascii="Times New Roman" w:hAnsi="Times New Roman" w:cs="Times New Roman"/>
          <w:sz w:val="24"/>
          <w:szCs w:val="24"/>
          <w:lang w:val="en-GB"/>
        </w:rPr>
        <w:t xml:space="preserve"> that are</w:t>
      </w:r>
      <w:r w:rsidRPr="0013384A">
        <w:rPr>
          <w:rFonts w:ascii="Times New Roman" w:hAnsi="Times New Roman" w:cs="Times New Roman"/>
          <w:sz w:val="24"/>
          <w:szCs w:val="24"/>
          <w:lang w:val="en-GB"/>
        </w:rPr>
        <w:t xml:space="preserve"> rather</w:t>
      </w:r>
      <w:r w:rsidR="009E037D" w:rsidRPr="0013384A">
        <w:rPr>
          <w:rFonts w:ascii="Times New Roman" w:hAnsi="Times New Roman" w:cs="Times New Roman"/>
          <w:sz w:val="24"/>
          <w:szCs w:val="24"/>
          <w:lang w:val="en-GB"/>
        </w:rPr>
        <w:t xml:space="preserve"> hostile to globalization</w:t>
      </w:r>
      <w:r w:rsidRPr="0013384A">
        <w:rPr>
          <w:rFonts w:ascii="Times New Roman" w:hAnsi="Times New Roman" w:cs="Times New Roman"/>
          <w:sz w:val="24"/>
          <w:szCs w:val="24"/>
          <w:lang w:val="en-GB"/>
        </w:rPr>
        <w:t>, and they can be found in key powers</w:t>
      </w:r>
      <w:r w:rsidR="009E037D" w:rsidRPr="0013384A">
        <w:rPr>
          <w:rFonts w:ascii="Times New Roman" w:hAnsi="Times New Roman" w:cs="Times New Roman"/>
          <w:sz w:val="24"/>
          <w:szCs w:val="24"/>
          <w:lang w:val="en-GB"/>
        </w:rPr>
        <w:t>.</w:t>
      </w:r>
      <w:r w:rsidRPr="0013384A">
        <w:rPr>
          <w:rFonts w:ascii="Times New Roman" w:hAnsi="Times New Roman" w:cs="Times New Roman"/>
          <w:sz w:val="24"/>
          <w:szCs w:val="24"/>
          <w:lang w:val="en-GB"/>
        </w:rPr>
        <w:t xml:space="preserve"> </w:t>
      </w:r>
      <w:proofErr w:type="gramStart"/>
      <w:r w:rsidRPr="0013384A">
        <w:rPr>
          <w:rFonts w:ascii="Times New Roman" w:hAnsi="Times New Roman" w:cs="Times New Roman"/>
          <w:sz w:val="24"/>
          <w:szCs w:val="24"/>
          <w:lang w:val="en-GB"/>
        </w:rPr>
        <w:t>First of all</w:t>
      </w:r>
      <w:proofErr w:type="gramEnd"/>
      <w:r w:rsidRPr="0013384A">
        <w:rPr>
          <w:rFonts w:ascii="Times New Roman" w:hAnsi="Times New Roman" w:cs="Times New Roman"/>
          <w:sz w:val="24"/>
          <w:szCs w:val="24"/>
          <w:lang w:val="en-GB"/>
        </w:rPr>
        <w:t xml:space="preserve"> we mean</w:t>
      </w:r>
      <w:r w:rsidR="009E037D" w:rsidRPr="0013384A">
        <w:rPr>
          <w:rFonts w:ascii="Times New Roman" w:hAnsi="Times New Roman" w:cs="Times New Roman"/>
          <w:sz w:val="24"/>
          <w:szCs w:val="24"/>
          <w:lang w:val="en-GB"/>
        </w:rPr>
        <w:t xml:space="preserve"> Brexit </w:t>
      </w:r>
      <w:r w:rsidRPr="0013384A">
        <w:rPr>
          <w:rFonts w:ascii="Times New Roman" w:hAnsi="Times New Roman" w:cs="Times New Roman"/>
          <w:sz w:val="24"/>
          <w:szCs w:val="24"/>
          <w:lang w:val="en-GB"/>
        </w:rPr>
        <w:t xml:space="preserve">which happened </w:t>
      </w:r>
      <w:r w:rsidR="009E037D" w:rsidRPr="0013384A">
        <w:rPr>
          <w:rFonts w:ascii="Times New Roman" w:hAnsi="Times New Roman" w:cs="Times New Roman"/>
          <w:sz w:val="24"/>
          <w:szCs w:val="24"/>
          <w:lang w:val="en-GB"/>
        </w:rPr>
        <w:t xml:space="preserve">in the </w:t>
      </w:r>
      <w:r w:rsidRPr="0013384A">
        <w:rPr>
          <w:rFonts w:ascii="Times New Roman" w:hAnsi="Times New Roman" w:cs="Times New Roman"/>
          <w:sz w:val="24"/>
          <w:szCs w:val="24"/>
          <w:lang w:val="en-GB"/>
        </w:rPr>
        <w:t>Great Britain</w:t>
      </w:r>
      <w:r w:rsidR="009E037D" w:rsidRPr="0013384A">
        <w:rPr>
          <w:rFonts w:ascii="Times New Roman" w:hAnsi="Times New Roman" w:cs="Times New Roman"/>
          <w:sz w:val="24"/>
          <w:szCs w:val="24"/>
          <w:lang w:val="en-GB"/>
        </w:rPr>
        <w:t xml:space="preserve">, the </w:t>
      </w:r>
      <w:r w:rsidRPr="0013384A">
        <w:rPr>
          <w:rFonts w:ascii="Times New Roman" w:hAnsi="Times New Roman" w:cs="Times New Roman"/>
          <w:sz w:val="24"/>
          <w:szCs w:val="24"/>
          <w:lang w:val="en-GB"/>
        </w:rPr>
        <w:t>wining in presidential elections</w:t>
      </w:r>
      <w:r w:rsidR="009E037D" w:rsidRPr="0013384A">
        <w:rPr>
          <w:rFonts w:ascii="Times New Roman" w:hAnsi="Times New Roman" w:cs="Times New Roman"/>
          <w:sz w:val="24"/>
          <w:szCs w:val="24"/>
          <w:lang w:val="en-GB"/>
        </w:rPr>
        <w:t xml:space="preserve"> of</w:t>
      </w:r>
      <w:r w:rsidRPr="0013384A">
        <w:rPr>
          <w:rFonts w:ascii="Times New Roman" w:hAnsi="Times New Roman" w:cs="Times New Roman"/>
          <w:sz w:val="24"/>
          <w:szCs w:val="24"/>
          <w:lang w:val="en-GB"/>
        </w:rPr>
        <w:t xml:space="preserve"> the isolationist</w:t>
      </w:r>
      <w:r w:rsidR="009E037D"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 xml:space="preserve">Donald </w:t>
      </w:r>
      <w:r w:rsidR="009E037D" w:rsidRPr="0013384A">
        <w:rPr>
          <w:rFonts w:ascii="Times New Roman" w:hAnsi="Times New Roman" w:cs="Times New Roman"/>
          <w:sz w:val="24"/>
          <w:szCs w:val="24"/>
          <w:lang w:val="en-GB"/>
        </w:rPr>
        <w:t xml:space="preserve">Trump in the United Sates and the </w:t>
      </w:r>
      <w:r w:rsidR="00B55C4E" w:rsidRPr="0013384A">
        <w:rPr>
          <w:rFonts w:ascii="Times New Roman" w:hAnsi="Times New Roman" w:cs="Times New Roman"/>
          <w:sz w:val="24"/>
          <w:szCs w:val="24"/>
          <w:lang w:val="en-GB"/>
        </w:rPr>
        <w:t>rising</w:t>
      </w:r>
      <w:r w:rsidRPr="0013384A">
        <w:rPr>
          <w:rFonts w:ascii="Times New Roman" w:hAnsi="Times New Roman" w:cs="Times New Roman"/>
          <w:sz w:val="24"/>
          <w:szCs w:val="24"/>
          <w:lang w:val="en-GB"/>
        </w:rPr>
        <w:t xml:space="preserve"> </w:t>
      </w:r>
      <w:r w:rsidR="009E037D" w:rsidRPr="0013384A">
        <w:rPr>
          <w:rFonts w:ascii="Times New Roman" w:hAnsi="Times New Roman" w:cs="Times New Roman"/>
          <w:sz w:val="24"/>
          <w:szCs w:val="24"/>
          <w:lang w:val="en-GB"/>
        </w:rPr>
        <w:t>popularity of</w:t>
      </w:r>
      <w:r w:rsidRPr="0013384A">
        <w:rPr>
          <w:rFonts w:ascii="Times New Roman" w:hAnsi="Times New Roman" w:cs="Times New Roman"/>
          <w:sz w:val="24"/>
          <w:szCs w:val="24"/>
          <w:lang w:val="en-GB"/>
        </w:rPr>
        <w:t xml:space="preserve"> such aspect as</w:t>
      </w:r>
      <w:r w:rsidR="009E037D" w:rsidRPr="0013384A">
        <w:rPr>
          <w:rFonts w:ascii="Times New Roman" w:hAnsi="Times New Roman" w:cs="Times New Roman"/>
          <w:sz w:val="24"/>
          <w:szCs w:val="24"/>
          <w:lang w:val="en-GB"/>
        </w:rPr>
        <w:t xml:space="preserve"> populism </w:t>
      </w:r>
      <w:r w:rsidRPr="0013384A">
        <w:rPr>
          <w:rFonts w:ascii="Times New Roman" w:hAnsi="Times New Roman" w:cs="Times New Roman"/>
          <w:sz w:val="24"/>
          <w:szCs w:val="24"/>
          <w:lang w:val="en-GB"/>
        </w:rPr>
        <w:t>all over</w:t>
      </w:r>
      <w:r w:rsidR="009E037D" w:rsidRPr="0013384A">
        <w:rPr>
          <w:rFonts w:ascii="Times New Roman" w:hAnsi="Times New Roman" w:cs="Times New Roman"/>
          <w:sz w:val="24"/>
          <w:szCs w:val="24"/>
          <w:lang w:val="en-GB"/>
        </w:rPr>
        <w:t xml:space="preserve"> Western countries. </w:t>
      </w:r>
      <w:r w:rsidR="0072461D" w:rsidRPr="0013384A">
        <w:rPr>
          <w:rFonts w:ascii="Times New Roman" w:hAnsi="Times New Roman" w:cs="Times New Roman"/>
          <w:sz w:val="24"/>
          <w:szCs w:val="24"/>
          <w:lang w:val="en-GB"/>
        </w:rPr>
        <w:t xml:space="preserve">It is accepted by many analytics that the </w:t>
      </w:r>
      <w:r w:rsidR="009E037D" w:rsidRPr="0013384A">
        <w:rPr>
          <w:rFonts w:ascii="Times New Roman" w:hAnsi="Times New Roman" w:cs="Times New Roman"/>
          <w:sz w:val="24"/>
          <w:szCs w:val="24"/>
          <w:lang w:val="en-GB"/>
        </w:rPr>
        <w:t>globalization</w:t>
      </w:r>
      <w:r w:rsidR="0072461D" w:rsidRPr="0013384A">
        <w:rPr>
          <w:rFonts w:ascii="Times New Roman" w:hAnsi="Times New Roman" w:cs="Times New Roman"/>
          <w:sz w:val="24"/>
          <w:szCs w:val="24"/>
          <w:lang w:val="en-GB"/>
        </w:rPr>
        <w:t xml:space="preserve"> </w:t>
      </w:r>
      <w:proofErr w:type="gramStart"/>
      <w:r w:rsidR="0072461D" w:rsidRPr="0013384A">
        <w:rPr>
          <w:rFonts w:ascii="Times New Roman" w:hAnsi="Times New Roman" w:cs="Times New Roman"/>
          <w:sz w:val="24"/>
          <w:szCs w:val="24"/>
          <w:lang w:val="en-GB"/>
        </w:rPr>
        <w:t>at the present moment</w:t>
      </w:r>
      <w:proofErr w:type="gramEnd"/>
      <w:r w:rsidR="009E037D" w:rsidRPr="0013384A">
        <w:rPr>
          <w:rFonts w:ascii="Times New Roman" w:hAnsi="Times New Roman" w:cs="Times New Roman"/>
          <w:sz w:val="24"/>
          <w:szCs w:val="24"/>
          <w:lang w:val="en-GB"/>
        </w:rPr>
        <w:t xml:space="preserve"> is at </w:t>
      </w:r>
      <w:r w:rsidR="0072461D" w:rsidRPr="0013384A">
        <w:rPr>
          <w:rFonts w:ascii="Times New Roman" w:hAnsi="Times New Roman" w:cs="Times New Roman"/>
          <w:sz w:val="24"/>
          <w:szCs w:val="24"/>
          <w:lang w:val="en-GB"/>
        </w:rPr>
        <w:t>its</w:t>
      </w:r>
      <w:r w:rsidR="009E037D" w:rsidRPr="0013384A">
        <w:rPr>
          <w:rFonts w:ascii="Times New Roman" w:hAnsi="Times New Roman" w:cs="Times New Roman"/>
          <w:sz w:val="24"/>
          <w:szCs w:val="24"/>
          <w:lang w:val="en-GB"/>
        </w:rPr>
        <w:t xml:space="preserve"> </w:t>
      </w:r>
      <w:r w:rsidR="0072461D" w:rsidRPr="0013384A">
        <w:rPr>
          <w:rFonts w:ascii="Times New Roman" w:hAnsi="Times New Roman" w:cs="Times New Roman"/>
          <w:sz w:val="24"/>
          <w:szCs w:val="24"/>
          <w:lang w:val="en-GB"/>
        </w:rPr>
        <w:t>main</w:t>
      </w:r>
      <w:r w:rsidR="009E037D" w:rsidRPr="0013384A">
        <w:rPr>
          <w:rFonts w:ascii="Times New Roman" w:hAnsi="Times New Roman" w:cs="Times New Roman"/>
          <w:sz w:val="24"/>
          <w:szCs w:val="24"/>
          <w:lang w:val="en-GB"/>
        </w:rPr>
        <w:t xml:space="preserve"> historical turning point from the </w:t>
      </w:r>
      <w:r w:rsidR="009E037D" w:rsidRPr="0013384A">
        <w:rPr>
          <w:rFonts w:ascii="Times New Roman" w:hAnsi="Times New Roman" w:cs="Times New Roman"/>
          <w:sz w:val="24"/>
          <w:szCs w:val="24"/>
          <w:lang w:val="en-GB"/>
        </w:rPr>
        <w:lastRenderedPageBreak/>
        <w:t>perspectives of both</w:t>
      </w:r>
      <w:r w:rsidR="0072461D" w:rsidRPr="0013384A">
        <w:rPr>
          <w:rFonts w:ascii="Times New Roman" w:hAnsi="Times New Roman" w:cs="Times New Roman"/>
          <w:sz w:val="24"/>
          <w:szCs w:val="24"/>
          <w:lang w:val="en-GB"/>
        </w:rPr>
        <w:t xml:space="preserve"> influences of the dominant powers in the international community and the</w:t>
      </w:r>
      <w:r w:rsidR="009E037D" w:rsidRPr="0013384A">
        <w:rPr>
          <w:rFonts w:ascii="Times New Roman" w:hAnsi="Times New Roman" w:cs="Times New Roman"/>
          <w:sz w:val="24"/>
          <w:szCs w:val="24"/>
          <w:lang w:val="en-GB"/>
        </w:rPr>
        <w:t xml:space="preserve"> development cycle of global economy</w:t>
      </w:r>
      <w:r w:rsidR="003170F4" w:rsidRPr="0013384A">
        <w:rPr>
          <w:rFonts w:ascii="Times New Roman" w:hAnsi="Times New Roman" w:cs="Times New Roman"/>
          <w:sz w:val="24"/>
          <w:szCs w:val="24"/>
          <w:lang w:val="en-GB"/>
        </w:rPr>
        <w:t>.</w:t>
      </w:r>
      <w:r w:rsidR="0072461D" w:rsidRPr="0013384A">
        <w:rPr>
          <w:rStyle w:val="a8"/>
          <w:rFonts w:ascii="Times New Roman" w:hAnsi="Times New Roman" w:cs="Times New Roman"/>
          <w:sz w:val="24"/>
          <w:szCs w:val="24"/>
          <w:lang w:val="en-GB"/>
        </w:rPr>
        <w:footnoteReference w:id="103"/>
      </w:r>
      <w:r w:rsidR="009E037D" w:rsidRPr="0013384A">
        <w:rPr>
          <w:rFonts w:ascii="Times New Roman" w:hAnsi="Times New Roman" w:cs="Times New Roman"/>
          <w:sz w:val="24"/>
          <w:szCs w:val="24"/>
          <w:lang w:val="en-GB"/>
        </w:rPr>
        <w:t> </w:t>
      </w:r>
    </w:p>
    <w:p w:rsidR="009E037D" w:rsidRPr="0013384A" w:rsidRDefault="009E037D" w:rsidP="00753E7D">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BRICS </w:t>
      </w:r>
      <w:r w:rsidR="00B55C4E" w:rsidRPr="0013384A">
        <w:rPr>
          <w:rFonts w:ascii="Times New Roman" w:hAnsi="Times New Roman" w:cs="Times New Roman"/>
          <w:sz w:val="24"/>
          <w:szCs w:val="24"/>
          <w:lang w:val="en-GB"/>
        </w:rPr>
        <w:t xml:space="preserve">on the one hand </w:t>
      </w:r>
      <w:r w:rsidR="000123C8" w:rsidRPr="0013384A">
        <w:rPr>
          <w:rFonts w:ascii="Times New Roman" w:hAnsi="Times New Roman" w:cs="Times New Roman"/>
          <w:sz w:val="24"/>
          <w:szCs w:val="24"/>
          <w:lang w:val="en-GB"/>
        </w:rPr>
        <w:t xml:space="preserve">is </w:t>
      </w:r>
      <w:r w:rsidRPr="0013384A">
        <w:rPr>
          <w:rFonts w:ascii="Times New Roman" w:hAnsi="Times New Roman" w:cs="Times New Roman"/>
          <w:sz w:val="24"/>
          <w:szCs w:val="24"/>
          <w:lang w:val="en-GB"/>
        </w:rPr>
        <w:t xml:space="preserve">the product of globalization </w:t>
      </w:r>
      <w:r w:rsidR="0072461D" w:rsidRPr="0013384A">
        <w:rPr>
          <w:rFonts w:ascii="Times New Roman" w:hAnsi="Times New Roman" w:cs="Times New Roman"/>
          <w:sz w:val="24"/>
          <w:szCs w:val="24"/>
          <w:lang w:val="en-GB"/>
        </w:rPr>
        <w:t xml:space="preserve">and on the other </w:t>
      </w:r>
      <w:r w:rsidRPr="0013384A">
        <w:rPr>
          <w:rFonts w:ascii="Times New Roman" w:hAnsi="Times New Roman" w:cs="Times New Roman"/>
          <w:sz w:val="24"/>
          <w:szCs w:val="24"/>
          <w:lang w:val="en-GB"/>
        </w:rPr>
        <w:t>has a reciprocal relationship with it. Globalization drives the development and expansion of BRICS, which in turn promotes globalization. In the near future, BRICS will become one of the important engines for the next round of globalization and a new type of global governance.</w:t>
      </w:r>
    </w:p>
    <w:p w:rsidR="000123C8" w:rsidRPr="0013384A" w:rsidRDefault="00705A2C" w:rsidP="00753E7D">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BRICS Network University’s last Conference took place on July 1-3, 2017, in Zhengzhou (China) in the North China University of Water Resources and Electric Power in which took part representatives of the member universities as well as experts from the partner institutions. The representatives of the member-states analysed the major achievements and problems of the BRICS Network University’s activities. They addressed the goals and tasks set before the BRICS NU in the context of the current state of the world’s higher education. </w:t>
      </w:r>
    </w:p>
    <w:p w:rsidR="00705A2C" w:rsidRPr="0013384A" w:rsidRDefault="00705A2C" w:rsidP="00753E7D">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The most importa</w:t>
      </w:r>
      <w:r w:rsidR="007E43F0" w:rsidRPr="0013384A">
        <w:rPr>
          <w:rFonts w:ascii="Times New Roman" w:hAnsi="Times New Roman" w:cs="Times New Roman"/>
          <w:sz w:val="24"/>
          <w:szCs w:val="24"/>
          <w:lang w:val="en-GB"/>
        </w:rPr>
        <w:t xml:space="preserve">nt challenge </w:t>
      </w:r>
      <w:proofErr w:type="gramStart"/>
      <w:r w:rsidR="007E43F0" w:rsidRPr="0013384A">
        <w:rPr>
          <w:rFonts w:ascii="Times New Roman" w:hAnsi="Times New Roman" w:cs="Times New Roman"/>
          <w:sz w:val="24"/>
          <w:szCs w:val="24"/>
          <w:lang w:val="en-GB"/>
        </w:rPr>
        <w:t>is considered</w:t>
      </w:r>
      <w:proofErr w:type="gramEnd"/>
      <w:r w:rsidRPr="0013384A">
        <w:rPr>
          <w:rFonts w:ascii="Times New Roman" w:hAnsi="Times New Roman" w:cs="Times New Roman"/>
          <w:sz w:val="24"/>
          <w:szCs w:val="24"/>
          <w:lang w:val="en-GB"/>
        </w:rPr>
        <w:t xml:space="preserve"> the understanding of the educational cooperation between the BRICS states as an alternative to the existing structure of the global educational market. The </w:t>
      </w:r>
      <w:r w:rsidR="00B64759" w:rsidRPr="0013384A">
        <w:rPr>
          <w:rFonts w:ascii="Times New Roman" w:hAnsi="Times New Roman" w:cs="Times New Roman"/>
          <w:sz w:val="24"/>
          <w:szCs w:val="24"/>
          <w:lang w:val="en-GB"/>
        </w:rPr>
        <w:t>experts</w:t>
      </w:r>
      <w:r w:rsidRPr="0013384A">
        <w:rPr>
          <w:rFonts w:ascii="Times New Roman" w:hAnsi="Times New Roman" w:cs="Times New Roman"/>
          <w:sz w:val="24"/>
          <w:szCs w:val="24"/>
          <w:lang w:val="en-GB"/>
        </w:rPr>
        <w:t xml:space="preserve"> also </w:t>
      </w:r>
      <w:r w:rsidR="00B64759" w:rsidRPr="0013384A">
        <w:rPr>
          <w:rFonts w:ascii="Times New Roman" w:hAnsi="Times New Roman" w:cs="Times New Roman"/>
          <w:sz w:val="24"/>
          <w:szCs w:val="24"/>
          <w:lang w:val="en-GB"/>
        </w:rPr>
        <w:t>presented</w:t>
      </w:r>
      <w:r w:rsidRPr="0013384A">
        <w:rPr>
          <w:rFonts w:ascii="Times New Roman" w:hAnsi="Times New Roman" w:cs="Times New Roman"/>
          <w:sz w:val="24"/>
          <w:szCs w:val="24"/>
          <w:lang w:val="en-GB"/>
        </w:rPr>
        <w:t xml:space="preserve"> special characteristics of different educational systems of the BRICS countries.</w:t>
      </w:r>
      <w:r w:rsidR="00B64759" w:rsidRPr="0013384A">
        <w:rPr>
          <w:rFonts w:ascii="Times New Roman" w:hAnsi="Times New Roman" w:cs="Times New Roman"/>
          <w:sz w:val="24"/>
          <w:szCs w:val="24"/>
          <w:lang w:val="en-GB"/>
        </w:rPr>
        <w:t xml:space="preserve"> T</w:t>
      </w:r>
      <w:r w:rsidRPr="0013384A">
        <w:rPr>
          <w:rFonts w:ascii="Times New Roman" w:hAnsi="Times New Roman" w:cs="Times New Roman"/>
          <w:sz w:val="24"/>
          <w:szCs w:val="24"/>
          <w:lang w:val="en-GB"/>
        </w:rPr>
        <w:t xml:space="preserve">he participants </w:t>
      </w:r>
      <w:r w:rsidR="00B64759" w:rsidRPr="0013384A">
        <w:rPr>
          <w:rFonts w:ascii="Times New Roman" w:hAnsi="Times New Roman" w:cs="Times New Roman"/>
          <w:sz w:val="24"/>
          <w:szCs w:val="24"/>
          <w:lang w:val="en-GB"/>
        </w:rPr>
        <w:t>worked on</w:t>
      </w:r>
      <w:r w:rsidRPr="0013384A">
        <w:rPr>
          <w:rFonts w:ascii="Times New Roman" w:hAnsi="Times New Roman" w:cs="Times New Roman"/>
          <w:sz w:val="24"/>
          <w:szCs w:val="24"/>
          <w:lang w:val="en-GB"/>
        </w:rPr>
        <w:t xml:space="preserve"> the proposals </w:t>
      </w:r>
      <w:r w:rsidR="00B64759" w:rsidRPr="0013384A">
        <w:rPr>
          <w:rFonts w:ascii="Times New Roman" w:hAnsi="Times New Roman" w:cs="Times New Roman"/>
          <w:sz w:val="24"/>
          <w:szCs w:val="24"/>
          <w:lang w:val="en-GB"/>
        </w:rPr>
        <w:t>from</w:t>
      </w:r>
      <w:r w:rsidRPr="0013384A">
        <w:rPr>
          <w:rFonts w:ascii="Times New Roman" w:hAnsi="Times New Roman" w:cs="Times New Roman"/>
          <w:sz w:val="24"/>
          <w:szCs w:val="24"/>
          <w:lang w:val="en-GB"/>
        </w:rPr>
        <w:t xml:space="preserve"> the member universities concerning development of joint Master and Doctoral </w:t>
      </w:r>
      <w:r w:rsidR="008204FC" w:rsidRPr="0013384A">
        <w:rPr>
          <w:rFonts w:ascii="Times New Roman" w:hAnsi="Times New Roman" w:cs="Times New Roman"/>
          <w:sz w:val="24"/>
          <w:szCs w:val="24"/>
          <w:lang w:val="en-GB"/>
        </w:rPr>
        <w:t>programm</w:t>
      </w:r>
      <w:r w:rsidR="00B64759" w:rsidRPr="0013384A">
        <w:rPr>
          <w:rFonts w:ascii="Times New Roman" w:hAnsi="Times New Roman" w:cs="Times New Roman"/>
          <w:sz w:val="24"/>
          <w:szCs w:val="24"/>
          <w:lang w:val="en-GB"/>
        </w:rPr>
        <w:t>e</w:t>
      </w:r>
      <w:r w:rsidRPr="0013384A">
        <w:rPr>
          <w:rFonts w:ascii="Times New Roman" w:hAnsi="Times New Roman" w:cs="Times New Roman"/>
          <w:sz w:val="24"/>
          <w:szCs w:val="24"/>
          <w:lang w:val="en-GB"/>
        </w:rPr>
        <w:t xml:space="preserve">s, and designed a plan for approval of the MA and PhD </w:t>
      </w:r>
      <w:r w:rsidR="00F7676D" w:rsidRPr="0013384A">
        <w:rPr>
          <w:rFonts w:ascii="Times New Roman" w:hAnsi="Times New Roman" w:cs="Times New Roman"/>
          <w:sz w:val="24"/>
          <w:szCs w:val="24"/>
          <w:lang w:val="en-GB"/>
        </w:rPr>
        <w:t>programme</w:t>
      </w:r>
      <w:r w:rsidR="00B64759" w:rsidRPr="0013384A">
        <w:rPr>
          <w:rFonts w:ascii="Times New Roman" w:hAnsi="Times New Roman" w:cs="Times New Roman"/>
          <w:sz w:val="24"/>
          <w:szCs w:val="24"/>
          <w:lang w:val="en-GB"/>
        </w:rPr>
        <w:t xml:space="preserve">s by the thematic groups. It was agreed </w:t>
      </w:r>
      <w:r w:rsidRPr="0013384A">
        <w:rPr>
          <w:rFonts w:ascii="Times New Roman" w:hAnsi="Times New Roman" w:cs="Times New Roman"/>
          <w:sz w:val="24"/>
          <w:szCs w:val="24"/>
          <w:lang w:val="en-GB"/>
        </w:rPr>
        <w:t xml:space="preserve">that </w:t>
      </w:r>
      <w:proofErr w:type="gramStart"/>
      <w:r w:rsidRPr="0013384A">
        <w:rPr>
          <w:rFonts w:ascii="Times New Roman" w:hAnsi="Times New Roman" w:cs="Times New Roman"/>
          <w:sz w:val="24"/>
          <w:szCs w:val="24"/>
          <w:lang w:val="en-GB"/>
        </w:rPr>
        <w:t>7</w:t>
      </w:r>
      <w:proofErr w:type="gramEnd"/>
      <w:r w:rsidRPr="0013384A">
        <w:rPr>
          <w:rFonts w:ascii="Times New Roman" w:hAnsi="Times New Roman" w:cs="Times New Roman"/>
          <w:sz w:val="24"/>
          <w:szCs w:val="24"/>
          <w:lang w:val="en-GB"/>
        </w:rPr>
        <w:t xml:space="preserve"> such </w:t>
      </w:r>
      <w:r w:rsidR="00F7676D" w:rsidRPr="0013384A">
        <w:rPr>
          <w:rFonts w:ascii="Times New Roman" w:hAnsi="Times New Roman" w:cs="Times New Roman"/>
          <w:sz w:val="24"/>
          <w:szCs w:val="24"/>
          <w:lang w:val="en-GB"/>
        </w:rPr>
        <w:t>programme</w:t>
      </w:r>
      <w:r w:rsidRPr="0013384A">
        <w:rPr>
          <w:rFonts w:ascii="Times New Roman" w:hAnsi="Times New Roman" w:cs="Times New Roman"/>
          <w:sz w:val="24"/>
          <w:szCs w:val="24"/>
          <w:lang w:val="en-GB"/>
        </w:rPr>
        <w:t>s w</w:t>
      </w:r>
      <w:r w:rsidR="00B64759" w:rsidRPr="0013384A">
        <w:rPr>
          <w:rFonts w:ascii="Times New Roman" w:hAnsi="Times New Roman" w:cs="Times New Roman"/>
          <w:sz w:val="24"/>
          <w:szCs w:val="24"/>
          <w:lang w:val="en-GB"/>
        </w:rPr>
        <w:t>ere to</w:t>
      </w:r>
      <w:r w:rsidRPr="0013384A">
        <w:rPr>
          <w:rFonts w:ascii="Times New Roman" w:hAnsi="Times New Roman" w:cs="Times New Roman"/>
          <w:sz w:val="24"/>
          <w:szCs w:val="24"/>
          <w:lang w:val="en-GB"/>
        </w:rPr>
        <w:t xml:space="preserve"> be available for enrolment in 2017</w:t>
      </w:r>
      <w:r w:rsidR="00B64759" w:rsidRPr="0013384A">
        <w:rPr>
          <w:rStyle w:val="a8"/>
          <w:rFonts w:ascii="Times New Roman" w:hAnsi="Times New Roman" w:cs="Times New Roman"/>
          <w:sz w:val="24"/>
          <w:szCs w:val="24"/>
          <w:lang w:val="en-GB"/>
        </w:rPr>
        <w:footnoteReference w:id="104"/>
      </w:r>
      <w:r w:rsidRPr="0013384A">
        <w:rPr>
          <w:rFonts w:ascii="Times New Roman" w:hAnsi="Times New Roman" w:cs="Times New Roman"/>
          <w:sz w:val="24"/>
          <w:szCs w:val="24"/>
          <w:lang w:val="en-GB"/>
        </w:rPr>
        <w:t>.</w:t>
      </w:r>
    </w:p>
    <w:p w:rsidR="00705A2C" w:rsidRPr="0013384A" w:rsidRDefault="00705A2C" w:rsidP="00753E7D">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The BRICS NU International Governing Board</w:t>
      </w:r>
      <w:r w:rsidR="00611E7E" w:rsidRPr="0013384A">
        <w:rPr>
          <w:rFonts w:ascii="Times New Roman" w:hAnsi="Times New Roman" w:cs="Times New Roman"/>
          <w:sz w:val="24"/>
          <w:szCs w:val="24"/>
          <w:lang w:val="en-GB"/>
        </w:rPr>
        <w:t xml:space="preserve"> is supposed to</w:t>
      </w:r>
      <w:r w:rsidRPr="0013384A">
        <w:rPr>
          <w:rFonts w:ascii="Times New Roman" w:hAnsi="Times New Roman" w:cs="Times New Roman"/>
          <w:sz w:val="24"/>
          <w:szCs w:val="24"/>
          <w:lang w:val="en-GB"/>
        </w:rPr>
        <w:t xml:space="preserve"> discuss the most important aspects of the Network University’s operation. </w:t>
      </w:r>
      <w:r w:rsidR="00611E7E" w:rsidRPr="0013384A">
        <w:rPr>
          <w:rFonts w:ascii="Times New Roman" w:hAnsi="Times New Roman" w:cs="Times New Roman"/>
          <w:sz w:val="24"/>
          <w:szCs w:val="24"/>
          <w:lang w:val="en-GB"/>
        </w:rPr>
        <w:t xml:space="preserve">For </w:t>
      </w:r>
      <w:r w:rsidR="0017758F" w:rsidRPr="0013384A">
        <w:rPr>
          <w:rFonts w:ascii="Times New Roman" w:hAnsi="Times New Roman" w:cs="Times New Roman"/>
          <w:sz w:val="24"/>
          <w:szCs w:val="24"/>
          <w:lang w:val="en-GB"/>
        </w:rPr>
        <w:t>example,</w:t>
      </w:r>
      <w:r w:rsidR="00611E7E" w:rsidRPr="0013384A">
        <w:rPr>
          <w:rFonts w:ascii="Times New Roman" w:hAnsi="Times New Roman" w:cs="Times New Roman"/>
          <w:sz w:val="24"/>
          <w:szCs w:val="24"/>
          <w:lang w:val="en-GB"/>
        </w:rPr>
        <w:t xml:space="preserve"> t</w:t>
      </w:r>
      <w:r w:rsidRPr="0013384A">
        <w:rPr>
          <w:rFonts w:ascii="Times New Roman" w:hAnsi="Times New Roman" w:cs="Times New Roman"/>
          <w:sz w:val="24"/>
          <w:szCs w:val="24"/>
          <w:lang w:val="en-GB"/>
        </w:rPr>
        <w:t>he Board members signed the</w:t>
      </w:r>
      <w:r w:rsidR="00611E7E" w:rsidRPr="0013384A">
        <w:rPr>
          <w:rFonts w:ascii="Times New Roman" w:hAnsi="Times New Roman" w:cs="Times New Roman"/>
          <w:sz w:val="24"/>
          <w:szCs w:val="24"/>
          <w:lang w:val="en-GB"/>
        </w:rPr>
        <w:t xml:space="preserve"> Regulations of the International Governing Board and the Statute for the BRICS NU International Thematic Groups</w:t>
      </w:r>
      <w:r w:rsidRPr="0013384A">
        <w:rPr>
          <w:rFonts w:ascii="Times New Roman" w:hAnsi="Times New Roman" w:cs="Times New Roman"/>
          <w:sz w:val="24"/>
          <w:szCs w:val="24"/>
          <w:lang w:val="en-GB"/>
        </w:rPr>
        <w:t>. The International Governing Board has also thoroughly discussed and approved the 2017</w:t>
      </w:r>
      <w:r w:rsidR="0080687F" w:rsidRPr="0013384A">
        <w:rPr>
          <w:rFonts w:ascii="Times New Roman" w:hAnsi="Times New Roman" w:cs="Times New Roman"/>
          <w:sz w:val="24"/>
          <w:szCs w:val="24"/>
          <w:lang w:val="en-GB"/>
        </w:rPr>
        <w:t xml:space="preserve"> – </w:t>
      </w:r>
      <w:r w:rsidRPr="0013384A">
        <w:rPr>
          <w:rFonts w:ascii="Times New Roman" w:hAnsi="Times New Roman" w:cs="Times New Roman"/>
          <w:sz w:val="24"/>
          <w:szCs w:val="24"/>
          <w:lang w:val="en-GB"/>
        </w:rPr>
        <w:t>2018 Academic year roadmap for the BRICS NU IGB. </w:t>
      </w:r>
      <w:r w:rsidR="00611E7E" w:rsidRPr="0013384A">
        <w:rPr>
          <w:rFonts w:ascii="Times New Roman" w:hAnsi="Times New Roman" w:cs="Times New Roman"/>
          <w:sz w:val="24"/>
          <w:szCs w:val="24"/>
          <w:lang w:val="en-GB"/>
        </w:rPr>
        <w:t xml:space="preserve"> T</w:t>
      </w:r>
      <w:r w:rsidRPr="0013384A">
        <w:rPr>
          <w:rFonts w:ascii="Times New Roman" w:hAnsi="Times New Roman" w:cs="Times New Roman"/>
          <w:sz w:val="24"/>
          <w:szCs w:val="24"/>
          <w:lang w:val="en-GB"/>
        </w:rPr>
        <w:t xml:space="preserve">he </w:t>
      </w:r>
      <w:proofErr w:type="gramStart"/>
      <w:r w:rsidR="00DC5A39" w:rsidRPr="0013384A">
        <w:rPr>
          <w:rFonts w:ascii="Times New Roman" w:hAnsi="Times New Roman" w:cs="Times New Roman"/>
          <w:sz w:val="24"/>
          <w:szCs w:val="24"/>
          <w:lang w:val="en-GB"/>
        </w:rPr>
        <w:t>3d</w:t>
      </w:r>
      <w:proofErr w:type="gramEnd"/>
      <w:r w:rsidRPr="0013384A">
        <w:rPr>
          <w:rFonts w:ascii="Times New Roman" w:hAnsi="Times New Roman" w:cs="Times New Roman"/>
          <w:sz w:val="24"/>
          <w:szCs w:val="24"/>
          <w:lang w:val="en-GB"/>
        </w:rPr>
        <w:t xml:space="preserve"> General Conference of the BRICS Network University</w:t>
      </w:r>
      <w:r w:rsidR="00611E7E" w:rsidRPr="0013384A">
        <w:rPr>
          <w:rFonts w:ascii="Times New Roman" w:hAnsi="Times New Roman" w:cs="Times New Roman"/>
          <w:sz w:val="24"/>
          <w:szCs w:val="24"/>
          <w:lang w:val="en-GB"/>
        </w:rPr>
        <w:t xml:space="preserve"> is going to</w:t>
      </w:r>
      <w:r w:rsidRPr="0013384A">
        <w:rPr>
          <w:rFonts w:ascii="Times New Roman" w:hAnsi="Times New Roman" w:cs="Times New Roman"/>
          <w:sz w:val="24"/>
          <w:szCs w:val="24"/>
          <w:lang w:val="en-GB"/>
        </w:rPr>
        <w:t xml:space="preserve"> take place in 2018 in Cape Town</w:t>
      </w:r>
      <w:r w:rsidR="00DC5A39" w:rsidRPr="0013384A">
        <w:rPr>
          <w:rFonts w:ascii="Times New Roman" w:hAnsi="Times New Roman" w:cs="Times New Roman"/>
          <w:sz w:val="24"/>
          <w:szCs w:val="24"/>
          <w:lang w:val="en-GB"/>
        </w:rPr>
        <w:t xml:space="preserve">, </w:t>
      </w:r>
      <w:r w:rsidR="00611E7E" w:rsidRPr="0013384A">
        <w:rPr>
          <w:rFonts w:ascii="Times New Roman" w:hAnsi="Times New Roman" w:cs="Times New Roman"/>
          <w:sz w:val="24"/>
          <w:szCs w:val="24"/>
          <w:lang w:val="en-GB"/>
        </w:rPr>
        <w:t>South Africa</w:t>
      </w:r>
      <w:r w:rsidRPr="0013384A">
        <w:rPr>
          <w:rFonts w:ascii="Times New Roman" w:hAnsi="Times New Roman" w:cs="Times New Roman"/>
          <w:sz w:val="24"/>
          <w:szCs w:val="24"/>
          <w:lang w:val="en-GB"/>
        </w:rPr>
        <w:t>.</w:t>
      </w:r>
      <w:r w:rsidR="00171EC7" w:rsidRPr="0013384A">
        <w:rPr>
          <w:rStyle w:val="a8"/>
          <w:rFonts w:ascii="Times New Roman" w:hAnsi="Times New Roman" w:cs="Times New Roman"/>
          <w:sz w:val="24"/>
          <w:szCs w:val="24"/>
          <w:lang w:val="en-GB"/>
        </w:rPr>
        <w:footnoteReference w:id="105"/>
      </w:r>
    </w:p>
    <w:p w:rsidR="009D5449" w:rsidRPr="0013384A" w:rsidRDefault="00673AC7" w:rsidP="00753E7D">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As far as t</w:t>
      </w:r>
      <w:r w:rsidR="0080687F" w:rsidRPr="0013384A">
        <w:rPr>
          <w:rFonts w:ascii="Times New Roman" w:hAnsi="Times New Roman" w:cs="Times New Roman"/>
          <w:sz w:val="24"/>
          <w:szCs w:val="24"/>
          <w:lang w:val="en-GB"/>
        </w:rPr>
        <w:t xml:space="preserve">he BRICS </w:t>
      </w:r>
      <w:r w:rsidRPr="0013384A">
        <w:rPr>
          <w:rFonts w:ascii="Times New Roman" w:hAnsi="Times New Roman" w:cs="Times New Roman"/>
          <w:sz w:val="24"/>
          <w:szCs w:val="24"/>
          <w:lang w:val="en-GB"/>
        </w:rPr>
        <w:t>N</w:t>
      </w:r>
      <w:r w:rsidR="0080687F" w:rsidRPr="0013384A">
        <w:rPr>
          <w:rFonts w:ascii="Times New Roman" w:hAnsi="Times New Roman" w:cs="Times New Roman"/>
          <w:sz w:val="24"/>
          <w:szCs w:val="24"/>
          <w:lang w:val="en-GB"/>
        </w:rPr>
        <w:t xml:space="preserve">etwork </w:t>
      </w:r>
      <w:r w:rsidRPr="0013384A">
        <w:rPr>
          <w:rFonts w:ascii="Times New Roman" w:hAnsi="Times New Roman" w:cs="Times New Roman"/>
          <w:sz w:val="24"/>
          <w:szCs w:val="24"/>
          <w:lang w:val="en-GB"/>
        </w:rPr>
        <w:t>U</w:t>
      </w:r>
      <w:r w:rsidR="0080687F" w:rsidRPr="0013384A">
        <w:rPr>
          <w:rFonts w:ascii="Times New Roman" w:hAnsi="Times New Roman" w:cs="Times New Roman"/>
          <w:sz w:val="24"/>
          <w:szCs w:val="24"/>
          <w:lang w:val="en-GB"/>
        </w:rPr>
        <w:t>niversity operates on the principles of openness</w:t>
      </w:r>
      <w:r w:rsidRPr="0013384A">
        <w:rPr>
          <w:rFonts w:ascii="Times New Roman" w:hAnsi="Times New Roman" w:cs="Times New Roman"/>
          <w:sz w:val="24"/>
          <w:szCs w:val="24"/>
          <w:lang w:val="en-GB"/>
        </w:rPr>
        <w:t xml:space="preserve">, </w:t>
      </w:r>
      <w:r w:rsidR="0080687F" w:rsidRPr="0013384A">
        <w:rPr>
          <w:rFonts w:ascii="Times New Roman" w:hAnsi="Times New Roman" w:cs="Times New Roman"/>
          <w:sz w:val="24"/>
          <w:szCs w:val="24"/>
          <w:lang w:val="en-GB"/>
        </w:rPr>
        <w:t xml:space="preserve">any HEI from any member states is </w:t>
      </w:r>
      <w:proofErr w:type="gramStart"/>
      <w:r w:rsidR="0080687F" w:rsidRPr="0013384A">
        <w:rPr>
          <w:rFonts w:ascii="Times New Roman" w:hAnsi="Times New Roman" w:cs="Times New Roman"/>
          <w:sz w:val="24"/>
          <w:szCs w:val="24"/>
          <w:lang w:val="en-GB"/>
        </w:rPr>
        <w:t>absolutely free</w:t>
      </w:r>
      <w:proofErr w:type="gramEnd"/>
      <w:r w:rsidR="0080687F" w:rsidRPr="0013384A">
        <w:rPr>
          <w:rFonts w:ascii="Times New Roman" w:hAnsi="Times New Roman" w:cs="Times New Roman"/>
          <w:sz w:val="24"/>
          <w:szCs w:val="24"/>
          <w:lang w:val="en-GB"/>
        </w:rPr>
        <w:t xml:space="preserve"> to join this network. The BRICS NU designs curriculum </w:t>
      </w:r>
      <w:r w:rsidR="0080687F" w:rsidRPr="0013384A">
        <w:rPr>
          <w:rFonts w:ascii="Times New Roman" w:hAnsi="Times New Roman" w:cs="Times New Roman"/>
          <w:sz w:val="24"/>
          <w:szCs w:val="24"/>
          <w:lang w:val="en-GB"/>
        </w:rPr>
        <w:lastRenderedPageBreak/>
        <w:t xml:space="preserve">for masters and PhD </w:t>
      </w:r>
      <w:r w:rsidR="008204FC" w:rsidRPr="0013384A">
        <w:rPr>
          <w:rFonts w:ascii="Times New Roman" w:hAnsi="Times New Roman" w:cs="Times New Roman"/>
          <w:sz w:val="24"/>
          <w:szCs w:val="24"/>
          <w:lang w:val="en-GB"/>
        </w:rPr>
        <w:t>programm</w:t>
      </w:r>
      <w:r w:rsidR="0080687F" w:rsidRPr="0013384A">
        <w:rPr>
          <w:rFonts w:ascii="Times New Roman" w:hAnsi="Times New Roman" w:cs="Times New Roman"/>
          <w:sz w:val="24"/>
          <w:szCs w:val="24"/>
          <w:lang w:val="en-GB"/>
        </w:rPr>
        <w:t>es in such internationally urgent spheres as computer science, energy, BRICS studies, economics, ecology and climate change, environment pollution and water resources</w:t>
      </w:r>
      <w:r w:rsidRPr="0013384A">
        <w:rPr>
          <w:rFonts w:ascii="Times New Roman" w:hAnsi="Times New Roman" w:cs="Times New Roman"/>
          <w:sz w:val="24"/>
          <w:szCs w:val="24"/>
          <w:lang w:val="en-GB"/>
        </w:rPr>
        <w:t>,</w:t>
      </w:r>
      <w:r w:rsidR="0080687F" w:rsidRPr="0013384A">
        <w:rPr>
          <w:rFonts w:ascii="Times New Roman" w:hAnsi="Times New Roman" w:cs="Times New Roman"/>
          <w:sz w:val="24"/>
          <w:szCs w:val="24"/>
          <w:lang w:val="en-GB"/>
        </w:rPr>
        <w:t xml:space="preserve"> </w:t>
      </w:r>
      <w:r w:rsidR="008204FC" w:rsidRPr="0013384A">
        <w:rPr>
          <w:rFonts w:ascii="Times New Roman" w:hAnsi="Times New Roman" w:cs="Times New Roman"/>
          <w:sz w:val="24"/>
          <w:szCs w:val="24"/>
          <w:lang w:val="en-GB"/>
        </w:rPr>
        <w:t>etc.</w:t>
      </w:r>
      <w:r w:rsidR="0080687F" w:rsidRPr="0013384A">
        <w:rPr>
          <w:rStyle w:val="a8"/>
          <w:rFonts w:ascii="Times New Roman" w:hAnsi="Times New Roman" w:cs="Times New Roman"/>
          <w:sz w:val="24"/>
          <w:szCs w:val="24"/>
          <w:lang w:val="en-GB"/>
        </w:rPr>
        <w:footnoteReference w:id="106"/>
      </w:r>
    </w:p>
    <w:p w:rsidR="007A2D63" w:rsidRPr="0013384A" w:rsidRDefault="00673AC7" w:rsidP="00753E7D">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Educational </w:t>
      </w:r>
      <w:r w:rsidR="008204FC" w:rsidRPr="0013384A">
        <w:rPr>
          <w:rFonts w:ascii="Times New Roman" w:hAnsi="Times New Roman" w:cs="Times New Roman"/>
          <w:sz w:val="24"/>
          <w:szCs w:val="24"/>
          <w:lang w:val="en-GB"/>
        </w:rPr>
        <w:t>programm</w:t>
      </w:r>
      <w:r w:rsidRPr="0013384A">
        <w:rPr>
          <w:rFonts w:ascii="Times New Roman" w:hAnsi="Times New Roman" w:cs="Times New Roman"/>
          <w:sz w:val="24"/>
          <w:szCs w:val="24"/>
          <w:lang w:val="en-GB"/>
        </w:rPr>
        <w:t>es are not the only fields of activity for BRICS Network University. It</w:t>
      </w:r>
      <w:r w:rsidR="0080687F" w:rsidRPr="0013384A">
        <w:rPr>
          <w:rFonts w:ascii="Times New Roman" w:hAnsi="Times New Roman" w:cs="Times New Roman"/>
          <w:sz w:val="24"/>
          <w:szCs w:val="24"/>
          <w:lang w:val="en-GB"/>
        </w:rPr>
        <w:t xml:space="preserve"> also focus</w:t>
      </w:r>
      <w:r w:rsidRPr="0013384A">
        <w:rPr>
          <w:rFonts w:ascii="Times New Roman" w:hAnsi="Times New Roman" w:cs="Times New Roman"/>
          <w:sz w:val="24"/>
          <w:szCs w:val="24"/>
          <w:lang w:val="en-GB"/>
        </w:rPr>
        <w:t>es</w:t>
      </w:r>
      <w:r w:rsidR="0080687F" w:rsidRPr="0013384A">
        <w:rPr>
          <w:rFonts w:ascii="Times New Roman" w:hAnsi="Times New Roman" w:cs="Times New Roman"/>
          <w:sz w:val="24"/>
          <w:szCs w:val="24"/>
          <w:lang w:val="en-GB"/>
        </w:rPr>
        <w:t xml:space="preserve"> on </w:t>
      </w:r>
      <w:r w:rsidRPr="0013384A">
        <w:rPr>
          <w:rFonts w:ascii="Times New Roman" w:hAnsi="Times New Roman" w:cs="Times New Roman"/>
          <w:sz w:val="24"/>
          <w:szCs w:val="24"/>
          <w:lang w:val="en-GB"/>
        </w:rPr>
        <w:t xml:space="preserve">innovation projects and </w:t>
      </w:r>
      <w:r w:rsidR="0080687F" w:rsidRPr="0013384A">
        <w:rPr>
          <w:rFonts w:ascii="Times New Roman" w:hAnsi="Times New Roman" w:cs="Times New Roman"/>
          <w:sz w:val="24"/>
          <w:szCs w:val="24"/>
          <w:lang w:val="en-GB"/>
        </w:rPr>
        <w:t>network research</w:t>
      </w:r>
      <w:r w:rsidRPr="0013384A">
        <w:rPr>
          <w:rFonts w:ascii="Times New Roman" w:hAnsi="Times New Roman" w:cs="Times New Roman"/>
          <w:sz w:val="24"/>
          <w:szCs w:val="24"/>
          <w:lang w:val="en-GB"/>
        </w:rPr>
        <w:t>. The N</w:t>
      </w:r>
      <w:r w:rsidR="0080687F" w:rsidRPr="0013384A">
        <w:rPr>
          <w:rFonts w:ascii="Times New Roman" w:hAnsi="Times New Roman" w:cs="Times New Roman"/>
          <w:sz w:val="24"/>
          <w:szCs w:val="24"/>
          <w:lang w:val="en-GB"/>
        </w:rPr>
        <w:t xml:space="preserve">etwork </w:t>
      </w:r>
      <w:r w:rsidRPr="0013384A">
        <w:rPr>
          <w:rFonts w:ascii="Times New Roman" w:hAnsi="Times New Roman" w:cs="Times New Roman"/>
          <w:sz w:val="24"/>
          <w:szCs w:val="24"/>
          <w:lang w:val="en-GB"/>
        </w:rPr>
        <w:t>U</w:t>
      </w:r>
      <w:r w:rsidR="0080687F" w:rsidRPr="0013384A">
        <w:rPr>
          <w:rFonts w:ascii="Times New Roman" w:hAnsi="Times New Roman" w:cs="Times New Roman"/>
          <w:sz w:val="24"/>
          <w:szCs w:val="24"/>
          <w:lang w:val="en-GB"/>
        </w:rPr>
        <w:t>niversity enable</w:t>
      </w:r>
      <w:r w:rsidRPr="0013384A">
        <w:rPr>
          <w:rFonts w:ascii="Times New Roman" w:hAnsi="Times New Roman" w:cs="Times New Roman"/>
          <w:sz w:val="24"/>
          <w:szCs w:val="24"/>
          <w:lang w:val="en-GB"/>
        </w:rPr>
        <w:t>s</w:t>
      </w:r>
      <w:r w:rsidR="0080687F" w:rsidRPr="0013384A">
        <w:rPr>
          <w:rFonts w:ascii="Times New Roman" w:hAnsi="Times New Roman" w:cs="Times New Roman"/>
          <w:sz w:val="24"/>
          <w:szCs w:val="24"/>
          <w:lang w:val="en-GB"/>
        </w:rPr>
        <w:t xml:space="preserve"> mobility of </w:t>
      </w:r>
      <w:r w:rsidRPr="0013384A">
        <w:rPr>
          <w:rFonts w:ascii="Times New Roman" w:hAnsi="Times New Roman" w:cs="Times New Roman"/>
          <w:sz w:val="24"/>
          <w:szCs w:val="24"/>
          <w:lang w:val="en-GB"/>
        </w:rPr>
        <w:t xml:space="preserve">students, professors and </w:t>
      </w:r>
      <w:r w:rsidR="0080687F" w:rsidRPr="0013384A">
        <w:rPr>
          <w:rFonts w:ascii="Times New Roman" w:hAnsi="Times New Roman" w:cs="Times New Roman"/>
          <w:sz w:val="24"/>
          <w:szCs w:val="24"/>
          <w:lang w:val="en-GB"/>
        </w:rPr>
        <w:t xml:space="preserve">researchers across BRICS </w:t>
      </w:r>
      <w:r w:rsidRPr="0013384A">
        <w:rPr>
          <w:rFonts w:ascii="Times New Roman" w:hAnsi="Times New Roman" w:cs="Times New Roman"/>
          <w:sz w:val="24"/>
          <w:szCs w:val="24"/>
          <w:lang w:val="en-GB"/>
        </w:rPr>
        <w:t>member-states</w:t>
      </w:r>
      <w:r w:rsidR="0080687F" w:rsidRPr="0013384A">
        <w:rPr>
          <w:rFonts w:ascii="Times New Roman" w:hAnsi="Times New Roman" w:cs="Times New Roman"/>
          <w:sz w:val="24"/>
          <w:szCs w:val="24"/>
          <w:lang w:val="en-GB"/>
        </w:rPr>
        <w:t xml:space="preserve"> to </w:t>
      </w:r>
      <w:r w:rsidRPr="0013384A">
        <w:rPr>
          <w:rFonts w:ascii="Times New Roman" w:hAnsi="Times New Roman" w:cs="Times New Roman"/>
          <w:sz w:val="24"/>
          <w:szCs w:val="24"/>
          <w:lang w:val="en-GB"/>
        </w:rPr>
        <w:t>form</w:t>
      </w:r>
      <w:r w:rsidR="0080687F" w:rsidRPr="0013384A">
        <w:rPr>
          <w:rFonts w:ascii="Times New Roman" w:hAnsi="Times New Roman" w:cs="Times New Roman"/>
          <w:sz w:val="24"/>
          <w:szCs w:val="24"/>
          <w:lang w:val="en-GB"/>
        </w:rPr>
        <w:t xml:space="preserve"> a</w:t>
      </w:r>
      <w:r w:rsidRPr="0013384A">
        <w:rPr>
          <w:rFonts w:ascii="Times New Roman" w:hAnsi="Times New Roman" w:cs="Times New Roman"/>
          <w:sz w:val="24"/>
          <w:szCs w:val="24"/>
          <w:lang w:val="en-GB"/>
        </w:rPr>
        <w:t xml:space="preserve"> research space and</w:t>
      </w:r>
      <w:r w:rsidR="0080687F" w:rsidRPr="0013384A">
        <w:rPr>
          <w:rFonts w:ascii="Times New Roman" w:hAnsi="Times New Roman" w:cs="Times New Roman"/>
          <w:sz w:val="24"/>
          <w:szCs w:val="24"/>
          <w:lang w:val="en-GB"/>
        </w:rPr>
        <w:t xml:space="preserve"> integrated education. </w:t>
      </w:r>
      <w:r w:rsidRPr="0013384A">
        <w:rPr>
          <w:rFonts w:ascii="Times New Roman" w:hAnsi="Times New Roman" w:cs="Times New Roman"/>
          <w:sz w:val="24"/>
          <w:szCs w:val="24"/>
          <w:lang w:val="en-GB"/>
        </w:rPr>
        <w:t>The problem is that nowadays</w:t>
      </w:r>
      <w:r w:rsidR="0080687F" w:rsidRPr="0013384A">
        <w:rPr>
          <w:rFonts w:ascii="Times New Roman" w:hAnsi="Times New Roman" w:cs="Times New Roman"/>
          <w:sz w:val="24"/>
          <w:szCs w:val="24"/>
          <w:lang w:val="en-GB"/>
        </w:rPr>
        <w:t xml:space="preserve"> few </w:t>
      </w:r>
      <w:r w:rsidRPr="0013384A">
        <w:rPr>
          <w:rFonts w:ascii="Times New Roman" w:hAnsi="Times New Roman" w:cs="Times New Roman"/>
          <w:sz w:val="24"/>
          <w:szCs w:val="24"/>
          <w:lang w:val="en-GB"/>
        </w:rPr>
        <w:t>HEIs</w:t>
      </w:r>
      <w:r w:rsidR="0080687F" w:rsidRPr="0013384A">
        <w:rPr>
          <w:rFonts w:ascii="Times New Roman" w:hAnsi="Times New Roman" w:cs="Times New Roman"/>
          <w:sz w:val="24"/>
          <w:szCs w:val="24"/>
          <w:lang w:val="en-GB"/>
        </w:rPr>
        <w:t xml:space="preserve"> from the BRICS </w:t>
      </w:r>
      <w:r w:rsidR="007A2D63" w:rsidRPr="0013384A">
        <w:rPr>
          <w:rFonts w:ascii="Times New Roman" w:hAnsi="Times New Roman" w:cs="Times New Roman"/>
          <w:sz w:val="24"/>
          <w:szCs w:val="24"/>
          <w:lang w:val="en-GB"/>
        </w:rPr>
        <w:t>state</w:t>
      </w:r>
      <w:r w:rsidR="0080687F" w:rsidRPr="0013384A">
        <w:rPr>
          <w:rFonts w:ascii="Times New Roman" w:hAnsi="Times New Roman" w:cs="Times New Roman"/>
          <w:sz w:val="24"/>
          <w:szCs w:val="24"/>
          <w:lang w:val="en-GB"/>
        </w:rPr>
        <w:t xml:space="preserve">s </w:t>
      </w:r>
      <w:r w:rsidR="007A2D63" w:rsidRPr="0013384A">
        <w:rPr>
          <w:rFonts w:ascii="Times New Roman" w:hAnsi="Times New Roman" w:cs="Times New Roman"/>
          <w:sz w:val="24"/>
          <w:szCs w:val="24"/>
          <w:lang w:val="en-GB"/>
        </w:rPr>
        <w:t>take positions in the world top 100 universities</w:t>
      </w:r>
      <w:r w:rsidR="0080687F" w:rsidRPr="0013384A">
        <w:rPr>
          <w:rFonts w:ascii="Times New Roman" w:hAnsi="Times New Roman" w:cs="Times New Roman"/>
          <w:sz w:val="24"/>
          <w:szCs w:val="24"/>
          <w:lang w:val="en-GB"/>
        </w:rPr>
        <w:t xml:space="preserve">. The BRICS Network University </w:t>
      </w:r>
      <w:r w:rsidR="007A2D63" w:rsidRPr="0013384A">
        <w:rPr>
          <w:rFonts w:ascii="Times New Roman" w:hAnsi="Times New Roman" w:cs="Times New Roman"/>
          <w:sz w:val="24"/>
          <w:szCs w:val="24"/>
          <w:lang w:val="en-GB"/>
        </w:rPr>
        <w:t>works hard</w:t>
      </w:r>
      <w:r w:rsidR="0080687F" w:rsidRPr="0013384A">
        <w:rPr>
          <w:rFonts w:ascii="Times New Roman" w:hAnsi="Times New Roman" w:cs="Times New Roman"/>
          <w:sz w:val="24"/>
          <w:szCs w:val="24"/>
          <w:lang w:val="en-GB"/>
        </w:rPr>
        <w:t xml:space="preserve"> to upgrade quality of </w:t>
      </w:r>
      <w:r w:rsidR="007A2D63" w:rsidRPr="0013384A">
        <w:rPr>
          <w:rFonts w:ascii="Times New Roman" w:hAnsi="Times New Roman" w:cs="Times New Roman"/>
          <w:sz w:val="24"/>
          <w:szCs w:val="24"/>
          <w:lang w:val="en-GB"/>
        </w:rPr>
        <w:t xml:space="preserve">research and </w:t>
      </w:r>
      <w:r w:rsidR="0080687F" w:rsidRPr="0013384A">
        <w:rPr>
          <w:rFonts w:ascii="Times New Roman" w:hAnsi="Times New Roman" w:cs="Times New Roman"/>
          <w:sz w:val="24"/>
          <w:szCs w:val="24"/>
          <w:lang w:val="en-GB"/>
        </w:rPr>
        <w:t xml:space="preserve">education in member </w:t>
      </w:r>
      <w:r w:rsidR="007A2D63" w:rsidRPr="0013384A">
        <w:rPr>
          <w:rFonts w:ascii="Times New Roman" w:hAnsi="Times New Roman" w:cs="Times New Roman"/>
          <w:sz w:val="24"/>
          <w:szCs w:val="24"/>
          <w:lang w:val="en-GB"/>
        </w:rPr>
        <w:t>states’</w:t>
      </w:r>
      <w:r w:rsidR="0080687F" w:rsidRPr="0013384A">
        <w:rPr>
          <w:rFonts w:ascii="Times New Roman" w:hAnsi="Times New Roman" w:cs="Times New Roman"/>
          <w:sz w:val="24"/>
          <w:szCs w:val="24"/>
          <w:lang w:val="en-GB"/>
        </w:rPr>
        <w:t xml:space="preserve"> </w:t>
      </w:r>
      <w:r w:rsidR="007A2D63" w:rsidRPr="0013384A">
        <w:rPr>
          <w:rFonts w:ascii="Times New Roman" w:hAnsi="Times New Roman" w:cs="Times New Roman"/>
          <w:sz w:val="24"/>
          <w:szCs w:val="24"/>
          <w:lang w:val="en-GB"/>
        </w:rPr>
        <w:t xml:space="preserve">HEIs in order to </w:t>
      </w:r>
      <w:r w:rsidR="0080687F" w:rsidRPr="0013384A">
        <w:rPr>
          <w:rFonts w:ascii="Times New Roman" w:hAnsi="Times New Roman" w:cs="Times New Roman"/>
          <w:sz w:val="24"/>
          <w:szCs w:val="24"/>
          <w:lang w:val="en-GB"/>
        </w:rPr>
        <w:t xml:space="preserve">elevate their functioning to </w:t>
      </w:r>
      <w:proofErr w:type="gramStart"/>
      <w:r w:rsidR="0017758F" w:rsidRPr="0013384A">
        <w:rPr>
          <w:rFonts w:ascii="Times New Roman" w:hAnsi="Times New Roman" w:cs="Times New Roman"/>
          <w:sz w:val="24"/>
          <w:szCs w:val="24"/>
          <w:lang w:val="en-GB"/>
        </w:rPr>
        <w:t>world class</w:t>
      </w:r>
      <w:proofErr w:type="gramEnd"/>
      <w:r w:rsidR="0080687F" w:rsidRPr="0013384A">
        <w:rPr>
          <w:rFonts w:ascii="Times New Roman" w:hAnsi="Times New Roman" w:cs="Times New Roman"/>
          <w:sz w:val="24"/>
          <w:szCs w:val="24"/>
          <w:lang w:val="en-GB"/>
        </w:rPr>
        <w:t xml:space="preserve"> standards. </w:t>
      </w:r>
    </w:p>
    <w:p w:rsidR="0080687F" w:rsidRPr="0013384A" w:rsidRDefault="0080687F" w:rsidP="00753E7D">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BRICS Network University can draw from the best practices of</w:t>
      </w:r>
      <w:r w:rsidR="007A2D63" w:rsidRPr="0013384A">
        <w:rPr>
          <w:rFonts w:ascii="Times New Roman" w:hAnsi="Times New Roman" w:cs="Times New Roman"/>
          <w:sz w:val="24"/>
          <w:szCs w:val="24"/>
          <w:lang w:val="en-GB"/>
        </w:rPr>
        <w:t xml:space="preserve"> China and</w:t>
      </w:r>
      <w:r w:rsidRPr="0013384A">
        <w:rPr>
          <w:rFonts w:ascii="Times New Roman" w:hAnsi="Times New Roman" w:cs="Times New Roman"/>
          <w:sz w:val="24"/>
          <w:szCs w:val="24"/>
          <w:lang w:val="en-GB"/>
        </w:rPr>
        <w:t xml:space="preserve"> Russia</w:t>
      </w:r>
      <w:r w:rsidR="007A2D63" w:rsidRPr="0013384A">
        <w:rPr>
          <w:rFonts w:ascii="Times New Roman" w:hAnsi="Times New Roman" w:cs="Times New Roman"/>
          <w:sz w:val="24"/>
          <w:szCs w:val="24"/>
          <w:lang w:val="en-GB"/>
        </w:rPr>
        <w:t>. These both countries</w:t>
      </w:r>
      <w:r w:rsidRPr="0013384A">
        <w:rPr>
          <w:rFonts w:ascii="Times New Roman" w:hAnsi="Times New Roman" w:cs="Times New Roman"/>
          <w:sz w:val="24"/>
          <w:szCs w:val="24"/>
          <w:lang w:val="en-GB"/>
        </w:rPr>
        <w:t xml:space="preserve"> have </w:t>
      </w:r>
      <w:r w:rsidR="007A2D63" w:rsidRPr="0013384A">
        <w:rPr>
          <w:rFonts w:ascii="Times New Roman" w:hAnsi="Times New Roman" w:cs="Times New Roman"/>
          <w:sz w:val="24"/>
          <w:szCs w:val="24"/>
          <w:lang w:val="en-GB"/>
        </w:rPr>
        <w:t>rich</w:t>
      </w:r>
      <w:r w:rsidRPr="0013384A">
        <w:rPr>
          <w:rFonts w:ascii="Times New Roman" w:hAnsi="Times New Roman" w:cs="Times New Roman"/>
          <w:sz w:val="24"/>
          <w:szCs w:val="24"/>
          <w:lang w:val="en-GB"/>
        </w:rPr>
        <w:t xml:space="preserve"> experience in setting up network universities.</w:t>
      </w:r>
      <w:r w:rsidR="007A2D63" w:rsidRPr="0013384A">
        <w:rPr>
          <w:rFonts w:ascii="Times New Roman" w:hAnsi="Times New Roman" w:cs="Times New Roman"/>
          <w:sz w:val="24"/>
          <w:szCs w:val="24"/>
          <w:lang w:val="en-GB"/>
        </w:rPr>
        <w:t xml:space="preserve"> As far as Russia is concerned, it</w:t>
      </w:r>
      <w:r w:rsidRPr="0013384A">
        <w:rPr>
          <w:rFonts w:ascii="Times New Roman" w:hAnsi="Times New Roman" w:cs="Times New Roman"/>
          <w:sz w:val="24"/>
          <w:szCs w:val="24"/>
          <w:lang w:val="en-GB"/>
        </w:rPr>
        <w:t xml:space="preserve"> is part of the University of Shanghai Cooperation Organization, which</w:t>
      </w:r>
      <w:r w:rsidR="007A2D63" w:rsidRPr="0013384A">
        <w:rPr>
          <w:rFonts w:ascii="Times New Roman" w:hAnsi="Times New Roman" w:cs="Times New Roman"/>
          <w:sz w:val="24"/>
          <w:szCs w:val="24"/>
          <w:lang w:val="en-GB"/>
        </w:rPr>
        <w:t xml:space="preserve"> in its turn</w:t>
      </w:r>
      <w:r w:rsidRPr="0013384A">
        <w:rPr>
          <w:rFonts w:ascii="Times New Roman" w:hAnsi="Times New Roman" w:cs="Times New Roman"/>
          <w:sz w:val="24"/>
          <w:szCs w:val="24"/>
          <w:lang w:val="en-GB"/>
        </w:rPr>
        <w:t xml:space="preserve"> is a network university for</w:t>
      </w:r>
      <w:r w:rsidR="007A2D63" w:rsidRPr="0013384A">
        <w:rPr>
          <w:rFonts w:ascii="Times New Roman" w:hAnsi="Times New Roman" w:cs="Times New Roman"/>
          <w:sz w:val="24"/>
          <w:szCs w:val="24"/>
          <w:lang w:val="en-GB"/>
        </w:rPr>
        <w:t xml:space="preserve"> China,</w:t>
      </w:r>
      <w:r w:rsidRPr="0013384A">
        <w:rPr>
          <w:rFonts w:ascii="Times New Roman" w:hAnsi="Times New Roman" w:cs="Times New Roman"/>
          <w:sz w:val="24"/>
          <w:szCs w:val="24"/>
          <w:lang w:val="en-GB"/>
        </w:rPr>
        <w:t xml:space="preserve"> </w:t>
      </w:r>
      <w:r w:rsidR="007A2D63" w:rsidRPr="0013384A">
        <w:rPr>
          <w:rFonts w:ascii="Times New Roman" w:hAnsi="Times New Roman" w:cs="Times New Roman"/>
          <w:sz w:val="24"/>
          <w:szCs w:val="24"/>
          <w:lang w:val="en-GB"/>
        </w:rPr>
        <w:t xml:space="preserve">Kyrgyzstan, Tajikistan and </w:t>
      </w:r>
      <w:r w:rsidRPr="0013384A">
        <w:rPr>
          <w:rFonts w:ascii="Times New Roman" w:hAnsi="Times New Roman" w:cs="Times New Roman"/>
          <w:sz w:val="24"/>
          <w:szCs w:val="24"/>
          <w:lang w:val="en-GB"/>
        </w:rPr>
        <w:t>Kazakhstan.</w:t>
      </w:r>
      <w:r w:rsidR="0004497B" w:rsidRPr="0013384A">
        <w:rPr>
          <w:rStyle w:val="a8"/>
          <w:rFonts w:ascii="Times New Roman" w:hAnsi="Times New Roman" w:cs="Times New Roman"/>
          <w:sz w:val="24"/>
          <w:szCs w:val="24"/>
          <w:lang w:val="en-GB"/>
        </w:rPr>
        <w:footnoteReference w:id="107"/>
      </w:r>
      <w:r w:rsidRPr="0013384A">
        <w:rPr>
          <w:rFonts w:ascii="Times New Roman" w:hAnsi="Times New Roman" w:cs="Times New Roman"/>
          <w:sz w:val="24"/>
          <w:szCs w:val="24"/>
          <w:lang w:val="en-GB"/>
        </w:rPr>
        <w:t xml:space="preserve"> China’s Beijing Normal University is the </w:t>
      </w:r>
      <w:r w:rsidR="007A2D63" w:rsidRPr="0013384A">
        <w:rPr>
          <w:rFonts w:ascii="Times New Roman" w:hAnsi="Times New Roman" w:cs="Times New Roman"/>
          <w:sz w:val="24"/>
          <w:szCs w:val="24"/>
          <w:lang w:val="en-GB"/>
        </w:rPr>
        <w:t>top</w:t>
      </w:r>
      <w:r w:rsidRPr="0013384A">
        <w:rPr>
          <w:rFonts w:ascii="Times New Roman" w:hAnsi="Times New Roman" w:cs="Times New Roman"/>
          <w:sz w:val="24"/>
          <w:szCs w:val="24"/>
          <w:lang w:val="en-GB"/>
        </w:rPr>
        <w:t xml:space="preserve"> institution behin</w:t>
      </w:r>
      <w:r w:rsidR="007A2D63" w:rsidRPr="0013384A">
        <w:rPr>
          <w:rFonts w:ascii="Times New Roman" w:hAnsi="Times New Roman" w:cs="Times New Roman"/>
          <w:sz w:val="24"/>
          <w:szCs w:val="24"/>
          <w:lang w:val="en-GB"/>
        </w:rPr>
        <w:t>d the BRICS Universities League.</w:t>
      </w:r>
      <w:r w:rsidR="00FA11B4" w:rsidRPr="0013384A">
        <w:rPr>
          <w:rStyle w:val="a8"/>
          <w:rFonts w:ascii="Times New Roman" w:hAnsi="Times New Roman" w:cs="Times New Roman"/>
          <w:sz w:val="24"/>
          <w:szCs w:val="24"/>
          <w:lang w:val="en-GB"/>
        </w:rPr>
        <w:footnoteReference w:id="108"/>
      </w:r>
      <w:r w:rsidR="007A2D63" w:rsidRPr="0013384A">
        <w:rPr>
          <w:rFonts w:ascii="Times New Roman" w:hAnsi="Times New Roman" w:cs="Times New Roman"/>
          <w:sz w:val="24"/>
          <w:szCs w:val="24"/>
          <w:lang w:val="en-GB"/>
        </w:rPr>
        <w:t xml:space="preserve"> It was</w:t>
      </w:r>
      <w:r w:rsidRPr="0013384A">
        <w:rPr>
          <w:rFonts w:ascii="Times New Roman" w:hAnsi="Times New Roman" w:cs="Times New Roman"/>
          <w:sz w:val="24"/>
          <w:szCs w:val="24"/>
          <w:lang w:val="en-GB"/>
        </w:rPr>
        <w:t xml:space="preserve"> set up in October 2015. </w:t>
      </w:r>
      <w:r w:rsidR="008C0D5B" w:rsidRPr="0013384A">
        <w:rPr>
          <w:rFonts w:ascii="Times New Roman" w:hAnsi="Times New Roman" w:cs="Times New Roman"/>
          <w:sz w:val="24"/>
          <w:szCs w:val="24"/>
          <w:lang w:val="en-GB"/>
        </w:rPr>
        <w:t>BRICS Universities League</w:t>
      </w:r>
      <w:r w:rsidRPr="0013384A">
        <w:rPr>
          <w:rFonts w:ascii="Times New Roman" w:hAnsi="Times New Roman" w:cs="Times New Roman"/>
          <w:sz w:val="24"/>
          <w:szCs w:val="24"/>
          <w:lang w:val="en-GB"/>
        </w:rPr>
        <w:t xml:space="preserve"> is a network of </w:t>
      </w:r>
      <w:r w:rsidR="008C0D5B" w:rsidRPr="0013384A">
        <w:rPr>
          <w:rFonts w:ascii="Times New Roman" w:hAnsi="Times New Roman" w:cs="Times New Roman"/>
          <w:sz w:val="24"/>
          <w:szCs w:val="24"/>
          <w:lang w:val="en-GB"/>
        </w:rPr>
        <w:t>almost</w:t>
      </w:r>
      <w:r w:rsidRPr="0013384A">
        <w:rPr>
          <w:rFonts w:ascii="Times New Roman" w:hAnsi="Times New Roman" w:cs="Times New Roman"/>
          <w:sz w:val="24"/>
          <w:szCs w:val="24"/>
          <w:lang w:val="en-GB"/>
        </w:rPr>
        <w:t xml:space="preserve"> 40 </w:t>
      </w:r>
      <w:r w:rsidR="008C0D5B" w:rsidRPr="0013384A">
        <w:rPr>
          <w:rFonts w:ascii="Times New Roman" w:hAnsi="Times New Roman" w:cs="Times New Roman"/>
          <w:sz w:val="24"/>
          <w:szCs w:val="24"/>
          <w:lang w:val="en-GB"/>
        </w:rPr>
        <w:t>leading</w:t>
      </w:r>
      <w:r w:rsidRPr="0013384A">
        <w:rPr>
          <w:rFonts w:ascii="Times New Roman" w:hAnsi="Times New Roman" w:cs="Times New Roman"/>
          <w:sz w:val="24"/>
          <w:szCs w:val="24"/>
          <w:lang w:val="en-GB"/>
        </w:rPr>
        <w:t xml:space="preserve"> </w:t>
      </w:r>
      <w:r w:rsidR="008C0D5B" w:rsidRPr="0013384A">
        <w:rPr>
          <w:rFonts w:ascii="Times New Roman" w:hAnsi="Times New Roman" w:cs="Times New Roman"/>
          <w:sz w:val="24"/>
          <w:szCs w:val="24"/>
          <w:lang w:val="en-GB"/>
        </w:rPr>
        <w:t>HEI</w:t>
      </w:r>
      <w:r w:rsidRPr="0013384A">
        <w:rPr>
          <w:rFonts w:ascii="Times New Roman" w:hAnsi="Times New Roman" w:cs="Times New Roman"/>
          <w:sz w:val="24"/>
          <w:szCs w:val="24"/>
          <w:lang w:val="en-GB"/>
        </w:rPr>
        <w:t xml:space="preserve">s from the BRICS </w:t>
      </w:r>
      <w:r w:rsidR="008C0D5B" w:rsidRPr="0013384A">
        <w:rPr>
          <w:rFonts w:ascii="Times New Roman" w:hAnsi="Times New Roman" w:cs="Times New Roman"/>
          <w:sz w:val="24"/>
          <w:szCs w:val="24"/>
          <w:lang w:val="en-GB"/>
        </w:rPr>
        <w:t>stat</w:t>
      </w:r>
      <w:r w:rsidRPr="0013384A">
        <w:rPr>
          <w:rFonts w:ascii="Times New Roman" w:hAnsi="Times New Roman" w:cs="Times New Roman"/>
          <w:sz w:val="24"/>
          <w:szCs w:val="24"/>
          <w:lang w:val="en-GB"/>
        </w:rPr>
        <w:t>es</w:t>
      </w:r>
      <w:r w:rsidR="008C0D5B" w:rsidRPr="0013384A">
        <w:rPr>
          <w:rFonts w:ascii="Times New Roman" w:hAnsi="Times New Roman" w:cs="Times New Roman"/>
          <w:sz w:val="24"/>
          <w:szCs w:val="24"/>
          <w:lang w:val="en-GB"/>
        </w:rPr>
        <w:t>. It</w:t>
      </w:r>
      <w:r w:rsidRPr="0013384A">
        <w:rPr>
          <w:rFonts w:ascii="Times New Roman" w:hAnsi="Times New Roman" w:cs="Times New Roman"/>
          <w:sz w:val="24"/>
          <w:szCs w:val="24"/>
          <w:lang w:val="en-GB"/>
        </w:rPr>
        <w:t xml:space="preserve"> aims to strengthen co-operation in </w:t>
      </w:r>
      <w:r w:rsidR="008C0D5B" w:rsidRPr="0013384A">
        <w:rPr>
          <w:rFonts w:ascii="Times New Roman" w:hAnsi="Times New Roman" w:cs="Times New Roman"/>
          <w:sz w:val="24"/>
          <w:szCs w:val="24"/>
          <w:lang w:val="en-GB"/>
        </w:rPr>
        <w:t xml:space="preserve">research and </w:t>
      </w:r>
      <w:r w:rsidRPr="0013384A">
        <w:rPr>
          <w:rFonts w:ascii="Times New Roman" w:hAnsi="Times New Roman" w:cs="Times New Roman"/>
          <w:sz w:val="24"/>
          <w:szCs w:val="24"/>
          <w:lang w:val="en-GB"/>
        </w:rPr>
        <w:t xml:space="preserve">education </w:t>
      </w:r>
      <w:r w:rsidR="008C0D5B" w:rsidRPr="0013384A">
        <w:rPr>
          <w:rFonts w:ascii="Times New Roman" w:hAnsi="Times New Roman" w:cs="Times New Roman"/>
          <w:sz w:val="24"/>
          <w:szCs w:val="24"/>
          <w:lang w:val="en-GB"/>
        </w:rPr>
        <w:t>among the BRICS</w:t>
      </w:r>
      <w:r w:rsidRPr="0013384A">
        <w:rPr>
          <w:rFonts w:ascii="Times New Roman" w:hAnsi="Times New Roman" w:cs="Times New Roman"/>
          <w:sz w:val="24"/>
          <w:szCs w:val="24"/>
          <w:lang w:val="en-GB"/>
        </w:rPr>
        <w:t>.</w:t>
      </w:r>
    </w:p>
    <w:p w:rsidR="00CC0E56" w:rsidRPr="0013384A" w:rsidRDefault="00123CA0" w:rsidP="00753E7D">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It is worth mentioning here </w:t>
      </w:r>
      <w:r w:rsidR="009C5B15" w:rsidRPr="0013384A">
        <w:rPr>
          <w:rFonts w:ascii="Times New Roman" w:hAnsi="Times New Roman" w:cs="Times New Roman"/>
          <w:sz w:val="24"/>
          <w:szCs w:val="24"/>
          <w:lang w:val="en-GB"/>
        </w:rPr>
        <w:t>the</w:t>
      </w:r>
      <w:r w:rsidR="00CC0E56" w:rsidRPr="0013384A">
        <w:rPr>
          <w:rFonts w:ascii="Times New Roman" w:hAnsi="Times New Roman" w:cs="Times New Roman"/>
          <w:sz w:val="24"/>
          <w:szCs w:val="24"/>
          <w:lang w:val="en-GB"/>
        </w:rPr>
        <w:t xml:space="preserve"> M</w:t>
      </w:r>
      <w:r w:rsidR="009C5B15" w:rsidRPr="0013384A">
        <w:rPr>
          <w:rFonts w:ascii="Times New Roman" w:hAnsi="Times New Roman" w:cs="Times New Roman"/>
          <w:sz w:val="24"/>
          <w:szCs w:val="24"/>
          <w:lang w:val="en-GB"/>
        </w:rPr>
        <w:t>emorandum of Understanding, which</w:t>
      </w:r>
      <w:r w:rsidR="00CC0E56" w:rsidRPr="0013384A">
        <w:rPr>
          <w:rFonts w:ascii="Times New Roman" w:hAnsi="Times New Roman" w:cs="Times New Roman"/>
          <w:sz w:val="24"/>
          <w:szCs w:val="24"/>
          <w:lang w:val="en-GB"/>
        </w:rPr>
        <w:t xml:space="preserve"> </w:t>
      </w:r>
      <w:proofErr w:type="gramStart"/>
      <w:r w:rsidR="00CC0E56" w:rsidRPr="0013384A">
        <w:rPr>
          <w:rFonts w:ascii="Times New Roman" w:hAnsi="Times New Roman" w:cs="Times New Roman"/>
          <w:sz w:val="24"/>
          <w:szCs w:val="24"/>
          <w:lang w:val="en-GB"/>
        </w:rPr>
        <w:t>was signed</w:t>
      </w:r>
      <w:proofErr w:type="gramEnd"/>
      <w:r w:rsidR="00CC0E56" w:rsidRPr="0013384A">
        <w:rPr>
          <w:rFonts w:ascii="Times New Roman" w:hAnsi="Times New Roman" w:cs="Times New Roman"/>
          <w:sz w:val="24"/>
          <w:szCs w:val="24"/>
          <w:lang w:val="en-GB"/>
        </w:rPr>
        <w:t xml:space="preserve"> between</w:t>
      </w:r>
      <w:r w:rsidR="009C5B15" w:rsidRPr="0013384A">
        <w:rPr>
          <w:rFonts w:ascii="Times New Roman" w:hAnsi="Times New Roman" w:cs="Times New Roman"/>
          <w:sz w:val="24"/>
          <w:szCs w:val="24"/>
          <w:lang w:val="en-GB"/>
        </w:rPr>
        <w:t xml:space="preserve"> the world famous Federal University of </w:t>
      </w:r>
      <w:proofErr w:type="spellStart"/>
      <w:r w:rsidR="009C5B15" w:rsidRPr="0013384A">
        <w:rPr>
          <w:rFonts w:ascii="Times New Roman" w:hAnsi="Times New Roman" w:cs="Times New Roman"/>
          <w:sz w:val="24"/>
          <w:szCs w:val="24"/>
          <w:lang w:val="en-GB"/>
        </w:rPr>
        <w:t>Lavras</w:t>
      </w:r>
      <w:proofErr w:type="spellEnd"/>
      <w:r w:rsidR="009C5B15" w:rsidRPr="0013384A">
        <w:rPr>
          <w:rFonts w:ascii="Times New Roman" w:hAnsi="Times New Roman" w:cs="Times New Roman"/>
          <w:sz w:val="24"/>
          <w:szCs w:val="24"/>
          <w:lang w:val="en-GB"/>
        </w:rPr>
        <w:t>, Brazil and</w:t>
      </w:r>
      <w:r w:rsidR="00CC0E56" w:rsidRPr="0013384A">
        <w:rPr>
          <w:rFonts w:ascii="Times New Roman" w:hAnsi="Times New Roman" w:cs="Times New Roman"/>
          <w:sz w:val="24"/>
          <w:szCs w:val="24"/>
          <w:lang w:val="en-GB"/>
        </w:rPr>
        <w:t xml:space="preserve"> Agricultural Development Trust, </w:t>
      </w:r>
      <w:proofErr w:type="spellStart"/>
      <w:r w:rsidR="00CC0E56" w:rsidRPr="0013384A">
        <w:rPr>
          <w:rFonts w:ascii="Times New Roman" w:hAnsi="Times New Roman" w:cs="Times New Roman"/>
          <w:sz w:val="24"/>
          <w:szCs w:val="24"/>
          <w:lang w:val="en-GB"/>
        </w:rPr>
        <w:t>Baramati</w:t>
      </w:r>
      <w:proofErr w:type="spellEnd"/>
      <w:r w:rsidR="005D518F" w:rsidRPr="0013384A">
        <w:rPr>
          <w:rFonts w:ascii="Times New Roman" w:hAnsi="Times New Roman" w:cs="Times New Roman"/>
          <w:sz w:val="24"/>
          <w:szCs w:val="24"/>
          <w:lang w:val="en-GB"/>
        </w:rPr>
        <w:t>, India</w:t>
      </w:r>
      <w:r w:rsidR="009C5B15" w:rsidRPr="0013384A">
        <w:rPr>
          <w:rFonts w:ascii="Times New Roman" w:hAnsi="Times New Roman" w:cs="Times New Roman"/>
          <w:sz w:val="24"/>
          <w:szCs w:val="24"/>
          <w:lang w:val="en-GB"/>
        </w:rPr>
        <w:t xml:space="preserve"> in </w:t>
      </w:r>
      <w:r w:rsidR="00CC0E56" w:rsidRPr="0013384A">
        <w:rPr>
          <w:rFonts w:ascii="Times New Roman" w:hAnsi="Times New Roman" w:cs="Times New Roman"/>
          <w:sz w:val="24"/>
          <w:szCs w:val="24"/>
          <w:lang w:val="en-GB"/>
        </w:rPr>
        <w:t>2016.</w:t>
      </w:r>
      <w:r w:rsidR="00FB1088" w:rsidRPr="0013384A">
        <w:rPr>
          <w:rStyle w:val="a8"/>
          <w:rFonts w:ascii="Times New Roman" w:hAnsi="Times New Roman" w:cs="Times New Roman"/>
          <w:sz w:val="24"/>
          <w:szCs w:val="24"/>
          <w:lang w:val="en-GB"/>
        </w:rPr>
        <w:footnoteReference w:id="109"/>
      </w:r>
      <w:r w:rsidR="00CC0E56" w:rsidRPr="0013384A">
        <w:rPr>
          <w:rFonts w:ascii="Times New Roman" w:hAnsi="Times New Roman" w:cs="Times New Roman"/>
          <w:sz w:val="24"/>
          <w:szCs w:val="24"/>
          <w:lang w:val="en-GB"/>
        </w:rPr>
        <w:t xml:space="preserve"> The </w:t>
      </w:r>
      <w:r w:rsidR="00CF1478" w:rsidRPr="0013384A">
        <w:rPr>
          <w:rFonts w:ascii="Times New Roman" w:hAnsi="Times New Roman" w:cs="Times New Roman"/>
          <w:sz w:val="24"/>
          <w:szCs w:val="24"/>
          <w:lang w:val="en-GB"/>
        </w:rPr>
        <w:t>document</w:t>
      </w:r>
      <w:r w:rsidR="00CC0E56" w:rsidRPr="0013384A">
        <w:rPr>
          <w:rFonts w:ascii="Times New Roman" w:hAnsi="Times New Roman" w:cs="Times New Roman"/>
          <w:sz w:val="24"/>
          <w:szCs w:val="24"/>
          <w:lang w:val="en-GB"/>
        </w:rPr>
        <w:t xml:space="preserve"> focus</w:t>
      </w:r>
      <w:r w:rsidR="00CF1478" w:rsidRPr="0013384A">
        <w:rPr>
          <w:rFonts w:ascii="Times New Roman" w:hAnsi="Times New Roman" w:cs="Times New Roman"/>
          <w:sz w:val="24"/>
          <w:szCs w:val="24"/>
          <w:lang w:val="en-GB"/>
        </w:rPr>
        <w:t>es</w:t>
      </w:r>
      <w:r w:rsidR="00CC0E56" w:rsidRPr="0013384A">
        <w:rPr>
          <w:rFonts w:ascii="Times New Roman" w:hAnsi="Times New Roman" w:cs="Times New Roman"/>
          <w:sz w:val="24"/>
          <w:szCs w:val="24"/>
          <w:lang w:val="en-GB"/>
        </w:rPr>
        <w:t xml:space="preserve"> on some </w:t>
      </w:r>
      <w:r w:rsidR="00CF1478" w:rsidRPr="0013384A">
        <w:rPr>
          <w:rFonts w:ascii="Times New Roman" w:hAnsi="Times New Roman" w:cs="Times New Roman"/>
          <w:sz w:val="24"/>
          <w:szCs w:val="24"/>
          <w:lang w:val="en-GB"/>
        </w:rPr>
        <w:t>significant issues</w:t>
      </w:r>
      <w:r w:rsidR="00CC0E56" w:rsidRPr="0013384A">
        <w:rPr>
          <w:rFonts w:ascii="Times New Roman" w:hAnsi="Times New Roman" w:cs="Times New Roman"/>
          <w:sz w:val="24"/>
          <w:szCs w:val="24"/>
          <w:lang w:val="en-GB"/>
        </w:rPr>
        <w:t xml:space="preserve"> like </w:t>
      </w:r>
      <w:r w:rsidR="00CF1478" w:rsidRPr="0013384A">
        <w:rPr>
          <w:rFonts w:ascii="Times New Roman" w:hAnsi="Times New Roman" w:cs="Times New Roman"/>
          <w:sz w:val="24"/>
          <w:szCs w:val="24"/>
          <w:lang w:val="en-GB"/>
        </w:rPr>
        <w:t>c</w:t>
      </w:r>
      <w:r w:rsidR="00CC0E56" w:rsidRPr="0013384A">
        <w:rPr>
          <w:rFonts w:ascii="Times New Roman" w:hAnsi="Times New Roman" w:cs="Times New Roman"/>
          <w:sz w:val="24"/>
          <w:szCs w:val="24"/>
          <w:lang w:val="en-GB"/>
        </w:rPr>
        <w:t xml:space="preserve">ombined research on </w:t>
      </w:r>
      <w:r w:rsidR="00CF1478" w:rsidRPr="0013384A">
        <w:rPr>
          <w:rFonts w:ascii="Times New Roman" w:hAnsi="Times New Roman" w:cs="Times New Roman"/>
          <w:sz w:val="24"/>
          <w:szCs w:val="24"/>
          <w:lang w:val="en-GB"/>
        </w:rPr>
        <w:t>t</w:t>
      </w:r>
      <w:r w:rsidR="00CC0E56" w:rsidRPr="0013384A">
        <w:rPr>
          <w:rFonts w:ascii="Times New Roman" w:hAnsi="Times New Roman" w:cs="Times New Roman"/>
          <w:sz w:val="24"/>
          <w:szCs w:val="24"/>
          <w:lang w:val="en-GB"/>
        </w:rPr>
        <w:t xml:space="preserve">echnological factors related to farming, exchange of </w:t>
      </w:r>
      <w:r w:rsidR="00CF1478" w:rsidRPr="0013384A">
        <w:rPr>
          <w:rFonts w:ascii="Times New Roman" w:hAnsi="Times New Roman" w:cs="Times New Roman"/>
          <w:sz w:val="24"/>
          <w:szCs w:val="24"/>
          <w:lang w:val="en-GB"/>
        </w:rPr>
        <w:t xml:space="preserve">best practices, ideas and </w:t>
      </w:r>
      <w:r w:rsidR="00CC0E56" w:rsidRPr="0013384A">
        <w:rPr>
          <w:rFonts w:ascii="Times New Roman" w:hAnsi="Times New Roman" w:cs="Times New Roman"/>
          <w:sz w:val="24"/>
          <w:szCs w:val="24"/>
          <w:lang w:val="en-GB"/>
        </w:rPr>
        <w:t xml:space="preserve">technology </w:t>
      </w:r>
      <w:r w:rsidR="00CF1478" w:rsidRPr="0013384A">
        <w:rPr>
          <w:rFonts w:ascii="Times New Roman" w:hAnsi="Times New Roman" w:cs="Times New Roman"/>
          <w:sz w:val="24"/>
          <w:szCs w:val="24"/>
          <w:lang w:val="en-GB"/>
        </w:rPr>
        <w:t>as well as</w:t>
      </w:r>
      <w:r w:rsidR="00CC0E56" w:rsidRPr="0013384A">
        <w:rPr>
          <w:rFonts w:ascii="Times New Roman" w:hAnsi="Times New Roman" w:cs="Times New Roman"/>
          <w:sz w:val="24"/>
          <w:szCs w:val="24"/>
          <w:lang w:val="en-GB"/>
        </w:rPr>
        <w:t xml:space="preserve"> exchange </w:t>
      </w:r>
      <w:r w:rsidR="00CF1478" w:rsidRPr="0013384A">
        <w:rPr>
          <w:rFonts w:ascii="Times New Roman" w:hAnsi="Times New Roman" w:cs="Times New Roman"/>
          <w:sz w:val="24"/>
          <w:szCs w:val="24"/>
          <w:lang w:val="en-GB"/>
        </w:rPr>
        <w:t>between students, p</w:t>
      </w:r>
      <w:r w:rsidR="00CC0E56" w:rsidRPr="0013384A">
        <w:rPr>
          <w:rFonts w:ascii="Times New Roman" w:hAnsi="Times New Roman" w:cs="Times New Roman"/>
          <w:sz w:val="24"/>
          <w:szCs w:val="24"/>
          <w:lang w:val="en-GB"/>
        </w:rPr>
        <w:t xml:space="preserve">rofessors and </w:t>
      </w:r>
      <w:r w:rsidR="00CF1478" w:rsidRPr="0013384A">
        <w:rPr>
          <w:rFonts w:ascii="Times New Roman" w:hAnsi="Times New Roman" w:cs="Times New Roman"/>
          <w:sz w:val="24"/>
          <w:szCs w:val="24"/>
          <w:lang w:val="en-GB"/>
        </w:rPr>
        <w:t xml:space="preserve">even </w:t>
      </w:r>
      <w:r w:rsidR="00CC0E56" w:rsidRPr="0013384A">
        <w:rPr>
          <w:rFonts w:ascii="Times New Roman" w:hAnsi="Times New Roman" w:cs="Times New Roman"/>
          <w:sz w:val="24"/>
          <w:szCs w:val="24"/>
          <w:lang w:val="en-GB"/>
        </w:rPr>
        <w:t xml:space="preserve">the </w:t>
      </w:r>
      <w:r w:rsidR="00CF1478" w:rsidRPr="0013384A">
        <w:rPr>
          <w:rFonts w:ascii="Times New Roman" w:hAnsi="Times New Roman" w:cs="Times New Roman"/>
          <w:sz w:val="24"/>
          <w:szCs w:val="24"/>
          <w:lang w:val="en-GB"/>
        </w:rPr>
        <w:t>f</w:t>
      </w:r>
      <w:r w:rsidR="00CC0E56" w:rsidRPr="0013384A">
        <w:rPr>
          <w:rFonts w:ascii="Times New Roman" w:hAnsi="Times New Roman" w:cs="Times New Roman"/>
          <w:sz w:val="24"/>
          <w:szCs w:val="24"/>
          <w:lang w:val="en-GB"/>
        </w:rPr>
        <w:t xml:space="preserve">armers. The </w:t>
      </w:r>
      <w:r w:rsidR="00CF1478" w:rsidRPr="0013384A">
        <w:rPr>
          <w:rFonts w:ascii="Times New Roman" w:hAnsi="Times New Roman" w:cs="Times New Roman"/>
          <w:sz w:val="24"/>
          <w:szCs w:val="24"/>
          <w:lang w:val="en-GB"/>
        </w:rPr>
        <w:t>Memorandum</w:t>
      </w:r>
      <w:r w:rsidR="00CC0E56" w:rsidRPr="0013384A">
        <w:rPr>
          <w:rFonts w:ascii="Times New Roman" w:hAnsi="Times New Roman" w:cs="Times New Roman"/>
          <w:sz w:val="24"/>
          <w:szCs w:val="24"/>
          <w:lang w:val="en-GB"/>
        </w:rPr>
        <w:t xml:space="preserve"> also covers some very important topics like the kind of technology that is available and how it </w:t>
      </w:r>
      <w:proofErr w:type="gramStart"/>
      <w:r w:rsidR="00CC0E56" w:rsidRPr="0013384A">
        <w:rPr>
          <w:rFonts w:ascii="Times New Roman" w:hAnsi="Times New Roman" w:cs="Times New Roman"/>
          <w:sz w:val="24"/>
          <w:szCs w:val="24"/>
          <w:lang w:val="en-GB"/>
        </w:rPr>
        <w:t>can be fully utilized</w:t>
      </w:r>
      <w:proofErr w:type="gramEnd"/>
      <w:r w:rsidR="00CC0E56" w:rsidRPr="0013384A">
        <w:rPr>
          <w:rFonts w:ascii="Times New Roman" w:hAnsi="Times New Roman" w:cs="Times New Roman"/>
          <w:sz w:val="24"/>
          <w:szCs w:val="24"/>
          <w:lang w:val="en-GB"/>
        </w:rPr>
        <w:t xml:space="preserve"> for farming to sustain in the </w:t>
      </w:r>
      <w:r w:rsidR="00CF1478" w:rsidRPr="0013384A">
        <w:rPr>
          <w:rFonts w:ascii="Times New Roman" w:hAnsi="Times New Roman" w:cs="Times New Roman"/>
          <w:sz w:val="24"/>
          <w:szCs w:val="24"/>
          <w:lang w:val="en-GB"/>
        </w:rPr>
        <w:t>world</w:t>
      </w:r>
      <w:r w:rsidR="00CC0E56" w:rsidRPr="0013384A">
        <w:rPr>
          <w:rFonts w:ascii="Times New Roman" w:hAnsi="Times New Roman" w:cs="Times New Roman"/>
          <w:sz w:val="24"/>
          <w:szCs w:val="24"/>
          <w:lang w:val="en-GB"/>
        </w:rPr>
        <w:t xml:space="preserve"> markets. </w:t>
      </w:r>
      <w:r w:rsidR="00370CD4" w:rsidRPr="0013384A">
        <w:rPr>
          <w:rFonts w:ascii="Times New Roman" w:hAnsi="Times New Roman" w:cs="Times New Roman"/>
          <w:sz w:val="24"/>
          <w:szCs w:val="24"/>
          <w:lang w:val="en-GB"/>
        </w:rPr>
        <w:t>T</w:t>
      </w:r>
      <w:r w:rsidR="00CC0E56" w:rsidRPr="0013384A">
        <w:rPr>
          <w:rFonts w:ascii="Times New Roman" w:hAnsi="Times New Roman" w:cs="Times New Roman"/>
          <w:sz w:val="24"/>
          <w:szCs w:val="24"/>
          <w:lang w:val="en-GB"/>
        </w:rPr>
        <w:t xml:space="preserve">he </w:t>
      </w:r>
      <w:r w:rsidR="00370CD4" w:rsidRPr="0013384A">
        <w:rPr>
          <w:rFonts w:ascii="Times New Roman" w:hAnsi="Times New Roman" w:cs="Times New Roman"/>
          <w:sz w:val="24"/>
          <w:szCs w:val="24"/>
          <w:lang w:val="en-GB"/>
        </w:rPr>
        <w:t>signed document</w:t>
      </w:r>
      <w:r w:rsidR="00CC0E56" w:rsidRPr="0013384A">
        <w:rPr>
          <w:rFonts w:ascii="Times New Roman" w:hAnsi="Times New Roman" w:cs="Times New Roman"/>
          <w:sz w:val="24"/>
          <w:szCs w:val="24"/>
          <w:lang w:val="en-GB"/>
        </w:rPr>
        <w:t xml:space="preserve"> help</w:t>
      </w:r>
      <w:r w:rsidR="00370CD4" w:rsidRPr="0013384A">
        <w:rPr>
          <w:rFonts w:ascii="Times New Roman" w:hAnsi="Times New Roman" w:cs="Times New Roman"/>
          <w:sz w:val="24"/>
          <w:szCs w:val="24"/>
          <w:lang w:val="en-GB"/>
        </w:rPr>
        <w:t>s</w:t>
      </w:r>
      <w:r w:rsidR="00CC0E56" w:rsidRPr="0013384A">
        <w:rPr>
          <w:rFonts w:ascii="Times New Roman" w:hAnsi="Times New Roman" w:cs="Times New Roman"/>
          <w:sz w:val="24"/>
          <w:szCs w:val="24"/>
          <w:lang w:val="en-GB"/>
        </w:rPr>
        <w:t xml:space="preserve"> to focus on the exchange of </w:t>
      </w:r>
      <w:r w:rsidR="00370CD4" w:rsidRPr="0013384A">
        <w:rPr>
          <w:rFonts w:ascii="Times New Roman" w:hAnsi="Times New Roman" w:cs="Times New Roman"/>
          <w:sz w:val="24"/>
          <w:szCs w:val="24"/>
          <w:lang w:val="en-GB"/>
        </w:rPr>
        <w:t>technology and r</w:t>
      </w:r>
      <w:r w:rsidR="00CC0E56" w:rsidRPr="0013384A">
        <w:rPr>
          <w:rFonts w:ascii="Times New Roman" w:hAnsi="Times New Roman" w:cs="Times New Roman"/>
          <w:sz w:val="24"/>
          <w:szCs w:val="24"/>
          <w:lang w:val="en-GB"/>
        </w:rPr>
        <w:t xml:space="preserve">esearch, combined research on important </w:t>
      </w:r>
      <w:r w:rsidR="00CC0E56" w:rsidRPr="0013384A">
        <w:rPr>
          <w:rFonts w:ascii="Times New Roman" w:hAnsi="Times New Roman" w:cs="Times New Roman"/>
          <w:sz w:val="24"/>
          <w:szCs w:val="24"/>
          <w:lang w:val="en-GB"/>
        </w:rPr>
        <w:lastRenderedPageBreak/>
        <w:t>projects, development of high quality milk producing cows in the animal husbandry sector and the current changes that are taking place in the farming sector globally</w:t>
      </w:r>
      <w:r w:rsidR="00370CD4" w:rsidRPr="0013384A">
        <w:rPr>
          <w:rFonts w:ascii="Times New Roman" w:hAnsi="Times New Roman" w:cs="Times New Roman"/>
          <w:sz w:val="24"/>
          <w:szCs w:val="24"/>
          <w:lang w:val="en-GB"/>
        </w:rPr>
        <w:t>,</w:t>
      </w:r>
      <w:r w:rsidR="00CC0E56" w:rsidRPr="0013384A">
        <w:rPr>
          <w:rFonts w:ascii="Times New Roman" w:hAnsi="Times New Roman" w:cs="Times New Roman"/>
          <w:sz w:val="24"/>
          <w:szCs w:val="24"/>
          <w:lang w:val="en-GB"/>
        </w:rPr>
        <w:t xml:space="preserve"> enable the two </w:t>
      </w:r>
      <w:r w:rsidR="00370CD4" w:rsidRPr="0013384A">
        <w:rPr>
          <w:rFonts w:ascii="Times New Roman" w:hAnsi="Times New Roman" w:cs="Times New Roman"/>
          <w:sz w:val="24"/>
          <w:szCs w:val="24"/>
          <w:lang w:val="en-GB"/>
        </w:rPr>
        <w:t>stat</w:t>
      </w:r>
      <w:r w:rsidR="00CC0E56" w:rsidRPr="0013384A">
        <w:rPr>
          <w:rFonts w:ascii="Times New Roman" w:hAnsi="Times New Roman" w:cs="Times New Roman"/>
          <w:sz w:val="24"/>
          <w:szCs w:val="24"/>
          <w:lang w:val="en-GB"/>
        </w:rPr>
        <w:t xml:space="preserve">es to </w:t>
      </w:r>
      <w:r w:rsidR="00370CD4" w:rsidRPr="0013384A">
        <w:rPr>
          <w:rFonts w:ascii="Times New Roman" w:hAnsi="Times New Roman" w:cs="Times New Roman"/>
          <w:sz w:val="24"/>
          <w:szCs w:val="24"/>
          <w:lang w:val="en-GB"/>
        </w:rPr>
        <w:t>realize</w:t>
      </w:r>
      <w:r w:rsidR="00CC0E56" w:rsidRPr="0013384A">
        <w:rPr>
          <w:rFonts w:ascii="Times New Roman" w:hAnsi="Times New Roman" w:cs="Times New Roman"/>
          <w:sz w:val="24"/>
          <w:szCs w:val="24"/>
          <w:lang w:val="en-GB"/>
        </w:rPr>
        <w:t>, implement and make use of the technology</w:t>
      </w:r>
      <w:r w:rsidR="00370CD4" w:rsidRPr="0013384A">
        <w:rPr>
          <w:rFonts w:ascii="Times New Roman" w:hAnsi="Times New Roman" w:cs="Times New Roman"/>
          <w:sz w:val="24"/>
          <w:szCs w:val="24"/>
          <w:lang w:val="en-GB"/>
        </w:rPr>
        <w:t>. It is commonly accepted that Brazilian firms in the agricultural sector,</w:t>
      </w:r>
      <w:r w:rsidR="00CC0E56" w:rsidRPr="0013384A">
        <w:rPr>
          <w:rFonts w:ascii="Times New Roman" w:hAnsi="Times New Roman" w:cs="Times New Roman"/>
          <w:sz w:val="24"/>
          <w:szCs w:val="24"/>
          <w:lang w:val="en-GB"/>
        </w:rPr>
        <w:t xml:space="preserve"> </w:t>
      </w:r>
      <w:proofErr w:type="gramStart"/>
      <w:r w:rsidR="00370CD4" w:rsidRPr="0013384A">
        <w:rPr>
          <w:rFonts w:ascii="Times New Roman" w:hAnsi="Times New Roman" w:cs="Times New Roman"/>
          <w:sz w:val="24"/>
          <w:szCs w:val="24"/>
          <w:lang w:val="en-GB"/>
        </w:rPr>
        <w:t>first of all</w:t>
      </w:r>
      <w:proofErr w:type="gramEnd"/>
      <w:r w:rsidR="00CC0E56" w:rsidRPr="0013384A">
        <w:rPr>
          <w:rFonts w:ascii="Times New Roman" w:hAnsi="Times New Roman" w:cs="Times New Roman"/>
          <w:sz w:val="24"/>
          <w:szCs w:val="24"/>
          <w:lang w:val="en-GB"/>
        </w:rPr>
        <w:t xml:space="preserve">, </w:t>
      </w:r>
      <w:r w:rsidR="00370CD4" w:rsidRPr="0013384A">
        <w:rPr>
          <w:rFonts w:ascii="Times New Roman" w:hAnsi="Times New Roman" w:cs="Times New Roman"/>
          <w:sz w:val="24"/>
          <w:szCs w:val="24"/>
          <w:lang w:val="en-GB"/>
        </w:rPr>
        <w:t>a</w:t>
      </w:r>
      <w:r w:rsidR="00CC0E56" w:rsidRPr="0013384A">
        <w:rPr>
          <w:rFonts w:ascii="Times New Roman" w:hAnsi="Times New Roman" w:cs="Times New Roman"/>
          <w:sz w:val="24"/>
          <w:szCs w:val="24"/>
          <w:lang w:val="en-GB"/>
        </w:rPr>
        <w:t xml:space="preserve">nimal husbandry focused Brazil is successful in </w:t>
      </w:r>
      <w:r w:rsidR="00370CD4" w:rsidRPr="0013384A">
        <w:rPr>
          <w:rFonts w:ascii="Times New Roman" w:hAnsi="Times New Roman" w:cs="Times New Roman"/>
          <w:sz w:val="24"/>
          <w:szCs w:val="24"/>
          <w:lang w:val="en-GB"/>
        </w:rPr>
        <w:t>d</w:t>
      </w:r>
      <w:r w:rsidR="00CC0E56" w:rsidRPr="0013384A">
        <w:rPr>
          <w:rFonts w:ascii="Times New Roman" w:hAnsi="Times New Roman" w:cs="Times New Roman"/>
          <w:sz w:val="24"/>
          <w:szCs w:val="24"/>
          <w:lang w:val="en-GB"/>
        </w:rPr>
        <w:t>evelopment of high quality cows, yielding high income from the local cows by developing and increasing the milk yielding capacity from them. Many Brazilian companies participate</w:t>
      </w:r>
      <w:r w:rsidR="00370CD4" w:rsidRPr="0013384A">
        <w:rPr>
          <w:rFonts w:ascii="Times New Roman" w:hAnsi="Times New Roman" w:cs="Times New Roman"/>
          <w:sz w:val="24"/>
          <w:szCs w:val="24"/>
          <w:lang w:val="en-GB"/>
        </w:rPr>
        <w:t>d</w:t>
      </w:r>
      <w:r w:rsidR="00CC0E56" w:rsidRPr="0013384A">
        <w:rPr>
          <w:rFonts w:ascii="Times New Roman" w:hAnsi="Times New Roman" w:cs="Times New Roman"/>
          <w:sz w:val="24"/>
          <w:szCs w:val="24"/>
          <w:lang w:val="en-GB"/>
        </w:rPr>
        <w:t xml:space="preserve"> in the </w:t>
      </w:r>
      <w:proofErr w:type="gramStart"/>
      <w:r w:rsidR="00CC0E56" w:rsidRPr="0013384A">
        <w:rPr>
          <w:rFonts w:ascii="Times New Roman" w:hAnsi="Times New Roman" w:cs="Times New Roman"/>
          <w:sz w:val="24"/>
          <w:szCs w:val="24"/>
          <w:lang w:val="en-GB"/>
        </w:rPr>
        <w:t>Exhibition which</w:t>
      </w:r>
      <w:proofErr w:type="gramEnd"/>
      <w:r w:rsidR="00CC0E56" w:rsidRPr="0013384A">
        <w:rPr>
          <w:rFonts w:ascii="Times New Roman" w:hAnsi="Times New Roman" w:cs="Times New Roman"/>
          <w:sz w:val="24"/>
          <w:szCs w:val="24"/>
          <w:lang w:val="en-GB"/>
        </w:rPr>
        <w:t xml:space="preserve"> </w:t>
      </w:r>
      <w:r w:rsidR="00370CD4" w:rsidRPr="0013384A">
        <w:rPr>
          <w:rFonts w:ascii="Times New Roman" w:hAnsi="Times New Roman" w:cs="Times New Roman"/>
          <w:sz w:val="24"/>
          <w:szCs w:val="24"/>
          <w:lang w:val="en-GB"/>
        </w:rPr>
        <w:t>took place</w:t>
      </w:r>
      <w:r w:rsidR="00CC0E56" w:rsidRPr="0013384A">
        <w:rPr>
          <w:rFonts w:ascii="Times New Roman" w:hAnsi="Times New Roman" w:cs="Times New Roman"/>
          <w:sz w:val="24"/>
          <w:szCs w:val="24"/>
          <w:lang w:val="en-GB"/>
        </w:rPr>
        <w:t xml:space="preserve"> in </w:t>
      </w:r>
      <w:proofErr w:type="spellStart"/>
      <w:r w:rsidR="00CC0E56" w:rsidRPr="0013384A">
        <w:rPr>
          <w:rFonts w:ascii="Times New Roman" w:hAnsi="Times New Roman" w:cs="Times New Roman"/>
          <w:sz w:val="24"/>
          <w:szCs w:val="24"/>
          <w:lang w:val="en-GB"/>
        </w:rPr>
        <w:t>Baramati</w:t>
      </w:r>
      <w:proofErr w:type="spellEnd"/>
      <w:r w:rsidR="00CC0E56" w:rsidRPr="0013384A">
        <w:rPr>
          <w:rFonts w:ascii="Times New Roman" w:hAnsi="Times New Roman" w:cs="Times New Roman"/>
          <w:sz w:val="24"/>
          <w:szCs w:val="24"/>
          <w:lang w:val="en-GB"/>
        </w:rPr>
        <w:t xml:space="preserve"> in 2017. </w:t>
      </w:r>
      <w:r w:rsidR="00370CD4" w:rsidRPr="0013384A">
        <w:rPr>
          <w:rFonts w:ascii="Times New Roman" w:hAnsi="Times New Roman" w:cs="Times New Roman"/>
          <w:sz w:val="24"/>
          <w:szCs w:val="24"/>
          <w:lang w:val="en-GB"/>
        </w:rPr>
        <w:t>Just d</w:t>
      </w:r>
      <w:r w:rsidR="00CC0E56" w:rsidRPr="0013384A">
        <w:rPr>
          <w:rFonts w:ascii="Times New Roman" w:hAnsi="Times New Roman" w:cs="Times New Roman"/>
          <w:sz w:val="24"/>
          <w:szCs w:val="24"/>
          <w:lang w:val="en-GB"/>
        </w:rPr>
        <w:t>ue to the growing demands of the business worldwide</w:t>
      </w:r>
      <w:r w:rsidR="00370CD4" w:rsidRPr="0013384A">
        <w:rPr>
          <w:rFonts w:ascii="Times New Roman" w:hAnsi="Times New Roman" w:cs="Times New Roman"/>
          <w:sz w:val="24"/>
          <w:szCs w:val="24"/>
          <w:lang w:val="en-GB"/>
        </w:rPr>
        <w:t xml:space="preserve"> and globalization</w:t>
      </w:r>
      <w:r w:rsidR="00CC0E56" w:rsidRPr="0013384A">
        <w:rPr>
          <w:rFonts w:ascii="Times New Roman" w:hAnsi="Times New Roman" w:cs="Times New Roman"/>
          <w:sz w:val="24"/>
          <w:szCs w:val="24"/>
          <w:lang w:val="en-GB"/>
        </w:rPr>
        <w:t xml:space="preserve">, there is </w:t>
      </w:r>
      <w:r w:rsidR="00370CD4" w:rsidRPr="0013384A">
        <w:rPr>
          <w:rFonts w:ascii="Times New Roman" w:hAnsi="Times New Roman" w:cs="Times New Roman"/>
          <w:sz w:val="24"/>
          <w:szCs w:val="24"/>
          <w:lang w:val="en-GB"/>
        </w:rPr>
        <w:t>urgent necessity that</w:t>
      </w:r>
      <w:r w:rsidR="00CC0E56" w:rsidRPr="0013384A">
        <w:rPr>
          <w:rFonts w:ascii="Times New Roman" w:hAnsi="Times New Roman" w:cs="Times New Roman"/>
          <w:sz w:val="24"/>
          <w:szCs w:val="24"/>
          <w:lang w:val="en-GB"/>
        </w:rPr>
        <w:t xml:space="preserve"> stable farming processes to </w:t>
      </w:r>
      <w:proofErr w:type="gramStart"/>
      <w:r w:rsidR="00CC0E56" w:rsidRPr="0013384A">
        <w:rPr>
          <w:rFonts w:ascii="Times New Roman" w:hAnsi="Times New Roman" w:cs="Times New Roman"/>
          <w:sz w:val="24"/>
          <w:szCs w:val="24"/>
          <w:lang w:val="en-GB"/>
        </w:rPr>
        <w:t>be implemented</w:t>
      </w:r>
      <w:proofErr w:type="gramEnd"/>
      <w:r w:rsidR="00CC0E56" w:rsidRPr="0013384A">
        <w:rPr>
          <w:rFonts w:ascii="Times New Roman" w:hAnsi="Times New Roman" w:cs="Times New Roman"/>
          <w:sz w:val="24"/>
          <w:szCs w:val="24"/>
          <w:lang w:val="en-GB"/>
        </w:rPr>
        <w:t xml:space="preserve">. </w:t>
      </w:r>
      <w:r w:rsidR="00370CD4" w:rsidRPr="0013384A">
        <w:rPr>
          <w:rFonts w:ascii="Times New Roman" w:hAnsi="Times New Roman" w:cs="Times New Roman"/>
          <w:sz w:val="24"/>
          <w:szCs w:val="24"/>
          <w:lang w:val="en-GB"/>
        </w:rPr>
        <w:t>That is why</w:t>
      </w:r>
      <w:r w:rsidR="00CC0E56" w:rsidRPr="0013384A">
        <w:rPr>
          <w:rFonts w:ascii="Times New Roman" w:hAnsi="Times New Roman" w:cs="Times New Roman"/>
          <w:sz w:val="24"/>
          <w:szCs w:val="24"/>
          <w:lang w:val="en-GB"/>
        </w:rPr>
        <w:t xml:space="preserve"> the two </w:t>
      </w:r>
      <w:r w:rsidR="00370CD4" w:rsidRPr="0013384A">
        <w:rPr>
          <w:rFonts w:ascii="Times New Roman" w:hAnsi="Times New Roman" w:cs="Times New Roman"/>
          <w:sz w:val="24"/>
          <w:szCs w:val="24"/>
          <w:lang w:val="en-GB"/>
        </w:rPr>
        <w:t>states</w:t>
      </w:r>
      <w:r w:rsidR="00CC0E56" w:rsidRPr="0013384A">
        <w:rPr>
          <w:rFonts w:ascii="Times New Roman" w:hAnsi="Times New Roman" w:cs="Times New Roman"/>
          <w:sz w:val="24"/>
          <w:szCs w:val="24"/>
          <w:lang w:val="en-GB"/>
        </w:rPr>
        <w:t xml:space="preserve"> have decided to come together.</w:t>
      </w:r>
    </w:p>
    <w:p w:rsidR="00BE5C05" w:rsidRPr="0013384A" w:rsidRDefault="005D518F" w:rsidP="00753E7D">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Another example of perspective cooperation in </w:t>
      </w:r>
      <w:r w:rsidR="006E7C92" w:rsidRPr="0013384A">
        <w:rPr>
          <w:rFonts w:ascii="Times New Roman" w:hAnsi="Times New Roman" w:cs="Times New Roman"/>
          <w:sz w:val="24"/>
          <w:szCs w:val="24"/>
          <w:lang w:val="en-GB"/>
        </w:rPr>
        <w:t xml:space="preserve">terms of </w:t>
      </w:r>
      <w:r w:rsidRPr="0013384A">
        <w:rPr>
          <w:rFonts w:ascii="Times New Roman" w:hAnsi="Times New Roman" w:cs="Times New Roman"/>
          <w:sz w:val="24"/>
          <w:szCs w:val="24"/>
          <w:lang w:val="en-GB"/>
        </w:rPr>
        <w:t xml:space="preserve">globalised </w:t>
      </w:r>
      <w:r w:rsidR="0017758F" w:rsidRPr="0013384A">
        <w:rPr>
          <w:rFonts w:ascii="Times New Roman" w:hAnsi="Times New Roman" w:cs="Times New Roman"/>
          <w:sz w:val="24"/>
          <w:szCs w:val="24"/>
          <w:lang w:val="en-GB"/>
        </w:rPr>
        <w:t xml:space="preserve">world, which </w:t>
      </w:r>
      <w:proofErr w:type="gramStart"/>
      <w:r w:rsidR="0017758F" w:rsidRPr="0013384A">
        <w:rPr>
          <w:rFonts w:ascii="Times New Roman" w:hAnsi="Times New Roman" w:cs="Times New Roman"/>
          <w:sz w:val="24"/>
          <w:szCs w:val="24"/>
          <w:lang w:val="en-GB"/>
        </w:rPr>
        <w:t>is undertaken</w:t>
      </w:r>
      <w:proofErr w:type="gramEnd"/>
      <w:r w:rsidR="0017758F" w:rsidRPr="0013384A">
        <w:rPr>
          <w:rFonts w:ascii="Times New Roman" w:hAnsi="Times New Roman" w:cs="Times New Roman"/>
          <w:sz w:val="24"/>
          <w:szCs w:val="24"/>
          <w:lang w:val="en-GB"/>
        </w:rPr>
        <w:t xml:space="preserve"> within BRICS Network University,</w:t>
      </w:r>
      <w:r w:rsidR="006E7C92" w:rsidRPr="0013384A">
        <w:rPr>
          <w:rFonts w:ascii="Times New Roman" w:hAnsi="Times New Roman" w:cs="Times New Roman"/>
          <w:sz w:val="24"/>
          <w:szCs w:val="24"/>
          <w:lang w:val="en-GB"/>
        </w:rPr>
        <w:t xml:space="preserve"> is</w:t>
      </w:r>
      <w:r w:rsidR="00010957" w:rsidRPr="0013384A">
        <w:rPr>
          <w:rFonts w:ascii="Times New Roman" w:hAnsi="Times New Roman" w:cs="Times New Roman"/>
          <w:sz w:val="24"/>
          <w:szCs w:val="24"/>
          <w:lang w:val="en-GB"/>
        </w:rPr>
        <w:t xml:space="preserve"> the Chinese HEIs. In </w:t>
      </w:r>
      <w:r w:rsidR="0017758F" w:rsidRPr="0013384A">
        <w:rPr>
          <w:rFonts w:ascii="Times New Roman" w:hAnsi="Times New Roman" w:cs="Times New Roman"/>
          <w:sz w:val="24"/>
          <w:szCs w:val="24"/>
          <w:lang w:val="en-GB"/>
        </w:rPr>
        <w:t>China,</w:t>
      </w:r>
      <w:r w:rsidR="00010957" w:rsidRPr="0013384A">
        <w:rPr>
          <w:rFonts w:ascii="Times New Roman" w:hAnsi="Times New Roman" w:cs="Times New Roman"/>
          <w:sz w:val="24"/>
          <w:szCs w:val="24"/>
          <w:lang w:val="en-GB"/>
        </w:rPr>
        <w:t xml:space="preserve"> h</w:t>
      </w:r>
      <w:r w:rsidRPr="0013384A">
        <w:rPr>
          <w:rFonts w:ascii="Times New Roman" w:hAnsi="Times New Roman" w:cs="Times New Roman"/>
          <w:sz w:val="24"/>
          <w:szCs w:val="24"/>
          <w:lang w:val="en-GB"/>
        </w:rPr>
        <w:t>igher education</w:t>
      </w:r>
      <w:r w:rsidR="00010957" w:rsidRPr="0013384A">
        <w:rPr>
          <w:rFonts w:ascii="Times New Roman" w:hAnsi="Times New Roman" w:cs="Times New Roman"/>
          <w:sz w:val="24"/>
          <w:szCs w:val="24"/>
          <w:lang w:val="en-GB"/>
        </w:rPr>
        <w:t xml:space="preserve"> </w:t>
      </w:r>
      <w:r w:rsidR="00E36F20" w:rsidRPr="0013384A">
        <w:rPr>
          <w:rFonts w:ascii="Times New Roman" w:hAnsi="Times New Roman" w:cs="Times New Roman"/>
          <w:sz w:val="24"/>
          <w:szCs w:val="24"/>
          <w:lang w:val="en-GB"/>
        </w:rPr>
        <w:t>system primarily</w:t>
      </w:r>
      <w:r w:rsidR="00010957" w:rsidRPr="0013384A">
        <w:rPr>
          <w:rFonts w:ascii="Times New Roman" w:hAnsi="Times New Roman" w:cs="Times New Roman"/>
          <w:sz w:val="24"/>
          <w:szCs w:val="24"/>
          <w:lang w:val="en-GB"/>
        </w:rPr>
        <w:t xml:space="preserve"> </w:t>
      </w:r>
      <w:proofErr w:type="gramStart"/>
      <w:r w:rsidRPr="0013384A">
        <w:rPr>
          <w:rFonts w:ascii="Times New Roman" w:hAnsi="Times New Roman" w:cs="Times New Roman"/>
          <w:sz w:val="24"/>
          <w:szCs w:val="24"/>
          <w:lang w:val="en-GB"/>
        </w:rPr>
        <w:t>is focused</w:t>
      </w:r>
      <w:proofErr w:type="gramEnd"/>
      <w:r w:rsidRPr="0013384A">
        <w:rPr>
          <w:rFonts w:ascii="Times New Roman" w:hAnsi="Times New Roman" w:cs="Times New Roman"/>
          <w:sz w:val="24"/>
          <w:szCs w:val="24"/>
          <w:lang w:val="en-GB"/>
        </w:rPr>
        <w:t xml:space="preserve"> on the development of</w:t>
      </w:r>
      <w:r w:rsidR="00010957" w:rsidRPr="0013384A">
        <w:rPr>
          <w:rFonts w:ascii="Times New Roman" w:hAnsi="Times New Roman" w:cs="Times New Roman"/>
          <w:sz w:val="24"/>
          <w:szCs w:val="24"/>
          <w:lang w:val="en-GB"/>
        </w:rPr>
        <w:t xml:space="preserve"> technology,</w:t>
      </w:r>
      <w:r w:rsidRPr="0013384A">
        <w:rPr>
          <w:rFonts w:ascii="Times New Roman" w:hAnsi="Times New Roman" w:cs="Times New Roman"/>
          <w:sz w:val="24"/>
          <w:szCs w:val="24"/>
          <w:lang w:val="en-GB"/>
        </w:rPr>
        <w:t xml:space="preserve"> science, and culture. Due to the large development needs of the economy, most attention </w:t>
      </w:r>
      <w:proofErr w:type="gramStart"/>
      <w:r w:rsidRPr="0013384A">
        <w:rPr>
          <w:rFonts w:ascii="Times New Roman" w:hAnsi="Times New Roman" w:cs="Times New Roman"/>
          <w:sz w:val="24"/>
          <w:szCs w:val="24"/>
          <w:lang w:val="en-GB"/>
        </w:rPr>
        <w:t>is paid</w:t>
      </w:r>
      <w:proofErr w:type="gramEnd"/>
      <w:r w:rsidRPr="0013384A">
        <w:rPr>
          <w:rFonts w:ascii="Times New Roman" w:hAnsi="Times New Roman" w:cs="Times New Roman"/>
          <w:sz w:val="24"/>
          <w:szCs w:val="24"/>
          <w:lang w:val="en-GB"/>
        </w:rPr>
        <w:t xml:space="preserve"> to economic and political sciences, as well as </w:t>
      </w:r>
      <w:r w:rsidR="00010957" w:rsidRPr="0013384A">
        <w:rPr>
          <w:rFonts w:ascii="Times New Roman" w:hAnsi="Times New Roman" w:cs="Times New Roman"/>
          <w:sz w:val="24"/>
          <w:szCs w:val="24"/>
          <w:lang w:val="en-GB"/>
        </w:rPr>
        <w:t xml:space="preserve">finance, </w:t>
      </w:r>
      <w:r w:rsidRPr="0013384A">
        <w:rPr>
          <w:rFonts w:ascii="Times New Roman" w:hAnsi="Times New Roman" w:cs="Times New Roman"/>
          <w:sz w:val="24"/>
          <w:szCs w:val="24"/>
          <w:lang w:val="en-GB"/>
        </w:rPr>
        <w:t xml:space="preserve">law, </w:t>
      </w:r>
      <w:r w:rsidR="00010957" w:rsidRPr="0013384A">
        <w:rPr>
          <w:rFonts w:ascii="Times New Roman" w:hAnsi="Times New Roman" w:cs="Times New Roman"/>
          <w:sz w:val="24"/>
          <w:szCs w:val="24"/>
          <w:lang w:val="en-GB"/>
        </w:rPr>
        <w:t xml:space="preserve">architecture, engineering, </w:t>
      </w:r>
      <w:r w:rsidRPr="0013384A">
        <w:rPr>
          <w:rFonts w:ascii="Times New Roman" w:hAnsi="Times New Roman" w:cs="Times New Roman"/>
          <w:sz w:val="24"/>
          <w:szCs w:val="24"/>
          <w:lang w:val="en-GB"/>
        </w:rPr>
        <w:t>information, computer technology, and other applied disciplines in the industr</w:t>
      </w:r>
      <w:r w:rsidR="00010957" w:rsidRPr="0013384A">
        <w:rPr>
          <w:rFonts w:ascii="Times New Roman" w:hAnsi="Times New Roman" w:cs="Times New Roman"/>
          <w:sz w:val="24"/>
          <w:szCs w:val="24"/>
          <w:lang w:val="en-GB"/>
        </w:rPr>
        <w:t>ial sphere</w:t>
      </w:r>
      <w:r w:rsidRPr="0013384A">
        <w:rPr>
          <w:rFonts w:ascii="Times New Roman" w:hAnsi="Times New Roman" w:cs="Times New Roman"/>
          <w:sz w:val="24"/>
          <w:szCs w:val="24"/>
          <w:lang w:val="en-GB"/>
        </w:rPr>
        <w:t xml:space="preserve">. </w:t>
      </w:r>
      <w:r w:rsidR="00010957" w:rsidRPr="0013384A">
        <w:rPr>
          <w:rFonts w:ascii="Times New Roman" w:hAnsi="Times New Roman" w:cs="Times New Roman"/>
          <w:sz w:val="24"/>
          <w:szCs w:val="24"/>
          <w:lang w:val="en-GB"/>
        </w:rPr>
        <w:t xml:space="preserve">That is the reason why </w:t>
      </w:r>
      <w:r w:rsidRPr="0013384A">
        <w:rPr>
          <w:rFonts w:ascii="Times New Roman" w:hAnsi="Times New Roman" w:cs="Times New Roman"/>
          <w:sz w:val="24"/>
          <w:szCs w:val="24"/>
          <w:lang w:val="en-GB"/>
        </w:rPr>
        <w:t>Chines</w:t>
      </w:r>
      <w:r w:rsidR="00010957" w:rsidRPr="0013384A">
        <w:rPr>
          <w:rFonts w:ascii="Times New Roman" w:hAnsi="Times New Roman" w:cs="Times New Roman"/>
          <w:sz w:val="24"/>
          <w:szCs w:val="24"/>
          <w:lang w:val="en-GB"/>
        </w:rPr>
        <w:t>e</w:t>
      </w:r>
      <w:r w:rsidRPr="0013384A">
        <w:rPr>
          <w:rFonts w:ascii="Times New Roman" w:hAnsi="Times New Roman" w:cs="Times New Roman"/>
          <w:sz w:val="24"/>
          <w:szCs w:val="24"/>
          <w:lang w:val="en-GB"/>
        </w:rPr>
        <w:t xml:space="preserve"> </w:t>
      </w:r>
      <w:r w:rsidR="00010957" w:rsidRPr="0013384A">
        <w:rPr>
          <w:rFonts w:ascii="Times New Roman" w:hAnsi="Times New Roman" w:cs="Times New Roman"/>
          <w:sz w:val="24"/>
          <w:szCs w:val="24"/>
          <w:lang w:val="en-GB"/>
        </w:rPr>
        <w:t>HEI</w:t>
      </w:r>
      <w:r w:rsidRPr="0013384A">
        <w:rPr>
          <w:rFonts w:ascii="Times New Roman" w:hAnsi="Times New Roman" w:cs="Times New Roman"/>
          <w:sz w:val="24"/>
          <w:szCs w:val="24"/>
          <w:lang w:val="en-GB"/>
        </w:rPr>
        <w:t xml:space="preserve">s </w:t>
      </w:r>
      <w:r w:rsidR="00010957" w:rsidRPr="0013384A">
        <w:rPr>
          <w:rFonts w:ascii="Times New Roman" w:hAnsi="Times New Roman" w:cs="Times New Roman"/>
          <w:sz w:val="24"/>
          <w:szCs w:val="24"/>
          <w:lang w:val="en-GB"/>
        </w:rPr>
        <w:t>marked</w:t>
      </w:r>
      <w:r w:rsidRPr="0013384A">
        <w:rPr>
          <w:rFonts w:ascii="Times New Roman" w:hAnsi="Times New Roman" w:cs="Times New Roman"/>
          <w:sz w:val="24"/>
          <w:szCs w:val="24"/>
          <w:lang w:val="en-GB"/>
        </w:rPr>
        <w:t xml:space="preserve"> at the highest level of by international rankings.</w:t>
      </w:r>
      <w:r w:rsidR="00010957" w:rsidRPr="0013384A">
        <w:rPr>
          <w:rStyle w:val="a8"/>
          <w:rFonts w:ascii="Times New Roman" w:hAnsi="Times New Roman" w:cs="Times New Roman"/>
          <w:sz w:val="24"/>
          <w:szCs w:val="24"/>
          <w:lang w:val="en-GB"/>
        </w:rPr>
        <w:footnoteReference w:id="110"/>
      </w:r>
      <w:r w:rsidR="00010957" w:rsidRPr="0013384A">
        <w:rPr>
          <w:rFonts w:ascii="Times New Roman" w:hAnsi="Times New Roman" w:cs="Times New Roman"/>
          <w:sz w:val="24"/>
          <w:szCs w:val="24"/>
          <w:lang w:val="en-GB"/>
        </w:rPr>
        <w:t xml:space="preserve"> </w:t>
      </w:r>
    </w:p>
    <w:p w:rsidR="00BE5C05" w:rsidRPr="0013384A" w:rsidRDefault="00BE5C05" w:rsidP="00753E7D">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China has become the most popular destination for international students in Asia and has high rate in the world. On the other </w:t>
      </w:r>
      <w:r w:rsidR="0017758F" w:rsidRPr="0013384A">
        <w:rPr>
          <w:rFonts w:ascii="Times New Roman" w:hAnsi="Times New Roman" w:cs="Times New Roman"/>
          <w:sz w:val="24"/>
          <w:szCs w:val="24"/>
          <w:lang w:val="en-GB"/>
        </w:rPr>
        <w:t>hand,</w:t>
      </w:r>
      <w:r w:rsidRPr="0013384A">
        <w:rPr>
          <w:rFonts w:ascii="Times New Roman" w:hAnsi="Times New Roman" w:cs="Times New Roman"/>
          <w:sz w:val="24"/>
          <w:szCs w:val="24"/>
          <w:lang w:val="en-GB"/>
        </w:rPr>
        <w:t xml:space="preserve"> China sends more students abroad than any other nation, with 700000 of Chinese students studying internationally.</w:t>
      </w:r>
      <w:r w:rsidRPr="0013384A">
        <w:rPr>
          <w:rStyle w:val="a8"/>
          <w:rFonts w:ascii="Times New Roman" w:hAnsi="Times New Roman" w:cs="Times New Roman"/>
          <w:sz w:val="24"/>
          <w:szCs w:val="24"/>
          <w:lang w:val="en-GB"/>
        </w:rPr>
        <w:footnoteReference w:id="111"/>
      </w:r>
      <w:r w:rsidRPr="0013384A">
        <w:rPr>
          <w:rFonts w:ascii="Times New Roman" w:hAnsi="Times New Roman" w:cs="Times New Roman"/>
          <w:sz w:val="24"/>
          <w:szCs w:val="24"/>
          <w:lang w:val="en-GB"/>
        </w:rPr>
        <w:t xml:space="preserve"> </w:t>
      </w:r>
      <w:r w:rsidR="00010957" w:rsidRPr="0013384A">
        <w:rPr>
          <w:rFonts w:ascii="Times New Roman" w:hAnsi="Times New Roman" w:cs="Times New Roman"/>
          <w:sz w:val="24"/>
          <w:szCs w:val="24"/>
          <w:lang w:val="en-GB"/>
        </w:rPr>
        <w:t xml:space="preserve">Both direction </w:t>
      </w:r>
      <w:r w:rsidR="00E36F20" w:rsidRPr="0013384A">
        <w:rPr>
          <w:rFonts w:ascii="Times New Roman" w:hAnsi="Times New Roman" w:cs="Times New Roman"/>
          <w:sz w:val="24"/>
          <w:szCs w:val="24"/>
          <w:lang w:val="en-GB"/>
        </w:rPr>
        <w:t>influences</w:t>
      </w:r>
      <w:r w:rsidR="00010957" w:rsidRPr="0013384A">
        <w:rPr>
          <w:rFonts w:ascii="Times New Roman" w:hAnsi="Times New Roman" w:cs="Times New Roman"/>
          <w:sz w:val="24"/>
          <w:szCs w:val="24"/>
          <w:lang w:val="en-GB"/>
        </w:rPr>
        <w:t xml:space="preserve"> has appeared within the contemporary globalised world. More and more</w:t>
      </w:r>
      <w:r w:rsidR="005D518F" w:rsidRPr="0013384A">
        <w:rPr>
          <w:rFonts w:ascii="Times New Roman" w:hAnsi="Times New Roman" w:cs="Times New Roman"/>
          <w:sz w:val="24"/>
          <w:szCs w:val="24"/>
          <w:lang w:val="en-GB"/>
        </w:rPr>
        <w:t xml:space="preserve"> teachers from abroad </w:t>
      </w:r>
      <w:proofErr w:type="gramStart"/>
      <w:r w:rsidR="005D518F" w:rsidRPr="0013384A">
        <w:rPr>
          <w:rFonts w:ascii="Times New Roman" w:hAnsi="Times New Roman" w:cs="Times New Roman"/>
          <w:sz w:val="24"/>
          <w:szCs w:val="24"/>
          <w:lang w:val="en-GB"/>
        </w:rPr>
        <w:t>are</w:t>
      </w:r>
      <w:r w:rsidR="00010957" w:rsidRPr="0013384A">
        <w:rPr>
          <w:rFonts w:ascii="Times New Roman" w:hAnsi="Times New Roman" w:cs="Times New Roman"/>
          <w:sz w:val="24"/>
          <w:szCs w:val="24"/>
          <w:lang w:val="en-GB"/>
        </w:rPr>
        <w:t xml:space="preserve"> being attracted</w:t>
      </w:r>
      <w:proofErr w:type="gramEnd"/>
      <w:r w:rsidR="00010957" w:rsidRPr="0013384A">
        <w:rPr>
          <w:rFonts w:ascii="Times New Roman" w:hAnsi="Times New Roman" w:cs="Times New Roman"/>
          <w:sz w:val="24"/>
          <w:szCs w:val="24"/>
          <w:lang w:val="en-GB"/>
        </w:rPr>
        <w:t xml:space="preserve"> to China. The situation has brought to making</w:t>
      </w:r>
      <w:r w:rsidR="005D518F" w:rsidRPr="0013384A">
        <w:rPr>
          <w:rFonts w:ascii="Times New Roman" w:hAnsi="Times New Roman" w:cs="Times New Roman"/>
          <w:sz w:val="24"/>
          <w:szCs w:val="24"/>
          <w:lang w:val="en-GB"/>
        </w:rPr>
        <w:t xml:space="preserve"> special quotas. </w:t>
      </w:r>
      <w:r w:rsidR="00E36F20" w:rsidRPr="0013384A">
        <w:rPr>
          <w:rFonts w:ascii="Times New Roman" w:hAnsi="Times New Roman" w:cs="Times New Roman"/>
          <w:sz w:val="24"/>
          <w:szCs w:val="24"/>
          <w:lang w:val="en-GB"/>
        </w:rPr>
        <w:t>T</w:t>
      </w:r>
      <w:r w:rsidR="005D518F" w:rsidRPr="0013384A">
        <w:rPr>
          <w:rFonts w:ascii="Times New Roman" w:hAnsi="Times New Roman" w:cs="Times New Roman"/>
          <w:sz w:val="24"/>
          <w:szCs w:val="24"/>
          <w:lang w:val="en-GB"/>
        </w:rPr>
        <w:t xml:space="preserve">eachers from </w:t>
      </w:r>
      <w:r w:rsidR="00E36F20" w:rsidRPr="0013384A">
        <w:rPr>
          <w:rFonts w:ascii="Times New Roman" w:hAnsi="Times New Roman" w:cs="Times New Roman"/>
          <w:sz w:val="24"/>
          <w:szCs w:val="24"/>
          <w:lang w:val="en-GB"/>
        </w:rPr>
        <w:t xml:space="preserve">Eastern Europe, </w:t>
      </w:r>
      <w:r w:rsidR="005D518F" w:rsidRPr="0013384A">
        <w:rPr>
          <w:rFonts w:ascii="Times New Roman" w:hAnsi="Times New Roman" w:cs="Times New Roman"/>
          <w:sz w:val="24"/>
          <w:szCs w:val="24"/>
          <w:lang w:val="en-GB"/>
        </w:rPr>
        <w:t>Russia,</w:t>
      </w:r>
      <w:r w:rsidR="00E36F20" w:rsidRPr="0013384A">
        <w:rPr>
          <w:rFonts w:ascii="Times New Roman" w:hAnsi="Times New Roman" w:cs="Times New Roman"/>
          <w:sz w:val="24"/>
          <w:szCs w:val="24"/>
          <w:lang w:val="en-GB"/>
        </w:rPr>
        <w:t xml:space="preserve"> and</w:t>
      </w:r>
      <w:r w:rsidR="005D518F" w:rsidRPr="0013384A">
        <w:rPr>
          <w:rFonts w:ascii="Times New Roman" w:hAnsi="Times New Roman" w:cs="Times New Roman"/>
          <w:sz w:val="24"/>
          <w:szCs w:val="24"/>
          <w:lang w:val="en-GB"/>
        </w:rPr>
        <w:t xml:space="preserve"> Ukraine</w:t>
      </w:r>
      <w:r w:rsidR="00E36F20" w:rsidRPr="0013384A">
        <w:rPr>
          <w:rFonts w:ascii="Times New Roman" w:hAnsi="Times New Roman" w:cs="Times New Roman"/>
          <w:sz w:val="24"/>
          <w:szCs w:val="24"/>
          <w:lang w:val="en-GB"/>
        </w:rPr>
        <w:t xml:space="preserve"> are in priority</w:t>
      </w:r>
      <w:r w:rsidR="005D518F" w:rsidRPr="0013384A">
        <w:rPr>
          <w:rFonts w:ascii="Times New Roman" w:hAnsi="Times New Roman" w:cs="Times New Roman"/>
          <w:sz w:val="24"/>
          <w:szCs w:val="24"/>
          <w:lang w:val="en-GB"/>
        </w:rPr>
        <w:t xml:space="preserve">. In </w:t>
      </w:r>
      <w:r w:rsidR="00E36F20" w:rsidRPr="0013384A">
        <w:rPr>
          <w:rFonts w:ascii="Times New Roman" w:hAnsi="Times New Roman" w:cs="Times New Roman"/>
          <w:sz w:val="24"/>
          <w:szCs w:val="24"/>
          <w:lang w:val="en-GB"/>
        </w:rPr>
        <w:t xml:space="preserve">Russia, as in </w:t>
      </w:r>
      <w:r w:rsidR="005D518F" w:rsidRPr="0013384A">
        <w:rPr>
          <w:rFonts w:ascii="Times New Roman" w:hAnsi="Times New Roman" w:cs="Times New Roman"/>
          <w:sz w:val="24"/>
          <w:szCs w:val="24"/>
          <w:lang w:val="en-GB"/>
        </w:rPr>
        <w:t xml:space="preserve">China there is a single </w:t>
      </w:r>
      <w:r w:rsidR="0017758F" w:rsidRPr="0013384A">
        <w:rPr>
          <w:rFonts w:ascii="Times New Roman" w:hAnsi="Times New Roman" w:cs="Times New Roman"/>
          <w:sz w:val="24"/>
          <w:szCs w:val="24"/>
          <w:lang w:val="en-GB"/>
        </w:rPr>
        <w:t>exam, which</w:t>
      </w:r>
      <w:r w:rsidR="005D518F" w:rsidRPr="0013384A">
        <w:rPr>
          <w:rFonts w:ascii="Times New Roman" w:hAnsi="Times New Roman" w:cs="Times New Roman"/>
          <w:sz w:val="24"/>
          <w:szCs w:val="24"/>
          <w:lang w:val="en-GB"/>
        </w:rPr>
        <w:t xml:space="preserve"> one passes upon graduating from school. </w:t>
      </w:r>
    </w:p>
    <w:p w:rsidR="00130412" w:rsidRPr="0013384A" w:rsidRDefault="00E36F20" w:rsidP="00753E7D">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Within BRICS India has the most developed network of higher education in the world. </w:t>
      </w:r>
      <w:r w:rsidR="00284DBD" w:rsidRPr="0013384A">
        <w:rPr>
          <w:rFonts w:ascii="Times New Roman" w:hAnsi="Times New Roman" w:cs="Times New Roman"/>
          <w:sz w:val="24"/>
          <w:szCs w:val="24"/>
          <w:lang w:val="en-GB"/>
        </w:rPr>
        <w:t>Brazil makes a difference – its</w:t>
      </w:r>
      <w:r w:rsidRPr="0013384A">
        <w:rPr>
          <w:rFonts w:ascii="Times New Roman" w:hAnsi="Times New Roman" w:cs="Times New Roman"/>
          <w:sz w:val="24"/>
          <w:szCs w:val="24"/>
          <w:lang w:val="en-GB"/>
        </w:rPr>
        <w:t xml:space="preserve"> educational system</w:t>
      </w:r>
      <w:r w:rsidR="00284DBD" w:rsidRPr="0013384A">
        <w:rPr>
          <w:rFonts w:ascii="Times New Roman" w:hAnsi="Times New Roman" w:cs="Times New Roman"/>
          <w:sz w:val="24"/>
          <w:szCs w:val="24"/>
          <w:lang w:val="en-GB"/>
        </w:rPr>
        <w:t xml:space="preserve"> is not of such high level</w:t>
      </w:r>
      <w:r w:rsidRPr="0013384A">
        <w:rPr>
          <w:rFonts w:ascii="Times New Roman" w:hAnsi="Times New Roman" w:cs="Times New Roman"/>
          <w:sz w:val="24"/>
          <w:szCs w:val="24"/>
          <w:lang w:val="en-GB"/>
        </w:rPr>
        <w:t xml:space="preserve"> </w:t>
      </w:r>
      <w:r w:rsidR="00284DBD" w:rsidRPr="0013384A">
        <w:rPr>
          <w:rFonts w:ascii="Times New Roman" w:hAnsi="Times New Roman" w:cs="Times New Roman"/>
          <w:sz w:val="24"/>
          <w:szCs w:val="24"/>
          <w:lang w:val="en-GB"/>
        </w:rPr>
        <w:t xml:space="preserve">like </w:t>
      </w:r>
      <w:r w:rsidRPr="0013384A">
        <w:rPr>
          <w:rFonts w:ascii="Times New Roman" w:hAnsi="Times New Roman" w:cs="Times New Roman"/>
          <w:sz w:val="24"/>
          <w:szCs w:val="24"/>
          <w:lang w:val="en-GB"/>
        </w:rPr>
        <w:t>India</w:t>
      </w:r>
      <w:r w:rsidR="00284DBD" w:rsidRPr="0013384A">
        <w:rPr>
          <w:rFonts w:ascii="Times New Roman" w:hAnsi="Times New Roman" w:cs="Times New Roman"/>
          <w:sz w:val="24"/>
          <w:szCs w:val="24"/>
          <w:lang w:val="en-GB"/>
        </w:rPr>
        <w:t>n</w:t>
      </w:r>
      <w:r w:rsidRPr="0013384A">
        <w:rPr>
          <w:rFonts w:ascii="Times New Roman" w:hAnsi="Times New Roman" w:cs="Times New Roman"/>
          <w:sz w:val="24"/>
          <w:szCs w:val="24"/>
          <w:lang w:val="en-GB"/>
        </w:rPr>
        <w:t xml:space="preserve"> and Chin</w:t>
      </w:r>
      <w:r w:rsidR="00284DBD" w:rsidRPr="0013384A">
        <w:rPr>
          <w:rFonts w:ascii="Times New Roman" w:hAnsi="Times New Roman" w:cs="Times New Roman"/>
          <w:sz w:val="24"/>
          <w:szCs w:val="24"/>
          <w:lang w:val="en-GB"/>
        </w:rPr>
        <w:t>ese</w:t>
      </w:r>
      <w:r w:rsidRPr="0013384A">
        <w:rPr>
          <w:rFonts w:ascii="Times New Roman" w:hAnsi="Times New Roman" w:cs="Times New Roman"/>
          <w:sz w:val="24"/>
          <w:szCs w:val="24"/>
          <w:lang w:val="en-GB"/>
        </w:rPr>
        <w:t>.</w:t>
      </w:r>
      <w:r w:rsidR="00284DBD" w:rsidRPr="0013384A">
        <w:rPr>
          <w:rFonts w:ascii="Times New Roman" w:hAnsi="Times New Roman" w:cs="Times New Roman"/>
          <w:sz w:val="24"/>
          <w:szCs w:val="24"/>
          <w:lang w:val="en-GB"/>
        </w:rPr>
        <w:t xml:space="preserve"> </w:t>
      </w:r>
      <w:r w:rsidR="0017758F" w:rsidRPr="0013384A">
        <w:rPr>
          <w:rFonts w:ascii="Times New Roman" w:hAnsi="Times New Roman" w:cs="Times New Roman"/>
          <w:sz w:val="24"/>
          <w:szCs w:val="24"/>
          <w:lang w:val="en-GB"/>
        </w:rPr>
        <w:t>Nevertheless,</w:t>
      </w:r>
      <w:r w:rsidR="00284DBD" w:rsidRPr="0013384A">
        <w:rPr>
          <w:rFonts w:ascii="Times New Roman" w:hAnsi="Times New Roman" w:cs="Times New Roman"/>
          <w:sz w:val="24"/>
          <w:szCs w:val="24"/>
          <w:lang w:val="en-GB"/>
        </w:rPr>
        <w:t xml:space="preserve"> there is one peculiarity –</w:t>
      </w:r>
      <w:r w:rsidRPr="0013384A">
        <w:rPr>
          <w:rFonts w:ascii="Times New Roman" w:hAnsi="Times New Roman" w:cs="Times New Roman"/>
          <w:sz w:val="24"/>
          <w:szCs w:val="24"/>
          <w:lang w:val="en-GB"/>
        </w:rPr>
        <w:t xml:space="preserve"> </w:t>
      </w:r>
      <w:r w:rsidR="00284DBD" w:rsidRPr="0013384A">
        <w:rPr>
          <w:rFonts w:ascii="Times New Roman" w:hAnsi="Times New Roman" w:cs="Times New Roman"/>
          <w:sz w:val="24"/>
          <w:szCs w:val="24"/>
          <w:lang w:val="en-GB"/>
        </w:rPr>
        <w:t xml:space="preserve">if </w:t>
      </w:r>
      <w:r w:rsidRPr="0013384A">
        <w:rPr>
          <w:rFonts w:ascii="Times New Roman" w:hAnsi="Times New Roman" w:cs="Times New Roman"/>
          <w:sz w:val="24"/>
          <w:szCs w:val="24"/>
          <w:lang w:val="en-GB"/>
        </w:rPr>
        <w:t>education in China</w:t>
      </w:r>
      <w:r w:rsidR="00284DBD" w:rsidRPr="0013384A">
        <w:rPr>
          <w:rFonts w:ascii="Times New Roman" w:hAnsi="Times New Roman" w:cs="Times New Roman"/>
          <w:sz w:val="24"/>
          <w:szCs w:val="24"/>
          <w:lang w:val="en-GB"/>
        </w:rPr>
        <w:t xml:space="preserve"> is payable</w:t>
      </w:r>
      <w:r w:rsidRPr="0013384A">
        <w:rPr>
          <w:rFonts w:ascii="Times New Roman" w:hAnsi="Times New Roman" w:cs="Times New Roman"/>
          <w:sz w:val="24"/>
          <w:szCs w:val="24"/>
          <w:lang w:val="en-GB"/>
        </w:rPr>
        <w:t xml:space="preserve">, </w:t>
      </w:r>
      <w:r w:rsidR="00284DBD" w:rsidRPr="0013384A">
        <w:rPr>
          <w:rFonts w:ascii="Times New Roman" w:hAnsi="Times New Roman" w:cs="Times New Roman"/>
          <w:sz w:val="24"/>
          <w:szCs w:val="24"/>
          <w:lang w:val="en-GB"/>
        </w:rPr>
        <w:t xml:space="preserve">in Brazil </w:t>
      </w:r>
      <w:r w:rsidRPr="0013384A">
        <w:rPr>
          <w:rFonts w:ascii="Times New Roman" w:hAnsi="Times New Roman" w:cs="Times New Roman"/>
          <w:sz w:val="24"/>
          <w:szCs w:val="24"/>
          <w:lang w:val="en-GB"/>
        </w:rPr>
        <w:t>all education in state universities is completely free. The demand for higher education is small, so the number of applicants often matches the number of seats in a university.</w:t>
      </w:r>
    </w:p>
    <w:p w:rsidR="00204C00" w:rsidRPr="0013384A" w:rsidRDefault="002A3730" w:rsidP="00753E7D">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lastRenderedPageBreak/>
        <w:t>Consequently</w:t>
      </w:r>
      <w:r w:rsidR="00130412" w:rsidRPr="0013384A">
        <w:rPr>
          <w:rFonts w:ascii="Times New Roman" w:hAnsi="Times New Roman" w:cs="Times New Roman"/>
          <w:sz w:val="24"/>
          <w:szCs w:val="24"/>
          <w:lang w:val="en-GB"/>
        </w:rPr>
        <w:t>, each BRICS</w:t>
      </w:r>
      <w:r w:rsidRPr="0013384A">
        <w:rPr>
          <w:rFonts w:ascii="Times New Roman" w:hAnsi="Times New Roman" w:cs="Times New Roman"/>
          <w:sz w:val="24"/>
          <w:szCs w:val="24"/>
          <w:lang w:val="en-GB"/>
        </w:rPr>
        <w:t xml:space="preserve"> Network Universities’</w:t>
      </w:r>
      <w:r w:rsidR="00130412"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participants have</w:t>
      </w:r>
      <w:r w:rsidR="00130412"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their</w:t>
      </w:r>
      <w:r w:rsidR="00130412" w:rsidRPr="0013384A">
        <w:rPr>
          <w:rFonts w:ascii="Times New Roman" w:hAnsi="Times New Roman" w:cs="Times New Roman"/>
          <w:sz w:val="24"/>
          <w:szCs w:val="24"/>
          <w:lang w:val="en-GB"/>
        </w:rPr>
        <w:t xml:space="preserve"> own characteristics </w:t>
      </w:r>
      <w:r w:rsidRPr="0013384A">
        <w:rPr>
          <w:rFonts w:ascii="Times New Roman" w:hAnsi="Times New Roman" w:cs="Times New Roman"/>
          <w:sz w:val="24"/>
          <w:szCs w:val="24"/>
          <w:lang w:val="en-GB"/>
        </w:rPr>
        <w:t xml:space="preserve">according to their native </w:t>
      </w:r>
      <w:r w:rsidR="00130412" w:rsidRPr="0013384A">
        <w:rPr>
          <w:rFonts w:ascii="Times New Roman" w:hAnsi="Times New Roman" w:cs="Times New Roman"/>
          <w:sz w:val="24"/>
          <w:szCs w:val="24"/>
          <w:lang w:val="en-GB"/>
        </w:rPr>
        <w:t>education</w:t>
      </w:r>
      <w:r w:rsidRPr="0013384A">
        <w:rPr>
          <w:rFonts w:ascii="Times New Roman" w:hAnsi="Times New Roman" w:cs="Times New Roman"/>
          <w:sz w:val="24"/>
          <w:szCs w:val="24"/>
          <w:lang w:val="en-GB"/>
        </w:rPr>
        <w:t xml:space="preserve"> systems</w:t>
      </w:r>
      <w:r w:rsidR="00130412" w:rsidRPr="0013384A">
        <w:rPr>
          <w:rFonts w:ascii="Times New Roman" w:hAnsi="Times New Roman" w:cs="Times New Roman"/>
          <w:sz w:val="24"/>
          <w:szCs w:val="24"/>
          <w:lang w:val="en-GB"/>
        </w:rPr>
        <w:t xml:space="preserve">. Each of them can bring benefits </w:t>
      </w:r>
      <w:r w:rsidRPr="0013384A">
        <w:rPr>
          <w:rFonts w:ascii="Times New Roman" w:hAnsi="Times New Roman" w:cs="Times New Roman"/>
          <w:sz w:val="24"/>
          <w:szCs w:val="24"/>
          <w:lang w:val="en-GB"/>
        </w:rPr>
        <w:t xml:space="preserve">to each other </w:t>
      </w:r>
      <w:r w:rsidR="00130412" w:rsidRPr="0013384A">
        <w:rPr>
          <w:rFonts w:ascii="Times New Roman" w:hAnsi="Times New Roman" w:cs="Times New Roman"/>
          <w:sz w:val="24"/>
          <w:szCs w:val="24"/>
          <w:lang w:val="en-GB"/>
        </w:rPr>
        <w:t xml:space="preserve">in further improving the quality of education. The </w:t>
      </w:r>
      <w:r w:rsidR="00CD737B" w:rsidRPr="0013384A">
        <w:rPr>
          <w:rFonts w:ascii="Times New Roman" w:hAnsi="Times New Roman" w:cs="Times New Roman"/>
          <w:sz w:val="24"/>
          <w:szCs w:val="24"/>
          <w:lang w:val="en-GB"/>
        </w:rPr>
        <w:t xml:space="preserve">high education and </w:t>
      </w:r>
      <w:r w:rsidR="00130412" w:rsidRPr="0013384A">
        <w:rPr>
          <w:rFonts w:ascii="Times New Roman" w:hAnsi="Times New Roman" w:cs="Times New Roman"/>
          <w:sz w:val="24"/>
          <w:szCs w:val="24"/>
          <w:lang w:val="en-GB"/>
        </w:rPr>
        <w:t>academic tradition</w:t>
      </w:r>
      <w:r w:rsidR="00CD737B" w:rsidRPr="0013384A">
        <w:rPr>
          <w:rFonts w:ascii="Times New Roman" w:hAnsi="Times New Roman" w:cs="Times New Roman"/>
          <w:sz w:val="24"/>
          <w:szCs w:val="24"/>
          <w:lang w:val="en-GB"/>
        </w:rPr>
        <w:t>s of these countries</w:t>
      </w:r>
      <w:r w:rsidR="00130412" w:rsidRPr="0013384A">
        <w:rPr>
          <w:rFonts w:ascii="Times New Roman" w:hAnsi="Times New Roman" w:cs="Times New Roman"/>
          <w:sz w:val="24"/>
          <w:szCs w:val="24"/>
          <w:lang w:val="en-GB"/>
        </w:rPr>
        <w:t xml:space="preserve"> ha</w:t>
      </w:r>
      <w:r w:rsidR="00CD737B" w:rsidRPr="0013384A">
        <w:rPr>
          <w:rFonts w:ascii="Times New Roman" w:hAnsi="Times New Roman" w:cs="Times New Roman"/>
          <w:sz w:val="24"/>
          <w:szCs w:val="24"/>
          <w:lang w:val="en-GB"/>
        </w:rPr>
        <w:t>ve</w:t>
      </w:r>
      <w:r w:rsidR="00130412" w:rsidRPr="0013384A">
        <w:rPr>
          <w:rFonts w:ascii="Times New Roman" w:hAnsi="Times New Roman" w:cs="Times New Roman"/>
          <w:sz w:val="24"/>
          <w:szCs w:val="24"/>
          <w:lang w:val="en-GB"/>
        </w:rPr>
        <w:t xml:space="preserve"> </w:t>
      </w:r>
      <w:r w:rsidR="00CD737B" w:rsidRPr="0013384A">
        <w:rPr>
          <w:rFonts w:ascii="Times New Roman" w:hAnsi="Times New Roman" w:cs="Times New Roman"/>
          <w:sz w:val="24"/>
          <w:szCs w:val="24"/>
          <w:lang w:val="en-GB"/>
        </w:rPr>
        <w:t>a lot</w:t>
      </w:r>
      <w:r w:rsidR="00130412" w:rsidRPr="0013384A">
        <w:rPr>
          <w:rFonts w:ascii="Times New Roman" w:hAnsi="Times New Roman" w:cs="Times New Roman"/>
          <w:sz w:val="24"/>
          <w:szCs w:val="24"/>
          <w:lang w:val="en-GB"/>
        </w:rPr>
        <w:t xml:space="preserve"> to</w:t>
      </w:r>
      <w:r w:rsidR="00CD737B" w:rsidRPr="0013384A">
        <w:rPr>
          <w:rFonts w:ascii="Times New Roman" w:hAnsi="Times New Roman" w:cs="Times New Roman"/>
          <w:sz w:val="24"/>
          <w:szCs w:val="24"/>
          <w:lang w:val="en-GB"/>
        </w:rPr>
        <w:t xml:space="preserve"> provide not only to each other </w:t>
      </w:r>
      <w:r w:rsidR="008204FC" w:rsidRPr="0013384A">
        <w:rPr>
          <w:rFonts w:ascii="Times New Roman" w:hAnsi="Times New Roman" w:cs="Times New Roman"/>
          <w:sz w:val="24"/>
          <w:szCs w:val="24"/>
          <w:lang w:val="en-GB"/>
        </w:rPr>
        <w:t>but also</w:t>
      </w:r>
      <w:r w:rsidR="00CD737B" w:rsidRPr="0013384A">
        <w:rPr>
          <w:rFonts w:ascii="Times New Roman" w:hAnsi="Times New Roman" w:cs="Times New Roman"/>
          <w:sz w:val="24"/>
          <w:szCs w:val="24"/>
          <w:lang w:val="en-GB"/>
        </w:rPr>
        <w:t xml:space="preserve"> to the education systems of the globalised world</w:t>
      </w:r>
      <w:r w:rsidR="00130412" w:rsidRPr="0013384A">
        <w:rPr>
          <w:rFonts w:ascii="Times New Roman" w:hAnsi="Times New Roman" w:cs="Times New Roman"/>
          <w:sz w:val="24"/>
          <w:szCs w:val="24"/>
          <w:lang w:val="en-GB"/>
        </w:rPr>
        <w:t>. </w:t>
      </w:r>
      <w:r w:rsidR="00130412" w:rsidRPr="0013384A">
        <w:rPr>
          <w:rFonts w:ascii="Times New Roman" w:hAnsi="Times New Roman" w:cs="Times New Roman"/>
          <w:sz w:val="24"/>
          <w:szCs w:val="24"/>
          <w:vertAlign w:val="superscript"/>
          <w:lang w:val="en-GB"/>
        </w:rPr>
        <w:footnoteReference w:id="112"/>
      </w:r>
      <w:r w:rsidR="00130412" w:rsidRPr="0013384A">
        <w:rPr>
          <w:rFonts w:ascii="Times New Roman" w:hAnsi="Times New Roman" w:cs="Times New Roman"/>
          <w:sz w:val="24"/>
          <w:szCs w:val="24"/>
          <w:lang w:val="en-GB"/>
        </w:rPr>
        <w:t> </w:t>
      </w:r>
      <w:r w:rsidR="0017758F" w:rsidRPr="0013384A">
        <w:rPr>
          <w:rFonts w:ascii="Times New Roman" w:hAnsi="Times New Roman" w:cs="Times New Roman"/>
          <w:sz w:val="24"/>
          <w:szCs w:val="24"/>
          <w:lang w:val="en-GB"/>
        </w:rPr>
        <w:t xml:space="preserve">The obstacles that BRICS NU will face is cultural division, difficulties coverage of huge territory and necessity to create common standards for all 56 universities in 5 countries.  </w:t>
      </w:r>
    </w:p>
    <w:p w:rsidR="00E86DE3" w:rsidRPr="0013384A" w:rsidRDefault="00E86DE3" w:rsidP="00E86DE3">
      <w:pPr>
        <w:rPr>
          <w:rFonts w:ascii="Times New Roman" w:hAnsi="Times New Roman" w:cs="Times New Roman"/>
          <w:sz w:val="24"/>
          <w:szCs w:val="24"/>
          <w:lang w:val="en-GB"/>
        </w:rPr>
      </w:pPr>
    </w:p>
    <w:p w:rsidR="004F2038" w:rsidRPr="0013384A" w:rsidRDefault="004F2038" w:rsidP="00E86DE3">
      <w:pPr>
        <w:rPr>
          <w:rFonts w:ascii="Times New Roman" w:hAnsi="Times New Roman" w:cs="Times New Roman"/>
          <w:sz w:val="24"/>
          <w:szCs w:val="24"/>
          <w:lang w:val="en-GB"/>
        </w:rPr>
      </w:pPr>
    </w:p>
    <w:p w:rsidR="004F2038" w:rsidRPr="0013384A" w:rsidRDefault="004F2038" w:rsidP="00E86DE3">
      <w:pPr>
        <w:rPr>
          <w:rFonts w:ascii="Times New Roman" w:hAnsi="Times New Roman" w:cs="Times New Roman"/>
          <w:sz w:val="24"/>
          <w:szCs w:val="24"/>
          <w:lang w:val="en-GB"/>
        </w:rPr>
      </w:pPr>
    </w:p>
    <w:p w:rsidR="004F2038" w:rsidRPr="0013384A" w:rsidRDefault="004F2038" w:rsidP="00E86DE3">
      <w:pPr>
        <w:rPr>
          <w:rFonts w:ascii="Times New Roman" w:hAnsi="Times New Roman" w:cs="Times New Roman"/>
          <w:sz w:val="24"/>
          <w:szCs w:val="24"/>
          <w:lang w:val="en-GB"/>
        </w:rPr>
      </w:pPr>
    </w:p>
    <w:p w:rsidR="004F2038" w:rsidRPr="0013384A" w:rsidRDefault="004F2038" w:rsidP="00E86DE3">
      <w:pPr>
        <w:rPr>
          <w:rFonts w:ascii="Times New Roman" w:hAnsi="Times New Roman" w:cs="Times New Roman"/>
          <w:sz w:val="24"/>
          <w:szCs w:val="24"/>
          <w:lang w:val="en-GB"/>
        </w:rPr>
      </w:pPr>
    </w:p>
    <w:p w:rsidR="004F2038" w:rsidRPr="0013384A" w:rsidRDefault="004F2038" w:rsidP="00E86DE3">
      <w:pPr>
        <w:rPr>
          <w:rFonts w:ascii="Times New Roman" w:hAnsi="Times New Roman" w:cs="Times New Roman"/>
          <w:sz w:val="24"/>
          <w:szCs w:val="24"/>
          <w:lang w:val="en-GB"/>
        </w:rPr>
      </w:pPr>
    </w:p>
    <w:p w:rsidR="004F2038" w:rsidRPr="0013384A" w:rsidRDefault="004F2038" w:rsidP="00E86DE3">
      <w:pPr>
        <w:rPr>
          <w:rFonts w:ascii="Times New Roman" w:hAnsi="Times New Roman" w:cs="Times New Roman"/>
          <w:sz w:val="24"/>
          <w:szCs w:val="24"/>
          <w:lang w:val="en-GB"/>
        </w:rPr>
      </w:pPr>
    </w:p>
    <w:p w:rsidR="004F2038" w:rsidRPr="0013384A" w:rsidRDefault="004F2038" w:rsidP="00E86DE3">
      <w:pPr>
        <w:rPr>
          <w:rFonts w:ascii="Times New Roman" w:hAnsi="Times New Roman" w:cs="Times New Roman"/>
          <w:sz w:val="24"/>
          <w:szCs w:val="24"/>
          <w:lang w:val="en-GB"/>
        </w:rPr>
      </w:pPr>
    </w:p>
    <w:p w:rsidR="004F2038" w:rsidRPr="0013384A" w:rsidRDefault="004F2038" w:rsidP="00E86DE3">
      <w:pPr>
        <w:rPr>
          <w:rFonts w:ascii="Times New Roman" w:hAnsi="Times New Roman" w:cs="Times New Roman"/>
          <w:sz w:val="24"/>
          <w:szCs w:val="24"/>
          <w:lang w:val="en-GB"/>
        </w:rPr>
      </w:pPr>
    </w:p>
    <w:p w:rsidR="004F2038" w:rsidRPr="0013384A" w:rsidRDefault="004F2038" w:rsidP="00E86DE3">
      <w:pPr>
        <w:rPr>
          <w:rFonts w:ascii="Times New Roman" w:hAnsi="Times New Roman" w:cs="Times New Roman"/>
          <w:sz w:val="24"/>
          <w:szCs w:val="24"/>
          <w:lang w:val="en-GB"/>
        </w:rPr>
      </w:pPr>
    </w:p>
    <w:p w:rsidR="004F2038" w:rsidRPr="0013384A" w:rsidRDefault="004F2038" w:rsidP="00E86DE3">
      <w:pPr>
        <w:rPr>
          <w:rFonts w:ascii="Times New Roman" w:hAnsi="Times New Roman" w:cs="Times New Roman"/>
          <w:sz w:val="24"/>
          <w:szCs w:val="24"/>
          <w:lang w:val="en-GB"/>
        </w:rPr>
      </w:pPr>
    </w:p>
    <w:p w:rsidR="004F2038" w:rsidRPr="0013384A" w:rsidRDefault="004F2038" w:rsidP="00E86DE3">
      <w:pPr>
        <w:rPr>
          <w:rFonts w:ascii="Times New Roman" w:hAnsi="Times New Roman" w:cs="Times New Roman"/>
          <w:sz w:val="24"/>
          <w:szCs w:val="24"/>
          <w:lang w:val="en-GB"/>
        </w:rPr>
      </w:pPr>
    </w:p>
    <w:p w:rsidR="004F2038" w:rsidRPr="0013384A" w:rsidRDefault="004F2038" w:rsidP="00E86DE3">
      <w:pPr>
        <w:rPr>
          <w:rFonts w:ascii="Times New Roman" w:hAnsi="Times New Roman" w:cs="Times New Roman"/>
          <w:sz w:val="24"/>
          <w:szCs w:val="24"/>
          <w:lang w:val="en-GB"/>
        </w:rPr>
      </w:pPr>
    </w:p>
    <w:p w:rsidR="004F2038" w:rsidRPr="0013384A" w:rsidRDefault="004F2038" w:rsidP="00E86DE3">
      <w:pPr>
        <w:rPr>
          <w:rFonts w:ascii="Times New Roman" w:hAnsi="Times New Roman" w:cs="Times New Roman"/>
          <w:sz w:val="24"/>
          <w:szCs w:val="24"/>
          <w:lang w:val="en-GB"/>
        </w:rPr>
      </w:pPr>
    </w:p>
    <w:p w:rsidR="004F2038" w:rsidRPr="0013384A" w:rsidRDefault="004F2038" w:rsidP="00E86DE3">
      <w:pPr>
        <w:rPr>
          <w:rFonts w:ascii="Times New Roman" w:hAnsi="Times New Roman" w:cs="Times New Roman"/>
          <w:sz w:val="24"/>
          <w:szCs w:val="24"/>
          <w:lang w:val="en-GB"/>
        </w:rPr>
      </w:pPr>
    </w:p>
    <w:p w:rsidR="004F2038" w:rsidRPr="0013384A" w:rsidRDefault="004F2038" w:rsidP="00E86DE3">
      <w:pPr>
        <w:rPr>
          <w:rFonts w:ascii="Times New Roman" w:hAnsi="Times New Roman" w:cs="Times New Roman"/>
          <w:sz w:val="24"/>
          <w:szCs w:val="24"/>
          <w:lang w:val="en-GB"/>
        </w:rPr>
      </w:pPr>
    </w:p>
    <w:p w:rsidR="004F2038" w:rsidRPr="0013384A" w:rsidRDefault="004F2038" w:rsidP="00E86DE3">
      <w:pPr>
        <w:rPr>
          <w:rFonts w:ascii="Times New Roman" w:hAnsi="Times New Roman" w:cs="Times New Roman"/>
          <w:sz w:val="24"/>
          <w:szCs w:val="24"/>
          <w:lang w:val="en-GB"/>
        </w:rPr>
      </w:pPr>
    </w:p>
    <w:p w:rsidR="004F2038" w:rsidRPr="0013384A" w:rsidRDefault="004F2038" w:rsidP="00E86DE3">
      <w:pPr>
        <w:rPr>
          <w:rFonts w:ascii="Times New Roman" w:hAnsi="Times New Roman" w:cs="Times New Roman"/>
          <w:sz w:val="24"/>
          <w:szCs w:val="24"/>
          <w:lang w:val="en-GB"/>
        </w:rPr>
      </w:pPr>
    </w:p>
    <w:p w:rsidR="004F2038" w:rsidRPr="0013384A" w:rsidRDefault="004F2038" w:rsidP="00E86DE3">
      <w:pPr>
        <w:rPr>
          <w:rFonts w:ascii="Times New Roman" w:hAnsi="Times New Roman" w:cs="Times New Roman"/>
          <w:sz w:val="24"/>
          <w:szCs w:val="24"/>
          <w:lang w:val="en-GB"/>
        </w:rPr>
      </w:pPr>
    </w:p>
    <w:p w:rsidR="004F2038" w:rsidRPr="0013384A" w:rsidRDefault="004F2038" w:rsidP="00E86DE3">
      <w:pPr>
        <w:rPr>
          <w:rFonts w:ascii="Times New Roman" w:hAnsi="Times New Roman" w:cs="Times New Roman"/>
          <w:sz w:val="24"/>
          <w:szCs w:val="24"/>
          <w:lang w:val="en-GB"/>
        </w:rPr>
      </w:pPr>
    </w:p>
    <w:p w:rsidR="004F2038" w:rsidRPr="0013384A" w:rsidRDefault="004F2038" w:rsidP="00E86DE3">
      <w:pPr>
        <w:rPr>
          <w:rFonts w:ascii="Times New Roman" w:hAnsi="Times New Roman" w:cs="Times New Roman"/>
          <w:sz w:val="24"/>
          <w:szCs w:val="24"/>
          <w:lang w:val="en-GB"/>
        </w:rPr>
      </w:pPr>
    </w:p>
    <w:p w:rsidR="000D01DD" w:rsidRPr="0013384A" w:rsidRDefault="000D01DD" w:rsidP="000D01DD">
      <w:pPr>
        <w:pStyle w:val="1"/>
        <w:jc w:val="center"/>
        <w:rPr>
          <w:rFonts w:ascii="Times New Roman" w:hAnsi="Times New Roman" w:cs="Times New Roman"/>
          <w:color w:val="auto"/>
          <w:sz w:val="24"/>
          <w:szCs w:val="24"/>
          <w:shd w:val="clear" w:color="auto" w:fill="FFFFFF"/>
          <w:lang w:val="en-GB"/>
        </w:rPr>
      </w:pPr>
      <w:bookmarkStart w:id="8" w:name="_Toc515324857"/>
      <w:r w:rsidRPr="0013384A">
        <w:rPr>
          <w:rFonts w:ascii="Times New Roman" w:hAnsi="Times New Roman" w:cs="Times New Roman"/>
          <w:color w:val="auto"/>
          <w:sz w:val="24"/>
          <w:szCs w:val="24"/>
          <w:shd w:val="clear" w:color="auto" w:fill="FFFFFF"/>
          <w:lang w:val="en-GB"/>
        </w:rPr>
        <w:lastRenderedPageBreak/>
        <w:t>PART 3. THE</w:t>
      </w:r>
      <w:r w:rsidR="002719BD" w:rsidRPr="0013384A">
        <w:rPr>
          <w:rFonts w:ascii="Times New Roman" w:hAnsi="Times New Roman" w:cs="Times New Roman"/>
          <w:color w:val="auto"/>
          <w:sz w:val="24"/>
          <w:szCs w:val="24"/>
          <w:shd w:val="clear" w:color="auto" w:fill="FFFFFF"/>
          <w:lang w:val="en-GB"/>
        </w:rPr>
        <w:t xml:space="preserve"> ANALYSIS OF ACTIVITY OF RUSSIA IN BRICS NETWORK UNIVERSITY</w:t>
      </w:r>
      <w:bookmarkEnd w:id="8"/>
    </w:p>
    <w:p w:rsidR="009A00D6" w:rsidRPr="0013384A" w:rsidRDefault="009A00D6" w:rsidP="000D01DD">
      <w:pPr>
        <w:pStyle w:val="1"/>
        <w:jc w:val="center"/>
        <w:rPr>
          <w:rFonts w:ascii="Times New Roman" w:hAnsi="Times New Roman" w:cs="Times New Roman"/>
          <w:color w:val="auto"/>
          <w:sz w:val="24"/>
          <w:szCs w:val="24"/>
          <w:shd w:val="clear" w:color="auto" w:fill="FFFFFF"/>
          <w:lang w:val="en-GB"/>
        </w:rPr>
      </w:pPr>
      <w:bookmarkStart w:id="9" w:name="_Toc515324858"/>
      <w:r w:rsidRPr="0013384A">
        <w:rPr>
          <w:rFonts w:ascii="Times New Roman" w:hAnsi="Times New Roman" w:cs="Times New Roman"/>
          <w:color w:val="auto"/>
          <w:sz w:val="24"/>
          <w:szCs w:val="24"/>
          <w:shd w:val="clear" w:color="auto" w:fill="FFFFFF"/>
          <w:lang w:val="en-GB"/>
        </w:rPr>
        <w:t>CHAPTER 3.1 THE ROLE OF RUSSIA IN BRICS NETWORK UNIVERSITY</w:t>
      </w:r>
      <w:bookmarkEnd w:id="9"/>
    </w:p>
    <w:p w:rsidR="00C93E2B" w:rsidRPr="0013384A" w:rsidRDefault="00C93E2B" w:rsidP="0058252F">
      <w:pPr>
        <w:rPr>
          <w:rFonts w:ascii="Times New Roman" w:hAnsi="Times New Roman" w:cs="Times New Roman"/>
          <w:sz w:val="24"/>
          <w:szCs w:val="24"/>
          <w:lang w:val="en-GB"/>
        </w:rPr>
      </w:pPr>
    </w:p>
    <w:p w:rsidR="00B54A62" w:rsidRPr="0013384A" w:rsidRDefault="00B54A62" w:rsidP="00753E7D">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Brazil, Russia, India, China and South Africa</w:t>
      </w:r>
      <w:r w:rsidR="00E86DE3" w:rsidRPr="0013384A">
        <w:rPr>
          <w:rFonts w:ascii="Times New Roman" w:hAnsi="Times New Roman" w:cs="Times New Roman"/>
          <w:sz w:val="24"/>
          <w:szCs w:val="24"/>
          <w:lang w:val="en-GB"/>
        </w:rPr>
        <w:t xml:space="preserve"> have a lot to</w:t>
      </w:r>
      <w:r w:rsidR="00E56522" w:rsidRPr="0013384A">
        <w:rPr>
          <w:rFonts w:ascii="Times New Roman" w:hAnsi="Times New Roman" w:cs="Times New Roman"/>
          <w:sz w:val="24"/>
          <w:szCs w:val="24"/>
          <w:lang w:val="en-GB"/>
        </w:rPr>
        <w:t xml:space="preserve"> offer to</w:t>
      </w:r>
      <w:r w:rsidR="00E86DE3" w:rsidRPr="0013384A">
        <w:rPr>
          <w:rFonts w:ascii="Times New Roman" w:hAnsi="Times New Roman" w:cs="Times New Roman"/>
          <w:sz w:val="24"/>
          <w:szCs w:val="24"/>
          <w:lang w:val="en-GB"/>
        </w:rPr>
        <w:t xml:space="preserve"> each other’s</w:t>
      </w:r>
      <w:r w:rsidR="00E56522" w:rsidRPr="0013384A">
        <w:rPr>
          <w:rFonts w:ascii="Times New Roman" w:hAnsi="Times New Roman" w:cs="Times New Roman"/>
          <w:sz w:val="24"/>
          <w:szCs w:val="24"/>
          <w:lang w:val="en-GB"/>
        </w:rPr>
        <w:t xml:space="preserve"> education</w:t>
      </w:r>
      <w:r w:rsidR="00E86DE3" w:rsidRPr="0013384A">
        <w:rPr>
          <w:rFonts w:ascii="Times New Roman" w:hAnsi="Times New Roman" w:cs="Times New Roman"/>
          <w:sz w:val="24"/>
          <w:szCs w:val="24"/>
          <w:lang w:val="en-GB"/>
        </w:rPr>
        <w:t xml:space="preserve"> system</w:t>
      </w:r>
      <w:r w:rsidRPr="0013384A">
        <w:rPr>
          <w:rFonts w:ascii="Times New Roman" w:hAnsi="Times New Roman" w:cs="Times New Roman"/>
          <w:sz w:val="24"/>
          <w:szCs w:val="24"/>
          <w:lang w:val="en-GB"/>
        </w:rPr>
        <w:t xml:space="preserve">. For several </w:t>
      </w:r>
      <w:r w:rsidR="007E43F0" w:rsidRPr="0013384A">
        <w:rPr>
          <w:rFonts w:ascii="Times New Roman" w:hAnsi="Times New Roman" w:cs="Times New Roman"/>
          <w:sz w:val="24"/>
          <w:szCs w:val="24"/>
          <w:lang w:val="en-GB"/>
        </w:rPr>
        <w:t>years,</w:t>
      </w:r>
      <w:r w:rsidRPr="0013384A">
        <w:rPr>
          <w:rFonts w:ascii="Times New Roman" w:hAnsi="Times New Roman" w:cs="Times New Roman"/>
          <w:sz w:val="24"/>
          <w:szCs w:val="24"/>
          <w:lang w:val="en-GB"/>
        </w:rPr>
        <w:t xml:space="preserve"> they have been working on the creation of a common educational space planning to bring together more than 50 higher education institutions from the five BRICS countries. At </w:t>
      </w:r>
      <w:proofErr w:type="gramStart"/>
      <w:r w:rsidRPr="0013384A">
        <w:rPr>
          <w:rFonts w:ascii="Times New Roman" w:hAnsi="Times New Roman" w:cs="Times New Roman"/>
          <w:sz w:val="24"/>
          <w:szCs w:val="24"/>
          <w:lang w:val="en-GB"/>
        </w:rPr>
        <w:t>last</w:t>
      </w:r>
      <w:proofErr w:type="gramEnd"/>
      <w:r w:rsidRPr="0013384A">
        <w:rPr>
          <w:rFonts w:ascii="Times New Roman" w:hAnsi="Times New Roman" w:cs="Times New Roman"/>
          <w:sz w:val="24"/>
          <w:szCs w:val="24"/>
          <w:lang w:val="en-GB"/>
        </w:rPr>
        <w:t xml:space="preserve"> on November 5, 2013 ministers of education of the BRICS countries </w:t>
      </w:r>
      <w:r w:rsidR="00E86DE3" w:rsidRPr="0013384A">
        <w:rPr>
          <w:rFonts w:ascii="Times New Roman" w:hAnsi="Times New Roman" w:cs="Times New Roman"/>
          <w:sz w:val="24"/>
          <w:szCs w:val="24"/>
          <w:lang w:val="en-GB"/>
        </w:rPr>
        <w:t xml:space="preserve">have </w:t>
      </w:r>
      <w:r w:rsidR="00E56522" w:rsidRPr="0013384A">
        <w:rPr>
          <w:rFonts w:ascii="Times New Roman" w:hAnsi="Times New Roman" w:cs="Times New Roman"/>
          <w:sz w:val="24"/>
          <w:szCs w:val="24"/>
          <w:lang w:val="en-GB"/>
        </w:rPr>
        <w:t>signed a</w:t>
      </w:r>
      <w:r w:rsidR="00E86DE3" w:rsidRPr="0013384A">
        <w:rPr>
          <w:rFonts w:ascii="Times New Roman" w:hAnsi="Times New Roman" w:cs="Times New Roman"/>
          <w:sz w:val="24"/>
          <w:szCs w:val="24"/>
          <w:lang w:val="en-GB"/>
        </w:rPr>
        <w:t xml:space="preserve"> “Memorandum of Understanding”</w:t>
      </w:r>
      <w:r w:rsidR="00E56522" w:rsidRPr="0013384A">
        <w:rPr>
          <w:rFonts w:ascii="Times New Roman" w:hAnsi="Times New Roman" w:cs="Times New Roman"/>
          <w:sz w:val="24"/>
          <w:szCs w:val="24"/>
          <w:lang w:val="en-GB"/>
        </w:rPr>
        <w:t xml:space="preserve"> establishing a BRICS Network University</w:t>
      </w:r>
      <w:r w:rsidR="00980580" w:rsidRPr="0013384A">
        <w:rPr>
          <w:rFonts w:ascii="Times New Roman" w:hAnsi="Times New Roman" w:cs="Times New Roman"/>
          <w:sz w:val="24"/>
          <w:szCs w:val="24"/>
          <w:lang w:val="en-GB"/>
        </w:rPr>
        <w:t xml:space="preserve">. </w:t>
      </w:r>
    </w:p>
    <w:p w:rsidR="002B4B6D" w:rsidRPr="0013384A" w:rsidRDefault="007E43F0" w:rsidP="00753E7D">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The</w:t>
      </w:r>
      <w:r w:rsidR="00980580" w:rsidRPr="0013384A">
        <w:rPr>
          <w:rFonts w:ascii="Times New Roman" w:hAnsi="Times New Roman" w:cs="Times New Roman"/>
          <w:sz w:val="24"/>
          <w:szCs w:val="24"/>
          <w:lang w:val="en-GB"/>
        </w:rPr>
        <w:t xml:space="preserve"> </w:t>
      </w:r>
      <w:proofErr w:type="gramStart"/>
      <w:r w:rsidR="00980580" w:rsidRPr="0013384A">
        <w:rPr>
          <w:rFonts w:ascii="Times New Roman" w:hAnsi="Times New Roman" w:cs="Times New Roman"/>
          <w:sz w:val="24"/>
          <w:szCs w:val="24"/>
          <w:lang w:val="en-GB"/>
        </w:rPr>
        <w:t>initiative that was discussed for the first time during a joint ministerial meeting in 2013 in Paris</w:t>
      </w:r>
      <w:r w:rsidR="00E56522" w:rsidRPr="0013384A">
        <w:rPr>
          <w:rFonts w:ascii="Times New Roman" w:hAnsi="Times New Roman" w:cs="Times New Roman"/>
          <w:sz w:val="24"/>
          <w:szCs w:val="24"/>
          <w:lang w:val="en-GB"/>
        </w:rPr>
        <w:t xml:space="preserve"> was launched by the Russian University of People’s Friendship</w:t>
      </w:r>
      <w:proofErr w:type="gramEnd"/>
      <w:r w:rsidR="00E86DE3" w:rsidRPr="0013384A">
        <w:rPr>
          <w:rFonts w:ascii="Times New Roman" w:hAnsi="Times New Roman" w:cs="Times New Roman"/>
          <w:sz w:val="24"/>
          <w:szCs w:val="24"/>
          <w:lang w:val="en-GB"/>
        </w:rPr>
        <w:t>. This HEI</w:t>
      </w:r>
      <w:r w:rsidR="00E56522" w:rsidRPr="0013384A">
        <w:rPr>
          <w:rFonts w:ascii="Times New Roman" w:hAnsi="Times New Roman" w:cs="Times New Roman"/>
          <w:sz w:val="24"/>
          <w:szCs w:val="24"/>
          <w:lang w:val="en-GB"/>
        </w:rPr>
        <w:t xml:space="preserve"> has already become a member of an international network of universities</w:t>
      </w:r>
      <w:r w:rsidR="00E86DE3" w:rsidRPr="0013384A">
        <w:rPr>
          <w:rFonts w:ascii="Times New Roman" w:hAnsi="Times New Roman" w:cs="Times New Roman"/>
          <w:sz w:val="24"/>
          <w:szCs w:val="24"/>
          <w:lang w:val="en-GB"/>
        </w:rPr>
        <w:t xml:space="preserve"> </w:t>
      </w:r>
      <w:r w:rsidR="00E56522" w:rsidRPr="0013384A">
        <w:rPr>
          <w:rFonts w:ascii="Times New Roman" w:hAnsi="Times New Roman" w:cs="Times New Roman"/>
          <w:sz w:val="24"/>
          <w:szCs w:val="24"/>
          <w:lang w:val="en-GB"/>
        </w:rPr>
        <w:t xml:space="preserve">in </w:t>
      </w:r>
      <w:r w:rsidR="00E86DE3" w:rsidRPr="0013384A">
        <w:rPr>
          <w:rFonts w:ascii="Times New Roman" w:hAnsi="Times New Roman" w:cs="Times New Roman"/>
          <w:sz w:val="24"/>
          <w:szCs w:val="24"/>
          <w:lang w:val="en-GB"/>
        </w:rPr>
        <w:t xml:space="preserve">the Shanghai Cooperation Organization and </w:t>
      </w:r>
      <w:r w:rsidR="00E56522" w:rsidRPr="0013384A">
        <w:rPr>
          <w:rFonts w:ascii="Times New Roman" w:hAnsi="Times New Roman" w:cs="Times New Roman"/>
          <w:sz w:val="24"/>
          <w:szCs w:val="24"/>
          <w:lang w:val="en-GB"/>
        </w:rPr>
        <w:t xml:space="preserve">the Commonwealth of Independent States. In 2014, the </w:t>
      </w:r>
      <w:r w:rsidR="00E86DE3" w:rsidRPr="0013384A">
        <w:rPr>
          <w:rFonts w:ascii="Times New Roman" w:hAnsi="Times New Roman" w:cs="Times New Roman"/>
          <w:sz w:val="24"/>
          <w:szCs w:val="24"/>
          <w:lang w:val="en-GB"/>
        </w:rPr>
        <w:t>leaders</w:t>
      </w:r>
      <w:r w:rsidR="00E56522" w:rsidRPr="0013384A">
        <w:rPr>
          <w:rFonts w:ascii="Times New Roman" w:hAnsi="Times New Roman" w:cs="Times New Roman"/>
          <w:sz w:val="24"/>
          <w:szCs w:val="24"/>
          <w:lang w:val="en-GB"/>
        </w:rPr>
        <w:t xml:space="preserve"> of states of B</w:t>
      </w:r>
      <w:r w:rsidR="00E86DE3" w:rsidRPr="0013384A">
        <w:rPr>
          <w:rFonts w:ascii="Times New Roman" w:hAnsi="Times New Roman" w:cs="Times New Roman"/>
          <w:sz w:val="24"/>
          <w:szCs w:val="24"/>
          <w:lang w:val="en-GB"/>
        </w:rPr>
        <w:t>RI</w:t>
      </w:r>
      <w:r w:rsidR="00E56522" w:rsidRPr="0013384A">
        <w:rPr>
          <w:rFonts w:ascii="Times New Roman" w:hAnsi="Times New Roman" w:cs="Times New Roman"/>
          <w:sz w:val="24"/>
          <w:szCs w:val="24"/>
          <w:lang w:val="en-GB"/>
        </w:rPr>
        <w:t>CS</w:t>
      </w:r>
      <w:r w:rsidR="00E86DE3" w:rsidRPr="0013384A">
        <w:rPr>
          <w:rFonts w:ascii="Times New Roman" w:hAnsi="Times New Roman" w:cs="Times New Roman"/>
          <w:sz w:val="24"/>
          <w:szCs w:val="24"/>
          <w:lang w:val="en-GB"/>
        </w:rPr>
        <w:t xml:space="preserve"> gave approval to</w:t>
      </w:r>
      <w:r w:rsidR="00E56522" w:rsidRPr="0013384A">
        <w:rPr>
          <w:rFonts w:ascii="Times New Roman" w:hAnsi="Times New Roman" w:cs="Times New Roman"/>
          <w:sz w:val="24"/>
          <w:szCs w:val="24"/>
          <w:lang w:val="en-GB"/>
        </w:rPr>
        <w:t xml:space="preserve"> the initia</w:t>
      </w:r>
      <w:r w:rsidR="00E86DE3" w:rsidRPr="0013384A">
        <w:rPr>
          <w:rFonts w:ascii="Times New Roman" w:hAnsi="Times New Roman" w:cs="Times New Roman"/>
          <w:sz w:val="24"/>
          <w:szCs w:val="24"/>
          <w:lang w:val="en-GB"/>
        </w:rPr>
        <w:t xml:space="preserve">tive during </w:t>
      </w:r>
      <w:r w:rsidR="00E56522" w:rsidRPr="0013384A">
        <w:rPr>
          <w:rFonts w:ascii="Times New Roman" w:hAnsi="Times New Roman" w:cs="Times New Roman"/>
          <w:sz w:val="24"/>
          <w:szCs w:val="24"/>
          <w:lang w:val="en-GB"/>
        </w:rPr>
        <w:t xml:space="preserve">the </w:t>
      </w:r>
      <w:r w:rsidR="00E86DE3" w:rsidRPr="0013384A">
        <w:rPr>
          <w:rFonts w:ascii="Times New Roman" w:hAnsi="Times New Roman" w:cs="Times New Roman"/>
          <w:sz w:val="24"/>
          <w:szCs w:val="24"/>
          <w:lang w:val="en-GB"/>
        </w:rPr>
        <w:t>BRICS summit in Fortaleza. Later i</w:t>
      </w:r>
      <w:r w:rsidR="00E56522" w:rsidRPr="0013384A">
        <w:rPr>
          <w:rFonts w:ascii="Times New Roman" w:hAnsi="Times New Roman" w:cs="Times New Roman"/>
          <w:sz w:val="24"/>
          <w:szCs w:val="24"/>
          <w:lang w:val="en-GB"/>
        </w:rPr>
        <w:t xml:space="preserve">n July </w:t>
      </w:r>
      <w:proofErr w:type="gramStart"/>
      <w:r w:rsidR="00E56522" w:rsidRPr="0013384A">
        <w:rPr>
          <w:rFonts w:ascii="Times New Roman" w:hAnsi="Times New Roman" w:cs="Times New Roman"/>
          <w:sz w:val="24"/>
          <w:szCs w:val="24"/>
          <w:lang w:val="en-GB"/>
        </w:rPr>
        <w:t>2015</w:t>
      </w:r>
      <w:proofErr w:type="gramEnd"/>
      <w:r w:rsidR="00E56522" w:rsidRPr="0013384A">
        <w:rPr>
          <w:rFonts w:ascii="Times New Roman" w:hAnsi="Times New Roman" w:cs="Times New Roman"/>
          <w:sz w:val="24"/>
          <w:szCs w:val="24"/>
          <w:lang w:val="en-GB"/>
        </w:rPr>
        <w:t xml:space="preserve"> </w:t>
      </w:r>
      <w:r w:rsidR="00E86DE3" w:rsidRPr="0013384A">
        <w:rPr>
          <w:rFonts w:ascii="Times New Roman" w:hAnsi="Times New Roman" w:cs="Times New Roman"/>
          <w:sz w:val="24"/>
          <w:szCs w:val="24"/>
          <w:lang w:val="en-GB"/>
        </w:rPr>
        <w:t xml:space="preserve">the initiative </w:t>
      </w:r>
      <w:r w:rsidR="00E56522" w:rsidRPr="0013384A">
        <w:rPr>
          <w:rFonts w:ascii="Times New Roman" w:hAnsi="Times New Roman" w:cs="Times New Roman"/>
          <w:sz w:val="24"/>
          <w:szCs w:val="24"/>
          <w:lang w:val="en-GB"/>
        </w:rPr>
        <w:t xml:space="preserve">was supported in the </w:t>
      </w:r>
      <w:r w:rsidR="00E86DE3" w:rsidRPr="0013384A">
        <w:rPr>
          <w:rFonts w:ascii="Times New Roman" w:hAnsi="Times New Roman" w:cs="Times New Roman"/>
          <w:sz w:val="24"/>
          <w:szCs w:val="24"/>
          <w:lang w:val="en-GB"/>
        </w:rPr>
        <w:t>“</w:t>
      </w:r>
      <w:r w:rsidR="00E56522" w:rsidRPr="0013384A">
        <w:rPr>
          <w:rFonts w:ascii="Times New Roman" w:hAnsi="Times New Roman" w:cs="Times New Roman"/>
          <w:sz w:val="24"/>
          <w:szCs w:val="24"/>
          <w:lang w:val="en-GB"/>
        </w:rPr>
        <w:t>Ufa declaration</w:t>
      </w:r>
      <w:r w:rsidR="00E86DE3" w:rsidRPr="0013384A">
        <w:rPr>
          <w:rFonts w:ascii="Times New Roman" w:hAnsi="Times New Roman" w:cs="Times New Roman"/>
          <w:sz w:val="24"/>
          <w:szCs w:val="24"/>
          <w:lang w:val="en-GB"/>
        </w:rPr>
        <w:t>”</w:t>
      </w:r>
      <w:r w:rsidR="00E56522" w:rsidRPr="0013384A">
        <w:rPr>
          <w:rFonts w:ascii="Times New Roman" w:hAnsi="Times New Roman" w:cs="Times New Roman"/>
          <w:sz w:val="24"/>
          <w:szCs w:val="24"/>
          <w:lang w:val="en-GB"/>
        </w:rPr>
        <w:t> and it</w:t>
      </w:r>
      <w:r w:rsidR="00C1011C" w:rsidRPr="0013384A">
        <w:rPr>
          <w:rFonts w:ascii="Times New Roman" w:hAnsi="Times New Roman" w:cs="Times New Roman"/>
          <w:sz w:val="24"/>
          <w:szCs w:val="24"/>
          <w:lang w:val="en-GB"/>
        </w:rPr>
        <w:t xml:space="preserve"> was fixed</w:t>
      </w:r>
      <w:r w:rsidR="00E56522" w:rsidRPr="0013384A">
        <w:rPr>
          <w:rFonts w:ascii="Times New Roman" w:hAnsi="Times New Roman" w:cs="Times New Roman"/>
          <w:sz w:val="24"/>
          <w:szCs w:val="24"/>
          <w:lang w:val="en-GB"/>
        </w:rPr>
        <w:t xml:space="preserve"> in the Strategy for Economic Partnership. </w:t>
      </w:r>
      <w:r w:rsidR="00C1011C" w:rsidRPr="0013384A">
        <w:rPr>
          <w:rFonts w:ascii="Times New Roman" w:hAnsi="Times New Roman" w:cs="Times New Roman"/>
          <w:sz w:val="24"/>
          <w:szCs w:val="24"/>
          <w:lang w:val="en-GB"/>
        </w:rPr>
        <w:t xml:space="preserve">With the </w:t>
      </w:r>
      <w:r w:rsidRPr="0013384A">
        <w:rPr>
          <w:rFonts w:ascii="Times New Roman" w:hAnsi="Times New Roman" w:cs="Times New Roman"/>
          <w:sz w:val="24"/>
          <w:szCs w:val="24"/>
          <w:lang w:val="en-GB"/>
        </w:rPr>
        <w:t>time,</w:t>
      </w:r>
      <w:r w:rsidR="00E56522" w:rsidRPr="0013384A">
        <w:rPr>
          <w:rFonts w:ascii="Times New Roman" w:hAnsi="Times New Roman" w:cs="Times New Roman"/>
          <w:sz w:val="24"/>
          <w:szCs w:val="24"/>
          <w:lang w:val="en-GB"/>
        </w:rPr>
        <w:t xml:space="preserve"> th</w:t>
      </w:r>
      <w:r w:rsidR="00C1011C" w:rsidRPr="0013384A">
        <w:rPr>
          <w:rFonts w:ascii="Times New Roman" w:hAnsi="Times New Roman" w:cs="Times New Roman"/>
          <w:sz w:val="24"/>
          <w:szCs w:val="24"/>
          <w:lang w:val="en-GB"/>
        </w:rPr>
        <w:t>e</w:t>
      </w:r>
      <w:r w:rsidR="00E56522" w:rsidRPr="0013384A">
        <w:rPr>
          <w:rFonts w:ascii="Times New Roman" w:hAnsi="Times New Roman" w:cs="Times New Roman"/>
          <w:sz w:val="24"/>
          <w:szCs w:val="24"/>
          <w:lang w:val="en-GB"/>
        </w:rPr>
        <w:t xml:space="preserve"> project received separate documentary reinforcements at the ministry level</w:t>
      </w:r>
      <w:r w:rsidR="00FE7FC3" w:rsidRPr="0013384A">
        <w:rPr>
          <w:rFonts w:ascii="Times New Roman" w:hAnsi="Times New Roman" w:cs="Times New Roman"/>
          <w:sz w:val="24"/>
          <w:szCs w:val="24"/>
          <w:lang w:val="en-GB"/>
        </w:rPr>
        <w:t>.</w:t>
      </w:r>
      <w:r w:rsidR="00E56522" w:rsidRPr="0013384A">
        <w:rPr>
          <w:rFonts w:ascii="Times New Roman" w:hAnsi="Times New Roman" w:cs="Times New Roman"/>
          <w:sz w:val="24"/>
          <w:szCs w:val="24"/>
          <w:vertAlign w:val="superscript"/>
          <w:lang w:val="en-GB"/>
        </w:rPr>
        <w:footnoteReference w:id="113"/>
      </w:r>
      <w:r w:rsidR="00C1011C" w:rsidRPr="0013384A">
        <w:rPr>
          <w:rFonts w:ascii="Times New Roman" w:hAnsi="Times New Roman" w:cs="Times New Roman"/>
          <w:sz w:val="24"/>
          <w:szCs w:val="24"/>
          <w:lang w:val="en-GB"/>
        </w:rPr>
        <w:t xml:space="preserve"> Nowadays the </w:t>
      </w:r>
      <w:r w:rsidR="002B4B6D" w:rsidRPr="0013384A">
        <w:rPr>
          <w:rFonts w:ascii="Times New Roman" w:hAnsi="Times New Roman" w:cs="Times New Roman"/>
          <w:sz w:val="24"/>
          <w:szCs w:val="24"/>
          <w:lang w:val="en-GB"/>
        </w:rPr>
        <w:t>working languages of the university are Russian, Chinese, and English. </w:t>
      </w:r>
    </w:p>
    <w:p w:rsidR="00C1011C" w:rsidRPr="0013384A" w:rsidRDefault="00C1011C" w:rsidP="00753E7D">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The influence on education systems of the BRICS members is mutual and profitable. </w:t>
      </w:r>
      <w:r w:rsidR="004816DF" w:rsidRPr="0013384A">
        <w:rPr>
          <w:rFonts w:ascii="Times New Roman" w:hAnsi="Times New Roman" w:cs="Times New Roman"/>
          <w:sz w:val="24"/>
          <w:szCs w:val="24"/>
          <w:lang w:val="en-GB"/>
        </w:rPr>
        <w:t xml:space="preserve">Thousands of students from the BRICS countries will be able to study free of charge within exchange </w:t>
      </w:r>
      <w:r w:rsidR="00F7676D" w:rsidRPr="0013384A">
        <w:rPr>
          <w:rFonts w:ascii="Times New Roman" w:hAnsi="Times New Roman" w:cs="Times New Roman"/>
          <w:sz w:val="24"/>
          <w:szCs w:val="24"/>
          <w:lang w:val="en-GB"/>
        </w:rPr>
        <w:t>programme</w:t>
      </w:r>
      <w:r w:rsidR="004816DF" w:rsidRPr="0013384A">
        <w:rPr>
          <w:rFonts w:ascii="Times New Roman" w:hAnsi="Times New Roman" w:cs="Times New Roman"/>
          <w:sz w:val="24"/>
          <w:szCs w:val="24"/>
          <w:lang w:val="en-GB"/>
        </w:rPr>
        <w:t>s of the BRICS Network University</w:t>
      </w:r>
      <w:r w:rsidR="004816DF" w:rsidRPr="0013384A">
        <w:rPr>
          <w:rStyle w:val="a8"/>
          <w:rFonts w:ascii="Times New Roman" w:hAnsi="Times New Roman" w:cs="Times New Roman"/>
          <w:sz w:val="24"/>
          <w:szCs w:val="24"/>
          <w:lang w:val="en-GB"/>
        </w:rPr>
        <w:footnoteReference w:id="114"/>
      </w:r>
      <w:r w:rsidR="004816DF" w:rsidRPr="0013384A">
        <w:rPr>
          <w:rFonts w:ascii="Times New Roman" w:hAnsi="Times New Roman" w:cs="Times New Roman"/>
          <w:sz w:val="24"/>
          <w:szCs w:val="24"/>
          <w:lang w:val="en-GB"/>
        </w:rPr>
        <w:t>.</w:t>
      </w:r>
      <w:r w:rsidR="004816DF" w:rsidRPr="0013384A">
        <w:rPr>
          <w:rFonts w:ascii="Times New Roman" w:hAnsi="Times New Roman" w:cs="Times New Roman"/>
          <w:i/>
          <w:iCs/>
          <w:sz w:val="24"/>
          <w:szCs w:val="24"/>
          <w:lang w:val="en-GB"/>
        </w:rPr>
        <w:t xml:space="preserve"> </w:t>
      </w:r>
      <w:r w:rsidRPr="0013384A">
        <w:rPr>
          <w:rFonts w:ascii="Times New Roman" w:hAnsi="Times New Roman" w:cs="Times New Roman"/>
          <w:sz w:val="24"/>
          <w:szCs w:val="24"/>
          <w:lang w:val="en-GB"/>
        </w:rPr>
        <w:t>T</w:t>
      </w:r>
      <w:r w:rsidR="004121C2" w:rsidRPr="0013384A">
        <w:rPr>
          <w:rFonts w:ascii="Times New Roman" w:hAnsi="Times New Roman" w:cs="Times New Roman"/>
          <w:sz w:val="24"/>
          <w:szCs w:val="24"/>
          <w:lang w:val="en-GB"/>
        </w:rPr>
        <w:t xml:space="preserve">he </w:t>
      </w:r>
      <w:r w:rsidRPr="0013384A">
        <w:rPr>
          <w:rFonts w:ascii="Times New Roman" w:hAnsi="Times New Roman" w:cs="Times New Roman"/>
          <w:sz w:val="24"/>
          <w:szCs w:val="24"/>
          <w:lang w:val="en-GB"/>
        </w:rPr>
        <w:t xml:space="preserve">main </w:t>
      </w:r>
      <w:r w:rsidR="004121C2" w:rsidRPr="0013384A">
        <w:rPr>
          <w:rFonts w:ascii="Times New Roman" w:hAnsi="Times New Roman" w:cs="Times New Roman"/>
          <w:sz w:val="24"/>
          <w:szCs w:val="24"/>
          <w:lang w:val="en-GB"/>
        </w:rPr>
        <w:t xml:space="preserve">method of </w:t>
      </w:r>
      <w:r w:rsidR="004816DF" w:rsidRPr="0013384A">
        <w:rPr>
          <w:rFonts w:ascii="Times New Roman" w:hAnsi="Times New Roman" w:cs="Times New Roman"/>
          <w:sz w:val="24"/>
          <w:szCs w:val="24"/>
          <w:lang w:val="en-GB"/>
        </w:rPr>
        <w:t>this</w:t>
      </w:r>
      <w:r w:rsidR="004121C2" w:rsidRPr="0013384A">
        <w:rPr>
          <w:rFonts w:ascii="Times New Roman" w:hAnsi="Times New Roman" w:cs="Times New Roman"/>
          <w:sz w:val="24"/>
          <w:szCs w:val="24"/>
          <w:lang w:val="en-GB"/>
        </w:rPr>
        <w:t xml:space="preserve"> </w:t>
      </w:r>
      <w:r w:rsidR="004816DF" w:rsidRPr="0013384A">
        <w:rPr>
          <w:rFonts w:ascii="Times New Roman" w:hAnsi="Times New Roman" w:cs="Times New Roman"/>
          <w:sz w:val="24"/>
          <w:szCs w:val="24"/>
          <w:lang w:val="en-GB"/>
        </w:rPr>
        <w:t>U</w:t>
      </w:r>
      <w:r w:rsidR="004121C2" w:rsidRPr="0013384A">
        <w:rPr>
          <w:rFonts w:ascii="Times New Roman" w:hAnsi="Times New Roman" w:cs="Times New Roman"/>
          <w:sz w:val="24"/>
          <w:szCs w:val="24"/>
          <w:lang w:val="en-GB"/>
        </w:rPr>
        <w:t>niversity</w:t>
      </w:r>
      <w:r w:rsidRPr="0013384A">
        <w:rPr>
          <w:rFonts w:ascii="Times New Roman" w:hAnsi="Times New Roman" w:cs="Times New Roman"/>
          <w:sz w:val="24"/>
          <w:szCs w:val="24"/>
          <w:lang w:val="en-GB"/>
        </w:rPr>
        <w:t xml:space="preserve"> work includes org</w:t>
      </w:r>
      <w:r w:rsidR="004121C2" w:rsidRPr="0013384A">
        <w:rPr>
          <w:rFonts w:ascii="Times New Roman" w:hAnsi="Times New Roman" w:cs="Times New Roman"/>
          <w:sz w:val="24"/>
          <w:szCs w:val="24"/>
          <w:lang w:val="en-GB"/>
        </w:rPr>
        <w:t>aniz</w:t>
      </w:r>
      <w:r w:rsidRPr="0013384A">
        <w:rPr>
          <w:rFonts w:ascii="Times New Roman" w:hAnsi="Times New Roman" w:cs="Times New Roman"/>
          <w:sz w:val="24"/>
          <w:szCs w:val="24"/>
          <w:lang w:val="en-GB"/>
        </w:rPr>
        <w:t>ation</w:t>
      </w:r>
      <w:r w:rsidR="004121C2"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 xml:space="preserve">of </w:t>
      </w:r>
      <w:r w:rsidR="004121C2" w:rsidRPr="0013384A">
        <w:rPr>
          <w:rFonts w:ascii="Times New Roman" w:hAnsi="Times New Roman" w:cs="Times New Roman"/>
          <w:sz w:val="24"/>
          <w:szCs w:val="24"/>
          <w:lang w:val="en-GB"/>
        </w:rPr>
        <w:t xml:space="preserve">double degree </w:t>
      </w:r>
      <w:r w:rsidR="00F7676D" w:rsidRPr="0013384A">
        <w:rPr>
          <w:rFonts w:ascii="Times New Roman" w:hAnsi="Times New Roman" w:cs="Times New Roman"/>
          <w:sz w:val="24"/>
          <w:szCs w:val="24"/>
          <w:lang w:val="en-GB"/>
        </w:rPr>
        <w:t>programme</w:t>
      </w:r>
      <w:r w:rsidR="004121C2" w:rsidRPr="0013384A">
        <w:rPr>
          <w:rFonts w:ascii="Times New Roman" w:hAnsi="Times New Roman" w:cs="Times New Roman"/>
          <w:sz w:val="24"/>
          <w:szCs w:val="24"/>
          <w:lang w:val="en-GB"/>
        </w:rPr>
        <w:t>s</w:t>
      </w:r>
      <w:r w:rsidRPr="0013384A">
        <w:rPr>
          <w:rFonts w:ascii="Times New Roman" w:hAnsi="Times New Roman" w:cs="Times New Roman"/>
          <w:sz w:val="24"/>
          <w:szCs w:val="24"/>
          <w:lang w:val="en-GB"/>
        </w:rPr>
        <w:t>,</w:t>
      </w:r>
      <w:r w:rsidR="004121C2" w:rsidRPr="0013384A">
        <w:rPr>
          <w:rFonts w:ascii="Times New Roman" w:hAnsi="Times New Roman" w:cs="Times New Roman"/>
          <w:sz w:val="24"/>
          <w:szCs w:val="24"/>
          <w:lang w:val="en-GB"/>
        </w:rPr>
        <w:t xml:space="preserve"> involv</w:t>
      </w:r>
      <w:r w:rsidRPr="0013384A">
        <w:rPr>
          <w:rFonts w:ascii="Times New Roman" w:hAnsi="Times New Roman" w:cs="Times New Roman"/>
          <w:sz w:val="24"/>
          <w:szCs w:val="24"/>
          <w:lang w:val="en-GB"/>
        </w:rPr>
        <w:t>ing</w:t>
      </w:r>
      <w:r w:rsidR="004121C2" w:rsidRPr="0013384A">
        <w:rPr>
          <w:rFonts w:ascii="Times New Roman" w:hAnsi="Times New Roman" w:cs="Times New Roman"/>
          <w:sz w:val="24"/>
          <w:szCs w:val="24"/>
          <w:lang w:val="en-GB"/>
        </w:rPr>
        <w:t xml:space="preserve"> high academic mobili</w:t>
      </w:r>
      <w:r w:rsidRPr="0013384A">
        <w:rPr>
          <w:rFonts w:ascii="Times New Roman" w:hAnsi="Times New Roman" w:cs="Times New Roman"/>
          <w:sz w:val="24"/>
          <w:szCs w:val="24"/>
          <w:lang w:val="en-GB"/>
        </w:rPr>
        <w:t>ty. So</w:t>
      </w:r>
      <w:r w:rsidR="004121C2" w:rsidRPr="0013384A">
        <w:rPr>
          <w:rFonts w:ascii="Times New Roman" w:hAnsi="Times New Roman" w:cs="Times New Roman"/>
          <w:sz w:val="24"/>
          <w:szCs w:val="24"/>
          <w:lang w:val="en-GB"/>
        </w:rPr>
        <w:t xml:space="preserve">, a two-year master </w:t>
      </w:r>
      <w:r w:rsidR="00F7676D" w:rsidRPr="0013384A">
        <w:rPr>
          <w:rFonts w:ascii="Times New Roman" w:hAnsi="Times New Roman" w:cs="Times New Roman"/>
          <w:sz w:val="24"/>
          <w:szCs w:val="24"/>
          <w:lang w:val="en-GB"/>
        </w:rPr>
        <w:t>programme</w:t>
      </w:r>
      <w:r w:rsidR="004121C2" w:rsidRPr="0013384A">
        <w:rPr>
          <w:rFonts w:ascii="Times New Roman" w:hAnsi="Times New Roman" w:cs="Times New Roman"/>
          <w:sz w:val="24"/>
          <w:szCs w:val="24"/>
          <w:lang w:val="en-GB"/>
        </w:rPr>
        <w:t xml:space="preserve"> </w:t>
      </w:r>
      <w:proofErr w:type="gramStart"/>
      <w:r w:rsidR="004121C2" w:rsidRPr="0013384A">
        <w:rPr>
          <w:rFonts w:ascii="Times New Roman" w:hAnsi="Times New Roman" w:cs="Times New Roman"/>
          <w:sz w:val="24"/>
          <w:szCs w:val="24"/>
          <w:lang w:val="en-GB"/>
        </w:rPr>
        <w:t>has been proposed</w:t>
      </w:r>
      <w:proofErr w:type="gramEnd"/>
      <w:r w:rsidR="004121C2" w:rsidRPr="0013384A">
        <w:rPr>
          <w:rFonts w:ascii="Times New Roman" w:hAnsi="Times New Roman" w:cs="Times New Roman"/>
          <w:sz w:val="24"/>
          <w:szCs w:val="24"/>
          <w:lang w:val="en-GB"/>
        </w:rPr>
        <w:t xml:space="preserve"> in which the first year is held in one’s </w:t>
      </w:r>
      <w:r w:rsidRPr="0013384A">
        <w:rPr>
          <w:rFonts w:ascii="Times New Roman" w:hAnsi="Times New Roman" w:cs="Times New Roman"/>
          <w:sz w:val="24"/>
          <w:szCs w:val="24"/>
          <w:lang w:val="en-GB"/>
        </w:rPr>
        <w:t>state</w:t>
      </w:r>
      <w:r w:rsidR="004121C2" w:rsidRPr="0013384A">
        <w:rPr>
          <w:rFonts w:ascii="Times New Roman" w:hAnsi="Times New Roman" w:cs="Times New Roman"/>
          <w:sz w:val="24"/>
          <w:szCs w:val="24"/>
          <w:lang w:val="en-GB"/>
        </w:rPr>
        <w:t xml:space="preserve"> of resident and the second in another BRICS country.</w:t>
      </w:r>
    </w:p>
    <w:p w:rsidR="003B1A1C" w:rsidRPr="0013384A" w:rsidRDefault="003B1A1C" w:rsidP="00753E7D">
      <w:pPr>
        <w:spacing w:line="360" w:lineRule="auto"/>
        <w:ind w:firstLine="567"/>
        <w:jc w:val="both"/>
        <w:rPr>
          <w:rFonts w:ascii="Times New Roman" w:hAnsi="Times New Roman" w:cs="Times New Roman"/>
          <w:sz w:val="24"/>
          <w:szCs w:val="24"/>
          <w:lang w:val="en-GB"/>
        </w:rPr>
      </w:pPr>
      <w:proofErr w:type="spellStart"/>
      <w:proofErr w:type="gramStart"/>
      <w:r w:rsidRPr="0013384A">
        <w:rPr>
          <w:rFonts w:ascii="Times New Roman" w:hAnsi="Times New Roman" w:cs="Times New Roman"/>
          <w:sz w:val="24"/>
          <w:szCs w:val="24"/>
          <w:lang w:val="en-GB"/>
        </w:rPr>
        <w:t>Georgiy</w:t>
      </w:r>
      <w:proofErr w:type="spellEnd"/>
      <w:r w:rsidRPr="0013384A">
        <w:rPr>
          <w:rFonts w:ascii="Times New Roman" w:hAnsi="Times New Roman" w:cs="Times New Roman"/>
          <w:sz w:val="24"/>
          <w:szCs w:val="24"/>
          <w:lang w:val="en-GB"/>
        </w:rPr>
        <w:t xml:space="preserve"> </w:t>
      </w:r>
      <w:proofErr w:type="spellStart"/>
      <w:r w:rsidRPr="0013384A">
        <w:rPr>
          <w:rFonts w:ascii="Times New Roman" w:hAnsi="Times New Roman" w:cs="Times New Roman"/>
          <w:sz w:val="24"/>
          <w:szCs w:val="24"/>
          <w:lang w:val="en-GB"/>
        </w:rPr>
        <w:t>Toloraya</w:t>
      </w:r>
      <w:proofErr w:type="spellEnd"/>
      <w:r w:rsidRPr="0013384A">
        <w:rPr>
          <w:rFonts w:ascii="Times New Roman" w:hAnsi="Times New Roman" w:cs="Times New Roman"/>
          <w:sz w:val="24"/>
          <w:szCs w:val="24"/>
          <w:lang w:val="en-GB"/>
        </w:rPr>
        <w:t xml:space="preserve"> and Roman </w:t>
      </w:r>
      <w:proofErr w:type="spellStart"/>
      <w:r w:rsidRPr="0013384A">
        <w:rPr>
          <w:rFonts w:ascii="Times New Roman" w:hAnsi="Times New Roman" w:cs="Times New Roman"/>
          <w:sz w:val="24"/>
          <w:szCs w:val="24"/>
          <w:lang w:val="en-GB"/>
        </w:rPr>
        <w:t>Chukov</w:t>
      </w:r>
      <w:proofErr w:type="spellEnd"/>
      <w:r w:rsidRPr="0013384A">
        <w:rPr>
          <w:rFonts w:ascii="Times New Roman" w:hAnsi="Times New Roman" w:cs="Times New Roman"/>
          <w:sz w:val="24"/>
          <w:szCs w:val="24"/>
          <w:lang w:val="en-GB"/>
        </w:rPr>
        <w:t xml:space="preserve"> mentioned in their common work</w:t>
      </w:r>
      <w:r w:rsidR="001E1A84" w:rsidRPr="0013384A">
        <w:rPr>
          <w:rFonts w:ascii="Times New Roman" w:hAnsi="Times New Roman" w:cs="Times New Roman"/>
          <w:sz w:val="24"/>
          <w:szCs w:val="24"/>
          <w:lang w:val="en-GB"/>
        </w:rPr>
        <w:t xml:space="preserve"> “BRICS To Be Considered?” that although </w:t>
      </w:r>
      <w:r w:rsidRPr="0013384A">
        <w:rPr>
          <w:rFonts w:ascii="Times New Roman" w:hAnsi="Times New Roman" w:cs="Times New Roman"/>
          <w:sz w:val="24"/>
          <w:szCs w:val="24"/>
          <w:lang w:val="en-GB"/>
        </w:rPr>
        <w:t xml:space="preserve">BRICS has a lot of obstacles inside the organization and many critical points of view from outside, they believe that BRICS will have positive tendency in two directions: the strengthening of unanimous positions </w:t>
      </w:r>
      <w:r w:rsidR="001E1A84" w:rsidRPr="0013384A">
        <w:rPr>
          <w:rFonts w:ascii="Times New Roman" w:hAnsi="Times New Roman" w:cs="Times New Roman"/>
          <w:sz w:val="24"/>
          <w:szCs w:val="24"/>
          <w:lang w:val="en-GB"/>
        </w:rPr>
        <w:t xml:space="preserve">in the global governance </w:t>
      </w:r>
      <w:r w:rsidRPr="0013384A">
        <w:rPr>
          <w:rFonts w:ascii="Times New Roman" w:hAnsi="Times New Roman" w:cs="Times New Roman"/>
          <w:sz w:val="24"/>
          <w:szCs w:val="24"/>
          <w:lang w:val="en-GB"/>
        </w:rPr>
        <w:t xml:space="preserve">and </w:t>
      </w:r>
      <w:r w:rsidR="001E1A84" w:rsidRPr="0013384A">
        <w:rPr>
          <w:rFonts w:ascii="Times New Roman" w:hAnsi="Times New Roman" w:cs="Times New Roman"/>
          <w:sz w:val="24"/>
          <w:szCs w:val="24"/>
          <w:lang w:val="en-GB"/>
        </w:rPr>
        <w:t xml:space="preserve">deepening of their </w:t>
      </w:r>
      <w:r w:rsidR="001E1A84" w:rsidRPr="0013384A">
        <w:rPr>
          <w:rFonts w:ascii="Times New Roman" w:hAnsi="Times New Roman" w:cs="Times New Roman"/>
          <w:sz w:val="24"/>
          <w:szCs w:val="24"/>
          <w:lang w:val="en-GB"/>
        </w:rPr>
        <w:lastRenderedPageBreak/>
        <w:t>cooperation in framework uniting in various spheres.</w:t>
      </w:r>
      <w:r w:rsidR="001E1A84" w:rsidRPr="0013384A">
        <w:rPr>
          <w:rStyle w:val="a8"/>
          <w:rFonts w:ascii="Times New Roman" w:hAnsi="Times New Roman" w:cs="Times New Roman"/>
          <w:sz w:val="24"/>
          <w:szCs w:val="24"/>
          <w:lang w:val="en-GB"/>
        </w:rPr>
        <w:footnoteReference w:id="115"/>
      </w:r>
      <w:proofErr w:type="gramEnd"/>
      <w:r w:rsidR="001E1A84" w:rsidRPr="0013384A">
        <w:rPr>
          <w:rFonts w:ascii="Times New Roman" w:hAnsi="Times New Roman" w:cs="Times New Roman"/>
          <w:sz w:val="24"/>
          <w:szCs w:val="24"/>
          <w:lang w:val="en-GB"/>
        </w:rPr>
        <w:t xml:space="preserve"> It proves that BRICS UN is one of the hugest step on the way of future cooperation and strengthening the positions.</w:t>
      </w:r>
    </w:p>
    <w:p w:rsidR="00EA00AD" w:rsidRPr="0013384A" w:rsidRDefault="00C1011C" w:rsidP="00753E7D">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US"/>
        </w:rPr>
        <w:t xml:space="preserve"> </w:t>
      </w:r>
      <w:r w:rsidR="004121C2" w:rsidRPr="0013384A">
        <w:rPr>
          <w:rFonts w:ascii="Times New Roman" w:hAnsi="Times New Roman" w:cs="Times New Roman"/>
          <w:sz w:val="24"/>
          <w:szCs w:val="24"/>
          <w:lang w:val="en-GB"/>
        </w:rPr>
        <w:t xml:space="preserve">The </w:t>
      </w:r>
      <w:r w:rsidR="008D5513" w:rsidRPr="0013384A">
        <w:rPr>
          <w:rFonts w:ascii="Times New Roman" w:hAnsi="Times New Roman" w:cs="Times New Roman"/>
          <w:sz w:val="24"/>
          <w:szCs w:val="24"/>
          <w:lang w:val="en-GB"/>
        </w:rPr>
        <w:t xml:space="preserve">former </w:t>
      </w:r>
      <w:r w:rsidR="004121C2" w:rsidRPr="0013384A">
        <w:rPr>
          <w:rFonts w:ascii="Times New Roman" w:hAnsi="Times New Roman" w:cs="Times New Roman"/>
          <w:sz w:val="24"/>
          <w:szCs w:val="24"/>
          <w:lang w:val="en-GB"/>
        </w:rPr>
        <w:t>minister of education of the Russ</w:t>
      </w:r>
      <w:r w:rsidR="008D5513" w:rsidRPr="0013384A">
        <w:rPr>
          <w:rFonts w:ascii="Times New Roman" w:hAnsi="Times New Roman" w:cs="Times New Roman"/>
          <w:sz w:val="24"/>
          <w:szCs w:val="24"/>
          <w:lang w:val="en-GB"/>
        </w:rPr>
        <w:t>ian Fed</w:t>
      </w:r>
      <w:r w:rsidR="00FE7FC3" w:rsidRPr="0013384A">
        <w:rPr>
          <w:rFonts w:ascii="Times New Roman" w:hAnsi="Times New Roman" w:cs="Times New Roman"/>
          <w:sz w:val="24"/>
          <w:szCs w:val="24"/>
          <w:lang w:val="en-GB"/>
        </w:rPr>
        <w:t xml:space="preserve">eration </w:t>
      </w:r>
      <w:proofErr w:type="spellStart"/>
      <w:r w:rsidR="00FE7FC3" w:rsidRPr="0013384A">
        <w:rPr>
          <w:rFonts w:ascii="Times New Roman" w:hAnsi="Times New Roman" w:cs="Times New Roman"/>
          <w:sz w:val="24"/>
          <w:szCs w:val="24"/>
          <w:lang w:val="en-GB"/>
        </w:rPr>
        <w:t>Dmitriy</w:t>
      </w:r>
      <w:proofErr w:type="spellEnd"/>
      <w:r w:rsidR="00FE7FC3" w:rsidRPr="0013384A">
        <w:rPr>
          <w:rFonts w:ascii="Times New Roman" w:hAnsi="Times New Roman" w:cs="Times New Roman"/>
          <w:sz w:val="24"/>
          <w:szCs w:val="24"/>
          <w:lang w:val="en-GB"/>
        </w:rPr>
        <w:t xml:space="preserve"> </w:t>
      </w:r>
      <w:proofErr w:type="spellStart"/>
      <w:r w:rsidR="00FE7FC3" w:rsidRPr="0013384A">
        <w:rPr>
          <w:rFonts w:ascii="Times New Roman" w:hAnsi="Times New Roman" w:cs="Times New Roman"/>
          <w:sz w:val="24"/>
          <w:szCs w:val="24"/>
          <w:lang w:val="en-GB"/>
        </w:rPr>
        <w:t>Livanov</w:t>
      </w:r>
      <w:proofErr w:type="spellEnd"/>
      <w:r w:rsidR="00FE7FC3" w:rsidRPr="0013384A">
        <w:rPr>
          <w:rFonts w:ascii="Times New Roman" w:hAnsi="Times New Roman" w:cs="Times New Roman"/>
          <w:sz w:val="24"/>
          <w:szCs w:val="24"/>
          <w:lang w:val="en-GB"/>
        </w:rPr>
        <w:t xml:space="preserve"> believed</w:t>
      </w:r>
      <w:r w:rsidR="008D5513" w:rsidRPr="0013384A">
        <w:rPr>
          <w:rFonts w:ascii="Times New Roman" w:hAnsi="Times New Roman" w:cs="Times New Roman"/>
          <w:sz w:val="24"/>
          <w:szCs w:val="24"/>
          <w:lang w:val="en-GB"/>
        </w:rPr>
        <w:t xml:space="preserve"> that </w:t>
      </w:r>
      <w:proofErr w:type="gramStart"/>
      <w:r w:rsidR="008D5513" w:rsidRPr="0013384A">
        <w:rPr>
          <w:rFonts w:ascii="Times New Roman" w:hAnsi="Times New Roman" w:cs="Times New Roman"/>
          <w:sz w:val="24"/>
          <w:szCs w:val="24"/>
          <w:lang w:val="en-GB"/>
        </w:rPr>
        <w:t>the</w:t>
      </w:r>
      <w:proofErr w:type="gramEnd"/>
      <w:r w:rsidR="008D5513" w:rsidRPr="0013384A">
        <w:rPr>
          <w:rFonts w:ascii="Times New Roman" w:hAnsi="Times New Roman" w:cs="Times New Roman"/>
          <w:sz w:val="24"/>
          <w:szCs w:val="24"/>
          <w:lang w:val="en-GB"/>
        </w:rPr>
        <w:t xml:space="preserve"> BRICS</w:t>
      </w:r>
      <w:r w:rsidR="004121C2" w:rsidRPr="0013384A">
        <w:rPr>
          <w:rFonts w:ascii="Times New Roman" w:hAnsi="Times New Roman" w:cs="Times New Roman"/>
          <w:sz w:val="24"/>
          <w:szCs w:val="24"/>
          <w:lang w:val="en-GB"/>
        </w:rPr>
        <w:t xml:space="preserve"> </w:t>
      </w:r>
      <w:r w:rsidR="008D5513" w:rsidRPr="0013384A">
        <w:rPr>
          <w:rFonts w:ascii="Times New Roman" w:hAnsi="Times New Roman" w:cs="Times New Roman"/>
          <w:sz w:val="24"/>
          <w:szCs w:val="24"/>
          <w:lang w:val="en-GB"/>
        </w:rPr>
        <w:t>N</w:t>
      </w:r>
      <w:r w:rsidR="004121C2" w:rsidRPr="0013384A">
        <w:rPr>
          <w:rFonts w:ascii="Times New Roman" w:hAnsi="Times New Roman" w:cs="Times New Roman"/>
          <w:sz w:val="24"/>
          <w:szCs w:val="24"/>
          <w:lang w:val="en-GB"/>
        </w:rPr>
        <w:t xml:space="preserve">etwork </w:t>
      </w:r>
      <w:r w:rsidR="008D5513" w:rsidRPr="0013384A">
        <w:rPr>
          <w:rFonts w:ascii="Times New Roman" w:hAnsi="Times New Roman" w:cs="Times New Roman"/>
          <w:sz w:val="24"/>
          <w:szCs w:val="24"/>
          <w:lang w:val="en-GB"/>
        </w:rPr>
        <w:t>U</w:t>
      </w:r>
      <w:r w:rsidR="00FE7FC3" w:rsidRPr="0013384A">
        <w:rPr>
          <w:rFonts w:ascii="Times New Roman" w:hAnsi="Times New Roman" w:cs="Times New Roman"/>
          <w:sz w:val="24"/>
          <w:szCs w:val="24"/>
          <w:lang w:val="en-GB"/>
        </w:rPr>
        <w:t>niversity wou</w:t>
      </w:r>
      <w:r w:rsidR="004121C2" w:rsidRPr="0013384A">
        <w:rPr>
          <w:rFonts w:ascii="Times New Roman" w:hAnsi="Times New Roman" w:cs="Times New Roman"/>
          <w:sz w:val="24"/>
          <w:szCs w:val="24"/>
          <w:lang w:val="en-GB"/>
        </w:rPr>
        <w:t>l</w:t>
      </w:r>
      <w:r w:rsidR="00FE7FC3" w:rsidRPr="0013384A">
        <w:rPr>
          <w:rFonts w:ascii="Times New Roman" w:hAnsi="Times New Roman" w:cs="Times New Roman"/>
          <w:sz w:val="24"/>
          <w:szCs w:val="24"/>
          <w:lang w:val="en-GB"/>
        </w:rPr>
        <w:t>d</w:t>
      </w:r>
      <w:r w:rsidR="004121C2" w:rsidRPr="0013384A">
        <w:rPr>
          <w:rFonts w:ascii="Times New Roman" w:hAnsi="Times New Roman" w:cs="Times New Roman"/>
          <w:sz w:val="24"/>
          <w:szCs w:val="24"/>
          <w:lang w:val="en-GB"/>
        </w:rPr>
        <w:t xml:space="preserve"> have a positive impact on the </w:t>
      </w:r>
      <w:r w:rsidR="008D5513" w:rsidRPr="0013384A">
        <w:rPr>
          <w:rFonts w:ascii="Times New Roman" w:hAnsi="Times New Roman" w:cs="Times New Roman"/>
          <w:sz w:val="24"/>
          <w:szCs w:val="24"/>
          <w:lang w:val="en-GB"/>
        </w:rPr>
        <w:t xml:space="preserve">Russian </w:t>
      </w:r>
      <w:r w:rsidR="004121C2" w:rsidRPr="0013384A">
        <w:rPr>
          <w:rFonts w:ascii="Times New Roman" w:hAnsi="Times New Roman" w:cs="Times New Roman"/>
          <w:sz w:val="24"/>
          <w:szCs w:val="24"/>
          <w:lang w:val="en-GB"/>
        </w:rPr>
        <w:t>education system</w:t>
      </w:r>
      <w:r w:rsidR="008D5513" w:rsidRPr="0013384A">
        <w:rPr>
          <w:rFonts w:ascii="Times New Roman" w:hAnsi="Times New Roman" w:cs="Times New Roman"/>
          <w:sz w:val="24"/>
          <w:szCs w:val="24"/>
          <w:lang w:val="en-GB"/>
        </w:rPr>
        <w:t>. The minister</w:t>
      </w:r>
      <w:r w:rsidR="004121C2" w:rsidRPr="0013384A">
        <w:rPr>
          <w:rFonts w:ascii="Times New Roman" w:hAnsi="Times New Roman" w:cs="Times New Roman"/>
          <w:sz w:val="24"/>
          <w:szCs w:val="24"/>
          <w:lang w:val="en-GB"/>
        </w:rPr>
        <w:t xml:space="preserve"> </w:t>
      </w:r>
      <w:proofErr w:type="gramStart"/>
      <w:r w:rsidR="0017758F" w:rsidRPr="0013384A">
        <w:rPr>
          <w:rFonts w:ascii="Times New Roman" w:hAnsi="Times New Roman" w:cs="Times New Roman"/>
          <w:sz w:val="24"/>
          <w:szCs w:val="24"/>
          <w:lang w:val="en-GB"/>
        </w:rPr>
        <w:t>noted</w:t>
      </w:r>
      <w:r w:rsidR="004121C2" w:rsidRPr="0013384A">
        <w:rPr>
          <w:rFonts w:ascii="Times New Roman" w:hAnsi="Times New Roman" w:cs="Times New Roman"/>
          <w:sz w:val="24"/>
          <w:szCs w:val="24"/>
          <w:lang w:val="en-GB"/>
        </w:rPr>
        <w:t xml:space="preserve"> </w:t>
      </w:r>
      <w:r w:rsidR="0017758F" w:rsidRPr="0013384A">
        <w:rPr>
          <w:rFonts w:ascii="Times New Roman" w:hAnsi="Times New Roman" w:cs="Times New Roman"/>
          <w:sz w:val="24"/>
          <w:szCs w:val="24"/>
          <w:lang w:val="en-GB"/>
        </w:rPr>
        <w:t>that</w:t>
      </w:r>
      <w:proofErr w:type="gramEnd"/>
      <w:r w:rsidR="0017758F" w:rsidRPr="0013384A">
        <w:rPr>
          <w:rFonts w:ascii="Times New Roman" w:hAnsi="Times New Roman" w:cs="Times New Roman"/>
          <w:sz w:val="24"/>
          <w:szCs w:val="24"/>
          <w:lang w:val="en-GB"/>
        </w:rPr>
        <w:t xml:space="preserve"> </w:t>
      </w:r>
      <w:r w:rsidR="004121C2" w:rsidRPr="0013384A">
        <w:rPr>
          <w:rFonts w:ascii="Times New Roman" w:hAnsi="Times New Roman" w:cs="Times New Roman"/>
          <w:sz w:val="24"/>
          <w:szCs w:val="24"/>
          <w:lang w:val="en-GB"/>
        </w:rPr>
        <w:t xml:space="preserve">“the development of the initiative to establish a BRICS Network University </w:t>
      </w:r>
      <w:r w:rsidR="008D5513" w:rsidRPr="0013384A">
        <w:rPr>
          <w:rFonts w:ascii="Times New Roman" w:hAnsi="Times New Roman" w:cs="Times New Roman"/>
          <w:sz w:val="24"/>
          <w:szCs w:val="24"/>
          <w:lang w:val="en-GB"/>
        </w:rPr>
        <w:t xml:space="preserve">for sure </w:t>
      </w:r>
      <w:r w:rsidR="00FE7FC3" w:rsidRPr="0013384A">
        <w:rPr>
          <w:rFonts w:ascii="Times New Roman" w:hAnsi="Times New Roman" w:cs="Times New Roman"/>
          <w:sz w:val="24"/>
          <w:szCs w:val="24"/>
          <w:lang w:val="en-GB"/>
        </w:rPr>
        <w:t>wou</w:t>
      </w:r>
      <w:r w:rsidR="004121C2" w:rsidRPr="0013384A">
        <w:rPr>
          <w:rFonts w:ascii="Times New Roman" w:hAnsi="Times New Roman" w:cs="Times New Roman"/>
          <w:sz w:val="24"/>
          <w:szCs w:val="24"/>
          <w:lang w:val="en-GB"/>
        </w:rPr>
        <w:t>l</w:t>
      </w:r>
      <w:r w:rsidR="00FE7FC3" w:rsidRPr="0013384A">
        <w:rPr>
          <w:rFonts w:ascii="Times New Roman" w:hAnsi="Times New Roman" w:cs="Times New Roman"/>
          <w:sz w:val="24"/>
          <w:szCs w:val="24"/>
          <w:lang w:val="en-GB"/>
        </w:rPr>
        <w:t>d</w:t>
      </w:r>
      <w:r w:rsidR="004121C2" w:rsidRPr="0013384A">
        <w:rPr>
          <w:rFonts w:ascii="Times New Roman" w:hAnsi="Times New Roman" w:cs="Times New Roman"/>
          <w:sz w:val="24"/>
          <w:szCs w:val="24"/>
          <w:lang w:val="en-GB"/>
        </w:rPr>
        <w:t xml:space="preserve"> have a positive impact on the qual</w:t>
      </w:r>
      <w:r w:rsidR="008D5513" w:rsidRPr="0013384A">
        <w:rPr>
          <w:rFonts w:ascii="Times New Roman" w:hAnsi="Times New Roman" w:cs="Times New Roman"/>
          <w:sz w:val="24"/>
          <w:szCs w:val="24"/>
          <w:lang w:val="en-GB"/>
        </w:rPr>
        <w:t xml:space="preserve">ity of Russian higher education. The </w:t>
      </w:r>
      <w:r w:rsidR="00FE7FC3" w:rsidRPr="0013384A">
        <w:rPr>
          <w:rFonts w:ascii="Times New Roman" w:hAnsi="Times New Roman" w:cs="Times New Roman"/>
          <w:sz w:val="24"/>
          <w:szCs w:val="24"/>
          <w:lang w:val="en-GB"/>
        </w:rPr>
        <w:t>organization</w:t>
      </w:r>
      <w:r w:rsidR="008D5513" w:rsidRPr="0013384A">
        <w:rPr>
          <w:rFonts w:ascii="Times New Roman" w:hAnsi="Times New Roman" w:cs="Times New Roman"/>
          <w:sz w:val="24"/>
          <w:szCs w:val="24"/>
          <w:lang w:val="en-GB"/>
        </w:rPr>
        <w:t xml:space="preserve"> must</w:t>
      </w:r>
      <w:r w:rsidR="004121C2" w:rsidRPr="0013384A">
        <w:rPr>
          <w:rFonts w:ascii="Times New Roman" w:hAnsi="Times New Roman" w:cs="Times New Roman"/>
          <w:sz w:val="24"/>
          <w:szCs w:val="24"/>
          <w:lang w:val="en-GB"/>
        </w:rPr>
        <w:t xml:space="preserve"> strengthen</w:t>
      </w:r>
      <w:r w:rsidR="008D5513" w:rsidRPr="0013384A">
        <w:rPr>
          <w:rFonts w:ascii="Times New Roman" w:hAnsi="Times New Roman" w:cs="Times New Roman"/>
          <w:sz w:val="24"/>
          <w:szCs w:val="24"/>
          <w:lang w:val="en-GB"/>
        </w:rPr>
        <w:t xml:space="preserve"> cooperation</w:t>
      </w:r>
      <w:r w:rsidR="004121C2" w:rsidRPr="0013384A">
        <w:rPr>
          <w:rFonts w:ascii="Times New Roman" w:hAnsi="Times New Roman" w:cs="Times New Roman"/>
          <w:sz w:val="24"/>
          <w:szCs w:val="24"/>
          <w:lang w:val="en-GB"/>
        </w:rPr>
        <w:t xml:space="preserve"> </w:t>
      </w:r>
      <w:r w:rsidR="008D5513" w:rsidRPr="0013384A">
        <w:rPr>
          <w:rFonts w:ascii="Times New Roman" w:hAnsi="Times New Roman" w:cs="Times New Roman"/>
          <w:sz w:val="24"/>
          <w:szCs w:val="24"/>
          <w:lang w:val="en-GB"/>
        </w:rPr>
        <w:t xml:space="preserve">and </w:t>
      </w:r>
      <w:r w:rsidR="004121C2" w:rsidRPr="0013384A">
        <w:rPr>
          <w:rFonts w:ascii="Times New Roman" w:hAnsi="Times New Roman" w:cs="Times New Roman"/>
          <w:sz w:val="24"/>
          <w:szCs w:val="24"/>
          <w:lang w:val="en-GB"/>
        </w:rPr>
        <w:t xml:space="preserve">communication between the universities of </w:t>
      </w:r>
      <w:r w:rsidR="00EA00AD" w:rsidRPr="0013384A">
        <w:rPr>
          <w:rFonts w:ascii="Times New Roman" w:hAnsi="Times New Roman" w:cs="Times New Roman"/>
          <w:sz w:val="24"/>
          <w:szCs w:val="24"/>
          <w:lang w:val="en-GB"/>
        </w:rPr>
        <w:t>the BRICS</w:t>
      </w:r>
      <w:r w:rsidR="004121C2" w:rsidRPr="0013384A">
        <w:rPr>
          <w:rFonts w:ascii="Times New Roman" w:hAnsi="Times New Roman" w:cs="Times New Roman"/>
          <w:sz w:val="24"/>
          <w:szCs w:val="24"/>
          <w:lang w:val="en-GB"/>
        </w:rPr>
        <w:t xml:space="preserve"> countries.”</w:t>
      </w:r>
      <w:r w:rsidR="00EA00AD" w:rsidRPr="0013384A">
        <w:rPr>
          <w:rStyle w:val="a8"/>
          <w:rFonts w:ascii="Times New Roman" w:hAnsi="Times New Roman" w:cs="Times New Roman"/>
          <w:sz w:val="24"/>
          <w:szCs w:val="24"/>
          <w:lang w:val="en-GB"/>
        </w:rPr>
        <w:t xml:space="preserve"> </w:t>
      </w:r>
      <w:r w:rsidR="00EA00AD" w:rsidRPr="0013384A">
        <w:rPr>
          <w:rStyle w:val="a8"/>
          <w:rFonts w:ascii="Times New Roman" w:hAnsi="Times New Roman" w:cs="Times New Roman"/>
          <w:sz w:val="24"/>
          <w:szCs w:val="24"/>
          <w:lang w:val="en-GB"/>
        </w:rPr>
        <w:footnoteReference w:id="116"/>
      </w:r>
      <w:r w:rsidR="004121C2" w:rsidRPr="0013384A">
        <w:rPr>
          <w:rFonts w:ascii="Times New Roman" w:hAnsi="Times New Roman" w:cs="Times New Roman"/>
          <w:sz w:val="24"/>
          <w:szCs w:val="24"/>
          <w:lang w:val="en-GB"/>
        </w:rPr>
        <w:t xml:space="preserve"> </w:t>
      </w:r>
      <w:proofErr w:type="spellStart"/>
      <w:r w:rsidR="00092E4B" w:rsidRPr="0013384A">
        <w:rPr>
          <w:rFonts w:ascii="Times New Roman" w:hAnsi="Times New Roman" w:cs="Times New Roman"/>
          <w:sz w:val="24"/>
          <w:szCs w:val="24"/>
          <w:lang w:val="en-GB"/>
        </w:rPr>
        <w:t>Dmitriy</w:t>
      </w:r>
      <w:proofErr w:type="spellEnd"/>
      <w:r w:rsidR="00092E4B" w:rsidRPr="0013384A">
        <w:rPr>
          <w:rFonts w:ascii="Times New Roman" w:hAnsi="Times New Roman" w:cs="Times New Roman"/>
          <w:sz w:val="24"/>
          <w:szCs w:val="24"/>
          <w:lang w:val="en-GB"/>
        </w:rPr>
        <w:t xml:space="preserve"> </w:t>
      </w:r>
      <w:proofErr w:type="spellStart"/>
      <w:r w:rsidR="00092E4B" w:rsidRPr="0013384A">
        <w:rPr>
          <w:rFonts w:ascii="Times New Roman" w:hAnsi="Times New Roman" w:cs="Times New Roman"/>
          <w:sz w:val="24"/>
          <w:szCs w:val="24"/>
          <w:lang w:val="en-GB"/>
        </w:rPr>
        <w:t>Livanov</w:t>
      </w:r>
      <w:proofErr w:type="spellEnd"/>
      <w:r w:rsidR="00092E4B" w:rsidRPr="0013384A">
        <w:rPr>
          <w:rFonts w:ascii="Times New Roman" w:hAnsi="Times New Roman" w:cs="Times New Roman"/>
          <w:sz w:val="24"/>
          <w:szCs w:val="24"/>
          <w:lang w:val="en-GB"/>
        </w:rPr>
        <w:t xml:space="preserve"> sees the positive development of BRICS NU, too.</w:t>
      </w:r>
    </w:p>
    <w:p w:rsidR="002A3109" w:rsidRPr="0013384A" w:rsidRDefault="00975F0A" w:rsidP="00753E7D">
      <w:pPr>
        <w:spacing w:line="360" w:lineRule="auto"/>
        <w:ind w:firstLine="567"/>
        <w:jc w:val="both"/>
        <w:rPr>
          <w:rFonts w:ascii="Times New Roman" w:hAnsi="Times New Roman" w:cs="Times New Roman"/>
          <w:sz w:val="24"/>
          <w:szCs w:val="24"/>
          <w:lang w:val="en-US"/>
        </w:rPr>
      </w:pPr>
      <w:proofErr w:type="gramStart"/>
      <w:r w:rsidRPr="0013384A">
        <w:rPr>
          <w:rFonts w:ascii="Times New Roman" w:hAnsi="Times New Roman" w:cs="Times New Roman"/>
          <w:sz w:val="24"/>
          <w:szCs w:val="24"/>
          <w:lang w:val="en-GB"/>
        </w:rPr>
        <w:t xml:space="preserve">The former Russian Ambassador to the United States Sergey </w:t>
      </w:r>
      <w:proofErr w:type="spellStart"/>
      <w:r w:rsidRPr="0013384A">
        <w:rPr>
          <w:rFonts w:ascii="Times New Roman" w:hAnsi="Times New Roman" w:cs="Times New Roman"/>
          <w:sz w:val="24"/>
          <w:szCs w:val="24"/>
          <w:lang w:val="en-GB"/>
        </w:rPr>
        <w:t>Kislyak</w:t>
      </w:r>
      <w:proofErr w:type="spellEnd"/>
      <w:r w:rsidRPr="0013384A">
        <w:rPr>
          <w:rFonts w:ascii="Times New Roman" w:hAnsi="Times New Roman" w:cs="Times New Roman"/>
          <w:sz w:val="24"/>
          <w:szCs w:val="24"/>
          <w:lang w:val="en-GB"/>
        </w:rPr>
        <w:t xml:space="preserve"> described the BRICS as “a phenomenon on the international economic scene” that aims at promoting “cooperation between our countries” and “the stability of these countries in the future” – he was quoted saying on November 12, 2015 </w:t>
      </w:r>
      <w:r w:rsidR="002A3109" w:rsidRPr="0013384A">
        <w:rPr>
          <w:rFonts w:ascii="Times New Roman" w:hAnsi="Times New Roman" w:cs="Times New Roman"/>
          <w:sz w:val="24"/>
          <w:szCs w:val="24"/>
          <w:lang w:val="en-GB"/>
        </w:rPr>
        <w:t>at the event “BRICS 2.0 and the Metamorphosis of Globalization</w:t>
      </w:r>
      <w:r w:rsidRPr="0013384A">
        <w:rPr>
          <w:rFonts w:ascii="Times New Roman" w:hAnsi="Times New Roman" w:cs="Times New Roman"/>
          <w:sz w:val="24"/>
          <w:szCs w:val="24"/>
          <w:lang w:val="en-GB"/>
        </w:rPr>
        <w:t>,”</w:t>
      </w:r>
      <w:r w:rsidR="002A3109" w:rsidRPr="0013384A">
        <w:rPr>
          <w:rFonts w:ascii="Times New Roman" w:hAnsi="Times New Roman" w:cs="Times New Roman"/>
          <w:sz w:val="24"/>
          <w:szCs w:val="24"/>
          <w:lang w:val="en-GB"/>
        </w:rPr>
        <w:t xml:space="preserve"> which took place</w:t>
      </w:r>
      <w:r w:rsidRPr="0013384A">
        <w:rPr>
          <w:rFonts w:ascii="Times New Roman" w:hAnsi="Times New Roman" w:cs="Times New Roman"/>
          <w:sz w:val="24"/>
          <w:szCs w:val="24"/>
          <w:lang w:val="en-GB"/>
        </w:rPr>
        <w:t xml:space="preserve"> in</w:t>
      </w:r>
      <w:r w:rsidR="002A3109" w:rsidRPr="0013384A">
        <w:rPr>
          <w:rFonts w:ascii="Times New Roman" w:hAnsi="Times New Roman" w:cs="Times New Roman"/>
          <w:sz w:val="24"/>
          <w:szCs w:val="24"/>
          <w:lang w:val="en-GB"/>
        </w:rPr>
        <w:t xml:space="preserve"> the Rus</w:t>
      </w:r>
      <w:r w:rsidRPr="0013384A">
        <w:rPr>
          <w:rFonts w:ascii="Times New Roman" w:hAnsi="Times New Roman" w:cs="Times New Roman"/>
          <w:sz w:val="24"/>
          <w:szCs w:val="24"/>
          <w:lang w:val="en-GB"/>
        </w:rPr>
        <w:t xml:space="preserve">sian Embassy in Washington, D.C. and </w:t>
      </w:r>
      <w:r w:rsidR="002A3109" w:rsidRPr="0013384A">
        <w:rPr>
          <w:rFonts w:ascii="Times New Roman" w:hAnsi="Times New Roman" w:cs="Times New Roman"/>
          <w:sz w:val="24"/>
          <w:szCs w:val="24"/>
          <w:lang w:val="en-GB"/>
        </w:rPr>
        <w:t xml:space="preserve">brought together </w:t>
      </w:r>
      <w:r w:rsidRPr="0013384A">
        <w:rPr>
          <w:rFonts w:ascii="Times New Roman" w:hAnsi="Times New Roman" w:cs="Times New Roman"/>
          <w:sz w:val="24"/>
          <w:szCs w:val="24"/>
          <w:lang w:val="en-GB"/>
        </w:rPr>
        <w:t xml:space="preserve">investors, </w:t>
      </w:r>
      <w:r w:rsidR="002A3109" w:rsidRPr="0013384A">
        <w:rPr>
          <w:rFonts w:ascii="Times New Roman" w:hAnsi="Times New Roman" w:cs="Times New Roman"/>
          <w:sz w:val="24"/>
          <w:szCs w:val="24"/>
          <w:lang w:val="en-GB"/>
        </w:rPr>
        <w:t>high-profile</w:t>
      </w:r>
      <w:r w:rsidRPr="0013384A">
        <w:rPr>
          <w:rFonts w:ascii="Times New Roman" w:hAnsi="Times New Roman" w:cs="Times New Roman"/>
          <w:sz w:val="24"/>
          <w:szCs w:val="24"/>
          <w:lang w:val="en-GB"/>
        </w:rPr>
        <w:t xml:space="preserve"> officials</w:t>
      </w:r>
      <w:r w:rsidR="002A3109"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 xml:space="preserve">and </w:t>
      </w:r>
      <w:r w:rsidR="002A3109" w:rsidRPr="0013384A">
        <w:rPr>
          <w:rFonts w:ascii="Times New Roman" w:hAnsi="Times New Roman" w:cs="Times New Roman"/>
          <w:sz w:val="24"/>
          <w:szCs w:val="24"/>
          <w:lang w:val="en-GB"/>
        </w:rPr>
        <w:t>diplomats</w:t>
      </w:r>
      <w:r w:rsidRPr="0013384A">
        <w:rPr>
          <w:rFonts w:ascii="Times New Roman" w:hAnsi="Times New Roman" w:cs="Times New Roman"/>
          <w:sz w:val="24"/>
          <w:szCs w:val="24"/>
          <w:lang w:val="en-GB"/>
        </w:rPr>
        <w:t>.</w:t>
      </w:r>
      <w:r w:rsidR="002A3109" w:rsidRPr="0013384A">
        <w:rPr>
          <w:rFonts w:ascii="Times New Roman" w:hAnsi="Times New Roman" w:cs="Times New Roman"/>
          <w:sz w:val="24"/>
          <w:szCs w:val="24"/>
          <w:vertAlign w:val="superscript"/>
          <w:lang w:val="en-GB"/>
        </w:rPr>
        <w:footnoteReference w:id="117"/>
      </w:r>
      <w:proofErr w:type="gramEnd"/>
    </w:p>
    <w:p w:rsidR="0058252F" w:rsidRPr="0013384A" w:rsidRDefault="004121C2" w:rsidP="00753E7D">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In reality, to understand </w:t>
      </w:r>
      <w:r w:rsidR="00EA00AD" w:rsidRPr="0013384A">
        <w:rPr>
          <w:rFonts w:ascii="Times New Roman" w:hAnsi="Times New Roman" w:cs="Times New Roman"/>
          <w:sz w:val="24"/>
          <w:szCs w:val="24"/>
          <w:lang w:val="en-GB"/>
        </w:rPr>
        <w:t>how</w:t>
      </w:r>
      <w:r w:rsidRPr="0013384A">
        <w:rPr>
          <w:rFonts w:ascii="Times New Roman" w:hAnsi="Times New Roman" w:cs="Times New Roman"/>
          <w:sz w:val="24"/>
          <w:szCs w:val="24"/>
          <w:lang w:val="en-GB"/>
        </w:rPr>
        <w:t xml:space="preserve"> Russia can </w:t>
      </w:r>
      <w:r w:rsidR="00EA00AD" w:rsidRPr="0013384A">
        <w:rPr>
          <w:rFonts w:ascii="Times New Roman" w:hAnsi="Times New Roman" w:cs="Times New Roman"/>
          <w:sz w:val="24"/>
          <w:szCs w:val="24"/>
          <w:lang w:val="en-GB"/>
        </w:rPr>
        <w:t>influence the BRICS NU one should take in</w:t>
      </w:r>
      <w:r w:rsidRPr="0013384A">
        <w:rPr>
          <w:rFonts w:ascii="Times New Roman" w:hAnsi="Times New Roman" w:cs="Times New Roman"/>
          <w:sz w:val="24"/>
          <w:szCs w:val="24"/>
          <w:lang w:val="en-GB"/>
        </w:rPr>
        <w:t>to consider</w:t>
      </w:r>
      <w:r w:rsidR="00EA00AD" w:rsidRPr="0013384A">
        <w:rPr>
          <w:rFonts w:ascii="Times New Roman" w:hAnsi="Times New Roman" w:cs="Times New Roman"/>
          <w:sz w:val="24"/>
          <w:szCs w:val="24"/>
          <w:lang w:val="en-GB"/>
        </w:rPr>
        <w:t>ation</w:t>
      </w:r>
      <w:r w:rsidRPr="0013384A">
        <w:rPr>
          <w:rFonts w:ascii="Times New Roman" w:hAnsi="Times New Roman" w:cs="Times New Roman"/>
          <w:sz w:val="24"/>
          <w:szCs w:val="24"/>
          <w:lang w:val="en-GB"/>
        </w:rPr>
        <w:t xml:space="preserve"> the </w:t>
      </w:r>
      <w:r w:rsidR="00EA00AD" w:rsidRPr="0013384A">
        <w:rPr>
          <w:rFonts w:ascii="Times New Roman" w:hAnsi="Times New Roman" w:cs="Times New Roman"/>
          <w:sz w:val="24"/>
          <w:szCs w:val="24"/>
          <w:lang w:val="en-GB"/>
        </w:rPr>
        <w:t xml:space="preserve">variety of </w:t>
      </w:r>
      <w:r w:rsidRPr="0013384A">
        <w:rPr>
          <w:rFonts w:ascii="Times New Roman" w:hAnsi="Times New Roman" w:cs="Times New Roman"/>
          <w:sz w:val="24"/>
          <w:szCs w:val="24"/>
          <w:lang w:val="en-GB"/>
        </w:rPr>
        <w:t>education systems of all the countries participating in the association</w:t>
      </w:r>
      <w:r w:rsidR="00431EED" w:rsidRPr="0013384A">
        <w:rPr>
          <w:rFonts w:ascii="Times New Roman" w:hAnsi="Times New Roman" w:cs="Times New Roman"/>
          <w:sz w:val="24"/>
          <w:szCs w:val="24"/>
          <w:lang w:val="en-GB"/>
        </w:rPr>
        <w:t xml:space="preserve"> and t</w:t>
      </w:r>
      <w:r w:rsidR="0058252F" w:rsidRPr="0013384A">
        <w:rPr>
          <w:rFonts w:ascii="Times New Roman" w:hAnsi="Times New Roman" w:cs="Times New Roman"/>
          <w:sz w:val="24"/>
          <w:szCs w:val="24"/>
          <w:lang w:val="en-GB"/>
        </w:rPr>
        <w:t>he</w:t>
      </w:r>
      <w:r w:rsidR="00855239" w:rsidRPr="0013384A">
        <w:rPr>
          <w:rFonts w:ascii="Times New Roman" w:hAnsi="Times New Roman" w:cs="Times New Roman"/>
          <w:sz w:val="24"/>
          <w:szCs w:val="24"/>
          <w:lang w:val="en-GB"/>
        </w:rPr>
        <w:t xml:space="preserve"> fact that the</w:t>
      </w:r>
      <w:r w:rsidR="0058252F" w:rsidRPr="0013384A">
        <w:rPr>
          <w:rFonts w:ascii="Times New Roman" w:hAnsi="Times New Roman" w:cs="Times New Roman"/>
          <w:sz w:val="24"/>
          <w:szCs w:val="24"/>
          <w:lang w:val="en-GB"/>
        </w:rPr>
        <w:t xml:space="preserve"> BRICS </w:t>
      </w:r>
      <w:r w:rsidR="00855239" w:rsidRPr="0013384A">
        <w:rPr>
          <w:rFonts w:ascii="Times New Roman" w:hAnsi="Times New Roman" w:cs="Times New Roman"/>
          <w:sz w:val="24"/>
          <w:szCs w:val="24"/>
          <w:lang w:val="en-GB"/>
        </w:rPr>
        <w:t>member-states</w:t>
      </w:r>
      <w:r w:rsidR="0058252F" w:rsidRPr="0013384A">
        <w:rPr>
          <w:rFonts w:ascii="Times New Roman" w:hAnsi="Times New Roman" w:cs="Times New Roman"/>
          <w:sz w:val="24"/>
          <w:szCs w:val="24"/>
          <w:lang w:val="en-GB"/>
        </w:rPr>
        <w:t xml:space="preserve"> </w:t>
      </w:r>
      <w:r w:rsidR="00855239" w:rsidRPr="0013384A">
        <w:rPr>
          <w:rFonts w:ascii="Times New Roman" w:hAnsi="Times New Roman" w:cs="Times New Roman"/>
          <w:sz w:val="24"/>
          <w:szCs w:val="24"/>
          <w:lang w:val="en-GB"/>
        </w:rPr>
        <w:t>pursue</w:t>
      </w:r>
      <w:r w:rsidR="0058252F" w:rsidRPr="0013384A">
        <w:rPr>
          <w:rFonts w:ascii="Times New Roman" w:hAnsi="Times New Roman" w:cs="Times New Roman"/>
          <w:sz w:val="24"/>
          <w:szCs w:val="24"/>
          <w:lang w:val="en-GB"/>
        </w:rPr>
        <w:t xml:space="preserve"> different strategic </w:t>
      </w:r>
      <w:r w:rsidR="00855239" w:rsidRPr="0013384A">
        <w:rPr>
          <w:rFonts w:ascii="Times New Roman" w:hAnsi="Times New Roman" w:cs="Times New Roman"/>
          <w:sz w:val="24"/>
          <w:szCs w:val="24"/>
          <w:lang w:val="en-GB"/>
        </w:rPr>
        <w:t xml:space="preserve">aims and </w:t>
      </w:r>
      <w:r w:rsidR="0058252F" w:rsidRPr="0013384A">
        <w:rPr>
          <w:rFonts w:ascii="Times New Roman" w:hAnsi="Times New Roman" w:cs="Times New Roman"/>
          <w:sz w:val="24"/>
          <w:szCs w:val="24"/>
          <w:lang w:val="en-GB"/>
        </w:rPr>
        <w:t xml:space="preserve">values </w:t>
      </w:r>
      <w:r w:rsidR="00855239" w:rsidRPr="0013384A">
        <w:rPr>
          <w:rFonts w:ascii="Times New Roman" w:hAnsi="Times New Roman" w:cs="Times New Roman"/>
          <w:sz w:val="24"/>
          <w:szCs w:val="24"/>
          <w:lang w:val="en-GB"/>
        </w:rPr>
        <w:t xml:space="preserve">in the ongoing BRICS cooperation. </w:t>
      </w:r>
      <w:r w:rsidR="00F0013F" w:rsidRPr="0013384A">
        <w:rPr>
          <w:rFonts w:ascii="Times New Roman" w:hAnsi="Times New Roman" w:cs="Times New Roman"/>
          <w:sz w:val="24"/>
          <w:szCs w:val="24"/>
          <w:lang w:val="en-GB"/>
        </w:rPr>
        <w:t>Beside the point, u</w:t>
      </w:r>
      <w:r w:rsidR="00855239" w:rsidRPr="0013384A">
        <w:rPr>
          <w:rFonts w:ascii="Times New Roman" w:hAnsi="Times New Roman" w:cs="Times New Roman"/>
          <w:sz w:val="24"/>
          <w:szCs w:val="24"/>
          <w:lang w:val="en-GB"/>
        </w:rPr>
        <w:t>nder the existing circumstances</w:t>
      </w:r>
      <w:r w:rsidR="0058252F" w:rsidRPr="0013384A">
        <w:rPr>
          <w:rFonts w:ascii="Times New Roman" w:hAnsi="Times New Roman" w:cs="Times New Roman"/>
          <w:sz w:val="24"/>
          <w:szCs w:val="24"/>
          <w:lang w:val="en-GB"/>
        </w:rPr>
        <w:t xml:space="preserve"> of globalization</w:t>
      </w:r>
      <w:r w:rsidR="00855239" w:rsidRPr="0013384A">
        <w:rPr>
          <w:rFonts w:ascii="Times New Roman" w:hAnsi="Times New Roman" w:cs="Times New Roman"/>
          <w:sz w:val="24"/>
          <w:szCs w:val="24"/>
          <w:lang w:val="en-GB"/>
        </w:rPr>
        <w:t>, Russia, along with</w:t>
      </w:r>
      <w:r w:rsidR="0058252F" w:rsidRPr="0013384A">
        <w:rPr>
          <w:rFonts w:ascii="Times New Roman" w:hAnsi="Times New Roman" w:cs="Times New Roman"/>
          <w:sz w:val="24"/>
          <w:szCs w:val="24"/>
          <w:lang w:val="en-GB"/>
        </w:rPr>
        <w:t xml:space="preserve"> China</w:t>
      </w:r>
      <w:r w:rsidR="00855239" w:rsidRPr="0013384A">
        <w:rPr>
          <w:rFonts w:ascii="Times New Roman" w:hAnsi="Times New Roman" w:cs="Times New Roman"/>
          <w:sz w:val="24"/>
          <w:szCs w:val="24"/>
          <w:lang w:val="en-GB"/>
        </w:rPr>
        <w:t>,</w:t>
      </w:r>
      <w:r w:rsidR="00F0013F" w:rsidRPr="0013384A">
        <w:rPr>
          <w:rFonts w:ascii="Times New Roman" w:hAnsi="Times New Roman" w:cs="Times New Roman"/>
          <w:sz w:val="24"/>
          <w:szCs w:val="24"/>
          <w:lang w:val="en-GB"/>
        </w:rPr>
        <w:t xml:space="preserve"> has</w:t>
      </w:r>
      <w:r w:rsidR="0058252F" w:rsidRPr="0013384A">
        <w:rPr>
          <w:rFonts w:ascii="Times New Roman" w:hAnsi="Times New Roman" w:cs="Times New Roman"/>
          <w:sz w:val="24"/>
          <w:szCs w:val="24"/>
          <w:lang w:val="en-GB"/>
        </w:rPr>
        <w:t xml:space="preserve"> the strongest motivation for promoting reforms to the international order via BRICS cooperation. </w:t>
      </w:r>
      <w:r w:rsidR="00855239" w:rsidRPr="0013384A">
        <w:rPr>
          <w:rFonts w:ascii="Times New Roman" w:hAnsi="Times New Roman" w:cs="Times New Roman"/>
          <w:sz w:val="24"/>
          <w:szCs w:val="24"/>
          <w:lang w:val="en-GB"/>
        </w:rPr>
        <w:t>If compare the two states,</w:t>
      </w:r>
      <w:r w:rsidR="0058252F" w:rsidRPr="0013384A">
        <w:rPr>
          <w:rFonts w:ascii="Times New Roman" w:hAnsi="Times New Roman" w:cs="Times New Roman"/>
          <w:sz w:val="24"/>
          <w:szCs w:val="24"/>
          <w:lang w:val="en-GB"/>
        </w:rPr>
        <w:t xml:space="preserve"> Russia </w:t>
      </w:r>
      <w:r w:rsidR="00855239" w:rsidRPr="0013384A">
        <w:rPr>
          <w:rFonts w:ascii="Times New Roman" w:hAnsi="Times New Roman" w:cs="Times New Roman"/>
          <w:sz w:val="24"/>
          <w:szCs w:val="24"/>
          <w:lang w:val="en-GB"/>
        </w:rPr>
        <w:t>emphasizes more strongly</w:t>
      </w:r>
      <w:r w:rsidR="0058252F" w:rsidRPr="0013384A">
        <w:rPr>
          <w:rFonts w:ascii="Times New Roman" w:hAnsi="Times New Roman" w:cs="Times New Roman"/>
          <w:sz w:val="24"/>
          <w:szCs w:val="24"/>
          <w:lang w:val="en-GB"/>
        </w:rPr>
        <w:t xml:space="preserve"> the p</w:t>
      </w:r>
      <w:r w:rsidR="00855239" w:rsidRPr="0013384A">
        <w:rPr>
          <w:rFonts w:ascii="Times New Roman" w:hAnsi="Times New Roman" w:cs="Times New Roman"/>
          <w:sz w:val="24"/>
          <w:szCs w:val="24"/>
          <w:lang w:val="en-GB"/>
        </w:rPr>
        <w:t xml:space="preserve">olitical significance of BRICS. </w:t>
      </w:r>
      <w:r w:rsidR="0058252F" w:rsidRPr="0013384A">
        <w:rPr>
          <w:rFonts w:ascii="Times New Roman" w:hAnsi="Times New Roman" w:cs="Times New Roman"/>
          <w:sz w:val="24"/>
          <w:szCs w:val="24"/>
          <w:lang w:val="en-GB"/>
        </w:rPr>
        <w:t>China</w:t>
      </w:r>
      <w:r w:rsidR="00855239" w:rsidRPr="0013384A">
        <w:rPr>
          <w:rFonts w:ascii="Times New Roman" w:hAnsi="Times New Roman" w:cs="Times New Roman"/>
          <w:sz w:val="24"/>
          <w:szCs w:val="24"/>
          <w:lang w:val="en-GB"/>
        </w:rPr>
        <w:t xml:space="preserve"> in its turn</w:t>
      </w:r>
      <w:r w:rsidR="0058252F" w:rsidRPr="0013384A">
        <w:rPr>
          <w:rFonts w:ascii="Times New Roman" w:hAnsi="Times New Roman" w:cs="Times New Roman"/>
          <w:sz w:val="24"/>
          <w:szCs w:val="24"/>
          <w:lang w:val="en-GB"/>
        </w:rPr>
        <w:t xml:space="preserve"> is focus</w:t>
      </w:r>
      <w:r w:rsidR="00855239" w:rsidRPr="0013384A">
        <w:rPr>
          <w:rFonts w:ascii="Times New Roman" w:hAnsi="Times New Roman" w:cs="Times New Roman"/>
          <w:sz w:val="24"/>
          <w:szCs w:val="24"/>
          <w:lang w:val="en-GB"/>
        </w:rPr>
        <w:t>ing</w:t>
      </w:r>
      <w:r w:rsidR="0058252F" w:rsidRPr="0013384A">
        <w:rPr>
          <w:rFonts w:ascii="Times New Roman" w:hAnsi="Times New Roman" w:cs="Times New Roman"/>
          <w:sz w:val="24"/>
          <w:szCs w:val="24"/>
          <w:lang w:val="en-GB"/>
        </w:rPr>
        <w:t xml:space="preserve"> on economic </w:t>
      </w:r>
      <w:r w:rsidR="00855239" w:rsidRPr="0013384A">
        <w:rPr>
          <w:rFonts w:ascii="Times New Roman" w:hAnsi="Times New Roman" w:cs="Times New Roman"/>
          <w:sz w:val="24"/>
          <w:szCs w:val="24"/>
          <w:lang w:val="en-GB"/>
        </w:rPr>
        <w:t xml:space="preserve">problems. </w:t>
      </w:r>
      <w:proofErr w:type="gramStart"/>
      <w:r w:rsidR="00855239" w:rsidRPr="0013384A">
        <w:rPr>
          <w:rFonts w:ascii="Times New Roman" w:hAnsi="Times New Roman" w:cs="Times New Roman"/>
          <w:sz w:val="24"/>
          <w:szCs w:val="24"/>
          <w:lang w:val="en-GB"/>
        </w:rPr>
        <w:t>But</w:t>
      </w:r>
      <w:proofErr w:type="gramEnd"/>
      <w:r w:rsidR="00855239" w:rsidRPr="0013384A">
        <w:rPr>
          <w:rFonts w:ascii="Times New Roman" w:hAnsi="Times New Roman" w:cs="Times New Roman"/>
          <w:sz w:val="24"/>
          <w:szCs w:val="24"/>
          <w:lang w:val="en-GB"/>
        </w:rPr>
        <w:t xml:space="preserve"> </w:t>
      </w:r>
      <w:r w:rsidR="0058252F" w:rsidRPr="0013384A">
        <w:rPr>
          <w:rFonts w:ascii="Times New Roman" w:hAnsi="Times New Roman" w:cs="Times New Roman"/>
          <w:sz w:val="24"/>
          <w:szCs w:val="24"/>
          <w:lang w:val="en-GB"/>
        </w:rPr>
        <w:t>these two countries differ</w:t>
      </w:r>
      <w:r w:rsidR="00855239" w:rsidRPr="0013384A">
        <w:rPr>
          <w:rFonts w:ascii="Times New Roman" w:hAnsi="Times New Roman" w:cs="Times New Roman"/>
          <w:sz w:val="24"/>
          <w:szCs w:val="24"/>
          <w:lang w:val="en-GB"/>
        </w:rPr>
        <w:t>ence</w:t>
      </w:r>
      <w:r w:rsidR="0058252F" w:rsidRPr="0013384A">
        <w:rPr>
          <w:rFonts w:ascii="Times New Roman" w:hAnsi="Times New Roman" w:cs="Times New Roman"/>
          <w:sz w:val="24"/>
          <w:szCs w:val="24"/>
          <w:lang w:val="en-GB"/>
        </w:rPr>
        <w:t xml:space="preserve"> in their </w:t>
      </w:r>
      <w:r w:rsidR="00855239" w:rsidRPr="0013384A">
        <w:rPr>
          <w:rFonts w:ascii="Times New Roman" w:hAnsi="Times New Roman" w:cs="Times New Roman"/>
          <w:sz w:val="24"/>
          <w:szCs w:val="24"/>
          <w:lang w:val="en-GB"/>
        </w:rPr>
        <w:t>attitude towards direction and</w:t>
      </w:r>
      <w:r w:rsidR="0058252F" w:rsidRPr="0013384A">
        <w:rPr>
          <w:rFonts w:ascii="Times New Roman" w:hAnsi="Times New Roman" w:cs="Times New Roman"/>
          <w:sz w:val="24"/>
          <w:szCs w:val="24"/>
          <w:lang w:val="en-GB"/>
        </w:rPr>
        <w:t xml:space="preserve"> pace to establishing BRICS cooperation mechanisms</w:t>
      </w:r>
      <w:r w:rsidR="00855239" w:rsidRPr="0013384A">
        <w:rPr>
          <w:rFonts w:ascii="Times New Roman" w:hAnsi="Times New Roman" w:cs="Times New Roman"/>
          <w:sz w:val="24"/>
          <w:szCs w:val="24"/>
          <w:lang w:val="en-GB"/>
        </w:rPr>
        <w:t xml:space="preserve"> </w:t>
      </w:r>
      <w:r w:rsidR="001B6CD4" w:rsidRPr="0013384A">
        <w:rPr>
          <w:rFonts w:ascii="Times New Roman" w:hAnsi="Times New Roman" w:cs="Times New Roman"/>
          <w:sz w:val="24"/>
          <w:szCs w:val="24"/>
          <w:lang w:val="en-GB"/>
        </w:rPr>
        <w:t>only enhance</w:t>
      </w:r>
      <w:r w:rsidR="00855239" w:rsidRPr="0013384A">
        <w:rPr>
          <w:rFonts w:ascii="Times New Roman" w:hAnsi="Times New Roman" w:cs="Times New Roman"/>
          <w:sz w:val="24"/>
          <w:szCs w:val="24"/>
          <w:lang w:val="en-GB"/>
        </w:rPr>
        <w:t xml:space="preserve"> the </w:t>
      </w:r>
      <w:r w:rsidR="007774FC" w:rsidRPr="0013384A">
        <w:rPr>
          <w:rFonts w:ascii="Times New Roman" w:hAnsi="Times New Roman" w:cs="Times New Roman"/>
          <w:sz w:val="24"/>
          <w:szCs w:val="24"/>
          <w:lang w:val="en-GB"/>
        </w:rPr>
        <w:t>future functioning of the BRICS Network University</w:t>
      </w:r>
      <w:r w:rsidR="00B54A62" w:rsidRPr="0013384A">
        <w:rPr>
          <w:rFonts w:ascii="Times New Roman" w:hAnsi="Times New Roman" w:cs="Times New Roman"/>
          <w:sz w:val="24"/>
          <w:szCs w:val="24"/>
          <w:lang w:val="en-GB"/>
        </w:rPr>
        <w:t>.</w:t>
      </w:r>
      <w:r w:rsidR="00F0013F" w:rsidRPr="0013384A">
        <w:rPr>
          <w:rStyle w:val="a8"/>
          <w:rFonts w:ascii="Times New Roman" w:hAnsi="Times New Roman" w:cs="Times New Roman"/>
          <w:sz w:val="24"/>
          <w:szCs w:val="24"/>
          <w:lang w:val="en-GB"/>
        </w:rPr>
        <w:footnoteReference w:id="118"/>
      </w:r>
    </w:p>
    <w:p w:rsidR="00B54A62" w:rsidRPr="0013384A" w:rsidRDefault="00864084" w:rsidP="00753E7D">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At the same </w:t>
      </w:r>
      <w:proofErr w:type="gramStart"/>
      <w:r w:rsidRPr="0013384A">
        <w:rPr>
          <w:rFonts w:ascii="Times New Roman" w:hAnsi="Times New Roman" w:cs="Times New Roman"/>
          <w:sz w:val="24"/>
          <w:szCs w:val="24"/>
          <w:lang w:val="en-GB"/>
        </w:rPr>
        <w:t>time</w:t>
      </w:r>
      <w:proofErr w:type="gramEnd"/>
      <w:r w:rsidR="0015365F" w:rsidRPr="0013384A">
        <w:rPr>
          <w:rFonts w:ascii="Times New Roman" w:hAnsi="Times New Roman" w:cs="Times New Roman"/>
          <w:sz w:val="24"/>
          <w:szCs w:val="24"/>
          <w:lang w:val="en-GB"/>
        </w:rPr>
        <w:t xml:space="preserve"> the education direction of cooperation within the BRICS has been developing in steady pace. In </w:t>
      </w:r>
      <w:r w:rsidR="00B54A62" w:rsidRPr="0013384A">
        <w:rPr>
          <w:rFonts w:ascii="Times New Roman" w:hAnsi="Times New Roman" w:cs="Times New Roman"/>
          <w:sz w:val="24"/>
          <w:szCs w:val="24"/>
          <w:lang w:val="en-GB"/>
        </w:rPr>
        <w:t>Oct</w:t>
      </w:r>
      <w:r w:rsidR="0015365F" w:rsidRPr="0013384A">
        <w:rPr>
          <w:rFonts w:ascii="Times New Roman" w:hAnsi="Times New Roman" w:cs="Times New Roman"/>
          <w:sz w:val="24"/>
          <w:szCs w:val="24"/>
          <w:lang w:val="en-GB"/>
        </w:rPr>
        <w:t>ober</w:t>
      </w:r>
      <w:r w:rsidR="00B54A62" w:rsidRPr="0013384A">
        <w:rPr>
          <w:rFonts w:ascii="Times New Roman" w:hAnsi="Times New Roman" w:cs="Times New Roman"/>
          <w:sz w:val="24"/>
          <w:szCs w:val="24"/>
          <w:lang w:val="en-GB"/>
        </w:rPr>
        <w:t xml:space="preserve"> 30</w:t>
      </w:r>
      <w:r w:rsidR="0015365F" w:rsidRPr="0013384A">
        <w:rPr>
          <w:rFonts w:ascii="Times New Roman" w:hAnsi="Times New Roman" w:cs="Times New Roman"/>
          <w:sz w:val="24"/>
          <w:szCs w:val="24"/>
          <w:lang w:val="en-GB"/>
        </w:rPr>
        <w:t xml:space="preserve"> – </w:t>
      </w:r>
      <w:r w:rsidR="00B54A62" w:rsidRPr="0013384A">
        <w:rPr>
          <w:rFonts w:ascii="Times New Roman" w:hAnsi="Times New Roman" w:cs="Times New Roman"/>
          <w:sz w:val="24"/>
          <w:szCs w:val="24"/>
          <w:lang w:val="en-GB"/>
        </w:rPr>
        <w:t>Nov</w:t>
      </w:r>
      <w:r w:rsidR="0015365F" w:rsidRPr="0013384A">
        <w:rPr>
          <w:rFonts w:ascii="Times New Roman" w:hAnsi="Times New Roman" w:cs="Times New Roman"/>
          <w:sz w:val="24"/>
          <w:szCs w:val="24"/>
          <w:lang w:val="en-GB"/>
        </w:rPr>
        <w:t>ember</w:t>
      </w:r>
      <w:r w:rsidR="00B54A62" w:rsidRPr="0013384A">
        <w:rPr>
          <w:rFonts w:ascii="Times New Roman" w:hAnsi="Times New Roman" w:cs="Times New Roman"/>
          <w:sz w:val="24"/>
          <w:szCs w:val="24"/>
          <w:lang w:val="en-GB"/>
        </w:rPr>
        <w:t xml:space="preserve"> 2</w:t>
      </w:r>
      <w:r w:rsidR="0015365F" w:rsidRPr="0013384A">
        <w:rPr>
          <w:rFonts w:ascii="Times New Roman" w:hAnsi="Times New Roman" w:cs="Times New Roman"/>
          <w:sz w:val="24"/>
          <w:szCs w:val="24"/>
          <w:lang w:val="en-GB"/>
        </w:rPr>
        <w:t>, 2017</w:t>
      </w:r>
      <w:r w:rsidR="00B54A62" w:rsidRPr="0013384A">
        <w:rPr>
          <w:rFonts w:ascii="Times New Roman" w:hAnsi="Times New Roman" w:cs="Times New Roman"/>
          <w:sz w:val="24"/>
          <w:szCs w:val="24"/>
          <w:lang w:val="en-GB"/>
        </w:rPr>
        <w:t xml:space="preserve"> the</w:t>
      </w:r>
      <w:r w:rsidR="0015365F" w:rsidRPr="0013384A">
        <w:rPr>
          <w:rFonts w:ascii="Times New Roman" w:hAnsi="Times New Roman" w:cs="Times New Roman"/>
          <w:sz w:val="24"/>
          <w:szCs w:val="24"/>
          <w:lang w:val="en-GB"/>
        </w:rPr>
        <w:t xml:space="preserve"> Russian</w:t>
      </w:r>
      <w:r w:rsidR="00B54A62" w:rsidRPr="0013384A">
        <w:rPr>
          <w:rFonts w:ascii="Times New Roman" w:hAnsi="Times New Roman" w:cs="Times New Roman"/>
          <w:sz w:val="24"/>
          <w:szCs w:val="24"/>
          <w:lang w:val="en-GB"/>
        </w:rPr>
        <w:t xml:space="preserve"> People’s Friendship University welcomed </w:t>
      </w:r>
      <w:r w:rsidR="0015365F" w:rsidRPr="0013384A">
        <w:rPr>
          <w:rFonts w:ascii="Times New Roman" w:hAnsi="Times New Roman" w:cs="Times New Roman"/>
          <w:sz w:val="24"/>
          <w:szCs w:val="24"/>
          <w:lang w:val="en-GB"/>
        </w:rPr>
        <w:t xml:space="preserve">in Moscow </w:t>
      </w:r>
      <w:r w:rsidR="00B54A62" w:rsidRPr="0013384A">
        <w:rPr>
          <w:rFonts w:ascii="Times New Roman" w:hAnsi="Times New Roman" w:cs="Times New Roman"/>
          <w:sz w:val="24"/>
          <w:szCs w:val="24"/>
          <w:lang w:val="en-GB"/>
        </w:rPr>
        <w:t>the participants of the international conference</w:t>
      </w:r>
      <w:r w:rsidR="0015365F" w:rsidRPr="0013384A">
        <w:rPr>
          <w:rFonts w:ascii="Times New Roman" w:hAnsi="Times New Roman" w:cs="Times New Roman"/>
          <w:sz w:val="24"/>
          <w:szCs w:val="24"/>
          <w:lang w:val="en-GB"/>
        </w:rPr>
        <w:t xml:space="preserve"> “</w:t>
      </w:r>
      <w:r w:rsidR="00B54A62" w:rsidRPr="0013384A">
        <w:rPr>
          <w:rFonts w:ascii="Times New Roman" w:hAnsi="Times New Roman" w:cs="Times New Roman"/>
          <w:sz w:val="24"/>
          <w:szCs w:val="24"/>
          <w:lang w:val="en-GB"/>
        </w:rPr>
        <w:t xml:space="preserve">The BRICS </w:t>
      </w:r>
      <w:r w:rsidR="00B54A62" w:rsidRPr="0013384A">
        <w:rPr>
          <w:rFonts w:ascii="Times New Roman" w:hAnsi="Times New Roman" w:cs="Times New Roman"/>
          <w:sz w:val="24"/>
          <w:szCs w:val="24"/>
          <w:lang w:val="en-GB"/>
        </w:rPr>
        <w:lastRenderedPageBreak/>
        <w:t xml:space="preserve">Network University and the International </w:t>
      </w:r>
      <w:r w:rsidR="007E43F0" w:rsidRPr="0013384A">
        <w:rPr>
          <w:rFonts w:ascii="Times New Roman" w:hAnsi="Times New Roman" w:cs="Times New Roman"/>
          <w:sz w:val="24"/>
          <w:szCs w:val="24"/>
          <w:lang w:val="en-GB"/>
        </w:rPr>
        <w:t>Labour</w:t>
      </w:r>
      <w:r w:rsidR="00B54A62" w:rsidRPr="0013384A">
        <w:rPr>
          <w:rFonts w:ascii="Times New Roman" w:hAnsi="Times New Roman" w:cs="Times New Roman"/>
          <w:sz w:val="24"/>
          <w:szCs w:val="24"/>
          <w:lang w:val="en-GB"/>
        </w:rPr>
        <w:t xml:space="preserve"> Market.” </w:t>
      </w:r>
      <w:r w:rsidR="0015365F" w:rsidRPr="0013384A">
        <w:rPr>
          <w:rFonts w:ascii="Times New Roman" w:hAnsi="Times New Roman" w:cs="Times New Roman"/>
          <w:sz w:val="24"/>
          <w:szCs w:val="24"/>
          <w:lang w:val="en-GB"/>
        </w:rPr>
        <w:t>As the</w:t>
      </w:r>
      <w:r w:rsidR="00B54A62" w:rsidRPr="0013384A">
        <w:rPr>
          <w:rFonts w:ascii="Times New Roman" w:hAnsi="Times New Roman" w:cs="Times New Roman"/>
          <w:sz w:val="24"/>
          <w:szCs w:val="24"/>
          <w:lang w:val="en-GB"/>
        </w:rPr>
        <w:t xml:space="preserve"> Vice-Rector for International Academic Mobility of </w:t>
      </w:r>
      <w:r w:rsidR="0015365F" w:rsidRPr="0013384A">
        <w:rPr>
          <w:rFonts w:ascii="Times New Roman" w:hAnsi="Times New Roman" w:cs="Times New Roman"/>
          <w:sz w:val="24"/>
          <w:szCs w:val="24"/>
          <w:lang w:val="en-GB"/>
        </w:rPr>
        <w:t>the People’s Friendship University</w:t>
      </w:r>
      <w:r w:rsidR="00B54A62" w:rsidRPr="0013384A">
        <w:rPr>
          <w:rFonts w:ascii="Times New Roman" w:hAnsi="Times New Roman" w:cs="Times New Roman"/>
          <w:sz w:val="24"/>
          <w:szCs w:val="24"/>
          <w:lang w:val="en-GB"/>
        </w:rPr>
        <w:t xml:space="preserve"> </w:t>
      </w:r>
      <w:r w:rsidR="0015365F" w:rsidRPr="0013384A">
        <w:rPr>
          <w:rFonts w:ascii="Times New Roman" w:hAnsi="Times New Roman" w:cs="Times New Roman"/>
          <w:sz w:val="24"/>
          <w:szCs w:val="24"/>
          <w:lang w:val="en-GB"/>
        </w:rPr>
        <w:t xml:space="preserve">Ms </w:t>
      </w:r>
      <w:r w:rsidR="00B54A62" w:rsidRPr="0013384A">
        <w:rPr>
          <w:rFonts w:ascii="Times New Roman" w:hAnsi="Times New Roman" w:cs="Times New Roman"/>
          <w:sz w:val="24"/>
          <w:szCs w:val="24"/>
          <w:lang w:val="en-GB"/>
        </w:rPr>
        <w:t xml:space="preserve">Larisa </w:t>
      </w:r>
      <w:proofErr w:type="spellStart"/>
      <w:r w:rsidR="00B54A62" w:rsidRPr="0013384A">
        <w:rPr>
          <w:rFonts w:ascii="Times New Roman" w:hAnsi="Times New Roman" w:cs="Times New Roman"/>
          <w:sz w:val="24"/>
          <w:szCs w:val="24"/>
          <w:lang w:val="en-GB"/>
        </w:rPr>
        <w:t>Efremova</w:t>
      </w:r>
      <w:proofErr w:type="spellEnd"/>
      <w:r w:rsidR="0015365F" w:rsidRPr="0013384A">
        <w:rPr>
          <w:rFonts w:ascii="Times New Roman" w:hAnsi="Times New Roman" w:cs="Times New Roman"/>
          <w:sz w:val="24"/>
          <w:szCs w:val="24"/>
          <w:lang w:val="en-GB"/>
        </w:rPr>
        <w:t xml:space="preserve"> said –</w:t>
      </w:r>
      <w:r w:rsidR="00B54A62" w:rsidRPr="0013384A">
        <w:rPr>
          <w:rFonts w:ascii="Times New Roman" w:hAnsi="Times New Roman" w:cs="Times New Roman"/>
          <w:sz w:val="24"/>
          <w:szCs w:val="24"/>
          <w:lang w:val="en-GB"/>
        </w:rPr>
        <w:t xml:space="preserve"> </w:t>
      </w:r>
      <w:r w:rsidR="0015365F" w:rsidRPr="0013384A">
        <w:rPr>
          <w:rFonts w:ascii="Times New Roman" w:hAnsi="Times New Roman" w:cs="Times New Roman"/>
          <w:sz w:val="24"/>
          <w:szCs w:val="24"/>
          <w:lang w:val="en-GB"/>
        </w:rPr>
        <w:t>“</w:t>
      </w:r>
      <w:r w:rsidR="00B54A62" w:rsidRPr="0013384A">
        <w:rPr>
          <w:rFonts w:ascii="Times New Roman" w:hAnsi="Times New Roman" w:cs="Times New Roman"/>
          <w:sz w:val="24"/>
          <w:szCs w:val="24"/>
          <w:lang w:val="en-GB"/>
        </w:rPr>
        <w:t xml:space="preserve">Russia is making steps to boost its role in the global economy not only through </w:t>
      </w:r>
      <w:r w:rsidR="0015365F" w:rsidRPr="0013384A">
        <w:rPr>
          <w:rFonts w:ascii="Times New Roman" w:hAnsi="Times New Roman" w:cs="Times New Roman"/>
          <w:sz w:val="24"/>
          <w:szCs w:val="24"/>
          <w:lang w:val="en-GB"/>
        </w:rPr>
        <w:t xml:space="preserve">fuel and </w:t>
      </w:r>
      <w:r w:rsidR="00B54A62" w:rsidRPr="0013384A">
        <w:rPr>
          <w:rFonts w:ascii="Times New Roman" w:hAnsi="Times New Roman" w:cs="Times New Roman"/>
          <w:sz w:val="24"/>
          <w:szCs w:val="24"/>
          <w:lang w:val="en-GB"/>
        </w:rPr>
        <w:t xml:space="preserve">energy exports, but also </w:t>
      </w:r>
      <w:r w:rsidR="0015365F" w:rsidRPr="0013384A">
        <w:rPr>
          <w:rFonts w:ascii="Times New Roman" w:hAnsi="Times New Roman" w:cs="Times New Roman"/>
          <w:sz w:val="24"/>
          <w:szCs w:val="24"/>
          <w:lang w:val="en-GB"/>
        </w:rPr>
        <w:t>by means of promoting Russian</w:t>
      </w:r>
      <w:r w:rsidR="00B54A62" w:rsidRPr="0013384A">
        <w:rPr>
          <w:rFonts w:ascii="Times New Roman" w:hAnsi="Times New Roman" w:cs="Times New Roman"/>
          <w:sz w:val="24"/>
          <w:szCs w:val="24"/>
          <w:lang w:val="en-GB"/>
        </w:rPr>
        <w:t xml:space="preserve"> higher education</w:t>
      </w:r>
      <w:r w:rsidR="0015365F" w:rsidRPr="0013384A">
        <w:rPr>
          <w:rFonts w:ascii="Times New Roman" w:hAnsi="Times New Roman" w:cs="Times New Roman"/>
          <w:sz w:val="24"/>
          <w:szCs w:val="24"/>
          <w:lang w:val="en-GB"/>
        </w:rPr>
        <w:t xml:space="preserve"> system all over the world</w:t>
      </w:r>
      <w:r w:rsidR="001B6CD4" w:rsidRPr="0013384A">
        <w:rPr>
          <w:rFonts w:ascii="Times New Roman" w:hAnsi="Times New Roman" w:cs="Times New Roman"/>
          <w:sz w:val="24"/>
          <w:szCs w:val="24"/>
          <w:lang w:val="en-GB"/>
        </w:rPr>
        <w:t>”</w:t>
      </w:r>
      <w:r w:rsidR="00B54A62" w:rsidRPr="0013384A">
        <w:rPr>
          <w:rFonts w:ascii="Times New Roman" w:hAnsi="Times New Roman" w:cs="Times New Roman"/>
          <w:sz w:val="24"/>
          <w:szCs w:val="24"/>
          <w:lang w:val="en-GB"/>
        </w:rPr>
        <w:t>.</w:t>
      </w:r>
    </w:p>
    <w:p w:rsidR="00B54A62" w:rsidRPr="0013384A" w:rsidRDefault="00B54A62" w:rsidP="00753E7D">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The </w:t>
      </w:r>
      <w:r w:rsidR="00864084" w:rsidRPr="0013384A">
        <w:rPr>
          <w:rFonts w:ascii="Times New Roman" w:hAnsi="Times New Roman" w:cs="Times New Roman"/>
          <w:sz w:val="24"/>
          <w:szCs w:val="24"/>
          <w:lang w:val="en-GB"/>
        </w:rPr>
        <w:t xml:space="preserve">mentioned above </w:t>
      </w:r>
      <w:r w:rsidRPr="0013384A">
        <w:rPr>
          <w:rFonts w:ascii="Times New Roman" w:hAnsi="Times New Roman" w:cs="Times New Roman"/>
          <w:sz w:val="24"/>
          <w:szCs w:val="24"/>
          <w:lang w:val="en-GB"/>
        </w:rPr>
        <w:t xml:space="preserve">conference </w:t>
      </w:r>
      <w:r w:rsidR="00864084" w:rsidRPr="0013384A">
        <w:rPr>
          <w:rFonts w:ascii="Times New Roman" w:hAnsi="Times New Roman" w:cs="Times New Roman"/>
          <w:sz w:val="24"/>
          <w:szCs w:val="24"/>
          <w:lang w:val="en-GB"/>
        </w:rPr>
        <w:t>held</w:t>
      </w:r>
      <w:r w:rsidRPr="0013384A">
        <w:rPr>
          <w:rFonts w:ascii="Times New Roman" w:hAnsi="Times New Roman" w:cs="Times New Roman"/>
          <w:sz w:val="24"/>
          <w:szCs w:val="24"/>
          <w:lang w:val="en-GB"/>
        </w:rPr>
        <w:t xml:space="preserve"> by </w:t>
      </w:r>
      <w:r w:rsidR="00864084" w:rsidRPr="0013384A">
        <w:rPr>
          <w:rFonts w:ascii="Times New Roman" w:hAnsi="Times New Roman" w:cs="Times New Roman"/>
          <w:sz w:val="24"/>
          <w:szCs w:val="24"/>
          <w:lang w:val="en-GB"/>
        </w:rPr>
        <w:t>People’s Friendship University</w:t>
      </w:r>
      <w:r w:rsidRPr="0013384A">
        <w:rPr>
          <w:rFonts w:ascii="Times New Roman" w:hAnsi="Times New Roman" w:cs="Times New Roman"/>
          <w:sz w:val="24"/>
          <w:szCs w:val="24"/>
          <w:lang w:val="en-GB"/>
        </w:rPr>
        <w:t xml:space="preserve"> brought together more than 150 participants from 20 countries. RUDN University is among the key </w:t>
      </w:r>
      <w:r w:rsidR="00864084" w:rsidRPr="0013384A">
        <w:rPr>
          <w:rFonts w:ascii="Times New Roman" w:hAnsi="Times New Roman" w:cs="Times New Roman"/>
          <w:sz w:val="24"/>
          <w:szCs w:val="24"/>
          <w:lang w:val="en-GB"/>
        </w:rPr>
        <w:t>Russian universities among</w:t>
      </w:r>
      <w:r w:rsidRPr="0013384A">
        <w:rPr>
          <w:rFonts w:ascii="Times New Roman" w:hAnsi="Times New Roman" w:cs="Times New Roman"/>
          <w:sz w:val="24"/>
          <w:szCs w:val="24"/>
          <w:lang w:val="en-GB"/>
        </w:rPr>
        <w:t xml:space="preserve"> participa</w:t>
      </w:r>
      <w:r w:rsidR="00864084" w:rsidRPr="0013384A">
        <w:rPr>
          <w:rFonts w:ascii="Times New Roman" w:hAnsi="Times New Roman" w:cs="Times New Roman"/>
          <w:sz w:val="24"/>
          <w:szCs w:val="24"/>
          <w:lang w:val="en-GB"/>
        </w:rPr>
        <w:t>nts</w:t>
      </w:r>
      <w:r w:rsidRPr="0013384A">
        <w:rPr>
          <w:rFonts w:ascii="Times New Roman" w:hAnsi="Times New Roman" w:cs="Times New Roman"/>
          <w:sz w:val="24"/>
          <w:szCs w:val="24"/>
          <w:lang w:val="en-GB"/>
        </w:rPr>
        <w:t xml:space="preserve"> in the development of the BRICS Network University initiative.</w:t>
      </w:r>
    </w:p>
    <w:p w:rsidR="00B54A62" w:rsidRPr="0013384A" w:rsidRDefault="003D007F" w:rsidP="00753E7D">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The first</w:t>
      </w:r>
      <w:r w:rsidR="00B54A62" w:rsidRPr="0013384A">
        <w:rPr>
          <w:rFonts w:ascii="Times New Roman" w:hAnsi="Times New Roman" w:cs="Times New Roman"/>
          <w:sz w:val="24"/>
          <w:szCs w:val="24"/>
          <w:lang w:val="en-GB"/>
        </w:rPr>
        <w:t xml:space="preserve"> </w:t>
      </w:r>
      <w:r w:rsidR="00F7676D" w:rsidRPr="0013384A">
        <w:rPr>
          <w:rFonts w:ascii="Times New Roman" w:hAnsi="Times New Roman" w:cs="Times New Roman"/>
          <w:sz w:val="24"/>
          <w:szCs w:val="24"/>
          <w:lang w:val="en-GB"/>
        </w:rPr>
        <w:t>programme</w:t>
      </w:r>
      <w:r w:rsidRPr="0013384A">
        <w:rPr>
          <w:rFonts w:ascii="Times New Roman" w:hAnsi="Times New Roman" w:cs="Times New Roman"/>
          <w:sz w:val="24"/>
          <w:szCs w:val="24"/>
          <w:lang w:val="en-GB"/>
        </w:rPr>
        <w:t xml:space="preserve">s within </w:t>
      </w:r>
      <w:r w:rsidR="00B54A62" w:rsidRPr="0013384A">
        <w:rPr>
          <w:rFonts w:ascii="Times New Roman" w:hAnsi="Times New Roman" w:cs="Times New Roman"/>
          <w:sz w:val="24"/>
          <w:szCs w:val="24"/>
          <w:lang w:val="en-GB"/>
        </w:rPr>
        <w:t xml:space="preserve">BRICS Network University </w:t>
      </w:r>
      <w:r w:rsidRPr="0013384A">
        <w:rPr>
          <w:rFonts w:ascii="Times New Roman" w:hAnsi="Times New Roman" w:cs="Times New Roman"/>
          <w:sz w:val="24"/>
          <w:szCs w:val="24"/>
          <w:lang w:val="en-GB"/>
        </w:rPr>
        <w:t>started in 2017.</w:t>
      </w:r>
      <w:r w:rsidR="00B54A62"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 xml:space="preserve">It </w:t>
      </w:r>
      <w:proofErr w:type="gramStart"/>
      <w:r w:rsidRPr="0013384A">
        <w:rPr>
          <w:rFonts w:ascii="Times New Roman" w:hAnsi="Times New Roman" w:cs="Times New Roman"/>
          <w:sz w:val="24"/>
          <w:szCs w:val="24"/>
          <w:lang w:val="en-GB"/>
        </w:rPr>
        <w:t>was planned</w:t>
      </w:r>
      <w:proofErr w:type="gramEnd"/>
      <w:r w:rsidRPr="0013384A">
        <w:rPr>
          <w:rFonts w:ascii="Times New Roman" w:hAnsi="Times New Roman" w:cs="Times New Roman"/>
          <w:sz w:val="24"/>
          <w:szCs w:val="24"/>
          <w:lang w:val="en-GB"/>
        </w:rPr>
        <w:t xml:space="preserve"> that</w:t>
      </w:r>
      <w:r w:rsidR="00B54A62" w:rsidRPr="0013384A">
        <w:rPr>
          <w:rFonts w:ascii="Times New Roman" w:hAnsi="Times New Roman" w:cs="Times New Roman"/>
          <w:sz w:val="24"/>
          <w:szCs w:val="24"/>
          <w:lang w:val="en-GB"/>
        </w:rPr>
        <w:t xml:space="preserve"> the</w:t>
      </w:r>
      <w:r w:rsidRPr="0013384A">
        <w:rPr>
          <w:rFonts w:ascii="Times New Roman" w:hAnsi="Times New Roman" w:cs="Times New Roman"/>
          <w:sz w:val="24"/>
          <w:szCs w:val="24"/>
          <w:lang w:val="en-GB"/>
        </w:rPr>
        <w:t xml:space="preserve"> system</w:t>
      </w:r>
      <w:r w:rsidR="00B54A62"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 xml:space="preserve">of the </w:t>
      </w:r>
      <w:r w:rsidR="00B54A62" w:rsidRPr="0013384A">
        <w:rPr>
          <w:rFonts w:ascii="Times New Roman" w:hAnsi="Times New Roman" w:cs="Times New Roman"/>
          <w:sz w:val="24"/>
          <w:szCs w:val="24"/>
          <w:lang w:val="en-GB"/>
        </w:rPr>
        <w:t xml:space="preserve">BRICS </w:t>
      </w:r>
      <w:r w:rsidRPr="0013384A">
        <w:rPr>
          <w:rFonts w:ascii="Times New Roman" w:hAnsi="Times New Roman" w:cs="Times New Roman"/>
          <w:sz w:val="24"/>
          <w:szCs w:val="24"/>
          <w:lang w:val="en-GB"/>
        </w:rPr>
        <w:t>UN</w:t>
      </w:r>
      <w:r w:rsidR="00B54A62"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would</w:t>
      </w:r>
      <w:r w:rsidR="00B54A62" w:rsidRPr="0013384A">
        <w:rPr>
          <w:rFonts w:ascii="Times New Roman" w:hAnsi="Times New Roman" w:cs="Times New Roman"/>
          <w:sz w:val="24"/>
          <w:szCs w:val="24"/>
          <w:lang w:val="en-GB"/>
        </w:rPr>
        <w:t xml:space="preserve"> work using the experience of the Shanghai Cooperation Organization</w:t>
      </w:r>
      <w:r w:rsidRPr="0013384A">
        <w:rPr>
          <w:rFonts w:ascii="Times New Roman" w:hAnsi="Times New Roman" w:cs="Times New Roman"/>
          <w:sz w:val="24"/>
          <w:szCs w:val="24"/>
          <w:lang w:val="en-GB"/>
        </w:rPr>
        <w:t xml:space="preserve"> </w:t>
      </w:r>
      <w:r w:rsidR="00B54A62" w:rsidRPr="0013384A">
        <w:rPr>
          <w:rFonts w:ascii="Times New Roman" w:hAnsi="Times New Roman" w:cs="Times New Roman"/>
          <w:sz w:val="24"/>
          <w:szCs w:val="24"/>
          <w:lang w:val="en-GB"/>
        </w:rPr>
        <w:t>University, which was established in 2008 and is already operating as a network of existing universities in the member countries of the SCO.</w:t>
      </w:r>
      <w:r w:rsidR="00133D6A" w:rsidRPr="0013384A">
        <w:rPr>
          <w:rFonts w:ascii="Times New Roman" w:hAnsi="Times New Roman" w:cs="Times New Roman"/>
          <w:sz w:val="24"/>
          <w:szCs w:val="24"/>
          <w:lang w:val="en-GB"/>
        </w:rPr>
        <w:t xml:space="preserve"> The Ural Federal University (Yekaterinburg, Russia) is</w:t>
      </w:r>
      <w:r w:rsidR="00B54A62" w:rsidRPr="0013384A">
        <w:rPr>
          <w:rFonts w:ascii="Times New Roman" w:hAnsi="Times New Roman" w:cs="Times New Roman"/>
          <w:sz w:val="24"/>
          <w:szCs w:val="24"/>
          <w:lang w:val="en-GB"/>
        </w:rPr>
        <w:t xml:space="preserve"> the coordinator for the Network University</w:t>
      </w:r>
      <w:r w:rsidR="00133D6A" w:rsidRPr="0013384A">
        <w:rPr>
          <w:rFonts w:ascii="Times New Roman" w:hAnsi="Times New Roman" w:cs="Times New Roman"/>
          <w:sz w:val="24"/>
          <w:szCs w:val="24"/>
          <w:lang w:val="en-GB"/>
        </w:rPr>
        <w:t xml:space="preserve"> for</w:t>
      </w:r>
      <w:r w:rsidR="00B54A62" w:rsidRPr="0013384A">
        <w:rPr>
          <w:rFonts w:ascii="Times New Roman" w:hAnsi="Times New Roman" w:cs="Times New Roman"/>
          <w:sz w:val="24"/>
          <w:szCs w:val="24"/>
          <w:lang w:val="en-GB"/>
        </w:rPr>
        <w:t xml:space="preserve"> </w:t>
      </w:r>
      <w:r w:rsidR="00133D6A" w:rsidRPr="0013384A">
        <w:rPr>
          <w:rFonts w:ascii="Times New Roman" w:hAnsi="Times New Roman" w:cs="Times New Roman"/>
          <w:sz w:val="24"/>
          <w:szCs w:val="24"/>
          <w:lang w:val="en-GB"/>
        </w:rPr>
        <w:t>Russia</w:t>
      </w:r>
      <w:r w:rsidR="00B54A62" w:rsidRPr="0013384A">
        <w:rPr>
          <w:rFonts w:ascii="Times New Roman" w:hAnsi="Times New Roman" w:cs="Times New Roman"/>
          <w:sz w:val="24"/>
          <w:szCs w:val="24"/>
          <w:lang w:val="en-GB"/>
        </w:rPr>
        <w:t xml:space="preserve">. This university </w:t>
      </w:r>
      <w:r w:rsidR="00133D6A" w:rsidRPr="0013384A">
        <w:rPr>
          <w:rFonts w:ascii="Times New Roman" w:hAnsi="Times New Roman" w:cs="Times New Roman"/>
          <w:sz w:val="24"/>
          <w:szCs w:val="24"/>
          <w:lang w:val="en-GB"/>
        </w:rPr>
        <w:t xml:space="preserve">from the beginning </w:t>
      </w:r>
      <w:proofErr w:type="gramStart"/>
      <w:r w:rsidR="00133D6A" w:rsidRPr="0013384A">
        <w:rPr>
          <w:rFonts w:ascii="Times New Roman" w:hAnsi="Times New Roman" w:cs="Times New Roman"/>
          <w:sz w:val="24"/>
          <w:szCs w:val="24"/>
          <w:lang w:val="en-GB"/>
        </w:rPr>
        <w:t>was</w:t>
      </w:r>
      <w:r w:rsidR="00B54A62" w:rsidRPr="0013384A">
        <w:rPr>
          <w:rFonts w:ascii="Times New Roman" w:hAnsi="Times New Roman" w:cs="Times New Roman"/>
          <w:sz w:val="24"/>
          <w:szCs w:val="24"/>
          <w:lang w:val="en-GB"/>
        </w:rPr>
        <w:t xml:space="preserve"> being seen</w:t>
      </w:r>
      <w:proofErr w:type="gramEnd"/>
      <w:r w:rsidR="00B54A62" w:rsidRPr="0013384A">
        <w:rPr>
          <w:rFonts w:ascii="Times New Roman" w:hAnsi="Times New Roman" w:cs="Times New Roman"/>
          <w:sz w:val="24"/>
          <w:szCs w:val="24"/>
          <w:lang w:val="en-GB"/>
        </w:rPr>
        <w:t xml:space="preserve"> as the potential location for the he</w:t>
      </w:r>
      <w:r w:rsidR="00133D6A" w:rsidRPr="0013384A">
        <w:rPr>
          <w:rFonts w:ascii="Times New Roman" w:hAnsi="Times New Roman" w:cs="Times New Roman"/>
          <w:sz w:val="24"/>
          <w:szCs w:val="24"/>
          <w:lang w:val="en-GB"/>
        </w:rPr>
        <w:t>adquarters of the BRICS N</w:t>
      </w:r>
      <w:r w:rsidR="00B54A62" w:rsidRPr="0013384A">
        <w:rPr>
          <w:rFonts w:ascii="Times New Roman" w:hAnsi="Times New Roman" w:cs="Times New Roman"/>
          <w:sz w:val="24"/>
          <w:szCs w:val="24"/>
          <w:lang w:val="en-GB"/>
        </w:rPr>
        <w:t>U</w:t>
      </w:r>
      <w:r w:rsidR="005C2FF0" w:rsidRPr="0013384A">
        <w:rPr>
          <w:rStyle w:val="a8"/>
          <w:rFonts w:ascii="Times New Roman" w:hAnsi="Times New Roman" w:cs="Times New Roman"/>
          <w:sz w:val="24"/>
          <w:szCs w:val="24"/>
          <w:lang w:val="en-GB"/>
        </w:rPr>
        <w:footnoteReference w:id="119"/>
      </w:r>
      <w:r w:rsidR="00B54A62" w:rsidRPr="0013384A">
        <w:rPr>
          <w:rFonts w:ascii="Times New Roman" w:hAnsi="Times New Roman" w:cs="Times New Roman"/>
          <w:sz w:val="24"/>
          <w:szCs w:val="24"/>
          <w:lang w:val="en-GB"/>
        </w:rPr>
        <w:t>.</w:t>
      </w:r>
    </w:p>
    <w:p w:rsidR="00B54A62" w:rsidRPr="0013384A" w:rsidRDefault="005C2FF0" w:rsidP="00753E7D">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Among</w:t>
      </w:r>
      <w:r w:rsidR="00B54A62" w:rsidRPr="0013384A">
        <w:rPr>
          <w:rFonts w:ascii="Times New Roman" w:hAnsi="Times New Roman" w:cs="Times New Roman"/>
          <w:sz w:val="24"/>
          <w:szCs w:val="24"/>
          <w:lang w:val="en-GB"/>
        </w:rPr>
        <w:t xml:space="preserve"> the </w:t>
      </w:r>
      <w:r w:rsidRPr="0013384A">
        <w:rPr>
          <w:rFonts w:ascii="Times New Roman" w:hAnsi="Times New Roman" w:cs="Times New Roman"/>
          <w:sz w:val="24"/>
          <w:szCs w:val="24"/>
          <w:lang w:val="en-GB"/>
        </w:rPr>
        <w:t>main</w:t>
      </w:r>
      <w:r w:rsidR="00B54A62" w:rsidRPr="0013384A">
        <w:rPr>
          <w:rFonts w:ascii="Times New Roman" w:hAnsi="Times New Roman" w:cs="Times New Roman"/>
          <w:sz w:val="24"/>
          <w:szCs w:val="24"/>
          <w:lang w:val="en-GB"/>
        </w:rPr>
        <w:t xml:space="preserve"> prerequisites for </w:t>
      </w:r>
      <w:r w:rsidRPr="0013384A">
        <w:rPr>
          <w:rFonts w:ascii="Times New Roman" w:hAnsi="Times New Roman" w:cs="Times New Roman"/>
          <w:sz w:val="24"/>
          <w:szCs w:val="24"/>
          <w:lang w:val="en-GB"/>
        </w:rPr>
        <w:t>guarantee that the mentioned</w:t>
      </w:r>
      <w:r w:rsidR="00B54A62" w:rsidRPr="0013384A">
        <w:rPr>
          <w:rFonts w:ascii="Times New Roman" w:hAnsi="Times New Roman" w:cs="Times New Roman"/>
          <w:sz w:val="24"/>
          <w:szCs w:val="24"/>
          <w:lang w:val="en-GB"/>
        </w:rPr>
        <w:t xml:space="preserve"> academic exchange </w:t>
      </w:r>
      <w:r w:rsidRPr="0013384A">
        <w:rPr>
          <w:rFonts w:ascii="Times New Roman" w:hAnsi="Times New Roman" w:cs="Times New Roman"/>
          <w:sz w:val="24"/>
          <w:szCs w:val="24"/>
          <w:lang w:val="en-GB"/>
        </w:rPr>
        <w:t xml:space="preserve">realizes </w:t>
      </w:r>
      <w:r w:rsidR="00B54A62" w:rsidRPr="0013384A">
        <w:rPr>
          <w:rFonts w:ascii="Times New Roman" w:hAnsi="Times New Roman" w:cs="Times New Roman"/>
          <w:sz w:val="24"/>
          <w:szCs w:val="24"/>
          <w:lang w:val="en-GB"/>
        </w:rPr>
        <w:t xml:space="preserve">successfully </w:t>
      </w:r>
      <w:r w:rsidR="00665FE7" w:rsidRPr="0013384A">
        <w:rPr>
          <w:rFonts w:ascii="Times New Roman" w:hAnsi="Times New Roman" w:cs="Times New Roman"/>
          <w:sz w:val="24"/>
          <w:szCs w:val="24"/>
          <w:lang w:val="en-GB"/>
        </w:rPr>
        <w:t>was</w:t>
      </w:r>
      <w:r w:rsidR="00B54A62" w:rsidRPr="0013384A">
        <w:rPr>
          <w:rFonts w:ascii="Times New Roman" w:hAnsi="Times New Roman" w:cs="Times New Roman"/>
          <w:sz w:val="24"/>
          <w:szCs w:val="24"/>
          <w:lang w:val="en-GB"/>
        </w:rPr>
        <w:t xml:space="preserve"> an agreement on the necessary legal framework and coming up with a way to coordinate between different practices happening in the </w:t>
      </w:r>
      <w:r w:rsidR="00665FE7" w:rsidRPr="0013384A">
        <w:rPr>
          <w:rFonts w:ascii="Times New Roman" w:hAnsi="Times New Roman" w:cs="Times New Roman"/>
          <w:sz w:val="24"/>
          <w:szCs w:val="24"/>
          <w:lang w:val="en-GB"/>
        </w:rPr>
        <w:t>BRICS</w:t>
      </w:r>
      <w:r w:rsidR="00B54A62" w:rsidRPr="0013384A">
        <w:rPr>
          <w:rFonts w:ascii="Times New Roman" w:hAnsi="Times New Roman" w:cs="Times New Roman"/>
          <w:sz w:val="24"/>
          <w:szCs w:val="24"/>
          <w:lang w:val="en-GB"/>
        </w:rPr>
        <w:t xml:space="preserve"> </w:t>
      </w:r>
      <w:r w:rsidR="00665FE7" w:rsidRPr="0013384A">
        <w:rPr>
          <w:rFonts w:ascii="Times New Roman" w:hAnsi="Times New Roman" w:cs="Times New Roman"/>
          <w:sz w:val="24"/>
          <w:szCs w:val="24"/>
          <w:lang w:val="en-GB"/>
        </w:rPr>
        <w:t>states. Thus</w:t>
      </w:r>
      <w:r w:rsidR="00B54A62" w:rsidRPr="0013384A">
        <w:rPr>
          <w:rFonts w:ascii="Times New Roman" w:hAnsi="Times New Roman" w:cs="Times New Roman"/>
          <w:sz w:val="24"/>
          <w:szCs w:val="24"/>
          <w:lang w:val="en-GB"/>
        </w:rPr>
        <w:t xml:space="preserve">, </w:t>
      </w:r>
      <w:r w:rsidR="00665FE7" w:rsidRPr="0013384A">
        <w:rPr>
          <w:rFonts w:ascii="Times New Roman" w:hAnsi="Times New Roman" w:cs="Times New Roman"/>
          <w:sz w:val="24"/>
          <w:szCs w:val="24"/>
          <w:lang w:val="en-GB"/>
        </w:rPr>
        <w:t xml:space="preserve">the five sides </w:t>
      </w:r>
      <w:r w:rsidR="00B54A62" w:rsidRPr="0013384A">
        <w:rPr>
          <w:rFonts w:ascii="Times New Roman" w:hAnsi="Times New Roman" w:cs="Times New Roman"/>
          <w:sz w:val="24"/>
          <w:szCs w:val="24"/>
          <w:lang w:val="en-GB"/>
        </w:rPr>
        <w:t>agree</w:t>
      </w:r>
      <w:r w:rsidR="00665FE7" w:rsidRPr="0013384A">
        <w:rPr>
          <w:rFonts w:ascii="Times New Roman" w:hAnsi="Times New Roman" w:cs="Times New Roman"/>
          <w:sz w:val="24"/>
          <w:szCs w:val="24"/>
          <w:lang w:val="en-GB"/>
        </w:rPr>
        <w:t>d</w:t>
      </w:r>
      <w:r w:rsidR="00B54A62" w:rsidRPr="0013384A">
        <w:rPr>
          <w:rFonts w:ascii="Times New Roman" w:hAnsi="Times New Roman" w:cs="Times New Roman"/>
          <w:sz w:val="24"/>
          <w:szCs w:val="24"/>
          <w:lang w:val="en-GB"/>
        </w:rPr>
        <w:t xml:space="preserve"> on the duration of exchange </w:t>
      </w:r>
      <w:r w:rsidR="00F7676D" w:rsidRPr="0013384A">
        <w:rPr>
          <w:rFonts w:ascii="Times New Roman" w:hAnsi="Times New Roman" w:cs="Times New Roman"/>
          <w:sz w:val="24"/>
          <w:szCs w:val="24"/>
          <w:lang w:val="en-GB"/>
        </w:rPr>
        <w:t>programme</w:t>
      </w:r>
      <w:r w:rsidR="00B54A62" w:rsidRPr="0013384A">
        <w:rPr>
          <w:rFonts w:ascii="Times New Roman" w:hAnsi="Times New Roman" w:cs="Times New Roman"/>
          <w:sz w:val="24"/>
          <w:szCs w:val="24"/>
          <w:lang w:val="en-GB"/>
        </w:rPr>
        <w:t xml:space="preserve">s, the recognition of education acquired in foreign institutions and other </w:t>
      </w:r>
      <w:r w:rsidR="00665FE7" w:rsidRPr="0013384A">
        <w:rPr>
          <w:rFonts w:ascii="Times New Roman" w:hAnsi="Times New Roman" w:cs="Times New Roman"/>
          <w:sz w:val="24"/>
          <w:szCs w:val="24"/>
          <w:lang w:val="en-GB"/>
        </w:rPr>
        <w:t>important aspects</w:t>
      </w:r>
      <w:r w:rsidR="00B54A62" w:rsidRPr="0013384A">
        <w:rPr>
          <w:rFonts w:ascii="Times New Roman" w:hAnsi="Times New Roman" w:cs="Times New Roman"/>
          <w:sz w:val="24"/>
          <w:szCs w:val="24"/>
          <w:lang w:val="en-GB"/>
        </w:rPr>
        <w:t>. T</w:t>
      </w:r>
      <w:r w:rsidR="00665FE7" w:rsidRPr="0013384A">
        <w:rPr>
          <w:rFonts w:ascii="Times New Roman" w:hAnsi="Times New Roman" w:cs="Times New Roman"/>
          <w:sz w:val="24"/>
          <w:szCs w:val="24"/>
          <w:lang w:val="en-GB"/>
        </w:rPr>
        <w:t xml:space="preserve">hanks to Russian initiative and Chinese practical </w:t>
      </w:r>
      <w:proofErr w:type="gramStart"/>
      <w:r w:rsidR="00665FE7" w:rsidRPr="0013384A">
        <w:rPr>
          <w:rFonts w:ascii="Times New Roman" w:hAnsi="Times New Roman" w:cs="Times New Roman"/>
          <w:sz w:val="24"/>
          <w:szCs w:val="24"/>
          <w:lang w:val="en-GB"/>
        </w:rPr>
        <w:t>approach</w:t>
      </w:r>
      <w:proofErr w:type="gramEnd"/>
      <w:r w:rsidR="00665FE7" w:rsidRPr="0013384A">
        <w:rPr>
          <w:rFonts w:ascii="Times New Roman" w:hAnsi="Times New Roman" w:cs="Times New Roman"/>
          <w:sz w:val="24"/>
          <w:szCs w:val="24"/>
          <w:lang w:val="en-GB"/>
        </w:rPr>
        <w:t xml:space="preserve"> t</w:t>
      </w:r>
      <w:r w:rsidR="00B54A62" w:rsidRPr="0013384A">
        <w:rPr>
          <w:rFonts w:ascii="Times New Roman" w:hAnsi="Times New Roman" w:cs="Times New Roman"/>
          <w:sz w:val="24"/>
          <w:szCs w:val="24"/>
          <w:lang w:val="en-GB"/>
        </w:rPr>
        <w:t>h</w:t>
      </w:r>
      <w:r w:rsidR="00665FE7" w:rsidRPr="0013384A">
        <w:rPr>
          <w:rFonts w:ascii="Times New Roman" w:hAnsi="Times New Roman" w:cs="Times New Roman"/>
          <w:sz w:val="24"/>
          <w:szCs w:val="24"/>
          <w:lang w:val="en-GB"/>
        </w:rPr>
        <w:t>e</w:t>
      </w:r>
      <w:r w:rsidR="00B54A62" w:rsidRPr="0013384A">
        <w:rPr>
          <w:rFonts w:ascii="Times New Roman" w:hAnsi="Times New Roman" w:cs="Times New Roman"/>
          <w:sz w:val="24"/>
          <w:szCs w:val="24"/>
          <w:lang w:val="en-GB"/>
        </w:rPr>
        <w:t xml:space="preserve"> process has been managed using the experience of the</w:t>
      </w:r>
      <w:r w:rsidR="00665FE7" w:rsidRPr="0013384A">
        <w:rPr>
          <w:rFonts w:ascii="Times New Roman" w:hAnsi="Times New Roman" w:cs="Times New Roman"/>
          <w:sz w:val="24"/>
          <w:szCs w:val="24"/>
          <w:lang w:val="en-GB"/>
        </w:rPr>
        <w:t xml:space="preserve"> Russian HEIs and</w:t>
      </w:r>
      <w:r w:rsidR="00B54A62" w:rsidRPr="0013384A">
        <w:rPr>
          <w:rFonts w:ascii="Times New Roman" w:hAnsi="Times New Roman" w:cs="Times New Roman"/>
          <w:sz w:val="24"/>
          <w:szCs w:val="24"/>
          <w:lang w:val="en-GB"/>
        </w:rPr>
        <w:t xml:space="preserve"> </w:t>
      </w:r>
      <w:r w:rsidR="00665FE7" w:rsidRPr="0013384A">
        <w:rPr>
          <w:rFonts w:ascii="Times New Roman" w:hAnsi="Times New Roman" w:cs="Times New Roman"/>
          <w:sz w:val="24"/>
          <w:szCs w:val="24"/>
          <w:lang w:val="en-GB"/>
        </w:rPr>
        <w:t>Shanghai Cooperation Organization University</w:t>
      </w:r>
      <w:r w:rsidR="00B54A62" w:rsidRPr="0013384A">
        <w:rPr>
          <w:rFonts w:ascii="Times New Roman" w:hAnsi="Times New Roman" w:cs="Times New Roman"/>
          <w:sz w:val="24"/>
          <w:szCs w:val="24"/>
          <w:lang w:val="en-GB"/>
        </w:rPr>
        <w:t>.</w:t>
      </w:r>
    </w:p>
    <w:p w:rsidR="00B54A62" w:rsidRPr="0013384A" w:rsidRDefault="00665FE7" w:rsidP="00753E7D">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There is strong </w:t>
      </w:r>
      <w:r w:rsidR="00B54A62" w:rsidRPr="0013384A">
        <w:rPr>
          <w:rFonts w:ascii="Times New Roman" w:hAnsi="Times New Roman" w:cs="Times New Roman"/>
          <w:sz w:val="24"/>
          <w:szCs w:val="24"/>
          <w:lang w:val="en-GB"/>
        </w:rPr>
        <w:t xml:space="preserve">mutual interest </w:t>
      </w:r>
      <w:r w:rsidRPr="0013384A">
        <w:rPr>
          <w:rFonts w:ascii="Times New Roman" w:hAnsi="Times New Roman" w:cs="Times New Roman"/>
          <w:sz w:val="24"/>
          <w:szCs w:val="24"/>
          <w:lang w:val="en-GB"/>
        </w:rPr>
        <w:t>between</w:t>
      </w:r>
      <w:r w:rsidR="00B54A62" w:rsidRPr="0013384A">
        <w:rPr>
          <w:rFonts w:ascii="Times New Roman" w:hAnsi="Times New Roman" w:cs="Times New Roman"/>
          <w:sz w:val="24"/>
          <w:szCs w:val="24"/>
          <w:lang w:val="en-GB"/>
        </w:rPr>
        <w:t xml:space="preserve"> the BRICS countries</w:t>
      </w:r>
      <w:r w:rsidRPr="0013384A">
        <w:rPr>
          <w:rFonts w:ascii="Times New Roman" w:hAnsi="Times New Roman" w:cs="Times New Roman"/>
          <w:sz w:val="24"/>
          <w:szCs w:val="24"/>
          <w:lang w:val="en-GB"/>
        </w:rPr>
        <w:t>’ universities.</w:t>
      </w:r>
      <w:r w:rsidR="00B54A62"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 xml:space="preserve">The </w:t>
      </w:r>
      <w:proofErr w:type="gramStart"/>
      <w:r w:rsidRPr="0013384A">
        <w:rPr>
          <w:rFonts w:ascii="Times New Roman" w:hAnsi="Times New Roman" w:cs="Times New Roman"/>
          <w:sz w:val="24"/>
          <w:szCs w:val="24"/>
          <w:lang w:val="en-GB"/>
        </w:rPr>
        <w:t xml:space="preserve">Russian </w:t>
      </w:r>
      <w:r w:rsidR="00B54A62" w:rsidRPr="0013384A">
        <w:rPr>
          <w:rFonts w:ascii="Times New Roman" w:hAnsi="Times New Roman" w:cs="Times New Roman"/>
          <w:sz w:val="24"/>
          <w:szCs w:val="24"/>
          <w:lang w:val="en-GB"/>
        </w:rPr>
        <w:t xml:space="preserve"> P</w:t>
      </w:r>
      <w:r w:rsidRPr="0013384A">
        <w:rPr>
          <w:rFonts w:ascii="Times New Roman" w:hAnsi="Times New Roman" w:cs="Times New Roman"/>
          <w:sz w:val="24"/>
          <w:szCs w:val="24"/>
          <w:lang w:val="en-GB"/>
        </w:rPr>
        <w:t>eople’s</w:t>
      </w:r>
      <w:proofErr w:type="gramEnd"/>
      <w:r w:rsidRPr="0013384A">
        <w:rPr>
          <w:rFonts w:ascii="Times New Roman" w:hAnsi="Times New Roman" w:cs="Times New Roman"/>
          <w:sz w:val="24"/>
          <w:szCs w:val="24"/>
          <w:lang w:val="en-GB"/>
        </w:rPr>
        <w:t xml:space="preserve"> Friendship University has great interest </w:t>
      </w:r>
      <w:r w:rsidR="00B54A62" w:rsidRPr="0013384A">
        <w:rPr>
          <w:rFonts w:ascii="Times New Roman" w:hAnsi="Times New Roman" w:cs="Times New Roman"/>
          <w:sz w:val="24"/>
          <w:szCs w:val="24"/>
          <w:lang w:val="en-GB"/>
        </w:rPr>
        <w:t>in cooperati</w:t>
      </w:r>
      <w:r w:rsidRPr="0013384A">
        <w:rPr>
          <w:rFonts w:ascii="Times New Roman" w:hAnsi="Times New Roman" w:cs="Times New Roman"/>
          <w:sz w:val="24"/>
          <w:szCs w:val="24"/>
          <w:lang w:val="en-GB"/>
        </w:rPr>
        <w:t>on</w:t>
      </w:r>
      <w:r w:rsidR="00B54A62" w:rsidRPr="0013384A">
        <w:rPr>
          <w:rFonts w:ascii="Times New Roman" w:hAnsi="Times New Roman" w:cs="Times New Roman"/>
          <w:sz w:val="24"/>
          <w:szCs w:val="24"/>
          <w:lang w:val="en-GB"/>
        </w:rPr>
        <w:t xml:space="preserve"> with </w:t>
      </w:r>
      <w:r w:rsidRPr="0013384A">
        <w:rPr>
          <w:rFonts w:ascii="Times New Roman" w:hAnsi="Times New Roman" w:cs="Times New Roman"/>
          <w:sz w:val="24"/>
          <w:szCs w:val="24"/>
          <w:lang w:val="en-GB"/>
        </w:rPr>
        <w:t xml:space="preserve">HEIs in South Africa. </w:t>
      </w:r>
      <w:proofErr w:type="gramStart"/>
      <w:r w:rsidRPr="0013384A">
        <w:rPr>
          <w:rFonts w:ascii="Times New Roman" w:hAnsi="Times New Roman" w:cs="Times New Roman"/>
          <w:sz w:val="24"/>
          <w:szCs w:val="24"/>
          <w:lang w:val="en-GB"/>
        </w:rPr>
        <w:t>First of all</w:t>
      </w:r>
      <w:proofErr w:type="gramEnd"/>
      <w:r w:rsidRPr="0013384A">
        <w:rPr>
          <w:rFonts w:ascii="Times New Roman" w:hAnsi="Times New Roman" w:cs="Times New Roman"/>
          <w:sz w:val="24"/>
          <w:szCs w:val="24"/>
          <w:lang w:val="en-GB"/>
        </w:rPr>
        <w:t xml:space="preserve"> it refers to the matter of</w:t>
      </w:r>
      <w:r w:rsidR="00B54A62" w:rsidRPr="0013384A">
        <w:rPr>
          <w:rFonts w:ascii="Times New Roman" w:hAnsi="Times New Roman" w:cs="Times New Roman"/>
          <w:sz w:val="24"/>
          <w:szCs w:val="24"/>
          <w:lang w:val="en-GB"/>
        </w:rPr>
        <w:t xml:space="preserve"> preparing specialists in</w:t>
      </w:r>
      <w:r w:rsidRPr="0013384A">
        <w:rPr>
          <w:rFonts w:ascii="Times New Roman" w:hAnsi="Times New Roman" w:cs="Times New Roman"/>
          <w:sz w:val="24"/>
          <w:szCs w:val="24"/>
          <w:lang w:val="en-GB"/>
        </w:rPr>
        <w:t xml:space="preserve"> medicine,</w:t>
      </w:r>
      <w:r w:rsidR="00B54A62" w:rsidRPr="0013384A">
        <w:rPr>
          <w:rFonts w:ascii="Times New Roman" w:hAnsi="Times New Roman" w:cs="Times New Roman"/>
          <w:sz w:val="24"/>
          <w:szCs w:val="24"/>
          <w:lang w:val="en-GB"/>
        </w:rPr>
        <w:t xml:space="preserve"> agriculture,</w:t>
      </w:r>
      <w:r w:rsidRPr="0013384A">
        <w:rPr>
          <w:rFonts w:ascii="Times New Roman" w:hAnsi="Times New Roman" w:cs="Times New Roman"/>
          <w:sz w:val="24"/>
          <w:szCs w:val="24"/>
          <w:lang w:val="en-GB"/>
        </w:rPr>
        <w:t xml:space="preserve"> and</w:t>
      </w:r>
      <w:r w:rsidR="00405563" w:rsidRPr="0013384A">
        <w:rPr>
          <w:rFonts w:ascii="Times New Roman" w:hAnsi="Times New Roman" w:cs="Times New Roman"/>
          <w:sz w:val="24"/>
          <w:szCs w:val="24"/>
          <w:lang w:val="en-GB"/>
        </w:rPr>
        <w:t xml:space="preserve"> economics, w</w:t>
      </w:r>
      <w:r w:rsidR="00B54A62" w:rsidRPr="0013384A">
        <w:rPr>
          <w:rFonts w:ascii="Times New Roman" w:hAnsi="Times New Roman" w:cs="Times New Roman"/>
          <w:sz w:val="24"/>
          <w:szCs w:val="24"/>
          <w:lang w:val="en-GB"/>
        </w:rPr>
        <w:t>h</w:t>
      </w:r>
      <w:r w:rsidR="00405563" w:rsidRPr="0013384A">
        <w:rPr>
          <w:rFonts w:ascii="Times New Roman" w:hAnsi="Times New Roman" w:cs="Times New Roman"/>
          <w:sz w:val="24"/>
          <w:szCs w:val="24"/>
          <w:lang w:val="en-GB"/>
        </w:rPr>
        <w:t>ich</w:t>
      </w:r>
      <w:r w:rsidRPr="0013384A">
        <w:rPr>
          <w:rFonts w:ascii="Times New Roman" w:hAnsi="Times New Roman" w:cs="Times New Roman"/>
          <w:sz w:val="24"/>
          <w:szCs w:val="24"/>
          <w:lang w:val="en-GB"/>
        </w:rPr>
        <w:t xml:space="preserve"> really helps to realize the purposes </w:t>
      </w:r>
      <w:r w:rsidR="00B54A62" w:rsidRPr="0013384A">
        <w:rPr>
          <w:rFonts w:ascii="Times New Roman" w:hAnsi="Times New Roman" w:cs="Times New Roman"/>
          <w:sz w:val="24"/>
          <w:szCs w:val="24"/>
          <w:lang w:val="en-GB"/>
        </w:rPr>
        <w:t>and trust</w:t>
      </w:r>
      <w:r w:rsidRPr="0013384A">
        <w:rPr>
          <w:rFonts w:ascii="Times New Roman" w:hAnsi="Times New Roman" w:cs="Times New Roman"/>
          <w:sz w:val="24"/>
          <w:szCs w:val="24"/>
          <w:lang w:val="en-GB"/>
        </w:rPr>
        <w:t xml:space="preserve"> and regular dialogue between universities. Such comfortable working conditions</w:t>
      </w:r>
      <w:r w:rsidR="00B54A62" w:rsidRPr="0013384A">
        <w:rPr>
          <w:rFonts w:ascii="Times New Roman" w:hAnsi="Times New Roman" w:cs="Times New Roman"/>
          <w:sz w:val="24"/>
          <w:szCs w:val="24"/>
          <w:lang w:val="en-GB"/>
        </w:rPr>
        <w:t xml:space="preserve"> allow </w:t>
      </w:r>
      <w:r w:rsidRPr="0013384A">
        <w:rPr>
          <w:rFonts w:ascii="Times New Roman" w:hAnsi="Times New Roman" w:cs="Times New Roman"/>
          <w:sz w:val="24"/>
          <w:szCs w:val="24"/>
          <w:lang w:val="en-GB"/>
        </w:rPr>
        <w:t>the BRICS countries</w:t>
      </w:r>
      <w:r w:rsidR="00B54A62" w:rsidRPr="0013384A">
        <w:rPr>
          <w:rFonts w:ascii="Times New Roman" w:hAnsi="Times New Roman" w:cs="Times New Roman"/>
          <w:sz w:val="24"/>
          <w:szCs w:val="24"/>
          <w:lang w:val="en-GB"/>
        </w:rPr>
        <w:t xml:space="preserve"> to </w:t>
      </w:r>
      <w:r w:rsidRPr="0013384A">
        <w:rPr>
          <w:rFonts w:ascii="Times New Roman" w:hAnsi="Times New Roman" w:cs="Times New Roman"/>
          <w:sz w:val="24"/>
          <w:szCs w:val="24"/>
          <w:lang w:val="en-GB"/>
        </w:rPr>
        <w:t>determine</w:t>
      </w:r>
      <w:r w:rsidR="00B54A62"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fields</w:t>
      </w:r>
      <w:r w:rsidR="00B54A62" w:rsidRPr="0013384A">
        <w:rPr>
          <w:rFonts w:ascii="Times New Roman" w:hAnsi="Times New Roman" w:cs="Times New Roman"/>
          <w:sz w:val="24"/>
          <w:szCs w:val="24"/>
          <w:lang w:val="en-GB"/>
        </w:rPr>
        <w:t xml:space="preserve"> of common interest and </w:t>
      </w:r>
      <w:r w:rsidRPr="0013384A">
        <w:rPr>
          <w:rFonts w:ascii="Times New Roman" w:hAnsi="Times New Roman" w:cs="Times New Roman"/>
          <w:sz w:val="24"/>
          <w:szCs w:val="24"/>
          <w:lang w:val="en-GB"/>
        </w:rPr>
        <w:t>create</w:t>
      </w:r>
      <w:r w:rsidR="00B54A62" w:rsidRPr="0013384A">
        <w:rPr>
          <w:rFonts w:ascii="Times New Roman" w:hAnsi="Times New Roman" w:cs="Times New Roman"/>
          <w:sz w:val="24"/>
          <w:szCs w:val="24"/>
          <w:lang w:val="en-GB"/>
        </w:rPr>
        <w:t xml:space="preserve"> effective </w:t>
      </w:r>
      <w:r w:rsidRPr="0013384A">
        <w:rPr>
          <w:rFonts w:ascii="Times New Roman" w:hAnsi="Times New Roman" w:cs="Times New Roman"/>
          <w:sz w:val="24"/>
          <w:szCs w:val="24"/>
          <w:lang w:val="en-GB"/>
        </w:rPr>
        <w:t>cooperation</w:t>
      </w:r>
      <w:r w:rsidR="00B54A62" w:rsidRPr="0013384A">
        <w:rPr>
          <w:rFonts w:ascii="Times New Roman" w:hAnsi="Times New Roman" w:cs="Times New Roman"/>
          <w:sz w:val="24"/>
          <w:szCs w:val="24"/>
          <w:lang w:val="en-GB"/>
        </w:rPr>
        <w:t xml:space="preserve"> links.</w:t>
      </w:r>
      <w:r w:rsidR="008C4D9F" w:rsidRPr="0013384A">
        <w:rPr>
          <w:rStyle w:val="a8"/>
          <w:rFonts w:ascii="Times New Roman" w:hAnsi="Times New Roman" w:cs="Times New Roman"/>
          <w:sz w:val="24"/>
          <w:szCs w:val="24"/>
          <w:lang w:val="en-GB"/>
        </w:rPr>
        <w:footnoteReference w:id="120"/>
      </w:r>
    </w:p>
    <w:p w:rsidR="00B54A62" w:rsidRPr="0013384A" w:rsidRDefault="002F6088" w:rsidP="00AD6F4C">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lastRenderedPageBreak/>
        <w:t>Russia’s foreign partners can make significant profits from cooperation with Russian HEIs, because t</w:t>
      </w:r>
      <w:r w:rsidR="00B54A62" w:rsidRPr="0013384A">
        <w:rPr>
          <w:rFonts w:ascii="Times New Roman" w:hAnsi="Times New Roman" w:cs="Times New Roman"/>
          <w:sz w:val="24"/>
          <w:szCs w:val="24"/>
          <w:lang w:val="en-GB"/>
        </w:rPr>
        <w:t xml:space="preserve">raditionally </w:t>
      </w:r>
      <w:r w:rsidRPr="0013384A">
        <w:rPr>
          <w:rFonts w:ascii="Times New Roman" w:hAnsi="Times New Roman" w:cs="Times New Roman"/>
          <w:sz w:val="24"/>
          <w:szCs w:val="24"/>
          <w:lang w:val="en-GB"/>
        </w:rPr>
        <w:t>Universities</w:t>
      </w:r>
      <w:r w:rsidR="00B54A62" w:rsidRPr="0013384A">
        <w:rPr>
          <w:rFonts w:ascii="Times New Roman" w:hAnsi="Times New Roman" w:cs="Times New Roman"/>
          <w:sz w:val="24"/>
          <w:szCs w:val="24"/>
          <w:lang w:val="en-GB"/>
        </w:rPr>
        <w:t xml:space="preserve"> in Russia are very competitive in fundamental science, </w:t>
      </w:r>
      <w:r w:rsidRPr="0013384A">
        <w:rPr>
          <w:rFonts w:ascii="Times New Roman" w:hAnsi="Times New Roman" w:cs="Times New Roman"/>
          <w:sz w:val="24"/>
          <w:szCs w:val="24"/>
          <w:lang w:val="en-GB"/>
        </w:rPr>
        <w:t xml:space="preserve">engineering, and </w:t>
      </w:r>
      <w:r w:rsidR="00B54A62" w:rsidRPr="0013384A">
        <w:rPr>
          <w:rFonts w:ascii="Times New Roman" w:hAnsi="Times New Roman" w:cs="Times New Roman"/>
          <w:sz w:val="24"/>
          <w:szCs w:val="24"/>
          <w:lang w:val="en-GB"/>
        </w:rPr>
        <w:t>information technologies</w:t>
      </w:r>
      <w:r w:rsidRPr="0013384A">
        <w:rPr>
          <w:rFonts w:ascii="Times New Roman" w:hAnsi="Times New Roman" w:cs="Times New Roman"/>
          <w:sz w:val="24"/>
          <w:szCs w:val="24"/>
          <w:lang w:val="en-GB"/>
        </w:rPr>
        <w:t>. T</w:t>
      </w:r>
      <w:r w:rsidR="00B54A62" w:rsidRPr="0013384A">
        <w:rPr>
          <w:rFonts w:ascii="Times New Roman" w:hAnsi="Times New Roman" w:cs="Times New Roman"/>
          <w:sz w:val="24"/>
          <w:szCs w:val="24"/>
          <w:lang w:val="en-GB"/>
        </w:rPr>
        <w:t>he</w:t>
      </w:r>
      <w:r w:rsidRPr="0013384A">
        <w:rPr>
          <w:rFonts w:ascii="Times New Roman" w:hAnsi="Times New Roman" w:cs="Times New Roman"/>
          <w:sz w:val="24"/>
          <w:szCs w:val="24"/>
          <w:lang w:val="en-GB"/>
        </w:rPr>
        <w:t xml:space="preserve"> most attractive</w:t>
      </w:r>
      <w:r w:rsidR="00B54A62" w:rsidRPr="0013384A">
        <w:rPr>
          <w:rFonts w:ascii="Times New Roman" w:hAnsi="Times New Roman" w:cs="Times New Roman"/>
          <w:sz w:val="24"/>
          <w:szCs w:val="24"/>
          <w:lang w:val="en-GB"/>
        </w:rPr>
        <w:t xml:space="preserve"> factors </w:t>
      </w:r>
      <w:r w:rsidRPr="0013384A">
        <w:rPr>
          <w:rFonts w:ascii="Times New Roman" w:hAnsi="Times New Roman" w:cs="Times New Roman"/>
          <w:sz w:val="24"/>
          <w:szCs w:val="24"/>
          <w:lang w:val="en-GB"/>
        </w:rPr>
        <w:t xml:space="preserve">concerning Russia within the BRICS Network University </w:t>
      </w:r>
      <w:r w:rsidR="00405563" w:rsidRPr="0013384A">
        <w:rPr>
          <w:rFonts w:ascii="Times New Roman" w:hAnsi="Times New Roman" w:cs="Times New Roman"/>
          <w:sz w:val="24"/>
          <w:szCs w:val="24"/>
          <w:lang w:val="en-GB"/>
        </w:rPr>
        <w:t>are</w:t>
      </w:r>
      <w:r w:rsidRPr="0013384A">
        <w:rPr>
          <w:rFonts w:ascii="Times New Roman" w:hAnsi="Times New Roman" w:cs="Times New Roman"/>
          <w:sz w:val="24"/>
          <w:szCs w:val="24"/>
          <w:lang w:val="en-GB"/>
        </w:rPr>
        <w:t xml:space="preserve"> its education system.</w:t>
      </w:r>
      <w:r w:rsidR="00B54A62"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 xml:space="preserve">From year to </w:t>
      </w:r>
      <w:r w:rsidR="00AD6F4C" w:rsidRPr="0013384A">
        <w:rPr>
          <w:rFonts w:ascii="Times New Roman" w:hAnsi="Times New Roman" w:cs="Times New Roman"/>
          <w:sz w:val="24"/>
          <w:szCs w:val="24"/>
          <w:lang w:val="en-GB"/>
        </w:rPr>
        <w:t>year,</w:t>
      </w:r>
      <w:r w:rsidRPr="0013384A">
        <w:rPr>
          <w:rFonts w:ascii="Times New Roman" w:hAnsi="Times New Roman" w:cs="Times New Roman"/>
          <w:sz w:val="24"/>
          <w:szCs w:val="24"/>
          <w:lang w:val="en-GB"/>
        </w:rPr>
        <w:t xml:space="preserve"> the</w:t>
      </w:r>
      <w:r w:rsidR="00B54A62" w:rsidRPr="0013384A">
        <w:rPr>
          <w:rFonts w:ascii="Times New Roman" w:hAnsi="Times New Roman" w:cs="Times New Roman"/>
          <w:sz w:val="24"/>
          <w:szCs w:val="24"/>
          <w:lang w:val="en-GB"/>
        </w:rPr>
        <w:t xml:space="preserve"> Russian universities </w:t>
      </w:r>
      <w:r w:rsidRPr="0013384A">
        <w:rPr>
          <w:rFonts w:ascii="Times New Roman" w:hAnsi="Times New Roman" w:cs="Times New Roman"/>
          <w:sz w:val="24"/>
          <w:szCs w:val="24"/>
          <w:lang w:val="en-GB"/>
        </w:rPr>
        <w:t>are</w:t>
      </w:r>
      <w:r w:rsidR="00B54A62"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acquiring</w:t>
      </w:r>
      <w:r w:rsidR="00B54A62" w:rsidRPr="0013384A">
        <w:rPr>
          <w:rFonts w:ascii="Times New Roman" w:hAnsi="Times New Roman" w:cs="Times New Roman"/>
          <w:sz w:val="24"/>
          <w:szCs w:val="24"/>
          <w:lang w:val="en-GB"/>
        </w:rPr>
        <w:t xml:space="preserve"> better </w:t>
      </w:r>
      <w:r w:rsidRPr="0013384A">
        <w:rPr>
          <w:rFonts w:ascii="Times New Roman" w:hAnsi="Times New Roman" w:cs="Times New Roman"/>
          <w:sz w:val="24"/>
          <w:szCs w:val="24"/>
          <w:lang w:val="en-GB"/>
        </w:rPr>
        <w:t xml:space="preserve">world </w:t>
      </w:r>
      <w:r w:rsidR="00B54A62" w:rsidRPr="0013384A">
        <w:rPr>
          <w:rFonts w:ascii="Times New Roman" w:hAnsi="Times New Roman" w:cs="Times New Roman"/>
          <w:sz w:val="24"/>
          <w:szCs w:val="24"/>
          <w:lang w:val="en-GB"/>
        </w:rPr>
        <w:t>recognition</w:t>
      </w:r>
      <w:r w:rsidRPr="0013384A">
        <w:rPr>
          <w:rFonts w:ascii="Times New Roman" w:hAnsi="Times New Roman" w:cs="Times New Roman"/>
          <w:sz w:val="24"/>
          <w:szCs w:val="24"/>
          <w:lang w:val="en-GB"/>
        </w:rPr>
        <w:t>, also</w:t>
      </w:r>
      <w:r w:rsidR="00B54A62" w:rsidRPr="0013384A">
        <w:rPr>
          <w:rFonts w:ascii="Times New Roman" w:hAnsi="Times New Roman" w:cs="Times New Roman"/>
          <w:sz w:val="24"/>
          <w:szCs w:val="24"/>
          <w:lang w:val="en-GB"/>
        </w:rPr>
        <w:t xml:space="preserve"> due to their participation in </w:t>
      </w:r>
      <w:r w:rsidRPr="0013384A">
        <w:rPr>
          <w:rFonts w:ascii="Times New Roman" w:hAnsi="Times New Roman" w:cs="Times New Roman"/>
          <w:sz w:val="24"/>
          <w:szCs w:val="24"/>
          <w:lang w:val="en-GB"/>
        </w:rPr>
        <w:t>the main American and European</w:t>
      </w:r>
      <w:r w:rsidR="00AD6F4C" w:rsidRPr="0013384A">
        <w:rPr>
          <w:rFonts w:ascii="Times New Roman" w:hAnsi="Times New Roman" w:cs="Times New Roman"/>
          <w:sz w:val="24"/>
          <w:szCs w:val="24"/>
          <w:lang w:val="en-GB"/>
        </w:rPr>
        <w:t xml:space="preserve"> conferences. </w:t>
      </w:r>
      <w:r w:rsidR="00CB615B" w:rsidRPr="0013384A">
        <w:rPr>
          <w:rFonts w:ascii="Times New Roman" w:hAnsi="Times New Roman" w:cs="Times New Roman"/>
          <w:sz w:val="24"/>
          <w:szCs w:val="24"/>
          <w:lang w:val="en-GB"/>
        </w:rPr>
        <w:t>The Russian academic environment more and more attracts representatives of different cultures, religions, and ethnicities thanks to the process of becoming more open to the i</w:t>
      </w:r>
      <w:r w:rsidR="00AD6F4C" w:rsidRPr="0013384A">
        <w:rPr>
          <w:rFonts w:ascii="Times New Roman" w:hAnsi="Times New Roman" w:cs="Times New Roman"/>
          <w:sz w:val="24"/>
          <w:szCs w:val="24"/>
          <w:lang w:val="en-GB"/>
        </w:rPr>
        <w:t>nternational academic community.</w:t>
      </w:r>
    </w:p>
    <w:p w:rsidR="00E84078" w:rsidRPr="0013384A" w:rsidRDefault="00E84078" w:rsidP="0058252F">
      <w:pPr>
        <w:rPr>
          <w:rFonts w:ascii="Times New Roman" w:hAnsi="Times New Roman" w:cs="Times New Roman"/>
          <w:sz w:val="24"/>
          <w:szCs w:val="24"/>
          <w:lang w:val="en-US"/>
        </w:rPr>
      </w:pPr>
    </w:p>
    <w:p w:rsidR="004F2038" w:rsidRPr="0013384A" w:rsidRDefault="004F2038" w:rsidP="0058252F">
      <w:pPr>
        <w:rPr>
          <w:rFonts w:ascii="Times New Roman" w:hAnsi="Times New Roman" w:cs="Times New Roman"/>
          <w:sz w:val="24"/>
          <w:szCs w:val="24"/>
          <w:lang w:val="en-US"/>
        </w:rPr>
      </w:pPr>
    </w:p>
    <w:p w:rsidR="004F2038" w:rsidRPr="0013384A" w:rsidRDefault="004F2038" w:rsidP="0058252F">
      <w:pPr>
        <w:rPr>
          <w:rFonts w:ascii="Times New Roman" w:hAnsi="Times New Roman" w:cs="Times New Roman"/>
          <w:sz w:val="24"/>
          <w:szCs w:val="24"/>
          <w:lang w:val="en-US"/>
        </w:rPr>
      </w:pPr>
    </w:p>
    <w:p w:rsidR="004F2038" w:rsidRPr="0013384A" w:rsidRDefault="004F2038" w:rsidP="0058252F">
      <w:pPr>
        <w:rPr>
          <w:rFonts w:ascii="Times New Roman" w:hAnsi="Times New Roman" w:cs="Times New Roman"/>
          <w:sz w:val="24"/>
          <w:szCs w:val="24"/>
          <w:lang w:val="en-US"/>
        </w:rPr>
      </w:pPr>
    </w:p>
    <w:p w:rsidR="004F2038" w:rsidRPr="0013384A" w:rsidRDefault="004F2038" w:rsidP="0058252F">
      <w:pPr>
        <w:rPr>
          <w:rFonts w:ascii="Times New Roman" w:hAnsi="Times New Roman" w:cs="Times New Roman"/>
          <w:sz w:val="24"/>
          <w:szCs w:val="24"/>
          <w:lang w:val="en-US"/>
        </w:rPr>
      </w:pPr>
    </w:p>
    <w:p w:rsidR="004F2038" w:rsidRPr="0013384A" w:rsidRDefault="004F2038" w:rsidP="0058252F">
      <w:pPr>
        <w:rPr>
          <w:rFonts w:ascii="Times New Roman" w:hAnsi="Times New Roman" w:cs="Times New Roman"/>
          <w:sz w:val="24"/>
          <w:szCs w:val="24"/>
          <w:lang w:val="en-US"/>
        </w:rPr>
      </w:pPr>
    </w:p>
    <w:p w:rsidR="004F2038" w:rsidRPr="0013384A" w:rsidRDefault="004F2038" w:rsidP="0058252F">
      <w:pPr>
        <w:rPr>
          <w:rFonts w:ascii="Times New Roman" w:hAnsi="Times New Roman" w:cs="Times New Roman"/>
          <w:sz w:val="24"/>
          <w:szCs w:val="24"/>
          <w:lang w:val="en-US"/>
        </w:rPr>
      </w:pPr>
    </w:p>
    <w:p w:rsidR="004F2038" w:rsidRPr="0013384A" w:rsidRDefault="004F2038" w:rsidP="0058252F">
      <w:pPr>
        <w:rPr>
          <w:rFonts w:ascii="Times New Roman" w:hAnsi="Times New Roman" w:cs="Times New Roman"/>
          <w:sz w:val="24"/>
          <w:szCs w:val="24"/>
          <w:lang w:val="en-US"/>
        </w:rPr>
      </w:pPr>
    </w:p>
    <w:p w:rsidR="004F2038" w:rsidRPr="0013384A" w:rsidRDefault="004F2038" w:rsidP="0058252F">
      <w:pPr>
        <w:rPr>
          <w:rFonts w:ascii="Times New Roman" w:hAnsi="Times New Roman" w:cs="Times New Roman"/>
          <w:sz w:val="24"/>
          <w:szCs w:val="24"/>
          <w:lang w:val="en-US"/>
        </w:rPr>
      </w:pPr>
    </w:p>
    <w:p w:rsidR="004F2038" w:rsidRPr="0013384A" w:rsidRDefault="004F2038" w:rsidP="0058252F">
      <w:pPr>
        <w:rPr>
          <w:rFonts w:ascii="Times New Roman" w:hAnsi="Times New Roman" w:cs="Times New Roman"/>
          <w:sz w:val="24"/>
          <w:szCs w:val="24"/>
          <w:lang w:val="en-US"/>
        </w:rPr>
      </w:pPr>
    </w:p>
    <w:p w:rsidR="004F2038" w:rsidRPr="0013384A" w:rsidRDefault="004F2038" w:rsidP="0058252F">
      <w:pPr>
        <w:rPr>
          <w:rFonts w:ascii="Times New Roman" w:hAnsi="Times New Roman" w:cs="Times New Roman"/>
          <w:sz w:val="24"/>
          <w:szCs w:val="24"/>
          <w:lang w:val="en-US"/>
        </w:rPr>
      </w:pPr>
    </w:p>
    <w:p w:rsidR="004F2038" w:rsidRPr="0013384A" w:rsidRDefault="004F2038" w:rsidP="0058252F">
      <w:pPr>
        <w:rPr>
          <w:rFonts w:ascii="Times New Roman" w:hAnsi="Times New Roman" w:cs="Times New Roman"/>
          <w:sz w:val="24"/>
          <w:szCs w:val="24"/>
          <w:lang w:val="en-US"/>
        </w:rPr>
      </w:pPr>
    </w:p>
    <w:p w:rsidR="004F2038" w:rsidRPr="0013384A" w:rsidRDefault="004F2038" w:rsidP="0058252F">
      <w:pPr>
        <w:rPr>
          <w:rFonts w:ascii="Times New Roman" w:hAnsi="Times New Roman" w:cs="Times New Roman"/>
          <w:sz w:val="24"/>
          <w:szCs w:val="24"/>
          <w:lang w:val="en-US"/>
        </w:rPr>
      </w:pPr>
    </w:p>
    <w:p w:rsidR="004F2038" w:rsidRPr="0013384A" w:rsidRDefault="004F2038" w:rsidP="0058252F">
      <w:pPr>
        <w:rPr>
          <w:rFonts w:ascii="Times New Roman" w:hAnsi="Times New Roman" w:cs="Times New Roman"/>
          <w:sz w:val="24"/>
          <w:szCs w:val="24"/>
          <w:lang w:val="en-US"/>
        </w:rPr>
      </w:pPr>
    </w:p>
    <w:p w:rsidR="004F2038" w:rsidRPr="0013384A" w:rsidRDefault="004F2038" w:rsidP="0058252F">
      <w:pPr>
        <w:rPr>
          <w:rFonts w:ascii="Times New Roman" w:hAnsi="Times New Roman" w:cs="Times New Roman"/>
          <w:sz w:val="24"/>
          <w:szCs w:val="24"/>
          <w:lang w:val="en-US"/>
        </w:rPr>
      </w:pPr>
    </w:p>
    <w:p w:rsidR="004F2038" w:rsidRPr="0013384A" w:rsidRDefault="004F2038" w:rsidP="0058252F">
      <w:pPr>
        <w:rPr>
          <w:rFonts w:ascii="Times New Roman" w:hAnsi="Times New Roman" w:cs="Times New Roman"/>
          <w:sz w:val="24"/>
          <w:szCs w:val="24"/>
          <w:lang w:val="en-US"/>
        </w:rPr>
      </w:pPr>
    </w:p>
    <w:p w:rsidR="004F2038" w:rsidRPr="0013384A" w:rsidRDefault="004F2038" w:rsidP="0058252F">
      <w:pPr>
        <w:rPr>
          <w:rFonts w:ascii="Times New Roman" w:hAnsi="Times New Roman" w:cs="Times New Roman"/>
          <w:sz w:val="24"/>
          <w:szCs w:val="24"/>
          <w:lang w:val="en-US"/>
        </w:rPr>
      </w:pPr>
    </w:p>
    <w:p w:rsidR="004F2038" w:rsidRPr="0013384A" w:rsidRDefault="004F2038" w:rsidP="0058252F">
      <w:pPr>
        <w:rPr>
          <w:rFonts w:ascii="Times New Roman" w:hAnsi="Times New Roman" w:cs="Times New Roman"/>
          <w:sz w:val="24"/>
          <w:szCs w:val="24"/>
          <w:lang w:val="en-US"/>
        </w:rPr>
      </w:pPr>
    </w:p>
    <w:p w:rsidR="004F2038" w:rsidRPr="0013384A" w:rsidRDefault="004F2038" w:rsidP="0058252F">
      <w:pPr>
        <w:rPr>
          <w:rFonts w:ascii="Times New Roman" w:hAnsi="Times New Roman" w:cs="Times New Roman"/>
          <w:sz w:val="24"/>
          <w:szCs w:val="24"/>
          <w:lang w:val="en-US"/>
        </w:rPr>
      </w:pPr>
    </w:p>
    <w:p w:rsidR="004F2038" w:rsidRPr="0013384A" w:rsidRDefault="004F2038" w:rsidP="0058252F">
      <w:pPr>
        <w:rPr>
          <w:rFonts w:ascii="Times New Roman" w:hAnsi="Times New Roman" w:cs="Times New Roman"/>
          <w:sz w:val="24"/>
          <w:szCs w:val="24"/>
          <w:lang w:val="en-US"/>
        </w:rPr>
      </w:pPr>
    </w:p>
    <w:p w:rsidR="004F2038" w:rsidRPr="0013384A" w:rsidRDefault="004F2038" w:rsidP="0058252F">
      <w:pPr>
        <w:rPr>
          <w:rFonts w:ascii="Times New Roman" w:hAnsi="Times New Roman" w:cs="Times New Roman"/>
          <w:sz w:val="24"/>
          <w:szCs w:val="24"/>
          <w:lang w:val="en-US"/>
        </w:rPr>
      </w:pPr>
    </w:p>
    <w:p w:rsidR="000D01DD" w:rsidRPr="0013384A" w:rsidRDefault="000D01DD" w:rsidP="00037E54">
      <w:pPr>
        <w:pStyle w:val="1"/>
        <w:jc w:val="center"/>
        <w:rPr>
          <w:rFonts w:ascii="Times New Roman" w:hAnsi="Times New Roman" w:cs="Times New Roman"/>
          <w:color w:val="auto"/>
          <w:sz w:val="24"/>
          <w:szCs w:val="24"/>
          <w:shd w:val="clear" w:color="auto" w:fill="FFFFFF"/>
          <w:rtl/>
          <w:lang w:val="en-GB" w:bidi="he-IL"/>
        </w:rPr>
      </w:pPr>
      <w:bookmarkStart w:id="10" w:name="_Toc515324859"/>
      <w:r w:rsidRPr="0013384A">
        <w:rPr>
          <w:rFonts w:ascii="Times New Roman" w:hAnsi="Times New Roman" w:cs="Times New Roman"/>
          <w:color w:val="auto"/>
          <w:sz w:val="24"/>
          <w:szCs w:val="24"/>
          <w:shd w:val="clear" w:color="auto" w:fill="FFFFFF"/>
          <w:lang w:val="en-GB"/>
        </w:rPr>
        <w:lastRenderedPageBreak/>
        <w:t xml:space="preserve">CHAPTER 3.2 </w:t>
      </w:r>
      <w:r w:rsidR="002719BD" w:rsidRPr="0013384A">
        <w:rPr>
          <w:rFonts w:ascii="Times New Roman" w:hAnsi="Times New Roman" w:cs="Times New Roman"/>
          <w:color w:val="auto"/>
          <w:sz w:val="24"/>
          <w:szCs w:val="24"/>
          <w:shd w:val="clear" w:color="auto" w:fill="FFFFFF"/>
          <w:lang w:val="en-GB"/>
        </w:rPr>
        <w:t xml:space="preserve">THE PROSPECTS OF BRICS NETWORK UNIVERSITY DEVELOPMENT </w:t>
      </w:r>
      <w:r w:rsidRPr="0013384A">
        <w:rPr>
          <w:rFonts w:ascii="Times New Roman" w:hAnsi="Times New Roman" w:cs="Times New Roman"/>
          <w:color w:val="auto"/>
          <w:sz w:val="24"/>
          <w:szCs w:val="24"/>
          <w:shd w:val="clear" w:color="auto" w:fill="FFFFFF"/>
          <w:lang w:val="en-GB"/>
        </w:rPr>
        <w:t>AND ITS IMPLEMENTATION AS A MODEL OF ORGANIZATION THE EDUCATIONAL PROCESS</w:t>
      </w:r>
      <w:bookmarkEnd w:id="10"/>
    </w:p>
    <w:p w:rsidR="00C93E2B" w:rsidRPr="0013384A" w:rsidRDefault="00C93E2B" w:rsidP="002D678F">
      <w:pPr>
        <w:rPr>
          <w:rFonts w:ascii="Times New Roman" w:hAnsi="Times New Roman" w:cs="Times New Roman"/>
          <w:sz w:val="24"/>
          <w:szCs w:val="24"/>
          <w:lang w:val="en-GB" w:bidi="he-IL"/>
        </w:rPr>
      </w:pPr>
    </w:p>
    <w:p w:rsidR="00CB615B" w:rsidRPr="0013384A" w:rsidRDefault="00CB615B" w:rsidP="00753E7D">
      <w:pPr>
        <w:shd w:val="clear" w:color="auto" w:fill="FFFFFF"/>
        <w:spacing w:line="456" w:lineRule="atLeast"/>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The BRICS economies established the institute – the BRICS Network University – that </w:t>
      </w:r>
      <w:r w:rsidR="00EC7A93" w:rsidRPr="0013384A">
        <w:rPr>
          <w:rFonts w:ascii="Times New Roman" w:hAnsi="Times New Roman" w:cs="Times New Roman"/>
          <w:sz w:val="24"/>
          <w:szCs w:val="24"/>
          <w:lang w:val="en-GB"/>
        </w:rPr>
        <w:t xml:space="preserve">until now is considered </w:t>
      </w:r>
      <w:proofErr w:type="gramStart"/>
      <w:r w:rsidR="00EC7A93" w:rsidRPr="0013384A">
        <w:rPr>
          <w:rFonts w:ascii="Times New Roman" w:hAnsi="Times New Roman" w:cs="Times New Roman"/>
          <w:sz w:val="24"/>
          <w:szCs w:val="24"/>
          <w:lang w:val="en-GB"/>
        </w:rPr>
        <w:t>to be the</w:t>
      </w:r>
      <w:proofErr w:type="gramEnd"/>
      <w:r w:rsidRPr="0013384A">
        <w:rPr>
          <w:rFonts w:ascii="Times New Roman" w:hAnsi="Times New Roman" w:cs="Times New Roman"/>
          <w:sz w:val="24"/>
          <w:szCs w:val="24"/>
          <w:lang w:val="en-GB"/>
        </w:rPr>
        <w:t xml:space="preserve"> potential victory for the cause of higher education in five</w:t>
      </w:r>
      <w:r w:rsidR="00EC7A93" w:rsidRPr="0013384A">
        <w:rPr>
          <w:rFonts w:ascii="Times New Roman" w:hAnsi="Times New Roman" w:cs="Times New Roman"/>
          <w:sz w:val="24"/>
          <w:szCs w:val="24"/>
          <w:lang w:val="en-GB"/>
        </w:rPr>
        <w:t xml:space="preserve"> BRICS</w:t>
      </w:r>
      <w:r w:rsidRPr="0013384A">
        <w:rPr>
          <w:rFonts w:ascii="Times New Roman" w:hAnsi="Times New Roman" w:cs="Times New Roman"/>
          <w:sz w:val="24"/>
          <w:szCs w:val="24"/>
          <w:lang w:val="en-GB"/>
        </w:rPr>
        <w:t xml:space="preserve"> countries and to the international postgraduate market.</w:t>
      </w:r>
      <w:r w:rsidR="00EC7A93" w:rsidRPr="0013384A">
        <w:rPr>
          <w:rFonts w:ascii="Times New Roman" w:hAnsi="Times New Roman" w:cs="Times New Roman"/>
          <w:sz w:val="24"/>
          <w:szCs w:val="24"/>
          <w:lang w:val="en-GB"/>
        </w:rPr>
        <w:t xml:space="preserve"> The BRICS Network University meets the demographic challenges</w:t>
      </w:r>
      <w:r w:rsidRPr="0013384A">
        <w:rPr>
          <w:rFonts w:ascii="Times New Roman" w:hAnsi="Times New Roman" w:cs="Times New Roman"/>
          <w:sz w:val="24"/>
          <w:szCs w:val="24"/>
          <w:lang w:val="en-GB"/>
        </w:rPr>
        <w:t xml:space="preserve"> in BRICS</w:t>
      </w:r>
      <w:r w:rsidR="00EC7A93" w:rsidRPr="0013384A">
        <w:rPr>
          <w:rFonts w:ascii="Times New Roman" w:hAnsi="Times New Roman" w:cs="Times New Roman"/>
          <w:sz w:val="24"/>
          <w:szCs w:val="24"/>
          <w:lang w:val="en-GB"/>
        </w:rPr>
        <w:t xml:space="preserve"> </w:t>
      </w:r>
      <w:r w:rsidR="008204FC" w:rsidRPr="0013384A">
        <w:rPr>
          <w:rFonts w:ascii="Times New Roman" w:hAnsi="Times New Roman" w:cs="Times New Roman"/>
          <w:sz w:val="24"/>
          <w:szCs w:val="24"/>
          <w:lang w:val="en-GB"/>
        </w:rPr>
        <w:t>countries, which</w:t>
      </w:r>
      <w:r w:rsidR="003A4412" w:rsidRPr="0013384A">
        <w:rPr>
          <w:rFonts w:ascii="Times New Roman" w:hAnsi="Times New Roman" w:cs="Times New Roman"/>
          <w:sz w:val="24"/>
          <w:szCs w:val="24"/>
          <w:lang w:val="en-GB"/>
        </w:rPr>
        <w:t xml:space="preserve"> </w:t>
      </w:r>
      <w:r w:rsidR="00EC7A93" w:rsidRPr="0013384A">
        <w:rPr>
          <w:rFonts w:ascii="Times New Roman" w:hAnsi="Times New Roman" w:cs="Times New Roman"/>
          <w:sz w:val="24"/>
          <w:szCs w:val="24"/>
          <w:lang w:val="en-GB"/>
        </w:rPr>
        <w:t>have the increasing</w:t>
      </w:r>
      <w:r w:rsidRPr="0013384A">
        <w:rPr>
          <w:rFonts w:ascii="Times New Roman" w:hAnsi="Times New Roman" w:cs="Times New Roman"/>
          <w:sz w:val="24"/>
          <w:szCs w:val="24"/>
          <w:lang w:val="en-GB"/>
        </w:rPr>
        <w:t xml:space="preserve"> appetite for higher education</w:t>
      </w:r>
      <w:r w:rsidR="00EC7A93" w:rsidRPr="0013384A">
        <w:rPr>
          <w:rFonts w:ascii="Times New Roman" w:hAnsi="Times New Roman" w:cs="Times New Roman"/>
          <w:sz w:val="24"/>
          <w:szCs w:val="24"/>
          <w:lang w:val="en-GB"/>
        </w:rPr>
        <w:t>. It</w:t>
      </w:r>
      <w:r w:rsidRPr="0013384A">
        <w:rPr>
          <w:rFonts w:ascii="Times New Roman" w:hAnsi="Times New Roman" w:cs="Times New Roman"/>
          <w:sz w:val="24"/>
          <w:szCs w:val="24"/>
          <w:lang w:val="en-GB"/>
        </w:rPr>
        <w:t xml:space="preserve"> is expanding </w:t>
      </w:r>
      <w:r w:rsidR="00EC7A93" w:rsidRPr="0013384A">
        <w:rPr>
          <w:rFonts w:ascii="Times New Roman" w:hAnsi="Times New Roman" w:cs="Times New Roman"/>
          <w:sz w:val="24"/>
          <w:szCs w:val="24"/>
          <w:lang w:val="en-GB"/>
        </w:rPr>
        <w:t>in good speed,</w:t>
      </w:r>
      <w:r w:rsidRPr="0013384A">
        <w:rPr>
          <w:rFonts w:ascii="Times New Roman" w:hAnsi="Times New Roman" w:cs="Times New Roman"/>
          <w:sz w:val="24"/>
          <w:szCs w:val="24"/>
          <w:lang w:val="en-GB"/>
        </w:rPr>
        <w:t xml:space="preserve"> providing a source of international postgrad</w:t>
      </w:r>
      <w:r w:rsidR="00EC7A93" w:rsidRPr="0013384A">
        <w:rPr>
          <w:rFonts w:ascii="Times New Roman" w:hAnsi="Times New Roman" w:cs="Times New Roman"/>
          <w:sz w:val="24"/>
          <w:szCs w:val="24"/>
          <w:lang w:val="en-GB"/>
        </w:rPr>
        <w:t>uate</w:t>
      </w:r>
      <w:r w:rsidRPr="0013384A">
        <w:rPr>
          <w:rFonts w:ascii="Times New Roman" w:hAnsi="Times New Roman" w:cs="Times New Roman"/>
          <w:sz w:val="24"/>
          <w:szCs w:val="24"/>
          <w:lang w:val="en-GB"/>
        </w:rPr>
        <w:t xml:space="preserve"> </w:t>
      </w:r>
      <w:r w:rsidR="008204FC" w:rsidRPr="0013384A">
        <w:rPr>
          <w:rFonts w:ascii="Times New Roman" w:hAnsi="Times New Roman" w:cs="Times New Roman"/>
          <w:sz w:val="24"/>
          <w:szCs w:val="24"/>
          <w:lang w:val="en-GB"/>
        </w:rPr>
        <w:t>students that</w:t>
      </w:r>
      <w:r w:rsidR="00EC7A93" w:rsidRPr="0013384A">
        <w:rPr>
          <w:rFonts w:ascii="Times New Roman" w:hAnsi="Times New Roman" w:cs="Times New Roman"/>
          <w:sz w:val="24"/>
          <w:szCs w:val="24"/>
          <w:lang w:val="en-GB"/>
        </w:rPr>
        <w:t xml:space="preserve"> are nowadays being exploiting by</w:t>
      </w:r>
      <w:r w:rsidRPr="0013384A">
        <w:rPr>
          <w:rFonts w:ascii="Times New Roman" w:hAnsi="Times New Roman" w:cs="Times New Roman"/>
          <w:sz w:val="24"/>
          <w:szCs w:val="24"/>
          <w:lang w:val="en-GB"/>
        </w:rPr>
        <w:t xml:space="preserve"> the U</w:t>
      </w:r>
      <w:r w:rsidR="00EC7A93" w:rsidRPr="0013384A">
        <w:rPr>
          <w:rFonts w:ascii="Times New Roman" w:hAnsi="Times New Roman" w:cs="Times New Roman"/>
          <w:sz w:val="24"/>
          <w:szCs w:val="24"/>
          <w:lang w:val="en-GB"/>
        </w:rPr>
        <w:t xml:space="preserve">nited </w:t>
      </w:r>
      <w:r w:rsidRPr="0013384A">
        <w:rPr>
          <w:rFonts w:ascii="Times New Roman" w:hAnsi="Times New Roman" w:cs="Times New Roman"/>
          <w:sz w:val="24"/>
          <w:szCs w:val="24"/>
          <w:lang w:val="en-GB"/>
        </w:rPr>
        <w:t>S</w:t>
      </w:r>
      <w:r w:rsidR="00EC7A93" w:rsidRPr="0013384A">
        <w:rPr>
          <w:rFonts w:ascii="Times New Roman" w:hAnsi="Times New Roman" w:cs="Times New Roman"/>
          <w:sz w:val="24"/>
          <w:szCs w:val="24"/>
          <w:lang w:val="en-GB"/>
        </w:rPr>
        <w:t>tates</w:t>
      </w:r>
      <w:r w:rsidRPr="0013384A">
        <w:rPr>
          <w:rFonts w:ascii="Times New Roman" w:hAnsi="Times New Roman" w:cs="Times New Roman"/>
          <w:sz w:val="24"/>
          <w:szCs w:val="24"/>
          <w:lang w:val="en-GB"/>
        </w:rPr>
        <w:t xml:space="preserve"> and </w:t>
      </w:r>
      <w:r w:rsidR="00EC7A93" w:rsidRPr="0013384A">
        <w:rPr>
          <w:rFonts w:ascii="Times New Roman" w:hAnsi="Times New Roman" w:cs="Times New Roman"/>
          <w:sz w:val="24"/>
          <w:szCs w:val="24"/>
          <w:lang w:val="en-GB"/>
        </w:rPr>
        <w:t>Great Britain</w:t>
      </w:r>
      <w:r w:rsidRPr="0013384A">
        <w:rPr>
          <w:rFonts w:ascii="Times New Roman" w:hAnsi="Times New Roman" w:cs="Times New Roman"/>
          <w:sz w:val="24"/>
          <w:szCs w:val="24"/>
          <w:lang w:val="en-GB"/>
        </w:rPr>
        <w:t>.</w:t>
      </w:r>
    </w:p>
    <w:p w:rsidR="00CB615B" w:rsidRPr="0013384A" w:rsidRDefault="008916AA" w:rsidP="00753E7D">
      <w:pPr>
        <w:shd w:val="clear" w:color="auto" w:fill="FFFFFF"/>
        <w:spacing w:line="456" w:lineRule="atLeast"/>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It </w:t>
      </w:r>
      <w:proofErr w:type="gramStart"/>
      <w:r w:rsidRPr="0013384A">
        <w:rPr>
          <w:rFonts w:ascii="Times New Roman" w:hAnsi="Times New Roman" w:cs="Times New Roman"/>
          <w:sz w:val="24"/>
          <w:szCs w:val="24"/>
          <w:lang w:val="en-GB"/>
        </w:rPr>
        <w:t>should be kept</w:t>
      </w:r>
      <w:proofErr w:type="gramEnd"/>
      <w:r w:rsidRPr="0013384A">
        <w:rPr>
          <w:rFonts w:ascii="Times New Roman" w:hAnsi="Times New Roman" w:cs="Times New Roman"/>
          <w:sz w:val="24"/>
          <w:szCs w:val="24"/>
          <w:lang w:val="en-GB"/>
        </w:rPr>
        <w:t xml:space="preserve"> in mind that b</w:t>
      </w:r>
      <w:r w:rsidR="00CB615B" w:rsidRPr="0013384A">
        <w:rPr>
          <w:rFonts w:ascii="Times New Roman" w:hAnsi="Times New Roman" w:cs="Times New Roman"/>
          <w:sz w:val="24"/>
          <w:szCs w:val="24"/>
          <w:lang w:val="en-GB"/>
        </w:rPr>
        <w:t>oth</w:t>
      </w:r>
      <w:r w:rsidRPr="0013384A">
        <w:rPr>
          <w:rFonts w:ascii="Times New Roman" w:hAnsi="Times New Roman" w:cs="Times New Roman"/>
          <w:sz w:val="24"/>
          <w:szCs w:val="24"/>
          <w:lang w:val="en-GB"/>
        </w:rPr>
        <w:t xml:space="preserve"> the United States</w:t>
      </w:r>
      <w:r w:rsidR="00CB615B"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 xml:space="preserve">and </w:t>
      </w:r>
      <w:r w:rsidR="00CB615B" w:rsidRPr="0013384A">
        <w:rPr>
          <w:rFonts w:ascii="Times New Roman" w:hAnsi="Times New Roman" w:cs="Times New Roman"/>
          <w:sz w:val="24"/>
          <w:szCs w:val="24"/>
          <w:lang w:val="en-GB"/>
        </w:rPr>
        <w:t>the U</w:t>
      </w:r>
      <w:r w:rsidRPr="0013384A">
        <w:rPr>
          <w:rFonts w:ascii="Times New Roman" w:hAnsi="Times New Roman" w:cs="Times New Roman"/>
          <w:sz w:val="24"/>
          <w:szCs w:val="24"/>
          <w:lang w:val="en-GB"/>
        </w:rPr>
        <w:t xml:space="preserve">nited </w:t>
      </w:r>
      <w:r w:rsidR="00CB615B" w:rsidRPr="0013384A">
        <w:rPr>
          <w:rFonts w:ascii="Times New Roman" w:hAnsi="Times New Roman" w:cs="Times New Roman"/>
          <w:sz w:val="24"/>
          <w:szCs w:val="24"/>
          <w:lang w:val="en-GB"/>
        </w:rPr>
        <w:t>K</w:t>
      </w:r>
      <w:r w:rsidRPr="0013384A">
        <w:rPr>
          <w:rFonts w:ascii="Times New Roman" w:hAnsi="Times New Roman" w:cs="Times New Roman"/>
          <w:sz w:val="24"/>
          <w:szCs w:val="24"/>
          <w:lang w:val="en-GB"/>
        </w:rPr>
        <w:t>ingdom</w:t>
      </w:r>
      <w:r w:rsidR="00CB615B"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 xml:space="preserve">universities are highly </w:t>
      </w:r>
      <w:r w:rsidR="00CB615B" w:rsidRPr="0013384A">
        <w:rPr>
          <w:rFonts w:ascii="Times New Roman" w:hAnsi="Times New Roman" w:cs="Times New Roman"/>
          <w:sz w:val="24"/>
          <w:szCs w:val="24"/>
          <w:lang w:val="en-GB"/>
        </w:rPr>
        <w:t>dependent on the BRICS</w:t>
      </w:r>
      <w:r w:rsidRPr="0013384A">
        <w:rPr>
          <w:rFonts w:ascii="Times New Roman" w:hAnsi="Times New Roman" w:cs="Times New Roman"/>
          <w:sz w:val="24"/>
          <w:szCs w:val="24"/>
          <w:lang w:val="en-GB"/>
        </w:rPr>
        <w:t xml:space="preserve"> countries</w:t>
      </w:r>
      <w:r w:rsidR="00CB615B" w:rsidRPr="0013384A">
        <w:rPr>
          <w:rFonts w:ascii="Times New Roman" w:hAnsi="Times New Roman" w:cs="Times New Roman"/>
          <w:sz w:val="24"/>
          <w:szCs w:val="24"/>
          <w:lang w:val="en-GB"/>
        </w:rPr>
        <w:t xml:space="preserve">, especially China and India, for their international </w:t>
      </w:r>
      <w:r w:rsidRPr="0013384A">
        <w:rPr>
          <w:rFonts w:ascii="Times New Roman" w:hAnsi="Times New Roman" w:cs="Times New Roman"/>
          <w:sz w:val="24"/>
          <w:szCs w:val="24"/>
          <w:lang w:val="en-GB"/>
        </w:rPr>
        <w:t>students</w:t>
      </w:r>
      <w:r w:rsidR="00CB615B"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 xml:space="preserve">According to the </w:t>
      </w:r>
      <w:proofErr w:type="spellStart"/>
      <w:r w:rsidRPr="0013384A">
        <w:rPr>
          <w:rFonts w:ascii="Times New Roman" w:hAnsi="Times New Roman" w:cs="Times New Roman"/>
          <w:sz w:val="24"/>
          <w:szCs w:val="24"/>
          <w:lang w:val="en-GB"/>
        </w:rPr>
        <w:t>statistic</w:t>
      </w:r>
      <w:proofErr w:type="spellEnd"/>
      <w:r w:rsidRPr="0013384A">
        <w:rPr>
          <w:rFonts w:ascii="Times New Roman" w:hAnsi="Times New Roman" w:cs="Times New Roman"/>
          <w:sz w:val="24"/>
          <w:szCs w:val="24"/>
          <w:lang w:val="en-GB"/>
        </w:rPr>
        <w:t xml:space="preserve"> data India in </w:t>
      </w:r>
      <w:r w:rsidR="00CB615B" w:rsidRPr="0013384A">
        <w:rPr>
          <w:rFonts w:ascii="Times New Roman" w:hAnsi="Times New Roman" w:cs="Times New Roman"/>
          <w:sz w:val="24"/>
          <w:szCs w:val="24"/>
          <w:lang w:val="en-GB"/>
        </w:rPr>
        <w:t>2024 will be</w:t>
      </w:r>
      <w:r w:rsidRPr="0013384A">
        <w:rPr>
          <w:rFonts w:ascii="Times New Roman" w:hAnsi="Times New Roman" w:cs="Times New Roman"/>
          <w:sz w:val="24"/>
          <w:szCs w:val="24"/>
          <w:lang w:val="en-GB"/>
        </w:rPr>
        <w:t>come</w:t>
      </w:r>
      <w:r w:rsidR="00CB615B" w:rsidRPr="0013384A">
        <w:rPr>
          <w:rFonts w:ascii="Times New Roman" w:hAnsi="Times New Roman" w:cs="Times New Roman"/>
          <w:sz w:val="24"/>
          <w:szCs w:val="24"/>
          <w:lang w:val="en-GB"/>
        </w:rPr>
        <w:t xml:space="preserve"> home</w:t>
      </w:r>
      <w:r w:rsidRPr="0013384A">
        <w:rPr>
          <w:rFonts w:ascii="Times New Roman" w:hAnsi="Times New Roman" w:cs="Times New Roman"/>
          <w:sz w:val="24"/>
          <w:szCs w:val="24"/>
          <w:lang w:val="en-GB"/>
        </w:rPr>
        <w:t>land</w:t>
      </w:r>
      <w:r w:rsidR="00CB615B" w:rsidRPr="0013384A">
        <w:rPr>
          <w:rFonts w:ascii="Times New Roman" w:hAnsi="Times New Roman" w:cs="Times New Roman"/>
          <w:sz w:val="24"/>
          <w:szCs w:val="24"/>
          <w:lang w:val="en-GB"/>
        </w:rPr>
        <w:t xml:space="preserve"> to the largest tert</w:t>
      </w:r>
      <w:r w:rsidRPr="0013384A">
        <w:rPr>
          <w:rFonts w:ascii="Times New Roman" w:hAnsi="Times New Roman" w:cs="Times New Roman"/>
          <w:sz w:val="24"/>
          <w:szCs w:val="24"/>
          <w:lang w:val="en-GB"/>
        </w:rPr>
        <w:t>iar</w:t>
      </w:r>
      <w:r w:rsidR="008204FC" w:rsidRPr="0013384A">
        <w:rPr>
          <w:rFonts w:ascii="Times New Roman" w:hAnsi="Times New Roman" w:cs="Times New Roman"/>
          <w:sz w:val="24"/>
          <w:szCs w:val="24"/>
          <w:lang w:val="en-GB"/>
        </w:rPr>
        <w:t>y-aged population (over 119 million</w:t>
      </w:r>
      <w:r w:rsidRPr="0013384A">
        <w:rPr>
          <w:rFonts w:ascii="Times New Roman" w:hAnsi="Times New Roman" w:cs="Times New Roman"/>
          <w:sz w:val="24"/>
          <w:szCs w:val="24"/>
          <w:lang w:val="en-GB"/>
        </w:rPr>
        <w:t xml:space="preserve"> people)</w:t>
      </w:r>
      <w:r w:rsidR="00CB615B" w:rsidRPr="0013384A">
        <w:rPr>
          <w:rFonts w:ascii="Times New Roman" w:hAnsi="Times New Roman" w:cs="Times New Roman"/>
          <w:sz w:val="24"/>
          <w:szCs w:val="24"/>
          <w:lang w:val="en-GB"/>
        </w:rPr>
        <w:t>.</w:t>
      </w:r>
      <w:r w:rsidR="00405563" w:rsidRPr="0013384A">
        <w:rPr>
          <w:rStyle w:val="a8"/>
          <w:rFonts w:ascii="Times New Roman" w:hAnsi="Times New Roman" w:cs="Times New Roman"/>
          <w:sz w:val="24"/>
          <w:szCs w:val="24"/>
          <w:lang w:val="en-GB"/>
        </w:rPr>
        <w:footnoteReference w:id="121"/>
      </w:r>
    </w:p>
    <w:p w:rsidR="00C93E2B" w:rsidRPr="0013384A" w:rsidRDefault="00C93E2B" w:rsidP="00753E7D">
      <w:pPr>
        <w:shd w:val="clear" w:color="auto" w:fill="FFFFFF"/>
        <w:spacing w:line="456" w:lineRule="atLeast"/>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Some experts </w:t>
      </w:r>
      <w:r w:rsidR="00C718CF" w:rsidRPr="0013384A">
        <w:rPr>
          <w:rFonts w:ascii="Times New Roman" w:hAnsi="Times New Roman" w:cs="Times New Roman"/>
          <w:sz w:val="24"/>
          <w:szCs w:val="24"/>
          <w:lang w:val="en-GB"/>
        </w:rPr>
        <w:t>are pointing out</w:t>
      </w:r>
      <w:r w:rsidRPr="0013384A">
        <w:rPr>
          <w:rFonts w:ascii="Times New Roman" w:hAnsi="Times New Roman" w:cs="Times New Roman"/>
          <w:sz w:val="24"/>
          <w:szCs w:val="24"/>
          <w:lang w:val="en-GB"/>
        </w:rPr>
        <w:t xml:space="preserve"> that nowadays two million students are studying as international students, and by </w:t>
      </w:r>
      <w:proofErr w:type="gramStart"/>
      <w:r w:rsidRPr="0013384A">
        <w:rPr>
          <w:rFonts w:ascii="Times New Roman" w:hAnsi="Times New Roman" w:cs="Times New Roman"/>
          <w:sz w:val="24"/>
          <w:szCs w:val="24"/>
          <w:lang w:val="en-GB"/>
        </w:rPr>
        <w:t>2025</w:t>
      </w:r>
      <w:proofErr w:type="gramEnd"/>
      <w:r w:rsidRPr="0013384A">
        <w:rPr>
          <w:rFonts w:ascii="Times New Roman" w:hAnsi="Times New Roman" w:cs="Times New Roman"/>
          <w:sz w:val="24"/>
          <w:szCs w:val="24"/>
          <w:lang w:val="en-GB"/>
        </w:rPr>
        <w:t xml:space="preserve"> </w:t>
      </w:r>
      <w:r w:rsidR="001D5616" w:rsidRPr="0013384A">
        <w:rPr>
          <w:rFonts w:ascii="Times New Roman" w:hAnsi="Times New Roman" w:cs="Times New Roman"/>
          <w:sz w:val="24"/>
          <w:szCs w:val="24"/>
          <w:lang w:val="en-GB"/>
        </w:rPr>
        <w:t>about</w:t>
      </w:r>
      <w:r w:rsidRPr="0013384A">
        <w:rPr>
          <w:rFonts w:ascii="Times New Roman" w:hAnsi="Times New Roman" w:cs="Times New Roman"/>
          <w:sz w:val="24"/>
          <w:szCs w:val="24"/>
          <w:lang w:val="en-GB"/>
        </w:rPr>
        <w:t xml:space="preserve"> 15 million students </w:t>
      </w:r>
      <w:r w:rsidR="00C718CF" w:rsidRPr="0013384A">
        <w:rPr>
          <w:rFonts w:ascii="Times New Roman" w:hAnsi="Times New Roman" w:cs="Times New Roman"/>
          <w:sz w:val="24"/>
          <w:szCs w:val="24"/>
          <w:lang w:val="en-GB"/>
        </w:rPr>
        <w:t xml:space="preserve">will </w:t>
      </w:r>
      <w:r w:rsidRPr="0013384A">
        <w:rPr>
          <w:rFonts w:ascii="Times New Roman" w:hAnsi="Times New Roman" w:cs="Times New Roman"/>
          <w:sz w:val="24"/>
          <w:szCs w:val="24"/>
          <w:lang w:val="en-GB"/>
        </w:rPr>
        <w:t xml:space="preserve">study out of their countries. The </w:t>
      </w:r>
      <w:r w:rsidR="00C718CF" w:rsidRPr="0013384A">
        <w:rPr>
          <w:rFonts w:ascii="Times New Roman" w:hAnsi="Times New Roman" w:cs="Times New Roman"/>
          <w:sz w:val="24"/>
          <w:szCs w:val="24"/>
          <w:lang w:val="en-GB"/>
        </w:rPr>
        <w:t xml:space="preserve">BRICS NU is </w:t>
      </w:r>
      <w:r w:rsidR="00405563" w:rsidRPr="0013384A">
        <w:rPr>
          <w:rFonts w:ascii="Times New Roman" w:hAnsi="Times New Roman" w:cs="Times New Roman"/>
          <w:sz w:val="24"/>
          <w:szCs w:val="24"/>
          <w:lang w:val="en-GB"/>
        </w:rPr>
        <w:t>going to</w:t>
      </w:r>
      <w:r w:rsidR="00C718CF" w:rsidRPr="0013384A">
        <w:rPr>
          <w:rFonts w:ascii="Times New Roman" w:hAnsi="Times New Roman" w:cs="Times New Roman"/>
          <w:sz w:val="24"/>
          <w:szCs w:val="24"/>
          <w:lang w:val="en-GB"/>
        </w:rPr>
        <w:t xml:space="preserve"> </w:t>
      </w:r>
      <w:r w:rsidR="00405563" w:rsidRPr="0013384A">
        <w:rPr>
          <w:rFonts w:ascii="Times New Roman" w:hAnsi="Times New Roman" w:cs="Times New Roman"/>
          <w:sz w:val="24"/>
          <w:szCs w:val="24"/>
          <w:lang w:val="en-GB"/>
        </w:rPr>
        <w:t xml:space="preserve">develop </w:t>
      </w:r>
      <w:r w:rsidR="00C718CF" w:rsidRPr="0013384A">
        <w:rPr>
          <w:rFonts w:ascii="Times New Roman" w:hAnsi="Times New Roman" w:cs="Times New Roman"/>
          <w:sz w:val="24"/>
          <w:szCs w:val="24"/>
          <w:lang w:val="en-GB"/>
        </w:rPr>
        <w:t xml:space="preserve">trend of the </w:t>
      </w:r>
      <w:r w:rsidRPr="0013384A">
        <w:rPr>
          <w:rFonts w:ascii="Times New Roman" w:hAnsi="Times New Roman" w:cs="Times New Roman"/>
          <w:sz w:val="24"/>
          <w:szCs w:val="24"/>
          <w:lang w:val="en-GB"/>
        </w:rPr>
        <w:t>internationalization of higher education</w:t>
      </w:r>
      <w:r w:rsidR="00560F7A" w:rsidRPr="0013384A">
        <w:rPr>
          <w:rFonts w:ascii="Times New Roman" w:hAnsi="Times New Roman" w:cs="Times New Roman"/>
          <w:sz w:val="24"/>
          <w:szCs w:val="24"/>
          <w:lang w:val="en-GB"/>
        </w:rPr>
        <w:t>,</w:t>
      </w:r>
      <w:r w:rsidR="00C718CF" w:rsidRPr="0013384A">
        <w:rPr>
          <w:rFonts w:ascii="Times New Roman" w:hAnsi="Times New Roman" w:cs="Times New Roman"/>
          <w:sz w:val="24"/>
          <w:szCs w:val="24"/>
          <w:lang w:val="en-GB"/>
        </w:rPr>
        <w:t xml:space="preserve"> the</w:t>
      </w:r>
      <w:r w:rsidRPr="0013384A">
        <w:rPr>
          <w:rFonts w:ascii="Times New Roman" w:hAnsi="Times New Roman" w:cs="Times New Roman"/>
          <w:sz w:val="24"/>
          <w:szCs w:val="24"/>
          <w:lang w:val="en-GB"/>
        </w:rPr>
        <w:t xml:space="preserve"> </w:t>
      </w:r>
      <w:r w:rsidR="00C718CF" w:rsidRPr="0013384A">
        <w:rPr>
          <w:rFonts w:ascii="Times New Roman" w:hAnsi="Times New Roman" w:cs="Times New Roman"/>
          <w:sz w:val="24"/>
          <w:szCs w:val="24"/>
          <w:lang w:val="en-GB"/>
        </w:rPr>
        <w:t xml:space="preserve">scope of which </w:t>
      </w:r>
      <w:r w:rsidRPr="0013384A">
        <w:rPr>
          <w:rFonts w:ascii="Times New Roman" w:hAnsi="Times New Roman" w:cs="Times New Roman"/>
          <w:sz w:val="24"/>
          <w:szCs w:val="24"/>
          <w:lang w:val="en-GB"/>
        </w:rPr>
        <w:t>has taken on various degrees of i</w:t>
      </w:r>
      <w:r w:rsidR="00554C8E" w:rsidRPr="0013384A">
        <w:rPr>
          <w:rFonts w:ascii="Times New Roman" w:hAnsi="Times New Roman" w:cs="Times New Roman"/>
          <w:sz w:val="24"/>
          <w:szCs w:val="24"/>
          <w:lang w:val="en-GB"/>
        </w:rPr>
        <w:t>nterests and areas of focus. Its scale is</w:t>
      </w:r>
      <w:r w:rsidRPr="0013384A">
        <w:rPr>
          <w:rFonts w:ascii="Times New Roman" w:hAnsi="Times New Roman" w:cs="Times New Roman"/>
          <w:sz w:val="24"/>
          <w:szCs w:val="24"/>
          <w:lang w:val="en-GB"/>
        </w:rPr>
        <w:t xml:space="preserve"> from traditional study abroad </w:t>
      </w:r>
      <w:r w:rsidR="00F7676D" w:rsidRPr="0013384A">
        <w:rPr>
          <w:rFonts w:ascii="Times New Roman" w:hAnsi="Times New Roman" w:cs="Times New Roman"/>
          <w:sz w:val="24"/>
          <w:szCs w:val="24"/>
          <w:lang w:val="en-GB"/>
        </w:rPr>
        <w:t>programme</w:t>
      </w:r>
      <w:r w:rsidRPr="0013384A">
        <w:rPr>
          <w:rFonts w:ascii="Times New Roman" w:hAnsi="Times New Roman" w:cs="Times New Roman"/>
          <w:sz w:val="24"/>
          <w:szCs w:val="24"/>
          <w:lang w:val="en-GB"/>
        </w:rPr>
        <w:t xml:space="preserve">s, taking courses at colleges or universities in other countries through internet or </w:t>
      </w:r>
      <w:proofErr w:type="gramStart"/>
      <w:r w:rsidRPr="0013384A">
        <w:rPr>
          <w:rFonts w:ascii="Times New Roman" w:hAnsi="Times New Roman" w:cs="Times New Roman"/>
          <w:sz w:val="24"/>
          <w:szCs w:val="24"/>
          <w:lang w:val="en-GB"/>
        </w:rPr>
        <w:t>face to face</w:t>
      </w:r>
      <w:proofErr w:type="gramEnd"/>
      <w:r w:rsidRPr="0013384A">
        <w:rPr>
          <w:rFonts w:ascii="Times New Roman" w:hAnsi="Times New Roman" w:cs="Times New Roman"/>
          <w:sz w:val="24"/>
          <w:szCs w:val="24"/>
          <w:lang w:val="en-GB"/>
        </w:rPr>
        <w:t xml:space="preserve"> arrangements such as branch </w:t>
      </w:r>
      <w:r w:rsidR="00560F7A" w:rsidRPr="0013384A">
        <w:rPr>
          <w:rFonts w:ascii="Times New Roman" w:hAnsi="Times New Roman" w:cs="Times New Roman"/>
          <w:sz w:val="24"/>
          <w:szCs w:val="24"/>
          <w:lang w:val="en-GB"/>
        </w:rPr>
        <w:t xml:space="preserve">franchises or </w:t>
      </w:r>
      <w:r w:rsidRPr="0013384A">
        <w:rPr>
          <w:rFonts w:ascii="Times New Roman" w:hAnsi="Times New Roman" w:cs="Times New Roman"/>
          <w:sz w:val="24"/>
          <w:szCs w:val="24"/>
          <w:lang w:val="en-GB"/>
        </w:rPr>
        <w:t>campuses</w:t>
      </w:r>
      <w:r w:rsidR="00554C8E" w:rsidRPr="0013384A">
        <w:rPr>
          <w:rFonts w:ascii="Times New Roman" w:hAnsi="Times New Roman" w:cs="Times New Roman"/>
          <w:sz w:val="24"/>
          <w:szCs w:val="24"/>
          <w:lang w:val="en-GB"/>
        </w:rPr>
        <w:t xml:space="preserve">. Other activities include academic </w:t>
      </w:r>
      <w:r w:rsidR="00F7676D" w:rsidRPr="0013384A">
        <w:rPr>
          <w:rFonts w:ascii="Times New Roman" w:hAnsi="Times New Roman" w:cs="Times New Roman"/>
          <w:sz w:val="24"/>
          <w:szCs w:val="24"/>
          <w:lang w:val="en-GB"/>
        </w:rPr>
        <w:t>programme</w:t>
      </w:r>
      <w:r w:rsidR="00554C8E" w:rsidRPr="0013384A">
        <w:rPr>
          <w:rFonts w:ascii="Times New Roman" w:hAnsi="Times New Roman" w:cs="Times New Roman"/>
          <w:sz w:val="24"/>
          <w:szCs w:val="24"/>
          <w:lang w:val="en-GB"/>
        </w:rPr>
        <w:t xml:space="preserve">s, research activities, and international partnerships. This all emphasizes advancement of international students’ skills and perspectives, promotion of foreign language </w:t>
      </w:r>
      <w:r w:rsidR="00F7676D" w:rsidRPr="0013384A">
        <w:rPr>
          <w:rFonts w:ascii="Times New Roman" w:hAnsi="Times New Roman" w:cs="Times New Roman"/>
          <w:sz w:val="24"/>
          <w:szCs w:val="24"/>
          <w:lang w:val="en-GB"/>
        </w:rPr>
        <w:t>programme</w:t>
      </w:r>
      <w:r w:rsidR="00554C8E" w:rsidRPr="0013384A">
        <w:rPr>
          <w:rFonts w:ascii="Times New Roman" w:hAnsi="Times New Roman" w:cs="Times New Roman"/>
          <w:sz w:val="24"/>
          <w:szCs w:val="24"/>
          <w:lang w:val="en-GB"/>
        </w:rPr>
        <w:t>s and access to cross-cultural understanding.</w:t>
      </w:r>
      <w:r w:rsidRPr="0013384A">
        <w:rPr>
          <w:rStyle w:val="a8"/>
          <w:rFonts w:ascii="Times New Roman" w:hAnsi="Times New Roman" w:cs="Times New Roman"/>
          <w:sz w:val="24"/>
          <w:szCs w:val="24"/>
          <w:lang w:val="en-GB"/>
        </w:rPr>
        <w:footnoteReference w:id="122"/>
      </w:r>
    </w:p>
    <w:p w:rsidR="00CB615B" w:rsidRPr="0013384A" w:rsidRDefault="008916AA" w:rsidP="00753E7D">
      <w:pPr>
        <w:shd w:val="clear" w:color="auto" w:fill="FFFFFF"/>
        <w:spacing w:line="456" w:lineRule="atLeast"/>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lastRenderedPageBreak/>
        <w:t xml:space="preserve">In </w:t>
      </w:r>
      <w:r w:rsidR="00CB615B" w:rsidRPr="0013384A">
        <w:rPr>
          <w:rFonts w:ascii="Times New Roman" w:hAnsi="Times New Roman" w:cs="Times New Roman"/>
          <w:sz w:val="24"/>
          <w:szCs w:val="24"/>
          <w:lang w:val="en-GB"/>
        </w:rPr>
        <w:t>discussions</w:t>
      </w:r>
      <w:r w:rsidRPr="0013384A">
        <w:rPr>
          <w:rFonts w:ascii="Times New Roman" w:hAnsi="Times New Roman" w:cs="Times New Roman"/>
          <w:sz w:val="24"/>
          <w:szCs w:val="24"/>
          <w:lang w:val="en-GB"/>
        </w:rPr>
        <w:t xml:space="preserve"> at</w:t>
      </w:r>
      <w:r w:rsidR="00CB615B" w:rsidRPr="0013384A">
        <w:rPr>
          <w:rFonts w:ascii="Times New Roman" w:hAnsi="Times New Roman" w:cs="Times New Roman"/>
          <w:sz w:val="24"/>
          <w:szCs w:val="24"/>
          <w:lang w:val="en-GB"/>
        </w:rPr>
        <w:t> BRICS Summit</w:t>
      </w:r>
      <w:r w:rsidRPr="0013384A">
        <w:rPr>
          <w:rFonts w:ascii="Times New Roman" w:hAnsi="Times New Roman" w:cs="Times New Roman"/>
          <w:sz w:val="24"/>
          <w:szCs w:val="24"/>
          <w:lang w:val="en-GB"/>
        </w:rPr>
        <w:t xml:space="preserve">s, for example </w:t>
      </w:r>
      <w:r w:rsidR="00CB615B" w:rsidRPr="0013384A">
        <w:rPr>
          <w:rFonts w:ascii="Times New Roman" w:hAnsi="Times New Roman" w:cs="Times New Roman"/>
          <w:sz w:val="24"/>
          <w:szCs w:val="24"/>
          <w:lang w:val="en-GB"/>
        </w:rPr>
        <w:t>in Russia</w:t>
      </w:r>
      <w:r w:rsidRPr="0013384A">
        <w:rPr>
          <w:rFonts w:ascii="Times New Roman" w:hAnsi="Times New Roman" w:cs="Times New Roman"/>
          <w:sz w:val="24"/>
          <w:szCs w:val="24"/>
          <w:lang w:val="en-GB"/>
        </w:rPr>
        <w:t>,</w:t>
      </w:r>
      <w:r w:rsidR="00CB615B"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participants</w:t>
      </w:r>
      <w:r w:rsidR="00CB615B" w:rsidRPr="0013384A">
        <w:rPr>
          <w:rFonts w:ascii="Times New Roman" w:hAnsi="Times New Roman" w:cs="Times New Roman"/>
          <w:sz w:val="24"/>
          <w:szCs w:val="24"/>
          <w:lang w:val="en-GB"/>
        </w:rPr>
        <w:t xml:space="preserve"> highlight</w:t>
      </w:r>
      <w:r w:rsidRPr="0013384A">
        <w:rPr>
          <w:rFonts w:ascii="Times New Roman" w:hAnsi="Times New Roman" w:cs="Times New Roman"/>
          <w:sz w:val="24"/>
          <w:szCs w:val="24"/>
          <w:lang w:val="en-GB"/>
        </w:rPr>
        <w:t>ed</w:t>
      </w:r>
      <w:r w:rsidR="00CB615B" w:rsidRPr="0013384A">
        <w:rPr>
          <w:rFonts w:ascii="Times New Roman" w:hAnsi="Times New Roman" w:cs="Times New Roman"/>
          <w:sz w:val="24"/>
          <w:szCs w:val="24"/>
          <w:lang w:val="en-GB"/>
        </w:rPr>
        <w:t xml:space="preserve"> the critical role that education </w:t>
      </w:r>
      <w:r w:rsidRPr="0013384A">
        <w:rPr>
          <w:rFonts w:ascii="Times New Roman" w:hAnsi="Times New Roman" w:cs="Times New Roman"/>
          <w:sz w:val="24"/>
          <w:szCs w:val="24"/>
          <w:lang w:val="en-GB"/>
        </w:rPr>
        <w:t xml:space="preserve">is </w:t>
      </w:r>
      <w:r w:rsidR="00CB615B" w:rsidRPr="0013384A">
        <w:rPr>
          <w:rFonts w:ascii="Times New Roman" w:hAnsi="Times New Roman" w:cs="Times New Roman"/>
          <w:sz w:val="24"/>
          <w:szCs w:val="24"/>
          <w:lang w:val="en-GB"/>
        </w:rPr>
        <w:t>play</w:t>
      </w:r>
      <w:r w:rsidRPr="0013384A">
        <w:rPr>
          <w:rFonts w:ascii="Times New Roman" w:hAnsi="Times New Roman" w:cs="Times New Roman"/>
          <w:sz w:val="24"/>
          <w:szCs w:val="24"/>
          <w:lang w:val="en-GB"/>
        </w:rPr>
        <w:t>ing</w:t>
      </w:r>
      <w:r w:rsidR="00CB615B" w:rsidRPr="0013384A">
        <w:rPr>
          <w:rFonts w:ascii="Times New Roman" w:hAnsi="Times New Roman" w:cs="Times New Roman"/>
          <w:sz w:val="24"/>
          <w:szCs w:val="24"/>
          <w:lang w:val="en-GB"/>
        </w:rPr>
        <w:t xml:space="preserve"> in creating a skilled workforce that meets the needs of industry in </w:t>
      </w:r>
      <w:r w:rsidRPr="0013384A">
        <w:rPr>
          <w:rFonts w:ascii="Times New Roman" w:hAnsi="Times New Roman" w:cs="Times New Roman"/>
          <w:sz w:val="24"/>
          <w:szCs w:val="24"/>
          <w:lang w:val="en-GB"/>
        </w:rPr>
        <w:t>the BRICS</w:t>
      </w:r>
      <w:r w:rsidR="00CB615B"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developing</w:t>
      </w:r>
      <w:r w:rsidR="00CB615B" w:rsidRPr="0013384A">
        <w:rPr>
          <w:rFonts w:ascii="Times New Roman" w:hAnsi="Times New Roman" w:cs="Times New Roman"/>
          <w:sz w:val="24"/>
          <w:szCs w:val="24"/>
          <w:lang w:val="en-GB"/>
        </w:rPr>
        <w:t xml:space="preserve"> markets.</w:t>
      </w:r>
      <w:r w:rsidRPr="0013384A">
        <w:rPr>
          <w:rFonts w:ascii="Times New Roman" w:hAnsi="Times New Roman" w:cs="Times New Roman"/>
          <w:sz w:val="24"/>
          <w:szCs w:val="24"/>
          <w:lang w:val="en-GB"/>
        </w:rPr>
        <w:t xml:space="preserve"> </w:t>
      </w:r>
      <w:proofErr w:type="gramStart"/>
      <w:r w:rsidRPr="0013384A">
        <w:rPr>
          <w:rFonts w:ascii="Times New Roman" w:hAnsi="Times New Roman" w:cs="Times New Roman"/>
          <w:sz w:val="24"/>
          <w:szCs w:val="24"/>
          <w:lang w:val="en-GB"/>
        </w:rPr>
        <w:t xml:space="preserve">This purpose is supported by the </w:t>
      </w:r>
      <w:r w:rsidR="00767533" w:rsidRPr="0013384A">
        <w:rPr>
          <w:rFonts w:ascii="Times New Roman" w:hAnsi="Times New Roman" w:cs="Times New Roman"/>
          <w:sz w:val="24"/>
          <w:szCs w:val="24"/>
          <w:lang w:val="en-GB"/>
        </w:rPr>
        <w:t>BRICS Development Bank</w:t>
      </w:r>
      <w:proofErr w:type="gramEnd"/>
      <w:r w:rsidR="00767533" w:rsidRPr="0013384A">
        <w:rPr>
          <w:rFonts w:ascii="Times New Roman" w:hAnsi="Times New Roman" w:cs="Times New Roman"/>
          <w:sz w:val="24"/>
          <w:szCs w:val="24"/>
          <w:lang w:val="en-GB"/>
        </w:rPr>
        <w:t>.</w:t>
      </w:r>
      <w:r w:rsidR="003A4412" w:rsidRPr="0013384A">
        <w:rPr>
          <w:rStyle w:val="a8"/>
          <w:rFonts w:ascii="Times New Roman" w:hAnsi="Times New Roman" w:cs="Times New Roman"/>
          <w:sz w:val="24"/>
          <w:szCs w:val="24"/>
          <w:lang w:val="en-US"/>
        </w:rPr>
        <w:footnoteReference w:id="123"/>
      </w:r>
    </w:p>
    <w:p w:rsidR="00116799" w:rsidRPr="0013384A" w:rsidRDefault="00116799" w:rsidP="00753E7D">
      <w:pPr>
        <w:shd w:val="clear" w:color="auto" w:fill="FFFFFF"/>
        <w:spacing w:line="456" w:lineRule="atLeast"/>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It </w:t>
      </w:r>
      <w:proofErr w:type="gramStart"/>
      <w:r w:rsidR="008E7F35" w:rsidRPr="0013384A">
        <w:rPr>
          <w:rFonts w:ascii="Times New Roman" w:hAnsi="Times New Roman" w:cs="Times New Roman"/>
          <w:sz w:val="24"/>
          <w:szCs w:val="24"/>
          <w:lang w:val="en-GB"/>
        </w:rPr>
        <w:t>was foreseen</w:t>
      </w:r>
      <w:proofErr w:type="gramEnd"/>
      <w:r w:rsidR="008E7F35" w:rsidRPr="0013384A">
        <w:rPr>
          <w:rFonts w:ascii="Times New Roman" w:hAnsi="Times New Roman" w:cs="Times New Roman"/>
          <w:sz w:val="24"/>
          <w:szCs w:val="24"/>
          <w:lang w:val="en-GB"/>
        </w:rPr>
        <w:t xml:space="preserve"> from the beginning </w:t>
      </w:r>
      <w:r w:rsidRPr="0013384A">
        <w:rPr>
          <w:rFonts w:ascii="Times New Roman" w:hAnsi="Times New Roman" w:cs="Times New Roman"/>
          <w:sz w:val="24"/>
          <w:szCs w:val="24"/>
          <w:lang w:val="en-GB"/>
        </w:rPr>
        <w:t xml:space="preserve">that there might </w:t>
      </w:r>
      <w:r w:rsidR="008E7F35" w:rsidRPr="0013384A">
        <w:rPr>
          <w:rFonts w:ascii="Times New Roman" w:hAnsi="Times New Roman" w:cs="Times New Roman"/>
          <w:sz w:val="24"/>
          <w:szCs w:val="24"/>
          <w:lang w:val="en-GB"/>
        </w:rPr>
        <w:t>have started the</w:t>
      </w:r>
      <w:r w:rsidRPr="0013384A">
        <w:rPr>
          <w:rFonts w:ascii="Times New Roman" w:hAnsi="Times New Roman" w:cs="Times New Roman"/>
          <w:sz w:val="24"/>
          <w:szCs w:val="24"/>
          <w:lang w:val="en-GB"/>
        </w:rPr>
        <w:t xml:space="preserve"> competition </w:t>
      </w:r>
      <w:r w:rsidR="008E7F35" w:rsidRPr="0013384A">
        <w:rPr>
          <w:rFonts w:ascii="Times New Roman" w:hAnsi="Times New Roman" w:cs="Times New Roman"/>
          <w:sz w:val="24"/>
          <w:szCs w:val="24"/>
          <w:lang w:val="en-GB"/>
        </w:rPr>
        <w:t>between the BRICS</w:t>
      </w:r>
      <w:r w:rsidRPr="0013384A">
        <w:rPr>
          <w:rFonts w:ascii="Times New Roman" w:hAnsi="Times New Roman" w:cs="Times New Roman"/>
          <w:sz w:val="24"/>
          <w:szCs w:val="24"/>
          <w:lang w:val="en-GB"/>
        </w:rPr>
        <w:t xml:space="preserve"> universities</w:t>
      </w:r>
      <w:r w:rsidR="008E7F35" w:rsidRPr="0013384A">
        <w:rPr>
          <w:rFonts w:ascii="Times New Roman" w:hAnsi="Times New Roman" w:cs="Times New Roman"/>
          <w:sz w:val="24"/>
          <w:szCs w:val="24"/>
          <w:lang w:val="en-GB"/>
        </w:rPr>
        <w:t>.</w:t>
      </w:r>
      <w:r w:rsidRPr="0013384A">
        <w:rPr>
          <w:rFonts w:ascii="Times New Roman" w:hAnsi="Times New Roman" w:cs="Times New Roman"/>
          <w:sz w:val="24"/>
          <w:szCs w:val="24"/>
          <w:lang w:val="en-GB"/>
        </w:rPr>
        <w:t xml:space="preserve"> For </w:t>
      </w:r>
      <w:r w:rsidR="008E7F35" w:rsidRPr="0013384A">
        <w:rPr>
          <w:rFonts w:ascii="Times New Roman" w:hAnsi="Times New Roman" w:cs="Times New Roman"/>
          <w:sz w:val="24"/>
          <w:szCs w:val="24"/>
          <w:lang w:val="en-GB"/>
        </w:rPr>
        <w:t>instance</w:t>
      </w:r>
      <w:r w:rsidRPr="0013384A">
        <w:rPr>
          <w:rFonts w:ascii="Times New Roman" w:hAnsi="Times New Roman" w:cs="Times New Roman"/>
          <w:sz w:val="24"/>
          <w:szCs w:val="24"/>
          <w:lang w:val="en-GB"/>
        </w:rPr>
        <w:t>, some might choose to study technology in</w:t>
      </w:r>
      <w:r w:rsidR="008E7F35"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th</w:t>
      </w:r>
      <w:r w:rsidR="008E7F35" w:rsidRPr="0013384A">
        <w:rPr>
          <w:rFonts w:ascii="Times New Roman" w:hAnsi="Times New Roman" w:cs="Times New Roman"/>
          <w:sz w:val="24"/>
          <w:szCs w:val="24"/>
          <w:lang w:val="en-GB"/>
        </w:rPr>
        <w:t>e country where this</w:t>
      </w:r>
      <w:r w:rsidRPr="0013384A">
        <w:rPr>
          <w:rFonts w:ascii="Times New Roman" w:hAnsi="Times New Roman" w:cs="Times New Roman"/>
          <w:sz w:val="24"/>
          <w:szCs w:val="24"/>
          <w:lang w:val="en-GB"/>
        </w:rPr>
        <w:t xml:space="preserve"> area is very well developed</w:t>
      </w:r>
      <w:r w:rsidR="008E7F35" w:rsidRPr="0013384A">
        <w:rPr>
          <w:rFonts w:ascii="Times New Roman" w:hAnsi="Times New Roman" w:cs="Times New Roman"/>
          <w:sz w:val="24"/>
          <w:szCs w:val="24"/>
          <w:lang w:val="en-GB"/>
        </w:rPr>
        <w:t xml:space="preserve"> – that is in India</w:t>
      </w:r>
      <w:r w:rsidRPr="0013384A">
        <w:rPr>
          <w:rFonts w:ascii="Times New Roman" w:hAnsi="Times New Roman" w:cs="Times New Roman"/>
          <w:sz w:val="24"/>
          <w:szCs w:val="24"/>
          <w:lang w:val="en-GB"/>
        </w:rPr>
        <w:t xml:space="preserve">. </w:t>
      </w:r>
      <w:r w:rsidR="008E7F35" w:rsidRPr="0013384A">
        <w:rPr>
          <w:rFonts w:ascii="Times New Roman" w:hAnsi="Times New Roman" w:cs="Times New Roman"/>
          <w:sz w:val="24"/>
          <w:szCs w:val="24"/>
          <w:lang w:val="en-GB"/>
        </w:rPr>
        <w:t xml:space="preserve">There are also possible variants </w:t>
      </w:r>
      <w:r w:rsidRPr="0013384A">
        <w:rPr>
          <w:rFonts w:ascii="Times New Roman" w:hAnsi="Times New Roman" w:cs="Times New Roman"/>
          <w:sz w:val="24"/>
          <w:szCs w:val="24"/>
          <w:lang w:val="en-GB"/>
        </w:rPr>
        <w:t xml:space="preserve">when </w:t>
      </w:r>
      <w:r w:rsidR="008E7F35" w:rsidRPr="0013384A">
        <w:rPr>
          <w:rFonts w:ascii="Times New Roman" w:hAnsi="Times New Roman" w:cs="Times New Roman"/>
          <w:sz w:val="24"/>
          <w:szCs w:val="24"/>
          <w:lang w:val="en-GB"/>
        </w:rPr>
        <w:t xml:space="preserve">a </w:t>
      </w:r>
      <w:r w:rsidRPr="0013384A">
        <w:rPr>
          <w:rFonts w:ascii="Times New Roman" w:hAnsi="Times New Roman" w:cs="Times New Roman"/>
          <w:sz w:val="24"/>
          <w:szCs w:val="24"/>
          <w:lang w:val="en-GB"/>
        </w:rPr>
        <w:t xml:space="preserve">research </w:t>
      </w:r>
      <w:r w:rsidR="008E7F35" w:rsidRPr="0013384A">
        <w:rPr>
          <w:rFonts w:ascii="Times New Roman" w:hAnsi="Times New Roman" w:cs="Times New Roman"/>
          <w:sz w:val="24"/>
          <w:szCs w:val="24"/>
          <w:lang w:val="en-GB"/>
        </w:rPr>
        <w:t xml:space="preserve">is going to </w:t>
      </w:r>
      <w:proofErr w:type="gramStart"/>
      <w:r w:rsidRPr="0013384A">
        <w:rPr>
          <w:rFonts w:ascii="Times New Roman" w:hAnsi="Times New Roman" w:cs="Times New Roman"/>
          <w:sz w:val="24"/>
          <w:szCs w:val="24"/>
          <w:lang w:val="en-GB"/>
        </w:rPr>
        <w:t>be carried out</w:t>
      </w:r>
      <w:proofErr w:type="gramEnd"/>
      <w:r w:rsidRPr="0013384A">
        <w:rPr>
          <w:rFonts w:ascii="Times New Roman" w:hAnsi="Times New Roman" w:cs="Times New Roman"/>
          <w:sz w:val="24"/>
          <w:szCs w:val="24"/>
          <w:lang w:val="en-GB"/>
        </w:rPr>
        <w:t xml:space="preserve"> </w:t>
      </w:r>
      <w:r w:rsidR="008E7F35" w:rsidRPr="0013384A">
        <w:rPr>
          <w:rFonts w:ascii="Times New Roman" w:hAnsi="Times New Roman" w:cs="Times New Roman"/>
          <w:sz w:val="24"/>
          <w:szCs w:val="24"/>
          <w:lang w:val="en-GB"/>
        </w:rPr>
        <w:t>in cooperation</w:t>
      </w:r>
      <w:r w:rsidRPr="0013384A">
        <w:rPr>
          <w:rFonts w:ascii="Times New Roman" w:hAnsi="Times New Roman" w:cs="Times New Roman"/>
          <w:sz w:val="24"/>
          <w:szCs w:val="24"/>
          <w:lang w:val="en-GB"/>
        </w:rPr>
        <w:t>, with the</w:t>
      </w:r>
      <w:r w:rsidR="008E7F35" w:rsidRPr="0013384A">
        <w:rPr>
          <w:rFonts w:ascii="Times New Roman" w:hAnsi="Times New Roman" w:cs="Times New Roman"/>
          <w:sz w:val="24"/>
          <w:szCs w:val="24"/>
          <w:lang w:val="en-GB"/>
        </w:rPr>
        <w:t xml:space="preserve"> number of</w:t>
      </w:r>
      <w:r w:rsidRPr="0013384A">
        <w:rPr>
          <w:rFonts w:ascii="Times New Roman" w:hAnsi="Times New Roman" w:cs="Times New Roman"/>
          <w:sz w:val="24"/>
          <w:szCs w:val="24"/>
          <w:lang w:val="en-GB"/>
        </w:rPr>
        <w:t xml:space="preserve"> </w:t>
      </w:r>
      <w:r w:rsidR="008E7F35" w:rsidRPr="0013384A">
        <w:rPr>
          <w:rFonts w:ascii="Times New Roman" w:hAnsi="Times New Roman" w:cs="Times New Roman"/>
          <w:sz w:val="24"/>
          <w:szCs w:val="24"/>
          <w:lang w:val="en-GB"/>
        </w:rPr>
        <w:t>participants</w:t>
      </w:r>
      <w:r w:rsidRPr="0013384A">
        <w:rPr>
          <w:rFonts w:ascii="Times New Roman" w:hAnsi="Times New Roman" w:cs="Times New Roman"/>
          <w:sz w:val="24"/>
          <w:szCs w:val="24"/>
          <w:lang w:val="en-GB"/>
        </w:rPr>
        <w:t xml:space="preserve"> </w:t>
      </w:r>
      <w:r w:rsidR="008E7F35" w:rsidRPr="0013384A">
        <w:rPr>
          <w:rFonts w:ascii="Times New Roman" w:hAnsi="Times New Roman" w:cs="Times New Roman"/>
          <w:sz w:val="24"/>
          <w:szCs w:val="24"/>
          <w:lang w:val="en-GB"/>
        </w:rPr>
        <w:t>from</w:t>
      </w:r>
      <w:r w:rsidRPr="0013384A">
        <w:rPr>
          <w:rFonts w:ascii="Times New Roman" w:hAnsi="Times New Roman" w:cs="Times New Roman"/>
          <w:sz w:val="24"/>
          <w:szCs w:val="24"/>
          <w:lang w:val="en-GB"/>
        </w:rPr>
        <w:t xml:space="preserve"> all </w:t>
      </w:r>
      <w:r w:rsidR="008E7F35" w:rsidRPr="0013384A">
        <w:rPr>
          <w:rFonts w:ascii="Times New Roman" w:hAnsi="Times New Roman" w:cs="Times New Roman"/>
          <w:sz w:val="24"/>
          <w:szCs w:val="24"/>
          <w:lang w:val="en-GB"/>
        </w:rPr>
        <w:t xml:space="preserve">five countries. Such conditions </w:t>
      </w:r>
      <w:r w:rsidRPr="0013384A">
        <w:rPr>
          <w:rFonts w:ascii="Times New Roman" w:hAnsi="Times New Roman" w:cs="Times New Roman"/>
          <w:sz w:val="24"/>
          <w:szCs w:val="24"/>
          <w:lang w:val="en-GB"/>
        </w:rPr>
        <w:t xml:space="preserve">ensure a potential breakthrough in </w:t>
      </w:r>
      <w:r w:rsidR="00557115" w:rsidRPr="0013384A">
        <w:rPr>
          <w:rFonts w:ascii="Times New Roman" w:hAnsi="Times New Roman" w:cs="Times New Roman"/>
          <w:sz w:val="24"/>
          <w:szCs w:val="24"/>
          <w:lang w:val="en-GB"/>
        </w:rPr>
        <w:t xml:space="preserve">agriculture, computer technologies or </w:t>
      </w:r>
      <w:r w:rsidRPr="0013384A">
        <w:rPr>
          <w:rFonts w:ascii="Times New Roman" w:hAnsi="Times New Roman" w:cs="Times New Roman"/>
          <w:sz w:val="24"/>
          <w:szCs w:val="24"/>
          <w:lang w:val="en-GB"/>
        </w:rPr>
        <w:t>ecology.</w:t>
      </w:r>
    </w:p>
    <w:p w:rsidR="00C93E2B" w:rsidRPr="0013384A" w:rsidRDefault="00557115" w:rsidP="00753E7D">
      <w:pPr>
        <w:shd w:val="clear" w:color="auto" w:fill="FFFFFF"/>
        <w:spacing w:line="456" w:lineRule="atLeast"/>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Of </w:t>
      </w:r>
      <w:proofErr w:type="gramStart"/>
      <w:r w:rsidRPr="0013384A">
        <w:rPr>
          <w:rFonts w:ascii="Times New Roman" w:hAnsi="Times New Roman" w:cs="Times New Roman"/>
          <w:sz w:val="24"/>
          <w:szCs w:val="24"/>
          <w:lang w:val="en-GB"/>
        </w:rPr>
        <w:t>course</w:t>
      </w:r>
      <w:proofErr w:type="gramEnd"/>
      <w:r w:rsidRPr="0013384A">
        <w:rPr>
          <w:rFonts w:ascii="Times New Roman" w:hAnsi="Times New Roman" w:cs="Times New Roman"/>
          <w:sz w:val="24"/>
          <w:szCs w:val="24"/>
          <w:lang w:val="en-GB"/>
        </w:rPr>
        <w:t xml:space="preserve"> s</w:t>
      </w:r>
      <w:r w:rsidR="00116799" w:rsidRPr="0013384A">
        <w:rPr>
          <w:rFonts w:ascii="Times New Roman" w:hAnsi="Times New Roman" w:cs="Times New Roman"/>
          <w:sz w:val="24"/>
          <w:szCs w:val="24"/>
          <w:lang w:val="en-GB"/>
        </w:rPr>
        <w:t>uch</w:t>
      </w:r>
      <w:r w:rsidRPr="0013384A">
        <w:rPr>
          <w:rFonts w:ascii="Times New Roman" w:hAnsi="Times New Roman" w:cs="Times New Roman"/>
          <w:sz w:val="24"/>
          <w:szCs w:val="24"/>
          <w:lang w:val="en-GB"/>
        </w:rPr>
        <w:t xml:space="preserve"> kind of</w:t>
      </w:r>
      <w:r w:rsidR="00116799" w:rsidRPr="0013384A">
        <w:rPr>
          <w:rFonts w:ascii="Times New Roman" w:hAnsi="Times New Roman" w:cs="Times New Roman"/>
          <w:sz w:val="24"/>
          <w:szCs w:val="24"/>
          <w:lang w:val="en-GB"/>
        </w:rPr>
        <w:t xml:space="preserve"> academic cooperation does not exclude the </w:t>
      </w:r>
      <w:r w:rsidRPr="0013384A">
        <w:rPr>
          <w:rFonts w:ascii="Times New Roman" w:hAnsi="Times New Roman" w:cs="Times New Roman"/>
          <w:sz w:val="24"/>
          <w:szCs w:val="24"/>
          <w:lang w:val="en-GB"/>
        </w:rPr>
        <w:t>possibility of participants from</w:t>
      </w:r>
      <w:r w:rsidR="00116799" w:rsidRPr="0013384A">
        <w:rPr>
          <w:rFonts w:ascii="Times New Roman" w:hAnsi="Times New Roman" w:cs="Times New Roman"/>
          <w:sz w:val="24"/>
          <w:szCs w:val="24"/>
          <w:lang w:val="en-GB"/>
        </w:rPr>
        <w:t xml:space="preserve"> other countr</w:t>
      </w:r>
      <w:r w:rsidRPr="0013384A">
        <w:rPr>
          <w:rFonts w:ascii="Times New Roman" w:hAnsi="Times New Roman" w:cs="Times New Roman"/>
          <w:sz w:val="24"/>
          <w:szCs w:val="24"/>
          <w:lang w:val="en-GB"/>
        </w:rPr>
        <w:t>y/countries</w:t>
      </w:r>
      <w:r w:rsidR="00116799"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Academicians</w:t>
      </w:r>
      <w:r w:rsidR="00116799" w:rsidRPr="0013384A">
        <w:rPr>
          <w:rFonts w:ascii="Times New Roman" w:hAnsi="Times New Roman" w:cs="Times New Roman"/>
          <w:sz w:val="24"/>
          <w:szCs w:val="24"/>
          <w:lang w:val="en-GB"/>
        </w:rPr>
        <w:t xml:space="preserve"> from</w:t>
      </w:r>
      <w:r w:rsidRPr="0013384A">
        <w:rPr>
          <w:rFonts w:ascii="Times New Roman" w:hAnsi="Times New Roman" w:cs="Times New Roman"/>
          <w:sz w:val="24"/>
          <w:szCs w:val="24"/>
          <w:lang w:val="en-GB"/>
        </w:rPr>
        <w:t xml:space="preserve"> Spain</w:t>
      </w:r>
      <w:r w:rsidR="00116799" w:rsidRPr="0013384A">
        <w:rPr>
          <w:rFonts w:ascii="Times New Roman" w:hAnsi="Times New Roman" w:cs="Times New Roman"/>
          <w:sz w:val="24"/>
          <w:szCs w:val="24"/>
          <w:lang w:val="en-GB"/>
        </w:rPr>
        <w:t>,</w:t>
      </w:r>
      <w:r w:rsidRPr="0013384A">
        <w:rPr>
          <w:rFonts w:ascii="Times New Roman" w:hAnsi="Times New Roman" w:cs="Times New Roman"/>
          <w:sz w:val="24"/>
          <w:szCs w:val="24"/>
          <w:lang w:val="en-GB"/>
        </w:rPr>
        <w:t xml:space="preserve"> Great Britain</w:t>
      </w:r>
      <w:r w:rsidR="00116799"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 xml:space="preserve">Switzerland and Finland </w:t>
      </w:r>
      <w:r w:rsidR="00560F7A" w:rsidRPr="0013384A">
        <w:rPr>
          <w:rFonts w:ascii="Times New Roman" w:hAnsi="Times New Roman" w:cs="Times New Roman"/>
          <w:sz w:val="24"/>
          <w:szCs w:val="24"/>
          <w:lang w:val="en-GB"/>
        </w:rPr>
        <w:t xml:space="preserve">already have </w:t>
      </w:r>
      <w:r w:rsidR="00116799" w:rsidRPr="0013384A">
        <w:rPr>
          <w:rFonts w:ascii="Times New Roman" w:hAnsi="Times New Roman" w:cs="Times New Roman"/>
          <w:sz w:val="24"/>
          <w:szCs w:val="24"/>
          <w:lang w:val="en-GB"/>
        </w:rPr>
        <w:t>t</w:t>
      </w:r>
      <w:r w:rsidR="00560F7A" w:rsidRPr="0013384A">
        <w:rPr>
          <w:rFonts w:ascii="Times New Roman" w:hAnsi="Times New Roman" w:cs="Times New Roman"/>
          <w:sz w:val="24"/>
          <w:szCs w:val="24"/>
          <w:lang w:val="en-GB"/>
        </w:rPr>
        <w:t>a</w:t>
      </w:r>
      <w:r w:rsidR="00116799" w:rsidRPr="0013384A">
        <w:rPr>
          <w:rFonts w:ascii="Times New Roman" w:hAnsi="Times New Roman" w:cs="Times New Roman"/>
          <w:sz w:val="24"/>
          <w:szCs w:val="24"/>
          <w:lang w:val="en-GB"/>
        </w:rPr>
        <w:t>k</w:t>
      </w:r>
      <w:r w:rsidR="00560F7A" w:rsidRPr="0013384A">
        <w:rPr>
          <w:rFonts w:ascii="Times New Roman" w:hAnsi="Times New Roman" w:cs="Times New Roman"/>
          <w:sz w:val="24"/>
          <w:szCs w:val="24"/>
          <w:lang w:val="en-GB"/>
        </w:rPr>
        <w:t>en</w:t>
      </w:r>
      <w:r w:rsidR="00116799" w:rsidRPr="0013384A">
        <w:rPr>
          <w:rFonts w:ascii="Times New Roman" w:hAnsi="Times New Roman" w:cs="Times New Roman"/>
          <w:sz w:val="24"/>
          <w:szCs w:val="24"/>
          <w:lang w:val="en-GB"/>
        </w:rPr>
        <w:t xml:space="preserve"> part in the conference </w:t>
      </w:r>
      <w:r w:rsidRPr="0013384A">
        <w:rPr>
          <w:rFonts w:ascii="Times New Roman" w:hAnsi="Times New Roman" w:cs="Times New Roman"/>
          <w:sz w:val="24"/>
          <w:szCs w:val="24"/>
          <w:lang w:val="en-GB"/>
        </w:rPr>
        <w:t>held by the Russian People’s Friendship University</w:t>
      </w:r>
      <w:r w:rsidR="00116799" w:rsidRPr="0013384A">
        <w:rPr>
          <w:rFonts w:ascii="Times New Roman" w:hAnsi="Times New Roman" w:cs="Times New Roman"/>
          <w:sz w:val="24"/>
          <w:szCs w:val="24"/>
          <w:lang w:val="en-GB"/>
        </w:rPr>
        <w:t>.</w:t>
      </w:r>
      <w:r w:rsidR="00C93E2B" w:rsidRPr="0013384A">
        <w:rPr>
          <w:rFonts w:ascii="Times New Roman" w:hAnsi="Times New Roman" w:cs="Times New Roman"/>
          <w:sz w:val="24"/>
          <w:szCs w:val="24"/>
          <w:lang w:val="en-GB"/>
        </w:rPr>
        <w:t xml:space="preserve"> </w:t>
      </w:r>
      <w:r w:rsidR="00116799" w:rsidRPr="0013384A">
        <w:rPr>
          <w:rFonts w:ascii="Times New Roman" w:hAnsi="Times New Roman" w:cs="Times New Roman"/>
          <w:sz w:val="24"/>
          <w:szCs w:val="24"/>
          <w:lang w:val="en-GB"/>
        </w:rPr>
        <w:t xml:space="preserve">This </w:t>
      </w:r>
      <w:r w:rsidRPr="0013384A">
        <w:rPr>
          <w:rFonts w:ascii="Times New Roman" w:hAnsi="Times New Roman" w:cs="Times New Roman"/>
          <w:sz w:val="24"/>
          <w:szCs w:val="24"/>
          <w:lang w:val="en-GB"/>
        </w:rPr>
        <w:t>proves</w:t>
      </w:r>
      <w:r w:rsidR="00116799" w:rsidRPr="0013384A">
        <w:rPr>
          <w:rFonts w:ascii="Times New Roman" w:hAnsi="Times New Roman" w:cs="Times New Roman"/>
          <w:sz w:val="24"/>
          <w:szCs w:val="24"/>
          <w:lang w:val="en-GB"/>
        </w:rPr>
        <w:t xml:space="preserve"> that other countries are </w:t>
      </w:r>
      <w:r w:rsidRPr="0013384A">
        <w:rPr>
          <w:rFonts w:ascii="Times New Roman" w:hAnsi="Times New Roman" w:cs="Times New Roman"/>
          <w:sz w:val="24"/>
          <w:szCs w:val="24"/>
          <w:lang w:val="en-GB"/>
        </w:rPr>
        <w:t xml:space="preserve">paying great attention to what is going on within the BRICS Network University, </w:t>
      </w:r>
      <w:r w:rsidR="00116799" w:rsidRPr="0013384A">
        <w:rPr>
          <w:rFonts w:ascii="Times New Roman" w:hAnsi="Times New Roman" w:cs="Times New Roman"/>
          <w:sz w:val="24"/>
          <w:szCs w:val="24"/>
          <w:lang w:val="en-GB"/>
        </w:rPr>
        <w:t>in</w:t>
      </w:r>
      <w:r w:rsidRPr="0013384A">
        <w:rPr>
          <w:rFonts w:ascii="Times New Roman" w:hAnsi="Times New Roman" w:cs="Times New Roman"/>
          <w:sz w:val="24"/>
          <w:szCs w:val="24"/>
          <w:lang w:val="en-GB"/>
        </w:rPr>
        <w:t xml:space="preserve"> its</w:t>
      </w:r>
      <w:r w:rsidR="00116799" w:rsidRPr="0013384A">
        <w:rPr>
          <w:rFonts w:ascii="Times New Roman" w:hAnsi="Times New Roman" w:cs="Times New Roman"/>
          <w:sz w:val="24"/>
          <w:szCs w:val="24"/>
          <w:lang w:val="en-GB"/>
        </w:rPr>
        <w:t xml:space="preserve"> joint scientific</w:t>
      </w:r>
      <w:r w:rsidRPr="0013384A">
        <w:rPr>
          <w:rFonts w:ascii="Times New Roman" w:hAnsi="Times New Roman" w:cs="Times New Roman"/>
          <w:sz w:val="24"/>
          <w:szCs w:val="24"/>
          <w:lang w:val="en-GB"/>
        </w:rPr>
        <w:t xml:space="preserve"> research. It is not </w:t>
      </w:r>
      <w:proofErr w:type="gramStart"/>
      <w:r w:rsidRPr="0013384A">
        <w:rPr>
          <w:rFonts w:ascii="Times New Roman" w:hAnsi="Times New Roman" w:cs="Times New Roman"/>
          <w:sz w:val="24"/>
          <w:szCs w:val="24"/>
          <w:lang w:val="en-GB"/>
        </w:rPr>
        <w:t>surprisingly</w:t>
      </w:r>
      <w:proofErr w:type="gramEnd"/>
      <w:r w:rsidRPr="0013384A">
        <w:rPr>
          <w:rFonts w:ascii="Times New Roman" w:hAnsi="Times New Roman" w:cs="Times New Roman"/>
          <w:sz w:val="24"/>
          <w:szCs w:val="24"/>
          <w:lang w:val="en-GB"/>
        </w:rPr>
        <w:t xml:space="preserve"> </w:t>
      </w:r>
      <w:r w:rsidR="00116799" w:rsidRPr="0013384A">
        <w:rPr>
          <w:rFonts w:ascii="Times New Roman" w:hAnsi="Times New Roman" w:cs="Times New Roman"/>
          <w:sz w:val="24"/>
          <w:szCs w:val="24"/>
          <w:lang w:val="en-GB"/>
        </w:rPr>
        <w:t>as</w:t>
      </w:r>
      <w:r w:rsidRPr="0013384A">
        <w:rPr>
          <w:rFonts w:ascii="Times New Roman" w:hAnsi="Times New Roman" w:cs="Times New Roman"/>
          <w:sz w:val="24"/>
          <w:szCs w:val="24"/>
          <w:lang w:val="en-GB"/>
        </w:rPr>
        <w:t xml:space="preserve"> long as </w:t>
      </w:r>
      <w:r w:rsidR="00116799" w:rsidRPr="0013384A">
        <w:rPr>
          <w:rFonts w:ascii="Times New Roman" w:hAnsi="Times New Roman" w:cs="Times New Roman"/>
          <w:sz w:val="24"/>
          <w:szCs w:val="24"/>
          <w:lang w:val="en-GB"/>
        </w:rPr>
        <w:t xml:space="preserve">they are </w:t>
      </w:r>
      <w:r w:rsidRPr="0013384A">
        <w:rPr>
          <w:rFonts w:ascii="Times New Roman" w:hAnsi="Times New Roman" w:cs="Times New Roman"/>
          <w:sz w:val="24"/>
          <w:szCs w:val="24"/>
          <w:lang w:val="en-GB"/>
        </w:rPr>
        <w:t>interested in</w:t>
      </w:r>
      <w:r w:rsidR="00116799" w:rsidRPr="0013384A">
        <w:rPr>
          <w:rFonts w:ascii="Times New Roman" w:hAnsi="Times New Roman" w:cs="Times New Roman"/>
          <w:sz w:val="24"/>
          <w:szCs w:val="24"/>
          <w:lang w:val="en-GB"/>
        </w:rPr>
        <w:t xml:space="preserve"> attract</w:t>
      </w:r>
      <w:r w:rsidRPr="0013384A">
        <w:rPr>
          <w:rFonts w:ascii="Times New Roman" w:hAnsi="Times New Roman" w:cs="Times New Roman"/>
          <w:sz w:val="24"/>
          <w:szCs w:val="24"/>
          <w:lang w:val="en-GB"/>
        </w:rPr>
        <w:t>ing</w:t>
      </w:r>
      <w:r w:rsidR="00116799" w:rsidRPr="0013384A">
        <w:rPr>
          <w:rFonts w:ascii="Times New Roman" w:hAnsi="Times New Roman" w:cs="Times New Roman"/>
          <w:sz w:val="24"/>
          <w:szCs w:val="24"/>
          <w:lang w:val="en-GB"/>
        </w:rPr>
        <w:t xml:space="preserve"> talented </w:t>
      </w:r>
      <w:r w:rsidRPr="0013384A">
        <w:rPr>
          <w:rFonts w:ascii="Times New Roman" w:hAnsi="Times New Roman" w:cs="Times New Roman"/>
          <w:sz w:val="24"/>
          <w:szCs w:val="24"/>
          <w:lang w:val="en-GB"/>
        </w:rPr>
        <w:t xml:space="preserve">academicians and </w:t>
      </w:r>
      <w:r w:rsidR="00116799" w:rsidRPr="0013384A">
        <w:rPr>
          <w:rFonts w:ascii="Times New Roman" w:hAnsi="Times New Roman" w:cs="Times New Roman"/>
          <w:sz w:val="24"/>
          <w:szCs w:val="24"/>
          <w:lang w:val="en-GB"/>
        </w:rPr>
        <w:t>scientists.</w:t>
      </w:r>
      <w:r w:rsidR="00560F7A" w:rsidRPr="0013384A">
        <w:rPr>
          <w:rFonts w:ascii="Times New Roman" w:hAnsi="Times New Roman" w:cs="Times New Roman"/>
          <w:sz w:val="24"/>
          <w:szCs w:val="24"/>
          <w:lang w:val="en-GB"/>
        </w:rPr>
        <w:t xml:space="preserve"> There is no alternative </w:t>
      </w:r>
      <w:proofErr w:type="gramStart"/>
      <w:r w:rsidR="00560F7A" w:rsidRPr="0013384A">
        <w:rPr>
          <w:rFonts w:ascii="Times New Roman" w:hAnsi="Times New Roman" w:cs="Times New Roman"/>
          <w:sz w:val="24"/>
          <w:szCs w:val="24"/>
          <w:lang w:val="en-GB"/>
        </w:rPr>
        <w:t>for Western HEIs and the BRICS Network University but to cooperate</w:t>
      </w:r>
      <w:proofErr w:type="gramEnd"/>
      <w:r w:rsidR="00560F7A" w:rsidRPr="0013384A">
        <w:rPr>
          <w:rFonts w:ascii="Times New Roman" w:hAnsi="Times New Roman" w:cs="Times New Roman"/>
          <w:sz w:val="24"/>
          <w:szCs w:val="24"/>
          <w:lang w:val="en-GB"/>
        </w:rPr>
        <w:t xml:space="preserve">. </w:t>
      </w:r>
    </w:p>
    <w:p w:rsidR="00DE327F" w:rsidRPr="0013384A" w:rsidRDefault="00B946A5" w:rsidP="00753E7D">
      <w:pPr>
        <w:shd w:val="clear" w:color="auto" w:fill="FFFFFF"/>
        <w:spacing w:line="456" w:lineRule="atLeast"/>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The very important and distinguishing factor</w:t>
      </w:r>
      <w:r w:rsidR="00116799" w:rsidRPr="0013384A">
        <w:rPr>
          <w:rFonts w:ascii="Times New Roman" w:hAnsi="Times New Roman" w:cs="Times New Roman"/>
          <w:sz w:val="24"/>
          <w:szCs w:val="24"/>
          <w:lang w:val="en-GB"/>
        </w:rPr>
        <w:t xml:space="preserve"> is that the</w:t>
      </w:r>
      <w:r w:rsidRPr="0013384A">
        <w:rPr>
          <w:rFonts w:ascii="Times New Roman" w:hAnsi="Times New Roman" w:cs="Times New Roman"/>
          <w:sz w:val="24"/>
          <w:szCs w:val="24"/>
          <w:lang w:val="en-GB"/>
        </w:rPr>
        <w:t xml:space="preserve"> BRICS</w:t>
      </w:r>
      <w:r w:rsidR="00116799" w:rsidRPr="0013384A">
        <w:rPr>
          <w:rFonts w:ascii="Times New Roman" w:hAnsi="Times New Roman" w:cs="Times New Roman"/>
          <w:sz w:val="24"/>
          <w:szCs w:val="24"/>
          <w:lang w:val="en-GB"/>
        </w:rPr>
        <w:t xml:space="preserve"> governments and</w:t>
      </w:r>
      <w:r w:rsidRPr="0013384A">
        <w:rPr>
          <w:rFonts w:ascii="Times New Roman" w:hAnsi="Times New Roman" w:cs="Times New Roman"/>
          <w:sz w:val="24"/>
          <w:szCs w:val="24"/>
          <w:lang w:val="en-GB"/>
        </w:rPr>
        <w:t xml:space="preserve"> those participating in</w:t>
      </w:r>
      <w:r w:rsidR="00116799" w:rsidRPr="0013384A">
        <w:rPr>
          <w:rFonts w:ascii="Times New Roman" w:hAnsi="Times New Roman" w:cs="Times New Roman"/>
          <w:sz w:val="24"/>
          <w:szCs w:val="24"/>
          <w:lang w:val="en-GB"/>
        </w:rPr>
        <w:t xml:space="preserve"> </w:t>
      </w:r>
      <w:r w:rsidR="00C93E2B" w:rsidRPr="0013384A">
        <w:rPr>
          <w:rFonts w:ascii="Times New Roman" w:hAnsi="Times New Roman" w:cs="Times New Roman"/>
          <w:sz w:val="24"/>
          <w:szCs w:val="24"/>
          <w:lang w:val="en-GB"/>
        </w:rPr>
        <w:t xml:space="preserve">Shanghai Cooperation Organization </w:t>
      </w:r>
      <w:r w:rsidR="00116799" w:rsidRPr="0013384A">
        <w:rPr>
          <w:rFonts w:ascii="Times New Roman" w:hAnsi="Times New Roman" w:cs="Times New Roman"/>
          <w:sz w:val="24"/>
          <w:szCs w:val="24"/>
          <w:lang w:val="en-GB"/>
        </w:rPr>
        <w:t xml:space="preserve">Universities </w:t>
      </w:r>
      <w:r w:rsidR="00C93E2B" w:rsidRPr="0013384A">
        <w:rPr>
          <w:rFonts w:ascii="Times New Roman" w:hAnsi="Times New Roman" w:cs="Times New Roman"/>
          <w:sz w:val="24"/>
          <w:szCs w:val="24"/>
          <w:lang w:val="en-GB"/>
        </w:rPr>
        <w:t>provide</w:t>
      </w:r>
      <w:r w:rsidR="00116799" w:rsidRPr="0013384A">
        <w:rPr>
          <w:rFonts w:ascii="Times New Roman" w:hAnsi="Times New Roman" w:cs="Times New Roman"/>
          <w:sz w:val="24"/>
          <w:szCs w:val="24"/>
          <w:lang w:val="en-GB"/>
        </w:rPr>
        <w:t xml:space="preserve"> an opportunity</w:t>
      </w:r>
      <w:r w:rsidR="00C93E2B" w:rsidRPr="0013384A">
        <w:rPr>
          <w:rFonts w:ascii="Times New Roman" w:hAnsi="Times New Roman" w:cs="Times New Roman"/>
          <w:sz w:val="24"/>
          <w:szCs w:val="24"/>
          <w:lang w:val="en-GB"/>
        </w:rPr>
        <w:t xml:space="preserve"> for international students</w:t>
      </w:r>
      <w:r w:rsidR="00116799" w:rsidRPr="0013384A">
        <w:rPr>
          <w:rFonts w:ascii="Times New Roman" w:hAnsi="Times New Roman" w:cs="Times New Roman"/>
          <w:sz w:val="24"/>
          <w:szCs w:val="24"/>
          <w:lang w:val="en-GB"/>
        </w:rPr>
        <w:t xml:space="preserve"> to study free</w:t>
      </w:r>
      <w:r w:rsidR="00C93E2B" w:rsidRPr="0013384A">
        <w:rPr>
          <w:rFonts w:ascii="Times New Roman" w:hAnsi="Times New Roman" w:cs="Times New Roman"/>
          <w:sz w:val="24"/>
          <w:szCs w:val="24"/>
          <w:lang w:val="en-GB"/>
        </w:rPr>
        <w:t xml:space="preserve"> of charge. The </w:t>
      </w:r>
      <w:r w:rsidR="00C90313" w:rsidRPr="0013384A">
        <w:rPr>
          <w:rFonts w:ascii="Times New Roman" w:hAnsi="Times New Roman" w:cs="Times New Roman"/>
          <w:sz w:val="24"/>
          <w:szCs w:val="24"/>
          <w:lang w:val="en-GB"/>
        </w:rPr>
        <w:t>only students</w:t>
      </w:r>
      <w:r w:rsidR="00C93E2B" w:rsidRPr="0013384A">
        <w:rPr>
          <w:rFonts w:ascii="Times New Roman" w:hAnsi="Times New Roman" w:cs="Times New Roman"/>
          <w:sz w:val="24"/>
          <w:szCs w:val="24"/>
          <w:lang w:val="en-GB"/>
        </w:rPr>
        <w:t xml:space="preserve"> need is</w:t>
      </w:r>
      <w:r w:rsidR="00116799" w:rsidRPr="0013384A">
        <w:rPr>
          <w:rFonts w:ascii="Times New Roman" w:hAnsi="Times New Roman" w:cs="Times New Roman"/>
          <w:sz w:val="24"/>
          <w:szCs w:val="24"/>
          <w:lang w:val="en-GB"/>
        </w:rPr>
        <w:t xml:space="preserve"> only to pay </w:t>
      </w:r>
      <w:r w:rsidR="00C93E2B" w:rsidRPr="0013384A">
        <w:rPr>
          <w:rFonts w:ascii="Times New Roman" w:hAnsi="Times New Roman" w:cs="Times New Roman"/>
          <w:sz w:val="24"/>
          <w:szCs w:val="24"/>
          <w:lang w:val="en-GB"/>
        </w:rPr>
        <w:t xml:space="preserve">accommodation and </w:t>
      </w:r>
      <w:r w:rsidR="00116799" w:rsidRPr="0013384A">
        <w:rPr>
          <w:rFonts w:ascii="Times New Roman" w:hAnsi="Times New Roman" w:cs="Times New Roman"/>
          <w:sz w:val="24"/>
          <w:szCs w:val="24"/>
          <w:lang w:val="en-GB"/>
        </w:rPr>
        <w:t>travelling expe</w:t>
      </w:r>
      <w:r w:rsidR="00C93E2B" w:rsidRPr="0013384A">
        <w:rPr>
          <w:rFonts w:ascii="Times New Roman" w:hAnsi="Times New Roman" w:cs="Times New Roman"/>
          <w:sz w:val="24"/>
          <w:szCs w:val="24"/>
          <w:lang w:val="en-GB"/>
        </w:rPr>
        <w:t xml:space="preserve">nses. Moreover </w:t>
      </w:r>
      <w:proofErr w:type="gramStart"/>
      <w:r w:rsidR="00116799" w:rsidRPr="0013384A">
        <w:rPr>
          <w:rFonts w:ascii="Times New Roman" w:hAnsi="Times New Roman" w:cs="Times New Roman"/>
          <w:sz w:val="24"/>
          <w:szCs w:val="24"/>
          <w:lang w:val="en-GB"/>
        </w:rPr>
        <w:t xml:space="preserve">these might also be paid by </w:t>
      </w:r>
      <w:r w:rsidR="00C93E2B" w:rsidRPr="0013384A">
        <w:rPr>
          <w:rFonts w:ascii="Times New Roman" w:hAnsi="Times New Roman" w:cs="Times New Roman"/>
          <w:sz w:val="24"/>
          <w:szCs w:val="24"/>
          <w:lang w:val="en-GB"/>
        </w:rPr>
        <w:t>the</w:t>
      </w:r>
      <w:r w:rsidR="00116799" w:rsidRPr="0013384A">
        <w:rPr>
          <w:rFonts w:ascii="Times New Roman" w:hAnsi="Times New Roman" w:cs="Times New Roman"/>
          <w:sz w:val="24"/>
          <w:szCs w:val="24"/>
          <w:lang w:val="en-GB"/>
        </w:rPr>
        <w:t xml:space="preserve"> university or a supporting funding body in the receiving country</w:t>
      </w:r>
      <w:proofErr w:type="gramEnd"/>
      <w:r w:rsidR="00C93E2B" w:rsidRPr="0013384A">
        <w:rPr>
          <w:rFonts w:ascii="Times New Roman" w:hAnsi="Times New Roman" w:cs="Times New Roman"/>
          <w:sz w:val="24"/>
          <w:szCs w:val="24"/>
          <w:lang w:val="en-GB"/>
        </w:rPr>
        <w:t>.</w:t>
      </w:r>
      <w:r w:rsidR="00116799" w:rsidRPr="0013384A">
        <w:rPr>
          <w:rFonts w:ascii="Times New Roman" w:hAnsi="Times New Roman" w:cs="Times New Roman"/>
          <w:sz w:val="24"/>
          <w:szCs w:val="24"/>
          <w:vertAlign w:val="superscript"/>
          <w:lang w:val="en-GB"/>
        </w:rPr>
        <w:footnoteReference w:id="124"/>
      </w:r>
      <w:r w:rsidR="00DE327F" w:rsidRPr="0013384A">
        <w:rPr>
          <w:rFonts w:ascii="Times New Roman" w:hAnsi="Times New Roman" w:cs="Times New Roman"/>
          <w:sz w:val="24"/>
          <w:szCs w:val="24"/>
          <w:lang w:val="en-GB"/>
        </w:rPr>
        <w:t xml:space="preserve"> It is a sensitive difference to the western </w:t>
      </w:r>
      <w:proofErr w:type="gramStart"/>
      <w:r w:rsidR="00DE327F" w:rsidRPr="0013384A">
        <w:rPr>
          <w:rFonts w:ascii="Times New Roman" w:hAnsi="Times New Roman" w:cs="Times New Roman"/>
          <w:sz w:val="24"/>
          <w:szCs w:val="24"/>
          <w:lang w:val="en-GB"/>
        </w:rPr>
        <w:t>universities which establish the branch campuses</w:t>
      </w:r>
      <w:proofErr w:type="gramEnd"/>
      <w:r w:rsidR="00DE327F" w:rsidRPr="0013384A">
        <w:rPr>
          <w:rFonts w:ascii="Times New Roman" w:hAnsi="Times New Roman" w:cs="Times New Roman"/>
          <w:sz w:val="24"/>
          <w:szCs w:val="24"/>
          <w:lang w:val="en-GB"/>
        </w:rPr>
        <w:t xml:space="preserve"> and these branches are making business and strive for profit that returns to the main campus. That is the branches charge high fees from the students of the developing countries to finance the developed HEIs.</w:t>
      </w:r>
    </w:p>
    <w:p w:rsidR="00B21E69" w:rsidRPr="0013384A" w:rsidRDefault="00C718CF" w:rsidP="00753E7D">
      <w:pPr>
        <w:shd w:val="clear" w:color="auto" w:fill="FFFFFF"/>
        <w:spacing w:line="456" w:lineRule="atLeast"/>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Another perspective provided by the functioning of the BRICS Network University is that international cooperation between member-states</w:t>
      </w:r>
      <w:r w:rsidR="00037E54" w:rsidRPr="0013384A">
        <w:rPr>
          <w:rFonts w:ascii="Times New Roman" w:hAnsi="Times New Roman" w:cs="Times New Roman"/>
          <w:sz w:val="24"/>
          <w:szCs w:val="24"/>
          <w:lang w:val="en-GB"/>
        </w:rPr>
        <w:t xml:space="preserve"> include</w:t>
      </w:r>
      <w:r w:rsidRPr="0013384A">
        <w:rPr>
          <w:rFonts w:ascii="Times New Roman" w:hAnsi="Times New Roman" w:cs="Times New Roman"/>
          <w:sz w:val="24"/>
          <w:szCs w:val="24"/>
          <w:lang w:val="en-GB"/>
        </w:rPr>
        <w:t>s</w:t>
      </w:r>
      <w:r w:rsidR="00037E54"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 xml:space="preserve">enhancing and </w:t>
      </w:r>
      <w:r w:rsidR="00037E54" w:rsidRPr="0013384A">
        <w:rPr>
          <w:rFonts w:ascii="Times New Roman" w:hAnsi="Times New Roman" w:cs="Times New Roman"/>
          <w:sz w:val="24"/>
          <w:szCs w:val="24"/>
          <w:lang w:val="en-GB"/>
        </w:rPr>
        <w:t xml:space="preserve">diversifying the learning </w:t>
      </w:r>
      <w:r w:rsidR="00C90313" w:rsidRPr="0013384A">
        <w:rPr>
          <w:rFonts w:ascii="Times New Roman" w:hAnsi="Times New Roman" w:cs="Times New Roman"/>
          <w:sz w:val="24"/>
          <w:szCs w:val="24"/>
          <w:lang w:val="en-GB"/>
        </w:rPr>
        <w:t>surroundings</w:t>
      </w:r>
      <w:r w:rsidR="00037E54" w:rsidRPr="0013384A">
        <w:rPr>
          <w:rFonts w:ascii="Times New Roman" w:hAnsi="Times New Roman" w:cs="Times New Roman"/>
          <w:sz w:val="24"/>
          <w:szCs w:val="24"/>
          <w:lang w:val="en-GB"/>
        </w:rPr>
        <w:t xml:space="preserve"> for the benefit of </w:t>
      </w:r>
      <w:r w:rsidRPr="0013384A">
        <w:rPr>
          <w:rFonts w:ascii="Times New Roman" w:hAnsi="Times New Roman" w:cs="Times New Roman"/>
          <w:sz w:val="24"/>
          <w:szCs w:val="24"/>
          <w:lang w:val="en-GB"/>
        </w:rPr>
        <w:t>local</w:t>
      </w:r>
      <w:r w:rsidR="00037E54" w:rsidRPr="0013384A">
        <w:rPr>
          <w:rFonts w:ascii="Times New Roman" w:hAnsi="Times New Roman" w:cs="Times New Roman"/>
          <w:sz w:val="24"/>
          <w:szCs w:val="24"/>
          <w:lang w:val="en-GB"/>
        </w:rPr>
        <w:t xml:space="preserve"> students, the University</w:t>
      </w:r>
      <w:r w:rsidRPr="0013384A">
        <w:rPr>
          <w:rFonts w:ascii="Times New Roman" w:hAnsi="Times New Roman" w:cs="Times New Roman"/>
          <w:sz w:val="24"/>
          <w:szCs w:val="24"/>
          <w:lang w:val="en-GB"/>
        </w:rPr>
        <w:t xml:space="preserve"> itself</w:t>
      </w:r>
      <w:r w:rsidR="00037E54" w:rsidRPr="0013384A">
        <w:rPr>
          <w:rFonts w:ascii="Times New Roman" w:hAnsi="Times New Roman" w:cs="Times New Roman"/>
          <w:sz w:val="24"/>
          <w:szCs w:val="24"/>
          <w:lang w:val="en-GB"/>
        </w:rPr>
        <w:t>, and the nation</w:t>
      </w:r>
      <w:r w:rsidRPr="0013384A">
        <w:rPr>
          <w:rFonts w:ascii="Times New Roman" w:hAnsi="Times New Roman" w:cs="Times New Roman"/>
          <w:sz w:val="24"/>
          <w:szCs w:val="24"/>
          <w:lang w:val="en-GB"/>
        </w:rPr>
        <w:t xml:space="preserve"> as whole</w:t>
      </w:r>
      <w:r w:rsidR="00037E54"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lastRenderedPageBreak/>
        <w:t>Moreover</w:t>
      </w:r>
      <w:r w:rsidR="00037E54" w:rsidRPr="0013384A">
        <w:rPr>
          <w:rFonts w:ascii="Times New Roman" w:hAnsi="Times New Roman" w:cs="Times New Roman"/>
          <w:sz w:val="24"/>
          <w:szCs w:val="24"/>
          <w:lang w:val="en-GB"/>
        </w:rPr>
        <w:t xml:space="preserve">, it has the potential to change the lives of international students as it helps in producing graduates who are </w:t>
      </w:r>
      <w:r w:rsidRPr="0013384A">
        <w:rPr>
          <w:rFonts w:ascii="Times New Roman" w:hAnsi="Times New Roman" w:cs="Times New Roman"/>
          <w:sz w:val="24"/>
          <w:szCs w:val="24"/>
          <w:lang w:val="en-GB"/>
        </w:rPr>
        <w:t xml:space="preserve">sensitive to other cultures and </w:t>
      </w:r>
      <w:r w:rsidR="00A5639E" w:rsidRPr="0013384A">
        <w:rPr>
          <w:rFonts w:ascii="Times New Roman" w:hAnsi="Times New Roman" w:cs="Times New Roman"/>
          <w:sz w:val="24"/>
          <w:szCs w:val="24"/>
          <w:lang w:val="en-GB"/>
        </w:rPr>
        <w:t xml:space="preserve">who are </w:t>
      </w:r>
      <w:r w:rsidR="00037E54" w:rsidRPr="0013384A">
        <w:rPr>
          <w:rFonts w:ascii="Times New Roman" w:hAnsi="Times New Roman" w:cs="Times New Roman"/>
          <w:sz w:val="24"/>
          <w:szCs w:val="24"/>
          <w:lang w:val="en-GB"/>
        </w:rPr>
        <w:t xml:space="preserve">internationally knowledgeable. The student mobility </w:t>
      </w:r>
      <w:r w:rsidRPr="0013384A">
        <w:rPr>
          <w:rFonts w:ascii="Times New Roman" w:hAnsi="Times New Roman" w:cs="Times New Roman"/>
          <w:sz w:val="24"/>
          <w:szCs w:val="24"/>
          <w:lang w:val="en-GB"/>
        </w:rPr>
        <w:t xml:space="preserve">among BRICS NU partners </w:t>
      </w:r>
      <w:r w:rsidR="00A5639E" w:rsidRPr="0013384A">
        <w:rPr>
          <w:rFonts w:ascii="Times New Roman" w:hAnsi="Times New Roman" w:cs="Times New Roman"/>
          <w:sz w:val="24"/>
          <w:szCs w:val="24"/>
          <w:lang w:val="en-GB"/>
        </w:rPr>
        <w:t>will provide</w:t>
      </w:r>
      <w:r w:rsidR="00037E54" w:rsidRPr="0013384A">
        <w:rPr>
          <w:rFonts w:ascii="Times New Roman" w:hAnsi="Times New Roman" w:cs="Times New Roman"/>
          <w:sz w:val="24"/>
          <w:szCs w:val="24"/>
          <w:lang w:val="en-GB"/>
        </w:rPr>
        <w:t xml:space="preserve"> them</w:t>
      </w:r>
      <w:r w:rsidRPr="0013384A">
        <w:rPr>
          <w:rFonts w:ascii="Times New Roman" w:hAnsi="Times New Roman" w:cs="Times New Roman"/>
          <w:sz w:val="24"/>
          <w:szCs w:val="24"/>
          <w:lang w:val="en-GB"/>
        </w:rPr>
        <w:t xml:space="preserve"> possibility for</w:t>
      </w:r>
      <w:r w:rsidR="00037E54"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transferring</w:t>
      </w:r>
      <w:r w:rsidR="00037E54" w:rsidRPr="0013384A">
        <w:rPr>
          <w:rFonts w:ascii="Times New Roman" w:hAnsi="Times New Roman" w:cs="Times New Roman"/>
          <w:sz w:val="24"/>
          <w:szCs w:val="24"/>
          <w:lang w:val="en-GB"/>
        </w:rPr>
        <w:t xml:space="preserve"> to </w:t>
      </w:r>
      <w:r w:rsidR="00B21E69" w:rsidRPr="0013384A">
        <w:rPr>
          <w:rFonts w:ascii="Times New Roman" w:hAnsi="Times New Roman" w:cs="Times New Roman"/>
          <w:sz w:val="24"/>
          <w:szCs w:val="24"/>
          <w:lang w:val="en-GB"/>
        </w:rPr>
        <w:t>an</w:t>
      </w:r>
      <w:r w:rsidR="00037E54" w:rsidRPr="0013384A">
        <w:rPr>
          <w:rFonts w:ascii="Times New Roman" w:hAnsi="Times New Roman" w:cs="Times New Roman"/>
          <w:sz w:val="24"/>
          <w:szCs w:val="24"/>
          <w:lang w:val="en-GB"/>
        </w:rPr>
        <w:t xml:space="preserve"> environment, </w:t>
      </w:r>
      <w:r w:rsidRPr="0013384A">
        <w:rPr>
          <w:rFonts w:ascii="Times New Roman" w:hAnsi="Times New Roman" w:cs="Times New Roman"/>
          <w:sz w:val="24"/>
          <w:szCs w:val="24"/>
          <w:lang w:val="en-GB"/>
        </w:rPr>
        <w:t>in which students are able to</w:t>
      </w:r>
      <w:r w:rsidR="00037E54" w:rsidRPr="0013384A">
        <w:rPr>
          <w:rFonts w:ascii="Times New Roman" w:hAnsi="Times New Roman" w:cs="Times New Roman"/>
          <w:sz w:val="24"/>
          <w:szCs w:val="24"/>
          <w:lang w:val="en-GB"/>
        </w:rPr>
        <w:t xml:space="preserve"> </w:t>
      </w:r>
      <w:r w:rsidR="00B21E69" w:rsidRPr="0013384A">
        <w:rPr>
          <w:rFonts w:ascii="Times New Roman" w:hAnsi="Times New Roman" w:cs="Times New Roman"/>
          <w:sz w:val="24"/>
          <w:szCs w:val="24"/>
          <w:lang w:val="en-GB"/>
        </w:rPr>
        <w:t>perceive</w:t>
      </w:r>
      <w:r w:rsidR="00037E54" w:rsidRPr="0013384A">
        <w:rPr>
          <w:rFonts w:ascii="Times New Roman" w:hAnsi="Times New Roman" w:cs="Times New Roman"/>
          <w:sz w:val="24"/>
          <w:szCs w:val="24"/>
          <w:lang w:val="en-GB"/>
        </w:rPr>
        <w:t xml:space="preserve"> the </w:t>
      </w:r>
      <w:r w:rsidR="00B21E69" w:rsidRPr="0013384A">
        <w:rPr>
          <w:rFonts w:ascii="Times New Roman" w:hAnsi="Times New Roman" w:cs="Times New Roman"/>
          <w:sz w:val="24"/>
          <w:szCs w:val="24"/>
          <w:lang w:val="en-GB"/>
        </w:rPr>
        <w:t>links</w:t>
      </w:r>
      <w:r w:rsidR="00037E54" w:rsidRPr="0013384A">
        <w:rPr>
          <w:rFonts w:ascii="Times New Roman" w:hAnsi="Times New Roman" w:cs="Times New Roman"/>
          <w:sz w:val="24"/>
          <w:szCs w:val="24"/>
          <w:lang w:val="en-GB"/>
        </w:rPr>
        <w:t xml:space="preserve"> between the </w:t>
      </w:r>
      <w:r w:rsidR="00B21E69" w:rsidRPr="0013384A">
        <w:rPr>
          <w:rFonts w:ascii="Times New Roman" w:hAnsi="Times New Roman" w:cs="Times New Roman"/>
          <w:sz w:val="24"/>
          <w:szCs w:val="24"/>
          <w:lang w:val="en-GB"/>
        </w:rPr>
        <w:t>domestic</w:t>
      </w:r>
      <w:r w:rsidR="00037E54" w:rsidRPr="0013384A">
        <w:rPr>
          <w:rFonts w:ascii="Times New Roman" w:hAnsi="Times New Roman" w:cs="Times New Roman"/>
          <w:sz w:val="24"/>
          <w:szCs w:val="24"/>
          <w:lang w:val="en-GB"/>
        </w:rPr>
        <w:t xml:space="preserve"> </w:t>
      </w:r>
      <w:r w:rsidR="00A5639E" w:rsidRPr="0013384A">
        <w:rPr>
          <w:rFonts w:ascii="Times New Roman" w:hAnsi="Times New Roman" w:cs="Times New Roman"/>
          <w:sz w:val="24"/>
          <w:szCs w:val="24"/>
          <w:lang w:val="en-GB"/>
        </w:rPr>
        <w:t>atmosphere</w:t>
      </w:r>
      <w:r w:rsidR="00037E54" w:rsidRPr="0013384A">
        <w:rPr>
          <w:rFonts w:ascii="Times New Roman" w:hAnsi="Times New Roman" w:cs="Times New Roman"/>
          <w:sz w:val="24"/>
          <w:szCs w:val="24"/>
          <w:lang w:val="en-GB"/>
        </w:rPr>
        <w:t xml:space="preserve"> in which they live, and the </w:t>
      </w:r>
      <w:r w:rsidR="00B21E69" w:rsidRPr="0013384A">
        <w:rPr>
          <w:rFonts w:ascii="Times New Roman" w:hAnsi="Times New Roman" w:cs="Times New Roman"/>
          <w:sz w:val="24"/>
          <w:szCs w:val="24"/>
          <w:lang w:val="en-GB"/>
        </w:rPr>
        <w:t>world</w:t>
      </w:r>
      <w:r w:rsidR="00037E54" w:rsidRPr="0013384A">
        <w:rPr>
          <w:rFonts w:ascii="Times New Roman" w:hAnsi="Times New Roman" w:cs="Times New Roman"/>
          <w:sz w:val="24"/>
          <w:szCs w:val="24"/>
          <w:lang w:val="en-GB"/>
        </w:rPr>
        <w:t xml:space="preserve"> </w:t>
      </w:r>
      <w:r w:rsidR="00A5639E" w:rsidRPr="0013384A">
        <w:rPr>
          <w:rFonts w:ascii="Times New Roman" w:hAnsi="Times New Roman" w:cs="Times New Roman"/>
          <w:sz w:val="24"/>
          <w:szCs w:val="24"/>
          <w:lang w:val="en-GB"/>
        </w:rPr>
        <w:t>environment</w:t>
      </w:r>
      <w:r w:rsidR="00037E54" w:rsidRPr="0013384A">
        <w:rPr>
          <w:rFonts w:ascii="Times New Roman" w:hAnsi="Times New Roman" w:cs="Times New Roman"/>
          <w:sz w:val="24"/>
          <w:szCs w:val="24"/>
          <w:lang w:val="en-GB"/>
        </w:rPr>
        <w:t>.</w:t>
      </w:r>
      <w:r w:rsidR="00CE7869" w:rsidRPr="0013384A">
        <w:rPr>
          <w:rStyle w:val="a8"/>
          <w:rFonts w:ascii="Times New Roman" w:hAnsi="Times New Roman" w:cs="Times New Roman"/>
          <w:sz w:val="24"/>
          <w:szCs w:val="24"/>
          <w:lang w:val="en-GB"/>
        </w:rPr>
        <w:footnoteReference w:id="125"/>
      </w:r>
      <w:r w:rsidR="00037E54" w:rsidRPr="0013384A">
        <w:rPr>
          <w:rFonts w:ascii="Times New Roman" w:hAnsi="Times New Roman" w:cs="Times New Roman"/>
          <w:sz w:val="24"/>
          <w:szCs w:val="24"/>
          <w:lang w:val="en-GB"/>
        </w:rPr>
        <w:t xml:space="preserve"> </w:t>
      </w:r>
    </w:p>
    <w:p w:rsidR="00B21E69" w:rsidRPr="0013384A" w:rsidRDefault="00037E54" w:rsidP="00753E7D">
      <w:pPr>
        <w:shd w:val="clear" w:color="auto" w:fill="FFFFFF"/>
        <w:spacing w:line="456" w:lineRule="atLeast"/>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The </w:t>
      </w:r>
      <w:r w:rsidR="00B21E69" w:rsidRPr="0013384A">
        <w:rPr>
          <w:rFonts w:ascii="Times New Roman" w:hAnsi="Times New Roman" w:cs="Times New Roman"/>
          <w:sz w:val="24"/>
          <w:szCs w:val="24"/>
          <w:lang w:val="en-GB"/>
        </w:rPr>
        <w:t xml:space="preserve">work of the BRICS NU boost </w:t>
      </w:r>
      <w:r w:rsidRPr="0013384A">
        <w:rPr>
          <w:rFonts w:ascii="Times New Roman" w:hAnsi="Times New Roman" w:cs="Times New Roman"/>
          <w:sz w:val="24"/>
          <w:szCs w:val="24"/>
          <w:lang w:val="en-GB"/>
        </w:rPr>
        <w:t>internationalization of education</w:t>
      </w:r>
      <w:r w:rsidR="00B21E69" w:rsidRPr="0013384A">
        <w:rPr>
          <w:rFonts w:ascii="Times New Roman" w:hAnsi="Times New Roman" w:cs="Times New Roman"/>
          <w:sz w:val="24"/>
          <w:szCs w:val="24"/>
          <w:lang w:val="en-GB"/>
        </w:rPr>
        <w:t xml:space="preserve"> among member states </w:t>
      </w:r>
      <w:r w:rsidRPr="0013384A">
        <w:rPr>
          <w:rFonts w:ascii="Times New Roman" w:hAnsi="Times New Roman" w:cs="Times New Roman"/>
          <w:sz w:val="24"/>
          <w:szCs w:val="24"/>
          <w:lang w:val="en-GB"/>
        </w:rPr>
        <w:t>facilitat</w:t>
      </w:r>
      <w:r w:rsidR="00B21E69" w:rsidRPr="0013384A">
        <w:rPr>
          <w:rFonts w:ascii="Times New Roman" w:hAnsi="Times New Roman" w:cs="Times New Roman"/>
          <w:sz w:val="24"/>
          <w:szCs w:val="24"/>
          <w:lang w:val="en-GB"/>
        </w:rPr>
        <w:t>ing</w:t>
      </w:r>
      <w:r w:rsidRPr="0013384A">
        <w:rPr>
          <w:rFonts w:ascii="Times New Roman" w:hAnsi="Times New Roman" w:cs="Times New Roman"/>
          <w:sz w:val="24"/>
          <w:szCs w:val="24"/>
          <w:lang w:val="en-GB"/>
        </w:rPr>
        <w:t xml:space="preserve"> in engendering the</w:t>
      </w:r>
      <w:r w:rsidR="00B21E69" w:rsidRPr="0013384A">
        <w:rPr>
          <w:rFonts w:ascii="Times New Roman" w:hAnsi="Times New Roman" w:cs="Times New Roman"/>
          <w:sz w:val="24"/>
          <w:szCs w:val="24"/>
          <w:lang w:val="en-GB"/>
        </w:rPr>
        <w:t xml:space="preserve"> international characteristics</w:t>
      </w:r>
      <w:r w:rsidRPr="0013384A">
        <w:rPr>
          <w:rFonts w:ascii="Times New Roman" w:hAnsi="Times New Roman" w:cs="Times New Roman"/>
          <w:sz w:val="24"/>
          <w:szCs w:val="24"/>
          <w:lang w:val="en-GB"/>
        </w:rPr>
        <w:t xml:space="preserve"> fostered in students that are </w:t>
      </w:r>
      <w:r w:rsidR="00B21E69" w:rsidRPr="0013384A">
        <w:rPr>
          <w:rFonts w:ascii="Times New Roman" w:hAnsi="Times New Roman" w:cs="Times New Roman"/>
          <w:sz w:val="24"/>
          <w:szCs w:val="24"/>
          <w:lang w:val="en-GB"/>
        </w:rPr>
        <w:t>welcomed</w:t>
      </w:r>
      <w:r w:rsidRPr="0013384A">
        <w:rPr>
          <w:rFonts w:ascii="Times New Roman" w:hAnsi="Times New Roman" w:cs="Times New Roman"/>
          <w:sz w:val="24"/>
          <w:szCs w:val="24"/>
          <w:lang w:val="en-GB"/>
        </w:rPr>
        <w:t xml:space="preserve"> in a global economy such a</w:t>
      </w:r>
      <w:r w:rsidR="00B21E69" w:rsidRPr="0013384A">
        <w:rPr>
          <w:rFonts w:ascii="Times New Roman" w:hAnsi="Times New Roman" w:cs="Times New Roman"/>
          <w:sz w:val="24"/>
          <w:szCs w:val="24"/>
          <w:lang w:val="en-GB"/>
        </w:rPr>
        <w:t xml:space="preserve">s open mindedness and international </w:t>
      </w:r>
      <w:r w:rsidRPr="0013384A">
        <w:rPr>
          <w:rFonts w:ascii="Times New Roman" w:hAnsi="Times New Roman" w:cs="Times New Roman"/>
          <w:sz w:val="24"/>
          <w:szCs w:val="24"/>
          <w:lang w:val="en-GB"/>
        </w:rPr>
        <w:t>mindedness</w:t>
      </w:r>
      <w:r w:rsidR="00B21E69" w:rsidRPr="0013384A">
        <w:rPr>
          <w:rFonts w:ascii="Times New Roman" w:hAnsi="Times New Roman" w:cs="Times New Roman"/>
          <w:sz w:val="24"/>
          <w:szCs w:val="24"/>
          <w:lang w:val="en-GB"/>
        </w:rPr>
        <w:t>, respect and tolerance for others, flexibility of thinking, and second-</w:t>
      </w:r>
      <w:r w:rsidRPr="0013384A">
        <w:rPr>
          <w:rFonts w:ascii="Times New Roman" w:hAnsi="Times New Roman" w:cs="Times New Roman"/>
          <w:sz w:val="24"/>
          <w:szCs w:val="24"/>
          <w:lang w:val="en-GB"/>
        </w:rPr>
        <w:t xml:space="preserve">language competence. This phenomenon also develops ethical commitment to allow students to examine their implicit and explicit beliefs and develop a sense of responsibility and civic engagement. </w:t>
      </w:r>
    </w:p>
    <w:p w:rsidR="00B21E69" w:rsidRPr="0013384A" w:rsidRDefault="00B21E69" w:rsidP="00753E7D">
      <w:pPr>
        <w:shd w:val="clear" w:color="auto" w:fill="FFFFFF"/>
        <w:spacing w:line="456" w:lineRule="atLeast"/>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Devotion to promotion of higher education’s internationalization besides great number </w:t>
      </w:r>
      <w:r w:rsidR="00FD0628" w:rsidRPr="0013384A">
        <w:rPr>
          <w:rFonts w:ascii="Times New Roman" w:hAnsi="Times New Roman" w:cs="Times New Roman"/>
          <w:sz w:val="24"/>
          <w:szCs w:val="24"/>
          <w:lang w:val="en-GB"/>
        </w:rPr>
        <w:t>of positive</w:t>
      </w:r>
      <w:r w:rsidR="00037E54"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 xml:space="preserve">aspects and </w:t>
      </w:r>
      <w:r w:rsidR="00037E54" w:rsidRPr="0013384A">
        <w:rPr>
          <w:rFonts w:ascii="Times New Roman" w:hAnsi="Times New Roman" w:cs="Times New Roman"/>
          <w:sz w:val="24"/>
          <w:szCs w:val="24"/>
          <w:lang w:val="en-GB"/>
        </w:rPr>
        <w:t xml:space="preserve">many benefits to higher education, </w:t>
      </w:r>
      <w:r w:rsidRPr="0013384A">
        <w:rPr>
          <w:rFonts w:ascii="Times New Roman" w:hAnsi="Times New Roman" w:cs="Times New Roman"/>
          <w:sz w:val="24"/>
          <w:szCs w:val="24"/>
          <w:lang w:val="en-GB"/>
        </w:rPr>
        <w:t xml:space="preserve">there are some challenges, </w:t>
      </w:r>
      <w:r w:rsidR="00037E54" w:rsidRPr="0013384A">
        <w:rPr>
          <w:rFonts w:ascii="Times New Roman" w:hAnsi="Times New Roman" w:cs="Times New Roman"/>
          <w:sz w:val="24"/>
          <w:szCs w:val="24"/>
          <w:lang w:val="en-GB"/>
        </w:rPr>
        <w:t xml:space="preserve">severe risks, </w:t>
      </w:r>
      <w:r w:rsidRPr="0013384A">
        <w:rPr>
          <w:rFonts w:ascii="Times New Roman" w:hAnsi="Times New Roman" w:cs="Times New Roman"/>
          <w:sz w:val="24"/>
          <w:szCs w:val="24"/>
          <w:lang w:val="en-GB"/>
        </w:rPr>
        <w:t>and controversies in</w:t>
      </w:r>
      <w:r w:rsidR="00037E54" w:rsidRPr="0013384A">
        <w:rPr>
          <w:rFonts w:ascii="Times New Roman" w:hAnsi="Times New Roman" w:cs="Times New Roman"/>
          <w:sz w:val="24"/>
          <w:szCs w:val="24"/>
          <w:lang w:val="en-GB"/>
        </w:rPr>
        <w:t xml:space="preserve"> this growing </w:t>
      </w:r>
      <w:r w:rsidRPr="0013384A">
        <w:rPr>
          <w:rFonts w:ascii="Times New Roman" w:hAnsi="Times New Roman" w:cs="Times New Roman"/>
          <w:sz w:val="24"/>
          <w:szCs w:val="24"/>
          <w:lang w:val="en-GB"/>
        </w:rPr>
        <w:t xml:space="preserve">and multifaceted </w:t>
      </w:r>
      <w:r w:rsidR="00037E54" w:rsidRPr="0013384A">
        <w:rPr>
          <w:rFonts w:ascii="Times New Roman" w:hAnsi="Times New Roman" w:cs="Times New Roman"/>
          <w:sz w:val="24"/>
          <w:szCs w:val="24"/>
          <w:lang w:val="en-GB"/>
        </w:rPr>
        <w:t>phenomenon</w:t>
      </w:r>
      <w:r w:rsidRPr="0013384A">
        <w:rPr>
          <w:rFonts w:ascii="Times New Roman" w:hAnsi="Times New Roman" w:cs="Times New Roman"/>
          <w:sz w:val="24"/>
          <w:szCs w:val="24"/>
          <w:lang w:val="en-GB"/>
        </w:rPr>
        <w:t xml:space="preserve">. As a </w:t>
      </w:r>
      <w:proofErr w:type="gramStart"/>
      <w:r w:rsidRPr="0013384A">
        <w:rPr>
          <w:rFonts w:ascii="Times New Roman" w:hAnsi="Times New Roman" w:cs="Times New Roman"/>
          <w:sz w:val="24"/>
          <w:szCs w:val="24"/>
          <w:lang w:val="en-GB"/>
        </w:rPr>
        <w:t>rule</w:t>
      </w:r>
      <w:proofErr w:type="gramEnd"/>
      <w:r w:rsidRPr="0013384A">
        <w:rPr>
          <w:rFonts w:ascii="Times New Roman" w:hAnsi="Times New Roman" w:cs="Times New Roman"/>
          <w:sz w:val="24"/>
          <w:szCs w:val="24"/>
          <w:lang w:val="en-GB"/>
        </w:rPr>
        <w:t xml:space="preserve"> it </w:t>
      </w:r>
      <w:r w:rsidR="00037E54" w:rsidRPr="0013384A">
        <w:rPr>
          <w:rFonts w:ascii="Times New Roman" w:hAnsi="Times New Roman" w:cs="Times New Roman"/>
          <w:sz w:val="24"/>
          <w:szCs w:val="24"/>
          <w:lang w:val="en-GB"/>
        </w:rPr>
        <w:t xml:space="preserve">has been pointed out that too many efforts have primarily favoured </w:t>
      </w:r>
      <w:r w:rsidRPr="0013384A">
        <w:rPr>
          <w:rFonts w:ascii="Times New Roman" w:hAnsi="Times New Roman" w:cs="Times New Roman"/>
          <w:sz w:val="24"/>
          <w:szCs w:val="24"/>
          <w:lang w:val="en-GB"/>
        </w:rPr>
        <w:t xml:space="preserve">Western </w:t>
      </w:r>
      <w:r w:rsidR="00037E54" w:rsidRPr="0013384A">
        <w:rPr>
          <w:rFonts w:ascii="Times New Roman" w:hAnsi="Times New Roman" w:cs="Times New Roman"/>
          <w:sz w:val="24"/>
          <w:szCs w:val="24"/>
          <w:lang w:val="en-GB"/>
        </w:rPr>
        <w:t xml:space="preserve">universities, while </w:t>
      </w:r>
      <w:r w:rsidR="00597530" w:rsidRPr="0013384A">
        <w:rPr>
          <w:rFonts w:ascii="Times New Roman" w:hAnsi="Times New Roman" w:cs="Times New Roman"/>
          <w:sz w:val="24"/>
          <w:szCs w:val="24"/>
          <w:lang w:val="en-GB"/>
        </w:rPr>
        <w:t>avoiding</w:t>
      </w:r>
      <w:r w:rsidR="00037E54" w:rsidRPr="0013384A">
        <w:rPr>
          <w:rFonts w:ascii="Times New Roman" w:hAnsi="Times New Roman" w:cs="Times New Roman"/>
          <w:sz w:val="24"/>
          <w:szCs w:val="24"/>
          <w:lang w:val="en-GB"/>
        </w:rPr>
        <w:t xml:space="preserve"> </w:t>
      </w:r>
      <w:r w:rsidR="00597530" w:rsidRPr="0013384A">
        <w:rPr>
          <w:rFonts w:ascii="Times New Roman" w:hAnsi="Times New Roman" w:cs="Times New Roman"/>
          <w:sz w:val="24"/>
          <w:szCs w:val="24"/>
          <w:lang w:val="en-GB"/>
        </w:rPr>
        <w:t>promoting</w:t>
      </w:r>
      <w:r w:rsidR="00037E54" w:rsidRPr="0013384A">
        <w:rPr>
          <w:rFonts w:ascii="Times New Roman" w:hAnsi="Times New Roman" w:cs="Times New Roman"/>
          <w:sz w:val="24"/>
          <w:szCs w:val="24"/>
          <w:lang w:val="en-GB"/>
        </w:rPr>
        <w:t xml:space="preserve"> long-term advances for </w:t>
      </w:r>
      <w:r w:rsidR="00597530" w:rsidRPr="0013384A">
        <w:rPr>
          <w:rFonts w:ascii="Times New Roman" w:hAnsi="Times New Roman" w:cs="Times New Roman"/>
          <w:sz w:val="24"/>
          <w:szCs w:val="24"/>
          <w:lang w:val="en-GB"/>
        </w:rPr>
        <w:t>HEIs</w:t>
      </w:r>
      <w:r w:rsidR="00037E54" w:rsidRPr="0013384A">
        <w:rPr>
          <w:rFonts w:ascii="Times New Roman" w:hAnsi="Times New Roman" w:cs="Times New Roman"/>
          <w:sz w:val="24"/>
          <w:szCs w:val="24"/>
          <w:lang w:val="en-GB"/>
        </w:rPr>
        <w:t xml:space="preserve"> in </w:t>
      </w:r>
      <w:r w:rsidR="00597530" w:rsidRPr="0013384A">
        <w:rPr>
          <w:rFonts w:ascii="Times New Roman" w:hAnsi="Times New Roman" w:cs="Times New Roman"/>
          <w:sz w:val="24"/>
          <w:szCs w:val="24"/>
          <w:lang w:val="en-GB"/>
        </w:rPr>
        <w:t>such countries as are BRICS member states</w:t>
      </w:r>
      <w:r w:rsidR="00037E54" w:rsidRPr="0013384A">
        <w:rPr>
          <w:rFonts w:ascii="Times New Roman" w:hAnsi="Times New Roman" w:cs="Times New Roman"/>
          <w:sz w:val="24"/>
          <w:szCs w:val="24"/>
          <w:lang w:val="en-GB"/>
        </w:rPr>
        <w:t xml:space="preserve">. </w:t>
      </w:r>
    </w:p>
    <w:p w:rsidR="00A07356" w:rsidRPr="0013384A" w:rsidRDefault="00914961" w:rsidP="00753E7D">
      <w:pPr>
        <w:shd w:val="clear" w:color="auto" w:fill="FFFFFF"/>
        <w:spacing w:line="456" w:lineRule="atLeast"/>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The most significant risks associated with internationalization of higher education for the row of countries they are</w:t>
      </w:r>
      <w:r w:rsidR="00037E54"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the following –</w:t>
      </w:r>
      <w:r w:rsidR="00037E54"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 xml:space="preserve">brain drain, </w:t>
      </w:r>
      <w:r w:rsidR="00037E54" w:rsidRPr="0013384A">
        <w:rPr>
          <w:rFonts w:ascii="Times New Roman" w:hAnsi="Times New Roman" w:cs="Times New Roman"/>
          <w:sz w:val="24"/>
          <w:szCs w:val="24"/>
          <w:lang w:val="en-GB"/>
        </w:rPr>
        <w:t xml:space="preserve">commercialization, </w:t>
      </w:r>
      <w:r w:rsidRPr="0013384A">
        <w:rPr>
          <w:rFonts w:ascii="Times New Roman" w:hAnsi="Times New Roman" w:cs="Times New Roman"/>
          <w:sz w:val="24"/>
          <w:szCs w:val="24"/>
          <w:lang w:val="en-GB"/>
        </w:rPr>
        <w:t>and low quality education</w:t>
      </w:r>
      <w:r w:rsidR="00037E54" w:rsidRPr="0013384A">
        <w:rPr>
          <w:rFonts w:ascii="Times New Roman" w:hAnsi="Times New Roman" w:cs="Times New Roman"/>
          <w:sz w:val="24"/>
          <w:szCs w:val="24"/>
          <w:lang w:val="en-GB"/>
        </w:rPr>
        <w:t xml:space="preserve">. </w:t>
      </w:r>
      <w:r w:rsidR="00A07356" w:rsidRPr="0013384A">
        <w:rPr>
          <w:rFonts w:ascii="Times New Roman" w:hAnsi="Times New Roman" w:cs="Times New Roman"/>
          <w:sz w:val="24"/>
          <w:szCs w:val="24"/>
          <w:lang w:val="en-GB"/>
        </w:rPr>
        <w:t xml:space="preserve">As </w:t>
      </w:r>
      <w:proofErr w:type="gramStart"/>
      <w:r w:rsidR="00A07356" w:rsidRPr="0013384A">
        <w:rPr>
          <w:rFonts w:ascii="Times New Roman" w:hAnsi="Times New Roman" w:cs="Times New Roman"/>
          <w:sz w:val="24"/>
          <w:szCs w:val="24"/>
          <w:lang w:val="en-GB"/>
        </w:rPr>
        <w:t>it was pointed out by some experts</w:t>
      </w:r>
      <w:proofErr w:type="gramEnd"/>
      <w:r w:rsidR="00037E54" w:rsidRPr="0013384A">
        <w:rPr>
          <w:rFonts w:ascii="Times New Roman" w:hAnsi="Times New Roman" w:cs="Times New Roman"/>
          <w:sz w:val="24"/>
          <w:szCs w:val="24"/>
          <w:lang w:val="en-GB"/>
        </w:rPr>
        <w:t xml:space="preserve">, </w:t>
      </w:r>
      <w:r w:rsidR="00A07356" w:rsidRPr="0013384A">
        <w:rPr>
          <w:rFonts w:ascii="Times New Roman" w:hAnsi="Times New Roman" w:cs="Times New Roman"/>
          <w:sz w:val="24"/>
          <w:szCs w:val="24"/>
          <w:lang w:val="en-GB"/>
        </w:rPr>
        <w:t>many of the mentioned</w:t>
      </w:r>
      <w:r w:rsidR="0066409A" w:rsidRPr="0013384A">
        <w:rPr>
          <w:rFonts w:ascii="Times New Roman" w:hAnsi="Times New Roman" w:cs="Times New Roman"/>
          <w:sz w:val="24"/>
          <w:szCs w:val="24"/>
          <w:lang w:val="en-GB"/>
        </w:rPr>
        <w:t xml:space="preserve"> risks relate</w:t>
      </w:r>
      <w:r w:rsidR="00037E54" w:rsidRPr="0013384A">
        <w:rPr>
          <w:rFonts w:ascii="Times New Roman" w:hAnsi="Times New Roman" w:cs="Times New Roman"/>
          <w:sz w:val="24"/>
          <w:szCs w:val="24"/>
          <w:lang w:val="en-GB"/>
        </w:rPr>
        <w:t xml:space="preserve"> </w:t>
      </w:r>
      <w:r w:rsidR="00A07356" w:rsidRPr="0013384A">
        <w:rPr>
          <w:rFonts w:ascii="Times New Roman" w:hAnsi="Times New Roman" w:cs="Times New Roman"/>
          <w:sz w:val="24"/>
          <w:szCs w:val="24"/>
          <w:lang w:val="en-GB"/>
        </w:rPr>
        <w:t>to</w:t>
      </w:r>
      <w:r w:rsidR="00037E54" w:rsidRPr="0013384A">
        <w:rPr>
          <w:rFonts w:ascii="Times New Roman" w:hAnsi="Times New Roman" w:cs="Times New Roman"/>
          <w:sz w:val="24"/>
          <w:szCs w:val="24"/>
          <w:lang w:val="en-GB"/>
        </w:rPr>
        <w:t xml:space="preserve"> the cross-border aspects of internationalization </w:t>
      </w:r>
      <w:r w:rsidR="00A07356" w:rsidRPr="0013384A">
        <w:rPr>
          <w:rFonts w:ascii="Times New Roman" w:hAnsi="Times New Roman" w:cs="Times New Roman"/>
          <w:sz w:val="24"/>
          <w:szCs w:val="24"/>
          <w:lang w:val="en-GB"/>
        </w:rPr>
        <w:t>than the campus-based activity</w:t>
      </w:r>
      <w:r w:rsidR="00037E54" w:rsidRPr="0013384A">
        <w:rPr>
          <w:rFonts w:ascii="Times New Roman" w:hAnsi="Times New Roman" w:cs="Times New Roman"/>
          <w:sz w:val="24"/>
          <w:szCs w:val="24"/>
          <w:lang w:val="en-GB"/>
        </w:rPr>
        <w:t xml:space="preserve">. </w:t>
      </w:r>
      <w:r w:rsidR="00A07356" w:rsidRPr="0013384A">
        <w:rPr>
          <w:rFonts w:ascii="Times New Roman" w:hAnsi="Times New Roman" w:cs="Times New Roman"/>
          <w:sz w:val="24"/>
          <w:szCs w:val="24"/>
          <w:lang w:val="en-GB"/>
        </w:rPr>
        <w:t>The most significant drivers</w:t>
      </w:r>
      <w:r w:rsidR="00037E54" w:rsidRPr="0013384A">
        <w:rPr>
          <w:rFonts w:ascii="Times New Roman" w:hAnsi="Times New Roman" w:cs="Times New Roman"/>
          <w:sz w:val="24"/>
          <w:szCs w:val="24"/>
          <w:lang w:val="en-GB"/>
        </w:rPr>
        <w:t xml:space="preserve"> </w:t>
      </w:r>
      <w:r w:rsidR="00A07356" w:rsidRPr="0013384A">
        <w:rPr>
          <w:rFonts w:ascii="Times New Roman" w:hAnsi="Times New Roman" w:cs="Times New Roman"/>
          <w:sz w:val="24"/>
          <w:szCs w:val="24"/>
          <w:lang w:val="en-GB"/>
        </w:rPr>
        <w:t>within</w:t>
      </w:r>
      <w:r w:rsidR="00037E54" w:rsidRPr="0013384A">
        <w:rPr>
          <w:rFonts w:ascii="Times New Roman" w:hAnsi="Times New Roman" w:cs="Times New Roman"/>
          <w:sz w:val="24"/>
          <w:szCs w:val="24"/>
          <w:lang w:val="en-GB"/>
        </w:rPr>
        <w:t xml:space="preserve"> </w:t>
      </w:r>
      <w:r w:rsidR="00A07356" w:rsidRPr="0013384A">
        <w:rPr>
          <w:rFonts w:ascii="Times New Roman" w:hAnsi="Times New Roman" w:cs="Times New Roman"/>
          <w:sz w:val="24"/>
          <w:szCs w:val="24"/>
          <w:lang w:val="en-GB"/>
        </w:rPr>
        <w:t xml:space="preserve">high education </w:t>
      </w:r>
      <w:r w:rsidR="00037E54" w:rsidRPr="0013384A">
        <w:rPr>
          <w:rFonts w:ascii="Times New Roman" w:hAnsi="Times New Roman" w:cs="Times New Roman"/>
          <w:sz w:val="24"/>
          <w:szCs w:val="24"/>
          <w:lang w:val="en-GB"/>
        </w:rPr>
        <w:t xml:space="preserve">internationalization </w:t>
      </w:r>
      <w:r w:rsidR="00A07356" w:rsidRPr="0013384A">
        <w:rPr>
          <w:rFonts w:ascii="Times New Roman" w:hAnsi="Times New Roman" w:cs="Times New Roman"/>
          <w:sz w:val="24"/>
          <w:szCs w:val="24"/>
          <w:lang w:val="en-GB"/>
        </w:rPr>
        <w:t>process</w:t>
      </w:r>
      <w:r w:rsidR="00037E54" w:rsidRPr="0013384A">
        <w:rPr>
          <w:rFonts w:ascii="Times New Roman" w:hAnsi="Times New Roman" w:cs="Times New Roman"/>
          <w:sz w:val="24"/>
          <w:szCs w:val="24"/>
          <w:lang w:val="en-GB"/>
        </w:rPr>
        <w:t xml:space="preserve"> </w:t>
      </w:r>
      <w:r w:rsidR="00A07356" w:rsidRPr="0013384A">
        <w:rPr>
          <w:rFonts w:ascii="Times New Roman" w:hAnsi="Times New Roman" w:cs="Times New Roman"/>
          <w:sz w:val="24"/>
          <w:szCs w:val="24"/>
          <w:lang w:val="en-GB"/>
        </w:rPr>
        <w:t xml:space="preserve">relate to </w:t>
      </w:r>
      <w:r w:rsidR="00037E54" w:rsidRPr="0013384A">
        <w:rPr>
          <w:rFonts w:ascii="Times New Roman" w:hAnsi="Times New Roman" w:cs="Times New Roman"/>
          <w:sz w:val="24"/>
          <w:szCs w:val="24"/>
          <w:lang w:val="en-GB"/>
        </w:rPr>
        <w:t>profit</w:t>
      </w:r>
      <w:r w:rsidR="00A07356" w:rsidRPr="0013384A">
        <w:rPr>
          <w:rFonts w:ascii="Times New Roman" w:hAnsi="Times New Roman" w:cs="Times New Roman"/>
          <w:sz w:val="24"/>
          <w:szCs w:val="24"/>
          <w:lang w:val="en-GB"/>
        </w:rPr>
        <w:t>, because</w:t>
      </w:r>
      <w:r w:rsidR="00037E54" w:rsidRPr="0013384A">
        <w:rPr>
          <w:rFonts w:ascii="Times New Roman" w:hAnsi="Times New Roman" w:cs="Times New Roman"/>
          <w:sz w:val="24"/>
          <w:szCs w:val="24"/>
          <w:lang w:val="en-GB"/>
        </w:rPr>
        <w:t xml:space="preserve"> many universities see international efforts as a </w:t>
      </w:r>
      <w:r w:rsidR="00A07356" w:rsidRPr="0013384A">
        <w:rPr>
          <w:rFonts w:ascii="Times New Roman" w:hAnsi="Times New Roman" w:cs="Times New Roman"/>
          <w:sz w:val="24"/>
          <w:szCs w:val="24"/>
          <w:lang w:val="en-GB"/>
        </w:rPr>
        <w:t>mean to gain revenue</w:t>
      </w:r>
      <w:r w:rsidR="00037E54" w:rsidRPr="0013384A">
        <w:rPr>
          <w:rFonts w:ascii="Times New Roman" w:hAnsi="Times New Roman" w:cs="Times New Roman"/>
          <w:sz w:val="24"/>
          <w:szCs w:val="24"/>
          <w:lang w:val="en-GB"/>
        </w:rPr>
        <w:t>.</w:t>
      </w:r>
      <w:r w:rsidR="00555505" w:rsidRPr="0013384A">
        <w:rPr>
          <w:rStyle w:val="a8"/>
          <w:rFonts w:ascii="Times New Roman" w:hAnsi="Times New Roman" w:cs="Times New Roman"/>
          <w:sz w:val="24"/>
          <w:szCs w:val="24"/>
          <w:lang w:val="en-GB"/>
        </w:rPr>
        <w:footnoteReference w:id="126"/>
      </w:r>
      <w:r w:rsidR="00037E54" w:rsidRPr="0013384A">
        <w:rPr>
          <w:rFonts w:ascii="Times New Roman" w:hAnsi="Times New Roman" w:cs="Times New Roman"/>
          <w:sz w:val="24"/>
          <w:szCs w:val="24"/>
          <w:lang w:val="en-GB"/>
        </w:rPr>
        <w:t xml:space="preserve"> </w:t>
      </w:r>
    </w:p>
    <w:p w:rsidR="00620C73" w:rsidRPr="0013384A" w:rsidRDefault="00037E54" w:rsidP="00753E7D">
      <w:pPr>
        <w:shd w:val="clear" w:color="auto" w:fill="FFFFFF"/>
        <w:spacing w:line="456" w:lineRule="atLeast"/>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The</w:t>
      </w:r>
      <w:r w:rsidR="0066409A" w:rsidRPr="0013384A">
        <w:rPr>
          <w:rFonts w:ascii="Times New Roman" w:hAnsi="Times New Roman" w:cs="Times New Roman"/>
          <w:sz w:val="24"/>
          <w:szCs w:val="24"/>
          <w:lang w:val="en-GB"/>
        </w:rPr>
        <w:t xml:space="preserve"> BRICS NU participants must consider in their activity such negative</w:t>
      </w:r>
      <w:r w:rsidR="00620C73" w:rsidRPr="0013384A">
        <w:rPr>
          <w:rFonts w:ascii="Times New Roman" w:hAnsi="Times New Roman" w:cs="Times New Roman"/>
          <w:sz w:val="24"/>
          <w:szCs w:val="24"/>
          <w:lang w:val="en-GB"/>
        </w:rPr>
        <w:t xml:space="preserve"> aspect as</w:t>
      </w:r>
      <w:r w:rsidR="0066409A"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 xml:space="preserve">loss of national </w:t>
      </w:r>
      <w:r w:rsidR="00620C73" w:rsidRPr="0013384A">
        <w:rPr>
          <w:rFonts w:ascii="Times New Roman" w:hAnsi="Times New Roman" w:cs="Times New Roman"/>
          <w:sz w:val="24"/>
          <w:szCs w:val="24"/>
          <w:lang w:val="en-GB"/>
        </w:rPr>
        <w:t xml:space="preserve">and </w:t>
      </w:r>
      <w:r w:rsidR="0066409A" w:rsidRPr="0013384A">
        <w:rPr>
          <w:rFonts w:ascii="Times New Roman" w:hAnsi="Times New Roman" w:cs="Times New Roman"/>
          <w:sz w:val="24"/>
          <w:szCs w:val="24"/>
          <w:lang w:val="en-GB"/>
        </w:rPr>
        <w:t xml:space="preserve">cultural </w:t>
      </w:r>
      <w:r w:rsidRPr="0013384A">
        <w:rPr>
          <w:rFonts w:ascii="Times New Roman" w:hAnsi="Times New Roman" w:cs="Times New Roman"/>
          <w:sz w:val="24"/>
          <w:szCs w:val="24"/>
          <w:lang w:val="en-GB"/>
        </w:rPr>
        <w:t xml:space="preserve">identity, </w:t>
      </w:r>
      <w:r w:rsidR="00620C73" w:rsidRPr="0013384A">
        <w:rPr>
          <w:rFonts w:ascii="Times New Roman" w:hAnsi="Times New Roman" w:cs="Times New Roman"/>
          <w:sz w:val="24"/>
          <w:szCs w:val="24"/>
          <w:lang w:val="en-GB"/>
        </w:rPr>
        <w:t xml:space="preserve">“brain drain” </w:t>
      </w:r>
      <w:r w:rsidRPr="0013384A">
        <w:rPr>
          <w:rFonts w:ascii="Times New Roman" w:hAnsi="Times New Roman" w:cs="Times New Roman"/>
          <w:sz w:val="24"/>
          <w:szCs w:val="24"/>
          <w:lang w:val="en-GB"/>
        </w:rPr>
        <w:t>homogenization of international curriculum</w:t>
      </w:r>
      <w:r w:rsidR="00620C73" w:rsidRPr="0013384A">
        <w:rPr>
          <w:rFonts w:ascii="Times New Roman" w:hAnsi="Times New Roman" w:cs="Times New Roman"/>
          <w:sz w:val="24"/>
          <w:szCs w:val="24"/>
          <w:lang w:val="en-GB"/>
        </w:rPr>
        <w:t>,</w:t>
      </w:r>
      <w:r w:rsidRPr="0013384A">
        <w:rPr>
          <w:rFonts w:ascii="Times New Roman" w:hAnsi="Times New Roman" w:cs="Times New Roman"/>
          <w:sz w:val="24"/>
          <w:szCs w:val="24"/>
          <w:lang w:val="en-GB"/>
        </w:rPr>
        <w:t xml:space="preserve"> </w:t>
      </w:r>
      <w:r w:rsidR="008D32E9" w:rsidRPr="0013384A">
        <w:rPr>
          <w:rFonts w:ascii="Times New Roman" w:hAnsi="Times New Roman" w:cs="Times New Roman"/>
          <w:sz w:val="24"/>
          <w:szCs w:val="24"/>
          <w:lang w:val="en-GB"/>
        </w:rPr>
        <w:t>and threats</w:t>
      </w:r>
      <w:r w:rsidRPr="0013384A">
        <w:rPr>
          <w:rFonts w:ascii="Times New Roman" w:hAnsi="Times New Roman" w:cs="Times New Roman"/>
          <w:sz w:val="24"/>
          <w:szCs w:val="24"/>
          <w:lang w:val="en-GB"/>
        </w:rPr>
        <w:t xml:space="preserve"> that are inherent in the internationalization of higher education. </w:t>
      </w:r>
      <w:r w:rsidR="00620C73" w:rsidRPr="0013384A">
        <w:rPr>
          <w:rFonts w:ascii="Times New Roman" w:hAnsi="Times New Roman" w:cs="Times New Roman"/>
          <w:sz w:val="24"/>
          <w:szCs w:val="24"/>
          <w:lang w:val="en-GB"/>
        </w:rPr>
        <w:t>According to mentioned-</w:t>
      </w:r>
      <w:r w:rsidR="00620C73" w:rsidRPr="0013384A">
        <w:rPr>
          <w:rFonts w:ascii="Times New Roman" w:hAnsi="Times New Roman" w:cs="Times New Roman"/>
          <w:sz w:val="24"/>
          <w:szCs w:val="24"/>
          <w:lang w:val="en-GB"/>
        </w:rPr>
        <w:lastRenderedPageBreak/>
        <w:t>above Knight</w:t>
      </w:r>
      <w:r w:rsidRPr="0013384A">
        <w:rPr>
          <w:rFonts w:ascii="Times New Roman" w:hAnsi="Times New Roman" w:cs="Times New Roman"/>
          <w:sz w:val="24"/>
          <w:szCs w:val="24"/>
          <w:lang w:val="en-GB"/>
        </w:rPr>
        <w:t>, the los</w:t>
      </w:r>
      <w:r w:rsidR="00620C73" w:rsidRPr="0013384A">
        <w:rPr>
          <w:rFonts w:ascii="Times New Roman" w:hAnsi="Times New Roman" w:cs="Times New Roman"/>
          <w:sz w:val="24"/>
          <w:szCs w:val="24"/>
          <w:lang w:val="en-GB"/>
        </w:rPr>
        <w:t>s</w:t>
      </w:r>
      <w:r w:rsidRPr="0013384A">
        <w:rPr>
          <w:rFonts w:ascii="Times New Roman" w:hAnsi="Times New Roman" w:cs="Times New Roman"/>
          <w:sz w:val="24"/>
          <w:szCs w:val="24"/>
          <w:lang w:val="en-GB"/>
        </w:rPr>
        <w:t xml:space="preserve"> of cultural identity </w:t>
      </w:r>
      <w:proofErr w:type="gramStart"/>
      <w:r w:rsidRPr="0013384A">
        <w:rPr>
          <w:rFonts w:ascii="Times New Roman" w:hAnsi="Times New Roman" w:cs="Times New Roman"/>
          <w:sz w:val="24"/>
          <w:szCs w:val="24"/>
          <w:lang w:val="en-GB"/>
        </w:rPr>
        <w:t xml:space="preserve">is </w:t>
      </w:r>
      <w:r w:rsidR="00620C73" w:rsidRPr="0013384A">
        <w:rPr>
          <w:rFonts w:ascii="Times New Roman" w:hAnsi="Times New Roman" w:cs="Times New Roman"/>
          <w:sz w:val="24"/>
          <w:szCs w:val="24"/>
          <w:lang w:val="en-GB"/>
        </w:rPr>
        <w:t>accepted</w:t>
      </w:r>
      <w:proofErr w:type="gramEnd"/>
      <w:r w:rsidRPr="0013384A">
        <w:rPr>
          <w:rFonts w:ascii="Times New Roman" w:hAnsi="Times New Roman" w:cs="Times New Roman"/>
          <w:sz w:val="24"/>
          <w:szCs w:val="24"/>
          <w:lang w:val="en-GB"/>
        </w:rPr>
        <w:t xml:space="preserve"> the most significant risk factor </w:t>
      </w:r>
      <w:r w:rsidR="00620C73" w:rsidRPr="0013384A">
        <w:rPr>
          <w:rFonts w:ascii="Times New Roman" w:hAnsi="Times New Roman" w:cs="Times New Roman"/>
          <w:sz w:val="24"/>
          <w:szCs w:val="24"/>
          <w:lang w:val="en-GB"/>
        </w:rPr>
        <w:t>influencing</w:t>
      </w:r>
      <w:r w:rsidRPr="0013384A">
        <w:rPr>
          <w:rFonts w:ascii="Times New Roman" w:hAnsi="Times New Roman" w:cs="Times New Roman"/>
          <w:sz w:val="24"/>
          <w:szCs w:val="24"/>
          <w:lang w:val="en-GB"/>
        </w:rPr>
        <w:t xml:space="preserve"> the process of internationalization. </w:t>
      </w:r>
      <w:r w:rsidR="00620C73" w:rsidRPr="0013384A">
        <w:rPr>
          <w:rFonts w:ascii="Times New Roman" w:hAnsi="Times New Roman" w:cs="Times New Roman"/>
          <w:sz w:val="24"/>
          <w:szCs w:val="24"/>
          <w:lang w:val="en-GB"/>
        </w:rPr>
        <w:t xml:space="preserve">It </w:t>
      </w:r>
      <w:proofErr w:type="gramStart"/>
      <w:r w:rsidR="00620C73" w:rsidRPr="0013384A">
        <w:rPr>
          <w:rFonts w:ascii="Times New Roman" w:hAnsi="Times New Roman" w:cs="Times New Roman"/>
          <w:sz w:val="24"/>
          <w:szCs w:val="24"/>
          <w:lang w:val="en-GB"/>
        </w:rPr>
        <w:t>should be taken</w:t>
      </w:r>
      <w:proofErr w:type="gramEnd"/>
      <w:r w:rsidR="00620C73" w:rsidRPr="0013384A">
        <w:rPr>
          <w:rFonts w:ascii="Times New Roman" w:hAnsi="Times New Roman" w:cs="Times New Roman"/>
          <w:sz w:val="24"/>
          <w:szCs w:val="24"/>
          <w:lang w:val="en-GB"/>
        </w:rPr>
        <w:t xml:space="preserve"> into account that there is a risk of </w:t>
      </w:r>
      <w:r w:rsidRPr="0013384A">
        <w:rPr>
          <w:rFonts w:ascii="Times New Roman" w:hAnsi="Times New Roman" w:cs="Times New Roman"/>
          <w:sz w:val="24"/>
          <w:szCs w:val="24"/>
          <w:lang w:val="en-GB"/>
        </w:rPr>
        <w:t xml:space="preserve">creating discrimination among </w:t>
      </w:r>
      <w:r w:rsidR="00620C73" w:rsidRPr="0013384A">
        <w:rPr>
          <w:rFonts w:ascii="Times New Roman" w:hAnsi="Times New Roman" w:cs="Times New Roman"/>
          <w:sz w:val="24"/>
          <w:szCs w:val="24"/>
          <w:lang w:val="en-GB"/>
        </w:rPr>
        <w:t>the BRICS</w:t>
      </w:r>
      <w:r w:rsidRPr="0013384A">
        <w:rPr>
          <w:rFonts w:ascii="Times New Roman" w:hAnsi="Times New Roman" w:cs="Times New Roman"/>
          <w:sz w:val="24"/>
          <w:szCs w:val="24"/>
          <w:lang w:val="en-GB"/>
        </w:rPr>
        <w:t xml:space="preserve"> societies’ students.</w:t>
      </w:r>
      <w:r w:rsidR="008C4D9F" w:rsidRPr="0013384A">
        <w:rPr>
          <w:rStyle w:val="a8"/>
          <w:rFonts w:ascii="Times New Roman" w:hAnsi="Times New Roman" w:cs="Times New Roman"/>
          <w:sz w:val="24"/>
          <w:szCs w:val="24"/>
          <w:lang w:val="en-GB"/>
        </w:rPr>
        <w:footnoteReference w:id="127"/>
      </w:r>
      <w:r w:rsidRPr="0013384A">
        <w:rPr>
          <w:rFonts w:ascii="Times New Roman" w:hAnsi="Times New Roman" w:cs="Times New Roman"/>
          <w:sz w:val="24"/>
          <w:szCs w:val="24"/>
          <w:lang w:val="en-GB"/>
        </w:rPr>
        <w:t xml:space="preserve"> </w:t>
      </w:r>
    </w:p>
    <w:p w:rsidR="00E26BE2" w:rsidRPr="0013384A" w:rsidRDefault="008D32E9" w:rsidP="00753E7D">
      <w:pPr>
        <w:shd w:val="clear" w:color="auto" w:fill="FFFFFF"/>
        <w:spacing w:line="456" w:lineRule="atLeast"/>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One of the main points </w:t>
      </w:r>
      <w:r w:rsidR="00F507A4" w:rsidRPr="0013384A">
        <w:rPr>
          <w:rFonts w:ascii="Times New Roman" w:hAnsi="Times New Roman" w:cs="Times New Roman"/>
          <w:sz w:val="24"/>
          <w:szCs w:val="24"/>
          <w:lang w:val="en-GB"/>
        </w:rPr>
        <w:t xml:space="preserve">of the BRICS NU </w:t>
      </w:r>
      <w:r w:rsidRPr="0013384A">
        <w:rPr>
          <w:rFonts w:ascii="Times New Roman" w:hAnsi="Times New Roman" w:cs="Times New Roman"/>
          <w:sz w:val="24"/>
          <w:szCs w:val="24"/>
          <w:lang w:val="en-GB"/>
        </w:rPr>
        <w:t xml:space="preserve">mission </w:t>
      </w:r>
      <w:r w:rsidR="00F507A4" w:rsidRPr="0013384A">
        <w:rPr>
          <w:rFonts w:ascii="Times New Roman" w:hAnsi="Times New Roman" w:cs="Times New Roman"/>
          <w:sz w:val="24"/>
          <w:szCs w:val="24"/>
          <w:lang w:val="en-GB"/>
        </w:rPr>
        <w:t xml:space="preserve">in the globalized world is to resist the </w:t>
      </w:r>
      <w:r w:rsidRPr="0013384A">
        <w:rPr>
          <w:rFonts w:ascii="Times New Roman" w:hAnsi="Times New Roman" w:cs="Times New Roman"/>
          <w:sz w:val="24"/>
          <w:szCs w:val="24"/>
          <w:lang w:val="en-GB"/>
        </w:rPr>
        <w:t>negative</w:t>
      </w:r>
      <w:r w:rsidR="00F507A4" w:rsidRPr="0013384A">
        <w:rPr>
          <w:rFonts w:ascii="Times New Roman" w:hAnsi="Times New Roman" w:cs="Times New Roman"/>
          <w:sz w:val="24"/>
          <w:szCs w:val="24"/>
          <w:lang w:val="en-GB"/>
        </w:rPr>
        <w:t xml:space="preserve"> trend</w:t>
      </w:r>
      <w:r w:rsidRPr="0013384A">
        <w:rPr>
          <w:rFonts w:ascii="Times New Roman" w:hAnsi="Times New Roman" w:cs="Times New Roman"/>
          <w:sz w:val="24"/>
          <w:szCs w:val="24"/>
          <w:lang w:val="en-GB"/>
        </w:rPr>
        <w:t>s</w:t>
      </w:r>
      <w:r w:rsidR="000832A5" w:rsidRPr="0013384A">
        <w:rPr>
          <w:rFonts w:ascii="Times New Roman" w:hAnsi="Times New Roman" w:cs="Times New Roman"/>
          <w:sz w:val="24"/>
          <w:szCs w:val="24"/>
          <w:lang w:val="en-GB"/>
        </w:rPr>
        <w:t>. I</w:t>
      </w:r>
      <w:r w:rsidR="00037E54" w:rsidRPr="0013384A">
        <w:rPr>
          <w:rFonts w:ascii="Times New Roman" w:hAnsi="Times New Roman" w:cs="Times New Roman"/>
          <w:sz w:val="24"/>
          <w:szCs w:val="24"/>
          <w:lang w:val="en-GB"/>
        </w:rPr>
        <w:t xml:space="preserve">nternationalization of education by western advanced universities </w:t>
      </w:r>
      <w:proofErr w:type="gramStart"/>
      <w:r w:rsidR="00F507A4" w:rsidRPr="0013384A">
        <w:rPr>
          <w:rFonts w:ascii="Times New Roman" w:hAnsi="Times New Roman" w:cs="Times New Roman"/>
          <w:sz w:val="24"/>
          <w:szCs w:val="24"/>
          <w:lang w:val="en-GB"/>
        </w:rPr>
        <w:t>is treated</w:t>
      </w:r>
      <w:proofErr w:type="gramEnd"/>
      <w:r w:rsidR="00F507A4" w:rsidRPr="0013384A">
        <w:rPr>
          <w:rFonts w:ascii="Times New Roman" w:hAnsi="Times New Roman" w:cs="Times New Roman"/>
          <w:sz w:val="24"/>
          <w:szCs w:val="24"/>
          <w:lang w:val="en-GB"/>
        </w:rPr>
        <w:t xml:space="preserve"> as an</w:t>
      </w:r>
      <w:r w:rsidR="00037E54" w:rsidRPr="0013384A">
        <w:rPr>
          <w:rFonts w:ascii="Times New Roman" w:hAnsi="Times New Roman" w:cs="Times New Roman"/>
          <w:sz w:val="24"/>
          <w:szCs w:val="24"/>
          <w:lang w:val="en-GB"/>
        </w:rPr>
        <w:t xml:space="preserve"> </w:t>
      </w:r>
      <w:r w:rsidR="00F507A4" w:rsidRPr="0013384A">
        <w:rPr>
          <w:rFonts w:ascii="Times New Roman" w:hAnsi="Times New Roman" w:cs="Times New Roman"/>
          <w:sz w:val="24"/>
          <w:szCs w:val="24"/>
          <w:lang w:val="en-GB"/>
        </w:rPr>
        <w:t>“</w:t>
      </w:r>
      <w:r w:rsidR="00037E54" w:rsidRPr="0013384A">
        <w:rPr>
          <w:rFonts w:ascii="Times New Roman" w:hAnsi="Times New Roman" w:cs="Times New Roman"/>
          <w:sz w:val="24"/>
          <w:szCs w:val="24"/>
          <w:lang w:val="en-GB"/>
        </w:rPr>
        <w:t>academic colonization</w:t>
      </w:r>
      <w:r w:rsidR="00F507A4" w:rsidRPr="0013384A">
        <w:rPr>
          <w:rFonts w:ascii="Times New Roman" w:hAnsi="Times New Roman" w:cs="Times New Roman"/>
          <w:sz w:val="24"/>
          <w:szCs w:val="24"/>
          <w:lang w:val="en-GB"/>
        </w:rPr>
        <w:t xml:space="preserve">” which purpose is </w:t>
      </w:r>
      <w:r w:rsidR="00037E54" w:rsidRPr="0013384A">
        <w:rPr>
          <w:rFonts w:ascii="Times New Roman" w:hAnsi="Times New Roman" w:cs="Times New Roman"/>
          <w:sz w:val="24"/>
          <w:szCs w:val="24"/>
          <w:lang w:val="en-GB"/>
        </w:rPr>
        <w:t xml:space="preserve">to increase their academic influence </w:t>
      </w:r>
      <w:r w:rsidR="00F507A4" w:rsidRPr="0013384A">
        <w:rPr>
          <w:rFonts w:ascii="Times New Roman" w:hAnsi="Times New Roman" w:cs="Times New Roman"/>
          <w:sz w:val="24"/>
          <w:szCs w:val="24"/>
          <w:lang w:val="en-GB"/>
        </w:rPr>
        <w:t>on</w:t>
      </w:r>
      <w:r w:rsidR="00037E54" w:rsidRPr="0013384A">
        <w:rPr>
          <w:rFonts w:ascii="Times New Roman" w:hAnsi="Times New Roman" w:cs="Times New Roman"/>
          <w:sz w:val="24"/>
          <w:szCs w:val="24"/>
          <w:lang w:val="en-GB"/>
        </w:rPr>
        <w:t xml:space="preserve"> developing nations. For </w:t>
      </w:r>
      <w:r w:rsidR="00E26BE2" w:rsidRPr="0013384A">
        <w:rPr>
          <w:rFonts w:ascii="Times New Roman" w:hAnsi="Times New Roman" w:cs="Times New Roman"/>
          <w:sz w:val="24"/>
          <w:szCs w:val="24"/>
          <w:lang w:val="en-GB"/>
        </w:rPr>
        <w:t>instance</w:t>
      </w:r>
      <w:r w:rsidR="00037E54" w:rsidRPr="0013384A">
        <w:rPr>
          <w:rFonts w:ascii="Times New Roman" w:hAnsi="Times New Roman" w:cs="Times New Roman"/>
          <w:sz w:val="24"/>
          <w:szCs w:val="24"/>
          <w:lang w:val="en-GB"/>
        </w:rPr>
        <w:t xml:space="preserve">, </w:t>
      </w:r>
      <w:r w:rsidR="00E26BE2" w:rsidRPr="0013384A">
        <w:rPr>
          <w:rFonts w:ascii="Times New Roman" w:hAnsi="Times New Roman" w:cs="Times New Roman"/>
          <w:sz w:val="24"/>
          <w:szCs w:val="24"/>
          <w:lang w:val="en-GB"/>
        </w:rPr>
        <w:t>the European HEIs</w:t>
      </w:r>
      <w:r w:rsidR="00037E54" w:rsidRPr="0013384A">
        <w:rPr>
          <w:rFonts w:ascii="Times New Roman" w:hAnsi="Times New Roman" w:cs="Times New Roman"/>
          <w:sz w:val="24"/>
          <w:szCs w:val="24"/>
          <w:lang w:val="en-GB"/>
        </w:rPr>
        <w:t xml:space="preserve"> now have branch campuses in such</w:t>
      </w:r>
      <w:r w:rsidR="00E26BE2" w:rsidRPr="0013384A">
        <w:rPr>
          <w:rFonts w:ascii="Times New Roman" w:hAnsi="Times New Roman" w:cs="Times New Roman"/>
          <w:sz w:val="24"/>
          <w:szCs w:val="24"/>
          <w:lang w:val="en-GB"/>
        </w:rPr>
        <w:t xml:space="preserve"> developing countries</w:t>
      </w:r>
      <w:r w:rsidR="00037E54" w:rsidRPr="0013384A">
        <w:rPr>
          <w:rFonts w:ascii="Times New Roman" w:hAnsi="Times New Roman" w:cs="Times New Roman"/>
          <w:sz w:val="24"/>
          <w:szCs w:val="24"/>
          <w:lang w:val="en-GB"/>
        </w:rPr>
        <w:t xml:space="preserve"> as </w:t>
      </w:r>
      <w:r w:rsidR="00E26BE2" w:rsidRPr="0013384A">
        <w:rPr>
          <w:rFonts w:ascii="Times New Roman" w:hAnsi="Times New Roman" w:cs="Times New Roman"/>
          <w:sz w:val="24"/>
          <w:szCs w:val="24"/>
          <w:lang w:val="en-GB"/>
        </w:rPr>
        <w:t>Qatar, Singapore, and Vietnam. Their</w:t>
      </w:r>
      <w:r w:rsidR="00037E54" w:rsidRPr="0013384A">
        <w:rPr>
          <w:rFonts w:ascii="Times New Roman" w:hAnsi="Times New Roman" w:cs="Times New Roman"/>
          <w:sz w:val="24"/>
          <w:szCs w:val="24"/>
          <w:lang w:val="en-GB"/>
        </w:rPr>
        <w:t xml:space="preserve"> colonization </w:t>
      </w:r>
      <w:r w:rsidR="00E26BE2" w:rsidRPr="0013384A">
        <w:rPr>
          <w:rFonts w:ascii="Times New Roman" w:hAnsi="Times New Roman" w:cs="Times New Roman"/>
          <w:sz w:val="24"/>
          <w:szCs w:val="24"/>
          <w:lang w:val="en-GB"/>
        </w:rPr>
        <w:t>means</w:t>
      </w:r>
      <w:r w:rsidR="00037E54" w:rsidRPr="0013384A">
        <w:rPr>
          <w:rFonts w:ascii="Times New Roman" w:hAnsi="Times New Roman" w:cs="Times New Roman"/>
          <w:sz w:val="24"/>
          <w:szCs w:val="24"/>
          <w:lang w:val="en-GB"/>
        </w:rPr>
        <w:t xml:space="preserve"> internationalization of </w:t>
      </w:r>
      <w:r w:rsidR="008204FC" w:rsidRPr="0013384A">
        <w:rPr>
          <w:rFonts w:ascii="Times New Roman" w:hAnsi="Times New Roman" w:cs="Times New Roman"/>
          <w:sz w:val="24"/>
          <w:szCs w:val="24"/>
          <w:lang w:val="en-GB"/>
        </w:rPr>
        <w:t>programm</w:t>
      </w:r>
      <w:r w:rsidR="00E26BE2" w:rsidRPr="0013384A">
        <w:rPr>
          <w:rFonts w:ascii="Times New Roman" w:hAnsi="Times New Roman" w:cs="Times New Roman"/>
          <w:sz w:val="24"/>
          <w:szCs w:val="24"/>
          <w:lang w:val="en-GB"/>
        </w:rPr>
        <w:t>e</w:t>
      </w:r>
      <w:r w:rsidR="00037E54" w:rsidRPr="0013384A">
        <w:rPr>
          <w:rFonts w:ascii="Times New Roman" w:hAnsi="Times New Roman" w:cs="Times New Roman"/>
          <w:sz w:val="24"/>
          <w:szCs w:val="24"/>
          <w:lang w:val="en-GB"/>
        </w:rPr>
        <w:t xml:space="preserve">s, </w:t>
      </w:r>
      <w:r w:rsidR="00E26BE2" w:rsidRPr="0013384A">
        <w:rPr>
          <w:rFonts w:ascii="Times New Roman" w:hAnsi="Times New Roman" w:cs="Times New Roman"/>
          <w:sz w:val="24"/>
          <w:szCs w:val="24"/>
          <w:lang w:val="en-GB"/>
        </w:rPr>
        <w:t xml:space="preserve">academic staff, curriculum, </w:t>
      </w:r>
      <w:r w:rsidR="00037E54" w:rsidRPr="0013384A">
        <w:rPr>
          <w:rFonts w:ascii="Times New Roman" w:hAnsi="Times New Roman" w:cs="Times New Roman"/>
          <w:sz w:val="24"/>
          <w:szCs w:val="24"/>
          <w:lang w:val="en-GB"/>
        </w:rPr>
        <w:t>and the students moving towards devel</w:t>
      </w:r>
      <w:r w:rsidR="00E26BE2" w:rsidRPr="0013384A">
        <w:rPr>
          <w:rFonts w:ascii="Times New Roman" w:hAnsi="Times New Roman" w:cs="Times New Roman"/>
          <w:sz w:val="24"/>
          <w:szCs w:val="24"/>
          <w:lang w:val="en-GB"/>
        </w:rPr>
        <w:t>oped countries for admission</w:t>
      </w:r>
      <w:r w:rsidR="00037E54" w:rsidRPr="0013384A">
        <w:rPr>
          <w:rFonts w:ascii="Times New Roman" w:hAnsi="Times New Roman" w:cs="Times New Roman"/>
          <w:sz w:val="24"/>
          <w:szCs w:val="24"/>
          <w:lang w:val="en-GB"/>
        </w:rPr>
        <w:t>.</w:t>
      </w:r>
      <w:r w:rsidR="00CE7869" w:rsidRPr="0013384A">
        <w:rPr>
          <w:rStyle w:val="a8"/>
          <w:rFonts w:ascii="Times New Roman" w:hAnsi="Times New Roman" w:cs="Times New Roman"/>
          <w:sz w:val="24"/>
          <w:szCs w:val="24"/>
          <w:lang w:val="en-GB"/>
        </w:rPr>
        <w:footnoteReference w:id="128"/>
      </w:r>
    </w:p>
    <w:p w:rsidR="00E26BE2" w:rsidRPr="0013384A" w:rsidRDefault="000832A5" w:rsidP="00753E7D">
      <w:pPr>
        <w:shd w:val="clear" w:color="auto" w:fill="FFFFFF"/>
        <w:spacing w:line="456" w:lineRule="atLeast"/>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The BRICS NU will successfully implement its model of organization the educational process coping with the other issues related to the internationalization of education. It includes licensing, registration, and recognition by the sending or the receiving member states. It matters as far as many countries do not have the rigid systems to register or assess out of country providers making monitoring of their activities difficult. It is also not easy to maintain and standardize the quality of the academic experience of students studying as international ones in other countries. National and international accreditation agencies work in many </w:t>
      </w:r>
      <w:r w:rsidR="00806281" w:rsidRPr="0013384A">
        <w:rPr>
          <w:rFonts w:ascii="Times New Roman" w:hAnsi="Times New Roman" w:cs="Times New Roman"/>
          <w:sz w:val="24"/>
          <w:szCs w:val="24"/>
          <w:lang w:val="en-GB"/>
        </w:rPr>
        <w:t>states</w:t>
      </w:r>
      <w:r w:rsidRPr="0013384A">
        <w:rPr>
          <w:rFonts w:ascii="Times New Roman" w:hAnsi="Times New Roman" w:cs="Times New Roman"/>
          <w:sz w:val="24"/>
          <w:szCs w:val="24"/>
          <w:lang w:val="en-GB"/>
        </w:rPr>
        <w:t xml:space="preserve"> ensuring </w:t>
      </w:r>
      <w:r w:rsidR="00806281" w:rsidRPr="0013384A">
        <w:rPr>
          <w:rFonts w:ascii="Times New Roman" w:hAnsi="Times New Roman" w:cs="Times New Roman"/>
          <w:sz w:val="24"/>
          <w:szCs w:val="24"/>
          <w:lang w:val="en-GB"/>
        </w:rPr>
        <w:t xml:space="preserve">high standing and </w:t>
      </w:r>
      <w:r w:rsidRPr="0013384A">
        <w:rPr>
          <w:rFonts w:ascii="Times New Roman" w:hAnsi="Times New Roman" w:cs="Times New Roman"/>
          <w:sz w:val="24"/>
          <w:szCs w:val="24"/>
          <w:lang w:val="en-GB"/>
        </w:rPr>
        <w:t xml:space="preserve">quality of the </w:t>
      </w:r>
      <w:r w:rsidR="008204FC" w:rsidRPr="0013384A">
        <w:rPr>
          <w:rFonts w:ascii="Times New Roman" w:hAnsi="Times New Roman" w:cs="Times New Roman"/>
          <w:sz w:val="24"/>
          <w:szCs w:val="24"/>
          <w:lang w:val="en-GB"/>
        </w:rPr>
        <w:t>programm</w:t>
      </w:r>
      <w:r w:rsidRPr="0013384A">
        <w:rPr>
          <w:rFonts w:ascii="Times New Roman" w:hAnsi="Times New Roman" w:cs="Times New Roman"/>
          <w:sz w:val="24"/>
          <w:szCs w:val="24"/>
          <w:lang w:val="en-GB"/>
        </w:rPr>
        <w:t xml:space="preserve">es, but </w:t>
      </w:r>
      <w:r w:rsidR="00806281" w:rsidRPr="0013384A">
        <w:rPr>
          <w:rFonts w:ascii="Times New Roman" w:hAnsi="Times New Roman" w:cs="Times New Roman"/>
          <w:sz w:val="24"/>
          <w:szCs w:val="24"/>
          <w:lang w:val="en-GB"/>
        </w:rPr>
        <w:t>illegitimate and</w:t>
      </w:r>
      <w:r w:rsidRPr="0013384A">
        <w:rPr>
          <w:rFonts w:ascii="Times New Roman" w:hAnsi="Times New Roman" w:cs="Times New Roman"/>
          <w:sz w:val="24"/>
          <w:szCs w:val="24"/>
          <w:lang w:val="en-GB"/>
        </w:rPr>
        <w:t xml:space="preserve"> </w:t>
      </w:r>
      <w:r w:rsidR="00806281" w:rsidRPr="0013384A">
        <w:rPr>
          <w:rFonts w:ascii="Times New Roman" w:hAnsi="Times New Roman" w:cs="Times New Roman"/>
          <w:sz w:val="24"/>
          <w:szCs w:val="24"/>
          <w:lang w:val="en-GB"/>
        </w:rPr>
        <w:t>un</w:t>
      </w:r>
      <w:r w:rsidRPr="0013384A">
        <w:rPr>
          <w:rFonts w:ascii="Times New Roman" w:hAnsi="Times New Roman" w:cs="Times New Roman"/>
          <w:sz w:val="24"/>
          <w:szCs w:val="24"/>
          <w:lang w:val="en-GB"/>
        </w:rPr>
        <w:t xml:space="preserve">recognized accreditation services do not make objective assessment of the </w:t>
      </w:r>
      <w:r w:rsidR="008204FC" w:rsidRPr="0013384A">
        <w:rPr>
          <w:rFonts w:ascii="Times New Roman" w:hAnsi="Times New Roman" w:cs="Times New Roman"/>
          <w:sz w:val="24"/>
          <w:szCs w:val="24"/>
          <w:lang w:val="en-GB"/>
        </w:rPr>
        <w:t>programm</w:t>
      </w:r>
      <w:r w:rsidR="00806281" w:rsidRPr="0013384A">
        <w:rPr>
          <w:rFonts w:ascii="Times New Roman" w:hAnsi="Times New Roman" w:cs="Times New Roman"/>
          <w:sz w:val="24"/>
          <w:szCs w:val="24"/>
          <w:lang w:val="en-GB"/>
        </w:rPr>
        <w:t>e</w:t>
      </w:r>
      <w:r w:rsidRPr="0013384A">
        <w:rPr>
          <w:rFonts w:ascii="Times New Roman" w:hAnsi="Times New Roman" w:cs="Times New Roman"/>
          <w:sz w:val="24"/>
          <w:szCs w:val="24"/>
          <w:lang w:val="en-GB"/>
        </w:rPr>
        <w:t xml:space="preserve">s. It </w:t>
      </w:r>
      <w:proofErr w:type="gramStart"/>
      <w:r w:rsidRPr="0013384A">
        <w:rPr>
          <w:rFonts w:ascii="Times New Roman" w:hAnsi="Times New Roman" w:cs="Times New Roman"/>
          <w:sz w:val="24"/>
          <w:szCs w:val="24"/>
          <w:lang w:val="en-GB"/>
        </w:rPr>
        <w:t>is not known</w:t>
      </w:r>
      <w:proofErr w:type="gramEnd"/>
      <w:r w:rsidRPr="0013384A">
        <w:rPr>
          <w:rFonts w:ascii="Times New Roman" w:hAnsi="Times New Roman" w:cs="Times New Roman"/>
          <w:sz w:val="24"/>
          <w:szCs w:val="24"/>
          <w:lang w:val="en-GB"/>
        </w:rPr>
        <w:t xml:space="preserve"> whether the existing national level accreditation and quality assurance system address education mobility across countries, cultures and jurisdictions. </w:t>
      </w:r>
      <w:r w:rsidR="00077A42" w:rsidRPr="0013384A">
        <w:rPr>
          <w:rFonts w:ascii="Times New Roman" w:hAnsi="Times New Roman" w:cs="Times New Roman"/>
          <w:sz w:val="24"/>
          <w:szCs w:val="24"/>
          <w:lang w:val="en-GB"/>
        </w:rPr>
        <w:t xml:space="preserve">Employers and students must </w:t>
      </w:r>
      <w:r w:rsidRPr="0013384A">
        <w:rPr>
          <w:rFonts w:ascii="Times New Roman" w:hAnsi="Times New Roman" w:cs="Times New Roman"/>
          <w:sz w:val="24"/>
          <w:szCs w:val="24"/>
          <w:lang w:val="en-GB"/>
        </w:rPr>
        <w:t>be aware of t</w:t>
      </w:r>
      <w:r w:rsidR="00077A42" w:rsidRPr="0013384A">
        <w:rPr>
          <w:rFonts w:ascii="Times New Roman" w:hAnsi="Times New Roman" w:cs="Times New Roman"/>
          <w:sz w:val="24"/>
          <w:szCs w:val="24"/>
          <w:lang w:val="en-GB"/>
        </w:rPr>
        <w:t xml:space="preserve">hese accreditation </w:t>
      </w:r>
      <w:proofErr w:type="gramStart"/>
      <w:r w:rsidRPr="0013384A">
        <w:rPr>
          <w:rFonts w:ascii="Times New Roman" w:hAnsi="Times New Roman" w:cs="Times New Roman"/>
          <w:sz w:val="24"/>
          <w:szCs w:val="24"/>
          <w:lang w:val="en-GB"/>
        </w:rPr>
        <w:t>mills which</w:t>
      </w:r>
      <w:proofErr w:type="gramEnd"/>
      <w:r w:rsidRPr="0013384A">
        <w:rPr>
          <w:rFonts w:ascii="Times New Roman" w:hAnsi="Times New Roman" w:cs="Times New Roman"/>
          <w:sz w:val="24"/>
          <w:szCs w:val="24"/>
          <w:lang w:val="en-GB"/>
        </w:rPr>
        <w:t xml:space="preserve"> are often no more than a web address and does not fall under the jurisdiction of national regulatory systems.</w:t>
      </w:r>
      <w:r w:rsidR="00806281" w:rsidRPr="0013384A">
        <w:rPr>
          <w:rStyle w:val="a8"/>
          <w:rFonts w:ascii="Times New Roman" w:hAnsi="Times New Roman" w:cs="Times New Roman"/>
          <w:sz w:val="24"/>
          <w:szCs w:val="24"/>
          <w:lang w:val="en-GB"/>
        </w:rPr>
        <w:footnoteReference w:id="129"/>
      </w:r>
    </w:p>
    <w:p w:rsidR="00D6760A" w:rsidRPr="0013384A" w:rsidRDefault="00037E54" w:rsidP="00753E7D">
      <w:pPr>
        <w:shd w:val="clear" w:color="auto" w:fill="FFFFFF"/>
        <w:spacing w:line="456" w:lineRule="atLeast"/>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 </w:t>
      </w:r>
      <w:r w:rsidR="006840B6" w:rsidRPr="0013384A">
        <w:rPr>
          <w:rFonts w:ascii="Times New Roman" w:hAnsi="Times New Roman" w:cs="Times New Roman"/>
          <w:sz w:val="24"/>
          <w:szCs w:val="24"/>
          <w:lang w:val="en-GB"/>
        </w:rPr>
        <w:t>The BRICS Network University has the perspective to limit expansion of name recognition and status of western</w:t>
      </w:r>
      <w:r w:rsidRPr="0013384A">
        <w:rPr>
          <w:rFonts w:ascii="Times New Roman" w:hAnsi="Times New Roman" w:cs="Times New Roman"/>
          <w:sz w:val="24"/>
          <w:szCs w:val="24"/>
          <w:lang w:val="en-GB"/>
        </w:rPr>
        <w:t xml:space="preserve"> </w:t>
      </w:r>
      <w:r w:rsidR="006840B6" w:rsidRPr="0013384A">
        <w:rPr>
          <w:rFonts w:ascii="Times New Roman" w:hAnsi="Times New Roman" w:cs="Times New Roman"/>
          <w:sz w:val="24"/>
          <w:szCs w:val="24"/>
          <w:lang w:val="en-GB"/>
        </w:rPr>
        <w:t>universities and HEIs</w:t>
      </w:r>
      <w:r w:rsidRPr="0013384A">
        <w:rPr>
          <w:rFonts w:ascii="Times New Roman" w:hAnsi="Times New Roman" w:cs="Times New Roman"/>
          <w:sz w:val="24"/>
          <w:szCs w:val="24"/>
          <w:lang w:val="en-GB"/>
        </w:rPr>
        <w:t xml:space="preserve"> seek while </w:t>
      </w:r>
      <w:r w:rsidR="006840B6" w:rsidRPr="0013384A">
        <w:rPr>
          <w:rFonts w:ascii="Times New Roman" w:hAnsi="Times New Roman" w:cs="Times New Roman"/>
          <w:sz w:val="24"/>
          <w:szCs w:val="24"/>
          <w:lang w:val="en-GB"/>
        </w:rPr>
        <w:t>improving its</w:t>
      </w:r>
      <w:r w:rsidRPr="0013384A">
        <w:rPr>
          <w:rFonts w:ascii="Times New Roman" w:hAnsi="Times New Roman" w:cs="Times New Roman"/>
          <w:sz w:val="24"/>
          <w:szCs w:val="24"/>
          <w:lang w:val="en-GB"/>
        </w:rPr>
        <w:t xml:space="preserve"> competitive </w:t>
      </w:r>
      <w:r w:rsidR="006840B6" w:rsidRPr="0013384A">
        <w:rPr>
          <w:rFonts w:ascii="Times New Roman" w:hAnsi="Times New Roman" w:cs="Times New Roman"/>
          <w:sz w:val="24"/>
          <w:szCs w:val="24"/>
          <w:lang w:val="en-GB"/>
        </w:rPr>
        <w:t xml:space="preserve">potency </w:t>
      </w:r>
      <w:r w:rsidRPr="0013384A">
        <w:rPr>
          <w:rFonts w:ascii="Times New Roman" w:hAnsi="Times New Roman" w:cs="Times New Roman"/>
          <w:sz w:val="24"/>
          <w:szCs w:val="24"/>
          <w:lang w:val="en-GB"/>
        </w:rPr>
        <w:t xml:space="preserve">with </w:t>
      </w:r>
      <w:r w:rsidRPr="0013384A">
        <w:rPr>
          <w:rFonts w:ascii="Times New Roman" w:hAnsi="Times New Roman" w:cs="Times New Roman"/>
          <w:sz w:val="24"/>
          <w:szCs w:val="24"/>
          <w:lang w:val="en-GB"/>
        </w:rPr>
        <w:lastRenderedPageBreak/>
        <w:t xml:space="preserve">other industrialized nation’s academic institutions. </w:t>
      </w:r>
      <w:r w:rsidR="006840B6" w:rsidRPr="0013384A">
        <w:rPr>
          <w:rFonts w:ascii="Times New Roman" w:hAnsi="Times New Roman" w:cs="Times New Roman"/>
          <w:sz w:val="24"/>
          <w:szCs w:val="24"/>
          <w:lang w:val="en-GB"/>
        </w:rPr>
        <w:t xml:space="preserve">There is possibility and duty of the BRICS NU to overcome the low standard of the international higher education </w:t>
      </w:r>
      <w:r w:rsidR="008204FC" w:rsidRPr="0013384A">
        <w:rPr>
          <w:rFonts w:ascii="Times New Roman" w:hAnsi="Times New Roman" w:cs="Times New Roman"/>
          <w:sz w:val="24"/>
          <w:szCs w:val="24"/>
          <w:lang w:val="en-GB"/>
        </w:rPr>
        <w:t>programm</w:t>
      </w:r>
      <w:r w:rsidR="006840B6" w:rsidRPr="0013384A">
        <w:rPr>
          <w:rFonts w:ascii="Times New Roman" w:hAnsi="Times New Roman" w:cs="Times New Roman"/>
          <w:sz w:val="24"/>
          <w:szCs w:val="24"/>
          <w:lang w:val="en-GB"/>
        </w:rPr>
        <w:t>es and decide the problem of q</w:t>
      </w:r>
      <w:r w:rsidRPr="0013384A">
        <w:rPr>
          <w:rFonts w:ascii="Times New Roman" w:hAnsi="Times New Roman" w:cs="Times New Roman"/>
          <w:sz w:val="24"/>
          <w:szCs w:val="24"/>
          <w:lang w:val="en-GB"/>
        </w:rPr>
        <w:t xml:space="preserve">uality insurance. </w:t>
      </w:r>
      <w:r w:rsidR="006840B6" w:rsidRPr="0013384A">
        <w:rPr>
          <w:rFonts w:ascii="Times New Roman" w:hAnsi="Times New Roman" w:cs="Times New Roman"/>
          <w:sz w:val="24"/>
          <w:szCs w:val="24"/>
          <w:lang w:val="en-GB"/>
        </w:rPr>
        <w:t xml:space="preserve">BRICS member states must recognize at national and international </w:t>
      </w:r>
      <w:r w:rsidR="008204FC" w:rsidRPr="0013384A">
        <w:rPr>
          <w:rFonts w:ascii="Times New Roman" w:hAnsi="Times New Roman" w:cs="Times New Roman"/>
          <w:sz w:val="24"/>
          <w:szCs w:val="24"/>
          <w:lang w:val="en-GB"/>
        </w:rPr>
        <w:t>programm</w:t>
      </w:r>
      <w:r w:rsidR="006840B6" w:rsidRPr="0013384A">
        <w:rPr>
          <w:rFonts w:ascii="Times New Roman" w:hAnsi="Times New Roman" w:cs="Times New Roman"/>
          <w:sz w:val="24"/>
          <w:szCs w:val="24"/>
          <w:lang w:val="en-GB"/>
        </w:rPr>
        <w:t>es, qualification, providers, and credits in order to upgrade the</w:t>
      </w:r>
      <w:r w:rsidRPr="0013384A">
        <w:rPr>
          <w:rFonts w:ascii="Times New Roman" w:hAnsi="Times New Roman" w:cs="Times New Roman"/>
          <w:sz w:val="24"/>
          <w:szCs w:val="24"/>
          <w:lang w:val="en-GB"/>
        </w:rPr>
        <w:t xml:space="preserve"> quality of </w:t>
      </w:r>
      <w:r w:rsidR="008204FC" w:rsidRPr="0013384A">
        <w:rPr>
          <w:rFonts w:ascii="Times New Roman" w:hAnsi="Times New Roman" w:cs="Times New Roman"/>
          <w:sz w:val="24"/>
          <w:szCs w:val="24"/>
          <w:lang w:val="en-GB"/>
        </w:rPr>
        <w:t>education that</w:t>
      </w:r>
      <w:r w:rsidR="006840B6" w:rsidRPr="0013384A">
        <w:rPr>
          <w:rFonts w:ascii="Times New Roman" w:hAnsi="Times New Roman" w:cs="Times New Roman"/>
          <w:sz w:val="24"/>
          <w:szCs w:val="24"/>
          <w:lang w:val="en-GB"/>
        </w:rPr>
        <w:t xml:space="preserve"> </w:t>
      </w:r>
      <w:proofErr w:type="gramStart"/>
      <w:r w:rsidRPr="0013384A">
        <w:rPr>
          <w:rFonts w:ascii="Times New Roman" w:hAnsi="Times New Roman" w:cs="Times New Roman"/>
          <w:sz w:val="24"/>
          <w:szCs w:val="24"/>
          <w:lang w:val="en-GB"/>
        </w:rPr>
        <w:t>is</w:t>
      </w:r>
      <w:r w:rsidR="006840B6" w:rsidRPr="0013384A">
        <w:rPr>
          <w:rFonts w:ascii="Times New Roman" w:hAnsi="Times New Roman" w:cs="Times New Roman"/>
          <w:sz w:val="24"/>
          <w:szCs w:val="24"/>
          <w:lang w:val="en-GB"/>
        </w:rPr>
        <w:t xml:space="preserve"> acknowledged</w:t>
      </w:r>
      <w:proofErr w:type="gramEnd"/>
      <w:r w:rsidR="006840B6" w:rsidRPr="0013384A">
        <w:rPr>
          <w:rFonts w:ascii="Times New Roman" w:hAnsi="Times New Roman" w:cs="Times New Roman"/>
          <w:sz w:val="24"/>
          <w:szCs w:val="24"/>
          <w:lang w:val="en-GB"/>
        </w:rPr>
        <w:t xml:space="preserve"> to be</w:t>
      </w:r>
      <w:r w:rsidRPr="0013384A">
        <w:rPr>
          <w:rFonts w:ascii="Times New Roman" w:hAnsi="Times New Roman" w:cs="Times New Roman"/>
          <w:sz w:val="24"/>
          <w:szCs w:val="24"/>
          <w:lang w:val="en-GB"/>
        </w:rPr>
        <w:t xml:space="preserve"> at serious risk</w:t>
      </w:r>
      <w:r w:rsidR="00AD6F4C" w:rsidRPr="0013384A">
        <w:rPr>
          <w:rFonts w:ascii="Times New Roman" w:hAnsi="Times New Roman" w:cs="Times New Roman"/>
          <w:sz w:val="24"/>
          <w:szCs w:val="24"/>
          <w:lang w:val="en-GB"/>
        </w:rPr>
        <w:t>.</w:t>
      </w:r>
      <w:r w:rsidR="00B715E3" w:rsidRPr="0013384A">
        <w:rPr>
          <w:rStyle w:val="a8"/>
          <w:rFonts w:ascii="Times New Roman" w:hAnsi="Times New Roman" w:cs="Times New Roman"/>
          <w:sz w:val="24"/>
          <w:szCs w:val="24"/>
          <w:lang w:val="en-GB"/>
        </w:rPr>
        <w:footnoteReference w:id="130"/>
      </w:r>
    </w:p>
    <w:p w:rsidR="00AD6F4C" w:rsidRPr="0013384A" w:rsidRDefault="00AD6F4C" w:rsidP="00753E7D">
      <w:pPr>
        <w:shd w:val="clear" w:color="auto" w:fill="FFFFFF"/>
        <w:spacing w:line="456" w:lineRule="atLeast"/>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Here we can add that future co-existence of BRICS NU, ERASMUS+, </w:t>
      </w:r>
      <w:proofErr w:type="gramStart"/>
      <w:r w:rsidRPr="0013384A">
        <w:rPr>
          <w:rFonts w:ascii="Times New Roman" w:hAnsi="Times New Roman" w:cs="Times New Roman"/>
          <w:sz w:val="24"/>
          <w:szCs w:val="24"/>
          <w:lang w:val="en-GB"/>
        </w:rPr>
        <w:t>UArctic</w:t>
      </w:r>
      <w:proofErr w:type="gramEnd"/>
      <w:r w:rsidRPr="0013384A">
        <w:rPr>
          <w:rFonts w:ascii="Times New Roman" w:hAnsi="Times New Roman" w:cs="Times New Roman"/>
          <w:sz w:val="24"/>
          <w:szCs w:val="24"/>
          <w:lang w:val="en-GB"/>
        </w:rPr>
        <w:t xml:space="preserve"> and UNU is very complicated. UArctic is the most specific international university, as it is specializing in Arctic researches. In this case, BRICS NU will face the competition only in small part of energetic direction.  ERASMUS+ is the most wide spread system. In reality, we even cannot name it as an international universi</w:t>
      </w:r>
      <w:r w:rsidR="00E337AB" w:rsidRPr="0013384A">
        <w:rPr>
          <w:rFonts w:ascii="Times New Roman" w:hAnsi="Times New Roman" w:cs="Times New Roman"/>
          <w:sz w:val="24"/>
          <w:szCs w:val="24"/>
          <w:lang w:val="en-GB"/>
        </w:rPr>
        <w:t>ty. I</w:t>
      </w:r>
      <w:r w:rsidRPr="0013384A">
        <w:rPr>
          <w:rFonts w:ascii="Times New Roman" w:hAnsi="Times New Roman" w:cs="Times New Roman"/>
          <w:sz w:val="24"/>
          <w:szCs w:val="24"/>
          <w:lang w:val="en-GB"/>
        </w:rPr>
        <w:t>t is a</w:t>
      </w:r>
      <w:r w:rsidR="00E337AB" w:rsidRPr="0013384A">
        <w:rPr>
          <w:rFonts w:ascii="Times New Roman" w:hAnsi="Times New Roman" w:cs="Times New Roman"/>
          <w:sz w:val="24"/>
          <w:szCs w:val="24"/>
          <w:lang w:val="en-GB"/>
        </w:rPr>
        <w:t>n</w:t>
      </w:r>
      <w:r w:rsidRPr="0013384A">
        <w:rPr>
          <w:rFonts w:ascii="Times New Roman" w:hAnsi="Times New Roman" w:cs="Times New Roman"/>
          <w:sz w:val="24"/>
          <w:szCs w:val="24"/>
          <w:lang w:val="en-GB"/>
        </w:rPr>
        <w:t xml:space="preserve"> </w:t>
      </w:r>
      <w:r w:rsidR="00E337AB" w:rsidRPr="0013384A">
        <w:rPr>
          <w:rFonts w:ascii="Times New Roman" w:hAnsi="Times New Roman" w:cs="Times New Roman"/>
          <w:sz w:val="24"/>
          <w:szCs w:val="24"/>
          <w:lang w:val="en-GB"/>
        </w:rPr>
        <w:t xml:space="preserve">educational and research system that has </w:t>
      </w:r>
      <w:proofErr w:type="gramStart"/>
      <w:r w:rsidR="00E337AB" w:rsidRPr="0013384A">
        <w:rPr>
          <w:rFonts w:ascii="Times New Roman" w:hAnsi="Times New Roman" w:cs="Times New Roman"/>
          <w:sz w:val="24"/>
          <w:szCs w:val="24"/>
          <w:lang w:val="en-GB"/>
        </w:rPr>
        <w:t>a lot of</w:t>
      </w:r>
      <w:proofErr w:type="gramEnd"/>
      <w:r w:rsidR="00E337AB" w:rsidRPr="0013384A">
        <w:rPr>
          <w:rFonts w:ascii="Times New Roman" w:hAnsi="Times New Roman" w:cs="Times New Roman"/>
          <w:sz w:val="24"/>
          <w:szCs w:val="24"/>
          <w:lang w:val="en-GB"/>
        </w:rPr>
        <w:t xml:space="preserve"> newly established universities (e.g. Rehabilitation Medicine Erasmus University) and  even creates its own grants connected with social rehabilitation of disabled people, for example. In this situation, ERASMUS+ is wider that BRICS NU will be, and we do not think that BRICS NU will ever draw the same level with ERASMUS+ in comparison of one period.  </w:t>
      </w:r>
    </w:p>
    <w:p w:rsidR="00CE7869" w:rsidRPr="0013384A" w:rsidRDefault="00CE7869" w:rsidP="00116F8F">
      <w:pPr>
        <w:shd w:val="clear" w:color="auto" w:fill="FFFFFF"/>
        <w:spacing w:line="456" w:lineRule="atLeast"/>
        <w:jc w:val="both"/>
        <w:rPr>
          <w:rFonts w:ascii="Times New Roman" w:hAnsi="Times New Roman" w:cs="Times New Roman"/>
          <w:sz w:val="24"/>
          <w:szCs w:val="24"/>
          <w:lang w:val="en-US"/>
        </w:rPr>
      </w:pPr>
    </w:p>
    <w:p w:rsidR="004F2038" w:rsidRPr="0013384A" w:rsidRDefault="004F2038" w:rsidP="00116F8F">
      <w:pPr>
        <w:shd w:val="clear" w:color="auto" w:fill="FFFFFF"/>
        <w:spacing w:line="456" w:lineRule="atLeast"/>
        <w:jc w:val="both"/>
        <w:rPr>
          <w:rFonts w:ascii="Times New Roman" w:hAnsi="Times New Roman" w:cs="Times New Roman"/>
          <w:sz w:val="24"/>
          <w:szCs w:val="24"/>
          <w:lang w:val="en-US"/>
        </w:rPr>
      </w:pPr>
    </w:p>
    <w:p w:rsidR="004F2038" w:rsidRPr="0013384A" w:rsidRDefault="004F2038" w:rsidP="00116F8F">
      <w:pPr>
        <w:shd w:val="clear" w:color="auto" w:fill="FFFFFF"/>
        <w:spacing w:line="456" w:lineRule="atLeast"/>
        <w:jc w:val="both"/>
        <w:rPr>
          <w:rFonts w:ascii="Times New Roman" w:hAnsi="Times New Roman" w:cs="Times New Roman"/>
          <w:sz w:val="24"/>
          <w:szCs w:val="24"/>
          <w:lang w:val="en-US"/>
        </w:rPr>
      </w:pPr>
    </w:p>
    <w:p w:rsidR="004F2038" w:rsidRPr="0013384A" w:rsidRDefault="004F2038" w:rsidP="00116F8F">
      <w:pPr>
        <w:shd w:val="clear" w:color="auto" w:fill="FFFFFF"/>
        <w:spacing w:line="456" w:lineRule="atLeast"/>
        <w:jc w:val="both"/>
        <w:rPr>
          <w:rFonts w:ascii="Times New Roman" w:hAnsi="Times New Roman" w:cs="Times New Roman"/>
          <w:sz w:val="24"/>
          <w:szCs w:val="24"/>
          <w:lang w:val="en-US"/>
        </w:rPr>
      </w:pPr>
    </w:p>
    <w:p w:rsidR="004F2038" w:rsidRPr="0013384A" w:rsidRDefault="004F2038" w:rsidP="00116F8F">
      <w:pPr>
        <w:shd w:val="clear" w:color="auto" w:fill="FFFFFF"/>
        <w:spacing w:line="456" w:lineRule="atLeast"/>
        <w:jc w:val="both"/>
        <w:rPr>
          <w:rFonts w:ascii="Times New Roman" w:hAnsi="Times New Roman" w:cs="Times New Roman"/>
          <w:sz w:val="24"/>
          <w:szCs w:val="24"/>
          <w:lang w:val="en-US"/>
        </w:rPr>
      </w:pPr>
    </w:p>
    <w:p w:rsidR="004F2038" w:rsidRPr="0013384A" w:rsidRDefault="004F2038" w:rsidP="00116F8F">
      <w:pPr>
        <w:shd w:val="clear" w:color="auto" w:fill="FFFFFF"/>
        <w:spacing w:line="456" w:lineRule="atLeast"/>
        <w:jc w:val="both"/>
        <w:rPr>
          <w:rFonts w:ascii="Times New Roman" w:hAnsi="Times New Roman" w:cs="Times New Roman"/>
          <w:sz w:val="24"/>
          <w:szCs w:val="24"/>
          <w:lang w:val="en-US"/>
        </w:rPr>
      </w:pPr>
    </w:p>
    <w:p w:rsidR="004F2038" w:rsidRPr="0013384A" w:rsidRDefault="004F2038" w:rsidP="00116F8F">
      <w:pPr>
        <w:shd w:val="clear" w:color="auto" w:fill="FFFFFF"/>
        <w:spacing w:line="456" w:lineRule="atLeast"/>
        <w:jc w:val="both"/>
        <w:rPr>
          <w:rFonts w:ascii="Times New Roman" w:hAnsi="Times New Roman" w:cs="Times New Roman"/>
          <w:sz w:val="24"/>
          <w:szCs w:val="24"/>
          <w:lang w:val="en-US"/>
        </w:rPr>
      </w:pPr>
    </w:p>
    <w:p w:rsidR="004F2038" w:rsidRPr="0013384A" w:rsidRDefault="004F2038" w:rsidP="00116F8F">
      <w:pPr>
        <w:shd w:val="clear" w:color="auto" w:fill="FFFFFF"/>
        <w:spacing w:line="456" w:lineRule="atLeast"/>
        <w:jc w:val="both"/>
        <w:rPr>
          <w:rFonts w:ascii="Times New Roman" w:hAnsi="Times New Roman" w:cs="Times New Roman"/>
          <w:sz w:val="24"/>
          <w:szCs w:val="24"/>
          <w:lang w:val="en-US"/>
        </w:rPr>
      </w:pPr>
    </w:p>
    <w:p w:rsidR="00E03529" w:rsidRPr="0013384A" w:rsidRDefault="00E03529" w:rsidP="00116F8F">
      <w:pPr>
        <w:shd w:val="clear" w:color="auto" w:fill="FFFFFF"/>
        <w:spacing w:line="456" w:lineRule="atLeast"/>
        <w:jc w:val="both"/>
        <w:rPr>
          <w:rFonts w:ascii="Times New Roman" w:hAnsi="Times New Roman" w:cs="Times New Roman"/>
          <w:sz w:val="24"/>
          <w:szCs w:val="24"/>
          <w:lang w:val="en-US"/>
        </w:rPr>
      </w:pPr>
    </w:p>
    <w:p w:rsidR="009A00D6" w:rsidRPr="0013384A" w:rsidRDefault="009A00D6" w:rsidP="000D01DD">
      <w:pPr>
        <w:pStyle w:val="1"/>
        <w:jc w:val="center"/>
        <w:rPr>
          <w:rFonts w:ascii="Times New Roman" w:hAnsi="Times New Roman" w:cs="Times New Roman"/>
          <w:color w:val="auto"/>
          <w:sz w:val="24"/>
          <w:szCs w:val="24"/>
          <w:shd w:val="clear" w:color="auto" w:fill="FFFFFF"/>
          <w:lang w:val="en-GB"/>
        </w:rPr>
      </w:pPr>
      <w:bookmarkStart w:id="11" w:name="_Toc515324860"/>
      <w:r w:rsidRPr="0013384A">
        <w:rPr>
          <w:rFonts w:ascii="Times New Roman" w:hAnsi="Times New Roman" w:cs="Times New Roman"/>
          <w:color w:val="auto"/>
          <w:sz w:val="24"/>
          <w:szCs w:val="24"/>
          <w:shd w:val="clear" w:color="auto" w:fill="FFFFFF"/>
          <w:lang w:val="en-GB"/>
        </w:rPr>
        <w:lastRenderedPageBreak/>
        <w:t>CONCLUSION</w:t>
      </w:r>
      <w:bookmarkEnd w:id="11"/>
    </w:p>
    <w:p w:rsidR="004F2038" w:rsidRPr="0013384A" w:rsidRDefault="004F2038" w:rsidP="004F2038">
      <w:pPr>
        <w:spacing w:line="360" w:lineRule="auto"/>
        <w:ind w:firstLine="567"/>
        <w:jc w:val="center"/>
        <w:rPr>
          <w:rFonts w:ascii="Times New Roman" w:hAnsi="Times New Roman" w:cs="Times New Roman"/>
          <w:sz w:val="24"/>
          <w:szCs w:val="24"/>
          <w:shd w:val="clear" w:color="auto" w:fill="FFFFFF"/>
          <w:rtl/>
        </w:rPr>
      </w:pPr>
    </w:p>
    <w:p w:rsidR="004F2038" w:rsidRPr="0013384A" w:rsidRDefault="00E03529" w:rsidP="004F2038">
      <w:pPr>
        <w:spacing w:line="360" w:lineRule="auto"/>
        <w:ind w:firstLine="567"/>
        <w:jc w:val="both"/>
        <w:rPr>
          <w:rFonts w:ascii="Times New Roman" w:hAnsi="Times New Roman" w:cs="Times New Roman"/>
          <w:sz w:val="24"/>
          <w:szCs w:val="24"/>
          <w:lang w:val="en-US" w:bidi="he-IL"/>
        </w:rPr>
      </w:pPr>
      <w:r w:rsidRPr="0013384A">
        <w:rPr>
          <w:rFonts w:ascii="Times New Roman" w:hAnsi="Times New Roman" w:cs="Times New Roman"/>
          <w:sz w:val="24"/>
          <w:szCs w:val="24"/>
          <w:lang w:val="en-US" w:bidi="he-IL"/>
        </w:rPr>
        <w:t xml:space="preserve">In the results of the first </w:t>
      </w:r>
      <w:proofErr w:type="gramStart"/>
      <w:r w:rsidRPr="0013384A">
        <w:rPr>
          <w:rFonts w:ascii="Times New Roman" w:hAnsi="Times New Roman" w:cs="Times New Roman"/>
          <w:sz w:val="24"/>
          <w:szCs w:val="24"/>
          <w:lang w:val="en-US" w:bidi="he-IL"/>
        </w:rPr>
        <w:t>part</w:t>
      </w:r>
      <w:proofErr w:type="gramEnd"/>
      <w:r w:rsidRPr="0013384A">
        <w:rPr>
          <w:rFonts w:ascii="Times New Roman" w:hAnsi="Times New Roman" w:cs="Times New Roman"/>
          <w:sz w:val="24"/>
          <w:szCs w:val="24"/>
          <w:lang w:val="en-US" w:bidi="he-IL"/>
        </w:rPr>
        <w:t xml:space="preserve"> we can notice that g</w:t>
      </w:r>
      <w:r w:rsidR="004F2038" w:rsidRPr="0013384A">
        <w:rPr>
          <w:rFonts w:ascii="Times New Roman" w:hAnsi="Times New Roman" w:cs="Times New Roman"/>
          <w:sz w:val="24"/>
          <w:szCs w:val="24"/>
          <w:lang w:val="en-US" w:bidi="he-IL"/>
        </w:rPr>
        <w:t xml:space="preserve">lobalization is sometimes described as an inevitable effect of the </w:t>
      </w:r>
      <w:proofErr w:type="spellStart"/>
      <w:r w:rsidR="004F2038" w:rsidRPr="0013384A">
        <w:rPr>
          <w:rFonts w:ascii="Times New Roman" w:hAnsi="Times New Roman" w:cs="Times New Roman"/>
          <w:sz w:val="24"/>
          <w:szCs w:val="24"/>
          <w:lang w:val="en-US" w:bidi="he-IL"/>
        </w:rPr>
        <w:t>post cold</w:t>
      </w:r>
      <w:proofErr w:type="spellEnd"/>
      <w:r w:rsidR="004F2038" w:rsidRPr="0013384A">
        <w:rPr>
          <w:rFonts w:ascii="Times New Roman" w:hAnsi="Times New Roman" w:cs="Times New Roman"/>
          <w:sz w:val="24"/>
          <w:szCs w:val="24"/>
          <w:lang w:val="en-US" w:bidi="he-IL"/>
        </w:rPr>
        <w:t xml:space="preserve">-war world. The end of the cold war made it possible for the process named globalization to spread more and more all over the world. However, more correctly to say that globalization caused the end of cold war. It means that the cold war period and </w:t>
      </w:r>
      <w:proofErr w:type="spellStart"/>
      <w:r w:rsidR="004F2038" w:rsidRPr="0013384A">
        <w:rPr>
          <w:rFonts w:ascii="Times New Roman" w:hAnsi="Times New Roman" w:cs="Times New Roman"/>
          <w:sz w:val="24"/>
          <w:szCs w:val="24"/>
          <w:lang w:val="en-US" w:bidi="he-IL"/>
        </w:rPr>
        <w:t>post cold</w:t>
      </w:r>
      <w:proofErr w:type="spellEnd"/>
      <w:r w:rsidR="004F2038" w:rsidRPr="0013384A">
        <w:rPr>
          <w:rFonts w:ascii="Times New Roman" w:hAnsi="Times New Roman" w:cs="Times New Roman"/>
          <w:sz w:val="24"/>
          <w:szCs w:val="24"/>
          <w:lang w:val="en-US" w:bidi="he-IL"/>
        </w:rPr>
        <w:t xml:space="preserve"> war world are mutually connected. Many experts do not agree with the conclusion that globalization is something specific to the end of the 20</w:t>
      </w:r>
      <w:r w:rsidR="004F2038" w:rsidRPr="0013384A">
        <w:rPr>
          <w:rFonts w:ascii="Times New Roman" w:hAnsi="Times New Roman" w:cs="Times New Roman"/>
          <w:sz w:val="24"/>
          <w:szCs w:val="24"/>
          <w:vertAlign w:val="superscript"/>
          <w:lang w:val="en-US" w:bidi="he-IL"/>
        </w:rPr>
        <w:t>th</w:t>
      </w:r>
      <w:r w:rsidR="004F2038" w:rsidRPr="0013384A">
        <w:rPr>
          <w:rFonts w:ascii="Times New Roman" w:hAnsi="Times New Roman" w:cs="Times New Roman"/>
          <w:sz w:val="24"/>
          <w:szCs w:val="24"/>
          <w:lang w:val="en-US" w:bidi="he-IL"/>
        </w:rPr>
        <w:t xml:space="preserve"> century. In any case, this process embodies a number of competing values. The globalization did not lead to the situation when all states became much weaker as actors. States in the World are still central and with the time become more and more central to the discussion of order. However, identity of states is undergoing significant transformation to the extent that it is possible describe them as globalized states. Nowadays one cannot find any contradiction between rules and norms of a state system and existence of globalized state.</w:t>
      </w:r>
    </w:p>
    <w:p w:rsidR="004F2038" w:rsidRPr="0013384A" w:rsidRDefault="004F2038" w:rsidP="004F2038">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US" w:bidi="he-IL"/>
        </w:rPr>
        <w:t xml:space="preserve">The fact is that today we continue to live in a world, which </w:t>
      </w:r>
      <w:proofErr w:type="gramStart"/>
      <w:r w:rsidRPr="0013384A">
        <w:rPr>
          <w:rFonts w:ascii="Times New Roman" w:hAnsi="Times New Roman" w:cs="Times New Roman"/>
          <w:sz w:val="24"/>
          <w:szCs w:val="24"/>
          <w:lang w:val="en-US" w:bidi="he-IL"/>
        </w:rPr>
        <w:t>is globalized</w:t>
      </w:r>
      <w:proofErr w:type="gramEnd"/>
      <w:r w:rsidRPr="0013384A">
        <w:rPr>
          <w:rFonts w:ascii="Times New Roman" w:hAnsi="Times New Roman" w:cs="Times New Roman"/>
          <w:sz w:val="24"/>
          <w:szCs w:val="24"/>
          <w:lang w:val="en-US" w:bidi="he-IL"/>
        </w:rPr>
        <w:t xml:space="preserve"> politically, economically and culturally. It means that higher educational institutions no longer can allow themselves to consider only inner context and think only within their national bodies of their countries. </w:t>
      </w:r>
      <w:r w:rsidR="00E03529" w:rsidRPr="0013384A">
        <w:rPr>
          <w:rFonts w:ascii="Times New Roman" w:hAnsi="Times New Roman" w:cs="Times New Roman"/>
          <w:sz w:val="24"/>
          <w:szCs w:val="24"/>
          <w:lang w:val="en-US" w:bidi="he-IL"/>
        </w:rPr>
        <w:t>Nowadays</w:t>
      </w:r>
      <w:r w:rsidRPr="0013384A">
        <w:rPr>
          <w:rFonts w:ascii="Times New Roman" w:hAnsi="Times New Roman" w:cs="Times New Roman"/>
          <w:sz w:val="24"/>
          <w:szCs w:val="24"/>
          <w:lang w:val="en-GB"/>
        </w:rPr>
        <w:t xml:space="preserve"> it is clear that the best of international Universities have acknowledged the situation, have significantly increased numbers of international students and corresponding faculties. Their administrative bodies make efforts to be active on international educational arena and become involved with other universities across the world in mutually beneficial exchange and different research projects.</w:t>
      </w:r>
    </w:p>
    <w:p w:rsidR="004F2038" w:rsidRPr="0013384A" w:rsidRDefault="004F2038" w:rsidP="004F2038">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Advanced Universities consider the process of internationalization to be an integrated part of their overall strategy and a cross-sectional task that </w:t>
      </w:r>
      <w:proofErr w:type="gramStart"/>
      <w:r w:rsidRPr="0013384A">
        <w:rPr>
          <w:rFonts w:ascii="Times New Roman" w:hAnsi="Times New Roman" w:cs="Times New Roman"/>
          <w:sz w:val="24"/>
          <w:szCs w:val="24"/>
          <w:lang w:val="en-GB"/>
        </w:rPr>
        <w:t>is managed</w:t>
      </w:r>
      <w:proofErr w:type="gramEnd"/>
      <w:r w:rsidRPr="0013384A">
        <w:rPr>
          <w:rFonts w:ascii="Times New Roman" w:hAnsi="Times New Roman" w:cs="Times New Roman"/>
          <w:sz w:val="24"/>
          <w:szCs w:val="24"/>
          <w:lang w:val="en-GB"/>
        </w:rPr>
        <w:t xml:space="preserve"> by the HEI’s administration. They aware of the importance of this process that contributes to further enhancing quality, competitiveness in studying, research, and teaching. Internationalization pushes forward intercultural exchanges, international </w:t>
      </w:r>
      <w:proofErr w:type="spellStart"/>
      <w:r w:rsidRPr="0013384A">
        <w:rPr>
          <w:rFonts w:ascii="Times New Roman" w:hAnsi="Times New Roman" w:cs="Times New Roman"/>
          <w:sz w:val="24"/>
          <w:szCs w:val="24"/>
          <w:lang w:val="en-GB"/>
        </w:rPr>
        <w:t>mindset</w:t>
      </w:r>
      <w:proofErr w:type="spellEnd"/>
      <w:r w:rsidRPr="0013384A">
        <w:rPr>
          <w:rFonts w:ascii="Times New Roman" w:hAnsi="Times New Roman" w:cs="Times New Roman"/>
          <w:sz w:val="24"/>
          <w:szCs w:val="24"/>
          <w:lang w:val="en-GB"/>
        </w:rPr>
        <w:t>, and a welcoming culture on the University’s campuses. For sure, this process makes the internationally directed HEIs more visible and attractive in a worldwide agenda.</w:t>
      </w:r>
    </w:p>
    <w:p w:rsidR="004F2038" w:rsidRPr="0013384A" w:rsidRDefault="004F2038" w:rsidP="004F2038">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At the same time, internationalization of different universities and their contribution to local communities continues to play significant role in contributing to their societies while enhancing functions of universities even within the changes in the environment surrounding higher education. </w:t>
      </w:r>
      <w:r w:rsidRPr="0013384A">
        <w:rPr>
          <w:rFonts w:ascii="Times New Roman" w:hAnsi="Times New Roman" w:cs="Times New Roman"/>
          <w:sz w:val="24"/>
          <w:szCs w:val="24"/>
          <w:lang w:val="en-GB"/>
        </w:rPr>
        <w:lastRenderedPageBreak/>
        <w:t xml:space="preserve">The implementation of education that </w:t>
      </w:r>
      <w:proofErr w:type="gramStart"/>
      <w:r w:rsidRPr="0013384A">
        <w:rPr>
          <w:rFonts w:ascii="Times New Roman" w:hAnsi="Times New Roman" w:cs="Times New Roman"/>
          <w:sz w:val="24"/>
          <w:szCs w:val="24"/>
          <w:lang w:val="en-GB"/>
        </w:rPr>
        <w:t>can be recognized</w:t>
      </w:r>
      <w:proofErr w:type="gramEnd"/>
      <w:r w:rsidRPr="0013384A">
        <w:rPr>
          <w:rFonts w:ascii="Times New Roman" w:hAnsi="Times New Roman" w:cs="Times New Roman"/>
          <w:sz w:val="24"/>
          <w:szCs w:val="24"/>
          <w:lang w:val="en-GB"/>
        </w:rPr>
        <w:t xml:space="preserve"> internationally and the initiatives for international educational coordination activity with organizational consistency are considered essential when universities continue to work on internationalization based on their strategies. Promoting internationalization steadily is expected through establishing a specific goal including the setting of numerical targets in connection with the initiatives and achieving them in universities, which aim at developing international competitiveness.</w:t>
      </w:r>
      <w:r w:rsidRPr="0013384A">
        <w:rPr>
          <w:rStyle w:val="a8"/>
          <w:rFonts w:ascii="Times New Roman" w:hAnsi="Times New Roman" w:cs="Times New Roman"/>
          <w:sz w:val="24"/>
          <w:szCs w:val="24"/>
          <w:lang w:val="en-US"/>
        </w:rPr>
        <w:footnoteReference w:id="131"/>
      </w:r>
      <w:r w:rsidRPr="0013384A">
        <w:rPr>
          <w:rFonts w:ascii="Times New Roman" w:hAnsi="Times New Roman" w:cs="Times New Roman"/>
          <w:sz w:val="24"/>
          <w:szCs w:val="24"/>
          <w:lang w:val="en-US"/>
        </w:rPr>
        <w:t xml:space="preserve"> </w:t>
      </w:r>
      <w:r w:rsidRPr="0013384A">
        <w:rPr>
          <w:rFonts w:ascii="Times New Roman" w:hAnsi="Times New Roman" w:cs="Times New Roman"/>
          <w:sz w:val="24"/>
          <w:szCs w:val="24"/>
          <w:lang w:val="en-GB"/>
        </w:rPr>
        <w:t>Therefore, internationalisation is a process that helps universities to increase the quality of their activity – research, service to society, and education. Moreover, it is not anymore a goal in itself.</w:t>
      </w:r>
      <w:r w:rsidRPr="0013384A">
        <w:rPr>
          <w:rStyle w:val="a8"/>
          <w:rFonts w:ascii="Times New Roman" w:hAnsi="Times New Roman" w:cs="Times New Roman"/>
          <w:sz w:val="24"/>
          <w:szCs w:val="24"/>
          <w:lang w:val="en-GB"/>
        </w:rPr>
        <w:footnoteReference w:id="132"/>
      </w:r>
    </w:p>
    <w:p w:rsidR="004F2038" w:rsidRPr="0013384A" w:rsidRDefault="004F2038" w:rsidP="004F2038">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Such HEIs as </w:t>
      </w:r>
      <w:r w:rsidRPr="0013384A">
        <w:rPr>
          <w:rFonts w:ascii="Times New Roman" w:hAnsi="Times New Roman" w:cs="Times New Roman"/>
          <w:sz w:val="24"/>
          <w:szCs w:val="24"/>
          <w:lang w:val="en-US"/>
        </w:rPr>
        <w:t>United Nations University, the University of the Arctic and</w:t>
      </w:r>
      <w:r w:rsidRPr="0013384A">
        <w:rPr>
          <w:rFonts w:ascii="Times New Roman" w:hAnsi="Times New Roman" w:cs="Times New Roman"/>
          <w:sz w:val="24"/>
          <w:szCs w:val="24"/>
          <w:lang w:val="en-GB"/>
        </w:rPr>
        <w:t xml:space="preserve"> the existing European programmes such as ERASMUS+, the EAIE and other European Commission initiatives respond the current requirements of the society and are adopting constantly to the changings of reality within European higher education and beyond it. These programmes ensure permanent increasing attention to internationalization of higher education from both sides the national governments and higher education institutions. Nowadays HEIs successfully correspond to the following demands: to be internationally operative; internationally cooperative</w:t>
      </w:r>
      <w:proofErr w:type="gramStart"/>
      <w:r w:rsidRPr="0013384A">
        <w:rPr>
          <w:rFonts w:ascii="Times New Roman" w:hAnsi="Times New Roman" w:cs="Times New Roman"/>
          <w:sz w:val="24"/>
          <w:szCs w:val="24"/>
          <w:lang w:val="en-GB"/>
        </w:rPr>
        <w:t>;</w:t>
      </w:r>
      <w:proofErr w:type="gramEnd"/>
      <w:r w:rsidRPr="0013384A">
        <w:rPr>
          <w:rFonts w:ascii="Times New Roman" w:hAnsi="Times New Roman" w:cs="Times New Roman"/>
          <w:sz w:val="24"/>
          <w:szCs w:val="24"/>
          <w:lang w:val="en-GB"/>
        </w:rPr>
        <w:t xml:space="preserve"> internationally active.</w:t>
      </w:r>
    </w:p>
    <w:p w:rsidR="004F2038" w:rsidRPr="0013384A" w:rsidRDefault="00E03529" w:rsidP="004F2038">
      <w:pPr>
        <w:spacing w:line="360" w:lineRule="auto"/>
        <w:ind w:firstLine="284"/>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The results of the second part showed that t</w:t>
      </w:r>
      <w:r w:rsidR="004F2038" w:rsidRPr="0013384A">
        <w:rPr>
          <w:rFonts w:ascii="Times New Roman" w:hAnsi="Times New Roman" w:cs="Times New Roman"/>
          <w:sz w:val="24"/>
          <w:szCs w:val="24"/>
          <w:lang w:val="en-GB"/>
        </w:rPr>
        <w:t xml:space="preserve">he key priorities of the Network University have already made themselves known. The main emphasis </w:t>
      </w:r>
      <w:proofErr w:type="gramStart"/>
      <w:r w:rsidR="004F2038" w:rsidRPr="0013384A">
        <w:rPr>
          <w:rFonts w:ascii="Times New Roman" w:hAnsi="Times New Roman" w:cs="Times New Roman"/>
          <w:sz w:val="24"/>
          <w:szCs w:val="24"/>
          <w:lang w:val="en-GB"/>
        </w:rPr>
        <w:t>will be put</w:t>
      </w:r>
      <w:proofErr w:type="gramEnd"/>
      <w:r w:rsidR="004F2038" w:rsidRPr="0013384A">
        <w:rPr>
          <w:rFonts w:ascii="Times New Roman" w:hAnsi="Times New Roman" w:cs="Times New Roman"/>
          <w:sz w:val="24"/>
          <w:szCs w:val="24"/>
          <w:lang w:val="en-GB"/>
        </w:rPr>
        <w:t xml:space="preserve"> on energy studies, computer science, information security, climate change, water resources, BRICS research, and economics. In fact, each country of this organization is a leader in one of these categories. Cooperating and sharing experience in the fields of teaching methods and specialization, and pairing educational policies will guarantee improvement of education and production of more skilled and globally-minded specialists and experts.</w:t>
      </w:r>
    </w:p>
    <w:p w:rsidR="004F2038" w:rsidRPr="0013384A" w:rsidRDefault="004F2038" w:rsidP="004F2038">
      <w:pPr>
        <w:spacing w:line="360" w:lineRule="auto"/>
        <w:ind w:firstLine="284"/>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It </w:t>
      </w:r>
      <w:proofErr w:type="gramStart"/>
      <w:r w:rsidRPr="0013384A">
        <w:rPr>
          <w:rFonts w:ascii="Times New Roman" w:hAnsi="Times New Roman" w:cs="Times New Roman"/>
          <w:sz w:val="24"/>
          <w:szCs w:val="24"/>
          <w:lang w:val="en-GB"/>
        </w:rPr>
        <w:t>will be provided</w:t>
      </w:r>
      <w:proofErr w:type="gramEnd"/>
      <w:r w:rsidRPr="0013384A">
        <w:rPr>
          <w:rFonts w:ascii="Times New Roman" w:hAnsi="Times New Roman" w:cs="Times New Roman"/>
          <w:sz w:val="24"/>
          <w:szCs w:val="24"/>
          <w:lang w:val="en-GB"/>
        </w:rPr>
        <w:t xml:space="preserve"> by the essence of the BRICS Network University project, which is intended to form a new generation of professionals qualitatively different from other those with other critical thinking skills with high qualifications and the ability to make unconventional decisions in global economics and concerning social problems in globalized world. </w:t>
      </w:r>
    </w:p>
    <w:p w:rsidR="004F2038" w:rsidRPr="0013384A" w:rsidRDefault="004F2038" w:rsidP="004F2038">
      <w:pPr>
        <w:spacing w:line="360" w:lineRule="auto"/>
        <w:ind w:firstLine="284"/>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lastRenderedPageBreak/>
        <w:t>There are a number of problems within the BRICS itself, which are deriving from the globalization process, interdependence of the states on the international political arena. They cannot but influence the BRICS Network University. Thus, during the last time BRICS members have adopted different approaches toward several international challenges, threats from the “collective West” and terrorism as well as diverging steps to improving the institutional level of cooperation.</w:t>
      </w:r>
    </w:p>
    <w:p w:rsidR="004F2038" w:rsidRPr="0013384A" w:rsidRDefault="004F2038" w:rsidP="004F2038">
      <w:pPr>
        <w:spacing w:line="360" w:lineRule="auto"/>
        <w:ind w:firstLine="284"/>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For example, when the Ukraine Crisis has broken out in 2014, BRICS members united to resist American and European sanctions against Russia, but at the same </w:t>
      </w:r>
      <w:r w:rsidR="007E43F0" w:rsidRPr="0013384A">
        <w:rPr>
          <w:rFonts w:ascii="Times New Roman" w:hAnsi="Times New Roman" w:cs="Times New Roman"/>
          <w:sz w:val="24"/>
          <w:szCs w:val="24"/>
          <w:lang w:val="en-GB"/>
        </w:rPr>
        <w:t>time,</w:t>
      </w:r>
      <w:r w:rsidRPr="0013384A">
        <w:rPr>
          <w:rFonts w:ascii="Times New Roman" w:hAnsi="Times New Roman" w:cs="Times New Roman"/>
          <w:sz w:val="24"/>
          <w:szCs w:val="24"/>
          <w:lang w:val="en-GB"/>
        </w:rPr>
        <w:t xml:space="preserve"> they rejected to take a definite side. The current achievements in BRICS cooperation are mostly limited and one can find the same situation in the field of education cooperation. It means that BRICS Network University as one of the BRICS institutions may face problems of efficiency and a lack of experience as well. </w:t>
      </w:r>
    </w:p>
    <w:p w:rsidR="004F2038" w:rsidRPr="0013384A" w:rsidRDefault="004F2038" w:rsidP="004F2038">
      <w:pPr>
        <w:spacing w:line="360" w:lineRule="auto"/>
        <w:ind w:firstLine="284"/>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It is highly felt that the institutional level of BRICS cooperation up to the moment is at quite a low level. The lack of a regular and firm organizational structure coordinating and supervising the ongoing BRICS institutes activity leads to insufficient institutional checks on the actions of its members. The annual meetings of leaders from BRICS countries are good mechanism for dialogue, which express a consolidated voice and form a consensus on urgent global challenges. It must continue in order to become systematic and lead to working out of the supranational governing body. </w:t>
      </w:r>
    </w:p>
    <w:p w:rsidR="004F2038" w:rsidRPr="0013384A" w:rsidRDefault="00E03529" w:rsidP="004F2038">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The results of the third part explained that t</w:t>
      </w:r>
      <w:r w:rsidR="004F2038" w:rsidRPr="0013384A">
        <w:rPr>
          <w:rFonts w:ascii="Times New Roman" w:hAnsi="Times New Roman" w:cs="Times New Roman"/>
          <w:sz w:val="24"/>
          <w:szCs w:val="24"/>
          <w:lang w:val="en-GB"/>
        </w:rPr>
        <w:t>he internationalization of higher education within the BRICS Network University is the process in which Russia is fu</w:t>
      </w:r>
      <w:r w:rsidRPr="0013384A">
        <w:rPr>
          <w:rFonts w:ascii="Times New Roman" w:hAnsi="Times New Roman" w:cs="Times New Roman"/>
          <w:sz w:val="24"/>
          <w:szCs w:val="24"/>
          <w:lang w:val="en-GB"/>
        </w:rPr>
        <w:t>lly involved for the last years. I</w:t>
      </w:r>
      <w:r w:rsidR="004F2038" w:rsidRPr="0013384A">
        <w:rPr>
          <w:rFonts w:ascii="Times New Roman" w:hAnsi="Times New Roman" w:cs="Times New Roman"/>
          <w:sz w:val="24"/>
          <w:szCs w:val="24"/>
          <w:lang w:val="en-GB"/>
        </w:rPr>
        <w:t xml:space="preserve">t seems to be profitable for all BRICS countries in sustaining and growing scholarship and science by means of dynamic academic exchanges and building social and economic capacity in the BRICS countries as well. Russia boosts and plays important role in the cooperation with the members of the BRICS Network University in establishing powerful mutual associations and networks in order to mobilize ability and aptitude in favour of advanced policies, global research, and transfer of knowledge. Additionally, they are using social media and e-technology in the capacity of influential and important tools for increasing public access to relevant information for aiding talent retention and recruitment. </w:t>
      </w:r>
    </w:p>
    <w:p w:rsidR="004F2038" w:rsidRPr="0013384A" w:rsidRDefault="004F2038" w:rsidP="004F2038">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The value of BRICS NU is that it provides access to higher education in those countries where local HEIs are not able to meet the demands. The positive aspects of cooperation of the five </w:t>
      </w:r>
      <w:r w:rsidRPr="0013384A">
        <w:rPr>
          <w:rFonts w:ascii="Times New Roman" w:hAnsi="Times New Roman" w:cs="Times New Roman"/>
          <w:sz w:val="24"/>
          <w:szCs w:val="24"/>
          <w:lang w:val="en-GB"/>
        </w:rPr>
        <w:lastRenderedPageBreak/>
        <w:t xml:space="preserve">countries include improved academic quality, more internationally oriented staff and students. For these developing countries, revenue generation and brain gain should become potential benefits. </w:t>
      </w:r>
    </w:p>
    <w:p w:rsidR="004F2038" w:rsidRPr="0013384A" w:rsidRDefault="004F2038" w:rsidP="004F2038">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The BRICS Network University has all the potency to become essential actor in creating well-balanced and constructive internationalization strategies. In this </w:t>
      </w:r>
      <w:proofErr w:type="gramStart"/>
      <w:r w:rsidRPr="0013384A">
        <w:rPr>
          <w:rFonts w:ascii="Times New Roman" w:hAnsi="Times New Roman" w:cs="Times New Roman"/>
          <w:sz w:val="24"/>
          <w:szCs w:val="24"/>
          <w:lang w:val="en-GB"/>
        </w:rPr>
        <w:t>regard</w:t>
      </w:r>
      <w:proofErr w:type="gramEnd"/>
      <w:r w:rsidRPr="0013384A">
        <w:rPr>
          <w:rFonts w:ascii="Times New Roman" w:hAnsi="Times New Roman" w:cs="Times New Roman"/>
          <w:sz w:val="24"/>
          <w:szCs w:val="24"/>
          <w:lang w:val="en-GB"/>
        </w:rPr>
        <w:t xml:space="preserve"> it must advocate for policy change at the governmental level within BRICS so that it would drive internationalization in directions that could serve long-term academic purposes. </w:t>
      </w:r>
    </w:p>
    <w:p w:rsidR="00E03529" w:rsidRPr="0013384A" w:rsidRDefault="004F2038" w:rsidP="00E03529">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It is important for the BRICS NU stakeholders to examine and take into consideration effects of internationalization and globalization. It means evaluation of the influence of a more internationally open classroom, programme, and institution on students and effects on creation of new knowledge affected by exposure to researchers and scholars from other countries. Moreover, the fact of internationalization of the higher education system should not be a simple paper agreement. It is necessary to create environment that will be favourable to the development of the international </w:t>
      </w:r>
      <w:proofErr w:type="gramStart"/>
      <w:r w:rsidRPr="0013384A">
        <w:rPr>
          <w:rFonts w:ascii="Times New Roman" w:hAnsi="Times New Roman" w:cs="Times New Roman"/>
          <w:sz w:val="24"/>
          <w:szCs w:val="24"/>
          <w:lang w:val="en-GB"/>
        </w:rPr>
        <w:t>process by all means.</w:t>
      </w:r>
      <w:proofErr w:type="gramEnd"/>
      <w:r w:rsidRPr="0013384A">
        <w:rPr>
          <w:rFonts w:ascii="Times New Roman" w:hAnsi="Times New Roman" w:cs="Times New Roman"/>
          <w:sz w:val="24"/>
          <w:szCs w:val="24"/>
          <w:lang w:val="en-GB"/>
        </w:rPr>
        <w:t xml:space="preserve"> </w:t>
      </w:r>
    </w:p>
    <w:p w:rsidR="005B298B" w:rsidRPr="0013384A" w:rsidRDefault="00E03529" w:rsidP="00E03529">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As the general results, we can say that g</w:t>
      </w:r>
      <w:r w:rsidR="00D6760A" w:rsidRPr="0013384A">
        <w:rPr>
          <w:rFonts w:ascii="Times New Roman" w:hAnsi="Times New Roman" w:cs="Times New Roman"/>
          <w:sz w:val="24"/>
          <w:szCs w:val="24"/>
          <w:lang w:val="en-GB"/>
        </w:rPr>
        <w:t>lobalization has affected almost all sectors of society. Higher education systems</w:t>
      </w:r>
      <w:r w:rsidR="005C1859" w:rsidRPr="0013384A">
        <w:rPr>
          <w:rFonts w:ascii="Times New Roman" w:hAnsi="Times New Roman" w:cs="Times New Roman"/>
          <w:sz w:val="24"/>
          <w:szCs w:val="24"/>
          <w:lang w:val="en-GB"/>
        </w:rPr>
        <w:t xml:space="preserve"> all over the world</w:t>
      </w:r>
      <w:r w:rsidR="00D6760A" w:rsidRPr="0013384A">
        <w:rPr>
          <w:rFonts w:ascii="Times New Roman" w:hAnsi="Times New Roman" w:cs="Times New Roman"/>
          <w:sz w:val="24"/>
          <w:szCs w:val="24"/>
          <w:lang w:val="en-GB"/>
        </w:rPr>
        <w:t xml:space="preserve"> are not exception</w:t>
      </w:r>
      <w:r w:rsidR="005C1859" w:rsidRPr="0013384A">
        <w:rPr>
          <w:rFonts w:ascii="Times New Roman" w:hAnsi="Times New Roman" w:cs="Times New Roman"/>
          <w:sz w:val="24"/>
          <w:szCs w:val="24"/>
          <w:lang w:val="en-GB"/>
        </w:rPr>
        <w:t xml:space="preserve"> because they face</w:t>
      </w:r>
      <w:r w:rsidR="00D6760A" w:rsidRPr="0013384A">
        <w:rPr>
          <w:rFonts w:ascii="Times New Roman" w:hAnsi="Times New Roman" w:cs="Times New Roman"/>
          <w:sz w:val="24"/>
          <w:szCs w:val="24"/>
          <w:lang w:val="en-GB"/>
        </w:rPr>
        <w:t xml:space="preserve"> mobility of ideas </w:t>
      </w:r>
      <w:r w:rsidR="005C1859" w:rsidRPr="0013384A">
        <w:rPr>
          <w:rFonts w:ascii="Times New Roman" w:hAnsi="Times New Roman" w:cs="Times New Roman"/>
          <w:sz w:val="24"/>
          <w:szCs w:val="24"/>
          <w:lang w:val="en-GB"/>
        </w:rPr>
        <w:t>and people intensification within</w:t>
      </w:r>
      <w:r w:rsidR="00D6760A" w:rsidRPr="0013384A">
        <w:rPr>
          <w:rFonts w:ascii="Times New Roman" w:hAnsi="Times New Roman" w:cs="Times New Roman"/>
          <w:sz w:val="24"/>
          <w:szCs w:val="24"/>
          <w:lang w:val="en-GB"/>
        </w:rPr>
        <w:t xml:space="preserve"> </w:t>
      </w:r>
      <w:r w:rsidR="005C1859" w:rsidRPr="0013384A">
        <w:rPr>
          <w:rFonts w:ascii="Times New Roman" w:hAnsi="Times New Roman" w:cs="Times New Roman"/>
          <w:sz w:val="24"/>
          <w:szCs w:val="24"/>
          <w:lang w:val="en-GB"/>
        </w:rPr>
        <w:t xml:space="preserve">the </w:t>
      </w:r>
      <w:r w:rsidR="00D6760A" w:rsidRPr="0013384A">
        <w:rPr>
          <w:rFonts w:ascii="Times New Roman" w:hAnsi="Times New Roman" w:cs="Times New Roman"/>
          <w:sz w:val="24"/>
          <w:szCs w:val="24"/>
          <w:lang w:val="en-GB"/>
        </w:rPr>
        <w:t xml:space="preserve">sector. </w:t>
      </w:r>
      <w:r w:rsidRPr="0013384A">
        <w:rPr>
          <w:rFonts w:ascii="Times New Roman" w:hAnsi="Times New Roman" w:cs="Times New Roman"/>
          <w:sz w:val="24"/>
          <w:szCs w:val="24"/>
          <w:lang w:val="en-GB"/>
        </w:rPr>
        <w:t>The</w:t>
      </w:r>
      <w:r w:rsidR="00D6760A" w:rsidRPr="0013384A">
        <w:rPr>
          <w:rFonts w:ascii="Times New Roman" w:hAnsi="Times New Roman" w:cs="Times New Roman"/>
          <w:sz w:val="24"/>
          <w:szCs w:val="24"/>
          <w:lang w:val="en-GB"/>
        </w:rPr>
        <w:t xml:space="preserve"> global interdependence </w:t>
      </w:r>
      <w:proofErr w:type="gramStart"/>
      <w:r w:rsidR="00D6760A" w:rsidRPr="0013384A">
        <w:rPr>
          <w:rFonts w:ascii="Times New Roman" w:hAnsi="Times New Roman" w:cs="Times New Roman"/>
          <w:sz w:val="24"/>
          <w:szCs w:val="24"/>
          <w:lang w:val="en-GB"/>
        </w:rPr>
        <w:t>has been accepted</w:t>
      </w:r>
      <w:proofErr w:type="gramEnd"/>
      <w:r w:rsidR="00D6760A" w:rsidRPr="0013384A">
        <w:rPr>
          <w:rFonts w:ascii="Times New Roman" w:hAnsi="Times New Roman" w:cs="Times New Roman"/>
          <w:sz w:val="24"/>
          <w:szCs w:val="24"/>
          <w:lang w:val="en-GB"/>
        </w:rPr>
        <w:t xml:space="preserve"> in </w:t>
      </w:r>
      <w:r w:rsidR="005C1859" w:rsidRPr="0013384A">
        <w:rPr>
          <w:rFonts w:ascii="Times New Roman" w:hAnsi="Times New Roman" w:cs="Times New Roman"/>
          <w:sz w:val="24"/>
          <w:szCs w:val="24"/>
          <w:lang w:val="en-GB"/>
        </w:rPr>
        <w:t xml:space="preserve">political, </w:t>
      </w:r>
      <w:r w:rsidR="00D6760A" w:rsidRPr="0013384A">
        <w:rPr>
          <w:rFonts w:ascii="Times New Roman" w:hAnsi="Times New Roman" w:cs="Times New Roman"/>
          <w:sz w:val="24"/>
          <w:szCs w:val="24"/>
          <w:lang w:val="en-GB"/>
        </w:rPr>
        <w:t xml:space="preserve">economic, </w:t>
      </w:r>
      <w:r w:rsidR="005C1859" w:rsidRPr="0013384A">
        <w:rPr>
          <w:rFonts w:ascii="Times New Roman" w:hAnsi="Times New Roman" w:cs="Times New Roman"/>
          <w:sz w:val="24"/>
          <w:szCs w:val="24"/>
          <w:lang w:val="en-GB"/>
        </w:rPr>
        <w:t xml:space="preserve">and social dynamics. </w:t>
      </w:r>
      <w:r w:rsidRPr="0013384A">
        <w:rPr>
          <w:rFonts w:ascii="Times New Roman" w:hAnsi="Times New Roman" w:cs="Times New Roman"/>
          <w:sz w:val="24"/>
          <w:szCs w:val="24"/>
          <w:lang w:val="en-GB"/>
        </w:rPr>
        <w:t>Moreover,</w:t>
      </w:r>
      <w:r w:rsidR="005C1859" w:rsidRPr="0013384A">
        <w:rPr>
          <w:rFonts w:ascii="Times New Roman" w:hAnsi="Times New Roman" w:cs="Times New Roman"/>
          <w:sz w:val="24"/>
          <w:szCs w:val="24"/>
          <w:lang w:val="en-GB"/>
        </w:rPr>
        <w:t xml:space="preserve"> </w:t>
      </w:r>
      <w:r w:rsidR="00D6760A" w:rsidRPr="0013384A">
        <w:rPr>
          <w:rFonts w:ascii="Times New Roman" w:hAnsi="Times New Roman" w:cs="Times New Roman"/>
          <w:sz w:val="24"/>
          <w:szCs w:val="24"/>
          <w:lang w:val="en-GB"/>
        </w:rPr>
        <w:t xml:space="preserve">academe’s internationalizing function has become </w:t>
      </w:r>
      <w:proofErr w:type="gramStart"/>
      <w:r w:rsidR="00D6760A" w:rsidRPr="0013384A">
        <w:rPr>
          <w:rFonts w:ascii="Times New Roman" w:hAnsi="Times New Roman" w:cs="Times New Roman"/>
          <w:sz w:val="24"/>
          <w:szCs w:val="24"/>
          <w:lang w:val="en-GB"/>
        </w:rPr>
        <w:t>more absorbent</w:t>
      </w:r>
      <w:proofErr w:type="gramEnd"/>
      <w:r w:rsidR="00D6760A" w:rsidRPr="0013384A">
        <w:rPr>
          <w:rFonts w:ascii="Times New Roman" w:hAnsi="Times New Roman" w:cs="Times New Roman"/>
          <w:sz w:val="24"/>
          <w:szCs w:val="24"/>
          <w:lang w:val="en-GB"/>
        </w:rPr>
        <w:t xml:space="preserve"> of interdependence</w:t>
      </w:r>
      <w:r w:rsidR="005C1859" w:rsidRPr="0013384A">
        <w:rPr>
          <w:rFonts w:ascii="Times New Roman" w:hAnsi="Times New Roman" w:cs="Times New Roman"/>
          <w:sz w:val="24"/>
          <w:szCs w:val="24"/>
          <w:lang w:val="en-GB"/>
        </w:rPr>
        <w:t xml:space="preserve"> as well. W</w:t>
      </w:r>
      <w:r w:rsidR="00D6760A" w:rsidRPr="0013384A">
        <w:rPr>
          <w:rFonts w:ascii="Times New Roman" w:hAnsi="Times New Roman" w:cs="Times New Roman"/>
          <w:sz w:val="24"/>
          <w:szCs w:val="24"/>
          <w:lang w:val="en-GB"/>
        </w:rPr>
        <w:t>orld</w:t>
      </w:r>
      <w:r w:rsidR="005C1859" w:rsidRPr="0013384A">
        <w:rPr>
          <w:rFonts w:ascii="Times New Roman" w:hAnsi="Times New Roman" w:cs="Times New Roman"/>
          <w:sz w:val="24"/>
          <w:szCs w:val="24"/>
          <w:lang w:val="en-GB"/>
        </w:rPr>
        <w:t>wide</w:t>
      </w:r>
      <w:r w:rsidR="00D6760A" w:rsidRPr="0013384A">
        <w:rPr>
          <w:rFonts w:ascii="Times New Roman" w:hAnsi="Times New Roman" w:cs="Times New Roman"/>
          <w:sz w:val="24"/>
          <w:szCs w:val="24"/>
          <w:lang w:val="en-GB"/>
        </w:rPr>
        <w:t>, universities respond to challenges presented by globalization in various ways</w:t>
      </w:r>
      <w:r w:rsidR="005C1859" w:rsidRPr="0013384A">
        <w:rPr>
          <w:rFonts w:ascii="Times New Roman" w:hAnsi="Times New Roman" w:cs="Times New Roman"/>
          <w:sz w:val="24"/>
          <w:szCs w:val="24"/>
          <w:lang w:val="en-GB"/>
        </w:rPr>
        <w:t xml:space="preserve"> and the BRICS NU is now among them</w:t>
      </w:r>
      <w:r w:rsidR="00D6760A" w:rsidRPr="0013384A">
        <w:rPr>
          <w:rFonts w:ascii="Times New Roman" w:hAnsi="Times New Roman" w:cs="Times New Roman"/>
          <w:sz w:val="24"/>
          <w:szCs w:val="24"/>
          <w:lang w:val="en-GB"/>
        </w:rPr>
        <w:t xml:space="preserve">. </w:t>
      </w:r>
      <w:r w:rsidR="005C1859" w:rsidRPr="0013384A">
        <w:rPr>
          <w:rFonts w:ascii="Times New Roman" w:hAnsi="Times New Roman" w:cs="Times New Roman"/>
          <w:sz w:val="24"/>
          <w:szCs w:val="24"/>
          <w:lang w:val="en-GB"/>
        </w:rPr>
        <w:t xml:space="preserve">The way to answer the challenge is </w:t>
      </w:r>
      <w:r w:rsidR="00D6760A" w:rsidRPr="0013384A">
        <w:rPr>
          <w:rFonts w:ascii="Times New Roman" w:hAnsi="Times New Roman" w:cs="Times New Roman"/>
          <w:sz w:val="24"/>
          <w:szCs w:val="24"/>
          <w:lang w:val="en-GB"/>
        </w:rPr>
        <w:t xml:space="preserve">the internationalization of the university campuses. In order to </w:t>
      </w:r>
      <w:r w:rsidR="005B298B" w:rsidRPr="0013384A">
        <w:rPr>
          <w:rFonts w:ascii="Times New Roman" w:hAnsi="Times New Roman" w:cs="Times New Roman"/>
          <w:sz w:val="24"/>
          <w:szCs w:val="24"/>
          <w:lang w:val="en-GB"/>
        </w:rPr>
        <w:t xml:space="preserve">be able to </w:t>
      </w:r>
      <w:r w:rsidR="00D6760A" w:rsidRPr="0013384A">
        <w:rPr>
          <w:rFonts w:ascii="Times New Roman" w:hAnsi="Times New Roman" w:cs="Times New Roman"/>
          <w:sz w:val="24"/>
          <w:szCs w:val="24"/>
          <w:lang w:val="en-GB"/>
        </w:rPr>
        <w:t xml:space="preserve">benefit from the global trend, </w:t>
      </w:r>
      <w:r w:rsidR="005B298B" w:rsidRPr="0013384A">
        <w:rPr>
          <w:rFonts w:ascii="Times New Roman" w:hAnsi="Times New Roman" w:cs="Times New Roman"/>
          <w:sz w:val="24"/>
          <w:szCs w:val="24"/>
          <w:lang w:val="en-GB"/>
        </w:rPr>
        <w:t xml:space="preserve">the BRICS NU along with </w:t>
      </w:r>
      <w:r w:rsidR="00D6760A" w:rsidRPr="0013384A">
        <w:rPr>
          <w:rFonts w:ascii="Times New Roman" w:hAnsi="Times New Roman" w:cs="Times New Roman"/>
          <w:sz w:val="24"/>
          <w:szCs w:val="24"/>
          <w:lang w:val="en-GB"/>
        </w:rPr>
        <w:t xml:space="preserve">many educational institutions </w:t>
      </w:r>
      <w:r w:rsidR="005B298B" w:rsidRPr="0013384A">
        <w:rPr>
          <w:rFonts w:ascii="Times New Roman" w:hAnsi="Times New Roman" w:cs="Times New Roman"/>
          <w:sz w:val="24"/>
          <w:szCs w:val="24"/>
          <w:lang w:val="en-GB"/>
        </w:rPr>
        <w:t>will be</w:t>
      </w:r>
      <w:r w:rsidR="00D6760A" w:rsidRPr="0013384A">
        <w:rPr>
          <w:rFonts w:ascii="Times New Roman" w:hAnsi="Times New Roman" w:cs="Times New Roman"/>
          <w:sz w:val="24"/>
          <w:szCs w:val="24"/>
          <w:lang w:val="en-GB"/>
        </w:rPr>
        <w:t xml:space="preserve"> trying to </w:t>
      </w:r>
      <w:r w:rsidR="005B298B" w:rsidRPr="0013384A">
        <w:rPr>
          <w:rFonts w:ascii="Times New Roman" w:hAnsi="Times New Roman" w:cs="Times New Roman"/>
          <w:sz w:val="24"/>
          <w:szCs w:val="24"/>
          <w:lang w:val="en-GB"/>
        </w:rPr>
        <w:t>come into</w:t>
      </w:r>
      <w:r w:rsidR="00D6760A" w:rsidRPr="0013384A">
        <w:rPr>
          <w:rFonts w:ascii="Times New Roman" w:hAnsi="Times New Roman" w:cs="Times New Roman"/>
          <w:sz w:val="24"/>
          <w:szCs w:val="24"/>
          <w:lang w:val="en-GB"/>
        </w:rPr>
        <w:t xml:space="preserve"> agreements and </w:t>
      </w:r>
      <w:r w:rsidR="005B298B" w:rsidRPr="0013384A">
        <w:rPr>
          <w:rFonts w:ascii="Times New Roman" w:hAnsi="Times New Roman" w:cs="Times New Roman"/>
          <w:sz w:val="24"/>
          <w:szCs w:val="24"/>
          <w:lang w:val="en-GB"/>
        </w:rPr>
        <w:t xml:space="preserve">start </w:t>
      </w:r>
      <w:r w:rsidR="00D6760A" w:rsidRPr="0013384A">
        <w:rPr>
          <w:rFonts w:ascii="Times New Roman" w:hAnsi="Times New Roman" w:cs="Times New Roman"/>
          <w:sz w:val="24"/>
          <w:szCs w:val="24"/>
          <w:lang w:val="en-GB"/>
        </w:rPr>
        <w:t>co</w:t>
      </w:r>
      <w:r w:rsidR="005B298B" w:rsidRPr="0013384A">
        <w:rPr>
          <w:rFonts w:ascii="Times New Roman" w:hAnsi="Times New Roman" w:cs="Times New Roman"/>
          <w:sz w:val="24"/>
          <w:szCs w:val="24"/>
          <w:lang w:val="en-GB"/>
        </w:rPr>
        <w:t>operation in different areas</w:t>
      </w:r>
      <w:r w:rsidR="00D6760A" w:rsidRPr="0013384A">
        <w:rPr>
          <w:rFonts w:ascii="Times New Roman" w:hAnsi="Times New Roman" w:cs="Times New Roman"/>
          <w:sz w:val="24"/>
          <w:szCs w:val="24"/>
          <w:lang w:val="en-GB"/>
        </w:rPr>
        <w:t xml:space="preserve"> with </w:t>
      </w:r>
      <w:r w:rsidR="005B298B" w:rsidRPr="0013384A">
        <w:rPr>
          <w:rFonts w:ascii="Times New Roman" w:hAnsi="Times New Roman" w:cs="Times New Roman"/>
          <w:sz w:val="24"/>
          <w:szCs w:val="24"/>
          <w:lang w:val="en-GB"/>
        </w:rPr>
        <w:t>international (</w:t>
      </w:r>
      <w:proofErr w:type="gramStart"/>
      <w:r w:rsidR="005B298B" w:rsidRPr="0013384A">
        <w:rPr>
          <w:rFonts w:ascii="Times New Roman" w:hAnsi="Times New Roman" w:cs="Times New Roman"/>
          <w:sz w:val="24"/>
          <w:szCs w:val="24"/>
          <w:lang w:val="en-GB"/>
        </w:rPr>
        <w:t>also from</w:t>
      </w:r>
      <w:proofErr w:type="gramEnd"/>
      <w:r w:rsidR="005B298B" w:rsidRPr="0013384A">
        <w:rPr>
          <w:rFonts w:ascii="Times New Roman" w:hAnsi="Times New Roman" w:cs="Times New Roman"/>
          <w:sz w:val="24"/>
          <w:szCs w:val="24"/>
          <w:lang w:val="en-GB"/>
        </w:rPr>
        <w:t xml:space="preserve"> other continents) and </w:t>
      </w:r>
      <w:r w:rsidR="00D6760A" w:rsidRPr="0013384A">
        <w:rPr>
          <w:rFonts w:ascii="Times New Roman" w:hAnsi="Times New Roman" w:cs="Times New Roman"/>
          <w:sz w:val="24"/>
          <w:szCs w:val="24"/>
          <w:lang w:val="en-GB"/>
        </w:rPr>
        <w:t>regional</w:t>
      </w:r>
      <w:r w:rsidR="005B298B" w:rsidRPr="0013384A">
        <w:rPr>
          <w:rFonts w:ascii="Times New Roman" w:hAnsi="Times New Roman" w:cs="Times New Roman"/>
          <w:sz w:val="24"/>
          <w:szCs w:val="24"/>
          <w:lang w:val="en-GB"/>
        </w:rPr>
        <w:t xml:space="preserve"> </w:t>
      </w:r>
      <w:r w:rsidR="00D6760A" w:rsidRPr="0013384A">
        <w:rPr>
          <w:rFonts w:ascii="Times New Roman" w:hAnsi="Times New Roman" w:cs="Times New Roman"/>
          <w:sz w:val="24"/>
          <w:szCs w:val="24"/>
          <w:lang w:val="en-GB"/>
        </w:rPr>
        <w:t xml:space="preserve">universities. </w:t>
      </w:r>
    </w:p>
    <w:p w:rsidR="00D6760A" w:rsidRPr="0013384A" w:rsidRDefault="00D6760A" w:rsidP="00EB2481">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The international </w:t>
      </w:r>
      <w:r w:rsidR="00C2176D" w:rsidRPr="0013384A">
        <w:rPr>
          <w:rFonts w:ascii="Times New Roman" w:hAnsi="Times New Roman" w:cs="Times New Roman"/>
          <w:sz w:val="24"/>
          <w:szCs w:val="24"/>
          <w:lang w:val="en-GB"/>
        </w:rPr>
        <w:t>cooperation</w:t>
      </w:r>
      <w:r w:rsidRPr="0013384A">
        <w:rPr>
          <w:rFonts w:ascii="Times New Roman" w:hAnsi="Times New Roman" w:cs="Times New Roman"/>
          <w:sz w:val="24"/>
          <w:szCs w:val="24"/>
          <w:lang w:val="en-GB"/>
        </w:rPr>
        <w:t xml:space="preserve"> </w:t>
      </w:r>
      <w:r w:rsidR="00C2176D" w:rsidRPr="0013384A">
        <w:rPr>
          <w:rFonts w:ascii="Times New Roman" w:hAnsi="Times New Roman" w:cs="Times New Roman"/>
          <w:sz w:val="24"/>
          <w:szCs w:val="24"/>
          <w:lang w:val="en-GB"/>
        </w:rPr>
        <w:t>between</w:t>
      </w:r>
      <w:r w:rsidRPr="0013384A">
        <w:rPr>
          <w:rFonts w:ascii="Times New Roman" w:hAnsi="Times New Roman" w:cs="Times New Roman"/>
          <w:sz w:val="24"/>
          <w:szCs w:val="24"/>
          <w:lang w:val="en-GB"/>
        </w:rPr>
        <w:t xml:space="preserve"> universities have </w:t>
      </w:r>
      <w:r w:rsidR="00C2176D" w:rsidRPr="0013384A">
        <w:rPr>
          <w:rFonts w:ascii="Times New Roman" w:hAnsi="Times New Roman" w:cs="Times New Roman"/>
          <w:sz w:val="24"/>
          <w:szCs w:val="24"/>
          <w:lang w:val="en-GB"/>
        </w:rPr>
        <w:t>strengthened</w:t>
      </w:r>
      <w:r w:rsidRPr="0013384A">
        <w:rPr>
          <w:rFonts w:ascii="Times New Roman" w:hAnsi="Times New Roman" w:cs="Times New Roman"/>
          <w:sz w:val="24"/>
          <w:szCs w:val="24"/>
          <w:lang w:val="en-GB"/>
        </w:rPr>
        <w:t xml:space="preserve"> </w:t>
      </w:r>
      <w:r w:rsidR="00C2176D" w:rsidRPr="0013384A">
        <w:rPr>
          <w:rFonts w:ascii="Times New Roman" w:hAnsi="Times New Roman" w:cs="Times New Roman"/>
          <w:sz w:val="24"/>
          <w:szCs w:val="24"/>
          <w:lang w:val="en-GB"/>
        </w:rPr>
        <w:t>a lot</w:t>
      </w:r>
      <w:r w:rsidRPr="0013384A">
        <w:rPr>
          <w:rFonts w:ascii="Times New Roman" w:hAnsi="Times New Roman" w:cs="Times New Roman"/>
          <w:sz w:val="24"/>
          <w:szCs w:val="24"/>
          <w:lang w:val="en-GB"/>
        </w:rPr>
        <w:t xml:space="preserve"> during the </w:t>
      </w:r>
      <w:r w:rsidR="00C2176D" w:rsidRPr="0013384A">
        <w:rPr>
          <w:rFonts w:ascii="Times New Roman" w:hAnsi="Times New Roman" w:cs="Times New Roman"/>
          <w:sz w:val="24"/>
          <w:szCs w:val="24"/>
          <w:lang w:val="en-GB"/>
        </w:rPr>
        <w:t>last years</w:t>
      </w:r>
      <w:r w:rsidRPr="0013384A">
        <w:rPr>
          <w:rFonts w:ascii="Times New Roman" w:hAnsi="Times New Roman" w:cs="Times New Roman"/>
          <w:sz w:val="24"/>
          <w:szCs w:val="24"/>
          <w:lang w:val="en-GB"/>
        </w:rPr>
        <w:t xml:space="preserve">. The definition of internationalization of higher education refers to the process of integrating an </w:t>
      </w:r>
      <w:r w:rsidR="00C2176D" w:rsidRPr="0013384A">
        <w:rPr>
          <w:rFonts w:ascii="Times New Roman" w:hAnsi="Times New Roman" w:cs="Times New Roman"/>
          <w:sz w:val="24"/>
          <w:szCs w:val="24"/>
          <w:lang w:val="en-GB"/>
        </w:rPr>
        <w:t xml:space="preserve">intercultural or </w:t>
      </w:r>
      <w:r w:rsidRPr="0013384A">
        <w:rPr>
          <w:rFonts w:ascii="Times New Roman" w:hAnsi="Times New Roman" w:cs="Times New Roman"/>
          <w:sz w:val="24"/>
          <w:szCs w:val="24"/>
          <w:lang w:val="en-GB"/>
        </w:rPr>
        <w:t xml:space="preserve">international aspect into the </w:t>
      </w:r>
      <w:r w:rsidR="00C2176D" w:rsidRPr="0013384A">
        <w:rPr>
          <w:rFonts w:ascii="Times New Roman" w:hAnsi="Times New Roman" w:cs="Times New Roman"/>
          <w:sz w:val="24"/>
          <w:szCs w:val="24"/>
          <w:lang w:val="en-GB"/>
        </w:rPr>
        <w:t xml:space="preserve">research, </w:t>
      </w:r>
      <w:r w:rsidRPr="0013384A">
        <w:rPr>
          <w:rFonts w:ascii="Times New Roman" w:hAnsi="Times New Roman" w:cs="Times New Roman"/>
          <w:sz w:val="24"/>
          <w:szCs w:val="24"/>
          <w:lang w:val="en-GB"/>
        </w:rPr>
        <w:t xml:space="preserve">teaching, and service functions of </w:t>
      </w:r>
      <w:r w:rsidR="00C2176D" w:rsidRPr="0013384A">
        <w:rPr>
          <w:rFonts w:ascii="Times New Roman" w:hAnsi="Times New Roman" w:cs="Times New Roman"/>
          <w:sz w:val="24"/>
          <w:szCs w:val="24"/>
          <w:lang w:val="en-GB"/>
        </w:rPr>
        <w:t>this process</w:t>
      </w:r>
      <w:r w:rsidRPr="0013384A">
        <w:rPr>
          <w:rFonts w:ascii="Times New Roman" w:hAnsi="Times New Roman" w:cs="Times New Roman"/>
          <w:sz w:val="24"/>
          <w:szCs w:val="24"/>
          <w:lang w:val="en-GB"/>
        </w:rPr>
        <w:t xml:space="preserve">. </w:t>
      </w:r>
      <w:r w:rsidR="00C2176D" w:rsidRPr="0013384A">
        <w:rPr>
          <w:rFonts w:ascii="Times New Roman" w:hAnsi="Times New Roman" w:cs="Times New Roman"/>
          <w:sz w:val="24"/>
          <w:szCs w:val="24"/>
          <w:lang w:val="en-GB"/>
        </w:rPr>
        <w:t>All over the world</w:t>
      </w:r>
      <w:r w:rsidRPr="0013384A">
        <w:rPr>
          <w:rFonts w:ascii="Times New Roman" w:hAnsi="Times New Roman" w:cs="Times New Roman"/>
          <w:sz w:val="24"/>
          <w:szCs w:val="24"/>
          <w:lang w:val="en-GB"/>
        </w:rPr>
        <w:t xml:space="preserve">, </w:t>
      </w:r>
      <w:r w:rsidR="00C2176D" w:rsidRPr="0013384A">
        <w:rPr>
          <w:rFonts w:ascii="Times New Roman" w:hAnsi="Times New Roman" w:cs="Times New Roman"/>
          <w:sz w:val="24"/>
          <w:szCs w:val="24"/>
          <w:lang w:val="en-GB"/>
        </w:rPr>
        <w:t>the main part of HEIs</w:t>
      </w:r>
      <w:r w:rsidRPr="0013384A">
        <w:rPr>
          <w:rFonts w:ascii="Times New Roman" w:hAnsi="Times New Roman" w:cs="Times New Roman"/>
          <w:sz w:val="24"/>
          <w:szCs w:val="24"/>
          <w:lang w:val="en-GB"/>
        </w:rPr>
        <w:t xml:space="preserve"> </w:t>
      </w:r>
      <w:r w:rsidR="00C2176D" w:rsidRPr="0013384A">
        <w:rPr>
          <w:rFonts w:ascii="Times New Roman" w:hAnsi="Times New Roman" w:cs="Times New Roman"/>
          <w:sz w:val="24"/>
          <w:szCs w:val="24"/>
          <w:lang w:val="en-GB"/>
        </w:rPr>
        <w:t>pay greater attention to</w:t>
      </w:r>
      <w:r w:rsidRPr="0013384A">
        <w:rPr>
          <w:rFonts w:ascii="Times New Roman" w:hAnsi="Times New Roman" w:cs="Times New Roman"/>
          <w:sz w:val="24"/>
          <w:szCs w:val="24"/>
          <w:lang w:val="en-GB"/>
        </w:rPr>
        <w:t xml:space="preserve"> </w:t>
      </w:r>
      <w:r w:rsidR="00EB2481" w:rsidRPr="0013384A">
        <w:rPr>
          <w:rFonts w:ascii="Times New Roman" w:hAnsi="Times New Roman" w:cs="Times New Roman"/>
          <w:sz w:val="24"/>
          <w:szCs w:val="24"/>
          <w:lang w:val="en-GB"/>
        </w:rPr>
        <w:t>internationalization. European HEIs still</w:t>
      </w:r>
      <w:r w:rsidRPr="0013384A">
        <w:rPr>
          <w:rFonts w:ascii="Times New Roman" w:hAnsi="Times New Roman" w:cs="Times New Roman"/>
          <w:sz w:val="24"/>
          <w:szCs w:val="24"/>
          <w:lang w:val="en-GB"/>
        </w:rPr>
        <w:t xml:space="preserve"> </w:t>
      </w:r>
      <w:r w:rsidR="00EB2481" w:rsidRPr="0013384A">
        <w:rPr>
          <w:rFonts w:ascii="Times New Roman" w:hAnsi="Times New Roman" w:cs="Times New Roman"/>
          <w:sz w:val="24"/>
          <w:szCs w:val="24"/>
          <w:lang w:val="en-GB"/>
        </w:rPr>
        <w:t>are</w:t>
      </w:r>
      <w:r w:rsidRPr="0013384A">
        <w:rPr>
          <w:rFonts w:ascii="Times New Roman" w:hAnsi="Times New Roman" w:cs="Times New Roman"/>
          <w:sz w:val="24"/>
          <w:szCs w:val="24"/>
          <w:lang w:val="en-GB"/>
        </w:rPr>
        <w:t xml:space="preserve"> topping the lis</w:t>
      </w:r>
      <w:r w:rsidR="00EB2481" w:rsidRPr="0013384A">
        <w:rPr>
          <w:rFonts w:ascii="Times New Roman" w:hAnsi="Times New Roman" w:cs="Times New Roman"/>
          <w:sz w:val="24"/>
          <w:szCs w:val="24"/>
          <w:lang w:val="en-GB"/>
        </w:rPr>
        <w:t xml:space="preserve">t in this regard. </w:t>
      </w:r>
      <w:proofErr w:type="gramStart"/>
      <w:r w:rsidR="00EB2481" w:rsidRPr="0013384A">
        <w:rPr>
          <w:rFonts w:ascii="Times New Roman" w:hAnsi="Times New Roman" w:cs="Times New Roman"/>
          <w:sz w:val="24"/>
          <w:szCs w:val="24"/>
          <w:lang w:val="en-GB"/>
        </w:rPr>
        <w:t>They</w:t>
      </w:r>
      <w:r w:rsidRPr="0013384A">
        <w:rPr>
          <w:rFonts w:ascii="Times New Roman" w:hAnsi="Times New Roman" w:cs="Times New Roman"/>
          <w:sz w:val="24"/>
          <w:szCs w:val="24"/>
          <w:lang w:val="en-GB"/>
        </w:rPr>
        <w:t xml:space="preserve"> </w:t>
      </w:r>
      <w:r w:rsidR="00EB2481" w:rsidRPr="0013384A">
        <w:rPr>
          <w:rFonts w:ascii="Times New Roman" w:hAnsi="Times New Roman" w:cs="Times New Roman"/>
          <w:sz w:val="24"/>
          <w:szCs w:val="24"/>
          <w:lang w:val="en-GB"/>
        </w:rPr>
        <w:t xml:space="preserve">are </w:t>
      </w:r>
      <w:r w:rsidRPr="0013384A">
        <w:rPr>
          <w:rFonts w:ascii="Times New Roman" w:hAnsi="Times New Roman" w:cs="Times New Roman"/>
          <w:sz w:val="24"/>
          <w:szCs w:val="24"/>
          <w:lang w:val="en-GB"/>
        </w:rPr>
        <w:t xml:space="preserve">followed by </w:t>
      </w:r>
      <w:r w:rsidR="00EB2481" w:rsidRPr="0013384A">
        <w:rPr>
          <w:rFonts w:ascii="Times New Roman" w:hAnsi="Times New Roman" w:cs="Times New Roman"/>
          <w:sz w:val="24"/>
          <w:szCs w:val="24"/>
          <w:lang w:val="en-GB"/>
        </w:rPr>
        <w:t xml:space="preserve">the </w:t>
      </w:r>
      <w:r w:rsidRPr="0013384A">
        <w:rPr>
          <w:rFonts w:ascii="Times New Roman" w:hAnsi="Times New Roman" w:cs="Times New Roman"/>
          <w:sz w:val="24"/>
          <w:szCs w:val="24"/>
          <w:lang w:val="en-GB"/>
        </w:rPr>
        <w:t>North America</w:t>
      </w:r>
      <w:r w:rsidR="00EB2481" w:rsidRPr="0013384A">
        <w:rPr>
          <w:rFonts w:ascii="Times New Roman" w:hAnsi="Times New Roman" w:cs="Times New Roman"/>
          <w:sz w:val="24"/>
          <w:szCs w:val="24"/>
          <w:lang w:val="en-GB"/>
        </w:rPr>
        <w:t>n ones</w:t>
      </w:r>
      <w:proofErr w:type="gramEnd"/>
      <w:r w:rsidRPr="0013384A">
        <w:rPr>
          <w:rFonts w:ascii="Times New Roman" w:hAnsi="Times New Roman" w:cs="Times New Roman"/>
          <w:sz w:val="24"/>
          <w:szCs w:val="24"/>
          <w:lang w:val="en-GB"/>
        </w:rPr>
        <w:t>,</w:t>
      </w:r>
      <w:r w:rsidR="00EB2481" w:rsidRPr="0013384A">
        <w:rPr>
          <w:rFonts w:ascii="Times New Roman" w:hAnsi="Times New Roman" w:cs="Times New Roman"/>
          <w:sz w:val="24"/>
          <w:szCs w:val="24"/>
          <w:lang w:val="en-GB"/>
        </w:rPr>
        <w:t xml:space="preserve"> after them in the list is</w:t>
      </w:r>
      <w:r w:rsidRPr="0013384A">
        <w:rPr>
          <w:rFonts w:ascii="Times New Roman" w:hAnsi="Times New Roman" w:cs="Times New Roman"/>
          <w:sz w:val="24"/>
          <w:szCs w:val="24"/>
          <w:lang w:val="en-GB"/>
        </w:rPr>
        <w:t xml:space="preserve"> the Middle East, </w:t>
      </w:r>
      <w:r w:rsidR="00EB2481" w:rsidRPr="0013384A">
        <w:rPr>
          <w:rFonts w:ascii="Times New Roman" w:hAnsi="Times New Roman" w:cs="Times New Roman"/>
          <w:sz w:val="24"/>
          <w:szCs w:val="24"/>
          <w:lang w:val="en-GB"/>
        </w:rPr>
        <w:t xml:space="preserve">Caribbean and </w:t>
      </w:r>
      <w:r w:rsidRPr="0013384A">
        <w:rPr>
          <w:rFonts w:ascii="Times New Roman" w:hAnsi="Times New Roman" w:cs="Times New Roman"/>
          <w:sz w:val="24"/>
          <w:szCs w:val="24"/>
          <w:lang w:val="en-GB"/>
        </w:rPr>
        <w:t xml:space="preserve">the Latin America. </w:t>
      </w:r>
      <w:r w:rsidR="00EB2481" w:rsidRPr="0013384A">
        <w:rPr>
          <w:rFonts w:ascii="Times New Roman" w:hAnsi="Times New Roman" w:cs="Times New Roman"/>
          <w:sz w:val="24"/>
          <w:szCs w:val="24"/>
          <w:lang w:val="en-GB"/>
        </w:rPr>
        <w:t>The mission of the BRICS Network University is to break the situation in which the large English-</w:t>
      </w:r>
      <w:r w:rsidRPr="0013384A">
        <w:rPr>
          <w:rFonts w:ascii="Times New Roman" w:hAnsi="Times New Roman" w:cs="Times New Roman"/>
          <w:sz w:val="24"/>
          <w:szCs w:val="24"/>
          <w:lang w:val="en-GB"/>
        </w:rPr>
        <w:t xml:space="preserve">speaking nations provide most services related to international higher education initiatives and control most </w:t>
      </w:r>
      <w:r w:rsidR="008204FC" w:rsidRPr="0013384A">
        <w:rPr>
          <w:rFonts w:ascii="Times New Roman" w:hAnsi="Times New Roman" w:cs="Times New Roman"/>
          <w:sz w:val="24"/>
          <w:szCs w:val="24"/>
          <w:lang w:val="en-GB"/>
        </w:rPr>
        <w:lastRenderedPageBreak/>
        <w:t>programm</w:t>
      </w:r>
      <w:r w:rsidR="00EB2481" w:rsidRPr="0013384A">
        <w:rPr>
          <w:rFonts w:ascii="Times New Roman" w:hAnsi="Times New Roman" w:cs="Times New Roman"/>
          <w:sz w:val="24"/>
          <w:szCs w:val="24"/>
          <w:lang w:val="en-GB"/>
        </w:rPr>
        <w:t>e</w:t>
      </w:r>
      <w:r w:rsidRPr="0013384A">
        <w:rPr>
          <w:rFonts w:ascii="Times New Roman" w:hAnsi="Times New Roman" w:cs="Times New Roman"/>
          <w:sz w:val="24"/>
          <w:szCs w:val="24"/>
          <w:lang w:val="en-GB"/>
        </w:rPr>
        <w:t xml:space="preserve">s whereas </w:t>
      </w:r>
      <w:r w:rsidR="00EB2481" w:rsidRPr="0013384A">
        <w:rPr>
          <w:rFonts w:ascii="Times New Roman" w:hAnsi="Times New Roman" w:cs="Times New Roman"/>
          <w:sz w:val="24"/>
          <w:szCs w:val="24"/>
          <w:lang w:val="en-GB"/>
        </w:rPr>
        <w:t xml:space="preserve">Latin American, </w:t>
      </w:r>
      <w:r w:rsidRPr="0013384A">
        <w:rPr>
          <w:rFonts w:ascii="Times New Roman" w:hAnsi="Times New Roman" w:cs="Times New Roman"/>
          <w:sz w:val="24"/>
          <w:szCs w:val="24"/>
          <w:lang w:val="en-GB"/>
        </w:rPr>
        <w:t>Asi</w:t>
      </w:r>
      <w:r w:rsidR="00EB2481" w:rsidRPr="0013384A">
        <w:rPr>
          <w:rFonts w:ascii="Times New Roman" w:hAnsi="Times New Roman" w:cs="Times New Roman"/>
          <w:sz w:val="24"/>
          <w:szCs w:val="24"/>
          <w:lang w:val="en-GB"/>
        </w:rPr>
        <w:t>an developing countries</w:t>
      </w:r>
      <w:r w:rsidRPr="0013384A">
        <w:rPr>
          <w:rFonts w:ascii="Times New Roman" w:hAnsi="Times New Roman" w:cs="Times New Roman"/>
          <w:sz w:val="24"/>
          <w:szCs w:val="24"/>
          <w:lang w:val="en-GB"/>
        </w:rPr>
        <w:t>,</w:t>
      </w:r>
      <w:r w:rsidR="00EB2481" w:rsidRPr="0013384A">
        <w:rPr>
          <w:rFonts w:ascii="Times New Roman" w:hAnsi="Times New Roman" w:cs="Times New Roman"/>
          <w:sz w:val="24"/>
          <w:szCs w:val="24"/>
          <w:lang w:val="en-GB"/>
        </w:rPr>
        <w:t xml:space="preserve"> which are mainly </w:t>
      </w:r>
      <w:r w:rsidRPr="0013384A">
        <w:rPr>
          <w:rFonts w:ascii="Times New Roman" w:hAnsi="Times New Roman" w:cs="Times New Roman"/>
          <w:sz w:val="24"/>
          <w:szCs w:val="24"/>
          <w:lang w:val="en-GB"/>
        </w:rPr>
        <w:t>poor</w:t>
      </w:r>
      <w:r w:rsidR="00EB2481" w:rsidRPr="0013384A">
        <w:rPr>
          <w:rFonts w:ascii="Times New Roman" w:hAnsi="Times New Roman" w:cs="Times New Roman"/>
          <w:sz w:val="24"/>
          <w:szCs w:val="24"/>
          <w:lang w:val="en-GB"/>
        </w:rPr>
        <w:t xml:space="preserve"> play the role</w:t>
      </w:r>
      <w:r w:rsidRPr="0013384A">
        <w:rPr>
          <w:rFonts w:ascii="Times New Roman" w:hAnsi="Times New Roman" w:cs="Times New Roman"/>
          <w:sz w:val="24"/>
          <w:szCs w:val="24"/>
          <w:lang w:val="en-GB"/>
        </w:rPr>
        <w:t xml:space="preserve"> </w:t>
      </w:r>
      <w:r w:rsidR="00EB2481" w:rsidRPr="0013384A">
        <w:rPr>
          <w:rFonts w:ascii="Times New Roman" w:hAnsi="Times New Roman" w:cs="Times New Roman"/>
          <w:sz w:val="24"/>
          <w:szCs w:val="24"/>
          <w:lang w:val="en-GB"/>
        </w:rPr>
        <w:t>of purchasers due to their inability to meet growing demand</w:t>
      </w:r>
      <w:r w:rsidRPr="0013384A">
        <w:rPr>
          <w:rFonts w:ascii="Times New Roman" w:hAnsi="Times New Roman" w:cs="Times New Roman"/>
          <w:sz w:val="24"/>
          <w:szCs w:val="24"/>
          <w:lang w:val="en-GB"/>
        </w:rPr>
        <w:t>.</w:t>
      </w:r>
    </w:p>
    <w:p w:rsidR="006840B6" w:rsidRPr="0013384A" w:rsidRDefault="006840B6" w:rsidP="005763A6">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Internationalization of higher education is the</w:t>
      </w:r>
      <w:r w:rsidR="004440E7" w:rsidRPr="0013384A">
        <w:rPr>
          <w:rFonts w:ascii="Times New Roman" w:hAnsi="Times New Roman" w:cs="Times New Roman"/>
          <w:sz w:val="24"/>
          <w:szCs w:val="24"/>
          <w:lang w:val="en-GB"/>
        </w:rPr>
        <w:t xml:space="preserve"> highest point in</w:t>
      </w:r>
      <w:r w:rsidRPr="0013384A">
        <w:rPr>
          <w:rFonts w:ascii="Times New Roman" w:hAnsi="Times New Roman" w:cs="Times New Roman"/>
          <w:sz w:val="24"/>
          <w:szCs w:val="24"/>
          <w:lang w:val="en-GB"/>
        </w:rPr>
        <w:t xml:space="preserve"> international </w:t>
      </w:r>
      <w:r w:rsidR="004440E7" w:rsidRPr="0013384A">
        <w:rPr>
          <w:rFonts w:ascii="Times New Roman" w:hAnsi="Times New Roman" w:cs="Times New Roman"/>
          <w:sz w:val="24"/>
          <w:szCs w:val="24"/>
          <w:lang w:val="en-GB"/>
        </w:rPr>
        <w:t>affair</w:t>
      </w:r>
      <w:r w:rsidRPr="0013384A">
        <w:rPr>
          <w:rFonts w:ascii="Times New Roman" w:hAnsi="Times New Roman" w:cs="Times New Roman"/>
          <w:sz w:val="24"/>
          <w:szCs w:val="24"/>
          <w:lang w:val="en-GB"/>
        </w:rPr>
        <w:t xml:space="preserve">s among </w:t>
      </w:r>
      <w:r w:rsidR="004440E7" w:rsidRPr="0013384A">
        <w:rPr>
          <w:rFonts w:ascii="Times New Roman" w:hAnsi="Times New Roman" w:cs="Times New Roman"/>
          <w:sz w:val="24"/>
          <w:szCs w:val="24"/>
          <w:lang w:val="en-GB"/>
        </w:rPr>
        <w:t xml:space="preserve">world </w:t>
      </w:r>
      <w:r w:rsidRPr="0013384A">
        <w:rPr>
          <w:rFonts w:ascii="Times New Roman" w:hAnsi="Times New Roman" w:cs="Times New Roman"/>
          <w:sz w:val="24"/>
          <w:szCs w:val="24"/>
          <w:lang w:val="en-GB"/>
        </w:rPr>
        <w:t xml:space="preserve">universities and it </w:t>
      </w:r>
      <w:proofErr w:type="gramStart"/>
      <w:r w:rsidRPr="0013384A">
        <w:rPr>
          <w:rFonts w:ascii="Times New Roman" w:hAnsi="Times New Roman" w:cs="Times New Roman"/>
          <w:sz w:val="24"/>
          <w:szCs w:val="24"/>
          <w:lang w:val="en-GB"/>
        </w:rPr>
        <w:t xml:space="preserve">is no longer </w:t>
      </w:r>
      <w:r w:rsidR="004440E7" w:rsidRPr="0013384A">
        <w:rPr>
          <w:rFonts w:ascii="Times New Roman" w:hAnsi="Times New Roman" w:cs="Times New Roman"/>
          <w:sz w:val="24"/>
          <w:szCs w:val="24"/>
          <w:lang w:val="en-GB"/>
        </w:rPr>
        <w:t>considered</w:t>
      </w:r>
      <w:proofErr w:type="gramEnd"/>
      <w:r w:rsidR="004440E7" w:rsidRPr="0013384A">
        <w:rPr>
          <w:rFonts w:ascii="Times New Roman" w:hAnsi="Times New Roman" w:cs="Times New Roman"/>
          <w:sz w:val="24"/>
          <w:szCs w:val="24"/>
          <w:lang w:val="en-GB"/>
        </w:rPr>
        <w:t xml:space="preserve"> to be</w:t>
      </w:r>
      <w:r w:rsidRPr="0013384A">
        <w:rPr>
          <w:rFonts w:ascii="Times New Roman" w:hAnsi="Times New Roman" w:cs="Times New Roman"/>
          <w:sz w:val="24"/>
          <w:szCs w:val="24"/>
          <w:lang w:val="en-GB"/>
        </w:rPr>
        <w:t xml:space="preserve"> as </w:t>
      </w:r>
      <w:r w:rsidR="004440E7" w:rsidRPr="0013384A">
        <w:rPr>
          <w:rFonts w:ascii="Times New Roman" w:hAnsi="Times New Roman" w:cs="Times New Roman"/>
          <w:sz w:val="24"/>
          <w:szCs w:val="24"/>
          <w:lang w:val="en-GB"/>
        </w:rPr>
        <w:t>the most desirable</w:t>
      </w:r>
      <w:r w:rsidRPr="0013384A">
        <w:rPr>
          <w:rFonts w:ascii="Times New Roman" w:hAnsi="Times New Roman" w:cs="Times New Roman"/>
          <w:sz w:val="24"/>
          <w:szCs w:val="24"/>
          <w:lang w:val="en-GB"/>
        </w:rPr>
        <w:t xml:space="preserve"> goal</w:t>
      </w:r>
      <w:r w:rsidR="004440E7" w:rsidRPr="0013384A">
        <w:rPr>
          <w:rFonts w:ascii="Times New Roman" w:hAnsi="Times New Roman" w:cs="Times New Roman"/>
          <w:sz w:val="24"/>
          <w:szCs w:val="24"/>
          <w:lang w:val="en-GB"/>
        </w:rPr>
        <w:t>. To the contrary,</w:t>
      </w:r>
      <w:r w:rsidRPr="0013384A">
        <w:rPr>
          <w:rFonts w:ascii="Times New Roman" w:hAnsi="Times New Roman" w:cs="Times New Roman"/>
          <w:sz w:val="24"/>
          <w:szCs w:val="24"/>
          <w:lang w:val="en-GB"/>
        </w:rPr>
        <w:t xml:space="preserve"> </w:t>
      </w:r>
      <w:r w:rsidR="004440E7" w:rsidRPr="0013384A">
        <w:rPr>
          <w:rFonts w:ascii="Times New Roman" w:hAnsi="Times New Roman" w:cs="Times New Roman"/>
          <w:sz w:val="24"/>
          <w:szCs w:val="24"/>
          <w:lang w:val="en-GB"/>
        </w:rPr>
        <w:t>it is</w:t>
      </w:r>
      <w:r w:rsidRPr="0013384A">
        <w:rPr>
          <w:rFonts w:ascii="Times New Roman" w:hAnsi="Times New Roman" w:cs="Times New Roman"/>
          <w:sz w:val="24"/>
          <w:szCs w:val="24"/>
          <w:lang w:val="en-GB"/>
        </w:rPr>
        <w:t xml:space="preserve"> a </w:t>
      </w:r>
      <w:r w:rsidR="004440E7" w:rsidRPr="0013384A">
        <w:rPr>
          <w:rFonts w:ascii="Times New Roman" w:hAnsi="Times New Roman" w:cs="Times New Roman"/>
          <w:sz w:val="24"/>
          <w:szCs w:val="24"/>
          <w:lang w:val="en-GB"/>
        </w:rPr>
        <w:t>tool</w:t>
      </w:r>
      <w:r w:rsidRPr="0013384A">
        <w:rPr>
          <w:rFonts w:ascii="Times New Roman" w:hAnsi="Times New Roman" w:cs="Times New Roman"/>
          <w:sz w:val="24"/>
          <w:szCs w:val="24"/>
          <w:lang w:val="en-GB"/>
        </w:rPr>
        <w:t xml:space="preserve"> to improve the quality of </w:t>
      </w:r>
      <w:r w:rsidR="004440E7" w:rsidRPr="0013384A">
        <w:rPr>
          <w:rFonts w:ascii="Times New Roman" w:hAnsi="Times New Roman" w:cs="Times New Roman"/>
          <w:sz w:val="24"/>
          <w:szCs w:val="24"/>
          <w:lang w:val="en-GB"/>
        </w:rPr>
        <w:t xml:space="preserve">national </w:t>
      </w:r>
      <w:r w:rsidRPr="0013384A">
        <w:rPr>
          <w:rFonts w:ascii="Times New Roman" w:hAnsi="Times New Roman" w:cs="Times New Roman"/>
          <w:sz w:val="24"/>
          <w:szCs w:val="24"/>
          <w:lang w:val="en-GB"/>
        </w:rPr>
        <w:t>education</w:t>
      </w:r>
      <w:r w:rsidR="004440E7" w:rsidRPr="0013384A">
        <w:rPr>
          <w:rFonts w:ascii="Times New Roman" w:hAnsi="Times New Roman" w:cs="Times New Roman"/>
          <w:sz w:val="24"/>
          <w:szCs w:val="24"/>
          <w:lang w:val="en-GB"/>
        </w:rPr>
        <w:t xml:space="preserve"> system</w:t>
      </w:r>
      <w:r w:rsidRPr="0013384A">
        <w:rPr>
          <w:rFonts w:ascii="Times New Roman" w:hAnsi="Times New Roman" w:cs="Times New Roman"/>
          <w:sz w:val="24"/>
          <w:szCs w:val="24"/>
          <w:lang w:val="en-GB"/>
        </w:rPr>
        <w:t xml:space="preserve">. The </w:t>
      </w:r>
      <w:r w:rsidR="004440E7" w:rsidRPr="0013384A">
        <w:rPr>
          <w:rFonts w:ascii="Times New Roman" w:hAnsi="Times New Roman" w:cs="Times New Roman"/>
          <w:sz w:val="24"/>
          <w:szCs w:val="24"/>
          <w:lang w:val="en-GB"/>
        </w:rPr>
        <w:t xml:space="preserve">acquisition and translation of different </w:t>
      </w:r>
      <w:r w:rsidRPr="0013384A">
        <w:rPr>
          <w:rFonts w:ascii="Times New Roman" w:hAnsi="Times New Roman" w:cs="Times New Roman"/>
          <w:sz w:val="24"/>
          <w:szCs w:val="24"/>
          <w:lang w:val="en-GB"/>
        </w:rPr>
        <w:t xml:space="preserve">knowledge, mobilization of talent in support of global research and enchantment of the curriculum with international content </w:t>
      </w:r>
      <w:proofErr w:type="gramStart"/>
      <w:r w:rsidRPr="0013384A">
        <w:rPr>
          <w:rFonts w:ascii="Times New Roman" w:hAnsi="Times New Roman" w:cs="Times New Roman"/>
          <w:sz w:val="24"/>
          <w:szCs w:val="24"/>
          <w:lang w:val="en-GB"/>
        </w:rPr>
        <w:t xml:space="preserve">are </w:t>
      </w:r>
      <w:r w:rsidR="004440E7" w:rsidRPr="0013384A">
        <w:rPr>
          <w:rFonts w:ascii="Times New Roman" w:hAnsi="Times New Roman" w:cs="Times New Roman"/>
          <w:sz w:val="24"/>
          <w:szCs w:val="24"/>
          <w:lang w:val="en-GB"/>
        </w:rPr>
        <w:t>regarded</w:t>
      </w:r>
      <w:proofErr w:type="gramEnd"/>
      <w:r w:rsidR="004440E7" w:rsidRPr="0013384A">
        <w:rPr>
          <w:rFonts w:ascii="Times New Roman" w:hAnsi="Times New Roman" w:cs="Times New Roman"/>
          <w:sz w:val="24"/>
          <w:szCs w:val="24"/>
          <w:lang w:val="en-GB"/>
        </w:rPr>
        <w:t xml:space="preserve"> as</w:t>
      </w:r>
      <w:r w:rsidRPr="0013384A">
        <w:rPr>
          <w:rFonts w:ascii="Times New Roman" w:hAnsi="Times New Roman" w:cs="Times New Roman"/>
          <w:sz w:val="24"/>
          <w:szCs w:val="24"/>
          <w:lang w:val="en-GB"/>
        </w:rPr>
        <w:t xml:space="preserve"> </w:t>
      </w:r>
      <w:r w:rsidR="004440E7" w:rsidRPr="0013384A">
        <w:rPr>
          <w:rFonts w:ascii="Times New Roman" w:hAnsi="Times New Roman" w:cs="Times New Roman"/>
          <w:sz w:val="24"/>
          <w:szCs w:val="24"/>
          <w:lang w:val="en-GB"/>
        </w:rPr>
        <w:t xml:space="preserve">main </w:t>
      </w:r>
      <w:r w:rsidRPr="0013384A">
        <w:rPr>
          <w:rFonts w:ascii="Times New Roman" w:hAnsi="Times New Roman" w:cs="Times New Roman"/>
          <w:sz w:val="24"/>
          <w:szCs w:val="24"/>
          <w:lang w:val="en-GB"/>
        </w:rPr>
        <w:t>benefits of internationalization of higher education.</w:t>
      </w:r>
      <w:r w:rsidR="004440E7" w:rsidRPr="0013384A">
        <w:rPr>
          <w:rFonts w:ascii="Times New Roman" w:hAnsi="Times New Roman" w:cs="Times New Roman"/>
          <w:sz w:val="24"/>
          <w:szCs w:val="24"/>
          <w:lang w:val="en-GB"/>
        </w:rPr>
        <w:t xml:space="preserve"> Beyond many positive</w:t>
      </w:r>
      <w:r w:rsidR="005763A6" w:rsidRPr="0013384A">
        <w:rPr>
          <w:rFonts w:ascii="Times New Roman" w:hAnsi="Times New Roman" w:cs="Times New Roman"/>
          <w:sz w:val="24"/>
          <w:szCs w:val="24"/>
          <w:lang w:val="en-GB"/>
        </w:rPr>
        <w:t xml:space="preserve"> aspect</w:t>
      </w:r>
      <w:r w:rsidRPr="0013384A">
        <w:rPr>
          <w:rFonts w:ascii="Times New Roman" w:hAnsi="Times New Roman" w:cs="Times New Roman"/>
          <w:sz w:val="24"/>
          <w:szCs w:val="24"/>
          <w:lang w:val="en-GB"/>
        </w:rPr>
        <w:t xml:space="preserve"> </w:t>
      </w:r>
      <w:r w:rsidR="005763A6" w:rsidRPr="0013384A">
        <w:rPr>
          <w:rFonts w:ascii="Times New Roman" w:hAnsi="Times New Roman" w:cs="Times New Roman"/>
          <w:sz w:val="24"/>
          <w:szCs w:val="24"/>
          <w:lang w:val="en-GB"/>
        </w:rPr>
        <w:t xml:space="preserve">of </w:t>
      </w:r>
      <w:r w:rsidRPr="0013384A">
        <w:rPr>
          <w:rFonts w:ascii="Times New Roman" w:hAnsi="Times New Roman" w:cs="Times New Roman"/>
          <w:sz w:val="24"/>
          <w:szCs w:val="24"/>
          <w:lang w:val="en-GB"/>
        </w:rPr>
        <w:t>internationalization</w:t>
      </w:r>
      <w:r w:rsidR="005763A6" w:rsidRPr="0013384A">
        <w:rPr>
          <w:rFonts w:ascii="Times New Roman" w:hAnsi="Times New Roman" w:cs="Times New Roman"/>
          <w:sz w:val="24"/>
          <w:szCs w:val="24"/>
          <w:lang w:val="en-GB"/>
        </w:rPr>
        <w:t xml:space="preserve"> of</w:t>
      </w:r>
      <w:r w:rsidRPr="0013384A">
        <w:rPr>
          <w:rFonts w:ascii="Times New Roman" w:hAnsi="Times New Roman" w:cs="Times New Roman"/>
          <w:sz w:val="24"/>
          <w:szCs w:val="24"/>
          <w:lang w:val="en-GB"/>
        </w:rPr>
        <w:t xml:space="preserve"> higher education, there are </w:t>
      </w:r>
      <w:r w:rsidR="005763A6" w:rsidRPr="0013384A">
        <w:rPr>
          <w:rFonts w:ascii="Times New Roman" w:hAnsi="Times New Roman" w:cs="Times New Roman"/>
          <w:sz w:val="24"/>
          <w:szCs w:val="24"/>
          <w:lang w:val="en-GB"/>
        </w:rPr>
        <w:t>crucial</w:t>
      </w:r>
      <w:r w:rsidRPr="0013384A">
        <w:rPr>
          <w:rFonts w:ascii="Times New Roman" w:hAnsi="Times New Roman" w:cs="Times New Roman"/>
          <w:sz w:val="24"/>
          <w:szCs w:val="24"/>
          <w:lang w:val="en-GB"/>
        </w:rPr>
        <w:t xml:space="preserve"> risks </w:t>
      </w:r>
      <w:r w:rsidR="005763A6" w:rsidRPr="0013384A">
        <w:rPr>
          <w:rFonts w:ascii="Times New Roman" w:hAnsi="Times New Roman" w:cs="Times New Roman"/>
          <w:sz w:val="24"/>
          <w:szCs w:val="24"/>
          <w:lang w:val="en-GB"/>
        </w:rPr>
        <w:t>within</w:t>
      </w:r>
      <w:r w:rsidRPr="0013384A">
        <w:rPr>
          <w:rFonts w:ascii="Times New Roman" w:hAnsi="Times New Roman" w:cs="Times New Roman"/>
          <w:sz w:val="24"/>
          <w:szCs w:val="24"/>
          <w:lang w:val="en-GB"/>
        </w:rPr>
        <w:t xml:space="preserve"> this multifaceted and </w:t>
      </w:r>
      <w:r w:rsidR="005763A6" w:rsidRPr="0013384A">
        <w:rPr>
          <w:rFonts w:ascii="Times New Roman" w:hAnsi="Times New Roman" w:cs="Times New Roman"/>
          <w:sz w:val="24"/>
          <w:szCs w:val="24"/>
          <w:lang w:val="en-GB"/>
        </w:rPr>
        <w:t>increasing</w:t>
      </w:r>
      <w:r w:rsidRPr="0013384A">
        <w:rPr>
          <w:rFonts w:ascii="Times New Roman" w:hAnsi="Times New Roman" w:cs="Times New Roman"/>
          <w:sz w:val="24"/>
          <w:szCs w:val="24"/>
          <w:lang w:val="en-GB"/>
        </w:rPr>
        <w:t xml:space="preserve"> phenomenon</w:t>
      </w:r>
      <w:r w:rsidR="005763A6" w:rsidRPr="0013384A">
        <w:rPr>
          <w:rFonts w:ascii="Times New Roman" w:hAnsi="Times New Roman" w:cs="Times New Roman"/>
          <w:sz w:val="24"/>
          <w:szCs w:val="24"/>
          <w:lang w:val="en-GB"/>
        </w:rPr>
        <w:t>. Among them are academic colonization,</w:t>
      </w:r>
      <w:r w:rsidRPr="0013384A">
        <w:rPr>
          <w:rFonts w:ascii="Times New Roman" w:hAnsi="Times New Roman" w:cs="Times New Roman"/>
          <w:sz w:val="24"/>
          <w:szCs w:val="24"/>
          <w:lang w:val="en-GB"/>
        </w:rPr>
        <w:t xml:space="preserve"> </w:t>
      </w:r>
      <w:r w:rsidR="005763A6" w:rsidRPr="0013384A">
        <w:rPr>
          <w:rFonts w:ascii="Times New Roman" w:hAnsi="Times New Roman" w:cs="Times New Roman"/>
          <w:sz w:val="24"/>
          <w:szCs w:val="24"/>
          <w:lang w:val="en-GB"/>
        </w:rPr>
        <w:t xml:space="preserve">difficulty in ensuring quality education, and </w:t>
      </w:r>
      <w:r w:rsidRPr="0013384A">
        <w:rPr>
          <w:rFonts w:ascii="Times New Roman" w:hAnsi="Times New Roman" w:cs="Times New Roman"/>
          <w:sz w:val="24"/>
          <w:szCs w:val="24"/>
          <w:lang w:val="en-GB"/>
        </w:rPr>
        <w:t>commercial profit</w:t>
      </w:r>
      <w:r w:rsidR="00D6760A" w:rsidRPr="0013384A">
        <w:rPr>
          <w:rFonts w:ascii="Times New Roman" w:hAnsi="Times New Roman" w:cs="Times New Roman"/>
          <w:sz w:val="24"/>
          <w:szCs w:val="24"/>
          <w:lang w:val="en-GB"/>
        </w:rPr>
        <w:t xml:space="preserve">. </w:t>
      </w:r>
      <w:r w:rsidR="005763A6" w:rsidRPr="0013384A">
        <w:rPr>
          <w:rFonts w:ascii="Times New Roman" w:hAnsi="Times New Roman" w:cs="Times New Roman"/>
          <w:sz w:val="24"/>
          <w:szCs w:val="24"/>
          <w:lang w:val="en-GB"/>
        </w:rPr>
        <w:t>It is the urgent task and duty of e</w:t>
      </w:r>
      <w:r w:rsidR="00D6760A" w:rsidRPr="0013384A">
        <w:rPr>
          <w:rFonts w:ascii="Times New Roman" w:hAnsi="Times New Roman" w:cs="Times New Roman"/>
          <w:sz w:val="24"/>
          <w:szCs w:val="24"/>
          <w:lang w:val="en-GB"/>
        </w:rPr>
        <w:t xml:space="preserve">ducational policy makers </w:t>
      </w:r>
      <w:r w:rsidR="005763A6" w:rsidRPr="0013384A">
        <w:rPr>
          <w:rFonts w:ascii="Times New Roman" w:hAnsi="Times New Roman" w:cs="Times New Roman"/>
          <w:sz w:val="24"/>
          <w:szCs w:val="24"/>
          <w:lang w:val="en-GB"/>
        </w:rPr>
        <w:t xml:space="preserve">to </w:t>
      </w:r>
      <w:r w:rsidRPr="0013384A">
        <w:rPr>
          <w:rFonts w:ascii="Times New Roman" w:hAnsi="Times New Roman" w:cs="Times New Roman"/>
          <w:sz w:val="24"/>
          <w:szCs w:val="24"/>
          <w:lang w:val="en-GB"/>
        </w:rPr>
        <w:t xml:space="preserve">ensure positive benefits to the </w:t>
      </w:r>
      <w:r w:rsidR="005763A6" w:rsidRPr="0013384A">
        <w:rPr>
          <w:rFonts w:ascii="Times New Roman" w:hAnsi="Times New Roman" w:cs="Times New Roman"/>
          <w:sz w:val="24"/>
          <w:szCs w:val="24"/>
          <w:lang w:val="en-GB"/>
        </w:rPr>
        <w:t>HEI</w:t>
      </w:r>
      <w:r w:rsidRPr="0013384A">
        <w:rPr>
          <w:rFonts w:ascii="Times New Roman" w:hAnsi="Times New Roman" w:cs="Times New Roman"/>
          <w:sz w:val="24"/>
          <w:szCs w:val="24"/>
          <w:lang w:val="en-GB"/>
        </w:rPr>
        <w:t xml:space="preserve">s and the </w:t>
      </w:r>
      <w:r w:rsidR="005763A6" w:rsidRPr="0013384A">
        <w:rPr>
          <w:rFonts w:ascii="Times New Roman" w:hAnsi="Times New Roman" w:cs="Times New Roman"/>
          <w:sz w:val="24"/>
          <w:szCs w:val="24"/>
          <w:lang w:val="en-GB"/>
        </w:rPr>
        <w:t xml:space="preserve">corresponding </w:t>
      </w:r>
      <w:r w:rsidRPr="0013384A">
        <w:rPr>
          <w:rFonts w:ascii="Times New Roman" w:hAnsi="Times New Roman" w:cs="Times New Roman"/>
          <w:sz w:val="24"/>
          <w:szCs w:val="24"/>
          <w:lang w:val="en-GB"/>
        </w:rPr>
        <w:t>countries.</w:t>
      </w:r>
    </w:p>
    <w:p w:rsidR="00980580" w:rsidRPr="0013384A" w:rsidRDefault="009539C4" w:rsidP="00263EB6">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It </w:t>
      </w:r>
      <w:proofErr w:type="gramStart"/>
      <w:r w:rsidRPr="0013384A">
        <w:rPr>
          <w:rFonts w:ascii="Times New Roman" w:hAnsi="Times New Roman" w:cs="Times New Roman"/>
          <w:sz w:val="24"/>
          <w:szCs w:val="24"/>
          <w:lang w:val="en-GB"/>
        </w:rPr>
        <w:t>should be taken</w:t>
      </w:r>
      <w:proofErr w:type="gramEnd"/>
      <w:r w:rsidRPr="0013384A">
        <w:rPr>
          <w:rFonts w:ascii="Times New Roman" w:hAnsi="Times New Roman" w:cs="Times New Roman"/>
          <w:sz w:val="24"/>
          <w:szCs w:val="24"/>
          <w:lang w:val="en-GB"/>
        </w:rPr>
        <w:t xml:space="preserve"> into account that the BRICS </w:t>
      </w:r>
      <w:r w:rsidR="00263EB6" w:rsidRPr="0013384A">
        <w:rPr>
          <w:rFonts w:ascii="Times New Roman" w:hAnsi="Times New Roman" w:cs="Times New Roman"/>
          <w:sz w:val="24"/>
          <w:szCs w:val="24"/>
          <w:lang w:val="en-GB"/>
        </w:rPr>
        <w:t>countries</w:t>
      </w:r>
      <w:r w:rsidRPr="0013384A">
        <w:rPr>
          <w:rFonts w:ascii="Times New Roman" w:hAnsi="Times New Roman" w:cs="Times New Roman"/>
          <w:sz w:val="24"/>
          <w:szCs w:val="24"/>
          <w:lang w:val="en-GB"/>
        </w:rPr>
        <w:t xml:space="preserve"> </w:t>
      </w:r>
      <w:r w:rsidR="00263EB6" w:rsidRPr="0013384A">
        <w:rPr>
          <w:rFonts w:ascii="Times New Roman" w:hAnsi="Times New Roman" w:cs="Times New Roman"/>
          <w:sz w:val="24"/>
          <w:szCs w:val="24"/>
          <w:lang w:val="en-GB"/>
        </w:rPr>
        <w:t>will try to use the BRICS institutions as the BRICS NU in their national interests. For instance,</w:t>
      </w:r>
      <w:r w:rsidR="00980580" w:rsidRPr="0013384A">
        <w:rPr>
          <w:rFonts w:ascii="Times New Roman" w:hAnsi="Times New Roman" w:cs="Times New Roman"/>
          <w:sz w:val="24"/>
          <w:szCs w:val="24"/>
          <w:lang w:val="en-GB"/>
        </w:rPr>
        <w:t xml:space="preserve"> India is using BRICS </w:t>
      </w:r>
      <w:r w:rsidR="00263EB6" w:rsidRPr="0013384A">
        <w:rPr>
          <w:rFonts w:ascii="Times New Roman" w:hAnsi="Times New Roman" w:cs="Times New Roman"/>
          <w:sz w:val="24"/>
          <w:szCs w:val="24"/>
          <w:lang w:val="en-GB"/>
        </w:rPr>
        <w:t>institutions</w:t>
      </w:r>
      <w:r w:rsidR="00980580" w:rsidRPr="0013384A">
        <w:rPr>
          <w:rFonts w:ascii="Times New Roman" w:hAnsi="Times New Roman" w:cs="Times New Roman"/>
          <w:sz w:val="24"/>
          <w:szCs w:val="24"/>
          <w:lang w:val="en-GB"/>
        </w:rPr>
        <w:t xml:space="preserve"> as </w:t>
      </w:r>
      <w:r w:rsidR="00263EB6" w:rsidRPr="0013384A">
        <w:rPr>
          <w:rFonts w:ascii="Times New Roman" w:hAnsi="Times New Roman" w:cs="Times New Roman"/>
          <w:sz w:val="24"/>
          <w:szCs w:val="24"/>
          <w:lang w:val="en-GB"/>
        </w:rPr>
        <w:t>a tool</w:t>
      </w:r>
      <w:r w:rsidR="00980580" w:rsidRPr="0013384A">
        <w:rPr>
          <w:rFonts w:ascii="Times New Roman" w:hAnsi="Times New Roman" w:cs="Times New Roman"/>
          <w:sz w:val="24"/>
          <w:szCs w:val="24"/>
          <w:lang w:val="en-GB"/>
        </w:rPr>
        <w:t xml:space="preserve"> to </w:t>
      </w:r>
      <w:r w:rsidR="00263EB6" w:rsidRPr="0013384A">
        <w:rPr>
          <w:rFonts w:ascii="Times New Roman" w:hAnsi="Times New Roman" w:cs="Times New Roman"/>
          <w:sz w:val="24"/>
          <w:szCs w:val="24"/>
          <w:lang w:val="en-GB"/>
        </w:rPr>
        <w:t>gain beneficial</w:t>
      </w:r>
      <w:r w:rsidR="00980580" w:rsidRPr="0013384A">
        <w:rPr>
          <w:rFonts w:ascii="Times New Roman" w:hAnsi="Times New Roman" w:cs="Times New Roman"/>
          <w:sz w:val="24"/>
          <w:szCs w:val="24"/>
          <w:lang w:val="en-GB"/>
        </w:rPr>
        <w:t xml:space="preserve"> position in both Western and non-Western </w:t>
      </w:r>
      <w:r w:rsidR="00263EB6" w:rsidRPr="0013384A">
        <w:rPr>
          <w:rFonts w:ascii="Times New Roman" w:hAnsi="Times New Roman" w:cs="Times New Roman"/>
          <w:sz w:val="24"/>
          <w:szCs w:val="24"/>
          <w:lang w:val="en-GB"/>
        </w:rPr>
        <w:t>world</w:t>
      </w:r>
      <w:r w:rsidR="00980580" w:rsidRPr="0013384A">
        <w:rPr>
          <w:rFonts w:ascii="Times New Roman" w:hAnsi="Times New Roman" w:cs="Times New Roman"/>
          <w:sz w:val="24"/>
          <w:szCs w:val="24"/>
          <w:lang w:val="en-GB"/>
        </w:rPr>
        <w:t xml:space="preserve">. Brazil and South Africa have relatively small-scale economies and are located far </w:t>
      </w:r>
      <w:r w:rsidR="00263EB6" w:rsidRPr="0013384A">
        <w:rPr>
          <w:rFonts w:ascii="Times New Roman" w:hAnsi="Times New Roman" w:cs="Times New Roman"/>
          <w:sz w:val="24"/>
          <w:szCs w:val="24"/>
          <w:lang w:val="en-GB"/>
        </w:rPr>
        <w:t>from the rest of the members that is why</w:t>
      </w:r>
      <w:r w:rsidR="00980580" w:rsidRPr="0013384A">
        <w:rPr>
          <w:rFonts w:ascii="Times New Roman" w:hAnsi="Times New Roman" w:cs="Times New Roman"/>
          <w:sz w:val="24"/>
          <w:szCs w:val="24"/>
          <w:lang w:val="en-GB"/>
        </w:rPr>
        <w:t xml:space="preserve"> </w:t>
      </w:r>
      <w:r w:rsidR="00263EB6" w:rsidRPr="0013384A">
        <w:rPr>
          <w:rFonts w:ascii="Times New Roman" w:hAnsi="Times New Roman" w:cs="Times New Roman"/>
          <w:sz w:val="24"/>
          <w:szCs w:val="24"/>
          <w:lang w:val="en-GB"/>
        </w:rPr>
        <w:t>the</w:t>
      </w:r>
      <w:r w:rsidR="00980580" w:rsidRPr="0013384A">
        <w:rPr>
          <w:rFonts w:ascii="Times New Roman" w:hAnsi="Times New Roman" w:cs="Times New Roman"/>
          <w:sz w:val="24"/>
          <w:szCs w:val="24"/>
          <w:lang w:val="en-GB"/>
        </w:rPr>
        <w:t xml:space="preserve"> two </w:t>
      </w:r>
      <w:r w:rsidR="00263EB6" w:rsidRPr="0013384A">
        <w:rPr>
          <w:rFonts w:ascii="Times New Roman" w:hAnsi="Times New Roman" w:cs="Times New Roman"/>
          <w:sz w:val="24"/>
          <w:szCs w:val="24"/>
          <w:lang w:val="en-GB"/>
        </w:rPr>
        <w:t>BRICS members</w:t>
      </w:r>
      <w:r w:rsidR="00980580" w:rsidRPr="0013384A">
        <w:rPr>
          <w:rFonts w:ascii="Times New Roman" w:hAnsi="Times New Roman" w:cs="Times New Roman"/>
          <w:sz w:val="24"/>
          <w:szCs w:val="24"/>
          <w:lang w:val="en-GB"/>
        </w:rPr>
        <w:t xml:space="preserve"> </w:t>
      </w:r>
      <w:r w:rsidR="00263EB6" w:rsidRPr="0013384A">
        <w:rPr>
          <w:rFonts w:ascii="Times New Roman" w:hAnsi="Times New Roman" w:cs="Times New Roman"/>
          <w:sz w:val="24"/>
          <w:szCs w:val="24"/>
          <w:lang w:val="en-GB"/>
        </w:rPr>
        <w:t>are trying</w:t>
      </w:r>
      <w:r w:rsidR="00980580" w:rsidRPr="0013384A">
        <w:rPr>
          <w:rFonts w:ascii="Times New Roman" w:hAnsi="Times New Roman" w:cs="Times New Roman"/>
          <w:sz w:val="24"/>
          <w:szCs w:val="24"/>
          <w:lang w:val="en-GB"/>
        </w:rPr>
        <w:t xml:space="preserve"> to prioritize international cooperation in regions </w:t>
      </w:r>
      <w:r w:rsidR="00263EB6" w:rsidRPr="0013384A">
        <w:rPr>
          <w:rFonts w:ascii="Times New Roman" w:hAnsi="Times New Roman" w:cs="Times New Roman"/>
          <w:sz w:val="24"/>
          <w:szCs w:val="24"/>
          <w:lang w:val="en-GB"/>
        </w:rPr>
        <w:t>of their presence</w:t>
      </w:r>
      <w:r w:rsidR="00980580" w:rsidRPr="0013384A">
        <w:rPr>
          <w:rFonts w:ascii="Times New Roman" w:hAnsi="Times New Roman" w:cs="Times New Roman"/>
          <w:sz w:val="24"/>
          <w:szCs w:val="24"/>
          <w:lang w:val="en-GB"/>
        </w:rPr>
        <w:t>. </w:t>
      </w:r>
    </w:p>
    <w:p w:rsidR="00980580" w:rsidRPr="0013384A" w:rsidRDefault="00263EB6" w:rsidP="00263EB6">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The BRICS stakeholders must not forget about the e</w:t>
      </w:r>
      <w:r w:rsidR="00980580" w:rsidRPr="0013384A">
        <w:rPr>
          <w:rFonts w:ascii="Times New Roman" w:hAnsi="Times New Roman" w:cs="Times New Roman"/>
          <w:sz w:val="24"/>
          <w:szCs w:val="24"/>
          <w:lang w:val="en-GB"/>
        </w:rPr>
        <w:t xml:space="preserve">xisting </w:t>
      </w:r>
      <w:r w:rsidRPr="0013384A">
        <w:rPr>
          <w:rFonts w:ascii="Times New Roman" w:hAnsi="Times New Roman" w:cs="Times New Roman"/>
          <w:sz w:val="24"/>
          <w:szCs w:val="24"/>
          <w:lang w:val="en-GB"/>
        </w:rPr>
        <w:t>institutions as</w:t>
      </w:r>
      <w:r w:rsidR="00980580"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 xml:space="preserve">the Asian Infrastructure Investment Bank, Shanghai Cooperation Organization and </w:t>
      </w:r>
      <w:r w:rsidR="00980580" w:rsidRPr="0013384A">
        <w:rPr>
          <w:rFonts w:ascii="Times New Roman" w:hAnsi="Times New Roman" w:cs="Times New Roman"/>
          <w:sz w:val="24"/>
          <w:szCs w:val="24"/>
          <w:lang w:val="en-GB"/>
        </w:rPr>
        <w:t>the G20</w:t>
      </w:r>
      <w:r w:rsidRPr="0013384A">
        <w:rPr>
          <w:rFonts w:ascii="Times New Roman" w:hAnsi="Times New Roman" w:cs="Times New Roman"/>
          <w:sz w:val="24"/>
          <w:szCs w:val="24"/>
          <w:lang w:val="en-GB"/>
        </w:rPr>
        <w:t>. They</w:t>
      </w:r>
      <w:r w:rsidR="00980580" w:rsidRPr="0013384A">
        <w:rPr>
          <w:rFonts w:ascii="Times New Roman" w:hAnsi="Times New Roman" w:cs="Times New Roman"/>
          <w:sz w:val="24"/>
          <w:szCs w:val="24"/>
          <w:lang w:val="en-GB"/>
        </w:rPr>
        <w:t xml:space="preserve"> overlap with the BRICS cooperation mechanism in </w:t>
      </w:r>
      <w:r w:rsidRPr="0013384A">
        <w:rPr>
          <w:rFonts w:ascii="Times New Roman" w:hAnsi="Times New Roman" w:cs="Times New Roman"/>
          <w:sz w:val="24"/>
          <w:szCs w:val="24"/>
          <w:lang w:val="en-GB"/>
        </w:rPr>
        <w:t xml:space="preserve">geographical scope and </w:t>
      </w:r>
      <w:r w:rsidR="00980580" w:rsidRPr="0013384A">
        <w:rPr>
          <w:rFonts w:ascii="Times New Roman" w:hAnsi="Times New Roman" w:cs="Times New Roman"/>
          <w:sz w:val="24"/>
          <w:szCs w:val="24"/>
          <w:lang w:val="en-GB"/>
        </w:rPr>
        <w:t xml:space="preserve">function. The participants in these institutions differ in terms of </w:t>
      </w:r>
      <w:r w:rsidRPr="0013384A">
        <w:rPr>
          <w:rFonts w:ascii="Times New Roman" w:hAnsi="Times New Roman" w:cs="Times New Roman"/>
          <w:sz w:val="24"/>
          <w:szCs w:val="24"/>
          <w:lang w:val="en-GB"/>
        </w:rPr>
        <w:t xml:space="preserve">benefit expectancy and </w:t>
      </w:r>
      <w:r w:rsidR="00980580" w:rsidRPr="0013384A">
        <w:rPr>
          <w:rFonts w:ascii="Times New Roman" w:hAnsi="Times New Roman" w:cs="Times New Roman"/>
          <w:sz w:val="24"/>
          <w:szCs w:val="24"/>
          <w:lang w:val="en-GB"/>
        </w:rPr>
        <w:t>influence</w:t>
      </w:r>
      <w:r w:rsidRPr="0013384A">
        <w:rPr>
          <w:rFonts w:ascii="Times New Roman" w:hAnsi="Times New Roman" w:cs="Times New Roman"/>
          <w:sz w:val="24"/>
          <w:szCs w:val="24"/>
          <w:lang w:val="en-GB"/>
        </w:rPr>
        <w:t>. It makes</w:t>
      </w:r>
      <w:r w:rsidR="00980580" w:rsidRPr="0013384A">
        <w:rPr>
          <w:rFonts w:ascii="Times New Roman" w:hAnsi="Times New Roman" w:cs="Times New Roman"/>
          <w:sz w:val="24"/>
          <w:szCs w:val="24"/>
          <w:lang w:val="en-GB"/>
        </w:rPr>
        <w:t xml:space="preserve"> them to adopt different </w:t>
      </w:r>
      <w:r w:rsidRPr="0013384A">
        <w:rPr>
          <w:rFonts w:ascii="Times New Roman" w:hAnsi="Times New Roman" w:cs="Times New Roman"/>
          <w:sz w:val="24"/>
          <w:szCs w:val="24"/>
          <w:lang w:val="en-GB"/>
        </w:rPr>
        <w:t xml:space="preserve">strategies and </w:t>
      </w:r>
      <w:r w:rsidR="00980580" w:rsidRPr="0013384A">
        <w:rPr>
          <w:rFonts w:ascii="Times New Roman" w:hAnsi="Times New Roman" w:cs="Times New Roman"/>
          <w:sz w:val="24"/>
          <w:szCs w:val="24"/>
          <w:lang w:val="en-GB"/>
        </w:rPr>
        <w:t xml:space="preserve">preferences toward cooperation mechanisms, creating competition with </w:t>
      </w:r>
      <w:r w:rsidRPr="0013384A">
        <w:rPr>
          <w:rFonts w:ascii="Times New Roman" w:hAnsi="Times New Roman" w:cs="Times New Roman"/>
          <w:sz w:val="24"/>
          <w:szCs w:val="24"/>
          <w:lang w:val="en-GB"/>
        </w:rPr>
        <w:t xml:space="preserve">the </w:t>
      </w:r>
      <w:r w:rsidR="00980580" w:rsidRPr="0013384A">
        <w:rPr>
          <w:rFonts w:ascii="Times New Roman" w:hAnsi="Times New Roman" w:cs="Times New Roman"/>
          <w:sz w:val="24"/>
          <w:szCs w:val="24"/>
          <w:lang w:val="en-GB"/>
        </w:rPr>
        <w:t>BRICS</w:t>
      </w:r>
      <w:r w:rsidRPr="0013384A">
        <w:rPr>
          <w:rFonts w:ascii="Times New Roman" w:hAnsi="Times New Roman" w:cs="Times New Roman"/>
          <w:sz w:val="24"/>
          <w:szCs w:val="24"/>
          <w:lang w:val="en-GB"/>
        </w:rPr>
        <w:t xml:space="preserve"> countries</w:t>
      </w:r>
      <w:r w:rsidR="00980580" w:rsidRPr="0013384A">
        <w:rPr>
          <w:rFonts w:ascii="Times New Roman" w:hAnsi="Times New Roman" w:cs="Times New Roman"/>
          <w:sz w:val="24"/>
          <w:szCs w:val="24"/>
          <w:lang w:val="en-GB"/>
        </w:rPr>
        <w:t>.</w:t>
      </w:r>
    </w:p>
    <w:p w:rsidR="00980580" w:rsidRPr="0013384A" w:rsidRDefault="00263EB6" w:rsidP="00F40095">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The economic growth of BRICS countries will continue to depend on </w:t>
      </w:r>
      <w:r w:rsidR="00980580" w:rsidRPr="0013384A">
        <w:rPr>
          <w:rFonts w:ascii="Times New Roman" w:hAnsi="Times New Roman" w:cs="Times New Roman"/>
          <w:sz w:val="24"/>
          <w:szCs w:val="24"/>
          <w:lang w:val="en-GB"/>
        </w:rPr>
        <w:t xml:space="preserve">globalization </w:t>
      </w:r>
      <w:r w:rsidRPr="0013384A">
        <w:rPr>
          <w:rFonts w:ascii="Times New Roman" w:hAnsi="Times New Roman" w:cs="Times New Roman"/>
          <w:sz w:val="24"/>
          <w:szCs w:val="24"/>
          <w:lang w:val="en-GB"/>
        </w:rPr>
        <w:t xml:space="preserve">trends – the factor, that ideally </w:t>
      </w:r>
      <w:proofErr w:type="gramStart"/>
      <w:r w:rsidRPr="0013384A">
        <w:rPr>
          <w:rFonts w:ascii="Times New Roman" w:hAnsi="Times New Roman" w:cs="Times New Roman"/>
          <w:sz w:val="24"/>
          <w:szCs w:val="24"/>
          <w:lang w:val="en-GB"/>
        </w:rPr>
        <w:t>must be overcome</w:t>
      </w:r>
      <w:proofErr w:type="gramEnd"/>
      <w:r w:rsidR="00980580"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For the BRICS countries to play g</w:t>
      </w:r>
      <w:r w:rsidR="00980580" w:rsidRPr="0013384A">
        <w:rPr>
          <w:rFonts w:ascii="Times New Roman" w:hAnsi="Times New Roman" w:cs="Times New Roman"/>
          <w:sz w:val="24"/>
          <w:szCs w:val="24"/>
          <w:lang w:val="en-GB"/>
        </w:rPr>
        <w:t xml:space="preserve">reater role in global </w:t>
      </w:r>
      <w:proofErr w:type="gramStart"/>
      <w:r w:rsidR="00980580" w:rsidRPr="0013384A">
        <w:rPr>
          <w:rFonts w:ascii="Times New Roman" w:hAnsi="Times New Roman" w:cs="Times New Roman"/>
          <w:sz w:val="24"/>
          <w:szCs w:val="24"/>
          <w:lang w:val="en-GB"/>
        </w:rPr>
        <w:t>governance</w:t>
      </w:r>
      <w:proofErr w:type="gramEnd"/>
      <w:r w:rsidR="00F40095" w:rsidRPr="0013384A">
        <w:rPr>
          <w:rFonts w:ascii="Times New Roman" w:hAnsi="Times New Roman" w:cs="Times New Roman"/>
          <w:sz w:val="24"/>
          <w:szCs w:val="24"/>
          <w:lang w:val="en-GB"/>
        </w:rPr>
        <w:t xml:space="preserve"> they must</w:t>
      </w:r>
      <w:r w:rsidR="00980580" w:rsidRPr="0013384A">
        <w:rPr>
          <w:rFonts w:ascii="Times New Roman" w:hAnsi="Times New Roman" w:cs="Times New Roman"/>
          <w:sz w:val="24"/>
          <w:szCs w:val="24"/>
          <w:lang w:val="en-GB"/>
        </w:rPr>
        <w:t xml:space="preserve"> strengthen communication and gradually consolidate cooperation mechanisms. BRICS should strengthen communication through various meetings and forums, improving cooperation efficiency and forming a joint force for development. The BRICS countries should exert a positive influence on the new global governance through the platform of the BRICS </w:t>
      </w:r>
      <w:proofErr w:type="spellStart"/>
      <w:r w:rsidR="00980580" w:rsidRPr="0013384A">
        <w:rPr>
          <w:rFonts w:ascii="Times New Roman" w:hAnsi="Times New Roman" w:cs="Times New Roman"/>
          <w:sz w:val="24"/>
          <w:szCs w:val="24"/>
          <w:lang w:val="en-GB"/>
        </w:rPr>
        <w:t>Leaders</w:t>
      </w:r>
      <w:proofErr w:type="spellEnd"/>
      <w:r w:rsidR="00980580" w:rsidRPr="0013384A">
        <w:rPr>
          <w:rFonts w:ascii="Times New Roman" w:hAnsi="Times New Roman" w:cs="Times New Roman"/>
          <w:sz w:val="24"/>
          <w:szCs w:val="24"/>
          <w:lang w:val="en-GB"/>
        </w:rPr>
        <w:t xml:space="preserve"> Summit on behalf of the emerging economies and developing countries. In the future, </w:t>
      </w:r>
      <w:r w:rsidR="00980580" w:rsidRPr="0013384A">
        <w:rPr>
          <w:rFonts w:ascii="Times New Roman" w:hAnsi="Times New Roman" w:cs="Times New Roman"/>
          <w:sz w:val="24"/>
          <w:szCs w:val="24"/>
          <w:lang w:val="en-GB"/>
        </w:rPr>
        <w:lastRenderedPageBreak/>
        <w:t>BRICS should also promote a routine dialogue mechanism between BRICS and other international organizations.</w:t>
      </w:r>
    </w:p>
    <w:p w:rsidR="00980580" w:rsidRPr="0013384A" w:rsidRDefault="00980580" w:rsidP="00F40095">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BRICS countries should actively reach a strategic consensus on promoting reform in global governance. In global initiatives, </w:t>
      </w:r>
      <w:r w:rsidR="00F40095" w:rsidRPr="0013384A">
        <w:rPr>
          <w:rFonts w:ascii="Times New Roman" w:hAnsi="Times New Roman" w:cs="Times New Roman"/>
          <w:sz w:val="24"/>
          <w:szCs w:val="24"/>
          <w:lang w:val="en-GB"/>
        </w:rPr>
        <w:t xml:space="preserve">Russia and </w:t>
      </w:r>
      <w:r w:rsidRPr="0013384A">
        <w:rPr>
          <w:rFonts w:ascii="Times New Roman" w:hAnsi="Times New Roman" w:cs="Times New Roman"/>
          <w:sz w:val="24"/>
          <w:szCs w:val="24"/>
          <w:lang w:val="en-GB"/>
        </w:rPr>
        <w:t xml:space="preserve">China should work </w:t>
      </w:r>
      <w:r w:rsidR="00F40095" w:rsidRPr="0013384A">
        <w:rPr>
          <w:rFonts w:ascii="Times New Roman" w:hAnsi="Times New Roman" w:cs="Times New Roman"/>
          <w:sz w:val="24"/>
          <w:szCs w:val="24"/>
          <w:lang w:val="en-GB"/>
        </w:rPr>
        <w:t xml:space="preserve">together </w:t>
      </w:r>
      <w:r w:rsidRPr="0013384A">
        <w:rPr>
          <w:rFonts w:ascii="Times New Roman" w:hAnsi="Times New Roman" w:cs="Times New Roman"/>
          <w:sz w:val="24"/>
          <w:szCs w:val="24"/>
          <w:lang w:val="en-GB"/>
        </w:rPr>
        <w:t xml:space="preserve">to amplify the voices of emerging economies and developing countries while upholding the role of international institutions, including </w:t>
      </w:r>
      <w:r w:rsidR="00F40095" w:rsidRPr="0013384A">
        <w:rPr>
          <w:rFonts w:ascii="Times New Roman" w:hAnsi="Times New Roman" w:cs="Times New Roman"/>
          <w:sz w:val="24"/>
          <w:szCs w:val="24"/>
          <w:lang w:val="en-GB"/>
        </w:rPr>
        <w:t>the World Trade Organization, International Monetary Fund, and the United Nations</w:t>
      </w:r>
      <w:r w:rsidRPr="0013384A">
        <w:rPr>
          <w:rFonts w:ascii="Times New Roman" w:hAnsi="Times New Roman" w:cs="Times New Roman"/>
          <w:sz w:val="24"/>
          <w:szCs w:val="24"/>
          <w:lang w:val="en-GB"/>
        </w:rPr>
        <w:t xml:space="preserve">. In this way, </w:t>
      </w:r>
      <w:r w:rsidR="00F40095" w:rsidRPr="0013384A">
        <w:rPr>
          <w:rFonts w:ascii="Times New Roman" w:hAnsi="Times New Roman" w:cs="Times New Roman"/>
          <w:sz w:val="24"/>
          <w:szCs w:val="24"/>
          <w:lang w:val="en-GB"/>
        </w:rPr>
        <w:t xml:space="preserve">Russia and </w:t>
      </w:r>
      <w:r w:rsidRPr="0013384A">
        <w:rPr>
          <w:rFonts w:ascii="Times New Roman" w:hAnsi="Times New Roman" w:cs="Times New Roman"/>
          <w:sz w:val="24"/>
          <w:szCs w:val="24"/>
          <w:lang w:val="en-GB"/>
        </w:rPr>
        <w:t xml:space="preserve">China </w:t>
      </w:r>
      <w:r w:rsidR="00F40095" w:rsidRPr="0013384A">
        <w:rPr>
          <w:rFonts w:ascii="Times New Roman" w:hAnsi="Times New Roman" w:cs="Times New Roman"/>
          <w:sz w:val="24"/>
          <w:szCs w:val="24"/>
          <w:lang w:val="en-GB"/>
        </w:rPr>
        <w:t xml:space="preserve">will lead to </w:t>
      </w:r>
      <w:r w:rsidRPr="0013384A">
        <w:rPr>
          <w:rFonts w:ascii="Times New Roman" w:hAnsi="Times New Roman" w:cs="Times New Roman"/>
          <w:sz w:val="24"/>
          <w:szCs w:val="24"/>
          <w:lang w:val="en-GB"/>
        </w:rPr>
        <w:t>establish</w:t>
      </w:r>
      <w:r w:rsidR="00F40095" w:rsidRPr="0013384A">
        <w:rPr>
          <w:rFonts w:ascii="Times New Roman" w:hAnsi="Times New Roman" w:cs="Times New Roman"/>
          <w:sz w:val="24"/>
          <w:szCs w:val="24"/>
          <w:lang w:val="en-GB"/>
        </w:rPr>
        <w:t>ment of</w:t>
      </w:r>
      <w:r w:rsidRPr="0013384A">
        <w:rPr>
          <w:rFonts w:ascii="Times New Roman" w:hAnsi="Times New Roman" w:cs="Times New Roman"/>
          <w:sz w:val="24"/>
          <w:szCs w:val="24"/>
          <w:lang w:val="en-GB"/>
        </w:rPr>
        <w:t xml:space="preserve"> a more inclusive global community of interest,</w:t>
      </w:r>
      <w:r w:rsidR="00F40095" w:rsidRPr="0013384A">
        <w:rPr>
          <w:rFonts w:ascii="Times New Roman" w:hAnsi="Times New Roman" w:cs="Times New Roman"/>
          <w:sz w:val="24"/>
          <w:szCs w:val="24"/>
          <w:lang w:val="en-GB"/>
        </w:rPr>
        <w:t xml:space="preserve"> responsibility</w:t>
      </w:r>
      <w:r w:rsidRPr="0013384A">
        <w:rPr>
          <w:rFonts w:ascii="Times New Roman" w:hAnsi="Times New Roman" w:cs="Times New Roman"/>
          <w:sz w:val="24"/>
          <w:szCs w:val="24"/>
          <w:lang w:val="en-GB"/>
        </w:rPr>
        <w:t xml:space="preserve"> </w:t>
      </w:r>
      <w:r w:rsidR="00F40095" w:rsidRPr="0013384A">
        <w:rPr>
          <w:rFonts w:ascii="Times New Roman" w:hAnsi="Times New Roman" w:cs="Times New Roman"/>
          <w:sz w:val="24"/>
          <w:szCs w:val="24"/>
          <w:lang w:val="en-GB"/>
        </w:rPr>
        <w:t xml:space="preserve">and </w:t>
      </w:r>
      <w:r w:rsidRPr="0013384A">
        <w:rPr>
          <w:rFonts w:ascii="Times New Roman" w:hAnsi="Times New Roman" w:cs="Times New Roman"/>
          <w:sz w:val="24"/>
          <w:szCs w:val="24"/>
          <w:lang w:val="en-GB"/>
        </w:rPr>
        <w:t>destiny. </w:t>
      </w:r>
    </w:p>
    <w:p w:rsidR="00980580" w:rsidRPr="0013384A" w:rsidRDefault="00F40095" w:rsidP="00F40095">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Russia and </w:t>
      </w:r>
      <w:r w:rsidR="00980580" w:rsidRPr="0013384A">
        <w:rPr>
          <w:rFonts w:ascii="Times New Roman" w:hAnsi="Times New Roman" w:cs="Times New Roman"/>
          <w:sz w:val="24"/>
          <w:szCs w:val="24"/>
          <w:lang w:val="en-GB"/>
        </w:rPr>
        <w:t xml:space="preserve">China </w:t>
      </w:r>
      <w:r w:rsidRPr="0013384A">
        <w:rPr>
          <w:rFonts w:ascii="Times New Roman" w:hAnsi="Times New Roman" w:cs="Times New Roman"/>
          <w:sz w:val="24"/>
          <w:szCs w:val="24"/>
          <w:lang w:val="en-GB"/>
        </w:rPr>
        <w:t>can</w:t>
      </w:r>
      <w:r w:rsidR="00980580" w:rsidRPr="0013384A">
        <w:rPr>
          <w:rFonts w:ascii="Times New Roman" w:hAnsi="Times New Roman" w:cs="Times New Roman"/>
          <w:sz w:val="24"/>
          <w:szCs w:val="24"/>
          <w:lang w:val="en-GB"/>
        </w:rPr>
        <w:t xml:space="preserve"> be active in global economic governance, improve </w:t>
      </w:r>
      <w:r w:rsidRPr="0013384A">
        <w:rPr>
          <w:rFonts w:ascii="Times New Roman" w:hAnsi="Times New Roman" w:cs="Times New Roman"/>
          <w:sz w:val="24"/>
          <w:szCs w:val="24"/>
          <w:lang w:val="en-GB"/>
        </w:rPr>
        <w:t>their</w:t>
      </w:r>
      <w:r w:rsidR="00980580" w:rsidRPr="0013384A">
        <w:rPr>
          <w:rFonts w:ascii="Times New Roman" w:hAnsi="Times New Roman" w:cs="Times New Roman"/>
          <w:sz w:val="24"/>
          <w:szCs w:val="24"/>
          <w:lang w:val="en-GB"/>
        </w:rPr>
        <w:t xml:space="preserve"> capacity to engage in discourse and help the international community </w:t>
      </w:r>
      <w:proofErr w:type="gramStart"/>
      <w:r w:rsidR="00980580" w:rsidRPr="0013384A">
        <w:rPr>
          <w:rFonts w:ascii="Times New Roman" w:hAnsi="Times New Roman" w:cs="Times New Roman"/>
          <w:sz w:val="24"/>
          <w:szCs w:val="24"/>
          <w:lang w:val="en-GB"/>
        </w:rPr>
        <w:t>to rationally understand</w:t>
      </w:r>
      <w:proofErr w:type="gramEnd"/>
      <w:r w:rsidR="00980580"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their</w:t>
      </w:r>
      <w:r w:rsidR="00980580" w:rsidRPr="0013384A">
        <w:rPr>
          <w:rFonts w:ascii="Times New Roman" w:hAnsi="Times New Roman" w:cs="Times New Roman"/>
          <w:sz w:val="24"/>
          <w:szCs w:val="24"/>
          <w:lang w:val="en-GB"/>
        </w:rPr>
        <w:t xml:space="preserve"> road of development. </w:t>
      </w:r>
      <w:r w:rsidRPr="0013384A">
        <w:rPr>
          <w:rFonts w:ascii="Times New Roman" w:hAnsi="Times New Roman" w:cs="Times New Roman"/>
          <w:sz w:val="24"/>
          <w:szCs w:val="24"/>
          <w:lang w:val="en-GB"/>
        </w:rPr>
        <w:t xml:space="preserve">Russia and </w:t>
      </w:r>
      <w:r w:rsidR="00980580" w:rsidRPr="0013384A">
        <w:rPr>
          <w:rFonts w:ascii="Times New Roman" w:hAnsi="Times New Roman" w:cs="Times New Roman"/>
          <w:sz w:val="24"/>
          <w:szCs w:val="24"/>
          <w:lang w:val="en-GB"/>
        </w:rPr>
        <w:t xml:space="preserve">China should advance the world’s recognition of BRICS consensus by valuing the collective strength of the BRICS countries. </w:t>
      </w:r>
    </w:p>
    <w:p w:rsidR="00980580" w:rsidRPr="0013384A" w:rsidRDefault="00980580" w:rsidP="00F40095">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In addition, BRICS countries should promote reforms in the international system of </w:t>
      </w:r>
      <w:r w:rsidR="00F40095" w:rsidRPr="0013384A">
        <w:rPr>
          <w:rFonts w:ascii="Times New Roman" w:hAnsi="Times New Roman" w:cs="Times New Roman"/>
          <w:sz w:val="24"/>
          <w:szCs w:val="24"/>
          <w:lang w:val="en-GB"/>
        </w:rPr>
        <w:t xml:space="preserve">educational and </w:t>
      </w:r>
      <w:r w:rsidRPr="0013384A">
        <w:rPr>
          <w:rFonts w:ascii="Times New Roman" w:hAnsi="Times New Roman" w:cs="Times New Roman"/>
          <w:sz w:val="24"/>
          <w:szCs w:val="24"/>
          <w:lang w:val="en-GB"/>
        </w:rPr>
        <w:t>financial governance through the cooperation platform of</w:t>
      </w:r>
      <w:r w:rsidR="00F40095" w:rsidRPr="0013384A">
        <w:rPr>
          <w:rFonts w:ascii="Times New Roman" w:hAnsi="Times New Roman" w:cs="Times New Roman"/>
          <w:sz w:val="24"/>
          <w:szCs w:val="24"/>
          <w:lang w:val="en-GB"/>
        </w:rPr>
        <w:t xml:space="preserve"> its institutions – </w:t>
      </w:r>
      <w:r w:rsidRPr="0013384A">
        <w:rPr>
          <w:rFonts w:ascii="Times New Roman" w:hAnsi="Times New Roman" w:cs="Times New Roman"/>
          <w:sz w:val="24"/>
          <w:szCs w:val="24"/>
          <w:lang w:val="en-GB"/>
        </w:rPr>
        <w:t>the</w:t>
      </w:r>
      <w:r w:rsidR="00F40095" w:rsidRPr="0013384A">
        <w:rPr>
          <w:rFonts w:ascii="Times New Roman" w:hAnsi="Times New Roman" w:cs="Times New Roman"/>
          <w:sz w:val="24"/>
          <w:szCs w:val="24"/>
          <w:lang w:val="en-GB"/>
        </w:rPr>
        <w:t xml:space="preserve"> BRICS Network University and</w:t>
      </w:r>
      <w:r w:rsidRPr="0013384A">
        <w:rPr>
          <w:rFonts w:ascii="Times New Roman" w:hAnsi="Times New Roman" w:cs="Times New Roman"/>
          <w:sz w:val="24"/>
          <w:szCs w:val="24"/>
          <w:lang w:val="en-GB"/>
        </w:rPr>
        <w:t xml:space="preserve"> NDB. In an age of globalization, international financial power is the most important aspect of international influence. The NDB should learn from the successful experience of </w:t>
      </w:r>
      <w:r w:rsidR="00F40095" w:rsidRPr="0013384A">
        <w:rPr>
          <w:rFonts w:ascii="Times New Roman" w:hAnsi="Times New Roman" w:cs="Times New Roman"/>
          <w:sz w:val="24"/>
          <w:szCs w:val="24"/>
          <w:lang w:val="en-GB"/>
        </w:rPr>
        <w:t xml:space="preserve">the IMF and </w:t>
      </w:r>
      <w:r w:rsidRPr="0013384A">
        <w:rPr>
          <w:rFonts w:ascii="Times New Roman" w:hAnsi="Times New Roman" w:cs="Times New Roman"/>
          <w:sz w:val="24"/>
          <w:szCs w:val="24"/>
          <w:lang w:val="en-GB"/>
        </w:rPr>
        <w:t xml:space="preserve">the World Bank. </w:t>
      </w:r>
    </w:p>
    <w:p w:rsidR="00980580" w:rsidRPr="0013384A" w:rsidRDefault="00980580" w:rsidP="00BA5D3A">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Last of all, BRICS should establish the “BRICS </w:t>
      </w:r>
      <w:proofErr w:type="gramStart"/>
      <w:r w:rsidRPr="0013384A">
        <w:rPr>
          <w:rFonts w:ascii="Times New Roman" w:hAnsi="Times New Roman" w:cs="Times New Roman"/>
          <w:sz w:val="24"/>
          <w:szCs w:val="24"/>
          <w:lang w:val="en-GB"/>
        </w:rPr>
        <w:t>Plus</w:t>
      </w:r>
      <w:proofErr w:type="gramEnd"/>
      <w:r w:rsidRPr="0013384A">
        <w:rPr>
          <w:rFonts w:ascii="Times New Roman" w:hAnsi="Times New Roman" w:cs="Times New Roman"/>
          <w:sz w:val="24"/>
          <w:szCs w:val="24"/>
          <w:lang w:val="en-GB"/>
        </w:rPr>
        <w:t xml:space="preserve"> N” as a regular mechanism to expand the scale of BRICS cooperation at a proper time. Globalization is currently facing severe challenges, which makes it more urgent for BRICS to expand </w:t>
      </w:r>
      <w:r w:rsidR="00F40095" w:rsidRPr="0013384A">
        <w:rPr>
          <w:rFonts w:ascii="Times New Roman" w:hAnsi="Times New Roman" w:cs="Times New Roman"/>
          <w:sz w:val="24"/>
          <w:szCs w:val="24"/>
          <w:lang w:val="en-GB"/>
        </w:rPr>
        <w:t>the number of its</w:t>
      </w:r>
      <w:r w:rsidRPr="0013384A">
        <w:rPr>
          <w:rFonts w:ascii="Times New Roman" w:hAnsi="Times New Roman" w:cs="Times New Roman"/>
          <w:sz w:val="24"/>
          <w:szCs w:val="24"/>
          <w:lang w:val="en-GB"/>
        </w:rPr>
        <w:t xml:space="preserve"> friends and build a </w:t>
      </w:r>
      <w:r w:rsidR="00F40095" w:rsidRPr="0013384A">
        <w:rPr>
          <w:rFonts w:ascii="Times New Roman" w:hAnsi="Times New Roman" w:cs="Times New Roman"/>
          <w:sz w:val="24"/>
          <w:szCs w:val="24"/>
          <w:lang w:val="en-GB"/>
        </w:rPr>
        <w:t>group of</w:t>
      </w:r>
      <w:r w:rsidRPr="0013384A">
        <w:rPr>
          <w:rFonts w:ascii="Times New Roman" w:hAnsi="Times New Roman" w:cs="Times New Roman"/>
          <w:sz w:val="24"/>
          <w:szCs w:val="24"/>
          <w:lang w:val="en-GB"/>
        </w:rPr>
        <w:t xml:space="preserve"> support</w:t>
      </w:r>
      <w:r w:rsidR="00F40095" w:rsidRPr="0013384A">
        <w:rPr>
          <w:rFonts w:ascii="Times New Roman" w:hAnsi="Times New Roman" w:cs="Times New Roman"/>
          <w:sz w:val="24"/>
          <w:szCs w:val="24"/>
          <w:lang w:val="en-GB"/>
        </w:rPr>
        <w:t>ers all over the world</w:t>
      </w:r>
      <w:r w:rsidRPr="0013384A">
        <w:rPr>
          <w:rFonts w:ascii="Times New Roman" w:hAnsi="Times New Roman" w:cs="Times New Roman"/>
          <w:sz w:val="24"/>
          <w:szCs w:val="24"/>
          <w:lang w:val="en-GB"/>
        </w:rPr>
        <w:t>.</w:t>
      </w:r>
      <w:r w:rsidR="00F40095" w:rsidRPr="0013384A">
        <w:rPr>
          <w:rFonts w:ascii="Times New Roman" w:hAnsi="Times New Roman" w:cs="Times New Roman"/>
          <w:sz w:val="24"/>
          <w:szCs w:val="24"/>
          <w:lang w:val="en-GB"/>
        </w:rPr>
        <w:t xml:space="preserve"> For instance, it is perspective to </w:t>
      </w:r>
      <w:r w:rsidRPr="0013384A">
        <w:rPr>
          <w:rFonts w:ascii="Times New Roman" w:hAnsi="Times New Roman" w:cs="Times New Roman"/>
          <w:sz w:val="24"/>
          <w:szCs w:val="24"/>
          <w:lang w:val="en-GB"/>
        </w:rPr>
        <w:t xml:space="preserve">consider inviting </w:t>
      </w:r>
      <w:r w:rsidR="00F40095" w:rsidRPr="0013384A">
        <w:rPr>
          <w:rFonts w:ascii="Times New Roman" w:hAnsi="Times New Roman" w:cs="Times New Roman"/>
          <w:sz w:val="24"/>
          <w:szCs w:val="24"/>
          <w:lang w:val="en-GB"/>
        </w:rPr>
        <w:t xml:space="preserve">Kazakhstan and </w:t>
      </w:r>
      <w:r w:rsidRPr="0013384A">
        <w:rPr>
          <w:rFonts w:ascii="Times New Roman" w:hAnsi="Times New Roman" w:cs="Times New Roman"/>
          <w:sz w:val="24"/>
          <w:szCs w:val="24"/>
          <w:lang w:val="en-GB"/>
        </w:rPr>
        <w:t xml:space="preserve">Indonesia </w:t>
      </w:r>
      <w:r w:rsidR="00F40095" w:rsidRPr="0013384A">
        <w:rPr>
          <w:rFonts w:ascii="Times New Roman" w:hAnsi="Times New Roman" w:cs="Times New Roman"/>
          <w:sz w:val="24"/>
          <w:szCs w:val="24"/>
          <w:lang w:val="en-GB"/>
        </w:rPr>
        <w:t>in the capacity of observer states. It can</w:t>
      </w:r>
      <w:r w:rsidRPr="0013384A">
        <w:rPr>
          <w:rFonts w:ascii="Times New Roman" w:hAnsi="Times New Roman" w:cs="Times New Roman"/>
          <w:sz w:val="24"/>
          <w:szCs w:val="24"/>
          <w:lang w:val="en-GB"/>
        </w:rPr>
        <w:t xml:space="preserve"> </w:t>
      </w:r>
      <w:r w:rsidR="00F40095" w:rsidRPr="0013384A">
        <w:rPr>
          <w:rFonts w:ascii="Times New Roman" w:hAnsi="Times New Roman" w:cs="Times New Roman"/>
          <w:sz w:val="24"/>
          <w:szCs w:val="24"/>
          <w:lang w:val="en-GB"/>
        </w:rPr>
        <w:t>become</w:t>
      </w:r>
      <w:r w:rsidRPr="0013384A">
        <w:rPr>
          <w:rFonts w:ascii="Times New Roman" w:hAnsi="Times New Roman" w:cs="Times New Roman"/>
          <w:sz w:val="24"/>
          <w:szCs w:val="24"/>
          <w:lang w:val="en-GB"/>
        </w:rPr>
        <w:t xml:space="preserve"> an opportunity to </w:t>
      </w:r>
      <w:r w:rsidR="00BA5D3A" w:rsidRPr="0013384A">
        <w:rPr>
          <w:rFonts w:ascii="Times New Roman" w:hAnsi="Times New Roman" w:cs="Times New Roman"/>
          <w:sz w:val="24"/>
          <w:szCs w:val="24"/>
          <w:lang w:val="en-GB"/>
        </w:rPr>
        <w:t>create</w:t>
      </w:r>
      <w:r w:rsidRPr="0013384A">
        <w:rPr>
          <w:rFonts w:ascii="Times New Roman" w:hAnsi="Times New Roman" w:cs="Times New Roman"/>
          <w:sz w:val="24"/>
          <w:szCs w:val="24"/>
          <w:lang w:val="en-GB"/>
        </w:rPr>
        <w:t xml:space="preserve"> a routine mechanism for “BRICS </w:t>
      </w:r>
      <w:proofErr w:type="gramStart"/>
      <w:r w:rsidRPr="0013384A">
        <w:rPr>
          <w:rFonts w:ascii="Times New Roman" w:hAnsi="Times New Roman" w:cs="Times New Roman"/>
          <w:sz w:val="24"/>
          <w:szCs w:val="24"/>
          <w:lang w:val="en-GB"/>
        </w:rPr>
        <w:t>Plus</w:t>
      </w:r>
      <w:proofErr w:type="gramEnd"/>
      <w:r w:rsidRPr="0013384A">
        <w:rPr>
          <w:rFonts w:ascii="Times New Roman" w:hAnsi="Times New Roman" w:cs="Times New Roman"/>
          <w:sz w:val="24"/>
          <w:szCs w:val="24"/>
          <w:lang w:val="en-GB"/>
        </w:rPr>
        <w:t xml:space="preserve"> N.” </w:t>
      </w:r>
      <w:r w:rsidR="008C4D9F" w:rsidRPr="0013384A">
        <w:rPr>
          <w:rStyle w:val="a8"/>
          <w:rFonts w:ascii="Times New Roman" w:hAnsi="Times New Roman" w:cs="Times New Roman"/>
          <w:sz w:val="24"/>
          <w:szCs w:val="24"/>
          <w:lang w:val="en-GB"/>
        </w:rPr>
        <w:footnoteReference w:id="133"/>
      </w:r>
    </w:p>
    <w:p w:rsidR="00980580" w:rsidRPr="0013384A" w:rsidRDefault="00B715E3" w:rsidP="00B715E3">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Enlargement of BRICS scales may include</w:t>
      </w:r>
      <w:r w:rsidR="00980580" w:rsidRPr="0013384A">
        <w:rPr>
          <w:rFonts w:ascii="Times New Roman" w:hAnsi="Times New Roman" w:cs="Times New Roman"/>
          <w:sz w:val="24"/>
          <w:szCs w:val="24"/>
          <w:lang w:val="en-GB"/>
        </w:rPr>
        <w:t xml:space="preserve"> emerging countries in sub-regions around the world. Brazil</w:t>
      </w:r>
      <w:r w:rsidRPr="0013384A">
        <w:rPr>
          <w:rFonts w:ascii="Times New Roman" w:hAnsi="Times New Roman" w:cs="Times New Roman"/>
          <w:sz w:val="24"/>
          <w:szCs w:val="24"/>
          <w:lang w:val="en-GB"/>
        </w:rPr>
        <w:t xml:space="preserve"> can represent not only itself but the whole South America, as well as Russia is able to</w:t>
      </w:r>
      <w:r w:rsidR="00980580" w:rsidRPr="0013384A">
        <w:rPr>
          <w:rFonts w:ascii="Times New Roman" w:hAnsi="Times New Roman" w:cs="Times New Roman"/>
          <w:sz w:val="24"/>
          <w:szCs w:val="24"/>
          <w:lang w:val="en-GB"/>
        </w:rPr>
        <w:t xml:space="preserve"> represent</w:t>
      </w:r>
      <w:r w:rsidRPr="0013384A">
        <w:rPr>
          <w:rFonts w:ascii="Times New Roman" w:hAnsi="Times New Roman" w:cs="Times New Roman"/>
          <w:sz w:val="24"/>
          <w:szCs w:val="24"/>
          <w:lang w:val="en-GB"/>
        </w:rPr>
        <w:t xml:space="preserve"> Eastern Europe</w:t>
      </w:r>
      <w:proofErr w:type="gramStart"/>
      <w:r w:rsidRPr="0013384A">
        <w:rPr>
          <w:rFonts w:ascii="Times New Roman" w:hAnsi="Times New Roman" w:cs="Times New Roman"/>
          <w:sz w:val="24"/>
          <w:szCs w:val="24"/>
          <w:lang w:val="en-GB"/>
        </w:rPr>
        <w:t xml:space="preserve">, </w:t>
      </w:r>
      <w:r w:rsidR="00980580"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India</w:t>
      </w:r>
      <w:proofErr w:type="gramEnd"/>
      <w:r w:rsidRPr="0013384A">
        <w:rPr>
          <w:rFonts w:ascii="Times New Roman" w:hAnsi="Times New Roman" w:cs="Times New Roman"/>
          <w:sz w:val="24"/>
          <w:szCs w:val="24"/>
          <w:lang w:val="en-GB"/>
        </w:rPr>
        <w:t xml:space="preserve"> – </w:t>
      </w:r>
      <w:r w:rsidR="00980580" w:rsidRPr="0013384A">
        <w:rPr>
          <w:rFonts w:ascii="Times New Roman" w:hAnsi="Times New Roman" w:cs="Times New Roman"/>
          <w:sz w:val="24"/>
          <w:szCs w:val="24"/>
          <w:lang w:val="en-GB"/>
        </w:rPr>
        <w:t>S</w:t>
      </w:r>
      <w:r w:rsidRPr="0013384A">
        <w:rPr>
          <w:rFonts w:ascii="Times New Roman" w:hAnsi="Times New Roman" w:cs="Times New Roman"/>
          <w:sz w:val="24"/>
          <w:szCs w:val="24"/>
          <w:lang w:val="en-GB"/>
        </w:rPr>
        <w:t>outhern Asia;</w:t>
      </w:r>
      <w:r w:rsidR="00980580" w:rsidRPr="0013384A">
        <w:rPr>
          <w:rFonts w:ascii="Times New Roman" w:hAnsi="Times New Roman" w:cs="Times New Roman"/>
          <w:sz w:val="24"/>
          <w:szCs w:val="24"/>
          <w:lang w:val="en-GB"/>
        </w:rPr>
        <w:t xml:space="preserve"> China </w:t>
      </w:r>
      <w:r w:rsidRPr="0013384A">
        <w:rPr>
          <w:rFonts w:ascii="Times New Roman" w:hAnsi="Times New Roman" w:cs="Times New Roman"/>
          <w:sz w:val="24"/>
          <w:szCs w:val="24"/>
          <w:lang w:val="en-GB"/>
        </w:rPr>
        <w:t>–</w:t>
      </w:r>
      <w:r w:rsidR="00980580" w:rsidRPr="0013384A">
        <w:rPr>
          <w:rFonts w:ascii="Times New Roman" w:hAnsi="Times New Roman" w:cs="Times New Roman"/>
          <w:sz w:val="24"/>
          <w:szCs w:val="24"/>
          <w:lang w:val="en-GB"/>
        </w:rPr>
        <w:t xml:space="preserve"> E</w:t>
      </w:r>
      <w:r w:rsidRPr="0013384A">
        <w:rPr>
          <w:rFonts w:ascii="Times New Roman" w:hAnsi="Times New Roman" w:cs="Times New Roman"/>
          <w:sz w:val="24"/>
          <w:szCs w:val="24"/>
          <w:lang w:val="en-GB"/>
        </w:rPr>
        <w:t>astern Asia, and so on, taking into account the potential member state.</w:t>
      </w:r>
      <w:r w:rsidR="00980580" w:rsidRPr="0013384A">
        <w:rPr>
          <w:rFonts w:ascii="Times New Roman" w:hAnsi="Times New Roman" w:cs="Times New Roman"/>
          <w:sz w:val="24"/>
          <w:szCs w:val="24"/>
          <w:lang w:val="en-GB"/>
        </w:rPr>
        <w:t xml:space="preserve"> </w:t>
      </w:r>
    </w:p>
    <w:p w:rsidR="009116C4" w:rsidRPr="0013384A" w:rsidRDefault="00B715E3" w:rsidP="00116F8F">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The BRICS countries have number of results and achievements to</w:t>
      </w:r>
      <w:r w:rsidR="00980580" w:rsidRPr="0013384A">
        <w:rPr>
          <w:rFonts w:ascii="Times New Roman" w:hAnsi="Times New Roman" w:cs="Times New Roman"/>
          <w:sz w:val="24"/>
          <w:szCs w:val="24"/>
          <w:lang w:val="en-GB"/>
        </w:rPr>
        <w:t xml:space="preserve"> summariz</w:t>
      </w:r>
      <w:r w:rsidRPr="0013384A">
        <w:rPr>
          <w:rFonts w:ascii="Times New Roman" w:hAnsi="Times New Roman" w:cs="Times New Roman"/>
          <w:sz w:val="24"/>
          <w:szCs w:val="24"/>
          <w:lang w:val="en-GB"/>
        </w:rPr>
        <w:t>e their</w:t>
      </w:r>
      <w:r w:rsidR="00980580" w:rsidRPr="0013384A">
        <w:rPr>
          <w:rFonts w:ascii="Times New Roman" w:hAnsi="Times New Roman" w:cs="Times New Roman"/>
          <w:sz w:val="24"/>
          <w:szCs w:val="24"/>
          <w:lang w:val="en-GB"/>
        </w:rPr>
        <w:t xml:space="preserve"> succe</w:t>
      </w:r>
      <w:r w:rsidRPr="0013384A">
        <w:rPr>
          <w:rFonts w:ascii="Times New Roman" w:hAnsi="Times New Roman" w:cs="Times New Roman"/>
          <w:sz w:val="24"/>
          <w:szCs w:val="24"/>
          <w:lang w:val="en-GB"/>
        </w:rPr>
        <w:t>ssful experience in collaboration</w:t>
      </w:r>
      <w:r w:rsidR="00980580" w:rsidRPr="0013384A">
        <w:rPr>
          <w:rFonts w:ascii="Times New Roman" w:hAnsi="Times New Roman" w:cs="Times New Roman"/>
          <w:sz w:val="24"/>
          <w:szCs w:val="24"/>
          <w:lang w:val="en-GB"/>
        </w:rPr>
        <w:t xml:space="preserve">, designing a blueprint for future development, clarifying </w:t>
      </w:r>
      <w:r w:rsidR="00980580" w:rsidRPr="0013384A">
        <w:rPr>
          <w:rFonts w:ascii="Times New Roman" w:hAnsi="Times New Roman" w:cs="Times New Roman"/>
          <w:sz w:val="24"/>
          <w:szCs w:val="24"/>
          <w:lang w:val="en-GB"/>
        </w:rPr>
        <w:lastRenderedPageBreak/>
        <w:t xml:space="preserve">the direction for pushing forward BRICS mechanism and expanding practical cooperation in various fields. BRICS </w:t>
      </w:r>
      <w:r w:rsidRPr="0013384A">
        <w:rPr>
          <w:rFonts w:ascii="Times New Roman" w:hAnsi="Times New Roman" w:cs="Times New Roman"/>
          <w:sz w:val="24"/>
          <w:szCs w:val="24"/>
          <w:lang w:val="en-GB"/>
        </w:rPr>
        <w:t>and the BRICS NU must</w:t>
      </w:r>
      <w:r w:rsidR="00980580" w:rsidRPr="0013384A">
        <w:rPr>
          <w:rFonts w:ascii="Times New Roman" w:hAnsi="Times New Roman" w:cs="Times New Roman"/>
          <w:sz w:val="24"/>
          <w:szCs w:val="24"/>
          <w:lang w:val="en-GB"/>
        </w:rPr>
        <w:t xml:space="preserve"> strengthen cooperation with emerging and developing countries, establishing an important platform for “South-South Cooperation” with international influence</w:t>
      </w:r>
      <w:r w:rsidR="00980580" w:rsidRPr="0013384A">
        <w:rPr>
          <w:rFonts w:ascii="Times New Roman" w:hAnsi="Times New Roman" w:cs="Times New Roman"/>
          <w:sz w:val="24"/>
          <w:szCs w:val="24"/>
          <w:vertAlign w:val="superscript"/>
          <w:lang w:val="en-GB"/>
        </w:rPr>
        <w:footnoteReference w:id="134"/>
      </w:r>
      <w:r w:rsidR="00980580" w:rsidRPr="0013384A">
        <w:rPr>
          <w:rFonts w:ascii="Times New Roman" w:hAnsi="Times New Roman" w:cs="Times New Roman"/>
          <w:sz w:val="24"/>
          <w:szCs w:val="24"/>
          <w:lang w:val="en-GB"/>
        </w:rPr>
        <w:t>. </w:t>
      </w:r>
    </w:p>
    <w:p w:rsidR="00116F8F" w:rsidRPr="0013384A" w:rsidRDefault="00F436D3" w:rsidP="00060D44">
      <w:pPr>
        <w:spacing w:line="360" w:lineRule="auto"/>
        <w:ind w:firstLine="567"/>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The most relevant questions for developing economies around the world is to find an alternative to Western</w:t>
      </w:r>
      <w:r w:rsidR="009539C4" w:rsidRPr="0013384A">
        <w:rPr>
          <w:rFonts w:ascii="Times New Roman" w:hAnsi="Times New Roman" w:cs="Times New Roman"/>
          <w:sz w:val="24"/>
          <w:szCs w:val="24"/>
          <w:lang w:val="en-GB"/>
        </w:rPr>
        <w:t xml:space="preserve"> economic</w:t>
      </w:r>
      <w:r w:rsidRPr="0013384A">
        <w:rPr>
          <w:rFonts w:ascii="Times New Roman" w:hAnsi="Times New Roman" w:cs="Times New Roman"/>
          <w:sz w:val="24"/>
          <w:szCs w:val="24"/>
          <w:lang w:val="en-GB"/>
        </w:rPr>
        <w:t xml:space="preserve"> </w:t>
      </w:r>
      <w:r w:rsidR="009539C4" w:rsidRPr="0013384A">
        <w:rPr>
          <w:rFonts w:ascii="Times New Roman" w:hAnsi="Times New Roman" w:cs="Times New Roman"/>
          <w:sz w:val="24"/>
          <w:szCs w:val="24"/>
          <w:lang w:val="en-GB"/>
        </w:rPr>
        <w:t xml:space="preserve">and </w:t>
      </w:r>
      <w:r w:rsidRPr="0013384A">
        <w:rPr>
          <w:rFonts w:ascii="Times New Roman" w:hAnsi="Times New Roman" w:cs="Times New Roman"/>
          <w:sz w:val="24"/>
          <w:szCs w:val="24"/>
          <w:lang w:val="en-GB"/>
        </w:rPr>
        <w:t xml:space="preserve">financial institutions, which are </w:t>
      </w:r>
      <w:r w:rsidR="009539C4" w:rsidRPr="0013384A">
        <w:rPr>
          <w:rFonts w:ascii="Times New Roman" w:hAnsi="Times New Roman" w:cs="Times New Roman"/>
          <w:sz w:val="24"/>
          <w:szCs w:val="24"/>
          <w:lang w:val="en-GB"/>
        </w:rPr>
        <w:t xml:space="preserve">mostly </w:t>
      </w:r>
      <w:r w:rsidRPr="0013384A">
        <w:rPr>
          <w:rFonts w:ascii="Times New Roman" w:hAnsi="Times New Roman" w:cs="Times New Roman"/>
          <w:sz w:val="24"/>
          <w:szCs w:val="24"/>
          <w:lang w:val="en-GB"/>
        </w:rPr>
        <w:t>not responsive to their</w:t>
      </w:r>
      <w:r w:rsidR="009539C4" w:rsidRPr="0013384A">
        <w:rPr>
          <w:rFonts w:ascii="Times New Roman" w:hAnsi="Times New Roman" w:cs="Times New Roman"/>
          <w:sz w:val="24"/>
          <w:szCs w:val="24"/>
          <w:lang w:val="en-GB"/>
        </w:rPr>
        <w:t xml:space="preserve"> developmental needs</w:t>
      </w:r>
      <w:r w:rsidRPr="0013384A">
        <w:rPr>
          <w:rFonts w:ascii="Times New Roman" w:hAnsi="Times New Roman" w:cs="Times New Roman"/>
          <w:sz w:val="24"/>
          <w:szCs w:val="24"/>
          <w:lang w:val="en-GB"/>
        </w:rPr>
        <w:t xml:space="preserve"> </w:t>
      </w:r>
      <w:r w:rsidR="009539C4" w:rsidRPr="0013384A">
        <w:rPr>
          <w:rFonts w:ascii="Times New Roman" w:hAnsi="Times New Roman" w:cs="Times New Roman"/>
          <w:sz w:val="24"/>
          <w:szCs w:val="24"/>
          <w:lang w:val="en-GB"/>
        </w:rPr>
        <w:t xml:space="preserve">and </w:t>
      </w:r>
      <w:r w:rsidRPr="0013384A">
        <w:rPr>
          <w:rFonts w:ascii="Times New Roman" w:hAnsi="Times New Roman" w:cs="Times New Roman"/>
          <w:sz w:val="24"/>
          <w:szCs w:val="24"/>
          <w:lang w:val="en-GB"/>
        </w:rPr>
        <w:t>interests, especially during crisis</w:t>
      </w:r>
      <w:r w:rsidR="009539C4" w:rsidRPr="0013384A">
        <w:rPr>
          <w:rFonts w:ascii="Times New Roman" w:hAnsi="Times New Roman" w:cs="Times New Roman"/>
          <w:sz w:val="24"/>
          <w:szCs w:val="24"/>
          <w:lang w:val="en-GB"/>
        </w:rPr>
        <w:t xml:space="preserve"> periods</w:t>
      </w:r>
      <w:r w:rsidRPr="0013384A">
        <w:rPr>
          <w:rFonts w:ascii="Times New Roman" w:hAnsi="Times New Roman" w:cs="Times New Roman"/>
          <w:sz w:val="24"/>
          <w:szCs w:val="24"/>
          <w:lang w:val="en-GB"/>
        </w:rPr>
        <w:t xml:space="preserve">. </w:t>
      </w:r>
      <w:r w:rsidR="009539C4" w:rsidRPr="0013384A">
        <w:rPr>
          <w:rFonts w:ascii="Times New Roman" w:hAnsi="Times New Roman" w:cs="Times New Roman"/>
          <w:sz w:val="24"/>
          <w:szCs w:val="24"/>
          <w:lang w:val="en-GB"/>
        </w:rPr>
        <w:t>Ability of</w:t>
      </w:r>
      <w:r w:rsidRPr="0013384A">
        <w:rPr>
          <w:rFonts w:ascii="Times New Roman" w:hAnsi="Times New Roman" w:cs="Times New Roman"/>
          <w:sz w:val="24"/>
          <w:szCs w:val="24"/>
          <w:lang w:val="en-GB"/>
        </w:rPr>
        <w:t xml:space="preserve"> global groups like the BRICS</w:t>
      </w:r>
      <w:r w:rsidR="009539C4"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 xml:space="preserve"> Brazil, Russia, India, China and South Africa</w:t>
      </w:r>
      <w:r w:rsidR="009539C4"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 xml:space="preserve"> contribute to </w:t>
      </w:r>
      <w:r w:rsidR="009539C4" w:rsidRPr="0013384A">
        <w:rPr>
          <w:rFonts w:ascii="Times New Roman" w:hAnsi="Times New Roman" w:cs="Times New Roman"/>
          <w:sz w:val="24"/>
          <w:szCs w:val="24"/>
          <w:lang w:val="en-GB"/>
        </w:rPr>
        <w:t>meeting</w:t>
      </w:r>
      <w:r w:rsidRPr="0013384A">
        <w:rPr>
          <w:rFonts w:ascii="Times New Roman" w:hAnsi="Times New Roman" w:cs="Times New Roman"/>
          <w:sz w:val="24"/>
          <w:szCs w:val="24"/>
          <w:lang w:val="en-GB"/>
        </w:rPr>
        <w:t xml:space="preserve"> current and future </w:t>
      </w:r>
      <w:r w:rsidR="009539C4" w:rsidRPr="0013384A">
        <w:rPr>
          <w:rFonts w:ascii="Times New Roman" w:hAnsi="Times New Roman" w:cs="Times New Roman"/>
          <w:sz w:val="24"/>
          <w:szCs w:val="24"/>
          <w:lang w:val="en-GB"/>
        </w:rPr>
        <w:t xml:space="preserve">political and </w:t>
      </w:r>
      <w:r w:rsidRPr="0013384A">
        <w:rPr>
          <w:rFonts w:ascii="Times New Roman" w:hAnsi="Times New Roman" w:cs="Times New Roman"/>
          <w:sz w:val="24"/>
          <w:szCs w:val="24"/>
          <w:lang w:val="en-GB"/>
        </w:rPr>
        <w:t>economic challenges</w:t>
      </w:r>
      <w:r w:rsidR="009539C4" w:rsidRPr="0013384A">
        <w:rPr>
          <w:rFonts w:ascii="Times New Roman" w:hAnsi="Times New Roman" w:cs="Times New Roman"/>
          <w:sz w:val="24"/>
          <w:szCs w:val="24"/>
          <w:lang w:val="en-GB"/>
        </w:rPr>
        <w:t>, is completely in their hand and political will of their leaders.</w:t>
      </w:r>
    </w:p>
    <w:p w:rsidR="008204FC" w:rsidRPr="0013384A" w:rsidRDefault="008204FC" w:rsidP="000D01DD">
      <w:pPr>
        <w:pStyle w:val="1"/>
        <w:jc w:val="center"/>
        <w:rPr>
          <w:rFonts w:ascii="Times New Roman" w:hAnsi="Times New Roman" w:cs="Times New Roman"/>
          <w:color w:val="auto"/>
          <w:sz w:val="24"/>
          <w:szCs w:val="24"/>
          <w:shd w:val="clear" w:color="auto" w:fill="FFFFFF"/>
          <w:lang w:val="en-GB"/>
        </w:rPr>
      </w:pPr>
    </w:p>
    <w:p w:rsidR="008204FC" w:rsidRPr="0013384A" w:rsidRDefault="008204FC" w:rsidP="000D01DD">
      <w:pPr>
        <w:pStyle w:val="1"/>
        <w:jc w:val="center"/>
        <w:rPr>
          <w:rFonts w:ascii="Times New Roman" w:hAnsi="Times New Roman" w:cs="Times New Roman"/>
          <w:color w:val="auto"/>
          <w:sz w:val="24"/>
          <w:szCs w:val="24"/>
          <w:shd w:val="clear" w:color="auto" w:fill="FFFFFF"/>
          <w:lang w:val="en-GB"/>
        </w:rPr>
      </w:pPr>
    </w:p>
    <w:p w:rsidR="008204FC" w:rsidRPr="0013384A" w:rsidRDefault="008204FC" w:rsidP="008204FC">
      <w:pPr>
        <w:rPr>
          <w:lang w:val="en-GB"/>
        </w:rPr>
      </w:pPr>
    </w:p>
    <w:p w:rsidR="008204FC" w:rsidRPr="0013384A" w:rsidRDefault="008204FC" w:rsidP="008204FC">
      <w:pPr>
        <w:rPr>
          <w:lang w:val="en-GB"/>
        </w:rPr>
      </w:pPr>
    </w:p>
    <w:p w:rsidR="008204FC" w:rsidRPr="0013384A" w:rsidRDefault="008204FC" w:rsidP="008204FC">
      <w:pPr>
        <w:rPr>
          <w:lang w:val="en-GB"/>
        </w:rPr>
      </w:pPr>
    </w:p>
    <w:p w:rsidR="008204FC" w:rsidRPr="0013384A" w:rsidRDefault="008204FC" w:rsidP="008204FC">
      <w:pPr>
        <w:rPr>
          <w:lang w:val="en-GB"/>
        </w:rPr>
      </w:pPr>
    </w:p>
    <w:p w:rsidR="008204FC" w:rsidRPr="0013384A" w:rsidRDefault="008204FC" w:rsidP="008204FC">
      <w:pPr>
        <w:rPr>
          <w:lang w:val="en-GB"/>
        </w:rPr>
      </w:pPr>
    </w:p>
    <w:p w:rsidR="008204FC" w:rsidRPr="0013384A" w:rsidRDefault="008204FC" w:rsidP="008204FC">
      <w:pPr>
        <w:rPr>
          <w:lang w:val="en-GB"/>
        </w:rPr>
      </w:pPr>
    </w:p>
    <w:p w:rsidR="008204FC" w:rsidRPr="0013384A" w:rsidRDefault="008204FC" w:rsidP="008204FC">
      <w:pPr>
        <w:rPr>
          <w:lang w:val="en-GB"/>
        </w:rPr>
      </w:pPr>
    </w:p>
    <w:p w:rsidR="008204FC" w:rsidRPr="0013384A" w:rsidRDefault="008204FC" w:rsidP="008204FC">
      <w:pPr>
        <w:rPr>
          <w:lang w:val="en-GB"/>
        </w:rPr>
      </w:pPr>
    </w:p>
    <w:p w:rsidR="004F2038" w:rsidRPr="0013384A" w:rsidRDefault="004F2038" w:rsidP="008204FC">
      <w:pPr>
        <w:rPr>
          <w:lang w:val="en-GB"/>
        </w:rPr>
      </w:pPr>
    </w:p>
    <w:p w:rsidR="004F2038" w:rsidRPr="0013384A" w:rsidRDefault="004F2038" w:rsidP="008204FC">
      <w:pPr>
        <w:rPr>
          <w:lang w:val="en-GB"/>
        </w:rPr>
      </w:pPr>
    </w:p>
    <w:p w:rsidR="004F2038" w:rsidRPr="0013384A" w:rsidRDefault="004F2038" w:rsidP="008204FC">
      <w:pPr>
        <w:rPr>
          <w:lang w:val="en-GB"/>
        </w:rPr>
      </w:pPr>
    </w:p>
    <w:p w:rsidR="004F2038" w:rsidRPr="0013384A" w:rsidRDefault="004F2038" w:rsidP="008204FC">
      <w:pPr>
        <w:rPr>
          <w:lang w:val="en-GB"/>
        </w:rPr>
      </w:pPr>
    </w:p>
    <w:p w:rsidR="008204FC" w:rsidRPr="0013384A" w:rsidRDefault="008204FC" w:rsidP="008204FC">
      <w:pPr>
        <w:rPr>
          <w:lang w:val="en-GB"/>
        </w:rPr>
      </w:pPr>
    </w:p>
    <w:p w:rsidR="008204FC" w:rsidRPr="0013384A" w:rsidRDefault="008204FC" w:rsidP="008204FC">
      <w:pPr>
        <w:rPr>
          <w:lang w:val="en-GB"/>
        </w:rPr>
      </w:pPr>
    </w:p>
    <w:p w:rsidR="008204FC" w:rsidRPr="0013384A" w:rsidRDefault="008204FC" w:rsidP="008204FC">
      <w:pPr>
        <w:rPr>
          <w:lang w:val="en-GB"/>
        </w:rPr>
      </w:pPr>
    </w:p>
    <w:p w:rsidR="008204FC" w:rsidRPr="0013384A" w:rsidRDefault="008204FC" w:rsidP="008204FC">
      <w:pPr>
        <w:rPr>
          <w:lang w:val="en-GB"/>
        </w:rPr>
      </w:pPr>
    </w:p>
    <w:p w:rsidR="009A00D6" w:rsidRPr="0013384A" w:rsidRDefault="002719BD" w:rsidP="000D01DD">
      <w:pPr>
        <w:pStyle w:val="1"/>
        <w:jc w:val="center"/>
        <w:rPr>
          <w:rFonts w:ascii="Times New Roman" w:hAnsi="Times New Roman" w:cs="Times New Roman"/>
          <w:color w:val="auto"/>
          <w:sz w:val="24"/>
          <w:szCs w:val="24"/>
          <w:shd w:val="clear" w:color="auto" w:fill="FFFFFF"/>
          <w:lang w:val="en-GB"/>
        </w:rPr>
      </w:pPr>
      <w:bookmarkStart w:id="12" w:name="_Toc515324861"/>
      <w:r w:rsidRPr="0013384A">
        <w:rPr>
          <w:rFonts w:ascii="Times New Roman" w:hAnsi="Times New Roman" w:cs="Times New Roman"/>
          <w:color w:val="auto"/>
          <w:sz w:val="24"/>
          <w:szCs w:val="24"/>
          <w:shd w:val="clear" w:color="auto" w:fill="FFFFFF"/>
          <w:lang w:val="en-GB"/>
        </w:rPr>
        <w:lastRenderedPageBreak/>
        <w:t>BIBLIOGRAPHY</w:t>
      </w:r>
      <w:bookmarkEnd w:id="12"/>
    </w:p>
    <w:p w:rsidR="00F35C52" w:rsidRPr="0013384A" w:rsidRDefault="00F35C52" w:rsidP="00F35C52">
      <w:pPr>
        <w:rPr>
          <w:rFonts w:ascii="Times New Roman" w:hAnsi="Times New Roman" w:cs="Times New Roman"/>
          <w:sz w:val="24"/>
          <w:szCs w:val="24"/>
          <w:lang w:val="en-GB"/>
        </w:rPr>
      </w:pPr>
    </w:p>
    <w:p w:rsidR="007E43F0" w:rsidRPr="0013384A" w:rsidRDefault="007E43F0" w:rsidP="007E43F0">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BRICS Leaders Xiamen Declaration, Xiamen, China, 4 September 2017. URL: </w:t>
      </w:r>
      <w:hyperlink r:id="rId9" w:history="1">
        <w:r w:rsidRPr="0013384A">
          <w:rPr>
            <w:rStyle w:val="a5"/>
            <w:rFonts w:ascii="Times New Roman" w:hAnsi="Times New Roman" w:cs="Times New Roman"/>
            <w:color w:val="auto"/>
            <w:sz w:val="24"/>
            <w:szCs w:val="24"/>
            <w:lang w:val="en-GB"/>
          </w:rPr>
          <w:t>http://www.dirco.gov.za/docs/2017/brics0904.htm</w:t>
        </w:r>
      </w:hyperlink>
      <w:r w:rsidRPr="0013384A">
        <w:rPr>
          <w:rFonts w:ascii="Times New Roman" w:hAnsi="Times New Roman" w:cs="Times New Roman"/>
          <w:sz w:val="24"/>
          <w:szCs w:val="24"/>
          <w:lang w:val="en-GB"/>
        </w:rPr>
        <w:t xml:space="preserve"> (last visit 02/04/2018)</w:t>
      </w:r>
    </w:p>
    <w:p w:rsidR="007E43F0" w:rsidRPr="0013384A" w:rsidRDefault="007E43F0" w:rsidP="007E43F0">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Communication from the commission to the European Parliament, the Council, the European economic and social committee and the committee of the regions. European Commission. 11.07.2013.URL:</w:t>
      </w:r>
      <w:hyperlink r:id="rId10" w:history="1">
        <w:r w:rsidRPr="0013384A">
          <w:rPr>
            <w:rFonts w:ascii="Times New Roman" w:hAnsi="Times New Roman" w:cs="Times New Roman"/>
            <w:sz w:val="24"/>
            <w:szCs w:val="24"/>
            <w:lang w:val="en-GB"/>
          </w:rPr>
          <w:t>http://eur-lex.europa.eu/legal-content/EN/TXT/PDF/?uri=CELEX:52013DC0499&amp;from=EN</w:t>
        </w:r>
      </w:hyperlink>
      <w:r w:rsidRPr="0013384A">
        <w:rPr>
          <w:rFonts w:ascii="Times New Roman" w:hAnsi="Times New Roman" w:cs="Times New Roman"/>
          <w:sz w:val="24"/>
          <w:szCs w:val="24"/>
          <w:lang w:val="en-GB"/>
        </w:rPr>
        <w:t xml:space="preserve"> (last visit 19/03/2018)</w:t>
      </w:r>
    </w:p>
    <w:p w:rsidR="0013384A" w:rsidRPr="0013384A" w:rsidRDefault="0013384A" w:rsidP="0013384A">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The Bologna process: setting up the European higher education area (July 23, 2015). URL:  </w:t>
      </w:r>
      <w:hyperlink r:id="rId11" w:history="1">
        <w:r w:rsidRPr="0013384A">
          <w:rPr>
            <w:rFonts w:ascii="Times New Roman" w:hAnsi="Times New Roman" w:cs="Times New Roman"/>
            <w:sz w:val="24"/>
            <w:szCs w:val="24"/>
            <w:lang w:val="en-GB"/>
          </w:rPr>
          <w:t>http://eur-lex.europa.eu/legal-content/EN/TXT/HTML/?uri=LEGISSUM:c11088&amp;from=EN</w:t>
        </w:r>
      </w:hyperlink>
      <w:r w:rsidRPr="0013384A">
        <w:rPr>
          <w:rFonts w:ascii="Times New Roman" w:hAnsi="Times New Roman" w:cs="Times New Roman"/>
          <w:sz w:val="24"/>
          <w:szCs w:val="24"/>
          <w:lang w:val="en-GB"/>
        </w:rPr>
        <w:t xml:space="preserve"> (last visit 17/03/2018)</w:t>
      </w:r>
    </w:p>
    <w:p w:rsidR="0013384A" w:rsidRPr="0013384A" w:rsidRDefault="0013384A" w:rsidP="0013384A">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Erasmus – Facts, Figures &amp; Trends. The European Union support for student and staff exchanges and university cooperation in 2009/2010. Luxembourg: Publications Office of the European Union</w:t>
      </w:r>
      <w:r w:rsidRPr="0013384A">
        <w:rPr>
          <w:rFonts w:ascii="Times New Roman" w:hAnsi="Times New Roman" w:cs="Times New Roman"/>
          <w:sz w:val="24"/>
          <w:szCs w:val="24"/>
          <w:lang w:val="en-US"/>
        </w:rPr>
        <w:t xml:space="preserve"> (</w:t>
      </w:r>
      <w:r w:rsidRPr="0013384A">
        <w:rPr>
          <w:rFonts w:ascii="Times New Roman" w:hAnsi="Times New Roman" w:cs="Times New Roman"/>
          <w:sz w:val="24"/>
          <w:szCs w:val="24"/>
          <w:lang w:val="en-GB"/>
        </w:rPr>
        <w:t>2011). 30pp</w:t>
      </w:r>
      <w:r w:rsidRPr="0013384A">
        <w:rPr>
          <w:rFonts w:ascii="Times New Roman" w:hAnsi="Times New Roman" w:cs="Times New Roman"/>
          <w:sz w:val="24"/>
          <w:szCs w:val="24"/>
          <w:lang w:val="en-US"/>
        </w:rPr>
        <w:t>.</w:t>
      </w:r>
      <w:r w:rsidRPr="0013384A">
        <w:rPr>
          <w:rFonts w:ascii="Times New Roman" w:hAnsi="Times New Roman" w:cs="Times New Roman"/>
          <w:sz w:val="24"/>
          <w:szCs w:val="24"/>
          <w:lang w:val="en-GB"/>
        </w:rPr>
        <w:t xml:space="preserve"> URL:</w:t>
      </w:r>
      <w:r w:rsidRPr="0013384A">
        <w:rPr>
          <w:lang w:val="en-GB"/>
        </w:rPr>
        <w:t xml:space="preserve"> </w:t>
      </w:r>
      <w:hyperlink r:id="rId12" w:history="1">
        <w:r w:rsidRPr="0013384A">
          <w:rPr>
            <w:rFonts w:ascii="Times New Roman" w:hAnsi="Times New Roman" w:cs="Times New Roman"/>
            <w:sz w:val="24"/>
            <w:szCs w:val="24"/>
            <w:lang w:val="en-GB"/>
          </w:rPr>
          <w:t>http://www.cimo.fi/instancedata/prime_product_julkaisu/cimo/embeds/cimowwwstructure/25199_FactsandFigures20092010.pdf</w:t>
        </w:r>
      </w:hyperlink>
      <w:r w:rsidRPr="0013384A">
        <w:rPr>
          <w:rFonts w:ascii="Times New Roman" w:hAnsi="Times New Roman" w:cs="Times New Roman"/>
          <w:sz w:val="24"/>
          <w:szCs w:val="24"/>
          <w:lang w:val="en-GB"/>
        </w:rPr>
        <w:t xml:space="preserve">  ( last visit 28/03/2018)</w:t>
      </w:r>
    </w:p>
    <w:p w:rsidR="0013384A" w:rsidRPr="0013384A" w:rsidRDefault="0013384A" w:rsidP="0013384A">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Education Policy and Data </w:t>
      </w:r>
      <w:proofErr w:type="spellStart"/>
      <w:r w:rsidRPr="0013384A">
        <w:rPr>
          <w:rFonts w:ascii="Times New Roman" w:hAnsi="Times New Roman" w:cs="Times New Roman"/>
          <w:sz w:val="24"/>
          <w:szCs w:val="24"/>
          <w:lang w:val="en-GB"/>
        </w:rPr>
        <w:t>Center</w:t>
      </w:r>
      <w:proofErr w:type="spellEnd"/>
      <w:r w:rsidRPr="0013384A">
        <w:rPr>
          <w:rFonts w:ascii="Times New Roman" w:hAnsi="Times New Roman" w:cs="Times New Roman"/>
          <w:sz w:val="24"/>
          <w:szCs w:val="24"/>
          <w:lang w:val="en-GB"/>
        </w:rPr>
        <w:t xml:space="preserve">. URL: </w:t>
      </w:r>
      <w:hyperlink r:id="rId13" w:history="1">
        <w:r w:rsidRPr="0013384A">
          <w:rPr>
            <w:rFonts w:ascii="Times New Roman" w:hAnsi="Times New Roman" w:cs="Times New Roman"/>
            <w:sz w:val="24"/>
            <w:szCs w:val="24"/>
            <w:lang w:val="en-GB"/>
          </w:rPr>
          <w:t>https://www.epdc.org/</w:t>
        </w:r>
      </w:hyperlink>
      <w:r w:rsidRPr="0013384A">
        <w:rPr>
          <w:rFonts w:ascii="Times New Roman" w:hAnsi="Times New Roman" w:cs="Times New Roman"/>
          <w:sz w:val="24"/>
          <w:szCs w:val="24"/>
          <w:lang w:val="en-GB"/>
        </w:rPr>
        <w:t xml:space="preserve"> (last visit 02/04/2018)</w:t>
      </w:r>
    </w:p>
    <w:p w:rsidR="0013384A" w:rsidRPr="0013384A" w:rsidRDefault="0013384A" w:rsidP="0013384A">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European higher education in the world. URL:  </w:t>
      </w:r>
      <w:hyperlink r:id="rId14" w:history="1">
        <w:r w:rsidRPr="0013384A">
          <w:rPr>
            <w:rFonts w:ascii="Times New Roman" w:hAnsi="Times New Roman" w:cs="Times New Roman"/>
            <w:sz w:val="24"/>
            <w:szCs w:val="24"/>
            <w:lang w:val="en-GB"/>
          </w:rPr>
          <w:t>https://ec.europa.eu/education/policy/international-cooperation/world-education_en</w:t>
        </w:r>
      </w:hyperlink>
      <w:r w:rsidRPr="0013384A">
        <w:rPr>
          <w:rFonts w:ascii="Times New Roman" w:hAnsi="Times New Roman" w:cs="Times New Roman"/>
          <w:sz w:val="24"/>
          <w:szCs w:val="24"/>
          <w:lang w:val="en-GB"/>
        </w:rPr>
        <w:t xml:space="preserve"> (last visit 16/03/2018)</w:t>
      </w:r>
    </w:p>
    <w:p w:rsidR="0013384A" w:rsidRPr="0013384A" w:rsidRDefault="0013384A" w:rsidP="0013384A">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International Arctic Science Committee.  URL: </w:t>
      </w:r>
      <w:hyperlink r:id="rId15" w:history="1">
        <w:r w:rsidRPr="0013384A">
          <w:rPr>
            <w:rFonts w:ascii="Times New Roman" w:hAnsi="Times New Roman" w:cs="Times New Roman"/>
            <w:sz w:val="24"/>
            <w:szCs w:val="24"/>
            <w:lang w:val="en-GB"/>
          </w:rPr>
          <w:t>https://iasc.info/</w:t>
        </w:r>
      </w:hyperlink>
      <w:r w:rsidRPr="0013384A">
        <w:rPr>
          <w:rFonts w:ascii="Times New Roman" w:hAnsi="Times New Roman" w:cs="Times New Roman"/>
          <w:sz w:val="24"/>
          <w:szCs w:val="24"/>
          <w:lang w:val="en-GB"/>
        </w:rPr>
        <w:t xml:space="preserve"> (last visit: 03/04/2018)</w:t>
      </w:r>
    </w:p>
    <w:p w:rsidR="0013384A" w:rsidRPr="0013384A" w:rsidRDefault="0013384A" w:rsidP="0013384A">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International Arctic Social Sciences Association. URL: https://iassa.org/ (last visit: 03/04/2018)</w:t>
      </w:r>
    </w:p>
    <w:p w:rsidR="0013384A" w:rsidRPr="0013384A" w:rsidRDefault="0013384A" w:rsidP="0013384A">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Sustainable Development Goal 4 and its targets. URL: </w:t>
      </w:r>
      <w:hyperlink r:id="rId16" w:history="1">
        <w:r w:rsidRPr="0013384A">
          <w:rPr>
            <w:rFonts w:ascii="Times New Roman" w:hAnsi="Times New Roman" w:cs="Times New Roman"/>
            <w:sz w:val="24"/>
            <w:szCs w:val="24"/>
            <w:lang w:val="en-GB"/>
          </w:rPr>
          <w:t>https://en.unesco.org/node/265600</w:t>
        </w:r>
      </w:hyperlink>
      <w:r w:rsidRPr="0013384A">
        <w:rPr>
          <w:rFonts w:ascii="Times New Roman" w:hAnsi="Times New Roman" w:cs="Times New Roman"/>
          <w:sz w:val="24"/>
          <w:szCs w:val="24"/>
          <w:lang w:val="en-GB"/>
        </w:rPr>
        <w:t xml:space="preserve"> (last visit 03/04/2018)</w:t>
      </w:r>
    </w:p>
    <w:p w:rsidR="00B74C2B" w:rsidRPr="0013384A" w:rsidRDefault="00B74C2B" w:rsidP="00C90CC7">
      <w:pPr>
        <w:pStyle w:val="a3"/>
        <w:numPr>
          <w:ilvl w:val="0"/>
          <w:numId w:val="8"/>
        </w:numPr>
        <w:spacing w:line="360" w:lineRule="auto"/>
        <w:ind w:left="0" w:firstLine="709"/>
        <w:jc w:val="both"/>
        <w:rPr>
          <w:rFonts w:ascii="Times New Roman" w:hAnsi="Times New Roman" w:cs="Times New Roman"/>
          <w:sz w:val="24"/>
          <w:szCs w:val="24"/>
          <w:lang w:val="en-GB"/>
        </w:rPr>
      </w:pPr>
      <w:proofErr w:type="spellStart"/>
      <w:r w:rsidRPr="0013384A">
        <w:rPr>
          <w:rFonts w:ascii="Times New Roman" w:hAnsi="Times New Roman" w:cs="Times New Roman"/>
          <w:sz w:val="24"/>
          <w:szCs w:val="24"/>
          <w:lang w:val="en-GB"/>
        </w:rPr>
        <w:t>Anastasiou</w:t>
      </w:r>
      <w:proofErr w:type="spellEnd"/>
      <w:r w:rsidRPr="0013384A">
        <w:rPr>
          <w:rFonts w:ascii="Times New Roman" w:hAnsi="Times New Roman" w:cs="Times New Roman"/>
          <w:sz w:val="24"/>
          <w:szCs w:val="24"/>
          <w:lang w:val="en-GB"/>
        </w:rPr>
        <w:t xml:space="preserve">, Dimitra; </w:t>
      </w:r>
      <w:proofErr w:type="spellStart"/>
      <w:r w:rsidRPr="0013384A">
        <w:rPr>
          <w:rFonts w:ascii="Times New Roman" w:hAnsi="Times New Roman" w:cs="Times New Roman"/>
          <w:sz w:val="24"/>
          <w:szCs w:val="24"/>
          <w:lang w:val="en-GB"/>
        </w:rPr>
        <w:t>Schäler</w:t>
      </w:r>
      <w:proofErr w:type="spellEnd"/>
      <w:r w:rsidRPr="0013384A">
        <w:rPr>
          <w:rFonts w:ascii="Times New Roman" w:hAnsi="Times New Roman" w:cs="Times New Roman"/>
          <w:sz w:val="24"/>
          <w:szCs w:val="24"/>
          <w:lang w:val="en-GB"/>
        </w:rPr>
        <w:t xml:space="preserve">, </w:t>
      </w:r>
      <w:proofErr w:type="spellStart"/>
      <w:r w:rsidRPr="0013384A">
        <w:rPr>
          <w:rFonts w:ascii="Times New Roman" w:hAnsi="Times New Roman" w:cs="Times New Roman"/>
          <w:sz w:val="24"/>
          <w:szCs w:val="24"/>
          <w:lang w:val="en-GB"/>
        </w:rPr>
        <w:t>Reinhard</w:t>
      </w:r>
      <w:proofErr w:type="spellEnd"/>
      <w:r w:rsidRPr="0013384A">
        <w:rPr>
          <w:rFonts w:ascii="Times New Roman" w:hAnsi="Times New Roman" w:cs="Times New Roman"/>
          <w:sz w:val="24"/>
          <w:szCs w:val="24"/>
          <w:lang w:val="en-GB"/>
        </w:rPr>
        <w:t xml:space="preserve"> (2010). Translating Vital Information: Localisation, Internationalisation, and Globalisation  URL: </w:t>
      </w:r>
      <w:hyperlink r:id="rId17" w:history="1">
        <w:r w:rsidRPr="0013384A">
          <w:rPr>
            <w:rFonts w:ascii="Times New Roman" w:hAnsi="Times New Roman" w:cs="Times New Roman"/>
            <w:sz w:val="24"/>
            <w:szCs w:val="24"/>
            <w:lang w:val="en-GB"/>
          </w:rPr>
          <w:t>http://www.d-anastasiou.com/Publications/Syntheses.pdf</w:t>
        </w:r>
      </w:hyperlink>
      <w:r w:rsidRPr="0013384A">
        <w:rPr>
          <w:rFonts w:ascii="Times New Roman" w:hAnsi="Times New Roman" w:cs="Times New Roman"/>
          <w:sz w:val="24"/>
          <w:szCs w:val="24"/>
          <w:lang w:val="en-GB"/>
        </w:rPr>
        <w:t xml:space="preserve"> (last visit 17/03/2018)</w:t>
      </w:r>
    </w:p>
    <w:p w:rsidR="00EA172C" w:rsidRPr="0013384A" w:rsidRDefault="00EA172C" w:rsidP="00EA172C">
      <w:pPr>
        <w:pStyle w:val="a3"/>
        <w:numPr>
          <w:ilvl w:val="0"/>
          <w:numId w:val="8"/>
        </w:numPr>
        <w:spacing w:line="360" w:lineRule="auto"/>
        <w:ind w:left="0" w:firstLine="709"/>
        <w:jc w:val="both"/>
        <w:rPr>
          <w:rFonts w:ascii="Times New Roman" w:hAnsi="Times New Roman" w:cs="Times New Roman"/>
          <w:sz w:val="24"/>
          <w:szCs w:val="24"/>
          <w:lang w:val="en-GB"/>
        </w:rPr>
      </w:pPr>
      <w:proofErr w:type="spellStart"/>
      <w:r w:rsidRPr="0013384A">
        <w:rPr>
          <w:rFonts w:ascii="Times New Roman" w:hAnsi="Times New Roman" w:cs="Times New Roman"/>
          <w:sz w:val="24"/>
          <w:szCs w:val="24"/>
          <w:lang w:val="en-GB"/>
        </w:rPr>
        <w:t>Baylis</w:t>
      </w:r>
      <w:proofErr w:type="spellEnd"/>
      <w:r w:rsidRPr="0013384A">
        <w:rPr>
          <w:rFonts w:ascii="Times New Roman" w:hAnsi="Times New Roman" w:cs="Times New Roman"/>
          <w:sz w:val="24"/>
          <w:szCs w:val="24"/>
          <w:lang w:val="en-GB"/>
        </w:rPr>
        <w:t xml:space="preserve"> J., Smith S. The Globalization of World Politics (2001). Oxford University Press, 230 p.</w:t>
      </w:r>
    </w:p>
    <w:p w:rsidR="007E43F0" w:rsidRPr="0013384A" w:rsidRDefault="007E43F0" w:rsidP="007E43F0">
      <w:pPr>
        <w:pStyle w:val="a3"/>
        <w:numPr>
          <w:ilvl w:val="0"/>
          <w:numId w:val="8"/>
        </w:numPr>
        <w:spacing w:line="360" w:lineRule="auto"/>
        <w:ind w:left="0" w:firstLine="709"/>
        <w:jc w:val="both"/>
        <w:rPr>
          <w:rFonts w:ascii="Times New Roman" w:hAnsi="Times New Roman" w:cs="Times New Roman"/>
          <w:sz w:val="24"/>
          <w:szCs w:val="24"/>
          <w:lang w:val="en-GB"/>
        </w:rPr>
      </w:pPr>
      <w:proofErr w:type="spellStart"/>
      <w:r w:rsidRPr="0013384A">
        <w:rPr>
          <w:rFonts w:ascii="Times New Roman" w:hAnsi="Times New Roman" w:cs="Times New Roman"/>
          <w:lang w:val="en-US"/>
        </w:rPr>
        <w:lastRenderedPageBreak/>
        <w:t>Bulaeva</w:t>
      </w:r>
      <w:proofErr w:type="spellEnd"/>
      <w:r w:rsidRPr="0013384A">
        <w:rPr>
          <w:rFonts w:ascii="Times New Roman" w:hAnsi="Times New Roman" w:cs="Times New Roman"/>
          <w:lang w:val="en-US"/>
        </w:rPr>
        <w:t>, S.V. (2012). “The international education system: modern tendencies of the development.” Ryazan, 128 p. (in Russian)</w:t>
      </w:r>
    </w:p>
    <w:p w:rsidR="0013384A" w:rsidRPr="0013384A" w:rsidRDefault="0013384A" w:rsidP="0013384A">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Douglas E. Mitchell, </w:t>
      </w:r>
      <w:proofErr w:type="spellStart"/>
      <w:r w:rsidRPr="0013384A">
        <w:rPr>
          <w:rFonts w:ascii="Times New Roman" w:hAnsi="Times New Roman" w:cs="Times New Roman"/>
          <w:sz w:val="24"/>
          <w:szCs w:val="24"/>
          <w:lang w:val="en-GB"/>
        </w:rPr>
        <w:t>Selin</w:t>
      </w:r>
      <w:proofErr w:type="spellEnd"/>
      <w:r w:rsidRPr="0013384A">
        <w:rPr>
          <w:rFonts w:ascii="Times New Roman" w:hAnsi="Times New Roman" w:cs="Times New Roman"/>
          <w:sz w:val="24"/>
          <w:szCs w:val="24"/>
          <w:lang w:val="en-GB"/>
        </w:rPr>
        <w:t xml:space="preserve"> </w:t>
      </w:r>
      <w:proofErr w:type="spellStart"/>
      <w:r w:rsidRPr="0013384A">
        <w:rPr>
          <w:rFonts w:ascii="Times New Roman" w:hAnsi="Times New Roman" w:cs="Times New Roman"/>
          <w:sz w:val="24"/>
          <w:szCs w:val="24"/>
          <w:lang w:val="en-GB"/>
        </w:rPr>
        <w:t>Yildiz</w:t>
      </w:r>
      <w:proofErr w:type="spellEnd"/>
      <w:r w:rsidRPr="0013384A">
        <w:rPr>
          <w:rFonts w:ascii="Times New Roman" w:hAnsi="Times New Roman" w:cs="Times New Roman"/>
          <w:sz w:val="24"/>
          <w:szCs w:val="24"/>
          <w:lang w:val="en-GB"/>
        </w:rPr>
        <w:t xml:space="preserve"> Nielsen (2011). Internationalization and Globalization in Higher Education. URL: </w:t>
      </w:r>
      <w:hyperlink r:id="rId18" w:history="1">
        <w:r w:rsidRPr="0013384A">
          <w:rPr>
            <w:rStyle w:val="a5"/>
            <w:rFonts w:ascii="Times New Roman" w:hAnsi="Times New Roman" w:cs="Times New Roman"/>
            <w:color w:val="auto"/>
            <w:sz w:val="24"/>
            <w:szCs w:val="24"/>
            <w:lang w:val="en-GB"/>
          </w:rPr>
          <w:t>https://pdfs.semanticscholar.org/3e6c/1173f21907959cd4d1fe47ab4109795f50d9.pdf</w:t>
        </w:r>
      </w:hyperlink>
      <w:r w:rsidRPr="0013384A">
        <w:rPr>
          <w:lang w:val="en-US"/>
        </w:rPr>
        <w:t xml:space="preserve"> </w:t>
      </w:r>
      <w:r w:rsidRPr="0013384A">
        <w:rPr>
          <w:rFonts w:ascii="Times New Roman" w:hAnsi="Times New Roman" w:cs="Times New Roman"/>
          <w:sz w:val="24"/>
          <w:szCs w:val="24"/>
          <w:lang w:val="en-GB"/>
        </w:rPr>
        <w:t>(last visit 02/04/2018)</w:t>
      </w:r>
    </w:p>
    <w:p w:rsidR="0013384A" w:rsidRPr="0013384A" w:rsidRDefault="0013384A" w:rsidP="0013384A">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Hans de Wit. What is an International University? 20 </w:t>
      </w:r>
      <w:proofErr w:type="gramStart"/>
      <w:r w:rsidRPr="0013384A">
        <w:rPr>
          <w:rFonts w:ascii="Times New Roman" w:hAnsi="Times New Roman" w:cs="Times New Roman"/>
          <w:sz w:val="24"/>
          <w:szCs w:val="24"/>
          <w:lang w:val="en-GB"/>
        </w:rPr>
        <w:t>March,</w:t>
      </w:r>
      <w:proofErr w:type="gramEnd"/>
      <w:r w:rsidRPr="0013384A">
        <w:rPr>
          <w:rFonts w:ascii="Times New Roman" w:hAnsi="Times New Roman" w:cs="Times New Roman"/>
          <w:sz w:val="24"/>
          <w:szCs w:val="24"/>
          <w:lang w:val="en-GB"/>
        </w:rPr>
        <w:t xml:space="preserve"> 2015. </w:t>
      </w:r>
      <w:hyperlink r:id="rId19" w:history="1">
        <w:r w:rsidRPr="0013384A">
          <w:rPr>
            <w:rFonts w:ascii="Times New Roman" w:hAnsi="Times New Roman" w:cs="Times New Roman"/>
            <w:sz w:val="24"/>
            <w:szCs w:val="24"/>
            <w:lang w:val="en-US"/>
          </w:rPr>
          <w:t>URL:http://www.universityworldnews.com/article.php?story=2015031910180116</w:t>
        </w:r>
      </w:hyperlink>
      <w:r w:rsidRPr="0013384A">
        <w:rPr>
          <w:rFonts w:ascii="Times New Roman" w:hAnsi="Times New Roman" w:cs="Times New Roman"/>
          <w:sz w:val="24"/>
          <w:szCs w:val="24"/>
          <w:lang w:val="en-GB"/>
        </w:rPr>
        <w:t xml:space="preserve"> ( last visit 31/03/2018)</w:t>
      </w:r>
    </w:p>
    <w:p w:rsidR="0013384A" w:rsidRPr="0013384A" w:rsidRDefault="0013384A" w:rsidP="0013384A">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Cross-border Partnerships in Higher Education: Strategies and Issues (2011). Ed. by Robin </w:t>
      </w:r>
      <w:proofErr w:type="spellStart"/>
      <w:r w:rsidRPr="0013384A">
        <w:rPr>
          <w:rFonts w:ascii="Times New Roman" w:hAnsi="Times New Roman" w:cs="Times New Roman"/>
          <w:sz w:val="24"/>
          <w:szCs w:val="24"/>
          <w:lang w:val="en-GB"/>
        </w:rPr>
        <w:t>Sakomoto</w:t>
      </w:r>
      <w:proofErr w:type="spellEnd"/>
      <w:r w:rsidRPr="0013384A">
        <w:rPr>
          <w:rFonts w:ascii="Times New Roman" w:hAnsi="Times New Roman" w:cs="Times New Roman"/>
          <w:sz w:val="24"/>
          <w:szCs w:val="24"/>
          <w:lang w:val="en-GB"/>
        </w:rPr>
        <w:t xml:space="preserve">, David W. Chapman, </w:t>
      </w:r>
      <w:proofErr w:type="gramStart"/>
      <w:r w:rsidRPr="0013384A">
        <w:rPr>
          <w:rFonts w:ascii="Times New Roman" w:hAnsi="Times New Roman" w:cs="Times New Roman"/>
          <w:sz w:val="24"/>
          <w:szCs w:val="24"/>
          <w:lang w:val="en-GB"/>
        </w:rPr>
        <w:t>New-York</w:t>
      </w:r>
      <w:proofErr w:type="gramEnd"/>
      <w:r w:rsidRPr="0013384A">
        <w:rPr>
          <w:rFonts w:ascii="Times New Roman" w:hAnsi="Times New Roman" w:cs="Times New Roman"/>
          <w:sz w:val="24"/>
          <w:szCs w:val="24"/>
          <w:lang w:val="en-GB"/>
        </w:rPr>
        <w:t>, 276 p.</w:t>
      </w:r>
    </w:p>
    <w:p w:rsidR="0013384A" w:rsidRPr="0013384A" w:rsidRDefault="0013384A" w:rsidP="0013384A">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Hill, I. “Do International Baccalaureate programmes internationalise or globalise?” International Education Journal, 2006, 7(1), 98 – 108</w:t>
      </w:r>
      <w:r w:rsidRPr="0013384A">
        <w:rPr>
          <w:rFonts w:ascii="Times New Roman" w:hAnsi="Times New Roman" w:cs="Times New Roman"/>
          <w:sz w:val="24"/>
          <w:szCs w:val="24"/>
          <w:lang w:val="en-GB"/>
        </w:rPr>
        <w:fldChar w:fldCharType="begin"/>
      </w:r>
      <w:r w:rsidRPr="0013384A">
        <w:rPr>
          <w:rFonts w:ascii="Times New Roman" w:hAnsi="Times New Roman" w:cs="Times New Roman"/>
          <w:sz w:val="24"/>
          <w:szCs w:val="24"/>
          <w:lang w:val="en-GB"/>
        </w:rPr>
        <w:instrText xml:space="preserve"> PAGE+NUMPAGES</w:instrText>
      </w:r>
      <w:r w:rsidRPr="0013384A">
        <w:rPr>
          <w:rFonts w:ascii="Times New Roman" w:hAnsi="Times New Roman" w:cs="Times New Roman"/>
          <w:sz w:val="24"/>
          <w:szCs w:val="24"/>
          <w:lang w:val="en-GB"/>
        </w:rPr>
        <w:fldChar w:fldCharType="separate"/>
      </w:r>
      <w:r w:rsidRPr="0013384A">
        <w:rPr>
          <w:rFonts w:ascii="Times New Roman" w:hAnsi="Times New Roman" w:cs="Times New Roman"/>
          <w:sz w:val="24"/>
          <w:szCs w:val="24"/>
          <w:lang w:val="en-GB"/>
        </w:rPr>
        <w:t>24</w:t>
      </w:r>
      <w:r w:rsidRPr="0013384A">
        <w:rPr>
          <w:rFonts w:ascii="Times New Roman" w:hAnsi="Times New Roman" w:cs="Times New Roman"/>
          <w:sz w:val="24"/>
          <w:szCs w:val="24"/>
          <w:lang w:val="en-GB"/>
        </w:rPr>
        <w:fldChar w:fldCharType="end"/>
      </w:r>
      <w:r w:rsidRPr="0013384A">
        <w:rPr>
          <w:rFonts w:ascii="Times New Roman" w:hAnsi="Times New Roman" w:cs="Times New Roman"/>
          <w:sz w:val="24"/>
          <w:szCs w:val="24"/>
          <w:lang w:val="en-GB"/>
        </w:rPr>
        <w:t xml:space="preserve">. URL: </w:t>
      </w:r>
      <w:hyperlink r:id="rId20" w:history="1">
        <w:r w:rsidRPr="0013384A">
          <w:rPr>
            <w:rFonts w:ascii="Times New Roman" w:hAnsi="Times New Roman" w:cs="Times New Roman"/>
            <w:sz w:val="24"/>
            <w:szCs w:val="24"/>
            <w:lang w:val="en-GB"/>
          </w:rPr>
          <w:t>http://iej.cjb.net</w:t>
        </w:r>
      </w:hyperlink>
      <w:r w:rsidRPr="0013384A">
        <w:rPr>
          <w:rFonts w:ascii="Times New Roman" w:hAnsi="Times New Roman" w:cs="Times New Roman"/>
          <w:sz w:val="24"/>
          <w:szCs w:val="24"/>
          <w:lang w:val="en-GB"/>
        </w:rPr>
        <w:t xml:space="preserve"> (last visit: 10/04/2018)</w:t>
      </w:r>
    </w:p>
    <w:p w:rsidR="0013384A" w:rsidRPr="0013384A" w:rsidRDefault="0013384A" w:rsidP="0013384A">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How </w:t>
      </w:r>
      <w:proofErr w:type="gramStart"/>
      <w:r w:rsidRPr="0013384A">
        <w:rPr>
          <w:rFonts w:ascii="Times New Roman" w:hAnsi="Times New Roman" w:cs="Times New Roman"/>
          <w:sz w:val="24"/>
          <w:szCs w:val="24"/>
          <w:lang w:val="en-GB"/>
        </w:rPr>
        <w:t>Solid</w:t>
      </w:r>
      <w:proofErr w:type="gramEnd"/>
      <w:r w:rsidRPr="0013384A">
        <w:rPr>
          <w:rFonts w:ascii="Times New Roman" w:hAnsi="Times New Roman" w:cs="Times New Roman"/>
          <w:sz w:val="24"/>
          <w:szCs w:val="24"/>
          <w:lang w:val="en-GB"/>
        </w:rPr>
        <w:t xml:space="preserve"> are the BRICs? (2005) Global Economics Paper No: 134. Goldman Sachs. URL: </w:t>
      </w:r>
      <w:hyperlink r:id="rId21" w:history="1">
        <w:r w:rsidRPr="0013384A">
          <w:rPr>
            <w:rFonts w:ascii="Times New Roman" w:hAnsi="Times New Roman" w:cs="Times New Roman"/>
            <w:sz w:val="24"/>
            <w:szCs w:val="24"/>
            <w:lang w:val="en-GB"/>
          </w:rPr>
          <w:t>http://www.goldmansachs.com/our-thinking/archive/archive-pdfs/how-solid.pdf</w:t>
        </w:r>
      </w:hyperlink>
      <w:r w:rsidRPr="0013384A">
        <w:rPr>
          <w:rFonts w:ascii="Times New Roman" w:hAnsi="Times New Roman" w:cs="Times New Roman"/>
          <w:sz w:val="24"/>
          <w:szCs w:val="24"/>
          <w:lang w:val="en-GB"/>
        </w:rPr>
        <w:t xml:space="preserve"> (last visit 06/04/2018)</w:t>
      </w:r>
    </w:p>
    <w:p w:rsidR="0013384A" w:rsidRPr="0013384A" w:rsidRDefault="0013384A" w:rsidP="0013384A">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Globalization and Global History (2006). </w:t>
      </w:r>
      <w:proofErr w:type="spellStart"/>
      <w:r w:rsidRPr="0013384A">
        <w:rPr>
          <w:rFonts w:ascii="Times New Roman" w:hAnsi="Times New Roman" w:cs="Times New Roman"/>
          <w:sz w:val="24"/>
          <w:szCs w:val="24"/>
          <w:lang w:val="en-GB"/>
        </w:rPr>
        <w:t>Ed.</w:t>
      </w:r>
      <w:proofErr w:type="gramStart"/>
      <w:r w:rsidRPr="0013384A">
        <w:rPr>
          <w:rFonts w:ascii="Times New Roman" w:hAnsi="Times New Roman" w:cs="Times New Roman"/>
          <w:sz w:val="24"/>
          <w:szCs w:val="24"/>
          <w:lang w:val="en-GB"/>
        </w:rPr>
        <w:t>:Barry</w:t>
      </w:r>
      <w:proofErr w:type="spellEnd"/>
      <w:proofErr w:type="gramEnd"/>
      <w:r w:rsidRPr="0013384A">
        <w:rPr>
          <w:rFonts w:ascii="Times New Roman" w:hAnsi="Times New Roman" w:cs="Times New Roman"/>
          <w:sz w:val="24"/>
          <w:szCs w:val="24"/>
          <w:lang w:val="en-GB"/>
        </w:rPr>
        <w:t xml:space="preserve"> K. Gills, William Thompson. </w:t>
      </w:r>
      <w:proofErr w:type="gramStart"/>
      <w:r w:rsidRPr="0013384A">
        <w:rPr>
          <w:rFonts w:ascii="Times New Roman" w:hAnsi="Times New Roman" w:cs="Times New Roman"/>
          <w:sz w:val="24"/>
          <w:szCs w:val="24"/>
          <w:lang w:val="en-GB"/>
        </w:rPr>
        <w:t>306</w:t>
      </w:r>
      <w:proofErr w:type="gramEnd"/>
      <w:r w:rsidRPr="0013384A">
        <w:rPr>
          <w:rFonts w:ascii="Times New Roman" w:hAnsi="Times New Roman" w:cs="Times New Roman"/>
          <w:sz w:val="24"/>
          <w:szCs w:val="24"/>
          <w:lang w:val="en-GB"/>
        </w:rPr>
        <w:t xml:space="preserve"> p.</w:t>
      </w:r>
    </w:p>
    <w:p w:rsidR="00E76B02" w:rsidRPr="0013384A" w:rsidRDefault="00E76B02" w:rsidP="0026152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BRICS University Network. Participant Universities. URL: </w:t>
      </w:r>
      <w:hyperlink r:id="rId22" w:history="1">
        <w:r w:rsidRPr="0013384A">
          <w:rPr>
            <w:rFonts w:ascii="Times New Roman" w:hAnsi="Times New Roman" w:cs="Times New Roman"/>
            <w:sz w:val="24"/>
            <w:szCs w:val="24"/>
            <w:lang w:val="en-GB"/>
          </w:rPr>
          <w:t>https://nu-brics.ru/universities/</w:t>
        </w:r>
      </w:hyperlink>
      <w:r w:rsidRPr="0013384A">
        <w:rPr>
          <w:rFonts w:ascii="Times New Roman" w:hAnsi="Times New Roman" w:cs="Times New Roman"/>
          <w:sz w:val="24"/>
          <w:szCs w:val="24"/>
          <w:lang w:val="en-GB"/>
        </w:rPr>
        <w:t xml:space="preserve"> (last visit 02/04/2018)</w:t>
      </w:r>
    </w:p>
    <w:p w:rsidR="00CD53D4" w:rsidRPr="0013384A" w:rsidRDefault="00CD53D4" w:rsidP="00CD53D4">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BRICS Network University Promises New Syncretic Model Of Global Education. URL: </w:t>
      </w:r>
      <w:hyperlink r:id="rId23" w:history="1">
        <w:r w:rsidRPr="0013384A">
          <w:rPr>
            <w:rFonts w:ascii="Times New Roman" w:hAnsi="Times New Roman" w:cs="Times New Roman"/>
            <w:sz w:val="24"/>
            <w:szCs w:val="24"/>
            <w:lang w:val="en-GB"/>
          </w:rPr>
          <w:t>https://www.fort-russ.com/2015/12/brics-network-university-promises-new/</w:t>
        </w:r>
      </w:hyperlink>
      <w:r w:rsidRPr="0013384A">
        <w:rPr>
          <w:rFonts w:ascii="Times New Roman" w:hAnsi="Times New Roman" w:cs="Times New Roman"/>
          <w:sz w:val="24"/>
          <w:szCs w:val="24"/>
          <w:lang w:val="en-GB"/>
        </w:rPr>
        <w:t xml:space="preserve"> (last visit: 06/04/2018)</w:t>
      </w:r>
    </w:p>
    <w:p w:rsidR="00F80155" w:rsidRPr="0013384A" w:rsidRDefault="00F80155" w:rsidP="0026152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BRICS rankings (2018). URL: </w:t>
      </w:r>
      <w:hyperlink r:id="rId24" w:history="1">
        <w:r w:rsidRPr="0013384A">
          <w:rPr>
            <w:rFonts w:ascii="Times New Roman" w:hAnsi="Times New Roman" w:cs="Times New Roman"/>
            <w:sz w:val="24"/>
            <w:szCs w:val="24"/>
            <w:lang w:val="en-GB"/>
          </w:rPr>
          <w:t>https://www.topuniversities.com/university-rankings/brics-rankings/2018</w:t>
        </w:r>
      </w:hyperlink>
      <w:r w:rsidRPr="0013384A">
        <w:rPr>
          <w:rFonts w:ascii="Times New Roman" w:hAnsi="Times New Roman" w:cs="Times New Roman"/>
          <w:sz w:val="24"/>
          <w:szCs w:val="24"/>
          <w:lang w:val="en-GB"/>
        </w:rPr>
        <w:t xml:space="preserve"> (last visit 02/04/2018)</w:t>
      </w:r>
    </w:p>
    <w:p w:rsidR="00555505" w:rsidRPr="0013384A" w:rsidRDefault="00433620"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Comparing universities: which country comes top for higher education? The Guardian.11 May 2012. URL: </w:t>
      </w:r>
      <w:hyperlink r:id="rId25" w:history="1">
        <w:r w:rsidRPr="0013384A">
          <w:rPr>
            <w:rFonts w:ascii="Times New Roman" w:hAnsi="Times New Roman" w:cs="Times New Roman"/>
            <w:sz w:val="24"/>
            <w:szCs w:val="24"/>
            <w:lang w:val="en-GB"/>
          </w:rPr>
          <w:t>https://www.theguardian.com/higher-education-network/blog/2012/may/11/universitas-21-rankings</w:t>
        </w:r>
      </w:hyperlink>
      <w:r w:rsidRPr="0013384A">
        <w:rPr>
          <w:rFonts w:ascii="Times New Roman" w:hAnsi="Times New Roman" w:cs="Times New Roman"/>
          <w:sz w:val="24"/>
          <w:szCs w:val="24"/>
          <w:lang w:val="en-GB"/>
        </w:rPr>
        <w:t xml:space="preserve"> (last visit 31/03/2018)</w:t>
      </w:r>
    </w:p>
    <w:p w:rsidR="00555505" w:rsidRPr="0013384A" w:rsidRDefault="00527856"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Education Statistics (</w:t>
      </w:r>
      <w:proofErr w:type="spellStart"/>
      <w:r w:rsidRPr="0013384A">
        <w:rPr>
          <w:rFonts w:ascii="Times New Roman" w:hAnsi="Times New Roman" w:cs="Times New Roman"/>
          <w:sz w:val="24"/>
          <w:szCs w:val="24"/>
          <w:lang w:val="en-GB"/>
        </w:rPr>
        <w:t>EdStats</w:t>
      </w:r>
      <w:proofErr w:type="spellEnd"/>
      <w:r w:rsidRPr="0013384A">
        <w:rPr>
          <w:rFonts w:ascii="Times New Roman" w:hAnsi="Times New Roman" w:cs="Times New Roman"/>
          <w:sz w:val="24"/>
          <w:szCs w:val="24"/>
          <w:lang w:val="en-GB"/>
        </w:rPr>
        <w:t xml:space="preserve">). URL: </w:t>
      </w:r>
      <w:hyperlink r:id="rId26" w:history="1">
        <w:r w:rsidRPr="0013384A">
          <w:rPr>
            <w:rFonts w:ascii="Times New Roman" w:hAnsi="Times New Roman" w:cs="Times New Roman"/>
            <w:sz w:val="24"/>
            <w:szCs w:val="24"/>
            <w:lang w:val="en-GB"/>
          </w:rPr>
          <w:t>http://datatopics.worldbank.org/education/wTools/bubble</w:t>
        </w:r>
      </w:hyperlink>
      <w:r w:rsidRPr="0013384A">
        <w:rPr>
          <w:rFonts w:ascii="Times New Roman" w:hAnsi="Times New Roman" w:cs="Times New Roman"/>
          <w:sz w:val="24"/>
          <w:szCs w:val="24"/>
          <w:lang w:val="en-GB"/>
        </w:rPr>
        <w:t xml:space="preserve"> (last visit 03/04/2018)</w:t>
      </w:r>
    </w:p>
    <w:p w:rsidR="00555505" w:rsidRPr="0013384A" w:rsidRDefault="00AA38D3"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Engineering of the Engagement BRICS. </w:t>
      </w:r>
      <w:proofErr w:type="spellStart"/>
      <w:r w:rsidRPr="0013384A">
        <w:rPr>
          <w:rFonts w:ascii="Times New Roman" w:hAnsi="Times New Roman" w:cs="Times New Roman"/>
          <w:sz w:val="24"/>
          <w:szCs w:val="24"/>
          <w:lang w:val="en-GB"/>
        </w:rPr>
        <w:t>AnMVIRDCWorldTradeCentreMumbaiResearchInitiative</w:t>
      </w:r>
      <w:proofErr w:type="spellEnd"/>
      <w:r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lastRenderedPageBreak/>
        <w:t>URL:http://nkibrics.ru/system/asset_publications/data/5902/fe0c/6272/6903/fe04/0000/original/BRICS_low_res.pdf?1493368332 (last visit 06/04/2018)</w:t>
      </w:r>
    </w:p>
    <w:p w:rsidR="00C26977" w:rsidRPr="0013384A" w:rsidRDefault="00C26977"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Green light for Erasmus+: More than 4 million to get EU grants for skills and employability URL: </w:t>
      </w:r>
      <w:hyperlink r:id="rId27" w:history="1">
        <w:r w:rsidRPr="0013384A">
          <w:rPr>
            <w:rFonts w:ascii="Times New Roman" w:hAnsi="Times New Roman" w:cs="Times New Roman"/>
            <w:sz w:val="24"/>
            <w:szCs w:val="24"/>
            <w:lang w:val="en-GB"/>
          </w:rPr>
          <w:t>https://ec.europa.eu/youth/news/2013/2011-skills-employability_en</w:t>
        </w:r>
      </w:hyperlink>
      <w:r w:rsidRPr="0013384A">
        <w:rPr>
          <w:rFonts w:ascii="Times New Roman" w:hAnsi="Times New Roman" w:cs="Times New Roman"/>
          <w:sz w:val="24"/>
          <w:szCs w:val="24"/>
          <w:lang w:val="en-GB"/>
        </w:rPr>
        <w:t xml:space="preserve">  (last visit 17/03/2018)</w:t>
      </w:r>
    </w:p>
    <w:p w:rsidR="00C90CC7" w:rsidRPr="0013384A" w:rsidRDefault="00C90CC7"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Hans de Wit</w:t>
      </w:r>
      <w:r w:rsidR="009614A8" w:rsidRPr="0013384A">
        <w:rPr>
          <w:rFonts w:ascii="Times New Roman" w:hAnsi="Times New Roman" w:cs="Times New Roman"/>
          <w:sz w:val="24"/>
          <w:szCs w:val="24"/>
          <w:lang w:val="en-GB"/>
        </w:rPr>
        <w:t>.</w:t>
      </w:r>
      <w:r w:rsidRPr="0013384A">
        <w:rPr>
          <w:rFonts w:ascii="Times New Roman" w:hAnsi="Times New Roman" w:cs="Times New Roman"/>
          <w:sz w:val="24"/>
          <w:szCs w:val="24"/>
          <w:lang w:val="en-GB"/>
        </w:rPr>
        <w:t xml:space="preserve"> Director, CIHE Boston College, USA.URL: </w:t>
      </w:r>
      <w:hyperlink r:id="rId28" w:history="1">
        <w:r w:rsidRPr="0013384A">
          <w:rPr>
            <w:rFonts w:ascii="Times New Roman" w:hAnsi="Times New Roman" w:cs="Times New Roman"/>
            <w:sz w:val="24"/>
            <w:szCs w:val="24"/>
            <w:lang w:val="en-GB"/>
          </w:rPr>
          <w:t>https://thepienews.com/pie-chat/hans-de-wit-director-cihe-boston-college-usa/</w:t>
        </w:r>
      </w:hyperlink>
      <w:r w:rsidRPr="0013384A">
        <w:rPr>
          <w:rFonts w:ascii="Times New Roman" w:hAnsi="Times New Roman" w:cs="Times New Roman"/>
          <w:sz w:val="24"/>
          <w:szCs w:val="24"/>
          <w:lang w:val="en-GB"/>
        </w:rPr>
        <w:t xml:space="preserve"> (last visit 19/03/2018)</w:t>
      </w:r>
    </w:p>
    <w:p w:rsidR="00B74C2B" w:rsidRPr="0013384A" w:rsidRDefault="00B74C2B" w:rsidP="0013384A">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Higher Education to 2030 (Vol. 1): Demography. URL: </w:t>
      </w:r>
      <w:hyperlink r:id="rId29" w:history="1">
        <w:r w:rsidRPr="0013384A">
          <w:rPr>
            <w:rFonts w:ascii="Times New Roman" w:hAnsi="Times New Roman" w:cs="Times New Roman"/>
            <w:sz w:val="24"/>
            <w:szCs w:val="24"/>
            <w:lang w:val="en-GB"/>
          </w:rPr>
          <w:t>http://www.oecd.org/education/skills-beyond-school/highereducationto2030vol1demography.htm</w:t>
        </w:r>
      </w:hyperlink>
      <w:r w:rsidRPr="0013384A">
        <w:rPr>
          <w:rFonts w:ascii="Times New Roman" w:hAnsi="Times New Roman" w:cs="Times New Roman"/>
          <w:sz w:val="24"/>
          <w:szCs w:val="24"/>
          <w:lang w:val="en-GB"/>
        </w:rPr>
        <w:t xml:space="preserve"> (last visit 11/03/2018) </w:t>
      </w:r>
    </w:p>
    <w:p w:rsidR="00C40452" w:rsidRPr="0013384A" w:rsidRDefault="00C40452"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HSE is Entering BRICS League of Universities. </w:t>
      </w:r>
      <w:proofErr w:type="gramStart"/>
      <w:r w:rsidRPr="0013384A">
        <w:rPr>
          <w:rFonts w:ascii="Times New Roman" w:hAnsi="Times New Roman" w:cs="Times New Roman"/>
          <w:sz w:val="24"/>
          <w:szCs w:val="24"/>
          <w:lang w:val="en-GB"/>
        </w:rPr>
        <w:t>August,</w:t>
      </w:r>
      <w:proofErr w:type="gramEnd"/>
      <w:r w:rsidRPr="0013384A">
        <w:rPr>
          <w:rFonts w:ascii="Times New Roman" w:hAnsi="Times New Roman" w:cs="Times New Roman"/>
          <w:sz w:val="24"/>
          <w:szCs w:val="24"/>
          <w:lang w:val="en-GB"/>
        </w:rPr>
        <w:t xml:space="preserve"> 2013. URL: </w:t>
      </w:r>
      <w:hyperlink r:id="rId30" w:history="1">
        <w:r w:rsidRPr="0013384A">
          <w:rPr>
            <w:rFonts w:ascii="Times New Roman" w:hAnsi="Times New Roman" w:cs="Times New Roman"/>
            <w:sz w:val="24"/>
            <w:szCs w:val="24"/>
            <w:lang w:val="en-US"/>
          </w:rPr>
          <w:t>https://www.hse.ru/en/news/community/90343147.html</w:t>
        </w:r>
      </w:hyperlink>
      <w:r w:rsidRPr="0013384A">
        <w:rPr>
          <w:rFonts w:ascii="Times New Roman" w:hAnsi="Times New Roman" w:cs="Times New Roman"/>
          <w:sz w:val="24"/>
          <w:szCs w:val="24"/>
          <w:lang w:val="en-GB"/>
        </w:rPr>
        <w:t xml:space="preserve"> (last visit 03/04/2018)</w:t>
      </w:r>
    </w:p>
    <w:p w:rsidR="00B74C2B" w:rsidRPr="0013384A" w:rsidRDefault="00B74C2B"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Internationalization.</w:t>
      </w:r>
      <w:r w:rsidR="003B01CC" w:rsidRPr="0013384A">
        <w:rPr>
          <w:rFonts w:ascii="Times New Roman" w:hAnsi="Times New Roman" w:cs="Times New Roman"/>
          <w:sz w:val="24"/>
          <w:szCs w:val="24"/>
          <w:lang w:val="en-GB"/>
        </w:rPr>
        <w:t> </w:t>
      </w:r>
      <w:r w:rsidRPr="0013384A">
        <w:rPr>
          <w:rFonts w:ascii="Times New Roman" w:hAnsi="Times New Roman" w:cs="Times New Roman"/>
          <w:sz w:val="24"/>
          <w:szCs w:val="24"/>
          <w:lang w:val="en-GB"/>
        </w:rPr>
        <w:t>URL:</w:t>
      </w:r>
      <w:r w:rsidR="003B01CC" w:rsidRPr="0013384A">
        <w:rPr>
          <w:rFonts w:ascii="Times New Roman" w:hAnsi="Times New Roman" w:cs="Times New Roman"/>
          <w:sz w:val="24"/>
          <w:szCs w:val="24"/>
          <w:lang w:val="en-GB"/>
        </w:rPr>
        <w:t> </w:t>
      </w:r>
      <w:hyperlink r:id="rId31" w:anchor="ixzz58h1oT7qL" w:history="1">
        <w:r w:rsidRPr="0013384A">
          <w:rPr>
            <w:rFonts w:ascii="Times New Roman" w:hAnsi="Times New Roman" w:cs="Times New Roman"/>
            <w:sz w:val="24"/>
            <w:szCs w:val="24"/>
            <w:lang w:val="en-GB"/>
          </w:rPr>
          <w:t>https://www.investopedia.com/terms/i/internationalization.asp#ixzz58h1oT7qL</w:t>
        </w:r>
      </w:hyperlink>
      <w:r w:rsidRPr="0013384A">
        <w:rPr>
          <w:rFonts w:ascii="Times New Roman" w:hAnsi="Times New Roman" w:cs="Times New Roman"/>
          <w:sz w:val="24"/>
          <w:szCs w:val="24"/>
          <w:lang w:val="en-GB"/>
        </w:rPr>
        <w:t xml:space="preserve"> (last visit 19/03/2018)</w:t>
      </w:r>
    </w:p>
    <w:p w:rsidR="00C26977" w:rsidRPr="0013384A" w:rsidRDefault="00C26977"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Internationalisation at Home. URL: </w:t>
      </w:r>
      <w:hyperlink r:id="rId32" w:history="1">
        <w:r w:rsidRPr="0013384A">
          <w:rPr>
            <w:rFonts w:ascii="Times New Roman" w:hAnsi="Times New Roman" w:cs="Times New Roman"/>
            <w:sz w:val="24"/>
            <w:szCs w:val="24"/>
            <w:lang w:val="en-GB"/>
          </w:rPr>
          <w:t>https://www.eaie.org/community/expert-communities/internationalisation-home.html</w:t>
        </w:r>
      </w:hyperlink>
      <w:r w:rsidRPr="0013384A">
        <w:rPr>
          <w:rFonts w:ascii="Times New Roman" w:hAnsi="Times New Roman" w:cs="Times New Roman"/>
          <w:sz w:val="24"/>
          <w:szCs w:val="24"/>
          <w:lang w:val="en-GB"/>
        </w:rPr>
        <w:t xml:space="preserve"> (last visit 16/03/2018)</w:t>
      </w:r>
    </w:p>
    <w:p w:rsidR="00F35C52" w:rsidRPr="0013384A" w:rsidRDefault="00F35C52"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IPTO – Information Processing Techniques Office. The Living Internet, Bill Stewart (</w:t>
      </w:r>
      <w:proofErr w:type="spellStart"/>
      <w:proofErr w:type="gramStart"/>
      <w:r w:rsidRPr="0013384A">
        <w:rPr>
          <w:rFonts w:ascii="Times New Roman" w:hAnsi="Times New Roman" w:cs="Times New Roman"/>
          <w:sz w:val="24"/>
          <w:szCs w:val="24"/>
          <w:lang w:val="en-GB"/>
        </w:rPr>
        <w:t>ed</w:t>
      </w:r>
      <w:proofErr w:type="spellEnd"/>
      <w:proofErr w:type="gramEnd"/>
      <w:r w:rsidRPr="0013384A">
        <w:rPr>
          <w:rFonts w:ascii="Times New Roman" w:hAnsi="Times New Roman" w:cs="Times New Roman"/>
          <w:sz w:val="24"/>
          <w:szCs w:val="24"/>
          <w:lang w:val="en-GB"/>
        </w:rPr>
        <w:t xml:space="preserve">), January 2000. URL: </w:t>
      </w:r>
      <w:hyperlink r:id="rId33" w:history="1">
        <w:r w:rsidR="00BF0A2C" w:rsidRPr="0013384A">
          <w:rPr>
            <w:rFonts w:ascii="Times New Roman" w:hAnsi="Times New Roman" w:cs="Times New Roman"/>
            <w:sz w:val="24"/>
            <w:szCs w:val="24"/>
          </w:rPr>
          <w:t>https://www.livinginternet.com/i/ii_ipto.htm</w:t>
        </w:r>
      </w:hyperlink>
    </w:p>
    <w:p w:rsidR="00BF0A2C" w:rsidRPr="0013384A" w:rsidRDefault="00BF0A2C" w:rsidP="00555505">
      <w:pPr>
        <w:pStyle w:val="a3"/>
        <w:numPr>
          <w:ilvl w:val="0"/>
          <w:numId w:val="8"/>
        </w:numPr>
        <w:spacing w:line="360" w:lineRule="auto"/>
        <w:ind w:left="0" w:firstLine="709"/>
        <w:jc w:val="both"/>
        <w:rPr>
          <w:rFonts w:ascii="Times New Roman" w:hAnsi="Times New Roman" w:cs="Times New Roman"/>
          <w:sz w:val="24"/>
          <w:szCs w:val="24"/>
          <w:lang w:val="en-GB"/>
        </w:rPr>
      </w:pPr>
      <w:proofErr w:type="spellStart"/>
      <w:r w:rsidRPr="0013384A">
        <w:rPr>
          <w:rFonts w:ascii="Times New Roman" w:hAnsi="Times New Roman" w:cs="Times New Roman"/>
          <w:sz w:val="24"/>
          <w:szCs w:val="24"/>
          <w:lang w:val="en-GB"/>
        </w:rPr>
        <w:t>Jibeen</w:t>
      </w:r>
      <w:proofErr w:type="spellEnd"/>
      <w:r w:rsidRPr="0013384A">
        <w:rPr>
          <w:rFonts w:ascii="Times New Roman" w:hAnsi="Times New Roman" w:cs="Times New Roman"/>
          <w:sz w:val="24"/>
          <w:szCs w:val="24"/>
          <w:lang w:val="en-GB"/>
        </w:rPr>
        <w:t xml:space="preserve">, T., Khan, M.A. Internationalization of Higher Education: Potential Benefits and Costs / International Journal of Evaluation and Research in Education (IJERE) Vol.4, No.4, December 2015, pp. 196-199. </w:t>
      </w:r>
      <w:hyperlink r:id="rId34" w:history="1">
        <w:r w:rsidRPr="0013384A">
          <w:rPr>
            <w:rFonts w:ascii="Times New Roman" w:hAnsi="Times New Roman" w:cs="Times New Roman"/>
            <w:sz w:val="24"/>
            <w:szCs w:val="24"/>
            <w:lang w:val="en-GB"/>
          </w:rPr>
          <w:t>URL:https://files.eric.ed.gov/fulltext/EJ1091722.pdf</w:t>
        </w:r>
      </w:hyperlink>
      <w:r w:rsidRPr="0013384A">
        <w:rPr>
          <w:rFonts w:ascii="Times New Roman" w:hAnsi="Times New Roman" w:cs="Times New Roman"/>
          <w:sz w:val="24"/>
          <w:szCs w:val="24"/>
          <w:lang w:val="en-GB"/>
        </w:rPr>
        <w:t xml:space="preserve"> (last visit 29/03/2018)</w:t>
      </w:r>
    </w:p>
    <w:p w:rsidR="00F35C52" w:rsidRPr="0013384A" w:rsidRDefault="00F35C52"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Kim, </w:t>
      </w:r>
      <w:proofErr w:type="spellStart"/>
      <w:r w:rsidRPr="0013384A">
        <w:rPr>
          <w:rFonts w:ascii="Times New Roman" w:hAnsi="Times New Roman" w:cs="Times New Roman"/>
          <w:sz w:val="24"/>
          <w:szCs w:val="24"/>
          <w:lang w:val="en-GB"/>
        </w:rPr>
        <w:t>Byung-Keun</w:t>
      </w:r>
      <w:proofErr w:type="spellEnd"/>
      <w:r w:rsidRPr="0013384A">
        <w:rPr>
          <w:rFonts w:ascii="Times New Roman" w:hAnsi="Times New Roman" w:cs="Times New Roman"/>
          <w:sz w:val="24"/>
          <w:szCs w:val="24"/>
          <w:lang w:val="en-GB"/>
        </w:rPr>
        <w:t xml:space="preserve"> (2005). </w:t>
      </w:r>
      <w:hyperlink r:id="rId35" w:anchor="v=onepage&amp;q&amp;f=false" w:history="1">
        <w:r w:rsidRPr="0013384A">
          <w:rPr>
            <w:rFonts w:ascii="Times New Roman" w:hAnsi="Times New Roman" w:cs="Times New Roman"/>
            <w:sz w:val="24"/>
            <w:szCs w:val="24"/>
            <w:lang w:val="en-GB"/>
          </w:rPr>
          <w:t>Internationalising the Internet the Co-evolution of Influence and Technology</w:t>
        </w:r>
      </w:hyperlink>
      <w:r w:rsidRPr="0013384A">
        <w:rPr>
          <w:rFonts w:ascii="Times New Roman" w:hAnsi="Times New Roman" w:cs="Times New Roman"/>
          <w:sz w:val="24"/>
          <w:szCs w:val="24"/>
          <w:lang w:val="en-GB"/>
        </w:rPr>
        <w:t>. Edward Elgar. pp. 51–55.</w:t>
      </w:r>
    </w:p>
    <w:p w:rsidR="00C26977" w:rsidRPr="0013384A" w:rsidRDefault="00C26977"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Knight, Jane (2003). Updating the definition of internationalization. International Higher Education. pp. 2–3.</w:t>
      </w:r>
    </w:p>
    <w:p w:rsidR="00B74C2B" w:rsidRPr="0013384A" w:rsidRDefault="00B74C2B" w:rsidP="00555505">
      <w:pPr>
        <w:pStyle w:val="a3"/>
        <w:numPr>
          <w:ilvl w:val="0"/>
          <w:numId w:val="8"/>
        </w:numPr>
        <w:spacing w:line="360" w:lineRule="auto"/>
        <w:ind w:left="0" w:firstLine="709"/>
        <w:jc w:val="both"/>
        <w:rPr>
          <w:rFonts w:ascii="Times New Roman" w:hAnsi="Times New Roman" w:cs="Times New Roman"/>
          <w:sz w:val="24"/>
          <w:szCs w:val="24"/>
          <w:lang w:val="en-GB"/>
        </w:rPr>
      </w:pPr>
      <w:proofErr w:type="spellStart"/>
      <w:r w:rsidRPr="0013384A">
        <w:rPr>
          <w:rFonts w:ascii="Times New Roman" w:hAnsi="Times New Roman" w:cs="Times New Roman"/>
          <w:sz w:val="24"/>
          <w:szCs w:val="24"/>
          <w:lang w:val="en-GB"/>
        </w:rPr>
        <w:t>Kwiek</w:t>
      </w:r>
      <w:proofErr w:type="spellEnd"/>
      <w:r w:rsidRPr="0013384A">
        <w:rPr>
          <w:rFonts w:ascii="Times New Roman" w:hAnsi="Times New Roman" w:cs="Times New Roman"/>
          <w:sz w:val="24"/>
          <w:szCs w:val="24"/>
          <w:lang w:val="en-GB"/>
        </w:rPr>
        <w:t>, Marek (</w:t>
      </w:r>
      <w:proofErr w:type="gramStart"/>
      <w:r w:rsidRPr="0013384A">
        <w:rPr>
          <w:rFonts w:ascii="Times New Roman" w:hAnsi="Times New Roman" w:cs="Times New Roman"/>
          <w:sz w:val="24"/>
          <w:szCs w:val="24"/>
          <w:lang w:val="en-GB"/>
        </w:rPr>
        <w:t>November,</w:t>
      </w:r>
      <w:proofErr w:type="gramEnd"/>
      <w:r w:rsidRPr="0013384A">
        <w:rPr>
          <w:rFonts w:ascii="Times New Roman" w:hAnsi="Times New Roman" w:cs="Times New Roman"/>
          <w:sz w:val="24"/>
          <w:szCs w:val="24"/>
          <w:lang w:val="en-GB"/>
        </w:rPr>
        <w:t xml:space="preserve"> 2001). The Internationalization and Globalization of Higher Education in Central and Eastern Europe.  Society for Research in Higher Education International News.  No. 47. pp. 3-5. URL: </w:t>
      </w:r>
      <w:hyperlink r:id="rId36" w:history="1">
        <w:r w:rsidRPr="0013384A">
          <w:rPr>
            <w:rFonts w:ascii="Times New Roman" w:hAnsi="Times New Roman" w:cs="Times New Roman"/>
            <w:sz w:val="24"/>
            <w:szCs w:val="24"/>
            <w:lang w:val="en-GB"/>
          </w:rPr>
          <w:t>http://cpp.amu.edu.pl/kwiek/pdf/Kwiek_SRHE.pdf</w:t>
        </w:r>
      </w:hyperlink>
      <w:r w:rsidRPr="0013384A">
        <w:rPr>
          <w:rFonts w:ascii="Times New Roman" w:hAnsi="Times New Roman" w:cs="Times New Roman"/>
          <w:sz w:val="24"/>
          <w:szCs w:val="24"/>
          <w:lang w:val="en-GB"/>
        </w:rPr>
        <w:t xml:space="preserve"> (last visit 18/03/2018)</w:t>
      </w:r>
    </w:p>
    <w:p w:rsidR="00F35C52" w:rsidRPr="0013384A" w:rsidRDefault="00F35C52" w:rsidP="00555505">
      <w:pPr>
        <w:pStyle w:val="a3"/>
        <w:numPr>
          <w:ilvl w:val="0"/>
          <w:numId w:val="8"/>
        </w:numPr>
        <w:spacing w:line="360" w:lineRule="auto"/>
        <w:ind w:left="0" w:firstLine="709"/>
        <w:jc w:val="both"/>
        <w:rPr>
          <w:rFonts w:ascii="Times New Roman" w:hAnsi="Times New Roman" w:cs="Times New Roman"/>
          <w:sz w:val="24"/>
          <w:szCs w:val="24"/>
          <w:lang w:val="en-GB"/>
        </w:rPr>
      </w:pPr>
      <w:proofErr w:type="spellStart"/>
      <w:r w:rsidRPr="0013384A">
        <w:rPr>
          <w:rFonts w:ascii="Times New Roman" w:hAnsi="Times New Roman" w:cs="Times New Roman"/>
          <w:sz w:val="24"/>
          <w:szCs w:val="24"/>
          <w:lang w:val="en-GB"/>
        </w:rPr>
        <w:lastRenderedPageBreak/>
        <w:t>Leiner</w:t>
      </w:r>
      <w:proofErr w:type="spellEnd"/>
      <w:r w:rsidRPr="0013384A">
        <w:rPr>
          <w:rFonts w:ascii="Times New Roman" w:hAnsi="Times New Roman" w:cs="Times New Roman"/>
          <w:sz w:val="24"/>
          <w:szCs w:val="24"/>
          <w:lang w:val="en-GB"/>
        </w:rPr>
        <w:t xml:space="preserve">, Barry M. (1997). Brief history of the Internet. URL: </w:t>
      </w:r>
      <w:hyperlink r:id="rId37" w:history="1">
        <w:r w:rsidRPr="0013384A">
          <w:rPr>
            <w:rFonts w:ascii="Times New Roman" w:hAnsi="Times New Roman" w:cs="Times New Roman"/>
            <w:sz w:val="24"/>
            <w:szCs w:val="24"/>
            <w:lang w:val="en-GB"/>
          </w:rPr>
          <w:t>https://www.internetsociety.org/internet/history-internet/brief-history-internet/</w:t>
        </w:r>
      </w:hyperlink>
      <w:r w:rsidRPr="0013384A">
        <w:rPr>
          <w:rFonts w:ascii="Times New Roman" w:hAnsi="Times New Roman" w:cs="Times New Roman"/>
          <w:sz w:val="24"/>
          <w:szCs w:val="24"/>
          <w:lang w:val="en-GB"/>
        </w:rPr>
        <w:t xml:space="preserve"> (last visit 19/03/2018)</w:t>
      </w:r>
    </w:p>
    <w:p w:rsidR="00A32F18" w:rsidRPr="0013384A" w:rsidRDefault="00A32F18" w:rsidP="00555505">
      <w:pPr>
        <w:pStyle w:val="a3"/>
        <w:numPr>
          <w:ilvl w:val="0"/>
          <w:numId w:val="8"/>
        </w:numPr>
        <w:spacing w:line="360" w:lineRule="auto"/>
        <w:ind w:left="0" w:firstLine="709"/>
        <w:jc w:val="both"/>
        <w:rPr>
          <w:rFonts w:ascii="Times New Roman" w:hAnsi="Times New Roman" w:cs="Times New Roman"/>
          <w:sz w:val="24"/>
          <w:szCs w:val="24"/>
          <w:lang w:val="en-GB"/>
        </w:rPr>
      </w:pPr>
      <w:proofErr w:type="spellStart"/>
      <w:r w:rsidRPr="0013384A">
        <w:rPr>
          <w:rFonts w:ascii="Times New Roman" w:hAnsi="Times New Roman" w:cs="Times New Roman"/>
          <w:sz w:val="24"/>
          <w:szCs w:val="24"/>
          <w:lang w:val="en-GB"/>
        </w:rPr>
        <w:t>Livanov</w:t>
      </w:r>
      <w:proofErr w:type="spellEnd"/>
      <w:r w:rsidRPr="0013384A">
        <w:rPr>
          <w:rFonts w:ascii="Times New Roman" w:hAnsi="Times New Roman" w:cs="Times New Roman"/>
          <w:sz w:val="24"/>
          <w:szCs w:val="24"/>
          <w:lang w:val="en-GB"/>
        </w:rPr>
        <w:t xml:space="preserve">: BRICS University will positively influence the education of the Russian Federation / RIA. 18.11.2015. URL: </w:t>
      </w:r>
      <w:hyperlink r:id="rId38" w:history="1">
        <w:r w:rsidRPr="0013384A">
          <w:rPr>
            <w:rFonts w:ascii="Times New Roman" w:hAnsi="Times New Roman" w:cs="Times New Roman"/>
            <w:sz w:val="24"/>
            <w:szCs w:val="24"/>
            <w:lang w:val="en-GB"/>
          </w:rPr>
          <w:t>https://ria.ru/society/20151118/1323390330.html</w:t>
        </w:r>
      </w:hyperlink>
      <w:r w:rsidRPr="0013384A">
        <w:rPr>
          <w:rFonts w:ascii="Times New Roman" w:hAnsi="Times New Roman" w:cs="Times New Roman"/>
          <w:sz w:val="24"/>
          <w:szCs w:val="24"/>
          <w:lang w:val="en-GB"/>
        </w:rPr>
        <w:t xml:space="preserve"> (last visit: 10/04/2018) (in Russian)</w:t>
      </w:r>
    </w:p>
    <w:p w:rsidR="00C26977" w:rsidRPr="0013384A" w:rsidRDefault="00C26977" w:rsidP="00B934BF">
      <w:pPr>
        <w:pStyle w:val="a3"/>
        <w:numPr>
          <w:ilvl w:val="0"/>
          <w:numId w:val="8"/>
        </w:numPr>
        <w:spacing w:line="360" w:lineRule="auto"/>
        <w:ind w:left="0" w:firstLine="709"/>
        <w:jc w:val="both"/>
        <w:rPr>
          <w:rFonts w:ascii="Times New Roman" w:hAnsi="Times New Roman" w:cs="Times New Roman"/>
          <w:sz w:val="24"/>
          <w:szCs w:val="24"/>
          <w:lang w:val="en-GB"/>
        </w:rPr>
      </w:pPr>
      <w:proofErr w:type="spellStart"/>
      <w:r w:rsidRPr="0013384A">
        <w:rPr>
          <w:rFonts w:ascii="Times New Roman" w:hAnsi="Times New Roman" w:cs="Times New Roman"/>
          <w:sz w:val="24"/>
          <w:szCs w:val="24"/>
          <w:lang w:val="en-GB"/>
        </w:rPr>
        <w:t>Lommel</w:t>
      </w:r>
      <w:proofErr w:type="spellEnd"/>
      <w:r w:rsidRPr="0013384A">
        <w:rPr>
          <w:rFonts w:ascii="Times New Roman" w:hAnsi="Times New Roman" w:cs="Times New Roman"/>
          <w:sz w:val="24"/>
          <w:szCs w:val="24"/>
          <w:lang w:val="en-GB"/>
        </w:rPr>
        <w:t xml:space="preserve">, </w:t>
      </w:r>
      <w:proofErr w:type="spellStart"/>
      <w:r w:rsidRPr="0013384A">
        <w:rPr>
          <w:rFonts w:ascii="Times New Roman" w:hAnsi="Times New Roman" w:cs="Times New Roman"/>
          <w:sz w:val="24"/>
          <w:szCs w:val="24"/>
          <w:lang w:val="en-GB"/>
        </w:rPr>
        <w:t>Arle</w:t>
      </w:r>
      <w:proofErr w:type="spellEnd"/>
      <w:r w:rsidRPr="0013384A">
        <w:rPr>
          <w:rFonts w:ascii="Times New Roman" w:hAnsi="Times New Roman" w:cs="Times New Roman"/>
          <w:sz w:val="24"/>
          <w:szCs w:val="24"/>
          <w:lang w:val="en-GB"/>
        </w:rPr>
        <w:t xml:space="preserve">; Ray, Rebecca (2007). The Globalization Industry Primer. An introduction to preparing your business and products for success in international markets. The Localization Industry Standards Association. </w:t>
      </w:r>
      <w:r w:rsidR="00B934BF" w:rsidRPr="0013384A">
        <w:rPr>
          <w:rFonts w:ascii="Times New Roman" w:hAnsi="Times New Roman" w:cs="Times New Roman"/>
          <w:sz w:val="24"/>
          <w:szCs w:val="24"/>
          <w:lang w:val="en-GB"/>
        </w:rPr>
        <w:t xml:space="preserve">59 </w:t>
      </w:r>
      <w:r w:rsidRPr="0013384A">
        <w:rPr>
          <w:rFonts w:ascii="Times New Roman" w:hAnsi="Times New Roman" w:cs="Times New Roman"/>
          <w:sz w:val="24"/>
          <w:szCs w:val="24"/>
          <w:lang w:val="en-GB"/>
        </w:rPr>
        <w:t xml:space="preserve">p. </w:t>
      </w:r>
      <w:r w:rsidR="00B934BF" w:rsidRPr="0013384A">
        <w:rPr>
          <w:rFonts w:ascii="Times New Roman" w:hAnsi="Times New Roman" w:cs="Times New Roman"/>
          <w:sz w:val="24"/>
          <w:szCs w:val="24"/>
          <w:lang w:val="en-GB"/>
        </w:rPr>
        <w:t>URL: https://liberalarts.utexas.edu/tlc/_files/conferences/heritage/lisa_globalization_primer.pdf (last visit 10/04/2018)</w:t>
      </w:r>
    </w:p>
    <w:p w:rsidR="00BB28E4" w:rsidRPr="0013384A" w:rsidRDefault="00BB28E4"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McCart</w:t>
      </w:r>
      <w:r w:rsidR="00470E97" w:rsidRPr="0013384A">
        <w:rPr>
          <w:rFonts w:ascii="Times New Roman" w:hAnsi="Times New Roman" w:cs="Times New Roman"/>
          <w:sz w:val="24"/>
          <w:szCs w:val="24"/>
          <w:lang w:val="en-GB"/>
        </w:rPr>
        <w:t xml:space="preserve">y, N., </w:t>
      </w:r>
      <w:proofErr w:type="spellStart"/>
      <w:r w:rsidR="00470E97" w:rsidRPr="0013384A">
        <w:rPr>
          <w:rFonts w:ascii="Times New Roman" w:hAnsi="Times New Roman" w:cs="Times New Roman"/>
          <w:sz w:val="24"/>
          <w:szCs w:val="24"/>
          <w:lang w:val="en-GB"/>
        </w:rPr>
        <w:t>Meirowitz</w:t>
      </w:r>
      <w:proofErr w:type="spellEnd"/>
      <w:r w:rsidR="00470E97" w:rsidRPr="0013384A">
        <w:rPr>
          <w:rFonts w:ascii="Times New Roman" w:hAnsi="Times New Roman" w:cs="Times New Roman"/>
          <w:sz w:val="24"/>
          <w:szCs w:val="24"/>
          <w:lang w:val="en-GB"/>
        </w:rPr>
        <w:t xml:space="preserve">, A. (2007).  Political </w:t>
      </w:r>
      <w:r w:rsidRPr="0013384A">
        <w:rPr>
          <w:rFonts w:ascii="Times New Roman" w:hAnsi="Times New Roman" w:cs="Times New Roman"/>
          <w:sz w:val="24"/>
          <w:szCs w:val="24"/>
          <w:lang w:val="en-GB"/>
        </w:rPr>
        <w:t>Game Theory. An Introduction</w:t>
      </w:r>
      <w:r w:rsidR="00470E97" w:rsidRPr="0013384A">
        <w:rPr>
          <w:rFonts w:ascii="Times New Roman" w:hAnsi="Times New Roman" w:cs="Times New Roman"/>
          <w:sz w:val="24"/>
          <w:szCs w:val="24"/>
          <w:lang w:val="en-GB"/>
        </w:rPr>
        <w:t xml:space="preserve">. </w:t>
      </w:r>
      <w:r w:rsidRPr="0013384A">
        <w:rPr>
          <w:rFonts w:ascii="Times New Roman" w:hAnsi="Times New Roman" w:cs="Times New Roman"/>
          <w:sz w:val="24"/>
          <w:szCs w:val="24"/>
          <w:lang w:val="en-GB"/>
        </w:rPr>
        <w:t xml:space="preserve">Cambridge University Press. </w:t>
      </w:r>
      <w:proofErr w:type="gramStart"/>
      <w:r w:rsidRPr="0013384A">
        <w:rPr>
          <w:rFonts w:ascii="Times New Roman" w:hAnsi="Times New Roman" w:cs="Times New Roman"/>
          <w:sz w:val="24"/>
          <w:szCs w:val="24"/>
          <w:lang w:val="en-GB"/>
        </w:rPr>
        <w:t>423</w:t>
      </w:r>
      <w:proofErr w:type="gramEnd"/>
      <w:r w:rsidRPr="0013384A">
        <w:rPr>
          <w:rFonts w:ascii="Times New Roman" w:hAnsi="Times New Roman" w:cs="Times New Roman"/>
          <w:sz w:val="24"/>
          <w:szCs w:val="24"/>
          <w:lang w:val="en-GB"/>
        </w:rPr>
        <w:t xml:space="preserve"> p.</w:t>
      </w:r>
    </w:p>
    <w:p w:rsidR="00C46BD1" w:rsidRPr="0013384A" w:rsidRDefault="00C46BD1"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Melbourne Institute. URL: </w:t>
      </w:r>
      <w:hyperlink r:id="rId39" w:history="1">
        <w:r w:rsidRPr="0013384A">
          <w:rPr>
            <w:rFonts w:ascii="Times New Roman" w:hAnsi="Times New Roman" w:cs="Times New Roman"/>
            <w:sz w:val="24"/>
            <w:szCs w:val="24"/>
            <w:lang w:val="en-GB"/>
          </w:rPr>
          <w:t>https://melbourneinstitute.unimelb.edu.au/</w:t>
        </w:r>
      </w:hyperlink>
      <w:r w:rsidRPr="0013384A">
        <w:rPr>
          <w:rFonts w:ascii="Times New Roman" w:hAnsi="Times New Roman" w:cs="Times New Roman"/>
          <w:sz w:val="24"/>
          <w:szCs w:val="24"/>
          <w:lang w:val="en-GB"/>
        </w:rPr>
        <w:t xml:space="preserve"> (last visit 01/04/2018)</w:t>
      </w:r>
    </w:p>
    <w:p w:rsidR="00EE482F" w:rsidRPr="0013384A" w:rsidRDefault="00EE482F"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Millennium Development Goals Indicators. URL: </w:t>
      </w:r>
      <w:hyperlink r:id="rId40" w:history="1">
        <w:r w:rsidRPr="0013384A">
          <w:rPr>
            <w:rFonts w:ascii="Times New Roman" w:hAnsi="Times New Roman" w:cs="Times New Roman"/>
            <w:sz w:val="24"/>
            <w:szCs w:val="24"/>
            <w:lang w:val="en-GB"/>
          </w:rPr>
          <w:t>https://millenniumindicators.un.org/unsd/mdg/Default.aspx</w:t>
        </w:r>
      </w:hyperlink>
      <w:r w:rsidRPr="0013384A">
        <w:rPr>
          <w:rFonts w:ascii="Times New Roman" w:hAnsi="Times New Roman" w:cs="Times New Roman"/>
          <w:sz w:val="24"/>
          <w:szCs w:val="24"/>
          <w:lang w:val="en-GB"/>
        </w:rPr>
        <w:t xml:space="preserve"> (last visit 02/04/2018)</w:t>
      </w:r>
    </w:p>
    <w:p w:rsidR="00064D67" w:rsidRPr="0013384A" w:rsidRDefault="00662C23"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Most international universities in the world 2018: top 200 / The World University Rankings. 14 March 2018. URL: </w:t>
      </w:r>
      <w:hyperlink r:id="rId41" w:history="1">
        <w:r w:rsidRPr="0013384A">
          <w:rPr>
            <w:rFonts w:ascii="Times New Roman" w:hAnsi="Times New Roman" w:cs="Times New Roman"/>
            <w:sz w:val="24"/>
            <w:szCs w:val="24"/>
            <w:lang w:val="en-GB"/>
          </w:rPr>
          <w:t>https://www.timeshighereducation.com/student/best-universities/most-international-universities-world-2018</w:t>
        </w:r>
      </w:hyperlink>
      <w:r w:rsidRPr="0013384A">
        <w:rPr>
          <w:rFonts w:ascii="Times New Roman" w:hAnsi="Times New Roman" w:cs="Times New Roman"/>
          <w:sz w:val="24"/>
          <w:szCs w:val="24"/>
          <w:lang w:val="en-GB"/>
        </w:rPr>
        <w:t xml:space="preserve"> (last visit 16/03/2018)</w:t>
      </w:r>
    </w:p>
    <w:p w:rsidR="006544E3" w:rsidRPr="0013384A" w:rsidRDefault="006544E3"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National Centre for Education Statistics. International Activities </w:t>
      </w:r>
      <w:r w:rsidR="00F7676D" w:rsidRPr="0013384A">
        <w:rPr>
          <w:rFonts w:ascii="Times New Roman" w:hAnsi="Times New Roman" w:cs="Times New Roman"/>
          <w:sz w:val="24"/>
          <w:szCs w:val="24"/>
          <w:lang w:val="en-GB"/>
        </w:rPr>
        <w:t>Programme</w:t>
      </w:r>
      <w:r w:rsidRPr="0013384A">
        <w:rPr>
          <w:rFonts w:ascii="Times New Roman" w:hAnsi="Times New Roman" w:cs="Times New Roman"/>
          <w:sz w:val="24"/>
          <w:szCs w:val="24"/>
          <w:lang w:val="en-GB"/>
        </w:rPr>
        <w:t xml:space="preserve">. </w:t>
      </w:r>
      <w:hyperlink r:id="rId42" w:history="1">
        <w:r w:rsidRPr="0013384A">
          <w:rPr>
            <w:rFonts w:ascii="Times New Roman" w:hAnsi="Times New Roman" w:cs="Times New Roman"/>
            <w:sz w:val="24"/>
            <w:szCs w:val="24"/>
            <w:lang w:val="en-GB"/>
          </w:rPr>
          <w:t>https://nces.ed.gov/surveys/international/</w:t>
        </w:r>
      </w:hyperlink>
      <w:r w:rsidRPr="0013384A">
        <w:rPr>
          <w:rFonts w:ascii="Times New Roman" w:hAnsi="Times New Roman" w:cs="Times New Roman"/>
          <w:sz w:val="24"/>
          <w:szCs w:val="24"/>
          <w:lang w:val="en-GB"/>
        </w:rPr>
        <w:t xml:space="preserve"> (last visit 03/04/2018)</w:t>
      </w:r>
    </w:p>
    <w:p w:rsidR="00064D67" w:rsidRPr="0013384A" w:rsidRDefault="00C26977"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New Ranking of Universities in the BRICS Countries (December 10, 2013). URL: </w:t>
      </w:r>
      <w:hyperlink r:id="rId43" w:history="1">
        <w:r w:rsidRPr="0013384A">
          <w:rPr>
            <w:rFonts w:ascii="Times New Roman" w:hAnsi="Times New Roman" w:cs="Times New Roman"/>
            <w:sz w:val="24"/>
            <w:szCs w:val="24"/>
            <w:lang w:val="en-GB"/>
          </w:rPr>
          <w:t>https://www.topuniversities.com/university-rankings-articles/brics-rankings/new-ranking-universities-brics-countries</w:t>
        </w:r>
      </w:hyperlink>
      <w:r w:rsidRPr="0013384A">
        <w:rPr>
          <w:rFonts w:ascii="Times New Roman" w:hAnsi="Times New Roman" w:cs="Times New Roman"/>
          <w:sz w:val="24"/>
          <w:szCs w:val="24"/>
          <w:lang w:val="en-GB"/>
        </w:rPr>
        <w:t xml:space="preserve"> (last visit 16/03/2018)</w:t>
      </w:r>
    </w:p>
    <w:p w:rsidR="00064D67" w:rsidRPr="0013384A" w:rsidRDefault="00C90CC7" w:rsidP="00555505">
      <w:pPr>
        <w:pStyle w:val="a3"/>
        <w:numPr>
          <w:ilvl w:val="0"/>
          <w:numId w:val="8"/>
        </w:numPr>
        <w:spacing w:line="360" w:lineRule="auto"/>
        <w:ind w:left="0" w:firstLine="709"/>
        <w:jc w:val="both"/>
        <w:rPr>
          <w:rFonts w:ascii="Times New Roman" w:hAnsi="Times New Roman" w:cs="Times New Roman"/>
          <w:sz w:val="24"/>
          <w:szCs w:val="24"/>
          <w:lang w:val="en-GB"/>
        </w:rPr>
      </w:pPr>
      <w:proofErr w:type="spellStart"/>
      <w:r w:rsidRPr="0013384A">
        <w:rPr>
          <w:rFonts w:ascii="Times New Roman" w:hAnsi="Times New Roman" w:cs="Times New Roman"/>
          <w:sz w:val="24"/>
          <w:szCs w:val="24"/>
          <w:lang w:val="en-GB"/>
        </w:rPr>
        <w:t>Ohmae</w:t>
      </w:r>
      <w:proofErr w:type="spellEnd"/>
      <w:r w:rsidRPr="0013384A">
        <w:rPr>
          <w:rFonts w:ascii="Times New Roman" w:hAnsi="Times New Roman" w:cs="Times New Roman"/>
          <w:sz w:val="24"/>
          <w:szCs w:val="24"/>
          <w:lang w:val="en-GB"/>
        </w:rPr>
        <w:t xml:space="preserve">, Kenichi (1999). The Borderless World, rev </w:t>
      </w:r>
      <w:proofErr w:type="spellStart"/>
      <w:proofErr w:type="gramStart"/>
      <w:r w:rsidRPr="0013384A">
        <w:rPr>
          <w:rFonts w:ascii="Times New Roman" w:hAnsi="Times New Roman" w:cs="Times New Roman"/>
          <w:sz w:val="24"/>
          <w:szCs w:val="24"/>
          <w:lang w:val="en-GB"/>
        </w:rPr>
        <w:t>ed</w:t>
      </w:r>
      <w:proofErr w:type="spellEnd"/>
      <w:proofErr w:type="gramEnd"/>
      <w:r w:rsidRPr="0013384A">
        <w:rPr>
          <w:rFonts w:ascii="Times New Roman" w:hAnsi="Times New Roman" w:cs="Times New Roman"/>
          <w:sz w:val="24"/>
          <w:szCs w:val="24"/>
          <w:lang w:val="en-GB"/>
        </w:rPr>
        <w:t xml:space="preserve">: Power and Strategy in the Interlinked Economy.  </w:t>
      </w:r>
      <w:proofErr w:type="gramStart"/>
      <w:r w:rsidRPr="0013384A">
        <w:rPr>
          <w:rFonts w:ascii="Times New Roman" w:hAnsi="Times New Roman" w:cs="Times New Roman"/>
          <w:sz w:val="24"/>
          <w:szCs w:val="24"/>
          <w:lang w:val="en-GB"/>
        </w:rPr>
        <w:t>223</w:t>
      </w:r>
      <w:proofErr w:type="gramEnd"/>
      <w:r w:rsidRPr="0013384A">
        <w:rPr>
          <w:rFonts w:ascii="Times New Roman" w:hAnsi="Times New Roman" w:cs="Times New Roman"/>
          <w:sz w:val="24"/>
          <w:szCs w:val="24"/>
          <w:lang w:val="en-GB"/>
        </w:rPr>
        <w:t xml:space="preserve"> p.</w:t>
      </w:r>
    </w:p>
    <w:p w:rsidR="00064D67" w:rsidRPr="0013384A" w:rsidRDefault="00C52AA6"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PISA 2015. RussianFederation.URL:</w:t>
      </w:r>
      <w:r w:rsidRPr="0013384A">
        <w:rPr>
          <w:rFonts w:ascii="Times New Roman" w:hAnsi="Times New Roman" w:cs="Times New Roman"/>
          <w:sz w:val="24"/>
          <w:szCs w:val="24"/>
          <w:rtl/>
          <w:lang w:val="en-GB" w:bidi="he-IL"/>
        </w:rPr>
        <w:t> </w:t>
      </w:r>
      <w:r w:rsidR="005A4874" w:rsidRPr="0013384A">
        <w:fldChar w:fldCharType="begin"/>
      </w:r>
      <w:r w:rsidR="005A4874" w:rsidRPr="0013384A">
        <w:rPr>
          <w:lang w:val="en-GB"/>
        </w:rPr>
        <w:instrText xml:space="preserve"> HYPERLINK "http://www.compareyourcountry.org/pisa/country/rus?lg=en" </w:instrText>
      </w:r>
      <w:r w:rsidR="005A4874" w:rsidRPr="0013384A">
        <w:fldChar w:fldCharType="separate"/>
      </w:r>
      <w:r w:rsidRPr="0013384A">
        <w:rPr>
          <w:rFonts w:ascii="Times New Roman" w:hAnsi="Times New Roman" w:cs="Times New Roman"/>
          <w:sz w:val="24"/>
          <w:szCs w:val="24"/>
          <w:lang w:val="en-GB"/>
        </w:rPr>
        <w:t>http://www.compareyourcountry.org/pisa/country/rus?lg=en</w:t>
      </w:r>
      <w:r w:rsidR="005A4874" w:rsidRPr="0013384A">
        <w:rPr>
          <w:rFonts w:ascii="Times New Roman" w:hAnsi="Times New Roman" w:cs="Times New Roman"/>
          <w:sz w:val="24"/>
          <w:szCs w:val="24"/>
          <w:lang w:val="en-GB"/>
        </w:rPr>
        <w:fldChar w:fldCharType="end"/>
      </w:r>
      <w:r w:rsidRPr="0013384A">
        <w:rPr>
          <w:rFonts w:ascii="Times New Roman" w:hAnsi="Times New Roman" w:cs="Times New Roman"/>
          <w:sz w:val="24"/>
          <w:szCs w:val="24"/>
          <w:lang w:val="en-GB"/>
        </w:rPr>
        <w:t xml:space="preserve"> ( last visit 02/04/2018)</w:t>
      </w:r>
    </w:p>
    <w:p w:rsidR="00FC01EF" w:rsidRPr="0013384A" w:rsidRDefault="00FC01EF" w:rsidP="00555505">
      <w:pPr>
        <w:pStyle w:val="a3"/>
        <w:numPr>
          <w:ilvl w:val="0"/>
          <w:numId w:val="8"/>
        </w:numPr>
        <w:spacing w:line="360" w:lineRule="auto"/>
        <w:ind w:left="0" w:firstLine="709"/>
        <w:jc w:val="both"/>
        <w:rPr>
          <w:rFonts w:ascii="Times New Roman" w:hAnsi="Times New Roman" w:cs="Times New Roman"/>
          <w:sz w:val="24"/>
          <w:szCs w:val="24"/>
          <w:lang w:val="en-GB"/>
        </w:rPr>
      </w:pPr>
      <w:proofErr w:type="spellStart"/>
      <w:r w:rsidRPr="0013384A">
        <w:rPr>
          <w:rFonts w:ascii="Times New Roman" w:hAnsi="Times New Roman" w:cs="Times New Roman"/>
          <w:sz w:val="24"/>
          <w:szCs w:val="24"/>
          <w:lang w:val="en-GB"/>
        </w:rPr>
        <w:t>Ritwik</w:t>
      </w:r>
      <w:proofErr w:type="spellEnd"/>
      <w:r w:rsidRPr="0013384A">
        <w:rPr>
          <w:rFonts w:ascii="Times New Roman" w:hAnsi="Times New Roman" w:cs="Times New Roman"/>
          <w:sz w:val="24"/>
          <w:szCs w:val="24"/>
          <w:lang w:val="en-GB"/>
        </w:rPr>
        <w:t xml:space="preserve"> Banerjee, Pankaj </w:t>
      </w:r>
      <w:proofErr w:type="spellStart"/>
      <w:r w:rsidRPr="0013384A">
        <w:rPr>
          <w:rFonts w:ascii="Times New Roman" w:hAnsi="Times New Roman" w:cs="Times New Roman"/>
          <w:sz w:val="24"/>
          <w:szCs w:val="24"/>
          <w:lang w:val="en-GB"/>
        </w:rPr>
        <w:t>Vashisht</w:t>
      </w:r>
      <w:proofErr w:type="spellEnd"/>
      <w:r w:rsidRPr="0013384A">
        <w:rPr>
          <w:rFonts w:ascii="Times New Roman" w:hAnsi="Times New Roman" w:cs="Times New Roman"/>
          <w:sz w:val="24"/>
          <w:szCs w:val="24"/>
          <w:lang w:val="en-GB"/>
        </w:rPr>
        <w:t xml:space="preserve"> (2010). The financial crisis: impact on BRIC and policy response URL: </w:t>
      </w:r>
      <w:hyperlink r:id="rId44" w:history="1">
        <w:r w:rsidRPr="0013384A">
          <w:rPr>
            <w:rFonts w:ascii="Times New Roman" w:hAnsi="Times New Roman" w:cs="Times New Roman"/>
            <w:sz w:val="24"/>
            <w:szCs w:val="24"/>
            <w:lang w:val="en-GB"/>
          </w:rPr>
          <w:t>https://mpra.ub.uni-muenchen.de/38812/1/Impact_of_Financial_Crisis_on_BRIC-Ritwik_Banerjee.docxa_.pdf</w:t>
        </w:r>
      </w:hyperlink>
      <w:r w:rsidRPr="0013384A">
        <w:rPr>
          <w:rFonts w:ascii="Times New Roman" w:hAnsi="Times New Roman" w:cs="Times New Roman"/>
          <w:sz w:val="24"/>
          <w:szCs w:val="24"/>
          <w:lang w:val="en-GB"/>
        </w:rPr>
        <w:t xml:space="preserve"> (last visit 07/04/2018)</w:t>
      </w:r>
    </w:p>
    <w:p w:rsidR="008A6335" w:rsidRPr="0013384A" w:rsidRDefault="008A6335"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lastRenderedPageBreak/>
        <w:t xml:space="preserve">Russia and the BRICS may form a single educational space. 05/11/2016. URL: </w:t>
      </w:r>
      <w:hyperlink r:id="rId45" w:history="1">
        <w:r w:rsidRPr="0013384A">
          <w:rPr>
            <w:rFonts w:ascii="Times New Roman" w:hAnsi="Times New Roman" w:cs="Times New Roman"/>
            <w:sz w:val="24"/>
            <w:szCs w:val="24"/>
            <w:lang w:val="en-GB"/>
          </w:rPr>
          <w:t>http://www.russia-direct.org/opinion/russia-and-brics-may-form-single-educational-space</w:t>
        </w:r>
      </w:hyperlink>
      <w:r w:rsidRPr="0013384A">
        <w:rPr>
          <w:rFonts w:ascii="Times New Roman" w:hAnsi="Times New Roman" w:cs="Times New Roman"/>
          <w:sz w:val="24"/>
          <w:szCs w:val="24"/>
          <w:lang w:val="en-GB"/>
        </w:rPr>
        <w:t xml:space="preserve"> (last visit: 10/04/2018)</w:t>
      </w:r>
    </w:p>
    <w:p w:rsidR="00582792" w:rsidRPr="0013384A" w:rsidRDefault="00582792"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SACMEQ and PASEC. URL:  </w:t>
      </w:r>
      <w:hyperlink r:id="rId46" w:history="1">
        <w:r w:rsidRPr="0013384A">
          <w:rPr>
            <w:rFonts w:ascii="Times New Roman" w:hAnsi="Times New Roman" w:cs="Times New Roman"/>
            <w:sz w:val="24"/>
            <w:szCs w:val="24"/>
            <w:lang w:val="en-GB"/>
          </w:rPr>
          <w:t>https://www.epdc.org/data-about-epdc-data-epdc-learning-outcomes-data/sacmeq-and-pasec</w:t>
        </w:r>
      </w:hyperlink>
      <w:r w:rsidRPr="0013384A">
        <w:rPr>
          <w:rFonts w:ascii="Times New Roman" w:hAnsi="Times New Roman" w:cs="Times New Roman"/>
          <w:sz w:val="24"/>
          <w:szCs w:val="24"/>
          <w:lang w:val="en-GB"/>
        </w:rPr>
        <w:t xml:space="preserve"> (last visit 02/04/2018)</w:t>
      </w:r>
    </w:p>
    <w:p w:rsidR="00064D67" w:rsidRPr="0013384A" w:rsidRDefault="00B74C2B" w:rsidP="00555505">
      <w:pPr>
        <w:pStyle w:val="a3"/>
        <w:numPr>
          <w:ilvl w:val="0"/>
          <w:numId w:val="8"/>
        </w:numPr>
        <w:spacing w:line="360" w:lineRule="auto"/>
        <w:ind w:left="0" w:firstLine="709"/>
        <w:jc w:val="both"/>
        <w:rPr>
          <w:rFonts w:ascii="Times New Roman" w:hAnsi="Times New Roman" w:cs="Times New Roman"/>
          <w:sz w:val="24"/>
          <w:szCs w:val="24"/>
          <w:lang w:val="en-GB"/>
        </w:rPr>
      </w:pPr>
      <w:proofErr w:type="spellStart"/>
      <w:r w:rsidRPr="0013384A">
        <w:rPr>
          <w:rFonts w:ascii="Times New Roman" w:hAnsi="Times New Roman" w:cs="Times New Roman"/>
          <w:sz w:val="24"/>
          <w:szCs w:val="24"/>
          <w:lang w:val="en-GB"/>
        </w:rPr>
        <w:t>Schäler</w:t>
      </w:r>
      <w:proofErr w:type="spellEnd"/>
      <w:r w:rsidRPr="0013384A">
        <w:rPr>
          <w:rFonts w:ascii="Times New Roman" w:hAnsi="Times New Roman" w:cs="Times New Roman"/>
          <w:sz w:val="24"/>
          <w:szCs w:val="24"/>
          <w:lang w:val="en-GB"/>
        </w:rPr>
        <w:t xml:space="preserve">, R., (2007). “Localization”, in: </w:t>
      </w:r>
      <w:proofErr w:type="spellStart"/>
      <w:r w:rsidRPr="0013384A">
        <w:rPr>
          <w:rFonts w:ascii="Times New Roman" w:hAnsi="Times New Roman" w:cs="Times New Roman"/>
          <w:sz w:val="24"/>
          <w:szCs w:val="24"/>
          <w:lang w:val="en-GB"/>
        </w:rPr>
        <w:t>Encyclopedia</w:t>
      </w:r>
      <w:proofErr w:type="spellEnd"/>
      <w:r w:rsidRPr="0013384A">
        <w:rPr>
          <w:rFonts w:ascii="Times New Roman" w:hAnsi="Times New Roman" w:cs="Times New Roman"/>
          <w:sz w:val="24"/>
          <w:szCs w:val="24"/>
          <w:lang w:val="en-GB"/>
        </w:rPr>
        <w:t xml:space="preserve"> of Translation Studies, Baker, M. and </w:t>
      </w:r>
      <w:proofErr w:type="spellStart"/>
      <w:r w:rsidRPr="0013384A">
        <w:rPr>
          <w:rFonts w:ascii="Times New Roman" w:hAnsi="Times New Roman" w:cs="Times New Roman"/>
          <w:sz w:val="24"/>
          <w:szCs w:val="24"/>
          <w:lang w:val="en-GB"/>
        </w:rPr>
        <w:t>Saldanha</w:t>
      </w:r>
      <w:proofErr w:type="spellEnd"/>
      <w:r w:rsidRPr="0013384A">
        <w:rPr>
          <w:rFonts w:ascii="Times New Roman" w:hAnsi="Times New Roman" w:cs="Times New Roman"/>
          <w:sz w:val="24"/>
          <w:szCs w:val="24"/>
          <w:lang w:val="en-GB"/>
        </w:rPr>
        <w:t>, G. (Eds.), second edition, 157-161.</w:t>
      </w:r>
    </w:p>
    <w:p w:rsidR="00700872" w:rsidRPr="0013384A" w:rsidRDefault="00700872"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Second General Conference of the BRICS Network University. URL: </w:t>
      </w:r>
      <w:hyperlink r:id="rId47" w:history="1">
        <w:r w:rsidRPr="0013384A">
          <w:rPr>
            <w:rFonts w:ascii="Times New Roman" w:hAnsi="Times New Roman" w:cs="Times New Roman"/>
            <w:sz w:val="24"/>
            <w:szCs w:val="24"/>
            <w:lang w:val="en-GB"/>
          </w:rPr>
          <w:t>https://urfu.ru/en/news/20489/</w:t>
        </w:r>
      </w:hyperlink>
      <w:r w:rsidRPr="0013384A">
        <w:rPr>
          <w:rFonts w:ascii="Times New Roman" w:hAnsi="Times New Roman" w:cs="Times New Roman"/>
          <w:sz w:val="24"/>
          <w:szCs w:val="24"/>
          <w:lang w:val="en-GB"/>
        </w:rPr>
        <w:t xml:space="preserve"> (last visit 02/04/2018)</w:t>
      </w:r>
    </w:p>
    <w:p w:rsidR="009D5BF8" w:rsidRPr="0013384A" w:rsidRDefault="009D5BF8"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September meeting of BRICS NU ITG on Economics in St. Petersburg. URL: </w:t>
      </w:r>
      <w:hyperlink r:id="rId48" w:history="1">
        <w:r w:rsidRPr="0013384A">
          <w:rPr>
            <w:rFonts w:ascii="Times New Roman" w:hAnsi="Times New Roman" w:cs="Times New Roman"/>
            <w:sz w:val="24"/>
            <w:szCs w:val="24"/>
            <w:lang w:val="en-GB"/>
          </w:rPr>
          <w:t>https://we.hse.ru/brics/news/209524105.html</w:t>
        </w:r>
      </w:hyperlink>
      <w:r w:rsidRPr="0013384A">
        <w:rPr>
          <w:rFonts w:ascii="Times New Roman" w:hAnsi="Times New Roman" w:cs="Times New Roman"/>
          <w:sz w:val="24"/>
          <w:szCs w:val="24"/>
          <w:lang w:val="en-GB"/>
        </w:rPr>
        <w:t xml:space="preserve"> (last visit 02/04/2018)</w:t>
      </w:r>
    </w:p>
    <w:p w:rsidR="00FA11B4" w:rsidRPr="0013384A" w:rsidRDefault="009F1B5F" w:rsidP="00555505">
      <w:pPr>
        <w:pStyle w:val="a3"/>
        <w:numPr>
          <w:ilvl w:val="0"/>
          <w:numId w:val="8"/>
        </w:numPr>
        <w:spacing w:line="360" w:lineRule="auto"/>
        <w:ind w:left="0" w:firstLine="709"/>
        <w:jc w:val="both"/>
        <w:rPr>
          <w:rFonts w:ascii="Times New Roman" w:hAnsi="Times New Roman" w:cs="Times New Roman"/>
          <w:sz w:val="24"/>
          <w:szCs w:val="24"/>
          <w:lang w:val="en-GB"/>
        </w:rPr>
      </w:pPr>
      <w:hyperlink r:id="rId49" w:history="1">
        <w:r w:rsidR="00FA11B4" w:rsidRPr="0013384A">
          <w:rPr>
            <w:rFonts w:ascii="Times New Roman" w:hAnsi="Times New Roman" w:cs="Times New Roman"/>
            <w:sz w:val="24"/>
            <w:szCs w:val="24"/>
            <w:lang w:val="en-GB"/>
          </w:rPr>
          <w:t>So you want to compare educational systems from different countries? Where to start?</w:t>
        </w:r>
      </w:hyperlink>
      <w:r w:rsidR="00FA11B4" w:rsidRPr="0013384A">
        <w:rPr>
          <w:rFonts w:ascii="Times New Roman" w:hAnsi="Times New Roman" w:cs="Times New Roman"/>
          <w:sz w:val="24"/>
          <w:szCs w:val="24"/>
          <w:lang w:val="en-GB"/>
        </w:rPr>
        <w:t xml:space="preserve"> URL: </w:t>
      </w:r>
      <w:hyperlink r:id="rId50" w:history="1">
        <w:r w:rsidR="00FA11B4" w:rsidRPr="0013384A">
          <w:rPr>
            <w:rFonts w:ascii="Times New Roman" w:hAnsi="Times New Roman" w:cs="Times New Roman"/>
            <w:sz w:val="24"/>
            <w:szCs w:val="24"/>
            <w:lang w:val="en-GB"/>
          </w:rPr>
          <w:t>https://theeconomyofmeaning.com/2013/11/01/so-you-want-to-compare-educational-systems-from-different-countries-where-to-start/</w:t>
        </w:r>
      </w:hyperlink>
      <w:r w:rsidR="00FA11B4" w:rsidRPr="0013384A">
        <w:rPr>
          <w:rFonts w:ascii="Times New Roman" w:hAnsi="Times New Roman" w:cs="Times New Roman"/>
          <w:sz w:val="24"/>
          <w:szCs w:val="24"/>
          <w:lang w:val="en-GB"/>
        </w:rPr>
        <w:t xml:space="preserve"> (last visit 02/04/2018)</w:t>
      </w:r>
    </w:p>
    <w:p w:rsidR="00FA11B4" w:rsidRPr="0013384A" w:rsidRDefault="00FA11B4"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Stewart, Vivien (2012). </w:t>
      </w:r>
      <w:proofErr w:type="gramStart"/>
      <w:r w:rsidRPr="0013384A">
        <w:rPr>
          <w:rFonts w:ascii="Times New Roman" w:hAnsi="Times New Roman" w:cs="Times New Roman"/>
          <w:sz w:val="24"/>
          <w:szCs w:val="24"/>
          <w:lang w:val="en-GB"/>
        </w:rPr>
        <w:t>A world-class</w:t>
      </w:r>
      <w:proofErr w:type="gramEnd"/>
      <w:r w:rsidRPr="0013384A">
        <w:rPr>
          <w:rFonts w:ascii="Times New Roman" w:hAnsi="Times New Roman" w:cs="Times New Roman"/>
          <w:sz w:val="24"/>
          <w:szCs w:val="24"/>
          <w:lang w:val="en-GB"/>
        </w:rPr>
        <w:t xml:space="preserve"> education: learning from international models of excellence and innovation. </w:t>
      </w:r>
      <w:hyperlink r:id="rId51" w:anchor="v=onepage&amp;q&amp;f=false" w:history="1">
        <w:r w:rsidRPr="0013384A">
          <w:rPr>
            <w:rFonts w:ascii="Times New Roman" w:hAnsi="Times New Roman" w:cs="Times New Roman"/>
            <w:sz w:val="24"/>
            <w:szCs w:val="24"/>
            <w:lang w:val="en-GB"/>
          </w:rPr>
          <w:t>URL:https://books.google.ru/books?id=Kl7VLXGINeYC&amp;printsec=frontcover&amp;hl=ru&amp;source=gbs_ge_summary_r&amp;cad=0#v=onepage&amp;q&amp;f=false</w:t>
        </w:r>
      </w:hyperlink>
      <w:r w:rsidRPr="0013384A">
        <w:rPr>
          <w:rFonts w:ascii="Times New Roman" w:hAnsi="Times New Roman" w:cs="Times New Roman"/>
          <w:sz w:val="24"/>
          <w:szCs w:val="24"/>
          <w:lang w:val="en-GB"/>
        </w:rPr>
        <w:t xml:space="preserve"> (last visit 19/03/2018)</w:t>
      </w:r>
    </w:p>
    <w:p w:rsidR="0013384A" w:rsidRPr="0013384A" w:rsidRDefault="0013384A" w:rsidP="0013384A">
      <w:pPr>
        <w:pStyle w:val="a3"/>
        <w:numPr>
          <w:ilvl w:val="0"/>
          <w:numId w:val="8"/>
        </w:numPr>
        <w:spacing w:line="360" w:lineRule="auto"/>
        <w:ind w:left="0" w:firstLine="709"/>
        <w:jc w:val="both"/>
        <w:rPr>
          <w:rFonts w:ascii="Times New Roman" w:hAnsi="Times New Roman" w:cs="Times New Roman"/>
          <w:sz w:val="24"/>
          <w:szCs w:val="24"/>
          <w:lang w:val="en-GB"/>
        </w:rPr>
      </w:pPr>
      <w:proofErr w:type="spellStart"/>
      <w:r w:rsidRPr="0013384A">
        <w:rPr>
          <w:rFonts w:ascii="Times New Roman" w:hAnsi="Times New Roman" w:cs="Times New Roman"/>
          <w:lang w:val="en-GB"/>
        </w:rPr>
        <w:t>Toloraya</w:t>
      </w:r>
      <w:proofErr w:type="spellEnd"/>
      <w:r w:rsidRPr="0013384A">
        <w:rPr>
          <w:rFonts w:ascii="Times New Roman" w:hAnsi="Times New Roman" w:cs="Times New Roman"/>
          <w:lang w:val="en-GB"/>
        </w:rPr>
        <w:t xml:space="preserve"> G., </w:t>
      </w:r>
      <w:proofErr w:type="spellStart"/>
      <w:r w:rsidRPr="0013384A">
        <w:rPr>
          <w:rFonts w:ascii="Times New Roman" w:hAnsi="Times New Roman" w:cs="Times New Roman"/>
          <w:lang w:val="en-GB"/>
        </w:rPr>
        <w:t>Chukov</w:t>
      </w:r>
      <w:proofErr w:type="spellEnd"/>
      <w:r w:rsidRPr="0013384A">
        <w:rPr>
          <w:rFonts w:ascii="Times New Roman" w:hAnsi="Times New Roman" w:cs="Times New Roman"/>
          <w:lang w:val="en-GB"/>
        </w:rPr>
        <w:t xml:space="preserve"> R., </w:t>
      </w:r>
      <w:r w:rsidRPr="0013384A">
        <w:rPr>
          <w:rFonts w:ascii="Times New Roman" w:hAnsi="Times New Roman" w:cs="Times New Roman"/>
          <w:sz w:val="20"/>
          <w:szCs w:val="20"/>
          <w:lang w:val="en-GB"/>
        </w:rPr>
        <w:t xml:space="preserve">BRICS </w:t>
      </w:r>
      <w:proofErr w:type="gramStart"/>
      <w:r w:rsidRPr="0013384A">
        <w:rPr>
          <w:rFonts w:ascii="Times New Roman" w:hAnsi="Times New Roman" w:cs="Times New Roman"/>
          <w:sz w:val="20"/>
          <w:szCs w:val="20"/>
          <w:lang w:val="en-GB"/>
        </w:rPr>
        <w:t>To</w:t>
      </w:r>
      <w:proofErr w:type="gramEnd"/>
      <w:r w:rsidRPr="0013384A">
        <w:rPr>
          <w:rFonts w:ascii="Times New Roman" w:hAnsi="Times New Roman" w:cs="Times New Roman"/>
          <w:sz w:val="20"/>
          <w:szCs w:val="20"/>
          <w:lang w:val="en-GB"/>
        </w:rPr>
        <w:t xml:space="preserve"> Be Considered? / </w:t>
      </w:r>
      <w:r w:rsidRPr="0013384A">
        <w:rPr>
          <w:rFonts w:ascii="Times New Roman" w:hAnsi="Times New Roman" w:cs="Times New Roman"/>
          <w:lang w:val="en-GB"/>
        </w:rPr>
        <w:t xml:space="preserve">International organisation research journal. Vol. 11, No. 2, 2016 pp. 99 – 101. URL: </w:t>
      </w:r>
      <w:hyperlink r:id="rId52" w:history="1">
        <w:r w:rsidRPr="0013384A">
          <w:rPr>
            <w:rFonts w:ascii="Times New Roman" w:hAnsi="Times New Roman" w:cs="Times New Roman"/>
            <w:lang w:val="en-GB"/>
          </w:rPr>
          <w:t>https://cyberleninka.ru/article/v/rasschityvat-li-na-briks</w:t>
        </w:r>
      </w:hyperlink>
      <w:r w:rsidRPr="0013384A">
        <w:rPr>
          <w:rFonts w:ascii="Times New Roman" w:hAnsi="Times New Roman" w:cs="Times New Roman"/>
          <w:lang w:val="en-GB"/>
        </w:rPr>
        <w:t xml:space="preserve"> (last visit: 11/05/2018) (in Russian)</w:t>
      </w:r>
    </w:p>
    <w:p w:rsidR="00433248" w:rsidRPr="0013384A" w:rsidRDefault="00433248"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The global financial crisis and the BRICs / BBC. 21 </w:t>
      </w:r>
      <w:proofErr w:type="gramStart"/>
      <w:r w:rsidRPr="0013384A">
        <w:rPr>
          <w:rFonts w:ascii="Times New Roman" w:hAnsi="Times New Roman" w:cs="Times New Roman"/>
          <w:sz w:val="24"/>
          <w:szCs w:val="24"/>
          <w:lang w:val="en-GB"/>
        </w:rPr>
        <w:t>November,</w:t>
      </w:r>
      <w:proofErr w:type="gramEnd"/>
      <w:r w:rsidRPr="0013384A">
        <w:rPr>
          <w:rFonts w:ascii="Times New Roman" w:hAnsi="Times New Roman" w:cs="Times New Roman"/>
          <w:sz w:val="24"/>
          <w:szCs w:val="24"/>
          <w:lang w:val="en-GB"/>
        </w:rPr>
        <w:t xml:space="preserve"> 2011. URL: </w:t>
      </w:r>
      <w:hyperlink r:id="rId53" w:history="1">
        <w:r w:rsidRPr="0013384A">
          <w:rPr>
            <w:rFonts w:ascii="Times New Roman" w:hAnsi="Times New Roman" w:cs="Times New Roman"/>
            <w:sz w:val="24"/>
            <w:szCs w:val="24"/>
            <w:lang w:val="en-GB"/>
          </w:rPr>
          <w:t>http://www.bbc.com/news/business-15817660</w:t>
        </w:r>
      </w:hyperlink>
      <w:r w:rsidRPr="0013384A">
        <w:rPr>
          <w:rFonts w:ascii="Times New Roman" w:hAnsi="Times New Roman" w:cs="Times New Roman"/>
          <w:sz w:val="24"/>
          <w:szCs w:val="24"/>
          <w:lang w:val="en-GB"/>
        </w:rPr>
        <w:t xml:space="preserve"> (last visit 07/04/2018)</w:t>
      </w:r>
    </w:p>
    <w:p w:rsidR="00B373F8" w:rsidRPr="0013384A" w:rsidRDefault="00B373F8"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The Southern and Eastern Africa Consortium for Monitoring Educational Quality. URL: http://www.sacmeq.org/ (last visit 03/04/2018)</w:t>
      </w:r>
    </w:p>
    <w:p w:rsidR="00FA11B4" w:rsidRPr="0013384A" w:rsidRDefault="00FA11B4"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Top 10 Universities in China in 2016. URL: </w:t>
      </w:r>
      <w:hyperlink r:id="rId54" w:history="1">
        <w:r w:rsidRPr="0013384A">
          <w:rPr>
            <w:rFonts w:ascii="Times New Roman" w:hAnsi="Times New Roman" w:cs="Times New Roman"/>
            <w:sz w:val="24"/>
            <w:szCs w:val="24"/>
            <w:lang w:val="en-GB"/>
          </w:rPr>
          <w:t>https://www.topuniversities.com/university-rankings-articles/brics-rankings/top-10-universities-china-2016</w:t>
        </w:r>
      </w:hyperlink>
      <w:r w:rsidRPr="0013384A">
        <w:rPr>
          <w:rFonts w:ascii="Times New Roman" w:hAnsi="Times New Roman" w:cs="Times New Roman"/>
          <w:sz w:val="24"/>
          <w:szCs w:val="24"/>
          <w:lang w:val="en-GB"/>
        </w:rPr>
        <w:t xml:space="preserve"> (last visit 07/04/2018)</w:t>
      </w:r>
    </w:p>
    <w:p w:rsidR="007D287A" w:rsidRPr="0013384A" w:rsidRDefault="007D287A"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Thematic Networks and Institutes. UArctic. URL: </w:t>
      </w:r>
      <w:hyperlink r:id="rId55" w:history="1">
        <w:r w:rsidRPr="0013384A">
          <w:rPr>
            <w:rFonts w:ascii="Times New Roman" w:hAnsi="Times New Roman" w:cs="Times New Roman"/>
            <w:sz w:val="24"/>
            <w:szCs w:val="24"/>
            <w:lang w:val="en-GB"/>
          </w:rPr>
          <w:t>https://www.uarctic.org/thematic-networks/</w:t>
        </w:r>
      </w:hyperlink>
      <w:r w:rsidRPr="0013384A">
        <w:rPr>
          <w:rFonts w:ascii="Times New Roman" w:hAnsi="Times New Roman" w:cs="Times New Roman"/>
          <w:sz w:val="24"/>
          <w:szCs w:val="24"/>
          <w:lang w:val="en-GB"/>
        </w:rPr>
        <w:t xml:space="preserve"> (last visit: 03/03/2018)</w:t>
      </w:r>
    </w:p>
    <w:p w:rsidR="00064D67" w:rsidRPr="0013384A" w:rsidRDefault="00C26977"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The</w:t>
      </w:r>
      <w:r w:rsidRPr="0013384A">
        <w:rPr>
          <w:rFonts w:ascii="Times New Roman" w:hAnsi="Times New Roman" w:cs="Times New Roman"/>
          <w:sz w:val="24"/>
          <w:szCs w:val="24"/>
          <w:rtl/>
          <w:lang w:val="en-GB" w:bidi="he-IL"/>
        </w:rPr>
        <w:t> </w:t>
      </w:r>
      <w:r w:rsidRPr="0013384A">
        <w:rPr>
          <w:rFonts w:ascii="Times New Roman" w:hAnsi="Times New Roman" w:cs="Times New Roman"/>
          <w:sz w:val="24"/>
          <w:szCs w:val="24"/>
          <w:lang w:val="en-GB"/>
        </w:rPr>
        <w:t>EHEA / BFUG members are 48 countries and the EuropeanCommission.URL: </w:t>
      </w:r>
      <w:hyperlink r:id="rId56" w:history="1">
        <w:r w:rsidRPr="0013384A">
          <w:rPr>
            <w:rFonts w:ascii="Times New Roman" w:hAnsi="Times New Roman" w:cs="Times New Roman"/>
            <w:sz w:val="24"/>
            <w:szCs w:val="24"/>
            <w:lang w:val="en-GB"/>
          </w:rPr>
          <w:t>http://www.ehea.info/pid34250/members.html</w:t>
        </w:r>
      </w:hyperlink>
      <w:r w:rsidRPr="0013384A">
        <w:rPr>
          <w:rFonts w:ascii="Times New Roman" w:hAnsi="Times New Roman" w:cs="Times New Roman"/>
          <w:sz w:val="24"/>
          <w:szCs w:val="24"/>
          <w:lang w:val="en-GB"/>
        </w:rPr>
        <w:t xml:space="preserve"> (last visit 17/03/2018)</w:t>
      </w:r>
    </w:p>
    <w:p w:rsidR="00064D67" w:rsidRPr="0013384A" w:rsidRDefault="00B74C2B"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lastRenderedPageBreak/>
        <w:t>The MOOC published a study based on 1.7 million users. URL: https://newtonew.com/tech/harvard-mit-MOOC-research-2014(last visit 19/03/2018)</w:t>
      </w:r>
    </w:p>
    <w:p w:rsidR="00451B04" w:rsidRPr="0013384A" w:rsidRDefault="00451B04"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The Organization for Economic Co-operation and Development. URL: </w:t>
      </w:r>
      <w:hyperlink r:id="rId57" w:history="1">
        <w:r w:rsidRPr="0013384A">
          <w:rPr>
            <w:rFonts w:ascii="Times New Roman" w:hAnsi="Times New Roman" w:cs="Times New Roman"/>
            <w:sz w:val="24"/>
            <w:szCs w:val="24"/>
            <w:lang w:val="en-GB"/>
          </w:rPr>
          <w:t>http://www.oecd.org/about/</w:t>
        </w:r>
      </w:hyperlink>
      <w:r w:rsidRPr="0013384A">
        <w:rPr>
          <w:rFonts w:ascii="Times New Roman" w:hAnsi="Times New Roman" w:cs="Times New Roman"/>
          <w:sz w:val="24"/>
          <w:szCs w:val="24"/>
          <w:lang w:val="en-GB"/>
        </w:rPr>
        <w:t xml:space="preserve"> (last visit 03/04/2018)</w:t>
      </w:r>
    </w:p>
    <w:p w:rsidR="00EB35CB" w:rsidRPr="0013384A" w:rsidRDefault="00EB35CB"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The second general conference of the BRICS Network University to be organized in Zhengzhou, China by the North China University of Water Resources and Electric Power on July 1-3, 2017. BRICS Network University. URL: https://nu-brics.ru/announcements/20/ (last visit 02/04/2018)</w:t>
      </w:r>
    </w:p>
    <w:p w:rsidR="00064D67" w:rsidRPr="0013384A" w:rsidRDefault="00BF0A2C"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The University of the Arctic. URL: </w:t>
      </w:r>
      <w:hyperlink r:id="rId58" w:history="1">
        <w:r w:rsidRPr="0013384A">
          <w:rPr>
            <w:rFonts w:ascii="Times New Roman" w:hAnsi="Times New Roman" w:cs="Times New Roman"/>
            <w:sz w:val="24"/>
            <w:szCs w:val="24"/>
            <w:lang w:val="en-GB"/>
          </w:rPr>
          <w:t>https://www.uarctic.org/about-uarctic/</w:t>
        </w:r>
      </w:hyperlink>
      <w:r w:rsidRPr="0013384A">
        <w:rPr>
          <w:rFonts w:ascii="Times New Roman" w:hAnsi="Times New Roman" w:cs="Times New Roman"/>
          <w:sz w:val="24"/>
          <w:szCs w:val="24"/>
          <w:lang w:val="en-GB"/>
        </w:rPr>
        <w:t xml:space="preserve"> (last visit: 29</w:t>
      </w:r>
      <w:r w:rsidR="0004497B" w:rsidRPr="0013384A">
        <w:rPr>
          <w:rFonts w:ascii="Times New Roman" w:hAnsi="Times New Roman" w:cs="Times New Roman"/>
          <w:sz w:val="24"/>
          <w:szCs w:val="24"/>
          <w:lang w:val="en-GB"/>
        </w:rPr>
        <w:t>/</w:t>
      </w:r>
      <w:r w:rsidRPr="0013384A">
        <w:rPr>
          <w:rFonts w:ascii="Times New Roman" w:hAnsi="Times New Roman" w:cs="Times New Roman"/>
          <w:sz w:val="24"/>
          <w:szCs w:val="24"/>
          <w:lang w:val="en-GB"/>
        </w:rPr>
        <w:t>03</w:t>
      </w:r>
      <w:r w:rsidR="0004497B" w:rsidRPr="0013384A">
        <w:rPr>
          <w:rFonts w:ascii="Times New Roman" w:hAnsi="Times New Roman" w:cs="Times New Roman"/>
          <w:sz w:val="24"/>
          <w:szCs w:val="24"/>
          <w:lang w:val="en-GB"/>
        </w:rPr>
        <w:t>/</w:t>
      </w:r>
      <w:r w:rsidRPr="0013384A">
        <w:rPr>
          <w:rFonts w:ascii="Times New Roman" w:hAnsi="Times New Roman" w:cs="Times New Roman"/>
          <w:sz w:val="24"/>
          <w:szCs w:val="24"/>
          <w:lang w:val="en-GB"/>
        </w:rPr>
        <w:t>2018)</w:t>
      </w:r>
    </w:p>
    <w:p w:rsidR="008C4D9F" w:rsidRPr="0013384A" w:rsidRDefault="008C4D9F" w:rsidP="00555505">
      <w:pPr>
        <w:pStyle w:val="a3"/>
        <w:numPr>
          <w:ilvl w:val="0"/>
          <w:numId w:val="8"/>
        </w:numPr>
        <w:spacing w:line="360" w:lineRule="auto"/>
        <w:ind w:left="0" w:firstLine="709"/>
        <w:jc w:val="both"/>
        <w:rPr>
          <w:rFonts w:ascii="Times New Roman" w:hAnsi="Times New Roman" w:cs="Times New Roman"/>
          <w:sz w:val="24"/>
          <w:szCs w:val="24"/>
          <w:lang w:val="en-GB"/>
        </w:rPr>
      </w:pPr>
      <w:proofErr w:type="spellStart"/>
      <w:r w:rsidRPr="0013384A">
        <w:rPr>
          <w:rFonts w:ascii="Times New Roman" w:hAnsi="Times New Roman" w:cs="Times New Roman"/>
          <w:sz w:val="24"/>
          <w:szCs w:val="24"/>
          <w:lang w:val="en-GB"/>
        </w:rPr>
        <w:t>Vainio-Mattila</w:t>
      </w:r>
      <w:proofErr w:type="spellEnd"/>
      <w:r w:rsidRPr="0013384A">
        <w:rPr>
          <w:rFonts w:ascii="Times New Roman" w:hAnsi="Times New Roman" w:cs="Times New Roman"/>
          <w:sz w:val="24"/>
          <w:szCs w:val="24"/>
          <w:lang w:val="en-GB"/>
        </w:rPr>
        <w:t xml:space="preserve">, </w:t>
      </w:r>
      <w:proofErr w:type="spellStart"/>
      <w:r w:rsidRPr="0013384A">
        <w:rPr>
          <w:rFonts w:ascii="Times New Roman" w:hAnsi="Times New Roman" w:cs="Times New Roman"/>
          <w:sz w:val="24"/>
          <w:szCs w:val="24"/>
          <w:lang w:val="en-GB"/>
        </w:rPr>
        <w:t>A.</w:t>
      </w:r>
      <w:proofErr w:type="gramStart"/>
      <w:r w:rsidRPr="0013384A">
        <w:rPr>
          <w:rFonts w:ascii="Times New Roman" w:hAnsi="Times New Roman" w:cs="Times New Roman"/>
          <w:sz w:val="24"/>
          <w:szCs w:val="24"/>
          <w:lang w:val="en-GB"/>
        </w:rPr>
        <w:t>,“</w:t>
      </w:r>
      <w:proofErr w:type="gramEnd"/>
      <w:r w:rsidRPr="0013384A">
        <w:rPr>
          <w:rFonts w:ascii="Times New Roman" w:hAnsi="Times New Roman" w:cs="Times New Roman"/>
          <w:sz w:val="24"/>
          <w:szCs w:val="24"/>
          <w:lang w:val="en-GB"/>
        </w:rPr>
        <w:t>Internationalizing</w:t>
      </w:r>
      <w:proofErr w:type="spellEnd"/>
      <w:r w:rsidRPr="0013384A">
        <w:rPr>
          <w:rFonts w:ascii="Times New Roman" w:hAnsi="Times New Roman" w:cs="Times New Roman"/>
          <w:sz w:val="24"/>
          <w:szCs w:val="24"/>
          <w:lang w:val="en-GB"/>
        </w:rPr>
        <w:t xml:space="preserve"> Curriculum: A new kind of education?” New Directions for Teaching and Learning, vol. 118, pp. 95-103, 2009. URL: http://dx.doi.org/10.1002/tl.356. (last visit 29/03/2018)</w:t>
      </w:r>
    </w:p>
    <w:p w:rsidR="00064D67" w:rsidRPr="0013384A" w:rsidRDefault="002049EE"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United Nations University. URL: https://unu.edu/ (last visit: 29</w:t>
      </w:r>
      <w:r w:rsidR="0004497B" w:rsidRPr="0013384A">
        <w:rPr>
          <w:rFonts w:ascii="Times New Roman" w:hAnsi="Times New Roman" w:cs="Times New Roman"/>
          <w:sz w:val="24"/>
          <w:szCs w:val="24"/>
          <w:lang w:val="en-GB"/>
        </w:rPr>
        <w:t>/</w:t>
      </w:r>
      <w:r w:rsidRPr="0013384A">
        <w:rPr>
          <w:rFonts w:ascii="Times New Roman" w:hAnsi="Times New Roman" w:cs="Times New Roman"/>
          <w:sz w:val="24"/>
          <w:szCs w:val="24"/>
          <w:lang w:val="en-GB"/>
        </w:rPr>
        <w:t>03</w:t>
      </w:r>
      <w:r w:rsidR="0004497B" w:rsidRPr="0013384A">
        <w:rPr>
          <w:rFonts w:ascii="Times New Roman" w:hAnsi="Times New Roman" w:cs="Times New Roman"/>
          <w:sz w:val="24"/>
          <w:szCs w:val="24"/>
          <w:lang w:val="en-GB"/>
        </w:rPr>
        <w:t>/</w:t>
      </w:r>
      <w:r w:rsidRPr="0013384A">
        <w:rPr>
          <w:rFonts w:ascii="Times New Roman" w:hAnsi="Times New Roman" w:cs="Times New Roman"/>
          <w:sz w:val="24"/>
          <w:szCs w:val="24"/>
          <w:lang w:val="en-GB"/>
        </w:rPr>
        <w:t>2018)</w:t>
      </w:r>
    </w:p>
    <w:p w:rsidR="0004497B" w:rsidRPr="0013384A" w:rsidRDefault="0004497B"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University of Shanghai Cooperation Organization. URL: </w:t>
      </w:r>
      <w:hyperlink r:id="rId59" w:history="1">
        <w:r w:rsidRPr="0013384A">
          <w:rPr>
            <w:rFonts w:ascii="Times New Roman" w:hAnsi="Times New Roman" w:cs="Times New Roman"/>
            <w:sz w:val="24"/>
            <w:szCs w:val="24"/>
            <w:lang w:val="en-GB"/>
          </w:rPr>
          <w:t>http://studyabroad.mpei.ru/eng/USHOS/Pages/default.aspx</w:t>
        </w:r>
      </w:hyperlink>
      <w:r w:rsidRPr="0013384A">
        <w:rPr>
          <w:rFonts w:ascii="Times New Roman" w:hAnsi="Times New Roman" w:cs="Times New Roman"/>
          <w:sz w:val="24"/>
          <w:szCs w:val="24"/>
          <w:lang w:val="en-GB"/>
        </w:rPr>
        <w:t xml:space="preserve"> (last visit 07/04/2018)</w:t>
      </w:r>
    </w:p>
    <w:p w:rsidR="00A025E2" w:rsidRPr="0013384A" w:rsidRDefault="00A025E2"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UNESCO. Education transforms lives. URL: https://en.unesco.org/themes/education (last visit 03/04/2018)</w:t>
      </w:r>
    </w:p>
    <w:p w:rsidR="0030077B" w:rsidRPr="0013384A" w:rsidRDefault="0030077B"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UNU Centre – Tokyo URL: </w:t>
      </w:r>
      <w:hyperlink r:id="rId60" w:anchor="overview" w:history="1">
        <w:r w:rsidRPr="0013384A">
          <w:rPr>
            <w:rFonts w:ascii="Times New Roman" w:hAnsi="Times New Roman" w:cs="Times New Roman"/>
            <w:sz w:val="24"/>
            <w:szCs w:val="24"/>
            <w:lang w:val="en-GB"/>
          </w:rPr>
          <w:t>https://unu.edu/about/unu-system/centre/hq#overview</w:t>
        </w:r>
      </w:hyperlink>
      <w:r w:rsidRPr="0013384A">
        <w:rPr>
          <w:rFonts w:ascii="Times New Roman" w:hAnsi="Times New Roman" w:cs="Times New Roman"/>
          <w:sz w:val="24"/>
          <w:szCs w:val="24"/>
          <w:lang w:val="en-GB"/>
        </w:rPr>
        <w:t xml:space="preserve"> (last visit: 29/03/2018)</w:t>
      </w:r>
    </w:p>
    <w:p w:rsidR="002A3109" w:rsidRPr="0013384A" w:rsidRDefault="002A3109"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Will the BRICS be part of the new wave of globalization? 12/11/2015. URL: </w:t>
      </w:r>
      <w:hyperlink r:id="rId61" w:history="1">
        <w:r w:rsidRPr="0013384A">
          <w:rPr>
            <w:rFonts w:ascii="Times New Roman" w:hAnsi="Times New Roman" w:cs="Times New Roman"/>
            <w:sz w:val="24"/>
            <w:szCs w:val="24"/>
            <w:lang w:val="en-GB"/>
          </w:rPr>
          <w:t>http://www.russia-direct.org/analysis/will-brics-be-part-new-wave-globalization</w:t>
        </w:r>
      </w:hyperlink>
      <w:r w:rsidRPr="0013384A">
        <w:rPr>
          <w:rFonts w:ascii="Times New Roman" w:hAnsi="Times New Roman" w:cs="Times New Roman"/>
          <w:sz w:val="24"/>
          <w:szCs w:val="24"/>
          <w:lang w:val="en-GB"/>
        </w:rPr>
        <w:t xml:space="preserve">  (last visit 10/04/2018)</w:t>
      </w:r>
    </w:p>
    <w:p w:rsidR="00374ABA" w:rsidRPr="0013384A" w:rsidRDefault="00374ABA"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World Development Indicators. URL: </w:t>
      </w:r>
      <w:hyperlink r:id="rId62" w:history="1">
        <w:r w:rsidRPr="0013384A">
          <w:rPr>
            <w:rFonts w:ascii="Times New Roman" w:hAnsi="Times New Roman" w:cs="Times New Roman"/>
            <w:sz w:val="24"/>
            <w:szCs w:val="24"/>
            <w:lang w:val="en-GB"/>
          </w:rPr>
          <w:t>http://databank.worldbank.org/data/reports.aspx?source=world-development-indicators</w:t>
        </w:r>
      </w:hyperlink>
      <w:r w:rsidRPr="0013384A">
        <w:rPr>
          <w:rFonts w:ascii="Times New Roman" w:hAnsi="Times New Roman" w:cs="Times New Roman"/>
          <w:sz w:val="24"/>
          <w:szCs w:val="24"/>
          <w:lang w:val="en-GB"/>
        </w:rPr>
        <w:t xml:space="preserve"> (last visit 03/04/2018)</w:t>
      </w:r>
    </w:p>
    <w:p w:rsidR="00064D67" w:rsidRPr="0013384A" w:rsidRDefault="00F83978" w:rsidP="00EA172C">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Yin Cheong Cheng (2003). Local Knowledge and Human Development in Globalization of Education. URL: </w:t>
      </w:r>
      <w:hyperlink r:id="rId63" w:history="1">
        <w:r w:rsidRPr="0013384A">
          <w:rPr>
            <w:rFonts w:ascii="Times New Roman" w:hAnsi="Times New Roman" w:cs="Times New Roman"/>
            <w:sz w:val="24"/>
            <w:szCs w:val="24"/>
            <w:lang w:val="en-US"/>
          </w:rPr>
          <w:t>https://home.ied.edu.hk/~yccheng/doc/speeches/19-21feb03.doc</w:t>
        </w:r>
      </w:hyperlink>
      <w:r w:rsidR="00EA172C" w:rsidRPr="0013384A">
        <w:rPr>
          <w:rFonts w:ascii="Times New Roman" w:hAnsi="Times New Roman" w:cs="Times New Roman"/>
          <w:sz w:val="24"/>
          <w:szCs w:val="24"/>
          <w:lang w:val="en-GB"/>
        </w:rPr>
        <w:t xml:space="preserve"> (last visit: 29</w:t>
      </w:r>
      <w:r w:rsidR="00EA172C" w:rsidRPr="0013384A">
        <w:rPr>
          <w:rFonts w:ascii="Times New Roman" w:hAnsi="Times New Roman" w:cs="Times New Roman"/>
          <w:sz w:val="24"/>
          <w:szCs w:val="24"/>
          <w:lang w:val="en-US"/>
        </w:rPr>
        <w:t>/</w:t>
      </w:r>
      <w:r w:rsidRPr="0013384A">
        <w:rPr>
          <w:rFonts w:ascii="Times New Roman" w:hAnsi="Times New Roman" w:cs="Times New Roman"/>
          <w:sz w:val="24"/>
          <w:szCs w:val="24"/>
          <w:lang w:val="en-GB"/>
        </w:rPr>
        <w:t>03</w:t>
      </w:r>
      <w:r w:rsidR="00EA172C" w:rsidRPr="0013384A">
        <w:rPr>
          <w:rFonts w:ascii="Times New Roman" w:hAnsi="Times New Roman" w:cs="Times New Roman"/>
          <w:sz w:val="24"/>
          <w:szCs w:val="24"/>
          <w:lang w:val="en-US"/>
        </w:rPr>
        <w:t>/</w:t>
      </w:r>
      <w:r w:rsidRPr="0013384A">
        <w:rPr>
          <w:rFonts w:ascii="Times New Roman" w:hAnsi="Times New Roman" w:cs="Times New Roman"/>
          <w:sz w:val="24"/>
          <w:szCs w:val="24"/>
          <w:lang w:val="en-GB"/>
        </w:rPr>
        <w:t>2018)</w:t>
      </w:r>
    </w:p>
    <w:p w:rsidR="00064D67" w:rsidRPr="0013384A" w:rsidRDefault="00C90CC7" w:rsidP="00555505">
      <w:pPr>
        <w:pStyle w:val="a3"/>
        <w:numPr>
          <w:ilvl w:val="0"/>
          <w:numId w:val="8"/>
        </w:numPr>
        <w:spacing w:line="360" w:lineRule="auto"/>
        <w:ind w:left="0" w:firstLine="709"/>
        <w:jc w:val="both"/>
        <w:rPr>
          <w:rFonts w:ascii="Times New Roman" w:hAnsi="Times New Roman" w:cs="Times New Roman"/>
          <w:sz w:val="24"/>
          <w:szCs w:val="24"/>
          <w:lang w:val="en-GB"/>
        </w:rPr>
      </w:pPr>
      <w:proofErr w:type="spellStart"/>
      <w:r w:rsidRPr="0013384A">
        <w:rPr>
          <w:rFonts w:ascii="Times New Roman" w:hAnsi="Times New Roman" w:cs="Times New Roman"/>
          <w:sz w:val="24"/>
          <w:szCs w:val="24"/>
          <w:lang w:val="en-GB"/>
        </w:rPr>
        <w:t>Zakaria</w:t>
      </w:r>
      <w:proofErr w:type="spellEnd"/>
      <w:r w:rsidRPr="0013384A">
        <w:rPr>
          <w:rFonts w:ascii="Times New Roman" w:hAnsi="Times New Roman" w:cs="Times New Roman"/>
          <w:sz w:val="24"/>
          <w:szCs w:val="24"/>
          <w:lang w:val="en-GB"/>
        </w:rPr>
        <w:t xml:space="preserve">, F. (2008). The post-American world. New York: Norton. </w:t>
      </w:r>
      <w:proofErr w:type="gramStart"/>
      <w:r w:rsidRPr="0013384A">
        <w:rPr>
          <w:rFonts w:ascii="Times New Roman" w:hAnsi="Times New Roman" w:cs="Times New Roman"/>
          <w:sz w:val="24"/>
          <w:szCs w:val="24"/>
          <w:lang w:val="en-GB"/>
        </w:rPr>
        <w:t>292</w:t>
      </w:r>
      <w:proofErr w:type="gramEnd"/>
      <w:r w:rsidRPr="0013384A">
        <w:rPr>
          <w:rFonts w:ascii="Times New Roman" w:hAnsi="Times New Roman" w:cs="Times New Roman"/>
          <w:sz w:val="24"/>
          <w:szCs w:val="24"/>
          <w:lang w:val="en-GB"/>
        </w:rPr>
        <w:t xml:space="preserve"> p.</w:t>
      </w:r>
      <w:r w:rsidR="00C26977" w:rsidRPr="0013384A">
        <w:rPr>
          <w:rFonts w:ascii="Times New Roman" w:hAnsi="Times New Roman" w:cs="Times New Roman"/>
          <w:sz w:val="24"/>
          <w:szCs w:val="24"/>
          <w:lang w:val="en-GB"/>
        </w:rPr>
        <w:t xml:space="preserve"> </w:t>
      </w:r>
    </w:p>
    <w:p w:rsidR="00BE5C05" w:rsidRPr="0013384A" w:rsidRDefault="00BE5C05" w:rsidP="00555505">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sz w:val="24"/>
          <w:szCs w:val="24"/>
          <w:lang w:val="en-GB"/>
        </w:rPr>
        <w:t xml:space="preserve">10 Quick Facts </w:t>
      </w:r>
      <w:proofErr w:type="gramStart"/>
      <w:r w:rsidRPr="0013384A">
        <w:rPr>
          <w:rFonts w:ascii="Times New Roman" w:hAnsi="Times New Roman" w:cs="Times New Roman"/>
          <w:sz w:val="24"/>
          <w:szCs w:val="24"/>
          <w:lang w:val="en-GB"/>
        </w:rPr>
        <w:t>About</w:t>
      </w:r>
      <w:proofErr w:type="gramEnd"/>
      <w:r w:rsidRPr="0013384A">
        <w:rPr>
          <w:rFonts w:ascii="Times New Roman" w:hAnsi="Times New Roman" w:cs="Times New Roman"/>
          <w:sz w:val="24"/>
          <w:szCs w:val="24"/>
          <w:lang w:val="en-GB"/>
        </w:rPr>
        <w:t xml:space="preserve"> Higher Education in China. URL:http://www.qs.com/10-quick-facts-about-higher-education-in-china/(last visit: 07/04/2018)</w:t>
      </w:r>
    </w:p>
    <w:p w:rsidR="00347267" w:rsidRPr="0013384A" w:rsidRDefault="00C26977" w:rsidP="00F7676D">
      <w:pPr>
        <w:pStyle w:val="a3"/>
        <w:numPr>
          <w:ilvl w:val="0"/>
          <w:numId w:val="8"/>
        </w:numPr>
        <w:spacing w:line="360" w:lineRule="auto"/>
        <w:ind w:left="0" w:firstLine="709"/>
        <w:jc w:val="both"/>
        <w:rPr>
          <w:rFonts w:ascii="Times New Roman" w:hAnsi="Times New Roman" w:cs="Times New Roman"/>
          <w:sz w:val="24"/>
          <w:szCs w:val="24"/>
          <w:lang w:val="en-GB"/>
        </w:rPr>
      </w:pPr>
      <w:proofErr w:type="gramStart"/>
      <w:r w:rsidRPr="0013384A">
        <w:rPr>
          <w:rFonts w:ascii="Times New Roman" w:hAnsi="Times New Roman" w:cs="Times New Roman"/>
          <w:sz w:val="24"/>
          <w:szCs w:val="24"/>
          <w:lang w:val="en-GB"/>
        </w:rPr>
        <w:lastRenderedPageBreak/>
        <w:t>725,000</w:t>
      </w:r>
      <w:proofErr w:type="gramEnd"/>
      <w:r w:rsidRPr="0013384A">
        <w:rPr>
          <w:rFonts w:ascii="Times New Roman" w:hAnsi="Times New Roman" w:cs="Times New Roman"/>
          <w:sz w:val="24"/>
          <w:szCs w:val="24"/>
          <w:lang w:val="en-GB"/>
        </w:rPr>
        <w:t xml:space="preserve"> Europeans went abroad with Erasmus+ in 2016 (November 30, 2017). URL: </w:t>
      </w:r>
      <w:hyperlink r:id="rId64" w:history="1">
        <w:r w:rsidRPr="0013384A">
          <w:rPr>
            <w:rFonts w:ascii="Times New Roman" w:hAnsi="Times New Roman" w:cs="Times New Roman"/>
            <w:sz w:val="24"/>
            <w:szCs w:val="24"/>
            <w:lang w:val="en-GB"/>
          </w:rPr>
          <w:t>https://ec.europa.eu/</w:t>
        </w:r>
        <w:r w:rsidR="00F7676D" w:rsidRPr="0013384A">
          <w:rPr>
            <w:rFonts w:ascii="Times New Roman" w:hAnsi="Times New Roman" w:cs="Times New Roman"/>
            <w:sz w:val="24"/>
            <w:szCs w:val="24"/>
            <w:lang w:val="en-GB"/>
          </w:rPr>
          <w:t>programm</w:t>
        </w:r>
        <w:r w:rsidRPr="0013384A">
          <w:rPr>
            <w:rFonts w:ascii="Times New Roman" w:hAnsi="Times New Roman" w:cs="Times New Roman"/>
            <w:sz w:val="24"/>
            <w:szCs w:val="24"/>
            <w:lang w:val="en-GB"/>
          </w:rPr>
          <w:t>es/erasmus-plus/news/725000-europeans-went-abroad-erasmus-2016_en</w:t>
        </w:r>
      </w:hyperlink>
      <w:r w:rsidRPr="0013384A">
        <w:rPr>
          <w:rFonts w:ascii="Times New Roman" w:hAnsi="Times New Roman" w:cs="Times New Roman"/>
          <w:sz w:val="24"/>
          <w:szCs w:val="24"/>
          <w:lang w:val="en-GB"/>
        </w:rPr>
        <w:t xml:space="preserve"> (last visit 17/03/2018)</w:t>
      </w:r>
    </w:p>
    <w:p w:rsidR="000606B7" w:rsidRPr="0013384A" w:rsidRDefault="000606B7" w:rsidP="00F7676D">
      <w:pPr>
        <w:pStyle w:val="a3"/>
        <w:numPr>
          <w:ilvl w:val="0"/>
          <w:numId w:val="8"/>
        </w:numPr>
        <w:spacing w:line="360" w:lineRule="auto"/>
        <w:ind w:left="0" w:firstLine="709"/>
        <w:jc w:val="both"/>
        <w:rPr>
          <w:rFonts w:ascii="Times New Roman" w:hAnsi="Times New Roman" w:cs="Times New Roman"/>
          <w:sz w:val="24"/>
          <w:szCs w:val="24"/>
          <w:lang w:val="en-GB"/>
        </w:rPr>
      </w:pPr>
      <w:r w:rsidRPr="0013384A">
        <w:rPr>
          <w:rFonts w:ascii="Times New Roman" w:hAnsi="Times New Roman" w:cs="Times New Roman"/>
          <w:lang w:val="en-GB"/>
        </w:rPr>
        <w:t>Erasmus+ in 2016: another record year. Brussels, 2017 URL: http://europa.eu/rapid/press-release_IP-17-4964_en.htm ( last visit 23/04/2018)</w:t>
      </w:r>
    </w:p>
    <w:sectPr w:rsidR="000606B7" w:rsidRPr="0013384A" w:rsidSect="0054051B">
      <w:footerReference w:type="default" r:id="rId65"/>
      <w:pgSz w:w="11906" w:h="16838"/>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127" w:rsidRDefault="00B33127" w:rsidP="0002368B">
      <w:pPr>
        <w:spacing w:after="0" w:line="240" w:lineRule="auto"/>
      </w:pPr>
      <w:r>
        <w:separator/>
      </w:r>
    </w:p>
  </w:endnote>
  <w:endnote w:type="continuationSeparator" w:id="0">
    <w:p w:rsidR="00B33127" w:rsidRDefault="00B33127" w:rsidP="00023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111437"/>
      <w:docPartObj>
        <w:docPartGallery w:val="Page Numbers (Bottom of Page)"/>
        <w:docPartUnique/>
      </w:docPartObj>
    </w:sdtPr>
    <w:sdtContent>
      <w:p w:rsidR="00AD6F4C" w:rsidRDefault="00AD6F4C">
        <w:pPr>
          <w:pStyle w:val="ad"/>
          <w:jc w:val="center"/>
        </w:pPr>
        <w:r>
          <w:fldChar w:fldCharType="begin"/>
        </w:r>
        <w:r>
          <w:instrText>PAGE   \* MERGEFORMAT</w:instrText>
        </w:r>
        <w:r>
          <w:fldChar w:fldCharType="separate"/>
        </w:r>
        <w:r w:rsidR="0013384A">
          <w:rPr>
            <w:noProof/>
          </w:rPr>
          <w:t>5</w:t>
        </w:r>
        <w:r>
          <w:rPr>
            <w:noProof/>
          </w:rPr>
          <w:fldChar w:fldCharType="end"/>
        </w:r>
      </w:p>
    </w:sdtContent>
  </w:sdt>
  <w:p w:rsidR="00AD6F4C" w:rsidRDefault="00AD6F4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127" w:rsidRDefault="00B33127" w:rsidP="0002368B">
      <w:pPr>
        <w:spacing w:after="0" w:line="240" w:lineRule="auto"/>
      </w:pPr>
      <w:r>
        <w:separator/>
      </w:r>
    </w:p>
  </w:footnote>
  <w:footnote w:type="continuationSeparator" w:id="0">
    <w:p w:rsidR="00B33127" w:rsidRDefault="00B33127" w:rsidP="0002368B">
      <w:pPr>
        <w:spacing w:after="0" w:line="240" w:lineRule="auto"/>
      </w:pPr>
      <w:r>
        <w:continuationSeparator/>
      </w:r>
    </w:p>
  </w:footnote>
  <w:footnote w:id="1">
    <w:p w:rsidR="00AD6F4C" w:rsidRPr="005B74C0" w:rsidRDefault="00AD6F4C" w:rsidP="005B74C0">
      <w:pPr>
        <w:pStyle w:val="a6"/>
        <w:jc w:val="both"/>
        <w:rPr>
          <w:rFonts w:ascii="Times New Roman" w:hAnsi="Times New Roman" w:cs="Times New Roman"/>
          <w:lang w:val="en-GB"/>
        </w:rPr>
      </w:pPr>
      <w:r w:rsidRPr="005B74C0">
        <w:rPr>
          <w:rStyle w:val="a8"/>
          <w:rFonts w:ascii="Times New Roman" w:hAnsi="Times New Roman" w:cs="Times New Roman"/>
        </w:rPr>
        <w:footnoteRef/>
      </w:r>
      <w:r w:rsidRPr="005B74C0">
        <w:rPr>
          <w:rFonts w:ascii="Times New Roman" w:hAnsi="Times New Roman" w:cs="Times New Roman"/>
          <w:lang w:val="en-GB"/>
        </w:rPr>
        <w:t xml:space="preserve"> </w:t>
      </w:r>
      <w:r w:rsidRPr="005B74C0">
        <w:rPr>
          <w:rFonts w:ascii="Times New Roman" w:hAnsi="Times New Roman" w:cs="Times New Roman"/>
          <w:color w:val="222222"/>
          <w:lang w:val="en-GB"/>
        </w:rPr>
        <w:t xml:space="preserve">Kim, </w:t>
      </w:r>
      <w:proofErr w:type="spellStart"/>
      <w:r w:rsidRPr="005B74C0">
        <w:rPr>
          <w:rFonts w:ascii="Times New Roman" w:hAnsi="Times New Roman" w:cs="Times New Roman"/>
          <w:color w:val="222222"/>
          <w:lang w:val="en-GB"/>
        </w:rPr>
        <w:t>Byung-Keun</w:t>
      </w:r>
      <w:proofErr w:type="spellEnd"/>
      <w:r w:rsidRPr="005B74C0">
        <w:rPr>
          <w:rFonts w:ascii="Times New Roman" w:hAnsi="Times New Roman" w:cs="Times New Roman"/>
          <w:color w:val="222222"/>
          <w:lang w:val="en-GB"/>
        </w:rPr>
        <w:t xml:space="preserve"> (2005). </w:t>
      </w:r>
      <w:hyperlink r:id="rId1" w:anchor="v=onepage&amp;q&amp;f=false" w:history="1">
        <w:proofErr w:type="spellStart"/>
        <w:r w:rsidRPr="005B74C0">
          <w:rPr>
            <w:rFonts w:ascii="Times New Roman" w:hAnsi="Times New Roman" w:cs="Times New Roman"/>
            <w:color w:val="222222"/>
            <w:lang w:val="en-US"/>
          </w:rPr>
          <w:t>Internationalising</w:t>
        </w:r>
        <w:proofErr w:type="spellEnd"/>
        <w:r w:rsidRPr="005B74C0">
          <w:rPr>
            <w:rFonts w:ascii="Times New Roman" w:hAnsi="Times New Roman" w:cs="Times New Roman"/>
            <w:color w:val="222222"/>
            <w:lang w:val="en-US"/>
          </w:rPr>
          <w:t xml:space="preserve"> the Internet the Co-evolution of Influence and Technology</w:t>
        </w:r>
      </w:hyperlink>
      <w:r w:rsidRPr="005B74C0">
        <w:rPr>
          <w:rFonts w:ascii="Times New Roman" w:hAnsi="Times New Roman" w:cs="Times New Roman"/>
          <w:color w:val="222222"/>
          <w:lang w:val="en-GB"/>
        </w:rPr>
        <w:t>. Edward Elgar. pp. 51–55.</w:t>
      </w:r>
    </w:p>
  </w:footnote>
  <w:footnote w:id="2">
    <w:p w:rsidR="00AD6F4C" w:rsidRPr="005B74C0" w:rsidRDefault="00AD6F4C" w:rsidP="005B74C0">
      <w:pPr>
        <w:pStyle w:val="a6"/>
        <w:jc w:val="both"/>
        <w:rPr>
          <w:rFonts w:ascii="Times New Roman" w:hAnsi="Times New Roman" w:cs="Times New Roman"/>
          <w:lang w:val="en-GB"/>
        </w:rPr>
      </w:pPr>
      <w:r w:rsidRPr="005B74C0">
        <w:rPr>
          <w:rStyle w:val="a8"/>
          <w:rFonts w:ascii="Times New Roman" w:hAnsi="Times New Roman" w:cs="Times New Roman"/>
        </w:rPr>
        <w:footnoteRef/>
      </w:r>
      <w:r w:rsidRPr="005B74C0">
        <w:rPr>
          <w:rFonts w:ascii="Times New Roman" w:hAnsi="Times New Roman" w:cs="Times New Roman"/>
          <w:lang w:val="en-GB"/>
        </w:rPr>
        <w:t xml:space="preserve"> </w:t>
      </w:r>
      <w:proofErr w:type="spellStart"/>
      <w:r w:rsidRPr="005B74C0">
        <w:rPr>
          <w:rFonts w:ascii="Times New Roman" w:hAnsi="Times New Roman" w:cs="Times New Roman"/>
          <w:lang w:val="en-GB"/>
        </w:rPr>
        <w:t>Leiner</w:t>
      </w:r>
      <w:proofErr w:type="spellEnd"/>
      <w:r w:rsidRPr="005B74C0">
        <w:rPr>
          <w:rFonts w:ascii="Times New Roman" w:hAnsi="Times New Roman" w:cs="Times New Roman"/>
          <w:lang w:val="en-GB"/>
        </w:rPr>
        <w:t xml:space="preserve">, Barry M. (1997). Brief history of the Internet. URL: </w:t>
      </w:r>
      <w:r w:rsidRPr="002019E9">
        <w:rPr>
          <w:rFonts w:ascii="Times New Roman" w:hAnsi="Times New Roman" w:cs="Times New Roman"/>
          <w:lang w:val="en-GB"/>
        </w:rPr>
        <w:t>https://www.internetsociety.org/internet/history-internet/brief-history-internet/</w:t>
      </w:r>
      <w:r w:rsidRPr="005B74C0">
        <w:rPr>
          <w:rFonts w:ascii="Times New Roman" w:hAnsi="Times New Roman" w:cs="Times New Roman"/>
          <w:lang w:val="en-GB"/>
        </w:rPr>
        <w:t xml:space="preserve"> (last visit 19/03/2018)</w:t>
      </w:r>
    </w:p>
  </w:footnote>
  <w:footnote w:id="3">
    <w:p w:rsidR="00AD6F4C" w:rsidRPr="005B74C0" w:rsidRDefault="00AD6F4C" w:rsidP="005B74C0">
      <w:pPr>
        <w:pStyle w:val="a6"/>
        <w:jc w:val="both"/>
        <w:rPr>
          <w:rFonts w:ascii="Times New Roman" w:hAnsi="Times New Roman" w:cs="Times New Roman"/>
          <w:lang w:val="en-GB"/>
        </w:rPr>
      </w:pPr>
      <w:r w:rsidRPr="005B74C0">
        <w:rPr>
          <w:rStyle w:val="a8"/>
          <w:rFonts w:ascii="Times New Roman" w:hAnsi="Times New Roman" w:cs="Times New Roman"/>
        </w:rPr>
        <w:footnoteRef/>
      </w:r>
      <w:r w:rsidRPr="005B74C0">
        <w:rPr>
          <w:rFonts w:ascii="Times New Roman" w:hAnsi="Times New Roman" w:cs="Times New Roman"/>
          <w:lang w:val="en-GB"/>
        </w:rPr>
        <w:t xml:space="preserve"> </w:t>
      </w:r>
      <w:r w:rsidRPr="005B74C0">
        <w:rPr>
          <w:rFonts w:ascii="Times New Roman" w:hAnsi="Times New Roman" w:cs="Times New Roman"/>
          <w:color w:val="222222"/>
          <w:lang w:val="en-GB"/>
        </w:rPr>
        <w:t>IPTO – Information Processing Techniques Office. The Living Internet, Bill Stewart (</w:t>
      </w:r>
      <w:proofErr w:type="spellStart"/>
      <w:proofErr w:type="gramStart"/>
      <w:r w:rsidRPr="005B74C0">
        <w:rPr>
          <w:rFonts w:ascii="Times New Roman" w:hAnsi="Times New Roman" w:cs="Times New Roman"/>
          <w:color w:val="222222"/>
          <w:lang w:val="en-GB"/>
        </w:rPr>
        <w:t>ed</w:t>
      </w:r>
      <w:proofErr w:type="spellEnd"/>
      <w:proofErr w:type="gramEnd"/>
      <w:r w:rsidRPr="005B74C0">
        <w:rPr>
          <w:rFonts w:ascii="Times New Roman" w:hAnsi="Times New Roman" w:cs="Times New Roman"/>
          <w:color w:val="222222"/>
          <w:lang w:val="en-GB"/>
        </w:rPr>
        <w:t>), January 2000. URL: https://www.livinginternet.com/i/ii_ipto.htm</w:t>
      </w:r>
    </w:p>
  </w:footnote>
  <w:footnote w:id="4">
    <w:p w:rsidR="00AD6F4C" w:rsidRPr="005B74C0" w:rsidRDefault="00AD6F4C" w:rsidP="005B74C0">
      <w:pPr>
        <w:pStyle w:val="a6"/>
        <w:jc w:val="both"/>
        <w:rPr>
          <w:rFonts w:ascii="Times New Roman" w:hAnsi="Times New Roman" w:cs="Times New Roman"/>
          <w:lang w:val="en-GB"/>
        </w:rPr>
      </w:pPr>
      <w:r w:rsidRPr="005B74C0">
        <w:rPr>
          <w:rStyle w:val="a8"/>
          <w:rFonts w:ascii="Times New Roman" w:hAnsi="Times New Roman" w:cs="Times New Roman"/>
        </w:rPr>
        <w:footnoteRef/>
      </w:r>
      <w:r w:rsidRPr="005B74C0">
        <w:rPr>
          <w:rFonts w:ascii="Times New Roman" w:hAnsi="Times New Roman" w:cs="Times New Roman"/>
          <w:lang w:val="en-GB"/>
        </w:rPr>
        <w:t xml:space="preserve"> </w:t>
      </w:r>
      <w:proofErr w:type="spellStart"/>
      <w:r w:rsidRPr="005B74C0">
        <w:rPr>
          <w:rFonts w:ascii="Times New Roman" w:hAnsi="Times New Roman" w:cs="Times New Roman"/>
          <w:lang w:val="en-GB"/>
        </w:rPr>
        <w:t>Leiner</w:t>
      </w:r>
      <w:proofErr w:type="spellEnd"/>
      <w:r w:rsidRPr="005B74C0">
        <w:rPr>
          <w:rFonts w:ascii="Times New Roman" w:hAnsi="Times New Roman" w:cs="Times New Roman"/>
          <w:lang w:val="en-GB"/>
        </w:rPr>
        <w:t xml:space="preserve">, Barry M. (1997). Brief history of the Internet. URL: </w:t>
      </w:r>
      <w:r w:rsidRPr="002019E9">
        <w:rPr>
          <w:rFonts w:ascii="Times New Roman" w:hAnsi="Times New Roman" w:cs="Times New Roman"/>
          <w:lang w:val="en-GB"/>
        </w:rPr>
        <w:t>https://www.internetsociety.org/internet/history-internet/brief-history-internet/</w:t>
      </w:r>
      <w:r w:rsidRPr="005B74C0">
        <w:rPr>
          <w:rFonts w:ascii="Times New Roman" w:hAnsi="Times New Roman" w:cs="Times New Roman"/>
          <w:lang w:val="en-GB"/>
        </w:rPr>
        <w:t xml:space="preserve"> (last visit 19/03/2018)</w:t>
      </w:r>
    </w:p>
  </w:footnote>
  <w:footnote w:id="5">
    <w:p w:rsidR="00AD6F4C" w:rsidRPr="005B74C0" w:rsidRDefault="00AD6F4C" w:rsidP="005B74C0">
      <w:pPr>
        <w:pStyle w:val="a6"/>
        <w:jc w:val="both"/>
        <w:rPr>
          <w:rFonts w:ascii="Times New Roman" w:hAnsi="Times New Roman" w:cs="Times New Roman"/>
          <w:lang w:val="en-GB"/>
        </w:rPr>
      </w:pPr>
      <w:r w:rsidRPr="005B74C0">
        <w:rPr>
          <w:rStyle w:val="a8"/>
          <w:rFonts w:ascii="Times New Roman" w:hAnsi="Times New Roman" w:cs="Times New Roman"/>
        </w:rPr>
        <w:footnoteRef/>
      </w:r>
      <w:r w:rsidRPr="005B74C0">
        <w:rPr>
          <w:rFonts w:ascii="Times New Roman" w:hAnsi="Times New Roman" w:cs="Times New Roman"/>
          <w:lang w:val="en-GB"/>
        </w:rPr>
        <w:t xml:space="preserve"> The MOOC published a study based on 1.7 million users. URL: https://newtonew.com/tech/harvard-mit-MOOC-research-2014(last visit 19/03/2018)</w:t>
      </w:r>
    </w:p>
  </w:footnote>
  <w:footnote w:id="6">
    <w:p w:rsidR="00AD6F4C" w:rsidRPr="005B74C0" w:rsidRDefault="00AD6F4C" w:rsidP="005B74C0">
      <w:pPr>
        <w:pStyle w:val="a6"/>
        <w:jc w:val="both"/>
        <w:rPr>
          <w:rFonts w:ascii="Times New Roman" w:hAnsi="Times New Roman" w:cs="Times New Roman"/>
          <w:lang w:val="en-GB"/>
        </w:rPr>
      </w:pPr>
      <w:r w:rsidRPr="005B74C0">
        <w:rPr>
          <w:rStyle w:val="a8"/>
          <w:rFonts w:ascii="Times New Roman" w:hAnsi="Times New Roman" w:cs="Times New Roman"/>
        </w:rPr>
        <w:footnoteRef/>
      </w:r>
      <w:r w:rsidRPr="005B74C0">
        <w:rPr>
          <w:rFonts w:ascii="Times New Roman" w:hAnsi="Times New Roman" w:cs="Times New Roman"/>
          <w:lang w:val="en-GB"/>
        </w:rPr>
        <w:t xml:space="preserve"> Higher Education to 2030 (Vol. 1): Demography. URL: </w:t>
      </w:r>
      <w:hyperlink r:id="rId2" w:history="1">
        <w:r w:rsidRPr="005B74C0">
          <w:rPr>
            <w:rFonts w:ascii="Times New Roman" w:hAnsi="Times New Roman" w:cs="Times New Roman"/>
            <w:lang w:val="en-US"/>
          </w:rPr>
          <w:t>http://www.oecd.org/education/skills-beyond-school/highereducationto2030vol1demography.htm</w:t>
        </w:r>
      </w:hyperlink>
      <w:r w:rsidRPr="005B74C0">
        <w:rPr>
          <w:rFonts w:ascii="Times New Roman" w:hAnsi="Times New Roman" w:cs="Times New Roman"/>
          <w:lang w:val="en-GB"/>
        </w:rPr>
        <w:t xml:space="preserve"> (last visit 11/03/2018)</w:t>
      </w:r>
    </w:p>
  </w:footnote>
  <w:footnote w:id="7">
    <w:p w:rsidR="00AD6F4C" w:rsidRPr="005B74C0" w:rsidRDefault="00AD6F4C" w:rsidP="005B74C0">
      <w:pPr>
        <w:pStyle w:val="a6"/>
        <w:jc w:val="both"/>
        <w:rPr>
          <w:rFonts w:ascii="Times New Roman" w:hAnsi="Times New Roman" w:cs="Times New Roman"/>
          <w:lang w:val="en-GB"/>
        </w:rPr>
      </w:pPr>
      <w:r w:rsidRPr="005B74C0">
        <w:rPr>
          <w:rStyle w:val="a8"/>
          <w:rFonts w:ascii="Times New Roman" w:hAnsi="Times New Roman" w:cs="Times New Roman"/>
        </w:rPr>
        <w:footnoteRef/>
      </w:r>
      <w:r w:rsidRPr="005B74C0">
        <w:rPr>
          <w:rFonts w:ascii="Times New Roman" w:hAnsi="Times New Roman" w:cs="Times New Roman"/>
          <w:lang w:val="en-GB"/>
        </w:rPr>
        <w:t xml:space="preserve"> According to the European Commission strategy “European higher education in the world”. Ref.: Communication from the commission to the European Parliament, the Council, the European economic and social committee and the committee of the regions / European Commission. 11.07.2013. URL: </w:t>
      </w:r>
      <w:hyperlink r:id="rId3" w:history="1">
        <w:r w:rsidRPr="005B74C0">
          <w:rPr>
            <w:rFonts w:ascii="Times New Roman" w:hAnsi="Times New Roman" w:cs="Times New Roman"/>
            <w:lang w:val="en-GB"/>
          </w:rPr>
          <w:t>http://eur-lex.europa.eu/legal-content/EN/TXT/PDF/?uri=CELEX:52013DC0499&amp;from=EN</w:t>
        </w:r>
      </w:hyperlink>
      <w:r w:rsidRPr="005B74C0">
        <w:rPr>
          <w:rFonts w:ascii="Times New Roman" w:hAnsi="Times New Roman" w:cs="Times New Roman"/>
          <w:lang w:val="en-GB"/>
        </w:rPr>
        <w:t xml:space="preserve"> (last visit 19/03/2018)</w:t>
      </w:r>
    </w:p>
  </w:footnote>
  <w:footnote w:id="8">
    <w:p w:rsidR="00AD6F4C" w:rsidRPr="005B74C0" w:rsidRDefault="00AD6F4C" w:rsidP="005B74C0">
      <w:pPr>
        <w:pStyle w:val="a6"/>
        <w:jc w:val="both"/>
        <w:rPr>
          <w:rFonts w:ascii="Times New Roman" w:hAnsi="Times New Roman" w:cs="Times New Roman"/>
          <w:lang w:val="en-GB"/>
        </w:rPr>
      </w:pPr>
      <w:r w:rsidRPr="005B74C0">
        <w:rPr>
          <w:rFonts w:ascii="Times New Roman" w:hAnsi="Times New Roman" w:cs="Times New Roman"/>
          <w:vertAlign w:val="superscript"/>
          <w:lang w:val="en-GB"/>
        </w:rPr>
        <w:footnoteRef/>
      </w:r>
      <w:r w:rsidRPr="005B74C0">
        <w:rPr>
          <w:rFonts w:ascii="Times New Roman" w:hAnsi="Times New Roman" w:cs="Times New Roman"/>
          <w:lang w:val="en-GB"/>
        </w:rPr>
        <w:t xml:space="preserve">Communication from the commission to the European Parliament, the Council, the European economic and social committee and the committee of the regions / European Commission. 11.07.2013. URL: </w:t>
      </w:r>
      <w:hyperlink r:id="rId4" w:history="1">
        <w:r w:rsidRPr="005B74C0">
          <w:rPr>
            <w:rFonts w:ascii="Times New Roman" w:hAnsi="Times New Roman" w:cs="Times New Roman"/>
            <w:lang w:val="en-US"/>
          </w:rPr>
          <w:t>http://eur-lex.europa.eu/legal-content/EN/TXT/PDF/?uri=CELEX:52013DC0499&amp;from=EN</w:t>
        </w:r>
      </w:hyperlink>
      <w:r w:rsidRPr="005B74C0">
        <w:rPr>
          <w:rFonts w:ascii="Times New Roman" w:hAnsi="Times New Roman" w:cs="Times New Roman"/>
          <w:lang w:val="en-GB"/>
        </w:rPr>
        <w:t xml:space="preserve"> (last visit 19/03/2018)</w:t>
      </w:r>
    </w:p>
  </w:footnote>
  <w:footnote w:id="9">
    <w:p w:rsidR="00AD6F4C" w:rsidRPr="005B74C0" w:rsidRDefault="00AD6F4C" w:rsidP="005B74C0">
      <w:pPr>
        <w:pStyle w:val="a6"/>
        <w:jc w:val="both"/>
        <w:rPr>
          <w:rFonts w:ascii="Times New Roman" w:hAnsi="Times New Roman" w:cs="Times New Roman"/>
          <w:lang w:val="en-GB"/>
        </w:rPr>
      </w:pPr>
      <w:r w:rsidRPr="005B74C0">
        <w:rPr>
          <w:rStyle w:val="a8"/>
          <w:rFonts w:ascii="Times New Roman" w:hAnsi="Times New Roman" w:cs="Times New Roman"/>
        </w:rPr>
        <w:footnoteRef/>
      </w:r>
      <w:r w:rsidRPr="005B74C0">
        <w:rPr>
          <w:rFonts w:ascii="Times New Roman" w:hAnsi="Times New Roman" w:cs="Times New Roman"/>
          <w:lang w:val="en-GB"/>
        </w:rPr>
        <w:t xml:space="preserve"> Hans de Wit Director, CIHE Boston College, USA.URL: </w:t>
      </w:r>
      <w:r w:rsidRPr="002019E9">
        <w:rPr>
          <w:rFonts w:ascii="Times New Roman" w:hAnsi="Times New Roman" w:cs="Times New Roman"/>
          <w:lang w:val="en-GB"/>
        </w:rPr>
        <w:t>https://thepienews.com/pie-chat/hans-de-wit-director-cihe-boston-college-usa/</w:t>
      </w:r>
      <w:r w:rsidRPr="005B74C0">
        <w:rPr>
          <w:rFonts w:ascii="Times New Roman" w:hAnsi="Times New Roman" w:cs="Times New Roman"/>
          <w:lang w:val="en-GB"/>
        </w:rPr>
        <w:t xml:space="preserve"> (last visit 19/03/2018)</w:t>
      </w:r>
    </w:p>
  </w:footnote>
  <w:footnote w:id="10">
    <w:p w:rsidR="00AD6F4C" w:rsidRPr="00CE5805" w:rsidRDefault="00AD6F4C" w:rsidP="00CE5805">
      <w:pPr>
        <w:spacing w:after="0" w:line="240" w:lineRule="auto"/>
        <w:jc w:val="both"/>
        <w:rPr>
          <w:rFonts w:ascii="Times New Roman" w:hAnsi="Times New Roman" w:cs="Times New Roman"/>
          <w:sz w:val="24"/>
          <w:szCs w:val="24"/>
          <w:lang w:val="en-GB"/>
        </w:rPr>
      </w:pPr>
      <w:r w:rsidRPr="00CE5805">
        <w:rPr>
          <w:rStyle w:val="a8"/>
          <w:rFonts w:ascii="Times New Roman" w:hAnsi="Times New Roman" w:cs="Times New Roman"/>
        </w:rPr>
        <w:footnoteRef/>
      </w:r>
      <w:r w:rsidRPr="00CE5805">
        <w:rPr>
          <w:rFonts w:ascii="Times New Roman" w:hAnsi="Times New Roman" w:cs="Times New Roman"/>
          <w:sz w:val="20"/>
          <w:szCs w:val="20"/>
          <w:lang w:val="en-GB"/>
        </w:rPr>
        <w:t>Internationalization. URL: </w:t>
      </w:r>
      <w:hyperlink r:id="rId5" w:anchor="ixzz58h1oT7qL" w:history="1">
        <w:r w:rsidRPr="00CE5805">
          <w:rPr>
            <w:rFonts w:ascii="Times New Roman" w:hAnsi="Times New Roman" w:cs="Times New Roman"/>
            <w:sz w:val="20"/>
            <w:szCs w:val="20"/>
            <w:lang w:val="en-GB"/>
          </w:rPr>
          <w:t>https://www.investopedia.com/terms/i/internationalization.asp#ixzz58h1oT7qL</w:t>
        </w:r>
      </w:hyperlink>
      <w:r w:rsidRPr="00CE5805">
        <w:rPr>
          <w:rFonts w:ascii="Times New Roman" w:hAnsi="Times New Roman" w:cs="Times New Roman"/>
          <w:sz w:val="20"/>
          <w:szCs w:val="20"/>
          <w:lang w:val="en-GB"/>
        </w:rPr>
        <w:t xml:space="preserve"> (last visit 19/03/2018)</w:t>
      </w:r>
    </w:p>
  </w:footnote>
  <w:footnote w:id="11">
    <w:p w:rsidR="00AD6F4C" w:rsidRPr="00347267" w:rsidRDefault="00AD6F4C" w:rsidP="00CE5805">
      <w:pPr>
        <w:spacing w:after="0" w:line="240" w:lineRule="auto"/>
        <w:jc w:val="both"/>
        <w:rPr>
          <w:rFonts w:ascii="Times New Roman" w:hAnsi="Times New Roman" w:cs="Times New Roman"/>
          <w:sz w:val="20"/>
          <w:szCs w:val="20"/>
          <w:lang w:val="en-US"/>
        </w:rPr>
      </w:pPr>
      <w:r w:rsidRPr="005B74C0">
        <w:rPr>
          <w:rFonts w:ascii="Times New Roman" w:hAnsi="Times New Roman" w:cs="Times New Roman"/>
          <w:sz w:val="20"/>
          <w:szCs w:val="20"/>
          <w:vertAlign w:val="superscript"/>
          <w:lang w:val="en-US"/>
        </w:rPr>
        <w:footnoteRef/>
      </w:r>
      <w:r w:rsidRPr="005B74C0">
        <w:rPr>
          <w:rFonts w:ascii="Times New Roman" w:hAnsi="Times New Roman" w:cs="Times New Roman"/>
          <w:sz w:val="20"/>
          <w:szCs w:val="20"/>
          <w:vertAlign w:val="superscript"/>
          <w:lang w:val="en-US"/>
        </w:rPr>
        <w:t xml:space="preserve"> </w:t>
      </w:r>
      <w:r w:rsidRPr="005B74C0">
        <w:rPr>
          <w:rFonts w:ascii="Times New Roman" w:hAnsi="Times New Roman" w:cs="Times New Roman"/>
          <w:sz w:val="20"/>
          <w:szCs w:val="20"/>
          <w:lang w:val="en-US"/>
        </w:rPr>
        <w:t xml:space="preserve">Globalization and Global History (2006). Ed.: Barry K. Gills, William Thompson. </w:t>
      </w:r>
      <w:proofErr w:type="gramStart"/>
      <w:r w:rsidRPr="005B74C0">
        <w:rPr>
          <w:rFonts w:ascii="Times New Roman" w:hAnsi="Times New Roman" w:cs="Times New Roman"/>
          <w:sz w:val="20"/>
          <w:szCs w:val="20"/>
          <w:lang w:val="en-US"/>
        </w:rPr>
        <w:t>306</w:t>
      </w:r>
      <w:proofErr w:type="gramEnd"/>
      <w:r w:rsidRPr="005B74C0">
        <w:rPr>
          <w:rFonts w:ascii="Times New Roman" w:hAnsi="Times New Roman" w:cs="Times New Roman"/>
          <w:sz w:val="20"/>
          <w:szCs w:val="20"/>
          <w:lang w:val="en-US"/>
        </w:rPr>
        <w:t xml:space="preserve"> p.; </w:t>
      </w:r>
      <w:proofErr w:type="spellStart"/>
      <w:r w:rsidRPr="005B74C0">
        <w:rPr>
          <w:rFonts w:ascii="Times New Roman" w:hAnsi="Times New Roman" w:cs="Times New Roman"/>
          <w:sz w:val="20"/>
          <w:szCs w:val="20"/>
          <w:lang w:val="en-US"/>
        </w:rPr>
        <w:t>Zakaria</w:t>
      </w:r>
      <w:proofErr w:type="spellEnd"/>
      <w:r w:rsidRPr="005B74C0">
        <w:rPr>
          <w:rFonts w:ascii="Times New Roman" w:hAnsi="Times New Roman" w:cs="Times New Roman"/>
          <w:sz w:val="20"/>
          <w:szCs w:val="20"/>
          <w:lang w:val="en-US"/>
        </w:rPr>
        <w:t xml:space="preserve">, F. (2008). The post-American world. New York: Norton. </w:t>
      </w:r>
      <w:proofErr w:type="gramStart"/>
      <w:r w:rsidRPr="005B74C0">
        <w:rPr>
          <w:rFonts w:ascii="Times New Roman" w:hAnsi="Times New Roman" w:cs="Times New Roman"/>
          <w:sz w:val="20"/>
          <w:szCs w:val="20"/>
          <w:lang w:val="en-US"/>
        </w:rPr>
        <w:t>292</w:t>
      </w:r>
      <w:proofErr w:type="gramEnd"/>
      <w:r w:rsidRPr="005B74C0">
        <w:rPr>
          <w:rFonts w:ascii="Times New Roman" w:hAnsi="Times New Roman" w:cs="Times New Roman"/>
          <w:sz w:val="20"/>
          <w:szCs w:val="20"/>
          <w:lang w:val="en-US"/>
        </w:rPr>
        <w:t xml:space="preserve"> p.; </w:t>
      </w:r>
      <w:proofErr w:type="spellStart"/>
      <w:r w:rsidRPr="005B74C0">
        <w:rPr>
          <w:rFonts w:ascii="Times New Roman" w:hAnsi="Times New Roman" w:cs="Times New Roman"/>
          <w:sz w:val="20"/>
          <w:szCs w:val="20"/>
          <w:lang w:val="en-US"/>
        </w:rPr>
        <w:t>Baylis</w:t>
      </w:r>
      <w:proofErr w:type="spellEnd"/>
      <w:r w:rsidRPr="005B74C0">
        <w:rPr>
          <w:rFonts w:ascii="Times New Roman" w:hAnsi="Times New Roman" w:cs="Times New Roman"/>
          <w:sz w:val="20"/>
          <w:szCs w:val="20"/>
          <w:lang w:val="en-US"/>
        </w:rPr>
        <w:t xml:space="preserve"> J., Smith S. The Globalization of World Politics (2001). Oxford University Press, 230 p.; </w:t>
      </w:r>
      <w:proofErr w:type="spellStart"/>
      <w:r w:rsidRPr="005B74C0">
        <w:rPr>
          <w:rFonts w:ascii="Times New Roman" w:hAnsi="Times New Roman" w:cs="Times New Roman"/>
          <w:sz w:val="20"/>
          <w:szCs w:val="20"/>
          <w:lang w:val="en-US"/>
        </w:rPr>
        <w:t>Ohmae</w:t>
      </w:r>
      <w:proofErr w:type="spellEnd"/>
      <w:r w:rsidRPr="005B74C0">
        <w:rPr>
          <w:rFonts w:ascii="Times New Roman" w:hAnsi="Times New Roman" w:cs="Times New Roman"/>
          <w:sz w:val="20"/>
          <w:szCs w:val="20"/>
          <w:lang w:val="en-US"/>
        </w:rPr>
        <w:t xml:space="preserve">, Kenichi (1999). The Borderless World, rev </w:t>
      </w:r>
      <w:proofErr w:type="spellStart"/>
      <w:proofErr w:type="gramStart"/>
      <w:r w:rsidRPr="005B74C0">
        <w:rPr>
          <w:rFonts w:ascii="Times New Roman" w:hAnsi="Times New Roman" w:cs="Times New Roman"/>
          <w:sz w:val="20"/>
          <w:szCs w:val="20"/>
          <w:lang w:val="en-US"/>
        </w:rPr>
        <w:t>ed</w:t>
      </w:r>
      <w:proofErr w:type="spellEnd"/>
      <w:proofErr w:type="gramEnd"/>
      <w:r w:rsidRPr="005B74C0">
        <w:rPr>
          <w:rFonts w:ascii="Times New Roman" w:hAnsi="Times New Roman" w:cs="Times New Roman"/>
          <w:sz w:val="20"/>
          <w:szCs w:val="20"/>
          <w:lang w:val="en-US"/>
        </w:rPr>
        <w:t xml:space="preserve">: Power and Strategy in the Interlinked Economy.  </w:t>
      </w:r>
      <w:proofErr w:type="gramStart"/>
      <w:r w:rsidRPr="005B74C0">
        <w:rPr>
          <w:rFonts w:ascii="Times New Roman" w:hAnsi="Times New Roman" w:cs="Times New Roman"/>
          <w:sz w:val="20"/>
          <w:szCs w:val="20"/>
          <w:lang w:val="en-US"/>
        </w:rPr>
        <w:t>223</w:t>
      </w:r>
      <w:proofErr w:type="gramEnd"/>
      <w:r w:rsidRPr="005B74C0">
        <w:rPr>
          <w:rFonts w:ascii="Times New Roman" w:hAnsi="Times New Roman" w:cs="Times New Roman"/>
          <w:sz w:val="20"/>
          <w:szCs w:val="20"/>
          <w:lang w:val="en-US"/>
        </w:rPr>
        <w:t xml:space="preserve"> p.</w:t>
      </w:r>
      <w:r w:rsidRPr="005B74C0">
        <w:rPr>
          <w:rFonts w:ascii="Times New Roman" w:hAnsi="Times New Roman" w:cs="Times New Roman"/>
          <w:sz w:val="20"/>
          <w:szCs w:val="20"/>
          <w:lang w:val="en-GB"/>
        </w:rPr>
        <w:t xml:space="preserve"> </w:t>
      </w:r>
      <w:proofErr w:type="spellStart"/>
      <w:r w:rsidRPr="005B74C0">
        <w:rPr>
          <w:rFonts w:ascii="Times New Roman" w:hAnsi="Times New Roman" w:cs="Times New Roman"/>
          <w:sz w:val="20"/>
          <w:szCs w:val="20"/>
          <w:lang w:val="en-GB"/>
        </w:rPr>
        <w:t>Leiner</w:t>
      </w:r>
      <w:proofErr w:type="spellEnd"/>
      <w:r w:rsidRPr="005B74C0">
        <w:rPr>
          <w:rFonts w:ascii="Times New Roman" w:hAnsi="Times New Roman" w:cs="Times New Roman"/>
          <w:sz w:val="20"/>
          <w:szCs w:val="20"/>
          <w:lang w:val="en-GB"/>
        </w:rPr>
        <w:t xml:space="preserve">, Barry M. (1997). Brief history of the Internet. URL: </w:t>
      </w:r>
      <w:hyperlink r:id="rId6" w:history="1">
        <w:r w:rsidRPr="005B74C0">
          <w:rPr>
            <w:rFonts w:ascii="Times New Roman" w:hAnsi="Times New Roman" w:cs="Times New Roman"/>
            <w:sz w:val="20"/>
            <w:szCs w:val="20"/>
            <w:lang w:val="en-GB"/>
          </w:rPr>
          <w:t>https://www.internetsociety.org/internet/history-internet/brief-history-internet/</w:t>
        </w:r>
      </w:hyperlink>
      <w:r w:rsidRPr="005B74C0">
        <w:rPr>
          <w:rFonts w:ascii="Times New Roman" w:hAnsi="Times New Roman" w:cs="Times New Roman"/>
          <w:sz w:val="20"/>
          <w:szCs w:val="20"/>
          <w:lang w:val="en-GB"/>
        </w:rPr>
        <w:t xml:space="preserve"> (last visit 19/03/2018) McCarty, N., </w:t>
      </w:r>
      <w:proofErr w:type="spellStart"/>
      <w:r w:rsidRPr="005B74C0">
        <w:rPr>
          <w:rFonts w:ascii="Times New Roman" w:hAnsi="Times New Roman" w:cs="Times New Roman"/>
          <w:sz w:val="20"/>
          <w:szCs w:val="20"/>
          <w:lang w:val="en-GB"/>
        </w:rPr>
        <w:t>Meirowitz</w:t>
      </w:r>
      <w:proofErr w:type="spellEnd"/>
      <w:r w:rsidRPr="005B74C0">
        <w:rPr>
          <w:rFonts w:ascii="Times New Roman" w:hAnsi="Times New Roman" w:cs="Times New Roman"/>
          <w:sz w:val="20"/>
          <w:szCs w:val="20"/>
          <w:lang w:val="en-GB"/>
        </w:rPr>
        <w:t xml:space="preserve">, A. (2007).  Political Game Theory. An Introduction. Cambridge University Press. </w:t>
      </w:r>
      <w:proofErr w:type="gramStart"/>
      <w:r w:rsidRPr="005B74C0">
        <w:rPr>
          <w:rFonts w:ascii="Times New Roman" w:hAnsi="Times New Roman" w:cs="Times New Roman"/>
          <w:sz w:val="20"/>
          <w:szCs w:val="20"/>
          <w:lang w:val="en-GB"/>
        </w:rPr>
        <w:t>423</w:t>
      </w:r>
      <w:proofErr w:type="gramEnd"/>
      <w:r w:rsidRPr="005B74C0">
        <w:rPr>
          <w:rFonts w:ascii="Times New Roman" w:hAnsi="Times New Roman" w:cs="Times New Roman"/>
          <w:sz w:val="20"/>
          <w:szCs w:val="20"/>
          <w:lang w:val="en-GB"/>
        </w:rPr>
        <w:t xml:space="preserve"> p.</w:t>
      </w:r>
      <w:r w:rsidRPr="005B74C0">
        <w:rPr>
          <w:rFonts w:ascii="Times New Roman" w:hAnsi="Times New Roman" w:cs="Times New Roman"/>
          <w:sz w:val="20"/>
          <w:szCs w:val="20"/>
          <w:lang w:val="en-US"/>
        </w:rPr>
        <w:t xml:space="preserve">; </w:t>
      </w:r>
      <w:proofErr w:type="spellStart"/>
      <w:r w:rsidRPr="005B74C0">
        <w:rPr>
          <w:rFonts w:ascii="Times New Roman" w:hAnsi="Times New Roman" w:cs="Times New Roman"/>
          <w:sz w:val="20"/>
          <w:szCs w:val="20"/>
          <w:lang w:val="en-GB"/>
        </w:rPr>
        <w:t>Lommel</w:t>
      </w:r>
      <w:proofErr w:type="spellEnd"/>
      <w:r w:rsidRPr="005B74C0">
        <w:rPr>
          <w:rFonts w:ascii="Times New Roman" w:hAnsi="Times New Roman" w:cs="Times New Roman"/>
          <w:sz w:val="20"/>
          <w:szCs w:val="20"/>
          <w:lang w:val="en-GB"/>
        </w:rPr>
        <w:t xml:space="preserve">, </w:t>
      </w:r>
      <w:proofErr w:type="spellStart"/>
      <w:r w:rsidRPr="005B74C0">
        <w:rPr>
          <w:rFonts w:ascii="Times New Roman" w:hAnsi="Times New Roman" w:cs="Times New Roman"/>
          <w:sz w:val="20"/>
          <w:szCs w:val="20"/>
          <w:lang w:val="en-GB"/>
        </w:rPr>
        <w:t>Arle</w:t>
      </w:r>
      <w:proofErr w:type="spellEnd"/>
      <w:r w:rsidRPr="005B74C0">
        <w:rPr>
          <w:rFonts w:ascii="Times New Roman" w:hAnsi="Times New Roman" w:cs="Times New Roman"/>
          <w:sz w:val="20"/>
          <w:szCs w:val="20"/>
          <w:lang w:val="en-GB"/>
        </w:rPr>
        <w:t xml:space="preserve">; Ray, Rebecca (2007). The Globalization Industry Primer. An introduction to preparing your business and products for success in international markets. The Localization Industry Standards Association. 59 p. URL: </w:t>
      </w:r>
      <w:r w:rsidRPr="002019E9">
        <w:rPr>
          <w:rFonts w:ascii="Times New Roman" w:hAnsi="Times New Roman" w:cs="Times New Roman"/>
          <w:sz w:val="20"/>
          <w:szCs w:val="20"/>
          <w:lang w:val="en-GB"/>
        </w:rPr>
        <w:t>https://liberalarts.utexas.edu/tlc/_files/conferences/heritage/lisa_globalization_primer.pdf</w:t>
      </w:r>
      <w:r w:rsidRPr="005B74C0">
        <w:rPr>
          <w:rFonts w:ascii="Times New Roman" w:hAnsi="Times New Roman" w:cs="Times New Roman"/>
          <w:sz w:val="20"/>
          <w:szCs w:val="20"/>
          <w:lang w:val="en-GB"/>
        </w:rPr>
        <w:t xml:space="preserve"> (last visit 10/04/2018)</w:t>
      </w:r>
    </w:p>
  </w:footnote>
  <w:footnote w:id="12">
    <w:p w:rsidR="00AD6F4C" w:rsidRPr="005B74C0" w:rsidRDefault="00AD6F4C" w:rsidP="005B74C0">
      <w:pPr>
        <w:spacing w:after="0" w:line="240" w:lineRule="auto"/>
        <w:jc w:val="both"/>
        <w:rPr>
          <w:rFonts w:ascii="Times New Roman" w:hAnsi="Times New Roman" w:cs="Times New Roman"/>
          <w:sz w:val="20"/>
          <w:szCs w:val="20"/>
          <w:lang w:val="en-GB"/>
        </w:rPr>
      </w:pPr>
      <w:r w:rsidRPr="005B74C0">
        <w:rPr>
          <w:rStyle w:val="a8"/>
          <w:rFonts w:ascii="Times New Roman" w:hAnsi="Times New Roman" w:cs="Times New Roman"/>
          <w:sz w:val="20"/>
          <w:szCs w:val="20"/>
        </w:rPr>
        <w:footnoteRef/>
      </w:r>
      <w:r w:rsidRPr="005B74C0">
        <w:rPr>
          <w:rFonts w:ascii="Times New Roman" w:hAnsi="Times New Roman" w:cs="Times New Roman"/>
          <w:sz w:val="20"/>
          <w:szCs w:val="20"/>
          <w:lang w:val="en-US"/>
        </w:rPr>
        <w:t xml:space="preserve"> </w:t>
      </w:r>
      <w:proofErr w:type="spellStart"/>
      <w:r w:rsidRPr="005B74C0">
        <w:rPr>
          <w:rFonts w:ascii="Times New Roman" w:hAnsi="Times New Roman" w:cs="Times New Roman"/>
          <w:sz w:val="20"/>
          <w:szCs w:val="20"/>
          <w:lang w:val="en-US"/>
        </w:rPr>
        <w:t>Anastasiou</w:t>
      </w:r>
      <w:proofErr w:type="spellEnd"/>
      <w:r w:rsidRPr="005B74C0">
        <w:rPr>
          <w:rFonts w:ascii="Times New Roman" w:hAnsi="Times New Roman" w:cs="Times New Roman"/>
          <w:sz w:val="20"/>
          <w:szCs w:val="20"/>
          <w:lang w:val="en-US"/>
        </w:rPr>
        <w:t xml:space="preserve">, Dimitra; </w:t>
      </w:r>
      <w:proofErr w:type="spellStart"/>
      <w:r w:rsidRPr="005B74C0">
        <w:rPr>
          <w:rFonts w:ascii="Times New Roman" w:hAnsi="Times New Roman" w:cs="Times New Roman"/>
          <w:sz w:val="20"/>
          <w:szCs w:val="20"/>
          <w:lang w:val="en-US"/>
        </w:rPr>
        <w:t>Schäler</w:t>
      </w:r>
      <w:proofErr w:type="spellEnd"/>
      <w:r w:rsidRPr="005B74C0">
        <w:rPr>
          <w:rFonts w:ascii="Times New Roman" w:hAnsi="Times New Roman" w:cs="Times New Roman"/>
          <w:sz w:val="20"/>
          <w:szCs w:val="20"/>
          <w:lang w:val="en-US"/>
        </w:rPr>
        <w:t xml:space="preserve">, </w:t>
      </w:r>
      <w:proofErr w:type="spellStart"/>
      <w:r w:rsidRPr="005B74C0">
        <w:rPr>
          <w:rFonts w:ascii="Times New Roman" w:hAnsi="Times New Roman" w:cs="Times New Roman"/>
          <w:sz w:val="20"/>
          <w:szCs w:val="20"/>
          <w:lang w:val="en-US"/>
        </w:rPr>
        <w:t>Reinhard</w:t>
      </w:r>
      <w:proofErr w:type="spellEnd"/>
      <w:r w:rsidRPr="005B74C0">
        <w:rPr>
          <w:rFonts w:ascii="Times New Roman" w:hAnsi="Times New Roman" w:cs="Times New Roman"/>
          <w:sz w:val="20"/>
          <w:szCs w:val="20"/>
          <w:lang w:val="en-US"/>
        </w:rPr>
        <w:t xml:space="preserve"> (2010). Translating Vital Information: </w:t>
      </w:r>
      <w:proofErr w:type="spellStart"/>
      <w:r w:rsidRPr="005B74C0">
        <w:rPr>
          <w:rFonts w:ascii="Times New Roman" w:hAnsi="Times New Roman" w:cs="Times New Roman"/>
          <w:sz w:val="20"/>
          <w:szCs w:val="20"/>
          <w:lang w:val="en-US"/>
        </w:rPr>
        <w:t>Localisation</w:t>
      </w:r>
      <w:proofErr w:type="spellEnd"/>
      <w:r w:rsidRPr="005B74C0">
        <w:rPr>
          <w:rFonts w:ascii="Times New Roman" w:hAnsi="Times New Roman" w:cs="Times New Roman"/>
          <w:sz w:val="20"/>
          <w:szCs w:val="20"/>
          <w:lang w:val="en-US"/>
        </w:rPr>
        <w:t xml:space="preserve">, </w:t>
      </w:r>
      <w:proofErr w:type="spellStart"/>
      <w:r w:rsidRPr="005B74C0">
        <w:rPr>
          <w:rFonts w:ascii="Times New Roman" w:hAnsi="Times New Roman" w:cs="Times New Roman"/>
          <w:sz w:val="20"/>
          <w:szCs w:val="20"/>
          <w:lang w:val="en-US"/>
        </w:rPr>
        <w:t>Internationalisation</w:t>
      </w:r>
      <w:proofErr w:type="spellEnd"/>
      <w:r w:rsidRPr="005B74C0">
        <w:rPr>
          <w:rFonts w:ascii="Times New Roman" w:hAnsi="Times New Roman" w:cs="Times New Roman"/>
          <w:sz w:val="20"/>
          <w:szCs w:val="20"/>
          <w:lang w:val="en-US"/>
        </w:rPr>
        <w:t xml:space="preserve">, and </w:t>
      </w:r>
      <w:proofErr w:type="spellStart"/>
      <w:r w:rsidRPr="005B74C0">
        <w:rPr>
          <w:rFonts w:ascii="Times New Roman" w:hAnsi="Times New Roman" w:cs="Times New Roman"/>
          <w:sz w:val="20"/>
          <w:szCs w:val="20"/>
          <w:lang w:val="en-US"/>
        </w:rPr>
        <w:t>Globalisation</w:t>
      </w:r>
      <w:proofErr w:type="spellEnd"/>
      <w:r w:rsidRPr="005B74C0">
        <w:rPr>
          <w:rFonts w:ascii="Times New Roman" w:hAnsi="Times New Roman" w:cs="Times New Roman"/>
          <w:sz w:val="20"/>
          <w:szCs w:val="20"/>
          <w:lang w:val="en-US"/>
        </w:rPr>
        <w:t xml:space="preserve">  URL: </w:t>
      </w:r>
      <w:hyperlink r:id="rId7" w:history="1">
        <w:r w:rsidRPr="005B74C0">
          <w:rPr>
            <w:rFonts w:ascii="Times New Roman" w:hAnsi="Times New Roman" w:cs="Times New Roman"/>
            <w:sz w:val="20"/>
            <w:szCs w:val="20"/>
            <w:lang w:val="en-US"/>
          </w:rPr>
          <w:t>http://www.d-anastasiou.com/Publications/Syntheses.pdf</w:t>
        </w:r>
      </w:hyperlink>
    </w:p>
    <w:p w:rsidR="00AD6F4C" w:rsidRPr="005B74C0" w:rsidRDefault="00AD6F4C" w:rsidP="005B74C0">
      <w:pPr>
        <w:pStyle w:val="a6"/>
        <w:jc w:val="both"/>
        <w:rPr>
          <w:rFonts w:ascii="Times New Roman" w:hAnsi="Times New Roman" w:cs="Times New Roman"/>
          <w:lang w:val="en-GB"/>
        </w:rPr>
      </w:pPr>
    </w:p>
  </w:footnote>
  <w:footnote w:id="13">
    <w:p w:rsidR="00AD6F4C" w:rsidRPr="005B74C0" w:rsidRDefault="00AD6F4C" w:rsidP="005B74C0">
      <w:pPr>
        <w:spacing w:after="0" w:line="240" w:lineRule="auto"/>
        <w:jc w:val="both"/>
        <w:rPr>
          <w:rFonts w:ascii="Times New Roman" w:hAnsi="Times New Roman" w:cs="Times New Roman"/>
          <w:sz w:val="20"/>
          <w:szCs w:val="20"/>
          <w:lang w:val="en-GB"/>
        </w:rPr>
      </w:pPr>
      <w:r w:rsidRPr="005B74C0">
        <w:rPr>
          <w:rFonts w:ascii="Times New Roman" w:hAnsi="Times New Roman" w:cs="Times New Roman"/>
          <w:sz w:val="20"/>
          <w:szCs w:val="20"/>
          <w:vertAlign w:val="superscript"/>
          <w:lang w:val="en-GB"/>
        </w:rPr>
        <w:footnoteRef/>
      </w:r>
      <w:r w:rsidRPr="005B74C0">
        <w:rPr>
          <w:rFonts w:ascii="Times New Roman" w:hAnsi="Times New Roman" w:cs="Times New Roman"/>
          <w:sz w:val="20"/>
          <w:szCs w:val="20"/>
          <w:lang w:val="en-GB"/>
        </w:rPr>
        <w:t xml:space="preserve"> Douglas E. Mitchell, </w:t>
      </w:r>
      <w:proofErr w:type="spellStart"/>
      <w:r w:rsidRPr="005B74C0">
        <w:rPr>
          <w:rFonts w:ascii="Times New Roman" w:hAnsi="Times New Roman" w:cs="Times New Roman"/>
          <w:sz w:val="20"/>
          <w:szCs w:val="20"/>
          <w:lang w:val="en-GB"/>
        </w:rPr>
        <w:t>Selin</w:t>
      </w:r>
      <w:proofErr w:type="spellEnd"/>
      <w:r w:rsidRPr="005B74C0">
        <w:rPr>
          <w:rFonts w:ascii="Times New Roman" w:hAnsi="Times New Roman" w:cs="Times New Roman"/>
          <w:sz w:val="20"/>
          <w:szCs w:val="20"/>
          <w:lang w:val="en-GB"/>
        </w:rPr>
        <w:t xml:space="preserve"> </w:t>
      </w:r>
      <w:proofErr w:type="spellStart"/>
      <w:r w:rsidRPr="005B74C0">
        <w:rPr>
          <w:rFonts w:ascii="Times New Roman" w:hAnsi="Times New Roman" w:cs="Times New Roman"/>
          <w:sz w:val="20"/>
          <w:szCs w:val="20"/>
          <w:lang w:val="en-GB"/>
        </w:rPr>
        <w:t>Yildiz</w:t>
      </w:r>
      <w:proofErr w:type="spellEnd"/>
      <w:r w:rsidRPr="005B74C0">
        <w:rPr>
          <w:rFonts w:ascii="Times New Roman" w:hAnsi="Times New Roman" w:cs="Times New Roman"/>
          <w:sz w:val="20"/>
          <w:szCs w:val="20"/>
          <w:lang w:val="en-GB"/>
        </w:rPr>
        <w:t xml:space="preserve"> Nielsen (2011). Internationalization and Globalization in Higher Education. URL: </w:t>
      </w:r>
      <w:hyperlink r:id="rId8" w:history="1">
        <w:r w:rsidRPr="005B74C0">
          <w:rPr>
            <w:rFonts w:ascii="Times New Roman" w:hAnsi="Times New Roman" w:cs="Times New Roman"/>
            <w:sz w:val="20"/>
            <w:szCs w:val="20"/>
            <w:lang w:val="en-GB"/>
          </w:rPr>
          <w:t>https://pdfs.semanticscholar.org/3e6c/1173f21907959cd4d1fe47ab4109795f50d9.pdf</w:t>
        </w:r>
      </w:hyperlink>
      <w:r w:rsidRPr="005B74C0">
        <w:rPr>
          <w:rFonts w:ascii="Times New Roman" w:hAnsi="Times New Roman" w:cs="Times New Roman"/>
          <w:sz w:val="20"/>
          <w:szCs w:val="20"/>
          <w:lang w:val="en-GB"/>
        </w:rPr>
        <w:t xml:space="preserve"> (last visit 29/03/2018)</w:t>
      </w:r>
      <w:proofErr w:type="gramStart"/>
      <w:r w:rsidRPr="005B74C0">
        <w:rPr>
          <w:rFonts w:ascii="Times New Roman" w:hAnsi="Times New Roman" w:cs="Times New Roman"/>
          <w:sz w:val="20"/>
          <w:szCs w:val="20"/>
          <w:lang w:val="en-GB"/>
        </w:rPr>
        <w:t>;</w:t>
      </w:r>
      <w:proofErr w:type="gramEnd"/>
      <w:r w:rsidRPr="005B74C0">
        <w:rPr>
          <w:rFonts w:ascii="Times New Roman" w:hAnsi="Times New Roman" w:cs="Times New Roman"/>
          <w:sz w:val="20"/>
          <w:szCs w:val="20"/>
          <w:lang w:val="en-GB"/>
        </w:rPr>
        <w:t xml:space="preserve"> </w:t>
      </w:r>
      <w:proofErr w:type="spellStart"/>
      <w:r w:rsidRPr="005B74C0">
        <w:rPr>
          <w:rFonts w:ascii="Times New Roman" w:hAnsi="Times New Roman" w:cs="Times New Roman"/>
          <w:sz w:val="20"/>
          <w:szCs w:val="20"/>
          <w:lang w:val="en-GB"/>
        </w:rPr>
        <w:t>Jibeen</w:t>
      </w:r>
      <w:proofErr w:type="spellEnd"/>
      <w:r w:rsidRPr="005B74C0">
        <w:rPr>
          <w:rFonts w:ascii="Times New Roman" w:hAnsi="Times New Roman" w:cs="Times New Roman"/>
          <w:sz w:val="20"/>
          <w:szCs w:val="20"/>
          <w:lang w:val="en-GB"/>
        </w:rPr>
        <w:t xml:space="preserve">, T., Khan, M.A. Internationalization of Higher Education: Potential Benefits and Costs. International Journal of Evaluation and Research in Education (IJERE) Vol.4, No.4, December 2015, pp. 196-199. </w:t>
      </w:r>
      <w:hyperlink r:id="rId9" w:history="1">
        <w:r w:rsidRPr="005B74C0">
          <w:rPr>
            <w:rFonts w:ascii="Times New Roman" w:hAnsi="Times New Roman" w:cs="Times New Roman"/>
            <w:sz w:val="20"/>
            <w:szCs w:val="20"/>
            <w:lang w:val="en-GB"/>
          </w:rPr>
          <w:t>URL:https://files.eric.ed.gov/fulltext/EJ1091722.pdf</w:t>
        </w:r>
      </w:hyperlink>
      <w:r w:rsidRPr="005B74C0">
        <w:rPr>
          <w:rFonts w:ascii="Times New Roman" w:hAnsi="Times New Roman" w:cs="Times New Roman"/>
          <w:sz w:val="20"/>
          <w:szCs w:val="20"/>
          <w:lang w:val="en-GB"/>
        </w:rPr>
        <w:t xml:space="preserve"> (last visit 29/03/2018)</w:t>
      </w:r>
      <w:proofErr w:type="gramStart"/>
      <w:r w:rsidRPr="005B74C0">
        <w:rPr>
          <w:rFonts w:ascii="Times New Roman" w:hAnsi="Times New Roman" w:cs="Times New Roman"/>
          <w:sz w:val="20"/>
          <w:szCs w:val="20"/>
          <w:lang w:val="en-GB"/>
        </w:rPr>
        <w:t>;</w:t>
      </w:r>
      <w:proofErr w:type="gramEnd"/>
      <w:r w:rsidRPr="005B74C0">
        <w:rPr>
          <w:rFonts w:ascii="Times New Roman" w:hAnsi="Times New Roman" w:cs="Times New Roman"/>
          <w:sz w:val="20"/>
          <w:szCs w:val="20"/>
          <w:lang w:val="en-GB"/>
        </w:rPr>
        <w:t xml:space="preserve"> Hans de Wit (2011). “Internationalization</w:t>
      </w:r>
      <w:r w:rsidRPr="005B74C0">
        <w:rPr>
          <w:rFonts w:ascii="Times New Roman" w:hAnsi="Times New Roman" w:cs="Times New Roman"/>
          <w:sz w:val="20"/>
          <w:szCs w:val="20"/>
          <w:lang w:val="en-US"/>
        </w:rPr>
        <w:t> </w:t>
      </w:r>
      <w:r w:rsidRPr="005B74C0">
        <w:rPr>
          <w:rFonts w:ascii="Times New Roman" w:hAnsi="Times New Roman" w:cs="Times New Roman"/>
          <w:sz w:val="20"/>
          <w:szCs w:val="20"/>
          <w:lang w:val="en-GB"/>
        </w:rPr>
        <w:t>of</w:t>
      </w:r>
      <w:r w:rsidRPr="005B74C0">
        <w:rPr>
          <w:rFonts w:ascii="Times New Roman" w:hAnsi="Times New Roman" w:cs="Times New Roman"/>
          <w:sz w:val="20"/>
          <w:szCs w:val="20"/>
          <w:lang w:val="en-US"/>
        </w:rPr>
        <w:t> </w:t>
      </w:r>
      <w:r w:rsidRPr="005B74C0">
        <w:rPr>
          <w:rFonts w:ascii="Times New Roman" w:hAnsi="Times New Roman" w:cs="Times New Roman"/>
          <w:sz w:val="20"/>
          <w:szCs w:val="20"/>
          <w:lang w:val="en-GB"/>
        </w:rPr>
        <w:t>Higher</w:t>
      </w:r>
      <w:r w:rsidRPr="005B74C0">
        <w:rPr>
          <w:rFonts w:ascii="Times New Roman" w:hAnsi="Times New Roman" w:cs="Times New Roman"/>
          <w:sz w:val="20"/>
          <w:szCs w:val="20"/>
          <w:lang w:val="en-US"/>
        </w:rPr>
        <w:t> </w:t>
      </w:r>
      <w:r w:rsidRPr="005B74C0">
        <w:rPr>
          <w:rFonts w:ascii="Times New Roman" w:hAnsi="Times New Roman" w:cs="Times New Roman"/>
          <w:sz w:val="20"/>
          <w:szCs w:val="20"/>
          <w:lang w:val="en-GB"/>
        </w:rPr>
        <w:t>Education”.</w:t>
      </w:r>
      <w:r w:rsidRPr="005B74C0">
        <w:rPr>
          <w:rFonts w:ascii="Times New Roman" w:hAnsi="Times New Roman" w:cs="Times New Roman"/>
          <w:sz w:val="20"/>
          <w:szCs w:val="20"/>
          <w:lang w:val="en-US"/>
        </w:rPr>
        <w:t> </w:t>
      </w:r>
      <w:r w:rsidRPr="002019E9">
        <w:rPr>
          <w:rFonts w:ascii="Times New Roman" w:hAnsi="Times New Roman" w:cs="Times New Roman"/>
          <w:sz w:val="20"/>
          <w:szCs w:val="20"/>
          <w:lang w:val="en-GB"/>
        </w:rPr>
        <w:t>URL:https://ejournals.bc.edu/ojs/index.php/ihe/article/viewFile/8556/8321 (last</w:t>
      </w:r>
      <w:r w:rsidRPr="005B74C0">
        <w:rPr>
          <w:rFonts w:ascii="Times New Roman" w:hAnsi="Times New Roman" w:cs="Times New Roman"/>
          <w:sz w:val="20"/>
          <w:szCs w:val="20"/>
          <w:lang w:val="en-US"/>
        </w:rPr>
        <w:t> </w:t>
      </w:r>
      <w:r w:rsidRPr="005B74C0">
        <w:rPr>
          <w:rFonts w:ascii="Times New Roman" w:hAnsi="Times New Roman" w:cs="Times New Roman"/>
          <w:sz w:val="20"/>
          <w:szCs w:val="20"/>
          <w:lang w:val="en-GB"/>
        </w:rPr>
        <w:t>visit</w:t>
      </w:r>
      <w:r w:rsidRPr="005B74C0">
        <w:rPr>
          <w:rFonts w:ascii="Times New Roman" w:hAnsi="Times New Roman" w:cs="Times New Roman"/>
          <w:sz w:val="20"/>
          <w:szCs w:val="20"/>
          <w:lang w:val="en-US"/>
        </w:rPr>
        <w:t> </w:t>
      </w:r>
      <w:r w:rsidRPr="005B74C0">
        <w:rPr>
          <w:rFonts w:ascii="Times New Roman" w:hAnsi="Times New Roman" w:cs="Times New Roman"/>
          <w:sz w:val="20"/>
          <w:szCs w:val="20"/>
          <w:lang w:val="en-GB"/>
        </w:rPr>
        <w:t>28/03/2018)</w:t>
      </w:r>
      <w:proofErr w:type="gramStart"/>
      <w:r w:rsidRPr="005B74C0">
        <w:rPr>
          <w:rFonts w:ascii="Times New Roman" w:hAnsi="Times New Roman" w:cs="Times New Roman"/>
          <w:sz w:val="20"/>
          <w:szCs w:val="20"/>
          <w:lang w:val="en-GB"/>
        </w:rPr>
        <w:t>;Hans</w:t>
      </w:r>
      <w:proofErr w:type="gramEnd"/>
      <w:r w:rsidRPr="005B74C0">
        <w:rPr>
          <w:rFonts w:ascii="Times New Roman" w:hAnsi="Times New Roman" w:cs="Times New Roman"/>
          <w:sz w:val="20"/>
          <w:szCs w:val="20"/>
          <w:lang w:val="en-GB"/>
        </w:rPr>
        <w:t> </w:t>
      </w:r>
      <w:r w:rsidRPr="005B74C0">
        <w:rPr>
          <w:rFonts w:ascii="Times New Roman" w:hAnsi="Times New Roman" w:cs="Times New Roman"/>
          <w:sz w:val="20"/>
          <w:szCs w:val="20"/>
          <w:lang w:val="en-GB" w:bidi="he-IL"/>
        </w:rPr>
        <w:t>d</w:t>
      </w:r>
      <w:r w:rsidRPr="005B74C0">
        <w:rPr>
          <w:rFonts w:ascii="Times New Roman" w:hAnsi="Times New Roman" w:cs="Times New Roman"/>
          <w:sz w:val="20"/>
          <w:szCs w:val="20"/>
          <w:lang w:val="en-GB"/>
        </w:rPr>
        <w:t>e</w:t>
      </w:r>
      <w:r w:rsidRPr="005B74C0">
        <w:rPr>
          <w:rFonts w:ascii="Times New Roman" w:hAnsi="Times New Roman" w:cs="Times New Roman"/>
          <w:sz w:val="20"/>
          <w:szCs w:val="20"/>
          <w:lang w:val="en-US"/>
        </w:rPr>
        <w:t> </w:t>
      </w:r>
      <w:r w:rsidRPr="005B74C0">
        <w:rPr>
          <w:rFonts w:ascii="Times New Roman" w:hAnsi="Times New Roman" w:cs="Times New Roman"/>
          <w:sz w:val="20"/>
          <w:szCs w:val="20"/>
          <w:lang w:val="en-GB"/>
        </w:rPr>
        <w:t>Wit.</w:t>
      </w:r>
      <w:r w:rsidRPr="005B74C0">
        <w:rPr>
          <w:rFonts w:ascii="Times New Roman" w:hAnsi="Times New Roman" w:cs="Times New Roman"/>
          <w:sz w:val="20"/>
          <w:szCs w:val="20"/>
          <w:lang w:val="en-US"/>
        </w:rPr>
        <w:t> </w:t>
      </w:r>
      <w:r w:rsidRPr="005B74C0">
        <w:rPr>
          <w:rFonts w:ascii="Times New Roman" w:hAnsi="Times New Roman" w:cs="Times New Roman"/>
          <w:sz w:val="20"/>
          <w:szCs w:val="20"/>
          <w:lang w:val="en-GB"/>
        </w:rPr>
        <w:t>What is an International University? 20 </w:t>
      </w:r>
      <w:proofErr w:type="gramStart"/>
      <w:r w:rsidRPr="005B74C0">
        <w:rPr>
          <w:rFonts w:ascii="Times New Roman" w:hAnsi="Times New Roman" w:cs="Times New Roman"/>
          <w:sz w:val="20"/>
          <w:szCs w:val="20"/>
          <w:lang w:val="en-GB"/>
        </w:rPr>
        <w:t>March,</w:t>
      </w:r>
      <w:proofErr w:type="gramEnd"/>
      <w:r w:rsidRPr="005B74C0">
        <w:rPr>
          <w:rFonts w:ascii="Times New Roman" w:hAnsi="Times New Roman" w:cs="Times New Roman"/>
          <w:sz w:val="20"/>
          <w:szCs w:val="20"/>
          <w:lang w:val="en-US" w:bidi="he-IL"/>
        </w:rPr>
        <w:t> </w:t>
      </w:r>
      <w:r w:rsidRPr="005B74C0">
        <w:rPr>
          <w:rFonts w:ascii="Times New Roman" w:hAnsi="Times New Roman" w:cs="Times New Roman"/>
          <w:sz w:val="20"/>
          <w:szCs w:val="20"/>
          <w:lang w:val="en-GB"/>
        </w:rPr>
        <w:t>2015. </w:t>
      </w:r>
      <w:hyperlink r:id="rId10" w:history="1">
        <w:r w:rsidRPr="005B74C0">
          <w:rPr>
            <w:rFonts w:ascii="Times New Roman" w:hAnsi="Times New Roman" w:cs="Times New Roman"/>
            <w:sz w:val="20"/>
            <w:szCs w:val="20"/>
            <w:lang w:val="en-GB"/>
          </w:rPr>
          <w:t>URL:http://www.universityworldnews.com/article.php?story=2015031910180116</w:t>
        </w:r>
      </w:hyperlink>
      <w:r w:rsidRPr="005B74C0">
        <w:rPr>
          <w:rFonts w:ascii="Times New Roman" w:hAnsi="Times New Roman" w:cs="Times New Roman"/>
          <w:sz w:val="20"/>
          <w:szCs w:val="20"/>
          <w:lang w:val="en-GB"/>
        </w:rPr>
        <w:t xml:space="preserve"> (last visit 31/03/2018)</w:t>
      </w:r>
      <w:proofErr w:type="gramStart"/>
      <w:r w:rsidRPr="005B74C0">
        <w:rPr>
          <w:rFonts w:ascii="Times New Roman" w:hAnsi="Times New Roman" w:cs="Times New Roman"/>
          <w:sz w:val="20"/>
          <w:szCs w:val="20"/>
          <w:lang w:val="en-US"/>
        </w:rPr>
        <w:t>;</w:t>
      </w:r>
      <w:proofErr w:type="gramEnd"/>
      <w:r w:rsidRPr="005B74C0">
        <w:rPr>
          <w:rFonts w:ascii="Times New Roman" w:hAnsi="Times New Roman" w:cs="Times New Roman"/>
          <w:sz w:val="20"/>
          <w:szCs w:val="20"/>
          <w:lang w:val="en-US"/>
        </w:rPr>
        <w:t xml:space="preserve"> </w:t>
      </w:r>
      <w:r w:rsidRPr="005B74C0">
        <w:rPr>
          <w:rFonts w:ascii="Times New Roman" w:hAnsi="Times New Roman" w:cs="Times New Roman"/>
          <w:sz w:val="20"/>
          <w:szCs w:val="20"/>
          <w:lang w:val="en-GB"/>
        </w:rPr>
        <w:t xml:space="preserve">Cross-border Partnerships in Higher Education: Strategies and Issues (2011). Ed. by Robin </w:t>
      </w:r>
      <w:proofErr w:type="spellStart"/>
      <w:r w:rsidRPr="005B74C0">
        <w:rPr>
          <w:rFonts w:ascii="Times New Roman" w:hAnsi="Times New Roman" w:cs="Times New Roman"/>
          <w:sz w:val="20"/>
          <w:szCs w:val="20"/>
          <w:lang w:val="en-GB"/>
        </w:rPr>
        <w:t>Sakomoto</w:t>
      </w:r>
      <w:proofErr w:type="spellEnd"/>
      <w:r w:rsidRPr="005B74C0">
        <w:rPr>
          <w:rFonts w:ascii="Times New Roman" w:hAnsi="Times New Roman" w:cs="Times New Roman"/>
          <w:sz w:val="20"/>
          <w:szCs w:val="20"/>
          <w:lang w:val="en-GB"/>
        </w:rPr>
        <w:t xml:space="preserve">, David W. Chapman, </w:t>
      </w:r>
      <w:proofErr w:type="gramStart"/>
      <w:r w:rsidRPr="005B74C0">
        <w:rPr>
          <w:rFonts w:ascii="Times New Roman" w:hAnsi="Times New Roman" w:cs="Times New Roman"/>
          <w:sz w:val="20"/>
          <w:szCs w:val="20"/>
          <w:lang w:val="en-GB"/>
        </w:rPr>
        <w:t>New-York</w:t>
      </w:r>
      <w:proofErr w:type="gramEnd"/>
      <w:r w:rsidRPr="005B74C0">
        <w:rPr>
          <w:rFonts w:ascii="Times New Roman" w:hAnsi="Times New Roman" w:cs="Times New Roman"/>
          <w:sz w:val="20"/>
          <w:szCs w:val="20"/>
          <w:lang w:val="en-GB"/>
        </w:rPr>
        <w:t>, 276 p.</w:t>
      </w:r>
      <w:r w:rsidRPr="005B74C0">
        <w:rPr>
          <w:rFonts w:ascii="Times New Roman" w:hAnsi="Times New Roman" w:cs="Times New Roman"/>
          <w:sz w:val="20"/>
          <w:szCs w:val="20"/>
          <w:lang w:val="en-US"/>
        </w:rPr>
        <w:t xml:space="preserve">; </w:t>
      </w:r>
      <w:r w:rsidRPr="005B74C0">
        <w:rPr>
          <w:rFonts w:ascii="Times New Roman" w:hAnsi="Times New Roman" w:cs="Times New Roman"/>
          <w:sz w:val="20"/>
          <w:szCs w:val="20"/>
          <w:lang w:val="en-GB"/>
        </w:rPr>
        <w:t xml:space="preserve">Stewart, Vivien (2012). </w:t>
      </w:r>
      <w:proofErr w:type="gramStart"/>
      <w:r w:rsidRPr="005B74C0">
        <w:rPr>
          <w:rFonts w:ascii="Times New Roman" w:hAnsi="Times New Roman" w:cs="Times New Roman"/>
          <w:sz w:val="20"/>
          <w:szCs w:val="20"/>
          <w:lang w:val="en-GB"/>
        </w:rPr>
        <w:t>A world-class</w:t>
      </w:r>
      <w:proofErr w:type="gramEnd"/>
      <w:r w:rsidRPr="005B74C0">
        <w:rPr>
          <w:rFonts w:ascii="Times New Roman" w:hAnsi="Times New Roman" w:cs="Times New Roman"/>
          <w:sz w:val="20"/>
          <w:szCs w:val="20"/>
          <w:lang w:val="en-GB"/>
        </w:rPr>
        <w:t xml:space="preserve"> education: learning from international models of excellence and innovation. </w:t>
      </w:r>
      <w:hyperlink r:id="rId11" w:anchor="v=onepage&amp;q&amp;f=false" w:history="1">
        <w:r w:rsidRPr="005B74C0">
          <w:rPr>
            <w:rFonts w:ascii="Times New Roman" w:hAnsi="Times New Roman" w:cs="Times New Roman"/>
            <w:sz w:val="20"/>
            <w:szCs w:val="20"/>
            <w:lang w:val="en-GB"/>
          </w:rPr>
          <w:t>URL:https://books.google.ru/books?id=Kl7VLXGINeYC&amp;printsec=frontcover&amp;hl=ru&amp;source=gbs_ge_summary_r&amp;cad=0#v=onepage&amp;q&amp;f=false</w:t>
        </w:r>
      </w:hyperlink>
      <w:r w:rsidRPr="005B74C0">
        <w:rPr>
          <w:rFonts w:ascii="Times New Roman" w:hAnsi="Times New Roman" w:cs="Times New Roman"/>
          <w:sz w:val="20"/>
          <w:szCs w:val="20"/>
          <w:lang w:val="en-GB"/>
        </w:rPr>
        <w:t xml:space="preserve"> (last visit 19/03/2018)</w:t>
      </w:r>
    </w:p>
  </w:footnote>
  <w:footnote w:id="14">
    <w:p w:rsidR="00AD6F4C" w:rsidRPr="005B74C0" w:rsidRDefault="00AD6F4C" w:rsidP="005B74C0">
      <w:pPr>
        <w:pStyle w:val="a6"/>
        <w:jc w:val="both"/>
        <w:rPr>
          <w:rFonts w:ascii="Times New Roman" w:hAnsi="Times New Roman" w:cs="Times New Roman"/>
          <w:lang w:val="en-GB"/>
        </w:rPr>
      </w:pPr>
      <w:r w:rsidRPr="005B74C0">
        <w:rPr>
          <w:rStyle w:val="a8"/>
          <w:rFonts w:ascii="Times New Roman" w:hAnsi="Times New Roman" w:cs="Times New Roman"/>
        </w:rPr>
        <w:footnoteRef/>
      </w:r>
      <w:r w:rsidRPr="005B74C0">
        <w:rPr>
          <w:rFonts w:ascii="Times New Roman" w:hAnsi="Times New Roman" w:cs="Times New Roman"/>
          <w:lang w:val="en-GB"/>
        </w:rPr>
        <w:t xml:space="preserve"> Hans de Wit Director, CIHE Boston College, USA.URL: </w:t>
      </w:r>
      <w:r w:rsidRPr="002019E9">
        <w:rPr>
          <w:rFonts w:ascii="Times New Roman" w:hAnsi="Times New Roman" w:cs="Times New Roman"/>
          <w:lang w:val="en-GB"/>
        </w:rPr>
        <w:t>https://thepienews.com/pie-chat/hans-de-wit-director-cihe-boston-college-usa/</w:t>
      </w:r>
      <w:r w:rsidRPr="005B74C0">
        <w:rPr>
          <w:rFonts w:ascii="Times New Roman" w:hAnsi="Times New Roman" w:cs="Times New Roman"/>
          <w:lang w:val="en-GB"/>
        </w:rPr>
        <w:t xml:space="preserve"> (</w:t>
      </w:r>
      <w:r w:rsidRPr="005B74C0">
        <w:rPr>
          <w:rFonts w:ascii="Times New Roman" w:hAnsi="Times New Roman" w:cs="Times New Roman"/>
          <w:lang w:val="en-US" w:bidi="he-IL"/>
        </w:rPr>
        <w:t xml:space="preserve">last visit </w:t>
      </w:r>
      <w:r w:rsidRPr="005B74C0">
        <w:rPr>
          <w:rFonts w:ascii="Times New Roman" w:hAnsi="Times New Roman" w:cs="Times New Roman"/>
          <w:lang w:val="en-GB"/>
        </w:rPr>
        <w:t>19/03/2018)</w:t>
      </w:r>
    </w:p>
  </w:footnote>
  <w:footnote w:id="15">
    <w:p w:rsidR="00AD6F4C" w:rsidRPr="005B74C0" w:rsidRDefault="00AD6F4C" w:rsidP="005B74C0">
      <w:pPr>
        <w:spacing w:after="0" w:line="240" w:lineRule="auto"/>
        <w:jc w:val="both"/>
        <w:rPr>
          <w:rFonts w:ascii="Times New Roman" w:hAnsi="Times New Roman" w:cs="Times New Roman"/>
          <w:sz w:val="20"/>
          <w:szCs w:val="20"/>
          <w:lang w:val="en-GB"/>
        </w:rPr>
      </w:pPr>
      <w:r w:rsidRPr="005B74C0">
        <w:rPr>
          <w:rFonts w:ascii="Times New Roman" w:hAnsi="Times New Roman" w:cs="Times New Roman"/>
          <w:sz w:val="20"/>
          <w:szCs w:val="20"/>
          <w:vertAlign w:val="superscript"/>
          <w:lang w:val="en-GB"/>
        </w:rPr>
        <w:footnoteRef/>
      </w:r>
      <w:r w:rsidRPr="005B74C0">
        <w:rPr>
          <w:rFonts w:ascii="Times New Roman" w:hAnsi="Times New Roman" w:cs="Times New Roman"/>
          <w:sz w:val="20"/>
          <w:szCs w:val="20"/>
          <w:lang w:val="en-GB"/>
        </w:rPr>
        <w:t xml:space="preserve"> Knight, Jane (2003). Updating the definition of internationalization. International Higher Education. pp. 2–3.</w:t>
      </w:r>
    </w:p>
  </w:footnote>
  <w:footnote w:id="16">
    <w:p w:rsidR="00AD6F4C" w:rsidRPr="00347267" w:rsidRDefault="00AD6F4C" w:rsidP="00813510">
      <w:pPr>
        <w:spacing w:after="0" w:line="240" w:lineRule="auto"/>
        <w:jc w:val="both"/>
        <w:rPr>
          <w:rFonts w:ascii="Times New Roman" w:hAnsi="Times New Roman" w:cs="Times New Roman"/>
          <w:sz w:val="20"/>
          <w:szCs w:val="20"/>
          <w:lang w:val="en-US"/>
        </w:rPr>
      </w:pPr>
      <w:r w:rsidRPr="00A41E31">
        <w:rPr>
          <w:vertAlign w:val="superscript"/>
          <w:lang w:val="en-GB"/>
        </w:rPr>
        <w:footnoteRef/>
      </w:r>
      <w:r w:rsidRPr="00813510">
        <w:rPr>
          <w:rFonts w:ascii="Times New Roman" w:hAnsi="Times New Roman" w:cs="Times New Roman"/>
          <w:sz w:val="20"/>
          <w:szCs w:val="20"/>
          <w:lang w:val="en-GB"/>
        </w:rPr>
        <w:t xml:space="preserve"> BRICS University Network. Participant Universities. URL: </w:t>
      </w:r>
      <w:hyperlink r:id="rId12" w:history="1">
        <w:r w:rsidRPr="00813510">
          <w:rPr>
            <w:rFonts w:ascii="Times New Roman" w:hAnsi="Times New Roman" w:cs="Times New Roman"/>
            <w:sz w:val="20"/>
            <w:szCs w:val="20"/>
            <w:lang w:val="en-GB"/>
          </w:rPr>
          <w:t>https://nu-brics.ru/universities/</w:t>
        </w:r>
      </w:hyperlink>
      <w:r w:rsidRPr="00813510">
        <w:rPr>
          <w:rFonts w:ascii="Times New Roman" w:hAnsi="Times New Roman" w:cs="Times New Roman"/>
          <w:sz w:val="20"/>
          <w:szCs w:val="20"/>
          <w:lang w:val="en-GB"/>
        </w:rPr>
        <w:t xml:space="preserve"> (last visit 02/04/2018)</w:t>
      </w:r>
      <w:proofErr w:type="gramStart"/>
      <w:r w:rsidRPr="00813510">
        <w:rPr>
          <w:rFonts w:ascii="Times New Roman" w:hAnsi="Times New Roman" w:cs="Times New Roman"/>
          <w:sz w:val="20"/>
          <w:szCs w:val="20"/>
          <w:lang w:val="en-GB"/>
        </w:rPr>
        <w:t>;</w:t>
      </w:r>
      <w:proofErr w:type="gramEnd"/>
      <w:r w:rsidRPr="00813510">
        <w:rPr>
          <w:rFonts w:ascii="Times New Roman" w:hAnsi="Times New Roman" w:cs="Times New Roman"/>
          <w:sz w:val="20"/>
          <w:szCs w:val="20"/>
          <w:lang w:val="en-GB"/>
        </w:rPr>
        <w:t xml:space="preserve"> BRICS rankings (2018). URL: </w:t>
      </w:r>
      <w:hyperlink r:id="rId13" w:history="1">
        <w:r w:rsidRPr="00813510">
          <w:rPr>
            <w:rFonts w:ascii="Times New Roman" w:hAnsi="Times New Roman" w:cs="Times New Roman"/>
            <w:sz w:val="20"/>
            <w:szCs w:val="20"/>
            <w:lang w:val="en-GB"/>
          </w:rPr>
          <w:t>https://www.topuniversities.com/university-rankings/brics-rankings/2018</w:t>
        </w:r>
      </w:hyperlink>
      <w:r w:rsidRPr="00813510">
        <w:rPr>
          <w:rFonts w:ascii="Times New Roman" w:hAnsi="Times New Roman" w:cs="Times New Roman"/>
          <w:sz w:val="20"/>
          <w:szCs w:val="20"/>
          <w:lang w:val="en-GB"/>
        </w:rPr>
        <w:t xml:space="preserve"> (last visit 02/04/2018)</w:t>
      </w:r>
      <w:proofErr w:type="gramStart"/>
      <w:r w:rsidRPr="00813510">
        <w:rPr>
          <w:rFonts w:ascii="Times New Roman" w:hAnsi="Times New Roman" w:cs="Times New Roman"/>
          <w:sz w:val="20"/>
          <w:szCs w:val="20"/>
          <w:lang w:val="en-GB"/>
        </w:rPr>
        <w:t>;</w:t>
      </w:r>
      <w:proofErr w:type="gramEnd"/>
      <w:r w:rsidRPr="00813510">
        <w:rPr>
          <w:rFonts w:ascii="Times New Roman" w:hAnsi="Times New Roman" w:cs="Times New Roman"/>
          <w:sz w:val="20"/>
          <w:szCs w:val="20"/>
          <w:lang w:val="en-GB"/>
        </w:rPr>
        <w:t xml:space="preserve"> Education Policy and Data </w:t>
      </w:r>
      <w:proofErr w:type="spellStart"/>
      <w:r w:rsidRPr="00813510">
        <w:rPr>
          <w:rFonts w:ascii="Times New Roman" w:hAnsi="Times New Roman" w:cs="Times New Roman"/>
          <w:sz w:val="20"/>
          <w:szCs w:val="20"/>
          <w:lang w:val="en-GB"/>
        </w:rPr>
        <w:t>Center</w:t>
      </w:r>
      <w:proofErr w:type="spellEnd"/>
      <w:r w:rsidRPr="00813510">
        <w:rPr>
          <w:rFonts w:ascii="Times New Roman" w:hAnsi="Times New Roman" w:cs="Times New Roman"/>
          <w:sz w:val="20"/>
          <w:szCs w:val="20"/>
          <w:lang w:val="en-GB"/>
        </w:rPr>
        <w:t xml:space="preserve">. URL: </w:t>
      </w:r>
      <w:hyperlink r:id="rId14" w:history="1">
        <w:r w:rsidRPr="00813510">
          <w:rPr>
            <w:rFonts w:ascii="Times New Roman" w:hAnsi="Times New Roman" w:cs="Times New Roman"/>
            <w:sz w:val="20"/>
            <w:szCs w:val="20"/>
            <w:lang w:val="en-GB"/>
          </w:rPr>
          <w:t>https://www.epdc.org/</w:t>
        </w:r>
      </w:hyperlink>
      <w:r w:rsidRPr="00813510">
        <w:rPr>
          <w:rFonts w:ascii="Times New Roman" w:hAnsi="Times New Roman" w:cs="Times New Roman"/>
          <w:sz w:val="20"/>
          <w:szCs w:val="20"/>
          <w:lang w:val="en-GB"/>
        </w:rPr>
        <w:t xml:space="preserve"> (last visit 02/04/2018)</w:t>
      </w:r>
      <w:proofErr w:type="gramStart"/>
      <w:r w:rsidRPr="00813510">
        <w:rPr>
          <w:rFonts w:ascii="Times New Roman" w:hAnsi="Times New Roman" w:cs="Times New Roman"/>
          <w:sz w:val="20"/>
          <w:szCs w:val="20"/>
          <w:lang w:val="en-GB"/>
        </w:rPr>
        <w:t>;</w:t>
      </w:r>
      <w:proofErr w:type="gramEnd"/>
      <w:r w:rsidRPr="00813510">
        <w:rPr>
          <w:rFonts w:ascii="Times New Roman" w:hAnsi="Times New Roman" w:cs="Times New Roman"/>
          <w:sz w:val="20"/>
          <w:szCs w:val="20"/>
          <w:lang w:val="en-GB"/>
        </w:rPr>
        <w:t xml:space="preserve"> Education Statistics (</w:t>
      </w:r>
      <w:proofErr w:type="spellStart"/>
      <w:r w:rsidRPr="00813510">
        <w:rPr>
          <w:rFonts w:ascii="Times New Roman" w:hAnsi="Times New Roman" w:cs="Times New Roman"/>
          <w:sz w:val="20"/>
          <w:szCs w:val="20"/>
          <w:lang w:val="en-GB"/>
        </w:rPr>
        <w:t>EdStats</w:t>
      </w:r>
      <w:proofErr w:type="spellEnd"/>
      <w:r w:rsidRPr="00813510">
        <w:rPr>
          <w:rFonts w:ascii="Times New Roman" w:hAnsi="Times New Roman" w:cs="Times New Roman"/>
          <w:sz w:val="20"/>
          <w:szCs w:val="20"/>
          <w:lang w:val="en-GB"/>
        </w:rPr>
        <w:t xml:space="preserve">). URL: </w:t>
      </w:r>
      <w:hyperlink r:id="rId15" w:history="1">
        <w:r w:rsidRPr="00813510">
          <w:rPr>
            <w:rFonts w:ascii="Times New Roman" w:hAnsi="Times New Roman" w:cs="Times New Roman"/>
            <w:sz w:val="20"/>
            <w:szCs w:val="20"/>
            <w:lang w:val="en-GB"/>
          </w:rPr>
          <w:t>http://datatopics.worldbank.org/education/wTools/bubble</w:t>
        </w:r>
      </w:hyperlink>
      <w:r w:rsidRPr="00813510">
        <w:rPr>
          <w:rFonts w:ascii="Times New Roman" w:hAnsi="Times New Roman" w:cs="Times New Roman"/>
          <w:sz w:val="20"/>
          <w:szCs w:val="20"/>
          <w:lang w:val="en-GB"/>
        </w:rPr>
        <w:t xml:space="preserve"> (last visit 03/04/2018)</w:t>
      </w:r>
      <w:proofErr w:type="gramStart"/>
      <w:r w:rsidRPr="00813510">
        <w:rPr>
          <w:rFonts w:ascii="Times New Roman" w:hAnsi="Times New Roman" w:cs="Times New Roman"/>
          <w:sz w:val="20"/>
          <w:szCs w:val="20"/>
          <w:lang w:val="en-GB"/>
        </w:rPr>
        <w:t>;</w:t>
      </w:r>
      <w:proofErr w:type="gramEnd"/>
      <w:r w:rsidRPr="00813510">
        <w:rPr>
          <w:rFonts w:ascii="Times New Roman" w:hAnsi="Times New Roman" w:cs="Times New Roman"/>
          <w:sz w:val="20"/>
          <w:szCs w:val="20"/>
          <w:lang w:val="en-GB"/>
        </w:rPr>
        <w:t xml:space="preserve"> European higher education in the world. URL:  </w:t>
      </w:r>
      <w:hyperlink r:id="rId16" w:history="1">
        <w:r w:rsidRPr="00813510">
          <w:rPr>
            <w:rFonts w:ascii="Times New Roman" w:hAnsi="Times New Roman" w:cs="Times New Roman"/>
            <w:sz w:val="20"/>
            <w:szCs w:val="20"/>
            <w:lang w:val="en-GB"/>
          </w:rPr>
          <w:t>https://ec.europa.eu/education/policy/international-cooperation/world-education_en</w:t>
        </w:r>
      </w:hyperlink>
      <w:r w:rsidRPr="00813510">
        <w:rPr>
          <w:rFonts w:ascii="Times New Roman" w:hAnsi="Times New Roman" w:cs="Times New Roman"/>
          <w:sz w:val="20"/>
          <w:szCs w:val="20"/>
          <w:lang w:val="en-GB"/>
        </w:rPr>
        <w:t xml:space="preserve"> (last visit 16/03/2018); How Solid are the BRICs? (2005) Global Economics Paper No: 134. Goldman Sachs. URL: </w:t>
      </w:r>
      <w:hyperlink r:id="rId17" w:history="1">
        <w:r w:rsidRPr="00813510">
          <w:rPr>
            <w:rFonts w:ascii="Times New Roman" w:hAnsi="Times New Roman" w:cs="Times New Roman"/>
            <w:sz w:val="20"/>
            <w:szCs w:val="20"/>
            <w:lang w:val="en-GB"/>
          </w:rPr>
          <w:t>http://www.goldmansachs.com/our-thinking/archive/archive-pdfs/how-solid.pdf</w:t>
        </w:r>
      </w:hyperlink>
      <w:r w:rsidRPr="00813510">
        <w:rPr>
          <w:rFonts w:ascii="Times New Roman" w:hAnsi="Times New Roman" w:cs="Times New Roman"/>
          <w:sz w:val="20"/>
          <w:szCs w:val="20"/>
          <w:lang w:val="en-GB"/>
        </w:rPr>
        <w:t xml:space="preserve"> (last visit 06/04/2018)</w:t>
      </w:r>
      <w:proofErr w:type="gramStart"/>
      <w:r w:rsidRPr="00813510">
        <w:rPr>
          <w:rFonts w:ascii="Times New Roman" w:hAnsi="Times New Roman" w:cs="Times New Roman"/>
          <w:sz w:val="20"/>
          <w:szCs w:val="20"/>
          <w:lang w:val="en-GB"/>
        </w:rPr>
        <w:t>;</w:t>
      </w:r>
      <w:proofErr w:type="gramEnd"/>
      <w:r w:rsidRPr="00813510">
        <w:rPr>
          <w:rFonts w:ascii="Times New Roman" w:hAnsi="Times New Roman" w:cs="Times New Roman"/>
          <w:sz w:val="20"/>
          <w:szCs w:val="20"/>
          <w:lang w:val="en-GB"/>
        </w:rPr>
        <w:t xml:space="preserve"> International Arctic Social Sciences Association. URL: https://iassa.org/ (last visit: 03/04/2018)</w:t>
      </w:r>
      <w:proofErr w:type="gramStart"/>
      <w:r w:rsidRPr="00813510">
        <w:rPr>
          <w:rFonts w:ascii="Times New Roman" w:hAnsi="Times New Roman" w:cs="Times New Roman"/>
          <w:sz w:val="20"/>
          <w:szCs w:val="20"/>
          <w:lang w:val="en-GB"/>
        </w:rPr>
        <w:t>;</w:t>
      </w:r>
      <w:proofErr w:type="gramEnd"/>
      <w:r w:rsidRPr="00813510">
        <w:rPr>
          <w:rFonts w:ascii="Times New Roman" w:hAnsi="Times New Roman" w:cs="Times New Roman"/>
          <w:sz w:val="20"/>
          <w:szCs w:val="20"/>
          <w:lang w:val="en-GB"/>
        </w:rPr>
        <w:t xml:space="preserve"> National Centre for Education Statistics. International Activities </w:t>
      </w:r>
      <w:r>
        <w:rPr>
          <w:rFonts w:ascii="Times New Roman" w:hAnsi="Times New Roman" w:cs="Times New Roman"/>
          <w:sz w:val="20"/>
          <w:szCs w:val="20"/>
          <w:lang w:val="en-GB"/>
        </w:rPr>
        <w:t>Programme</w:t>
      </w:r>
      <w:r w:rsidRPr="00813510">
        <w:rPr>
          <w:rFonts w:ascii="Times New Roman" w:hAnsi="Times New Roman" w:cs="Times New Roman"/>
          <w:sz w:val="20"/>
          <w:szCs w:val="20"/>
          <w:lang w:val="en-GB"/>
        </w:rPr>
        <w:t xml:space="preserve">. </w:t>
      </w:r>
      <w:hyperlink r:id="rId18" w:history="1">
        <w:r w:rsidRPr="00813510">
          <w:rPr>
            <w:rFonts w:ascii="Times New Roman" w:hAnsi="Times New Roman" w:cs="Times New Roman"/>
            <w:sz w:val="20"/>
            <w:szCs w:val="20"/>
            <w:lang w:val="en-GB"/>
          </w:rPr>
          <w:t>https://nces.ed.gov/surveys/international/</w:t>
        </w:r>
      </w:hyperlink>
      <w:r w:rsidRPr="00813510">
        <w:rPr>
          <w:rFonts w:ascii="Times New Roman" w:hAnsi="Times New Roman" w:cs="Times New Roman"/>
          <w:sz w:val="20"/>
          <w:szCs w:val="20"/>
          <w:lang w:val="en-GB"/>
        </w:rPr>
        <w:t xml:space="preserve"> (last visit 03/04/2018)</w:t>
      </w:r>
      <w:proofErr w:type="gramStart"/>
      <w:r w:rsidRPr="00813510">
        <w:rPr>
          <w:rFonts w:ascii="Times New Roman" w:hAnsi="Times New Roman" w:cs="Times New Roman"/>
          <w:sz w:val="20"/>
          <w:szCs w:val="20"/>
          <w:lang w:val="en-GB"/>
        </w:rPr>
        <w:t>;</w:t>
      </w:r>
      <w:proofErr w:type="gramEnd"/>
      <w:r w:rsidRPr="00813510">
        <w:rPr>
          <w:rFonts w:ascii="Times New Roman" w:hAnsi="Times New Roman" w:cs="Times New Roman"/>
          <w:sz w:val="20"/>
          <w:szCs w:val="20"/>
          <w:lang w:val="en-GB"/>
        </w:rPr>
        <w:t xml:space="preserve"> PISA 2015. RussianFederation.URL:</w:t>
      </w:r>
      <w:r w:rsidRPr="00813510">
        <w:rPr>
          <w:rFonts w:ascii="Times New Roman" w:hAnsi="Times New Roman" w:cs="Times New Roman"/>
          <w:sz w:val="20"/>
          <w:szCs w:val="20"/>
          <w:rtl/>
          <w:lang w:val="en-GB" w:bidi="he-IL"/>
        </w:rPr>
        <w:t> </w:t>
      </w:r>
      <w:r>
        <w:fldChar w:fldCharType="begin"/>
      </w:r>
      <w:r w:rsidRPr="005A4874">
        <w:rPr>
          <w:lang w:val="en-GB"/>
        </w:rPr>
        <w:instrText xml:space="preserve"> HYPERLINK "http://www.compareyourcountry.org/pisa/country/rus?lg=en" </w:instrText>
      </w:r>
      <w:r>
        <w:fldChar w:fldCharType="separate"/>
      </w:r>
      <w:r w:rsidRPr="00813510">
        <w:rPr>
          <w:rFonts w:ascii="Times New Roman" w:hAnsi="Times New Roman" w:cs="Times New Roman"/>
          <w:sz w:val="20"/>
          <w:szCs w:val="20"/>
          <w:lang w:val="en-GB"/>
        </w:rPr>
        <w:t>http://www.compareyourcountry.org/pisa/country/rus?lg=en</w:t>
      </w:r>
      <w:r>
        <w:rPr>
          <w:rFonts w:ascii="Times New Roman" w:hAnsi="Times New Roman" w:cs="Times New Roman"/>
          <w:sz w:val="20"/>
          <w:szCs w:val="20"/>
          <w:lang w:val="en-GB"/>
        </w:rPr>
        <w:fldChar w:fldCharType="end"/>
      </w:r>
      <w:r w:rsidRPr="00813510">
        <w:rPr>
          <w:rFonts w:ascii="Times New Roman" w:hAnsi="Times New Roman" w:cs="Times New Roman"/>
          <w:sz w:val="20"/>
          <w:szCs w:val="20"/>
          <w:lang w:val="en-GB"/>
        </w:rPr>
        <w:t xml:space="preserve"> </w:t>
      </w:r>
      <w:proofErr w:type="gramStart"/>
      <w:r w:rsidRPr="00813510">
        <w:rPr>
          <w:rFonts w:ascii="Times New Roman" w:hAnsi="Times New Roman" w:cs="Times New Roman"/>
          <w:sz w:val="20"/>
          <w:szCs w:val="20"/>
          <w:lang w:val="en-GB"/>
        </w:rPr>
        <w:t>( last</w:t>
      </w:r>
      <w:proofErr w:type="gramEnd"/>
      <w:r w:rsidRPr="00813510">
        <w:rPr>
          <w:rFonts w:ascii="Times New Roman" w:hAnsi="Times New Roman" w:cs="Times New Roman"/>
          <w:sz w:val="20"/>
          <w:szCs w:val="20"/>
          <w:lang w:val="en-GB"/>
        </w:rPr>
        <w:t xml:space="preserve"> visit 02/04/2018); Second General Conference of the BRICS Network University. URL: </w:t>
      </w:r>
      <w:hyperlink r:id="rId19" w:history="1">
        <w:r w:rsidRPr="00813510">
          <w:rPr>
            <w:rFonts w:ascii="Times New Roman" w:hAnsi="Times New Roman" w:cs="Times New Roman"/>
            <w:sz w:val="20"/>
            <w:szCs w:val="20"/>
            <w:lang w:val="en-GB"/>
          </w:rPr>
          <w:t>https://urfu.ru/en/news/20489/</w:t>
        </w:r>
      </w:hyperlink>
      <w:r w:rsidRPr="00813510">
        <w:rPr>
          <w:rFonts w:ascii="Times New Roman" w:hAnsi="Times New Roman" w:cs="Times New Roman"/>
          <w:sz w:val="20"/>
          <w:szCs w:val="20"/>
          <w:lang w:val="en-GB"/>
        </w:rPr>
        <w:t xml:space="preserve"> (last visit 02/04/2018)</w:t>
      </w:r>
      <w:proofErr w:type="gramStart"/>
      <w:r w:rsidRPr="00813510">
        <w:rPr>
          <w:rFonts w:ascii="Times New Roman" w:hAnsi="Times New Roman" w:cs="Times New Roman"/>
          <w:sz w:val="20"/>
          <w:szCs w:val="20"/>
          <w:lang w:val="en-GB"/>
        </w:rPr>
        <w:t>;</w:t>
      </w:r>
      <w:proofErr w:type="gramEnd"/>
      <w:r w:rsidRPr="00813510">
        <w:rPr>
          <w:rFonts w:ascii="Times New Roman" w:hAnsi="Times New Roman" w:cs="Times New Roman"/>
          <w:sz w:val="20"/>
          <w:szCs w:val="20"/>
          <w:lang w:val="en-GB"/>
        </w:rPr>
        <w:t xml:space="preserve"> September meeting of BRICS NU ITG on Economics in St. Petersburg. URL: </w:t>
      </w:r>
      <w:hyperlink r:id="rId20" w:history="1">
        <w:r w:rsidRPr="00813510">
          <w:rPr>
            <w:rFonts w:ascii="Times New Roman" w:hAnsi="Times New Roman" w:cs="Times New Roman"/>
            <w:sz w:val="20"/>
            <w:szCs w:val="20"/>
            <w:lang w:val="en-GB"/>
          </w:rPr>
          <w:t>https://we.hse.ru/brics/news/209524105.html</w:t>
        </w:r>
      </w:hyperlink>
      <w:r w:rsidRPr="00813510">
        <w:rPr>
          <w:rFonts w:ascii="Times New Roman" w:hAnsi="Times New Roman" w:cs="Times New Roman"/>
          <w:sz w:val="20"/>
          <w:szCs w:val="20"/>
          <w:lang w:val="en-GB"/>
        </w:rPr>
        <w:t xml:space="preserve"> (last visit 02/04/2018)</w:t>
      </w:r>
      <w:proofErr w:type="gramStart"/>
      <w:r w:rsidRPr="00813510">
        <w:rPr>
          <w:rFonts w:ascii="Times New Roman" w:hAnsi="Times New Roman" w:cs="Times New Roman"/>
          <w:sz w:val="20"/>
          <w:szCs w:val="20"/>
          <w:lang w:val="en-GB"/>
        </w:rPr>
        <w:t>;</w:t>
      </w:r>
      <w:proofErr w:type="gramEnd"/>
      <w:r w:rsidRPr="00813510">
        <w:rPr>
          <w:rFonts w:ascii="Times New Roman" w:hAnsi="Times New Roman" w:cs="Times New Roman"/>
          <w:sz w:val="20"/>
          <w:szCs w:val="20"/>
          <w:lang w:val="en-GB"/>
        </w:rPr>
        <w:t xml:space="preserve"> United Nations University. URL: </w:t>
      </w:r>
      <w:r w:rsidRPr="002019E9">
        <w:rPr>
          <w:rFonts w:ascii="Times New Roman" w:hAnsi="Times New Roman" w:cs="Times New Roman"/>
          <w:sz w:val="20"/>
          <w:szCs w:val="20"/>
          <w:lang w:val="en-GB"/>
        </w:rPr>
        <w:t>https://unu.edu/</w:t>
      </w:r>
      <w:r>
        <w:rPr>
          <w:rFonts w:ascii="Times New Roman" w:hAnsi="Times New Roman" w:cs="Times New Roman"/>
          <w:sz w:val="20"/>
          <w:szCs w:val="20"/>
          <w:lang w:val="en-GB"/>
        </w:rPr>
        <w:t> </w:t>
      </w:r>
      <w:r w:rsidRPr="00813510">
        <w:rPr>
          <w:rFonts w:ascii="Times New Roman" w:hAnsi="Times New Roman" w:cs="Times New Roman"/>
          <w:sz w:val="20"/>
          <w:szCs w:val="20"/>
          <w:lang w:val="en-GB"/>
        </w:rPr>
        <w:t>(last</w:t>
      </w:r>
      <w:r>
        <w:rPr>
          <w:rFonts w:ascii="Times New Roman" w:hAnsi="Times New Roman" w:cs="Times New Roman" w:hint="eastAsia"/>
          <w:sz w:val="20"/>
          <w:szCs w:val="20"/>
          <w:rtl/>
          <w:lang w:val="en-GB" w:bidi="he-IL"/>
        </w:rPr>
        <w:t> </w:t>
      </w:r>
      <w:r w:rsidRPr="00813510">
        <w:rPr>
          <w:rFonts w:ascii="Times New Roman" w:hAnsi="Times New Roman" w:cs="Times New Roman"/>
          <w:sz w:val="20"/>
          <w:szCs w:val="20"/>
          <w:lang w:val="en-GB"/>
        </w:rPr>
        <w:t>visit</w:t>
      </w:r>
      <w:proofErr w:type="gramStart"/>
      <w:r w:rsidRPr="00813510">
        <w:rPr>
          <w:rFonts w:ascii="Times New Roman" w:hAnsi="Times New Roman" w:cs="Times New Roman"/>
          <w:sz w:val="20"/>
          <w:szCs w:val="20"/>
          <w:lang w:val="en-GB"/>
        </w:rPr>
        <w:t>:29</w:t>
      </w:r>
      <w:proofErr w:type="gramEnd"/>
      <w:r w:rsidRPr="00813510">
        <w:rPr>
          <w:rFonts w:ascii="Times New Roman" w:hAnsi="Times New Roman" w:cs="Times New Roman"/>
          <w:sz w:val="20"/>
          <w:szCs w:val="20"/>
          <w:lang w:val="en-GB"/>
        </w:rPr>
        <w:t>/03/2018);University of Shanghai Cooperation Organization. URL: </w:t>
      </w:r>
      <w:hyperlink r:id="rId21" w:history="1">
        <w:r w:rsidRPr="00813510">
          <w:rPr>
            <w:rFonts w:ascii="Times New Roman" w:hAnsi="Times New Roman" w:cs="Times New Roman"/>
            <w:sz w:val="20"/>
            <w:szCs w:val="20"/>
            <w:lang w:val="en-GB"/>
          </w:rPr>
          <w:t>http://studyabroad.mpei.ru/eng/USHOS/Pages/default.aspx</w:t>
        </w:r>
      </w:hyperlink>
      <w:r w:rsidRPr="00813510">
        <w:rPr>
          <w:rFonts w:ascii="Times New Roman" w:hAnsi="Times New Roman" w:cs="Times New Roman"/>
          <w:sz w:val="20"/>
          <w:szCs w:val="20"/>
          <w:lang w:val="en-GB"/>
        </w:rPr>
        <w:t xml:space="preserve"> (last visit 07/04/2018)</w:t>
      </w:r>
    </w:p>
  </w:footnote>
  <w:footnote w:id="17">
    <w:p w:rsidR="00AD6F4C" w:rsidRPr="00813510" w:rsidRDefault="00AD6F4C" w:rsidP="00813510">
      <w:pPr>
        <w:spacing w:after="0" w:line="240" w:lineRule="auto"/>
        <w:jc w:val="both"/>
        <w:rPr>
          <w:rFonts w:ascii="Times New Roman" w:hAnsi="Times New Roman" w:cs="Times New Roman"/>
          <w:sz w:val="20"/>
          <w:szCs w:val="20"/>
          <w:lang w:val="en-GB"/>
        </w:rPr>
      </w:pPr>
      <w:r w:rsidRPr="005B74C0">
        <w:rPr>
          <w:rStyle w:val="a8"/>
          <w:rFonts w:ascii="Times New Roman" w:hAnsi="Times New Roman" w:cs="Times New Roman"/>
          <w:sz w:val="20"/>
          <w:szCs w:val="20"/>
        </w:rPr>
        <w:footnoteRef/>
      </w:r>
      <w:r w:rsidRPr="00813510">
        <w:rPr>
          <w:rFonts w:ascii="Times New Roman" w:hAnsi="Times New Roman" w:cs="Times New Roman"/>
          <w:sz w:val="20"/>
          <w:szCs w:val="20"/>
          <w:lang w:val="en-US"/>
        </w:rPr>
        <w:t xml:space="preserve"> </w:t>
      </w:r>
      <w:proofErr w:type="spellStart"/>
      <w:r w:rsidRPr="00813510">
        <w:rPr>
          <w:rFonts w:ascii="Times New Roman" w:hAnsi="Times New Roman" w:cs="Times New Roman"/>
          <w:sz w:val="20"/>
          <w:szCs w:val="20"/>
          <w:lang w:val="en-GB"/>
        </w:rPr>
        <w:t>Livanov</w:t>
      </w:r>
      <w:proofErr w:type="spellEnd"/>
      <w:r w:rsidRPr="00813510">
        <w:rPr>
          <w:rFonts w:ascii="Times New Roman" w:hAnsi="Times New Roman" w:cs="Times New Roman"/>
          <w:sz w:val="20"/>
          <w:szCs w:val="20"/>
          <w:lang w:val="en-GB"/>
        </w:rPr>
        <w:t xml:space="preserve">: BRICS University will positively influence the education of the Russian Federation / RIA. 18.11.2015. URL: </w:t>
      </w:r>
      <w:hyperlink r:id="rId22" w:history="1">
        <w:r w:rsidRPr="00813510">
          <w:rPr>
            <w:rFonts w:ascii="Times New Roman" w:hAnsi="Times New Roman" w:cs="Times New Roman"/>
            <w:sz w:val="20"/>
            <w:szCs w:val="20"/>
            <w:lang w:val="en-GB"/>
          </w:rPr>
          <w:t>https://ria.ru/society/20151118/1323390330.html</w:t>
        </w:r>
      </w:hyperlink>
      <w:r w:rsidRPr="00813510">
        <w:rPr>
          <w:rFonts w:ascii="Times New Roman" w:hAnsi="Times New Roman" w:cs="Times New Roman"/>
          <w:sz w:val="20"/>
          <w:szCs w:val="20"/>
          <w:lang w:val="en-GB"/>
        </w:rPr>
        <w:t xml:space="preserve"> (last visit: 10/04/2018) (in Russian)</w:t>
      </w:r>
      <w:proofErr w:type="gramStart"/>
      <w:r w:rsidRPr="00813510">
        <w:rPr>
          <w:rFonts w:ascii="Times New Roman" w:hAnsi="Times New Roman" w:cs="Times New Roman"/>
          <w:sz w:val="20"/>
          <w:szCs w:val="20"/>
          <w:lang w:val="en-GB"/>
        </w:rPr>
        <w:t>;</w:t>
      </w:r>
      <w:proofErr w:type="gramEnd"/>
      <w:r w:rsidRPr="00813510">
        <w:rPr>
          <w:rFonts w:ascii="Times New Roman" w:hAnsi="Times New Roman" w:cs="Times New Roman"/>
          <w:sz w:val="20"/>
          <w:szCs w:val="20"/>
          <w:lang w:val="en-GB"/>
        </w:rPr>
        <w:t xml:space="preserve"> Comparing universities: which country comes top for higher education? The Guardian.11 May 2012. URL: </w:t>
      </w:r>
      <w:hyperlink r:id="rId23" w:history="1">
        <w:r w:rsidRPr="00813510">
          <w:rPr>
            <w:rFonts w:ascii="Times New Roman" w:hAnsi="Times New Roman" w:cs="Times New Roman"/>
            <w:sz w:val="20"/>
            <w:szCs w:val="20"/>
            <w:lang w:val="en-GB"/>
          </w:rPr>
          <w:t>https://www.theguardian.com/higher-education-network/blog/2012/may/11/universitas-21-rankings</w:t>
        </w:r>
      </w:hyperlink>
      <w:r w:rsidRPr="00813510">
        <w:rPr>
          <w:rFonts w:ascii="Times New Roman" w:hAnsi="Times New Roman" w:cs="Times New Roman"/>
          <w:sz w:val="20"/>
          <w:szCs w:val="20"/>
          <w:lang w:val="en-GB"/>
        </w:rPr>
        <w:t xml:space="preserve"> (last visit 31/03/2018); </w:t>
      </w:r>
      <w:proofErr w:type="gramStart"/>
      <w:r w:rsidRPr="00813510">
        <w:rPr>
          <w:rFonts w:ascii="Times New Roman" w:hAnsi="Times New Roman" w:cs="Times New Roman"/>
          <w:sz w:val="20"/>
          <w:szCs w:val="20"/>
          <w:lang w:val="en-GB"/>
        </w:rPr>
        <w:t>The</w:t>
      </w:r>
      <w:proofErr w:type="gramEnd"/>
      <w:r w:rsidRPr="00813510">
        <w:rPr>
          <w:rFonts w:ascii="Times New Roman" w:hAnsi="Times New Roman" w:cs="Times New Roman"/>
          <w:sz w:val="20"/>
          <w:szCs w:val="20"/>
          <w:lang w:val="en-GB"/>
        </w:rPr>
        <w:t xml:space="preserve"> global financial crisis and the BRICs / BBC. 21 </w:t>
      </w:r>
      <w:proofErr w:type="gramStart"/>
      <w:r w:rsidRPr="00813510">
        <w:rPr>
          <w:rFonts w:ascii="Times New Roman" w:hAnsi="Times New Roman" w:cs="Times New Roman"/>
          <w:sz w:val="20"/>
          <w:szCs w:val="20"/>
          <w:lang w:val="en-GB"/>
        </w:rPr>
        <w:t>November,</w:t>
      </w:r>
      <w:proofErr w:type="gramEnd"/>
      <w:r w:rsidRPr="00813510">
        <w:rPr>
          <w:rFonts w:ascii="Times New Roman" w:hAnsi="Times New Roman" w:cs="Times New Roman"/>
          <w:sz w:val="20"/>
          <w:szCs w:val="20"/>
          <w:lang w:val="en-GB"/>
        </w:rPr>
        <w:t xml:space="preserve"> 2011. URL: </w:t>
      </w:r>
      <w:hyperlink r:id="rId24" w:history="1">
        <w:r w:rsidRPr="00813510">
          <w:rPr>
            <w:rFonts w:ascii="Times New Roman" w:hAnsi="Times New Roman" w:cs="Times New Roman"/>
            <w:sz w:val="20"/>
            <w:szCs w:val="20"/>
            <w:lang w:val="en-GB"/>
          </w:rPr>
          <w:t>http://www.bbc.com/news/business-15817660</w:t>
        </w:r>
      </w:hyperlink>
      <w:r w:rsidRPr="00813510">
        <w:rPr>
          <w:rFonts w:ascii="Times New Roman" w:hAnsi="Times New Roman" w:cs="Times New Roman"/>
          <w:sz w:val="20"/>
          <w:szCs w:val="20"/>
          <w:lang w:val="en-GB"/>
        </w:rPr>
        <w:t xml:space="preserve"> (last visit 07/04/2018)</w:t>
      </w:r>
    </w:p>
    <w:p w:rsidR="00AD6F4C" w:rsidRPr="00813510" w:rsidRDefault="00AD6F4C" w:rsidP="00813510">
      <w:pPr>
        <w:spacing w:after="0" w:line="240" w:lineRule="auto"/>
        <w:jc w:val="both"/>
        <w:rPr>
          <w:rFonts w:ascii="Times New Roman" w:hAnsi="Times New Roman" w:cs="Times New Roman"/>
          <w:sz w:val="20"/>
          <w:szCs w:val="20"/>
          <w:lang w:val="en-US"/>
        </w:rPr>
      </w:pPr>
    </w:p>
    <w:p w:rsidR="00AD6F4C" w:rsidRPr="005B74C0" w:rsidRDefault="00AD6F4C" w:rsidP="005B74C0">
      <w:pPr>
        <w:spacing w:after="0" w:line="240" w:lineRule="auto"/>
        <w:jc w:val="both"/>
        <w:rPr>
          <w:rFonts w:ascii="Times New Roman" w:hAnsi="Times New Roman" w:cs="Times New Roman"/>
          <w:sz w:val="20"/>
          <w:szCs w:val="20"/>
          <w:lang w:val="en-GB"/>
        </w:rPr>
      </w:pPr>
    </w:p>
    <w:p w:rsidR="00AD6F4C" w:rsidRPr="005B74C0" w:rsidRDefault="00AD6F4C" w:rsidP="005B74C0">
      <w:pPr>
        <w:pStyle w:val="a6"/>
        <w:rPr>
          <w:rFonts w:ascii="Times New Roman" w:hAnsi="Times New Roman" w:cs="Times New Roman"/>
          <w:lang w:val="en-GB"/>
        </w:rPr>
      </w:pPr>
    </w:p>
  </w:footnote>
  <w:footnote w:id="18">
    <w:p w:rsidR="00AD6F4C" w:rsidRPr="005B74C0" w:rsidRDefault="00AD6F4C" w:rsidP="005B74C0">
      <w:pPr>
        <w:pStyle w:val="a6"/>
        <w:jc w:val="both"/>
        <w:rPr>
          <w:rFonts w:ascii="Times New Roman" w:hAnsi="Times New Roman" w:cs="Times New Roman"/>
          <w:lang w:val="en-GB"/>
        </w:rPr>
      </w:pPr>
      <w:r w:rsidRPr="005B74C0">
        <w:rPr>
          <w:rStyle w:val="a8"/>
          <w:rFonts w:ascii="Times New Roman" w:hAnsi="Times New Roman" w:cs="Times New Roman"/>
        </w:rPr>
        <w:footnoteRef/>
      </w:r>
      <w:r w:rsidRPr="005B74C0">
        <w:rPr>
          <w:rFonts w:ascii="Times New Roman" w:hAnsi="Times New Roman" w:cs="Times New Roman"/>
          <w:lang w:val="en-GB"/>
        </w:rPr>
        <w:t xml:space="preserve"> </w:t>
      </w:r>
      <w:r w:rsidRPr="005B74C0">
        <w:rPr>
          <w:rFonts w:ascii="Times New Roman" w:hAnsi="Times New Roman" w:cs="Times New Roman"/>
          <w:color w:val="000000" w:themeColor="text1"/>
          <w:lang w:val="en-GB"/>
        </w:rPr>
        <w:t xml:space="preserve">Stewart, Vivien (2012). </w:t>
      </w:r>
      <w:proofErr w:type="gramStart"/>
      <w:r w:rsidRPr="005B74C0">
        <w:rPr>
          <w:rFonts w:ascii="Times New Roman" w:hAnsi="Times New Roman" w:cs="Times New Roman"/>
          <w:color w:val="000000" w:themeColor="text1"/>
          <w:lang w:val="en-GB"/>
        </w:rPr>
        <w:t>A world-class</w:t>
      </w:r>
      <w:proofErr w:type="gramEnd"/>
      <w:r w:rsidRPr="005B74C0">
        <w:rPr>
          <w:rFonts w:ascii="Times New Roman" w:hAnsi="Times New Roman" w:cs="Times New Roman"/>
          <w:color w:val="000000" w:themeColor="text1"/>
          <w:lang w:val="en-GB"/>
        </w:rPr>
        <w:t xml:space="preserve"> education: learning from international models of excellence and innovation.</w:t>
      </w:r>
      <w:r w:rsidRPr="005B74C0">
        <w:rPr>
          <w:rFonts w:ascii="Times New Roman" w:hAnsi="Times New Roman" w:cs="Times New Roman"/>
          <w:color w:val="000000" w:themeColor="text1"/>
          <w:lang w:val="en-US"/>
        </w:rPr>
        <w:t> </w:t>
      </w:r>
      <w:r w:rsidRPr="002019E9">
        <w:rPr>
          <w:rFonts w:ascii="Times New Roman" w:hAnsi="Times New Roman" w:cs="Times New Roman"/>
          <w:lang w:val="en-GB"/>
        </w:rPr>
        <w:t>URL:https://books.google.ru/books?id=Kl7VLXGINeYC&amp;printsec=frontcover&amp;hl=ru&amp;source=gbs_ge_summary_r&amp;cad=0#v=onepage&amp;q&amp;f=false</w:t>
      </w:r>
      <w:r w:rsidRPr="005B74C0">
        <w:rPr>
          <w:rFonts w:ascii="Times New Roman" w:hAnsi="Times New Roman" w:cs="Times New Roman"/>
          <w:color w:val="000000" w:themeColor="text1"/>
          <w:lang w:val="en-GB"/>
        </w:rPr>
        <w:t xml:space="preserve"> </w:t>
      </w:r>
      <w:r w:rsidRPr="005B74C0">
        <w:rPr>
          <w:rFonts w:ascii="Times New Roman" w:hAnsi="Times New Roman" w:cs="Times New Roman"/>
          <w:lang w:val="en-GB"/>
        </w:rPr>
        <w:t>(</w:t>
      </w:r>
      <w:r w:rsidRPr="005B74C0">
        <w:rPr>
          <w:rFonts w:ascii="Times New Roman" w:hAnsi="Times New Roman" w:cs="Times New Roman"/>
          <w:lang w:val="en-US" w:bidi="he-IL"/>
        </w:rPr>
        <w:t xml:space="preserve">last visit </w:t>
      </w:r>
      <w:r w:rsidRPr="005B74C0">
        <w:rPr>
          <w:rFonts w:ascii="Times New Roman" w:hAnsi="Times New Roman" w:cs="Times New Roman"/>
          <w:lang w:val="en-GB"/>
        </w:rPr>
        <w:t>19/03/2018)</w:t>
      </w:r>
    </w:p>
  </w:footnote>
  <w:footnote w:id="19">
    <w:p w:rsidR="00AD6F4C" w:rsidRPr="005B74C0" w:rsidRDefault="00AD6F4C" w:rsidP="005B74C0">
      <w:pPr>
        <w:pStyle w:val="a6"/>
        <w:jc w:val="both"/>
        <w:rPr>
          <w:rFonts w:ascii="Times New Roman" w:hAnsi="Times New Roman" w:cs="Times New Roman"/>
          <w:lang w:val="en-GB"/>
        </w:rPr>
      </w:pPr>
      <w:r w:rsidRPr="005B74C0">
        <w:rPr>
          <w:rStyle w:val="a8"/>
          <w:rFonts w:ascii="Times New Roman" w:hAnsi="Times New Roman" w:cs="Times New Roman"/>
        </w:rPr>
        <w:footnoteRef/>
      </w:r>
      <w:r w:rsidRPr="005B74C0">
        <w:rPr>
          <w:rFonts w:ascii="Times New Roman" w:hAnsi="Times New Roman" w:cs="Times New Roman"/>
          <w:lang w:val="en-GB"/>
        </w:rPr>
        <w:t xml:space="preserve"> </w:t>
      </w:r>
      <w:r>
        <w:rPr>
          <w:rFonts w:ascii="Times New Roman" w:hAnsi="Times New Roman" w:cs="Times New Roman"/>
          <w:color w:val="000000" w:themeColor="text1"/>
          <w:lang w:val="en-GB"/>
        </w:rPr>
        <w:t>Ibid.</w:t>
      </w:r>
    </w:p>
  </w:footnote>
  <w:footnote w:id="20">
    <w:p w:rsidR="00AD6F4C" w:rsidRPr="007C38BD" w:rsidRDefault="00AD6F4C" w:rsidP="007C38BD">
      <w:pPr>
        <w:pStyle w:val="a6"/>
        <w:jc w:val="both"/>
        <w:rPr>
          <w:rFonts w:ascii="Times New Roman" w:hAnsi="Times New Roman" w:cs="Times New Roman"/>
          <w:lang w:val="en-GB"/>
        </w:rPr>
      </w:pPr>
      <w:r>
        <w:rPr>
          <w:rStyle w:val="a8"/>
        </w:rPr>
        <w:footnoteRef/>
      </w:r>
      <w:r w:rsidRPr="007C38BD">
        <w:rPr>
          <w:lang w:val="en-GB"/>
        </w:rPr>
        <w:t xml:space="preserve"> </w:t>
      </w:r>
      <w:r>
        <w:rPr>
          <w:rFonts w:ascii="Times New Roman" w:hAnsi="Times New Roman" w:cs="Times New Roman"/>
          <w:color w:val="000000" w:themeColor="text1"/>
          <w:lang w:val="en-GB"/>
        </w:rPr>
        <w:t>Globalization: URL:</w:t>
      </w:r>
      <w:r w:rsidRPr="007C38BD">
        <w:rPr>
          <w:rStyle w:val="a-size-large"/>
          <w:rFonts w:ascii="Times New Roman" w:eastAsiaTheme="majorEastAsia" w:hAnsi="Times New Roman" w:cs="Times New Roman"/>
          <w:color w:val="111111"/>
          <w:lang w:val="en-GB"/>
        </w:rPr>
        <w:t>https://www.investopedia.com/terms/g/globalization.asp</w:t>
      </w:r>
      <w:r>
        <w:rPr>
          <w:rFonts w:ascii="Times New Roman" w:hAnsi="Times New Roman" w:cs="Times New Roman"/>
          <w:lang w:val="en-GB"/>
        </w:rPr>
        <w:t>(</w:t>
      </w:r>
      <w:r>
        <w:rPr>
          <w:rFonts w:ascii="Times New Roman" w:hAnsi="Times New Roman" w:cs="Times New Roman"/>
          <w:lang w:val="en-US" w:bidi="he-IL"/>
        </w:rPr>
        <w:t xml:space="preserve">last visit </w:t>
      </w:r>
      <w:r>
        <w:rPr>
          <w:rFonts w:ascii="Times New Roman" w:hAnsi="Times New Roman" w:cs="Times New Roman"/>
          <w:lang w:val="en-GB"/>
        </w:rPr>
        <w:t>19/04/2018)</w:t>
      </w:r>
    </w:p>
  </w:footnote>
  <w:footnote w:id="21">
    <w:p w:rsidR="00AD6F4C" w:rsidRPr="005B74C0" w:rsidRDefault="00AD6F4C" w:rsidP="005B74C0">
      <w:pPr>
        <w:pStyle w:val="1"/>
        <w:shd w:val="clear" w:color="auto" w:fill="FFFFFF"/>
        <w:spacing w:before="0" w:line="240" w:lineRule="auto"/>
        <w:jc w:val="both"/>
        <w:rPr>
          <w:rFonts w:ascii="Times New Roman" w:hAnsi="Times New Roman" w:cs="Times New Roman"/>
          <w:color w:val="111111"/>
          <w:sz w:val="20"/>
          <w:szCs w:val="20"/>
          <w:lang w:val="en-GB"/>
        </w:rPr>
      </w:pPr>
      <w:r w:rsidRPr="00EB2246">
        <w:rPr>
          <w:rStyle w:val="a8"/>
          <w:rFonts w:ascii="Times New Roman" w:hAnsi="Times New Roman" w:cs="Times New Roman"/>
          <w:color w:val="000000" w:themeColor="text1"/>
          <w:sz w:val="20"/>
          <w:szCs w:val="20"/>
        </w:rPr>
        <w:footnoteRef/>
      </w:r>
      <w:r w:rsidRPr="005B74C0">
        <w:rPr>
          <w:rFonts w:ascii="Times New Roman" w:hAnsi="Times New Roman" w:cs="Times New Roman"/>
          <w:sz w:val="20"/>
          <w:szCs w:val="20"/>
          <w:lang w:val="en-GB"/>
        </w:rPr>
        <w:t xml:space="preserve"> </w:t>
      </w:r>
      <w:proofErr w:type="spellStart"/>
      <w:r w:rsidRPr="005B74C0">
        <w:rPr>
          <w:rFonts w:ascii="Times New Roman" w:hAnsi="Times New Roman" w:cs="Times New Roman"/>
          <w:color w:val="111111"/>
          <w:sz w:val="20"/>
          <w:szCs w:val="20"/>
          <w:lang w:val="en-GB"/>
        </w:rPr>
        <w:t>Ohmae</w:t>
      </w:r>
      <w:proofErr w:type="spellEnd"/>
      <w:r w:rsidRPr="005B74C0">
        <w:rPr>
          <w:rFonts w:ascii="Times New Roman" w:hAnsi="Times New Roman" w:cs="Times New Roman"/>
          <w:color w:val="111111"/>
          <w:sz w:val="20"/>
          <w:szCs w:val="20"/>
          <w:lang w:val="en-GB"/>
        </w:rPr>
        <w:t>, Kenichi (1999).</w:t>
      </w:r>
      <w:r w:rsidRPr="005B74C0">
        <w:rPr>
          <w:rStyle w:val="a-size-large"/>
          <w:rFonts w:ascii="Times New Roman" w:hAnsi="Times New Roman" w:cs="Times New Roman"/>
          <w:color w:val="111111"/>
          <w:sz w:val="20"/>
          <w:szCs w:val="20"/>
          <w:lang w:val="en-GB"/>
        </w:rPr>
        <w:t xml:space="preserve"> The Borderless World, rev </w:t>
      </w:r>
      <w:proofErr w:type="spellStart"/>
      <w:proofErr w:type="gramStart"/>
      <w:r w:rsidRPr="005B74C0">
        <w:rPr>
          <w:rStyle w:val="a-size-large"/>
          <w:rFonts w:ascii="Times New Roman" w:hAnsi="Times New Roman" w:cs="Times New Roman"/>
          <w:color w:val="111111"/>
          <w:sz w:val="20"/>
          <w:szCs w:val="20"/>
          <w:lang w:val="en-GB"/>
        </w:rPr>
        <w:t>ed</w:t>
      </w:r>
      <w:proofErr w:type="spellEnd"/>
      <w:proofErr w:type="gramEnd"/>
      <w:r w:rsidRPr="005B74C0">
        <w:rPr>
          <w:rStyle w:val="a-size-large"/>
          <w:rFonts w:ascii="Times New Roman" w:hAnsi="Times New Roman" w:cs="Times New Roman"/>
          <w:color w:val="111111"/>
          <w:sz w:val="20"/>
          <w:szCs w:val="20"/>
          <w:lang w:val="en-GB"/>
        </w:rPr>
        <w:t>: Power and Strategy in the Interlinked Economy</w:t>
      </w:r>
      <w:r w:rsidRPr="005B74C0">
        <w:rPr>
          <w:rFonts w:ascii="Times New Roman" w:hAnsi="Times New Roman" w:cs="Times New Roman"/>
          <w:color w:val="111111"/>
          <w:sz w:val="20"/>
          <w:szCs w:val="20"/>
          <w:lang w:val="en-GB"/>
        </w:rPr>
        <w:t xml:space="preserve">.  </w:t>
      </w:r>
      <w:proofErr w:type="gramStart"/>
      <w:r w:rsidRPr="005B74C0">
        <w:rPr>
          <w:rFonts w:ascii="Times New Roman" w:hAnsi="Times New Roman" w:cs="Times New Roman"/>
          <w:color w:val="111111"/>
          <w:sz w:val="20"/>
          <w:szCs w:val="20"/>
          <w:lang w:val="en-GB"/>
        </w:rPr>
        <w:t>223</w:t>
      </w:r>
      <w:proofErr w:type="gramEnd"/>
      <w:r w:rsidRPr="005B74C0">
        <w:rPr>
          <w:rFonts w:ascii="Times New Roman" w:hAnsi="Times New Roman" w:cs="Times New Roman"/>
          <w:color w:val="111111"/>
          <w:sz w:val="20"/>
          <w:szCs w:val="20"/>
          <w:lang w:val="en-GB"/>
        </w:rPr>
        <w:t xml:space="preserve"> p. </w:t>
      </w:r>
    </w:p>
  </w:footnote>
  <w:footnote w:id="22">
    <w:p w:rsidR="00AD6F4C" w:rsidRPr="005B74C0" w:rsidRDefault="00AD6F4C" w:rsidP="005B74C0">
      <w:pPr>
        <w:pStyle w:val="1"/>
        <w:shd w:val="clear" w:color="auto" w:fill="FFFFFF"/>
        <w:spacing w:before="0" w:line="240" w:lineRule="auto"/>
        <w:jc w:val="both"/>
        <w:rPr>
          <w:rFonts w:ascii="Times New Roman" w:hAnsi="Times New Roman" w:cs="Times New Roman"/>
          <w:color w:val="000000" w:themeColor="text1"/>
          <w:sz w:val="20"/>
          <w:szCs w:val="20"/>
          <w:lang w:val="en-GB"/>
        </w:rPr>
      </w:pPr>
      <w:r w:rsidRPr="005B74C0">
        <w:rPr>
          <w:rStyle w:val="a8"/>
          <w:rFonts w:ascii="Times New Roman" w:hAnsi="Times New Roman" w:cs="Times New Roman"/>
          <w:color w:val="000000" w:themeColor="text1"/>
          <w:sz w:val="20"/>
          <w:szCs w:val="20"/>
        </w:rPr>
        <w:footnoteRef/>
      </w:r>
      <w:r w:rsidRPr="005B74C0">
        <w:rPr>
          <w:rFonts w:ascii="Times New Roman" w:hAnsi="Times New Roman" w:cs="Times New Roman"/>
          <w:color w:val="000000" w:themeColor="text1"/>
          <w:sz w:val="20"/>
          <w:szCs w:val="20"/>
          <w:lang w:val="en-GB"/>
        </w:rPr>
        <w:t xml:space="preserve"> </w:t>
      </w:r>
      <w:r w:rsidRPr="005B74C0">
        <w:rPr>
          <w:rFonts w:ascii="Times New Roman" w:eastAsiaTheme="minorHAnsi" w:hAnsi="Times New Roman" w:cs="Times New Roman"/>
          <w:color w:val="000000" w:themeColor="text1"/>
          <w:sz w:val="20"/>
          <w:szCs w:val="20"/>
          <w:lang w:val="en-GB"/>
        </w:rPr>
        <w:t xml:space="preserve">Globalization and Global History (2006). </w:t>
      </w:r>
      <w:proofErr w:type="spellStart"/>
      <w:r w:rsidRPr="005B74C0">
        <w:rPr>
          <w:rFonts w:ascii="Times New Roman" w:eastAsiaTheme="minorHAnsi" w:hAnsi="Times New Roman" w:cs="Times New Roman"/>
          <w:color w:val="000000" w:themeColor="text1"/>
          <w:sz w:val="20"/>
          <w:szCs w:val="20"/>
          <w:lang w:val="en-GB"/>
        </w:rPr>
        <w:t>Ed.</w:t>
      </w:r>
      <w:proofErr w:type="gramStart"/>
      <w:r w:rsidRPr="005B74C0">
        <w:rPr>
          <w:rFonts w:ascii="Times New Roman" w:eastAsiaTheme="minorHAnsi" w:hAnsi="Times New Roman" w:cs="Times New Roman"/>
          <w:color w:val="000000" w:themeColor="text1"/>
          <w:sz w:val="20"/>
          <w:szCs w:val="20"/>
          <w:lang w:val="en-GB"/>
        </w:rPr>
        <w:t>:Barry</w:t>
      </w:r>
      <w:proofErr w:type="spellEnd"/>
      <w:proofErr w:type="gramEnd"/>
      <w:r w:rsidRPr="005B74C0">
        <w:rPr>
          <w:rFonts w:ascii="Times New Roman" w:eastAsiaTheme="minorHAnsi" w:hAnsi="Times New Roman" w:cs="Times New Roman"/>
          <w:color w:val="000000" w:themeColor="text1"/>
          <w:sz w:val="20"/>
          <w:szCs w:val="20"/>
          <w:lang w:val="en-GB"/>
        </w:rPr>
        <w:t xml:space="preserve"> K. Gills, William Thompson. </w:t>
      </w:r>
      <w:proofErr w:type="gramStart"/>
      <w:r w:rsidRPr="005B74C0">
        <w:rPr>
          <w:rFonts w:ascii="Times New Roman" w:eastAsiaTheme="minorHAnsi" w:hAnsi="Times New Roman" w:cs="Times New Roman"/>
          <w:color w:val="000000" w:themeColor="text1"/>
          <w:sz w:val="20"/>
          <w:szCs w:val="20"/>
          <w:lang w:val="en-GB"/>
        </w:rPr>
        <w:t>306</w:t>
      </w:r>
      <w:proofErr w:type="gramEnd"/>
      <w:r w:rsidRPr="005B74C0">
        <w:rPr>
          <w:rFonts w:ascii="Times New Roman" w:eastAsiaTheme="minorHAnsi" w:hAnsi="Times New Roman" w:cs="Times New Roman"/>
          <w:color w:val="000000" w:themeColor="text1"/>
          <w:sz w:val="20"/>
          <w:szCs w:val="20"/>
          <w:lang w:val="en-GB"/>
        </w:rPr>
        <w:t xml:space="preserve"> p.</w:t>
      </w:r>
    </w:p>
  </w:footnote>
  <w:footnote w:id="23">
    <w:p w:rsidR="00AD6F4C" w:rsidRPr="005B74C0" w:rsidRDefault="00AD6F4C" w:rsidP="005B74C0">
      <w:pPr>
        <w:pStyle w:val="a6"/>
        <w:jc w:val="both"/>
        <w:rPr>
          <w:rFonts w:ascii="Times New Roman" w:hAnsi="Times New Roman" w:cs="Times New Roman"/>
          <w:lang w:val="en-GB"/>
        </w:rPr>
      </w:pPr>
      <w:r w:rsidRPr="005B74C0">
        <w:rPr>
          <w:rFonts w:ascii="Times New Roman" w:hAnsi="Times New Roman" w:cs="Times New Roman"/>
          <w:color w:val="000000"/>
          <w:shd w:val="clear" w:color="auto" w:fill="FFFFFF"/>
          <w:vertAlign w:val="superscript"/>
          <w:lang w:val="en-GB"/>
        </w:rPr>
        <w:footnoteRef/>
      </w:r>
      <w:r w:rsidRPr="005B74C0">
        <w:rPr>
          <w:rFonts w:ascii="Times New Roman" w:hAnsi="Times New Roman" w:cs="Times New Roman"/>
          <w:color w:val="000000"/>
          <w:shd w:val="clear" w:color="auto" w:fill="FFFFFF"/>
          <w:lang w:val="en-US"/>
        </w:rPr>
        <w:t xml:space="preserve"> </w:t>
      </w:r>
      <w:r w:rsidRPr="005B74C0">
        <w:rPr>
          <w:rFonts w:ascii="Times New Roman" w:hAnsi="Times New Roman" w:cs="Times New Roman"/>
          <w:color w:val="000000"/>
          <w:shd w:val="clear" w:color="auto" w:fill="FFFFFF"/>
          <w:lang w:val="en-GB"/>
        </w:rPr>
        <w:t xml:space="preserve">Stewart, Vivien (2012). </w:t>
      </w:r>
      <w:proofErr w:type="gramStart"/>
      <w:r w:rsidRPr="005B74C0">
        <w:rPr>
          <w:rFonts w:ascii="Times New Roman" w:hAnsi="Times New Roman" w:cs="Times New Roman"/>
          <w:color w:val="000000"/>
          <w:shd w:val="clear" w:color="auto" w:fill="FFFFFF"/>
          <w:lang w:val="en-GB"/>
        </w:rPr>
        <w:t>A world-class</w:t>
      </w:r>
      <w:proofErr w:type="gramEnd"/>
      <w:r w:rsidRPr="005B74C0">
        <w:rPr>
          <w:rFonts w:ascii="Times New Roman" w:hAnsi="Times New Roman" w:cs="Times New Roman"/>
          <w:color w:val="000000"/>
          <w:shd w:val="clear" w:color="auto" w:fill="FFFFFF"/>
          <w:lang w:val="en-GB"/>
        </w:rPr>
        <w:t xml:space="preserve"> education: learning from international models of excellence and innovation. </w:t>
      </w:r>
      <w:hyperlink r:id="rId25" w:anchor="v=onepage&amp;q&amp;f=false" w:history="1">
        <w:r w:rsidRPr="005B74C0">
          <w:rPr>
            <w:rFonts w:ascii="Times New Roman" w:hAnsi="Times New Roman" w:cs="Times New Roman"/>
            <w:color w:val="000000"/>
            <w:shd w:val="clear" w:color="auto" w:fill="FFFFFF"/>
            <w:lang w:val="en-GB"/>
          </w:rPr>
          <w:t>URL:https://books.google.ru/books?id=Kl7VLXGINeYC&amp;printsec=frontcover&amp;hl=ru&amp;source=gbs_ge_summary_r&amp;cad=0#v=onepage&amp;q&amp;f=false</w:t>
        </w:r>
      </w:hyperlink>
      <w:r w:rsidRPr="005B74C0">
        <w:rPr>
          <w:rFonts w:ascii="Times New Roman" w:hAnsi="Times New Roman" w:cs="Times New Roman"/>
          <w:color w:val="000000"/>
          <w:shd w:val="clear" w:color="auto" w:fill="FFFFFF"/>
          <w:lang w:val="en-GB"/>
        </w:rPr>
        <w:t xml:space="preserve"> (last visit 19/03/2018)</w:t>
      </w:r>
    </w:p>
  </w:footnote>
  <w:footnote w:id="24">
    <w:p w:rsidR="00AD6F4C" w:rsidRPr="005B74C0" w:rsidRDefault="00AD6F4C" w:rsidP="005B74C0">
      <w:pPr>
        <w:pStyle w:val="a6"/>
        <w:jc w:val="both"/>
        <w:rPr>
          <w:rFonts w:ascii="Times New Roman" w:hAnsi="Times New Roman" w:cs="Times New Roman"/>
          <w:lang w:val="en-GB"/>
        </w:rPr>
      </w:pPr>
      <w:r w:rsidRPr="005B74C0">
        <w:rPr>
          <w:rStyle w:val="a8"/>
          <w:rFonts w:ascii="Times New Roman" w:hAnsi="Times New Roman" w:cs="Times New Roman"/>
        </w:rPr>
        <w:footnoteRef/>
      </w:r>
      <w:r w:rsidRPr="005B74C0">
        <w:rPr>
          <w:rFonts w:ascii="Times New Roman" w:hAnsi="Times New Roman" w:cs="Times New Roman"/>
          <w:lang w:val="en-GB"/>
        </w:rPr>
        <w:t xml:space="preserve"> </w:t>
      </w:r>
      <w:proofErr w:type="spellStart"/>
      <w:r w:rsidRPr="005B74C0">
        <w:rPr>
          <w:rFonts w:ascii="Times New Roman" w:hAnsi="Times New Roman" w:cs="Times New Roman"/>
          <w:color w:val="000000"/>
          <w:shd w:val="clear" w:color="auto" w:fill="FFFFFF"/>
          <w:lang w:val="en-GB"/>
        </w:rPr>
        <w:t>Zakaria</w:t>
      </w:r>
      <w:proofErr w:type="spellEnd"/>
      <w:r w:rsidRPr="005B74C0">
        <w:rPr>
          <w:rFonts w:ascii="Times New Roman" w:hAnsi="Times New Roman" w:cs="Times New Roman"/>
          <w:color w:val="000000"/>
          <w:shd w:val="clear" w:color="auto" w:fill="FFFFFF"/>
          <w:lang w:val="en-GB"/>
        </w:rPr>
        <w:t>, F. (2008). </w:t>
      </w:r>
      <w:r w:rsidRPr="005B74C0">
        <w:rPr>
          <w:rFonts w:ascii="Times New Roman" w:eastAsia="Times New Roman" w:hAnsi="Times New Roman" w:cs="Times New Roman"/>
          <w:bCs/>
          <w:color w:val="000000" w:themeColor="text1"/>
          <w:lang w:val="en-GB" w:eastAsia="ru-RU"/>
        </w:rPr>
        <w:t>The post-American world. Ne</w:t>
      </w:r>
      <w:r w:rsidRPr="005B74C0">
        <w:rPr>
          <w:rFonts w:ascii="Times New Roman" w:hAnsi="Times New Roman" w:cs="Times New Roman"/>
          <w:color w:val="000000"/>
          <w:shd w:val="clear" w:color="auto" w:fill="FFFFFF"/>
          <w:lang w:val="en-GB"/>
        </w:rPr>
        <w:t>w York: Norton.</w:t>
      </w:r>
    </w:p>
  </w:footnote>
  <w:footnote w:id="25">
    <w:p w:rsidR="00AD6F4C" w:rsidRPr="005B74C0" w:rsidRDefault="00AD6F4C" w:rsidP="005B74C0">
      <w:pPr>
        <w:pStyle w:val="a6"/>
        <w:jc w:val="both"/>
        <w:rPr>
          <w:rFonts w:ascii="Times New Roman" w:hAnsi="Times New Roman" w:cs="Times New Roman"/>
          <w:lang w:val="en-GB"/>
        </w:rPr>
      </w:pPr>
      <w:r w:rsidRPr="005B74C0">
        <w:rPr>
          <w:rStyle w:val="a8"/>
          <w:rFonts w:ascii="Times New Roman" w:hAnsi="Times New Roman" w:cs="Times New Roman"/>
        </w:rPr>
        <w:footnoteRef/>
      </w:r>
      <w:r w:rsidRPr="005B74C0">
        <w:rPr>
          <w:rFonts w:ascii="Times New Roman" w:hAnsi="Times New Roman" w:cs="Times New Roman"/>
          <w:color w:val="000000" w:themeColor="text1"/>
          <w:lang w:val="en-GB"/>
        </w:rPr>
        <w:t xml:space="preserve"> McCarty,</w:t>
      </w:r>
      <w:r w:rsidRPr="005B74C0">
        <w:rPr>
          <w:rFonts w:ascii="Times New Roman" w:hAnsi="Times New Roman" w:cs="Times New Roman"/>
          <w:lang w:val="en-GB"/>
        </w:rPr>
        <w:t xml:space="preserve"> </w:t>
      </w:r>
      <w:r w:rsidRPr="005B74C0">
        <w:rPr>
          <w:rFonts w:ascii="Times New Roman" w:hAnsi="Times New Roman" w:cs="Times New Roman"/>
          <w:color w:val="000000" w:themeColor="text1"/>
          <w:lang w:val="en-GB"/>
        </w:rPr>
        <w:t xml:space="preserve">N., </w:t>
      </w:r>
      <w:proofErr w:type="spellStart"/>
      <w:r w:rsidRPr="005B74C0">
        <w:rPr>
          <w:rFonts w:ascii="Times New Roman" w:hAnsi="Times New Roman" w:cs="Times New Roman"/>
          <w:color w:val="000000" w:themeColor="text1"/>
          <w:lang w:val="en-GB"/>
        </w:rPr>
        <w:t>Meirowitz</w:t>
      </w:r>
      <w:proofErr w:type="spellEnd"/>
      <w:r w:rsidRPr="005B74C0">
        <w:rPr>
          <w:rFonts w:ascii="Times New Roman" w:hAnsi="Times New Roman" w:cs="Times New Roman"/>
          <w:color w:val="000000" w:themeColor="text1"/>
          <w:lang w:val="en-GB"/>
        </w:rPr>
        <w:t>, A</w:t>
      </w:r>
      <w:proofErr w:type="gramStart"/>
      <w:r w:rsidRPr="005B74C0">
        <w:rPr>
          <w:rFonts w:ascii="Times New Roman" w:hAnsi="Times New Roman" w:cs="Times New Roman"/>
          <w:color w:val="000000" w:themeColor="text1"/>
          <w:lang w:val="en-GB"/>
        </w:rPr>
        <w:t>..</w:t>
      </w:r>
      <w:proofErr w:type="gramEnd"/>
      <w:r w:rsidRPr="005B74C0">
        <w:rPr>
          <w:rFonts w:ascii="Times New Roman" w:hAnsi="Times New Roman" w:cs="Times New Roman"/>
          <w:color w:val="000000" w:themeColor="text1"/>
          <w:lang w:val="en-GB"/>
        </w:rPr>
        <w:t xml:space="preserve"> Political, (2007). Game Theory. An Introduction. Cambridge University Press. </w:t>
      </w:r>
      <w:proofErr w:type="gramStart"/>
      <w:r w:rsidRPr="005B74C0">
        <w:rPr>
          <w:rFonts w:ascii="Times New Roman" w:hAnsi="Times New Roman" w:cs="Times New Roman"/>
          <w:color w:val="000000" w:themeColor="text1"/>
          <w:lang w:val="en-GB"/>
        </w:rPr>
        <w:t>423</w:t>
      </w:r>
      <w:proofErr w:type="gramEnd"/>
      <w:r w:rsidRPr="005B74C0">
        <w:rPr>
          <w:rFonts w:ascii="Times New Roman" w:hAnsi="Times New Roman" w:cs="Times New Roman"/>
          <w:color w:val="000000" w:themeColor="text1"/>
          <w:lang w:val="en-GB"/>
        </w:rPr>
        <w:t xml:space="preserve"> p.</w:t>
      </w:r>
    </w:p>
  </w:footnote>
  <w:footnote w:id="26">
    <w:p w:rsidR="00AD6F4C" w:rsidRPr="005B74C0" w:rsidRDefault="00AD6F4C" w:rsidP="005B74C0">
      <w:pPr>
        <w:pStyle w:val="a6"/>
        <w:jc w:val="both"/>
        <w:rPr>
          <w:rFonts w:ascii="Times New Roman" w:hAnsi="Times New Roman" w:cs="Times New Roman"/>
          <w:lang w:val="en-GB"/>
        </w:rPr>
      </w:pPr>
      <w:r w:rsidRPr="005B74C0">
        <w:rPr>
          <w:rStyle w:val="a8"/>
          <w:rFonts w:ascii="Times New Roman" w:hAnsi="Times New Roman" w:cs="Times New Roman"/>
        </w:rPr>
        <w:footnoteRef/>
      </w:r>
      <w:r w:rsidRPr="005B74C0">
        <w:rPr>
          <w:rFonts w:ascii="Times New Roman" w:hAnsi="Times New Roman" w:cs="Times New Roman"/>
          <w:lang w:val="en-GB"/>
        </w:rPr>
        <w:t xml:space="preserve"> </w:t>
      </w:r>
      <w:proofErr w:type="spellStart"/>
      <w:r w:rsidRPr="005B74C0">
        <w:rPr>
          <w:rFonts w:ascii="Times New Roman" w:hAnsi="Times New Roman" w:cs="Times New Roman"/>
          <w:lang w:val="en-GB"/>
        </w:rPr>
        <w:t>Kwiek</w:t>
      </w:r>
      <w:proofErr w:type="spellEnd"/>
      <w:r w:rsidRPr="005B74C0">
        <w:rPr>
          <w:rFonts w:ascii="Times New Roman" w:hAnsi="Times New Roman" w:cs="Times New Roman"/>
          <w:lang w:val="en-GB"/>
        </w:rPr>
        <w:t>, Marek (</w:t>
      </w:r>
      <w:proofErr w:type="gramStart"/>
      <w:r w:rsidRPr="005B74C0">
        <w:rPr>
          <w:rFonts w:ascii="Times New Roman" w:hAnsi="Times New Roman" w:cs="Times New Roman"/>
          <w:lang w:val="en-GB"/>
        </w:rPr>
        <w:t>November,</w:t>
      </w:r>
      <w:proofErr w:type="gramEnd"/>
      <w:r w:rsidRPr="005B74C0">
        <w:rPr>
          <w:rFonts w:ascii="Times New Roman" w:hAnsi="Times New Roman" w:cs="Times New Roman"/>
          <w:lang w:val="en-GB"/>
        </w:rPr>
        <w:t xml:space="preserve"> 2001). The Internationalization and Globalization of Higher Education in Central and Eastern Europe.  Society for Research in Higher Education International News.  No. 47. pp. 3-5. URL: </w:t>
      </w:r>
      <w:r w:rsidRPr="002019E9">
        <w:rPr>
          <w:rFonts w:ascii="Times New Roman" w:hAnsi="Times New Roman" w:cs="Times New Roman"/>
          <w:lang w:val="en-GB"/>
        </w:rPr>
        <w:t>http://cpp.amu.edu.pl/kwiek/pdf/Kwiek_SRHE.pdf</w:t>
      </w:r>
      <w:r w:rsidRPr="005B74C0">
        <w:rPr>
          <w:rFonts w:ascii="Times New Roman" w:hAnsi="Times New Roman" w:cs="Times New Roman"/>
          <w:lang w:val="en-GB"/>
        </w:rPr>
        <w:t xml:space="preserve"> (last visit 18/03/2018)</w:t>
      </w:r>
    </w:p>
  </w:footnote>
  <w:footnote w:id="27">
    <w:p w:rsidR="00AD6F4C" w:rsidRPr="005B74C0" w:rsidRDefault="00AD6F4C" w:rsidP="005B74C0">
      <w:pPr>
        <w:spacing w:after="0" w:line="240" w:lineRule="auto"/>
        <w:jc w:val="both"/>
        <w:rPr>
          <w:rFonts w:ascii="Times New Roman" w:hAnsi="Times New Roman" w:cs="Times New Roman"/>
          <w:sz w:val="20"/>
          <w:szCs w:val="20"/>
          <w:lang w:val="en-GB"/>
        </w:rPr>
      </w:pPr>
      <w:r w:rsidRPr="005B74C0">
        <w:rPr>
          <w:rStyle w:val="a8"/>
          <w:rFonts w:ascii="Times New Roman" w:hAnsi="Times New Roman" w:cs="Times New Roman"/>
          <w:sz w:val="20"/>
          <w:szCs w:val="20"/>
        </w:rPr>
        <w:footnoteRef/>
      </w:r>
      <w:r w:rsidRPr="005B74C0">
        <w:rPr>
          <w:rFonts w:ascii="Times New Roman" w:hAnsi="Times New Roman" w:cs="Times New Roman"/>
          <w:sz w:val="20"/>
          <w:szCs w:val="20"/>
          <w:lang w:val="en-GB"/>
        </w:rPr>
        <w:t xml:space="preserve"> </w:t>
      </w:r>
      <w:proofErr w:type="spellStart"/>
      <w:r w:rsidRPr="005B74C0">
        <w:rPr>
          <w:rFonts w:ascii="Times New Roman" w:hAnsi="Times New Roman" w:cs="Times New Roman"/>
          <w:sz w:val="20"/>
          <w:szCs w:val="20"/>
          <w:lang w:val="en-GB"/>
        </w:rPr>
        <w:t>Anastasiou</w:t>
      </w:r>
      <w:proofErr w:type="spellEnd"/>
      <w:r w:rsidRPr="005B74C0">
        <w:rPr>
          <w:rFonts w:ascii="Times New Roman" w:hAnsi="Times New Roman" w:cs="Times New Roman"/>
          <w:sz w:val="20"/>
          <w:szCs w:val="20"/>
          <w:lang w:val="en-GB"/>
        </w:rPr>
        <w:t xml:space="preserve">, Dimitra; </w:t>
      </w:r>
      <w:proofErr w:type="spellStart"/>
      <w:r w:rsidRPr="005B74C0">
        <w:rPr>
          <w:rFonts w:ascii="Times New Roman" w:hAnsi="Times New Roman" w:cs="Times New Roman"/>
          <w:sz w:val="20"/>
          <w:szCs w:val="20"/>
          <w:lang w:val="en-GB"/>
        </w:rPr>
        <w:t>Schäler</w:t>
      </w:r>
      <w:proofErr w:type="spellEnd"/>
      <w:r w:rsidRPr="005B74C0">
        <w:rPr>
          <w:rFonts w:ascii="Times New Roman" w:hAnsi="Times New Roman" w:cs="Times New Roman"/>
          <w:sz w:val="20"/>
          <w:szCs w:val="20"/>
          <w:lang w:val="en-GB"/>
        </w:rPr>
        <w:t xml:space="preserve">, </w:t>
      </w:r>
      <w:proofErr w:type="spellStart"/>
      <w:r w:rsidRPr="005B74C0">
        <w:rPr>
          <w:rFonts w:ascii="Times New Roman" w:hAnsi="Times New Roman" w:cs="Times New Roman"/>
          <w:sz w:val="20"/>
          <w:szCs w:val="20"/>
          <w:lang w:val="en-GB"/>
        </w:rPr>
        <w:t>Reinhard</w:t>
      </w:r>
      <w:proofErr w:type="spellEnd"/>
      <w:r w:rsidRPr="005B74C0">
        <w:rPr>
          <w:rFonts w:ascii="Times New Roman" w:hAnsi="Times New Roman" w:cs="Times New Roman"/>
          <w:sz w:val="20"/>
          <w:szCs w:val="20"/>
          <w:lang w:val="en-GB"/>
        </w:rPr>
        <w:t xml:space="preserve"> (2010). Translating Vital Information: Localisation, Internationalisation, and Globalisation  URL: </w:t>
      </w:r>
      <w:hyperlink r:id="rId26" w:history="1">
        <w:r w:rsidRPr="005B74C0">
          <w:rPr>
            <w:rFonts w:ascii="Times New Roman" w:hAnsi="Times New Roman" w:cs="Times New Roman"/>
            <w:sz w:val="20"/>
            <w:szCs w:val="20"/>
            <w:lang w:val="en-GB"/>
          </w:rPr>
          <w:t>http://www.d-anastasiou.com/Publications/Syntheses.pdf</w:t>
        </w:r>
      </w:hyperlink>
      <w:r w:rsidRPr="005B74C0">
        <w:rPr>
          <w:rFonts w:ascii="Times New Roman" w:hAnsi="Times New Roman" w:cs="Times New Roman"/>
          <w:sz w:val="20"/>
          <w:szCs w:val="20"/>
          <w:lang w:val="en-GB"/>
        </w:rPr>
        <w:t xml:space="preserve"> (last visit 17/03/2018)</w:t>
      </w:r>
    </w:p>
  </w:footnote>
  <w:footnote w:id="28">
    <w:p w:rsidR="00AD6F4C" w:rsidRPr="005B74C0" w:rsidRDefault="00AD6F4C" w:rsidP="005B74C0">
      <w:pPr>
        <w:pStyle w:val="a6"/>
        <w:jc w:val="both"/>
        <w:rPr>
          <w:rFonts w:ascii="Times New Roman" w:hAnsi="Times New Roman" w:cs="Times New Roman"/>
          <w:lang w:val="en-GB"/>
        </w:rPr>
      </w:pPr>
      <w:r w:rsidRPr="005B74C0">
        <w:rPr>
          <w:rStyle w:val="a8"/>
          <w:rFonts w:ascii="Times New Roman" w:hAnsi="Times New Roman" w:cs="Times New Roman"/>
        </w:rPr>
        <w:footnoteRef/>
      </w:r>
      <w:r w:rsidRPr="005B74C0">
        <w:rPr>
          <w:rFonts w:ascii="Times New Roman" w:hAnsi="Times New Roman" w:cs="Times New Roman"/>
          <w:lang w:val="en-GB"/>
        </w:rPr>
        <w:t xml:space="preserve"> </w:t>
      </w:r>
      <w:proofErr w:type="spellStart"/>
      <w:r w:rsidRPr="005B74C0">
        <w:rPr>
          <w:rFonts w:ascii="Times New Roman" w:hAnsi="Times New Roman" w:cs="Times New Roman"/>
          <w:lang w:val="en-GB"/>
        </w:rPr>
        <w:t>Schäler</w:t>
      </w:r>
      <w:proofErr w:type="spellEnd"/>
      <w:r w:rsidRPr="005B74C0">
        <w:rPr>
          <w:rFonts w:ascii="Times New Roman" w:hAnsi="Times New Roman" w:cs="Times New Roman"/>
          <w:lang w:val="en-GB"/>
        </w:rPr>
        <w:t xml:space="preserve">, R., (2007). “Localization”, in: </w:t>
      </w:r>
      <w:proofErr w:type="spellStart"/>
      <w:r w:rsidRPr="005B74C0">
        <w:rPr>
          <w:rFonts w:ascii="Times New Roman" w:hAnsi="Times New Roman" w:cs="Times New Roman"/>
          <w:lang w:val="en-GB"/>
        </w:rPr>
        <w:t>Encyclopedia</w:t>
      </w:r>
      <w:proofErr w:type="spellEnd"/>
      <w:r w:rsidRPr="005B74C0">
        <w:rPr>
          <w:rFonts w:ascii="Times New Roman" w:hAnsi="Times New Roman" w:cs="Times New Roman"/>
          <w:lang w:val="en-GB"/>
        </w:rPr>
        <w:t xml:space="preserve"> of Translation Studies, Baker, M. and </w:t>
      </w:r>
      <w:proofErr w:type="spellStart"/>
      <w:r w:rsidRPr="005B74C0">
        <w:rPr>
          <w:rFonts w:ascii="Times New Roman" w:hAnsi="Times New Roman" w:cs="Times New Roman"/>
          <w:lang w:val="en-GB"/>
        </w:rPr>
        <w:t>Saldanha</w:t>
      </w:r>
      <w:proofErr w:type="spellEnd"/>
      <w:r w:rsidRPr="005B74C0">
        <w:rPr>
          <w:rFonts w:ascii="Times New Roman" w:hAnsi="Times New Roman" w:cs="Times New Roman"/>
          <w:lang w:val="en-GB"/>
        </w:rPr>
        <w:t>, G. (Eds.), second edition, 157-161.</w:t>
      </w:r>
    </w:p>
  </w:footnote>
  <w:footnote w:id="29">
    <w:p w:rsidR="00AD6F4C" w:rsidRPr="005B74C0" w:rsidRDefault="00AD6F4C" w:rsidP="005B74C0">
      <w:pPr>
        <w:pStyle w:val="a6"/>
        <w:jc w:val="both"/>
        <w:rPr>
          <w:rFonts w:ascii="Times New Roman" w:hAnsi="Times New Roman" w:cs="Times New Roman"/>
          <w:lang w:val="en-GB"/>
        </w:rPr>
      </w:pPr>
      <w:r w:rsidRPr="005B74C0">
        <w:rPr>
          <w:rStyle w:val="a8"/>
          <w:rFonts w:ascii="Times New Roman" w:hAnsi="Times New Roman" w:cs="Times New Roman"/>
        </w:rPr>
        <w:footnoteRef/>
      </w:r>
      <w:r w:rsidRPr="005B74C0">
        <w:rPr>
          <w:rFonts w:ascii="Times New Roman" w:hAnsi="Times New Roman" w:cs="Times New Roman"/>
          <w:lang w:val="en-GB"/>
        </w:rPr>
        <w:t xml:space="preserve"> </w:t>
      </w:r>
      <w:r w:rsidRPr="005B74C0">
        <w:rPr>
          <w:rFonts w:ascii="Times New Roman" w:hAnsi="Times New Roman" w:cs="Times New Roman"/>
          <w:color w:val="000000" w:themeColor="text1"/>
          <w:lang w:val="en-GB"/>
        </w:rPr>
        <w:t xml:space="preserve">Internationalization. URL: </w:t>
      </w:r>
      <w:r w:rsidRPr="002019E9">
        <w:rPr>
          <w:rFonts w:ascii="Times New Roman" w:hAnsi="Times New Roman" w:cs="Times New Roman"/>
          <w:lang w:val="en-GB"/>
        </w:rPr>
        <w:t>https://www.investopedia.com/terms/i/internationalization.asp#ixzz58h1oT7qL</w:t>
      </w:r>
      <w:r w:rsidRPr="005B74C0">
        <w:rPr>
          <w:rFonts w:ascii="Times New Roman" w:hAnsi="Times New Roman" w:cs="Times New Roman"/>
          <w:color w:val="000000" w:themeColor="text1"/>
          <w:lang w:val="en-GB"/>
        </w:rPr>
        <w:t xml:space="preserve"> </w:t>
      </w:r>
      <w:r w:rsidRPr="005B74C0">
        <w:rPr>
          <w:rFonts w:ascii="Times New Roman" w:hAnsi="Times New Roman" w:cs="Times New Roman"/>
          <w:lang w:val="en-GB"/>
        </w:rPr>
        <w:t>(</w:t>
      </w:r>
      <w:r w:rsidRPr="005B74C0">
        <w:rPr>
          <w:rFonts w:ascii="Times New Roman" w:hAnsi="Times New Roman" w:cs="Times New Roman"/>
          <w:lang w:val="en-US" w:bidi="he-IL"/>
        </w:rPr>
        <w:t xml:space="preserve">last visit </w:t>
      </w:r>
      <w:r w:rsidRPr="005B74C0">
        <w:rPr>
          <w:rFonts w:ascii="Times New Roman" w:hAnsi="Times New Roman" w:cs="Times New Roman"/>
          <w:lang w:val="en-GB"/>
        </w:rPr>
        <w:t>19/03/2018)</w:t>
      </w:r>
    </w:p>
  </w:footnote>
  <w:footnote w:id="30">
    <w:p w:rsidR="00AD6F4C" w:rsidRPr="005B74C0" w:rsidRDefault="00AD6F4C" w:rsidP="005B74C0">
      <w:pPr>
        <w:pStyle w:val="a6"/>
        <w:jc w:val="both"/>
        <w:rPr>
          <w:rFonts w:ascii="Times New Roman" w:hAnsi="Times New Roman" w:cs="Times New Roman"/>
          <w:color w:val="000000" w:themeColor="text1"/>
          <w:lang w:val="en-GB"/>
        </w:rPr>
      </w:pPr>
      <w:r w:rsidRPr="005B74C0">
        <w:rPr>
          <w:rStyle w:val="a8"/>
          <w:rFonts w:ascii="Times New Roman" w:hAnsi="Times New Roman" w:cs="Times New Roman"/>
          <w:color w:val="000000" w:themeColor="text1"/>
        </w:rPr>
        <w:footnoteRef/>
      </w:r>
      <w:r w:rsidRPr="005B74C0">
        <w:rPr>
          <w:rFonts w:ascii="Times New Roman" w:hAnsi="Times New Roman" w:cs="Times New Roman"/>
          <w:color w:val="000000" w:themeColor="text1"/>
          <w:lang w:val="en-GB"/>
        </w:rPr>
        <w:t xml:space="preserve"> </w:t>
      </w:r>
      <w:proofErr w:type="spellStart"/>
      <w:r w:rsidRPr="005B74C0">
        <w:rPr>
          <w:rFonts w:ascii="Times New Roman" w:hAnsi="Times New Roman" w:cs="Times New Roman"/>
          <w:color w:val="000000" w:themeColor="text1"/>
          <w:lang w:val="en-GB"/>
        </w:rPr>
        <w:t>Lommel</w:t>
      </w:r>
      <w:proofErr w:type="spellEnd"/>
      <w:r w:rsidRPr="005B74C0">
        <w:rPr>
          <w:rFonts w:ascii="Times New Roman" w:hAnsi="Times New Roman" w:cs="Times New Roman"/>
          <w:color w:val="000000" w:themeColor="text1"/>
          <w:lang w:val="en-GB"/>
        </w:rPr>
        <w:t xml:space="preserve">, </w:t>
      </w:r>
      <w:proofErr w:type="spellStart"/>
      <w:r w:rsidRPr="005B74C0">
        <w:rPr>
          <w:rFonts w:ascii="Times New Roman" w:hAnsi="Times New Roman" w:cs="Times New Roman"/>
          <w:color w:val="000000" w:themeColor="text1"/>
          <w:lang w:val="en-GB"/>
        </w:rPr>
        <w:t>Arle</w:t>
      </w:r>
      <w:proofErr w:type="spellEnd"/>
      <w:r w:rsidRPr="005B74C0">
        <w:rPr>
          <w:rFonts w:ascii="Times New Roman" w:hAnsi="Times New Roman" w:cs="Times New Roman"/>
          <w:color w:val="000000" w:themeColor="text1"/>
          <w:lang w:val="en-GB"/>
        </w:rPr>
        <w:t>; Ray, Rebecca (2007). The Globalization Industry Primer. An introduction to preparing your business and products for success in international markets. The Localization Industry Standards Association. p. 17</w:t>
      </w:r>
    </w:p>
  </w:footnote>
  <w:footnote w:id="31">
    <w:p w:rsidR="00AD6F4C" w:rsidRPr="005B74C0" w:rsidRDefault="00AD6F4C" w:rsidP="005B74C0">
      <w:pPr>
        <w:pStyle w:val="a6"/>
        <w:jc w:val="both"/>
        <w:rPr>
          <w:rFonts w:ascii="Times New Roman" w:hAnsi="Times New Roman" w:cs="Times New Roman"/>
          <w:color w:val="000000" w:themeColor="text1"/>
          <w:lang w:val="en-GB"/>
        </w:rPr>
      </w:pPr>
      <w:r w:rsidRPr="005B74C0">
        <w:rPr>
          <w:rStyle w:val="a8"/>
          <w:rFonts w:ascii="Times New Roman" w:hAnsi="Times New Roman" w:cs="Times New Roman"/>
          <w:color w:val="000000" w:themeColor="text1"/>
        </w:rPr>
        <w:footnoteRef/>
      </w:r>
      <w:r w:rsidRPr="005B74C0">
        <w:rPr>
          <w:rFonts w:ascii="Times New Roman" w:hAnsi="Times New Roman" w:cs="Times New Roman"/>
          <w:color w:val="000000" w:themeColor="text1"/>
          <w:lang w:val="en-GB"/>
        </w:rPr>
        <w:t xml:space="preserve"> Knight, Jane (2003). </w:t>
      </w:r>
      <w:r w:rsidRPr="005B74C0">
        <w:rPr>
          <w:rFonts w:ascii="Times New Roman" w:hAnsi="Times New Roman" w:cs="Times New Roman"/>
          <w:iCs/>
          <w:color w:val="000000" w:themeColor="text1"/>
          <w:lang w:val="en-GB"/>
        </w:rPr>
        <w:t>Updating the definition of internationalization</w:t>
      </w:r>
      <w:r w:rsidRPr="005B74C0">
        <w:rPr>
          <w:rFonts w:ascii="Times New Roman" w:hAnsi="Times New Roman" w:cs="Times New Roman"/>
          <w:color w:val="000000" w:themeColor="text1"/>
          <w:lang w:val="en-GB"/>
        </w:rPr>
        <w:t>. International Higher Education. pp. 2–3.</w:t>
      </w:r>
    </w:p>
  </w:footnote>
  <w:footnote w:id="32">
    <w:p w:rsidR="00AD6F4C" w:rsidRPr="005B74C0" w:rsidRDefault="00AD6F4C" w:rsidP="005B74C0">
      <w:pPr>
        <w:pStyle w:val="a6"/>
        <w:jc w:val="both"/>
        <w:rPr>
          <w:rFonts w:ascii="Times New Roman" w:hAnsi="Times New Roman" w:cs="Times New Roman"/>
          <w:lang w:val="en-GB"/>
        </w:rPr>
      </w:pPr>
      <w:r w:rsidRPr="005B74C0">
        <w:rPr>
          <w:rStyle w:val="a8"/>
          <w:rFonts w:ascii="Times New Roman" w:hAnsi="Times New Roman" w:cs="Times New Roman"/>
          <w:color w:val="000000" w:themeColor="text1"/>
        </w:rPr>
        <w:footnoteRef/>
      </w:r>
      <w:r w:rsidRPr="005B74C0">
        <w:rPr>
          <w:rFonts w:ascii="Times New Roman" w:hAnsi="Times New Roman" w:cs="Times New Roman"/>
          <w:color w:val="000000" w:themeColor="text1"/>
          <w:lang w:val="en-GB"/>
        </w:rPr>
        <w:t xml:space="preserve"> “What's in a name? History of the Erasmus </w:t>
      </w:r>
      <w:r>
        <w:rPr>
          <w:rFonts w:ascii="Times New Roman" w:hAnsi="Times New Roman" w:cs="Times New Roman"/>
          <w:color w:val="000000" w:themeColor="text1"/>
          <w:lang w:val="en-GB"/>
        </w:rPr>
        <w:t>Programm</w:t>
      </w:r>
      <w:r w:rsidRPr="005B74C0">
        <w:rPr>
          <w:rFonts w:ascii="Times New Roman" w:hAnsi="Times New Roman" w:cs="Times New Roman"/>
          <w:color w:val="000000" w:themeColor="text1"/>
          <w:lang w:val="en-GB"/>
        </w:rPr>
        <w:t>e”. Archived from the original on 2013-04-04. (Wiki)</w:t>
      </w:r>
    </w:p>
  </w:footnote>
  <w:footnote w:id="33">
    <w:p w:rsidR="00AD6F4C" w:rsidRPr="005B74C0" w:rsidRDefault="00AD6F4C" w:rsidP="005B74C0">
      <w:pPr>
        <w:pStyle w:val="a6"/>
        <w:jc w:val="both"/>
        <w:rPr>
          <w:rFonts w:ascii="Times New Roman" w:hAnsi="Times New Roman" w:cs="Times New Roman"/>
          <w:color w:val="000000" w:themeColor="text1"/>
          <w:lang w:val="en-GB"/>
        </w:rPr>
      </w:pPr>
      <w:r w:rsidRPr="005B74C0">
        <w:rPr>
          <w:rFonts w:ascii="Times New Roman" w:hAnsi="Times New Roman" w:cs="Times New Roman"/>
          <w:color w:val="000000" w:themeColor="text1"/>
          <w:vertAlign w:val="superscript"/>
          <w:lang w:val="en-GB"/>
        </w:rPr>
        <w:footnoteRef/>
      </w:r>
      <w:r w:rsidRPr="005B74C0">
        <w:rPr>
          <w:rFonts w:ascii="Times New Roman" w:hAnsi="Times New Roman" w:cs="Times New Roman"/>
          <w:color w:val="000000" w:themeColor="text1"/>
          <w:lang w:val="en-GB"/>
        </w:rPr>
        <w:t>Hans De Wit, Hunter, Fiona (Winter 2014) Europe’s 25 years of internationalization: the EAIE in a changing World. International higher education. P. 14-15.  URL: </w:t>
      </w:r>
      <w:hyperlink r:id="rId27" w:history="1">
        <w:r w:rsidRPr="005B74C0">
          <w:rPr>
            <w:rFonts w:ascii="Times New Roman" w:hAnsi="Times New Roman" w:cs="Times New Roman"/>
            <w:color w:val="000000" w:themeColor="text1"/>
            <w:lang w:val="en-GB"/>
          </w:rPr>
          <w:t>https://ejournals.bc.edu/ojs/index.php/ihe/article/viewFile/5467/4886</w:t>
        </w:r>
      </w:hyperlink>
      <w:r w:rsidRPr="005B74C0">
        <w:rPr>
          <w:rFonts w:ascii="Times New Roman" w:hAnsi="Times New Roman" w:cs="Times New Roman"/>
          <w:color w:val="000000" w:themeColor="text1"/>
          <w:lang w:val="en-GB"/>
        </w:rPr>
        <w:t xml:space="preserve"> (last visit 17/03/2018)</w:t>
      </w:r>
    </w:p>
  </w:footnote>
  <w:footnote w:id="34">
    <w:p w:rsidR="00AD6F4C" w:rsidRPr="005B74C0" w:rsidRDefault="00AD6F4C" w:rsidP="005B74C0">
      <w:pPr>
        <w:pStyle w:val="a6"/>
        <w:jc w:val="both"/>
        <w:rPr>
          <w:rFonts w:ascii="Times New Roman" w:hAnsi="Times New Roman" w:cs="Times New Roman"/>
          <w:lang w:val="en-GB"/>
        </w:rPr>
      </w:pPr>
      <w:r w:rsidRPr="005B74C0">
        <w:rPr>
          <w:rStyle w:val="a8"/>
          <w:rFonts w:ascii="Times New Roman" w:hAnsi="Times New Roman" w:cs="Times New Roman"/>
        </w:rPr>
        <w:footnoteRef/>
      </w:r>
      <w:r w:rsidRPr="005B74C0">
        <w:rPr>
          <w:rFonts w:ascii="Times New Roman" w:hAnsi="Times New Roman" w:cs="Times New Roman"/>
          <w:lang w:val="en-GB"/>
        </w:rPr>
        <w:t xml:space="preserve"> </w:t>
      </w:r>
      <w:r w:rsidRPr="005B74C0">
        <w:rPr>
          <w:rFonts w:ascii="Times New Roman" w:hAnsi="Times New Roman" w:cs="Times New Roman"/>
          <w:color w:val="000000" w:themeColor="text1"/>
          <w:lang w:val="en-GB"/>
        </w:rPr>
        <w:t>Council decision, OJ L 166, 25.06.1987</w:t>
      </w:r>
    </w:p>
  </w:footnote>
  <w:footnote w:id="35">
    <w:p w:rsidR="00AD6F4C" w:rsidRPr="005B74C0" w:rsidRDefault="00AD6F4C" w:rsidP="005B74C0">
      <w:pPr>
        <w:pStyle w:val="a6"/>
        <w:jc w:val="both"/>
        <w:rPr>
          <w:rFonts w:ascii="Times New Roman" w:hAnsi="Times New Roman" w:cs="Times New Roman"/>
          <w:lang w:val="en-GB"/>
        </w:rPr>
      </w:pPr>
      <w:r w:rsidRPr="005B74C0">
        <w:rPr>
          <w:rStyle w:val="a8"/>
          <w:rFonts w:ascii="Times New Roman" w:hAnsi="Times New Roman" w:cs="Times New Roman"/>
        </w:rPr>
        <w:footnoteRef/>
      </w:r>
      <w:r w:rsidRPr="005B74C0">
        <w:rPr>
          <w:rFonts w:ascii="Times New Roman" w:hAnsi="Times New Roman" w:cs="Times New Roman"/>
          <w:lang w:val="en-GB"/>
        </w:rPr>
        <w:t xml:space="preserve"> </w:t>
      </w:r>
      <w:r w:rsidRPr="005B74C0">
        <w:rPr>
          <w:rFonts w:ascii="Times New Roman" w:hAnsi="Times New Roman" w:cs="Times New Roman"/>
          <w:color w:val="000000" w:themeColor="text1"/>
          <w:lang w:val="en-GB"/>
        </w:rPr>
        <w:t>Hans De Wit, Hunter, Fiona (Winter 2014) Europe’s 25 years of internationalization: the EAIE in a changing World. International higher education. P. 14-15.  URL: </w:t>
      </w:r>
      <w:hyperlink r:id="rId28" w:history="1">
        <w:r w:rsidRPr="005B74C0">
          <w:rPr>
            <w:rFonts w:ascii="Times New Roman" w:hAnsi="Times New Roman" w:cs="Times New Roman"/>
            <w:color w:val="000000" w:themeColor="text1"/>
            <w:lang w:val="en-GB"/>
          </w:rPr>
          <w:t>https://ejournals.bc.edu/ojs/index.php/ihe/article/viewFile/5467/4886</w:t>
        </w:r>
      </w:hyperlink>
      <w:r w:rsidRPr="005B74C0">
        <w:rPr>
          <w:rFonts w:ascii="Times New Roman" w:hAnsi="Times New Roman" w:cs="Times New Roman"/>
          <w:color w:val="000000" w:themeColor="text1"/>
          <w:lang w:val="en-GB"/>
        </w:rPr>
        <w:t xml:space="preserve"> (last visit 17/03/2018)</w:t>
      </w:r>
    </w:p>
  </w:footnote>
  <w:footnote w:id="36">
    <w:p w:rsidR="00AD6F4C" w:rsidRPr="005B74C0" w:rsidRDefault="00AD6F4C" w:rsidP="005B74C0">
      <w:pPr>
        <w:pStyle w:val="a6"/>
        <w:jc w:val="both"/>
        <w:rPr>
          <w:rFonts w:ascii="Times New Roman" w:hAnsi="Times New Roman" w:cs="Times New Roman"/>
          <w:lang w:val="en-GB"/>
        </w:rPr>
      </w:pPr>
      <w:r w:rsidRPr="005B74C0">
        <w:rPr>
          <w:rStyle w:val="a8"/>
          <w:rFonts w:ascii="Times New Roman" w:hAnsi="Times New Roman" w:cs="Times New Roman"/>
        </w:rPr>
        <w:footnoteRef/>
      </w:r>
      <w:r w:rsidRPr="005B74C0">
        <w:rPr>
          <w:rFonts w:ascii="Times New Roman" w:hAnsi="Times New Roman" w:cs="Times New Roman"/>
          <w:lang w:val="en-GB"/>
        </w:rPr>
        <w:t xml:space="preserve"> </w:t>
      </w:r>
      <w:r w:rsidRPr="005B74C0">
        <w:rPr>
          <w:rFonts w:ascii="Times New Roman" w:hAnsi="Times New Roman" w:cs="Times New Roman"/>
          <w:color w:val="000000" w:themeColor="text1"/>
          <w:lang w:val="en-GB"/>
        </w:rPr>
        <w:t xml:space="preserve">The Bologna process: setting up the European higher education area (July 23, 2015).  URL: </w:t>
      </w:r>
      <w:r w:rsidRPr="00640C9E">
        <w:rPr>
          <w:rFonts w:ascii="Times New Roman" w:hAnsi="Times New Roman" w:cs="Times New Roman"/>
          <w:lang w:val="en-GB"/>
        </w:rPr>
        <w:t>http://eur-lex.europa.eu/legal-content/EN/TXT/HTML/?uri=LEGISSUM:c11088&amp;from=EN</w:t>
      </w:r>
      <w:r w:rsidRPr="005B74C0">
        <w:rPr>
          <w:rFonts w:ascii="Times New Roman" w:hAnsi="Times New Roman" w:cs="Times New Roman"/>
          <w:color w:val="000000" w:themeColor="text1"/>
          <w:lang w:val="en-GB"/>
        </w:rPr>
        <w:t xml:space="preserve"> (last visit 17/03/2018)</w:t>
      </w:r>
    </w:p>
  </w:footnote>
  <w:footnote w:id="37">
    <w:p w:rsidR="00AD6F4C" w:rsidRPr="005B74C0" w:rsidRDefault="00AD6F4C" w:rsidP="005B74C0">
      <w:pPr>
        <w:pStyle w:val="a6"/>
        <w:jc w:val="both"/>
        <w:rPr>
          <w:rFonts w:ascii="Times New Roman" w:hAnsi="Times New Roman" w:cs="Times New Roman"/>
          <w:color w:val="000000" w:themeColor="text1"/>
          <w:lang w:val="en-GB"/>
        </w:rPr>
      </w:pPr>
      <w:r w:rsidRPr="005B74C0">
        <w:rPr>
          <w:rStyle w:val="a8"/>
          <w:rFonts w:ascii="Times New Roman" w:hAnsi="Times New Roman" w:cs="Times New Roman"/>
        </w:rPr>
        <w:footnoteRef/>
      </w:r>
      <w:r w:rsidRPr="005B74C0">
        <w:rPr>
          <w:rFonts w:ascii="Times New Roman" w:hAnsi="Times New Roman" w:cs="Times New Roman"/>
          <w:lang w:val="en-GB"/>
        </w:rPr>
        <w:t xml:space="preserve"> </w:t>
      </w:r>
      <w:r w:rsidRPr="005B74C0">
        <w:rPr>
          <w:rFonts w:ascii="Times New Roman" w:hAnsi="Times New Roman" w:cs="Times New Roman"/>
          <w:color w:val="000000" w:themeColor="text1"/>
          <w:lang w:val="en-GB"/>
        </w:rPr>
        <w:t>The Bologna Process and the European Higher Education Area</w:t>
      </w:r>
    </w:p>
    <w:p w:rsidR="00AD6F4C" w:rsidRPr="005B74C0" w:rsidRDefault="00AD6F4C" w:rsidP="005B74C0">
      <w:pPr>
        <w:pStyle w:val="a6"/>
        <w:jc w:val="both"/>
        <w:rPr>
          <w:rFonts w:ascii="Times New Roman" w:hAnsi="Times New Roman" w:cs="Times New Roman"/>
          <w:lang w:val="en-GB"/>
        </w:rPr>
      </w:pPr>
      <w:r w:rsidRPr="005B74C0">
        <w:rPr>
          <w:rFonts w:ascii="Times New Roman" w:hAnsi="Times New Roman" w:cs="Times New Roman"/>
          <w:color w:val="000000" w:themeColor="text1"/>
          <w:lang w:val="en-GB"/>
        </w:rPr>
        <w:t>URL:  http://ec.europa.eu/education/policy/higher-education/bologna-process_en  (last visit 17/03/2018)</w:t>
      </w:r>
    </w:p>
  </w:footnote>
  <w:footnote w:id="38">
    <w:p w:rsidR="00AD6F4C" w:rsidRPr="005B74C0" w:rsidRDefault="00AD6F4C" w:rsidP="005B74C0">
      <w:pPr>
        <w:pStyle w:val="a6"/>
        <w:jc w:val="both"/>
        <w:rPr>
          <w:rFonts w:ascii="Times New Roman" w:hAnsi="Times New Roman" w:cs="Times New Roman"/>
          <w:color w:val="000000" w:themeColor="text1"/>
          <w:lang w:val="en-GB"/>
        </w:rPr>
      </w:pPr>
      <w:r w:rsidRPr="005B74C0">
        <w:rPr>
          <w:rStyle w:val="a8"/>
          <w:rFonts w:ascii="Times New Roman" w:hAnsi="Times New Roman" w:cs="Times New Roman"/>
        </w:rPr>
        <w:footnoteRef/>
      </w:r>
      <w:r w:rsidRPr="005B74C0">
        <w:rPr>
          <w:rFonts w:ascii="Times New Roman" w:hAnsi="Times New Roman" w:cs="Times New Roman"/>
          <w:color w:val="000000" w:themeColor="text1"/>
          <w:lang w:val="en-GB"/>
        </w:rPr>
        <w:t>The</w:t>
      </w:r>
      <w:r w:rsidRPr="005B74C0">
        <w:rPr>
          <w:rFonts w:ascii="Times New Roman" w:hAnsi="Times New Roman" w:cs="Times New Roman"/>
          <w:color w:val="000000" w:themeColor="text1"/>
          <w:rtl/>
          <w:lang w:val="en-GB" w:bidi="he-IL"/>
        </w:rPr>
        <w:t> </w:t>
      </w:r>
      <w:r w:rsidRPr="005B74C0">
        <w:rPr>
          <w:rFonts w:ascii="Times New Roman" w:hAnsi="Times New Roman" w:cs="Times New Roman"/>
          <w:color w:val="000000" w:themeColor="text1"/>
          <w:lang w:val="en-GB"/>
        </w:rPr>
        <w:t>EHEA /</w:t>
      </w:r>
      <w:r w:rsidRPr="005B74C0">
        <w:rPr>
          <w:rFonts w:ascii="Times New Roman" w:hAnsi="Times New Roman" w:cs="Times New Roman"/>
          <w:lang w:val="en-US"/>
        </w:rPr>
        <w:t> </w:t>
      </w:r>
      <w:r w:rsidRPr="005B74C0">
        <w:rPr>
          <w:rFonts w:ascii="Times New Roman" w:hAnsi="Times New Roman" w:cs="Times New Roman"/>
          <w:color w:val="000000" w:themeColor="text1"/>
          <w:lang w:val="en-GB"/>
        </w:rPr>
        <w:t>BFUG members are 48 countries and the EuropeanCommission.URL: </w:t>
      </w:r>
      <w:r w:rsidRPr="002019E9">
        <w:rPr>
          <w:rFonts w:ascii="Times New Roman" w:hAnsi="Times New Roman" w:cs="Times New Roman"/>
          <w:lang w:val="en-GB"/>
        </w:rPr>
        <w:t>http://www.ehea.info/pid34250/members.html</w:t>
      </w:r>
      <w:r w:rsidRPr="005B74C0">
        <w:rPr>
          <w:rFonts w:ascii="Times New Roman" w:hAnsi="Times New Roman" w:cs="Times New Roman"/>
          <w:color w:val="000000" w:themeColor="text1"/>
          <w:lang w:val="en-GB"/>
        </w:rPr>
        <w:t xml:space="preserve"> (last visit 17/03/2018)</w:t>
      </w:r>
    </w:p>
  </w:footnote>
  <w:footnote w:id="39">
    <w:p w:rsidR="00AD6F4C" w:rsidRPr="005B74C0" w:rsidRDefault="00AD6F4C" w:rsidP="005B74C0">
      <w:pPr>
        <w:pStyle w:val="a6"/>
        <w:jc w:val="both"/>
        <w:rPr>
          <w:rFonts w:ascii="Times New Roman" w:hAnsi="Times New Roman" w:cs="Times New Roman"/>
          <w:color w:val="000000" w:themeColor="text1"/>
          <w:lang w:val="en-GB"/>
        </w:rPr>
      </w:pPr>
      <w:r w:rsidRPr="005B74C0">
        <w:rPr>
          <w:rStyle w:val="a8"/>
          <w:rFonts w:ascii="Times New Roman" w:hAnsi="Times New Roman" w:cs="Times New Roman"/>
        </w:rPr>
        <w:footnoteRef/>
      </w:r>
      <w:r w:rsidRPr="005B74C0">
        <w:rPr>
          <w:rFonts w:ascii="Times New Roman" w:hAnsi="Times New Roman" w:cs="Times New Roman"/>
          <w:color w:val="000000" w:themeColor="text1"/>
          <w:lang w:val="en-GB"/>
        </w:rPr>
        <w:t>The Bologna Process and the European Higher Education Area</w:t>
      </w:r>
    </w:p>
    <w:p w:rsidR="00AD6F4C" w:rsidRPr="005B74C0" w:rsidRDefault="00AD6F4C" w:rsidP="005B74C0">
      <w:pPr>
        <w:pStyle w:val="a6"/>
        <w:jc w:val="both"/>
        <w:rPr>
          <w:rFonts w:ascii="Times New Roman" w:hAnsi="Times New Roman" w:cs="Times New Roman"/>
          <w:lang w:val="en-GB"/>
        </w:rPr>
      </w:pPr>
      <w:r w:rsidRPr="005B74C0">
        <w:rPr>
          <w:rFonts w:ascii="Times New Roman" w:hAnsi="Times New Roman" w:cs="Times New Roman"/>
          <w:color w:val="000000" w:themeColor="text1"/>
          <w:lang w:val="en-GB"/>
        </w:rPr>
        <w:t>URL:  http://ec.europa.eu/education/policy/higher-education/bologna-process_en  (last visit 17/03/2018)</w:t>
      </w:r>
    </w:p>
  </w:footnote>
  <w:footnote w:id="40">
    <w:p w:rsidR="00AD6F4C" w:rsidRPr="005B74C0" w:rsidRDefault="00AD6F4C" w:rsidP="005B74C0">
      <w:pPr>
        <w:pStyle w:val="a6"/>
        <w:jc w:val="both"/>
        <w:rPr>
          <w:rFonts w:ascii="Times New Roman" w:hAnsi="Times New Roman" w:cs="Times New Roman"/>
          <w:color w:val="000000" w:themeColor="text1"/>
          <w:lang w:val="en-GB"/>
        </w:rPr>
      </w:pPr>
      <w:r w:rsidRPr="005B74C0">
        <w:rPr>
          <w:rFonts w:ascii="Times New Roman" w:hAnsi="Times New Roman" w:cs="Times New Roman"/>
          <w:color w:val="000000" w:themeColor="text1"/>
          <w:vertAlign w:val="superscript"/>
          <w:lang w:val="en-GB"/>
        </w:rPr>
        <w:footnoteRef/>
      </w:r>
      <w:r w:rsidRPr="005B74C0">
        <w:rPr>
          <w:rFonts w:ascii="Times New Roman" w:hAnsi="Times New Roman" w:cs="Times New Roman"/>
          <w:color w:val="000000" w:themeColor="text1"/>
          <w:vertAlign w:val="superscript"/>
          <w:lang w:val="en-GB"/>
        </w:rPr>
        <w:t xml:space="preserve"> </w:t>
      </w:r>
      <w:r w:rsidRPr="005B74C0">
        <w:rPr>
          <w:rFonts w:ascii="Times New Roman" w:hAnsi="Times New Roman" w:cs="Times New Roman"/>
          <w:color w:val="000000" w:themeColor="text1"/>
          <w:lang w:val="en-GB"/>
        </w:rPr>
        <w:t xml:space="preserve">Green light for Erasmus+: More than 4 million to get EU grants for skills and employability URL: </w:t>
      </w:r>
      <w:hyperlink r:id="rId29" w:history="1">
        <w:r w:rsidRPr="005B74C0">
          <w:rPr>
            <w:rFonts w:ascii="Times New Roman" w:hAnsi="Times New Roman" w:cs="Times New Roman"/>
            <w:color w:val="000000" w:themeColor="text1"/>
            <w:lang w:val="en-GB"/>
          </w:rPr>
          <w:t>https://ec.europa.eu/youth/news/2013/2011-skills-employability_en</w:t>
        </w:r>
      </w:hyperlink>
      <w:r w:rsidRPr="005B74C0">
        <w:rPr>
          <w:rFonts w:ascii="Times New Roman" w:hAnsi="Times New Roman" w:cs="Times New Roman"/>
          <w:color w:val="000000" w:themeColor="text1"/>
          <w:lang w:val="en-GB"/>
        </w:rPr>
        <w:t xml:space="preserve">  (last visit 17/03/2018)</w:t>
      </w:r>
    </w:p>
  </w:footnote>
  <w:footnote w:id="41">
    <w:p w:rsidR="00AD6F4C" w:rsidRPr="005B74C0" w:rsidRDefault="00AD6F4C" w:rsidP="005B74C0">
      <w:pPr>
        <w:pStyle w:val="a6"/>
        <w:jc w:val="both"/>
        <w:rPr>
          <w:rFonts w:ascii="Times New Roman" w:hAnsi="Times New Roman" w:cs="Times New Roman"/>
          <w:color w:val="000000" w:themeColor="text1"/>
          <w:lang w:val="en-GB"/>
        </w:rPr>
      </w:pPr>
      <w:r w:rsidRPr="005B74C0">
        <w:rPr>
          <w:rStyle w:val="a8"/>
          <w:rFonts w:ascii="Times New Roman" w:hAnsi="Times New Roman" w:cs="Times New Roman"/>
        </w:rPr>
        <w:footnoteRef/>
      </w:r>
      <w:r w:rsidRPr="005B74C0">
        <w:rPr>
          <w:rFonts w:ascii="Times New Roman" w:hAnsi="Times New Roman" w:cs="Times New Roman"/>
          <w:lang w:val="en-GB"/>
        </w:rPr>
        <w:t xml:space="preserve"> </w:t>
      </w:r>
      <w:proofErr w:type="gramStart"/>
      <w:r w:rsidRPr="005B74C0">
        <w:rPr>
          <w:rFonts w:ascii="Times New Roman" w:hAnsi="Times New Roman" w:cs="Times New Roman"/>
          <w:color w:val="000000" w:themeColor="text1"/>
          <w:lang w:val="en-GB"/>
        </w:rPr>
        <w:t>725,000</w:t>
      </w:r>
      <w:proofErr w:type="gramEnd"/>
      <w:r w:rsidRPr="005B74C0">
        <w:rPr>
          <w:rFonts w:ascii="Times New Roman" w:hAnsi="Times New Roman" w:cs="Times New Roman"/>
          <w:color w:val="000000" w:themeColor="text1"/>
          <w:lang w:val="en-GB"/>
        </w:rPr>
        <w:t xml:space="preserve"> Europeans went abroad with Erasmus+ in 2016 (November 30, 2017). URL: </w:t>
      </w:r>
      <w:r w:rsidRPr="002019E9">
        <w:rPr>
          <w:rFonts w:ascii="Times New Roman" w:hAnsi="Times New Roman" w:cs="Times New Roman"/>
          <w:lang w:val="en-GB"/>
        </w:rPr>
        <w:t>https://ec.europa.eu/</w:t>
      </w:r>
      <w:r>
        <w:rPr>
          <w:rFonts w:ascii="Times New Roman" w:hAnsi="Times New Roman" w:cs="Times New Roman"/>
          <w:lang w:val="en-GB"/>
        </w:rPr>
        <w:t>programm</w:t>
      </w:r>
      <w:r w:rsidRPr="002019E9">
        <w:rPr>
          <w:rFonts w:ascii="Times New Roman" w:hAnsi="Times New Roman" w:cs="Times New Roman"/>
          <w:lang w:val="en-GB"/>
        </w:rPr>
        <w:t>es/erasmus-plus/news/725000-europeans-went-abroad-erasmus-2016_en</w:t>
      </w:r>
      <w:r w:rsidRPr="005B74C0">
        <w:rPr>
          <w:rFonts w:ascii="Times New Roman" w:hAnsi="Times New Roman" w:cs="Times New Roman"/>
          <w:color w:val="000000" w:themeColor="text1"/>
          <w:lang w:val="en-GB"/>
        </w:rPr>
        <w:t xml:space="preserve"> (last visit 17/03/2018)</w:t>
      </w:r>
    </w:p>
  </w:footnote>
  <w:footnote w:id="42">
    <w:p w:rsidR="00AD6F4C" w:rsidRPr="00912354" w:rsidRDefault="00AD6F4C">
      <w:pPr>
        <w:pStyle w:val="a6"/>
        <w:rPr>
          <w:lang w:val="en-GB"/>
        </w:rPr>
      </w:pPr>
      <w:proofErr w:type="gramStart"/>
      <w:r w:rsidRPr="001214B6">
        <w:rPr>
          <w:rFonts w:ascii="Times New Roman" w:hAnsi="Times New Roman" w:cs="Times New Roman"/>
          <w:color w:val="000000" w:themeColor="text1"/>
          <w:vertAlign w:val="superscript"/>
          <w:lang w:val="en-GB"/>
        </w:rPr>
        <w:t>42</w:t>
      </w:r>
      <w:proofErr w:type="gramEnd"/>
      <w:r>
        <w:rPr>
          <w:rFonts w:ascii="Times New Roman" w:hAnsi="Times New Roman" w:cs="Times New Roman"/>
          <w:color w:val="000000" w:themeColor="text1"/>
          <w:lang w:val="en-GB"/>
        </w:rPr>
        <w:t xml:space="preserve"> </w:t>
      </w:r>
      <w:r w:rsidRPr="005B74C0">
        <w:rPr>
          <w:rFonts w:ascii="Times New Roman" w:hAnsi="Times New Roman" w:cs="Times New Roman"/>
          <w:color w:val="000000" w:themeColor="text1"/>
          <w:lang w:val="en-GB"/>
        </w:rPr>
        <w:t>Erasmus – Facts, Figures &amp; Trends. The European Union support for student and staff exchanges and university cooperation in 2009/2010. Luxembourg: Publications Office of the European Union 2011 — 30 pp</w:t>
      </w:r>
      <w:r w:rsidRPr="005B74C0">
        <w:rPr>
          <w:rFonts w:ascii="Times New Roman" w:hAnsi="Times New Roman" w:cs="Times New Roman"/>
          <w:lang w:val="en-US"/>
        </w:rPr>
        <w:t>.</w:t>
      </w:r>
      <w:r>
        <w:rPr>
          <w:rFonts w:ascii="Times New Roman" w:hAnsi="Times New Roman" w:cs="Times New Roman"/>
          <w:lang w:val="en-US"/>
        </w:rPr>
        <w:t xml:space="preserve"> </w:t>
      </w:r>
      <w:r w:rsidRPr="00912354">
        <w:rPr>
          <w:rFonts w:ascii="Times New Roman" w:hAnsi="Times New Roman" w:cs="Times New Roman"/>
          <w:color w:val="000000" w:themeColor="text1"/>
          <w:lang w:val="en-GB"/>
        </w:rPr>
        <w:t>URL:http://internacional.ipvc.pt/sites/default/files/ERASMUS%20–%20FACTS%2C%20FIGURES%20%26%20TRENDS.pdf</w:t>
      </w:r>
      <w:r>
        <w:rPr>
          <w:rFonts w:ascii="Times New Roman" w:hAnsi="Times New Roman" w:cs="Times New Roman"/>
          <w:color w:val="000000" w:themeColor="text1"/>
          <w:lang w:val="en-GB"/>
        </w:rPr>
        <w:t xml:space="preserve"> </w:t>
      </w:r>
      <w:r w:rsidRPr="005B74C0">
        <w:rPr>
          <w:rFonts w:ascii="Times New Roman" w:hAnsi="Times New Roman" w:cs="Times New Roman"/>
          <w:color w:val="000000" w:themeColor="text1"/>
          <w:lang w:val="en-GB"/>
        </w:rPr>
        <w:t>(last visit 17/0</w:t>
      </w:r>
      <w:r>
        <w:rPr>
          <w:rFonts w:ascii="Times New Roman" w:hAnsi="Times New Roman" w:cs="Times New Roman"/>
          <w:color w:val="000000" w:themeColor="text1"/>
          <w:lang w:val="en-GB"/>
        </w:rPr>
        <w:t>5</w:t>
      </w:r>
      <w:r w:rsidRPr="005B74C0">
        <w:rPr>
          <w:rFonts w:ascii="Times New Roman" w:hAnsi="Times New Roman" w:cs="Times New Roman"/>
          <w:color w:val="000000" w:themeColor="text1"/>
          <w:lang w:val="en-GB"/>
        </w:rPr>
        <w:t>/2018)</w:t>
      </w:r>
    </w:p>
  </w:footnote>
  <w:footnote w:id="43">
    <w:p w:rsidR="00AD6F4C" w:rsidRPr="001214B6" w:rsidRDefault="00AD6F4C">
      <w:pPr>
        <w:pStyle w:val="a6"/>
        <w:rPr>
          <w:lang w:val="en-GB"/>
        </w:rPr>
      </w:pPr>
      <w:r>
        <w:rPr>
          <w:rStyle w:val="a8"/>
        </w:rPr>
        <w:footnoteRef/>
      </w:r>
      <w:r w:rsidRPr="001214B6">
        <w:rPr>
          <w:lang w:val="en-GB"/>
        </w:rPr>
        <w:t xml:space="preserve"> </w:t>
      </w:r>
      <w:proofErr w:type="gramStart"/>
      <w:r w:rsidRPr="005B74C0">
        <w:rPr>
          <w:rFonts w:ascii="Times New Roman" w:hAnsi="Times New Roman" w:cs="Times New Roman"/>
          <w:color w:val="000000" w:themeColor="text1"/>
          <w:lang w:val="en-GB"/>
        </w:rPr>
        <w:t>725,000</w:t>
      </w:r>
      <w:proofErr w:type="gramEnd"/>
      <w:r w:rsidRPr="005B74C0">
        <w:rPr>
          <w:rFonts w:ascii="Times New Roman" w:hAnsi="Times New Roman" w:cs="Times New Roman"/>
          <w:color w:val="000000" w:themeColor="text1"/>
          <w:lang w:val="en-GB"/>
        </w:rPr>
        <w:t xml:space="preserve"> Europeans went abroad with Erasmus+ in 2016 (November 30, 2017). URL: </w:t>
      </w:r>
      <w:r w:rsidRPr="002019E9">
        <w:rPr>
          <w:rFonts w:ascii="Times New Roman" w:hAnsi="Times New Roman" w:cs="Times New Roman"/>
          <w:lang w:val="en-GB"/>
        </w:rPr>
        <w:t>https://ec.europa.eu/</w:t>
      </w:r>
      <w:r>
        <w:rPr>
          <w:rFonts w:ascii="Times New Roman" w:hAnsi="Times New Roman" w:cs="Times New Roman"/>
          <w:lang w:val="en-GB"/>
        </w:rPr>
        <w:t>programm</w:t>
      </w:r>
      <w:r w:rsidRPr="002019E9">
        <w:rPr>
          <w:rFonts w:ascii="Times New Roman" w:hAnsi="Times New Roman" w:cs="Times New Roman"/>
          <w:lang w:val="en-GB"/>
        </w:rPr>
        <w:t>es/erasmus-plus/news/725000-europeans-went-abroad-erasmus-2016_en</w:t>
      </w:r>
      <w:r w:rsidRPr="005B74C0">
        <w:rPr>
          <w:rFonts w:ascii="Times New Roman" w:hAnsi="Times New Roman" w:cs="Times New Roman"/>
          <w:color w:val="000000" w:themeColor="text1"/>
          <w:lang w:val="en-GB"/>
        </w:rPr>
        <w:t xml:space="preserve"> (last visit 1</w:t>
      </w:r>
      <w:r>
        <w:rPr>
          <w:rFonts w:ascii="Times New Roman" w:hAnsi="Times New Roman" w:cs="Times New Roman"/>
          <w:color w:val="000000" w:themeColor="text1"/>
          <w:lang w:val="en-GB"/>
        </w:rPr>
        <w:t>3</w:t>
      </w:r>
      <w:r w:rsidRPr="005B74C0">
        <w:rPr>
          <w:rFonts w:ascii="Times New Roman" w:hAnsi="Times New Roman" w:cs="Times New Roman"/>
          <w:color w:val="000000" w:themeColor="text1"/>
          <w:lang w:val="en-GB"/>
        </w:rPr>
        <w:t>/0</w:t>
      </w:r>
      <w:r>
        <w:rPr>
          <w:rFonts w:ascii="Times New Roman" w:hAnsi="Times New Roman" w:cs="Times New Roman"/>
          <w:color w:val="000000" w:themeColor="text1"/>
          <w:lang w:val="en-GB"/>
        </w:rPr>
        <w:t>5</w:t>
      </w:r>
      <w:r w:rsidRPr="005B74C0">
        <w:rPr>
          <w:rFonts w:ascii="Times New Roman" w:hAnsi="Times New Roman" w:cs="Times New Roman"/>
          <w:color w:val="000000" w:themeColor="text1"/>
          <w:lang w:val="en-GB"/>
        </w:rPr>
        <w:t>/2018)</w:t>
      </w:r>
    </w:p>
  </w:footnote>
  <w:footnote w:id="44">
    <w:p w:rsidR="00AD6F4C" w:rsidRPr="001214B6" w:rsidRDefault="00AD6F4C" w:rsidP="001214B6">
      <w:pPr>
        <w:pStyle w:val="a6"/>
        <w:jc w:val="both"/>
        <w:rPr>
          <w:rFonts w:ascii="Verdana" w:hAnsi="Verdana"/>
          <w:color w:val="000000"/>
          <w:sz w:val="24"/>
          <w:szCs w:val="24"/>
          <w:lang w:val="en-GB"/>
        </w:rPr>
      </w:pPr>
      <w:r w:rsidRPr="001214B6">
        <w:rPr>
          <w:rFonts w:ascii="Times New Roman" w:hAnsi="Times New Roman" w:cs="Times New Roman"/>
          <w:color w:val="000000" w:themeColor="text1"/>
          <w:vertAlign w:val="superscript"/>
          <w:lang w:val="en-GB"/>
        </w:rPr>
        <w:footnoteRef/>
      </w:r>
      <w:r w:rsidRPr="001214B6">
        <w:rPr>
          <w:rFonts w:ascii="Times New Roman" w:hAnsi="Times New Roman" w:cs="Times New Roman"/>
          <w:color w:val="000000" w:themeColor="text1"/>
          <w:lang w:val="en-GB"/>
        </w:rPr>
        <w:t xml:space="preserve"> Erasmus+ in 2016: another record year</w:t>
      </w:r>
      <w:r>
        <w:rPr>
          <w:rFonts w:ascii="Times New Roman" w:hAnsi="Times New Roman" w:cs="Times New Roman"/>
          <w:color w:val="000000" w:themeColor="text1"/>
          <w:lang w:val="en-GB"/>
        </w:rPr>
        <w:t>.</w:t>
      </w:r>
      <w:r w:rsidRPr="001214B6">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Brussels,</w:t>
      </w:r>
      <w:r w:rsidRPr="001214B6">
        <w:rPr>
          <w:rFonts w:ascii="Times New Roman" w:hAnsi="Times New Roman" w:cs="Times New Roman"/>
          <w:color w:val="000000" w:themeColor="text1"/>
          <w:lang w:val="en-GB"/>
        </w:rPr>
        <w:t xml:space="preserve"> 2017 </w:t>
      </w:r>
      <w:r>
        <w:rPr>
          <w:rFonts w:ascii="Times New Roman" w:hAnsi="Times New Roman" w:cs="Times New Roman"/>
          <w:color w:val="000000" w:themeColor="text1"/>
          <w:lang w:val="en-GB"/>
        </w:rPr>
        <w:t xml:space="preserve">URL: </w:t>
      </w:r>
      <w:r w:rsidRPr="00FE69CC">
        <w:rPr>
          <w:rFonts w:ascii="Times New Roman" w:hAnsi="Times New Roman" w:cs="Times New Roman"/>
          <w:color w:val="000000" w:themeColor="text1"/>
          <w:lang w:val="en-GB"/>
        </w:rPr>
        <w:t>http://europa.eu/rapid/press-release_IP-17-4964_en.htm</w:t>
      </w:r>
      <w:r>
        <w:rPr>
          <w:rFonts w:ascii="Times New Roman" w:hAnsi="Times New Roman" w:cs="Times New Roman"/>
          <w:color w:val="000000" w:themeColor="text1"/>
          <w:lang w:val="en-GB"/>
        </w:rPr>
        <w:t xml:space="preserve"> ( last visit 23/04</w:t>
      </w:r>
      <w:r w:rsidRPr="005B74C0">
        <w:rPr>
          <w:rFonts w:ascii="Times New Roman" w:hAnsi="Times New Roman" w:cs="Times New Roman"/>
          <w:color w:val="000000" w:themeColor="text1"/>
          <w:lang w:val="en-GB"/>
        </w:rPr>
        <w:t>/2018)</w:t>
      </w:r>
    </w:p>
  </w:footnote>
  <w:footnote w:id="45">
    <w:p w:rsidR="00AD6F4C" w:rsidRPr="00FE69CC" w:rsidRDefault="00AD6F4C">
      <w:pPr>
        <w:pStyle w:val="a6"/>
        <w:rPr>
          <w:lang w:val="en-GB"/>
        </w:rPr>
      </w:pPr>
      <w:r>
        <w:rPr>
          <w:rStyle w:val="a8"/>
        </w:rPr>
        <w:footnoteRef/>
      </w:r>
      <w:r w:rsidRPr="00A4523E">
        <w:rPr>
          <w:lang w:val="en-GB"/>
        </w:rPr>
        <w:t xml:space="preserve"> </w:t>
      </w:r>
      <w:r w:rsidRPr="00FE69CC">
        <w:rPr>
          <w:rFonts w:ascii="Times New Roman" w:hAnsi="Times New Roman" w:cs="Times New Roman"/>
          <w:color w:val="000000" w:themeColor="text1"/>
          <w:lang w:val="en-GB"/>
        </w:rPr>
        <w:t>Ibid.</w:t>
      </w:r>
    </w:p>
  </w:footnote>
  <w:footnote w:id="46">
    <w:p w:rsidR="00AD6F4C" w:rsidRPr="005B74C0" w:rsidRDefault="00AD6F4C" w:rsidP="005B74C0">
      <w:pPr>
        <w:pStyle w:val="a6"/>
        <w:jc w:val="both"/>
        <w:rPr>
          <w:rFonts w:ascii="Times New Roman" w:hAnsi="Times New Roman" w:cs="Times New Roman"/>
          <w:lang w:val="en-US"/>
        </w:rPr>
      </w:pPr>
      <w:r w:rsidRPr="005B74C0">
        <w:rPr>
          <w:rFonts w:ascii="Times New Roman" w:hAnsi="Times New Roman" w:cs="Times New Roman"/>
          <w:color w:val="000000" w:themeColor="text1"/>
          <w:vertAlign w:val="superscript"/>
          <w:lang w:val="en-GB"/>
        </w:rPr>
        <w:footnoteRef/>
      </w:r>
      <w:r w:rsidRPr="005B74C0">
        <w:rPr>
          <w:rFonts w:ascii="Times New Roman" w:hAnsi="Times New Roman" w:cs="Times New Roman"/>
          <w:color w:val="000000" w:themeColor="text1"/>
          <w:vertAlign w:val="superscript"/>
          <w:lang w:val="en-GB"/>
        </w:rPr>
        <w:t xml:space="preserve"> </w:t>
      </w:r>
      <w:r w:rsidRPr="005B74C0">
        <w:rPr>
          <w:rFonts w:ascii="Times New Roman" w:hAnsi="Times New Roman" w:cs="Times New Roman"/>
          <w:color w:val="000000" w:themeColor="text1"/>
          <w:lang w:val="en-GB"/>
        </w:rPr>
        <w:t>Erasmus – Facts, Figures &amp; Trends. The European Union support for student and staff exchanges and university cooperation in 2009/2010. Luxembourg: Publications Office of the European Union 2011 — 30 pp</w:t>
      </w:r>
      <w:r w:rsidRPr="005B74C0">
        <w:rPr>
          <w:rFonts w:ascii="Times New Roman" w:hAnsi="Times New Roman" w:cs="Times New Roman"/>
          <w:lang w:val="en-US"/>
        </w:rPr>
        <w:t>.</w:t>
      </w:r>
      <w:r w:rsidRPr="005B74C0">
        <w:rPr>
          <w:rFonts w:ascii="Times New Roman" w:hAnsi="Times New Roman" w:cs="Times New Roman"/>
          <w:color w:val="000000" w:themeColor="text1"/>
          <w:lang w:val="en-GB"/>
        </w:rPr>
        <w:t xml:space="preserve">URL: </w:t>
      </w:r>
      <w:hyperlink r:id="rId30" w:history="1">
        <w:r w:rsidRPr="005B74C0">
          <w:rPr>
            <w:rFonts w:ascii="Times New Roman" w:hAnsi="Times New Roman" w:cs="Times New Roman"/>
            <w:color w:val="000000" w:themeColor="text1"/>
            <w:lang w:val="en-GB"/>
          </w:rPr>
          <w:t>http://www.cimo.fi/instancedata/prime_product_julkaisu/cimo/embeds/cimowwwstructure/25199_FactsandFigures20092010.pdf</w:t>
        </w:r>
      </w:hyperlink>
      <w:r w:rsidRPr="005B74C0">
        <w:rPr>
          <w:rFonts w:ascii="Times New Roman" w:hAnsi="Times New Roman" w:cs="Times New Roman"/>
          <w:color w:val="000000" w:themeColor="text1"/>
          <w:lang w:val="en-GB"/>
        </w:rPr>
        <w:t xml:space="preserve">  ( last visit 28/03/2018)</w:t>
      </w:r>
    </w:p>
  </w:footnote>
  <w:footnote w:id="47">
    <w:p w:rsidR="00AD6F4C" w:rsidRPr="005B74C0" w:rsidRDefault="00AD6F4C" w:rsidP="005B74C0">
      <w:pPr>
        <w:pStyle w:val="a6"/>
        <w:jc w:val="both"/>
        <w:rPr>
          <w:rFonts w:ascii="Times New Roman" w:hAnsi="Times New Roman" w:cs="Times New Roman"/>
          <w:color w:val="000000" w:themeColor="text1"/>
          <w:lang w:val="en-GB"/>
        </w:rPr>
      </w:pPr>
      <w:r w:rsidRPr="005B74C0">
        <w:rPr>
          <w:rStyle w:val="a8"/>
          <w:rFonts w:ascii="Times New Roman" w:hAnsi="Times New Roman" w:cs="Times New Roman"/>
        </w:rPr>
        <w:footnoteRef/>
      </w:r>
      <w:r w:rsidRPr="005B74C0">
        <w:rPr>
          <w:rFonts w:ascii="Times New Roman" w:hAnsi="Times New Roman" w:cs="Times New Roman"/>
          <w:lang w:val="en-GB"/>
        </w:rPr>
        <w:t xml:space="preserve"> </w:t>
      </w:r>
      <w:r w:rsidRPr="005B74C0">
        <w:rPr>
          <w:rFonts w:ascii="Times New Roman" w:hAnsi="Times New Roman" w:cs="Times New Roman"/>
          <w:color w:val="000000" w:themeColor="text1"/>
          <w:lang w:val="en-GB"/>
        </w:rPr>
        <w:t>Internationalisation at Home</w:t>
      </w:r>
    </w:p>
    <w:p w:rsidR="00AD6F4C" w:rsidRPr="005B74C0" w:rsidRDefault="00AD6F4C" w:rsidP="005B74C0">
      <w:pPr>
        <w:pStyle w:val="a6"/>
        <w:jc w:val="both"/>
        <w:rPr>
          <w:rFonts w:ascii="Times New Roman" w:hAnsi="Times New Roman" w:cs="Times New Roman"/>
          <w:color w:val="000000" w:themeColor="text1"/>
          <w:lang w:val="en-GB"/>
        </w:rPr>
      </w:pPr>
      <w:r w:rsidRPr="005B74C0">
        <w:rPr>
          <w:rFonts w:ascii="Times New Roman" w:hAnsi="Times New Roman" w:cs="Times New Roman"/>
          <w:color w:val="000000" w:themeColor="text1"/>
          <w:lang w:val="en-GB"/>
        </w:rPr>
        <w:t xml:space="preserve">URL: </w:t>
      </w:r>
      <w:r w:rsidRPr="002019E9">
        <w:rPr>
          <w:rFonts w:ascii="Times New Roman" w:hAnsi="Times New Roman" w:cs="Times New Roman"/>
          <w:lang w:val="en-GB"/>
        </w:rPr>
        <w:t>https://www.eaie.org/community/expert-communities/internationalisation-home.html</w:t>
      </w:r>
      <w:r w:rsidRPr="005B74C0">
        <w:rPr>
          <w:rFonts w:ascii="Times New Roman" w:hAnsi="Times New Roman" w:cs="Times New Roman"/>
          <w:color w:val="000000" w:themeColor="text1"/>
          <w:lang w:val="en-GB"/>
        </w:rPr>
        <w:t xml:space="preserve"> (last visit 16/03/2018)</w:t>
      </w:r>
    </w:p>
  </w:footnote>
  <w:footnote w:id="48">
    <w:p w:rsidR="00AD6F4C" w:rsidRPr="005B74C0" w:rsidRDefault="00AD6F4C" w:rsidP="005B74C0">
      <w:pPr>
        <w:pStyle w:val="a6"/>
        <w:jc w:val="both"/>
        <w:rPr>
          <w:rFonts w:ascii="Times New Roman" w:hAnsi="Times New Roman" w:cs="Times New Roman"/>
          <w:lang w:val="en-GB"/>
        </w:rPr>
      </w:pPr>
      <w:r w:rsidRPr="005B74C0">
        <w:rPr>
          <w:rStyle w:val="a8"/>
          <w:rFonts w:ascii="Times New Roman" w:hAnsi="Times New Roman" w:cs="Times New Roman"/>
        </w:rPr>
        <w:footnoteRef/>
      </w:r>
      <w:r w:rsidRPr="005B74C0">
        <w:rPr>
          <w:rFonts w:ascii="Times New Roman" w:hAnsi="Times New Roman" w:cs="Times New Roman"/>
          <w:lang w:val="en-GB"/>
        </w:rPr>
        <w:t xml:space="preserve"> </w:t>
      </w:r>
      <w:r w:rsidRPr="005B74C0">
        <w:rPr>
          <w:rFonts w:ascii="Times New Roman" w:hAnsi="Times New Roman" w:cs="Times New Roman"/>
          <w:color w:val="000000" w:themeColor="text1"/>
          <w:lang w:val="en-GB"/>
        </w:rPr>
        <w:t>Hans De Wit, Hunter, Fiona (Winter 2014) Europe’s 25 years of internationalization: the EAIE in a changing World. International higher education. P. 14-15. </w:t>
      </w:r>
    </w:p>
  </w:footnote>
  <w:footnote w:id="49">
    <w:p w:rsidR="00AD6F4C" w:rsidRPr="005B74C0" w:rsidRDefault="00AD6F4C" w:rsidP="005B74C0">
      <w:pPr>
        <w:pStyle w:val="a6"/>
        <w:jc w:val="both"/>
        <w:rPr>
          <w:rFonts w:ascii="Times New Roman" w:hAnsi="Times New Roman" w:cs="Times New Roman"/>
          <w:color w:val="000000" w:themeColor="text1"/>
          <w:lang w:val="en-GB"/>
        </w:rPr>
      </w:pPr>
      <w:r w:rsidRPr="005B74C0">
        <w:rPr>
          <w:rStyle w:val="a8"/>
          <w:rFonts w:ascii="Times New Roman" w:hAnsi="Times New Roman" w:cs="Times New Roman"/>
        </w:rPr>
        <w:footnoteRef/>
      </w:r>
      <w:r w:rsidRPr="005B74C0">
        <w:rPr>
          <w:rFonts w:ascii="Times New Roman" w:hAnsi="Times New Roman" w:cs="Times New Roman"/>
          <w:lang w:val="en-GB"/>
        </w:rPr>
        <w:t xml:space="preserve"> </w:t>
      </w:r>
      <w:r w:rsidRPr="005B74C0">
        <w:rPr>
          <w:rFonts w:ascii="Times New Roman" w:hAnsi="Times New Roman" w:cs="Times New Roman"/>
          <w:color w:val="000000" w:themeColor="text1"/>
          <w:lang w:val="en-GB"/>
        </w:rPr>
        <w:t xml:space="preserve">European higher education in the world. URL:  </w:t>
      </w:r>
      <w:r w:rsidRPr="002019E9">
        <w:rPr>
          <w:rFonts w:ascii="Times New Roman" w:hAnsi="Times New Roman" w:cs="Times New Roman"/>
          <w:lang w:val="en-GB"/>
        </w:rPr>
        <w:t>https://ec.europa.eu/education/policy/international-cooperation/world-education_en</w:t>
      </w:r>
      <w:r w:rsidRPr="005B74C0">
        <w:rPr>
          <w:rFonts w:ascii="Times New Roman" w:hAnsi="Times New Roman" w:cs="Times New Roman"/>
          <w:color w:val="000000" w:themeColor="text1"/>
          <w:lang w:val="en-GB"/>
        </w:rPr>
        <w:t xml:space="preserve"> (last visit 16/03/2018)</w:t>
      </w:r>
    </w:p>
  </w:footnote>
  <w:footnote w:id="50">
    <w:p w:rsidR="00AD6F4C" w:rsidRPr="000606B7" w:rsidRDefault="00AD6F4C" w:rsidP="000606B7">
      <w:pPr>
        <w:pStyle w:val="a6"/>
        <w:jc w:val="both"/>
        <w:rPr>
          <w:rFonts w:ascii="Times New Roman" w:hAnsi="Times New Roman" w:cs="Times New Roman"/>
          <w:color w:val="000000" w:themeColor="text1"/>
          <w:lang w:val="en-GB"/>
        </w:rPr>
      </w:pPr>
      <w:r>
        <w:rPr>
          <w:rStyle w:val="a8"/>
        </w:rPr>
        <w:footnoteRef/>
      </w:r>
      <w:r>
        <w:rPr>
          <w:lang w:val="en-GB"/>
        </w:rPr>
        <w:t xml:space="preserve"> </w:t>
      </w:r>
      <w:r w:rsidRPr="000606B7">
        <w:rPr>
          <w:rFonts w:ascii="Times New Roman" w:hAnsi="Times New Roman" w:cs="Times New Roman"/>
          <w:color w:val="000000" w:themeColor="text1"/>
          <w:lang w:val="en-GB"/>
        </w:rPr>
        <w:t>ICEF Monitor. Demand for Spanish and ties to Latin America key for international education in Spain. 3 Mar 2014</w:t>
      </w:r>
      <w:hyperlink r:id="rId31" w:history="1">
        <w:r w:rsidRPr="000606B7">
          <w:rPr>
            <w:rFonts w:ascii="Times New Roman" w:hAnsi="Times New Roman" w:cs="Times New Roman"/>
            <w:color w:val="000000" w:themeColor="text1"/>
            <w:lang w:val="en-GB"/>
          </w:rPr>
          <w:br/>
        </w:r>
      </w:hyperlink>
      <w:r w:rsidRPr="000606B7">
        <w:rPr>
          <w:rFonts w:ascii="Times New Roman" w:hAnsi="Times New Roman" w:cs="Times New Roman"/>
          <w:color w:val="000000" w:themeColor="text1"/>
          <w:lang w:val="en-GB"/>
        </w:rPr>
        <w:t xml:space="preserve"> URL: </w:t>
      </w:r>
      <w:r w:rsidRPr="007E43F0">
        <w:rPr>
          <w:rFonts w:ascii="Times New Roman" w:hAnsi="Times New Roman" w:cs="Times New Roman"/>
          <w:color w:val="000000" w:themeColor="text1"/>
          <w:lang w:val="en-GB"/>
        </w:rPr>
        <w:t>http://monitor.icef.com/2014/03/demand-for-spanish-and-ties-to-latin-american-key-for-international-education-in-spain/</w:t>
      </w:r>
      <w:r w:rsidRPr="000606B7">
        <w:rPr>
          <w:rFonts w:ascii="Times New Roman" w:hAnsi="Times New Roman" w:cs="Times New Roman"/>
          <w:color w:val="000000" w:themeColor="text1"/>
          <w:lang w:val="en-GB"/>
        </w:rPr>
        <w:t xml:space="preserve"> </w:t>
      </w:r>
      <w:r w:rsidRPr="005B74C0">
        <w:rPr>
          <w:rFonts w:ascii="Times New Roman" w:hAnsi="Times New Roman" w:cs="Times New Roman"/>
          <w:color w:val="000000" w:themeColor="text1"/>
          <w:lang w:val="en-GB"/>
        </w:rPr>
        <w:t>(last visit 16/0</w:t>
      </w:r>
      <w:r>
        <w:rPr>
          <w:rFonts w:ascii="Times New Roman" w:hAnsi="Times New Roman" w:cs="Times New Roman"/>
          <w:color w:val="000000" w:themeColor="text1"/>
          <w:lang w:val="en-GB"/>
        </w:rPr>
        <w:t>5</w:t>
      </w:r>
      <w:r w:rsidRPr="005B74C0">
        <w:rPr>
          <w:rFonts w:ascii="Times New Roman" w:hAnsi="Times New Roman" w:cs="Times New Roman"/>
          <w:color w:val="000000" w:themeColor="text1"/>
          <w:lang w:val="en-GB"/>
        </w:rPr>
        <w:t>/2018)</w:t>
      </w:r>
    </w:p>
  </w:footnote>
  <w:footnote w:id="51">
    <w:p w:rsidR="00AD6F4C" w:rsidRPr="005B74C0" w:rsidRDefault="00AD6F4C" w:rsidP="005B74C0">
      <w:pPr>
        <w:pStyle w:val="a6"/>
        <w:jc w:val="both"/>
        <w:rPr>
          <w:rFonts w:ascii="Times New Roman" w:hAnsi="Times New Roman" w:cs="Times New Roman"/>
          <w:color w:val="000000" w:themeColor="text1"/>
          <w:lang w:val="en-GB"/>
        </w:rPr>
      </w:pPr>
      <w:r w:rsidRPr="000606B7">
        <w:rPr>
          <w:rFonts w:ascii="Times New Roman" w:hAnsi="Times New Roman" w:cs="Times New Roman"/>
          <w:color w:val="000000" w:themeColor="text1"/>
          <w:vertAlign w:val="superscript"/>
          <w:lang w:val="en-GB"/>
        </w:rPr>
        <w:footnoteRef/>
      </w:r>
      <w:r w:rsidRPr="000606B7">
        <w:rPr>
          <w:rFonts w:ascii="Times New Roman" w:hAnsi="Times New Roman" w:cs="Times New Roman"/>
          <w:color w:val="000000" w:themeColor="text1"/>
          <w:lang w:val="en-GB"/>
        </w:rPr>
        <w:t xml:space="preserve"> </w:t>
      </w:r>
      <w:r w:rsidRPr="005B74C0">
        <w:rPr>
          <w:rFonts w:ascii="Times New Roman" w:hAnsi="Times New Roman" w:cs="Times New Roman"/>
          <w:color w:val="000000" w:themeColor="text1"/>
          <w:lang w:val="en-GB"/>
        </w:rPr>
        <w:t>Most international universities in the world 2018: top 200 / The World University Rankings. 14 March 2018.</w:t>
      </w:r>
    </w:p>
    <w:p w:rsidR="00AD6F4C" w:rsidRPr="005B74C0" w:rsidRDefault="00AD6F4C" w:rsidP="005B74C0">
      <w:pPr>
        <w:pStyle w:val="a6"/>
        <w:jc w:val="both"/>
        <w:rPr>
          <w:rFonts w:ascii="Times New Roman" w:hAnsi="Times New Roman" w:cs="Times New Roman"/>
          <w:lang w:val="en-US"/>
        </w:rPr>
      </w:pPr>
      <w:r w:rsidRPr="005B74C0">
        <w:rPr>
          <w:rFonts w:ascii="Times New Roman" w:hAnsi="Times New Roman" w:cs="Times New Roman"/>
          <w:color w:val="000000" w:themeColor="text1"/>
          <w:lang w:val="en-GB"/>
        </w:rPr>
        <w:t xml:space="preserve">URL: </w:t>
      </w:r>
      <w:hyperlink r:id="rId32" w:history="1">
        <w:r w:rsidRPr="005B74C0">
          <w:rPr>
            <w:rFonts w:ascii="Times New Roman" w:hAnsi="Times New Roman" w:cs="Times New Roman"/>
            <w:color w:val="000000" w:themeColor="text1"/>
            <w:lang w:val="en-GB"/>
          </w:rPr>
          <w:t>https://www.timeshighereducation.com/student/best-universities/most-international-universities-world-2018</w:t>
        </w:r>
      </w:hyperlink>
      <w:r w:rsidRPr="005B74C0">
        <w:rPr>
          <w:rFonts w:ascii="Times New Roman" w:hAnsi="Times New Roman" w:cs="Times New Roman"/>
          <w:color w:val="000000" w:themeColor="text1"/>
          <w:lang w:val="en-GB"/>
        </w:rPr>
        <w:t xml:space="preserve"> (last visit 16/03/2018)</w:t>
      </w:r>
    </w:p>
  </w:footnote>
  <w:footnote w:id="52">
    <w:p w:rsidR="00AD6F4C" w:rsidRPr="005B74C0" w:rsidRDefault="00AD6F4C" w:rsidP="005B74C0">
      <w:pPr>
        <w:pStyle w:val="a6"/>
        <w:jc w:val="both"/>
        <w:rPr>
          <w:rFonts w:ascii="Times New Roman" w:hAnsi="Times New Roman" w:cs="Times New Roman"/>
          <w:lang w:val="en-US"/>
        </w:rPr>
      </w:pPr>
      <w:r w:rsidRPr="005B74C0">
        <w:rPr>
          <w:rStyle w:val="a8"/>
          <w:rFonts w:ascii="Times New Roman" w:hAnsi="Times New Roman" w:cs="Times New Roman"/>
        </w:rPr>
        <w:footnoteRef/>
      </w:r>
      <w:r w:rsidRPr="005B74C0">
        <w:rPr>
          <w:rFonts w:ascii="Times New Roman" w:hAnsi="Times New Roman" w:cs="Times New Roman"/>
          <w:lang w:val="en-US"/>
        </w:rPr>
        <w:t xml:space="preserve"> The University of the Arctic. URL: </w:t>
      </w:r>
      <w:r w:rsidRPr="002019E9">
        <w:rPr>
          <w:rFonts w:ascii="Times New Roman" w:hAnsi="Times New Roman" w:cs="Times New Roman"/>
          <w:lang w:val="en-US"/>
        </w:rPr>
        <w:t>https://www.uarctic.org/about-uarctic/</w:t>
      </w:r>
      <w:r w:rsidRPr="005B74C0">
        <w:rPr>
          <w:rFonts w:ascii="Times New Roman" w:hAnsi="Times New Roman" w:cs="Times New Roman"/>
          <w:lang w:val="en-US"/>
        </w:rPr>
        <w:t xml:space="preserve"> (last visit: 29/03/2018)</w:t>
      </w:r>
    </w:p>
  </w:footnote>
  <w:footnote w:id="53">
    <w:p w:rsidR="00AD6F4C" w:rsidRPr="005B74C0" w:rsidRDefault="00AD6F4C" w:rsidP="003263CF">
      <w:pPr>
        <w:pStyle w:val="a6"/>
        <w:jc w:val="both"/>
        <w:rPr>
          <w:rFonts w:ascii="Times New Roman" w:hAnsi="Times New Roman" w:cs="Times New Roman"/>
          <w:lang w:val="en-US"/>
        </w:rPr>
      </w:pPr>
      <w:r w:rsidRPr="005B74C0">
        <w:rPr>
          <w:rFonts w:ascii="Times New Roman" w:hAnsi="Times New Roman" w:cs="Times New Roman"/>
          <w:vertAlign w:val="superscript"/>
          <w:lang w:val="en-US"/>
        </w:rPr>
        <w:footnoteRef/>
      </w:r>
      <w:r w:rsidRPr="005B74C0">
        <w:rPr>
          <w:rFonts w:ascii="Times New Roman" w:hAnsi="Times New Roman" w:cs="Times New Roman"/>
          <w:vertAlign w:val="superscript"/>
          <w:lang w:val="en-US"/>
        </w:rPr>
        <w:t xml:space="preserve"> </w:t>
      </w:r>
      <w:r w:rsidRPr="005B74C0">
        <w:rPr>
          <w:rFonts w:ascii="Times New Roman" w:hAnsi="Times New Roman" w:cs="Times New Roman"/>
          <w:lang w:val="en-US"/>
        </w:rPr>
        <w:t xml:space="preserve">Thematic Networks and Institutes. UArctic. URL: </w:t>
      </w:r>
      <w:hyperlink r:id="rId33" w:history="1">
        <w:r w:rsidRPr="005B74C0">
          <w:rPr>
            <w:rFonts w:ascii="Times New Roman" w:hAnsi="Times New Roman" w:cs="Times New Roman"/>
            <w:lang w:val="en-US"/>
          </w:rPr>
          <w:t>https://www.uarctic.org/thematic-networks/</w:t>
        </w:r>
      </w:hyperlink>
      <w:r w:rsidRPr="005B74C0">
        <w:rPr>
          <w:rFonts w:ascii="Times New Roman" w:hAnsi="Times New Roman" w:cs="Times New Roman"/>
          <w:lang w:val="en-US"/>
        </w:rPr>
        <w:t xml:space="preserve"> (last visit: 03/03/2018)</w:t>
      </w:r>
    </w:p>
  </w:footnote>
  <w:footnote w:id="54">
    <w:p w:rsidR="00AD6F4C" w:rsidRPr="005B74C0" w:rsidRDefault="00AD6F4C" w:rsidP="005B74C0">
      <w:pPr>
        <w:pStyle w:val="a6"/>
        <w:jc w:val="both"/>
        <w:rPr>
          <w:rFonts w:ascii="Times New Roman" w:hAnsi="Times New Roman" w:cs="Times New Roman"/>
          <w:lang w:val="en-US"/>
        </w:rPr>
      </w:pPr>
      <w:r w:rsidRPr="005B74C0">
        <w:rPr>
          <w:rStyle w:val="a8"/>
          <w:rFonts w:ascii="Times New Roman" w:hAnsi="Times New Roman" w:cs="Times New Roman"/>
        </w:rPr>
        <w:footnoteRef/>
      </w:r>
      <w:r w:rsidRPr="005B74C0">
        <w:rPr>
          <w:rFonts w:ascii="Times New Roman" w:hAnsi="Times New Roman" w:cs="Times New Roman"/>
          <w:lang w:val="en-US"/>
        </w:rPr>
        <w:t xml:space="preserve"> The University of the Arctic. URL: </w:t>
      </w:r>
      <w:r w:rsidRPr="00F7676D">
        <w:rPr>
          <w:rFonts w:ascii="Times New Roman" w:hAnsi="Times New Roman" w:cs="Times New Roman"/>
          <w:lang w:val="en-US"/>
        </w:rPr>
        <w:t>https://www.uarctic.org/about-uarctic/</w:t>
      </w:r>
      <w:r w:rsidRPr="005B74C0">
        <w:rPr>
          <w:rFonts w:ascii="Times New Roman" w:hAnsi="Times New Roman" w:cs="Times New Roman"/>
          <w:lang w:val="en-US"/>
        </w:rPr>
        <w:t xml:space="preserve"> (last visit: 29/03/2018)</w:t>
      </w:r>
    </w:p>
  </w:footnote>
  <w:footnote w:id="55">
    <w:p w:rsidR="00AD6F4C" w:rsidRPr="005B74C0" w:rsidRDefault="00AD6F4C" w:rsidP="005B74C0">
      <w:pPr>
        <w:pStyle w:val="a6"/>
        <w:jc w:val="both"/>
        <w:rPr>
          <w:rFonts w:ascii="Times New Roman" w:hAnsi="Times New Roman" w:cs="Times New Roman"/>
          <w:lang w:val="en-US"/>
        </w:rPr>
      </w:pPr>
      <w:r w:rsidRPr="005B74C0">
        <w:rPr>
          <w:rFonts w:ascii="Times New Roman" w:hAnsi="Times New Roman" w:cs="Times New Roman"/>
          <w:vertAlign w:val="superscript"/>
          <w:lang w:val="en-US"/>
        </w:rPr>
        <w:footnoteRef/>
      </w:r>
      <w:r w:rsidRPr="005B74C0">
        <w:rPr>
          <w:rFonts w:ascii="Times New Roman" w:hAnsi="Times New Roman" w:cs="Times New Roman"/>
          <w:vertAlign w:val="superscript"/>
          <w:lang w:val="en-US"/>
        </w:rPr>
        <w:t xml:space="preserve"> </w:t>
      </w:r>
      <w:r w:rsidRPr="005B74C0">
        <w:rPr>
          <w:rFonts w:ascii="Times New Roman" w:hAnsi="Times New Roman" w:cs="Times New Roman"/>
          <w:lang w:val="en-US"/>
        </w:rPr>
        <w:t>International Arctic Social Sciences Association. URL: https://iassa.org/ (last visit: 03/04/2018)</w:t>
      </w:r>
    </w:p>
  </w:footnote>
  <w:footnote w:id="56">
    <w:p w:rsidR="00AD6F4C" w:rsidRPr="005B74C0" w:rsidRDefault="00AD6F4C" w:rsidP="005B74C0">
      <w:pPr>
        <w:pStyle w:val="a6"/>
        <w:jc w:val="both"/>
        <w:rPr>
          <w:rFonts w:ascii="Times New Roman" w:hAnsi="Times New Roman" w:cs="Times New Roman"/>
          <w:lang w:val="en-US"/>
        </w:rPr>
      </w:pPr>
      <w:r w:rsidRPr="005B74C0">
        <w:rPr>
          <w:rFonts w:ascii="Times New Roman" w:hAnsi="Times New Roman" w:cs="Times New Roman"/>
          <w:vertAlign w:val="superscript"/>
          <w:lang w:val="en-US"/>
        </w:rPr>
        <w:footnoteRef/>
      </w:r>
      <w:r w:rsidRPr="005B74C0">
        <w:rPr>
          <w:rFonts w:ascii="Times New Roman" w:hAnsi="Times New Roman" w:cs="Times New Roman"/>
          <w:lang w:val="en-US"/>
        </w:rPr>
        <w:t xml:space="preserve"> International Arctic Science Committee.  URL: </w:t>
      </w:r>
      <w:hyperlink r:id="rId34" w:history="1">
        <w:r w:rsidRPr="005B74C0">
          <w:rPr>
            <w:rFonts w:ascii="Times New Roman" w:hAnsi="Times New Roman" w:cs="Times New Roman"/>
            <w:lang w:val="en-US"/>
          </w:rPr>
          <w:t>https://iasc.info/</w:t>
        </w:r>
      </w:hyperlink>
      <w:r w:rsidRPr="005B74C0">
        <w:rPr>
          <w:rFonts w:ascii="Times New Roman" w:hAnsi="Times New Roman" w:cs="Times New Roman"/>
          <w:lang w:val="en-US"/>
        </w:rPr>
        <w:t xml:space="preserve"> (last visit: 03/04/2018)</w:t>
      </w:r>
    </w:p>
  </w:footnote>
  <w:footnote w:id="57">
    <w:p w:rsidR="00AD6F4C" w:rsidRPr="005B74C0" w:rsidRDefault="00AD6F4C" w:rsidP="005B74C0">
      <w:pPr>
        <w:pStyle w:val="a6"/>
        <w:jc w:val="both"/>
        <w:rPr>
          <w:rFonts w:ascii="Times New Roman" w:hAnsi="Times New Roman" w:cs="Times New Roman"/>
          <w:lang w:val="en-US"/>
        </w:rPr>
      </w:pPr>
      <w:r w:rsidRPr="005B74C0">
        <w:rPr>
          <w:rStyle w:val="a8"/>
          <w:rFonts w:ascii="Times New Roman" w:hAnsi="Times New Roman" w:cs="Times New Roman"/>
        </w:rPr>
        <w:footnoteRef/>
      </w:r>
      <w:r w:rsidRPr="005B74C0">
        <w:rPr>
          <w:rFonts w:ascii="Times New Roman" w:hAnsi="Times New Roman" w:cs="Times New Roman"/>
          <w:lang w:val="en-US"/>
        </w:rPr>
        <w:t xml:space="preserve"> The University of the Arctic. URL: </w:t>
      </w:r>
      <w:r w:rsidRPr="00F7676D">
        <w:rPr>
          <w:rFonts w:ascii="Times New Roman" w:hAnsi="Times New Roman" w:cs="Times New Roman"/>
          <w:lang w:val="en-US"/>
        </w:rPr>
        <w:t>https://www.uarctic.org/about-uarctic/</w:t>
      </w:r>
      <w:r w:rsidRPr="005B74C0">
        <w:rPr>
          <w:rFonts w:ascii="Times New Roman" w:hAnsi="Times New Roman" w:cs="Times New Roman"/>
          <w:lang w:val="en-US"/>
        </w:rPr>
        <w:t xml:space="preserve"> (last visit: 29/03/2018)</w:t>
      </w:r>
    </w:p>
  </w:footnote>
  <w:footnote w:id="58">
    <w:p w:rsidR="00AD6F4C" w:rsidRPr="005B74C0" w:rsidRDefault="00AD6F4C" w:rsidP="005B74C0">
      <w:pPr>
        <w:pStyle w:val="a6"/>
        <w:jc w:val="both"/>
        <w:rPr>
          <w:rFonts w:ascii="Times New Roman" w:hAnsi="Times New Roman" w:cs="Times New Roman"/>
          <w:lang w:val="en-US"/>
        </w:rPr>
      </w:pPr>
      <w:r w:rsidRPr="005B74C0">
        <w:rPr>
          <w:rFonts w:ascii="Times New Roman" w:hAnsi="Times New Roman" w:cs="Times New Roman"/>
          <w:vertAlign w:val="superscript"/>
          <w:lang w:val="en-US"/>
        </w:rPr>
        <w:footnoteRef/>
      </w:r>
      <w:r w:rsidRPr="005B74C0">
        <w:rPr>
          <w:rFonts w:ascii="Times New Roman" w:hAnsi="Times New Roman" w:cs="Times New Roman"/>
          <w:vertAlign w:val="superscript"/>
          <w:lang w:val="en-US"/>
        </w:rPr>
        <w:t xml:space="preserve"> </w:t>
      </w:r>
      <w:r w:rsidRPr="005B74C0">
        <w:rPr>
          <w:rFonts w:ascii="Times New Roman" w:hAnsi="Times New Roman" w:cs="Times New Roman"/>
          <w:lang w:val="en-US"/>
        </w:rPr>
        <w:t xml:space="preserve">UNU Centre – Tokyo URL: </w:t>
      </w:r>
      <w:r w:rsidRPr="00F7676D">
        <w:rPr>
          <w:rFonts w:ascii="Times New Roman" w:hAnsi="Times New Roman" w:cs="Times New Roman"/>
          <w:lang w:val="en-US"/>
        </w:rPr>
        <w:t>https://unu.edu/about/unu-system/centre/hq#overview</w:t>
      </w:r>
      <w:r w:rsidRPr="005B74C0">
        <w:rPr>
          <w:rFonts w:ascii="Times New Roman" w:hAnsi="Times New Roman" w:cs="Times New Roman"/>
          <w:lang w:val="en-US"/>
        </w:rPr>
        <w:t xml:space="preserve"> (last visit: 29/03/2018)</w:t>
      </w:r>
    </w:p>
  </w:footnote>
  <w:footnote w:id="59">
    <w:p w:rsidR="00AD6F4C" w:rsidRPr="005B74C0" w:rsidRDefault="00AD6F4C" w:rsidP="005B74C0">
      <w:pPr>
        <w:pStyle w:val="a6"/>
        <w:jc w:val="both"/>
        <w:rPr>
          <w:rFonts w:ascii="Times New Roman" w:hAnsi="Times New Roman" w:cs="Times New Roman"/>
          <w:lang w:val="en-US"/>
        </w:rPr>
      </w:pPr>
      <w:r w:rsidRPr="005B74C0">
        <w:rPr>
          <w:rStyle w:val="a8"/>
          <w:rFonts w:ascii="Times New Roman" w:hAnsi="Times New Roman" w:cs="Times New Roman"/>
        </w:rPr>
        <w:footnoteRef/>
      </w:r>
      <w:r w:rsidRPr="005B74C0">
        <w:rPr>
          <w:rFonts w:ascii="Times New Roman" w:hAnsi="Times New Roman" w:cs="Times New Roman"/>
          <w:lang w:val="en-US"/>
        </w:rPr>
        <w:t xml:space="preserve"> United Nations University. URL: https://unu.edu/ (last visit: 29/03/2018)</w:t>
      </w:r>
    </w:p>
  </w:footnote>
  <w:footnote w:id="60">
    <w:p w:rsidR="00AD6F4C" w:rsidRPr="000606B7" w:rsidRDefault="00AD6F4C">
      <w:pPr>
        <w:pStyle w:val="a6"/>
        <w:rPr>
          <w:lang w:val="en-GB"/>
        </w:rPr>
      </w:pPr>
      <w:r>
        <w:rPr>
          <w:rStyle w:val="a8"/>
        </w:rPr>
        <w:footnoteRef/>
      </w:r>
      <w:r w:rsidRPr="00D628FC">
        <w:rPr>
          <w:lang w:val="en-US"/>
        </w:rPr>
        <w:t xml:space="preserve"> </w:t>
      </w:r>
      <w:r w:rsidRPr="005B74C0">
        <w:rPr>
          <w:rFonts w:ascii="Times New Roman" w:hAnsi="Times New Roman" w:cs="Times New Roman"/>
          <w:color w:val="000000" w:themeColor="text1"/>
          <w:lang w:val="en-GB"/>
        </w:rPr>
        <w:t xml:space="preserve">Erasmus+.  </w:t>
      </w:r>
      <w:r>
        <w:rPr>
          <w:rFonts w:ascii="Times New Roman" w:hAnsi="Times New Roman" w:cs="Times New Roman"/>
          <w:color w:val="000000" w:themeColor="text1"/>
          <w:lang w:val="en-GB"/>
        </w:rPr>
        <w:t>Programme</w:t>
      </w:r>
      <w:r w:rsidRPr="005B74C0">
        <w:rPr>
          <w:rFonts w:ascii="Times New Roman" w:hAnsi="Times New Roman" w:cs="Times New Roman"/>
          <w:color w:val="000000" w:themeColor="text1"/>
          <w:lang w:val="en-GB"/>
        </w:rPr>
        <w:t xml:space="preserve"> guide (2018). URL: </w:t>
      </w:r>
      <w:r w:rsidRPr="007E43F0">
        <w:rPr>
          <w:rFonts w:ascii="Times New Roman" w:hAnsi="Times New Roman" w:cs="Times New Roman"/>
          <w:lang w:val="en-GB"/>
        </w:rPr>
        <w:t>https://ec.europa.eu/programmes/erasmus-plus/resources/programme-guide_en</w:t>
      </w:r>
      <w:r w:rsidRPr="000606B7">
        <w:rPr>
          <w:rFonts w:ascii="Times New Roman" w:hAnsi="Times New Roman" w:cs="Times New Roman"/>
          <w:lang w:val="en-GB"/>
        </w:rPr>
        <w:t xml:space="preserve"> </w:t>
      </w:r>
      <w:r w:rsidRPr="005B74C0">
        <w:rPr>
          <w:rFonts w:ascii="Times New Roman" w:hAnsi="Times New Roman" w:cs="Times New Roman"/>
          <w:color w:val="000000" w:themeColor="text1"/>
          <w:lang w:val="en-GB"/>
        </w:rPr>
        <w:t xml:space="preserve"> (last visit 29/03/2018)</w:t>
      </w:r>
    </w:p>
  </w:footnote>
  <w:footnote w:id="61">
    <w:p w:rsidR="00AD6F4C" w:rsidRPr="000606B7" w:rsidRDefault="00AD6F4C">
      <w:pPr>
        <w:pStyle w:val="a6"/>
        <w:rPr>
          <w:lang w:val="en-GB"/>
        </w:rPr>
      </w:pPr>
      <w:r>
        <w:rPr>
          <w:rStyle w:val="a8"/>
        </w:rPr>
        <w:footnoteRef/>
      </w:r>
      <w:r w:rsidRPr="00362C3F">
        <w:rPr>
          <w:lang w:val="en-US"/>
        </w:rPr>
        <w:t xml:space="preserve"> </w:t>
      </w:r>
      <w:r w:rsidRPr="005B74C0">
        <w:rPr>
          <w:rFonts w:ascii="Times New Roman" w:hAnsi="Times New Roman" w:cs="Times New Roman"/>
          <w:color w:val="000000" w:themeColor="text1"/>
          <w:lang w:val="en-GB"/>
        </w:rPr>
        <w:t xml:space="preserve">Erasmus+.  </w:t>
      </w:r>
      <w:r>
        <w:rPr>
          <w:rFonts w:ascii="Times New Roman" w:hAnsi="Times New Roman" w:cs="Times New Roman"/>
          <w:color w:val="000000" w:themeColor="text1"/>
          <w:lang w:val="en-GB"/>
        </w:rPr>
        <w:t>Programme</w:t>
      </w:r>
      <w:r w:rsidRPr="005B74C0">
        <w:rPr>
          <w:rFonts w:ascii="Times New Roman" w:hAnsi="Times New Roman" w:cs="Times New Roman"/>
          <w:color w:val="000000" w:themeColor="text1"/>
          <w:lang w:val="en-GB"/>
        </w:rPr>
        <w:t xml:space="preserve"> guide (2018). URL: </w:t>
      </w:r>
      <w:r w:rsidRPr="007E43F0">
        <w:rPr>
          <w:rFonts w:ascii="Times New Roman" w:hAnsi="Times New Roman" w:cs="Times New Roman"/>
          <w:lang w:val="en-GB"/>
        </w:rPr>
        <w:t>https://ec.europa.eu/programmes/erasmus-plus/resources/programme-guide_en</w:t>
      </w:r>
      <w:r>
        <w:rPr>
          <w:rFonts w:ascii="Times New Roman" w:hAnsi="Times New Roman" w:cs="Times New Roman"/>
          <w:lang w:val="en-GB"/>
        </w:rPr>
        <w:t xml:space="preserve"> </w:t>
      </w:r>
      <w:r w:rsidRPr="005B74C0">
        <w:rPr>
          <w:rFonts w:ascii="Times New Roman" w:hAnsi="Times New Roman" w:cs="Times New Roman"/>
          <w:color w:val="000000" w:themeColor="text1"/>
          <w:lang w:val="en-GB"/>
        </w:rPr>
        <w:t xml:space="preserve"> (last visit 29/03/2018)</w:t>
      </w:r>
      <w:r>
        <w:rPr>
          <w:rFonts w:ascii="Times New Roman" w:hAnsi="Times New Roman" w:cs="Times New Roman"/>
          <w:color w:val="000000" w:themeColor="text1"/>
          <w:lang w:val="en-GB"/>
        </w:rPr>
        <w:t xml:space="preserve"> </w:t>
      </w:r>
    </w:p>
  </w:footnote>
  <w:footnote w:id="62">
    <w:p w:rsidR="00AD6F4C" w:rsidRPr="005B74C0" w:rsidRDefault="00AD6F4C" w:rsidP="005B74C0">
      <w:pPr>
        <w:pStyle w:val="a6"/>
        <w:jc w:val="both"/>
        <w:rPr>
          <w:rFonts w:ascii="Times New Roman" w:hAnsi="Times New Roman" w:cs="Times New Roman"/>
          <w:color w:val="000000" w:themeColor="text1"/>
          <w:lang w:val="en-GB"/>
        </w:rPr>
      </w:pPr>
      <w:r w:rsidRPr="005B74C0">
        <w:rPr>
          <w:rFonts w:ascii="Times New Roman" w:hAnsi="Times New Roman" w:cs="Times New Roman"/>
          <w:color w:val="000000" w:themeColor="text1"/>
          <w:vertAlign w:val="superscript"/>
          <w:lang w:val="en-GB"/>
        </w:rPr>
        <w:footnoteRef/>
      </w:r>
      <w:r w:rsidRPr="005B74C0">
        <w:rPr>
          <w:rFonts w:ascii="Times New Roman" w:hAnsi="Times New Roman" w:cs="Times New Roman"/>
          <w:color w:val="000000" w:themeColor="text1"/>
          <w:vertAlign w:val="superscript"/>
          <w:lang w:val="en-GB"/>
        </w:rPr>
        <w:t xml:space="preserve"> </w:t>
      </w:r>
      <w:r w:rsidRPr="005B74C0">
        <w:rPr>
          <w:rFonts w:ascii="Times New Roman" w:hAnsi="Times New Roman" w:cs="Times New Roman"/>
          <w:color w:val="000000" w:themeColor="text1"/>
          <w:lang w:val="en-GB"/>
        </w:rPr>
        <w:t>Knight, Jane (2003). Updating the definition of internationalization. International Higher Education. pp. 2–3.</w:t>
      </w:r>
    </w:p>
  </w:footnote>
  <w:footnote w:id="63">
    <w:p w:rsidR="00AD6F4C" w:rsidRPr="005B74C0" w:rsidRDefault="00AD6F4C" w:rsidP="005B74C0">
      <w:pPr>
        <w:pStyle w:val="a6"/>
        <w:jc w:val="both"/>
        <w:rPr>
          <w:rFonts w:ascii="Times New Roman" w:hAnsi="Times New Roman" w:cs="Times New Roman"/>
          <w:lang w:val="en-US"/>
        </w:rPr>
      </w:pPr>
      <w:r w:rsidRPr="005B74C0">
        <w:rPr>
          <w:rFonts w:ascii="Times New Roman" w:hAnsi="Times New Roman" w:cs="Times New Roman"/>
          <w:color w:val="000000" w:themeColor="text1"/>
          <w:vertAlign w:val="superscript"/>
          <w:lang w:val="en-GB"/>
        </w:rPr>
        <w:footnoteRef/>
      </w:r>
      <w:r w:rsidRPr="005B74C0">
        <w:rPr>
          <w:rFonts w:ascii="Times New Roman" w:hAnsi="Times New Roman" w:cs="Times New Roman"/>
          <w:color w:val="000000" w:themeColor="text1"/>
          <w:vertAlign w:val="superscript"/>
          <w:lang w:val="en-GB"/>
        </w:rPr>
        <w:t xml:space="preserve"> </w:t>
      </w:r>
      <w:r w:rsidRPr="005B74C0">
        <w:rPr>
          <w:rFonts w:ascii="Times New Roman" w:hAnsi="Times New Roman" w:cs="Times New Roman"/>
          <w:color w:val="000000" w:themeColor="text1"/>
          <w:lang w:val="en-GB"/>
        </w:rPr>
        <w:t xml:space="preserve">Rating Universities on Internationalization: QS Stars. </w:t>
      </w:r>
      <w:r w:rsidRPr="005B74C0">
        <w:rPr>
          <w:rFonts w:ascii="Times New Roman" w:hAnsi="Times New Roman" w:cs="Times New Roman"/>
          <w:color w:val="000000" w:themeColor="text1"/>
          <w:lang w:val="en-US" w:bidi="he-IL"/>
        </w:rPr>
        <w:t xml:space="preserve">URL: </w:t>
      </w:r>
      <w:r w:rsidRPr="00F7676D">
        <w:rPr>
          <w:rFonts w:ascii="Times New Roman" w:hAnsi="Times New Roman" w:cs="Times New Roman"/>
          <w:lang w:val="en-GB"/>
        </w:rPr>
        <w:t>https://www.topuniversities.com/qs-stars/qs-stars/rating-universities-internationalization-qs-stars</w:t>
      </w:r>
      <w:r w:rsidRPr="005B74C0">
        <w:rPr>
          <w:rFonts w:ascii="Times New Roman" w:hAnsi="Times New Roman" w:cs="Times New Roman"/>
          <w:color w:val="000000" w:themeColor="text1"/>
          <w:lang w:val="en-GB"/>
        </w:rPr>
        <w:t xml:space="preserve"> (last visit 31/03/2018)</w:t>
      </w:r>
    </w:p>
  </w:footnote>
  <w:footnote w:id="64">
    <w:p w:rsidR="00AD6F4C" w:rsidRPr="00CE5805" w:rsidRDefault="00AD6F4C">
      <w:pPr>
        <w:pStyle w:val="a6"/>
        <w:rPr>
          <w:lang w:val="en-US"/>
        </w:rPr>
      </w:pPr>
      <w:r>
        <w:rPr>
          <w:rStyle w:val="a8"/>
        </w:rPr>
        <w:footnoteRef/>
      </w:r>
      <w:r w:rsidRPr="00CE5805">
        <w:rPr>
          <w:lang w:val="en-US"/>
        </w:rPr>
        <w:t xml:space="preserve"> </w:t>
      </w:r>
      <w:proofErr w:type="spellStart"/>
      <w:r w:rsidRPr="005D638D">
        <w:rPr>
          <w:rFonts w:ascii="Times New Roman" w:hAnsi="Times New Roman" w:cs="Times New Roman"/>
          <w:lang w:val="en-US"/>
        </w:rPr>
        <w:t>Bulaeva</w:t>
      </w:r>
      <w:proofErr w:type="spellEnd"/>
      <w:r w:rsidRPr="005D638D">
        <w:rPr>
          <w:rFonts w:ascii="Times New Roman" w:hAnsi="Times New Roman" w:cs="Times New Roman"/>
          <w:lang w:val="en-US"/>
        </w:rPr>
        <w:t>, S.V. (2012). “The international education system: modern tendencies of the development.” Ryazan, p.</w:t>
      </w:r>
      <w:r>
        <w:rPr>
          <w:rFonts w:ascii="Times New Roman" w:hAnsi="Times New Roman" w:cs="Times New Roman"/>
          <w:lang w:val="en-US"/>
        </w:rPr>
        <w:t>10. (in Russian)</w:t>
      </w:r>
    </w:p>
  </w:footnote>
  <w:footnote w:id="65">
    <w:p w:rsidR="00AD6F4C" w:rsidRPr="00CE5805" w:rsidRDefault="00AD6F4C" w:rsidP="00E0603E">
      <w:pPr>
        <w:pStyle w:val="ab"/>
        <w:tabs>
          <w:tab w:val="right" w:pos="9450"/>
        </w:tabs>
        <w:rPr>
          <w:i/>
          <w:sz w:val="20"/>
          <w:szCs w:val="20"/>
          <w:lang w:val="en-US"/>
        </w:rPr>
      </w:pPr>
      <w:r>
        <w:rPr>
          <w:rStyle w:val="a8"/>
        </w:rPr>
        <w:footnoteRef/>
      </w:r>
      <w:r w:rsidRPr="00CE5805">
        <w:rPr>
          <w:lang w:val="en-US"/>
        </w:rPr>
        <w:t xml:space="preserve"> </w:t>
      </w:r>
      <w:r w:rsidRPr="00CE5805">
        <w:rPr>
          <w:rFonts w:ascii="Times New Roman" w:hAnsi="Times New Roman" w:cs="Times New Roman"/>
          <w:color w:val="000000" w:themeColor="text1"/>
          <w:sz w:val="20"/>
          <w:szCs w:val="20"/>
          <w:lang w:val="en-GB"/>
        </w:rPr>
        <w:t xml:space="preserve">Hill, I. “Do International Baccalaureate </w:t>
      </w:r>
      <w:r>
        <w:rPr>
          <w:rFonts w:ascii="Times New Roman" w:hAnsi="Times New Roman" w:cs="Times New Roman"/>
          <w:color w:val="000000" w:themeColor="text1"/>
          <w:sz w:val="20"/>
          <w:szCs w:val="20"/>
          <w:lang w:val="en-GB"/>
        </w:rPr>
        <w:t>programme</w:t>
      </w:r>
      <w:r w:rsidRPr="00CE5805">
        <w:rPr>
          <w:rFonts w:ascii="Times New Roman" w:hAnsi="Times New Roman" w:cs="Times New Roman"/>
          <w:color w:val="000000" w:themeColor="text1"/>
          <w:sz w:val="20"/>
          <w:szCs w:val="20"/>
          <w:lang w:val="en-GB"/>
        </w:rPr>
        <w:t xml:space="preserve">s internationalise or globalise?” International Education Journal, 2006, 7(1), </w:t>
      </w:r>
      <w:r>
        <w:rPr>
          <w:rFonts w:ascii="Times New Roman" w:hAnsi="Times New Roman" w:cs="Times New Roman"/>
          <w:color w:val="000000" w:themeColor="text1"/>
          <w:sz w:val="20"/>
          <w:szCs w:val="20"/>
          <w:lang w:val="en-GB"/>
        </w:rPr>
        <w:t xml:space="preserve">98 – </w:t>
      </w:r>
      <w:r w:rsidRPr="00CE5805">
        <w:rPr>
          <w:rFonts w:ascii="Times New Roman" w:hAnsi="Times New Roman" w:cs="Times New Roman"/>
          <w:color w:val="000000" w:themeColor="text1"/>
          <w:sz w:val="20"/>
          <w:szCs w:val="20"/>
          <w:lang w:val="en-GB"/>
        </w:rPr>
        <w:t>108</w:t>
      </w:r>
      <w:r w:rsidRPr="00CE5805">
        <w:rPr>
          <w:rFonts w:ascii="Times New Roman" w:hAnsi="Times New Roman" w:cs="Times New Roman"/>
          <w:color w:val="000000" w:themeColor="text1"/>
          <w:sz w:val="20"/>
          <w:szCs w:val="20"/>
          <w:lang w:val="en-GB"/>
        </w:rPr>
        <w:fldChar w:fldCharType="begin"/>
      </w:r>
      <w:r w:rsidRPr="00CE5805">
        <w:rPr>
          <w:rFonts w:ascii="Times New Roman" w:hAnsi="Times New Roman" w:cs="Times New Roman"/>
          <w:color w:val="000000" w:themeColor="text1"/>
          <w:sz w:val="20"/>
          <w:szCs w:val="20"/>
          <w:lang w:val="en-GB"/>
        </w:rPr>
        <w:instrText xml:space="preserve"> PAGE+NUMPAGES</w:instrText>
      </w:r>
      <w:r w:rsidRPr="00CE5805">
        <w:rPr>
          <w:rFonts w:ascii="Times New Roman" w:hAnsi="Times New Roman" w:cs="Times New Roman"/>
          <w:color w:val="000000" w:themeColor="text1"/>
          <w:sz w:val="20"/>
          <w:szCs w:val="20"/>
          <w:lang w:val="en-GB"/>
        </w:rPr>
        <w:fldChar w:fldCharType="separate"/>
      </w:r>
      <w:r w:rsidRPr="00CE5805">
        <w:rPr>
          <w:rFonts w:ascii="Times New Roman" w:hAnsi="Times New Roman" w:cs="Times New Roman"/>
          <w:color w:val="000000" w:themeColor="text1"/>
          <w:sz w:val="20"/>
          <w:szCs w:val="20"/>
          <w:lang w:val="en-GB"/>
        </w:rPr>
        <w:t>24</w:t>
      </w:r>
      <w:r w:rsidRPr="00CE5805">
        <w:rPr>
          <w:rFonts w:ascii="Times New Roman" w:hAnsi="Times New Roman" w:cs="Times New Roman"/>
          <w:color w:val="000000" w:themeColor="text1"/>
          <w:sz w:val="20"/>
          <w:szCs w:val="20"/>
          <w:lang w:val="en-GB"/>
        </w:rPr>
        <w:fldChar w:fldCharType="end"/>
      </w:r>
      <w:r w:rsidRPr="00CE5805">
        <w:rPr>
          <w:rFonts w:ascii="Times New Roman" w:hAnsi="Times New Roman" w:cs="Times New Roman"/>
          <w:color w:val="000000" w:themeColor="text1"/>
          <w:sz w:val="20"/>
          <w:szCs w:val="20"/>
          <w:lang w:val="en-GB"/>
        </w:rPr>
        <w:t xml:space="preserve">. URL: </w:t>
      </w:r>
      <w:hyperlink r:id="rId35" w:history="1">
        <w:r w:rsidRPr="00CE5805">
          <w:rPr>
            <w:rFonts w:ascii="Times New Roman" w:hAnsi="Times New Roman" w:cs="Times New Roman"/>
            <w:color w:val="000000" w:themeColor="text1"/>
            <w:sz w:val="20"/>
            <w:szCs w:val="20"/>
            <w:lang w:val="en-GB"/>
          </w:rPr>
          <w:t>http://iej.cjb.net</w:t>
        </w:r>
      </w:hyperlink>
      <w:r w:rsidRPr="00CE5805">
        <w:rPr>
          <w:rFonts w:ascii="Times New Roman" w:hAnsi="Times New Roman" w:cs="Times New Roman"/>
          <w:color w:val="000000" w:themeColor="text1"/>
          <w:sz w:val="20"/>
          <w:szCs w:val="20"/>
          <w:lang w:val="en-GB"/>
        </w:rPr>
        <w:t xml:space="preserve"> (last visit: 10/04/2018)</w:t>
      </w:r>
    </w:p>
    <w:p w:rsidR="00AD6F4C" w:rsidRPr="00CE5805" w:rsidRDefault="00AD6F4C">
      <w:pPr>
        <w:pStyle w:val="a6"/>
        <w:rPr>
          <w:lang w:val="en-US"/>
        </w:rPr>
      </w:pPr>
    </w:p>
  </w:footnote>
  <w:footnote w:id="66">
    <w:p w:rsidR="00AD6F4C" w:rsidRPr="005D638D" w:rsidRDefault="00AD6F4C" w:rsidP="005D638D">
      <w:pPr>
        <w:pStyle w:val="a6"/>
        <w:jc w:val="both"/>
        <w:rPr>
          <w:rFonts w:ascii="Times New Roman" w:hAnsi="Times New Roman" w:cs="Times New Roman"/>
          <w:lang w:val="en-US"/>
        </w:rPr>
      </w:pPr>
      <w:r w:rsidRPr="005D638D">
        <w:rPr>
          <w:rStyle w:val="a8"/>
          <w:rFonts w:ascii="Times New Roman" w:hAnsi="Times New Roman" w:cs="Times New Roman"/>
        </w:rPr>
        <w:footnoteRef/>
      </w:r>
      <w:r w:rsidRPr="005D638D">
        <w:rPr>
          <w:rFonts w:ascii="Times New Roman" w:hAnsi="Times New Roman" w:cs="Times New Roman"/>
          <w:lang w:val="en-US"/>
        </w:rPr>
        <w:t xml:space="preserve"> </w:t>
      </w:r>
      <w:proofErr w:type="spellStart"/>
      <w:r w:rsidRPr="005D638D">
        <w:rPr>
          <w:rFonts w:ascii="Times New Roman" w:hAnsi="Times New Roman" w:cs="Times New Roman"/>
          <w:lang w:val="en-US"/>
        </w:rPr>
        <w:t>Bulaeva</w:t>
      </w:r>
      <w:proofErr w:type="spellEnd"/>
      <w:r w:rsidRPr="005D638D">
        <w:rPr>
          <w:rFonts w:ascii="Times New Roman" w:hAnsi="Times New Roman" w:cs="Times New Roman"/>
          <w:lang w:val="en-US"/>
        </w:rPr>
        <w:t>, S.V. (2012). “The international education system: modern tendencies of the development.” Ryazan, p.</w:t>
      </w:r>
      <w:r>
        <w:rPr>
          <w:rFonts w:ascii="Times New Roman" w:hAnsi="Times New Roman" w:cs="Times New Roman"/>
          <w:lang w:val="en-US"/>
        </w:rPr>
        <w:t>10. (in Russian)</w:t>
      </w:r>
    </w:p>
  </w:footnote>
  <w:footnote w:id="67">
    <w:p w:rsidR="00AD6F4C" w:rsidRPr="00CE5805" w:rsidRDefault="00AD6F4C" w:rsidP="00CE5805">
      <w:pPr>
        <w:pStyle w:val="ab"/>
        <w:tabs>
          <w:tab w:val="right" w:pos="9450"/>
        </w:tabs>
        <w:rPr>
          <w:i/>
          <w:sz w:val="20"/>
          <w:szCs w:val="20"/>
          <w:lang w:val="en-US"/>
        </w:rPr>
      </w:pPr>
      <w:r w:rsidRPr="00CE5805">
        <w:rPr>
          <w:rFonts w:ascii="Times New Roman" w:hAnsi="Times New Roman" w:cs="Times New Roman"/>
          <w:color w:val="000000" w:themeColor="text1"/>
          <w:sz w:val="20"/>
          <w:szCs w:val="20"/>
          <w:vertAlign w:val="superscript"/>
          <w:lang w:val="en-GB"/>
        </w:rPr>
        <w:footnoteRef/>
      </w:r>
      <w:r w:rsidRPr="00CE5805">
        <w:rPr>
          <w:rFonts w:ascii="Times New Roman" w:hAnsi="Times New Roman" w:cs="Times New Roman"/>
          <w:color w:val="000000" w:themeColor="text1"/>
          <w:sz w:val="20"/>
          <w:szCs w:val="20"/>
          <w:vertAlign w:val="superscript"/>
          <w:lang w:val="en-GB"/>
        </w:rPr>
        <w:t xml:space="preserve"> </w:t>
      </w:r>
      <w:r w:rsidRPr="00CE5805">
        <w:rPr>
          <w:rFonts w:ascii="Times New Roman" w:hAnsi="Times New Roman" w:cs="Times New Roman"/>
          <w:color w:val="000000" w:themeColor="text1"/>
          <w:sz w:val="20"/>
          <w:szCs w:val="20"/>
          <w:lang w:val="en-GB"/>
        </w:rPr>
        <w:t xml:space="preserve">Hill, I. “Do International Baccalaureate </w:t>
      </w:r>
      <w:r>
        <w:rPr>
          <w:rFonts w:ascii="Times New Roman" w:hAnsi="Times New Roman" w:cs="Times New Roman"/>
          <w:color w:val="000000" w:themeColor="text1"/>
          <w:sz w:val="20"/>
          <w:szCs w:val="20"/>
          <w:lang w:val="en-GB"/>
        </w:rPr>
        <w:t>programme</w:t>
      </w:r>
      <w:r w:rsidRPr="00CE5805">
        <w:rPr>
          <w:rFonts w:ascii="Times New Roman" w:hAnsi="Times New Roman" w:cs="Times New Roman"/>
          <w:color w:val="000000" w:themeColor="text1"/>
          <w:sz w:val="20"/>
          <w:szCs w:val="20"/>
          <w:lang w:val="en-GB"/>
        </w:rPr>
        <w:t xml:space="preserve">s internationalise or globalise?” International Education Journal, 2006, 7(1), </w:t>
      </w:r>
      <w:r>
        <w:rPr>
          <w:rFonts w:ascii="Times New Roman" w:hAnsi="Times New Roman" w:cs="Times New Roman"/>
          <w:color w:val="000000" w:themeColor="text1"/>
          <w:sz w:val="20"/>
          <w:szCs w:val="20"/>
          <w:lang w:val="en-GB"/>
        </w:rPr>
        <w:t xml:space="preserve">98 – </w:t>
      </w:r>
      <w:r w:rsidRPr="00CE5805">
        <w:rPr>
          <w:rFonts w:ascii="Times New Roman" w:hAnsi="Times New Roman" w:cs="Times New Roman"/>
          <w:color w:val="000000" w:themeColor="text1"/>
          <w:sz w:val="20"/>
          <w:szCs w:val="20"/>
          <w:lang w:val="en-GB"/>
        </w:rPr>
        <w:t>108</w:t>
      </w:r>
      <w:r w:rsidRPr="00CE5805">
        <w:rPr>
          <w:rFonts w:ascii="Times New Roman" w:hAnsi="Times New Roman" w:cs="Times New Roman"/>
          <w:color w:val="000000" w:themeColor="text1"/>
          <w:sz w:val="20"/>
          <w:szCs w:val="20"/>
          <w:lang w:val="en-GB"/>
        </w:rPr>
        <w:fldChar w:fldCharType="begin"/>
      </w:r>
      <w:r w:rsidRPr="00CE5805">
        <w:rPr>
          <w:rFonts w:ascii="Times New Roman" w:hAnsi="Times New Roman" w:cs="Times New Roman"/>
          <w:color w:val="000000" w:themeColor="text1"/>
          <w:sz w:val="20"/>
          <w:szCs w:val="20"/>
          <w:lang w:val="en-GB"/>
        </w:rPr>
        <w:instrText xml:space="preserve"> PAGE+NUMPAGES</w:instrText>
      </w:r>
      <w:r w:rsidRPr="00CE5805">
        <w:rPr>
          <w:rFonts w:ascii="Times New Roman" w:hAnsi="Times New Roman" w:cs="Times New Roman"/>
          <w:color w:val="000000" w:themeColor="text1"/>
          <w:sz w:val="20"/>
          <w:szCs w:val="20"/>
          <w:lang w:val="en-GB"/>
        </w:rPr>
        <w:fldChar w:fldCharType="separate"/>
      </w:r>
      <w:r w:rsidRPr="00CE5805">
        <w:rPr>
          <w:rFonts w:ascii="Times New Roman" w:hAnsi="Times New Roman" w:cs="Times New Roman"/>
          <w:color w:val="000000" w:themeColor="text1"/>
          <w:sz w:val="20"/>
          <w:szCs w:val="20"/>
          <w:lang w:val="en-GB"/>
        </w:rPr>
        <w:t>24</w:t>
      </w:r>
      <w:r w:rsidRPr="00CE5805">
        <w:rPr>
          <w:rFonts w:ascii="Times New Roman" w:hAnsi="Times New Roman" w:cs="Times New Roman"/>
          <w:color w:val="000000" w:themeColor="text1"/>
          <w:sz w:val="20"/>
          <w:szCs w:val="20"/>
          <w:lang w:val="en-GB"/>
        </w:rPr>
        <w:fldChar w:fldCharType="end"/>
      </w:r>
      <w:r w:rsidRPr="00CE5805">
        <w:rPr>
          <w:rFonts w:ascii="Times New Roman" w:hAnsi="Times New Roman" w:cs="Times New Roman"/>
          <w:color w:val="000000" w:themeColor="text1"/>
          <w:sz w:val="20"/>
          <w:szCs w:val="20"/>
          <w:lang w:val="en-GB"/>
        </w:rPr>
        <w:t xml:space="preserve">. URL: </w:t>
      </w:r>
      <w:hyperlink r:id="rId36" w:history="1">
        <w:r w:rsidRPr="00CE5805">
          <w:rPr>
            <w:rFonts w:ascii="Times New Roman" w:hAnsi="Times New Roman" w:cs="Times New Roman"/>
            <w:color w:val="000000" w:themeColor="text1"/>
            <w:sz w:val="20"/>
            <w:szCs w:val="20"/>
            <w:lang w:val="en-GB"/>
          </w:rPr>
          <w:t>http://iej.cjb.net</w:t>
        </w:r>
      </w:hyperlink>
      <w:r w:rsidRPr="00CE5805">
        <w:rPr>
          <w:rFonts w:ascii="Times New Roman" w:hAnsi="Times New Roman" w:cs="Times New Roman"/>
          <w:color w:val="000000" w:themeColor="text1"/>
          <w:sz w:val="20"/>
          <w:szCs w:val="20"/>
          <w:lang w:val="en-GB"/>
        </w:rPr>
        <w:t xml:space="preserve"> (last visit: 10/04/2018)</w:t>
      </w:r>
    </w:p>
    <w:p w:rsidR="00AD6F4C" w:rsidRPr="00CE5805" w:rsidRDefault="00AD6F4C" w:rsidP="00CE5805">
      <w:pPr>
        <w:pStyle w:val="a6"/>
        <w:jc w:val="both"/>
        <w:rPr>
          <w:rFonts w:ascii="Times New Roman" w:hAnsi="Times New Roman" w:cs="Times New Roman"/>
          <w:color w:val="000000" w:themeColor="text1"/>
          <w:lang w:val="en-GB"/>
        </w:rPr>
      </w:pPr>
    </w:p>
    <w:p w:rsidR="00AD6F4C" w:rsidRPr="00CE5805" w:rsidRDefault="00AD6F4C" w:rsidP="00CE5805">
      <w:pPr>
        <w:pStyle w:val="a6"/>
        <w:jc w:val="both"/>
        <w:rPr>
          <w:rFonts w:ascii="Times New Roman" w:hAnsi="Times New Roman" w:cs="Times New Roman"/>
          <w:color w:val="000000" w:themeColor="text1"/>
          <w:lang w:val="en-GB"/>
        </w:rPr>
      </w:pPr>
    </w:p>
  </w:footnote>
  <w:footnote w:id="68">
    <w:p w:rsidR="00AD6F4C" w:rsidRPr="005B74C0" w:rsidRDefault="00AD6F4C" w:rsidP="00506BF6">
      <w:pPr>
        <w:pStyle w:val="a6"/>
        <w:jc w:val="both"/>
        <w:rPr>
          <w:rFonts w:ascii="Times New Roman" w:hAnsi="Times New Roman" w:cs="Times New Roman"/>
          <w:lang w:val="en-US"/>
        </w:rPr>
      </w:pPr>
      <w:r w:rsidRPr="005B74C0">
        <w:rPr>
          <w:rFonts w:ascii="Times New Roman" w:hAnsi="Times New Roman" w:cs="Times New Roman"/>
          <w:color w:val="000000" w:themeColor="text1"/>
          <w:vertAlign w:val="superscript"/>
          <w:lang w:val="en-GB"/>
        </w:rPr>
        <w:footnoteRef/>
      </w:r>
      <w:r w:rsidRPr="005B74C0">
        <w:rPr>
          <w:rFonts w:ascii="Times New Roman" w:hAnsi="Times New Roman" w:cs="Times New Roman"/>
          <w:color w:val="000000" w:themeColor="text1"/>
          <w:vertAlign w:val="superscript"/>
          <w:lang w:val="en-US" w:bidi="he-IL"/>
        </w:rPr>
        <w:t xml:space="preserve"> </w:t>
      </w:r>
      <w:r w:rsidRPr="005B74C0">
        <w:rPr>
          <w:rFonts w:ascii="Times New Roman" w:hAnsi="Times New Roman" w:cs="Times New Roman"/>
          <w:color w:val="000000" w:themeColor="text1"/>
          <w:lang w:val="en-GB"/>
        </w:rPr>
        <w:t>BRICS Leaders Xiamen Declaration, Xiamen, China, 4 September 2017. URL: </w:t>
      </w:r>
      <w:r w:rsidRPr="00A665B3">
        <w:rPr>
          <w:rFonts w:ascii="Times New Roman" w:hAnsi="Times New Roman" w:cs="Times New Roman"/>
          <w:lang w:val="en-GB"/>
        </w:rPr>
        <w:t>http://www.dirco.gov.za/docs/2017/brics0904.htm</w:t>
      </w:r>
      <w:r w:rsidRPr="005B74C0">
        <w:rPr>
          <w:rFonts w:ascii="Times New Roman" w:hAnsi="Times New Roman" w:cs="Times New Roman"/>
          <w:color w:val="000000" w:themeColor="text1"/>
          <w:lang w:val="en-GB"/>
        </w:rPr>
        <w:t xml:space="preserve"> (last visit 02/04/2018)</w:t>
      </w:r>
    </w:p>
  </w:footnote>
  <w:footnote w:id="69">
    <w:p w:rsidR="00AD6F4C" w:rsidRPr="005B74C0" w:rsidRDefault="00AD6F4C" w:rsidP="005B74C0">
      <w:pPr>
        <w:pStyle w:val="a6"/>
        <w:jc w:val="both"/>
        <w:rPr>
          <w:rFonts w:ascii="Times New Roman" w:hAnsi="Times New Roman" w:cs="Times New Roman"/>
          <w:color w:val="000000" w:themeColor="text1"/>
          <w:lang w:val="en-GB"/>
        </w:rPr>
      </w:pPr>
      <w:r w:rsidRPr="005B74C0">
        <w:rPr>
          <w:rFonts w:ascii="Times New Roman" w:hAnsi="Times New Roman" w:cs="Times New Roman"/>
          <w:color w:val="000000" w:themeColor="text1"/>
          <w:vertAlign w:val="superscript"/>
          <w:lang w:val="en-GB"/>
        </w:rPr>
        <w:footnoteRef/>
      </w:r>
      <w:r w:rsidRPr="005B74C0">
        <w:rPr>
          <w:rFonts w:ascii="Times New Roman" w:hAnsi="Times New Roman" w:cs="Times New Roman"/>
          <w:color w:val="000000" w:themeColor="text1"/>
          <w:vertAlign w:val="superscript"/>
          <w:lang w:val="en-GB"/>
        </w:rPr>
        <w:t xml:space="preserve"> </w:t>
      </w:r>
      <w:r w:rsidRPr="005B74C0">
        <w:rPr>
          <w:rFonts w:ascii="Times New Roman" w:hAnsi="Times New Roman" w:cs="Times New Roman"/>
          <w:color w:val="000000" w:themeColor="text1"/>
          <w:lang w:val="en-GB"/>
        </w:rPr>
        <w:t xml:space="preserve">Second General Conference of the BRICS Network University. URL: </w:t>
      </w:r>
      <w:hyperlink r:id="rId37" w:history="1">
        <w:r w:rsidRPr="005B74C0">
          <w:rPr>
            <w:rFonts w:ascii="Times New Roman" w:hAnsi="Times New Roman" w:cs="Times New Roman"/>
            <w:color w:val="000000" w:themeColor="text1"/>
            <w:lang w:val="en-GB"/>
          </w:rPr>
          <w:t>https://urfu.ru/en/news/20489/</w:t>
        </w:r>
      </w:hyperlink>
      <w:r w:rsidRPr="005B74C0">
        <w:rPr>
          <w:rFonts w:ascii="Times New Roman" w:hAnsi="Times New Roman" w:cs="Times New Roman"/>
          <w:color w:val="000000" w:themeColor="text1"/>
          <w:lang w:val="en-GB"/>
        </w:rPr>
        <w:t xml:space="preserve"> (last visit 02/04/2018)</w:t>
      </w:r>
    </w:p>
  </w:footnote>
  <w:footnote w:id="70">
    <w:p w:rsidR="00AD6F4C" w:rsidRPr="005B74C0" w:rsidRDefault="00AD6F4C" w:rsidP="005B74C0">
      <w:pPr>
        <w:pStyle w:val="a6"/>
        <w:jc w:val="both"/>
        <w:rPr>
          <w:rFonts w:ascii="Times New Roman" w:hAnsi="Times New Roman" w:cs="Times New Roman"/>
          <w:lang w:val="en-US"/>
        </w:rPr>
      </w:pPr>
      <w:r w:rsidRPr="005B74C0">
        <w:rPr>
          <w:rStyle w:val="a8"/>
          <w:rFonts w:ascii="Times New Roman" w:hAnsi="Times New Roman" w:cs="Times New Roman"/>
        </w:rPr>
        <w:footnoteRef/>
      </w:r>
      <w:r w:rsidRPr="005B74C0">
        <w:rPr>
          <w:rFonts w:ascii="Times New Roman" w:hAnsi="Times New Roman" w:cs="Times New Roman"/>
          <w:lang w:val="en-US"/>
        </w:rPr>
        <w:t xml:space="preserve"> </w:t>
      </w:r>
      <w:r w:rsidRPr="005B74C0">
        <w:rPr>
          <w:rFonts w:ascii="Times New Roman" w:hAnsi="Times New Roman" w:cs="Times New Roman"/>
          <w:color w:val="000000" w:themeColor="text1"/>
          <w:lang w:val="en-GB"/>
        </w:rPr>
        <w:t>The second general conference of the BRICS Network University to be organized in Zhengzhou, China by the North China University of Water Resources and Electric Power on July 1-3, 2017. BRICS Network University. URL: https://nu-brics.ru/announcements/20/ (last visit 02/04/2018)</w:t>
      </w:r>
    </w:p>
  </w:footnote>
  <w:footnote w:id="71">
    <w:p w:rsidR="00AD6F4C" w:rsidRPr="005B74C0" w:rsidRDefault="00AD6F4C" w:rsidP="005B74C0">
      <w:pPr>
        <w:pStyle w:val="a6"/>
        <w:jc w:val="both"/>
        <w:rPr>
          <w:rFonts w:ascii="Times New Roman" w:hAnsi="Times New Roman" w:cs="Times New Roman"/>
          <w:lang w:val="en-US"/>
        </w:rPr>
      </w:pPr>
      <w:r w:rsidRPr="005B74C0">
        <w:rPr>
          <w:rStyle w:val="a8"/>
          <w:rFonts w:ascii="Times New Roman" w:hAnsi="Times New Roman" w:cs="Times New Roman"/>
        </w:rPr>
        <w:footnoteRef/>
      </w:r>
      <w:r w:rsidRPr="005B74C0">
        <w:rPr>
          <w:rFonts w:ascii="Times New Roman" w:hAnsi="Times New Roman" w:cs="Times New Roman"/>
          <w:lang w:val="en-US"/>
        </w:rPr>
        <w:t xml:space="preserve"> </w:t>
      </w:r>
      <w:r w:rsidRPr="005B74C0">
        <w:rPr>
          <w:rFonts w:ascii="Times New Roman" w:hAnsi="Times New Roman" w:cs="Times New Roman"/>
          <w:color w:val="000000" w:themeColor="text1"/>
          <w:lang w:val="en-GB"/>
        </w:rPr>
        <w:t xml:space="preserve">Second General Conference of the BRICS Network University. URL: </w:t>
      </w:r>
      <w:hyperlink r:id="rId38" w:history="1">
        <w:r w:rsidRPr="005B74C0">
          <w:rPr>
            <w:rFonts w:ascii="Times New Roman" w:hAnsi="Times New Roman" w:cs="Times New Roman"/>
            <w:color w:val="000000" w:themeColor="text1"/>
            <w:lang w:val="en-GB"/>
          </w:rPr>
          <w:t>https://urfu.ru/en/news/20489/</w:t>
        </w:r>
      </w:hyperlink>
      <w:r w:rsidRPr="005B74C0">
        <w:rPr>
          <w:rFonts w:ascii="Times New Roman" w:hAnsi="Times New Roman" w:cs="Times New Roman"/>
          <w:color w:val="000000" w:themeColor="text1"/>
          <w:lang w:val="en-GB"/>
        </w:rPr>
        <w:t xml:space="preserve"> (last visit 02/04/2018)</w:t>
      </w:r>
    </w:p>
  </w:footnote>
  <w:footnote w:id="72">
    <w:p w:rsidR="00AD6F4C" w:rsidRPr="005B74C0" w:rsidRDefault="00AD6F4C" w:rsidP="005B74C0">
      <w:pPr>
        <w:pStyle w:val="a6"/>
        <w:jc w:val="both"/>
        <w:rPr>
          <w:rFonts w:ascii="Times New Roman" w:hAnsi="Times New Roman" w:cs="Times New Roman"/>
          <w:color w:val="000000" w:themeColor="text1"/>
          <w:lang w:val="en-US"/>
        </w:rPr>
      </w:pPr>
      <w:r w:rsidRPr="005B74C0">
        <w:rPr>
          <w:rFonts w:ascii="Times New Roman" w:hAnsi="Times New Roman" w:cs="Times New Roman"/>
          <w:color w:val="000000" w:themeColor="text1"/>
          <w:vertAlign w:val="superscript"/>
          <w:lang w:val="en-GB"/>
        </w:rPr>
        <w:footnoteRef/>
      </w:r>
      <w:r w:rsidRPr="005B74C0">
        <w:rPr>
          <w:rFonts w:ascii="Times New Roman" w:hAnsi="Times New Roman" w:cs="Times New Roman"/>
          <w:color w:val="000000" w:themeColor="text1"/>
          <w:vertAlign w:val="superscript"/>
          <w:lang w:val="en-GB"/>
        </w:rPr>
        <w:t> </w:t>
      </w:r>
      <w:r w:rsidRPr="005B74C0">
        <w:rPr>
          <w:rFonts w:ascii="Times New Roman" w:hAnsi="Times New Roman" w:cs="Times New Roman"/>
          <w:color w:val="000000" w:themeColor="text1"/>
          <w:lang w:val="en-GB"/>
        </w:rPr>
        <w:t>September</w:t>
      </w:r>
      <w:r w:rsidRPr="005B74C0">
        <w:rPr>
          <w:rFonts w:ascii="Times New Roman" w:hAnsi="Times New Roman" w:cs="Times New Roman"/>
          <w:lang w:val="en-US" w:bidi="he-IL"/>
        </w:rPr>
        <w:t> </w:t>
      </w:r>
      <w:r w:rsidRPr="005B74C0">
        <w:rPr>
          <w:rFonts w:ascii="Times New Roman" w:hAnsi="Times New Roman" w:cs="Times New Roman"/>
          <w:color w:val="000000" w:themeColor="text1"/>
          <w:lang w:val="en-GB"/>
        </w:rPr>
        <w:t>meeting</w:t>
      </w:r>
      <w:r w:rsidRPr="005B74C0">
        <w:rPr>
          <w:rFonts w:ascii="Times New Roman" w:hAnsi="Times New Roman" w:cs="Times New Roman"/>
          <w:color w:val="000000" w:themeColor="text1"/>
          <w:lang w:val="en-US" w:bidi="he-IL"/>
        </w:rPr>
        <w:t> </w:t>
      </w:r>
      <w:r w:rsidRPr="005B74C0">
        <w:rPr>
          <w:rFonts w:ascii="Times New Roman" w:hAnsi="Times New Roman" w:cs="Times New Roman"/>
          <w:color w:val="000000" w:themeColor="text1"/>
          <w:lang w:val="en-GB"/>
        </w:rPr>
        <w:t>of</w:t>
      </w:r>
      <w:r w:rsidRPr="005B74C0">
        <w:rPr>
          <w:rFonts w:ascii="Times New Roman" w:hAnsi="Times New Roman" w:cs="Times New Roman"/>
          <w:color w:val="000000" w:themeColor="text1"/>
          <w:lang w:val="en-US" w:bidi="he-IL"/>
        </w:rPr>
        <w:t> </w:t>
      </w:r>
      <w:r w:rsidRPr="005B74C0">
        <w:rPr>
          <w:rFonts w:ascii="Times New Roman" w:hAnsi="Times New Roman" w:cs="Times New Roman"/>
          <w:color w:val="000000" w:themeColor="text1"/>
          <w:lang w:val="en-GB"/>
        </w:rPr>
        <w:t>BRICS</w:t>
      </w:r>
      <w:r w:rsidRPr="005B74C0">
        <w:rPr>
          <w:rFonts w:ascii="Times New Roman" w:hAnsi="Times New Roman" w:cs="Times New Roman"/>
          <w:color w:val="000000" w:themeColor="text1"/>
          <w:lang w:val="en-US" w:bidi="he-IL"/>
        </w:rPr>
        <w:t> </w:t>
      </w:r>
      <w:r w:rsidRPr="005B74C0">
        <w:rPr>
          <w:rFonts w:ascii="Times New Roman" w:hAnsi="Times New Roman" w:cs="Times New Roman"/>
          <w:color w:val="000000" w:themeColor="text1"/>
          <w:lang w:val="en-GB"/>
        </w:rPr>
        <w:t>NU ITG</w:t>
      </w:r>
      <w:r w:rsidRPr="005B74C0">
        <w:rPr>
          <w:rFonts w:ascii="Times New Roman" w:hAnsi="Times New Roman" w:cs="Times New Roman"/>
          <w:color w:val="000000" w:themeColor="text1"/>
          <w:lang w:val="en-US" w:bidi="he-IL"/>
        </w:rPr>
        <w:t> </w:t>
      </w:r>
      <w:r w:rsidRPr="005B74C0">
        <w:rPr>
          <w:rFonts w:ascii="Times New Roman" w:hAnsi="Times New Roman" w:cs="Times New Roman"/>
          <w:color w:val="000000" w:themeColor="text1"/>
          <w:lang w:val="en-GB"/>
        </w:rPr>
        <w:t>on</w:t>
      </w:r>
      <w:r w:rsidRPr="005B74C0">
        <w:rPr>
          <w:rFonts w:ascii="Times New Roman" w:hAnsi="Times New Roman" w:cs="Times New Roman"/>
          <w:color w:val="000000" w:themeColor="text1"/>
          <w:lang w:val="en-US" w:bidi="he-IL"/>
        </w:rPr>
        <w:t> </w:t>
      </w:r>
      <w:r w:rsidRPr="005B74C0">
        <w:rPr>
          <w:rFonts w:ascii="Times New Roman" w:hAnsi="Times New Roman" w:cs="Times New Roman"/>
          <w:color w:val="000000" w:themeColor="text1"/>
          <w:lang w:val="en-GB"/>
        </w:rPr>
        <w:t>Economics in</w:t>
      </w:r>
      <w:r w:rsidRPr="005B74C0">
        <w:rPr>
          <w:rFonts w:ascii="Times New Roman" w:hAnsi="Times New Roman" w:cs="Times New Roman"/>
          <w:color w:val="000000" w:themeColor="text1"/>
          <w:lang w:val="en-US" w:bidi="he-IL"/>
        </w:rPr>
        <w:t> </w:t>
      </w:r>
      <w:r w:rsidRPr="005B74C0">
        <w:rPr>
          <w:rFonts w:ascii="Times New Roman" w:hAnsi="Times New Roman" w:cs="Times New Roman"/>
          <w:color w:val="000000" w:themeColor="text1"/>
          <w:lang w:val="en-GB"/>
        </w:rPr>
        <w:t>St.</w:t>
      </w:r>
      <w:r w:rsidRPr="005B74C0">
        <w:rPr>
          <w:rFonts w:ascii="Times New Roman" w:hAnsi="Times New Roman" w:cs="Times New Roman"/>
          <w:color w:val="000000" w:themeColor="text1"/>
          <w:lang w:val="en-US" w:bidi="he-IL"/>
        </w:rPr>
        <w:t> </w:t>
      </w:r>
      <w:r w:rsidRPr="005B74C0">
        <w:rPr>
          <w:rFonts w:ascii="Times New Roman" w:hAnsi="Times New Roman" w:cs="Times New Roman"/>
          <w:color w:val="000000" w:themeColor="text1"/>
          <w:lang w:val="en-GB"/>
        </w:rPr>
        <w:t>Petersburg.</w:t>
      </w:r>
      <w:r w:rsidRPr="005B74C0">
        <w:rPr>
          <w:rFonts w:ascii="Times New Roman" w:hAnsi="Times New Roman" w:cs="Times New Roman"/>
          <w:color w:val="000000" w:themeColor="text1"/>
          <w:lang w:val="en-US"/>
        </w:rPr>
        <w:t> </w:t>
      </w:r>
      <w:r w:rsidRPr="005B74C0">
        <w:rPr>
          <w:rFonts w:ascii="Times New Roman" w:hAnsi="Times New Roman" w:cs="Times New Roman"/>
          <w:color w:val="000000" w:themeColor="text1"/>
          <w:lang w:val="en-GB"/>
        </w:rPr>
        <w:t>URL: </w:t>
      </w:r>
      <w:hyperlink r:id="rId39" w:history="1">
        <w:r w:rsidRPr="005B74C0">
          <w:rPr>
            <w:rFonts w:ascii="Times New Roman" w:hAnsi="Times New Roman" w:cs="Times New Roman"/>
            <w:color w:val="000000" w:themeColor="text1"/>
            <w:lang w:val="en-GB"/>
          </w:rPr>
          <w:t>https://we.hse.ru/brics/news/209524105.html</w:t>
        </w:r>
      </w:hyperlink>
      <w:r w:rsidRPr="005B74C0">
        <w:rPr>
          <w:rFonts w:ascii="Times New Roman" w:hAnsi="Times New Roman" w:cs="Times New Roman"/>
          <w:color w:val="000000" w:themeColor="text1"/>
          <w:lang w:val="en-GB"/>
        </w:rPr>
        <w:t xml:space="preserve"> (last visit 02/04/2018)</w:t>
      </w:r>
    </w:p>
  </w:footnote>
  <w:footnote w:id="73">
    <w:p w:rsidR="00AD6F4C" w:rsidRPr="005B74C0" w:rsidRDefault="00AD6F4C" w:rsidP="005B74C0">
      <w:pPr>
        <w:pStyle w:val="a6"/>
        <w:jc w:val="both"/>
        <w:rPr>
          <w:rFonts w:ascii="Times New Roman" w:hAnsi="Times New Roman" w:cs="Times New Roman"/>
          <w:lang w:val="en-US"/>
        </w:rPr>
      </w:pPr>
      <w:r w:rsidRPr="005B74C0">
        <w:rPr>
          <w:rStyle w:val="a8"/>
          <w:rFonts w:ascii="Times New Roman" w:hAnsi="Times New Roman" w:cs="Times New Roman"/>
        </w:rPr>
        <w:footnoteRef/>
      </w:r>
      <w:r w:rsidRPr="005B74C0">
        <w:rPr>
          <w:rFonts w:ascii="Times New Roman" w:hAnsi="Times New Roman" w:cs="Times New Roman"/>
          <w:color w:val="000000" w:themeColor="text1"/>
          <w:lang w:val="en-GB"/>
        </w:rPr>
        <w:t>September</w:t>
      </w:r>
      <w:r w:rsidRPr="005B74C0">
        <w:rPr>
          <w:rFonts w:ascii="Times New Roman" w:hAnsi="Times New Roman" w:cs="Times New Roman"/>
          <w:lang w:val="en-US" w:bidi="he-IL"/>
        </w:rPr>
        <w:t> </w:t>
      </w:r>
      <w:r w:rsidRPr="005B74C0">
        <w:rPr>
          <w:rFonts w:ascii="Times New Roman" w:hAnsi="Times New Roman" w:cs="Times New Roman"/>
          <w:color w:val="000000" w:themeColor="text1"/>
          <w:lang w:val="en-GB"/>
        </w:rPr>
        <w:t>meeting</w:t>
      </w:r>
      <w:r w:rsidRPr="005B74C0">
        <w:rPr>
          <w:rFonts w:ascii="Times New Roman" w:hAnsi="Times New Roman" w:cs="Times New Roman"/>
          <w:color w:val="000000" w:themeColor="text1"/>
          <w:lang w:val="en-US" w:bidi="he-IL"/>
        </w:rPr>
        <w:t> </w:t>
      </w:r>
      <w:r w:rsidRPr="005B74C0">
        <w:rPr>
          <w:rFonts w:ascii="Times New Roman" w:hAnsi="Times New Roman" w:cs="Times New Roman"/>
          <w:color w:val="000000" w:themeColor="text1"/>
          <w:lang w:val="en-GB"/>
        </w:rPr>
        <w:t>of</w:t>
      </w:r>
      <w:r w:rsidRPr="005B74C0">
        <w:rPr>
          <w:rFonts w:ascii="Times New Roman" w:hAnsi="Times New Roman" w:cs="Times New Roman"/>
          <w:color w:val="000000" w:themeColor="text1"/>
          <w:lang w:val="en-US" w:bidi="he-IL"/>
        </w:rPr>
        <w:t> </w:t>
      </w:r>
      <w:r w:rsidRPr="005B74C0">
        <w:rPr>
          <w:rFonts w:ascii="Times New Roman" w:hAnsi="Times New Roman" w:cs="Times New Roman"/>
          <w:color w:val="000000" w:themeColor="text1"/>
          <w:lang w:val="en-GB"/>
        </w:rPr>
        <w:t>BRICS</w:t>
      </w:r>
      <w:r w:rsidRPr="005B74C0">
        <w:rPr>
          <w:rFonts w:ascii="Times New Roman" w:hAnsi="Times New Roman" w:cs="Times New Roman"/>
          <w:color w:val="000000" w:themeColor="text1"/>
          <w:lang w:val="en-US" w:bidi="he-IL"/>
        </w:rPr>
        <w:t> </w:t>
      </w:r>
      <w:r w:rsidRPr="005B74C0">
        <w:rPr>
          <w:rFonts w:ascii="Times New Roman" w:hAnsi="Times New Roman" w:cs="Times New Roman"/>
          <w:color w:val="000000" w:themeColor="text1"/>
          <w:lang w:val="en-GB"/>
        </w:rPr>
        <w:t>NU ITG</w:t>
      </w:r>
      <w:r w:rsidRPr="005B74C0">
        <w:rPr>
          <w:rFonts w:ascii="Times New Roman" w:hAnsi="Times New Roman" w:cs="Times New Roman"/>
          <w:color w:val="000000" w:themeColor="text1"/>
          <w:lang w:val="en-US" w:bidi="he-IL"/>
        </w:rPr>
        <w:t> </w:t>
      </w:r>
      <w:r w:rsidRPr="005B74C0">
        <w:rPr>
          <w:rFonts w:ascii="Times New Roman" w:hAnsi="Times New Roman" w:cs="Times New Roman"/>
          <w:color w:val="000000" w:themeColor="text1"/>
          <w:lang w:val="en-GB"/>
        </w:rPr>
        <w:t>on</w:t>
      </w:r>
      <w:r w:rsidRPr="005B74C0">
        <w:rPr>
          <w:rFonts w:ascii="Times New Roman" w:hAnsi="Times New Roman" w:cs="Times New Roman"/>
          <w:color w:val="000000" w:themeColor="text1"/>
          <w:lang w:val="en-US" w:bidi="he-IL"/>
        </w:rPr>
        <w:t> </w:t>
      </w:r>
      <w:r w:rsidRPr="005B74C0">
        <w:rPr>
          <w:rFonts w:ascii="Times New Roman" w:hAnsi="Times New Roman" w:cs="Times New Roman"/>
          <w:color w:val="000000" w:themeColor="text1"/>
          <w:lang w:val="en-GB"/>
        </w:rPr>
        <w:t>Economics in</w:t>
      </w:r>
      <w:r w:rsidRPr="005B74C0">
        <w:rPr>
          <w:rFonts w:ascii="Times New Roman" w:hAnsi="Times New Roman" w:cs="Times New Roman"/>
          <w:color w:val="000000" w:themeColor="text1"/>
          <w:lang w:val="en-US" w:bidi="he-IL"/>
        </w:rPr>
        <w:t> </w:t>
      </w:r>
      <w:r w:rsidRPr="005B74C0">
        <w:rPr>
          <w:rFonts w:ascii="Times New Roman" w:hAnsi="Times New Roman" w:cs="Times New Roman"/>
          <w:color w:val="000000" w:themeColor="text1"/>
          <w:lang w:val="en-GB"/>
        </w:rPr>
        <w:t>St.</w:t>
      </w:r>
      <w:r w:rsidRPr="005B74C0">
        <w:rPr>
          <w:rFonts w:ascii="Times New Roman" w:hAnsi="Times New Roman" w:cs="Times New Roman"/>
          <w:color w:val="000000" w:themeColor="text1"/>
          <w:lang w:val="en-US" w:bidi="he-IL"/>
        </w:rPr>
        <w:t> </w:t>
      </w:r>
      <w:r w:rsidRPr="005B74C0">
        <w:rPr>
          <w:rFonts w:ascii="Times New Roman" w:hAnsi="Times New Roman" w:cs="Times New Roman"/>
          <w:color w:val="000000" w:themeColor="text1"/>
          <w:lang w:val="en-GB"/>
        </w:rPr>
        <w:t>Petersburg.</w:t>
      </w:r>
      <w:r w:rsidRPr="005B74C0">
        <w:rPr>
          <w:rFonts w:ascii="Times New Roman" w:hAnsi="Times New Roman" w:cs="Times New Roman"/>
          <w:color w:val="000000" w:themeColor="text1"/>
          <w:lang w:val="en-US"/>
        </w:rPr>
        <w:t> </w:t>
      </w:r>
      <w:r w:rsidRPr="005B74C0">
        <w:rPr>
          <w:rFonts w:ascii="Times New Roman" w:hAnsi="Times New Roman" w:cs="Times New Roman"/>
          <w:color w:val="000000" w:themeColor="text1"/>
          <w:lang w:val="en-GB"/>
        </w:rPr>
        <w:t>URL: </w:t>
      </w:r>
      <w:hyperlink r:id="rId40" w:history="1">
        <w:r w:rsidRPr="005B74C0">
          <w:rPr>
            <w:rFonts w:ascii="Times New Roman" w:hAnsi="Times New Roman" w:cs="Times New Roman"/>
            <w:color w:val="000000" w:themeColor="text1"/>
            <w:lang w:val="en-GB"/>
          </w:rPr>
          <w:t>https://we.hse.ru/brics/news/209524105.html</w:t>
        </w:r>
      </w:hyperlink>
      <w:r w:rsidRPr="005B74C0">
        <w:rPr>
          <w:rFonts w:ascii="Times New Roman" w:hAnsi="Times New Roman" w:cs="Times New Roman"/>
          <w:color w:val="000000" w:themeColor="text1"/>
          <w:lang w:val="en-GB"/>
        </w:rPr>
        <w:t xml:space="preserve"> (last visit 02/04/2018)</w:t>
      </w:r>
    </w:p>
  </w:footnote>
  <w:footnote w:id="74">
    <w:p w:rsidR="00AD6F4C" w:rsidRPr="005B74C0" w:rsidRDefault="00AD6F4C" w:rsidP="005B74C0">
      <w:pPr>
        <w:pStyle w:val="a6"/>
        <w:jc w:val="both"/>
        <w:rPr>
          <w:rFonts w:ascii="Times New Roman" w:hAnsi="Times New Roman" w:cs="Times New Roman"/>
          <w:color w:val="000000" w:themeColor="text1"/>
          <w:lang w:val="en-GB"/>
        </w:rPr>
      </w:pPr>
      <w:r w:rsidRPr="005B74C0">
        <w:rPr>
          <w:rStyle w:val="a8"/>
          <w:rFonts w:ascii="Times New Roman" w:hAnsi="Times New Roman" w:cs="Times New Roman"/>
        </w:rPr>
        <w:footnoteRef/>
      </w:r>
      <w:r w:rsidRPr="005B74C0">
        <w:rPr>
          <w:rFonts w:ascii="Times New Roman" w:hAnsi="Times New Roman" w:cs="Times New Roman"/>
          <w:lang w:val="en-US"/>
        </w:rPr>
        <w:t xml:space="preserve"> </w:t>
      </w:r>
      <w:r w:rsidRPr="005B74C0">
        <w:rPr>
          <w:rFonts w:ascii="Times New Roman" w:hAnsi="Times New Roman" w:cs="Times New Roman"/>
          <w:color w:val="000000" w:themeColor="text1"/>
          <w:lang w:val="en-GB"/>
        </w:rPr>
        <w:t xml:space="preserve">Melbourne Institute. URL: </w:t>
      </w:r>
      <w:hyperlink r:id="rId41" w:history="1">
        <w:r w:rsidRPr="005B74C0">
          <w:rPr>
            <w:rFonts w:ascii="Times New Roman" w:hAnsi="Times New Roman" w:cs="Times New Roman"/>
            <w:color w:val="000000" w:themeColor="text1"/>
            <w:lang w:val="en-GB"/>
          </w:rPr>
          <w:t>https://melbourneinstitute.unimelb.edu.au/</w:t>
        </w:r>
      </w:hyperlink>
      <w:r w:rsidRPr="005B74C0">
        <w:rPr>
          <w:rFonts w:ascii="Times New Roman" w:hAnsi="Times New Roman" w:cs="Times New Roman"/>
          <w:color w:val="000000" w:themeColor="text1"/>
          <w:lang w:val="en-GB"/>
        </w:rPr>
        <w:t xml:space="preserve"> (last visit 01/04/2018)</w:t>
      </w:r>
    </w:p>
  </w:footnote>
  <w:footnote w:id="75">
    <w:p w:rsidR="00AD6F4C" w:rsidRPr="005B74C0" w:rsidRDefault="00AD6F4C" w:rsidP="005B74C0">
      <w:pPr>
        <w:pStyle w:val="a6"/>
        <w:jc w:val="both"/>
        <w:rPr>
          <w:rFonts w:ascii="Times New Roman" w:hAnsi="Times New Roman" w:cs="Times New Roman"/>
          <w:color w:val="000000" w:themeColor="text1"/>
          <w:lang w:val="en-GB"/>
        </w:rPr>
      </w:pPr>
      <w:r w:rsidRPr="005B74C0">
        <w:rPr>
          <w:rStyle w:val="a8"/>
          <w:rFonts w:ascii="Times New Roman" w:hAnsi="Times New Roman" w:cs="Times New Roman"/>
        </w:rPr>
        <w:footnoteRef/>
      </w:r>
      <w:r w:rsidRPr="005B74C0">
        <w:rPr>
          <w:rFonts w:ascii="Times New Roman" w:hAnsi="Times New Roman" w:cs="Times New Roman"/>
          <w:lang w:val="en-US"/>
        </w:rPr>
        <w:t xml:space="preserve"> </w:t>
      </w:r>
      <w:r w:rsidRPr="005B74C0">
        <w:rPr>
          <w:rFonts w:ascii="Times New Roman" w:hAnsi="Times New Roman" w:cs="Times New Roman"/>
          <w:color w:val="000000" w:themeColor="text1"/>
          <w:lang w:val="en-GB"/>
        </w:rPr>
        <w:t>Comparing universities: which country comes top for higher education? The Guardian.11 May 2012.</w:t>
      </w:r>
    </w:p>
    <w:p w:rsidR="00AD6F4C" w:rsidRPr="005B74C0" w:rsidRDefault="00AD6F4C" w:rsidP="005B74C0">
      <w:pPr>
        <w:pStyle w:val="a6"/>
        <w:jc w:val="both"/>
        <w:rPr>
          <w:rFonts w:ascii="Times New Roman" w:hAnsi="Times New Roman" w:cs="Times New Roman"/>
          <w:lang w:val="en-US"/>
        </w:rPr>
      </w:pPr>
      <w:r w:rsidRPr="005B74C0">
        <w:rPr>
          <w:rFonts w:ascii="Times New Roman" w:hAnsi="Times New Roman" w:cs="Times New Roman"/>
          <w:color w:val="000000" w:themeColor="text1"/>
          <w:lang w:val="en-GB"/>
        </w:rPr>
        <w:t xml:space="preserve">URL: </w:t>
      </w:r>
      <w:r w:rsidRPr="00A665B3">
        <w:rPr>
          <w:rFonts w:ascii="Times New Roman" w:hAnsi="Times New Roman" w:cs="Times New Roman"/>
          <w:lang w:val="en-GB"/>
        </w:rPr>
        <w:t>https://www.theguardian.com/higher-education-network/blog/2012/may/11/universitas-21-rankings</w:t>
      </w:r>
      <w:r w:rsidRPr="005B74C0">
        <w:rPr>
          <w:rFonts w:ascii="Times New Roman" w:hAnsi="Times New Roman" w:cs="Times New Roman"/>
          <w:color w:val="000000" w:themeColor="text1"/>
          <w:lang w:val="en-GB"/>
        </w:rPr>
        <w:t xml:space="preserve"> (last visit 31/03/2018)</w:t>
      </w:r>
    </w:p>
  </w:footnote>
  <w:footnote w:id="76">
    <w:p w:rsidR="00AD6F4C" w:rsidRPr="005B74C0" w:rsidRDefault="00AD6F4C" w:rsidP="005B74C0">
      <w:pPr>
        <w:pStyle w:val="a6"/>
        <w:jc w:val="both"/>
        <w:rPr>
          <w:rFonts w:ascii="Times New Roman" w:hAnsi="Times New Roman" w:cs="Times New Roman"/>
          <w:color w:val="000000" w:themeColor="text1"/>
          <w:lang w:val="en-GB"/>
        </w:rPr>
      </w:pPr>
      <w:r w:rsidRPr="005B74C0">
        <w:rPr>
          <w:rStyle w:val="a8"/>
          <w:rFonts w:ascii="Times New Roman" w:hAnsi="Times New Roman" w:cs="Times New Roman"/>
        </w:rPr>
        <w:footnoteRef/>
      </w:r>
      <w:r w:rsidRPr="005B74C0">
        <w:rPr>
          <w:rFonts w:ascii="Times New Roman" w:hAnsi="Times New Roman" w:cs="Times New Roman"/>
          <w:lang w:val="en-US"/>
        </w:rPr>
        <w:t xml:space="preserve"> </w:t>
      </w:r>
      <w:r w:rsidRPr="005B74C0">
        <w:rPr>
          <w:rFonts w:ascii="Times New Roman" w:hAnsi="Times New Roman" w:cs="Times New Roman"/>
          <w:color w:val="000000" w:themeColor="text1"/>
          <w:lang w:val="en-GB"/>
        </w:rPr>
        <w:t>Comparing universities: which country comes top for higher education? The Guardian.11 May 2012.</w:t>
      </w:r>
    </w:p>
    <w:p w:rsidR="00AD6F4C" w:rsidRPr="005B74C0" w:rsidRDefault="00AD6F4C" w:rsidP="005B74C0">
      <w:pPr>
        <w:pStyle w:val="a6"/>
        <w:jc w:val="both"/>
        <w:rPr>
          <w:rFonts w:ascii="Times New Roman" w:hAnsi="Times New Roman" w:cs="Times New Roman"/>
          <w:lang w:val="en-US"/>
        </w:rPr>
      </w:pPr>
      <w:r w:rsidRPr="005B74C0">
        <w:rPr>
          <w:rFonts w:ascii="Times New Roman" w:hAnsi="Times New Roman" w:cs="Times New Roman"/>
          <w:color w:val="000000" w:themeColor="text1"/>
          <w:lang w:val="en-GB"/>
        </w:rPr>
        <w:t xml:space="preserve">URL: </w:t>
      </w:r>
      <w:r w:rsidRPr="00A665B3">
        <w:rPr>
          <w:rFonts w:ascii="Times New Roman" w:hAnsi="Times New Roman" w:cs="Times New Roman"/>
          <w:lang w:val="en-GB"/>
        </w:rPr>
        <w:t>https://www.theguardian.com/higher-education-network/blog/2012/may/11/universitas-21-rankings</w:t>
      </w:r>
      <w:r w:rsidRPr="005B74C0">
        <w:rPr>
          <w:rFonts w:ascii="Times New Roman" w:hAnsi="Times New Roman" w:cs="Times New Roman"/>
          <w:color w:val="000000" w:themeColor="text1"/>
          <w:lang w:val="en-GB"/>
        </w:rPr>
        <w:t xml:space="preserve"> (last visit 31/03/2018)</w:t>
      </w:r>
    </w:p>
  </w:footnote>
  <w:footnote w:id="77">
    <w:p w:rsidR="00AD6F4C" w:rsidRPr="00402484" w:rsidRDefault="00AD6F4C" w:rsidP="005B74C0">
      <w:pPr>
        <w:pStyle w:val="a6"/>
        <w:jc w:val="both"/>
        <w:rPr>
          <w:rFonts w:ascii="Times New Roman" w:hAnsi="Times New Roman" w:cs="Times New Roman"/>
          <w:lang w:val="es-ES"/>
        </w:rPr>
      </w:pPr>
      <w:r w:rsidRPr="005B74C0">
        <w:rPr>
          <w:rFonts w:ascii="Times New Roman" w:hAnsi="Times New Roman" w:cs="Times New Roman"/>
          <w:color w:val="000000" w:themeColor="text1"/>
          <w:vertAlign w:val="superscript"/>
          <w:lang w:val="en-GB"/>
        </w:rPr>
        <w:footnoteRef/>
      </w:r>
      <w:r w:rsidRPr="00402484">
        <w:rPr>
          <w:rFonts w:ascii="Times New Roman" w:hAnsi="Times New Roman" w:cs="Times New Roman"/>
          <w:color w:val="000000" w:themeColor="text1"/>
          <w:vertAlign w:val="superscript"/>
          <w:lang w:val="es-ES"/>
        </w:rPr>
        <w:t xml:space="preserve"> </w:t>
      </w:r>
      <w:r w:rsidRPr="00402484">
        <w:rPr>
          <w:rFonts w:ascii="Times New Roman" w:hAnsi="Times New Roman" w:cs="Times New Roman"/>
          <w:color w:val="000000" w:themeColor="text1"/>
          <w:lang w:val="es-ES"/>
        </w:rPr>
        <w:t>PISA 2015 Results. URL: http://www.oecd.org/pisa/(last visit 03/04/2018)</w:t>
      </w:r>
    </w:p>
  </w:footnote>
  <w:footnote w:id="78">
    <w:p w:rsidR="00AD6F4C" w:rsidRPr="005B74C0" w:rsidRDefault="00AD6F4C" w:rsidP="005B74C0">
      <w:pPr>
        <w:pStyle w:val="a6"/>
        <w:jc w:val="both"/>
        <w:rPr>
          <w:rFonts w:ascii="Times New Roman" w:hAnsi="Times New Roman" w:cs="Times New Roman"/>
          <w:lang w:val="en-US"/>
        </w:rPr>
      </w:pPr>
      <w:r w:rsidRPr="005B74C0">
        <w:rPr>
          <w:rStyle w:val="a8"/>
          <w:rFonts w:ascii="Times New Roman" w:hAnsi="Times New Roman" w:cs="Times New Roman"/>
        </w:rPr>
        <w:footnoteRef/>
      </w:r>
      <w:r w:rsidRPr="005B74C0">
        <w:rPr>
          <w:rFonts w:ascii="Times New Roman" w:hAnsi="Times New Roman" w:cs="Times New Roman"/>
          <w:lang w:val="en-US"/>
        </w:rPr>
        <w:t xml:space="preserve"> </w:t>
      </w:r>
      <w:r w:rsidRPr="005B74C0">
        <w:rPr>
          <w:rFonts w:ascii="Times New Roman" w:hAnsi="Times New Roman" w:cs="Times New Roman"/>
          <w:color w:val="000000" w:themeColor="text1"/>
          <w:lang w:val="en-GB"/>
        </w:rPr>
        <w:t xml:space="preserve">PISA 2015. Russian Federation. URL: </w:t>
      </w:r>
      <w:r w:rsidRPr="00A665B3">
        <w:rPr>
          <w:rFonts w:ascii="Times New Roman" w:hAnsi="Times New Roman" w:cs="Times New Roman"/>
          <w:lang w:val="en-GB"/>
        </w:rPr>
        <w:t>http://www.compareyourcountry.org/pisa/country/rus?lg=en</w:t>
      </w:r>
      <w:r w:rsidRPr="005B74C0">
        <w:rPr>
          <w:rFonts w:ascii="Times New Roman" w:hAnsi="Times New Roman" w:cs="Times New Roman"/>
          <w:color w:val="000000" w:themeColor="text1"/>
          <w:lang w:val="en-GB"/>
        </w:rPr>
        <w:t xml:space="preserve"> ( last visit 02/04/2018)</w:t>
      </w:r>
    </w:p>
  </w:footnote>
  <w:footnote w:id="79">
    <w:p w:rsidR="00AD6F4C" w:rsidRPr="005B74C0" w:rsidRDefault="00AD6F4C" w:rsidP="005B74C0">
      <w:pPr>
        <w:pStyle w:val="a6"/>
        <w:jc w:val="both"/>
        <w:rPr>
          <w:rFonts w:ascii="Times New Roman" w:hAnsi="Times New Roman" w:cs="Times New Roman"/>
          <w:lang w:val="en-US"/>
        </w:rPr>
      </w:pPr>
      <w:r w:rsidRPr="005B74C0">
        <w:rPr>
          <w:rStyle w:val="a8"/>
          <w:rFonts w:ascii="Times New Roman" w:hAnsi="Times New Roman" w:cs="Times New Roman"/>
        </w:rPr>
        <w:footnoteRef/>
      </w:r>
      <w:r w:rsidRPr="005B74C0">
        <w:rPr>
          <w:rFonts w:ascii="Times New Roman" w:hAnsi="Times New Roman" w:cs="Times New Roman"/>
          <w:color w:val="000000" w:themeColor="text1"/>
          <w:lang w:val="en-GB"/>
        </w:rPr>
        <w:t>PISA 2015.</w:t>
      </w:r>
      <w:r w:rsidRPr="005B74C0">
        <w:rPr>
          <w:rFonts w:ascii="Times New Roman" w:hAnsi="Times New Roman" w:cs="Times New Roman"/>
          <w:lang w:val="en-US"/>
        </w:rPr>
        <w:t>C</w:t>
      </w:r>
      <w:proofErr w:type="spellStart"/>
      <w:r w:rsidRPr="005B74C0">
        <w:rPr>
          <w:rFonts w:ascii="Times New Roman" w:hAnsi="Times New Roman" w:cs="Times New Roman"/>
          <w:color w:val="000000" w:themeColor="text1"/>
          <w:lang w:val="en-GB"/>
        </w:rPr>
        <w:t>ompare</w:t>
      </w:r>
      <w:proofErr w:type="spellEnd"/>
      <w:r w:rsidRPr="005B74C0">
        <w:rPr>
          <w:rFonts w:ascii="Times New Roman" w:hAnsi="Times New Roman" w:cs="Times New Roman"/>
          <w:color w:val="000000" w:themeColor="text1"/>
          <w:rtl/>
          <w:lang w:val="en-GB" w:bidi="he-IL"/>
        </w:rPr>
        <w:t> </w:t>
      </w:r>
      <w:r w:rsidRPr="005B74C0">
        <w:rPr>
          <w:rFonts w:ascii="Times New Roman" w:hAnsi="Times New Roman" w:cs="Times New Roman"/>
          <w:color w:val="000000" w:themeColor="text1"/>
          <w:lang w:val="en-GB"/>
        </w:rPr>
        <w:t>Russian Federation</w:t>
      </w:r>
      <w:r w:rsidRPr="005B74C0">
        <w:rPr>
          <w:rFonts w:ascii="Times New Roman" w:hAnsi="Times New Roman" w:cs="Times New Roman"/>
          <w:color w:val="000000" w:themeColor="text1"/>
          <w:lang w:val="en-US"/>
        </w:rPr>
        <w:t> </w:t>
      </w:r>
      <w:r w:rsidRPr="005B74C0">
        <w:rPr>
          <w:rFonts w:ascii="Times New Roman" w:hAnsi="Times New Roman" w:cs="Times New Roman"/>
          <w:color w:val="000000" w:themeColor="text1"/>
          <w:lang w:val="en-GB"/>
        </w:rPr>
        <w:t>with Brazil. URL: </w:t>
      </w:r>
      <w:r w:rsidRPr="00A665B3">
        <w:rPr>
          <w:rFonts w:ascii="Times New Roman" w:hAnsi="Times New Roman" w:cs="Times New Roman"/>
          <w:lang w:val="en-GB"/>
        </w:rPr>
        <w:t>http://www.compareyourcountry.org/pisa/country/rus?lg=en</w:t>
      </w:r>
      <w:r w:rsidRPr="005B74C0">
        <w:rPr>
          <w:rFonts w:ascii="Times New Roman" w:hAnsi="Times New Roman" w:cs="Times New Roman"/>
          <w:color w:val="000000" w:themeColor="text1"/>
          <w:lang w:val="en-GB"/>
        </w:rPr>
        <w:t xml:space="preserve"> ( last visit 02/04/2018)</w:t>
      </w:r>
    </w:p>
  </w:footnote>
  <w:footnote w:id="80">
    <w:p w:rsidR="00AD6F4C" w:rsidRPr="005B74C0" w:rsidRDefault="00AD6F4C" w:rsidP="005B74C0">
      <w:pPr>
        <w:pStyle w:val="a6"/>
        <w:jc w:val="both"/>
        <w:rPr>
          <w:rFonts w:ascii="Times New Roman" w:hAnsi="Times New Roman" w:cs="Times New Roman"/>
          <w:color w:val="000000" w:themeColor="text1"/>
          <w:lang w:val="en-GB"/>
        </w:rPr>
      </w:pPr>
      <w:r w:rsidRPr="005B74C0">
        <w:rPr>
          <w:rFonts w:ascii="Times New Roman" w:hAnsi="Times New Roman" w:cs="Times New Roman"/>
          <w:color w:val="000000" w:themeColor="text1"/>
          <w:vertAlign w:val="superscript"/>
          <w:lang w:val="en-GB"/>
        </w:rPr>
        <w:footnoteRef/>
      </w:r>
      <w:r w:rsidRPr="005B74C0">
        <w:rPr>
          <w:rFonts w:ascii="Times New Roman" w:hAnsi="Times New Roman" w:cs="Times New Roman"/>
          <w:color w:val="000000" w:themeColor="text1"/>
          <w:vertAlign w:val="superscript"/>
          <w:lang w:val="en-GB"/>
        </w:rPr>
        <w:t xml:space="preserve"> </w:t>
      </w:r>
      <w:r w:rsidRPr="005B74C0">
        <w:rPr>
          <w:rFonts w:ascii="Times New Roman" w:hAnsi="Times New Roman" w:cs="Times New Roman"/>
          <w:color w:val="000000" w:themeColor="text1"/>
          <w:lang w:val="en-GB"/>
        </w:rPr>
        <w:t>Comparing universities: which country comes top for higher education? The Guardian.11 May 2012.</w:t>
      </w:r>
    </w:p>
    <w:p w:rsidR="00AD6F4C" w:rsidRPr="005B74C0" w:rsidRDefault="00AD6F4C" w:rsidP="005B74C0">
      <w:pPr>
        <w:pStyle w:val="a6"/>
        <w:jc w:val="both"/>
        <w:rPr>
          <w:rFonts w:ascii="Times New Roman" w:hAnsi="Times New Roman" w:cs="Times New Roman"/>
          <w:lang w:val="en-US"/>
        </w:rPr>
      </w:pPr>
      <w:r w:rsidRPr="005B74C0">
        <w:rPr>
          <w:rFonts w:ascii="Times New Roman" w:hAnsi="Times New Roman" w:cs="Times New Roman"/>
          <w:color w:val="000000" w:themeColor="text1"/>
          <w:lang w:val="en-GB"/>
        </w:rPr>
        <w:t xml:space="preserve">URL: </w:t>
      </w:r>
      <w:r w:rsidRPr="00A665B3">
        <w:rPr>
          <w:rFonts w:ascii="Times New Roman" w:hAnsi="Times New Roman" w:cs="Times New Roman"/>
          <w:lang w:val="en-GB"/>
        </w:rPr>
        <w:t>https://www.theguardian.com/higher-education-network/blog/2012/may/11/universitas-21-rankings</w:t>
      </w:r>
      <w:r w:rsidRPr="005B74C0">
        <w:rPr>
          <w:rFonts w:ascii="Times New Roman" w:hAnsi="Times New Roman" w:cs="Times New Roman"/>
          <w:color w:val="000000" w:themeColor="text1"/>
          <w:lang w:val="en-GB"/>
        </w:rPr>
        <w:t xml:space="preserve"> (last visit 31/03/2018)</w:t>
      </w:r>
    </w:p>
  </w:footnote>
  <w:footnote w:id="81">
    <w:p w:rsidR="00AD6F4C" w:rsidRPr="005B74C0" w:rsidRDefault="00AD6F4C" w:rsidP="005B74C0">
      <w:pPr>
        <w:pStyle w:val="a6"/>
        <w:jc w:val="both"/>
        <w:rPr>
          <w:rFonts w:ascii="Times New Roman" w:hAnsi="Times New Roman" w:cs="Times New Roman"/>
          <w:lang w:val="en-GB"/>
        </w:rPr>
      </w:pPr>
      <w:r w:rsidRPr="005B74C0">
        <w:rPr>
          <w:rFonts w:ascii="Times New Roman" w:hAnsi="Times New Roman" w:cs="Times New Roman"/>
          <w:color w:val="000000" w:themeColor="text1"/>
          <w:vertAlign w:val="superscript"/>
          <w:lang w:val="en-GB"/>
        </w:rPr>
        <w:footnoteRef/>
      </w:r>
      <w:r w:rsidRPr="005B74C0">
        <w:rPr>
          <w:rFonts w:ascii="Times New Roman" w:hAnsi="Times New Roman" w:cs="Times New Roman"/>
          <w:color w:val="000000" w:themeColor="text1"/>
          <w:vertAlign w:val="superscript"/>
          <w:lang w:val="en-GB"/>
        </w:rPr>
        <w:t xml:space="preserve"> </w:t>
      </w:r>
      <w:r w:rsidRPr="005B74C0">
        <w:rPr>
          <w:rFonts w:ascii="Times New Roman" w:hAnsi="Times New Roman" w:cs="Times New Roman"/>
          <w:color w:val="000000" w:themeColor="text1"/>
          <w:lang w:val="en-GB"/>
        </w:rPr>
        <w:t>New Ranking of Universities in the BRICS Countries (December 10, 2013). URL: </w:t>
      </w:r>
      <w:r w:rsidRPr="00A665B3">
        <w:rPr>
          <w:rFonts w:ascii="Times New Roman" w:hAnsi="Times New Roman" w:cs="Times New Roman"/>
          <w:lang w:val="en-GB"/>
        </w:rPr>
        <w:t>https://www.topuniversities.com/university-rankings-articles/brics-rankings/new-ranking-universities-brics-countries</w:t>
      </w:r>
      <w:r w:rsidRPr="005B74C0">
        <w:rPr>
          <w:rFonts w:ascii="Times New Roman" w:hAnsi="Times New Roman" w:cs="Times New Roman"/>
          <w:color w:val="000000" w:themeColor="text1"/>
          <w:lang w:val="en-GB"/>
        </w:rPr>
        <w:t xml:space="preserve"> (last visit 29/03/2018)</w:t>
      </w:r>
    </w:p>
  </w:footnote>
  <w:footnote w:id="82">
    <w:p w:rsidR="00AD6F4C" w:rsidRPr="005B74C0" w:rsidRDefault="00AD6F4C" w:rsidP="005B74C0">
      <w:pPr>
        <w:pStyle w:val="a6"/>
        <w:jc w:val="both"/>
        <w:rPr>
          <w:rFonts w:ascii="Times New Roman" w:hAnsi="Times New Roman" w:cs="Times New Roman"/>
          <w:lang w:val="en-US"/>
        </w:rPr>
      </w:pPr>
      <w:r w:rsidRPr="005B74C0">
        <w:rPr>
          <w:rFonts w:ascii="Times New Roman" w:hAnsi="Times New Roman" w:cs="Times New Roman"/>
          <w:color w:val="000000" w:themeColor="text1"/>
          <w:vertAlign w:val="superscript"/>
          <w:lang w:val="en-GB"/>
        </w:rPr>
        <w:footnoteRef/>
      </w:r>
      <w:r w:rsidRPr="005B74C0">
        <w:rPr>
          <w:rFonts w:ascii="Times New Roman" w:hAnsi="Times New Roman" w:cs="Times New Roman"/>
          <w:color w:val="000000" w:themeColor="text1"/>
          <w:lang w:val="en-GB"/>
        </w:rPr>
        <w:t xml:space="preserve"> BRICS rankings (2018). URL: </w:t>
      </w:r>
      <w:hyperlink r:id="rId42" w:history="1">
        <w:r w:rsidRPr="005B74C0">
          <w:rPr>
            <w:rFonts w:ascii="Times New Roman" w:hAnsi="Times New Roman" w:cs="Times New Roman"/>
            <w:color w:val="000000" w:themeColor="text1"/>
            <w:lang w:val="en-GB"/>
          </w:rPr>
          <w:t>https://www.topuniversities.com/university-rankings/brics-rankings/2018</w:t>
        </w:r>
      </w:hyperlink>
      <w:r w:rsidRPr="005B74C0">
        <w:rPr>
          <w:rFonts w:ascii="Times New Roman" w:hAnsi="Times New Roman" w:cs="Times New Roman"/>
          <w:color w:val="000000" w:themeColor="text1"/>
          <w:lang w:val="en-GB"/>
        </w:rPr>
        <w:t xml:space="preserve"> (last visit 02/04/2018)</w:t>
      </w:r>
    </w:p>
  </w:footnote>
  <w:footnote w:id="83">
    <w:p w:rsidR="00AD6F4C" w:rsidRPr="005B74C0" w:rsidRDefault="00AD6F4C" w:rsidP="005B74C0">
      <w:pPr>
        <w:pStyle w:val="a6"/>
        <w:jc w:val="both"/>
        <w:rPr>
          <w:rFonts w:ascii="Times New Roman" w:hAnsi="Times New Roman" w:cs="Times New Roman"/>
          <w:lang w:val="en-US"/>
        </w:rPr>
      </w:pPr>
      <w:r w:rsidRPr="005B74C0">
        <w:rPr>
          <w:rStyle w:val="a8"/>
          <w:rFonts w:ascii="Times New Roman" w:hAnsi="Times New Roman" w:cs="Times New Roman"/>
        </w:rPr>
        <w:footnoteRef/>
      </w:r>
      <w:r w:rsidRPr="005B74C0">
        <w:rPr>
          <w:rFonts w:ascii="Times New Roman" w:hAnsi="Times New Roman" w:cs="Times New Roman"/>
          <w:lang w:val="en-US"/>
        </w:rPr>
        <w:t xml:space="preserve"> The </w:t>
      </w:r>
      <w:r w:rsidRPr="005B74C0">
        <w:rPr>
          <w:rFonts w:ascii="Times New Roman" w:hAnsi="Times New Roman" w:cs="Times New Roman"/>
          <w:color w:val="000000" w:themeColor="text1"/>
          <w:lang w:val="en-GB"/>
        </w:rPr>
        <w:t xml:space="preserve">Organization for Economic Co-operation and Development. URL: </w:t>
      </w:r>
      <w:hyperlink r:id="rId43" w:history="1">
        <w:r w:rsidRPr="005B74C0">
          <w:rPr>
            <w:rFonts w:ascii="Times New Roman" w:hAnsi="Times New Roman" w:cs="Times New Roman"/>
            <w:color w:val="000000" w:themeColor="text1"/>
            <w:lang w:val="en-GB"/>
          </w:rPr>
          <w:t>http://www.oecd.org/about/</w:t>
        </w:r>
      </w:hyperlink>
      <w:r w:rsidRPr="005B74C0">
        <w:rPr>
          <w:rFonts w:ascii="Times New Roman" w:hAnsi="Times New Roman" w:cs="Times New Roman"/>
          <w:color w:val="000000" w:themeColor="text1"/>
          <w:lang w:val="en-GB"/>
        </w:rPr>
        <w:t xml:space="preserve"> (last visit 03/04/2018)</w:t>
      </w:r>
    </w:p>
  </w:footnote>
  <w:footnote w:id="84">
    <w:p w:rsidR="00AD6F4C" w:rsidRPr="005B74C0" w:rsidRDefault="00AD6F4C" w:rsidP="005B74C0">
      <w:pPr>
        <w:pStyle w:val="a6"/>
        <w:jc w:val="both"/>
        <w:rPr>
          <w:rFonts w:ascii="Times New Roman" w:hAnsi="Times New Roman" w:cs="Times New Roman"/>
          <w:color w:val="000000" w:themeColor="text1"/>
          <w:lang w:val="en-GB"/>
        </w:rPr>
      </w:pPr>
      <w:r w:rsidRPr="005B74C0">
        <w:rPr>
          <w:rStyle w:val="a8"/>
          <w:rFonts w:ascii="Times New Roman" w:hAnsi="Times New Roman" w:cs="Times New Roman"/>
        </w:rPr>
        <w:footnoteRef/>
      </w:r>
      <w:r w:rsidRPr="005B74C0">
        <w:rPr>
          <w:rFonts w:ascii="Times New Roman" w:hAnsi="Times New Roman" w:cs="Times New Roman"/>
          <w:lang w:val="en-US"/>
        </w:rPr>
        <w:t xml:space="preserve"> </w:t>
      </w:r>
      <w:hyperlink r:id="rId44" w:history="1">
        <w:r w:rsidRPr="005B74C0">
          <w:rPr>
            <w:rFonts w:ascii="Times New Roman" w:hAnsi="Times New Roman" w:cs="Times New Roman"/>
            <w:color w:val="000000" w:themeColor="text1"/>
            <w:lang w:val="en-GB"/>
          </w:rPr>
          <w:t xml:space="preserve">So you want to compare educational systems from different </w:t>
        </w:r>
        <w:proofErr w:type="gramStart"/>
        <w:r w:rsidRPr="005B74C0">
          <w:rPr>
            <w:rFonts w:ascii="Times New Roman" w:hAnsi="Times New Roman" w:cs="Times New Roman"/>
            <w:color w:val="000000" w:themeColor="text1"/>
            <w:lang w:val="en-GB"/>
          </w:rPr>
          <w:t>countries?</w:t>
        </w:r>
        <w:proofErr w:type="gramEnd"/>
        <w:r w:rsidRPr="005B74C0">
          <w:rPr>
            <w:rFonts w:ascii="Times New Roman" w:hAnsi="Times New Roman" w:cs="Times New Roman"/>
            <w:color w:val="000000" w:themeColor="text1"/>
            <w:lang w:val="en-GB"/>
          </w:rPr>
          <w:t xml:space="preserve"> Where to start?</w:t>
        </w:r>
      </w:hyperlink>
    </w:p>
    <w:p w:rsidR="00AD6F4C" w:rsidRPr="005B74C0" w:rsidRDefault="00AD6F4C" w:rsidP="005B74C0">
      <w:pPr>
        <w:pStyle w:val="a6"/>
        <w:jc w:val="both"/>
        <w:rPr>
          <w:rFonts w:ascii="Times New Roman" w:hAnsi="Times New Roman" w:cs="Times New Roman"/>
          <w:color w:val="000000" w:themeColor="text1"/>
          <w:lang w:val="en-GB"/>
        </w:rPr>
      </w:pPr>
      <w:r w:rsidRPr="005B74C0">
        <w:rPr>
          <w:rFonts w:ascii="Times New Roman" w:hAnsi="Times New Roman" w:cs="Times New Roman"/>
          <w:color w:val="000000" w:themeColor="text1"/>
          <w:lang w:val="en-GB"/>
        </w:rPr>
        <w:t xml:space="preserve">URL: </w:t>
      </w:r>
      <w:hyperlink r:id="rId45" w:history="1">
        <w:r w:rsidRPr="005B74C0">
          <w:rPr>
            <w:rFonts w:ascii="Times New Roman" w:hAnsi="Times New Roman" w:cs="Times New Roman"/>
            <w:color w:val="000000" w:themeColor="text1"/>
            <w:lang w:val="en-GB"/>
          </w:rPr>
          <w:t>https://theeconomyofmeaning.com/2013/11/01/so-you-want-to-compare-educational-systems-from-different-countries-where-to-start/</w:t>
        </w:r>
      </w:hyperlink>
      <w:r w:rsidRPr="005B74C0">
        <w:rPr>
          <w:rFonts w:ascii="Times New Roman" w:hAnsi="Times New Roman" w:cs="Times New Roman"/>
          <w:color w:val="000000" w:themeColor="text1"/>
          <w:lang w:val="en-GB"/>
        </w:rPr>
        <w:t xml:space="preserve"> (last visit 02/04/2018)</w:t>
      </w:r>
    </w:p>
  </w:footnote>
  <w:footnote w:id="85">
    <w:p w:rsidR="00AD6F4C" w:rsidRPr="005B74C0" w:rsidRDefault="00AD6F4C" w:rsidP="005B74C0">
      <w:pPr>
        <w:pStyle w:val="a6"/>
        <w:jc w:val="both"/>
        <w:rPr>
          <w:rFonts w:ascii="Times New Roman" w:hAnsi="Times New Roman" w:cs="Times New Roman"/>
          <w:color w:val="000000" w:themeColor="text1"/>
          <w:lang w:val="en-GB"/>
        </w:rPr>
      </w:pPr>
      <w:r w:rsidRPr="005B74C0">
        <w:rPr>
          <w:rStyle w:val="a8"/>
          <w:rFonts w:ascii="Times New Roman" w:hAnsi="Times New Roman" w:cs="Times New Roman"/>
        </w:rPr>
        <w:footnoteRef/>
      </w:r>
      <w:r w:rsidRPr="005B74C0">
        <w:rPr>
          <w:rFonts w:ascii="Times New Roman" w:hAnsi="Times New Roman" w:cs="Times New Roman"/>
          <w:lang w:val="en-US"/>
        </w:rPr>
        <w:t xml:space="preserve"> </w:t>
      </w:r>
      <w:hyperlink r:id="rId46" w:history="1">
        <w:r w:rsidRPr="005B74C0">
          <w:rPr>
            <w:rFonts w:ascii="Times New Roman" w:hAnsi="Times New Roman" w:cs="Times New Roman"/>
            <w:color w:val="000000" w:themeColor="text1"/>
            <w:lang w:val="en-GB"/>
          </w:rPr>
          <w:t xml:space="preserve">So you want to compare educational systems from different </w:t>
        </w:r>
        <w:proofErr w:type="gramStart"/>
        <w:r w:rsidRPr="005B74C0">
          <w:rPr>
            <w:rFonts w:ascii="Times New Roman" w:hAnsi="Times New Roman" w:cs="Times New Roman"/>
            <w:color w:val="000000" w:themeColor="text1"/>
            <w:lang w:val="en-GB"/>
          </w:rPr>
          <w:t>countries?</w:t>
        </w:r>
        <w:proofErr w:type="gramEnd"/>
        <w:r w:rsidRPr="005B74C0">
          <w:rPr>
            <w:rFonts w:ascii="Times New Roman" w:hAnsi="Times New Roman" w:cs="Times New Roman"/>
            <w:color w:val="000000" w:themeColor="text1"/>
            <w:lang w:val="en-GB"/>
          </w:rPr>
          <w:t xml:space="preserve"> Where to start?</w:t>
        </w:r>
      </w:hyperlink>
    </w:p>
    <w:p w:rsidR="00AD6F4C" w:rsidRPr="005B74C0" w:rsidRDefault="00AD6F4C" w:rsidP="005B74C0">
      <w:pPr>
        <w:pStyle w:val="a6"/>
        <w:jc w:val="both"/>
        <w:rPr>
          <w:rFonts w:ascii="Times New Roman" w:hAnsi="Times New Roman" w:cs="Times New Roman"/>
          <w:color w:val="000000" w:themeColor="text1"/>
          <w:lang w:val="en-GB"/>
        </w:rPr>
      </w:pPr>
      <w:r w:rsidRPr="005B74C0">
        <w:rPr>
          <w:rFonts w:ascii="Times New Roman" w:hAnsi="Times New Roman" w:cs="Times New Roman"/>
          <w:color w:val="000000" w:themeColor="text1"/>
          <w:lang w:val="en-GB"/>
        </w:rPr>
        <w:t xml:space="preserve">URL: </w:t>
      </w:r>
      <w:hyperlink r:id="rId47" w:history="1">
        <w:r w:rsidRPr="005B74C0">
          <w:rPr>
            <w:rFonts w:ascii="Times New Roman" w:hAnsi="Times New Roman" w:cs="Times New Roman"/>
            <w:color w:val="000000" w:themeColor="text1"/>
            <w:lang w:val="en-GB"/>
          </w:rPr>
          <w:t>https://theeconomyofmeaning.com/2013/11/01/so-you-want-to-compare-educational-systems-from-different-countries-where-to-start/</w:t>
        </w:r>
      </w:hyperlink>
      <w:r w:rsidRPr="005B74C0">
        <w:rPr>
          <w:rFonts w:ascii="Times New Roman" w:hAnsi="Times New Roman" w:cs="Times New Roman"/>
          <w:color w:val="000000" w:themeColor="text1"/>
          <w:lang w:val="en-GB"/>
        </w:rPr>
        <w:t xml:space="preserve"> (last visit 02/04/2018)</w:t>
      </w:r>
    </w:p>
  </w:footnote>
  <w:footnote w:id="86">
    <w:p w:rsidR="00AD6F4C" w:rsidRPr="005B74C0" w:rsidRDefault="00AD6F4C" w:rsidP="005B74C0">
      <w:pPr>
        <w:pStyle w:val="a6"/>
        <w:jc w:val="both"/>
        <w:rPr>
          <w:rFonts w:ascii="Times New Roman" w:hAnsi="Times New Roman" w:cs="Times New Roman"/>
          <w:lang w:val="en-US"/>
        </w:rPr>
      </w:pPr>
      <w:r w:rsidRPr="005B74C0">
        <w:rPr>
          <w:rFonts w:ascii="Times New Roman" w:hAnsi="Times New Roman" w:cs="Times New Roman"/>
          <w:color w:val="000000" w:themeColor="text1"/>
          <w:vertAlign w:val="superscript"/>
          <w:lang w:val="en-GB"/>
        </w:rPr>
        <w:footnoteRef/>
      </w:r>
      <w:r w:rsidRPr="005B74C0">
        <w:rPr>
          <w:rFonts w:ascii="Times New Roman" w:hAnsi="Times New Roman" w:cs="Times New Roman"/>
          <w:color w:val="000000" w:themeColor="text1"/>
          <w:vertAlign w:val="superscript"/>
          <w:lang w:val="en-GB"/>
        </w:rPr>
        <w:t xml:space="preserve"> </w:t>
      </w:r>
      <w:r w:rsidRPr="005B74C0">
        <w:rPr>
          <w:rFonts w:ascii="Times New Roman" w:hAnsi="Times New Roman" w:cs="Times New Roman"/>
          <w:color w:val="000000" w:themeColor="text1"/>
          <w:lang w:val="en-GB"/>
        </w:rPr>
        <w:t>UNESCO. Education transforms lives. URL: https://en.unesco.org/themes/education (last visit 03/04/2018)</w:t>
      </w:r>
    </w:p>
  </w:footnote>
  <w:footnote w:id="87">
    <w:p w:rsidR="00AD6F4C" w:rsidRPr="005B74C0" w:rsidRDefault="00AD6F4C" w:rsidP="005B74C0">
      <w:pPr>
        <w:pStyle w:val="a6"/>
        <w:jc w:val="both"/>
        <w:rPr>
          <w:rFonts w:ascii="Times New Roman" w:hAnsi="Times New Roman" w:cs="Times New Roman"/>
          <w:color w:val="000000" w:themeColor="text1"/>
          <w:lang w:val="en-GB"/>
        </w:rPr>
      </w:pPr>
      <w:r w:rsidRPr="005B74C0">
        <w:rPr>
          <w:rFonts w:ascii="Times New Roman" w:hAnsi="Times New Roman" w:cs="Times New Roman"/>
          <w:color w:val="000000" w:themeColor="text1"/>
          <w:vertAlign w:val="superscript"/>
          <w:lang w:val="en-GB"/>
        </w:rPr>
        <w:footnoteRef/>
      </w:r>
      <w:r w:rsidRPr="005B74C0">
        <w:rPr>
          <w:rFonts w:ascii="Times New Roman" w:hAnsi="Times New Roman" w:cs="Times New Roman"/>
          <w:color w:val="000000" w:themeColor="text1"/>
          <w:lang w:val="en-GB"/>
        </w:rPr>
        <w:t xml:space="preserve">Sustainable Development Goal 4 and its targets. URL: </w:t>
      </w:r>
      <w:r w:rsidRPr="007E43F0">
        <w:rPr>
          <w:rFonts w:ascii="Times New Roman" w:hAnsi="Times New Roman" w:cs="Times New Roman"/>
          <w:lang w:val="en-GB"/>
        </w:rPr>
        <w:t>https://en.unesco.org/node/265600</w:t>
      </w:r>
      <w:r w:rsidRPr="005B74C0">
        <w:rPr>
          <w:rFonts w:ascii="Times New Roman" w:hAnsi="Times New Roman" w:cs="Times New Roman"/>
          <w:color w:val="000000" w:themeColor="text1"/>
          <w:lang w:val="en-GB"/>
        </w:rPr>
        <w:t xml:space="preserve"> (last visit 03/04/2018)</w:t>
      </w:r>
    </w:p>
  </w:footnote>
  <w:footnote w:id="88">
    <w:p w:rsidR="00AD6F4C" w:rsidRPr="005B74C0" w:rsidRDefault="00AD6F4C" w:rsidP="005B74C0">
      <w:pPr>
        <w:pStyle w:val="a6"/>
        <w:jc w:val="both"/>
        <w:rPr>
          <w:rFonts w:ascii="Times New Roman" w:hAnsi="Times New Roman" w:cs="Times New Roman"/>
          <w:lang w:val="en-US"/>
        </w:rPr>
      </w:pPr>
      <w:r w:rsidRPr="005B74C0">
        <w:rPr>
          <w:rFonts w:ascii="Times New Roman" w:hAnsi="Times New Roman" w:cs="Times New Roman"/>
          <w:color w:val="000000" w:themeColor="text1"/>
          <w:vertAlign w:val="superscript"/>
          <w:lang w:val="en-GB"/>
        </w:rPr>
        <w:footnoteRef/>
      </w:r>
      <w:r w:rsidRPr="005B74C0">
        <w:rPr>
          <w:rFonts w:ascii="Times New Roman" w:hAnsi="Times New Roman" w:cs="Times New Roman"/>
          <w:color w:val="000000" w:themeColor="text1"/>
          <w:lang w:val="en-GB"/>
        </w:rPr>
        <w:t xml:space="preserve">SACMEQ and PASEC. URL:  </w:t>
      </w:r>
      <w:hyperlink r:id="rId48" w:history="1">
        <w:r w:rsidRPr="005B74C0">
          <w:rPr>
            <w:rFonts w:ascii="Times New Roman" w:hAnsi="Times New Roman" w:cs="Times New Roman"/>
            <w:color w:val="000000" w:themeColor="text1"/>
            <w:lang w:val="en-GB"/>
          </w:rPr>
          <w:t>https://www.epdc.org/data-about-epdc-data-epdc-learning-outcomes-data/sacmeq-and-pasec</w:t>
        </w:r>
      </w:hyperlink>
      <w:r w:rsidRPr="005B74C0">
        <w:rPr>
          <w:rFonts w:ascii="Times New Roman" w:hAnsi="Times New Roman" w:cs="Times New Roman"/>
          <w:color w:val="000000" w:themeColor="text1"/>
          <w:lang w:val="en-GB"/>
        </w:rPr>
        <w:t xml:space="preserve"> (last visit 02/04/2018)</w:t>
      </w:r>
    </w:p>
  </w:footnote>
  <w:footnote w:id="89">
    <w:p w:rsidR="00AD6F4C" w:rsidRPr="005B74C0" w:rsidRDefault="00AD6F4C" w:rsidP="005B74C0">
      <w:pPr>
        <w:pStyle w:val="a6"/>
        <w:jc w:val="both"/>
        <w:rPr>
          <w:rFonts w:ascii="Times New Roman" w:hAnsi="Times New Roman" w:cs="Times New Roman"/>
          <w:color w:val="000000" w:themeColor="text1"/>
          <w:lang w:val="en-GB"/>
        </w:rPr>
      </w:pPr>
      <w:r w:rsidRPr="005B74C0">
        <w:rPr>
          <w:rFonts w:ascii="Times New Roman" w:hAnsi="Times New Roman" w:cs="Times New Roman"/>
          <w:color w:val="000000" w:themeColor="text1"/>
          <w:vertAlign w:val="superscript"/>
          <w:lang w:val="en-GB"/>
        </w:rPr>
        <w:footnoteRef/>
      </w:r>
      <w:r w:rsidRPr="005B74C0">
        <w:rPr>
          <w:rFonts w:ascii="Times New Roman" w:hAnsi="Times New Roman" w:cs="Times New Roman"/>
          <w:color w:val="000000" w:themeColor="text1"/>
          <w:lang w:val="en-GB"/>
        </w:rPr>
        <w:t> The Southern and Eastern Africa Consortium for Monitoring Educational Quality. URL: http://www.sacmeq.org/ (last visit 03/04/2018)</w:t>
      </w:r>
    </w:p>
  </w:footnote>
  <w:footnote w:id="90">
    <w:p w:rsidR="00AD6F4C" w:rsidRPr="005B74C0" w:rsidRDefault="00AD6F4C" w:rsidP="005B74C0">
      <w:pPr>
        <w:pStyle w:val="a6"/>
        <w:jc w:val="both"/>
        <w:rPr>
          <w:rFonts w:ascii="Times New Roman" w:hAnsi="Times New Roman" w:cs="Times New Roman"/>
          <w:lang w:val="en-US"/>
        </w:rPr>
      </w:pPr>
      <w:r w:rsidRPr="005B74C0">
        <w:rPr>
          <w:rFonts w:ascii="Times New Roman" w:hAnsi="Times New Roman" w:cs="Times New Roman"/>
          <w:color w:val="000000" w:themeColor="text1"/>
          <w:vertAlign w:val="superscript"/>
          <w:lang w:val="en-GB"/>
        </w:rPr>
        <w:footnoteRef/>
      </w:r>
      <w:r w:rsidRPr="005B74C0">
        <w:rPr>
          <w:rFonts w:ascii="Times New Roman" w:hAnsi="Times New Roman" w:cs="Times New Roman"/>
          <w:color w:val="000000" w:themeColor="text1"/>
          <w:vertAlign w:val="superscript"/>
          <w:lang w:val="en-GB"/>
        </w:rPr>
        <w:t xml:space="preserve"> </w:t>
      </w:r>
      <w:r w:rsidRPr="005B74C0">
        <w:rPr>
          <w:rFonts w:ascii="Times New Roman" w:hAnsi="Times New Roman" w:cs="Times New Roman"/>
          <w:color w:val="000000" w:themeColor="text1"/>
          <w:lang w:val="en-GB"/>
        </w:rPr>
        <w:t xml:space="preserve">Education Policy and Data </w:t>
      </w:r>
      <w:proofErr w:type="spellStart"/>
      <w:r w:rsidRPr="005B74C0">
        <w:rPr>
          <w:rFonts w:ascii="Times New Roman" w:hAnsi="Times New Roman" w:cs="Times New Roman"/>
          <w:color w:val="000000" w:themeColor="text1"/>
          <w:lang w:val="en-GB"/>
        </w:rPr>
        <w:t>Center</w:t>
      </w:r>
      <w:proofErr w:type="spellEnd"/>
      <w:r w:rsidRPr="005B74C0">
        <w:rPr>
          <w:rFonts w:ascii="Times New Roman" w:hAnsi="Times New Roman" w:cs="Times New Roman"/>
          <w:color w:val="000000" w:themeColor="text1"/>
          <w:lang w:val="en-GB"/>
        </w:rPr>
        <w:t xml:space="preserve">. URL: </w:t>
      </w:r>
      <w:hyperlink r:id="rId49" w:history="1">
        <w:r w:rsidRPr="005B74C0">
          <w:rPr>
            <w:rFonts w:ascii="Times New Roman" w:hAnsi="Times New Roman" w:cs="Times New Roman"/>
            <w:color w:val="000000" w:themeColor="text1"/>
            <w:lang w:val="en-GB"/>
          </w:rPr>
          <w:t>https://www.epdc.org/</w:t>
        </w:r>
      </w:hyperlink>
      <w:r w:rsidRPr="005B74C0">
        <w:rPr>
          <w:rFonts w:ascii="Times New Roman" w:hAnsi="Times New Roman" w:cs="Times New Roman"/>
          <w:color w:val="000000" w:themeColor="text1"/>
          <w:lang w:val="en-GB"/>
        </w:rPr>
        <w:t xml:space="preserve"> (last visit 02/04/2018)</w:t>
      </w:r>
    </w:p>
  </w:footnote>
  <w:footnote w:id="91">
    <w:p w:rsidR="00AD6F4C" w:rsidRPr="005B74C0" w:rsidRDefault="00AD6F4C" w:rsidP="005B74C0">
      <w:pPr>
        <w:pStyle w:val="a6"/>
        <w:jc w:val="both"/>
        <w:rPr>
          <w:rFonts w:ascii="Times New Roman" w:hAnsi="Times New Roman" w:cs="Times New Roman"/>
          <w:lang w:val="en-US"/>
        </w:rPr>
      </w:pPr>
      <w:r w:rsidRPr="005B74C0">
        <w:rPr>
          <w:rStyle w:val="a8"/>
          <w:rFonts w:ascii="Times New Roman" w:hAnsi="Times New Roman" w:cs="Times New Roman"/>
        </w:rPr>
        <w:footnoteRef/>
      </w:r>
      <w:r w:rsidRPr="005B74C0">
        <w:rPr>
          <w:rFonts w:ascii="Times New Roman" w:hAnsi="Times New Roman" w:cs="Times New Roman"/>
          <w:lang w:val="en-US"/>
        </w:rPr>
        <w:t xml:space="preserve"> </w:t>
      </w:r>
      <w:r w:rsidRPr="005B74C0">
        <w:rPr>
          <w:rFonts w:ascii="Times New Roman" w:hAnsi="Times New Roman" w:cs="Times New Roman"/>
          <w:color w:val="000000" w:themeColor="text1"/>
          <w:lang w:val="en-GB"/>
        </w:rPr>
        <w:t xml:space="preserve">Millennium Development Goals Indicators. URL: </w:t>
      </w:r>
      <w:hyperlink r:id="rId50" w:history="1">
        <w:r w:rsidRPr="005B74C0">
          <w:rPr>
            <w:rFonts w:ascii="Times New Roman" w:hAnsi="Times New Roman" w:cs="Times New Roman"/>
            <w:color w:val="000000" w:themeColor="text1"/>
            <w:lang w:val="en-GB"/>
          </w:rPr>
          <w:t>https://millenniumindicators.un.org/unsd/mdg/Default.aspx</w:t>
        </w:r>
      </w:hyperlink>
      <w:r w:rsidRPr="005B74C0">
        <w:rPr>
          <w:rFonts w:ascii="Times New Roman" w:hAnsi="Times New Roman" w:cs="Times New Roman"/>
          <w:color w:val="000000" w:themeColor="text1"/>
          <w:lang w:val="en-GB"/>
        </w:rPr>
        <w:t xml:space="preserve"> (last visit 02/04/2018)</w:t>
      </w:r>
    </w:p>
  </w:footnote>
  <w:footnote w:id="92">
    <w:p w:rsidR="00AD6F4C" w:rsidRPr="005B74C0" w:rsidRDefault="00AD6F4C" w:rsidP="005B74C0">
      <w:pPr>
        <w:pStyle w:val="a6"/>
        <w:jc w:val="both"/>
        <w:rPr>
          <w:rFonts w:ascii="Times New Roman" w:hAnsi="Times New Roman" w:cs="Times New Roman"/>
          <w:lang w:val="en-US"/>
        </w:rPr>
      </w:pPr>
      <w:r w:rsidRPr="005B74C0">
        <w:rPr>
          <w:rFonts w:ascii="Times New Roman" w:hAnsi="Times New Roman" w:cs="Times New Roman"/>
          <w:color w:val="000000" w:themeColor="text1"/>
          <w:vertAlign w:val="superscript"/>
          <w:lang w:val="en-GB"/>
        </w:rPr>
        <w:footnoteRef/>
      </w:r>
      <w:r w:rsidRPr="005B74C0">
        <w:rPr>
          <w:rFonts w:ascii="Times New Roman" w:hAnsi="Times New Roman" w:cs="Times New Roman"/>
          <w:color w:val="000000" w:themeColor="text1"/>
          <w:vertAlign w:val="superscript"/>
          <w:lang w:val="en-GB"/>
        </w:rPr>
        <w:t xml:space="preserve"> </w:t>
      </w:r>
      <w:r w:rsidRPr="005B74C0">
        <w:rPr>
          <w:rFonts w:ascii="Times New Roman" w:hAnsi="Times New Roman" w:cs="Times New Roman"/>
          <w:color w:val="000000" w:themeColor="text1"/>
          <w:lang w:val="en-GB"/>
        </w:rPr>
        <w:t>Education Statistics (</w:t>
      </w:r>
      <w:proofErr w:type="spellStart"/>
      <w:r w:rsidRPr="005B74C0">
        <w:rPr>
          <w:rFonts w:ascii="Times New Roman" w:hAnsi="Times New Roman" w:cs="Times New Roman"/>
          <w:color w:val="000000" w:themeColor="text1"/>
          <w:lang w:val="en-GB"/>
        </w:rPr>
        <w:t>EdStats</w:t>
      </w:r>
      <w:proofErr w:type="spellEnd"/>
      <w:r w:rsidRPr="005B74C0">
        <w:rPr>
          <w:rFonts w:ascii="Times New Roman" w:hAnsi="Times New Roman" w:cs="Times New Roman"/>
          <w:color w:val="000000" w:themeColor="text1"/>
          <w:lang w:val="en-GB"/>
        </w:rPr>
        <w:t xml:space="preserve">). URL: </w:t>
      </w:r>
      <w:hyperlink r:id="rId51" w:history="1">
        <w:r w:rsidRPr="005B74C0">
          <w:rPr>
            <w:rFonts w:ascii="Times New Roman" w:hAnsi="Times New Roman" w:cs="Times New Roman"/>
            <w:color w:val="000000" w:themeColor="text1"/>
            <w:lang w:val="en-GB"/>
          </w:rPr>
          <w:t>http://datatopics.worldbank.org/education/wTools/bubble</w:t>
        </w:r>
      </w:hyperlink>
      <w:r w:rsidRPr="005B74C0">
        <w:rPr>
          <w:rFonts w:ascii="Times New Roman" w:hAnsi="Times New Roman" w:cs="Times New Roman"/>
          <w:color w:val="000000" w:themeColor="text1"/>
          <w:lang w:val="en-GB"/>
        </w:rPr>
        <w:t xml:space="preserve"> (last visit 03/04/2018)</w:t>
      </w:r>
    </w:p>
  </w:footnote>
  <w:footnote w:id="93">
    <w:p w:rsidR="00AD6F4C" w:rsidRPr="005B74C0" w:rsidRDefault="00AD6F4C" w:rsidP="005B74C0">
      <w:pPr>
        <w:pStyle w:val="a6"/>
        <w:jc w:val="both"/>
        <w:rPr>
          <w:rFonts w:ascii="Times New Roman" w:hAnsi="Times New Roman" w:cs="Times New Roman"/>
          <w:lang w:val="en-US"/>
        </w:rPr>
      </w:pPr>
      <w:r w:rsidRPr="005B74C0">
        <w:rPr>
          <w:rFonts w:ascii="Times New Roman" w:hAnsi="Times New Roman" w:cs="Times New Roman"/>
          <w:color w:val="000000" w:themeColor="text1"/>
          <w:vertAlign w:val="superscript"/>
          <w:lang w:val="en-GB"/>
        </w:rPr>
        <w:footnoteRef/>
      </w:r>
      <w:r w:rsidRPr="005B74C0">
        <w:rPr>
          <w:rFonts w:ascii="Times New Roman" w:hAnsi="Times New Roman" w:cs="Times New Roman"/>
          <w:color w:val="000000" w:themeColor="text1"/>
          <w:vertAlign w:val="superscript"/>
          <w:lang w:val="en-GB"/>
        </w:rPr>
        <w:t xml:space="preserve"> </w:t>
      </w:r>
      <w:r w:rsidRPr="005B74C0">
        <w:rPr>
          <w:rFonts w:ascii="Times New Roman" w:hAnsi="Times New Roman" w:cs="Times New Roman"/>
          <w:color w:val="000000" w:themeColor="text1"/>
          <w:lang w:val="en-GB"/>
        </w:rPr>
        <w:t xml:space="preserve">World Development Indicators. URL: </w:t>
      </w:r>
      <w:r w:rsidRPr="00D7384F">
        <w:rPr>
          <w:rFonts w:ascii="Times New Roman" w:hAnsi="Times New Roman" w:cs="Times New Roman"/>
          <w:lang w:val="en-GB"/>
        </w:rPr>
        <w:t>http://databank.worldbank.org/data/reports.aspx?source=world-development-indicators</w:t>
      </w:r>
      <w:r w:rsidRPr="005B74C0">
        <w:rPr>
          <w:rFonts w:ascii="Times New Roman" w:hAnsi="Times New Roman" w:cs="Times New Roman"/>
          <w:color w:val="000000" w:themeColor="text1"/>
          <w:lang w:val="en-GB"/>
        </w:rPr>
        <w:t xml:space="preserve"> (last visit 03/04/2018)</w:t>
      </w:r>
    </w:p>
  </w:footnote>
  <w:footnote w:id="94">
    <w:p w:rsidR="00AD6F4C" w:rsidRPr="005B74C0" w:rsidRDefault="00AD6F4C" w:rsidP="005B74C0">
      <w:pPr>
        <w:pStyle w:val="a6"/>
        <w:jc w:val="both"/>
        <w:rPr>
          <w:rFonts w:ascii="Times New Roman" w:hAnsi="Times New Roman" w:cs="Times New Roman"/>
          <w:lang w:val="en-US"/>
        </w:rPr>
      </w:pPr>
      <w:r w:rsidRPr="005B74C0">
        <w:rPr>
          <w:rFonts w:ascii="Times New Roman" w:hAnsi="Times New Roman" w:cs="Times New Roman"/>
          <w:color w:val="000000" w:themeColor="text1"/>
          <w:vertAlign w:val="superscript"/>
          <w:lang w:val="en-GB"/>
        </w:rPr>
        <w:footnoteRef/>
      </w:r>
      <w:r w:rsidRPr="005B74C0">
        <w:rPr>
          <w:rFonts w:ascii="Times New Roman" w:hAnsi="Times New Roman" w:cs="Times New Roman"/>
          <w:color w:val="000000" w:themeColor="text1"/>
          <w:lang w:val="en-GB"/>
        </w:rPr>
        <w:t xml:space="preserve"> National Centre for Education Statistics. International Activities </w:t>
      </w:r>
      <w:r>
        <w:rPr>
          <w:rFonts w:ascii="Times New Roman" w:hAnsi="Times New Roman" w:cs="Times New Roman"/>
          <w:color w:val="000000" w:themeColor="text1"/>
          <w:lang w:val="en-GB"/>
        </w:rPr>
        <w:t>Programme</w:t>
      </w:r>
      <w:r w:rsidRPr="005B74C0">
        <w:rPr>
          <w:rFonts w:ascii="Times New Roman" w:hAnsi="Times New Roman" w:cs="Times New Roman"/>
          <w:color w:val="000000" w:themeColor="text1"/>
          <w:lang w:val="en-GB"/>
        </w:rPr>
        <w:t xml:space="preserve">. </w:t>
      </w:r>
      <w:r w:rsidRPr="00D7384F">
        <w:rPr>
          <w:rFonts w:ascii="Times New Roman" w:hAnsi="Times New Roman" w:cs="Times New Roman"/>
          <w:lang w:val="en-GB"/>
        </w:rPr>
        <w:t>https://nces.ed.gov/surveys/international/</w:t>
      </w:r>
      <w:r w:rsidRPr="005B74C0">
        <w:rPr>
          <w:rFonts w:ascii="Times New Roman" w:hAnsi="Times New Roman" w:cs="Times New Roman"/>
          <w:color w:val="000000" w:themeColor="text1"/>
          <w:lang w:val="en-GB"/>
        </w:rPr>
        <w:t xml:space="preserve"> (last visit 03/04/2018)</w:t>
      </w:r>
    </w:p>
  </w:footnote>
  <w:footnote w:id="95">
    <w:p w:rsidR="00AD6F4C" w:rsidRPr="005B74C0" w:rsidRDefault="00AD6F4C" w:rsidP="005B74C0">
      <w:pPr>
        <w:pStyle w:val="a6"/>
        <w:jc w:val="both"/>
        <w:rPr>
          <w:rFonts w:ascii="Times New Roman" w:hAnsi="Times New Roman" w:cs="Times New Roman"/>
          <w:color w:val="000000" w:themeColor="text1"/>
          <w:lang w:val="en-GB"/>
        </w:rPr>
      </w:pPr>
      <w:r w:rsidRPr="005B74C0">
        <w:rPr>
          <w:rFonts w:ascii="Times New Roman" w:hAnsi="Times New Roman" w:cs="Times New Roman"/>
          <w:color w:val="000000" w:themeColor="text1"/>
          <w:vertAlign w:val="superscript"/>
          <w:lang w:val="en-GB"/>
        </w:rPr>
        <w:footnoteRef/>
      </w:r>
      <w:r w:rsidRPr="005B74C0">
        <w:rPr>
          <w:rFonts w:ascii="Times New Roman" w:hAnsi="Times New Roman" w:cs="Times New Roman"/>
          <w:color w:val="000000" w:themeColor="text1"/>
          <w:vertAlign w:val="superscript"/>
          <w:lang w:val="en-GB"/>
        </w:rPr>
        <w:t xml:space="preserve"> </w:t>
      </w:r>
      <w:hyperlink r:id="rId52" w:history="1">
        <w:r w:rsidRPr="005B74C0">
          <w:rPr>
            <w:rFonts w:ascii="Times New Roman" w:hAnsi="Times New Roman" w:cs="Times New Roman"/>
            <w:color w:val="000000" w:themeColor="text1"/>
            <w:lang w:val="en-GB"/>
          </w:rPr>
          <w:t xml:space="preserve">So you want to compare educational systems from different </w:t>
        </w:r>
        <w:proofErr w:type="gramStart"/>
        <w:r w:rsidRPr="005B74C0">
          <w:rPr>
            <w:rFonts w:ascii="Times New Roman" w:hAnsi="Times New Roman" w:cs="Times New Roman"/>
            <w:color w:val="000000" w:themeColor="text1"/>
            <w:lang w:val="en-GB"/>
          </w:rPr>
          <w:t>countries?</w:t>
        </w:r>
        <w:proofErr w:type="gramEnd"/>
        <w:r w:rsidRPr="005B74C0">
          <w:rPr>
            <w:rFonts w:ascii="Times New Roman" w:hAnsi="Times New Roman" w:cs="Times New Roman"/>
            <w:color w:val="000000" w:themeColor="text1"/>
            <w:lang w:val="en-GB"/>
          </w:rPr>
          <w:t xml:space="preserve"> Where to start?</w:t>
        </w:r>
      </w:hyperlink>
    </w:p>
    <w:p w:rsidR="00AD6F4C" w:rsidRPr="005B74C0" w:rsidRDefault="00AD6F4C" w:rsidP="005B74C0">
      <w:pPr>
        <w:pStyle w:val="a6"/>
        <w:jc w:val="both"/>
        <w:rPr>
          <w:rFonts w:ascii="Times New Roman" w:hAnsi="Times New Roman" w:cs="Times New Roman"/>
          <w:color w:val="000000" w:themeColor="text1"/>
          <w:lang w:val="en-GB"/>
        </w:rPr>
      </w:pPr>
      <w:r w:rsidRPr="005B74C0">
        <w:rPr>
          <w:rFonts w:ascii="Times New Roman" w:hAnsi="Times New Roman" w:cs="Times New Roman"/>
          <w:color w:val="000000" w:themeColor="text1"/>
          <w:lang w:val="en-GB"/>
        </w:rPr>
        <w:t xml:space="preserve">URL: </w:t>
      </w:r>
      <w:hyperlink r:id="rId53" w:history="1">
        <w:r w:rsidRPr="005B74C0">
          <w:rPr>
            <w:rFonts w:ascii="Times New Roman" w:hAnsi="Times New Roman" w:cs="Times New Roman"/>
            <w:color w:val="000000" w:themeColor="text1"/>
            <w:lang w:val="en-GB"/>
          </w:rPr>
          <w:t>https://theeconomyofmeaning.com/2013/11/01/so-you-want-to-compare-educational-systems-from-different-countries-where-to-start/</w:t>
        </w:r>
      </w:hyperlink>
      <w:r w:rsidRPr="005B74C0">
        <w:rPr>
          <w:rFonts w:ascii="Times New Roman" w:hAnsi="Times New Roman" w:cs="Times New Roman"/>
          <w:color w:val="000000" w:themeColor="text1"/>
          <w:lang w:val="en-GB"/>
        </w:rPr>
        <w:t xml:space="preserve"> (last visit 02/04/2018)</w:t>
      </w:r>
    </w:p>
  </w:footnote>
  <w:footnote w:id="96">
    <w:p w:rsidR="00AD6F4C" w:rsidRPr="005B74C0" w:rsidRDefault="00AD6F4C" w:rsidP="005B74C0">
      <w:pPr>
        <w:pStyle w:val="a6"/>
        <w:jc w:val="both"/>
        <w:rPr>
          <w:rFonts w:ascii="Times New Roman" w:hAnsi="Times New Roman" w:cs="Times New Roman"/>
          <w:lang w:val="en-US"/>
        </w:rPr>
      </w:pPr>
      <w:r w:rsidRPr="005B74C0">
        <w:rPr>
          <w:rFonts w:ascii="Times New Roman" w:hAnsi="Times New Roman" w:cs="Times New Roman"/>
          <w:color w:val="000000" w:themeColor="text1"/>
          <w:vertAlign w:val="superscript"/>
          <w:lang w:val="en-GB"/>
        </w:rPr>
        <w:footnoteRef/>
      </w:r>
      <w:r w:rsidRPr="005B74C0">
        <w:rPr>
          <w:rFonts w:ascii="Times New Roman" w:hAnsi="Times New Roman" w:cs="Times New Roman"/>
          <w:color w:val="000000" w:themeColor="text1"/>
          <w:vertAlign w:val="superscript"/>
          <w:lang w:val="en-GB"/>
        </w:rPr>
        <w:t xml:space="preserve"> </w:t>
      </w:r>
      <w:r w:rsidRPr="005B74C0">
        <w:rPr>
          <w:rFonts w:ascii="Times New Roman" w:hAnsi="Times New Roman" w:cs="Times New Roman"/>
          <w:color w:val="000000" w:themeColor="text1"/>
          <w:lang w:val="en-GB"/>
        </w:rPr>
        <w:t xml:space="preserve">BRICS University Network. Participant Universities. URL: </w:t>
      </w:r>
      <w:hyperlink r:id="rId54" w:history="1">
        <w:r w:rsidRPr="005B74C0">
          <w:rPr>
            <w:rFonts w:ascii="Times New Roman" w:hAnsi="Times New Roman" w:cs="Times New Roman"/>
            <w:color w:val="000000" w:themeColor="text1"/>
            <w:lang w:val="en-GB"/>
          </w:rPr>
          <w:t>https://nu-brics.ru/universities/</w:t>
        </w:r>
      </w:hyperlink>
      <w:r w:rsidRPr="005B74C0">
        <w:rPr>
          <w:rFonts w:ascii="Times New Roman" w:hAnsi="Times New Roman" w:cs="Times New Roman"/>
          <w:color w:val="000000" w:themeColor="text1"/>
          <w:lang w:val="en-GB"/>
        </w:rPr>
        <w:t xml:space="preserve"> (last visit 02/04/2018)</w:t>
      </w:r>
    </w:p>
  </w:footnote>
  <w:footnote w:id="97">
    <w:p w:rsidR="00AD6F4C" w:rsidRPr="005B74C0" w:rsidRDefault="00AD6F4C" w:rsidP="005B74C0">
      <w:pPr>
        <w:pStyle w:val="a6"/>
        <w:jc w:val="both"/>
        <w:rPr>
          <w:rFonts w:ascii="Times New Roman" w:hAnsi="Times New Roman" w:cs="Times New Roman"/>
          <w:lang w:val="en-US"/>
        </w:rPr>
      </w:pPr>
      <w:r w:rsidRPr="005B74C0">
        <w:rPr>
          <w:rFonts w:ascii="Times New Roman" w:hAnsi="Times New Roman" w:cs="Times New Roman"/>
          <w:color w:val="000000" w:themeColor="text1"/>
          <w:vertAlign w:val="superscript"/>
          <w:lang w:val="en-GB"/>
        </w:rPr>
        <w:footnoteRef/>
      </w:r>
      <w:r w:rsidRPr="005B74C0">
        <w:rPr>
          <w:rFonts w:ascii="Times New Roman" w:hAnsi="Times New Roman" w:cs="Times New Roman"/>
          <w:color w:val="000000" w:themeColor="text1"/>
          <w:lang w:val="en-GB"/>
        </w:rPr>
        <w:t xml:space="preserve"> BRICS. International Thematic Groups. </w:t>
      </w:r>
      <w:hyperlink r:id="rId55" w:history="1">
        <w:r w:rsidRPr="005B74C0">
          <w:rPr>
            <w:rFonts w:ascii="Times New Roman" w:hAnsi="Times New Roman" w:cs="Times New Roman"/>
            <w:color w:val="000000" w:themeColor="text1"/>
            <w:lang w:val="en-GB"/>
          </w:rPr>
          <w:t>URL:https://nu-brics.ru/itg/</w:t>
        </w:r>
      </w:hyperlink>
      <w:r w:rsidRPr="005B74C0">
        <w:rPr>
          <w:rFonts w:ascii="Times New Roman" w:hAnsi="Times New Roman" w:cs="Times New Roman"/>
          <w:color w:val="000000" w:themeColor="text1"/>
          <w:lang w:val="en-GB"/>
        </w:rPr>
        <w:t xml:space="preserve"> (last visit 03/04/2018)</w:t>
      </w:r>
    </w:p>
  </w:footnote>
  <w:footnote w:id="98">
    <w:p w:rsidR="00AD6F4C" w:rsidRPr="005B74C0" w:rsidRDefault="00AD6F4C" w:rsidP="005B74C0">
      <w:pPr>
        <w:pStyle w:val="a6"/>
        <w:jc w:val="both"/>
        <w:rPr>
          <w:rFonts w:ascii="Times New Roman" w:hAnsi="Times New Roman" w:cs="Times New Roman"/>
          <w:lang w:val="en-US"/>
        </w:rPr>
      </w:pPr>
      <w:r w:rsidRPr="005B74C0">
        <w:rPr>
          <w:rFonts w:ascii="Times New Roman" w:hAnsi="Times New Roman" w:cs="Times New Roman"/>
          <w:color w:val="000000" w:themeColor="text1"/>
          <w:vertAlign w:val="superscript"/>
          <w:lang w:val="en-GB"/>
        </w:rPr>
        <w:footnoteRef/>
      </w:r>
      <w:r w:rsidRPr="005B74C0">
        <w:rPr>
          <w:rFonts w:ascii="Times New Roman" w:hAnsi="Times New Roman" w:cs="Times New Roman"/>
          <w:color w:val="000000" w:themeColor="text1"/>
          <w:vertAlign w:val="superscript"/>
          <w:lang w:val="en-GB"/>
        </w:rPr>
        <w:t xml:space="preserve"> </w:t>
      </w:r>
      <w:r w:rsidRPr="005B74C0">
        <w:rPr>
          <w:rFonts w:ascii="Times New Roman" w:hAnsi="Times New Roman" w:cs="Times New Roman"/>
          <w:color w:val="000000" w:themeColor="text1"/>
          <w:lang w:val="en-GB"/>
        </w:rPr>
        <w:t>BRICS Network University. International governing Body. URL:https://nu-brics.ru/pages/igb/(last visit 03/04/2018)</w:t>
      </w:r>
    </w:p>
  </w:footnote>
  <w:footnote w:id="99">
    <w:p w:rsidR="00AD6F4C" w:rsidRPr="00D7384F" w:rsidRDefault="00AD6F4C" w:rsidP="005B74C0">
      <w:pPr>
        <w:pStyle w:val="a6"/>
        <w:jc w:val="both"/>
        <w:rPr>
          <w:rFonts w:ascii="Times New Roman" w:hAnsi="Times New Roman" w:cs="Times New Roman"/>
          <w:color w:val="000000" w:themeColor="text1"/>
          <w:lang w:val="en-GB"/>
        </w:rPr>
      </w:pPr>
      <w:r w:rsidRPr="005B74C0">
        <w:rPr>
          <w:rFonts w:ascii="Times New Roman" w:hAnsi="Times New Roman" w:cs="Times New Roman"/>
          <w:color w:val="000000" w:themeColor="text1"/>
          <w:vertAlign w:val="superscript"/>
          <w:lang w:val="en-GB"/>
        </w:rPr>
        <w:footnoteRef/>
      </w:r>
      <w:r w:rsidRPr="005B74C0">
        <w:rPr>
          <w:rFonts w:ascii="Times New Roman" w:hAnsi="Times New Roman" w:cs="Times New Roman"/>
          <w:color w:val="000000" w:themeColor="text1"/>
          <w:vertAlign w:val="superscript"/>
          <w:lang w:val="en-GB"/>
        </w:rPr>
        <w:t> </w:t>
      </w:r>
      <w:r w:rsidRPr="005B74C0">
        <w:rPr>
          <w:rFonts w:ascii="Times New Roman" w:hAnsi="Times New Roman" w:cs="Times New Roman"/>
          <w:color w:val="000000" w:themeColor="text1"/>
          <w:lang w:val="en-GB"/>
        </w:rPr>
        <w:t>HSE is Entering</w:t>
      </w:r>
      <w:r w:rsidRPr="005B74C0">
        <w:rPr>
          <w:rFonts w:ascii="Times New Roman" w:hAnsi="Times New Roman" w:cs="Times New Roman"/>
          <w:color w:val="000000" w:themeColor="text1"/>
          <w:lang w:val="en-US" w:bidi="he-IL"/>
        </w:rPr>
        <w:t> </w:t>
      </w:r>
      <w:r w:rsidRPr="005B74C0">
        <w:rPr>
          <w:rFonts w:ascii="Times New Roman" w:hAnsi="Times New Roman" w:cs="Times New Roman"/>
          <w:color w:val="000000" w:themeColor="text1"/>
          <w:lang w:val="en-GB"/>
        </w:rPr>
        <w:t>BRICS</w:t>
      </w:r>
      <w:r w:rsidRPr="005B74C0">
        <w:rPr>
          <w:rFonts w:ascii="Times New Roman" w:hAnsi="Times New Roman" w:cs="Times New Roman"/>
          <w:lang w:val="en-US" w:bidi="he-IL"/>
        </w:rPr>
        <w:t> </w:t>
      </w:r>
      <w:r w:rsidRPr="005B74C0">
        <w:rPr>
          <w:rFonts w:ascii="Times New Roman" w:hAnsi="Times New Roman" w:cs="Times New Roman"/>
          <w:color w:val="000000" w:themeColor="text1"/>
          <w:lang w:val="en-GB"/>
        </w:rPr>
        <w:t>League</w:t>
      </w:r>
      <w:r w:rsidRPr="005B74C0">
        <w:rPr>
          <w:rFonts w:ascii="Times New Roman" w:hAnsi="Times New Roman" w:cs="Times New Roman"/>
          <w:lang w:val="en-US" w:bidi="he-IL"/>
        </w:rPr>
        <w:t> </w:t>
      </w:r>
      <w:r w:rsidRPr="005B74C0">
        <w:rPr>
          <w:rFonts w:ascii="Times New Roman" w:hAnsi="Times New Roman" w:cs="Times New Roman"/>
          <w:color w:val="000000" w:themeColor="text1"/>
          <w:lang w:val="en-GB"/>
        </w:rPr>
        <w:t>of</w:t>
      </w:r>
      <w:r w:rsidRPr="005B74C0">
        <w:rPr>
          <w:rFonts w:ascii="Times New Roman" w:hAnsi="Times New Roman" w:cs="Times New Roman"/>
          <w:lang w:val="en-US" w:bidi="he-IL"/>
        </w:rPr>
        <w:t> </w:t>
      </w:r>
      <w:r w:rsidRPr="005B74C0">
        <w:rPr>
          <w:rFonts w:ascii="Times New Roman" w:hAnsi="Times New Roman" w:cs="Times New Roman"/>
          <w:color w:val="000000" w:themeColor="text1"/>
          <w:lang w:val="en-GB"/>
        </w:rPr>
        <w:t>Universities.</w:t>
      </w:r>
      <w:r w:rsidRPr="005B74C0">
        <w:rPr>
          <w:rFonts w:ascii="Times New Roman" w:hAnsi="Times New Roman" w:cs="Times New Roman"/>
          <w:color w:val="000000" w:themeColor="text1"/>
          <w:lang w:val="en-US" w:bidi="he-IL"/>
        </w:rPr>
        <w:t> </w:t>
      </w:r>
      <w:proofErr w:type="gramStart"/>
      <w:r w:rsidRPr="005B74C0">
        <w:rPr>
          <w:rFonts w:ascii="Times New Roman" w:hAnsi="Times New Roman" w:cs="Times New Roman"/>
          <w:color w:val="000000" w:themeColor="text1"/>
          <w:lang w:val="en-GB"/>
        </w:rPr>
        <w:t>August,</w:t>
      </w:r>
      <w:proofErr w:type="gramEnd"/>
      <w:r w:rsidRPr="005B74C0">
        <w:rPr>
          <w:rFonts w:ascii="Times New Roman" w:hAnsi="Times New Roman" w:cs="Times New Roman"/>
          <w:lang w:val="en-US" w:bidi="he-IL"/>
        </w:rPr>
        <w:t> </w:t>
      </w:r>
      <w:r w:rsidRPr="005B74C0">
        <w:rPr>
          <w:rFonts w:ascii="Times New Roman" w:hAnsi="Times New Roman" w:cs="Times New Roman"/>
          <w:color w:val="000000" w:themeColor="text1"/>
          <w:lang w:val="en-GB"/>
        </w:rPr>
        <w:t>2013. URL: </w:t>
      </w:r>
      <w:r w:rsidRPr="00D7384F">
        <w:rPr>
          <w:rFonts w:ascii="Times New Roman" w:hAnsi="Times New Roman" w:cs="Times New Roman"/>
          <w:lang w:val="en-GB"/>
        </w:rPr>
        <w:t>https://www.hse.ru/en/news/community/90343147.html</w:t>
      </w:r>
      <w:r w:rsidRPr="005B74C0">
        <w:rPr>
          <w:rFonts w:ascii="Times New Roman" w:hAnsi="Times New Roman" w:cs="Times New Roman"/>
          <w:color w:val="000000" w:themeColor="text1"/>
          <w:lang w:val="en-US"/>
        </w:rPr>
        <w:t xml:space="preserve"> </w:t>
      </w:r>
      <w:r w:rsidRPr="005B74C0">
        <w:rPr>
          <w:rFonts w:ascii="Times New Roman" w:hAnsi="Times New Roman" w:cs="Times New Roman"/>
          <w:color w:val="000000" w:themeColor="text1"/>
          <w:lang w:val="en-GB"/>
        </w:rPr>
        <w:t>(last visit 03/04/2018)</w:t>
      </w:r>
    </w:p>
  </w:footnote>
  <w:footnote w:id="100">
    <w:p w:rsidR="00AD6F4C" w:rsidRPr="00D7384F" w:rsidRDefault="00AD6F4C">
      <w:pPr>
        <w:pStyle w:val="a6"/>
        <w:rPr>
          <w:lang w:val="en-GB"/>
        </w:rPr>
      </w:pPr>
      <w:r>
        <w:rPr>
          <w:rStyle w:val="a8"/>
        </w:rPr>
        <w:footnoteRef/>
      </w:r>
      <w:r w:rsidRPr="00D7384F">
        <w:rPr>
          <w:lang w:val="en-GB"/>
        </w:rPr>
        <w:t xml:space="preserve"> </w:t>
      </w:r>
      <w:r w:rsidRPr="005B74C0">
        <w:rPr>
          <w:rFonts w:ascii="Times New Roman" w:hAnsi="Times New Roman" w:cs="Times New Roman"/>
          <w:color w:val="000000" w:themeColor="text1"/>
          <w:lang w:val="en-GB"/>
        </w:rPr>
        <w:t xml:space="preserve">BRICS University Network. Participant Universities. URL: </w:t>
      </w:r>
      <w:hyperlink r:id="rId56" w:history="1">
        <w:r w:rsidRPr="005B74C0">
          <w:rPr>
            <w:rFonts w:ascii="Times New Roman" w:hAnsi="Times New Roman" w:cs="Times New Roman"/>
            <w:color w:val="000000" w:themeColor="text1"/>
            <w:lang w:val="en-GB"/>
          </w:rPr>
          <w:t>https://nu-brics.ru/universities/</w:t>
        </w:r>
      </w:hyperlink>
      <w:r w:rsidRPr="005B74C0">
        <w:rPr>
          <w:rFonts w:ascii="Times New Roman" w:hAnsi="Times New Roman" w:cs="Times New Roman"/>
          <w:color w:val="000000" w:themeColor="text1"/>
          <w:lang w:val="en-GB"/>
        </w:rPr>
        <w:t xml:space="preserve"> (last visit 02/04/2018)</w:t>
      </w:r>
    </w:p>
  </w:footnote>
  <w:footnote w:id="101">
    <w:p w:rsidR="00AD6F4C" w:rsidRPr="005B74C0" w:rsidRDefault="00AD6F4C" w:rsidP="005B74C0">
      <w:pPr>
        <w:pStyle w:val="a6"/>
        <w:jc w:val="both"/>
        <w:rPr>
          <w:rFonts w:ascii="Times New Roman" w:hAnsi="Times New Roman" w:cs="Times New Roman"/>
          <w:lang w:val="en-US"/>
        </w:rPr>
      </w:pPr>
      <w:r w:rsidRPr="005B74C0">
        <w:rPr>
          <w:rFonts w:ascii="Times New Roman" w:hAnsi="Times New Roman" w:cs="Times New Roman"/>
          <w:color w:val="000000" w:themeColor="text1"/>
          <w:vertAlign w:val="superscript"/>
          <w:lang w:val="en-GB"/>
        </w:rPr>
        <w:footnoteRef/>
      </w:r>
      <w:r w:rsidRPr="005B74C0">
        <w:rPr>
          <w:rFonts w:ascii="Times New Roman" w:hAnsi="Times New Roman" w:cs="Times New Roman"/>
          <w:color w:val="000000" w:themeColor="text1"/>
          <w:lang w:val="en-GB"/>
        </w:rPr>
        <w:t xml:space="preserve">The global financial crisis and the BRICs / BBC. 21 </w:t>
      </w:r>
      <w:proofErr w:type="gramStart"/>
      <w:r w:rsidRPr="005B74C0">
        <w:rPr>
          <w:rFonts w:ascii="Times New Roman" w:hAnsi="Times New Roman" w:cs="Times New Roman"/>
          <w:color w:val="000000" w:themeColor="text1"/>
          <w:lang w:val="en-GB"/>
        </w:rPr>
        <w:t>November,</w:t>
      </w:r>
      <w:proofErr w:type="gramEnd"/>
      <w:r w:rsidRPr="005B74C0">
        <w:rPr>
          <w:rFonts w:ascii="Times New Roman" w:hAnsi="Times New Roman" w:cs="Times New Roman"/>
          <w:color w:val="000000" w:themeColor="text1"/>
          <w:lang w:val="en-GB"/>
        </w:rPr>
        <w:t xml:space="preserve"> 2011. URL: </w:t>
      </w:r>
      <w:hyperlink r:id="rId57" w:history="1">
        <w:r w:rsidRPr="005B74C0">
          <w:rPr>
            <w:rFonts w:ascii="Times New Roman" w:hAnsi="Times New Roman" w:cs="Times New Roman"/>
            <w:color w:val="000000" w:themeColor="text1"/>
            <w:lang w:val="en-GB"/>
          </w:rPr>
          <w:t>http://www.bbc.com/news/business-15817660</w:t>
        </w:r>
      </w:hyperlink>
      <w:r w:rsidRPr="005B74C0">
        <w:rPr>
          <w:rFonts w:ascii="Times New Roman" w:hAnsi="Times New Roman" w:cs="Times New Roman"/>
          <w:color w:val="000000" w:themeColor="text1"/>
          <w:lang w:val="en-GB"/>
        </w:rPr>
        <w:t xml:space="preserve"> (last visit 07/04/2018)</w:t>
      </w:r>
    </w:p>
  </w:footnote>
  <w:footnote w:id="102">
    <w:p w:rsidR="00AD6F4C" w:rsidRPr="005B74C0" w:rsidRDefault="00AD6F4C" w:rsidP="005B74C0">
      <w:pPr>
        <w:pStyle w:val="a6"/>
        <w:jc w:val="both"/>
        <w:rPr>
          <w:rFonts w:ascii="Times New Roman" w:hAnsi="Times New Roman" w:cs="Times New Roman"/>
          <w:lang w:val="en-US"/>
        </w:rPr>
      </w:pPr>
      <w:r w:rsidRPr="005B74C0">
        <w:rPr>
          <w:rFonts w:ascii="Times New Roman" w:hAnsi="Times New Roman" w:cs="Times New Roman"/>
          <w:color w:val="000000" w:themeColor="text1"/>
          <w:vertAlign w:val="superscript"/>
          <w:lang w:val="en-GB"/>
        </w:rPr>
        <w:footnoteRef/>
      </w:r>
      <w:r w:rsidRPr="005B74C0">
        <w:rPr>
          <w:rFonts w:ascii="Times New Roman" w:hAnsi="Times New Roman" w:cs="Times New Roman"/>
          <w:color w:val="000000" w:themeColor="text1"/>
          <w:lang w:val="en-GB"/>
        </w:rPr>
        <w:t xml:space="preserve"> </w:t>
      </w:r>
      <w:proofErr w:type="spellStart"/>
      <w:r w:rsidRPr="005B74C0">
        <w:rPr>
          <w:rFonts w:ascii="Times New Roman" w:hAnsi="Times New Roman" w:cs="Times New Roman"/>
          <w:color w:val="000000" w:themeColor="text1"/>
          <w:lang w:val="en-GB"/>
        </w:rPr>
        <w:t>Ritwik</w:t>
      </w:r>
      <w:proofErr w:type="spellEnd"/>
      <w:r w:rsidRPr="005B74C0">
        <w:rPr>
          <w:rFonts w:ascii="Times New Roman" w:hAnsi="Times New Roman" w:cs="Times New Roman"/>
          <w:color w:val="000000" w:themeColor="text1"/>
          <w:lang w:val="en-GB"/>
        </w:rPr>
        <w:t xml:space="preserve"> Banerjee, Pankaj </w:t>
      </w:r>
      <w:proofErr w:type="spellStart"/>
      <w:r w:rsidRPr="005B74C0">
        <w:rPr>
          <w:rFonts w:ascii="Times New Roman" w:hAnsi="Times New Roman" w:cs="Times New Roman"/>
          <w:color w:val="000000" w:themeColor="text1"/>
          <w:lang w:val="en-GB"/>
        </w:rPr>
        <w:t>Vashisht</w:t>
      </w:r>
      <w:proofErr w:type="spellEnd"/>
      <w:r w:rsidRPr="005B74C0">
        <w:rPr>
          <w:rFonts w:ascii="Times New Roman" w:hAnsi="Times New Roman" w:cs="Times New Roman"/>
          <w:color w:val="000000" w:themeColor="text1"/>
          <w:lang w:val="en-GB"/>
        </w:rPr>
        <w:t xml:space="preserve"> (2010). The financial crisis: impact on BRIC and policy response URL: </w:t>
      </w:r>
      <w:hyperlink r:id="rId58" w:history="1">
        <w:r w:rsidRPr="005B74C0">
          <w:rPr>
            <w:rFonts w:ascii="Times New Roman" w:hAnsi="Times New Roman" w:cs="Times New Roman"/>
            <w:color w:val="000000" w:themeColor="text1"/>
            <w:lang w:val="en-GB"/>
          </w:rPr>
          <w:t>https://mpra.ub.uni-muenchen.de/38812/1/Impact_of_Financial_Crisis_on_BRIC-Ritwik_Banerjee.docxa_.pdf</w:t>
        </w:r>
      </w:hyperlink>
      <w:r w:rsidRPr="005B74C0">
        <w:rPr>
          <w:rFonts w:ascii="Times New Roman" w:hAnsi="Times New Roman" w:cs="Times New Roman"/>
          <w:color w:val="000000" w:themeColor="text1"/>
          <w:lang w:val="en-GB"/>
        </w:rPr>
        <w:t xml:space="preserve"> (last visit 07/04/2018)</w:t>
      </w:r>
    </w:p>
  </w:footnote>
  <w:footnote w:id="103">
    <w:p w:rsidR="00AD6F4C" w:rsidRPr="005B74C0" w:rsidRDefault="00AD6F4C" w:rsidP="005B74C0">
      <w:pPr>
        <w:pStyle w:val="a6"/>
        <w:jc w:val="both"/>
        <w:rPr>
          <w:rFonts w:ascii="Times New Roman" w:hAnsi="Times New Roman" w:cs="Times New Roman"/>
          <w:color w:val="000000" w:themeColor="text1"/>
          <w:lang w:val="en-GB"/>
        </w:rPr>
      </w:pPr>
      <w:r w:rsidRPr="005B74C0">
        <w:rPr>
          <w:rFonts w:ascii="Times New Roman" w:hAnsi="Times New Roman" w:cs="Times New Roman"/>
          <w:color w:val="000000" w:themeColor="text1"/>
          <w:vertAlign w:val="superscript"/>
          <w:lang w:val="en-GB"/>
        </w:rPr>
        <w:footnoteRef/>
      </w:r>
      <w:r w:rsidRPr="005B74C0">
        <w:rPr>
          <w:rFonts w:ascii="Times New Roman" w:hAnsi="Times New Roman" w:cs="Times New Roman"/>
          <w:color w:val="000000" w:themeColor="text1"/>
          <w:vertAlign w:val="superscript"/>
          <w:lang w:val="en-GB"/>
        </w:rPr>
        <w:t xml:space="preserve"> </w:t>
      </w:r>
      <w:r w:rsidRPr="005B74C0">
        <w:rPr>
          <w:rFonts w:ascii="Times New Roman" w:hAnsi="Times New Roman" w:cs="Times New Roman"/>
          <w:color w:val="000000" w:themeColor="text1"/>
          <w:lang w:val="en-GB"/>
        </w:rPr>
        <w:t xml:space="preserve">Globalization creates a new role for BRICS / Chinese Social Sciences Net. 06/09/2017. URL: </w:t>
      </w:r>
      <w:r w:rsidRPr="0017758F">
        <w:rPr>
          <w:rFonts w:ascii="Times New Roman" w:hAnsi="Times New Roman" w:cs="Times New Roman"/>
          <w:lang w:val="en-GB"/>
        </w:rPr>
        <w:t>http://english.cssn.cn/research/internationalstudies/201709/t20170906_3631160.shtml</w:t>
      </w:r>
      <w:r w:rsidRPr="005B74C0">
        <w:rPr>
          <w:rFonts w:ascii="Times New Roman" w:hAnsi="Times New Roman" w:cs="Times New Roman"/>
          <w:color w:val="000000" w:themeColor="text1"/>
          <w:lang w:val="en-GB"/>
        </w:rPr>
        <w:t xml:space="preserve"> (last visit 06/04/2018)</w:t>
      </w:r>
    </w:p>
  </w:footnote>
  <w:footnote w:id="104">
    <w:p w:rsidR="00AD6F4C" w:rsidRPr="005B74C0" w:rsidRDefault="00AD6F4C" w:rsidP="005B74C0">
      <w:pPr>
        <w:pStyle w:val="a6"/>
        <w:jc w:val="both"/>
        <w:rPr>
          <w:rFonts w:ascii="Times New Roman" w:hAnsi="Times New Roman" w:cs="Times New Roman"/>
          <w:b/>
          <w:bCs/>
          <w:lang w:val="en-US"/>
        </w:rPr>
      </w:pPr>
      <w:r w:rsidRPr="005B74C0">
        <w:rPr>
          <w:rStyle w:val="a8"/>
          <w:rFonts w:ascii="Times New Roman" w:hAnsi="Times New Roman" w:cs="Times New Roman"/>
          <w:b/>
          <w:bCs/>
        </w:rPr>
        <w:footnoteRef/>
      </w:r>
      <w:r w:rsidRPr="005B74C0">
        <w:rPr>
          <w:rStyle w:val="af0"/>
          <w:rFonts w:ascii="Times New Roman" w:hAnsi="Times New Roman" w:cs="Times New Roman"/>
          <w:b w:val="0"/>
          <w:bCs w:val="0"/>
          <w:color w:val="333333"/>
          <w:shd w:val="clear" w:color="auto" w:fill="FFFFFF"/>
          <w:lang w:val="en-US"/>
        </w:rPr>
        <w:t>The Second General Conference of the BRICS NU took place in Zhengzhou, China.</w:t>
      </w:r>
      <w:r w:rsidRPr="005B74C0">
        <w:rPr>
          <w:rFonts w:ascii="Times New Roman" w:hAnsi="Times New Roman" w:cs="Times New Roman"/>
          <w:b/>
          <w:bCs/>
          <w:lang w:val="en-US"/>
        </w:rPr>
        <w:t xml:space="preserve"> </w:t>
      </w:r>
      <w:r w:rsidRPr="005B74C0">
        <w:rPr>
          <w:rFonts w:ascii="Times New Roman" w:hAnsi="Times New Roman" w:cs="Times New Roman"/>
          <w:lang w:val="en-US"/>
        </w:rPr>
        <w:t xml:space="preserve">URL: </w:t>
      </w:r>
      <w:r w:rsidRPr="0017758F">
        <w:rPr>
          <w:rFonts w:ascii="Times New Roman" w:hAnsi="Times New Roman" w:cs="Times New Roman"/>
          <w:lang w:val="en-US"/>
        </w:rPr>
        <w:t>https://nu-brics.ru/news/10/</w:t>
      </w:r>
      <w:r w:rsidRPr="005B74C0">
        <w:rPr>
          <w:rFonts w:ascii="Times New Roman" w:hAnsi="Times New Roman" w:cs="Times New Roman"/>
          <w:lang w:val="en-US"/>
        </w:rPr>
        <w:t xml:space="preserve"> </w:t>
      </w:r>
      <w:r w:rsidRPr="005B74C0">
        <w:rPr>
          <w:rFonts w:ascii="Times New Roman" w:hAnsi="Times New Roman" w:cs="Times New Roman"/>
          <w:color w:val="000000" w:themeColor="text1"/>
          <w:lang w:val="en-GB"/>
        </w:rPr>
        <w:t>(last visit 07/04/2018)</w:t>
      </w:r>
    </w:p>
  </w:footnote>
  <w:footnote w:id="105">
    <w:p w:rsidR="00AD6F4C" w:rsidRPr="005B74C0" w:rsidRDefault="00AD6F4C" w:rsidP="005B74C0">
      <w:pPr>
        <w:pStyle w:val="a6"/>
        <w:jc w:val="both"/>
        <w:rPr>
          <w:rFonts w:ascii="Times New Roman" w:hAnsi="Times New Roman" w:cs="Times New Roman"/>
          <w:lang w:val="en-US"/>
        </w:rPr>
      </w:pPr>
      <w:r w:rsidRPr="005B74C0">
        <w:rPr>
          <w:rStyle w:val="a8"/>
          <w:rFonts w:ascii="Times New Roman" w:hAnsi="Times New Roman" w:cs="Times New Roman"/>
        </w:rPr>
        <w:footnoteRef/>
      </w:r>
      <w:r w:rsidRPr="005B74C0">
        <w:rPr>
          <w:rFonts w:ascii="Times New Roman" w:hAnsi="Times New Roman" w:cs="Times New Roman"/>
          <w:lang w:val="en-US"/>
        </w:rPr>
        <w:t xml:space="preserve"> </w:t>
      </w:r>
      <w:r w:rsidRPr="005B74C0">
        <w:rPr>
          <w:rStyle w:val="af0"/>
          <w:rFonts w:ascii="Times New Roman" w:hAnsi="Times New Roman" w:cs="Times New Roman"/>
          <w:b w:val="0"/>
          <w:bCs w:val="0"/>
          <w:color w:val="333333"/>
          <w:shd w:val="clear" w:color="auto" w:fill="FFFFFF"/>
          <w:lang w:val="en-US"/>
        </w:rPr>
        <w:t>Ibid.</w:t>
      </w:r>
      <w:r w:rsidRPr="005B74C0">
        <w:rPr>
          <w:rFonts w:ascii="Times New Roman" w:hAnsi="Times New Roman" w:cs="Times New Roman"/>
          <w:b/>
          <w:bCs/>
          <w:lang w:val="en-US"/>
        </w:rPr>
        <w:t xml:space="preserve"> </w:t>
      </w:r>
    </w:p>
  </w:footnote>
  <w:footnote w:id="106">
    <w:p w:rsidR="00AD6F4C" w:rsidRPr="007E43F0" w:rsidRDefault="00AD6F4C" w:rsidP="005B74C0">
      <w:pPr>
        <w:pStyle w:val="a6"/>
        <w:jc w:val="both"/>
        <w:rPr>
          <w:rFonts w:ascii="Times New Roman" w:hAnsi="Times New Roman" w:cs="Times New Roman"/>
          <w:lang w:val="en-US"/>
        </w:rPr>
      </w:pPr>
      <w:r w:rsidRPr="007E43F0">
        <w:rPr>
          <w:rFonts w:ascii="Times New Roman" w:hAnsi="Times New Roman" w:cs="Times New Roman"/>
          <w:vertAlign w:val="superscript"/>
          <w:lang w:val="en-GB"/>
        </w:rPr>
        <w:footnoteRef/>
      </w:r>
      <w:r w:rsidRPr="007E43F0">
        <w:rPr>
          <w:rFonts w:ascii="Times New Roman" w:hAnsi="Times New Roman" w:cs="Times New Roman"/>
          <w:vertAlign w:val="superscript"/>
          <w:lang w:val="en-GB"/>
        </w:rPr>
        <w:t> </w:t>
      </w:r>
      <w:r w:rsidRPr="007E43F0">
        <w:rPr>
          <w:rStyle w:val="af0"/>
          <w:rFonts w:ascii="Times New Roman" w:hAnsi="Times New Roman" w:cs="Times New Roman"/>
          <w:b w:val="0"/>
          <w:bCs w:val="0"/>
          <w:shd w:val="clear" w:color="auto" w:fill="FFFFFF"/>
          <w:lang w:val="en-US"/>
        </w:rPr>
        <w:t>Engineering of the Engagement BRICS. An MVIRDC World Trade Centre Mumbai Research Initiative. URL:http://nkibrics.ru/system/asset_publications/data/5902/fe0c/6272/6903/fe04/0000/original/BRICS_low_res.pdf?1493368332 (last visit 06/04/2018)</w:t>
      </w:r>
    </w:p>
  </w:footnote>
  <w:footnote w:id="107">
    <w:p w:rsidR="00AD6F4C" w:rsidRPr="007E43F0" w:rsidRDefault="00AD6F4C" w:rsidP="005B74C0">
      <w:pPr>
        <w:pStyle w:val="a6"/>
        <w:jc w:val="both"/>
        <w:rPr>
          <w:rFonts w:ascii="Times New Roman" w:hAnsi="Times New Roman" w:cs="Times New Roman"/>
          <w:shd w:val="clear" w:color="auto" w:fill="FFFFFF"/>
          <w:lang w:val="en-US"/>
        </w:rPr>
      </w:pPr>
      <w:r w:rsidRPr="007E43F0">
        <w:rPr>
          <w:rStyle w:val="af0"/>
          <w:rFonts w:ascii="Times New Roman" w:hAnsi="Times New Roman" w:cs="Times New Roman"/>
          <w:b w:val="0"/>
          <w:bCs w:val="0"/>
          <w:shd w:val="clear" w:color="auto" w:fill="FFFFFF"/>
          <w:vertAlign w:val="superscript"/>
          <w:lang w:val="en-US"/>
        </w:rPr>
        <w:footnoteRef/>
      </w:r>
      <w:r w:rsidRPr="007E43F0">
        <w:rPr>
          <w:rStyle w:val="af0"/>
          <w:rFonts w:ascii="Times New Roman" w:hAnsi="Times New Roman" w:cs="Times New Roman"/>
          <w:b w:val="0"/>
          <w:bCs w:val="0"/>
          <w:shd w:val="clear" w:color="auto" w:fill="FFFFFF"/>
          <w:lang w:val="en-US"/>
        </w:rPr>
        <w:t> University of Shanghai Cooperation Organization.</w:t>
      </w:r>
      <w:r w:rsidRPr="007E43F0">
        <w:rPr>
          <w:rFonts w:ascii="Times New Roman" w:hAnsi="Times New Roman" w:cs="Times New Roman"/>
          <w:lang w:val="en-US" w:bidi="he-IL"/>
        </w:rPr>
        <w:t> </w:t>
      </w:r>
      <w:r w:rsidRPr="007E43F0">
        <w:rPr>
          <w:rStyle w:val="af0"/>
          <w:rFonts w:ascii="Times New Roman" w:hAnsi="Times New Roman" w:cs="Times New Roman"/>
          <w:b w:val="0"/>
          <w:bCs w:val="0"/>
          <w:shd w:val="clear" w:color="auto" w:fill="FFFFFF"/>
          <w:lang w:val="en-US"/>
        </w:rPr>
        <w:t>URL:</w:t>
      </w:r>
      <w:r w:rsidRPr="007E43F0">
        <w:rPr>
          <w:rFonts w:ascii="Times New Roman" w:hAnsi="Times New Roman" w:cs="Times New Roman"/>
          <w:lang w:val="en-US" w:bidi="he-IL"/>
        </w:rPr>
        <w:t> </w:t>
      </w:r>
      <w:hyperlink r:id="rId59" w:history="1">
        <w:r w:rsidRPr="007E43F0">
          <w:rPr>
            <w:rStyle w:val="af0"/>
            <w:rFonts w:ascii="Times New Roman" w:hAnsi="Times New Roman" w:cs="Times New Roman"/>
            <w:b w:val="0"/>
            <w:bCs w:val="0"/>
            <w:shd w:val="clear" w:color="auto" w:fill="FFFFFF"/>
            <w:lang w:val="en-US"/>
          </w:rPr>
          <w:t>http://studyabroad.mpei.ru/eng/USHOS/Pages/default.aspx</w:t>
        </w:r>
      </w:hyperlink>
      <w:r w:rsidRPr="007E43F0">
        <w:rPr>
          <w:rStyle w:val="af0"/>
          <w:rFonts w:ascii="Times New Roman" w:hAnsi="Times New Roman" w:cs="Times New Roman"/>
          <w:b w:val="0"/>
          <w:bCs w:val="0"/>
          <w:shd w:val="clear" w:color="auto" w:fill="FFFFFF"/>
          <w:lang w:val="en-US"/>
        </w:rPr>
        <w:t xml:space="preserve"> (last visit 07/04/2018)</w:t>
      </w:r>
    </w:p>
  </w:footnote>
  <w:footnote w:id="108">
    <w:p w:rsidR="00AD6F4C" w:rsidRPr="007E43F0" w:rsidRDefault="00AD6F4C" w:rsidP="005B74C0">
      <w:pPr>
        <w:pStyle w:val="a6"/>
        <w:jc w:val="both"/>
        <w:rPr>
          <w:rStyle w:val="af0"/>
          <w:rFonts w:ascii="Times New Roman" w:hAnsi="Times New Roman" w:cs="Times New Roman"/>
          <w:b w:val="0"/>
          <w:bCs w:val="0"/>
          <w:shd w:val="clear" w:color="auto" w:fill="FFFFFF"/>
          <w:lang w:val="en-US"/>
        </w:rPr>
      </w:pPr>
      <w:r w:rsidRPr="007E43F0">
        <w:rPr>
          <w:rStyle w:val="af0"/>
          <w:rFonts w:ascii="Times New Roman" w:hAnsi="Times New Roman" w:cs="Times New Roman"/>
          <w:b w:val="0"/>
          <w:bCs w:val="0"/>
          <w:shd w:val="clear" w:color="auto" w:fill="FFFFFF"/>
          <w:vertAlign w:val="superscript"/>
          <w:lang w:val="en-US"/>
        </w:rPr>
        <w:footnoteRef/>
      </w:r>
      <w:r w:rsidRPr="007E43F0">
        <w:rPr>
          <w:rStyle w:val="af0"/>
          <w:rFonts w:ascii="Times New Roman" w:hAnsi="Times New Roman" w:cs="Times New Roman"/>
          <w:b w:val="0"/>
          <w:bCs w:val="0"/>
          <w:shd w:val="clear" w:color="auto" w:fill="FFFFFF"/>
          <w:lang w:val="en-US"/>
        </w:rPr>
        <w:t xml:space="preserve"> Top 10 Universities in China in 2016. URL: </w:t>
      </w:r>
      <w:r w:rsidRPr="007E43F0">
        <w:rPr>
          <w:rFonts w:ascii="Times New Roman" w:hAnsi="Times New Roman" w:cs="Times New Roman"/>
          <w:shd w:val="clear" w:color="auto" w:fill="FFFFFF"/>
          <w:lang w:val="en-US"/>
        </w:rPr>
        <w:t>https://www.topuniversities.com/university-rankings-articles/brics-rankings/top-10-universities-china-2016</w:t>
      </w:r>
      <w:r w:rsidRPr="007E43F0">
        <w:rPr>
          <w:rStyle w:val="af0"/>
          <w:rFonts w:ascii="Times New Roman" w:hAnsi="Times New Roman" w:cs="Times New Roman"/>
          <w:b w:val="0"/>
          <w:bCs w:val="0"/>
          <w:shd w:val="clear" w:color="auto" w:fill="FFFFFF"/>
          <w:lang w:val="en-US"/>
        </w:rPr>
        <w:t xml:space="preserve"> (last visit 07/04/2018)</w:t>
      </w:r>
    </w:p>
  </w:footnote>
  <w:footnote w:id="109">
    <w:p w:rsidR="00AD6F4C" w:rsidRPr="005B74C0" w:rsidRDefault="00AD6F4C" w:rsidP="005B74C0">
      <w:pPr>
        <w:pStyle w:val="a6"/>
        <w:jc w:val="both"/>
        <w:rPr>
          <w:rFonts w:ascii="Times New Roman" w:hAnsi="Times New Roman" w:cs="Times New Roman"/>
          <w:lang w:val="en-US"/>
        </w:rPr>
      </w:pPr>
      <w:r w:rsidRPr="007E43F0">
        <w:rPr>
          <w:rStyle w:val="a8"/>
          <w:rFonts w:ascii="Times New Roman" w:hAnsi="Times New Roman" w:cs="Times New Roman"/>
        </w:rPr>
        <w:footnoteRef/>
      </w:r>
      <w:r w:rsidRPr="007E43F0">
        <w:rPr>
          <w:rStyle w:val="af0"/>
          <w:rFonts w:ascii="Times New Roman" w:hAnsi="Times New Roman" w:cs="Times New Roman"/>
          <w:b w:val="0"/>
          <w:bCs w:val="0"/>
          <w:shd w:val="clear" w:color="auto" w:fill="FFFFFF"/>
          <w:lang w:val="en-US"/>
        </w:rPr>
        <w:t>Engineering of the Engagement BRICS. An MVIRDC World Trade Centre Mumbai Research Initiative. URL:http://nkibrics.ru/system/asset_publications/data/5902/fe0c/6272/6903/fe04/0000/original/BRICS_low_res.pdf?1493368332 (last visit 06/04/2018)</w:t>
      </w:r>
    </w:p>
  </w:footnote>
  <w:footnote w:id="110">
    <w:p w:rsidR="00AD6F4C" w:rsidRPr="007E43F0" w:rsidRDefault="00AD6F4C" w:rsidP="005B74C0">
      <w:pPr>
        <w:pStyle w:val="a6"/>
        <w:jc w:val="both"/>
        <w:rPr>
          <w:rStyle w:val="af0"/>
          <w:rFonts w:ascii="Times New Roman" w:hAnsi="Times New Roman" w:cs="Times New Roman"/>
          <w:b w:val="0"/>
          <w:bCs w:val="0"/>
          <w:shd w:val="clear" w:color="auto" w:fill="FFFFFF"/>
          <w:lang w:val="en-US"/>
        </w:rPr>
      </w:pPr>
      <w:r w:rsidRPr="007E43F0">
        <w:rPr>
          <w:rStyle w:val="a8"/>
          <w:rFonts w:ascii="Times New Roman" w:hAnsi="Times New Roman" w:cs="Times New Roman"/>
        </w:rPr>
        <w:footnoteRef/>
      </w:r>
      <w:r w:rsidRPr="007E43F0">
        <w:rPr>
          <w:rFonts w:ascii="Times New Roman" w:hAnsi="Times New Roman" w:cs="Times New Roman"/>
          <w:lang w:val="en-US"/>
        </w:rPr>
        <w:t xml:space="preserve"> </w:t>
      </w:r>
      <w:r w:rsidRPr="007E43F0">
        <w:rPr>
          <w:rStyle w:val="af0"/>
          <w:rFonts w:ascii="Times New Roman" w:hAnsi="Times New Roman" w:cs="Times New Roman"/>
          <w:b w:val="0"/>
          <w:bCs w:val="0"/>
          <w:shd w:val="clear" w:color="auto" w:fill="FFFFFF"/>
          <w:lang w:val="en-US"/>
        </w:rPr>
        <w:t>BRICS Network University Promises New Syncretic Model Of Global Education</w:t>
      </w:r>
    </w:p>
    <w:p w:rsidR="00AD6F4C" w:rsidRPr="007E43F0" w:rsidRDefault="00AD6F4C" w:rsidP="005B74C0">
      <w:pPr>
        <w:pStyle w:val="a6"/>
        <w:jc w:val="both"/>
        <w:rPr>
          <w:rFonts w:ascii="Times New Roman" w:hAnsi="Times New Roman" w:cs="Times New Roman"/>
          <w:lang w:val="en-US"/>
        </w:rPr>
      </w:pPr>
      <w:r w:rsidRPr="007E43F0">
        <w:rPr>
          <w:rStyle w:val="af0"/>
          <w:rFonts w:ascii="Times New Roman" w:hAnsi="Times New Roman" w:cs="Times New Roman"/>
          <w:b w:val="0"/>
          <w:bCs w:val="0"/>
          <w:shd w:val="clear" w:color="auto" w:fill="FFFFFF"/>
          <w:lang w:val="en-US"/>
        </w:rPr>
        <w:t xml:space="preserve">URL: </w:t>
      </w:r>
      <w:r w:rsidRPr="007E43F0">
        <w:rPr>
          <w:rFonts w:ascii="Times New Roman" w:hAnsi="Times New Roman" w:cs="Times New Roman"/>
          <w:shd w:val="clear" w:color="auto" w:fill="FFFFFF"/>
          <w:lang w:val="en-US"/>
        </w:rPr>
        <w:t>https://www.fort-russ.com/2015/12/brics-network-university-promises-new/</w:t>
      </w:r>
      <w:r w:rsidRPr="007E43F0">
        <w:rPr>
          <w:rStyle w:val="af0"/>
          <w:rFonts w:ascii="Times New Roman" w:hAnsi="Times New Roman" w:cs="Times New Roman"/>
          <w:b w:val="0"/>
          <w:bCs w:val="0"/>
          <w:shd w:val="clear" w:color="auto" w:fill="FFFFFF"/>
          <w:lang w:val="en-US"/>
        </w:rPr>
        <w:t xml:space="preserve"> (last visit: 06/04/2018)</w:t>
      </w:r>
    </w:p>
  </w:footnote>
  <w:footnote w:id="111">
    <w:p w:rsidR="00AD6F4C" w:rsidRPr="005B74C0" w:rsidRDefault="00AD6F4C" w:rsidP="005B74C0">
      <w:pPr>
        <w:pStyle w:val="a6"/>
        <w:jc w:val="both"/>
        <w:rPr>
          <w:rStyle w:val="af0"/>
          <w:rFonts w:ascii="Times New Roman" w:hAnsi="Times New Roman" w:cs="Times New Roman"/>
          <w:b w:val="0"/>
          <w:bCs w:val="0"/>
          <w:color w:val="333333"/>
          <w:shd w:val="clear" w:color="auto" w:fill="FFFFFF"/>
          <w:lang w:val="en-US"/>
        </w:rPr>
      </w:pPr>
      <w:r w:rsidRPr="007E43F0">
        <w:rPr>
          <w:rStyle w:val="af0"/>
          <w:rFonts w:ascii="Times New Roman" w:hAnsi="Times New Roman" w:cs="Times New Roman"/>
          <w:b w:val="0"/>
          <w:bCs w:val="0"/>
          <w:shd w:val="clear" w:color="auto" w:fill="FFFFFF"/>
          <w:vertAlign w:val="superscript"/>
          <w:lang w:val="en-US"/>
        </w:rPr>
        <w:footnoteRef/>
      </w:r>
      <w:r w:rsidRPr="007E43F0">
        <w:rPr>
          <w:rStyle w:val="af0"/>
          <w:rFonts w:ascii="Times New Roman" w:hAnsi="Times New Roman" w:cs="Times New Roman"/>
          <w:b w:val="0"/>
          <w:bCs w:val="0"/>
          <w:shd w:val="clear" w:color="auto" w:fill="FFFFFF"/>
          <w:lang w:val="en-US"/>
        </w:rPr>
        <w:t xml:space="preserve">10 Quick Facts </w:t>
      </w:r>
      <w:proofErr w:type="gramStart"/>
      <w:r w:rsidRPr="007E43F0">
        <w:rPr>
          <w:rStyle w:val="af0"/>
          <w:rFonts w:ascii="Times New Roman" w:hAnsi="Times New Roman" w:cs="Times New Roman"/>
          <w:b w:val="0"/>
          <w:bCs w:val="0"/>
          <w:shd w:val="clear" w:color="auto" w:fill="FFFFFF"/>
          <w:lang w:val="en-US"/>
        </w:rPr>
        <w:t>About</w:t>
      </w:r>
      <w:proofErr w:type="gramEnd"/>
      <w:r w:rsidRPr="007E43F0">
        <w:rPr>
          <w:rStyle w:val="af0"/>
          <w:rFonts w:ascii="Times New Roman" w:hAnsi="Times New Roman" w:cs="Times New Roman"/>
          <w:b w:val="0"/>
          <w:bCs w:val="0"/>
          <w:shd w:val="clear" w:color="auto" w:fill="FFFFFF"/>
          <w:lang w:val="en-US"/>
        </w:rPr>
        <w:t xml:space="preserve"> Higher Education in China. URL:http://www.qs.com/10-quick-facts-about-higher-education-in-china/(last visit: 07/04/2018)</w:t>
      </w:r>
    </w:p>
  </w:footnote>
  <w:footnote w:id="112">
    <w:p w:rsidR="00AD6F4C" w:rsidRPr="007E43F0" w:rsidRDefault="00AD6F4C" w:rsidP="005B74C0">
      <w:pPr>
        <w:pStyle w:val="a6"/>
        <w:jc w:val="both"/>
        <w:rPr>
          <w:rStyle w:val="af0"/>
          <w:rFonts w:ascii="Times New Roman" w:hAnsi="Times New Roman" w:cs="Times New Roman"/>
          <w:b w:val="0"/>
          <w:bCs w:val="0"/>
          <w:shd w:val="clear" w:color="auto" w:fill="FFFFFF"/>
          <w:lang w:val="en-US"/>
        </w:rPr>
      </w:pPr>
      <w:r w:rsidRPr="007E43F0">
        <w:rPr>
          <w:rStyle w:val="af0"/>
          <w:rFonts w:ascii="Times New Roman" w:hAnsi="Times New Roman" w:cs="Times New Roman"/>
          <w:b w:val="0"/>
          <w:bCs w:val="0"/>
          <w:shd w:val="clear" w:color="auto" w:fill="FFFFFF"/>
          <w:vertAlign w:val="superscript"/>
          <w:lang w:val="en-US"/>
        </w:rPr>
        <w:footnoteRef/>
      </w:r>
      <w:r w:rsidRPr="007E43F0">
        <w:rPr>
          <w:rStyle w:val="af0"/>
          <w:rFonts w:ascii="Times New Roman" w:hAnsi="Times New Roman" w:cs="Times New Roman"/>
          <w:b w:val="0"/>
          <w:bCs w:val="0"/>
          <w:shd w:val="clear" w:color="auto" w:fill="FFFFFF"/>
          <w:lang w:val="en-US"/>
        </w:rPr>
        <w:t xml:space="preserve"> BRICS Network University Promises New Syncretic Model Of Global Education</w:t>
      </w:r>
    </w:p>
    <w:p w:rsidR="00AD6F4C" w:rsidRPr="007E43F0" w:rsidRDefault="00AD6F4C" w:rsidP="005B74C0">
      <w:pPr>
        <w:pStyle w:val="a6"/>
        <w:jc w:val="both"/>
        <w:rPr>
          <w:rFonts w:ascii="Times New Roman" w:hAnsi="Times New Roman" w:cs="Times New Roman"/>
          <w:lang w:val="en-US"/>
        </w:rPr>
      </w:pPr>
      <w:r w:rsidRPr="007E43F0">
        <w:rPr>
          <w:rStyle w:val="af0"/>
          <w:rFonts w:ascii="Times New Roman" w:hAnsi="Times New Roman" w:cs="Times New Roman"/>
          <w:b w:val="0"/>
          <w:bCs w:val="0"/>
          <w:shd w:val="clear" w:color="auto" w:fill="FFFFFF"/>
          <w:lang w:val="en-US"/>
        </w:rPr>
        <w:t xml:space="preserve">URL: </w:t>
      </w:r>
      <w:r w:rsidRPr="007E43F0">
        <w:rPr>
          <w:rFonts w:ascii="Times New Roman" w:hAnsi="Times New Roman" w:cs="Times New Roman"/>
          <w:shd w:val="clear" w:color="auto" w:fill="FFFFFF"/>
          <w:lang w:val="en-US"/>
        </w:rPr>
        <w:t>https://www.fort-russ.com/2015/12/brics-network-university-promises-new/</w:t>
      </w:r>
      <w:r w:rsidRPr="007E43F0">
        <w:rPr>
          <w:rStyle w:val="af0"/>
          <w:rFonts w:ascii="Times New Roman" w:hAnsi="Times New Roman" w:cs="Times New Roman"/>
          <w:b w:val="0"/>
          <w:bCs w:val="0"/>
          <w:shd w:val="clear" w:color="auto" w:fill="FFFFFF"/>
          <w:lang w:val="en-US"/>
        </w:rPr>
        <w:t xml:space="preserve"> (last visit: 06/04/2018)</w:t>
      </w:r>
    </w:p>
    <w:p w:rsidR="00AD6F4C" w:rsidRPr="005B74C0" w:rsidRDefault="00AD6F4C" w:rsidP="005B74C0">
      <w:pPr>
        <w:pStyle w:val="a6"/>
        <w:jc w:val="both"/>
        <w:rPr>
          <w:rFonts w:ascii="Times New Roman" w:hAnsi="Times New Roman" w:cs="Times New Roman"/>
          <w:color w:val="333333"/>
          <w:shd w:val="clear" w:color="auto" w:fill="FFFFFF"/>
          <w:lang w:val="en-US"/>
        </w:rPr>
      </w:pPr>
    </w:p>
  </w:footnote>
  <w:footnote w:id="113">
    <w:p w:rsidR="00AD6F4C" w:rsidRPr="00092E4B" w:rsidRDefault="00AD6F4C" w:rsidP="005B74C0">
      <w:pPr>
        <w:pStyle w:val="a6"/>
        <w:jc w:val="both"/>
        <w:rPr>
          <w:rStyle w:val="af0"/>
          <w:rFonts w:ascii="Times New Roman" w:hAnsi="Times New Roman" w:cs="Times New Roman"/>
          <w:b w:val="0"/>
          <w:bCs w:val="0"/>
          <w:shd w:val="clear" w:color="auto" w:fill="FFFFFF"/>
          <w:lang w:val="en-US"/>
        </w:rPr>
      </w:pPr>
      <w:r w:rsidRPr="00092E4B">
        <w:rPr>
          <w:rStyle w:val="a8"/>
          <w:rFonts w:ascii="Times New Roman" w:hAnsi="Times New Roman" w:cs="Times New Roman"/>
        </w:rPr>
        <w:footnoteRef/>
      </w:r>
      <w:r w:rsidRPr="00092E4B">
        <w:rPr>
          <w:rFonts w:ascii="Times New Roman" w:hAnsi="Times New Roman" w:cs="Times New Roman"/>
          <w:lang w:val="en-US"/>
        </w:rPr>
        <w:t xml:space="preserve"> </w:t>
      </w:r>
      <w:r w:rsidRPr="00092E4B">
        <w:rPr>
          <w:rStyle w:val="af0"/>
          <w:rFonts w:ascii="Times New Roman" w:hAnsi="Times New Roman" w:cs="Times New Roman"/>
          <w:b w:val="0"/>
          <w:bCs w:val="0"/>
          <w:shd w:val="clear" w:color="auto" w:fill="FFFFFF"/>
          <w:lang w:val="en-US"/>
        </w:rPr>
        <w:t>BRICS Network University Promises New Syncretic Model Of Global Education</w:t>
      </w:r>
    </w:p>
    <w:p w:rsidR="00AD6F4C" w:rsidRPr="00092E4B" w:rsidRDefault="00AD6F4C" w:rsidP="005B74C0">
      <w:pPr>
        <w:pStyle w:val="a6"/>
        <w:jc w:val="both"/>
        <w:rPr>
          <w:rFonts w:ascii="Times New Roman" w:hAnsi="Times New Roman" w:cs="Times New Roman"/>
          <w:lang w:val="en-US"/>
        </w:rPr>
      </w:pPr>
      <w:r w:rsidRPr="00092E4B">
        <w:rPr>
          <w:rStyle w:val="af0"/>
          <w:rFonts w:ascii="Times New Roman" w:hAnsi="Times New Roman" w:cs="Times New Roman"/>
          <w:b w:val="0"/>
          <w:bCs w:val="0"/>
          <w:shd w:val="clear" w:color="auto" w:fill="FFFFFF"/>
          <w:lang w:val="en-US"/>
        </w:rPr>
        <w:t xml:space="preserve">URL: </w:t>
      </w:r>
      <w:r w:rsidRPr="00092E4B">
        <w:rPr>
          <w:rFonts w:ascii="Times New Roman" w:hAnsi="Times New Roman" w:cs="Times New Roman"/>
          <w:shd w:val="clear" w:color="auto" w:fill="FFFFFF"/>
          <w:lang w:val="en-US"/>
        </w:rPr>
        <w:t>https://www.fort-russ.com/2015/12/brics-network-university-promises-new/</w:t>
      </w:r>
      <w:r w:rsidRPr="00092E4B">
        <w:rPr>
          <w:rStyle w:val="af0"/>
          <w:rFonts w:ascii="Times New Roman" w:hAnsi="Times New Roman" w:cs="Times New Roman"/>
          <w:b w:val="0"/>
          <w:bCs w:val="0"/>
          <w:shd w:val="clear" w:color="auto" w:fill="FFFFFF"/>
          <w:lang w:val="en-US"/>
        </w:rPr>
        <w:t xml:space="preserve"> (last visit: 06/04/2018)</w:t>
      </w:r>
    </w:p>
  </w:footnote>
  <w:footnote w:id="114">
    <w:p w:rsidR="00AD6F4C" w:rsidRPr="005B74C0" w:rsidRDefault="00AD6F4C" w:rsidP="005B74C0">
      <w:pPr>
        <w:pStyle w:val="a6"/>
        <w:jc w:val="both"/>
        <w:rPr>
          <w:rStyle w:val="af0"/>
          <w:rFonts w:ascii="Times New Roman" w:hAnsi="Times New Roman" w:cs="Times New Roman"/>
          <w:b w:val="0"/>
          <w:bCs w:val="0"/>
          <w:color w:val="333333"/>
          <w:shd w:val="clear" w:color="auto" w:fill="FFFFFF"/>
          <w:lang w:val="en-US"/>
        </w:rPr>
      </w:pPr>
      <w:r w:rsidRPr="00092E4B">
        <w:rPr>
          <w:rStyle w:val="af0"/>
          <w:rFonts w:ascii="Times New Roman" w:hAnsi="Times New Roman" w:cs="Times New Roman"/>
          <w:b w:val="0"/>
          <w:bCs w:val="0"/>
          <w:shd w:val="clear" w:color="auto" w:fill="FFFFFF"/>
          <w:lang w:val="en-US"/>
        </w:rPr>
        <w:footnoteRef/>
      </w:r>
      <w:r w:rsidRPr="00092E4B">
        <w:rPr>
          <w:rStyle w:val="af0"/>
          <w:rFonts w:ascii="Times New Roman" w:hAnsi="Times New Roman" w:cs="Times New Roman"/>
          <w:b w:val="0"/>
          <w:bCs w:val="0"/>
          <w:shd w:val="clear" w:color="auto" w:fill="FFFFFF"/>
          <w:lang w:val="en-US"/>
        </w:rPr>
        <w:t xml:space="preserve"> Russia and the BRICS may form a single educational space. 05/11/2016. URL: </w:t>
      </w:r>
      <w:r w:rsidRPr="00092E4B">
        <w:rPr>
          <w:rFonts w:ascii="Times New Roman" w:hAnsi="Times New Roman" w:cs="Times New Roman"/>
          <w:shd w:val="clear" w:color="auto" w:fill="FFFFFF"/>
          <w:lang w:val="en-US"/>
        </w:rPr>
        <w:t>http://www.russia-direct.org/opinion/russia-and-brics-may-form-single-educational-space</w:t>
      </w:r>
      <w:r w:rsidRPr="00092E4B">
        <w:rPr>
          <w:rStyle w:val="af0"/>
          <w:rFonts w:ascii="Times New Roman" w:hAnsi="Times New Roman" w:cs="Times New Roman"/>
          <w:b w:val="0"/>
          <w:bCs w:val="0"/>
          <w:shd w:val="clear" w:color="auto" w:fill="FFFFFF"/>
          <w:lang w:val="en-US"/>
        </w:rPr>
        <w:t xml:space="preserve"> (last visit: 10/04/2018)</w:t>
      </w:r>
    </w:p>
  </w:footnote>
  <w:footnote w:id="115">
    <w:p w:rsidR="00AD6F4C" w:rsidRPr="00AD6F4C" w:rsidRDefault="00AD6F4C" w:rsidP="00092E4B">
      <w:pPr>
        <w:pStyle w:val="a6"/>
        <w:jc w:val="both"/>
        <w:rPr>
          <w:rFonts w:ascii="Times New Roman" w:hAnsi="Times New Roman" w:cs="Times New Roman"/>
          <w:color w:val="000000" w:themeColor="text1"/>
          <w:lang w:val="en-GB"/>
        </w:rPr>
      </w:pPr>
      <w:r w:rsidRPr="00AD6F4C">
        <w:rPr>
          <w:rFonts w:ascii="Times New Roman" w:hAnsi="Times New Roman" w:cs="Times New Roman"/>
          <w:color w:val="000000" w:themeColor="text1"/>
          <w:vertAlign w:val="superscript"/>
          <w:lang w:val="en-GB"/>
        </w:rPr>
        <w:footnoteRef/>
      </w:r>
      <w:r w:rsidRPr="00AD6F4C">
        <w:rPr>
          <w:rFonts w:ascii="Times New Roman" w:hAnsi="Times New Roman" w:cs="Times New Roman"/>
          <w:color w:val="000000" w:themeColor="text1"/>
          <w:lang w:val="en-GB"/>
        </w:rPr>
        <w:t xml:space="preserve"> </w:t>
      </w:r>
      <w:proofErr w:type="spellStart"/>
      <w:r w:rsidRPr="00AD6F4C">
        <w:rPr>
          <w:rFonts w:ascii="Times New Roman" w:hAnsi="Times New Roman" w:cs="Times New Roman"/>
          <w:color w:val="000000" w:themeColor="text1"/>
          <w:lang w:val="en-GB"/>
        </w:rPr>
        <w:t>Toloraya</w:t>
      </w:r>
      <w:proofErr w:type="spellEnd"/>
      <w:r w:rsidRPr="00AD6F4C">
        <w:rPr>
          <w:rFonts w:ascii="Times New Roman" w:hAnsi="Times New Roman" w:cs="Times New Roman"/>
          <w:color w:val="000000" w:themeColor="text1"/>
          <w:lang w:val="en-GB"/>
        </w:rPr>
        <w:t xml:space="preserve"> G., </w:t>
      </w:r>
      <w:proofErr w:type="spellStart"/>
      <w:r w:rsidRPr="00AD6F4C">
        <w:rPr>
          <w:rFonts w:ascii="Times New Roman" w:hAnsi="Times New Roman" w:cs="Times New Roman"/>
          <w:color w:val="000000" w:themeColor="text1"/>
          <w:lang w:val="en-GB"/>
        </w:rPr>
        <w:t>Chukov</w:t>
      </w:r>
      <w:proofErr w:type="spellEnd"/>
      <w:r w:rsidRPr="00AD6F4C">
        <w:rPr>
          <w:rFonts w:ascii="Times New Roman" w:hAnsi="Times New Roman" w:cs="Times New Roman"/>
          <w:color w:val="000000" w:themeColor="text1"/>
          <w:lang w:val="en-GB"/>
        </w:rPr>
        <w:t xml:space="preserve"> R.</w:t>
      </w:r>
      <w:r>
        <w:rPr>
          <w:rFonts w:ascii="Times New Roman" w:hAnsi="Times New Roman" w:cs="Times New Roman"/>
          <w:color w:val="000000" w:themeColor="text1"/>
          <w:lang w:val="en-GB"/>
        </w:rPr>
        <w:t>,</w:t>
      </w:r>
      <w:r w:rsidRPr="00AD6F4C">
        <w:rPr>
          <w:rFonts w:ascii="Times New Roman" w:hAnsi="Times New Roman" w:cs="Times New Roman"/>
          <w:color w:val="000000" w:themeColor="text1"/>
          <w:lang w:val="en-GB"/>
        </w:rPr>
        <w:t xml:space="preserve"> BRICS </w:t>
      </w:r>
      <w:proofErr w:type="gramStart"/>
      <w:r w:rsidRPr="00AD6F4C">
        <w:rPr>
          <w:rFonts w:ascii="Times New Roman" w:hAnsi="Times New Roman" w:cs="Times New Roman"/>
          <w:color w:val="000000" w:themeColor="text1"/>
          <w:lang w:val="en-GB"/>
        </w:rPr>
        <w:t>To</w:t>
      </w:r>
      <w:proofErr w:type="gramEnd"/>
      <w:r w:rsidRPr="00AD6F4C">
        <w:rPr>
          <w:rFonts w:ascii="Times New Roman" w:hAnsi="Times New Roman" w:cs="Times New Roman"/>
          <w:color w:val="000000" w:themeColor="text1"/>
          <w:lang w:val="en-GB"/>
        </w:rPr>
        <w:t xml:space="preserve"> Be Considered? / International organisation research journal. Vol. 11, No. 2, 2016 pp. 99 – 101. URL: </w:t>
      </w:r>
      <w:hyperlink r:id="rId60" w:history="1">
        <w:r w:rsidRPr="00AD6F4C">
          <w:rPr>
            <w:rFonts w:ascii="Times New Roman" w:hAnsi="Times New Roman" w:cs="Times New Roman"/>
            <w:color w:val="000000" w:themeColor="text1"/>
            <w:lang w:val="en-GB"/>
          </w:rPr>
          <w:t>https://cyberleninka.ru/article/v/rasschityvat-li-na-briks</w:t>
        </w:r>
      </w:hyperlink>
      <w:r w:rsidRPr="00AD6F4C">
        <w:rPr>
          <w:rFonts w:ascii="Times New Roman" w:hAnsi="Times New Roman" w:cs="Times New Roman"/>
          <w:color w:val="000000" w:themeColor="text1"/>
          <w:lang w:val="en-GB"/>
        </w:rPr>
        <w:t xml:space="preserve"> (last visit: 11/05/2018) (in Russian)</w:t>
      </w:r>
    </w:p>
  </w:footnote>
  <w:footnote w:id="116">
    <w:p w:rsidR="00AD6F4C" w:rsidRPr="00AD6F4C" w:rsidRDefault="00AD6F4C" w:rsidP="005B74C0">
      <w:pPr>
        <w:pStyle w:val="a6"/>
        <w:jc w:val="both"/>
        <w:rPr>
          <w:rFonts w:ascii="Times New Roman" w:hAnsi="Times New Roman" w:cs="Times New Roman"/>
          <w:color w:val="000000" w:themeColor="text1"/>
          <w:lang w:val="en-GB"/>
        </w:rPr>
      </w:pPr>
      <w:r w:rsidRPr="00AD6F4C">
        <w:rPr>
          <w:rFonts w:ascii="Times New Roman" w:hAnsi="Times New Roman" w:cs="Times New Roman"/>
          <w:color w:val="000000" w:themeColor="text1"/>
          <w:vertAlign w:val="superscript"/>
          <w:lang w:val="en-GB"/>
        </w:rPr>
        <w:footnoteRef/>
      </w:r>
      <w:r w:rsidRPr="00AD6F4C">
        <w:rPr>
          <w:rFonts w:ascii="Times New Roman" w:hAnsi="Times New Roman" w:cs="Times New Roman"/>
          <w:color w:val="000000" w:themeColor="text1"/>
          <w:lang w:val="en-GB"/>
        </w:rPr>
        <w:t xml:space="preserve"> </w:t>
      </w:r>
      <w:proofErr w:type="spellStart"/>
      <w:r w:rsidRPr="00AD6F4C">
        <w:rPr>
          <w:rFonts w:ascii="Times New Roman" w:hAnsi="Times New Roman" w:cs="Times New Roman"/>
          <w:color w:val="000000" w:themeColor="text1"/>
          <w:lang w:val="en-GB"/>
        </w:rPr>
        <w:t>Livanov</w:t>
      </w:r>
      <w:proofErr w:type="spellEnd"/>
      <w:r w:rsidRPr="00AD6F4C">
        <w:rPr>
          <w:rFonts w:ascii="Times New Roman" w:hAnsi="Times New Roman" w:cs="Times New Roman"/>
          <w:color w:val="000000" w:themeColor="text1"/>
          <w:lang w:val="en-GB"/>
        </w:rPr>
        <w:t xml:space="preserve">: BRICS University will positively influence the education of the Russian Federation / RIA. 18.11.2015. URL: </w:t>
      </w:r>
      <w:hyperlink r:id="rId61" w:history="1">
        <w:r w:rsidRPr="00AD6F4C">
          <w:rPr>
            <w:rFonts w:ascii="Times New Roman" w:hAnsi="Times New Roman" w:cs="Times New Roman"/>
            <w:color w:val="000000" w:themeColor="text1"/>
            <w:lang w:val="en-GB"/>
          </w:rPr>
          <w:t>https://ria.ru/society/20151118/1323390330.html</w:t>
        </w:r>
      </w:hyperlink>
      <w:r w:rsidRPr="00AD6F4C">
        <w:rPr>
          <w:rFonts w:ascii="Times New Roman" w:hAnsi="Times New Roman" w:cs="Times New Roman"/>
          <w:color w:val="000000" w:themeColor="text1"/>
          <w:lang w:val="en-GB"/>
        </w:rPr>
        <w:t xml:space="preserve"> (last visit: 10/04/2018) (in Russian)</w:t>
      </w:r>
    </w:p>
  </w:footnote>
  <w:footnote w:id="117">
    <w:p w:rsidR="00AD6F4C" w:rsidRPr="00AD6F4C" w:rsidRDefault="00AD6F4C" w:rsidP="005B74C0">
      <w:pPr>
        <w:pStyle w:val="a6"/>
        <w:jc w:val="both"/>
        <w:rPr>
          <w:rFonts w:ascii="Times New Roman" w:hAnsi="Times New Roman" w:cs="Times New Roman"/>
          <w:color w:val="000000" w:themeColor="text1"/>
          <w:lang w:val="en-GB"/>
        </w:rPr>
      </w:pPr>
      <w:r w:rsidRPr="00AD6F4C">
        <w:rPr>
          <w:rFonts w:ascii="Times New Roman" w:hAnsi="Times New Roman" w:cs="Times New Roman"/>
          <w:color w:val="000000" w:themeColor="text1"/>
          <w:vertAlign w:val="superscript"/>
          <w:lang w:val="en-GB"/>
        </w:rPr>
        <w:footnoteRef/>
      </w:r>
      <w:r w:rsidRPr="00AD6F4C">
        <w:rPr>
          <w:rFonts w:ascii="Times New Roman" w:hAnsi="Times New Roman" w:cs="Times New Roman"/>
          <w:color w:val="000000" w:themeColor="text1"/>
          <w:lang w:val="en-GB"/>
        </w:rPr>
        <w:t xml:space="preserve"> </w:t>
      </w:r>
      <w:r w:rsidRPr="005B74C0">
        <w:rPr>
          <w:rFonts w:ascii="Times New Roman" w:hAnsi="Times New Roman" w:cs="Times New Roman"/>
          <w:color w:val="000000" w:themeColor="text1"/>
          <w:lang w:val="en-GB"/>
        </w:rPr>
        <w:t xml:space="preserve">Will the BRICS be part of the new wave of globalization? 12/11/2015. URL: </w:t>
      </w:r>
      <w:hyperlink r:id="rId62" w:history="1">
        <w:r w:rsidRPr="00AD6F4C">
          <w:rPr>
            <w:rFonts w:ascii="Times New Roman" w:hAnsi="Times New Roman" w:cs="Times New Roman"/>
            <w:color w:val="000000" w:themeColor="text1"/>
            <w:lang w:val="en-GB"/>
          </w:rPr>
          <w:t>http://www.russia-direct.org/analysis/will-brics-be-part-new-wave-globalization</w:t>
        </w:r>
      </w:hyperlink>
      <w:r w:rsidRPr="005B74C0">
        <w:rPr>
          <w:rFonts w:ascii="Times New Roman" w:hAnsi="Times New Roman" w:cs="Times New Roman"/>
          <w:color w:val="000000" w:themeColor="text1"/>
          <w:lang w:val="en-GB"/>
        </w:rPr>
        <w:t xml:space="preserve">  (last visit 10/04/2018)</w:t>
      </w:r>
    </w:p>
  </w:footnote>
  <w:footnote w:id="118">
    <w:p w:rsidR="00AD6F4C" w:rsidRPr="00AD6F4C" w:rsidRDefault="00AD6F4C" w:rsidP="005B74C0">
      <w:pPr>
        <w:pStyle w:val="a6"/>
        <w:jc w:val="both"/>
        <w:rPr>
          <w:rFonts w:ascii="Times New Roman" w:hAnsi="Times New Roman" w:cs="Times New Roman"/>
          <w:color w:val="000000" w:themeColor="text1"/>
          <w:lang w:val="en-GB"/>
        </w:rPr>
      </w:pPr>
      <w:r w:rsidRPr="00AD6F4C">
        <w:rPr>
          <w:rFonts w:ascii="Times New Roman" w:hAnsi="Times New Roman" w:cs="Times New Roman"/>
          <w:color w:val="000000" w:themeColor="text1"/>
          <w:vertAlign w:val="superscript"/>
          <w:lang w:val="en-GB"/>
        </w:rPr>
        <w:footnoteRef/>
      </w:r>
      <w:r w:rsidRPr="00AD6F4C">
        <w:rPr>
          <w:rFonts w:ascii="Times New Roman" w:hAnsi="Times New Roman" w:cs="Times New Roman"/>
          <w:color w:val="000000" w:themeColor="text1"/>
          <w:lang w:val="en-GB"/>
        </w:rPr>
        <w:t xml:space="preserve"> </w:t>
      </w:r>
      <w:r w:rsidRPr="005B74C0">
        <w:rPr>
          <w:rFonts w:ascii="Times New Roman" w:hAnsi="Times New Roman" w:cs="Times New Roman"/>
          <w:color w:val="000000" w:themeColor="text1"/>
          <w:lang w:val="en-GB"/>
        </w:rPr>
        <w:t xml:space="preserve">Globalization creates a new role for BRICS / Chinese Social Sciences Net. 06/09/2017. URL: </w:t>
      </w:r>
      <w:hyperlink r:id="rId63" w:history="1">
        <w:r w:rsidRPr="00AD6F4C">
          <w:rPr>
            <w:rFonts w:ascii="Times New Roman" w:hAnsi="Times New Roman" w:cs="Times New Roman"/>
            <w:color w:val="000000" w:themeColor="text1"/>
            <w:lang w:val="en-GB"/>
          </w:rPr>
          <w:t>http://english.cssn.cn/research/internationalstudies/201709/t20170906_3631160.shtml</w:t>
        </w:r>
      </w:hyperlink>
      <w:r w:rsidRPr="005B74C0">
        <w:rPr>
          <w:rFonts w:ascii="Times New Roman" w:hAnsi="Times New Roman" w:cs="Times New Roman"/>
          <w:color w:val="000000" w:themeColor="text1"/>
          <w:lang w:val="en-GB"/>
        </w:rPr>
        <w:t xml:space="preserve"> (last visit 06/04/2018)</w:t>
      </w:r>
    </w:p>
  </w:footnote>
  <w:footnote w:id="119">
    <w:p w:rsidR="00AD6F4C" w:rsidRPr="007E43F0" w:rsidRDefault="00AD6F4C" w:rsidP="005B74C0">
      <w:pPr>
        <w:pStyle w:val="a6"/>
        <w:jc w:val="both"/>
        <w:rPr>
          <w:rFonts w:ascii="Times New Roman" w:hAnsi="Times New Roman" w:cs="Times New Roman"/>
          <w:lang w:val="en-US"/>
        </w:rPr>
      </w:pPr>
      <w:r w:rsidRPr="007E43F0">
        <w:rPr>
          <w:rStyle w:val="a8"/>
          <w:rFonts w:ascii="Times New Roman" w:hAnsi="Times New Roman" w:cs="Times New Roman"/>
        </w:rPr>
        <w:footnoteRef/>
      </w:r>
      <w:r w:rsidRPr="007E43F0">
        <w:rPr>
          <w:rFonts w:ascii="Times New Roman" w:hAnsi="Times New Roman" w:cs="Times New Roman"/>
          <w:lang w:val="en-US"/>
        </w:rPr>
        <w:t xml:space="preserve"> </w:t>
      </w:r>
      <w:r w:rsidRPr="007E43F0">
        <w:rPr>
          <w:rStyle w:val="af0"/>
          <w:rFonts w:ascii="Times New Roman" w:hAnsi="Times New Roman" w:cs="Times New Roman"/>
          <w:b w:val="0"/>
          <w:bCs w:val="0"/>
          <w:shd w:val="clear" w:color="auto" w:fill="FFFFFF"/>
          <w:lang w:val="en-US"/>
        </w:rPr>
        <w:t xml:space="preserve">Russia and the BRICS may form a single educational space. 05/11/2016. URL: </w:t>
      </w:r>
      <w:r w:rsidRPr="007E43F0">
        <w:rPr>
          <w:rFonts w:ascii="Times New Roman" w:hAnsi="Times New Roman" w:cs="Times New Roman"/>
          <w:shd w:val="clear" w:color="auto" w:fill="FFFFFF"/>
          <w:lang w:val="en-US"/>
        </w:rPr>
        <w:t>http://www.russia-direct.org/opinion/russia-and-brics-may-form-single-educational-space</w:t>
      </w:r>
      <w:r w:rsidRPr="007E43F0">
        <w:rPr>
          <w:rStyle w:val="af0"/>
          <w:rFonts w:ascii="Times New Roman" w:hAnsi="Times New Roman" w:cs="Times New Roman"/>
          <w:b w:val="0"/>
          <w:bCs w:val="0"/>
          <w:shd w:val="clear" w:color="auto" w:fill="FFFFFF"/>
          <w:lang w:val="en-US"/>
        </w:rPr>
        <w:t xml:space="preserve"> (last visit: 10/04/2018)</w:t>
      </w:r>
    </w:p>
  </w:footnote>
  <w:footnote w:id="120">
    <w:p w:rsidR="00AD6F4C" w:rsidRPr="005B74C0" w:rsidRDefault="00AD6F4C" w:rsidP="005B74C0">
      <w:pPr>
        <w:pStyle w:val="a6"/>
        <w:jc w:val="both"/>
        <w:rPr>
          <w:rFonts w:ascii="Times New Roman" w:hAnsi="Times New Roman" w:cs="Times New Roman"/>
          <w:lang w:val="en-US"/>
        </w:rPr>
      </w:pPr>
      <w:r w:rsidRPr="007E43F0">
        <w:rPr>
          <w:rStyle w:val="a8"/>
          <w:rFonts w:ascii="Times New Roman" w:hAnsi="Times New Roman" w:cs="Times New Roman"/>
        </w:rPr>
        <w:footnoteRef/>
      </w:r>
      <w:r w:rsidRPr="007E43F0">
        <w:rPr>
          <w:rFonts w:ascii="Times New Roman" w:hAnsi="Times New Roman" w:cs="Times New Roman"/>
          <w:lang w:val="en-US"/>
        </w:rPr>
        <w:t xml:space="preserve"> </w:t>
      </w:r>
      <w:r w:rsidRPr="007E43F0">
        <w:rPr>
          <w:rFonts w:ascii="Times New Roman" w:hAnsi="Times New Roman" w:cs="Times New Roman"/>
          <w:lang w:val="en-GB"/>
        </w:rPr>
        <w:t>Globalization creates a new role for BRICS / Chinese Social Sciences Net. 06/09/2017. URL: http://english.cssn.cn/research/internationalstudies/201709/t20170906_3631160.shtml (last visit 06/04/2018)</w:t>
      </w:r>
    </w:p>
  </w:footnote>
  <w:footnote w:id="121">
    <w:p w:rsidR="00AD6F4C" w:rsidRPr="007E43F0" w:rsidRDefault="00AD6F4C" w:rsidP="005B74C0">
      <w:pPr>
        <w:pStyle w:val="a6"/>
        <w:jc w:val="both"/>
        <w:rPr>
          <w:rFonts w:ascii="Times New Roman" w:hAnsi="Times New Roman" w:cs="Times New Roman"/>
          <w:lang w:val="en-US"/>
        </w:rPr>
      </w:pPr>
      <w:r w:rsidRPr="007E43F0">
        <w:rPr>
          <w:rStyle w:val="a8"/>
          <w:rFonts w:ascii="Times New Roman" w:hAnsi="Times New Roman" w:cs="Times New Roman"/>
        </w:rPr>
        <w:footnoteRef/>
      </w:r>
      <w:r w:rsidRPr="007E43F0">
        <w:rPr>
          <w:rFonts w:ascii="Times New Roman" w:hAnsi="Times New Roman" w:cs="Times New Roman"/>
          <w:lang w:val="en-US"/>
        </w:rPr>
        <w:t xml:space="preserve"> </w:t>
      </w:r>
      <w:proofErr w:type="spellStart"/>
      <w:r w:rsidRPr="007E43F0">
        <w:rPr>
          <w:rStyle w:val="af0"/>
          <w:rFonts w:ascii="Times New Roman" w:hAnsi="Times New Roman" w:cs="Times New Roman"/>
          <w:b w:val="0"/>
          <w:bCs w:val="0"/>
          <w:shd w:val="clear" w:color="auto" w:fill="FFFFFF"/>
          <w:lang w:val="en-US"/>
        </w:rPr>
        <w:t>Vainio-Mattila</w:t>
      </w:r>
      <w:proofErr w:type="spellEnd"/>
      <w:r w:rsidRPr="007E43F0">
        <w:rPr>
          <w:rStyle w:val="af0"/>
          <w:rFonts w:ascii="Times New Roman" w:hAnsi="Times New Roman" w:cs="Times New Roman"/>
          <w:b w:val="0"/>
          <w:bCs w:val="0"/>
          <w:shd w:val="clear" w:color="auto" w:fill="FFFFFF"/>
          <w:lang w:val="en-US"/>
        </w:rPr>
        <w:t xml:space="preserve">, </w:t>
      </w:r>
      <w:proofErr w:type="spellStart"/>
      <w:r w:rsidRPr="007E43F0">
        <w:rPr>
          <w:rStyle w:val="af0"/>
          <w:rFonts w:ascii="Times New Roman" w:hAnsi="Times New Roman" w:cs="Times New Roman"/>
          <w:b w:val="0"/>
          <w:bCs w:val="0"/>
          <w:shd w:val="clear" w:color="auto" w:fill="FFFFFF"/>
          <w:lang w:val="en-US"/>
        </w:rPr>
        <w:t>A.</w:t>
      </w:r>
      <w:proofErr w:type="gramStart"/>
      <w:r w:rsidRPr="007E43F0">
        <w:rPr>
          <w:rStyle w:val="af0"/>
          <w:rFonts w:ascii="Times New Roman" w:hAnsi="Times New Roman" w:cs="Times New Roman"/>
          <w:b w:val="0"/>
          <w:bCs w:val="0"/>
          <w:shd w:val="clear" w:color="auto" w:fill="FFFFFF"/>
          <w:lang w:val="en-US"/>
        </w:rPr>
        <w:t>,“</w:t>
      </w:r>
      <w:proofErr w:type="gramEnd"/>
      <w:r w:rsidRPr="007E43F0">
        <w:rPr>
          <w:rStyle w:val="af0"/>
          <w:rFonts w:ascii="Times New Roman" w:hAnsi="Times New Roman" w:cs="Times New Roman"/>
          <w:b w:val="0"/>
          <w:bCs w:val="0"/>
          <w:shd w:val="clear" w:color="auto" w:fill="FFFFFF"/>
          <w:lang w:val="en-US"/>
        </w:rPr>
        <w:t>Internationalizing</w:t>
      </w:r>
      <w:proofErr w:type="spellEnd"/>
      <w:r w:rsidRPr="007E43F0">
        <w:rPr>
          <w:rStyle w:val="af0"/>
          <w:rFonts w:ascii="Times New Roman" w:hAnsi="Times New Roman" w:cs="Times New Roman"/>
          <w:b w:val="0"/>
          <w:bCs w:val="0"/>
          <w:shd w:val="clear" w:color="auto" w:fill="FFFFFF"/>
          <w:lang w:val="en-US"/>
        </w:rPr>
        <w:t xml:space="preserve"> Curriculum: A new kind of education?” New Directions for Teaching and Learning, vol. 118, pp. 95-103, 2009. URL: http://dx.doi.org/10.1002/tl.356. (last visit 29/03/2018)</w:t>
      </w:r>
    </w:p>
  </w:footnote>
  <w:footnote w:id="122">
    <w:p w:rsidR="00AD6F4C" w:rsidRPr="005B74C0" w:rsidRDefault="00AD6F4C" w:rsidP="005B74C0">
      <w:pPr>
        <w:spacing w:after="0" w:line="240" w:lineRule="auto"/>
        <w:jc w:val="both"/>
        <w:rPr>
          <w:rFonts w:ascii="Times New Roman" w:hAnsi="Times New Roman" w:cs="Times New Roman"/>
          <w:color w:val="333333"/>
          <w:sz w:val="20"/>
          <w:szCs w:val="20"/>
          <w:shd w:val="clear" w:color="auto" w:fill="FFFFFF"/>
          <w:lang w:val="en-US"/>
        </w:rPr>
      </w:pPr>
      <w:r w:rsidRPr="007E43F0">
        <w:rPr>
          <w:rStyle w:val="a8"/>
          <w:rFonts w:ascii="Times New Roman" w:hAnsi="Times New Roman" w:cs="Times New Roman"/>
          <w:sz w:val="20"/>
          <w:szCs w:val="20"/>
        </w:rPr>
        <w:footnoteRef/>
      </w:r>
      <w:proofErr w:type="spellStart"/>
      <w:r w:rsidRPr="007E43F0">
        <w:rPr>
          <w:rStyle w:val="af0"/>
          <w:rFonts w:ascii="Times New Roman" w:hAnsi="Times New Roman" w:cs="Times New Roman"/>
          <w:b w:val="0"/>
          <w:bCs w:val="0"/>
          <w:sz w:val="20"/>
          <w:szCs w:val="20"/>
          <w:shd w:val="clear" w:color="auto" w:fill="FFFFFF"/>
          <w:lang w:val="en-US"/>
        </w:rPr>
        <w:t>Jibeen</w:t>
      </w:r>
      <w:proofErr w:type="spellEnd"/>
      <w:r w:rsidRPr="007E43F0">
        <w:rPr>
          <w:rStyle w:val="af0"/>
          <w:rFonts w:ascii="Times New Roman" w:hAnsi="Times New Roman" w:cs="Times New Roman"/>
          <w:b w:val="0"/>
          <w:bCs w:val="0"/>
          <w:sz w:val="20"/>
          <w:szCs w:val="20"/>
          <w:shd w:val="clear" w:color="auto" w:fill="FFFFFF"/>
          <w:lang w:val="en-US"/>
        </w:rPr>
        <w:t xml:space="preserve">, T., Khan, M.A. “Internationalization of Higher Education: Potential Benefits and Costs” / International Journal of Evaluation and Research in Education (IJERE) Vol.4, No.4, December 2015, pp. 196-199. </w:t>
      </w:r>
      <w:hyperlink r:id="rId64" w:history="1">
        <w:r w:rsidRPr="007E43F0">
          <w:rPr>
            <w:rStyle w:val="af0"/>
            <w:rFonts w:ascii="Times New Roman" w:hAnsi="Times New Roman" w:cs="Times New Roman"/>
            <w:b w:val="0"/>
            <w:bCs w:val="0"/>
            <w:sz w:val="20"/>
            <w:szCs w:val="20"/>
            <w:shd w:val="clear" w:color="auto" w:fill="FFFFFF"/>
            <w:lang w:val="en-US"/>
          </w:rPr>
          <w:t>URL:https://files.eric.ed.gov/fulltext/EJ1091722.pdf</w:t>
        </w:r>
      </w:hyperlink>
      <w:r w:rsidRPr="007E43F0">
        <w:rPr>
          <w:rStyle w:val="af0"/>
          <w:rFonts w:ascii="Times New Roman" w:hAnsi="Times New Roman" w:cs="Times New Roman"/>
          <w:b w:val="0"/>
          <w:bCs w:val="0"/>
          <w:sz w:val="20"/>
          <w:szCs w:val="20"/>
          <w:shd w:val="clear" w:color="auto" w:fill="FFFFFF"/>
          <w:lang w:val="en-US"/>
        </w:rPr>
        <w:t xml:space="preserve"> (last visit 29/03/2018)</w:t>
      </w:r>
    </w:p>
  </w:footnote>
  <w:footnote w:id="123">
    <w:p w:rsidR="00AD6F4C" w:rsidRPr="007E43F0" w:rsidRDefault="00AD6F4C" w:rsidP="005B74C0">
      <w:pPr>
        <w:pStyle w:val="a6"/>
        <w:jc w:val="both"/>
        <w:rPr>
          <w:rStyle w:val="af0"/>
          <w:rFonts w:ascii="Times New Roman" w:hAnsi="Times New Roman" w:cs="Times New Roman"/>
          <w:b w:val="0"/>
          <w:bCs w:val="0"/>
          <w:shd w:val="clear" w:color="auto" w:fill="FFFFFF"/>
          <w:lang w:val="en-US"/>
        </w:rPr>
      </w:pPr>
      <w:r w:rsidRPr="007E43F0">
        <w:rPr>
          <w:rStyle w:val="af0"/>
          <w:rFonts w:ascii="Times New Roman" w:hAnsi="Times New Roman" w:cs="Times New Roman"/>
          <w:b w:val="0"/>
          <w:bCs w:val="0"/>
          <w:shd w:val="clear" w:color="auto" w:fill="FFFFFF"/>
          <w:vertAlign w:val="superscript"/>
          <w:lang w:val="en-US"/>
        </w:rPr>
        <w:footnoteRef/>
      </w:r>
      <w:r w:rsidRPr="007E43F0">
        <w:rPr>
          <w:rStyle w:val="af0"/>
          <w:rFonts w:ascii="Times New Roman" w:hAnsi="Times New Roman" w:cs="Times New Roman"/>
          <w:b w:val="0"/>
          <w:bCs w:val="0"/>
          <w:shd w:val="clear" w:color="auto" w:fill="FFFFFF"/>
          <w:vertAlign w:val="superscript"/>
          <w:lang w:val="en-US"/>
        </w:rPr>
        <w:t xml:space="preserve"> </w:t>
      </w:r>
      <w:r w:rsidRPr="007E43F0">
        <w:rPr>
          <w:rStyle w:val="af0"/>
          <w:rFonts w:ascii="Times New Roman" w:hAnsi="Times New Roman" w:cs="Times New Roman"/>
          <w:b w:val="0"/>
          <w:bCs w:val="0"/>
          <w:shd w:val="clear" w:color="auto" w:fill="FFFFFF"/>
          <w:lang w:val="en-US"/>
        </w:rPr>
        <w:t xml:space="preserve">A BRICS University in the works: Russia. 15/05/2015. URL: </w:t>
      </w:r>
      <w:r w:rsidRPr="007E43F0">
        <w:rPr>
          <w:rFonts w:ascii="Times New Roman" w:hAnsi="Times New Roman" w:cs="Times New Roman"/>
          <w:shd w:val="clear" w:color="auto" w:fill="FFFFFF"/>
          <w:lang w:val="en-US"/>
        </w:rPr>
        <w:t>http://thebricspost.com/a-brics-university-in-the-works-russia/#.Wsy_DtBWr58</w:t>
      </w:r>
      <w:r w:rsidRPr="007E43F0">
        <w:rPr>
          <w:rStyle w:val="af0"/>
          <w:rFonts w:ascii="Times New Roman" w:hAnsi="Times New Roman" w:cs="Times New Roman"/>
          <w:b w:val="0"/>
          <w:bCs w:val="0"/>
          <w:shd w:val="clear" w:color="auto" w:fill="FFFFFF"/>
          <w:lang w:val="en-US"/>
        </w:rPr>
        <w:t xml:space="preserve"> (last visit: 10/04/2018)</w:t>
      </w:r>
    </w:p>
  </w:footnote>
  <w:footnote w:id="124">
    <w:p w:rsidR="00AD6F4C" w:rsidRPr="005B74C0" w:rsidRDefault="00AD6F4C" w:rsidP="005B74C0">
      <w:pPr>
        <w:pStyle w:val="a6"/>
        <w:jc w:val="both"/>
        <w:rPr>
          <w:rFonts w:ascii="Times New Roman" w:hAnsi="Times New Roman" w:cs="Times New Roman"/>
          <w:lang w:val="en-US"/>
        </w:rPr>
      </w:pPr>
      <w:r w:rsidRPr="007E43F0">
        <w:rPr>
          <w:rStyle w:val="a8"/>
          <w:rFonts w:ascii="Times New Roman" w:hAnsi="Times New Roman" w:cs="Times New Roman"/>
        </w:rPr>
        <w:footnoteRef/>
      </w:r>
      <w:r w:rsidRPr="007E43F0">
        <w:rPr>
          <w:rFonts w:ascii="Times New Roman" w:hAnsi="Times New Roman" w:cs="Times New Roman"/>
          <w:lang w:val="en-US"/>
        </w:rPr>
        <w:t xml:space="preserve"> </w:t>
      </w:r>
      <w:r w:rsidRPr="007E43F0">
        <w:rPr>
          <w:rStyle w:val="af0"/>
          <w:rFonts w:ascii="Times New Roman" w:hAnsi="Times New Roman" w:cs="Times New Roman"/>
          <w:b w:val="0"/>
          <w:bCs w:val="0"/>
          <w:shd w:val="clear" w:color="auto" w:fill="FFFFFF"/>
          <w:lang w:val="en-US"/>
        </w:rPr>
        <w:t xml:space="preserve">Russia and the BRICS may form a single educational space. 05/11/2016. URL: </w:t>
      </w:r>
      <w:r w:rsidRPr="007E43F0">
        <w:rPr>
          <w:rFonts w:ascii="Times New Roman" w:hAnsi="Times New Roman" w:cs="Times New Roman"/>
          <w:shd w:val="clear" w:color="auto" w:fill="FFFFFF"/>
          <w:lang w:val="en-US"/>
        </w:rPr>
        <w:t>http://www.russia-direct.org/opinion/russia-and-brics-may-form-single-educational-space</w:t>
      </w:r>
      <w:r w:rsidRPr="007E43F0">
        <w:rPr>
          <w:rStyle w:val="af0"/>
          <w:rFonts w:ascii="Times New Roman" w:hAnsi="Times New Roman" w:cs="Times New Roman"/>
          <w:b w:val="0"/>
          <w:bCs w:val="0"/>
          <w:shd w:val="clear" w:color="auto" w:fill="FFFFFF"/>
          <w:lang w:val="en-US"/>
        </w:rPr>
        <w:t xml:space="preserve"> (last visit: 10/04/2018)</w:t>
      </w:r>
    </w:p>
  </w:footnote>
  <w:footnote w:id="125">
    <w:p w:rsidR="00AD6F4C" w:rsidRPr="005B74C0" w:rsidRDefault="00AD6F4C" w:rsidP="005B74C0">
      <w:pPr>
        <w:pStyle w:val="a6"/>
        <w:jc w:val="both"/>
        <w:rPr>
          <w:rFonts w:ascii="Times New Roman" w:hAnsi="Times New Roman" w:cs="Times New Roman"/>
          <w:lang w:val="en-US"/>
        </w:rPr>
      </w:pPr>
      <w:r w:rsidRPr="005B74C0">
        <w:rPr>
          <w:rStyle w:val="a8"/>
          <w:rFonts w:ascii="Times New Roman" w:hAnsi="Times New Roman" w:cs="Times New Roman"/>
        </w:rPr>
        <w:footnoteRef/>
      </w:r>
      <w:r w:rsidRPr="005B74C0">
        <w:rPr>
          <w:rFonts w:ascii="Times New Roman" w:hAnsi="Times New Roman" w:cs="Times New Roman"/>
          <w:lang w:val="en-US"/>
        </w:rPr>
        <w:t xml:space="preserve"> </w:t>
      </w:r>
      <w:proofErr w:type="spellStart"/>
      <w:r w:rsidRPr="005B74C0">
        <w:rPr>
          <w:rFonts w:ascii="Times New Roman" w:hAnsi="Times New Roman" w:cs="Times New Roman"/>
          <w:lang w:val="en-GB"/>
        </w:rPr>
        <w:t>Jibeen</w:t>
      </w:r>
      <w:proofErr w:type="spellEnd"/>
      <w:r w:rsidRPr="005B74C0">
        <w:rPr>
          <w:rFonts w:ascii="Times New Roman" w:hAnsi="Times New Roman" w:cs="Times New Roman"/>
          <w:lang w:val="en-GB"/>
        </w:rPr>
        <w:t xml:space="preserve">, T., Khan, M.A. </w:t>
      </w:r>
      <w:r>
        <w:rPr>
          <w:rFonts w:ascii="Times New Roman" w:hAnsi="Times New Roman" w:cs="Times New Roman"/>
          <w:lang w:val="en-GB"/>
        </w:rPr>
        <w:t>“</w:t>
      </w:r>
      <w:r w:rsidRPr="005B74C0">
        <w:rPr>
          <w:rFonts w:ascii="Times New Roman" w:hAnsi="Times New Roman" w:cs="Times New Roman"/>
          <w:lang w:val="en-US"/>
        </w:rPr>
        <w:t>Internationalization of Higher Education: Potential Benefits and Costs</w:t>
      </w:r>
      <w:r>
        <w:rPr>
          <w:rFonts w:ascii="Times New Roman" w:hAnsi="Times New Roman" w:cs="Times New Roman"/>
          <w:lang w:val="en-US"/>
        </w:rPr>
        <w:t>”</w:t>
      </w:r>
      <w:r w:rsidRPr="005B74C0">
        <w:rPr>
          <w:rFonts w:ascii="Times New Roman" w:hAnsi="Times New Roman" w:cs="Times New Roman"/>
          <w:lang w:val="en-US"/>
        </w:rPr>
        <w:t xml:space="preserve"> / International Journal of Evaluation and Research in Education (IJERE) Vol.4, No.4, December 2015, pp. 196-199. </w:t>
      </w:r>
      <w:r w:rsidRPr="00AD6F4C">
        <w:rPr>
          <w:rFonts w:ascii="Times New Roman" w:hAnsi="Times New Roman" w:cs="Times New Roman"/>
          <w:lang w:val="en-US"/>
        </w:rPr>
        <w:t>URL:</w:t>
      </w:r>
      <w:r w:rsidRPr="00AD6F4C">
        <w:rPr>
          <w:rFonts w:ascii="Times New Roman" w:hAnsi="Times New Roman" w:cs="Times New Roman"/>
          <w:lang w:val="en-GB"/>
        </w:rPr>
        <w:t>https://files.eric.ed.gov/fulltext/EJ1091722.pdf</w:t>
      </w:r>
      <w:r w:rsidRPr="005B74C0">
        <w:rPr>
          <w:rFonts w:ascii="Times New Roman" w:hAnsi="Times New Roman" w:cs="Times New Roman"/>
          <w:lang w:val="en-GB"/>
        </w:rPr>
        <w:t xml:space="preserve"> (last visit 19/03/2018)</w:t>
      </w:r>
    </w:p>
  </w:footnote>
  <w:footnote w:id="126">
    <w:p w:rsidR="00AD6F4C" w:rsidRPr="005B74C0" w:rsidRDefault="00AD6F4C" w:rsidP="005B74C0">
      <w:pPr>
        <w:pStyle w:val="a6"/>
        <w:jc w:val="both"/>
        <w:rPr>
          <w:rFonts w:ascii="Times New Roman" w:hAnsi="Times New Roman" w:cs="Times New Roman"/>
          <w:lang w:val="en-US"/>
        </w:rPr>
      </w:pPr>
      <w:r w:rsidRPr="005B74C0">
        <w:rPr>
          <w:rStyle w:val="a8"/>
          <w:rFonts w:ascii="Times New Roman" w:hAnsi="Times New Roman" w:cs="Times New Roman"/>
        </w:rPr>
        <w:footnoteRef/>
      </w:r>
      <w:r w:rsidRPr="005B74C0">
        <w:rPr>
          <w:rFonts w:ascii="Times New Roman" w:hAnsi="Times New Roman" w:cs="Times New Roman"/>
          <w:lang w:val="en-US"/>
        </w:rPr>
        <w:t xml:space="preserve"> Knight, </w:t>
      </w:r>
      <w:proofErr w:type="spellStart"/>
      <w:r w:rsidRPr="005B74C0">
        <w:rPr>
          <w:rFonts w:ascii="Times New Roman" w:hAnsi="Times New Roman" w:cs="Times New Roman"/>
          <w:lang w:val="en-US"/>
        </w:rPr>
        <w:t>J.</w:t>
      </w:r>
      <w:proofErr w:type="gramStart"/>
      <w:r w:rsidRPr="005B74C0">
        <w:rPr>
          <w:rFonts w:ascii="Times New Roman" w:hAnsi="Times New Roman" w:cs="Times New Roman"/>
          <w:lang w:val="en-US"/>
        </w:rPr>
        <w:t>,“</w:t>
      </w:r>
      <w:proofErr w:type="gramEnd"/>
      <w:r w:rsidRPr="005B74C0">
        <w:rPr>
          <w:rFonts w:ascii="Times New Roman" w:hAnsi="Times New Roman" w:cs="Times New Roman"/>
          <w:lang w:val="en-US"/>
        </w:rPr>
        <w:t>Higher</w:t>
      </w:r>
      <w:proofErr w:type="spellEnd"/>
      <w:r w:rsidRPr="005B74C0">
        <w:rPr>
          <w:rFonts w:ascii="Times New Roman" w:hAnsi="Times New Roman" w:cs="Times New Roman"/>
          <w:lang w:val="en-US"/>
        </w:rPr>
        <w:t xml:space="preserve"> education in turmoil: The changing world of internationalization” (2008). Boston College Centre for International higher Education &amp; Sense Publishers.</w:t>
      </w:r>
    </w:p>
  </w:footnote>
  <w:footnote w:id="127">
    <w:p w:rsidR="00AD6F4C" w:rsidRPr="005B74C0" w:rsidRDefault="00AD6F4C" w:rsidP="005B74C0">
      <w:pPr>
        <w:pStyle w:val="a6"/>
        <w:jc w:val="both"/>
        <w:rPr>
          <w:rFonts w:ascii="Times New Roman" w:hAnsi="Times New Roman" w:cs="Times New Roman"/>
          <w:lang w:val="en-US"/>
        </w:rPr>
      </w:pPr>
      <w:r w:rsidRPr="005B74C0">
        <w:rPr>
          <w:rStyle w:val="a8"/>
          <w:rFonts w:ascii="Times New Roman" w:hAnsi="Times New Roman" w:cs="Times New Roman"/>
        </w:rPr>
        <w:footnoteRef/>
      </w:r>
      <w:r w:rsidR="00E03529">
        <w:rPr>
          <w:rFonts w:ascii="Times New Roman" w:hAnsi="Times New Roman" w:cs="Times New Roman"/>
          <w:lang w:val="en-US"/>
        </w:rPr>
        <w:t xml:space="preserve"> Knight, </w:t>
      </w:r>
      <w:proofErr w:type="spellStart"/>
      <w:r w:rsidR="00E03529">
        <w:rPr>
          <w:rFonts w:ascii="Times New Roman" w:hAnsi="Times New Roman" w:cs="Times New Roman"/>
          <w:lang w:val="en-US"/>
        </w:rPr>
        <w:t>J.</w:t>
      </w:r>
      <w:proofErr w:type="gramStart"/>
      <w:r w:rsidR="00E03529">
        <w:rPr>
          <w:rFonts w:ascii="Times New Roman" w:hAnsi="Times New Roman" w:cs="Times New Roman"/>
          <w:lang w:val="en-US"/>
        </w:rPr>
        <w:t>,</w:t>
      </w:r>
      <w:r w:rsidRPr="005B74C0">
        <w:rPr>
          <w:rFonts w:ascii="Times New Roman" w:hAnsi="Times New Roman" w:cs="Times New Roman"/>
          <w:lang w:val="en-US"/>
        </w:rPr>
        <w:t>Higher</w:t>
      </w:r>
      <w:proofErr w:type="spellEnd"/>
      <w:proofErr w:type="gramEnd"/>
      <w:r w:rsidRPr="005B74C0">
        <w:rPr>
          <w:rFonts w:ascii="Times New Roman" w:hAnsi="Times New Roman" w:cs="Times New Roman"/>
          <w:lang w:val="en-US"/>
        </w:rPr>
        <w:t xml:space="preserve"> education in turmoil: The changin</w:t>
      </w:r>
      <w:r w:rsidR="00E03529">
        <w:rPr>
          <w:rFonts w:ascii="Times New Roman" w:hAnsi="Times New Roman" w:cs="Times New Roman"/>
          <w:lang w:val="en-US"/>
        </w:rPr>
        <w:t>g world of internationalization</w:t>
      </w:r>
      <w:r w:rsidRPr="005B74C0">
        <w:rPr>
          <w:rFonts w:ascii="Times New Roman" w:hAnsi="Times New Roman" w:cs="Times New Roman"/>
          <w:lang w:val="en-US"/>
        </w:rPr>
        <w:t xml:space="preserve"> (2008). Boston College Centre for International higher Education &amp; Sense Publishers. </w:t>
      </w:r>
    </w:p>
  </w:footnote>
  <w:footnote w:id="128">
    <w:p w:rsidR="00AD6F4C" w:rsidRPr="005B74C0" w:rsidRDefault="00AD6F4C" w:rsidP="005B74C0">
      <w:pPr>
        <w:pStyle w:val="a6"/>
        <w:jc w:val="both"/>
        <w:rPr>
          <w:rFonts w:ascii="Times New Roman" w:hAnsi="Times New Roman" w:cs="Times New Roman"/>
          <w:lang w:val="en-US"/>
        </w:rPr>
      </w:pPr>
      <w:r w:rsidRPr="005B74C0">
        <w:rPr>
          <w:rStyle w:val="a8"/>
          <w:rFonts w:ascii="Times New Roman" w:hAnsi="Times New Roman" w:cs="Times New Roman"/>
        </w:rPr>
        <w:footnoteRef/>
      </w:r>
      <w:r w:rsidRPr="005B74C0">
        <w:rPr>
          <w:rFonts w:ascii="Times New Roman" w:hAnsi="Times New Roman" w:cs="Times New Roman"/>
          <w:lang w:val="en-US"/>
        </w:rPr>
        <w:t xml:space="preserve"> </w:t>
      </w:r>
      <w:proofErr w:type="spellStart"/>
      <w:r w:rsidR="00E03529">
        <w:rPr>
          <w:rFonts w:ascii="Times New Roman" w:hAnsi="Times New Roman" w:cs="Times New Roman"/>
          <w:lang w:val="en-GB"/>
        </w:rPr>
        <w:t>Jibeen</w:t>
      </w:r>
      <w:proofErr w:type="spellEnd"/>
      <w:r w:rsidR="00E03529">
        <w:rPr>
          <w:rFonts w:ascii="Times New Roman" w:hAnsi="Times New Roman" w:cs="Times New Roman"/>
          <w:lang w:val="en-GB"/>
        </w:rPr>
        <w:t xml:space="preserve">, T., Khan, M.A. </w:t>
      </w:r>
      <w:r w:rsidRPr="005B74C0">
        <w:rPr>
          <w:rFonts w:ascii="Times New Roman" w:hAnsi="Times New Roman" w:cs="Times New Roman"/>
          <w:lang w:val="en-US"/>
        </w:rPr>
        <w:t>Internationalization of Higher Educatio</w:t>
      </w:r>
      <w:r>
        <w:rPr>
          <w:rFonts w:ascii="Times New Roman" w:hAnsi="Times New Roman" w:cs="Times New Roman"/>
          <w:lang w:val="en-US"/>
        </w:rPr>
        <w:t>n: Potential Benefits and Costs</w:t>
      </w:r>
      <w:r w:rsidRPr="005B74C0">
        <w:rPr>
          <w:rFonts w:ascii="Times New Roman" w:hAnsi="Times New Roman" w:cs="Times New Roman"/>
          <w:lang w:val="en-US"/>
        </w:rPr>
        <w:t xml:space="preserve"> </w:t>
      </w:r>
      <w:r>
        <w:rPr>
          <w:rFonts w:ascii="Times New Roman" w:hAnsi="Times New Roman" w:cs="Times New Roman"/>
          <w:lang w:val="en-US"/>
        </w:rPr>
        <w:t xml:space="preserve">/ </w:t>
      </w:r>
      <w:r w:rsidRPr="005B74C0">
        <w:rPr>
          <w:rFonts w:ascii="Times New Roman" w:hAnsi="Times New Roman" w:cs="Times New Roman"/>
          <w:lang w:val="en-US"/>
        </w:rPr>
        <w:t xml:space="preserve">International Journal of Evaluation and Research in Education (IJERE) Vol.4, No.4, December 2015, pp. 196-199. </w:t>
      </w:r>
      <w:r w:rsidRPr="00E03529">
        <w:rPr>
          <w:rFonts w:ascii="Times New Roman" w:hAnsi="Times New Roman" w:cs="Times New Roman"/>
          <w:lang w:val="en-US"/>
        </w:rPr>
        <w:t>URL:</w:t>
      </w:r>
      <w:r w:rsidRPr="00E03529">
        <w:rPr>
          <w:rFonts w:ascii="Times New Roman" w:hAnsi="Times New Roman" w:cs="Times New Roman"/>
          <w:lang w:val="en-GB"/>
        </w:rPr>
        <w:t>https://files.eric.ed.gov/fulltext/EJ1091722.pdf</w:t>
      </w:r>
      <w:r w:rsidRPr="005B74C0">
        <w:rPr>
          <w:rFonts w:ascii="Times New Roman" w:hAnsi="Times New Roman" w:cs="Times New Roman"/>
          <w:lang w:val="en-GB"/>
        </w:rPr>
        <w:t xml:space="preserve"> (last visit 19/03/2018)</w:t>
      </w:r>
    </w:p>
  </w:footnote>
  <w:footnote w:id="129">
    <w:p w:rsidR="00AD6F4C" w:rsidRPr="005B74C0" w:rsidRDefault="00AD6F4C" w:rsidP="005B74C0">
      <w:pPr>
        <w:pStyle w:val="a6"/>
        <w:jc w:val="both"/>
        <w:rPr>
          <w:rStyle w:val="af0"/>
          <w:rFonts w:ascii="Times New Roman" w:hAnsi="Times New Roman" w:cs="Times New Roman"/>
          <w:b w:val="0"/>
          <w:bCs w:val="0"/>
          <w:shd w:val="clear" w:color="auto" w:fill="FFFFFF"/>
          <w:lang w:val="en-US"/>
        </w:rPr>
      </w:pPr>
      <w:r w:rsidRPr="005B74C0">
        <w:rPr>
          <w:rStyle w:val="af0"/>
          <w:rFonts w:ascii="Times New Roman" w:hAnsi="Times New Roman" w:cs="Times New Roman"/>
          <w:b w:val="0"/>
          <w:bCs w:val="0"/>
          <w:color w:val="333333"/>
          <w:shd w:val="clear" w:color="auto" w:fill="FFFFFF"/>
          <w:vertAlign w:val="superscript"/>
          <w:lang w:val="en-US"/>
        </w:rPr>
        <w:footnoteRef/>
      </w:r>
      <w:r w:rsidRPr="005B74C0">
        <w:rPr>
          <w:rStyle w:val="af0"/>
          <w:rFonts w:ascii="Times New Roman" w:hAnsi="Times New Roman" w:cs="Times New Roman"/>
          <w:b w:val="0"/>
          <w:bCs w:val="0"/>
          <w:color w:val="333333"/>
          <w:shd w:val="clear" w:color="auto" w:fill="FFFFFF"/>
          <w:lang w:val="en-US"/>
        </w:rPr>
        <w:t xml:space="preserve"> </w:t>
      </w:r>
      <w:r w:rsidRPr="005B74C0">
        <w:rPr>
          <w:rStyle w:val="af0"/>
          <w:rFonts w:ascii="Times New Roman" w:hAnsi="Times New Roman" w:cs="Times New Roman"/>
          <w:b w:val="0"/>
          <w:bCs w:val="0"/>
          <w:shd w:val="clear" w:color="auto" w:fill="FFFFFF"/>
          <w:lang w:val="en-US"/>
        </w:rPr>
        <w:t xml:space="preserve">Cross-border Partnerships in Higher Education: Strategies and Issues (2011). Ed. by Robin </w:t>
      </w:r>
      <w:proofErr w:type="spellStart"/>
      <w:r w:rsidRPr="005B74C0">
        <w:rPr>
          <w:rStyle w:val="af0"/>
          <w:rFonts w:ascii="Times New Roman" w:hAnsi="Times New Roman" w:cs="Times New Roman"/>
          <w:b w:val="0"/>
          <w:bCs w:val="0"/>
          <w:shd w:val="clear" w:color="auto" w:fill="FFFFFF"/>
          <w:lang w:val="en-US"/>
        </w:rPr>
        <w:t>Sakomoto</w:t>
      </w:r>
      <w:proofErr w:type="spellEnd"/>
      <w:r w:rsidRPr="005B74C0">
        <w:rPr>
          <w:rStyle w:val="af0"/>
          <w:rFonts w:ascii="Times New Roman" w:hAnsi="Times New Roman" w:cs="Times New Roman"/>
          <w:b w:val="0"/>
          <w:bCs w:val="0"/>
          <w:shd w:val="clear" w:color="auto" w:fill="FFFFFF"/>
          <w:lang w:val="en-US"/>
        </w:rPr>
        <w:t xml:space="preserve">, David W. Chapman, </w:t>
      </w:r>
      <w:proofErr w:type="gramStart"/>
      <w:r w:rsidRPr="005B74C0">
        <w:rPr>
          <w:rStyle w:val="af0"/>
          <w:rFonts w:ascii="Times New Roman" w:hAnsi="Times New Roman" w:cs="Times New Roman"/>
          <w:b w:val="0"/>
          <w:bCs w:val="0"/>
          <w:shd w:val="clear" w:color="auto" w:fill="FFFFFF"/>
          <w:lang w:val="en-US"/>
        </w:rPr>
        <w:t>New-York</w:t>
      </w:r>
      <w:proofErr w:type="gramEnd"/>
      <w:r w:rsidRPr="005B74C0">
        <w:rPr>
          <w:rStyle w:val="af0"/>
          <w:rFonts w:ascii="Times New Roman" w:hAnsi="Times New Roman" w:cs="Times New Roman"/>
          <w:b w:val="0"/>
          <w:bCs w:val="0"/>
          <w:shd w:val="clear" w:color="auto" w:fill="FFFFFF"/>
          <w:lang w:val="en-US"/>
        </w:rPr>
        <w:t>, 276 p.</w:t>
      </w:r>
    </w:p>
    <w:p w:rsidR="00AD6F4C" w:rsidRPr="005B74C0" w:rsidRDefault="00AD6F4C" w:rsidP="005B74C0">
      <w:pPr>
        <w:pStyle w:val="a6"/>
        <w:jc w:val="both"/>
        <w:rPr>
          <w:rFonts w:ascii="Times New Roman" w:hAnsi="Times New Roman" w:cs="Times New Roman"/>
          <w:lang w:val="en-US"/>
        </w:rPr>
      </w:pPr>
    </w:p>
  </w:footnote>
  <w:footnote w:id="130">
    <w:p w:rsidR="00AD6F4C" w:rsidRPr="005B74C0" w:rsidRDefault="00AD6F4C" w:rsidP="005B74C0">
      <w:pPr>
        <w:pStyle w:val="a6"/>
        <w:jc w:val="both"/>
        <w:rPr>
          <w:rFonts w:ascii="Times New Roman" w:hAnsi="Times New Roman" w:cs="Times New Roman"/>
          <w:lang w:val="en-US"/>
        </w:rPr>
      </w:pPr>
      <w:r w:rsidRPr="005B74C0">
        <w:rPr>
          <w:rStyle w:val="a8"/>
          <w:rFonts w:ascii="Times New Roman" w:hAnsi="Times New Roman" w:cs="Times New Roman"/>
        </w:rPr>
        <w:footnoteRef/>
      </w:r>
      <w:r w:rsidRPr="005B74C0">
        <w:rPr>
          <w:rFonts w:ascii="Times New Roman" w:hAnsi="Times New Roman" w:cs="Times New Roman"/>
          <w:lang w:val="en-US"/>
        </w:rPr>
        <w:t xml:space="preserve"> </w:t>
      </w:r>
      <w:r w:rsidRPr="005B74C0">
        <w:rPr>
          <w:rFonts w:ascii="Times New Roman" w:hAnsi="Times New Roman" w:cs="Times New Roman"/>
          <w:color w:val="000000" w:themeColor="text1"/>
          <w:lang w:val="en-GB"/>
        </w:rPr>
        <w:t xml:space="preserve">Globalization creates a new role for BRICS / Chinese Social Sciences Net. 06/09/2017. URL: </w:t>
      </w:r>
      <w:r w:rsidRPr="00E03529">
        <w:rPr>
          <w:rFonts w:ascii="Times New Roman" w:hAnsi="Times New Roman" w:cs="Times New Roman"/>
          <w:lang w:val="en-GB"/>
        </w:rPr>
        <w:t>http://english.cssn.cn/research/internationalstudies/201709/t20170906_3631160.shtml</w:t>
      </w:r>
      <w:r w:rsidRPr="005B74C0">
        <w:rPr>
          <w:rFonts w:ascii="Times New Roman" w:hAnsi="Times New Roman" w:cs="Times New Roman"/>
          <w:color w:val="000000" w:themeColor="text1"/>
          <w:lang w:val="en-GB"/>
        </w:rPr>
        <w:t xml:space="preserve"> (last visit 06/04/2018)</w:t>
      </w:r>
    </w:p>
  </w:footnote>
  <w:footnote w:id="131">
    <w:p w:rsidR="00AD6F4C" w:rsidRPr="005B74C0" w:rsidRDefault="00AD6F4C" w:rsidP="004F2038">
      <w:pPr>
        <w:pStyle w:val="a6"/>
        <w:jc w:val="both"/>
        <w:rPr>
          <w:rFonts w:ascii="Times New Roman" w:hAnsi="Times New Roman" w:cs="Times New Roman"/>
          <w:color w:val="000000" w:themeColor="text1"/>
          <w:lang w:val="en-GB"/>
        </w:rPr>
      </w:pPr>
      <w:r w:rsidRPr="005B74C0">
        <w:rPr>
          <w:rFonts w:ascii="Times New Roman" w:hAnsi="Times New Roman" w:cs="Times New Roman"/>
          <w:color w:val="000000" w:themeColor="text1"/>
          <w:vertAlign w:val="superscript"/>
          <w:lang w:val="en-GB"/>
        </w:rPr>
        <w:footnoteRef/>
      </w:r>
      <w:r w:rsidRPr="005B74C0">
        <w:rPr>
          <w:rFonts w:ascii="Times New Roman" w:hAnsi="Times New Roman" w:cs="Times New Roman"/>
          <w:color w:val="000000" w:themeColor="text1"/>
          <w:lang w:val="en-GB"/>
        </w:rPr>
        <w:t> Internationalization</w:t>
      </w:r>
      <w:r w:rsidRPr="005B74C0">
        <w:rPr>
          <w:rFonts w:ascii="Times New Roman" w:hAnsi="Times New Roman" w:cs="Times New Roman"/>
          <w:color w:val="000000" w:themeColor="text1"/>
          <w:lang w:val="en-US" w:bidi="he-IL"/>
        </w:rPr>
        <w:t> </w:t>
      </w:r>
      <w:r w:rsidRPr="005B74C0">
        <w:rPr>
          <w:rFonts w:ascii="Times New Roman" w:hAnsi="Times New Roman" w:cs="Times New Roman"/>
          <w:color w:val="000000" w:themeColor="text1"/>
          <w:lang w:val="en-GB"/>
        </w:rPr>
        <w:t>of</w:t>
      </w:r>
      <w:r w:rsidRPr="005B74C0">
        <w:rPr>
          <w:rFonts w:ascii="Times New Roman" w:hAnsi="Times New Roman" w:cs="Times New Roman"/>
          <w:color w:val="000000" w:themeColor="text1"/>
          <w:lang w:val="en-US" w:bidi="he-IL"/>
        </w:rPr>
        <w:t> </w:t>
      </w:r>
      <w:r w:rsidRPr="005B74C0">
        <w:rPr>
          <w:rFonts w:ascii="Times New Roman" w:hAnsi="Times New Roman" w:cs="Times New Roman"/>
          <w:color w:val="000000" w:themeColor="text1"/>
          <w:lang w:val="en-GB"/>
        </w:rPr>
        <w:t>Universities and Their Local Contribution.URL: </w:t>
      </w:r>
      <w:r w:rsidRPr="007E43F0">
        <w:rPr>
          <w:rFonts w:ascii="Times New Roman" w:hAnsi="Times New Roman" w:cs="Times New Roman"/>
          <w:lang w:val="en-GB"/>
        </w:rPr>
        <w:t>http://www.mext.go.jp/b_menu/hakusho/html/hpab200801/detail/1292585.htm</w:t>
      </w:r>
      <w:r w:rsidRPr="005B74C0">
        <w:rPr>
          <w:rFonts w:ascii="Times New Roman" w:hAnsi="Times New Roman" w:cs="Times New Roman"/>
          <w:color w:val="000000" w:themeColor="text1"/>
          <w:lang w:val="en-GB"/>
        </w:rPr>
        <w:t xml:space="preserve"> (last visit 31/03/2018)</w:t>
      </w:r>
    </w:p>
  </w:footnote>
  <w:footnote w:id="132">
    <w:p w:rsidR="00AD6F4C" w:rsidRPr="005B74C0" w:rsidRDefault="00AD6F4C" w:rsidP="004F2038">
      <w:pPr>
        <w:pStyle w:val="a6"/>
        <w:jc w:val="both"/>
        <w:rPr>
          <w:rFonts w:ascii="Times New Roman" w:hAnsi="Times New Roman" w:cs="Times New Roman"/>
          <w:color w:val="000000" w:themeColor="text1"/>
          <w:lang w:val="en-GB"/>
        </w:rPr>
      </w:pPr>
      <w:r w:rsidRPr="005B74C0">
        <w:rPr>
          <w:rStyle w:val="a8"/>
          <w:rFonts w:ascii="Times New Roman" w:hAnsi="Times New Roman" w:cs="Times New Roman"/>
        </w:rPr>
        <w:footnoteRef/>
      </w:r>
      <w:r w:rsidRPr="005B74C0">
        <w:rPr>
          <w:rFonts w:ascii="Times New Roman" w:hAnsi="Times New Roman" w:cs="Times New Roman"/>
          <w:lang w:val="en-US"/>
        </w:rPr>
        <w:t xml:space="preserve"> </w:t>
      </w:r>
      <w:r w:rsidRPr="005B74C0">
        <w:rPr>
          <w:rFonts w:ascii="Times New Roman" w:hAnsi="Times New Roman" w:cs="Times New Roman"/>
          <w:color w:val="000000" w:themeColor="text1"/>
          <w:lang w:val="en-GB"/>
        </w:rPr>
        <w:t xml:space="preserve">Hans de Wit. What is an International University? 20 </w:t>
      </w:r>
      <w:proofErr w:type="gramStart"/>
      <w:r w:rsidRPr="005B74C0">
        <w:rPr>
          <w:rFonts w:ascii="Times New Roman" w:hAnsi="Times New Roman" w:cs="Times New Roman"/>
          <w:color w:val="000000" w:themeColor="text1"/>
          <w:lang w:val="en-GB"/>
        </w:rPr>
        <w:t>March,</w:t>
      </w:r>
      <w:proofErr w:type="gramEnd"/>
      <w:r w:rsidRPr="005B74C0">
        <w:rPr>
          <w:rFonts w:ascii="Times New Roman" w:hAnsi="Times New Roman" w:cs="Times New Roman"/>
          <w:color w:val="000000" w:themeColor="text1"/>
          <w:lang w:val="en-GB"/>
        </w:rPr>
        <w:t xml:space="preserve"> 2015. </w:t>
      </w:r>
      <w:r w:rsidRPr="007E43F0">
        <w:rPr>
          <w:rFonts w:ascii="Times New Roman" w:hAnsi="Times New Roman" w:cs="Times New Roman"/>
          <w:lang w:val="en-GB"/>
        </w:rPr>
        <w:t>URL:http://www.universityworldnews.com/article.php?story=2015031910180116</w:t>
      </w:r>
      <w:r w:rsidRPr="005B74C0">
        <w:rPr>
          <w:rFonts w:ascii="Times New Roman" w:hAnsi="Times New Roman" w:cs="Times New Roman"/>
          <w:color w:val="000000" w:themeColor="text1"/>
          <w:lang w:val="en-GB"/>
        </w:rPr>
        <w:t xml:space="preserve"> ( last visit 31/03/2018)</w:t>
      </w:r>
    </w:p>
  </w:footnote>
  <w:footnote w:id="133">
    <w:p w:rsidR="00AD6F4C" w:rsidRPr="005B74C0" w:rsidRDefault="00AD6F4C" w:rsidP="005B74C0">
      <w:pPr>
        <w:pStyle w:val="a6"/>
        <w:jc w:val="both"/>
        <w:rPr>
          <w:rFonts w:ascii="Times New Roman" w:hAnsi="Times New Roman" w:cs="Times New Roman"/>
          <w:lang w:val="en-US"/>
        </w:rPr>
      </w:pPr>
      <w:r w:rsidRPr="005B74C0">
        <w:rPr>
          <w:rStyle w:val="a8"/>
          <w:rFonts w:ascii="Times New Roman" w:hAnsi="Times New Roman" w:cs="Times New Roman"/>
        </w:rPr>
        <w:footnoteRef/>
      </w:r>
      <w:r w:rsidRPr="005B74C0">
        <w:rPr>
          <w:rFonts w:ascii="Times New Roman" w:hAnsi="Times New Roman" w:cs="Times New Roman"/>
          <w:lang w:val="en-US"/>
        </w:rPr>
        <w:t xml:space="preserve"> </w:t>
      </w:r>
      <w:r w:rsidRPr="005B74C0">
        <w:rPr>
          <w:rFonts w:ascii="Times New Roman" w:hAnsi="Times New Roman" w:cs="Times New Roman"/>
          <w:color w:val="000000" w:themeColor="text1"/>
          <w:lang w:val="en-GB"/>
        </w:rPr>
        <w:t xml:space="preserve">How </w:t>
      </w:r>
      <w:proofErr w:type="gramStart"/>
      <w:r w:rsidRPr="005B74C0">
        <w:rPr>
          <w:rFonts w:ascii="Times New Roman" w:hAnsi="Times New Roman" w:cs="Times New Roman"/>
          <w:color w:val="000000" w:themeColor="text1"/>
          <w:lang w:val="en-GB"/>
        </w:rPr>
        <w:t>Solid</w:t>
      </w:r>
      <w:proofErr w:type="gramEnd"/>
      <w:r w:rsidRPr="005B74C0">
        <w:rPr>
          <w:rFonts w:ascii="Times New Roman" w:hAnsi="Times New Roman" w:cs="Times New Roman"/>
          <w:color w:val="000000" w:themeColor="text1"/>
          <w:lang w:val="en-GB"/>
        </w:rPr>
        <w:t xml:space="preserve"> are the BRICs? (2005) Global Economics Paper No: 134. Goldman Sachs. URL: </w:t>
      </w:r>
      <w:hyperlink r:id="rId65" w:history="1">
        <w:r w:rsidRPr="005B74C0">
          <w:rPr>
            <w:rFonts w:ascii="Times New Roman" w:hAnsi="Times New Roman" w:cs="Times New Roman"/>
            <w:color w:val="000000" w:themeColor="text1"/>
            <w:lang w:val="en-GB"/>
          </w:rPr>
          <w:t>http://www.goldmansachs.com/our-thinking/archive/archive-pdfs/how-solid.pdf</w:t>
        </w:r>
      </w:hyperlink>
      <w:r w:rsidRPr="005B74C0">
        <w:rPr>
          <w:rFonts w:ascii="Times New Roman" w:hAnsi="Times New Roman" w:cs="Times New Roman"/>
          <w:color w:val="000000" w:themeColor="text1"/>
          <w:lang w:val="en-GB"/>
        </w:rPr>
        <w:t xml:space="preserve"> (last visit 06/04/2018)</w:t>
      </w:r>
    </w:p>
  </w:footnote>
  <w:footnote w:id="134">
    <w:p w:rsidR="00AD6F4C" w:rsidRPr="005B74C0" w:rsidRDefault="00AD6F4C" w:rsidP="005B74C0">
      <w:pPr>
        <w:pStyle w:val="a6"/>
        <w:jc w:val="both"/>
        <w:rPr>
          <w:rFonts w:ascii="Times New Roman" w:hAnsi="Times New Roman" w:cs="Times New Roman"/>
          <w:lang w:val="en-US"/>
        </w:rPr>
      </w:pPr>
      <w:r w:rsidRPr="005B74C0">
        <w:rPr>
          <w:rStyle w:val="a8"/>
          <w:rFonts w:ascii="Times New Roman" w:hAnsi="Times New Roman" w:cs="Times New Roman"/>
        </w:rPr>
        <w:footnoteRef/>
      </w:r>
      <w:r w:rsidRPr="005B74C0">
        <w:rPr>
          <w:rFonts w:ascii="Times New Roman" w:hAnsi="Times New Roman" w:cs="Times New Roman"/>
          <w:lang w:val="en-US"/>
        </w:rPr>
        <w:t xml:space="preserve"> </w:t>
      </w:r>
      <w:r w:rsidRPr="005B74C0">
        <w:rPr>
          <w:rFonts w:ascii="Times New Roman" w:hAnsi="Times New Roman" w:cs="Times New Roman"/>
          <w:color w:val="000000" w:themeColor="text1"/>
          <w:lang w:val="en-GB"/>
        </w:rPr>
        <w:t xml:space="preserve">Globalization creates a new role for BRICS / Chinese Social Sciences Net. 06/09/2017. URL: </w:t>
      </w:r>
      <w:r w:rsidRPr="00F7676D">
        <w:rPr>
          <w:rFonts w:ascii="Times New Roman" w:hAnsi="Times New Roman" w:cs="Times New Roman"/>
          <w:lang w:val="en-GB"/>
        </w:rPr>
        <w:t>http://english.cssn.cn/research/internationalstudies/201709/t20170906_3631160.shtml</w:t>
      </w:r>
      <w:r w:rsidRPr="005B74C0">
        <w:rPr>
          <w:rFonts w:ascii="Times New Roman" w:hAnsi="Times New Roman" w:cs="Times New Roman"/>
          <w:color w:val="000000" w:themeColor="text1"/>
          <w:lang w:val="en-GB"/>
        </w:rPr>
        <w:t xml:space="preserve"> (last visit 06/04/2018)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6137"/>
    <w:multiLevelType w:val="hybridMultilevel"/>
    <w:tmpl w:val="9BCEDF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77A0374"/>
    <w:multiLevelType w:val="hybridMultilevel"/>
    <w:tmpl w:val="41523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AF4751"/>
    <w:multiLevelType w:val="multilevel"/>
    <w:tmpl w:val="85C8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843C2"/>
    <w:multiLevelType w:val="multilevel"/>
    <w:tmpl w:val="4F6A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B52C7"/>
    <w:multiLevelType w:val="hybridMultilevel"/>
    <w:tmpl w:val="E6B44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03387"/>
    <w:multiLevelType w:val="multilevel"/>
    <w:tmpl w:val="A37A2C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00E05"/>
    <w:multiLevelType w:val="hybridMultilevel"/>
    <w:tmpl w:val="1AAEC7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11D077B"/>
    <w:multiLevelType w:val="multilevel"/>
    <w:tmpl w:val="5FE093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375EA9"/>
    <w:multiLevelType w:val="hybridMultilevel"/>
    <w:tmpl w:val="6E926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831670"/>
    <w:multiLevelType w:val="multilevel"/>
    <w:tmpl w:val="FE50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3250C3"/>
    <w:multiLevelType w:val="hybridMultilevel"/>
    <w:tmpl w:val="AA7E46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7BE3366"/>
    <w:multiLevelType w:val="hybridMultilevel"/>
    <w:tmpl w:val="048A6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C636C20"/>
    <w:multiLevelType w:val="multilevel"/>
    <w:tmpl w:val="A298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4A1672"/>
    <w:multiLevelType w:val="hybridMultilevel"/>
    <w:tmpl w:val="A9D01C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ED503A4"/>
    <w:multiLevelType w:val="multilevel"/>
    <w:tmpl w:val="A606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01572E"/>
    <w:multiLevelType w:val="hybridMultilevel"/>
    <w:tmpl w:val="FBC8F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530B40"/>
    <w:multiLevelType w:val="multilevel"/>
    <w:tmpl w:val="7B6A23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A7072C"/>
    <w:multiLevelType w:val="hybridMultilevel"/>
    <w:tmpl w:val="BC8279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6F0555A2"/>
    <w:multiLevelType w:val="hybridMultilevel"/>
    <w:tmpl w:val="FBC8F382"/>
    <w:lvl w:ilvl="0" w:tplc="04190011">
      <w:start w:val="1"/>
      <w:numFmt w:val="decimal"/>
      <w:lvlText w:val="%1)"/>
      <w:lvlJc w:val="left"/>
      <w:pPr>
        <w:ind w:left="220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3C6C63"/>
    <w:multiLevelType w:val="hybridMultilevel"/>
    <w:tmpl w:val="FBC8F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BA2A1D"/>
    <w:multiLevelType w:val="multilevel"/>
    <w:tmpl w:val="CFB8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2719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5D6D74"/>
    <w:multiLevelType w:val="multilevel"/>
    <w:tmpl w:val="8E4A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A236D8"/>
    <w:multiLevelType w:val="multilevel"/>
    <w:tmpl w:val="610E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5"/>
  </w:num>
  <w:num w:numId="4">
    <w:abstractNumId w:val="21"/>
  </w:num>
  <w:num w:numId="5">
    <w:abstractNumId w:val="23"/>
  </w:num>
  <w:num w:numId="6">
    <w:abstractNumId w:val="1"/>
  </w:num>
  <w:num w:numId="7">
    <w:abstractNumId w:val="22"/>
  </w:num>
  <w:num w:numId="8">
    <w:abstractNumId w:val="18"/>
  </w:num>
  <w:num w:numId="9">
    <w:abstractNumId w:val="0"/>
  </w:num>
  <w:num w:numId="10">
    <w:abstractNumId w:val="14"/>
  </w:num>
  <w:num w:numId="11">
    <w:abstractNumId w:val="2"/>
  </w:num>
  <w:num w:numId="12">
    <w:abstractNumId w:val="12"/>
  </w:num>
  <w:num w:numId="13">
    <w:abstractNumId w:val="20"/>
  </w:num>
  <w:num w:numId="14">
    <w:abstractNumId w:val="13"/>
  </w:num>
  <w:num w:numId="15">
    <w:abstractNumId w:val="15"/>
  </w:num>
  <w:num w:numId="16">
    <w:abstractNumId w:val="6"/>
  </w:num>
  <w:num w:numId="17">
    <w:abstractNumId w:val="19"/>
  </w:num>
  <w:num w:numId="18">
    <w:abstractNumId w:val="11"/>
  </w:num>
  <w:num w:numId="19">
    <w:abstractNumId w:val="16"/>
  </w:num>
  <w:num w:numId="20">
    <w:abstractNumId w:val="7"/>
  </w:num>
  <w:num w:numId="21">
    <w:abstractNumId w:val="9"/>
  </w:num>
  <w:num w:numId="22">
    <w:abstractNumId w:val="3"/>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34"/>
    <w:rsid w:val="00001542"/>
    <w:rsid w:val="000035B4"/>
    <w:rsid w:val="00007A31"/>
    <w:rsid w:val="00010957"/>
    <w:rsid w:val="000123C8"/>
    <w:rsid w:val="000126A7"/>
    <w:rsid w:val="0001334F"/>
    <w:rsid w:val="00021F4F"/>
    <w:rsid w:val="0002368B"/>
    <w:rsid w:val="00026A16"/>
    <w:rsid w:val="000344E8"/>
    <w:rsid w:val="00034535"/>
    <w:rsid w:val="00035454"/>
    <w:rsid w:val="000358A6"/>
    <w:rsid w:val="00037E54"/>
    <w:rsid w:val="0004497B"/>
    <w:rsid w:val="00045955"/>
    <w:rsid w:val="00047736"/>
    <w:rsid w:val="0005009F"/>
    <w:rsid w:val="00050DA4"/>
    <w:rsid w:val="00053432"/>
    <w:rsid w:val="000606B7"/>
    <w:rsid w:val="00060D44"/>
    <w:rsid w:val="00062BC2"/>
    <w:rsid w:val="0006358D"/>
    <w:rsid w:val="00064D67"/>
    <w:rsid w:val="00065848"/>
    <w:rsid w:val="00077A42"/>
    <w:rsid w:val="00082303"/>
    <w:rsid w:val="000832A5"/>
    <w:rsid w:val="000860C5"/>
    <w:rsid w:val="00086A55"/>
    <w:rsid w:val="00090F6D"/>
    <w:rsid w:val="00092E4B"/>
    <w:rsid w:val="00094E24"/>
    <w:rsid w:val="00096EA9"/>
    <w:rsid w:val="00097074"/>
    <w:rsid w:val="000978D9"/>
    <w:rsid w:val="000A1CB7"/>
    <w:rsid w:val="000A52FC"/>
    <w:rsid w:val="000A5E25"/>
    <w:rsid w:val="000C2377"/>
    <w:rsid w:val="000C296D"/>
    <w:rsid w:val="000C59F3"/>
    <w:rsid w:val="000D01DD"/>
    <w:rsid w:val="000D1F96"/>
    <w:rsid w:val="000D260B"/>
    <w:rsid w:val="000D6363"/>
    <w:rsid w:val="000D701D"/>
    <w:rsid w:val="000E3602"/>
    <w:rsid w:val="000F3355"/>
    <w:rsid w:val="000F4459"/>
    <w:rsid w:val="000F5E29"/>
    <w:rsid w:val="0010085B"/>
    <w:rsid w:val="0010288F"/>
    <w:rsid w:val="00116799"/>
    <w:rsid w:val="00116E8D"/>
    <w:rsid w:val="00116F8F"/>
    <w:rsid w:val="001214B6"/>
    <w:rsid w:val="001231C7"/>
    <w:rsid w:val="00123CA0"/>
    <w:rsid w:val="0012486B"/>
    <w:rsid w:val="00130412"/>
    <w:rsid w:val="00131AB7"/>
    <w:rsid w:val="0013384A"/>
    <w:rsid w:val="00133D6A"/>
    <w:rsid w:val="001364FB"/>
    <w:rsid w:val="00137755"/>
    <w:rsid w:val="0014325A"/>
    <w:rsid w:val="00150093"/>
    <w:rsid w:val="00152D7C"/>
    <w:rsid w:val="0015365F"/>
    <w:rsid w:val="00153CFF"/>
    <w:rsid w:val="00154277"/>
    <w:rsid w:val="001601DA"/>
    <w:rsid w:val="001649F9"/>
    <w:rsid w:val="001665F8"/>
    <w:rsid w:val="00171EC7"/>
    <w:rsid w:val="00172C0C"/>
    <w:rsid w:val="001736AE"/>
    <w:rsid w:val="0017478F"/>
    <w:rsid w:val="0017758F"/>
    <w:rsid w:val="001837C5"/>
    <w:rsid w:val="00184922"/>
    <w:rsid w:val="001867A1"/>
    <w:rsid w:val="001870D5"/>
    <w:rsid w:val="001872C2"/>
    <w:rsid w:val="00194D6F"/>
    <w:rsid w:val="00195219"/>
    <w:rsid w:val="0019562A"/>
    <w:rsid w:val="00197CE9"/>
    <w:rsid w:val="001B6CD4"/>
    <w:rsid w:val="001C67D4"/>
    <w:rsid w:val="001D2623"/>
    <w:rsid w:val="001D5616"/>
    <w:rsid w:val="001D6FC8"/>
    <w:rsid w:val="001E1A84"/>
    <w:rsid w:val="001F27F5"/>
    <w:rsid w:val="001F28A6"/>
    <w:rsid w:val="001F5CA0"/>
    <w:rsid w:val="001F7C8F"/>
    <w:rsid w:val="002019E9"/>
    <w:rsid w:val="00203ACA"/>
    <w:rsid w:val="002049EE"/>
    <w:rsid w:val="00204C00"/>
    <w:rsid w:val="00205034"/>
    <w:rsid w:val="00205450"/>
    <w:rsid w:val="00211DA1"/>
    <w:rsid w:val="00212720"/>
    <w:rsid w:val="002131F2"/>
    <w:rsid w:val="002143FD"/>
    <w:rsid w:val="00214F33"/>
    <w:rsid w:val="002229C2"/>
    <w:rsid w:val="00225642"/>
    <w:rsid w:val="00241678"/>
    <w:rsid w:val="00247926"/>
    <w:rsid w:val="002518F7"/>
    <w:rsid w:val="002575F1"/>
    <w:rsid w:val="00261525"/>
    <w:rsid w:val="00263EB6"/>
    <w:rsid w:val="00264203"/>
    <w:rsid w:val="00264A15"/>
    <w:rsid w:val="002719BD"/>
    <w:rsid w:val="00275A51"/>
    <w:rsid w:val="002763FC"/>
    <w:rsid w:val="002813EF"/>
    <w:rsid w:val="00284DBD"/>
    <w:rsid w:val="00286CF9"/>
    <w:rsid w:val="00290BBD"/>
    <w:rsid w:val="00294775"/>
    <w:rsid w:val="0029573F"/>
    <w:rsid w:val="002A3109"/>
    <w:rsid w:val="002A3730"/>
    <w:rsid w:val="002A757F"/>
    <w:rsid w:val="002A78FA"/>
    <w:rsid w:val="002B16F1"/>
    <w:rsid w:val="002B2607"/>
    <w:rsid w:val="002B4B6D"/>
    <w:rsid w:val="002B6440"/>
    <w:rsid w:val="002C0140"/>
    <w:rsid w:val="002C1139"/>
    <w:rsid w:val="002C1C22"/>
    <w:rsid w:val="002C7536"/>
    <w:rsid w:val="002D1A3A"/>
    <w:rsid w:val="002D2C4B"/>
    <w:rsid w:val="002D544E"/>
    <w:rsid w:val="002D678F"/>
    <w:rsid w:val="002E41C1"/>
    <w:rsid w:val="002E4F03"/>
    <w:rsid w:val="002F2751"/>
    <w:rsid w:val="002F6088"/>
    <w:rsid w:val="0030077B"/>
    <w:rsid w:val="00306D83"/>
    <w:rsid w:val="00307BB6"/>
    <w:rsid w:val="003170F4"/>
    <w:rsid w:val="0032269A"/>
    <w:rsid w:val="003246B8"/>
    <w:rsid w:val="003263CF"/>
    <w:rsid w:val="00330568"/>
    <w:rsid w:val="00331CA5"/>
    <w:rsid w:val="0033346B"/>
    <w:rsid w:val="00337CEE"/>
    <w:rsid w:val="00337EB4"/>
    <w:rsid w:val="00340511"/>
    <w:rsid w:val="00346681"/>
    <w:rsid w:val="00346B33"/>
    <w:rsid w:val="00347267"/>
    <w:rsid w:val="003512F8"/>
    <w:rsid w:val="003524CB"/>
    <w:rsid w:val="003526CD"/>
    <w:rsid w:val="00352DBF"/>
    <w:rsid w:val="0035431E"/>
    <w:rsid w:val="0035491D"/>
    <w:rsid w:val="00354D68"/>
    <w:rsid w:val="00356944"/>
    <w:rsid w:val="0036096F"/>
    <w:rsid w:val="00362C3F"/>
    <w:rsid w:val="0036646B"/>
    <w:rsid w:val="00370CD4"/>
    <w:rsid w:val="00371583"/>
    <w:rsid w:val="00374ABA"/>
    <w:rsid w:val="00376BDB"/>
    <w:rsid w:val="0037711D"/>
    <w:rsid w:val="003817DC"/>
    <w:rsid w:val="003844F2"/>
    <w:rsid w:val="00391898"/>
    <w:rsid w:val="0039619F"/>
    <w:rsid w:val="003979A0"/>
    <w:rsid w:val="003A431A"/>
    <w:rsid w:val="003A4412"/>
    <w:rsid w:val="003B01CC"/>
    <w:rsid w:val="003B1A1C"/>
    <w:rsid w:val="003B3125"/>
    <w:rsid w:val="003B5347"/>
    <w:rsid w:val="003B64A3"/>
    <w:rsid w:val="003B7CAD"/>
    <w:rsid w:val="003C2C0A"/>
    <w:rsid w:val="003C6E49"/>
    <w:rsid w:val="003C7C8F"/>
    <w:rsid w:val="003D007F"/>
    <w:rsid w:val="003D0E43"/>
    <w:rsid w:val="003D7709"/>
    <w:rsid w:val="003D7AB5"/>
    <w:rsid w:val="003E6229"/>
    <w:rsid w:val="003E6295"/>
    <w:rsid w:val="003E727E"/>
    <w:rsid w:val="003E7434"/>
    <w:rsid w:val="003E762D"/>
    <w:rsid w:val="003F176C"/>
    <w:rsid w:val="003F33F4"/>
    <w:rsid w:val="003F64F3"/>
    <w:rsid w:val="00402484"/>
    <w:rsid w:val="00404CAB"/>
    <w:rsid w:val="00405563"/>
    <w:rsid w:val="00406F44"/>
    <w:rsid w:val="004121C2"/>
    <w:rsid w:val="004255AA"/>
    <w:rsid w:val="00427168"/>
    <w:rsid w:val="00427EDD"/>
    <w:rsid w:val="00430EA1"/>
    <w:rsid w:val="004310CD"/>
    <w:rsid w:val="00431EED"/>
    <w:rsid w:val="00432B85"/>
    <w:rsid w:val="00433248"/>
    <w:rsid w:val="00433620"/>
    <w:rsid w:val="004370E6"/>
    <w:rsid w:val="00440F38"/>
    <w:rsid w:val="004433FF"/>
    <w:rsid w:val="00443CD4"/>
    <w:rsid w:val="004440E7"/>
    <w:rsid w:val="0044566A"/>
    <w:rsid w:val="00447885"/>
    <w:rsid w:val="00451B04"/>
    <w:rsid w:val="00456D4C"/>
    <w:rsid w:val="004608D1"/>
    <w:rsid w:val="00470E97"/>
    <w:rsid w:val="004747E8"/>
    <w:rsid w:val="004753BF"/>
    <w:rsid w:val="00476E52"/>
    <w:rsid w:val="004804D2"/>
    <w:rsid w:val="004816DF"/>
    <w:rsid w:val="0048266D"/>
    <w:rsid w:val="004851B4"/>
    <w:rsid w:val="0048646A"/>
    <w:rsid w:val="0049282D"/>
    <w:rsid w:val="004A2024"/>
    <w:rsid w:val="004A747C"/>
    <w:rsid w:val="004B0A93"/>
    <w:rsid w:val="004B79C0"/>
    <w:rsid w:val="004C0286"/>
    <w:rsid w:val="004C152C"/>
    <w:rsid w:val="004C756C"/>
    <w:rsid w:val="004C7E28"/>
    <w:rsid w:val="004D0BC9"/>
    <w:rsid w:val="004D6515"/>
    <w:rsid w:val="004D7586"/>
    <w:rsid w:val="004E260C"/>
    <w:rsid w:val="004E5716"/>
    <w:rsid w:val="004F2038"/>
    <w:rsid w:val="00500DFD"/>
    <w:rsid w:val="00502EC6"/>
    <w:rsid w:val="00503F9C"/>
    <w:rsid w:val="0050677A"/>
    <w:rsid w:val="00506BF6"/>
    <w:rsid w:val="00524AFE"/>
    <w:rsid w:val="00525DFB"/>
    <w:rsid w:val="00527856"/>
    <w:rsid w:val="00533071"/>
    <w:rsid w:val="0054051B"/>
    <w:rsid w:val="00541A7B"/>
    <w:rsid w:val="00545512"/>
    <w:rsid w:val="00547516"/>
    <w:rsid w:val="005515FA"/>
    <w:rsid w:val="00552DF9"/>
    <w:rsid w:val="00553493"/>
    <w:rsid w:val="00554C8E"/>
    <w:rsid w:val="00555505"/>
    <w:rsid w:val="0055708C"/>
    <w:rsid w:val="00557115"/>
    <w:rsid w:val="00560E8D"/>
    <w:rsid w:val="00560F7A"/>
    <w:rsid w:val="005615EF"/>
    <w:rsid w:val="00561CA9"/>
    <w:rsid w:val="005624C0"/>
    <w:rsid w:val="00571914"/>
    <w:rsid w:val="00573DAE"/>
    <w:rsid w:val="005763A6"/>
    <w:rsid w:val="00576583"/>
    <w:rsid w:val="0057752D"/>
    <w:rsid w:val="0058252F"/>
    <w:rsid w:val="00582792"/>
    <w:rsid w:val="00591CFA"/>
    <w:rsid w:val="00593AB8"/>
    <w:rsid w:val="00594318"/>
    <w:rsid w:val="00597530"/>
    <w:rsid w:val="005A25D7"/>
    <w:rsid w:val="005A3F5B"/>
    <w:rsid w:val="005A4874"/>
    <w:rsid w:val="005B298B"/>
    <w:rsid w:val="005B5DF9"/>
    <w:rsid w:val="005B74C0"/>
    <w:rsid w:val="005C1859"/>
    <w:rsid w:val="005C2151"/>
    <w:rsid w:val="005C2423"/>
    <w:rsid w:val="005C2FF0"/>
    <w:rsid w:val="005C38EB"/>
    <w:rsid w:val="005C6B92"/>
    <w:rsid w:val="005D0B6C"/>
    <w:rsid w:val="005D2C33"/>
    <w:rsid w:val="005D518F"/>
    <w:rsid w:val="005D60AC"/>
    <w:rsid w:val="005D6184"/>
    <w:rsid w:val="005D638D"/>
    <w:rsid w:val="005D6BEB"/>
    <w:rsid w:val="005D7FEE"/>
    <w:rsid w:val="005E03BA"/>
    <w:rsid w:val="005E7E01"/>
    <w:rsid w:val="005F3F60"/>
    <w:rsid w:val="0060214D"/>
    <w:rsid w:val="00610176"/>
    <w:rsid w:val="00611DB4"/>
    <w:rsid w:val="00611E7E"/>
    <w:rsid w:val="00614CC5"/>
    <w:rsid w:val="0061678A"/>
    <w:rsid w:val="0061776B"/>
    <w:rsid w:val="00620C73"/>
    <w:rsid w:val="006240DF"/>
    <w:rsid w:val="00624B7E"/>
    <w:rsid w:val="00625650"/>
    <w:rsid w:val="00626E34"/>
    <w:rsid w:val="00627543"/>
    <w:rsid w:val="00627836"/>
    <w:rsid w:val="00630C7F"/>
    <w:rsid w:val="00637605"/>
    <w:rsid w:val="00640C9E"/>
    <w:rsid w:val="006449E5"/>
    <w:rsid w:val="00645C19"/>
    <w:rsid w:val="00647750"/>
    <w:rsid w:val="00652E1F"/>
    <w:rsid w:val="006544E3"/>
    <w:rsid w:val="00654E94"/>
    <w:rsid w:val="00655805"/>
    <w:rsid w:val="0065744D"/>
    <w:rsid w:val="00657B6F"/>
    <w:rsid w:val="00662C23"/>
    <w:rsid w:val="00662CC3"/>
    <w:rsid w:val="0066409A"/>
    <w:rsid w:val="00665891"/>
    <w:rsid w:val="00665FE7"/>
    <w:rsid w:val="00670231"/>
    <w:rsid w:val="00673AC7"/>
    <w:rsid w:val="00676087"/>
    <w:rsid w:val="00682CE7"/>
    <w:rsid w:val="006832CE"/>
    <w:rsid w:val="006840B6"/>
    <w:rsid w:val="00690CDF"/>
    <w:rsid w:val="006973A3"/>
    <w:rsid w:val="0069742F"/>
    <w:rsid w:val="0069780E"/>
    <w:rsid w:val="006A028D"/>
    <w:rsid w:val="006A4073"/>
    <w:rsid w:val="006A5CBE"/>
    <w:rsid w:val="006A60F4"/>
    <w:rsid w:val="006A63B3"/>
    <w:rsid w:val="006B7587"/>
    <w:rsid w:val="006C019A"/>
    <w:rsid w:val="006C0BF9"/>
    <w:rsid w:val="006C0CF6"/>
    <w:rsid w:val="006C0D2D"/>
    <w:rsid w:val="006C4B7B"/>
    <w:rsid w:val="006C6888"/>
    <w:rsid w:val="006D25A8"/>
    <w:rsid w:val="006D4F3D"/>
    <w:rsid w:val="006D52EE"/>
    <w:rsid w:val="006E6242"/>
    <w:rsid w:val="006E7C92"/>
    <w:rsid w:val="006F0620"/>
    <w:rsid w:val="006F1328"/>
    <w:rsid w:val="00700872"/>
    <w:rsid w:val="00701F08"/>
    <w:rsid w:val="00705A2C"/>
    <w:rsid w:val="00705EFD"/>
    <w:rsid w:val="00706573"/>
    <w:rsid w:val="00707930"/>
    <w:rsid w:val="00707DB1"/>
    <w:rsid w:val="00712ACA"/>
    <w:rsid w:val="007156A0"/>
    <w:rsid w:val="0072461D"/>
    <w:rsid w:val="00724BCA"/>
    <w:rsid w:val="00725B8B"/>
    <w:rsid w:val="00726283"/>
    <w:rsid w:val="00730912"/>
    <w:rsid w:val="0073096A"/>
    <w:rsid w:val="00733464"/>
    <w:rsid w:val="007354FD"/>
    <w:rsid w:val="007412C1"/>
    <w:rsid w:val="007418C0"/>
    <w:rsid w:val="00741FF8"/>
    <w:rsid w:val="00744209"/>
    <w:rsid w:val="00747D8F"/>
    <w:rsid w:val="00753E7D"/>
    <w:rsid w:val="00760327"/>
    <w:rsid w:val="0076227C"/>
    <w:rsid w:val="00762469"/>
    <w:rsid w:val="00763D98"/>
    <w:rsid w:val="00767533"/>
    <w:rsid w:val="00776341"/>
    <w:rsid w:val="007774FC"/>
    <w:rsid w:val="00781105"/>
    <w:rsid w:val="007817FF"/>
    <w:rsid w:val="00781D0D"/>
    <w:rsid w:val="007835D7"/>
    <w:rsid w:val="00793ACE"/>
    <w:rsid w:val="00793B8D"/>
    <w:rsid w:val="00795287"/>
    <w:rsid w:val="007966C0"/>
    <w:rsid w:val="007A073D"/>
    <w:rsid w:val="007A2D63"/>
    <w:rsid w:val="007B0D46"/>
    <w:rsid w:val="007B3642"/>
    <w:rsid w:val="007B5FC7"/>
    <w:rsid w:val="007B76FF"/>
    <w:rsid w:val="007C0E7F"/>
    <w:rsid w:val="007C38BD"/>
    <w:rsid w:val="007C452F"/>
    <w:rsid w:val="007C7346"/>
    <w:rsid w:val="007D287A"/>
    <w:rsid w:val="007D4063"/>
    <w:rsid w:val="007D4098"/>
    <w:rsid w:val="007D5DDA"/>
    <w:rsid w:val="007D675B"/>
    <w:rsid w:val="007D75E5"/>
    <w:rsid w:val="007D7EBF"/>
    <w:rsid w:val="007E1BF8"/>
    <w:rsid w:val="007E1FF4"/>
    <w:rsid w:val="007E242B"/>
    <w:rsid w:val="007E26C3"/>
    <w:rsid w:val="007E43F0"/>
    <w:rsid w:val="007F001C"/>
    <w:rsid w:val="007F5451"/>
    <w:rsid w:val="007F58BD"/>
    <w:rsid w:val="007F5D37"/>
    <w:rsid w:val="007F60AB"/>
    <w:rsid w:val="00800AF3"/>
    <w:rsid w:val="008036FA"/>
    <w:rsid w:val="00806281"/>
    <w:rsid w:val="0080687F"/>
    <w:rsid w:val="00806A3D"/>
    <w:rsid w:val="00813510"/>
    <w:rsid w:val="008202C6"/>
    <w:rsid w:val="008204FC"/>
    <w:rsid w:val="00820C0B"/>
    <w:rsid w:val="0082186E"/>
    <w:rsid w:val="00822967"/>
    <w:rsid w:val="0082685A"/>
    <w:rsid w:val="00832F1E"/>
    <w:rsid w:val="00837474"/>
    <w:rsid w:val="008409EC"/>
    <w:rsid w:val="008500EA"/>
    <w:rsid w:val="00851B40"/>
    <w:rsid w:val="00853691"/>
    <w:rsid w:val="00855239"/>
    <w:rsid w:val="00856854"/>
    <w:rsid w:val="0086334D"/>
    <w:rsid w:val="00863AFB"/>
    <w:rsid w:val="00864084"/>
    <w:rsid w:val="0087012C"/>
    <w:rsid w:val="00874258"/>
    <w:rsid w:val="008754B6"/>
    <w:rsid w:val="0087644A"/>
    <w:rsid w:val="00876FDA"/>
    <w:rsid w:val="00882DBE"/>
    <w:rsid w:val="008916AA"/>
    <w:rsid w:val="00895137"/>
    <w:rsid w:val="008A1262"/>
    <w:rsid w:val="008A1D84"/>
    <w:rsid w:val="008A48F5"/>
    <w:rsid w:val="008A6335"/>
    <w:rsid w:val="008B275E"/>
    <w:rsid w:val="008B744D"/>
    <w:rsid w:val="008C0D5B"/>
    <w:rsid w:val="008C20CD"/>
    <w:rsid w:val="008C2766"/>
    <w:rsid w:val="008C4D19"/>
    <w:rsid w:val="008C4D9F"/>
    <w:rsid w:val="008C6BE5"/>
    <w:rsid w:val="008C7FEB"/>
    <w:rsid w:val="008D0F7E"/>
    <w:rsid w:val="008D32E9"/>
    <w:rsid w:val="008D4AE2"/>
    <w:rsid w:val="008D5513"/>
    <w:rsid w:val="008E14D5"/>
    <w:rsid w:val="008E54EC"/>
    <w:rsid w:val="008E555A"/>
    <w:rsid w:val="008E6537"/>
    <w:rsid w:val="008E6D6F"/>
    <w:rsid w:val="008E766B"/>
    <w:rsid w:val="008E7F35"/>
    <w:rsid w:val="008F1B85"/>
    <w:rsid w:val="008F2A7C"/>
    <w:rsid w:val="008F5BB4"/>
    <w:rsid w:val="008F680F"/>
    <w:rsid w:val="00906E46"/>
    <w:rsid w:val="00906F16"/>
    <w:rsid w:val="00907EB3"/>
    <w:rsid w:val="00910813"/>
    <w:rsid w:val="009116C4"/>
    <w:rsid w:val="00911A69"/>
    <w:rsid w:val="00912354"/>
    <w:rsid w:val="00914961"/>
    <w:rsid w:val="0091784C"/>
    <w:rsid w:val="009245C6"/>
    <w:rsid w:val="00932622"/>
    <w:rsid w:val="0093747C"/>
    <w:rsid w:val="00941740"/>
    <w:rsid w:val="00951CE6"/>
    <w:rsid w:val="00953940"/>
    <w:rsid w:val="009539C4"/>
    <w:rsid w:val="00954D86"/>
    <w:rsid w:val="00956312"/>
    <w:rsid w:val="00960DC5"/>
    <w:rsid w:val="009614A8"/>
    <w:rsid w:val="009634A1"/>
    <w:rsid w:val="00964C1C"/>
    <w:rsid w:val="00970EF3"/>
    <w:rsid w:val="009726F9"/>
    <w:rsid w:val="00972C3E"/>
    <w:rsid w:val="00972E9C"/>
    <w:rsid w:val="00974EFB"/>
    <w:rsid w:val="00975F0A"/>
    <w:rsid w:val="00977E3D"/>
    <w:rsid w:val="00980449"/>
    <w:rsid w:val="00980580"/>
    <w:rsid w:val="00980CC8"/>
    <w:rsid w:val="00981E25"/>
    <w:rsid w:val="009864A3"/>
    <w:rsid w:val="0099052E"/>
    <w:rsid w:val="009A00D6"/>
    <w:rsid w:val="009A022B"/>
    <w:rsid w:val="009A17E5"/>
    <w:rsid w:val="009A446B"/>
    <w:rsid w:val="009A5946"/>
    <w:rsid w:val="009A6476"/>
    <w:rsid w:val="009A7516"/>
    <w:rsid w:val="009B422A"/>
    <w:rsid w:val="009B5F2C"/>
    <w:rsid w:val="009C3937"/>
    <w:rsid w:val="009C4DA3"/>
    <w:rsid w:val="009C5B15"/>
    <w:rsid w:val="009D0880"/>
    <w:rsid w:val="009D3DF1"/>
    <w:rsid w:val="009D5449"/>
    <w:rsid w:val="009D5BF8"/>
    <w:rsid w:val="009E00B5"/>
    <w:rsid w:val="009E037D"/>
    <w:rsid w:val="009E5AEF"/>
    <w:rsid w:val="009F1B5F"/>
    <w:rsid w:val="009F33CF"/>
    <w:rsid w:val="009F3CB9"/>
    <w:rsid w:val="009F5A87"/>
    <w:rsid w:val="00A025E2"/>
    <w:rsid w:val="00A07356"/>
    <w:rsid w:val="00A1096E"/>
    <w:rsid w:val="00A11F59"/>
    <w:rsid w:val="00A31FF0"/>
    <w:rsid w:val="00A32F18"/>
    <w:rsid w:val="00A336B7"/>
    <w:rsid w:val="00A348E0"/>
    <w:rsid w:val="00A37D27"/>
    <w:rsid w:val="00A409B7"/>
    <w:rsid w:val="00A41E31"/>
    <w:rsid w:val="00A4523E"/>
    <w:rsid w:val="00A475D5"/>
    <w:rsid w:val="00A5109B"/>
    <w:rsid w:val="00A545E5"/>
    <w:rsid w:val="00A5639E"/>
    <w:rsid w:val="00A60123"/>
    <w:rsid w:val="00A630C7"/>
    <w:rsid w:val="00A637BB"/>
    <w:rsid w:val="00A64959"/>
    <w:rsid w:val="00A653FB"/>
    <w:rsid w:val="00A665B3"/>
    <w:rsid w:val="00A6688E"/>
    <w:rsid w:val="00A67CB2"/>
    <w:rsid w:val="00A710A5"/>
    <w:rsid w:val="00A730C8"/>
    <w:rsid w:val="00A85DBD"/>
    <w:rsid w:val="00A90804"/>
    <w:rsid w:val="00A90D9D"/>
    <w:rsid w:val="00A93888"/>
    <w:rsid w:val="00A96138"/>
    <w:rsid w:val="00AA38D3"/>
    <w:rsid w:val="00AA3DDC"/>
    <w:rsid w:val="00AA76E0"/>
    <w:rsid w:val="00AB0867"/>
    <w:rsid w:val="00AB2086"/>
    <w:rsid w:val="00AB25E3"/>
    <w:rsid w:val="00AB27EA"/>
    <w:rsid w:val="00AB54E0"/>
    <w:rsid w:val="00AC3E28"/>
    <w:rsid w:val="00AC4125"/>
    <w:rsid w:val="00AC7D82"/>
    <w:rsid w:val="00AD05F8"/>
    <w:rsid w:val="00AD194F"/>
    <w:rsid w:val="00AD6F4C"/>
    <w:rsid w:val="00AD7026"/>
    <w:rsid w:val="00AE48E6"/>
    <w:rsid w:val="00AF59DD"/>
    <w:rsid w:val="00B0586A"/>
    <w:rsid w:val="00B05CFC"/>
    <w:rsid w:val="00B135AF"/>
    <w:rsid w:val="00B16F07"/>
    <w:rsid w:val="00B21191"/>
    <w:rsid w:val="00B21E69"/>
    <w:rsid w:val="00B234C2"/>
    <w:rsid w:val="00B26D84"/>
    <w:rsid w:val="00B26E69"/>
    <w:rsid w:val="00B32A3A"/>
    <w:rsid w:val="00B33127"/>
    <w:rsid w:val="00B36CCE"/>
    <w:rsid w:val="00B373F8"/>
    <w:rsid w:val="00B37A43"/>
    <w:rsid w:val="00B40E4A"/>
    <w:rsid w:val="00B447A5"/>
    <w:rsid w:val="00B45AD2"/>
    <w:rsid w:val="00B45F95"/>
    <w:rsid w:val="00B46D1B"/>
    <w:rsid w:val="00B51030"/>
    <w:rsid w:val="00B54A62"/>
    <w:rsid w:val="00B55C4E"/>
    <w:rsid w:val="00B64759"/>
    <w:rsid w:val="00B70747"/>
    <w:rsid w:val="00B715E3"/>
    <w:rsid w:val="00B73FDA"/>
    <w:rsid w:val="00B7437A"/>
    <w:rsid w:val="00B74C2B"/>
    <w:rsid w:val="00B75CD4"/>
    <w:rsid w:val="00B77119"/>
    <w:rsid w:val="00B803B9"/>
    <w:rsid w:val="00B84C75"/>
    <w:rsid w:val="00B8578B"/>
    <w:rsid w:val="00B93039"/>
    <w:rsid w:val="00B934BF"/>
    <w:rsid w:val="00B946A5"/>
    <w:rsid w:val="00B954B8"/>
    <w:rsid w:val="00B95DD2"/>
    <w:rsid w:val="00B96F22"/>
    <w:rsid w:val="00BA1ED3"/>
    <w:rsid w:val="00BA2AE7"/>
    <w:rsid w:val="00BA5040"/>
    <w:rsid w:val="00BA5D3A"/>
    <w:rsid w:val="00BA7132"/>
    <w:rsid w:val="00BA7C5B"/>
    <w:rsid w:val="00BB07D8"/>
    <w:rsid w:val="00BB2514"/>
    <w:rsid w:val="00BB28E4"/>
    <w:rsid w:val="00BB5C13"/>
    <w:rsid w:val="00BB6D4A"/>
    <w:rsid w:val="00BB6E98"/>
    <w:rsid w:val="00BC09CC"/>
    <w:rsid w:val="00BC3E19"/>
    <w:rsid w:val="00BC5953"/>
    <w:rsid w:val="00BD5F1A"/>
    <w:rsid w:val="00BE5C05"/>
    <w:rsid w:val="00BF0A2C"/>
    <w:rsid w:val="00BF41F9"/>
    <w:rsid w:val="00C0189F"/>
    <w:rsid w:val="00C0470D"/>
    <w:rsid w:val="00C064EE"/>
    <w:rsid w:val="00C065F5"/>
    <w:rsid w:val="00C1011C"/>
    <w:rsid w:val="00C109DD"/>
    <w:rsid w:val="00C10B13"/>
    <w:rsid w:val="00C15182"/>
    <w:rsid w:val="00C209FD"/>
    <w:rsid w:val="00C2176D"/>
    <w:rsid w:val="00C26586"/>
    <w:rsid w:val="00C26977"/>
    <w:rsid w:val="00C27972"/>
    <w:rsid w:val="00C3757B"/>
    <w:rsid w:val="00C40452"/>
    <w:rsid w:val="00C46BD1"/>
    <w:rsid w:val="00C47672"/>
    <w:rsid w:val="00C52058"/>
    <w:rsid w:val="00C52AA6"/>
    <w:rsid w:val="00C718CF"/>
    <w:rsid w:val="00C72830"/>
    <w:rsid w:val="00C810AF"/>
    <w:rsid w:val="00C83FF2"/>
    <w:rsid w:val="00C90313"/>
    <w:rsid w:val="00C90C63"/>
    <w:rsid w:val="00C90CC7"/>
    <w:rsid w:val="00C9134C"/>
    <w:rsid w:val="00C93E2B"/>
    <w:rsid w:val="00C94F38"/>
    <w:rsid w:val="00CA0004"/>
    <w:rsid w:val="00CA728F"/>
    <w:rsid w:val="00CB23A5"/>
    <w:rsid w:val="00CB4148"/>
    <w:rsid w:val="00CB615B"/>
    <w:rsid w:val="00CB76FB"/>
    <w:rsid w:val="00CC0E56"/>
    <w:rsid w:val="00CC5E67"/>
    <w:rsid w:val="00CD1620"/>
    <w:rsid w:val="00CD1AFB"/>
    <w:rsid w:val="00CD53D4"/>
    <w:rsid w:val="00CD5499"/>
    <w:rsid w:val="00CD63BF"/>
    <w:rsid w:val="00CD7053"/>
    <w:rsid w:val="00CD737B"/>
    <w:rsid w:val="00CE5805"/>
    <w:rsid w:val="00CE7869"/>
    <w:rsid w:val="00CF0050"/>
    <w:rsid w:val="00CF120F"/>
    <w:rsid w:val="00CF1478"/>
    <w:rsid w:val="00CF22FE"/>
    <w:rsid w:val="00CF4C12"/>
    <w:rsid w:val="00CF5EBA"/>
    <w:rsid w:val="00D05277"/>
    <w:rsid w:val="00D17A50"/>
    <w:rsid w:val="00D222CD"/>
    <w:rsid w:val="00D31246"/>
    <w:rsid w:val="00D329A6"/>
    <w:rsid w:val="00D32B10"/>
    <w:rsid w:val="00D37609"/>
    <w:rsid w:val="00D412ED"/>
    <w:rsid w:val="00D4331E"/>
    <w:rsid w:val="00D50258"/>
    <w:rsid w:val="00D50513"/>
    <w:rsid w:val="00D53657"/>
    <w:rsid w:val="00D610B9"/>
    <w:rsid w:val="00D628FC"/>
    <w:rsid w:val="00D652AE"/>
    <w:rsid w:val="00D6651E"/>
    <w:rsid w:val="00D674BE"/>
    <w:rsid w:val="00D6760A"/>
    <w:rsid w:val="00D73289"/>
    <w:rsid w:val="00D7384F"/>
    <w:rsid w:val="00D76E93"/>
    <w:rsid w:val="00D82408"/>
    <w:rsid w:val="00D82705"/>
    <w:rsid w:val="00D857B7"/>
    <w:rsid w:val="00D85E9F"/>
    <w:rsid w:val="00D94C88"/>
    <w:rsid w:val="00D966EA"/>
    <w:rsid w:val="00D9798E"/>
    <w:rsid w:val="00DA4D9A"/>
    <w:rsid w:val="00DB6F08"/>
    <w:rsid w:val="00DC4131"/>
    <w:rsid w:val="00DC4AE4"/>
    <w:rsid w:val="00DC5A39"/>
    <w:rsid w:val="00DC6121"/>
    <w:rsid w:val="00DD2E9C"/>
    <w:rsid w:val="00DD2ECC"/>
    <w:rsid w:val="00DD3556"/>
    <w:rsid w:val="00DE03B1"/>
    <w:rsid w:val="00DE0C90"/>
    <w:rsid w:val="00DE18A7"/>
    <w:rsid w:val="00DE1994"/>
    <w:rsid w:val="00DE327F"/>
    <w:rsid w:val="00DF08B9"/>
    <w:rsid w:val="00DF4DCE"/>
    <w:rsid w:val="00DF6E22"/>
    <w:rsid w:val="00E03529"/>
    <w:rsid w:val="00E050D8"/>
    <w:rsid w:val="00E0603E"/>
    <w:rsid w:val="00E06E78"/>
    <w:rsid w:val="00E10E80"/>
    <w:rsid w:val="00E11DFD"/>
    <w:rsid w:val="00E200A5"/>
    <w:rsid w:val="00E20A38"/>
    <w:rsid w:val="00E26BE2"/>
    <w:rsid w:val="00E306B3"/>
    <w:rsid w:val="00E337AB"/>
    <w:rsid w:val="00E33F49"/>
    <w:rsid w:val="00E34923"/>
    <w:rsid w:val="00E350B4"/>
    <w:rsid w:val="00E35A7C"/>
    <w:rsid w:val="00E35BF8"/>
    <w:rsid w:val="00E36235"/>
    <w:rsid w:val="00E36749"/>
    <w:rsid w:val="00E36F20"/>
    <w:rsid w:val="00E439D4"/>
    <w:rsid w:val="00E452D1"/>
    <w:rsid w:val="00E45866"/>
    <w:rsid w:val="00E53456"/>
    <w:rsid w:val="00E55900"/>
    <w:rsid w:val="00E56522"/>
    <w:rsid w:val="00E5653B"/>
    <w:rsid w:val="00E570ED"/>
    <w:rsid w:val="00E61E29"/>
    <w:rsid w:val="00E62CC8"/>
    <w:rsid w:val="00E62D24"/>
    <w:rsid w:val="00E6407C"/>
    <w:rsid w:val="00E7109D"/>
    <w:rsid w:val="00E735EB"/>
    <w:rsid w:val="00E767F0"/>
    <w:rsid w:val="00E76B02"/>
    <w:rsid w:val="00E77421"/>
    <w:rsid w:val="00E800C9"/>
    <w:rsid w:val="00E8016F"/>
    <w:rsid w:val="00E81E68"/>
    <w:rsid w:val="00E838D9"/>
    <w:rsid w:val="00E83CB5"/>
    <w:rsid w:val="00E83D01"/>
    <w:rsid w:val="00E84078"/>
    <w:rsid w:val="00E86DE3"/>
    <w:rsid w:val="00E87765"/>
    <w:rsid w:val="00E90A81"/>
    <w:rsid w:val="00E9119E"/>
    <w:rsid w:val="00E94FBD"/>
    <w:rsid w:val="00E95FB2"/>
    <w:rsid w:val="00EA00AD"/>
    <w:rsid w:val="00EA0952"/>
    <w:rsid w:val="00EA172C"/>
    <w:rsid w:val="00EA7909"/>
    <w:rsid w:val="00EB0A81"/>
    <w:rsid w:val="00EB2246"/>
    <w:rsid w:val="00EB2481"/>
    <w:rsid w:val="00EB35CB"/>
    <w:rsid w:val="00EB39DE"/>
    <w:rsid w:val="00EB4216"/>
    <w:rsid w:val="00EB4B4B"/>
    <w:rsid w:val="00EB5762"/>
    <w:rsid w:val="00EB5BBC"/>
    <w:rsid w:val="00EB77AA"/>
    <w:rsid w:val="00EC0260"/>
    <w:rsid w:val="00EC216C"/>
    <w:rsid w:val="00EC4214"/>
    <w:rsid w:val="00EC6482"/>
    <w:rsid w:val="00EC7A93"/>
    <w:rsid w:val="00ED05E6"/>
    <w:rsid w:val="00ED13EC"/>
    <w:rsid w:val="00ED2738"/>
    <w:rsid w:val="00ED4ED0"/>
    <w:rsid w:val="00ED508A"/>
    <w:rsid w:val="00ED5E7B"/>
    <w:rsid w:val="00EE0AF3"/>
    <w:rsid w:val="00EE482F"/>
    <w:rsid w:val="00EE558B"/>
    <w:rsid w:val="00EF0E17"/>
    <w:rsid w:val="00EF2921"/>
    <w:rsid w:val="00EF3AA0"/>
    <w:rsid w:val="00EF4906"/>
    <w:rsid w:val="00F0013F"/>
    <w:rsid w:val="00F072D2"/>
    <w:rsid w:val="00F14C27"/>
    <w:rsid w:val="00F1798E"/>
    <w:rsid w:val="00F20DA8"/>
    <w:rsid w:val="00F33518"/>
    <w:rsid w:val="00F35C52"/>
    <w:rsid w:val="00F40095"/>
    <w:rsid w:val="00F4210A"/>
    <w:rsid w:val="00F436D3"/>
    <w:rsid w:val="00F47B62"/>
    <w:rsid w:val="00F507A4"/>
    <w:rsid w:val="00F5188A"/>
    <w:rsid w:val="00F53709"/>
    <w:rsid w:val="00F53E59"/>
    <w:rsid w:val="00F54E5C"/>
    <w:rsid w:val="00F55169"/>
    <w:rsid w:val="00F63615"/>
    <w:rsid w:val="00F74C01"/>
    <w:rsid w:val="00F75C58"/>
    <w:rsid w:val="00F7676D"/>
    <w:rsid w:val="00F76EAE"/>
    <w:rsid w:val="00F80155"/>
    <w:rsid w:val="00F83978"/>
    <w:rsid w:val="00F849FF"/>
    <w:rsid w:val="00F84FF6"/>
    <w:rsid w:val="00F85D51"/>
    <w:rsid w:val="00F86691"/>
    <w:rsid w:val="00F86D4E"/>
    <w:rsid w:val="00F962AB"/>
    <w:rsid w:val="00FA11B4"/>
    <w:rsid w:val="00FA1864"/>
    <w:rsid w:val="00FB0153"/>
    <w:rsid w:val="00FB1088"/>
    <w:rsid w:val="00FB1E1C"/>
    <w:rsid w:val="00FB2B0C"/>
    <w:rsid w:val="00FB3D34"/>
    <w:rsid w:val="00FC01EF"/>
    <w:rsid w:val="00FD0628"/>
    <w:rsid w:val="00FD430C"/>
    <w:rsid w:val="00FE04B8"/>
    <w:rsid w:val="00FE69CC"/>
    <w:rsid w:val="00FE7FC3"/>
    <w:rsid w:val="00FF1115"/>
    <w:rsid w:val="00FF1607"/>
    <w:rsid w:val="00FF50A2"/>
    <w:rsid w:val="00FF518C"/>
    <w:rsid w:val="00FF5599"/>
    <w:rsid w:val="00FF660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C18356-F960-4C38-BCB6-06AA1EB1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34C"/>
  </w:style>
  <w:style w:type="paragraph" w:styleId="1">
    <w:name w:val="heading 1"/>
    <w:basedOn w:val="a"/>
    <w:next w:val="a"/>
    <w:link w:val="10"/>
    <w:uiPriority w:val="9"/>
    <w:qFormat/>
    <w:rsid w:val="00560E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028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02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573DA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795287"/>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D83"/>
    <w:pPr>
      <w:ind w:left="720"/>
      <w:contextualSpacing/>
    </w:pPr>
  </w:style>
  <w:style w:type="character" w:customStyle="1" w:styleId="apple-converted-space">
    <w:name w:val="apple-converted-space"/>
    <w:basedOn w:val="a0"/>
    <w:rsid w:val="00560E8D"/>
  </w:style>
  <w:style w:type="character" w:customStyle="1" w:styleId="nondv-xref">
    <w:name w:val="nondv-xref"/>
    <w:basedOn w:val="a0"/>
    <w:rsid w:val="00560E8D"/>
  </w:style>
  <w:style w:type="character" w:customStyle="1" w:styleId="10">
    <w:name w:val="Заголовок 1 Знак"/>
    <w:basedOn w:val="a0"/>
    <w:link w:val="1"/>
    <w:uiPriority w:val="9"/>
    <w:rsid w:val="00560E8D"/>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560E8D"/>
    <w:pPr>
      <w:outlineLvl w:val="9"/>
    </w:pPr>
    <w:rPr>
      <w:lang w:eastAsia="ru-RU"/>
    </w:rPr>
  </w:style>
  <w:style w:type="paragraph" w:styleId="11">
    <w:name w:val="toc 1"/>
    <w:basedOn w:val="a"/>
    <w:next w:val="a"/>
    <w:autoRedefine/>
    <w:uiPriority w:val="39"/>
    <w:unhideWhenUsed/>
    <w:rsid w:val="005C38EB"/>
    <w:pPr>
      <w:spacing w:after="100"/>
    </w:pPr>
  </w:style>
  <w:style w:type="character" w:styleId="a5">
    <w:name w:val="Hyperlink"/>
    <w:basedOn w:val="a0"/>
    <w:uiPriority w:val="99"/>
    <w:unhideWhenUsed/>
    <w:rsid w:val="005C38EB"/>
    <w:rPr>
      <w:color w:val="0563C1" w:themeColor="hyperlink"/>
      <w:u w:val="single"/>
    </w:rPr>
  </w:style>
  <w:style w:type="paragraph" w:styleId="a6">
    <w:name w:val="footnote text"/>
    <w:basedOn w:val="a"/>
    <w:link w:val="a7"/>
    <w:uiPriority w:val="99"/>
    <w:unhideWhenUsed/>
    <w:rsid w:val="0002368B"/>
    <w:pPr>
      <w:spacing w:after="0" w:line="240" w:lineRule="auto"/>
    </w:pPr>
    <w:rPr>
      <w:sz w:val="20"/>
      <w:szCs w:val="20"/>
    </w:rPr>
  </w:style>
  <w:style w:type="character" w:customStyle="1" w:styleId="a7">
    <w:name w:val="Текст сноски Знак"/>
    <w:basedOn w:val="a0"/>
    <w:link w:val="a6"/>
    <w:uiPriority w:val="99"/>
    <w:rsid w:val="0002368B"/>
    <w:rPr>
      <w:sz w:val="20"/>
      <w:szCs w:val="20"/>
    </w:rPr>
  </w:style>
  <w:style w:type="character" w:styleId="a8">
    <w:name w:val="footnote reference"/>
    <w:basedOn w:val="a0"/>
    <w:uiPriority w:val="99"/>
    <w:semiHidden/>
    <w:unhideWhenUsed/>
    <w:rsid w:val="0002368B"/>
    <w:rPr>
      <w:vertAlign w:val="superscript"/>
    </w:rPr>
  </w:style>
  <w:style w:type="paragraph" w:styleId="a9">
    <w:name w:val="Normal (Web)"/>
    <w:basedOn w:val="a"/>
    <w:uiPriority w:val="99"/>
    <w:unhideWhenUsed/>
    <w:rsid w:val="00A710A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a">
    <w:name w:val="Emphasis"/>
    <w:basedOn w:val="a0"/>
    <w:uiPriority w:val="20"/>
    <w:qFormat/>
    <w:rsid w:val="00A710A5"/>
    <w:rPr>
      <w:i/>
      <w:iCs/>
    </w:rPr>
  </w:style>
  <w:style w:type="character" w:customStyle="1" w:styleId="12">
    <w:name w:val="Неразрешенное упоминание1"/>
    <w:basedOn w:val="a0"/>
    <w:uiPriority w:val="99"/>
    <w:semiHidden/>
    <w:unhideWhenUsed/>
    <w:rsid w:val="00A710A5"/>
    <w:rPr>
      <w:color w:val="808080"/>
      <w:shd w:val="clear" w:color="auto" w:fill="E6E6E6"/>
    </w:rPr>
  </w:style>
  <w:style w:type="paragraph" w:styleId="ab">
    <w:name w:val="header"/>
    <w:basedOn w:val="a"/>
    <w:link w:val="ac"/>
    <w:unhideWhenUsed/>
    <w:rsid w:val="005405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4051B"/>
  </w:style>
  <w:style w:type="paragraph" w:styleId="ad">
    <w:name w:val="footer"/>
    <w:basedOn w:val="a"/>
    <w:link w:val="ae"/>
    <w:uiPriority w:val="99"/>
    <w:unhideWhenUsed/>
    <w:rsid w:val="005405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051B"/>
  </w:style>
  <w:style w:type="character" w:customStyle="1" w:styleId="40">
    <w:name w:val="Заголовок 4 Знак"/>
    <w:basedOn w:val="a0"/>
    <w:link w:val="4"/>
    <w:uiPriority w:val="9"/>
    <w:rsid w:val="00573DAE"/>
    <w:rPr>
      <w:rFonts w:ascii="Times New Roman" w:eastAsia="Times New Roman" w:hAnsi="Times New Roman" w:cs="Times New Roman"/>
      <w:b/>
      <w:bCs/>
      <w:sz w:val="24"/>
      <w:szCs w:val="24"/>
      <w:lang w:eastAsia="ru-RU"/>
    </w:rPr>
  </w:style>
  <w:style w:type="paragraph" w:customStyle="1" w:styleId="author">
    <w:name w:val="author"/>
    <w:basedOn w:val="a"/>
    <w:rsid w:val="00573D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F14C27"/>
    <w:rPr>
      <w:color w:val="954F72" w:themeColor="followedHyperlink"/>
      <w:u w:val="single"/>
    </w:rPr>
  </w:style>
  <w:style w:type="character" w:customStyle="1" w:styleId="20">
    <w:name w:val="Заголовок 2 Знак"/>
    <w:basedOn w:val="a0"/>
    <w:link w:val="2"/>
    <w:uiPriority w:val="9"/>
    <w:rsid w:val="0010288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10288F"/>
    <w:rPr>
      <w:rFonts w:asciiTheme="majorHAnsi" w:eastAsiaTheme="majorEastAsia" w:hAnsiTheme="majorHAnsi" w:cstheme="majorBidi"/>
      <w:color w:val="1F4D78" w:themeColor="accent1" w:themeShade="7F"/>
      <w:sz w:val="24"/>
      <w:szCs w:val="24"/>
    </w:rPr>
  </w:style>
  <w:style w:type="paragraph" w:customStyle="1" w:styleId="13">
    <w:name w:val="Подзаголовок1"/>
    <w:basedOn w:val="a"/>
    <w:rsid w:val="00706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md">
    <w:name w:val="addmd"/>
    <w:basedOn w:val="a0"/>
    <w:rsid w:val="009A5946"/>
  </w:style>
  <w:style w:type="character" w:styleId="af0">
    <w:name w:val="Strong"/>
    <w:basedOn w:val="a0"/>
    <w:uiPriority w:val="22"/>
    <w:qFormat/>
    <w:rsid w:val="009A5946"/>
    <w:rPr>
      <w:b/>
      <w:bCs/>
    </w:rPr>
  </w:style>
  <w:style w:type="character" w:customStyle="1" w:styleId="a-size-large">
    <w:name w:val="a-size-large"/>
    <w:basedOn w:val="a0"/>
    <w:rsid w:val="00BC3E19"/>
  </w:style>
  <w:style w:type="character" w:customStyle="1" w:styleId="a-size-medium">
    <w:name w:val="a-size-medium"/>
    <w:basedOn w:val="a0"/>
    <w:rsid w:val="00BC3E19"/>
  </w:style>
  <w:style w:type="character" w:customStyle="1" w:styleId="a-color-secondary">
    <w:name w:val="a-color-secondary"/>
    <w:basedOn w:val="a0"/>
    <w:rsid w:val="00BC3E19"/>
  </w:style>
  <w:style w:type="table" w:styleId="af1">
    <w:name w:val="Table Grid"/>
    <w:basedOn w:val="a1"/>
    <w:uiPriority w:val="39"/>
    <w:rsid w:val="009E5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accessdate">
    <w:name w:val="reference-accessdate"/>
    <w:basedOn w:val="a0"/>
    <w:rsid w:val="00895137"/>
  </w:style>
  <w:style w:type="character" w:customStyle="1" w:styleId="nowrap">
    <w:name w:val="nowrap"/>
    <w:basedOn w:val="a0"/>
    <w:rsid w:val="00895137"/>
  </w:style>
  <w:style w:type="paragraph" w:styleId="af2">
    <w:name w:val="Balloon Text"/>
    <w:basedOn w:val="a"/>
    <w:link w:val="af3"/>
    <w:uiPriority w:val="99"/>
    <w:semiHidden/>
    <w:unhideWhenUsed/>
    <w:rsid w:val="00F86D4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86D4E"/>
    <w:rPr>
      <w:rFonts w:ascii="Tahoma" w:hAnsi="Tahoma" w:cs="Tahoma"/>
      <w:sz w:val="16"/>
      <w:szCs w:val="16"/>
    </w:rPr>
  </w:style>
  <w:style w:type="character" w:customStyle="1" w:styleId="count">
    <w:name w:val="count"/>
    <w:basedOn w:val="a0"/>
    <w:rsid w:val="00150093"/>
  </w:style>
  <w:style w:type="character" w:customStyle="1" w:styleId="chiffreclecomentaire">
    <w:name w:val="chiffre_cle_comentaire"/>
    <w:basedOn w:val="a0"/>
    <w:rsid w:val="00150093"/>
  </w:style>
  <w:style w:type="character" w:customStyle="1" w:styleId="50">
    <w:name w:val="Заголовок 5 Знак"/>
    <w:basedOn w:val="a0"/>
    <w:link w:val="5"/>
    <w:uiPriority w:val="9"/>
    <w:rsid w:val="00795287"/>
    <w:rPr>
      <w:rFonts w:asciiTheme="majorHAnsi" w:eastAsiaTheme="majorEastAsia" w:hAnsiTheme="majorHAnsi" w:cstheme="majorBidi"/>
      <w:color w:val="1F4D78" w:themeColor="accent1" w:themeShade="7F"/>
    </w:rPr>
  </w:style>
  <w:style w:type="paragraph" w:customStyle="1" w:styleId="firstchild">
    <w:name w:val="first_child"/>
    <w:basedOn w:val="a"/>
    <w:rsid w:val="00C40452"/>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paragraph" w:customStyle="1" w:styleId="text">
    <w:name w:val="text"/>
    <w:basedOn w:val="a"/>
    <w:rsid w:val="00C40452"/>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paragraph" w:customStyle="1" w:styleId="p1">
    <w:name w:val="p1"/>
    <w:basedOn w:val="a"/>
    <w:rsid w:val="00705A2C"/>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character" w:customStyle="1" w:styleId="rc-solo-more-buttontext">
    <w:name w:val="rc-solo-more-buttontext"/>
    <w:basedOn w:val="a0"/>
    <w:rsid w:val="00130412"/>
  </w:style>
  <w:style w:type="character" w:customStyle="1" w:styleId="post-title">
    <w:name w:val="post-title"/>
    <w:basedOn w:val="a0"/>
    <w:rsid w:val="00130412"/>
  </w:style>
  <w:style w:type="paragraph" w:styleId="af4">
    <w:name w:val="endnote text"/>
    <w:basedOn w:val="a"/>
    <w:link w:val="af5"/>
    <w:uiPriority w:val="99"/>
    <w:semiHidden/>
    <w:unhideWhenUsed/>
    <w:rsid w:val="00BE5C05"/>
    <w:pPr>
      <w:spacing w:after="0" w:line="240" w:lineRule="auto"/>
    </w:pPr>
    <w:rPr>
      <w:sz w:val="20"/>
      <w:szCs w:val="20"/>
    </w:rPr>
  </w:style>
  <w:style w:type="character" w:customStyle="1" w:styleId="af5">
    <w:name w:val="Текст концевой сноски Знак"/>
    <w:basedOn w:val="a0"/>
    <w:link w:val="af4"/>
    <w:uiPriority w:val="99"/>
    <w:semiHidden/>
    <w:rsid w:val="00BE5C05"/>
    <w:rPr>
      <w:sz w:val="20"/>
      <w:szCs w:val="20"/>
    </w:rPr>
  </w:style>
  <w:style w:type="character" w:styleId="af6">
    <w:name w:val="endnote reference"/>
    <w:basedOn w:val="a0"/>
    <w:uiPriority w:val="99"/>
    <w:semiHidden/>
    <w:unhideWhenUsed/>
    <w:rsid w:val="00BE5C05"/>
    <w:rPr>
      <w:vertAlign w:val="superscript"/>
    </w:rPr>
  </w:style>
  <w:style w:type="character" w:customStyle="1" w:styleId="pullquote-right">
    <w:name w:val="pullquote-right"/>
    <w:basedOn w:val="a0"/>
    <w:rsid w:val="00B54A62"/>
  </w:style>
  <w:style w:type="paragraph" w:customStyle="1" w:styleId="14">
    <w:name w:val="Название1"/>
    <w:basedOn w:val="a"/>
    <w:rsid w:val="00CE5805"/>
    <w:pPr>
      <w:keepNext/>
      <w:pBdr>
        <w:bottom w:val="single" w:sz="6" w:space="1" w:color="auto"/>
      </w:pBdr>
      <w:spacing w:before="360" w:line="260" w:lineRule="atLeast"/>
      <w:jc w:val="right"/>
    </w:pPr>
    <w:rPr>
      <w:rFonts w:ascii="Arial" w:eastAsia="Times New Roman" w:hAnsi="Arial" w:cs="Times New Roman"/>
      <w:sz w:val="40"/>
      <w:szCs w:val="20"/>
      <w:lang w:val="en-AU"/>
    </w:rPr>
  </w:style>
  <w:style w:type="paragraph" w:customStyle="1" w:styleId="Default">
    <w:name w:val="Default"/>
    <w:rsid w:val="00F74C0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5">
    <w:name w:val="Дата1"/>
    <w:basedOn w:val="a"/>
    <w:rsid w:val="001214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2159">
      <w:bodyDiv w:val="1"/>
      <w:marLeft w:val="0"/>
      <w:marRight w:val="0"/>
      <w:marTop w:val="0"/>
      <w:marBottom w:val="0"/>
      <w:divBdr>
        <w:top w:val="none" w:sz="0" w:space="0" w:color="auto"/>
        <w:left w:val="none" w:sz="0" w:space="0" w:color="auto"/>
        <w:bottom w:val="none" w:sz="0" w:space="0" w:color="auto"/>
        <w:right w:val="none" w:sz="0" w:space="0" w:color="auto"/>
      </w:divBdr>
    </w:div>
    <w:div w:id="18746674">
      <w:bodyDiv w:val="1"/>
      <w:marLeft w:val="0"/>
      <w:marRight w:val="0"/>
      <w:marTop w:val="0"/>
      <w:marBottom w:val="0"/>
      <w:divBdr>
        <w:top w:val="none" w:sz="0" w:space="0" w:color="auto"/>
        <w:left w:val="none" w:sz="0" w:space="0" w:color="auto"/>
        <w:bottom w:val="none" w:sz="0" w:space="0" w:color="auto"/>
        <w:right w:val="none" w:sz="0" w:space="0" w:color="auto"/>
      </w:divBdr>
    </w:div>
    <w:div w:id="21711817">
      <w:bodyDiv w:val="1"/>
      <w:marLeft w:val="0"/>
      <w:marRight w:val="0"/>
      <w:marTop w:val="0"/>
      <w:marBottom w:val="0"/>
      <w:divBdr>
        <w:top w:val="none" w:sz="0" w:space="0" w:color="auto"/>
        <w:left w:val="none" w:sz="0" w:space="0" w:color="auto"/>
        <w:bottom w:val="none" w:sz="0" w:space="0" w:color="auto"/>
        <w:right w:val="none" w:sz="0" w:space="0" w:color="auto"/>
      </w:divBdr>
    </w:div>
    <w:div w:id="28186211">
      <w:bodyDiv w:val="1"/>
      <w:marLeft w:val="0"/>
      <w:marRight w:val="0"/>
      <w:marTop w:val="0"/>
      <w:marBottom w:val="0"/>
      <w:divBdr>
        <w:top w:val="none" w:sz="0" w:space="0" w:color="auto"/>
        <w:left w:val="none" w:sz="0" w:space="0" w:color="auto"/>
        <w:bottom w:val="none" w:sz="0" w:space="0" w:color="auto"/>
        <w:right w:val="none" w:sz="0" w:space="0" w:color="auto"/>
      </w:divBdr>
    </w:div>
    <w:div w:id="65804695">
      <w:bodyDiv w:val="1"/>
      <w:marLeft w:val="0"/>
      <w:marRight w:val="0"/>
      <w:marTop w:val="0"/>
      <w:marBottom w:val="0"/>
      <w:divBdr>
        <w:top w:val="none" w:sz="0" w:space="0" w:color="auto"/>
        <w:left w:val="none" w:sz="0" w:space="0" w:color="auto"/>
        <w:bottom w:val="none" w:sz="0" w:space="0" w:color="auto"/>
        <w:right w:val="none" w:sz="0" w:space="0" w:color="auto"/>
      </w:divBdr>
    </w:div>
    <w:div w:id="83117942">
      <w:bodyDiv w:val="1"/>
      <w:marLeft w:val="0"/>
      <w:marRight w:val="0"/>
      <w:marTop w:val="0"/>
      <w:marBottom w:val="0"/>
      <w:divBdr>
        <w:top w:val="none" w:sz="0" w:space="0" w:color="auto"/>
        <w:left w:val="none" w:sz="0" w:space="0" w:color="auto"/>
        <w:bottom w:val="none" w:sz="0" w:space="0" w:color="auto"/>
        <w:right w:val="none" w:sz="0" w:space="0" w:color="auto"/>
      </w:divBdr>
    </w:div>
    <w:div w:id="83966472">
      <w:bodyDiv w:val="1"/>
      <w:marLeft w:val="0"/>
      <w:marRight w:val="0"/>
      <w:marTop w:val="0"/>
      <w:marBottom w:val="0"/>
      <w:divBdr>
        <w:top w:val="none" w:sz="0" w:space="0" w:color="auto"/>
        <w:left w:val="none" w:sz="0" w:space="0" w:color="auto"/>
        <w:bottom w:val="none" w:sz="0" w:space="0" w:color="auto"/>
        <w:right w:val="none" w:sz="0" w:space="0" w:color="auto"/>
      </w:divBdr>
    </w:div>
    <w:div w:id="99186353">
      <w:bodyDiv w:val="1"/>
      <w:marLeft w:val="0"/>
      <w:marRight w:val="0"/>
      <w:marTop w:val="0"/>
      <w:marBottom w:val="0"/>
      <w:divBdr>
        <w:top w:val="none" w:sz="0" w:space="0" w:color="auto"/>
        <w:left w:val="none" w:sz="0" w:space="0" w:color="auto"/>
        <w:bottom w:val="none" w:sz="0" w:space="0" w:color="auto"/>
        <w:right w:val="none" w:sz="0" w:space="0" w:color="auto"/>
      </w:divBdr>
    </w:div>
    <w:div w:id="106850882">
      <w:bodyDiv w:val="1"/>
      <w:marLeft w:val="0"/>
      <w:marRight w:val="0"/>
      <w:marTop w:val="0"/>
      <w:marBottom w:val="0"/>
      <w:divBdr>
        <w:top w:val="none" w:sz="0" w:space="0" w:color="auto"/>
        <w:left w:val="none" w:sz="0" w:space="0" w:color="auto"/>
        <w:bottom w:val="none" w:sz="0" w:space="0" w:color="auto"/>
        <w:right w:val="none" w:sz="0" w:space="0" w:color="auto"/>
      </w:divBdr>
    </w:div>
    <w:div w:id="109906820">
      <w:bodyDiv w:val="1"/>
      <w:marLeft w:val="0"/>
      <w:marRight w:val="0"/>
      <w:marTop w:val="0"/>
      <w:marBottom w:val="0"/>
      <w:divBdr>
        <w:top w:val="none" w:sz="0" w:space="0" w:color="auto"/>
        <w:left w:val="none" w:sz="0" w:space="0" w:color="auto"/>
        <w:bottom w:val="none" w:sz="0" w:space="0" w:color="auto"/>
        <w:right w:val="none" w:sz="0" w:space="0" w:color="auto"/>
      </w:divBdr>
    </w:div>
    <w:div w:id="134683336">
      <w:bodyDiv w:val="1"/>
      <w:marLeft w:val="0"/>
      <w:marRight w:val="0"/>
      <w:marTop w:val="0"/>
      <w:marBottom w:val="0"/>
      <w:divBdr>
        <w:top w:val="none" w:sz="0" w:space="0" w:color="auto"/>
        <w:left w:val="none" w:sz="0" w:space="0" w:color="auto"/>
        <w:bottom w:val="none" w:sz="0" w:space="0" w:color="auto"/>
        <w:right w:val="none" w:sz="0" w:space="0" w:color="auto"/>
      </w:divBdr>
    </w:div>
    <w:div w:id="165441988">
      <w:bodyDiv w:val="1"/>
      <w:marLeft w:val="0"/>
      <w:marRight w:val="0"/>
      <w:marTop w:val="0"/>
      <w:marBottom w:val="0"/>
      <w:divBdr>
        <w:top w:val="none" w:sz="0" w:space="0" w:color="auto"/>
        <w:left w:val="none" w:sz="0" w:space="0" w:color="auto"/>
        <w:bottom w:val="none" w:sz="0" w:space="0" w:color="auto"/>
        <w:right w:val="none" w:sz="0" w:space="0" w:color="auto"/>
      </w:divBdr>
    </w:div>
    <w:div w:id="183327091">
      <w:bodyDiv w:val="1"/>
      <w:marLeft w:val="0"/>
      <w:marRight w:val="0"/>
      <w:marTop w:val="0"/>
      <w:marBottom w:val="0"/>
      <w:divBdr>
        <w:top w:val="none" w:sz="0" w:space="0" w:color="auto"/>
        <w:left w:val="none" w:sz="0" w:space="0" w:color="auto"/>
        <w:bottom w:val="none" w:sz="0" w:space="0" w:color="auto"/>
        <w:right w:val="none" w:sz="0" w:space="0" w:color="auto"/>
      </w:divBdr>
    </w:div>
    <w:div w:id="240985422">
      <w:bodyDiv w:val="1"/>
      <w:marLeft w:val="0"/>
      <w:marRight w:val="0"/>
      <w:marTop w:val="0"/>
      <w:marBottom w:val="0"/>
      <w:divBdr>
        <w:top w:val="none" w:sz="0" w:space="0" w:color="auto"/>
        <w:left w:val="none" w:sz="0" w:space="0" w:color="auto"/>
        <w:bottom w:val="none" w:sz="0" w:space="0" w:color="auto"/>
        <w:right w:val="none" w:sz="0" w:space="0" w:color="auto"/>
      </w:divBdr>
    </w:div>
    <w:div w:id="249235700">
      <w:bodyDiv w:val="1"/>
      <w:marLeft w:val="0"/>
      <w:marRight w:val="0"/>
      <w:marTop w:val="0"/>
      <w:marBottom w:val="0"/>
      <w:divBdr>
        <w:top w:val="none" w:sz="0" w:space="0" w:color="auto"/>
        <w:left w:val="none" w:sz="0" w:space="0" w:color="auto"/>
        <w:bottom w:val="none" w:sz="0" w:space="0" w:color="auto"/>
        <w:right w:val="none" w:sz="0" w:space="0" w:color="auto"/>
      </w:divBdr>
    </w:div>
    <w:div w:id="267733552">
      <w:bodyDiv w:val="1"/>
      <w:marLeft w:val="0"/>
      <w:marRight w:val="0"/>
      <w:marTop w:val="0"/>
      <w:marBottom w:val="0"/>
      <w:divBdr>
        <w:top w:val="none" w:sz="0" w:space="0" w:color="auto"/>
        <w:left w:val="none" w:sz="0" w:space="0" w:color="auto"/>
        <w:bottom w:val="none" w:sz="0" w:space="0" w:color="auto"/>
        <w:right w:val="none" w:sz="0" w:space="0" w:color="auto"/>
      </w:divBdr>
    </w:div>
    <w:div w:id="282032721">
      <w:bodyDiv w:val="1"/>
      <w:marLeft w:val="0"/>
      <w:marRight w:val="0"/>
      <w:marTop w:val="0"/>
      <w:marBottom w:val="0"/>
      <w:divBdr>
        <w:top w:val="none" w:sz="0" w:space="0" w:color="auto"/>
        <w:left w:val="none" w:sz="0" w:space="0" w:color="auto"/>
        <w:bottom w:val="none" w:sz="0" w:space="0" w:color="auto"/>
        <w:right w:val="none" w:sz="0" w:space="0" w:color="auto"/>
      </w:divBdr>
    </w:div>
    <w:div w:id="306977436">
      <w:bodyDiv w:val="1"/>
      <w:marLeft w:val="0"/>
      <w:marRight w:val="0"/>
      <w:marTop w:val="0"/>
      <w:marBottom w:val="0"/>
      <w:divBdr>
        <w:top w:val="none" w:sz="0" w:space="0" w:color="auto"/>
        <w:left w:val="none" w:sz="0" w:space="0" w:color="auto"/>
        <w:bottom w:val="none" w:sz="0" w:space="0" w:color="auto"/>
        <w:right w:val="none" w:sz="0" w:space="0" w:color="auto"/>
      </w:divBdr>
    </w:div>
    <w:div w:id="307056660">
      <w:bodyDiv w:val="1"/>
      <w:marLeft w:val="0"/>
      <w:marRight w:val="0"/>
      <w:marTop w:val="0"/>
      <w:marBottom w:val="0"/>
      <w:divBdr>
        <w:top w:val="none" w:sz="0" w:space="0" w:color="auto"/>
        <w:left w:val="none" w:sz="0" w:space="0" w:color="auto"/>
        <w:bottom w:val="none" w:sz="0" w:space="0" w:color="auto"/>
        <w:right w:val="none" w:sz="0" w:space="0" w:color="auto"/>
      </w:divBdr>
    </w:div>
    <w:div w:id="316420014">
      <w:bodyDiv w:val="1"/>
      <w:marLeft w:val="0"/>
      <w:marRight w:val="0"/>
      <w:marTop w:val="0"/>
      <w:marBottom w:val="0"/>
      <w:divBdr>
        <w:top w:val="none" w:sz="0" w:space="0" w:color="auto"/>
        <w:left w:val="none" w:sz="0" w:space="0" w:color="auto"/>
        <w:bottom w:val="none" w:sz="0" w:space="0" w:color="auto"/>
        <w:right w:val="none" w:sz="0" w:space="0" w:color="auto"/>
      </w:divBdr>
    </w:div>
    <w:div w:id="363940275">
      <w:bodyDiv w:val="1"/>
      <w:marLeft w:val="0"/>
      <w:marRight w:val="0"/>
      <w:marTop w:val="0"/>
      <w:marBottom w:val="0"/>
      <w:divBdr>
        <w:top w:val="none" w:sz="0" w:space="0" w:color="auto"/>
        <w:left w:val="none" w:sz="0" w:space="0" w:color="auto"/>
        <w:bottom w:val="none" w:sz="0" w:space="0" w:color="auto"/>
        <w:right w:val="none" w:sz="0" w:space="0" w:color="auto"/>
      </w:divBdr>
    </w:div>
    <w:div w:id="379326383">
      <w:bodyDiv w:val="1"/>
      <w:marLeft w:val="0"/>
      <w:marRight w:val="0"/>
      <w:marTop w:val="0"/>
      <w:marBottom w:val="0"/>
      <w:divBdr>
        <w:top w:val="none" w:sz="0" w:space="0" w:color="auto"/>
        <w:left w:val="none" w:sz="0" w:space="0" w:color="auto"/>
        <w:bottom w:val="none" w:sz="0" w:space="0" w:color="auto"/>
        <w:right w:val="none" w:sz="0" w:space="0" w:color="auto"/>
      </w:divBdr>
    </w:div>
    <w:div w:id="383256705">
      <w:bodyDiv w:val="1"/>
      <w:marLeft w:val="0"/>
      <w:marRight w:val="0"/>
      <w:marTop w:val="0"/>
      <w:marBottom w:val="0"/>
      <w:divBdr>
        <w:top w:val="none" w:sz="0" w:space="0" w:color="auto"/>
        <w:left w:val="none" w:sz="0" w:space="0" w:color="auto"/>
        <w:bottom w:val="none" w:sz="0" w:space="0" w:color="auto"/>
        <w:right w:val="none" w:sz="0" w:space="0" w:color="auto"/>
      </w:divBdr>
    </w:div>
    <w:div w:id="411389008">
      <w:bodyDiv w:val="1"/>
      <w:marLeft w:val="0"/>
      <w:marRight w:val="0"/>
      <w:marTop w:val="0"/>
      <w:marBottom w:val="0"/>
      <w:divBdr>
        <w:top w:val="none" w:sz="0" w:space="0" w:color="auto"/>
        <w:left w:val="none" w:sz="0" w:space="0" w:color="auto"/>
        <w:bottom w:val="none" w:sz="0" w:space="0" w:color="auto"/>
        <w:right w:val="none" w:sz="0" w:space="0" w:color="auto"/>
      </w:divBdr>
    </w:div>
    <w:div w:id="425347502">
      <w:bodyDiv w:val="1"/>
      <w:marLeft w:val="0"/>
      <w:marRight w:val="0"/>
      <w:marTop w:val="0"/>
      <w:marBottom w:val="0"/>
      <w:divBdr>
        <w:top w:val="none" w:sz="0" w:space="0" w:color="auto"/>
        <w:left w:val="none" w:sz="0" w:space="0" w:color="auto"/>
        <w:bottom w:val="none" w:sz="0" w:space="0" w:color="auto"/>
        <w:right w:val="none" w:sz="0" w:space="0" w:color="auto"/>
      </w:divBdr>
    </w:div>
    <w:div w:id="426200356">
      <w:bodyDiv w:val="1"/>
      <w:marLeft w:val="0"/>
      <w:marRight w:val="0"/>
      <w:marTop w:val="0"/>
      <w:marBottom w:val="0"/>
      <w:divBdr>
        <w:top w:val="none" w:sz="0" w:space="0" w:color="auto"/>
        <w:left w:val="none" w:sz="0" w:space="0" w:color="auto"/>
        <w:bottom w:val="none" w:sz="0" w:space="0" w:color="auto"/>
        <w:right w:val="none" w:sz="0" w:space="0" w:color="auto"/>
      </w:divBdr>
      <w:divsChild>
        <w:div w:id="765154305">
          <w:marLeft w:val="0"/>
          <w:marRight w:val="0"/>
          <w:marTop w:val="0"/>
          <w:marBottom w:val="0"/>
          <w:divBdr>
            <w:top w:val="none" w:sz="0" w:space="0" w:color="auto"/>
            <w:left w:val="none" w:sz="0" w:space="0" w:color="auto"/>
            <w:bottom w:val="none" w:sz="0" w:space="0" w:color="auto"/>
            <w:right w:val="none" w:sz="0" w:space="0" w:color="auto"/>
          </w:divBdr>
        </w:div>
        <w:div w:id="217060864">
          <w:marLeft w:val="0"/>
          <w:marRight w:val="0"/>
          <w:marTop w:val="0"/>
          <w:marBottom w:val="0"/>
          <w:divBdr>
            <w:top w:val="none" w:sz="0" w:space="0" w:color="auto"/>
            <w:left w:val="none" w:sz="0" w:space="0" w:color="auto"/>
            <w:bottom w:val="none" w:sz="0" w:space="0" w:color="auto"/>
            <w:right w:val="none" w:sz="0" w:space="0" w:color="auto"/>
          </w:divBdr>
        </w:div>
      </w:divsChild>
    </w:div>
    <w:div w:id="442261361">
      <w:bodyDiv w:val="1"/>
      <w:marLeft w:val="0"/>
      <w:marRight w:val="0"/>
      <w:marTop w:val="0"/>
      <w:marBottom w:val="0"/>
      <w:divBdr>
        <w:top w:val="none" w:sz="0" w:space="0" w:color="auto"/>
        <w:left w:val="none" w:sz="0" w:space="0" w:color="auto"/>
        <w:bottom w:val="none" w:sz="0" w:space="0" w:color="auto"/>
        <w:right w:val="none" w:sz="0" w:space="0" w:color="auto"/>
      </w:divBdr>
    </w:div>
    <w:div w:id="477384728">
      <w:bodyDiv w:val="1"/>
      <w:marLeft w:val="0"/>
      <w:marRight w:val="0"/>
      <w:marTop w:val="0"/>
      <w:marBottom w:val="0"/>
      <w:divBdr>
        <w:top w:val="none" w:sz="0" w:space="0" w:color="auto"/>
        <w:left w:val="none" w:sz="0" w:space="0" w:color="auto"/>
        <w:bottom w:val="none" w:sz="0" w:space="0" w:color="auto"/>
        <w:right w:val="none" w:sz="0" w:space="0" w:color="auto"/>
      </w:divBdr>
      <w:divsChild>
        <w:div w:id="1864437518">
          <w:marLeft w:val="0"/>
          <w:marRight w:val="0"/>
          <w:marTop w:val="0"/>
          <w:marBottom w:val="300"/>
          <w:divBdr>
            <w:top w:val="none" w:sz="0" w:space="0" w:color="auto"/>
            <w:left w:val="none" w:sz="0" w:space="0" w:color="auto"/>
            <w:bottom w:val="none" w:sz="0" w:space="0" w:color="auto"/>
            <w:right w:val="none" w:sz="0" w:space="0" w:color="auto"/>
          </w:divBdr>
          <w:divsChild>
            <w:div w:id="1530726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486827499">
      <w:bodyDiv w:val="1"/>
      <w:marLeft w:val="0"/>
      <w:marRight w:val="0"/>
      <w:marTop w:val="0"/>
      <w:marBottom w:val="0"/>
      <w:divBdr>
        <w:top w:val="none" w:sz="0" w:space="0" w:color="auto"/>
        <w:left w:val="none" w:sz="0" w:space="0" w:color="auto"/>
        <w:bottom w:val="none" w:sz="0" w:space="0" w:color="auto"/>
        <w:right w:val="none" w:sz="0" w:space="0" w:color="auto"/>
      </w:divBdr>
    </w:div>
    <w:div w:id="493841739">
      <w:bodyDiv w:val="1"/>
      <w:marLeft w:val="0"/>
      <w:marRight w:val="0"/>
      <w:marTop w:val="0"/>
      <w:marBottom w:val="0"/>
      <w:divBdr>
        <w:top w:val="none" w:sz="0" w:space="0" w:color="auto"/>
        <w:left w:val="none" w:sz="0" w:space="0" w:color="auto"/>
        <w:bottom w:val="none" w:sz="0" w:space="0" w:color="auto"/>
        <w:right w:val="none" w:sz="0" w:space="0" w:color="auto"/>
      </w:divBdr>
    </w:div>
    <w:div w:id="499388609">
      <w:bodyDiv w:val="1"/>
      <w:marLeft w:val="0"/>
      <w:marRight w:val="0"/>
      <w:marTop w:val="0"/>
      <w:marBottom w:val="0"/>
      <w:divBdr>
        <w:top w:val="none" w:sz="0" w:space="0" w:color="auto"/>
        <w:left w:val="none" w:sz="0" w:space="0" w:color="auto"/>
        <w:bottom w:val="none" w:sz="0" w:space="0" w:color="auto"/>
        <w:right w:val="none" w:sz="0" w:space="0" w:color="auto"/>
      </w:divBdr>
    </w:div>
    <w:div w:id="514922668">
      <w:bodyDiv w:val="1"/>
      <w:marLeft w:val="0"/>
      <w:marRight w:val="0"/>
      <w:marTop w:val="0"/>
      <w:marBottom w:val="0"/>
      <w:divBdr>
        <w:top w:val="none" w:sz="0" w:space="0" w:color="auto"/>
        <w:left w:val="none" w:sz="0" w:space="0" w:color="auto"/>
        <w:bottom w:val="none" w:sz="0" w:space="0" w:color="auto"/>
        <w:right w:val="none" w:sz="0" w:space="0" w:color="auto"/>
      </w:divBdr>
      <w:divsChild>
        <w:div w:id="1113289152">
          <w:marLeft w:val="0"/>
          <w:marRight w:val="0"/>
          <w:marTop w:val="0"/>
          <w:marBottom w:val="0"/>
          <w:divBdr>
            <w:top w:val="none" w:sz="0" w:space="0" w:color="auto"/>
            <w:left w:val="none" w:sz="0" w:space="0" w:color="auto"/>
            <w:bottom w:val="none" w:sz="0" w:space="0" w:color="auto"/>
            <w:right w:val="none" w:sz="0" w:space="0" w:color="auto"/>
          </w:divBdr>
        </w:div>
        <w:div w:id="893737684">
          <w:marLeft w:val="0"/>
          <w:marRight w:val="0"/>
          <w:marTop w:val="0"/>
          <w:marBottom w:val="0"/>
          <w:divBdr>
            <w:top w:val="none" w:sz="0" w:space="0" w:color="auto"/>
            <w:left w:val="none" w:sz="0" w:space="0" w:color="auto"/>
            <w:bottom w:val="none" w:sz="0" w:space="0" w:color="auto"/>
            <w:right w:val="none" w:sz="0" w:space="0" w:color="auto"/>
          </w:divBdr>
        </w:div>
      </w:divsChild>
    </w:div>
    <w:div w:id="525412969">
      <w:bodyDiv w:val="1"/>
      <w:marLeft w:val="0"/>
      <w:marRight w:val="0"/>
      <w:marTop w:val="0"/>
      <w:marBottom w:val="0"/>
      <w:divBdr>
        <w:top w:val="none" w:sz="0" w:space="0" w:color="auto"/>
        <w:left w:val="none" w:sz="0" w:space="0" w:color="auto"/>
        <w:bottom w:val="none" w:sz="0" w:space="0" w:color="auto"/>
        <w:right w:val="none" w:sz="0" w:space="0" w:color="auto"/>
      </w:divBdr>
    </w:div>
    <w:div w:id="533730530">
      <w:bodyDiv w:val="1"/>
      <w:marLeft w:val="0"/>
      <w:marRight w:val="0"/>
      <w:marTop w:val="0"/>
      <w:marBottom w:val="0"/>
      <w:divBdr>
        <w:top w:val="none" w:sz="0" w:space="0" w:color="auto"/>
        <w:left w:val="none" w:sz="0" w:space="0" w:color="auto"/>
        <w:bottom w:val="none" w:sz="0" w:space="0" w:color="auto"/>
        <w:right w:val="none" w:sz="0" w:space="0" w:color="auto"/>
      </w:divBdr>
      <w:divsChild>
        <w:div w:id="1350794094">
          <w:marLeft w:val="0"/>
          <w:marRight w:val="0"/>
          <w:marTop w:val="0"/>
          <w:marBottom w:val="330"/>
          <w:divBdr>
            <w:top w:val="none" w:sz="0" w:space="0" w:color="auto"/>
            <w:left w:val="none" w:sz="0" w:space="0" w:color="auto"/>
            <w:bottom w:val="none" w:sz="0" w:space="0" w:color="auto"/>
            <w:right w:val="none" w:sz="0" w:space="0" w:color="auto"/>
          </w:divBdr>
        </w:div>
      </w:divsChild>
    </w:div>
    <w:div w:id="537088193">
      <w:bodyDiv w:val="1"/>
      <w:marLeft w:val="0"/>
      <w:marRight w:val="0"/>
      <w:marTop w:val="0"/>
      <w:marBottom w:val="0"/>
      <w:divBdr>
        <w:top w:val="none" w:sz="0" w:space="0" w:color="auto"/>
        <w:left w:val="none" w:sz="0" w:space="0" w:color="auto"/>
        <w:bottom w:val="none" w:sz="0" w:space="0" w:color="auto"/>
        <w:right w:val="none" w:sz="0" w:space="0" w:color="auto"/>
      </w:divBdr>
      <w:divsChild>
        <w:div w:id="51467661">
          <w:marLeft w:val="0"/>
          <w:marRight w:val="0"/>
          <w:marTop w:val="0"/>
          <w:marBottom w:val="0"/>
          <w:divBdr>
            <w:top w:val="none" w:sz="0" w:space="0" w:color="auto"/>
            <w:left w:val="none" w:sz="0" w:space="0" w:color="auto"/>
            <w:bottom w:val="none" w:sz="0" w:space="0" w:color="auto"/>
            <w:right w:val="none" w:sz="0" w:space="0" w:color="auto"/>
          </w:divBdr>
        </w:div>
        <w:div w:id="279535739">
          <w:marLeft w:val="0"/>
          <w:marRight w:val="0"/>
          <w:marTop w:val="0"/>
          <w:marBottom w:val="0"/>
          <w:divBdr>
            <w:top w:val="none" w:sz="0" w:space="0" w:color="auto"/>
            <w:left w:val="none" w:sz="0" w:space="0" w:color="auto"/>
            <w:bottom w:val="none" w:sz="0" w:space="0" w:color="auto"/>
            <w:right w:val="none" w:sz="0" w:space="0" w:color="auto"/>
          </w:divBdr>
        </w:div>
        <w:div w:id="1877043328">
          <w:marLeft w:val="0"/>
          <w:marRight w:val="0"/>
          <w:marTop w:val="0"/>
          <w:marBottom w:val="0"/>
          <w:divBdr>
            <w:top w:val="none" w:sz="0" w:space="0" w:color="auto"/>
            <w:left w:val="none" w:sz="0" w:space="0" w:color="auto"/>
            <w:bottom w:val="none" w:sz="0" w:space="0" w:color="auto"/>
            <w:right w:val="none" w:sz="0" w:space="0" w:color="auto"/>
          </w:divBdr>
        </w:div>
        <w:div w:id="452671803">
          <w:marLeft w:val="0"/>
          <w:marRight w:val="0"/>
          <w:marTop w:val="0"/>
          <w:marBottom w:val="0"/>
          <w:divBdr>
            <w:top w:val="none" w:sz="0" w:space="0" w:color="auto"/>
            <w:left w:val="none" w:sz="0" w:space="0" w:color="auto"/>
            <w:bottom w:val="none" w:sz="0" w:space="0" w:color="auto"/>
            <w:right w:val="none" w:sz="0" w:space="0" w:color="auto"/>
          </w:divBdr>
        </w:div>
        <w:div w:id="427820471">
          <w:marLeft w:val="0"/>
          <w:marRight w:val="0"/>
          <w:marTop w:val="0"/>
          <w:marBottom w:val="0"/>
          <w:divBdr>
            <w:top w:val="none" w:sz="0" w:space="0" w:color="auto"/>
            <w:left w:val="none" w:sz="0" w:space="0" w:color="auto"/>
            <w:bottom w:val="none" w:sz="0" w:space="0" w:color="auto"/>
            <w:right w:val="none" w:sz="0" w:space="0" w:color="auto"/>
          </w:divBdr>
        </w:div>
        <w:div w:id="1429933881">
          <w:marLeft w:val="0"/>
          <w:marRight w:val="0"/>
          <w:marTop w:val="0"/>
          <w:marBottom w:val="0"/>
          <w:divBdr>
            <w:top w:val="none" w:sz="0" w:space="0" w:color="auto"/>
            <w:left w:val="none" w:sz="0" w:space="0" w:color="auto"/>
            <w:bottom w:val="none" w:sz="0" w:space="0" w:color="auto"/>
            <w:right w:val="none" w:sz="0" w:space="0" w:color="auto"/>
          </w:divBdr>
        </w:div>
        <w:div w:id="2010138513">
          <w:marLeft w:val="0"/>
          <w:marRight w:val="0"/>
          <w:marTop w:val="0"/>
          <w:marBottom w:val="0"/>
          <w:divBdr>
            <w:top w:val="none" w:sz="0" w:space="0" w:color="auto"/>
            <w:left w:val="none" w:sz="0" w:space="0" w:color="auto"/>
            <w:bottom w:val="none" w:sz="0" w:space="0" w:color="auto"/>
            <w:right w:val="none" w:sz="0" w:space="0" w:color="auto"/>
          </w:divBdr>
        </w:div>
      </w:divsChild>
    </w:div>
    <w:div w:id="552889786">
      <w:bodyDiv w:val="1"/>
      <w:marLeft w:val="0"/>
      <w:marRight w:val="0"/>
      <w:marTop w:val="0"/>
      <w:marBottom w:val="0"/>
      <w:divBdr>
        <w:top w:val="none" w:sz="0" w:space="0" w:color="auto"/>
        <w:left w:val="none" w:sz="0" w:space="0" w:color="auto"/>
        <w:bottom w:val="none" w:sz="0" w:space="0" w:color="auto"/>
        <w:right w:val="none" w:sz="0" w:space="0" w:color="auto"/>
      </w:divBdr>
    </w:div>
    <w:div w:id="605388385">
      <w:bodyDiv w:val="1"/>
      <w:marLeft w:val="0"/>
      <w:marRight w:val="0"/>
      <w:marTop w:val="0"/>
      <w:marBottom w:val="0"/>
      <w:divBdr>
        <w:top w:val="none" w:sz="0" w:space="0" w:color="auto"/>
        <w:left w:val="none" w:sz="0" w:space="0" w:color="auto"/>
        <w:bottom w:val="none" w:sz="0" w:space="0" w:color="auto"/>
        <w:right w:val="none" w:sz="0" w:space="0" w:color="auto"/>
      </w:divBdr>
      <w:divsChild>
        <w:div w:id="1047871853">
          <w:marLeft w:val="0"/>
          <w:marRight w:val="0"/>
          <w:marTop w:val="0"/>
          <w:marBottom w:val="0"/>
          <w:divBdr>
            <w:top w:val="none" w:sz="0" w:space="0" w:color="auto"/>
            <w:left w:val="none" w:sz="0" w:space="0" w:color="auto"/>
            <w:bottom w:val="none" w:sz="0" w:space="0" w:color="auto"/>
            <w:right w:val="none" w:sz="0" w:space="0" w:color="auto"/>
          </w:divBdr>
        </w:div>
        <w:div w:id="1238244165">
          <w:marLeft w:val="0"/>
          <w:marRight w:val="0"/>
          <w:marTop w:val="0"/>
          <w:marBottom w:val="0"/>
          <w:divBdr>
            <w:top w:val="none" w:sz="0" w:space="0" w:color="auto"/>
            <w:left w:val="none" w:sz="0" w:space="0" w:color="auto"/>
            <w:bottom w:val="none" w:sz="0" w:space="0" w:color="auto"/>
            <w:right w:val="none" w:sz="0" w:space="0" w:color="auto"/>
          </w:divBdr>
        </w:div>
      </w:divsChild>
    </w:div>
    <w:div w:id="615789939">
      <w:bodyDiv w:val="1"/>
      <w:marLeft w:val="0"/>
      <w:marRight w:val="0"/>
      <w:marTop w:val="0"/>
      <w:marBottom w:val="0"/>
      <w:divBdr>
        <w:top w:val="none" w:sz="0" w:space="0" w:color="auto"/>
        <w:left w:val="none" w:sz="0" w:space="0" w:color="auto"/>
        <w:bottom w:val="none" w:sz="0" w:space="0" w:color="auto"/>
        <w:right w:val="none" w:sz="0" w:space="0" w:color="auto"/>
      </w:divBdr>
    </w:div>
    <w:div w:id="619647082">
      <w:bodyDiv w:val="1"/>
      <w:marLeft w:val="0"/>
      <w:marRight w:val="0"/>
      <w:marTop w:val="0"/>
      <w:marBottom w:val="0"/>
      <w:divBdr>
        <w:top w:val="none" w:sz="0" w:space="0" w:color="auto"/>
        <w:left w:val="none" w:sz="0" w:space="0" w:color="auto"/>
        <w:bottom w:val="none" w:sz="0" w:space="0" w:color="auto"/>
        <w:right w:val="none" w:sz="0" w:space="0" w:color="auto"/>
      </w:divBdr>
    </w:div>
    <w:div w:id="627589918">
      <w:bodyDiv w:val="1"/>
      <w:marLeft w:val="0"/>
      <w:marRight w:val="0"/>
      <w:marTop w:val="0"/>
      <w:marBottom w:val="0"/>
      <w:divBdr>
        <w:top w:val="none" w:sz="0" w:space="0" w:color="auto"/>
        <w:left w:val="none" w:sz="0" w:space="0" w:color="auto"/>
        <w:bottom w:val="none" w:sz="0" w:space="0" w:color="auto"/>
        <w:right w:val="none" w:sz="0" w:space="0" w:color="auto"/>
      </w:divBdr>
      <w:divsChild>
        <w:div w:id="1068460160">
          <w:marLeft w:val="0"/>
          <w:marRight w:val="0"/>
          <w:marTop w:val="0"/>
          <w:marBottom w:val="0"/>
          <w:divBdr>
            <w:top w:val="none" w:sz="0" w:space="0" w:color="auto"/>
            <w:left w:val="none" w:sz="0" w:space="0" w:color="auto"/>
            <w:bottom w:val="none" w:sz="0" w:space="0" w:color="auto"/>
            <w:right w:val="none" w:sz="0" w:space="0" w:color="auto"/>
          </w:divBdr>
        </w:div>
      </w:divsChild>
    </w:div>
    <w:div w:id="724178138">
      <w:bodyDiv w:val="1"/>
      <w:marLeft w:val="0"/>
      <w:marRight w:val="0"/>
      <w:marTop w:val="0"/>
      <w:marBottom w:val="0"/>
      <w:divBdr>
        <w:top w:val="none" w:sz="0" w:space="0" w:color="auto"/>
        <w:left w:val="none" w:sz="0" w:space="0" w:color="auto"/>
        <w:bottom w:val="none" w:sz="0" w:space="0" w:color="auto"/>
        <w:right w:val="none" w:sz="0" w:space="0" w:color="auto"/>
      </w:divBdr>
    </w:div>
    <w:div w:id="732199252">
      <w:bodyDiv w:val="1"/>
      <w:marLeft w:val="0"/>
      <w:marRight w:val="0"/>
      <w:marTop w:val="0"/>
      <w:marBottom w:val="0"/>
      <w:divBdr>
        <w:top w:val="none" w:sz="0" w:space="0" w:color="auto"/>
        <w:left w:val="none" w:sz="0" w:space="0" w:color="auto"/>
        <w:bottom w:val="none" w:sz="0" w:space="0" w:color="auto"/>
        <w:right w:val="none" w:sz="0" w:space="0" w:color="auto"/>
      </w:divBdr>
    </w:div>
    <w:div w:id="747119269">
      <w:bodyDiv w:val="1"/>
      <w:marLeft w:val="0"/>
      <w:marRight w:val="0"/>
      <w:marTop w:val="0"/>
      <w:marBottom w:val="0"/>
      <w:divBdr>
        <w:top w:val="none" w:sz="0" w:space="0" w:color="auto"/>
        <w:left w:val="none" w:sz="0" w:space="0" w:color="auto"/>
        <w:bottom w:val="none" w:sz="0" w:space="0" w:color="auto"/>
        <w:right w:val="none" w:sz="0" w:space="0" w:color="auto"/>
      </w:divBdr>
    </w:div>
    <w:div w:id="783695941">
      <w:bodyDiv w:val="1"/>
      <w:marLeft w:val="0"/>
      <w:marRight w:val="0"/>
      <w:marTop w:val="0"/>
      <w:marBottom w:val="0"/>
      <w:divBdr>
        <w:top w:val="none" w:sz="0" w:space="0" w:color="auto"/>
        <w:left w:val="none" w:sz="0" w:space="0" w:color="auto"/>
        <w:bottom w:val="none" w:sz="0" w:space="0" w:color="auto"/>
        <w:right w:val="none" w:sz="0" w:space="0" w:color="auto"/>
      </w:divBdr>
    </w:div>
    <w:div w:id="796460043">
      <w:bodyDiv w:val="1"/>
      <w:marLeft w:val="0"/>
      <w:marRight w:val="0"/>
      <w:marTop w:val="0"/>
      <w:marBottom w:val="0"/>
      <w:divBdr>
        <w:top w:val="none" w:sz="0" w:space="0" w:color="auto"/>
        <w:left w:val="none" w:sz="0" w:space="0" w:color="auto"/>
        <w:bottom w:val="none" w:sz="0" w:space="0" w:color="auto"/>
        <w:right w:val="none" w:sz="0" w:space="0" w:color="auto"/>
      </w:divBdr>
    </w:div>
    <w:div w:id="829099798">
      <w:bodyDiv w:val="1"/>
      <w:marLeft w:val="0"/>
      <w:marRight w:val="0"/>
      <w:marTop w:val="0"/>
      <w:marBottom w:val="0"/>
      <w:divBdr>
        <w:top w:val="none" w:sz="0" w:space="0" w:color="auto"/>
        <w:left w:val="none" w:sz="0" w:space="0" w:color="auto"/>
        <w:bottom w:val="none" w:sz="0" w:space="0" w:color="auto"/>
        <w:right w:val="none" w:sz="0" w:space="0" w:color="auto"/>
      </w:divBdr>
    </w:div>
    <w:div w:id="848065209">
      <w:bodyDiv w:val="1"/>
      <w:marLeft w:val="0"/>
      <w:marRight w:val="0"/>
      <w:marTop w:val="0"/>
      <w:marBottom w:val="0"/>
      <w:divBdr>
        <w:top w:val="none" w:sz="0" w:space="0" w:color="auto"/>
        <w:left w:val="none" w:sz="0" w:space="0" w:color="auto"/>
        <w:bottom w:val="none" w:sz="0" w:space="0" w:color="auto"/>
        <w:right w:val="none" w:sz="0" w:space="0" w:color="auto"/>
      </w:divBdr>
    </w:div>
    <w:div w:id="856889498">
      <w:bodyDiv w:val="1"/>
      <w:marLeft w:val="0"/>
      <w:marRight w:val="0"/>
      <w:marTop w:val="0"/>
      <w:marBottom w:val="0"/>
      <w:divBdr>
        <w:top w:val="none" w:sz="0" w:space="0" w:color="auto"/>
        <w:left w:val="none" w:sz="0" w:space="0" w:color="auto"/>
        <w:bottom w:val="none" w:sz="0" w:space="0" w:color="auto"/>
        <w:right w:val="none" w:sz="0" w:space="0" w:color="auto"/>
      </w:divBdr>
    </w:div>
    <w:div w:id="869221489">
      <w:bodyDiv w:val="1"/>
      <w:marLeft w:val="0"/>
      <w:marRight w:val="0"/>
      <w:marTop w:val="0"/>
      <w:marBottom w:val="0"/>
      <w:divBdr>
        <w:top w:val="none" w:sz="0" w:space="0" w:color="auto"/>
        <w:left w:val="none" w:sz="0" w:space="0" w:color="auto"/>
        <w:bottom w:val="none" w:sz="0" w:space="0" w:color="auto"/>
        <w:right w:val="none" w:sz="0" w:space="0" w:color="auto"/>
      </w:divBdr>
    </w:div>
    <w:div w:id="877281703">
      <w:bodyDiv w:val="1"/>
      <w:marLeft w:val="0"/>
      <w:marRight w:val="0"/>
      <w:marTop w:val="0"/>
      <w:marBottom w:val="0"/>
      <w:divBdr>
        <w:top w:val="none" w:sz="0" w:space="0" w:color="auto"/>
        <w:left w:val="none" w:sz="0" w:space="0" w:color="auto"/>
        <w:bottom w:val="none" w:sz="0" w:space="0" w:color="auto"/>
        <w:right w:val="none" w:sz="0" w:space="0" w:color="auto"/>
      </w:divBdr>
    </w:div>
    <w:div w:id="888566299">
      <w:bodyDiv w:val="1"/>
      <w:marLeft w:val="0"/>
      <w:marRight w:val="0"/>
      <w:marTop w:val="0"/>
      <w:marBottom w:val="0"/>
      <w:divBdr>
        <w:top w:val="none" w:sz="0" w:space="0" w:color="auto"/>
        <w:left w:val="none" w:sz="0" w:space="0" w:color="auto"/>
        <w:bottom w:val="none" w:sz="0" w:space="0" w:color="auto"/>
        <w:right w:val="none" w:sz="0" w:space="0" w:color="auto"/>
      </w:divBdr>
    </w:div>
    <w:div w:id="889611243">
      <w:bodyDiv w:val="1"/>
      <w:marLeft w:val="0"/>
      <w:marRight w:val="0"/>
      <w:marTop w:val="0"/>
      <w:marBottom w:val="0"/>
      <w:divBdr>
        <w:top w:val="none" w:sz="0" w:space="0" w:color="auto"/>
        <w:left w:val="none" w:sz="0" w:space="0" w:color="auto"/>
        <w:bottom w:val="none" w:sz="0" w:space="0" w:color="auto"/>
        <w:right w:val="none" w:sz="0" w:space="0" w:color="auto"/>
      </w:divBdr>
    </w:div>
    <w:div w:id="892081585">
      <w:bodyDiv w:val="1"/>
      <w:marLeft w:val="0"/>
      <w:marRight w:val="0"/>
      <w:marTop w:val="0"/>
      <w:marBottom w:val="0"/>
      <w:divBdr>
        <w:top w:val="none" w:sz="0" w:space="0" w:color="auto"/>
        <w:left w:val="none" w:sz="0" w:space="0" w:color="auto"/>
        <w:bottom w:val="none" w:sz="0" w:space="0" w:color="auto"/>
        <w:right w:val="none" w:sz="0" w:space="0" w:color="auto"/>
      </w:divBdr>
    </w:div>
    <w:div w:id="932128087">
      <w:bodyDiv w:val="1"/>
      <w:marLeft w:val="0"/>
      <w:marRight w:val="0"/>
      <w:marTop w:val="0"/>
      <w:marBottom w:val="0"/>
      <w:divBdr>
        <w:top w:val="none" w:sz="0" w:space="0" w:color="auto"/>
        <w:left w:val="none" w:sz="0" w:space="0" w:color="auto"/>
        <w:bottom w:val="none" w:sz="0" w:space="0" w:color="auto"/>
        <w:right w:val="none" w:sz="0" w:space="0" w:color="auto"/>
      </w:divBdr>
    </w:div>
    <w:div w:id="981276913">
      <w:bodyDiv w:val="1"/>
      <w:marLeft w:val="0"/>
      <w:marRight w:val="0"/>
      <w:marTop w:val="0"/>
      <w:marBottom w:val="0"/>
      <w:divBdr>
        <w:top w:val="none" w:sz="0" w:space="0" w:color="auto"/>
        <w:left w:val="none" w:sz="0" w:space="0" w:color="auto"/>
        <w:bottom w:val="none" w:sz="0" w:space="0" w:color="auto"/>
        <w:right w:val="none" w:sz="0" w:space="0" w:color="auto"/>
      </w:divBdr>
      <w:divsChild>
        <w:div w:id="1198011143">
          <w:marLeft w:val="450"/>
          <w:marRight w:val="0"/>
          <w:marTop w:val="0"/>
          <w:marBottom w:val="180"/>
          <w:divBdr>
            <w:top w:val="none" w:sz="0" w:space="0" w:color="auto"/>
            <w:left w:val="none" w:sz="0" w:space="0" w:color="auto"/>
            <w:bottom w:val="none" w:sz="0" w:space="0" w:color="auto"/>
            <w:right w:val="none" w:sz="0" w:space="0" w:color="auto"/>
          </w:divBdr>
          <w:divsChild>
            <w:div w:id="1330866465">
              <w:marLeft w:val="0"/>
              <w:marRight w:val="0"/>
              <w:marTop w:val="0"/>
              <w:marBottom w:val="0"/>
              <w:divBdr>
                <w:top w:val="none" w:sz="0" w:space="0" w:color="auto"/>
                <w:left w:val="none" w:sz="0" w:space="0" w:color="auto"/>
                <w:bottom w:val="none" w:sz="0" w:space="0" w:color="auto"/>
                <w:right w:val="none" w:sz="0" w:space="0" w:color="auto"/>
              </w:divBdr>
              <w:divsChild>
                <w:div w:id="1152214999">
                  <w:marLeft w:val="0"/>
                  <w:marRight w:val="0"/>
                  <w:marTop w:val="0"/>
                  <w:marBottom w:val="300"/>
                  <w:divBdr>
                    <w:top w:val="single" w:sz="6" w:space="0" w:color="DEDEDE"/>
                    <w:left w:val="single" w:sz="6" w:space="0" w:color="DEDEDE"/>
                    <w:bottom w:val="single" w:sz="6" w:space="0" w:color="DEDEDE"/>
                    <w:right w:val="single" w:sz="6" w:space="0" w:color="DEDEDE"/>
                  </w:divBdr>
                  <w:divsChild>
                    <w:div w:id="918713179">
                      <w:marLeft w:val="0"/>
                      <w:marRight w:val="0"/>
                      <w:marTop w:val="0"/>
                      <w:marBottom w:val="0"/>
                      <w:divBdr>
                        <w:top w:val="none" w:sz="0" w:space="0" w:color="auto"/>
                        <w:left w:val="none" w:sz="0" w:space="0" w:color="auto"/>
                        <w:bottom w:val="none" w:sz="0" w:space="0" w:color="auto"/>
                        <w:right w:val="none" w:sz="0" w:space="0" w:color="auto"/>
                      </w:divBdr>
                      <w:divsChild>
                        <w:div w:id="476000611">
                          <w:marLeft w:val="0"/>
                          <w:marRight w:val="0"/>
                          <w:marTop w:val="0"/>
                          <w:marBottom w:val="0"/>
                          <w:divBdr>
                            <w:top w:val="none" w:sz="0" w:space="0" w:color="auto"/>
                            <w:left w:val="none" w:sz="0" w:space="0" w:color="auto"/>
                            <w:bottom w:val="none" w:sz="0" w:space="0" w:color="auto"/>
                            <w:right w:val="none" w:sz="0" w:space="0" w:color="auto"/>
                          </w:divBdr>
                          <w:divsChild>
                            <w:div w:id="428232073">
                              <w:marLeft w:val="0"/>
                              <w:marRight w:val="0"/>
                              <w:marTop w:val="0"/>
                              <w:marBottom w:val="0"/>
                              <w:divBdr>
                                <w:top w:val="none" w:sz="0" w:space="0" w:color="auto"/>
                                <w:left w:val="none" w:sz="0" w:space="0" w:color="auto"/>
                                <w:bottom w:val="none" w:sz="0" w:space="0" w:color="auto"/>
                                <w:right w:val="none" w:sz="0" w:space="0" w:color="auto"/>
                              </w:divBdr>
                              <w:divsChild>
                                <w:div w:id="1374429874">
                                  <w:marLeft w:val="0"/>
                                  <w:marRight w:val="0"/>
                                  <w:marTop w:val="0"/>
                                  <w:marBottom w:val="0"/>
                                  <w:divBdr>
                                    <w:top w:val="none" w:sz="0" w:space="0" w:color="auto"/>
                                    <w:left w:val="none" w:sz="0" w:space="0" w:color="auto"/>
                                    <w:bottom w:val="none" w:sz="0" w:space="0" w:color="auto"/>
                                    <w:right w:val="none" w:sz="0" w:space="0" w:color="auto"/>
                                  </w:divBdr>
                                  <w:divsChild>
                                    <w:div w:id="1550998139">
                                      <w:marLeft w:val="0"/>
                                      <w:marRight w:val="0"/>
                                      <w:marTop w:val="0"/>
                                      <w:marBottom w:val="0"/>
                                      <w:divBdr>
                                        <w:top w:val="none" w:sz="0" w:space="0" w:color="auto"/>
                                        <w:left w:val="none" w:sz="0" w:space="0" w:color="auto"/>
                                        <w:bottom w:val="none" w:sz="0" w:space="0" w:color="auto"/>
                                        <w:right w:val="none" w:sz="0" w:space="0" w:color="auto"/>
                                      </w:divBdr>
                                      <w:divsChild>
                                        <w:div w:id="1342121812">
                                          <w:marLeft w:val="0"/>
                                          <w:marRight w:val="0"/>
                                          <w:marTop w:val="0"/>
                                          <w:marBottom w:val="0"/>
                                          <w:divBdr>
                                            <w:top w:val="none" w:sz="0" w:space="0" w:color="auto"/>
                                            <w:left w:val="none" w:sz="0" w:space="0" w:color="auto"/>
                                            <w:bottom w:val="none" w:sz="0" w:space="0" w:color="auto"/>
                                            <w:right w:val="none" w:sz="0" w:space="0" w:color="auto"/>
                                          </w:divBdr>
                                          <w:divsChild>
                                            <w:div w:id="1974480654">
                                              <w:marLeft w:val="0"/>
                                              <w:marRight w:val="0"/>
                                              <w:marTop w:val="0"/>
                                              <w:marBottom w:val="0"/>
                                              <w:divBdr>
                                                <w:top w:val="none" w:sz="0" w:space="0" w:color="auto"/>
                                                <w:left w:val="none" w:sz="0" w:space="0" w:color="auto"/>
                                                <w:bottom w:val="none" w:sz="0" w:space="0" w:color="auto"/>
                                                <w:right w:val="none" w:sz="0" w:space="0" w:color="auto"/>
                                              </w:divBdr>
                                              <w:divsChild>
                                                <w:div w:id="1966425196">
                                                  <w:marLeft w:val="0"/>
                                                  <w:marRight w:val="0"/>
                                                  <w:marTop w:val="0"/>
                                                  <w:marBottom w:val="0"/>
                                                  <w:divBdr>
                                                    <w:top w:val="none" w:sz="0" w:space="0" w:color="auto"/>
                                                    <w:left w:val="none" w:sz="0" w:space="0" w:color="auto"/>
                                                    <w:bottom w:val="none" w:sz="0" w:space="0" w:color="auto"/>
                                                    <w:right w:val="none" w:sz="0" w:space="0" w:color="auto"/>
                                                  </w:divBdr>
                                                  <w:divsChild>
                                                    <w:div w:id="650250834">
                                                      <w:marLeft w:val="0"/>
                                                      <w:marRight w:val="0"/>
                                                      <w:marTop w:val="0"/>
                                                      <w:marBottom w:val="0"/>
                                                      <w:divBdr>
                                                        <w:top w:val="none" w:sz="0" w:space="0" w:color="auto"/>
                                                        <w:left w:val="none" w:sz="0" w:space="0" w:color="auto"/>
                                                        <w:bottom w:val="none" w:sz="0" w:space="0" w:color="auto"/>
                                                        <w:right w:val="none" w:sz="0" w:space="0" w:color="auto"/>
                                                      </w:divBdr>
                                                      <w:divsChild>
                                                        <w:div w:id="1486701750">
                                                          <w:marLeft w:val="0"/>
                                                          <w:marRight w:val="0"/>
                                                          <w:marTop w:val="0"/>
                                                          <w:marBottom w:val="0"/>
                                                          <w:divBdr>
                                                            <w:top w:val="none" w:sz="0" w:space="0" w:color="auto"/>
                                                            <w:left w:val="none" w:sz="0" w:space="0" w:color="auto"/>
                                                            <w:bottom w:val="none" w:sz="0" w:space="0" w:color="auto"/>
                                                            <w:right w:val="none" w:sz="0" w:space="0" w:color="auto"/>
                                                          </w:divBdr>
                                                          <w:divsChild>
                                                            <w:div w:id="17584289">
                                                              <w:marLeft w:val="0"/>
                                                              <w:marRight w:val="0"/>
                                                              <w:marTop w:val="0"/>
                                                              <w:marBottom w:val="0"/>
                                                              <w:divBdr>
                                                                <w:top w:val="none" w:sz="0" w:space="0" w:color="auto"/>
                                                                <w:left w:val="none" w:sz="0" w:space="0" w:color="auto"/>
                                                                <w:bottom w:val="none" w:sz="0" w:space="0" w:color="auto"/>
                                                                <w:right w:val="none" w:sz="0" w:space="0" w:color="auto"/>
                                                              </w:divBdr>
                                                              <w:divsChild>
                                                                <w:div w:id="387535529">
                                                                  <w:marLeft w:val="179"/>
                                                                  <w:marRight w:val="179"/>
                                                                  <w:marTop w:val="0"/>
                                                                  <w:marBottom w:val="0"/>
                                                                  <w:divBdr>
                                                                    <w:top w:val="none" w:sz="0" w:space="0" w:color="auto"/>
                                                                    <w:left w:val="none" w:sz="0" w:space="0" w:color="auto"/>
                                                                    <w:bottom w:val="none" w:sz="0" w:space="0" w:color="auto"/>
                                                                    <w:right w:val="none" w:sz="0" w:space="0" w:color="auto"/>
                                                                  </w:divBdr>
                                                                </w:div>
                                                                <w:div w:id="946279669">
                                                                  <w:marLeft w:val="179"/>
                                                                  <w:marRight w:val="1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66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85010">
                      <w:marLeft w:val="0"/>
                      <w:marRight w:val="0"/>
                      <w:marTop w:val="0"/>
                      <w:marBottom w:val="0"/>
                      <w:divBdr>
                        <w:top w:val="none" w:sz="0" w:space="0" w:color="auto"/>
                        <w:left w:val="none" w:sz="0" w:space="0" w:color="auto"/>
                        <w:bottom w:val="none" w:sz="0" w:space="0" w:color="auto"/>
                        <w:right w:val="none" w:sz="0" w:space="0" w:color="auto"/>
                      </w:divBdr>
                      <w:divsChild>
                        <w:div w:id="147019457">
                          <w:marLeft w:val="179"/>
                          <w:marRight w:val="0"/>
                          <w:marTop w:val="255"/>
                          <w:marBottom w:val="240"/>
                          <w:divBdr>
                            <w:top w:val="none" w:sz="0" w:space="0" w:color="auto"/>
                            <w:left w:val="none" w:sz="0" w:space="0" w:color="auto"/>
                            <w:bottom w:val="none" w:sz="0" w:space="0" w:color="auto"/>
                            <w:right w:val="none" w:sz="0" w:space="0" w:color="auto"/>
                          </w:divBdr>
                        </w:div>
                        <w:div w:id="816262661">
                          <w:marLeft w:val="0"/>
                          <w:marRight w:val="270"/>
                          <w:marTop w:val="0"/>
                          <w:marBottom w:val="0"/>
                          <w:divBdr>
                            <w:top w:val="none" w:sz="0" w:space="0" w:color="auto"/>
                            <w:left w:val="none" w:sz="0" w:space="0" w:color="auto"/>
                            <w:bottom w:val="none" w:sz="0" w:space="0" w:color="auto"/>
                            <w:right w:val="none" w:sz="0" w:space="0" w:color="auto"/>
                          </w:divBdr>
                          <w:divsChild>
                            <w:div w:id="9828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558415">
      <w:bodyDiv w:val="1"/>
      <w:marLeft w:val="0"/>
      <w:marRight w:val="0"/>
      <w:marTop w:val="0"/>
      <w:marBottom w:val="0"/>
      <w:divBdr>
        <w:top w:val="none" w:sz="0" w:space="0" w:color="auto"/>
        <w:left w:val="none" w:sz="0" w:space="0" w:color="auto"/>
        <w:bottom w:val="none" w:sz="0" w:space="0" w:color="auto"/>
        <w:right w:val="none" w:sz="0" w:space="0" w:color="auto"/>
      </w:divBdr>
    </w:div>
    <w:div w:id="1074860506">
      <w:bodyDiv w:val="1"/>
      <w:marLeft w:val="0"/>
      <w:marRight w:val="0"/>
      <w:marTop w:val="0"/>
      <w:marBottom w:val="0"/>
      <w:divBdr>
        <w:top w:val="none" w:sz="0" w:space="0" w:color="auto"/>
        <w:left w:val="none" w:sz="0" w:space="0" w:color="auto"/>
        <w:bottom w:val="none" w:sz="0" w:space="0" w:color="auto"/>
        <w:right w:val="none" w:sz="0" w:space="0" w:color="auto"/>
      </w:divBdr>
    </w:div>
    <w:div w:id="1076636562">
      <w:bodyDiv w:val="1"/>
      <w:marLeft w:val="0"/>
      <w:marRight w:val="0"/>
      <w:marTop w:val="0"/>
      <w:marBottom w:val="0"/>
      <w:divBdr>
        <w:top w:val="none" w:sz="0" w:space="0" w:color="auto"/>
        <w:left w:val="none" w:sz="0" w:space="0" w:color="auto"/>
        <w:bottom w:val="none" w:sz="0" w:space="0" w:color="auto"/>
        <w:right w:val="none" w:sz="0" w:space="0" w:color="auto"/>
      </w:divBdr>
    </w:div>
    <w:div w:id="1124228321">
      <w:bodyDiv w:val="1"/>
      <w:marLeft w:val="0"/>
      <w:marRight w:val="0"/>
      <w:marTop w:val="0"/>
      <w:marBottom w:val="0"/>
      <w:divBdr>
        <w:top w:val="none" w:sz="0" w:space="0" w:color="auto"/>
        <w:left w:val="none" w:sz="0" w:space="0" w:color="auto"/>
        <w:bottom w:val="none" w:sz="0" w:space="0" w:color="auto"/>
        <w:right w:val="none" w:sz="0" w:space="0" w:color="auto"/>
      </w:divBdr>
    </w:div>
    <w:div w:id="1127895891">
      <w:bodyDiv w:val="1"/>
      <w:marLeft w:val="0"/>
      <w:marRight w:val="0"/>
      <w:marTop w:val="0"/>
      <w:marBottom w:val="0"/>
      <w:divBdr>
        <w:top w:val="none" w:sz="0" w:space="0" w:color="auto"/>
        <w:left w:val="none" w:sz="0" w:space="0" w:color="auto"/>
        <w:bottom w:val="none" w:sz="0" w:space="0" w:color="auto"/>
        <w:right w:val="none" w:sz="0" w:space="0" w:color="auto"/>
      </w:divBdr>
    </w:div>
    <w:div w:id="1210874893">
      <w:bodyDiv w:val="1"/>
      <w:marLeft w:val="0"/>
      <w:marRight w:val="0"/>
      <w:marTop w:val="0"/>
      <w:marBottom w:val="0"/>
      <w:divBdr>
        <w:top w:val="none" w:sz="0" w:space="0" w:color="auto"/>
        <w:left w:val="none" w:sz="0" w:space="0" w:color="auto"/>
        <w:bottom w:val="none" w:sz="0" w:space="0" w:color="auto"/>
        <w:right w:val="none" w:sz="0" w:space="0" w:color="auto"/>
      </w:divBdr>
    </w:div>
    <w:div w:id="1212032324">
      <w:bodyDiv w:val="1"/>
      <w:marLeft w:val="0"/>
      <w:marRight w:val="0"/>
      <w:marTop w:val="0"/>
      <w:marBottom w:val="0"/>
      <w:divBdr>
        <w:top w:val="none" w:sz="0" w:space="0" w:color="auto"/>
        <w:left w:val="none" w:sz="0" w:space="0" w:color="auto"/>
        <w:bottom w:val="none" w:sz="0" w:space="0" w:color="auto"/>
        <w:right w:val="none" w:sz="0" w:space="0" w:color="auto"/>
      </w:divBdr>
    </w:div>
    <w:div w:id="1212618060">
      <w:bodyDiv w:val="1"/>
      <w:marLeft w:val="0"/>
      <w:marRight w:val="0"/>
      <w:marTop w:val="0"/>
      <w:marBottom w:val="0"/>
      <w:divBdr>
        <w:top w:val="none" w:sz="0" w:space="0" w:color="auto"/>
        <w:left w:val="none" w:sz="0" w:space="0" w:color="auto"/>
        <w:bottom w:val="none" w:sz="0" w:space="0" w:color="auto"/>
        <w:right w:val="none" w:sz="0" w:space="0" w:color="auto"/>
      </w:divBdr>
    </w:div>
    <w:div w:id="1288198566">
      <w:bodyDiv w:val="1"/>
      <w:marLeft w:val="0"/>
      <w:marRight w:val="0"/>
      <w:marTop w:val="0"/>
      <w:marBottom w:val="0"/>
      <w:divBdr>
        <w:top w:val="none" w:sz="0" w:space="0" w:color="auto"/>
        <w:left w:val="none" w:sz="0" w:space="0" w:color="auto"/>
        <w:bottom w:val="none" w:sz="0" w:space="0" w:color="auto"/>
        <w:right w:val="none" w:sz="0" w:space="0" w:color="auto"/>
      </w:divBdr>
    </w:div>
    <w:div w:id="1316957255">
      <w:bodyDiv w:val="1"/>
      <w:marLeft w:val="0"/>
      <w:marRight w:val="0"/>
      <w:marTop w:val="0"/>
      <w:marBottom w:val="0"/>
      <w:divBdr>
        <w:top w:val="none" w:sz="0" w:space="0" w:color="auto"/>
        <w:left w:val="none" w:sz="0" w:space="0" w:color="auto"/>
        <w:bottom w:val="none" w:sz="0" w:space="0" w:color="auto"/>
        <w:right w:val="none" w:sz="0" w:space="0" w:color="auto"/>
      </w:divBdr>
    </w:div>
    <w:div w:id="1318075124">
      <w:bodyDiv w:val="1"/>
      <w:marLeft w:val="0"/>
      <w:marRight w:val="0"/>
      <w:marTop w:val="0"/>
      <w:marBottom w:val="0"/>
      <w:divBdr>
        <w:top w:val="none" w:sz="0" w:space="0" w:color="auto"/>
        <w:left w:val="none" w:sz="0" w:space="0" w:color="auto"/>
        <w:bottom w:val="none" w:sz="0" w:space="0" w:color="auto"/>
        <w:right w:val="none" w:sz="0" w:space="0" w:color="auto"/>
      </w:divBdr>
    </w:div>
    <w:div w:id="1330789483">
      <w:bodyDiv w:val="1"/>
      <w:marLeft w:val="0"/>
      <w:marRight w:val="0"/>
      <w:marTop w:val="0"/>
      <w:marBottom w:val="0"/>
      <w:divBdr>
        <w:top w:val="none" w:sz="0" w:space="0" w:color="auto"/>
        <w:left w:val="none" w:sz="0" w:space="0" w:color="auto"/>
        <w:bottom w:val="none" w:sz="0" w:space="0" w:color="auto"/>
        <w:right w:val="none" w:sz="0" w:space="0" w:color="auto"/>
      </w:divBdr>
      <w:divsChild>
        <w:div w:id="1796485833">
          <w:marLeft w:val="450"/>
          <w:marRight w:val="0"/>
          <w:marTop w:val="0"/>
          <w:marBottom w:val="180"/>
          <w:divBdr>
            <w:top w:val="none" w:sz="0" w:space="0" w:color="auto"/>
            <w:left w:val="none" w:sz="0" w:space="0" w:color="auto"/>
            <w:bottom w:val="none" w:sz="0" w:space="0" w:color="auto"/>
            <w:right w:val="none" w:sz="0" w:space="0" w:color="auto"/>
          </w:divBdr>
          <w:divsChild>
            <w:div w:id="343552313">
              <w:marLeft w:val="0"/>
              <w:marRight w:val="0"/>
              <w:marTop w:val="0"/>
              <w:marBottom w:val="0"/>
              <w:divBdr>
                <w:top w:val="none" w:sz="0" w:space="0" w:color="auto"/>
                <w:left w:val="none" w:sz="0" w:space="0" w:color="auto"/>
                <w:bottom w:val="none" w:sz="0" w:space="0" w:color="auto"/>
                <w:right w:val="none" w:sz="0" w:space="0" w:color="auto"/>
              </w:divBdr>
              <w:divsChild>
                <w:div w:id="1702784115">
                  <w:marLeft w:val="0"/>
                  <w:marRight w:val="0"/>
                  <w:marTop w:val="0"/>
                  <w:marBottom w:val="300"/>
                  <w:divBdr>
                    <w:top w:val="single" w:sz="6" w:space="0" w:color="DEDEDE"/>
                    <w:left w:val="single" w:sz="6" w:space="0" w:color="DEDEDE"/>
                    <w:bottom w:val="single" w:sz="6" w:space="0" w:color="DEDEDE"/>
                    <w:right w:val="single" w:sz="6" w:space="0" w:color="DEDEDE"/>
                  </w:divBdr>
                  <w:divsChild>
                    <w:div w:id="307822947">
                      <w:marLeft w:val="0"/>
                      <w:marRight w:val="0"/>
                      <w:marTop w:val="0"/>
                      <w:marBottom w:val="0"/>
                      <w:divBdr>
                        <w:top w:val="none" w:sz="0" w:space="0" w:color="auto"/>
                        <w:left w:val="none" w:sz="0" w:space="0" w:color="auto"/>
                        <w:bottom w:val="none" w:sz="0" w:space="0" w:color="auto"/>
                        <w:right w:val="none" w:sz="0" w:space="0" w:color="auto"/>
                      </w:divBdr>
                      <w:divsChild>
                        <w:div w:id="964775071">
                          <w:marLeft w:val="0"/>
                          <w:marRight w:val="0"/>
                          <w:marTop w:val="0"/>
                          <w:marBottom w:val="0"/>
                          <w:divBdr>
                            <w:top w:val="none" w:sz="0" w:space="0" w:color="auto"/>
                            <w:left w:val="none" w:sz="0" w:space="0" w:color="auto"/>
                            <w:bottom w:val="none" w:sz="0" w:space="0" w:color="auto"/>
                            <w:right w:val="none" w:sz="0" w:space="0" w:color="auto"/>
                          </w:divBdr>
                          <w:divsChild>
                            <w:div w:id="121922185">
                              <w:marLeft w:val="0"/>
                              <w:marRight w:val="0"/>
                              <w:marTop w:val="0"/>
                              <w:marBottom w:val="0"/>
                              <w:divBdr>
                                <w:top w:val="none" w:sz="0" w:space="0" w:color="auto"/>
                                <w:left w:val="none" w:sz="0" w:space="0" w:color="auto"/>
                                <w:bottom w:val="none" w:sz="0" w:space="0" w:color="auto"/>
                                <w:right w:val="none" w:sz="0" w:space="0" w:color="auto"/>
                              </w:divBdr>
                              <w:divsChild>
                                <w:div w:id="408771361">
                                  <w:marLeft w:val="0"/>
                                  <w:marRight w:val="0"/>
                                  <w:marTop w:val="0"/>
                                  <w:marBottom w:val="0"/>
                                  <w:divBdr>
                                    <w:top w:val="none" w:sz="0" w:space="0" w:color="auto"/>
                                    <w:left w:val="none" w:sz="0" w:space="0" w:color="auto"/>
                                    <w:bottom w:val="none" w:sz="0" w:space="0" w:color="auto"/>
                                    <w:right w:val="none" w:sz="0" w:space="0" w:color="auto"/>
                                  </w:divBdr>
                                  <w:divsChild>
                                    <w:div w:id="645083764">
                                      <w:marLeft w:val="0"/>
                                      <w:marRight w:val="0"/>
                                      <w:marTop w:val="0"/>
                                      <w:marBottom w:val="0"/>
                                      <w:divBdr>
                                        <w:top w:val="none" w:sz="0" w:space="0" w:color="auto"/>
                                        <w:left w:val="none" w:sz="0" w:space="0" w:color="auto"/>
                                        <w:bottom w:val="none" w:sz="0" w:space="0" w:color="auto"/>
                                        <w:right w:val="none" w:sz="0" w:space="0" w:color="auto"/>
                                      </w:divBdr>
                                      <w:divsChild>
                                        <w:div w:id="1098212243">
                                          <w:marLeft w:val="0"/>
                                          <w:marRight w:val="0"/>
                                          <w:marTop w:val="0"/>
                                          <w:marBottom w:val="0"/>
                                          <w:divBdr>
                                            <w:top w:val="none" w:sz="0" w:space="0" w:color="auto"/>
                                            <w:left w:val="none" w:sz="0" w:space="0" w:color="auto"/>
                                            <w:bottom w:val="none" w:sz="0" w:space="0" w:color="auto"/>
                                            <w:right w:val="none" w:sz="0" w:space="0" w:color="auto"/>
                                          </w:divBdr>
                                          <w:divsChild>
                                            <w:div w:id="147988507">
                                              <w:marLeft w:val="0"/>
                                              <w:marRight w:val="0"/>
                                              <w:marTop w:val="0"/>
                                              <w:marBottom w:val="0"/>
                                              <w:divBdr>
                                                <w:top w:val="none" w:sz="0" w:space="0" w:color="auto"/>
                                                <w:left w:val="none" w:sz="0" w:space="0" w:color="auto"/>
                                                <w:bottom w:val="none" w:sz="0" w:space="0" w:color="auto"/>
                                                <w:right w:val="none" w:sz="0" w:space="0" w:color="auto"/>
                                              </w:divBdr>
                                              <w:divsChild>
                                                <w:div w:id="2040738606">
                                                  <w:marLeft w:val="0"/>
                                                  <w:marRight w:val="0"/>
                                                  <w:marTop w:val="0"/>
                                                  <w:marBottom w:val="0"/>
                                                  <w:divBdr>
                                                    <w:top w:val="none" w:sz="0" w:space="0" w:color="auto"/>
                                                    <w:left w:val="none" w:sz="0" w:space="0" w:color="auto"/>
                                                    <w:bottom w:val="none" w:sz="0" w:space="0" w:color="auto"/>
                                                    <w:right w:val="none" w:sz="0" w:space="0" w:color="auto"/>
                                                  </w:divBdr>
                                                  <w:divsChild>
                                                    <w:div w:id="1826044388">
                                                      <w:marLeft w:val="0"/>
                                                      <w:marRight w:val="0"/>
                                                      <w:marTop w:val="0"/>
                                                      <w:marBottom w:val="0"/>
                                                      <w:divBdr>
                                                        <w:top w:val="none" w:sz="0" w:space="0" w:color="auto"/>
                                                        <w:left w:val="none" w:sz="0" w:space="0" w:color="auto"/>
                                                        <w:bottom w:val="none" w:sz="0" w:space="0" w:color="auto"/>
                                                        <w:right w:val="none" w:sz="0" w:space="0" w:color="auto"/>
                                                      </w:divBdr>
                                                      <w:divsChild>
                                                        <w:div w:id="2070762625">
                                                          <w:marLeft w:val="0"/>
                                                          <w:marRight w:val="0"/>
                                                          <w:marTop w:val="0"/>
                                                          <w:marBottom w:val="0"/>
                                                          <w:divBdr>
                                                            <w:top w:val="none" w:sz="0" w:space="0" w:color="auto"/>
                                                            <w:left w:val="none" w:sz="0" w:space="0" w:color="auto"/>
                                                            <w:bottom w:val="none" w:sz="0" w:space="0" w:color="auto"/>
                                                            <w:right w:val="none" w:sz="0" w:space="0" w:color="auto"/>
                                                          </w:divBdr>
                                                          <w:divsChild>
                                                            <w:div w:id="521820306">
                                                              <w:marLeft w:val="0"/>
                                                              <w:marRight w:val="0"/>
                                                              <w:marTop w:val="0"/>
                                                              <w:marBottom w:val="0"/>
                                                              <w:divBdr>
                                                                <w:top w:val="none" w:sz="0" w:space="0" w:color="auto"/>
                                                                <w:left w:val="none" w:sz="0" w:space="0" w:color="auto"/>
                                                                <w:bottom w:val="none" w:sz="0" w:space="0" w:color="auto"/>
                                                                <w:right w:val="none" w:sz="0" w:space="0" w:color="auto"/>
                                                              </w:divBdr>
                                                              <w:divsChild>
                                                                <w:div w:id="1704288578">
                                                                  <w:marLeft w:val="179"/>
                                                                  <w:marRight w:val="179"/>
                                                                  <w:marTop w:val="0"/>
                                                                  <w:marBottom w:val="0"/>
                                                                  <w:divBdr>
                                                                    <w:top w:val="none" w:sz="0" w:space="0" w:color="auto"/>
                                                                    <w:left w:val="none" w:sz="0" w:space="0" w:color="auto"/>
                                                                    <w:bottom w:val="none" w:sz="0" w:space="0" w:color="auto"/>
                                                                    <w:right w:val="none" w:sz="0" w:space="0" w:color="auto"/>
                                                                  </w:divBdr>
                                                                </w:div>
                                                                <w:div w:id="893780759">
                                                                  <w:marLeft w:val="179"/>
                                                                  <w:marRight w:val="1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7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1460">
                      <w:marLeft w:val="0"/>
                      <w:marRight w:val="0"/>
                      <w:marTop w:val="0"/>
                      <w:marBottom w:val="0"/>
                      <w:divBdr>
                        <w:top w:val="none" w:sz="0" w:space="0" w:color="auto"/>
                        <w:left w:val="none" w:sz="0" w:space="0" w:color="auto"/>
                        <w:bottom w:val="none" w:sz="0" w:space="0" w:color="auto"/>
                        <w:right w:val="none" w:sz="0" w:space="0" w:color="auto"/>
                      </w:divBdr>
                      <w:divsChild>
                        <w:div w:id="1082215510">
                          <w:marLeft w:val="179"/>
                          <w:marRight w:val="0"/>
                          <w:marTop w:val="255"/>
                          <w:marBottom w:val="240"/>
                          <w:divBdr>
                            <w:top w:val="none" w:sz="0" w:space="0" w:color="auto"/>
                            <w:left w:val="none" w:sz="0" w:space="0" w:color="auto"/>
                            <w:bottom w:val="none" w:sz="0" w:space="0" w:color="auto"/>
                            <w:right w:val="none" w:sz="0" w:space="0" w:color="auto"/>
                          </w:divBdr>
                        </w:div>
                        <w:div w:id="651952513">
                          <w:marLeft w:val="0"/>
                          <w:marRight w:val="270"/>
                          <w:marTop w:val="0"/>
                          <w:marBottom w:val="0"/>
                          <w:divBdr>
                            <w:top w:val="none" w:sz="0" w:space="0" w:color="auto"/>
                            <w:left w:val="none" w:sz="0" w:space="0" w:color="auto"/>
                            <w:bottom w:val="none" w:sz="0" w:space="0" w:color="auto"/>
                            <w:right w:val="none" w:sz="0" w:space="0" w:color="auto"/>
                          </w:divBdr>
                          <w:divsChild>
                            <w:div w:id="4745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577085">
      <w:bodyDiv w:val="1"/>
      <w:marLeft w:val="0"/>
      <w:marRight w:val="0"/>
      <w:marTop w:val="0"/>
      <w:marBottom w:val="0"/>
      <w:divBdr>
        <w:top w:val="none" w:sz="0" w:space="0" w:color="auto"/>
        <w:left w:val="none" w:sz="0" w:space="0" w:color="auto"/>
        <w:bottom w:val="none" w:sz="0" w:space="0" w:color="auto"/>
        <w:right w:val="none" w:sz="0" w:space="0" w:color="auto"/>
      </w:divBdr>
    </w:div>
    <w:div w:id="1368414164">
      <w:bodyDiv w:val="1"/>
      <w:marLeft w:val="0"/>
      <w:marRight w:val="0"/>
      <w:marTop w:val="0"/>
      <w:marBottom w:val="0"/>
      <w:divBdr>
        <w:top w:val="none" w:sz="0" w:space="0" w:color="auto"/>
        <w:left w:val="none" w:sz="0" w:space="0" w:color="auto"/>
        <w:bottom w:val="none" w:sz="0" w:space="0" w:color="auto"/>
        <w:right w:val="none" w:sz="0" w:space="0" w:color="auto"/>
      </w:divBdr>
    </w:div>
    <w:div w:id="1378893067">
      <w:bodyDiv w:val="1"/>
      <w:marLeft w:val="0"/>
      <w:marRight w:val="0"/>
      <w:marTop w:val="0"/>
      <w:marBottom w:val="0"/>
      <w:divBdr>
        <w:top w:val="none" w:sz="0" w:space="0" w:color="auto"/>
        <w:left w:val="none" w:sz="0" w:space="0" w:color="auto"/>
        <w:bottom w:val="none" w:sz="0" w:space="0" w:color="auto"/>
        <w:right w:val="none" w:sz="0" w:space="0" w:color="auto"/>
      </w:divBdr>
    </w:div>
    <w:div w:id="1396004479">
      <w:bodyDiv w:val="1"/>
      <w:marLeft w:val="0"/>
      <w:marRight w:val="0"/>
      <w:marTop w:val="0"/>
      <w:marBottom w:val="0"/>
      <w:divBdr>
        <w:top w:val="none" w:sz="0" w:space="0" w:color="auto"/>
        <w:left w:val="none" w:sz="0" w:space="0" w:color="auto"/>
        <w:bottom w:val="none" w:sz="0" w:space="0" w:color="auto"/>
        <w:right w:val="none" w:sz="0" w:space="0" w:color="auto"/>
      </w:divBdr>
    </w:div>
    <w:div w:id="1400979790">
      <w:bodyDiv w:val="1"/>
      <w:marLeft w:val="0"/>
      <w:marRight w:val="0"/>
      <w:marTop w:val="0"/>
      <w:marBottom w:val="0"/>
      <w:divBdr>
        <w:top w:val="none" w:sz="0" w:space="0" w:color="auto"/>
        <w:left w:val="none" w:sz="0" w:space="0" w:color="auto"/>
        <w:bottom w:val="none" w:sz="0" w:space="0" w:color="auto"/>
        <w:right w:val="none" w:sz="0" w:space="0" w:color="auto"/>
      </w:divBdr>
    </w:div>
    <w:div w:id="1452481377">
      <w:bodyDiv w:val="1"/>
      <w:marLeft w:val="0"/>
      <w:marRight w:val="0"/>
      <w:marTop w:val="0"/>
      <w:marBottom w:val="0"/>
      <w:divBdr>
        <w:top w:val="none" w:sz="0" w:space="0" w:color="auto"/>
        <w:left w:val="none" w:sz="0" w:space="0" w:color="auto"/>
        <w:bottom w:val="none" w:sz="0" w:space="0" w:color="auto"/>
        <w:right w:val="none" w:sz="0" w:space="0" w:color="auto"/>
      </w:divBdr>
    </w:div>
    <w:div w:id="1454129447">
      <w:bodyDiv w:val="1"/>
      <w:marLeft w:val="0"/>
      <w:marRight w:val="0"/>
      <w:marTop w:val="0"/>
      <w:marBottom w:val="0"/>
      <w:divBdr>
        <w:top w:val="none" w:sz="0" w:space="0" w:color="auto"/>
        <w:left w:val="none" w:sz="0" w:space="0" w:color="auto"/>
        <w:bottom w:val="none" w:sz="0" w:space="0" w:color="auto"/>
        <w:right w:val="none" w:sz="0" w:space="0" w:color="auto"/>
      </w:divBdr>
    </w:div>
    <w:div w:id="1457682006">
      <w:bodyDiv w:val="1"/>
      <w:marLeft w:val="0"/>
      <w:marRight w:val="0"/>
      <w:marTop w:val="0"/>
      <w:marBottom w:val="0"/>
      <w:divBdr>
        <w:top w:val="none" w:sz="0" w:space="0" w:color="auto"/>
        <w:left w:val="none" w:sz="0" w:space="0" w:color="auto"/>
        <w:bottom w:val="none" w:sz="0" w:space="0" w:color="auto"/>
        <w:right w:val="none" w:sz="0" w:space="0" w:color="auto"/>
      </w:divBdr>
    </w:div>
    <w:div w:id="1505246597">
      <w:bodyDiv w:val="1"/>
      <w:marLeft w:val="0"/>
      <w:marRight w:val="0"/>
      <w:marTop w:val="0"/>
      <w:marBottom w:val="0"/>
      <w:divBdr>
        <w:top w:val="none" w:sz="0" w:space="0" w:color="auto"/>
        <w:left w:val="none" w:sz="0" w:space="0" w:color="auto"/>
        <w:bottom w:val="none" w:sz="0" w:space="0" w:color="auto"/>
        <w:right w:val="none" w:sz="0" w:space="0" w:color="auto"/>
      </w:divBdr>
    </w:div>
    <w:div w:id="1548948518">
      <w:bodyDiv w:val="1"/>
      <w:marLeft w:val="0"/>
      <w:marRight w:val="0"/>
      <w:marTop w:val="0"/>
      <w:marBottom w:val="0"/>
      <w:divBdr>
        <w:top w:val="none" w:sz="0" w:space="0" w:color="auto"/>
        <w:left w:val="none" w:sz="0" w:space="0" w:color="auto"/>
        <w:bottom w:val="none" w:sz="0" w:space="0" w:color="auto"/>
        <w:right w:val="none" w:sz="0" w:space="0" w:color="auto"/>
      </w:divBdr>
    </w:div>
    <w:div w:id="1569876821">
      <w:bodyDiv w:val="1"/>
      <w:marLeft w:val="0"/>
      <w:marRight w:val="0"/>
      <w:marTop w:val="0"/>
      <w:marBottom w:val="0"/>
      <w:divBdr>
        <w:top w:val="none" w:sz="0" w:space="0" w:color="auto"/>
        <w:left w:val="none" w:sz="0" w:space="0" w:color="auto"/>
        <w:bottom w:val="none" w:sz="0" w:space="0" w:color="auto"/>
        <w:right w:val="none" w:sz="0" w:space="0" w:color="auto"/>
      </w:divBdr>
    </w:div>
    <w:div w:id="1576863276">
      <w:bodyDiv w:val="1"/>
      <w:marLeft w:val="0"/>
      <w:marRight w:val="0"/>
      <w:marTop w:val="0"/>
      <w:marBottom w:val="0"/>
      <w:divBdr>
        <w:top w:val="none" w:sz="0" w:space="0" w:color="auto"/>
        <w:left w:val="none" w:sz="0" w:space="0" w:color="auto"/>
        <w:bottom w:val="none" w:sz="0" w:space="0" w:color="auto"/>
        <w:right w:val="none" w:sz="0" w:space="0" w:color="auto"/>
      </w:divBdr>
    </w:div>
    <w:div w:id="1578324653">
      <w:bodyDiv w:val="1"/>
      <w:marLeft w:val="0"/>
      <w:marRight w:val="0"/>
      <w:marTop w:val="0"/>
      <w:marBottom w:val="0"/>
      <w:divBdr>
        <w:top w:val="none" w:sz="0" w:space="0" w:color="auto"/>
        <w:left w:val="none" w:sz="0" w:space="0" w:color="auto"/>
        <w:bottom w:val="none" w:sz="0" w:space="0" w:color="auto"/>
        <w:right w:val="none" w:sz="0" w:space="0" w:color="auto"/>
      </w:divBdr>
      <w:divsChild>
        <w:div w:id="888491466">
          <w:marLeft w:val="0"/>
          <w:marRight w:val="0"/>
          <w:marTop w:val="0"/>
          <w:marBottom w:val="330"/>
          <w:divBdr>
            <w:top w:val="none" w:sz="0" w:space="0" w:color="auto"/>
            <w:left w:val="none" w:sz="0" w:space="0" w:color="auto"/>
            <w:bottom w:val="none" w:sz="0" w:space="0" w:color="auto"/>
            <w:right w:val="none" w:sz="0" w:space="0" w:color="auto"/>
          </w:divBdr>
        </w:div>
        <w:div w:id="1452900080">
          <w:marLeft w:val="0"/>
          <w:marRight w:val="0"/>
          <w:marTop w:val="0"/>
          <w:marBottom w:val="0"/>
          <w:divBdr>
            <w:top w:val="none" w:sz="0" w:space="0" w:color="auto"/>
            <w:left w:val="none" w:sz="0" w:space="0" w:color="auto"/>
            <w:bottom w:val="none" w:sz="0" w:space="0" w:color="auto"/>
            <w:right w:val="none" w:sz="0" w:space="0" w:color="auto"/>
          </w:divBdr>
        </w:div>
      </w:divsChild>
    </w:div>
    <w:div w:id="1598442974">
      <w:bodyDiv w:val="1"/>
      <w:marLeft w:val="0"/>
      <w:marRight w:val="0"/>
      <w:marTop w:val="0"/>
      <w:marBottom w:val="0"/>
      <w:divBdr>
        <w:top w:val="none" w:sz="0" w:space="0" w:color="auto"/>
        <w:left w:val="none" w:sz="0" w:space="0" w:color="auto"/>
        <w:bottom w:val="none" w:sz="0" w:space="0" w:color="auto"/>
        <w:right w:val="none" w:sz="0" w:space="0" w:color="auto"/>
      </w:divBdr>
      <w:divsChild>
        <w:div w:id="1565944218">
          <w:marLeft w:val="0"/>
          <w:marRight w:val="0"/>
          <w:marTop w:val="225"/>
          <w:marBottom w:val="0"/>
          <w:divBdr>
            <w:top w:val="none" w:sz="0" w:space="0" w:color="auto"/>
            <w:left w:val="none" w:sz="0" w:space="0" w:color="auto"/>
            <w:bottom w:val="none" w:sz="0" w:space="0" w:color="auto"/>
            <w:right w:val="none" w:sz="0" w:space="0" w:color="auto"/>
          </w:divBdr>
          <w:divsChild>
            <w:div w:id="54088325">
              <w:marLeft w:val="0"/>
              <w:marRight w:val="0"/>
              <w:marTop w:val="0"/>
              <w:marBottom w:val="0"/>
              <w:divBdr>
                <w:top w:val="none" w:sz="0" w:space="0" w:color="auto"/>
                <w:left w:val="none" w:sz="0" w:space="0" w:color="auto"/>
                <w:bottom w:val="none" w:sz="0" w:space="0" w:color="auto"/>
                <w:right w:val="none" w:sz="0" w:space="0" w:color="auto"/>
              </w:divBdr>
              <w:divsChild>
                <w:div w:id="7886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09866">
      <w:bodyDiv w:val="1"/>
      <w:marLeft w:val="0"/>
      <w:marRight w:val="0"/>
      <w:marTop w:val="0"/>
      <w:marBottom w:val="0"/>
      <w:divBdr>
        <w:top w:val="none" w:sz="0" w:space="0" w:color="auto"/>
        <w:left w:val="none" w:sz="0" w:space="0" w:color="auto"/>
        <w:bottom w:val="none" w:sz="0" w:space="0" w:color="auto"/>
        <w:right w:val="none" w:sz="0" w:space="0" w:color="auto"/>
      </w:divBdr>
    </w:div>
    <w:div w:id="1610431536">
      <w:bodyDiv w:val="1"/>
      <w:marLeft w:val="0"/>
      <w:marRight w:val="0"/>
      <w:marTop w:val="0"/>
      <w:marBottom w:val="0"/>
      <w:divBdr>
        <w:top w:val="none" w:sz="0" w:space="0" w:color="auto"/>
        <w:left w:val="none" w:sz="0" w:space="0" w:color="auto"/>
        <w:bottom w:val="none" w:sz="0" w:space="0" w:color="auto"/>
        <w:right w:val="none" w:sz="0" w:space="0" w:color="auto"/>
      </w:divBdr>
    </w:div>
    <w:div w:id="1622106655">
      <w:bodyDiv w:val="1"/>
      <w:marLeft w:val="0"/>
      <w:marRight w:val="0"/>
      <w:marTop w:val="0"/>
      <w:marBottom w:val="0"/>
      <w:divBdr>
        <w:top w:val="none" w:sz="0" w:space="0" w:color="auto"/>
        <w:left w:val="none" w:sz="0" w:space="0" w:color="auto"/>
        <w:bottom w:val="none" w:sz="0" w:space="0" w:color="auto"/>
        <w:right w:val="none" w:sz="0" w:space="0" w:color="auto"/>
      </w:divBdr>
    </w:div>
    <w:div w:id="1642349463">
      <w:bodyDiv w:val="1"/>
      <w:marLeft w:val="0"/>
      <w:marRight w:val="0"/>
      <w:marTop w:val="0"/>
      <w:marBottom w:val="0"/>
      <w:divBdr>
        <w:top w:val="none" w:sz="0" w:space="0" w:color="auto"/>
        <w:left w:val="none" w:sz="0" w:space="0" w:color="auto"/>
        <w:bottom w:val="none" w:sz="0" w:space="0" w:color="auto"/>
        <w:right w:val="none" w:sz="0" w:space="0" w:color="auto"/>
      </w:divBdr>
      <w:divsChild>
        <w:div w:id="963268243">
          <w:marLeft w:val="0"/>
          <w:marRight w:val="0"/>
          <w:marTop w:val="0"/>
          <w:marBottom w:val="0"/>
          <w:divBdr>
            <w:top w:val="none" w:sz="0" w:space="0" w:color="auto"/>
            <w:left w:val="none" w:sz="0" w:space="0" w:color="auto"/>
            <w:bottom w:val="none" w:sz="0" w:space="0" w:color="auto"/>
            <w:right w:val="none" w:sz="0" w:space="0" w:color="auto"/>
          </w:divBdr>
        </w:div>
        <w:div w:id="1503936979">
          <w:marLeft w:val="0"/>
          <w:marRight w:val="0"/>
          <w:marTop w:val="480"/>
          <w:marBottom w:val="480"/>
          <w:divBdr>
            <w:top w:val="none" w:sz="0" w:space="0" w:color="auto"/>
            <w:left w:val="none" w:sz="0" w:space="0" w:color="auto"/>
            <w:bottom w:val="none" w:sz="0" w:space="0" w:color="auto"/>
            <w:right w:val="none" w:sz="0" w:space="0" w:color="auto"/>
          </w:divBdr>
          <w:divsChild>
            <w:div w:id="25909797">
              <w:marLeft w:val="0"/>
              <w:marRight w:val="0"/>
              <w:marTop w:val="0"/>
              <w:marBottom w:val="0"/>
              <w:divBdr>
                <w:top w:val="none" w:sz="0" w:space="0" w:color="auto"/>
                <w:left w:val="none" w:sz="0" w:space="0" w:color="auto"/>
                <w:bottom w:val="none" w:sz="0" w:space="0" w:color="auto"/>
                <w:right w:val="none" w:sz="0" w:space="0" w:color="auto"/>
              </w:divBdr>
              <w:divsChild>
                <w:div w:id="214510965">
                  <w:marLeft w:val="0"/>
                  <w:marRight w:val="0"/>
                  <w:marTop w:val="0"/>
                  <w:marBottom w:val="300"/>
                  <w:divBdr>
                    <w:top w:val="none" w:sz="0" w:space="0" w:color="auto"/>
                    <w:left w:val="none" w:sz="0" w:space="0" w:color="auto"/>
                    <w:bottom w:val="single" w:sz="6" w:space="8" w:color="4FAFC5"/>
                    <w:right w:val="none" w:sz="0" w:space="0" w:color="auto"/>
                  </w:divBdr>
                </w:div>
              </w:divsChild>
            </w:div>
          </w:divsChild>
        </w:div>
      </w:divsChild>
    </w:div>
    <w:div w:id="1667590277">
      <w:bodyDiv w:val="1"/>
      <w:marLeft w:val="0"/>
      <w:marRight w:val="0"/>
      <w:marTop w:val="0"/>
      <w:marBottom w:val="0"/>
      <w:divBdr>
        <w:top w:val="none" w:sz="0" w:space="0" w:color="auto"/>
        <w:left w:val="none" w:sz="0" w:space="0" w:color="auto"/>
        <w:bottom w:val="none" w:sz="0" w:space="0" w:color="auto"/>
        <w:right w:val="none" w:sz="0" w:space="0" w:color="auto"/>
      </w:divBdr>
    </w:div>
    <w:div w:id="1706057094">
      <w:bodyDiv w:val="1"/>
      <w:marLeft w:val="0"/>
      <w:marRight w:val="0"/>
      <w:marTop w:val="0"/>
      <w:marBottom w:val="0"/>
      <w:divBdr>
        <w:top w:val="none" w:sz="0" w:space="0" w:color="auto"/>
        <w:left w:val="none" w:sz="0" w:space="0" w:color="auto"/>
        <w:bottom w:val="none" w:sz="0" w:space="0" w:color="auto"/>
        <w:right w:val="none" w:sz="0" w:space="0" w:color="auto"/>
      </w:divBdr>
      <w:divsChild>
        <w:div w:id="1902330256">
          <w:marLeft w:val="0"/>
          <w:marRight w:val="0"/>
          <w:marTop w:val="0"/>
          <w:marBottom w:val="0"/>
          <w:divBdr>
            <w:top w:val="none" w:sz="0" w:space="0" w:color="auto"/>
            <w:left w:val="none" w:sz="0" w:space="0" w:color="auto"/>
            <w:bottom w:val="none" w:sz="0" w:space="0" w:color="auto"/>
            <w:right w:val="none" w:sz="0" w:space="0" w:color="auto"/>
          </w:divBdr>
        </w:div>
        <w:div w:id="1149517691">
          <w:marLeft w:val="0"/>
          <w:marRight w:val="0"/>
          <w:marTop w:val="0"/>
          <w:marBottom w:val="0"/>
          <w:divBdr>
            <w:top w:val="none" w:sz="0" w:space="0" w:color="auto"/>
            <w:left w:val="none" w:sz="0" w:space="0" w:color="auto"/>
            <w:bottom w:val="none" w:sz="0" w:space="0" w:color="auto"/>
            <w:right w:val="none" w:sz="0" w:space="0" w:color="auto"/>
          </w:divBdr>
        </w:div>
      </w:divsChild>
    </w:div>
    <w:div w:id="1755782289">
      <w:bodyDiv w:val="1"/>
      <w:marLeft w:val="0"/>
      <w:marRight w:val="0"/>
      <w:marTop w:val="0"/>
      <w:marBottom w:val="0"/>
      <w:divBdr>
        <w:top w:val="none" w:sz="0" w:space="0" w:color="auto"/>
        <w:left w:val="none" w:sz="0" w:space="0" w:color="auto"/>
        <w:bottom w:val="none" w:sz="0" w:space="0" w:color="auto"/>
        <w:right w:val="none" w:sz="0" w:space="0" w:color="auto"/>
      </w:divBdr>
    </w:div>
    <w:div w:id="1776367641">
      <w:bodyDiv w:val="1"/>
      <w:marLeft w:val="0"/>
      <w:marRight w:val="0"/>
      <w:marTop w:val="0"/>
      <w:marBottom w:val="0"/>
      <w:divBdr>
        <w:top w:val="none" w:sz="0" w:space="0" w:color="auto"/>
        <w:left w:val="none" w:sz="0" w:space="0" w:color="auto"/>
        <w:bottom w:val="none" w:sz="0" w:space="0" w:color="auto"/>
        <w:right w:val="none" w:sz="0" w:space="0" w:color="auto"/>
      </w:divBdr>
    </w:div>
    <w:div w:id="1785078107">
      <w:bodyDiv w:val="1"/>
      <w:marLeft w:val="0"/>
      <w:marRight w:val="0"/>
      <w:marTop w:val="0"/>
      <w:marBottom w:val="0"/>
      <w:divBdr>
        <w:top w:val="none" w:sz="0" w:space="0" w:color="auto"/>
        <w:left w:val="none" w:sz="0" w:space="0" w:color="auto"/>
        <w:bottom w:val="none" w:sz="0" w:space="0" w:color="auto"/>
        <w:right w:val="none" w:sz="0" w:space="0" w:color="auto"/>
      </w:divBdr>
      <w:divsChild>
        <w:div w:id="8266524">
          <w:marLeft w:val="0"/>
          <w:marRight w:val="0"/>
          <w:marTop w:val="0"/>
          <w:marBottom w:val="0"/>
          <w:divBdr>
            <w:top w:val="none" w:sz="0" w:space="0" w:color="auto"/>
            <w:left w:val="none" w:sz="0" w:space="0" w:color="auto"/>
            <w:bottom w:val="none" w:sz="0" w:space="0" w:color="auto"/>
            <w:right w:val="none" w:sz="0" w:space="0" w:color="auto"/>
          </w:divBdr>
        </w:div>
      </w:divsChild>
    </w:div>
    <w:div w:id="1817381399">
      <w:bodyDiv w:val="1"/>
      <w:marLeft w:val="0"/>
      <w:marRight w:val="0"/>
      <w:marTop w:val="0"/>
      <w:marBottom w:val="0"/>
      <w:divBdr>
        <w:top w:val="none" w:sz="0" w:space="0" w:color="auto"/>
        <w:left w:val="none" w:sz="0" w:space="0" w:color="auto"/>
        <w:bottom w:val="none" w:sz="0" w:space="0" w:color="auto"/>
        <w:right w:val="none" w:sz="0" w:space="0" w:color="auto"/>
      </w:divBdr>
    </w:div>
    <w:div w:id="1826895084">
      <w:bodyDiv w:val="1"/>
      <w:marLeft w:val="0"/>
      <w:marRight w:val="0"/>
      <w:marTop w:val="0"/>
      <w:marBottom w:val="0"/>
      <w:divBdr>
        <w:top w:val="none" w:sz="0" w:space="0" w:color="auto"/>
        <w:left w:val="none" w:sz="0" w:space="0" w:color="auto"/>
        <w:bottom w:val="none" w:sz="0" w:space="0" w:color="auto"/>
        <w:right w:val="none" w:sz="0" w:space="0" w:color="auto"/>
      </w:divBdr>
    </w:div>
    <w:div w:id="1855261067">
      <w:bodyDiv w:val="1"/>
      <w:marLeft w:val="0"/>
      <w:marRight w:val="0"/>
      <w:marTop w:val="0"/>
      <w:marBottom w:val="0"/>
      <w:divBdr>
        <w:top w:val="none" w:sz="0" w:space="0" w:color="auto"/>
        <w:left w:val="none" w:sz="0" w:space="0" w:color="auto"/>
        <w:bottom w:val="none" w:sz="0" w:space="0" w:color="auto"/>
        <w:right w:val="none" w:sz="0" w:space="0" w:color="auto"/>
      </w:divBdr>
    </w:div>
    <w:div w:id="1871911283">
      <w:bodyDiv w:val="1"/>
      <w:marLeft w:val="0"/>
      <w:marRight w:val="0"/>
      <w:marTop w:val="0"/>
      <w:marBottom w:val="0"/>
      <w:divBdr>
        <w:top w:val="none" w:sz="0" w:space="0" w:color="auto"/>
        <w:left w:val="none" w:sz="0" w:space="0" w:color="auto"/>
        <w:bottom w:val="none" w:sz="0" w:space="0" w:color="auto"/>
        <w:right w:val="none" w:sz="0" w:space="0" w:color="auto"/>
      </w:divBdr>
      <w:divsChild>
        <w:div w:id="1466771824">
          <w:marLeft w:val="0"/>
          <w:marRight w:val="0"/>
          <w:marTop w:val="0"/>
          <w:marBottom w:val="0"/>
          <w:divBdr>
            <w:top w:val="none" w:sz="0" w:space="0" w:color="auto"/>
            <w:left w:val="none" w:sz="0" w:space="0" w:color="auto"/>
            <w:bottom w:val="none" w:sz="0" w:space="0" w:color="auto"/>
            <w:right w:val="none" w:sz="0" w:space="0" w:color="auto"/>
          </w:divBdr>
        </w:div>
        <w:div w:id="467014066">
          <w:marLeft w:val="0"/>
          <w:marRight w:val="0"/>
          <w:marTop w:val="0"/>
          <w:marBottom w:val="0"/>
          <w:divBdr>
            <w:top w:val="none" w:sz="0" w:space="0" w:color="auto"/>
            <w:left w:val="none" w:sz="0" w:space="0" w:color="auto"/>
            <w:bottom w:val="none" w:sz="0" w:space="0" w:color="auto"/>
            <w:right w:val="none" w:sz="0" w:space="0" w:color="auto"/>
          </w:divBdr>
        </w:div>
      </w:divsChild>
    </w:div>
    <w:div w:id="1878465734">
      <w:bodyDiv w:val="1"/>
      <w:marLeft w:val="0"/>
      <w:marRight w:val="0"/>
      <w:marTop w:val="0"/>
      <w:marBottom w:val="0"/>
      <w:divBdr>
        <w:top w:val="none" w:sz="0" w:space="0" w:color="auto"/>
        <w:left w:val="none" w:sz="0" w:space="0" w:color="auto"/>
        <w:bottom w:val="none" w:sz="0" w:space="0" w:color="auto"/>
        <w:right w:val="none" w:sz="0" w:space="0" w:color="auto"/>
      </w:divBdr>
    </w:div>
    <w:div w:id="1886869968">
      <w:bodyDiv w:val="1"/>
      <w:marLeft w:val="0"/>
      <w:marRight w:val="0"/>
      <w:marTop w:val="0"/>
      <w:marBottom w:val="0"/>
      <w:divBdr>
        <w:top w:val="none" w:sz="0" w:space="0" w:color="auto"/>
        <w:left w:val="none" w:sz="0" w:space="0" w:color="auto"/>
        <w:bottom w:val="none" w:sz="0" w:space="0" w:color="auto"/>
        <w:right w:val="none" w:sz="0" w:space="0" w:color="auto"/>
      </w:divBdr>
    </w:div>
    <w:div w:id="1993757874">
      <w:bodyDiv w:val="1"/>
      <w:marLeft w:val="0"/>
      <w:marRight w:val="0"/>
      <w:marTop w:val="0"/>
      <w:marBottom w:val="0"/>
      <w:divBdr>
        <w:top w:val="none" w:sz="0" w:space="0" w:color="auto"/>
        <w:left w:val="none" w:sz="0" w:space="0" w:color="auto"/>
        <w:bottom w:val="none" w:sz="0" w:space="0" w:color="auto"/>
        <w:right w:val="none" w:sz="0" w:space="0" w:color="auto"/>
      </w:divBdr>
      <w:divsChild>
        <w:div w:id="391084427">
          <w:marLeft w:val="225"/>
          <w:marRight w:val="0"/>
          <w:marTop w:val="135"/>
          <w:marBottom w:val="0"/>
          <w:divBdr>
            <w:top w:val="single" w:sz="6" w:space="0" w:color="9B9B9B"/>
            <w:left w:val="none" w:sz="0" w:space="0" w:color="auto"/>
            <w:bottom w:val="single" w:sz="6" w:space="0" w:color="9B9B9B"/>
            <w:right w:val="none" w:sz="0" w:space="0" w:color="auto"/>
          </w:divBdr>
        </w:div>
      </w:divsChild>
    </w:div>
    <w:div w:id="2018538022">
      <w:bodyDiv w:val="1"/>
      <w:marLeft w:val="0"/>
      <w:marRight w:val="0"/>
      <w:marTop w:val="0"/>
      <w:marBottom w:val="0"/>
      <w:divBdr>
        <w:top w:val="none" w:sz="0" w:space="0" w:color="auto"/>
        <w:left w:val="none" w:sz="0" w:space="0" w:color="auto"/>
        <w:bottom w:val="none" w:sz="0" w:space="0" w:color="auto"/>
        <w:right w:val="none" w:sz="0" w:space="0" w:color="auto"/>
      </w:divBdr>
    </w:div>
    <w:div w:id="2024042318">
      <w:bodyDiv w:val="1"/>
      <w:marLeft w:val="0"/>
      <w:marRight w:val="0"/>
      <w:marTop w:val="0"/>
      <w:marBottom w:val="0"/>
      <w:divBdr>
        <w:top w:val="none" w:sz="0" w:space="0" w:color="auto"/>
        <w:left w:val="none" w:sz="0" w:space="0" w:color="auto"/>
        <w:bottom w:val="none" w:sz="0" w:space="0" w:color="auto"/>
        <w:right w:val="none" w:sz="0" w:space="0" w:color="auto"/>
      </w:divBdr>
    </w:div>
    <w:div w:id="2063094025">
      <w:bodyDiv w:val="1"/>
      <w:marLeft w:val="0"/>
      <w:marRight w:val="0"/>
      <w:marTop w:val="0"/>
      <w:marBottom w:val="0"/>
      <w:divBdr>
        <w:top w:val="none" w:sz="0" w:space="0" w:color="auto"/>
        <w:left w:val="none" w:sz="0" w:space="0" w:color="auto"/>
        <w:bottom w:val="none" w:sz="0" w:space="0" w:color="auto"/>
        <w:right w:val="none" w:sz="0" w:space="0" w:color="auto"/>
      </w:divBdr>
    </w:div>
    <w:div w:id="2076119380">
      <w:bodyDiv w:val="1"/>
      <w:marLeft w:val="0"/>
      <w:marRight w:val="0"/>
      <w:marTop w:val="0"/>
      <w:marBottom w:val="0"/>
      <w:divBdr>
        <w:top w:val="none" w:sz="0" w:space="0" w:color="auto"/>
        <w:left w:val="none" w:sz="0" w:space="0" w:color="auto"/>
        <w:bottom w:val="none" w:sz="0" w:space="0" w:color="auto"/>
        <w:right w:val="none" w:sz="0" w:space="0" w:color="auto"/>
      </w:divBdr>
    </w:div>
    <w:div w:id="209947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atatopics.worldbank.org/education/wTools/bubble" TargetMode="External"/><Relationship Id="rId21" Type="http://schemas.openxmlformats.org/officeDocument/2006/relationships/hyperlink" Target="http://www.goldmansachs.com/our-thinking/archive/archive-pdfs/how-solid.pdf" TargetMode="External"/><Relationship Id="rId34" Type="http://schemas.openxmlformats.org/officeDocument/2006/relationships/hyperlink" Target="URL:https://files.eric.ed.gov/fulltext/EJ1091722.pdf" TargetMode="External"/><Relationship Id="rId42" Type="http://schemas.openxmlformats.org/officeDocument/2006/relationships/hyperlink" Target="https://nces.ed.gov/surveys/international/" TargetMode="External"/><Relationship Id="rId47" Type="http://schemas.openxmlformats.org/officeDocument/2006/relationships/hyperlink" Target="https://urfu.ru/en/news/20489/" TargetMode="External"/><Relationship Id="rId50" Type="http://schemas.openxmlformats.org/officeDocument/2006/relationships/hyperlink" Target="https://theeconomyofmeaning.com/2013/11/01/so-you-want-to-compare-educational-systems-from-different-countries-where-to-start/" TargetMode="External"/><Relationship Id="rId55" Type="http://schemas.openxmlformats.org/officeDocument/2006/relationships/hyperlink" Target="https://www.uarctic.org/thematic-networks/" TargetMode="External"/><Relationship Id="rId63" Type="http://schemas.openxmlformats.org/officeDocument/2006/relationships/hyperlink" Target="https://home.ied.edu.hk/~yccheng/doc/speeches/19-21feb03.do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unesco.org/node/265600" TargetMode="External"/><Relationship Id="rId29" Type="http://schemas.openxmlformats.org/officeDocument/2006/relationships/hyperlink" Target="http://www.oecd.org/education/skills-beyond-school/highereducationto2030vol1demography.htm" TargetMode="External"/><Relationship Id="rId11" Type="http://schemas.openxmlformats.org/officeDocument/2006/relationships/hyperlink" Target="http://eur-lex.europa.eu/legal-content/EN/TXT/HTML/?uri=LEGISSUM:c11088&amp;from=EN" TargetMode="External"/><Relationship Id="rId24" Type="http://schemas.openxmlformats.org/officeDocument/2006/relationships/hyperlink" Target="https://www.topuniversities.com/university-rankings/brics-rankings/2018" TargetMode="External"/><Relationship Id="rId32" Type="http://schemas.openxmlformats.org/officeDocument/2006/relationships/hyperlink" Target="https://www.eaie.org/community/expert-communities/internationalisation-home.html" TargetMode="External"/><Relationship Id="rId37" Type="http://schemas.openxmlformats.org/officeDocument/2006/relationships/hyperlink" Target="https://www.internetsociety.org/internet/history-internet/brief-history-internet/" TargetMode="External"/><Relationship Id="rId40" Type="http://schemas.openxmlformats.org/officeDocument/2006/relationships/hyperlink" Target="https://millenniumindicators.un.org/unsd/mdg/Default.aspx" TargetMode="External"/><Relationship Id="rId45" Type="http://schemas.openxmlformats.org/officeDocument/2006/relationships/hyperlink" Target="http://www.russia-direct.org/opinion/russia-and-brics-may-form-single-educational-space" TargetMode="External"/><Relationship Id="rId53" Type="http://schemas.openxmlformats.org/officeDocument/2006/relationships/hyperlink" Target="http://www.bbc.com/news/business-15817660" TargetMode="External"/><Relationship Id="rId58" Type="http://schemas.openxmlformats.org/officeDocument/2006/relationships/hyperlink" Target="https://www.uarctic.org/about-uarctic/"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russia-direct.org/analysis/will-brics-be-part-new-wave-globalization" TargetMode="External"/><Relationship Id="rId19" Type="http://schemas.openxmlformats.org/officeDocument/2006/relationships/hyperlink" Target="URL:http://www.universityworldnews.com/article.php?story=2015031910180116" TargetMode="External"/><Relationship Id="rId14" Type="http://schemas.openxmlformats.org/officeDocument/2006/relationships/hyperlink" Target="https://ec.europa.eu/education/policy/international-cooperation/world-education_en" TargetMode="External"/><Relationship Id="rId22" Type="http://schemas.openxmlformats.org/officeDocument/2006/relationships/hyperlink" Target="https://nu-brics.ru/universities/" TargetMode="External"/><Relationship Id="rId27" Type="http://schemas.openxmlformats.org/officeDocument/2006/relationships/hyperlink" Target="https://ec.europa.eu/youth/news/2013/2011-skills-employability_en" TargetMode="External"/><Relationship Id="rId30" Type="http://schemas.openxmlformats.org/officeDocument/2006/relationships/hyperlink" Target="https://www.hse.ru/en/news/community/90343147.html" TargetMode="External"/><Relationship Id="rId35" Type="http://schemas.openxmlformats.org/officeDocument/2006/relationships/hyperlink" Target="https://books.google.com/books?id=lESrw3neDokC&amp;pg=PA53" TargetMode="External"/><Relationship Id="rId43" Type="http://schemas.openxmlformats.org/officeDocument/2006/relationships/hyperlink" Target="https://www.topuniversities.com/university-rankings-articles/brics-rankings/new-ranking-universities-brics-countries" TargetMode="External"/><Relationship Id="rId48" Type="http://schemas.openxmlformats.org/officeDocument/2006/relationships/hyperlink" Target="https://we.hse.ru/brics/news/209524105.html" TargetMode="External"/><Relationship Id="rId56" Type="http://schemas.openxmlformats.org/officeDocument/2006/relationships/hyperlink" Target="http://www.ehea.info/pid34250/members.html" TargetMode="External"/><Relationship Id="rId64" Type="http://schemas.openxmlformats.org/officeDocument/2006/relationships/hyperlink" Target="https://ec.europa.eu/programmes/erasmus-plus/news/725000-europeans-went-abroad-erasmus-2016_en" TargetMode="External"/><Relationship Id="rId8" Type="http://schemas.openxmlformats.org/officeDocument/2006/relationships/hyperlink" Target="http://timssandpirls.bc.edu/timss2015/encyclopedia/" TargetMode="External"/><Relationship Id="rId51" Type="http://schemas.openxmlformats.org/officeDocument/2006/relationships/hyperlink" Target="URL:https://books.google.ru/books?id=Kl7VLXGINeYC&amp;printsec=frontcover&amp;hl=ru&amp;source=gbs_ge_summary_r&amp;cad=0" TargetMode="External"/><Relationship Id="rId3" Type="http://schemas.openxmlformats.org/officeDocument/2006/relationships/styles" Target="styles.xml"/><Relationship Id="rId12" Type="http://schemas.openxmlformats.org/officeDocument/2006/relationships/hyperlink" Target="http://www.cimo.fi/instancedata/prime_product_julkaisu/cimo/embeds/cimowwwstructure/25199_FactsandFigures20092010.pdf" TargetMode="External"/><Relationship Id="rId17" Type="http://schemas.openxmlformats.org/officeDocument/2006/relationships/hyperlink" Target="http://www.d-anastasiou.com/Publications/Syntheses.pdf" TargetMode="External"/><Relationship Id="rId25" Type="http://schemas.openxmlformats.org/officeDocument/2006/relationships/hyperlink" Target="https://www.theguardian.com/higher-education-network/blog/2012/may/11/universitas-21-rankings" TargetMode="External"/><Relationship Id="rId33" Type="http://schemas.openxmlformats.org/officeDocument/2006/relationships/hyperlink" Target="https://www.livinginternet.com/i/ii_ipto.htm" TargetMode="External"/><Relationship Id="rId38" Type="http://schemas.openxmlformats.org/officeDocument/2006/relationships/hyperlink" Target="https://ria.ru/society/20151118/1323390330.html" TargetMode="External"/><Relationship Id="rId46" Type="http://schemas.openxmlformats.org/officeDocument/2006/relationships/hyperlink" Target="https://www.epdc.org/data-about-epdc-data-epdc-learning-outcomes-data/sacmeq-and-pasec" TargetMode="External"/><Relationship Id="rId59" Type="http://schemas.openxmlformats.org/officeDocument/2006/relationships/hyperlink" Target="http://studyabroad.mpei.ru/eng/USHOS/Pages/default.aspx" TargetMode="External"/><Relationship Id="rId67" Type="http://schemas.openxmlformats.org/officeDocument/2006/relationships/theme" Target="theme/theme1.xml"/><Relationship Id="rId20" Type="http://schemas.openxmlformats.org/officeDocument/2006/relationships/hyperlink" Target="http://iej.cjb.net" TargetMode="External"/><Relationship Id="rId41" Type="http://schemas.openxmlformats.org/officeDocument/2006/relationships/hyperlink" Target="https://www.timeshighereducation.com/student/best-universities/most-international-universities-world-2018" TargetMode="External"/><Relationship Id="rId54" Type="http://schemas.openxmlformats.org/officeDocument/2006/relationships/hyperlink" Target="https://www.topuniversities.com/university-rankings-articles/brics-rankings/top-10-universities-china-2016" TargetMode="External"/><Relationship Id="rId62" Type="http://schemas.openxmlformats.org/officeDocument/2006/relationships/hyperlink" Target="http://databank.worldbank.org/data/reports.aspx?source=world-development-indicato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asc.info/" TargetMode="External"/><Relationship Id="rId23" Type="http://schemas.openxmlformats.org/officeDocument/2006/relationships/hyperlink" Target="https://www.fort-russ.com/2015/12/brics-network-university-promises-new/" TargetMode="External"/><Relationship Id="rId28" Type="http://schemas.openxmlformats.org/officeDocument/2006/relationships/hyperlink" Target="https://thepienews.com/pie-chat/hans-de-wit-director-cihe-boston-college-usa/" TargetMode="External"/><Relationship Id="rId36" Type="http://schemas.openxmlformats.org/officeDocument/2006/relationships/hyperlink" Target="http://cpp.amu.edu.pl/kwiek/pdf/Kwiek_SRHE.pdf" TargetMode="External"/><Relationship Id="rId49" Type="http://schemas.openxmlformats.org/officeDocument/2006/relationships/hyperlink" Target="https://theeconomyofmeaning.com/2013/11/01/so-you-want-to-compare-educational-systems-from-different-countries-where-to-start/" TargetMode="External"/><Relationship Id="rId57" Type="http://schemas.openxmlformats.org/officeDocument/2006/relationships/hyperlink" Target="http://www.oecd.org/about/" TargetMode="External"/><Relationship Id="rId10" Type="http://schemas.openxmlformats.org/officeDocument/2006/relationships/hyperlink" Target="http://eur-lex.europa.eu/legal-content/EN/TXT/PDF/?uri=CELEX:52013DC0499&amp;from=EN" TargetMode="External"/><Relationship Id="rId31" Type="http://schemas.openxmlformats.org/officeDocument/2006/relationships/hyperlink" Target="https://www.investopedia.com/terms/i/internationalization.asp" TargetMode="External"/><Relationship Id="rId44" Type="http://schemas.openxmlformats.org/officeDocument/2006/relationships/hyperlink" Target="https://mpra.ub.uni-muenchen.de/38812/1/Impact_of_Financial_Crisis_on_BRIC-Ritwik_Banerjee.docxa_.pdf" TargetMode="External"/><Relationship Id="rId52" Type="http://schemas.openxmlformats.org/officeDocument/2006/relationships/hyperlink" Target="https://cyberleninka.ru/article/v/rasschityvat-li-na-briks" TargetMode="External"/><Relationship Id="rId60" Type="http://schemas.openxmlformats.org/officeDocument/2006/relationships/hyperlink" Target="https://unu.edu/about/unu-system/centre/hq"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rco.gov.za/docs/2017/brics0904.htm" TargetMode="External"/><Relationship Id="rId13" Type="http://schemas.openxmlformats.org/officeDocument/2006/relationships/hyperlink" Target="https://www.epdc.org/" TargetMode="External"/><Relationship Id="rId18" Type="http://schemas.openxmlformats.org/officeDocument/2006/relationships/hyperlink" Target="https://pdfs.semanticscholar.org/3e6c/1173f21907959cd4d1fe47ab4109795f50d9.pdf" TargetMode="External"/><Relationship Id="rId39" Type="http://schemas.openxmlformats.org/officeDocument/2006/relationships/hyperlink" Target="https://melbourneinstitute.unimelb.edu.au/"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d-anastasiou.com/Publications/Syntheses.pdf" TargetMode="External"/><Relationship Id="rId21" Type="http://schemas.openxmlformats.org/officeDocument/2006/relationships/hyperlink" Target="http://studyabroad.mpei.ru/eng/USHOS/Pages/default.aspx" TargetMode="External"/><Relationship Id="rId34" Type="http://schemas.openxmlformats.org/officeDocument/2006/relationships/hyperlink" Target="https://iasc.info/" TargetMode="External"/><Relationship Id="rId42" Type="http://schemas.openxmlformats.org/officeDocument/2006/relationships/hyperlink" Target="https://www.topuniversities.com/university-rankings/brics-rankings/2018" TargetMode="External"/><Relationship Id="rId47" Type="http://schemas.openxmlformats.org/officeDocument/2006/relationships/hyperlink" Target="https://theeconomyofmeaning.com/2013/11/01/so-you-want-to-compare-educational-systems-from-different-countries-where-to-start/" TargetMode="External"/><Relationship Id="rId50" Type="http://schemas.openxmlformats.org/officeDocument/2006/relationships/hyperlink" Target="https://millenniumindicators.un.org/unsd/mdg/Default.aspx" TargetMode="External"/><Relationship Id="rId55" Type="http://schemas.openxmlformats.org/officeDocument/2006/relationships/hyperlink" Target="URL:https://nu-brics.ru/itg/" TargetMode="External"/><Relationship Id="rId63" Type="http://schemas.openxmlformats.org/officeDocument/2006/relationships/hyperlink" Target="http://english.cssn.cn/research/internationalstudies/201709/t20170906_3631160.shtml" TargetMode="External"/><Relationship Id="rId7" Type="http://schemas.openxmlformats.org/officeDocument/2006/relationships/hyperlink" Target="http://www.d-anastasiou.com/Publications/Syntheses.pdf" TargetMode="External"/><Relationship Id="rId2" Type="http://schemas.openxmlformats.org/officeDocument/2006/relationships/hyperlink" Target="http://www.oecd.org/education/skills-beyond-school/highereducationto2030vol1demography.htm" TargetMode="External"/><Relationship Id="rId16" Type="http://schemas.openxmlformats.org/officeDocument/2006/relationships/hyperlink" Target="https://ec.europa.eu/education/policy/international-cooperation/world-education_en" TargetMode="External"/><Relationship Id="rId29" Type="http://schemas.openxmlformats.org/officeDocument/2006/relationships/hyperlink" Target="https://ec.europa.eu/youth/news/2013/2011-skills-employability_en" TargetMode="External"/><Relationship Id="rId11" Type="http://schemas.openxmlformats.org/officeDocument/2006/relationships/hyperlink" Target="URL:https://books.google.ru/books?id=Kl7VLXGINeYC&amp;printsec=frontcover&amp;hl=ru&amp;source=gbs_ge_summary_r&amp;cad=0" TargetMode="External"/><Relationship Id="rId24" Type="http://schemas.openxmlformats.org/officeDocument/2006/relationships/hyperlink" Target="http://www.bbc.com/news/business-15817660" TargetMode="External"/><Relationship Id="rId32" Type="http://schemas.openxmlformats.org/officeDocument/2006/relationships/hyperlink" Target="https://www.timeshighereducation.com/student/best-universities/most-international-universities-world-2018" TargetMode="External"/><Relationship Id="rId37" Type="http://schemas.openxmlformats.org/officeDocument/2006/relationships/hyperlink" Target="https://urfu.ru/en/news/20489/" TargetMode="External"/><Relationship Id="rId40" Type="http://schemas.openxmlformats.org/officeDocument/2006/relationships/hyperlink" Target="https://we.hse.ru/brics/news/209524105.html" TargetMode="External"/><Relationship Id="rId45" Type="http://schemas.openxmlformats.org/officeDocument/2006/relationships/hyperlink" Target="https://theeconomyofmeaning.com/2013/11/01/so-you-want-to-compare-educational-systems-from-different-countries-where-to-start/" TargetMode="External"/><Relationship Id="rId53" Type="http://schemas.openxmlformats.org/officeDocument/2006/relationships/hyperlink" Target="https://theeconomyofmeaning.com/2013/11/01/so-you-want-to-compare-educational-systems-from-different-countries-where-to-start/" TargetMode="External"/><Relationship Id="rId58" Type="http://schemas.openxmlformats.org/officeDocument/2006/relationships/hyperlink" Target="https://mpra.ub.uni-muenchen.de/38812/1/Impact_of_Financial_Crisis_on_BRIC-Ritwik_Banerjee.docxa_.pdf" TargetMode="External"/><Relationship Id="rId5" Type="http://schemas.openxmlformats.org/officeDocument/2006/relationships/hyperlink" Target="https://www.investopedia.com/terms/i/internationalization.asp" TargetMode="External"/><Relationship Id="rId61" Type="http://schemas.openxmlformats.org/officeDocument/2006/relationships/hyperlink" Target="https://ria.ru/society/20151118/1323390330.html" TargetMode="External"/><Relationship Id="rId19" Type="http://schemas.openxmlformats.org/officeDocument/2006/relationships/hyperlink" Target="https://urfu.ru/en/news/20489/" TargetMode="External"/><Relationship Id="rId14" Type="http://schemas.openxmlformats.org/officeDocument/2006/relationships/hyperlink" Target="https://www.epdc.org/" TargetMode="External"/><Relationship Id="rId22" Type="http://schemas.openxmlformats.org/officeDocument/2006/relationships/hyperlink" Target="https://ria.ru/society/20151118/1323390330.html" TargetMode="External"/><Relationship Id="rId27" Type="http://schemas.openxmlformats.org/officeDocument/2006/relationships/hyperlink" Target="https://ejournals.bc.edu/ojs/index.php/ihe/article/viewFile/5467/4886" TargetMode="External"/><Relationship Id="rId30" Type="http://schemas.openxmlformats.org/officeDocument/2006/relationships/hyperlink" Target="http://www.cimo.fi/instancedata/prime_product_julkaisu/cimo/embeds/cimowwwstructure/25199_FactsandFigures20092010.pdf" TargetMode="External"/><Relationship Id="rId35" Type="http://schemas.openxmlformats.org/officeDocument/2006/relationships/hyperlink" Target="http://iej.cjb.net" TargetMode="External"/><Relationship Id="rId43" Type="http://schemas.openxmlformats.org/officeDocument/2006/relationships/hyperlink" Target="http://www.oecd.org/about/" TargetMode="External"/><Relationship Id="rId48" Type="http://schemas.openxmlformats.org/officeDocument/2006/relationships/hyperlink" Target="https://www.epdc.org/data-about-epdc-data-epdc-learning-outcomes-data/sacmeq-and-pasec" TargetMode="External"/><Relationship Id="rId56" Type="http://schemas.openxmlformats.org/officeDocument/2006/relationships/hyperlink" Target="https://nu-brics.ru/universities/" TargetMode="External"/><Relationship Id="rId64" Type="http://schemas.openxmlformats.org/officeDocument/2006/relationships/hyperlink" Target="URL:https://files.eric.ed.gov/fulltext/EJ1091722.pdf" TargetMode="External"/><Relationship Id="rId8" Type="http://schemas.openxmlformats.org/officeDocument/2006/relationships/hyperlink" Target="https://pdfs.semanticscholar.org/3e6c/1173f21907959cd4d1fe47ab4109795f50d9.pdf" TargetMode="External"/><Relationship Id="rId51" Type="http://schemas.openxmlformats.org/officeDocument/2006/relationships/hyperlink" Target="http://datatopics.worldbank.org/education/wTools/bubble" TargetMode="External"/><Relationship Id="rId3" Type="http://schemas.openxmlformats.org/officeDocument/2006/relationships/hyperlink" Target="http://eur-lex.europa.eu/legal-content/EN/TXT/PDF/?uri=CELEX:52013DC0499&amp;from=EN" TargetMode="External"/><Relationship Id="rId12" Type="http://schemas.openxmlformats.org/officeDocument/2006/relationships/hyperlink" Target="https://nu-brics.ru/universities/" TargetMode="External"/><Relationship Id="rId17" Type="http://schemas.openxmlformats.org/officeDocument/2006/relationships/hyperlink" Target="http://www.goldmansachs.com/our-thinking/archive/archive-pdfs/how-solid.pdf" TargetMode="External"/><Relationship Id="rId25" Type="http://schemas.openxmlformats.org/officeDocument/2006/relationships/hyperlink" Target="URL:https://books.google.ru/books?id=Kl7VLXGINeYC&amp;printsec=frontcover&amp;hl=ru&amp;source=gbs_ge_summary_r&amp;cad=0" TargetMode="External"/><Relationship Id="rId33" Type="http://schemas.openxmlformats.org/officeDocument/2006/relationships/hyperlink" Target="https://www.uarctic.org/thematic-networks/" TargetMode="External"/><Relationship Id="rId38" Type="http://schemas.openxmlformats.org/officeDocument/2006/relationships/hyperlink" Target="https://urfu.ru/en/news/20489/" TargetMode="External"/><Relationship Id="rId46" Type="http://schemas.openxmlformats.org/officeDocument/2006/relationships/hyperlink" Target="https://theeconomyofmeaning.com/2013/11/01/so-you-want-to-compare-educational-systems-from-different-countries-where-to-start/" TargetMode="External"/><Relationship Id="rId59" Type="http://schemas.openxmlformats.org/officeDocument/2006/relationships/hyperlink" Target="http://studyabroad.mpei.ru/eng/USHOS/Pages/default.aspx" TargetMode="External"/><Relationship Id="rId20" Type="http://schemas.openxmlformats.org/officeDocument/2006/relationships/hyperlink" Target="https://we.hse.ru/brics/news/209524105.html" TargetMode="External"/><Relationship Id="rId41" Type="http://schemas.openxmlformats.org/officeDocument/2006/relationships/hyperlink" Target="https://melbourneinstitute.unimelb.edu.au/" TargetMode="External"/><Relationship Id="rId54" Type="http://schemas.openxmlformats.org/officeDocument/2006/relationships/hyperlink" Target="https://nu-brics.ru/universities/" TargetMode="External"/><Relationship Id="rId62" Type="http://schemas.openxmlformats.org/officeDocument/2006/relationships/hyperlink" Target="http://www.russia-direct.org/analysis/will-brics-be-part-new-wave-globalization" TargetMode="External"/><Relationship Id="rId1" Type="http://schemas.openxmlformats.org/officeDocument/2006/relationships/hyperlink" Target="https://books.google.com/books?id=lESrw3neDokC&amp;pg=PA53" TargetMode="External"/><Relationship Id="rId6" Type="http://schemas.openxmlformats.org/officeDocument/2006/relationships/hyperlink" Target="https://www.internetsociety.org/internet/history-internet/brief-history-internet/" TargetMode="External"/><Relationship Id="rId15" Type="http://schemas.openxmlformats.org/officeDocument/2006/relationships/hyperlink" Target="http://datatopics.worldbank.org/education/wTools/bubble" TargetMode="External"/><Relationship Id="rId23" Type="http://schemas.openxmlformats.org/officeDocument/2006/relationships/hyperlink" Target="https://www.theguardian.com/higher-education-network/blog/2012/may/11/universitas-21-rankings" TargetMode="External"/><Relationship Id="rId28" Type="http://schemas.openxmlformats.org/officeDocument/2006/relationships/hyperlink" Target="https://ejournals.bc.edu/ojs/index.php/ihe/article/viewFile/5467/4886" TargetMode="External"/><Relationship Id="rId36" Type="http://schemas.openxmlformats.org/officeDocument/2006/relationships/hyperlink" Target="http://iej.cjb.net" TargetMode="External"/><Relationship Id="rId49" Type="http://schemas.openxmlformats.org/officeDocument/2006/relationships/hyperlink" Target="https://www.epdc.org/" TargetMode="External"/><Relationship Id="rId57" Type="http://schemas.openxmlformats.org/officeDocument/2006/relationships/hyperlink" Target="http://www.bbc.com/news/business-15817660" TargetMode="External"/><Relationship Id="rId10" Type="http://schemas.openxmlformats.org/officeDocument/2006/relationships/hyperlink" Target="URL:http://www.universityworldnews.com/article.php?story=2015031910180116" TargetMode="External"/><Relationship Id="rId31" Type="http://schemas.openxmlformats.org/officeDocument/2006/relationships/hyperlink" Target="http://monitor.icef.com/2014/03/demand-for-spanish-and-ties-to-latin-american-key-for-international-education-in-spain/" TargetMode="External"/><Relationship Id="rId44" Type="http://schemas.openxmlformats.org/officeDocument/2006/relationships/hyperlink" Target="https://theeconomyofmeaning.com/2013/11/01/so-you-want-to-compare-educational-systems-from-different-countries-where-to-start/" TargetMode="External"/><Relationship Id="rId52" Type="http://schemas.openxmlformats.org/officeDocument/2006/relationships/hyperlink" Target="https://theeconomyofmeaning.com/2013/11/01/so-you-want-to-compare-educational-systems-from-different-countries-where-to-start/" TargetMode="External"/><Relationship Id="rId60" Type="http://schemas.openxmlformats.org/officeDocument/2006/relationships/hyperlink" Target="https://cyberleninka.ru/article/v/rasschityvat-li-na-briks" TargetMode="External"/><Relationship Id="rId65" Type="http://schemas.openxmlformats.org/officeDocument/2006/relationships/hyperlink" Target="http://www.goldmansachs.com/our-thinking/archive/archive-pdfs/how-solid.pdf" TargetMode="External"/><Relationship Id="rId4" Type="http://schemas.openxmlformats.org/officeDocument/2006/relationships/hyperlink" Target="http://eur-lex.europa.eu/legal-content/EN/TXT/PDF/?uri=CELEX:52013DC0499&amp;from=EN" TargetMode="External"/><Relationship Id="rId9" Type="http://schemas.openxmlformats.org/officeDocument/2006/relationships/hyperlink" Target="URL:https://files.eric.ed.gov/fulltext/EJ1091722.pdf" TargetMode="External"/><Relationship Id="rId13" Type="http://schemas.openxmlformats.org/officeDocument/2006/relationships/hyperlink" Target="https://www.topuniversities.com/university-rankings/brics-rankings/2018" TargetMode="External"/><Relationship Id="rId18" Type="http://schemas.openxmlformats.org/officeDocument/2006/relationships/hyperlink" Target="https://nces.ed.gov/surveys/international/" TargetMode="External"/><Relationship Id="rId39" Type="http://schemas.openxmlformats.org/officeDocument/2006/relationships/hyperlink" Target="https://we.hse.ru/brics/news/20952410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0;&#1088;&#1080;&#1089;&#1090;&#1080;&#1085;&#1072;\AppData\Roaming\Microsoft\Templates\TRANSCRIBER_TEMPLATE_2013.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FFE32-B02F-4296-BCCA-AE1D1139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TRANSCRIBER_TEMPLATE_2013.DOTM</Template>
  <TotalTime>678</TotalTime>
  <Pages>1</Pages>
  <Words>21719</Words>
  <Characters>123803</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Рожко</dc:creator>
  <cp:lastModifiedBy>Кристина Рожко</cp:lastModifiedBy>
  <cp:revision>12</cp:revision>
  <cp:lastPrinted>2018-05-15T03:46:00Z</cp:lastPrinted>
  <dcterms:created xsi:type="dcterms:W3CDTF">2018-05-14T15:06:00Z</dcterms:created>
  <dcterms:modified xsi:type="dcterms:W3CDTF">2018-05-28T23:57:00Z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okmarksAverageLatency">
    <vt:i4>0</vt:i4>
  </property>
  <property fmtid="{D5CDD505-2E9C-101B-9397-08002B2CF9AE}" pid="3" name="SpeakerName1">
    <vt:lpwstr>Кристина</vt:lpwstr>
  </property>
  <property fmtid="{D5CDD505-2E9C-101B-9397-08002B2CF9AE}" pid="4" name="Sound File Name">
    <vt:lpwstr>C:\Users\Кристина\Dropbox\music\chalk-outline.mp3</vt:lpwstr>
  </property>
</Properties>
</file>