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75" w:rsidRPr="00DB6975" w:rsidRDefault="00DB6975" w:rsidP="00DB6975">
      <w:pPr>
        <w:ind w:firstLine="720"/>
        <w:jc w:val="center"/>
        <w:rPr>
          <w:sz w:val="26"/>
          <w:szCs w:val="26"/>
        </w:rPr>
      </w:pPr>
      <w:r w:rsidRPr="00DB6975">
        <w:rPr>
          <w:sz w:val="26"/>
          <w:szCs w:val="26"/>
        </w:rPr>
        <w:t>ОТЗЫВ РУКОВОДИТЕЛЯ</w:t>
      </w:r>
    </w:p>
    <w:p w:rsidR="00DB6975" w:rsidRDefault="00DB6975" w:rsidP="00DB6975">
      <w:pPr>
        <w:ind w:firstLine="720"/>
        <w:jc w:val="center"/>
        <w:rPr>
          <w:sz w:val="26"/>
          <w:szCs w:val="26"/>
        </w:rPr>
      </w:pPr>
      <w:r w:rsidRPr="00DB6975">
        <w:rPr>
          <w:sz w:val="26"/>
          <w:szCs w:val="26"/>
        </w:rPr>
        <w:t xml:space="preserve">О </w:t>
      </w:r>
      <w:r w:rsidR="00A9133C">
        <w:rPr>
          <w:sz w:val="26"/>
          <w:szCs w:val="26"/>
        </w:rPr>
        <w:t>магистерской диссертации</w:t>
      </w:r>
    </w:p>
    <w:p w:rsidR="00A9133C" w:rsidRDefault="00A9133C" w:rsidP="00A9133C">
      <w:pPr>
        <w:pStyle w:val="Default"/>
      </w:pPr>
    </w:p>
    <w:p w:rsidR="001113B6" w:rsidRPr="001113B6" w:rsidRDefault="00A9133C" w:rsidP="00A9133C">
      <w:pPr>
        <w:jc w:val="center"/>
        <w:rPr>
          <w:rFonts w:ascii="Cambria" w:hAnsi="Cambria"/>
          <w:sz w:val="28"/>
          <w:szCs w:val="28"/>
        </w:rPr>
      </w:pPr>
      <w:r w:rsidRPr="00A9133C">
        <w:rPr>
          <w:sz w:val="32"/>
          <w:szCs w:val="32"/>
        </w:rPr>
        <w:t xml:space="preserve"> </w:t>
      </w:r>
      <w:r w:rsidRPr="00A9133C">
        <w:rPr>
          <w:bCs/>
          <w:sz w:val="32"/>
          <w:szCs w:val="32"/>
        </w:rPr>
        <w:t>Синельников</w:t>
      </w:r>
      <w:r>
        <w:rPr>
          <w:bCs/>
          <w:sz w:val="32"/>
          <w:szCs w:val="32"/>
        </w:rPr>
        <w:t>ой</w:t>
      </w:r>
      <w:r w:rsidRPr="00A9133C">
        <w:rPr>
          <w:bCs/>
          <w:sz w:val="32"/>
          <w:szCs w:val="32"/>
        </w:rPr>
        <w:t xml:space="preserve"> Анастаси</w:t>
      </w:r>
      <w:r>
        <w:rPr>
          <w:bCs/>
          <w:sz w:val="32"/>
          <w:szCs w:val="32"/>
        </w:rPr>
        <w:t>и</w:t>
      </w:r>
      <w:r w:rsidRPr="00A9133C">
        <w:rPr>
          <w:bCs/>
          <w:sz w:val="32"/>
          <w:szCs w:val="32"/>
        </w:rPr>
        <w:t xml:space="preserve"> Сергеевн</w:t>
      </w:r>
      <w:r>
        <w:rPr>
          <w:bCs/>
          <w:sz w:val="32"/>
          <w:szCs w:val="32"/>
        </w:rPr>
        <w:t>ы</w:t>
      </w:r>
    </w:p>
    <w:p w:rsidR="001113B6" w:rsidRDefault="001113B6" w:rsidP="00DB6975">
      <w:pPr>
        <w:ind w:firstLine="720"/>
        <w:jc w:val="center"/>
        <w:rPr>
          <w:sz w:val="26"/>
          <w:szCs w:val="26"/>
        </w:rPr>
      </w:pPr>
    </w:p>
    <w:p w:rsidR="00A9133C" w:rsidRDefault="00A9133C" w:rsidP="00A9133C">
      <w:pPr>
        <w:pStyle w:val="Default"/>
      </w:pPr>
    </w:p>
    <w:p w:rsidR="001113B6" w:rsidRPr="00302F3D" w:rsidRDefault="00A9133C" w:rsidP="00A9133C">
      <w:pPr>
        <w:jc w:val="center"/>
        <w:rPr>
          <w:rFonts w:ascii="Cambria" w:hAnsi="Cambria" w:cs="Calibri"/>
          <w:b/>
          <w:sz w:val="32"/>
          <w:szCs w:val="32"/>
        </w:rPr>
      </w:pPr>
      <w:r w:rsidRPr="00A9133C">
        <w:rPr>
          <w:sz w:val="32"/>
          <w:szCs w:val="32"/>
        </w:rPr>
        <w:t xml:space="preserve"> </w:t>
      </w:r>
      <w:r w:rsidRPr="00A9133C">
        <w:rPr>
          <w:b/>
          <w:bCs/>
          <w:sz w:val="32"/>
          <w:szCs w:val="32"/>
        </w:rPr>
        <w:t>Исследование существующих систем моделирования деятельности головного мозга с целью выявления проблемных участков и несовершенств ПО высокой сложности</w:t>
      </w:r>
      <w:r>
        <w:rPr>
          <w:b/>
          <w:bCs/>
          <w:sz w:val="40"/>
          <w:szCs w:val="40"/>
        </w:rPr>
        <w:t xml:space="preserve"> </w:t>
      </w:r>
    </w:p>
    <w:p w:rsidR="00DB6975" w:rsidRPr="00DB6975" w:rsidRDefault="00DB6975" w:rsidP="00E14320">
      <w:pPr>
        <w:ind w:firstLine="720"/>
        <w:jc w:val="both"/>
        <w:rPr>
          <w:b/>
          <w:sz w:val="26"/>
          <w:szCs w:val="26"/>
        </w:rPr>
      </w:pPr>
    </w:p>
    <w:p w:rsidR="00E14320" w:rsidRPr="00821118" w:rsidRDefault="00E14320" w:rsidP="00E14320">
      <w:pPr>
        <w:ind w:firstLine="720"/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Актуальность </w:t>
      </w:r>
      <w:r>
        <w:rPr>
          <w:sz w:val="26"/>
          <w:szCs w:val="26"/>
        </w:rPr>
        <w:t>работы</w:t>
      </w:r>
      <w:r w:rsidR="00830CBC">
        <w:rPr>
          <w:sz w:val="28"/>
          <w:szCs w:val="28"/>
        </w:rPr>
        <w:t xml:space="preserve"> </w:t>
      </w:r>
      <w:r w:rsidR="00A9133C">
        <w:rPr>
          <w:sz w:val="28"/>
          <w:szCs w:val="28"/>
        </w:rPr>
        <w:t>Синельниковой</w:t>
      </w:r>
      <w:r w:rsidR="00830CBC">
        <w:rPr>
          <w:sz w:val="28"/>
          <w:szCs w:val="28"/>
        </w:rPr>
        <w:t xml:space="preserve"> связана </w:t>
      </w:r>
      <w:r w:rsidR="00936E1C">
        <w:rPr>
          <w:sz w:val="28"/>
          <w:szCs w:val="28"/>
        </w:rPr>
        <w:t xml:space="preserve">с большим интересом к моделированию человеческого мозга и особенностей его работы при принятии решений. Подобные модели даже на мощных суперкомпьютерах требуют значительного времени вычислений и пока не могут решать задачи реального времени. Поскольку человеческий мозг состоит из двух частей с разными функциями и разными принципами обработки данных, весьма перспективен подход, </w:t>
      </w:r>
      <w:r w:rsidR="00E83411">
        <w:rPr>
          <w:sz w:val="28"/>
          <w:szCs w:val="28"/>
        </w:rPr>
        <w:t xml:space="preserve">объединяющий в единый комплекс цифровую и аналоговую подсистемы. </w:t>
      </w:r>
      <w:r w:rsidR="00936E1C">
        <w:rPr>
          <w:sz w:val="28"/>
          <w:szCs w:val="28"/>
        </w:rPr>
        <w:t xml:space="preserve">До недавнего времени это решение трудно было реализовать из-за значительной разницы в скоростях цифровых и аналоговых устройств. Ситуация поменялась после выпуска фирмой </w:t>
      </w:r>
      <w:r w:rsidR="00936E1C">
        <w:rPr>
          <w:sz w:val="28"/>
          <w:szCs w:val="28"/>
          <w:lang w:val="en-US"/>
        </w:rPr>
        <w:t>IBM</w:t>
      </w:r>
      <w:r w:rsidR="00936E1C">
        <w:rPr>
          <w:sz w:val="28"/>
          <w:szCs w:val="28"/>
        </w:rPr>
        <w:t xml:space="preserve"> ряда продуктов, связанных с проектированием нейрокомпьютеров – от соответствующих чипов до специализированного программного обеспечения. </w:t>
      </w:r>
      <w:r w:rsidR="005F5EB9">
        <w:rPr>
          <w:sz w:val="28"/>
          <w:szCs w:val="28"/>
        </w:rPr>
        <w:t xml:space="preserve">Технологии </w:t>
      </w:r>
      <w:r w:rsidR="005F5EB9">
        <w:rPr>
          <w:sz w:val="28"/>
          <w:szCs w:val="28"/>
          <w:lang w:val="en-US"/>
        </w:rPr>
        <w:t>IBM</w:t>
      </w:r>
      <w:r w:rsidR="005F5EB9" w:rsidRPr="005F5EB9">
        <w:rPr>
          <w:sz w:val="28"/>
          <w:szCs w:val="28"/>
        </w:rPr>
        <w:t xml:space="preserve"> </w:t>
      </w:r>
      <w:r w:rsidR="005F5EB9">
        <w:rPr>
          <w:sz w:val="28"/>
          <w:szCs w:val="28"/>
        </w:rPr>
        <w:t xml:space="preserve">позволили </w:t>
      </w:r>
      <w:r w:rsidR="00821118">
        <w:rPr>
          <w:sz w:val="28"/>
          <w:szCs w:val="28"/>
        </w:rPr>
        <w:t xml:space="preserve">на несколько порядков повысить скорость работы нейрокомпьютера, и объединение его с цифровой системой стало возможным. </w:t>
      </w:r>
      <w:r w:rsidRPr="00821118">
        <w:rPr>
          <w:sz w:val="28"/>
          <w:szCs w:val="28"/>
          <w:lang w:eastAsia="zh-CN"/>
        </w:rPr>
        <w:t xml:space="preserve">Особое внимание при этом должно уделяться возможности объединения ресурсов с сильно отличающейся производительностью и интеграции в гибридную распределенную среду многопоточных процессоров. </w:t>
      </w:r>
      <w:r w:rsidRPr="00821118">
        <w:rPr>
          <w:sz w:val="28"/>
          <w:szCs w:val="28"/>
        </w:rPr>
        <w:t xml:space="preserve">В части поиска средств оптимизации подобных </w:t>
      </w:r>
      <w:proofErr w:type="gramStart"/>
      <w:r w:rsidRPr="00821118">
        <w:rPr>
          <w:sz w:val="28"/>
          <w:szCs w:val="28"/>
        </w:rPr>
        <w:t>систем  соискатель</w:t>
      </w:r>
      <w:proofErr w:type="gramEnd"/>
      <w:r w:rsidRPr="00821118">
        <w:rPr>
          <w:sz w:val="28"/>
          <w:szCs w:val="28"/>
        </w:rPr>
        <w:t xml:space="preserve"> выделяет как основную </w:t>
      </w:r>
      <w:r w:rsidRPr="00821118">
        <w:rPr>
          <w:b/>
          <w:sz w:val="28"/>
          <w:szCs w:val="28"/>
        </w:rPr>
        <w:t xml:space="preserve">проблему </w:t>
      </w:r>
      <w:r w:rsidRPr="00821118">
        <w:rPr>
          <w:sz w:val="28"/>
          <w:szCs w:val="28"/>
          <w:lang w:eastAsia="zh-CN"/>
        </w:rPr>
        <w:t xml:space="preserve">вопрос о </w:t>
      </w:r>
      <w:r w:rsidR="00821118">
        <w:rPr>
          <w:sz w:val="28"/>
          <w:szCs w:val="28"/>
          <w:lang w:eastAsia="zh-CN"/>
        </w:rPr>
        <w:t>поиске средст</w:t>
      </w:r>
      <w:r w:rsidR="009A42AE">
        <w:rPr>
          <w:sz w:val="28"/>
          <w:szCs w:val="28"/>
          <w:lang w:eastAsia="zh-CN"/>
        </w:rPr>
        <w:t>в для программирования и управления такими гибридными системами.</w:t>
      </w:r>
      <w:r w:rsidR="00821118">
        <w:rPr>
          <w:sz w:val="28"/>
          <w:szCs w:val="28"/>
          <w:lang w:eastAsia="zh-CN"/>
        </w:rPr>
        <w:t xml:space="preserve"> </w:t>
      </w:r>
    </w:p>
    <w:p w:rsidR="00E14320" w:rsidRPr="009A42AE" w:rsidRDefault="00E14320" w:rsidP="00E14320">
      <w:pPr>
        <w:ind w:firstLine="720"/>
        <w:jc w:val="both"/>
        <w:rPr>
          <w:sz w:val="28"/>
          <w:szCs w:val="28"/>
        </w:rPr>
      </w:pPr>
      <w:r w:rsidRPr="009A42AE">
        <w:rPr>
          <w:sz w:val="28"/>
          <w:szCs w:val="28"/>
        </w:rPr>
        <w:t xml:space="preserve">Среди </w:t>
      </w:r>
      <w:r w:rsidR="00E83411">
        <w:rPr>
          <w:sz w:val="28"/>
          <w:szCs w:val="28"/>
        </w:rPr>
        <w:t>полученных</w:t>
      </w:r>
      <w:r w:rsidRPr="009A42AE">
        <w:rPr>
          <w:sz w:val="28"/>
          <w:szCs w:val="28"/>
        </w:rPr>
        <w:t xml:space="preserve"> результатов наиболее очевидными и значительными являются:</w:t>
      </w:r>
    </w:p>
    <w:p w:rsidR="00E14320" w:rsidRPr="009A42AE" w:rsidRDefault="009A42AE" w:rsidP="00E14320">
      <w:pPr>
        <w:pStyle w:val="NormalWeb1"/>
        <w:numPr>
          <w:ilvl w:val="0"/>
          <w:numId w:val="2"/>
        </w:numPr>
        <w:tabs>
          <w:tab w:val="left" w:pos="567"/>
          <w:tab w:val="left" w:pos="1251"/>
        </w:tabs>
        <w:spacing w:before="0" w:after="0" w:line="276" w:lineRule="auto"/>
        <w:ind w:left="56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Описана методика</w:t>
      </w:r>
      <w:r w:rsidR="00E14320" w:rsidRPr="009A42AE">
        <w:rPr>
          <w:sz w:val="28"/>
          <w:szCs w:val="28"/>
          <w:lang w:val="ru-RU"/>
        </w:rPr>
        <w:t xml:space="preserve"> консолидации </w:t>
      </w:r>
      <w:r>
        <w:rPr>
          <w:sz w:val="28"/>
          <w:szCs w:val="28"/>
          <w:lang w:val="ru-RU"/>
        </w:rPr>
        <w:t xml:space="preserve">ресурсов </w:t>
      </w:r>
      <w:r w:rsidR="00E14320" w:rsidRPr="009A42AE">
        <w:rPr>
          <w:sz w:val="28"/>
          <w:szCs w:val="28"/>
          <w:lang w:val="ru-RU"/>
        </w:rPr>
        <w:t xml:space="preserve">в гетерогенном распределенном вычислительном </w:t>
      </w:r>
      <w:r>
        <w:rPr>
          <w:sz w:val="28"/>
          <w:szCs w:val="28"/>
          <w:lang w:val="ru-RU"/>
        </w:rPr>
        <w:t xml:space="preserve">комплексе с </w:t>
      </w:r>
      <w:proofErr w:type="spellStart"/>
      <w:r>
        <w:rPr>
          <w:sz w:val="28"/>
          <w:szCs w:val="28"/>
          <w:lang w:val="ru-RU"/>
        </w:rPr>
        <w:t>нейрочипами</w:t>
      </w:r>
      <w:proofErr w:type="spellEnd"/>
      <w:r>
        <w:rPr>
          <w:sz w:val="28"/>
          <w:szCs w:val="28"/>
          <w:lang w:val="ru-RU"/>
        </w:rPr>
        <w:t>.</w:t>
      </w:r>
    </w:p>
    <w:p w:rsidR="009A42AE" w:rsidRPr="00A9133C" w:rsidRDefault="009A42AE" w:rsidP="00DB6975">
      <w:pPr>
        <w:pStyle w:val="NormalWeb1"/>
        <w:numPr>
          <w:ilvl w:val="0"/>
          <w:numId w:val="2"/>
        </w:numPr>
        <w:tabs>
          <w:tab w:val="left" w:pos="567"/>
          <w:tab w:val="left" w:pos="1251"/>
        </w:tabs>
        <w:spacing w:before="0" w:after="0" w:line="276" w:lineRule="auto"/>
        <w:ind w:left="567" w:firstLine="0"/>
        <w:jc w:val="both"/>
        <w:rPr>
          <w:b/>
          <w:sz w:val="26"/>
          <w:szCs w:val="26"/>
          <w:u w:val="single"/>
          <w:lang w:val="ru-RU"/>
        </w:rPr>
      </w:pPr>
      <w:r w:rsidRPr="009A42AE">
        <w:rPr>
          <w:sz w:val="28"/>
          <w:szCs w:val="28"/>
          <w:lang w:val="ru-RU"/>
        </w:rPr>
        <w:t>Сформирован подход к программированию и управлению нейрокомпьютером, совместимый со стандартами для цифровых устройств.</w:t>
      </w:r>
      <w:r w:rsidR="00E14320" w:rsidRPr="009A42AE">
        <w:rPr>
          <w:sz w:val="28"/>
          <w:szCs w:val="28"/>
          <w:lang w:val="ru-RU"/>
        </w:rPr>
        <w:t xml:space="preserve"> </w:t>
      </w:r>
    </w:p>
    <w:p w:rsidR="009A42AE" w:rsidRPr="00A9133C" w:rsidRDefault="009A42AE" w:rsidP="00DB6975">
      <w:pPr>
        <w:pStyle w:val="NormalWeb1"/>
        <w:numPr>
          <w:ilvl w:val="0"/>
          <w:numId w:val="2"/>
        </w:numPr>
        <w:tabs>
          <w:tab w:val="left" w:pos="567"/>
          <w:tab w:val="left" w:pos="1251"/>
        </w:tabs>
        <w:spacing w:before="0" w:after="0" w:line="276" w:lineRule="auto"/>
        <w:ind w:left="567" w:firstLine="0"/>
        <w:jc w:val="both"/>
        <w:rPr>
          <w:b/>
          <w:sz w:val="26"/>
          <w:szCs w:val="26"/>
          <w:u w:val="single"/>
          <w:lang w:val="ru-RU"/>
        </w:rPr>
      </w:pPr>
      <w:r>
        <w:rPr>
          <w:sz w:val="28"/>
          <w:szCs w:val="28"/>
          <w:lang w:val="ru-RU"/>
        </w:rPr>
        <w:t>Разработана спецификация системы, на которой можно проводить моделирование принятия р</w:t>
      </w:r>
      <w:r w:rsidR="00A9133C">
        <w:rPr>
          <w:sz w:val="28"/>
          <w:szCs w:val="28"/>
          <w:lang w:val="ru-RU"/>
        </w:rPr>
        <w:t xml:space="preserve">ешений человеком – оператором. </w:t>
      </w:r>
    </w:p>
    <w:p w:rsidR="009A42AE" w:rsidRDefault="009A42AE" w:rsidP="009A42AE">
      <w:pPr>
        <w:pStyle w:val="NormalWeb1"/>
        <w:tabs>
          <w:tab w:val="left" w:pos="567"/>
          <w:tab w:val="left" w:pos="1251"/>
        </w:tabs>
        <w:spacing w:before="0" w:after="0" w:line="276" w:lineRule="auto"/>
        <w:ind w:left="567"/>
        <w:jc w:val="both"/>
        <w:rPr>
          <w:sz w:val="28"/>
          <w:szCs w:val="28"/>
          <w:lang w:val="ru-RU"/>
        </w:rPr>
      </w:pPr>
    </w:p>
    <w:p w:rsidR="00E14320" w:rsidRPr="009A42AE" w:rsidRDefault="009A42AE" w:rsidP="00E14320">
      <w:pPr>
        <w:ind w:firstLine="720"/>
        <w:jc w:val="both"/>
        <w:rPr>
          <w:sz w:val="28"/>
          <w:szCs w:val="28"/>
        </w:rPr>
      </w:pPr>
      <w:r w:rsidRPr="009A42AE">
        <w:rPr>
          <w:sz w:val="28"/>
          <w:szCs w:val="28"/>
        </w:rPr>
        <w:t>С</w:t>
      </w:r>
      <w:r w:rsidR="00E14320" w:rsidRPr="009A42AE">
        <w:rPr>
          <w:sz w:val="28"/>
          <w:szCs w:val="28"/>
        </w:rPr>
        <w:t>оискатель проявил себя как состоявшийся исследовате</w:t>
      </w:r>
      <w:r>
        <w:rPr>
          <w:sz w:val="28"/>
          <w:szCs w:val="28"/>
        </w:rPr>
        <w:t>ль, который, несмотря на</w:t>
      </w:r>
      <w:r w:rsidR="00E14320" w:rsidRPr="009A42AE">
        <w:rPr>
          <w:sz w:val="28"/>
          <w:szCs w:val="28"/>
        </w:rPr>
        <w:t xml:space="preserve"> трудности</w:t>
      </w:r>
      <w:r>
        <w:rPr>
          <w:sz w:val="28"/>
          <w:szCs w:val="28"/>
        </w:rPr>
        <w:t xml:space="preserve"> с получением информации</w:t>
      </w:r>
      <w:r w:rsidR="00E14320" w:rsidRPr="009A42AE">
        <w:rPr>
          <w:sz w:val="28"/>
          <w:szCs w:val="28"/>
        </w:rPr>
        <w:t>, решил целый ряд техничес</w:t>
      </w:r>
      <w:r>
        <w:rPr>
          <w:sz w:val="28"/>
          <w:szCs w:val="28"/>
        </w:rPr>
        <w:t xml:space="preserve">ких проблем и собрал программно – аппаратный </w:t>
      </w:r>
      <w:r w:rsidR="00E14320" w:rsidRPr="009A42AE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комплекс, кото</w:t>
      </w:r>
      <w:r w:rsidR="00E14320" w:rsidRPr="009A42AE">
        <w:rPr>
          <w:sz w:val="28"/>
          <w:szCs w:val="28"/>
        </w:rPr>
        <w:t xml:space="preserve">рый </w:t>
      </w:r>
      <w:r w:rsidR="00E14320" w:rsidRPr="009A42AE">
        <w:rPr>
          <w:sz w:val="28"/>
          <w:szCs w:val="28"/>
        </w:rPr>
        <w:lastRenderedPageBreak/>
        <w:t xml:space="preserve">может служить основой для </w:t>
      </w:r>
      <w:r>
        <w:rPr>
          <w:sz w:val="28"/>
          <w:szCs w:val="28"/>
        </w:rPr>
        <w:t>построения будущей экспериментальной системы</w:t>
      </w:r>
      <w:r w:rsidR="00E14320" w:rsidRPr="009A42AE">
        <w:rPr>
          <w:sz w:val="28"/>
          <w:szCs w:val="28"/>
        </w:rPr>
        <w:t xml:space="preserve">. В силу </w:t>
      </w:r>
      <w:r>
        <w:rPr>
          <w:sz w:val="28"/>
          <w:szCs w:val="28"/>
        </w:rPr>
        <w:t>особенностей задачи</w:t>
      </w:r>
      <w:r w:rsidR="00E14320" w:rsidRPr="009A42AE">
        <w:rPr>
          <w:sz w:val="28"/>
          <w:szCs w:val="28"/>
        </w:rPr>
        <w:t xml:space="preserve"> работа эта далась ему с большим трудом и потребовала немалых усилий. Однако, соискатель не терял присутствия духа и с большим трудолюбием и чувством ответственности довел дело до конца.</w:t>
      </w:r>
    </w:p>
    <w:p w:rsidR="00E14320" w:rsidRPr="00E83411" w:rsidRDefault="00DB6975" w:rsidP="00E14320">
      <w:pPr>
        <w:jc w:val="both"/>
        <w:rPr>
          <w:sz w:val="28"/>
          <w:szCs w:val="28"/>
        </w:rPr>
      </w:pPr>
      <w:r w:rsidRPr="00E83411">
        <w:rPr>
          <w:sz w:val="28"/>
          <w:szCs w:val="28"/>
        </w:rPr>
        <w:t xml:space="preserve">Считаю, что работа заслуживает оценки </w:t>
      </w:r>
      <w:r w:rsidRPr="00E83411">
        <w:rPr>
          <w:b/>
          <w:sz w:val="28"/>
          <w:szCs w:val="28"/>
        </w:rPr>
        <w:t>отлично</w:t>
      </w:r>
      <w:r w:rsidRPr="00E83411">
        <w:rPr>
          <w:sz w:val="28"/>
          <w:szCs w:val="28"/>
        </w:rPr>
        <w:t xml:space="preserve">, а сам соискатель присвоения квалификации </w:t>
      </w:r>
      <w:r w:rsidR="00A9133C" w:rsidRPr="00A9133C">
        <w:rPr>
          <w:b/>
          <w:sz w:val="28"/>
          <w:szCs w:val="28"/>
        </w:rPr>
        <w:t>магистра</w:t>
      </w:r>
      <w:r w:rsidRPr="00E83411">
        <w:rPr>
          <w:sz w:val="28"/>
          <w:szCs w:val="28"/>
        </w:rPr>
        <w:t xml:space="preserve">. </w:t>
      </w:r>
    </w:p>
    <w:p w:rsidR="00DB6975" w:rsidRPr="00E83411" w:rsidRDefault="00DB6975" w:rsidP="00E14320">
      <w:pPr>
        <w:jc w:val="both"/>
        <w:rPr>
          <w:sz w:val="28"/>
          <w:szCs w:val="28"/>
        </w:rPr>
      </w:pPr>
    </w:p>
    <w:p w:rsidR="00DB6975" w:rsidRPr="00E83411" w:rsidRDefault="00DB6975" w:rsidP="00E14320">
      <w:pPr>
        <w:jc w:val="both"/>
        <w:rPr>
          <w:sz w:val="28"/>
          <w:szCs w:val="28"/>
        </w:rPr>
      </w:pPr>
      <w:r w:rsidRPr="00E83411">
        <w:rPr>
          <w:sz w:val="28"/>
          <w:szCs w:val="28"/>
        </w:rPr>
        <w:t>Научный руководитель</w:t>
      </w:r>
    </w:p>
    <w:p w:rsidR="00CE1168" w:rsidRDefault="00DB6975" w:rsidP="00E14320">
      <w:pPr>
        <w:jc w:val="both"/>
        <w:rPr>
          <w:sz w:val="28"/>
          <w:szCs w:val="28"/>
        </w:rPr>
      </w:pPr>
      <w:r w:rsidRPr="00E83411">
        <w:rPr>
          <w:sz w:val="28"/>
          <w:szCs w:val="28"/>
        </w:rPr>
        <w:t xml:space="preserve">Профессор                         </w:t>
      </w:r>
      <w:r w:rsidR="00CE1168">
        <w:rPr>
          <w:sz w:val="28"/>
          <w:szCs w:val="28"/>
          <w:lang w:val="en-US"/>
        </w:rPr>
        <w:t xml:space="preserve">                                                            </w:t>
      </w:r>
      <w:bookmarkStart w:id="0" w:name="_GoBack"/>
      <w:bookmarkEnd w:id="0"/>
      <w:r w:rsidRPr="00E83411">
        <w:rPr>
          <w:sz w:val="28"/>
          <w:szCs w:val="28"/>
        </w:rPr>
        <w:t xml:space="preserve">  </w:t>
      </w:r>
      <w:r w:rsidR="00CE1168" w:rsidRPr="00E83411">
        <w:rPr>
          <w:sz w:val="28"/>
          <w:szCs w:val="28"/>
        </w:rPr>
        <w:t>А.В. Богданов</w:t>
      </w:r>
    </w:p>
    <w:p w:rsidR="00DB6975" w:rsidRPr="00E83411" w:rsidRDefault="00CE1168" w:rsidP="00E1432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</w:t>
      </w:r>
      <w:r>
        <w:rPr>
          <w:noProof/>
        </w:rPr>
        <w:drawing>
          <wp:inline distT="0" distB="0" distL="0" distR="0">
            <wp:extent cx="2144395" cy="160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975" w:rsidRPr="00E83411">
        <w:rPr>
          <w:sz w:val="28"/>
          <w:szCs w:val="28"/>
        </w:rPr>
        <w:t xml:space="preserve">                                                       </w:t>
      </w:r>
    </w:p>
    <w:sectPr w:rsidR="00DB6975" w:rsidRPr="00E83411" w:rsidSect="00A7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684"/>
        </w:tabs>
        <w:ind w:left="1494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320"/>
    <w:rsid w:val="001113B6"/>
    <w:rsid w:val="00302F3D"/>
    <w:rsid w:val="003D4746"/>
    <w:rsid w:val="005F5EB9"/>
    <w:rsid w:val="007234DA"/>
    <w:rsid w:val="00821118"/>
    <w:rsid w:val="00830CBC"/>
    <w:rsid w:val="00936E1C"/>
    <w:rsid w:val="009A42AE"/>
    <w:rsid w:val="009C240D"/>
    <w:rsid w:val="00A744F1"/>
    <w:rsid w:val="00A9133C"/>
    <w:rsid w:val="00AF7265"/>
    <w:rsid w:val="00CE1168"/>
    <w:rsid w:val="00CF3B28"/>
    <w:rsid w:val="00DB6975"/>
    <w:rsid w:val="00E14320"/>
    <w:rsid w:val="00E8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4CB4"/>
  <w15:docId w15:val="{690FAB1B-EC52-4549-B405-457FFD63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320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9C240D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40D"/>
    <w:rPr>
      <w:rFonts w:ascii="Arial" w:hAnsi="Arial" w:cs="Arial"/>
      <w:b/>
      <w:bCs/>
      <w:kern w:val="1"/>
      <w:sz w:val="32"/>
      <w:szCs w:val="32"/>
      <w:lang w:val="en-US"/>
    </w:rPr>
  </w:style>
  <w:style w:type="paragraph" w:styleId="a3">
    <w:name w:val="caption"/>
    <w:basedOn w:val="a"/>
    <w:qFormat/>
    <w:rsid w:val="009C240D"/>
    <w:pPr>
      <w:suppressLineNumbers/>
      <w:spacing w:before="120" w:after="120"/>
    </w:pPr>
    <w:rPr>
      <w:i/>
      <w:iCs/>
    </w:rPr>
  </w:style>
  <w:style w:type="character" w:styleId="a4">
    <w:name w:val="Strong"/>
    <w:basedOn w:val="a0"/>
    <w:qFormat/>
    <w:rsid w:val="009C240D"/>
    <w:rPr>
      <w:b/>
      <w:bCs/>
    </w:rPr>
  </w:style>
  <w:style w:type="paragraph" w:customStyle="1" w:styleId="NormalWeb1">
    <w:name w:val="Normal (Web)1"/>
    <w:basedOn w:val="a"/>
    <w:rsid w:val="00E14320"/>
    <w:pPr>
      <w:spacing w:before="280" w:after="280"/>
    </w:pPr>
    <w:rPr>
      <w:rFonts w:ascii="Times New Roman" w:hAnsi="Times New Roman"/>
      <w:sz w:val="24"/>
      <w:szCs w:val="24"/>
      <w:lang w:val="en-US"/>
    </w:rPr>
  </w:style>
  <w:style w:type="paragraph" w:customStyle="1" w:styleId="a5">
    <w:name w:val="Титульная страница"/>
    <w:basedOn w:val="a"/>
    <w:rsid w:val="00DB6975"/>
    <w:pPr>
      <w:widowControl w:val="0"/>
      <w:shd w:val="clear" w:color="auto" w:fill="FFFFFF"/>
      <w:suppressAutoHyphens/>
      <w:jc w:val="center"/>
    </w:pPr>
    <w:rPr>
      <w:rFonts w:ascii="Times New Roman" w:eastAsia="Lucida Sans Unicode" w:hAnsi="Times New Roman" w:cs="Arial"/>
      <w:bCs/>
      <w:spacing w:val="-3"/>
      <w:kern w:val="1"/>
      <w:sz w:val="28"/>
      <w:szCs w:val="28"/>
      <w:lang w:eastAsia="zh-CN" w:bidi="hi-IN"/>
    </w:rPr>
  </w:style>
  <w:style w:type="paragraph" w:customStyle="1" w:styleId="Default">
    <w:name w:val="Default"/>
    <w:rsid w:val="00A913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Александер</dc:creator>
  <cp:lastModifiedBy>alex bogdanov</cp:lastModifiedBy>
  <cp:revision>7</cp:revision>
  <cp:lastPrinted>2013-06-21T08:17:00Z</cp:lastPrinted>
  <dcterms:created xsi:type="dcterms:W3CDTF">2016-05-25T04:23:00Z</dcterms:created>
  <dcterms:modified xsi:type="dcterms:W3CDTF">2018-06-01T18:56:00Z</dcterms:modified>
</cp:coreProperties>
</file>