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C1" w:rsidRPr="00EE42AC" w:rsidRDefault="000048C1" w:rsidP="00A60F35">
      <w:pPr>
        <w:widowControl w:val="0"/>
        <w:spacing w:after="0"/>
        <w:ind w:firstLine="851"/>
        <w:jc w:val="center"/>
        <w:rPr>
          <w:rFonts w:ascii="Times New Roman" w:hAnsi="Times New Roman"/>
          <w:sz w:val="28"/>
          <w:szCs w:val="28"/>
        </w:rPr>
      </w:pPr>
      <w:r w:rsidRPr="00EE42AC">
        <w:rPr>
          <w:rFonts w:ascii="Times New Roman" w:hAnsi="Times New Roman"/>
          <w:sz w:val="28"/>
          <w:szCs w:val="28"/>
        </w:rPr>
        <w:t>САНКТ-ПЕТЕРБУРГСКИЙ ГОСУДАРСТВЕННЫЙ УНИВЕРСИТЕТ</w:t>
      </w:r>
    </w:p>
    <w:p w:rsidR="000048C1" w:rsidRPr="00EE42AC" w:rsidRDefault="00A60F35" w:rsidP="00A60F35">
      <w:pPr>
        <w:widowControl w:val="0"/>
        <w:spacing w:after="0"/>
        <w:ind w:firstLine="851"/>
        <w:jc w:val="center"/>
        <w:rPr>
          <w:rFonts w:ascii="Times New Roman" w:hAnsi="Times New Roman"/>
          <w:sz w:val="28"/>
          <w:szCs w:val="28"/>
        </w:rPr>
      </w:pPr>
      <w:r>
        <w:rPr>
          <w:rFonts w:ascii="Times New Roman" w:hAnsi="Times New Roman"/>
          <w:sz w:val="28"/>
          <w:szCs w:val="28"/>
        </w:rPr>
        <w:t>Институт «</w:t>
      </w:r>
      <w:r w:rsidR="000048C1" w:rsidRPr="00EE42AC">
        <w:rPr>
          <w:rFonts w:ascii="Times New Roman" w:hAnsi="Times New Roman"/>
          <w:sz w:val="28"/>
          <w:szCs w:val="28"/>
        </w:rPr>
        <w:t>Высшая школа журналистики и массовых коммуникаций</w:t>
      </w:r>
      <w:r>
        <w:rPr>
          <w:rFonts w:ascii="Times New Roman" w:hAnsi="Times New Roman"/>
          <w:sz w:val="28"/>
          <w:szCs w:val="28"/>
        </w:rPr>
        <w:t>»</w:t>
      </w:r>
    </w:p>
    <w:p w:rsidR="000048C1" w:rsidRDefault="000048C1" w:rsidP="00721506">
      <w:pPr>
        <w:widowControl w:val="0"/>
        <w:spacing w:after="0" w:line="360" w:lineRule="auto"/>
        <w:ind w:firstLine="851"/>
        <w:jc w:val="both"/>
        <w:rPr>
          <w:rFonts w:ascii="Times New Roman" w:hAnsi="Times New Roman"/>
          <w:sz w:val="28"/>
          <w:szCs w:val="28"/>
        </w:rPr>
      </w:pPr>
    </w:p>
    <w:p w:rsidR="00A60F35" w:rsidRPr="00EE42AC" w:rsidRDefault="00A60F35" w:rsidP="00721506">
      <w:pPr>
        <w:widowControl w:val="0"/>
        <w:spacing w:after="0" w:line="360" w:lineRule="auto"/>
        <w:ind w:firstLine="851"/>
        <w:jc w:val="both"/>
        <w:rPr>
          <w:rFonts w:ascii="Times New Roman" w:hAnsi="Times New Roman"/>
          <w:b/>
          <w:sz w:val="28"/>
          <w:szCs w:val="28"/>
        </w:rPr>
      </w:pPr>
    </w:p>
    <w:p w:rsidR="000048C1" w:rsidRPr="00EE42AC" w:rsidRDefault="000048C1" w:rsidP="00721506">
      <w:pPr>
        <w:widowControl w:val="0"/>
        <w:spacing w:after="0" w:line="360" w:lineRule="auto"/>
        <w:ind w:firstLine="851"/>
        <w:jc w:val="both"/>
        <w:rPr>
          <w:rFonts w:ascii="Times New Roman" w:hAnsi="Times New Roman"/>
          <w:sz w:val="28"/>
          <w:szCs w:val="28"/>
        </w:rPr>
      </w:pPr>
      <w:r w:rsidRPr="00EE42AC">
        <w:rPr>
          <w:rFonts w:ascii="Times New Roman" w:hAnsi="Times New Roman"/>
          <w:i/>
          <w:sz w:val="28"/>
          <w:szCs w:val="28"/>
        </w:rPr>
        <w:t xml:space="preserve">На правах рукописи </w:t>
      </w:r>
    </w:p>
    <w:p w:rsidR="000048C1" w:rsidRPr="00EE42AC" w:rsidRDefault="000048C1" w:rsidP="00721506">
      <w:pPr>
        <w:widowControl w:val="0"/>
        <w:spacing w:after="0" w:line="360" w:lineRule="auto"/>
        <w:ind w:firstLine="851"/>
        <w:jc w:val="both"/>
        <w:rPr>
          <w:rFonts w:ascii="Times New Roman" w:hAnsi="Times New Roman"/>
          <w:sz w:val="28"/>
          <w:szCs w:val="28"/>
        </w:rPr>
      </w:pPr>
    </w:p>
    <w:p w:rsidR="000048C1" w:rsidRDefault="000048C1" w:rsidP="00721506">
      <w:pPr>
        <w:widowControl w:val="0"/>
        <w:spacing w:after="0" w:line="360" w:lineRule="auto"/>
        <w:ind w:firstLine="851"/>
        <w:jc w:val="both"/>
        <w:rPr>
          <w:rFonts w:ascii="Times New Roman" w:hAnsi="Times New Roman"/>
          <w:b/>
          <w:sz w:val="28"/>
          <w:szCs w:val="28"/>
        </w:rPr>
      </w:pPr>
    </w:p>
    <w:p w:rsidR="00A60F35" w:rsidRDefault="00A60F35" w:rsidP="00721506">
      <w:pPr>
        <w:widowControl w:val="0"/>
        <w:spacing w:after="0" w:line="360" w:lineRule="auto"/>
        <w:ind w:firstLine="851"/>
        <w:jc w:val="both"/>
        <w:rPr>
          <w:rFonts w:ascii="Times New Roman" w:hAnsi="Times New Roman"/>
          <w:b/>
          <w:sz w:val="28"/>
          <w:szCs w:val="28"/>
        </w:rPr>
      </w:pPr>
    </w:p>
    <w:p w:rsidR="00A60F35" w:rsidRPr="00EE42AC" w:rsidRDefault="00A60F35" w:rsidP="00721506">
      <w:pPr>
        <w:widowControl w:val="0"/>
        <w:spacing w:after="0" w:line="360" w:lineRule="auto"/>
        <w:ind w:firstLine="851"/>
        <w:jc w:val="both"/>
        <w:rPr>
          <w:rFonts w:ascii="Times New Roman" w:hAnsi="Times New Roman"/>
          <w:b/>
          <w:sz w:val="28"/>
          <w:szCs w:val="28"/>
        </w:rPr>
      </w:pPr>
    </w:p>
    <w:p w:rsidR="000048C1" w:rsidRPr="00EE42AC" w:rsidRDefault="000048C1" w:rsidP="00A60F35">
      <w:pPr>
        <w:widowControl w:val="0"/>
        <w:spacing w:after="0" w:line="360" w:lineRule="auto"/>
        <w:ind w:firstLine="851"/>
        <w:jc w:val="center"/>
        <w:rPr>
          <w:rFonts w:ascii="Times New Roman" w:hAnsi="Times New Roman"/>
          <w:sz w:val="28"/>
          <w:szCs w:val="28"/>
        </w:rPr>
      </w:pPr>
      <w:r w:rsidRPr="00EE42AC">
        <w:rPr>
          <w:rFonts w:ascii="Times New Roman" w:hAnsi="Times New Roman"/>
          <w:b/>
          <w:sz w:val="28"/>
          <w:szCs w:val="28"/>
        </w:rPr>
        <w:t>ПУШКОВА Елена Юрьевна</w:t>
      </w:r>
    </w:p>
    <w:p w:rsidR="000048C1" w:rsidRDefault="003C4908" w:rsidP="00A60F35">
      <w:pPr>
        <w:widowControl w:val="0"/>
        <w:spacing w:after="0" w:line="360" w:lineRule="auto"/>
        <w:ind w:firstLine="851"/>
        <w:jc w:val="center"/>
        <w:rPr>
          <w:rFonts w:ascii="Times New Roman" w:hAnsi="Times New Roman"/>
          <w:b/>
          <w:sz w:val="28"/>
          <w:szCs w:val="28"/>
        </w:rPr>
      </w:pPr>
      <w:r w:rsidRPr="00EE42AC">
        <w:rPr>
          <w:rFonts w:ascii="Times New Roman" w:hAnsi="Times New Roman"/>
          <w:b/>
          <w:sz w:val="28"/>
          <w:szCs w:val="28"/>
        </w:rPr>
        <w:t>Финансовые аспекты создания сетевого регионального издания (на примере онлайн-</w:t>
      </w:r>
      <w:r w:rsidR="000048C1" w:rsidRPr="00EE42AC">
        <w:rPr>
          <w:rFonts w:ascii="Times New Roman" w:hAnsi="Times New Roman"/>
          <w:b/>
          <w:sz w:val="28"/>
          <w:szCs w:val="28"/>
        </w:rPr>
        <w:t xml:space="preserve">СМИ </w:t>
      </w:r>
      <w:r w:rsidRPr="00EE42AC">
        <w:rPr>
          <w:rFonts w:ascii="Times New Roman" w:hAnsi="Times New Roman"/>
          <w:b/>
          <w:sz w:val="28"/>
          <w:szCs w:val="28"/>
        </w:rPr>
        <w:t>Санкт-Петербурга)</w:t>
      </w:r>
    </w:p>
    <w:p w:rsidR="00A60F35" w:rsidRPr="00EE42AC" w:rsidRDefault="00A60F35" w:rsidP="00A60F35">
      <w:pPr>
        <w:widowControl w:val="0"/>
        <w:spacing w:after="0" w:line="360" w:lineRule="auto"/>
        <w:ind w:firstLine="851"/>
        <w:jc w:val="center"/>
        <w:rPr>
          <w:rFonts w:ascii="Times New Roman" w:hAnsi="Times New Roman"/>
          <w:sz w:val="28"/>
          <w:szCs w:val="28"/>
        </w:rPr>
      </w:pPr>
      <w:r>
        <w:rPr>
          <w:rFonts w:ascii="Times New Roman" w:hAnsi="Times New Roman"/>
          <w:b/>
          <w:sz w:val="28"/>
          <w:szCs w:val="28"/>
        </w:rPr>
        <w:t>Профиль магистратуры – «</w:t>
      </w:r>
      <w:proofErr w:type="spellStart"/>
      <w:r>
        <w:rPr>
          <w:rFonts w:ascii="Times New Roman" w:hAnsi="Times New Roman"/>
          <w:b/>
          <w:sz w:val="28"/>
          <w:szCs w:val="28"/>
        </w:rPr>
        <w:t>Медиаменеджмент</w:t>
      </w:r>
      <w:proofErr w:type="spellEnd"/>
      <w:r>
        <w:rPr>
          <w:rFonts w:ascii="Times New Roman" w:hAnsi="Times New Roman"/>
          <w:b/>
          <w:sz w:val="28"/>
          <w:szCs w:val="28"/>
        </w:rPr>
        <w:t>»</w:t>
      </w:r>
    </w:p>
    <w:p w:rsidR="000048C1" w:rsidRPr="00EE42AC" w:rsidRDefault="000048C1" w:rsidP="00A60F35">
      <w:pPr>
        <w:widowControl w:val="0"/>
        <w:spacing w:after="0" w:line="360" w:lineRule="auto"/>
        <w:ind w:firstLine="851"/>
        <w:jc w:val="center"/>
        <w:rPr>
          <w:rFonts w:ascii="Times New Roman" w:hAnsi="Times New Roman"/>
          <w:b/>
          <w:sz w:val="28"/>
          <w:szCs w:val="28"/>
        </w:rPr>
      </w:pPr>
    </w:p>
    <w:p w:rsidR="000048C1" w:rsidRPr="00EE42AC" w:rsidRDefault="00A60F35" w:rsidP="00A60F35">
      <w:pPr>
        <w:widowControl w:val="0"/>
        <w:spacing w:after="0" w:line="360" w:lineRule="auto"/>
        <w:ind w:firstLine="851"/>
        <w:jc w:val="center"/>
        <w:rPr>
          <w:rFonts w:ascii="Times New Roman" w:hAnsi="Times New Roman"/>
          <w:sz w:val="28"/>
          <w:szCs w:val="28"/>
        </w:rPr>
      </w:pPr>
      <w:r>
        <w:rPr>
          <w:rFonts w:ascii="Times New Roman" w:hAnsi="Times New Roman"/>
          <w:sz w:val="28"/>
          <w:szCs w:val="28"/>
        </w:rPr>
        <w:t>МАГИСТЕРСКАЯ ДИССЕРТАЦИЯ</w:t>
      </w:r>
    </w:p>
    <w:p w:rsidR="000048C1" w:rsidRPr="00EE42AC" w:rsidRDefault="000048C1" w:rsidP="00721506">
      <w:pPr>
        <w:widowControl w:val="0"/>
        <w:spacing w:after="0" w:line="360" w:lineRule="auto"/>
        <w:ind w:firstLine="851"/>
        <w:jc w:val="both"/>
        <w:rPr>
          <w:rFonts w:ascii="Times New Roman" w:hAnsi="Times New Roman"/>
          <w:sz w:val="28"/>
          <w:szCs w:val="28"/>
        </w:rPr>
      </w:pPr>
    </w:p>
    <w:p w:rsidR="000048C1" w:rsidRPr="00EE42AC" w:rsidRDefault="000048C1" w:rsidP="00721506">
      <w:pPr>
        <w:widowControl w:val="0"/>
        <w:spacing w:after="0" w:line="360" w:lineRule="auto"/>
        <w:ind w:firstLine="851"/>
        <w:jc w:val="both"/>
        <w:rPr>
          <w:rFonts w:ascii="Times New Roman" w:hAnsi="Times New Roman"/>
          <w:sz w:val="28"/>
          <w:szCs w:val="28"/>
        </w:rPr>
      </w:pPr>
    </w:p>
    <w:p w:rsidR="000048C1" w:rsidRPr="00EE42AC" w:rsidRDefault="000048C1" w:rsidP="00721506">
      <w:pPr>
        <w:spacing w:after="0" w:line="360" w:lineRule="auto"/>
        <w:ind w:firstLine="851"/>
        <w:jc w:val="both"/>
        <w:rPr>
          <w:rFonts w:ascii="Times New Roman" w:hAnsi="Times New Roman"/>
          <w:sz w:val="28"/>
          <w:szCs w:val="28"/>
        </w:rPr>
      </w:pPr>
    </w:p>
    <w:p w:rsidR="00A60F35" w:rsidRDefault="00A60F35" w:rsidP="00A60F35">
      <w:pPr>
        <w:spacing w:after="0" w:line="360" w:lineRule="auto"/>
        <w:ind w:firstLine="851"/>
        <w:jc w:val="right"/>
        <w:rPr>
          <w:rFonts w:ascii="Times New Roman" w:hAnsi="Times New Roman"/>
          <w:sz w:val="28"/>
          <w:szCs w:val="28"/>
        </w:rPr>
      </w:pPr>
    </w:p>
    <w:p w:rsidR="000048C1" w:rsidRPr="00EE42AC" w:rsidRDefault="000048C1" w:rsidP="00A60F35">
      <w:pPr>
        <w:spacing w:after="0" w:line="360" w:lineRule="auto"/>
        <w:ind w:firstLine="851"/>
        <w:jc w:val="right"/>
        <w:rPr>
          <w:rFonts w:ascii="Times New Roman" w:hAnsi="Times New Roman"/>
          <w:sz w:val="28"/>
          <w:szCs w:val="28"/>
        </w:rPr>
      </w:pPr>
      <w:r w:rsidRPr="00EE42AC">
        <w:rPr>
          <w:rFonts w:ascii="Times New Roman" w:hAnsi="Times New Roman"/>
          <w:sz w:val="28"/>
          <w:szCs w:val="28"/>
        </w:rPr>
        <w:t xml:space="preserve">Научный руководитель – </w:t>
      </w:r>
    </w:p>
    <w:p w:rsidR="000048C1" w:rsidRPr="00EE42AC" w:rsidRDefault="000048C1" w:rsidP="00A60F35">
      <w:pPr>
        <w:spacing w:after="0" w:line="360" w:lineRule="auto"/>
        <w:ind w:firstLine="851"/>
        <w:jc w:val="right"/>
        <w:rPr>
          <w:rFonts w:ascii="Times New Roman" w:hAnsi="Times New Roman"/>
          <w:sz w:val="28"/>
          <w:szCs w:val="28"/>
        </w:rPr>
      </w:pPr>
      <w:r w:rsidRPr="00EE42AC">
        <w:rPr>
          <w:rFonts w:ascii="Times New Roman" w:hAnsi="Times New Roman"/>
          <w:sz w:val="28"/>
          <w:szCs w:val="28"/>
        </w:rPr>
        <w:t>канд. эк. наук, доцент, Н.В. Бакирова</w:t>
      </w:r>
    </w:p>
    <w:p w:rsidR="000048C1" w:rsidRDefault="000048C1" w:rsidP="00721506">
      <w:pPr>
        <w:spacing w:after="0" w:line="360" w:lineRule="auto"/>
        <w:ind w:firstLine="851"/>
        <w:jc w:val="both"/>
        <w:rPr>
          <w:rFonts w:ascii="Times New Roman" w:hAnsi="Times New Roman"/>
          <w:sz w:val="28"/>
          <w:szCs w:val="28"/>
        </w:rPr>
      </w:pPr>
    </w:p>
    <w:p w:rsidR="00A60F35" w:rsidRPr="00EE42AC" w:rsidRDefault="00A60F35" w:rsidP="00721506">
      <w:pPr>
        <w:spacing w:after="0" w:line="360" w:lineRule="auto"/>
        <w:ind w:firstLine="851"/>
        <w:jc w:val="both"/>
        <w:rPr>
          <w:rFonts w:ascii="Times New Roman" w:hAnsi="Times New Roman"/>
          <w:sz w:val="28"/>
          <w:szCs w:val="28"/>
        </w:rPr>
      </w:pPr>
    </w:p>
    <w:p w:rsidR="000048C1" w:rsidRPr="00EE42AC" w:rsidRDefault="000048C1" w:rsidP="00A60F35">
      <w:pPr>
        <w:widowControl w:val="0"/>
        <w:spacing w:after="0" w:line="360" w:lineRule="auto"/>
        <w:ind w:firstLine="851"/>
        <w:jc w:val="right"/>
        <w:rPr>
          <w:rFonts w:ascii="Times New Roman" w:hAnsi="Times New Roman"/>
          <w:sz w:val="28"/>
          <w:szCs w:val="28"/>
        </w:rPr>
      </w:pPr>
      <w:r w:rsidRPr="00EE42AC">
        <w:rPr>
          <w:rFonts w:ascii="Times New Roman" w:hAnsi="Times New Roman"/>
          <w:sz w:val="28"/>
          <w:szCs w:val="28"/>
        </w:rPr>
        <w:t xml:space="preserve">  </w:t>
      </w:r>
      <w:proofErr w:type="spellStart"/>
      <w:r w:rsidRPr="00EE42AC">
        <w:rPr>
          <w:rFonts w:ascii="Times New Roman" w:hAnsi="Times New Roman"/>
          <w:sz w:val="28"/>
          <w:szCs w:val="28"/>
        </w:rPr>
        <w:t>Вх</w:t>
      </w:r>
      <w:proofErr w:type="spellEnd"/>
      <w:r w:rsidRPr="00EE42AC">
        <w:rPr>
          <w:rFonts w:ascii="Times New Roman" w:hAnsi="Times New Roman"/>
          <w:sz w:val="28"/>
          <w:szCs w:val="28"/>
        </w:rPr>
        <w:t>. №_______от_________________</w:t>
      </w:r>
    </w:p>
    <w:p w:rsidR="000048C1" w:rsidRPr="00EE42AC" w:rsidRDefault="00721506" w:rsidP="00A60F35">
      <w:pPr>
        <w:widowControl w:val="0"/>
        <w:spacing w:after="0" w:line="360" w:lineRule="auto"/>
        <w:ind w:firstLine="851"/>
        <w:jc w:val="right"/>
        <w:rPr>
          <w:rFonts w:ascii="Times New Roman" w:hAnsi="Times New Roman"/>
          <w:sz w:val="28"/>
          <w:szCs w:val="28"/>
        </w:rPr>
      </w:pPr>
      <w:r w:rsidRPr="00EE42AC">
        <w:rPr>
          <w:rFonts w:ascii="Times New Roman" w:hAnsi="Times New Roman"/>
          <w:sz w:val="28"/>
          <w:szCs w:val="28"/>
        </w:rPr>
        <w:t xml:space="preserve"> </w:t>
      </w:r>
      <w:r w:rsidR="000048C1" w:rsidRPr="00EE42AC">
        <w:rPr>
          <w:rFonts w:ascii="Times New Roman" w:hAnsi="Times New Roman"/>
          <w:sz w:val="28"/>
          <w:szCs w:val="28"/>
        </w:rPr>
        <w:t>Секретарь Г_____________________</w:t>
      </w:r>
    </w:p>
    <w:p w:rsidR="000048C1" w:rsidRPr="00EE42AC" w:rsidRDefault="000048C1" w:rsidP="00721506">
      <w:pPr>
        <w:widowControl w:val="0"/>
        <w:spacing w:after="0" w:line="360" w:lineRule="auto"/>
        <w:ind w:firstLine="851"/>
        <w:jc w:val="both"/>
        <w:rPr>
          <w:rFonts w:ascii="Times New Roman" w:hAnsi="Times New Roman"/>
          <w:sz w:val="28"/>
          <w:szCs w:val="28"/>
        </w:rPr>
      </w:pPr>
    </w:p>
    <w:p w:rsidR="000048C1" w:rsidRPr="00EE42AC" w:rsidRDefault="000048C1" w:rsidP="00721506">
      <w:pPr>
        <w:widowControl w:val="0"/>
        <w:spacing w:after="0" w:line="360" w:lineRule="auto"/>
        <w:ind w:firstLine="851"/>
        <w:jc w:val="both"/>
        <w:rPr>
          <w:rFonts w:ascii="Times New Roman" w:hAnsi="Times New Roman"/>
          <w:sz w:val="28"/>
          <w:szCs w:val="28"/>
        </w:rPr>
      </w:pPr>
    </w:p>
    <w:p w:rsidR="000048C1" w:rsidRPr="00EE42AC" w:rsidRDefault="000048C1" w:rsidP="00721506">
      <w:pPr>
        <w:widowControl w:val="0"/>
        <w:spacing w:after="0" w:line="360" w:lineRule="auto"/>
        <w:ind w:firstLine="851"/>
        <w:jc w:val="both"/>
        <w:rPr>
          <w:rFonts w:ascii="Times New Roman" w:hAnsi="Times New Roman"/>
          <w:sz w:val="28"/>
          <w:szCs w:val="28"/>
        </w:rPr>
      </w:pPr>
    </w:p>
    <w:p w:rsidR="000048C1" w:rsidRPr="00EE42AC" w:rsidRDefault="000048C1" w:rsidP="00721506">
      <w:pPr>
        <w:widowControl w:val="0"/>
        <w:spacing w:after="0" w:line="360" w:lineRule="auto"/>
        <w:ind w:firstLine="851"/>
        <w:jc w:val="both"/>
        <w:rPr>
          <w:rFonts w:ascii="Times New Roman" w:hAnsi="Times New Roman"/>
          <w:sz w:val="28"/>
          <w:szCs w:val="28"/>
        </w:rPr>
      </w:pPr>
    </w:p>
    <w:p w:rsidR="000048C1" w:rsidRPr="00EE42AC" w:rsidRDefault="000048C1" w:rsidP="00A60F35">
      <w:pPr>
        <w:widowControl w:val="0"/>
        <w:spacing w:after="0"/>
        <w:ind w:firstLine="851"/>
        <w:jc w:val="center"/>
        <w:rPr>
          <w:rFonts w:ascii="Times New Roman" w:hAnsi="Times New Roman"/>
          <w:sz w:val="28"/>
          <w:szCs w:val="28"/>
        </w:rPr>
      </w:pPr>
      <w:r w:rsidRPr="00EE42AC">
        <w:rPr>
          <w:rFonts w:ascii="Times New Roman" w:hAnsi="Times New Roman"/>
          <w:sz w:val="28"/>
          <w:szCs w:val="28"/>
        </w:rPr>
        <w:t>Санкт-Петербург</w:t>
      </w:r>
    </w:p>
    <w:p w:rsidR="000048C1" w:rsidRPr="00EE42AC" w:rsidRDefault="003C4908" w:rsidP="00A60F35">
      <w:pPr>
        <w:widowControl w:val="0"/>
        <w:spacing w:after="0"/>
        <w:ind w:firstLine="851"/>
        <w:jc w:val="center"/>
        <w:rPr>
          <w:rFonts w:ascii="Times New Roman" w:hAnsi="Times New Roman"/>
          <w:sz w:val="28"/>
          <w:szCs w:val="28"/>
        </w:rPr>
      </w:pPr>
      <w:r w:rsidRPr="00EE42AC">
        <w:rPr>
          <w:rFonts w:ascii="Times New Roman" w:hAnsi="Times New Roman"/>
          <w:sz w:val="28"/>
          <w:szCs w:val="28"/>
        </w:rPr>
        <w:t>2018</w:t>
      </w:r>
    </w:p>
    <w:p w:rsidR="000048C1" w:rsidRPr="00EE42AC" w:rsidRDefault="000048C1" w:rsidP="00721506">
      <w:pPr>
        <w:pStyle w:val="12"/>
        <w:ind w:firstLine="851"/>
        <w:jc w:val="both"/>
        <w:rPr>
          <w:color w:val="auto"/>
        </w:rPr>
        <w:sectPr w:rsidR="000048C1" w:rsidRPr="00EE42AC" w:rsidSect="000048C1">
          <w:headerReference w:type="default" r:id="rId9"/>
          <w:footerReference w:type="default" r:id="rId10"/>
          <w:pgSz w:w="11906" w:h="16838"/>
          <w:pgMar w:top="1134" w:right="850" w:bottom="1134" w:left="1701" w:header="708" w:footer="708" w:gutter="0"/>
          <w:cols w:space="708"/>
          <w:titlePg/>
          <w:docGrid w:linePitch="360"/>
        </w:sectPr>
      </w:pPr>
    </w:p>
    <w:p w:rsidR="000048C1" w:rsidRPr="00EE42AC" w:rsidRDefault="00407909" w:rsidP="00407909">
      <w:pPr>
        <w:pStyle w:val="1"/>
        <w:spacing w:before="0"/>
        <w:jc w:val="center"/>
        <w:rPr>
          <w:color w:val="auto"/>
        </w:rPr>
      </w:pPr>
      <w:bookmarkStart w:id="0" w:name="_Toc514244347"/>
      <w:r w:rsidRPr="00EE42AC">
        <w:rPr>
          <w:color w:val="auto"/>
        </w:rPr>
        <w:lastRenderedPageBreak/>
        <w:t>СОДЕРЖАНИЕ</w:t>
      </w:r>
      <w:bookmarkEnd w:id="0"/>
    </w:p>
    <w:p w:rsidR="000048C1" w:rsidRPr="00EE42AC" w:rsidRDefault="000048C1" w:rsidP="00721506">
      <w:pPr>
        <w:ind w:firstLine="851"/>
        <w:jc w:val="both"/>
      </w:pPr>
    </w:p>
    <w:p w:rsidR="00BB58E8" w:rsidRPr="00EE42AC" w:rsidRDefault="00426C59">
      <w:pPr>
        <w:pStyle w:val="13"/>
        <w:tabs>
          <w:tab w:val="right" w:leader="dot" w:pos="9345"/>
        </w:tabs>
        <w:rPr>
          <w:rFonts w:asciiTheme="minorHAnsi" w:eastAsiaTheme="minorEastAsia" w:hAnsiTheme="minorHAnsi" w:cstheme="minorBidi"/>
          <w:noProof/>
          <w:lang w:eastAsia="ru-RU"/>
        </w:rPr>
      </w:pPr>
      <w:r w:rsidRPr="00EE42AC">
        <w:rPr>
          <w:rFonts w:ascii="Times New Roman" w:hAnsi="Times New Roman"/>
          <w:sz w:val="28"/>
          <w:szCs w:val="28"/>
        </w:rPr>
        <w:fldChar w:fldCharType="begin"/>
      </w:r>
      <w:r w:rsidR="000048C1" w:rsidRPr="00EE42AC">
        <w:rPr>
          <w:rFonts w:ascii="Times New Roman" w:hAnsi="Times New Roman"/>
          <w:sz w:val="28"/>
          <w:szCs w:val="28"/>
        </w:rPr>
        <w:instrText xml:space="preserve"> TOC \o "1-3" \h \z \u </w:instrText>
      </w:r>
      <w:r w:rsidRPr="00EE42AC">
        <w:rPr>
          <w:rFonts w:ascii="Times New Roman" w:hAnsi="Times New Roman"/>
          <w:sz w:val="28"/>
          <w:szCs w:val="28"/>
        </w:rPr>
        <w:fldChar w:fldCharType="separate"/>
      </w:r>
      <w:hyperlink w:anchor="_Toc514244348" w:history="1">
        <w:r w:rsidR="00BB58E8" w:rsidRPr="00EE42AC">
          <w:rPr>
            <w:rStyle w:val="a9"/>
            <w:noProof/>
            <w:color w:val="auto"/>
          </w:rPr>
          <w:t>ВВЕДЕНИЕ</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_Toc514244348 \h </w:instrText>
        </w:r>
        <w:r w:rsidR="00BB58E8" w:rsidRPr="00EE42AC">
          <w:rPr>
            <w:noProof/>
            <w:webHidden/>
          </w:rPr>
        </w:r>
        <w:r w:rsidR="00BB58E8" w:rsidRPr="00EE42AC">
          <w:rPr>
            <w:noProof/>
            <w:webHidden/>
          </w:rPr>
          <w:fldChar w:fldCharType="separate"/>
        </w:r>
        <w:r w:rsidR="00390C11" w:rsidRPr="00EE42AC">
          <w:rPr>
            <w:noProof/>
            <w:webHidden/>
          </w:rPr>
          <w:t>3</w:t>
        </w:r>
        <w:r w:rsidR="00BB58E8" w:rsidRPr="00EE42AC">
          <w:rPr>
            <w:noProof/>
            <w:webHidden/>
          </w:rPr>
          <w:fldChar w:fldCharType="end"/>
        </w:r>
      </w:hyperlink>
    </w:p>
    <w:p w:rsidR="00BB58E8" w:rsidRPr="00EE42AC" w:rsidRDefault="00EE42AC">
      <w:pPr>
        <w:pStyle w:val="13"/>
        <w:tabs>
          <w:tab w:val="right" w:leader="dot" w:pos="9345"/>
        </w:tabs>
        <w:rPr>
          <w:rFonts w:asciiTheme="minorHAnsi" w:eastAsiaTheme="minorEastAsia" w:hAnsiTheme="minorHAnsi" w:cstheme="minorBidi"/>
          <w:noProof/>
          <w:lang w:eastAsia="ru-RU"/>
        </w:rPr>
      </w:pPr>
      <w:hyperlink w:anchor="_Toc514244349" w:history="1">
        <w:r w:rsidR="00BB58E8" w:rsidRPr="00EE42AC">
          <w:rPr>
            <w:rStyle w:val="a9"/>
            <w:noProof/>
            <w:color w:val="auto"/>
          </w:rPr>
          <w:t>Глава 1. Сетевые СМИ как специфическое явление медиарынка</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_Toc514244349 \h </w:instrText>
        </w:r>
        <w:r w:rsidR="00BB58E8" w:rsidRPr="00EE42AC">
          <w:rPr>
            <w:noProof/>
            <w:webHidden/>
          </w:rPr>
        </w:r>
        <w:r w:rsidR="00BB58E8" w:rsidRPr="00EE42AC">
          <w:rPr>
            <w:noProof/>
            <w:webHidden/>
          </w:rPr>
          <w:fldChar w:fldCharType="separate"/>
        </w:r>
        <w:r w:rsidR="00390C11" w:rsidRPr="00EE42AC">
          <w:rPr>
            <w:noProof/>
            <w:webHidden/>
          </w:rPr>
          <w:t>10</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0" w:history="1">
        <w:r w:rsidR="00BB58E8" w:rsidRPr="00EE42AC">
          <w:rPr>
            <w:rStyle w:val="a9"/>
            <w:noProof/>
            <w:color w:val="auto"/>
          </w:rPr>
          <w:t>1.1 Понятие сетевых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_Toc514244350 \h </w:instrText>
        </w:r>
        <w:r w:rsidR="00BB58E8" w:rsidRPr="00EE42AC">
          <w:rPr>
            <w:noProof/>
            <w:webHidden/>
          </w:rPr>
        </w:r>
        <w:r w:rsidR="00BB58E8" w:rsidRPr="00EE42AC">
          <w:rPr>
            <w:noProof/>
            <w:webHidden/>
          </w:rPr>
          <w:fldChar w:fldCharType="separate"/>
        </w:r>
        <w:r w:rsidR="00390C11" w:rsidRPr="00EE42AC">
          <w:rPr>
            <w:noProof/>
            <w:webHidden/>
          </w:rPr>
          <w:t>10</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1" w:history="1">
        <w:r w:rsidR="00BB58E8" w:rsidRPr="00EE42AC">
          <w:rPr>
            <w:rStyle w:val="a9"/>
            <w:noProof/>
            <w:color w:val="auto"/>
          </w:rPr>
          <w:t>1.2 Технологические особенности сетевых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_Toc514244351 \h </w:instrText>
        </w:r>
        <w:r w:rsidR="00BB58E8" w:rsidRPr="00EE42AC">
          <w:rPr>
            <w:noProof/>
            <w:webHidden/>
          </w:rPr>
        </w:r>
        <w:r w:rsidR="00BB58E8" w:rsidRPr="00EE42AC">
          <w:rPr>
            <w:noProof/>
            <w:webHidden/>
          </w:rPr>
          <w:fldChar w:fldCharType="separate"/>
        </w:r>
        <w:r w:rsidR="00390C11" w:rsidRPr="00EE42AC">
          <w:rPr>
            <w:noProof/>
            <w:webHidden/>
          </w:rPr>
          <w:t>14</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2" w:history="1">
        <w:r w:rsidR="00BB58E8" w:rsidRPr="00EE42AC">
          <w:rPr>
            <w:rStyle w:val="a9"/>
            <w:noProof/>
            <w:color w:val="auto"/>
          </w:rPr>
          <w:t>1.3 Конвергентная журналистика. Особенности редакции в сетевом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_Toc514244352 \h </w:instrText>
        </w:r>
        <w:r w:rsidR="00BB58E8" w:rsidRPr="00EE42AC">
          <w:rPr>
            <w:noProof/>
            <w:webHidden/>
          </w:rPr>
        </w:r>
        <w:r w:rsidR="00BB58E8" w:rsidRPr="00EE42AC">
          <w:rPr>
            <w:noProof/>
            <w:webHidden/>
          </w:rPr>
          <w:fldChar w:fldCharType="separate"/>
        </w:r>
        <w:r w:rsidR="00390C11" w:rsidRPr="00EE42AC">
          <w:rPr>
            <w:noProof/>
            <w:webHidden/>
          </w:rPr>
          <w:t>18</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3" w:history="1">
        <w:r w:rsidR="00BB58E8" w:rsidRPr="00EE42AC">
          <w:rPr>
            <w:rStyle w:val="a9"/>
            <w:noProof/>
            <w:color w:val="auto"/>
            <w:lang w:eastAsia="ru-RU"/>
          </w:rPr>
          <w:t>1.4 Особенности медиарынка как экономической системы. Тенденции развития медиарынка.</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_Toc514244353 \h </w:instrText>
        </w:r>
        <w:r w:rsidR="00BB58E8" w:rsidRPr="00EE42AC">
          <w:rPr>
            <w:noProof/>
            <w:webHidden/>
          </w:rPr>
        </w:r>
        <w:r w:rsidR="00BB58E8" w:rsidRPr="00EE42AC">
          <w:rPr>
            <w:noProof/>
            <w:webHidden/>
          </w:rPr>
          <w:fldChar w:fldCharType="separate"/>
        </w:r>
        <w:r w:rsidR="00390C11" w:rsidRPr="00EE42AC">
          <w:rPr>
            <w:noProof/>
            <w:webHidden/>
          </w:rPr>
          <w:t>22</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4" w:history="1">
        <w:r w:rsidR="00BB58E8" w:rsidRPr="00EE42AC">
          <w:rPr>
            <w:rStyle w:val="a9"/>
            <w:noProof/>
            <w:color w:val="auto"/>
          </w:rPr>
          <w:t>1.5 Экономическая специфика сетевых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_Toc514244354 \h </w:instrText>
        </w:r>
        <w:r w:rsidR="00BB58E8" w:rsidRPr="00EE42AC">
          <w:rPr>
            <w:noProof/>
            <w:webHidden/>
          </w:rPr>
        </w:r>
        <w:r w:rsidR="00BB58E8" w:rsidRPr="00EE42AC">
          <w:rPr>
            <w:noProof/>
            <w:webHidden/>
          </w:rPr>
          <w:fldChar w:fldCharType="separate"/>
        </w:r>
        <w:r w:rsidR="00390C11" w:rsidRPr="00EE42AC">
          <w:rPr>
            <w:noProof/>
            <w:webHidden/>
          </w:rPr>
          <w:t>24</w:t>
        </w:r>
        <w:r w:rsidR="00BB58E8" w:rsidRPr="00EE42AC">
          <w:rPr>
            <w:noProof/>
            <w:webHidden/>
          </w:rPr>
          <w:fldChar w:fldCharType="end"/>
        </w:r>
      </w:hyperlink>
    </w:p>
    <w:p w:rsidR="00BB58E8" w:rsidRPr="00EE42AC" w:rsidRDefault="00EE42AC">
      <w:pPr>
        <w:pStyle w:val="13"/>
        <w:tabs>
          <w:tab w:val="right" w:leader="dot" w:pos="9345"/>
        </w:tabs>
        <w:rPr>
          <w:rFonts w:asciiTheme="minorHAnsi" w:eastAsiaTheme="minorEastAsia" w:hAnsiTheme="minorHAnsi" w:cstheme="minorBidi"/>
          <w:noProof/>
          <w:lang w:eastAsia="ru-RU"/>
        </w:rPr>
      </w:pPr>
      <w:hyperlink w:anchor="_Toc514244355" w:history="1">
        <w:r w:rsidR="00BB58E8" w:rsidRPr="00EE42AC">
          <w:rPr>
            <w:rStyle w:val="a9"/>
            <w:noProof/>
            <w:color w:val="auto"/>
            <w:lang w:eastAsia="ru-RU"/>
          </w:rPr>
          <w:t>ГЛАВА 2. Этапы создания сетевых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_Toc514244355 \h </w:instrText>
        </w:r>
        <w:r w:rsidR="00BB58E8" w:rsidRPr="00EE42AC">
          <w:rPr>
            <w:noProof/>
            <w:webHidden/>
          </w:rPr>
        </w:r>
        <w:r w:rsidR="00BB58E8" w:rsidRPr="00EE42AC">
          <w:rPr>
            <w:noProof/>
            <w:webHidden/>
          </w:rPr>
          <w:fldChar w:fldCharType="separate"/>
        </w:r>
        <w:r w:rsidR="00390C11" w:rsidRPr="00EE42AC">
          <w:rPr>
            <w:noProof/>
            <w:webHidden/>
          </w:rPr>
          <w:t>28</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6" w:history="1">
        <w:r w:rsidR="00BB58E8" w:rsidRPr="00EE42AC">
          <w:rPr>
            <w:rStyle w:val="a9"/>
            <w:noProof/>
            <w:color w:val="auto"/>
          </w:rPr>
          <w:t>2.1 Создание концепции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_Toc514244356 \h </w:instrText>
        </w:r>
        <w:r w:rsidR="00BB58E8" w:rsidRPr="00EE42AC">
          <w:rPr>
            <w:noProof/>
            <w:webHidden/>
          </w:rPr>
        </w:r>
        <w:r w:rsidR="00BB58E8" w:rsidRPr="00EE42AC">
          <w:rPr>
            <w:noProof/>
            <w:webHidden/>
          </w:rPr>
          <w:fldChar w:fldCharType="separate"/>
        </w:r>
        <w:r w:rsidR="00390C11" w:rsidRPr="00EE42AC">
          <w:rPr>
            <w:noProof/>
            <w:webHidden/>
          </w:rPr>
          <w:t>28</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7" w:history="1">
        <w:r w:rsidR="00BB58E8" w:rsidRPr="00EE42AC">
          <w:rPr>
            <w:rStyle w:val="a9"/>
            <w:noProof/>
            <w:color w:val="auto"/>
          </w:rPr>
          <w:t>2.2 Поиск инвестора</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_Toc514244357 \h </w:instrText>
        </w:r>
        <w:r w:rsidR="00BB58E8" w:rsidRPr="00EE42AC">
          <w:rPr>
            <w:noProof/>
            <w:webHidden/>
          </w:rPr>
        </w:r>
        <w:r w:rsidR="00BB58E8" w:rsidRPr="00EE42AC">
          <w:rPr>
            <w:noProof/>
            <w:webHidden/>
          </w:rPr>
          <w:fldChar w:fldCharType="separate"/>
        </w:r>
        <w:r w:rsidR="00390C11" w:rsidRPr="00EE42AC">
          <w:rPr>
            <w:noProof/>
            <w:webHidden/>
          </w:rPr>
          <w:t>30</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8" w:history="1">
        <w:r w:rsidR="00BB58E8" w:rsidRPr="00EE42AC">
          <w:rPr>
            <w:rStyle w:val="a9"/>
            <w:noProof/>
            <w:color w:val="auto"/>
            <w:lang w:eastAsia="ru-RU"/>
          </w:rPr>
          <w:t>2.3 Стратегия развития организации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_Toc514244358 \h </w:instrText>
        </w:r>
        <w:r w:rsidR="00BB58E8" w:rsidRPr="00EE42AC">
          <w:rPr>
            <w:noProof/>
            <w:webHidden/>
          </w:rPr>
        </w:r>
        <w:r w:rsidR="00BB58E8" w:rsidRPr="00EE42AC">
          <w:rPr>
            <w:noProof/>
            <w:webHidden/>
          </w:rPr>
          <w:fldChar w:fldCharType="separate"/>
        </w:r>
        <w:r w:rsidR="00390C11" w:rsidRPr="00EE42AC">
          <w:rPr>
            <w:noProof/>
            <w:webHidden/>
          </w:rPr>
          <w:t>33</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59" w:history="1">
        <w:r w:rsidR="00BB58E8" w:rsidRPr="00EE42AC">
          <w:rPr>
            <w:rStyle w:val="a9"/>
            <w:noProof/>
            <w:color w:val="auto"/>
            <w:shd w:val="clear" w:color="auto" w:fill="FFFFFF"/>
          </w:rPr>
          <w:t>2.4 Финансовая стратегия организации: понятийный аппарат</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_Toc514244359 \h </w:instrText>
        </w:r>
        <w:r w:rsidR="00BB58E8" w:rsidRPr="00EE42AC">
          <w:rPr>
            <w:noProof/>
            <w:webHidden/>
          </w:rPr>
        </w:r>
        <w:r w:rsidR="00BB58E8" w:rsidRPr="00EE42AC">
          <w:rPr>
            <w:noProof/>
            <w:webHidden/>
          </w:rPr>
          <w:fldChar w:fldCharType="separate"/>
        </w:r>
        <w:r w:rsidR="00390C11" w:rsidRPr="00EE42AC">
          <w:rPr>
            <w:noProof/>
            <w:webHidden/>
          </w:rPr>
          <w:t>38</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60" w:history="1">
        <w:r w:rsidR="00BB58E8" w:rsidRPr="00EE42AC">
          <w:rPr>
            <w:rStyle w:val="a9"/>
            <w:noProof/>
            <w:color w:val="auto"/>
            <w:shd w:val="clear" w:color="auto" w:fill="FFFFFF"/>
          </w:rPr>
          <w:t>2.5 Этапы создания финансовой стратегии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_Toc514244360 \h </w:instrText>
        </w:r>
        <w:r w:rsidR="00BB58E8" w:rsidRPr="00EE42AC">
          <w:rPr>
            <w:noProof/>
            <w:webHidden/>
          </w:rPr>
        </w:r>
        <w:r w:rsidR="00BB58E8" w:rsidRPr="00EE42AC">
          <w:rPr>
            <w:noProof/>
            <w:webHidden/>
          </w:rPr>
          <w:fldChar w:fldCharType="separate"/>
        </w:r>
        <w:r w:rsidR="00390C11" w:rsidRPr="00EE42AC">
          <w:rPr>
            <w:noProof/>
            <w:webHidden/>
          </w:rPr>
          <w:t>42</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61" w:history="1">
        <w:r w:rsidR="00BB58E8" w:rsidRPr="00EE42AC">
          <w:rPr>
            <w:rStyle w:val="a9"/>
            <w:noProof/>
            <w:color w:val="auto"/>
          </w:rPr>
          <w:t>2.6 Принципы финансового управления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_Toc514244361 \h </w:instrText>
        </w:r>
        <w:r w:rsidR="00BB58E8" w:rsidRPr="00EE42AC">
          <w:rPr>
            <w:noProof/>
            <w:webHidden/>
          </w:rPr>
        </w:r>
        <w:r w:rsidR="00BB58E8" w:rsidRPr="00EE42AC">
          <w:rPr>
            <w:noProof/>
            <w:webHidden/>
          </w:rPr>
          <w:fldChar w:fldCharType="separate"/>
        </w:r>
        <w:r w:rsidR="00390C11" w:rsidRPr="00EE42AC">
          <w:rPr>
            <w:noProof/>
            <w:webHidden/>
          </w:rPr>
          <w:t>56</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62" w:history="1">
        <w:r w:rsidR="00BB58E8" w:rsidRPr="00EE42AC">
          <w:rPr>
            <w:rStyle w:val="a9"/>
            <w:noProof/>
            <w:color w:val="auto"/>
          </w:rPr>
          <w:t>2.7 Бизнес-стратегии медиарынка</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_Toc514244362 \h </w:instrText>
        </w:r>
        <w:r w:rsidR="00BB58E8" w:rsidRPr="00EE42AC">
          <w:rPr>
            <w:noProof/>
            <w:webHidden/>
          </w:rPr>
        </w:r>
        <w:r w:rsidR="00BB58E8" w:rsidRPr="00EE42AC">
          <w:rPr>
            <w:noProof/>
            <w:webHidden/>
          </w:rPr>
          <w:fldChar w:fldCharType="separate"/>
        </w:r>
        <w:r w:rsidR="00390C11" w:rsidRPr="00EE42AC">
          <w:rPr>
            <w:noProof/>
            <w:webHidden/>
          </w:rPr>
          <w:t>57</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63" w:history="1">
        <w:r w:rsidR="00BB58E8" w:rsidRPr="00EE42AC">
          <w:rPr>
            <w:rStyle w:val="a9"/>
            <w:noProof/>
            <w:color w:val="auto"/>
          </w:rPr>
          <w:t>2.8 Источники финансирования сетевых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_Toc514244363 \h </w:instrText>
        </w:r>
        <w:r w:rsidR="00BB58E8" w:rsidRPr="00EE42AC">
          <w:rPr>
            <w:noProof/>
            <w:webHidden/>
          </w:rPr>
        </w:r>
        <w:r w:rsidR="00BB58E8" w:rsidRPr="00EE42AC">
          <w:rPr>
            <w:noProof/>
            <w:webHidden/>
          </w:rPr>
          <w:fldChar w:fldCharType="separate"/>
        </w:r>
        <w:r w:rsidR="00390C11" w:rsidRPr="00EE42AC">
          <w:rPr>
            <w:noProof/>
            <w:webHidden/>
          </w:rPr>
          <w:t>60</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64" w:history="1">
        <w:r w:rsidR="00BB58E8" w:rsidRPr="00EE42AC">
          <w:rPr>
            <w:rStyle w:val="a9"/>
            <w:noProof/>
            <w:color w:val="auto"/>
            <w:lang w:eastAsia="ru-RU"/>
          </w:rPr>
          <w:t>2.9 Расходы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_Toc514244364 \h </w:instrText>
        </w:r>
        <w:r w:rsidR="00BB58E8" w:rsidRPr="00EE42AC">
          <w:rPr>
            <w:noProof/>
            <w:webHidden/>
          </w:rPr>
        </w:r>
        <w:r w:rsidR="00BB58E8" w:rsidRPr="00EE42AC">
          <w:rPr>
            <w:noProof/>
            <w:webHidden/>
          </w:rPr>
          <w:fldChar w:fldCharType="separate"/>
        </w:r>
        <w:r w:rsidR="00390C11" w:rsidRPr="00EE42AC">
          <w:rPr>
            <w:noProof/>
            <w:webHidden/>
          </w:rPr>
          <w:t>72</w:t>
        </w:r>
        <w:r w:rsidR="00BB58E8" w:rsidRPr="00EE42AC">
          <w:rPr>
            <w:noProof/>
            <w:webHidden/>
          </w:rPr>
          <w:fldChar w:fldCharType="end"/>
        </w:r>
      </w:hyperlink>
    </w:p>
    <w:p w:rsidR="00BB58E8" w:rsidRPr="00EE42AC" w:rsidRDefault="00EE42AC">
      <w:pPr>
        <w:pStyle w:val="13"/>
        <w:tabs>
          <w:tab w:val="right" w:leader="dot" w:pos="9345"/>
        </w:tabs>
        <w:rPr>
          <w:rFonts w:asciiTheme="minorHAnsi" w:eastAsiaTheme="minorEastAsia" w:hAnsiTheme="minorHAnsi" w:cstheme="minorBidi"/>
          <w:noProof/>
          <w:lang w:eastAsia="ru-RU"/>
        </w:rPr>
      </w:pPr>
      <w:hyperlink w:anchor="_Toc514244365" w:history="1">
        <w:r w:rsidR="00BB58E8" w:rsidRPr="00EE42AC">
          <w:rPr>
            <w:rStyle w:val="a9"/>
            <w:noProof/>
            <w:color w:val="auto"/>
          </w:rPr>
          <w:t>Глава 3.</w:t>
        </w:r>
        <w:r w:rsidR="00BB58E8" w:rsidRPr="00EE42AC">
          <w:rPr>
            <w:rStyle w:val="a9"/>
            <w:noProof/>
            <w:color w:val="auto"/>
            <w:shd w:val="clear" w:color="auto" w:fill="FFFFFF"/>
            <w:lang w:eastAsia="ru-RU"/>
          </w:rPr>
          <w:t xml:space="preserve"> </w:t>
        </w:r>
        <w:r w:rsidR="00BB58E8" w:rsidRPr="00EE42AC">
          <w:rPr>
            <w:rStyle w:val="a9"/>
            <w:noProof/>
            <w:color w:val="auto"/>
            <w:shd w:val="clear" w:color="auto" w:fill="FFFFFF"/>
          </w:rPr>
          <w:t>Особенности региональных сетевых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_Toc514244365 \h </w:instrText>
        </w:r>
        <w:r w:rsidR="00BB58E8" w:rsidRPr="00EE42AC">
          <w:rPr>
            <w:noProof/>
            <w:webHidden/>
          </w:rPr>
        </w:r>
        <w:r w:rsidR="00BB58E8" w:rsidRPr="00EE42AC">
          <w:rPr>
            <w:noProof/>
            <w:webHidden/>
          </w:rPr>
          <w:fldChar w:fldCharType="separate"/>
        </w:r>
        <w:r w:rsidR="00390C11" w:rsidRPr="00EE42AC">
          <w:rPr>
            <w:noProof/>
            <w:webHidden/>
          </w:rPr>
          <w:t>76</w:t>
        </w:r>
        <w:r w:rsidR="00BB58E8" w:rsidRPr="00EE42AC">
          <w:rPr>
            <w:noProof/>
            <w:webHidden/>
          </w:rPr>
          <w:fldChar w:fldCharType="end"/>
        </w:r>
      </w:hyperlink>
    </w:p>
    <w:p w:rsidR="00BB58E8" w:rsidRPr="00EE42AC" w:rsidRDefault="00EE42AC">
      <w:pPr>
        <w:pStyle w:val="23"/>
        <w:tabs>
          <w:tab w:val="left" w:pos="880"/>
          <w:tab w:val="right" w:leader="dot" w:pos="9345"/>
        </w:tabs>
        <w:rPr>
          <w:rFonts w:asciiTheme="minorHAnsi" w:eastAsiaTheme="minorEastAsia" w:hAnsiTheme="minorHAnsi" w:cstheme="minorBidi"/>
          <w:noProof/>
          <w:lang w:eastAsia="ru-RU"/>
        </w:rPr>
      </w:pPr>
      <w:hyperlink w:anchor="_Toc514244366" w:history="1">
        <w:r w:rsidR="00BB58E8" w:rsidRPr="00EE42AC">
          <w:rPr>
            <w:rStyle w:val="a9"/>
            <w:noProof/>
            <w:color w:val="auto"/>
          </w:rPr>
          <w:t>3.1</w:t>
        </w:r>
        <w:r w:rsidR="00BB58E8" w:rsidRPr="00EE42AC">
          <w:rPr>
            <w:rFonts w:asciiTheme="minorHAnsi" w:eastAsiaTheme="minorEastAsia" w:hAnsiTheme="minorHAnsi" w:cstheme="minorBidi"/>
            <w:noProof/>
            <w:lang w:eastAsia="ru-RU"/>
          </w:rPr>
          <w:tab/>
        </w:r>
        <w:r w:rsidR="00BB58E8" w:rsidRPr="00EE42AC">
          <w:rPr>
            <w:rStyle w:val="a9"/>
            <w:noProof/>
            <w:color w:val="auto"/>
          </w:rPr>
          <w:t>Региональные сетевые СМИ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_Toc514244366 \h </w:instrText>
        </w:r>
        <w:r w:rsidR="00BB58E8" w:rsidRPr="00EE42AC">
          <w:rPr>
            <w:noProof/>
            <w:webHidden/>
          </w:rPr>
        </w:r>
        <w:r w:rsidR="00BB58E8" w:rsidRPr="00EE42AC">
          <w:rPr>
            <w:noProof/>
            <w:webHidden/>
          </w:rPr>
          <w:fldChar w:fldCharType="separate"/>
        </w:r>
        <w:r w:rsidR="00390C11" w:rsidRPr="00EE42AC">
          <w:rPr>
            <w:noProof/>
            <w:webHidden/>
          </w:rPr>
          <w:t>76</w:t>
        </w:r>
        <w:r w:rsidR="00BB58E8" w:rsidRPr="00EE42AC">
          <w:rPr>
            <w:noProof/>
            <w:webHidden/>
          </w:rPr>
          <w:fldChar w:fldCharType="end"/>
        </w:r>
      </w:hyperlink>
    </w:p>
    <w:p w:rsidR="00BB58E8" w:rsidRPr="00EE42AC" w:rsidRDefault="00EE42AC">
      <w:pPr>
        <w:pStyle w:val="23"/>
        <w:tabs>
          <w:tab w:val="left" w:pos="880"/>
          <w:tab w:val="right" w:leader="dot" w:pos="9345"/>
        </w:tabs>
        <w:rPr>
          <w:rFonts w:asciiTheme="minorHAnsi" w:eastAsiaTheme="minorEastAsia" w:hAnsiTheme="minorHAnsi" w:cstheme="minorBidi"/>
          <w:noProof/>
          <w:lang w:eastAsia="ru-RU"/>
        </w:rPr>
      </w:pPr>
      <w:hyperlink w:anchor="_Toc514244367" w:history="1">
        <w:r w:rsidR="00BB58E8" w:rsidRPr="00EE42AC">
          <w:rPr>
            <w:rStyle w:val="a9"/>
            <w:noProof/>
            <w:color w:val="auto"/>
            <w:lang w:eastAsia="ru-RU"/>
          </w:rPr>
          <w:t>3.2</w:t>
        </w:r>
        <w:r w:rsidR="00BB58E8" w:rsidRPr="00EE42AC">
          <w:rPr>
            <w:rFonts w:asciiTheme="minorHAnsi" w:eastAsiaTheme="minorEastAsia" w:hAnsiTheme="minorHAnsi" w:cstheme="minorBidi"/>
            <w:noProof/>
            <w:lang w:eastAsia="ru-RU"/>
          </w:rPr>
          <w:tab/>
        </w:r>
        <w:r w:rsidR="00BB58E8" w:rsidRPr="00EE42AC">
          <w:rPr>
            <w:rStyle w:val="a9"/>
            <w:noProof/>
            <w:color w:val="auto"/>
            <w:shd w:val="clear" w:color="auto" w:fill="FFFFFF"/>
            <w:lang w:eastAsia="ru-RU"/>
          </w:rPr>
          <w:t>Региональные сетевые СМИ Петербурга. Общая характеристика.</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_Toc514244367 \h </w:instrText>
        </w:r>
        <w:r w:rsidR="00BB58E8" w:rsidRPr="00EE42AC">
          <w:rPr>
            <w:noProof/>
            <w:webHidden/>
          </w:rPr>
        </w:r>
        <w:r w:rsidR="00BB58E8" w:rsidRPr="00EE42AC">
          <w:rPr>
            <w:noProof/>
            <w:webHidden/>
          </w:rPr>
          <w:fldChar w:fldCharType="separate"/>
        </w:r>
        <w:r w:rsidR="00390C11" w:rsidRPr="00EE42AC">
          <w:rPr>
            <w:noProof/>
            <w:webHidden/>
          </w:rPr>
          <w:t>82</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68" w:history="1">
        <w:r w:rsidR="00BB58E8" w:rsidRPr="00EE42AC">
          <w:rPr>
            <w:rStyle w:val="a9"/>
            <w:noProof/>
            <w:color w:val="auto"/>
            <w:lang w:eastAsia="ru-RU"/>
          </w:rPr>
          <w:t>3.3 Практика применения финансовых стратегий в сетевом региональном издании</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_Toc514244368 \h </w:instrText>
        </w:r>
        <w:r w:rsidR="00BB58E8" w:rsidRPr="00EE42AC">
          <w:rPr>
            <w:noProof/>
            <w:webHidden/>
          </w:rPr>
        </w:r>
        <w:r w:rsidR="00BB58E8" w:rsidRPr="00EE42AC">
          <w:rPr>
            <w:noProof/>
            <w:webHidden/>
          </w:rPr>
          <w:fldChar w:fldCharType="separate"/>
        </w:r>
        <w:r w:rsidR="00390C11" w:rsidRPr="00EE42AC">
          <w:rPr>
            <w:noProof/>
            <w:webHidden/>
          </w:rPr>
          <w:t>85</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69" w:history="1">
        <w:r w:rsidR="00BB58E8" w:rsidRPr="00EE42AC">
          <w:rPr>
            <w:rStyle w:val="a9"/>
            <w:noProof/>
            <w:color w:val="auto"/>
          </w:rPr>
          <w:t>3.4 Основные источники доходов сетевых СМИ Петербурга</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_Toc514244369 \h </w:instrText>
        </w:r>
        <w:r w:rsidR="00BB58E8" w:rsidRPr="00EE42AC">
          <w:rPr>
            <w:noProof/>
            <w:webHidden/>
          </w:rPr>
        </w:r>
        <w:r w:rsidR="00BB58E8" w:rsidRPr="00EE42AC">
          <w:rPr>
            <w:noProof/>
            <w:webHidden/>
          </w:rPr>
          <w:fldChar w:fldCharType="separate"/>
        </w:r>
        <w:r w:rsidR="00390C11" w:rsidRPr="00EE42AC">
          <w:rPr>
            <w:noProof/>
            <w:webHidden/>
          </w:rPr>
          <w:t>91</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70" w:history="1">
        <w:r w:rsidR="00BB58E8" w:rsidRPr="00EE42AC">
          <w:rPr>
            <w:rStyle w:val="a9"/>
            <w:noProof/>
            <w:color w:val="auto"/>
          </w:rPr>
          <w:t>3.5 Оптимизация расходов.</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_Toc514244370 \h </w:instrText>
        </w:r>
        <w:r w:rsidR="00BB58E8" w:rsidRPr="00EE42AC">
          <w:rPr>
            <w:noProof/>
            <w:webHidden/>
          </w:rPr>
        </w:r>
        <w:r w:rsidR="00BB58E8" w:rsidRPr="00EE42AC">
          <w:rPr>
            <w:noProof/>
            <w:webHidden/>
          </w:rPr>
          <w:fldChar w:fldCharType="separate"/>
        </w:r>
        <w:r w:rsidR="00390C11" w:rsidRPr="00EE42AC">
          <w:rPr>
            <w:noProof/>
            <w:webHidden/>
          </w:rPr>
          <w:t>97</w:t>
        </w:r>
        <w:r w:rsidR="00BB58E8" w:rsidRPr="00EE42AC">
          <w:rPr>
            <w:noProof/>
            <w:webHidden/>
          </w:rPr>
          <w:fldChar w:fldCharType="end"/>
        </w:r>
      </w:hyperlink>
    </w:p>
    <w:p w:rsidR="00BB58E8" w:rsidRPr="00EE42AC" w:rsidRDefault="00EE42AC">
      <w:pPr>
        <w:pStyle w:val="23"/>
        <w:tabs>
          <w:tab w:val="right" w:leader="dot" w:pos="9345"/>
        </w:tabs>
        <w:rPr>
          <w:rFonts w:asciiTheme="minorHAnsi" w:eastAsiaTheme="minorEastAsia" w:hAnsiTheme="minorHAnsi" w:cstheme="minorBidi"/>
          <w:noProof/>
          <w:lang w:eastAsia="ru-RU"/>
        </w:rPr>
      </w:pPr>
      <w:hyperlink w:anchor="_Toc514244371" w:history="1">
        <w:r w:rsidR="00BB58E8" w:rsidRPr="00EE42AC">
          <w:rPr>
            <w:rStyle w:val="a9"/>
            <w:noProof/>
            <w:color w:val="auto"/>
            <w:shd w:val="clear" w:color="auto" w:fill="FFFFFF"/>
          </w:rPr>
          <w:t>3.6 Принципы создания сетевого СМИ в медиасреде Петербурга</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_Toc514244371 \h </w:instrText>
        </w:r>
        <w:r w:rsidR="00BB58E8" w:rsidRPr="00EE42AC">
          <w:rPr>
            <w:noProof/>
            <w:webHidden/>
          </w:rPr>
        </w:r>
        <w:r w:rsidR="00BB58E8" w:rsidRPr="00EE42AC">
          <w:rPr>
            <w:noProof/>
            <w:webHidden/>
          </w:rPr>
          <w:fldChar w:fldCharType="separate"/>
        </w:r>
        <w:r w:rsidR="00390C11" w:rsidRPr="00EE42AC">
          <w:rPr>
            <w:noProof/>
            <w:webHidden/>
          </w:rPr>
          <w:t>98</w:t>
        </w:r>
        <w:r w:rsidR="00BB58E8" w:rsidRPr="00EE42AC">
          <w:rPr>
            <w:noProof/>
            <w:webHidden/>
          </w:rPr>
          <w:fldChar w:fldCharType="end"/>
        </w:r>
      </w:hyperlink>
    </w:p>
    <w:p w:rsidR="00BB58E8" w:rsidRPr="00EE42AC" w:rsidRDefault="00EE42AC">
      <w:pPr>
        <w:pStyle w:val="13"/>
        <w:tabs>
          <w:tab w:val="right" w:leader="dot" w:pos="9345"/>
        </w:tabs>
        <w:rPr>
          <w:rFonts w:asciiTheme="minorHAnsi" w:eastAsiaTheme="minorEastAsia" w:hAnsiTheme="minorHAnsi" w:cstheme="minorBidi"/>
          <w:noProof/>
          <w:lang w:eastAsia="ru-RU"/>
        </w:rPr>
      </w:pPr>
      <w:hyperlink w:anchor="_Toc514244372" w:history="1">
        <w:r w:rsidR="00BB58E8" w:rsidRPr="00EE42AC">
          <w:rPr>
            <w:rStyle w:val="a9"/>
            <w:noProof/>
            <w:color w:val="auto"/>
            <w:shd w:val="clear" w:color="auto" w:fill="FFFFFF"/>
          </w:rPr>
          <w:t>ЗАКЛЮЧЕНИЕ</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_Toc514244372 \h </w:instrText>
        </w:r>
        <w:r w:rsidR="00BB58E8" w:rsidRPr="00EE42AC">
          <w:rPr>
            <w:noProof/>
            <w:webHidden/>
          </w:rPr>
        </w:r>
        <w:r w:rsidR="00BB58E8" w:rsidRPr="00EE42AC">
          <w:rPr>
            <w:noProof/>
            <w:webHidden/>
          </w:rPr>
          <w:fldChar w:fldCharType="separate"/>
        </w:r>
        <w:r w:rsidR="00390C11" w:rsidRPr="00EE42AC">
          <w:rPr>
            <w:noProof/>
            <w:webHidden/>
          </w:rPr>
          <w:t>107</w:t>
        </w:r>
        <w:r w:rsidR="00BB58E8" w:rsidRPr="00EE42AC">
          <w:rPr>
            <w:noProof/>
            <w:webHidden/>
          </w:rPr>
          <w:fldChar w:fldCharType="end"/>
        </w:r>
      </w:hyperlink>
    </w:p>
    <w:p w:rsidR="00BB58E8" w:rsidRPr="00EE42AC" w:rsidRDefault="00EE42AC">
      <w:pPr>
        <w:pStyle w:val="13"/>
        <w:tabs>
          <w:tab w:val="right" w:leader="dot" w:pos="9345"/>
        </w:tabs>
        <w:rPr>
          <w:rFonts w:asciiTheme="minorHAnsi" w:eastAsiaTheme="minorEastAsia" w:hAnsiTheme="minorHAnsi" w:cstheme="minorBidi"/>
          <w:noProof/>
          <w:lang w:eastAsia="ru-RU"/>
        </w:rPr>
      </w:pPr>
      <w:hyperlink w:anchor="_Toc514244373" w:history="1">
        <w:r w:rsidR="00BB58E8" w:rsidRPr="00EE42AC">
          <w:rPr>
            <w:rStyle w:val="a9"/>
            <w:noProof/>
            <w:color w:val="auto"/>
            <w:shd w:val="clear" w:color="auto" w:fill="FFFFFF"/>
          </w:rPr>
          <w:t>СПИСОК ИСПОЛЬЗОВАННОЙ ЛИТЕРАТУРЫ</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_Toc514244373 \h </w:instrText>
        </w:r>
        <w:r w:rsidR="00BB58E8" w:rsidRPr="00EE42AC">
          <w:rPr>
            <w:noProof/>
            <w:webHidden/>
          </w:rPr>
        </w:r>
        <w:r w:rsidR="00BB58E8" w:rsidRPr="00EE42AC">
          <w:rPr>
            <w:noProof/>
            <w:webHidden/>
          </w:rPr>
          <w:fldChar w:fldCharType="separate"/>
        </w:r>
        <w:r w:rsidR="00390C11" w:rsidRPr="00EE42AC">
          <w:rPr>
            <w:noProof/>
            <w:webHidden/>
          </w:rPr>
          <w:t>111</w:t>
        </w:r>
        <w:r w:rsidR="00BB58E8" w:rsidRPr="00EE42AC">
          <w:rPr>
            <w:noProof/>
            <w:webHidden/>
          </w:rPr>
          <w:fldChar w:fldCharType="end"/>
        </w:r>
      </w:hyperlink>
    </w:p>
    <w:p w:rsidR="00BB58E8" w:rsidRPr="00EE42AC" w:rsidRDefault="00EE42AC">
      <w:pPr>
        <w:pStyle w:val="13"/>
        <w:tabs>
          <w:tab w:val="right" w:leader="dot" w:pos="9345"/>
        </w:tabs>
        <w:rPr>
          <w:rFonts w:asciiTheme="minorHAnsi" w:eastAsiaTheme="minorEastAsia" w:hAnsiTheme="minorHAnsi" w:cstheme="minorBidi"/>
          <w:noProof/>
          <w:lang w:eastAsia="ru-RU"/>
        </w:rPr>
      </w:pPr>
      <w:hyperlink w:anchor="_Toc514244374" w:history="1">
        <w:r w:rsidR="00BB58E8" w:rsidRPr="00EE42AC">
          <w:rPr>
            <w:rStyle w:val="a9"/>
            <w:noProof/>
            <w:color w:val="auto"/>
          </w:rPr>
          <w:t>ПРИЛОЖЕНИЯ</w:t>
        </w:r>
        <w:r w:rsidR="00BB58E8" w:rsidRPr="00EE42AC">
          <w:rPr>
            <w:noProof/>
            <w:webHidden/>
          </w:rPr>
          <w:tab/>
        </w:r>
        <w:r w:rsidR="00BB58E8" w:rsidRPr="00EE42AC">
          <w:rPr>
            <w:noProof/>
            <w:webHidden/>
          </w:rPr>
          <w:fldChar w:fldCharType="begin"/>
        </w:r>
        <w:r w:rsidR="00BB58E8" w:rsidRPr="00EE42AC">
          <w:rPr>
            <w:noProof/>
            <w:webHidden/>
          </w:rPr>
          <w:instrText xml:space="preserve"> PAGEREF _Toc514244374 \h </w:instrText>
        </w:r>
        <w:r w:rsidR="00BB58E8" w:rsidRPr="00EE42AC">
          <w:rPr>
            <w:noProof/>
            <w:webHidden/>
          </w:rPr>
        </w:r>
        <w:r w:rsidR="00BB58E8" w:rsidRPr="00EE42AC">
          <w:rPr>
            <w:noProof/>
            <w:webHidden/>
          </w:rPr>
          <w:fldChar w:fldCharType="separate"/>
        </w:r>
        <w:r w:rsidR="00390C11" w:rsidRPr="00EE42AC">
          <w:rPr>
            <w:noProof/>
            <w:webHidden/>
          </w:rPr>
          <w:t>118</w:t>
        </w:r>
        <w:r w:rsidR="00BB58E8" w:rsidRPr="00EE42AC">
          <w:rPr>
            <w:noProof/>
            <w:webHidden/>
          </w:rPr>
          <w:fldChar w:fldCharType="end"/>
        </w:r>
      </w:hyperlink>
    </w:p>
    <w:p w:rsidR="000048C1" w:rsidRPr="00EE42AC" w:rsidRDefault="00426C59" w:rsidP="00721506">
      <w:pPr>
        <w:ind w:firstLine="851"/>
        <w:jc w:val="both"/>
        <w:rPr>
          <w:rFonts w:ascii="Times New Roman" w:hAnsi="Times New Roman"/>
          <w:sz w:val="24"/>
          <w:szCs w:val="24"/>
        </w:rPr>
      </w:pPr>
      <w:r w:rsidRPr="00EE42AC">
        <w:rPr>
          <w:rFonts w:ascii="Times New Roman" w:hAnsi="Times New Roman" w:cs="Times New Roman"/>
          <w:sz w:val="28"/>
          <w:szCs w:val="28"/>
        </w:rPr>
        <w:fldChar w:fldCharType="end"/>
      </w:r>
    </w:p>
    <w:p w:rsidR="000048C1" w:rsidRPr="00EE42AC" w:rsidRDefault="000048C1" w:rsidP="00721506">
      <w:pPr>
        <w:pStyle w:val="1"/>
        <w:spacing w:before="0" w:after="240"/>
        <w:ind w:firstLine="851"/>
        <w:jc w:val="both"/>
        <w:rPr>
          <w:color w:val="auto"/>
        </w:rPr>
        <w:sectPr w:rsidR="000048C1" w:rsidRPr="00EE42AC" w:rsidSect="000048C1">
          <w:pgSz w:w="11906" w:h="16838"/>
          <w:pgMar w:top="1134" w:right="850" w:bottom="1134" w:left="1701" w:header="708" w:footer="708" w:gutter="0"/>
          <w:cols w:space="708"/>
          <w:docGrid w:linePitch="360"/>
        </w:sectPr>
      </w:pPr>
    </w:p>
    <w:p w:rsidR="00BE0768" w:rsidRPr="00EE42AC" w:rsidRDefault="00BE0768" w:rsidP="00407909">
      <w:pPr>
        <w:pStyle w:val="1"/>
        <w:spacing w:before="0" w:after="240"/>
        <w:jc w:val="center"/>
        <w:rPr>
          <w:color w:val="auto"/>
        </w:rPr>
      </w:pPr>
      <w:bookmarkStart w:id="1" w:name="_Toc514244348"/>
      <w:r w:rsidRPr="00EE42AC">
        <w:rPr>
          <w:color w:val="auto"/>
        </w:rPr>
        <w:lastRenderedPageBreak/>
        <w:t>ВВЕДЕНИЕ</w:t>
      </w:r>
      <w:bookmarkEnd w:id="1"/>
    </w:p>
    <w:p w:rsidR="00BE0768" w:rsidRPr="00EE42AC" w:rsidRDefault="00BE0768" w:rsidP="00026D62">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Будущее за Интернетом – эта фраза стала аксиомой нашей жизни. С глобальной паутиной нам приходится сталкиваться каждый день и на каждом шагу, и с каждым годом соотношение реального мира и виртуального все более меняется в пользу последнего. Телефонные коммуникации заменены </w:t>
      </w:r>
      <w:proofErr w:type="spellStart"/>
      <w:r w:rsidRPr="00EE42AC">
        <w:rPr>
          <w:rFonts w:ascii="Times New Roman" w:hAnsi="Times New Roman"/>
          <w:sz w:val="28"/>
          <w:szCs w:val="28"/>
        </w:rPr>
        <w:t>мессенджерами</w:t>
      </w:r>
      <w:proofErr w:type="spellEnd"/>
      <w:r w:rsidRPr="00EE42AC">
        <w:rPr>
          <w:rFonts w:ascii="Times New Roman" w:hAnsi="Times New Roman"/>
          <w:sz w:val="28"/>
          <w:szCs w:val="28"/>
        </w:rPr>
        <w:t xml:space="preserve"> и электронной п</w:t>
      </w:r>
      <w:r w:rsidR="00721506" w:rsidRPr="00EE42AC">
        <w:rPr>
          <w:rFonts w:ascii="Times New Roman" w:hAnsi="Times New Roman"/>
          <w:sz w:val="28"/>
          <w:szCs w:val="28"/>
        </w:rPr>
        <w:t>очтой, огромный прорыв в ведени</w:t>
      </w:r>
      <w:r w:rsidR="003C558F" w:rsidRPr="00EE42AC">
        <w:rPr>
          <w:rFonts w:ascii="Times New Roman" w:hAnsi="Times New Roman"/>
          <w:sz w:val="28"/>
          <w:szCs w:val="28"/>
        </w:rPr>
        <w:t>и</w:t>
      </w:r>
      <w:r w:rsidRPr="00EE42AC">
        <w:rPr>
          <w:rFonts w:ascii="Times New Roman" w:hAnsi="Times New Roman"/>
          <w:sz w:val="28"/>
          <w:szCs w:val="28"/>
        </w:rPr>
        <w:t xml:space="preserve"> бизнеса совершен благодаря созданию корпоративных программ электронного документооборота. В Интернет уходят банковские </w:t>
      </w:r>
      <w:r w:rsidR="00DE5651" w:rsidRPr="00EE42AC">
        <w:rPr>
          <w:rFonts w:ascii="Times New Roman" w:hAnsi="Times New Roman"/>
          <w:sz w:val="28"/>
          <w:szCs w:val="28"/>
        </w:rPr>
        <w:t xml:space="preserve">операции и платежи, постепенно </w:t>
      </w:r>
      <w:r w:rsidRPr="00EE42AC">
        <w:rPr>
          <w:rFonts w:ascii="Times New Roman" w:hAnsi="Times New Roman"/>
          <w:sz w:val="28"/>
          <w:szCs w:val="28"/>
        </w:rPr>
        <w:t xml:space="preserve">бюрократическая машина документооборота становится легче за счет ухода в сеть. </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Еще на заре </w:t>
      </w:r>
      <w:proofErr w:type="gramStart"/>
      <w:r w:rsidRPr="00EE42AC">
        <w:rPr>
          <w:rFonts w:ascii="Times New Roman" w:hAnsi="Times New Roman"/>
          <w:sz w:val="28"/>
          <w:szCs w:val="28"/>
        </w:rPr>
        <w:t>появления Интернета средства массо</w:t>
      </w:r>
      <w:r w:rsidR="00DE5651" w:rsidRPr="00EE42AC">
        <w:rPr>
          <w:rFonts w:ascii="Times New Roman" w:hAnsi="Times New Roman"/>
          <w:sz w:val="28"/>
          <w:szCs w:val="28"/>
        </w:rPr>
        <w:t>вой информации стали</w:t>
      </w:r>
      <w:proofErr w:type="gramEnd"/>
      <w:r w:rsidR="00DE5651" w:rsidRPr="00EE42AC">
        <w:rPr>
          <w:rFonts w:ascii="Times New Roman" w:hAnsi="Times New Roman"/>
          <w:sz w:val="28"/>
          <w:szCs w:val="28"/>
        </w:rPr>
        <w:t xml:space="preserve"> флагманом  </w:t>
      </w:r>
      <w:r w:rsidRPr="00EE42AC">
        <w:rPr>
          <w:rFonts w:ascii="Times New Roman" w:hAnsi="Times New Roman"/>
          <w:sz w:val="28"/>
          <w:szCs w:val="28"/>
        </w:rPr>
        <w:t xml:space="preserve">колонизации сети. Игроки </w:t>
      </w:r>
      <w:proofErr w:type="spellStart"/>
      <w:r w:rsidRPr="00EE42AC">
        <w:rPr>
          <w:rFonts w:ascii="Times New Roman" w:hAnsi="Times New Roman"/>
          <w:sz w:val="28"/>
          <w:szCs w:val="28"/>
        </w:rPr>
        <w:t>медиарынка</w:t>
      </w:r>
      <w:proofErr w:type="spellEnd"/>
      <w:r w:rsidRPr="00EE42AC">
        <w:rPr>
          <w:rFonts w:ascii="Times New Roman" w:hAnsi="Times New Roman"/>
          <w:sz w:val="28"/>
          <w:szCs w:val="28"/>
        </w:rPr>
        <w:t xml:space="preserve"> вовремя поняли, что Интернет стане</w:t>
      </w:r>
      <w:r w:rsidR="00DE5651" w:rsidRPr="00EE42AC">
        <w:rPr>
          <w:rFonts w:ascii="Times New Roman" w:hAnsi="Times New Roman"/>
          <w:sz w:val="28"/>
          <w:szCs w:val="28"/>
        </w:rPr>
        <w:t>т основным источником информации</w:t>
      </w:r>
      <w:r w:rsidRPr="00EE42AC">
        <w:rPr>
          <w:rFonts w:ascii="Times New Roman" w:hAnsi="Times New Roman"/>
          <w:sz w:val="28"/>
          <w:szCs w:val="28"/>
        </w:rPr>
        <w:t xml:space="preserve"> в ближайшие несколько лет, и застолбили звание основных поставщиков информации за собой, переведя в электронные версии газеты и телеканалы и создав новую форму журналистики – сетевые СМИ.</w:t>
      </w:r>
    </w:p>
    <w:p w:rsidR="00BE0768" w:rsidRPr="00EE42AC" w:rsidRDefault="00BE0768" w:rsidP="00721506">
      <w:pPr>
        <w:spacing w:line="360" w:lineRule="auto"/>
        <w:ind w:firstLine="851"/>
        <w:jc w:val="both"/>
        <w:rPr>
          <w:rFonts w:ascii="Times New Roman" w:hAnsi="Times New Roman"/>
          <w:sz w:val="28"/>
          <w:szCs w:val="28"/>
        </w:rPr>
      </w:pPr>
      <w:r w:rsidRPr="00EE42AC">
        <w:rPr>
          <w:rFonts w:ascii="Times New Roman" w:hAnsi="Times New Roman"/>
          <w:sz w:val="28"/>
          <w:szCs w:val="28"/>
        </w:rPr>
        <w:t xml:space="preserve">Если взять исследования 2000-2005 годов, многие специалисты были настроены очень пессимистично: электронные СМИ неизменно вытеснят традиционные с рынка. На наш век придется смерть газет и телевизора, утверждали эксперты. Так или иначе, в 2017 году этого не случилось – сетевые СМИ стали лишь еще одной разновидностью СМИ, наряду с традиционными прессой, радио и телевидением. Вторая волна страхов была связана с возникновением </w:t>
      </w:r>
      <w:proofErr w:type="spellStart"/>
      <w:r w:rsidRPr="00EE42AC">
        <w:rPr>
          <w:rFonts w:ascii="Times New Roman" w:hAnsi="Times New Roman"/>
          <w:sz w:val="28"/>
          <w:szCs w:val="28"/>
        </w:rPr>
        <w:t>блогосферы</w:t>
      </w:r>
      <w:proofErr w:type="spellEnd"/>
      <w:r w:rsidRPr="00EE42AC">
        <w:rPr>
          <w:rFonts w:ascii="Times New Roman" w:hAnsi="Times New Roman"/>
          <w:sz w:val="28"/>
          <w:szCs w:val="28"/>
        </w:rPr>
        <w:t xml:space="preserve"> и так называемой гражданской журналистики – пессимисты видели в гражданской журналистике смерть </w:t>
      </w:r>
      <w:proofErr w:type="gramStart"/>
      <w:r w:rsidRPr="00EE42AC">
        <w:rPr>
          <w:rFonts w:ascii="Times New Roman" w:hAnsi="Times New Roman"/>
          <w:sz w:val="28"/>
          <w:szCs w:val="28"/>
        </w:rPr>
        <w:t>для</w:t>
      </w:r>
      <w:proofErr w:type="gramEnd"/>
      <w:r w:rsidRPr="00EE42AC">
        <w:rPr>
          <w:rFonts w:ascii="Times New Roman" w:hAnsi="Times New Roman"/>
          <w:sz w:val="28"/>
          <w:szCs w:val="28"/>
        </w:rPr>
        <w:t xml:space="preserve"> основной. </w:t>
      </w:r>
      <w:proofErr w:type="gramStart"/>
      <w:r w:rsidRPr="00EE42AC">
        <w:rPr>
          <w:rFonts w:ascii="Times New Roman" w:hAnsi="Times New Roman"/>
          <w:sz w:val="28"/>
          <w:szCs w:val="28"/>
        </w:rPr>
        <w:t>Однако оба формата</w:t>
      </w:r>
      <w:r w:rsidR="00DE5651" w:rsidRPr="00EE42AC">
        <w:rPr>
          <w:rFonts w:ascii="Times New Roman" w:hAnsi="Times New Roman"/>
          <w:sz w:val="28"/>
          <w:szCs w:val="28"/>
        </w:rPr>
        <w:t xml:space="preserve"> смогли мирно сосуществовать</w:t>
      </w:r>
      <w:r w:rsidRPr="00EE42AC">
        <w:rPr>
          <w:rFonts w:ascii="Times New Roman" w:hAnsi="Times New Roman"/>
          <w:sz w:val="28"/>
          <w:szCs w:val="28"/>
        </w:rPr>
        <w:t xml:space="preserve">: читатель не отвернулся от </w:t>
      </w:r>
      <w:r w:rsidR="00DE5651" w:rsidRPr="00EE42AC">
        <w:rPr>
          <w:rFonts w:ascii="Times New Roman" w:hAnsi="Times New Roman"/>
          <w:sz w:val="28"/>
          <w:szCs w:val="28"/>
        </w:rPr>
        <w:t xml:space="preserve">традиционных </w:t>
      </w:r>
      <w:r w:rsidRPr="00EE42AC">
        <w:rPr>
          <w:rFonts w:ascii="Times New Roman" w:hAnsi="Times New Roman"/>
          <w:sz w:val="28"/>
          <w:szCs w:val="28"/>
        </w:rPr>
        <w:t>СМИ, помня про качественный и проверенный контент, а элементы гражданской журналистики стали использоваться профессионалами.</w:t>
      </w:r>
      <w:proofErr w:type="gramEnd"/>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lastRenderedPageBreak/>
        <w:t>К настоящ</w:t>
      </w:r>
      <w:r w:rsidR="00DE5651" w:rsidRPr="00EE42AC">
        <w:rPr>
          <w:rFonts w:ascii="Times New Roman" w:hAnsi="Times New Roman"/>
          <w:sz w:val="28"/>
          <w:szCs w:val="28"/>
        </w:rPr>
        <w:t>ему моменту мы имеем сетевые издания</w:t>
      </w:r>
      <w:r w:rsidRPr="00EE42AC">
        <w:rPr>
          <w:rFonts w:ascii="Times New Roman" w:hAnsi="Times New Roman"/>
          <w:sz w:val="28"/>
          <w:szCs w:val="28"/>
        </w:rPr>
        <w:t xml:space="preserve"> как полноценный вид журналистики, в который входит </w:t>
      </w:r>
      <w:r w:rsidR="00DE5651" w:rsidRPr="00EE42AC">
        <w:rPr>
          <w:rFonts w:ascii="Times New Roman" w:hAnsi="Times New Roman"/>
          <w:sz w:val="28"/>
          <w:szCs w:val="28"/>
        </w:rPr>
        <w:t xml:space="preserve">всё </w:t>
      </w:r>
      <w:r w:rsidRPr="00EE42AC">
        <w:rPr>
          <w:rFonts w:ascii="Times New Roman" w:hAnsi="Times New Roman"/>
          <w:sz w:val="28"/>
          <w:szCs w:val="28"/>
        </w:rPr>
        <w:t>многообразие СМИ – от освещающих федеральную повестку</w:t>
      </w:r>
      <w:r w:rsidR="00DE5651" w:rsidRPr="00EE42AC">
        <w:rPr>
          <w:rFonts w:ascii="Times New Roman" w:hAnsi="Times New Roman"/>
          <w:sz w:val="28"/>
          <w:szCs w:val="28"/>
        </w:rPr>
        <w:t xml:space="preserve"> информационных порталов</w:t>
      </w:r>
      <w:r w:rsidRPr="00EE42AC">
        <w:rPr>
          <w:rFonts w:ascii="Times New Roman" w:hAnsi="Times New Roman"/>
          <w:sz w:val="28"/>
          <w:szCs w:val="28"/>
        </w:rPr>
        <w:t xml:space="preserve"> до узкоспециализированных</w:t>
      </w:r>
      <w:r w:rsidR="00DE5651" w:rsidRPr="00EE42AC">
        <w:rPr>
          <w:rFonts w:ascii="Times New Roman" w:hAnsi="Times New Roman"/>
          <w:sz w:val="28"/>
          <w:szCs w:val="28"/>
        </w:rPr>
        <w:t xml:space="preserve"> корпоративных</w:t>
      </w:r>
      <w:r w:rsidRPr="00EE42AC">
        <w:rPr>
          <w:rFonts w:ascii="Times New Roman" w:hAnsi="Times New Roman"/>
          <w:sz w:val="28"/>
          <w:szCs w:val="28"/>
        </w:rPr>
        <w:t xml:space="preserve"> сайтов.</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Количество онлайн-СМИ постоянно растет. Интернет не имеет ограничений, а для создания сетевого СМИ требуется гораздо меньший стартовый капитал. Большая ценность сетевых СМИ в том, что они могут дать возможность реализовать свои проекты не только крупным компаниям и инвесторам, но и молодым специалистам – выпускникам </w:t>
      </w:r>
      <w:proofErr w:type="spellStart"/>
      <w:r w:rsidRPr="00EE42AC">
        <w:rPr>
          <w:rFonts w:ascii="Times New Roman" w:hAnsi="Times New Roman"/>
          <w:sz w:val="28"/>
          <w:szCs w:val="28"/>
        </w:rPr>
        <w:t>журфаков</w:t>
      </w:r>
      <w:proofErr w:type="spellEnd"/>
      <w:r w:rsidRPr="00EE42AC">
        <w:rPr>
          <w:rFonts w:ascii="Times New Roman" w:hAnsi="Times New Roman"/>
          <w:sz w:val="28"/>
          <w:szCs w:val="28"/>
        </w:rPr>
        <w:t xml:space="preserve">, молодым главным редакторам, в общем, профессионалам от СМИ. </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Такое многообразие создает конкуренцию на рынке и, как следствие, повышает уровень СМИ, а возможность реализовать свой проект для профессионалов в сфере </w:t>
      </w:r>
      <w:proofErr w:type="gramStart"/>
      <w:r w:rsidRPr="00EE42AC">
        <w:rPr>
          <w:rFonts w:ascii="Times New Roman" w:hAnsi="Times New Roman"/>
          <w:sz w:val="28"/>
          <w:szCs w:val="28"/>
        </w:rPr>
        <w:t>медиа на</w:t>
      </w:r>
      <w:proofErr w:type="gramEnd"/>
      <w:r w:rsidRPr="00EE42AC">
        <w:rPr>
          <w:rFonts w:ascii="Times New Roman" w:hAnsi="Times New Roman"/>
          <w:sz w:val="28"/>
          <w:szCs w:val="28"/>
        </w:rPr>
        <w:t xml:space="preserve"> своих правилах дает толчок к развитию качественной журналистики в России и формирует разнообразное освещение информационной повестки дня. </w:t>
      </w:r>
    </w:p>
    <w:p w:rsidR="00BE0768" w:rsidRPr="00EE42AC" w:rsidRDefault="00DE5651"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Однако тут в дело вступает </w:t>
      </w:r>
      <w:r w:rsidR="00BE0768" w:rsidRPr="00EE42AC">
        <w:rPr>
          <w:rFonts w:ascii="Times New Roman" w:hAnsi="Times New Roman"/>
          <w:sz w:val="28"/>
          <w:szCs w:val="28"/>
        </w:rPr>
        <w:t xml:space="preserve">финансовый аспект </w:t>
      </w:r>
      <w:proofErr w:type="gramStart"/>
      <w:r w:rsidR="00BE0768" w:rsidRPr="00EE42AC">
        <w:rPr>
          <w:rFonts w:ascii="Times New Roman" w:hAnsi="Times New Roman"/>
          <w:sz w:val="28"/>
          <w:szCs w:val="28"/>
        </w:rPr>
        <w:t>ситуации</w:t>
      </w:r>
      <w:proofErr w:type="gramEnd"/>
      <w:r w:rsidR="00BE0768" w:rsidRPr="00EE42AC">
        <w:rPr>
          <w:rFonts w:ascii="Times New Roman" w:hAnsi="Times New Roman"/>
          <w:sz w:val="28"/>
          <w:szCs w:val="28"/>
        </w:rPr>
        <w:t>:  какими источниками финансирования необходимо воспользоваться, чтобы создать сетевое СМИ</w:t>
      </w:r>
      <w:r w:rsidR="00721506" w:rsidRPr="00EE42AC">
        <w:rPr>
          <w:rFonts w:ascii="Times New Roman" w:hAnsi="Times New Roman"/>
          <w:sz w:val="28"/>
          <w:szCs w:val="28"/>
        </w:rPr>
        <w:t>,</w:t>
      </w:r>
      <w:r w:rsidR="00BE0768" w:rsidRPr="00EE42AC">
        <w:rPr>
          <w:rFonts w:ascii="Times New Roman" w:hAnsi="Times New Roman"/>
          <w:sz w:val="28"/>
          <w:szCs w:val="28"/>
        </w:rPr>
        <w:t xml:space="preserve"> и как впоследствии удержать его на плаву? Хорошо знакомые и привычные инструменты получения финансирования тут не работают, реклама в Интернете как рынок развивается по своим собственным правилам и постоянно меняется, следуя за настроениями и потребностями аудитории. </w:t>
      </w:r>
      <w:r w:rsidRPr="00EE42AC">
        <w:rPr>
          <w:rFonts w:ascii="Times New Roman" w:hAnsi="Times New Roman"/>
          <w:sz w:val="28"/>
          <w:szCs w:val="28"/>
        </w:rPr>
        <w:t>Чтобы не просто создать новое издание в сети, но и «удержаться на плаву</w:t>
      </w:r>
      <w:r w:rsidR="00721506" w:rsidRPr="00EE42AC">
        <w:rPr>
          <w:rFonts w:ascii="Times New Roman" w:hAnsi="Times New Roman"/>
          <w:sz w:val="28"/>
          <w:szCs w:val="28"/>
        </w:rPr>
        <w:t>»</w:t>
      </w:r>
      <w:r w:rsidRPr="00EE42AC">
        <w:rPr>
          <w:rFonts w:ascii="Times New Roman" w:hAnsi="Times New Roman"/>
          <w:sz w:val="28"/>
          <w:szCs w:val="28"/>
        </w:rPr>
        <w:t xml:space="preserve">, </w:t>
      </w:r>
      <w:r w:rsidR="00BE0768" w:rsidRPr="00EE42AC">
        <w:rPr>
          <w:rFonts w:ascii="Times New Roman" w:hAnsi="Times New Roman"/>
          <w:sz w:val="28"/>
          <w:szCs w:val="28"/>
        </w:rPr>
        <w:t>нужно обладать не просто хорошим знанием «</w:t>
      </w:r>
      <w:proofErr w:type="spellStart"/>
      <w:r w:rsidR="00BE0768" w:rsidRPr="00EE42AC">
        <w:rPr>
          <w:rFonts w:ascii="Times New Roman" w:hAnsi="Times New Roman"/>
          <w:sz w:val="28"/>
          <w:szCs w:val="28"/>
        </w:rPr>
        <w:t>матчасти</w:t>
      </w:r>
      <w:proofErr w:type="spellEnd"/>
      <w:r w:rsidR="00BE0768" w:rsidRPr="00EE42AC">
        <w:rPr>
          <w:rFonts w:ascii="Times New Roman" w:hAnsi="Times New Roman"/>
          <w:sz w:val="28"/>
          <w:szCs w:val="28"/>
        </w:rPr>
        <w:t xml:space="preserve">», но и четким пониманием того, как именно зарабатывать на онлайн-СМИ и каким образом увеличивать прибыль. </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Глядя на СМИ, которые успешно устоялись в Интернете, нашли своего читателя, нишу и способ заработка, возникает вопрос: при помощи каких источников финансирования им удалось запустить проект? Какие финансовые стратегии применяются ими? За счет чего</w:t>
      </w:r>
      <w:r w:rsidR="00DE5651" w:rsidRPr="00EE42AC">
        <w:rPr>
          <w:rFonts w:ascii="Times New Roman" w:hAnsi="Times New Roman"/>
          <w:sz w:val="28"/>
          <w:szCs w:val="28"/>
        </w:rPr>
        <w:t xml:space="preserve"> им</w:t>
      </w:r>
      <w:r w:rsidRPr="00EE42AC">
        <w:rPr>
          <w:rFonts w:ascii="Times New Roman" w:hAnsi="Times New Roman"/>
          <w:sz w:val="28"/>
          <w:szCs w:val="28"/>
        </w:rPr>
        <w:t xml:space="preserve"> удается выходить на самоокупаемость и получать прибыль? </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lastRenderedPageBreak/>
        <w:t xml:space="preserve">Безусловно, за прошедшие несколько лет расцвета онлайн-СМИ в мировой и российской </w:t>
      </w:r>
      <w:proofErr w:type="spellStart"/>
      <w:r w:rsidRPr="00EE42AC">
        <w:rPr>
          <w:rFonts w:ascii="Times New Roman" w:hAnsi="Times New Roman"/>
          <w:sz w:val="28"/>
          <w:szCs w:val="28"/>
        </w:rPr>
        <w:t>медиасистеме</w:t>
      </w:r>
      <w:proofErr w:type="spellEnd"/>
      <w:r w:rsidRPr="00EE42AC">
        <w:rPr>
          <w:rFonts w:ascii="Times New Roman" w:hAnsi="Times New Roman"/>
          <w:sz w:val="28"/>
          <w:szCs w:val="28"/>
        </w:rPr>
        <w:t xml:space="preserve"> сложились определенные подходы и финансовые стратегии создания и развития сетевых СМИ. На данный момент этот вопрос не слишком широко освещен в научной литературе. Но на тех же </w:t>
      </w:r>
      <w:proofErr w:type="gramStart"/>
      <w:r w:rsidRPr="00EE42AC">
        <w:rPr>
          <w:rFonts w:ascii="Times New Roman" w:hAnsi="Times New Roman"/>
          <w:sz w:val="28"/>
          <w:szCs w:val="28"/>
        </w:rPr>
        <w:t>Интернет-просторах</w:t>
      </w:r>
      <w:proofErr w:type="gramEnd"/>
      <w:r w:rsidRPr="00EE42AC">
        <w:rPr>
          <w:rFonts w:ascii="Times New Roman" w:hAnsi="Times New Roman"/>
          <w:sz w:val="28"/>
          <w:szCs w:val="28"/>
        </w:rPr>
        <w:t xml:space="preserve"> основатели и топ-менеджеры успешных проектов с удовольствием делятся опытом, как им удалось покорить Интернет и заставить его работать на себя. Систематизация и анализ этого опыта могут стать ценным источником знаний как для специалистов, которые хотят заняться созданием своего средства, так и для специалистов которые уже работают в онлайн-СМИ, чтобы они расширили возможный арсенал своих приемов. </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Сосредоточившись на достаточно узком сегменте онлайн-СМИ </w:t>
      </w:r>
      <w:proofErr w:type="gramStart"/>
      <w:r w:rsidRPr="00EE42AC">
        <w:rPr>
          <w:rFonts w:ascii="Times New Roman" w:hAnsi="Times New Roman"/>
          <w:sz w:val="28"/>
          <w:szCs w:val="28"/>
        </w:rPr>
        <w:t>–</w:t>
      </w:r>
      <w:proofErr w:type="spellStart"/>
      <w:r w:rsidR="00DE5651" w:rsidRPr="00EE42AC">
        <w:rPr>
          <w:rFonts w:ascii="Times New Roman" w:hAnsi="Times New Roman"/>
          <w:sz w:val="28"/>
          <w:szCs w:val="28"/>
        </w:rPr>
        <w:t>м</w:t>
      </w:r>
      <w:proofErr w:type="gramEnd"/>
      <w:r w:rsidR="00DE5651" w:rsidRPr="00EE42AC">
        <w:rPr>
          <w:rFonts w:ascii="Times New Roman" w:hAnsi="Times New Roman"/>
          <w:sz w:val="28"/>
          <w:szCs w:val="28"/>
        </w:rPr>
        <w:t>едиарынке</w:t>
      </w:r>
      <w:proofErr w:type="spellEnd"/>
      <w:r w:rsidR="00DE5651" w:rsidRPr="00EE42AC">
        <w:rPr>
          <w:rFonts w:ascii="Times New Roman" w:hAnsi="Times New Roman"/>
          <w:sz w:val="28"/>
          <w:szCs w:val="28"/>
        </w:rPr>
        <w:t xml:space="preserve"> </w:t>
      </w:r>
      <w:r w:rsidR="00721506" w:rsidRPr="00EE42AC">
        <w:rPr>
          <w:rFonts w:ascii="Times New Roman" w:hAnsi="Times New Roman"/>
          <w:sz w:val="28"/>
          <w:szCs w:val="28"/>
        </w:rPr>
        <w:t xml:space="preserve">Петербурга – </w:t>
      </w:r>
      <w:r w:rsidRPr="00EE42AC">
        <w:rPr>
          <w:rFonts w:ascii="Times New Roman" w:hAnsi="Times New Roman"/>
          <w:sz w:val="28"/>
          <w:szCs w:val="28"/>
        </w:rPr>
        <w:t>мы</w:t>
      </w:r>
      <w:r w:rsidR="00DE5651" w:rsidRPr="00EE42AC">
        <w:rPr>
          <w:rFonts w:ascii="Times New Roman" w:hAnsi="Times New Roman"/>
          <w:sz w:val="28"/>
          <w:szCs w:val="28"/>
        </w:rPr>
        <w:t xml:space="preserve"> можем подробно рассмотреть финансовые аспекты создания </w:t>
      </w:r>
      <w:r w:rsidRPr="00EE42AC">
        <w:rPr>
          <w:rFonts w:ascii="Times New Roman" w:hAnsi="Times New Roman"/>
          <w:sz w:val="28"/>
          <w:szCs w:val="28"/>
        </w:rPr>
        <w:t xml:space="preserve"> сетевых СМИ и уделить достаточно вре</w:t>
      </w:r>
      <w:r w:rsidR="00DE5651" w:rsidRPr="00EE42AC">
        <w:rPr>
          <w:rFonts w:ascii="Times New Roman" w:hAnsi="Times New Roman"/>
          <w:sz w:val="28"/>
          <w:szCs w:val="28"/>
        </w:rPr>
        <w:t xml:space="preserve">мени каждому уникальному кейсу. </w:t>
      </w:r>
    </w:p>
    <w:p w:rsidR="00BE0768" w:rsidRPr="00EE42AC" w:rsidRDefault="00DE5651"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Э</w:t>
      </w:r>
      <w:r w:rsidR="00BE0768" w:rsidRPr="00EE42AC">
        <w:rPr>
          <w:rFonts w:ascii="Times New Roman" w:hAnsi="Times New Roman"/>
          <w:sz w:val="28"/>
          <w:szCs w:val="28"/>
        </w:rPr>
        <w:t xml:space="preserve">то исследование будет интересно и для читателя сетевого СМИ: представляя, как Интернет-издания выстраивают свою </w:t>
      </w:r>
      <w:r w:rsidRPr="00EE42AC">
        <w:rPr>
          <w:rFonts w:ascii="Times New Roman" w:hAnsi="Times New Roman"/>
          <w:sz w:val="28"/>
          <w:szCs w:val="28"/>
        </w:rPr>
        <w:t xml:space="preserve">финансовую </w:t>
      </w:r>
      <w:r w:rsidR="00BE0768" w:rsidRPr="00EE42AC">
        <w:rPr>
          <w:rFonts w:ascii="Times New Roman" w:hAnsi="Times New Roman"/>
          <w:sz w:val="28"/>
          <w:szCs w:val="28"/>
        </w:rPr>
        <w:t xml:space="preserve">стратегию, какие цели перед собой ставят, на чем зарабатывают, читатель будет гораздо лучше разбираться в </w:t>
      </w:r>
      <w:proofErr w:type="spellStart"/>
      <w:r w:rsidR="00BE0768" w:rsidRPr="00EE42AC">
        <w:rPr>
          <w:rFonts w:ascii="Times New Roman" w:hAnsi="Times New Roman"/>
          <w:sz w:val="28"/>
          <w:szCs w:val="28"/>
        </w:rPr>
        <w:t>бэкграунде</w:t>
      </w:r>
      <w:proofErr w:type="spellEnd"/>
      <w:r w:rsidR="00BE0768" w:rsidRPr="00EE42AC">
        <w:rPr>
          <w:rFonts w:ascii="Times New Roman" w:hAnsi="Times New Roman"/>
          <w:sz w:val="28"/>
          <w:szCs w:val="28"/>
        </w:rPr>
        <w:t xml:space="preserve"> информационной повестки дня. </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В этих трех аспектах и заключается </w:t>
      </w:r>
      <w:r w:rsidRPr="00EE42AC">
        <w:rPr>
          <w:rFonts w:ascii="Times New Roman" w:hAnsi="Times New Roman"/>
          <w:b/>
          <w:sz w:val="28"/>
          <w:szCs w:val="28"/>
        </w:rPr>
        <w:t xml:space="preserve">актуальность </w:t>
      </w:r>
      <w:r w:rsidRPr="00EE42AC">
        <w:rPr>
          <w:rFonts w:ascii="Times New Roman" w:hAnsi="Times New Roman"/>
          <w:sz w:val="28"/>
          <w:szCs w:val="28"/>
        </w:rPr>
        <w:t>данной работы.</w:t>
      </w:r>
    </w:p>
    <w:p w:rsidR="00DE5651"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Как уже было упомянуто выше, научных исследований в области аспектов финансиров</w:t>
      </w:r>
      <w:r w:rsidR="00DE5651" w:rsidRPr="00EE42AC">
        <w:rPr>
          <w:rFonts w:ascii="Times New Roman" w:hAnsi="Times New Roman"/>
          <w:sz w:val="28"/>
          <w:szCs w:val="28"/>
        </w:rPr>
        <w:t xml:space="preserve">ания сетевых СМИ немного: не только потому, что этот рынок появился сравнительно недавно, но и потому, что он развивается и меняется буквально на глазах. </w:t>
      </w:r>
    </w:p>
    <w:p w:rsidR="00BE0768" w:rsidRPr="00EE42AC" w:rsidRDefault="00DE5651"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Вопрос </w:t>
      </w:r>
      <w:r w:rsidR="00BE0768" w:rsidRPr="00EE42AC">
        <w:rPr>
          <w:rFonts w:ascii="Times New Roman" w:hAnsi="Times New Roman"/>
          <w:sz w:val="28"/>
          <w:szCs w:val="28"/>
        </w:rPr>
        <w:t xml:space="preserve">финансовых аспектов создания и развития предприятий в принципе, </w:t>
      </w:r>
      <w:r w:rsidRPr="00EE42AC">
        <w:rPr>
          <w:rFonts w:ascii="Times New Roman" w:hAnsi="Times New Roman"/>
          <w:sz w:val="28"/>
          <w:szCs w:val="28"/>
        </w:rPr>
        <w:t xml:space="preserve">разработки их финансовых стратегий, </w:t>
      </w:r>
      <w:r w:rsidR="00BE0768" w:rsidRPr="00EE42AC">
        <w:rPr>
          <w:rFonts w:ascii="Times New Roman" w:hAnsi="Times New Roman"/>
          <w:sz w:val="28"/>
          <w:szCs w:val="28"/>
        </w:rPr>
        <w:t>напротив, вызывает большой интерес у научного сообщества. Благодаря существованию таких дисциплин, как стратегический менеджмент</w:t>
      </w:r>
      <w:r w:rsidRPr="00EE42AC">
        <w:rPr>
          <w:rFonts w:ascii="Times New Roman" w:hAnsi="Times New Roman"/>
          <w:sz w:val="28"/>
          <w:szCs w:val="28"/>
        </w:rPr>
        <w:t xml:space="preserve">, финансовый менеджмент </w:t>
      </w:r>
      <w:r w:rsidR="00BE0768" w:rsidRPr="00EE42AC">
        <w:rPr>
          <w:rFonts w:ascii="Times New Roman" w:hAnsi="Times New Roman"/>
          <w:sz w:val="28"/>
          <w:szCs w:val="28"/>
        </w:rPr>
        <w:lastRenderedPageBreak/>
        <w:t>научная база знаний о финансовых аспектах деятельности постоянно пополняется новыми исследованиями.</w:t>
      </w:r>
    </w:p>
    <w:p w:rsidR="00BE0768" w:rsidRPr="00EE42AC" w:rsidRDefault="00BE0768"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Было бы интересно применить обширный теоретический материал, выведенные за годы существования исследований в области стратегического и финансового менеджмента к сетевым СМИ, выявив основные закономерности и пути развития, объяснив финансовые аспекты создания и развития сетевых СМИ научным языком. И сделать это не просто как «исследование для исследования», а составить тем самым реальный кейс, который может быть полезен собственникам СМИ, которые действуют в условиях отсутствия первоначального инвестора или тем, кто только задумывается о подобном </w:t>
      </w:r>
      <w:proofErr w:type="spellStart"/>
      <w:r w:rsidRPr="00EE42AC">
        <w:rPr>
          <w:rFonts w:ascii="Times New Roman" w:hAnsi="Times New Roman"/>
          <w:sz w:val="28"/>
          <w:szCs w:val="28"/>
        </w:rPr>
        <w:t>стартапе</w:t>
      </w:r>
      <w:proofErr w:type="spellEnd"/>
      <w:r w:rsidRPr="00EE42AC">
        <w:rPr>
          <w:rFonts w:ascii="Times New Roman" w:hAnsi="Times New Roman"/>
          <w:sz w:val="28"/>
          <w:szCs w:val="28"/>
        </w:rPr>
        <w:t xml:space="preserve">. В этом состоит </w:t>
      </w:r>
      <w:r w:rsidRPr="00EE42AC">
        <w:rPr>
          <w:rFonts w:ascii="Times New Roman" w:hAnsi="Times New Roman"/>
          <w:b/>
          <w:sz w:val="28"/>
          <w:szCs w:val="28"/>
        </w:rPr>
        <w:t>новизна</w:t>
      </w:r>
      <w:r w:rsidRPr="00EE42AC">
        <w:rPr>
          <w:rFonts w:ascii="Times New Roman" w:hAnsi="Times New Roman"/>
          <w:sz w:val="28"/>
          <w:szCs w:val="28"/>
        </w:rPr>
        <w:t xml:space="preserve"> данного исследования. </w:t>
      </w:r>
    </w:p>
    <w:p w:rsidR="00BE0768" w:rsidRPr="00EE42AC" w:rsidRDefault="00BE0768" w:rsidP="00721506">
      <w:pPr>
        <w:spacing w:after="0" w:line="360" w:lineRule="auto"/>
        <w:ind w:firstLine="851"/>
        <w:jc w:val="both"/>
        <w:rPr>
          <w:rFonts w:ascii="Times New Roman" w:hAnsi="Times New Roman"/>
          <w:sz w:val="28"/>
          <w:szCs w:val="28"/>
        </w:rPr>
      </w:pPr>
      <w:r w:rsidRPr="00EE42AC">
        <w:rPr>
          <w:rStyle w:val="a8"/>
          <w:rFonts w:ascii="Times New Roman" w:hAnsi="Times New Roman"/>
          <w:bCs/>
          <w:sz w:val="28"/>
          <w:szCs w:val="28"/>
          <w:bdr w:val="none" w:sz="0" w:space="0" w:color="auto" w:frame="1"/>
          <w:shd w:val="clear" w:color="auto" w:fill="FFFFFF"/>
        </w:rPr>
        <w:t xml:space="preserve">Цель дипломной работы </w:t>
      </w:r>
      <w:r w:rsidRPr="00EE42AC">
        <w:rPr>
          <w:rFonts w:ascii="Times New Roman" w:hAnsi="Times New Roman"/>
          <w:sz w:val="28"/>
          <w:szCs w:val="28"/>
        </w:rPr>
        <w:t xml:space="preserve">– проанализировать финансовые аспекты </w:t>
      </w:r>
      <w:r w:rsidR="00DE5651" w:rsidRPr="00EE42AC">
        <w:rPr>
          <w:rFonts w:ascii="Times New Roman" w:hAnsi="Times New Roman"/>
          <w:sz w:val="28"/>
          <w:szCs w:val="28"/>
        </w:rPr>
        <w:t>создания и развития</w:t>
      </w:r>
      <w:r w:rsidRPr="00EE42AC">
        <w:rPr>
          <w:rFonts w:ascii="Times New Roman" w:hAnsi="Times New Roman"/>
          <w:sz w:val="28"/>
          <w:szCs w:val="28"/>
        </w:rPr>
        <w:t xml:space="preserve"> онлайн-СМИ Петербурга в соответствии с параметрами, заданными теоретическими исследованиями в области </w:t>
      </w:r>
      <w:r w:rsidR="00DE5651" w:rsidRPr="00EE42AC">
        <w:rPr>
          <w:rFonts w:ascii="Times New Roman" w:hAnsi="Times New Roman"/>
          <w:sz w:val="28"/>
          <w:szCs w:val="28"/>
        </w:rPr>
        <w:t xml:space="preserve">менеджмента и </w:t>
      </w:r>
      <w:proofErr w:type="spellStart"/>
      <w:r w:rsidR="00DE5651" w:rsidRPr="00EE42AC">
        <w:rPr>
          <w:rFonts w:ascii="Times New Roman" w:hAnsi="Times New Roman"/>
          <w:sz w:val="28"/>
          <w:szCs w:val="28"/>
        </w:rPr>
        <w:t>медиаэкономики</w:t>
      </w:r>
      <w:proofErr w:type="spellEnd"/>
      <w:r w:rsidR="00DE5651" w:rsidRPr="00EE42AC">
        <w:rPr>
          <w:rFonts w:ascii="Times New Roman" w:hAnsi="Times New Roman"/>
          <w:sz w:val="28"/>
          <w:szCs w:val="28"/>
        </w:rPr>
        <w:t xml:space="preserve">. </w:t>
      </w:r>
    </w:p>
    <w:p w:rsidR="00BE0768" w:rsidRPr="00EE42AC" w:rsidRDefault="00BE0768" w:rsidP="00721506">
      <w:pPr>
        <w:pStyle w:val="11"/>
        <w:spacing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Для достижения этой цели автором выделены следующие з</w:t>
      </w:r>
      <w:r w:rsidRPr="00EE42AC">
        <w:rPr>
          <w:rFonts w:ascii="Times New Roman" w:hAnsi="Times New Roman" w:cs="Times New Roman"/>
          <w:b/>
          <w:sz w:val="28"/>
          <w:szCs w:val="28"/>
        </w:rPr>
        <w:t>адачи</w:t>
      </w:r>
      <w:r w:rsidRPr="00EE42AC">
        <w:rPr>
          <w:rFonts w:ascii="Times New Roman" w:hAnsi="Times New Roman" w:cs="Times New Roman"/>
          <w:sz w:val="28"/>
          <w:szCs w:val="28"/>
        </w:rPr>
        <w:t>:</w:t>
      </w:r>
    </w:p>
    <w:p w:rsidR="00DE5651" w:rsidRPr="00EE42AC" w:rsidRDefault="00BE0768" w:rsidP="00721506">
      <w:pPr>
        <w:pStyle w:val="11"/>
        <w:numPr>
          <w:ilvl w:val="0"/>
          <w:numId w:val="7"/>
        </w:numPr>
        <w:spacing w:line="360" w:lineRule="auto"/>
        <w:ind w:left="0" w:firstLine="0"/>
        <w:jc w:val="both"/>
        <w:rPr>
          <w:rFonts w:ascii="Times New Roman" w:hAnsi="Times New Roman" w:cs="Times New Roman"/>
          <w:sz w:val="28"/>
          <w:szCs w:val="28"/>
        </w:rPr>
      </w:pPr>
      <w:r w:rsidRPr="00EE42AC">
        <w:rPr>
          <w:rFonts w:ascii="Times New Roman" w:hAnsi="Times New Roman" w:cs="Times New Roman"/>
          <w:sz w:val="28"/>
          <w:szCs w:val="28"/>
        </w:rPr>
        <w:t>Изучить необходимый теоретический материал о</w:t>
      </w:r>
      <w:r w:rsidR="00DE5651" w:rsidRPr="00EE42AC">
        <w:rPr>
          <w:rFonts w:ascii="Times New Roman" w:hAnsi="Times New Roman" w:cs="Times New Roman"/>
          <w:sz w:val="28"/>
          <w:szCs w:val="28"/>
        </w:rPr>
        <w:t xml:space="preserve"> сетевых СМИ как феномене медиарынка</w:t>
      </w:r>
      <w:r w:rsidR="00721506" w:rsidRPr="00EE42AC">
        <w:rPr>
          <w:rFonts w:ascii="Times New Roman" w:hAnsi="Times New Roman" w:cs="Times New Roman"/>
          <w:sz w:val="28"/>
          <w:szCs w:val="28"/>
        </w:rPr>
        <w:t>.</w:t>
      </w:r>
      <w:r w:rsidR="00DE5651" w:rsidRPr="00EE42AC">
        <w:rPr>
          <w:rFonts w:ascii="Times New Roman" w:hAnsi="Times New Roman" w:cs="Times New Roman"/>
          <w:sz w:val="28"/>
          <w:szCs w:val="28"/>
        </w:rPr>
        <w:t xml:space="preserve"> </w:t>
      </w:r>
    </w:p>
    <w:p w:rsidR="00BE0768" w:rsidRPr="00EE42AC" w:rsidRDefault="00BE0768" w:rsidP="00721506">
      <w:pPr>
        <w:pStyle w:val="11"/>
        <w:numPr>
          <w:ilvl w:val="0"/>
          <w:numId w:val="7"/>
        </w:numPr>
        <w:spacing w:line="360" w:lineRule="auto"/>
        <w:ind w:left="0" w:firstLine="0"/>
        <w:jc w:val="both"/>
        <w:rPr>
          <w:rFonts w:ascii="Times New Roman" w:hAnsi="Times New Roman" w:cs="Times New Roman"/>
          <w:sz w:val="28"/>
          <w:szCs w:val="28"/>
        </w:rPr>
      </w:pPr>
      <w:r w:rsidRPr="00EE42AC">
        <w:rPr>
          <w:rFonts w:ascii="Times New Roman" w:hAnsi="Times New Roman" w:cs="Times New Roman"/>
          <w:sz w:val="28"/>
          <w:szCs w:val="28"/>
        </w:rPr>
        <w:t xml:space="preserve">Исследовать медиарынок как специфическое поле для формирования финансовых стратегий </w:t>
      </w:r>
      <w:r w:rsidR="00721506" w:rsidRPr="00EE42AC">
        <w:rPr>
          <w:rFonts w:ascii="Times New Roman" w:hAnsi="Times New Roman" w:cs="Times New Roman"/>
          <w:sz w:val="28"/>
          <w:szCs w:val="28"/>
        </w:rPr>
        <w:t>создания и развития сетевых СМИ.</w:t>
      </w:r>
      <w:r w:rsidRPr="00EE42AC">
        <w:rPr>
          <w:rFonts w:ascii="Times New Roman" w:hAnsi="Times New Roman" w:cs="Times New Roman"/>
          <w:sz w:val="28"/>
          <w:szCs w:val="28"/>
        </w:rPr>
        <w:t xml:space="preserve"> </w:t>
      </w:r>
    </w:p>
    <w:p w:rsidR="00BE0768" w:rsidRPr="00EE42AC" w:rsidRDefault="001B5CFB" w:rsidP="00721506">
      <w:pPr>
        <w:pStyle w:val="11"/>
        <w:numPr>
          <w:ilvl w:val="0"/>
          <w:numId w:val="7"/>
        </w:numPr>
        <w:spacing w:line="360" w:lineRule="auto"/>
        <w:ind w:left="0" w:firstLine="0"/>
        <w:jc w:val="both"/>
        <w:rPr>
          <w:rFonts w:ascii="Times New Roman" w:hAnsi="Times New Roman" w:cs="Times New Roman"/>
          <w:sz w:val="28"/>
          <w:szCs w:val="28"/>
        </w:rPr>
      </w:pPr>
      <w:r w:rsidRPr="00EE42AC">
        <w:rPr>
          <w:rFonts w:ascii="Times New Roman" w:hAnsi="Times New Roman" w:cs="Times New Roman"/>
          <w:sz w:val="28"/>
          <w:szCs w:val="28"/>
        </w:rPr>
        <w:t>Проанализировать финансовые аспекты деятельности</w:t>
      </w:r>
      <w:r w:rsidR="00BE0768" w:rsidRPr="00EE42AC">
        <w:rPr>
          <w:rFonts w:ascii="Times New Roman" w:hAnsi="Times New Roman" w:cs="Times New Roman"/>
          <w:sz w:val="28"/>
          <w:szCs w:val="28"/>
        </w:rPr>
        <w:t xml:space="preserve"> сетевых изданий Петербурга в соотве</w:t>
      </w:r>
      <w:r w:rsidR="00721506" w:rsidRPr="00EE42AC">
        <w:rPr>
          <w:rFonts w:ascii="Times New Roman" w:hAnsi="Times New Roman" w:cs="Times New Roman"/>
          <w:sz w:val="28"/>
          <w:szCs w:val="28"/>
        </w:rPr>
        <w:t>тствии с тематикой исследования.</w:t>
      </w:r>
      <w:r w:rsidR="00BE0768" w:rsidRPr="00EE42AC">
        <w:rPr>
          <w:rFonts w:ascii="Times New Roman" w:hAnsi="Times New Roman" w:cs="Times New Roman"/>
          <w:sz w:val="28"/>
          <w:szCs w:val="28"/>
        </w:rPr>
        <w:t xml:space="preserve"> </w:t>
      </w:r>
    </w:p>
    <w:p w:rsidR="00BE0768" w:rsidRPr="00EE42AC" w:rsidRDefault="00721506" w:rsidP="00721506">
      <w:pPr>
        <w:pStyle w:val="11"/>
        <w:numPr>
          <w:ilvl w:val="0"/>
          <w:numId w:val="7"/>
        </w:numPr>
        <w:spacing w:line="360" w:lineRule="auto"/>
        <w:ind w:left="0" w:firstLine="0"/>
        <w:jc w:val="both"/>
        <w:rPr>
          <w:rFonts w:ascii="Times New Roman" w:hAnsi="Times New Roman" w:cs="Times New Roman"/>
          <w:sz w:val="28"/>
          <w:szCs w:val="28"/>
        </w:rPr>
      </w:pPr>
      <w:r w:rsidRPr="00EE42AC">
        <w:rPr>
          <w:rFonts w:ascii="Times New Roman" w:hAnsi="Times New Roman" w:cs="Times New Roman"/>
          <w:sz w:val="28"/>
          <w:szCs w:val="28"/>
        </w:rPr>
        <w:t>В</w:t>
      </w:r>
      <w:r w:rsidR="00BE0768" w:rsidRPr="00EE42AC">
        <w:rPr>
          <w:rFonts w:ascii="Times New Roman" w:hAnsi="Times New Roman" w:cs="Times New Roman"/>
          <w:sz w:val="28"/>
          <w:szCs w:val="28"/>
        </w:rPr>
        <w:t>ывести основные правила создания и развития сетевых СМИ на российском рынке с финансовой точки зрения</w:t>
      </w:r>
      <w:r w:rsidRPr="00EE42AC">
        <w:rPr>
          <w:rFonts w:ascii="Times New Roman" w:hAnsi="Times New Roman" w:cs="Times New Roman"/>
          <w:sz w:val="28"/>
          <w:szCs w:val="28"/>
        </w:rPr>
        <w:t>.</w:t>
      </w:r>
      <w:r w:rsidR="00BE0768" w:rsidRPr="00EE42AC">
        <w:rPr>
          <w:rFonts w:ascii="Times New Roman" w:hAnsi="Times New Roman" w:cs="Times New Roman"/>
          <w:sz w:val="28"/>
          <w:szCs w:val="28"/>
        </w:rPr>
        <w:t xml:space="preserve"> </w:t>
      </w:r>
    </w:p>
    <w:p w:rsidR="00BE0768" w:rsidRPr="00EE42AC" w:rsidRDefault="00BE0768" w:rsidP="00721506">
      <w:pPr>
        <w:pStyle w:val="11"/>
        <w:spacing w:after="0" w:line="360" w:lineRule="auto"/>
        <w:ind w:left="0" w:firstLine="851"/>
        <w:jc w:val="both"/>
        <w:rPr>
          <w:rStyle w:val="a8"/>
          <w:rFonts w:ascii="Times New Roman" w:hAnsi="Times New Roman" w:cs="Times New Roman"/>
          <w:bCs/>
          <w:sz w:val="28"/>
          <w:szCs w:val="28"/>
          <w:bdr w:val="none" w:sz="0" w:space="0" w:color="auto" w:frame="1"/>
          <w:shd w:val="clear" w:color="auto" w:fill="FFFFFF"/>
        </w:rPr>
      </w:pPr>
      <w:r w:rsidRPr="00EE42AC">
        <w:rPr>
          <w:rStyle w:val="a8"/>
          <w:rFonts w:ascii="Times New Roman" w:hAnsi="Times New Roman" w:cs="Times New Roman"/>
          <w:bCs/>
          <w:sz w:val="28"/>
          <w:szCs w:val="28"/>
          <w:bdr w:val="none" w:sz="0" w:space="0" w:color="auto" w:frame="1"/>
          <w:shd w:val="clear" w:color="auto" w:fill="FFFFFF"/>
        </w:rPr>
        <w:t xml:space="preserve">Объект исследования – </w:t>
      </w:r>
      <w:r w:rsidRPr="00EE42AC">
        <w:rPr>
          <w:rStyle w:val="a8"/>
          <w:rFonts w:ascii="Times New Roman" w:hAnsi="Times New Roman" w:cs="Times New Roman"/>
          <w:b w:val="0"/>
          <w:bCs/>
          <w:sz w:val="28"/>
          <w:szCs w:val="28"/>
          <w:bdr w:val="none" w:sz="0" w:space="0" w:color="auto" w:frame="1"/>
          <w:shd w:val="clear" w:color="auto" w:fill="FFFFFF"/>
        </w:rPr>
        <w:t>финансовые аспекты создания и развития сетевых СМИ.</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b/>
          <w:sz w:val="28"/>
          <w:szCs w:val="28"/>
          <w:shd w:val="clear" w:color="auto" w:fill="FFFFFF"/>
        </w:rPr>
        <w:t>Предмет исследования</w:t>
      </w:r>
      <w:r w:rsidRPr="00EE42AC">
        <w:rPr>
          <w:rFonts w:ascii="Times New Roman" w:hAnsi="Times New Roman" w:cs="Times New Roman"/>
          <w:sz w:val="28"/>
          <w:szCs w:val="28"/>
          <w:shd w:val="clear" w:color="auto" w:fill="FFFFFF"/>
        </w:rPr>
        <w:t xml:space="preserve"> – сетевые СМИ, не имеющие печатных аналогов, </w:t>
      </w:r>
      <w:r w:rsidR="001B5CFB" w:rsidRPr="00EE42AC">
        <w:rPr>
          <w:rFonts w:ascii="Times New Roman" w:hAnsi="Times New Roman" w:cs="Times New Roman"/>
          <w:sz w:val="28"/>
          <w:szCs w:val="28"/>
          <w:shd w:val="clear" w:color="auto" w:fill="FFFFFF"/>
        </w:rPr>
        <w:t>действующие на медиарынке Санкт-Петербурга</w:t>
      </w:r>
      <w:r w:rsidR="00721506" w:rsidRPr="00EE42AC">
        <w:rPr>
          <w:rFonts w:ascii="Times New Roman" w:hAnsi="Times New Roman" w:cs="Times New Roman"/>
          <w:sz w:val="28"/>
          <w:szCs w:val="28"/>
          <w:shd w:val="clear" w:color="auto" w:fill="FFFFFF"/>
        </w:rPr>
        <w:t>.</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lastRenderedPageBreak/>
        <w:t xml:space="preserve">К теоретическим </w:t>
      </w:r>
      <w:r w:rsidRPr="00EE42AC">
        <w:rPr>
          <w:rFonts w:ascii="Times New Roman" w:hAnsi="Times New Roman" w:cs="Times New Roman"/>
          <w:b/>
          <w:sz w:val="28"/>
          <w:szCs w:val="28"/>
          <w:shd w:val="clear" w:color="auto" w:fill="FFFFFF"/>
        </w:rPr>
        <w:t>методам</w:t>
      </w:r>
      <w:r w:rsidRPr="00EE42AC">
        <w:rPr>
          <w:rFonts w:ascii="Times New Roman" w:hAnsi="Times New Roman" w:cs="Times New Roman"/>
          <w:sz w:val="28"/>
          <w:szCs w:val="28"/>
          <w:shd w:val="clear" w:color="auto" w:fill="FFFFFF"/>
        </w:rPr>
        <w:t>, задействованным в данной работе, относятся:</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Анализ – используется в обоих главах как основной метод, помогает вычленить самое главное как из теоретического материала о расследованиях, так и из профессионального опыта, полученного непосредственно автором.</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Синтез – также находит применение во всех фрагментах работы, помогая выявить закономерности и причинно-следственные связи в процессе обработки материала для исследования.</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Обобщение – необходимо для систематизации знаний, полученных в процессе работы над материалом.</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Не менее важны практические методы работы:</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Экспертное интервью – позволяет рассмотреть профессиональнй опыт руководителей сетевых СМИ, которые успешно реализовали финансовые стратегии, позволившие развиться их предприятиям. </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shd w:val="clear" w:color="auto" w:fill="FFFFFF"/>
        </w:rPr>
        <w:t>Научно-методическая база</w:t>
      </w:r>
      <w:r w:rsidRPr="00EE42AC">
        <w:rPr>
          <w:rFonts w:ascii="Times New Roman" w:hAnsi="Times New Roman" w:cs="Times New Roman"/>
          <w:sz w:val="28"/>
          <w:szCs w:val="28"/>
          <w:shd w:val="clear" w:color="auto" w:fill="FFFFFF"/>
        </w:rPr>
        <w:t xml:space="preserve"> исследования обширна в виду серьезности целей исследований. Научные источники можно разделить на три основных раздела: </w:t>
      </w:r>
    </w:p>
    <w:p w:rsidR="00BE0768" w:rsidRPr="00EE42AC" w:rsidRDefault="00BE0768" w:rsidP="006C7509">
      <w:pPr>
        <w:pStyle w:val="11"/>
        <w:numPr>
          <w:ilvl w:val="0"/>
          <w:numId w:val="33"/>
        </w:numPr>
        <w:spacing w:after="0" w:line="360" w:lineRule="auto"/>
        <w:ind w:left="0" w:firstLine="0"/>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Научные</w:t>
      </w:r>
      <w:r w:rsidR="001B5CFB" w:rsidRPr="00EE42AC">
        <w:rPr>
          <w:rFonts w:ascii="Times New Roman" w:hAnsi="Times New Roman" w:cs="Times New Roman"/>
          <w:sz w:val="28"/>
          <w:szCs w:val="28"/>
          <w:shd w:val="clear" w:color="auto" w:fill="FFFFFF"/>
        </w:rPr>
        <w:t xml:space="preserve"> исследования на базе таких дисциплин, как финансовый менеджмент и стратегический менеджмент</w:t>
      </w:r>
      <w:r w:rsidRPr="00EE42AC">
        <w:rPr>
          <w:rFonts w:ascii="Times New Roman" w:hAnsi="Times New Roman" w:cs="Times New Roman"/>
          <w:sz w:val="28"/>
          <w:szCs w:val="28"/>
          <w:shd w:val="clear" w:color="auto" w:fill="FFFFFF"/>
        </w:rPr>
        <w:t>. Эти исследования необходимы для понимания теории финансовых стратегий.</w:t>
      </w:r>
    </w:p>
    <w:p w:rsidR="00BE0768" w:rsidRPr="00EE42AC" w:rsidRDefault="00BE0768" w:rsidP="006C7509">
      <w:pPr>
        <w:pStyle w:val="11"/>
        <w:numPr>
          <w:ilvl w:val="0"/>
          <w:numId w:val="33"/>
        </w:numPr>
        <w:spacing w:after="0" w:line="360" w:lineRule="auto"/>
        <w:ind w:left="0" w:firstLine="0"/>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Научные работы по медиаэкономике. </w:t>
      </w:r>
      <w:r w:rsidR="001B5CFB" w:rsidRPr="00EE42AC">
        <w:rPr>
          <w:rFonts w:ascii="Times New Roman" w:hAnsi="Times New Roman" w:cs="Times New Roman"/>
          <w:sz w:val="28"/>
          <w:szCs w:val="28"/>
          <w:shd w:val="clear" w:color="auto" w:fill="FFFFFF"/>
        </w:rPr>
        <w:t>П</w:t>
      </w:r>
      <w:r w:rsidRPr="00EE42AC">
        <w:rPr>
          <w:rFonts w:ascii="Times New Roman" w:hAnsi="Times New Roman" w:cs="Times New Roman"/>
          <w:sz w:val="28"/>
          <w:szCs w:val="28"/>
          <w:shd w:val="clear" w:color="auto" w:fill="FFFFFF"/>
        </w:rPr>
        <w:t>режде чем приступить непосредственно к анали</w:t>
      </w:r>
      <w:r w:rsidR="001B5CFB" w:rsidRPr="00EE42AC">
        <w:rPr>
          <w:rFonts w:ascii="Times New Roman" w:hAnsi="Times New Roman" w:cs="Times New Roman"/>
          <w:sz w:val="28"/>
          <w:szCs w:val="28"/>
          <w:shd w:val="clear" w:color="auto" w:fill="FFFFFF"/>
        </w:rPr>
        <w:t xml:space="preserve">зу финансовых аспектов СМИ Петербурга, </w:t>
      </w:r>
      <w:r w:rsidRPr="00EE42AC">
        <w:rPr>
          <w:rFonts w:ascii="Times New Roman" w:hAnsi="Times New Roman" w:cs="Times New Roman"/>
          <w:sz w:val="28"/>
          <w:szCs w:val="28"/>
          <w:shd w:val="clear" w:color="auto" w:fill="FFFFFF"/>
        </w:rPr>
        <w:t>мы определяем медиарынок как специфическую среду для реализации стратегий.</w:t>
      </w:r>
    </w:p>
    <w:p w:rsidR="00BE0768" w:rsidRPr="00EE42AC" w:rsidRDefault="00BE0768" w:rsidP="006C7509">
      <w:pPr>
        <w:pStyle w:val="11"/>
        <w:numPr>
          <w:ilvl w:val="0"/>
          <w:numId w:val="33"/>
        </w:numPr>
        <w:spacing w:after="0" w:line="360" w:lineRule="auto"/>
        <w:ind w:left="0" w:firstLine="0"/>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Научные работы по медиаменеджменту. Поскольку разработка стратегий лежит в сфере ответственности управляющего персонала редакции, для исследовательской части работы и для вопросов в экспертных интервью необходимо использование понятийного аппарата данной дисциплины. </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shd w:val="clear" w:color="auto" w:fill="FFFFFF"/>
        </w:rPr>
        <w:t>Эмпирическая база</w:t>
      </w:r>
      <w:r w:rsidR="001B5CFB" w:rsidRPr="00EE42AC">
        <w:rPr>
          <w:rFonts w:ascii="Times New Roman" w:hAnsi="Times New Roman" w:cs="Times New Roman"/>
          <w:sz w:val="28"/>
          <w:szCs w:val="28"/>
          <w:shd w:val="clear" w:color="auto" w:fill="FFFFFF"/>
        </w:rPr>
        <w:t xml:space="preserve"> исследования состоит из нескольких компонентов. В первую очередь, это </w:t>
      </w:r>
      <w:r w:rsidRPr="00EE42AC">
        <w:rPr>
          <w:rFonts w:ascii="Times New Roman" w:hAnsi="Times New Roman" w:cs="Times New Roman"/>
          <w:sz w:val="28"/>
          <w:szCs w:val="28"/>
          <w:shd w:val="clear" w:color="auto" w:fill="FFFFFF"/>
        </w:rPr>
        <w:t xml:space="preserve">экспертные интервью журналистами, </w:t>
      </w:r>
      <w:r w:rsidRPr="00EE42AC">
        <w:rPr>
          <w:rFonts w:ascii="Times New Roman" w:hAnsi="Times New Roman" w:cs="Times New Roman"/>
          <w:sz w:val="28"/>
          <w:szCs w:val="28"/>
          <w:shd w:val="clear" w:color="auto" w:fill="FFFFFF"/>
        </w:rPr>
        <w:lastRenderedPageBreak/>
        <w:t>возглавл</w:t>
      </w:r>
      <w:r w:rsidR="001B5CFB" w:rsidRPr="00EE42AC">
        <w:rPr>
          <w:rFonts w:ascii="Times New Roman" w:hAnsi="Times New Roman" w:cs="Times New Roman"/>
          <w:sz w:val="28"/>
          <w:szCs w:val="28"/>
          <w:shd w:val="clear" w:color="auto" w:fill="FFFFFF"/>
        </w:rPr>
        <w:t xml:space="preserve">яющими сетевые СМИ в Петербурге, в которых </w:t>
      </w:r>
      <w:r w:rsidRPr="00EE42AC">
        <w:rPr>
          <w:rFonts w:ascii="Times New Roman" w:hAnsi="Times New Roman" w:cs="Times New Roman"/>
          <w:sz w:val="28"/>
          <w:szCs w:val="28"/>
          <w:shd w:val="clear" w:color="auto" w:fill="FFFFFF"/>
        </w:rPr>
        <w:t xml:space="preserve">специалисты подробно объясняют стратегии </w:t>
      </w:r>
      <w:r w:rsidR="001B5CFB" w:rsidRPr="00EE42AC">
        <w:rPr>
          <w:rFonts w:ascii="Times New Roman" w:hAnsi="Times New Roman" w:cs="Times New Roman"/>
          <w:sz w:val="28"/>
          <w:szCs w:val="28"/>
          <w:shd w:val="clear" w:color="auto" w:fill="FFFFFF"/>
        </w:rPr>
        <w:t xml:space="preserve">развития своих изданий, </w:t>
      </w:r>
      <w:r w:rsidRPr="00EE42AC">
        <w:rPr>
          <w:rFonts w:ascii="Times New Roman" w:hAnsi="Times New Roman" w:cs="Times New Roman"/>
          <w:sz w:val="28"/>
          <w:szCs w:val="28"/>
          <w:shd w:val="clear" w:color="auto" w:fill="FFFFFF"/>
        </w:rPr>
        <w:t>приводят статистику и цифры из фи</w:t>
      </w:r>
      <w:r w:rsidR="001B5CFB" w:rsidRPr="00EE42AC">
        <w:rPr>
          <w:rFonts w:ascii="Times New Roman" w:hAnsi="Times New Roman" w:cs="Times New Roman"/>
          <w:sz w:val="28"/>
          <w:szCs w:val="28"/>
          <w:shd w:val="clear" w:color="auto" w:fill="FFFFFF"/>
        </w:rPr>
        <w:t>нансового анализа своих СМИ и т.д. Также анализу подверглись медиакиты и коммерческие предолжения сетевых СМИ Петербурга, из которых можно сделать вывод о наиболее распространенных источниках финансирования СМИ на медиарынке Петербурга. И, наконец, в рамках написания научной работы была изучена база</w:t>
      </w:r>
      <w:r w:rsidRPr="00EE42AC">
        <w:rPr>
          <w:rFonts w:ascii="Times New Roman" w:hAnsi="Times New Roman" w:cs="Times New Roman"/>
          <w:sz w:val="28"/>
          <w:szCs w:val="28"/>
          <w:shd w:val="clear" w:color="auto" w:fill="FFFFFF"/>
        </w:rPr>
        <w:t xml:space="preserve"> материалов специализированных СМИ, посвященных финансовым стратегиям и финансовому развитию онлайн-СМИ, а также интервью топ-менеджеров и собственников СМИ, которые подходят под предмет исследования. Именно в эти источниках содержится эмпирический опыт, который можно интерпретировать в соответствии с теоретическими тезисами.</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Работа состоит из введения, </w:t>
      </w:r>
      <w:r w:rsidR="001B5CFB" w:rsidRPr="00EE42AC">
        <w:rPr>
          <w:rFonts w:ascii="Times New Roman" w:hAnsi="Times New Roman" w:cs="Times New Roman"/>
          <w:sz w:val="28"/>
          <w:szCs w:val="28"/>
        </w:rPr>
        <w:t>трех</w:t>
      </w:r>
      <w:r w:rsidRPr="00EE42AC">
        <w:rPr>
          <w:rFonts w:ascii="Times New Roman" w:hAnsi="Times New Roman" w:cs="Times New Roman"/>
          <w:sz w:val="28"/>
          <w:szCs w:val="28"/>
        </w:rPr>
        <w:t xml:space="preserve"> глав, заключения, а также приложений. </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b/>
          <w:sz w:val="28"/>
          <w:szCs w:val="28"/>
        </w:rPr>
        <w:t>Структуру</w:t>
      </w:r>
      <w:r w:rsidRPr="00EE42AC">
        <w:rPr>
          <w:rFonts w:ascii="Times New Roman" w:hAnsi="Times New Roman" w:cs="Times New Roman"/>
          <w:sz w:val="28"/>
          <w:szCs w:val="28"/>
        </w:rPr>
        <w:t xml:space="preserve"> работы можно обозначить как «дедуктивную», то есть от общего – к частному. </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В первой главе </w:t>
      </w:r>
      <w:r w:rsidR="001B5CFB" w:rsidRPr="00EE42AC">
        <w:rPr>
          <w:rFonts w:ascii="Times New Roman" w:hAnsi="Times New Roman" w:cs="Times New Roman"/>
          <w:sz w:val="28"/>
          <w:szCs w:val="28"/>
        </w:rPr>
        <w:t>мы начинаем с рассмотрения сетевых СМИ как феномена журналистики: исследуем технологическую платформу, особенности ра</w:t>
      </w:r>
      <w:r w:rsidR="00E92E30" w:rsidRPr="00EE42AC">
        <w:rPr>
          <w:rFonts w:ascii="Times New Roman" w:hAnsi="Times New Roman" w:cs="Times New Roman"/>
          <w:sz w:val="28"/>
          <w:szCs w:val="28"/>
        </w:rPr>
        <w:t xml:space="preserve">боты редакции онлайн-СМИ, особенности таких изданий в контексте медиаэкономики. </w:t>
      </w:r>
    </w:p>
    <w:p w:rsidR="00BE0768" w:rsidRPr="00EE42AC" w:rsidRDefault="00BE0768" w:rsidP="00721506">
      <w:pPr>
        <w:pStyle w:val="11"/>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Во второй главе исследуются </w:t>
      </w:r>
      <w:r w:rsidR="00E92E30" w:rsidRPr="00EE42AC">
        <w:rPr>
          <w:rFonts w:ascii="Times New Roman" w:hAnsi="Times New Roman" w:cs="Times New Roman"/>
          <w:sz w:val="28"/>
          <w:szCs w:val="28"/>
        </w:rPr>
        <w:t xml:space="preserve">конкретные этапы создания сетевого СМИ: начиная с определения концепции развития, заканчивая определением элементов финансовой политики и перечислением источников доходов и расходов СМИ. </w:t>
      </w:r>
    </w:p>
    <w:p w:rsidR="00BE0768" w:rsidRPr="00EE42AC" w:rsidRDefault="00E92E30" w:rsidP="00721506">
      <w:pPr>
        <w:pStyle w:val="11"/>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И, наконец,</w:t>
      </w:r>
      <w:r w:rsidR="00BE0768" w:rsidRPr="00EE42AC">
        <w:rPr>
          <w:rFonts w:ascii="Times New Roman" w:hAnsi="Times New Roman" w:cs="Times New Roman"/>
          <w:sz w:val="28"/>
          <w:szCs w:val="28"/>
        </w:rPr>
        <w:t xml:space="preserve"> в третьей главе следует подробный анализ финансовых аспектов деяте</w:t>
      </w:r>
      <w:r w:rsidRPr="00EE42AC">
        <w:rPr>
          <w:rFonts w:ascii="Times New Roman" w:hAnsi="Times New Roman" w:cs="Times New Roman"/>
          <w:sz w:val="28"/>
          <w:szCs w:val="28"/>
        </w:rPr>
        <w:t xml:space="preserve">льности сетевых СМИ Петербурга. Предварительно рассматривается состояние региональных сетевых СМИ в России в целом и в Петербурге в частности, после чего анализируются региональные практики применения финансовых стратегий и источников финансирования. На основании анализа делается вывод об основных правилах, которые </w:t>
      </w:r>
      <w:r w:rsidRPr="00EE42AC">
        <w:rPr>
          <w:rFonts w:ascii="Times New Roman" w:hAnsi="Times New Roman" w:cs="Times New Roman"/>
          <w:sz w:val="28"/>
          <w:szCs w:val="28"/>
        </w:rPr>
        <w:lastRenderedPageBreak/>
        <w:t>необходимо соблюдать при созд</w:t>
      </w:r>
      <w:r w:rsidR="00155CA8" w:rsidRPr="00EE42AC">
        <w:rPr>
          <w:rFonts w:ascii="Times New Roman" w:hAnsi="Times New Roman" w:cs="Times New Roman"/>
          <w:sz w:val="28"/>
          <w:szCs w:val="28"/>
        </w:rPr>
        <w:t>ании регионального сетевого СМИ</w:t>
      </w:r>
      <w:r w:rsidRPr="00EE42AC">
        <w:rPr>
          <w:rFonts w:ascii="Times New Roman" w:hAnsi="Times New Roman" w:cs="Times New Roman"/>
          <w:sz w:val="28"/>
          <w:szCs w:val="28"/>
        </w:rPr>
        <w:t xml:space="preserve"> для достижения финансового успеха. </w:t>
      </w:r>
    </w:p>
    <w:p w:rsidR="007D79AC" w:rsidRPr="00EE42AC" w:rsidRDefault="00BE0768" w:rsidP="00721506">
      <w:pPr>
        <w:spacing w:line="360" w:lineRule="auto"/>
        <w:ind w:firstLine="851"/>
        <w:jc w:val="both"/>
        <w:rPr>
          <w:rFonts w:ascii="Times New Roman" w:hAnsi="Times New Roman" w:cs="Times New Roman"/>
          <w:sz w:val="28"/>
          <w:szCs w:val="28"/>
        </w:rPr>
        <w:sectPr w:rsidR="007D79AC" w:rsidRPr="00EE42AC" w:rsidSect="00BE7283">
          <w:headerReference w:type="default" r:id="rId11"/>
          <w:pgSz w:w="11906" w:h="16838"/>
          <w:pgMar w:top="1134" w:right="850" w:bottom="1134" w:left="1701" w:header="708" w:footer="708" w:gutter="0"/>
          <w:cols w:space="708"/>
          <w:docGrid w:linePitch="360"/>
        </w:sectPr>
      </w:pPr>
      <w:r w:rsidRPr="00EE42AC">
        <w:rPr>
          <w:rFonts w:ascii="Times New Roman" w:hAnsi="Times New Roman" w:cs="Times New Roman"/>
          <w:sz w:val="28"/>
          <w:szCs w:val="28"/>
        </w:rPr>
        <w:t>Приложение к дипломной работе составили фрагменты интервью с журналистами.</w:t>
      </w:r>
    </w:p>
    <w:p w:rsidR="00BE0768" w:rsidRPr="00EE42AC" w:rsidRDefault="001B59B9" w:rsidP="00407909">
      <w:pPr>
        <w:pStyle w:val="1"/>
        <w:jc w:val="center"/>
        <w:rPr>
          <w:color w:val="auto"/>
        </w:rPr>
      </w:pPr>
      <w:bookmarkStart w:id="2" w:name="_Toc514244349"/>
      <w:r w:rsidRPr="00EE42AC">
        <w:rPr>
          <w:color w:val="auto"/>
        </w:rPr>
        <w:lastRenderedPageBreak/>
        <w:t>Глава 1.</w:t>
      </w:r>
      <w:r w:rsidR="006978B8" w:rsidRPr="00EE42AC">
        <w:rPr>
          <w:color w:val="auto"/>
        </w:rPr>
        <w:t xml:space="preserve"> Сетевые СМИ как специфическое явление </w:t>
      </w:r>
      <w:proofErr w:type="spellStart"/>
      <w:r w:rsidR="006978B8" w:rsidRPr="00EE42AC">
        <w:rPr>
          <w:color w:val="auto"/>
        </w:rPr>
        <w:t>медиарынка</w:t>
      </w:r>
      <w:bookmarkEnd w:id="2"/>
      <w:proofErr w:type="spellEnd"/>
    </w:p>
    <w:p w:rsidR="00A954AE" w:rsidRPr="00EE42AC" w:rsidRDefault="001B59B9" w:rsidP="00407909">
      <w:pPr>
        <w:pStyle w:val="2"/>
        <w:spacing w:before="0" w:after="240"/>
        <w:jc w:val="center"/>
        <w:rPr>
          <w:color w:val="auto"/>
        </w:rPr>
      </w:pPr>
      <w:bookmarkStart w:id="3" w:name="_Toc514244350"/>
      <w:r w:rsidRPr="00EE42AC">
        <w:rPr>
          <w:color w:val="auto"/>
        </w:rPr>
        <w:t xml:space="preserve">1.1 </w:t>
      </w:r>
      <w:r w:rsidR="006978B8" w:rsidRPr="00EE42AC">
        <w:rPr>
          <w:color w:val="auto"/>
        </w:rPr>
        <w:t>Понятие сетевых СМИ</w:t>
      </w:r>
      <w:bookmarkEnd w:id="3"/>
    </w:p>
    <w:p w:rsidR="00A954AE" w:rsidRPr="00EE42AC" w:rsidRDefault="006978B8"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Интернет </w:t>
      </w:r>
      <w:r w:rsidR="00A954AE" w:rsidRPr="00EE42AC">
        <w:rPr>
          <w:rFonts w:ascii="Times New Roman" w:hAnsi="Times New Roman" w:cs="Times New Roman"/>
          <w:sz w:val="28"/>
          <w:szCs w:val="28"/>
        </w:rPr>
        <w:t>является одним из самых мощных и удобных каналов распространения информации – он легкодоступен, особенно учитывая постоянный технологический прогре</w:t>
      </w:r>
      <w:proofErr w:type="gramStart"/>
      <w:r w:rsidR="00A954AE" w:rsidRPr="00EE42AC">
        <w:rPr>
          <w:rFonts w:ascii="Times New Roman" w:hAnsi="Times New Roman" w:cs="Times New Roman"/>
          <w:sz w:val="28"/>
          <w:szCs w:val="28"/>
        </w:rPr>
        <w:t>сс в сф</w:t>
      </w:r>
      <w:proofErr w:type="gramEnd"/>
      <w:r w:rsidR="00A954AE" w:rsidRPr="00EE42AC">
        <w:rPr>
          <w:rFonts w:ascii="Times New Roman" w:hAnsi="Times New Roman" w:cs="Times New Roman"/>
          <w:sz w:val="28"/>
          <w:szCs w:val="28"/>
        </w:rPr>
        <w:t xml:space="preserve">ере производства всевозможных гаджетов с выходом в Интернет. Информация в Интернете легко может быть отредактирована, дополнена и обновлена, объем размещения информации практически неограничен. Вместе с этим Интернет позволяет органично соединять разные типы контента – фото, видео, текст – в единый информационный поток. Стоимость создания и поддержания работы информационного ресурса в сети невелика. </w:t>
      </w:r>
    </w:p>
    <w:p w:rsidR="006978B8" w:rsidRPr="00EE42AC" w:rsidRDefault="00A954AE"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Все это вместе, безусловно, стало главной причиной появления и быстрого распространения онлайн-журналистики. </w:t>
      </w:r>
    </w:p>
    <w:p w:rsidR="00E92E30" w:rsidRPr="00EE42AC" w:rsidRDefault="00E92E30"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Согласно определению А.А. Калмыкова и Л.А. </w:t>
      </w:r>
      <w:proofErr w:type="spellStart"/>
      <w:r w:rsidRPr="00EE42AC">
        <w:rPr>
          <w:rFonts w:ascii="Times New Roman" w:hAnsi="Times New Roman" w:cs="Times New Roman"/>
          <w:sz w:val="28"/>
          <w:szCs w:val="28"/>
        </w:rPr>
        <w:t>Кохановой</w:t>
      </w:r>
      <w:proofErr w:type="spellEnd"/>
      <w:r w:rsidRPr="00EE42AC">
        <w:rPr>
          <w:rFonts w:ascii="Times New Roman" w:hAnsi="Times New Roman" w:cs="Times New Roman"/>
          <w:sz w:val="28"/>
          <w:szCs w:val="28"/>
        </w:rPr>
        <w:t>, Интернет-журналистика  представляет собой качественно новый культурный и цивилизационный феномен, представляющий собой деятельность по формированию и представлению информационных образов актуальности. Исследователи подчеркивают, что носителями этих образов могут быть не только слово, но и картинка, фотография, кино, видео, звук, </w:t>
      </w:r>
      <w:r w:rsidRPr="00EE42AC">
        <w:rPr>
          <w:rStyle w:val="spelle"/>
          <w:rFonts w:ascii="Times New Roman" w:hAnsi="Times New Roman" w:cs="Times New Roman"/>
          <w:sz w:val="28"/>
          <w:szCs w:val="28"/>
        </w:rPr>
        <w:t>веб-страница</w:t>
      </w:r>
      <w:r w:rsidRPr="00EE42AC">
        <w:rPr>
          <w:rFonts w:ascii="Times New Roman" w:hAnsi="Times New Roman" w:cs="Times New Roman"/>
          <w:sz w:val="28"/>
          <w:szCs w:val="28"/>
        </w:rPr>
        <w:t> – любой объект, способный выступать в роли носителя информации или текста в широком смысле этого слова</w:t>
      </w:r>
      <w:r w:rsidR="001E3E0F" w:rsidRPr="00EE42AC">
        <w:rPr>
          <w:rFonts w:ascii="Times New Roman" w:hAnsi="Times New Roman" w:cs="Times New Roman"/>
          <w:sz w:val="28"/>
          <w:szCs w:val="28"/>
        </w:rPr>
        <w:t>.</w:t>
      </w:r>
      <w:r w:rsidRPr="00EE42AC">
        <w:rPr>
          <w:rStyle w:val="a4"/>
          <w:rFonts w:ascii="Times New Roman" w:hAnsi="Times New Roman" w:cs="Times New Roman"/>
          <w:sz w:val="28"/>
          <w:szCs w:val="28"/>
          <w:vertAlign w:val="superscript"/>
        </w:rPr>
        <w:footnoteReference w:id="1"/>
      </w:r>
    </w:p>
    <w:p w:rsidR="006533D2" w:rsidRPr="00EE42AC" w:rsidRDefault="006533D2"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История российского Интернета началась с 1995 года: до этого если отдельные «островки» Интернета в современном понимании, с серверами, гиперссылками и электронными адресами, если и существовали, то их невозможно было систематизировать.</w:t>
      </w:r>
    </w:p>
    <w:p w:rsidR="006533D2" w:rsidRPr="00EE42AC" w:rsidRDefault="006533D2"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Первыми прообразами сетевых СМИ стали авторские проекты, веб-обзоры, блоги. Как своеобразного «предка» онлайн-журналистики можно выделить электронные версии печатных СМИ, рассылаемые при помощи </w:t>
      </w:r>
      <w:r w:rsidRPr="00EE42AC">
        <w:rPr>
          <w:rFonts w:ascii="Times New Roman" w:hAnsi="Times New Roman" w:cs="Times New Roman"/>
          <w:sz w:val="28"/>
          <w:szCs w:val="28"/>
        </w:rPr>
        <w:lastRenderedPageBreak/>
        <w:t xml:space="preserve">электронной почты. 24декабря 1996 года в сети начало выходить ежедневное обозрение русской и мировой сети «Вечерний Интернет» под редакцией А. Носика. Обозрение пользовалось большим успехом и приобрело масштабную аудиторию, которая привыкла читать обозрение каждый вечер. </w:t>
      </w:r>
    </w:p>
    <w:p w:rsidR="006533D2" w:rsidRPr="00EE42AC" w:rsidRDefault="006533D2"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Затем, в несколько следующих лет, стали возникать новые авторские проекты на базе «глобальной паутины». Они появлялись стихийно, были по большей части некоммерческими и создавались зачастую не профессиональными журналистами, а людьми, не имеющими отношения к традиционным СМИ. «Сеть демонстрировала неформальный, местами развязный и насыщенный жаргонизмами стиль письма, заимствованный из интерактивных сред (форумов, чатов, групп новостей). Этот стиль ориентировал, прежде всего, на общени</w:t>
      </w:r>
      <w:r w:rsidR="001B59B9" w:rsidRPr="00EE42AC">
        <w:rPr>
          <w:rFonts w:ascii="Times New Roman" w:hAnsi="Times New Roman" w:cs="Times New Roman"/>
          <w:sz w:val="28"/>
          <w:szCs w:val="28"/>
        </w:rPr>
        <w:t>е», –</w:t>
      </w:r>
      <w:r w:rsidRPr="00EE42AC">
        <w:rPr>
          <w:rFonts w:ascii="Times New Roman" w:hAnsi="Times New Roman" w:cs="Times New Roman"/>
          <w:sz w:val="28"/>
          <w:szCs w:val="28"/>
        </w:rPr>
        <w:t xml:space="preserve"> отмечают А.А. Калмыков и Л.А. Коханова.</w:t>
      </w:r>
    </w:p>
    <w:p w:rsidR="006533D2" w:rsidRPr="00EE42AC" w:rsidRDefault="006533D2"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Первое сетевое издание, не имеющее традиционных печатных аналогов, появилось в 1999 году: Интернет-издание </w:t>
      </w:r>
      <w:proofErr w:type="spellStart"/>
      <w:r w:rsidRPr="00EE42AC">
        <w:rPr>
          <w:rFonts w:ascii="Times New Roman" w:hAnsi="Times New Roman" w:cs="Times New Roman"/>
          <w:sz w:val="28"/>
          <w:szCs w:val="28"/>
          <w:lang w:val="en-US"/>
        </w:rPr>
        <w:t>Gazeta</w:t>
      </w:r>
      <w:proofErr w:type="spellEnd"/>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lang w:val="en-US"/>
        </w:rPr>
        <w:t>ru</w:t>
      </w:r>
      <w:proofErr w:type="spellEnd"/>
      <w:r w:rsidRPr="00EE42AC">
        <w:rPr>
          <w:rFonts w:ascii="Times New Roman" w:hAnsi="Times New Roman" w:cs="Times New Roman"/>
          <w:sz w:val="28"/>
          <w:szCs w:val="28"/>
        </w:rPr>
        <w:t xml:space="preserve"> была создана по заказу Фонда эффективной политики «звездами» российского интернета: так, редактором новоиспеченного издания выступил А. Носик, дизайнером – А. Лебедев, за </w:t>
      </w:r>
      <w:r w:rsidRPr="00EE42AC">
        <w:rPr>
          <w:rFonts w:ascii="Times New Roman" w:hAnsi="Times New Roman" w:cs="Times New Roman"/>
          <w:sz w:val="28"/>
          <w:szCs w:val="28"/>
          <w:lang w:val="en-US"/>
        </w:rPr>
        <w:t>IT</w:t>
      </w:r>
      <w:r w:rsidR="001B59B9" w:rsidRPr="00EE42AC">
        <w:rPr>
          <w:rFonts w:ascii="Times New Roman" w:hAnsi="Times New Roman" w:cs="Times New Roman"/>
          <w:sz w:val="28"/>
          <w:szCs w:val="28"/>
        </w:rPr>
        <w:t>-</w:t>
      </w:r>
      <w:r w:rsidRPr="00EE42AC">
        <w:rPr>
          <w:rFonts w:ascii="Times New Roman" w:hAnsi="Times New Roman" w:cs="Times New Roman"/>
          <w:sz w:val="28"/>
          <w:szCs w:val="28"/>
        </w:rPr>
        <w:t>вопросы отвечал М. Мошков.  Газета быстро стала популярной, именно с нее стартовала успешная история российских сетевых СМИ.</w:t>
      </w:r>
    </w:p>
    <w:p w:rsidR="006533D2" w:rsidRPr="00EE42AC" w:rsidRDefault="006533D2"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И. Давыдов в докладе «</w:t>
      </w:r>
      <w:proofErr w:type="spellStart"/>
      <w:r w:rsidRPr="00EE42AC">
        <w:rPr>
          <w:rFonts w:ascii="Times New Roman" w:hAnsi="Times New Roman" w:cs="Times New Roman"/>
          <w:sz w:val="28"/>
          <w:szCs w:val="28"/>
        </w:rPr>
        <w:t>Массмедиа</w:t>
      </w:r>
      <w:proofErr w:type="spellEnd"/>
      <w:r w:rsidRPr="00EE42AC">
        <w:rPr>
          <w:rFonts w:ascii="Times New Roman" w:hAnsi="Times New Roman" w:cs="Times New Roman"/>
          <w:sz w:val="28"/>
          <w:szCs w:val="28"/>
        </w:rPr>
        <w:t xml:space="preserve"> российского </w:t>
      </w:r>
      <w:r w:rsidRPr="00EE42AC">
        <w:rPr>
          <w:rStyle w:val="spelle"/>
          <w:rFonts w:ascii="Times New Roman" w:hAnsi="Times New Roman" w:cs="Times New Roman"/>
          <w:sz w:val="28"/>
          <w:szCs w:val="28"/>
        </w:rPr>
        <w:t>интернета</w:t>
      </w:r>
      <w:r w:rsidRPr="00EE42AC">
        <w:rPr>
          <w:rFonts w:ascii="Times New Roman" w:hAnsi="Times New Roman" w:cs="Times New Roman"/>
          <w:sz w:val="28"/>
          <w:szCs w:val="28"/>
        </w:rPr>
        <w:t>. Основные тенденции развития и анализ текущей ситуации» </w:t>
      </w:r>
      <w:r w:rsidR="000C1BCD" w:rsidRPr="00EE42AC">
        <w:rPr>
          <w:rFonts w:ascii="Times New Roman" w:hAnsi="Times New Roman" w:cs="Times New Roman"/>
          <w:sz w:val="28"/>
          <w:szCs w:val="28"/>
        </w:rPr>
        <w:t xml:space="preserve">разбивает историю российских </w:t>
      </w:r>
      <w:proofErr w:type="gramStart"/>
      <w:r w:rsidR="000C1BCD" w:rsidRPr="00EE42AC">
        <w:rPr>
          <w:rFonts w:ascii="Times New Roman" w:hAnsi="Times New Roman" w:cs="Times New Roman"/>
          <w:sz w:val="28"/>
          <w:szCs w:val="28"/>
        </w:rPr>
        <w:t>Интернет-СМИ</w:t>
      </w:r>
      <w:proofErr w:type="gramEnd"/>
      <w:r w:rsidR="000C1BCD" w:rsidRPr="00EE42AC">
        <w:rPr>
          <w:rFonts w:ascii="Times New Roman" w:hAnsi="Times New Roman" w:cs="Times New Roman"/>
          <w:sz w:val="28"/>
          <w:szCs w:val="28"/>
        </w:rPr>
        <w:t xml:space="preserve"> на четыре этапа</w:t>
      </w:r>
      <w:r w:rsidR="001E3E0F" w:rsidRPr="00EE42AC">
        <w:rPr>
          <w:rFonts w:ascii="Times New Roman" w:hAnsi="Times New Roman" w:cs="Times New Roman"/>
          <w:sz w:val="28"/>
          <w:szCs w:val="28"/>
        </w:rPr>
        <w:t>.</w:t>
      </w:r>
      <w:r w:rsidR="000C1BCD" w:rsidRPr="00EE42AC">
        <w:rPr>
          <w:rStyle w:val="a4"/>
          <w:rFonts w:ascii="Times New Roman" w:hAnsi="Times New Roman" w:cs="Times New Roman"/>
          <w:sz w:val="28"/>
          <w:szCs w:val="28"/>
          <w:vertAlign w:val="superscript"/>
        </w:rPr>
        <w:footnoteReference w:id="2"/>
      </w:r>
      <w:r w:rsidR="000C1BCD" w:rsidRPr="00EE42AC">
        <w:rPr>
          <w:rFonts w:ascii="Times New Roman" w:hAnsi="Times New Roman" w:cs="Times New Roman"/>
          <w:sz w:val="28"/>
          <w:szCs w:val="28"/>
        </w:rPr>
        <w:t xml:space="preserve">  Временной отрезок от появления первых авторских блогов в 1996 году и до «</w:t>
      </w:r>
      <w:proofErr w:type="spellStart"/>
      <w:r w:rsidR="000C1BCD" w:rsidRPr="00EE42AC">
        <w:rPr>
          <w:rFonts w:ascii="Times New Roman" w:hAnsi="Times New Roman" w:cs="Times New Roman"/>
          <w:sz w:val="28"/>
          <w:szCs w:val="28"/>
        </w:rPr>
        <w:t>Газеты</w:t>
      </w:r>
      <w:proofErr w:type="gramStart"/>
      <w:r w:rsidR="000C1BCD" w:rsidRPr="00EE42AC">
        <w:rPr>
          <w:rFonts w:ascii="Times New Roman" w:hAnsi="Times New Roman" w:cs="Times New Roman"/>
          <w:sz w:val="28"/>
          <w:szCs w:val="28"/>
        </w:rPr>
        <w:t>.р</w:t>
      </w:r>
      <w:proofErr w:type="gramEnd"/>
      <w:r w:rsidR="000C1BCD" w:rsidRPr="00EE42AC">
        <w:rPr>
          <w:rFonts w:ascii="Times New Roman" w:hAnsi="Times New Roman" w:cs="Times New Roman"/>
          <w:sz w:val="28"/>
          <w:szCs w:val="28"/>
        </w:rPr>
        <w:t>у</w:t>
      </w:r>
      <w:proofErr w:type="spellEnd"/>
      <w:r w:rsidR="000C1BCD" w:rsidRPr="00EE42AC">
        <w:rPr>
          <w:rFonts w:ascii="Times New Roman" w:hAnsi="Times New Roman" w:cs="Times New Roman"/>
          <w:sz w:val="28"/>
          <w:szCs w:val="28"/>
        </w:rPr>
        <w:t>» в 1999 году исследователь называет первым этапом истории сетевых СМИ в России.</w:t>
      </w:r>
    </w:p>
    <w:p w:rsidR="000C1BCD" w:rsidRPr="00EE42AC" w:rsidRDefault="000C1BCD"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Во втором этапе, который начинается с 1999 года и до начала 2000-х, И. Давыдов отмечает рост активности медиа в сети, связанный, прежде всего, </w:t>
      </w:r>
      <w:r w:rsidRPr="00EE42AC">
        <w:rPr>
          <w:rFonts w:ascii="Times New Roman" w:hAnsi="Times New Roman" w:cs="Times New Roman"/>
          <w:sz w:val="28"/>
          <w:szCs w:val="28"/>
        </w:rPr>
        <w:lastRenderedPageBreak/>
        <w:t>с выборами и политической обстановкой в стране. По образу и подобию «</w:t>
      </w:r>
      <w:proofErr w:type="spellStart"/>
      <w:r w:rsidRPr="00EE42AC">
        <w:rPr>
          <w:rFonts w:ascii="Times New Roman" w:hAnsi="Times New Roman" w:cs="Times New Roman"/>
          <w:sz w:val="28"/>
          <w:szCs w:val="28"/>
        </w:rPr>
        <w:t>Газеты</w:t>
      </w:r>
      <w:proofErr w:type="gramStart"/>
      <w:r w:rsidRPr="00EE42AC">
        <w:rPr>
          <w:rFonts w:ascii="Times New Roman" w:hAnsi="Times New Roman" w:cs="Times New Roman"/>
          <w:sz w:val="28"/>
          <w:szCs w:val="28"/>
        </w:rPr>
        <w:t>.р</w:t>
      </w:r>
      <w:proofErr w:type="gramEnd"/>
      <w:r w:rsidRPr="00EE42AC">
        <w:rPr>
          <w:rFonts w:ascii="Times New Roman" w:hAnsi="Times New Roman" w:cs="Times New Roman"/>
          <w:sz w:val="28"/>
          <w:szCs w:val="28"/>
        </w:rPr>
        <w:t>у</w:t>
      </w:r>
      <w:proofErr w:type="spellEnd"/>
      <w:r w:rsidRPr="00EE42AC">
        <w:rPr>
          <w:rFonts w:ascii="Times New Roman" w:hAnsi="Times New Roman" w:cs="Times New Roman"/>
          <w:sz w:val="28"/>
          <w:szCs w:val="28"/>
        </w:rPr>
        <w:t>» открываются сетевые СМИ, первыми из них становятся «</w:t>
      </w:r>
      <w:proofErr w:type="spellStart"/>
      <w:r w:rsidRPr="00EE42AC">
        <w:rPr>
          <w:rFonts w:ascii="Times New Roman" w:hAnsi="Times New Roman" w:cs="Times New Roman"/>
          <w:sz w:val="28"/>
          <w:szCs w:val="28"/>
        </w:rPr>
        <w:t>Вести.ру</w:t>
      </w:r>
      <w:proofErr w:type="spellEnd"/>
      <w:r w:rsidRPr="00EE42AC">
        <w:rPr>
          <w:rFonts w:ascii="Times New Roman" w:hAnsi="Times New Roman" w:cs="Times New Roman"/>
          <w:sz w:val="28"/>
          <w:szCs w:val="28"/>
        </w:rPr>
        <w:t>» и «</w:t>
      </w:r>
      <w:proofErr w:type="spellStart"/>
      <w:r w:rsidRPr="00EE42AC">
        <w:rPr>
          <w:rFonts w:ascii="Times New Roman" w:hAnsi="Times New Roman" w:cs="Times New Roman"/>
          <w:sz w:val="28"/>
          <w:szCs w:val="28"/>
        </w:rPr>
        <w:t>Лента.ру</w:t>
      </w:r>
      <w:proofErr w:type="spellEnd"/>
      <w:r w:rsidRPr="00EE42AC">
        <w:rPr>
          <w:rFonts w:ascii="Times New Roman" w:hAnsi="Times New Roman" w:cs="Times New Roman"/>
          <w:sz w:val="28"/>
          <w:szCs w:val="28"/>
        </w:rPr>
        <w:t xml:space="preserve">». </w:t>
      </w:r>
    </w:p>
    <w:p w:rsidR="000C1BCD" w:rsidRPr="00EE42AC" w:rsidRDefault="000C1BCD"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Третий этап – период инвестиционного бума – характеризуется массовым выходом на рынок новых игроков и ростом инвестиций в сетевые СМИ.</w:t>
      </w:r>
    </w:p>
    <w:p w:rsidR="000C1BCD" w:rsidRPr="00EE42AC" w:rsidRDefault="000C1BCD"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Для четвертого этапа характерно снижение влияние </w:t>
      </w:r>
      <w:proofErr w:type="gramStart"/>
      <w:r w:rsidRPr="00EE42AC">
        <w:rPr>
          <w:rFonts w:ascii="Times New Roman" w:hAnsi="Times New Roman" w:cs="Times New Roman"/>
          <w:sz w:val="28"/>
          <w:szCs w:val="28"/>
        </w:rPr>
        <w:t>бизнес-компаний</w:t>
      </w:r>
      <w:proofErr w:type="gramEnd"/>
      <w:r w:rsidRPr="00EE42AC">
        <w:rPr>
          <w:rFonts w:ascii="Times New Roman" w:hAnsi="Times New Roman" w:cs="Times New Roman"/>
          <w:sz w:val="28"/>
          <w:szCs w:val="28"/>
        </w:rPr>
        <w:t xml:space="preserve"> на </w:t>
      </w:r>
      <w:proofErr w:type="spellStart"/>
      <w:r w:rsidRPr="00EE42AC">
        <w:rPr>
          <w:rFonts w:ascii="Times New Roman" w:hAnsi="Times New Roman" w:cs="Times New Roman"/>
          <w:sz w:val="28"/>
          <w:szCs w:val="28"/>
        </w:rPr>
        <w:t>медийный</w:t>
      </w:r>
      <w:proofErr w:type="spellEnd"/>
      <w:r w:rsidRPr="00EE42AC">
        <w:rPr>
          <w:rFonts w:ascii="Times New Roman" w:hAnsi="Times New Roman" w:cs="Times New Roman"/>
          <w:sz w:val="28"/>
          <w:szCs w:val="28"/>
        </w:rPr>
        <w:t xml:space="preserve"> сектор и развитие сетевых СМИ с преобладанием новостной повестки. </w:t>
      </w:r>
    </w:p>
    <w:p w:rsidR="00943982" w:rsidRPr="00EE42AC" w:rsidRDefault="000C1BCD"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Мало-помалу </w:t>
      </w:r>
      <w:r w:rsidR="00A954AE" w:rsidRPr="00EE42AC">
        <w:rPr>
          <w:rFonts w:ascii="Times New Roman" w:hAnsi="Times New Roman" w:cs="Times New Roman"/>
          <w:sz w:val="28"/>
          <w:szCs w:val="28"/>
        </w:rPr>
        <w:t xml:space="preserve">все традиционные средства массовой информации обзавелись собственными сайтами, затем  стали появляться СМИ, представленные только на сетевой площадке. Их успех  показал, что в будущем онлайн-СМИ станут новым самостоятельным видом СМИ и породил массу споров о том, приведет ли бурное развитие </w:t>
      </w:r>
      <w:proofErr w:type="gramStart"/>
      <w:r w:rsidR="00A954AE" w:rsidRPr="00EE42AC">
        <w:rPr>
          <w:rFonts w:ascii="Times New Roman" w:hAnsi="Times New Roman" w:cs="Times New Roman"/>
          <w:sz w:val="28"/>
          <w:szCs w:val="28"/>
        </w:rPr>
        <w:t>Интернет-журналистики</w:t>
      </w:r>
      <w:proofErr w:type="gramEnd"/>
      <w:r w:rsidR="00A954AE" w:rsidRPr="00EE42AC">
        <w:rPr>
          <w:rFonts w:ascii="Times New Roman" w:hAnsi="Times New Roman" w:cs="Times New Roman"/>
          <w:sz w:val="28"/>
          <w:szCs w:val="28"/>
        </w:rPr>
        <w:t xml:space="preserve"> к смерти традиционной или они найдут какую-то форму взаимо</w:t>
      </w:r>
      <w:r w:rsidRPr="00EE42AC">
        <w:rPr>
          <w:rFonts w:ascii="Times New Roman" w:hAnsi="Times New Roman" w:cs="Times New Roman"/>
          <w:sz w:val="28"/>
          <w:szCs w:val="28"/>
        </w:rPr>
        <w:t xml:space="preserve">выгодного </w:t>
      </w:r>
      <w:r w:rsidR="00A954AE" w:rsidRPr="00EE42AC">
        <w:rPr>
          <w:rFonts w:ascii="Times New Roman" w:hAnsi="Times New Roman" w:cs="Times New Roman"/>
          <w:sz w:val="28"/>
          <w:szCs w:val="28"/>
        </w:rPr>
        <w:t>существования? Пока что, судя по практике, правы сторонники второй версии, однако это составляет тему отдельного исследования.</w:t>
      </w:r>
      <w:r w:rsidR="00BE7283" w:rsidRPr="00EE42AC">
        <w:rPr>
          <w:rFonts w:ascii="Times New Roman" w:hAnsi="Times New Roman" w:cs="Times New Roman"/>
          <w:sz w:val="28"/>
          <w:szCs w:val="28"/>
        </w:rPr>
        <w:t xml:space="preserve"> В любом случае, сетевая журналистика представляет собой целый пласт для исследования – со своими технологическими возможностями, особенностями информационного продукта и основных аспектов финансирования. </w:t>
      </w:r>
    </w:p>
    <w:p w:rsidR="006D5282" w:rsidRPr="00EE42AC" w:rsidRDefault="00943982"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Н</w:t>
      </w:r>
      <w:r w:rsidR="006D5282" w:rsidRPr="00EE42AC">
        <w:rPr>
          <w:rFonts w:ascii="Times New Roman" w:hAnsi="Times New Roman" w:cs="Times New Roman"/>
          <w:sz w:val="28"/>
          <w:szCs w:val="28"/>
        </w:rPr>
        <w:t xml:space="preserve">а сегодняшний день в </w:t>
      </w:r>
      <w:proofErr w:type="gramStart"/>
      <w:r w:rsidR="006D5282" w:rsidRPr="00EE42AC">
        <w:rPr>
          <w:rFonts w:ascii="Times New Roman" w:hAnsi="Times New Roman" w:cs="Times New Roman"/>
          <w:sz w:val="28"/>
          <w:szCs w:val="28"/>
        </w:rPr>
        <w:t>Интернет-пространстве</w:t>
      </w:r>
      <w:proofErr w:type="gramEnd"/>
      <w:r w:rsidR="006D5282" w:rsidRPr="00EE42AC">
        <w:rPr>
          <w:rFonts w:ascii="Times New Roman" w:hAnsi="Times New Roman" w:cs="Times New Roman"/>
          <w:sz w:val="28"/>
          <w:szCs w:val="28"/>
        </w:rPr>
        <w:t xml:space="preserve"> успешно сосуществуют три разных типа СМИ, использующих «глобальную паутину» как основной канал передачи информации для аудитории. </w:t>
      </w:r>
    </w:p>
    <w:p w:rsidR="006D5282" w:rsidRPr="00EE42AC" w:rsidRDefault="006D5282" w:rsidP="00BF7E6B">
      <w:pPr>
        <w:pStyle w:val="a3"/>
        <w:numPr>
          <w:ilvl w:val="0"/>
          <w:numId w:val="24"/>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Собственно сетевые СМИ – те, которые существуют только в Интернете и не имеют аналогов в печатном виде, на радиочастотах или на телеканалах</w:t>
      </w:r>
      <w:r w:rsidR="00BF7E6B" w:rsidRPr="00EE42AC">
        <w:rPr>
          <w:rFonts w:ascii="Times New Roman" w:hAnsi="Times New Roman" w:cs="Times New Roman"/>
          <w:sz w:val="28"/>
          <w:szCs w:val="28"/>
        </w:rPr>
        <w:t>.</w:t>
      </w:r>
    </w:p>
    <w:p w:rsidR="006D5282" w:rsidRPr="00EE42AC" w:rsidRDefault="006D5282" w:rsidP="00BF7E6B">
      <w:pPr>
        <w:pStyle w:val="a3"/>
        <w:numPr>
          <w:ilvl w:val="0"/>
          <w:numId w:val="24"/>
        </w:numPr>
        <w:spacing w:after="0" w:line="360" w:lineRule="auto"/>
        <w:ind w:left="0" w:firstLine="851"/>
        <w:jc w:val="both"/>
        <w:rPr>
          <w:rFonts w:ascii="Times New Roman" w:hAnsi="Times New Roman" w:cs="Times New Roman"/>
          <w:sz w:val="28"/>
          <w:szCs w:val="28"/>
        </w:rPr>
      </w:pPr>
      <w:proofErr w:type="gramStart"/>
      <w:r w:rsidRPr="00EE42AC">
        <w:rPr>
          <w:rFonts w:ascii="Times New Roman" w:hAnsi="Times New Roman" w:cs="Times New Roman"/>
          <w:sz w:val="28"/>
          <w:szCs w:val="28"/>
        </w:rPr>
        <w:t>Интернет-версии</w:t>
      </w:r>
      <w:proofErr w:type="gramEnd"/>
      <w:r w:rsidRPr="00EE42AC">
        <w:rPr>
          <w:rFonts w:ascii="Times New Roman" w:hAnsi="Times New Roman" w:cs="Times New Roman"/>
          <w:sz w:val="28"/>
          <w:szCs w:val="28"/>
        </w:rPr>
        <w:t xml:space="preserve"> традиционных СМИ – газет, ж</w:t>
      </w:r>
      <w:r w:rsidR="00BF7E6B" w:rsidRPr="00EE42AC">
        <w:rPr>
          <w:rFonts w:ascii="Times New Roman" w:hAnsi="Times New Roman" w:cs="Times New Roman"/>
          <w:sz w:val="28"/>
          <w:szCs w:val="28"/>
        </w:rPr>
        <w:t>урналов, телеканалов и т.п.</w:t>
      </w:r>
    </w:p>
    <w:p w:rsidR="006D5282" w:rsidRPr="00EE42AC" w:rsidRDefault="000C1BCD" w:rsidP="00BF7E6B">
      <w:pPr>
        <w:pStyle w:val="a3"/>
        <w:numPr>
          <w:ilvl w:val="0"/>
          <w:numId w:val="24"/>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lastRenderedPageBreak/>
        <w:t xml:space="preserve">Авторские блоги – с 2014 года они де-юре </w:t>
      </w:r>
      <w:r w:rsidR="006D5282" w:rsidRPr="00EE42AC">
        <w:rPr>
          <w:rFonts w:ascii="Times New Roman" w:hAnsi="Times New Roman" w:cs="Times New Roman"/>
          <w:sz w:val="28"/>
          <w:szCs w:val="28"/>
        </w:rPr>
        <w:t xml:space="preserve">приравнены к журналистике, </w:t>
      </w:r>
      <w:r w:rsidR="002809F4" w:rsidRPr="00EE42AC">
        <w:rPr>
          <w:rFonts w:ascii="Times New Roman" w:hAnsi="Times New Roman" w:cs="Times New Roman"/>
          <w:sz w:val="28"/>
          <w:szCs w:val="28"/>
        </w:rPr>
        <w:t xml:space="preserve">в последнее время к ним можно отнести и популярные </w:t>
      </w:r>
      <w:r w:rsidR="002809F4" w:rsidRPr="00EE42AC">
        <w:rPr>
          <w:rFonts w:ascii="Times New Roman" w:hAnsi="Times New Roman" w:cs="Times New Roman"/>
          <w:sz w:val="28"/>
          <w:szCs w:val="28"/>
          <w:lang w:val="en-US"/>
        </w:rPr>
        <w:t>Telegram</w:t>
      </w:r>
      <w:r w:rsidR="002809F4" w:rsidRPr="00EE42AC">
        <w:rPr>
          <w:rFonts w:ascii="Times New Roman" w:hAnsi="Times New Roman" w:cs="Times New Roman"/>
          <w:sz w:val="28"/>
          <w:szCs w:val="28"/>
        </w:rPr>
        <w:t xml:space="preserve">-каналы, аудитория </w:t>
      </w:r>
      <w:proofErr w:type="gramStart"/>
      <w:r w:rsidR="002809F4" w:rsidRPr="00EE42AC">
        <w:rPr>
          <w:rFonts w:ascii="Times New Roman" w:hAnsi="Times New Roman" w:cs="Times New Roman"/>
          <w:sz w:val="28"/>
          <w:szCs w:val="28"/>
        </w:rPr>
        <w:t>многих</w:t>
      </w:r>
      <w:proofErr w:type="gramEnd"/>
      <w:r w:rsidR="002809F4" w:rsidRPr="00EE42AC">
        <w:rPr>
          <w:rFonts w:ascii="Times New Roman" w:hAnsi="Times New Roman" w:cs="Times New Roman"/>
          <w:sz w:val="28"/>
          <w:szCs w:val="28"/>
        </w:rPr>
        <w:t xml:space="preserve"> из которых вполне сопоставима с сетевыми СМИ регионального и федерального уровня. </w:t>
      </w:r>
    </w:p>
    <w:p w:rsidR="002809F4" w:rsidRPr="00EE42AC" w:rsidRDefault="002809F4"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В нашем исследовании мы будем рассматривать только онлайн-СМИ первого типа – те, что существуют только в Интернете, являются профессиональной журналистикой и не имеют печатных, радийных и телевизионных аналогов. </w:t>
      </w:r>
    </w:p>
    <w:p w:rsidR="003E4D29" w:rsidRPr="00EE42AC" w:rsidRDefault="00A954AE" w:rsidP="001B59B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В данной главе мы познакомимся с особенностями сетевых СМИ – технологических платформ, на которых  они расположены, редакций и профессиональных компетенци</w:t>
      </w:r>
      <w:r w:rsidR="006978B8" w:rsidRPr="00EE42AC">
        <w:rPr>
          <w:rFonts w:ascii="Times New Roman" w:hAnsi="Times New Roman" w:cs="Times New Roman"/>
          <w:sz w:val="28"/>
          <w:szCs w:val="28"/>
        </w:rPr>
        <w:t>й сотрудников сетевых изданий, а т</w:t>
      </w:r>
      <w:r w:rsidRPr="00EE42AC">
        <w:rPr>
          <w:rFonts w:ascii="Times New Roman" w:hAnsi="Times New Roman" w:cs="Times New Roman"/>
          <w:sz w:val="28"/>
          <w:szCs w:val="28"/>
        </w:rPr>
        <w:t>акже мы</w:t>
      </w:r>
      <w:r w:rsidR="006978B8" w:rsidRPr="00EE42AC">
        <w:rPr>
          <w:rFonts w:ascii="Times New Roman" w:hAnsi="Times New Roman" w:cs="Times New Roman"/>
          <w:sz w:val="28"/>
          <w:szCs w:val="28"/>
        </w:rPr>
        <w:t xml:space="preserve"> проанализируем особенности </w:t>
      </w:r>
      <w:r w:rsidRPr="00EE42AC">
        <w:rPr>
          <w:rFonts w:ascii="Times New Roman" w:hAnsi="Times New Roman" w:cs="Times New Roman"/>
          <w:sz w:val="28"/>
          <w:szCs w:val="28"/>
        </w:rPr>
        <w:t>сетев</w:t>
      </w:r>
      <w:r w:rsidR="006978B8" w:rsidRPr="00EE42AC">
        <w:rPr>
          <w:rFonts w:ascii="Times New Roman" w:hAnsi="Times New Roman" w:cs="Times New Roman"/>
          <w:sz w:val="28"/>
          <w:szCs w:val="28"/>
        </w:rPr>
        <w:t xml:space="preserve">ых СМИ с точки зрения </w:t>
      </w:r>
      <w:proofErr w:type="spellStart"/>
      <w:r w:rsidR="006978B8" w:rsidRPr="00EE42AC">
        <w:rPr>
          <w:rFonts w:ascii="Times New Roman" w:hAnsi="Times New Roman" w:cs="Times New Roman"/>
          <w:sz w:val="28"/>
          <w:szCs w:val="28"/>
        </w:rPr>
        <w:t>медиаэкономики</w:t>
      </w:r>
      <w:proofErr w:type="spellEnd"/>
      <w:r w:rsidR="006978B8" w:rsidRPr="00EE42AC">
        <w:rPr>
          <w:rFonts w:ascii="Times New Roman" w:hAnsi="Times New Roman" w:cs="Times New Roman"/>
          <w:sz w:val="28"/>
          <w:szCs w:val="28"/>
        </w:rPr>
        <w:t>.</w:t>
      </w:r>
    </w:p>
    <w:p w:rsidR="003C558F" w:rsidRPr="00EE42AC" w:rsidRDefault="003C558F" w:rsidP="001B59B9">
      <w:pPr>
        <w:spacing w:after="0" w:line="360" w:lineRule="auto"/>
        <w:ind w:firstLine="851"/>
        <w:jc w:val="both"/>
        <w:rPr>
          <w:rFonts w:ascii="Times New Roman" w:hAnsi="Times New Roman" w:cs="Times New Roman"/>
          <w:sz w:val="28"/>
          <w:szCs w:val="28"/>
        </w:rPr>
        <w:sectPr w:rsidR="003C558F" w:rsidRPr="00EE42AC" w:rsidSect="00BE7283">
          <w:pgSz w:w="11906" w:h="16838"/>
          <w:pgMar w:top="1134" w:right="850" w:bottom="1134" w:left="1701" w:header="708" w:footer="708" w:gutter="0"/>
          <w:cols w:space="708"/>
          <w:docGrid w:linePitch="360"/>
        </w:sectPr>
      </w:pPr>
    </w:p>
    <w:p w:rsidR="006978B8" w:rsidRPr="00EE42AC" w:rsidRDefault="003C558F" w:rsidP="007306BB">
      <w:pPr>
        <w:pStyle w:val="2"/>
        <w:spacing w:before="0" w:after="240"/>
        <w:jc w:val="center"/>
        <w:rPr>
          <w:color w:val="auto"/>
        </w:rPr>
      </w:pPr>
      <w:bookmarkStart w:id="4" w:name="_Toc514244351"/>
      <w:r w:rsidRPr="00EE42AC">
        <w:rPr>
          <w:color w:val="auto"/>
        </w:rPr>
        <w:lastRenderedPageBreak/>
        <w:t xml:space="preserve">1.2 </w:t>
      </w:r>
      <w:r w:rsidR="006978B8" w:rsidRPr="00EE42AC">
        <w:rPr>
          <w:color w:val="auto"/>
        </w:rPr>
        <w:t>Технологические особенности сетевых СМИ</w:t>
      </w:r>
      <w:bookmarkEnd w:id="4"/>
    </w:p>
    <w:p w:rsidR="00A954AE" w:rsidRPr="00EE42AC" w:rsidRDefault="00A954AE" w:rsidP="003E4D2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Для начала определимся с технологической базой </w:t>
      </w:r>
      <w:proofErr w:type="gramStart"/>
      <w:r w:rsidRPr="00EE42AC">
        <w:rPr>
          <w:rFonts w:ascii="Times New Roman" w:hAnsi="Times New Roman" w:cs="Times New Roman"/>
          <w:sz w:val="28"/>
          <w:szCs w:val="28"/>
        </w:rPr>
        <w:t>Интернет-журналистики</w:t>
      </w:r>
      <w:proofErr w:type="gramEnd"/>
      <w:r w:rsidRPr="00EE42AC">
        <w:rPr>
          <w:rFonts w:ascii="Times New Roman" w:hAnsi="Times New Roman" w:cs="Times New Roman"/>
          <w:sz w:val="28"/>
          <w:szCs w:val="28"/>
        </w:rPr>
        <w:t>. Что такое сайт и что такое портал? На чем расположены сетевые СМИ?</w:t>
      </w:r>
    </w:p>
    <w:p w:rsidR="00A954AE" w:rsidRPr="00EE42AC" w:rsidRDefault="00A954AE" w:rsidP="003E4D2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rPr>
        <w:t>Интернет-Сайт (</w:t>
      </w:r>
      <w:r w:rsidRPr="00EE42AC">
        <w:rPr>
          <w:rFonts w:ascii="Times New Roman" w:hAnsi="Times New Roman" w:cs="Times New Roman"/>
          <w:b/>
          <w:sz w:val="28"/>
          <w:szCs w:val="28"/>
          <w:lang w:val="en-US"/>
        </w:rPr>
        <w:t>Web</w:t>
      </w:r>
      <w:r w:rsidRPr="00EE42AC">
        <w:rPr>
          <w:rFonts w:ascii="Times New Roman" w:hAnsi="Times New Roman" w:cs="Times New Roman"/>
          <w:b/>
          <w:sz w:val="28"/>
          <w:szCs w:val="28"/>
        </w:rPr>
        <w:t>-сайт)</w:t>
      </w:r>
      <w:r w:rsidR="003C558F" w:rsidRPr="00EE42AC">
        <w:rPr>
          <w:rFonts w:ascii="Times New Roman" w:hAnsi="Times New Roman" w:cs="Times New Roman"/>
          <w:b/>
          <w:sz w:val="28"/>
          <w:szCs w:val="28"/>
        </w:rPr>
        <w:t xml:space="preserve"> </w:t>
      </w:r>
      <w:r w:rsidR="003E4D29" w:rsidRPr="00EE42AC">
        <w:rPr>
          <w:rFonts w:ascii="Times New Roman" w:hAnsi="Times New Roman" w:cs="Times New Roman"/>
          <w:sz w:val="28"/>
          <w:szCs w:val="28"/>
        </w:rPr>
        <w:t xml:space="preserve"> –</w:t>
      </w:r>
      <w:r w:rsidR="003C558F" w:rsidRPr="00EE42AC">
        <w:rPr>
          <w:rFonts w:ascii="Times New Roman" w:hAnsi="Times New Roman" w:cs="Times New Roman"/>
          <w:sz w:val="28"/>
          <w:szCs w:val="28"/>
        </w:rPr>
        <w:t xml:space="preserve"> </w:t>
      </w:r>
      <w:r w:rsidR="003E4D29" w:rsidRPr="00EE42AC">
        <w:rPr>
          <w:rFonts w:ascii="Times New Roman" w:hAnsi="Times New Roman" w:cs="Times New Roman"/>
          <w:sz w:val="28"/>
          <w:szCs w:val="28"/>
        </w:rPr>
        <w:t xml:space="preserve"> </w:t>
      </w:r>
      <w:r w:rsidRPr="00EE42AC">
        <w:rPr>
          <w:rFonts w:ascii="Times New Roman" w:hAnsi="Times New Roman" w:cs="Times New Roman"/>
          <w:sz w:val="28"/>
          <w:szCs w:val="28"/>
          <w:shd w:val="clear" w:color="auto" w:fill="FFFFFF"/>
        </w:rPr>
        <w:t>(от</w:t>
      </w:r>
      <w:r w:rsidRPr="00EE42AC">
        <w:rPr>
          <w:rStyle w:val="apple-converted-space"/>
          <w:rFonts w:ascii="Times New Roman" w:hAnsi="Times New Roman" w:cs="Times New Roman"/>
          <w:sz w:val="28"/>
          <w:szCs w:val="28"/>
          <w:shd w:val="clear" w:color="auto" w:fill="FFFFFF"/>
        </w:rPr>
        <w:t> </w:t>
      </w:r>
      <w:hyperlink r:id="rId12" w:tooltip="Английский язык" w:history="1">
        <w:r w:rsidRPr="00EE42AC">
          <w:rPr>
            <w:rStyle w:val="a9"/>
            <w:rFonts w:ascii="Times New Roman" w:hAnsi="Times New Roman" w:cs="Times New Roman"/>
            <w:color w:val="auto"/>
            <w:sz w:val="28"/>
            <w:szCs w:val="28"/>
            <w:u w:val="none"/>
            <w:shd w:val="clear" w:color="auto" w:fill="FFFFFF"/>
          </w:rPr>
          <w:t>англ.</w:t>
        </w:r>
      </w:hyperlink>
      <w:r w:rsidRPr="00EE42AC">
        <w:rPr>
          <w:rFonts w:ascii="Times New Roman" w:hAnsi="Times New Roman" w:cs="Times New Roman"/>
          <w:sz w:val="28"/>
          <w:szCs w:val="28"/>
          <w:shd w:val="clear" w:color="auto" w:fill="FFFFFF"/>
        </w:rPr>
        <w:t> </w:t>
      </w:r>
      <w:proofErr w:type="spellStart"/>
      <w:r w:rsidRPr="00EE42AC">
        <w:rPr>
          <w:rFonts w:ascii="Times New Roman" w:hAnsi="Times New Roman" w:cs="Times New Roman"/>
          <w:iCs/>
          <w:sz w:val="28"/>
          <w:szCs w:val="28"/>
          <w:shd w:val="clear" w:color="auto" w:fill="FFFFFF"/>
        </w:rPr>
        <w:t>website</w:t>
      </w:r>
      <w:proofErr w:type="spellEnd"/>
      <w:r w:rsidRPr="00EE42AC">
        <w:rPr>
          <w:rFonts w:ascii="Times New Roman" w:hAnsi="Times New Roman" w:cs="Times New Roman"/>
          <w:sz w:val="28"/>
          <w:szCs w:val="28"/>
          <w:shd w:val="clear" w:color="auto" w:fill="FFFFFF"/>
        </w:rPr>
        <w:t>:</w:t>
      </w:r>
      <w:r w:rsidRPr="00EE42AC">
        <w:rPr>
          <w:rStyle w:val="apple-converted-space"/>
          <w:rFonts w:ascii="Times New Roman" w:hAnsi="Times New Roman" w:cs="Times New Roman"/>
          <w:sz w:val="28"/>
          <w:szCs w:val="28"/>
          <w:shd w:val="clear" w:color="auto" w:fill="FFFFFF"/>
        </w:rPr>
        <w:t> </w:t>
      </w:r>
      <w:proofErr w:type="spellStart"/>
      <w:r w:rsidRPr="00EE42AC">
        <w:rPr>
          <w:rFonts w:ascii="Times New Roman" w:hAnsi="Times New Roman" w:cs="Times New Roman"/>
          <w:iCs/>
          <w:sz w:val="28"/>
          <w:szCs w:val="28"/>
          <w:shd w:val="clear" w:color="auto" w:fill="FFFFFF"/>
        </w:rPr>
        <w:t>web</w:t>
      </w:r>
      <w:proofErr w:type="spellEnd"/>
      <w:r w:rsidRPr="00EE42AC">
        <w:rPr>
          <w:rFonts w:ascii="Times New Roman" w:hAnsi="Times New Roman" w:cs="Times New Roman"/>
          <w:sz w:val="28"/>
          <w:szCs w:val="28"/>
          <w:shd w:val="clear" w:color="auto" w:fill="FFFFFF"/>
        </w:rPr>
        <w:t> </w:t>
      </w:r>
      <w:r w:rsidR="00816549" w:rsidRPr="00EE42AC">
        <w:rPr>
          <w:rFonts w:ascii="Times New Roman" w:hAnsi="Times New Roman" w:cs="Times New Roman"/>
          <w:sz w:val="28"/>
          <w:szCs w:val="28"/>
          <w:shd w:val="clear" w:color="auto" w:fill="FFFFFF"/>
        </w:rPr>
        <w:t>–</w:t>
      </w:r>
      <w:r w:rsidRPr="00EE42AC">
        <w:rPr>
          <w:rFonts w:ascii="Times New Roman" w:hAnsi="Times New Roman" w:cs="Times New Roman"/>
          <w:sz w:val="28"/>
          <w:szCs w:val="28"/>
          <w:shd w:val="clear" w:color="auto" w:fill="FFFFFF"/>
        </w:rPr>
        <w:t xml:space="preserve"> «паутина, сеть» и</w:t>
      </w:r>
      <w:r w:rsidRPr="00EE42AC">
        <w:rPr>
          <w:rStyle w:val="apple-converted-space"/>
          <w:rFonts w:ascii="Times New Roman" w:hAnsi="Times New Roman" w:cs="Times New Roman"/>
          <w:sz w:val="28"/>
          <w:szCs w:val="28"/>
          <w:shd w:val="clear" w:color="auto" w:fill="FFFFFF"/>
        </w:rPr>
        <w:t> </w:t>
      </w:r>
      <w:proofErr w:type="spellStart"/>
      <w:r w:rsidRPr="00EE42AC">
        <w:rPr>
          <w:rFonts w:ascii="Times New Roman" w:hAnsi="Times New Roman" w:cs="Times New Roman"/>
          <w:iCs/>
          <w:sz w:val="28"/>
          <w:szCs w:val="28"/>
          <w:shd w:val="clear" w:color="auto" w:fill="FFFFFF"/>
        </w:rPr>
        <w:t>site</w:t>
      </w:r>
      <w:proofErr w:type="spellEnd"/>
      <w:r w:rsidR="003E4D29" w:rsidRPr="00EE42AC">
        <w:rPr>
          <w:rFonts w:ascii="Times New Roman" w:hAnsi="Times New Roman" w:cs="Times New Roman"/>
          <w:iCs/>
          <w:sz w:val="28"/>
          <w:szCs w:val="28"/>
          <w:shd w:val="clear" w:color="auto" w:fill="FFFFFF"/>
        </w:rPr>
        <w:t xml:space="preserve"> – </w:t>
      </w:r>
      <w:r w:rsidRPr="00EE42AC">
        <w:rPr>
          <w:rFonts w:ascii="Times New Roman" w:hAnsi="Times New Roman" w:cs="Times New Roman"/>
          <w:sz w:val="28"/>
          <w:szCs w:val="28"/>
          <w:shd w:val="clear" w:color="auto" w:fill="FFFFFF"/>
        </w:rPr>
        <w:t>«место», буквально «место, сегмент, часть в сети») </w:t>
      </w:r>
      <w:r w:rsidR="00816549" w:rsidRPr="00EE42AC">
        <w:rPr>
          <w:rFonts w:ascii="Times New Roman" w:hAnsi="Times New Roman" w:cs="Times New Roman"/>
          <w:sz w:val="28"/>
          <w:szCs w:val="28"/>
          <w:shd w:val="clear" w:color="auto" w:fill="FFFFFF"/>
        </w:rPr>
        <w:t>–</w:t>
      </w:r>
      <w:r w:rsidRPr="00EE42AC">
        <w:rPr>
          <w:rFonts w:ascii="Times New Roman" w:hAnsi="Times New Roman" w:cs="Times New Roman"/>
          <w:sz w:val="28"/>
          <w:szCs w:val="28"/>
          <w:shd w:val="clear" w:color="auto" w:fill="FFFFFF"/>
        </w:rPr>
        <w:t xml:space="preserve"> совокупность</w:t>
      </w:r>
      <w:r w:rsidRPr="00EE42AC">
        <w:rPr>
          <w:rStyle w:val="apple-converted-space"/>
          <w:rFonts w:ascii="Times New Roman" w:hAnsi="Times New Roman" w:cs="Times New Roman"/>
          <w:sz w:val="28"/>
          <w:szCs w:val="28"/>
          <w:shd w:val="clear" w:color="auto" w:fill="FFFFFF"/>
        </w:rPr>
        <w:t> </w:t>
      </w:r>
      <w:hyperlink r:id="rId13" w:tooltip="Электронный документ" w:history="1">
        <w:r w:rsidRPr="00EE42AC">
          <w:rPr>
            <w:rStyle w:val="a9"/>
            <w:rFonts w:ascii="Times New Roman" w:hAnsi="Times New Roman" w:cs="Times New Roman"/>
            <w:color w:val="auto"/>
            <w:sz w:val="28"/>
            <w:szCs w:val="28"/>
            <w:u w:val="none"/>
            <w:shd w:val="clear" w:color="auto" w:fill="FFFFFF"/>
          </w:rPr>
          <w:t>электронных документов</w:t>
        </w:r>
      </w:hyperlink>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sz w:val="28"/>
          <w:szCs w:val="28"/>
          <w:shd w:val="clear" w:color="auto" w:fill="FFFFFF"/>
        </w:rPr>
        <w:t>(</w:t>
      </w:r>
      <w:hyperlink r:id="rId14" w:tooltip="Файл" w:history="1">
        <w:r w:rsidRPr="00EE42AC">
          <w:rPr>
            <w:rStyle w:val="a9"/>
            <w:rFonts w:ascii="Times New Roman" w:hAnsi="Times New Roman" w:cs="Times New Roman"/>
            <w:color w:val="auto"/>
            <w:sz w:val="28"/>
            <w:szCs w:val="28"/>
            <w:u w:val="none"/>
            <w:shd w:val="clear" w:color="auto" w:fill="FFFFFF"/>
          </w:rPr>
          <w:t>файлов</w:t>
        </w:r>
      </w:hyperlink>
      <w:r w:rsidRPr="00EE42AC">
        <w:rPr>
          <w:rFonts w:ascii="Times New Roman" w:hAnsi="Times New Roman" w:cs="Times New Roman"/>
          <w:sz w:val="28"/>
          <w:szCs w:val="28"/>
          <w:shd w:val="clear" w:color="auto" w:fill="FFFFFF"/>
        </w:rPr>
        <w:t>) частного лица или организации в</w:t>
      </w:r>
      <w:r w:rsidRPr="00EE42AC">
        <w:rPr>
          <w:rStyle w:val="apple-converted-space"/>
          <w:rFonts w:ascii="Times New Roman" w:hAnsi="Times New Roman" w:cs="Times New Roman"/>
          <w:sz w:val="28"/>
          <w:szCs w:val="28"/>
          <w:shd w:val="clear" w:color="auto" w:fill="FFFFFF"/>
        </w:rPr>
        <w:t> </w:t>
      </w:r>
      <w:hyperlink r:id="rId15" w:tooltip="Компьютерная сеть" w:history="1">
        <w:r w:rsidRPr="00EE42AC">
          <w:rPr>
            <w:rStyle w:val="a9"/>
            <w:rFonts w:ascii="Times New Roman" w:hAnsi="Times New Roman" w:cs="Times New Roman"/>
            <w:color w:val="auto"/>
            <w:sz w:val="28"/>
            <w:szCs w:val="28"/>
            <w:u w:val="none"/>
            <w:shd w:val="clear" w:color="auto" w:fill="FFFFFF"/>
          </w:rPr>
          <w:t>компьютерной сети</w:t>
        </w:r>
      </w:hyperlink>
      <w:r w:rsidRPr="00EE42AC">
        <w:rPr>
          <w:rFonts w:ascii="Times New Roman" w:hAnsi="Times New Roman" w:cs="Times New Roman"/>
          <w:sz w:val="28"/>
          <w:szCs w:val="28"/>
          <w:shd w:val="clear" w:color="auto" w:fill="FFFFFF"/>
        </w:rPr>
        <w:t>, объединённых под одним</w:t>
      </w:r>
      <w:r w:rsidRPr="00EE42AC">
        <w:rPr>
          <w:rStyle w:val="apple-converted-space"/>
          <w:rFonts w:ascii="Times New Roman" w:hAnsi="Times New Roman" w:cs="Times New Roman"/>
          <w:sz w:val="28"/>
          <w:szCs w:val="28"/>
          <w:shd w:val="clear" w:color="auto" w:fill="FFFFFF"/>
        </w:rPr>
        <w:t> </w:t>
      </w:r>
      <w:hyperlink r:id="rId16" w:tooltip="URL" w:history="1">
        <w:r w:rsidRPr="00EE42AC">
          <w:rPr>
            <w:rStyle w:val="a9"/>
            <w:rFonts w:ascii="Times New Roman" w:hAnsi="Times New Roman" w:cs="Times New Roman"/>
            <w:color w:val="auto"/>
            <w:sz w:val="28"/>
            <w:szCs w:val="28"/>
            <w:u w:val="none"/>
            <w:shd w:val="clear" w:color="auto" w:fill="FFFFFF"/>
          </w:rPr>
          <w:t>адресом</w:t>
        </w:r>
      </w:hyperlink>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sz w:val="28"/>
          <w:szCs w:val="28"/>
          <w:shd w:val="clear" w:color="auto" w:fill="FFFFFF"/>
        </w:rPr>
        <w:t>(</w:t>
      </w:r>
      <w:hyperlink r:id="rId17" w:tooltip="Доменное имя" w:history="1">
        <w:r w:rsidRPr="00EE42AC">
          <w:rPr>
            <w:rStyle w:val="a9"/>
            <w:rFonts w:ascii="Times New Roman" w:hAnsi="Times New Roman" w:cs="Times New Roman"/>
            <w:color w:val="auto"/>
            <w:sz w:val="28"/>
            <w:szCs w:val="28"/>
            <w:u w:val="none"/>
            <w:shd w:val="clear" w:color="auto" w:fill="FFFFFF"/>
          </w:rPr>
          <w:t>доменным именем</w:t>
        </w:r>
      </w:hyperlink>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sz w:val="28"/>
          <w:szCs w:val="28"/>
          <w:shd w:val="clear" w:color="auto" w:fill="FFFFFF"/>
        </w:rPr>
        <w:t>или</w:t>
      </w:r>
      <w:r w:rsidRPr="00EE42AC">
        <w:rPr>
          <w:rStyle w:val="apple-converted-space"/>
          <w:rFonts w:ascii="Times New Roman" w:hAnsi="Times New Roman" w:cs="Times New Roman"/>
          <w:sz w:val="28"/>
          <w:szCs w:val="28"/>
          <w:shd w:val="clear" w:color="auto" w:fill="FFFFFF"/>
        </w:rPr>
        <w:t> </w:t>
      </w:r>
      <w:hyperlink r:id="rId18" w:tooltip="IP-адрес" w:history="1">
        <w:r w:rsidRPr="00EE42AC">
          <w:rPr>
            <w:rStyle w:val="a9"/>
            <w:rFonts w:ascii="Times New Roman" w:hAnsi="Times New Roman" w:cs="Times New Roman"/>
            <w:color w:val="auto"/>
            <w:sz w:val="28"/>
            <w:szCs w:val="28"/>
            <w:u w:val="none"/>
            <w:shd w:val="clear" w:color="auto" w:fill="FFFFFF"/>
          </w:rPr>
          <w:t>IP-адресом</w:t>
        </w:r>
      </w:hyperlink>
      <w:r w:rsidRPr="00EE42AC">
        <w:rPr>
          <w:rFonts w:ascii="Times New Roman" w:hAnsi="Times New Roman" w:cs="Times New Roman"/>
          <w:sz w:val="28"/>
          <w:szCs w:val="28"/>
          <w:shd w:val="clear" w:color="auto" w:fill="FFFFFF"/>
        </w:rPr>
        <w:t>)</w:t>
      </w:r>
      <w:r w:rsidR="001E3E0F" w:rsidRPr="00EE42AC">
        <w:rPr>
          <w:rFonts w:ascii="Times New Roman" w:hAnsi="Times New Roman" w:cs="Times New Roman"/>
          <w:sz w:val="28"/>
          <w:szCs w:val="28"/>
          <w:shd w:val="clear" w:color="auto" w:fill="FFFFFF"/>
        </w:rPr>
        <w:t>.</w:t>
      </w:r>
      <w:r w:rsidRPr="00EE42AC">
        <w:rPr>
          <w:rStyle w:val="a4"/>
          <w:rFonts w:ascii="Times New Roman" w:hAnsi="Times New Roman" w:cs="Times New Roman"/>
          <w:sz w:val="28"/>
          <w:szCs w:val="28"/>
          <w:shd w:val="clear" w:color="auto" w:fill="FFFFFF"/>
          <w:vertAlign w:val="superscript"/>
        </w:rPr>
        <w:footnoteReference w:id="3"/>
      </w:r>
      <w:r w:rsidRPr="00EE42AC">
        <w:rPr>
          <w:rFonts w:ascii="Times New Roman" w:hAnsi="Times New Roman" w:cs="Times New Roman"/>
          <w:sz w:val="28"/>
          <w:szCs w:val="28"/>
          <w:shd w:val="clear" w:color="auto" w:fill="FFFFFF"/>
        </w:rPr>
        <w:t xml:space="preserve"> Другими словами, сайт – любой Интернет ресурс. </w:t>
      </w:r>
    </w:p>
    <w:p w:rsidR="00A954AE" w:rsidRPr="00EE42AC" w:rsidRDefault="00A954AE" w:rsidP="003E4D2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shd w:val="clear" w:color="auto" w:fill="FFFFFF"/>
        </w:rPr>
        <w:t>Интернет-портал</w:t>
      </w:r>
      <w:r w:rsidR="003E4D29" w:rsidRPr="00EE42AC">
        <w:rPr>
          <w:rFonts w:ascii="Times New Roman" w:hAnsi="Times New Roman" w:cs="Times New Roman"/>
          <w:b/>
          <w:sz w:val="28"/>
          <w:szCs w:val="28"/>
          <w:shd w:val="clear" w:color="auto" w:fill="FFFFFF"/>
        </w:rPr>
        <w:t xml:space="preserve"> </w:t>
      </w:r>
      <w:r w:rsidRPr="00EE42AC">
        <w:rPr>
          <w:rFonts w:ascii="Times New Roman" w:hAnsi="Times New Roman" w:cs="Times New Roman"/>
          <w:sz w:val="28"/>
          <w:szCs w:val="28"/>
        </w:rPr>
        <w:t>–</w:t>
      </w:r>
      <w:r w:rsidR="003E4D29" w:rsidRPr="00EE42AC">
        <w:rPr>
          <w:rFonts w:ascii="Times New Roman" w:hAnsi="Times New Roman" w:cs="Times New Roman"/>
          <w:sz w:val="28"/>
          <w:szCs w:val="28"/>
        </w:rPr>
        <w:t xml:space="preserve"> </w:t>
      </w:r>
      <w:r w:rsidRPr="00EE42AC">
        <w:rPr>
          <w:rFonts w:ascii="Times New Roman" w:hAnsi="Times New Roman" w:cs="Times New Roman"/>
          <w:sz w:val="28"/>
          <w:szCs w:val="28"/>
        </w:rPr>
        <w:t>системное многоуровневое объединение ресурсов и сервисов в Интернете, или система сайтов, работающих на основе единой базы данных и единых стандартов обмена информацией</w:t>
      </w:r>
      <w:r w:rsidR="001E3E0F" w:rsidRPr="00EE42AC">
        <w:rPr>
          <w:rFonts w:ascii="Times New Roman" w:hAnsi="Times New Roman" w:cs="Times New Roman"/>
          <w:sz w:val="28"/>
          <w:szCs w:val="28"/>
        </w:rPr>
        <w:t>.</w:t>
      </w:r>
      <w:r w:rsidRPr="00EE42AC">
        <w:rPr>
          <w:rStyle w:val="a4"/>
          <w:rFonts w:ascii="Times New Roman" w:hAnsi="Times New Roman" w:cs="Times New Roman"/>
          <w:sz w:val="28"/>
          <w:szCs w:val="28"/>
          <w:vertAlign w:val="superscript"/>
        </w:rPr>
        <w:footnoteReference w:id="4"/>
      </w:r>
      <w:r w:rsidRPr="00EE42AC">
        <w:rPr>
          <w:rFonts w:ascii="Times New Roman" w:hAnsi="Times New Roman" w:cs="Times New Roman"/>
          <w:sz w:val="28"/>
          <w:szCs w:val="28"/>
        </w:rPr>
        <w:t xml:space="preserve"> Другими словами, это вид Интернет-ресурса, предоставляющий широкий спектр информации и услуг, который имеет сложную архитектуру. </w:t>
      </w:r>
    </w:p>
    <w:p w:rsidR="00A954AE" w:rsidRPr="00EE42AC" w:rsidRDefault="00A954AE" w:rsidP="003E4D2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Основной задачей любого информационного портала является предоставление пользователю быстрого и удобного доступа к информации по интересующей его тематике. Это возможно благодаря специальным функциям портала, позволяющим легко структурировать и систематизировать весь пласт информации. Зачастую информационный портал является неким путеводителем по Интернету, который упрощает поиск необходимой информации и с комфортом заменяет поисковые системы. Причем поиск тематических материалов здесь гораздо проще по </w:t>
      </w:r>
      <w:proofErr w:type="spellStart"/>
      <w:proofErr w:type="gramStart"/>
      <w:r w:rsidRPr="00EE42AC">
        <w:rPr>
          <w:rFonts w:ascii="Times New Roman" w:hAnsi="Times New Roman" w:cs="Times New Roman"/>
          <w:sz w:val="28"/>
          <w:szCs w:val="28"/>
        </w:rPr>
        <w:t>по</w:t>
      </w:r>
      <w:proofErr w:type="spellEnd"/>
      <w:proofErr w:type="gramEnd"/>
      <w:r w:rsidRPr="00EE42AC">
        <w:rPr>
          <w:rFonts w:ascii="Times New Roman" w:hAnsi="Times New Roman" w:cs="Times New Roman"/>
          <w:sz w:val="28"/>
          <w:szCs w:val="28"/>
        </w:rPr>
        <w:t xml:space="preserve"> сравнению с поисковыми системами</w:t>
      </w:r>
      <w:r w:rsidR="001E3E0F" w:rsidRPr="00EE42AC">
        <w:rPr>
          <w:rFonts w:ascii="Times New Roman" w:hAnsi="Times New Roman" w:cs="Times New Roman"/>
          <w:sz w:val="28"/>
          <w:szCs w:val="28"/>
        </w:rPr>
        <w:t>.</w:t>
      </w:r>
      <w:r w:rsidRPr="00EE42AC">
        <w:rPr>
          <w:rStyle w:val="a4"/>
          <w:rFonts w:ascii="Times New Roman" w:hAnsi="Times New Roman" w:cs="Times New Roman"/>
          <w:sz w:val="28"/>
          <w:szCs w:val="28"/>
          <w:shd w:val="clear" w:color="auto" w:fill="F8F8F8"/>
          <w:vertAlign w:val="superscript"/>
        </w:rPr>
        <w:footnoteReference w:id="5"/>
      </w:r>
    </w:p>
    <w:p w:rsidR="00A954AE" w:rsidRPr="00EE42AC" w:rsidRDefault="00A954AE" w:rsidP="003E4D2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Практически все сетевые СМИ представляют собой информационные порталы. По крайней мере, для успешного развития и функционирования, в том числе и в финансовом аспекте, это необходимо. </w:t>
      </w:r>
    </w:p>
    <w:p w:rsidR="00A954AE" w:rsidRPr="00EE42AC" w:rsidRDefault="00A954AE" w:rsidP="003E4D2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lastRenderedPageBreak/>
        <w:t xml:space="preserve">Какими бывают порталы? Классификаций существует несколько. Рассмотрим две из них: по специализации информации и по типу направленности на пользователя. </w:t>
      </w:r>
    </w:p>
    <w:p w:rsidR="00A954AE" w:rsidRPr="00EE42AC" w:rsidRDefault="00A954AE" w:rsidP="003E4D29">
      <w:pPr>
        <w:spacing w:after="0" w:line="360" w:lineRule="auto"/>
        <w:ind w:firstLine="851"/>
        <w:jc w:val="both"/>
        <w:rPr>
          <w:rFonts w:ascii="Times New Roman" w:hAnsi="Times New Roman" w:cs="Times New Roman"/>
          <w:sz w:val="28"/>
          <w:szCs w:val="28"/>
          <w:highlight w:val="yellow"/>
        </w:rPr>
      </w:pPr>
      <w:r w:rsidRPr="00EE42AC">
        <w:rPr>
          <w:rFonts w:ascii="Times New Roman" w:hAnsi="Times New Roman" w:cs="Times New Roman"/>
          <w:sz w:val="28"/>
          <w:szCs w:val="28"/>
        </w:rPr>
        <w:t xml:space="preserve">По специализации информации порталы бывают горизонтальными и вертикальными. </w:t>
      </w:r>
    </w:p>
    <w:p w:rsidR="00A954AE" w:rsidRPr="00EE42AC" w:rsidRDefault="00A954AE" w:rsidP="003E4D29">
      <w:pPr>
        <w:pStyle w:val="ae"/>
        <w:spacing w:after="0"/>
        <w:ind w:firstLine="851"/>
        <w:rPr>
          <w:rFonts w:ascii="Times New Roman" w:hAnsi="Times New Roman" w:cs="Times New Roman"/>
          <w:sz w:val="28"/>
          <w:szCs w:val="28"/>
          <w:shd w:val="clear" w:color="auto" w:fill="FFFFFF"/>
        </w:rPr>
      </w:pPr>
      <w:r w:rsidRPr="00EE42AC">
        <w:rPr>
          <w:rFonts w:ascii="Times New Roman" w:hAnsi="Times New Roman" w:cs="Times New Roman"/>
          <w:b/>
          <w:sz w:val="28"/>
          <w:szCs w:val="28"/>
        </w:rPr>
        <w:t>Горизонтальный портал</w:t>
      </w:r>
      <w:r w:rsidRPr="00EE42AC">
        <w:rPr>
          <w:rFonts w:ascii="Times New Roman" w:hAnsi="Times New Roman" w:cs="Times New Roman"/>
          <w:sz w:val="28"/>
          <w:szCs w:val="28"/>
        </w:rPr>
        <w:t xml:space="preserve"> (</w:t>
      </w:r>
      <w:r w:rsidRPr="00EE42AC">
        <w:rPr>
          <w:rFonts w:ascii="Times New Roman" w:hAnsi="Times New Roman" w:cs="Times New Roman"/>
          <w:sz w:val="28"/>
          <w:szCs w:val="28"/>
          <w:shd w:val="clear" w:color="auto" w:fill="FFFFFF"/>
        </w:rPr>
        <w:t>или</w:t>
      </w:r>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iCs/>
          <w:sz w:val="28"/>
          <w:szCs w:val="28"/>
          <w:shd w:val="clear" w:color="auto" w:fill="FFFFFF"/>
        </w:rPr>
        <w:t>универсальный портал</w:t>
      </w:r>
      <w:r w:rsidRPr="00EE42AC">
        <w:rPr>
          <w:rFonts w:ascii="Times New Roman" w:hAnsi="Times New Roman" w:cs="Times New Roman"/>
          <w:sz w:val="28"/>
          <w:szCs w:val="28"/>
          <w:shd w:val="clear" w:color="auto" w:fill="FFFFFF"/>
        </w:rPr>
        <w:t>,</w:t>
      </w:r>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iCs/>
          <w:sz w:val="28"/>
          <w:szCs w:val="28"/>
          <w:shd w:val="clear" w:color="auto" w:fill="FFFFFF"/>
        </w:rPr>
        <w:t>портал общего назначения</w:t>
      </w:r>
      <w:r w:rsidRPr="00EE42AC">
        <w:rPr>
          <w:rFonts w:ascii="Times New Roman" w:hAnsi="Times New Roman" w:cs="Times New Roman"/>
          <w:sz w:val="28"/>
          <w:szCs w:val="28"/>
          <w:shd w:val="clear" w:color="auto" w:fill="FFFFFF"/>
        </w:rPr>
        <w:t>,</w:t>
      </w:r>
      <w:r w:rsidRPr="00EE42AC">
        <w:rPr>
          <w:rStyle w:val="apple-converted-space"/>
          <w:rFonts w:ascii="Times New Roman" w:hAnsi="Times New Roman" w:cs="Times New Roman"/>
          <w:sz w:val="28"/>
          <w:szCs w:val="28"/>
          <w:shd w:val="clear" w:color="auto" w:fill="FFFFFF"/>
        </w:rPr>
        <w:t> </w:t>
      </w:r>
      <w:proofErr w:type="spellStart"/>
      <w:r w:rsidRPr="00EE42AC">
        <w:rPr>
          <w:rFonts w:ascii="Times New Roman" w:hAnsi="Times New Roman" w:cs="Times New Roman"/>
          <w:iCs/>
          <w:sz w:val="28"/>
          <w:szCs w:val="28"/>
          <w:shd w:val="clear" w:color="auto" w:fill="FFFFFF"/>
        </w:rPr>
        <w:t>General</w:t>
      </w:r>
      <w:proofErr w:type="spellEnd"/>
      <w:r w:rsidRPr="00EE42AC">
        <w:rPr>
          <w:rFonts w:ascii="Times New Roman" w:hAnsi="Times New Roman" w:cs="Times New Roman"/>
          <w:iCs/>
          <w:sz w:val="28"/>
          <w:szCs w:val="28"/>
          <w:shd w:val="clear" w:color="auto" w:fill="FFFFFF"/>
        </w:rPr>
        <w:t xml:space="preserve"> </w:t>
      </w:r>
      <w:proofErr w:type="spellStart"/>
      <w:r w:rsidRPr="00EE42AC">
        <w:rPr>
          <w:rFonts w:ascii="Times New Roman" w:hAnsi="Times New Roman" w:cs="Times New Roman"/>
          <w:iCs/>
          <w:sz w:val="28"/>
          <w:szCs w:val="28"/>
          <w:shd w:val="clear" w:color="auto" w:fill="FFFFFF"/>
        </w:rPr>
        <w:t>portal</w:t>
      </w:r>
      <w:proofErr w:type="spellEnd"/>
      <w:r w:rsidRPr="00EE42AC">
        <w:rPr>
          <w:rFonts w:ascii="Times New Roman" w:hAnsi="Times New Roman" w:cs="Times New Roman"/>
          <w:sz w:val="28"/>
          <w:szCs w:val="28"/>
        </w:rPr>
        <w:t xml:space="preserve">) – ресурс, ориентированный, прежде всего, на максимально широкий охват интересов своего потребителя. Как правило, в его функциональный пакет входят информационные сервисы (новости, форумы), сервисы отправки сообщений (электронная почта, SMS), размещение персональных страниц пользователя и др. Самые известные порталы данного типа: англоязычные </w:t>
      </w:r>
      <w:r w:rsidR="003E4D29" w:rsidRPr="00EE42AC">
        <w:rPr>
          <w:rFonts w:ascii="Times New Roman" w:hAnsi="Times New Roman" w:cs="Times New Roman"/>
          <w:sz w:val="28"/>
          <w:szCs w:val="28"/>
        </w:rPr>
        <w:t xml:space="preserve"> </w:t>
      </w:r>
      <w:r w:rsidRPr="00EE42AC">
        <w:rPr>
          <w:rFonts w:ascii="Times New Roman" w:hAnsi="Times New Roman" w:cs="Times New Roman"/>
          <w:sz w:val="28"/>
          <w:szCs w:val="28"/>
        </w:rPr>
        <w:t xml:space="preserve">– </w:t>
      </w:r>
      <w:r w:rsidRPr="00EE42AC">
        <w:rPr>
          <w:rFonts w:ascii="Times New Roman" w:hAnsi="Times New Roman" w:cs="Times New Roman"/>
          <w:sz w:val="28"/>
          <w:szCs w:val="28"/>
          <w:lang w:val="en-US"/>
        </w:rPr>
        <w:t>Yahoo</w:t>
      </w:r>
      <w:r w:rsidRPr="00EE42AC">
        <w:rPr>
          <w:rFonts w:ascii="Times New Roman" w:hAnsi="Times New Roman" w:cs="Times New Roman"/>
          <w:sz w:val="28"/>
          <w:szCs w:val="28"/>
        </w:rPr>
        <w:t xml:space="preserve">!, </w:t>
      </w:r>
      <w:r w:rsidR="003E4D29" w:rsidRPr="00EE42AC">
        <w:rPr>
          <w:rFonts w:ascii="Times New Roman" w:hAnsi="Times New Roman" w:cs="Times New Roman"/>
          <w:sz w:val="28"/>
          <w:szCs w:val="28"/>
        </w:rPr>
        <w:t xml:space="preserve"> </w:t>
      </w:r>
      <w:proofErr w:type="spellStart"/>
      <w:r w:rsidRPr="00EE42AC">
        <w:rPr>
          <w:rFonts w:ascii="Times New Roman" w:hAnsi="Times New Roman" w:cs="Times New Roman"/>
          <w:sz w:val="28"/>
          <w:szCs w:val="28"/>
          <w:shd w:val="clear" w:color="auto" w:fill="FFFFFF"/>
        </w:rPr>
        <w:t>Lycos</w:t>
      </w:r>
      <w:proofErr w:type="spellEnd"/>
      <w:r w:rsidRPr="00EE42AC">
        <w:rPr>
          <w:rFonts w:ascii="Times New Roman" w:hAnsi="Times New Roman" w:cs="Times New Roman"/>
          <w:sz w:val="28"/>
          <w:szCs w:val="28"/>
          <w:shd w:val="clear" w:color="auto" w:fill="FFFFFF"/>
        </w:rPr>
        <w:t xml:space="preserve"> и AOL; </w:t>
      </w:r>
      <w:r w:rsidR="003E4D29" w:rsidRPr="00EE42AC">
        <w:rPr>
          <w:rFonts w:ascii="Times New Roman" w:hAnsi="Times New Roman" w:cs="Times New Roman"/>
          <w:sz w:val="28"/>
          <w:szCs w:val="28"/>
          <w:shd w:val="clear" w:color="auto" w:fill="FFFFFF"/>
        </w:rPr>
        <w:t xml:space="preserve"> </w:t>
      </w:r>
      <w:r w:rsidRPr="00EE42AC">
        <w:rPr>
          <w:rFonts w:ascii="Times New Roman" w:hAnsi="Times New Roman" w:cs="Times New Roman"/>
          <w:sz w:val="28"/>
          <w:szCs w:val="28"/>
          <w:shd w:val="clear" w:color="auto" w:fill="FFFFFF"/>
        </w:rPr>
        <w:t xml:space="preserve">русскоязычные – РБК, Яндекс и </w:t>
      </w:r>
      <w:r w:rsidRPr="00EE42AC">
        <w:rPr>
          <w:rFonts w:ascii="Times New Roman" w:hAnsi="Times New Roman" w:cs="Times New Roman"/>
          <w:sz w:val="28"/>
          <w:szCs w:val="28"/>
          <w:shd w:val="clear" w:color="auto" w:fill="FFFFFF"/>
          <w:lang w:val="en-US"/>
        </w:rPr>
        <w:t>Mail</w:t>
      </w:r>
      <w:r w:rsidRPr="00EE42AC">
        <w:rPr>
          <w:rFonts w:ascii="Times New Roman" w:hAnsi="Times New Roman" w:cs="Times New Roman"/>
          <w:sz w:val="28"/>
          <w:szCs w:val="28"/>
          <w:shd w:val="clear" w:color="auto" w:fill="FFFFFF"/>
        </w:rPr>
        <w:t>.</w:t>
      </w:r>
      <w:proofErr w:type="spellStart"/>
      <w:r w:rsidRPr="00EE42AC">
        <w:rPr>
          <w:rFonts w:ascii="Times New Roman" w:hAnsi="Times New Roman" w:cs="Times New Roman"/>
          <w:sz w:val="28"/>
          <w:szCs w:val="28"/>
          <w:shd w:val="clear" w:color="auto" w:fill="FFFFFF"/>
          <w:lang w:val="en-US"/>
        </w:rPr>
        <w:t>ru</w:t>
      </w:r>
      <w:proofErr w:type="spellEnd"/>
      <w:r w:rsidRPr="00EE42AC">
        <w:rPr>
          <w:rFonts w:ascii="Times New Roman" w:hAnsi="Times New Roman" w:cs="Times New Roman"/>
          <w:sz w:val="28"/>
          <w:szCs w:val="28"/>
          <w:shd w:val="clear" w:color="auto" w:fill="FFFFFF"/>
        </w:rPr>
        <w:t xml:space="preserve">. </w:t>
      </w:r>
    </w:p>
    <w:p w:rsidR="00A954AE" w:rsidRPr="00EE42AC" w:rsidRDefault="00A954AE" w:rsidP="003E4D29">
      <w:pPr>
        <w:pStyle w:val="ae"/>
        <w:spacing w:after="0"/>
        <w:ind w:firstLine="851"/>
        <w:rPr>
          <w:rFonts w:ascii="Times New Roman" w:hAnsi="Times New Roman" w:cs="Times New Roman"/>
          <w:sz w:val="28"/>
          <w:szCs w:val="28"/>
        </w:rPr>
      </w:pPr>
      <w:r w:rsidRPr="00EE42AC">
        <w:rPr>
          <w:rFonts w:ascii="Times New Roman" w:hAnsi="Times New Roman" w:cs="Times New Roman"/>
          <w:b/>
          <w:sz w:val="28"/>
          <w:szCs w:val="28"/>
        </w:rPr>
        <w:t xml:space="preserve">Вертикальный портал (портал-ниша) </w:t>
      </w:r>
      <w:r w:rsidRPr="00EE42AC">
        <w:rPr>
          <w:rFonts w:ascii="Times New Roman" w:hAnsi="Times New Roman" w:cs="Times New Roman"/>
          <w:sz w:val="28"/>
          <w:szCs w:val="28"/>
        </w:rPr>
        <w:t xml:space="preserve">– ресурс, ориентированный на полный охват определенной аудитории, тематики или сферы деятельности человека (организации). Он частично наследует функциональность горизонтального портала, добавляя к ним сервисы, специфичные для своей тематики. Зачастую вокруг тематического портала образуются сообщества, они же </w:t>
      </w:r>
      <w:proofErr w:type="spellStart"/>
      <w:r w:rsidRPr="00EE42AC">
        <w:rPr>
          <w:rFonts w:ascii="Times New Roman" w:hAnsi="Times New Roman" w:cs="Times New Roman"/>
          <w:sz w:val="28"/>
          <w:szCs w:val="28"/>
        </w:rPr>
        <w:t>комьюнити</w:t>
      </w:r>
      <w:proofErr w:type="spellEnd"/>
      <w:r w:rsidRPr="00EE42AC">
        <w:rPr>
          <w:rFonts w:ascii="Times New Roman" w:hAnsi="Times New Roman" w:cs="Times New Roman"/>
          <w:sz w:val="28"/>
          <w:szCs w:val="28"/>
        </w:rPr>
        <w:t xml:space="preserve">, где люди общаются, обсуждают последние новости по данной тематике. Существует практика создания </w:t>
      </w:r>
      <w:proofErr w:type="spellStart"/>
      <w:r w:rsidRPr="00EE42AC">
        <w:rPr>
          <w:rFonts w:ascii="Times New Roman" w:hAnsi="Times New Roman" w:cs="Times New Roman"/>
          <w:sz w:val="28"/>
          <w:szCs w:val="28"/>
        </w:rPr>
        <w:t>пабликов</w:t>
      </w:r>
      <w:proofErr w:type="spellEnd"/>
      <w:r w:rsidRPr="00EE42AC">
        <w:rPr>
          <w:rFonts w:ascii="Times New Roman" w:hAnsi="Times New Roman" w:cs="Times New Roman"/>
          <w:sz w:val="28"/>
          <w:szCs w:val="28"/>
        </w:rPr>
        <w:t xml:space="preserve"> и групп в социальных сетях. </w:t>
      </w:r>
    </w:p>
    <w:p w:rsidR="00A954AE" w:rsidRPr="00EE42AC" w:rsidRDefault="00A954AE" w:rsidP="003E4D29">
      <w:pPr>
        <w:pStyle w:val="ae"/>
        <w:spacing w:after="0"/>
        <w:ind w:firstLine="851"/>
        <w:rPr>
          <w:rFonts w:ascii="Times New Roman" w:hAnsi="Times New Roman" w:cs="Times New Roman"/>
          <w:sz w:val="28"/>
          <w:szCs w:val="28"/>
        </w:rPr>
      </w:pPr>
      <w:r w:rsidRPr="00EE42AC">
        <w:rPr>
          <w:rFonts w:ascii="Times New Roman" w:hAnsi="Times New Roman" w:cs="Times New Roman"/>
          <w:sz w:val="28"/>
          <w:szCs w:val="28"/>
        </w:rPr>
        <w:t>Чаще всего горизон</w:t>
      </w:r>
      <w:r w:rsidR="003C4908" w:rsidRPr="00EE42AC">
        <w:rPr>
          <w:rFonts w:ascii="Times New Roman" w:hAnsi="Times New Roman" w:cs="Times New Roman"/>
          <w:sz w:val="28"/>
          <w:szCs w:val="28"/>
        </w:rPr>
        <w:t>т</w:t>
      </w:r>
      <w:r w:rsidRPr="00EE42AC">
        <w:rPr>
          <w:rFonts w:ascii="Times New Roman" w:hAnsi="Times New Roman" w:cs="Times New Roman"/>
          <w:sz w:val="28"/>
          <w:szCs w:val="28"/>
        </w:rPr>
        <w:t xml:space="preserve">альный портал используется универсальными, общественно-политическими СМИ. Вертикальный же, прежде всего, связан со специализированными, тематическими, корпоративными изданиями. </w:t>
      </w:r>
    </w:p>
    <w:p w:rsidR="00A954AE" w:rsidRPr="00EE42AC" w:rsidRDefault="00A954AE" w:rsidP="003E4D29">
      <w:pPr>
        <w:pStyle w:val="ae"/>
        <w:spacing w:after="0"/>
        <w:ind w:firstLine="851"/>
        <w:rPr>
          <w:rFonts w:ascii="Times New Roman" w:hAnsi="Times New Roman" w:cs="Times New Roman"/>
          <w:sz w:val="28"/>
          <w:szCs w:val="28"/>
        </w:rPr>
      </w:pPr>
      <w:r w:rsidRPr="00EE42AC">
        <w:rPr>
          <w:rFonts w:ascii="Times New Roman" w:hAnsi="Times New Roman" w:cs="Times New Roman"/>
          <w:sz w:val="28"/>
          <w:szCs w:val="28"/>
        </w:rPr>
        <w:t xml:space="preserve">По типу направленности портал может быть публичный и корпоративный. </w:t>
      </w:r>
    </w:p>
    <w:p w:rsidR="00A954AE" w:rsidRPr="00EE42AC" w:rsidRDefault="00A954AE" w:rsidP="003E4D29">
      <w:pPr>
        <w:pStyle w:val="a7"/>
        <w:spacing w:before="0" w:beforeAutospacing="0" w:after="0" w:afterAutospacing="0" w:line="360" w:lineRule="auto"/>
        <w:ind w:firstLine="851"/>
        <w:jc w:val="both"/>
        <w:rPr>
          <w:sz w:val="28"/>
          <w:szCs w:val="28"/>
        </w:rPr>
      </w:pPr>
      <w:r w:rsidRPr="00EE42AC">
        <w:rPr>
          <w:b/>
          <w:iCs/>
          <w:sz w:val="28"/>
          <w:szCs w:val="28"/>
        </w:rPr>
        <w:t>Публичный портал</w:t>
      </w:r>
      <w:r w:rsidRPr="00EE42AC">
        <w:rPr>
          <w:iCs/>
          <w:sz w:val="28"/>
          <w:szCs w:val="28"/>
        </w:rPr>
        <w:t xml:space="preserve"> (</w:t>
      </w:r>
      <w:proofErr w:type="spellStart"/>
      <w:r w:rsidRPr="00EE42AC">
        <w:rPr>
          <w:iCs/>
          <w:sz w:val="28"/>
          <w:szCs w:val="28"/>
        </w:rPr>
        <w:t>Public</w:t>
      </w:r>
      <w:proofErr w:type="spellEnd"/>
      <w:r w:rsidRPr="00EE42AC">
        <w:rPr>
          <w:iCs/>
          <w:sz w:val="28"/>
          <w:szCs w:val="28"/>
        </w:rPr>
        <w:t xml:space="preserve"> </w:t>
      </w:r>
      <w:proofErr w:type="spellStart"/>
      <w:r w:rsidRPr="00EE42AC">
        <w:rPr>
          <w:iCs/>
          <w:sz w:val="28"/>
          <w:szCs w:val="28"/>
        </w:rPr>
        <w:t>portal</w:t>
      </w:r>
      <w:proofErr w:type="spellEnd"/>
      <w:r w:rsidRPr="00EE42AC">
        <w:rPr>
          <w:iCs/>
          <w:sz w:val="28"/>
          <w:szCs w:val="28"/>
        </w:rPr>
        <w:t>)</w:t>
      </w:r>
      <w:r w:rsidRPr="00EE42AC">
        <w:rPr>
          <w:rStyle w:val="apple-converted-space"/>
          <w:sz w:val="28"/>
          <w:szCs w:val="28"/>
        </w:rPr>
        <w:t> </w:t>
      </w:r>
      <w:r w:rsidR="00816549" w:rsidRPr="00EE42AC">
        <w:rPr>
          <w:sz w:val="28"/>
          <w:szCs w:val="28"/>
        </w:rPr>
        <w:t>–</w:t>
      </w:r>
      <w:r w:rsidRPr="00EE42AC">
        <w:rPr>
          <w:sz w:val="28"/>
          <w:szCs w:val="28"/>
        </w:rPr>
        <w:t xml:space="preserve"> портал, предоставляющий любому посетителю любую информацию и любые сервисы. Как правило, публичный портал принадлежит какой-либо компании и является частью её </w:t>
      </w:r>
      <w:r w:rsidRPr="00EE42AC">
        <w:rPr>
          <w:sz w:val="28"/>
          <w:szCs w:val="28"/>
        </w:rPr>
        <w:lastRenderedPageBreak/>
        <w:t>бизнеса. Его нельзя отнести к корпоративным сайтам, на таком портале редко увидишь данные об этой компании</w:t>
      </w:r>
      <w:r w:rsidR="004A73A6" w:rsidRPr="00EE42AC">
        <w:rPr>
          <w:sz w:val="28"/>
          <w:szCs w:val="28"/>
        </w:rPr>
        <w:t>.</w:t>
      </w:r>
      <w:r w:rsidRPr="00EE42AC">
        <w:rPr>
          <w:rStyle w:val="a4"/>
          <w:sz w:val="28"/>
          <w:szCs w:val="28"/>
          <w:vertAlign w:val="superscript"/>
        </w:rPr>
        <w:footnoteReference w:id="6"/>
      </w:r>
    </w:p>
    <w:p w:rsidR="00A954AE" w:rsidRPr="00EE42AC" w:rsidRDefault="00A954AE" w:rsidP="003E4D29">
      <w:pPr>
        <w:pStyle w:val="a7"/>
        <w:spacing w:before="0" w:beforeAutospacing="0" w:after="0" w:afterAutospacing="0" w:line="360" w:lineRule="auto"/>
        <w:ind w:firstLine="851"/>
        <w:jc w:val="both"/>
        <w:rPr>
          <w:sz w:val="28"/>
          <w:szCs w:val="28"/>
          <w:shd w:val="clear" w:color="auto" w:fill="FFFFFF"/>
        </w:rPr>
      </w:pPr>
      <w:r w:rsidRPr="00EE42AC">
        <w:rPr>
          <w:b/>
          <w:iCs/>
          <w:sz w:val="28"/>
          <w:szCs w:val="28"/>
          <w:shd w:val="clear" w:color="auto" w:fill="FFFFFF"/>
        </w:rPr>
        <w:t>Корпоративный портал</w:t>
      </w:r>
      <w:r w:rsidRPr="00EE42AC">
        <w:rPr>
          <w:rStyle w:val="apple-converted-space"/>
          <w:b/>
          <w:sz w:val="28"/>
          <w:szCs w:val="28"/>
          <w:shd w:val="clear" w:color="auto" w:fill="FFFFFF"/>
        </w:rPr>
        <w:t> </w:t>
      </w:r>
      <w:r w:rsidRPr="00EE42AC">
        <w:rPr>
          <w:b/>
          <w:sz w:val="28"/>
          <w:szCs w:val="28"/>
          <w:shd w:val="clear" w:color="auto" w:fill="FFFFFF"/>
        </w:rPr>
        <w:t>(</w:t>
      </w:r>
      <w:proofErr w:type="spellStart"/>
      <w:r w:rsidRPr="00EE42AC">
        <w:rPr>
          <w:b/>
          <w:iCs/>
          <w:sz w:val="28"/>
          <w:szCs w:val="28"/>
          <w:shd w:val="clear" w:color="auto" w:fill="FFFFFF"/>
        </w:rPr>
        <w:t>Corporate</w:t>
      </w:r>
      <w:proofErr w:type="spellEnd"/>
      <w:r w:rsidRPr="00EE42AC">
        <w:rPr>
          <w:b/>
          <w:iCs/>
          <w:sz w:val="28"/>
          <w:szCs w:val="28"/>
          <w:shd w:val="clear" w:color="auto" w:fill="FFFFFF"/>
        </w:rPr>
        <w:t xml:space="preserve"> </w:t>
      </w:r>
      <w:proofErr w:type="spellStart"/>
      <w:r w:rsidRPr="00EE42AC">
        <w:rPr>
          <w:b/>
          <w:iCs/>
          <w:sz w:val="28"/>
          <w:szCs w:val="28"/>
          <w:shd w:val="clear" w:color="auto" w:fill="FFFFFF"/>
        </w:rPr>
        <w:t>portal</w:t>
      </w:r>
      <w:proofErr w:type="spellEnd"/>
      <w:r w:rsidRPr="00EE42AC">
        <w:rPr>
          <w:b/>
          <w:sz w:val="28"/>
          <w:szCs w:val="28"/>
          <w:shd w:val="clear" w:color="auto" w:fill="FFFFFF"/>
        </w:rPr>
        <w:t>,</w:t>
      </w:r>
      <w:r w:rsidRPr="00EE42AC">
        <w:rPr>
          <w:rStyle w:val="apple-converted-space"/>
          <w:b/>
          <w:sz w:val="28"/>
          <w:szCs w:val="28"/>
          <w:shd w:val="clear" w:color="auto" w:fill="FFFFFF"/>
        </w:rPr>
        <w:t> </w:t>
      </w:r>
      <w:proofErr w:type="spellStart"/>
      <w:r w:rsidRPr="00EE42AC">
        <w:rPr>
          <w:b/>
          <w:iCs/>
          <w:sz w:val="28"/>
          <w:szCs w:val="28"/>
          <w:shd w:val="clear" w:color="auto" w:fill="FFFFFF"/>
        </w:rPr>
        <w:t>Enterprise</w:t>
      </w:r>
      <w:proofErr w:type="spellEnd"/>
      <w:r w:rsidRPr="00EE42AC">
        <w:rPr>
          <w:b/>
          <w:iCs/>
          <w:sz w:val="28"/>
          <w:szCs w:val="28"/>
          <w:shd w:val="clear" w:color="auto" w:fill="FFFFFF"/>
        </w:rPr>
        <w:t xml:space="preserve"> </w:t>
      </w:r>
      <w:proofErr w:type="spellStart"/>
      <w:r w:rsidRPr="00EE42AC">
        <w:rPr>
          <w:b/>
          <w:iCs/>
          <w:sz w:val="28"/>
          <w:szCs w:val="28"/>
          <w:shd w:val="clear" w:color="auto" w:fill="FFFFFF"/>
        </w:rPr>
        <w:t>portal</w:t>
      </w:r>
      <w:proofErr w:type="spellEnd"/>
      <w:r w:rsidRPr="00EE42AC">
        <w:rPr>
          <w:b/>
          <w:sz w:val="28"/>
          <w:szCs w:val="28"/>
          <w:shd w:val="clear" w:color="auto" w:fill="FFFFFF"/>
        </w:rPr>
        <w:t>)</w:t>
      </w:r>
      <w:r w:rsidRPr="00EE42AC">
        <w:rPr>
          <w:sz w:val="28"/>
          <w:szCs w:val="28"/>
          <w:shd w:val="clear" w:color="auto" w:fill="FFFFFF"/>
        </w:rPr>
        <w:t xml:space="preserve"> </w:t>
      </w:r>
      <w:r w:rsidR="00816549" w:rsidRPr="00EE42AC">
        <w:rPr>
          <w:sz w:val="28"/>
          <w:szCs w:val="28"/>
          <w:shd w:val="clear" w:color="auto" w:fill="FFFFFF"/>
        </w:rPr>
        <w:t>–</w:t>
      </w:r>
      <w:r w:rsidRPr="00EE42AC">
        <w:rPr>
          <w:sz w:val="28"/>
          <w:szCs w:val="28"/>
          <w:shd w:val="clear" w:color="auto" w:fill="FFFFFF"/>
        </w:rPr>
        <w:t xml:space="preserve"> совокупность информационных систем и</w:t>
      </w:r>
      <w:r w:rsidRPr="00EE42AC">
        <w:rPr>
          <w:rStyle w:val="apple-converted-space"/>
          <w:sz w:val="28"/>
          <w:szCs w:val="28"/>
          <w:shd w:val="clear" w:color="auto" w:fill="FFFFFF"/>
        </w:rPr>
        <w:t> </w:t>
      </w:r>
      <w:r w:rsidRPr="00EE42AC">
        <w:rPr>
          <w:sz w:val="28"/>
          <w:szCs w:val="28"/>
          <w:shd w:val="clear" w:color="auto" w:fill="FFFFFF"/>
        </w:rPr>
        <w:t>баз данных</w:t>
      </w:r>
      <w:r w:rsidRPr="00EE42AC">
        <w:rPr>
          <w:rStyle w:val="apple-converted-space"/>
          <w:sz w:val="28"/>
          <w:szCs w:val="28"/>
          <w:shd w:val="clear" w:color="auto" w:fill="FFFFFF"/>
        </w:rPr>
        <w:t> </w:t>
      </w:r>
      <w:r w:rsidRPr="00EE42AC">
        <w:rPr>
          <w:sz w:val="28"/>
          <w:szCs w:val="28"/>
          <w:shd w:val="clear" w:color="auto" w:fill="FFFFFF"/>
        </w:rPr>
        <w:t>предприятия, организации или учреждения, представленных в сети Интернет</w:t>
      </w:r>
      <w:r w:rsidR="004A73A6" w:rsidRPr="00EE42AC">
        <w:rPr>
          <w:sz w:val="28"/>
          <w:szCs w:val="28"/>
          <w:shd w:val="clear" w:color="auto" w:fill="FFFFFF"/>
        </w:rPr>
        <w:t>.</w:t>
      </w:r>
      <w:r w:rsidRPr="00EE42AC">
        <w:rPr>
          <w:rStyle w:val="a4"/>
          <w:sz w:val="28"/>
          <w:szCs w:val="28"/>
          <w:shd w:val="clear" w:color="auto" w:fill="FFFFFF"/>
          <w:vertAlign w:val="superscript"/>
        </w:rPr>
        <w:footnoteReference w:id="7"/>
      </w:r>
      <w:r w:rsidRPr="00EE42AC">
        <w:rPr>
          <w:sz w:val="28"/>
          <w:szCs w:val="28"/>
          <w:shd w:val="clear" w:color="auto" w:fill="FFFFFF"/>
        </w:rPr>
        <w:t xml:space="preserve"> То есть, это диаметральная противоположность публичному порталу.</w:t>
      </w:r>
    </w:p>
    <w:p w:rsidR="00A954AE" w:rsidRPr="00EE42AC" w:rsidRDefault="00A954AE" w:rsidP="003E4D29">
      <w:pPr>
        <w:pStyle w:val="a7"/>
        <w:spacing w:before="0" w:beforeAutospacing="0" w:after="0" w:afterAutospacing="0" w:line="360" w:lineRule="auto"/>
        <w:ind w:firstLine="851"/>
        <w:jc w:val="both"/>
        <w:rPr>
          <w:sz w:val="28"/>
          <w:szCs w:val="28"/>
          <w:shd w:val="clear" w:color="auto" w:fill="FFFFFF"/>
        </w:rPr>
      </w:pPr>
      <w:r w:rsidRPr="00EE42AC">
        <w:rPr>
          <w:sz w:val="28"/>
          <w:szCs w:val="28"/>
          <w:shd w:val="clear" w:color="auto" w:fill="FFFFFF"/>
        </w:rPr>
        <w:t xml:space="preserve">В контексте СМИ речь идет, конечно же, о публичных порталах. </w:t>
      </w:r>
    </w:p>
    <w:p w:rsidR="00A954AE" w:rsidRPr="00EE42AC" w:rsidRDefault="00A954AE" w:rsidP="003E4D29">
      <w:pPr>
        <w:pStyle w:val="a7"/>
        <w:spacing w:before="0" w:beforeAutospacing="0" w:after="0" w:afterAutospacing="0" w:line="360" w:lineRule="auto"/>
        <w:ind w:firstLine="851"/>
        <w:jc w:val="both"/>
        <w:rPr>
          <w:sz w:val="28"/>
          <w:szCs w:val="28"/>
          <w:shd w:val="clear" w:color="auto" w:fill="FFFFFF"/>
        </w:rPr>
      </w:pPr>
      <w:r w:rsidRPr="00EE42AC">
        <w:rPr>
          <w:sz w:val="28"/>
          <w:szCs w:val="28"/>
          <w:shd w:val="clear" w:color="auto" w:fill="FFFFFF"/>
        </w:rPr>
        <w:t>Технологическая характеристика портала, который используется изданием, очень важна, в том числе и с финансовой точки зрения. Чем больше услуг портал способен предоставить пользователю, тем выше его посещаемость. На современных развитых порталах можно не только прочитать материал, посмотреть видео и фотографии, но и поделиться публикацией в социальной сети, оставить комментарий, проголосовать в опросе. Многие порталы предоставляют различного рода услуги – заказать билеты, купить товар через сайт, также широкое распространение получили различные интерактивные сервисы – онлайн-тесты, розыгрыши, лотереи. Главное «не заиграться», чтобы основная цель портала – снабжение аудитории информацией не потерялась среди всевозможных дополнительных опций.</w:t>
      </w:r>
    </w:p>
    <w:p w:rsidR="004A73A6" w:rsidRPr="00EE42AC" w:rsidRDefault="00A954AE" w:rsidP="003E4D29">
      <w:pPr>
        <w:pStyle w:val="a7"/>
        <w:spacing w:before="0" w:beforeAutospacing="0" w:after="0" w:afterAutospacing="0" w:line="360" w:lineRule="auto"/>
        <w:ind w:firstLine="851"/>
        <w:jc w:val="both"/>
        <w:rPr>
          <w:sz w:val="28"/>
          <w:szCs w:val="28"/>
          <w:shd w:val="clear" w:color="auto" w:fill="FFFFFF"/>
        </w:rPr>
      </w:pPr>
      <w:r w:rsidRPr="00EE42AC">
        <w:rPr>
          <w:sz w:val="28"/>
          <w:szCs w:val="28"/>
          <w:shd w:val="clear" w:color="auto" w:fill="FFFFFF"/>
        </w:rPr>
        <w:t>Каким бы ни был портал онлайн-СМИ с технологической точки зрения, к нему предъявляется ряд требований: он должен обладать широким спектром функций, быть простым в эксплуатации и как можно чаще обновляться.</w:t>
      </w:r>
    </w:p>
    <w:p w:rsidR="00816549" w:rsidRPr="00EE42AC" w:rsidRDefault="00A954AE" w:rsidP="004A73A6">
      <w:pPr>
        <w:tabs>
          <w:tab w:val="left" w:pos="1185"/>
        </w:tabs>
        <w:ind w:firstLine="851"/>
        <w:jc w:val="both"/>
        <w:rPr>
          <w:rFonts w:ascii="Times New Roman" w:hAnsi="Times New Roman" w:cs="Times New Roman"/>
          <w:sz w:val="28"/>
          <w:szCs w:val="28"/>
          <w:shd w:val="clear" w:color="auto" w:fill="FFFFFF"/>
        </w:rPr>
        <w:sectPr w:rsidR="00816549" w:rsidRPr="00EE42AC" w:rsidSect="00BE7283">
          <w:pgSz w:w="11906" w:h="16838"/>
          <w:pgMar w:top="1134" w:right="850" w:bottom="1134" w:left="1701" w:header="708" w:footer="708" w:gutter="0"/>
          <w:cols w:space="708"/>
          <w:docGrid w:linePitch="360"/>
        </w:sectPr>
      </w:pPr>
      <w:r w:rsidRPr="00EE42AC">
        <w:rPr>
          <w:rFonts w:ascii="Times New Roman" w:hAnsi="Times New Roman" w:cs="Times New Roman"/>
          <w:sz w:val="28"/>
          <w:szCs w:val="28"/>
          <w:shd w:val="clear" w:color="auto" w:fill="FFFFFF"/>
        </w:rPr>
        <w:t xml:space="preserve">Как работает редакция в условиях создания журналистского контента в «глобальной паутине»? Рассмотрим в следующем пункте. </w:t>
      </w:r>
    </w:p>
    <w:p w:rsidR="007C14C3" w:rsidRPr="00EE42AC" w:rsidRDefault="00625B3F" w:rsidP="007306BB">
      <w:pPr>
        <w:pStyle w:val="2"/>
        <w:spacing w:before="0" w:after="240"/>
        <w:jc w:val="center"/>
        <w:rPr>
          <w:color w:val="auto"/>
        </w:rPr>
      </w:pPr>
      <w:bookmarkStart w:id="5" w:name="_Toc514244352"/>
      <w:r w:rsidRPr="00EE42AC">
        <w:rPr>
          <w:color w:val="auto"/>
        </w:rPr>
        <w:lastRenderedPageBreak/>
        <w:t xml:space="preserve">1.3 </w:t>
      </w:r>
      <w:r w:rsidR="007C14C3" w:rsidRPr="00EE42AC">
        <w:rPr>
          <w:color w:val="auto"/>
        </w:rPr>
        <w:t xml:space="preserve">Конвергентная журналистика. Особенности редакции в </w:t>
      </w:r>
      <w:proofErr w:type="gramStart"/>
      <w:r w:rsidR="007C14C3" w:rsidRPr="00EE42AC">
        <w:rPr>
          <w:color w:val="auto"/>
        </w:rPr>
        <w:t>сетевом</w:t>
      </w:r>
      <w:proofErr w:type="gramEnd"/>
      <w:r w:rsidR="007C14C3" w:rsidRPr="00EE42AC">
        <w:rPr>
          <w:color w:val="auto"/>
        </w:rPr>
        <w:t xml:space="preserve"> СМИ.</w:t>
      </w:r>
      <w:bookmarkEnd w:id="5"/>
    </w:p>
    <w:p w:rsidR="007C14C3" w:rsidRPr="00EE42AC" w:rsidRDefault="007C14C3"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Онлайн-журналистика обладает рядом специфических особенностей, среди которых – наличие в одном источнике информации, то есть информационном портале, различных видов информации. Успешные сетевые издания предлагают своей аудитории информацию на любой вкус: </w:t>
      </w:r>
      <w:proofErr w:type="spellStart"/>
      <w:r w:rsidRPr="00EE42AC">
        <w:rPr>
          <w:rFonts w:ascii="Times New Roman" w:hAnsi="Times New Roman" w:cs="Times New Roman"/>
          <w:sz w:val="28"/>
          <w:szCs w:val="28"/>
        </w:rPr>
        <w:t>лонгриды</w:t>
      </w:r>
      <w:proofErr w:type="spellEnd"/>
      <w:r w:rsidRPr="00EE42AC">
        <w:rPr>
          <w:rFonts w:ascii="Times New Roman" w:hAnsi="Times New Roman" w:cs="Times New Roman"/>
          <w:sz w:val="28"/>
          <w:szCs w:val="28"/>
        </w:rPr>
        <w:t xml:space="preserve">, короткие сводки новостей, </w:t>
      </w:r>
      <w:proofErr w:type="spellStart"/>
      <w:r w:rsidRPr="00EE42AC">
        <w:rPr>
          <w:rFonts w:ascii="Times New Roman" w:hAnsi="Times New Roman" w:cs="Times New Roman"/>
          <w:sz w:val="28"/>
          <w:szCs w:val="28"/>
        </w:rPr>
        <w:t>инфографику</w:t>
      </w:r>
      <w:proofErr w:type="spellEnd"/>
      <w:r w:rsidRPr="00EE42AC">
        <w:rPr>
          <w:rFonts w:ascii="Times New Roman" w:hAnsi="Times New Roman" w:cs="Times New Roman"/>
          <w:sz w:val="28"/>
          <w:szCs w:val="28"/>
        </w:rPr>
        <w:t>,</w:t>
      </w:r>
      <w:r w:rsidR="00182ABB" w:rsidRPr="00EE42AC">
        <w:rPr>
          <w:rFonts w:ascii="Times New Roman" w:hAnsi="Times New Roman" w:cs="Times New Roman"/>
          <w:sz w:val="28"/>
          <w:szCs w:val="28"/>
        </w:rPr>
        <w:t xml:space="preserve"> видео, фотографии, аудиозаписи. </w:t>
      </w:r>
      <w:r w:rsidRPr="00EE42AC">
        <w:rPr>
          <w:rFonts w:ascii="Times New Roman" w:hAnsi="Times New Roman" w:cs="Times New Roman"/>
          <w:sz w:val="28"/>
          <w:szCs w:val="28"/>
        </w:rPr>
        <w:t xml:space="preserve">Зачастую даже в одном тексте соединяются несколько разных способов подачи информации: например, аналитическая статья сопровождается </w:t>
      </w:r>
      <w:proofErr w:type="spellStart"/>
      <w:r w:rsidRPr="00EE42AC">
        <w:rPr>
          <w:rFonts w:ascii="Times New Roman" w:hAnsi="Times New Roman" w:cs="Times New Roman"/>
          <w:sz w:val="28"/>
          <w:szCs w:val="28"/>
        </w:rPr>
        <w:t>аудиокомментарием</w:t>
      </w:r>
      <w:proofErr w:type="spellEnd"/>
      <w:r w:rsidRPr="00EE42AC">
        <w:rPr>
          <w:rFonts w:ascii="Times New Roman" w:hAnsi="Times New Roman" w:cs="Times New Roman"/>
          <w:sz w:val="28"/>
          <w:szCs w:val="28"/>
        </w:rPr>
        <w:t xml:space="preserve"> эксперта, архивным видеороликом и фотогалереей.</w:t>
      </w:r>
    </w:p>
    <w:p w:rsidR="007C14C3" w:rsidRPr="00EE42AC" w:rsidRDefault="007C14C3"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Следовательно, журналист, работающий в редакции такого издания, должен быть универсальным: уметь снимать и монтировать видеосюжеты, писать тексты, фотографировать, разбираться в верстке сайта. То есть речь идет о конвергентной журналистике. </w:t>
      </w:r>
    </w:p>
    <w:p w:rsidR="007C14C3" w:rsidRPr="00EE42AC" w:rsidRDefault="007C14C3"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rPr>
        <w:t xml:space="preserve">Что это за термин – конвергенция? </w:t>
      </w:r>
      <w:r w:rsidR="00CB1166" w:rsidRPr="00EE42AC">
        <w:rPr>
          <w:rFonts w:ascii="Times New Roman" w:hAnsi="Times New Roman" w:cs="Times New Roman"/>
          <w:sz w:val="28"/>
          <w:szCs w:val="28"/>
          <w:shd w:val="clear" w:color="auto" w:fill="FFFFFF"/>
        </w:rPr>
        <w:t xml:space="preserve">В общем </w:t>
      </w:r>
      <w:r w:rsidRPr="00EE42AC">
        <w:rPr>
          <w:rFonts w:ascii="Times New Roman" w:hAnsi="Times New Roman" w:cs="Times New Roman"/>
          <w:sz w:val="28"/>
          <w:szCs w:val="28"/>
          <w:shd w:val="clear" w:color="auto" w:fill="FFFFFF"/>
        </w:rPr>
        <w:t>смысле термин</w:t>
      </w:r>
      <w:r w:rsidR="00F74977" w:rsidRPr="00EE42AC">
        <w:rPr>
          <w:rFonts w:ascii="Times New Roman" w:hAnsi="Times New Roman" w:cs="Times New Roman"/>
          <w:sz w:val="28"/>
          <w:szCs w:val="28"/>
          <w:shd w:val="clear" w:color="auto" w:fill="FFFFFF"/>
        </w:rPr>
        <w:t xml:space="preserve"> </w:t>
      </w:r>
      <w:r w:rsidRPr="00EE42AC">
        <w:rPr>
          <w:rFonts w:ascii="Times New Roman" w:hAnsi="Times New Roman" w:cs="Times New Roman"/>
          <w:sz w:val="28"/>
          <w:szCs w:val="28"/>
          <w:shd w:val="clear" w:color="auto" w:fill="FFFFFF"/>
        </w:rPr>
        <w:t>к</w:t>
      </w:r>
      <w:r w:rsidR="00CB1166" w:rsidRPr="00EE42AC">
        <w:rPr>
          <w:rFonts w:ascii="Times New Roman" w:hAnsi="Times New Roman" w:cs="Times New Roman"/>
          <w:b/>
          <w:bCs/>
          <w:sz w:val="28"/>
          <w:szCs w:val="28"/>
          <w:shd w:val="clear" w:color="auto" w:fill="FFFFFF"/>
        </w:rPr>
        <w:t>онвергенция</w:t>
      </w:r>
      <w:r w:rsidRPr="00EE42AC">
        <w:rPr>
          <w:rStyle w:val="apple-converted-space"/>
          <w:rFonts w:ascii="Times New Roman" w:hAnsi="Times New Roman" w:cs="Times New Roman"/>
          <w:sz w:val="28"/>
          <w:szCs w:val="28"/>
          <w:shd w:val="clear" w:color="auto" w:fill="FFFFFF"/>
        </w:rPr>
        <w:t xml:space="preserve">  происходит от латинского слова </w:t>
      </w:r>
      <w:r w:rsidR="00CB1166" w:rsidRPr="00EE42AC">
        <w:rPr>
          <w:rFonts w:ascii="Times New Roman" w:hAnsi="Times New Roman" w:cs="Times New Roman"/>
          <w:iCs/>
          <w:sz w:val="28"/>
          <w:szCs w:val="28"/>
          <w:shd w:val="clear" w:color="auto" w:fill="FFFFFF"/>
          <w:lang w:val="la-Latn"/>
        </w:rPr>
        <w:t>convergo</w:t>
      </w:r>
      <w:r w:rsidR="00CB1166" w:rsidRPr="00EE42AC">
        <w:rPr>
          <w:rFonts w:ascii="Times New Roman" w:hAnsi="Times New Roman" w:cs="Times New Roman"/>
          <w:sz w:val="28"/>
          <w:szCs w:val="28"/>
          <w:shd w:val="clear" w:color="auto" w:fill="FFFFFF"/>
        </w:rPr>
        <w:t xml:space="preserve">  </w:t>
      </w:r>
      <w:r w:rsidRPr="00EE42AC">
        <w:rPr>
          <w:rFonts w:ascii="Times New Roman" w:hAnsi="Times New Roman" w:cs="Times New Roman"/>
          <w:sz w:val="28"/>
          <w:szCs w:val="28"/>
          <w:shd w:val="clear" w:color="auto" w:fill="FFFFFF"/>
        </w:rPr>
        <w:t xml:space="preserve">– сближаю, что означает </w:t>
      </w:r>
      <w:r w:rsidR="00CB1166" w:rsidRPr="00EE42AC">
        <w:rPr>
          <w:rFonts w:ascii="Times New Roman" w:hAnsi="Times New Roman" w:cs="Times New Roman"/>
          <w:sz w:val="28"/>
          <w:szCs w:val="28"/>
          <w:shd w:val="clear" w:color="auto" w:fill="FFFFFF"/>
        </w:rPr>
        <w:t>проце</w:t>
      </w:r>
      <w:proofErr w:type="gramStart"/>
      <w:r w:rsidR="00CB1166" w:rsidRPr="00EE42AC">
        <w:rPr>
          <w:rFonts w:ascii="Times New Roman" w:hAnsi="Times New Roman" w:cs="Times New Roman"/>
          <w:sz w:val="28"/>
          <w:szCs w:val="28"/>
          <w:shd w:val="clear" w:color="auto" w:fill="FFFFFF"/>
        </w:rPr>
        <w:t>сс сбл</w:t>
      </w:r>
      <w:proofErr w:type="gramEnd"/>
      <w:r w:rsidR="00CB1166" w:rsidRPr="00EE42AC">
        <w:rPr>
          <w:rFonts w:ascii="Times New Roman" w:hAnsi="Times New Roman" w:cs="Times New Roman"/>
          <w:sz w:val="28"/>
          <w:szCs w:val="28"/>
          <w:shd w:val="clear" w:color="auto" w:fill="FFFFFF"/>
        </w:rPr>
        <w:t>ижения, схождения</w:t>
      </w:r>
      <w:r w:rsidR="004A73A6" w:rsidRPr="00EE42AC">
        <w:rPr>
          <w:rFonts w:ascii="Times New Roman" w:hAnsi="Times New Roman" w:cs="Times New Roman"/>
          <w:sz w:val="28"/>
          <w:szCs w:val="28"/>
          <w:shd w:val="clear" w:color="auto" w:fill="FFFFFF"/>
        </w:rPr>
        <w:t>.</w:t>
      </w:r>
      <w:r w:rsidR="00CB1166" w:rsidRPr="00EE42AC">
        <w:rPr>
          <w:rStyle w:val="a4"/>
          <w:rFonts w:ascii="Times New Roman" w:hAnsi="Times New Roman" w:cs="Times New Roman"/>
          <w:sz w:val="28"/>
          <w:szCs w:val="28"/>
          <w:shd w:val="clear" w:color="auto" w:fill="FFFFFF"/>
          <w:vertAlign w:val="superscript"/>
        </w:rPr>
        <w:footnoteReference w:id="8"/>
      </w:r>
    </w:p>
    <w:p w:rsidR="007C14C3" w:rsidRPr="00EE42AC" w:rsidRDefault="007C14C3"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В журналистике же </w:t>
      </w:r>
      <w:r w:rsidRPr="00EE42AC">
        <w:rPr>
          <w:rFonts w:ascii="Times New Roman" w:hAnsi="Times New Roman" w:cs="Times New Roman"/>
          <w:b/>
          <w:sz w:val="28"/>
          <w:szCs w:val="28"/>
          <w:shd w:val="clear" w:color="auto" w:fill="FFFFFF"/>
        </w:rPr>
        <w:t xml:space="preserve">конвергенция </w:t>
      </w:r>
      <w:r w:rsidRPr="00EE42AC">
        <w:rPr>
          <w:rFonts w:ascii="Times New Roman" w:hAnsi="Times New Roman" w:cs="Times New Roman"/>
          <w:sz w:val="28"/>
          <w:szCs w:val="28"/>
          <w:shd w:val="clear" w:color="auto" w:fill="FFFFFF"/>
        </w:rPr>
        <w:t xml:space="preserve">означает </w:t>
      </w:r>
      <w:r w:rsidR="00CB1166" w:rsidRPr="00EE42AC">
        <w:rPr>
          <w:rFonts w:ascii="Times New Roman" w:hAnsi="Times New Roman" w:cs="Times New Roman"/>
          <w:sz w:val="28"/>
          <w:szCs w:val="28"/>
          <w:shd w:val="clear" w:color="auto" w:fill="FFFFFF"/>
        </w:rPr>
        <w:t xml:space="preserve">сведение печати, телевидения, радио и Интернет в единый мультимедийный ресурс. </w:t>
      </w:r>
      <w:r w:rsidRPr="00EE42AC">
        <w:rPr>
          <w:rFonts w:ascii="Times New Roman" w:hAnsi="Times New Roman" w:cs="Times New Roman"/>
          <w:sz w:val="28"/>
          <w:szCs w:val="28"/>
          <w:shd w:val="clear" w:color="auto" w:fill="FFFFFF"/>
        </w:rPr>
        <w:t xml:space="preserve">Выражается конвергенция также в слиянии </w:t>
      </w:r>
      <w:proofErr w:type="spellStart"/>
      <w:r w:rsidRPr="00EE42AC">
        <w:rPr>
          <w:rFonts w:ascii="Times New Roman" w:hAnsi="Times New Roman" w:cs="Times New Roman"/>
          <w:sz w:val="28"/>
          <w:szCs w:val="28"/>
          <w:shd w:val="clear" w:color="auto" w:fill="FFFFFF"/>
        </w:rPr>
        <w:t>медиарынков</w:t>
      </w:r>
      <w:proofErr w:type="spellEnd"/>
      <w:r w:rsidRPr="00EE42AC">
        <w:rPr>
          <w:rFonts w:ascii="Times New Roman" w:hAnsi="Times New Roman" w:cs="Times New Roman"/>
          <w:sz w:val="28"/>
          <w:szCs w:val="28"/>
          <w:shd w:val="clear" w:color="auto" w:fill="FFFFFF"/>
        </w:rPr>
        <w:t xml:space="preserve">, технологий и других явлений из мира журналистики. </w:t>
      </w:r>
    </w:p>
    <w:p w:rsidR="005F7650" w:rsidRPr="00EE42AC" w:rsidRDefault="007C14C3"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Отечественный исследователь М. </w:t>
      </w:r>
      <w:proofErr w:type="spellStart"/>
      <w:r w:rsidRPr="00EE42AC">
        <w:rPr>
          <w:rFonts w:ascii="Times New Roman" w:hAnsi="Times New Roman" w:cs="Times New Roman"/>
          <w:sz w:val="28"/>
          <w:szCs w:val="28"/>
          <w:shd w:val="clear" w:color="auto" w:fill="FFFFFF"/>
        </w:rPr>
        <w:t>Павликова</w:t>
      </w:r>
      <w:proofErr w:type="spellEnd"/>
      <w:r w:rsidRPr="00EE42AC">
        <w:rPr>
          <w:rFonts w:ascii="Times New Roman" w:hAnsi="Times New Roman" w:cs="Times New Roman"/>
          <w:sz w:val="28"/>
          <w:szCs w:val="28"/>
          <w:shd w:val="clear" w:color="auto" w:fill="FFFFFF"/>
        </w:rPr>
        <w:t xml:space="preserve"> приводит </w:t>
      </w:r>
      <w:r w:rsidR="005F7650" w:rsidRPr="00EE42AC">
        <w:rPr>
          <w:rFonts w:ascii="Times New Roman" w:hAnsi="Times New Roman" w:cs="Times New Roman"/>
          <w:sz w:val="28"/>
          <w:szCs w:val="28"/>
          <w:shd w:val="clear" w:color="auto" w:fill="FFFFFF"/>
        </w:rPr>
        <w:t xml:space="preserve">определение </w:t>
      </w:r>
      <w:r w:rsidR="00CB1166" w:rsidRPr="00EE42AC">
        <w:rPr>
          <w:rFonts w:ascii="Times New Roman" w:hAnsi="Times New Roman" w:cs="Times New Roman"/>
          <w:sz w:val="28"/>
          <w:szCs w:val="28"/>
          <w:shd w:val="clear" w:color="auto" w:fill="FFFFFF"/>
        </w:rPr>
        <w:t xml:space="preserve">канадского исследователя СМИ и коммуникаций </w:t>
      </w:r>
      <w:proofErr w:type="spellStart"/>
      <w:r w:rsidR="00CB1166" w:rsidRPr="00EE42AC">
        <w:rPr>
          <w:rFonts w:ascii="Times New Roman" w:hAnsi="Times New Roman" w:cs="Times New Roman"/>
          <w:sz w:val="28"/>
          <w:szCs w:val="28"/>
          <w:shd w:val="clear" w:color="auto" w:fill="FFFFFF"/>
        </w:rPr>
        <w:t>Дэниса</w:t>
      </w:r>
      <w:proofErr w:type="spellEnd"/>
      <w:r w:rsidR="00CB1166" w:rsidRPr="00EE42AC">
        <w:rPr>
          <w:rFonts w:ascii="Times New Roman" w:hAnsi="Times New Roman" w:cs="Times New Roman"/>
          <w:sz w:val="28"/>
          <w:szCs w:val="28"/>
          <w:shd w:val="clear" w:color="auto" w:fill="FFFFFF"/>
        </w:rPr>
        <w:t xml:space="preserve"> </w:t>
      </w:r>
      <w:proofErr w:type="spellStart"/>
      <w:r w:rsidR="00CB1166" w:rsidRPr="00EE42AC">
        <w:rPr>
          <w:rFonts w:ascii="Times New Roman" w:hAnsi="Times New Roman" w:cs="Times New Roman"/>
          <w:sz w:val="28"/>
          <w:szCs w:val="28"/>
          <w:shd w:val="clear" w:color="auto" w:fill="FFFFFF"/>
        </w:rPr>
        <w:t>Макуэйла</w:t>
      </w:r>
      <w:proofErr w:type="spellEnd"/>
      <w:r w:rsidR="00CB1166" w:rsidRPr="00EE42AC">
        <w:rPr>
          <w:rFonts w:ascii="Times New Roman" w:hAnsi="Times New Roman" w:cs="Times New Roman"/>
          <w:sz w:val="28"/>
          <w:szCs w:val="28"/>
          <w:shd w:val="clear" w:color="auto" w:fill="FFFFFF"/>
        </w:rPr>
        <w:t>: «Это распространение одного и того же содержательного продукта по разным каналам, разными средствами»</w:t>
      </w:r>
      <w:r w:rsidR="004A73A6" w:rsidRPr="00EE42AC">
        <w:rPr>
          <w:rFonts w:ascii="Times New Roman" w:hAnsi="Times New Roman" w:cs="Times New Roman"/>
          <w:sz w:val="28"/>
          <w:szCs w:val="28"/>
          <w:shd w:val="clear" w:color="auto" w:fill="FFFFFF"/>
        </w:rPr>
        <w:t>.</w:t>
      </w:r>
      <w:r w:rsidR="00CB1166" w:rsidRPr="00EE42AC">
        <w:rPr>
          <w:rStyle w:val="a4"/>
          <w:rFonts w:ascii="Times New Roman" w:hAnsi="Times New Roman" w:cs="Times New Roman"/>
          <w:sz w:val="28"/>
          <w:szCs w:val="28"/>
          <w:shd w:val="clear" w:color="auto" w:fill="FFFFFF"/>
          <w:vertAlign w:val="superscript"/>
        </w:rPr>
        <w:footnoteReference w:id="9"/>
      </w:r>
    </w:p>
    <w:p w:rsidR="00F6392E" w:rsidRPr="00EE42AC" w:rsidRDefault="00F6392E"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В широком смысле можно определить конвергенцию не только как слияние в одно различных технологий и способов донесения информации до аудитории, но и как стирание границ между ними, слияние в единый новый </w:t>
      </w:r>
      <w:r w:rsidRPr="00EE42AC">
        <w:rPr>
          <w:rFonts w:ascii="Times New Roman" w:hAnsi="Times New Roman" w:cs="Times New Roman"/>
          <w:sz w:val="28"/>
          <w:szCs w:val="28"/>
          <w:shd w:val="clear" w:color="auto" w:fill="FFFFFF"/>
        </w:rPr>
        <w:lastRenderedPageBreak/>
        <w:t xml:space="preserve">способ донесения информации. Таким образом, конвергентная журналистика – принципиально новый вид журналистики, цель которого состоит в том, чтобы единый контент был донесен до представителя аудитории издания в различном виде (аудио, видео, текст) и по различным каналам. </w:t>
      </w:r>
    </w:p>
    <w:p w:rsidR="00F6392E" w:rsidRPr="00EE42AC" w:rsidRDefault="00F6392E"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В чем преимущества конвергентных или, иначе говоря, </w:t>
      </w:r>
      <w:proofErr w:type="spellStart"/>
      <w:r w:rsidRPr="00EE42AC">
        <w:rPr>
          <w:rFonts w:ascii="Times New Roman" w:hAnsi="Times New Roman" w:cs="Times New Roman"/>
          <w:sz w:val="28"/>
          <w:szCs w:val="28"/>
          <w:shd w:val="clear" w:color="auto" w:fill="FFFFFF"/>
        </w:rPr>
        <w:t>мультимидейных</w:t>
      </w:r>
      <w:proofErr w:type="spellEnd"/>
      <w:r w:rsidRPr="00EE42AC">
        <w:rPr>
          <w:rFonts w:ascii="Times New Roman" w:hAnsi="Times New Roman" w:cs="Times New Roman"/>
          <w:sz w:val="28"/>
          <w:szCs w:val="28"/>
          <w:shd w:val="clear" w:color="auto" w:fill="FFFFFF"/>
        </w:rPr>
        <w:t xml:space="preserve"> СМИ </w:t>
      </w:r>
      <w:proofErr w:type="gramStart"/>
      <w:r w:rsidRPr="00EE42AC">
        <w:rPr>
          <w:rFonts w:ascii="Times New Roman" w:hAnsi="Times New Roman" w:cs="Times New Roman"/>
          <w:sz w:val="28"/>
          <w:szCs w:val="28"/>
          <w:shd w:val="clear" w:color="auto" w:fill="FFFFFF"/>
        </w:rPr>
        <w:t>перед</w:t>
      </w:r>
      <w:proofErr w:type="gramEnd"/>
      <w:r w:rsidRPr="00EE42AC">
        <w:rPr>
          <w:rFonts w:ascii="Times New Roman" w:hAnsi="Times New Roman" w:cs="Times New Roman"/>
          <w:sz w:val="28"/>
          <w:szCs w:val="28"/>
          <w:shd w:val="clear" w:color="auto" w:fill="FFFFFF"/>
        </w:rPr>
        <w:t xml:space="preserve"> традиционными? Во-первых, аудитория может получить конечный продукт – информацию – в том виде, который ей больше нравится или более удобен. Например, молодежь предпочитает </w:t>
      </w:r>
      <w:proofErr w:type="spellStart"/>
      <w:r w:rsidRPr="00EE42AC">
        <w:rPr>
          <w:rFonts w:ascii="Times New Roman" w:hAnsi="Times New Roman" w:cs="Times New Roman"/>
          <w:sz w:val="28"/>
          <w:szCs w:val="28"/>
          <w:shd w:val="clear" w:color="auto" w:fill="FFFFFF"/>
        </w:rPr>
        <w:t>видеоконтент</w:t>
      </w:r>
      <w:proofErr w:type="spellEnd"/>
      <w:r w:rsidRPr="00EE42AC">
        <w:rPr>
          <w:rFonts w:ascii="Times New Roman" w:hAnsi="Times New Roman" w:cs="Times New Roman"/>
          <w:sz w:val="28"/>
          <w:szCs w:val="28"/>
          <w:shd w:val="clear" w:color="auto" w:fill="FFFFFF"/>
        </w:rPr>
        <w:t xml:space="preserve"> и фотографии с небольшим количеством текстового сопровождения, а </w:t>
      </w:r>
      <w:proofErr w:type="gramStart"/>
      <w:r w:rsidRPr="00EE42AC">
        <w:rPr>
          <w:rFonts w:ascii="Times New Roman" w:hAnsi="Times New Roman" w:cs="Times New Roman"/>
          <w:sz w:val="28"/>
          <w:szCs w:val="28"/>
          <w:shd w:val="clear" w:color="auto" w:fill="FFFFFF"/>
        </w:rPr>
        <w:t>более возрастная</w:t>
      </w:r>
      <w:proofErr w:type="gramEnd"/>
      <w:r w:rsidRPr="00EE42AC">
        <w:rPr>
          <w:rFonts w:ascii="Times New Roman" w:hAnsi="Times New Roman" w:cs="Times New Roman"/>
          <w:sz w:val="28"/>
          <w:szCs w:val="28"/>
          <w:shd w:val="clear" w:color="auto" w:fill="FFFFFF"/>
        </w:rPr>
        <w:t xml:space="preserve"> аудитория, напротив, предпочтет информацию в печатном виде. Это может быть использовано и в социальной сфере: с мультимедийным контентом информация доступна для людей, имеющих проблемы со зрением или со слухом. </w:t>
      </w:r>
    </w:p>
    <w:p w:rsidR="00F6392E" w:rsidRPr="00EE42AC" w:rsidRDefault="00F0742A"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Вторым преимуществом конвергентной журналистике является расширение возможностей по источникам финансирования. Информация предоставляется в виде разных продуктов, следовательно, появляется больше возможностей заработать. Например, использовать </w:t>
      </w:r>
      <w:r w:rsidR="000B567A" w:rsidRPr="00EE42AC">
        <w:rPr>
          <w:rFonts w:ascii="Times New Roman" w:hAnsi="Times New Roman" w:cs="Times New Roman"/>
          <w:sz w:val="28"/>
          <w:szCs w:val="28"/>
          <w:shd w:val="clear" w:color="auto" w:fill="FFFFFF"/>
        </w:rPr>
        <w:t xml:space="preserve">для размещения рекламы видеоролики, которые прилагаются к тексту и так далее. Это преимущество напрямую имеет отношение к теме нашего исследования. Далее мы подробнее рассмотрим источники заработка, которые может использовать лишь сетевая журналистика. </w:t>
      </w:r>
    </w:p>
    <w:p w:rsidR="000B567A" w:rsidRPr="00EE42AC" w:rsidRDefault="000B567A"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В конвергентных СМИ бывают разные типы редакции. Рассмотрим их подробнее.</w:t>
      </w:r>
    </w:p>
    <w:p w:rsidR="000B567A" w:rsidRPr="00EE42AC" w:rsidRDefault="000B567A"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shd w:val="clear" w:color="auto" w:fill="FFFFFF"/>
        </w:rPr>
        <w:t>Мультимедийная редакция</w:t>
      </w:r>
      <w:r w:rsidRPr="00EE42AC">
        <w:rPr>
          <w:rFonts w:ascii="Times New Roman" w:hAnsi="Times New Roman" w:cs="Times New Roman"/>
          <w:sz w:val="28"/>
          <w:szCs w:val="28"/>
          <w:shd w:val="clear" w:color="auto" w:fill="FFFFFF"/>
        </w:rPr>
        <w:t xml:space="preserve"> – здесь процессом изготовления контента в каждом отдельном технологическом пласта редакции </w:t>
      </w:r>
      <w:r w:rsidR="00837D1A" w:rsidRPr="00EE42AC">
        <w:rPr>
          <w:rFonts w:ascii="Times New Roman" w:hAnsi="Times New Roman" w:cs="Times New Roman"/>
          <w:sz w:val="28"/>
          <w:szCs w:val="28"/>
          <w:shd w:val="clear" w:color="auto" w:fill="FFFFFF"/>
        </w:rPr>
        <w:t xml:space="preserve">руководят отдельные редакторы, имеющую профессиональную квалификацию. </w:t>
      </w:r>
      <w:proofErr w:type="gramStart"/>
      <w:r w:rsidR="00837D1A" w:rsidRPr="00EE42AC">
        <w:rPr>
          <w:rFonts w:ascii="Times New Roman" w:hAnsi="Times New Roman" w:cs="Times New Roman"/>
          <w:sz w:val="28"/>
          <w:szCs w:val="28"/>
          <w:shd w:val="clear" w:color="auto" w:fill="FFFFFF"/>
        </w:rPr>
        <w:t>Печатная</w:t>
      </w:r>
      <w:proofErr w:type="gramEnd"/>
      <w:r w:rsidR="00837D1A" w:rsidRPr="00EE42AC">
        <w:rPr>
          <w:rFonts w:ascii="Times New Roman" w:hAnsi="Times New Roman" w:cs="Times New Roman"/>
          <w:sz w:val="28"/>
          <w:szCs w:val="28"/>
          <w:shd w:val="clear" w:color="auto" w:fill="FFFFFF"/>
        </w:rPr>
        <w:t xml:space="preserve"> и онлайн-версия издания работают одновременно. Таким образом, мультимедийная редакция представляет собой как бы несколько СМИ, объединенных в составе одной редакции. </w:t>
      </w:r>
    </w:p>
    <w:p w:rsidR="008B3B2D" w:rsidRPr="00EE42AC" w:rsidRDefault="008B3B2D"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shd w:val="clear" w:color="auto" w:fill="FFFFFF"/>
        </w:rPr>
        <w:lastRenderedPageBreak/>
        <w:t>Интегрированная редакция</w:t>
      </w:r>
      <w:r w:rsidRPr="00EE42AC">
        <w:rPr>
          <w:rFonts w:ascii="Times New Roman" w:hAnsi="Times New Roman" w:cs="Times New Roman"/>
          <w:sz w:val="28"/>
          <w:szCs w:val="28"/>
          <w:shd w:val="clear" w:color="auto" w:fill="FFFFFF"/>
        </w:rPr>
        <w:t xml:space="preserve"> – здесь в одной редакции объединены все новостные потоки, проходящие через разные технологические каналы донесения информации. Здесь нет отдельных работников, отвечающий за тот или иной тип информационного канала, ни на уровне планирования, ни на уровне производства итогового информационного продукта. Редакция разбита на тематические отделы – политика, бизнес, культура и так далее – редактор каждого отдела несет ответственность за освещение того или иного события и в </w:t>
      </w:r>
      <w:proofErr w:type="gramStart"/>
      <w:r w:rsidRPr="00EE42AC">
        <w:rPr>
          <w:rFonts w:ascii="Times New Roman" w:hAnsi="Times New Roman" w:cs="Times New Roman"/>
          <w:sz w:val="28"/>
          <w:szCs w:val="28"/>
          <w:shd w:val="clear" w:color="auto" w:fill="FFFFFF"/>
        </w:rPr>
        <w:t>печатном</w:t>
      </w:r>
      <w:proofErr w:type="gramEnd"/>
      <w:r w:rsidRPr="00EE42AC">
        <w:rPr>
          <w:rFonts w:ascii="Times New Roman" w:hAnsi="Times New Roman" w:cs="Times New Roman"/>
          <w:sz w:val="28"/>
          <w:szCs w:val="28"/>
          <w:shd w:val="clear" w:color="auto" w:fill="FFFFFF"/>
        </w:rPr>
        <w:t xml:space="preserve">, и в информационном пластах. </w:t>
      </w:r>
    </w:p>
    <w:p w:rsidR="008B3B2D" w:rsidRPr="00EE42AC" w:rsidRDefault="008B3B2D"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shd w:val="clear" w:color="auto" w:fill="FFFFFF"/>
        </w:rPr>
        <w:t>Кросс-</w:t>
      </w:r>
      <w:proofErr w:type="spellStart"/>
      <w:r w:rsidRPr="00EE42AC">
        <w:rPr>
          <w:rFonts w:ascii="Times New Roman" w:hAnsi="Times New Roman" w:cs="Times New Roman"/>
          <w:b/>
          <w:sz w:val="28"/>
          <w:szCs w:val="28"/>
          <w:shd w:val="clear" w:color="auto" w:fill="FFFFFF"/>
        </w:rPr>
        <w:t>медийная</w:t>
      </w:r>
      <w:proofErr w:type="spellEnd"/>
      <w:r w:rsidRPr="00EE42AC">
        <w:rPr>
          <w:rFonts w:ascii="Times New Roman" w:hAnsi="Times New Roman" w:cs="Times New Roman"/>
          <w:b/>
          <w:sz w:val="28"/>
          <w:szCs w:val="28"/>
          <w:shd w:val="clear" w:color="auto" w:fill="FFFFFF"/>
        </w:rPr>
        <w:t xml:space="preserve"> редакция</w:t>
      </w:r>
      <w:r w:rsidRPr="00EE42AC">
        <w:rPr>
          <w:rFonts w:ascii="Times New Roman" w:hAnsi="Times New Roman" w:cs="Times New Roman"/>
          <w:sz w:val="28"/>
          <w:szCs w:val="28"/>
          <w:shd w:val="clear" w:color="auto" w:fill="FFFFFF"/>
        </w:rPr>
        <w:t xml:space="preserve"> – здесь рабочий процесс выстроен по принципу взаимного обмена информацией. Создание, обработка и распространение контента производятся сразу для всех технологических пластов издательства, что позволяет, например, обеспечивать виде</w:t>
      </w:r>
      <w:proofErr w:type="gramStart"/>
      <w:r w:rsidRPr="00EE42AC">
        <w:rPr>
          <w:rFonts w:ascii="Times New Roman" w:hAnsi="Times New Roman" w:cs="Times New Roman"/>
          <w:sz w:val="28"/>
          <w:szCs w:val="28"/>
          <w:shd w:val="clear" w:color="auto" w:fill="FFFFFF"/>
        </w:rPr>
        <w:t>о-</w:t>
      </w:r>
      <w:proofErr w:type="gramEnd"/>
      <w:r w:rsidRPr="00EE42AC">
        <w:rPr>
          <w:rFonts w:ascii="Times New Roman" w:hAnsi="Times New Roman" w:cs="Times New Roman"/>
          <w:sz w:val="28"/>
          <w:szCs w:val="28"/>
          <w:shd w:val="clear" w:color="auto" w:fill="FFFFFF"/>
        </w:rPr>
        <w:t xml:space="preserve"> и </w:t>
      </w:r>
      <w:proofErr w:type="spellStart"/>
      <w:r w:rsidRPr="00EE42AC">
        <w:rPr>
          <w:rFonts w:ascii="Times New Roman" w:hAnsi="Times New Roman" w:cs="Times New Roman"/>
          <w:sz w:val="28"/>
          <w:szCs w:val="28"/>
          <w:shd w:val="clear" w:color="auto" w:fill="FFFFFF"/>
        </w:rPr>
        <w:t>аудиороликами</w:t>
      </w:r>
      <w:proofErr w:type="spellEnd"/>
      <w:r w:rsidRPr="00EE42AC">
        <w:rPr>
          <w:rFonts w:ascii="Times New Roman" w:hAnsi="Times New Roman" w:cs="Times New Roman"/>
          <w:sz w:val="28"/>
          <w:szCs w:val="28"/>
          <w:shd w:val="clear" w:color="auto" w:fill="FFFFFF"/>
        </w:rPr>
        <w:t xml:space="preserve"> Интернет-портал того или иного СМИ.</w:t>
      </w:r>
    </w:p>
    <w:p w:rsidR="008B3B2D" w:rsidRPr="00EE42AC" w:rsidRDefault="008B3B2D"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Большинство современных сетевых СМИ можно смело относить к конвергентной журналистике: архитектура сайтов в Интернете позволяет без труда присоединять к сайту блоки с информацией разного типа. Однако в условиях работы одной редакции сразу над несколькими каналами распространения информации встает проблема квалификации кадров в сетевой журналистике. </w:t>
      </w:r>
    </w:p>
    <w:p w:rsidR="008B3B2D" w:rsidRPr="00EE42AC" w:rsidRDefault="008B3B2D"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Ведь по факту, корреспондент в Интернет-издании должен быть «универсальным солдатом», </w:t>
      </w:r>
      <w:r w:rsidR="009A757E" w:rsidRPr="00EE42AC">
        <w:rPr>
          <w:rFonts w:ascii="Times New Roman" w:hAnsi="Times New Roman" w:cs="Times New Roman"/>
          <w:sz w:val="28"/>
          <w:szCs w:val="28"/>
          <w:shd w:val="clear" w:color="auto" w:fill="FFFFFF"/>
        </w:rPr>
        <w:t xml:space="preserve">который способен создавать материалы, которые будут использоваться для передачи по разным каналам информации. В одном специалисте, по сути, должны соединиться профессиональные компетенции телевизионного корреспондента, корреспондента печатного издания, работника радиоэфира. К этому также добавляются и навыки фотосъемки, видеосъемки, обработки и монтажа, звукоинженера.  </w:t>
      </w:r>
    </w:p>
    <w:p w:rsidR="009A757E" w:rsidRPr="00EE42AC" w:rsidRDefault="009A757E" w:rsidP="00816549">
      <w:pPr>
        <w:spacing w:after="0" w:line="360" w:lineRule="auto"/>
        <w:ind w:firstLine="851"/>
        <w:jc w:val="both"/>
        <w:rPr>
          <w:rFonts w:ascii="Times New Roman" w:hAnsi="Times New Roman" w:cs="Times New Roman"/>
          <w:sz w:val="28"/>
          <w:szCs w:val="28"/>
          <w:shd w:val="clear" w:color="auto" w:fill="FFFFFF"/>
        </w:rPr>
      </w:pPr>
      <w:proofErr w:type="gramStart"/>
      <w:r w:rsidRPr="00EE42AC">
        <w:rPr>
          <w:rFonts w:ascii="Times New Roman" w:hAnsi="Times New Roman" w:cs="Times New Roman"/>
          <w:sz w:val="28"/>
          <w:szCs w:val="28"/>
          <w:shd w:val="clear" w:color="auto" w:fill="FFFFFF"/>
        </w:rPr>
        <w:t>Редактор в конвергентном СМИ должен не просто профессионально разбираться в информационном потоке, но и знать, в каком виде лучше преподнести ту  или иную информацию – в формате видео, аудио или печатного контента.</w:t>
      </w:r>
      <w:proofErr w:type="gramEnd"/>
    </w:p>
    <w:p w:rsidR="009A757E" w:rsidRPr="00EE42AC" w:rsidRDefault="009A757E"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lastRenderedPageBreak/>
        <w:t xml:space="preserve">Конечно, такая многозадачность не каждому журналисту под силу. Именно поэтому в мировой практике высших учебных заведений, обучающих журналистике, все чаще появляются направления, обучающие «современной» конвергентной журналистике. </w:t>
      </w:r>
    </w:p>
    <w:p w:rsidR="009A757E" w:rsidRPr="00EE42AC" w:rsidRDefault="009A757E"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Отметим, что вопрос профессионализма сотрудников редакции сетевого СМИ важен и для нашего исследования: здесь совершенно особое значение приобретает переподготовка, повышение квалификации и расширение компетенций сотрудников редакции. С одной стороны, это влечет за собой дополнительные расходы. С другой стороны, грамотная работа с контентом может «перекрыть» эти траты многократно увеличением посещаемости, а как следствие, и финансовых показателей издания. </w:t>
      </w:r>
    </w:p>
    <w:p w:rsidR="009A757E" w:rsidRPr="00EE42AC" w:rsidRDefault="009A757E"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С технической точки зрения процесс объединения информационных каналов становится все легче и легче с каждым годом. Если раньше на мультимедийных порталах присутствовали, помимо текстовых материалов, видеоролики и аудиозаписи, то сейчас диапазон информационных каналов становится всё шире. Появляется возможность вещать в прямом эфире, интегрировать портал с с</w:t>
      </w:r>
      <w:r w:rsidR="004E48A7" w:rsidRPr="00EE42AC">
        <w:rPr>
          <w:rFonts w:ascii="Times New Roman" w:hAnsi="Times New Roman" w:cs="Times New Roman"/>
          <w:sz w:val="28"/>
          <w:szCs w:val="28"/>
          <w:shd w:val="clear" w:color="auto" w:fill="FFFFFF"/>
        </w:rPr>
        <w:t>оциальными сетями, привлекать по</w:t>
      </w:r>
      <w:r w:rsidRPr="00EE42AC">
        <w:rPr>
          <w:rFonts w:ascii="Times New Roman" w:hAnsi="Times New Roman" w:cs="Times New Roman"/>
          <w:sz w:val="28"/>
          <w:szCs w:val="28"/>
          <w:shd w:val="clear" w:color="auto" w:fill="FFFFFF"/>
        </w:rPr>
        <w:t xml:space="preserve">сетителей интерактивным развлекательным контентом и так далее. </w:t>
      </w:r>
    </w:p>
    <w:p w:rsidR="009A757E" w:rsidRPr="00EE42AC" w:rsidRDefault="009A757E" w:rsidP="00816549">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Таким обра</w:t>
      </w:r>
      <w:r w:rsidR="00F74977" w:rsidRPr="00EE42AC">
        <w:rPr>
          <w:rFonts w:ascii="Times New Roman" w:hAnsi="Times New Roman" w:cs="Times New Roman"/>
          <w:sz w:val="28"/>
          <w:szCs w:val="28"/>
          <w:shd w:val="clear" w:color="auto" w:fill="FFFFFF"/>
        </w:rPr>
        <w:t xml:space="preserve">зом, конвергентная журналистика </w:t>
      </w:r>
      <w:r w:rsidR="004E48A7" w:rsidRPr="00EE42AC">
        <w:rPr>
          <w:rFonts w:ascii="Times New Roman" w:hAnsi="Times New Roman" w:cs="Times New Roman"/>
          <w:sz w:val="28"/>
          <w:szCs w:val="28"/>
          <w:shd w:val="clear" w:color="auto" w:fill="FFFFFF"/>
        </w:rPr>
        <w:t>–</w:t>
      </w:r>
      <w:r w:rsidR="00F74977" w:rsidRPr="00EE42AC">
        <w:rPr>
          <w:rFonts w:ascii="Times New Roman" w:hAnsi="Times New Roman" w:cs="Times New Roman"/>
          <w:sz w:val="28"/>
          <w:szCs w:val="28"/>
          <w:shd w:val="clear" w:color="auto" w:fill="FFFFFF"/>
        </w:rPr>
        <w:t xml:space="preserve"> </w:t>
      </w:r>
      <w:r w:rsidR="004E48A7" w:rsidRPr="00EE42AC">
        <w:rPr>
          <w:rFonts w:ascii="Times New Roman" w:hAnsi="Times New Roman" w:cs="Times New Roman"/>
          <w:sz w:val="28"/>
          <w:szCs w:val="28"/>
          <w:shd w:val="clear" w:color="auto" w:fill="FFFFFF"/>
        </w:rPr>
        <w:t xml:space="preserve">новый тренд, в котором находится большинство сетевых СМИ. Универсальность, возможность соединения на одной площадке разных каналов информации дают конвергентным СМИ огромное преимущество </w:t>
      </w:r>
      <w:proofErr w:type="gramStart"/>
      <w:r w:rsidR="004E48A7" w:rsidRPr="00EE42AC">
        <w:rPr>
          <w:rFonts w:ascii="Times New Roman" w:hAnsi="Times New Roman" w:cs="Times New Roman"/>
          <w:sz w:val="28"/>
          <w:szCs w:val="28"/>
          <w:shd w:val="clear" w:color="auto" w:fill="FFFFFF"/>
        </w:rPr>
        <w:t>перед</w:t>
      </w:r>
      <w:proofErr w:type="gramEnd"/>
      <w:r w:rsidR="004E48A7" w:rsidRPr="00EE42AC">
        <w:rPr>
          <w:rFonts w:ascii="Times New Roman" w:hAnsi="Times New Roman" w:cs="Times New Roman"/>
          <w:sz w:val="28"/>
          <w:szCs w:val="28"/>
          <w:shd w:val="clear" w:color="auto" w:fill="FFFFFF"/>
        </w:rPr>
        <w:t xml:space="preserve"> традиционными, но и заставляют сотрудников редакции «держать ру</w:t>
      </w:r>
      <w:r w:rsidR="00BE7283" w:rsidRPr="00EE42AC">
        <w:rPr>
          <w:rFonts w:ascii="Times New Roman" w:hAnsi="Times New Roman" w:cs="Times New Roman"/>
          <w:sz w:val="28"/>
          <w:szCs w:val="28"/>
          <w:shd w:val="clear" w:color="auto" w:fill="FFFFFF"/>
        </w:rPr>
        <w:t>ку на пульсе»,</w:t>
      </w:r>
      <w:r w:rsidR="004E48A7" w:rsidRPr="00EE42AC">
        <w:rPr>
          <w:rFonts w:ascii="Times New Roman" w:hAnsi="Times New Roman" w:cs="Times New Roman"/>
          <w:sz w:val="28"/>
          <w:szCs w:val="28"/>
          <w:shd w:val="clear" w:color="auto" w:fill="FFFFFF"/>
        </w:rPr>
        <w:t xml:space="preserve"> изучая технологические новшества, возможности конкурентов и так далее. Мультимедийная журналистика в чистом виде </w:t>
      </w:r>
      <w:proofErr w:type="gramStart"/>
      <w:r w:rsidR="004E48A7" w:rsidRPr="00EE42AC">
        <w:rPr>
          <w:rFonts w:ascii="Times New Roman" w:hAnsi="Times New Roman" w:cs="Times New Roman"/>
          <w:sz w:val="28"/>
          <w:szCs w:val="28"/>
          <w:shd w:val="clear" w:color="auto" w:fill="FFFFFF"/>
        </w:rPr>
        <w:t>представляет из себя</w:t>
      </w:r>
      <w:proofErr w:type="gramEnd"/>
      <w:r w:rsidR="004E48A7" w:rsidRPr="00EE42AC">
        <w:rPr>
          <w:rFonts w:ascii="Times New Roman" w:hAnsi="Times New Roman" w:cs="Times New Roman"/>
          <w:sz w:val="28"/>
          <w:szCs w:val="28"/>
          <w:shd w:val="clear" w:color="auto" w:fill="FFFFFF"/>
        </w:rPr>
        <w:t xml:space="preserve"> журналистику будущего, которая продолжает развиваться и несет в себе огромный потенциал. </w:t>
      </w:r>
    </w:p>
    <w:p w:rsidR="00F74977" w:rsidRPr="00EE42AC" w:rsidRDefault="00182ABB" w:rsidP="00816549">
      <w:pPr>
        <w:spacing w:after="0" w:line="360" w:lineRule="auto"/>
        <w:ind w:firstLine="851"/>
        <w:jc w:val="both"/>
        <w:rPr>
          <w:rFonts w:ascii="Times New Roman" w:hAnsi="Times New Roman" w:cs="Times New Roman"/>
          <w:sz w:val="28"/>
          <w:szCs w:val="28"/>
          <w:shd w:val="clear" w:color="auto" w:fill="FFFFFF"/>
        </w:rPr>
        <w:sectPr w:rsidR="00F74977" w:rsidRPr="00EE42AC" w:rsidSect="00BE7283">
          <w:pgSz w:w="11906" w:h="16838"/>
          <w:pgMar w:top="1134" w:right="850" w:bottom="1134" w:left="1701" w:header="708" w:footer="708" w:gutter="0"/>
          <w:cols w:space="708"/>
          <w:docGrid w:linePitch="360"/>
        </w:sectPr>
      </w:pPr>
      <w:r w:rsidRPr="00EE42AC">
        <w:rPr>
          <w:rFonts w:ascii="Times New Roman" w:hAnsi="Times New Roman" w:cs="Times New Roman"/>
          <w:sz w:val="28"/>
          <w:szCs w:val="28"/>
          <w:shd w:val="clear" w:color="auto" w:fill="FFFFFF"/>
        </w:rPr>
        <w:t xml:space="preserve">Само собой, сетевая журналистика отличается </w:t>
      </w:r>
      <w:proofErr w:type="gramStart"/>
      <w:r w:rsidRPr="00EE42AC">
        <w:rPr>
          <w:rFonts w:ascii="Times New Roman" w:hAnsi="Times New Roman" w:cs="Times New Roman"/>
          <w:sz w:val="28"/>
          <w:szCs w:val="28"/>
          <w:shd w:val="clear" w:color="auto" w:fill="FFFFFF"/>
        </w:rPr>
        <w:t>от</w:t>
      </w:r>
      <w:proofErr w:type="gramEnd"/>
      <w:r w:rsidRPr="00EE42AC">
        <w:rPr>
          <w:rFonts w:ascii="Times New Roman" w:hAnsi="Times New Roman" w:cs="Times New Roman"/>
          <w:sz w:val="28"/>
          <w:szCs w:val="28"/>
          <w:shd w:val="clear" w:color="auto" w:fill="FFFFFF"/>
        </w:rPr>
        <w:t xml:space="preserve"> традиционной и в финансовых аспектах. Рассмотрим ее положение в </w:t>
      </w:r>
      <w:proofErr w:type="spellStart"/>
      <w:r w:rsidRPr="00EE42AC">
        <w:rPr>
          <w:rFonts w:ascii="Times New Roman" w:hAnsi="Times New Roman" w:cs="Times New Roman"/>
          <w:sz w:val="28"/>
          <w:szCs w:val="28"/>
          <w:shd w:val="clear" w:color="auto" w:fill="FFFFFF"/>
        </w:rPr>
        <w:t>медиаэкономике</w:t>
      </w:r>
      <w:proofErr w:type="spellEnd"/>
      <w:r w:rsidRPr="00EE42AC">
        <w:rPr>
          <w:rFonts w:ascii="Times New Roman" w:hAnsi="Times New Roman" w:cs="Times New Roman"/>
          <w:sz w:val="28"/>
          <w:szCs w:val="28"/>
          <w:shd w:val="clear" w:color="auto" w:fill="FFFFFF"/>
        </w:rPr>
        <w:t>.</w:t>
      </w:r>
    </w:p>
    <w:p w:rsidR="00DD342F" w:rsidRPr="00EE42AC" w:rsidRDefault="007306BB" w:rsidP="007306BB">
      <w:pPr>
        <w:pStyle w:val="2"/>
        <w:spacing w:before="0" w:after="240"/>
        <w:jc w:val="center"/>
        <w:rPr>
          <w:color w:val="auto"/>
          <w:lang w:eastAsia="ru-RU"/>
        </w:rPr>
      </w:pPr>
      <w:bookmarkStart w:id="6" w:name="_Toc514244353"/>
      <w:r w:rsidRPr="00EE42AC">
        <w:rPr>
          <w:color w:val="auto"/>
          <w:lang w:eastAsia="ru-RU"/>
        </w:rPr>
        <w:lastRenderedPageBreak/>
        <w:t>1</w:t>
      </w:r>
      <w:r w:rsidR="00F74977" w:rsidRPr="00EE42AC">
        <w:rPr>
          <w:color w:val="auto"/>
          <w:lang w:eastAsia="ru-RU"/>
        </w:rPr>
        <w:t xml:space="preserve">.4 </w:t>
      </w:r>
      <w:r w:rsidR="00DD342F" w:rsidRPr="00EE42AC">
        <w:rPr>
          <w:color w:val="auto"/>
          <w:lang w:eastAsia="ru-RU"/>
        </w:rPr>
        <w:t xml:space="preserve">Особенности </w:t>
      </w:r>
      <w:proofErr w:type="spellStart"/>
      <w:r w:rsidR="00DD342F" w:rsidRPr="00EE42AC">
        <w:rPr>
          <w:color w:val="auto"/>
          <w:lang w:eastAsia="ru-RU"/>
        </w:rPr>
        <w:t>медиарынка</w:t>
      </w:r>
      <w:proofErr w:type="spellEnd"/>
      <w:r w:rsidR="00DD342F" w:rsidRPr="00EE42AC">
        <w:rPr>
          <w:color w:val="auto"/>
          <w:lang w:eastAsia="ru-RU"/>
        </w:rPr>
        <w:t xml:space="preserve"> как экономической системы</w:t>
      </w:r>
      <w:r w:rsidR="00182ABB" w:rsidRPr="00EE42AC">
        <w:rPr>
          <w:color w:val="auto"/>
          <w:lang w:eastAsia="ru-RU"/>
        </w:rPr>
        <w:t xml:space="preserve">. Тенденции развития </w:t>
      </w:r>
      <w:proofErr w:type="spellStart"/>
      <w:r w:rsidR="00182ABB" w:rsidRPr="00EE42AC">
        <w:rPr>
          <w:color w:val="auto"/>
          <w:lang w:eastAsia="ru-RU"/>
        </w:rPr>
        <w:t>медиарынка</w:t>
      </w:r>
      <w:proofErr w:type="spellEnd"/>
      <w:r w:rsidR="00182ABB" w:rsidRPr="00EE42AC">
        <w:rPr>
          <w:color w:val="auto"/>
          <w:lang w:eastAsia="ru-RU"/>
        </w:rPr>
        <w:t>.</w:t>
      </w:r>
      <w:bookmarkEnd w:id="6"/>
    </w:p>
    <w:p w:rsidR="00575D5E" w:rsidRPr="00EE42AC" w:rsidRDefault="00575D5E" w:rsidP="00721506">
      <w:pPr>
        <w:spacing w:after="0" w:line="360" w:lineRule="auto"/>
        <w:ind w:firstLine="851"/>
        <w:jc w:val="both"/>
        <w:rPr>
          <w:rFonts w:ascii="Times New Roman" w:hAnsi="Times New Roman"/>
          <w:sz w:val="28"/>
          <w:szCs w:val="28"/>
          <w:lang w:eastAsia="ru-RU"/>
        </w:rPr>
      </w:pPr>
      <w:proofErr w:type="spellStart"/>
      <w:r w:rsidRPr="00EE42AC">
        <w:rPr>
          <w:rFonts w:ascii="Times New Roman" w:hAnsi="Times New Roman"/>
          <w:sz w:val="28"/>
          <w:szCs w:val="28"/>
          <w:lang w:eastAsia="ru-RU"/>
        </w:rPr>
        <w:t>Медиарынок</w:t>
      </w:r>
      <w:proofErr w:type="spellEnd"/>
      <w:r w:rsidRPr="00EE42AC">
        <w:rPr>
          <w:rFonts w:ascii="Times New Roman" w:hAnsi="Times New Roman"/>
          <w:sz w:val="28"/>
          <w:szCs w:val="28"/>
          <w:lang w:eastAsia="ru-RU"/>
        </w:rPr>
        <w:t xml:space="preserve"> во многом отличается от стандартной экономической системы, в которой находятся производственные предприятия. Еще Р. Пикар сформулировал одну из важнейших аксиом </w:t>
      </w:r>
      <w:proofErr w:type="spellStart"/>
      <w:r w:rsidRPr="00EE42AC">
        <w:rPr>
          <w:rFonts w:ascii="Times New Roman" w:hAnsi="Times New Roman"/>
          <w:sz w:val="28"/>
          <w:szCs w:val="28"/>
          <w:lang w:eastAsia="ru-RU"/>
        </w:rPr>
        <w:t>медиарынка</w:t>
      </w:r>
      <w:proofErr w:type="spellEnd"/>
      <w:r w:rsidRPr="00EE42AC">
        <w:rPr>
          <w:rFonts w:ascii="Times New Roman" w:hAnsi="Times New Roman"/>
          <w:sz w:val="28"/>
          <w:szCs w:val="28"/>
          <w:lang w:eastAsia="ru-RU"/>
        </w:rPr>
        <w:t>, введя понятие сдвоенного рынка СМИ, где информация одновременно является и товаром и услугой.</w:t>
      </w:r>
      <w:r w:rsidRPr="00EE42AC">
        <w:rPr>
          <w:rStyle w:val="a4"/>
          <w:rFonts w:ascii="Times New Roman" w:hAnsi="Times New Roman"/>
          <w:sz w:val="28"/>
          <w:szCs w:val="28"/>
          <w:vertAlign w:val="superscript"/>
          <w:lang w:eastAsia="ru-RU"/>
        </w:rPr>
        <w:footnoteReference w:id="10"/>
      </w:r>
      <w:r w:rsidRPr="00EE42AC">
        <w:rPr>
          <w:rFonts w:ascii="Times New Roman" w:hAnsi="Times New Roman"/>
          <w:sz w:val="28"/>
          <w:szCs w:val="28"/>
          <w:lang w:eastAsia="ru-RU"/>
        </w:rPr>
        <w:t xml:space="preserve"> В каче</w:t>
      </w:r>
      <w:r w:rsidR="00182ABB" w:rsidRPr="00EE42AC">
        <w:rPr>
          <w:rFonts w:ascii="Times New Roman" w:hAnsi="Times New Roman"/>
          <w:sz w:val="28"/>
          <w:szCs w:val="28"/>
          <w:lang w:eastAsia="ru-RU"/>
        </w:rPr>
        <w:t xml:space="preserve">стве товара выступает пакет из </w:t>
      </w:r>
      <w:r w:rsidRPr="00EE42AC">
        <w:rPr>
          <w:rFonts w:ascii="Times New Roman" w:hAnsi="Times New Roman"/>
          <w:sz w:val="28"/>
          <w:szCs w:val="28"/>
          <w:lang w:eastAsia="ru-RU"/>
        </w:rPr>
        <w:t>ин</w:t>
      </w:r>
      <w:r w:rsidR="00182ABB" w:rsidRPr="00EE42AC">
        <w:rPr>
          <w:rFonts w:ascii="Times New Roman" w:hAnsi="Times New Roman"/>
          <w:sz w:val="28"/>
          <w:szCs w:val="28"/>
          <w:lang w:eastAsia="ru-RU"/>
        </w:rPr>
        <w:t>ф</w:t>
      </w:r>
      <w:r w:rsidRPr="00EE42AC">
        <w:rPr>
          <w:rFonts w:ascii="Times New Roman" w:hAnsi="Times New Roman"/>
          <w:sz w:val="28"/>
          <w:szCs w:val="28"/>
          <w:lang w:eastAsia="ru-RU"/>
        </w:rPr>
        <w:t xml:space="preserve">ормации, мнений и развлечений, а в качестве услуги – возможность доступа рекламодателей к аудитории, которую предоставляют СМИ. </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Р. Пикар, один из наиболее авторитетных </w:t>
      </w:r>
      <w:proofErr w:type="spellStart"/>
      <w:r w:rsidRPr="00EE42AC">
        <w:rPr>
          <w:rFonts w:ascii="Times New Roman" w:hAnsi="Times New Roman"/>
          <w:sz w:val="28"/>
          <w:szCs w:val="28"/>
          <w:lang w:eastAsia="ru-RU"/>
        </w:rPr>
        <w:t>медиаэкономистов</w:t>
      </w:r>
      <w:proofErr w:type="spellEnd"/>
      <w:r w:rsidRPr="00EE42AC">
        <w:rPr>
          <w:rFonts w:ascii="Times New Roman" w:hAnsi="Times New Roman"/>
          <w:sz w:val="28"/>
          <w:szCs w:val="28"/>
          <w:lang w:eastAsia="ru-RU"/>
        </w:rPr>
        <w:t xml:space="preserve">, обратил особое внимание на анализ взаимоотношений в классическом треугольнике «СМИ – аудитория – рекламодатели». Исследователь сформулировал суть </w:t>
      </w:r>
      <w:proofErr w:type="spellStart"/>
      <w:r w:rsidRPr="00EE42AC">
        <w:rPr>
          <w:rFonts w:ascii="Times New Roman" w:hAnsi="Times New Roman"/>
          <w:sz w:val="28"/>
          <w:szCs w:val="28"/>
          <w:lang w:eastAsia="ru-RU"/>
        </w:rPr>
        <w:t>медиарынка</w:t>
      </w:r>
      <w:proofErr w:type="spellEnd"/>
      <w:r w:rsidRPr="00EE42AC">
        <w:rPr>
          <w:rFonts w:ascii="Times New Roman" w:hAnsi="Times New Roman"/>
          <w:sz w:val="28"/>
          <w:szCs w:val="28"/>
          <w:lang w:eastAsia="ru-RU"/>
        </w:rPr>
        <w:t xml:space="preserve"> предельно четко, введя понятие сдвоенного – из товаров и услуг – рынка СМИ. На этом рынке товары представлены содержанием, т.е. упакованными вместе информацией, мнениями и развлечениями, а в качестве услуги выступает организация предприятиями СМИ доступа к аудиториям, </w:t>
      </w:r>
      <w:proofErr w:type="gramStart"/>
      <w:r w:rsidRPr="00EE42AC">
        <w:rPr>
          <w:rFonts w:ascii="Times New Roman" w:hAnsi="Times New Roman"/>
          <w:sz w:val="28"/>
          <w:szCs w:val="28"/>
          <w:lang w:eastAsia="ru-RU"/>
        </w:rPr>
        <w:t>которую</w:t>
      </w:r>
      <w:proofErr w:type="gramEnd"/>
      <w:r w:rsidRPr="00EE42AC">
        <w:rPr>
          <w:rFonts w:ascii="Times New Roman" w:hAnsi="Times New Roman"/>
          <w:sz w:val="28"/>
          <w:szCs w:val="28"/>
          <w:lang w:eastAsia="ru-RU"/>
        </w:rPr>
        <w:t xml:space="preserve"> получают рекламодатели.</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В этом состоит двойственность СМИ: одним способом заработка является продажа информации читателю – как товара, другим – продажа доступа к аудитории рекламодателям как услуги. </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Еще одной особенностью </w:t>
      </w:r>
      <w:proofErr w:type="spellStart"/>
      <w:r w:rsidRPr="00EE42AC">
        <w:rPr>
          <w:rFonts w:ascii="Times New Roman" w:hAnsi="Times New Roman"/>
          <w:sz w:val="28"/>
          <w:szCs w:val="28"/>
          <w:lang w:eastAsia="ru-RU"/>
        </w:rPr>
        <w:t>медиарынка</w:t>
      </w:r>
      <w:proofErr w:type="spellEnd"/>
      <w:r w:rsidRPr="00EE42AC">
        <w:rPr>
          <w:rFonts w:ascii="Times New Roman" w:hAnsi="Times New Roman"/>
          <w:sz w:val="28"/>
          <w:szCs w:val="28"/>
          <w:lang w:eastAsia="ru-RU"/>
        </w:rPr>
        <w:t xml:space="preserve"> является его высокая изменчивость: он следует за настроениями и мнениями аудитории, которые постоянно меняются. Появление Интернета, а как следствие, сетевых СМИ лишь усилило этот эффект.</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Исследователь А.В. </w:t>
      </w:r>
      <w:proofErr w:type="spellStart"/>
      <w:r w:rsidRPr="00EE42AC">
        <w:rPr>
          <w:rFonts w:ascii="Times New Roman" w:hAnsi="Times New Roman"/>
          <w:sz w:val="28"/>
          <w:szCs w:val="28"/>
          <w:lang w:eastAsia="ru-RU"/>
        </w:rPr>
        <w:t>Варийчук</w:t>
      </w:r>
      <w:proofErr w:type="spellEnd"/>
      <w:r w:rsidRPr="00EE42AC">
        <w:rPr>
          <w:rFonts w:ascii="Times New Roman" w:hAnsi="Times New Roman"/>
          <w:sz w:val="28"/>
          <w:szCs w:val="28"/>
          <w:lang w:eastAsia="ru-RU"/>
        </w:rPr>
        <w:t xml:space="preserve"> выделила следующие тенденции на рынке СМИ последних лет:</w:t>
      </w:r>
      <w:r w:rsidRPr="00EE42AC">
        <w:rPr>
          <w:rStyle w:val="a4"/>
          <w:rFonts w:ascii="Times New Roman" w:hAnsi="Times New Roman"/>
          <w:sz w:val="28"/>
          <w:szCs w:val="28"/>
          <w:vertAlign w:val="superscript"/>
          <w:lang w:eastAsia="ru-RU"/>
        </w:rPr>
        <w:footnoteReference w:id="11"/>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lastRenderedPageBreak/>
        <w:t>- Диверсификация систем СМИ.</w:t>
      </w:r>
      <w:r w:rsidRPr="00EE42AC">
        <w:rPr>
          <w:rFonts w:ascii="Times New Roman" w:hAnsi="Times New Roman"/>
          <w:sz w:val="28"/>
          <w:szCs w:val="28"/>
          <w:lang w:eastAsia="ru-RU"/>
        </w:rPr>
        <w:t xml:space="preserve"> Если образование многоотраслевых комплексов СМИ ранее было лишь прерогативой транснациональных корпораций, издательских домов, </w:t>
      </w:r>
      <w:proofErr w:type="spellStart"/>
      <w:r w:rsidRPr="00EE42AC">
        <w:rPr>
          <w:rFonts w:ascii="Times New Roman" w:hAnsi="Times New Roman"/>
          <w:sz w:val="28"/>
          <w:szCs w:val="28"/>
          <w:lang w:eastAsia="ru-RU"/>
        </w:rPr>
        <w:t>медиахолдингов</w:t>
      </w:r>
      <w:proofErr w:type="spellEnd"/>
      <w:r w:rsidRPr="00EE42AC">
        <w:rPr>
          <w:rFonts w:ascii="Times New Roman" w:hAnsi="Times New Roman"/>
          <w:sz w:val="28"/>
          <w:szCs w:val="28"/>
          <w:lang w:eastAsia="ru-RU"/>
        </w:rPr>
        <w:t xml:space="preserve"> – то есть игроков крупного бизнеса, то теперь процесс диверсификации мы можем увидеть на примере практически любого онлайн-СМИ, которые в основном являются представителям малого бизнеса. Сетевые издания представлены на нескольких рынках сразу, среди которых – рынок рекламных услуг, рынок организации событий, рынок создания научных социологических исследований на заказ.</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 Появление новых форматов.</w:t>
      </w:r>
      <w:r w:rsidRPr="00EE42AC">
        <w:rPr>
          <w:rFonts w:ascii="Times New Roman" w:hAnsi="Times New Roman"/>
          <w:sz w:val="28"/>
          <w:szCs w:val="28"/>
          <w:lang w:eastAsia="ru-RU"/>
        </w:rPr>
        <w:t xml:space="preserve"> В основном эти новые форматы представляют собой слияние привычных жанров и подходов: так возникли </w:t>
      </w:r>
      <w:proofErr w:type="spellStart"/>
      <w:r w:rsidRPr="00EE42AC">
        <w:rPr>
          <w:rFonts w:ascii="Times New Roman" w:hAnsi="Times New Roman"/>
          <w:sz w:val="28"/>
          <w:szCs w:val="28"/>
          <w:lang w:eastAsia="ru-RU"/>
        </w:rPr>
        <w:t>инфотэймент</w:t>
      </w:r>
      <w:proofErr w:type="spellEnd"/>
      <w:r w:rsidRPr="00EE42AC">
        <w:rPr>
          <w:rFonts w:ascii="Times New Roman" w:hAnsi="Times New Roman"/>
          <w:sz w:val="28"/>
          <w:szCs w:val="28"/>
          <w:lang w:eastAsia="ru-RU"/>
        </w:rPr>
        <w:t xml:space="preserve">, </w:t>
      </w:r>
      <w:proofErr w:type="spellStart"/>
      <w:r w:rsidRPr="00EE42AC">
        <w:rPr>
          <w:rFonts w:ascii="Times New Roman" w:hAnsi="Times New Roman"/>
          <w:sz w:val="28"/>
          <w:szCs w:val="28"/>
          <w:lang w:eastAsia="ru-RU"/>
        </w:rPr>
        <w:t>бизнесстэймент</w:t>
      </w:r>
      <w:proofErr w:type="spellEnd"/>
      <w:r w:rsidRPr="00EE42AC">
        <w:rPr>
          <w:rFonts w:ascii="Times New Roman" w:hAnsi="Times New Roman"/>
          <w:sz w:val="28"/>
          <w:szCs w:val="28"/>
          <w:lang w:eastAsia="ru-RU"/>
        </w:rPr>
        <w:t xml:space="preserve"> и т.д.</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 Сегментация аудитории.</w:t>
      </w:r>
      <w:r w:rsidRPr="00EE42AC">
        <w:rPr>
          <w:rFonts w:ascii="Times New Roman" w:hAnsi="Times New Roman"/>
          <w:sz w:val="28"/>
          <w:szCs w:val="28"/>
          <w:lang w:eastAsia="ru-RU"/>
        </w:rPr>
        <w:t xml:space="preserve"> Эта тенденция как раз напрямую связана с появлением и распространением Интернета, который обеспечил бесплатный доступ аудитории к огромному количеству источников информации, среди которых – не только СМИ и позволил аудитории самостоятельно формировать повестку дня </w:t>
      </w:r>
    </w:p>
    <w:p w:rsidR="00575D5E" w:rsidRPr="00EE42AC" w:rsidRDefault="00575D5E"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lang w:eastAsia="ru-RU"/>
        </w:rPr>
        <w:t>- Появление и распространение чисто рекламных СМИ.</w:t>
      </w:r>
      <w:r w:rsidRPr="00EE42AC">
        <w:rPr>
          <w:rFonts w:ascii="Times New Roman" w:hAnsi="Times New Roman"/>
          <w:sz w:val="28"/>
          <w:szCs w:val="28"/>
          <w:lang w:eastAsia="ru-RU"/>
        </w:rPr>
        <w:t xml:space="preserve"> Это связано с развитием рынка рекламы. Однако в рамках данного исследования предметом нашего исследования выступают именно сетевые средства массовой информации, основой которых выступает журналистский продукт.</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Еще одной характерной чертой </w:t>
      </w:r>
      <w:proofErr w:type="spellStart"/>
      <w:r w:rsidRPr="00EE42AC">
        <w:rPr>
          <w:rFonts w:ascii="Times New Roman" w:hAnsi="Times New Roman"/>
          <w:sz w:val="28"/>
          <w:szCs w:val="28"/>
          <w:lang w:eastAsia="ru-RU"/>
        </w:rPr>
        <w:t>медиарынка</w:t>
      </w:r>
      <w:proofErr w:type="spellEnd"/>
      <w:r w:rsidRPr="00EE42AC">
        <w:rPr>
          <w:rFonts w:ascii="Times New Roman" w:hAnsi="Times New Roman"/>
          <w:sz w:val="28"/>
          <w:szCs w:val="28"/>
          <w:lang w:eastAsia="ru-RU"/>
        </w:rPr>
        <w:t xml:space="preserve"> является то, что на нем практически не встречается равнозначная заменимость: различные СМИ продают разные виды доступа к разным аудиториям.</w:t>
      </w:r>
    </w:p>
    <w:p w:rsidR="00575D5E" w:rsidRPr="00EE42AC" w:rsidRDefault="00575D5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По каким основным параметрам различаются аудитории СМИ?</w:t>
      </w:r>
    </w:p>
    <w:p w:rsidR="00575D5E" w:rsidRPr="00EE42AC" w:rsidRDefault="00575D5E" w:rsidP="00934F5C">
      <w:pPr>
        <w:pStyle w:val="21"/>
        <w:numPr>
          <w:ilvl w:val="0"/>
          <w:numId w:val="5"/>
        </w:numPr>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По стилю потребления </w:t>
      </w:r>
      <w:proofErr w:type="spellStart"/>
      <w:r w:rsidRPr="00EE42AC">
        <w:rPr>
          <w:rFonts w:ascii="Times New Roman" w:hAnsi="Times New Roman"/>
          <w:sz w:val="28"/>
          <w:szCs w:val="28"/>
          <w:lang w:eastAsia="ru-RU"/>
        </w:rPr>
        <w:t>медиапродукта</w:t>
      </w:r>
      <w:proofErr w:type="spellEnd"/>
      <w:r w:rsidRPr="00EE42AC">
        <w:rPr>
          <w:rFonts w:ascii="Times New Roman" w:hAnsi="Times New Roman"/>
          <w:sz w:val="28"/>
          <w:szCs w:val="28"/>
          <w:lang w:eastAsia="ru-RU"/>
        </w:rPr>
        <w:t>.</w:t>
      </w:r>
    </w:p>
    <w:p w:rsidR="00575D5E" w:rsidRPr="00EE42AC" w:rsidRDefault="00575D5E" w:rsidP="00934F5C">
      <w:pPr>
        <w:pStyle w:val="21"/>
        <w:numPr>
          <w:ilvl w:val="0"/>
          <w:numId w:val="5"/>
        </w:numPr>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По времени, уделяемому аудиторией каждому СМИ.</w:t>
      </w:r>
    </w:p>
    <w:p w:rsidR="00575D5E" w:rsidRPr="00EE42AC" w:rsidRDefault="00575D5E" w:rsidP="00934F5C">
      <w:pPr>
        <w:pStyle w:val="21"/>
        <w:numPr>
          <w:ilvl w:val="0"/>
          <w:numId w:val="5"/>
        </w:numPr>
        <w:spacing w:after="0" w:line="360" w:lineRule="auto"/>
        <w:ind w:left="0" w:firstLine="851"/>
        <w:jc w:val="both"/>
        <w:rPr>
          <w:rFonts w:ascii="Times New Roman" w:hAnsi="Times New Roman"/>
          <w:sz w:val="28"/>
          <w:szCs w:val="28"/>
          <w:lang w:eastAsia="ru-RU"/>
        </w:rPr>
      </w:pPr>
      <w:proofErr w:type="gramStart"/>
      <w:r w:rsidRPr="00EE42AC">
        <w:rPr>
          <w:rFonts w:ascii="Times New Roman" w:hAnsi="Times New Roman"/>
          <w:sz w:val="28"/>
          <w:szCs w:val="28"/>
          <w:lang w:eastAsia="ru-RU"/>
        </w:rPr>
        <w:t>По характеру отношения потребителя к потребляемому СМИ.</w:t>
      </w:r>
      <w:proofErr w:type="gramEnd"/>
    </w:p>
    <w:p w:rsidR="00934F5C" w:rsidRPr="00EE42AC" w:rsidRDefault="00575D5E" w:rsidP="00934F5C">
      <w:pPr>
        <w:pStyle w:val="21"/>
        <w:numPr>
          <w:ilvl w:val="0"/>
          <w:numId w:val="5"/>
        </w:numPr>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По собственным характеристикам.</w:t>
      </w:r>
    </w:p>
    <w:p w:rsidR="00DD3DAD" w:rsidRPr="00EE42AC" w:rsidRDefault="00DD3DAD" w:rsidP="00934F5C">
      <w:pPr>
        <w:pStyle w:val="21"/>
        <w:numPr>
          <w:ilvl w:val="0"/>
          <w:numId w:val="5"/>
        </w:numPr>
        <w:spacing w:after="0" w:line="360" w:lineRule="auto"/>
        <w:ind w:left="0" w:firstLine="851"/>
        <w:jc w:val="both"/>
        <w:rPr>
          <w:rFonts w:ascii="Times New Roman" w:hAnsi="Times New Roman"/>
          <w:sz w:val="28"/>
          <w:szCs w:val="28"/>
          <w:lang w:eastAsia="ru-RU"/>
        </w:rPr>
        <w:sectPr w:rsidR="00DD3DAD" w:rsidRPr="00EE42AC" w:rsidSect="00BE7283">
          <w:pgSz w:w="11906" w:h="16838"/>
          <w:pgMar w:top="1134" w:right="850" w:bottom="1134" w:left="1701" w:header="708" w:footer="708" w:gutter="0"/>
          <w:cols w:space="708"/>
          <w:docGrid w:linePitch="360"/>
        </w:sectPr>
      </w:pPr>
    </w:p>
    <w:p w:rsidR="00BE0768" w:rsidRPr="00EE42AC" w:rsidRDefault="007306BB" w:rsidP="007306BB">
      <w:pPr>
        <w:pStyle w:val="2"/>
        <w:spacing w:before="0" w:after="240"/>
        <w:jc w:val="center"/>
        <w:rPr>
          <w:color w:val="auto"/>
        </w:rPr>
      </w:pPr>
      <w:bookmarkStart w:id="7" w:name="_Toc514244354"/>
      <w:r w:rsidRPr="00EE42AC">
        <w:rPr>
          <w:color w:val="auto"/>
        </w:rPr>
        <w:lastRenderedPageBreak/>
        <w:t>1</w:t>
      </w:r>
      <w:r w:rsidR="00934F5C" w:rsidRPr="00EE42AC">
        <w:rPr>
          <w:color w:val="auto"/>
        </w:rPr>
        <w:t xml:space="preserve">.5 </w:t>
      </w:r>
      <w:r w:rsidR="00BE0768" w:rsidRPr="00EE42AC">
        <w:rPr>
          <w:color w:val="auto"/>
        </w:rPr>
        <w:t>Экономическая специфика сетевых СМИ</w:t>
      </w:r>
      <w:bookmarkEnd w:id="7"/>
    </w:p>
    <w:p w:rsidR="00BE0768" w:rsidRPr="00EE42AC" w:rsidRDefault="00BE0768" w:rsidP="00934F5C">
      <w:pPr>
        <w:pStyle w:val="a7"/>
        <w:spacing w:before="0" w:beforeAutospacing="0" w:after="0" w:afterAutospacing="0" w:line="360" w:lineRule="auto"/>
        <w:ind w:firstLine="851"/>
        <w:jc w:val="both"/>
        <w:rPr>
          <w:sz w:val="28"/>
          <w:szCs w:val="28"/>
        </w:rPr>
      </w:pPr>
      <w:r w:rsidRPr="00EE42AC">
        <w:rPr>
          <w:sz w:val="28"/>
          <w:szCs w:val="28"/>
        </w:rPr>
        <w:t xml:space="preserve">Мы рассмотрели специфику </w:t>
      </w:r>
      <w:proofErr w:type="spellStart"/>
      <w:r w:rsidRPr="00EE42AC">
        <w:rPr>
          <w:sz w:val="28"/>
          <w:szCs w:val="28"/>
        </w:rPr>
        <w:t>медиарын</w:t>
      </w:r>
      <w:r w:rsidR="00B02828" w:rsidRPr="00EE42AC">
        <w:rPr>
          <w:sz w:val="28"/>
          <w:szCs w:val="28"/>
        </w:rPr>
        <w:t>ка</w:t>
      </w:r>
      <w:proofErr w:type="spellEnd"/>
      <w:r w:rsidR="00B02828" w:rsidRPr="00EE42AC">
        <w:rPr>
          <w:sz w:val="28"/>
          <w:szCs w:val="28"/>
        </w:rPr>
        <w:t>, выделили тенденции его развития</w:t>
      </w:r>
      <w:r w:rsidRPr="00EE42AC">
        <w:rPr>
          <w:sz w:val="28"/>
          <w:szCs w:val="28"/>
        </w:rPr>
        <w:t xml:space="preserve">. Теперь сузим круг нашего исследования и перейдем непосредственно к сетевым СМИ: в чем </w:t>
      </w:r>
      <w:r w:rsidR="00B02828" w:rsidRPr="00EE42AC">
        <w:rPr>
          <w:sz w:val="28"/>
          <w:szCs w:val="28"/>
        </w:rPr>
        <w:t xml:space="preserve">состоит их экономическая специфика? </w:t>
      </w:r>
    </w:p>
    <w:p w:rsidR="00BE0768" w:rsidRPr="00EE42AC" w:rsidRDefault="00BE0768" w:rsidP="00721506">
      <w:pPr>
        <w:pStyle w:val="a7"/>
        <w:spacing w:before="0" w:beforeAutospacing="0" w:after="0" w:afterAutospacing="0" w:line="360" w:lineRule="auto"/>
        <w:ind w:firstLine="851"/>
        <w:jc w:val="both"/>
        <w:rPr>
          <w:sz w:val="28"/>
          <w:szCs w:val="28"/>
        </w:rPr>
      </w:pPr>
      <w:proofErr w:type="spellStart"/>
      <w:r w:rsidRPr="00EE42AC">
        <w:rPr>
          <w:b/>
          <w:sz w:val="28"/>
          <w:szCs w:val="28"/>
        </w:rPr>
        <w:t>Гипертекстовость</w:t>
      </w:r>
      <w:proofErr w:type="spellEnd"/>
      <w:r w:rsidRPr="00EE42AC">
        <w:rPr>
          <w:sz w:val="28"/>
          <w:szCs w:val="28"/>
        </w:rPr>
        <w:t>. Свойство, которое позволяет аудитории моментально переключаться с одного сетевого издания на другое и составлять свою собственную информационную повестку дня. Таким образом</w:t>
      </w:r>
      <w:r w:rsidR="00B02828" w:rsidRPr="00EE42AC">
        <w:rPr>
          <w:sz w:val="28"/>
          <w:szCs w:val="28"/>
        </w:rPr>
        <w:t>,</w:t>
      </w:r>
      <w:r w:rsidRPr="00EE42AC">
        <w:rPr>
          <w:sz w:val="28"/>
          <w:szCs w:val="28"/>
        </w:rPr>
        <w:t xml:space="preserve"> одна и та же целевая аудитория может использовать несколько СМИ, которые являются конкурентами и находятся в одной нише. И сетевые СМИ научились использовать это с выгодой для себя: многие из них дают ссылки на тексты аналогичной тематики других онлайн-изданий. Обмен ссылками является перекрестным: подобным образом сетевые СМИ обеспечивают себе приток новой аудитории, а значит, добиваются достижения лучших финансовых показателей.</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Возможность сквозного поиска.</w:t>
      </w:r>
      <w:r w:rsidRPr="00EE42AC">
        <w:rPr>
          <w:rFonts w:ascii="Times New Roman" w:hAnsi="Times New Roman"/>
          <w:sz w:val="28"/>
          <w:szCs w:val="28"/>
          <w:lang w:eastAsia="ru-RU"/>
        </w:rPr>
        <w:t xml:space="preserve"> Мы не можем узнать из газеты или телепрограммы на одном из каналов, что же предлагало нам данное СМИ неделю или месяц назад. У сетевых СМИ доступ к архивам осуществляется мгновенно: иногда гиперссылками в тексте материалов даны ссылки на предыдущие материалы, близкие по тематику. Это выгодно и читателю, и самому СМИ: читатель проходит по ссылки и получает необходимый информационный </w:t>
      </w:r>
      <w:proofErr w:type="spellStart"/>
      <w:r w:rsidRPr="00EE42AC">
        <w:rPr>
          <w:rFonts w:ascii="Times New Roman" w:hAnsi="Times New Roman"/>
          <w:sz w:val="28"/>
          <w:szCs w:val="28"/>
          <w:lang w:eastAsia="ru-RU"/>
        </w:rPr>
        <w:t>бэкграунд</w:t>
      </w:r>
      <w:proofErr w:type="spellEnd"/>
      <w:r w:rsidRPr="00EE42AC">
        <w:rPr>
          <w:rFonts w:ascii="Times New Roman" w:hAnsi="Times New Roman"/>
          <w:sz w:val="28"/>
          <w:szCs w:val="28"/>
          <w:lang w:eastAsia="ru-RU"/>
        </w:rPr>
        <w:t>, а за счет этого увеличивается среднее время нахождения на сайте, что очень важно для рекламодателей, использующих, к примеру, баннерную рекламу.</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Отсутствие производственного цикла.</w:t>
      </w:r>
      <w:r w:rsidRPr="00EE42AC">
        <w:rPr>
          <w:rFonts w:ascii="Times New Roman" w:hAnsi="Times New Roman"/>
          <w:sz w:val="28"/>
          <w:szCs w:val="28"/>
          <w:lang w:eastAsia="ru-RU"/>
        </w:rPr>
        <w:t xml:space="preserve"> У сетевых СМИ процесс создания и публикации контента является делом одной минуты. Нет существенной задержки между написанием материала и его публикацией. В газетном производстве же новость, поступившая в редакцию после отправки макета в типографию, будет ждать публикации сутки и грозит потерять </w:t>
      </w:r>
      <w:r w:rsidRPr="00EE42AC">
        <w:rPr>
          <w:rFonts w:ascii="Times New Roman" w:hAnsi="Times New Roman"/>
          <w:sz w:val="28"/>
          <w:szCs w:val="28"/>
          <w:lang w:eastAsia="ru-RU"/>
        </w:rPr>
        <w:lastRenderedPageBreak/>
        <w:t>актуальность. За счет этого сетевые СМИ более конкурентоспособны как поставщики оперативной информации.</w:t>
      </w:r>
    </w:p>
    <w:p w:rsidR="00BE0768" w:rsidRPr="00EE42AC" w:rsidRDefault="00BE0768" w:rsidP="00721506">
      <w:pPr>
        <w:spacing w:after="0" w:line="360" w:lineRule="auto"/>
        <w:ind w:firstLine="851"/>
        <w:jc w:val="both"/>
        <w:rPr>
          <w:rFonts w:ascii="Times New Roman" w:hAnsi="Times New Roman"/>
          <w:sz w:val="28"/>
          <w:szCs w:val="28"/>
          <w:lang w:eastAsia="ru-RU"/>
        </w:rPr>
      </w:pPr>
      <w:proofErr w:type="spellStart"/>
      <w:r w:rsidRPr="00EE42AC">
        <w:rPr>
          <w:rFonts w:ascii="Times New Roman" w:hAnsi="Times New Roman"/>
          <w:b/>
          <w:sz w:val="28"/>
          <w:szCs w:val="28"/>
          <w:lang w:eastAsia="ru-RU"/>
        </w:rPr>
        <w:t>Мультиконтент</w:t>
      </w:r>
      <w:proofErr w:type="spellEnd"/>
      <w:r w:rsidRPr="00EE42AC">
        <w:rPr>
          <w:rFonts w:ascii="Times New Roman" w:hAnsi="Times New Roman"/>
          <w:b/>
          <w:sz w:val="28"/>
          <w:szCs w:val="28"/>
          <w:lang w:eastAsia="ru-RU"/>
        </w:rPr>
        <w:t xml:space="preserve">. </w:t>
      </w:r>
      <w:r w:rsidRPr="00EE42AC">
        <w:rPr>
          <w:rFonts w:ascii="Times New Roman" w:hAnsi="Times New Roman"/>
          <w:sz w:val="28"/>
          <w:szCs w:val="28"/>
          <w:lang w:eastAsia="ru-RU"/>
        </w:rPr>
        <w:t>Сетевые СМИ могут зарабатывать не только на размещении рекламы в том или ином виде: они могут зарабатывать на размещении трейлеров, видеоклипов и другого партнерского контента. Таким образом</w:t>
      </w:r>
      <w:r w:rsidR="00B02828" w:rsidRPr="00EE42AC">
        <w:rPr>
          <w:rFonts w:ascii="Times New Roman" w:hAnsi="Times New Roman"/>
          <w:sz w:val="28"/>
          <w:szCs w:val="28"/>
          <w:lang w:eastAsia="ru-RU"/>
        </w:rPr>
        <w:t>,</w:t>
      </w:r>
      <w:r w:rsidRPr="00EE42AC">
        <w:rPr>
          <w:rFonts w:ascii="Times New Roman" w:hAnsi="Times New Roman"/>
          <w:sz w:val="28"/>
          <w:szCs w:val="28"/>
          <w:lang w:eastAsia="ru-RU"/>
        </w:rPr>
        <w:t xml:space="preserve"> повышается интерес аудитории к самому СМИ.</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Важно и то, что один материал может содержать информацию в разных видах: текст, </w:t>
      </w:r>
      <w:proofErr w:type="spellStart"/>
      <w:r w:rsidRPr="00EE42AC">
        <w:rPr>
          <w:rFonts w:ascii="Times New Roman" w:hAnsi="Times New Roman"/>
          <w:sz w:val="28"/>
          <w:szCs w:val="28"/>
          <w:lang w:eastAsia="ru-RU"/>
        </w:rPr>
        <w:t>инфографика</w:t>
      </w:r>
      <w:proofErr w:type="spellEnd"/>
      <w:r w:rsidRPr="00EE42AC">
        <w:rPr>
          <w:rFonts w:ascii="Times New Roman" w:hAnsi="Times New Roman"/>
          <w:sz w:val="28"/>
          <w:szCs w:val="28"/>
          <w:lang w:eastAsia="ru-RU"/>
        </w:rPr>
        <w:t>, видеоролик. Согласно американским изысканиям, видеоролики повышают продажи на 25–30%. Видео передает больше эмоций, чем текст или статическое изображение.</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Исследователи прогнозируют, что в 2017 году 74% всего </w:t>
      </w:r>
      <w:proofErr w:type="gramStart"/>
      <w:r w:rsidRPr="00EE42AC">
        <w:rPr>
          <w:rFonts w:ascii="Times New Roman" w:hAnsi="Times New Roman"/>
          <w:sz w:val="28"/>
          <w:szCs w:val="28"/>
          <w:lang w:eastAsia="ru-RU"/>
        </w:rPr>
        <w:t>интернет-трафика</w:t>
      </w:r>
      <w:proofErr w:type="gramEnd"/>
      <w:r w:rsidRPr="00EE42AC">
        <w:rPr>
          <w:rFonts w:ascii="Times New Roman" w:hAnsi="Times New Roman"/>
          <w:sz w:val="28"/>
          <w:szCs w:val="28"/>
          <w:lang w:eastAsia="ru-RU"/>
        </w:rPr>
        <w:t xml:space="preserve"> будет поступать от видео. Статистика социальной сети </w:t>
      </w:r>
      <w:proofErr w:type="spellStart"/>
      <w:r w:rsidRPr="00EE42AC">
        <w:rPr>
          <w:rFonts w:ascii="Times New Roman" w:hAnsi="Times New Roman"/>
          <w:sz w:val="28"/>
          <w:szCs w:val="28"/>
          <w:lang w:eastAsia="ru-RU"/>
        </w:rPr>
        <w:t>Facebook</w:t>
      </w:r>
      <w:proofErr w:type="spellEnd"/>
      <w:r w:rsidRPr="00EE42AC">
        <w:rPr>
          <w:rFonts w:ascii="Times New Roman" w:hAnsi="Times New Roman"/>
          <w:sz w:val="28"/>
          <w:szCs w:val="28"/>
          <w:lang w:eastAsia="ru-RU"/>
        </w:rPr>
        <w:t xml:space="preserve"> сообщает, что пользователи </w:t>
      </w:r>
      <w:r w:rsidRPr="00EE42AC">
        <w:rPr>
          <w:rFonts w:ascii="Times New Roman" w:hAnsi="Times New Roman"/>
          <w:sz w:val="28"/>
          <w:szCs w:val="28"/>
          <w:lang w:val="en-US" w:eastAsia="ru-RU"/>
        </w:rPr>
        <w:t>Facebook</w:t>
      </w:r>
      <w:r w:rsidRPr="00EE42AC">
        <w:rPr>
          <w:rFonts w:ascii="Times New Roman" w:hAnsi="Times New Roman"/>
          <w:sz w:val="28"/>
          <w:szCs w:val="28"/>
          <w:lang w:eastAsia="ru-RU"/>
        </w:rPr>
        <w:t xml:space="preserve"> в совокупности за сутки просматривают 100 млн. часов видео. Наличие видео – важное конкурентное преимуществ сетевых СМИ.</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 xml:space="preserve">Использование новых видов рекламы. </w:t>
      </w:r>
      <w:r w:rsidRPr="00EE42AC">
        <w:rPr>
          <w:rFonts w:ascii="Times New Roman" w:hAnsi="Times New Roman"/>
          <w:sz w:val="28"/>
          <w:szCs w:val="28"/>
          <w:lang w:eastAsia="ru-RU"/>
        </w:rPr>
        <w:t xml:space="preserve">На данный момент наиболее распространенные типы рекламы в Интернете – баннеры и </w:t>
      </w:r>
      <w:proofErr w:type="spellStart"/>
      <w:r w:rsidRPr="00EE42AC">
        <w:rPr>
          <w:rFonts w:ascii="Times New Roman" w:hAnsi="Times New Roman"/>
          <w:sz w:val="28"/>
          <w:szCs w:val="28"/>
          <w:lang w:eastAsia="ru-RU"/>
        </w:rPr>
        <w:t>таргетированная</w:t>
      </w:r>
      <w:proofErr w:type="spellEnd"/>
      <w:r w:rsidRPr="00EE42AC">
        <w:rPr>
          <w:rFonts w:ascii="Times New Roman" w:hAnsi="Times New Roman"/>
          <w:sz w:val="28"/>
          <w:szCs w:val="28"/>
          <w:lang w:eastAsia="ru-RU"/>
        </w:rPr>
        <w:t xml:space="preserve"> реклама. Баннеры обычно являются приглашением на источники целевой рекламы и в </w:t>
      </w:r>
      <w:r w:rsidRPr="00EE42AC">
        <w:rPr>
          <w:rFonts w:ascii="Times New Roman" w:hAnsi="Times New Roman"/>
          <w:bCs/>
          <w:sz w:val="28"/>
          <w:szCs w:val="28"/>
          <w:bdr w:val="none" w:sz="0" w:space="0" w:color="auto" w:frame="1"/>
          <w:lang w:eastAsia="ru-RU"/>
        </w:rPr>
        <w:t xml:space="preserve">чем-то сходны с рекламой на газетных страницах, но при этом они обладают рядом конкурентных преимуществ: </w:t>
      </w:r>
      <w:proofErr w:type="gramStart"/>
      <w:r w:rsidRPr="00EE42AC">
        <w:rPr>
          <w:rFonts w:ascii="Times New Roman" w:hAnsi="Times New Roman"/>
          <w:bCs/>
          <w:sz w:val="28"/>
          <w:szCs w:val="28"/>
          <w:bdr w:val="none" w:sz="0" w:space="0" w:color="auto" w:frame="1"/>
          <w:lang w:eastAsia="ru-RU"/>
        </w:rPr>
        <w:t>более информационно</w:t>
      </w:r>
      <w:proofErr w:type="gramEnd"/>
      <w:r w:rsidRPr="00EE42AC">
        <w:rPr>
          <w:rFonts w:ascii="Times New Roman" w:hAnsi="Times New Roman"/>
          <w:bCs/>
          <w:sz w:val="28"/>
          <w:szCs w:val="28"/>
          <w:bdr w:val="none" w:sz="0" w:space="0" w:color="auto" w:frame="1"/>
          <w:lang w:eastAsia="ru-RU"/>
        </w:rPr>
        <w:t xml:space="preserve"> насыщены, могут варьироваться от просто страницы до сложной системы с аудио и видеоэффектами, интерактивностью для читателя.</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Целевая реклама.</w:t>
      </w:r>
      <w:r w:rsidRPr="00EE42AC">
        <w:rPr>
          <w:rFonts w:ascii="Times New Roman" w:hAnsi="Times New Roman"/>
          <w:sz w:val="28"/>
          <w:szCs w:val="28"/>
          <w:lang w:eastAsia="ru-RU"/>
        </w:rPr>
        <w:t xml:space="preserve"> Реклама, нацеленная на конкретного потребителя, которая получается на основе анализа его поисковых запросов, возможна только в Интернете и является одним из наиболее эффективных видов рекламы в принципе. Такая реклама может быть использована в качестве инструмента маркетингового исследования, что является ее добавочным преимуществом. </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Возможность прямых продаж для аудитории.</w:t>
      </w:r>
      <w:r w:rsidRPr="00EE42AC">
        <w:rPr>
          <w:rFonts w:ascii="Times New Roman" w:hAnsi="Times New Roman"/>
          <w:sz w:val="28"/>
          <w:szCs w:val="28"/>
          <w:lang w:eastAsia="ru-RU"/>
        </w:rPr>
        <w:t xml:space="preserve"> Да, по факту подписка на газету тоже является прямой продажей, как и покупка журнала в </w:t>
      </w:r>
      <w:r w:rsidRPr="00EE42AC">
        <w:rPr>
          <w:rFonts w:ascii="Times New Roman" w:hAnsi="Times New Roman"/>
          <w:sz w:val="28"/>
          <w:szCs w:val="28"/>
          <w:lang w:eastAsia="ru-RU"/>
        </w:rPr>
        <w:lastRenderedPageBreak/>
        <w:t>киоске. Однако возможности продажи контента в Интернете уже сейчас намного многообразнее и богаче. Пользователи могут заплатить не только за сам контент СМИ, но и за доступ к эксклюзивной информации – специальным проектам, маркетинговым исследованиям, справочникам данных и пр.</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 xml:space="preserve">Продажа клиентских баз данных. </w:t>
      </w:r>
      <w:r w:rsidRPr="00EE42AC">
        <w:rPr>
          <w:rFonts w:ascii="Times New Roman" w:hAnsi="Times New Roman"/>
          <w:sz w:val="28"/>
          <w:szCs w:val="28"/>
          <w:lang w:eastAsia="ru-RU"/>
        </w:rPr>
        <w:t xml:space="preserve">СМИ имеют уникальную возможность собирать данные о своих посетителях: как на основе посещений определенных страниц, что дает пищу для анализа целевой аудитории, так и более точечными методами. </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В пример можно привести американский медицинский онлайн-журнал </w:t>
      </w:r>
      <w:proofErr w:type="spellStart"/>
      <w:r w:rsidRPr="00EE42AC">
        <w:rPr>
          <w:rFonts w:ascii="Times New Roman" w:hAnsi="Times New Roman"/>
          <w:sz w:val="28"/>
          <w:szCs w:val="28"/>
          <w:lang w:eastAsia="ru-RU"/>
        </w:rPr>
        <w:t>Medscape</w:t>
      </w:r>
      <w:proofErr w:type="spellEnd"/>
      <w:r w:rsidRPr="00EE42AC">
        <w:rPr>
          <w:rFonts w:ascii="Times New Roman" w:hAnsi="Times New Roman"/>
          <w:sz w:val="28"/>
          <w:szCs w:val="28"/>
          <w:lang w:eastAsia="ru-RU"/>
        </w:rPr>
        <w:t xml:space="preserve">. На сайте посетителя просят зарегистрироваться и указывать свою медицинскую специализацию. На основе этих данных определяются тематические разделы содержания, имея такую информацию можно привлекать конкретную рекламу в соответствующие разделы. Таким образом, получается </w:t>
      </w:r>
      <w:proofErr w:type="spellStart"/>
      <w:r w:rsidRPr="00EE42AC">
        <w:rPr>
          <w:rFonts w:ascii="Times New Roman" w:hAnsi="Times New Roman"/>
          <w:sz w:val="28"/>
          <w:szCs w:val="28"/>
          <w:lang w:eastAsia="ru-RU"/>
        </w:rPr>
        <w:t>таргетированная</w:t>
      </w:r>
      <w:proofErr w:type="spellEnd"/>
      <w:r w:rsidRPr="00EE42AC">
        <w:rPr>
          <w:rFonts w:ascii="Times New Roman" w:hAnsi="Times New Roman"/>
          <w:sz w:val="28"/>
          <w:szCs w:val="28"/>
          <w:lang w:eastAsia="ru-RU"/>
        </w:rPr>
        <w:t xml:space="preserve"> реклама, стоимость размещения которой, конечно, будет выше обыкновенной.</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Дополнительные способы измерения аудитории.</w:t>
      </w:r>
      <w:r w:rsidRPr="00EE42AC">
        <w:rPr>
          <w:rFonts w:ascii="Times New Roman" w:hAnsi="Times New Roman"/>
          <w:sz w:val="28"/>
          <w:szCs w:val="28"/>
          <w:lang w:eastAsia="ru-RU"/>
        </w:rPr>
        <w:t xml:space="preserve"> Интернет и его возможности дают дополнительные возможности для измерения интереса аудитории к каждому конкретному журналистскому продукту. </w:t>
      </w:r>
      <w:proofErr w:type="gramStart"/>
      <w:r w:rsidRPr="00EE42AC">
        <w:rPr>
          <w:rFonts w:ascii="Times New Roman" w:hAnsi="Times New Roman"/>
          <w:sz w:val="28"/>
          <w:szCs w:val="28"/>
          <w:lang w:eastAsia="ru-RU"/>
        </w:rPr>
        <w:t xml:space="preserve">Исследователи </w:t>
      </w:r>
      <w:proofErr w:type="spellStart"/>
      <w:r w:rsidRPr="00EE42AC">
        <w:rPr>
          <w:rFonts w:ascii="Times New Roman" w:hAnsi="Times New Roman"/>
          <w:sz w:val="28"/>
          <w:szCs w:val="28"/>
          <w:lang w:eastAsia="ru-RU"/>
        </w:rPr>
        <w:t>медиаметрии</w:t>
      </w:r>
      <w:proofErr w:type="spellEnd"/>
      <w:r w:rsidRPr="00EE42AC">
        <w:rPr>
          <w:rFonts w:ascii="Times New Roman" w:hAnsi="Times New Roman"/>
          <w:sz w:val="28"/>
          <w:szCs w:val="28"/>
          <w:lang w:eastAsia="ru-RU"/>
        </w:rPr>
        <w:t xml:space="preserve"> отмечают, что измерить эффективность рекламы в обычных СМИ – дело трудоемкое, а результат не всегда отражает ситуацию на 100%. Даже наиболее современные методики, которые предполагают использование новейших датчиков на телевизоре, не могут определить, находится ли человек в комнате или нет в момент трансляции определенной телепрограммы, смотрит ли он телевизионный продукт осознанно или это является лишь «фоном», сколько членов семьи</w:t>
      </w:r>
      <w:proofErr w:type="gramEnd"/>
      <w:r w:rsidRPr="00EE42AC">
        <w:rPr>
          <w:rFonts w:ascii="Times New Roman" w:hAnsi="Times New Roman"/>
          <w:sz w:val="28"/>
          <w:szCs w:val="28"/>
          <w:lang w:eastAsia="ru-RU"/>
        </w:rPr>
        <w:t xml:space="preserve"> собираются вечером перед выпуском теленовостей и так далее.</w:t>
      </w:r>
    </w:p>
    <w:p w:rsidR="00BE0768"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Интернет же позволяет проследить маршрут пользователя до малейших мелочей: время пребывания на сайте, время чтения каждого конкретного материала, количества и адреса переходов по ссылкам. </w:t>
      </w:r>
      <w:r w:rsidRPr="00EE42AC">
        <w:rPr>
          <w:rFonts w:ascii="Times New Roman" w:hAnsi="Times New Roman"/>
          <w:sz w:val="28"/>
          <w:szCs w:val="28"/>
          <w:lang w:eastAsia="ru-RU"/>
        </w:rPr>
        <w:lastRenderedPageBreak/>
        <w:t xml:space="preserve">Несомненно, такие измерения аудитории гораздо точнее и создают более мощную базу для последующего комплексного маркетингового анализа потребителей определенного рекламного продукта. Таким образом, в процессе </w:t>
      </w:r>
      <w:proofErr w:type="spellStart"/>
      <w:r w:rsidRPr="00EE42AC">
        <w:rPr>
          <w:rFonts w:ascii="Times New Roman" w:hAnsi="Times New Roman"/>
          <w:sz w:val="28"/>
          <w:szCs w:val="28"/>
          <w:lang w:eastAsia="ru-RU"/>
        </w:rPr>
        <w:t>медиапланирования</w:t>
      </w:r>
      <w:proofErr w:type="spellEnd"/>
      <w:r w:rsidRPr="00EE42AC">
        <w:rPr>
          <w:rFonts w:ascii="Times New Roman" w:hAnsi="Times New Roman"/>
          <w:sz w:val="28"/>
          <w:szCs w:val="28"/>
          <w:lang w:eastAsia="ru-RU"/>
        </w:rPr>
        <w:t xml:space="preserve"> рекламодатели не только могут опираться на традиционные методики оценки эффективности рекламных затрат, но и получают возможность использовать новые методы, основанные на уникальных технических характеристиках Интернета.</w:t>
      </w:r>
    </w:p>
    <w:p w:rsidR="00021E17" w:rsidRPr="00EE42AC" w:rsidRDefault="00BE0768"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Итак, мы рассмотрели </w:t>
      </w:r>
      <w:r w:rsidR="0040493B" w:rsidRPr="00EE42AC">
        <w:rPr>
          <w:rFonts w:ascii="Times New Roman" w:hAnsi="Times New Roman"/>
          <w:sz w:val="28"/>
          <w:szCs w:val="28"/>
          <w:lang w:eastAsia="ru-RU"/>
        </w:rPr>
        <w:t xml:space="preserve">сетевые </w:t>
      </w:r>
      <w:r w:rsidRPr="00EE42AC">
        <w:rPr>
          <w:rFonts w:ascii="Times New Roman" w:hAnsi="Times New Roman"/>
          <w:sz w:val="28"/>
          <w:szCs w:val="28"/>
          <w:lang w:eastAsia="ru-RU"/>
        </w:rPr>
        <w:t>СМИ</w:t>
      </w:r>
      <w:r w:rsidR="0040493B" w:rsidRPr="00EE42AC">
        <w:rPr>
          <w:rFonts w:ascii="Times New Roman" w:hAnsi="Times New Roman"/>
          <w:sz w:val="28"/>
          <w:szCs w:val="28"/>
          <w:lang w:eastAsia="ru-RU"/>
        </w:rPr>
        <w:t xml:space="preserve"> в нескольких контекстах – как технологическую платформу, как журналистику нового типа (мультимедийную), а также </w:t>
      </w:r>
      <w:r w:rsidRPr="00EE42AC">
        <w:rPr>
          <w:rFonts w:ascii="Times New Roman" w:hAnsi="Times New Roman"/>
          <w:sz w:val="28"/>
          <w:szCs w:val="28"/>
          <w:lang w:eastAsia="ru-RU"/>
        </w:rPr>
        <w:t xml:space="preserve"> как </w:t>
      </w:r>
      <w:proofErr w:type="gramStart"/>
      <w:r w:rsidRPr="00EE42AC">
        <w:rPr>
          <w:rFonts w:ascii="Times New Roman" w:hAnsi="Times New Roman"/>
          <w:sz w:val="28"/>
          <w:szCs w:val="28"/>
          <w:lang w:eastAsia="ru-RU"/>
        </w:rPr>
        <w:t>специфический</w:t>
      </w:r>
      <w:proofErr w:type="gramEnd"/>
      <w:r w:rsidRPr="00EE42AC">
        <w:rPr>
          <w:rFonts w:ascii="Times New Roman" w:hAnsi="Times New Roman"/>
          <w:sz w:val="28"/>
          <w:szCs w:val="28"/>
          <w:lang w:eastAsia="ru-RU"/>
        </w:rPr>
        <w:t xml:space="preserve"> </w:t>
      </w:r>
      <w:proofErr w:type="spellStart"/>
      <w:r w:rsidRPr="00EE42AC">
        <w:rPr>
          <w:rFonts w:ascii="Times New Roman" w:hAnsi="Times New Roman"/>
          <w:sz w:val="28"/>
          <w:szCs w:val="28"/>
          <w:lang w:eastAsia="ru-RU"/>
        </w:rPr>
        <w:t>медиарынок</w:t>
      </w:r>
      <w:proofErr w:type="spellEnd"/>
      <w:r w:rsidRPr="00EE42AC">
        <w:rPr>
          <w:rFonts w:ascii="Times New Roman" w:hAnsi="Times New Roman"/>
          <w:sz w:val="28"/>
          <w:szCs w:val="28"/>
          <w:lang w:eastAsia="ru-RU"/>
        </w:rPr>
        <w:t xml:space="preserve">, </w:t>
      </w:r>
      <w:r w:rsidR="0040493B" w:rsidRPr="00EE42AC">
        <w:rPr>
          <w:rFonts w:ascii="Times New Roman" w:hAnsi="Times New Roman"/>
          <w:sz w:val="28"/>
          <w:szCs w:val="28"/>
          <w:lang w:eastAsia="ru-RU"/>
        </w:rPr>
        <w:t>проанализировав</w:t>
      </w:r>
      <w:r w:rsidRPr="00EE42AC">
        <w:rPr>
          <w:rFonts w:ascii="Times New Roman" w:hAnsi="Times New Roman"/>
          <w:sz w:val="28"/>
          <w:szCs w:val="28"/>
          <w:lang w:eastAsia="ru-RU"/>
        </w:rPr>
        <w:t xml:space="preserve"> преимущества сетевых СМИ перед традиционными в качестве игроков рынка.</w:t>
      </w:r>
      <w:r w:rsidR="0040493B" w:rsidRPr="00EE42AC">
        <w:rPr>
          <w:rFonts w:ascii="Times New Roman" w:hAnsi="Times New Roman"/>
          <w:sz w:val="28"/>
          <w:szCs w:val="28"/>
          <w:lang w:eastAsia="ru-RU"/>
        </w:rPr>
        <w:t xml:space="preserve"> Далее мы переходим к рассмотрению </w:t>
      </w:r>
      <w:r w:rsidR="00B02828" w:rsidRPr="00EE42AC">
        <w:rPr>
          <w:rFonts w:ascii="Times New Roman" w:hAnsi="Times New Roman"/>
          <w:sz w:val="28"/>
          <w:szCs w:val="28"/>
          <w:lang w:eastAsia="ru-RU"/>
        </w:rPr>
        <w:t xml:space="preserve">этапов </w:t>
      </w:r>
      <w:r w:rsidR="0040493B" w:rsidRPr="00EE42AC">
        <w:rPr>
          <w:rFonts w:ascii="Times New Roman" w:hAnsi="Times New Roman"/>
          <w:sz w:val="28"/>
          <w:szCs w:val="28"/>
          <w:lang w:eastAsia="ru-RU"/>
        </w:rPr>
        <w:t>создания сетевых СМИ.</w:t>
      </w:r>
    </w:p>
    <w:p w:rsidR="00553F31" w:rsidRPr="00EE42AC" w:rsidRDefault="00553F31" w:rsidP="00721506">
      <w:pPr>
        <w:spacing w:after="0" w:line="360" w:lineRule="auto"/>
        <w:ind w:firstLine="851"/>
        <w:jc w:val="both"/>
        <w:rPr>
          <w:rFonts w:ascii="Times New Roman" w:hAnsi="Times New Roman"/>
          <w:sz w:val="28"/>
          <w:szCs w:val="28"/>
          <w:lang w:eastAsia="ru-RU"/>
        </w:rPr>
        <w:sectPr w:rsidR="00553F31" w:rsidRPr="00EE42AC" w:rsidSect="00BE7283">
          <w:pgSz w:w="11906" w:h="16838"/>
          <w:pgMar w:top="1134" w:right="850" w:bottom="1134" w:left="1701" w:header="708" w:footer="708" w:gutter="0"/>
          <w:cols w:space="708"/>
          <w:docGrid w:linePitch="360"/>
        </w:sectPr>
      </w:pPr>
    </w:p>
    <w:p w:rsidR="00EF3E65" w:rsidRPr="00EE42AC" w:rsidRDefault="003A0232" w:rsidP="007306BB">
      <w:pPr>
        <w:pStyle w:val="1"/>
        <w:spacing w:before="0"/>
        <w:jc w:val="center"/>
        <w:rPr>
          <w:color w:val="auto"/>
          <w:lang w:eastAsia="ru-RU"/>
        </w:rPr>
      </w:pPr>
      <w:bookmarkStart w:id="8" w:name="_Toc514244355"/>
      <w:r w:rsidRPr="00EE42AC">
        <w:rPr>
          <w:color w:val="auto"/>
          <w:lang w:eastAsia="ru-RU"/>
        </w:rPr>
        <w:lastRenderedPageBreak/>
        <w:t xml:space="preserve">ГЛАВА </w:t>
      </w:r>
      <w:r w:rsidR="00021E17" w:rsidRPr="00EE42AC">
        <w:rPr>
          <w:color w:val="auto"/>
          <w:lang w:eastAsia="ru-RU"/>
        </w:rPr>
        <w:t xml:space="preserve">2. </w:t>
      </w:r>
      <w:r w:rsidR="00B23637" w:rsidRPr="00EE42AC">
        <w:rPr>
          <w:color w:val="auto"/>
          <w:lang w:eastAsia="ru-RU"/>
        </w:rPr>
        <w:t>Этапы создания сетевых СМИ</w:t>
      </w:r>
      <w:bookmarkEnd w:id="8"/>
    </w:p>
    <w:p w:rsidR="00A954AE" w:rsidRPr="00EE42AC" w:rsidRDefault="00021E17" w:rsidP="007306BB">
      <w:pPr>
        <w:pStyle w:val="2"/>
        <w:spacing w:before="0" w:after="240"/>
        <w:jc w:val="center"/>
        <w:rPr>
          <w:color w:val="auto"/>
        </w:rPr>
      </w:pPr>
      <w:bookmarkStart w:id="9" w:name="_Toc514244356"/>
      <w:r w:rsidRPr="00EE42AC">
        <w:rPr>
          <w:color w:val="auto"/>
        </w:rPr>
        <w:t xml:space="preserve">2.1 </w:t>
      </w:r>
      <w:r w:rsidR="00A954AE" w:rsidRPr="00EE42AC">
        <w:rPr>
          <w:color w:val="auto"/>
        </w:rPr>
        <w:t>Создание концепции</w:t>
      </w:r>
      <w:r w:rsidRPr="00EE42AC">
        <w:rPr>
          <w:color w:val="auto"/>
        </w:rPr>
        <w:t xml:space="preserve"> </w:t>
      </w:r>
      <w:r w:rsidR="00A954AE" w:rsidRPr="00EE42AC">
        <w:rPr>
          <w:color w:val="auto"/>
        </w:rPr>
        <w:t>СМИ</w:t>
      </w:r>
      <w:bookmarkEnd w:id="9"/>
    </w:p>
    <w:p w:rsidR="00B02828" w:rsidRPr="00EE42AC" w:rsidRDefault="00B02828" w:rsidP="00021E17">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Прежде чем начать считать, сколько денег принесет баннерная реклама, а сколько – специальные проекты для «якорной аудитории», нужно определиться с базовыми понятиями: </w:t>
      </w:r>
      <w:r w:rsidRPr="00EE42AC">
        <w:rPr>
          <w:rFonts w:ascii="Times New Roman" w:hAnsi="Times New Roman" w:cs="Times New Roman"/>
          <w:i/>
          <w:sz w:val="28"/>
          <w:szCs w:val="28"/>
        </w:rPr>
        <w:t>Что писать? Как писать? И для кого?</w:t>
      </w:r>
    </w:p>
    <w:p w:rsidR="00B02828" w:rsidRPr="00EE42AC" w:rsidRDefault="00B02828" w:rsidP="00021E17">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Казалось бы, какое отношение они имеют к финансовым аспектам деятельности СМИ? На самом деле, </w:t>
      </w:r>
      <w:proofErr w:type="gramStart"/>
      <w:r w:rsidRPr="00EE42AC">
        <w:rPr>
          <w:rFonts w:ascii="Times New Roman" w:hAnsi="Times New Roman" w:cs="Times New Roman"/>
          <w:sz w:val="28"/>
          <w:szCs w:val="28"/>
        </w:rPr>
        <w:t>самое</w:t>
      </w:r>
      <w:proofErr w:type="gramEnd"/>
      <w:r w:rsidRPr="00EE42AC">
        <w:rPr>
          <w:rFonts w:ascii="Times New Roman" w:hAnsi="Times New Roman" w:cs="Times New Roman"/>
          <w:sz w:val="28"/>
          <w:szCs w:val="28"/>
        </w:rPr>
        <w:t xml:space="preserve"> прямое. Без четкого определения целевой аудитории, попадания в свою нишу на рынке СМИ и понимания своего стиля издание не сможет добиться финансовой рентабельности. Иными словами, первым шагом в создании СМИ является создание его концепции.</w:t>
      </w:r>
    </w:p>
    <w:p w:rsidR="00A954AE" w:rsidRPr="00EE42AC" w:rsidRDefault="00A954AE" w:rsidP="00021E17">
      <w:pPr>
        <w:pStyle w:val="ac"/>
        <w:spacing w:after="0" w:line="360" w:lineRule="auto"/>
        <w:ind w:firstLine="851"/>
        <w:jc w:val="both"/>
        <w:rPr>
          <w:rFonts w:ascii="Times New Roman" w:hAnsi="Times New Roman" w:cs="Times New Roman"/>
          <w:sz w:val="28"/>
          <w:szCs w:val="28"/>
        </w:rPr>
      </w:pPr>
      <w:proofErr w:type="gramStart"/>
      <w:r w:rsidRPr="00EE42AC">
        <w:rPr>
          <w:rFonts w:ascii="Times New Roman" w:hAnsi="Times New Roman" w:cs="Times New Roman"/>
          <w:b/>
          <w:sz w:val="28"/>
          <w:szCs w:val="28"/>
        </w:rPr>
        <w:t>Концепция</w:t>
      </w:r>
      <w:r w:rsidRPr="00EE42AC">
        <w:rPr>
          <w:rFonts w:ascii="Times New Roman" w:hAnsi="Times New Roman" w:cs="Times New Roman"/>
          <w:sz w:val="28"/>
          <w:szCs w:val="28"/>
        </w:rPr>
        <w:t xml:space="preserve"> (от лат.</w:t>
      </w:r>
      <w:proofErr w:type="gramEnd"/>
      <w:r w:rsidRPr="00EE42AC">
        <w:rPr>
          <w:rFonts w:ascii="Times New Roman" w:hAnsi="Times New Roman" w:cs="Times New Roman"/>
          <w:sz w:val="28"/>
          <w:szCs w:val="28"/>
        </w:rPr>
        <w:t xml:space="preserve"> </w:t>
      </w:r>
      <w:proofErr w:type="spellStart"/>
      <w:proofErr w:type="gramStart"/>
      <w:r w:rsidRPr="00EE42AC">
        <w:rPr>
          <w:rFonts w:ascii="Times New Roman" w:hAnsi="Times New Roman" w:cs="Times New Roman"/>
          <w:sz w:val="28"/>
          <w:szCs w:val="28"/>
          <w:lang w:val="en-US"/>
        </w:rPr>
        <w:t>Conceptio</w:t>
      </w:r>
      <w:proofErr w:type="spellEnd"/>
      <w:r w:rsidRPr="00EE42AC">
        <w:rPr>
          <w:rFonts w:ascii="Times New Roman" w:hAnsi="Times New Roman" w:cs="Times New Roman"/>
          <w:sz w:val="28"/>
          <w:szCs w:val="28"/>
        </w:rPr>
        <w:t xml:space="preserve"> – понимание, система)</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определенный способ понимания, трактовки каких-либо явлений, основная точка зрения, руководящая идея для их освещения, ведущий замысел, конструктивный принцип различных видов деятельности.</w:t>
      </w:r>
      <w:proofErr w:type="gramEnd"/>
      <w:r w:rsidRPr="00EE42AC">
        <w:rPr>
          <w:rStyle w:val="a4"/>
          <w:rFonts w:ascii="Times New Roman" w:hAnsi="Times New Roman" w:cs="Times New Roman"/>
          <w:sz w:val="28"/>
          <w:szCs w:val="28"/>
          <w:vertAlign w:val="superscript"/>
        </w:rPr>
        <w:footnoteReference w:id="12"/>
      </w:r>
      <w:r w:rsidRPr="00EE42AC">
        <w:rPr>
          <w:rFonts w:ascii="Times New Roman" w:hAnsi="Times New Roman" w:cs="Times New Roman"/>
          <w:sz w:val="28"/>
          <w:szCs w:val="28"/>
        </w:rPr>
        <w:t xml:space="preserve"> Другими словами, перед тем, как что-то начать делать, надо определиться, какой продукт мы хотим </w:t>
      </w:r>
      <w:proofErr w:type="gramStart"/>
      <w:r w:rsidRPr="00EE42AC">
        <w:rPr>
          <w:rFonts w:ascii="Times New Roman" w:hAnsi="Times New Roman" w:cs="Times New Roman"/>
          <w:sz w:val="28"/>
          <w:szCs w:val="28"/>
        </w:rPr>
        <w:t>получить в конце и для чего он вообще нужен</w:t>
      </w:r>
      <w:proofErr w:type="gramEnd"/>
      <w:r w:rsidRPr="00EE42AC">
        <w:rPr>
          <w:rFonts w:ascii="Times New Roman" w:hAnsi="Times New Roman" w:cs="Times New Roman"/>
          <w:sz w:val="28"/>
          <w:szCs w:val="28"/>
        </w:rPr>
        <w:t xml:space="preserve">. То есть перед началом создания какого-либо СМИ стоит определить: </w:t>
      </w:r>
    </w:p>
    <w:p w:rsidR="00A954AE" w:rsidRPr="00EE42AC" w:rsidRDefault="006A3036" w:rsidP="006A3036">
      <w:pPr>
        <w:pStyle w:val="ac"/>
        <w:spacing w:after="0" w:line="360" w:lineRule="auto"/>
        <w:jc w:val="both"/>
        <w:rPr>
          <w:rFonts w:ascii="Times New Roman" w:hAnsi="Times New Roman" w:cs="Times New Roman"/>
          <w:sz w:val="28"/>
          <w:szCs w:val="28"/>
        </w:rPr>
      </w:pPr>
      <w:r w:rsidRPr="00EE42AC">
        <w:rPr>
          <w:rFonts w:ascii="Times New Roman" w:hAnsi="Times New Roman" w:cs="Times New Roman"/>
          <w:sz w:val="28"/>
          <w:szCs w:val="28"/>
        </w:rPr>
        <w:t>- т</w:t>
      </w:r>
      <w:r w:rsidR="00A954AE" w:rsidRPr="00EE42AC">
        <w:rPr>
          <w:rFonts w:ascii="Times New Roman" w:hAnsi="Times New Roman" w:cs="Times New Roman"/>
          <w:sz w:val="28"/>
          <w:szCs w:val="28"/>
        </w:rPr>
        <w:t>ип СМИ</w:t>
      </w:r>
      <w:r w:rsidRPr="00EE42AC">
        <w:rPr>
          <w:rFonts w:ascii="Times New Roman" w:hAnsi="Times New Roman" w:cs="Times New Roman"/>
          <w:sz w:val="28"/>
          <w:szCs w:val="28"/>
        </w:rPr>
        <w:t>;</w:t>
      </w:r>
    </w:p>
    <w:p w:rsidR="00A954AE" w:rsidRPr="00EE42AC" w:rsidRDefault="006A3036" w:rsidP="006A3036">
      <w:pPr>
        <w:pStyle w:val="ac"/>
        <w:spacing w:after="0" w:line="360" w:lineRule="auto"/>
        <w:jc w:val="both"/>
        <w:rPr>
          <w:rFonts w:ascii="Times New Roman" w:hAnsi="Times New Roman" w:cs="Times New Roman"/>
          <w:sz w:val="28"/>
          <w:szCs w:val="28"/>
        </w:rPr>
      </w:pPr>
      <w:r w:rsidRPr="00EE42AC">
        <w:rPr>
          <w:rFonts w:ascii="Times New Roman" w:hAnsi="Times New Roman" w:cs="Times New Roman"/>
          <w:sz w:val="28"/>
          <w:szCs w:val="28"/>
        </w:rPr>
        <w:t>- е</w:t>
      </w:r>
      <w:r w:rsidR="00A954AE" w:rsidRPr="00EE42AC">
        <w:rPr>
          <w:rFonts w:ascii="Times New Roman" w:hAnsi="Times New Roman" w:cs="Times New Roman"/>
          <w:sz w:val="28"/>
          <w:szCs w:val="28"/>
        </w:rPr>
        <w:t>го цели и задачи;</w:t>
      </w:r>
    </w:p>
    <w:p w:rsidR="00A954AE" w:rsidRPr="00EE42AC" w:rsidRDefault="006A3036" w:rsidP="006A3036">
      <w:pPr>
        <w:pStyle w:val="ac"/>
        <w:spacing w:after="0" w:line="360" w:lineRule="auto"/>
        <w:jc w:val="both"/>
        <w:rPr>
          <w:rFonts w:ascii="Times New Roman" w:hAnsi="Times New Roman" w:cs="Times New Roman"/>
          <w:sz w:val="28"/>
          <w:szCs w:val="28"/>
        </w:rPr>
      </w:pPr>
      <w:r w:rsidRPr="00EE42AC">
        <w:rPr>
          <w:rFonts w:ascii="Times New Roman" w:hAnsi="Times New Roman" w:cs="Times New Roman"/>
          <w:sz w:val="28"/>
          <w:szCs w:val="28"/>
        </w:rPr>
        <w:t>- ц</w:t>
      </w:r>
      <w:r w:rsidR="00A954AE" w:rsidRPr="00EE42AC">
        <w:rPr>
          <w:rFonts w:ascii="Times New Roman" w:hAnsi="Times New Roman" w:cs="Times New Roman"/>
          <w:sz w:val="28"/>
          <w:szCs w:val="28"/>
        </w:rPr>
        <w:t>елевую аудиторию;</w:t>
      </w:r>
    </w:p>
    <w:p w:rsidR="00A954AE" w:rsidRPr="00EE42AC" w:rsidRDefault="006A3036" w:rsidP="006A3036">
      <w:pPr>
        <w:pStyle w:val="ac"/>
        <w:spacing w:after="0" w:line="360" w:lineRule="auto"/>
        <w:jc w:val="both"/>
        <w:rPr>
          <w:rFonts w:ascii="Times New Roman" w:hAnsi="Times New Roman" w:cs="Times New Roman"/>
          <w:sz w:val="28"/>
          <w:szCs w:val="28"/>
        </w:rPr>
      </w:pPr>
      <w:r w:rsidRPr="00EE42AC">
        <w:rPr>
          <w:rFonts w:ascii="Times New Roman" w:hAnsi="Times New Roman" w:cs="Times New Roman"/>
          <w:sz w:val="28"/>
          <w:szCs w:val="28"/>
        </w:rPr>
        <w:t>- о</w:t>
      </w:r>
      <w:r w:rsidR="00A954AE" w:rsidRPr="00EE42AC">
        <w:rPr>
          <w:rFonts w:ascii="Times New Roman" w:hAnsi="Times New Roman" w:cs="Times New Roman"/>
          <w:sz w:val="28"/>
          <w:szCs w:val="28"/>
        </w:rPr>
        <w:t>собенности издания, характер подачи информации;</w:t>
      </w:r>
    </w:p>
    <w:p w:rsidR="00A954AE" w:rsidRPr="00EE42AC" w:rsidRDefault="006A3036" w:rsidP="006A3036">
      <w:pPr>
        <w:pStyle w:val="ac"/>
        <w:spacing w:after="0" w:line="360" w:lineRule="auto"/>
        <w:jc w:val="both"/>
        <w:rPr>
          <w:rFonts w:ascii="Times New Roman" w:hAnsi="Times New Roman" w:cs="Times New Roman"/>
          <w:sz w:val="28"/>
          <w:szCs w:val="28"/>
        </w:rPr>
      </w:pPr>
      <w:r w:rsidRPr="00EE42AC">
        <w:rPr>
          <w:rFonts w:ascii="Times New Roman" w:hAnsi="Times New Roman" w:cs="Times New Roman"/>
          <w:sz w:val="28"/>
          <w:szCs w:val="28"/>
        </w:rPr>
        <w:t>- т</w:t>
      </w:r>
      <w:r w:rsidR="00A954AE" w:rsidRPr="00EE42AC">
        <w:rPr>
          <w:rFonts w:ascii="Times New Roman" w:hAnsi="Times New Roman" w:cs="Times New Roman"/>
          <w:sz w:val="28"/>
          <w:szCs w:val="28"/>
        </w:rPr>
        <w:t>ребования к стилю, языку материалов;</w:t>
      </w:r>
    </w:p>
    <w:p w:rsidR="00A954AE" w:rsidRPr="00EE42AC" w:rsidRDefault="006A3036" w:rsidP="006A3036">
      <w:pPr>
        <w:pStyle w:val="ac"/>
        <w:spacing w:after="0" w:line="360" w:lineRule="auto"/>
        <w:jc w:val="both"/>
        <w:rPr>
          <w:rFonts w:ascii="Times New Roman" w:hAnsi="Times New Roman" w:cs="Times New Roman"/>
          <w:sz w:val="28"/>
          <w:szCs w:val="28"/>
        </w:rPr>
      </w:pPr>
      <w:r w:rsidRPr="00EE42AC">
        <w:rPr>
          <w:rFonts w:ascii="Times New Roman" w:hAnsi="Times New Roman" w:cs="Times New Roman"/>
          <w:sz w:val="28"/>
          <w:szCs w:val="28"/>
        </w:rPr>
        <w:t>- с</w:t>
      </w:r>
      <w:r w:rsidR="00A954AE" w:rsidRPr="00EE42AC">
        <w:rPr>
          <w:rFonts w:ascii="Times New Roman" w:hAnsi="Times New Roman" w:cs="Times New Roman"/>
          <w:sz w:val="28"/>
          <w:szCs w:val="28"/>
        </w:rPr>
        <w:t>одержательную;</w:t>
      </w:r>
    </w:p>
    <w:p w:rsidR="00A954AE" w:rsidRPr="00EE42AC" w:rsidRDefault="006A3036" w:rsidP="006A3036">
      <w:pPr>
        <w:pStyle w:val="ac"/>
        <w:spacing w:after="0" w:line="360" w:lineRule="auto"/>
        <w:jc w:val="both"/>
        <w:rPr>
          <w:rFonts w:ascii="Times New Roman" w:hAnsi="Times New Roman" w:cs="Times New Roman"/>
          <w:sz w:val="28"/>
          <w:szCs w:val="28"/>
        </w:rPr>
      </w:pPr>
      <w:r w:rsidRPr="00EE42AC">
        <w:rPr>
          <w:rFonts w:ascii="Times New Roman" w:hAnsi="Times New Roman" w:cs="Times New Roman"/>
          <w:sz w:val="28"/>
          <w:szCs w:val="28"/>
        </w:rPr>
        <w:t>- к</w:t>
      </w:r>
      <w:r w:rsidR="00A954AE" w:rsidRPr="00EE42AC">
        <w:rPr>
          <w:rFonts w:ascii="Times New Roman" w:hAnsi="Times New Roman" w:cs="Times New Roman"/>
          <w:sz w:val="28"/>
          <w:szCs w:val="28"/>
        </w:rPr>
        <w:t xml:space="preserve">омпозиционно-графическая. </w:t>
      </w:r>
    </w:p>
    <w:p w:rsidR="00A954AE" w:rsidRPr="00EE42AC" w:rsidRDefault="00A954AE" w:rsidP="00021E17">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Кроме того, в концепцию могут входить также и другие пункты. Например, основные принципы рекламной политики издания (если </w:t>
      </w:r>
      <w:r w:rsidRPr="00EE42AC">
        <w:rPr>
          <w:rFonts w:ascii="Times New Roman" w:hAnsi="Times New Roman" w:cs="Times New Roman"/>
          <w:sz w:val="28"/>
          <w:szCs w:val="28"/>
        </w:rPr>
        <w:lastRenderedPageBreak/>
        <w:t>предполагается привлечение коммерческой рекламы), особенности распространения и т.д.</w:t>
      </w:r>
      <w:r w:rsidRPr="00EE42AC">
        <w:rPr>
          <w:rStyle w:val="a4"/>
          <w:rFonts w:ascii="Times New Roman" w:hAnsi="Times New Roman" w:cs="Times New Roman"/>
          <w:sz w:val="28"/>
          <w:szCs w:val="28"/>
          <w:vertAlign w:val="superscript"/>
        </w:rPr>
        <w:footnoteReference w:id="13"/>
      </w:r>
    </w:p>
    <w:p w:rsidR="00B02828" w:rsidRPr="00EE42AC" w:rsidRDefault="00B02828" w:rsidP="00021E17">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Что такое целевая аудитория и почему ее определение имеет такое большое значение в контексте создания СМИ? </w:t>
      </w:r>
    </w:p>
    <w:p w:rsidR="00A954AE" w:rsidRPr="00EE42AC" w:rsidRDefault="00A954AE" w:rsidP="00021E17">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Понятие «аудитория» подразумевает людей, способных воспринимать любую информацию. </w:t>
      </w:r>
      <w:r w:rsidRPr="00EE42AC">
        <w:rPr>
          <w:rFonts w:ascii="Times New Roman" w:hAnsi="Times New Roman" w:cs="Times New Roman"/>
          <w:b/>
          <w:sz w:val="28"/>
          <w:szCs w:val="28"/>
        </w:rPr>
        <w:t>Целевая аудитория</w:t>
      </w:r>
      <w:r w:rsidRPr="00EE42AC">
        <w:rPr>
          <w:rFonts w:ascii="Times New Roman" w:hAnsi="Times New Roman" w:cs="Times New Roman"/>
          <w:sz w:val="28"/>
          <w:szCs w:val="28"/>
        </w:rPr>
        <w:t xml:space="preserve"> – это аудитория, имеющая общие потребительские или идейные предпочтения, и, соответственно, способная не только пассивно воспринимать информацию, но и совершать определенные действия – купить журнал, проголосовать за какую-то идею, выйти сажать деревья, послать определенную сумму денег на поддержку</w:t>
      </w:r>
      <w:r w:rsidR="001F422E" w:rsidRPr="00EE42AC">
        <w:rPr>
          <w:rFonts w:ascii="Times New Roman" w:hAnsi="Times New Roman" w:cs="Times New Roman"/>
          <w:sz w:val="28"/>
          <w:szCs w:val="28"/>
        </w:rPr>
        <w:t>.</w:t>
      </w:r>
      <w:r w:rsidRPr="00EE42AC">
        <w:rPr>
          <w:rStyle w:val="a4"/>
          <w:rFonts w:ascii="Times New Roman" w:hAnsi="Times New Roman" w:cs="Times New Roman"/>
          <w:sz w:val="28"/>
          <w:szCs w:val="28"/>
          <w:vertAlign w:val="superscript"/>
        </w:rPr>
        <w:footnoteReference w:id="14"/>
      </w:r>
      <w:r w:rsidR="001F422E" w:rsidRPr="00EE42AC">
        <w:rPr>
          <w:rFonts w:ascii="Times New Roman" w:hAnsi="Times New Roman" w:cs="Times New Roman"/>
          <w:sz w:val="28"/>
          <w:szCs w:val="28"/>
          <w:vertAlign w:val="superscript"/>
        </w:rPr>
        <w:t xml:space="preserve"> </w:t>
      </w:r>
      <w:r w:rsidRPr="00EE42AC">
        <w:rPr>
          <w:rFonts w:ascii="Times New Roman" w:hAnsi="Times New Roman" w:cs="Times New Roman"/>
          <w:sz w:val="28"/>
          <w:szCs w:val="28"/>
        </w:rPr>
        <w:t xml:space="preserve">Согласно </w:t>
      </w:r>
      <w:r w:rsidR="00B02828" w:rsidRPr="00EE42AC">
        <w:rPr>
          <w:rFonts w:ascii="Times New Roman" w:hAnsi="Times New Roman" w:cs="Times New Roman"/>
          <w:sz w:val="28"/>
          <w:szCs w:val="28"/>
        </w:rPr>
        <w:t xml:space="preserve">В.М. </w:t>
      </w:r>
      <w:proofErr w:type="spellStart"/>
      <w:r w:rsidR="006A3036" w:rsidRPr="00EE42AC">
        <w:rPr>
          <w:rFonts w:ascii="Times New Roman" w:hAnsi="Times New Roman" w:cs="Times New Roman"/>
          <w:sz w:val="28"/>
          <w:szCs w:val="28"/>
        </w:rPr>
        <w:t>Амирову</w:t>
      </w:r>
      <w:proofErr w:type="spellEnd"/>
      <w:r w:rsidR="00B02828" w:rsidRPr="00EE42AC">
        <w:rPr>
          <w:rFonts w:ascii="Times New Roman" w:hAnsi="Times New Roman" w:cs="Times New Roman"/>
          <w:sz w:val="28"/>
          <w:szCs w:val="28"/>
        </w:rPr>
        <w:t xml:space="preserve">, </w:t>
      </w:r>
      <w:r w:rsidRPr="00EE42AC">
        <w:rPr>
          <w:rFonts w:ascii="Times New Roman" w:hAnsi="Times New Roman" w:cs="Times New Roman"/>
          <w:sz w:val="28"/>
          <w:szCs w:val="28"/>
        </w:rPr>
        <w:t xml:space="preserve">существует </w:t>
      </w:r>
      <w:r w:rsidRPr="00EE42AC">
        <w:rPr>
          <w:rFonts w:ascii="Times New Roman" w:hAnsi="Times New Roman" w:cs="Times New Roman"/>
          <w:b/>
          <w:sz w:val="28"/>
          <w:szCs w:val="28"/>
        </w:rPr>
        <w:t>3 типа аудитории</w:t>
      </w:r>
      <w:r w:rsidRPr="00EE42AC">
        <w:rPr>
          <w:rFonts w:ascii="Times New Roman" w:hAnsi="Times New Roman" w:cs="Times New Roman"/>
          <w:sz w:val="28"/>
          <w:szCs w:val="28"/>
        </w:rPr>
        <w:t>:</w:t>
      </w:r>
    </w:p>
    <w:p w:rsidR="00A954AE" w:rsidRPr="00EE42AC" w:rsidRDefault="00B02828"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1) П</w:t>
      </w:r>
      <w:r w:rsidR="00A954AE" w:rsidRPr="00EE42AC">
        <w:rPr>
          <w:rFonts w:ascii="Times New Roman" w:hAnsi="Times New Roman" w:cs="Times New Roman"/>
          <w:sz w:val="28"/>
          <w:szCs w:val="28"/>
        </w:rPr>
        <w:t>отенциальная</w:t>
      </w:r>
      <w:r w:rsidR="003E4D29" w:rsidRPr="00EE42AC">
        <w:rPr>
          <w:rFonts w:ascii="Times New Roman" w:hAnsi="Times New Roman" w:cs="Times New Roman"/>
          <w:sz w:val="28"/>
          <w:szCs w:val="28"/>
        </w:rPr>
        <w:t xml:space="preserve"> – </w:t>
      </w:r>
      <w:r w:rsidR="00A954AE" w:rsidRPr="00EE42AC">
        <w:rPr>
          <w:rFonts w:ascii="Times New Roman" w:hAnsi="Times New Roman" w:cs="Times New Roman"/>
          <w:sz w:val="28"/>
          <w:szCs w:val="28"/>
        </w:rPr>
        <w:t xml:space="preserve">максимально возможное количество людей для СМИ, то есть те, у кого есть физическая и техническая </w:t>
      </w:r>
      <w:r w:rsidR="006A3036" w:rsidRPr="00EE42AC">
        <w:rPr>
          <w:rFonts w:ascii="Times New Roman" w:hAnsi="Times New Roman" w:cs="Times New Roman"/>
          <w:sz w:val="28"/>
          <w:szCs w:val="28"/>
        </w:rPr>
        <w:t>возможности получать информацию.</w:t>
      </w:r>
    </w:p>
    <w:p w:rsidR="00A954AE" w:rsidRPr="00EE42AC" w:rsidRDefault="00A954AE"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2) </w:t>
      </w:r>
      <w:r w:rsidR="00B02828" w:rsidRPr="00EE42AC">
        <w:rPr>
          <w:rFonts w:ascii="Times New Roman" w:hAnsi="Times New Roman" w:cs="Times New Roman"/>
          <w:sz w:val="28"/>
          <w:szCs w:val="28"/>
        </w:rPr>
        <w:t>Р</w:t>
      </w:r>
      <w:r w:rsidRPr="00EE42AC">
        <w:rPr>
          <w:rFonts w:ascii="Times New Roman" w:hAnsi="Times New Roman" w:cs="Times New Roman"/>
          <w:sz w:val="28"/>
          <w:szCs w:val="28"/>
        </w:rPr>
        <w:t>асчетная аудитория</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возможная аудитория, полученная в результате определения </w:t>
      </w:r>
      <w:r w:rsidR="006A3036" w:rsidRPr="00EE42AC">
        <w:rPr>
          <w:rFonts w:ascii="Times New Roman" w:hAnsi="Times New Roman" w:cs="Times New Roman"/>
          <w:sz w:val="28"/>
          <w:szCs w:val="28"/>
        </w:rPr>
        <w:t>точной позиции в сегменте рынка.</w:t>
      </w:r>
    </w:p>
    <w:p w:rsidR="006A3036" w:rsidRPr="00EE42AC" w:rsidRDefault="00A954AE" w:rsidP="00721506">
      <w:pPr>
        <w:pStyle w:val="Standard"/>
        <w:spacing w:line="360" w:lineRule="auto"/>
        <w:ind w:firstLine="851"/>
        <w:jc w:val="both"/>
        <w:rPr>
          <w:rFonts w:ascii="Times New Roman" w:hAnsi="Times New Roman" w:cs="Times New Roman"/>
          <w:sz w:val="28"/>
          <w:szCs w:val="28"/>
        </w:rPr>
        <w:sectPr w:rsidR="006A3036" w:rsidRPr="00EE42AC" w:rsidSect="00BE7283">
          <w:pgSz w:w="11906" w:h="16838"/>
          <w:pgMar w:top="1134" w:right="850" w:bottom="1134" w:left="1701" w:header="708" w:footer="708" w:gutter="0"/>
          <w:cols w:space="708"/>
          <w:docGrid w:linePitch="360"/>
        </w:sectPr>
      </w:pPr>
      <w:r w:rsidRPr="00EE42AC">
        <w:rPr>
          <w:rFonts w:ascii="Times New Roman" w:hAnsi="Times New Roman" w:cs="Times New Roman"/>
          <w:sz w:val="28"/>
          <w:szCs w:val="28"/>
        </w:rPr>
        <w:t xml:space="preserve">3) </w:t>
      </w:r>
      <w:r w:rsidR="00B02828" w:rsidRPr="00EE42AC">
        <w:rPr>
          <w:rFonts w:ascii="Times New Roman" w:hAnsi="Times New Roman" w:cs="Times New Roman"/>
          <w:sz w:val="28"/>
          <w:szCs w:val="28"/>
        </w:rPr>
        <w:t xml:space="preserve"> </w:t>
      </w:r>
      <w:proofErr w:type="gramStart"/>
      <w:r w:rsidR="00B02828" w:rsidRPr="00EE42AC">
        <w:rPr>
          <w:rFonts w:ascii="Times New Roman" w:hAnsi="Times New Roman" w:cs="Times New Roman"/>
          <w:sz w:val="28"/>
          <w:szCs w:val="28"/>
        </w:rPr>
        <w:t>Р</w:t>
      </w:r>
      <w:r w:rsidRPr="00EE42AC">
        <w:rPr>
          <w:rFonts w:ascii="Times New Roman" w:hAnsi="Times New Roman" w:cs="Times New Roman"/>
          <w:sz w:val="28"/>
          <w:szCs w:val="28"/>
        </w:rPr>
        <w:t>еальная</w:t>
      </w:r>
      <w:proofErr w:type="gramEnd"/>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рассчитывается через некоторое время после выхода на рынок.</w:t>
      </w:r>
    </w:p>
    <w:p w:rsidR="007A7FC2" w:rsidRPr="00EE42AC" w:rsidRDefault="007A7FC2" w:rsidP="007306BB">
      <w:pPr>
        <w:pStyle w:val="2"/>
        <w:spacing w:before="0" w:after="240"/>
        <w:jc w:val="center"/>
        <w:rPr>
          <w:color w:val="auto"/>
        </w:rPr>
      </w:pPr>
      <w:bookmarkStart w:id="10" w:name="_Toc514244357"/>
      <w:r w:rsidRPr="00EE42AC">
        <w:rPr>
          <w:color w:val="auto"/>
        </w:rPr>
        <w:lastRenderedPageBreak/>
        <w:t>2.</w:t>
      </w:r>
      <w:r w:rsidR="00814CCA" w:rsidRPr="00EE42AC">
        <w:rPr>
          <w:color w:val="auto"/>
        </w:rPr>
        <w:t xml:space="preserve">2 </w:t>
      </w:r>
      <w:r w:rsidR="00B02828" w:rsidRPr="00EE42AC">
        <w:rPr>
          <w:color w:val="auto"/>
        </w:rPr>
        <w:t>Поиск инвестора</w:t>
      </w:r>
      <w:bookmarkEnd w:id="10"/>
    </w:p>
    <w:p w:rsidR="007A7FC2" w:rsidRPr="00EE42AC" w:rsidRDefault="007A7FC2" w:rsidP="00814CCA">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Практически любое СМИ начинается с поиска инвестора. На первоначальном этапе действительно многое зависит  от размера инвестиций в проект. </w:t>
      </w:r>
    </w:p>
    <w:p w:rsidR="007A7FC2" w:rsidRPr="00EE42AC" w:rsidRDefault="007A7FC2"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Чем привлекательны </w:t>
      </w:r>
      <w:r w:rsidR="00BA1465" w:rsidRPr="00EE42AC">
        <w:rPr>
          <w:rFonts w:ascii="Times New Roman" w:hAnsi="Times New Roman" w:cs="Times New Roman"/>
          <w:sz w:val="28"/>
          <w:szCs w:val="28"/>
        </w:rPr>
        <w:t xml:space="preserve">сетевые </w:t>
      </w:r>
      <w:r w:rsidRPr="00EE42AC">
        <w:rPr>
          <w:rFonts w:ascii="Times New Roman" w:hAnsi="Times New Roman" w:cs="Times New Roman"/>
          <w:sz w:val="28"/>
          <w:szCs w:val="28"/>
        </w:rPr>
        <w:t xml:space="preserve">СМИ для потенциального инвестора? </w:t>
      </w:r>
    </w:p>
    <w:p w:rsidR="007A7FC2" w:rsidRPr="00EE42AC" w:rsidRDefault="007A7FC2"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 Получение прибыли. </w:t>
      </w:r>
      <w:proofErr w:type="spellStart"/>
      <w:r w:rsidRPr="00EE42AC">
        <w:rPr>
          <w:rFonts w:ascii="Times New Roman" w:hAnsi="Times New Roman" w:cs="Times New Roman"/>
          <w:sz w:val="28"/>
          <w:szCs w:val="28"/>
        </w:rPr>
        <w:t>Медиарынок</w:t>
      </w:r>
      <w:proofErr w:type="spellEnd"/>
      <w:r w:rsidRPr="00EE42AC">
        <w:rPr>
          <w:rFonts w:ascii="Times New Roman" w:hAnsi="Times New Roman" w:cs="Times New Roman"/>
          <w:sz w:val="28"/>
          <w:szCs w:val="28"/>
        </w:rPr>
        <w:t xml:space="preserve">, при грамотном развитии событий, позволяет получать хорошую прибыль при помощи средств массовой информации. </w:t>
      </w:r>
      <w:r w:rsidR="00BA1465" w:rsidRPr="00EE42AC">
        <w:rPr>
          <w:rFonts w:ascii="Times New Roman" w:hAnsi="Times New Roman" w:cs="Times New Roman"/>
          <w:sz w:val="28"/>
          <w:szCs w:val="28"/>
        </w:rPr>
        <w:t xml:space="preserve">В случае с сетевыми СМИ все еще проще: на прибыль можно выйти еще быстрее. </w:t>
      </w:r>
    </w:p>
    <w:p w:rsidR="00E073D1" w:rsidRPr="00EE42AC" w:rsidRDefault="007A7FC2"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w:t>
      </w:r>
      <w:r w:rsidR="00BA1465" w:rsidRPr="00EE42AC">
        <w:rPr>
          <w:rFonts w:ascii="Times New Roman" w:hAnsi="Times New Roman" w:cs="Times New Roman"/>
          <w:sz w:val="28"/>
          <w:szCs w:val="28"/>
        </w:rPr>
        <w:t xml:space="preserve"> Рост влияния в определенной сфере бизнеса. Крупные компании используют </w:t>
      </w:r>
      <w:r w:rsidR="00E073D1" w:rsidRPr="00EE42AC">
        <w:rPr>
          <w:rFonts w:ascii="Times New Roman" w:hAnsi="Times New Roman" w:cs="Times New Roman"/>
          <w:sz w:val="28"/>
          <w:szCs w:val="28"/>
        </w:rPr>
        <w:t xml:space="preserve">инвестирование в СМИ для того, чтобы получить возможность влиять на </w:t>
      </w:r>
      <w:proofErr w:type="spellStart"/>
      <w:r w:rsidR="00E073D1" w:rsidRPr="00EE42AC">
        <w:rPr>
          <w:rFonts w:ascii="Times New Roman" w:hAnsi="Times New Roman" w:cs="Times New Roman"/>
          <w:sz w:val="28"/>
          <w:szCs w:val="28"/>
        </w:rPr>
        <w:t>медиапространство</w:t>
      </w:r>
      <w:proofErr w:type="spellEnd"/>
      <w:r w:rsidR="00E073D1" w:rsidRPr="00EE42AC">
        <w:rPr>
          <w:rFonts w:ascii="Times New Roman" w:hAnsi="Times New Roman" w:cs="Times New Roman"/>
          <w:sz w:val="28"/>
          <w:szCs w:val="28"/>
        </w:rPr>
        <w:t xml:space="preserve"> и на свое продвижение в нем </w:t>
      </w:r>
    </w:p>
    <w:p w:rsidR="007A7FC2" w:rsidRPr="00EE42AC" w:rsidRDefault="00E073D1"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Небольшой объем стартовых инвестиций. Отсутствие производственных расходов на изготовление тиража газет или журналов сокращает сумму необходимых вложений; таким образом, это далеко не самый дорогостоящий бизнес</w:t>
      </w:r>
      <w:r w:rsidR="00F3083E" w:rsidRPr="00EE42AC">
        <w:rPr>
          <w:rFonts w:ascii="Times New Roman" w:hAnsi="Times New Roman" w:cs="Times New Roman"/>
          <w:sz w:val="28"/>
          <w:szCs w:val="28"/>
        </w:rPr>
        <w:t>.</w:t>
      </w:r>
    </w:p>
    <w:p w:rsidR="00F3083E" w:rsidRPr="00EE42AC" w:rsidRDefault="00F3083E"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 Потенциал </w:t>
      </w:r>
      <w:proofErr w:type="gramStart"/>
      <w:r w:rsidRPr="00EE42AC">
        <w:rPr>
          <w:rFonts w:ascii="Times New Roman" w:hAnsi="Times New Roman" w:cs="Times New Roman"/>
          <w:sz w:val="28"/>
          <w:szCs w:val="28"/>
        </w:rPr>
        <w:t>сетевого</w:t>
      </w:r>
      <w:proofErr w:type="gramEnd"/>
      <w:r w:rsidRPr="00EE42AC">
        <w:rPr>
          <w:rFonts w:ascii="Times New Roman" w:hAnsi="Times New Roman" w:cs="Times New Roman"/>
          <w:sz w:val="28"/>
          <w:szCs w:val="28"/>
        </w:rPr>
        <w:t xml:space="preserve"> </w:t>
      </w:r>
      <w:proofErr w:type="spellStart"/>
      <w:r w:rsidRPr="00EE42AC">
        <w:rPr>
          <w:rFonts w:ascii="Times New Roman" w:hAnsi="Times New Roman" w:cs="Times New Roman"/>
          <w:sz w:val="28"/>
          <w:szCs w:val="28"/>
        </w:rPr>
        <w:t>медиарынка</w:t>
      </w:r>
      <w:proofErr w:type="spellEnd"/>
      <w:r w:rsidRPr="00EE42AC">
        <w:rPr>
          <w:rFonts w:ascii="Times New Roman" w:hAnsi="Times New Roman" w:cs="Times New Roman"/>
          <w:sz w:val="28"/>
          <w:szCs w:val="28"/>
        </w:rPr>
        <w:t>. Сейчас уже понятно, что именно онлайн-журналистика является «передовой», которая быстрее всего развивается и вбирает в себя самые по</w:t>
      </w:r>
      <w:r w:rsidR="00B02828" w:rsidRPr="00EE42AC">
        <w:rPr>
          <w:rFonts w:ascii="Times New Roman" w:hAnsi="Times New Roman" w:cs="Times New Roman"/>
          <w:sz w:val="28"/>
          <w:szCs w:val="28"/>
        </w:rPr>
        <w:t xml:space="preserve">следние </w:t>
      </w:r>
      <w:r w:rsidR="000223A1" w:rsidRPr="00EE42AC">
        <w:rPr>
          <w:rFonts w:ascii="Times New Roman" w:hAnsi="Times New Roman" w:cs="Times New Roman"/>
          <w:sz w:val="28"/>
          <w:szCs w:val="28"/>
        </w:rPr>
        <w:t>новшества</w:t>
      </w:r>
      <w:r w:rsidR="00B02828" w:rsidRPr="00EE42AC">
        <w:rPr>
          <w:rFonts w:ascii="Times New Roman" w:hAnsi="Times New Roman" w:cs="Times New Roman"/>
          <w:sz w:val="28"/>
          <w:szCs w:val="28"/>
        </w:rPr>
        <w:t xml:space="preserve"> в мире реклам</w:t>
      </w:r>
      <w:r w:rsidRPr="00EE42AC">
        <w:rPr>
          <w:rFonts w:ascii="Times New Roman" w:hAnsi="Times New Roman" w:cs="Times New Roman"/>
          <w:sz w:val="28"/>
          <w:szCs w:val="28"/>
        </w:rPr>
        <w:t>ы, технологий и подходов. Внедрив новые технологии, можно вывести свое СМИ на совершенно иной уровень прибыли.</w:t>
      </w:r>
    </w:p>
    <w:p w:rsidR="00F3083E" w:rsidRPr="00EE42AC" w:rsidRDefault="00F3083E"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Инвестиции подразделяют по нескольким классификациям.</w:t>
      </w:r>
    </w:p>
    <w:p w:rsidR="00F3083E" w:rsidRPr="00EE42AC" w:rsidRDefault="00F3083E"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i/>
          <w:sz w:val="28"/>
          <w:szCs w:val="28"/>
        </w:rPr>
        <w:t>По периоду инвестирования</w:t>
      </w:r>
      <w:r w:rsidRPr="00EE42AC">
        <w:rPr>
          <w:rFonts w:ascii="Times New Roman" w:hAnsi="Times New Roman" w:cs="Times New Roman"/>
          <w:sz w:val="28"/>
          <w:szCs w:val="28"/>
        </w:rPr>
        <w:t>:</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xml:space="preserve">- </w:t>
      </w:r>
      <w:proofErr w:type="gramStart"/>
      <w:r w:rsidRPr="00EE42AC">
        <w:rPr>
          <w:rFonts w:ascii="Times New Roman" w:hAnsi="Times New Roman" w:cs="Times New Roman"/>
          <w:sz w:val="28"/>
          <w:szCs w:val="28"/>
        </w:rPr>
        <w:t>к</w:t>
      </w:r>
      <w:r w:rsidR="00F3083E" w:rsidRPr="00EE42AC">
        <w:rPr>
          <w:rFonts w:ascii="Times New Roman" w:hAnsi="Times New Roman" w:cs="Times New Roman"/>
          <w:sz w:val="28"/>
          <w:szCs w:val="28"/>
        </w:rPr>
        <w:t>раткосрочные</w:t>
      </w:r>
      <w:proofErr w:type="gramEnd"/>
      <w:r w:rsidR="00F3083E" w:rsidRPr="00EE42AC">
        <w:rPr>
          <w:rFonts w:ascii="Times New Roman" w:hAnsi="Times New Roman" w:cs="Times New Roman"/>
          <w:sz w:val="28"/>
          <w:szCs w:val="28"/>
        </w:rPr>
        <w:t xml:space="preserve"> (до 2 лет)</w:t>
      </w:r>
      <w:r w:rsidRPr="00EE42AC">
        <w:rPr>
          <w:rFonts w:ascii="Times New Roman" w:hAnsi="Times New Roman" w:cs="Times New Roman"/>
          <w:sz w:val="28"/>
          <w:szCs w:val="28"/>
        </w:rPr>
        <w:t>;</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д</w:t>
      </w:r>
      <w:r w:rsidR="00F3083E" w:rsidRPr="00EE42AC">
        <w:rPr>
          <w:rFonts w:ascii="Times New Roman" w:hAnsi="Times New Roman" w:cs="Times New Roman"/>
          <w:sz w:val="28"/>
          <w:szCs w:val="28"/>
        </w:rPr>
        <w:t>олгосрочные</w:t>
      </w:r>
      <w:r w:rsidRPr="00EE42AC">
        <w:rPr>
          <w:rFonts w:ascii="Times New Roman" w:hAnsi="Times New Roman" w:cs="Times New Roman"/>
          <w:sz w:val="28"/>
          <w:szCs w:val="28"/>
        </w:rPr>
        <w:t>.</w:t>
      </w:r>
    </w:p>
    <w:p w:rsidR="00F3083E" w:rsidRPr="00EE42AC" w:rsidRDefault="00F3083E" w:rsidP="00721506">
      <w:pPr>
        <w:pStyle w:val="Standard"/>
        <w:spacing w:line="360" w:lineRule="auto"/>
        <w:ind w:firstLine="851"/>
        <w:jc w:val="both"/>
        <w:rPr>
          <w:rFonts w:ascii="Times New Roman" w:hAnsi="Times New Roman" w:cs="Times New Roman"/>
          <w:i/>
          <w:sz w:val="28"/>
          <w:szCs w:val="28"/>
        </w:rPr>
      </w:pPr>
      <w:r w:rsidRPr="00EE42AC">
        <w:rPr>
          <w:rFonts w:ascii="Times New Roman" w:hAnsi="Times New Roman" w:cs="Times New Roman"/>
          <w:i/>
          <w:sz w:val="28"/>
          <w:szCs w:val="28"/>
        </w:rPr>
        <w:t>По объекту вложения:</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ф</w:t>
      </w:r>
      <w:r w:rsidR="00F3083E" w:rsidRPr="00EE42AC">
        <w:rPr>
          <w:rFonts w:ascii="Times New Roman" w:hAnsi="Times New Roman" w:cs="Times New Roman"/>
          <w:sz w:val="28"/>
          <w:szCs w:val="28"/>
        </w:rPr>
        <w:t>инансовые</w:t>
      </w:r>
      <w:r w:rsidRPr="00EE42AC">
        <w:rPr>
          <w:rFonts w:ascii="Times New Roman" w:hAnsi="Times New Roman" w:cs="Times New Roman"/>
          <w:sz w:val="28"/>
          <w:szCs w:val="28"/>
        </w:rPr>
        <w:t>;</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к</w:t>
      </w:r>
      <w:r w:rsidR="00F3083E" w:rsidRPr="00EE42AC">
        <w:rPr>
          <w:rFonts w:ascii="Times New Roman" w:hAnsi="Times New Roman" w:cs="Times New Roman"/>
          <w:sz w:val="28"/>
          <w:szCs w:val="28"/>
        </w:rPr>
        <w:t>апитальные</w:t>
      </w:r>
      <w:r w:rsidRPr="00EE42AC">
        <w:rPr>
          <w:rFonts w:ascii="Times New Roman" w:hAnsi="Times New Roman" w:cs="Times New Roman"/>
          <w:sz w:val="28"/>
          <w:szCs w:val="28"/>
        </w:rPr>
        <w:t>.</w:t>
      </w:r>
    </w:p>
    <w:p w:rsidR="00F3083E" w:rsidRPr="00EE42AC" w:rsidRDefault="00F3083E" w:rsidP="00721506">
      <w:pPr>
        <w:pStyle w:val="Standard"/>
        <w:spacing w:line="360" w:lineRule="auto"/>
        <w:ind w:firstLine="851"/>
        <w:jc w:val="both"/>
        <w:rPr>
          <w:rFonts w:ascii="Times New Roman" w:hAnsi="Times New Roman" w:cs="Times New Roman"/>
          <w:i/>
          <w:sz w:val="28"/>
          <w:szCs w:val="28"/>
        </w:rPr>
      </w:pPr>
      <w:r w:rsidRPr="00EE42AC">
        <w:rPr>
          <w:rFonts w:ascii="Times New Roman" w:hAnsi="Times New Roman" w:cs="Times New Roman"/>
          <w:i/>
          <w:sz w:val="28"/>
          <w:szCs w:val="28"/>
        </w:rPr>
        <w:t>По характеру участия:</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п</w:t>
      </w:r>
      <w:r w:rsidR="00F3083E" w:rsidRPr="00EE42AC">
        <w:rPr>
          <w:rFonts w:ascii="Times New Roman" w:hAnsi="Times New Roman" w:cs="Times New Roman"/>
          <w:sz w:val="28"/>
          <w:szCs w:val="28"/>
        </w:rPr>
        <w:t>рямые</w:t>
      </w:r>
      <w:r w:rsidRPr="00EE42AC">
        <w:rPr>
          <w:rFonts w:ascii="Times New Roman" w:hAnsi="Times New Roman" w:cs="Times New Roman"/>
          <w:sz w:val="28"/>
          <w:szCs w:val="28"/>
        </w:rPr>
        <w:t>;</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lastRenderedPageBreak/>
        <w:t>- н</w:t>
      </w:r>
      <w:r w:rsidR="00F3083E" w:rsidRPr="00EE42AC">
        <w:rPr>
          <w:rFonts w:ascii="Times New Roman" w:hAnsi="Times New Roman" w:cs="Times New Roman"/>
          <w:sz w:val="28"/>
          <w:szCs w:val="28"/>
        </w:rPr>
        <w:t>епрямые</w:t>
      </w:r>
      <w:r w:rsidRPr="00EE42AC">
        <w:rPr>
          <w:rFonts w:ascii="Times New Roman" w:hAnsi="Times New Roman" w:cs="Times New Roman"/>
          <w:sz w:val="28"/>
          <w:szCs w:val="28"/>
        </w:rPr>
        <w:t>.</w:t>
      </w:r>
    </w:p>
    <w:p w:rsidR="00F3083E" w:rsidRPr="00EE42AC" w:rsidRDefault="00F3083E" w:rsidP="00721506">
      <w:pPr>
        <w:pStyle w:val="Standard"/>
        <w:spacing w:line="360" w:lineRule="auto"/>
        <w:ind w:firstLine="851"/>
        <w:jc w:val="both"/>
        <w:rPr>
          <w:rFonts w:ascii="Times New Roman" w:hAnsi="Times New Roman" w:cs="Times New Roman"/>
          <w:i/>
          <w:sz w:val="28"/>
          <w:szCs w:val="28"/>
        </w:rPr>
      </w:pPr>
      <w:r w:rsidRPr="00EE42AC">
        <w:rPr>
          <w:rFonts w:ascii="Times New Roman" w:hAnsi="Times New Roman" w:cs="Times New Roman"/>
          <w:i/>
          <w:sz w:val="28"/>
          <w:szCs w:val="28"/>
        </w:rPr>
        <w:t>По региональному признаку:</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в</w:t>
      </w:r>
      <w:r w:rsidR="00F3083E" w:rsidRPr="00EE42AC">
        <w:rPr>
          <w:rFonts w:ascii="Times New Roman" w:hAnsi="Times New Roman" w:cs="Times New Roman"/>
          <w:sz w:val="28"/>
          <w:szCs w:val="28"/>
        </w:rPr>
        <w:t>нутренние</w:t>
      </w:r>
      <w:r w:rsidRPr="00EE42AC">
        <w:rPr>
          <w:rFonts w:ascii="Times New Roman" w:hAnsi="Times New Roman" w:cs="Times New Roman"/>
          <w:sz w:val="28"/>
          <w:szCs w:val="28"/>
        </w:rPr>
        <w:t>;</w:t>
      </w:r>
      <w:r w:rsidR="00F3083E" w:rsidRPr="00EE42AC">
        <w:rPr>
          <w:rFonts w:ascii="Times New Roman" w:hAnsi="Times New Roman" w:cs="Times New Roman"/>
          <w:sz w:val="28"/>
          <w:szCs w:val="28"/>
        </w:rPr>
        <w:t xml:space="preserve"> </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з</w:t>
      </w:r>
      <w:r w:rsidR="00F3083E" w:rsidRPr="00EE42AC">
        <w:rPr>
          <w:rFonts w:ascii="Times New Roman" w:hAnsi="Times New Roman" w:cs="Times New Roman"/>
          <w:sz w:val="28"/>
          <w:szCs w:val="28"/>
        </w:rPr>
        <w:t>а границу</w:t>
      </w:r>
      <w:r w:rsidRPr="00EE42AC">
        <w:rPr>
          <w:rFonts w:ascii="Times New Roman" w:hAnsi="Times New Roman" w:cs="Times New Roman"/>
          <w:sz w:val="28"/>
          <w:szCs w:val="28"/>
        </w:rPr>
        <w:t>.</w:t>
      </w:r>
    </w:p>
    <w:p w:rsidR="00F3083E" w:rsidRPr="00EE42AC" w:rsidRDefault="00F3083E" w:rsidP="00721506">
      <w:pPr>
        <w:pStyle w:val="Standard"/>
        <w:spacing w:line="360" w:lineRule="auto"/>
        <w:ind w:firstLine="851"/>
        <w:jc w:val="both"/>
        <w:rPr>
          <w:rFonts w:ascii="Times New Roman" w:hAnsi="Times New Roman" w:cs="Times New Roman"/>
          <w:i/>
          <w:sz w:val="28"/>
          <w:szCs w:val="28"/>
        </w:rPr>
      </w:pPr>
      <w:r w:rsidRPr="00EE42AC">
        <w:rPr>
          <w:rFonts w:ascii="Times New Roman" w:hAnsi="Times New Roman" w:cs="Times New Roman"/>
          <w:i/>
          <w:sz w:val="28"/>
          <w:szCs w:val="28"/>
        </w:rPr>
        <w:t>По форме собственности:</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г</w:t>
      </w:r>
      <w:r w:rsidR="00F3083E" w:rsidRPr="00EE42AC">
        <w:rPr>
          <w:rFonts w:ascii="Times New Roman" w:hAnsi="Times New Roman" w:cs="Times New Roman"/>
          <w:sz w:val="28"/>
          <w:szCs w:val="28"/>
        </w:rPr>
        <w:t>осударственные</w:t>
      </w:r>
      <w:r w:rsidRPr="00EE42AC">
        <w:rPr>
          <w:rFonts w:ascii="Times New Roman" w:hAnsi="Times New Roman" w:cs="Times New Roman"/>
          <w:sz w:val="28"/>
          <w:szCs w:val="28"/>
        </w:rPr>
        <w:t>;</w:t>
      </w:r>
      <w:r w:rsidR="00F3083E" w:rsidRPr="00EE42AC">
        <w:rPr>
          <w:rFonts w:ascii="Times New Roman" w:hAnsi="Times New Roman" w:cs="Times New Roman"/>
          <w:sz w:val="28"/>
          <w:szCs w:val="28"/>
        </w:rPr>
        <w:t xml:space="preserve"> </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ч</w:t>
      </w:r>
      <w:r w:rsidR="00F3083E" w:rsidRPr="00EE42AC">
        <w:rPr>
          <w:rFonts w:ascii="Times New Roman" w:hAnsi="Times New Roman" w:cs="Times New Roman"/>
          <w:sz w:val="28"/>
          <w:szCs w:val="28"/>
        </w:rPr>
        <w:t>астные</w:t>
      </w:r>
      <w:r w:rsidRPr="00EE42AC">
        <w:rPr>
          <w:rFonts w:ascii="Times New Roman" w:hAnsi="Times New Roman" w:cs="Times New Roman"/>
          <w:sz w:val="28"/>
          <w:szCs w:val="28"/>
        </w:rPr>
        <w:t>;</w:t>
      </w:r>
    </w:p>
    <w:p w:rsidR="00F3083E" w:rsidRPr="00EE42AC" w:rsidRDefault="000223A1" w:rsidP="000223A1">
      <w:pPr>
        <w:pStyle w:val="Standard"/>
        <w:spacing w:line="360" w:lineRule="auto"/>
        <w:jc w:val="both"/>
        <w:rPr>
          <w:rFonts w:ascii="Times New Roman" w:hAnsi="Times New Roman" w:cs="Times New Roman"/>
          <w:sz w:val="28"/>
          <w:szCs w:val="28"/>
        </w:rPr>
      </w:pPr>
      <w:r w:rsidRPr="00EE42AC">
        <w:rPr>
          <w:rFonts w:ascii="Times New Roman" w:hAnsi="Times New Roman" w:cs="Times New Roman"/>
          <w:sz w:val="28"/>
          <w:szCs w:val="28"/>
        </w:rPr>
        <w:t>- и</w:t>
      </w:r>
      <w:r w:rsidR="00F3083E" w:rsidRPr="00EE42AC">
        <w:rPr>
          <w:rFonts w:ascii="Times New Roman" w:hAnsi="Times New Roman" w:cs="Times New Roman"/>
          <w:sz w:val="28"/>
          <w:szCs w:val="28"/>
        </w:rPr>
        <w:t>ностранные</w:t>
      </w:r>
      <w:r w:rsidRPr="00EE42AC">
        <w:rPr>
          <w:rFonts w:ascii="Times New Roman" w:hAnsi="Times New Roman" w:cs="Times New Roman"/>
          <w:sz w:val="28"/>
          <w:szCs w:val="28"/>
        </w:rPr>
        <w:t>.</w:t>
      </w:r>
      <w:r w:rsidR="00F3083E" w:rsidRPr="00EE42AC">
        <w:rPr>
          <w:rFonts w:ascii="Times New Roman" w:hAnsi="Times New Roman" w:cs="Times New Roman"/>
          <w:sz w:val="28"/>
          <w:szCs w:val="28"/>
        </w:rPr>
        <w:t xml:space="preserve"> </w:t>
      </w:r>
    </w:p>
    <w:p w:rsidR="00F3083E" w:rsidRPr="00EE42AC" w:rsidRDefault="00883AD8" w:rsidP="00721506">
      <w:pPr>
        <w:pStyle w:val="Standard"/>
        <w:spacing w:line="360" w:lineRule="auto"/>
        <w:ind w:firstLine="851"/>
        <w:jc w:val="both"/>
        <w:rPr>
          <w:rFonts w:ascii="Times New Roman" w:hAnsi="Times New Roman" w:cs="Times New Roman"/>
          <w:sz w:val="28"/>
          <w:szCs w:val="28"/>
        </w:rPr>
      </w:pPr>
      <w:proofErr w:type="gramStart"/>
      <w:r w:rsidRPr="00EE42AC">
        <w:rPr>
          <w:rFonts w:ascii="Times New Roman" w:hAnsi="Times New Roman" w:cs="Times New Roman"/>
          <w:sz w:val="28"/>
          <w:szCs w:val="28"/>
        </w:rPr>
        <w:t xml:space="preserve">При создании сетевого СМИ на российском </w:t>
      </w:r>
      <w:proofErr w:type="spellStart"/>
      <w:r w:rsidRPr="00EE42AC">
        <w:rPr>
          <w:rFonts w:ascii="Times New Roman" w:hAnsi="Times New Roman" w:cs="Times New Roman"/>
          <w:sz w:val="28"/>
          <w:szCs w:val="28"/>
        </w:rPr>
        <w:t>медиарынке</w:t>
      </w:r>
      <w:proofErr w:type="spellEnd"/>
      <w:r w:rsidRPr="00EE42AC">
        <w:rPr>
          <w:rFonts w:ascii="Times New Roman" w:hAnsi="Times New Roman" w:cs="Times New Roman"/>
          <w:sz w:val="28"/>
          <w:szCs w:val="28"/>
        </w:rPr>
        <w:t xml:space="preserve"> возможны различные модели инвестирования.</w:t>
      </w:r>
      <w:proofErr w:type="gramEnd"/>
      <w:r w:rsidRPr="00EE42AC">
        <w:rPr>
          <w:rFonts w:ascii="Times New Roman" w:hAnsi="Times New Roman" w:cs="Times New Roman"/>
          <w:sz w:val="28"/>
          <w:szCs w:val="28"/>
        </w:rPr>
        <w:t xml:space="preserve"> Условно их можно разбить на три группы:</w:t>
      </w:r>
    </w:p>
    <w:p w:rsidR="00883AD8" w:rsidRPr="00EE42AC" w:rsidRDefault="00883AD8" w:rsidP="00C67496">
      <w:pPr>
        <w:pStyle w:val="Standard"/>
        <w:numPr>
          <w:ilvl w:val="0"/>
          <w:numId w:val="30"/>
        </w:numPr>
        <w:spacing w:line="360" w:lineRule="auto"/>
        <w:ind w:left="0" w:firstLine="0"/>
        <w:jc w:val="both"/>
        <w:rPr>
          <w:rFonts w:ascii="Times New Roman" w:hAnsi="Times New Roman" w:cs="Times New Roman"/>
          <w:sz w:val="28"/>
          <w:szCs w:val="28"/>
        </w:rPr>
      </w:pPr>
      <w:r w:rsidRPr="00EE42AC">
        <w:rPr>
          <w:rFonts w:ascii="Times New Roman" w:hAnsi="Times New Roman" w:cs="Times New Roman"/>
          <w:sz w:val="28"/>
          <w:szCs w:val="28"/>
        </w:rPr>
        <w:t xml:space="preserve">Инвестор сам решает создать </w:t>
      </w:r>
      <w:proofErr w:type="gramStart"/>
      <w:r w:rsidRPr="00EE42AC">
        <w:rPr>
          <w:rFonts w:ascii="Times New Roman" w:hAnsi="Times New Roman" w:cs="Times New Roman"/>
          <w:sz w:val="28"/>
          <w:szCs w:val="28"/>
        </w:rPr>
        <w:t>сетевое</w:t>
      </w:r>
      <w:proofErr w:type="gramEnd"/>
      <w:r w:rsidRPr="00EE42AC">
        <w:rPr>
          <w:rFonts w:ascii="Times New Roman" w:hAnsi="Times New Roman" w:cs="Times New Roman"/>
          <w:sz w:val="28"/>
          <w:szCs w:val="28"/>
        </w:rPr>
        <w:t xml:space="preserve"> СМИ для своих целей</w:t>
      </w:r>
      <w:r w:rsidR="00C67496" w:rsidRPr="00EE42AC">
        <w:rPr>
          <w:rFonts w:ascii="Times New Roman" w:hAnsi="Times New Roman" w:cs="Times New Roman"/>
          <w:sz w:val="28"/>
          <w:szCs w:val="28"/>
        </w:rPr>
        <w:t>.</w:t>
      </w:r>
      <w:r w:rsidRPr="00EE42AC">
        <w:rPr>
          <w:rFonts w:ascii="Times New Roman" w:hAnsi="Times New Roman" w:cs="Times New Roman"/>
          <w:sz w:val="28"/>
          <w:szCs w:val="28"/>
        </w:rPr>
        <w:t xml:space="preserve"> </w:t>
      </w:r>
    </w:p>
    <w:p w:rsidR="00B42A1B" w:rsidRPr="00EE42AC" w:rsidRDefault="00883AD8" w:rsidP="00C67496">
      <w:pPr>
        <w:pStyle w:val="Standard"/>
        <w:numPr>
          <w:ilvl w:val="0"/>
          <w:numId w:val="30"/>
        </w:numPr>
        <w:spacing w:line="360" w:lineRule="auto"/>
        <w:ind w:left="0" w:firstLine="0"/>
        <w:jc w:val="both"/>
        <w:rPr>
          <w:rFonts w:ascii="Times New Roman" w:hAnsi="Times New Roman" w:cs="Times New Roman"/>
          <w:sz w:val="28"/>
          <w:szCs w:val="28"/>
        </w:rPr>
      </w:pPr>
      <w:r w:rsidRPr="00EE42AC">
        <w:rPr>
          <w:rFonts w:ascii="Times New Roman" w:hAnsi="Times New Roman" w:cs="Times New Roman"/>
          <w:sz w:val="28"/>
          <w:szCs w:val="28"/>
        </w:rPr>
        <w:t xml:space="preserve">Создатели сетевого </w:t>
      </w:r>
      <w:proofErr w:type="spellStart"/>
      <w:r w:rsidRPr="00EE42AC">
        <w:rPr>
          <w:rFonts w:ascii="Times New Roman" w:hAnsi="Times New Roman" w:cs="Times New Roman"/>
          <w:sz w:val="28"/>
          <w:szCs w:val="28"/>
        </w:rPr>
        <w:t>медиапроекта</w:t>
      </w:r>
      <w:proofErr w:type="spellEnd"/>
      <w:r w:rsidRPr="00EE42AC">
        <w:rPr>
          <w:rFonts w:ascii="Times New Roman" w:hAnsi="Times New Roman" w:cs="Times New Roman"/>
          <w:sz w:val="28"/>
          <w:szCs w:val="28"/>
        </w:rPr>
        <w:t xml:space="preserve"> самостоятельно ищут инвестора </w:t>
      </w:r>
      <w:r w:rsidR="00B42A1B" w:rsidRPr="00EE42AC">
        <w:rPr>
          <w:rFonts w:ascii="Times New Roman" w:hAnsi="Times New Roman" w:cs="Times New Roman"/>
          <w:sz w:val="28"/>
          <w:szCs w:val="28"/>
        </w:rPr>
        <w:t>под свою идею</w:t>
      </w:r>
      <w:r w:rsidR="00C67496" w:rsidRPr="00EE42AC">
        <w:rPr>
          <w:rFonts w:ascii="Times New Roman" w:hAnsi="Times New Roman" w:cs="Times New Roman"/>
          <w:sz w:val="28"/>
          <w:szCs w:val="28"/>
        </w:rPr>
        <w:t>.</w:t>
      </w:r>
    </w:p>
    <w:p w:rsidR="00883AD8" w:rsidRPr="00EE42AC" w:rsidRDefault="00B02828" w:rsidP="00C67496">
      <w:pPr>
        <w:pStyle w:val="Standard"/>
        <w:numPr>
          <w:ilvl w:val="0"/>
          <w:numId w:val="30"/>
        </w:numPr>
        <w:spacing w:line="360" w:lineRule="auto"/>
        <w:ind w:left="0" w:firstLine="0"/>
        <w:jc w:val="both"/>
        <w:rPr>
          <w:rFonts w:ascii="Times New Roman" w:hAnsi="Times New Roman" w:cs="Times New Roman"/>
          <w:sz w:val="28"/>
          <w:szCs w:val="28"/>
        </w:rPr>
      </w:pPr>
      <w:r w:rsidRPr="00EE42AC">
        <w:rPr>
          <w:rFonts w:ascii="Times New Roman" w:hAnsi="Times New Roman" w:cs="Times New Roman"/>
          <w:sz w:val="28"/>
          <w:szCs w:val="28"/>
        </w:rPr>
        <w:t xml:space="preserve">Создатели </w:t>
      </w:r>
      <w:proofErr w:type="spellStart"/>
      <w:r w:rsidRPr="00EE42AC">
        <w:rPr>
          <w:rFonts w:ascii="Times New Roman" w:hAnsi="Times New Roman" w:cs="Times New Roman"/>
          <w:sz w:val="28"/>
          <w:szCs w:val="28"/>
        </w:rPr>
        <w:t>медиапроекта</w:t>
      </w:r>
      <w:proofErr w:type="spellEnd"/>
      <w:r w:rsidRPr="00EE42AC">
        <w:rPr>
          <w:rFonts w:ascii="Times New Roman" w:hAnsi="Times New Roman" w:cs="Times New Roman"/>
          <w:sz w:val="28"/>
          <w:szCs w:val="28"/>
        </w:rPr>
        <w:t xml:space="preserve"> сами являются его инвесторами</w:t>
      </w:r>
      <w:r w:rsidR="00C67496" w:rsidRPr="00EE42AC">
        <w:rPr>
          <w:rFonts w:ascii="Times New Roman" w:hAnsi="Times New Roman" w:cs="Times New Roman"/>
          <w:sz w:val="28"/>
          <w:szCs w:val="28"/>
        </w:rPr>
        <w:t>.</w:t>
      </w:r>
    </w:p>
    <w:p w:rsidR="00B42A1B" w:rsidRPr="00EE42AC" w:rsidRDefault="00B02828"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Еще одной моделью может быть </w:t>
      </w:r>
      <w:proofErr w:type="spellStart"/>
      <w:r w:rsidRPr="00EE42AC">
        <w:rPr>
          <w:rFonts w:ascii="Times New Roman" w:hAnsi="Times New Roman" w:cs="Times New Roman"/>
          <w:sz w:val="28"/>
          <w:szCs w:val="28"/>
        </w:rPr>
        <w:t>краудфандинг</w:t>
      </w:r>
      <w:proofErr w:type="spellEnd"/>
      <w:r w:rsidRPr="00EE42AC">
        <w:rPr>
          <w:rFonts w:ascii="Times New Roman" w:hAnsi="Times New Roman" w:cs="Times New Roman"/>
          <w:sz w:val="28"/>
          <w:szCs w:val="28"/>
        </w:rPr>
        <w:t xml:space="preserve"> – когда аудитория становится инвестором</w:t>
      </w:r>
      <w:r w:rsidR="00B42A1B" w:rsidRPr="00EE42AC">
        <w:rPr>
          <w:rFonts w:ascii="Times New Roman" w:hAnsi="Times New Roman" w:cs="Times New Roman"/>
          <w:sz w:val="28"/>
          <w:szCs w:val="28"/>
        </w:rPr>
        <w:t xml:space="preserve"> проекта, однако</w:t>
      </w:r>
      <w:r w:rsidR="00C67496" w:rsidRPr="00EE42AC">
        <w:rPr>
          <w:rFonts w:ascii="Times New Roman" w:hAnsi="Times New Roman" w:cs="Times New Roman"/>
          <w:sz w:val="28"/>
          <w:szCs w:val="28"/>
        </w:rPr>
        <w:t xml:space="preserve"> </w:t>
      </w:r>
      <w:r w:rsidR="00B42A1B" w:rsidRPr="00EE42AC">
        <w:rPr>
          <w:rFonts w:ascii="Times New Roman" w:hAnsi="Times New Roman" w:cs="Times New Roman"/>
          <w:sz w:val="28"/>
          <w:szCs w:val="28"/>
        </w:rPr>
        <w:t xml:space="preserve">на </w:t>
      </w:r>
      <w:proofErr w:type="gramStart"/>
      <w:r w:rsidR="00B42A1B" w:rsidRPr="00EE42AC">
        <w:rPr>
          <w:rFonts w:ascii="Times New Roman" w:hAnsi="Times New Roman" w:cs="Times New Roman"/>
          <w:sz w:val="28"/>
          <w:szCs w:val="28"/>
        </w:rPr>
        <w:t>российском</w:t>
      </w:r>
      <w:proofErr w:type="gramEnd"/>
      <w:r w:rsidR="00B42A1B" w:rsidRPr="00EE42AC">
        <w:rPr>
          <w:rFonts w:ascii="Times New Roman" w:hAnsi="Times New Roman" w:cs="Times New Roman"/>
          <w:sz w:val="28"/>
          <w:szCs w:val="28"/>
        </w:rPr>
        <w:t xml:space="preserve"> </w:t>
      </w:r>
      <w:proofErr w:type="spellStart"/>
      <w:r w:rsidR="00B42A1B" w:rsidRPr="00EE42AC">
        <w:rPr>
          <w:rFonts w:ascii="Times New Roman" w:hAnsi="Times New Roman" w:cs="Times New Roman"/>
          <w:sz w:val="28"/>
          <w:szCs w:val="28"/>
        </w:rPr>
        <w:t>медиарынке</w:t>
      </w:r>
      <w:proofErr w:type="spellEnd"/>
      <w:r w:rsidR="00B42A1B" w:rsidRPr="00EE42AC">
        <w:rPr>
          <w:rFonts w:ascii="Times New Roman" w:hAnsi="Times New Roman" w:cs="Times New Roman"/>
          <w:sz w:val="28"/>
          <w:szCs w:val="28"/>
        </w:rPr>
        <w:t xml:space="preserve"> практически нет успешных историй применения данного финансового инструмента.</w:t>
      </w:r>
    </w:p>
    <w:p w:rsidR="00883AD8" w:rsidRPr="00EE42AC" w:rsidRDefault="008D749F"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Во всех случаях сетевое издание не может позволить себе быть убыточным проектом: от онлайн-СМИ ждут быстрого выхода на самоокупаемость и перехода к прибыли. Именно поэтому необходимым и самым главным шагом в создании сетевого СМИ становится разработка финансовой стратегии развития. </w:t>
      </w:r>
      <w:proofErr w:type="gramStart"/>
      <w:r w:rsidRPr="00EE42AC">
        <w:rPr>
          <w:rFonts w:ascii="Times New Roman" w:hAnsi="Times New Roman" w:cs="Times New Roman"/>
          <w:sz w:val="28"/>
          <w:szCs w:val="28"/>
        </w:rPr>
        <w:t xml:space="preserve">Она необходима </w:t>
      </w:r>
      <w:r w:rsidR="00B42A1B" w:rsidRPr="00EE42AC">
        <w:rPr>
          <w:rFonts w:ascii="Times New Roman" w:hAnsi="Times New Roman" w:cs="Times New Roman"/>
          <w:sz w:val="28"/>
          <w:szCs w:val="28"/>
        </w:rPr>
        <w:t>при любой форме взаимоотношений</w:t>
      </w:r>
      <w:r w:rsidR="00C67496" w:rsidRPr="00EE42AC">
        <w:rPr>
          <w:rFonts w:ascii="Times New Roman" w:hAnsi="Times New Roman" w:cs="Times New Roman"/>
          <w:sz w:val="28"/>
          <w:szCs w:val="28"/>
        </w:rPr>
        <w:t xml:space="preserve"> – </w:t>
      </w:r>
      <w:r w:rsidRPr="00EE42AC">
        <w:rPr>
          <w:rFonts w:ascii="Times New Roman" w:hAnsi="Times New Roman" w:cs="Times New Roman"/>
          <w:sz w:val="28"/>
          <w:szCs w:val="28"/>
        </w:rPr>
        <w:t>для того, чтобы понять размер инвестиций  в проект в том случае, если сетевое СМИ создает</w:t>
      </w:r>
      <w:r w:rsidR="00B42A1B" w:rsidRPr="00EE42AC">
        <w:rPr>
          <w:rFonts w:ascii="Times New Roman" w:hAnsi="Times New Roman" w:cs="Times New Roman"/>
          <w:sz w:val="28"/>
          <w:szCs w:val="28"/>
        </w:rPr>
        <w:t>ся по инициативе инвестора; д</w:t>
      </w:r>
      <w:r w:rsidRPr="00EE42AC">
        <w:rPr>
          <w:rFonts w:ascii="Times New Roman" w:hAnsi="Times New Roman" w:cs="Times New Roman"/>
          <w:sz w:val="28"/>
          <w:szCs w:val="28"/>
        </w:rPr>
        <w:t xml:space="preserve">ля того, чтобы убедить инвестора вложить средства в проект, если сетевое СМИ является </w:t>
      </w:r>
      <w:proofErr w:type="spellStart"/>
      <w:r w:rsidRPr="00EE42AC">
        <w:rPr>
          <w:rFonts w:ascii="Times New Roman" w:hAnsi="Times New Roman" w:cs="Times New Roman"/>
          <w:sz w:val="28"/>
          <w:szCs w:val="28"/>
        </w:rPr>
        <w:t>стартап</w:t>
      </w:r>
      <w:r w:rsidR="00C67496" w:rsidRPr="00EE42AC">
        <w:rPr>
          <w:rFonts w:ascii="Times New Roman" w:hAnsi="Times New Roman" w:cs="Times New Roman"/>
          <w:sz w:val="28"/>
          <w:szCs w:val="28"/>
        </w:rPr>
        <w:t>ом</w:t>
      </w:r>
      <w:proofErr w:type="spellEnd"/>
      <w:r w:rsidR="00C67496" w:rsidRPr="00EE42AC">
        <w:rPr>
          <w:rFonts w:ascii="Times New Roman" w:hAnsi="Times New Roman" w:cs="Times New Roman"/>
          <w:sz w:val="28"/>
          <w:szCs w:val="28"/>
        </w:rPr>
        <w:t xml:space="preserve"> команды молодых журналистов; </w:t>
      </w:r>
      <w:r w:rsidR="00B42A1B" w:rsidRPr="00EE42AC">
        <w:rPr>
          <w:rFonts w:ascii="Times New Roman" w:hAnsi="Times New Roman" w:cs="Times New Roman"/>
          <w:sz w:val="28"/>
          <w:szCs w:val="28"/>
        </w:rPr>
        <w:t>д</w:t>
      </w:r>
      <w:r w:rsidR="009E5FF4" w:rsidRPr="00EE42AC">
        <w:rPr>
          <w:rFonts w:ascii="Times New Roman" w:hAnsi="Times New Roman" w:cs="Times New Roman"/>
          <w:sz w:val="28"/>
          <w:szCs w:val="28"/>
        </w:rPr>
        <w:t>ля того, чтобы оценить риски</w:t>
      </w:r>
      <w:r w:rsidRPr="00EE42AC">
        <w:rPr>
          <w:rFonts w:ascii="Times New Roman" w:hAnsi="Times New Roman" w:cs="Times New Roman"/>
          <w:sz w:val="28"/>
          <w:szCs w:val="28"/>
        </w:rPr>
        <w:t xml:space="preserve"> в том случае</w:t>
      </w:r>
      <w:r w:rsidR="009E5FF4" w:rsidRPr="00EE42AC">
        <w:rPr>
          <w:rFonts w:ascii="Times New Roman" w:hAnsi="Times New Roman" w:cs="Times New Roman"/>
          <w:sz w:val="28"/>
          <w:szCs w:val="28"/>
        </w:rPr>
        <w:t>,</w:t>
      </w:r>
      <w:r w:rsidRPr="00EE42AC">
        <w:rPr>
          <w:rFonts w:ascii="Times New Roman" w:hAnsi="Times New Roman" w:cs="Times New Roman"/>
          <w:sz w:val="28"/>
          <w:szCs w:val="28"/>
        </w:rPr>
        <w:t xml:space="preserve"> если созда</w:t>
      </w:r>
      <w:r w:rsidR="00B42A1B" w:rsidRPr="00EE42AC">
        <w:rPr>
          <w:rFonts w:ascii="Times New Roman" w:hAnsi="Times New Roman" w:cs="Times New Roman"/>
          <w:sz w:val="28"/>
          <w:szCs w:val="28"/>
        </w:rPr>
        <w:t>тели СМИ вкладывают в него собс</w:t>
      </w:r>
      <w:r w:rsidRPr="00EE42AC">
        <w:rPr>
          <w:rFonts w:ascii="Times New Roman" w:hAnsi="Times New Roman" w:cs="Times New Roman"/>
          <w:sz w:val="28"/>
          <w:szCs w:val="28"/>
        </w:rPr>
        <w:t>т</w:t>
      </w:r>
      <w:r w:rsidR="00B42A1B" w:rsidRPr="00EE42AC">
        <w:rPr>
          <w:rFonts w:ascii="Times New Roman" w:hAnsi="Times New Roman" w:cs="Times New Roman"/>
          <w:sz w:val="28"/>
          <w:szCs w:val="28"/>
        </w:rPr>
        <w:t>в</w:t>
      </w:r>
      <w:r w:rsidRPr="00EE42AC">
        <w:rPr>
          <w:rFonts w:ascii="Times New Roman" w:hAnsi="Times New Roman" w:cs="Times New Roman"/>
          <w:sz w:val="28"/>
          <w:szCs w:val="28"/>
        </w:rPr>
        <w:t>енные средства.</w:t>
      </w:r>
      <w:proofErr w:type="gramEnd"/>
    </w:p>
    <w:p w:rsidR="008D749F" w:rsidRPr="00EE42AC" w:rsidRDefault="008D749F" w:rsidP="00721506">
      <w:pPr>
        <w:pStyle w:val="Standard"/>
        <w:spacing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lastRenderedPageBreak/>
        <w:t xml:space="preserve">Финансовая стратегия является ключевым понятием данного исследования, именно с позиции финансовых стратегий и ее элементов мы будем оценивать финансовые аспекты онлайн-СМИ Петербурга. </w:t>
      </w:r>
    </w:p>
    <w:p w:rsidR="000223A1" w:rsidRPr="00EE42AC" w:rsidRDefault="008D749F" w:rsidP="00721506">
      <w:pPr>
        <w:pStyle w:val="Standard"/>
        <w:spacing w:line="360" w:lineRule="auto"/>
        <w:ind w:firstLine="851"/>
        <w:jc w:val="both"/>
        <w:rPr>
          <w:rFonts w:ascii="Times New Roman" w:hAnsi="Times New Roman" w:cs="Times New Roman"/>
          <w:sz w:val="28"/>
          <w:szCs w:val="28"/>
        </w:rPr>
        <w:sectPr w:rsidR="000223A1" w:rsidRPr="00EE42AC" w:rsidSect="00BE7283">
          <w:pgSz w:w="11906" w:h="16838"/>
          <w:pgMar w:top="1134" w:right="850" w:bottom="1134" w:left="1701" w:header="708" w:footer="708" w:gutter="0"/>
          <w:cols w:space="708"/>
          <w:docGrid w:linePitch="360"/>
        </w:sectPr>
      </w:pPr>
      <w:r w:rsidRPr="00EE42AC">
        <w:rPr>
          <w:rFonts w:ascii="Times New Roman" w:hAnsi="Times New Roman" w:cs="Times New Roman"/>
          <w:sz w:val="28"/>
          <w:szCs w:val="28"/>
        </w:rPr>
        <w:t xml:space="preserve">Прежде чем перейти к рассмотрению </w:t>
      </w:r>
      <w:proofErr w:type="gramStart"/>
      <w:r w:rsidRPr="00EE42AC">
        <w:rPr>
          <w:rFonts w:ascii="Times New Roman" w:hAnsi="Times New Roman" w:cs="Times New Roman"/>
          <w:sz w:val="28"/>
          <w:szCs w:val="28"/>
        </w:rPr>
        <w:t>бизнес-стратегий</w:t>
      </w:r>
      <w:proofErr w:type="gramEnd"/>
      <w:r w:rsidRPr="00EE42AC">
        <w:rPr>
          <w:rFonts w:ascii="Times New Roman" w:hAnsi="Times New Roman" w:cs="Times New Roman"/>
          <w:sz w:val="28"/>
          <w:szCs w:val="28"/>
        </w:rPr>
        <w:t xml:space="preserve"> и финансовых стратегий  в сетевых СМИ, обратимся к теоретической части вопроса. Что же такое стратегия, из каких </w:t>
      </w:r>
      <w:proofErr w:type="gramStart"/>
      <w:r w:rsidRPr="00EE42AC">
        <w:rPr>
          <w:rFonts w:ascii="Times New Roman" w:hAnsi="Times New Roman" w:cs="Times New Roman"/>
          <w:sz w:val="28"/>
          <w:szCs w:val="28"/>
        </w:rPr>
        <w:t>частей</w:t>
      </w:r>
      <w:proofErr w:type="gramEnd"/>
      <w:r w:rsidRPr="00EE42AC">
        <w:rPr>
          <w:rFonts w:ascii="Times New Roman" w:hAnsi="Times New Roman" w:cs="Times New Roman"/>
          <w:sz w:val="28"/>
          <w:szCs w:val="28"/>
        </w:rPr>
        <w:t xml:space="preserve"> она состоит и </w:t>
      </w:r>
      <w:proofErr w:type="gramStart"/>
      <w:r w:rsidRPr="00EE42AC">
        <w:rPr>
          <w:rFonts w:ascii="Times New Roman" w:hAnsi="Times New Roman" w:cs="Times New Roman"/>
          <w:sz w:val="28"/>
          <w:szCs w:val="28"/>
        </w:rPr>
        <w:t>каковы</w:t>
      </w:r>
      <w:proofErr w:type="gramEnd"/>
      <w:r w:rsidRPr="00EE42AC">
        <w:rPr>
          <w:rFonts w:ascii="Times New Roman" w:hAnsi="Times New Roman" w:cs="Times New Roman"/>
          <w:sz w:val="28"/>
          <w:szCs w:val="28"/>
        </w:rPr>
        <w:t xml:space="preserve"> этапы ее создания? </w:t>
      </w:r>
    </w:p>
    <w:p w:rsidR="00EF3E65" w:rsidRPr="00EE42AC" w:rsidRDefault="00E90633" w:rsidP="007306BB">
      <w:pPr>
        <w:pStyle w:val="2"/>
        <w:spacing w:before="0" w:after="240"/>
        <w:jc w:val="center"/>
        <w:rPr>
          <w:color w:val="auto"/>
          <w:lang w:eastAsia="ru-RU"/>
        </w:rPr>
      </w:pPr>
      <w:bookmarkStart w:id="11" w:name="_Toc514244358"/>
      <w:r w:rsidRPr="00EE42AC">
        <w:rPr>
          <w:color w:val="auto"/>
          <w:lang w:eastAsia="ru-RU"/>
        </w:rPr>
        <w:lastRenderedPageBreak/>
        <w:t xml:space="preserve">2.3 </w:t>
      </w:r>
      <w:r w:rsidR="002F37F3" w:rsidRPr="00EE42AC">
        <w:rPr>
          <w:color w:val="auto"/>
          <w:lang w:eastAsia="ru-RU"/>
        </w:rPr>
        <w:t>С</w:t>
      </w:r>
      <w:r w:rsidR="00787358" w:rsidRPr="00EE42AC">
        <w:rPr>
          <w:color w:val="auto"/>
          <w:lang w:eastAsia="ru-RU"/>
        </w:rPr>
        <w:t>тратегия развития организации</w:t>
      </w:r>
      <w:bookmarkEnd w:id="11"/>
    </w:p>
    <w:p w:rsidR="00EF3E65" w:rsidRPr="00EE42AC" w:rsidRDefault="00EF3E65"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Обратимся к понятию «стратегия» в </w:t>
      </w:r>
      <w:r w:rsidR="00787358" w:rsidRPr="00EE42AC">
        <w:rPr>
          <w:rFonts w:ascii="Times New Roman" w:hAnsi="Times New Roman"/>
          <w:sz w:val="28"/>
          <w:szCs w:val="28"/>
          <w:lang w:eastAsia="ru-RU"/>
        </w:rPr>
        <w:t xml:space="preserve">классическом </w:t>
      </w:r>
      <w:r w:rsidRPr="00EE42AC">
        <w:rPr>
          <w:rFonts w:ascii="Times New Roman" w:hAnsi="Times New Roman"/>
          <w:sz w:val="28"/>
          <w:szCs w:val="28"/>
          <w:lang w:eastAsia="ru-RU"/>
        </w:rPr>
        <w:t xml:space="preserve">менеджменте. </w:t>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lang w:eastAsia="ru-RU"/>
        </w:rPr>
        <w:t xml:space="preserve">В переводе с греческого стратегия буквально означает ведение войск: </w:t>
      </w:r>
      <w:r w:rsidRPr="00EE42AC">
        <w:rPr>
          <w:rFonts w:ascii="Times New Roman" w:hAnsi="Times New Roman"/>
          <w:sz w:val="28"/>
          <w:szCs w:val="28"/>
        </w:rPr>
        <w:t xml:space="preserve">от греческого </w:t>
      </w:r>
      <w:proofErr w:type="spellStart"/>
      <w:r w:rsidRPr="00EE42AC">
        <w:rPr>
          <w:rFonts w:ascii="Times New Roman" w:hAnsi="Times New Roman"/>
          <w:sz w:val="28"/>
          <w:szCs w:val="28"/>
        </w:rPr>
        <w:t>stratos</w:t>
      </w:r>
      <w:proofErr w:type="spellEnd"/>
      <w:r w:rsidRPr="00EE42AC">
        <w:rPr>
          <w:rFonts w:ascii="Times New Roman" w:hAnsi="Times New Roman"/>
          <w:sz w:val="28"/>
          <w:szCs w:val="28"/>
        </w:rPr>
        <w:t xml:space="preserve"> – «войско», </w:t>
      </w:r>
      <w:proofErr w:type="spellStart"/>
      <w:r w:rsidRPr="00EE42AC">
        <w:rPr>
          <w:rFonts w:ascii="Times New Roman" w:hAnsi="Times New Roman"/>
          <w:sz w:val="28"/>
          <w:szCs w:val="28"/>
        </w:rPr>
        <w:t>ago</w:t>
      </w:r>
      <w:proofErr w:type="spellEnd"/>
      <w:r w:rsidRPr="00EE42AC">
        <w:rPr>
          <w:rFonts w:ascii="Times New Roman" w:hAnsi="Times New Roman"/>
          <w:sz w:val="28"/>
          <w:szCs w:val="28"/>
        </w:rPr>
        <w:t xml:space="preserve"> – «веду». Своим рождением слово обязано искусству ведения войн. И на протяжении многих веков термин «стратегия» неразрывно ассоциировался с искусством полководцев.</w:t>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В экономическую литературу понятие стратегия прочно вошло в середине </w:t>
      </w:r>
      <w:r w:rsidRPr="00EE42AC">
        <w:rPr>
          <w:rFonts w:ascii="Times New Roman" w:hAnsi="Times New Roman"/>
          <w:sz w:val="28"/>
          <w:szCs w:val="28"/>
          <w:lang w:val="en-US"/>
        </w:rPr>
        <w:t>XX</w:t>
      </w:r>
      <w:r w:rsidRPr="00EE42AC">
        <w:rPr>
          <w:rFonts w:ascii="Times New Roman" w:hAnsi="Times New Roman"/>
          <w:sz w:val="28"/>
          <w:szCs w:val="28"/>
        </w:rPr>
        <w:t xml:space="preserve"> века. </w:t>
      </w:r>
      <w:r w:rsidRPr="00EE42AC">
        <w:rPr>
          <w:rFonts w:ascii="Times New Roman" w:hAnsi="Times New Roman"/>
          <w:sz w:val="28"/>
          <w:szCs w:val="28"/>
          <w:shd w:val="clear" w:color="auto" w:fill="FFFFFF"/>
        </w:rPr>
        <w:t>Фон Нейман и Моргенштерна в своей работе, посвященной теории игр, определяют стратегию как полный план, указывающий, какие выборы (ходы) будет делать игрок в каждой возможной ситуации.</w:t>
      </w:r>
      <w:r w:rsidRPr="00EE42AC">
        <w:rPr>
          <w:rStyle w:val="a4"/>
          <w:rFonts w:ascii="Times New Roman" w:hAnsi="Times New Roman"/>
          <w:sz w:val="28"/>
          <w:szCs w:val="28"/>
          <w:shd w:val="clear" w:color="auto" w:fill="FFFFFF"/>
          <w:vertAlign w:val="superscript"/>
        </w:rPr>
        <w:footnoteReference w:id="15"/>
      </w:r>
    </w:p>
    <w:p w:rsidR="00EF3E65" w:rsidRPr="00EE42AC" w:rsidRDefault="00EF3E65"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Согласно определению «пионера» стратегического менеджмента (именно так часто называют Альфреда </w:t>
      </w:r>
      <w:proofErr w:type="spellStart"/>
      <w:r w:rsidRPr="00EE42AC">
        <w:rPr>
          <w:rFonts w:ascii="Times New Roman" w:hAnsi="Times New Roman"/>
          <w:sz w:val="28"/>
          <w:szCs w:val="28"/>
          <w:lang w:eastAsia="ru-RU"/>
        </w:rPr>
        <w:t>Чандлера</w:t>
      </w:r>
      <w:proofErr w:type="spellEnd"/>
      <w:r w:rsidRPr="00EE42AC">
        <w:rPr>
          <w:rFonts w:ascii="Times New Roman" w:hAnsi="Times New Roman"/>
          <w:sz w:val="28"/>
          <w:szCs w:val="28"/>
          <w:lang w:eastAsia="ru-RU"/>
        </w:rPr>
        <w:t>) стратегия – это определение основных долгосрочных целей и задач предприятия и утверждение курса действий, распределение ресурсов, необходимых для достижения этих целей.</w:t>
      </w:r>
      <w:r w:rsidRPr="00EE42AC">
        <w:rPr>
          <w:rStyle w:val="a4"/>
          <w:rFonts w:ascii="Times New Roman" w:hAnsi="Times New Roman"/>
          <w:sz w:val="28"/>
          <w:szCs w:val="28"/>
          <w:vertAlign w:val="superscript"/>
          <w:lang w:eastAsia="ru-RU"/>
        </w:rPr>
        <w:footnoteReference w:id="16"/>
      </w:r>
    </w:p>
    <w:p w:rsidR="00EF3E65" w:rsidRPr="00EE42AC" w:rsidRDefault="00EF3E65"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Согласно точке зрения </w:t>
      </w:r>
      <w:r w:rsidRPr="00EE42AC">
        <w:rPr>
          <w:rFonts w:ascii="Times New Roman" w:hAnsi="Times New Roman"/>
          <w:sz w:val="28"/>
          <w:szCs w:val="28"/>
        </w:rPr>
        <w:t xml:space="preserve">известного специалиста в области стратегического планирования и управления И. </w:t>
      </w:r>
      <w:proofErr w:type="spellStart"/>
      <w:r w:rsidRPr="00EE42AC">
        <w:rPr>
          <w:rFonts w:ascii="Times New Roman" w:hAnsi="Times New Roman"/>
          <w:sz w:val="28"/>
          <w:szCs w:val="28"/>
        </w:rPr>
        <w:t>Ансоффа</w:t>
      </w:r>
      <w:proofErr w:type="spellEnd"/>
      <w:r w:rsidRPr="00EE42AC">
        <w:rPr>
          <w:rFonts w:ascii="Times New Roman" w:hAnsi="Times New Roman"/>
          <w:sz w:val="28"/>
          <w:szCs w:val="28"/>
        </w:rPr>
        <w:t xml:space="preserve">, стратегия – набор правил для принятия решений, которыми организация руководствуется в своей деятельности. </w:t>
      </w:r>
    </w:p>
    <w:p w:rsidR="00EF3E65" w:rsidRPr="00EE42AC" w:rsidRDefault="00EF3E65" w:rsidP="00721506">
      <w:pPr>
        <w:spacing w:after="0" w:line="360" w:lineRule="auto"/>
        <w:ind w:firstLine="851"/>
        <w:jc w:val="both"/>
        <w:rPr>
          <w:rFonts w:ascii="Times New Roman" w:hAnsi="Times New Roman"/>
          <w:sz w:val="28"/>
          <w:szCs w:val="28"/>
        </w:rPr>
      </w:pPr>
      <w:r w:rsidRPr="00EE42AC">
        <w:rPr>
          <w:rStyle w:val="apple-converted-space"/>
          <w:rFonts w:ascii="Times New Roman" w:hAnsi="Times New Roman"/>
          <w:sz w:val="28"/>
          <w:szCs w:val="28"/>
          <w:bdr w:val="none" w:sz="0" w:space="0" w:color="auto" w:frame="1"/>
        </w:rPr>
        <w:t xml:space="preserve">Интересное определение приводит Г. </w:t>
      </w:r>
      <w:proofErr w:type="spellStart"/>
      <w:r w:rsidRPr="00EE42AC">
        <w:rPr>
          <w:rStyle w:val="apple-converted-space"/>
          <w:rFonts w:ascii="Times New Roman" w:hAnsi="Times New Roman"/>
          <w:sz w:val="28"/>
          <w:szCs w:val="28"/>
          <w:bdr w:val="none" w:sz="0" w:space="0" w:color="auto" w:frame="1"/>
        </w:rPr>
        <w:t>Минцберг</w:t>
      </w:r>
      <w:proofErr w:type="spellEnd"/>
      <w:r w:rsidRPr="00EE42AC">
        <w:rPr>
          <w:rStyle w:val="apple-converted-space"/>
          <w:rFonts w:ascii="Times New Roman" w:hAnsi="Times New Roman"/>
          <w:sz w:val="28"/>
          <w:szCs w:val="28"/>
          <w:bdr w:val="none" w:sz="0" w:space="0" w:color="auto" w:frame="1"/>
        </w:rPr>
        <w:t xml:space="preserve">: он называет стратегию </w:t>
      </w:r>
      <w:r w:rsidRPr="00EE42AC">
        <w:rPr>
          <w:rFonts w:ascii="Times New Roman" w:hAnsi="Times New Roman"/>
          <w:sz w:val="28"/>
          <w:szCs w:val="28"/>
        </w:rPr>
        <w:t>единством «5</w:t>
      </w:r>
      <w:r w:rsidRPr="00EE42AC">
        <w:rPr>
          <w:rFonts w:ascii="Times New Roman" w:hAnsi="Times New Roman"/>
          <w:sz w:val="28"/>
          <w:szCs w:val="28"/>
          <w:lang w:val="en-US"/>
        </w:rPr>
        <w:t>P</w:t>
      </w:r>
      <w:r w:rsidRPr="00EE42AC">
        <w:rPr>
          <w:rFonts w:ascii="Times New Roman" w:hAnsi="Times New Roman"/>
          <w:sz w:val="28"/>
          <w:szCs w:val="28"/>
        </w:rPr>
        <w:t>»: план (</w:t>
      </w:r>
      <w:proofErr w:type="spellStart"/>
      <w:r w:rsidRPr="00EE42AC">
        <w:rPr>
          <w:rFonts w:ascii="Times New Roman" w:hAnsi="Times New Roman"/>
          <w:sz w:val="28"/>
          <w:szCs w:val="28"/>
        </w:rPr>
        <w:t>plan</w:t>
      </w:r>
      <w:proofErr w:type="spellEnd"/>
      <w:r w:rsidRPr="00EE42AC">
        <w:rPr>
          <w:rFonts w:ascii="Times New Roman" w:hAnsi="Times New Roman"/>
          <w:sz w:val="28"/>
          <w:szCs w:val="28"/>
        </w:rPr>
        <w:t>), образец, модель или шаблон (</w:t>
      </w:r>
      <w:proofErr w:type="spellStart"/>
      <w:r w:rsidRPr="00EE42AC">
        <w:rPr>
          <w:rFonts w:ascii="Times New Roman" w:hAnsi="Times New Roman"/>
          <w:sz w:val="28"/>
          <w:szCs w:val="28"/>
        </w:rPr>
        <w:t>pattern</w:t>
      </w:r>
      <w:proofErr w:type="spellEnd"/>
      <w:r w:rsidRPr="00EE42AC">
        <w:rPr>
          <w:rFonts w:ascii="Times New Roman" w:hAnsi="Times New Roman"/>
          <w:sz w:val="28"/>
          <w:szCs w:val="28"/>
        </w:rPr>
        <w:t>), позиционирование (</w:t>
      </w:r>
      <w:proofErr w:type="spellStart"/>
      <w:r w:rsidRPr="00EE42AC">
        <w:rPr>
          <w:rFonts w:ascii="Times New Roman" w:hAnsi="Times New Roman"/>
          <w:sz w:val="28"/>
          <w:szCs w:val="28"/>
        </w:rPr>
        <w:t>position</w:t>
      </w:r>
      <w:proofErr w:type="spellEnd"/>
      <w:r w:rsidRPr="00EE42AC">
        <w:rPr>
          <w:rFonts w:ascii="Times New Roman" w:hAnsi="Times New Roman"/>
          <w:sz w:val="28"/>
          <w:szCs w:val="28"/>
        </w:rPr>
        <w:t>), перспектива (</w:t>
      </w:r>
      <w:proofErr w:type="spellStart"/>
      <w:r w:rsidRPr="00EE42AC">
        <w:rPr>
          <w:rFonts w:ascii="Times New Roman" w:hAnsi="Times New Roman"/>
          <w:sz w:val="28"/>
          <w:szCs w:val="28"/>
        </w:rPr>
        <w:t>perspective</w:t>
      </w:r>
      <w:proofErr w:type="spellEnd"/>
      <w:r w:rsidRPr="00EE42AC">
        <w:rPr>
          <w:rFonts w:ascii="Times New Roman" w:hAnsi="Times New Roman"/>
          <w:sz w:val="28"/>
          <w:szCs w:val="28"/>
        </w:rPr>
        <w:t>), отвлекающий маневр (</w:t>
      </w:r>
      <w:proofErr w:type="spellStart"/>
      <w:r w:rsidRPr="00EE42AC">
        <w:rPr>
          <w:rFonts w:ascii="Times New Roman" w:hAnsi="Times New Roman"/>
          <w:sz w:val="28"/>
          <w:szCs w:val="28"/>
        </w:rPr>
        <w:t>ploy</w:t>
      </w:r>
      <w:proofErr w:type="spellEnd"/>
      <w:r w:rsidRPr="00EE42AC">
        <w:rPr>
          <w:rFonts w:ascii="Times New Roman" w:hAnsi="Times New Roman"/>
          <w:sz w:val="28"/>
          <w:szCs w:val="28"/>
        </w:rPr>
        <w:t>).</w:t>
      </w:r>
      <w:r w:rsidRPr="00EE42AC">
        <w:rPr>
          <w:rStyle w:val="a4"/>
          <w:rFonts w:ascii="Times New Roman" w:hAnsi="Times New Roman"/>
          <w:sz w:val="28"/>
          <w:szCs w:val="28"/>
          <w:vertAlign w:val="superscript"/>
        </w:rPr>
        <w:footnoteReference w:id="17"/>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Важное место стратегии в своих трудах посвящают </w:t>
      </w:r>
      <w:r w:rsidRPr="00EE42AC">
        <w:rPr>
          <w:rFonts w:ascii="Times New Roman" w:hAnsi="Times New Roman"/>
          <w:sz w:val="28"/>
          <w:szCs w:val="28"/>
          <w:shd w:val="clear" w:color="auto" w:fill="FFFFFF"/>
        </w:rPr>
        <w:t xml:space="preserve">Питер </w:t>
      </w:r>
      <w:proofErr w:type="spellStart"/>
      <w:r w:rsidRPr="00EE42AC">
        <w:rPr>
          <w:rFonts w:ascii="Times New Roman" w:hAnsi="Times New Roman"/>
          <w:sz w:val="28"/>
          <w:szCs w:val="28"/>
          <w:shd w:val="clear" w:color="auto" w:fill="FFFFFF"/>
        </w:rPr>
        <w:t>Друкер</w:t>
      </w:r>
      <w:proofErr w:type="spellEnd"/>
      <w:r w:rsidRPr="00EE42AC">
        <w:rPr>
          <w:rStyle w:val="a4"/>
          <w:rFonts w:ascii="Times New Roman" w:hAnsi="Times New Roman"/>
          <w:sz w:val="28"/>
          <w:szCs w:val="28"/>
          <w:shd w:val="clear" w:color="auto" w:fill="FFFFFF"/>
          <w:vertAlign w:val="superscript"/>
        </w:rPr>
        <w:footnoteReference w:id="18"/>
      </w:r>
      <w:r w:rsidRPr="00EE42AC">
        <w:rPr>
          <w:rFonts w:ascii="Times New Roman" w:hAnsi="Times New Roman"/>
          <w:sz w:val="28"/>
          <w:szCs w:val="28"/>
          <w:shd w:val="clear" w:color="auto" w:fill="FFFFFF"/>
        </w:rPr>
        <w:t xml:space="preserve"> и Ричард </w:t>
      </w:r>
      <w:proofErr w:type="spellStart"/>
      <w:r w:rsidRPr="00EE42AC">
        <w:rPr>
          <w:rFonts w:ascii="Times New Roman" w:hAnsi="Times New Roman"/>
          <w:sz w:val="28"/>
          <w:szCs w:val="28"/>
          <w:shd w:val="clear" w:color="auto" w:fill="FFFFFF"/>
        </w:rPr>
        <w:t>Румельт</w:t>
      </w:r>
      <w:proofErr w:type="spellEnd"/>
      <w:r w:rsidRPr="00EE42AC">
        <w:rPr>
          <w:rStyle w:val="a4"/>
          <w:rFonts w:ascii="Times New Roman" w:hAnsi="Times New Roman"/>
          <w:sz w:val="28"/>
          <w:szCs w:val="28"/>
          <w:shd w:val="clear" w:color="auto" w:fill="FFFFFF"/>
          <w:vertAlign w:val="superscript"/>
        </w:rPr>
        <w:footnoteReference w:id="19"/>
      </w:r>
      <w:r w:rsidRPr="00EE42AC">
        <w:rPr>
          <w:rStyle w:val="apple-converted-space"/>
          <w:rFonts w:ascii="Times New Roman" w:hAnsi="Times New Roman"/>
          <w:sz w:val="28"/>
          <w:szCs w:val="28"/>
          <w:shd w:val="clear" w:color="auto" w:fill="FFFFFF"/>
        </w:rPr>
        <w:t xml:space="preserve">. «Стратегия – это решение проблем», – лаконично </w:t>
      </w:r>
      <w:r w:rsidRPr="00EE42AC">
        <w:rPr>
          <w:rStyle w:val="apple-converted-space"/>
          <w:rFonts w:ascii="Times New Roman" w:hAnsi="Times New Roman"/>
          <w:sz w:val="28"/>
          <w:szCs w:val="28"/>
          <w:shd w:val="clear" w:color="auto" w:fill="FFFFFF"/>
        </w:rPr>
        <w:lastRenderedPageBreak/>
        <w:t xml:space="preserve">определяет </w:t>
      </w:r>
      <w:proofErr w:type="spellStart"/>
      <w:r w:rsidRPr="00EE42AC">
        <w:rPr>
          <w:rStyle w:val="apple-converted-space"/>
          <w:rFonts w:ascii="Times New Roman" w:hAnsi="Times New Roman"/>
          <w:sz w:val="28"/>
          <w:szCs w:val="28"/>
          <w:shd w:val="clear" w:color="auto" w:fill="FFFFFF"/>
        </w:rPr>
        <w:t>Румельт</w:t>
      </w:r>
      <w:proofErr w:type="spellEnd"/>
      <w:r w:rsidRPr="00EE42AC">
        <w:rPr>
          <w:rStyle w:val="apple-converted-space"/>
          <w:rFonts w:ascii="Times New Roman" w:hAnsi="Times New Roman"/>
          <w:sz w:val="28"/>
          <w:szCs w:val="28"/>
          <w:shd w:val="clear" w:color="auto" w:fill="FFFFFF"/>
        </w:rPr>
        <w:t xml:space="preserve">. </w:t>
      </w:r>
      <w:r w:rsidRPr="00EE42AC">
        <w:rPr>
          <w:rFonts w:ascii="Times New Roman" w:hAnsi="Times New Roman"/>
          <w:sz w:val="28"/>
          <w:szCs w:val="28"/>
        </w:rPr>
        <w:t xml:space="preserve">«К числу стратегических решений относятся все решения, связанные с целями бизнеса и их </w:t>
      </w:r>
      <w:proofErr w:type="gramStart"/>
      <w:r w:rsidRPr="00EE42AC">
        <w:rPr>
          <w:rFonts w:ascii="Times New Roman" w:hAnsi="Times New Roman"/>
          <w:sz w:val="28"/>
          <w:szCs w:val="28"/>
        </w:rPr>
        <w:t>достижении</w:t>
      </w:r>
      <w:proofErr w:type="gramEnd"/>
      <w:r w:rsidRPr="00EE42AC">
        <w:rPr>
          <w:rFonts w:ascii="Times New Roman" w:hAnsi="Times New Roman"/>
          <w:sz w:val="28"/>
          <w:szCs w:val="28"/>
        </w:rPr>
        <w:t xml:space="preserve">», – считает </w:t>
      </w:r>
      <w:proofErr w:type="spellStart"/>
      <w:r w:rsidRPr="00EE42AC">
        <w:rPr>
          <w:rFonts w:ascii="Times New Roman" w:hAnsi="Times New Roman"/>
          <w:sz w:val="28"/>
          <w:szCs w:val="28"/>
        </w:rPr>
        <w:t>Друкер</w:t>
      </w:r>
      <w:proofErr w:type="spellEnd"/>
      <w:r w:rsidRPr="00EE42AC">
        <w:rPr>
          <w:rFonts w:ascii="Times New Roman" w:hAnsi="Times New Roman"/>
          <w:sz w:val="28"/>
          <w:szCs w:val="28"/>
        </w:rPr>
        <w:t>.</w:t>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Во всех этих определениях красной нитью прослеживается сама сущность стратегии в менеджменте, иных дисциплинах – это план, согласно которому выстраивается вся деятельность субъекта. План, реализация которого должна привести к достижению поставленных целей.</w:t>
      </w:r>
    </w:p>
    <w:p w:rsidR="00EF3E65" w:rsidRPr="00EE42AC" w:rsidRDefault="00EF3E65"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rPr>
        <w:t xml:space="preserve">На важный аспект обращают внимание исследователи Соколова и Егорова в своем исследовании «Финансовая стратегия как важная составляющая общей стратегии компании». </w:t>
      </w:r>
      <w:r w:rsidRPr="00EE42AC">
        <w:rPr>
          <w:rFonts w:ascii="Times New Roman" w:hAnsi="Times New Roman"/>
          <w:sz w:val="28"/>
          <w:szCs w:val="28"/>
          <w:lang w:eastAsia="ru-RU"/>
        </w:rPr>
        <w:t>Так, они говорят о двух противоположных взгляда на сущность стратегии. В первом случае конкретно определяется конечное состояние компании, которое должно быть достигнуто через заданный промежуток времени, после чего составляется конкретный план действий, разбитый на четкие временные интервалы. Исследователи делают вывод, что в данном случае среда, в которой развивается предприятие, считается детерминированной и не претерпевающей изменений.</w:t>
      </w:r>
    </w:p>
    <w:p w:rsidR="00EF3E65" w:rsidRPr="00EE42AC" w:rsidRDefault="00EF3E65"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Но авторы с этим подходом не согласны. «Развитие рыночных экономических систем в последние десятилетия свидетельствует о том, что скорость процессов изменения среды постоянно возрастает. Поэтому и стратегия поведения компании в рыночной экономике должна в первую очередь нести в себе возможность получения преимуществ от изменений», – считают авторы. Поэтому более эффективным подходом они считают второй – основанный на том, что стратегия задает направление развития компании, но гибко подстраивается под изменение и все внешние факторы.</w:t>
      </w:r>
      <w:r w:rsidRPr="00EE42AC">
        <w:rPr>
          <w:rStyle w:val="a4"/>
          <w:rFonts w:ascii="Times New Roman" w:hAnsi="Times New Roman"/>
          <w:sz w:val="28"/>
          <w:szCs w:val="28"/>
          <w:vertAlign w:val="superscript"/>
          <w:lang w:eastAsia="ru-RU"/>
        </w:rPr>
        <w:footnoteReference w:id="20"/>
      </w:r>
    </w:p>
    <w:p w:rsidR="00EF3E65" w:rsidRPr="00EE42AC" w:rsidRDefault="00EF3E65"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Этого подхода придерживаться будем и мы: </w:t>
      </w:r>
      <w:proofErr w:type="spellStart"/>
      <w:r w:rsidRPr="00EE42AC">
        <w:rPr>
          <w:rFonts w:ascii="Times New Roman" w:hAnsi="Times New Roman"/>
          <w:sz w:val="28"/>
          <w:szCs w:val="28"/>
          <w:lang w:eastAsia="ru-RU"/>
        </w:rPr>
        <w:t>медиарынок</w:t>
      </w:r>
      <w:proofErr w:type="spellEnd"/>
      <w:r w:rsidRPr="00EE42AC">
        <w:rPr>
          <w:rFonts w:ascii="Times New Roman" w:hAnsi="Times New Roman"/>
          <w:sz w:val="28"/>
          <w:szCs w:val="28"/>
          <w:lang w:eastAsia="ru-RU"/>
        </w:rPr>
        <w:t xml:space="preserve"> является как раз той самой средой, которая постоянно меняется. И здесь уже уместен будет тезис генерального директора «Бумаги» Кирилла Артеменко, который </w:t>
      </w:r>
      <w:r w:rsidRPr="00EE42AC">
        <w:rPr>
          <w:rFonts w:ascii="Times New Roman" w:hAnsi="Times New Roman"/>
          <w:sz w:val="28"/>
          <w:szCs w:val="28"/>
          <w:lang w:eastAsia="ru-RU"/>
        </w:rPr>
        <w:lastRenderedPageBreak/>
        <w:t>утверждает, что нет смысла писать стратегию более</w:t>
      </w:r>
      <w:proofErr w:type="gramStart"/>
      <w:r w:rsidR="008D749F" w:rsidRPr="00EE42AC">
        <w:rPr>
          <w:rFonts w:ascii="Times New Roman" w:hAnsi="Times New Roman"/>
          <w:sz w:val="28"/>
          <w:szCs w:val="28"/>
          <w:lang w:eastAsia="ru-RU"/>
        </w:rPr>
        <w:t>,</w:t>
      </w:r>
      <w:proofErr w:type="gramEnd"/>
      <w:r w:rsidRPr="00EE42AC">
        <w:rPr>
          <w:rFonts w:ascii="Times New Roman" w:hAnsi="Times New Roman"/>
          <w:sz w:val="28"/>
          <w:szCs w:val="28"/>
          <w:lang w:eastAsia="ru-RU"/>
        </w:rPr>
        <w:t xml:space="preserve"> чем на год – ведь она потеряет актуальность.</w:t>
      </w:r>
    </w:p>
    <w:p w:rsidR="008B69AD" w:rsidRPr="00EE42AC" w:rsidRDefault="008B69AD"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Разработка финансовой стратегии начинается после разработки стратегии развития предприятия, которая, в свою очередь, должна быть тесно связана с миссией предприятия и его ценностями. Понятия «миссия» и «ценности» все еще являются прерогативой западных и западно-ориентированных компаний. </w:t>
      </w:r>
      <w:r w:rsidRPr="00EE42AC">
        <w:rPr>
          <w:rFonts w:ascii="Times New Roman" w:hAnsi="Times New Roman"/>
          <w:sz w:val="28"/>
          <w:szCs w:val="28"/>
          <w:shd w:val="clear" w:color="auto" w:fill="FFFFFF"/>
        </w:rPr>
        <w:t>По мнению</w:t>
      </w:r>
      <w:r w:rsidR="00E90633" w:rsidRPr="00EE42AC">
        <w:rPr>
          <w:rFonts w:ascii="Times New Roman" w:hAnsi="Times New Roman"/>
          <w:sz w:val="28"/>
          <w:szCs w:val="28"/>
          <w:shd w:val="clear" w:color="auto" w:fill="FFFFFF"/>
        </w:rPr>
        <w:t xml:space="preserve"> </w:t>
      </w:r>
      <w:r w:rsidRPr="00EE42AC">
        <w:rPr>
          <w:rFonts w:ascii="Times New Roman" w:hAnsi="Times New Roman"/>
          <w:sz w:val="28"/>
          <w:szCs w:val="28"/>
          <w:shd w:val="clear" w:color="auto" w:fill="FFFFFF"/>
        </w:rPr>
        <w:t>Стива Бланка, известного американского предпринимателя, преподавателя ведущих университетов Америки и «Крестного отца Кремниевой долины», миссия организации может стать эффективным инструментом управления, если она содержит как описание задач, которые необходимо выполнить, так и обоснование этих задач. Она должна отвечать на вопросы: зачем люди приходят на работу, чем они занимаются и как определяют, что они делают это хорошо.</w:t>
      </w:r>
      <w:r w:rsidRPr="00EE42AC">
        <w:rPr>
          <w:rStyle w:val="a4"/>
          <w:rFonts w:ascii="Times New Roman" w:hAnsi="Times New Roman"/>
          <w:sz w:val="28"/>
          <w:szCs w:val="28"/>
          <w:shd w:val="clear" w:color="auto" w:fill="FFFFFF"/>
          <w:vertAlign w:val="superscript"/>
        </w:rPr>
        <w:footnoteReference w:id="21"/>
      </w:r>
    </w:p>
    <w:p w:rsidR="00D20DB5" w:rsidRPr="00EE42AC" w:rsidRDefault="00D20DB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lang w:eastAsia="ru-RU"/>
        </w:rPr>
        <w:t>На какие виды делится стратегия?</w:t>
      </w:r>
      <w:r w:rsidR="00E90633" w:rsidRPr="00EE42AC">
        <w:rPr>
          <w:rFonts w:ascii="Times New Roman" w:hAnsi="Times New Roman"/>
          <w:sz w:val="28"/>
          <w:szCs w:val="28"/>
          <w:lang w:eastAsia="ru-RU"/>
        </w:rPr>
        <w:t xml:space="preserve"> </w:t>
      </w:r>
      <w:r w:rsidR="009E5FF4" w:rsidRPr="00EE42AC">
        <w:rPr>
          <w:rFonts w:ascii="Times New Roman" w:hAnsi="Times New Roman"/>
          <w:sz w:val="28"/>
          <w:szCs w:val="28"/>
          <w:lang w:eastAsia="ru-RU"/>
        </w:rPr>
        <w:t>Согласно подходу Загорского</w:t>
      </w:r>
      <w:r w:rsidR="008D749F" w:rsidRPr="00EE42AC">
        <w:rPr>
          <w:rFonts w:ascii="Times New Roman" w:hAnsi="Times New Roman"/>
          <w:sz w:val="28"/>
          <w:szCs w:val="28"/>
          <w:lang w:eastAsia="ru-RU"/>
        </w:rPr>
        <w:t xml:space="preserve">, стратегия развития организации подразделяется на несколько стратегий, тесно связанных друг с другом. А именно – </w:t>
      </w:r>
      <w:r w:rsidRPr="00EE42AC">
        <w:rPr>
          <w:rFonts w:ascii="Times New Roman" w:hAnsi="Times New Roman"/>
          <w:sz w:val="28"/>
          <w:szCs w:val="28"/>
        </w:rPr>
        <w:t xml:space="preserve">на маркетинговую, </w:t>
      </w:r>
      <w:proofErr w:type="spellStart"/>
      <w:r w:rsidRPr="00EE42AC">
        <w:rPr>
          <w:rFonts w:ascii="Times New Roman" w:hAnsi="Times New Roman"/>
          <w:sz w:val="28"/>
          <w:szCs w:val="28"/>
        </w:rPr>
        <w:t>инновационно</w:t>
      </w:r>
      <w:proofErr w:type="spellEnd"/>
      <w:r w:rsidRPr="00EE42AC">
        <w:rPr>
          <w:rFonts w:ascii="Times New Roman" w:hAnsi="Times New Roman"/>
          <w:sz w:val="28"/>
          <w:szCs w:val="28"/>
        </w:rPr>
        <w:t>-инвестиционную, социально-кадровую, организационную и финансовую стратегии</w:t>
      </w:r>
      <w:r w:rsidR="002108F2" w:rsidRPr="00EE42AC">
        <w:rPr>
          <w:rFonts w:ascii="Times New Roman" w:hAnsi="Times New Roman"/>
          <w:sz w:val="28"/>
          <w:szCs w:val="28"/>
        </w:rPr>
        <w:t xml:space="preserve">. Те, в свою очередь, подразделяются на более мелкие элементы планирования, из которых, в конце </w:t>
      </w:r>
      <w:proofErr w:type="gramStart"/>
      <w:r w:rsidR="002108F2" w:rsidRPr="00EE42AC">
        <w:rPr>
          <w:rFonts w:ascii="Times New Roman" w:hAnsi="Times New Roman"/>
          <w:sz w:val="28"/>
          <w:szCs w:val="28"/>
        </w:rPr>
        <w:t>концов</w:t>
      </w:r>
      <w:proofErr w:type="gramEnd"/>
      <w:r w:rsidR="002108F2" w:rsidRPr="00EE42AC">
        <w:rPr>
          <w:rFonts w:ascii="Times New Roman" w:hAnsi="Times New Roman"/>
          <w:sz w:val="28"/>
          <w:szCs w:val="28"/>
        </w:rPr>
        <w:t xml:space="preserve"> складываются конкретные задачи, стоящие перед руководителем сетевого СМИ и его командой (рис. 1). </w:t>
      </w:r>
    </w:p>
    <w:p w:rsidR="009E5FF4" w:rsidRPr="00EE42AC" w:rsidRDefault="009E5FF4" w:rsidP="00721506">
      <w:pPr>
        <w:spacing w:after="0" w:line="360" w:lineRule="auto"/>
        <w:ind w:firstLine="851"/>
        <w:jc w:val="both"/>
        <w:rPr>
          <w:rFonts w:ascii="Times New Roman" w:hAnsi="Times New Roman"/>
          <w:sz w:val="28"/>
          <w:szCs w:val="28"/>
        </w:rPr>
      </w:pPr>
    </w:p>
    <w:p w:rsidR="009E5FF4" w:rsidRPr="00EE42AC" w:rsidRDefault="009E5FF4" w:rsidP="00721506">
      <w:pPr>
        <w:spacing w:after="0" w:line="360" w:lineRule="auto"/>
        <w:ind w:firstLine="851"/>
        <w:jc w:val="both"/>
        <w:rPr>
          <w:rFonts w:ascii="Times New Roman" w:hAnsi="Times New Roman"/>
          <w:sz w:val="28"/>
          <w:szCs w:val="28"/>
        </w:rPr>
      </w:pPr>
    </w:p>
    <w:p w:rsidR="00FE7E76" w:rsidRPr="00EE42AC" w:rsidRDefault="00FE7E76" w:rsidP="00721506">
      <w:pPr>
        <w:spacing w:after="0" w:line="360" w:lineRule="auto"/>
        <w:ind w:firstLine="851"/>
        <w:jc w:val="both"/>
        <w:rPr>
          <w:rFonts w:ascii="Times New Roman" w:hAnsi="Times New Roman"/>
          <w:sz w:val="28"/>
          <w:szCs w:val="28"/>
        </w:rPr>
      </w:pPr>
    </w:p>
    <w:p w:rsidR="00FE7E76" w:rsidRPr="00EE42AC" w:rsidRDefault="00FE7E76" w:rsidP="00721506">
      <w:pPr>
        <w:spacing w:after="0" w:line="360" w:lineRule="auto"/>
        <w:ind w:firstLine="851"/>
        <w:jc w:val="both"/>
        <w:rPr>
          <w:rFonts w:ascii="Times New Roman" w:hAnsi="Times New Roman"/>
          <w:sz w:val="28"/>
          <w:szCs w:val="28"/>
        </w:rPr>
      </w:pPr>
    </w:p>
    <w:p w:rsidR="00FE7E76" w:rsidRPr="00EE42AC" w:rsidRDefault="00FE7E76" w:rsidP="00721506">
      <w:pPr>
        <w:spacing w:after="0" w:line="360" w:lineRule="auto"/>
        <w:ind w:firstLine="851"/>
        <w:jc w:val="both"/>
        <w:rPr>
          <w:rFonts w:ascii="Times New Roman" w:hAnsi="Times New Roman"/>
          <w:sz w:val="28"/>
          <w:szCs w:val="28"/>
        </w:rPr>
      </w:pPr>
    </w:p>
    <w:p w:rsidR="009E5FF4" w:rsidRPr="00EE42AC" w:rsidRDefault="009E5FF4" w:rsidP="00721506">
      <w:pPr>
        <w:spacing w:after="0" w:line="360" w:lineRule="auto"/>
        <w:ind w:firstLine="851"/>
        <w:jc w:val="both"/>
        <w:rPr>
          <w:rFonts w:ascii="Times New Roman" w:hAnsi="Times New Roman"/>
          <w:sz w:val="28"/>
          <w:szCs w:val="28"/>
        </w:rPr>
      </w:pPr>
    </w:p>
    <w:p w:rsidR="009E5FF4" w:rsidRPr="00EE42AC" w:rsidRDefault="009E5FF4" w:rsidP="00721506">
      <w:pPr>
        <w:spacing w:after="0" w:line="360" w:lineRule="auto"/>
        <w:ind w:firstLine="851"/>
        <w:jc w:val="both"/>
        <w:rPr>
          <w:rFonts w:ascii="Times New Roman" w:hAnsi="Times New Roman"/>
          <w:sz w:val="28"/>
          <w:szCs w:val="28"/>
        </w:rPr>
      </w:pPr>
    </w:p>
    <w:p w:rsidR="00D20DB5" w:rsidRPr="00EE42AC" w:rsidRDefault="00E60ABE" w:rsidP="00721506">
      <w:pPr>
        <w:spacing w:after="0" w:line="360" w:lineRule="auto"/>
        <w:ind w:right="283" w:firstLine="851"/>
        <w:jc w:val="both"/>
        <w:rPr>
          <w:rFonts w:ascii="Times New Roman" w:hAnsi="Times New Roman"/>
          <w:sz w:val="28"/>
          <w:szCs w:val="28"/>
        </w:rPr>
      </w:pPr>
      <w:r w:rsidRPr="00EE42AC">
        <w:rPr>
          <w:noProof/>
          <w:lang w:eastAsia="ru-RU"/>
        </w:rPr>
        <w:lastRenderedPageBreak/>
        <mc:AlternateContent>
          <mc:Choice Requires="wpg">
            <w:drawing>
              <wp:anchor distT="0" distB="0" distL="114300" distR="114300" simplePos="0" relativeHeight="251661312" behindDoc="0" locked="0" layoutInCell="1" allowOverlap="1" wp14:anchorId="69D6CFD6" wp14:editId="70F0422B">
                <wp:simplePos x="0" y="0"/>
                <wp:positionH relativeFrom="column">
                  <wp:posOffset>-63500</wp:posOffset>
                </wp:positionH>
                <wp:positionV relativeFrom="paragraph">
                  <wp:posOffset>159385</wp:posOffset>
                </wp:positionV>
                <wp:extent cx="5670550" cy="3559175"/>
                <wp:effectExtent l="0" t="0" r="25400" b="2222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3559175"/>
                          <a:chOff x="1601" y="903"/>
                          <a:chExt cx="8995" cy="5770"/>
                        </a:xfrm>
                      </wpg:grpSpPr>
                      <wpg:grpSp>
                        <wpg:cNvPr id="5" name="Group 5"/>
                        <wpg:cNvGrpSpPr>
                          <a:grpSpLocks/>
                        </wpg:cNvGrpSpPr>
                        <wpg:grpSpPr bwMode="auto">
                          <a:xfrm>
                            <a:off x="1601" y="1508"/>
                            <a:ext cx="8995" cy="5165"/>
                            <a:chOff x="1601" y="1508"/>
                            <a:chExt cx="8995" cy="5165"/>
                          </a:xfrm>
                        </wpg:grpSpPr>
                        <wpg:grpSp>
                          <wpg:cNvPr id="6" name="Group 6"/>
                          <wpg:cNvGrpSpPr>
                            <a:grpSpLocks/>
                          </wpg:cNvGrpSpPr>
                          <wpg:grpSpPr bwMode="auto">
                            <a:xfrm>
                              <a:off x="1601" y="2002"/>
                              <a:ext cx="1612" cy="4414"/>
                              <a:chOff x="1601" y="2002"/>
                              <a:chExt cx="1612" cy="4414"/>
                            </a:xfrm>
                          </wpg:grpSpPr>
                          <wpg:grpSp>
                            <wpg:cNvPr id="7" name="Group 7"/>
                            <wpg:cNvGrpSpPr>
                              <a:grpSpLocks/>
                            </wpg:cNvGrpSpPr>
                            <wpg:grpSpPr bwMode="auto">
                              <a:xfrm>
                                <a:off x="1601" y="2450"/>
                                <a:ext cx="1612" cy="3966"/>
                                <a:chOff x="1601" y="2282"/>
                                <a:chExt cx="1796" cy="3901"/>
                              </a:xfrm>
                            </wpg:grpSpPr>
                            <wps:wsp>
                              <wps:cNvPr id="8" name="AutoShape 8"/>
                              <wps:cNvCnPr/>
                              <wps:spPr bwMode="auto">
                                <a:xfrm>
                                  <a:off x="3396" y="2282"/>
                                  <a:ext cx="1" cy="3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SpPr>
                                <a:spLocks noChangeArrowheads="1"/>
                              </wps:cNvSpPr>
                              <wps:spPr bwMode="auto">
                                <a:xfrm>
                                  <a:off x="1601" y="2601"/>
                                  <a:ext cx="1795" cy="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Анализ и</w:t>
                                    </w:r>
                                  </w:p>
                                  <w:p w:rsidR="00EE42AC" w:rsidRPr="00FA3117" w:rsidRDefault="00EE42AC" w:rsidP="00D20DB5">
                                    <w:pPr>
                                      <w:spacing w:after="0" w:line="240" w:lineRule="auto"/>
                                      <w:jc w:val="center"/>
                                      <w:rPr>
                                        <w:sz w:val="14"/>
                                        <w:szCs w:val="14"/>
                                      </w:rPr>
                                    </w:pPr>
                                    <w:r w:rsidRPr="00FA3117">
                                      <w:rPr>
                                        <w:sz w:val="14"/>
                                        <w:szCs w:val="14"/>
                                      </w:rPr>
                                      <w:t>Формирование</w:t>
                                    </w:r>
                                  </w:p>
                                  <w:p w:rsidR="00EE42AC" w:rsidRPr="00FA3117" w:rsidRDefault="00EE42AC" w:rsidP="00D20DB5">
                                    <w:pPr>
                                      <w:spacing w:after="0" w:line="240" w:lineRule="auto"/>
                                      <w:jc w:val="center"/>
                                      <w:rPr>
                                        <w:sz w:val="14"/>
                                        <w:szCs w:val="14"/>
                                      </w:rPr>
                                    </w:pPr>
                                    <w:r w:rsidRPr="00FA3117">
                                      <w:rPr>
                                        <w:sz w:val="14"/>
                                        <w:szCs w:val="14"/>
                                      </w:rPr>
                                      <w:t>рынка</w:t>
                                    </w:r>
                                  </w:p>
                                </w:txbxContent>
                              </wps:txbx>
                              <wps:bodyPr rot="0" vert="horz" wrap="square" lIns="91440" tIns="45720" rIns="91440" bIns="45720" anchor="t" anchorCtr="0" upright="1">
                                <a:noAutofit/>
                              </wps:bodyPr>
                            </wps:wsp>
                            <wps:wsp>
                              <wps:cNvPr id="10" name="AutoShape 10"/>
                              <wps:cNvSpPr>
                                <a:spLocks noChangeArrowheads="1"/>
                              </wps:cNvSpPr>
                              <wps:spPr bwMode="auto">
                                <a:xfrm>
                                  <a:off x="1601" y="3568"/>
                                  <a:ext cx="1795" cy="64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Инновационный</w:t>
                                    </w:r>
                                  </w:p>
                                  <w:p w:rsidR="00EE42AC" w:rsidRPr="00FA3117" w:rsidRDefault="00EE42AC" w:rsidP="00D20DB5">
                                    <w:pPr>
                                      <w:spacing w:after="0" w:line="240" w:lineRule="auto"/>
                                      <w:jc w:val="center"/>
                                      <w:rPr>
                                        <w:sz w:val="14"/>
                                        <w:szCs w:val="14"/>
                                      </w:rPr>
                                    </w:pPr>
                                    <w:r w:rsidRPr="00FA3117">
                                      <w:rPr>
                                        <w:sz w:val="14"/>
                                        <w:szCs w:val="14"/>
                                      </w:rPr>
                                      <w:t>маркетинг</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1601" y="4310"/>
                                  <a:ext cx="1795" cy="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Выбор ниш и</w:t>
                                    </w:r>
                                  </w:p>
                                  <w:p w:rsidR="00EE42AC" w:rsidRPr="00FA3117" w:rsidRDefault="00EE42AC" w:rsidP="00D20DB5">
                                    <w:pPr>
                                      <w:spacing w:after="0" w:line="240" w:lineRule="auto"/>
                                      <w:jc w:val="center"/>
                                      <w:rPr>
                                        <w:sz w:val="14"/>
                                        <w:szCs w:val="14"/>
                                      </w:rPr>
                                    </w:pPr>
                                    <w:r w:rsidRPr="00FA3117">
                                      <w:rPr>
                                        <w:sz w:val="14"/>
                                        <w:szCs w:val="14"/>
                                      </w:rPr>
                                      <w:t>Позиционирование</w:t>
                                    </w:r>
                                  </w:p>
                                  <w:p w:rsidR="00EE42AC" w:rsidRPr="00FA3117" w:rsidRDefault="00EE42AC" w:rsidP="00D20DB5">
                                    <w:pPr>
                                      <w:spacing w:after="0" w:line="240" w:lineRule="auto"/>
                                      <w:jc w:val="center"/>
                                      <w:rPr>
                                        <w:sz w:val="14"/>
                                        <w:szCs w:val="14"/>
                                      </w:rPr>
                                    </w:pPr>
                                    <w:r w:rsidRPr="00FA3117">
                                      <w:rPr>
                                        <w:sz w:val="14"/>
                                        <w:szCs w:val="14"/>
                                      </w:rPr>
                                      <w:t>предприятия</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1601" y="5312"/>
                                  <a:ext cx="1795" cy="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Определение</w:t>
                                    </w:r>
                                  </w:p>
                                  <w:p w:rsidR="00EE42AC" w:rsidRPr="00FA3117" w:rsidRDefault="00EE42AC" w:rsidP="00D20DB5">
                                    <w:pPr>
                                      <w:spacing w:after="0" w:line="240" w:lineRule="auto"/>
                                      <w:jc w:val="center"/>
                                      <w:rPr>
                                        <w:sz w:val="14"/>
                                        <w:szCs w:val="14"/>
                                      </w:rPr>
                                    </w:pPr>
                                    <w:r w:rsidRPr="00FA3117">
                                      <w:rPr>
                                        <w:sz w:val="14"/>
                                        <w:szCs w:val="14"/>
                                      </w:rPr>
                                      <w:t>миссии</w:t>
                                    </w:r>
                                  </w:p>
                                </w:txbxContent>
                              </wps:txbx>
                              <wps:bodyPr rot="0" vert="horz" wrap="square" lIns="91440" tIns="45720" rIns="91440" bIns="45720" anchor="t" anchorCtr="0" upright="1">
                                <a:noAutofit/>
                              </wps:bodyPr>
                            </wps:wsp>
                            <wps:wsp>
                              <wps:cNvPr id="13" name="AutoShape 13"/>
                              <wps:cNvCnPr/>
                              <wps:spPr bwMode="auto">
                                <a:xfrm>
                                  <a:off x="2654" y="2282"/>
                                  <a:ext cx="7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AutoShape 14"/>
                            <wps:cNvCnPr/>
                            <wps:spPr bwMode="auto">
                              <a:xfrm flipV="1">
                                <a:off x="2546" y="2002"/>
                                <a:ext cx="0" cy="4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5"/>
                          <wpg:cNvGrpSpPr>
                            <a:grpSpLocks/>
                          </wpg:cNvGrpSpPr>
                          <wpg:grpSpPr bwMode="auto">
                            <a:xfrm>
                              <a:off x="1924" y="1508"/>
                              <a:ext cx="8672" cy="5165"/>
                              <a:chOff x="1924" y="1508"/>
                              <a:chExt cx="8672" cy="5165"/>
                            </a:xfrm>
                          </wpg:grpSpPr>
                          <wpg:grpSp>
                            <wpg:cNvPr id="16" name="Group 16"/>
                            <wpg:cNvGrpSpPr>
                              <a:grpSpLocks/>
                            </wpg:cNvGrpSpPr>
                            <wpg:grpSpPr bwMode="auto">
                              <a:xfrm>
                                <a:off x="5157" y="2368"/>
                                <a:ext cx="1512" cy="2329"/>
                                <a:chOff x="5157" y="2368"/>
                                <a:chExt cx="1512" cy="2329"/>
                              </a:xfrm>
                            </wpg:grpSpPr>
                            <wpg:grpSp>
                              <wpg:cNvPr id="17" name="Group 17"/>
                              <wpg:cNvGrpSpPr>
                                <a:grpSpLocks/>
                              </wpg:cNvGrpSpPr>
                              <wpg:grpSpPr bwMode="auto">
                                <a:xfrm>
                                  <a:off x="5158" y="2774"/>
                                  <a:ext cx="1511" cy="1923"/>
                                  <a:chOff x="5517" y="2816"/>
                                  <a:chExt cx="1640" cy="2150"/>
                                </a:xfrm>
                              </wpg:grpSpPr>
                              <wps:wsp>
                                <wps:cNvPr id="18" name="AutoShape 18"/>
                                <wps:cNvSpPr>
                                  <a:spLocks noChangeArrowheads="1"/>
                                </wps:cNvSpPr>
                                <wps:spPr bwMode="auto">
                                  <a:xfrm>
                                    <a:off x="5517" y="2816"/>
                                    <a:ext cx="1640"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60B3A" w:rsidRDefault="00EE42AC" w:rsidP="00D20DB5">
                                      <w:pPr>
                                        <w:spacing w:after="0" w:line="240" w:lineRule="auto"/>
                                        <w:rPr>
                                          <w:sz w:val="14"/>
                                          <w:szCs w:val="14"/>
                                        </w:rPr>
                                      </w:pPr>
                                      <w:r w:rsidRPr="00F60B3A">
                                        <w:rPr>
                                          <w:sz w:val="14"/>
                                          <w:szCs w:val="14"/>
                                        </w:rPr>
                                        <w:t>Производственная</w:t>
                                      </w:r>
                                    </w:p>
                                    <w:p w:rsidR="00EE42AC" w:rsidRPr="00F60B3A" w:rsidRDefault="00EE42AC" w:rsidP="00D20DB5">
                                      <w:pPr>
                                        <w:spacing w:after="0" w:line="240" w:lineRule="auto"/>
                                        <w:rPr>
                                          <w:sz w:val="156"/>
                                          <w:szCs w:val="156"/>
                                        </w:rPr>
                                      </w:pPr>
                                      <w:r w:rsidRPr="00F60B3A">
                                        <w:rPr>
                                          <w:sz w:val="14"/>
                                          <w:szCs w:val="14"/>
                                        </w:rPr>
                                        <w:t>структура</w:t>
                                      </w:r>
                                    </w:p>
                                  </w:txbxContent>
                                </wps:txbx>
                                <wps:bodyPr rot="0" vert="horz" wrap="square" lIns="91440" tIns="45720" rIns="91440" bIns="45720" anchor="t" anchorCtr="0" upright="1">
                                  <a:noAutofit/>
                                </wps:bodyPr>
                              </wps:wsp>
                              <wps:wsp>
                                <wps:cNvPr id="19" name="AutoShape 19"/>
                                <wps:cNvSpPr>
                                  <a:spLocks noChangeArrowheads="1"/>
                                </wps:cNvSpPr>
                                <wps:spPr bwMode="auto">
                                  <a:xfrm>
                                    <a:off x="5517" y="3560"/>
                                    <a:ext cx="1640"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60B3A" w:rsidRDefault="00EE42AC" w:rsidP="00D20DB5">
                                      <w:pPr>
                                        <w:spacing w:after="0" w:line="240" w:lineRule="auto"/>
                                        <w:rPr>
                                          <w:sz w:val="14"/>
                                          <w:szCs w:val="14"/>
                                        </w:rPr>
                                      </w:pPr>
                                      <w:r w:rsidRPr="00F60B3A">
                                        <w:rPr>
                                          <w:sz w:val="14"/>
                                          <w:szCs w:val="14"/>
                                        </w:rPr>
                                        <w:t>Организационная</w:t>
                                      </w:r>
                                    </w:p>
                                    <w:p w:rsidR="00EE42AC" w:rsidRPr="00F60B3A" w:rsidRDefault="00EE42AC" w:rsidP="00D20DB5">
                                      <w:pPr>
                                        <w:spacing w:after="0" w:line="240" w:lineRule="auto"/>
                                        <w:rPr>
                                          <w:sz w:val="14"/>
                                          <w:szCs w:val="14"/>
                                        </w:rPr>
                                      </w:pPr>
                                      <w:r w:rsidRPr="00F60B3A">
                                        <w:rPr>
                                          <w:sz w:val="14"/>
                                          <w:szCs w:val="14"/>
                                        </w:rPr>
                                        <w:t>структура</w:t>
                                      </w:r>
                                    </w:p>
                                  </w:txbxContent>
                                </wps:txbx>
                                <wps:bodyPr rot="0" vert="horz" wrap="square" lIns="91440" tIns="45720" rIns="91440" bIns="45720" anchor="t" anchorCtr="0" upright="1">
                                  <a:noAutofit/>
                                </wps:bodyPr>
                              </wps:wsp>
                              <wps:wsp>
                                <wps:cNvPr id="20" name="AutoShape 20"/>
                                <wps:cNvSpPr>
                                  <a:spLocks noChangeArrowheads="1"/>
                                </wps:cNvSpPr>
                                <wps:spPr bwMode="auto">
                                  <a:xfrm>
                                    <a:off x="5517" y="4310"/>
                                    <a:ext cx="1640"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60B3A" w:rsidRDefault="00EE42AC" w:rsidP="00D20DB5">
                                      <w:pPr>
                                        <w:spacing w:after="0" w:line="240" w:lineRule="auto"/>
                                        <w:rPr>
                                          <w:sz w:val="14"/>
                                          <w:szCs w:val="14"/>
                                        </w:rPr>
                                      </w:pPr>
                                      <w:r w:rsidRPr="00F60B3A">
                                        <w:rPr>
                                          <w:sz w:val="14"/>
                                          <w:szCs w:val="14"/>
                                        </w:rPr>
                                        <w:t>Агентская</w:t>
                                      </w:r>
                                    </w:p>
                                    <w:p w:rsidR="00EE42AC" w:rsidRPr="00F60B3A" w:rsidRDefault="00EE42AC" w:rsidP="00D20DB5">
                                      <w:pPr>
                                        <w:spacing w:after="0" w:line="240" w:lineRule="auto"/>
                                        <w:rPr>
                                          <w:sz w:val="14"/>
                                          <w:szCs w:val="14"/>
                                        </w:rPr>
                                      </w:pPr>
                                      <w:r w:rsidRPr="00F60B3A">
                                        <w:rPr>
                                          <w:sz w:val="14"/>
                                          <w:szCs w:val="14"/>
                                        </w:rPr>
                                        <w:t>структура</w:t>
                                      </w:r>
                                    </w:p>
                                  </w:txbxContent>
                                </wps:txbx>
                                <wps:bodyPr rot="0" vert="horz" wrap="square" lIns="91440" tIns="45720" rIns="91440" bIns="45720" anchor="t" anchorCtr="0" upright="1">
                                  <a:noAutofit/>
                                </wps:bodyPr>
                              </wps:wsp>
                            </wpg:grpSp>
                            <wps:wsp>
                              <wps:cNvPr id="21" name="AutoShape 21"/>
                              <wps:cNvCnPr/>
                              <wps:spPr bwMode="auto">
                                <a:xfrm>
                                  <a:off x="5157" y="2525"/>
                                  <a:ext cx="1" cy="20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wps:spPr bwMode="auto">
                                <a:xfrm>
                                  <a:off x="5158" y="2525"/>
                                  <a:ext cx="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wps:spPr bwMode="auto">
                                <a:xfrm flipV="1">
                                  <a:off x="6373" y="2368"/>
                                  <a:ext cx="0" cy="1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 name="Group 24"/>
                            <wpg:cNvGrpSpPr>
                              <a:grpSpLocks/>
                            </wpg:cNvGrpSpPr>
                            <wpg:grpSpPr bwMode="auto">
                              <a:xfrm>
                                <a:off x="1924" y="1508"/>
                                <a:ext cx="8672" cy="5165"/>
                                <a:chOff x="1924" y="1508"/>
                                <a:chExt cx="8672" cy="5165"/>
                              </a:xfrm>
                            </wpg:grpSpPr>
                            <wpg:grpSp>
                              <wpg:cNvPr id="25" name="Group 25"/>
                              <wpg:cNvGrpSpPr>
                                <a:grpSpLocks/>
                              </wpg:cNvGrpSpPr>
                              <wpg:grpSpPr bwMode="auto">
                                <a:xfrm>
                                  <a:off x="1924" y="1508"/>
                                  <a:ext cx="8672" cy="5165"/>
                                  <a:chOff x="1924" y="1508"/>
                                  <a:chExt cx="8672" cy="5165"/>
                                </a:xfrm>
                              </wpg:grpSpPr>
                              <wpg:grpSp>
                                <wpg:cNvPr id="26" name="Group 26"/>
                                <wpg:cNvGrpSpPr>
                                  <a:grpSpLocks/>
                                </wpg:cNvGrpSpPr>
                                <wpg:grpSpPr bwMode="auto">
                                  <a:xfrm>
                                    <a:off x="1924" y="1508"/>
                                    <a:ext cx="8672" cy="5165"/>
                                    <a:chOff x="1924" y="1508"/>
                                    <a:chExt cx="8672" cy="5165"/>
                                  </a:xfrm>
                                </wpg:grpSpPr>
                                <wpg:grpSp>
                                  <wpg:cNvPr id="27" name="Group 27"/>
                                  <wpg:cNvGrpSpPr>
                                    <a:grpSpLocks/>
                                  </wpg:cNvGrpSpPr>
                                  <wpg:grpSpPr bwMode="auto">
                                    <a:xfrm>
                                      <a:off x="1924" y="1508"/>
                                      <a:ext cx="8672" cy="860"/>
                                      <a:chOff x="1924" y="12616"/>
                                      <a:chExt cx="8672" cy="860"/>
                                    </a:xfrm>
                                  </wpg:grpSpPr>
                                  <wps:wsp>
                                    <wps:cNvPr id="28" name="AutoShape 28"/>
                                    <wps:cNvSpPr>
                                      <a:spLocks noChangeArrowheads="1"/>
                                    </wps:cNvSpPr>
                                    <wps:spPr bwMode="auto">
                                      <a:xfrm>
                                        <a:off x="1924" y="12616"/>
                                        <a:ext cx="1730" cy="494"/>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42AC" w:rsidRPr="004C5632" w:rsidRDefault="00EE42AC" w:rsidP="00D20DB5">
                                          <w:pPr>
                                            <w:jc w:val="center"/>
                                            <w:rPr>
                                              <w:sz w:val="20"/>
                                              <w:szCs w:val="20"/>
                                            </w:rPr>
                                          </w:pPr>
                                          <w:r>
                                            <w:rPr>
                                              <w:sz w:val="20"/>
                                              <w:szCs w:val="20"/>
                                            </w:rPr>
                                            <w:t>Маркетинговая</w:t>
                                          </w:r>
                                        </w:p>
                                      </w:txbxContent>
                                    </wps:txbx>
                                    <wps:bodyPr rot="0" vert="horz" wrap="square" lIns="91440" tIns="45720" rIns="91440" bIns="45720" anchor="t" anchorCtr="0" upright="1">
                                      <a:noAutofit/>
                                    </wps:bodyPr>
                                  </wps:wsp>
                                  <wps:wsp>
                                    <wps:cNvPr id="29" name="AutoShape 29"/>
                                    <wps:cNvSpPr>
                                      <a:spLocks noChangeArrowheads="1"/>
                                    </wps:cNvSpPr>
                                    <wps:spPr bwMode="auto">
                                      <a:xfrm>
                                        <a:off x="3729" y="12616"/>
                                        <a:ext cx="1881" cy="774"/>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42AC" w:rsidRPr="004C5632" w:rsidRDefault="00EE42AC" w:rsidP="00D20DB5">
                                          <w:pPr>
                                            <w:jc w:val="center"/>
                                            <w:rPr>
                                              <w:sz w:val="20"/>
                                              <w:szCs w:val="20"/>
                                            </w:rPr>
                                          </w:pPr>
                                          <w:proofErr w:type="spellStart"/>
                                          <w:r>
                                            <w:rPr>
                                              <w:sz w:val="20"/>
                                              <w:szCs w:val="20"/>
                                            </w:rPr>
                                            <w:t>Инновационно</w:t>
                                          </w:r>
                                          <w:proofErr w:type="spellEnd"/>
                                          <w:r>
                                            <w:rPr>
                                              <w:sz w:val="20"/>
                                              <w:szCs w:val="20"/>
                                            </w:rPr>
                                            <w:t>-инвестиционная</w:t>
                                          </w:r>
                                        </w:p>
                                      </w:txbxContent>
                                    </wps:txbx>
                                    <wps:bodyPr rot="0" vert="horz" wrap="square" lIns="91440" tIns="45720" rIns="91440" bIns="45720" anchor="t" anchorCtr="0" upright="1">
                                      <a:noAutofit/>
                                    </wps:bodyPr>
                                  </wps:wsp>
                                  <wps:wsp>
                                    <wps:cNvPr id="30" name="AutoShape 30"/>
                                    <wps:cNvSpPr>
                                      <a:spLocks noChangeArrowheads="1"/>
                                    </wps:cNvSpPr>
                                    <wps:spPr bwMode="auto">
                                      <a:xfrm>
                                        <a:off x="5685" y="12616"/>
                                        <a:ext cx="1401" cy="860"/>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42AC" w:rsidRPr="004C5632" w:rsidRDefault="00EE42AC" w:rsidP="00D20DB5">
                                          <w:pPr>
                                            <w:jc w:val="center"/>
                                            <w:rPr>
                                              <w:sz w:val="20"/>
                                              <w:szCs w:val="20"/>
                                            </w:rPr>
                                          </w:pPr>
                                          <w:r>
                                            <w:rPr>
                                              <w:sz w:val="20"/>
                                              <w:szCs w:val="20"/>
                                            </w:rPr>
                                            <w:t>Социально-кадровая</w:t>
                                          </w:r>
                                        </w:p>
                                      </w:txbxContent>
                                    </wps:txbx>
                                    <wps:bodyPr rot="0" vert="horz" wrap="square" lIns="91440" tIns="45720" rIns="91440" bIns="45720" anchor="t" anchorCtr="0" upright="1">
                                      <a:noAutofit/>
                                    </wps:bodyPr>
                                  </wps:wsp>
                                  <wps:wsp>
                                    <wps:cNvPr id="31" name="AutoShape 31"/>
                                    <wps:cNvSpPr>
                                      <a:spLocks noChangeArrowheads="1"/>
                                    </wps:cNvSpPr>
                                    <wps:spPr bwMode="auto">
                                      <a:xfrm>
                                        <a:off x="7157" y="12616"/>
                                        <a:ext cx="1939" cy="494"/>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42AC" w:rsidRPr="004C5632" w:rsidRDefault="00EE42AC" w:rsidP="00D20DB5">
                                          <w:pPr>
                                            <w:jc w:val="center"/>
                                            <w:rPr>
                                              <w:sz w:val="20"/>
                                              <w:szCs w:val="20"/>
                                            </w:rPr>
                                          </w:pPr>
                                          <w:r>
                                            <w:rPr>
                                              <w:sz w:val="20"/>
                                              <w:szCs w:val="20"/>
                                            </w:rPr>
                                            <w:t>Организационная</w:t>
                                          </w:r>
                                        </w:p>
                                      </w:txbxContent>
                                    </wps:txbx>
                                    <wps:bodyPr rot="0" vert="horz" wrap="square" lIns="91440" tIns="45720" rIns="91440" bIns="45720" anchor="t" anchorCtr="0" upright="1">
                                      <a:noAutofit/>
                                    </wps:bodyPr>
                                  </wps:wsp>
                                  <wps:wsp>
                                    <wps:cNvPr id="32" name="AutoShape 32"/>
                                    <wps:cNvSpPr>
                                      <a:spLocks noChangeArrowheads="1"/>
                                    </wps:cNvSpPr>
                                    <wps:spPr bwMode="auto">
                                      <a:xfrm>
                                        <a:off x="9156" y="12616"/>
                                        <a:ext cx="1440" cy="494"/>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42AC" w:rsidRPr="004C5632" w:rsidRDefault="00EE42AC" w:rsidP="00D20DB5">
                                          <w:pPr>
                                            <w:jc w:val="center"/>
                                            <w:rPr>
                                              <w:sz w:val="20"/>
                                              <w:szCs w:val="20"/>
                                            </w:rPr>
                                          </w:pPr>
                                          <w:r>
                                            <w:rPr>
                                              <w:sz w:val="20"/>
                                              <w:szCs w:val="20"/>
                                            </w:rPr>
                                            <w:t>Финансовая</w:t>
                                          </w:r>
                                        </w:p>
                                      </w:txbxContent>
                                    </wps:txbx>
                                    <wps:bodyPr rot="0" vert="horz" wrap="square" lIns="91440" tIns="45720" rIns="91440" bIns="45720" anchor="t" anchorCtr="0" upright="1">
                                      <a:noAutofit/>
                                    </wps:bodyPr>
                                  </wps:wsp>
                                </wpg:grpSp>
                                <wpg:grpSp>
                                  <wpg:cNvPr id="33" name="Group 33"/>
                                  <wpg:cNvGrpSpPr>
                                    <a:grpSpLocks/>
                                  </wpg:cNvGrpSpPr>
                                  <wpg:grpSpPr bwMode="auto">
                                    <a:xfrm>
                                      <a:off x="8801" y="2002"/>
                                      <a:ext cx="1795" cy="4671"/>
                                      <a:chOff x="8801" y="2002"/>
                                      <a:chExt cx="1795" cy="4671"/>
                                    </a:xfrm>
                                  </wpg:grpSpPr>
                                  <wpg:grpSp>
                                    <wpg:cNvPr id="34" name="Group 34"/>
                                    <wpg:cNvGrpSpPr>
                                      <a:grpSpLocks/>
                                    </wpg:cNvGrpSpPr>
                                    <wpg:grpSpPr bwMode="auto">
                                      <a:xfrm flipH="1">
                                        <a:off x="8801" y="2504"/>
                                        <a:ext cx="1795" cy="4169"/>
                                        <a:chOff x="1601" y="2282"/>
                                        <a:chExt cx="1796" cy="3901"/>
                                      </a:xfrm>
                                    </wpg:grpSpPr>
                                    <wps:wsp>
                                      <wps:cNvPr id="35" name="AutoShape 35"/>
                                      <wps:cNvCnPr/>
                                      <wps:spPr bwMode="auto">
                                        <a:xfrm>
                                          <a:off x="3396" y="2282"/>
                                          <a:ext cx="1" cy="3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6"/>
                                      <wps:cNvSpPr>
                                        <a:spLocks noChangeArrowheads="1"/>
                                      </wps:cNvSpPr>
                                      <wps:spPr bwMode="auto">
                                        <a:xfrm>
                                          <a:off x="1601" y="2601"/>
                                          <a:ext cx="1795" cy="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Планирование объема источников</w:t>
                                            </w:r>
                                          </w:p>
                                          <w:p w:rsidR="00EE42AC" w:rsidRPr="00FA3117" w:rsidRDefault="00EE42AC" w:rsidP="00D20DB5">
                                            <w:pPr>
                                              <w:spacing w:after="0" w:line="240" w:lineRule="auto"/>
                                              <w:jc w:val="center"/>
                                              <w:rPr>
                                                <w:sz w:val="14"/>
                                                <w:szCs w:val="14"/>
                                              </w:rPr>
                                            </w:pPr>
                                            <w:r w:rsidRPr="00FA3117">
                                              <w:rPr>
                                                <w:sz w:val="14"/>
                                                <w:szCs w:val="14"/>
                                              </w:rPr>
                                              <w:t>капитала</w:t>
                                            </w:r>
                                          </w:p>
                                        </w:txbxContent>
                                      </wps:txbx>
                                      <wps:bodyPr rot="0" vert="horz" wrap="square" lIns="91440" tIns="45720" rIns="91440" bIns="45720" anchor="t" anchorCtr="0" upright="1">
                                        <a:noAutofit/>
                                      </wps:bodyPr>
                                    </wps:wsp>
                                    <wps:wsp>
                                      <wps:cNvPr id="37" name="AutoShape 37"/>
                                      <wps:cNvSpPr>
                                        <a:spLocks noChangeArrowheads="1"/>
                                      </wps:cNvSpPr>
                                      <wps:spPr bwMode="auto">
                                        <a:xfrm>
                                          <a:off x="1601" y="3568"/>
                                          <a:ext cx="1795" cy="64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Планирование</w:t>
                                            </w:r>
                                          </w:p>
                                          <w:p w:rsidR="00EE42AC" w:rsidRPr="00FA3117" w:rsidRDefault="00EE42AC" w:rsidP="00D20DB5">
                                            <w:pPr>
                                              <w:spacing w:after="0" w:line="240" w:lineRule="auto"/>
                                              <w:jc w:val="center"/>
                                              <w:rPr>
                                                <w:sz w:val="14"/>
                                                <w:szCs w:val="14"/>
                                              </w:rPr>
                                            </w:pPr>
                                            <w:r w:rsidRPr="00FA3117">
                                              <w:rPr>
                                                <w:sz w:val="14"/>
                                                <w:szCs w:val="14"/>
                                              </w:rPr>
                                              <w:t>использования капитала</w:t>
                                            </w:r>
                                          </w:p>
                                        </w:txbxContent>
                                      </wps:txbx>
                                      <wps:bodyPr rot="0" vert="horz" wrap="square" lIns="91440" tIns="45720" rIns="91440" bIns="45720" anchor="t" anchorCtr="0" upright="1">
                                        <a:noAutofit/>
                                      </wps:bodyPr>
                                    </wps:wsp>
                                    <wps:wsp>
                                      <wps:cNvPr id="38" name="AutoShape 38"/>
                                      <wps:cNvSpPr>
                                        <a:spLocks noChangeArrowheads="1"/>
                                      </wps:cNvSpPr>
                                      <wps:spPr bwMode="auto">
                                        <a:xfrm>
                                          <a:off x="1601" y="4310"/>
                                          <a:ext cx="1795" cy="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Планирование</w:t>
                                            </w:r>
                                          </w:p>
                                          <w:p w:rsidR="00EE42AC" w:rsidRPr="00FA3117" w:rsidRDefault="00EE42AC" w:rsidP="00D20DB5">
                                            <w:pPr>
                                              <w:spacing w:after="0" w:line="240" w:lineRule="auto"/>
                                              <w:rPr>
                                                <w:sz w:val="14"/>
                                                <w:szCs w:val="14"/>
                                              </w:rPr>
                                            </w:pPr>
                                            <w:r w:rsidRPr="00FA3117">
                                              <w:rPr>
                                                <w:sz w:val="14"/>
                                                <w:szCs w:val="14"/>
                                              </w:rPr>
                                              <w:t>денежных потоков</w:t>
                                            </w:r>
                                          </w:p>
                                        </w:txbxContent>
                                      </wps:txbx>
                                      <wps:bodyPr rot="0" vert="horz" wrap="square" lIns="91440" tIns="45720" rIns="91440" bIns="45720" anchor="t" anchorCtr="0" upright="1">
                                        <a:noAutofit/>
                                      </wps:bodyPr>
                                    </wps:wsp>
                                    <wps:wsp>
                                      <wps:cNvPr id="39" name="AutoShape 39"/>
                                      <wps:cNvSpPr>
                                        <a:spLocks noChangeArrowheads="1"/>
                                      </wps:cNvSpPr>
                                      <wps:spPr bwMode="auto">
                                        <a:xfrm>
                                          <a:off x="1601" y="5312"/>
                                          <a:ext cx="1795" cy="87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A3117" w:rsidRDefault="00EE42AC" w:rsidP="00D20DB5">
                                            <w:pPr>
                                              <w:spacing w:after="0" w:line="240" w:lineRule="auto"/>
                                              <w:jc w:val="center"/>
                                              <w:rPr>
                                                <w:sz w:val="14"/>
                                                <w:szCs w:val="14"/>
                                              </w:rPr>
                                            </w:pPr>
                                            <w:r w:rsidRPr="00FA3117">
                                              <w:rPr>
                                                <w:sz w:val="14"/>
                                                <w:szCs w:val="14"/>
                                              </w:rPr>
                                              <w:t>Планирование</w:t>
                                            </w:r>
                                          </w:p>
                                          <w:p w:rsidR="00EE42AC" w:rsidRPr="00FA3117" w:rsidRDefault="00EE42AC" w:rsidP="00D20DB5">
                                            <w:pPr>
                                              <w:spacing w:after="0" w:line="240" w:lineRule="auto"/>
                                              <w:jc w:val="center"/>
                                              <w:rPr>
                                                <w:sz w:val="14"/>
                                                <w:szCs w:val="14"/>
                                              </w:rPr>
                                            </w:pPr>
                                            <w:r w:rsidRPr="00FA3117">
                                              <w:rPr>
                                                <w:sz w:val="14"/>
                                                <w:szCs w:val="14"/>
                                              </w:rPr>
                                              <w:t>рентабельности и</w:t>
                                            </w:r>
                                          </w:p>
                                          <w:p w:rsidR="00EE42AC" w:rsidRPr="00FA3117" w:rsidRDefault="00EE42AC" w:rsidP="00D20DB5">
                                            <w:pPr>
                                              <w:spacing w:after="0" w:line="240" w:lineRule="auto"/>
                                              <w:jc w:val="center"/>
                                              <w:rPr>
                                                <w:sz w:val="14"/>
                                                <w:szCs w:val="14"/>
                                              </w:rPr>
                                            </w:pPr>
                                            <w:r w:rsidRPr="00FA3117">
                                              <w:rPr>
                                                <w:sz w:val="14"/>
                                                <w:szCs w:val="14"/>
                                              </w:rPr>
                                              <w:t>доходности инвестиций</w:t>
                                            </w:r>
                                          </w:p>
                                        </w:txbxContent>
                                      </wps:txbx>
                                      <wps:bodyPr rot="0" vert="horz" wrap="square" lIns="91440" tIns="45720" rIns="91440" bIns="45720" anchor="t" anchorCtr="0" upright="1">
                                        <a:noAutofit/>
                                      </wps:bodyPr>
                                    </wps:wsp>
                                    <wps:wsp>
                                      <wps:cNvPr id="40" name="AutoShape 40"/>
                                      <wps:cNvCnPr/>
                                      <wps:spPr bwMode="auto">
                                        <a:xfrm>
                                          <a:off x="2654" y="2282"/>
                                          <a:ext cx="7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AutoShape 41"/>
                                    <wps:cNvCnPr/>
                                    <wps:spPr bwMode="auto">
                                      <a:xfrm flipV="1">
                                        <a:off x="9544" y="2002"/>
                                        <a:ext cx="0" cy="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2" name="Group 42"/>
                                <wpg:cNvGrpSpPr>
                                  <a:grpSpLocks/>
                                </wpg:cNvGrpSpPr>
                                <wpg:grpSpPr bwMode="auto">
                                  <a:xfrm>
                                    <a:off x="7086" y="2002"/>
                                    <a:ext cx="1512" cy="2695"/>
                                    <a:chOff x="7086" y="2002"/>
                                    <a:chExt cx="1512" cy="2695"/>
                                  </a:xfrm>
                                </wpg:grpSpPr>
                                <wpg:grpSp>
                                  <wpg:cNvPr id="43" name="Group 43"/>
                                  <wpg:cNvGrpSpPr>
                                    <a:grpSpLocks/>
                                  </wpg:cNvGrpSpPr>
                                  <wpg:grpSpPr bwMode="auto">
                                    <a:xfrm>
                                      <a:off x="7086" y="2774"/>
                                      <a:ext cx="1511" cy="1923"/>
                                      <a:chOff x="5517" y="2816"/>
                                      <a:chExt cx="1640" cy="2150"/>
                                    </a:xfrm>
                                  </wpg:grpSpPr>
                                  <wps:wsp>
                                    <wps:cNvPr id="44" name="AutoShape 44"/>
                                    <wps:cNvSpPr>
                                      <a:spLocks noChangeArrowheads="1"/>
                                    </wps:cNvSpPr>
                                    <wps:spPr bwMode="auto">
                                      <a:xfrm>
                                        <a:off x="5517" y="2816"/>
                                        <a:ext cx="1640"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Default="00EE42AC" w:rsidP="00D20DB5">
                                          <w:pPr>
                                            <w:spacing w:after="0" w:line="240" w:lineRule="auto"/>
                                            <w:jc w:val="center"/>
                                            <w:rPr>
                                              <w:sz w:val="14"/>
                                              <w:szCs w:val="14"/>
                                            </w:rPr>
                                          </w:pPr>
                                          <w:r>
                                            <w:rPr>
                                              <w:sz w:val="14"/>
                                              <w:szCs w:val="14"/>
                                            </w:rPr>
                                            <w:t xml:space="preserve">План </w:t>
                                          </w:r>
                                          <w:proofErr w:type="gramStart"/>
                                          <w:r>
                                            <w:rPr>
                                              <w:sz w:val="14"/>
                                              <w:szCs w:val="14"/>
                                            </w:rPr>
                                            <w:t>социального</w:t>
                                          </w:r>
                                          <w:proofErr w:type="gramEnd"/>
                                        </w:p>
                                        <w:p w:rsidR="00EE42AC" w:rsidRPr="00AE37BA" w:rsidRDefault="00EE42AC" w:rsidP="00D20DB5">
                                          <w:pPr>
                                            <w:spacing w:after="0" w:line="240" w:lineRule="auto"/>
                                            <w:jc w:val="center"/>
                                            <w:rPr>
                                              <w:sz w:val="14"/>
                                              <w:szCs w:val="14"/>
                                            </w:rPr>
                                          </w:pPr>
                                          <w:r>
                                            <w:rPr>
                                              <w:sz w:val="14"/>
                                              <w:szCs w:val="14"/>
                                            </w:rPr>
                                            <w:t>развития</w:t>
                                          </w:r>
                                        </w:p>
                                      </w:txbxContent>
                                    </wps:txbx>
                                    <wps:bodyPr rot="0" vert="horz" wrap="square" lIns="91440" tIns="45720" rIns="91440" bIns="45720" anchor="t" anchorCtr="0" upright="1">
                                      <a:noAutofit/>
                                    </wps:bodyPr>
                                  </wps:wsp>
                                  <wps:wsp>
                                    <wps:cNvPr id="45" name="AutoShape 45"/>
                                    <wps:cNvSpPr>
                                      <a:spLocks noChangeArrowheads="1"/>
                                    </wps:cNvSpPr>
                                    <wps:spPr bwMode="auto">
                                      <a:xfrm>
                                        <a:off x="5517" y="3560"/>
                                        <a:ext cx="1640"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Default="00EE42AC" w:rsidP="00D20DB5">
                                          <w:pPr>
                                            <w:spacing w:after="0" w:line="240" w:lineRule="auto"/>
                                            <w:jc w:val="center"/>
                                            <w:rPr>
                                              <w:sz w:val="14"/>
                                              <w:szCs w:val="14"/>
                                            </w:rPr>
                                          </w:pPr>
                                          <w:r>
                                            <w:rPr>
                                              <w:sz w:val="14"/>
                                              <w:szCs w:val="14"/>
                                            </w:rPr>
                                            <w:t>Управление</w:t>
                                          </w:r>
                                        </w:p>
                                        <w:p w:rsidR="00EE42AC" w:rsidRPr="00F60B3A" w:rsidRDefault="00EE42AC" w:rsidP="00D20DB5">
                                          <w:pPr>
                                            <w:spacing w:after="0" w:line="240" w:lineRule="auto"/>
                                            <w:jc w:val="center"/>
                                            <w:rPr>
                                              <w:sz w:val="14"/>
                                              <w:szCs w:val="14"/>
                                            </w:rPr>
                                          </w:pPr>
                                          <w:r>
                                            <w:rPr>
                                              <w:sz w:val="14"/>
                                              <w:szCs w:val="14"/>
                                            </w:rPr>
                                            <w:t>знаниями</w:t>
                                          </w:r>
                                        </w:p>
                                      </w:txbxContent>
                                    </wps:txbx>
                                    <wps:bodyPr rot="0" vert="horz" wrap="square" lIns="91440" tIns="45720" rIns="91440" bIns="45720" anchor="t" anchorCtr="0" upright="1">
                                      <a:noAutofit/>
                                    </wps:bodyPr>
                                  </wps:wsp>
                                  <wps:wsp>
                                    <wps:cNvPr id="46" name="AutoShape 46"/>
                                    <wps:cNvSpPr>
                                      <a:spLocks noChangeArrowheads="1"/>
                                    </wps:cNvSpPr>
                                    <wps:spPr bwMode="auto">
                                      <a:xfrm>
                                        <a:off x="5517" y="4310"/>
                                        <a:ext cx="1640"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AE37BA" w:rsidRDefault="00EE42AC" w:rsidP="00D20DB5">
                                          <w:pPr>
                                            <w:jc w:val="center"/>
                                            <w:rPr>
                                              <w:sz w:val="14"/>
                                              <w:szCs w:val="14"/>
                                            </w:rPr>
                                          </w:pPr>
                                          <w:r>
                                            <w:rPr>
                                              <w:sz w:val="14"/>
                                              <w:szCs w:val="14"/>
                                            </w:rPr>
                                            <w:t>План по труду</w:t>
                                          </w:r>
                                        </w:p>
                                      </w:txbxContent>
                                    </wps:txbx>
                                    <wps:bodyPr rot="0" vert="horz" wrap="square" lIns="91440" tIns="45720" rIns="91440" bIns="45720" anchor="t" anchorCtr="0" upright="1">
                                      <a:noAutofit/>
                                    </wps:bodyPr>
                                  </wps:wsp>
                                </wpg:grpSp>
                                <wps:wsp>
                                  <wps:cNvPr id="47" name="AutoShape 47"/>
                                  <wps:cNvCnPr/>
                                  <wps:spPr bwMode="auto">
                                    <a:xfrm>
                                      <a:off x="8597" y="2504"/>
                                      <a:ext cx="1" cy="20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wps:spPr bwMode="auto">
                                    <a:xfrm flipV="1">
                                      <a:off x="7953" y="2002"/>
                                      <a:ext cx="0"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 name="Group 49"/>
                              <wpg:cNvGrpSpPr>
                                <a:grpSpLocks/>
                              </wpg:cNvGrpSpPr>
                              <wpg:grpSpPr bwMode="auto">
                                <a:xfrm>
                                  <a:off x="3525" y="2283"/>
                                  <a:ext cx="1419" cy="1827"/>
                                  <a:chOff x="3525" y="2283"/>
                                  <a:chExt cx="1419" cy="1827"/>
                                </a:xfrm>
                              </wpg:grpSpPr>
                              <wpg:grpSp>
                                <wpg:cNvPr id="50" name="Group 50"/>
                                <wpg:cNvGrpSpPr>
                                  <a:grpSpLocks/>
                                </wpg:cNvGrpSpPr>
                                <wpg:grpSpPr bwMode="auto">
                                  <a:xfrm>
                                    <a:off x="3526" y="2774"/>
                                    <a:ext cx="1418" cy="1336"/>
                                    <a:chOff x="3729" y="2816"/>
                                    <a:chExt cx="1569" cy="1400"/>
                                  </a:xfrm>
                                </wpg:grpSpPr>
                                <wps:wsp>
                                  <wps:cNvPr id="51" name="AutoShape 51"/>
                                  <wps:cNvSpPr>
                                    <a:spLocks noChangeArrowheads="1"/>
                                  </wps:cNvSpPr>
                                  <wps:spPr bwMode="auto">
                                    <a:xfrm>
                                      <a:off x="3729" y="2816"/>
                                      <a:ext cx="1569"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17898" w:rsidRDefault="00EE42AC" w:rsidP="00D20DB5">
                                        <w:pPr>
                                          <w:spacing w:after="0" w:line="240" w:lineRule="auto"/>
                                          <w:rPr>
                                            <w:sz w:val="14"/>
                                            <w:szCs w:val="14"/>
                                          </w:rPr>
                                        </w:pPr>
                                        <w:r w:rsidRPr="00F17898">
                                          <w:rPr>
                                            <w:sz w:val="14"/>
                                            <w:szCs w:val="14"/>
                                          </w:rPr>
                                          <w:t>Инновационные</w:t>
                                        </w:r>
                                      </w:p>
                                      <w:p w:rsidR="00EE42AC" w:rsidRPr="00F17898" w:rsidRDefault="00EE42AC" w:rsidP="00D20DB5">
                                        <w:pPr>
                                          <w:spacing w:after="0" w:line="240" w:lineRule="auto"/>
                                          <w:ind w:left="-426" w:firstLine="426"/>
                                          <w:rPr>
                                            <w:sz w:val="14"/>
                                            <w:szCs w:val="14"/>
                                          </w:rPr>
                                        </w:pPr>
                                        <w:r w:rsidRPr="00F17898">
                                          <w:rPr>
                                            <w:sz w:val="14"/>
                                            <w:szCs w:val="14"/>
                                          </w:rPr>
                                          <w:t>программы</w:t>
                                        </w:r>
                                      </w:p>
                                    </w:txbxContent>
                                  </wps:txbx>
                                  <wps:bodyPr rot="0" vert="horz" wrap="square" lIns="91440" tIns="45720" rIns="91440" bIns="45720" anchor="t" anchorCtr="0" upright="1">
                                    <a:noAutofit/>
                                  </wps:bodyPr>
                                </wps:wsp>
                                <wps:wsp>
                                  <wps:cNvPr id="52" name="AutoShape 52"/>
                                  <wps:cNvSpPr>
                                    <a:spLocks noChangeArrowheads="1"/>
                                  </wps:cNvSpPr>
                                  <wps:spPr bwMode="auto">
                                    <a:xfrm>
                                      <a:off x="3729" y="3560"/>
                                      <a:ext cx="1569" cy="65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Pr="00F17898" w:rsidRDefault="00EE42AC" w:rsidP="00D20DB5">
                                        <w:pPr>
                                          <w:spacing w:after="0" w:line="240" w:lineRule="auto"/>
                                          <w:rPr>
                                            <w:sz w:val="14"/>
                                            <w:szCs w:val="14"/>
                                          </w:rPr>
                                        </w:pPr>
                                        <w:r w:rsidRPr="00F17898">
                                          <w:rPr>
                                            <w:sz w:val="14"/>
                                            <w:szCs w:val="14"/>
                                          </w:rPr>
                                          <w:t>Инвестиционные</w:t>
                                        </w:r>
                                      </w:p>
                                      <w:p w:rsidR="00EE42AC" w:rsidRPr="00F17898" w:rsidRDefault="00EE42AC" w:rsidP="00D20DB5">
                                        <w:pPr>
                                          <w:spacing w:after="0" w:line="240" w:lineRule="auto"/>
                                          <w:rPr>
                                            <w:sz w:val="14"/>
                                            <w:szCs w:val="14"/>
                                          </w:rPr>
                                        </w:pPr>
                                        <w:r w:rsidRPr="00F17898">
                                          <w:rPr>
                                            <w:sz w:val="14"/>
                                            <w:szCs w:val="14"/>
                                          </w:rPr>
                                          <w:t>проекты</w:t>
                                        </w:r>
                                      </w:p>
                                    </w:txbxContent>
                                  </wps:txbx>
                                  <wps:bodyPr rot="0" vert="horz" wrap="square" lIns="91440" tIns="45720" rIns="91440" bIns="45720" anchor="t" anchorCtr="0" upright="1">
                                    <a:noAutofit/>
                                  </wps:bodyPr>
                                </wps:wsp>
                              </wpg:grpSp>
                              <wps:wsp>
                                <wps:cNvPr id="53" name="AutoShape 53"/>
                                <wps:cNvCnPr/>
                                <wps:spPr bwMode="auto">
                                  <a:xfrm>
                                    <a:off x="3525" y="2525"/>
                                    <a:ext cx="1" cy="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
                                <wps:cNvCnPr/>
                                <wps:spPr bwMode="auto">
                                  <a:xfrm>
                                    <a:off x="3526" y="2525"/>
                                    <a:ext cx="104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5"/>
                                <wps:cNvCnPr/>
                                <wps:spPr bwMode="auto">
                                  <a:xfrm flipV="1">
                                    <a:off x="4567" y="2283"/>
                                    <a:ext cx="0" cy="2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56" name="Rectangle 56"/>
                        <wps:cNvSpPr>
                          <a:spLocks noChangeArrowheads="1"/>
                        </wps:cNvSpPr>
                        <wps:spPr bwMode="auto">
                          <a:xfrm>
                            <a:off x="2546" y="903"/>
                            <a:ext cx="7072" cy="516"/>
                          </a:xfrm>
                          <a:prstGeom prst="rect">
                            <a:avLst/>
                          </a:prstGeom>
                          <a:solidFill>
                            <a:srgbClr val="FFFFFF"/>
                          </a:solidFill>
                          <a:ln w="9525">
                            <a:solidFill>
                              <a:srgbClr val="000000"/>
                            </a:solidFill>
                            <a:miter lim="800000"/>
                            <a:headEnd/>
                            <a:tailEnd/>
                          </a:ln>
                        </wps:spPr>
                        <wps:txbx>
                          <w:txbxContent>
                            <w:p w:rsidR="00EE42AC" w:rsidRDefault="00EE42AC" w:rsidP="00D20DB5">
                              <w:pPr>
                                <w:jc w:val="center"/>
                              </w:pPr>
                              <w:r>
                                <w:t>Виды стратегий предприятия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pt;margin-top:12.55pt;width:446.5pt;height:280.25pt;z-index:251661312" coordorigin="1601,903" coordsize="8995,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">
                <v:group id="Group 5" o:spid="_x0000_s1027" style="position:absolute;left:1601;top:1508;width:8995;height:5165" coordorigin="1601,1508" coordsize="8995,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28" style="position:absolute;left:1601;top:2002;width:1612;height:4414" coordorigin="1601,2002" coordsize="1612,4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29" style="position:absolute;left:1601;top:2450;width:1612;height:3966" coordorigin="1601,2282" coordsize="1796,3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32" coordsize="21600,21600" o:spt="32" o:oned="t" path="m,l21600,21600e" filled="f">
                        <v:path arrowok="t" fillok="f" o:connecttype="none"/>
                        <o:lock v:ext="edit" shapetype="t"/>
                      </v:shapetype>
                      <v:shape id="AutoShape 8" o:spid="_x0000_s1030" type="#_x0000_t32" style="position:absolute;left:3396;top:2282;width:1;height:3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31" type="#_x0000_t185" style="position:absolute;left:1601;top:2601;width:179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cUA&#10;AADaAAAADwAAAGRycy9kb3ducmV2LnhtbESPQWvCQBSE74L/YXlCb7pRIampq0ih0IOFJgZKb6/Z&#10;1yRt9m3Irib9911B8DjMzDfMdj+aVlyod41lBctFBIK4tLrhSkFxepk/gnAeWWNrmRT8kYP9bjrZ&#10;YqrtwBldcl+JAGGXooLa+y6V0pU1GXQL2xEH79v2Bn2QfSV1j0OAm1auoiiWBhsOCzV29FxT+Zuf&#10;jYLP1fk4ZMef9TrZxMVXk+D72wcq9TAbD08gPI3+Hr61X7WCDVyvhBs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gH9xQAAANoAAAAPAAAAAAAAAAAAAAAAAJgCAABkcnMv&#10;ZG93bnJldi54bWxQSwUGAAAAAAQABAD1AAAAigMAAAAA&#10;">
                        <v:textbox>
                          <w:txbxContent>
                            <w:p w:rsidR="00EE42AC" w:rsidRPr="00FA3117" w:rsidRDefault="00EE42AC" w:rsidP="00D20DB5">
                              <w:pPr>
                                <w:spacing w:after="0" w:line="240" w:lineRule="auto"/>
                                <w:jc w:val="center"/>
                                <w:rPr>
                                  <w:sz w:val="14"/>
                                  <w:szCs w:val="14"/>
                                </w:rPr>
                              </w:pPr>
                              <w:r w:rsidRPr="00FA3117">
                                <w:rPr>
                                  <w:sz w:val="14"/>
                                  <w:szCs w:val="14"/>
                                </w:rPr>
                                <w:t>Анализ и</w:t>
                              </w:r>
                            </w:p>
                            <w:p w:rsidR="00EE42AC" w:rsidRPr="00FA3117" w:rsidRDefault="00EE42AC" w:rsidP="00D20DB5">
                              <w:pPr>
                                <w:spacing w:after="0" w:line="240" w:lineRule="auto"/>
                                <w:jc w:val="center"/>
                                <w:rPr>
                                  <w:sz w:val="14"/>
                                  <w:szCs w:val="14"/>
                                </w:rPr>
                              </w:pPr>
                              <w:r w:rsidRPr="00FA3117">
                                <w:rPr>
                                  <w:sz w:val="14"/>
                                  <w:szCs w:val="14"/>
                                </w:rPr>
                                <w:t>Формирование</w:t>
                              </w:r>
                            </w:p>
                            <w:p w:rsidR="00EE42AC" w:rsidRPr="00FA3117" w:rsidRDefault="00EE42AC" w:rsidP="00D20DB5">
                              <w:pPr>
                                <w:spacing w:after="0" w:line="240" w:lineRule="auto"/>
                                <w:jc w:val="center"/>
                                <w:rPr>
                                  <w:sz w:val="14"/>
                                  <w:szCs w:val="14"/>
                                </w:rPr>
                              </w:pPr>
                              <w:r w:rsidRPr="00FA3117">
                                <w:rPr>
                                  <w:sz w:val="14"/>
                                  <w:szCs w:val="14"/>
                                </w:rPr>
                                <w:t>рынка</w:t>
                              </w:r>
                            </w:p>
                          </w:txbxContent>
                        </v:textbox>
                      </v:shape>
                      <v:shape id="AutoShape 10" o:spid="_x0000_s1032" type="#_x0000_t185" style="position:absolute;left:1601;top:3568;width:1795;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e08UA&#10;AADbAAAADwAAAGRycy9kb3ducmV2LnhtbESPT2vCQBDF70K/wzIFb7pRQW10lVIo9KDgP5Dexuw0&#10;Sc3Ohuxq0m/fOQjeZnhv3vvNct25St2pCaVnA6NhAoo487bk3MDp+DmYgwoR2WLlmQz8UYD16qW3&#10;xNT6lvd0P8RcSQiHFA0UMdap1iEryGEY+ppYtB/fOIyyNrm2DbYS7io9TpKpdliyNBRY00dB2fVw&#10;cwa+x7dNu9/8Tiazt+npUs5wtz2jMf3X7n0BKlIXn+bH9ZcVfKGX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R7TxQAAANsAAAAPAAAAAAAAAAAAAAAAAJgCAABkcnMv&#10;ZG93bnJldi54bWxQSwUGAAAAAAQABAD1AAAAigMAAAAA&#10;">
                        <v:textbox>
                          <w:txbxContent>
                            <w:p w:rsidR="00EE42AC" w:rsidRPr="00FA3117" w:rsidRDefault="00EE42AC" w:rsidP="00D20DB5">
                              <w:pPr>
                                <w:spacing w:after="0" w:line="240" w:lineRule="auto"/>
                                <w:jc w:val="center"/>
                                <w:rPr>
                                  <w:sz w:val="14"/>
                                  <w:szCs w:val="14"/>
                                </w:rPr>
                              </w:pPr>
                              <w:r w:rsidRPr="00FA3117">
                                <w:rPr>
                                  <w:sz w:val="14"/>
                                  <w:szCs w:val="14"/>
                                </w:rPr>
                                <w:t>Инновационный</w:t>
                              </w:r>
                            </w:p>
                            <w:p w:rsidR="00EE42AC" w:rsidRPr="00FA3117" w:rsidRDefault="00EE42AC" w:rsidP="00D20DB5">
                              <w:pPr>
                                <w:spacing w:after="0" w:line="240" w:lineRule="auto"/>
                                <w:jc w:val="center"/>
                                <w:rPr>
                                  <w:sz w:val="14"/>
                                  <w:szCs w:val="14"/>
                                </w:rPr>
                              </w:pPr>
                              <w:r w:rsidRPr="00FA3117">
                                <w:rPr>
                                  <w:sz w:val="14"/>
                                  <w:szCs w:val="14"/>
                                </w:rPr>
                                <w:t>маркетинг</w:t>
                              </w:r>
                            </w:p>
                          </w:txbxContent>
                        </v:textbox>
                      </v:shape>
                      <v:shape id="AutoShape 11" o:spid="_x0000_s1033" type="#_x0000_t185" style="position:absolute;left:1601;top:4310;width:179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7SMMA&#10;AADbAAAADwAAAGRycy9kb3ducmV2LnhtbERPTWvCQBC9C/6HZYTedKMBbVNXkUKhhxSqBkpv0+w0&#10;Sc3Oht3VpP++Kwje5vE+Z70dTCsu5HxjWcF8loAgLq1uuFJQHF+njyB8QNbYWiYFf+RhuxmP1php&#10;2/OeLodQiRjCPkMFdQhdJqUvazLoZ7YjjtyPdQZDhK6S2mEfw00rF0mylAYbjg01dvRSU3k6nI2C&#10;r8U57/f5b5qunpbFd7PCj/dPVOphMuyeQQQawl18c7/pOH8O11/i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m7SMMAAADbAAAADwAAAAAAAAAAAAAAAACYAgAAZHJzL2Rv&#10;d25yZXYueG1sUEsFBgAAAAAEAAQA9QAAAIgDAAAAAA==&#10;">
                        <v:textbox>
                          <w:txbxContent>
                            <w:p w:rsidR="00EE42AC" w:rsidRPr="00FA3117" w:rsidRDefault="00EE42AC" w:rsidP="00D20DB5">
                              <w:pPr>
                                <w:spacing w:after="0" w:line="240" w:lineRule="auto"/>
                                <w:jc w:val="center"/>
                                <w:rPr>
                                  <w:sz w:val="14"/>
                                  <w:szCs w:val="14"/>
                                </w:rPr>
                              </w:pPr>
                              <w:r w:rsidRPr="00FA3117">
                                <w:rPr>
                                  <w:sz w:val="14"/>
                                  <w:szCs w:val="14"/>
                                </w:rPr>
                                <w:t>Выбор ниш и</w:t>
                              </w:r>
                            </w:p>
                            <w:p w:rsidR="00EE42AC" w:rsidRPr="00FA3117" w:rsidRDefault="00EE42AC" w:rsidP="00D20DB5">
                              <w:pPr>
                                <w:spacing w:after="0" w:line="240" w:lineRule="auto"/>
                                <w:jc w:val="center"/>
                                <w:rPr>
                                  <w:sz w:val="14"/>
                                  <w:szCs w:val="14"/>
                                </w:rPr>
                              </w:pPr>
                              <w:r w:rsidRPr="00FA3117">
                                <w:rPr>
                                  <w:sz w:val="14"/>
                                  <w:szCs w:val="14"/>
                                </w:rPr>
                                <w:t>Позиционирование</w:t>
                              </w:r>
                            </w:p>
                            <w:p w:rsidR="00EE42AC" w:rsidRPr="00FA3117" w:rsidRDefault="00EE42AC" w:rsidP="00D20DB5">
                              <w:pPr>
                                <w:spacing w:after="0" w:line="240" w:lineRule="auto"/>
                                <w:jc w:val="center"/>
                                <w:rPr>
                                  <w:sz w:val="14"/>
                                  <w:szCs w:val="14"/>
                                </w:rPr>
                              </w:pPr>
                              <w:r w:rsidRPr="00FA3117">
                                <w:rPr>
                                  <w:sz w:val="14"/>
                                  <w:szCs w:val="14"/>
                                </w:rPr>
                                <w:t>предприятия</w:t>
                              </w:r>
                            </w:p>
                          </w:txbxContent>
                        </v:textbox>
                      </v:shape>
                      <v:shape id="AutoShape 12" o:spid="_x0000_s1034" type="#_x0000_t185" style="position:absolute;left:1601;top:5312;width:179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lP8MA&#10;AADbAAAADwAAAGRycy9kb3ducmV2LnhtbERPTWvCQBC9F/oflhG8NRsT0DZ1lVIoeFCoNlC8jdlp&#10;Es3OhuyaxH/fLRS8zeN9znI9mkb01LnasoJZFIMgLqyuuVSQf308PYNwHlljY5kU3MjBevX4sMRM&#10;24H31B98KUIIuwwVVN63mZSuqMigi2xLHLgf2xn0AXal1B0OIdw0MonjuTRYc2iosKX3iorL4WoU&#10;HJPrdthvz2m6eJnnp3qBn7tvVGo6Gd9eQXga/V38797oMD+Bv1/C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slP8MAAADbAAAADwAAAAAAAAAAAAAAAACYAgAAZHJzL2Rv&#10;d25yZXYueG1sUEsFBgAAAAAEAAQA9QAAAIgDAAAAAA==&#10;">
                        <v:textbox>
                          <w:txbxContent>
                            <w:p w:rsidR="00EE42AC" w:rsidRPr="00FA3117" w:rsidRDefault="00EE42AC" w:rsidP="00D20DB5">
                              <w:pPr>
                                <w:spacing w:after="0" w:line="240" w:lineRule="auto"/>
                                <w:jc w:val="center"/>
                                <w:rPr>
                                  <w:sz w:val="14"/>
                                  <w:szCs w:val="14"/>
                                </w:rPr>
                              </w:pPr>
                              <w:r w:rsidRPr="00FA3117">
                                <w:rPr>
                                  <w:sz w:val="14"/>
                                  <w:szCs w:val="14"/>
                                </w:rPr>
                                <w:t>Определение</w:t>
                              </w:r>
                            </w:p>
                            <w:p w:rsidR="00EE42AC" w:rsidRPr="00FA3117" w:rsidRDefault="00EE42AC" w:rsidP="00D20DB5">
                              <w:pPr>
                                <w:spacing w:after="0" w:line="240" w:lineRule="auto"/>
                                <w:jc w:val="center"/>
                                <w:rPr>
                                  <w:sz w:val="14"/>
                                  <w:szCs w:val="14"/>
                                </w:rPr>
                              </w:pPr>
                              <w:r w:rsidRPr="00FA3117">
                                <w:rPr>
                                  <w:sz w:val="14"/>
                                  <w:szCs w:val="14"/>
                                </w:rPr>
                                <w:t>миссии</w:t>
                              </w:r>
                            </w:p>
                          </w:txbxContent>
                        </v:textbox>
                      </v:shape>
                      <v:shape id="AutoShape 13" o:spid="_x0000_s1035" type="#_x0000_t32" style="position:absolute;left:2654;top:2282;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shape id="AutoShape 14" o:spid="_x0000_s1036" type="#_x0000_t32" style="position:absolute;left:2546;top:2002;width:0;height:4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group>
                  <v:group id="Group 15" o:spid="_x0000_s1037" style="position:absolute;left:1924;top:1508;width:8672;height:5165" coordorigin="1924,1508" coordsize="8672,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38" style="position:absolute;left:5157;top:2368;width:1512;height:2329" coordorigin="5157,2368" coordsize="1512,2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39" style="position:absolute;left:5158;top:2774;width:1511;height:1923" coordorigin="5517,2816" coordsize="1640,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18" o:spid="_x0000_s1040" type="#_x0000_t185" style="position:absolute;left:5517;top:2816;width:164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1cUA&#10;AADbAAAADwAAAGRycy9kb3ducmV2LnhtbESPT2vCQBDF70K/wzIFb7pRQW10lVIo9KDgP5Dexuw0&#10;Sc3Ohuxq0m/fOQjeZnhv3vvNct25St2pCaVnA6NhAoo487bk3MDp+DmYgwoR2WLlmQz8UYD16qW3&#10;xNT6lvd0P8RcSQiHFA0UMdap1iEryGEY+ppYtB/fOIyyNrm2DbYS7io9TpKpdliyNBRY00dB2fVw&#10;cwa+x7dNu9/8Tiazt+npUs5wtz2jMf3X7n0BKlIXn+bH9ZcVfIGVX2Q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xLVxQAAANsAAAAPAAAAAAAAAAAAAAAAAJgCAABkcnMv&#10;ZG93bnJldi54bWxQSwUGAAAAAAQABAD1AAAAigMAAAAA&#10;">
                          <v:textbox>
                            <w:txbxContent>
                              <w:p w:rsidR="00EE42AC" w:rsidRPr="00F60B3A" w:rsidRDefault="00EE42AC" w:rsidP="00D20DB5">
                                <w:pPr>
                                  <w:spacing w:after="0" w:line="240" w:lineRule="auto"/>
                                  <w:rPr>
                                    <w:sz w:val="14"/>
                                    <w:szCs w:val="14"/>
                                  </w:rPr>
                                </w:pPr>
                                <w:r w:rsidRPr="00F60B3A">
                                  <w:rPr>
                                    <w:sz w:val="14"/>
                                    <w:szCs w:val="14"/>
                                  </w:rPr>
                                  <w:t>Производственная</w:t>
                                </w:r>
                              </w:p>
                              <w:p w:rsidR="00EE42AC" w:rsidRPr="00F60B3A" w:rsidRDefault="00EE42AC" w:rsidP="00D20DB5">
                                <w:pPr>
                                  <w:spacing w:after="0" w:line="240" w:lineRule="auto"/>
                                  <w:rPr>
                                    <w:sz w:val="156"/>
                                    <w:szCs w:val="156"/>
                                  </w:rPr>
                                </w:pPr>
                                <w:r w:rsidRPr="00F60B3A">
                                  <w:rPr>
                                    <w:sz w:val="14"/>
                                    <w:szCs w:val="14"/>
                                  </w:rPr>
                                  <w:t>структура</w:t>
                                </w:r>
                              </w:p>
                            </w:txbxContent>
                          </v:textbox>
                        </v:shape>
                        <v:shape id="AutoShape 19" o:spid="_x0000_s1041" type="#_x0000_t185" style="position:absolute;left:5517;top:3560;width:164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TsMA&#10;AADbAAAADwAAAGRycy9kb3ducmV2LnhtbERPTWvCQBC9C/6HZYTedKNCUlNXkUKhBwtNDJTeptlp&#10;kjY7G7KrSf99VxC8zeN9znY/mlZcqHeNZQXLRQSCuLS64UpBcXqZP4JwHllja5kU/JGD/W462WKq&#10;7cAZXXJfiRDCLkUFtfddKqUrazLoFrYjDty37Q36APtK6h6HEG5auYqiWBpsODTU2NFzTeVvfjYK&#10;Plfn45Adf9brZBMXX02C728fqNTDbDw8gfA0+rv45n7VYf4Grr+E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3TsMAAADbAAAADwAAAAAAAAAAAAAAAACYAgAAZHJzL2Rv&#10;d25yZXYueG1sUEsFBgAAAAAEAAQA9QAAAIgDAAAAAA==&#10;">
                          <v:textbox>
                            <w:txbxContent>
                              <w:p w:rsidR="00EE42AC" w:rsidRPr="00F60B3A" w:rsidRDefault="00EE42AC" w:rsidP="00D20DB5">
                                <w:pPr>
                                  <w:spacing w:after="0" w:line="240" w:lineRule="auto"/>
                                  <w:rPr>
                                    <w:sz w:val="14"/>
                                    <w:szCs w:val="14"/>
                                  </w:rPr>
                                </w:pPr>
                                <w:r w:rsidRPr="00F60B3A">
                                  <w:rPr>
                                    <w:sz w:val="14"/>
                                    <w:szCs w:val="14"/>
                                  </w:rPr>
                                  <w:t>Организационная</w:t>
                                </w:r>
                              </w:p>
                              <w:p w:rsidR="00EE42AC" w:rsidRPr="00F60B3A" w:rsidRDefault="00EE42AC" w:rsidP="00D20DB5">
                                <w:pPr>
                                  <w:spacing w:after="0" w:line="240" w:lineRule="auto"/>
                                  <w:rPr>
                                    <w:sz w:val="14"/>
                                    <w:szCs w:val="14"/>
                                  </w:rPr>
                                </w:pPr>
                                <w:r w:rsidRPr="00F60B3A">
                                  <w:rPr>
                                    <w:sz w:val="14"/>
                                    <w:szCs w:val="14"/>
                                  </w:rPr>
                                  <w:t>структура</w:t>
                                </w:r>
                              </w:p>
                            </w:txbxContent>
                          </v:textbox>
                        </v:shape>
                        <v:shape id="AutoShape 20" o:spid="_x0000_s1042" type="#_x0000_t185" style="position:absolute;left:5517;top:4310;width:164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bsIA&#10;AADbAAAADwAAAGRycy9kb3ducmV2LnhtbERPy4rCMBTdC/MP4Q7MTlMr6FiNIoLgwgEfhcHdtbnT&#10;dmxuShNt/XuzEFweznu+7Ewl7tS40rKC4SACQZxZXXKuID1t+t8gnEfWWFkmBQ9ysFx89OaYaNvy&#10;ge5Hn4sQwi5BBYX3dSKlywoy6Aa2Jg7cn20M+gCbXOoG2xBuKhlH0VgaLDk0FFjTuqDserwZBef4&#10;tmsPu//RaDIdp5dygvufX1Tq67NbzUB46vxb/HJvtYI4rA9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RuwgAAANsAAAAPAAAAAAAAAAAAAAAAAJgCAABkcnMvZG93&#10;bnJldi54bWxQSwUGAAAAAAQABAD1AAAAhwMAAAAA&#10;">
                          <v:textbox>
                            <w:txbxContent>
                              <w:p w:rsidR="00EE42AC" w:rsidRPr="00F60B3A" w:rsidRDefault="00EE42AC" w:rsidP="00D20DB5">
                                <w:pPr>
                                  <w:spacing w:after="0" w:line="240" w:lineRule="auto"/>
                                  <w:rPr>
                                    <w:sz w:val="14"/>
                                    <w:szCs w:val="14"/>
                                  </w:rPr>
                                </w:pPr>
                                <w:r w:rsidRPr="00F60B3A">
                                  <w:rPr>
                                    <w:sz w:val="14"/>
                                    <w:szCs w:val="14"/>
                                  </w:rPr>
                                  <w:t>Агентская</w:t>
                                </w:r>
                              </w:p>
                              <w:p w:rsidR="00EE42AC" w:rsidRPr="00F60B3A" w:rsidRDefault="00EE42AC" w:rsidP="00D20DB5">
                                <w:pPr>
                                  <w:spacing w:after="0" w:line="240" w:lineRule="auto"/>
                                  <w:rPr>
                                    <w:sz w:val="14"/>
                                    <w:szCs w:val="14"/>
                                  </w:rPr>
                                </w:pPr>
                                <w:r w:rsidRPr="00F60B3A">
                                  <w:rPr>
                                    <w:sz w:val="14"/>
                                    <w:szCs w:val="14"/>
                                  </w:rPr>
                                  <w:t>структура</w:t>
                                </w:r>
                              </w:p>
                            </w:txbxContent>
                          </v:textbox>
                        </v:shape>
                      </v:group>
                      <v:shape id="AutoShape 21" o:spid="_x0000_s1043" type="#_x0000_t32" style="position:absolute;left:5157;top:2525;width:1;height:20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4" type="#_x0000_t32" style="position:absolute;left:5158;top:2525;width:12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3" o:spid="_x0000_s1045" type="#_x0000_t32" style="position:absolute;left:6373;top:2368;width:0;height:1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group>
                    <v:group id="Group 24" o:spid="_x0000_s1046" style="position:absolute;left:1924;top:1508;width:8672;height:5165" coordorigin="1924,1508" coordsize="8672,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47" style="position:absolute;left:1924;top:1508;width:8672;height:5165" coordorigin="1924,1508" coordsize="8672,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48" style="position:absolute;left:1924;top:1508;width:8672;height:5165" coordorigin="1924,1508" coordsize="8672,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49" style="position:absolute;left:1924;top:1508;width:8672;height:860" coordorigin="1924,12616" coordsize="867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utoShape 28" o:spid="_x0000_s1050" style="position:absolute;left:1924;top:12616;width:1730;height: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nCMIA&#10;AADbAAAADwAAAGRycy9kb3ducmV2LnhtbERPy2oCMRTdF/oP4Ra6qxktFTs1I6K0uHHhVGiXl+Q6&#10;Dyc3Y5Lq+PdmIXR5OO/5YrCdOJMPjWMF41EGglg703ClYP/9+TIDESKywc4xKbhSgEXx+DDH3LgL&#10;7+hcxkqkEA45Kqhj7HMpg67JYhi5njhxB+ctxgR9JY3HSwq3nZxk2VRabDg11NjTqiZ9LP+sglbr&#10;6W5bvrrfzVvIxifffr3/rJV6fhqWHyAiDfFffHdvjIJJGpu+pB8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ucIwgAAANsAAAAPAAAAAAAAAAAAAAAAAJgCAABkcnMvZG93&#10;bnJldi54bWxQSwUGAAAAAAQABAD1AAAAhwMAAAAA&#10;" strokeweight=".5pt">
                              <v:shadow color="#868686"/>
                              <v:textbox>
                                <w:txbxContent>
                                  <w:p w:rsidR="00EE42AC" w:rsidRPr="004C5632" w:rsidRDefault="00EE42AC" w:rsidP="00D20DB5">
                                    <w:pPr>
                                      <w:jc w:val="center"/>
                                      <w:rPr>
                                        <w:sz w:val="20"/>
                                        <w:szCs w:val="20"/>
                                      </w:rPr>
                                    </w:pPr>
                                    <w:r>
                                      <w:rPr>
                                        <w:sz w:val="20"/>
                                        <w:szCs w:val="20"/>
                                      </w:rPr>
                                      <w:t>Маркетинговая</w:t>
                                    </w:r>
                                  </w:p>
                                </w:txbxContent>
                              </v:textbox>
                            </v:roundrect>
                            <v:roundrect id="AutoShape 29" o:spid="_x0000_s1051" style="position:absolute;left:3729;top:12616;width:1881;height:7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5Ck8QA&#10;AADbAAAADwAAAGRycy9kb3ducmV2LnhtbESPQWsCMRSE74X+h/AK3mpWpaKrUUpLixcProIeH8lz&#10;d+3mZZukuv33RhA8DjPzDTNfdrYRZ/Khdqxg0M9AEGtnai4V7LZfrxMQISIbbByTgn8KsFw8P80x&#10;N+7CGzoXsRQJwiFHBVWMbS5l0BVZDH3XEifv6LzFmKQvpfF4SXDbyGGWjaXFmtNChS19VKR/ij+r&#10;4KT1eLMuRu6wegvZ4Nefvqf7T6V6L937DESkLj7C9/bKKBhO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uQpPEAAAA2wAAAA8AAAAAAAAAAAAAAAAAmAIAAGRycy9k&#10;b3ducmV2LnhtbFBLBQYAAAAABAAEAPUAAACJAwAAAAA=&#10;" strokeweight=".5pt">
                              <v:shadow color="#868686"/>
                              <v:textbox>
                                <w:txbxContent>
                                  <w:p w:rsidR="00EE42AC" w:rsidRPr="004C5632" w:rsidRDefault="00EE42AC" w:rsidP="00D20DB5">
                                    <w:pPr>
                                      <w:jc w:val="center"/>
                                      <w:rPr>
                                        <w:sz w:val="20"/>
                                        <w:szCs w:val="20"/>
                                      </w:rPr>
                                    </w:pPr>
                                    <w:proofErr w:type="spellStart"/>
                                    <w:r>
                                      <w:rPr>
                                        <w:sz w:val="20"/>
                                        <w:szCs w:val="20"/>
                                      </w:rPr>
                                      <w:t>Инновационно</w:t>
                                    </w:r>
                                    <w:proofErr w:type="spellEnd"/>
                                    <w:r>
                                      <w:rPr>
                                        <w:sz w:val="20"/>
                                        <w:szCs w:val="20"/>
                                      </w:rPr>
                                      <w:t>-инвестиционная</w:t>
                                    </w:r>
                                  </w:p>
                                </w:txbxContent>
                              </v:textbox>
                            </v:roundrect>
                            <v:roundrect id="AutoShape 30" o:spid="_x0000_s1052" style="position:absolute;left:5685;top:12616;width:1401;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908IA&#10;AADbAAAADwAAAGRycy9kb3ducmV2LnhtbERPy2oCMRTdC/2HcAvdacZKxU7NiFha3LhwFNrlJbnO&#10;w8nNNEl1+vfNQnB5OO/larCduJAPjWMF00kGglg703Cl4Hj4GC9AhIhssHNMCv4owKp4GC0xN+7K&#10;e7qUsRIphEOOCuoY+1zKoGuyGCauJ07cyXmLMUFfSePxmsJtJ5+zbC4tNpwaauxpU5M+l79WQav1&#10;fL8rZ+57+xKy6Y9vP1+/3pV6ehzWbyAiDfEuvrm3RsEsrU9f0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X3TwgAAANsAAAAPAAAAAAAAAAAAAAAAAJgCAABkcnMvZG93&#10;bnJldi54bWxQSwUGAAAAAAQABAD1AAAAhwMAAAAA&#10;" strokeweight=".5pt">
                              <v:shadow color="#868686"/>
                              <v:textbox>
                                <w:txbxContent>
                                  <w:p w:rsidR="00EE42AC" w:rsidRPr="004C5632" w:rsidRDefault="00EE42AC" w:rsidP="00D20DB5">
                                    <w:pPr>
                                      <w:jc w:val="center"/>
                                      <w:rPr>
                                        <w:sz w:val="20"/>
                                        <w:szCs w:val="20"/>
                                      </w:rPr>
                                    </w:pPr>
                                    <w:r>
                                      <w:rPr>
                                        <w:sz w:val="20"/>
                                        <w:szCs w:val="20"/>
                                      </w:rPr>
                                      <w:t>Социально-кадровая</w:t>
                                    </w:r>
                                  </w:p>
                                </w:txbxContent>
                              </v:textbox>
                            </v:roundrect>
                            <v:roundrect id="AutoShape 31" o:spid="_x0000_s1053" style="position:absolute;left:7157;top:12616;width:1939;height: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YSMQA&#10;AADbAAAADwAAAGRycy9kb3ducmV2LnhtbESPQWsCMRSE7wX/Q3hCbzW7lYrdGkVaWrx4cBXs8ZG8&#10;7q5uXrZJqtt/bwTB4zAz3zCzRW9bcSIfGscK8lEGglg703ClYLf9fJqCCBHZYOuYFPxTgMV88DDD&#10;wrgzb+hUxkokCIcCFdQxdoWUQddkMYxcR5y8H+ctxiR9JY3Hc4LbVj5n2URabDgt1NjRe036WP5Z&#10;BQetJ5t1OXbfq5eQ5b/+8PW6/1Dqcdgv30BE6uM9fGuvjIJxDt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B2EjEAAAA2wAAAA8AAAAAAAAAAAAAAAAAmAIAAGRycy9k&#10;b3ducmV2LnhtbFBLBQYAAAAABAAEAPUAAACJAwAAAAA=&#10;" strokeweight=".5pt">
                              <v:shadow color="#868686"/>
                              <v:textbox>
                                <w:txbxContent>
                                  <w:p w:rsidR="00EE42AC" w:rsidRPr="004C5632" w:rsidRDefault="00EE42AC" w:rsidP="00D20DB5">
                                    <w:pPr>
                                      <w:jc w:val="center"/>
                                      <w:rPr>
                                        <w:sz w:val="20"/>
                                        <w:szCs w:val="20"/>
                                      </w:rPr>
                                    </w:pPr>
                                    <w:r>
                                      <w:rPr>
                                        <w:sz w:val="20"/>
                                        <w:szCs w:val="20"/>
                                      </w:rPr>
                                      <w:t>Организационная</w:t>
                                    </w:r>
                                  </w:p>
                                </w:txbxContent>
                              </v:textbox>
                            </v:roundrect>
                            <v:roundrect id="AutoShape 32" o:spid="_x0000_s1054" style="position:absolute;left:9156;top:12616;width:1440;height:4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GP8QA&#10;AADbAAAADwAAAGRycy9kb3ducmV2LnhtbESPQWsCMRSE74X+h/AKvdWsSkVXo4ilxYsHt4IeH8lz&#10;d3Xzsk1S3f57Iwg9DjPzDTNbdLYRF/Khdqyg38tAEGtnai4V7L4/38YgQkQ22DgmBX8UYDF/fpph&#10;btyVt3QpYikShEOOCqoY21zKoCuyGHquJU7e0XmLMUlfSuPxmuC2kYMsG0mLNaeFCltaVaTPxa9V&#10;cNJ6tN0UQ3dYv4es/+NPX5P9h1KvL91yCiJSF//Dj/baKBgO4P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TRj/EAAAA2wAAAA8AAAAAAAAAAAAAAAAAmAIAAGRycy9k&#10;b3ducmV2LnhtbFBLBQYAAAAABAAEAPUAAACJAwAAAAA=&#10;" strokeweight=".5pt">
                              <v:shadow color="#868686"/>
                              <v:textbox>
                                <w:txbxContent>
                                  <w:p w:rsidR="00EE42AC" w:rsidRPr="004C5632" w:rsidRDefault="00EE42AC" w:rsidP="00D20DB5">
                                    <w:pPr>
                                      <w:jc w:val="center"/>
                                      <w:rPr>
                                        <w:sz w:val="20"/>
                                        <w:szCs w:val="20"/>
                                      </w:rPr>
                                    </w:pPr>
                                    <w:r>
                                      <w:rPr>
                                        <w:sz w:val="20"/>
                                        <w:szCs w:val="20"/>
                                      </w:rPr>
                                      <w:t>Финансовая</w:t>
                                    </w:r>
                                  </w:p>
                                </w:txbxContent>
                              </v:textbox>
                            </v:roundrect>
                          </v:group>
                          <v:group id="Group 33" o:spid="_x0000_s1055" style="position:absolute;left:8801;top:2002;width:1795;height:4671" coordorigin="8801,2002" coordsize="1795,4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6" style="position:absolute;left:8801;top:2504;width:1795;height:4169;flip:x" coordorigin="1601,2282" coordsize="1796,3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T8U8MAAADbAAAADwAAAGRycy9kb3ducmV2LnhtbESPzWrDMBCE74W8g9hA&#10;brXcxpTgRgkhkGJCL3V+8HGxtraotTKW4rhvXxUKPQ4z8w2z3k62EyMN3jhW8JSkIIhrpw03Cs6n&#10;w+MKhA/IGjvHpOCbPGw3s4c15trd+YPGMjQiQtjnqKANoc+l9HVLFn3ieuLofbrBYohyaKQe8B7h&#10;tpPPafoiLRqOCy32tG+p/ipvVsFlZzLKrtXxPa2JCi2rt9JkSi3m0+4VRKAp/If/2oVWsMzg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ZPxTwwAAANsAAAAP&#10;AAAAAAAAAAAAAAAAAKoCAABkcnMvZG93bnJldi54bWxQSwUGAAAAAAQABAD6AAAAmgMAAAAA&#10;">
                              <v:shape id="AutoShape 35" o:spid="_x0000_s1057" type="#_x0000_t32" style="position:absolute;left:3396;top:2282;width:1;height:3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6" o:spid="_x0000_s1058" type="#_x0000_t185" style="position:absolute;left:1601;top:2601;width:179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XMUA&#10;AADbAAAADwAAAGRycy9kb3ducmV2LnhtbESPQWvCQBSE74X+h+UVequbGog1zUaKIPSgoDYg3p7Z&#10;1yRt9m3Irib+e7dQ8DjMzDdMthhNKy7Uu8aygtdJBIK4tLrhSkHxtXp5A+E8ssbWMim4koNF/viQ&#10;YartwDu67H0lAoRdigpq77tUSlfWZNBNbEccvG/bG/RB9pXUPQ4Bblo5jaJEGmw4LNTY0bKm8nd/&#10;NgqO0/N62K1/4ng2T4pTM8Pt5oBKPT+NH+8gPI3+Hv5vf2oFcQJ/X8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9cxQAAANsAAAAPAAAAAAAAAAAAAAAAAJgCAABkcnMv&#10;ZG93bnJldi54bWxQSwUGAAAAAAQABAD1AAAAigMAAAAA&#10;">
                                <v:textbox>
                                  <w:txbxContent>
                                    <w:p w:rsidR="00EE42AC" w:rsidRPr="00FA3117" w:rsidRDefault="00EE42AC" w:rsidP="00D20DB5">
                                      <w:pPr>
                                        <w:spacing w:after="0" w:line="240" w:lineRule="auto"/>
                                        <w:jc w:val="center"/>
                                        <w:rPr>
                                          <w:sz w:val="14"/>
                                          <w:szCs w:val="14"/>
                                        </w:rPr>
                                      </w:pPr>
                                      <w:r w:rsidRPr="00FA3117">
                                        <w:rPr>
                                          <w:sz w:val="14"/>
                                          <w:szCs w:val="14"/>
                                        </w:rPr>
                                        <w:t>Планирование объема источников</w:t>
                                      </w:r>
                                    </w:p>
                                    <w:p w:rsidR="00EE42AC" w:rsidRPr="00FA3117" w:rsidRDefault="00EE42AC" w:rsidP="00D20DB5">
                                      <w:pPr>
                                        <w:spacing w:after="0" w:line="240" w:lineRule="auto"/>
                                        <w:jc w:val="center"/>
                                        <w:rPr>
                                          <w:sz w:val="14"/>
                                          <w:szCs w:val="14"/>
                                        </w:rPr>
                                      </w:pPr>
                                      <w:r w:rsidRPr="00FA3117">
                                        <w:rPr>
                                          <w:sz w:val="14"/>
                                          <w:szCs w:val="14"/>
                                        </w:rPr>
                                        <w:t>капитала</w:t>
                                      </w:r>
                                    </w:p>
                                  </w:txbxContent>
                                </v:textbox>
                              </v:shape>
                              <v:shape id="AutoShape 37" o:spid="_x0000_s1059" type="#_x0000_t185" style="position:absolute;left:1601;top:3568;width:1795;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ax8UA&#10;AADbAAAADwAAAGRycy9kb3ducmV2LnhtbESPQWvCQBSE7wX/w/IK3uqmBkxNXUUEwYMFtQHx9sy+&#10;Jmmzb0N2Nem/dwXB4zAz3zCzRW9qcaXWVZYVvI8iEMS51RUXCrLv9dsHCOeRNdaWScE/OVjMBy8z&#10;TLXteE/Xgy9EgLBLUUHpfZNK6fKSDLqRbYiD92Nbgz7ItpC6xS7ATS3HUTSRBisOCyU2tCop/ztc&#10;jILT+LLt9tvfOE6mk+xcJbj7OqJSw9d++QnCU++f4Ud7oxXEC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drHxQAAANsAAAAPAAAAAAAAAAAAAAAAAJgCAABkcnMv&#10;ZG93bnJldi54bWxQSwUGAAAAAAQABAD1AAAAigMAAAAA&#10;">
                                <v:textbox>
                                  <w:txbxContent>
                                    <w:p w:rsidR="00EE42AC" w:rsidRPr="00FA3117" w:rsidRDefault="00EE42AC" w:rsidP="00D20DB5">
                                      <w:pPr>
                                        <w:spacing w:after="0" w:line="240" w:lineRule="auto"/>
                                        <w:jc w:val="center"/>
                                        <w:rPr>
                                          <w:sz w:val="14"/>
                                          <w:szCs w:val="14"/>
                                        </w:rPr>
                                      </w:pPr>
                                      <w:r w:rsidRPr="00FA3117">
                                        <w:rPr>
                                          <w:sz w:val="14"/>
                                          <w:szCs w:val="14"/>
                                        </w:rPr>
                                        <w:t>Планирование</w:t>
                                      </w:r>
                                    </w:p>
                                    <w:p w:rsidR="00EE42AC" w:rsidRPr="00FA3117" w:rsidRDefault="00EE42AC" w:rsidP="00D20DB5">
                                      <w:pPr>
                                        <w:spacing w:after="0" w:line="240" w:lineRule="auto"/>
                                        <w:jc w:val="center"/>
                                        <w:rPr>
                                          <w:sz w:val="14"/>
                                          <w:szCs w:val="14"/>
                                        </w:rPr>
                                      </w:pPr>
                                      <w:r w:rsidRPr="00FA3117">
                                        <w:rPr>
                                          <w:sz w:val="14"/>
                                          <w:szCs w:val="14"/>
                                        </w:rPr>
                                        <w:t>использования капитала</w:t>
                                      </w:r>
                                    </w:p>
                                  </w:txbxContent>
                                </v:textbox>
                              </v:shape>
                              <v:shape id="AutoShape 38" o:spid="_x0000_s1060" type="#_x0000_t185" style="position:absolute;left:1601;top:4310;width:179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OtcIA&#10;AADbAAAADwAAAGRycy9kb3ducmV2LnhtbERPy4rCMBTdD/gP4QruxlQL6nSMIsLALBR8FGR2d5pr&#10;W21uShNt/XuzEFweznu+7Ewl7tS40rKC0TACQZxZXXKuID3+fM5AOI+ssbJMCh7kYLnofcwx0bbl&#10;Pd0PPhchhF2CCgrv60RKlxVk0A1tTRy4s20M+gCbXOoG2xBuKjmOook0WHJoKLCmdUHZ9XAzCv7G&#10;t02731ziePo1Sf/LKe62J1Rq0O9W3yA8df4tfrl/tYI4jA1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k61wgAAANsAAAAPAAAAAAAAAAAAAAAAAJgCAABkcnMvZG93&#10;bnJldi54bWxQSwUGAAAAAAQABAD1AAAAhwMAAAAA&#10;">
                                <v:textbox>
                                  <w:txbxContent>
                                    <w:p w:rsidR="00EE42AC" w:rsidRPr="00FA3117" w:rsidRDefault="00EE42AC" w:rsidP="00D20DB5">
                                      <w:pPr>
                                        <w:spacing w:after="0" w:line="240" w:lineRule="auto"/>
                                        <w:jc w:val="center"/>
                                        <w:rPr>
                                          <w:sz w:val="14"/>
                                          <w:szCs w:val="14"/>
                                        </w:rPr>
                                      </w:pPr>
                                      <w:r w:rsidRPr="00FA3117">
                                        <w:rPr>
                                          <w:sz w:val="14"/>
                                          <w:szCs w:val="14"/>
                                        </w:rPr>
                                        <w:t>Планирование</w:t>
                                      </w:r>
                                    </w:p>
                                    <w:p w:rsidR="00EE42AC" w:rsidRPr="00FA3117" w:rsidRDefault="00EE42AC" w:rsidP="00D20DB5">
                                      <w:pPr>
                                        <w:spacing w:after="0" w:line="240" w:lineRule="auto"/>
                                        <w:rPr>
                                          <w:sz w:val="14"/>
                                          <w:szCs w:val="14"/>
                                        </w:rPr>
                                      </w:pPr>
                                      <w:r w:rsidRPr="00FA3117">
                                        <w:rPr>
                                          <w:sz w:val="14"/>
                                          <w:szCs w:val="14"/>
                                        </w:rPr>
                                        <w:t>денежных потоков</w:t>
                                      </w:r>
                                    </w:p>
                                  </w:txbxContent>
                                </v:textbox>
                              </v:shape>
                              <v:shape id="AutoShape 39" o:spid="_x0000_s1061" type="#_x0000_t185" style="position:absolute;left:1601;top:5312;width:179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rLsYA&#10;AADbAAAADwAAAGRycy9kb3ducmV2LnhtbESPQWvCQBSE70L/w/IKvemmBpIaXaUUCj0omCiU3l6z&#10;zyRt9m3Irib+e7dQ8DjMzDfMajOaVlyod41lBc+zCARxaXXDlYLj4X36AsJ5ZI2tZVJwJQeb9cNk&#10;hZm2A+d0KXwlAoRdhgpq77tMSlfWZNDNbEccvJPtDfog+0rqHocAN62cR1EiDTYcFmrs6K2m8rc4&#10;GwVf8/N2yLc/cZwukuN3k+J+94lKPT2Or0sQnkZ/D/+3P7SCeAF/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rrLsYAAADbAAAADwAAAAAAAAAAAAAAAACYAgAAZHJz&#10;L2Rvd25yZXYueG1sUEsFBgAAAAAEAAQA9QAAAIsDAAAAAA==&#10;">
                                <v:textbox>
                                  <w:txbxContent>
                                    <w:p w:rsidR="00EE42AC" w:rsidRPr="00FA3117" w:rsidRDefault="00EE42AC" w:rsidP="00D20DB5">
                                      <w:pPr>
                                        <w:spacing w:after="0" w:line="240" w:lineRule="auto"/>
                                        <w:jc w:val="center"/>
                                        <w:rPr>
                                          <w:sz w:val="14"/>
                                          <w:szCs w:val="14"/>
                                        </w:rPr>
                                      </w:pPr>
                                      <w:r w:rsidRPr="00FA3117">
                                        <w:rPr>
                                          <w:sz w:val="14"/>
                                          <w:szCs w:val="14"/>
                                        </w:rPr>
                                        <w:t>Планирование</w:t>
                                      </w:r>
                                    </w:p>
                                    <w:p w:rsidR="00EE42AC" w:rsidRPr="00FA3117" w:rsidRDefault="00EE42AC" w:rsidP="00D20DB5">
                                      <w:pPr>
                                        <w:spacing w:after="0" w:line="240" w:lineRule="auto"/>
                                        <w:jc w:val="center"/>
                                        <w:rPr>
                                          <w:sz w:val="14"/>
                                          <w:szCs w:val="14"/>
                                        </w:rPr>
                                      </w:pPr>
                                      <w:r w:rsidRPr="00FA3117">
                                        <w:rPr>
                                          <w:sz w:val="14"/>
                                          <w:szCs w:val="14"/>
                                        </w:rPr>
                                        <w:t>рентабельности и</w:t>
                                      </w:r>
                                    </w:p>
                                    <w:p w:rsidR="00EE42AC" w:rsidRPr="00FA3117" w:rsidRDefault="00EE42AC" w:rsidP="00D20DB5">
                                      <w:pPr>
                                        <w:spacing w:after="0" w:line="240" w:lineRule="auto"/>
                                        <w:jc w:val="center"/>
                                        <w:rPr>
                                          <w:sz w:val="14"/>
                                          <w:szCs w:val="14"/>
                                        </w:rPr>
                                      </w:pPr>
                                      <w:r w:rsidRPr="00FA3117">
                                        <w:rPr>
                                          <w:sz w:val="14"/>
                                          <w:szCs w:val="14"/>
                                        </w:rPr>
                                        <w:t>доходности инвестиций</w:t>
                                      </w:r>
                                    </w:p>
                                  </w:txbxContent>
                                </v:textbox>
                              </v:shape>
                              <v:shape id="AutoShape 40" o:spid="_x0000_s1062" type="#_x0000_t32" style="position:absolute;left:2654;top:2282;width:7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group>
                            <v:shape id="AutoShape 41" o:spid="_x0000_s1063" type="#_x0000_t32" style="position:absolute;left:9544;top:2002;width:0;height:5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group>
                        </v:group>
                        <v:group id="Group 42" o:spid="_x0000_s1064" style="position:absolute;left:7086;top:2002;width:1512;height:2695" coordorigin="7086,2002" coordsize="1512,2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5" style="position:absolute;left:7086;top:2774;width:1511;height:1923" coordorigin="5517,2816" coordsize="1640,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44" o:spid="_x0000_s1066" type="#_x0000_t185" style="position:absolute;left:5517;top:2816;width:164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3zcUA&#10;AADbAAAADwAAAGRycy9kb3ducmV2LnhtbESPS4vCQBCE7wv+h6EFb+vEBz6ioywLwh5c8AXirc20&#10;STTTEzKjyf57Z0HwWFTVV9R82ZhCPKhyuWUFvW4EgjixOudUwWG/+pyAcB5ZY2GZFPyRg+Wi9THH&#10;WNuat/TY+VQECLsYFWTel7GULsnIoOvakjh4F1sZ9EFWqdQV1gFuCtmPopE0mHNYyLCk74yS2+5u&#10;FJz693W9XV8Hg/F0dDjnY9z8HlGpTrv5moHw1Ph3+NX+0QqGQ/j/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TfNxQAAANsAAAAPAAAAAAAAAAAAAAAAAJgCAABkcnMv&#10;ZG93bnJldi54bWxQSwUGAAAAAAQABAD1AAAAigMAAAAA&#10;">
                              <v:textbox>
                                <w:txbxContent>
                                  <w:p w:rsidR="00EE42AC" w:rsidRDefault="00EE42AC" w:rsidP="00D20DB5">
                                    <w:pPr>
                                      <w:spacing w:after="0" w:line="240" w:lineRule="auto"/>
                                      <w:jc w:val="center"/>
                                      <w:rPr>
                                        <w:sz w:val="14"/>
                                        <w:szCs w:val="14"/>
                                      </w:rPr>
                                    </w:pPr>
                                    <w:r>
                                      <w:rPr>
                                        <w:sz w:val="14"/>
                                        <w:szCs w:val="14"/>
                                      </w:rPr>
                                      <w:t xml:space="preserve">План </w:t>
                                    </w:r>
                                    <w:proofErr w:type="gramStart"/>
                                    <w:r>
                                      <w:rPr>
                                        <w:sz w:val="14"/>
                                        <w:szCs w:val="14"/>
                                      </w:rPr>
                                      <w:t>социального</w:t>
                                    </w:r>
                                    <w:proofErr w:type="gramEnd"/>
                                  </w:p>
                                  <w:p w:rsidR="00EE42AC" w:rsidRPr="00AE37BA" w:rsidRDefault="00EE42AC" w:rsidP="00D20DB5">
                                    <w:pPr>
                                      <w:spacing w:after="0" w:line="240" w:lineRule="auto"/>
                                      <w:jc w:val="center"/>
                                      <w:rPr>
                                        <w:sz w:val="14"/>
                                        <w:szCs w:val="14"/>
                                      </w:rPr>
                                    </w:pPr>
                                    <w:r>
                                      <w:rPr>
                                        <w:sz w:val="14"/>
                                        <w:szCs w:val="14"/>
                                      </w:rPr>
                                      <w:t>развития</w:t>
                                    </w:r>
                                  </w:p>
                                </w:txbxContent>
                              </v:textbox>
                            </v:shape>
                            <v:shape id="AutoShape 45" o:spid="_x0000_s1067" type="#_x0000_t185" style="position:absolute;left:5517;top:3560;width:164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SVsYA&#10;AADbAAAADwAAAGRycy9kb3ducmV2LnhtbESPQWvCQBSE70L/w/IKvemm0aqNbqQUCj1Y0CiIt9fs&#10;M0mbfRuyq4n/vlsQPA4z8w2zXPWmFhdqXWVZwfMoAkGcW11xoWC/+xjOQTiPrLG2TAqu5GCVPgyW&#10;mGjb8ZYumS9EgLBLUEHpfZNI6fKSDLqRbYiDd7KtQR9kW0jdYhfgppZxFE2lwYrDQokNvZeU/2Zn&#10;o+AYn9fddv0zHs9ep/vvaoabrwMq9fTYvy1AeOr9PXxrf2oFkxf4/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GSVsYAAADbAAAADwAAAAAAAAAAAAAAAACYAgAAZHJz&#10;L2Rvd25yZXYueG1sUEsFBgAAAAAEAAQA9QAAAIsDAAAAAA==&#10;">
                              <v:textbox>
                                <w:txbxContent>
                                  <w:p w:rsidR="00EE42AC" w:rsidRDefault="00EE42AC" w:rsidP="00D20DB5">
                                    <w:pPr>
                                      <w:spacing w:after="0" w:line="240" w:lineRule="auto"/>
                                      <w:jc w:val="center"/>
                                      <w:rPr>
                                        <w:sz w:val="14"/>
                                        <w:szCs w:val="14"/>
                                      </w:rPr>
                                    </w:pPr>
                                    <w:r>
                                      <w:rPr>
                                        <w:sz w:val="14"/>
                                        <w:szCs w:val="14"/>
                                      </w:rPr>
                                      <w:t>Управление</w:t>
                                    </w:r>
                                  </w:p>
                                  <w:p w:rsidR="00EE42AC" w:rsidRPr="00F60B3A" w:rsidRDefault="00EE42AC" w:rsidP="00D20DB5">
                                    <w:pPr>
                                      <w:spacing w:after="0" w:line="240" w:lineRule="auto"/>
                                      <w:jc w:val="center"/>
                                      <w:rPr>
                                        <w:sz w:val="14"/>
                                        <w:szCs w:val="14"/>
                                      </w:rPr>
                                    </w:pPr>
                                    <w:r>
                                      <w:rPr>
                                        <w:sz w:val="14"/>
                                        <w:szCs w:val="14"/>
                                      </w:rPr>
                                      <w:t>знаниями</w:t>
                                    </w:r>
                                  </w:p>
                                </w:txbxContent>
                              </v:textbox>
                            </v:shape>
                            <v:shape id="AutoShape 46" o:spid="_x0000_s1068" type="#_x0000_t185" style="position:absolute;left:5517;top:4310;width:164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MIcUA&#10;AADbAAAADwAAAGRycy9kb3ducmV2LnhtbESPQWvCQBSE7wX/w/IEb3VTldhGVymC4EFBrSDeXrPP&#10;JG32bciuJv57VxA8DjPzDTOdt6YUV6pdYVnBRz8CQZxaXXCm4PCzfP8E4TyyxtIyKbiRg/ms8zbF&#10;RNuGd3Td+0wECLsEFeTeV4mULs3JoOvbijh4Z1sb9EHWmdQ1NgFuSjmIolgaLDgs5FjRIqf0f38x&#10;Ck6Dy7rZrf+Gw/FXfPgtxrjdHFGpXrf9noDw1PpX+NleaQWjGB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wwhxQAAANsAAAAPAAAAAAAAAAAAAAAAAJgCAABkcnMv&#10;ZG93bnJldi54bWxQSwUGAAAAAAQABAD1AAAAigMAAAAA&#10;">
                              <v:textbox>
                                <w:txbxContent>
                                  <w:p w:rsidR="00EE42AC" w:rsidRPr="00AE37BA" w:rsidRDefault="00EE42AC" w:rsidP="00D20DB5">
                                    <w:pPr>
                                      <w:jc w:val="center"/>
                                      <w:rPr>
                                        <w:sz w:val="14"/>
                                        <w:szCs w:val="14"/>
                                      </w:rPr>
                                    </w:pPr>
                                    <w:r>
                                      <w:rPr>
                                        <w:sz w:val="14"/>
                                        <w:szCs w:val="14"/>
                                      </w:rPr>
                                      <w:t>План по труду</w:t>
                                    </w:r>
                                  </w:p>
                                </w:txbxContent>
                              </v:textbox>
                            </v:shape>
                          </v:group>
                          <v:shape id="AutoShape 47" o:spid="_x0000_s1069" type="#_x0000_t32" style="position:absolute;left:8597;top:2504;width:1;height:2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48" o:spid="_x0000_s1070" type="#_x0000_t32" style="position:absolute;left:7953;top:2002;width:0;height: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v:group>
                      <v:group id="Group 49" o:spid="_x0000_s1071" style="position:absolute;left:3525;top:2283;width:1419;height:1827" coordorigin="3525,2283" coordsize="1419,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50" o:spid="_x0000_s1072" style="position:absolute;left:3526;top:2774;width:1418;height:1336" coordorigin="3729,2816" coordsize="1569,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51" o:spid="_x0000_s1073" type="#_x0000_t185" style="position:absolute;left:3729;top:2816;width:156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CiMUA&#10;AADbAAAADwAAAGRycy9kb3ducmV2LnhtbESPS4vCQBCE78L+h6EXvOlExVfWURZB8KCwPkC89Wba&#10;JG6mJ2RGE//9jiB4LKrqK2q2aEwh7lS53LKCXjcCQZxYnXOq4HhYdSYgnEfWWFgmBQ9ysJh/tGYY&#10;a1vzju57n4oAYRejgsz7MpbSJRkZdF1bEgfvYiuDPsgqlbrCOsBNIftRNJIGcw4LGZa0zCj529+M&#10;gnP/tql3m+tgMJ6Ojr/5GH+2J1Sq/dl8f4Hw1Ph3+NVeawXDHjy/h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wKIxQAAANsAAAAPAAAAAAAAAAAAAAAAAJgCAABkcnMv&#10;ZG93bnJldi54bWxQSwUGAAAAAAQABAD1AAAAigMAAAAA&#10;">
                            <v:textbox>
                              <w:txbxContent>
                                <w:p w:rsidR="00EE42AC" w:rsidRPr="00F17898" w:rsidRDefault="00EE42AC" w:rsidP="00D20DB5">
                                  <w:pPr>
                                    <w:spacing w:after="0" w:line="240" w:lineRule="auto"/>
                                    <w:rPr>
                                      <w:sz w:val="14"/>
                                      <w:szCs w:val="14"/>
                                    </w:rPr>
                                  </w:pPr>
                                  <w:r w:rsidRPr="00F17898">
                                    <w:rPr>
                                      <w:sz w:val="14"/>
                                      <w:szCs w:val="14"/>
                                    </w:rPr>
                                    <w:t>Инновационные</w:t>
                                  </w:r>
                                </w:p>
                                <w:p w:rsidR="00EE42AC" w:rsidRPr="00F17898" w:rsidRDefault="00EE42AC" w:rsidP="00D20DB5">
                                  <w:pPr>
                                    <w:spacing w:after="0" w:line="240" w:lineRule="auto"/>
                                    <w:ind w:left="-426" w:firstLine="426"/>
                                    <w:rPr>
                                      <w:sz w:val="14"/>
                                      <w:szCs w:val="14"/>
                                    </w:rPr>
                                  </w:pPr>
                                  <w:r w:rsidRPr="00F17898">
                                    <w:rPr>
                                      <w:sz w:val="14"/>
                                      <w:szCs w:val="14"/>
                                    </w:rPr>
                                    <w:t>программы</w:t>
                                  </w:r>
                                </w:p>
                              </w:txbxContent>
                            </v:textbox>
                          </v:shape>
                          <v:shape id="AutoShape 52" o:spid="_x0000_s1074" type="#_x0000_t185" style="position:absolute;left:3729;top:3560;width:156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c/8UA&#10;AADbAAAADwAAAGRycy9kb3ducmV2LnhtbESPT2vCQBTE7wW/w/KE3urGSI2mriKFQg8K9Q+It2f2&#10;NYlm34bsatJv3xUEj8PM/IaZLTpTiRs1rrSsYDiIQBBnVpecK9jvvt4mIJxH1lhZJgV/5GAx773M&#10;MNW25Q3dtj4XAcIuRQWF93UqpcsKMugGtiYO3q9tDPogm1zqBtsAN5WMo2gsDZYcFgqs6bOg7LK9&#10;GgXH+LpqN6vzaJRMx/tTmeDP+oBKvfa75QcIT51/hh/tb63gPYb7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Zz/xQAAANsAAAAPAAAAAAAAAAAAAAAAAJgCAABkcnMv&#10;ZG93bnJldi54bWxQSwUGAAAAAAQABAD1AAAAigMAAAAA&#10;">
                            <v:textbox>
                              <w:txbxContent>
                                <w:p w:rsidR="00EE42AC" w:rsidRPr="00F17898" w:rsidRDefault="00EE42AC" w:rsidP="00D20DB5">
                                  <w:pPr>
                                    <w:spacing w:after="0" w:line="240" w:lineRule="auto"/>
                                    <w:rPr>
                                      <w:sz w:val="14"/>
                                      <w:szCs w:val="14"/>
                                    </w:rPr>
                                  </w:pPr>
                                  <w:r w:rsidRPr="00F17898">
                                    <w:rPr>
                                      <w:sz w:val="14"/>
                                      <w:szCs w:val="14"/>
                                    </w:rPr>
                                    <w:t>Инвестиционные</w:t>
                                  </w:r>
                                </w:p>
                                <w:p w:rsidR="00EE42AC" w:rsidRPr="00F17898" w:rsidRDefault="00EE42AC" w:rsidP="00D20DB5">
                                  <w:pPr>
                                    <w:spacing w:after="0" w:line="240" w:lineRule="auto"/>
                                    <w:rPr>
                                      <w:sz w:val="14"/>
                                      <w:szCs w:val="14"/>
                                    </w:rPr>
                                  </w:pPr>
                                  <w:r w:rsidRPr="00F17898">
                                    <w:rPr>
                                      <w:sz w:val="14"/>
                                      <w:szCs w:val="14"/>
                                    </w:rPr>
                                    <w:t>проекты</w:t>
                                  </w:r>
                                </w:p>
                              </w:txbxContent>
                            </v:textbox>
                          </v:shape>
                        </v:group>
                        <v:shape id="AutoShape 53" o:spid="_x0000_s1075" type="#_x0000_t32" style="position:absolute;left:3525;top:2525;width:1;height:1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54" o:spid="_x0000_s1076" type="#_x0000_t32" style="position:absolute;left:3526;top:2525;width:104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5" o:spid="_x0000_s1077" type="#_x0000_t32" style="position:absolute;left:4567;top:2283;width:0;height: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group>
                    </v:group>
                  </v:group>
                </v:group>
                <v:rect id="Rectangle 56" o:spid="_x0000_s1078" style="position:absolute;left:2546;top:903;width:707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EE42AC" w:rsidRDefault="00EE42AC" w:rsidP="00D20DB5">
                        <w:pPr>
                          <w:jc w:val="center"/>
                        </w:pPr>
                        <w:r>
                          <w:t>Виды стратегий предприятия</w:t>
                        </w:r>
                      </w:p>
                    </w:txbxContent>
                  </v:textbox>
                </v:rect>
              </v:group>
            </w:pict>
          </mc:Fallback>
        </mc:AlternateContent>
      </w:r>
    </w:p>
    <w:p w:rsidR="00D20DB5" w:rsidRPr="00EE42AC" w:rsidRDefault="00D20DB5" w:rsidP="00721506">
      <w:pPr>
        <w:spacing w:after="0" w:line="360" w:lineRule="auto"/>
        <w:ind w:right="283" w:firstLine="851"/>
        <w:jc w:val="both"/>
        <w:rPr>
          <w:rFonts w:ascii="Times New Roman" w:hAnsi="Times New Roman"/>
          <w:sz w:val="28"/>
          <w:szCs w:val="28"/>
        </w:rPr>
      </w:pPr>
    </w:p>
    <w:p w:rsidR="00D20DB5" w:rsidRPr="00EE42AC" w:rsidRDefault="00E60ABE" w:rsidP="00721506">
      <w:pPr>
        <w:spacing w:after="0" w:line="360" w:lineRule="auto"/>
        <w:ind w:right="283" w:firstLine="851"/>
        <w:jc w:val="both"/>
        <w:rPr>
          <w:rFonts w:ascii="Times New Roman" w:hAnsi="Times New Roman"/>
          <w:sz w:val="24"/>
          <w:szCs w:val="24"/>
        </w:rPr>
      </w:pPr>
      <w:r w:rsidRPr="00EE42AC">
        <w:rPr>
          <w:noProof/>
          <w:lang w:eastAsia="ru-RU"/>
        </w:rPr>
        <mc:AlternateContent>
          <mc:Choice Requires="wps">
            <w:drawing>
              <wp:anchor distT="0" distB="0" distL="114300" distR="114300" simplePos="0" relativeHeight="251659264" behindDoc="0" locked="0" layoutInCell="1" allowOverlap="1" wp14:anchorId="40813F82" wp14:editId="396E25C9">
                <wp:simplePos x="0" y="0"/>
                <wp:positionH relativeFrom="column">
                  <wp:posOffset>3969385</wp:posOffset>
                </wp:positionH>
                <wp:positionV relativeFrom="paragraph">
                  <wp:posOffset>255905</wp:posOffset>
                </wp:positionV>
                <wp:extent cx="409575" cy="635"/>
                <wp:effectExtent l="0" t="0" r="952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2.55pt;margin-top:20.15pt;width:32.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"/>
            </w:pict>
          </mc:Fallback>
        </mc:AlternateContent>
      </w:r>
      <w:r w:rsidR="00787358" w:rsidRPr="00EE42AC">
        <w:rPr>
          <w:rFonts w:ascii="Times New Roman" w:hAnsi="Times New Roman"/>
          <w:sz w:val="24"/>
          <w:szCs w:val="24"/>
        </w:rPr>
        <w:t>1</w:t>
      </w: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E60ABE" w:rsidP="00721506">
      <w:pPr>
        <w:spacing w:after="0" w:line="360" w:lineRule="auto"/>
        <w:ind w:right="283" w:firstLine="851"/>
        <w:jc w:val="both"/>
        <w:rPr>
          <w:rFonts w:ascii="Times New Roman" w:hAnsi="Times New Roman"/>
          <w:sz w:val="24"/>
          <w:szCs w:val="24"/>
        </w:rPr>
      </w:pPr>
      <w:r w:rsidRPr="00EE42AC">
        <w:rPr>
          <w:noProof/>
          <w:lang w:eastAsia="ru-RU"/>
        </w:rPr>
        <mc:AlternateContent>
          <mc:Choice Requires="wps">
            <w:drawing>
              <wp:anchor distT="0" distB="0" distL="114300" distR="114300" simplePos="0" relativeHeight="251660288" behindDoc="0" locked="0" layoutInCell="1" allowOverlap="1" wp14:anchorId="3B118A8C" wp14:editId="2AFCED69">
                <wp:simplePos x="0" y="0"/>
                <wp:positionH relativeFrom="column">
                  <wp:posOffset>4508500</wp:posOffset>
                </wp:positionH>
                <wp:positionV relativeFrom="paragraph">
                  <wp:posOffset>73660</wp:posOffset>
                </wp:positionV>
                <wp:extent cx="1098550" cy="375285"/>
                <wp:effectExtent l="0" t="0" r="25400" b="2476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375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42AC" w:rsidRDefault="00EE42AC" w:rsidP="00D20DB5">
                            <w:pPr>
                              <w:spacing w:after="0" w:line="240" w:lineRule="auto"/>
                              <w:jc w:val="center"/>
                              <w:rPr>
                                <w:sz w:val="14"/>
                                <w:szCs w:val="14"/>
                              </w:rPr>
                            </w:pPr>
                            <w:r>
                              <w:rPr>
                                <w:sz w:val="14"/>
                                <w:szCs w:val="14"/>
                              </w:rPr>
                              <w:t xml:space="preserve">Прогноз </w:t>
                            </w:r>
                            <w:proofErr w:type="gramStart"/>
                            <w:r>
                              <w:rPr>
                                <w:sz w:val="14"/>
                                <w:szCs w:val="14"/>
                              </w:rPr>
                              <w:t>рыночной</w:t>
                            </w:r>
                            <w:proofErr w:type="gramEnd"/>
                          </w:p>
                          <w:p w:rsidR="00EE42AC" w:rsidRPr="004C7165" w:rsidRDefault="00EE42AC" w:rsidP="00D20DB5">
                            <w:pPr>
                              <w:spacing w:after="0" w:line="240" w:lineRule="auto"/>
                              <w:jc w:val="center"/>
                              <w:rPr>
                                <w:sz w:val="14"/>
                                <w:szCs w:val="14"/>
                              </w:rPr>
                            </w:pPr>
                            <w:r>
                              <w:rPr>
                                <w:sz w:val="14"/>
                                <w:szCs w:val="14"/>
                              </w:rPr>
                              <w:t>капитализации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ые круглые скобки 2" o:spid="_x0000_s1079" type="#_x0000_t185" style="position:absolute;left:0;text-align:left;margin-left:355pt;margin-top:5.8pt;width:86.5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">
                <v:textbox>
                  <w:txbxContent>
                    <w:p w:rsidR="00EE42AC" w:rsidRDefault="00EE42AC" w:rsidP="00D20DB5">
                      <w:pPr>
                        <w:spacing w:after="0" w:line="240" w:lineRule="auto"/>
                        <w:jc w:val="center"/>
                        <w:rPr>
                          <w:sz w:val="14"/>
                          <w:szCs w:val="14"/>
                        </w:rPr>
                      </w:pPr>
                      <w:r>
                        <w:rPr>
                          <w:sz w:val="14"/>
                          <w:szCs w:val="14"/>
                        </w:rPr>
                        <w:t xml:space="preserve">Прогноз </w:t>
                      </w:r>
                      <w:proofErr w:type="gramStart"/>
                      <w:r>
                        <w:rPr>
                          <w:sz w:val="14"/>
                          <w:szCs w:val="14"/>
                        </w:rPr>
                        <w:t>рыночной</w:t>
                      </w:r>
                      <w:proofErr w:type="gramEnd"/>
                    </w:p>
                    <w:p w:rsidR="00EE42AC" w:rsidRPr="004C7165" w:rsidRDefault="00EE42AC" w:rsidP="00D20DB5">
                      <w:pPr>
                        <w:spacing w:after="0" w:line="240" w:lineRule="auto"/>
                        <w:jc w:val="center"/>
                        <w:rPr>
                          <w:sz w:val="14"/>
                          <w:szCs w:val="14"/>
                        </w:rPr>
                      </w:pPr>
                      <w:r>
                        <w:rPr>
                          <w:sz w:val="14"/>
                          <w:szCs w:val="14"/>
                        </w:rPr>
                        <w:t>капитализации</w:t>
                      </w:r>
                    </w:p>
                  </w:txbxContent>
                </v:textbox>
              </v:shape>
            </w:pict>
          </mc:Fallback>
        </mc:AlternateContent>
      </w:r>
    </w:p>
    <w:p w:rsidR="00D20DB5" w:rsidRPr="00EE42AC" w:rsidRDefault="00D20DB5" w:rsidP="00721506">
      <w:pPr>
        <w:spacing w:after="0" w:line="360" w:lineRule="auto"/>
        <w:ind w:right="283" w:firstLine="851"/>
        <w:jc w:val="both"/>
        <w:rPr>
          <w:rFonts w:ascii="Times New Roman" w:hAnsi="Times New Roman"/>
          <w:sz w:val="24"/>
          <w:szCs w:val="24"/>
        </w:rPr>
      </w:pPr>
    </w:p>
    <w:p w:rsidR="00D20DB5" w:rsidRPr="00EE42AC" w:rsidRDefault="002108F2" w:rsidP="00E90633">
      <w:pPr>
        <w:spacing w:line="360" w:lineRule="auto"/>
        <w:ind w:right="283" w:firstLine="851"/>
        <w:jc w:val="center"/>
        <w:rPr>
          <w:rFonts w:ascii="Times New Roman" w:hAnsi="Times New Roman"/>
          <w:b/>
          <w:sz w:val="24"/>
          <w:szCs w:val="24"/>
        </w:rPr>
      </w:pPr>
      <w:r w:rsidRPr="00EE42AC">
        <w:rPr>
          <w:rFonts w:ascii="Times New Roman" w:hAnsi="Times New Roman"/>
          <w:b/>
          <w:sz w:val="24"/>
          <w:szCs w:val="24"/>
        </w:rPr>
        <w:t xml:space="preserve">Рисунок 1. Виды </w:t>
      </w:r>
      <w:r w:rsidR="00D20DB5" w:rsidRPr="00EE42AC">
        <w:rPr>
          <w:rFonts w:ascii="Times New Roman" w:hAnsi="Times New Roman"/>
          <w:b/>
          <w:sz w:val="24"/>
          <w:szCs w:val="24"/>
        </w:rPr>
        <w:t>стратегии</w:t>
      </w:r>
    </w:p>
    <w:p w:rsidR="002108F2" w:rsidRPr="00EE42AC" w:rsidRDefault="002108F2"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И. Бланк представляет стратегию развития организации как пирамиду, построенную по принципу от общего к частному. На вершине пирамиды</w:t>
      </w:r>
      <w:r w:rsidR="003E4D29" w:rsidRPr="00EE42AC">
        <w:rPr>
          <w:rFonts w:ascii="Times New Roman" w:hAnsi="Times New Roman"/>
          <w:sz w:val="28"/>
          <w:szCs w:val="28"/>
        </w:rPr>
        <w:t xml:space="preserve"> – </w:t>
      </w:r>
      <w:r w:rsidRPr="00EE42AC">
        <w:rPr>
          <w:rFonts w:ascii="Times New Roman" w:hAnsi="Times New Roman"/>
          <w:sz w:val="28"/>
          <w:szCs w:val="28"/>
        </w:rPr>
        <w:t>миссия компании. На ее основе создается корпоративная стратегия, частью которой является деловая стратегия. И уже деловая стратегия, в свою очередь, делится на функциональные стратегии: финансовую, маркетинговую и другие.</w:t>
      </w:r>
    </w:p>
    <w:p w:rsidR="00D20DB5" w:rsidRPr="00EE42AC" w:rsidRDefault="00D20DB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Исследователи </w:t>
      </w:r>
      <w:proofErr w:type="spellStart"/>
      <w:r w:rsidRPr="00EE42AC">
        <w:rPr>
          <w:rFonts w:ascii="Times New Roman" w:hAnsi="Times New Roman"/>
          <w:sz w:val="28"/>
          <w:szCs w:val="28"/>
        </w:rPr>
        <w:t>Гениберг</w:t>
      </w:r>
      <w:proofErr w:type="spellEnd"/>
      <w:r w:rsidRPr="00EE42AC">
        <w:rPr>
          <w:rFonts w:ascii="Times New Roman" w:hAnsi="Times New Roman"/>
          <w:sz w:val="28"/>
          <w:szCs w:val="28"/>
        </w:rPr>
        <w:t>, Иванова, Полякова в своей работе «Сущность и методологические основы разработки финансовой стратегии фирмы» расширяют и дополняют классификацию Бланка, представляя ее в виде весьма наглядной схемы-рисунка</w:t>
      </w:r>
      <w:r w:rsidR="002108F2" w:rsidRPr="00EE42AC">
        <w:rPr>
          <w:rFonts w:ascii="Times New Roman" w:hAnsi="Times New Roman"/>
          <w:sz w:val="28"/>
          <w:szCs w:val="28"/>
        </w:rPr>
        <w:t xml:space="preserve"> (рис.2)</w:t>
      </w:r>
      <w:r w:rsidRPr="00EE42AC">
        <w:rPr>
          <w:rFonts w:ascii="Times New Roman" w:hAnsi="Times New Roman"/>
          <w:sz w:val="28"/>
          <w:szCs w:val="28"/>
        </w:rPr>
        <w:t>.</w:t>
      </w:r>
      <w:r w:rsidRPr="00EE42AC">
        <w:rPr>
          <w:rStyle w:val="a4"/>
          <w:rFonts w:ascii="Times New Roman" w:hAnsi="Times New Roman"/>
          <w:sz w:val="28"/>
          <w:szCs w:val="28"/>
          <w:vertAlign w:val="superscript"/>
        </w:rPr>
        <w:footnoteReference w:id="22"/>
      </w:r>
    </w:p>
    <w:p w:rsidR="00D20DB5" w:rsidRPr="00EE42AC" w:rsidRDefault="00D20DB5" w:rsidP="007306BB">
      <w:pPr>
        <w:spacing w:after="0" w:line="360" w:lineRule="auto"/>
        <w:ind w:firstLine="851"/>
        <w:jc w:val="center"/>
        <w:rPr>
          <w:rFonts w:ascii="Times New Roman" w:hAnsi="Times New Roman"/>
          <w:sz w:val="28"/>
          <w:szCs w:val="28"/>
        </w:rPr>
      </w:pPr>
      <w:r w:rsidRPr="00EE42AC">
        <w:rPr>
          <w:rFonts w:ascii="Times New Roman" w:hAnsi="Times New Roman"/>
          <w:noProof/>
          <w:sz w:val="28"/>
          <w:szCs w:val="28"/>
          <w:lang w:eastAsia="ru-RU"/>
        </w:rPr>
        <w:lastRenderedPageBreak/>
        <w:drawing>
          <wp:inline distT="0" distB="0" distL="0" distR="0" wp14:anchorId="39846640" wp14:editId="27537919">
            <wp:extent cx="4292526" cy="4866198"/>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srcRect/>
                    <a:stretch>
                      <a:fillRect/>
                    </a:stretch>
                  </pic:blipFill>
                  <pic:spPr bwMode="auto">
                    <a:xfrm>
                      <a:off x="0" y="0"/>
                      <a:ext cx="4304577" cy="4879860"/>
                    </a:xfrm>
                    <a:prstGeom prst="rect">
                      <a:avLst/>
                    </a:prstGeom>
                    <a:noFill/>
                    <a:ln w="9525">
                      <a:noFill/>
                      <a:miter lim="800000"/>
                      <a:headEnd/>
                      <a:tailEnd/>
                    </a:ln>
                  </pic:spPr>
                </pic:pic>
              </a:graphicData>
            </a:graphic>
          </wp:inline>
        </w:drawing>
      </w:r>
    </w:p>
    <w:p w:rsidR="00E90633" w:rsidRPr="00EE42AC" w:rsidRDefault="00D20DB5" w:rsidP="007306BB">
      <w:pPr>
        <w:pStyle w:val="21"/>
        <w:spacing w:line="360" w:lineRule="auto"/>
        <w:ind w:left="1439" w:firstLine="851"/>
        <w:jc w:val="center"/>
        <w:rPr>
          <w:rFonts w:ascii="Times New Roman" w:hAnsi="Times New Roman"/>
          <w:b/>
          <w:sz w:val="24"/>
          <w:szCs w:val="24"/>
          <w:shd w:val="clear" w:color="auto" w:fill="FFFFFF"/>
        </w:rPr>
        <w:sectPr w:rsidR="00E90633" w:rsidRPr="00EE42AC" w:rsidSect="00BE7283">
          <w:pgSz w:w="11906" w:h="16838"/>
          <w:pgMar w:top="1134" w:right="850" w:bottom="1134" w:left="1701" w:header="708" w:footer="708" w:gutter="0"/>
          <w:cols w:space="708"/>
          <w:docGrid w:linePitch="360"/>
        </w:sectPr>
      </w:pPr>
      <w:r w:rsidRPr="00EE42AC">
        <w:rPr>
          <w:rFonts w:ascii="Times New Roman" w:hAnsi="Times New Roman"/>
          <w:b/>
          <w:sz w:val="24"/>
          <w:szCs w:val="24"/>
          <w:shd w:val="clear" w:color="auto" w:fill="FFFFFF"/>
        </w:rPr>
        <w:t>Рис. 2. Место финансовой стратегии в стратегическом наборе предприятия.</w:t>
      </w:r>
    </w:p>
    <w:p w:rsidR="002108F2" w:rsidRPr="00EE42AC" w:rsidRDefault="0068033C" w:rsidP="007306BB">
      <w:pPr>
        <w:pStyle w:val="2"/>
        <w:spacing w:before="0" w:after="240"/>
        <w:jc w:val="center"/>
        <w:rPr>
          <w:color w:val="auto"/>
          <w:sz w:val="28"/>
          <w:szCs w:val="28"/>
          <w:shd w:val="clear" w:color="auto" w:fill="FFFFFF"/>
        </w:rPr>
      </w:pPr>
      <w:bookmarkStart w:id="12" w:name="_Toc514244359"/>
      <w:r w:rsidRPr="00EE42AC">
        <w:rPr>
          <w:color w:val="auto"/>
          <w:sz w:val="28"/>
          <w:szCs w:val="28"/>
          <w:shd w:val="clear" w:color="auto" w:fill="FFFFFF"/>
        </w:rPr>
        <w:lastRenderedPageBreak/>
        <w:t xml:space="preserve">2.4 </w:t>
      </w:r>
      <w:r w:rsidR="002108F2" w:rsidRPr="00EE42AC">
        <w:rPr>
          <w:color w:val="auto"/>
          <w:sz w:val="28"/>
          <w:szCs w:val="28"/>
          <w:shd w:val="clear" w:color="auto" w:fill="FFFFFF"/>
        </w:rPr>
        <w:t>Финансовая стратегия организации: понятийный аппарат</w:t>
      </w:r>
      <w:bookmarkEnd w:id="12"/>
    </w:p>
    <w:p w:rsidR="00EF3E65" w:rsidRPr="00EE42AC" w:rsidRDefault="002108F2"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shd w:val="clear" w:color="auto" w:fill="FFFFFF"/>
        </w:rPr>
        <w:t xml:space="preserve">Поскольку нас интересуют финансовые аспекты создания сетевых СМИ, остановимся подробнее на финансовой стратегии. Что же это такое? </w:t>
      </w:r>
    </w:p>
    <w:p w:rsidR="00EF3E65" w:rsidRPr="00EE42AC" w:rsidRDefault="00EF3E65" w:rsidP="00721506">
      <w:pPr>
        <w:spacing w:after="0" w:line="360" w:lineRule="auto"/>
        <w:ind w:firstLine="851"/>
        <w:jc w:val="both"/>
        <w:rPr>
          <w:rFonts w:ascii="Times New Roman" w:hAnsi="Times New Roman"/>
          <w:sz w:val="28"/>
          <w:szCs w:val="28"/>
        </w:rPr>
      </w:pPr>
      <w:r w:rsidRPr="00EE42AC">
        <w:rPr>
          <w:rStyle w:val="apple-converted-space"/>
          <w:rFonts w:ascii="Times New Roman" w:hAnsi="Times New Roman"/>
          <w:sz w:val="28"/>
          <w:szCs w:val="28"/>
          <w:bdr w:val="none" w:sz="0" w:space="0" w:color="auto" w:frame="1"/>
        </w:rPr>
        <w:t xml:space="preserve">Лаконичное определение </w:t>
      </w:r>
      <w:proofErr w:type="spellStart"/>
      <w:r w:rsidRPr="00EE42AC">
        <w:rPr>
          <w:rStyle w:val="apple-converted-space"/>
          <w:rFonts w:ascii="Times New Roman" w:hAnsi="Times New Roman"/>
          <w:sz w:val="28"/>
          <w:szCs w:val="28"/>
          <w:bdr w:val="none" w:sz="0" w:space="0" w:color="auto" w:frame="1"/>
        </w:rPr>
        <w:t>Удовикина</w:t>
      </w:r>
      <w:proofErr w:type="spellEnd"/>
      <w:r w:rsidRPr="00EE42AC">
        <w:rPr>
          <w:rStyle w:val="apple-converted-space"/>
          <w:rFonts w:ascii="Times New Roman" w:hAnsi="Times New Roman"/>
          <w:sz w:val="28"/>
          <w:szCs w:val="28"/>
          <w:bdr w:val="none" w:sz="0" w:space="0" w:color="auto" w:frame="1"/>
        </w:rPr>
        <w:t xml:space="preserve"> гласит: </w:t>
      </w:r>
      <w:r w:rsidRPr="00EE42AC">
        <w:rPr>
          <w:rStyle w:val="apple-converted-space"/>
          <w:rFonts w:ascii="Times New Roman" w:hAnsi="Times New Roman"/>
          <w:sz w:val="28"/>
          <w:szCs w:val="28"/>
        </w:rPr>
        <w:t xml:space="preserve">финансовая стратегия – это </w:t>
      </w:r>
      <w:r w:rsidRPr="00EE42AC">
        <w:rPr>
          <w:rFonts w:ascii="Times New Roman" w:hAnsi="Times New Roman"/>
          <w:sz w:val="28"/>
          <w:szCs w:val="28"/>
        </w:rPr>
        <w:t>долговременный курс целенаправленного управления финансами для достижения общеорганизационных стратегических целей.</w:t>
      </w:r>
      <w:r w:rsidRPr="00EE42AC">
        <w:rPr>
          <w:rStyle w:val="a4"/>
          <w:rFonts w:ascii="Times New Roman" w:hAnsi="Times New Roman"/>
          <w:sz w:val="28"/>
          <w:szCs w:val="28"/>
          <w:vertAlign w:val="superscript"/>
        </w:rPr>
        <w:footnoteReference w:id="23"/>
      </w:r>
      <w:r w:rsidRPr="00EE42AC">
        <w:rPr>
          <w:rFonts w:ascii="Times New Roman" w:hAnsi="Times New Roman"/>
          <w:sz w:val="28"/>
          <w:szCs w:val="28"/>
        </w:rPr>
        <w:t xml:space="preserve"> В этом определении четко прослеживается взаимосвязь и взаимозависимость финансовой стратегии предприятия и общей стратегии его же. </w:t>
      </w:r>
    </w:p>
    <w:p w:rsidR="00EF3E65" w:rsidRPr="00EE42AC" w:rsidRDefault="00EF3E65"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rPr>
        <w:t>И. Бланк говорит о финансовой стратегии как о важнейшем виде функциональной стратегии предприятия, которая обеспечивает «</w:t>
      </w:r>
      <w:r w:rsidRPr="00EE42AC">
        <w:rPr>
          <w:rFonts w:ascii="Times New Roman" w:hAnsi="Times New Roman"/>
          <w:sz w:val="28"/>
          <w:szCs w:val="28"/>
          <w:shd w:val="clear" w:color="auto" w:fill="FFFFFF"/>
        </w:rPr>
        <w:t>все основные направления развития его финансовой деятельности и финансовых отношений путем формирования долгосрочных финансовых целей, выбора наиболее эффективных путей их достижения, адекватной корректировки направлений формирования и использования финансовых ресурсов при изменении условий внешней среды».</w:t>
      </w:r>
      <w:r w:rsidRPr="00EE42AC">
        <w:rPr>
          <w:rStyle w:val="a4"/>
          <w:rFonts w:ascii="Times New Roman" w:hAnsi="Times New Roman"/>
          <w:sz w:val="28"/>
          <w:szCs w:val="28"/>
          <w:shd w:val="clear" w:color="auto" w:fill="FFFFFF"/>
          <w:vertAlign w:val="superscript"/>
        </w:rPr>
        <w:footnoteReference w:id="24"/>
      </w:r>
    </w:p>
    <w:p w:rsidR="00EF3E65" w:rsidRPr="00EE42AC" w:rsidRDefault="00EF3E65"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В данном определении весьма ценно, то, что сюда включена и корректировка финансо</w:t>
      </w:r>
      <w:r w:rsidR="002108F2" w:rsidRPr="00EE42AC">
        <w:rPr>
          <w:rFonts w:ascii="Times New Roman" w:hAnsi="Times New Roman"/>
          <w:sz w:val="28"/>
          <w:szCs w:val="28"/>
          <w:shd w:val="clear" w:color="auto" w:fill="FFFFFF"/>
        </w:rPr>
        <w:t xml:space="preserve">вой стратегии. То есть возможность оперативно «сменить курс» </w:t>
      </w:r>
      <w:r w:rsidRPr="00EE42AC">
        <w:rPr>
          <w:rFonts w:ascii="Times New Roman" w:hAnsi="Times New Roman"/>
          <w:sz w:val="28"/>
          <w:szCs w:val="28"/>
          <w:shd w:val="clear" w:color="auto" w:fill="FFFFFF"/>
        </w:rPr>
        <w:t>здесь с</w:t>
      </w:r>
      <w:r w:rsidR="002108F2" w:rsidRPr="00EE42AC">
        <w:rPr>
          <w:rFonts w:ascii="Times New Roman" w:hAnsi="Times New Roman"/>
          <w:sz w:val="28"/>
          <w:szCs w:val="28"/>
          <w:shd w:val="clear" w:color="auto" w:fill="FFFFFF"/>
        </w:rPr>
        <w:t>читае</w:t>
      </w:r>
      <w:r w:rsidRPr="00EE42AC">
        <w:rPr>
          <w:rFonts w:ascii="Times New Roman" w:hAnsi="Times New Roman"/>
          <w:sz w:val="28"/>
          <w:szCs w:val="28"/>
          <w:shd w:val="clear" w:color="auto" w:fill="FFFFFF"/>
        </w:rPr>
        <w:t>тся родовым</w:t>
      </w:r>
      <w:r w:rsidR="002108F2" w:rsidRPr="00EE42AC">
        <w:rPr>
          <w:rFonts w:ascii="Times New Roman" w:hAnsi="Times New Roman"/>
          <w:sz w:val="28"/>
          <w:szCs w:val="28"/>
          <w:shd w:val="clear" w:color="auto" w:fill="FFFFFF"/>
        </w:rPr>
        <w:t xml:space="preserve"> признаком финансовой стратегии – это вполне соответствует специфике сетевых СМИ как стремительно меняющегося сегмента </w:t>
      </w:r>
      <w:proofErr w:type="spellStart"/>
      <w:r w:rsidR="002108F2" w:rsidRPr="00EE42AC">
        <w:rPr>
          <w:rFonts w:ascii="Times New Roman" w:hAnsi="Times New Roman"/>
          <w:sz w:val="28"/>
          <w:szCs w:val="28"/>
          <w:shd w:val="clear" w:color="auto" w:fill="FFFFFF"/>
        </w:rPr>
        <w:t>медиарынка</w:t>
      </w:r>
      <w:proofErr w:type="spellEnd"/>
      <w:r w:rsidRPr="00EE42AC">
        <w:rPr>
          <w:rFonts w:ascii="Times New Roman" w:hAnsi="Times New Roman"/>
          <w:sz w:val="28"/>
          <w:szCs w:val="28"/>
          <w:shd w:val="clear" w:color="auto" w:fill="FFFFFF"/>
        </w:rPr>
        <w:t xml:space="preserve">. </w:t>
      </w:r>
    </w:p>
    <w:p w:rsidR="00EF3E65" w:rsidRPr="00EE42AC" w:rsidRDefault="00EF3E65"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А.Г. </w:t>
      </w:r>
      <w:proofErr w:type="spellStart"/>
      <w:r w:rsidRPr="00EE42AC">
        <w:rPr>
          <w:rFonts w:ascii="Times New Roman" w:hAnsi="Times New Roman"/>
          <w:sz w:val="28"/>
          <w:szCs w:val="28"/>
          <w:shd w:val="clear" w:color="auto" w:fill="FFFFFF"/>
        </w:rPr>
        <w:t>Каратуев</w:t>
      </w:r>
      <w:proofErr w:type="spellEnd"/>
      <w:r w:rsidRPr="00EE42AC">
        <w:rPr>
          <w:rFonts w:ascii="Times New Roman" w:hAnsi="Times New Roman"/>
          <w:sz w:val="28"/>
          <w:szCs w:val="28"/>
          <w:shd w:val="clear" w:color="auto" w:fill="FFFFFF"/>
        </w:rPr>
        <w:t xml:space="preserve"> дает достаточно узкое определение, ограничивая субъект финансовой стратегии рамками дисциплины финансового менеджмента: так, исследователь считает, что финансовая стратегия – в первую очередь, инструмент для реализации целей финансового менеджмента.</w:t>
      </w:r>
      <w:r w:rsidRPr="00EE42AC">
        <w:rPr>
          <w:rStyle w:val="a4"/>
          <w:rFonts w:ascii="Times New Roman" w:hAnsi="Times New Roman"/>
          <w:sz w:val="28"/>
          <w:szCs w:val="28"/>
          <w:shd w:val="clear" w:color="auto" w:fill="FFFFFF"/>
          <w:vertAlign w:val="superscript"/>
        </w:rPr>
        <w:footnoteReference w:id="25"/>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lastRenderedPageBreak/>
        <w:t xml:space="preserve">Узкое определение дает и </w:t>
      </w:r>
      <w:proofErr w:type="spellStart"/>
      <w:r w:rsidRPr="00EE42AC">
        <w:rPr>
          <w:rFonts w:ascii="Times New Roman" w:hAnsi="Times New Roman"/>
          <w:sz w:val="28"/>
          <w:szCs w:val="28"/>
        </w:rPr>
        <w:t>Варийчук</w:t>
      </w:r>
      <w:proofErr w:type="spellEnd"/>
      <w:r w:rsidRPr="00EE42AC">
        <w:rPr>
          <w:rFonts w:ascii="Times New Roman" w:hAnsi="Times New Roman"/>
          <w:sz w:val="28"/>
          <w:szCs w:val="28"/>
        </w:rPr>
        <w:t>, сводят сущность финансовой стратегии к созданию генерального плана действий по обеспечению предприятия денежными средствами.</w:t>
      </w:r>
      <w:r w:rsidRPr="00EE42AC">
        <w:rPr>
          <w:rStyle w:val="a4"/>
          <w:rFonts w:ascii="Times New Roman" w:hAnsi="Times New Roman"/>
          <w:sz w:val="28"/>
          <w:szCs w:val="28"/>
          <w:vertAlign w:val="superscript"/>
        </w:rPr>
        <w:footnoteReference w:id="26"/>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На денежных средствах акцентирует внимание и Кирьянов, определяя финансовую стратегию как «систему финансирования и расходования денежных средств, а также оценка их эффективности».</w:t>
      </w:r>
      <w:r w:rsidRPr="00EE42AC">
        <w:rPr>
          <w:rStyle w:val="a4"/>
          <w:rFonts w:ascii="Times New Roman" w:hAnsi="Times New Roman"/>
          <w:sz w:val="28"/>
          <w:szCs w:val="28"/>
          <w:vertAlign w:val="superscript"/>
        </w:rPr>
        <w:footnoteReference w:id="27"/>
      </w:r>
    </w:p>
    <w:p w:rsidR="00EF3E65" w:rsidRPr="00EE42AC" w:rsidRDefault="00EF3E65" w:rsidP="00721506">
      <w:pPr>
        <w:spacing w:after="0" w:line="360" w:lineRule="auto"/>
        <w:ind w:firstLine="851"/>
        <w:jc w:val="both"/>
        <w:rPr>
          <w:rStyle w:val="apple-converted-space"/>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И.П. </w:t>
      </w:r>
      <w:proofErr w:type="spellStart"/>
      <w:r w:rsidRPr="00EE42AC">
        <w:rPr>
          <w:rFonts w:ascii="Times New Roman" w:hAnsi="Times New Roman"/>
          <w:sz w:val="28"/>
          <w:szCs w:val="28"/>
          <w:shd w:val="clear" w:color="auto" w:fill="FFFFFF"/>
        </w:rPr>
        <w:t>Хоминич</w:t>
      </w:r>
      <w:proofErr w:type="spellEnd"/>
      <w:r w:rsidRPr="00EE42AC">
        <w:rPr>
          <w:rFonts w:ascii="Times New Roman" w:hAnsi="Times New Roman"/>
          <w:sz w:val="28"/>
          <w:szCs w:val="28"/>
          <w:shd w:val="clear" w:color="auto" w:fill="FFFFFF"/>
        </w:rPr>
        <w:t xml:space="preserve"> дает иной подход понятию финансовая стратегия: так, согласно ее определению, финансовая стратегия – это «обобщающая модель действий, необходимых для достижения поставленных стратегических целей в рамках общей миссии на основе образования, распределения, использования и координации финансовых ресурсов компании»</w:t>
      </w:r>
      <w:r w:rsidRPr="00EE42AC">
        <w:rPr>
          <w:rStyle w:val="a4"/>
          <w:rFonts w:ascii="Times New Roman" w:hAnsi="Times New Roman"/>
          <w:sz w:val="28"/>
          <w:szCs w:val="28"/>
          <w:shd w:val="clear" w:color="auto" w:fill="FFFFFF"/>
          <w:vertAlign w:val="superscript"/>
        </w:rPr>
        <w:footnoteReference w:id="28"/>
      </w:r>
      <w:r w:rsidRPr="00EE42AC">
        <w:rPr>
          <w:rStyle w:val="apple-converted-space"/>
          <w:rFonts w:ascii="Times New Roman" w:hAnsi="Times New Roman"/>
          <w:sz w:val="28"/>
          <w:szCs w:val="28"/>
          <w:shd w:val="clear" w:color="auto" w:fill="FFFFFF"/>
        </w:rPr>
        <w:t>.</w:t>
      </w:r>
    </w:p>
    <w:p w:rsidR="00EF3E65" w:rsidRPr="00EE42AC" w:rsidRDefault="00EF3E65"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Схожее определение дает Д.В. </w:t>
      </w:r>
      <w:proofErr w:type="spellStart"/>
      <w:r w:rsidRPr="00EE42AC">
        <w:rPr>
          <w:rFonts w:ascii="Times New Roman" w:hAnsi="Times New Roman"/>
          <w:sz w:val="28"/>
          <w:szCs w:val="28"/>
          <w:shd w:val="clear" w:color="auto" w:fill="FFFFFF"/>
        </w:rPr>
        <w:t>Корепанов</w:t>
      </w:r>
      <w:proofErr w:type="spellEnd"/>
      <w:r w:rsidRPr="00EE42AC">
        <w:rPr>
          <w:rFonts w:ascii="Times New Roman" w:hAnsi="Times New Roman"/>
          <w:sz w:val="28"/>
          <w:szCs w:val="28"/>
          <w:shd w:val="clear" w:color="auto" w:fill="FFFFFF"/>
        </w:rPr>
        <w:t>: он определяет термин как систему действий в области финансов по разработке и достижению целей организации. В частности, в эту систему входят планы получения, накопления и распределения финансовых ресурсов, необходимых для достижения целей организации, а базируется она на прогнозе возможных воздействий окружающей среды на организацию, а также учитывает предполагаемые последствия этих воздействий.</w:t>
      </w:r>
      <w:r w:rsidRPr="00EE42AC">
        <w:rPr>
          <w:rStyle w:val="a4"/>
          <w:rFonts w:ascii="Times New Roman" w:hAnsi="Times New Roman"/>
          <w:sz w:val="28"/>
          <w:szCs w:val="28"/>
          <w:shd w:val="clear" w:color="auto" w:fill="FFFFFF"/>
          <w:vertAlign w:val="superscript"/>
        </w:rPr>
        <w:footnoteReference w:id="29"/>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shd w:val="clear" w:color="auto" w:fill="FFFFFF"/>
        </w:rPr>
        <w:t>Интересное понятие «финансовая идеология» вводит Кроликов, в целом же его определение звучит так:</w:t>
      </w:r>
      <w:r w:rsidRPr="00EE42AC">
        <w:rPr>
          <w:rFonts w:ascii="Times New Roman" w:hAnsi="Times New Roman"/>
          <w:sz w:val="28"/>
          <w:szCs w:val="28"/>
        </w:rPr>
        <w:t xml:space="preserve"> финансовая стратегия – это «сформированная система долгосрочных целей финансовой деятельности предприятия и наиболее эффективных путей их достижения, определяемых финансовой идеологией».</w:t>
      </w:r>
      <w:r w:rsidRPr="00EE42AC">
        <w:rPr>
          <w:rStyle w:val="a4"/>
          <w:rFonts w:ascii="Times New Roman" w:hAnsi="Times New Roman"/>
          <w:sz w:val="28"/>
          <w:szCs w:val="28"/>
          <w:vertAlign w:val="superscript"/>
        </w:rPr>
        <w:footnoteReference w:id="30"/>
      </w:r>
    </w:p>
    <w:p w:rsidR="00EF3E65" w:rsidRPr="00EE42AC" w:rsidRDefault="00EF3E6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lastRenderedPageBreak/>
        <w:t>В определении Наумовой ключевым словом является «поступательный». Поступательное развитие – действительно важная характеристика здравой финансовой стратегии, и мы увидим это на примере в практической части исследовательской работы. «Финансовая стратегия – это часть функциональной стратегии предприятия, которая отвечает за обеспечение поступательного развития финансовой деятельности и финансовых отношений»</w:t>
      </w:r>
      <w:r w:rsidRPr="00EE42AC">
        <w:rPr>
          <w:rStyle w:val="a4"/>
          <w:rFonts w:ascii="Times New Roman" w:hAnsi="Times New Roman"/>
          <w:sz w:val="28"/>
          <w:szCs w:val="28"/>
          <w:vertAlign w:val="superscript"/>
        </w:rPr>
        <w:footnoteReference w:id="31"/>
      </w:r>
      <w:r w:rsidRPr="00EE42AC">
        <w:rPr>
          <w:rFonts w:ascii="Times New Roman" w:hAnsi="Times New Roman"/>
          <w:sz w:val="28"/>
          <w:szCs w:val="28"/>
        </w:rPr>
        <w:t xml:space="preserve">, пишет исследователь. </w:t>
      </w:r>
    </w:p>
    <w:p w:rsidR="00EF3E65" w:rsidRPr="00EE42AC" w:rsidRDefault="00EF3E65"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rPr>
        <w:t xml:space="preserve">И, наконец, весьма широкое определение дают термину зарубежные исследователи. </w:t>
      </w:r>
      <w:r w:rsidRPr="00EE42AC">
        <w:rPr>
          <w:rFonts w:ascii="Times New Roman" w:hAnsi="Times New Roman"/>
          <w:sz w:val="28"/>
          <w:szCs w:val="28"/>
          <w:shd w:val="clear" w:color="auto" w:fill="FFFFFF"/>
        </w:rPr>
        <w:t>«Финансовая стратегия – это процесс, который приводит в соответствие внешние источники финансовых ресурсов со стратегией корпоративного становления, развития и расширения»</w:t>
      </w:r>
      <w:r w:rsidRPr="00EE42AC">
        <w:rPr>
          <w:rStyle w:val="a4"/>
          <w:rFonts w:ascii="Times New Roman" w:hAnsi="Times New Roman"/>
          <w:sz w:val="28"/>
          <w:szCs w:val="28"/>
          <w:shd w:val="clear" w:color="auto" w:fill="FFFFFF"/>
          <w:vertAlign w:val="superscript"/>
        </w:rPr>
        <w:footnoteReference w:id="32"/>
      </w:r>
      <w:r w:rsidRPr="00EE42AC">
        <w:rPr>
          <w:rFonts w:ascii="Times New Roman" w:hAnsi="Times New Roman"/>
          <w:sz w:val="28"/>
          <w:szCs w:val="28"/>
          <w:shd w:val="clear" w:color="auto" w:fill="FFFFFF"/>
        </w:rPr>
        <w:t xml:space="preserve"> – такое определение приводят исследователи Т. Гранди и К. </w:t>
      </w:r>
      <w:proofErr w:type="spellStart"/>
      <w:r w:rsidRPr="00EE42AC">
        <w:rPr>
          <w:rFonts w:ascii="Times New Roman" w:hAnsi="Times New Roman"/>
          <w:sz w:val="28"/>
          <w:szCs w:val="28"/>
          <w:shd w:val="clear" w:color="auto" w:fill="FFFFFF"/>
        </w:rPr>
        <w:t>Ворд</w:t>
      </w:r>
      <w:proofErr w:type="spellEnd"/>
      <w:r w:rsidRPr="00EE42AC">
        <w:rPr>
          <w:rFonts w:ascii="Times New Roman" w:hAnsi="Times New Roman"/>
          <w:sz w:val="28"/>
          <w:szCs w:val="28"/>
          <w:shd w:val="clear" w:color="auto" w:fill="FFFFFF"/>
        </w:rPr>
        <w:t xml:space="preserve"> в своей монографии «Стратегические </w:t>
      </w:r>
      <w:proofErr w:type="gramStart"/>
      <w:r w:rsidRPr="00EE42AC">
        <w:rPr>
          <w:rFonts w:ascii="Times New Roman" w:hAnsi="Times New Roman"/>
          <w:sz w:val="28"/>
          <w:szCs w:val="28"/>
          <w:shd w:val="clear" w:color="auto" w:fill="FFFFFF"/>
        </w:rPr>
        <w:t>бизнес-финансы</w:t>
      </w:r>
      <w:proofErr w:type="gramEnd"/>
      <w:r w:rsidRPr="00EE42AC">
        <w:rPr>
          <w:rFonts w:ascii="Times New Roman" w:hAnsi="Times New Roman"/>
          <w:sz w:val="28"/>
          <w:szCs w:val="28"/>
          <w:shd w:val="clear" w:color="auto" w:fill="FFFFFF"/>
        </w:rPr>
        <w:t xml:space="preserve">». </w:t>
      </w:r>
    </w:p>
    <w:p w:rsidR="00EF3E65" w:rsidRPr="00EE42AC" w:rsidRDefault="00EF3E65"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Как мы видим, определений финансовой стратегии существует более чем достаточно, и если «ядро» понятия остается одним и тем же – это непременно планирование, обязательно часть общей стратегии и финансовое развитие предприятия – то детали и ширина подхода очень разнятся. Это связано с разнообразием термина на практике: многообразие видов, типов предприятий, представленных на рынке, факторов, которые на них влияют, их базовых характеристик приводят к тому, что финансовые стратегии предприятий оказываются совершенно разными. Так или иначе, каждое определение отражает лишь часть общей совокупности финансовых стратегий предприятий мира. </w:t>
      </w:r>
    </w:p>
    <w:p w:rsidR="00EF3E65" w:rsidRPr="00EE42AC" w:rsidRDefault="00EF3E65"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Также разнятся подходы и к месту финансовой стратегии в общей стратегии предприятия. В основном они зависят от того, на какие составляющие различные исследования «дробят» общую стратегию предприятия. </w:t>
      </w:r>
    </w:p>
    <w:p w:rsidR="002108F2" w:rsidRPr="00EE42AC" w:rsidRDefault="00EF3E65" w:rsidP="00721506">
      <w:pPr>
        <w:spacing w:after="0" w:line="360" w:lineRule="auto"/>
        <w:ind w:firstLine="851"/>
        <w:jc w:val="both"/>
        <w:rPr>
          <w:rFonts w:ascii="Times New Roman" w:hAnsi="Times New Roman"/>
          <w:sz w:val="28"/>
          <w:szCs w:val="28"/>
        </w:rPr>
      </w:pPr>
      <w:proofErr w:type="gramStart"/>
      <w:r w:rsidRPr="00EE42AC">
        <w:rPr>
          <w:rFonts w:ascii="Times New Roman" w:hAnsi="Times New Roman"/>
          <w:sz w:val="28"/>
          <w:szCs w:val="28"/>
          <w:shd w:val="clear" w:color="auto" w:fill="FFFFFF"/>
        </w:rPr>
        <w:lastRenderedPageBreak/>
        <w:t>У большинства исследователей финансовая стратегия является частью функциональной стратегии предприятия наряду с маркетинговой, производственной и другими стратегиями (рис 1).</w:t>
      </w:r>
      <w:proofErr w:type="gramEnd"/>
      <w:r w:rsidRPr="00EE42AC">
        <w:rPr>
          <w:rFonts w:ascii="Times New Roman" w:hAnsi="Times New Roman"/>
          <w:sz w:val="28"/>
          <w:szCs w:val="28"/>
          <w:shd w:val="clear" w:color="auto" w:fill="FFFFFF"/>
        </w:rPr>
        <w:t xml:space="preserve"> При этом отмечается ее роль как важнейшей </w:t>
      </w:r>
      <w:r w:rsidR="002108F2" w:rsidRPr="00EE42AC">
        <w:rPr>
          <w:rFonts w:ascii="Times New Roman" w:hAnsi="Times New Roman"/>
          <w:sz w:val="28"/>
          <w:szCs w:val="28"/>
          <w:shd w:val="clear" w:color="auto" w:fill="FFFFFF"/>
        </w:rPr>
        <w:t xml:space="preserve">составляющей общей стратегии. Важно всегда помнить про тесную взаимосвязь всех подвидов общей стратегии – финансовой, кадровой и так далее. По сути, говоря о финансовой стратегии сетевых СМИ далее, мы будем говорить о стратегии развития этих СМИ в целом, просто подробно останавливаться на рассмотрении финансового аспекта. </w:t>
      </w:r>
      <w:r w:rsidR="002108F2" w:rsidRPr="00EE42AC">
        <w:rPr>
          <w:rFonts w:ascii="Times New Roman" w:hAnsi="Times New Roman"/>
          <w:sz w:val="28"/>
          <w:szCs w:val="28"/>
        </w:rPr>
        <w:t>Далее мы рассмотрим несколько наиболее распространенных подходов исследователей стратегического менеджмента к этапам организации финансовой стратегии.</w:t>
      </w:r>
    </w:p>
    <w:p w:rsidR="0068033C" w:rsidRPr="00EE42AC" w:rsidRDefault="0068033C" w:rsidP="00721506">
      <w:pPr>
        <w:spacing w:after="0" w:line="360" w:lineRule="auto"/>
        <w:ind w:firstLine="851"/>
        <w:jc w:val="both"/>
        <w:rPr>
          <w:rFonts w:ascii="Times New Roman" w:hAnsi="Times New Roman"/>
          <w:sz w:val="28"/>
          <w:szCs w:val="28"/>
        </w:rPr>
        <w:sectPr w:rsidR="0068033C" w:rsidRPr="00EE42AC" w:rsidSect="00BE7283">
          <w:pgSz w:w="11906" w:h="16838"/>
          <w:pgMar w:top="1134" w:right="850" w:bottom="1134" w:left="1701" w:header="708" w:footer="708" w:gutter="0"/>
          <w:cols w:space="708"/>
          <w:docGrid w:linePitch="360"/>
        </w:sectPr>
      </w:pPr>
    </w:p>
    <w:p w:rsidR="002108F2" w:rsidRPr="00EE42AC" w:rsidRDefault="0068033C" w:rsidP="007306BB">
      <w:pPr>
        <w:pStyle w:val="2"/>
        <w:spacing w:before="0" w:after="240"/>
        <w:jc w:val="center"/>
        <w:rPr>
          <w:color w:val="auto"/>
          <w:shd w:val="clear" w:color="auto" w:fill="FFFFFF"/>
        </w:rPr>
      </w:pPr>
      <w:bookmarkStart w:id="13" w:name="_Toc514244360"/>
      <w:r w:rsidRPr="00EE42AC">
        <w:rPr>
          <w:color w:val="auto"/>
          <w:shd w:val="clear" w:color="auto" w:fill="FFFFFF"/>
        </w:rPr>
        <w:lastRenderedPageBreak/>
        <w:t xml:space="preserve">2.5 </w:t>
      </w:r>
      <w:r w:rsidR="002108F2" w:rsidRPr="00EE42AC">
        <w:rPr>
          <w:color w:val="auto"/>
          <w:shd w:val="clear" w:color="auto" w:fill="FFFFFF"/>
        </w:rPr>
        <w:t>Этапы создания финансовой стратегии</w:t>
      </w:r>
      <w:bookmarkEnd w:id="13"/>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С точки зрения И.А. Бланка, в основе разработки финансовой стратегии предприятия лежат принципы системы стратегического управления предприятием как новой парадигмы – рассмотрение предприятия как открытой социально-экономической системы, открытой для взаимодействия с внешними факторами, ориентация на предпринимательский стиль управления финансовой деятельностью и другие принципы.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Сама «стратегия написания стратегии» от И.А. Бланка состоит из 10 шагов.</w:t>
      </w:r>
      <w:r w:rsidRPr="00EE42AC">
        <w:rPr>
          <w:rStyle w:val="a4"/>
          <w:rFonts w:ascii="Times New Roman" w:hAnsi="Times New Roman"/>
          <w:sz w:val="28"/>
          <w:szCs w:val="28"/>
          <w:vertAlign w:val="superscript"/>
        </w:rPr>
        <w:footnoteReference w:id="33"/>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Определение общего периода, на который формируется стратегии. Исследователь включает в основные параметры, от которых зависит временной отрезок, на который формируется стратегия, уровень предсказуемости развития экономики, отрасль предприятия, размер предприятия, стадии его жизненного цикла, а также другие факторы. </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Исследование факторов внешней финансовой среды и внешнего финансового рынка. И.А. Бланк подробно рассматривает методы, при помощи которых проводится данный анализ: это анализы </w:t>
      </w:r>
      <w:r w:rsidRPr="00EE42AC">
        <w:rPr>
          <w:rFonts w:ascii="Times New Roman" w:hAnsi="Times New Roman"/>
          <w:sz w:val="28"/>
          <w:szCs w:val="28"/>
          <w:lang w:val="en-US"/>
        </w:rPr>
        <w:t>SWOT</w:t>
      </w:r>
      <w:r w:rsidRPr="00EE42AC">
        <w:rPr>
          <w:rFonts w:ascii="Times New Roman" w:hAnsi="Times New Roman"/>
          <w:sz w:val="28"/>
          <w:szCs w:val="28"/>
        </w:rPr>
        <w:t xml:space="preserve">, </w:t>
      </w:r>
      <w:r w:rsidRPr="00EE42AC">
        <w:rPr>
          <w:rFonts w:ascii="Times New Roman" w:hAnsi="Times New Roman"/>
          <w:sz w:val="28"/>
          <w:szCs w:val="28"/>
          <w:lang w:val="en-US"/>
        </w:rPr>
        <w:t>SNW</w:t>
      </w:r>
      <w:r w:rsidRPr="00EE42AC">
        <w:rPr>
          <w:rFonts w:ascii="Times New Roman" w:hAnsi="Times New Roman"/>
          <w:sz w:val="28"/>
          <w:szCs w:val="28"/>
        </w:rPr>
        <w:t xml:space="preserve">, </w:t>
      </w:r>
      <w:r w:rsidRPr="00EE42AC">
        <w:rPr>
          <w:rFonts w:ascii="Times New Roman" w:hAnsi="Times New Roman"/>
          <w:sz w:val="28"/>
          <w:szCs w:val="28"/>
          <w:lang w:val="en-US"/>
        </w:rPr>
        <w:t>PEST</w:t>
      </w:r>
      <w:r w:rsidRPr="00EE42AC">
        <w:rPr>
          <w:rFonts w:ascii="Times New Roman" w:hAnsi="Times New Roman"/>
          <w:sz w:val="28"/>
          <w:szCs w:val="28"/>
        </w:rPr>
        <w:t>, портфельный анализ рынка, сценарный анализ, анализ финансовых коэффициентов, а также сравнительный финансовый анализ. Однако, как отмечают многие исследователи</w:t>
      </w:r>
      <w:r w:rsidRPr="00EE42AC">
        <w:rPr>
          <w:rStyle w:val="a4"/>
          <w:rFonts w:ascii="Times New Roman" w:hAnsi="Times New Roman" w:cs="Times New Roman"/>
          <w:sz w:val="28"/>
          <w:szCs w:val="28"/>
          <w:vertAlign w:val="superscript"/>
        </w:rPr>
        <w:footnoteReference w:id="34"/>
      </w:r>
      <w:r w:rsidRPr="00EE42AC">
        <w:rPr>
          <w:rFonts w:ascii="Times New Roman" w:hAnsi="Times New Roman"/>
          <w:sz w:val="28"/>
          <w:szCs w:val="28"/>
        </w:rPr>
        <w:t xml:space="preserve">, этот спектр методов анализа не является окончательным и достаточным; их необходимо использовать в совокупности с другими методами анализа, в частности, ориентироваться на уже существующие знания. </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Оценка сильных и слабых сторон финансовой деятельности предприятия. Для оценки показателей исследователь также рекомендует применять </w:t>
      </w:r>
      <w:r w:rsidRPr="00EE42AC">
        <w:rPr>
          <w:rFonts w:ascii="Times New Roman" w:hAnsi="Times New Roman"/>
          <w:sz w:val="28"/>
          <w:szCs w:val="28"/>
          <w:lang w:val="en-US"/>
        </w:rPr>
        <w:t>SWOT</w:t>
      </w:r>
      <w:r w:rsidRPr="00EE42AC">
        <w:rPr>
          <w:rFonts w:ascii="Times New Roman" w:hAnsi="Times New Roman"/>
          <w:sz w:val="28"/>
          <w:szCs w:val="28"/>
        </w:rPr>
        <w:t xml:space="preserve"> – анализ. </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lastRenderedPageBreak/>
        <w:t xml:space="preserve">Комплексная оценка стратегической финансовой позиции предприятия. Работа над данным этапом разработки финансовой стратегии обеспечивает тесную связь ее с общей стратегией предприятия, его миссиями и целями. О необходимости этой связи уже много раз говорилось на протяжении всего нашего исследования. </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Разработка стратегических финансовых целей компании. Здесь исследователь вводит термин «финансовой философии»; стратегические финансовые цели формируются вокруг главной стратегической финансовой цели, также И.А. Бланк предлагает использовать метод формирования дерева стратегических финансовых целей. Систему стратегических финансовых целей исследователь предлагает отображать в виде конкретных показателей – целевых стратегических нормативов.</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Конкретизация целей финансовых стратегий. Здесь исследователь имеет в виду конкретизацию по периодам реализации, внешнюю и внутреннюю синхронизацию всей стратегии во времени.</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Разработка целевых стратегических нормативов финансовой деятельности служит базой для принятия решений и обеспечения контроля выполнения финансовой стратегии. Сформированная на предыдущем этапе система стратегических финансовых целей должна быть конкретизирована установлением плановых или нормативных показателей, таких как: предельный уровень финансовых рисков, коэффициент самофинансирования и пр.</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Принятие основных стратегических финансовых решений. </w:t>
      </w:r>
      <w:proofErr w:type="gramStart"/>
      <w:r w:rsidRPr="00EE42AC">
        <w:rPr>
          <w:rFonts w:ascii="Times New Roman" w:hAnsi="Times New Roman"/>
          <w:sz w:val="28"/>
          <w:szCs w:val="28"/>
        </w:rPr>
        <w:t xml:space="preserve">Этот этап формирования стратегии является одним из наиболее важных, потому что именно он является связующим звеном между аналитической частью стратегии, которая описывает текущую ситуацию по тем или иным субъектам, и непосредственным планированием, которое приведет к конкретным шагам руководства компании. </w:t>
      </w:r>
      <w:proofErr w:type="gramEnd"/>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Оценка эффективности принятой финансовой стратегии. Исследователь приводит несколько критериев, в соответствии с которыми </w:t>
      </w:r>
      <w:r w:rsidRPr="00EE42AC">
        <w:rPr>
          <w:rFonts w:ascii="Times New Roman" w:hAnsi="Times New Roman"/>
          <w:sz w:val="28"/>
          <w:szCs w:val="28"/>
        </w:rPr>
        <w:lastRenderedPageBreak/>
        <w:t>проводится оценка: это согласованность с изменчивыми факторами внешней среды, которые поддаются прогнозу, эффективность реализации, допустимые уровни риска и так далее.</w:t>
      </w:r>
    </w:p>
    <w:p w:rsidR="00E74427" w:rsidRPr="00EE42AC" w:rsidRDefault="00E74427" w:rsidP="00721506">
      <w:pPr>
        <w:pStyle w:val="11"/>
        <w:numPr>
          <w:ilvl w:val="0"/>
          <w:numId w:val="10"/>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Организация контроля реализации финансовой стратегии. На данном этапе формулируется система конкретных мер и действий, которая позволяет оперативно отслеживать исполнение программы стратегического финансового развития, а также вносить коррективы с учетом изменяющихся внешних факторов влияния. </w:t>
      </w:r>
    </w:p>
    <w:p w:rsidR="00E74427" w:rsidRPr="00EE42AC" w:rsidRDefault="00E74427" w:rsidP="00721506">
      <w:pPr>
        <w:pStyle w:val="11"/>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 Похожей системы работы над финансовой стратегией предприятия придерживается и Н.П. Теслюк, однако у него процесс формирования финансовой стратегии разбит на 15 этапов:</w:t>
      </w:r>
      <w:r w:rsidRPr="00EE42AC">
        <w:rPr>
          <w:rStyle w:val="a4"/>
          <w:rFonts w:ascii="Times New Roman" w:hAnsi="Times New Roman"/>
          <w:sz w:val="28"/>
          <w:szCs w:val="28"/>
          <w:vertAlign w:val="superscript"/>
        </w:rPr>
        <w:footnoteReference w:id="35"/>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определение главной финансовой стратегии;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определение периода реализации финансовой стратегии;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анализ факторов внешней среды и нейтрализация;</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анализ внутренней финансовой среды;</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комплексная оценка финансовой позиции;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определение необходимых инструментов финансовой стратегии;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определение стратегических целей финансовой деятельности;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формирование целевых задач;</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формирование целевых нормативов;</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определение основных решений для достижения главной цели;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разработка вариантов финансовой стратегии;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оценка и выбор оптимального варианта финансовой стратегии;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детализация выбранного варианта финансовой стратегии;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оформление и утверждение проекта финансовой стратегии;</w:t>
      </w:r>
    </w:p>
    <w:p w:rsidR="00E74427" w:rsidRPr="00EE42AC" w:rsidRDefault="00E74427" w:rsidP="0068033C">
      <w:pPr>
        <w:pStyle w:val="11"/>
        <w:numPr>
          <w:ilvl w:val="0"/>
          <w:numId w:val="11"/>
        </w:numPr>
        <w:spacing w:after="0" w:line="360" w:lineRule="auto"/>
        <w:ind w:left="0" w:firstLine="0"/>
        <w:jc w:val="both"/>
        <w:rPr>
          <w:rFonts w:ascii="Times New Roman" w:hAnsi="Times New Roman"/>
          <w:sz w:val="28"/>
          <w:szCs w:val="28"/>
        </w:rPr>
      </w:pPr>
      <w:r w:rsidRPr="00EE42AC">
        <w:rPr>
          <w:rFonts w:ascii="Times New Roman" w:hAnsi="Times New Roman"/>
          <w:sz w:val="28"/>
          <w:szCs w:val="28"/>
        </w:rPr>
        <w:t xml:space="preserve">организация контроля за выполнением финансовой стратегии.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Иного подхода к формированию придерживается А.П. Воробьев, предлагая сосредотачиваться при формировании финансовой стратегии на </w:t>
      </w:r>
      <w:r w:rsidRPr="00EE42AC">
        <w:rPr>
          <w:rFonts w:ascii="Times New Roman" w:hAnsi="Times New Roman"/>
          <w:sz w:val="28"/>
          <w:szCs w:val="28"/>
        </w:rPr>
        <w:lastRenderedPageBreak/>
        <w:t>конкретных результатах, а не на долгосрочных стратегических исследованиях. При этом он выделяет семь основных этапов создания стратегии:</w:t>
      </w:r>
      <w:r w:rsidRPr="00EE42AC">
        <w:rPr>
          <w:rStyle w:val="a4"/>
          <w:rFonts w:ascii="Times New Roman" w:hAnsi="Times New Roman"/>
          <w:sz w:val="28"/>
          <w:szCs w:val="28"/>
          <w:vertAlign w:val="superscript"/>
        </w:rPr>
        <w:footnoteReference w:id="36"/>
      </w:r>
    </w:p>
    <w:p w:rsidR="00E74427" w:rsidRPr="00EE42AC" w:rsidRDefault="00E74427" w:rsidP="0068033C">
      <w:pPr>
        <w:pStyle w:val="11"/>
        <w:numPr>
          <w:ilvl w:val="0"/>
          <w:numId w:val="12"/>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разработка корпоративной стратегии;</w:t>
      </w:r>
    </w:p>
    <w:p w:rsidR="00E74427" w:rsidRPr="00EE42AC" w:rsidRDefault="00E74427" w:rsidP="0068033C">
      <w:pPr>
        <w:pStyle w:val="11"/>
        <w:numPr>
          <w:ilvl w:val="0"/>
          <w:numId w:val="12"/>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определение целевых показателей себестоимости и рентабельности;</w:t>
      </w:r>
    </w:p>
    <w:p w:rsidR="00E74427" w:rsidRPr="00EE42AC" w:rsidRDefault="00E74427" w:rsidP="0068033C">
      <w:pPr>
        <w:pStyle w:val="11"/>
        <w:numPr>
          <w:ilvl w:val="0"/>
          <w:numId w:val="12"/>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оценка текущего финансового состояния и его соответствия краткосрочным задачам;</w:t>
      </w:r>
    </w:p>
    <w:p w:rsidR="00E74427" w:rsidRPr="00EE42AC" w:rsidRDefault="00E74427" w:rsidP="0068033C">
      <w:pPr>
        <w:pStyle w:val="11"/>
        <w:numPr>
          <w:ilvl w:val="0"/>
          <w:numId w:val="12"/>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определение информационной базы и целевых критериев оценки финансовой стратегии; </w:t>
      </w:r>
    </w:p>
    <w:p w:rsidR="00E74427" w:rsidRPr="00EE42AC" w:rsidRDefault="00E74427" w:rsidP="0068033C">
      <w:pPr>
        <w:pStyle w:val="11"/>
        <w:numPr>
          <w:ilvl w:val="0"/>
          <w:numId w:val="12"/>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формирование финансовых планов;</w:t>
      </w:r>
    </w:p>
    <w:p w:rsidR="00E74427" w:rsidRPr="00EE42AC" w:rsidRDefault="00E74427" w:rsidP="0068033C">
      <w:pPr>
        <w:pStyle w:val="11"/>
        <w:numPr>
          <w:ilvl w:val="0"/>
          <w:numId w:val="12"/>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принятие решений по текущему управлению финансовыми потоками предприятия;</w:t>
      </w:r>
    </w:p>
    <w:p w:rsidR="00E74427" w:rsidRPr="00EE42AC" w:rsidRDefault="00E74427" w:rsidP="0068033C">
      <w:pPr>
        <w:pStyle w:val="11"/>
        <w:numPr>
          <w:ilvl w:val="0"/>
          <w:numId w:val="12"/>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реализацию финансовой стратегии.</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Впрочем, другие исследователи в своих трудах отмечают, что существенным недостатком данной типологии является то, что данные этапы трудны для реализации и не имеют логического завершения, результата.</w:t>
      </w:r>
      <w:r w:rsidRPr="00EE42AC">
        <w:rPr>
          <w:rStyle w:val="a4"/>
          <w:rFonts w:ascii="Times New Roman" w:hAnsi="Times New Roman"/>
          <w:sz w:val="28"/>
          <w:szCs w:val="28"/>
          <w:vertAlign w:val="superscript"/>
        </w:rPr>
        <w:footnoteReference w:id="37"/>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Этапы формирования стратегии по Л.И. </w:t>
      </w:r>
      <w:proofErr w:type="spellStart"/>
      <w:r w:rsidRPr="00EE42AC">
        <w:rPr>
          <w:rFonts w:ascii="Times New Roman" w:hAnsi="Times New Roman"/>
          <w:sz w:val="28"/>
          <w:szCs w:val="28"/>
        </w:rPr>
        <w:t>Журовой</w:t>
      </w:r>
      <w:proofErr w:type="spellEnd"/>
      <w:r w:rsidRPr="00EE42AC">
        <w:rPr>
          <w:rFonts w:ascii="Times New Roman" w:hAnsi="Times New Roman"/>
          <w:sz w:val="28"/>
          <w:szCs w:val="28"/>
        </w:rPr>
        <w:t xml:space="preserve"> ориентированы на применение в практической среде и легко могут быть реализованы как предприятиями крупного бизнеса, так и малым и средним. Четкая структура является достоинством данной типологии, что отмечается другими авторами.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Л.И. </w:t>
      </w:r>
      <w:proofErr w:type="spellStart"/>
      <w:r w:rsidRPr="00EE42AC">
        <w:rPr>
          <w:rFonts w:ascii="Times New Roman" w:hAnsi="Times New Roman"/>
          <w:sz w:val="28"/>
          <w:szCs w:val="28"/>
        </w:rPr>
        <w:t>Журова</w:t>
      </w:r>
      <w:proofErr w:type="spellEnd"/>
      <w:r w:rsidRPr="00EE42AC">
        <w:rPr>
          <w:rFonts w:ascii="Times New Roman" w:hAnsi="Times New Roman"/>
          <w:sz w:val="28"/>
          <w:szCs w:val="28"/>
        </w:rPr>
        <w:t xml:space="preserve"> выделяет 9 этапов формирования стратегии:</w:t>
      </w:r>
      <w:r w:rsidRPr="00EE42AC">
        <w:rPr>
          <w:rStyle w:val="a4"/>
          <w:rFonts w:ascii="Times New Roman" w:hAnsi="Times New Roman"/>
          <w:sz w:val="28"/>
          <w:szCs w:val="28"/>
          <w:vertAlign w:val="superscript"/>
        </w:rPr>
        <w:footnoteReference w:id="38"/>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определение длительности действия финансовой ситуации;</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формирование стратегических целей финансовой деятельности предприятия;</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lastRenderedPageBreak/>
        <w:t xml:space="preserve">анализ финансовой среды функционирования предприятия (подразделяется на анализ факторов внешней и внутренней среды); </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уточнение стратегических целей финансовой деятельности предприятия;</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формирование портфеля финансовых стратегий (данный этап делится на определение потребности в финансовых ресурсах и потребности в собственном и заемном капитале, условии их привлечения и стоимости); </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оценка и выбор финансовой стратегии;</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формирование обеспечивающих функций процесса реализации финансовой стратегии (сюда входит обеспечение кадровыми ресурсами, формирование финансовых взаимоотношений с основными партнерами, формирование бюджета, корректировка структуры управления финансами);</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организация контроля реализации финансовой стратегии;</w:t>
      </w:r>
    </w:p>
    <w:p w:rsidR="00E74427" w:rsidRPr="00EE42AC" w:rsidRDefault="00E74427" w:rsidP="00721506">
      <w:pPr>
        <w:pStyle w:val="11"/>
        <w:numPr>
          <w:ilvl w:val="1"/>
          <w:numId w:val="14"/>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организация мониторинга эффективности финансовой стратегии.</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Существуют и более общие подходы к формированию этапов разработки стратегии. Так, некоторые авторы выделяют только три этапа разработки стратегии, однако каждый этап является обширным понятием и включает в себя множество пунктов:</w:t>
      </w:r>
    </w:p>
    <w:p w:rsidR="00E74427" w:rsidRPr="00EE42AC" w:rsidRDefault="00E74427" w:rsidP="00721506">
      <w:pPr>
        <w:pStyle w:val="11"/>
        <w:numPr>
          <w:ilvl w:val="0"/>
          <w:numId w:val="1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стратегический анализ (включает в себя анализ внешней среды и анализ внутренних условий и факторов развития компании, предполагает обязательное наличие внешнего и внутреннего финансового анализа); </w:t>
      </w:r>
    </w:p>
    <w:p w:rsidR="00E74427" w:rsidRPr="00EE42AC" w:rsidRDefault="00E74427" w:rsidP="00721506">
      <w:pPr>
        <w:pStyle w:val="11"/>
        <w:numPr>
          <w:ilvl w:val="0"/>
          <w:numId w:val="1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стратегическое планирование (включает в себя формулировку миссии, стратегических целей, задач, которые ранжируют цели предприятия в зависимости от их приоритета в долгосрочной перспективе); </w:t>
      </w:r>
    </w:p>
    <w:p w:rsidR="00E74427" w:rsidRPr="00EE42AC" w:rsidRDefault="00E74427" w:rsidP="00721506">
      <w:pPr>
        <w:pStyle w:val="11"/>
        <w:numPr>
          <w:ilvl w:val="0"/>
          <w:numId w:val="1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стратегический финансовый контроль (сюда входит: определение круга контролируемых критериев и показателей, оценка происходящих изменений в соответствии с влиянием внешних факторов, выявление причин отклонений от заданного плана, корректировка стратегии).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Таким образом, несмотря на различия в подходе разных исследователей к определению этапов разработки стратегии, большинство </w:t>
      </w:r>
      <w:r w:rsidRPr="00EE42AC">
        <w:rPr>
          <w:rFonts w:ascii="Times New Roman" w:hAnsi="Times New Roman"/>
          <w:sz w:val="28"/>
          <w:szCs w:val="28"/>
        </w:rPr>
        <w:lastRenderedPageBreak/>
        <w:t xml:space="preserve">этапов все же повторяются, пусть порой и в виде разделов, подразделов, подзадач.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Сравнительный анализ подходов разных авторов позволяет и нам выделить основные этапы разработки финансовой стратегии, каждый из которых в той или иной форме является составной частью разработки исследования. Перечислим эти этапы: </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анализ общей стратегии развития предприятия, его миссии и принципов;</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определение сроков, на которые формируется данная финансовая стратегия;</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генерирование стратегических целей финансовой деятельности предприятия;</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анализ текущего финансового состояния предприятия;</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анализ основных инвестиционных потребностей предприятия;</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разработка финансовой политики предприятия</w:t>
      </w:r>
      <w:r w:rsidRPr="00EE42AC">
        <w:rPr>
          <w:rFonts w:ascii="Times New Roman" w:hAnsi="Times New Roman"/>
          <w:sz w:val="28"/>
          <w:szCs w:val="28"/>
          <w:lang w:val="en-US"/>
        </w:rPr>
        <w:t>;</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внедрение разработанной стратегии, формирование конкретной программы действий в соответствии с выбранной стратегией;</w:t>
      </w:r>
    </w:p>
    <w:p w:rsidR="00E74427" w:rsidRPr="00EE42AC" w:rsidRDefault="00E74427" w:rsidP="00721506">
      <w:pPr>
        <w:pStyle w:val="11"/>
        <w:numPr>
          <w:ilvl w:val="0"/>
          <w:numId w:val="13"/>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оценка эффективности разработанной стратегии.</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Именно через призму данных этапов разработки стратегии мы будем рассматривать действующие финансовые стратегии сетевых СМИ во второй части нашего исследования.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Далее мы рассмотрим некоторые этапы более подробно с точки зрения инструментария, методов и подходов к реализации данных этапов.</w:t>
      </w:r>
    </w:p>
    <w:p w:rsidR="00E74427" w:rsidRPr="00EE42AC" w:rsidRDefault="00E74427" w:rsidP="00721506">
      <w:pPr>
        <w:spacing w:after="0" w:line="360" w:lineRule="auto"/>
        <w:ind w:firstLine="851"/>
        <w:jc w:val="both"/>
        <w:rPr>
          <w:rFonts w:ascii="Times New Roman" w:hAnsi="Times New Roman"/>
          <w:b/>
          <w:sz w:val="28"/>
          <w:szCs w:val="28"/>
        </w:rPr>
      </w:pPr>
      <w:r w:rsidRPr="00EE42AC">
        <w:rPr>
          <w:rFonts w:ascii="Times New Roman" w:hAnsi="Times New Roman"/>
          <w:b/>
          <w:sz w:val="28"/>
          <w:szCs w:val="28"/>
        </w:rPr>
        <w:t xml:space="preserve">Анализ общей стратегии развития предприятия, его миссии и принципов.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В предыдущих частях исследования мы уделяли достаточно много внимания взаимосвязи финансовой стратегии развития предприятия и общей стратегии предприятия, а также ее миссии и ценностей, поэтому здесь дополнительно раскрывать этот этап разработки стратегии мы не будем.</w:t>
      </w:r>
    </w:p>
    <w:p w:rsidR="00E74427" w:rsidRPr="00EE42AC" w:rsidRDefault="00E74427" w:rsidP="00721506">
      <w:pPr>
        <w:spacing w:after="0" w:line="360" w:lineRule="auto"/>
        <w:ind w:firstLine="851"/>
        <w:jc w:val="both"/>
        <w:rPr>
          <w:rFonts w:ascii="Times New Roman" w:hAnsi="Times New Roman"/>
          <w:b/>
          <w:sz w:val="28"/>
          <w:szCs w:val="28"/>
        </w:rPr>
      </w:pPr>
      <w:r w:rsidRPr="00EE42AC">
        <w:rPr>
          <w:rFonts w:ascii="Times New Roman" w:hAnsi="Times New Roman"/>
          <w:b/>
          <w:sz w:val="28"/>
          <w:szCs w:val="28"/>
        </w:rPr>
        <w:lastRenderedPageBreak/>
        <w:t xml:space="preserve">Определение сроков, на которые формируется данная финансовая стратегия.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Различные типологии финансовых стратегий, в том числе и по временному признаку, мы указывали в начале исследования. Здесь мы ограничимся лишь разделением финансовых стратегий на долгосрочные стратегии, которые разрабатываются сроком на 3-5 лет и более; среднесрочные – сроком от 3 лет до 1 года; и краткосрочные, которые разрабатываются на срок менее одного года.</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Долгосрочная финансовая стратегия определяет валовые доходы и расходы, источники формирования доходов, динамику финансового состояния предприятия. Как и среднесрочная стратегия, она формируется в укрупненном виде.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Краткосрочные стратегии же составляются более детализировано и разрабатываются в рамках уже существующей долгосрочной стратегии.</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Впрочем, далее, когда мы перейдем к практической части исследования, мы увидим, что игроки </w:t>
      </w:r>
      <w:proofErr w:type="spellStart"/>
      <w:r w:rsidRPr="00EE42AC">
        <w:rPr>
          <w:rFonts w:ascii="Times New Roman" w:hAnsi="Times New Roman"/>
          <w:sz w:val="28"/>
          <w:szCs w:val="28"/>
        </w:rPr>
        <w:t>медиарынка</w:t>
      </w:r>
      <w:proofErr w:type="spellEnd"/>
      <w:r w:rsidRPr="00EE42AC">
        <w:rPr>
          <w:rFonts w:ascii="Times New Roman" w:hAnsi="Times New Roman"/>
          <w:sz w:val="28"/>
          <w:szCs w:val="28"/>
        </w:rPr>
        <w:t>, склонного к постоянным изменениям в результате влияния внешних факторов, зачастую отказываются от формирования долгосрочной стратегии и ограничиваются формированием финансовой стратегии на 1 год.</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От того, на какой срок составляется финансовая стратегия, зависят цели финансовых деятельности, финансовая политика и степень проработки финансовых планов. </w:t>
      </w:r>
    </w:p>
    <w:p w:rsidR="00E74427" w:rsidRPr="00EE42AC" w:rsidRDefault="00E74427" w:rsidP="00721506">
      <w:pPr>
        <w:spacing w:after="0" w:line="360" w:lineRule="auto"/>
        <w:ind w:firstLine="851"/>
        <w:jc w:val="both"/>
        <w:rPr>
          <w:rFonts w:ascii="Times New Roman" w:hAnsi="Times New Roman"/>
          <w:b/>
          <w:sz w:val="28"/>
          <w:szCs w:val="28"/>
        </w:rPr>
      </w:pPr>
      <w:r w:rsidRPr="00EE42AC">
        <w:rPr>
          <w:rFonts w:ascii="Times New Roman" w:hAnsi="Times New Roman"/>
          <w:b/>
          <w:sz w:val="28"/>
          <w:szCs w:val="28"/>
        </w:rPr>
        <w:t xml:space="preserve">Генерирование стратегических целей финансовой деятельности предприятия.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Важной частью данного этапа является установление интегральной финансовой цели, вокруг которой выстраивается система финансовых целей компании – долгосрочных, краткосрочных и текущих. Большинство исследователей сходятся на том, что зачастую интегральной финансовой целью компании является увеличение рыночной стоимости компании.</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shd w:val="clear" w:color="auto" w:fill="FFFFFF"/>
        </w:rPr>
        <w:lastRenderedPageBreak/>
        <w:t xml:space="preserve">Важным условиям достижения этой цели является минимизация рисков. Интегральная цель может определяться как в абсолютных, так и в относительных показателях. </w:t>
      </w:r>
      <w:r w:rsidRPr="00EE42AC">
        <w:rPr>
          <w:rFonts w:ascii="Times New Roman" w:hAnsi="Times New Roman"/>
          <w:sz w:val="28"/>
          <w:szCs w:val="28"/>
          <w:bdr w:val="none" w:sz="0" w:space="0" w:color="auto" w:frame="1"/>
          <w:lang w:eastAsia="ru-RU"/>
        </w:rPr>
        <w:t>Как отмечают исследователи, для достижения этой цели необходимо сочетание следующих факторов:</w:t>
      </w:r>
    </w:p>
    <w:p w:rsidR="00E74427" w:rsidRPr="00EE42AC" w:rsidRDefault="00E74427" w:rsidP="00721506">
      <w:pPr>
        <w:pStyle w:val="11"/>
        <w:numPr>
          <w:ilvl w:val="0"/>
          <w:numId w:val="17"/>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shd w:val="clear" w:color="auto" w:fill="FFFFFF"/>
          <w:lang w:eastAsia="ru-RU"/>
        </w:rPr>
        <w:t>предприятие имеет необходимое количество ресурсов;</w:t>
      </w:r>
    </w:p>
    <w:p w:rsidR="00E74427" w:rsidRPr="00EE42AC" w:rsidRDefault="00E74427" w:rsidP="00721506">
      <w:pPr>
        <w:pStyle w:val="11"/>
        <w:numPr>
          <w:ilvl w:val="0"/>
          <w:numId w:val="17"/>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shd w:val="clear" w:color="auto" w:fill="FFFFFF"/>
          <w:lang w:eastAsia="ru-RU"/>
        </w:rPr>
        <w:t xml:space="preserve">собственный капитал рентабелен и сбалансирован; </w:t>
      </w:r>
    </w:p>
    <w:p w:rsidR="00E74427" w:rsidRPr="00EE42AC" w:rsidRDefault="00E74427" w:rsidP="00721506">
      <w:pPr>
        <w:pStyle w:val="11"/>
        <w:numPr>
          <w:ilvl w:val="0"/>
          <w:numId w:val="17"/>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shd w:val="clear" w:color="auto" w:fill="FFFFFF"/>
          <w:lang w:eastAsia="ru-RU"/>
        </w:rPr>
        <w:t>заемный капитал соответствует нормативам;</w:t>
      </w:r>
    </w:p>
    <w:p w:rsidR="00E74427" w:rsidRPr="00EE42AC" w:rsidRDefault="00E74427" w:rsidP="00721506">
      <w:pPr>
        <w:pStyle w:val="11"/>
        <w:numPr>
          <w:ilvl w:val="0"/>
          <w:numId w:val="17"/>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shd w:val="clear" w:color="auto" w:fill="FFFFFF"/>
          <w:lang w:eastAsia="ru-RU"/>
        </w:rPr>
        <w:t xml:space="preserve">структура активов и пассивов компании обеспечивает приемлемый уровень финансовых рисков. </w:t>
      </w:r>
    </w:p>
    <w:p w:rsidR="00E74427" w:rsidRPr="00EE42AC" w:rsidRDefault="00E74427" w:rsidP="00721506">
      <w:p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bdr w:val="none" w:sz="0" w:space="0" w:color="auto" w:frame="1"/>
          <w:lang w:eastAsia="ru-RU"/>
        </w:rPr>
        <w:t xml:space="preserve">Интегральная цель детализируется на финансовые цели, которые призваны решить конкретные задачи. Все финансовые цели должны быть четко сформулированы и выражены в конкретных измеримых показателях – таких, как: </w:t>
      </w:r>
    </w:p>
    <w:p w:rsidR="00E74427" w:rsidRPr="00EE42AC" w:rsidRDefault="00E74427" w:rsidP="00721506">
      <w:pPr>
        <w:pStyle w:val="11"/>
        <w:numPr>
          <w:ilvl w:val="0"/>
          <w:numId w:val="18"/>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bdr w:val="none" w:sz="0" w:space="0" w:color="auto" w:frame="1"/>
          <w:lang w:eastAsia="ru-RU"/>
        </w:rPr>
        <w:t>рентабельность продаж;</w:t>
      </w:r>
    </w:p>
    <w:p w:rsidR="00E74427" w:rsidRPr="00EE42AC" w:rsidRDefault="00E74427" w:rsidP="00721506">
      <w:pPr>
        <w:pStyle w:val="11"/>
        <w:numPr>
          <w:ilvl w:val="0"/>
          <w:numId w:val="18"/>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bdr w:val="none" w:sz="0" w:space="0" w:color="auto" w:frame="1"/>
          <w:lang w:eastAsia="ru-RU"/>
        </w:rPr>
        <w:t>финансовый рычаг (соотношение собственного и заемного капитала);</w:t>
      </w:r>
    </w:p>
    <w:p w:rsidR="00E74427" w:rsidRPr="00EE42AC" w:rsidRDefault="00E74427" w:rsidP="00721506">
      <w:pPr>
        <w:pStyle w:val="11"/>
        <w:numPr>
          <w:ilvl w:val="0"/>
          <w:numId w:val="18"/>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bdr w:val="none" w:sz="0" w:space="0" w:color="auto" w:frame="1"/>
          <w:lang w:eastAsia="ru-RU"/>
        </w:rPr>
        <w:t>уровень платежеспособности;</w:t>
      </w:r>
    </w:p>
    <w:p w:rsidR="00E74427" w:rsidRPr="00EE42AC" w:rsidRDefault="00E74427" w:rsidP="00721506">
      <w:pPr>
        <w:pStyle w:val="11"/>
        <w:numPr>
          <w:ilvl w:val="0"/>
          <w:numId w:val="18"/>
        </w:num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bdr w:val="none" w:sz="0" w:space="0" w:color="auto" w:frame="1"/>
          <w:lang w:eastAsia="ru-RU"/>
        </w:rPr>
        <w:t>уровень ликвидности.</w:t>
      </w:r>
    </w:p>
    <w:p w:rsidR="00E74427" w:rsidRPr="00EE42AC" w:rsidRDefault="00E74427" w:rsidP="00721506">
      <w:p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bdr w:val="none" w:sz="0" w:space="0" w:color="auto" w:frame="1"/>
          <w:lang w:eastAsia="ru-RU"/>
        </w:rPr>
        <w:t xml:space="preserve">Сгруппированные по направлениям, установленные цели образуют финансовую политику предприятия. </w:t>
      </w:r>
    </w:p>
    <w:p w:rsidR="00E74427" w:rsidRPr="00EE42AC" w:rsidRDefault="00E74427" w:rsidP="00721506">
      <w:pPr>
        <w:shd w:val="clear" w:color="auto" w:fill="FFFFFF"/>
        <w:spacing w:after="0" w:line="360" w:lineRule="auto"/>
        <w:ind w:firstLine="851"/>
        <w:jc w:val="both"/>
        <w:rPr>
          <w:rFonts w:ascii="Times New Roman" w:hAnsi="Times New Roman"/>
          <w:b/>
          <w:sz w:val="28"/>
          <w:szCs w:val="28"/>
        </w:rPr>
      </w:pPr>
      <w:r w:rsidRPr="00EE42AC">
        <w:rPr>
          <w:rFonts w:ascii="Times New Roman" w:hAnsi="Times New Roman"/>
          <w:b/>
          <w:sz w:val="28"/>
          <w:szCs w:val="28"/>
        </w:rPr>
        <w:t>Анализ текущего финансового состояния предприятия.</w:t>
      </w:r>
    </w:p>
    <w:p w:rsidR="00E74427" w:rsidRPr="00EE42AC" w:rsidRDefault="00E74427" w:rsidP="00721506">
      <w:p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shd w:val="clear" w:color="auto" w:fill="FFFFFF"/>
          <w:lang w:eastAsia="ru-RU"/>
        </w:rPr>
        <w:t xml:space="preserve">Исследователи определяют термин финансовое состояние как наличие финансовых источников и резервов, которые позволяют осуществлять деятельность предприятия за счет собственных средств. </w:t>
      </w:r>
    </w:p>
    <w:p w:rsidR="00E74427" w:rsidRPr="00EE42AC" w:rsidRDefault="00E74427" w:rsidP="00721506">
      <w:pPr>
        <w:shd w:val="clear" w:color="auto" w:fill="FFFFFF"/>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Хорошее финансовое состояние предприятие означает достаточное количество финансовых ресурсов, которое позволяет эффективно использовать их в хозяйственной деятельности, обеспечивать здоровые финансовые взаимоотношения с партнерами, иметь удовлетворительный платежный баланс и финансовую устойчивость. </w:t>
      </w:r>
    </w:p>
    <w:p w:rsidR="00E74427" w:rsidRPr="00EE42AC" w:rsidRDefault="00E74427" w:rsidP="00721506">
      <w:pPr>
        <w:shd w:val="clear" w:color="auto" w:fill="FFFFFF"/>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lastRenderedPageBreak/>
        <w:t xml:space="preserve">Анализ финансового состояния предприятия базируется на анализе бухгалтерского баланса и отчета о прибылях и убытках. Для того чтобы проследить динамику финансового состояния предприятия, необходимо проанализировать его бухгалтерские документы за несколько лет. Особенно это актуально в том случае, если речь идет о разработке финансовой стратегии на длительный срок. </w:t>
      </w:r>
    </w:p>
    <w:p w:rsidR="00E74427" w:rsidRPr="00EE42AC" w:rsidRDefault="00E74427" w:rsidP="00721506">
      <w:pPr>
        <w:shd w:val="clear" w:color="auto" w:fill="FFFFFF"/>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Также анализ финансового состояния предполагает анализ имущественного положения, анализ текущей налоговой, дивидендной, эмиссионной политики компании и другие показатели.</w:t>
      </w:r>
    </w:p>
    <w:p w:rsidR="00E74427" w:rsidRPr="00EE42AC" w:rsidRDefault="00E74427" w:rsidP="00721506">
      <w:pPr>
        <w:shd w:val="clear" w:color="auto" w:fill="FFFFFF"/>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Только после того, как будет проведен анализ финансового состояния предприятия, можно переходить к разработке финансовой политики и каких-либо мер, направленных на реализацию финансовых целей организации.</w:t>
      </w:r>
    </w:p>
    <w:p w:rsidR="00E74427" w:rsidRPr="00EE42AC" w:rsidRDefault="00E74427" w:rsidP="00721506">
      <w:p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shd w:val="clear" w:color="auto" w:fill="FFFFFF"/>
          <w:lang w:eastAsia="ru-RU"/>
        </w:rPr>
        <w:t xml:space="preserve">Попытки выстроить планирование финансовой деятельности по достижению стратегических целей в отрыве от текущей ситуации и возможности компании приведет к тому, что финансовая стратегия окажется неэффективной и нереализуемой в целом. </w:t>
      </w:r>
    </w:p>
    <w:p w:rsidR="00E74427" w:rsidRPr="00EE42AC" w:rsidRDefault="00E74427" w:rsidP="00721506">
      <w:pPr>
        <w:shd w:val="clear" w:color="auto" w:fill="FFFFFF"/>
        <w:spacing w:after="0" w:line="360" w:lineRule="auto"/>
        <w:ind w:firstLine="851"/>
        <w:jc w:val="both"/>
        <w:rPr>
          <w:rFonts w:ascii="Times New Roman" w:hAnsi="Times New Roman"/>
          <w:b/>
          <w:sz w:val="28"/>
          <w:szCs w:val="28"/>
        </w:rPr>
      </w:pPr>
      <w:r w:rsidRPr="00EE42AC">
        <w:rPr>
          <w:rFonts w:ascii="Times New Roman" w:hAnsi="Times New Roman"/>
          <w:b/>
          <w:sz w:val="28"/>
          <w:szCs w:val="28"/>
        </w:rPr>
        <w:t xml:space="preserve">Анализ основных инвестиционных потребностей предприятия. </w:t>
      </w:r>
    </w:p>
    <w:p w:rsidR="00E74427" w:rsidRPr="00EE42AC" w:rsidRDefault="00E74427" w:rsidP="00721506">
      <w:pPr>
        <w:shd w:val="clear" w:color="auto" w:fill="FFFFFF"/>
        <w:spacing w:after="0" w:line="360" w:lineRule="auto"/>
        <w:ind w:firstLine="851"/>
        <w:jc w:val="both"/>
        <w:rPr>
          <w:rFonts w:ascii="Times New Roman" w:hAnsi="Times New Roman"/>
          <w:sz w:val="28"/>
          <w:szCs w:val="28"/>
          <w:bdr w:val="none" w:sz="0" w:space="0" w:color="auto" w:frame="1"/>
          <w:lang w:eastAsia="ru-RU"/>
        </w:rPr>
      </w:pPr>
      <w:r w:rsidRPr="00EE42AC">
        <w:rPr>
          <w:rFonts w:ascii="Times New Roman" w:hAnsi="Times New Roman"/>
          <w:sz w:val="28"/>
          <w:szCs w:val="28"/>
        </w:rPr>
        <w:t xml:space="preserve">На основании инвестиционных потребностей предприятия определяется его потребность в ресурсах, что является необходимым параметром проработки финансовой политики предприятия. Соответственно, от этого зависит и кредитная стратегия предприятия. Совокупность инвестиционных ценностей, которые находятся в собственности одного инвестора, называются инвестиционным портфелем. В инвестиционный портфель входят инвестиционные ценности предприятия. </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Существует несколько типологий инвестиционных ценностей: </w:t>
      </w:r>
    </w:p>
    <w:p w:rsidR="00E74427" w:rsidRPr="00EE42AC" w:rsidRDefault="00E74427" w:rsidP="00721506">
      <w:pPr>
        <w:pStyle w:val="11"/>
        <w:numPr>
          <w:ilvl w:val="0"/>
          <w:numId w:val="19"/>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по степени материализации – материальные, нематериальные</w:t>
      </w:r>
    </w:p>
    <w:p w:rsidR="00E74427" w:rsidRPr="00EE42AC" w:rsidRDefault="00E74427" w:rsidP="00721506">
      <w:pPr>
        <w:pStyle w:val="a7"/>
        <w:numPr>
          <w:ilvl w:val="0"/>
          <w:numId w:val="19"/>
        </w:numPr>
        <w:shd w:val="clear" w:color="auto" w:fill="FFFFFF"/>
        <w:spacing w:after="0" w:afterAutospacing="0" w:line="360" w:lineRule="auto"/>
        <w:ind w:left="0" w:firstLine="851"/>
        <w:jc w:val="both"/>
        <w:rPr>
          <w:sz w:val="28"/>
          <w:szCs w:val="28"/>
        </w:rPr>
      </w:pPr>
      <w:r w:rsidRPr="00EE42AC">
        <w:rPr>
          <w:sz w:val="28"/>
          <w:szCs w:val="28"/>
        </w:rPr>
        <w:t>по отдаленности возврата вложенных средств – краткосрочные, среднесрочные и долгосрочные;</w:t>
      </w:r>
    </w:p>
    <w:p w:rsidR="00E74427" w:rsidRPr="00EE42AC" w:rsidRDefault="00E74427" w:rsidP="00721506">
      <w:pPr>
        <w:pStyle w:val="a7"/>
        <w:numPr>
          <w:ilvl w:val="0"/>
          <w:numId w:val="19"/>
        </w:numPr>
        <w:shd w:val="clear" w:color="auto" w:fill="FFFFFF"/>
        <w:spacing w:after="0" w:afterAutospacing="0" w:line="360" w:lineRule="auto"/>
        <w:ind w:left="0" w:firstLine="851"/>
        <w:jc w:val="both"/>
        <w:rPr>
          <w:sz w:val="28"/>
          <w:szCs w:val="28"/>
        </w:rPr>
      </w:pPr>
      <w:r w:rsidRPr="00EE42AC">
        <w:rPr>
          <w:sz w:val="28"/>
          <w:szCs w:val="28"/>
        </w:rPr>
        <w:t>по степени риска – высокого риска, среднего риска, низкого риска;</w:t>
      </w:r>
    </w:p>
    <w:p w:rsidR="00E74427" w:rsidRPr="00EE42AC" w:rsidRDefault="00E74427" w:rsidP="00721506">
      <w:pPr>
        <w:pStyle w:val="a7"/>
        <w:numPr>
          <w:ilvl w:val="0"/>
          <w:numId w:val="19"/>
        </w:numPr>
        <w:shd w:val="clear" w:color="auto" w:fill="FFFFFF"/>
        <w:spacing w:after="0" w:afterAutospacing="0" w:line="360" w:lineRule="auto"/>
        <w:ind w:left="0" w:firstLine="851"/>
        <w:jc w:val="both"/>
        <w:rPr>
          <w:sz w:val="28"/>
          <w:szCs w:val="28"/>
        </w:rPr>
      </w:pPr>
      <w:proofErr w:type="gramStart"/>
      <w:r w:rsidRPr="00EE42AC">
        <w:rPr>
          <w:sz w:val="28"/>
          <w:szCs w:val="28"/>
        </w:rPr>
        <w:lastRenderedPageBreak/>
        <w:t>по объему требуемых инвестиционных ресурсов – дорогостоящие, средней стоимости, дешевые;</w:t>
      </w:r>
      <w:proofErr w:type="gramEnd"/>
    </w:p>
    <w:p w:rsidR="00E74427" w:rsidRPr="00EE42AC" w:rsidRDefault="00E74427" w:rsidP="00721506">
      <w:pPr>
        <w:pStyle w:val="a7"/>
        <w:numPr>
          <w:ilvl w:val="0"/>
          <w:numId w:val="19"/>
        </w:numPr>
        <w:shd w:val="clear" w:color="auto" w:fill="FFFFFF"/>
        <w:spacing w:after="0" w:afterAutospacing="0" w:line="360" w:lineRule="auto"/>
        <w:ind w:left="0" w:firstLine="851"/>
        <w:jc w:val="both"/>
        <w:rPr>
          <w:sz w:val="28"/>
          <w:szCs w:val="28"/>
        </w:rPr>
      </w:pPr>
      <w:proofErr w:type="gramStart"/>
      <w:r w:rsidRPr="00EE42AC">
        <w:rPr>
          <w:sz w:val="28"/>
          <w:szCs w:val="28"/>
        </w:rPr>
        <w:t>по целевому использованию – спекулятивные, прямого участия;</w:t>
      </w:r>
      <w:proofErr w:type="gramEnd"/>
    </w:p>
    <w:p w:rsidR="00E74427" w:rsidRPr="00EE42AC" w:rsidRDefault="00E74427" w:rsidP="00721506">
      <w:pPr>
        <w:pStyle w:val="a7"/>
        <w:shd w:val="clear" w:color="auto" w:fill="FFFFFF"/>
        <w:spacing w:before="0" w:beforeAutospacing="0" w:after="0" w:afterAutospacing="0" w:line="360" w:lineRule="auto"/>
        <w:ind w:firstLine="851"/>
        <w:jc w:val="both"/>
        <w:rPr>
          <w:sz w:val="28"/>
          <w:szCs w:val="28"/>
        </w:rPr>
      </w:pPr>
      <w:r w:rsidRPr="00EE42AC">
        <w:rPr>
          <w:sz w:val="28"/>
          <w:szCs w:val="28"/>
        </w:rPr>
        <w:t xml:space="preserve">С одной стороны, именно объем средств, которые привлекает предприятия, определяет его финансовую активность. С другой стороны, как отмечают многие эксперты, привлечение средств – не самоцель. Объем привлекаемых средств должен определяться в зависимости от инвестиционных потребностей предприятия. </w:t>
      </w:r>
    </w:p>
    <w:p w:rsidR="00E74427" w:rsidRPr="00EE42AC" w:rsidRDefault="00E74427" w:rsidP="00721506">
      <w:pPr>
        <w:pStyle w:val="a7"/>
        <w:shd w:val="clear" w:color="auto" w:fill="FFFFFF"/>
        <w:spacing w:before="0" w:beforeAutospacing="0" w:after="0" w:afterAutospacing="0" w:line="360" w:lineRule="auto"/>
        <w:ind w:firstLine="851"/>
        <w:jc w:val="both"/>
        <w:rPr>
          <w:sz w:val="28"/>
          <w:szCs w:val="28"/>
        </w:rPr>
      </w:pPr>
      <w:r w:rsidRPr="00EE42AC">
        <w:rPr>
          <w:sz w:val="28"/>
          <w:szCs w:val="28"/>
        </w:rPr>
        <w:t xml:space="preserve">В рамках анализа инвестиционных потребностей предприятия должны быть обязательно проанализированы следующие составляющие инвестиционной политики компании: </w:t>
      </w:r>
    </w:p>
    <w:p w:rsidR="00E74427" w:rsidRPr="00EE42AC" w:rsidRDefault="00E74427" w:rsidP="00721506">
      <w:pPr>
        <w:pStyle w:val="a7"/>
        <w:numPr>
          <w:ilvl w:val="0"/>
          <w:numId w:val="20"/>
        </w:numPr>
        <w:shd w:val="clear" w:color="auto" w:fill="FFFFFF"/>
        <w:spacing w:before="0" w:beforeAutospacing="0" w:after="0" w:afterAutospacing="0" w:line="360" w:lineRule="auto"/>
        <w:ind w:left="0" w:firstLine="851"/>
        <w:jc w:val="both"/>
        <w:rPr>
          <w:sz w:val="28"/>
          <w:szCs w:val="28"/>
        </w:rPr>
      </w:pPr>
      <w:r w:rsidRPr="00EE42AC">
        <w:rPr>
          <w:sz w:val="28"/>
          <w:szCs w:val="28"/>
        </w:rPr>
        <w:t>инвестиционные ресурсы предприятия – средства, которые имеются в распоряжении предприятия на данный момент;</w:t>
      </w:r>
    </w:p>
    <w:p w:rsidR="00E74427" w:rsidRPr="00EE42AC" w:rsidRDefault="00E74427" w:rsidP="00721506">
      <w:pPr>
        <w:pStyle w:val="a7"/>
        <w:numPr>
          <w:ilvl w:val="0"/>
          <w:numId w:val="20"/>
        </w:numPr>
        <w:shd w:val="clear" w:color="auto" w:fill="FFFFFF"/>
        <w:spacing w:after="0" w:afterAutospacing="0" w:line="360" w:lineRule="auto"/>
        <w:ind w:left="0" w:firstLine="851"/>
        <w:jc w:val="both"/>
        <w:rPr>
          <w:sz w:val="28"/>
          <w:szCs w:val="28"/>
        </w:rPr>
      </w:pPr>
      <w:r w:rsidRPr="00EE42AC">
        <w:rPr>
          <w:sz w:val="28"/>
          <w:szCs w:val="28"/>
        </w:rPr>
        <w:t>инвестиционный потенциал предприятия – ресурсы, которые оно может мобилизовать на финансовом рынке в течение временного отрезка, на который разрабатывается стратегия;</w:t>
      </w:r>
    </w:p>
    <w:p w:rsidR="00E74427" w:rsidRPr="00EE42AC" w:rsidRDefault="00E74427" w:rsidP="00721506">
      <w:pPr>
        <w:pStyle w:val="a7"/>
        <w:numPr>
          <w:ilvl w:val="0"/>
          <w:numId w:val="20"/>
        </w:numPr>
        <w:shd w:val="clear" w:color="auto" w:fill="FFFFFF"/>
        <w:spacing w:after="0" w:afterAutospacing="0" w:line="360" w:lineRule="auto"/>
        <w:ind w:left="0" w:firstLine="851"/>
        <w:jc w:val="both"/>
        <w:rPr>
          <w:sz w:val="28"/>
          <w:szCs w:val="28"/>
        </w:rPr>
      </w:pPr>
      <w:r w:rsidRPr="00EE42AC">
        <w:rPr>
          <w:sz w:val="28"/>
          <w:szCs w:val="28"/>
        </w:rPr>
        <w:t>инвестиционные потребности – объем средств, необходимый компании для успешной деятельности в рамках достижения стратегических финансовых целей предприятия, а в частности, для осуществления комплексной инвестиционной программы;</w:t>
      </w:r>
    </w:p>
    <w:p w:rsidR="00E74427" w:rsidRPr="00EE42AC" w:rsidRDefault="00E74427" w:rsidP="00721506">
      <w:pPr>
        <w:pStyle w:val="a7"/>
        <w:numPr>
          <w:ilvl w:val="0"/>
          <w:numId w:val="20"/>
        </w:numPr>
        <w:shd w:val="clear" w:color="auto" w:fill="FFFFFF"/>
        <w:spacing w:after="0" w:afterAutospacing="0" w:line="360" w:lineRule="auto"/>
        <w:ind w:left="0" w:firstLine="851"/>
        <w:jc w:val="both"/>
        <w:rPr>
          <w:sz w:val="28"/>
          <w:szCs w:val="28"/>
        </w:rPr>
      </w:pPr>
      <w:r w:rsidRPr="00EE42AC">
        <w:rPr>
          <w:sz w:val="28"/>
          <w:szCs w:val="28"/>
        </w:rPr>
        <w:t>инвестиционная программа – программа, разработанная в рамках действующей или долгосрочной финансовой стратегии, которая включает основные характеристики инвестиций по всем проектам (направления, сроки и объемы);</w:t>
      </w:r>
    </w:p>
    <w:p w:rsidR="00E74427" w:rsidRPr="00EE42AC" w:rsidRDefault="00E74427" w:rsidP="00721506">
      <w:pPr>
        <w:pStyle w:val="a7"/>
        <w:numPr>
          <w:ilvl w:val="0"/>
          <w:numId w:val="20"/>
        </w:numPr>
        <w:shd w:val="clear" w:color="auto" w:fill="FFFFFF"/>
        <w:spacing w:after="0" w:afterAutospacing="0" w:line="360" w:lineRule="auto"/>
        <w:ind w:left="0" w:firstLine="851"/>
        <w:jc w:val="both"/>
        <w:rPr>
          <w:b/>
          <w:sz w:val="28"/>
          <w:szCs w:val="28"/>
        </w:rPr>
      </w:pPr>
      <w:r w:rsidRPr="00EE42AC">
        <w:rPr>
          <w:sz w:val="28"/>
          <w:szCs w:val="28"/>
        </w:rPr>
        <w:t>потребность предприятия в инвестиционных ресурсах – разность между действительными инвестиционными ресурсами предприятия и потребностью в них.</w:t>
      </w:r>
    </w:p>
    <w:p w:rsidR="00E74427" w:rsidRPr="00EE42AC" w:rsidRDefault="00E74427" w:rsidP="00721506">
      <w:pPr>
        <w:spacing w:after="0" w:line="360" w:lineRule="auto"/>
        <w:ind w:firstLine="851"/>
        <w:jc w:val="both"/>
        <w:rPr>
          <w:rFonts w:ascii="Times New Roman" w:hAnsi="Times New Roman"/>
          <w:b/>
          <w:sz w:val="28"/>
          <w:szCs w:val="28"/>
        </w:rPr>
      </w:pPr>
      <w:r w:rsidRPr="00EE42AC">
        <w:rPr>
          <w:rFonts w:ascii="Times New Roman" w:hAnsi="Times New Roman"/>
          <w:b/>
          <w:sz w:val="28"/>
          <w:szCs w:val="28"/>
        </w:rPr>
        <w:t>Разработка финансовой политики предприятия.</w:t>
      </w:r>
    </w:p>
    <w:p w:rsidR="00E74427" w:rsidRPr="00EE42AC" w:rsidRDefault="00E74427"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В чем заключается основное отличие финансовой политики от финансовой стратегии? Согласно исследованиям в области стратегического </w:t>
      </w:r>
      <w:r w:rsidRPr="00EE42AC">
        <w:rPr>
          <w:rFonts w:ascii="Times New Roman" w:hAnsi="Times New Roman"/>
          <w:sz w:val="28"/>
          <w:szCs w:val="28"/>
          <w:shd w:val="clear" w:color="auto" w:fill="FFFFFF"/>
          <w:lang w:eastAsia="ru-RU"/>
        </w:rPr>
        <w:lastRenderedPageBreak/>
        <w:t xml:space="preserve">менеджмента, финансовая политика непосредственно вытекает из определения финансовой стратегии предприятия и является своего рода «финансовой тактикой». </w:t>
      </w:r>
    </w:p>
    <w:p w:rsidR="00E74427" w:rsidRPr="00EE42AC" w:rsidRDefault="00E74427"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Перечислим ряд основных функциональных задач финансовой политики как направления деятельности предприятия. Финансовая политика: </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регулирует оптимальное управление предприятием и обеспечивает достижение его стратегических целей;</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изучает состояние и условия формирования финансовых ресурсов в экономических условиях деятельности;</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планирует возможные вариации формирования финансовых ресурсов;</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исследует возможности деятельности финансового управления в результате неблагоприятной и неэффективной деятельности предприятия;</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устанавливает финансовые взаимосвязи с поставщиками и клиентами, бюджетами различных уровней, банками и другими финансовыми контрагентами;</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Устанавливает резервы предприятия и привлекает ресурсы ;</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проводит деятельность по увеличению производственной мощи предприятия и оптимизации использования его ресурсов;</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наращивает основные и оборотные фонды;</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производит мобилизацию финансовых ресурсов для обеспечения производственно-хозяйственной работы;</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разрабатывает и применяет меры по установлению финансовой стабильности предприятия;</w:t>
      </w:r>
    </w:p>
    <w:p w:rsidR="00E74427" w:rsidRPr="00EE42AC" w:rsidRDefault="00E74427" w:rsidP="00721506">
      <w:pPr>
        <w:pStyle w:val="11"/>
        <w:numPr>
          <w:ilvl w:val="0"/>
          <w:numId w:val="21"/>
        </w:numPr>
        <w:spacing w:after="0" w:line="360" w:lineRule="auto"/>
        <w:ind w:left="0"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 определяет методику руководства предприятием. </w:t>
      </w:r>
    </w:p>
    <w:p w:rsidR="00E74427" w:rsidRPr="00EE42AC" w:rsidRDefault="00E74427"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Основные инструменты реализации финансовой политики и ее методология установлены стандартами предприятия – положением о движении денежных средств, кредитной политикой и так далее.</w:t>
      </w:r>
    </w:p>
    <w:p w:rsidR="00E74427" w:rsidRPr="00EE42AC" w:rsidRDefault="00E74427" w:rsidP="00721506">
      <w:pPr>
        <w:spacing w:after="0" w:line="360" w:lineRule="auto"/>
        <w:ind w:firstLine="851"/>
        <w:jc w:val="both"/>
        <w:rPr>
          <w:rFonts w:ascii="Times New Roman" w:hAnsi="Times New Roman"/>
          <w:b/>
          <w:sz w:val="28"/>
          <w:szCs w:val="28"/>
        </w:rPr>
      </w:pPr>
      <w:proofErr w:type="gramStart"/>
      <w:r w:rsidRPr="00EE42AC">
        <w:rPr>
          <w:rFonts w:ascii="Times New Roman" w:hAnsi="Times New Roman"/>
          <w:sz w:val="28"/>
          <w:szCs w:val="28"/>
          <w:shd w:val="clear" w:color="auto" w:fill="FFFFFF"/>
          <w:lang w:eastAsia="ru-RU"/>
        </w:rPr>
        <w:t>Непосредственными</w:t>
      </w:r>
      <w:proofErr w:type="gramEnd"/>
      <w:r w:rsidRPr="00EE42AC">
        <w:rPr>
          <w:rFonts w:ascii="Times New Roman" w:hAnsi="Times New Roman"/>
          <w:sz w:val="28"/>
          <w:szCs w:val="28"/>
          <w:shd w:val="clear" w:color="auto" w:fill="FFFFFF"/>
          <w:lang w:eastAsia="ru-RU"/>
        </w:rPr>
        <w:t xml:space="preserve"> </w:t>
      </w:r>
      <w:proofErr w:type="spellStart"/>
      <w:r w:rsidRPr="00EE42AC">
        <w:rPr>
          <w:rFonts w:ascii="Times New Roman" w:hAnsi="Times New Roman"/>
          <w:sz w:val="28"/>
          <w:szCs w:val="28"/>
          <w:shd w:val="clear" w:color="auto" w:fill="FFFFFF"/>
          <w:lang w:eastAsia="ru-RU"/>
        </w:rPr>
        <w:t>реализаторами</w:t>
      </w:r>
      <w:proofErr w:type="spellEnd"/>
      <w:r w:rsidRPr="00EE42AC">
        <w:rPr>
          <w:rFonts w:ascii="Times New Roman" w:hAnsi="Times New Roman"/>
          <w:sz w:val="28"/>
          <w:szCs w:val="28"/>
          <w:shd w:val="clear" w:color="auto" w:fill="FFFFFF"/>
          <w:lang w:eastAsia="ru-RU"/>
        </w:rPr>
        <w:t xml:space="preserve"> финансовой политики предприятия выступают конкретные должностные лица и различные </w:t>
      </w:r>
      <w:r w:rsidRPr="00EE42AC">
        <w:rPr>
          <w:rFonts w:ascii="Times New Roman" w:hAnsi="Times New Roman"/>
          <w:sz w:val="28"/>
          <w:szCs w:val="28"/>
          <w:shd w:val="clear" w:color="auto" w:fill="FFFFFF"/>
          <w:lang w:eastAsia="ru-RU"/>
        </w:rPr>
        <w:lastRenderedPageBreak/>
        <w:t>подразделения: генеральный директор, финансовый директор, руководители отделов, финансово-экономическое управление, бухгалтерия и так далее.</w:t>
      </w:r>
    </w:p>
    <w:p w:rsidR="00E74427" w:rsidRPr="00EE42AC" w:rsidRDefault="00E74427" w:rsidP="00721506">
      <w:pPr>
        <w:spacing w:after="0" w:line="360" w:lineRule="auto"/>
        <w:ind w:firstLine="851"/>
        <w:jc w:val="both"/>
        <w:rPr>
          <w:rFonts w:ascii="Times New Roman" w:hAnsi="Times New Roman"/>
          <w:b/>
          <w:sz w:val="28"/>
          <w:szCs w:val="28"/>
        </w:rPr>
      </w:pPr>
      <w:r w:rsidRPr="00EE42AC">
        <w:rPr>
          <w:rFonts w:ascii="Times New Roman" w:hAnsi="Times New Roman"/>
          <w:b/>
          <w:sz w:val="28"/>
          <w:szCs w:val="28"/>
        </w:rPr>
        <w:t>Внедрение разработанной стратегии, формирование конкретной программы действий в соответствии с выбранной стратегией.</w:t>
      </w:r>
    </w:p>
    <w:p w:rsidR="00E74427" w:rsidRPr="00EE42AC" w:rsidRDefault="00E74427"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Данный этап является переходом от планирования к реализации финансовой стратегии. В рамках данного этапа формируется перечень мероприятий, направленный на достижение стратегических финансовых целей в рамках разработанной стратегии; формируется структура исполнителей, среди которых есть ответственные по тем или иным направлениям; определяются права. Обязанности, меры ответственности руководителей по каждому направлению.</w:t>
      </w:r>
    </w:p>
    <w:p w:rsidR="00E74427" w:rsidRPr="00EE42AC" w:rsidRDefault="00E74427"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В рамках данного этапа рассматриваются конкретные инструменты, на использовании которых будет построена реализация стратегии. К таким инструментам относятся:</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программы и проекты;</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финансовая политика;</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финансовая реструктуризация;</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финансовое обеспечение конкурентного преимущества;</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информационное обеспечение;</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временные соглашения, альянсы с другими игроками рынка;</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диверсификация;</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глобализация;</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юридическая тактика предприятия и др.</w:t>
      </w:r>
    </w:p>
    <w:p w:rsidR="00E74427" w:rsidRPr="00EE42AC" w:rsidRDefault="00E74427"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Эксперты в области топ-менеджмента отмечают, что реализация финансовой стратегии и ее внедрение – не одно и то же, при </w:t>
      </w:r>
      <w:proofErr w:type="gramStart"/>
      <w:r w:rsidRPr="00EE42AC">
        <w:rPr>
          <w:rFonts w:ascii="Times New Roman" w:hAnsi="Times New Roman"/>
          <w:sz w:val="28"/>
          <w:szCs w:val="28"/>
          <w:lang w:eastAsia="ru-RU"/>
        </w:rPr>
        <w:t>том</w:t>
      </w:r>
      <w:proofErr w:type="gramEnd"/>
      <w:r w:rsidRPr="00EE42AC">
        <w:rPr>
          <w:rFonts w:ascii="Times New Roman" w:hAnsi="Times New Roman"/>
          <w:sz w:val="28"/>
          <w:szCs w:val="28"/>
          <w:lang w:eastAsia="ru-RU"/>
        </w:rPr>
        <w:t xml:space="preserve"> что внедрение финансовой стратегии в предприятие абсолютно необходимо для реализации финансовой стратегии. Специализированное издание для </w:t>
      </w:r>
      <w:proofErr w:type="gramStart"/>
      <w:r w:rsidRPr="00EE42AC">
        <w:rPr>
          <w:rFonts w:ascii="Times New Roman" w:hAnsi="Times New Roman"/>
          <w:sz w:val="28"/>
          <w:szCs w:val="28"/>
          <w:lang w:eastAsia="ru-RU"/>
        </w:rPr>
        <w:t>топ-менеджмента</w:t>
      </w:r>
      <w:proofErr w:type="gramEnd"/>
      <w:r w:rsidRPr="00EE42AC">
        <w:rPr>
          <w:rFonts w:ascii="Times New Roman" w:hAnsi="Times New Roman"/>
          <w:sz w:val="28"/>
          <w:szCs w:val="28"/>
          <w:lang w:eastAsia="ru-RU"/>
        </w:rPr>
        <w:t xml:space="preserve"> «Генеральный директор» приводит комментарий на этот счет Ефима </w:t>
      </w:r>
      <w:proofErr w:type="spellStart"/>
      <w:r w:rsidRPr="00EE42AC">
        <w:rPr>
          <w:rFonts w:ascii="Times New Roman" w:hAnsi="Times New Roman"/>
          <w:sz w:val="28"/>
          <w:szCs w:val="28"/>
          <w:lang w:eastAsia="ru-RU"/>
        </w:rPr>
        <w:t>Пыкова</w:t>
      </w:r>
      <w:proofErr w:type="spellEnd"/>
      <w:r w:rsidRPr="00EE42AC">
        <w:rPr>
          <w:rFonts w:ascii="Times New Roman" w:hAnsi="Times New Roman"/>
          <w:sz w:val="28"/>
          <w:szCs w:val="28"/>
          <w:lang w:eastAsia="ru-RU"/>
        </w:rPr>
        <w:t>, управляющего партнера консалтинговой компании «</w:t>
      </w:r>
      <w:r w:rsidRPr="00EE42AC">
        <w:rPr>
          <w:rFonts w:ascii="Times New Roman" w:hAnsi="Times New Roman"/>
          <w:sz w:val="28"/>
          <w:szCs w:val="28"/>
          <w:shd w:val="clear" w:color="auto" w:fill="FFFFFF"/>
          <w:lang w:eastAsia="ru-RU"/>
        </w:rPr>
        <w:t xml:space="preserve">Формула развития»: «Финансовая стратегия предприятия, как и любой иной </w:t>
      </w:r>
      <w:r w:rsidRPr="00EE42AC">
        <w:rPr>
          <w:rFonts w:ascii="Times New Roman" w:hAnsi="Times New Roman"/>
          <w:sz w:val="28"/>
          <w:szCs w:val="28"/>
          <w:shd w:val="clear" w:color="auto" w:fill="FFFFFF"/>
          <w:lang w:eastAsia="ru-RU"/>
        </w:rPr>
        <w:lastRenderedPageBreak/>
        <w:t xml:space="preserve">бизнес-инструмент, действен только тогда, когда его используют в работе. Любая, даже самая замечательная и выверенная стратегия, если она пылится в ящике стола или висит в золоченой раме, не стоит ровным счетом ничего (за исключением стоимости рамы). Стратегия должна работать. Каждый день и каждый час. Но необходимо уточнить: зачастую возникает некоторая путаница между пониманием реализации стратегии и внедрения стратегии. Эти понятия необходимо четко разделять. Реализация стратегии – это достижение целей, которые заложены в стратегию. Оценить степень реализации стратегии можно </w:t>
      </w:r>
      <w:proofErr w:type="gramStart"/>
      <w:r w:rsidRPr="00EE42AC">
        <w:rPr>
          <w:rFonts w:ascii="Times New Roman" w:hAnsi="Times New Roman"/>
          <w:sz w:val="28"/>
          <w:szCs w:val="28"/>
          <w:shd w:val="clear" w:color="auto" w:fill="FFFFFF"/>
          <w:lang w:eastAsia="ru-RU"/>
        </w:rPr>
        <w:t>по</w:t>
      </w:r>
      <w:proofErr w:type="gramEnd"/>
      <w:r w:rsidRPr="00EE42AC">
        <w:rPr>
          <w:rFonts w:ascii="Times New Roman" w:hAnsi="Times New Roman"/>
          <w:sz w:val="28"/>
          <w:szCs w:val="28"/>
          <w:shd w:val="clear" w:color="auto" w:fill="FFFFFF"/>
          <w:lang w:eastAsia="ru-RU"/>
        </w:rPr>
        <w:t xml:space="preserve"> </w:t>
      </w:r>
      <w:proofErr w:type="gramStart"/>
      <w:r w:rsidRPr="00EE42AC">
        <w:rPr>
          <w:rFonts w:ascii="Times New Roman" w:hAnsi="Times New Roman"/>
          <w:sz w:val="28"/>
          <w:szCs w:val="28"/>
          <w:shd w:val="clear" w:color="auto" w:fill="FFFFFF"/>
          <w:lang w:eastAsia="ru-RU"/>
        </w:rPr>
        <w:t>прошествии</w:t>
      </w:r>
      <w:proofErr w:type="gramEnd"/>
      <w:r w:rsidRPr="00EE42AC">
        <w:rPr>
          <w:rFonts w:ascii="Times New Roman" w:hAnsi="Times New Roman"/>
          <w:sz w:val="28"/>
          <w:szCs w:val="28"/>
          <w:shd w:val="clear" w:color="auto" w:fill="FFFFFF"/>
          <w:lang w:eastAsia="ru-RU"/>
        </w:rPr>
        <w:t xml:space="preserve"> времени, сопоставив количественные параметры целей, записанных в стратегии, и параметры, которых достигает компания. Внедрение стратегии – процесс выполнения плана стратегических операций. Оценка выполнения происходит по факту реализации всех пунктов плана с должным качеством. Без внедрения стратегии в ежедневную работу компании реализация стратегии, то есть достижение поставленных целей, вряд ли возможна», – считает управленец. </w:t>
      </w:r>
    </w:p>
    <w:p w:rsidR="00E74427" w:rsidRPr="00EE42AC" w:rsidRDefault="00E74427" w:rsidP="00721506">
      <w:pPr>
        <w:spacing w:line="360" w:lineRule="auto"/>
        <w:ind w:firstLine="851"/>
        <w:jc w:val="both"/>
        <w:rPr>
          <w:rFonts w:ascii="Times New Roman" w:hAnsi="Times New Roman"/>
          <w:b/>
          <w:sz w:val="28"/>
          <w:szCs w:val="28"/>
        </w:rPr>
      </w:pPr>
      <w:r w:rsidRPr="00EE42AC">
        <w:rPr>
          <w:rFonts w:ascii="Times New Roman" w:hAnsi="Times New Roman"/>
          <w:b/>
          <w:sz w:val="28"/>
          <w:szCs w:val="28"/>
        </w:rPr>
        <w:t>Оценка эффективности разработанной стратегии.</w:t>
      </w:r>
    </w:p>
    <w:p w:rsidR="00E74427" w:rsidRPr="00EE42AC" w:rsidRDefault="00E74427"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Этот этап является финальным и осуществляется по итогам разработки всех основных этапов. Оценка эффективности проводится для того, чтобы убедиться в том, что разработанная стратегия сможет привести компанию и ее финансовые показатели к реализации установленных стратегических целях, учитывая постоянно меняющийся фактор внешней финансовой среды. В больших компаниях с множеством подразделений этот процесс проводят финансовые аналитики, но зачастую для оценки эффективности приглашаются внешние специалисты. </w:t>
      </w:r>
    </w:p>
    <w:p w:rsidR="00E74427" w:rsidRPr="00EE42AC" w:rsidRDefault="00E74427"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Оценка эффективности разработанной стратегии происходит по следующим параметрам: </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соответствие финансовой стратегии с общей стратегией предприятия;</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lastRenderedPageBreak/>
        <w:t>соответствие финансовой стратегии предприятия изменяющейся внешней финансовой среде;</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соответствие финансовой стратегии предприятия с его резервами и возможностями;</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внутренний баланс показателей финансовой стратегии;</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реальность применения финансовой стратегии;</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достаточный уровень риска, который позволит реализовать финансовую стратегию;</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экономическая эффективность внедрения и использования финансовой стратегии (бенчмаркинг);</w:t>
      </w:r>
    </w:p>
    <w:p w:rsidR="00E74427" w:rsidRPr="00EE42AC" w:rsidRDefault="00E74427" w:rsidP="00721506">
      <w:pPr>
        <w:pStyle w:val="11"/>
        <w:numPr>
          <w:ilvl w:val="0"/>
          <w:numId w:val="16"/>
        </w:num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внеэкономическая эффективность внедрения и использования финансовой стратегии.</w:t>
      </w:r>
    </w:p>
    <w:p w:rsidR="00E74427" w:rsidRPr="00EE42AC" w:rsidRDefault="00E74427"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Зачастую методом прогнозирования финансового результата деятельности компания выступает создание финансовой модели предприятия – это документ, который содержит расчет финансовых показателей деятельности предприятия на основании данных о предполагаемых расходах и планируемых доходах. </w:t>
      </w:r>
      <w:r w:rsidRPr="00EE42AC">
        <w:rPr>
          <w:rFonts w:ascii="Times New Roman" w:hAnsi="Times New Roman"/>
          <w:sz w:val="28"/>
          <w:szCs w:val="28"/>
          <w:bdr w:val="none" w:sz="0" w:space="0" w:color="auto" w:frame="1"/>
          <w:lang w:eastAsia="ru-RU"/>
        </w:rPr>
        <w:t xml:space="preserve">Цели, прогнозы, планы текущей деятельности и развития компании в финансовой модели являются исходными данными, на основании которых обрабатываются данные по прогноз продаж, затрат и инвестиций. В итоге получается документ, в котором прогнозные бюджеты имеют конкретные целевые значения. </w:t>
      </w:r>
    </w:p>
    <w:p w:rsidR="00575D5E" w:rsidRPr="00EE42AC" w:rsidRDefault="00E74427"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Только после того, как анализ разработанной стратегии будет произведен в соответствии со всеми вышеперечисленными параметры и в результате исследования будет установлено, что стратегия возымеет положительный результат, ее можно утверждать и реализовывать. </w:t>
      </w:r>
    </w:p>
    <w:p w:rsidR="007714AD" w:rsidRPr="00EE42AC" w:rsidRDefault="007714AD" w:rsidP="00721506">
      <w:pPr>
        <w:spacing w:after="0" w:line="360" w:lineRule="auto"/>
        <w:ind w:firstLine="851"/>
        <w:jc w:val="both"/>
        <w:rPr>
          <w:rFonts w:ascii="Times New Roman" w:hAnsi="Times New Roman"/>
          <w:sz w:val="28"/>
          <w:szCs w:val="28"/>
          <w:shd w:val="clear" w:color="auto" w:fill="FFFFFF"/>
          <w:lang w:eastAsia="ru-RU"/>
        </w:rPr>
      </w:pPr>
      <w:r w:rsidRPr="00EE42AC">
        <w:rPr>
          <w:rFonts w:ascii="Times New Roman" w:hAnsi="Times New Roman"/>
          <w:sz w:val="28"/>
          <w:szCs w:val="28"/>
          <w:shd w:val="clear" w:color="auto" w:fill="FFFFFF"/>
          <w:lang w:eastAsia="ru-RU"/>
        </w:rPr>
        <w:t xml:space="preserve">После того, как мы во всех подробностях рассмотрели общие принципы создания финансовой стратегии, остановимся подробнее на управленческих подходах в сфере </w:t>
      </w:r>
      <w:proofErr w:type="spellStart"/>
      <w:r w:rsidRPr="00EE42AC">
        <w:rPr>
          <w:rFonts w:ascii="Times New Roman" w:hAnsi="Times New Roman"/>
          <w:sz w:val="28"/>
          <w:szCs w:val="28"/>
          <w:shd w:val="clear" w:color="auto" w:fill="FFFFFF"/>
          <w:lang w:eastAsia="ru-RU"/>
        </w:rPr>
        <w:t>медиарынка</w:t>
      </w:r>
      <w:proofErr w:type="spellEnd"/>
      <w:r w:rsidRPr="00EE42AC">
        <w:rPr>
          <w:rFonts w:ascii="Times New Roman" w:hAnsi="Times New Roman"/>
          <w:sz w:val="28"/>
          <w:szCs w:val="28"/>
          <w:shd w:val="clear" w:color="auto" w:fill="FFFFFF"/>
          <w:lang w:eastAsia="ru-RU"/>
        </w:rPr>
        <w:t xml:space="preserve">. </w:t>
      </w:r>
    </w:p>
    <w:p w:rsidR="003A0232" w:rsidRPr="00EE42AC" w:rsidRDefault="0068033C" w:rsidP="007306BB">
      <w:pPr>
        <w:pStyle w:val="2"/>
        <w:spacing w:before="0" w:after="240"/>
        <w:jc w:val="center"/>
        <w:rPr>
          <w:color w:val="auto"/>
        </w:rPr>
      </w:pPr>
      <w:bookmarkStart w:id="14" w:name="_Toc514244361"/>
      <w:r w:rsidRPr="00EE42AC">
        <w:rPr>
          <w:color w:val="auto"/>
        </w:rPr>
        <w:lastRenderedPageBreak/>
        <w:t xml:space="preserve">2.6 </w:t>
      </w:r>
      <w:r w:rsidR="003A0232" w:rsidRPr="00EE42AC">
        <w:rPr>
          <w:color w:val="auto"/>
        </w:rPr>
        <w:t>Принципы финансового управления СМИ</w:t>
      </w:r>
      <w:bookmarkEnd w:id="14"/>
    </w:p>
    <w:p w:rsidR="003A0232" w:rsidRPr="00EE42AC" w:rsidRDefault="003A0232"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Разумеется, в теории журналистики есть свои подходы и принципы, связанные с экономической деятельностью СМИ. Рассмотрим их подробнее. </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b/>
          <w:bCs/>
          <w:sz w:val="28"/>
          <w:szCs w:val="28"/>
          <w:lang w:eastAsia="ru-RU"/>
        </w:rPr>
        <w:t xml:space="preserve">Принцип прибыльности </w:t>
      </w:r>
      <w:r w:rsidRPr="00EE42AC">
        <w:rPr>
          <w:rFonts w:ascii="Times New Roman" w:hAnsi="Times New Roman"/>
          <w:b/>
          <w:sz w:val="28"/>
          <w:szCs w:val="28"/>
          <w:lang w:eastAsia="ru-RU"/>
        </w:rPr>
        <w:t>издания</w:t>
      </w:r>
      <w:r w:rsidRPr="00EE42AC">
        <w:rPr>
          <w:rFonts w:ascii="Times New Roman" w:hAnsi="Times New Roman"/>
          <w:sz w:val="28"/>
          <w:szCs w:val="28"/>
          <w:lang w:eastAsia="ru-RU"/>
        </w:rPr>
        <w:t xml:space="preserve">. Здесь нет принципиальных отличий от любой другой коммерческой структуры: главная стратегическая цель издания – повышение его доходов и получение наибольшей прибыли. </w:t>
      </w:r>
      <w:proofErr w:type="gramStart"/>
      <w:r w:rsidRPr="00EE42AC">
        <w:rPr>
          <w:rFonts w:ascii="Times New Roman" w:hAnsi="Times New Roman"/>
          <w:sz w:val="28"/>
          <w:szCs w:val="28"/>
          <w:lang w:eastAsia="ru-RU"/>
        </w:rPr>
        <w:t>Следовательно, вся работа редакции, как и технического, рекламного и других разделов, подстроена под осуществление этого принципа.</w:t>
      </w:r>
      <w:proofErr w:type="gramEnd"/>
      <w:r w:rsidRPr="00EE42AC">
        <w:rPr>
          <w:rFonts w:ascii="Times New Roman" w:hAnsi="Times New Roman"/>
          <w:sz w:val="28"/>
          <w:szCs w:val="28"/>
          <w:lang w:eastAsia="ru-RU"/>
        </w:rPr>
        <w:t xml:space="preserve"> Основным инструментом его реализации как раз является создание финансовой стратегии предприятия, которую мы планируем исследовать в последующих пунктах.</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b/>
          <w:sz w:val="28"/>
          <w:szCs w:val="28"/>
          <w:lang w:eastAsia="ru-RU"/>
        </w:rPr>
        <w:t>О</w:t>
      </w:r>
      <w:r w:rsidRPr="00EE42AC">
        <w:rPr>
          <w:rFonts w:ascii="Times New Roman" w:hAnsi="Times New Roman"/>
          <w:b/>
          <w:bCs/>
          <w:sz w:val="28"/>
          <w:szCs w:val="28"/>
          <w:lang w:eastAsia="ru-RU"/>
        </w:rPr>
        <w:t>беспечение конкурентоспособности</w:t>
      </w:r>
      <w:r w:rsidRPr="00EE42AC">
        <w:rPr>
          <w:rFonts w:ascii="Times New Roman" w:hAnsi="Times New Roman"/>
          <w:b/>
          <w:sz w:val="28"/>
          <w:szCs w:val="28"/>
          <w:lang w:eastAsia="ru-RU"/>
        </w:rPr>
        <w:t xml:space="preserve"> издания. </w:t>
      </w:r>
      <w:r w:rsidRPr="00EE42AC">
        <w:rPr>
          <w:rFonts w:ascii="Times New Roman" w:hAnsi="Times New Roman"/>
          <w:sz w:val="28"/>
          <w:szCs w:val="28"/>
          <w:lang w:eastAsia="ru-RU"/>
        </w:rPr>
        <w:t>Этот принцип логически вытекает из предыдущего. СМИ должны оставаться кон</w:t>
      </w:r>
      <w:r w:rsidR="009E5FF4" w:rsidRPr="00EE42AC">
        <w:rPr>
          <w:rFonts w:ascii="Times New Roman" w:hAnsi="Times New Roman"/>
          <w:sz w:val="28"/>
          <w:szCs w:val="28"/>
          <w:lang w:eastAsia="ru-RU"/>
        </w:rPr>
        <w:t>курент</w:t>
      </w:r>
      <w:r w:rsidRPr="00EE42AC">
        <w:rPr>
          <w:rFonts w:ascii="Times New Roman" w:hAnsi="Times New Roman"/>
          <w:sz w:val="28"/>
          <w:szCs w:val="28"/>
          <w:lang w:eastAsia="ru-RU"/>
        </w:rPr>
        <w:t xml:space="preserve">оспособными игроками рынка, в связи с этим у них есть потребность в постоянном повышении уровня, разработки нового </w:t>
      </w:r>
      <w:proofErr w:type="spellStart"/>
      <w:r w:rsidRPr="00EE42AC">
        <w:rPr>
          <w:rFonts w:ascii="Times New Roman" w:hAnsi="Times New Roman"/>
          <w:sz w:val="28"/>
          <w:szCs w:val="28"/>
          <w:lang w:eastAsia="ru-RU"/>
        </w:rPr>
        <w:t>медиапродукта</w:t>
      </w:r>
      <w:proofErr w:type="spellEnd"/>
      <w:r w:rsidRPr="00EE42AC">
        <w:rPr>
          <w:rFonts w:ascii="Times New Roman" w:hAnsi="Times New Roman"/>
          <w:sz w:val="28"/>
          <w:szCs w:val="28"/>
          <w:lang w:eastAsia="ru-RU"/>
        </w:rPr>
        <w:t>, удовлетворении информационных запросов потребителей информации.</w:t>
      </w:r>
    </w:p>
    <w:p w:rsidR="00965329"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b/>
          <w:sz w:val="28"/>
          <w:szCs w:val="28"/>
          <w:lang w:eastAsia="ru-RU"/>
        </w:rPr>
        <w:t xml:space="preserve">Принцип </w:t>
      </w:r>
      <w:r w:rsidRPr="00EE42AC">
        <w:rPr>
          <w:rFonts w:ascii="Times New Roman" w:hAnsi="Times New Roman"/>
          <w:b/>
          <w:bCs/>
          <w:sz w:val="28"/>
          <w:szCs w:val="28"/>
          <w:lang w:eastAsia="ru-RU"/>
        </w:rPr>
        <w:t>экономической достаточности</w:t>
      </w:r>
      <w:r w:rsidRPr="00EE42AC">
        <w:rPr>
          <w:rFonts w:ascii="Times New Roman" w:hAnsi="Times New Roman"/>
          <w:b/>
          <w:sz w:val="28"/>
          <w:szCs w:val="28"/>
          <w:lang w:eastAsia="ru-RU"/>
        </w:rPr>
        <w:t xml:space="preserve"> (разумной экономии)</w:t>
      </w:r>
      <w:r w:rsidRPr="00EE42AC">
        <w:rPr>
          <w:rFonts w:ascii="Times New Roman" w:hAnsi="Times New Roman"/>
          <w:sz w:val="28"/>
          <w:szCs w:val="28"/>
          <w:lang w:eastAsia="ru-RU"/>
        </w:rPr>
        <w:t xml:space="preserve">. Этот принцип заключается в стремлении руководителей издания и сотрудников достичь стратегически важных целей с применением наименьших средств, сил и энергии. Реализация этого принципа лежит на </w:t>
      </w:r>
      <w:proofErr w:type="gramStart"/>
      <w:r w:rsidRPr="00EE42AC">
        <w:rPr>
          <w:rFonts w:ascii="Times New Roman" w:hAnsi="Times New Roman"/>
          <w:sz w:val="28"/>
          <w:szCs w:val="28"/>
          <w:lang w:eastAsia="ru-RU"/>
        </w:rPr>
        <w:t>топ-менеджменте</w:t>
      </w:r>
      <w:proofErr w:type="gramEnd"/>
      <w:r w:rsidRPr="00EE42AC">
        <w:rPr>
          <w:rFonts w:ascii="Times New Roman" w:hAnsi="Times New Roman"/>
          <w:sz w:val="28"/>
          <w:szCs w:val="28"/>
          <w:lang w:eastAsia="ru-RU"/>
        </w:rPr>
        <w:t xml:space="preserve"> издания, чья задача – получить оптимальные результаты в наименьшее время, кратчайшим путем и самым экономным способом. И разработка финансовой стратегии, где как раз проводится анализ деятельности и показателей СМИ, сравниваются наиболее успешные и наименее успешные проекты, делаются выводы и обобщения, призвана им в этом </w:t>
      </w:r>
      <w:proofErr w:type="gramStart"/>
      <w:r w:rsidRPr="00EE42AC">
        <w:rPr>
          <w:rFonts w:ascii="Times New Roman" w:hAnsi="Times New Roman"/>
          <w:sz w:val="28"/>
          <w:szCs w:val="28"/>
          <w:lang w:eastAsia="ru-RU"/>
        </w:rPr>
        <w:t>помочь</w:t>
      </w:r>
      <w:proofErr w:type="gramEnd"/>
      <w:r w:rsidRPr="00EE42AC">
        <w:rPr>
          <w:rFonts w:ascii="Times New Roman" w:hAnsi="Times New Roman"/>
          <w:sz w:val="28"/>
          <w:szCs w:val="28"/>
          <w:lang w:eastAsia="ru-RU"/>
        </w:rPr>
        <w:t>.</w:t>
      </w:r>
    </w:p>
    <w:p w:rsidR="00965329" w:rsidRPr="00EE42AC" w:rsidRDefault="00965329" w:rsidP="00721506">
      <w:pPr>
        <w:spacing w:after="0" w:line="360" w:lineRule="auto"/>
        <w:ind w:right="-1" w:firstLine="851"/>
        <w:jc w:val="both"/>
        <w:rPr>
          <w:rFonts w:ascii="Times New Roman" w:hAnsi="Times New Roman"/>
          <w:sz w:val="28"/>
          <w:szCs w:val="28"/>
          <w:lang w:eastAsia="ru-RU"/>
        </w:rPr>
        <w:sectPr w:rsidR="00965329" w:rsidRPr="00EE42AC" w:rsidSect="00BE7283">
          <w:pgSz w:w="11906" w:h="16838"/>
          <w:pgMar w:top="1134" w:right="850" w:bottom="1134" w:left="1701" w:header="708" w:footer="708" w:gutter="0"/>
          <w:cols w:space="708"/>
          <w:docGrid w:linePitch="360"/>
        </w:sectPr>
      </w:pPr>
    </w:p>
    <w:p w:rsidR="003A0232" w:rsidRPr="00EE42AC" w:rsidRDefault="00965329" w:rsidP="007306BB">
      <w:pPr>
        <w:pStyle w:val="2"/>
        <w:spacing w:before="0" w:after="240"/>
        <w:jc w:val="center"/>
        <w:rPr>
          <w:color w:val="auto"/>
        </w:rPr>
      </w:pPr>
      <w:bookmarkStart w:id="15" w:name="_Toc514244362"/>
      <w:r w:rsidRPr="00EE42AC">
        <w:rPr>
          <w:color w:val="auto"/>
        </w:rPr>
        <w:lastRenderedPageBreak/>
        <w:t xml:space="preserve">2.7 </w:t>
      </w:r>
      <w:proofErr w:type="gramStart"/>
      <w:r w:rsidR="003A0232" w:rsidRPr="00EE42AC">
        <w:rPr>
          <w:color w:val="auto"/>
        </w:rPr>
        <w:t>Бизнес-стратегии</w:t>
      </w:r>
      <w:proofErr w:type="gramEnd"/>
      <w:r w:rsidR="003A0232" w:rsidRPr="00EE42AC">
        <w:rPr>
          <w:color w:val="auto"/>
        </w:rPr>
        <w:t xml:space="preserve"> </w:t>
      </w:r>
      <w:proofErr w:type="spellStart"/>
      <w:r w:rsidR="003A0232" w:rsidRPr="00EE42AC">
        <w:rPr>
          <w:color w:val="auto"/>
        </w:rPr>
        <w:t>медиарынка</w:t>
      </w:r>
      <w:bookmarkEnd w:id="15"/>
      <w:proofErr w:type="spellEnd"/>
    </w:p>
    <w:p w:rsidR="003A0232" w:rsidRPr="00EE42AC" w:rsidRDefault="003A0232" w:rsidP="00721506">
      <w:pPr>
        <w:pStyle w:val="a7"/>
        <w:shd w:val="clear" w:color="auto" w:fill="FFFFFF"/>
        <w:spacing w:before="0" w:beforeAutospacing="0" w:after="0" w:afterAutospacing="0" w:line="360" w:lineRule="auto"/>
        <w:ind w:firstLine="851"/>
        <w:jc w:val="both"/>
        <w:rPr>
          <w:sz w:val="28"/>
          <w:szCs w:val="28"/>
        </w:rPr>
      </w:pPr>
      <w:r w:rsidRPr="00EE42AC">
        <w:rPr>
          <w:sz w:val="28"/>
          <w:szCs w:val="28"/>
        </w:rPr>
        <w:t>Бизнес-стратегия СМИ должна быть основана на его базовой концепции, при этом быть основанной на его типологических характеристиках. Впрочем, это повторяет тезис из первой части нашего исследования о том, что финансовая стратегия должна быть подчинена общей как ее непосредственный элемент. Как отмечают исследователи СМИ, методологическую основу финансовых стратегий в СМИ выделить достаточно сложно. В основном в современных исследованиях используется понятие «бизнес-стратегия», остановимся на нем подробнее.</w:t>
      </w:r>
    </w:p>
    <w:p w:rsidR="003A0232" w:rsidRPr="00EE42AC" w:rsidRDefault="003A0232" w:rsidP="00721506">
      <w:pPr>
        <w:pStyle w:val="a7"/>
        <w:shd w:val="clear" w:color="auto" w:fill="FFFFFF"/>
        <w:spacing w:before="0" w:beforeAutospacing="0" w:after="0" w:afterAutospacing="0" w:line="360" w:lineRule="auto"/>
        <w:ind w:firstLine="851"/>
        <w:jc w:val="both"/>
        <w:rPr>
          <w:sz w:val="28"/>
          <w:szCs w:val="28"/>
        </w:rPr>
      </w:pPr>
      <w:r w:rsidRPr="00EE42AC">
        <w:rPr>
          <w:sz w:val="28"/>
          <w:szCs w:val="28"/>
        </w:rPr>
        <w:t>Бизнес-стратегия задается типом СМИ и порождает концепцию СМИ, которая, в свою очередь, включает в себя все основные параметры СМИ – формат, взаимоотношения с аудиторией и так далее.</w:t>
      </w:r>
    </w:p>
    <w:p w:rsidR="003A0232" w:rsidRPr="00EE42AC" w:rsidRDefault="003A0232" w:rsidP="00721506">
      <w:pPr>
        <w:pStyle w:val="a7"/>
        <w:shd w:val="clear" w:color="auto" w:fill="FFFFFF"/>
        <w:spacing w:before="0" w:beforeAutospacing="0" w:after="0" w:afterAutospacing="0" w:line="360" w:lineRule="auto"/>
        <w:ind w:firstLine="851"/>
        <w:jc w:val="both"/>
        <w:rPr>
          <w:sz w:val="28"/>
          <w:szCs w:val="28"/>
        </w:rPr>
      </w:pPr>
      <w:r w:rsidRPr="00EE42AC">
        <w:rPr>
          <w:sz w:val="28"/>
          <w:szCs w:val="28"/>
        </w:rPr>
        <w:t>Тип коммуникационных отношений с аудиторией помогает выявить аудиторию, ее параметры, потребности и требования к СМИ. На основе выявленных отношений с аудиторией и реализуется бизнес-модель каждого конкретного СМИ.</w:t>
      </w:r>
    </w:p>
    <w:p w:rsidR="003A0232" w:rsidRPr="00EE42AC" w:rsidRDefault="003A0232"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Исследователь В.Л. Иваницкий выделяет 4 типа </w:t>
      </w:r>
      <w:proofErr w:type="gramStart"/>
      <w:r w:rsidRPr="00EE42AC">
        <w:rPr>
          <w:rFonts w:ascii="Times New Roman" w:hAnsi="Times New Roman"/>
          <w:sz w:val="28"/>
          <w:szCs w:val="28"/>
          <w:lang w:eastAsia="ru-RU"/>
        </w:rPr>
        <w:t>бизнес-стратегий</w:t>
      </w:r>
      <w:proofErr w:type="gramEnd"/>
      <w:r w:rsidRPr="00EE42AC">
        <w:rPr>
          <w:rFonts w:ascii="Times New Roman" w:hAnsi="Times New Roman"/>
          <w:sz w:val="28"/>
          <w:szCs w:val="28"/>
          <w:lang w:eastAsia="ru-RU"/>
        </w:rPr>
        <w:t>, которые реализуются современными СМИ в рамках базовой концепции развития СМИ:</w:t>
      </w:r>
      <w:r w:rsidRPr="00EE42AC">
        <w:rPr>
          <w:rStyle w:val="a4"/>
          <w:rFonts w:ascii="Times New Roman" w:hAnsi="Times New Roman"/>
          <w:sz w:val="28"/>
          <w:szCs w:val="28"/>
          <w:vertAlign w:val="superscript"/>
          <w:lang w:eastAsia="ru-RU"/>
        </w:rPr>
        <w:footnoteReference w:id="39"/>
      </w:r>
    </w:p>
    <w:p w:rsidR="003A0232" w:rsidRPr="00EE42AC" w:rsidRDefault="003A0232"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b/>
          <w:bCs/>
          <w:sz w:val="28"/>
          <w:szCs w:val="28"/>
          <w:lang w:eastAsia="ru-RU"/>
        </w:rPr>
        <w:t>Респектабельная</w:t>
      </w:r>
      <w:r w:rsidRPr="00EE42AC">
        <w:rPr>
          <w:rFonts w:ascii="Times New Roman" w:hAnsi="Times New Roman"/>
          <w:sz w:val="28"/>
          <w:szCs w:val="28"/>
          <w:lang w:eastAsia="ru-RU"/>
        </w:rPr>
        <w:t>. Эта модель нацелена на реализацию бизнес-плана, который детально пошагово расписан и просчитан. Коммуникации с аудиторией – диалогические и презентационные. Тип аудитории, который создается вокруг таких СМИ, исследователь называет «</w:t>
      </w:r>
      <w:proofErr w:type="gramStart"/>
      <w:r w:rsidRPr="00EE42AC">
        <w:rPr>
          <w:rFonts w:ascii="Times New Roman" w:hAnsi="Times New Roman"/>
          <w:sz w:val="28"/>
          <w:szCs w:val="28"/>
          <w:lang w:eastAsia="ru-RU"/>
        </w:rPr>
        <w:t>амбициозным</w:t>
      </w:r>
      <w:proofErr w:type="gramEnd"/>
      <w:r w:rsidRPr="00EE42AC">
        <w:rPr>
          <w:rFonts w:ascii="Times New Roman" w:hAnsi="Times New Roman"/>
          <w:sz w:val="28"/>
          <w:szCs w:val="28"/>
          <w:lang w:eastAsia="ru-RU"/>
        </w:rPr>
        <w:t xml:space="preserve">». </w:t>
      </w:r>
      <w:proofErr w:type="gramStart"/>
      <w:r w:rsidRPr="00EE42AC">
        <w:rPr>
          <w:rFonts w:ascii="Times New Roman" w:hAnsi="Times New Roman"/>
          <w:sz w:val="28"/>
          <w:szCs w:val="28"/>
          <w:lang w:eastAsia="ru-RU"/>
        </w:rPr>
        <w:t>Данную</w:t>
      </w:r>
      <w:proofErr w:type="gramEnd"/>
      <w:r w:rsidRPr="00EE42AC">
        <w:rPr>
          <w:rFonts w:ascii="Times New Roman" w:hAnsi="Times New Roman"/>
          <w:sz w:val="28"/>
          <w:szCs w:val="28"/>
          <w:lang w:eastAsia="ru-RU"/>
        </w:rPr>
        <w:t xml:space="preserve"> бизнес-модель применяют деловые, общественно-политические СМИ.</w:t>
      </w:r>
    </w:p>
    <w:p w:rsidR="003A0232" w:rsidRPr="00EE42AC" w:rsidRDefault="003A0232" w:rsidP="00721506">
      <w:pPr>
        <w:shd w:val="clear" w:color="auto" w:fill="FFFFFF"/>
        <w:spacing w:after="0" w:line="360" w:lineRule="auto"/>
        <w:ind w:left="120" w:firstLine="851"/>
        <w:jc w:val="both"/>
        <w:rPr>
          <w:rFonts w:ascii="Times New Roman" w:hAnsi="Times New Roman"/>
          <w:sz w:val="28"/>
          <w:szCs w:val="28"/>
          <w:lang w:eastAsia="ru-RU"/>
        </w:rPr>
      </w:pPr>
      <w:r w:rsidRPr="00EE42AC">
        <w:rPr>
          <w:rFonts w:ascii="Times New Roman" w:hAnsi="Times New Roman"/>
          <w:b/>
          <w:bCs/>
          <w:sz w:val="28"/>
          <w:szCs w:val="28"/>
          <w:lang w:eastAsia="ru-RU"/>
        </w:rPr>
        <w:t xml:space="preserve">Агрессивная. </w:t>
      </w:r>
      <w:r w:rsidRPr="00EE42AC">
        <w:rPr>
          <w:rFonts w:ascii="Times New Roman" w:hAnsi="Times New Roman"/>
          <w:bCs/>
          <w:sz w:val="28"/>
          <w:szCs w:val="28"/>
          <w:lang w:eastAsia="ru-RU"/>
        </w:rPr>
        <w:t xml:space="preserve">Эта модель нацелена, в первую очередь, на получение быстрого финансового результата. Этим определяется и тип ее </w:t>
      </w:r>
      <w:r w:rsidRPr="00EE42AC">
        <w:rPr>
          <w:rFonts w:ascii="Times New Roman" w:hAnsi="Times New Roman"/>
          <w:bCs/>
          <w:sz w:val="28"/>
          <w:szCs w:val="28"/>
          <w:lang w:eastAsia="ru-RU"/>
        </w:rPr>
        <w:lastRenderedPageBreak/>
        <w:t>взаимоотношений с аудиторией: помимо презентационного типа коммуникации, СМИ, использующие подобную стратегию, не гнушаются манипуляций с сознанием читателя. Моделью пользуются «желтые» массовые издания, таблоиды, которые создают вокруг себя «</w:t>
      </w:r>
      <w:r w:rsidRPr="00EE42AC">
        <w:rPr>
          <w:rFonts w:ascii="Times New Roman" w:hAnsi="Times New Roman"/>
          <w:sz w:val="28"/>
          <w:szCs w:val="28"/>
          <w:lang w:eastAsia="ru-RU"/>
        </w:rPr>
        <w:t>аудиторию гедонистического типа с явными маргинальными характеристиками», пишет Иваницкий.</w:t>
      </w:r>
    </w:p>
    <w:p w:rsidR="003A0232" w:rsidRPr="00EE42AC" w:rsidRDefault="003A0232" w:rsidP="00721506">
      <w:pPr>
        <w:shd w:val="clear" w:color="auto" w:fill="FFFFFF"/>
        <w:spacing w:after="0" w:line="360" w:lineRule="auto"/>
        <w:ind w:left="120" w:firstLine="851"/>
        <w:jc w:val="both"/>
        <w:rPr>
          <w:rFonts w:ascii="Times New Roman" w:hAnsi="Times New Roman"/>
          <w:sz w:val="28"/>
          <w:szCs w:val="28"/>
          <w:lang w:eastAsia="ru-RU"/>
        </w:rPr>
      </w:pPr>
      <w:r w:rsidRPr="00EE42AC">
        <w:rPr>
          <w:rFonts w:ascii="Times New Roman" w:hAnsi="Times New Roman"/>
          <w:b/>
          <w:bCs/>
          <w:sz w:val="28"/>
          <w:szCs w:val="28"/>
          <w:lang w:eastAsia="ru-RU"/>
        </w:rPr>
        <w:t>Интуитивная</w:t>
      </w:r>
      <w:r w:rsidRPr="00EE42AC">
        <w:rPr>
          <w:rFonts w:ascii="Times New Roman" w:hAnsi="Times New Roman"/>
          <w:sz w:val="28"/>
          <w:szCs w:val="28"/>
          <w:lang w:eastAsia="ru-RU"/>
        </w:rPr>
        <w:t xml:space="preserve"> модель работает на основе интуитивных представлений о </w:t>
      </w:r>
      <w:proofErr w:type="gramStart"/>
      <w:r w:rsidRPr="00EE42AC">
        <w:rPr>
          <w:rFonts w:ascii="Times New Roman" w:hAnsi="Times New Roman"/>
          <w:sz w:val="28"/>
          <w:szCs w:val="28"/>
          <w:lang w:eastAsia="ru-RU"/>
        </w:rPr>
        <w:t>бизнес-концепциях</w:t>
      </w:r>
      <w:proofErr w:type="gramEnd"/>
      <w:r w:rsidRPr="00EE42AC">
        <w:rPr>
          <w:rFonts w:ascii="Times New Roman" w:hAnsi="Times New Roman"/>
          <w:sz w:val="28"/>
          <w:szCs w:val="28"/>
          <w:lang w:eastAsia="ru-RU"/>
        </w:rPr>
        <w:t xml:space="preserve">. СМИ такого типа не живут, а скорее выживают: они существуют в конкурентной среде за счет преданности идее, неадекватно низких затрат на оплату труда и привычки аудитории к </w:t>
      </w:r>
      <w:proofErr w:type="gramStart"/>
      <w:r w:rsidRPr="00EE42AC">
        <w:rPr>
          <w:rFonts w:ascii="Times New Roman" w:hAnsi="Times New Roman"/>
          <w:sz w:val="28"/>
          <w:szCs w:val="28"/>
          <w:lang w:eastAsia="ru-RU"/>
        </w:rPr>
        <w:t>данному</w:t>
      </w:r>
      <w:proofErr w:type="gramEnd"/>
      <w:r w:rsidRPr="00EE42AC">
        <w:rPr>
          <w:rFonts w:ascii="Times New Roman" w:hAnsi="Times New Roman"/>
          <w:sz w:val="28"/>
          <w:szCs w:val="28"/>
          <w:lang w:eastAsia="ru-RU"/>
        </w:rPr>
        <w:t xml:space="preserve"> СМИ. Где мы встречаем </w:t>
      </w:r>
      <w:proofErr w:type="gramStart"/>
      <w:r w:rsidRPr="00EE42AC">
        <w:rPr>
          <w:rFonts w:ascii="Times New Roman" w:hAnsi="Times New Roman"/>
          <w:sz w:val="28"/>
          <w:szCs w:val="28"/>
          <w:lang w:eastAsia="ru-RU"/>
        </w:rPr>
        <w:t>такую</w:t>
      </w:r>
      <w:proofErr w:type="gramEnd"/>
      <w:r w:rsidRPr="00EE42AC">
        <w:rPr>
          <w:rFonts w:ascii="Times New Roman" w:hAnsi="Times New Roman"/>
          <w:sz w:val="28"/>
          <w:szCs w:val="28"/>
          <w:lang w:eastAsia="ru-RU"/>
        </w:rPr>
        <w:t xml:space="preserve"> бизнес-концепцию? У изданий, которые существуют уже много лет, которые имеют свою постоянную аудиторию и сами по себе стали уже неким социально-культурным артефактом для своей аудитории.</w:t>
      </w:r>
    </w:p>
    <w:p w:rsidR="003A0232" w:rsidRPr="00EE42AC" w:rsidRDefault="003A0232" w:rsidP="00721506">
      <w:pPr>
        <w:shd w:val="clear" w:color="auto" w:fill="FFFFFF"/>
        <w:spacing w:after="0" w:line="360" w:lineRule="auto"/>
        <w:ind w:left="120" w:firstLine="851"/>
        <w:jc w:val="both"/>
        <w:rPr>
          <w:rFonts w:ascii="Times New Roman" w:hAnsi="Times New Roman"/>
          <w:sz w:val="28"/>
          <w:szCs w:val="28"/>
          <w:lang w:eastAsia="ru-RU"/>
        </w:rPr>
      </w:pPr>
      <w:r w:rsidRPr="00EE42AC">
        <w:rPr>
          <w:rFonts w:ascii="Times New Roman" w:hAnsi="Times New Roman"/>
          <w:bCs/>
          <w:sz w:val="28"/>
          <w:szCs w:val="28"/>
          <w:lang w:eastAsia="ru-RU"/>
        </w:rPr>
        <w:t xml:space="preserve">Иваницкий </w:t>
      </w:r>
      <w:r w:rsidRPr="00EE42AC">
        <w:rPr>
          <w:rFonts w:ascii="Times New Roman" w:hAnsi="Times New Roman"/>
          <w:sz w:val="28"/>
          <w:szCs w:val="28"/>
          <w:lang w:eastAsia="ru-RU"/>
        </w:rPr>
        <w:t xml:space="preserve">определяет тип коммуникационных отношений таких СМИ со своей аудиторией как «диалогический тип коммуникации с компонентами манипулятивности и </w:t>
      </w:r>
      <w:proofErr w:type="spellStart"/>
      <w:r w:rsidRPr="00EE42AC">
        <w:rPr>
          <w:rFonts w:ascii="Times New Roman" w:hAnsi="Times New Roman"/>
          <w:sz w:val="28"/>
          <w:szCs w:val="28"/>
          <w:lang w:eastAsia="ru-RU"/>
        </w:rPr>
        <w:t>презентационности</w:t>
      </w:r>
      <w:proofErr w:type="spellEnd"/>
      <w:r w:rsidRPr="00EE42AC">
        <w:rPr>
          <w:rFonts w:ascii="Times New Roman" w:hAnsi="Times New Roman"/>
          <w:sz w:val="28"/>
          <w:szCs w:val="28"/>
          <w:lang w:eastAsia="ru-RU"/>
        </w:rPr>
        <w:t>». К таким СМИ исследователь относит практически все местные и региональные СМИ.</w:t>
      </w:r>
    </w:p>
    <w:p w:rsidR="003A0232" w:rsidRPr="00EE42AC" w:rsidRDefault="003A0232" w:rsidP="00721506">
      <w:pPr>
        <w:shd w:val="clear" w:color="auto" w:fill="FFFFFF"/>
        <w:spacing w:after="0" w:line="360" w:lineRule="auto"/>
        <w:ind w:left="120" w:firstLine="851"/>
        <w:jc w:val="both"/>
        <w:rPr>
          <w:rFonts w:ascii="Times New Roman" w:hAnsi="Times New Roman"/>
          <w:sz w:val="28"/>
          <w:szCs w:val="28"/>
          <w:lang w:eastAsia="ru-RU"/>
        </w:rPr>
      </w:pPr>
      <w:r w:rsidRPr="00EE42AC">
        <w:rPr>
          <w:rFonts w:ascii="Times New Roman" w:hAnsi="Times New Roman"/>
          <w:b/>
          <w:bCs/>
          <w:sz w:val="28"/>
          <w:szCs w:val="28"/>
          <w:lang w:eastAsia="ru-RU"/>
        </w:rPr>
        <w:t>Корпоративная</w:t>
      </w:r>
      <w:r w:rsidRPr="00EE42AC">
        <w:rPr>
          <w:rFonts w:ascii="Times New Roman" w:hAnsi="Times New Roman"/>
          <w:sz w:val="28"/>
          <w:szCs w:val="28"/>
          <w:lang w:eastAsia="ru-RU"/>
        </w:rPr>
        <w:t xml:space="preserve"> модель </w:t>
      </w:r>
      <w:proofErr w:type="gramStart"/>
      <w:r w:rsidRPr="00EE42AC">
        <w:rPr>
          <w:rFonts w:ascii="Times New Roman" w:hAnsi="Times New Roman"/>
          <w:sz w:val="28"/>
          <w:szCs w:val="28"/>
          <w:lang w:eastAsia="ru-RU"/>
        </w:rPr>
        <w:t>бизнес-стратегии</w:t>
      </w:r>
      <w:proofErr w:type="gramEnd"/>
      <w:r w:rsidRPr="00EE42AC">
        <w:rPr>
          <w:rFonts w:ascii="Times New Roman" w:hAnsi="Times New Roman"/>
          <w:sz w:val="28"/>
          <w:szCs w:val="28"/>
          <w:lang w:eastAsia="ru-RU"/>
        </w:rPr>
        <w:t xml:space="preserve"> работает на рыночные результаты, но не прилагает особых усилий для их возникновения. Во многом такая модель функционирует по инерции, заданном алгоритме действий и не допускает гибких изменений в редакционной политике. Такая модель ведения бизнеса характерна для корпоративных СМИ, которые обслуживают какие-то крупные предприятия, организации, игроков рынка.</w:t>
      </w:r>
    </w:p>
    <w:p w:rsidR="003A0232" w:rsidRPr="00EE42AC" w:rsidRDefault="003A0232" w:rsidP="00721506">
      <w:pPr>
        <w:shd w:val="clear" w:color="auto" w:fill="FFFFFF"/>
        <w:spacing w:after="0" w:line="360" w:lineRule="auto"/>
        <w:ind w:left="120"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Впрочем, сам исследователь отмечает, что под корпорацией он подразумевает не только конкретные организации, но и определенные «группы интересов». Такая модель не занимается изучением аудитории, анализом ее интересов, характеристик и потребностей, также она и не нацелена на диалог с ней. Тип коммуникации, которые используют СМИ </w:t>
      </w:r>
      <w:proofErr w:type="gramStart"/>
      <w:r w:rsidRPr="00EE42AC">
        <w:rPr>
          <w:rFonts w:ascii="Times New Roman" w:hAnsi="Times New Roman"/>
          <w:sz w:val="28"/>
          <w:szCs w:val="28"/>
          <w:lang w:eastAsia="ru-RU"/>
        </w:rPr>
        <w:lastRenderedPageBreak/>
        <w:t>при</w:t>
      </w:r>
      <w:proofErr w:type="gramEnd"/>
      <w:r w:rsidRPr="00EE42AC">
        <w:rPr>
          <w:rFonts w:ascii="Times New Roman" w:hAnsi="Times New Roman"/>
          <w:sz w:val="28"/>
          <w:szCs w:val="28"/>
          <w:lang w:eastAsia="ru-RU"/>
        </w:rPr>
        <w:t xml:space="preserve"> подобной бизнес-модели можно охарактеризовать как манипуляционные и презентационные.</w:t>
      </w:r>
    </w:p>
    <w:p w:rsidR="003A0232" w:rsidRPr="00EE42AC" w:rsidRDefault="003A0232"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Конечно, как отмечают другие исследователи, данные типы характеристик являются некоторыми «идеальными моделями»: они носят обобщенный характер, опосредуются и уточняются практикой деятельности каждого конкретного СМИ.</w:t>
      </w:r>
    </w:p>
    <w:p w:rsidR="003A0232" w:rsidRPr="00EE42AC" w:rsidRDefault="003A0232"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Говоря о предмете нашего исследования – небольших сетевых СМИ – хочется отметить, что речь, несомненно, идет о первой модели: сетевые СМИ заинтересованы в работе с аудиторией и изучении ее характеристик, потому что именно аудитория является средством обеспечения прибыли для этих игроков рынка. Однако для некоторых СМИ не исключается и некоторая манипулятивность во взаимоотношениях: это выражается не только в непосредственно </w:t>
      </w:r>
      <w:proofErr w:type="gramStart"/>
      <w:r w:rsidRPr="00EE42AC">
        <w:rPr>
          <w:rFonts w:ascii="Times New Roman" w:hAnsi="Times New Roman"/>
          <w:sz w:val="28"/>
          <w:szCs w:val="28"/>
          <w:lang w:eastAsia="ru-RU"/>
        </w:rPr>
        <w:t>журналистском</w:t>
      </w:r>
      <w:proofErr w:type="gramEnd"/>
      <w:r w:rsidRPr="00EE42AC">
        <w:rPr>
          <w:rFonts w:ascii="Times New Roman" w:hAnsi="Times New Roman"/>
          <w:sz w:val="28"/>
          <w:szCs w:val="28"/>
          <w:lang w:eastAsia="ru-RU"/>
        </w:rPr>
        <w:t xml:space="preserve"> контенте, но и в наличие немаркированных рекламных материалов.</w:t>
      </w:r>
    </w:p>
    <w:p w:rsidR="00965329" w:rsidRPr="00EE42AC" w:rsidRDefault="007714AD" w:rsidP="00721506">
      <w:pPr>
        <w:shd w:val="clear" w:color="auto" w:fill="FFFFFF"/>
        <w:spacing w:after="0" w:line="360" w:lineRule="auto"/>
        <w:ind w:firstLine="851"/>
        <w:jc w:val="both"/>
        <w:rPr>
          <w:rFonts w:ascii="Times New Roman" w:hAnsi="Times New Roman"/>
          <w:sz w:val="28"/>
          <w:szCs w:val="28"/>
          <w:lang w:eastAsia="ru-RU"/>
        </w:rPr>
        <w:sectPr w:rsidR="00965329" w:rsidRPr="00EE42AC" w:rsidSect="00BE7283">
          <w:pgSz w:w="11906" w:h="16838"/>
          <w:pgMar w:top="1134" w:right="850" w:bottom="1134" w:left="1701" w:header="708" w:footer="708" w:gutter="0"/>
          <w:cols w:space="708"/>
          <w:docGrid w:linePitch="360"/>
        </w:sectPr>
      </w:pPr>
      <w:r w:rsidRPr="00EE42AC">
        <w:rPr>
          <w:rFonts w:ascii="Times New Roman" w:hAnsi="Times New Roman"/>
          <w:sz w:val="28"/>
          <w:szCs w:val="28"/>
          <w:lang w:eastAsia="ru-RU"/>
        </w:rPr>
        <w:t xml:space="preserve">После того, как мы рассмотрели самый важный шаг – создание финансовой стратегии сетевого СМИ, рассмотрим перечень возможных источников финансирования нового СМИ на </w:t>
      </w:r>
      <w:proofErr w:type="gramStart"/>
      <w:r w:rsidRPr="00EE42AC">
        <w:rPr>
          <w:rFonts w:ascii="Times New Roman" w:hAnsi="Times New Roman"/>
          <w:sz w:val="28"/>
          <w:szCs w:val="28"/>
          <w:lang w:eastAsia="ru-RU"/>
        </w:rPr>
        <w:t>сетевом</w:t>
      </w:r>
      <w:proofErr w:type="gramEnd"/>
      <w:r w:rsidRPr="00EE42AC">
        <w:rPr>
          <w:rFonts w:ascii="Times New Roman" w:hAnsi="Times New Roman"/>
          <w:sz w:val="28"/>
          <w:szCs w:val="28"/>
          <w:lang w:eastAsia="ru-RU"/>
        </w:rPr>
        <w:t xml:space="preserve"> </w:t>
      </w:r>
      <w:proofErr w:type="spellStart"/>
      <w:r w:rsidRPr="00EE42AC">
        <w:rPr>
          <w:rFonts w:ascii="Times New Roman" w:hAnsi="Times New Roman"/>
          <w:sz w:val="28"/>
          <w:szCs w:val="28"/>
          <w:lang w:eastAsia="ru-RU"/>
        </w:rPr>
        <w:t>медиарынке</w:t>
      </w:r>
      <w:proofErr w:type="spellEnd"/>
      <w:r w:rsidRPr="00EE42AC">
        <w:rPr>
          <w:rFonts w:ascii="Times New Roman" w:hAnsi="Times New Roman"/>
          <w:sz w:val="28"/>
          <w:szCs w:val="28"/>
          <w:lang w:eastAsia="ru-RU"/>
        </w:rPr>
        <w:t xml:space="preserve">. Именно от эффективного использования источников финансирования зависит то, насколько быстро издание выйдет на самоокупаемость и в прибыль, а значит, то, какая судьба его ожидает на </w:t>
      </w:r>
      <w:proofErr w:type="spellStart"/>
      <w:r w:rsidRPr="00EE42AC">
        <w:rPr>
          <w:rFonts w:ascii="Times New Roman" w:hAnsi="Times New Roman"/>
          <w:sz w:val="28"/>
          <w:szCs w:val="28"/>
          <w:lang w:eastAsia="ru-RU"/>
        </w:rPr>
        <w:t>медиарынке</w:t>
      </w:r>
      <w:proofErr w:type="spellEnd"/>
      <w:r w:rsidRPr="00EE42AC">
        <w:rPr>
          <w:rFonts w:ascii="Times New Roman" w:hAnsi="Times New Roman"/>
          <w:sz w:val="28"/>
          <w:szCs w:val="28"/>
          <w:lang w:eastAsia="ru-RU"/>
        </w:rPr>
        <w:t xml:space="preserve">, будь то региональное сообщество, федеральный или даже мировой </w:t>
      </w:r>
      <w:proofErr w:type="spellStart"/>
      <w:r w:rsidRPr="00EE42AC">
        <w:rPr>
          <w:rFonts w:ascii="Times New Roman" w:hAnsi="Times New Roman"/>
          <w:sz w:val="28"/>
          <w:szCs w:val="28"/>
          <w:lang w:eastAsia="ru-RU"/>
        </w:rPr>
        <w:t>медиарынок</w:t>
      </w:r>
      <w:proofErr w:type="spellEnd"/>
      <w:r w:rsidRPr="00EE42AC">
        <w:rPr>
          <w:rFonts w:ascii="Times New Roman" w:hAnsi="Times New Roman"/>
          <w:sz w:val="28"/>
          <w:szCs w:val="28"/>
          <w:lang w:eastAsia="ru-RU"/>
        </w:rPr>
        <w:t xml:space="preserve">. </w:t>
      </w:r>
    </w:p>
    <w:p w:rsidR="003A0232" w:rsidRPr="00EE42AC" w:rsidRDefault="00965329" w:rsidP="007306BB">
      <w:pPr>
        <w:pStyle w:val="2"/>
        <w:spacing w:before="0" w:after="240"/>
        <w:jc w:val="center"/>
        <w:rPr>
          <w:color w:val="auto"/>
        </w:rPr>
      </w:pPr>
      <w:bookmarkStart w:id="16" w:name="_Toc514244363"/>
      <w:r w:rsidRPr="00EE42AC">
        <w:rPr>
          <w:color w:val="auto"/>
        </w:rPr>
        <w:lastRenderedPageBreak/>
        <w:t xml:space="preserve">2.8 </w:t>
      </w:r>
      <w:r w:rsidR="007714AD" w:rsidRPr="00EE42AC">
        <w:rPr>
          <w:color w:val="auto"/>
        </w:rPr>
        <w:t>Источники финансирования</w:t>
      </w:r>
      <w:r w:rsidR="003A0232" w:rsidRPr="00EE42AC">
        <w:rPr>
          <w:color w:val="auto"/>
        </w:rPr>
        <w:t xml:space="preserve"> сетевых СМИ</w:t>
      </w:r>
      <w:bookmarkEnd w:id="16"/>
    </w:p>
    <w:p w:rsidR="003A0232" w:rsidRPr="00EE42AC" w:rsidRDefault="007714AD"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Учитывая, что родиной и первоначальной точкой р</w:t>
      </w:r>
      <w:r w:rsidR="00000E81" w:rsidRPr="00EE42AC">
        <w:rPr>
          <w:rFonts w:ascii="Times New Roman" w:hAnsi="Times New Roman" w:cs="Times New Roman"/>
          <w:sz w:val="28"/>
          <w:szCs w:val="28"/>
        </w:rPr>
        <w:t>аспространения сетевых СМИ являе</w:t>
      </w:r>
      <w:r w:rsidRPr="00EE42AC">
        <w:rPr>
          <w:rFonts w:ascii="Times New Roman" w:hAnsi="Times New Roman" w:cs="Times New Roman"/>
          <w:sz w:val="28"/>
          <w:szCs w:val="28"/>
        </w:rPr>
        <w:t xml:space="preserve">тся Запад (в основном США), в нашем исследовании возможных источников финансирования мы будем опираться не только на опыт действующих сетевых СМИ российского рынка, но и на практики их западных коллег. Ведь рынок сетевых СМИ силен своей интернациональностью: поэтому самые интересные и эффективные источники получения дохода, которые </w:t>
      </w:r>
      <w:r w:rsidR="00000E81" w:rsidRPr="00EE42AC">
        <w:rPr>
          <w:rFonts w:ascii="Times New Roman" w:hAnsi="Times New Roman" w:cs="Times New Roman"/>
          <w:sz w:val="28"/>
          <w:szCs w:val="28"/>
        </w:rPr>
        <w:t xml:space="preserve">применяются на Западе, но пока не получили распространения в России, наверняка со временем будут успешно использованы и в российских реалиях, а возможно, станут новым </w:t>
      </w:r>
      <w:proofErr w:type="spellStart"/>
      <w:r w:rsidR="00000E81" w:rsidRPr="00EE42AC">
        <w:rPr>
          <w:rFonts w:ascii="Times New Roman" w:hAnsi="Times New Roman" w:cs="Times New Roman"/>
          <w:sz w:val="28"/>
          <w:szCs w:val="28"/>
        </w:rPr>
        <w:t>медиатрендом</w:t>
      </w:r>
      <w:proofErr w:type="spellEnd"/>
      <w:r w:rsidR="00000E81" w:rsidRPr="00EE42AC">
        <w:rPr>
          <w:rFonts w:ascii="Times New Roman" w:hAnsi="Times New Roman" w:cs="Times New Roman"/>
          <w:sz w:val="28"/>
          <w:szCs w:val="28"/>
        </w:rPr>
        <w:t xml:space="preserve">. </w:t>
      </w:r>
    </w:p>
    <w:p w:rsidR="00000E81" w:rsidRPr="00EE42AC" w:rsidRDefault="00000E81"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Самый очевидный, самый главный и самый первый источник дохода средств массовой информации, и не только сетевых – реклама. Здесь мы рассмотрим только те специфические виды рекламы, которые применяю</w:t>
      </w:r>
      <w:r w:rsidR="0053228B" w:rsidRPr="00EE42AC">
        <w:rPr>
          <w:rFonts w:ascii="Times New Roman" w:hAnsi="Times New Roman" w:cs="Times New Roman"/>
          <w:sz w:val="28"/>
          <w:szCs w:val="28"/>
        </w:rPr>
        <w:t>тся</w:t>
      </w:r>
      <w:r w:rsidR="009B4258" w:rsidRPr="00EE42AC">
        <w:rPr>
          <w:rFonts w:ascii="Times New Roman" w:hAnsi="Times New Roman" w:cs="Times New Roman"/>
          <w:sz w:val="28"/>
          <w:szCs w:val="28"/>
        </w:rPr>
        <w:t xml:space="preserve"> в сетевых СМИ. </w:t>
      </w:r>
    </w:p>
    <w:p w:rsidR="003A0232" w:rsidRPr="00EE42AC" w:rsidRDefault="003A0232"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Баннерная реклама.</w:t>
      </w:r>
      <w:r w:rsidR="00816549" w:rsidRPr="00EE42AC">
        <w:rPr>
          <w:rFonts w:ascii="Times New Roman" w:hAnsi="Times New Roman" w:cs="Times New Roman"/>
          <w:b/>
          <w:sz w:val="28"/>
          <w:szCs w:val="28"/>
        </w:rPr>
        <w:t xml:space="preserve"> </w:t>
      </w:r>
      <w:r w:rsidR="009B4258" w:rsidRPr="00EE42AC">
        <w:rPr>
          <w:rFonts w:ascii="Times New Roman" w:hAnsi="Times New Roman" w:cs="Times New Roman"/>
          <w:sz w:val="28"/>
          <w:szCs w:val="28"/>
        </w:rPr>
        <w:t xml:space="preserve">Согласно определению Е.Л. </w:t>
      </w:r>
      <w:proofErr w:type="spellStart"/>
      <w:r w:rsidR="009B4258" w:rsidRPr="00EE42AC">
        <w:rPr>
          <w:rFonts w:ascii="Times New Roman" w:hAnsi="Times New Roman" w:cs="Times New Roman"/>
          <w:sz w:val="28"/>
          <w:szCs w:val="28"/>
        </w:rPr>
        <w:t>Вартановой</w:t>
      </w:r>
      <w:proofErr w:type="spellEnd"/>
      <w:r w:rsidR="009B4258" w:rsidRPr="00EE42AC">
        <w:rPr>
          <w:rFonts w:ascii="Times New Roman" w:hAnsi="Times New Roman" w:cs="Times New Roman"/>
          <w:sz w:val="28"/>
          <w:szCs w:val="28"/>
        </w:rPr>
        <w:t>, баннер представляет собой небольшое графическое изображение (обычно прямоугольной формы), которое отсылает к источнику рекламы при помощи гиперссылки</w:t>
      </w:r>
      <w:r w:rsidR="005D7B2E" w:rsidRPr="00EE42AC">
        <w:rPr>
          <w:rFonts w:ascii="Times New Roman" w:hAnsi="Times New Roman" w:cs="Times New Roman"/>
          <w:sz w:val="28"/>
          <w:szCs w:val="28"/>
        </w:rPr>
        <w:t>.</w:t>
      </w:r>
      <w:r w:rsidR="009B4258" w:rsidRPr="00EE42AC">
        <w:rPr>
          <w:rStyle w:val="a4"/>
          <w:rFonts w:ascii="Times New Roman" w:hAnsi="Times New Roman" w:cs="Times New Roman"/>
          <w:sz w:val="28"/>
          <w:szCs w:val="28"/>
          <w:vertAlign w:val="superscript"/>
        </w:rPr>
        <w:footnoteReference w:id="40"/>
      </w:r>
      <w:r w:rsidR="009B4258" w:rsidRPr="00EE42AC">
        <w:rPr>
          <w:rFonts w:ascii="Times New Roman" w:hAnsi="Times New Roman" w:cs="Times New Roman"/>
          <w:sz w:val="28"/>
          <w:szCs w:val="28"/>
          <w:vertAlign w:val="superscript"/>
        </w:rPr>
        <w:t xml:space="preserve"> </w:t>
      </w:r>
    </w:p>
    <w:p w:rsidR="009B4258" w:rsidRPr="00EE42AC" w:rsidRDefault="009B4258"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Баннеры могут варьироваться от статичных изображений до сложной разработки, в которой есть место аудио- и </w:t>
      </w:r>
      <w:r w:rsidR="00816549" w:rsidRPr="00EE42AC">
        <w:rPr>
          <w:rFonts w:ascii="Times New Roman" w:hAnsi="Times New Roman" w:cs="Times New Roman"/>
          <w:sz w:val="28"/>
          <w:szCs w:val="28"/>
        </w:rPr>
        <w:t>видеоэффектам</w:t>
      </w:r>
      <w:r w:rsidRPr="00EE42AC">
        <w:rPr>
          <w:rFonts w:ascii="Times New Roman" w:hAnsi="Times New Roman" w:cs="Times New Roman"/>
          <w:sz w:val="28"/>
          <w:szCs w:val="28"/>
        </w:rPr>
        <w:t xml:space="preserve">. </w:t>
      </w:r>
    </w:p>
    <w:p w:rsidR="009B4258" w:rsidRPr="00EE42AC" w:rsidRDefault="009B4258"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За время существования баннерной рекламы было выяснено, что ненавязчивость и лаконичность напрямую связаны с успехом рекламного сообщения у посетителя портала. Как справедливо отмечает </w:t>
      </w:r>
      <w:proofErr w:type="spellStart"/>
      <w:r w:rsidRPr="00EE42AC">
        <w:rPr>
          <w:rFonts w:ascii="Times New Roman" w:hAnsi="Times New Roman" w:cs="Times New Roman"/>
          <w:sz w:val="28"/>
          <w:szCs w:val="28"/>
        </w:rPr>
        <w:t>Вартанова</w:t>
      </w:r>
      <w:proofErr w:type="spellEnd"/>
      <w:r w:rsidRPr="00EE42AC">
        <w:rPr>
          <w:rFonts w:ascii="Times New Roman" w:hAnsi="Times New Roman" w:cs="Times New Roman"/>
          <w:sz w:val="28"/>
          <w:szCs w:val="28"/>
        </w:rPr>
        <w:t>, минусом баннерной рекламы является ее «</w:t>
      </w:r>
      <w:proofErr w:type="spellStart"/>
      <w:r w:rsidRPr="00EE42AC">
        <w:rPr>
          <w:rFonts w:ascii="Times New Roman" w:hAnsi="Times New Roman" w:cs="Times New Roman"/>
          <w:sz w:val="28"/>
          <w:szCs w:val="28"/>
        </w:rPr>
        <w:t>навязанность</w:t>
      </w:r>
      <w:proofErr w:type="spellEnd"/>
      <w:r w:rsidRPr="00EE42AC">
        <w:rPr>
          <w:rFonts w:ascii="Times New Roman" w:hAnsi="Times New Roman" w:cs="Times New Roman"/>
          <w:sz w:val="28"/>
          <w:szCs w:val="28"/>
        </w:rPr>
        <w:t xml:space="preserve">» пользователю, поэтому слишком агрессивный внешний облик может, наоборот, создать негативное впечатление о бренде. Именно поэтому реклама типа </w:t>
      </w:r>
      <w:r w:rsidRPr="00EE42AC">
        <w:rPr>
          <w:rFonts w:ascii="Times New Roman" w:hAnsi="Times New Roman" w:cs="Times New Roman"/>
          <w:sz w:val="28"/>
          <w:szCs w:val="28"/>
          <w:lang w:val="en-US"/>
        </w:rPr>
        <w:t>pop</w:t>
      </w:r>
      <w:r w:rsidRPr="00EE42AC">
        <w:rPr>
          <w:rFonts w:ascii="Times New Roman" w:hAnsi="Times New Roman" w:cs="Times New Roman"/>
          <w:sz w:val="28"/>
          <w:szCs w:val="28"/>
        </w:rPr>
        <w:t>-</w:t>
      </w:r>
      <w:r w:rsidRPr="00EE42AC">
        <w:rPr>
          <w:rFonts w:ascii="Times New Roman" w:hAnsi="Times New Roman" w:cs="Times New Roman"/>
          <w:sz w:val="28"/>
          <w:szCs w:val="28"/>
          <w:lang w:val="en-US"/>
        </w:rPr>
        <w:t>up</w:t>
      </w:r>
      <w:r w:rsidRPr="00EE42AC">
        <w:rPr>
          <w:rFonts w:ascii="Times New Roman" w:hAnsi="Times New Roman" w:cs="Times New Roman"/>
          <w:sz w:val="28"/>
          <w:szCs w:val="28"/>
        </w:rPr>
        <w:t xml:space="preserve"> – </w:t>
      </w:r>
      <w:r w:rsidRPr="00EE42AC">
        <w:rPr>
          <w:rFonts w:ascii="Times New Roman" w:hAnsi="Times New Roman" w:cs="Times New Roman"/>
          <w:sz w:val="28"/>
          <w:szCs w:val="28"/>
        </w:rPr>
        <w:lastRenderedPageBreak/>
        <w:t>выпадающих на экране ПК баннеров с анимацией и всевозможными эффектами  – практически полностью исчезла.</w:t>
      </w:r>
      <w:r w:rsidR="00816549" w:rsidRPr="00EE42AC">
        <w:rPr>
          <w:rFonts w:ascii="Times New Roman" w:hAnsi="Times New Roman" w:cs="Times New Roman"/>
          <w:sz w:val="28"/>
          <w:szCs w:val="28"/>
        </w:rPr>
        <w:t xml:space="preserve"> </w:t>
      </w:r>
      <w:r w:rsidRPr="00EE42AC">
        <w:rPr>
          <w:rFonts w:ascii="Times New Roman" w:hAnsi="Times New Roman" w:cs="Times New Roman"/>
          <w:sz w:val="28"/>
          <w:szCs w:val="28"/>
        </w:rPr>
        <w:t xml:space="preserve">Согласно маркетинговым исследованиям, этот вид баннеров вызывает наибольшее раздражение у пользователя. </w:t>
      </w:r>
    </w:p>
    <w:p w:rsidR="003A0232" w:rsidRPr="00EE42AC" w:rsidRDefault="009B4258" w:rsidP="009662BF">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cs="Times New Roman"/>
          <w:sz w:val="28"/>
          <w:szCs w:val="28"/>
        </w:rPr>
        <w:t xml:space="preserve">В последние годы баннерная реклама занимается все меньшую долю среди доходов от рекламы онлайн-СМИ, однако издания не спешат отказываться от нее </w:t>
      </w:r>
      <w:proofErr w:type="gramStart"/>
      <w:r w:rsidRPr="00EE42AC">
        <w:rPr>
          <w:rFonts w:ascii="Times New Roman" w:hAnsi="Times New Roman" w:cs="Times New Roman"/>
          <w:sz w:val="28"/>
          <w:szCs w:val="28"/>
        </w:rPr>
        <w:t>насовсем</w:t>
      </w:r>
      <w:proofErr w:type="gramEnd"/>
      <w:r w:rsidRPr="00EE42AC">
        <w:rPr>
          <w:rFonts w:ascii="Times New Roman" w:hAnsi="Times New Roman" w:cs="Times New Roman"/>
          <w:sz w:val="28"/>
          <w:szCs w:val="28"/>
        </w:rPr>
        <w:t xml:space="preserve">. </w:t>
      </w:r>
      <w:r w:rsidR="003A0232" w:rsidRPr="00EE42AC">
        <w:rPr>
          <w:rFonts w:ascii="Times New Roman" w:hAnsi="Times New Roman"/>
          <w:sz w:val="28"/>
          <w:szCs w:val="28"/>
          <w:shd w:val="clear" w:color="auto" w:fill="FFFFFF"/>
        </w:rPr>
        <w:t xml:space="preserve">«Баннерная реклама, которую все мы видим на сайтах (а точнее «не видим» в силу «синдрома баннерной слепоты»), слишком неэффективна и дешева, ее </w:t>
      </w:r>
      <w:proofErr w:type="spellStart"/>
      <w:r w:rsidR="003A0232" w:rsidRPr="00EE42AC">
        <w:rPr>
          <w:rFonts w:ascii="Times New Roman" w:hAnsi="Times New Roman"/>
          <w:sz w:val="28"/>
          <w:szCs w:val="28"/>
          <w:shd w:val="clear" w:color="auto" w:fill="FFFFFF"/>
        </w:rPr>
        <w:t>кликабельность</w:t>
      </w:r>
      <w:proofErr w:type="spellEnd"/>
      <w:r w:rsidR="003A0232" w:rsidRPr="00EE42AC">
        <w:rPr>
          <w:rFonts w:ascii="Times New Roman" w:hAnsi="Times New Roman"/>
          <w:sz w:val="28"/>
          <w:szCs w:val="28"/>
          <w:shd w:val="clear" w:color="auto" w:fill="FFFFFF"/>
        </w:rPr>
        <w:t xml:space="preserve"> составляет доли процента, и вряд ли она когда-нибудь вытянет СМИ в зону рентабельности</w:t>
      </w:r>
      <w:r w:rsidRPr="00EE42AC">
        <w:rPr>
          <w:rFonts w:ascii="Times New Roman" w:hAnsi="Times New Roman"/>
          <w:sz w:val="28"/>
          <w:szCs w:val="28"/>
          <w:shd w:val="clear" w:color="auto" w:fill="FFFFFF"/>
        </w:rPr>
        <w:t>»,</w:t>
      </w:r>
      <w:r w:rsidR="003E4D29" w:rsidRPr="00EE42AC">
        <w:rPr>
          <w:rFonts w:ascii="Times New Roman" w:hAnsi="Times New Roman"/>
          <w:sz w:val="28"/>
          <w:szCs w:val="28"/>
          <w:shd w:val="clear" w:color="auto" w:fill="FFFFFF"/>
        </w:rPr>
        <w:t xml:space="preserve"> – </w:t>
      </w:r>
      <w:r w:rsidRPr="00EE42AC">
        <w:rPr>
          <w:rFonts w:ascii="Times New Roman" w:hAnsi="Times New Roman"/>
          <w:sz w:val="28"/>
          <w:szCs w:val="28"/>
          <w:shd w:val="clear" w:color="auto" w:fill="FFFFFF"/>
        </w:rPr>
        <w:t xml:space="preserve">отмечает генеральный продюсер </w:t>
      </w:r>
      <w:proofErr w:type="spellStart"/>
      <w:r w:rsidRPr="00EE42AC">
        <w:rPr>
          <w:rFonts w:ascii="Times New Roman" w:hAnsi="Times New Roman"/>
          <w:sz w:val="28"/>
          <w:szCs w:val="28"/>
          <w:shd w:val="clear" w:color="auto" w:fill="FFFFFF"/>
        </w:rPr>
        <w:t>медиалаборатории</w:t>
      </w:r>
      <w:proofErr w:type="spellEnd"/>
      <w:r w:rsidRPr="00EE42AC">
        <w:rPr>
          <w:rFonts w:ascii="Times New Roman" w:hAnsi="Times New Roman"/>
          <w:sz w:val="28"/>
          <w:szCs w:val="28"/>
          <w:shd w:val="clear" w:color="auto" w:fill="FFFFFF"/>
        </w:rPr>
        <w:t xml:space="preserve"> «Однажды» Дмитрий Соколов-</w:t>
      </w:r>
      <w:proofErr w:type="spellStart"/>
      <w:r w:rsidRPr="00EE42AC">
        <w:rPr>
          <w:rFonts w:ascii="Times New Roman" w:hAnsi="Times New Roman"/>
          <w:sz w:val="28"/>
          <w:szCs w:val="28"/>
          <w:shd w:val="clear" w:color="auto" w:fill="FFFFFF"/>
        </w:rPr>
        <w:t>Митрич</w:t>
      </w:r>
      <w:proofErr w:type="spellEnd"/>
      <w:r w:rsidRPr="00EE42AC">
        <w:rPr>
          <w:rFonts w:ascii="Times New Roman" w:hAnsi="Times New Roman"/>
          <w:sz w:val="28"/>
          <w:szCs w:val="28"/>
          <w:shd w:val="clear" w:color="auto" w:fill="FFFFFF"/>
        </w:rPr>
        <w:t xml:space="preserve">. </w:t>
      </w:r>
    </w:p>
    <w:p w:rsidR="003A0232" w:rsidRPr="00EE42AC" w:rsidRDefault="003A0232"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 xml:space="preserve">Спонсорские публикации. </w:t>
      </w:r>
      <w:r w:rsidRPr="00EE42AC">
        <w:rPr>
          <w:rFonts w:ascii="Times New Roman" w:hAnsi="Times New Roman" w:cs="Times New Roman"/>
          <w:sz w:val="28"/>
          <w:szCs w:val="28"/>
        </w:rPr>
        <w:t xml:space="preserve">Как правило, такие публикации выглядят, как обычные материалы СМИ и находятся среди них, однако автор в них не указан – они написаны рекламодателем. Чаще всего в самом тексте есть пометка о том, что он размещен на правах рекламы. </w:t>
      </w:r>
      <w:r w:rsidR="009B4258" w:rsidRPr="00EE42AC">
        <w:rPr>
          <w:rFonts w:ascii="Times New Roman" w:hAnsi="Times New Roman" w:cs="Times New Roman"/>
          <w:sz w:val="28"/>
          <w:szCs w:val="28"/>
        </w:rPr>
        <w:t xml:space="preserve">Публикации о заказчике могут иметь разнообразный вид: от стандартного пресс-релиза до экспертного интервью и аналитической статьи. </w:t>
      </w:r>
      <w:r w:rsidR="002308D9" w:rsidRPr="00EE42AC">
        <w:rPr>
          <w:rFonts w:ascii="Times New Roman" w:hAnsi="Times New Roman" w:cs="Times New Roman"/>
          <w:sz w:val="28"/>
          <w:szCs w:val="28"/>
        </w:rPr>
        <w:t xml:space="preserve">Зачастую журналисты издания берут написание материала о заказчике на себя – именно такой вид рекламы стал предпосылкой для создания </w:t>
      </w:r>
      <w:proofErr w:type="spellStart"/>
      <w:r w:rsidR="002308D9" w:rsidRPr="00EE42AC">
        <w:rPr>
          <w:rFonts w:ascii="Times New Roman" w:hAnsi="Times New Roman" w:cs="Times New Roman"/>
          <w:sz w:val="28"/>
          <w:szCs w:val="28"/>
        </w:rPr>
        <w:t>нативной</w:t>
      </w:r>
      <w:proofErr w:type="spellEnd"/>
      <w:r w:rsidR="002308D9" w:rsidRPr="00EE42AC">
        <w:rPr>
          <w:rFonts w:ascii="Times New Roman" w:hAnsi="Times New Roman" w:cs="Times New Roman"/>
          <w:sz w:val="28"/>
          <w:szCs w:val="28"/>
        </w:rPr>
        <w:t xml:space="preserve"> рекламы. </w:t>
      </w:r>
    </w:p>
    <w:p w:rsidR="003A0232" w:rsidRPr="00EE42AC" w:rsidRDefault="003A0232" w:rsidP="00816549">
      <w:pPr>
        <w:spacing w:after="0" w:line="360" w:lineRule="auto"/>
        <w:ind w:firstLine="851"/>
        <w:jc w:val="both"/>
        <w:rPr>
          <w:rFonts w:ascii="Times New Roman" w:hAnsi="Times New Roman" w:cs="Times New Roman"/>
          <w:sz w:val="28"/>
          <w:szCs w:val="28"/>
          <w:shd w:val="clear" w:color="auto" w:fill="FFFFFF"/>
        </w:rPr>
      </w:pPr>
      <w:proofErr w:type="spellStart"/>
      <w:r w:rsidRPr="00EE42AC">
        <w:rPr>
          <w:rFonts w:ascii="Times New Roman" w:hAnsi="Times New Roman" w:cs="Times New Roman"/>
          <w:b/>
          <w:sz w:val="28"/>
          <w:szCs w:val="28"/>
        </w:rPr>
        <w:t>Нативная</w:t>
      </w:r>
      <w:proofErr w:type="spellEnd"/>
      <w:r w:rsidRPr="00EE42AC">
        <w:rPr>
          <w:rFonts w:ascii="Times New Roman" w:hAnsi="Times New Roman" w:cs="Times New Roman"/>
          <w:b/>
          <w:sz w:val="28"/>
          <w:szCs w:val="28"/>
        </w:rPr>
        <w:t xml:space="preserve"> реклама. </w:t>
      </w:r>
      <w:r w:rsidR="002308D9" w:rsidRPr="00EE42AC">
        <w:rPr>
          <w:rFonts w:ascii="Times New Roman" w:hAnsi="Times New Roman" w:cs="Times New Roman"/>
          <w:bCs/>
          <w:sz w:val="28"/>
          <w:szCs w:val="28"/>
          <w:shd w:val="clear" w:color="auto" w:fill="FFFFFF"/>
        </w:rPr>
        <w:t>Естественная (</w:t>
      </w:r>
      <w:proofErr w:type="spellStart"/>
      <w:r w:rsidR="002308D9" w:rsidRPr="00EE42AC">
        <w:rPr>
          <w:rFonts w:ascii="Times New Roman" w:hAnsi="Times New Roman" w:cs="Times New Roman"/>
          <w:bCs/>
          <w:sz w:val="28"/>
          <w:szCs w:val="28"/>
          <w:shd w:val="clear" w:color="auto" w:fill="FFFFFF"/>
        </w:rPr>
        <w:t>нативная</w:t>
      </w:r>
      <w:proofErr w:type="spellEnd"/>
      <w:r w:rsidR="002308D9" w:rsidRPr="00EE42AC">
        <w:rPr>
          <w:rFonts w:ascii="Times New Roman" w:hAnsi="Times New Roman" w:cs="Times New Roman"/>
          <w:bCs/>
          <w:sz w:val="28"/>
          <w:szCs w:val="28"/>
          <w:shd w:val="clear" w:color="auto" w:fill="FFFFFF"/>
        </w:rPr>
        <w:t>) реклама</w:t>
      </w:r>
      <w:r w:rsidR="002308D9" w:rsidRPr="00EE42AC">
        <w:rPr>
          <w:rFonts w:ascii="Times New Roman" w:hAnsi="Times New Roman" w:cs="Times New Roman"/>
          <w:sz w:val="28"/>
          <w:szCs w:val="28"/>
          <w:shd w:val="clear" w:color="auto" w:fill="FFFFFF"/>
        </w:rPr>
        <w:t> (</w:t>
      </w:r>
      <w:hyperlink r:id="rId20" w:tooltip="Английский язык" w:history="1">
        <w:r w:rsidR="002308D9" w:rsidRPr="00EE42AC">
          <w:rPr>
            <w:rStyle w:val="a9"/>
            <w:rFonts w:ascii="Times New Roman" w:hAnsi="Times New Roman" w:cs="Times New Roman"/>
            <w:color w:val="auto"/>
            <w:sz w:val="28"/>
            <w:szCs w:val="28"/>
            <w:u w:val="none"/>
            <w:shd w:val="clear" w:color="auto" w:fill="FFFFFF"/>
          </w:rPr>
          <w:t>англ.</w:t>
        </w:r>
      </w:hyperlink>
      <w:r w:rsidR="002308D9" w:rsidRPr="00EE42AC">
        <w:rPr>
          <w:rFonts w:ascii="Times New Roman" w:hAnsi="Times New Roman" w:cs="Times New Roman"/>
          <w:sz w:val="28"/>
          <w:szCs w:val="28"/>
          <w:shd w:val="clear" w:color="auto" w:fill="FFFFFF"/>
        </w:rPr>
        <w:t> </w:t>
      </w:r>
      <w:proofErr w:type="spellStart"/>
      <w:r w:rsidR="002308D9" w:rsidRPr="00EE42AC">
        <w:rPr>
          <w:rFonts w:ascii="Times New Roman" w:hAnsi="Times New Roman" w:cs="Times New Roman"/>
          <w:iCs/>
          <w:sz w:val="28"/>
          <w:szCs w:val="28"/>
          <w:shd w:val="clear" w:color="auto" w:fill="FFFFFF"/>
        </w:rPr>
        <w:t>nativeadvertising</w:t>
      </w:r>
      <w:proofErr w:type="spellEnd"/>
      <w:r w:rsidR="002308D9" w:rsidRPr="00EE42AC">
        <w:rPr>
          <w:rFonts w:ascii="Times New Roman" w:hAnsi="Times New Roman" w:cs="Times New Roman"/>
          <w:sz w:val="28"/>
          <w:szCs w:val="28"/>
          <w:shd w:val="clear" w:color="auto" w:fill="FFFFFF"/>
        </w:rPr>
        <w:t xml:space="preserve">) </w:t>
      </w:r>
      <w:r w:rsidR="00816549" w:rsidRPr="00EE42AC">
        <w:rPr>
          <w:rFonts w:ascii="Times New Roman" w:hAnsi="Times New Roman" w:cs="Times New Roman"/>
          <w:sz w:val="28"/>
          <w:szCs w:val="28"/>
          <w:shd w:val="clear" w:color="auto" w:fill="FFFFFF"/>
        </w:rPr>
        <w:t>–</w:t>
      </w:r>
      <w:r w:rsidR="002308D9" w:rsidRPr="00EE42AC">
        <w:rPr>
          <w:rFonts w:ascii="Times New Roman" w:hAnsi="Times New Roman" w:cs="Times New Roman"/>
          <w:sz w:val="28"/>
          <w:szCs w:val="28"/>
          <w:shd w:val="clear" w:color="auto" w:fill="FFFFFF"/>
        </w:rPr>
        <w:t xml:space="preserve"> способ, которым рекламодатель привлекает к себе внимание в </w:t>
      </w:r>
      <w:hyperlink r:id="rId21" w:tooltip="Контекст" w:history="1">
        <w:r w:rsidR="002308D9" w:rsidRPr="00EE42AC">
          <w:rPr>
            <w:rStyle w:val="a9"/>
            <w:rFonts w:ascii="Times New Roman" w:hAnsi="Times New Roman" w:cs="Times New Roman"/>
            <w:color w:val="auto"/>
            <w:sz w:val="28"/>
            <w:szCs w:val="28"/>
            <w:u w:val="none"/>
            <w:shd w:val="clear" w:color="auto" w:fill="FFFFFF"/>
          </w:rPr>
          <w:t>контексте</w:t>
        </w:r>
      </w:hyperlink>
      <w:r w:rsidR="002308D9" w:rsidRPr="00EE42AC">
        <w:rPr>
          <w:rFonts w:ascii="Times New Roman" w:hAnsi="Times New Roman" w:cs="Times New Roman"/>
          <w:sz w:val="28"/>
          <w:szCs w:val="28"/>
          <w:shd w:val="clear" w:color="auto" w:fill="FFFFFF"/>
        </w:rPr>
        <w:t> площадки и </w:t>
      </w:r>
      <w:hyperlink r:id="rId22" w:tooltip="Пользователь" w:history="1">
        <w:r w:rsidR="002308D9" w:rsidRPr="00EE42AC">
          <w:rPr>
            <w:rStyle w:val="a9"/>
            <w:rFonts w:ascii="Times New Roman" w:hAnsi="Times New Roman" w:cs="Times New Roman"/>
            <w:color w:val="auto"/>
            <w:sz w:val="28"/>
            <w:szCs w:val="28"/>
            <w:u w:val="none"/>
            <w:shd w:val="clear" w:color="auto" w:fill="FFFFFF"/>
          </w:rPr>
          <w:t>пользовательских</w:t>
        </w:r>
      </w:hyperlink>
      <w:r w:rsidR="002308D9" w:rsidRPr="00EE42AC">
        <w:rPr>
          <w:rFonts w:ascii="Times New Roman" w:hAnsi="Times New Roman" w:cs="Times New Roman"/>
          <w:sz w:val="28"/>
          <w:szCs w:val="28"/>
          <w:shd w:val="clear" w:color="auto" w:fill="FFFFFF"/>
        </w:rPr>
        <w:t> интересов. В оригинале она воспринимается как часть просматриваемого </w:t>
      </w:r>
      <w:hyperlink r:id="rId23" w:tooltip="Сайт" w:history="1">
        <w:r w:rsidR="002308D9" w:rsidRPr="00EE42AC">
          <w:rPr>
            <w:rStyle w:val="a9"/>
            <w:rFonts w:ascii="Times New Roman" w:hAnsi="Times New Roman" w:cs="Times New Roman"/>
            <w:color w:val="auto"/>
            <w:sz w:val="28"/>
            <w:szCs w:val="28"/>
            <w:u w:val="none"/>
            <w:shd w:val="clear" w:color="auto" w:fill="FFFFFF"/>
          </w:rPr>
          <w:t>сайта</w:t>
        </w:r>
      </w:hyperlink>
      <w:r w:rsidR="002308D9" w:rsidRPr="00EE42AC">
        <w:rPr>
          <w:rFonts w:ascii="Times New Roman" w:hAnsi="Times New Roman" w:cs="Times New Roman"/>
          <w:sz w:val="28"/>
          <w:szCs w:val="28"/>
          <w:shd w:val="clear" w:color="auto" w:fill="FFFFFF"/>
        </w:rPr>
        <w:t>, учитывает особенности площадки, не идентифицируется как </w:t>
      </w:r>
      <w:hyperlink r:id="rId24" w:tooltip="Реклама" w:history="1">
        <w:r w:rsidR="002308D9" w:rsidRPr="00EE42AC">
          <w:rPr>
            <w:rStyle w:val="a9"/>
            <w:rFonts w:ascii="Times New Roman" w:hAnsi="Times New Roman" w:cs="Times New Roman"/>
            <w:color w:val="auto"/>
            <w:sz w:val="28"/>
            <w:szCs w:val="28"/>
            <w:u w:val="none"/>
            <w:shd w:val="clear" w:color="auto" w:fill="FFFFFF"/>
          </w:rPr>
          <w:t>реклама</w:t>
        </w:r>
      </w:hyperlink>
      <w:r w:rsidR="002308D9" w:rsidRPr="00EE42AC">
        <w:rPr>
          <w:rFonts w:ascii="Times New Roman" w:hAnsi="Times New Roman" w:cs="Times New Roman"/>
          <w:sz w:val="28"/>
          <w:szCs w:val="28"/>
          <w:shd w:val="clear" w:color="auto" w:fill="FFFFFF"/>
        </w:rPr>
        <w:t> и не вызывает у </w:t>
      </w:r>
      <w:hyperlink r:id="rId25" w:tooltip="Аудитория сайта" w:history="1">
        <w:r w:rsidR="002308D9" w:rsidRPr="00EE42AC">
          <w:rPr>
            <w:rStyle w:val="a9"/>
            <w:rFonts w:ascii="Times New Roman" w:hAnsi="Times New Roman" w:cs="Times New Roman"/>
            <w:color w:val="auto"/>
            <w:sz w:val="28"/>
            <w:szCs w:val="28"/>
            <w:u w:val="none"/>
            <w:shd w:val="clear" w:color="auto" w:fill="FFFFFF"/>
          </w:rPr>
          <w:t>аудитории</w:t>
        </w:r>
      </w:hyperlink>
      <w:r w:rsidR="002308D9" w:rsidRPr="00EE42AC">
        <w:rPr>
          <w:rFonts w:ascii="Times New Roman" w:hAnsi="Times New Roman" w:cs="Times New Roman"/>
          <w:sz w:val="28"/>
          <w:szCs w:val="28"/>
          <w:shd w:val="clear" w:color="auto" w:fill="FFFFFF"/>
        </w:rPr>
        <w:t> отторжения</w:t>
      </w:r>
      <w:r w:rsidR="007556C9" w:rsidRPr="00EE42AC">
        <w:rPr>
          <w:rFonts w:ascii="Times New Roman" w:hAnsi="Times New Roman" w:cs="Times New Roman"/>
          <w:sz w:val="28"/>
          <w:szCs w:val="28"/>
          <w:shd w:val="clear" w:color="auto" w:fill="FFFFFF"/>
        </w:rPr>
        <w:t>.</w:t>
      </w:r>
      <w:r w:rsidR="002308D9" w:rsidRPr="00EE42AC">
        <w:rPr>
          <w:rStyle w:val="a4"/>
          <w:rFonts w:ascii="Times New Roman" w:hAnsi="Times New Roman" w:cs="Times New Roman"/>
          <w:sz w:val="28"/>
          <w:szCs w:val="28"/>
          <w:shd w:val="clear" w:color="auto" w:fill="FFFFFF"/>
          <w:vertAlign w:val="superscript"/>
        </w:rPr>
        <w:footnoteReference w:id="41"/>
      </w:r>
      <w:r w:rsidR="002308D9" w:rsidRPr="00EE42AC">
        <w:rPr>
          <w:rFonts w:ascii="Times New Roman" w:hAnsi="Times New Roman" w:cs="Times New Roman"/>
          <w:sz w:val="28"/>
          <w:szCs w:val="28"/>
          <w:shd w:val="clear" w:color="auto" w:fill="FFFFFF"/>
        </w:rPr>
        <w:t xml:space="preserve"> </w:t>
      </w:r>
    </w:p>
    <w:p w:rsidR="002308D9" w:rsidRPr="00EE42AC" w:rsidRDefault="002308D9" w:rsidP="00816549">
      <w:pPr>
        <w:spacing w:after="0" w:line="360" w:lineRule="auto"/>
        <w:ind w:firstLine="851"/>
        <w:jc w:val="both"/>
        <w:rPr>
          <w:rFonts w:ascii="Times New Roman" w:hAnsi="Times New Roman" w:cs="Times New Roman"/>
          <w:sz w:val="28"/>
          <w:szCs w:val="28"/>
          <w:shd w:val="clear" w:color="auto" w:fill="FFFFFF"/>
        </w:rPr>
      </w:pPr>
      <w:proofErr w:type="gramStart"/>
      <w:r w:rsidRPr="00EE42AC">
        <w:rPr>
          <w:rFonts w:ascii="Times New Roman" w:hAnsi="Times New Roman" w:cs="Times New Roman"/>
          <w:sz w:val="28"/>
          <w:szCs w:val="28"/>
          <w:shd w:val="clear" w:color="auto" w:fill="FFFFFF"/>
        </w:rPr>
        <w:t xml:space="preserve">Иными словами, </w:t>
      </w:r>
      <w:proofErr w:type="spellStart"/>
      <w:r w:rsidRPr="00EE42AC">
        <w:rPr>
          <w:rFonts w:ascii="Times New Roman" w:hAnsi="Times New Roman" w:cs="Times New Roman"/>
          <w:sz w:val="28"/>
          <w:szCs w:val="28"/>
          <w:shd w:val="clear" w:color="auto" w:fill="FFFFFF"/>
        </w:rPr>
        <w:t>нативная</w:t>
      </w:r>
      <w:proofErr w:type="spellEnd"/>
      <w:r w:rsidRPr="00EE42AC">
        <w:rPr>
          <w:rFonts w:ascii="Times New Roman" w:hAnsi="Times New Roman" w:cs="Times New Roman"/>
          <w:sz w:val="28"/>
          <w:szCs w:val="28"/>
          <w:shd w:val="clear" w:color="auto" w:fill="FFFFFF"/>
        </w:rPr>
        <w:t xml:space="preserve"> реклама настолько органично вплетается в основной контент СМИ, что пользователь не видит разницы.</w:t>
      </w:r>
      <w:proofErr w:type="gramEnd"/>
      <w:r w:rsidRPr="00EE42AC">
        <w:rPr>
          <w:rFonts w:ascii="Times New Roman" w:hAnsi="Times New Roman" w:cs="Times New Roman"/>
          <w:sz w:val="28"/>
          <w:szCs w:val="28"/>
          <w:shd w:val="clear" w:color="auto" w:fill="FFFFFF"/>
        </w:rPr>
        <w:t xml:space="preserve"> Оттого уровень </w:t>
      </w:r>
      <w:r w:rsidRPr="00EE42AC">
        <w:rPr>
          <w:rFonts w:ascii="Times New Roman" w:hAnsi="Times New Roman" w:cs="Times New Roman"/>
          <w:sz w:val="28"/>
          <w:szCs w:val="28"/>
          <w:shd w:val="clear" w:color="auto" w:fill="FFFFFF"/>
        </w:rPr>
        <w:lastRenderedPageBreak/>
        <w:t>доверия к такой рекламе становится выше – и это то, что нужно рекламодателю.</w:t>
      </w:r>
    </w:p>
    <w:p w:rsidR="003A0232" w:rsidRPr="00EE42AC" w:rsidRDefault="002308D9" w:rsidP="009662BF">
      <w:pPr>
        <w:spacing w:after="0" w:line="360" w:lineRule="auto"/>
        <w:ind w:firstLine="851"/>
        <w:jc w:val="both"/>
        <w:rPr>
          <w:rFonts w:ascii="Times New Roman" w:hAnsi="Times New Roman"/>
          <w:spacing w:val="-1"/>
          <w:sz w:val="28"/>
          <w:szCs w:val="28"/>
          <w:lang w:eastAsia="ru-RU"/>
        </w:rPr>
      </w:pPr>
      <w:r w:rsidRPr="00EE42AC">
        <w:rPr>
          <w:rFonts w:ascii="Times New Roman" w:hAnsi="Times New Roman" w:cs="Times New Roman"/>
          <w:sz w:val="28"/>
          <w:szCs w:val="28"/>
          <w:shd w:val="clear" w:color="auto" w:fill="FFFFFF"/>
        </w:rPr>
        <w:t xml:space="preserve">Одними из пионеров использования </w:t>
      </w:r>
      <w:proofErr w:type="spellStart"/>
      <w:r w:rsidRPr="00EE42AC">
        <w:rPr>
          <w:rFonts w:ascii="Times New Roman" w:hAnsi="Times New Roman" w:cs="Times New Roman"/>
          <w:sz w:val="28"/>
          <w:szCs w:val="28"/>
          <w:shd w:val="clear" w:color="auto" w:fill="FFFFFF"/>
        </w:rPr>
        <w:t>нативной</w:t>
      </w:r>
      <w:proofErr w:type="spellEnd"/>
      <w:r w:rsidRPr="00EE42AC">
        <w:rPr>
          <w:rFonts w:ascii="Times New Roman" w:hAnsi="Times New Roman" w:cs="Times New Roman"/>
          <w:sz w:val="28"/>
          <w:szCs w:val="28"/>
          <w:shd w:val="clear" w:color="auto" w:fill="FFFFFF"/>
        </w:rPr>
        <w:t xml:space="preserve"> рекламы на </w:t>
      </w:r>
      <w:proofErr w:type="gramStart"/>
      <w:r w:rsidRPr="00EE42AC">
        <w:rPr>
          <w:rFonts w:ascii="Times New Roman" w:hAnsi="Times New Roman" w:cs="Times New Roman"/>
          <w:sz w:val="28"/>
          <w:szCs w:val="28"/>
          <w:shd w:val="clear" w:color="auto" w:fill="FFFFFF"/>
        </w:rPr>
        <w:t>российском</w:t>
      </w:r>
      <w:proofErr w:type="gramEnd"/>
      <w:r w:rsidRPr="00EE42AC">
        <w:rPr>
          <w:rFonts w:ascii="Times New Roman" w:hAnsi="Times New Roman" w:cs="Times New Roman"/>
          <w:sz w:val="28"/>
          <w:szCs w:val="28"/>
          <w:shd w:val="clear" w:color="auto" w:fill="FFFFFF"/>
        </w:rPr>
        <w:t xml:space="preserve"> </w:t>
      </w:r>
      <w:proofErr w:type="spellStart"/>
      <w:r w:rsidRPr="00EE42AC">
        <w:rPr>
          <w:rFonts w:ascii="Times New Roman" w:hAnsi="Times New Roman" w:cs="Times New Roman"/>
          <w:sz w:val="28"/>
          <w:szCs w:val="28"/>
          <w:shd w:val="clear" w:color="auto" w:fill="FFFFFF"/>
        </w:rPr>
        <w:t>медиарынке</w:t>
      </w:r>
      <w:proofErr w:type="spellEnd"/>
      <w:r w:rsidRPr="00EE42AC">
        <w:rPr>
          <w:rFonts w:ascii="Times New Roman" w:hAnsi="Times New Roman" w:cs="Times New Roman"/>
          <w:sz w:val="28"/>
          <w:szCs w:val="28"/>
          <w:shd w:val="clear" w:color="auto" w:fill="FFFFFF"/>
        </w:rPr>
        <w:t xml:space="preserve"> стало сетевое издание </w:t>
      </w:r>
      <w:proofErr w:type="spellStart"/>
      <w:r w:rsidRPr="00EE42AC">
        <w:rPr>
          <w:rFonts w:ascii="Times New Roman" w:hAnsi="Times New Roman" w:cs="Times New Roman"/>
          <w:sz w:val="28"/>
          <w:szCs w:val="28"/>
          <w:shd w:val="clear" w:color="auto" w:fill="FFFFFF"/>
          <w:lang w:val="en-US"/>
        </w:rPr>
        <w:t>Meduza</w:t>
      </w:r>
      <w:proofErr w:type="spellEnd"/>
      <w:r w:rsidRPr="00EE42AC">
        <w:rPr>
          <w:rFonts w:ascii="Times New Roman" w:hAnsi="Times New Roman" w:cs="Times New Roman"/>
          <w:sz w:val="28"/>
          <w:szCs w:val="28"/>
          <w:shd w:val="clear" w:color="auto" w:fill="FFFFFF"/>
        </w:rPr>
        <w:t xml:space="preserve">. </w:t>
      </w:r>
      <w:r w:rsidR="003A0232" w:rsidRPr="00EE42AC">
        <w:rPr>
          <w:rFonts w:ascii="Times New Roman" w:hAnsi="Times New Roman"/>
          <w:sz w:val="28"/>
          <w:szCs w:val="28"/>
          <w:shd w:val="clear" w:color="auto" w:fill="FFFFFF"/>
        </w:rPr>
        <w:t xml:space="preserve">Это сетевое СМИ организовало целый ряд видеоконференций со специалистами, посвященных трудностям и вопросам </w:t>
      </w:r>
      <w:proofErr w:type="spellStart"/>
      <w:r w:rsidR="003A0232" w:rsidRPr="00EE42AC">
        <w:rPr>
          <w:rFonts w:ascii="Times New Roman" w:hAnsi="Times New Roman"/>
          <w:sz w:val="28"/>
          <w:szCs w:val="28"/>
          <w:shd w:val="clear" w:color="auto" w:fill="FFFFFF"/>
        </w:rPr>
        <w:t>нативной</w:t>
      </w:r>
      <w:proofErr w:type="spellEnd"/>
      <w:r w:rsidR="003A0232" w:rsidRPr="00EE42AC">
        <w:rPr>
          <w:rFonts w:ascii="Times New Roman" w:hAnsi="Times New Roman"/>
          <w:sz w:val="28"/>
          <w:szCs w:val="28"/>
          <w:shd w:val="clear" w:color="auto" w:fill="FFFFFF"/>
        </w:rPr>
        <w:t xml:space="preserve"> рекламы. «</w:t>
      </w:r>
      <w:r w:rsidR="003A0232" w:rsidRPr="00EE42AC">
        <w:rPr>
          <w:rFonts w:ascii="Times New Roman" w:hAnsi="Times New Roman"/>
          <w:bCs/>
          <w:spacing w:val="-1"/>
          <w:sz w:val="28"/>
          <w:szCs w:val="28"/>
          <w:lang w:eastAsia="ru-RU"/>
        </w:rPr>
        <w:t xml:space="preserve">Вы несете за опубликованные рекламные материалы такую же ответственность перед читателем, как и за редакционные. </w:t>
      </w:r>
      <w:r w:rsidR="003A0232" w:rsidRPr="00EE42AC">
        <w:rPr>
          <w:rFonts w:ascii="Times New Roman" w:hAnsi="Times New Roman"/>
          <w:spacing w:val="-1"/>
          <w:sz w:val="28"/>
          <w:szCs w:val="28"/>
          <w:lang w:eastAsia="ru-RU"/>
        </w:rPr>
        <w:t xml:space="preserve">И речь не о юридической стороне, а о </w:t>
      </w:r>
      <w:proofErr w:type="spellStart"/>
      <w:r w:rsidR="003A0232" w:rsidRPr="00EE42AC">
        <w:rPr>
          <w:rFonts w:ascii="Times New Roman" w:hAnsi="Times New Roman"/>
          <w:spacing w:val="-1"/>
          <w:sz w:val="28"/>
          <w:szCs w:val="28"/>
          <w:lang w:eastAsia="ru-RU"/>
        </w:rPr>
        <w:t>репутационной</w:t>
      </w:r>
      <w:proofErr w:type="spellEnd"/>
      <w:r w:rsidR="003A0232" w:rsidRPr="00EE42AC">
        <w:rPr>
          <w:rFonts w:ascii="Times New Roman" w:hAnsi="Times New Roman"/>
          <w:spacing w:val="-1"/>
          <w:sz w:val="28"/>
          <w:szCs w:val="28"/>
          <w:lang w:eastAsia="ru-RU"/>
        </w:rPr>
        <w:t xml:space="preserve">. Если в ваших текстах, помеченных как </w:t>
      </w:r>
      <w:proofErr w:type="spellStart"/>
      <w:r w:rsidR="003A0232" w:rsidRPr="00EE42AC">
        <w:rPr>
          <w:rFonts w:ascii="Times New Roman" w:hAnsi="Times New Roman"/>
          <w:spacing w:val="-1"/>
          <w:sz w:val="28"/>
          <w:szCs w:val="28"/>
          <w:lang w:eastAsia="ru-RU"/>
        </w:rPr>
        <w:t>нативная</w:t>
      </w:r>
      <w:proofErr w:type="spellEnd"/>
      <w:r w:rsidR="003A0232" w:rsidRPr="00EE42AC">
        <w:rPr>
          <w:rFonts w:ascii="Times New Roman" w:hAnsi="Times New Roman"/>
          <w:spacing w:val="-1"/>
          <w:sz w:val="28"/>
          <w:szCs w:val="28"/>
          <w:lang w:eastAsia="ru-RU"/>
        </w:rPr>
        <w:t xml:space="preserve"> реклама, будет написана неправда (или не вся правда)</w:t>
      </w:r>
      <w:r w:rsidR="003A0232" w:rsidRPr="00EE42AC">
        <w:rPr>
          <w:rFonts w:ascii="MS Mincho" w:eastAsia="MS Mincho" w:hAnsi="MS Mincho" w:cs="MS Mincho" w:hint="eastAsia"/>
          <w:spacing w:val="-1"/>
          <w:sz w:val="28"/>
          <w:szCs w:val="28"/>
          <w:lang w:eastAsia="ru-RU"/>
        </w:rPr>
        <w:t> </w:t>
      </w:r>
      <w:r w:rsidR="003A0232" w:rsidRPr="00EE42AC">
        <w:rPr>
          <w:rFonts w:ascii="Times New Roman" w:hAnsi="Times New Roman"/>
          <w:spacing w:val="-1"/>
          <w:sz w:val="28"/>
          <w:szCs w:val="28"/>
          <w:lang w:eastAsia="ru-RU"/>
        </w:rPr>
        <w:t>–</w:t>
      </w:r>
      <w:r w:rsidR="003A0232" w:rsidRPr="00EE42AC">
        <w:rPr>
          <w:rFonts w:ascii="MS Mincho" w:eastAsia="MS Mincho" w:hAnsi="MS Mincho" w:cs="MS Mincho" w:hint="eastAsia"/>
          <w:spacing w:val="-1"/>
          <w:sz w:val="28"/>
          <w:szCs w:val="28"/>
          <w:lang w:eastAsia="ru-RU"/>
        </w:rPr>
        <w:t> </w:t>
      </w:r>
      <w:r w:rsidR="003A0232" w:rsidRPr="00EE42AC">
        <w:rPr>
          <w:rFonts w:ascii="Times New Roman" w:hAnsi="Times New Roman"/>
          <w:spacing w:val="-1"/>
          <w:sz w:val="28"/>
          <w:szCs w:val="28"/>
          <w:lang w:eastAsia="ru-RU"/>
        </w:rPr>
        <w:t>это очень плохо. Если вы рассказываете о сомнительных клиентах как о хороших рекламодателях</w:t>
      </w:r>
      <w:r w:rsidR="003A0232" w:rsidRPr="00EE42AC">
        <w:rPr>
          <w:rFonts w:ascii="MS Mincho" w:eastAsia="MS Mincho" w:hAnsi="MS Mincho" w:cs="MS Mincho" w:hint="eastAsia"/>
          <w:spacing w:val="-1"/>
          <w:sz w:val="28"/>
          <w:szCs w:val="28"/>
          <w:lang w:eastAsia="ru-RU"/>
        </w:rPr>
        <w:t> </w:t>
      </w:r>
      <w:r w:rsidR="003A0232" w:rsidRPr="00EE42AC">
        <w:rPr>
          <w:rFonts w:ascii="Times New Roman" w:hAnsi="Times New Roman"/>
          <w:spacing w:val="-1"/>
          <w:sz w:val="28"/>
          <w:szCs w:val="28"/>
          <w:lang w:eastAsia="ru-RU"/>
        </w:rPr>
        <w:t>–</w:t>
      </w:r>
      <w:r w:rsidR="003A0232" w:rsidRPr="00EE42AC">
        <w:rPr>
          <w:rFonts w:ascii="MS Mincho" w:eastAsia="MS Mincho" w:hAnsi="MS Mincho" w:cs="MS Mincho" w:hint="eastAsia"/>
          <w:spacing w:val="-1"/>
          <w:sz w:val="28"/>
          <w:szCs w:val="28"/>
          <w:lang w:eastAsia="ru-RU"/>
        </w:rPr>
        <w:t> </w:t>
      </w:r>
      <w:r w:rsidR="003A0232" w:rsidRPr="00EE42AC">
        <w:rPr>
          <w:rFonts w:ascii="Times New Roman" w:hAnsi="Times New Roman"/>
          <w:spacing w:val="-1"/>
          <w:sz w:val="28"/>
          <w:szCs w:val="28"/>
          <w:lang w:eastAsia="ru-RU"/>
        </w:rPr>
        <w:t xml:space="preserve">это очень плохо. То есть а) рекламе тоже необходим </w:t>
      </w:r>
      <w:proofErr w:type="spellStart"/>
      <w:r w:rsidR="003A0232" w:rsidRPr="00EE42AC">
        <w:rPr>
          <w:rFonts w:ascii="Times New Roman" w:hAnsi="Times New Roman"/>
          <w:spacing w:val="-1"/>
          <w:sz w:val="28"/>
          <w:szCs w:val="28"/>
          <w:lang w:eastAsia="ru-RU"/>
        </w:rPr>
        <w:t>фактчек</w:t>
      </w:r>
      <w:proofErr w:type="spellEnd"/>
      <w:r w:rsidR="003A0232" w:rsidRPr="00EE42AC">
        <w:rPr>
          <w:rFonts w:ascii="Times New Roman" w:hAnsi="Times New Roman"/>
          <w:spacing w:val="-1"/>
          <w:sz w:val="28"/>
          <w:szCs w:val="28"/>
          <w:lang w:eastAsia="ru-RU"/>
        </w:rPr>
        <w:t>, б) нужно очень аккуратно подходить к выбору рекламодателей. Мы ошибались и по пункту а, и по пункту б. И учились на ошибках. Но ошибки эти допускать было нельзя. Бывает, что в процессе написания материала вы понимаете, что вы не можете работать с таким рекламодателем по этическим причинам. Верните деньги», –</w:t>
      </w:r>
      <w:r w:rsidRPr="00EE42AC">
        <w:rPr>
          <w:rFonts w:ascii="Times New Roman" w:hAnsi="Times New Roman"/>
          <w:spacing w:val="-1"/>
          <w:sz w:val="28"/>
          <w:szCs w:val="28"/>
          <w:lang w:eastAsia="ru-RU"/>
        </w:rPr>
        <w:t xml:space="preserve"> справедливо</w:t>
      </w:r>
      <w:r w:rsidR="003A0232" w:rsidRPr="00EE42AC">
        <w:rPr>
          <w:rFonts w:ascii="Times New Roman" w:hAnsi="Times New Roman"/>
          <w:spacing w:val="-1"/>
          <w:sz w:val="28"/>
          <w:szCs w:val="28"/>
          <w:lang w:eastAsia="ru-RU"/>
        </w:rPr>
        <w:t xml:space="preserve"> отмечает редакция в одном из таких материалов.</w:t>
      </w:r>
    </w:p>
    <w:p w:rsidR="003A0232" w:rsidRPr="00EE42AC" w:rsidRDefault="003A0232" w:rsidP="009662BF">
      <w:pPr>
        <w:shd w:val="clear" w:color="auto" w:fill="FFFFFF"/>
        <w:spacing w:after="0" w:line="360" w:lineRule="auto"/>
        <w:ind w:firstLine="851"/>
        <w:jc w:val="both"/>
        <w:rPr>
          <w:rFonts w:ascii="Times New Roman" w:hAnsi="Times New Roman"/>
          <w:sz w:val="28"/>
          <w:szCs w:val="28"/>
        </w:rPr>
      </w:pPr>
      <w:r w:rsidRPr="00EE42AC">
        <w:rPr>
          <w:rFonts w:ascii="Times New Roman" w:hAnsi="Times New Roman"/>
          <w:spacing w:val="-1"/>
          <w:sz w:val="28"/>
          <w:szCs w:val="28"/>
          <w:lang w:eastAsia="ru-RU"/>
        </w:rPr>
        <w:t xml:space="preserve">Согласно последним статистическим исследованиям, </w:t>
      </w:r>
      <w:proofErr w:type="spellStart"/>
      <w:r w:rsidRPr="00EE42AC">
        <w:rPr>
          <w:rFonts w:ascii="Times New Roman" w:hAnsi="Times New Roman"/>
          <w:spacing w:val="-1"/>
          <w:sz w:val="28"/>
          <w:szCs w:val="28"/>
          <w:lang w:eastAsia="ru-RU"/>
        </w:rPr>
        <w:t>нативная</w:t>
      </w:r>
      <w:proofErr w:type="spellEnd"/>
      <w:r w:rsidRPr="00EE42AC">
        <w:rPr>
          <w:rFonts w:ascii="Times New Roman" w:hAnsi="Times New Roman"/>
          <w:spacing w:val="-1"/>
          <w:sz w:val="28"/>
          <w:szCs w:val="28"/>
          <w:lang w:eastAsia="ru-RU"/>
        </w:rPr>
        <w:t xml:space="preserve"> реклама будет продолжать развиваться. Об этом говорят результаты опросов: </w:t>
      </w:r>
      <w:hyperlink r:id="rId26" w:tgtFrame="_blank" w:history="1">
        <w:r w:rsidRPr="00EE42AC">
          <w:rPr>
            <w:rFonts w:ascii="Times New Roman" w:hAnsi="Times New Roman"/>
            <w:sz w:val="28"/>
            <w:szCs w:val="28"/>
          </w:rPr>
          <w:t xml:space="preserve">53% пользователей сети приятнее </w:t>
        </w:r>
      </w:hyperlink>
      <w:r w:rsidR="002308D9" w:rsidRPr="00EE42AC">
        <w:rPr>
          <w:rFonts w:ascii="Times New Roman" w:hAnsi="Times New Roman"/>
          <w:sz w:val="28"/>
          <w:szCs w:val="28"/>
        </w:rPr>
        <w:t>с</w:t>
      </w:r>
      <w:r w:rsidRPr="00EE42AC">
        <w:rPr>
          <w:rFonts w:ascii="Times New Roman" w:hAnsi="Times New Roman"/>
          <w:sz w:val="28"/>
          <w:szCs w:val="28"/>
        </w:rPr>
        <w:t xml:space="preserve">мотреть на </w:t>
      </w:r>
      <w:proofErr w:type="spellStart"/>
      <w:r w:rsidRPr="00EE42AC">
        <w:rPr>
          <w:rFonts w:ascii="Times New Roman" w:hAnsi="Times New Roman"/>
          <w:sz w:val="28"/>
          <w:szCs w:val="28"/>
        </w:rPr>
        <w:t>нативную</w:t>
      </w:r>
      <w:proofErr w:type="spellEnd"/>
      <w:r w:rsidRPr="00EE42AC">
        <w:rPr>
          <w:rFonts w:ascii="Times New Roman" w:hAnsi="Times New Roman"/>
          <w:sz w:val="28"/>
          <w:szCs w:val="28"/>
        </w:rPr>
        <w:t xml:space="preserve"> рекламу, чем баннерную, на 18% больше пользователей, готовых совершить покупку именно после просмотра </w:t>
      </w:r>
      <w:proofErr w:type="spellStart"/>
      <w:r w:rsidRPr="00EE42AC">
        <w:rPr>
          <w:rFonts w:ascii="Times New Roman" w:hAnsi="Times New Roman"/>
          <w:sz w:val="28"/>
          <w:szCs w:val="28"/>
        </w:rPr>
        <w:t>нативной</w:t>
      </w:r>
      <w:proofErr w:type="spellEnd"/>
      <w:r w:rsidRPr="00EE42AC">
        <w:rPr>
          <w:rFonts w:ascii="Times New Roman" w:hAnsi="Times New Roman"/>
          <w:sz w:val="28"/>
          <w:szCs w:val="28"/>
        </w:rPr>
        <w:t xml:space="preserve"> рекламы.</w:t>
      </w:r>
    </w:p>
    <w:p w:rsidR="003A0232" w:rsidRPr="00EE42AC" w:rsidRDefault="003A0232" w:rsidP="00721506">
      <w:pPr>
        <w:shd w:val="clear" w:color="auto" w:fill="FFFFFF"/>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Интернет-портал </w:t>
      </w:r>
      <w:proofErr w:type="spellStart"/>
      <w:r w:rsidRPr="00EE42AC">
        <w:rPr>
          <w:rFonts w:ascii="Times New Roman" w:hAnsi="Times New Roman"/>
          <w:sz w:val="28"/>
          <w:szCs w:val="28"/>
        </w:rPr>
        <w:t>Hexagram</w:t>
      </w:r>
      <w:proofErr w:type="spellEnd"/>
      <w:r w:rsidRPr="00EE42AC">
        <w:rPr>
          <w:rFonts w:ascii="Times New Roman" w:hAnsi="Times New Roman"/>
          <w:sz w:val="28"/>
          <w:szCs w:val="28"/>
        </w:rPr>
        <w:t xml:space="preserve"> приводит следующую статистику, основанную на результатах отчета по </w:t>
      </w:r>
      <w:proofErr w:type="spellStart"/>
      <w:r w:rsidRPr="00EE42AC">
        <w:rPr>
          <w:rFonts w:ascii="Times New Roman" w:hAnsi="Times New Roman"/>
          <w:sz w:val="28"/>
          <w:szCs w:val="28"/>
        </w:rPr>
        <w:t>нативной</w:t>
      </w:r>
      <w:proofErr w:type="spellEnd"/>
      <w:r w:rsidRPr="00EE42AC">
        <w:rPr>
          <w:rFonts w:ascii="Times New Roman" w:hAnsi="Times New Roman"/>
          <w:sz w:val="28"/>
          <w:szCs w:val="28"/>
        </w:rPr>
        <w:t xml:space="preserve"> рекламе за 2014 год: </w:t>
      </w:r>
    </w:p>
    <w:p w:rsidR="003A0232" w:rsidRPr="00EE42AC" w:rsidRDefault="003A0232" w:rsidP="009662BF">
      <w:pPr>
        <w:pStyle w:val="21"/>
        <w:numPr>
          <w:ilvl w:val="0"/>
          <w:numId w:val="22"/>
        </w:numPr>
        <w:shd w:val="clear" w:color="auto" w:fill="FFFFFF"/>
        <w:spacing w:after="0" w:line="360" w:lineRule="auto"/>
        <w:ind w:left="0" w:firstLine="0"/>
        <w:jc w:val="both"/>
        <w:rPr>
          <w:rFonts w:ascii="Times New Roman" w:hAnsi="Times New Roman"/>
          <w:sz w:val="28"/>
          <w:szCs w:val="28"/>
        </w:rPr>
      </w:pPr>
      <w:r w:rsidRPr="00EE42AC">
        <w:rPr>
          <w:rFonts w:ascii="Times New Roman" w:hAnsi="Times New Roman"/>
          <w:sz w:val="28"/>
          <w:szCs w:val="28"/>
        </w:rPr>
        <w:t xml:space="preserve">62 % издателей и медиа-компаний предлагают опубликовать у себя какой-либо вид </w:t>
      </w:r>
      <w:proofErr w:type="spellStart"/>
      <w:r w:rsidRPr="00EE42AC">
        <w:rPr>
          <w:rFonts w:ascii="Times New Roman" w:hAnsi="Times New Roman"/>
          <w:sz w:val="28"/>
          <w:szCs w:val="28"/>
        </w:rPr>
        <w:t>нативной</w:t>
      </w:r>
      <w:proofErr w:type="spellEnd"/>
      <w:r w:rsidRPr="00EE42AC">
        <w:rPr>
          <w:rFonts w:ascii="Times New Roman" w:hAnsi="Times New Roman"/>
          <w:sz w:val="28"/>
          <w:szCs w:val="28"/>
        </w:rPr>
        <w:t xml:space="preserve"> рекламы.</w:t>
      </w:r>
    </w:p>
    <w:p w:rsidR="003A0232" w:rsidRPr="00EE42AC" w:rsidRDefault="003A0232" w:rsidP="009662BF">
      <w:pPr>
        <w:pStyle w:val="21"/>
        <w:numPr>
          <w:ilvl w:val="0"/>
          <w:numId w:val="22"/>
        </w:numPr>
        <w:spacing w:after="0" w:line="360" w:lineRule="auto"/>
        <w:ind w:left="0" w:firstLine="0"/>
        <w:jc w:val="both"/>
        <w:textAlignment w:val="baseline"/>
        <w:rPr>
          <w:rFonts w:ascii="Times New Roman" w:hAnsi="Times New Roman"/>
          <w:sz w:val="28"/>
          <w:szCs w:val="28"/>
        </w:rPr>
      </w:pPr>
      <w:r w:rsidRPr="00EE42AC">
        <w:rPr>
          <w:rFonts w:ascii="Times New Roman" w:hAnsi="Times New Roman"/>
          <w:sz w:val="28"/>
          <w:szCs w:val="28"/>
        </w:rPr>
        <w:t xml:space="preserve">66 % брендов создают свой собственный контент для </w:t>
      </w:r>
      <w:proofErr w:type="spellStart"/>
      <w:r w:rsidRPr="00EE42AC">
        <w:rPr>
          <w:rFonts w:ascii="Times New Roman" w:hAnsi="Times New Roman"/>
          <w:sz w:val="28"/>
          <w:szCs w:val="28"/>
        </w:rPr>
        <w:t>нативной</w:t>
      </w:r>
      <w:proofErr w:type="spellEnd"/>
      <w:r w:rsidRPr="00EE42AC">
        <w:rPr>
          <w:rFonts w:ascii="Times New Roman" w:hAnsi="Times New Roman"/>
          <w:sz w:val="28"/>
          <w:szCs w:val="28"/>
        </w:rPr>
        <w:t xml:space="preserve"> рекламы (в большинстве случаев, издатели помогают в создании контента для бренда).</w:t>
      </w:r>
    </w:p>
    <w:p w:rsidR="003A0232" w:rsidRPr="00EE42AC" w:rsidRDefault="003A0232" w:rsidP="009662BF">
      <w:pPr>
        <w:pStyle w:val="21"/>
        <w:numPr>
          <w:ilvl w:val="0"/>
          <w:numId w:val="22"/>
        </w:numPr>
        <w:spacing w:after="0" w:line="360" w:lineRule="auto"/>
        <w:ind w:left="0" w:firstLine="0"/>
        <w:jc w:val="both"/>
        <w:textAlignment w:val="baseline"/>
        <w:rPr>
          <w:rFonts w:ascii="Times New Roman" w:hAnsi="Times New Roman"/>
          <w:sz w:val="28"/>
          <w:szCs w:val="28"/>
        </w:rPr>
      </w:pPr>
      <w:r w:rsidRPr="00EE42AC">
        <w:rPr>
          <w:rFonts w:ascii="Times New Roman" w:hAnsi="Times New Roman"/>
          <w:sz w:val="28"/>
          <w:szCs w:val="28"/>
        </w:rPr>
        <w:lastRenderedPageBreak/>
        <w:t xml:space="preserve">Наиболее популярные формы </w:t>
      </w:r>
      <w:proofErr w:type="spellStart"/>
      <w:r w:rsidRPr="00EE42AC">
        <w:rPr>
          <w:rFonts w:ascii="Times New Roman" w:hAnsi="Times New Roman"/>
          <w:sz w:val="28"/>
          <w:szCs w:val="28"/>
        </w:rPr>
        <w:t>нативной</w:t>
      </w:r>
      <w:proofErr w:type="spellEnd"/>
      <w:r w:rsidRPr="00EE42AC">
        <w:rPr>
          <w:rFonts w:ascii="Times New Roman" w:hAnsi="Times New Roman"/>
          <w:sz w:val="28"/>
          <w:szCs w:val="28"/>
        </w:rPr>
        <w:t xml:space="preserve"> рекламы – это спонсированные посты блога (65%), спонсированные статьи (63%) и спонсируемые обновления в </w:t>
      </w:r>
      <w:proofErr w:type="spellStart"/>
      <w:r w:rsidRPr="00EE42AC">
        <w:rPr>
          <w:rFonts w:ascii="Times New Roman" w:hAnsi="Times New Roman"/>
          <w:sz w:val="28"/>
          <w:szCs w:val="28"/>
        </w:rPr>
        <w:t>Facebook</w:t>
      </w:r>
      <w:proofErr w:type="spellEnd"/>
      <w:r w:rsidRPr="00EE42AC">
        <w:rPr>
          <w:rFonts w:ascii="Times New Roman" w:hAnsi="Times New Roman"/>
          <w:sz w:val="28"/>
          <w:szCs w:val="28"/>
        </w:rPr>
        <w:t xml:space="preserve"> (56%).</w:t>
      </w:r>
    </w:p>
    <w:p w:rsidR="003A0232" w:rsidRPr="00EE42AC" w:rsidRDefault="003A0232"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Купоны и  «предложения дня».</w:t>
      </w:r>
      <w:r w:rsidRPr="00EE42AC">
        <w:rPr>
          <w:rFonts w:ascii="Times New Roman" w:hAnsi="Times New Roman" w:cs="Times New Roman"/>
          <w:sz w:val="28"/>
          <w:szCs w:val="28"/>
        </w:rPr>
        <w:t xml:space="preserve"> </w:t>
      </w:r>
      <w:proofErr w:type="gramStart"/>
      <w:r w:rsidRPr="00EE42AC">
        <w:rPr>
          <w:rFonts w:ascii="Times New Roman" w:hAnsi="Times New Roman" w:cs="Times New Roman"/>
          <w:sz w:val="28"/>
          <w:szCs w:val="28"/>
        </w:rPr>
        <w:t>Интернет-СМИ</w:t>
      </w:r>
      <w:proofErr w:type="gramEnd"/>
      <w:r w:rsidRPr="00EE42AC">
        <w:rPr>
          <w:rFonts w:ascii="Times New Roman" w:hAnsi="Times New Roman" w:cs="Times New Roman"/>
          <w:sz w:val="28"/>
          <w:szCs w:val="28"/>
        </w:rPr>
        <w:t xml:space="preserve"> с их мультимедийным контентом, большим охватом аудитории отлично подходят для того, чтобы рекламодатель размещал на портале всевозможные акции и предложения дня. Это подвид заработка на рекламе активно развивается в западных СМИ, например, согласно исследованиям Мэтью </w:t>
      </w:r>
      <w:proofErr w:type="spellStart"/>
      <w:r w:rsidRPr="00EE42AC">
        <w:rPr>
          <w:rFonts w:ascii="Times New Roman" w:hAnsi="Times New Roman" w:cs="Times New Roman"/>
          <w:sz w:val="28"/>
          <w:szCs w:val="28"/>
        </w:rPr>
        <w:t>Соларса</w:t>
      </w:r>
      <w:proofErr w:type="spellEnd"/>
      <w:r w:rsidRPr="00EE42AC">
        <w:rPr>
          <w:rStyle w:val="a4"/>
          <w:rFonts w:ascii="Times New Roman" w:hAnsi="Times New Roman" w:cs="Times New Roman"/>
          <w:sz w:val="28"/>
          <w:szCs w:val="28"/>
          <w:vertAlign w:val="superscript"/>
        </w:rPr>
        <w:footnoteReference w:id="42"/>
      </w:r>
      <w:r w:rsidRPr="00EE42AC">
        <w:rPr>
          <w:rFonts w:ascii="Times New Roman" w:hAnsi="Times New Roman" w:cs="Times New Roman"/>
          <w:sz w:val="28"/>
          <w:szCs w:val="28"/>
        </w:rPr>
        <w:t xml:space="preserve">, публикация «предложений дня» является основным источником доходов для газеты </w:t>
      </w:r>
      <w:hyperlink r:id="rId27" w:history="1">
        <w:proofErr w:type="spellStart"/>
        <w:r w:rsidRPr="00EE42AC">
          <w:rPr>
            <w:rStyle w:val="a9"/>
            <w:rFonts w:ascii="Times New Roman" w:hAnsi="Times New Roman" w:cs="Times New Roman"/>
            <w:color w:val="auto"/>
            <w:sz w:val="28"/>
            <w:szCs w:val="28"/>
            <w:u w:val="none"/>
            <w:shd w:val="clear" w:color="auto" w:fill="FFFFFF"/>
          </w:rPr>
          <w:t>The</w:t>
        </w:r>
        <w:proofErr w:type="spellEnd"/>
        <w:r w:rsidRPr="00EE42AC">
          <w:rPr>
            <w:rStyle w:val="a9"/>
            <w:rFonts w:ascii="Times New Roman" w:hAnsi="Times New Roman" w:cs="Times New Roman"/>
            <w:color w:val="auto"/>
            <w:sz w:val="28"/>
            <w:szCs w:val="28"/>
            <w:u w:val="none"/>
            <w:shd w:val="clear" w:color="auto" w:fill="FFFFFF"/>
          </w:rPr>
          <w:t xml:space="preserve"> </w:t>
        </w:r>
        <w:proofErr w:type="spellStart"/>
        <w:r w:rsidRPr="00EE42AC">
          <w:rPr>
            <w:rStyle w:val="a9"/>
            <w:rFonts w:ascii="Times New Roman" w:hAnsi="Times New Roman" w:cs="Times New Roman"/>
            <w:color w:val="auto"/>
            <w:sz w:val="28"/>
            <w:szCs w:val="28"/>
            <w:u w:val="none"/>
            <w:shd w:val="clear" w:color="auto" w:fill="FFFFFF"/>
          </w:rPr>
          <w:t>Ann</w:t>
        </w:r>
        <w:proofErr w:type="spellEnd"/>
        <w:r w:rsidRPr="00EE42AC">
          <w:rPr>
            <w:rStyle w:val="a9"/>
            <w:rFonts w:ascii="Times New Roman" w:hAnsi="Times New Roman" w:cs="Times New Roman"/>
            <w:color w:val="auto"/>
            <w:sz w:val="28"/>
            <w:szCs w:val="28"/>
            <w:u w:val="none"/>
            <w:shd w:val="clear" w:color="auto" w:fill="FFFFFF"/>
          </w:rPr>
          <w:t xml:space="preserve"> </w:t>
        </w:r>
        <w:proofErr w:type="spellStart"/>
        <w:r w:rsidRPr="00EE42AC">
          <w:rPr>
            <w:rStyle w:val="a9"/>
            <w:rFonts w:ascii="Times New Roman" w:hAnsi="Times New Roman" w:cs="Times New Roman"/>
            <w:color w:val="auto"/>
            <w:sz w:val="28"/>
            <w:szCs w:val="28"/>
            <w:u w:val="none"/>
            <w:shd w:val="clear" w:color="auto" w:fill="FFFFFF"/>
          </w:rPr>
          <w:t>Arbor</w:t>
        </w:r>
        <w:proofErr w:type="spellEnd"/>
        <w:r w:rsidRPr="00EE42AC">
          <w:rPr>
            <w:rStyle w:val="a9"/>
            <w:rFonts w:ascii="Times New Roman" w:hAnsi="Times New Roman" w:cs="Times New Roman"/>
            <w:color w:val="auto"/>
            <w:sz w:val="28"/>
            <w:szCs w:val="28"/>
            <w:u w:val="none"/>
            <w:shd w:val="clear" w:color="auto" w:fill="FFFFFF"/>
          </w:rPr>
          <w:t xml:space="preserve"> </w:t>
        </w:r>
        <w:proofErr w:type="spellStart"/>
        <w:r w:rsidRPr="00EE42AC">
          <w:rPr>
            <w:rStyle w:val="a9"/>
            <w:rFonts w:ascii="Times New Roman" w:hAnsi="Times New Roman" w:cs="Times New Roman"/>
            <w:color w:val="auto"/>
            <w:sz w:val="28"/>
            <w:szCs w:val="28"/>
            <w:u w:val="none"/>
            <w:shd w:val="clear" w:color="auto" w:fill="FFFFFF"/>
          </w:rPr>
          <w:t>News</w:t>
        </w:r>
        <w:proofErr w:type="spellEnd"/>
      </w:hyperlink>
      <w:r w:rsidRPr="00EE42AC">
        <w:rPr>
          <w:rFonts w:ascii="Times New Roman" w:hAnsi="Times New Roman" w:cs="Times New Roman"/>
          <w:sz w:val="28"/>
          <w:szCs w:val="28"/>
        </w:rPr>
        <w:t xml:space="preserve">. Такие возможности сетевых СМИ, как использование </w:t>
      </w:r>
      <w:proofErr w:type="spellStart"/>
      <w:r w:rsidRPr="00EE42AC">
        <w:rPr>
          <w:rFonts w:ascii="Times New Roman" w:hAnsi="Times New Roman" w:cs="Times New Roman"/>
          <w:sz w:val="28"/>
          <w:szCs w:val="28"/>
        </w:rPr>
        <w:t>гео-таргетинга</w:t>
      </w:r>
      <w:proofErr w:type="spellEnd"/>
      <w:r w:rsidRPr="00EE42AC">
        <w:rPr>
          <w:rFonts w:ascii="Times New Roman" w:hAnsi="Times New Roman" w:cs="Times New Roman"/>
          <w:sz w:val="28"/>
          <w:szCs w:val="28"/>
        </w:rPr>
        <w:t xml:space="preserve"> и </w:t>
      </w:r>
      <w:proofErr w:type="spellStart"/>
      <w:r w:rsidRPr="00EE42AC">
        <w:rPr>
          <w:rFonts w:ascii="Times New Roman" w:hAnsi="Times New Roman" w:cs="Times New Roman"/>
          <w:sz w:val="28"/>
          <w:szCs w:val="28"/>
        </w:rPr>
        <w:t>гиперлокального</w:t>
      </w:r>
      <w:proofErr w:type="spellEnd"/>
      <w:r w:rsidRPr="00EE42AC">
        <w:rPr>
          <w:rFonts w:ascii="Times New Roman" w:hAnsi="Times New Roman" w:cs="Times New Roman"/>
          <w:sz w:val="28"/>
          <w:szCs w:val="28"/>
        </w:rPr>
        <w:t xml:space="preserve"> контента, помогают развивать это направление.</w:t>
      </w:r>
    </w:p>
    <w:p w:rsidR="003A0232" w:rsidRPr="00EE42AC" w:rsidRDefault="003A0232" w:rsidP="009662BF">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Размещение видео.</w:t>
      </w:r>
      <w:r w:rsidRPr="00EE42AC">
        <w:rPr>
          <w:rFonts w:ascii="Times New Roman" w:hAnsi="Times New Roman" w:cs="Times New Roman"/>
          <w:sz w:val="28"/>
          <w:szCs w:val="28"/>
        </w:rPr>
        <w:t xml:space="preserve"> </w:t>
      </w:r>
      <w:proofErr w:type="spellStart"/>
      <w:r w:rsidRPr="00EE42AC">
        <w:rPr>
          <w:rFonts w:ascii="Times New Roman" w:hAnsi="Times New Roman" w:cs="Times New Roman"/>
          <w:sz w:val="28"/>
          <w:szCs w:val="28"/>
        </w:rPr>
        <w:t>Мультимедийность</w:t>
      </w:r>
      <w:proofErr w:type="spellEnd"/>
      <w:r w:rsidRPr="00EE42AC">
        <w:rPr>
          <w:rFonts w:ascii="Times New Roman" w:hAnsi="Times New Roman" w:cs="Times New Roman"/>
          <w:sz w:val="28"/>
          <w:szCs w:val="28"/>
        </w:rPr>
        <w:t xml:space="preserve"> сетевых СМИ дает возможности не только для размещения видеоматериала в информационных и аналитических материалах самого СМИ, но и для коммерческого размещения видеороликов. Реализовано это может быть различными способами – от самостоятельных роликов рекламодателей на сайте до всевозможных </w:t>
      </w:r>
      <w:r w:rsidRPr="00EE42AC">
        <w:rPr>
          <w:rFonts w:ascii="Times New Roman" w:hAnsi="Times New Roman" w:cs="Times New Roman"/>
          <w:sz w:val="28"/>
          <w:szCs w:val="28"/>
          <w:lang w:val="en-US"/>
        </w:rPr>
        <w:t>pre</w:t>
      </w:r>
      <w:r w:rsidRPr="00EE42AC">
        <w:rPr>
          <w:rFonts w:ascii="Times New Roman" w:hAnsi="Times New Roman" w:cs="Times New Roman"/>
          <w:sz w:val="28"/>
          <w:szCs w:val="28"/>
        </w:rPr>
        <w:t>-</w:t>
      </w:r>
      <w:r w:rsidRPr="00EE42AC">
        <w:rPr>
          <w:rFonts w:ascii="Times New Roman" w:hAnsi="Times New Roman" w:cs="Times New Roman"/>
          <w:sz w:val="28"/>
          <w:szCs w:val="28"/>
          <w:lang w:val="en-US"/>
        </w:rPr>
        <w:t>poll</w:t>
      </w:r>
      <w:r w:rsidRPr="00EE42AC">
        <w:rPr>
          <w:rFonts w:ascii="Times New Roman" w:hAnsi="Times New Roman" w:cs="Times New Roman"/>
          <w:sz w:val="28"/>
          <w:szCs w:val="28"/>
        </w:rPr>
        <w:t xml:space="preserve"> – рекламы перед показом </w:t>
      </w:r>
      <w:proofErr w:type="gramStart"/>
      <w:r w:rsidRPr="00EE42AC">
        <w:rPr>
          <w:rFonts w:ascii="Times New Roman" w:hAnsi="Times New Roman" w:cs="Times New Roman"/>
          <w:sz w:val="28"/>
          <w:szCs w:val="28"/>
        </w:rPr>
        <w:t>собственного</w:t>
      </w:r>
      <w:proofErr w:type="gramEnd"/>
      <w:r w:rsidRPr="00EE42AC">
        <w:rPr>
          <w:rFonts w:ascii="Times New Roman" w:hAnsi="Times New Roman" w:cs="Times New Roman"/>
          <w:sz w:val="28"/>
          <w:szCs w:val="28"/>
        </w:rPr>
        <w:t xml:space="preserve"> журналистского контента. </w:t>
      </w:r>
    </w:p>
    <w:p w:rsidR="003A0232" w:rsidRPr="00EE42AC" w:rsidRDefault="003A0232"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cs="Times New Roman"/>
          <w:b/>
          <w:sz w:val="28"/>
          <w:szCs w:val="28"/>
        </w:rPr>
        <w:t xml:space="preserve">Пакетная продажа рекламы.  </w:t>
      </w:r>
      <w:r w:rsidRPr="00EE42AC">
        <w:rPr>
          <w:rFonts w:ascii="Times New Roman" w:hAnsi="Times New Roman"/>
          <w:sz w:val="28"/>
          <w:szCs w:val="28"/>
        </w:rPr>
        <w:t xml:space="preserve">Эксперимент холдинга </w:t>
      </w:r>
      <w:proofErr w:type="spellStart"/>
      <w:r w:rsidRPr="00EE42AC">
        <w:rPr>
          <w:rFonts w:ascii="Times New Roman" w:hAnsi="Times New Roman"/>
          <w:sz w:val="28"/>
          <w:szCs w:val="28"/>
          <w:shd w:val="clear" w:color="auto" w:fill="FFFFFF"/>
        </w:rPr>
        <w:t>LookAtMedia</w:t>
      </w:r>
      <w:proofErr w:type="spellEnd"/>
      <w:r w:rsidRPr="00EE42AC">
        <w:rPr>
          <w:rFonts w:ascii="Times New Roman" w:hAnsi="Times New Roman"/>
          <w:sz w:val="28"/>
          <w:szCs w:val="28"/>
          <w:shd w:val="clear" w:color="auto" w:fill="FFFFFF"/>
        </w:rPr>
        <w:t xml:space="preserve"> – «пакетная» продажа рекламы на других площадках. Эта опция появилась и стала предлагаться работодателям с апреля 2014 года. Общим пакетом реклама продается не только на всех информационных ресурсах, подконтрольных холдингу заключает договор. Так, например, появляется пакет «Регионы», куда входят сетевые площадки не из Москвы – там присутствуют несколько ресурсов, популярных на территории Сибири, Воронежа, Нижнего Новгорода и т.д. В пакете. </w:t>
      </w:r>
      <w:proofErr w:type="spellStart"/>
      <w:proofErr w:type="gramStart"/>
      <w:r w:rsidRPr="00EE42AC">
        <w:rPr>
          <w:rFonts w:ascii="Times New Roman" w:hAnsi="Times New Roman"/>
          <w:sz w:val="28"/>
          <w:szCs w:val="28"/>
          <w:shd w:val="clear" w:color="auto" w:fill="FFFFFF"/>
        </w:rPr>
        <w:t>TrendyMama</w:t>
      </w:r>
      <w:proofErr w:type="spellEnd"/>
      <w:r w:rsidRPr="00EE42AC">
        <w:rPr>
          <w:rFonts w:ascii="Times New Roman" w:hAnsi="Times New Roman"/>
          <w:sz w:val="28"/>
          <w:szCs w:val="28"/>
          <w:shd w:val="clear" w:color="auto" w:fill="FFFFFF"/>
        </w:rPr>
        <w:t xml:space="preserve">, помимо подконтрольных холдингу Интернет-журнала </w:t>
      </w:r>
      <w:proofErr w:type="spellStart"/>
      <w:r w:rsidRPr="00EE42AC">
        <w:rPr>
          <w:rFonts w:ascii="Times New Roman" w:hAnsi="Times New Roman"/>
          <w:sz w:val="28"/>
          <w:szCs w:val="28"/>
          <w:shd w:val="clear" w:color="auto" w:fill="FFFFFF"/>
        </w:rPr>
        <w:t>TheVillage</w:t>
      </w:r>
      <w:proofErr w:type="spellEnd"/>
      <w:r w:rsidRPr="00EE42AC">
        <w:rPr>
          <w:rFonts w:ascii="Times New Roman" w:hAnsi="Times New Roman"/>
          <w:sz w:val="28"/>
          <w:szCs w:val="28"/>
          <w:shd w:val="clear" w:color="auto" w:fill="FFFFFF"/>
        </w:rPr>
        <w:t xml:space="preserve"> и портала для женщин </w:t>
      </w:r>
      <w:proofErr w:type="spellStart"/>
      <w:r w:rsidRPr="00EE42AC">
        <w:rPr>
          <w:rFonts w:ascii="Times New Roman" w:hAnsi="Times New Roman"/>
          <w:sz w:val="28"/>
          <w:szCs w:val="28"/>
          <w:shd w:val="clear" w:color="auto" w:fill="FFFFFF"/>
        </w:rPr>
        <w:t>Wonderzine</w:t>
      </w:r>
      <w:proofErr w:type="spellEnd"/>
      <w:r w:rsidRPr="00EE42AC">
        <w:rPr>
          <w:rFonts w:ascii="Times New Roman" w:hAnsi="Times New Roman"/>
          <w:sz w:val="28"/>
          <w:szCs w:val="28"/>
          <w:shd w:val="clear" w:color="auto" w:fill="FFFFFF"/>
        </w:rPr>
        <w:t xml:space="preserve"> попадает чужой сайт Workingmama.ru.</w:t>
      </w:r>
      <w:proofErr w:type="gramEnd"/>
    </w:p>
    <w:p w:rsidR="003A0232" w:rsidRPr="00EE42AC" w:rsidRDefault="003A0232"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lastRenderedPageBreak/>
        <w:t xml:space="preserve">Помимо рекламы, у СМИ могут быть и иные источники финансирования. Рассмотрим их подробнее. </w:t>
      </w:r>
    </w:p>
    <w:p w:rsidR="003A0232" w:rsidRPr="00EE42AC" w:rsidRDefault="003A0232"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Электронная коммерция.</w:t>
      </w:r>
      <w:r w:rsidRPr="00EE42AC">
        <w:rPr>
          <w:rFonts w:ascii="Times New Roman" w:hAnsi="Times New Roman" w:cs="Times New Roman"/>
          <w:sz w:val="28"/>
          <w:szCs w:val="28"/>
        </w:rPr>
        <w:t xml:space="preserve"> Это направление очень активно развивается в онлайн-СМИ США и Великобритании, причем не только в автономных сетевых СМИ, но и в онлайн-версиях существующих газет и журналов. </w:t>
      </w:r>
      <w:proofErr w:type="gramStart"/>
      <w:r w:rsidRPr="00EE42AC">
        <w:rPr>
          <w:rFonts w:ascii="Times New Roman" w:hAnsi="Times New Roman" w:cs="Times New Roman"/>
          <w:sz w:val="28"/>
          <w:szCs w:val="28"/>
        </w:rPr>
        <w:t>Реализована электронная коммерция может</w:t>
      </w:r>
      <w:proofErr w:type="gramEnd"/>
      <w:r w:rsidRPr="00EE42AC">
        <w:rPr>
          <w:rFonts w:ascii="Times New Roman" w:hAnsi="Times New Roman" w:cs="Times New Roman"/>
          <w:sz w:val="28"/>
          <w:szCs w:val="28"/>
        </w:rPr>
        <w:t xml:space="preserve"> быть в разном виде: от системы отчислений за транзакции, совершенные с сайта до процентов за оформление ставок и ипотеки через сайт издания. </w:t>
      </w:r>
      <w:r w:rsidR="00FC308C" w:rsidRPr="00EE42AC">
        <w:rPr>
          <w:rFonts w:ascii="Times New Roman" w:hAnsi="Times New Roman" w:cs="Times New Roman"/>
          <w:sz w:val="28"/>
          <w:szCs w:val="28"/>
        </w:rPr>
        <w:t xml:space="preserve">Например, онлайн-версия </w:t>
      </w:r>
      <w:proofErr w:type="spellStart"/>
      <w:r w:rsidRPr="00EE42AC">
        <w:rPr>
          <w:rFonts w:ascii="Times New Roman" w:hAnsi="Times New Roman" w:cs="Times New Roman"/>
          <w:sz w:val="28"/>
          <w:szCs w:val="28"/>
          <w:shd w:val="clear" w:color="auto" w:fill="FFFFFF"/>
        </w:rPr>
        <w:t>Telegraf</w:t>
      </w:r>
      <w:proofErr w:type="spellEnd"/>
      <w:r w:rsidRPr="00EE42AC">
        <w:rPr>
          <w:rFonts w:ascii="Times New Roman" w:hAnsi="Times New Roman" w:cs="Times New Roman"/>
          <w:sz w:val="28"/>
          <w:szCs w:val="28"/>
          <w:shd w:val="clear" w:color="auto" w:fill="FFFFFF"/>
        </w:rPr>
        <w:t xml:space="preserve">, разработала целый онлайн-магазин. Причем, как ни странно, наибольшим покупательским спросом в </w:t>
      </w:r>
      <w:proofErr w:type="gramStart"/>
      <w:r w:rsidRPr="00EE42AC">
        <w:rPr>
          <w:rFonts w:ascii="Times New Roman" w:hAnsi="Times New Roman" w:cs="Times New Roman"/>
          <w:sz w:val="28"/>
          <w:szCs w:val="28"/>
          <w:shd w:val="clear" w:color="auto" w:fill="FFFFFF"/>
        </w:rPr>
        <w:t>Интернет-магазине</w:t>
      </w:r>
      <w:proofErr w:type="gramEnd"/>
      <w:r w:rsidRPr="00EE42AC">
        <w:rPr>
          <w:rFonts w:ascii="Times New Roman" w:hAnsi="Times New Roman" w:cs="Times New Roman"/>
          <w:sz w:val="28"/>
          <w:szCs w:val="28"/>
          <w:shd w:val="clear" w:color="auto" w:fill="FFFFFF"/>
        </w:rPr>
        <w:t xml:space="preserve"> издания пользуются навесы и панамы. Таким образом, электронная коммерция стала важным источником доходов для </w:t>
      </w:r>
      <w:proofErr w:type="spellStart"/>
      <w:r w:rsidRPr="00EE42AC">
        <w:rPr>
          <w:rFonts w:ascii="Times New Roman" w:hAnsi="Times New Roman" w:cs="Times New Roman"/>
          <w:sz w:val="28"/>
          <w:szCs w:val="28"/>
          <w:shd w:val="clear" w:color="auto" w:fill="FFFFFF"/>
        </w:rPr>
        <w:t>Telegraf</w:t>
      </w:r>
      <w:proofErr w:type="spellEnd"/>
      <w:r w:rsidRPr="00EE42AC">
        <w:rPr>
          <w:rFonts w:ascii="Times New Roman" w:hAnsi="Times New Roman" w:cs="Times New Roman"/>
          <w:sz w:val="28"/>
          <w:szCs w:val="28"/>
          <w:shd w:val="clear" w:color="auto" w:fill="FFFFFF"/>
        </w:rPr>
        <w:t>.</w:t>
      </w:r>
    </w:p>
    <w:p w:rsidR="003A0232" w:rsidRPr="00EE42AC" w:rsidRDefault="003A0232" w:rsidP="00816549">
      <w:pPr>
        <w:shd w:val="clear" w:color="auto" w:fill="FFFFFF"/>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Платный контент.</w:t>
      </w:r>
      <w:r w:rsidRPr="00EE42AC">
        <w:rPr>
          <w:rFonts w:ascii="Times New Roman" w:hAnsi="Times New Roman" w:cs="Times New Roman"/>
          <w:sz w:val="28"/>
          <w:szCs w:val="28"/>
        </w:rPr>
        <w:t xml:space="preserve"> Идея платного доступа к изданию широко используется в США. По мнению многих крупных издателей, она помогает сохранить ценность печатной подписки (для тех изданий, которые имеют и традиционную, и сетевую версию), а также продолжать держать высокие цены на рекламу. Безусловно, позволить себе вводить </w:t>
      </w:r>
      <w:proofErr w:type="gramStart"/>
      <w:r w:rsidRPr="00EE42AC">
        <w:rPr>
          <w:rFonts w:ascii="Times New Roman" w:hAnsi="Times New Roman" w:cs="Times New Roman"/>
          <w:sz w:val="28"/>
          <w:szCs w:val="28"/>
        </w:rPr>
        <w:t>платный</w:t>
      </w:r>
      <w:proofErr w:type="gramEnd"/>
      <w:r w:rsidRPr="00EE42AC">
        <w:rPr>
          <w:rFonts w:ascii="Times New Roman" w:hAnsi="Times New Roman" w:cs="Times New Roman"/>
          <w:sz w:val="28"/>
          <w:szCs w:val="28"/>
        </w:rPr>
        <w:t xml:space="preserve"> контент целиком могут позволить себе лишь издания с безупречной и годами заслуженной репутацией, как у </w:t>
      </w:r>
      <w:proofErr w:type="spellStart"/>
      <w:r w:rsidRPr="00EE42AC">
        <w:rPr>
          <w:rFonts w:ascii="Times New Roman" w:hAnsi="Times New Roman" w:cs="Times New Roman"/>
          <w:sz w:val="28"/>
          <w:szCs w:val="28"/>
          <w:lang w:val="en-US"/>
        </w:rPr>
        <w:t>FinancialTimes</w:t>
      </w:r>
      <w:proofErr w:type="spellEnd"/>
      <w:r w:rsidRPr="00EE42AC">
        <w:rPr>
          <w:rFonts w:ascii="Times New Roman" w:hAnsi="Times New Roman" w:cs="Times New Roman"/>
          <w:sz w:val="28"/>
          <w:szCs w:val="28"/>
        </w:rPr>
        <w:t xml:space="preserve">, например. Но даже </w:t>
      </w:r>
      <w:proofErr w:type="spellStart"/>
      <w:r w:rsidRPr="00EE42AC">
        <w:rPr>
          <w:rFonts w:ascii="Times New Roman" w:hAnsi="Times New Roman" w:cs="Times New Roman"/>
          <w:sz w:val="28"/>
          <w:szCs w:val="28"/>
          <w:lang w:val="en-US"/>
        </w:rPr>
        <w:t>FinancialTimes</w:t>
      </w:r>
      <w:proofErr w:type="spellEnd"/>
      <w:r w:rsidRPr="00EE42AC">
        <w:rPr>
          <w:rFonts w:ascii="Times New Roman" w:hAnsi="Times New Roman" w:cs="Times New Roman"/>
          <w:sz w:val="28"/>
          <w:szCs w:val="28"/>
        </w:rPr>
        <w:t xml:space="preserve"> не закрывает доступ читателю без подписки к электронным материалам полностью: посетитель сайта может посмотреть бесплатно 10 публикаций, далее придется платить. Идея частичного платного контента реализована и в российских СМИ – например, «Деловой Петербург», в котором без подписи посетитель имеет право на ограниченное количество материалов в месяц. Но автономные сетевые издания в России все же редко решаются на подобный шаг. </w:t>
      </w:r>
      <w:r w:rsidRPr="00EE42AC">
        <w:rPr>
          <w:rFonts w:ascii="Times New Roman" w:eastAsia="Times New Roman" w:hAnsi="Times New Roman" w:cs="Times New Roman"/>
          <w:sz w:val="28"/>
          <w:szCs w:val="28"/>
          <w:lang w:eastAsia="ru-RU"/>
        </w:rPr>
        <w:t xml:space="preserve">Так, </w:t>
      </w:r>
      <w:proofErr w:type="spellStart"/>
      <w:r w:rsidRPr="00EE42AC">
        <w:rPr>
          <w:rFonts w:ascii="Times New Roman" w:eastAsia="Times New Roman" w:hAnsi="Times New Roman" w:cs="Times New Roman"/>
          <w:sz w:val="28"/>
          <w:szCs w:val="28"/>
          <w:lang w:val="en-US" w:eastAsia="ru-RU"/>
        </w:rPr>
        <w:t>AdMe</w:t>
      </w:r>
      <w:proofErr w:type="spellEnd"/>
      <w:r w:rsidRPr="00EE42AC">
        <w:rPr>
          <w:rFonts w:ascii="Times New Roman" w:eastAsia="Times New Roman" w:hAnsi="Times New Roman" w:cs="Times New Roman"/>
          <w:sz w:val="28"/>
          <w:szCs w:val="28"/>
          <w:lang w:eastAsia="ru-RU"/>
        </w:rPr>
        <w:t xml:space="preserve"> с 2007 года успешно использует монетизацию контента в качестве финансового ресурса, создав энциклопедию рекламы Advertolog.com. В этой онлайн-базе собраны тысячи статей на английском языке о рекламе, видеороликах, продвижении, лекции теоретиков и экспертов. Годовая подписка на каталог является платной и </w:t>
      </w:r>
      <w:r w:rsidRPr="00EE42AC">
        <w:rPr>
          <w:rFonts w:ascii="Times New Roman" w:eastAsia="Times New Roman" w:hAnsi="Times New Roman" w:cs="Times New Roman"/>
          <w:sz w:val="28"/>
          <w:szCs w:val="28"/>
          <w:lang w:eastAsia="ru-RU"/>
        </w:rPr>
        <w:lastRenderedPageBreak/>
        <w:t xml:space="preserve">стоит около $300. Интересно то, что топ-менеджмент портала ориентирует портал, в первую очередь, на западную аудиторию. </w:t>
      </w:r>
    </w:p>
    <w:p w:rsidR="003A0232" w:rsidRPr="00EE42AC" w:rsidRDefault="003A0232"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Продажа баз данных</w:t>
      </w:r>
      <w:r w:rsidRPr="00EE42AC">
        <w:rPr>
          <w:rFonts w:ascii="Times New Roman" w:hAnsi="Times New Roman" w:cs="Times New Roman"/>
          <w:sz w:val="28"/>
          <w:szCs w:val="28"/>
        </w:rPr>
        <w:t xml:space="preserve">. Базы данных можно делать как в виде специализированного справочника под заказ определенного клиента, так и </w:t>
      </w:r>
      <w:r w:rsidR="00FC308C" w:rsidRPr="00EE42AC">
        <w:rPr>
          <w:rFonts w:ascii="Times New Roman" w:hAnsi="Times New Roman" w:cs="Times New Roman"/>
          <w:sz w:val="28"/>
          <w:szCs w:val="28"/>
        </w:rPr>
        <w:t xml:space="preserve">в виде универсального хранилища сведений, которое может быть продано нескольким клиентам. </w:t>
      </w:r>
      <w:r w:rsidRPr="00EE42AC">
        <w:rPr>
          <w:rFonts w:ascii="Times New Roman" w:hAnsi="Times New Roman" w:cs="Times New Roman"/>
          <w:sz w:val="28"/>
          <w:szCs w:val="28"/>
        </w:rPr>
        <w:t xml:space="preserve">Часть данных может быть опубликована бесплатно и быть доступной для всех пользователей, что привлечет внимание потенциальных покупателей. Современный технологический функционал </w:t>
      </w:r>
      <w:proofErr w:type="gramStart"/>
      <w:r w:rsidRPr="00EE42AC">
        <w:rPr>
          <w:rFonts w:ascii="Times New Roman" w:hAnsi="Times New Roman" w:cs="Times New Roman"/>
          <w:sz w:val="28"/>
          <w:szCs w:val="28"/>
        </w:rPr>
        <w:t>Интернет-порталов</w:t>
      </w:r>
      <w:proofErr w:type="gramEnd"/>
      <w:r w:rsidRPr="00EE42AC">
        <w:rPr>
          <w:rFonts w:ascii="Times New Roman" w:hAnsi="Times New Roman" w:cs="Times New Roman"/>
          <w:sz w:val="28"/>
          <w:szCs w:val="28"/>
        </w:rPr>
        <w:t xml:space="preserve"> позволяет совмещать практически всю справочную информацию, продаваемую в электронном виде, с </w:t>
      </w:r>
      <w:proofErr w:type="spellStart"/>
      <w:r w:rsidRPr="00EE42AC">
        <w:rPr>
          <w:rFonts w:ascii="Times New Roman" w:hAnsi="Times New Roman" w:cs="Times New Roman"/>
          <w:sz w:val="28"/>
          <w:szCs w:val="28"/>
        </w:rPr>
        <w:t>геотаргетингом</w:t>
      </w:r>
      <w:proofErr w:type="spellEnd"/>
      <w:r w:rsidRPr="00EE42AC">
        <w:rPr>
          <w:rFonts w:ascii="Times New Roman" w:hAnsi="Times New Roman" w:cs="Times New Roman"/>
          <w:sz w:val="28"/>
          <w:szCs w:val="28"/>
        </w:rPr>
        <w:t xml:space="preserve">. </w:t>
      </w:r>
    </w:p>
    <w:p w:rsidR="003A0232" w:rsidRPr="00EE42AC" w:rsidRDefault="003A0232"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 xml:space="preserve">Мобильные приложения. </w:t>
      </w:r>
      <w:r w:rsidRPr="00EE42AC">
        <w:rPr>
          <w:rFonts w:ascii="Times New Roman" w:hAnsi="Times New Roman" w:cs="Times New Roman"/>
          <w:sz w:val="28"/>
          <w:szCs w:val="28"/>
        </w:rPr>
        <w:t xml:space="preserve">Этот вариант финансирования, опять же, разработан и распространен на Западе. Он реализуется как в виде платных мобильных приложений, так и в виде доставки новостей по </w:t>
      </w:r>
      <w:r w:rsidRPr="00EE42AC">
        <w:rPr>
          <w:rFonts w:ascii="Times New Roman" w:hAnsi="Times New Roman" w:cs="Times New Roman"/>
          <w:sz w:val="28"/>
          <w:szCs w:val="28"/>
          <w:lang w:val="en-US"/>
        </w:rPr>
        <w:t>SMS</w:t>
      </w:r>
      <w:r w:rsidRPr="00EE42AC">
        <w:rPr>
          <w:rFonts w:ascii="Times New Roman" w:hAnsi="Times New Roman" w:cs="Times New Roman"/>
          <w:sz w:val="28"/>
          <w:szCs w:val="28"/>
        </w:rPr>
        <w:t xml:space="preserve">. Кроме того, это дает дополнительную площадку для размещения рекламы – еще одного вида заработка СМИ. Разработка приложений активно используется </w:t>
      </w:r>
      <w:r w:rsidR="00FC308C" w:rsidRPr="00EE42AC">
        <w:rPr>
          <w:rFonts w:ascii="Times New Roman" w:hAnsi="Times New Roman" w:cs="Times New Roman"/>
          <w:sz w:val="28"/>
          <w:szCs w:val="28"/>
        </w:rPr>
        <w:t xml:space="preserve">сетевыми </w:t>
      </w:r>
      <w:r w:rsidRPr="00EE42AC">
        <w:rPr>
          <w:rFonts w:ascii="Times New Roman" w:hAnsi="Times New Roman" w:cs="Times New Roman"/>
          <w:sz w:val="28"/>
          <w:szCs w:val="28"/>
        </w:rPr>
        <w:t>изданиями в</w:t>
      </w:r>
      <w:r w:rsidR="00FC308C" w:rsidRPr="00EE42AC">
        <w:rPr>
          <w:rFonts w:ascii="Times New Roman" w:hAnsi="Times New Roman" w:cs="Times New Roman"/>
          <w:sz w:val="28"/>
          <w:szCs w:val="28"/>
        </w:rPr>
        <w:t xml:space="preserve"> России, но фактически </w:t>
      </w:r>
      <w:r w:rsidRPr="00EE42AC">
        <w:rPr>
          <w:rFonts w:ascii="Times New Roman" w:hAnsi="Times New Roman" w:cs="Times New Roman"/>
          <w:sz w:val="28"/>
          <w:szCs w:val="28"/>
        </w:rPr>
        <w:t>все приложения СМИ – бесплатные: российский потребитель информации неохотно покупает платные приложения.</w:t>
      </w:r>
      <w:r w:rsidR="00FC308C" w:rsidRPr="00EE42AC">
        <w:rPr>
          <w:rFonts w:ascii="Times New Roman" w:hAnsi="Times New Roman" w:cs="Times New Roman"/>
          <w:sz w:val="28"/>
          <w:szCs w:val="28"/>
        </w:rPr>
        <w:t xml:space="preserve"> При относительной простоте и дешевизне изготовления приложения идея заработка на мобильном приложении кажется весьма перспективной.</w:t>
      </w:r>
    </w:p>
    <w:p w:rsidR="003A0232" w:rsidRPr="00EE42AC" w:rsidRDefault="003A0232" w:rsidP="00721506">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rPr>
        <w:t>Доход от бренда.</w:t>
      </w:r>
      <w:r w:rsidRPr="00EE42AC">
        <w:rPr>
          <w:rFonts w:ascii="Times New Roman" w:hAnsi="Times New Roman" w:cs="Times New Roman"/>
          <w:sz w:val="28"/>
          <w:szCs w:val="28"/>
        </w:rPr>
        <w:t xml:space="preserve"> Еще одним неожиданным методом получения финансовых ресурсов для </w:t>
      </w:r>
      <w:proofErr w:type="gramStart"/>
      <w:r w:rsidRPr="00EE42AC">
        <w:rPr>
          <w:rFonts w:ascii="Times New Roman" w:hAnsi="Times New Roman" w:cs="Times New Roman"/>
          <w:sz w:val="28"/>
          <w:szCs w:val="28"/>
        </w:rPr>
        <w:t>Интернет-СМИ</w:t>
      </w:r>
      <w:proofErr w:type="gramEnd"/>
      <w:r w:rsidRPr="00EE42AC">
        <w:rPr>
          <w:rFonts w:ascii="Times New Roman" w:hAnsi="Times New Roman" w:cs="Times New Roman"/>
          <w:sz w:val="28"/>
          <w:szCs w:val="28"/>
        </w:rPr>
        <w:t xml:space="preserve"> является «продажа имени»</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использование уже известного аудитории бренда в другой сфере бизнеса для получения прибыли. </w:t>
      </w:r>
      <w:r w:rsidRPr="00EE42AC">
        <w:rPr>
          <w:rFonts w:ascii="Times New Roman" w:hAnsi="Times New Roman" w:cs="Times New Roman"/>
          <w:sz w:val="28"/>
          <w:szCs w:val="28"/>
          <w:shd w:val="clear" w:color="auto" w:fill="FFFFFF"/>
        </w:rPr>
        <w:t xml:space="preserve">В ноябре 2013 года был открыт интернет-магазин дизайнерских вещей </w:t>
      </w:r>
      <w:proofErr w:type="spellStart"/>
      <w:r w:rsidRPr="00EE42AC">
        <w:rPr>
          <w:rFonts w:ascii="Times New Roman" w:hAnsi="Times New Roman" w:cs="Times New Roman"/>
          <w:sz w:val="28"/>
          <w:szCs w:val="28"/>
          <w:shd w:val="clear" w:color="auto" w:fill="FFFFFF"/>
        </w:rPr>
        <w:t>AdMe</w:t>
      </w:r>
      <w:proofErr w:type="spellEnd"/>
      <w:r w:rsidRPr="00EE42AC">
        <w:rPr>
          <w:rFonts w:ascii="Times New Roman" w:hAnsi="Times New Roman" w:cs="Times New Roman"/>
          <w:sz w:val="28"/>
          <w:szCs w:val="28"/>
          <w:shd w:val="clear" w:color="auto" w:fill="FFFFFF"/>
        </w:rPr>
        <w:t xml:space="preserve"> </w:t>
      </w:r>
      <w:proofErr w:type="spellStart"/>
      <w:r w:rsidRPr="00EE42AC">
        <w:rPr>
          <w:rFonts w:ascii="Times New Roman" w:hAnsi="Times New Roman" w:cs="Times New Roman"/>
          <w:sz w:val="28"/>
          <w:szCs w:val="28"/>
          <w:shd w:val="clear" w:color="auto" w:fill="FFFFFF"/>
        </w:rPr>
        <w:t>Shop</w:t>
      </w:r>
      <w:proofErr w:type="spellEnd"/>
      <w:r w:rsidRPr="00EE42AC">
        <w:rPr>
          <w:rFonts w:ascii="Times New Roman" w:hAnsi="Times New Roman" w:cs="Times New Roman"/>
          <w:sz w:val="28"/>
          <w:szCs w:val="28"/>
          <w:shd w:val="clear" w:color="auto" w:fill="FFFFFF"/>
        </w:rPr>
        <w:t xml:space="preserve">, где товары выпускаются под маркой </w:t>
      </w:r>
      <w:proofErr w:type="spellStart"/>
      <w:r w:rsidRPr="00EE42AC">
        <w:rPr>
          <w:rFonts w:ascii="Times New Roman" w:hAnsi="Times New Roman" w:cs="Times New Roman"/>
          <w:sz w:val="28"/>
          <w:szCs w:val="28"/>
          <w:shd w:val="clear" w:color="auto" w:fill="FFFFFF"/>
          <w:lang w:val="en-US"/>
        </w:rPr>
        <w:t>AdMe</w:t>
      </w:r>
      <w:proofErr w:type="spellEnd"/>
      <w:r w:rsidRPr="00EE42AC">
        <w:rPr>
          <w:rFonts w:ascii="Times New Roman" w:hAnsi="Times New Roman" w:cs="Times New Roman"/>
          <w:sz w:val="28"/>
          <w:szCs w:val="28"/>
          <w:shd w:val="clear" w:color="auto" w:fill="FFFFFF"/>
        </w:rPr>
        <w:t xml:space="preserve">. По факту поставщиком товаров для сайта является московское ООО «Фабула дизайна», работающее под брендом </w:t>
      </w:r>
      <w:proofErr w:type="spellStart"/>
      <w:r w:rsidRPr="00EE42AC">
        <w:rPr>
          <w:rFonts w:ascii="Times New Roman" w:hAnsi="Times New Roman" w:cs="Times New Roman"/>
          <w:sz w:val="28"/>
          <w:szCs w:val="28"/>
          <w:shd w:val="clear" w:color="auto" w:fill="FFFFFF"/>
        </w:rPr>
        <w:t>Fabika</w:t>
      </w:r>
      <w:proofErr w:type="spellEnd"/>
      <w:r w:rsidRPr="00EE42AC">
        <w:rPr>
          <w:rFonts w:ascii="Times New Roman" w:hAnsi="Times New Roman" w:cs="Times New Roman"/>
          <w:sz w:val="28"/>
          <w:szCs w:val="28"/>
          <w:shd w:val="clear" w:color="auto" w:fill="FFFFFF"/>
        </w:rPr>
        <w:t>. Генеральный директор «Фабул</w:t>
      </w:r>
      <w:r w:rsidR="001772BA" w:rsidRPr="00EE42AC">
        <w:rPr>
          <w:rFonts w:ascii="Times New Roman" w:hAnsi="Times New Roman" w:cs="Times New Roman"/>
          <w:sz w:val="28"/>
          <w:szCs w:val="28"/>
          <w:shd w:val="clear" w:color="auto" w:fill="FFFFFF"/>
        </w:rPr>
        <w:t>ы</w:t>
      </w:r>
      <w:r w:rsidRPr="00EE42AC">
        <w:rPr>
          <w:rFonts w:ascii="Times New Roman" w:hAnsi="Times New Roman" w:cs="Times New Roman"/>
          <w:sz w:val="28"/>
          <w:szCs w:val="28"/>
          <w:shd w:val="clear" w:color="auto" w:fill="FFFFFF"/>
        </w:rPr>
        <w:t xml:space="preserve"> дизайна» Федор </w:t>
      </w:r>
      <w:proofErr w:type="spellStart"/>
      <w:r w:rsidRPr="00EE42AC">
        <w:rPr>
          <w:rFonts w:ascii="Times New Roman" w:hAnsi="Times New Roman" w:cs="Times New Roman"/>
          <w:sz w:val="28"/>
          <w:szCs w:val="28"/>
          <w:shd w:val="clear" w:color="auto" w:fill="FFFFFF"/>
        </w:rPr>
        <w:t>Картуха</w:t>
      </w:r>
      <w:proofErr w:type="spellEnd"/>
      <w:r w:rsidRPr="00EE42AC">
        <w:rPr>
          <w:rFonts w:ascii="Times New Roman" w:hAnsi="Times New Roman" w:cs="Times New Roman"/>
          <w:sz w:val="28"/>
          <w:szCs w:val="28"/>
          <w:shd w:val="clear" w:color="auto" w:fill="FFFFFF"/>
        </w:rPr>
        <w:t>, предложивший порталу эту форму</w:t>
      </w:r>
      <w:r w:rsidR="009662BF" w:rsidRPr="00EE42AC">
        <w:rPr>
          <w:rFonts w:ascii="Times New Roman" w:hAnsi="Times New Roman" w:cs="Times New Roman"/>
          <w:sz w:val="28"/>
          <w:szCs w:val="28"/>
          <w:shd w:val="clear" w:color="auto" w:fill="FFFFFF"/>
        </w:rPr>
        <w:t xml:space="preserve"> партнерства, </w:t>
      </w:r>
      <w:r w:rsidRPr="00EE42AC">
        <w:rPr>
          <w:rFonts w:ascii="Times New Roman" w:hAnsi="Times New Roman" w:cs="Times New Roman"/>
          <w:sz w:val="28"/>
          <w:szCs w:val="28"/>
          <w:shd w:val="clear" w:color="auto" w:fill="FFFFFF"/>
        </w:rPr>
        <w:t xml:space="preserve">объясняет, что это вызвано доверием к бренду </w:t>
      </w:r>
      <w:proofErr w:type="spellStart"/>
      <w:r w:rsidRPr="00EE42AC">
        <w:rPr>
          <w:rFonts w:ascii="Times New Roman" w:hAnsi="Times New Roman" w:cs="Times New Roman"/>
          <w:sz w:val="28"/>
          <w:szCs w:val="28"/>
          <w:shd w:val="clear" w:color="auto" w:fill="FFFFFF"/>
        </w:rPr>
        <w:t>AdMe</w:t>
      </w:r>
      <w:proofErr w:type="spellEnd"/>
      <w:r w:rsidRPr="00EE42AC">
        <w:rPr>
          <w:rFonts w:ascii="Times New Roman" w:hAnsi="Times New Roman" w:cs="Times New Roman"/>
          <w:sz w:val="28"/>
          <w:szCs w:val="28"/>
          <w:shd w:val="clear" w:color="auto" w:fill="FFFFFF"/>
        </w:rPr>
        <w:t xml:space="preserve">: казанский сетевой портал работает на </w:t>
      </w:r>
      <w:proofErr w:type="spellStart"/>
      <w:r w:rsidRPr="00EE42AC">
        <w:rPr>
          <w:rFonts w:ascii="Times New Roman" w:hAnsi="Times New Roman" w:cs="Times New Roman"/>
          <w:sz w:val="28"/>
          <w:szCs w:val="28"/>
          <w:shd w:val="clear" w:color="auto" w:fill="FFFFFF"/>
        </w:rPr>
        <w:t>медиарынке</w:t>
      </w:r>
      <w:proofErr w:type="spellEnd"/>
      <w:r w:rsidRPr="00EE42AC">
        <w:rPr>
          <w:rFonts w:ascii="Times New Roman" w:hAnsi="Times New Roman" w:cs="Times New Roman"/>
          <w:sz w:val="28"/>
          <w:szCs w:val="28"/>
          <w:shd w:val="clear" w:color="auto" w:fill="FFFFFF"/>
        </w:rPr>
        <w:t xml:space="preserve"> с 2006 года и уже успел завоевать свою </w:t>
      </w:r>
      <w:r w:rsidRPr="00EE42AC">
        <w:rPr>
          <w:rFonts w:ascii="Times New Roman" w:hAnsi="Times New Roman" w:cs="Times New Roman"/>
          <w:sz w:val="28"/>
          <w:szCs w:val="28"/>
          <w:shd w:val="clear" w:color="auto" w:fill="FFFFFF"/>
        </w:rPr>
        <w:lastRenderedPageBreak/>
        <w:t xml:space="preserve">якорную аудиторию и найти свою нишу. </w:t>
      </w:r>
      <w:proofErr w:type="gramStart"/>
      <w:r w:rsidRPr="00EE42AC">
        <w:rPr>
          <w:rFonts w:ascii="Times New Roman" w:hAnsi="Times New Roman" w:cs="Times New Roman"/>
          <w:sz w:val="28"/>
          <w:szCs w:val="28"/>
          <w:shd w:val="clear" w:color="auto" w:fill="FFFFFF"/>
        </w:rPr>
        <w:t>Потребитель покупает товар в</w:t>
      </w:r>
      <w:r w:rsidR="0008717F" w:rsidRPr="00EE42AC">
        <w:rPr>
          <w:rFonts w:ascii="Times New Roman" w:hAnsi="Times New Roman" w:cs="Times New Roman"/>
          <w:sz w:val="28"/>
          <w:szCs w:val="28"/>
          <w:shd w:val="clear" w:color="auto" w:fill="FFFFFF"/>
        </w:rPr>
        <w:t xml:space="preserve"> </w:t>
      </w:r>
      <w:r w:rsidRPr="00EE42AC">
        <w:rPr>
          <w:rFonts w:ascii="Times New Roman" w:hAnsi="Times New Roman" w:cs="Times New Roman"/>
          <w:sz w:val="28"/>
          <w:szCs w:val="28"/>
          <w:shd w:val="clear" w:color="auto" w:fill="FFFFFF"/>
        </w:rPr>
        <w:t xml:space="preserve">полной уверенности, что это производство </w:t>
      </w:r>
      <w:proofErr w:type="spellStart"/>
      <w:r w:rsidRPr="00EE42AC">
        <w:rPr>
          <w:rFonts w:ascii="Times New Roman" w:hAnsi="Times New Roman" w:cs="Times New Roman"/>
          <w:sz w:val="28"/>
          <w:szCs w:val="28"/>
          <w:shd w:val="clear" w:color="auto" w:fill="FFFFFF"/>
          <w:lang w:val="en-US"/>
        </w:rPr>
        <w:t>AdMe</w:t>
      </w:r>
      <w:proofErr w:type="spellEnd"/>
      <w:r w:rsidR="00FC308C" w:rsidRPr="00EE42AC">
        <w:rPr>
          <w:rFonts w:ascii="Times New Roman" w:hAnsi="Times New Roman" w:cs="Times New Roman"/>
          <w:sz w:val="28"/>
          <w:szCs w:val="28"/>
          <w:shd w:val="clear" w:color="auto" w:fill="FFFFFF"/>
        </w:rPr>
        <w:t xml:space="preserve">, </w:t>
      </w:r>
      <w:r w:rsidRPr="00EE42AC">
        <w:rPr>
          <w:rFonts w:ascii="Times New Roman" w:hAnsi="Times New Roman" w:cs="Times New Roman"/>
          <w:sz w:val="28"/>
          <w:szCs w:val="28"/>
          <w:shd w:val="clear" w:color="auto" w:fill="FFFFFF"/>
        </w:rPr>
        <w:t xml:space="preserve">ведь даже коробки из под товаров </w:t>
      </w:r>
      <w:proofErr w:type="spellStart"/>
      <w:r w:rsidRPr="00EE42AC">
        <w:rPr>
          <w:rFonts w:ascii="Times New Roman" w:hAnsi="Times New Roman" w:cs="Times New Roman"/>
          <w:sz w:val="28"/>
          <w:szCs w:val="28"/>
          <w:shd w:val="clear" w:color="auto" w:fill="FFFFFF"/>
        </w:rPr>
        <w:t>брендированы</w:t>
      </w:r>
      <w:proofErr w:type="spellEnd"/>
      <w:r w:rsidRPr="00EE42AC">
        <w:rPr>
          <w:rFonts w:ascii="Times New Roman" w:hAnsi="Times New Roman" w:cs="Times New Roman"/>
          <w:sz w:val="28"/>
          <w:szCs w:val="28"/>
          <w:shd w:val="clear" w:color="auto" w:fill="FFFFFF"/>
        </w:rPr>
        <w:t xml:space="preserve"> маркой </w:t>
      </w:r>
      <w:proofErr w:type="spellStart"/>
      <w:r w:rsidRPr="00EE42AC">
        <w:rPr>
          <w:rFonts w:ascii="Times New Roman" w:hAnsi="Times New Roman" w:cs="Times New Roman"/>
          <w:sz w:val="28"/>
          <w:szCs w:val="28"/>
          <w:shd w:val="clear" w:color="auto" w:fill="FFFFFF"/>
          <w:lang w:val="en-US"/>
        </w:rPr>
        <w:t>AdMe</w:t>
      </w:r>
      <w:proofErr w:type="spellEnd"/>
      <w:r w:rsidRPr="00EE42AC">
        <w:rPr>
          <w:rFonts w:ascii="Times New Roman" w:hAnsi="Times New Roman" w:cs="Times New Roman"/>
          <w:sz w:val="28"/>
          <w:szCs w:val="28"/>
          <w:shd w:val="clear" w:color="auto" w:fill="FFFFFF"/>
        </w:rPr>
        <w:t xml:space="preserve">. </w:t>
      </w:r>
      <w:proofErr w:type="gramEnd"/>
    </w:p>
    <w:p w:rsidR="003A0232" w:rsidRPr="00EE42AC" w:rsidRDefault="003A0232" w:rsidP="00721506">
      <w:pPr>
        <w:spacing w:after="0" w:line="360" w:lineRule="auto"/>
        <w:ind w:firstLine="851"/>
        <w:jc w:val="both"/>
        <w:rPr>
          <w:rFonts w:ascii="Times New Roman" w:hAnsi="Times New Roman" w:cs="Times New Roman"/>
          <w:sz w:val="28"/>
          <w:szCs w:val="28"/>
          <w:shd w:val="clear" w:color="auto" w:fill="FFFFFF"/>
        </w:rPr>
      </w:pPr>
      <w:proofErr w:type="spellStart"/>
      <w:r w:rsidRPr="00EE42AC">
        <w:rPr>
          <w:rFonts w:ascii="Times New Roman" w:hAnsi="Times New Roman" w:cs="Times New Roman"/>
          <w:b/>
          <w:sz w:val="28"/>
          <w:szCs w:val="28"/>
          <w:shd w:val="clear" w:color="auto" w:fill="FFFFFF"/>
        </w:rPr>
        <w:t>Краудфандинг</w:t>
      </w:r>
      <w:proofErr w:type="spellEnd"/>
      <w:r w:rsidRPr="00EE42AC">
        <w:rPr>
          <w:rFonts w:ascii="Times New Roman" w:hAnsi="Times New Roman" w:cs="Times New Roman"/>
          <w:b/>
          <w:sz w:val="28"/>
          <w:szCs w:val="28"/>
          <w:shd w:val="clear" w:color="auto" w:fill="FFFFFF"/>
        </w:rPr>
        <w:t>.</w:t>
      </w:r>
      <w:r w:rsidRPr="00EE42AC">
        <w:rPr>
          <w:rFonts w:ascii="Times New Roman" w:hAnsi="Times New Roman" w:cs="Times New Roman"/>
          <w:sz w:val="28"/>
          <w:szCs w:val="28"/>
          <w:shd w:val="clear" w:color="auto" w:fill="FFFFFF"/>
        </w:rPr>
        <w:t xml:space="preserve"> </w:t>
      </w:r>
      <w:proofErr w:type="spellStart"/>
      <w:r w:rsidRPr="00EE42AC">
        <w:rPr>
          <w:rFonts w:ascii="Times New Roman" w:hAnsi="Times New Roman" w:cs="Times New Roman"/>
          <w:sz w:val="28"/>
          <w:szCs w:val="28"/>
          <w:shd w:val="clear" w:color="auto" w:fill="FFFFFF"/>
        </w:rPr>
        <w:t>Краудфандинг</w:t>
      </w:r>
      <w:proofErr w:type="spellEnd"/>
      <w:r w:rsidRPr="00EE42AC">
        <w:rPr>
          <w:rFonts w:ascii="Times New Roman" w:hAnsi="Times New Roman" w:cs="Times New Roman"/>
          <w:sz w:val="28"/>
          <w:szCs w:val="28"/>
          <w:shd w:val="clear" w:color="auto" w:fill="FFFFFF"/>
        </w:rPr>
        <w:t xml:space="preserve"> широко ра</w:t>
      </w:r>
      <w:r w:rsidR="007556C9" w:rsidRPr="00EE42AC">
        <w:rPr>
          <w:rFonts w:ascii="Times New Roman" w:hAnsi="Times New Roman" w:cs="Times New Roman"/>
          <w:sz w:val="28"/>
          <w:szCs w:val="28"/>
          <w:shd w:val="clear" w:color="auto" w:fill="FFFFFF"/>
        </w:rPr>
        <w:t xml:space="preserve">спространен за рубежом: как раз </w:t>
      </w:r>
      <w:r w:rsidRPr="00EE42AC">
        <w:rPr>
          <w:rFonts w:ascii="Times New Roman" w:hAnsi="Times New Roman" w:cs="Times New Roman"/>
          <w:sz w:val="28"/>
          <w:szCs w:val="28"/>
          <w:shd w:val="clear" w:color="auto" w:fill="FFFFFF"/>
        </w:rPr>
        <w:t>таки эта финансовая стратегия используется для запуска многих сетевых СМИ и может быть полноценной заменой инвесторским вложениям в том случае, если проект, предлагаемый для поддержки, действительно интересен аудитории.</w:t>
      </w:r>
    </w:p>
    <w:p w:rsidR="003A0232" w:rsidRPr="00EE42AC" w:rsidRDefault="003A0232" w:rsidP="00721506">
      <w:pPr>
        <w:spacing w:after="0" w:line="360" w:lineRule="auto"/>
        <w:ind w:firstLine="851"/>
        <w:jc w:val="both"/>
        <w:rPr>
          <w:sz w:val="28"/>
          <w:szCs w:val="28"/>
        </w:rPr>
      </w:pPr>
      <w:r w:rsidRPr="00EE42AC">
        <w:rPr>
          <w:rFonts w:ascii="Times New Roman" w:hAnsi="Times New Roman" w:cs="Times New Roman"/>
          <w:sz w:val="28"/>
          <w:szCs w:val="28"/>
          <w:shd w:val="clear" w:color="auto" w:fill="FFFFFF"/>
        </w:rPr>
        <w:t xml:space="preserve">На российском </w:t>
      </w:r>
      <w:proofErr w:type="spellStart"/>
      <w:r w:rsidRPr="00EE42AC">
        <w:rPr>
          <w:rFonts w:ascii="Times New Roman" w:hAnsi="Times New Roman" w:cs="Times New Roman"/>
          <w:sz w:val="28"/>
          <w:szCs w:val="28"/>
          <w:shd w:val="clear" w:color="auto" w:fill="FFFFFF"/>
        </w:rPr>
        <w:t>медиарынке</w:t>
      </w:r>
      <w:proofErr w:type="spellEnd"/>
      <w:r w:rsidRPr="00EE42AC">
        <w:rPr>
          <w:rFonts w:ascii="Times New Roman" w:hAnsi="Times New Roman" w:cs="Times New Roman"/>
          <w:sz w:val="28"/>
          <w:szCs w:val="28"/>
          <w:shd w:val="clear" w:color="auto" w:fill="FFFFFF"/>
        </w:rPr>
        <w:t xml:space="preserve"> данным инструментом воспользоваться сложнее: российский пользователь Интернета не привык выступать в роли инвестора, тем более, когда речь идет о новом проекте. «Спасти» ситуацию может уже существующий известный бренд: </w:t>
      </w:r>
      <w:proofErr w:type="spellStart"/>
      <w:r w:rsidRPr="00EE42AC">
        <w:rPr>
          <w:rFonts w:ascii="Times New Roman" w:hAnsi="Times New Roman" w:cs="Times New Roman"/>
          <w:sz w:val="28"/>
          <w:szCs w:val="28"/>
          <w:shd w:val="clear" w:color="auto" w:fill="FFFFFF"/>
        </w:rPr>
        <w:t>медийное</w:t>
      </w:r>
      <w:proofErr w:type="spellEnd"/>
      <w:r w:rsidRPr="00EE42AC">
        <w:rPr>
          <w:rFonts w:ascii="Times New Roman" w:hAnsi="Times New Roman" w:cs="Times New Roman"/>
          <w:sz w:val="28"/>
          <w:szCs w:val="28"/>
          <w:shd w:val="clear" w:color="auto" w:fill="FFFFFF"/>
        </w:rPr>
        <w:t xml:space="preserve"> лицо, стоящее у руля нового проекта или прорекламировавшее его, например. </w:t>
      </w:r>
    </w:p>
    <w:p w:rsidR="003A0232" w:rsidRPr="00EE42AC" w:rsidRDefault="003A0232" w:rsidP="00816549">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Самым крупным и воодушевляющим примером использования этого источника финансирования в российских СМИ можно назвать создание портала </w:t>
      </w:r>
      <w:proofErr w:type="spellStart"/>
      <w:r w:rsidRPr="00EE42AC">
        <w:rPr>
          <w:rFonts w:ascii="Times New Roman" w:hAnsi="Times New Roman" w:cs="Times New Roman"/>
          <w:sz w:val="28"/>
          <w:szCs w:val="28"/>
          <w:lang w:val="en-US"/>
        </w:rPr>
        <w:t>Colta</w:t>
      </w:r>
      <w:proofErr w:type="spellEnd"/>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lang w:val="en-US"/>
        </w:rPr>
        <w:t>ru</w:t>
      </w:r>
      <w:proofErr w:type="spellEnd"/>
      <w:r w:rsidRPr="00EE42AC">
        <w:rPr>
          <w:rFonts w:ascii="Times New Roman" w:hAnsi="Times New Roman" w:cs="Times New Roman"/>
          <w:sz w:val="28"/>
          <w:szCs w:val="28"/>
        </w:rPr>
        <w:t xml:space="preserve">. Фактически это была редакция </w:t>
      </w:r>
      <w:proofErr w:type="gramStart"/>
      <w:r w:rsidRPr="00EE42AC">
        <w:rPr>
          <w:rFonts w:ascii="Times New Roman" w:hAnsi="Times New Roman" w:cs="Times New Roman"/>
          <w:sz w:val="28"/>
          <w:szCs w:val="28"/>
        </w:rPr>
        <w:t>Интернет-портала</w:t>
      </w:r>
      <w:proofErr w:type="gramEnd"/>
      <w:r w:rsidRPr="00EE42AC">
        <w:rPr>
          <w:rFonts w:ascii="Times New Roman" w:hAnsi="Times New Roman" w:cs="Times New Roman"/>
          <w:sz w:val="28"/>
          <w:szCs w:val="28"/>
        </w:rPr>
        <w:t xml:space="preserve"> </w:t>
      </w:r>
      <w:proofErr w:type="spellStart"/>
      <w:r w:rsidRPr="00EE42AC">
        <w:rPr>
          <w:rFonts w:ascii="Times New Roman" w:hAnsi="Times New Roman" w:cs="Times New Roman"/>
          <w:sz w:val="28"/>
          <w:szCs w:val="28"/>
          <w:lang w:val="en-US"/>
        </w:rPr>
        <w:t>OpenSpace</w:t>
      </w:r>
      <w:proofErr w:type="spellEnd"/>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lang w:val="en-US"/>
        </w:rPr>
        <w:t>ru</w:t>
      </w:r>
      <w:proofErr w:type="spellEnd"/>
      <w:r w:rsidRPr="00EE42AC">
        <w:rPr>
          <w:rFonts w:ascii="Times New Roman" w:hAnsi="Times New Roman" w:cs="Times New Roman"/>
          <w:sz w:val="28"/>
          <w:szCs w:val="28"/>
        </w:rPr>
        <w:t>, которая из-за конфликта с инвестором вынуждена была отправиться в «вольное плавание». Первые 3 месяца н</w:t>
      </w:r>
      <w:r w:rsidR="00590B24" w:rsidRPr="00EE42AC">
        <w:rPr>
          <w:rFonts w:ascii="Times New Roman" w:hAnsi="Times New Roman" w:cs="Times New Roman"/>
          <w:sz w:val="28"/>
          <w:szCs w:val="28"/>
        </w:rPr>
        <w:t>овый проект</w:t>
      </w:r>
      <w:r w:rsidRPr="00EE42AC">
        <w:rPr>
          <w:rFonts w:ascii="Times New Roman" w:hAnsi="Times New Roman" w:cs="Times New Roman"/>
          <w:sz w:val="28"/>
          <w:szCs w:val="28"/>
        </w:rPr>
        <w:t xml:space="preserve"> просуществовал на средства, собранные при помощи </w:t>
      </w:r>
      <w:proofErr w:type="spellStart"/>
      <w:r w:rsidRPr="00EE42AC">
        <w:rPr>
          <w:rFonts w:ascii="Times New Roman" w:hAnsi="Times New Roman" w:cs="Times New Roman"/>
          <w:sz w:val="28"/>
          <w:szCs w:val="28"/>
        </w:rPr>
        <w:t>краудфандинга</w:t>
      </w:r>
      <w:proofErr w:type="spellEnd"/>
      <w:r w:rsidRPr="00EE42AC">
        <w:rPr>
          <w:rFonts w:ascii="Times New Roman" w:hAnsi="Times New Roman" w:cs="Times New Roman"/>
          <w:sz w:val="28"/>
          <w:szCs w:val="28"/>
        </w:rPr>
        <w:t xml:space="preserve">. Для старта и работы проекта в течение 3 месяцев было необходимо 600 000 рублей: при этом в первые недели сбора аудитория перечислила около 522 500 рублей. Всего было собрано 694 800, что позволило сайту «продержаться» 4 месяца. Далее </w:t>
      </w:r>
      <w:proofErr w:type="spellStart"/>
      <w:r w:rsidRPr="00EE42AC">
        <w:rPr>
          <w:rFonts w:ascii="Times New Roman" w:hAnsi="Times New Roman" w:cs="Times New Roman"/>
          <w:sz w:val="28"/>
          <w:szCs w:val="28"/>
          <w:lang w:val="en-US"/>
        </w:rPr>
        <w:t>Colta</w:t>
      </w:r>
      <w:proofErr w:type="spellEnd"/>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lang w:val="en-US"/>
        </w:rPr>
        <w:t>ru</w:t>
      </w:r>
      <w:proofErr w:type="spellEnd"/>
      <w:r w:rsidRPr="00EE42AC">
        <w:rPr>
          <w:rFonts w:ascii="Times New Roman" w:hAnsi="Times New Roman" w:cs="Times New Roman"/>
          <w:sz w:val="28"/>
          <w:szCs w:val="28"/>
        </w:rPr>
        <w:t xml:space="preserve"> об</w:t>
      </w:r>
      <w:r w:rsidR="00FC308C" w:rsidRPr="00EE42AC">
        <w:rPr>
          <w:rFonts w:ascii="Times New Roman" w:hAnsi="Times New Roman" w:cs="Times New Roman"/>
          <w:sz w:val="28"/>
          <w:szCs w:val="28"/>
        </w:rPr>
        <w:t>ъявила о своем закрытии: 20 нояб</w:t>
      </w:r>
      <w:r w:rsidRPr="00EE42AC">
        <w:rPr>
          <w:rFonts w:ascii="Times New Roman" w:hAnsi="Times New Roman" w:cs="Times New Roman"/>
          <w:sz w:val="28"/>
          <w:szCs w:val="28"/>
        </w:rPr>
        <w:t>ря 2012 года редакция попрощалась с читателями, редакционная деятельность была приостановлена. Еще один успешный проект</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rPr>
        <w:t>Мулбабар</w:t>
      </w:r>
      <w:proofErr w:type="spellEnd"/>
      <w:r w:rsidRPr="00EE42AC">
        <w:rPr>
          <w:rFonts w:ascii="Times New Roman" w:hAnsi="Times New Roman" w:cs="Times New Roman"/>
          <w:sz w:val="28"/>
          <w:szCs w:val="28"/>
        </w:rPr>
        <w:t>» Владимира Яковлева, основателя и главного редактора газеты «</w:t>
      </w:r>
      <w:proofErr w:type="spellStart"/>
      <w:r w:rsidRPr="00EE42AC">
        <w:rPr>
          <w:rFonts w:ascii="Times New Roman" w:hAnsi="Times New Roman" w:cs="Times New Roman"/>
          <w:sz w:val="28"/>
          <w:szCs w:val="28"/>
        </w:rPr>
        <w:t>КоммерсантЪ</w:t>
      </w:r>
      <w:proofErr w:type="spellEnd"/>
      <w:r w:rsidRPr="00EE42AC">
        <w:rPr>
          <w:rFonts w:ascii="Times New Roman" w:hAnsi="Times New Roman" w:cs="Times New Roman"/>
          <w:sz w:val="28"/>
          <w:szCs w:val="28"/>
        </w:rPr>
        <w:t xml:space="preserve">». На платформе </w:t>
      </w:r>
      <w:proofErr w:type="spellStart"/>
      <w:r w:rsidRPr="00EE42AC">
        <w:rPr>
          <w:rFonts w:ascii="Times New Roman" w:hAnsi="Times New Roman" w:cs="Times New Roman"/>
          <w:sz w:val="28"/>
          <w:szCs w:val="28"/>
          <w:lang w:val="en-US"/>
        </w:rPr>
        <w:t>Kickstarter</w:t>
      </w:r>
      <w:proofErr w:type="spellEnd"/>
      <w:r w:rsidRPr="00EE42AC">
        <w:rPr>
          <w:rFonts w:ascii="Times New Roman" w:hAnsi="Times New Roman" w:cs="Times New Roman"/>
          <w:sz w:val="28"/>
          <w:szCs w:val="28"/>
        </w:rPr>
        <w:t xml:space="preserve"> </w:t>
      </w:r>
      <w:proofErr w:type="spellStart"/>
      <w:r w:rsidRPr="00EE42AC">
        <w:rPr>
          <w:rFonts w:ascii="Times New Roman" w:hAnsi="Times New Roman" w:cs="Times New Roman"/>
          <w:sz w:val="28"/>
          <w:szCs w:val="28"/>
        </w:rPr>
        <w:t>стартап</w:t>
      </w:r>
      <w:proofErr w:type="spellEnd"/>
      <w:r w:rsidRPr="00EE42AC">
        <w:rPr>
          <w:rFonts w:ascii="Times New Roman" w:hAnsi="Times New Roman" w:cs="Times New Roman"/>
          <w:sz w:val="28"/>
          <w:szCs w:val="28"/>
        </w:rPr>
        <w:t xml:space="preserve"> весной 2015 года собирал 50 000 долларов, в итоге получилось собрать даже больше</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51 162 доллара. Сайт уже запущен и работает, подписка для читателей </w:t>
      </w:r>
      <w:r w:rsidR="00816549" w:rsidRPr="00EE42AC">
        <w:rPr>
          <w:rFonts w:ascii="Times New Roman" w:hAnsi="Times New Roman" w:cs="Times New Roman"/>
          <w:sz w:val="28"/>
          <w:szCs w:val="28"/>
        </w:rPr>
        <w:t>–</w:t>
      </w:r>
      <w:r w:rsidRPr="00EE42AC">
        <w:rPr>
          <w:rFonts w:ascii="Times New Roman" w:hAnsi="Times New Roman" w:cs="Times New Roman"/>
          <w:sz w:val="28"/>
          <w:szCs w:val="28"/>
        </w:rPr>
        <w:t xml:space="preserve"> бесплатная. Сетевой журнал под девизом «Люди важнее идей» повествует об историях </w:t>
      </w:r>
      <w:r w:rsidRPr="00EE42AC">
        <w:rPr>
          <w:rFonts w:ascii="Times New Roman" w:hAnsi="Times New Roman" w:cs="Times New Roman"/>
          <w:sz w:val="28"/>
          <w:szCs w:val="28"/>
        </w:rPr>
        <w:lastRenderedPageBreak/>
        <w:t>обыкновенных и необыкновенных людей.  Портал пользуется достаточно большой популярностью</w:t>
      </w:r>
      <w:proofErr w:type="gramStart"/>
      <w:r w:rsidRPr="00EE42AC">
        <w:rPr>
          <w:rFonts w:ascii="Times New Roman" w:hAnsi="Times New Roman" w:cs="Times New Roman"/>
          <w:sz w:val="28"/>
          <w:szCs w:val="28"/>
        </w:rPr>
        <w:t xml:space="preserve"> ,</w:t>
      </w:r>
      <w:proofErr w:type="gramEnd"/>
      <w:r w:rsidRPr="00EE42AC">
        <w:rPr>
          <w:rFonts w:ascii="Times New Roman" w:hAnsi="Times New Roman" w:cs="Times New Roman"/>
          <w:sz w:val="28"/>
          <w:szCs w:val="28"/>
        </w:rPr>
        <w:t xml:space="preserve"> о чем свидетельствует количество просмотров и комментариев на сайте. </w:t>
      </w:r>
    </w:p>
    <w:p w:rsidR="003A0232" w:rsidRPr="00EE42AC" w:rsidRDefault="003A0232" w:rsidP="00816549">
      <w:pPr>
        <w:pStyle w:val="ac"/>
        <w:spacing w:after="0" w:line="360" w:lineRule="auto"/>
        <w:ind w:firstLine="851"/>
        <w:jc w:val="both"/>
        <w:rPr>
          <w:sz w:val="28"/>
          <w:szCs w:val="28"/>
        </w:rPr>
      </w:pPr>
      <w:r w:rsidRPr="00EE42AC">
        <w:rPr>
          <w:rFonts w:ascii="Times New Roman" w:hAnsi="Times New Roman" w:cs="Times New Roman"/>
          <w:sz w:val="28"/>
          <w:szCs w:val="28"/>
        </w:rPr>
        <w:t xml:space="preserve">В обоих случаях успех «народного сбора» связан с тем, что на момент старта сбора средств имена организаторов уже были на слуху. Для сетевых СМИ, которые только начинают заявлять о себе данный инструмент вряд ли подойдет: хотя, казалось бы, плюс </w:t>
      </w:r>
      <w:proofErr w:type="spellStart"/>
      <w:r w:rsidRPr="00EE42AC">
        <w:rPr>
          <w:rFonts w:ascii="Times New Roman" w:hAnsi="Times New Roman" w:cs="Times New Roman"/>
          <w:sz w:val="28"/>
          <w:szCs w:val="28"/>
        </w:rPr>
        <w:t>краудфандинга</w:t>
      </w:r>
      <w:proofErr w:type="spellEnd"/>
      <w:r w:rsidRPr="00EE42AC">
        <w:rPr>
          <w:rFonts w:ascii="Times New Roman" w:hAnsi="Times New Roman" w:cs="Times New Roman"/>
          <w:sz w:val="28"/>
          <w:szCs w:val="28"/>
        </w:rPr>
        <w:t xml:space="preserve"> не только в формировании финансовых возможностей для проекта</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благодаря </w:t>
      </w:r>
      <w:proofErr w:type="spellStart"/>
      <w:r w:rsidRPr="00EE42AC">
        <w:rPr>
          <w:rFonts w:ascii="Times New Roman" w:hAnsi="Times New Roman" w:cs="Times New Roman"/>
          <w:sz w:val="28"/>
          <w:szCs w:val="28"/>
        </w:rPr>
        <w:t>краудфандингу</w:t>
      </w:r>
      <w:proofErr w:type="spellEnd"/>
      <w:r w:rsidRPr="00EE42AC">
        <w:rPr>
          <w:rFonts w:ascii="Times New Roman" w:hAnsi="Times New Roman" w:cs="Times New Roman"/>
          <w:sz w:val="28"/>
          <w:szCs w:val="28"/>
        </w:rPr>
        <w:t xml:space="preserve">  привлекается целевая аудитория, осуществляется реклама издания, к </w:t>
      </w:r>
      <w:proofErr w:type="spellStart"/>
      <w:r w:rsidRPr="00EE42AC">
        <w:rPr>
          <w:rFonts w:ascii="Times New Roman" w:hAnsi="Times New Roman" w:cs="Times New Roman"/>
          <w:sz w:val="28"/>
          <w:szCs w:val="28"/>
        </w:rPr>
        <w:t>стартапу</w:t>
      </w:r>
      <w:proofErr w:type="spellEnd"/>
      <w:r w:rsidRPr="00EE42AC">
        <w:rPr>
          <w:rFonts w:ascii="Times New Roman" w:hAnsi="Times New Roman" w:cs="Times New Roman"/>
          <w:sz w:val="28"/>
          <w:szCs w:val="28"/>
        </w:rPr>
        <w:t xml:space="preserve"> привлекается </w:t>
      </w:r>
      <w:proofErr w:type="gramStart"/>
      <w:r w:rsidRPr="00EE42AC">
        <w:rPr>
          <w:rFonts w:ascii="Times New Roman" w:hAnsi="Times New Roman" w:cs="Times New Roman"/>
          <w:sz w:val="28"/>
          <w:szCs w:val="28"/>
        </w:rPr>
        <w:t>внимание</w:t>
      </w:r>
      <w:proofErr w:type="gramEnd"/>
      <w:r w:rsidRPr="00EE42AC">
        <w:rPr>
          <w:rFonts w:ascii="Times New Roman" w:hAnsi="Times New Roman" w:cs="Times New Roman"/>
          <w:sz w:val="28"/>
          <w:szCs w:val="28"/>
        </w:rPr>
        <w:t xml:space="preserve"> как со стороны потенциальных читателей, так и со стороны коллег, спонсоров, СМИ.</w:t>
      </w:r>
    </w:p>
    <w:p w:rsidR="003A0232" w:rsidRPr="00EE42AC" w:rsidRDefault="003A0232" w:rsidP="00816549">
      <w:pPr>
        <w:spacing w:after="0" w:line="360" w:lineRule="auto"/>
        <w:ind w:firstLine="851"/>
        <w:jc w:val="both"/>
        <w:textAlignment w:val="baseline"/>
        <w:rPr>
          <w:rFonts w:ascii="Times New Roman" w:eastAsia="Times New Roman" w:hAnsi="Times New Roman" w:cs="Times New Roman"/>
          <w:sz w:val="28"/>
          <w:szCs w:val="28"/>
          <w:lang w:eastAsia="ru-RU"/>
        </w:rPr>
      </w:pPr>
      <w:r w:rsidRPr="00EE42AC">
        <w:rPr>
          <w:rFonts w:ascii="Times New Roman" w:eastAsia="Times New Roman" w:hAnsi="Times New Roman" w:cs="Times New Roman"/>
          <w:sz w:val="28"/>
          <w:szCs w:val="28"/>
          <w:lang w:eastAsia="ru-RU"/>
        </w:rPr>
        <w:t xml:space="preserve"> «В США банки, венчурные фонды и инвесторы используют успешный опыт </w:t>
      </w:r>
      <w:proofErr w:type="spellStart"/>
      <w:r w:rsidRPr="00EE42AC">
        <w:rPr>
          <w:rFonts w:ascii="Times New Roman" w:eastAsia="Times New Roman" w:hAnsi="Times New Roman" w:cs="Times New Roman"/>
          <w:sz w:val="28"/>
          <w:szCs w:val="28"/>
          <w:lang w:eastAsia="ru-RU"/>
        </w:rPr>
        <w:t>краудфандинга</w:t>
      </w:r>
      <w:proofErr w:type="spellEnd"/>
      <w:r w:rsidRPr="00EE42AC">
        <w:rPr>
          <w:rFonts w:ascii="Times New Roman" w:eastAsia="Times New Roman" w:hAnsi="Times New Roman" w:cs="Times New Roman"/>
          <w:sz w:val="28"/>
          <w:szCs w:val="28"/>
          <w:lang w:eastAsia="ru-RU"/>
        </w:rPr>
        <w:t xml:space="preserve"> как инструмент для оценки компании при принятии решения об инвестициях. И даже настаивают на </w:t>
      </w:r>
      <w:proofErr w:type="spellStart"/>
      <w:r w:rsidRPr="00EE42AC">
        <w:rPr>
          <w:rFonts w:ascii="Times New Roman" w:eastAsia="Times New Roman" w:hAnsi="Times New Roman" w:cs="Times New Roman"/>
          <w:sz w:val="28"/>
          <w:szCs w:val="28"/>
          <w:lang w:eastAsia="ru-RU"/>
        </w:rPr>
        <w:t>краудфандинге</w:t>
      </w:r>
      <w:proofErr w:type="spellEnd"/>
      <w:r w:rsidRPr="00EE42AC">
        <w:rPr>
          <w:rFonts w:ascii="Times New Roman" w:eastAsia="Times New Roman" w:hAnsi="Times New Roman" w:cs="Times New Roman"/>
          <w:sz w:val="28"/>
          <w:szCs w:val="28"/>
          <w:lang w:eastAsia="ru-RU"/>
        </w:rPr>
        <w:t xml:space="preserve">. В России такой практики нет. Менеджмент банков не воспринимает </w:t>
      </w:r>
      <w:proofErr w:type="spellStart"/>
      <w:r w:rsidRPr="00EE42AC">
        <w:rPr>
          <w:rFonts w:ascii="Times New Roman" w:eastAsia="Times New Roman" w:hAnsi="Times New Roman" w:cs="Times New Roman"/>
          <w:sz w:val="28"/>
          <w:szCs w:val="28"/>
          <w:lang w:eastAsia="ru-RU"/>
        </w:rPr>
        <w:t>краудфандинг</w:t>
      </w:r>
      <w:proofErr w:type="spellEnd"/>
      <w:r w:rsidRPr="00EE42AC">
        <w:rPr>
          <w:rFonts w:ascii="Times New Roman" w:eastAsia="Times New Roman" w:hAnsi="Times New Roman" w:cs="Times New Roman"/>
          <w:sz w:val="28"/>
          <w:szCs w:val="28"/>
          <w:lang w:eastAsia="ru-RU"/>
        </w:rPr>
        <w:t xml:space="preserve"> всерьез, к тому же российские банки не примут в качестве залога популярность проекта на </w:t>
      </w:r>
      <w:proofErr w:type="spellStart"/>
      <w:r w:rsidRPr="00EE42AC">
        <w:rPr>
          <w:rFonts w:ascii="Times New Roman" w:eastAsia="Times New Roman" w:hAnsi="Times New Roman" w:cs="Times New Roman"/>
          <w:sz w:val="28"/>
          <w:szCs w:val="28"/>
          <w:lang w:eastAsia="ru-RU"/>
        </w:rPr>
        <w:t>краудфандинговой</w:t>
      </w:r>
      <w:proofErr w:type="spellEnd"/>
      <w:r w:rsidRPr="00EE42AC">
        <w:rPr>
          <w:rFonts w:ascii="Times New Roman" w:eastAsia="Times New Roman" w:hAnsi="Times New Roman" w:cs="Times New Roman"/>
          <w:sz w:val="28"/>
          <w:szCs w:val="28"/>
          <w:lang w:eastAsia="ru-RU"/>
        </w:rPr>
        <w:t xml:space="preserve"> площадке»,</w:t>
      </w:r>
      <w:r w:rsidR="003E4D29" w:rsidRPr="00EE42AC">
        <w:rPr>
          <w:rFonts w:ascii="Times New Roman" w:eastAsia="Times New Roman" w:hAnsi="Times New Roman" w:cs="Times New Roman"/>
          <w:sz w:val="28"/>
          <w:szCs w:val="28"/>
          <w:lang w:eastAsia="ru-RU"/>
        </w:rPr>
        <w:t xml:space="preserve"> – </w:t>
      </w:r>
      <w:r w:rsidRPr="00EE42AC">
        <w:rPr>
          <w:rFonts w:ascii="Times New Roman" w:eastAsia="Times New Roman" w:hAnsi="Times New Roman" w:cs="Times New Roman"/>
          <w:sz w:val="28"/>
          <w:szCs w:val="28"/>
          <w:lang w:eastAsia="ru-RU"/>
        </w:rPr>
        <w:t xml:space="preserve">отмечает </w:t>
      </w:r>
      <w:r w:rsidRPr="00EE42AC">
        <w:rPr>
          <w:rFonts w:ascii="Times New Roman" w:eastAsia="Times New Roman" w:hAnsi="Times New Roman" w:cs="Times New Roman"/>
          <w:bCs/>
          <w:sz w:val="28"/>
          <w:szCs w:val="28"/>
          <w:bdr w:val="none" w:sz="0" w:space="0" w:color="auto" w:frame="1"/>
          <w:lang w:eastAsia="ru-RU"/>
        </w:rPr>
        <w:t xml:space="preserve">Николай Белоусов, </w:t>
      </w:r>
      <w:r w:rsidRPr="00EE42AC">
        <w:rPr>
          <w:rFonts w:ascii="Times New Roman" w:eastAsia="Times New Roman" w:hAnsi="Times New Roman" w:cs="Times New Roman"/>
          <w:sz w:val="28"/>
          <w:szCs w:val="28"/>
          <w:lang w:eastAsia="ru-RU"/>
        </w:rPr>
        <w:t xml:space="preserve">основатель и генеральный директор компаний Madrobots.ru и </w:t>
      </w:r>
      <w:proofErr w:type="spellStart"/>
      <w:r w:rsidRPr="00EE42AC">
        <w:rPr>
          <w:rFonts w:ascii="Times New Roman" w:eastAsia="Times New Roman" w:hAnsi="Times New Roman" w:cs="Times New Roman"/>
          <w:sz w:val="28"/>
          <w:szCs w:val="28"/>
          <w:lang w:eastAsia="ru-RU"/>
        </w:rPr>
        <w:t>Zavtra</w:t>
      </w:r>
      <w:proofErr w:type="spellEnd"/>
      <w:r w:rsidRPr="00EE42AC">
        <w:rPr>
          <w:rFonts w:ascii="Times New Roman" w:eastAsia="Times New Roman" w:hAnsi="Times New Roman" w:cs="Times New Roman"/>
          <w:sz w:val="28"/>
          <w:szCs w:val="28"/>
          <w:lang w:eastAsia="ru-RU"/>
        </w:rPr>
        <w:t>,</w:t>
      </w:r>
      <w:r w:rsidR="003E4D29" w:rsidRPr="00EE42AC">
        <w:rPr>
          <w:rFonts w:ascii="Times New Roman" w:eastAsia="Times New Roman" w:hAnsi="Times New Roman" w:cs="Times New Roman"/>
          <w:sz w:val="28"/>
          <w:szCs w:val="28"/>
          <w:lang w:eastAsia="ru-RU"/>
        </w:rPr>
        <w:t xml:space="preserve"> – </w:t>
      </w:r>
      <w:r w:rsidRPr="00EE42AC">
        <w:rPr>
          <w:rFonts w:ascii="Times New Roman" w:eastAsia="Times New Roman" w:hAnsi="Times New Roman" w:cs="Times New Roman"/>
          <w:sz w:val="28"/>
          <w:szCs w:val="28"/>
          <w:lang w:eastAsia="ru-RU"/>
        </w:rPr>
        <w:t xml:space="preserve">Плохо знаком этот метод и предпринимателям. По моим оценкам, о нем </w:t>
      </w:r>
      <w:proofErr w:type="gramStart"/>
      <w:r w:rsidRPr="00EE42AC">
        <w:rPr>
          <w:rFonts w:ascii="Times New Roman" w:eastAsia="Times New Roman" w:hAnsi="Times New Roman" w:cs="Times New Roman"/>
          <w:sz w:val="28"/>
          <w:szCs w:val="28"/>
          <w:lang w:eastAsia="ru-RU"/>
        </w:rPr>
        <w:t>осведомлены</w:t>
      </w:r>
      <w:proofErr w:type="gramEnd"/>
      <w:r w:rsidRPr="00EE42AC">
        <w:rPr>
          <w:rFonts w:ascii="Times New Roman" w:eastAsia="Times New Roman" w:hAnsi="Times New Roman" w:cs="Times New Roman"/>
          <w:sz w:val="28"/>
          <w:szCs w:val="28"/>
          <w:lang w:eastAsia="ru-RU"/>
        </w:rPr>
        <w:t xml:space="preserve"> не более 5% бизнесменов. Я специально сравнивал: на главной зарубежной площадке </w:t>
      </w:r>
      <w:proofErr w:type="spellStart"/>
      <w:r w:rsidRPr="00EE42AC">
        <w:rPr>
          <w:rFonts w:ascii="Times New Roman" w:eastAsia="Times New Roman" w:hAnsi="Times New Roman" w:cs="Times New Roman"/>
          <w:sz w:val="28"/>
          <w:szCs w:val="28"/>
          <w:lang w:eastAsia="ru-RU"/>
        </w:rPr>
        <w:t>Kickstarter</w:t>
      </w:r>
      <w:proofErr w:type="spellEnd"/>
      <w:r w:rsidRPr="00EE42AC">
        <w:rPr>
          <w:rFonts w:ascii="Times New Roman" w:eastAsia="Times New Roman" w:hAnsi="Times New Roman" w:cs="Times New Roman"/>
          <w:sz w:val="28"/>
          <w:szCs w:val="28"/>
          <w:lang w:eastAsia="ru-RU"/>
        </w:rPr>
        <w:t xml:space="preserve"> в день появляется 100 проектов, а в России – не более двух, причем с низким уровнем подготовки».</w:t>
      </w:r>
    </w:p>
    <w:p w:rsidR="003A0232" w:rsidRPr="00EE42AC" w:rsidRDefault="003A0232" w:rsidP="00816549">
      <w:pPr>
        <w:spacing w:after="0" w:line="360" w:lineRule="auto"/>
        <w:ind w:firstLine="851"/>
        <w:jc w:val="both"/>
        <w:rPr>
          <w:rFonts w:ascii="Times New Roman" w:hAnsi="Times New Roman" w:cs="Times New Roman"/>
          <w:sz w:val="28"/>
          <w:szCs w:val="28"/>
          <w:lang w:eastAsia="ru-RU"/>
        </w:rPr>
      </w:pPr>
      <w:r w:rsidRPr="00EE42AC">
        <w:rPr>
          <w:rFonts w:ascii="Times New Roman" w:hAnsi="Times New Roman" w:cs="Times New Roman"/>
          <w:b/>
          <w:sz w:val="28"/>
          <w:szCs w:val="28"/>
        </w:rPr>
        <w:t>Специальные проекты.</w:t>
      </w:r>
      <w:r w:rsidRPr="00EE42AC">
        <w:rPr>
          <w:rFonts w:ascii="Times New Roman" w:hAnsi="Times New Roman" w:cs="Times New Roman"/>
          <w:sz w:val="28"/>
          <w:szCs w:val="28"/>
        </w:rPr>
        <w:t xml:space="preserve"> Сюда входят «штучные» журналистские продукты всех видов – начиная от больших социологических и аналитических исследований и заканчивая журналистскими расследованиями «на заказ», которыми занимается, например, американское издание </w:t>
      </w:r>
      <w:proofErr w:type="spellStart"/>
      <w:r w:rsidRPr="00EE42AC">
        <w:rPr>
          <w:rFonts w:ascii="Times New Roman" w:hAnsi="Times New Roman" w:cs="Times New Roman"/>
          <w:sz w:val="29"/>
          <w:szCs w:val="29"/>
          <w:shd w:val="clear" w:color="auto" w:fill="FFFFFF"/>
        </w:rPr>
        <w:t>The</w:t>
      </w:r>
      <w:proofErr w:type="spellEnd"/>
      <w:r w:rsidRPr="00EE42AC">
        <w:rPr>
          <w:rFonts w:ascii="Times New Roman" w:hAnsi="Times New Roman" w:cs="Times New Roman"/>
          <w:sz w:val="29"/>
          <w:szCs w:val="29"/>
          <w:shd w:val="clear" w:color="auto" w:fill="FFFFFF"/>
        </w:rPr>
        <w:t xml:space="preserve"> </w:t>
      </w:r>
      <w:proofErr w:type="spellStart"/>
      <w:r w:rsidRPr="00EE42AC">
        <w:rPr>
          <w:rFonts w:ascii="Times New Roman" w:hAnsi="Times New Roman" w:cs="Times New Roman"/>
          <w:sz w:val="29"/>
          <w:szCs w:val="29"/>
          <w:shd w:val="clear" w:color="auto" w:fill="FFFFFF"/>
        </w:rPr>
        <w:t>Voice</w:t>
      </w:r>
      <w:proofErr w:type="spellEnd"/>
      <w:r w:rsidRPr="00EE42AC">
        <w:rPr>
          <w:rFonts w:ascii="Times New Roman" w:hAnsi="Times New Roman" w:cs="Times New Roman"/>
          <w:sz w:val="29"/>
          <w:szCs w:val="29"/>
          <w:shd w:val="clear" w:color="auto" w:fill="FFFFFF"/>
        </w:rPr>
        <w:t xml:space="preserve"> </w:t>
      </w:r>
      <w:proofErr w:type="spellStart"/>
      <w:r w:rsidRPr="00EE42AC">
        <w:rPr>
          <w:rFonts w:ascii="Times New Roman" w:hAnsi="Times New Roman" w:cs="Times New Roman"/>
          <w:sz w:val="29"/>
          <w:szCs w:val="29"/>
          <w:shd w:val="clear" w:color="auto" w:fill="FFFFFF"/>
        </w:rPr>
        <w:t>of</w:t>
      </w:r>
      <w:proofErr w:type="spellEnd"/>
      <w:r w:rsidRPr="00EE42AC">
        <w:rPr>
          <w:rFonts w:ascii="Times New Roman" w:hAnsi="Times New Roman" w:cs="Times New Roman"/>
          <w:sz w:val="29"/>
          <w:szCs w:val="29"/>
          <w:shd w:val="clear" w:color="auto" w:fill="FFFFFF"/>
        </w:rPr>
        <w:t xml:space="preserve"> </w:t>
      </w:r>
      <w:proofErr w:type="spellStart"/>
      <w:r w:rsidRPr="00EE42AC">
        <w:rPr>
          <w:rFonts w:ascii="Times New Roman" w:hAnsi="Times New Roman" w:cs="Times New Roman"/>
          <w:sz w:val="29"/>
          <w:szCs w:val="29"/>
          <w:shd w:val="clear" w:color="auto" w:fill="FFFFFF"/>
        </w:rPr>
        <w:t>San</w:t>
      </w:r>
      <w:proofErr w:type="spellEnd"/>
      <w:r w:rsidRPr="00EE42AC">
        <w:rPr>
          <w:rFonts w:ascii="Times New Roman" w:hAnsi="Times New Roman" w:cs="Times New Roman"/>
          <w:sz w:val="29"/>
          <w:szCs w:val="29"/>
          <w:shd w:val="clear" w:color="auto" w:fill="FFFFFF"/>
        </w:rPr>
        <w:t xml:space="preserve"> </w:t>
      </w:r>
      <w:proofErr w:type="spellStart"/>
      <w:r w:rsidRPr="00EE42AC">
        <w:rPr>
          <w:rFonts w:ascii="Times New Roman" w:hAnsi="Times New Roman" w:cs="Times New Roman"/>
          <w:sz w:val="29"/>
          <w:szCs w:val="29"/>
          <w:shd w:val="clear" w:color="auto" w:fill="FFFFFF"/>
        </w:rPr>
        <w:t>Diego</w:t>
      </w:r>
      <w:proofErr w:type="spellEnd"/>
      <w:r w:rsidRPr="00EE42AC">
        <w:rPr>
          <w:rFonts w:ascii="Times New Roman" w:hAnsi="Times New Roman" w:cs="Times New Roman"/>
          <w:sz w:val="29"/>
          <w:szCs w:val="29"/>
          <w:shd w:val="clear" w:color="auto" w:fill="FFFFFF"/>
        </w:rPr>
        <w:t xml:space="preserve">. Как обстоят дела с получением доходов от специальных проектов на </w:t>
      </w:r>
      <w:proofErr w:type="gramStart"/>
      <w:r w:rsidRPr="00EE42AC">
        <w:rPr>
          <w:rFonts w:ascii="Times New Roman" w:hAnsi="Times New Roman" w:cs="Times New Roman"/>
          <w:sz w:val="29"/>
          <w:szCs w:val="29"/>
          <w:shd w:val="clear" w:color="auto" w:fill="FFFFFF"/>
        </w:rPr>
        <w:t>российском</w:t>
      </w:r>
      <w:proofErr w:type="gramEnd"/>
      <w:r w:rsidRPr="00EE42AC">
        <w:rPr>
          <w:rFonts w:ascii="Times New Roman" w:hAnsi="Times New Roman" w:cs="Times New Roman"/>
          <w:sz w:val="29"/>
          <w:szCs w:val="29"/>
          <w:shd w:val="clear" w:color="auto" w:fill="FFFFFF"/>
        </w:rPr>
        <w:t xml:space="preserve"> </w:t>
      </w:r>
      <w:proofErr w:type="spellStart"/>
      <w:r w:rsidRPr="00EE42AC">
        <w:rPr>
          <w:rFonts w:ascii="Times New Roman" w:hAnsi="Times New Roman" w:cs="Times New Roman"/>
          <w:sz w:val="29"/>
          <w:szCs w:val="29"/>
          <w:shd w:val="clear" w:color="auto" w:fill="FFFFFF"/>
        </w:rPr>
        <w:t>медиарынке</w:t>
      </w:r>
      <w:proofErr w:type="spellEnd"/>
      <w:r w:rsidRPr="00EE42AC">
        <w:rPr>
          <w:rFonts w:ascii="Times New Roman" w:hAnsi="Times New Roman" w:cs="Times New Roman"/>
          <w:sz w:val="29"/>
          <w:szCs w:val="29"/>
          <w:shd w:val="clear" w:color="auto" w:fill="FFFFFF"/>
        </w:rPr>
        <w:t xml:space="preserve">? </w:t>
      </w:r>
    </w:p>
    <w:p w:rsidR="003A0232" w:rsidRPr="00EE42AC" w:rsidRDefault="003A0232" w:rsidP="00816549">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lastRenderedPageBreak/>
        <w:t xml:space="preserve">Холдинг </w:t>
      </w:r>
      <w:proofErr w:type="spellStart"/>
      <w:r w:rsidRPr="00EE42AC">
        <w:rPr>
          <w:rFonts w:ascii="Times New Roman" w:hAnsi="Times New Roman" w:cs="Times New Roman"/>
          <w:sz w:val="28"/>
          <w:szCs w:val="28"/>
          <w:shd w:val="clear" w:color="auto" w:fill="FFFFFF"/>
        </w:rPr>
        <w:t>LookAtMedia</w:t>
      </w:r>
      <w:proofErr w:type="spellEnd"/>
      <w:r w:rsidRPr="00EE42AC">
        <w:rPr>
          <w:rFonts w:ascii="Times New Roman" w:hAnsi="Times New Roman" w:cs="Times New Roman"/>
          <w:sz w:val="28"/>
          <w:szCs w:val="28"/>
          <w:shd w:val="clear" w:color="auto" w:fill="FFFFFF"/>
        </w:rPr>
        <w:t xml:space="preserve"> (</w:t>
      </w:r>
      <w:r w:rsidRPr="00EE42AC">
        <w:rPr>
          <w:rFonts w:ascii="Times New Roman" w:hAnsi="Times New Roman" w:cs="Times New Roman"/>
          <w:sz w:val="28"/>
          <w:szCs w:val="28"/>
          <w:lang w:val="en-US"/>
        </w:rPr>
        <w:t>LAM</w:t>
      </w:r>
      <w:r w:rsidRPr="00EE42AC">
        <w:rPr>
          <w:rFonts w:ascii="Times New Roman" w:hAnsi="Times New Roman" w:cs="Times New Roman"/>
          <w:sz w:val="28"/>
          <w:szCs w:val="28"/>
        </w:rPr>
        <w:t xml:space="preserve">) стал практиковать продажу рекламодателям аналитических исследований с весны 2014 года. </w:t>
      </w:r>
      <w:proofErr w:type="gramStart"/>
      <w:r w:rsidRPr="00EE42AC">
        <w:rPr>
          <w:rFonts w:ascii="Times New Roman" w:hAnsi="Times New Roman" w:cs="Times New Roman"/>
          <w:sz w:val="28"/>
          <w:szCs w:val="28"/>
        </w:rPr>
        <w:t>К</w:t>
      </w:r>
      <w:proofErr w:type="gramEnd"/>
      <w:r w:rsidRPr="00EE42AC">
        <w:rPr>
          <w:rFonts w:ascii="Times New Roman" w:hAnsi="Times New Roman" w:cs="Times New Roman"/>
          <w:sz w:val="28"/>
          <w:szCs w:val="28"/>
        </w:rPr>
        <w:t xml:space="preserve"> разработки исследовательских материалов холдинг привлекал ученых из МГУ и Высшей школы экономики.</w:t>
      </w:r>
    </w:p>
    <w:p w:rsidR="003A0232" w:rsidRPr="00EE42AC" w:rsidRDefault="003A0232" w:rsidP="00816549">
      <w:pPr>
        <w:spacing w:after="0" w:line="360" w:lineRule="auto"/>
        <w:ind w:firstLine="851"/>
        <w:jc w:val="both"/>
        <w:rPr>
          <w:rFonts w:ascii="Times New Roman" w:hAnsi="Times New Roman"/>
          <w:sz w:val="28"/>
          <w:szCs w:val="28"/>
          <w:lang w:eastAsia="ru-RU"/>
        </w:rPr>
      </w:pPr>
      <w:r w:rsidRPr="00EE42AC">
        <w:rPr>
          <w:rFonts w:ascii="Times New Roman" w:hAnsi="Times New Roman" w:cs="Times New Roman"/>
          <w:sz w:val="28"/>
          <w:szCs w:val="28"/>
        </w:rPr>
        <w:t xml:space="preserve">Как считает </w:t>
      </w:r>
      <w:r w:rsidRPr="00EE42AC">
        <w:rPr>
          <w:rFonts w:ascii="Times New Roman" w:hAnsi="Times New Roman" w:cs="Times New Roman"/>
          <w:sz w:val="28"/>
          <w:szCs w:val="28"/>
          <w:lang w:eastAsia="ru-RU"/>
        </w:rPr>
        <w:t xml:space="preserve">директор по маркетингу и стратегическому планированию рекламного агентства </w:t>
      </w:r>
      <w:proofErr w:type="spellStart"/>
      <w:r w:rsidRPr="00EE42AC">
        <w:rPr>
          <w:rFonts w:ascii="Times New Roman" w:hAnsi="Times New Roman" w:cs="Times New Roman"/>
          <w:sz w:val="28"/>
          <w:szCs w:val="28"/>
          <w:lang w:eastAsia="ru-RU"/>
        </w:rPr>
        <w:t>TrafficIso</w:t>
      </w:r>
      <w:r w:rsidRPr="00EE42AC">
        <w:rPr>
          <w:rFonts w:ascii="Times New Roman" w:hAnsi="Times New Roman"/>
          <w:sz w:val="28"/>
          <w:szCs w:val="28"/>
          <w:lang w:eastAsia="ru-RU"/>
        </w:rPr>
        <w:t>bar</w:t>
      </w:r>
      <w:proofErr w:type="spellEnd"/>
      <w:r w:rsidRPr="00EE42AC">
        <w:rPr>
          <w:rFonts w:ascii="Times New Roman" w:hAnsi="Times New Roman"/>
          <w:sz w:val="28"/>
          <w:szCs w:val="28"/>
          <w:lang w:eastAsia="ru-RU"/>
        </w:rPr>
        <w:t xml:space="preserve"> Юлия Удовенко, «выживают те из них, которые работают как креативные агентства – сами готовы генерировать контентные спецпроекты». </w:t>
      </w:r>
    </w:p>
    <w:p w:rsidR="003A0232" w:rsidRPr="00EE42AC" w:rsidRDefault="003A0232"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Так, например, это очень важный источник заработка для </w:t>
      </w:r>
      <w:r w:rsidRPr="00EE42AC">
        <w:rPr>
          <w:rFonts w:ascii="Times New Roman" w:hAnsi="Times New Roman"/>
          <w:sz w:val="28"/>
          <w:szCs w:val="28"/>
          <w:lang w:val="en-US" w:eastAsia="ru-RU"/>
        </w:rPr>
        <w:t>L</w:t>
      </w:r>
      <w:proofErr w:type="spellStart"/>
      <w:r w:rsidRPr="00EE42AC">
        <w:rPr>
          <w:rFonts w:ascii="Times New Roman" w:hAnsi="Times New Roman"/>
          <w:sz w:val="28"/>
          <w:szCs w:val="28"/>
          <w:lang w:eastAsia="ru-RU"/>
        </w:rPr>
        <w:t>ookAtMe</w:t>
      </w:r>
      <w:proofErr w:type="spellEnd"/>
      <w:r w:rsidRPr="00EE42AC">
        <w:rPr>
          <w:rFonts w:ascii="Times New Roman" w:hAnsi="Times New Roman"/>
          <w:sz w:val="28"/>
          <w:szCs w:val="28"/>
          <w:lang w:eastAsia="ru-RU"/>
        </w:rPr>
        <w:t xml:space="preserve">: вместе с клиентом они разрабатывают цикл материалов или другой контент, который отвечает маркетинговым интересам компании и ценностям бренда. Проект размещают с пометкой, что он является партнерским. </w:t>
      </w:r>
    </w:p>
    <w:p w:rsidR="003A0232" w:rsidRPr="00EE42AC" w:rsidRDefault="003A0232"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Для подобных </w:t>
      </w:r>
      <w:proofErr w:type="spellStart"/>
      <w:r w:rsidRPr="00EE42AC">
        <w:rPr>
          <w:rFonts w:ascii="Times New Roman" w:hAnsi="Times New Roman"/>
          <w:sz w:val="28"/>
          <w:szCs w:val="28"/>
          <w:lang w:eastAsia="ru-RU"/>
        </w:rPr>
        <w:t>TheVillage</w:t>
      </w:r>
      <w:proofErr w:type="spellEnd"/>
      <w:r w:rsidRPr="00EE42AC">
        <w:rPr>
          <w:rFonts w:ascii="Times New Roman" w:hAnsi="Times New Roman"/>
          <w:sz w:val="28"/>
          <w:szCs w:val="28"/>
          <w:lang w:eastAsia="ru-RU"/>
        </w:rPr>
        <w:t xml:space="preserve"> изданий стоимость таких спецпроектов, по оценке Юлии Удовенко, колеблется от 200 тыс. до 1 млн. руб.</w:t>
      </w:r>
    </w:p>
    <w:p w:rsidR="00FC308C" w:rsidRPr="00EE42AC" w:rsidRDefault="003A0232"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Однако социологические и маркетинговые исследования – не единственные варианты по специальным проектам. Существует такая практика, как привлечение журналистов к написанию книг о предприятиях, формулировки миссий, формированию корпоративных материалов. Иногда это может переродиться в самостоятельную отрасль. Так, Дмитрий Соколов-</w:t>
      </w:r>
      <w:proofErr w:type="spellStart"/>
      <w:r w:rsidRPr="00EE42AC">
        <w:rPr>
          <w:rFonts w:ascii="Times New Roman" w:hAnsi="Times New Roman"/>
          <w:sz w:val="28"/>
          <w:szCs w:val="28"/>
          <w:lang w:eastAsia="ru-RU"/>
        </w:rPr>
        <w:t>Митрич</w:t>
      </w:r>
      <w:proofErr w:type="spellEnd"/>
      <w:r w:rsidRPr="00EE42AC">
        <w:rPr>
          <w:rFonts w:ascii="Times New Roman" w:hAnsi="Times New Roman"/>
          <w:sz w:val="28"/>
          <w:szCs w:val="28"/>
          <w:lang w:eastAsia="ru-RU"/>
        </w:rPr>
        <w:t>, который начинал с написания книг для бизнеса</w:t>
      </w:r>
      <w:r w:rsidR="00FC308C" w:rsidRPr="00EE42AC">
        <w:rPr>
          <w:rFonts w:ascii="Times New Roman" w:hAnsi="Times New Roman"/>
          <w:sz w:val="28"/>
          <w:szCs w:val="28"/>
          <w:lang w:eastAsia="ru-RU"/>
        </w:rPr>
        <w:t>, б</w:t>
      </w:r>
      <w:r w:rsidRPr="00EE42AC">
        <w:rPr>
          <w:rFonts w:ascii="Times New Roman" w:hAnsi="Times New Roman"/>
          <w:sz w:val="28"/>
          <w:szCs w:val="28"/>
          <w:lang w:eastAsia="ru-RU"/>
        </w:rPr>
        <w:t>удучи сотрудником «Русского репортера», основал свой бизнес-проект медиа-лабораторию «Однажды</w:t>
      </w:r>
      <w:r w:rsidR="0008717F" w:rsidRPr="00EE42AC">
        <w:rPr>
          <w:rFonts w:ascii="Times New Roman" w:hAnsi="Times New Roman"/>
          <w:sz w:val="28"/>
          <w:szCs w:val="28"/>
          <w:lang w:eastAsia="ru-RU"/>
        </w:rPr>
        <w:t>»</w:t>
      </w:r>
      <w:r w:rsidR="00FC308C" w:rsidRPr="00EE42AC">
        <w:rPr>
          <w:rFonts w:ascii="Times New Roman" w:hAnsi="Times New Roman"/>
          <w:sz w:val="28"/>
          <w:szCs w:val="28"/>
          <w:lang w:eastAsia="ru-RU"/>
        </w:rPr>
        <w:t>.</w:t>
      </w:r>
    </w:p>
    <w:p w:rsidR="003A0232" w:rsidRPr="00EE42AC" w:rsidRDefault="003A0232" w:rsidP="00721506">
      <w:pPr>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«Мы увидели, что даже лидеры книжного рынка больше не могут платить адекватные гонорары </w:t>
      </w:r>
      <w:proofErr w:type="spellStart"/>
      <w:r w:rsidRPr="00EE42AC">
        <w:rPr>
          <w:rFonts w:ascii="Times New Roman" w:hAnsi="Times New Roman"/>
          <w:sz w:val="28"/>
          <w:szCs w:val="28"/>
          <w:shd w:val="clear" w:color="auto" w:fill="FFFFFF"/>
        </w:rPr>
        <w:t>топовым</w:t>
      </w:r>
      <w:proofErr w:type="spellEnd"/>
      <w:r w:rsidRPr="00EE42AC">
        <w:rPr>
          <w:rFonts w:ascii="Times New Roman" w:hAnsi="Times New Roman"/>
          <w:sz w:val="28"/>
          <w:szCs w:val="28"/>
          <w:shd w:val="clear" w:color="auto" w:fill="FFFFFF"/>
        </w:rPr>
        <w:t xml:space="preserve"> журналистам за трудоемкие задачи, а авторы не в состоянии эти задачи решать, рассчитывая лишь на призрачные роялти. Поэтому мы решили привлечь в эту конструкцию третье звено – прямые инвестиции в контент. Передовые компании, </w:t>
      </w:r>
      <w:proofErr w:type="spellStart"/>
      <w:r w:rsidRPr="00EE42AC">
        <w:rPr>
          <w:rFonts w:ascii="Times New Roman" w:hAnsi="Times New Roman"/>
          <w:sz w:val="28"/>
          <w:szCs w:val="28"/>
          <w:shd w:val="clear" w:color="auto" w:fill="FFFFFF"/>
        </w:rPr>
        <w:t>госинституты</w:t>
      </w:r>
      <w:proofErr w:type="spellEnd"/>
      <w:r w:rsidRPr="00EE42AC">
        <w:rPr>
          <w:rFonts w:ascii="Times New Roman" w:hAnsi="Times New Roman"/>
          <w:sz w:val="28"/>
          <w:szCs w:val="28"/>
          <w:shd w:val="clear" w:color="auto" w:fill="FFFFFF"/>
        </w:rPr>
        <w:t xml:space="preserve"> развития, частные лица – выяснилось, что желающих оплачивать появление на свет крутого журналистского продукта не так уж и мало. В партнерстве с издательствами «МИФ» и «</w:t>
      </w:r>
      <w:proofErr w:type="spellStart"/>
      <w:r w:rsidRPr="00EE42AC">
        <w:rPr>
          <w:rFonts w:ascii="Times New Roman" w:hAnsi="Times New Roman"/>
          <w:sz w:val="28"/>
          <w:szCs w:val="28"/>
          <w:shd w:val="clear" w:color="auto" w:fill="FFFFFF"/>
        </w:rPr>
        <w:t>Эксмо</w:t>
      </w:r>
      <w:proofErr w:type="spellEnd"/>
      <w:r w:rsidRPr="00EE42AC">
        <w:rPr>
          <w:rFonts w:ascii="Times New Roman" w:hAnsi="Times New Roman"/>
          <w:sz w:val="28"/>
          <w:szCs w:val="28"/>
          <w:shd w:val="clear" w:color="auto" w:fill="FFFFFF"/>
        </w:rPr>
        <w:t xml:space="preserve">» мы выпустили 3 книги, в наступившем </w:t>
      </w:r>
      <w:r w:rsidRPr="00EE42AC">
        <w:rPr>
          <w:rFonts w:ascii="Times New Roman" w:hAnsi="Times New Roman"/>
          <w:sz w:val="28"/>
          <w:szCs w:val="28"/>
          <w:shd w:val="clear" w:color="auto" w:fill="FFFFFF"/>
        </w:rPr>
        <w:lastRenderedPageBreak/>
        <w:t xml:space="preserve">году увидят свет 5 и еще 10 находятся в производстве. Нашими клиентами стали «Яндекс», </w:t>
      </w:r>
      <w:proofErr w:type="spellStart"/>
      <w:r w:rsidRPr="00EE42AC">
        <w:rPr>
          <w:rFonts w:ascii="Times New Roman" w:hAnsi="Times New Roman"/>
          <w:sz w:val="28"/>
          <w:szCs w:val="28"/>
          <w:shd w:val="clear" w:color="auto" w:fill="FFFFFF"/>
        </w:rPr>
        <w:t>ru-Net</w:t>
      </w:r>
      <w:proofErr w:type="spellEnd"/>
      <w:r w:rsidRPr="00EE42AC">
        <w:rPr>
          <w:rFonts w:ascii="Times New Roman" w:hAnsi="Times New Roman"/>
          <w:sz w:val="28"/>
          <w:szCs w:val="28"/>
          <w:shd w:val="clear" w:color="auto" w:fill="FFFFFF"/>
        </w:rPr>
        <w:t>, «</w:t>
      </w:r>
      <w:proofErr w:type="spellStart"/>
      <w:r w:rsidRPr="00EE42AC">
        <w:rPr>
          <w:rFonts w:ascii="Times New Roman" w:hAnsi="Times New Roman"/>
          <w:sz w:val="28"/>
          <w:szCs w:val="28"/>
          <w:shd w:val="clear" w:color="auto" w:fill="FFFFFF"/>
        </w:rPr>
        <w:t>АндерСон</w:t>
      </w:r>
      <w:proofErr w:type="spellEnd"/>
      <w:r w:rsidRPr="00EE42AC">
        <w:rPr>
          <w:rFonts w:ascii="Times New Roman" w:hAnsi="Times New Roman"/>
          <w:sz w:val="28"/>
          <w:szCs w:val="28"/>
          <w:shd w:val="clear" w:color="auto" w:fill="FFFFFF"/>
        </w:rPr>
        <w:t>», «</w:t>
      </w:r>
      <w:proofErr w:type="spellStart"/>
      <w:r w:rsidRPr="00EE42AC">
        <w:rPr>
          <w:rFonts w:ascii="Times New Roman" w:hAnsi="Times New Roman"/>
          <w:sz w:val="28"/>
          <w:szCs w:val="28"/>
          <w:shd w:val="clear" w:color="auto" w:fill="FFFFFF"/>
        </w:rPr>
        <w:t>Вилгуд</w:t>
      </w:r>
      <w:proofErr w:type="spellEnd"/>
      <w:r w:rsidRPr="00EE42AC">
        <w:rPr>
          <w:rFonts w:ascii="Times New Roman" w:hAnsi="Times New Roman"/>
          <w:sz w:val="28"/>
          <w:szCs w:val="28"/>
          <w:shd w:val="clear" w:color="auto" w:fill="FFFFFF"/>
        </w:rPr>
        <w:t xml:space="preserve">», BI </w:t>
      </w:r>
      <w:proofErr w:type="spellStart"/>
      <w:r w:rsidRPr="00EE42AC">
        <w:rPr>
          <w:rFonts w:ascii="Times New Roman" w:hAnsi="Times New Roman"/>
          <w:sz w:val="28"/>
          <w:szCs w:val="28"/>
          <w:shd w:val="clear" w:color="auto" w:fill="FFFFFF"/>
        </w:rPr>
        <w:t>Group</w:t>
      </w:r>
      <w:proofErr w:type="spellEnd"/>
      <w:r w:rsidRPr="00EE42AC">
        <w:rPr>
          <w:rFonts w:ascii="Times New Roman" w:hAnsi="Times New Roman"/>
          <w:sz w:val="28"/>
          <w:szCs w:val="28"/>
          <w:shd w:val="clear" w:color="auto" w:fill="FFFFFF"/>
        </w:rPr>
        <w:t xml:space="preserve"> (Казахстан), </w:t>
      </w:r>
      <w:proofErr w:type="spellStart"/>
      <w:r w:rsidRPr="00EE42AC">
        <w:rPr>
          <w:rFonts w:ascii="Times New Roman" w:hAnsi="Times New Roman"/>
          <w:sz w:val="28"/>
          <w:szCs w:val="28"/>
          <w:shd w:val="clear" w:color="auto" w:fill="FFFFFF"/>
        </w:rPr>
        <w:t>NewRussiaGrowth</w:t>
      </w:r>
      <w:proofErr w:type="spellEnd"/>
      <w:r w:rsidRPr="00EE42AC">
        <w:rPr>
          <w:rFonts w:ascii="Times New Roman" w:hAnsi="Times New Roman"/>
          <w:sz w:val="28"/>
          <w:szCs w:val="28"/>
          <w:shd w:val="clear" w:color="auto" w:fill="FFFFFF"/>
        </w:rPr>
        <w:t>, Правительство Москвы, фонд «Наше будущее» и другие интересные команды, работающие в парадигме развития», – так рассказывает о своем проекте Дмитрий Соколов-</w:t>
      </w:r>
      <w:proofErr w:type="spellStart"/>
      <w:r w:rsidRPr="00EE42AC">
        <w:rPr>
          <w:rFonts w:ascii="Times New Roman" w:hAnsi="Times New Roman"/>
          <w:sz w:val="28"/>
          <w:szCs w:val="28"/>
          <w:shd w:val="clear" w:color="auto" w:fill="FFFFFF"/>
        </w:rPr>
        <w:t>Митрич</w:t>
      </w:r>
      <w:proofErr w:type="spellEnd"/>
      <w:r w:rsidRPr="00EE42AC">
        <w:rPr>
          <w:rFonts w:ascii="Times New Roman" w:hAnsi="Times New Roman"/>
          <w:sz w:val="28"/>
          <w:szCs w:val="28"/>
          <w:shd w:val="clear" w:color="auto" w:fill="FFFFFF"/>
        </w:rPr>
        <w:t>.</w:t>
      </w:r>
    </w:p>
    <w:p w:rsidR="003A0232" w:rsidRPr="00EE42AC" w:rsidRDefault="003A0232" w:rsidP="00816549">
      <w:pPr>
        <w:pStyle w:val="ac"/>
        <w:spacing w:after="0" w:line="360" w:lineRule="auto"/>
        <w:ind w:firstLine="851"/>
        <w:jc w:val="both"/>
        <w:rPr>
          <w:rFonts w:ascii="Times New Roman" w:hAnsi="Times New Roman" w:cs="Times New Roman"/>
          <w:bCs/>
          <w:sz w:val="28"/>
          <w:szCs w:val="28"/>
          <w:shd w:val="clear" w:color="auto" w:fill="FFFFFF"/>
        </w:rPr>
      </w:pPr>
      <w:proofErr w:type="spellStart"/>
      <w:r w:rsidRPr="00EE42AC">
        <w:rPr>
          <w:rFonts w:ascii="Times New Roman" w:hAnsi="Times New Roman"/>
          <w:b/>
          <w:sz w:val="28"/>
          <w:szCs w:val="28"/>
          <w:shd w:val="clear" w:color="auto" w:fill="FFFFFF"/>
        </w:rPr>
        <w:t>Донэйшн</w:t>
      </w:r>
      <w:proofErr w:type="spellEnd"/>
      <w:r w:rsidRPr="00EE42AC">
        <w:rPr>
          <w:rFonts w:ascii="Times New Roman" w:hAnsi="Times New Roman"/>
          <w:b/>
          <w:sz w:val="28"/>
          <w:szCs w:val="28"/>
          <w:shd w:val="clear" w:color="auto" w:fill="FFFFFF"/>
        </w:rPr>
        <w:t xml:space="preserve">. </w:t>
      </w:r>
      <w:r w:rsidRPr="00EE42AC">
        <w:rPr>
          <w:rFonts w:ascii="Times New Roman" w:hAnsi="Times New Roman" w:cs="Times New Roman"/>
          <w:sz w:val="28"/>
          <w:szCs w:val="28"/>
        </w:rPr>
        <w:t xml:space="preserve">«Средним арифметическим» между монетизацией контента в СМИ и </w:t>
      </w:r>
      <w:proofErr w:type="spellStart"/>
      <w:r w:rsidRPr="00EE42AC">
        <w:rPr>
          <w:rFonts w:ascii="Times New Roman" w:hAnsi="Times New Roman" w:cs="Times New Roman"/>
          <w:sz w:val="28"/>
          <w:szCs w:val="28"/>
        </w:rPr>
        <w:t>краудфандингом</w:t>
      </w:r>
      <w:proofErr w:type="spellEnd"/>
      <w:r w:rsidRPr="00EE42AC">
        <w:rPr>
          <w:rFonts w:ascii="Times New Roman" w:hAnsi="Times New Roman" w:cs="Times New Roman"/>
          <w:sz w:val="28"/>
          <w:szCs w:val="28"/>
        </w:rPr>
        <w:t xml:space="preserve"> можно считать </w:t>
      </w:r>
      <w:proofErr w:type="spellStart"/>
      <w:r w:rsidRPr="00EE42AC">
        <w:rPr>
          <w:rFonts w:ascii="Times New Roman" w:hAnsi="Times New Roman" w:cs="Times New Roman"/>
          <w:sz w:val="28"/>
          <w:szCs w:val="28"/>
        </w:rPr>
        <w:t>донэйшн</w:t>
      </w:r>
      <w:proofErr w:type="spellEnd"/>
      <w:r w:rsidRPr="00EE42AC">
        <w:rPr>
          <w:rFonts w:ascii="Times New Roman" w:hAnsi="Times New Roman" w:cs="Times New Roman"/>
          <w:sz w:val="28"/>
          <w:szCs w:val="28"/>
        </w:rPr>
        <w:t xml:space="preserve"> – система, при которой читатель добровольно платит автору статьи столько, сколько считает нужным. Пожалуй, самым известным и относительно успешным внедрением этого инструмента был опыт бывшего заместителя главного редактора журнала «Русский репортер» Дмитрия Соколова-</w:t>
      </w:r>
      <w:proofErr w:type="spellStart"/>
      <w:r w:rsidRPr="00EE42AC">
        <w:rPr>
          <w:rFonts w:ascii="Times New Roman" w:hAnsi="Times New Roman" w:cs="Times New Roman"/>
          <w:sz w:val="28"/>
          <w:szCs w:val="28"/>
        </w:rPr>
        <w:t>Митрича</w:t>
      </w:r>
      <w:proofErr w:type="spellEnd"/>
      <w:r w:rsidRPr="00EE42AC">
        <w:rPr>
          <w:rFonts w:ascii="Times New Roman" w:hAnsi="Times New Roman" w:cs="Times New Roman"/>
          <w:sz w:val="28"/>
          <w:szCs w:val="28"/>
        </w:rPr>
        <w:t>: журналист на практике провел журналистское ис</w:t>
      </w:r>
      <w:r w:rsidR="009E5FF4" w:rsidRPr="00EE42AC">
        <w:rPr>
          <w:rFonts w:ascii="Times New Roman" w:hAnsi="Times New Roman" w:cs="Times New Roman"/>
          <w:sz w:val="28"/>
          <w:szCs w:val="28"/>
        </w:rPr>
        <w:t>следование</w:t>
      </w:r>
      <w:r w:rsidRPr="00EE42AC">
        <w:rPr>
          <w:rFonts w:ascii="Times New Roman" w:hAnsi="Times New Roman" w:cs="Times New Roman"/>
          <w:sz w:val="28"/>
          <w:szCs w:val="28"/>
        </w:rPr>
        <w:t xml:space="preserve">, проведя эксперимент с аудиторией под названием </w:t>
      </w:r>
      <w:proofErr w:type="spellStart"/>
      <w:r w:rsidRPr="00EE42AC">
        <w:rPr>
          <w:rFonts w:ascii="Times New Roman" w:hAnsi="Times New Roman" w:cs="Times New Roman"/>
          <w:sz w:val="28"/>
          <w:szCs w:val="28"/>
          <w:lang w:val="en-US"/>
        </w:rPr>
        <w:t>ThanksJournalism</w:t>
      </w:r>
      <w:proofErr w:type="spellEnd"/>
      <w:r w:rsidRPr="00EE42AC">
        <w:rPr>
          <w:rFonts w:ascii="Times New Roman" w:hAnsi="Times New Roman" w:cs="Times New Roman"/>
          <w:sz w:val="28"/>
          <w:szCs w:val="28"/>
        </w:rPr>
        <w:t xml:space="preserve">. </w:t>
      </w:r>
      <w:r w:rsidRPr="00EE42AC">
        <w:rPr>
          <w:rStyle w:val="apple-converted-space"/>
          <w:rFonts w:ascii="Times New Roman" w:hAnsi="Times New Roman" w:cs="Times New Roman"/>
          <w:sz w:val="28"/>
          <w:szCs w:val="28"/>
          <w:shd w:val="clear" w:color="auto" w:fill="FFFFFF"/>
        </w:rPr>
        <w:t> </w:t>
      </w:r>
      <w:r w:rsidR="009E5FF4" w:rsidRPr="00EE42AC">
        <w:rPr>
          <w:rFonts w:ascii="Times New Roman" w:hAnsi="Times New Roman" w:cs="Times New Roman"/>
          <w:sz w:val="28"/>
          <w:szCs w:val="28"/>
          <w:shd w:val="clear" w:color="auto" w:fill="FFFFFF"/>
        </w:rPr>
        <w:t xml:space="preserve">В течение  года он указывал в </w:t>
      </w:r>
      <w:r w:rsidRPr="00EE42AC">
        <w:rPr>
          <w:rFonts w:ascii="Times New Roman" w:hAnsi="Times New Roman" w:cs="Times New Roman"/>
          <w:sz w:val="28"/>
          <w:szCs w:val="28"/>
          <w:shd w:val="clear" w:color="auto" w:fill="FFFFFF"/>
        </w:rPr>
        <w:t>конце ка</w:t>
      </w:r>
      <w:r w:rsidR="009E5FF4" w:rsidRPr="00EE42AC">
        <w:rPr>
          <w:rFonts w:ascii="Times New Roman" w:hAnsi="Times New Roman" w:cs="Times New Roman"/>
          <w:sz w:val="28"/>
          <w:szCs w:val="28"/>
          <w:shd w:val="clear" w:color="auto" w:fill="FFFFFF"/>
        </w:rPr>
        <w:t>ж</w:t>
      </w:r>
      <w:r w:rsidRPr="00EE42AC">
        <w:rPr>
          <w:rFonts w:ascii="Times New Roman" w:hAnsi="Times New Roman" w:cs="Times New Roman"/>
          <w:sz w:val="28"/>
          <w:szCs w:val="28"/>
          <w:shd w:val="clear" w:color="auto" w:fill="FFFFFF"/>
        </w:rPr>
        <w:t>дого своего материала  гиперссылку на страницу</w:t>
      </w:r>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sz w:val="28"/>
          <w:szCs w:val="28"/>
          <w:shd w:val="clear" w:color="auto" w:fill="FFFFFF"/>
        </w:rPr>
        <w:t>с указанием платёжных реквизитов</w:t>
      </w:r>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sz w:val="28"/>
          <w:szCs w:val="28"/>
          <w:shd w:val="clear" w:color="auto" w:fill="FFFFFF"/>
        </w:rPr>
        <w:t>для благодарных читателей, желающих напрямую поблагодарить автора деньгами. Журналист обнародовал итоги исследования: с 15 марта 2011 года по 15 марта 2012 года сумма гонорара, выплаченного журналисту его читателями, составила</w:t>
      </w:r>
      <w:r w:rsidRPr="00EE42AC">
        <w:rPr>
          <w:rStyle w:val="apple-converted-space"/>
          <w:rFonts w:ascii="Times New Roman" w:hAnsi="Times New Roman" w:cs="Times New Roman"/>
          <w:sz w:val="28"/>
          <w:szCs w:val="28"/>
          <w:shd w:val="clear" w:color="auto" w:fill="FFFFFF"/>
        </w:rPr>
        <w:t> </w:t>
      </w:r>
      <w:r w:rsidRPr="00EE42AC">
        <w:rPr>
          <w:rFonts w:ascii="Times New Roman" w:hAnsi="Times New Roman" w:cs="Times New Roman"/>
          <w:bCs/>
          <w:sz w:val="28"/>
          <w:szCs w:val="28"/>
          <w:shd w:val="clear" w:color="auto" w:fill="FFFFFF"/>
        </w:rPr>
        <w:t xml:space="preserve">42723 рубля 33 копейки. Это приводит нас к мысли, что пока что аудитория не может быть полноценным «собственником» и </w:t>
      </w:r>
      <w:proofErr w:type="spellStart"/>
      <w:r w:rsidRPr="00EE42AC">
        <w:rPr>
          <w:rFonts w:ascii="Times New Roman" w:hAnsi="Times New Roman" w:cs="Times New Roman"/>
          <w:bCs/>
          <w:sz w:val="28"/>
          <w:szCs w:val="28"/>
          <w:shd w:val="clear" w:color="auto" w:fill="FFFFFF"/>
        </w:rPr>
        <w:t>инве</w:t>
      </w:r>
      <w:proofErr w:type="spellEnd"/>
      <w:proofErr w:type="gramStart"/>
      <w:r w:rsidR="00E85102" w:rsidRPr="00EE42AC">
        <w:rPr>
          <w:rFonts w:ascii="Times New Roman" w:hAnsi="Times New Roman" w:cs="Times New Roman"/>
          <w:bCs/>
          <w:sz w:val="28"/>
          <w:szCs w:val="28"/>
          <w:shd w:val="clear" w:color="auto" w:fill="FFFFFF"/>
          <w:lang w:val="en-US"/>
        </w:rPr>
        <w:t>c</w:t>
      </w:r>
      <w:proofErr w:type="gramEnd"/>
      <w:r w:rsidRPr="00EE42AC">
        <w:rPr>
          <w:rFonts w:ascii="Times New Roman" w:hAnsi="Times New Roman" w:cs="Times New Roman"/>
          <w:bCs/>
          <w:sz w:val="28"/>
          <w:szCs w:val="28"/>
          <w:shd w:val="clear" w:color="auto" w:fill="FFFFFF"/>
        </w:rPr>
        <w:t>тором СМИ в России.</w:t>
      </w:r>
    </w:p>
    <w:p w:rsidR="003A0232" w:rsidRPr="00EE42AC" w:rsidRDefault="003A0232" w:rsidP="00816549">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Cs/>
          <w:sz w:val="28"/>
          <w:szCs w:val="28"/>
          <w:shd w:val="clear" w:color="auto" w:fill="FFFFFF"/>
        </w:rPr>
        <w:t xml:space="preserve">А то, что это возможно в принципе, доказывает опыт зарубежных СМИ. </w:t>
      </w:r>
    </w:p>
    <w:p w:rsidR="003A0232" w:rsidRPr="00EE42AC" w:rsidRDefault="00FC308C" w:rsidP="00816549">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Например, голландского</w:t>
      </w:r>
      <w:r w:rsidR="003A0232" w:rsidRPr="00EE42AC">
        <w:rPr>
          <w:rFonts w:ascii="Times New Roman" w:hAnsi="Times New Roman" w:cs="Times New Roman"/>
          <w:sz w:val="28"/>
          <w:szCs w:val="28"/>
        </w:rPr>
        <w:t xml:space="preserve"> проекта </w:t>
      </w:r>
      <w:proofErr w:type="spellStart"/>
      <w:r w:rsidR="003A0232" w:rsidRPr="00EE42AC">
        <w:rPr>
          <w:rFonts w:ascii="Times New Roman" w:hAnsi="Times New Roman" w:cs="Times New Roman"/>
          <w:sz w:val="28"/>
          <w:szCs w:val="28"/>
        </w:rPr>
        <w:t>De</w:t>
      </w:r>
      <w:proofErr w:type="spellEnd"/>
      <w:r w:rsidR="003A0232" w:rsidRPr="00EE42AC">
        <w:rPr>
          <w:rFonts w:ascii="Times New Roman" w:hAnsi="Times New Roman" w:cs="Times New Roman"/>
          <w:sz w:val="28"/>
          <w:szCs w:val="28"/>
        </w:rPr>
        <w:t xml:space="preserve"> </w:t>
      </w:r>
      <w:proofErr w:type="spellStart"/>
      <w:r w:rsidR="003A0232" w:rsidRPr="00EE42AC">
        <w:rPr>
          <w:rFonts w:ascii="Times New Roman" w:hAnsi="Times New Roman" w:cs="Times New Roman"/>
          <w:sz w:val="28"/>
          <w:szCs w:val="28"/>
        </w:rPr>
        <w:t>Correspondent</w:t>
      </w:r>
      <w:proofErr w:type="spellEnd"/>
      <w:r w:rsidR="003A0232" w:rsidRPr="00EE42AC">
        <w:rPr>
          <w:rFonts w:ascii="Times New Roman" w:hAnsi="Times New Roman" w:cs="Times New Roman"/>
          <w:sz w:val="28"/>
          <w:szCs w:val="28"/>
        </w:rPr>
        <w:t xml:space="preserve"> </w:t>
      </w:r>
      <w:r w:rsidR="00816549" w:rsidRPr="00EE42AC">
        <w:rPr>
          <w:rFonts w:ascii="Times New Roman" w:hAnsi="Times New Roman" w:cs="Times New Roman"/>
          <w:sz w:val="28"/>
          <w:szCs w:val="28"/>
        </w:rPr>
        <w:t>–</w:t>
      </w:r>
      <w:r w:rsidR="003A0232" w:rsidRPr="00EE42AC">
        <w:rPr>
          <w:rFonts w:ascii="Times New Roman" w:hAnsi="Times New Roman" w:cs="Times New Roman"/>
          <w:sz w:val="28"/>
          <w:szCs w:val="28"/>
        </w:rPr>
        <w:t xml:space="preserve"> независимого</w:t>
      </w:r>
      <w:r w:rsidRPr="00EE42AC">
        <w:rPr>
          <w:rFonts w:ascii="Times New Roman" w:hAnsi="Times New Roman" w:cs="Times New Roman"/>
          <w:sz w:val="28"/>
          <w:szCs w:val="28"/>
        </w:rPr>
        <w:t xml:space="preserve"> сетевого  журнала, </w:t>
      </w:r>
      <w:r w:rsidR="003A0232" w:rsidRPr="00EE42AC">
        <w:rPr>
          <w:rFonts w:ascii="Times New Roman" w:hAnsi="Times New Roman" w:cs="Times New Roman"/>
          <w:sz w:val="28"/>
          <w:szCs w:val="28"/>
        </w:rPr>
        <w:t xml:space="preserve">с глубокими аналитическими текстами. По замыслу создателей проекта, никаких инвесторов и спонсоров у проекта не должно было быть </w:t>
      </w:r>
      <w:r w:rsidR="003E4D29" w:rsidRPr="00EE42AC">
        <w:rPr>
          <w:rFonts w:ascii="Times New Roman" w:hAnsi="Times New Roman" w:cs="Times New Roman"/>
          <w:sz w:val="28"/>
          <w:szCs w:val="28"/>
        </w:rPr>
        <w:t xml:space="preserve"> – </w:t>
      </w:r>
      <w:r w:rsidR="003A0232" w:rsidRPr="00EE42AC">
        <w:rPr>
          <w:rFonts w:ascii="Times New Roman" w:hAnsi="Times New Roman" w:cs="Times New Roman"/>
          <w:sz w:val="28"/>
          <w:szCs w:val="28"/>
        </w:rPr>
        <w:t>только читательские пожертвования. Подписку на еще несуществующий журнал продавали за 60 евро. В итоге подписку оформили 17, 5 тысяч человек, обеспечив проекту необходимый бюджет.</w:t>
      </w:r>
    </w:p>
    <w:p w:rsidR="003A0232" w:rsidRPr="00EE42AC" w:rsidRDefault="003A0232" w:rsidP="00816549">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Немаловажен для нашего исследования ответ создателя журнала Роба </w:t>
      </w:r>
      <w:proofErr w:type="spellStart"/>
      <w:r w:rsidRPr="00EE42AC">
        <w:rPr>
          <w:rFonts w:ascii="Times New Roman" w:hAnsi="Times New Roman" w:cs="Times New Roman"/>
          <w:sz w:val="28"/>
          <w:szCs w:val="28"/>
        </w:rPr>
        <w:t>Вейнберга</w:t>
      </w:r>
      <w:proofErr w:type="spellEnd"/>
      <w:r w:rsidRPr="00EE42AC">
        <w:rPr>
          <w:rFonts w:ascii="Times New Roman" w:hAnsi="Times New Roman" w:cs="Times New Roman"/>
          <w:sz w:val="28"/>
          <w:szCs w:val="28"/>
        </w:rPr>
        <w:t xml:space="preserve"> на то, почему для сбора средств на запуск проекта был выбран </w:t>
      </w:r>
      <w:r w:rsidRPr="00EE42AC">
        <w:rPr>
          <w:rFonts w:ascii="Times New Roman" w:hAnsi="Times New Roman" w:cs="Times New Roman"/>
          <w:sz w:val="28"/>
          <w:szCs w:val="28"/>
        </w:rPr>
        <w:lastRenderedPageBreak/>
        <w:t xml:space="preserve">именно </w:t>
      </w:r>
      <w:proofErr w:type="spellStart"/>
      <w:r w:rsidRPr="00EE42AC">
        <w:rPr>
          <w:rFonts w:ascii="Times New Roman" w:hAnsi="Times New Roman" w:cs="Times New Roman"/>
          <w:sz w:val="28"/>
          <w:szCs w:val="28"/>
        </w:rPr>
        <w:t>краудфандинг</w:t>
      </w:r>
      <w:proofErr w:type="spellEnd"/>
      <w:r w:rsidRPr="00EE42AC">
        <w:rPr>
          <w:rFonts w:ascii="Times New Roman" w:hAnsi="Times New Roman" w:cs="Times New Roman"/>
          <w:sz w:val="28"/>
          <w:szCs w:val="28"/>
        </w:rPr>
        <w:t xml:space="preserve">. «Немало проектов были запущены с помощью солидных капиталов, однако потом оказывалось, что эти СМИ не отвечают требованиям инвесторов </w:t>
      </w:r>
      <w:r w:rsidR="00816549" w:rsidRPr="00EE42AC">
        <w:rPr>
          <w:rFonts w:ascii="Times New Roman" w:hAnsi="Times New Roman" w:cs="Times New Roman"/>
          <w:sz w:val="28"/>
          <w:szCs w:val="28"/>
        </w:rPr>
        <w:t>–</w:t>
      </w:r>
      <w:r w:rsidRPr="00EE42AC">
        <w:rPr>
          <w:rFonts w:ascii="Times New Roman" w:hAnsi="Times New Roman" w:cs="Times New Roman"/>
          <w:sz w:val="28"/>
          <w:szCs w:val="28"/>
        </w:rPr>
        <w:t xml:space="preserve"> и они становились банкротами. В традиционной модели ты всегда оказываешься в состоянии должника: у тебя есть либо инвестор, либо банк, который дал тебе заем. Моя идея заключается вот в чем: если идея проекта хорошая и в нем работают хорошие люди, читатели будут готовы заплатить заранее, а не после того, как у проекта начнутся проблемы. </w:t>
      </w:r>
      <w:proofErr w:type="spellStart"/>
      <w:r w:rsidRPr="00EE42AC">
        <w:rPr>
          <w:rFonts w:ascii="Times New Roman" w:hAnsi="Times New Roman" w:cs="Times New Roman"/>
          <w:sz w:val="28"/>
          <w:szCs w:val="28"/>
        </w:rPr>
        <w:t>Краудфандинг</w:t>
      </w:r>
      <w:proofErr w:type="spellEnd"/>
      <w:r w:rsidRPr="00EE42AC">
        <w:rPr>
          <w:rFonts w:ascii="Times New Roman" w:hAnsi="Times New Roman" w:cs="Times New Roman"/>
          <w:sz w:val="28"/>
          <w:szCs w:val="28"/>
        </w:rPr>
        <w:t xml:space="preserve"> </w:t>
      </w:r>
      <w:r w:rsidR="00816549" w:rsidRPr="00EE42AC">
        <w:rPr>
          <w:rFonts w:ascii="Times New Roman" w:hAnsi="Times New Roman" w:cs="Times New Roman"/>
          <w:sz w:val="28"/>
          <w:szCs w:val="28"/>
        </w:rPr>
        <w:t>–</w:t>
      </w:r>
      <w:r w:rsidRPr="00EE42AC">
        <w:rPr>
          <w:rFonts w:ascii="Times New Roman" w:hAnsi="Times New Roman" w:cs="Times New Roman"/>
          <w:sz w:val="28"/>
          <w:szCs w:val="28"/>
        </w:rPr>
        <w:t xml:space="preserve"> это просто более безопасный и независимый способ финансирования»</w:t>
      </w:r>
      <w:r w:rsidRPr="00EE42AC">
        <w:rPr>
          <w:rStyle w:val="a4"/>
          <w:rFonts w:ascii="Times New Roman" w:hAnsi="Times New Roman" w:cs="Times New Roman"/>
          <w:sz w:val="28"/>
          <w:szCs w:val="28"/>
          <w:vertAlign w:val="superscript"/>
        </w:rPr>
        <w:footnoteReference w:id="43"/>
      </w:r>
      <w:r w:rsidRPr="00EE42AC">
        <w:rPr>
          <w:rFonts w:ascii="Times New Roman" w:hAnsi="Times New Roman" w:cs="Times New Roman"/>
          <w:sz w:val="28"/>
          <w:szCs w:val="28"/>
        </w:rPr>
        <w:t>,</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сообщил Роб в интервью </w:t>
      </w:r>
      <w:proofErr w:type="spellStart"/>
      <w:r w:rsidRPr="00EE42AC">
        <w:rPr>
          <w:rFonts w:ascii="Times New Roman" w:hAnsi="Times New Roman" w:cs="Times New Roman"/>
          <w:sz w:val="28"/>
          <w:szCs w:val="28"/>
          <w:lang w:val="en-US"/>
        </w:rPr>
        <w:t>Lenta</w:t>
      </w:r>
      <w:proofErr w:type="spellEnd"/>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lang w:val="en-US"/>
        </w:rPr>
        <w:t>ru</w:t>
      </w:r>
      <w:proofErr w:type="spellEnd"/>
      <w:r w:rsidR="0008717F" w:rsidRPr="00EE42AC">
        <w:rPr>
          <w:rFonts w:ascii="Times New Roman" w:hAnsi="Times New Roman" w:cs="Times New Roman"/>
          <w:sz w:val="28"/>
          <w:szCs w:val="28"/>
        </w:rPr>
        <w:t>.</w:t>
      </w:r>
    </w:p>
    <w:p w:rsidR="003A0232" w:rsidRPr="00EE42AC" w:rsidRDefault="003A0232" w:rsidP="00816549">
      <w:pPr>
        <w:spacing w:after="0" w:line="360" w:lineRule="auto"/>
        <w:ind w:firstLine="851"/>
        <w:jc w:val="both"/>
        <w:rPr>
          <w:rFonts w:ascii="Times New Roman" w:hAnsi="Times New Roman" w:cs="Times New Roman"/>
          <w:b/>
          <w:sz w:val="28"/>
          <w:szCs w:val="28"/>
        </w:rPr>
      </w:pPr>
      <w:r w:rsidRPr="00EE42AC">
        <w:rPr>
          <w:rFonts w:ascii="Times New Roman" w:hAnsi="Times New Roman" w:cs="Times New Roman"/>
          <w:sz w:val="28"/>
          <w:szCs w:val="28"/>
        </w:rPr>
        <w:t xml:space="preserve">К февралю 2015 года на сайте было уже более 30 000 платных подписчиков, таким образом, на годовую работу редакции при помощи людского ресурса было собрано 180 000 евро. Сейчас журнал развивается и продолжает свою работу, в настоящее время редакция переводит книги иностранных авторов на голландский язык и осваивает новые сетевые площадки. </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b/>
          <w:sz w:val="28"/>
          <w:szCs w:val="28"/>
          <w:lang w:eastAsia="ru-RU"/>
        </w:rPr>
        <w:t>Спонсорство.</w:t>
      </w:r>
      <w:r w:rsidRPr="00EE42AC">
        <w:rPr>
          <w:rFonts w:ascii="Times New Roman" w:hAnsi="Times New Roman"/>
          <w:sz w:val="28"/>
          <w:szCs w:val="28"/>
          <w:lang w:eastAsia="ru-RU"/>
        </w:rPr>
        <w:t xml:space="preserve"> Чем-то этот вариант финансирования похож на размещение рекламных материалов, чем-то на инвестирование СМИ. Компания-спонсор финансирует выпуск материалов определенной тематики (например, лесная промышленность) на информационном портале СМИ. </w:t>
      </w:r>
    </w:p>
    <w:p w:rsidR="003A0232" w:rsidRPr="00EE42AC" w:rsidRDefault="003A0232" w:rsidP="00721506">
      <w:pPr>
        <w:spacing w:after="0" w:line="360" w:lineRule="auto"/>
        <w:ind w:right="-1" w:firstLine="851"/>
        <w:jc w:val="both"/>
        <w:rPr>
          <w:rFonts w:ascii="Times New Roman" w:hAnsi="Times New Roman" w:cs="Times New Roman"/>
          <w:sz w:val="28"/>
          <w:szCs w:val="28"/>
        </w:rPr>
      </w:pPr>
      <w:r w:rsidRPr="00EE42AC">
        <w:rPr>
          <w:rFonts w:ascii="Times New Roman" w:hAnsi="Times New Roman"/>
          <w:b/>
          <w:sz w:val="28"/>
          <w:szCs w:val="28"/>
          <w:lang w:eastAsia="ru-RU"/>
        </w:rPr>
        <w:t xml:space="preserve">Попечительский Совет. </w:t>
      </w:r>
      <w:r w:rsidRPr="00EE42AC">
        <w:rPr>
          <w:rFonts w:ascii="Times New Roman" w:hAnsi="Times New Roman"/>
          <w:sz w:val="28"/>
          <w:szCs w:val="28"/>
          <w:lang w:eastAsia="ru-RU"/>
        </w:rPr>
        <w:t>Для общественного СМИ, работающего в социальной, культурной тематике этот метод финансирования может быть акту</w:t>
      </w:r>
      <w:r w:rsidRPr="00EE42AC">
        <w:rPr>
          <w:rFonts w:ascii="Times New Roman" w:hAnsi="Times New Roman" w:cs="Times New Roman"/>
          <w:sz w:val="28"/>
          <w:szCs w:val="28"/>
          <w:lang w:eastAsia="ru-RU"/>
        </w:rPr>
        <w:t xml:space="preserve">альным. Однако попечителей сможет привлечь только проект, который уже зарекомендовал себя и обладает </w:t>
      </w:r>
      <w:proofErr w:type="gramStart"/>
      <w:r w:rsidRPr="00EE42AC">
        <w:rPr>
          <w:rFonts w:ascii="Times New Roman" w:hAnsi="Times New Roman" w:cs="Times New Roman"/>
          <w:sz w:val="28"/>
          <w:szCs w:val="28"/>
          <w:lang w:eastAsia="ru-RU"/>
        </w:rPr>
        <w:t>уникальным</w:t>
      </w:r>
      <w:proofErr w:type="gramEnd"/>
      <w:r w:rsidRPr="00EE42AC">
        <w:rPr>
          <w:rFonts w:ascii="Times New Roman" w:hAnsi="Times New Roman" w:cs="Times New Roman"/>
          <w:sz w:val="28"/>
          <w:szCs w:val="28"/>
          <w:lang w:eastAsia="ru-RU"/>
        </w:rPr>
        <w:t xml:space="preserve"> контентом. </w:t>
      </w:r>
      <w:r w:rsidRPr="00EE42AC">
        <w:rPr>
          <w:rFonts w:ascii="Times New Roman" w:hAnsi="Times New Roman" w:cs="Times New Roman"/>
          <w:sz w:val="28"/>
          <w:szCs w:val="28"/>
        </w:rPr>
        <w:t>Создание попечительского совета стало одним из источников ф</w:t>
      </w:r>
      <w:r w:rsidR="00FC308C" w:rsidRPr="00EE42AC">
        <w:rPr>
          <w:rFonts w:ascii="Times New Roman" w:hAnsi="Times New Roman" w:cs="Times New Roman"/>
          <w:sz w:val="28"/>
          <w:szCs w:val="28"/>
        </w:rPr>
        <w:t>инансирования портала Colt</w:t>
      </w:r>
      <w:proofErr w:type="gramStart"/>
      <w:r w:rsidR="00FC308C" w:rsidRPr="00EE42AC">
        <w:rPr>
          <w:rFonts w:ascii="Times New Roman" w:hAnsi="Times New Roman" w:cs="Times New Roman"/>
          <w:sz w:val="28"/>
          <w:szCs w:val="28"/>
        </w:rPr>
        <w:t>а</w:t>
      </w:r>
      <w:proofErr w:type="gramEnd"/>
      <w:r w:rsidR="00FC308C" w:rsidRPr="00EE42AC">
        <w:rPr>
          <w:rFonts w:ascii="Times New Roman" w:hAnsi="Times New Roman" w:cs="Times New Roman"/>
          <w:sz w:val="28"/>
          <w:szCs w:val="28"/>
        </w:rPr>
        <w:t>.ru</w:t>
      </w:r>
      <w:r w:rsidRPr="00EE42AC">
        <w:rPr>
          <w:rFonts w:ascii="Times New Roman" w:hAnsi="Times New Roman" w:cs="Times New Roman"/>
          <w:sz w:val="28"/>
          <w:szCs w:val="28"/>
        </w:rPr>
        <w:t xml:space="preserve">. В Попечительский Совет сайта </w:t>
      </w:r>
      <w:proofErr w:type="gramStart"/>
      <w:r w:rsidRPr="00EE42AC">
        <w:rPr>
          <w:rFonts w:ascii="Times New Roman" w:hAnsi="Times New Roman" w:cs="Times New Roman"/>
          <w:sz w:val="28"/>
          <w:szCs w:val="28"/>
        </w:rPr>
        <w:t>входят</w:t>
      </w:r>
      <w:proofErr w:type="gramEnd"/>
      <w:r w:rsidRPr="00EE42AC">
        <w:rPr>
          <w:rFonts w:ascii="Times New Roman" w:hAnsi="Times New Roman" w:cs="Times New Roman"/>
          <w:sz w:val="28"/>
          <w:szCs w:val="28"/>
        </w:rPr>
        <w:t xml:space="preserve"> в том числе Ирина Прохорова и Александр Роднянский. Стартовый взнос в Попечительском Совете начинается с 300 000 рублей. </w:t>
      </w:r>
    </w:p>
    <w:p w:rsidR="003A0232" w:rsidRPr="00EE42AC" w:rsidRDefault="003A0232" w:rsidP="0008717F">
      <w:pPr>
        <w:pStyle w:val="ac"/>
        <w:spacing w:after="0" w:line="360" w:lineRule="auto"/>
        <w:ind w:firstLine="851"/>
        <w:jc w:val="both"/>
        <w:rPr>
          <w:rFonts w:ascii="Times New Roman" w:hAnsi="Times New Roman" w:cs="Times New Roman"/>
          <w:sz w:val="28"/>
          <w:szCs w:val="28"/>
        </w:rPr>
      </w:pPr>
      <w:proofErr w:type="gramStart"/>
      <w:r w:rsidRPr="00EE42AC">
        <w:rPr>
          <w:rFonts w:ascii="Times New Roman" w:hAnsi="Times New Roman" w:cs="Times New Roman"/>
          <w:sz w:val="28"/>
          <w:szCs w:val="28"/>
        </w:rPr>
        <w:t xml:space="preserve">«Мы, как общественное СМИ, рассчитываем на три источника поддержки: гранты фондов, которые занимаются поддержкой культурных </w:t>
      </w:r>
      <w:r w:rsidRPr="00EE42AC">
        <w:rPr>
          <w:rFonts w:ascii="Times New Roman" w:hAnsi="Times New Roman" w:cs="Times New Roman"/>
          <w:sz w:val="28"/>
          <w:szCs w:val="28"/>
        </w:rPr>
        <w:lastRenderedPageBreak/>
        <w:t xml:space="preserve">проектов, взносы состоятельных людей, которые входят в попечительский совет и готовы нас поддерживать более крупными суммами, и читатели, без которых мы совершенно никак не </w:t>
      </w:r>
      <w:r w:rsidR="0008717F" w:rsidRPr="00EE42AC">
        <w:rPr>
          <w:rFonts w:ascii="Times New Roman" w:hAnsi="Times New Roman" w:cs="Times New Roman"/>
          <w:sz w:val="28"/>
          <w:szCs w:val="28"/>
        </w:rPr>
        <w:t>выживем.</w:t>
      </w:r>
      <w:proofErr w:type="gramEnd"/>
      <w:r w:rsidR="0008717F" w:rsidRPr="00EE42AC">
        <w:rPr>
          <w:rFonts w:ascii="Times New Roman" w:hAnsi="Times New Roman" w:cs="Times New Roman"/>
          <w:sz w:val="28"/>
          <w:szCs w:val="28"/>
        </w:rPr>
        <w:t xml:space="preserve"> Это наша концепция», – </w:t>
      </w:r>
      <w:r w:rsidRPr="00EE42AC">
        <w:rPr>
          <w:rFonts w:ascii="Times New Roman" w:hAnsi="Times New Roman" w:cs="Times New Roman"/>
          <w:sz w:val="28"/>
          <w:szCs w:val="28"/>
        </w:rPr>
        <w:t>пояснял  зам</w:t>
      </w:r>
      <w:r w:rsidR="00590B24" w:rsidRPr="00EE42AC">
        <w:rPr>
          <w:rFonts w:ascii="Times New Roman" w:hAnsi="Times New Roman" w:cs="Times New Roman"/>
          <w:sz w:val="28"/>
          <w:szCs w:val="28"/>
        </w:rPr>
        <w:t xml:space="preserve">еститель </w:t>
      </w:r>
      <w:r w:rsidRPr="00EE42AC">
        <w:rPr>
          <w:rFonts w:ascii="Times New Roman" w:hAnsi="Times New Roman" w:cs="Times New Roman"/>
          <w:sz w:val="28"/>
          <w:szCs w:val="28"/>
        </w:rPr>
        <w:t xml:space="preserve">редактора проекта Михаил </w:t>
      </w:r>
      <w:proofErr w:type="spellStart"/>
      <w:r w:rsidRPr="00EE42AC">
        <w:rPr>
          <w:rFonts w:ascii="Times New Roman" w:hAnsi="Times New Roman" w:cs="Times New Roman"/>
          <w:sz w:val="28"/>
          <w:szCs w:val="28"/>
        </w:rPr>
        <w:t>Ратгауз</w:t>
      </w:r>
      <w:proofErr w:type="spellEnd"/>
      <w:r w:rsidRPr="00EE42AC">
        <w:rPr>
          <w:rFonts w:ascii="Times New Roman" w:hAnsi="Times New Roman" w:cs="Times New Roman"/>
          <w:sz w:val="28"/>
          <w:szCs w:val="28"/>
        </w:rPr>
        <w:t>.</w:t>
      </w:r>
    </w:p>
    <w:p w:rsidR="003A0232" w:rsidRPr="00EE42AC" w:rsidRDefault="003A0232" w:rsidP="0008717F">
      <w:pPr>
        <w:pStyle w:val="ac"/>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 xml:space="preserve">Организация мероприятий. </w:t>
      </w:r>
      <w:r w:rsidRPr="00EE42AC">
        <w:rPr>
          <w:rFonts w:ascii="Times New Roman" w:hAnsi="Times New Roman" w:cs="Times New Roman"/>
          <w:sz w:val="28"/>
          <w:szCs w:val="28"/>
        </w:rPr>
        <w:t xml:space="preserve">Мероприятия являются частным подразделом специальных проектов, организуемых СМИ. Сюда относятся, в первую очередь, мероприятия, направленные на создание благоприятного информационного фона вокруг заказчика, его популяризацию и рекламу. Это может быть как деловая конференция, где заказчик выступит в качестве спикера, организатора, а также «засветится» на всевозможных раздаточных материалах и </w:t>
      </w:r>
      <w:proofErr w:type="gramStart"/>
      <w:r w:rsidRPr="00EE42AC">
        <w:rPr>
          <w:rFonts w:ascii="Times New Roman" w:hAnsi="Times New Roman" w:cs="Times New Roman"/>
          <w:sz w:val="28"/>
          <w:szCs w:val="28"/>
        </w:rPr>
        <w:t>пресс-волах</w:t>
      </w:r>
      <w:proofErr w:type="gramEnd"/>
      <w:r w:rsidRPr="00EE42AC">
        <w:rPr>
          <w:rFonts w:ascii="Times New Roman" w:hAnsi="Times New Roman" w:cs="Times New Roman"/>
          <w:sz w:val="28"/>
          <w:szCs w:val="28"/>
        </w:rPr>
        <w:t xml:space="preserve">, так и развлекательные, благотворительные, светские мероприятия, направленные на «повышение лояльности к бренду». В Петербурге подобными мероприятиями успешно занимаются «Коммерсантъ», </w:t>
      </w:r>
      <w:proofErr w:type="spellStart"/>
      <w:r w:rsidRPr="00EE42AC">
        <w:rPr>
          <w:rFonts w:ascii="Times New Roman" w:hAnsi="Times New Roman" w:cs="Times New Roman"/>
          <w:sz w:val="28"/>
          <w:szCs w:val="28"/>
          <w:lang w:val="en-US"/>
        </w:rPr>
        <w:t>Sobaka</w:t>
      </w:r>
      <w:proofErr w:type="spellEnd"/>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lang w:val="en-US"/>
        </w:rPr>
        <w:t>ru</w:t>
      </w:r>
      <w:proofErr w:type="spellEnd"/>
      <w:r w:rsidRPr="00EE42AC">
        <w:rPr>
          <w:rFonts w:ascii="Times New Roman" w:hAnsi="Times New Roman" w:cs="Times New Roman"/>
          <w:sz w:val="28"/>
          <w:szCs w:val="28"/>
        </w:rPr>
        <w:t xml:space="preserve">. Собрать в неформальной остановке определенный круг первых лиц крупных компаний может быть даже интереснее и продуктивнее для заказчика мероприятия, чем </w:t>
      </w:r>
      <w:proofErr w:type="gramStart"/>
      <w:r w:rsidRPr="00EE42AC">
        <w:rPr>
          <w:rFonts w:ascii="Times New Roman" w:hAnsi="Times New Roman" w:cs="Times New Roman"/>
          <w:sz w:val="28"/>
          <w:szCs w:val="28"/>
        </w:rPr>
        <w:t>разместить</w:t>
      </w:r>
      <w:proofErr w:type="gramEnd"/>
      <w:r w:rsidRPr="00EE42AC">
        <w:rPr>
          <w:rFonts w:ascii="Times New Roman" w:hAnsi="Times New Roman" w:cs="Times New Roman"/>
          <w:sz w:val="28"/>
          <w:szCs w:val="28"/>
        </w:rPr>
        <w:t xml:space="preserve"> обычную рекламу на страницах издания. </w:t>
      </w:r>
    </w:p>
    <w:p w:rsidR="00BE75CF" w:rsidRPr="00EE42AC" w:rsidRDefault="003A0232" w:rsidP="0008717F">
      <w:pPr>
        <w:pStyle w:val="ac"/>
        <w:spacing w:after="0" w:line="360" w:lineRule="auto"/>
        <w:ind w:firstLine="851"/>
        <w:jc w:val="both"/>
        <w:rPr>
          <w:rFonts w:ascii="Times New Roman" w:hAnsi="Times New Roman" w:cs="Times New Roman"/>
          <w:sz w:val="28"/>
          <w:szCs w:val="28"/>
        </w:rPr>
        <w:sectPr w:rsidR="00BE75CF" w:rsidRPr="00EE42AC" w:rsidSect="00BE7283">
          <w:pgSz w:w="11906" w:h="16838"/>
          <w:pgMar w:top="1134" w:right="850" w:bottom="1134" w:left="1701" w:header="708" w:footer="708" w:gutter="0"/>
          <w:cols w:space="708"/>
          <w:docGrid w:linePitch="360"/>
        </w:sectPr>
      </w:pPr>
      <w:r w:rsidRPr="00EE42AC">
        <w:rPr>
          <w:rFonts w:ascii="Times New Roman" w:hAnsi="Times New Roman" w:cs="Times New Roman"/>
          <w:b/>
          <w:sz w:val="28"/>
          <w:szCs w:val="28"/>
        </w:rPr>
        <w:t xml:space="preserve">Услуги «внешней </w:t>
      </w:r>
      <w:r w:rsidRPr="00EE42AC">
        <w:rPr>
          <w:rFonts w:ascii="Times New Roman" w:hAnsi="Times New Roman" w:cs="Times New Roman"/>
          <w:b/>
          <w:sz w:val="28"/>
          <w:szCs w:val="28"/>
          <w:lang w:val="en-US"/>
        </w:rPr>
        <w:t>PR</w:t>
      </w:r>
      <w:r w:rsidRPr="00EE42AC">
        <w:rPr>
          <w:rFonts w:ascii="Times New Roman" w:hAnsi="Times New Roman" w:cs="Times New Roman"/>
          <w:b/>
          <w:sz w:val="28"/>
          <w:szCs w:val="28"/>
        </w:rPr>
        <w:t xml:space="preserve"> – службы». </w:t>
      </w:r>
      <w:r w:rsidRPr="00EE42AC">
        <w:rPr>
          <w:rFonts w:ascii="Times New Roman" w:hAnsi="Times New Roman" w:cs="Times New Roman"/>
          <w:sz w:val="28"/>
          <w:szCs w:val="28"/>
        </w:rPr>
        <w:t>Все больше распространения в бизнесе получает перевод на аутсорсинг тех или иных служб. Это касается и внешних коммуникаций. Вместо того</w:t>
      </w:r>
      <w:proofErr w:type="gramStart"/>
      <w:r w:rsidRPr="00EE42AC">
        <w:rPr>
          <w:rFonts w:ascii="Times New Roman" w:hAnsi="Times New Roman" w:cs="Times New Roman"/>
          <w:sz w:val="28"/>
          <w:szCs w:val="28"/>
        </w:rPr>
        <w:t>,</w:t>
      </w:r>
      <w:proofErr w:type="gramEnd"/>
      <w:r w:rsidRPr="00EE42AC">
        <w:rPr>
          <w:rFonts w:ascii="Times New Roman" w:hAnsi="Times New Roman" w:cs="Times New Roman"/>
          <w:sz w:val="28"/>
          <w:szCs w:val="28"/>
        </w:rPr>
        <w:t xml:space="preserve"> чтобы держать в штате одного или нескольких сотрудников, которые будут заниматься освещением тех или иных мероприятий, можно передать их на аутсорсинг профессиональным журналистам из сетевых изданий. Причем обслуживание может быть как разовым – связанным с каким-то крупным событием, например, организованной компанией конференцией, так и постоянным. </w:t>
      </w:r>
    </w:p>
    <w:p w:rsidR="003A0232" w:rsidRPr="00EE42AC" w:rsidRDefault="00BE75CF" w:rsidP="007306BB">
      <w:pPr>
        <w:pStyle w:val="2"/>
        <w:spacing w:before="0" w:after="240"/>
        <w:jc w:val="center"/>
        <w:rPr>
          <w:color w:val="auto"/>
          <w:lang w:eastAsia="ru-RU"/>
        </w:rPr>
      </w:pPr>
      <w:bookmarkStart w:id="17" w:name="_Toc514244364"/>
      <w:r w:rsidRPr="00EE42AC">
        <w:rPr>
          <w:color w:val="auto"/>
          <w:lang w:eastAsia="ru-RU"/>
        </w:rPr>
        <w:lastRenderedPageBreak/>
        <w:t xml:space="preserve">2.9 </w:t>
      </w:r>
      <w:r w:rsidR="003A0232" w:rsidRPr="00EE42AC">
        <w:rPr>
          <w:color w:val="auto"/>
          <w:lang w:eastAsia="ru-RU"/>
        </w:rPr>
        <w:t>Расходы СМИ</w:t>
      </w:r>
      <w:bookmarkEnd w:id="17"/>
    </w:p>
    <w:p w:rsidR="003A0232" w:rsidRPr="00EE42AC" w:rsidRDefault="00FC308C"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Следующий немаловажный аспект в финансовой стратегии любого сетевого издания – грамотное управление расходами. </w:t>
      </w:r>
    </w:p>
    <w:p w:rsidR="003A0232" w:rsidRPr="00EE42AC" w:rsidRDefault="00FC308C"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С.М. Гуревич в «Экономике отечественных </w:t>
      </w:r>
      <w:r w:rsidR="003A0232" w:rsidRPr="00EE42AC">
        <w:rPr>
          <w:rFonts w:ascii="Times New Roman" w:hAnsi="Times New Roman"/>
          <w:sz w:val="28"/>
          <w:szCs w:val="28"/>
          <w:lang w:eastAsia="ru-RU"/>
        </w:rPr>
        <w:t xml:space="preserve">СМИ» подразделяет все расходы издания на две большие группы: </w:t>
      </w:r>
      <w:proofErr w:type="spellStart"/>
      <w:r w:rsidR="003A0232" w:rsidRPr="00EE42AC">
        <w:rPr>
          <w:rFonts w:ascii="Times New Roman" w:hAnsi="Times New Roman"/>
          <w:sz w:val="28"/>
          <w:szCs w:val="28"/>
          <w:lang w:eastAsia="ru-RU"/>
        </w:rPr>
        <w:t>общередакционные</w:t>
      </w:r>
      <w:proofErr w:type="spellEnd"/>
      <w:r w:rsidRPr="00EE42AC">
        <w:rPr>
          <w:rFonts w:ascii="Times New Roman" w:hAnsi="Times New Roman"/>
          <w:sz w:val="28"/>
          <w:szCs w:val="28"/>
          <w:lang w:eastAsia="ru-RU"/>
        </w:rPr>
        <w:t xml:space="preserve"> расходы и транспортные расходы</w:t>
      </w:r>
      <w:r w:rsidR="00275AD9" w:rsidRPr="00EE42AC">
        <w:rPr>
          <w:rFonts w:ascii="Times New Roman" w:hAnsi="Times New Roman"/>
          <w:sz w:val="28"/>
          <w:szCs w:val="28"/>
          <w:lang w:eastAsia="ru-RU"/>
        </w:rPr>
        <w:t>.</w:t>
      </w:r>
      <w:r w:rsidRPr="00EE42AC">
        <w:rPr>
          <w:rStyle w:val="a4"/>
          <w:rFonts w:ascii="Times New Roman" w:hAnsi="Times New Roman"/>
          <w:sz w:val="28"/>
          <w:szCs w:val="28"/>
          <w:vertAlign w:val="superscript"/>
          <w:lang w:eastAsia="ru-RU"/>
        </w:rPr>
        <w:footnoteReference w:id="44"/>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К </w:t>
      </w:r>
      <w:proofErr w:type="spellStart"/>
      <w:r w:rsidRPr="00EE42AC">
        <w:rPr>
          <w:rFonts w:ascii="Times New Roman" w:hAnsi="Times New Roman"/>
          <w:sz w:val="28"/>
          <w:szCs w:val="28"/>
          <w:lang w:eastAsia="ru-RU"/>
        </w:rPr>
        <w:t>общередакционным</w:t>
      </w:r>
      <w:proofErr w:type="spellEnd"/>
      <w:r w:rsidRPr="00EE42AC">
        <w:rPr>
          <w:rFonts w:ascii="Times New Roman" w:hAnsi="Times New Roman"/>
          <w:sz w:val="28"/>
          <w:szCs w:val="28"/>
          <w:lang w:eastAsia="ru-RU"/>
        </w:rPr>
        <w:t xml:space="preserve"> расходам исследователь относит:</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Фонд оплаты труда сотрудни</w:t>
      </w:r>
      <w:r w:rsidR="00FC308C" w:rsidRPr="00EE42AC">
        <w:rPr>
          <w:rFonts w:ascii="Times New Roman" w:hAnsi="Times New Roman"/>
          <w:sz w:val="28"/>
          <w:szCs w:val="28"/>
          <w:lang w:eastAsia="ru-RU"/>
        </w:rPr>
        <w:t>ков (сюда входят не только непос</w:t>
      </w:r>
      <w:r w:rsidRPr="00EE42AC">
        <w:rPr>
          <w:rFonts w:ascii="Times New Roman" w:hAnsi="Times New Roman"/>
          <w:sz w:val="28"/>
          <w:szCs w:val="28"/>
          <w:lang w:eastAsia="ru-RU"/>
        </w:rPr>
        <w:t>редственно работники редакции, но и весь персонал в целом)</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Фонд материального поощрения (отсюда берутся премии, оплаты путевок и всевозможные другие формы поощрения сотрудников)</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Фонд социального развития</w:t>
      </w:r>
      <w:r w:rsidR="003E4D29" w:rsidRPr="00EE42AC">
        <w:rPr>
          <w:rFonts w:ascii="Times New Roman" w:hAnsi="Times New Roman"/>
          <w:sz w:val="28"/>
          <w:szCs w:val="28"/>
          <w:lang w:eastAsia="ru-RU"/>
        </w:rPr>
        <w:t xml:space="preserve"> – </w:t>
      </w:r>
      <w:r w:rsidRPr="00EE42AC">
        <w:rPr>
          <w:rFonts w:ascii="Times New Roman" w:hAnsi="Times New Roman"/>
          <w:sz w:val="28"/>
          <w:szCs w:val="28"/>
          <w:lang w:eastAsia="ru-RU"/>
        </w:rPr>
        <w:t>присутствует обычно в крупных изданиях и включает в себя различные статьи из социального пакета сотрудника: например, оплату проезда на городском транспорте, ДМС, оплата питания и многое другое</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Командировочные расходы – оплата билетов, проживания, выдача командировочных сотрудникам во время отправки на выездное задание в др</w:t>
      </w:r>
      <w:r w:rsidR="00590B24" w:rsidRPr="00EE42AC">
        <w:rPr>
          <w:rFonts w:ascii="Times New Roman" w:hAnsi="Times New Roman"/>
          <w:sz w:val="28"/>
          <w:szCs w:val="28"/>
          <w:lang w:eastAsia="ru-RU"/>
        </w:rPr>
        <w:t>у</w:t>
      </w:r>
      <w:r w:rsidRPr="00EE42AC">
        <w:rPr>
          <w:rFonts w:ascii="Times New Roman" w:hAnsi="Times New Roman"/>
          <w:sz w:val="28"/>
          <w:szCs w:val="28"/>
          <w:lang w:eastAsia="ru-RU"/>
        </w:rPr>
        <w:t>гом регионе</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Административные расходы – оплата телефона, Интернета, услуг курьера и другие статьи расходов, необходимые для обеспечения жизни редакции</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Оплата маркетинга</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Представительские расходы</w:t>
      </w:r>
      <w:r w:rsidR="004A3DE0" w:rsidRPr="00EE42AC">
        <w:rPr>
          <w:rFonts w:ascii="Times New Roman" w:hAnsi="Times New Roman"/>
          <w:sz w:val="28"/>
          <w:szCs w:val="28"/>
          <w:lang w:eastAsia="ru-RU"/>
        </w:rPr>
        <w:t>.</w:t>
      </w:r>
      <w:r w:rsidRPr="00EE42AC">
        <w:rPr>
          <w:rFonts w:ascii="Times New Roman" w:hAnsi="Times New Roman"/>
          <w:sz w:val="28"/>
          <w:szCs w:val="28"/>
          <w:lang w:eastAsia="ru-RU"/>
        </w:rPr>
        <w:t xml:space="preserve"> </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Аренда помещения</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Транспортные расходы</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Покупка техники и материалов</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Страхование имущества</w:t>
      </w:r>
      <w:r w:rsidR="004A3DE0" w:rsidRPr="00EE42AC">
        <w:rPr>
          <w:rFonts w:ascii="Times New Roman" w:hAnsi="Times New Roman"/>
          <w:sz w:val="28"/>
          <w:szCs w:val="28"/>
          <w:lang w:eastAsia="ru-RU"/>
        </w:rPr>
        <w:t>.</w:t>
      </w:r>
      <w:r w:rsidRPr="00EE42AC">
        <w:rPr>
          <w:rFonts w:ascii="Times New Roman" w:hAnsi="Times New Roman"/>
          <w:sz w:val="28"/>
          <w:szCs w:val="28"/>
          <w:lang w:eastAsia="ru-RU"/>
        </w:rPr>
        <w:t xml:space="preserve"> </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Выплата средств учредителю/издателю</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lastRenderedPageBreak/>
        <w:t>- Расходы на коммерческие проекты</w:t>
      </w:r>
      <w:r w:rsidR="004A3DE0" w:rsidRPr="00EE42AC">
        <w:rPr>
          <w:rFonts w:ascii="Times New Roman" w:hAnsi="Times New Roman"/>
          <w:sz w:val="28"/>
          <w:szCs w:val="28"/>
          <w:lang w:eastAsia="ru-RU"/>
        </w:rPr>
        <w:t>.</w:t>
      </w:r>
      <w:r w:rsidRPr="00EE42AC">
        <w:rPr>
          <w:rFonts w:ascii="Times New Roman" w:hAnsi="Times New Roman"/>
          <w:sz w:val="28"/>
          <w:szCs w:val="28"/>
          <w:lang w:eastAsia="ru-RU"/>
        </w:rPr>
        <w:t xml:space="preserve"> </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Выплата в Фонд развития, резервный фонд</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Налоги</w:t>
      </w:r>
      <w:r w:rsidR="004A3DE0" w:rsidRPr="00EE42AC">
        <w:rPr>
          <w:rFonts w:ascii="Times New Roman" w:hAnsi="Times New Roman"/>
          <w:sz w:val="28"/>
          <w:szCs w:val="28"/>
          <w:lang w:eastAsia="ru-RU"/>
        </w:rPr>
        <w:t>.</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Издательские расходы – сюда Гуревич относит непосредственно все расходы, связанные с издательской деятельностью СМИ. Они включают в себя:</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Литературный гонорар</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Гонорарную стоимость номера</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Оплата типографских работ</w:t>
      </w:r>
      <w:r w:rsidR="004A3DE0" w:rsidRPr="00EE42AC">
        <w:rPr>
          <w:rFonts w:ascii="Times New Roman" w:hAnsi="Times New Roman"/>
          <w:sz w:val="28"/>
          <w:szCs w:val="28"/>
          <w:lang w:eastAsia="ru-RU"/>
        </w:rPr>
        <w:t>.</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Оплата распространения и транспортировки издания</w:t>
      </w:r>
      <w:r w:rsidR="004A3DE0" w:rsidRPr="00EE42AC">
        <w:rPr>
          <w:rFonts w:ascii="Times New Roman" w:hAnsi="Times New Roman"/>
          <w:sz w:val="28"/>
          <w:szCs w:val="28"/>
          <w:lang w:eastAsia="ru-RU"/>
        </w:rPr>
        <w:t>.</w:t>
      </w:r>
      <w:r w:rsidRPr="00EE42AC">
        <w:rPr>
          <w:rFonts w:ascii="Times New Roman" w:hAnsi="Times New Roman"/>
          <w:sz w:val="28"/>
          <w:szCs w:val="28"/>
          <w:lang w:eastAsia="ru-RU"/>
        </w:rPr>
        <w:t xml:space="preserve"> </w:t>
      </w:r>
    </w:p>
    <w:p w:rsidR="003A0232" w:rsidRPr="00EE42AC" w:rsidRDefault="003A0232" w:rsidP="004A3DE0">
      <w:pPr>
        <w:spacing w:after="0" w:line="360" w:lineRule="auto"/>
        <w:ind w:right="-1"/>
        <w:jc w:val="both"/>
        <w:rPr>
          <w:rFonts w:ascii="Times New Roman" w:hAnsi="Times New Roman"/>
          <w:sz w:val="28"/>
          <w:szCs w:val="28"/>
          <w:lang w:eastAsia="ru-RU"/>
        </w:rPr>
      </w:pPr>
      <w:r w:rsidRPr="00EE42AC">
        <w:rPr>
          <w:rFonts w:ascii="Times New Roman" w:hAnsi="Times New Roman"/>
          <w:sz w:val="28"/>
          <w:szCs w:val="28"/>
          <w:lang w:eastAsia="ru-RU"/>
        </w:rPr>
        <w:t>- Оплата информации, необходимой для выпуска (например, фотографии)</w:t>
      </w:r>
      <w:r w:rsidR="004A3DE0" w:rsidRPr="00EE42AC">
        <w:rPr>
          <w:rFonts w:ascii="Times New Roman" w:hAnsi="Times New Roman"/>
          <w:sz w:val="28"/>
          <w:szCs w:val="28"/>
          <w:lang w:eastAsia="ru-RU"/>
        </w:rPr>
        <w:t>.</w:t>
      </w:r>
    </w:p>
    <w:p w:rsidR="00FC308C"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Что из этого присуще сетевым СМИ? Очевидно, что все расходы, которые исследователь именует как издательские расходы, убираются за счет сок</w:t>
      </w:r>
      <w:r w:rsidR="00FC308C" w:rsidRPr="00EE42AC">
        <w:rPr>
          <w:rFonts w:ascii="Times New Roman" w:hAnsi="Times New Roman"/>
          <w:sz w:val="28"/>
          <w:szCs w:val="28"/>
          <w:lang w:eastAsia="ru-RU"/>
        </w:rPr>
        <w:t xml:space="preserve">ращения производственного цикла – это одна из особенностей сетевых СМИ в контексте </w:t>
      </w:r>
      <w:proofErr w:type="spellStart"/>
      <w:r w:rsidR="00FC308C" w:rsidRPr="00EE42AC">
        <w:rPr>
          <w:rFonts w:ascii="Times New Roman" w:hAnsi="Times New Roman"/>
          <w:sz w:val="28"/>
          <w:szCs w:val="28"/>
          <w:lang w:eastAsia="ru-RU"/>
        </w:rPr>
        <w:t>медиаэкономики</w:t>
      </w:r>
      <w:proofErr w:type="spellEnd"/>
      <w:r w:rsidR="00FC308C" w:rsidRPr="00EE42AC">
        <w:rPr>
          <w:rFonts w:ascii="Times New Roman" w:hAnsi="Times New Roman"/>
          <w:sz w:val="28"/>
          <w:szCs w:val="28"/>
          <w:lang w:eastAsia="ru-RU"/>
        </w:rPr>
        <w:t xml:space="preserve">. </w:t>
      </w:r>
      <w:r w:rsidRPr="00EE42AC">
        <w:rPr>
          <w:rFonts w:ascii="Times New Roman" w:hAnsi="Times New Roman"/>
          <w:sz w:val="28"/>
          <w:szCs w:val="28"/>
          <w:lang w:eastAsia="ru-RU"/>
        </w:rPr>
        <w:t xml:space="preserve">Учитывая, что сетевым изданиям не нужно печатать газету и журнал (исключение может составлять выпуск специального издания, сборника, альманаха в качестве спецпроекта, но здесь эту ситуацию мы рассматривать не будем), нет необходимости закладывать средства на оплату типографии, логистику и так далее. Что касается гонораров, то к этой форме расчета сетевые СМИ практически не прибегают – все сотрудники редакции находятся в штате и являются теми самыми «универсальными солдатами», о которых мы говорили в первой главе исследования. </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Рассмотрим теперь подробнее ситуацию с первой, </w:t>
      </w:r>
      <w:proofErr w:type="spellStart"/>
      <w:r w:rsidRPr="00EE42AC">
        <w:rPr>
          <w:rFonts w:ascii="Times New Roman" w:hAnsi="Times New Roman"/>
          <w:sz w:val="28"/>
          <w:szCs w:val="28"/>
          <w:lang w:eastAsia="ru-RU"/>
        </w:rPr>
        <w:t>общередакционной</w:t>
      </w:r>
      <w:proofErr w:type="spellEnd"/>
      <w:r w:rsidRPr="00EE42AC">
        <w:rPr>
          <w:rFonts w:ascii="Times New Roman" w:hAnsi="Times New Roman"/>
          <w:sz w:val="28"/>
          <w:szCs w:val="28"/>
          <w:lang w:eastAsia="ru-RU"/>
        </w:rPr>
        <w:t xml:space="preserve"> группой расходов. Фонд оплаты труда, фонд материального поощрения сотрудников остаются: в большинстве сетевых СМИ журналисты работают в штате. Фонд социального развития редко присутствует в сетевых СМИ, которые представляют собой небольшие редакции; неактуален этот вопрос и на этапе создания и первых лет существования онлайн-СМИ, однако</w:t>
      </w:r>
      <w:r w:rsidR="007C2D14" w:rsidRPr="00EE42AC">
        <w:rPr>
          <w:rFonts w:ascii="Times New Roman" w:hAnsi="Times New Roman"/>
          <w:sz w:val="28"/>
          <w:szCs w:val="28"/>
          <w:lang w:eastAsia="ru-RU"/>
        </w:rPr>
        <w:t>,</w:t>
      </w:r>
      <w:r w:rsidRPr="00EE42AC">
        <w:rPr>
          <w:rFonts w:ascii="Times New Roman" w:hAnsi="Times New Roman"/>
          <w:sz w:val="28"/>
          <w:szCs w:val="28"/>
          <w:lang w:eastAsia="ru-RU"/>
        </w:rPr>
        <w:t xml:space="preserve"> в долгосрочной перспективе именно этот вид расходов стоит учесть, ведь </w:t>
      </w:r>
      <w:r w:rsidRPr="00EE42AC">
        <w:rPr>
          <w:rFonts w:ascii="Times New Roman" w:hAnsi="Times New Roman"/>
          <w:sz w:val="28"/>
          <w:szCs w:val="28"/>
          <w:lang w:eastAsia="ru-RU"/>
        </w:rPr>
        <w:lastRenderedPageBreak/>
        <w:t>работа с кадрами является важной частью стратегии работы сетевого издания. От сотрудника сетевого СМИ ввиду конвергенции, присущей онлайн-журналистике, требуется гораздо больше, чем от обычного сотрудника издания. Поэтому в перспективе вложения в социальный пакет работников издания могут быть оправданны.</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Весь перечень расходов, связанных с работой непосредственно помещения редакции – а это административные расходы, оплата аренда здания, страхование имущества – могут быть сокращены в том случае, если часть редакции или вся редакция полностью существуют в удаленном формате. Очень многие сетевые СМИ существуют именно так. Конечно, наличие помещения влияет на качество работы сотрудников: находясь в одном пространстве, гораздо проще сохранять рабочий режим, обмениваться информацией и проводить редакционные планерки. При этом перевод редакции на удаленную работу способен значительно сократить расходы и высвободить их для материального стимулирования работы сотрудников и повышения их профессиональных компетенций, что, в свою очередь, положительно отразится на динамике их работы. Наиболее удачным является гибридный вариант, при котором часть редакции (</w:t>
      </w:r>
      <w:r w:rsidRPr="00EE42AC">
        <w:rPr>
          <w:rFonts w:ascii="Times New Roman" w:hAnsi="Times New Roman"/>
          <w:sz w:val="28"/>
          <w:szCs w:val="28"/>
          <w:lang w:val="en-US" w:eastAsia="ru-RU"/>
        </w:rPr>
        <w:t>IT</w:t>
      </w:r>
      <w:r w:rsidRPr="00EE42AC">
        <w:rPr>
          <w:rFonts w:ascii="Times New Roman" w:hAnsi="Times New Roman"/>
          <w:sz w:val="28"/>
          <w:szCs w:val="28"/>
          <w:lang w:eastAsia="ru-RU"/>
        </w:rPr>
        <w:t xml:space="preserve">-отдел, ночные редакторы, новостные редакторы, корректоры) работают удаленно, а в редакции находятся несколько сотрудников (бухгалтер, главный редактор, корреспонденты, шеф-редактор). </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Есть ли какие-то дополнительные источники расхода, которые присущи именно сетевым СМИ? Им может стать оплата услуг разработчиков программного обеспечения – информационный портал необходимо постоянно совершенствовать, добавляя туда новые функции и плагины, также необходимо разрабатывать и совершенствовать мобильное приложение для сетевого издания. Часто для реализации этих задач привлекаются специалисты по аутсорсингу, со стороны. </w:t>
      </w:r>
    </w:p>
    <w:p w:rsidR="003A0232"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Еще один дополнительный вид расходов – расходы на обучение и развитие профессиональных компетенций сотрудников. В условиях работы </w:t>
      </w:r>
      <w:r w:rsidRPr="00EE42AC">
        <w:rPr>
          <w:rFonts w:ascii="Times New Roman" w:hAnsi="Times New Roman"/>
          <w:sz w:val="28"/>
          <w:szCs w:val="28"/>
          <w:lang w:eastAsia="ru-RU"/>
        </w:rPr>
        <w:lastRenderedPageBreak/>
        <w:t xml:space="preserve">на рынке сетевых СМИ это является не роскошью, не частью расходов из фонда социального развития редакции, а, можно сказать, вынужденной мерой: в мультимедийной журналистике </w:t>
      </w:r>
      <w:proofErr w:type="gramStart"/>
      <w:r w:rsidRPr="00EE42AC">
        <w:rPr>
          <w:rFonts w:ascii="Times New Roman" w:hAnsi="Times New Roman"/>
          <w:sz w:val="28"/>
          <w:szCs w:val="28"/>
          <w:lang w:eastAsia="ru-RU"/>
        </w:rPr>
        <w:t>Интернет-пространства</w:t>
      </w:r>
      <w:proofErr w:type="gramEnd"/>
      <w:r w:rsidRPr="00EE42AC">
        <w:rPr>
          <w:rFonts w:ascii="Times New Roman" w:hAnsi="Times New Roman"/>
          <w:sz w:val="28"/>
          <w:szCs w:val="28"/>
          <w:lang w:eastAsia="ru-RU"/>
        </w:rPr>
        <w:t xml:space="preserve"> постоянно происходят изменения, за которыми необходимо успевать. Осваивать новые виды рекламы в Интернете, новые способы подсчета аудитории, новые тренды в сетевой журналистике необходимо: без этого можно потерять аудиторию, возможности дополнительных источников доходов и попросту не удержаться «на плаву». Например, буквально 2-3 года назад львиную долю доходов редакции обеспечивала баннерная реклама, но с появлением </w:t>
      </w:r>
      <w:proofErr w:type="spellStart"/>
      <w:r w:rsidRPr="00EE42AC">
        <w:rPr>
          <w:rFonts w:ascii="Times New Roman" w:hAnsi="Times New Roman"/>
          <w:sz w:val="28"/>
          <w:szCs w:val="28"/>
          <w:lang w:eastAsia="ru-RU"/>
        </w:rPr>
        <w:t>нативной</w:t>
      </w:r>
      <w:proofErr w:type="spellEnd"/>
      <w:r w:rsidRPr="00EE42AC">
        <w:rPr>
          <w:rFonts w:ascii="Times New Roman" w:hAnsi="Times New Roman"/>
          <w:sz w:val="28"/>
          <w:szCs w:val="28"/>
          <w:lang w:eastAsia="ru-RU"/>
        </w:rPr>
        <w:t xml:space="preserve"> рекламы баннеры стали стремительно терять актуальность. Показатели эффективности использования баннеров были гораздо ниже, поэтому маркетологи компаний-рекламодателей быстро переориентировались на работу с теми сетевыми СМИ, которые предлагают услуги </w:t>
      </w:r>
      <w:proofErr w:type="spellStart"/>
      <w:r w:rsidRPr="00EE42AC">
        <w:rPr>
          <w:rFonts w:ascii="Times New Roman" w:hAnsi="Times New Roman"/>
          <w:sz w:val="28"/>
          <w:szCs w:val="28"/>
          <w:lang w:eastAsia="ru-RU"/>
        </w:rPr>
        <w:t>нативной</w:t>
      </w:r>
      <w:proofErr w:type="spellEnd"/>
      <w:r w:rsidRPr="00EE42AC">
        <w:rPr>
          <w:rFonts w:ascii="Times New Roman" w:hAnsi="Times New Roman"/>
          <w:sz w:val="28"/>
          <w:szCs w:val="28"/>
          <w:lang w:eastAsia="ru-RU"/>
        </w:rPr>
        <w:t xml:space="preserve"> рекламы. И это один из множества примеров. </w:t>
      </w:r>
    </w:p>
    <w:p w:rsidR="00D322EA" w:rsidRPr="00EE42AC" w:rsidRDefault="003A0232" w:rsidP="00721506">
      <w:pPr>
        <w:spacing w:after="0" w:line="360" w:lineRule="auto"/>
        <w:ind w:right="-1"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Сетевое издание является, как правило, небольшим бизнесом, поэтому важнейшую роль в сохранении баланса доходов и расходов и получении прибыли играет такой инструмент, как оптимизация расходов. В практической части исследования мы рассмотрим подробнее, как сетевые СМИ Петербурга оптимизируют свои расходы. </w:t>
      </w:r>
    </w:p>
    <w:p w:rsidR="00D322EA" w:rsidRPr="00EE42AC" w:rsidRDefault="00D322EA" w:rsidP="00721506">
      <w:pPr>
        <w:spacing w:after="0" w:line="360" w:lineRule="auto"/>
        <w:ind w:right="-1" w:firstLine="851"/>
        <w:jc w:val="both"/>
        <w:rPr>
          <w:rFonts w:ascii="Times New Roman" w:hAnsi="Times New Roman"/>
          <w:sz w:val="28"/>
          <w:szCs w:val="28"/>
          <w:lang w:eastAsia="ru-RU"/>
        </w:rPr>
        <w:sectPr w:rsidR="00D322EA" w:rsidRPr="00EE42AC" w:rsidSect="00BE7283">
          <w:pgSz w:w="11906" w:h="16838"/>
          <w:pgMar w:top="1134" w:right="850" w:bottom="1134" w:left="1701" w:header="708" w:footer="708" w:gutter="0"/>
          <w:cols w:space="708"/>
          <w:docGrid w:linePitch="360"/>
        </w:sectPr>
      </w:pPr>
    </w:p>
    <w:p w:rsidR="006544B6" w:rsidRPr="00EE42AC" w:rsidRDefault="00B23637" w:rsidP="007306BB">
      <w:pPr>
        <w:pStyle w:val="1"/>
        <w:spacing w:before="0"/>
        <w:jc w:val="center"/>
        <w:rPr>
          <w:color w:val="auto"/>
        </w:rPr>
      </w:pPr>
      <w:bookmarkStart w:id="18" w:name="_Toc514244365"/>
      <w:r w:rsidRPr="00EE42AC">
        <w:rPr>
          <w:color w:val="auto"/>
        </w:rPr>
        <w:lastRenderedPageBreak/>
        <w:t xml:space="preserve">Глава </w:t>
      </w:r>
      <w:r w:rsidR="00D36422" w:rsidRPr="00EE42AC">
        <w:rPr>
          <w:color w:val="auto"/>
        </w:rPr>
        <w:t>3</w:t>
      </w:r>
      <w:r w:rsidR="00F91390" w:rsidRPr="00EE42AC">
        <w:rPr>
          <w:color w:val="auto"/>
        </w:rPr>
        <w:t>.</w:t>
      </w:r>
      <w:r w:rsidR="00F91390" w:rsidRPr="00EE42AC">
        <w:rPr>
          <w:color w:val="auto"/>
          <w:shd w:val="clear" w:color="auto" w:fill="FFFFFF"/>
          <w:lang w:eastAsia="ru-RU"/>
        </w:rPr>
        <w:t xml:space="preserve"> </w:t>
      </w:r>
      <w:r w:rsidR="006544B6" w:rsidRPr="00EE42AC">
        <w:rPr>
          <w:color w:val="auto"/>
          <w:shd w:val="clear" w:color="auto" w:fill="FFFFFF"/>
        </w:rPr>
        <w:t>Особенности региональных сетевых СМИ</w:t>
      </w:r>
      <w:bookmarkEnd w:id="18"/>
    </w:p>
    <w:p w:rsidR="00892C80" w:rsidRPr="00EE42AC" w:rsidRDefault="00892C80" w:rsidP="007306BB">
      <w:pPr>
        <w:pStyle w:val="2"/>
        <w:numPr>
          <w:ilvl w:val="1"/>
          <w:numId w:val="33"/>
        </w:numPr>
        <w:spacing w:before="0" w:after="240"/>
        <w:jc w:val="center"/>
        <w:rPr>
          <w:color w:val="auto"/>
          <w:szCs w:val="28"/>
        </w:rPr>
      </w:pPr>
      <w:bookmarkStart w:id="19" w:name="_Toc514244366"/>
      <w:r w:rsidRPr="00EE42AC">
        <w:rPr>
          <w:color w:val="auto"/>
          <w:szCs w:val="28"/>
        </w:rPr>
        <w:t>Региональные сетевые СМИ</w:t>
      </w:r>
      <w:bookmarkEnd w:id="19"/>
    </w:p>
    <w:p w:rsidR="006C4613" w:rsidRPr="00EE42AC" w:rsidRDefault="00FC308C"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Прежде чем приступить </w:t>
      </w:r>
      <w:r w:rsidR="006C4613" w:rsidRPr="00EE42AC">
        <w:rPr>
          <w:rFonts w:ascii="Times New Roman" w:hAnsi="Times New Roman" w:cs="Times New Roman"/>
          <w:sz w:val="28"/>
          <w:szCs w:val="28"/>
        </w:rPr>
        <w:t>непосредственно к рассмотрению финансовых аспектов создания сетевых региональных СМИ, рассмотрим подробнее феномен региональных СМИ.</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В россий</w:t>
      </w:r>
      <w:r w:rsidR="006C4613" w:rsidRPr="00EE42AC">
        <w:rPr>
          <w:rFonts w:ascii="Times New Roman" w:hAnsi="Times New Roman" w:cs="Times New Roman"/>
          <w:sz w:val="28"/>
          <w:szCs w:val="28"/>
        </w:rPr>
        <w:t xml:space="preserve">ских научных исследованиях </w:t>
      </w:r>
      <w:r w:rsidRPr="00EE42AC">
        <w:rPr>
          <w:rFonts w:ascii="Times New Roman" w:hAnsi="Times New Roman" w:cs="Times New Roman"/>
          <w:sz w:val="28"/>
          <w:szCs w:val="28"/>
        </w:rPr>
        <w:t>не так много работ, посвященных развитию региональных сетевых СМИ. Основной вопрос, которым задаются авторы исследований – можно ли сетевые издания, зарегистрированные в регионах России, относить к региональной журналистике? Обладают ли они теми же типологическими характеристиками, что и традиционная региональная журналистика в России?</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Согласно мнению Р.П. Овсепяна в «Истории новейшей отечественной журналистики»,  региональная журналистика  « выступает и в качестве своеобразного зеркала отражения жизни региона и сильнодействующего катализатора, оказывающего преобразующее влияние на ее динамику»</w:t>
      </w:r>
      <w:r w:rsidR="004B1F32" w:rsidRPr="00EE42AC">
        <w:rPr>
          <w:rFonts w:ascii="Times New Roman" w:hAnsi="Times New Roman" w:cs="Times New Roman"/>
          <w:sz w:val="28"/>
          <w:szCs w:val="28"/>
        </w:rPr>
        <w:t>.</w:t>
      </w:r>
      <w:r w:rsidRPr="00EE42AC">
        <w:rPr>
          <w:rStyle w:val="a4"/>
          <w:rFonts w:ascii="Times New Roman" w:hAnsi="Times New Roman" w:cs="Times New Roman"/>
          <w:sz w:val="28"/>
          <w:szCs w:val="28"/>
          <w:vertAlign w:val="superscript"/>
        </w:rPr>
        <w:footnoteReference w:id="45"/>
      </w:r>
      <w:r w:rsidRPr="00EE42AC">
        <w:rPr>
          <w:rFonts w:ascii="Times New Roman" w:hAnsi="Times New Roman" w:cs="Times New Roman"/>
          <w:sz w:val="28"/>
          <w:szCs w:val="28"/>
        </w:rPr>
        <w:t>  Также исследователь называет факторы, которые влияют на развитие региональной журналистики и делают ее специфичным подразделом журналистки в целом:</w:t>
      </w:r>
    </w:p>
    <w:p w:rsidR="006544B6" w:rsidRPr="00EE42AC" w:rsidRDefault="00D322EA"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а</w:t>
      </w:r>
      <w:r w:rsidR="006544B6" w:rsidRPr="00EE42AC">
        <w:rPr>
          <w:rFonts w:ascii="Times New Roman" w:hAnsi="Times New Roman" w:cs="Times New Roman"/>
          <w:sz w:val="28"/>
          <w:szCs w:val="28"/>
        </w:rPr>
        <w:t>дминистративно-территориальный</w:t>
      </w:r>
      <w:r w:rsidRPr="00EE42AC">
        <w:rPr>
          <w:rFonts w:ascii="Times New Roman" w:hAnsi="Times New Roman" w:cs="Times New Roman"/>
          <w:sz w:val="28"/>
          <w:szCs w:val="28"/>
        </w:rPr>
        <w:t>;</w:t>
      </w:r>
    </w:p>
    <w:p w:rsidR="006544B6" w:rsidRPr="00EE42AC" w:rsidRDefault="00D322EA"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д</w:t>
      </w:r>
      <w:r w:rsidR="006544B6" w:rsidRPr="00EE42AC">
        <w:rPr>
          <w:rFonts w:ascii="Times New Roman" w:hAnsi="Times New Roman" w:cs="Times New Roman"/>
          <w:sz w:val="28"/>
          <w:szCs w:val="28"/>
        </w:rPr>
        <w:t>емографический</w:t>
      </w:r>
      <w:r w:rsidRPr="00EE42AC">
        <w:rPr>
          <w:rFonts w:ascii="Times New Roman" w:hAnsi="Times New Roman" w:cs="Times New Roman"/>
          <w:sz w:val="28"/>
          <w:szCs w:val="28"/>
        </w:rPr>
        <w:t>;</w:t>
      </w:r>
    </w:p>
    <w:p w:rsidR="006544B6" w:rsidRPr="00EE42AC" w:rsidRDefault="00D322EA"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национальный.</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Благодаря этим факторам у региональных СМИ появляется своя сфера распространения, ограниченная регионом их присутствия. При этом, как отмечает ученый, региональные СМИ получают возможность включаться в социальные процессы, которые происходят в регионе и реализовывать функции той самой «четвертой власти», не просто описывающий проблему, но и непосредственно принимающую участие в ее решении.</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lastRenderedPageBreak/>
        <w:t xml:space="preserve">Многие исследователи единогласно отмечают большую зависимость региональной журналистики от властей региона, чем на федеральном уровне. Причем, по наблюдению профессора </w:t>
      </w:r>
      <w:proofErr w:type="spellStart"/>
      <w:r w:rsidRPr="00EE42AC">
        <w:rPr>
          <w:rFonts w:ascii="Times New Roman" w:hAnsi="Times New Roman" w:cs="Times New Roman"/>
          <w:sz w:val="28"/>
          <w:szCs w:val="28"/>
        </w:rPr>
        <w:t>Тулупова</w:t>
      </w:r>
      <w:proofErr w:type="spellEnd"/>
      <w:r w:rsidRPr="00EE42AC">
        <w:rPr>
          <w:rFonts w:ascii="Times New Roman" w:hAnsi="Times New Roman" w:cs="Times New Roman"/>
          <w:sz w:val="28"/>
          <w:szCs w:val="28"/>
        </w:rPr>
        <w:t xml:space="preserve"> В.В., тенденция эта только усиливается: по его словам, на региональном уровне «общественно-политические СМИ сознательно превращаются в </w:t>
      </w:r>
      <w:proofErr w:type="spellStart"/>
      <w:r w:rsidRPr="00EE42AC">
        <w:rPr>
          <w:rFonts w:ascii="Times New Roman" w:hAnsi="Times New Roman" w:cs="Times New Roman"/>
          <w:sz w:val="28"/>
          <w:szCs w:val="28"/>
        </w:rPr>
        <w:t>госкорпоративные</w:t>
      </w:r>
      <w:proofErr w:type="spellEnd"/>
      <w:r w:rsidRPr="00EE42AC">
        <w:rPr>
          <w:rFonts w:ascii="Times New Roman" w:hAnsi="Times New Roman" w:cs="Times New Roman"/>
          <w:sz w:val="28"/>
          <w:szCs w:val="28"/>
        </w:rPr>
        <w:t xml:space="preserve"> издания»</w:t>
      </w:r>
      <w:r w:rsidR="00BC163B" w:rsidRPr="00EE42AC">
        <w:rPr>
          <w:rFonts w:ascii="Times New Roman" w:hAnsi="Times New Roman" w:cs="Times New Roman"/>
          <w:sz w:val="28"/>
          <w:szCs w:val="28"/>
        </w:rPr>
        <w:t>.</w:t>
      </w:r>
      <w:r w:rsidRPr="00EE42AC">
        <w:rPr>
          <w:rStyle w:val="a4"/>
          <w:rFonts w:ascii="Times New Roman" w:hAnsi="Times New Roman" w:cs="Times New Roman"/>
          <w:sz w:val="28"/>
          <w:szCs w:val="28"/>
          <w:vertAlign w:val="superscript"/>
        </w:rPr>
        <w:footnoteReference w:id="46"/>
      </w:r>
      <w:r w:rsidRPr="00EE42AC">
        <w:rPr>
          <w:rFonts w:ascii="Times New Roman" w:hAnsi="Times New Roman" w:cs="Times New Roman"/>
          <w:sz w:val="28"/>
          <w:szCs w:val="28"/>
        </w:rPr>
        <w:t xml:space="preserve"> Немаловажную роль в этом играет как раз-то и финансовый аспект ситуации: рассматривая региональную прессу, ис</w:t>
      </w:r>
      <w:r w:rsidR="006C4613" w:rsidRPr="00EE42AC">
        <w:rPr>
          <w:rFonts w:ascii="Times New Roman" w:hAnsi="Times New Roman" w:cs="Times New Roman"/>
          <w:sz w:val="28"/>
          <w:szCs w:val="28"/>
        </w:rPr>
        <w:t>следователь отмечает, что подав</w:t>
      </w:r>
      <w:r w:rsidRPr="00EE42AC">
        <w:rPr>
          <w:rFonts w:ascii="Times New Roman" w:hAnsi="Times New Roman" w:cs="Times New Roman"/>
          <w:sz w:val="28"/>
          <w:szCs w:val="28"/>
        </w:rPr>
        <w:t xml:space="preserve">ляющее большинство региональных изданий убыточны, государственные дотации становятся для них важным источником дохода. </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О.А. Карлова также говорит о зависимости  региональной журналистики от политики, отмечая, что </w:t>
      </w:r>
      <w:proofErr w:type="spellStart"/>
      <w:r w:rsidRPr="00EE42AC">
        <w:rPr>
          <w:rFonts w:ascii="Times New Roman" w:hAnsi="Times New Roman" w:cs="Times New Roman"/>
          <w:sz w:val="28"/>
          <w:szCs w:val="28"/>
        </w:rPr>
        <w:t>медиапространство</w:t>
      </w:r>
      <w:proofErr w:type="spellEnd"/>
      <w:r w:rsidRPr="00EE42AC">
        <w:rPr>
          <w:rFonts w:ascii="Times New Roman" w:hAnsi="Times New Roman" w:cs="Times New Roman"/>
          <w:sz w:val="28"/>
          <w:szCs w:val="28"/>
        </w:rPr>
        <w:t xml:space="preserve"> в регионах развивается либо с преобладанием </w:t>
      </w:r>
      <w:proofErr w:type="gramStart"/>
      <w:r w:rsidRPr="00EE42AC">
        <w:rPr>
          <w:rFonts w:ascii="Times New Roman" w:hAnsi="Times New Roman" w:cs="Times New Roman"/>
          <w:sz w:val="28"/>
          <w:szCs w:val="28"/>
        </w:rPr>
        <w:t>бизнес-ориентированных</w:t>
      </w:r>
      <w:proofErr w:type="gramEnd"/>
      <w:r w:rsidRPr="00EE42AC">
        <w:rPr>
          <w:rFonts w:ascii="Times New Roman" w:hAnsi="Times New Roman" w:cs="Times New Roman"/>
          <w:sz w:val="28"/>
          <w:szCs w:val="28"/>
        </w:rPr>
        <w:t>, либо государственно-ориентированных СМИ</w:t>
      </w:r>
      <w:r w:rsidRPr="00EE42AC">
        <w:rPr>
          <w:rStyle w:val="a4"/>
          <w:rFonts w:ascii="Times New Roman" w:hAnsi="Times New Roman" w:cs="Times New Roman"/>
          <w:sz w:val="28"/>
          <w:szCs w:val="28"/>
          <w:vertAlign w:val="superscript"/>
        </w:rPr>
        <w:footnoteReference w:id="47"/>
      </w:r>
      <w:r w:rsidRPr="00EE42AC">
        <w:rPr>
          <w:rFonts w:ascii="Times New Roman" w:hAnsi="Times New Roman" w:cs="Times New Roman"/>
          <w:sz w:val="28"/>
          <w:szCs w:val="28"/>
        </w:rPr>
        <w:t xml:space="preserve">, что приводит к «ярко выраженной идеологической окраске </w:t>
      </w:r>
      <w:proofErr w:type="spellStart"/>
      <w:r w:rsidRPr="00EE42AC">
        <w:rPr>
          <w:rFonts w:ascii="Times New Roman" w:hAnsi="Times New Roman" w:cs="Times New Roman"/>
          <w:sz w:val="28"/>
          <w:szCs w:val="28"/>
        </w:rPr>
        <w:t>медиатекстов</w:t>
      </w:r>
      <w:proofErr w:type="spellEnd"/>
      <w:r w:rsidRPr="00EE42AC">
        <w:rPr>
          <w:rFonts w:ascii="Times New Roman" w:hAnsi="Times New Roman" w:cs="Times New Roman"/>
          <w:sz w:val="28"/>
          <w:szCs w:val="28"/>
        </w:rPr>
        <w:t xml:space="preserve">». </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Справедливы ли все вышеперечисленные характеристики по отношению к сетевым региональным изданиям? Давайте рассмотрим этот вопрос через призму исследований российских специалистов. Практически в каждой работе речь идет о конкретных сетевых СМИ в одном из регионов России, благодаря чему создается достаточно конкретный портрет ситуации в каждом регионе России. Проанализировав несколько таких исследований, можем найти общие закономерности в развитии региональных сетевых изданий </w:t>
      </w:r>
      <w:proofErr w:type="gramStart"/>
      <w:r w:rsidRPr="00EE42AC">
        <w:rPr>
          <w:rFonts w:ascii="Times New Roman" w:hAnsi="Times New Roman" w:cs="Times New Roman"/>
          <w:sz w:val="28"/>
          <w:szCs w:val="28"/>
        </w:rPr>
        <w:t>на</w:t>
      </w:r>
      <w:proofErr w:type="gramEnd"/>
      <w:r w:rsidRPr="00EE42AC">
        <w:rPr>
          <w:rFonts w:ascii="Times New Roman" w:hAnsi="Times New Roman" w:cs="Times New Roman"/>
          <w:sz w:val="28"/>
          <w:szCs w:val="28"/>
        </w:rPr>
        <w:t xml:space="preserve"> российском </w:t>
      </w:r>
      <w:proofErr w:type="spellStart"/>
      <w:r w:rsidRPr="00EE42AC">
        <w:rPr>
          <w:rFonts w:ascii="Times New Roman" w:hAnsi="Times New Roman" w:cs="Times New Roman"/>
          <w:sz w:val="28"/>
          <w:szCs w:val="28"/>
        </w:rPr>
        <w:t>медиарынке</w:t>
      </w:r>
      <w:proofErr w:type="spellEnd"/>
      <w:r w:rsidRPr="00EE42AC">
        <w:rPr>
          <w:rFonts w:ascii="Times New Roman" w:hAnsi="Times New Roman" w:cs="Times New Roman"/>
          <w:sz w:val="28"/>
          <w:szCs w:val="28"/>
        </w:rPr>
        <w:t>.</w:t>
      </w:r>
    </w:p>
    <w:p w:rsidR="006544B6" w:rsidRPr="00EE42AC" w:rsidRDefault="006544B6" w:rsidP="00D322EA">
      <w:pPr>
        <w:pStyle w:val="a3"/>
        <w:numPr>
          <w:ilvl w:val="0"/>
          <w:numId w:val="2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Низкий уровень журналистики в небольших редакциях. Как отмечает исследователь К.М. Антипова, анализирующей сетевые СМИ Мордовии, не все информационные порталы республики могут похвастаться 100 %-ной грамотностью. При этом</w:t>
      </w:r>
      <w:proofErr w:type="gramStart"/>
      <w:r w:rsidRPr="00EE42AC">
        <w:rPr>
          <w:rFonts w:ascii="Times New Roman" w:hAnsi="Times New Roman" w:cs="Times New Roman"/>
          <w:sz w:val="28"/>
          <w:szCs w:val="28"/>
        </w:rPr>
        <w:t>,</w:t>
      </w:r>
      <w:proofErr w:type="gramEnd"/>
      <w:r w:rsidRPr="00EE42AC">
        <w:rPr>
          <w:rFonts w:ascii="Times New Roman" w:hAnsi="Times New Roman" w:cs="Times New Roman"/>
          <w:sz w:val="28"/>
          <w:szCs w:val="28"/>
        </w:rPr>
        <w:t xml:space="preserve"> по наблюдениям К.М. Антиповой, около половины журналистов, работающих на территории региона, не имеют </w:t>
      </w:r>
      <w:r w:rsidRPr="00EE42AC">
        <w:rPr>
          <w:rFonts w:ascii="Times New Roman" w:hAnsi="Times New Roman" w:cs="Times New Roman"/>
          <w:sz w:val="28"/>
          <w:szCs w:val="28"/>
        </w:rPr>
        <w:lastRenderedPageBreak/>
        <w:t xml:space="preserve">профильного журналистского образования, что </w:t>
      </w:r>
      <w:r w:rsidRPr="00EE42AC">
        <w:rPr>
          <w:rFonts w:ascii="Times New Roman" w:hAnsi="Times New Roman" w:cs="Times New Roman"/>
          <w:sz w:val="28"/>
          <w:szCs w:val="28"/>
          <w:shd w:val="clear" w:color="auto" w:fill="FFFFFF"/>
        </w:rPr>
        <w:t>«влияет не столько на качество работы, сколько на процессы развития журналистики в регионе. Включение мультимедийных элементов в сетевые издания идет медленно, потому что не хватает людей, способных выполнять эту работу»</w:t>
      </w:r>
      <w:r w:rsidR="00BC163B" w:rsidRPr="00EE42AC">
        <w:rPr>
          <w:rFonts w:ascii="Times New Roman" w:hAnsi="Times New Roman" w:cs="Times New Roman"/>
          <w:sz w:val="28"/>
          <w:szCs w:val="28"/>
          <w:shd w:val="clear" w:color="auto" w:fill="FFFFFF"/>
        </w:rPr>
        <w:t>.</w:t>
      </w:r>
      <w:r w:rsidRPr="00EE42AC">
        <w:rPr>
          <w:rStyle w:val="a4"/>
          <w:rFonts w:ascii="Times New Roman" w:hAnsi="Times New Roman" w:cs="Times New Roman"/>
          <w:sz w:val="28"/>
          <w:szCs w:val="28"/>
          <w:shd w:val="clear" w:color="auto" w:fill="FFFFFF"/>
          <w:vertAlign w:val="superscript"/>
        </w:rPr>
        <w:footnoteReference w:id="48"/>
      </w:r>
    </w:p>
    <w:p w:rsidR="006544B6" w:rsidRPr="00EE42AC" w:rsidRDefault="006544B6" w:rsidP="00D322EA">
      <w:pPr>
        <w:pStyle w:val="a3"/>
        <w:numPr>
          <w:ilvl w:val="0"/>
          <w:numId w:val="2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Близос</w:t>
      </w:r>
      <w:r w:rsidR="00386FA8" w:rsidRPr="00EE42AC">
        <w:rPr>
          <w:rFonts w:ascii="Times New Roman" w:hAnsi="Times New Roman" w:cs="Times New Roman"/>
          <w:sz w:val="28"/>
          <w:szCs w:val="28"/>
          <w:shd w:val="clear" w:color="auto" w:fill="FFFFFF"/>
        </w:rPr>
        <w:t>ть издания к своей аудитории. По</w:t>
      </w:r>
      <w:r w:rsidRPr="00EE42AC">
        <w:rPr>
          <w:rFonts w:ascii="Times New Roman" w:hAnsi="Times New Roman" w:cs="Times New Roman"/>
          <w:sz w:val="28"/>
          <w:szCs w:val="28"/>
          <w:shd w:val="clear" w:color="auto" w:fill="FFFFFF"/>
        </w:rPr>
        <w:t xml:space="preserve"> словам К.М. Антиповой, </w:t>
      </w:r>
      <w:r w:rsidR="00386FA8" w:rsidRPr="00EE42AC">
        <w:rPr>
          <w:rFonts w:ascii="Times New Roman" w:hAnsi="Times New Roman" w:cs="Times New Roman"/>
          <w:sz w:val="28"/>
          <w:szCs w:val="28"/>
          <w:shd w:val="clear" w:color="auto" w:fill="FFFFFF"/>
        </w:rPr>
        <w:t>«в</w:t>
      </w:r>
      <w:r w:rsidRPr="00EE42AC">
        <w:rPr>
          <w:rFonts w:ascii="Times New Roman" w:hAnsi="Times New Roman" w:cs="Times New Roman"/>
          <w:sz w:val="28"/>
          <w:szCs w:val="28"/>
          <w:shd w:val="clear" w:color="auto" w:fill="FFFFFF"/>
        </w:rPr>
        <w:t>едение диалога с аудиторией – одна из составляющи</w:t>
      </w:r>
      <w:r w:rsidR="00386FA8" w:rsidRPr="00EE42AC">
        <w:rPr>
          <w:rFonts w:ascii="Times New Roman" w:hAnsi="Times New Roman" w:cs="Times New Roman"/>
          <w:sz w:val="28"/>
          <w:szCs w:val="28"/>
          <w:shd w:val="clear" w:color="auto" w:fill="FFFFFF"/>
        </w:rPr>
        <w:t>х работы региональных изданий». В</w:t>
      </w:r>
      <w:r w:rsidRPr="00EE42AC">
        <w:rPr>
          <w:rFonts w:ascii="Times New Roman" w:hAnsi="Times New Roman" w:cs="Times New Roman"/>
          <w:sz w:val="28"/>
          <w:szCs w:val="28"/>
          <w:shd w:val="clear" w:color="auto" w:fill="FFFFFF"/>
        </w:rPr>
        <w:t xml:space="preserve"> рассматриваемых ею сетевых изданий на информационных порталах зачастую содержатся ссылки на главных редакторов и сотрудников издания. Таким образом, каждый читатель может напрямую обратиться к корреспонденту или редактору СМИ, задав вопрос или обрисовав проблему напрямую.</w:t>
      </w:r>
    </w:p>
    <w:p w:rsidR="006544B6" w:rsidRPr="00EE42AC" w:rsidRDefault="006544B6" w:rsidP="00D322EA">
      <w:pPr>
        <w:pStyle w:val="a3"/>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 xml:space="preserve">А.А. </w:t>
      </w:r>
      <w:proofErr w:type="spellStart"/>
      <w:r w:rsidRPr="00EE42AC">
        <w:rPr>
          <w:rFonts w:ascii="Times New Roman" w:hAnsi="Times New Roman" w:cs="Times New Roman"/>
          <w:sz w:val="28"/>
          <w:szCs w:val="28"/>
          <w:shd w:val="clear" w:color="auto" w:fill="FFFFFF"/>
        </w:rPr>
        <w:t>Бешкарев</w:t>
      </w:r>
      <w:proofErr w:type="spellEnd"/>
      <w:r w:rsidRPr="00EE42AC">
        <w:rPr>
          <w:rFonts w:ascii="Times New Roman" w:hAnsi="Times New Roman" w:cs="Times New Roman"/>
          <w:sz w:val="28"/>
          <w:szCs w:val="28"/>
          <w:shd w:val="clear" w:color="auto" w:fill="FFFFFF"/>
        </w:rPr>
        <w:t>, анализируя сетевые СМИ республики Коми, отмечает, что каждое онлайн-СМИ имеет сво</w:t>
      </w:r>
      <w:r w:rsidR="00C2385A" w:rsidRPr="00EE42AC">
        <w:rPr>
          <w:rFonts w:ascii="Times New Roman" w:hAnsi="Times New Roman" w:cs="Times New Roman"/>
          <w:sz w:val="28"/>
          <w:szCs w:val="28"/>
          <w:shd w:val="clear" w:color="auto" w:fill="FFFFFF"/>
        </w:rPr>
        <w:t>ю групп у в социальной сети «</w:t>
      </w:r>
      <w:proofErr w:type="spellStart"/>
      <w:r w:rsidR="00C2385A" w:rsidRPr="00EE42AC">
        <w:rPr>
          <w:rFonts w:ascii="Times New Roman" w:hAnsi="Times New Roman" w:cs="Times New Roman"/>
          <w:sz w:val="28"/>
          <w:szCs w:val="28"/>
          <w:shd w:val="clear" w:color="auto" w:fill="FFFFFF"/>
        </w:rPr>
        <w:t>ВКо</w:t>
      </w:r>
      <w:r w:rsidRPr="00EE42AC">
        <w:rPr>
          <w:rFonts w:ascii="Times New Roman" w:hAnsi="Times New Roman" w:cs="Times New Roman"/>
          <w:sz w:val="28"/>
          <w:szCs w:val="28"/>
          <w:shd w:val="clear" w:color="auto" w:fill="FFFFFF"/>
        </w:rPr>
        <w:t>нтакте</w:t>
      </w:r>
      <w:proofErr w:type="spellEnd"/>
      <w:r w:rsidRPr="00EE42AC">
        <w:rPr>
          <w:rFonts w:ascii="Times New Roman" w:hAnsi="Times New Roman" w:cs="Times New Roman"/>
          <w:sz w:val="28"/>
          <w:szCs w:val="28"/>
          <w:shd w:val="clear" w:color="auto" w:fill="FFFFFF"/>
        </w:rPr>
        <w:t xml:space="preserve">», успешно развивая эту </w:t>
      </w:r>
      <w:proofErr w:type="gramStart"/>
      <w:r w:rsidRPr="00EE42AC">
        <w:rPr>
          <w:rFonts w:ascii="Times New Roman" w:hAnsi="Times New Roman" w:cs="Times New Roman"/>
          <w:sz w:val="28"/>
          <w:szCs w:val="28"/>
          <w:shd w:val="clear" w:color="auto" w:fill="FFFFFF"/>
        </w:rPr>
        <w:t>площадку</w:t>
      </w:r>
      <w:proofErr w:type="gramEnd"/>
      <w:r w:rsidRPr="00EE42AC">
        <w:rPr>
          <w:rFonts w:ascii="Times New Roman" w:hAnsi="Times New Roman" w:cs="Times New Roman"/>
          <w:sz w:val="28"/>
          <w:szCs w:val="28"/>
          <w:shd w:val="clear" w:color="auto" w:fill="FFFFFF"/>
        </w:rPr>
        <w:t xml:space="preserve"> в том числе и для общения с читателями напрямую</w:t>
      </w:r>
      <w:r w:rsidR="00BC163B" w:rsidRPr="00EE42AC">
        <w:rPr>
          <w:rFonts w:ascii="Times New Roman" w:hAnsi="Times New Roman" w:cs="Times New Roman"/>
          <w:sz w:val="28"/>
          <w:szCs w:val="28"/>
          <w:shd w:val="clear" w:color="auto" w:fill="FFFFFF"/>
        </w:rPr>
        <w:t>.</w:t>
      </w:r>
      <w:r w:rsidRPr="00EE42AC">
        <w:rPr>
          <w:rStyle w:val="a4"/>
          <w:rFonts w:ascii="Times New Roman" w:hAnsi="Times New Roman" w:cs="Times New Roman"/>
          <w:sz w:val="28"/>
          <w:szCs w:val="28"/>
          <w:shd w:val="clear" w:color="auto" w:fill="FFFFFF"/>
          <w:vertAlign w:val="superscript"/>
        </w:rPr>
        <w:footnoteReference w:id="49"/>
      </w:r>
    </w:p>
    <w:p w:rsidR="006544B6" w:rsidRPr="00EE42AC" w:rsidRDefault="006544B6" w:rsidP="00D322EA">
      <w:pPr>
        <w:pStyle w:val="a3"/>
        <w:numPr>
          <w:ilvl w:val="0"/>
          <w:numId w:val="2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 xml:space="preserve">Близость к ньюсмейкерам. Сразу несколько  исследователей отмечают, что для региональных сетевых СМИ характерен неформальный характер отношений с их основными ньюсмейкерами. Это позволяет получать эксклюзивный материал, что способствует повышению читаемости, а как следствие, экономической рентабельности издания. </w:t>
      </w:r>
    </w:p>
    <w:p w:rsidR="006544B6" w:rsidRPr="00EE42AC" w:rsidRDefault="006544B6" w:rsidP="00D322EA">
      <w:pPr>
        <w:pStyle w:val="a3"/>
        <w:numPr>
          <w:ilvl w:val="0"/>
          <w:numId w:val="2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 xml:space="preserve">Популярность криминальной тематики. Как замечает </w:t>
      </w:r>
      <w:proofErr w:type="spellStart"/>
      <w:r w:rsidRPr="00EE42AC">
        <w:rPr>
          <w:rFonts w:ascii="Times New Roman" w:hAnsi="Times New Roman" w:cs="Times New Roman"/>
          <w:sz w:val="28"/>
          <w:szCs w:val="28"/>
          <w:shd w:val="clear" w:color="auto" w:fill="FFFFFF"/>
        </w:rPr>
        <w:t>Меркушина</w:t>
      </w:r>
      <w:proofErr w:type="spellEnd"/>
      <w:r w:rsidRPr="00EE42AC">
        <w:rPr>
          <w:rFonts w:ascii="Times New Roman" w:hAnsi="Times New Roman" w:cs="Times New Roman"/>
          <w:sz w:val="28"/>
          <w:szCs w:val="28"/>
          <w:shd w:val="clear" w:color="auto" w:fill="FFFFFF"/>
        </w:rPr>
        <w:t xml:space="preserve"> Е.А., исследуя контент региональных сетевых СМИ, в онлайн-журналистике редакция подстраивается под вкус читателя в плане выбора новостей</w:t>
      </w:r>
      <w:r w:rsidR="00BC163B" w:rsidRPr="00EE42AC">
        <w:rPr>
          <w:rFonts w:ascii="Times New Roman" w:hAnsi="Times New Roman" w:cs="Times New Roman"/>
          <w:sz w:val="28"/>
          <w:szCs w:val="28"/>
          <w:shd w:val="clear" w:color="auto" w:fill="FFFFFF"/>
        </w:rPr>
        <w:t>.</w:t>
      </w:r>
      <w:r w:rsidRPr="00EE42AC">
        <w:rPr>
          <w:rStyle w:val="a4"/>
          <w:rFonts w:ascii="Times New Roman" w:hAnsi="Times New Roman" w:cs="Times New Roman"/>
          <w:sz w:val="28"/>
          <w:szCs w:val="28"/>
          <w:shd w:val="clear" w:color="auto" w:fill="FFFFFF"/>
          <w:vertAlign w:val="superscript"/>
        </w:rPr>
        <w:footnoteReference w:id="50"/>
      </w:r>
      <w:r w:rsidR="00BC163B" w:rsidRPr="00EE42AC">
        <w:rPr>
          <w:rFonts w:ascii="Times New Roman" w:hAnsi="Times New Roman" w:cs="Times New Roman"/>
          <w:sz w:val="28"/>
          <w:szCs w:val="28"/>
          <w:shd w:val="clear" w:color="auto" w:fill="FFFFFF"/>
        </w:rPr>
        <w:t xml:space="preserve"> </w:t>
      </w:r>
      <w:r w:rsidRPr="00EE42AC">
        <w:rPr>
          <w:rFonts w:ascii="Times New Roman" w:hAnsi="Times New Roman" w:cs="Times New Roman"/>
          <w:sz w:val="28"/>
          <w:szCs w:val="28"/>
          <w:shd w:val="clear" w:color="auto" w:fill="FFFFFF"/>
        </w:rPr>
        <w:t xml:space="preserve">Воспитывать свою аудиторию, «приучая» к определенному информационному стилю сетевого издания, онлайн-СМИ, которым нужен </w:t>
      </w:r>
      <w:r w:rsidRPr="00EE42AC">
        <w:rPr>
          <w:rFonts w:ascii="Times New Roman" w:hAnsi="Times New Roman" w:cs="Times New Roman"/>
          <w:sz w:val="28"/>
          <w:szCs w:val="28"/>
          <w:shd w:val="clear" w:color="auto" w:fill="FFFFFF"/>
        </w:rPr>
        <w:lastRenderedPageBreak/>
        <w:t xml:space="preserve">быстрый результат, в виде </w:t>
      </w:r>
      <w:proofErr w:type="spellStart"/>
      <w:r w:rsidRPr="00EE42AC">
        <w:rPr>
          <w:rFonts w:ascii="Times New Roman" w:hAnsi="Times New Roman" w:cs="Times New Roman"/>
          <w:sz w:val="28"/>
          <w:szCs w:val="28"/>
          <w:shd w:val="clear" w:color="auto" w:fill="FFFFFF"/>
        </w:rPr>
        <w:t>монетизируемой</w:t>
      </w:r>
      <w:proofErr w:type="spellEnd"/>
      <w:r w:rsidRPr="00EE42AC">
        <w:rPr>
          <w:rFonts w:ascii="Times New Roman" w:hAnsi="Times New Roman" w:cs="Times New Roman"/>
          <w:sz w:val="28"/>
          <w:szCs w:val="28"/>
          <w:shd w:val="clear" w:color="auto" w:fill="FFFFFF"/>
        </w:rPr>
        <w:t xml:space="preserve"> посещаемости сайта, не могут себе позволить. Поэтому многие региональные СМИ тяготеют к публикации новостей криминального характера – ведь они являются самыми популярными. «</w:t>
      </w:r>
      <w:r w:rsidRPr="00EE42AC">
        <w:rPr>
          <w:rFonts w:ascii="Times New Roman" w:hAnsi="Times New Roman" w:cs="Times New Roman"/>
          <w:sz w:val="28"/>
          <w:szCs w:val="28"/>
        </w:rPr>
        <w:t>Из 15 самых популярных новостей за день на 10 сайтах разных регионов ЦФО в заголовках 10-ти присутствуют слова «ДТП, авария», упоминание о смерти человека – 12, технические аварии, пожары, взрывы – 5, нападение на человека, пропажа людей, ситуации, повлекшие серьезные травмы людей</w:t>
      </w:r>
      <w:r w:rsidR="00C2385A" w:rsidRPr="00EE42AC">
        <w:rPr>
          <w:rFonts w:ascii="Times New Roman" w:hAnsi="Times New Roman" w:cs="Times New Roman"/>
          <w:sz w:val="28"/>
          <w:szCs w:val="28"/>
        </w:rPr>
        <w:t xml:space="preserve"> </w:t>
      </w:r>
      <w:r w:rsidRPr="00EE42AC">
        <w:rPr>
          <w:rFonts w:ascii="Times New Roman" w:hAnsi="Times New Roman" w:cs="Times New Roman"/>
          <w:sz w:val="28"/>
          <w:szCs w:val="28"/>
        </w:rPr>
        <w:t xml:space="preserve"> – </w:t>
      </w:r>
      <w:r w:rsidR="00C2385A" w:rsidRPr="00EE42AC">
        <w:rPr>
          <w:rFonts w:ascii="Times New Roman" w:hAnsi="Times New Roman" w:cs="Times New Roman"/>
          <w:sz w:val="28"/>
          <w:szCs w:val="28"/>
        </w:rPr>
        <w:t xml:space="preserve"> </w:t>
      </w:r>
      <w:r w:rsidRPr="00EE42AC">
        <w:rPr>
          <w:rFonts w:ascii="Times New Roman" w:hAnsi="Times New Roman" w:cs="Times New Roman"/>
          <w:sz w:val="28"/>
          <w:szCs w:val="28"/>
        </w:rPr>
        <w:t>9, ограблений</w:t>
      </w:r>
      <w:r w:rsidR="00C2385A" w:rsidRPr="00EE42AC">
        <w:rPr>
          <w:rFonts w:ascii="Times New Roman" w:hAnsi="Times New Roman" w:cs="Times New Roman"/>
          <w:sz w:val="28"/>
          <w:szCs w:val="28"/>
        </w:rPr>
        <w:t xml:space="preserve"> </w:t>
      </w:r>
      <w:r w:rsidRPr="00EE42AC">
        <w:rPr>
          <w:rFonts w:ascii="Times New Roman" w:hAnsi="Times New Roman" w:cs="Times New Roman"/>
          <w:sz w:val="28"/>
          <w:szCs w:val="28"/>
        </w:rPr>
        <w:t xml:space="preserve"> – 2»,</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такую статистику приводит исследователь. </w:t>
      </w:r>
    </w:p>
    <w:p w:rsidR="006544B6" w:rsidRPr="00EE42AC" w:rsidRDefault="006544B6" w:rsidP="00D322EA">
      <w:pPr>
        <w:pStyle w:val="a3"/>
        <w:numPr>
          <w:ilvl w:val="0"/>
          <w:numId w:val="2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Отсутствие конкуренции с традиционными СМИ. В частности, Соломин В.Е., анализируя состояние сетевых СМИ Кемеровской области, отмечает</w:t>
      </w:r>
      <w:r w:rsidR="00C2385A" w:rsidRPr="00EE42AC">
        <w:rPr>
          <w:rFonts w:ascii="Times New Roman" w:hAnsi="Times New Roman" w:cs="Times New Roman"/>
          <w:sz w:val="28"/>
          <w:szCs w:val="28"/>
          <w:shd w:val="clear" w:color="auto" w:fill="FFFFFF"/>
        </w:rPr>
        <w:t>,</w:t>
      </w:r>
      <w:r w:rsidRPr="00EE42AC">
        <w:rPr>
          <w:rFonts w:ascii="Times New Roman" w:hAnsi="Times New Roman" w:cs="Times New Roman"/>
          <w:sz w:val="28"/>
          <w:szCs w:val="28"/>
          <w:shd w:val="clear" w:color="auto" w:fill="FFFFFF"/>
        </w:rPr>
        <w:t xml:space="preserve"> что каждое СМИ </w:t>
      </w:r>
      <w:proofErr w:type="gramStart"/>
      <w:r w:rsidRPr="00EE42AC">
        <w:rPr>
          <w:rFonts w:ascii="Times New Roman" w:hAnsi="Times New Roman" w:cs="Times New Roman"/>
          <w:sz w:val="28"/>
          <w:szCs w:val="28"/>
          <w:shd w:val="clear" w:color="auto" w:fill="FFFFFF"/>
        </w:rPr>
        <w:t>работает в своей нише и какой-либо конкуренции за читателя между ними нет</w:t>
      </w:r>
      <w:proofErr w:type="gramEnd"/>
      <w:r w:rsidRPr="00EE42AC">
        <w:rPr>
          <w:rFonts w:ascii="Times New Roman" w:hAnsi="Times New Roman" w:cs="Times New Roman"/>
          <w:sz w:val="28"/>
          <w:szCs w:val="28"/>
          <w:shd w:val="clear" w:color="auto" w:fill="FFFFFF"/>
        </w:rPr>
        <w:t xml:space="preserve">. </w:t>
      </w:r>
      <w:proofErr w:type="gramStart"/>
      <w:r w:rsidRPr="00EE42AC">
        <w:rPr>
          <w:rFonts w:ascii="Times New Roman" w:hAnsi="Times New Roman" w:cs="Times New Roman"/>
          <w:sz w:val="28"/>
          <w:szCs w:val="28"/>
          <w:shd w:val="clear" w:color="auto" w:fill="FFFFFF"/>
        </w:rPr>
        <w:t xml:space="preserve">При этом, как отмечает Д. </w:t>
      </w:r>
      <w:proofErr w:type="spellStart"/>
      <w:r w:rsidRPr="00EE42AC">
        <w:rPr>
          <w:rFonts w:ascii="Times New Roman" w:hAnsi="Times New Roman" w:cs="Times New Roman"/>
          <w:sz w:val="28"/>
          <w:szCs w:val="28"/>
          <w:shd w:val="clear" w:color="auto" w:fill="FFFFFF"/>
        </w:rPr>
        <w:t>Таевский</w:t>
      </w:r>
      <w:proofErr w:type="spellEnd"/>
      <w:r w:rsidRPr="00EE42AC">
        <w:rPr>
          <w:rFonts w:ascii="Times New Roman" w:hAnsi="Times New Roman" w:cs="Times New Roman"/>
          <w:sz w:val="28"/>
          <w:szCs w:val="28"/>
          <w:shd w:val="clear" w:color="auto" w:fill="FFFFFF"/>
        </w:rPr>
        <w:t xml:space="preserve">, региональные сетевыми СМИ конкурируют с федеральными сетевыми СМИ за долю аудитории на региональном </w:t>
      </w:r>
      <w:proofErr w:type="spellStart"/>
      <w:r w:rsidRPr="00EE42AC">
        <w:rPr>
          <w:rFonts w:ascii="Times New Roman" w:hAnsi="Times New Roman" w:cs="Times New Roman"/>
          <w:sz w:val="28"/>
          <w:szCs w:val="28"/>
          <w:shd w:val="clear" w:color="auto" w:fill="FFFFFF"/>
        </w:rPr>
        <w:t>медиарынке</w:t>
      </w:r>
      <w:proofErr w:type="spellEnd"/>
      <w:r w:rsidRPr="00EE42AC">
        <w:rPr>
          <w:rFonts w:ascii="Times New Roman" w:hAnsi="Times New Roman" w:cs="Times New Roman"/>
          <w:sz w:val="28"/>
          <w:szCs w:val="28"/>
          <w:shd w:val="clear" w:color="auto" w:fill="FFFFFF"/>
        </w:rPr>
        <w:t>, поскольку федеральные Интернет-издания стремятся «занять ключевые позиции в регионах, как в идеологическом, так и в коммерческом аспектах».</w:t>
      </w:r>
      <w:proofErr w:type="gramEnd"/>
      <w:r w:rsidRPr="00EE42AC">
        <w:rPr>
          <w:rFonts w:ascii="Times New Roman" w:hAnsi="Times New Roman" w:cs="Times New Roman"/>
          <w:sz w:val="28"/>
          <w:szCs w:val="28"/>
          <w:shd w:val="clear" w:color="auto" w:fill="FFFFFF"/>
        </w:rPr>
        <w:t xml:space="preserve"> Недостаточный уровень профессиональной подготовки кадров, о котором шла речь в одном из пунктов, только способствует обострению этой конкуренции</w:t>
      </w:r>
      <w:r w:rsidR="00BC163B" w:rsidRPr="00EE42AC">
        <w:rPr>
          <w:rFonts w:ascii="Times New Roman" w:hAnsi="Times New Roman" w:cs="Times New Roman"/>
          <w:sz w:val="28"/>
          <w:szCs w:val="28"/>
          <w:shd w:val="clear" w:color="auto" w:fill="FFFFFF"/>
        </w:rPr>
        <w:t>.</w:t>
      </w:r>
      <w:r w:rsidRPr="00EE42AC">
        <w:rPr>
          <w:rStyle w:val="a4"/>
          <w:rFonts w:ascii="Times New Roman" w:hAnsi="Times New Roman" w:cs="Times New Roman"/>
          <w:sz w:val="28"/>
          <w:szCs w:val="28"/>
          <w:shd w:val="clear" w:color="auto" w:fill="FFFFFF"/>
          <w:vertAlign w:val="superscript"/>
        </w:rPr>
        <w:footnoteReference w:id="51"/>
      </w:r>
      <w:r w:rsidRPr="00EE42AC">
        <w:rPr>
          <w:rFonts w:ascii="Tahoma" w:hAnsi="Tahoma" w:cs="Tahoma"/>
          <w:sz w:val="18"/>
          <w:szCs w:val="18"/>
          <w:shd w:val="clear" w:color="auto" w:fill="FFFFFF"/>
        </w:rPr>
        <w:t xml:space="preserve">  </w:t>
      </w:r>
    </w:p>
    <w:p w:rsidR="006544B6" w:rsidRPr="00EE42AC" w:rsidRDefault="006544B6" w:rsidP="00D322EA">
      <w:pPr>
        <w:pStyle w:val="a3"/>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 xml:space="preserve">А.А. </w:t>
      </w:r>
      <w:proofErr w:type="spellStart"/>
      <w:r w:rsidRPr="00EE42AC">
        <w:rPr>
          <w:rFonts w:ascii="Times New Roman" w:hAnsi="Times New Roman" w:cs="Times New Roman"/>
          <w:sz w:val="28"/>
          <w:szCs w:val="28"/>
          <w:shd w:val="clear" w:color="auto" w:fill="FFFFFF"/>
        </w:rPr>
        <w:t>Бешкарев</w:t>
      </w:r>
      <w:proofErr w:type="spellEnd"/>
      <w:r w:rsidRPr="00EE42AC">
        <w:rPr>
          <w:rFonts w:ascii="Times New Roman" w:hAnsi="Times New Roman" w:cs="Times New Roman"/>
          <w:sz w:val="28"/>
          <w:szCs w:val="28"/>
          <w:shd w:val="clear" w:color="auto" w:fill="FFFFFF"/>
        </w:rPr>
        <w:t>, анализирующий деятельность сетевых региональных СМИ республики Коми, отмечает, что за 2013-2014 года в республике закрылось несколько крупных печатных изданий. Эту тенденцию исследователь связывает с распространением сетевых СМИ: аудитория печатных изданий «ушла» в Интернет.</w:t>
      </w:r>
    </w:p>
    <w:p w:rsidR="006544B6" w:rsidRPr="00EE42AC" w:rsidRDefault="006544B6" w:rsidP="00D322EA">
      <w:pPr>
        <w:pStyle w:val="a3"/>
        <w:numPr>
          <w:ilvl w:val="0"/>
          <w:numId w:val="2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 xml:space="preserve">Отсутствие интереса к глобальной повестке. Исследователи сходятся на том, что местные сетевые СМИ предпочитают освещать события своего региона. Финансовая подоплека, в этом, конечно же, есть: таким </w:t>
      </w:r>
      <w:proofErr w:type="gramStart"/>
      <w:r w:rsidRPr="00EE42AC">
        <w:rPr>
          <w:rFonts w:ascii="Times New Roman" w:hAnsi="Times New Roman" w:cs="Times New Roman"/>
          <w:sz w:val="28"/>
          <w:szCs w:val="28"/>
          <w:shd w:val="clear" w:color="auto" w:fill="FFFFFF"/>
        </w:rPr>
        <w:lastRenderedPageBreak/>
        <w:t>образом</w:t>
      </w:r>
      <w:proofErr w:type="gramEnd"/>
      <w:r w:rsidRPr="00EE42AC">
        <w:rPr>
          <w:rFonts w:ascii="Times New Roman" w:hAnsi="Times New Roman" w:cs="Times New Roman"/>
          <w:sz w:val="28"/>
          <w:szCs w:val="28"/>
          <w:shd w:val="clear" w:color="auto" w:fill="FFFFFF"/>
        </w:rPr>
        <w:t xml:space="preserve"> продуцируется больше уникального контента. Анализу глобального политического процесса СМИ уделяют не так много времени. </w:t>
      </w:r>
    </w:p>
    <w:p w:rsidR="006544B6" w:rsidRPr="00EE42AC" w:rsidRDefault="006544B6" w:rsidP="00D322EA">
      <w:pPr>
        <w:pStyle w:val="a3"/>
        <w:numPr>
          <w:ilvl w:val="0"/>
          <w:numId w:val="2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shd w:val="clear" w:color="auto" w:fill="FFFFFF"/>
        </w:rPr>
        <w:t>Низкая продолжительность жизни. Исследователи отмечают, что среди сетевых СМИ достаточно много портало</w:t>
      </w:r>
      <w:proofErr w:type="gramStart"/>
      <w:r w:rsidRPr="00EE42AC">
        <w:rPr>
          <w:rFonts w:ascii="Times New Roman" w:hAnsi="Times New Roman" w:cs="Times New Roman"/>
          <w:sz w:val="28"/>
          <w:szCs w:val="28"/>
          <w:shd w:val="clear" w:color="auto" w:fill="FFFFFF"/>
        </w:rPr>
        <w:t>в-</w:t>
      </w:r>
      <w:proofErr w:type="gramEnd"/>
      <w:r w:rsidRPr="00EE42AC">
        <w:rPr>
          <w:rFonts w:ascii="Times New Roman" w:hAnsi="Times New Roman" w:cs="Times New Roman"/>
          <w:sz w:val="28"/>
          <w:szCs w:val="28"/>
          <w:shd w:val="clear" w:color="auto" w:fill="FFFFFF"/>
        </w:rPr>
        <w:t xml:space="preserve">«однодневок», которые быстро создаются, функционируют от нескольких месяцев до 1-2 лет, однако так и не находят свою нишу и не выходят на самоокупаемость. Д. </w:t>
      </w:r>
      <w:proofErr w:type="spellStart"/>
      <w:r w:rsidRPr="00EE42AC">
        <w:rPr>
          <w:rFonts w:ascii="Times New Roman" w:hAnsi="Times New Roman" w:cs="Times New Roman"/>
          <w:sz w:val="28"/>
          <w:szCs w:val="28"/>
          <w:shd w:val="clear" w:color="auto" w:fill="FFFFFF"/>
        </w:rPr>
        <w:t>Таевский</w:t>
      </w:r>
      <w:proofErr w:type="spellEnd"/>
      <w:r w:rsidRPr="00EE42AC">
        <w:rPr>
          <w:rFonts w:ascii="Times New Roman" w:hAnsi="Times New Roman" w:cs="Times New Roman"/>
          <w:sz w:val="28"/>
          <w:szCs w:val="28"/>
          <w:shd w:val="clear" w:color="auto" w:fill="FFFFFF"/>
        </w:rPr>
        <w:t xml:space="preserve"> считает, что такие СМИ создаются, прежде всего, на энтузиазме молодых медиа-специалистов и плохом знании рынка </w:t>
      </w:r>
      <w:proofErr w:type="gramStart"/>
      <w:r w:rsidRPr="00EE42AC">
        <w:rPr>
          <w:rFonts w:ascii="Times New Roman" w:hAnsi="Times New Roman" w:cs="Times New Roman"/>
          <w:sz w:val="28"/>
          <w:szCs w:val="28"/>
          <w:shd w:val="clear" w:color="auto" w:fill="FFFFFF"/>
        </w:rPr>
        <w:t>Интернет-журналистики</w:t>
      </w:r>
      <w:proofErr w:type="gramEnd"/>
      <w:r w:rsidRPr="00EE42AC">
        <w:rPr>
          <w:rFonts w:ascii="Times New Roman" w:hAnsi="Times New Roman" w:cs="Times New Roman"/>
          <w:sz w:val="28"/>
          <w:szCs w:val="28"/>
          <w:shd w:val="clear" w:color="auto" w:fill="FFFFFF"/>
        </w:rPr>
        <w:t xml:space="preserve">: за кажущейся дешевизной создания и запуска сетевого СМИ (иногда она может исчисляться несколькими тысячами рублей) стоит необходимость в очень краткие сроки выйти на самоокупаемость, что удается очень малому количеству региональных сетевых СМИ. </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Так все же – можно ли отнести сетевые региональные СМИ к региональной журналистике? С одной стороны, содержательно онлайн-журналистика в регионах недалеко ушла от своих традиционных «предшественников». </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В.Е. Соломин отмечает, что «сетевые технологии, кардинально преобразившие внешнюю структуру средств массовой информации, не повлияли существенно на изменение содержательной стороны </w:t>
      </w:r>
      <w:proofErr w:type="spellStart"/>
      <w:r w:rsidRPr="00EE42AC">
        <w:rPr>
          <w:rFonts w:ascii="Times New Roman" w:hAnsi="Times New Roman" w:cs="Times New Roman"/>
          <w:sz w:val="28"/>
          <w:szCs w:val="28"/>
        </w:rPr>
        <w:t>медиапродуктов</w:t>
      </w:r>
      <w:proofErr w:type="spellEnd"/>
      <w:r w:rsidRPr="00EE42AC">
        <w:rPr>
          <w:rFonts w:ascii="Times New Roman" w:hAnsi="Times New Roman" w:cs="Times New Roman"/>
          <w:sz w:val="28"/>
          <w:szCs w:val="28"/>
        </w:rPr>
        <w:t>»</w:t>
      </w:r>
      <w:r w:rsidR="00BC163B" w:rsidRPr="00EE42AC">
        <w:rPr>
          <w:rFonts w:ascii="Times New Roman" w:hAnsi="Times New Roman" w:cs="Times New Roman"/>
          <w:sz w:val="28"/>
          <w:szCs w:val="28"/>
        </w:rPr>
        <w:t>.</w:t>
      </w:r>
      <w:r w:rsidRPr="00EE42AC">
        <w:rPr>
          <w:rStyle w:val="a4"/>
          <w:rFonts w:ascii="Times New Roman" w:hAnsi="Times New Roman" w:cs="Times New Roman"/>
          <w:sz w:val="28"/>
          <w:szCs w:val="28"/>
          <w:vertAlign w:val="superscript"/>
        </w:rPr>
        <w:footnoteReference w:id="52"/>
      </w:r>
      <w:r w:rsidRPr="00EE42AC">
        <w:rPr>
          <w:rFonts w:ascii="Times New Roman" w:hAnsi="Times New Roman" w:cs="Times New Roman"/>
          <w:sz w:val="28"/>
          <w:szCs w:val="28"/>
        </w:rPr>
        <w:t xml:space="preserve"> Сетевые СМИ, по его словам,  берут в освещение те же самые темы, что и традиционная журналистика, причем в той же «интерпретации событийного пространства».</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А.А. </w:t>
      </w:r>
      <w:proofErr w:type="spellStart"/>
      <w:r w:rsidRPr="00EE42AC">
        <w:rPr>
          <w:rFonts w:ascii="Times New Roman" w:hAnsi="Times New Roman" w:cs="Times New Roman"/>
          <w:sz w:val="28"/>
          <w:szCs w:val="28"/>
        </w:rPr>
        <w:t>Бешкарев</w:t>
      </w:r>
      <w:proofErr w:type="spellEnd"/>
      <w:r w:rsidRPr="00EE42AC">
        <w:rPr>
          <w:rFonts w:ascii="Times New Roman" w:hAnsi="Times New Roman" w:cs="Times New Roman"/>
          <w:sz w:val="28"/>
          <w:szCs w:val="28"/>
        </w:rPr>
        <w:t xml:space="preserve"> отмечает, что современные мультимедийные форматы, с успехом распространившиеся в федеральных сетевых изданиях (такие, как </w:t>
      </w:r>
      <w:proofErr w:type="spellStart"/>
      <w:r w:rsidRPr="00EE42AC">
        <w:rPr>
          <w:rFonts w:ascii="Times New Roman" w:hAnsi="Times New Roman" w:cs="Times New Roman"/>
          <w:sz w:val="28"/>
          <w:szCs w:val="28"/>
        </w:rPr>
        <w:t>сторителлинг</w:t>
      </w:r>
      <w:proofErr w:type="spellEnd"/>
      <w:r w:rsidRPr="00EE42AC">
        <w:rPr>
          <w:rFonts w:ascii="Times New Roman" w:hAnsi="Times New Roman" w:cs="Times New Roman"/>
          <w:sz w:val="28"/>
          <w:szCs w:val="28"/>
        </w:rPr>
        <w:t xml:space="preserve"> и </w:t>
      </w:r>
      <w:proofErr w:type="spellStart"/>
      <w:r w:rsidRPr="00EE42AC">
        <w:rPr>
          <w:rFonts w:ascii="Times New Roman" w:hAnsi="Times New Roman" w:cs="Times New Roman"/>
          <w:sz w:val="28"/>
          <w:szCs w:val="28"/>
        </w:rPr>
        <w:t>таймлайн</w:t>
      </w:r>
      <w:proofErr w:type="spellEnd"/>
      <w:r w:rsidRPr="00EE42AC">
        <w:rPr>
          <w:rFonts w:ascii="Times New Roman" w:hAnsi="Times New Roman" w:cs="Times New Roman"/>
          <w:sz w:val="28"/>
          <w:szCs w:val="28"/>
        </w:rPr>
        <w:t>) очень медленно внедряются в онлайн-СМИ рес</w:t>
      </w:r>
      <w:r w:rsidR="006C4613" w:rsidRPr="00EE42AC">
        <w:rPr>
          <w:rFonts w:ascii="Times New Roman" w:hAnsi="Times New Roman" w:cs="Times New Roman"/>
          <w:sz w:val="28"/>
          <w:szCs w:val="28"/>
        </w:rPr>
        <w:t>п</w:t>
      </w:r>
      <w:r w:rsidRPr="00EE42AC">
        <w:rPr>
          <w:rFonts w:ascii="Times New Roman" w:hAnsi="Times New Roman" w:cs="Times New Roman"/>
          <w:sz w:val="28"/>
          <w:szCs w:val="28"/>
        </w:rPr>
        <w:t xml:space="preserve">ублики Коми. По-прежнему </w:t>
      </w:r>
      <w:proofErr w:type="gramStart"/>
      <w:r w:rsidRPr="00EE42AC">
        <w:rPr>
          <w:rFonts w:ascii="Times New Roman" w:hAnsi="Times New Roman" w:cs="Times New Roman"/>
          <w:sz w:val="28"/>
          <w:szCs w:val="28"/>
        </w:rPr>
        <w:t>Интернет-редакции</w:t>
      </w:r>
      <w:proofErr w:type="gramEnd"/>
      <w:r w:rsidRPr="00EE42AC">
        <w:rPr>
          <w:rFonts w:ascii="Times New Roman" w:hAnsi="Times New Roman" w:cs="Times New Roman"/>
          <w:sz w:val="28"/>
          <w:szCs w:val="28"/>
        </w:rPr>
        <w:t xml:space="preserve"> предпочитают фоторепортажи, </w:t>
      </w:r>
      <w:proofErr w:type="spellStart"/>
      <w:r w:rsidRPr="00EE42AC">
        <w:rPr>
          <w:rFonts w:ascii="Times New Roman" w:hAnsi="Times New Roman" w:cs="Times New Roman"/>
          <w:sz w:val="28"/>
          <w:szCs w:val="28"/>
        </w:rPr>
        <w:t>инфографику</w:t>
      </w:r>
      <w:proofErr w:type="spellEnd"/>
      <w:r w:rsidRPr="00EE42AC">
        <w:rPr>
          <w:rFonts w:ascii="Times New Roman" w:hAnsi="Times New Roman" w:cs="Times New Roman"/>
          <w:sz w:val="28"/>
          <w:szCs w:val="28"/>
        </w:rPr>
        <w:t xml:space="preserve">, </w:t>
      </w:r>
      <w:proofErr w:type="spellStart"/>
      <w:r w:rsidRPr="00EE42AC">
        <w:rPr>
          <w:rFonts w:ascii="Times New Roman" w:hAnsi="Times New Roman" w:cs="Times New Roman"/>
          <w:sz w:val="28"/>
          <w:szCs w:val="28"/>
        </w:rPr>
        <w:t>видеорубрики</w:t>
      </w:r>
      <w:proofErr w:type="spellEnd"/>
      <w:r w:rsidRPr="00EE42AC">
        <w:rPr>
          <w:rFonts w:ascii="Times New Roman" w:hAnsi="Times New Roman" w:cs="Times New Roman"/>
          <w:sz w:val="28"/>
          <w:szCs w:val="28"/>
        </w:rPr>
        <w:t xml:space="preserve">, которые восходят  к печатным </w:t>
      </w:r>
      <w:r w:rsidRPr="00EE42AC">
        <w:rPr>
          <w:rFonts w:ascii="Times New Roman" w:hAnsi="Times New Roman" w:cs="Times New Roman"/>
          <w:sz w:val="28"/>
          <w:szCs w:val="28"/>
        </w:rPr>
        <w:lastRenderedPageBreak/>
        <w:t xml:space="preserve">и телевизионным СМИ.  При этом сетевые СМИ обладают и рядом отличий, и самое принципиальное из них – меньшая зависимость СМИ от </w:t>
      </w:r>
      <w:proofErr w:type="gramStart"/>
      <w:r w:rsidRPr="00EE42AC">
        <w:rPr>
          <w:rFonts w:ascii="Times New Roman" w:hAnsi="Times New Roman" w:cs="Times New Roman"/>
          <w:sz w:val="28"/>
          <w:szCs w:val="28"/>
        </w:rPr>
        <w:t>бизнес-структур</w:t>
      </w:r>
      <w:proofErr w:type="gramEnd"/>
      <w:r w:rsidRPr="00EE42AC">
        <w:rPr>
          <w:rFonts w:ascii="Times New Roman" w:hAnsi="Times New Roman" w:cs="Times New Roman"/>
          <w:sz w:val="28"/>
          <w:szCs w:val="28"/>
        </w:rPr>
        <w:t xml:space="preserve"> и федеральных структур в регионах, поскольку Интернет-журналистика может позволить себе сократить расходы на производственный процесс, а также зависит, в первую очередь, от посещаемости и рекламодателей. Возможен и выход </w:t>
      </w:r>
      <w:proofErr w:type="gramStart"/>
      <w:r w:rsidRPr="00EE42AC">
        <w:rPr>
          <w:rFonts w:ascii="Times New Roman" w:hAnsi="Times New Roman" w:cs="Times New Roman"/>
          <w:sz w:val="28"/>
          <w:szCs w:val="28"/>
        </w:rPr>
        <w:t>регионального</w:t>
      </w:r>
      <w:proofErr w:type="gramEnd"/>
      <w:r w:rsidRPr="00EE42AC">
        <w:rPr>
          <w:rFonts w:ascii="Times New Roman" w:hAnsi="Times New Roman" w:cs="Times New Roman"/>
          <w:sz w:val="28"/>
          <w:szCs w:val="28"/>
        </w:rPr>
        <w:t xml:space="preserve"> СМИ на федеральную повестку, однако в регионах это происходит редко – гораздо более они ориентированы на  завоевание местной аудитории.</w:t>
      </w:r>
    </w:p>
    <w:p w:rsidR="006544B6" w:rsidRPr="00EE42AC" w:rsidRDefault="006544B6" w:rsidP="00D322EA">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Таким образом, сетевые СМИ перенимают ряд свойств сетевой журналистики, но при этом есть и то, что региональной журналистике не свойственно.</w:t>
      </w:r>
    </w:p>
    <w:p w:rsidR="00D322EA" w:rsidRPr="00EE42AC" w:rsidRDefault="006544B6" w:rsidP="00721506">
      <w:pPr>
        <w:spacing w:line="360" w:lineRule="auto"/>
        <w:ind w:firstLine="851"/>
        <w:jc w:val="both"/>
        <w:rPr>
          <w:rFonts w:ascii="Times New Roman" w:hAnsi="Times New Roman" w:cs="Times New Roman"/>
          <w:sz w:val="28"/>
          <w:szCs w:val="28"/>
        </w:rPr>
        <w:sectPr w:rsidR="00D322EA" w:rsidRPr="00EE42AC" w:rsidSect="00BE7283">
          <w:pgSz w:w="11906" w:h="16838"/>
          <w:pgMar w:top="1134" w:right="850" w:bottom="1134" w:left="1701" w:header="708" w:footer="708" w:gutter="0"/>
          <w:cols w:space="708"/>
          <w:docGrid w:linePitch="360"/>
        </w:sectPr>
      </w:pPr>
      <w:r w:rsidRPr="00EE42AC">
        <w:rPr>
          <w:rFonts w:ascii="Times New Roman" w:hAnsi="Times New Roman" w:cs="Times New Roman"/>
          <w:sz w:val="28"/>
          <w:szCs w:val="28"/>
        </w:rPr>
        <w:t>Как обстоит дело с сетевыми изданиями в Петербурге? Насколько они подпадают под общие тенденции, выделенные нами в данном пункте на основе исследовательских работ, посвященных анализу ситуации с сетевыми СМИ в нескольких регионах Ро</w:t>
      </w:r>
      <w:r w:rsidR="006C4613" w:rsidRPr="00EE42AC">
        <w:rPr>
          <w:rFonts w:ascii="Times New Roman" w:hAnsi="Times New Roman" w:cs="Times New Roman"/>
          <w:sz w:val="28"/>
          <w:szCs w:val="28"/>
        </w:rPr>
        <w:t>ссии? Этот вопрос мы подробнее освет</w:t>
      </w:r>
      <w:r w:rsidRPr="00EE42AC">
        <w:rPr>
          <w:rFonts w:ascii="Times New Roman" w:hAnsi="Times New Roman" w:cs="Times New Roman"/>
          <w:sz w:val="28"/>
          <w:szCs w:val="28"/>
        </w:rPr>
        <w:t xml:space="preserve">им в </w:t>
      </w:r>
      <w:r w:rsidR="006C4613" w:rsidRPr="00EE42AC">
        <w:rPr>
          <w:rFonts w:ascii="Times New Roman" w:hAnsi="Times New Roman" w:cs="Times New Roman"/>
          <w:sz w:val="28"/>
          <w:szCs w:val="28"/>
        </w:rPr>
        <w:t>следующем пункте:</w:t>
      </w:r>
      <w:r w:rsidRPr="00EE42AC">
        <w:rPr>
          <w:rFonts w:ascii="Times New Roman" w:hAnsi="Times New Roman" w:cs="Times New Roman"/>
          <w:sz w:val="28"/>
          <w:szCs w:val="28"/>
        </w:rPr>
        <w:t xml:space="preserve"> перед тем, как погрузиться в анализ непосредственно финансовых аспектов деятельности сетевых СМИ в Петербурге  рассмотрим общее положение сетевых изданий на </w:t>
      </w:r>
      <w:proofErr w:type="spellStart"/>
      <w:r w:rsidRPr="00EE42AC">
        <w:rPr>
          <w:rFonts w:ascii="Times New Roman" w:hAnsi="Times New Roman" w:cs="Times New Roman"/>
          <w:sz w:val="28"/>
          <w:szCs w:val="28"/>
        </w:rPr>
        <w:t>медиарынке</w:t>
      </w:r>
      <w:proofErr w:type="spellEnd"/>
      <w:r w:rsidRPr="00EE42AC">
        <w:rPr>
          <w:rFonts w:ascii="Times New Roman" w:hAnsi="Times New Roman" w:cs="Times New Roman"/>
          <w:sz w:val="28"/>
          <w:szCs w:val="28"/>
        </w:rPr>
        <w:t xml:space="preserve"> Северной столицы. </w:t>
      </w:r>
    </w:p>
    <w:p w:rsidR="006544B6" w:rsidRPr="00EE42AC" w:rsidRDefault="002F637E" w:rsidP="007306BB">
      <w:pPr>
        <w:pStyle w:val="2"/>
        <w:numPr>
          <w:ilvl w:val="1"/>
          <w:numId w:val="33"/>
        </w:numPr>
        <w:spacing w:before="0" w:after="240"/>
        <w:jc w:val="center"/>
        <w:rPr>
          <w:color w:val="auto"/>
          <w:shd w:val="clear" w:color="auto" w:fill="FFFFFF"/>
          <w:lang w:eastAsia="ru-RU"/>
        </w:rPr>
      </w:pPr>
      <w:bookmarkStart w:id="20" w:name="_Toc514244367"/>
      <w:r w:rsidRPr="00EE42AC">
        <w:rPr>
          <w:color w:val="auto"/>
          <w:shd w:val="clear" w:color="auto" w:fill="FFFFFF"/>
          <w:lang w:eastAsia="ru-RU"/>
        </w:rPr>
        <w:lastRenderedPageBreak/>
        <w:t xml:space="preserve">Региональные </w:t>
      </w:r>
      <w:r w:rsidR="00892C80" w:rsidRPr="00EE42AC">
        <w:rPr>
          <w:color w:val="auto"/>
          <w:shd w:val="clear" w:color="auto" w:fill="FFFFFF"/>
          <w:lang w:eastAsia="ru-RU"/>
        </w:rPr>
        <w:t xml:space="preserve">сетевые </w:t>
      </w:r>
      <w:r w:rsidRPr="00EE42AC">
        <w:rPr>
          <w:color w:val="auto"/>
          <w:shd w:val="clear" w:color="auto" w:fill="FFFFFF"/>
          <w:lang w:eastAsia="ru-RU"/>
        </w:rPr>
        <w:t>СМИ Петербурга. Общая характеристика.</w:t>
      </w:r>
      <w:bookmarkEnd w:id="20"/>
    </w:p>
    <w:p w:rsidR="00103CA0" w:rsidRPr="00EE42AC" w:rsidRDefault="002F637E" w:rsidP="00093E10">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sz w:val="28"/>
          <w:szCs w:val="28"/>
          <w:shd w:val="clear" w:color="auto" w:fill="FFFFFF"/>
          <w:lang w:eastAsia="ru-RU"/>
        </w:rPr>
        <w:t xml:space="preserve">Петербургский рынок сетевых СМИ занимает свою особую нишу где-то между региональными и федеральными сетевыми СМИ, поскольку ведущие </w:t>
      </w:r>
      <w:r w:rsidRPr="00EE42AC">
        <w:rPr>
          <w:rFonts w:ascii="Times New Roman" w:hAnsi="Times New Roman" w:cs="Times New Roman"/>
          <w:sz w:val="28"/>
          <w:szCs w:val="28"/>
          <w:shd w:val="clear" w:color="auto" w:fill="FFFFFF"/>
          <w:lang w:eastAsia="ru-RU"/>
        </w:rPr>
        <w:t>Интернет-издания города обладают частью характеристик, приведенных выше, но далеко не всеми. Возможно, это связано с тем, что Интернет-журналистика в Северной столице началась практически одновременно с «первыми ласточками» в столице: «</w:t>
      </w:r>
      <w:proofErr w:type="spellStart"/>
      <w:r w:rsidRPr="00EE42AC">
        <w:rPr>
          <w:rFonts w:ascii="Times New Roman" w:hAnsi="Times New Roman" w:cs="Times New Roman"/>
          <w:sz w:val="28"/>
          <w:szCs w:val="28"/>
          <w:shd w:val="clear" w:color="auto" w:fill="FFFFFF"/>
          <w:lang w:eastAsia="ru-RU"/>
        </w:rPr>
        <w:t>Фонтанка</w:t>
      </w:r>
      <w:proofErr w:type="gramStart"/>
      <w:r w:rsidRPr="00EE42AC">
        <w:rPr>
          <w:rFonts w:ascii="Times New Roman" w:hAnsi="Times New Roman" w:cs="Times New Roman"/>
          <w:sz w:val="28"/>
          <w:szCs w:val="28"/>
          <w:shd w:val="clear" w:color="auto" w:fill="FFFFFF"/>
          <w:lang w:eastAsia="ru-RU"/>
        </w:rPr>
        <w:t>.р</w:t>
      </w:r>
      <w:proofErr w:type="gramEnd"/>
      <w:r w:rsidRPr="00EE42AC">
        <w:rPr>
          <w:rFonts w:ascii="Times New Roman" w:hAnsi="Times New Roman" w:cs="Times New Roman"/>
          <w:sz w:val="28"/>
          <w:szCs w:val="28"/>
          <w:shd w:val="clear" w:color="auto" w:fill="FFFFFF"/>
          <w:lang w:eastAsia="ru-RU"/>
        </w:rPr>
        <w:t>у</w:t>
      </w:r>
      <w:proofErr w:type="spellEnd"/>
      <w:r w:rsidRPr="00EE42AC">
        <w:rPr>
          <w:rFonts w:ascii="Times New Roman" w:hAnsi="Times New Roman" w:cs="Times New Roman"/>
          <w:sz w:val="28"/>
          <w:szCs w:val="28"/>
          <w:shd w:val="clear" w:color="auto" w:fill="FFFFFF"/>
          <w:lang w:eastAsia="ru-RU"/>
        </w:rPr>
        <w:t>», которая является ведущей Интернет-газетой города, была создана в 1999 году. К настоящему моменту «</w:t>
      </w:r>
      <w:proofErr w:type="spellStart"/>
      <w:r w:rsidRPr="00EE42AC">
        <w:rPr>
          <w:rFonts w:ascii="Times New Roman" w:hAnsi="Times New Roman" w:cs="Times New Roman"/>
          <w:sz w:val="28"/>
          <w:szCs w:val="28"/>
          <w:shd w:val="clear" w:color="auto" w:fill="FFFFFF"/>
          <w:lang w:eastAsia="ru-RU"/>
        </w:rPr>
        <w:t>Фонтанка</w:t>
      </w:r>
      <w:proofErr w:type="gramStart"/>
      <w:r w:rsidRPr="00EE42AC">
        <w:rPr>
          <w:rFonts w:ascii="Times New Roman" w:hAnsi="Times New Roman" w:cs="Times New Roman"/>
          <w:sz w:val="28"/>
          <w:szCs w:val="28"/>
          <w:shd w:val="clear" w:color="auto" w:fill="FFFFFF"/>
          <w:lang w:eastAsia="ru-RU"/>
        </w:rPr>
        <w:t>.р</w:t>
      </w:r>
      <w:proofErr w:type="gramEnd"/>
      <w:r w:rsidRPr="00EE42AC">
        <w:rPr>
          <w:rFonts w:ascii="Times New Roman" w:hAnsi="Times New Roman" w:cs="Times New Roman"/>
          <w:sz w:val="28"/>
          <w:szCs w:val="28"/>
          <w:shd w:val="clear" w:color="auto" w:fill="FFFFFF"/>
          <w:lang w:eastAsia="ru-RU"/>
        </w:rPr>
        <w:t>у</w:t>
      </w:r>
      <w:proofErr w:type="spellEnd"/>
      <w:r w:rsidRPr="00EE42AC">
        <w:rPr>
          <w:rFonts w:ascii="Times New Roman" w:hAnsi="Times New Roman" w:cs="Times New Roman"/>
          <w:sz w:val="28"/>
          <w:szCs w:val="28"/>
          <w:shd w:val="clear" w:color="auto" w:fill="FFFFFF"/>
          <w:lang w:eastAsia="ru-RU"/>
        </w:rPr>
        <w:t xml:space="preserve">» накопила солидные </w:t>
      </w:r>
      <w:proofErr w:type="spellStart"/>
      <w:r w:rsidRPr="00EE42AC">
        <w:rPr>
          <w:rFonts w:ascii="Times New Roman" w:hAnsi="Times New Roman" w:cs="Times New Roman"/>
          <w:sz w:val="28"/>
          <w:szCs w:val="28"/>
          <w:shd w:val="clear" w:color="auto" w:fill="FFFFFF"/>
          <w:lang w:eastAsia="ru-RU"/>
        </w:rPr>
        <w:t>медиахарактеристики</w:t>
      </w:r>
      <w:proofErr w:type="spellEnd"/>
      <w:r w:rsidRPr="00EE42AC">
        <w:rPr>
          <w:rFonts w:ascii="Times New Roman" w:hAnsi="Times New Roman" w:cs="Times New Roman"/>
          <w:sz w:val="28"/>
          <w:szCs w:val="28"/>
          <w:shd w:val="clear" w:color="auto" w:fill="FFFFFF"/>
          <w:lang w:eastAsia="ru-RU"/>
        </w:rPr>
        <w:t xml:space="preserve">: </w:t>
      </w:r>
      <w:r w:rsidR="007B65B8" w:rsidRPr="00EE42AC">
        <w:rPr>
          <w:rFonts w:ascii="Times New Roman" w:hAnsi="Times New Roman" w:cs="Times New Roman"/>
          <w:sz w:val="28"/>
          <w:szCs w:val="28"/>
          <w:shd w:val="clear" w:color="auto" w:fill="FFFFFF"/>
          <w:lang w:eastAsia="ru-RU"/>
        </w:rPr>
        <w:t>издание зани</w:t>
      </w:r>
      <w:r w:rsidR="00447F58" w:rsidRPr="00EE42AC">
        <w:rPr>
          <w:rFonts w:ascii="Times New Roman" w:hAnsi="Times New Roman" w:cs="Times New Roman"/>
          <w:sz w:val="28"/>
          <w:szCs w:val="28"/>
          <w:shd w:val="clear" w:color="auto" w:fill="FFFFFF"/>
          <w:lang w:eastAsia="ru-RU"/>
        </w:rPr>
        <w:t>м</w:t>
      </w:r>
      <w:r w:rsidR="007B65B8" w:rsidRPr="00EE42AC">
        <w:rPr>
          <w:rFonts w:ascii="Times New Roman" w:hAnsi="Times New Roman" w:cs="Times New Roman"/>
          <w:sz w:val="28"/>
          <w:szCs w:val="28"/>
          <w:shd w:val="clear" w:color="auto" w:fill="FFFFFF"/>
          <w:lang w:eastAsia="ru-RU"/>
        </w:rPr>
        <w:t xml:space="preserve">ает первую строчку в </w:t>
      </w:r>
      <w:r w:rsidR="00103CA0" w:rsidRPr="00EE42AC">
        <w:rPr>
          <w:rFonts w:ascii="Times New Roman" w:hAnsi="Times New Roman" w:cs="Times New Roman"/>
          <w:sz w:val="28"/>
          <w:szCs w:val="28"/>
          <w:shd w:val="clear" w:color="auto" w:fill="FFFFFF"/>
        </w:rPr>
        <w:t xml:space="preserve">рейтинге </w:t>
      </w:r>
      <w:proofErr w:type="spellStart"/>
      <w:r w:rsidR="00103CA0" w:rsidRPr="00EE42AC">
        <w:rPr>
          <w:rFonts w:ascii="Times New Roman" w:hAnsi="Times New Roman" w:cs="Times New Roman"/>
          <w:sz w:val="28"/>
          <w:szCs w:val="28"/>
          <w:shd w:val="clear" w:color="auto" w:fill="FFFFFF"/>
        </w:rPr>
        <w:t>медиаресурсов</w:t>
      </w:r>
      <w:proofErr w:type="spellEnd"/>
      <w:r w:rsidR="00103CA0" w:rsidRPr="00EE42AC">
        <w:rPr>
          <w:rFonts w:ascii="Times New Roman" w:hAnsi="Times New Roman" w:cs="Times New Roman"/>
          <w:sz w:val="28"/>
          <w:szCs w:val="28"/>
          <w:shd w:val="clear" w:color="auto" w:fill="FFFFFF"/>
        </w:rPr>
        <w:t xml:space="preserve"> Санкт-Петербурга и Ленинградской области, входит в Т</w:t>
      </w:r>
      <w:r w:rsidR="007B65B8" w:rsidRPr="00EE42AC">
        <w:rPr>
          <w:rFonts w:ascii="Times New Roman" w:hAnsi="Times New Roman" w:cs="Times New Roman"/>
          <w:sz w:val="28"/>
          <w:szCs w:val="28"/>
          <w:shd w:val="clear" w:color="auto" w:fill="FFFFFF"/>
        </w:rPr>
        <w:t>ОП-5 общероссийского рейтинга онлайн-СМИ по и</w:t>
      </w:r>
      <w:r w:rsidR="00103CA0" w:rsidRPr="00EE42AC">
        <w:rPr>
          <w:rFonts w:ascii="Times New Roman" w:hAnsi="Times New Roman" w:cs="Times New Roman"/>
          <w:sz w:val="28"/>
          <w:szCs w:val="28"/>
          <w:shd w:val="clear" w:color="auto" w:fill="FFFFFF"/>
        </w:rPr>
        <w:t xml:space="preserve">ндексу </w:t>
      </w:r>
      <w:r w:rsidR="00447F58" w:rsidRPr="00EE42AC">
        <w:rPr>
          <w:rFonts w:ascii="Times New Roman" w:hAnsi="Times New Roman" w:cs="Times New Roman"/>
          <w:sz w:val="28"/>
          <w:szCs w:val="28"/>
          <w:shd w:val="clear" w:color="auto" w:fill="FFFFFF"/>
        </w:rPr>
        <w:t>ц</w:t>
      </w:r>
      <w:r w:rsidR="007B65B8" w:rsidRPr="00EE42AC">
        <w:rPr>
          <w:rFonts w:ascii="Times New Roman" w:hAnsi="Times New Roman" w:cs="Times New Roman"/>
          <w:sz w:val="28"/>
          <w:szCs w:val="28"/>
          <w:shd w:val="clear" w:color="auto" w:fill="FFFFFF"/>
        </w:rPr>
        <w:t xml:space="preserve">итируемости, согласно данным </w:t>
      </w:r>
      <w:proofErr w:type="spellStart"/>
      <w:r w:rsidR="007B65B8" w:rsidRPr="00EE42AC">
        <w:rPr>
          <w:rFonts w:ascii="Times New Roman" w:hAnsi="Times New Roman" w:cs="Times New Roman"/>
          <w:sz w:val="28"/>
          <w:szCs w:val="28"/>
          <w:shd w:val="clear" w:color="auto" w:fill="FFFFFF"/>
        </w:rPr>
        <w:t>Медиалогии</w:t>
      </w:r>
      <w:proofErr w:type="spellEnd"/>
      <w:r w:rsidR="007B65B8" w:rsidRPr="00EE42AC">
        <w:rPr>
          <w:rFonts w:ascii="Times New Roman" w:hAnsi="Times New Roman" w:cs="Times New Roman"/>
          <w:sz w:val="28"/>
          <w:szCs w:val="28"/>
          <w:shd w:val="clear" w:color="auto" w:fill="FFFFFF"/>
        </w:rPr>
        <w:t xml:space="preserve"> за </w:t>
      </w:r>
      <w:r w:rsidR="00103CA0" w:rsidRPr="00EE42AC">
        <w:rPr>
          <w:rFonts w:ascii="Times New Roman" w:hAnsi="Times New Roman" w:cs="Times New Roman"/>
          <w:sz w:val="28"/>
          <w:szCs w:val="28"/>
          <w:shd w:val="clear" w:color="auto" w:fill="FFFFFF"/>
        </w:rPr>
        <w:t xml:space="preserve">апрель 2017. </w:t>
      </w:r>
      <w:r w:rsidR="007B65B8" w:rsidRPr="00EE42AC">
        <w:rPr>
          <w:rFonts w:ascii="Times New Roman" w:hAnsi="Times New Roman" w:cs="Times New Roman"/>
          <w:sz w:val="28"/>
          <w:szCs w:val="28"/>
          <w:shd w:val="clear" w:color="auto" w:fill="FFFFFF"/>
        </w:rPr>
        <w:t xml:space="preserve"> В  месяц материалы Интернет-газеты смотрят 5,9 </w:t>
      </w:r>
      <w:proofErr w:type="gramStart"/>
      <w:r w:rsidR="001772BA" w:rsidRPr="00EE42AC">
        <w:rPr>
          <w:rFonts w:ascii="Times New Roman" w:hAnsi="Times New Roman" w:cs="Times New Roman"/>
          <w:sz w:val="28"/>
          <w:szCs w:val="28"/>
          <w:shd w:val="clear" w:color="auto" w:fill="FFFFFF"/>
        </w:rPr>
        <w:t>млн</w:t>
      </w:r>
      <w:proofErr w:type="gramEnd"/>
      <w:r w:rsidR="001772BA" w:rsidRPr="00EE42AC">
        <w:rPr>
          <w:rFonts w:ascii="Times New Roman" w:hAnsi="Times New Roman" w:cs="Times New Roman"/>
          <w:sz w:val="28"/>
          <w:szCs w:val="28"/>
          <w:shd w:val="clear" w:color="auto" w:fill="FFFFFF"/>
        </w:rPr>
        <w:t xml:space="preserve"> </w:t>
      </w:r>
      <w:r w:rsidR="007B65B8" w:rsidRPr="00EE42AC">
        <w:rPr>
          <w:rFonts w:ascii="Times New Roman" w:hAnsi="Times New Roman" w:cs="Times New Roman"/>
          <w:sz w:val="28"/>
          <w:szCs w:val="28"/>
          <w:shd w:val="clear" w:color="auto" w:fill="FFFFFF"/>
        </w:rPr>
        <w:t xml:space="preserve">уникальных посетителей. </w:t>
      </w:r>
    </w:p>
    <w:p w:rsidR="007B65B8" w:rsidRPr="00EE42AC" w:rsidRDefault="007B65B8" w:rsidP="00093E10">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Концепция работы «</w:t>
      </w:r>
      <w:proofErr w:type="spellStart"/>
      <w:r w:rsidRPr="00EE42AC">
        <w:rPr>
          <w:rFonts w:ascii="Times New Roman" w:hAnsi="Times New Roman" w:cs="Times New Roman"/>
          <w:sz w:val="28"/>
          <w:szCs w:val="28"/>
          <w:shd w:val="clear" w:color="auto" w:fill="FFFFFF"/>
        </w:rPr>
        <w:t>Фонтанки</w:t>
      </w:r>
      <w:proofErr w:type="gramStart"/>
      <w:r w:rsidRPr="00EE42AC">
        <w:rPr>
          <w:rFonts w:ascii="Times New Roman" w:hAnsi="Times New Roman" w:cs="Times New Roman"/>
          <w:sz w:val="28"/>
          <w:szCs w:val="28"/>
          <w:shd w:val="clear" w:color="auto" w:fill="FFFFFF"/>
        </w:rPr>
        <w:t>.р</w:t>
      </w:r>
      <w:proofErr w:type="gramEnd"/>
      <w:r w:rsidRPr="00EE42AC">
        <w:rPr>
          <w:rFonts w:ascii="Times New Roman" w:hAnsi="Times New Roman" w:cs="Times New Roman"/>
          <w:sz w:val="28"/>
          <w:szCs w:val="28"/>
          <w:shd w:val="clear" w:color="auto" w:fill="FFFFFF"/>
        </w:rPr>
        <w:t>у</w:t>
      </w:r>
      <w:proofErr w:type="spellEnd"/>
      <w:r w:rsidRPr="00EE42AC">
        <w:rPr>
          <w:rFonts w:ascii="Times New Roman" w:hAnsi="Times New Roman" w:cs="Times New Roman"/>
          <w:sz w:val="28"/>
          <w:szCs w:val="28"/>
          <w:shd w:val="clear" w:color="auto" w:fill="FFFFFF"/>
        </w:rPr>
        <w:t>», безусловно, повлияла на стиль работы всех общественно-политических сетевых СМИ  города: в частности, онлайн-СМИ следующего поколения передали уклон в криминальную тематику (что характерно для региональных сетевых СМИ) и полноценное освещение федеральной повестки (что для региональных СМИ совсем не характерно). Практически каждое общественно-политическое Интернет-издание города – от «Невских Новостей» до появившегося совсем недавно информационного портала «Мойка78»</w:t>
      </w:r>
      <w:r w:rsidR="003E4D29" w:rsidRPr="00EE42AC">
        <w:rPr>
          <w:rFonts w:ascii="Times New Roman" w:hAnsi="Times New Roman" w:cs="Times New Roman"/>
          <w:sz w:val="28"/>
          <w:szCs w:val="28"/>
          <w:shd w:val="clear" w:color="auto" w:fill="FFFFFF"/>
        </w:rPr>
        <w:t xml:space="preserve"> – </w:t>
      </w:r>
      <w:r w:rsidRPr="00EE42AC">
        <w:rPr>
          <w:rFonts w:ascii="Times New Roman" w:hAnsi="Times New Roman" w:cs="Times New Roman"/>
          <w:sz w:val="28"/>
          <w:szCs w:val="28"/>
          <w:shd w:val="clear" w:color="auto" w:fill="FFFFFF"/>
        </w:rPr>
        <w:t xml:space="preserve">освещает ежедневно важнейшие федеральные новости общества, политики, культуры и так далее.  Интернет-газета «Бумага» и вовсе относится к федеральным изданиям, несмотря на «петербургскую прописку». </w:t>
      </w:r>
    </w:p>
    <w:p w:rsidR="007B65B8" w:rsidRPr="00EE42AC" w:rsidRDefault="007B65B8" w:rsidP="00093E10">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Две характерные черты региональных сетевых СМИ – близость аудитории и близость ньюсмейкерам – в петербургских сетевых СМИ присутствуют в полной мере, поскольку между Интернет-изданиями, освещающими примерно одинаковую региональную повестку, идет </w:t>
      </w:r>
      <w:r w:rsidRPr="00EE42AC">
        <w:rPr>
          <w:rFonts w:ascii="Times New Roman" w:hAnsi="Times New Roman" w:cs="Times New Roman"/>
          <w:sz w:val="28"/>
          <w:szCs w:val="28"/>
          <w:shd w:val="clear" w:color="auto" w:fill="FFFFFF"/>
        </w:rPr>
        <w:lastRenderedPageBreak/>
        <w:t xml:space="preserve">настоящая борьба за </w:t>
      </w:r>
      <w:proofErr w:type="gramStart"/>
      <w:r w:rsidRPr="00EE42AC">
        <w:rPr>
          <w:rFonts w:ascii="Times New Roman" w:hAnsi="Times New Roman" w:cs="Times New Roman"/>
          <w:sz w:val="28"/>
          <w:szCs w:val="28"/>
          <w:shd w:val="clear" w:color="auto" w:fill="FFFFFF"/>
        </w:rPr>
        <w:t>уникальный</w:t>
      </w:r>
      <w:proofErr w:type="gramEnd"/>
      <w:r w:rsidRPr="00EE42AC">
        <w:rPr>
          <w:rFonts w:ascii="Times New Roman" w:hAnsi="Times New Roman" w:cs="Times New Roman"/>
          <w:sz w:val="28"/>
          <w:szCs w:val="28"/>
          <w:shd w:val="clear" w:color="auto" w:fill="FFFFFF"/>
        </w:rPr>
        <w:t xml:space="preserve"> контент. А его могут предоставить как неформальные источники, так и сами читатели, если у редакции хорошо </w:t>
      </w:r>
      <w:r w:rsidR="00004DC7" w:rsidRPr="00EE42AC">
        <w:rPr>
          <w:rFonts w:ascii="Times New Roman" w:hAnsi="Times New Roman" w:cs="Times New Roman"/>
          <w:sz w:val="28"/>
          <w:szCs w:val="28"/>
          <w:shd w:val="clear" w:color="auto" w:fill="FFFFFF"/>
        </w:rPr>
        <w:t>налажена обратная связь с ними. Например, одно из знаменитых расследований «</w:t>
      </w:r>
      <w:proofErr w:type="spellStart"/>
      <w:r w:rsidR="00004DC7" w:rsidRPr="00EE42AC">
        <w:rPr>
          <w:rFonts w:ascii="Times New Roman" w:hAnsi="Times New Roman" w:cs="Times New Roman"/>
          <w:sz w:val="28"/>
          <w:szCs w:val="28"/>
          <w:shd w:val="clear" w:color="auto" w:fill="FFFFFF"/>
        </w:rPr>
        <w:t>Фонтанки</w:t>
      </w:r>
      <w:proofErr w:type="gramStart"/>
      <w:r w:rsidR="00004DC7" w:rsidRPr="00EE42AC">
        <w:rPr>
          <w:rFonts w:ascii="Times New Roman" w:hAnsi="Times New Roman" w:cs="Times New Roman"/>
          <w:sz w:val="28"/>
          <w:szCs w:val="28"/>
          <w:shd w:val="clear" w:color="auto" w:fill="FFFFFF"/>
        </w:rPr>
        <w:t>.р</w:t>
      </w:r>
      <w:proofErr w:type="gramEnd"/>
      <w:r w:rsidR="00004DC7" w:rsidRPr="00EE42AC">
        <w:rPr>
          <w:rFonts w:ascii="Times New Roman" w:hAnsi="Times New Roman" w:cs="Times New Roman"/>
          <w:sz w:val="28"/>
          <w:szCs w:val="28"/>
          <w:shd w:val="clear" w:color="auto" w:fill="FFFFFF"/>
        </w:rPr>
        <w:t>у</w:t>
      </w:r>
      <w:proofErr w:type="spellEnd"/>
      <w:r w:rsidR="00004DC7" w:rsidRPr="00EE42AC">
        <w:rPr>
          <w:rFonts w:ascii="Times New Roman" w:hAnsi="Times New Roman" w:cs="Times New Roman"/>
          <w:sz w:val="28"/>
          <w:szCs w:val="28"/>
          <w:shd w:val="clear" w:color="auto" w:fill="FFFFFF"/>
        </w:rPr>
        <w:t>», посвященное горящему творогу (речь идет о некачественном искусственном твороге, продаваемом под видом натурального)</w:t>
      </w:r>
      <w:r w:rsidR="00004DC7" w:rsidRPr="00EE42AC">
        <w:rPr>
          <w:rStyle w:val="a4"/>
          <w:rFonts w:ascii="Times New Roman" w:hAnsi="Times New Roman" w:cs="Times New Roman"/>
          <w:sz w:val="28"/>
          <w:szCs w:val="28"/>
          <w:shd w:val="clear" w:color="auto" w:fill="FFFFFF"/>
          <w:vertAlign w:val="superscript"/>
        </w:rPr>
        <w:footnoteReference w:id="53"/>
      </w:r>
      <w:r w:rsidR="00386FA8" w:rsidRPr="00EE42AC">
        <w:rPr>
          <w:rFonts w:ascii="Times New Roman" w:hAnsi="Times New Roman" w:cs="Times New Roman"/>
          <w:sz w:val="28"/>
          <w:szCs w:val="28"/>
          <w:shd w:val="clear" w:color="auto" w:fill="FFFFFF"/>
        </w:rPr>
        <w:t xml:space="preserve">, началось с обращения в редакцию читателя. Благодаря эксклюзивности и злободневности итогового материала расследование было процитировано практически всеми ведущими федеральными СМИ. </w:t>
      </w:r>
    </w:p>
    <w:p w:rsidR="00386FA8" w:rsidRPr="00EE42AC" w:rsidRDefault="00386FA8" w:rsidP="00093E10">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Что касается низкой продолжительности жизни сетевых изданий – здесь нельзя однозначно сказать, работает ли эта тенденция в </w:t>
      </w:r>
      <w:r w:rsidR="004169B1" w:rsidRPr="00EE42AC">
        <w:rPr>
          <w:rFonts w:ascii="Times New Roman" w:hAnsi="Times New Roman" w:cs="Times New Roman"/>
          <w:sz w:val="28"/>
          <w:szCs w:val="28"/>
          <w:shd w:val="clear" w:color="auto" w:fill="FFFFFF"/>
        </w:rPr>
        <w:t xml:space="preserve">Петербурге или нет. С одной стороны, есть определенный процент мелких информационных порталов, которые существуют 1-2 года, а затем «угасают» и «оживают» только в преддверии выборов, благодаря возможности заработать на политическом событии. При этом в Петербурге существует достаточно большое количество «крепких» </w:t>
      </w:r>
      <w:proofErr w:type="gramStart"/>
      <w:r w:rsidR="004169B1" w:rsidRPr="00EE42AC">
        <w:rPr>
          <w:rFonts w:ascii="Times New Roman" w:hAnsi="Times New Roman" w:cs="Times New Roman"/>
          <w:sz w:val="28"/>
          <w:szCs w:val="28"/>
          <w:shd w:val="clear" w:color="auto" w:fill="FFFFFF"/>
        </w:rPr>
        <w:t>Интернет-СМИ</w:t>
      </w:r>
      <w:proofErr w:type="gramEnd"/>
      <w:r w:rsidR="004169B1" w:rsidRPr="00EE42AC">
        <w:rPr>
          <w:rFonts w:ascii="Times New Roman" w:hAnsi="Times New Roman" w:cs="Times New Roman"/>
          <w:sz w:val="28"/>
          <w:szCs w:val="28"/>
          <w:shd w:val="clear" w:color="auto" w:fill="FFFFFF"/>
        </w:rPr>
        <w:t>, работающих в разных нишах – от общественно-политической повестки до узкоспециализированных порталов. Раз в год стабильно появляется новое сетевое СМИ: в этом году, например, таким СМИ стал портал «Мойка78». Несмотря на то, что по целевой аудитории он находится в одной нише с целым рядом изданий (и не только сетевых)</w:t>
      </w:r>
      <w:r w:rsidR="003E4D29" w:rsidRPr="00EE42AC">
        <w:rPr>
          <w:rFonts w:ascii="Times New Roman" w:hAnsi="Times New Roman" w:cs="Times New Roman"/>
          <w:sz w:val="28"/>
          <w:szCs w:val="28"/>
          <w:shd w:val="clear" w:color="auto" w:fill="FFFFFF"/>
        </w:rPr>
        <w:t xml:space="preserve"> – </w:t>
      </w:r>
      <w:r w:rsidR="004169B1" w:rsidRPr="00EE42AC">
        <w:rPr>
          <w:rFonts w:ascii="Times New Roman" w:hAnsi="Times New Roman" w:cs="Times New Roman"/>
          <w:sz w:val="28"/>
          <w:szCs w:val="28"/>
          <w:shd w:val="clear" w:color="auto" w:fill="FFFFFF"/>
        </w:rPr>
        <w:t xml:space="preserve"> «</w:t>
      </w:r>
      <w:proofErr w:type="spellStart"/>
      <w:r w:rsidR="004169B1" w:rsidRPr="00EE42AC">
        <w:rPr>
          <w:rFonts w:ascii="Times New Roman" w:hAnsi="Times New Roman" w:cs="Times New Roman"/>
          <w:sz w:val="28"/>
          <w:szCs w:val="28"/>
          <w:shd w:val="clear" w:color="auto" w:fill="FFFFFF"/>
        </w:rPr>
        <w:t>Фонтанка</w:t>
      </w:r>
      <w:proofErr w:type="gramStart"/>
      <w:r w:rsidR="004169B1" w:rsidRPr="00EE42AC">
        <w:rPr>
          <w:rFonts w:ascii="Times New Roman" w:hAnsi="Times New Roman" w:cs="Times New Roman"/>
          <w:sz w:val="28"/>
          <w:szCs w:val="28"/>
          <w:shd w:val="clear" w:color="auto" w:fill="FFFFFF"/>
        </w:rPr>
        <w:t>.р</w:t>
      </w:r>
      <w:proofErr w:type="gramEnd"/>
      <w:r w:rsidR="004169B1" w:rsidRPr="00EE42AC">
        <w:rPr>
          <w:rFonts w:ascii="Times New Roman" w:hAnsi="Times New Roman" w:cs="Times New Roman"/>
          <w:sz w:val="28"/>
          <w:szCs w:val="28"/>
          <w:shd w:val="clear" w:color="auto" w:fill="FFFFFF"/>
        </w:rPr>
        <w:t>у</w:t>
      </w:r>
      <w:proofErr w:type="spellEnd"/>
      <w:r w:rsidR="004169B1" w:rsidRPr="00EE42AC">
        <w:rPr>
          <w:rFonts w:ascii="Times New Roman" w:hAnsi="Times New Roman" w:cs="Times New Roman"/>
          <w:sz w:val="28"/>
          <w:szCs w:val="28"/>
          <w:shd w:val="clear" w:color="auto" w:fill="FFFFFF"/>
        </w:rPr>
        <w:t xml:space="preserve">», «Деловой Петербург», «Невские Новости», </w:t>
      </w:r>
      <w:proofErr w:type="spellStart"/>
      <w:r w:rsidR="004169B1" w:rsidRPr="00EE42AC">
        <w:rPr>
          <w:rFonts w:ascii="Times New Roman" w:hAnsi="Times New Roman" w:cs="Times New Roman"/>
          <w:sz w:val="28"/>
          <w:szCs w:val="28"/>
          <w:shd w:val="clear" w:color="auto" w:fill="FFFFFF"/>
          <w:lang w:val="en-US"/>
        </w:rPr>
        <w:t>NevaToday</w:t>
      </w:r>
      <w:proofErr w:type="spellEnd"/>
      <w:r w:rsidR="004169B1" w:rsidRPr="00EE42AC">
        <w:rPr>
          <w:rFonts w:ascii="Times New Roman" w:hAnsi="Times New Roman" w:cs="Times New Roman"/>
          <w:sz w:val="28"/>
          <w:szCs w:val="28"/>
          <w:shd w:val="clear" w:color="auto" w:fill="FFFFFF"/>
        </w:rPr>
        <w:t xml:space="preserve"> – порталу удалось закрепиться и достаточно быстро войти в десятку цитируемых СМИ города. </w:t>
      </w:r>
    </w:p>
    <w:p w:rsidR="00093E10" w:rsidRPr="00EE42AC" w:rsidRDefault="004169B1" w:rsidP="00093E10">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sz w:val="28"/>
          <w:szCs w:val="28"/>
          <w:shd w:val="clear" w:color="auto" w:fill="FFFFFF"/>
        </w:rPr>
        <w:t xml:space="preserve">Низкий уровень журналистики для сетевых СМИ Петербурга нехарактерен: при наличии нескольких учебных заведений, выпускающих профессиональных журналистов, а также большого количества изданий, в городе всегда есть кадровый резерв. Проблемы с грамотностью текстов, подачей информации и оформлением самих порталов есть у более мелких корпоративных и узкоспециализированных СМИ, но у крупных </w:t>
      </w:r>
      <w:r w:rsidRPr="00EE42AC">
        <w:rPr>
          <w:rFonts w:ascii="Times New Roman" w:hAnsi="Times New Roman" w:cs="Times New Roman"/>
          <w:sz w:val="28"/>
          <w:szCs w:val="28"/>
          <w:shd w:val="clear" w:color="auto" w:fill="FFFFFF"/>
        </w:rPr>
        <w:lastRenderedPageBreak/>
        <w:t xml:space="preserve">общественно-политических Интернет-изданий, которые мы рассмотрим далее, профессионализм находится на достаточно высоком уровне. </w:t>
      </w:r>
    </w:p>
    <w:p w:rsidR="00447F58" w:rsidRPr="00EE42AC" w:rsidRDefault="00447F58" w:rsidP="00093E10">
      <w:pPr>
        <w:spacing w:after="0" w:line="360" w:lineRule="auto"/>
        <w:ind w:firstLine="851"/>
        <w:jc w:val="both"/>
        <w:rPr>
          <w:rFonts w:ascii="Times New Roman" w:hAnsi="Times New Roman" w:cs="Times New Roman"/>
          <w:sz w:val="28"/>
          <w:szCs w:val="28"/>
          <w:shd w:val="clear" w:color="auto" w:fill="FFFFFF"/>
        </w:rPr>
        <w:sectPr w:rsidR="00447F58" w:rsidRPr="00EE42AC" w:rsidSect="00BE7283">
          <w:pgSz w:w="11906" w:h="16838"/>
          <w:pgMar w:top="1134" w:right="850" w:bottom="1134" w:left="1701" w:header="708" w:footer="708" w:gutter="0"/>
          <w:cols w:space="708"/>
          <w:docGrid w:linePitch="360"/>
        </w:sectPr>
      </w:pPr>
    </w:p>
    <w:p w:rsidR="00C50860" w:rsidRPr="00EE42AC" w:rsidRDefault="009F2211" w:rsidP="007306BB">
      <w:pPr>
        <w:pStyle w:val="2"/>
        <w:spacing w:before="0" w:after="240"/>
        <w:jc w:val="center"/>
        <w:rPr>
          <w:color w:val="auto"/>
          <w:lang w:eastAsia="ru-RU"/>
        </w:rPr>
      </w:pPr>
      <w:bookmarkStart w:id="21" w:name="_Toc514244368"/>
      <w:r w:rsidRPr="00EE42AC">
        <w:rPr>
          <w:color w:val="auto"/>
          <w:lang w:eastAsia="ru-RU"/>
        </w:rPr>
        <w:lastRenderedPageBreak/>
        <w:t xml:space="preserve">3.3 </w:t>
      </w:r>
      <w:r w:rsidR="00C50860" w:rsidRPr="00EE42AC">
        <w:rPr>
          <w:color w:val="auto"/>
          <w:lang w:eastAsia="ru-RU"/>
        </w:rPr>
        <w:t>Практика применения финансовых стратегий в сетевом региональном издании</w:t>
      </w:r>
      <w:bookmarkEnd w:id="21"/>
    </w:p>
    <w:p w:rsidR="00F91390" w:rsidRPr="00EE42AC" w:rsidRDefault="00C50860" w:rsidP="00627C60">
      <w:pPr>
        <w:spacing w:after="0" w:line="360" w:lineRule="auto"/>
        <w:ind w:firstLine="851"/>
        <w:jc w:val="both"/>
        <w:rPr>
          <w:rFonts w:ascii="Times New Roman" w:hAnsi="Times New Roman"/>
          <w:sz w:val="28"/>
          <w:szCs w:val="28"/>
        </w:rPr>
      </w:pPr>
      <w:r w:rsidRPr="00EE42AC">
        <w:rPr>
          <w:rFonts w:ascii="Times New Roman" w:hAnsi="Times New Roman"/>
          <w:sz w:val="28"/>
          <w:szCs w:val="28"/>
        </w:rPr>
        <w:t>Перейдем к рассмотрению финансовых стратегий существующих сетевых СМИ Санкт-Петербурга – именно с этого шага начинается создание сетевого издания. Хотя, к</w:t>
      </w:r>
      <w:r w:rsidR="00F91390" w:rsidRPr="00EE42AC">
        <w:rPr>
          <w:rFonts w:ascii="Times New Roman" w:hAnsi="Times New Roman"/>
          <w:sz w:val="28"/>
          <w:szCs w:val="28"/>
        </w:rPr>
        <w:t xml:space="preserve">ак отмечает </w:t>
      </w:r>
      <w:r w:rsidRPr="00EE42AC">
        <w:rPr>
          <w:rFonts w:ascii="Times New Roman" w:hAnsi="Times New Roman"/>
          <w:sz w:val="28"/>
          <w:szCs w:val="28"/>
        </w:rPr>
        <w:t xml:space="preserve">главный редактор газеты «Бумага» </w:t>
      </w:r>
      <w:r w:rsidR="00F91390" w:rsidRPr="00EE42AC">
        <w:rPr>
          <w:rFonts w:ascii="Times New Roman" w:hAnsi="Times New Roman"/>
          <w:sz w:val="28"/>
          <w:szCs w:val="28"/>
        </w:rPr>
        <w:t>Кирилл Артеменко,</w:t>
      </w:r>
      <w:r w:rsidRPr="00EE42AC">
        <w:rPr>
          <w:rFonts w:ascii="Times New Roman" w:hAnsi="Times New Roman"/>
          <w:sz w:val="28"/>
          <w:szCs w:val="28"/>
        </w:rPr>
        <w:t xml:space="preserve"> в его случае изначально </w:t>
      </w:r>
      <w:r w:rsidR="00F91390" w:rsidRPr="00EE42AC">
        <w:rPr>
          <w:rFonts w:ascii="Times New Roman" w:hAnsi="Times New Roman"/>
          <w:sz w:val="28"/>
          <w:szCs w:val="28"/>
        </w:rPr>
        <w:t>никакого планирования</w:t>
      </w:r>
      <w:r w:rsidRPr="00EE42AC">
        <w:rPr>
          <w:rFonts w:ascii="Times New Roman" w:hAnsi="Times New Roman"/>
          <w:sz w:val="28"/>
          <w:szCs w:val="28"/>
        </w:rPr>
        <w:t xml:space="preserve"> не было</w:t>
      </w:r>
      <w:r w:rsidR="00F91390" w:rsidRPr="00EE42AC">
        <w:rPr>
          <w:rFonts w:ascii="Times New Roman" w:hAnsi="Times New Roman"/>
          <w:sz w:val="28"/>
          <w:szCs w:val="28"/>
        </w:rPr>
        <w:t>. «В 2012 году была группа студентов, которая хотела делат</w:t>
      </w:r>
      <w:r w:rsidR="00627C60" w:rsidRPr="00EE42AC">
        <w:rPr>
          <w:rFonts w:ascii="Times New Roman" w:hAnsi="Times New Roman"/>
          <w:sz w:val="28"/>
          <w:szCs w:val="28"/>
        </w:rPr>
        <w:t xml:space="preserve">ь свой проект. Зарабатывать на </w:t>
      </w:r>
      <w:r w:rsidR="00F91390" w:rsidRPr="00EE42AC">
        <w:rPr>
          <w:rFonts w:ascii="Times New Roman" w:hAnsi="Times New Roman"/>
          <w:sz w:val="28"/>
          <w:szCs w:val="28"/>
        </w:rPr>
        <w:t>С</w:t>
      </w:r>
      <w:r w:rsidR="00627C60" w:rsidRPr="00EE42AC">
        <w:rPr>
          <w:rFonts w:ascii="Times New Roman" w:hAnsi="Times New Roman"/>
          <w:sz w:val="28"/>
          <w:szCs w:val="28"/>
        </w:rPr>
        <w:t>М</w:t>
      </w:r>
      <w:r w:rsidR="00F91390" w:rsidRPr="00EE42AC">
        <w:rPr>
          <w:rFonts w:ascii="Times New Roman" w:hAnsi="Times New Roman"/>
          <w:sz w:val="28"/>
          <w:szCs w:val="28"/>
        </w:rPr>
        <w:t>И мы не умели. Но мы быстро научились, буквально за месяц – нам пришлось</w:t>
      </w:r>
      <w:r w:rsidRPr="00EE42AC">
        <w:rPr>
          <w:rFonts w:ascii="Times New Roman" w:hAnsi="Times New Roman"/>
          <w:sz w:val="28"/>
          <w:szCs w:val="28"/>
        </w:rPr>
        <w:t>»,</w:t>
      </w:r>
      <w:r w:rsidR="003E4D29" w:rsidRPr="00EE42AC">
        <w:rPr>
          <w:rFonts w:ascii="Times New Roman" w:hAnsi="Times New Roman"/>
          <w:sz w:val="28"/>
          <w:szCs w:val="28"/>
        </w:rPr>
        <w:t xml:space="preserve"> – </w:t>
      </w:r>
      <w:r w:rsidRPr="00EE42AC">
        <w:rPr>
          <w:rFonts w:ascii="Times New Roman" w:hAnsi="Times New Roman"/>
          <w:sz w:val="28"/>
          <w:szCs w:val="28"/>
        </w:rPr>
        <w:t xml:space="preserve">вспоминает Кирилл Артеменко. Тем не менее, «Бумага», как и остальные сетевые </w:t>
      </w:r>
      <w:proofErr w:type="gramStart"/>
      <w:r w:rsidRPr="00EE42AC">
        <w:rPr>
          <w:rFonts w:ascii="Times New Roman" w:hAnsi="Times New Roman"/>
          <w:sz w:val="28"/>
          <w:szCs w:val="28"/>
        </w:rPr>
        <w:t>СМИ</w:t>
      </w:r>
      <w:proofErr w:type="gramEnd"/>
      <w:r w:rsidRPr="00EE42AC">
        <w:rPr>
          <w:rFonts w:ascii="Times New Roman" w:hAnsi="Times New Roman"/>
          <w:sz w:val="28"/>
          <w:szCs w:val="28"/>
        </w:rPr>
        <w:t xml:space="preserve"> прошла через выработку собственной стратегии, на которую теперь опирается в работе с источниками финансирования, оптимизацией расходов и другими финансовыми аспектами. </w:t>
      </w:r>
    </w:p>
    <w:p w:rsidR="00F91390" w:rsidRPr="00EE42AC" w:rsidRDefault="00C50860" w:rsidP="00627C60">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Общие стратегии сетевых СМИ.</w:t>
      </w:r>
      <w:r w:rsidR="00627C60" w:rsidRPr="00EE42AC">
        <w:rPr>
          <w:rFonts w:ascii="Times New Roman" w:hAnsi="Times New Roman"/>
          <w:b/>
          <w:sz w:val="28"/>
          <w:szCs w:val="28"/>
        </w:rPr>
        <w:t xml:space="preserve"> </w:t>
      </w:r>
      <w:r w:rsidR="00F91390" w:rsidRPr="00EE42AC">
        <w:rPr>
          <w:rFonts w:ascii="Times New Roman" w:hAnsi="Times New Roman"/>
          <w:sz w:val="28"/>
          <w:szCs w:val="28"/>
        </w:rPr>
        <w:t xml:space="preserve">Общая стратегия портала </w:t>
      </w:r>
      <w:proofErr w:type="spellStart"/>
      <w:r w:rsidR="00F91390" w:rsidRPr="00EE42AC">
        <w:rPr>
          <w:rFonts w:ascii="Times New Roman" w:hAnsi="Times New Roman"/>
          <w:sz w:val="28"/>
          <w:szCs w:val="28"/>
          <w:lang w:val="en-US"/>
        </w:rPr>
        <w:t>SpbNews</w:t>
      </w:r>
      <w:proofErr w:type="spellEnd"/>
      <w:r w:rsidR="00F91390" w:rsidRPr="00EE42AC">
        <w:rPr>
          <w:rFonts w:ascii="Times New Roman" w:hAnsi="Times New Roman"/>
          <w:sz w:val="28"/>
          <w:szCs w:val="28"/>
        </w:rPr>
        <w:t xml:space="preserve"> – качественная журналистика для думающих и мыслящих людей. Одной из основных текущих целей является создание качественных контент-проектов. Финансовая стратегия </w:t>
      </w:r>
      <w:proofErr w:type="spellStart"/>
      <w:r w:rsidR="00F91390" w:rsidRPr="00EE42AC">
        <w:rPr>
          <w:rFonts w:ascii="Times New Roman" w:hAnsi="Times New Roman"/>
          <w:sz w:val="28"/>
          <w:szCs w:val="28"/>
          <w:lang w:val="en-US"/>
        </w:rPr>
        <w:t>SpbNews</w:t>
      </w:r>
      <w:proofErr w:type="spellEnd"/>
      <w:r w:rsidR="00F91390" w:rsidRPr="00EE42AC">
        <w:rPr>
          <w:rFonts w:ascii="Times New Roman" w:hAnsi="Times New Roman"/>
          <w:sz w:val="28"/>
          <w:szCs w:val="28"/>
        </w:rPr>
        <w:t xml:space="preserve"> подчинена этой цели: так, именно </w:t>
      </w:r>
      <w:proofErr w:type="spellStart"/>
      <w:r w:rsidR="00F91390" w:rsidRPr="00EE42AC">
        <w:rPr>
          <w:rFonts w:ascii="Times New Roman" w:hAnsi="Times New Roman"/>
          <w:sz w:val="28"/>
          <w:szCs w:val="28"/>
        </w:rPr>
        <w:t>нативная</w:t>
      </w:r>
      <w:proofErr w:type="spellEnd"/>
      <w:r w:rsidR="00F91390" w:rsidRPr="00EE42AC">
        <w:rPr>
          <w:rFonts w:ascii="Times New Roman" w:hAnsi="Times New Roman"/>
          <w:sz w:val="28"/>
          <w:szCs w:val="28"/>
        </w:rPr>
        <w:t xml:space="preserve"> реклама (создание контент-проектов) приносит 70% доходов порталу «Санкт-</w:t>
      </w:r>
      <w:proofErr w:type="spellStart"/>
      <w:r w:rsidR="00F91390" w:rsidRPr="00EE42AC">
        <w:rPr>
          <w:rFonts w:ascii="Times New Roman" w:hAnsi="Times New Roman"/>
          <w:sz w:val="28"/>
          <w:szCs w:val="28"/>
        </w:rPr>
        <w:t>Петербург</w:t>
      </w:r>
      <w:proofErr w:type="gramStart"/>
      <w:r w:rsidR="00F91390" w:rsidRPr="00EE42AC">
        <w:rPr>
          <w:rFonts w:ascii="Times New Roman" w:hAnsi="Times New Roman"/>
          <w:sz w:val="28"/>
          <w:szCs w:val="28"/>
        </w:rPr>
        <w:t>.р</w:t>
      </w:r>
      <w:proofErr w:type="gramEnd"/>
      <w:r w:rsidR="00F91390" w:rsidRPr="00EE42AC">
        <w:rPr>
          <w:rFonts w:ascii="Times New Roman" w:hAnsi="Times New Roman"/>
          <w:sz w:val="28"/>
          <w:szCs w:val="28"/>
        </w:rPr>
        <w:t>у</w:t>
      </w:r>
      <w:proofErr w:type="spellEnd"/>
      <w:r w:rsidR="00F91390" w:rsidRPr="00EE42AC">
        <w:rPr>
          <w:rFonts w:ascii="Times New Roman" w:hAnsi="Times New Roman"/>
          <w:sz w:val="28"/>
          <w:szCs w:val="28"/>
        </w:rPr>
        <w:t>», по словам главного редактора Анны Носик. С контент-проектами напрямую связана ближайшая финансовая стратегия портала. «В настоящий момент мы делаем ставку именно на вертикальный рост бизнеса, планируя создание новых продуктов с партнерами (вроде отдельных сайтов под тематические проекты; а также проектов в рамках существующего портала «Санкт-</w:t>
      </w:r>
      <w:proofErr w:type="spellStart"/>
      <w:r w:rsidR="00F91390" w:rsidRPr="00EE42AC">
        <w:rPr>
          <w:rFonts w:ascii="Times New Roman" w:hAnsi="Times New Roman"/>
          <w:sz w:val="28"/>
          <w:szCs w:val="28"/>
        </w:rPr>
        <w:t>Петербург</w:t>
      </w:r>
      <w:proofErr w:type="gramStart"/>
      <w:r w:rsidR="00F91390" w:rsidRPr="00EE42AC">
        <w:rPr>
          <w:rFonts w:ascii="Times New Roman" w:hAnsi="Times New Roman"/>
          <w:sz w:val="28"/>
          <w:szCs w:val="28"/>
        </w:rPr>
        <w:t>.р</w:t>
      </w:r>
      <w:proofErr w:type="gramEnd"/>
      <w:r w:rsidR="00F91390" w:rsidRPr="00EE42AC">
        <w:rPr>
          <w:rFonts w:ascii="Times New Roman" w:hAnsi="Times New Roman"/>
          <w:sz w:val="28"/>
          <w:szCs w:val="28"/>
        </w:rPr>
        <w:t>у</w:t>
      </w:r>
      <w:proofErr w:type="spellEnd"/>
      <w:r w:rsidR="00F91390" w:rsidRPr="00EE42AC">
        <w:rPr>
          <w:rFonts w:ascii="Times New Roman" w:hAnsi="Times New Roman"/>
          <w:sz w:val="28"/>
          <w:szCs w:val="28"/>
        </w:rPr>
        <w:t xml:space="preserve">» – в сфере медицины и экологии)», – рассказывает Анна Носик. </w:t>
      </w:r>
    </w:p>
    <w:p w:rsidR="00F91390" w:rsidRPr="00EE42AC" w:rsidRDefault="00F91390"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Что касается петербургской «Бумаги», ее стратегия – работа с постоянной аудиторией. По словам </w:t>
      </w:r>
      <w:proofErr w:type="gramStart"/>
      <w:r w:rsidRPr="00EE42AC">
        <w:rPr>
          <w:rFonts w:ascii="Times New Roman" w:hAnsi="Times New Roman"/>
          <w:sz w:val="28"/>
          <w:szCs w:val="28"/>
        </w:rPr>
        <w:t>главного</w:t>
      </w:r>
      <w:proofErr w:type="gramEnd"/>
      <w:r w:rsidRPr="00EE42AC">
        <w:rPr>
          <w:rFonts w:ascii="Times New Roman" w:hAnsi="Times New Roman"/>
          <w:sz w:val="28"/>
          <w:szCs w:val="28"/>
        </w:rPr>
        <w:t xml:space="preserve"> редактора Интернет-газеты Кирилла Артеменко, данная стратегия сформировалась в результате нескольких лет работы: в 2014 году «Бумага» стала сотрудничать с </w:t>
      </w:r>
      <w:proofErr w:type="spellStart"/>
      <w:r w:rsidRPr="00EE42AC">
        <w:rPr>
          <w:rFonts w:ascii="Times New Roman" w:hAnsi="Times New Roman"/>
          <w:sz w:val="28"/>
          <w:szCs w:val="28"/>
        </w:rPr>
        <w:t>агрегаторами</w:t>
      </w:r>
      <w:proofErr w:type="spellEnd"/>
      <w:r w:rsidRPr="00EE42AC">
        <w:rPr>
          <w:rFonts w:ascii="Times New Roman" w:hAnsi="Times New Roman"/>
          <w:sz w:val="28"/>
          <w:szCs w:val="28"/>
        </w:rPr>
        <w:t xml:space="preserve"> контента для того, чтобы увеличить приток уникальных </w:t>
      </w:r>
      <w:r w:rsidRPr="00EE42AC">
        <w:rPr>
          <w:rFonts w:ascii="Times New Roman" w:hAnsi="Times New Roman"/>
          <w:sz w:val="28"/>
          <w:szCs w:val="28"/>
        </w:rPr>
        <w:lastRenderedPageBreak/>
        <w:t xml:space="preserve">посетителей на сайт издания. Это принесло свои плоды: за три месяца количество уникальных посетителей увеличилось в 3 раза, однако, по словам Кирилла Артеменко, эти посещения носили «хаотичный» характер. В 2015 году, когда «Бумага» перестала работать с </w:t>
      </w:r>
      <w:proofErr w:type="spellStart"/>
      <w:r w:rsidRPr="00EE42AC">
        <w:rPr>
          <w:rFonts w:ascii="Times New Roman" w:hAnsi="Times New Roman"/>
          <w:sz w:val="28"/>
          <w:szCs w:val="28"/>
        </w:rPr>
        <w:t>агрегаторами</w:t>
      </w:r>
      <w:proofErr w:type="spellEnd"/>
      <w:r w:rsidRPr="00EE42AC">
        <w:rPr>
          <w:rFonts w:ascii="Times New Roman" w:hAnsi="Times New Roman"/>
          <w:sz w:val="28"/>
          <w:szCs w:val="28"/>
        </w:rPr>
        <w:t xml:space="preserve"> контента, аудитория «съежилась». После этого был избран курс на то, чтобы не просто наращивать аудиторию, а удерживать ее. В этом «Бумаге» помогла «глубокая экспертиза петербургской аудитории» и знание своей ниши. </w:t>
      </w:r>
    </w:p>
    <w:p w:rsidR="00F91390" w:rsidRPr="00EE42AC" w:rsidRDefault="00F91390"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Таким образом, за два года подчинения данной стратегии получилось так, что аудитория в январе 2016 и январе 2017 годов совпали и составили около 350 000 посещений в месяц. Это «очень хороший показатель», считает Кирилл, который интересен потенциальному рекламодателю и будет решающим фактором при выборе партнера для рекламодателя при прочих равных условиях. «У нас есть крепкое лояльное ядро и на нем мы строем свою стратегию», – резюмирует Кирилл Артеменко. </w:t>
      </w:r>
    </w:p>
    <w:p w:rsidR="00F91390" w:rsidRPr="00EE42AC" w:rsidRDefault="00F91390"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Как связана с этим тезисом финансовая стратегия издания? Мероприятия, которые составляют немаловажную долю дохода издания (55% дохода в 2015 году, 45% дохода издания в 2016 году) построены напрямую на работе с целевой аудиторией: в этом сама суть </w:t>
      </w:r>
      <w:proofErr w:type="spellStart"/>
      <w:r w:rsidRPr="00EE42AC">
        <w:rPr>
          <w:rFonts w:ascii="Times New Roman" w:hAnsi="Times New Roman"/>
          <w:sz w:val="28"/>
          <w:szCs w:val="28"/>
        </w:rPr>
        <w:t>медиапродюсирования</w:t>
      </w:r>
      <w:proofErr w:type="spellEnd"/>
      <w:r w:rsidRPr="00EE42AC">
        <w:rPr>
          <w:rFonts w:ascii="Times New Roman" w:hAnsi="Times New Roman"/>
          <w:sz w:val="28"/>
          <w:szCs w:val="28"/>
        </w:rPr>
        <w:t xml:space="preserve">. На данный момент «Бумага» реализует 2 проекта – оба связаны с целевой аудитории. Еще одна немаловажная часть финансовой стратегии этой </w:t>
      </w:r>
      <w:proofErr w:type="gramStart"/>
      <w:r w:rsidRPr="00EE42AC">
        <w:rPr>
          <w:rFonts w:ascii="Times New Roman" w:hAnsi="Times New Roman"/>
          <w:sz w:val="28"/>
          <w:szCs w:val="28"/>
        </w:rPr>
        <w:t>Интернет-газеты</w:t>
      </w:r>
      <w:proofErr w:type="gramEnd"/>
      <w:r w:rsidRPr="00EE42AC">
        <w:rPr>
          <w:rFonts w:ascii="Times New Roman" w:hAnsi="Times New Roman"/>
          <w:sz w:val="28"/>
          <w:szCs w:val="28"/>
        </w:rPr>
        <w:t xml:space="preserve"> – заработок на маркетинговых исследованиях для крупных партнеров. Базой для таких исследований также выступает целевая аудитория издания.</w:t>
      </w:r>
    </w:p>
    <w:p w:rsidR="00F91390" w:rsidRPr="00EE42AC" w:rsidRDefault="00F91390"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Итак, мы можем сделать первый вывод: именно наиболее важная стратегическая цель компании является ее ключевым источником заработка, а значит – ключевым элементом финансовой стратегии.</w:t>
      </w:r>
    </w:p>
    <w:p w:rsidR="00F91390" w:rsidRPr="00EE42AC" w:rsidRDefault="00F91390" w:rsidP="00627C60">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Признаки и особенности сетевых СМИ, приведенные нами в предыдущей главе нашего исследования, подталкивают нас к мысли, что СМИ не нуждаются как таковые в долгосрочной стратегии, рассчитанной на 3-5 лет. Речь идет о СМИ, которые составляют субъект нашего исследования </w:t>
      </w:r>
      <w:r w:rsidRPr="00EE42AC">
        <w:rPr>
          <w:rFonts w:ascii="Times New Roman" w:hAnsi="Times New Roman"/>
          <w:sz w:val="28"/>
          <w:szCs w:val="28"/>
        </w:rPr>
        <w:lastRenderedPageBreak/>
        <w:t xml:space="preserve">– небольшие онлайн-СМИ. Это связано с высокой изменчивостью </w:t>
      </w:r>
      <w:proofErr w:type="spellStart"/>
      <w:r w:rsidRPr="00EE42AC">
        <w:rPr>
          <w:rFonts w:ascii="Times New Roman" w:hAnsi="Times New Roman"/>
          <w:sz w:val="28"/>
          <w:szCs w:val="28"/>
        </w:rPr>
        <w:t>медиарынка</w:t>
      </w:r>
      <w:proofErr w:type="spellEnd"/>
      <w:r w:rsidRPr="00EE42AC">
        <w:rPr>
          <w:rFonts w:ascii="Times New Roman" w:hAnsi="Times New Roman"/>
          <w:sz w:val="28"/>
          <w:szCs w:val="28"/>
        </w:rPr>
        <w:t xml:space="preserve">. Зачастую сам срок жизни изданий составляет 3-5 лет. «Долгосрочные стратегии нужны либо в секторах экономики с низкой турбулентностью и высокой степенью </w:t>
      </w:r>
      <w:proofErr w:type="spellStart"/>
      <w:r w:rsidRPr="00EE42AC">
        <w:rPr>
          <w:rFonts w:ascii="Times New Roman" w:hAnsi="Times New Roman"/>
          <w:sz w:val="28"/>
          <w:szCs w:val="28"/>
        </w:rPr>
        <w:t>распланированности</w:t>
      </w:r>
      <w:proofErr w:type="spellEnd"/>
      <w:r w:rsidRPr="00EE42AC">
        <w:rPr>
          <w:rFonts w:ascii="Times New Roman" w:hAnsi="Times New Roman"/>
          <w:sz w:val="28"/>
          <w:szCs w:val="28"/>
        </w:rPr>
        <w:t xml:space="preserve">, либо крупным компаниям с большим количеством отраслей и подразделений, которые необходимо координировать между собой», – считает Кирилл Артеменко. </w:t>
      </w:r>
    </w:p>
    <w:p w:rsidR="00F91390" w:rsidRPr="00EE42AC" w:rsidRDefault="00F91390" w:rsidP="00627C60">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Действительно, долгосрочным стратегиям развития есть место в журналистике, когда речь идет о крупных игроках рынка – издательских домах, </w:t>
      </w:r>
      <w:proofErr w:type="spellStart"/>
      <w:r w:rsidRPr="00EE42AC">
        <w:rPr>
          <w:rFonts w:ascii="Times New Roman" w:hAnsi="Times New Roman"/>
          <w:sz w:val="28"/>
          <w:szCs w:val="28"/>
        </w:rPr>
        <w:t>медиакластерах</w:t>
      </w:r>
      <w:proofErr w:type="spellEnd"/>
      <w:r w:rsidRPr="00EE42AC">
        <w:rPr>
          <w:rFonts w:ascii="Times New Roman" w:hAnsi="Times New Roman"/>
          <w:sz w:val="28"/>
          <w:szCs w:val="28"/>
        </w:rPr>
        <w:t>, федеральных изданиях с государственным дотированием.</w:t>
      </w:r>
    </w:p>
    <w:p w:rsidR="00F91390" w:rsidRPr="00EE42AC" w:rsidRDefault="00F91390" w:rsidP="00627C60">
      <w:pPr>
        <w:spacing w:after="0" w:line="360" w:lineRule="auto"/>
        <w:ind w:firstLine="851"/>
        <w:jc w:val="both"/>
        <w:rPr>
          <w:rFonts w:ascii="Times New Roman" w:hAnsi="Times New Roman"/>
          <w:sz w:val="28"/>
          <w:szCs w:val="28"/>
        </w:rPr>
      </w:pPr>
      <w:r w:rsidRPr="00EE42AC">
        <w:rPr>
          <w:rFonts w:ascii="Times New Roman" w:hAnsi="Times New Roman"/>
          <w:sz w:val="28"/>
          <w:szCs w:val="28"/>
        </w:rPr>
        <w:t>Сетевым СМИ, которые стали предметом нашего исследования, единогласно выбирают среднесрочную стратегию сроком на один год, с разбиением на полгода/квартал – текущую стратегию.</w:t>
      </w:r>
    </w:p>
    <w:p w:rsidR="007E0EE6" w:rsidRPr="00EE42AC" w:rsidRDefault="00C50860" w:rsidP="00627C60">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b/>
          <w:sz w:val="28"/>
          <w:szCs w:val="28"/>
        </w:rPr>
        <w:t>Финансовые цели.</w:t>
      </w:r>
      <w:r w:rsidRPr="00EE42AC">
        <w:rPr>
          <w:rFonts w:ascii="Times New Roman" w:hAnsi="Times New Roman" w:cs="Times New Roman"/>
          <w:sz w:val="28"/>
          <w:szCs w:val="28"/>
        </w:rPr>
        <w:t xml:space="preserve"> Какие финансовые цели ставят перед собой петербургские сетевые СМИ?</w:t>
      </w:r>
      <w:r w:rsidR="00627C60" w:rsidRPr="00EE42AC">
        <w:rPr>
          <w:rFonts w:ascii="Times New Roman" w:hAnsi="Times New Roman" w:cs="Times New Roman"/>
          <w:sz w:val="28"/>
          <w:szCs w:val="28"/>
        </w:rPr>
        <w:t xml:space="preserve"> </w:t>
      </w:r>
      <w:r w:rsidR="007E0EE6" w:rsidRPr="00EE42AC">
        <w:rPr>
          <w:rFonts w:ascii="Times New Roman" w:hAnsi="Times New Roman" w:cs="Times New Roman"/>
          <w:sz w:val="28"/>
          <w:szCs w:val="28"/>
        </w:rPr>
        <w:t xml:space="preserve">Например, Интернет-газета «Бумага» в какой-то момент поставила своей целью…отказаться от финансовых целей. Точнее, лишних финансовых целей. </w:t>
      </w:r>
    </w:p>
    <w:p w:rsidR="00F91390" w:rsidRPr="00EE42AC" w:rsidRDefault="00F91390"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 «Летом 2015 года произошло важное изменение для структуры – мы отказались от случайных проектов», – отмечает главный редактор</w:t>
      </w:r>
      <w:r w:rsidR="007E0EE6" w:rsidRPr="00EE42AC">
        <w:rPr>
          <w:rFonts w:ascii="Times New Roman" w:hAnsi="Times New Roman"/>
          <w:sz w:val="28"/>
          <w:szCs w:val="28"/>
        </w:rPr>
        <w:t xml:space="preserve"> Кирилл Артеменко</w:t>
      </w:r>
      <w:r w:rsidRPr="00EE42AC">
        <w:rPr>
          <w:rFonts w:ascii="Times New Roman" w:hAnsi="Times New Roman"/>
          <w:sz w:val="28"/>
          <w:szCs w:val="28"/>
        </w:rPr>
        <w:t xml:space="preserve">. «Изначально «Бумага» бралась за большие и трудные проекты для клиентов – большого объема, со сложной графикой. По сути, изданию в целях его развития не столь нужно было развитие в этом направлении. Тогда срочно нужные были деньги, поэтому брались за подобные истории», – объясняет Кирилл. Со временем сотрудники редакции поняли, что в долгосрочной перспективе с финансовой точки зрения более выгодным было бы сосредоточиться на проекты, отвечающие основным финансовым целям компании – которые относятся к одному из трех направлений деятельности издания по заработку, что мы обсудим в следующем пункте. Так сформировалось </w:t>
      </w:r>
      <w:r w:rsidR="002A410E" w:rsidRPr="00EE42AC">
        <w:rPr>
          <w:rFonts w:ascii="Times New Roman" w:hAnsi="Times New Roman"/>
          <w:sz w:val="28"/>
          <w:szCs w:val="28"/>
        </w:rPr>
        <w:t xml:space="preserve">и </w:t>
      </w:r>
      <w:r w:rsidRPr="00EE42AC">
        <w:rPr>
          <w:rFonts w:ascii="Times New Roman" w:hAnsi="Times New Roman"/>
          <w:sz w:val="28"/>
          <w:szCs w:val="28"/>
        </w:rPr>
        <w:t>понимание финансовых целей издания.</w:t>
      </w:r>
    </w:p>
    <w:p w:rsidR="002A410E" w:rsidRPr="00EE42AC" w:rsidRDefault="002A410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rPr>
        <w:lastRenderedPageBreak/>
        <w:t>Инвестиции.</w:t>
      </w:r>
      <w:r w:rsidRPr="00EE42AC">
        <w:rPr>
          <w:rFonts w:ascii="Times New Roman" w:hAnsi="Times New Roman"/>
          <w:sz w:val="28"/>
          <w:szCs w:val="28"/>
        </w:rPr>
        <w:t xml:space="preserve"> Петербургские сетевые СМИ инвестируют, в первую очередь, в  развитие сотрудников. «</w:t>
      </w:r>
      <w:r w:rsidRPr="00EE42AC">
        <w:rPr>
          <w:rFonts w:ascii="Times New Roman" w:hAnsi="Times New Roman"/>
          <w:sz w:val="28"/>
          <w:szCs w:val="28"/>
          <w:lang w:eastAsia="ru-RU"/>
        </w:rPr>
        <w:t xml:space="preserve">Только член команды нацелен на успех своего дела – привлеченные специалисты могут достичь только краткосрочных целей», – считает Анна Носик. Она называет командную работу главным фактов финансового успеха любого СМИ. «В хорошей команде должны быть не мелкие </w:t>
      </w:r>
      <w:proofErr w:type="spellStart"/>
      <w:r w:rsidRPr="00EE42AC">
        <w:rPr>
          <w:rFonts w:ascii="Times New Roman" w:hAnsi="Times New Roman"/>
          <w:sz w:val="28"/>
          <w:szCs w:val="28"/>
          <w:lang w:eastAsia="ru-RU"/>
        </w:rPr>
        <w:t>продажники</w:t>
      </w:r>
      <w:proofErr w:type="spellEnd"/>
      <w:r w:rsidRPr="00EE42AC">
        <w:rPr>
          <w:rFonts w:ascii="Times New Roman" w:hAnsi="Times New Roman"/>
          <w:sz w:val="28"/>
          <w:szCs w:val="28"/>
          <w:lang w:eastAsia="ru-RU"/>
        </w:rPr>
        <w:t xml:space="preserve">, но специалисты (пусть и высокооплачиваемые) в своей области, не боящиеся продавать и делать крупные проекты – речь идет о качественной </w:t>
      </w:r>
      <w:proofErr w:type="spellStart"/>
      <w:r w:rsidRPr="00EE42AC">
        <w:rPr>
          <w:rFonts w:ascii="Times New Roman" w:hAnsi="Times New Roman"/>
          <w:sz w:val="28"/>
          <w:szCs w:val="28"/>
          <w:lang w:eastAsia="ru-RU"/>
        </w:rPr>
        <w:t>нативной</w:t>
      </w:r>
      <w:proofErr w:type="spellEnd"/>
      <w:r w:rsidRPr="00EE42AC">
        <w:rPr>
          <w:rFonts w:ascii="Times New Roman" w:hAnsi="Times New Roman"/>
          <w:sz w:val="28"/>
          <w:szCs w:val="28"/>
          <w:lang w:eastAsia="ru-RU"/>
        </w:rPr>
        <w:t xml:space="preserve"> рекламе. Профессиональные журналисты, авторы </w:t>
      </w:r>
      <w:proofErr w:type="gramStart"/>
      <w:r w:rsidRPr="00EE42AC">
        <w:rPr>
          <w:rFonts w:ascii="Times New Roman" w:hAnsi="Times New Roman"/>
          <w:sz w:val="28"/>
          <w:szCs w:val="28"/>
          <w:lang w:eastAsia="ru-RU"/>
        </w:rPr>
        <w:t>собственного</w:t>
      </w:r>
      <w:proofErr w:type="gramEnd"/>
      <w:r w:rsidRPr="00EE42AC">
        <w:rPr>
          <w:rFonts w:ascii="Times New Roman" w:hAnsi="Times New Roman"/>
          <w:sz w:val="28"/>
          <w:szCs w:val="28"/>
          <w:lang w:eastAsia="ru-RU"/>
        </w:rPr>
        <w:t xml:space="preserve"> контента. И наконец – грамотные </w:t>
      </w:r>
      <w:proofErr w:type="spellStart"/>
      <w:r w:rsidRPr="00EE42AC">
        <w:rPr>
          <w:rFonts w:ascii="Times New Roman" w:hAnsi="Times New Roman"/>
          <w:sz w:val="28"/>
          <w:szCs w:val="28"/>
          <w:lang w:eastAsia="ru-RU"/>
        </w:rPr>
        <w:t>продвиженцы</w:t>
      </w:r>
      <w:proofErr w:type="spellEnd"/>
      <w:r w:rsidRPr="00EE42AC">
        <w:rPr>
          <w:rFonts w:ascii="Times New Roman" w:hAnsi="Times New Roman"/>
          <w:sz w:val="28"/>
          <w:szCs w:val="28"/>
          <w:lang w:eastAsia="ru-RU"/>
        </w:rPr>
        <w:t xml:space="preserve"> уже реализованного проекта», – так определяет Анна Носик кадровый состав сетевого СМИ. </w:t>
      </w:r>
    </w:p>
    <w:p w:rsidR="002A410E" w:rsidRPr="00EE42AC" w:rsidRDefault="002A410E" w:rsidP="00721506">
      <w:pPr>
        <w:spacing w:after="0" w:line="360" w:lineRule="auto"/>
        <w:ind w:firstLine="851"/>
        <w:jc w:val="both"/>
        <w:rPr>
          <w:rFonts w:ascii="Times New Roman" w:hAnsi="Times New Roman"/>
          <w:sz w:val="28"/>
          <w:szCs w:val="28"/>
          <w:lang w:eastAsia="ru-RU"/>
        </w:rPr>
      </w:pPr>
      <w:proofErr w:type="spellStart"/>
      <w:r w:rsidRPr="00EE42AC">
        <w:rPr>
          <w:rFonts w:ascii="Times New Roman" w:hAnsi="Times New Roman"/>
          <w:sz w:val="28"/>
          <w:szCs w:val="28"/>
          <w:lang w:eastAsia="ru-RU"/>
        </w:rPr>
        <w:t>Найм</w:t>
      </w:r>
      <w:proofErr w:type="spellEnd"/>
      <w:r w:rsidRPr="00EE42AC">
        <w:rPr>
          <w:rFonts w:ascii="Times New Roman" w:hAnsi="Times New Roman"/>
          <w:sz w:val="28"/>
          <w:szCs w:val="28"/>
          <w:lang w:eastAsia="ru-RU"/>
        </w:rPr>
        <w:t xml:space="preserve"> финансово грамотных сотрудников Анна назвала сам</w:t>
      </w:r>
      <w:r w:rsidR="00627C60" w:rsidRPr="00EE42AC">
        <w:rPr>
          <w:rFonts w:ascii="Times New Roman" w:hAnsi="Times New Roman"/>
          <w:sz w:val="28"/>
          <w:szCs w:val="28"/>
          <w:lang w:eastAsia="ru-RU"/>
        </w:rPr>
        <w:t>о</w:t>
      </w:r>
      <w:r w:rsidRPr="00EE42AC">
        <w:rPr>
          <w:rFonts w:ascii="Times New Roman" w:hAnsi="Times New Roman"/>
          <w:sz w:val="28"/>
          <w:szCs w:val="28"/>
          <w:lang w:eastAsia="ru-RU"/>
        </w:rPr>
        <w:t>й успешной из финансовых стратегий, которые применялись «Санкт-</w:t>
      </w:r>
      <w:proofErr w:type="spellStart"/>
      <w:r w:rsidRPr="00EE42AC">
        <w:rPr>
          <w:rFonts w:ascii="Times New Roman" w:hAnsi="Times New Roman"/>
          <w:sz w:val="28"/>
          <w:szCs w:val="28"/>
          <w:lang w:eastAsia="ru-RU"/>
        </w:rPr>
        <w:t>Петербург</w:t>
      </w:r>
      <w:proofErr w:type="gramStart"/>
      <w:r w:rsidRPr="00EE42AC">
        <w:rPr>
          <w:rFonts w:ascii="Times New Roman" w:hAnsi="Times New Roman"/>
          <w:sz w:val="28"/>
          <w:szCs w:val="28"/>
          <w:lang w:eastAsia="ru-RU"/>
        </w:rPr>
        <w:t>.р</w:t>
      </w:r>
      <w:proofErr w:type="gramEnd"/>
      <w:r w:rsidRPr="00EE42AC">
        <w:rPr>
          <w:rFonts w:ascii="Times New Roman" w:hAnsi="Times New Roman"/>
          <w:sz w:val="28"/>
          <w:szCs w:val="28"/>
          <w:lang w:eastAsia="ru-RU"/>
        </w:rPr>
        <w:t>у</w:t>
      </w:r>
      <w:proofErr w:type="spellEnd"/>
      <w:r w:rsidRPr="00EE42AC">
        <w:rPr>
          <w:rFonts w:ascii="Times New Roman" w:hAnsi="Times New Roman"/>
          <w:sz w:val="28"/>
          <w:szCs w:val="28"/>
          <w:lang w:eastAsia="ru-RU"/>
        </w:rPr>
        <w:t xml:space="preserve">» за годы существования портала. </w:t>
      </w:r>
    </w:p>
    <w:p w:rsidR="002A410E" w:rsidRPr="00EE42AC" w:rsidRDefault="002A410E"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Портал работает над развитием и повышением уровня состава редакции. «Наши сотрудники посещают различные отраслевые конференции, семинары, тренинги, мастер-классы, смотрят </w:t>
      </w:r>
      <w:proofErr w:type="spellStart"/>
      <w:r w:rsidRPr="00EE42AC">
        <w:rPr>
          <w:rFonts w:ascii="Times New Roman" w:hAnsi="Times New Roman"/>
          <w:sz w:val="28"/>
          <w:szCs w:val="28"/>
          <w:lang w:eastAsia="ru-RU"/>
        </w:rPr>
        <w:t>вебинары</w:t>
      </w:r>
      <w:proofErr w:type="spellEnd"/>
      <w:r w:rsidRPr="00EE42AC">
        <w:rPr>
          <w:rFonts w:ascii="Times New Roman" w:hAnsi="Times New Roman"/>
          <w:sz w:val="28"/>
          <w:szCs w:val="28"/>
          <w:lang w:eastAsia="ru-RU"/>
        </w:rPr>
        <w:t xml:space="preserve">. Кроме того, в </w:t>
      </w:r>
      <w:proofErr w:type="gramStart"/>
      <w:r w:rsidRPr="00EE42AC">
        <w:rPr>
          <w:rFonts w:ascii="Times New Roman" w:hAnsi="Times New Roman"/>
          <w:sz w:val="28"/>
          <w:szCs w:val="28"/>
          <w:lang w:eastAsia="ru-RU"/>
        </w:rPr>
        <w:t>корпоративном</w:t>
      </w:r>
      <w:proofErr w:type="gramEnd"/>
      <w:r w:rsidRPr="00EE42AC">
        <w:rPr>
          <w:rFonts w:ascii="Times New Roman" w:hAnsi="Times New Roman"/>
          <w:sz w:val="28"/>
          <w:szCs w:val="28"/>
          <w:lang w:eastAsia="ru-RU"/>
        </w:rPr>
        <w:t xml:space="preserve"> </w:t>
      </w:r>
      <w:proofErr w:type="spellStart"/>
      <w:r w:rsidRPr="00EE42AC">
        <w:rPr>
          <w:rFonts w:ascii="Times New Roman" w:hAnsi="Times New Roman"/>
          <w:sz w:val="28"/>
          <w:szCs w:val="28"/>
          <w:lang w:eastAsia="ru-RU"/>
        </w:rPr>
        <w:t>мессенджере</w:t>
      </w:r>
      <w:proofErr w:type="spellEnd"/>
      <w:r w:rsidRPr="00EE42AC">
        <w:rPr>
          <w:rFonts w:ascii="Times New Roman" w:hAnsi="Times New Roman"/>
          <w:sz w:val="28"/>
          <w:szCs w:val="28"/>
          <w:lang w:eastAsia="ru-RU"/>
        </w:rPr>
        <w:t xml:space="preserve"> </w:t>
      </w:r>
      <w:proofErr w:type="spellStart"/>
      <w:r w:rsidRPr="00EE42AC">
        <w:rPr>
          <w:rFonts w:ascii="Times New Roman" w:hAnsi="Times New Roman"/>
          <w:sz w:val="28"/>
          <w:szCs w:val="28"/>
          <w:lang w:eastAsia="ru-RU"/>
        </w:rPr>
        <w:t>Slack</w:t>
      </w:r>
      <w:proofErr w:type="spellEnd"/>
      <w:r w:rsidRPr="00EE42AC">
        <w:rPr>
          <w:rFonts w:ascii="Times New Roman" w:hAnsi="Times New Roman"/>
          <w:sz w:val="28"/>
          <w:szCs w:val="28"/>
          <w:lang w:eastAsia="ru-RU"/>
        </w:rPr>
        <w:t xml:space="preserve"> у нас есть канал </w:t>
      </w:r>
      <w:proofErr w:type="spellStart"/>
      <w:r w:rsidRPr="00EE42AC">
        <w:rPr>
          <w:rFonts w:ascii="Times New Roman" w:hAnsi="Times New Roman"/>
          <w:sz w:val="28"/>
          <w:szCs w:val="28"/>
          <w:lang w:eastAsia="ru-RU"/>
        </w:rPr>
        <w:t>Library</w:t>
      </w:r>
      <w:proofErr w:type="spellEnd"/>
      <w:r w:rsidRPr="00EE42AC">
        <w:rPr>
          <w:rFonts w:ascii="Times New Roman" w:hAnsi="Times New Roman"/>
          <w:sz w:val="28"/>
          <w:szCs w:val="28"/>
          <w:lang w:eastAsia="ru-RU"/>
        </w:rPr>
        <w:t>, где мы делимся полезными публикациями, исследованиями, рейтингами, учебниками»</w:t>
      </w:r>
      <w:r w:rsidR="00A94E45" w:rsidRPr="00EE42AC">
        <w:rPr>
          <w:rFonts w:ascii="Times New Roman" w:hAnsi="Times New Roman"/>
          <w:sz w:val="28"/>
          <w:szCs w:val="28"/>
          <w:lang w:eastAsia="ru-RU"/>
        </w:rPr>
        <w:t>, – в продолжение</w:t>
      </w:r>
      <w:r w:rsidRPr="00EE42AC">
        <w:rPr>
          <w:rFonts w:ascii="Times New Roman" w:hAnsi="Times New Roman"/>
          <w:sz w:val="28"/>
          <w:szCs w:val="28"/>
          <w:lang w:eastAsia="ru-RU"/>
        </w:rPr>
        <w:t xml:space="preserve"> темы рассказывает Анна Носик. </w:t>
      </w:r>
    </w:p>
    <w:p w:rsidR="002A410E" w:rsidRPr="00EE42AC" w:rsidRDefault="002A410E" w:rsidP="00721506">
      <w:pPr>
        <w:spacing w:after="0" w:line="360" w:lineRule="auto"/>
        <w:ind w:firstLine="851"/>
        <w:jc w:val="both"/>
        <w:rPr>
          <w:rFonts w:ascii="Times New Roman" w:hAnsi="Times New Roman"/>
          <w:sz w:val="28"/>
          <w:szCs w:val="28"/>
          <w:vertAlign w:val="superscript"/>
        </w:rPr>
      </w:pPr>
      <w:r w:rsidRPr="00EE42AC">
        <w:rPr>
          <w:rFonts w:ascii="Times New Roman" w:hAnsi="Times New Roman"/>
          <w:sz w:val="28"/>
          <w:szCs w:val="28"/>
          <w:lang w:eastAsia="ru-RU"/>
        </w:rPr>
        <w:t>Вложение в интеллектуальный и духовный рост сотрудников является очень важным приемом кадрового менеджмента, на котором основана, в частности, знаменитая японская модель менеджмента.</w:t>
      </w:r>
      <w:r w:rsidRPr="00EE42AC">
        <w:rPr>
          <w:rFonts w:ascii="Times New Roman" w:hAnsi="Times New Roman"/>
          <w:sz w:val="28"/>
          <w:szCs w:val="28"/>
        </w:rPr>
        <w:t xml:space="preserve"> «Каждая компания, вне зависимости от ее размеров, должна иметь определенные цели, отличные от получения прибыли, цели, которые оправдывают ее существование. Она должна иметь свое собственное призвание в этом мире. Если руководитель обладает пониманием этой миссии, он обязан довести до сознания служащих, чего хочет достичь компания, указать ее идеалы. И если его подчиненные осознают, что работают не только за хлеб насущный, они получат стимул к </w:t>
      </w:r>
      <w:r w:rsidRPr="00EE42AC">
        <w:rPr>
          <w:rFonts w:ascii="Times New Roman" w:hAnsi="Times New Roman"/>
          <w:sz w:val="28"/>
          <w:szCs w:val="28"/>
        </w:rPr>
        <w:lastRenderedPageBreak/>
        <w:t>более напряженной совместной работе во имя достижения общей цели», – отмечает один из основателей компании «</w:t>
      </w:r>
      <w:proofErr w:type="spellStart"/>
      <w:r w:rsidRPr="00EE42AC">
        <w:rPr>
          <w:rFonts w:ascii="Times New Roman" w:hAnsi="Times New Roman"/>
          <w:sz w:val="28"/>
          <w:szCs w:val="28"/>
        </w:rPr>
        <w:t>Panasonic</w:t>
      </w:r>
      <w:proofErr w:type="spellEnd"/>
      <w:r w:rsidRPr="00EE42AC">
        <w:rPr>
          <w:rFonts w:ascii="Times New Roman" w:hAnsi="Times New Roman"/>
          <w:sz w:val="28"/>
          <w:szCs w:val="28"/>
        </w:rPr>
        <w:t xml:space="preserve">» </w:t>
      </w:r>
      <w:proofErr w:type="spellStart"/>
      <w:r w:rsidRPr="00EE42AC">
        <w:rPr>
          <w:rFonts w:ascii="Times New Roman" w:hAnsi="Times New Roman"/>
          <w:sz w:val="28"/>
          <w:szCs w:val="28"/>
        </w:rPr>
        <w:t>Коносукэ</w:t>
      </w:r>
      <w:proofErr w:type="spellEnd"/>
      <w:r w:rsidRPr="00EE42AC">
        <w:rPr>
          <w:rFonts w:ascii="Times New Roman" w:hAnsi="Times New Roman"/>
          <w:sz w:val="28"/>
          <w:szCs w:val="28"/>
        </w:rPr>
        <w:t xml:space="preserve"> </w:t>
      </w:r>
      <w:proofErr w:type="spellStart"/>
      <w:r w:rsidRPr="00EE42AC">
        <w:rPr>
          <w:rFonts w:ascii="Times New Roman" w:hAnsi="Times New Roman"/>
          <w:sz w:val="28"/>
          <w:szCs w:val="28"/>
        </w:rPr>
        <w:t>Мацусита</w:t>
      </w:r>
      <w:proofErr w:type="spellEnd"/>
      <w:r w:rsidRPr="00EE42AC">
        <w:rPr>
          <w:rFonts w:ascii="Times New Roman" w:hAnsi="Times New Roman"/>
          <w:sz w:val="28"/>
          <w:szCs w:val="28"/>
        </w:rPr>
        <w:t>.</w:t>
      </w:r>
      <w:r w:rsidRPr="00EE42AC">
        <w:rPr>
          <w:rStyle w:val="a4"/>
          <w:rFonts w:ascii="Times New Roman" w:hAnsi="Times New Roman"/>
          <w:sz w:val="28"/>
          <w:szCs w:val="28"/>
          <w:vertAlign w:val="superscript"/>
        </w:rPr>
        <w:footnoteReference w:id="54"/>
      </w:r>
    </w:p>
    <w:p w:rsidR="002A410E" w:rsidRPr="00EE42AC" w:rsidRDefault="002A410E"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 xml:space="preserve">Работа с конкурентами. </w:t>
      </w:r>
      <w:r w:rsidRPr="00EE42AC">
        <w:rPr>
          <w:rFonts w:ascii="Times New Roman" w:hAnsi="Times New Roman"/>
          <w:sz w:val="28"/>
          <w:szCs w:val="28"/>
        </w:rPr>
        <w:t>Как ни парадоксально, но в среде сетевых СМИ нет как таковой конкуренции за целевую аудиторию. Казалось бы</w:t>
      </w:r>
      <w:r w:rsidR="00A94E45" w:rsidRPr="00EE42AC">
        <w:rPr>
          <w:rFonts w:ascii="Times New Roman" w:hAnsi="Times New Roman"/>
          <w:sz w:val="28"/>
          <w:szCs w:val="28"/>
        </w:rPr>
        <w:t>,</w:t>
      </w:r>
      <w:r w:rsidRPr="00EE42AC">
        <w:rPr>
          <w:rFonts w:ascii="Times New Roman" w:hAnsi="Times New Roman"/>
          <w:sz w:val="28"/>
          <w:szCs w:val="28"/>
        </w:rPr>
        <w:t xml:space="preserve"> легкость запуска такого </w:t>
      </w:r>
      <w:proofErr w:type="gramStart"/>
      <w:r w:rsidRPr="00EE42AC">
        <w:rPr>
          <w:rFonts w:ascii="Times New Roman" w:hAnsi="Times New Roman"/>
          <w:sz w:val="28"/>
          <w:szCs w:val="28"/>
        </w:rPr>
        <w:t>бизнес-проекта</w:t>
      </w:r>
      <w:proofErr w:type="gramEnd"/>
      <w:r w:rsidRPr="00EE42AC">
        <w:rPr>
          <w:rFonts w:ascii="Times New Roman" w:hAnsi="Times New Roman"/>
          <w:sz w:val="28"/>
          <w:szCs w:val="28"/>
        </w:rPr>
        <w:t xml:space="preserve">, как сетевое СМИ, насыщенность </w:t>
      </w:r>
      <w:proofErr w:type="spellStart"/>
      <w:r w:rsidRPr="00EE42AC">
        <w:rPr>
          <w:rFonts w:ascii="Times New Roman" w:hAnsi="Times New Roman"/>
          <w:sz w:val="28"/>
          <w:szCs w:val="28"/>
        </w:rPr>
        <w:t>медиарынка</w:t>
      </w:r>
      <w:proofErr w:type="spellEnd"/>
      <w:r w:rsidRPr="00EE42AC">
        <w:rPr>
          <w:rFonts w:ascii="Times New Roman" w:hAnsi="Times New Roman"/>
          <w:sz w:val="28"/>
          <w:szCs w:val="28"/>
        </w:rPr>
        <w:t xml:space="preserve"> в России создает благодатное поле для конкуренции: однако по факту множество Интернет-газет, журналов и порталов не являются конкурентами друг другу, если верить словам главных редакторов.</w:t>
      </w:r>
    </w:p>
    <w:p w:rsidR="002A410E" w:rsidRPr="00EE42AC" w:rsidRDefault="002A410E"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«Мы анализируем деятельность конкурентов, конечно, обсуждаем ее, например</w:t>
      </w:r>
      <w:r w:rsidR="00627C60" w:rsidRPr="00EE42AC">
        <w:rPr>
          <w:rFonts w:ascii="Times New Roman" w:hAnsi="Times New Roman"/>
          <w:sz w:val="28"/>
          <w:szCs w:val="28"/>
        </w:rPr>
        <w:t>,</w:t>
      </w:r>
      <w:r w:rsidRPr="00EE42AC">
        <w:rPr>
          <w:rFonts w:ascii="Times New Roman" w:hAnsi="Times New Roman"/>
          <w:sz w:val="28"/>
          <w:szCs w:val="28"/>
        </w:rPr>
        <w:t xml:space="preserve"> применяем </w:t>
      </w:r>
      <w:r w:rsidRPr="00EE42AC">
        <w:rPr>
          <w:rFonts w:ascii="Times New Roman" w:hAnsi="Times New Roman"/>
          <w:sz w:val="28"/>
          <w:szCs w:val="28"/>
          <w:lang w:val="en-US"/>
        </w:rPr>
        <w:t>SWOT</w:t>
      </w:r>
      <w:r w:rsidRPr="00EE42AC">
        <w:rPr>
          <w:rFonts w:ascii="Times New Roman" w:hAnsi="Times New Roman"/>
          <w:sz w:val="28"/>
          <w:szCs w:val="28"/>
        </w:rPr>
        <w:t xml:space="preserve"> анализ», – р</w:t>
      </w:r>
      <w:r w:rsidR="00A94E45" w:rsidRPr="00EE42AC">
        <w:rPr>
          <w:rFonts w:ascii="Times New Roman" w:hAnsi="Times New Roman"/>
          <w:sz w:val="28"/>
          <w:szCs w:val="28"/>
        </w:rPr>
        <w:t xml:space="preserve">ассуждает Кирилл Артеменко, – </w:t>
      </w:r>
      <w:r w:rsidRPr="00EE42AC">
        <w:rPr>
          <w:rFonts w:ascii="Times New Roman" w:hAnsi="Times New Roman"/>
          <w:sz w:val="28"/>
          <w:szCs w:val="28"/>
        </w:rPr>
        <w:t>но проблема взаимодействия с конкурентами в том, что их есть несколько категорий</w:t>
      </w:r>
      <w:r w:rsidR="003E4D29" w:rsidRPr="00EE42AC">
        <w:rPr>
          <w:rFonts w:ascii="Times New Roman" w:hAnsi="Times New Roman"/>
          <w:sz w:val="28"/>
          <w:szCs w:val="28"/>
        </w:rPr>
        <w:t xml:space="preserve"> – </w:t>
      </w:r>
      <w:r w:rsidRPr="00EE42AC">
        <w:rPr>
          <w:rFonts w:ascii="Times New Roman" w:hAnsi="Times New Roman"/>
          <w:sz w:val="28"/>
          <w:szCs w:val="28"/>
        </w:rPr>
        <w:t xml:space="preserve"> есть категория конкурентов за рекламодателя. Есть конкуренция за трудовые ресурсы, за работников. Есть конкуренция за целевую аудиторию».</w:t>
      </w:r>
    </w:p>
    <w:p w:rsidR="002A410E" w:rsidRPr="00EE42AC" w:rsidRDefault="002A410E" w:rsidP="00721506">
      <w:pPr>
        <w:spacing w:after="0" w:line="360" w:lineRule="auto"/>
        <w:ind w:firstLine="851"/>
        <w:jc w:val="both"/>
        <w:rPr>
          <w:rFonts w:ascii="Times New Roman" w:hAnsi="Times New Roman" w:cs="Times New Roman"/>
          <w:sz w:val="28"/>
          <w:szCs w:val="28"/>
        </w:rPr>
      </w:pPr>
      <w:r w:rsidRPr="00EE42AC">
        <w:rPr>
          <w:rFonts w:ascii="Times New Roman" w:hAnsi="Times New Roman"/>
          <w:sz w:val="28"/>
          <w:szCs w:val="28"/>
        </w:rPr>
        <w:t>А</w:t>
      </w:r>
      <w:r w:rsidRPr="00EE42AC">
        <w:rPr>
          <w:rFonts w:ascii="Times New Roman" w:hAnsi="Times New Roman" w:cs="Times New Roman"/>
          <w:sz w:val="28"/>
          <w:szCs w:val="28"/>
        </w:rPr>
        <w:t xml:space="preserve">нализ конкурентов помогает действовать от противного, считает Анна Носик. «На собственную нашу стратегию развития он не влияет – мы редко черпаем какие-то идеи у конкурентов». </w:t>
      </w:r>
    </w:p>
    <w:p w:rsidR="002A410E" w:rsidRPr="00EE42AC" w:rsidRDefault="002A410E" w:rsidP="00721506">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Интернет-газету «Бумагу» часто сопоставляют с изданием для молодежи и «креативного класса» </w:t>
      </w:r>
      <w:proofErr w:type="spellStart"/>
      <w:r w:rsidRPr="00EE42AC">
        <w:rPr>
          <w:rFonts w:ascii="Times New Roman" w:hAnsi="Times New Roman" w:cs="Times New Roman"/>
          <w:sz w:val="28"/>
          <w:szCs w:val="28"/>
          <w:lang w:val="en-US"/>
        </w:rPr>
        <w:t>TheVillage</w:t>
      </w:r>
      <w:proofErr w:type="spellEnd"/>
      <w:r w:rsidRPr="00EE42AC">
        <w:rPr>
          <w:rFonts w:ascii="Times New Roman" w:hAnsi="Times New Roman" w:cs="Times New Roman"/>
          <w:sz w:val="28"/>
          <w:szCs w:val="28"/>
        </w:rPr>
        <w:t xml:space="preserve">. На это Кирилл Артеменко отвечает, что два сетевых СМИ конкурентом не являются: оба издания нашли свою нишу и «скорее дополняют друг друга». «Наш читатель, те несколько миллионов человек, которые читают подобные издания – они читают и Бумагу, и </w:t>
      </w:r>
      <w:proofErr w:type="spellStart"/>
      <w:r w:rsidR="00BC163B" w:rsidRPr="00EE42AC">
        <w:rPr>
          <w:rFonts w:ascii="Times New Roman" w:hAnsi="Times New Roman" w:cs="Times New Roman"/>
          <w:sz w:val="28"/>
          <w:szCs w:val="28"/>
          <w:lang w:val="en-US"/>
        </w:rPr>
        <w:t>TheVillag</w:t>
      </w:r>
      <w:r w:rsidR="00627C60" w:rsidRPr="00EE42AC">
        <w:rPr>
          <w:rFonts w:ascii="Times New Roman" w:hAnsi="Times New Roman" w:cs="Times New Roman"/>
          <w:sz w:val="28"/>
          <w:szCs w:val="28"/>
          <w:lang w:val="en-US"/>
        </w:rPr>
        <w:t>e</w:t>
      </w:r>
      <w:proofErr w:type="spellEnd"/>
      <w:r w:rsidR="00BC163B" w:rsidRPr="00EE42AC">
        <w:rPr>
          <w:rFonts w:ascii="Times New Roman" w:hAnsi="Times New Roman" w:cs="Times New Roman"/>
          <w:sz w:val="28"/>
          <w:szCs w:val="28"/>
        </w:rPr>
        <w:t xml:space="preserve">. </w:t>
      </w:r>
      <w:r w:rsidRPr="00EE42AC">
        <w:rPr>
          <w:rFonts w:ascii="Times New Roman" w:hAnsi="Times New Roman" w:cs="Times New Roman"/>
          <w:sz w:val="28"/>
          <w:szCs w:val="28"/>
        </w:rPr>
        <w:t xml:space="preserve">Происходит сотрудничество нескольких СМИ. Диагональный рост, диверсификация. Обмениваемся ссылками. Это важная </w:t>
      </w:r>
      <w:proofErr w:type="spellStart"/>
      <w:r w:rsidRPr="00EE42AC">
        <w:rPr>
          <w:rFonts w:ascii="Times New Roman" w:hAnsi="Times New Roman" w:cs="Times New Roman"/>
          <w:sz w:val="28"/>
          <w:szCs w:val="28"/>
        </w:rPr>
        <w:t>имиджевая</w:t>
      </w:r>
      <w:proofErr w:type="spellEnd"/>
      <w:r w:rsidRPr="00EE42AC">
        <w:rPr>
          <w:rFonts w:ascii="Times New Roman" w:hAnsi="Times New Roman" w:cs="Times New Roman"/>
          <w:sz w:val="28"/>
          <w:szCs w:val="28"/>
        </w:rPr>
        <w:t xml:space="preserve"> вещь. Это очень круто для нас, потому что помогает привлекать внешнюю аудиторию».</w:t>
      </w:r>
    </w:p>
    <w:p w:rsidR="002A410E" w:rsidRPr="00EE42AC" w:rsidRDefault="002A410E" w:rsidP="00721506">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Сетевое издание </w:t>
      </w:r>
      <w:proofErr w:type="spellStart"/>
      <w:r w:rsidRPr="00EE42AC">
        <w:rPr>
          <w:rFonts w:ascii="Times New Roman" w:hAnsi="Times New Roman" w:cs="Times New Roman"/>
          <w:sz w:val="28"/>
          <w:szCs w:val="28"/>
          <w:lang w:val="en-US"/>
        </w:rPr>
        <w:t>NevaToday</w:t>
      </w:r>
      <w:proofErr w:type="spellEnd"/>
      <w:r w:rsidRPr="00EE42AC">
        <w:rPr>
          <w:rFonts w:ascii="Times New Roman" w:hAnsi="Times New Roman" w:cs="Times New Roman"/>
          <w:sz w:val="28"/>
          <w:szCs w:val="28"/>
        </w:rPr>
        <w:t xml:space="preserve">, например, заключает партнерские договоры, включающие </w:t>
      </w:r>
      <w:r w:rsidRPr="00EE42AC">
        <w:rPr>
          <w:rFonts w:ascii="Times New Roman" w:hAnsi="Times New Roman" w:cs="Times New Roman"/>
          <w:sz w:val="28"/>
          <w:szCs w:val="28"/>
          <w:lang w:val="en-US"/>
        </w:rPr>
        <w:t>PR</w:t>
      </w:r>
      <w:r w:rsidR="00627C60" w:rsidRPr="00EE42AC">
        <w:rPr>
          <w:rFonts w:ascii="Times New Roman" w:hAnsi="Times New Roman" w:cs="Times New Roman"/>
          <w:sz w:val="28"/>
          <w:szCs w:val="28"/>
        </w:rPr>
        <w:t>-</w:t>
      </w:r>
      <w:r w:rsidRPr="00EE42AC">
        <w:rPr>
          <w:rFonts w:ascii="Times New Roman" w:hAnsi="Times New Roman" w:cs="Times New Roman"/>
          <w:sz w:val="28"/>
          <w:szCs w:val="28"/>
        </w:rPr>
        <w:t xml:space="preserve">сопровождение, размещение материалов с </w:t>
      </w:r>
      <w:r w:rsidRPr="00EE42AC">
        <w:rPr>
          <w:rFonts w:ascii="Times New Roman" w:hAnsi="Times New Roman" w:cs="Times New Roman"/>
          <w:sz w:val="28"/>
          <w:szCs w:val="28"/>
        </w:rPr>
        <w:lastRenderedPageBreak/>
        <w:t>несколькими тематическими порталами</w:t>
      </w:r>
      <w:r w:rsidR="003E4D29" w:rsidRPr="00EE42AC">
        <w:rPr>
          <w:rFonts w:ascii="Times New Roman" w:hAnsi="Times New Roman" w:cs="Times New Roman"/>
          <w:sz w:val="28"/>
          <w:szCs w:val="28"/>
        </w:rPr>
        <w:t xml:space="preserve"> – </w:t>
      </w:r>
      <w:hyperlink r:id="rId28" w:tgtFrame="_blank" w:history="1">
        <w:r w:rsidRPr="00EE42AC">
          <w:rPr>
            <w:rStyle w:val="a9"/>
            <w:rFonts w:ascii="Times New Roman" w:hAnsi="Times New Roman" w:cs="Times New Roman"/>
            <w:color w:val="auto"/>
            <w:sz w:val="28"/>
            <w:szCs w:val="28"/>
            <w:u w:val="none"/>
          </w:rPr>
          <w:t>Peterburg2.ru</w:t>
        </w:r>
      </w:hyperlink>
      <w:r w:rsidRPr="00EE42AC">
        <w:rPr>
          <w:rFonts w:ascii="Times New Roman" w:hAnsi="Times New Roman" w:cs="Times New Roman"/>
          <w:sz w:val="28"/>
          <w:szCs w:val="28"/>
        </w:rPr>
        <w:t xml:space="preserve"> (афиши, культурная жизнь), портал недвижимости </w:t>
      </w:r>
      <w:hyperlink r:id="rId29" w:tgtFrame="_blank" w:history="1">
        <w:r w:rsidRPr="00EE42AC">
          <w:rPr>
            <w:rStyle w:val="a9"/>
            <w:rFonts w:ascii="Times New Roman" w:hAnsi="Times New Roman" w:cs="Times New Roman"/>
            <w:color w:val="auto"/>
            <w:sz w:val="28"/>
            <w:szCs w:val="28"/>
            <w:u w:val="none"/>
          </w:rPr>
          <w:t>Restate.ru</w:t>
        </w:r>
      </w:hyperlink>
      <w:r w:rsidRPr="00EE42AC">
        <w:rPr>
          <w:rFonts w:ascii="Times New Roman" w:hAnsi="Times New Roman" w:cs="Times New Roman"/>
          <w:sz w:val="28"/>
          <w:szCs w:val="28"/>
        </w:rPr>
        <w:t xml:space="preserve">, автомобильный портал </w:t>
      </w:r>
      <w:hyperlink r:id="rId30" w:tgtFrame="_blank" w:history="1">
        <w:r w:rsidRPr="00EE42AC">
          <w:rPr>
            <w:rStyle w:val="a9"/>
            <w:rFonts w:ascii="Times New Roman" w:hAnsi="Times New Roman" w:cs="Times New Roman"/>
            <w:color w:val="auto"/>
            <w:sz w:val="28"/>
            <w:szCs w:val="28"/>
            <w:u w:val="none"/>
          </w:rPr>
          <w:t>110km.ru</w:t>
        </w:r>
      </w:hyperlink>
      <w:r w:rsidRPr="00EE42AC">
        <w:rPr>
          <w:rFonts w:ascii="Times New Roman" w:hAnsi="Times New Roman" w:cs="Times New Roman"/>
          <w:sz w:val="28"/>
          <w:szCs w:val="28"/>
        </w:rPr>
        <w:t xml:space="preserve">. Все они, включая </w:t>
      </w:r>
      <w:proofErr w:type="spellStart"/>
      <w:r w:rsidRPr="00EE42AC">
        <w:rPr>
          <w:rFonts w:ascii="Times New Roman" w:hAnsi="Times New Roman" w:cs="Times New Roman"/>
          <w:sz w:val="28"/>
          <w:szCs w:val="28"/>
          <w:lang w:val="en-US"/>
        </w:rPr>
        <w:t>NevaToday</w:t>
      </w:r>
      <w:proofErr w:type="spellEnd"/>
      <w:r w:rsidRPr="00EE42AC">
        <w:rPr>
          <w:rFonts w:ascii="Times New Roman" w:hAnsi="Times New Roman" w:cs="Times New Roman"/>
          <w:sz w:val="28"/>
          <w:szCs w:val="28"/>
        </w:rPr>
        <w:t xml:space="preserve">, входят в Интернет-издательство </w:t>
      </w:r>
      <w:r w:rsidRPr="00EE42AC">
        <w:rPr>
          <w:rFonts w:ascii="Times New Roman" w:hAnsi="Times New Roman" w:cs="Times New Roman"/>
          <w:sz w:val="28"/>
          <w:szCs w:val="28"/>
          <w:lang w:val="en-US"/>
        </w:rPr>
        <w:t>PDG</w:t>
      </w:r>
      <w:r w:rsidRPr="00EE42AC">
        <w:rPr>
          <w:rFonts w:ascii="Times New Roman" w:hAnsi="Times New Roman" w:cs="Times New Roman"/>
          <w:sz w:val="28"/>
          <w:szCs w:val="28"/>
        </w:rPr>
        <w:t xml:space="preserve"> (</w:t>
      </w:r>
      <w:proofErr w:type="spellStart"/>
      <w:r w:rsidRPr="00EE42AC">
        <w:rPr>
          <w:rFonts w:ascii="Times New Roman" w:hAnsi="Times New Roman" w:cs="Times New Roman"/>
          <w:sz w:val="28"/>
          <w:szCs w:val="28"/>
          <w:lang w:val="en-US"/>
        </w:rPr>
        <w:t>PortalDesignGroup</w:t>
      </w:r>
      <w:proofErr w:type="spellEnd"/>
      <w:r w:rsidRPr="00EE42AC">
        <w:rPr>
          <w:rFonts w:ascii="Times New Roman" w:hAnsi="Times New Roman" w:cs="Times New Roman"/>
          <w:sz w:val="28"/>
          <w:szCs w:val="28"/>
        </w:rPr>
        <w:t xml:space="preserve">). </w:t>
      </w:r>
    </w:p>
    <w:p w:rsidR="002A410E" w:rsidRPr="00EE42AC" w:rsidRDefault="002A410E" w:rsidP="00721506">
      <w:pPr>
        <w:spacing w:after="0" w:line="360" w:lineRule="auto"/>
        <w:ind w:firstLine="851"/>
        <w:jc w:val="both"/>
        <w:rPr>
          <w:rFonts w:ascii="Times New Roman" w:hAnsi="Times New Roman" w:cs="Times New Roman"/>
          <w:sz w:val="28"/>
          <w:szCs w:val="28"/>
        </w:rPr>
      </w:pPr>
      <w:r w:rsidRPr="00EE42AC">
        <w:rPr>
          <w:rFonts w:ascii="Times New Roman" w:hAnsi="Times New Roman" w:cs="Times New Roman"/>
          <w:sz w:val="28"/>
          <w:szCs w:val="28"/>
        </w:rPr>
        <w:t>Партнерские взаимоотношения у «Мойки78.ру» выстроены с порталами «Санкт-</w:t>
      </w:r>
      <w:proofErr w:type="spellStart"/>
      <w:r w:rsidRPr="00EE42AC">
        <w:rPr>
          <w:rFonts w:ascii="Times New Roman" w:hAnsi="Times New Roman" w:cs="Times New Roman"/>
          <w:sz w:val="28"/>
          <w:szCs w:val="28"/>
        </w:rPr>
        <w:t>Петербург</w:t>
      </w:r>
      <w:proofErr w:type="gramStart"/>
      <w:r w:rsidRPr="00EE42AC">
        <w:rPr>
          <w:rFonts w:ascii="Times New Roman" w:hAnsi="Times New Roman" w:cs="Times New Roman"/>
          <w:sz w:val="28"/>
          <w:szCs w:val="28"/>
        </w:rPr>
        <w:t>.р</w:t>
      </w:r>
      <w:proofErr w:type="gramEnd"/>
      <w:r w:rsidRPr="00EE42AC">
        <w:rPr>
          <w:rFonts w:ascii="Times New Roman" w:hAnsi="Times New Roman" w:cs="Times New Roman"/>
          <w:sz w:val="28"/>
          <w:szCs w:val="28"/>
        </w:rPr>
        <w:t>у</w:t>
      </w:r>
      <w:proofErr w:type="spellEnd"/>
      <w:r w:rsidRPr="00EE42AC">
        <w:rPr>
          <w:rFonts w:ascii="Times New Roman" w:hAnsi="Times New Roman" w:cs="Times New Roman"/>
          <w:sz w:val="28"/>
          <w:szCs w:val="28"/>
        </w:rPr>
        <w:t>», «Невские Новости»</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издания ссылаются друг на друга в новостях в качестве источника информации, пишут новости со ссылками на эксклюзивные материалы друг друга. </w:t>
      </w:r>
    </w:p>
    <w:p w:rsidR="00712CC8" w:rsidRPr="00EE42AC" w:rsidRDefault="002A410E" w:rsidP="00721506">
      <w:pPr>
        <w:spacing w:after="0" w:line="360" w:lineRule="auto"/>
        <w:ind w:firstLine="851"/>
        <w:jc w:val="both"/>
        <w:rPr>
          <w:rFonts w:ascii="Times New Roman" w:hAnsi="Times New Roman" w:cs="Times New Roman"/>
          <w:sz w:val="28"/>
          <w:szCs w:val="28"/>
        </w:rPr>
        <w:sectPr w:rsidR="00712CC8" w:rsidRPr="00EE42AC" w:rsidSect="00BE7283">
          <w:pgSz w:w="11906" w:h="16838"/>
          <w:pgMar w:top="1134" w:right="850" w:bottom="1134" w:left="1701" w:header="708" w:footer="708" w:gutter="0"/>
          <w:cols w:space="708"/>
          <w:docGrid w:linePitch="360"/>
        </w:sectPr>
      </w:pPr>
      <w:r w:rsidRPr="00EE42AC">
        <w:rPr>
          <w:rFonts w:ascii="Times New Roman" w:hAnsi="Times New Roman" w:cs="Times New Roman"/>
          <w:sz w:val="28"/>
          <w:szCs w:val="28"/>
        </w:rPr>
        <w:t>Получается, как таковой конкуренции за целевую аудиторию с конкретными СМИ нет. Речь идет скорее об общем наращивании целевой аудитории.</w:t>
      </w:r>
    </w:p>
    <w:p w:rsidR="00F91390" w:rsidRPr="00EE42AC" w:rsidRDefault="00712CC8" w:rsidP="007306BB">
      <w:pPr>
        <w:pStyle w:val="2"/>
        <w:spacing w:before="0" w:after="240"/>
        <w:jc w:val="center"/>
        <w:rPr>
          <w:color w:val="auto"/>
        </w:rPr>
      </w:pPr>
      <w:bookmarkStart w:id="22" w:name="_Toc514244369"/>
      <w:r w:rsidRPr="00EE42AC">
        <w:rPr>
          <w:color w:val="auto"/>
        </w:rPr>
        <w:lastRenderedPageBreak/>
        <w:t xml:space="preserve">3.4 </w:t>
      </w:r>
      <w:r w:rsidR="00F91390" w:rsidRPr="00EE42AC">
        <w:rPr>
          <w:color w:val="auto"/>
        </w:rPr>
        <w:t xml:space="preserve">Основные источники доходов </w:t>
      </w:r>
      <w:r w:rsidR="000E419C" w:rsidRPr="00EE42AC">
        <w:rPr>
          <w:color w:val="auto"/>
        </w:rPr>
        <w:t>сетевых СМИ Петербурга</w:t>
      </w:r>
      <w:bookmarkEnd w:id="22"/>
    </w:p>
    <w:p w:rsidR="00A94E45" w:rsidRPr="00EE42AC" w:rsidRDefault="00A94E45"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Далее рассмотрим, какими источниками доходов пользуются петербургские сетевые СМИ.</w:t>
      </w:r>
    </w:p>
    <w:p w:rsidR="00F91390" w:rsidRPr="00EE42AC" w:rsidRDefault="009859EF" w:rsidP="00721506">
      <w:pPr>
        <w:spacing w:after="0" w:line="360" w:lineRule="auto"/>
        <w:ind w:firstLine="851"/>
        <w:jc w:val="both"/>
        <w:rPr>
          <w:rFonts w:ascii="Times New Roman" w:hAnsi="Times New Roman"/>
          <w:sz w:val="28"/>
          <w:szCs w:val="28"/>
        </w:rPr>
      </w:pPr>
      <w:proofErr w:type="spellStart"/>
      <w:r w:rsidRPr="00EE42AC">
        <w:rPr>
          <w:rFonts w:ascii="Times New Roman" w:hAnsi="Times New Roman"/>
          <w:b/>
          <w:sz w:val="28"/>
          <w:szCs w:val="28"/>
        </w:rPr>
        <w:t>Нативная</w:t>
      </w:r>
      <w:proofErr w:type="spellEnd"/>
      <w:r w:rsidRPr="00EE42AC">
        <w:rPr>
          <w:rFonts w:ascii="Times New Roman" w:hAnsi="Times New Roman"/>
          <w:b/>
          <w:sz w:val="28"/>
          <w:szCs w:val="28"/>
        </w:rPr>
        <w:t xml:space="preserve"> реклама</w:t>
      </w:r>
      <w:r w:rsidR="00296327" w:rsidRPr="00EE42AC">
        <w:rPr>
          <w:rFonts w:ascii="Times New Roman" w:hAnsi="Times New Roman"/>
          <w:b/>
          <w:sz w:val="28"/>
          <w:szCs w:val="28"/>
        </w:rPr>
        <w:t xml:space="preserve">. </w:t>
      </w:r>
      <w:r w:rsidR="00F91390" w:rsidRPr="00EE42AC">
        <w:rPr>
          <w:rFonts w:ascii="Times New Roman" w:hAnsi="Times New Roman"/>
          <w:sz w:val="28"/>
          <w:szCs w:val="28"/>
        </w:rPr>
        <w:t xml:space="preserve">У «Бумаги» основной источник доходов – это </w:t>
      </w:r>
      <w:proofErr w:type="spellStart"/>
      <w:r w:rsidR="00F91390" w:rsidRPr="00EE42AC">
        <w:rPr>
          <w:rFonts w:ascii="Times New Roman" w:hAnsi="Times New Roman"/>
          <w:sz w:val="28"/>
          <w:szCs w:val="28"/>
        </w:rPr>
        <w:t>нативная</w:t>
      </w:r>
      <w:proofErr w:type="spellEnd"/>
      <w:r w:rsidR="00F91390" w:rsidRPr="00EE42AC">
        <w:rPr>
          <w:rFonts w:ascii="Times New Roman" w:hAnsi="Times New Roman"/>
          <w:sz w:val="28"/>
          <w:szCs w:val="28"/>
        </w:rPr>
        <w:t xml:space="preserve"> реклама. Издание использует следующие виды рекламы: новость от партнера, информационный материал от партнеров, имидж-реклама и т.д. Также существует возможность заказать большой иллюстрированный спецпроект. При этом у «Бумаги» сохраняется авторство журналистов: все материалы пишут сотрудники редакции и помечают специальной меткой. Одной из своих целей издание считает утвердить за собой репутацию одного из принципиальных борцов с «</w:t>
      </w:r>
      <w:proofErr w:type="spellStart"/>
      <w:r w:rsidR="00F91390" w:rsidRPr="00EE42AC">
        <w:rPr>
          <w:rFonts w:ascii="Times New Roman" w:hAnsi="Times New Roman"/>
          <w:sz w:val="28"/>
          <w:szCs w:val="28"/>
        </w:rPr>
        <w:t>джинсой</w:t>
      </w:r>
      <w:proofErr w:type="spellEnd"/>
      <w:r w:rsidR="00F91390" w:rsidRPr="00EE42AC">
        <w:rPr>
          <w:rFonts w:ascii="Times New Roman" w:hAnsi="Times New Roman"/>
          <w:sz w:val="28"/>
          <w:szCs w:val="28"/>
        </w:rPr>
        <w:t>» в Петербурге.</w:t>
      </w:r>
    </w:p>
    <w:p w:rsidR="00F91390" w:rsidRPr="00EE42AC" w:rsidRDefault="00F91390" w:rsidP="00721506">
      <w:pPr>
        <w:spacing w:after="0" w:line="360" w:lineRule="auto"/>
        <w:ind w:firstLine="851"/>
        <w:jc w:val="both"/>
        <w:rPr>
          <w:rFonts w:ascii="Times New Roman" w:hAnsi="Times New Roman"/>
          <w:sz w:val="28"/>
          <w:szCs w:val="28"/>
        </w:rPr>
      </w:pPr>
      <w:proofErr w:type="spellStart"/>
      <w:r w:rsidRPr="00EE42AC">
        <w:rPr>
          <w:rFonts w:ascii="Times New Roman" w:hAnsi="Times New Roman"/>
          <w:sz w:val="28"/>
          <w:szCs w:val="28"/>
        </w:rPr>
        <w:t>Нативная</w:t>
      </w:r>
      <w:proofErr w:type="spellEnd"/>
      <w:r w:rsidRPr="00EE42AC">
        <w:rPr>
          <w:rFonts w:ascii="Times New Roman" w:hAnsi="Times New Roman"/>
          <w:sz w:val="28"/>
          <w:szCs w:val="28"/>
        </w:rPr>
        <w:t xml:space="preserve"> реклама является основным источников дохода и для «Санкт-</w:t>
      </w:r>
      <w:proofErr w:type="spellStart"/>
      <w:r w:rsidRPr="00EE42AC">
        <w:rPr>
          <w:rFonts w:ascii="Times New Roman" w:hAnsi="Times New Roman"/>
          <w:sz w:val="28"/>
          <w:szCs w:val="28"/>
        </w:rPr>
        <w:t>Петербург</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xml:space="preserve">»: согласно внутренней аналитике Интернет-портала </w:t>
      </w:r>
      <w:proofErr w:type="spellStart"/>
      <w:r w:rsidRPr="00EE42AC">
        <w:rPr>
          <w:rFonts w:ascii="Times New Roman" w:hAnsi="Times New Roman"/>
          <w:sz w:val="28"/>
          <w:szCs w:val="28"/>
        </w:rPr>
        <w:t>нативная</w:t>
      </w:r>
      <w:proofErr w:type="spellEnd"/>
      <w:r w:rsidRPr="00EE42AC">
        <w:rPr>
          <w:rFonts w:ascii="Times New Roman" w:hAnsi="Times New Roman"/>
          <w:sz w:val="28"/>
          <w:szCs w:val="28"/>
        </w:rPr>
        <w:t xml:space="preserve"> реклама составляет около 70% ежегодного заработка. Это же направление является и наиболее значимой финансовой целью издания: основным источником доходов Анна Носик видит именно развитие контент-проектов с крупными партнерами.</w:t>
      </w:r>
    </w:p>
    <w:p w:rsidR="009859EF" w:rsidRPr="00EE42AC" w:rsidRDefault="009859EF"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Самое первое сетевое издание города «</w:t>
      </w:r>
      <w:proofErr w:type="spellStart"/>
      <w:r w:rsidRPr="00EE42AC">
        <w:rPr>
          <w:rFonts w:ascii="Times New Roman" w:hAnsi="Times New Roman"/>
          <w:sz w:val="28"/>
          <w:szCs w:val="28"/>
        </w:rPr>
        <w:t>Фонтанка</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функционирующее с 1999 г</w:t>
      </w:r>
      <w:r w:rsidR="00A94E45" w:rsidRPr="00EE42AC">
        <w:rPr>
          <w:rFonts w:ascii="Times New Roman" w:hAnsi="Times New Roman"/>
          <w:sz w:val="28"/>
          <w:szCs w:val="28"/>
        </w:rPr>
        <w:t xml:space="preserve">ода, также активно развивает </w:t>
      </w:r>
      <w:proofErr w:type="spellStart"/>
      <w:r w:rsidR="00A94E45" w:rsidRPr="00EE42AC">
        <w:rPr>
          <w:rFonts w:ascii="Times New Roman" w:hAnsi="Times New Roman"/>
          <w:sz w:val="28"/>
          <w:szCs w:val="28"/>
        </w:rPr>
        <w:t>нативные</w:t>
      </w:r>
      <w:proofErr w:type="spellEnd"/>
      <w:r w:rsidR="00A94E45" w:rsidRPr="00EE42AC">
        <w:rPr>
          <w:rFonts w:ascii="Times New Roman" w:hAnsi="Times New Roman"/>
          <w:sz w:val="28"/>
          <w:szCs w:val="28"/>
        </w:rPr>
        <w:t xml:space="preserve"> проекты </w:t>
      </w:r>
      <w:r w:rsidRPr="00EE42AC">
        <w:rPr>
          <w:rFonts w:ascii="Times New Roman" w:hAnsi="Times New Roman"/>
          <w:sz w:val="28"/>
          <w:szCs w:val="28"/>
        </w:rPr>
        <w:t xml:space="preserve">и предлагает рекламодателям различные форматы: от </w:t>
      </w:r>
      <w:proofErr w:type="spellStart"/>
      <w:r w:rsidRPr="00EE42AC">
        <w:rPr>
          <w:rFonts w:ascii="Times New Roman" w:hAnsi="Times New Roman"/>
          <w:sz w:val="28"/>
          <w:szCs w:val="28"/>
        </w:rPr>
        <w:t>лонгридов</w:t>
      </w:r>
      <w:proofErr w:type="spellEnd"/>
      <w:r w:rsidRPr="00EE42AC">
        <w:rPr>
          <w:rFonts w:ascii="Times New Roman" w:hAnsi="Times New Roman"/>
          <w:sz w:val="28"/>
          <w:szCs w:val="28"/>
        </w:rPr>
        <w:t xml:space="preserve"> с «личной историей» бренда до интерактивных форматов – тесты,</w:t>
      </w:r>
      <w:r w:rsidR="008C0B2B" w:rsidRPr="00EE42AC">
        <w:rPr>
          <w:rFonts w:ascii="Times New Roman" w:hAnsi="Times New Roman"/>
          <w:sz w:val="28"/>
          <w:szCs w:val="28"/>
        </w:rPr>
        <w:t xml:space="preserve"> викторины.</w:t>
      </w:r>
      <w:r w:rsidR="00712CC8" w:rsidRPr="00EE42AC">
        <w:rPr>
          <w:rFonts w:ascii="Times New Roman" w:hAnsi="Times New Roman"/>
          <w:sz w:val="28"/>
          <w:szCs w:val="28"/>
        </w:rPr>
        <w:t xml:space="preserve"> </w:t>
      </w:r>
      <w:r w:rsidR="00065D7F" w:rsidRPr="00EE42AC">
        <w:rPr>
          <w:rFonts w:ascii="Times New Roman" w:hAnsi="Times New Roman"/>
          <w:sz w:val="28"/>
          <w:szCs w:val="28"/>
        </w:rPr>
        <w:t xml:space="preserve">А вот </w:t>
      </w:r>
      <w:r w:rsidR="00BA1AE6" w:rsidRPr="00EE42AC">
        <w:rPr>
          <w:rFonts w:ascii="Times New Roman" w:hAnsi="Times New Roman"/>
          <w:sz w:val="28"/>
          <w:szCs w:val="28"/>
        </w:rPr>
        <w:t xml:space="preserve">«Невские новости», </w:t>
      </w:r>
      <w:r w:rsidR="00065D7F" w:rsidRPr="00EE42AC">
        <w:rPr>
          <w:rFonts w:ascii="Times New Roman" w:hAnsi="Times New Roman"/>
          <w:sz w:val="28"/>
          <w:szCs w:val="28"/>
        </w:rPr>
        <w:t xml:space="preserve">«Мойка78», </w:t>
      </w:r>
      <w:proofErr w:type="spellStart"/>
      <w:r w:rsidR="00065D7F" w:rsidRPr="00EE42AC">
        <w:rPr>
          <w:rFonts w:ascii="Times New Roman" w:hAnsi="Times New Roman"/>
          <w:sz w:val="28"/>
          <w:szCs w:val="28"/>
          <w:lang w:val="en-US"/>
        </w:rPr>
        <w:t>NevaToday</w:t>
      </w:r>
      <w:proofErr w:type="spellEnd"/>
      <w:r w:rsidR="00065D7F" w:rsidRPr="00EE42AC">
        <w:rPr>
          <w:rFonts w:ascii="Times New Roman" w:hAnsi="Times New Roman"/>
          <w:sz w:val="28"/>
          <w:szCs w:val="28"/>
        </w:rPr>
        <w:t xml:space="preserve"> и другие сетевые СМИ, </w:t>
      </w:r>
      <w:r w:rsidR="00BA1AE6" w:rsidRPr="00EE42AC">
        <w:rPr>
          <w:rFonts w:ascii="Times New Roman" w:hAnsi="Times New Roman"/>
          <w:sz w:val="28"/>
          <w:szCs w:val="28"/>
        </w:rPr>
        <w:t xml:space="preserve">услуги </w:t>
      </w:r>
      <w:proofErr w:type="spellStart"/>
      <w:r w:rsidR="00BA1AE6" w:rsidRPr="00EE42AC">
        <w:rPr>
          <w:rFonts w:ascii="Times New Roman" w:hAnsi="Times New Roman"/>
          <w:sz w:val="28"/>
          <w:szCs w:val="28"/>
        </w:rPr>
        <w:t>нативной</w:t>
      </w:r>
      <w:proofErr w:type="spellEnd"/>
      <w:r w:rsidR="00BA1AE6" w:rsidRPr="00EE42AC">
        <w:rPr>
          <w:rFonts w:ascii="Times New Roman" w:hAnsi="Times New Roman"/>
          <w:sz w:val="28"/>
          <w:szCs w:val="28"/>
        </w:rPr>
        <w:t xml:space="preserve"> рекламы не предлагают. </w:t>
      </w:r>
    </w:p>
    <w:p w:rsidR="00065D7F" w:rsidRPr="00EE42AC" w:rsidRDefault="00F91390" w:rsidP="00721506">
      <w:pPr>
        <w:shd w:val="clear" w:color="auto" w:fill="FFFFFF"/>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Рекламные баннеры.</w:t>
      </w:r>
      <w:r w:rsidR="00712CC8" w:rsidRPr="00EE42AC">
        <w:rPr>
          <w:rFonts w:ascii="Times New Roman" w:hAnsi="Times New Roman"/>
          <w:b/>
          <w:sz w:val="28"/>
          <w:szCs w:val="28"/>
          <w:lang w:eastAsia="ru-RU"/>
        </w:rPr>
        <w:t xml:space="preserve"> </w:t>
      </w:r>
      <w:r w:rsidR="00065D7F" w:rsidRPr="00EE42AC">
        <w:rPr>
          <w:rFonts w:ascii="Times New Roman" w:hAnsi="Times New Roman"/>
          <w:sz w:val="28"/>
          <w:szCs w:val="28"/>
          <w:lang w:eastAsia="ru-RU"/>
        </w:rPr>
        <w:t>Конечно, баннеры присутствуют у всех сетевых СМИ в пакете услуг для рекламодателя.</w:t>
      </w:r>
    </w:p>
    <w:p w:rsidR="00065D7F" w:rsidRPr="00EE42AC" w:rsidRDefault="00065D7F" w:rsidP="00721506">
      <w:pPr>
        <w:shd w:val="clear" w:color="auto" w:fill="FFFFFF"/>
        <w:spacing w:after="0" w:line="360" w:lineRule="auto"/>
        <w:ind w:firstLine="851"/>
        <w:jc w:val="both"/>
        <w:rPr>
          <w:rFonts w:ascii="Times New Roman" w:hAnsi="Times New Roman"/>
          <w:sz w:val="28"/>
          <w:szCs w:val="28"/>
        </w:rPr>
      </w:pPr>
      <w:r w:rsidRPr="00EE42AC">
        <w:rPr>
          <w:rFonts w:ascii="Times New Roman" w:hAnsi="Times New Roman"/>
          <w:sz w:val="28"/>
          <w:szCs w:val="28"/>
        </w:rPr>
        <w:t>Для «</w:t>
      </w:r>
      <w:proofErr w:type="spellStart"/>
      <w:r w:rsidRPr="00EE42AC">
        <w:rPr>
          <w:rFonts w:ascii="Times New Roman" w:hAnsi="Times New Roman"/>
          <w:sz w:val="28"/>
          <w:szCs w:val="28"/>
        </w:rPr>
        <w:t>Фонтанки</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xml:space="preserve">» баннерная реклама остается важным источником дохода. Сетевое издание предлагает различные типы баннеров на сайт: панорама, «сквозное размещение» по всем страницам сайта, </w:t>
      </w:r>
      <w:proofErr w:type="spellStart"/>
      <w:r w:rsidRPr="00EE42AC">
        <w:rPr>
          <w:rFonts w:ascii="Times New Roman" w:hAnsi="Times New Roman"/>
          <w:sz w:val="28"/>
          <w:szCs w:val="28"/>
        </w:rPr>
        <w:t>текстово</w:t>
      </w:r>
      <w:proofErr w:type="spellEnd"/>
      <w:r w:rsidRPr="00EE42AC">
        <w:rPr>
          <w:rFonts w:ascii="Times New Roman" w:hAnsi="Times New Roman"/>
          <w:sz w:val="28"/>
          <w:szCs w:val="28"/>
        </w:rPr>
        <w:t xml:space="preserve">-графический блок, расположенный на главной странице сайта. Также есть такие специальные услуги, как «ночное» размещение баннера (рекламный </w:t>
      </w:r>
      <w:r w:rsidRPr="00EE42AC">
        <w:rPr>
          <w:rFonts w:ascii="Times New Roman" w:hAnsi="Times New Roman"/>
          <w:sz w:val="28"/>
          <w:szCs w:val="28"/>
        </w:rPr>
        <w:lastRenderedPageBreak/>
        <w:t xml:space="preserve">баннер можно будет увидеть в период с 23:30 вечера до 8:30 утра) и дневное размещение (баннер виден в течение 5 часов по будним дням, в период с 9:00 до 19:00). В зависимости от своего бюджета, портрета целевой аудитории и </w:t>
      </w:r>
      <w:proofErr w:type="spellStart"/>
      <w:r w:rsidRPr="00EE42AC">
        <w:rPr>
          <w:rFonts w:ascii="Times New Roman" w:hAnsi="Times New Roman"/>
          <w:sz w:val="28"/>
          <w:szCs w:val="28"/>
        </w:rPr>
        <w:t>маркетологических</w:t>
      </w:r>
      <w:proofErr w:type="spellEnd"/>
      <w:r w:rsidRPr="00EE42AC">
        <w:rPr>
          <w:rFonts w:ascii="Times New Roman" w:hAnsi="Times New Roman"/>
          <w:sz w:val="28"/>
          <w:szCs w:val="28"/>
        </w:rPr>
        <w:t xml:space="preserve"> особенностей компания сама может выбрать нужный формат. Стоимость баннерной рекламы на «</w:t>
      </w:r>
      <w:proofErr w:type="spellStart"/>
      <w:r w:rsidRPr="00EE42AC">
        <w:rPr>
          <w:rFonts w:ascii="Times New Roman" w:hAnsi="Times New Roman"/>
          <w:sz w:val="28"/>
          <w:szCs w:val="28"/>
        </w:rPr>
        <w:t>Фонтанке</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xml:space="preserve">» варьируется от 189 тысяч рублей в неделю до неполных 8 тысяч рублей в неделю, в зависимости от формата. Также издание успешно использует продажу рекламы в мобильном приложении:  покупатель может выбрать формат </w:t>
      </w:r>
      <w:proofErr w:type="spellStart"/>
      <w:r w:rsidR="00712CC8" w:rsidRPr="00EE42AC">
        <w:rPr>
          <w:rFonts w:ascii="Times New Roman" w:hAnsi="Times New Roman"/>
          <w:sz w:val="28"/>
          <w:szCs w:val="28"/>
          <w:lang w:val="en-US"/>
        </w:rPr>
        <w:t>fullscreen</w:t>
      </w:r>
      <w:proofErr w:type="spellEnd"/>
      <w:r w:rsidRPr="00EE42AC">
        <w:rPr>
          <w:rFonts w:ascii="Times New Roman" w:hAnsi="Times New Roman"/>
          <w:sz w:val="28"/>
          <w:szCs w:val="28"/>
        </w:rPr>
        <w:t xml:space="preserve">, при котором баннер будет высвечиваться в полную величину экрана до показа основного контента в приложении, сквозной баннер и «поплавок», который будет размещен внизу страницы во время просмотра мобильной версии. Стоимость баннерной рекламы в мобильном приложении сопоставима с расценками на основном сайте – от 203 тысяч рублей в неделю за баннер </w:t>
      </w:r>
      <w:proofErr w:type="spellStart"/>
      <w:r w:rsidRPr="00EE42AC">
        <w:rPr>
          <w:rFonts w:ascii="Times New Roman" w:hAnsi="Times New Roman"/>
          <w:sz w:val="28"/>
          <w:szCs w:val="28"/>
          <w:lang w:val="en-US"/>
        </w:rPr>
        <w:t>fullscreen</w:t>
      </w:r>
      <w:proofErr w:type="spellEnd"/>
      <w:r w:rsidRPr="00EE42AC">
        <w:rPr>
          <w:rFonts w:ascii="Times New Roman" w:hAnsi="Times New Roman"/>
          <w:sz w:val="28"/>
          <w:szCs w:val="28"/>
        </w:rPr>
        <w:t xml:space="preserve"> с 400 тысячами показов до скромных 300 рублей за 1000 показов «поплавка». </w:t>
      </w:r>
    </w:p>
    <w:p w:rsidR="00065D7F" w:rsidRPr="00EE42AC" w:rsidRDefault="00065D7F" w:rsidP="00721506">
      <w:pPr>
        <w:shd w:val="clear" w:color="auto" w:fill="FFFFFF"/>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 Статические баннеры предлагают и «Невские Новости». Интересным подвидом баннерного размещения рекламы в этом СМИ является услуга </w:t>
      </w:r>
      <w:proofErr w:type="spellStart"/>
      <w:r w:rsidRPr="00EE42AC">
        <w:rPr>
          <w:rFonts w:ascii="Times New Roman" w:hAnsi="Times New Roman"/>
          <w:sz w:val="28"/>
          <w:szCs w:val="28"/>
        </w:rPr>
        <w:t>брендирования</w:t>
      </w:r>
      <w:proofErr w:type="spellEnd"/>
      <w:r w:rsidRPr="00EE42AC">
        <w:rPr>
          <w:rFonts w:ascii="Times New Roman" w:hAnsi="Times New Roman"/>
          <w:sz w:val="28"/>
          <w:szCs w:val="28"/>
        </w:rPr>
        <w:t xml:space="preserve"> сайта на неделю, при которой фирменный стиль или реклама заказчика вставляется в фон и шапку сайта. Стоит </w:t>
      </w:r>
      <w:proofErr w:type="spellStart"/>
      <w:r w:rsidRPr="00EE42AC">
        <w:rPr>
          <w:rFonts w:ascii="Times New Roman" w:hAnsi="Times New Roman"/>
          <w:sz w:val="28"/>
          <w:szCs w:val="28"/>
        </w:rPr>
        <w:t>брендирование</w:t>
      </w:r>
      <w:proofErr w:type="spellEnd"/>
      <w:r w:rsidRPr="00EE42AC">
        <w:rPr>
          <w:rFonts w:ascii="Times New Roman" w:hAnsi="Times New Roman"/>
          <w:sz w:val="28"/>
          <w:szCs w:val="28"/>
        </w:rPr>
        <w:t xml:space="preserve"> сайта недешево: 120 тысяч за </w:t>
      </w:r>
      <w:proofErr w:type="spellStart"/>
      <w:r w:rsidRPr="00EE42AC">
        <w:rPr>
          <w:rFonts w:ascii="Times New Roman" w:hAnsi="Times New Roman"/>
          <w:sz w:val="28"/>
          <w:szCs w:val="28"/>
        </w:rPr>
        <w:t>брендирование</w:t>
      </w:r>
      <w:proofErr w:type="spellEnd"/>
      <w:r w:rsidRPr="00EE42AC">
        <w:rPr>
          <w:rFonts w:ascii="Times New Roman" w:hAnsi="Times New Roman"/>
          <w:sz w:val="28"/>
          <w:szCs w:val="28"/>
        </w:rPr>
        <w:t xml:space="preserve"> главной страницы, 200 тысяч </w:t>
      </w:r>
      <w:r w:rsidR="003E4D29" w:rsidRPr="00EE42AC">
        <w:rPr>
          <w:rFonts w:ascii="Times New Roman" w:hAnsi="Times New Roman"/>
          <w:sz w:val="28"/>
          <w:szCs w:val="28"/>
        </w:rPr>
        <w:t xml:space="preserve"> – </w:t>
      </w:r>
      <w:r w:rsidRPr="00EE42AC">
        <w:rPr>
          <w:rFonts w:ascii="Times New Roman" w:hAnsi="Times New Roman"/>
          <w:sz w:val="28"/>
          <w:szCs w:val="28"/>
        </w:rPr>
        <w:t xml:space="preserve">за </w:t>
      </w:r>
      <w:proofErr w:type="spellStart"/>
      <w:r w:rsidRPr="00EE42AC">
        <w:rPr>
          <w:rFonts w:ascii="Times New Roman" w:hAnsi="Times New Roman"/>
          <w:sz w:val="28"/>
          <w:szCs w:val="28"/>
        </w:rPr>
        <w:t>брендирование</w:t>
      </w:r>
      <w:proofErr w:type="spellEnd"/>
      <w:r w:rsidRPr="00EE42AC">
        <w:rPr>
          <w:rFonts w:ascii="Times New Roman" w:hAnsi="Times New Roman"/>
          <w:sz w:val="28"/>
          <w:szCs w:val="28"/>
        </w:rPr>
        <w:t xml:space="preserve"> всех. О том, насколько эффективными является данная услуга, остается только догадываться. </w:t>
      </w:r>
    </w:p>
    <w:p w:rsidR="00065D7F" w:rsidRPr="00EE42AC" w:rsidRDefault="00065D7F" w:rsidP="00721506">
      <w:pPr>
        <w:shd w:val="clear" w:color="auto" w:fill="FFFFFF"/>
        <w:spacing w:after="0" w:line="360" w:lineRule="auto"/>
        <w:ind w:firstLine="851"/>
        <w:jc w:val="both"/>
        <w:rPr>
          <w:rFonts w:ascii="Times New Roman" w:hAnsi="Times New Roman"/>
          <w:sz w:val="28"/>
          <w:szCs w:val="28"/>
        </w:rPr>
      </w:pPr>
      <w:proofErr w:type="spellStart"/>
      <w:proofErr w:type="gramStart"/>
      <w:r w:rsidRPr="00EE42AC">
        <w:rPr>
          <w:rFonts w:ascii="Times New Roman" w:hAnsi="Times New Roman"/>
          <w:sz w:val="28"/>
          <w:szCs w:val="28"/>
          <w:lang w:val="en-US"/>
        </w:rPr>
        <w:t>NevaToday</w:t>
      </w:r>
      <w:proofErr w:type="spellEnd"/>
      <w:r w:rsidRPr="00EE42AC">
        <w:rPr>
          <w:rFonts w:ascii="Times New Roman" w:hAnsi="Times New Roman"/>
          <w:sz w:val="28"/>
          <w:szCs w:val="28"/>
        </w:rPr>
        <w:t>, помимо рекламных баннеров на сайте, также активно использует продажу рекламных баннеров в мобильных приложениях.</w:t>
      </w:r>
      <w:proofErr w:type="gramEnd"/>
      <w:r w:rsidRPr="00EE42AC">
        <w:rPr>
          <w:rFonts w:ascii="Times New Roman" w:hAnsi="Times New Roman"/>
          <w:sz w:val="28"/>
          <w:szCs w:val="28"/>
        </w:rPr>
        <w:t xml:space="preserve"> За отдельную плату издание предлагает перенаправление пользователя на скачивание приложения рекламодателя, а также </w:t>
      </w:r>
      <w:proofErr w:type="spellStart"/>
      <w:r w:rsidRPr="00EE42AC">
        <w:rPr>
          <w:rFonts w:ascii="Times New Roman" w:hAnsi="Times New Roman"/>
          <w:sz w:val="28"/>
          <w:szCs w:val="28"/>
        </w:rPr>
        <w:t>геотаргетинг</w:t>
      </w:r>
      <w:proofErr w:type="spellEnd"/>
      <w:r w:rsidRPr="00EE42AC">
        <w:rPr>
          <w:rFonts w:ascii="Times New Roman" w:hAnsi="Times New Roman"/>
          <w:sz w:val="28"/>
          <w:szCs w:val="28"/>
        </w:rPr>
        <w:t xml:space="preserve">. </w:t>
      </w:r>
    </w:p>
    <w:p w:rsidR="00065D7F" w:rsidRPr="00EE42AC" w:rsidRDefault="00065D7F" w:rsidP="00721506">
      <w:pPr>
        <w:shd w:val="clear" w:color="auto" w:fill="FFFFFF"/>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У АБН рекламодатель может заказать баннеры разных форматов: </w:t>
      </w:r>
      <w:proofErr w:type="spellStart"/>
      <w:r w:rsidRPr="00EE42AC">
        <w:rPr>
          <w:rFonts w:ascii="Times New Roman" w:hAnsi="Times New Roman"/>
          <w:sz w:val="28"/>
          <w:szCs w:val="28"/>
        </w:rPr>
        <w:t>флеш</w:t>
      </w:r>
      <w:proofErr w:type="spellEnd"/>
      <w:r w:rsidRPr="00EE42AC">
        <w:rPr>
          <w:rFonts w:ascii="Times New Roman" w:hAnsi="Times New Roman"/>
          <w:sz w:val="28"/>
          <w:szCs w:val="28"/>
        </w:rPr>
        <w:t xml:space="preserve">-баннеры, статичные, всплывающие окна. Каждый заказ </w:t>
      </w:r>
      <w:proofErr w:type="gramStart"/>
      <w:r w:rsidRPr="00EE42AC">
        <w:rPr>
          <w:rFonts w:ascii="Times New Roman" w:hAnsi="Times New Roman"/>
          <w:sz w:val="28"/>
          <w:szCs w:val="28"/>
        </w:rPr>
        <w:t>готовы</w:t>
      </w:r>
      <w:proofErr w:type="gramEnd"/>
      <w:r w:rsidRPr="00EE42AC">
        <w:rPr>
          <w:rFonts w:ascii="Times New Roman" w:hAnsi="Times New Roman"/>
          <w:sz w:val="28"/>
          <w:szCs w:val="28"/>
        </w:rPr>
        <w:t xml:space="preserve"> рассматривать индивидуально.  </w:t>
      </w:r>
    </w:p>
    <w:p w:rsidR="00065D7F" w:rsidRPr="00EE42AC" w:rsidRDefault="00065D7F" w:rsidP="00721506">
      <w:pPr>
        <w:shd w:val="clear" w:color="auto" w:fill="FFFFFF"/>
        <w:spacing w:after="0" w:line="360" w:lineRule="auto"/>
        <w:ind w:firstLine="851"/>
        <w:jc w:val="both"/>
        <w:rPr>
          <w:rFonts w:ascii="Times New Roman" w:hAnsi="Times New Roman"/>
          <w:sz w:val="28"/>
          <w:szCs w:val="28"/>
          <w:lang w:eastAsia="ru-RU"/>
        </w:rPr>
      </w:pPr>
    </w:p>
    <w:p w:rsidR="00F91390" w:rsidRPr="00EE42AC" w:rsidRDefault="00065D7F" w:rsidP="00721506">
      <w:pPr>
        <w:shd w:val="clear" w:color="auto" w:fill="FFFFFF"/>
        <w:spacing w:after="0" w:line="360" w:lineRule="auto"/>
        <w:ind w:firstLine="851"/>
        <w:jc w:val="both"/>
        <w:rPr>
          <w:rFonts w:ascii="Times New Roman" w:hAnsi="Times New Roman"/>
          <w:sz w:val="28"/>
          <w:szCs w:val="28"/>
        </w:rPr>
      </w:pPr>
      <w:r w:rsidRPr="00EE42AC">
        <w:rPr>
          <w:rFonts w:ascii="Times New Roman" w:hAnsi="Times New Roman"/>
          <w:sz w:val="28"/>
          <w:szCs w:val="28"/>
          <w:lang w:eastAsia="ru-RU"/>
        </w:rPr>
        <w:lastRenderedPageBreak/>
        <w:t>Тем не менее, практически во всех сетевых СМИ доходы от баннеров идут на убыль. П</w:t>
      </w:r>
      <w:r w:rsidR="00F91390" w:rsidRPr="00EE42AC">
        <w:rPr>
          <w:rFonts w:ascii="Times New Roman" w:hAnsi="Times New Roman"/>
          <w:sz w:val="28"/>
          <w:szCs w:val="28"/>
        </w:rPr>
        <w:t xml:space="preserve">о словам Кирилла Артеменко, </w:t>
      </w:r>
      <w:r w:rsidRPr="00EE42AC">
        <w:rPr>
          <w:rFonts w:ascii="Times New Roman" w:hAnsi="Times New Roman"/>
          <w:sz w:val="28"/>
          <w:szCs w:val="28"/>
        </w:rPr>
        <w:t xml:space="preserve">его изданию баннеры </w:t>
      </w:r>
      <w:r w:rsidR="00F91390" w:rsidRPr="00EE42AC">
        <w:rPr>
          <w:rFonts w:ascii="Times New Roman" w:hAnsi="Times New Roman"/>
          <w:sz w:val="28"/>
          <w:szCs w:val="28"/>
        </w:rPr>
        <w:t>приносят лишь 1-2% дохода. В перспективе «Бумага» планирует отказаться от размещения баннеров на сайтах: так как баннеры «раздражают уже всех». У «Санкт-</w:t>
      </w:r>
      <w:proofErr w:type="spellStart"/>
      <w:r w:rsidR="00F91390" w:rsidRPr="00EE42AC">
        <w:rPr>
          <w:rFonts w:ascii="Times New Roman" w:hAnsi="Times New Roman"/>
          <w:sz w:val="28"/>
          <w:szCs w:val="28"/>
        </w:rPr>
        <w:t>Петербург</w:t>
      </w:r>
      <w:proofErr w:type="gramStart"/>
      <w:r w:rsidR="00F91390" w:rsidRPr="00EE42AC">
        <w:rPr>
          <w:rFonts w:ascii="Times New Roman" w:hAnsi="Times New Roman"/>
          <w:sz w:val="28"/>
          <w:szCs w:val="28"/>
        </w:rPr>
        <w:t>.р</w:t>
      </w:r>
      <w:proofErr w:type="gramEnd"/>
      <w:r w:rsidR="00F91390" w:rsidRPr="00EE42AC">
        <w:rPr>
          <w:rFonts w:ascii="Times New Roman" w:hAnsi="Times New Roman"/>
          <w:sz w:val="28"/>
          <w:szCs w:val="28"/>
        </w:rPr>
        <w:t>у</w:t>
      </w:r>
      <w:proofErr w:type="spellEnd"/>
      <w:r w:rsidR="00F91390" w:rsidRPr="00EE42AC">
        <w:rPr>
          <w:rFonts w:ascii="Times New Roman" w:hAnsi="Times New Roman"/>
          <w:sz w:val="28"/>
          <w:szCs w:val="28"/>
        </w:rPr>
        <w:t xml:space="preserve">» баннерная реклама составляет 5% заработка. </w:t>
      </w:r>
    </w:p>
    <w:p w:rsidR="0052347B" w:rsidRPr="00EE42AC" w:rsidRDefault="00F91390"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lang w:eastAsia="ru-RU"/>
        </w:rPr>
        <w:t>Коммерческие публикации</w:t>
      </w:r>
      <w:r w:rsidR="00296327" w:rsidRPr="00EE42AC">
        <w:rPr>
          <w:rFonts w:ascii="Times New Roman" w:hAnsi="Times New Roman"/>
          <w:sz w:val="28"/>
          <w:szCs w:val="28"/>
          <w:lang w:eastAsia="ru-RU"/>
        </w:rPr>
        <w:t xml:space="preserve">. </w:t>
      </w:r>
      <w:r w:rsidR="00D935BF" w:rsidRPr="00EE42AC">
        <w:rPr>
          <w:rFonts w:ascii="Times New Roman" w:hAnsi="Times New Roman"/>
          <w:sz w:val="28"/>
          <w:szCs w:val="28"/>
        </w:rPr>
        <w:t>Д</w:t>
      </w:r>
      <w:r w:rsidR="0052347B" w:rsidRPr="00EE42AC">
        <w:rPr>
          <w:rFonts w:ascii="Times New Roman" w:hAnsi="Times New Roman"/>
          <w:sz w:val="28"/>
          <w:szCs w:val="28"/>
        </w:rPr>
        <w:t>ля «Санкт-</w:t>
      </w:r>
      <w:proofErr w:type="spellStart"/>
      <w:r w:rsidR="0052347B" w:rsidRPr="00EE42AC">
        <w:rPr>
          <w:rFonts w:ascii="Times New Roman" w:hAnsi="Times New Roman"/>
          <w:sz w:val="28"/>
          <w:szCs w:val="28"/>
        </w:rPr>
        <w:t>Петербург</w:t>
      </w:r>
      <w:proofErr w:type="gramStart"/>
      <w:r w:rsidR="0052347B" w:rsidRPr="00EE42AC">
        <w:rPr>
          <w:rFonts w:ascii="Times New Roman" w:hAnsi="Times New Roman"/>
          <w:sz w:val="28"/>
          <w:szCs w:val="28"/>
        </w:rPr>
        <w:t>.р</w:t>
      </w:r>
      <w:proofErr w:type="gramEnd"/>
      <w:r w:rsidR="0052347B" w:rsidRPr="00EE42AC">
        <w:rPr>
          <w:rFonts w:ascii="Times New Roman" w:hAnsi="Times New Roman"/>
          <w:sz w:val="28"/>
          <w:szCs w:val="28"/>
        </w:rPr>
        <w:t>у</w:t>
      </w:r>
      <w:proofErr w:type="spellEnd"/>
      <w:r w:rsidR="0052347B" w:rsidRPr="00EE42AC">
        <w:rPr>
          <w:rFonts w:ascii="Times New Roman" w:hAnsi="Times New Roman"/>
          <w:sz w:val="28"/>
          <w:szCs w:val="28"/>
        </w:rPr>
        <w:t xml:space="preserve">» </w:t>
      </w:r>
      <w:r w:rsidR="00D935BF" w:rsidRPr="00EE42AC">
        <w:rPr>
          <w:rFonts w:ascii="Times New Roman" w:hAnsi="Times New Roman"/>
          <w:sz w:val="28"/>
          <w:szCs w:val="28"/>
        </w:rPr>
        <w:t xml:space="preserve">доход от коммерческих публикаций </w:t>
      </w:r>
      <w:r w:rsidR="0052347B" w:rsidRPr="00EE42AC">
        <w:rPr>
          <w:rFonts w:ascii="Times New Roman" w:hAnsi="Times New Roman"/>
          <w:sz w:val="28"/>
          <w:szCs w:val="28"/>
        </w:rPr>
        <w:t xml:space="preserve">составляет </w:t>
      </w:r>
      <w:r w:rsidR="00D935BF" w:rsidRPr="00EE42AC">
        <w:rPr>
          <w:rFonts w:ascii="Times New Roman" w:hAnsi="Times New Roman"/>
          <w:sz w:val="28"/>
          <w:szCs w:val="28"/>
        </w:rPr>
        <w:t xml:space="preserve">порядка  </w:t>
      </w:r>
      <w:r w:rsidR="0052347B" w:rsidRPr="00EE42AC">
        <w:rPr>
          <w:rFonts w:ascii="Times New Roman" w:hAnsi="Times New Roman"/>
          <w:sz w:val="28"/>
          <w:szCs w:val="28"/>
        </w:rPr>
        <w:t>25% заработка редакции. Однако здесь портал старается думать об интересах аудитории. «Мы</w:t>
      </w:r>
      <w:r w:rsidR="0052347B" w:rsidRPr="00EE42AC">
        <w:rPr>
          <w:rFonts w:ascii="Times New Roman" w:hAnsi="Times New Roman"/>
          <w:sz w:val="28"/>
          <w:szCs w:val="28"/>
          <w:lang w:eastAsia="ru-RU"/>
        </w:rPr>
        <w:t xml:space="preserve"> стремимся превратить откровенно рекламные публикации о партнерах в увлекательные, полезные и интересные для читателей проекты, тексты, </w:t>
      </w:r>
      <w:proofErr w:type="spellStart"/>
      <w:r w:rsidR="0052347B" w:rsidRPr="00EE42AC">
        <w:rPr>
          <w:rFonts w:ascii="Times New Roman" w:hAnsi="Times New Roman"/>
          <w:sz w:val="28"/>
          <w:szCs w:val="28"/>
          <w:lang w:eastAsia="ru-RU"/>
        </w:rPr>
        <w:t>лонгриды</w:t>
      </w:r>
      <w:proofErr w:type="spellEnd"/>
      <w:r w:rsidR="0052347B" w:rsidRPr="00EE42AC">
        <w:rPr>
          <w:rFonts w:ascii="Times New Roman" w:hAnsi="Times New Roman"/>
          <w:sz w:val="28"/>
          <w:szCs w:val="28"/>
          <w:lang w:eastAsia="ru-RU"/>
        </w:rPr>
        <w:t>, эксперименты»,</w:t>
      </w:r>
      <w:r w:rsidR="003E4D29" w:rsidRPr="00EE42AC">
        <w:rPr>
          <w:rFonts w:ascii="Times New Roman" w:hAnsi="Times New Roman"/>
          <w:sz w:val="28"/>
          <w:szCs w:val="28"/>
          <w:lang w:eastAsia="ru-RU"/>
        </w:rPr>
        <w:t xml:space="preserve"> – </w:t>
      </w:r>
      <w:r w:rsidR="0052347B" w:rsidRPr="00EE42AC">
        <w:rPr>
          <w:rFonts w:ascii="Times New Roman" w:hAnsi="Times New Roman"/>
          <w:sz w:val="28"/>
          <w:szCs w:val="28"/>
          <w:lang w:eastAsia="ru-RU"/>
        </w:rPr>
        <w:t>резюмирует Анна Носик.</w:t>
      </w:r>
    </w:p>
    <w:p w:rsidR="00D935BF" w:rsidRPr="00EE42AC" w:rsidRDefault="00D935BF"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sz w:val="28"/>
          <w:szCs w:val="28"/>
          <w:lang w:eastAsia="ru-RU"/>
        </w:rPr>
        <w:t>У «</w:t>
      </w:r>
      <w:proofErr w:type="spellStart"/>
      <w:r w:rsidRPr="00EE42AC">
        <w:rPr>
          <w:rFonts w:ascii="Times New Roman" w:hAnsi="Times New Roman"/>
          <w:sz w:val="28"/>
          <w:szCs w:val="28"/>
          <w:lang w:eastAsia="ru-RU"/>
        </w:rPr>
        <w:t>Фонтанки</w:t>
      </w:r>
      <w:proofErr w:type="gramStart"/>
      <w:r w:rsidRPr="00EE42AC">
        <w:rPr>
          <w:rFonts w:ascii="Times New Roman" w:hAnsi="Times New Roman"/>
          <w:sz w:val="28"/>
          <w:szCs w:val="28"/>
          <w:lang w:eastAsia="ru-RU"/>
        </w:rPr>
        <w:t>.р</w:t>
      </w:r>
      <w:proofErr w:type="gramEnd"/>
      <w:r w:rsidRPr="00EE42AC">
        <w:rPr>
          <w:rFonts w:ascii="Times New Roman" w:hAnsi="Times New Roman"/>
          <w:sz w:val="28"/>
          <w:szCs w:val="28"/>
          <w:lang w:eastAsia="ru-RU"/>
        </w:rPr>
        <w:t>у</w:t>
      </w:r>
      <w:proofErr w:type="spellEnd"/>
      <w:r w:rsidRPr="00EE42AC">
        <w:rPr>
          <w:rFonts w:ascii="Times New Roman" w:hAnsi="Times New Roman"/>
          <w:sz w:val="28"/>
          <w:szCs w:val="28"/>
          <w:lang w:eastAsia="ru-RU"/>
        </w:rPr>
        <w:t xml:space="preserve">» </w:t>
      </w:r>
      <w:r w:rsidR="009859EF" w:rsidRPr="00EE42AC">
        <w:rPr>
          <w:rFonts w:ascii="Times New Roman" w:hAnsi="Times New Roman"/>
          <w:sz w:val="28"/>
          <w:szCs w:val="28"/>
          <w:lang w:eastAsia="ru-RU"/>
        </w:rPr>
        <w:t>есть несколько форматов коммерческих публикаций – от размещения в специальных рекламных рубриках «Новости компаний» и «Бизнес-трибуна», до размещения большого информационно-аналитического материала в одном из основных разделов – «Общество», «Спорт» и так далее с пометкой «на правах рекламы». Соответственно, в последнем случае цена за размещение коммерческой публикации будет самой высокой – пор</w:t>
      </w:r>
      <w:r w:rsidR="00712CC8" w:rsidRPr="00EE42AC">
        <w:rPr>
          <w:rFonts w:ascii="Times New Roman" w:hAnsi="Times New Roman"/>
          <w:sz w:val="28"/>
          <w:szCs w:val="28"/>
          <w:lang w:eastAsia="ru-RU"/>
        </w:rPr>
        <w:t>ядка 250 тысяч за материал, при</w:t>
      </w:r>
      <w:r w:rsidR="009859EF" w:rsidRPr="00EE42AC">
        <w:rPr>
          <w:rFonts w:ascii="Times New Roman" w:hAnsi="Times New Roman"/>
          <w:sz w:val="28"/>
          <w:szCs w:val="28"/>
          <w:lang w:eastAsia="ru-RU"/>
        </w:rPr>
        <w:t>том</w:t>
      </w:r>
      <w:r w:rsidR="00065D7F" w:rsidRPr="00EE42AC">
        <w:rPr>
          <w:rFonts w:ascii="Times New Roman" w:hAnsi="Times New Roman"/>
          <w:sz w:val="28"/>
          <w:szCs w:val="28"/>
          <w:lang w:eastAsia="ru-RU"/>
        </w:rPr>
        <w:t>,</w:t>
      </w:r>
      <w:r w:rsidR="009859EF" w:rsidRPr="00EE42AC">
        <w:rPr>
          <w:rFonts w:ascii="Times New Roman" w:hAnsi="Times New Roman"/>
          <w:sz w:val="28"/>
          <w:szCs w:val="28"/>
          <w:lang w:eastAsia="ru-RU"/>
        </w:rPr>
        <w:t xml:space="preserve"> что разместить в рубрику «Новости компании» 35 новостей в течение месяца стоит в 2 раза дешевле – 120 тысяч рублей. Такой формат рекламного материала среди «живых» приближается к </w:t>
      </w:r>
      <w:proofErr w:type="spellStart"/>
      <w:r w:rsidR="009859EF" w:rsidRPr="00EE42AC">
        <w:rPr>
          <w:rFonts w:ascii="Times New Roman" w:hAnsi="Times New Roman"/>
          <w:sz w:val="28"/>
          <w:szCs w:val="28"/>
          <w:lang w:eastAsia="ru-RU"/>
        </w:rPr>
        <w:t>нативной</w:t>
      </w:r>
      <w:proofErr w:type="spellEnd"/>
      <w:r w:rsidR="009859EF" w:rsidRPr="00EE42AC">
        <w:rPr>
          <w:rFonts w:ascii="Times New Roman" w:hAnsi="Times New Roman"/>
          <w:sz w:val="28"/>
          <w:szCs w:val="28"/>
          <w:lang w:eastAsia="ru-RU"/>
        </w:rPr>
        <w:t xml:space="preserve"> рекламе. </w:t>
      </w:r>
    </w:p>
    <w:p w:rsidR="00BA1AE6" w:rsidRPr="00EE42AC" w:rsidRDefault="00BA1AE6" w:rsidP="00721506">
      <w:pPr>
        <w:spacing w:after="0" w:line="360" w:lineRule="auto"/>
        <w:ind w:firstLine="851"/>
        <w:jc w:val="both"/>
        <w:rPr>
          <w:rFonts w:ascii="Times New Roman" w:hAnsi="Times New Roman"/>
          <w:sz w:val="28"/>
          <w:szCs w:val="28"/>
        </w:rPr>
      </w:pPr>
      <w:proofErr w:type="gramStart"/>
      <w:r w:rsidRPr="00EE42AC">
        <w:rPr>
          <w:rFonts w:ascii="Times New Roman" w:hAnsi="Times New Roman"/>
          <w:sz w:val="28"/>
          <w:szCs w:val="28"/>
          <w:lang w:eastAsia="ru-RU"/>
        </w:rPr>
        <w:t xml:space="preserve">«Невские Новости» предлагают разместить пресс-релиз компании с показом в «топе новостей» (10 тысяч рублей), также рекламодатель может провести конкурс для читателей издания </w:t>
      </w:r>
      <w:r w:rsidR="00065D7F" w:rsidRPr="00EE42AC">
        <w:rPr>
          <w:rFonts w:ascii="Times New Roman" w:hAnsi="Times New Roman"/>
          <w:sz w:val="28"/>
          <w:szCs w:val="28"/>
          <w:lang w:eastAsia="ru-RU"/>
        </w:rPr>
        <w:t>(15 тысяч рублей), раз</w:t>
      </w:r>
      <w:r w:rsidR="005830B3" w:rsidRPr="00EE42AC">
        <w:rPr>
          <w:rFonts w:ascii="Times New Roman" w:hAnsi="Times New Roman"/>
          <w:sz w:val="28"/>
          <w:szCs w:val="28"/>
          <w:lang w:eastAsia="ru-RU"/>
        </w:rPr>
        <w:t xml:space="preserve">местить информационный или аналитический материал о себе на главной странице (45 тысяч рублей) и </w:t>
      </w:r>
      <w:r w:rsidRPr="00EE42AC">
        <w:rPr>
          <w:rFonts w:ascii="Times New Roman" w:hAnsi="Times New Roman"/>
          <w:sz w:val="28"/>
          <w:szCs w:val="28"/>
          <w:lang w:eastAsia="ru-RU"/>
        </w:rPr>
        <w:t>в</w:t>
      </w:r>
      <w:r w:rsidR="00065D7F" w:rsidRPr="00EE42AC">
        <w:rPr>
          <w:rFonts w:ascii="Times New Roman" w:hAnsi="Times New Roman"/>
          <w:sz w:val="28"/>
          <w:szCs w:val="28"/>
          <w:lang w:eastAsia="ru-RU"/>
        </w:rPr>
        <w:t>в</w:t>
      </w:r>
      <w:r w:rsidRPr="00EE42AC">
        <w:rPr>
          <w:rFonts w:ascii="Times New Roman" w:hAnsi="Times New Roman"/>
          <w:sz w:val="28"/>
          <w:szCs w:val="28"/>
          <w:lang w:eastAsia="ru-RU"/>
        </w:rPr>
        <w:t xml:space="preserve">ести собственную рубрику с консультациями в качестве эксперта </w:t>
      </w:r>
      <w:r w:rsidR="005830B3" w:rsidRPr="00EE42AC">
        <w:rPr>
          <w:rFonts w:ascii="Times New Roman" w:hAnsi="Times New Roman"/>
          <w:sz w:val="28"/>
          <w:szCs w:val="28"/>
          <w:lang w:eastAsia="ru-RU"/>
        </w:rPr>
        <w:t xml:space="preserve">(от 50 тысяч рублей). </w:t>
      </w:r>
      <w:proofErr w:type="gramEnd"/>
    </w:p>
    <w:p w:rsidR="00292850" w:rsidRPr="00EE42AC" w:rsidRDefault="00537DAC" w:rsidP="00721506">
      <w:pPr>
        <w:shd w:val="clear" w:color="auto" w:fill="FFFFFF"/>
        <w:spacing w:after="0" w:line="360" w:lineRule="auto"/>
        <w:ind w:firstLine="851"/>
        <w:jc w:val="both"/>
        <w:rPr>
          <w:rFonts w:ascii="Times New Roman" w:hAnsi="Times New Roman"/>
          <w:sz w:val="28"/>
          <w:szCs w:val="28"/>
          <w:lang w:eastAsia="ru-RU"/>
        </w:rPr>
      </w:pPr>
      <w:proofErr w:type="spellStart"/>
      <w:r w:rsidRPr="00EE42AC">
        <w:rPr>
          <w:rFonts w:ascii="Times New Roman" w:hAnsi="Times New Roman"/>
          <w:sz w:val="28"/>
          <w:szCs w:val="28"/>
          <w:lang w:val="en-US" w:eastAsia="ru-RU"/>
        </w:rPr>
        <w:t>NevaToday</w:t>
      </w:r>
      <w:proofErr w:type="spellEnd"/>
      <w:r w:rsidRPr="00EE42AC">
        <w:rPr>
          <w:rFonts w:ascii="Times New Roman" w:hAnsi="Times New Roman"/>
          <w:sz w:val="28"/>
          <w:szCs w:val="28"/>
          <w:lang w:eastAsia="ru-RU"/>
        </w:rPr>
        <w:t xml:space="preserve"> использует свои группы в социальных сетях для продажи рекламы, реализуя</w:t>
      </w:r>
      <w:r w:rsidR="00292850" w:rsidRPr="00EE42AC">
        <w:rPr>
          <w:rFonts w:ascii="Times New Roman" w:hAnsi="Times New Roman"/>
          <w:sz w:val="28"/>
          <w:szCs w:val="28"/>
          <w:lang w:eastAsia="ru-RU"/>
        </w:rPr>
        <w:t xml:space="preserve"> продажу рекламных постов в группах в </w:t>
      </w:r>
      <w:r w:rsidR="00292850" w:rsidRPr="00EE42AC">
        <w:rPr>
          <w:rFonts w:ascii="Times New Roman" w:hAnsi="Times New Roman"/>
          <w:sz w:val="28"/>
          <w:szCs w:val="28"/>
          <w:lang w:val="en-US" w:eastAsia="ru-RU"/>
        </w:rPr>
        <w:t>Facebook</w:t>
      </w:r>
      <w:r w:rsidR="00292850" w:rsidRPr="00EE42AC">
        <w:rPr>
          <w:rFonts w:ascii="Times New Roman" w:hAnsi="Times New Roman"/>
          <w:sz w:val="28"/>
          <w:szCs w:val="28"/>
          <w:lang w:eastAsia="ru-RU"/>
        </w:rPr>
        <w:t xml:space="preserve"> и «</w:t>
      </w:r>
      <w:proofErr w:type="spellStart"/>
      <w:r w:rsidR="00292850" w:rsidRPr="00EE42AC">
        <w:rPr>
          <w:rFonts w:ascii="Times New Roman" w:hAnsi="Times New Roman"/>
          <w:sz w:val="28"/>
          <w:szCs w:val="28"/>
          <w:lang w:eastAsia="ru-RU"/>
        </w:rPr>
        <w:t>ВКонтакте</w:t>
      </w:r>
      <w:proofErr w:type="spellEnd"/>
      <w:r w:rsidR="00292850" w:rsidRPr="00EE42AC">
        <w:rPr>
          <w:rFonts w:ascii="Times New Roman" w:hAnsi="Times New Roman"/>
          <w:sz w:val="28"/>
          <w:szCs w:val="28"/>
          <w:lang w:eastAsia="ru-RU"/>
        </w:rPr>
        <w:t xml:space="preserve">» стоимостью 10 тысяч рублей каждый. В других сетевых СМИ </w:t>
      </w:r>
      <w:r w:rsidR="00292850" w:rsidRPr="00EE42AC">
        <w:rPr>
          <w:rFonts w:ascii="Times New Roman" w:hAnsi="Times New Roman"/>
          <w:sz w:val="28"/>
          <w:szCs w:val="28"/>
          <w:lang w:eastAsia="ru-RU"/>
        </w:rPr>
        <w:lastRenderedPageBreak/>
        <w:t xml:space="preserve">Петербурга аналогичной услуги не заявлено. Что касается классических коммерческих публикаций, их издание реализует в виде статьи или интервью на главной странице (40 тысяч рублей за публикацию) или в тематическом разделе (21 тысяча рублей). Статью готовят сотрудники самого издания. Также рекламодатель может прислать готовый материал, который будет размещен в тематическом разделе (12 тысяч рублей).  Все эти материалы размещаются без пометки «на правах рекламы». </w:t>
      </w:r>
    </w:p>
    <w:p w:rsidR="0052347B" w:rsidRPr="00EE42AC" w:rsidRDefault="00296327" w:rsidP="00721506">
      <w:pPr>
        <w:shd w:val="clear" w:color="auto" w:fill="FFFFFF"/>
        <w:spacing w:after="0" w:line="360" w:lineRule="auto"/>
        <w:ind w:firstLine="851"/>
        <w:jc w:val="both"/>
        <w:rPr>
          <w:rFonts w:ascii="Times New Roman" w:hAnsi="Times New Roman"/>
          <w:sz w:val="28"/>
          <w:szCs w:val="28"/>
        </w:rPr>
      </w:pPr>
      <w:r w:rsidRPr="00EE42AC">
        <w:rPr>
          <w:rFonts w:ascii="Times New Roman" w:hAnsi="Times New Roman"/>
          <w:b/>
          <w:sz w:val="28"/>
          <w:szCs w:val="28"/>
          <w:lang w:eastAsia="ru-RU"/>
        </w:rPr>
        <w:t xml:space="preserve">Спецпроекты. </w:t>
      </w:r>
      <w:r w:rsidR="0052347B" w:rsidRPr="00EE42AC">
        <w:rPr>
          <w:rFonts w:ascii="Times New Roman" w:hAnsi="Times New Roman"/>
          <w:sz w:val="28"/>
          <w:szCs w:val="28"/>
        </w:rPr>
        <w:t xml:space="preserve">Еще одним важнейшим источником доходов для СМИ являются спецпроекты. Для «Бумаги» спецпроекты это, в первую очередь, маркетинговые исследования аудитории: к ним редакция привлекает профессионального социолога. «У нас есть крупный </w:t>
      </w:r>
      <w:r w:rsidR="00065D7F" w:rsidRPr="00EE42AC">
        <w:rPr>
          <w:rFonts w:ascii="Times New Roman" w:hAnsi="Times New Roman"/>
          <w:sz w:val="28"/>
          <w:szCs w:val="28"/>
          <w:lang w:val="en-US"/>
        </w:rPr>
        <w:t>IT</w:t>
      </w:r>
      <w:r w:rsidR="0052347B" w:rsidRPr="00EE42AC">
        <w:rPr>
          <w:rFonts w:ascii="Times New Roman" w:hAnsi="Times New Roman"/>
          <w:sz w:val="28"/>
          <w:szCs w:val="28"/>
        </w:rPr>
        <w:t>-партнер: их топ-менеджер инвестирует в образовательные программы. Важно знать, как все устроено. Мы работаем по специальной методике, в соответствии с социологическими методами, от 2 до 4 месяцев такие исследования занимают», – рассказывает Кирилл Артеменко.</w:t>
      </w:r>
    </w:p>
    <w:p w:rsidR="0052347B" w:rsidRPr="00EE42AC" w:rsidRDefault="00296327" w:rsidP="00721506">
      <w:pPr>
        <w:spacing w:after="0" w:line="360" w:lineRule="auto"/>
        <w:ind w:firstLine="851"/>
        <w:jc w:val="both"/>
        <w:rPr>
          <w:rFonts w:ascii="Times New Roman" w:hAnsi="Times New Roman"/>
          <w:sz w:val="28"/>
          <w:szCs w:val="28"/>
        </w:rPr>
      </w:pPr>
      <w:r w:rsidRPr="00EE42AC">
        <w:rPr>
          <w:rFonts w:ascii="Times New Roman" w:hAnsi="Times New Roman" w:cs="Times New Roman"/>
          <w:b/>
          <w:sz w:val="28"/>
          <w:szCs w:val="28"/>
        </w:rPr>
        <w:t>Мероприятия.</w:t>
      </w:r>
      <w:r w:rsidR="007C02E4" w:rsidRPr="00EE42AC">
        <w:rPr>
          <w:rFonts w:ascii="Times New Roman" w:hAnsi="Times New Roman" w:cs="Times New Roman"/>
          <w:b/>
          <w:sz w:val="28"/>
          <w:szCs w:val="28"/>
        </w:rPr>
        <w:t xml:space="preserve"> </w:t>
      </w:r>
      <w:r w:rsidR="0052347B" w:rsidRPr="00EE42AC">
        <w:rPr>
          <w:rFonts w:ascii="Times New Roman" w:hAnsi="Times New Roman"/>
          <w:sz w:val="28"/>
          <w:szCs w:val="28"/>
        </w:rPr>
        <w:t xml:space="preserve">Традиционные для онлайн-СМИ </w:t>
      </w:r>
      <w:proofErr w:type="spellStart"/>
      <w:r w:rsidR="0052347B" w:rsidRPr="00EE42AC">
        <w:rPr>
          <w:rFonts w:ascii="Times New Roman" w:hAnsi="Times New Roman"/>
          <w:sz w:val="28"/>
          <w:szCs w:val="28"/>
        </w:rPr>
        <w:t>медиапроекты</w:t>
      </w:r>
      <w:proofErr w:type="spellEnd"/>
      <w:r w:rsidR="0052347B" w:rsidRPr="00EE42AC">
        <w:rPr>
          <w:rFonts w:ascii="Times New Roman" w:hAnsi="Times New Roman"/>
          <w:sz w:val="28"/>
          <w:szCs w:val="28"/>
        </w:rPr>
        <w:t xml:space="preserve"> в виде мероприятий приносят большую часть дохода </w:t>
      </w:r>
      <w:proofErr w:type="gramStart"/>
      <w:r w:rsidR="0052347B" w:rsidRPr="00EE42AC">
        <w:rPr>
          <w:rFonts w:ascii="Times New Roman" w:hAnsi="Times New Roman"/>
          <w:sz w:val="28"/>
          <w:szCs w:val="28"/>
        </w:rPr>
        <w:t>Интернет-газете</w:t>
      </w:r>
      <w:proofErr w:type="gramEnd"/>
      <w:r w:rsidR="0052347B" w:rsidRPr="00EE42AC">
        <w:rPr>
          <w:rFonts w:ascii="Times New Roman" w:hAnsi="Times New Roman"/>
          <w:sz w:val="28"/>
          <w:szCs w:val="28"/>
        </w:rPr>
        <w:t xml:space="preserve"> «Бумага», однако не являются основным интересом. По словам Кирилла Артеменко, редакция не хватается за организацию </w:t>
      </w:r>
      <w:proofErr w:type="spellStart"/>
      <w:r w:rsidR="0052347B" w:rsidRPr="00EE42AC">
        <w:rPr>
          <w:rFonts w:ascii="Times New Roman" w:hAnsi="Times New Roman"/>
          <w:sz w:val="28"/>
          <w:szCs w:val="28"/>
        </w:rPr>
        <w:t>ивентов</w:t>
      </w:r>
      <w:proofErr w:type="spellEnd"/>
      <w:r w:rsidR="0052347B" w:rsidRPr="00EE42AC">
        <w:rPr>
          <w:rFonts w:ascii="Times New Roman" w:hAnsi="Times New Roman"/>
          <w:sz w:val="28"/>
          <w:szCs w:val="28"/>
        </w:rPr>
        <w:t xml:space="preserve"> (</w:t>
      </w:r>
      <w:r w:rsidR="0052347B" w:rsidRPr="00EE42AC">
        <w:rPr>
          <w:rFonts w:ascii="Times New Roman" w:hAnsi="Times New Roman"/>
          <w:sz w:val="28"/>
          <w:szCs w:val="28"/>
          <w:lang w:val="en-US"/>
        </w:rPr>
        <w:t>event</w:t>
      </w:r>
      <w:r w:rsidR="0052347B" w:rsidRPr="00EE42AC">
        <w:rPr>
          <w:rFonts w:ascii="Times New Roman" w:hAnsi="Times New Roman"/>
          <w:sz w:val="28"/>
          <w:szCs w:val="28"/>
        </w:rPr>
        <w:t>)</w:t>
      </w:r>
      <w:r w:rsidR="0052347B" w:rsidRPr="00EE42AC">
        <w:rPr>
          <w:rStyle w:val="a4"/>
          <w:rFonts w:ascii="Times New Roman" w:hAnsi="Times New Roman"/>
          <w:sz w:val="28"/>
          <w:szCs w:val="28"/>
          <w:vertAlign w:val="superscript"/>
        </w:rPr>
        <w:footnoteReference w:id="55"/>
      </w:r>
      <w:r w:rsidR="0052347B" w:rsidRPr="00EE42AC">
        <w:rPr>
          <w:rFonts w:ascii="Times New Roman" w:hAnsi="Times New Roman"/>
          <w:sz w:val="28"/>
          <w:szCs w:val="28"/>
        </w:rPr>
        <w:t xml:space="preserve"> – этим должны заниматься специализированные </w:t>
      </w:r>
      <w:proofErr w:type="spellStart"/>
      <w:r w:rsidR="0052347B" w:rsidRPr="00EE42AC">
        <w:rPr>
          <w:rFonts w:ascii="Times New Roman" w:hAnsi="Times New Roman"/>
          <w:sz w:val="28"/>
          <w:szCs w:val="28"/>
        </w:rPr>
        <w:t>ивент</w:t>
      </w:r>
      <w:proofErr w:type="spellEnd"/>
      <w:r w:rsidR="0052347B" w:rsidRPr="00EE42AC">
        <w:rPr>
          <w:rFonts w:ascii="Times New Roman" w:hAnsi="Times New Roman"/>
          <w:sz w:val="28"/>
          <w:szCs w:val="28"/>
        </w:rPr>
        <w:t xml:space="preserve">-агентства. На данный момент у «Бумаги» есть два крупных проекта, один из которых заключен с </w:t>
      </w:r>
      <w:r w:rsidR="0052347B" w:rsidRPr="00EE42AC">
        <w:rPr>
          <w:rStyle w:val="af0"/>
          <w:rFonts w:ascii="Times New Roman" w:hAnsi="Times New Roman"/>
          <w:bCs/>
          <w:i w:val="0"/>
          <w:sz w:val="28"/>
          <w:szCs w:val="28"/>
          <w:shd w:val="clear" w:color="auto" w:fill="FFFFFF"/>
        </w:rPr>
        <w:t>ведущим оператором сотовой связи</w:t>
      </w:r>
      <w:r w:rsidR="00712CC8" w:rsidRPr="00EE42AC">
        <w:rPr>
          <w:rStyle w:val="af0"/>
          <w:rFonts w:ascii="Times New Roman" w:hAnsi="Times New Roman"/>
          <w:bCs/>
          <w:i w:val="0"/>
          <w:sz w:val="28"/>
          <w:szCs w:val="28"/>
          <w:shd w:val="clear" w:color="auto" w:fill="FFFFFF"/>
        </w:rPr>
        <w:t xml:space="preserve"> </w:t>
      </w:r>
      <w:r w:rsidR="0052347B" w:rsidRPr="00EE42AC">
        <w:rPr>
          <w:rFonts w:ascii="Times New Roman" w:hAnsi="Times New Roman"/>
          <w:sz w:val="28"/>
          <w:szCs w:val="28"/>
          <w:shd w:val="clear" w:color="auto" w:fill="FFFFFF"/>
        </w:rPr>
        <w:t>в России и странах СНГ «</w:t>
      </w:r>
      <w:r w:rsidR="0052347B" w:rsidRPr="00EE42AC">
        <w:rPr>
          <w:rFonts w:ascii="Times New Roman" w:hAnsi="Times New Roman"/>
          <w:sz w:val="28"/>
          <w:szCs w:val="28"/>
        </w:rPr>
        <w:t>Билайном».</w:t>
      </w:r>
    </w:p>
    <w:p w:rsidR="0052347B" w:rsidRPr="00EE42AC" w:rsidRDefault="0052347B"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Однако оба проекта являются прибыльными и дорогостоящими за счет проработанности и «глубины погружения» в процесс. В какой-то степени, здесь Интернет-издание выступает уникальным поставщиком услуг и автора проекта. Это принципиально отличается от деятельности </w:t>
      </w:r>
      <w:proofErr w:type="spellStart"/>
      <w:r w:rsidRPr="00EE42AC">
        <w:rPr>
          <w:rFonts w:ascii="Times New Roman" w:hAnsi="Times New Roman"/>
          <w:sz w:val="28"/>
          <w:szCs w:val="28"/>
        </w:rPr>
        <w:t>ивент</w:t>
      </w:r>
      <w:proofErr w:type="spellEnd"/>
      <w:r w:rsidRPr="00EE42AC">
        <w:rPr>
          <w:rFonts w:ascii="Times New Roman" w:hAnsi="Times New Roman"/>
          <w:sz w:val="28"/>
          <w:szCs w:val="28"/>
        </w:rPr>
        <w:t xml:space="preserve">-агентств или, к примеру, деятельности деловых СМИ по организации деловых конференций. Можно сказать, что речь идет о вертикальном </w:t>
      </w:r>
      <w:r w:rsidRPr="00EE42AC">
        <w:rPr>
          <w:rFonts w:ascii="Times New Roman" w:hAnsi="Times New Roman"/>
          <w:sz w:val="28"/>
          <w:szCs w:val="28"/>
        </w:rPr>
        <w:lastRenderedPageBreak/>
        <w:t xml:space="preserve">развитие бизнеса или даже о диверсификации – когда СМИ подчиняет себе новый рынок, на котором можно получать прибыль. </w:t>
      </w:r>
    </w:p>
    <w:p w:rsidR="008C0B2B" w:rsidRPr="00EE42AC" w:rsidRDefault="008C0B2B"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Одним из самых известных мероприятий «</w:t>
      </w:r>
      <w:proofErr w:type="spellStart"/>
      <w:r w:rsidRPr="00EE42AC">
        <w:rPr>
          <w:rFonts w:ascii="Times New Roman" w:hAnsi="Times New Roman"/>
          <w:sz w:val="28"/>
          <w:szCs w:val="28"/>
        </w:rPr>
        <w:t>Фонтанки</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является премия «Золотая скрепка», которая вручается в различных номинациях офисным коллективам.  Видеоролики, которые присылают конкурсанты, с описанием своей рабочей  внерабочей жизни офиса, оценивают</w:t>
      </w:r>
      <w:r w:rsidR="00712CC8" w:rsidRPr="00EE42AC">
        <w:rPr>
          <w:rFonts w:ascii="Times New Roman" w:hAnsi="Times New Roman"/>
          <w:sz w:val="28"/>
          <w:szCs w:val="28"/>
        </w:rPr>
        <w:t xml:space="preserve">, в том числе и </w:t>
      </w:r>
      <w:r w:rsidRPr="00EE42AC">
        <w:rPr>
          <w:rFonts w:ascii="Times New Roman" w:hAnsi="Times New Roman"/>
          <w:sz w:val="28"/>
          <w:szCs w:val="28"/>
        </w:rPr>
        <w:t>читатели издания, а на саму торжественную церемонию приглашают финалистов. Для издания это не только возможность заработать на продаже всевозможных рекламных опций на самом мероприятии, но и шанс укрепить взаимоотношения с экспертами и ньюсмейкерами города за счет неформальной остановки. Также  Интернет-газета проводит мероприятия «под заказ», также как и коллеги из «Бумаги»</w:t>
      </w:r>
      <w:r w:rsidR="003E4D29" w:rsidRPr="00EE42AC">
        <w:rPr>
          <w:rFonts w:ascii="Times New Roman" w:hAnsi="Times New Roman"/>
          <w:sz w:val="28"/>
          <w:szCs w:val="28"/>
        </w:rPr>
        <w:t xml:space="preserve"> – </w:t>
      </w:r>
      <w:r w:rsidRPr="00EE42AC">
        <w:rPr>
          <w:rFonts w:ascii="Times New Roman" w:hAnsi="Times New Roman"/>
          <w:sz w:val="28"/>
          <w:szCs w:val="28"/>
        </w:rPr>
        <w:t xml:space="preserve">например, мероприятие «Засвети </w:t>
      </w:r>
      <w:r w:rsidR="00103CA0" w:rsidRPr="00EE42AC">
        <w:rPr>
          <w:rFonts w:ascii="Times New Roman" w:hAnsi="Times New Roman"/>
          <w:sz w:val="28"/>
          <w:szCs w:val="28"/>
        </w:rPr>
        <w:t xml:space="preserve">ЗСД», которое проводится совместно с коммерческой компанией «Магистраль Северной столицы». </w:t>
      </w:r>
    </w:p>
    <w:p w:rsidR="00C34653" w:rsidRPr="00EE42AC" w:rsidRDefault="00C34653"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Новое издание «Мойка78» также обладает собственным отделом конференций, который проводит как семинары, круглые столы и встречи в рамках собственных проектов портала – «Городской активист», так и готов проводить пресс-конференции и события под заказ. </w:t>
      </w:r>
    </w:p>
    <w:p w:rsidR="00FC70A3" w:rsidRPr="00EE42AC" w:rsidRDefault="00FC70A3" w:rsidP="00721506">
      <w:pPr>
        <w:spacing w:after="0" w:line="360" w:lineRule="auto"/>
        <w:ind w:firstLine="851"/>
        <w:jc w:val="both"/>
        <w:rPr>
          <w:rFonts w:ascii="Times New Roman" w:hAnsi="Times New Roman" w:cs="Times New Roman"/>
          <w:sz w:val="28"/>
          <w:szCs w:val="28"/>
        </w:rPr>
      </w:pPr>
      <w:r w:rsidRPr="00EE42AC">
        <w:rPr>
          <w:rFonts w:ascii="Times New Roman" w:hAnsi="Times New Roman"/>
          <w:sz w:val="28"/>
          <w:szCs w:val="28"/>
        </w:rPr>
        <w:t>Информационное агентство АБН специализируется на организации конкретного типа мероприятий</w:t>
      </w:r>
      <w:r w:rsidR="003E4D29" w:rsidRPr="00EE42AC">
        <w:rPr>
          <w:rFonts w:ascii="Times New Roman" w:hAnsi="Times New Roman"/>
          <w:sz w:val="28"/>
          <w:szCs w:val="28"/>
        </w:rPr>
        <w:t xml:space="preserve"> – </w:t>
      </w:r>
      <w:r w:rsidRPr="00EE42AC">
        <w:rPr>
          <w:rFonts w:ascii="Times New Roman" w:hAnsi="Times New Roman"/>
          <w:sz w:val="28"/>
          <w:szCs w:val="28"/>
        </w:rPr>
        <w:t xml:space="preserve">пресс-конференций. В своем </w:t>
      </w:r>
      <w:proofErr w:type="spellStart"/>
      <w:r w:rsidRPr="00EE42AC">
        <w:rPr>
          <w:rFonts w:ascii="Times New Roman" w:hAnsi="Times New Roman"/>
          <w:sz w:val="28"/>
          <w:szCs w:val="28"/>
        </w:rPr>
        <w:t>медиаките</w:t>
      </w:r>
      <w:proofErr w:type="spellEnd"/>
      <w:r w:rsidRPr="00EE42AC">
        <w:rPr>
          <w:rFonts w:ascii="Times New Roman" w:hAnsi="Times New Roman"/>
          <w:sz w:val="28"/>
          <w:szCs w:val="28"/>
        </w:rPr>
        <w:t xml:space="preserve"> редакция анонсирует услуги по рассылке пресс-релизов и приглашению гостей, аккредитации СМИ, подготовке и проведения самого мероприятия, предоставления модератора и информационного освещения проекта. Таким образом, </w:t>
      </w:r>
      <w:proofErr w:type="gramStart"/>
      <w:r w:rsidRPr="00EE42AC">
        <w:rPr>
          <w:rFonts w:ascii="Times New Roman" w:hAnsi="Times New Roman"/>
          <w:sz w:val="28"/>
          <w:szCs w:val="28"/>
        </w:rPr>
        <w:t>бизнес-компаниям</w:t>
      </w:r>
      <w:proofErr w:type="gramEnd"/>
      <w:r w:rsidRPr="00EE42AC">
        <w:rPr>
          <w:rFonts w:ascii="Times New Roman" w:hAnsi="Times New Roman"/>
          <w:sz w:val="28"/>
          <w:szCs w:val="28"/>
        </w:rPr>
        <w:t xml:space="preserve"> действительно может быть более выгодно отдать мероприятие «под ключ» на проведение изданию, вместо того, чтобы з</w:t>
      </w:r>
      <w:r w:rsidR="00281229" w:rsidRPr="00EE42AC">
        <w:rPr>
          <w:rFonts w:ascii="Times New Roman" w:hAnsi="Times New Roman"/>
          <w:sz w:val="28"/>
          <w:szCs w:val="28"/>
        </w:rPr>
        <w:t>ад</w:t>
      </w:r>
      <w:r w:rsidRPr="00EE42AC">
        <w:rPr>
          <w:rFonts w:ascii="Times New Roman" w:hAnsi="Times New Roman"/>
          <w:sz w:val="28"/>
          <w:szCs w:val="28"/>
        </w:rPr>
        <w:t>ей</w:t>
      </w:r>
      <w:r w:rsidRPr="00EE42AC">
        <w:rPr>
          <w:rFonts w:ascii="Times New Roman" w:hAnsi="Times New Roman" w:cs="Times New Roman"/>
          <w:sz w:val="28"/>
          <w:szCs w:val="28"/>
        </w:rPr>
        <w:t>ствовать трудовые,</w:t>
      </w:r>
      <w:r w:rsidR="00281229" w:rsidRPr="00EE42AC">
        <w:rPr>
          <w:rFonts w:ascii="Times New Roman" w:hAnsi="Times New Roman" w:cs="Times New Roman"/>
          <w:sz w:val="28"/>
          <w:szCs w:val="28"/>
        </w:rPr>
        <w:t xml:space="preserve"> вре</w:t>
      </w:r>
      <w:r w:rsidRPr="00EE42AC">
        <w:rPr>
          <w:rFonts w:ascii="Times New Roman" w:hAnsi="Times New Roman" w:cs="Times New Roman"/>
          <w:sz w:val="28"/>
          <w:szCs w:val="28"/>
        </w:rPr>
        <w:t>м</w:t>
      </w:r>
      <w:r w:rsidR="00281229" w:rsidRPr="00EE42AC">
        <w:rPr>
          <w:rFonts w:ascii="Times New Roman" w:hAnsi="Times New Roman" w:cs="Times New Roman"/>
          <w:sz w:val="28"/>
          <w:szCs w:val="28"/>
        </w:rPr>
        <w:t>е</w:t>
      </w:r>
      <w:r w:rsidRPr="00EE42AC">
        <w:rPr>
          <w:rFonts w:ascii="Times New Roman" w:hAnsi="Times New Roman" w:cs="Times New Roman"/>
          <w:sz w:val="28"/>
          <w:szCs w:val="28"/>
        </w:rPr>
        <w:t xml:space="preserve">нные и кадровые ресурсы для самостоятельно решения задачи. </w:t>
      </w:r>
    </w:p>
    <w:p w:rsidR="009A0F23" w:rsidRPr="00EE42AC" w:rsidRDefault="0052347B" w:rsidP="00721506">
      <w:pPr>
        <w:spacing w:after="0" w:line="360" w:lineRule="auto"/>
        <w:ind w:firstLine="851"/>
        <w:jc w:val="both"/>
        <w:rPr>
          <w:rFonts w:ascii="Times New Roman" w:hAnsi="Times New Roman" w:cs="Times New Roman"/>
          <w:sz w:val="28"/>
          <w:szCs w:val="28"/>
          <w:shd w:val="clear" w:color="auto" w:fill="FFFFFF"/>
        </w:rPr>
      </w:pPr>
      <w:r w:rsidRPr="00EE42AC">
        <w:rPr>
          <w:rFonts w:ascii="Times New Roman" w:hAnsi="Times New Roman" w:cs="Times New Roman"/>
          <w:b/>
          <w:sz w:val="28"/>
          <w:szCs w:val="28"/>
        </w:rPr>
        <w:t>Пиар сопровождение меро</w:t>
      </w:r>
      <w:r w:rsidR="00C34653" w:rsidRPr="00EE42AC">
        <w:rPr>
          <w:rFonts w:ascii="Times New Roman" w:hAnsi="Times New Roman" w:cs="Times New Roman"/>
          <w:b/>
          <w:sz w:val="28"/>
          <w:szCs w:val="28"/>
        </w:rPr>
        <w:t>приятий</w:t>
      </w:r>
      <w:r w:rsidR="00281229" w:rsidRPr="00EE42AC">
        <w:rPr>
          <w:rFonts w:ascii="Times New Roman" w:hAnsi="Times New Roman" w:cs="Times New Roman"/>
          <w:b/>
          <w:sz w:val="28"/>
          <w:szCs w:val="28"/>
        </w:rPr>
        <w:t xml:space="preserve">. </w:t>
      </w:r>
      <w:r w:rsidR="00FC70A3" w:rsidRPr="00EE42AC">
        <w:rPr>
          <w:rFonts w:ascii="Times New Roman" w:hAnsi="Times New Roman" w:cs="Times New Roman"/>
          <w:i/>
          <w:sz w:val="28"/>
          <w:szCs w:val="28"/>
        </w:rPr>
        <w:t xml:space="preserve">АБН предлагает достаточно необычную услугу – </w:t>
      </w:r>
      <w:proofErr w:type="gramStart"/>
      <w:r w:rsidR="00FC70A3" w:rsidRPr="00EE42AC">
        <w:rPr>
          <w:rFonts w:ascii="Times New Roman" w:hAnsi="Times New Roman" w:cs="Times New Roman"/>
          <w:i/>
          <w:sz w:val="28"/>
          <w:szCs w:val="28"/>
        </w:rPr>
        <w:t>внешнее</w:t>
      </w:r>
      <w:proofErr w:type="gramEnd"/>
      <w:r w:rsidR="00FC70A3" w:rsidRPr="00EE42AC">
        <w:rPr>
          <w:rFonts w:ascii="Times New Roman" w:hAnsi="Times New Roman" w:cs="Times New Roman"/>
          <w:i/>
          <w:sz w:val="28"/>
          <w:szCs w:val="28"/>
        </w:rPr>
        <w:t xml:space="preserve"> </w:t>
      </w:r>
      <w:r w:rsidR="00FC70A3" w:rsidRPr="00EE42AC">
        <w:rPr>
          <w:rFonts w:ascii="Times New Roman" w:hAnsi="Times New Roman" w:cs="Times New Roman"/>
          <w:i/>
          <w:sz w:val="28"/>
          <w:szCs w:val="28"/>
          <w:lang w:val="en-US"/>
        </w:rPr>
        <w:t>PR</w:t>
      </w:r>
      <w:r w:rsidR="00FC70A3" w:rsidRPr="00EE42AC">
        <w:rPr>
          <w:rFonts w:ascii="Times New Roman" w:hAnsi="Times New Roman" w:cs="Times New Roman"/>
          <w:i/>
          <w:sz w:val="28"/>
          <w:szCs w:val="28"/>
        </w:rPr>
        <w:t>-сопровождение.</w:t>
      </w:r>
      <w:r w:rsidR="00FC70A3" w:rsidRPr="00EE42AC">
        <w:rPr>
          <w:rFonts w:ascii="Times New Roman" w:hAnsi="Times New Roman" w:cs="Times New Roman"/>
          <w:b/>
          <w:sz w:val="28"/>
          <w:szCs w:val="28"/>
        </w:rPr>
        <w:t xml:space="preserve"> </w:t>
      </w:r>
      <w:r w:rsidR="00FC70A3" w:rsidRPr="00EE42AC">
        <w:rPr>
          <w:rFonts w:ascii="Times New Roman" w:hAnsi="Times New Roman" w:cs="Times New Roman"/>
          <w:sz w:val="28"/>
          <w:szCs w:val="28"/>
        </w:rPr>
        <w:t xml:space="preserve">Конкретный пакет предоставляемых услуг обсуждается индивидуально: от написания и </w:t>
      </w:r>
      <w:r w:rsidR="00FC70A3" w:rsidRPr="00EE42AC">
        <w:rPr>
          <w:rFonts w:ascii="Times New Roman" w:hAnsi="Times New Roman" w:cs="Times New Roman"/>
          <w:sz w:val="28"/>
          <w:szCs w:val="28"/>
        </w:rPr>
        <w:lastRenderedPageBreak/>
        <w:t xml:space="preserve">рассылки пресс-релизов до организации пресс-туров и полного </w:t>
      </w:r>
      <w:r w:rsidR="00FC70A3" w:rsidRPr="00EE42AC">
        <w:rPr>
          <w:rFonts w:ascii="Times New Roman" w:hAnsi="Times New Roman" w:cs="Times New Roman"/>
          <w:sz w:val="28"/>
          <w:szCs w:val="28"/>
          <w:lang w:val="en-US"/>
        </w:rPr>
        <w:t>PR</w:t>
      </w:r>
      <w:r w:rsidR="009A0F23" w:rsidRPr="00EE42AC">
        <w:rPr>
          <w:rFonts w:ascii="Times New Roman" w:hAnsi="Times New Roman" w:cs="Times New Roman"/>
          <w:sz w:val="28"/>
          <w:szCs w:val="28"/>
        </w:rPr>
        <w:t>-</w:t>
      </w:r>
      <w:r w:rsidR="00FC70A3" w:rsidRPr="00EE42AC">
        <w:rPr>
          <w:rFonts w:ascii="Times New Roman" w:hAnsi="Times New Roman" w:cs="Times New Roman"/>
          <w:sz w:val="28"/>
          <w:szCs w:val="28"/>
        </w:rPr>
        <w:t>сопровождения</w:t>
      </w:r>
      <w:r w:rsidR="008634C3" w:rsidRPr="00EE42AC">
        <w:rPr>
          <w:rFonts w:ascii="Times New Roman" w:hAnsi="Times New Roman" w:cs="Times New Roman"/>
          <w:sz w:val="28"/>
          <w:szCs w:val="28"/>
        </w:rPr>
        <w:t xml:space="preserve">. </w:t>
      </w:r>
      <w:r w:rsidR="008634C3" w:rsidRPr="00EE42AC">
        <w:rPr>
          <w:rFonts w:ascii="Times New Roman" w:hAnsi="Times New Roman" w:cs="Times New Roman"/>
          <w:sz w:val="28"/>
          <w:szCs w:val="28"/>
          <w:shd w:val="clear" w:color="auto" w:fill="FFFFFF"/>
        </w:rPr>
        <w:t>АБН оказывало услуги внешней пресс-службы на таких мероприятиях как Петербургский международный экономический фор</w:t>
      </w:r>
      <w:r w:rsidR="009A0F23" w:rsidRPr="00EE42AC">
        <w:rPr>
          <w:rFonts w:ascii="Times New Roman" w:hAnsi="Times New Roman" w:cs="Times New Roman"/>
          <w:sz w:val="28"/>
          <w:szCs w:val="28"/>
          <w:shd w:val="clear" w:color="auto" w:fill="FFFFFF"/>
        </w:rPr>
        <w:t xml:space="preserve">ум, форум </w:t>
      </w:r>
      <w:proofErr w:type="spellStart"/>
      <w:r w:rsidR="009A0F23" w:rsidRPr="00EE42AC">
        <w:rPr>
          <w:rFonts w:ascii="Times New Roman" w:hAnsi="Times New Roman" w:cs="Times New Roman"/>
          <w:sz w:val="28"/>
          <w:szCs w:val="28"/>
          <w:shd w:val="clear" w:color="auto" w:fill="FFFFFF"/>
        </w:rPr>
        <w:t>Life</w:t>
      </w:r>
      <w:proofErr w:type="spellEnd"/>
      <w:r w:rsidR="009A0F23" w:rsidRPr="00EE42AC">
        <w:rPr>
          <w:rFonts w:ascii="Times New Roman" w:hAnsi="Times New Roman" w:cs="Times New Roman"/>
          <w:sz w:val="28"/>
          <w:szCs w:val="28"/>
          <w:shd w:val="clear" w:color="auto" w:fill="FFFFFF"/>
        </w:rPr>
        <w:t xml:space="preserve"> </w:t>
      </w:r>
      <w:proofErr w:type="spellStart"/>
      <w:r w:rsidR="009A0F23" w:rsidRPr="00EE42AC">
        <w:rPr>
          <w:rFonts w:ascii="Times New Roman" w:hAnsi="Times New Roman" w:cs="Times New Roman"/>
          <w:sz w:val="28"/>
          <w:szCs w:val="28"/>
          <w:shd w:val="clear" w:color="auto" w:fill="FFFFFF"/>
        </w:rPr>
        <w:t>Sciences</w:t>
      </w:r>
      <w:proofErr w:type="spellEnd"/>
      <w:r w:rsidR="009A0F23" w:rsidRPr="00EE42AC">
        <w:rPr>
          <w:rFonts w:ascii="Times New Roman" w:hAnsi="Times New Roman" w:cs="Times New Roman"/>
          <w:sz w:val="28"/>
          <w:szCs w:val="28"/>
          <w:shd w:val="clear" w:color="auto" w:fill="FFFFFF"/>
        </w:rPr>
        <w:t xml:space="preserve"> </w:t>
      </w:r>
      <w:proofErr w:type="spellStart"/>
      <w:r w:rsidR="009A0F23" w:rsidRPr="00EE42AC">
        <w:rPr>
          <w:rFonts w:ascii="Times New Roman" w:hAnsi="Times New Roman" w:cs="Times New Roman"/>
          <w:sz w:val="28"/>
          <w:szCs w:val="28"/>
          <w:shd w:val="clear" w:color="auto" w:fill="FFFFFF"/>
        </w:rPr>
        <w:t>Invest</w:t>
      </w:r>
      <w:proofErr w:type="spellEnd"/>
      <w:r w:rsidR="009A0F23" w:rsidRPr="00EE42AC">
        <w:rPr>
          <w:rFonts w:ascii="Times New Roman" w:hAnsi="Times New Roman" w:cs="Times New Roman"/>
          <w:sz w:val="28"/>
          <w:szCs w:val="28"/>
          <w:shd w:val="clear" w:color="auto" w:fill="FFFFFF"/>
        </w:rPr>
        <w:t xml:space="preserve">, </w:t>
      </w:r>
      <w:proofErr w:type="spellStart"/>
      <w:r w:rsidR="008634C3" w:rsidRPr="00EE42AC">
        <w:rPr>
          <w:rFonts w:ascii="Times New Roman" w:hAnsi="Times New Roman" w:cs="Times New Roman"/>
          <w:sz w:val="28"/>
          <w:szCs w:val="28"/>
          <w:shd w:val="clear" w:color="auto" w:fill="FFFFFF"/>
        </w:rPr>
        <w:t>Partnering</w:t>
      </w:r>
      <w:proofErr w:type="spellEnd"/>
      <w:r w:rsidR="008634C3" w:rsidRPr="00EE42AC">
        <w:rPr>
          <w:rFonts w:ascii="Times New Roman" w:hAnsi="Times New Roman" w:cs="Times New Roman"/>
          <w:sz w:val="28"/>
          <w:szCs w:val="28"/>
          <w:shd w:val="clear" w:color="auto" w:fill="FFFFFF"/>
        </w:rPr>
        <w:t xml:space="preserve"> </w:t>
      </w:r>
      <w:proofErr w:type="spellStart"/>
      <w:r w:rsidR="008634C3" w:rsidRPr="00EE42AC">
        <w:rPr>
          <w:rFonts w:ascii="Times New Roman" w:hAnsi="Times New Roman" w:cs="Times New Roman"/>
          <w:sz w:val="28"/>
          <w:szCs w:val="28"/>
          <w:shd w:val="clear" w:color="auto" w:fill="FFFFFF"/>
        </w:rPr>
        <w:t>Russia</w:t>
      </w:r>
      <w:proofErr w:type="spellEnd"/>
      <w:r w:rsidR="008634C3" w:rsidRPr="00EE42AC">
        <w:rPr>
          <w:rFonts w:ascii="Times New Roman" w:hAnsi="Times New Roman" w:cs="Times New Roman"/>
          <w:sz w:val="28"/>
          <w:szCs w:val="28"/>
          <w:shd w:val="clear" w:color="auto" w:fill="FFFFFF"/>
        </w:rPr>
        <w:t>, Международный форум промышленной безопасности.</w:t>
      </w:r>
    </w:p>
    <w:p w:rsidR="009A0F23" w:rsidRPr="00EE42AC" w:rsidRDefault="009A0F23" w:rsidP="00721506">
      <w:pPr>
        <w:spacing w:after="0" w:line="360" w:lineRule="auto"/>
        <w:ind w:firstLine="851"/>
        <w:jc w:val="both"/>
        <w:rPr>
          <w:rFonts w:ascii="Times New Roman" w:hAnsi="Times New Roman" w:cs="Times New Roman"/>
          <w:sz w:val="28"/>
          <w:szCs w:val="28"/>
          <w:shd w:val="clear" w:color="auto" w:fill="FFFFFF"/>
        </w:rPr>
        <w:sectPr w:rsidR="009A0F23" w:rsidRPr="00EE42AC" w:rsidSect="00BE7283">
          <w:pgSz w:w="11906" w:h="16838"/>
          <w:pgMar w:top="1134" w:right="850" w:bottom="1134" w:left="1701" w:header="708" w:footer="708" w:gutter="0"/>
          <w:cols w:space="708"/>
          <w:docGrid w:linePitch="360"/>
        </w:sectPr>
      </w:pPr>
    </w:p>
    <w:p w:rsidR="0052347B" w:rsidRPr="00EE42AC" w:rsidRDefault="009A0F23" w:rsidP="007306BB">
      <w:pPr>
        <w:pStyle w:val="2"/>
        <w:spacing w:before="0" w:after="240"/>
        <w:jc w:val="center"/>
        <w:rPr>
          <w:color w:val="auto"/>
        </w:rPr>
      </w:pPr>
      <w:bookmarkStart w:id="23" w:name="_Toc514244370"/>
      <w:r w:rsidRPr="00EE42AC">
        <w:rPr>
          <w:color w:val="auto"/>
        </w:rPr>
        <w:lastRenderedPageBreak/>
        <w:t xml:space="preserve">3.5 </w:t>
      </w:r>
      <w:r w:rsidR="005A7DD7" w:rsidRPr="00EE42AC">
        <w:rPr>
          <w:color w:val="auto"/>
        </w:rPr>
        <w:t>Оптимизация расходов.</w:t>
      </w:r>
      <w:bookmarkEnd w:id="23"/>
    </w:p>
    <w:p w:rsidR="005A7DD7" w:rsidRPr="00EE42AC" w:rsidRDefault="005A7DD7" w:rsidP="009A0F23">
      <w:pPr>
        <w:spacing w:after="0" w:line="360" w:lineRule="auto"/>
        <w:ind w:firstLine="851"/>
        <w:jc w:val="both"/>
        <w:rPr>
          <w:rFonts w:ascii="Times New Roman" w:hAnsi="Times New Roman"/>
          <w:sz w:val="28"/>
          <w:szCs w:val="28"/>
        </w:rPr>
      </w:pPr>
      <w:r w:rsidRPr="00EE42AC">
        <w:rPr>
          <w:rFonts w:ascii="Times New Roman" w:hAnsi="Times New Roman"/>
          <w:sz w:val="28"/>
          <w:szCs w:val="28"/>
        </w:rPr>
        <w:t>Рассмотрим другой немаловажный финансовый аспект деятельности сетевых СМИ в Петербурге – оптимизацию расходов.</w:t>
      </w:r>
    </w:p>
    <w:p w:rsidR="0052347B" w:rsidRPr="00EE42AC" w:rsidRDefault="005A7DD7" w:rsidP="009A0F23">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Бартер.</w:t>
      </w:r>
      <w:r w:rsidR="009A0F23" w:rsidRPr="00EE42AC">
        <w:rPr>
          <w:rFonts w:ascii="Times New Roman" w:hAnsi="Times New Roman"/>
          <w:b/>
          <w:sz w:val="28"/>
          <w:szCs w:val="28"/>
        </w:rPr>
        <w:t xml:space="preserve"> </w:t>
      </w:r>
      <w:r w:rsidR="00065D7F" w:rsidRPr="00EE42AC">
        <w:rPr>
          <w:rFonts w:ascii="Times New Roman" w:hAnsi="Times New Roman"/>
          <w:sz w:val="28"/>
          <w:szCs w:val="28"/>
        </w:rPr>
        <w:t>Как И</w:t>
      </w:r>
      <w:r w:rsidR="0052347B" w:rsidRPr="00EE42AC">
        <w:rPr>
          <w:rFonts w:ascii="Times New Roman" w:hAnsi="Times New Roman"/>
          <w:sz w:val="28"/>
          <w:szCs w:val="28"/>
        </w:rPr>
        <w:t>нтернет-газета «Бумага» оптимизирует расходы? Основным средством оптимизации является бартер: так, сотрудники получают возможность ездить на учебу за границей по различным образовательным программам благодаря информационному бартеру. «У нас часто кто-то ездит обучаться в Германии, Англию, Латвию. Нам выделяют места в обмен на информационный бартер», – поясняет Кирилл Артеменко. Причем, как подчеркивает руководитель компании, эти стажировки не всегда являются повышением квалификации, иногда речь идет о повышении интеллектуального уровня. То есть параллельно бартер в данной ситуации играет роль средства дополнительной мотивации у кадрового ресурса предприятия.</w:t>
      </w:r>
    </w:p>
    <w:p w:rsidR="0052347B" w:rsidRPr="00EE42AC" w:rsidRDefault="0052347B"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Также благодаря обмену «Бумага» сократила расходы на поездки: по информационному бартеру с сетью отелей журналистов в командировках селили бесплатно. Выступив в роли </w:t>
      </w:r>
      <w:proofErr w:type="spellStart"/>
      <w:r w:rsidRPr="00EE42AC">
        <w:rPr>
          <w:rFonts w:ascii="Times New Roman" w:hAnsi="Times New Roman"/>
          <w:sz w:val="28"/>
          <w:szCs w:val="28"/>
        </w:rPr>
        <w:t>тестировщика</w:t>
      </w:r>
      <w:proofErr w:type="spellEnd"/>
      <w:r w:rsidRPr="00EE42AC">
        <w:rPr>
          <w:rFonts w:ascii="Times New Roman" w:hAnsi="Times New Roman"/>
          <w:sz w:val="28"/>
          <w:szCs w:val="28"/>
        </w:rPr>
        <w:t xml:space="preserve"> разработанной программы верстки </w:t>
      </w:r>
      <w:proofErr w:type="spellStart"/>
      <w:r w:rsidRPr="00EE42AC">
        <w:rPr>
          <w:rFonts w:ascii="Times New Roman" w:hAnsi="Times New Roman"/>
          <w:sz w:val="28"/>
          <w:szCs w:val="28"/>
          <w:lang w:val="en-US"/>
        </w:rPr>
        <w:t>LookAtMe</w:t>
      </w:r>
      <w:proofErr w:type="spellEnd"/>
      <w:r w:rsidRPr="00EE42AC">
        <w:rPr>
          <w:rFonts w:ascii="Times New Roman" w:hAnsi="Times New Roman"/>
          <w:sz w:val="28"/>
          <w:szCs w:val="28"/>
        </w:rPr>
        <w:t>, «Бумага» получила возможность несколько месяцев бесплатно тестировать эту систему. «</w:t>
      </w:r>
      <w:proofErr w:type="spellStart"/>
      <w:r w:rsidRPr="00EE42AC">
        <w:rPr>
          <w:rFonts w:ascii="Times New Roman" w:hAnsi="Times New Roman"/>
          <w:sz w:val="28"/>
          <w:szCs w:val="28"/>
        </w:rPr>
        <w:t>Тестили</w:t>
      </w:r>
      <w:proofErr w:type="spellEnd"/>
      <w:r w:rsidRPr="00EE42AC">
        <w:rPr>
          <w:rFonts w:ascii="Times New Roman" w:hAnsi="Times New Roman"/>
          <w:sz w:val="28"/>
          <w:szCs w:val="28"/>
        </w:rPr>
        <w:t xml:space="preserve"> сетку у </w:t>
      </w:r>
      <w:proofErr w:type="spellStart"/>
      <w:r w:rsidRPr="00EE42AC">
        <w:rPr>
          <w:rFonts w:ascii="Times New Roman" w:hAnsi="Times New Roman"/>
          <w:sz w:val="28"/>
          <w:szCs w:val="28"/>
          <w:lang w:val="en-US"/>
        </w:rPr>
        <w:t>LookAtMe</w:t>
      </w:r>
      <w:proofErr w:type="spellEnd"/>
      <w:r w:rsidRPr="00EE42AC">
        <w:rPr>
          <w:rFonts w:ascii="Times New Roman" w:hAnsi="Times New Roman"/>
          <w:sz w:val="28"/>
          <w:szCs w:val="28"/>
        </w:rPr>
        <w:t xml:space="preserve"> в обмен на обратную связь по всем багам и т.д.», – объясняет руководитель издания. По тому же принципу Интернет-газета сотрудничала и с фотобанком.</w:t>
      </w:r>
    </w:p>
    <w:p w:rsidR="009A0F23" w:rsidRPr="00EE42AC" w:rsidRDefault="0052347B" w:rsidP="00721506">
      <w:pPr>
        <w:spacing w:after="0" w:line="360" w:lineRule="auto"/>
        <w:ind w:firstLine="851"/>
        <w:jc w:val="both"/>
        <w:rPr>
          <w:rFonts w:ascii="Times New Roman" w:hAnsi="Times New Roman"/>
          <w:sz w:val="28"/>
          <w:szCs w:val="28"/>
          <w:lang w:eastAsia="ru-RU"/>
        </w:rPr>
      </w:pPr>
      <w:r w:rsidRPr="00EE42AC">
        <w:rPr>
          <w:rFonts w:ascii="Times New Roman" w:hAnsi="Times New Roman"/>
          <w:b/>
          <w:sz w:val="28"/>
          <w:szCs w:val="28"/>
        </w:rPr>
        <w:t xml:space="preserve">Отказ от редакции. </w:t>
      </w:r>
      <w:r w:rsidRPr="00EE42AC">
        <w:rPr>
          <w:rFonts w:ascii="Times New Roman" w:hAnsi="Times New Roman"/>
          <w:sz w:val="28"/>
          <w:szCs w:val="28"/>
        </w:rPr>
        <w:t>Для того, чтобы минимизировать расходы, портал Санкт-</w:t>
      </w:r>
      <w:proofErr w:type="spellStart"/>
      <w:r w:rsidRPr="00EE42AC">
        <w:rPr>
          <w:rFonts w:ascii="Times New Roman" w:hAnsi="Times New Roman"/>
          <w:sz w:val="28"/>
          <w:szCs w:val="28"/>
        </w:rPr>
        <w:t>Петербург</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xml:space="preserve"> пошел другом путем – снижение расходов. Так, редакция отказалась от использования офиса и сократила расходы, связанные с арендой офиса, закупкой офисного оборудования и так далее. </w:t>
      </w:r>
      <w:r w:rsidRPr="00EE42AC">
        <w:rPr>
          <w:rFonts w:ascii="Times New Roman" w:hAnsi="Times New Roman"/>
          <w:sz w:val="28"/>
          <w:szCs w:val="28"/>
          <w:lang w:eastAsia="ru-RU"/>
        </w:rPr>
        <w:t xml:space="preserve">«Все сотрудники компании работают удаленно. Соответственно траты – связь, интернет, обслуживание серверов, заработная плата сотрудникам. Считаем такой метод ведения бизнеса приемлемым и наиболее эффективным – журналистская сфера позволяет работать именно в таком формате», – рассказывает Анна Носик. </w:t>
      </w:r>
    </w:p>
    <w:p w:rsidR="009A0F23" w:rsidRPr="00EE42AC" w:rsidRDefault="009A0F23" w:rsidP="00721506">
      <w:pPr>
        <w:spacing w:after="0" w:line="360" w:lineRule="auto"/>
        <w:ind w:firstLine="851"/>
        <w:jc w:val="both"/>
        <w:rPr>
          <w:rFonts w:ascii="Times New Roman" w:hAnsi="Times New Roman"/>
          <w:sz w:val="28"/>
          <w:szCs w:val="28"/>
          <w:lang w:eastAsia="ru-RU"/>
        </w:rPr>
        <w:sectPr w:rsidR="009A0F23" w:rsidRPr="00EE42AC" w:rsidSect="00BE7283">
          <w:pgSz w:w="11906" w:h="16838"/>
          <w:pgMar w:top="1134" w:right="850" w:bottom="1134" w:left="1701" w:header="708" w:footer="708" w:gutter="0"/>
          <w:cols w:space="708"/>
          <w:docGrid w:linePitch="360"/>
        </w:sectPr>
      </w:pPr>
    </w:p>
    <w:p w:rsidR="00C3244C" w:rsidRPr="00EE42AC" w:rsidRDefault="009A0F23" w:rsidP="007306BB">
      <w:pPr>
        <w:pStyle w:val="2"/>
        <w:spacing w:before="0" w:after="240"/>
        <w:jc w:val="center"/>
        <w:rPr>
          <w:color w:val="auto"/>
          <w:shd w:val="clear" w:color="auto" w:fill="FFFFFF"/>
        </w:rPr>
      </w:pPr>
      <w:bookmarkStart w:id="24" w:name="_Toc514244371"/>
      <w:r w:rsidRPr="00EE42AC">
        <w:rPr>
          <w:color w:val="auto"/>
          <w:shd w:val="clear" w:color="auto" w:fill="FFFFFF"/>
        </w:rPr>
        <w:lastRenderedPageBreak/>
        <w:t xml:space="preserve">3.6 </w:t>
      </w:r>
      <w:r w:rsidR="005A7DD7" w:rsidRPr="00EE42AC">
        <w:rPr>
          <w:color w:val="auto"/>
          <w:shd w:val="clear" w:color="auto" w:fill="FFFFFF"/>
        </w:rPr>
        <w:t xml:space="preserve">Принципы создания сетевого СМИ в </w:t>
      </w:r>
      <w:proofErr w:type="spellStart"/>
      <w:r w:rsidR="005A7DD7" w:rsidRPr="00EE42AC">
        <w:rPr>
          <w:color w:val="auto"/>
          <w:shd w:val="clear" w:color="auto" w:fill="FFFFFF"/>
        </w:rPr>
        <w:t>медиасреде</w:t>
      </w:r>
      <w:proofErr w:type="spellEnd"/>
      <w:r w:rsidR="005A7DD7" w:rsidRPr="00EE42AC">
        <w:rPr>
          <w:color w:val="auto"/>
          <w:shd w:val="clear" w:color="auto" w:fill="FFFFFF"/>
        </w:rPr>
        <w:t xml:space="preserve"> Петербурга</w:t>
      </w:r>
      <w:bookmarkEnd w:id="24"/>
    </w:p>
    <w:p w:rsidR="005A7DD7" w:rsidRPr="00EE42AC" w:rsidRDefault="005A7DD7"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Рассмотрев все финансовые аспекты деятельности сетевых СМИ Петербурга, мы, наконец, можем составить основные принципы, которые необходимо соблюдать при создании сетевого СМИ для достижения финансового успеха.</w:t>
      </w:r>
    </w:p>
    <w:p w:rsidR="00C3244C" w:rsidRPr="00EE42AC" w:rsidRDefault="005A7DD7"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b/>
          <w:sz w:val="28"/>
          <w:szCs w:val="28"/>
          <w:shd w:val="clear" w:color="auto" w:fill="FFFFFF"/>
        </w:rPr>
        <w:t>Связывать стратегию развития с целевой аудиторией</w:t>
      </w:r>
      <w:r w:rsidR="00C3244C" w:rsidRPr="00EE42AC">
        <w:rPr>
          <w:rFonts w:ascii="Times New Roman" w:hAnsi="Times New Roman"/>
          <w:b/>
          <w:sz w:val="28"/>
          <w:szCs w:val="28"/>
          <w:shd w:val="clear" w:color="auto" w:fill="FFFFFF"/>
        </w:rPr>
        <w:t xml:space="preserve">. </w:t>
      </w:r>
      <w:r w:rsidR="00C3244C" w:rsidRPr="00EE42AC">
        <w:rPr>
          <w:rFonts w:ascii="Times New Roman" w:hAnsi="Times New Roman"/>
          <w:sz w:val="28"/>
          <w:szCs w:val="28"/>
          <w:shd w:val="clear" w:color="auto" w:fill="FFFFFF"/>
        </w:rPr>
        <w:t>Стратегические цели, которые формируются в сетевых СМИ, всегда связаны с целевой аудиторией. Целевая аудитория в какой-то степени является синонимом слова «прибыль» и в стратегических целях компании формулируется ее идеальный образ. Цель издания – работать и привлекать именно этих людей, как, например у «Санкт-</w:t>
      </w:r>
      <w:proofErr w:type="spellStart"/>
      <w:r w:rsidR="00C3244C" w:rsidRPr="00EE42AC">
        <w:rPr>
          <w:rFonts w:ascii="Times New Roman" w:hAnsi="Times New Roman"/>
          <w:sz w:val="28"/>
          <w:szCs w:val="28"/>
          <w:shd w:val="clear" w:color="auto" w:fill="FFFFFF"/>
        </w:rPr>
        <w:t>Петербург</w:t>
      </w:r>
      <w:proofErr w:type="gramStart"/>
      <w:r w:rsidR="00C3244C" w:rsidRPr="00EE42AC">
        <w:rPr>
          <w:rFonts w:ascii="Times New Roman" w:hAnsi="Times New Roman"/>
          <w:sz w:val="28"/>
          <w:szCs w:val="28"/>
          <w:shd w:val="clear" w:color="auto" w:fill="FFFFFF"/>
        </w:rPr>
        <w:t>.р</w:t>
      </w:r>
      <w:proofErr w:type="gramEnd"/>
      <w:r w:rsidR="00C3244C" w:rsidRPr="00EE42AC">
        <w:rPr>
          <w:rFonts w:ascii="Times New Roman" w:hAnsi="Times New Roman"/>
          <w:sz w:val="28"/>
          <w:szCs w:val="28"/>
          <w:shd w:val="clear" w:color="auto" w:fill="FFFFFF"/>
        </w:rPr>
        <w:t>у</w:t>
      </w:r>
      <w:proofErr w:type="spellEnd"/>
      <w:r w:rsidR="00C3244C" w:rsidRPr="00EE42AC">
        <w:rPr>
          <w:rFonts w:ascii="Times New Roman" w:hAnsi="Times New Roman"/>
          <w:sz w:val="28"/>
          <w:szCs w:val="28"/>
          <w:shd w:val="clear" w:color="auto" w:fill="FFFFFF"/>
        </w:rPr>
        <w:t xml:space="preserve">» или найти свою аудиторную нишу и «держаться за нее» – как это делает «Бумага».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Непосредственная связь целевой аудитории и стратегии развития СМИ очевидна: все получения финансовых ресурсов СМИ – от </w:t>
      </w:r>
      <w:proofErr w:type="spellStart"/>
      <w:r w:rsidRPr="00EE42AC">
        <w:rPr>
          <w:rFonts w:ascii="Times New Roman" w:hAnsi="Times New Roman"/>
          <w:sz w:val="28"/>
          <w:szCs w:val="28"/>
          <w:shd w:val="clear" w:color="auto" w:fill="FFFFFF"/>
        </w:rPr>
        <w:t>нативной</w:t>
      </w:r>
      <w:proofErr w:type="spellEnd"/>
      <w:r w:rsidRPr="00EE42AC">
        <w:rPr>
          <w:rFonts w:ascii="Times New Roman" w:hAnsi="Times New Roman"/>
          <w:sz w:val="28"/>
          <w:szCs w:val="28"/>
          <w:shd w:val="clear" w:color="auto" w:fill="FFFFFF"/>
        </w:rPr>
        <w:t xml:space="preserve"> рекламы до монетизации контента – строятся на использовании целевой аудитории. Аудиторные характеристики (ее величина, направленность, количество уникальных посетителей, статистика по ежемесячному приросту аудитории) являются основной составляющей коммерческого предложения для рекламодателя. Именно в зависимости от того, как заказчик воспринял эти данные, он принимает решение. Обсуждая спецпроект с партнером, </w:t>
      </w:r>
      <w:proofErr w:type="gramStart"/>
      <w:r w:rsidRPr="00EE42AC">
        <w:rPr>
          <w:rFonts w:ascii="Times New Roman" w:hAnsi="Times New Roman"/>
          <w:sz w:val="28"/>
          <w:szCs w:val="28"/>
          <w:shd w:val="clear" w:color="auto" w:fill="FFFFFF"/>
        </w:rPr>
        <w:t>сетевое</w:t>
      </w:r>
      <w:proofErr w:type="gramEnd"/>
      <w:r w:rsidRPr="00EE42AC">
        <w:rPr>
          <w:rFonts w:ascii="Times New Roman" w:hAnsi="Times New Roman"/>
          <w:sz w:val="28"/>
          <w:szCs w:val="28"/>
          <w:shd w:val="clear" w:color="auto" w:fill="FFFFFF"/>
        </w:rPr>
        <w:t xml:space="preserve"> СМИ также ориентируется на целевую аудиторию: ведь важен не только сам контент исследования, но и интерес к нему аудитории. </w:t>
      </w:r>
    </w:p>
    <w:p w:rsidR="00C3244C" w:rsidRPr="00EE42AC" w:rsidRDefault="005A7DD7"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b/>
          <w:sz w:val="28"/>
          <w:szCs w:val="28"/>
          <w:shd w:val="clear" w:color="auto" w:fill="FFFFFF"/>
        </w:rPr>
        <w:t>Выстраивать гибкую стратегию</w:t>
      </w:r>
      <w:r w:rsidR="00C3244C" w:rsidRPr="00EE42AC">
        <w:rPr>
          <w:rFonts w:ascii="Times New Roman" w:hAnsi="Times New Roman"/>
          <w:b/>
          <w:sz w:val="28"/>
          <w:szCs w:val="28"/>
          <w:shd w:val="clear" w:color="auto" w:fill="FFFFFF"/>
        </w:rPr>
        <w:t>.</w:t>
      </w:r>
      <w:r w:rsidR="00C3244C" w:rsidRPr="00EE42AC">
        <w:rPr>
          <w:rFonts w:ascii="Times New Roman" w:hAnsi="Times New Roman"/>
          <w:sz w:val="28"/>
          <w:szCs w:val="28"/>
          <w:shd w:val="clear" w:color="auto" w:fill="FFFFFF"/>
        </w:rPr>
        <w:t xml:space="preserve"> Особенности </w:t>
      </w:r>
      <w:proofErr w:type="spellStart"/>
      <w:r w:rsidR="00C3244C" w:rsidRPr="00EE42AC">
        <w:rPr>
          <w:rFonts w:ascii="Times New Roman" w:hAnsi="Times New Roman"/>
          <w:sz w:val="28"/>
          <w:szCs w:val="28"/>
          <w:shd w:val="clear" w:color="auto" w:fill="FFFFFF"/>
        </w:rPr>
        <w:t>медиарынка</w:t>
      </w:r>
      <w:proofErr w:type="spellEnd"/>
      <w:r w:rsidR="00C3244C" w:rsidRPr="00EE42AC">
        <w:rPr>
          <w:rFonts w:ascii="Times New Roman" w:hAnsi="Times New Roman"/>
          <w:sz w:val="28"/>
          <w:szCs w:val="28"/>
          <w:shd w:val="clear" w:color="auto" w:fill="FFFFFF"/>
        </w:rPr>
        <w:t xml:space="preserve"> как специфической рыночной системы задают направление на среднесрочные и краткосрочные финансовые стратегии. Долгосрочная финансовая стратегия может быть полезна для большого издательского дома с региональными представительствами и </w:t>
      </w:r>
      <w:proofErr w:type="spellStart"/>
      <w:r w:rsidR="00C3244C" w:rsidRPr="00EE42AC">
        <w:rPr>
          <w:rFonts w:ascii="Times New Roman" w:hAnsi="Times New Roman"/>
          <w:sz w:val="28"/>
          <w:szCs w:val="28"/>
          <w:shd w:val="clear" w:color="auto" w:fill="FFFFFF"/>
        </w:rPr>
        <w:t>медиахолдинга</w:t>
      </w:r>
      <w:proofErr w:type="spellEnd"/>
      <w:r w:rsidR="00C3244C" w:rsidRPr="00EE42AC">
        <w:rPr>
          <w:rFonts w:ascii="Times New Roman" w:hAnsi="Times New Roman"/>
          <w:sz w:val="28"/>
          <w:szCs w:val="28"/>
          <w:shd w:val="clear" w:color="auto" w:fill="FFFFFF"/>
        </w:rPr>
        <w:t>, но не они являются объектом нашего исследования.</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Для сетевых же СМИ важно быть гибкими к изменениям «моды» на рынке и настроениям целевой аудитории и быть готовым подстраиваться под </w:t>
      </w:r>
      <w:r w:rsidRPr="00EE42AC">
        <w:rPr>
          <w:rFonts w:ascii="Times New Roman" w:hAnsi="Times New Roman"/>
          <w:sz w:val="28"/>
          <w:szCs w:val="28"/>
          <w:shd w:val="clear" w:color="auto" w:fill="FFFFFF"/>
        </w:rPr>
        <w:lastRenderedPageBreak/>
        <w:t xml:space="preserve">них. В 2016 году все заговорили о </w:t>
      </w:r>
      <w:proofErr w:type="spellStart"/>
      <w:r w:rsidRPr="00EE42AC">
        <w:rPr>
          <w:rFonts w:ascii="Times New Roman" w:hAnsi="Times New Roman"/>
          <w:sz w:val="28"/>
          <w:szCs w:val="28"/>
          <w:shd w:val="clear" w:color="auto" w:fill="FFFFFF"/>
        </w:rPr>
        <w:t>нативной</w:t>
      </w:r>
      <w:proofErr w:type="spellEnd"/>
      <w:r w:rsidRPr="00EE42AC">
        <w:rPr>
          <w:rFonts w:ascii="Times New Roman" w:hAnsi="Times New Roman"/>
          <w:sz w:val="28"/>
          <w:szCs w:val="28"/>
          <w:shd w:val="clear" w:color="auto" w:fill="FFFFFF"/>
        </w:rPr>
        <w:t xml:space="preserve"> рекламе как реальной альтернативе традиционной, и вот уже год спустя все ведущие сетевые СМИ, как и большинство традиционных уже ориентированы на этот источник заработка и получают с него немалый доход.</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Таким образом, самое важное в стратегическом финансовом планировании для сетевых СМИ – делать его сроком на год и обязательно разбивать на более короткие периоды – 6 месяцев, квартал и т.д.</w:t>
      </w:r>
    </w:p>
    <w:p w:rsidR="00C3244C" w:rsidRPr="00EE42AC" w:rsidRDefault="005A7DD7"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b/>
          <w:sz w:val="28"/>
          <w:szCs w:val="28"/>
          <w:shd w:val="clear" w:color="auto" w:fill="FFFFFF"/>
        </w:rPr>
        <w:t xml:space="preserve">Инвестировать в развитие сотрудников. </w:t>
      </w:r>
      <w:r w:rsidR="00C3244C" w:rsidRPr="00EE42AC">
        <w:rPr>
          <w:rFonts w:ascii="Times New Roman" w:hAnsi="Times New Roman"/>
          <w:sz w:val="28"/>
          <w:szCs w:val="28"/>
          <w:shd w:val="clear" w:color="auto" w:fill="FFFFFF"/>
        </w:rPr>
        <w:t>Инвестиционные потреб</w:t>
      </w:r>
      <w:r w:rsidR="00662AC6" w:rsidRPr="00EE42AC">
        <w:rPr>
          <w:rFonts w:ascii="Times New Roman" w:hAnsi="Times New Roman"/>
          <w:sz w:val="28"/>
          <w:szCs w:val="28"/>
          <w:shd w:val="clear" w:color="auto" w:fill="FFFFFF"/>
        </w:rPr>
        <w:t xml:space="preserve">ности сетевых СМИ мы затронули </w:t>
      </w:r>
      <w:r w:rsidR="00C3244C" w:rsidRPr="00EE42AC">
        <w:rPr>
          <w:rFonts w:ascii="Times New Roman" w:hAnsi="Times New Roman"/>
          <w:sz w:val="28"/>
          <w:szCs w:val="28"/>
          <w:shd w:val="clear" w:color="auto" w:fill="FFFFFF"/>
        </w:rPr>
        <w:t>в подразделе, посвященном кадровой политике. Все руководители СМИ, с которыми проводились интервью, говорили о том, что дополнительную прибыль они чаще всего вкладывают либо в премиальные сотрудникам, либо в повышение квалификации. И такой подход более чем обоснован: у сетевых СМИ нет привязки к материально существующей продукции и даже офису; траты могут б</w:t>
      </w:r>
      <w:r w:rsidR="00DD5FCF" w:rsidRPr="00EE42AC">
        <w:rPr>
          <w:rFonts w:ascii="Times New Roman" w:hAnsi="Times New Roman"/>
          <w:sz w:val="28"/>
          <w:szCs w:val="28"/>
          <w:shd w:val="clear" w:color="auto" w:fill="FFFFFF"/>
        </w:rPr>
        <w:t xml:space="preserve">ыть минимальными, как в случае с </w:t>
      </w:r>
      <w:proofErr w:type="gramStart"/>
      <w:r w:rsidR="00DD5FCF" w:rsidRPr="00EE42AC">
        <w:rPr>
          <w:rFonts w:ascii="Times New Roman" w:hAnsi="Times New Roman"/>
          <w:sz w:val="28"/>
          <w:szCs w:val="28"/>
          <w:shd w:val="clear" w:color="auto" w:fill="FFFFFF"/>
        </w:rPr>
        <w:t>Интернет-газетой</w:t>
      </w:r>
      <w:proofErr w:type="gramEnd"/>
      <w:r w:rsidR="00C00AC6" w:rsidRPr="00EE42AC">
        <w:rPr>
          <w:rFonts w:ascii="Times New Roman" w:hAnsi="Times New Roman"/>
          <w:sz w:val="28"/>
          <w:szCs w:val="28"/>
          <w:shd w:val="clear" w:color="auto" w:fill="FFFFFF"/>
        </w:rPr>
        <w:t xml:space="preserve"> </w:t>
      </w:r>
      <w:r w:rsidR="00DD5FCF" w:rsidRPr="00EE42AC">
        <w:rPr>
          <w:rFonts w:ascii="Times New Roman" w:hAnsi="Times New Roman"/>
          <w:sz w:val="28"/>
          <w:szCs w:val="28"/>
          <w:shd w:val="clear" w:color="auto" w:fill="FFFFFF"/>
        </w:rPr>
        <w:t>«Бумага</w:t>
      </w:r>
      <w:r w:rsidR="00C3244C" w:rsidRPr="00EE42AC">
        <w:rPr>
          <w:rFonts w:ascii="Times New Roman" w:hAnsi="Times New Roman"/>
          <w:sz w:val="28"/>
          <w:szCs w:val="28"/>
          <w:shd w:val="clear" w:color="auto" w:fill="FFFFFF"/>
        </w:rPr>
        <w:t xml:space="preserve">». Самое главное – это человеческий ресурс. </w:t>
      </w:r>
      <w:r w:rsidR="00C00AC6" w:rsidRPr="00EE42AC">
        <w:rPr>
          <w:rFonts w:ascii="Times New Roman" w:hAnsi="Times New Roman"/>
          <w:sz w:val="28"/>
          <w:szCs w:val="28"/>
          <w:shd w:val="clear" w:color="auto" w:fill="FFFFFF"/>
        </w:rPr>
        <w:t>Ч</w:t>
      </w:r>
      <w:r w:rsidR="00C3244C" w:rsidRPr="00EE42AC">
        <w:rPr>
          <w:rFonts w:ascii="Times New Roman" w:hAnsi="Times New Roman"/>
          <w:sz w:val="28"/>
          <w:szCs w:val="28"/>
          <w:shd w:val="clear" w:color="auto" w:fill="FFFFFF"/>
        </w:rPr>
        <w:t xml:space="preserve">тобы оперативно подстраиваться под огромное количество изменений на </w:t>
      </w:r>
      <w:proofErr w:type="spellStart"/>
      <w:r w:rsidR="00C3244C" w:rsidRPr="00EE42AC">
        <w:rPr>
          <w:rFonts w:ascii="Times New Roman" w:hAnsi="Times New Roman"/>
          <w:sz w:val="28"/>
          <w:szCs w:val="28"/>
          <w:shd w:val="clear" w:color="auto" w:fill="FFFFFF"/>
        </w:rPr>
        <w:t>медиарынке</w:t>
      </w:r>
      <w:proofErr w:type="spellEnd"/>
      <w:r w:rsidR="00C3244C" w:rsidRPr="00EE42AC">
        <w:rPr>
          <w:rFonts w:ascii="Times New Roman" w:hAnsi="Times New Roman"/>
          <w:sz w:val="28"/>
          <w:szCs w:val="28"/>
          <w:shd w:val="clear" w:color="auto" w:fill="FFFFFF"/>
        </w:rPr>
        <w:t xml:space="preserve">, человек должен не просто быть профессионалом, который постоянно учится и самосовершенствуется: у него должна быть мотивация для этого. Мотивация необходима, чтобы самостоятельно изучать большой объем профессиональных материалов, отслеживать последние тенденции в сфере и просто для того, чтобы </w:t>
      </w:r>
      <w:proofErr w:type="gramStart"/>
      <w:r w:rsidR="00C3244C" w:rsidRPr="00EE42AC">
        <w:rPr>
          <w:rFonts w:ascii="Times New Roman" w:hAnsi="Times New Roman"/>
          <w:sz w:val="28"/>
          <w:szCs w:val="28"/>
          <w:shd w:val="clear" w:color="auto" w:fill="FFFFFF"/>
        </w:rPr>
        <w:t>делать оригинальные качественные исследования</w:t>
      </w:r>
      <w:proofErr w:type="gramEnd"/>
      <w:r w:rsidR="00C3244C" w:rsidRPr="00EE42AC">
        <w:rPr>
          <w:rFonts w:ascii="Times New Roman" w:hAnsi="Times New Roman"/>
          <w:sz w:val="28"/>
          <w:szCs w:val="28"/>
          <w:shd w:val="clear" w:color="auto" w:fill="FFFFFF"/>
        </w:rPr>
        <w:t>. Работа журналиста всегда связана с большой нагрузкой, ненормированным графиком, интеллектуальными усилиями, эмоциональным сгоранием. Поэтому у работника СМИ</w:t>
      </w:r>
      <w:r w:rsidR="00C00AC6" w:rsidRPr="00EE42AC">
        <w:rPr>
          <w:rFonts w:ascii="Times New Roman" w:hAnsi="Times New Roman"/>
          <w:sz w:val="28"/>
          <w:szCs w:val="28"/>
          <w:shd w:val="clear" w:color="auto" w:fill="FFFFFF"/>
        </w:rPr>
        <w:t xml:space="preserve"> должна быть высокая мотивация, – </w:t>
      </w:r>
      <w:r w:rsidR="00C3244C" w:rsidRPr="00EE42AC">
        <w:rPr>
          <w:rFonts w:ascii="Times New Roman" w:hAnsi="Times New Roman"/>
          <w:sz w:val="28"/>
          <w:szCs w:val="28"/>
          <w:shd w:val="clear" w:color="auto" w:fill="FFFFFF"/>
        </w:rPr>
        <w:t xml:space="preserve">чтобы успешно функционировать и </w:t>
      </w:r>
      <w:proofErr w:type="gramStart"/>
      <w:r w:rsidR="00C3244C" w:rsidRPr="00EE42AC">
        <w:rPr>
          <w:rFonts w:ascii="Times New Roman" w:hAnsi="Times New Roman"/>
          <w:sz w:val="28"/>
          <w:szCs w:val="28"/>
          <w:shd w:val="clear" w:color="auto" w:fill="FFFFFF"/>
        </w:rPr>
        <w:t>помогать своему изданию держаться</w:t>
      </w:r>
      <w:proofErr w:type="gramEnd"/>
      <w:r w:rsidR="00C3244C" w:rsidRPr="00EE42AC">
        <w:rPr>
          <w:rFonts w:ascii="Times New Roman" w:hAnsi="Times New Roman"/>
          <w:sz w:val="28"/>
          <w:szCs w:val="28"/>
          <w:shd w:val="clear" w:color="auto" w:fill="FFFFFF"/>
        </w:rPr>
        <w:t xml:space="preserve"> на плаву в огромном море Интернет-контента.</w:t>
      </w:r>
    </w:p>
    <w:p w:rsidR="00C3244C" w:rsidRPr="00EE42AC" w:rsidRDefault="00662AC6"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b/>
          <w:sz w:val="28"/>
          <w:szCs w:val="28"/>
          <w:shd w:val="clear" w:color="auto" w:fill="FFFFFF"/>
        </w:rPr>
        <w:t>Изучать статистический материал</w:t>
      </w:r>
      <w:r w:rsidRPr="00EE42AC">
        <w:rPr>
          <w:rFonts w:ascii="Times New Roman" w:hAnsi="Times New Roman"/>
          <w:sz w:val="28"/>
          <w:szCs w:val="28"/>
          <w:shd w:val="clear" w:color="auto" w:fill="FFFFFF"/>
        </w:rPr>
        <w:t xml:space="preserve">. </w:t>
      </w:r>
      <w:r w:rsidR="00C3244C" w:rsidRPr="00EE42AC">
        <w:rPr>
          <w:rFonts w:ascii="Times New Roman" w:hAnsi="Times New Roman"/>
          <w:sz w:val="28"/>
          <w:szCs w:val="28"/>
          <w:shd w:val="clear" w:color="auto" w:fill="FFFFFF"/>
        </w:rPr>
        <w:t xml:space="preserve">Финансовую политику мы рассмотрели сквозь призму получения дохода и распределения их. Для разработки финансовой стратегии СМИ очень важно анализировать статистику за прошлые года и переводить ее в проценты: тогда получится </w:t>
      </w:r>
      <w:r w:rsidR="00C3244C" w:rsidRPr="00EE42AC">
        <w:rPr>
          <w:rFonts w:ascii="Times New Roman" w:hAnsi="Times New Roman"/>
          <w:sz w:val="28"/>
          <w:szCs w:val="28"/>
          <w:shd w:val="clear" w:color="auto" w:fill="FFFFFF"/>
        </w:rPr>
        <w:lastRenderedPageBreak/>
        <w:t>реальная динам</w:t>
      </w:r>
      <w:r w:rsidRPr="00EE42AC">
        <w:rPr>
          <w:rFonts w:ascii="Times New Roman" w:hAnsi="Times New Roman"/>
          <w:sz w:val="28"/>
          <w:szCs w:val="28"/>
          <w:shd w:val="clear" w:color="auto" w:fill="FFFFFF"/>
        </w:rPr>
        <w:t>ика по различным статьям доходов</w:t>
      </w:r>
      <w:r w:rsidR="00C3244C" w:rsidRPr="00EE42AC">
        <w:rPr>
          <w:rFonts w:ascii="Times New Roman" w:hAnsi="Times New Roman"/>
          <w:sz w:val="28"/>
          <w:szCs w:val="28"/>
          <w:shd w:val="clear" w:color="auto" w:fill="FFFFFF"/>
        </w:rPr>
        <w:t>, благодаря которой можно будет реально понять, какие статьи наиболее перспективны и актуальны конкретно для данного издания.</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Почему это важно? Ресурсы СМИ – время, кадровый состав, внимание целевой аудитории – ограничено. Для успешного распределения этих ресурсов необходимо понимание, какие вложения принесут максимальный эффект. Для сетевых СМИ, работающих в условиях многозадачности и </w:t>
      </w:r>
      <w:proofErr w:type="spellStart"/>
      <w:r w:rsidRPr="00EE42AC">
        <w:rPr>
          <w:rFonts w:ascii="Times New Roman" w:hAnsi="Times New Roman"/>
          <w:sz w:val="28"/>
          <w:szCs w:val="28"/>
          <w:shd w:val="clear" w:color="auto" w:fill="FFFFFF"/>
        </w:rPr>
        <w:t>многопрофильности</w:t>
      </w:r>
      <w:proofErr w:type="spellEnd"/>
      <w:r w:rsidRPr="00EE42AC">
        <w:rPr>
          <w:rFonts w:ascii="Times New Roman" w:hAnsi="Times New Roman"/>
          <w:sz w:val="28"/>
          <w:szCs w:val="28"/>
          <w:shd w:val="clear" w:color="auto" w:fill="FFFFFF"/>
        </w:rPr>
        <w:t>, становится очень важным уметь вовремя отказываться от малоперспективных источников доходов, сделав упор на 3-4 ключевых источниках доходов.</w:t>
      </w:r>
    </w:p>
    <w:p w:rsidR="00C3244C" w:rsidRPr="00EE42AC" w:rsidRDefault="00662AC6"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b/>
          <w:sz w:val="28"/>
          <w:szCs w:val="28"/>
          <w:shd w:val="clear" w:color="auto" w:fill="FFFFFF"/>
        </w:rPr>
        <w:t>Использовать разнообразные источники финансирования</w:t>
      </w:r>
      <w:r w:rsidRPr="00EE42AC">
        <w:rPr>
          <w:rFonts w:ascii="Times New Roman" w:hAnsi="Times New Roman"/>
          <w:sz w:val="28"/>
          <w:szCs w:val="28"/>
          <w:shd w:val="clear" w:color="auto" w:fill="FFFFFF"/>
        </w:rPr>
        <w:t xml:space="preserve">. </w:t>
      </w:r>
      <w:r w:rsidR="00C3244C" w:rsidRPr="00EE42AC">
        <w:rPr>
          <w:rFonts w:ascii="Times New Roman" w:hAnsi="Times New Roman"/>
          <w:sz w:val="28"/>
          <w:szCs w:val="28"/>
          <w:shd w:val="clear" w:color="auto" w:fill="FFFFFF"/>
        </w:rPr>
        <w:t xml:space="preserve">Большое внимание мы уделили основным источникам дохода в СМИ и положению каждого из них на </w:t>
      </w:r>
      <w:proofErr w:type="spellStart"/>
      <w:r w:rsidR="00C3244C" w:rsidRPr="00EE42AC">
        <w:rPr>
          <w:rFonts w:ascii="Times New Roman" w:hAnsi="Times New Roman"/>
          <w:sz w:val="28"/>
          <w:szCs w:val="28"/>
          <w:shd w:val="clear" w:color="auto" w:fill="FFFFFF"/>
        </w:rPr>
        <w:t>медиарынке</w:t>
      </w:r>
      <w:proofErr w:type="spellEnd"/>
      <w:r w:rsidR="00C3244C" w:rsidRPr="00EE42AC">
        <w:rPr>
          <w:rFonts w:ascii="Times New Roman" w:hAnsi="Times New Roman"/>
          <w:sz w:val="28"/>
          <w:szCs w:val="28"/>
          <w:shd w:val="clear" w:color="auto" w:fill="FFFFFF"/>
        </w:rPr>
        <w:t xml:space="preserve"> в данный момент.</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proofErr w:type="spellStart"/>
      <w:r w:rsidRPr="00EE42AC">
        <w:rPr>
          <w:rFonts w:ascii="Times New Roman" w:hAnsi="Times New Roman"/>
          <w:sz w:val="28"/>
          <w:szCs w:val="28"/>
          <w:shd w:val="clear" w:color="auto" w:fill="FFFFFF"/>
        </w:rPr>
        <w:t>Нативная</w:t>
      </w:r>
      <w:proofErr w:type="spellEnd"/>
      <w:r w:rsidRPr="00EE42AC">
        <w:rPr>
          <w:rFonts w:ascii="Times New Roman" w:hAnsi="Times New Roman"/>
          <w:sz w:val="28"/>
          <w:szCs w:val="28"/>
          <w:shd w:val="clear" w:color="auto" w:fill="FFFFFF"/>
        </w:rPr>
        <w:t xml:space="preserve"> реклама – абсолютный тренд последних нескольких лет, сейчас активно внедряется практически всеми сетевыми СМИ. Такой вид рекламы составляет большую часть доходов СМИ – во все рассмотренных изданиях процент дохода начинался от 35%.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Однако с </w:t>
      </w:r>
      <w:proofErr w:type="spellStart"/>
      <w:r w:rsidRPr="00EE42AC">
        <w:rPr>
          <w:rFonts w:ascii="Times New Roman" w:hAnsi="Times New Roman"/>
          <w:sz w:val="28"/>
          <w:szCs w:val="28"/>
          <w:shd w:val="clear" w:color="auto" w:fill="FFFFFF"/>
        </w:rPr>
        <w:t>нативной</w:t>
      </w:r>
      <w:proofErr w:type="spellEnd"/>
      <w:r w:rsidRPr="00EE42AC">
        <w:rPr>
          <w:rFonts w:ascii="Times New Roman" w:hAnsi="Times New Roman"/>
          <w:sz w:val="28"/>
          <w:szCs w:val="28"/>
          <w:shd w:val="clear" w:color="auto" w:fill="FFFFFF"/>
        </w:rPr>
        <w:t xml:space="preserve"> рекламой связаны определенные опасения: поскольку это своеобразное «разрушение стены» между рекламным отделом и редакцией (выражаясь терминологией интернет-издания «Медузы»), перед журналистами встает уникальная задача</w:t>
      </w:r>
      <w:r w:rsidR="003E4D29" w:rsidRPr="00EE42AC">
        <w:rPr>
          <w:rFonts w:ascii="Times New Roman" w:hAnsi="Times New Roman"/>
          <w:sz w:val="28"/>
          <w:szCs w:val="28"/>
          <w:shd w:val="clear" w:color="auto" w:fill="FFFFFF"/>
        </w:rPr>
        <w:t xml:space="preserve"> – </w:t>
      </w:r>
      <w:r w:rsidRPr="00EE42AC">
        <w:rPr>
          <w:rFonts w:ascii="Times New Roman" w:hAnsi="Times New Roman"/>
          <w:sz w:val="28"/>
          <w:szCs w:val="28"/>
          <w:shd w:val="clear" w:color="auto" w:fill="FFFFFF"/>
        </w:rPr>
        <w:t xml:space="preserve"> относиться к написанию материала настолько же ответственно, наскол</w:t>
      </w:r>
      <w:r w:rsidR="00DD5FCF" w:rsidRPr="00EE42AC">
        <w:rPr>
          <w:rFonts w:ascii="Times New Roman" w:hAnsi="Times New Roman"/>
          <w:sz w:val="28"/>
          <w:szCs w:val="28"/>
          <w:shd w:val="clear" w:color="auto" w:fill="FFFFFF"/>
        </w:rPr>
        <w:t>ько к редакционному материалу. Не скатываться</w:t>
      </w:r>
      <w:r w:rsidRPr="00EE42AC">
        <w:rPr>
          <w:rFonts w:ascii="Times New Roman" w:hAnsi="Times New Roman"/>
          <w:sz w:val="28"/>
          <w:szCs w:val="28"/>
          <w:shd w:val="clear" w:color="auto" w:fill="FFFFFF"/>
        </w:rPr>
        <w:t xml:space="preserve"> до уровня так называемой «</w:t>
      </w:r>
      <w:proofErr w:type="spellStart"/>
      <w:r w:rsidRPr="00EE42AC">
        <w:rPr>
          <w:rFonts w:ascii="Times New Roman" w:hAnsi="Times New Roman"/>
          <w:sz w:val="28"/>
          <w:szCs w:val="28"/>
          <w:shd w:val="clear" w:color="auto" w:fill="FFFFFF"/>
        </w:rPr>
        <w:t>размещенки</w:t>
      </w:r>
      <w:proofErr w:type="spellEnd"/>
      <w:r w:rsidRPr="00EE42AC">
        <w:rPr>
          <w:rFonts w:ascii="Times New Roman" w:hAnsi="Times New Roman"/>
          <w:sz w:val="28"/>
          <w:szCs w:val="28"/>
          <w:shd w:val="clear" w:color="auto" w:fill="FFFFFF"/>
        </w:rPr>
        <w:t>», но при этом ни в коем случае не стирать грань между обычным журналистским материалом и статьей, написанной в рамках продвижения партнеров. Важно маркировать материал так, чтоб у читателя не возникало эффекта обмана. Перед началом чтения материала читатель должен четко понимать, что он читает партнерский материал – то есть завуалированную рекламу.</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Отдельное место в сфере </w:t>
      </w:r>
      <w:proofErr w:type="spellStart"/>
      <w:r w:rsidRPr="00EE42AC">
        <w:rPr>
          <w:rFonts w:ascii="Times New Roman" w:hAnsi="Times New Roman"/>
          <w:sz w:val="28"/>
          <w:szCs w:val="28"/>
          <w:shd w:val="clear" w:color="auto" w:fill="FFFFFF"/>
        </w:rPr>
        <w:t>нативной</w:t>
      </w:r>
      <w:proofErr w:type="spellEnd"/>
      <w:r w:rsidRPr="00EE42AC">
        <w:rPr>
          <w:rFonts w:ascii="Times New Roman" w:hAnsi="Times New Roman"/>
          <w:sz w:val="28"/>
          <w:szCs w:val="28"/>
          <w:shd w:val="clear" w:color="auto" w:fill="FFFFFF"/>
        </w:rPr>
        <w:t xml:space="preserve"> рекламы занимают </w:t>
      </w:r>
      <w:proofErr w:type="spellStart"/>
      <w:r w:rsidRPr="00EE42AC">
        <w:rPr>
          <w:rFonts w:ascii="Times New Roman" w:hAnsi="Times New Roman"/>
          <w:sz w:val="28"/>
          <w:szCs w:val="28"/>
          <w:shd w:val="clear" w:color="auto" w:fill="FFFFFF"/>
        </w:rPr>
        <w:t>нативные</w:t>
      </w:r>
      <w:proofErr w:type="spellEnd"/>
      <w:r w:rsidRPr="00EE42AC">
        <w:rPr>
          <w:rFonts w:ascii="Times New Roman" w:hAnsi="Times New Roman"/>
          <w:sz w:val="28"/>
          <w:szCs w:val="28"/>
          <w:shd w:val="clear" w:color="auto" w:fill="FFFFFF"/>
        </w:rPr>
        <w:t xml:space="preserve"> проекты – это целые исследования и спецпроекты, которые делаются вместе </w:t>
      </w:r>
      <w:r w:rsidRPr="00EE42AC">
        <w:rPr>
          <w:rFonts w:ascii="Times New Roman" w:hAnsi="Times New Roman"/>
          <w:sz w:val="28"/>
          <w:szCs w:val="28"/>
          <w:shd w:val="clear" w:color="auto" w:fill="FFFFFF"/>
        </w:rPr>
        <w:lastRenderedPageBreak/>
        <w:t xml:space="preserve">с партнерами. Потенциал этого направления огромен: тут есть место для креативности СМИ, поскольку Интернет позволяет реализовать любую задумку – все зависит от исполнителя.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Баннерная реклама, наоборот, становится все менее популярным и значимым источников дохода. Заработок от использования баннерной рекламы на сайте редко достигает более 5% и не покрывает урона – читатели относятся к баннерам с раздражением, какими бы красивыми и интерактивными они не были. К тому же имеет место быть эффект баннерной слепоты, благодаря которому читатель просто перестает реагировать на данный вид рекламы. По всей видимости, баннерная реклама идет к своему вырождению или к симбиозу с </w:t>
      </w:r>
      <w:proofErr w:type="spellStart"/>
      <w:r w:rsidRPr="00EE42AC">
        <w:rPr>
          <w:rFonts w:ascii="Times New Roman" w:hAnsi="Times New Roman"/>
          <w:sz w:val="28"/>
          <w:szCs w:val="28"/>
          <w:shd w:val="clear" w:color="auto" w:fill="FFFFFF"/>
        </w:rPr>
        <w:t>нативной</w:t>
      </w:r>
      <w:proofErr w:type="spellEnd"/>
      <w:r w:rsidRPr="00EE42AC">
        <w:rPr>
          <w:rFonts w:ascii="Times New Roman" w:hAnsi="Times New Roman"/>
          <w:sz w:val="28"/>
          <w:szCs w:val="28"/>
          <w:shd w:val="clear" w:color="auto" w:fill="FFFFFF"/>
        </w:rPr>
        <w:t xml:space="preserve"> рекламой.</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Еще один немаловажный способ заработка – специальные проекты в сфере </w:t>
      </w:r>
      <w:proofErr w:type="spellStart"/>
      <w:r w:rsidRPr="00EE42AC">
        <w:rPr>
          <w:rFonts w:ascii="Times New Roman" w:hAnsi="Times New Roman"/>
          <w:sz w:val="28"/>
          <w:szCs w:val="28"/>
          <w:shd w:val="clear" w:color="auto" w:fill="FFFFFF"/>
        </w:rPr>
        <w:t>ивент</w:t>
      </w:r>
      <w:proofErr w:type="spellEnd"/>
      <w:r w:rsidRPr="00EE42AC">
        <w:rPr>
          <w:rFonts w:ascii="Times New Roman" w:hAnsi="Times New Roman"/>
          <w:sz w:val="28"/>
          <w:szCs w:val="28"/>
          <w:shd w:val="clear" w:color="auto" w:fill="FFFFFF"/>
        </w:rPr>
        <w:t xml:space="preserve">-менеджмента. Сейчас редакция становится полноценными конкурентами агентств, которые занимаются организацией мероприятий. Почему? У них есть все те же самые возможности – бюджет на мероприятия, сотрудники, знакомые с процессом, но есть преимущества, которые обоснованы самой сутью СМИ.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proofErr w:type="gramStart"/>
      <w:r w:rsidRPr="00EE42AC">
        <w:rPr>
          <w:rFonts w:ascii="Times New Roman" w:hAnsi="Times New Roman"/>
          <w:sz w:val="28"/>
          <w:szCs w:val="28"/>
          <w:shd w:val="clear" w:color="auto" w:fill="FFFFFF"/>
        </w:rPr>
        <w:t>Первое – это «своя» аудиторию, которую составляют эксперты, партнеры, так называемые «друзья издания».</w:t>
      </w:r>
      <w:proofErr w:type="gramEnd"/>
      <w:r w:rsidRPr="00EE42AC">
        <w:rPr>
          <w:rFonts w:ascii="Times New Roman" w:hAnsi="Times New Roman"/>
          <w:sz w:val="28"/>
          <w:szCs w:val="28"/>
          <w:shd w:val="clear" w:color="auto" w:fill="FFFFFF"/>
        </w:rPr>
        <w:t xml:space="preserve"> Набирая аудиторию на мероприятие, любому СМИ, которое действовало на рынке хотя бы три года и обзавелось некими неформальными связями, не придется ломать голову при наборе гостей и начинать все с нуля.</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Второе – возможность написать журналистский материал о событии. Сейчас приходит время </w:t>
      </w:r>
      <w:proofErr w:type="spellStart"/>
      <w:r w:rsidRPr="00EE42AC">
        <w:rPr>
          <w:rFonts w:ascii="Times New Roman" w:hAnsi="Times New Roman"/>
          <w:sz w:val="28"/>
          <w:szCs w:val="28"/>
          <w:shd w:val="clear" w:color="auto" w:fill="FFFFFF"/>
        </w:rPr>
        <w:t>нативной</w:t>
      </w:r>
      <w:proofErr w:type="spellEnd"/>
      <w:r w:rsidRPr="00EE42AC">
        <w:rPr>
          <w:rFonts w:ascii="Times New Roman" w:hAnsi="Times New Roman"/>
          <w:sz w:val="28"/>
          <w:szCs w:val="28"/>
          <w:shd w:val="clear" w:color="auto" w:fill="FFFFFF"/>
        </w:rPr>
        <w:t xml:space="preserve"> рекламы, которая предполагает имитацию полноценных журналистских материалов, но умный читатель (а именно на такого ориентируется большинство онлайн-СМИ) сразу распознает рекламу. Тем выше ценится обычный журналистский материал о событии.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Теоретически его могут обеспечить СМИ, присутствующие на мероприятии, но никто не дает гарантию, что СМИ–гости осуществят в материале позиционирование, выгодное заказчику. Договоренность же со </w:t>
      </w:r>
      <w:proofErr w:type="gramStart"/>
      <w:r w:rsidRPr="00EE42AC">
        <w:rPr>
          <w:rFonts w:ascii="Times New Roman" w:hAnsi="Times New Roman"/>
          <w:sz w:val="28"/>
          <w:szCs w:val="28"/>
          <w:shd w:val="clear" w:color="auto" w:fill="FFFFFF"/>
        </w:rPr>
        <w:lastRenderedPageBreak/>
        <w:t>СМИ-партнером</w:t>
      </w:r>
      <w:proofErr w:type="gramEnd"/>
      <w:r w:rsidRPr="00EE42AC">
        <w:rPr>
          <w:rFonts w:ascii="Times New Roman" w:hAnsi="Times New Roman"/>
          <w:sz w:val="28"/>
          <w:szCs w:val="28"/>
          <w:shd w:val="clear" w:color="auto" w:fill="FFFFFF"/>
        </w:rPr>
        <w:t xml:space="preserve"> снимает эту проблему. Именно эти два фактора зачастую являются ключевыми во время выбора исполнителя мероприятия, и между </w:t>
      </w:r>
      <w:r w:rsidRPr="00EE42AC">
        <w:rPr>
          <w:rFonts w:ascii="Times New Roman" w:hAnsi="Times New Roman"/>
          <w:sz w:val="28"/>
          <w:szCs w:val="28"/>
          <w:shd w:val="clear" w:color="auto" w:fill="FFFFFF"/>
          <w:lang w:val="en-US"/>
        </w:rPr>
        <w:t>PR</w:t>
      </w:r>
      <w:r w:rsidRPr="00EE42AC">
        <w:rPr>
          <w:rFonts w:ascii="Times New Roman" w:hAnsi="Times New Roman"/>
          <w:sz w:val="28"/>
          <w:szCs w:val="28"/>
          <w:shd w:val="clear" w:color="auto" w:fill="FFFFFF"/>
        </w:rPr>
        <w:t>-агентством и СМИ заказчик делает выбор в пользу последних.</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Стоит отметить, что организация таких проектов выгодна СМИ не только как способ заработка: это еще один способ </w:t>
      </w:r>
      <w:proofErr w:type="spellStart"/>
      <w:r w:rsidRPr="00EE42AC">
        <w:rPr>
          <w:rFonts w:ascii="Times New Roman" w:hAnsi="Times New Roman"/>
          <w:sz w:val="28"/>
          <w:szCs w:val="28"/>
          <w:shd w:val="clear" w:color="auto" w:fill="FFFFFF"/>
        </w:rPr>
        <w:t>повзаимодействовать</w:t>
      </w:r>
      <w:proofErr w:type="spellEnd"/>
      <w:r w:rsidRPr="00EE42AC">
        <w:rPr>
          <w:rFonts w:ascii="Times New Roman" w:hAnsi="Times New Roman"/>
          <w:sz w:val="28"/>
          <w:szCs w:val="28"/>
          <w:shd w:val="clear" w:color="auto" w:fill="FFFFFF"/>
        </w:rPr>
        <w:t xml:space="preserve"> с целевой аудитории, то есть СМИ открывает для себя сразу несколько плюсов в данном направлении.</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Еще один интересный вид специальных проектов – исследования на заказ. Для этих исследований обычно привлекаются сторонние специалисты, которые способны провести масштабное исследование по всем научным канонам. Но преимущество СМИ здесь </w:t>
      </w:r>
      <w:proofErr w:type="gramStart"/>
      <w:r w:rsidRPr="00EE42AC">
        <w:rPr>
          <w:rFonts w:ascii="Times New Roman" w:hAnsi="Times New Roman"/>
          <w:sz w:val="28"/>
          <w:szCs w:val="28"/>
          <w:shd w:val="clear" w:color="auto" w:fill="FFFFFF"/>
        </w:rPr>
        <w:t>в</w:t>
      </w:r>
      <w:proofErr w:type="gramEnd"/>
      <w:r w:rsidRPr="00EE42AC">
        <w:rPr>
          <w:rFonts w:ascii="Times New Roman" w:hAnsi="Times New Roman"/>
          <w:sz w:val="28"/>
          <w:szCs w:val="28"/>
          <w:shd w:val="clear" w:color="auto" w:fill="FFFFFF"/>
        </w:rPr>
        <w:t xml:space="preserve"> </w:t>
      </w:r>
      <w:proofErr w:type="gramStart"/>
      <w:r w:rsidRPr="00EE42AC">
        <w:rPr>
          <w:rFonts w:ascii="Times New Roman" w:hAnsi="Times New Roman"/>
          <w:sz w:val="28"/>
          <w:szCs w:val="28"/>
          <w:shd w:val="clear" w:color="auto" w:fill="FFFFFF"/>
        </w:rPr>
        <w:t>другом</w:t>
      </w:r>
      <w:proofErr w:type="gramEnd"/>
      <w:r w:rsidRPr="00EE42AC">
        <w:rPr>
          <w:rFonts w:ascii="Times New Roman" w:hAnsi="Times New Roman"/>
          <w:sz w:val="28"/>
          <w:szCs w:val="28"/>
          <w:shd w:val="clear" w:color="auto" w:fill="FFFFFF"/>
        </w:rPr>
        <w:t>: именно СМИ являются передатчиком информации, который переводит язык разрозненных фактов в интересную читателю историю. Тяжелый научный текст исследования СМИ сделают легким и читабельным. Потому что, как звучит во многих материалах той же «Медузы», ключевое преимущество журналиста – умение рассказывать истории.</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Еще более таинственным, но весьма перспективным направлением является написание корпоративных книг, миссий, методических пособий для бизнеса. Об этом заботятся сейчас, так или иначе, все крупные компании. Поэтому в дальнейшем данная статья доходов еще увеличит свой процент в общем заработке сетевых СМИ.</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Еще один источник доходов – выход на новые рынки, создание параллельного бизнеса. В данном исследовании мы рассматривали опыт </w:t>
      </w:r>
      <w:proofErr w:type="spellStart"/>
      <w:r w:rsidRPr="00EE42AC">
        <w:rPr>
          <w:rFonts w:ascii="Times New Roman" w:hAnsi="Times New Roman"/>
          <w:sz w:val="28"/>
          <w:szCs w:val="28"/>
          <w:shd w:val="clear" w:color="auto" w:fill="FFFFFF"/>
          <w:lang w:val="en-US"/>
        </w:rPr>
        <w:t>AdMe</w:t>
      </w:r>
      <w:proofErr w:type="spellEnd"/>
      <w:r w:rsidRPr="00EE42AC">
        <w:rPr>
          <w:rFonts w:ascii="Times New Roman" w:hAnsi="Times New Roman"/>
          <w:sz w:val="28"/>
          <w:szCs w:val="28"/>
          <w:shd w:val="clear" w:color="auto" w:fill="FFFFFF"/>
        </w:rPr>
        <w:t xml:space="preserve">: под маркой сетевого СМИ выпускается та или иная продукция, реализация товара в другой отрасли. Здесь плюсом для СМИ, которые помогут реализовать </w:t>
      </w:r>
      <w:proofErr w:type="gramStart"/>
      <w:r w:rsidRPr="00EE42AC">
        <w:rPr>
          <w:rFonts w:ascii="Times New Roman" w:hAnsi="Times New Roman"/>
          <w:sz w:val="28"/>
          <w:szCs w:val="28"/>
          <w:shd w:val="clear" w:color="auto" w:fill="FFFFFF"/>
        </w:rPr>
        <w:t>товар</w:t>
      </w:r>
      <w:proofErr w:type="gramEnd"/>
      <w:r w:rsidRPr="00EE42AC">
        <w:rPr>
          <w:rFonts w:ascii="Times New Roman" w:hAnsi="Times New Roman"/>
          <w:sz w:val="28"/>
          <w:szCs w:val="28"/>
          <w:shd w:val="clear" w:color="auto" w:fill="FFFFFF"/>
        </w:rPr>
        <w:t xml:space="preserve"> таким образом, становится их узнаваемость, респектабельность и тот же самый широкий выход на реальную и потенциальную аудитории.</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Новым для России и экспериментальным форматом является монетизация контента. В отличие от западных СМИ, российские сетевые </w:t>
      </w:r>
      <w:r w:rsidRPr="00EE42AC">
        <w:rPr>
          <w:rFonts w:ascii="Times New Roman" w:hAnsi="Times New Roman"/>
          <w:sz w:val="28"/>
          <w:szCs w:val="28"/>
          <w:shd w:val="clear" w:color="auto" w:fill="FFFFFF"/>
        </w:rPr>
        <w:lastRenderedPageBreak/>
        <w:t xml:space="preserve">издания очень осторожно вводят платные подписки на </w:t>
      </w:r>
      <w:proofErr w:type="gramStart"/>
      <w:r w:rsidRPr="00EE42AC">
        <w:rPr>
          <w:rFonts w:ascii="Times New Roman" w:hAnsi="Times New Roman"/>
          <w:sz w:val="28"/>
          <w:szCs w:val="28"/>
          <w:shd w:val="clear" w:color="auto" w:fill="FFFFFF"/>
        </w:rPr>
        <w:t>свой</w:t>
      </w:r>
      <w:proofErr w:type="gramEnd"/>
      <w:r w:rsidRPr="00EE42AC">
        <w:rPr>
          <w:rFonts w:ascii="Times New Roman" w:hAnsi="Times New Roman"/>
          <w:sz w:val="28"/>
          <w:szCs w:val="28"/>
          <w:shd w:val="clear" w:color="auto" w:fill="FFFFFF"/>
        </w:rPr>
        <w:t xml:space="preserve"> основной контент: ведь это может привести к резкой потере аудитории.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Пока что монетизация контента реализуется в виде подписки на дополнительные опции, закрытые базы данных, эксклюзивные спецпроекты. Однако для того, чтобы развивать данное направление и получать реальный доход от монетизации контента, онлайн-СМИ необходимо уходить в определенную специализацию и стать «профессионалом» в той или иной области. Причем не просто стать, но и закрепить за собой эту репутацию у читателя. Только в этом случае читатель будет уверен в том, что информация, за которую издание запрашивает деньги, действительно является актуальной и эксклюзивной для него, а не прячет за собой, например, очередной поток </w:t>
      </w:r>
      <w:proofErr w:type="spellStart"/>
      <w:r w:rsidRPr="00EE42AC">
        <w:rPr>
          <w:rFonts w:ascii="Times New Roman" w:hAnsi="Times New Roman"/>
          <w:sz w:val="28"/>
          <w:szCs w:val="28"/>
          <w:shd w:val="clear" w:color="auto" w:fill="FFFFFF"/>
        </w:rPr>
        <w:t>нативной</w:t>
      </w:r>
      <w:proofErr w:type="spellEnd"/>
      <w:r w:rsidRPr="00EE42AC">
        <w:rPr>
          <w:rFonts w:ascii="Times New Roman" w:hAnsi="Times New Roman"/>
          <w:sz w:val="28"/>
          <w:szCs w:val="28"/>
          <w:shd w:val="clear" w:color="auto" w:fill="FFFFFF"/>
        </w:rPr>
        <w:t xml:space="preserve"> рекламы.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Для российских сетевых СМИ, привыкших быть универсалами, это очень долгий путь и радикальная смена курса: поэтому эксперты дают весьма осторожные оценки относительно развития такого направления, как монетизация контента, в нашей стране в ближайшие несколько лет.</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Еще одной разновидностью монетизации контента является </w:t>
      </w:r>
      <w:proofErr w:type="spellStart"/>
      <w:r w:rsidRPr="00EE42AC">
        <w:rPr>
          <w:rFonts w:ascii="Times New Roman" w:hAnsi="Times New Roman"/>
          <w:sz w:val="28"/>
          <w:szCs w:val="28"/>
          <w:shd w:val="clear" w:color="auto" w:fill="FFFFFF"/>
        </w:rPr>
        <w:t>краудфандинг</w:t>
      </w:r>
      <w:proofErr w:type="spellEnd"/>
      <w:r w:rsidRPr="00EE42AC">
        <w:rPr>
          <w:rFonts w:ascii="Times New Roman" w:hAnsi="Times New Roman"/>
          <w:sz w:val="28"/>
          <w:szCs w:val="28"/>
          <w:shd w:val="clear" w:color="auto" w:fill="FFFFFF"/>
        </w:rPr>
        <w:t xml:space="preserve">. Ситуация здесь такая же, как и с платной подпиской: этот инструмент активно применяется на Западе, вплоть до того, что становится доминирующим источником дохода редакции, но в России он используется с большой осторожностью. </w:t>
      </w:r>
    </w:p>
    <w:p w:rsidR="00C3244C" w:rsidRPr="00EE42AC" w:rsidRDefault="000A4329"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Есть буквально 2-3 единичные </w:t>
      </w:r>
      <w:r w:rsidR="00C3244C" w:rsidRPr="00EE42AC">
        <w:rPr>
          <w:rFonts w:ascii="Times New Roman" w:hAnsi="Times New Roman"/>
          <w:sz w:val="28"/>
          <w:szCs w:val="28"/>
          <w:shd w:val="clear" w:color="auto" w:fill="FFFFFF"/>
        </w:rPr>
        <w:t xml:space="preserve">«историй успеха», когда «народный» сбор средств обеспечивал средству массовой информации необходимый приток финансов, и то эти истории связаны лишь со стартом СМИ. Тому пример </w:t>
      </w:r>
      <w:proofErr w:type="spellStart"/>
      <w:r w:rsidR="00C3244C" w:rsidRPr="00EE42AC">
        <w:rPr>
          <w:rFonts w:ascii="Times New Roman" w:hAnsi="Times New Roman"/>
          <w:sz w:val="28"/>
          <w:szCs w:val="28"/>
          <w:shd w:val="clear" w:color="auto" w:fill="FFFFFF"/>
          <w:lang w:val="en-US"/>
        </w:rPr>
        <w:t>Colta</w:t>
      </w:r>
      <w:proofErr w:type="spellEnd"/>
      <w:r w:rsidR="00C3244C" w:rsidRPr="00EE42AC">
        <w:rPr>
          <w:rFonts w:ascii="Times New Roman" w:hAnsi="Times New Roman"/>
          <w:sz w:val="28"/>
          <w:szCs w:val="28"/>
          <w:shd w:val="clear" w:color="auto" w:fill="FFFFFF"/>
        </w:rPr>
        <w:t>.</w:t>
      </w:r>
      <w:proofErr w:type="spellStart"/>
      <w:r w:rsidR="00C3244C" w:rsidRPr="00EE42AC">
        <w:rPr>
          <w:rFonts w:ascii="Times New Roman" w:hAnsi="Times New Roman"/>
          <w:sz w:val="28"/>
          <w:szCs w:val="28"/>
          <w:shd w:val="clear" w:color="auto" w:fill="FFFFFF"/>
          <w:lang w:val="en-US"/>
        </w:rPr>
        <w:t>ru</w:t>
      </w:r>
      <w:proofErr w:type="spellEnd"/>
      <w:r w:rsidR="00C3244C" w:rsidRPr="00EE42AC">
        <w:rPr>
          <w:rFonts w:ascii="Times New Roman" w:hAnsi="Times New Roman"/>
          <w:sz w:val="28"/>
          <w:szCs w:val="28"/>
          <w:shd w:val="clear" w:color="auto" w:fill="FFFFFF"/>
        </w:rPr>
        <w:t>, которая</w:t>
      </w:r>
      <w:r w:rsidR="00B40A54" w:rsidRPr="00EE42AC">
        <w:rPr>
          <w:rFonts w:ascii="Times New Roman" w:hAnsi="Times New Roman"/>
          <w:sz w:val="28"/>
          <w:szCs w:val="28"/>
          <w:shd w:val="clear" w:color="auto" w:fill="FFFFFF"/>
        </w:rPr>
        <w:t>,</w:t>
      </w:r>
      <w:r w:rsidR="00C3244C" w:rsidRPr="00EE42AC">
        <w:rPr>
          <w:rFonts w:ascii="Times New Roman" w:hAnsi="Times New Roman"/>
          <w:sz w:val="28"/>
          <w:szCs w:val="28"/>
          <w:shd w:val="clear" w:color="auto" w:fill="FFFFFF"/>
        </w:rPr>
        <w:t xml:space="preserve"> несмотря на громкое имя и качественный контент</w:t>
      </w:r>
      <w:r w:rsidR="00B40A54" w:rsidRPr="00EE42AC">
        <w:rPr>
          <w:rFonts w:ascii="Times New Roman" w:hAnsi="Times New Roman"/>
          <w:sz w:val="28"/>
          <w:szCs w:val="28"/>
          <w:shd w:val="clear" w:color="auto" w:fill="FFFFFF"/>
        </w:rPr>
        <w:t>,</w:t>
      </w:r>
      <w:r w:rsidR="00C3244C" w:rsidRPr="00EE42AC">
        <w:rPr>
          <w:rFonts w:ascii="Times New Roman" w:hAnsi="Times New Roman"/>
          <w:sz w:val="28"/>
          <w:szCs w:val="28"/>
          <w:shd w:val="clear" w:color="auto" w:fill="FFFFFF"/>
        </w:rPr>
        <w:t xml:space="preserve"> не смогла существовать, опираясь на </w:t>
      </w:r>
      <w:proofErr w:type="spellStart"/>
      <w:r w:rsidR="00C3244C" w:rsidRPr="00EE42AC">
        <w:rPr>
          <w:rFonts w:ascii="Times New Roman" w:hAnsi="Times New Roman"/>
          <w:sz w:val="28"/>
          <w:szCs w:val="28"/>
          <w:shd w:val="clear" w:color="auto" w:fill="FFFFFF"/>
        </w:rPr>
        <w:t>краудфандинг</w:t>
      </w:r>
      <w:proofErr w:type="spellEnd"/>
      <w:r w:rsidR="00C3244C" w:rsidRPr="00EE42AC">
        <w:rPr>
          <w:rFonts w:ascii="Times New Roman" w:hAnsi="Times New Roman"/>
          <w:sz w:val="28"/>
          <w:szCs w:val="28"/>
          <w:shd w:val="clear" w:color="auto" w:fill="FFFFFF"/>
        </w:rPr>
        <w:t>, – это весомый аргумент в пользу того, что российская аудитория не готова «платить рублем» напрямую журналисту.</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Остальные источники доходов СМИ, которые мы рассмотрели в нашей работе – это взаимодействие с партнерскими СМИ, спонсорство и так </w:t>
      </w:r>
      <w:r w:rsidRPr="00EE42AC">
        <w:rPr>
          <w:rFonts w:ascii="Times New Roman" w:hAnsi="Times New Roman"/>
          <w:sz w:val="28"/>
          <w:szCs w:val="28"/>
          <w:shd w:val="clear" w:color="auto" w:fill="FFFFFF"/>
        </w:rPr>
        <w:lastRenderedPageBreak/>
        <w:t xml:space="preserve">далее. Данные виды получения дохода относятся </w:t>
      </w:r>
      <w:proofErr w:type="gramStart"/>
      <w:r w:rsidRPr="00EE42AC">
        <w:rPr>
          <w:rFonts w:ascii="Times New Roman" w:hAnsi="Times New Roman"/>
          <w:sz w:val="28"/>
          <w:szCs w:val="28"/>
          <w:shd w:val="clear" w:color="auto" w:fill="FFFFFF"/>
        </w:rPr>
        <w:t>к</w:t>
      </w:r>
      <w:proofErr w:type="gramEnd"/>
      <w:r w:rsidRPr="00EE42AC">
        <w:rPr>
          <w:rFonts w:ascii="Times New Roman" w:hAnsi="Times New Roman"/>
          <w:sz w:val="28"/>
          <w:szCs w:val="28"/>
          <w:shd w:val="clear" w:color="auto" w:fill="FFFFFF"/>
        </w:rPr>
        <w:t xml:space="preserve"> экспериментальным и являются скорее приятным дополнением, которое дает возможность лишний раз </w:t>
      </w:r>
      <w:proofErr w:type="spellStart"/>
      <w:r w:rsidRPr="00EE42AC">
        <w:rPr>
          <w:rFonts w:ascii="Times New Roman" w:hAnsi="Times New Roman"/>
          <w:sz w:val="28"/>
          <w:szCs w:val="28"/>
          <w:shd w:val="clear" w:color="auto" w:fill="FFFFFF"/>
        </w:rPr>
        <w:t>повзаимодействовать</w:t>
      </w:r>
      <w:proofErr w:type="spellEnd"/>
      <w:r w:rsidRPr="00EE42AC">
        <w:rPr>
          <w:rFonts w:ascii="Times New Roman" w:hAnsi="Times New Roman"/>
          <w:sz w:val="28"/>
          <w:szCs w:val="28"/>
          <w:shd w:val="clear" w:color="auto" w:fill="FFFFFF"/>
        </w:rPr>
        <w:t xml:space="preserve"> со своей целевой аудиторией.</w:t>
      </w:r>
    </w:p>
    <w:p w:rsidR="00C3244C" w:rsidRPr="00EE42AC" w:rsidRDefault="00662AC6"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b/>
          <w:sz w:val="28"/>
          <w:szCs w:val="28"/>
          <w:shd w:val="clear" w:color="auto" w:fill="FFFFFF"/>
        </w:rPr>
        <w:t>Не конкурировать с сетевыми СМИ, а искать возможности для партнерства</w:t>
      </w:r>
      <w:r w:rsidRPr="00EE42AC">
        <w:rPr>
          <w:rFonts w:ascii="Times New Roman" w:hAnsi="Times New Roman"/>
          <w:sz w:val="28"/>
          <w:szCs w:val="28"/>
          <w:shd w:val="clear" w:color="auto" w:fill="FFFFFF"/>
        </w:rPr>
        <w:t xml:space="preserve">. </w:t>
      </w:r>
      <w:r w:rsidR="00C3244C" w:rsidRPr="00EE42AC">
        <w:rPr>
          <w:rFonts w:ascii="Times New Roman" w:hAnsi="Times New Roman"/>
          <w:sz w:val="28"/>
          <w:szCs w:val="28"/>
          <w:shd w:val="clear" w:color="auto" w:fill="FFFFFF"/>
        </w:rPr>
        <w:t xml:space="preserve">Очень интересный аспект финансовых стратегий СМИ – это их работа с конкурентами. Реалии </w:t>
      </w:r>
      <w:proofErr w:type="spellStart"/>
      <w:r w:rsidR="00C3244C" w:rsidRPr="00EE42AC">
        <w:rPr>
          <w:rFonts w:ascii="Times New Roman" w:hAnsi="Times New Roman"/>
          <w:sz w:val="28"/>
          <w:szCs w:val="28"/>
          <w:shd w:val="clear" w:color="auto" w:fill="FFFFFF"/>
        </w:rPr>
        <w:t>медиарынка</w:t>
      </w:r>
      <w:proofErr w:type="spellEnd"/>
      <w:r w:rsidR="00C3244C" w:rsidRPr="00EE42AC">
        <w:rPr>
          <w:rFonts w:ascii="Times New Roman" w:hAnsi="Times New Roman"/>
          <w:sz w:val="28"/>
          <w:szCs w:val="28"/>
          <w:shd w:val="clear" w:color="auto" w:fill="FFFFFF"/>
        </w:rPr>
        <w:t xml:space="preserve"> вынуждают конкурентов по нише, делающих ставку на одну и ту же целевую аудиторию, объединяться ради получения дохода. Это и партнерство в форме обмена ссылками на материалы, и объединенные рекламные пакеты, которые очень удачно реализовал холдинг </w:t>
      </w:r>
      <w:proofErr w:type="spellStart"/>
      <w:r w:rsidR="00C3244C" w:rsidRPr="00EE42AC">
        <w:rPr>
          <w:rFonts w:ascii="Times New Roman" w:hAnsi="Times New Roman"/>
          <w:sz w:val="28"/>
          <w:szCs w:val="28"/>
          <w:shd w:val="clear" w:color="auto" w:fill="FFFFFF"/>
          <w:lang w:val="en-US"/>
        </w:rPr>
        <w:t>LookAtMe</w:t>
      </w:r>
      <w:proofErr w:type="spellEnd"/>
      <w:r w:rsidR="00C3244C" w:rsidRPr="00EE42AC">
        <w:rPr>
          <w:rFonts w:ascii="Times New Roman" w:hAnsi="Times New Roman"/>
          <w:sz w:val="28"/>
          <w:szCs w:val="28"/>
          <w:shd w:val="clear" w:color="auto" w:fill="FFFFFF"/>
        </w:rPr>
        <w:t xml:space="preserve">.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По сути, это свидетельствует о том, что как таковой яростной борьбы за целевую аудиторию у СМИ, находящихся в одной нише, нет: они адекватно понимают, что читатель может читать и их, и их конкурентов, и в целом это неплохо.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Основная конкуренция идет за рекламодателя – причем здесь соревнуются между собой СМИ разных ниш, уровня и направленности. Например, «</w:t>
      </w:r>
      <w:proofErr w:type="spellStart"/>
      <w:r w:rsidRPr="00EE42AC">
        <w:rPr>
          <w:rFonts w:ascii="Times New Roman" w:hAnsi="Times New Roman"/>
          <w:sz w:val="28"/>
          <w:szCs w:val="28"/>
          <w:shd w:val="clear" w:color="auto" w:fill="FFFFFF"/>
        </w:rPr>
        <w:t>Фонтанка</w:t>
      </w:r>
      <w:proofErr w:type="gramStart"/>
      <w:r w:rsidRPr="00EE42AC">
        <w:rPr>
          <w:rFonts w:ascii="Times New Roman" w:hAnsi="Times New Roman"/>
          <w:sz w:val="28"/>
          <w:szCs w:val="28"/>
          <w:shd w:val="clear" w:color="auto" w:fill="FFFFFF"/>
        </w:rPr>
        <w:t>.р</w:t>
      </w:r>
      <w:proofErr w:type="gramEnd"/>
      <w:r w:rsidRPr="00EE42AC">
        <w:rPr>
          <w:rFonts w:ascii="Times New Roman" w:hAnsi="Times New Roman"/>
          <w:sz w:val="28"/>
          <w:szCs w:val="28"/>
          <w:shd w:val="clear" w:color="auto" w:fill="FFFFFF"/>
        </w:rPr>
        <w:t>у</w:t>
      </w:r>
      <w:proofErr w:type="spellEnd"/>
      <w:r w:rsidRPr="00EE42AC">
        <w:rPr>
          <w:rFonts w:ascii="Times New Roman" w:hAnsi="Times New Roman"/>
          <w:sz w:val="28"/>
          <w:szCs w:val="28"/>
          <w:shd w:val="clear" w:color="auto" w:fill="FFFFFF"/>
        </w:rPr>
        <w:t xml:space="preserve">» и «Бумага», которые практически никак не пересекаются по аудиторным признакам, вполне могут быть конкурентами за определенного рекламодателя. Инструментами, при помощи которых СМИ борются за рекламодателя, является все та же целевая аудитория: причем речь идет именно о постоянной «якорной» аудитории, а не случайных посетителях, которые массово посещают сайт благодаря партнерству </w:t>
      </w:r>
      <w:proofErr w:type="gramStart"/>
      <w:r w:rsidRPr="00EE42AC">
        <w:rPr>
          <w:rFonts w:ascii="Times New Roman" w:hAnsi="Times New Roman"/>
          <w:sz w:val="28"/>
          <w:szCs w:val="28"/>
          <w:shd w:val="clear" w:color="auto" w:fill="FFFFFF"/>
        </w:rPr>
        <w:t>с</w:t>
      </w:r>
      <w:proofErr w:type="gramEnd"/>
      <w:r w:rsidRPr="00EE42AC">
        <w:rPr>
          <w:rFonts w:ascii="Times New Roman" w:hAnsi="Times New Roman"/>
          <w:sz w:val="28"/>
          <w:szCs w:val="28"/>
          <w:shd w:val="clear" w:color="auto" w:fill="FFFFFF"/>
        </w:rPr>
        <w:t xml:space="preserve"> новостными </w:t>
      </w:r>
      <w:proofErr w:type="spellStart"/>
      <w:r w:rsidRPr="00EE42AC">
        <w:rPr>
          <w:rFonts w:ascii="Times New Roman" w:hAnsi="Times New Roman"/>
          <w:sz w:val="28"/>
          <w:szCs w:val="28"/>
          <w:shd w:val="clear" w:color="auto" w:fill="FFFFFF"/>
        </w:rPr>
        <w:t>агрегаторами</w:t>
      </w:r>
      <w:proofErr w:type="spellEnd"/>
      <w:r w:rsidRPr="00EE42AC">
        <w:rPr>
          <w:rFonts w:ascii="Times New Roman" w:hAnsi="Times New Roman"/>
          <w:sz w:val="28"/>
          <w:szCs w:val="28"/>
          <w:shd w:val="clear" w:color="auto" w:fill="FFFFFF"/>
        </w:rPr>
        <w:t xml:space="preserve">.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То есть ключ к успеху опять же кроется в </w:t>
      </w:r>
      <w:proofErr w:type="gramStart"/>
      <w:r w:rsidRPr="00EE42AC">
        <w:rPr>
          <w:rFonts w:ascii="Times New Roman" w:hAnsi="Times New Roman"/>
          <w:sz w:val="28"/>
          <w:szCs w:val="28"/>
          <w:shd w:val="clear" w:color="auto" w:fill="FFFFFF"/>
        </w:rPr>
        <w:t>качественном</w:t>
      </w:r>
      <w:proofErr w:type="gramEnd"/>
      <w:r w:rsidRPr="00EE42AC">
        <w:rPr>
          <w:rFonts w:ascii="Times New Roman" w:hAnsi="Times New Roman"/>
          <w:sz w:val="28"/>
          <w:szCs w:val="28"/>
          <w:shd w:val="clear" w:color="auto" w:fill="FFFFFF"/>
        </w:rPr>
        <w:t xml:space="preserve"> контенте, готовности реализовывать новые креативные кейсы, постоянно «удивляя читателя» и высокой мотивации сотрудников.</w:t>
      </w:r>
    </w:p>
    <w:p w:rsidR="00C3244C" w:rsidRPr="00EE42AC" w:rsidRDefault="00662AC6"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b/>
          <w:sz w:val="28"/>
          <w:szCs w:val="28"/>
          <w:shd w:val="clear" w:color="auto" w:fill="FFFFFF"/>
        </w:rPr>
        <w:t>Осваивать новые рынки.</w:t>
      </w:r>
      <w:r w:rsidR="007C02E4" w:rsidRPr="00EE42AC">
        <w:rPr>
          <w:rFonts w:ascii="Times New Roman" w:hAnsi="Times New Roman"/>
          <w:b/>
          <w:sz w:val="28"/>
          <w:szCs w:val="28"/>
          <w:shd w:val="clear" w:color="auto" w:fill="FFFFFF"/>
        </w:rPr>
        <w:t xml:space="preserve"> </w:t>
      </w:r>
      <w:r w:rsidR="00C3244C" w:rsidRPr="00EE42AC">
        <w:rPr>
          <w:rFonts w:ascii="Times New Roman" w:hAnsi="Times New Roman"/>
          <w:sz w:val="28"/>
          <w:szCs w:val="28"/>
          <w:shd w:val="clear" w:color="auto" w:fill="FFFFFF"/>
        </w:rPr>
        <w:t xml:space="preserve">В ходе исследования мы рассмотрели несколько финансовых стратегий, направленных на слияние разных СМИ. Но основным трендом является вертикальный рост – освоение новых рынков. </w:t>
      </w:r>
      <w:proofErr w:type="gramStart"/>
      <w:r w:rsidR="00C3244C" w:rsidRPr="00EE42AC">
        <w:rPr>
          <w:rFonts w:ascii="Times New Roman" w:hAnsi="Times New Roman"/>
          <w:sz w:val="28"/>
          <w:szCs w:val="28"/>
          <w:shd w:val="clear" w:color="auto" w:fill="FFFFFF"/>
        </w:rPr>
        <w:t xml:space="preserve">Уже сейчас онлайн-СМИ, помимо работы с журналистским текстом и </w:t>
      </w:r>
      <w:r w:rsidR="00C3244C" w:rsidRPr="00EE42AC">
        <w:rPr>
          <w:rFonts w:ascii="Times New Roman" w:hAnsi="Times New Roman"/>
          <w:sz w:val="28"/>
          <w:szCs w:val="28"/>
          <w:shd w:val="clear" w:color="auto" w:fill="FFFFFF"/>
        </w:rPr>
        <w:lastRenderedPageBreak/>
        <w:t xml:space="preserve">рекламой активно задействованы в </w:t>
      </w:r>
      <w:proofErr w:type="spellStart"/>
      <w:r w:rsidR="00C3244C" w:rsidRPr="00EE42AC">
        <w:rPr>
          <w:rFonts w:ascii="Times New Roman" w:hAnsi="Times New Roman"/>
          <w:sz w:val="28"/>
          <w:szCs w:val="28"/>
          <w:shd w:val="clear" w:color="auto" w:fill="FFFFFF"/>
        </w:rPr>
        <w:t>ивент</w:t>
      </w:r>
      <w:proofErr w:type="spellEnd"/>
      <w:r w:rsidR="00C3244C" w:rsidRPr="00EE42AC">
        <w:rPr>
          <w:rFonts w:ascii="Times New Roman" w:hAnsi="Times New Roman"/>
          <w:sz w:val="28"/>
          <w:szCs w:val="28"/>
          <w:shd w:val="clear" w:color="auto" w:fill="FFFFFF"/>
        </w:rPr>
        <w:t xml:space="preserve">-индустрии, рынке социологических исследований, активно покоряют издательский бизнес. </w:t>
      </w:r>
      <w:proofErr w:type="gramEnd"/>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Постепенно СМИ становится универсальным игроком, который способен в сжатые сроки воспроизводить уникальную читабельную информацию по заказу партнера и применять полный арсенал инструментов позиционирования, </w:t>
      </w:r>
      <w:proofErr w:type="gramStart"/>
      <w:r w:rsidRPr="00EE42AC">
        <w:rPr>
          <w:rFonts w:ascii="Times New Roman" w:hAnsi="Times New Roman"/>
          <w:sz w:val="28"/>
          <w:szCs w:val="28"/>
          <w:shd w:val="clear" w:color="auto" w:fill="FFFFFF"/>
        </w:rPr>
        <w:t>помимо</w:t>
      </w:r>
      <w:proofErr w:type="gramEnd"/>
      <w:r w:rsidRPr="00EE42AC">
        <w:rPr>
          <w:rFonts w:ascii="Times New Roman" w:hAnsi="Times New Roman"/>
          <w:sz w:val="28"/>
          <w:szCs w:val="28"/>
          <w:shd w:val="clear" w:color="auto" w:fill="FFFFFF"/>
        </w:rPr>
        <w:t xml:space="preserve"> текстовых. Конкуренция такого рода благотворно сказывается на качестве конечного продукта: повышаются требования к качеству, </w:t>
      </w:r>
      <w:proofErr w:type="spellStart"/>
      <w:r w:rsidRPr="00EE42AC">
        <w:rPr>
          <w:rFonts w:ascii="Times New Roman" w:hAnsi="Times New Roman"/>
          <w:sz w:val="28"/>
          <w:szCs w:val="28"/>
          <w:shd w:val="clear" w:color="auto" w:fill="FFFFFF"/>
        </w:rPr>
        <w:t>клиентоориентиваронному</w:t>
      </w:r>
      <w:proofErr w:type="spellEnd"/>
      <w:r w:rsidRPr="00EE42AC">
        <w:rPr>
          <w:rFonts w:ascii="Times New Roman" w:hAnsi="Times New Roman"/>
          <w:sz w:val="28"/>
          <w:szCs w:val="28"/>
          <w:shd w:val="clear" w:color="auto" w:fill="FFFFFF"/>
        </w:rPr>
        <w:t xml:space="preserve"> подходу, креативным решениям. </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Еще одна стратегия СМИ – разработка проектов «под ключ», когда заказчик лишь озвучивает желание произвести определенное позиционирование своего продукта, а СМИ самостоятельно подбирает весь портфель инструментов для реализации и организовывает весь процесс.</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Скорее всего, в будущем наиболее интересными и </w:t>
      </w:r>
      <w:proofErr w:type="spellStart"/>
      <w:r w:rsidRPr="00EE42AC">
        <w:rPr>
          <w:rFonts w:ascii="Times New Roman" w:hAnsi="Times New Roman"/>
          <w:sz w:val="28"/>
          <w:szCs w:val="28"/>
          <w:shd w:val="clear" w:color="auto" w:fill="FFFFFF"/>
        </w:rPr>
        <w:t>конкурентноспобсобными</w:t>
      </w:r>
      <w:proofErr w:type="spellEnd"/>
      <w:r w:rsidRPr="00EE42AC">
        <w:rPr>
          <w:rFonts w:ascii="Times New Roman" w:hAnsi="Times New Roman"/>
          <w:sz w:val="28"/>
          <w:szCs w:val="28"/>
          <w:shd w:val="clear" w:color="auto" w:fill="FFFFFF"/>
        </w:rPr>
        <w:t xml:space="preserve"> будут именно СМИ, которые способны реализовывать такие «многослойные» кейсы.</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В целом, говоря о финансовых стратегиях развития сетевых СМИ, хочется отметить, что здесь финансовые стратегии и маркетинговые стратегии фактически являются одним целым. Именно работа с целевой аудиторией обеспечивает СМИ приобретение финансового ресурса, становится стартовым условием при разработке любых кейсов и направлений деятельности. Поэтому любое новое сетевое СМИ должно начать свою </w:t>
      </w:r>
      <w:proofErr w:type="gramStart"/>
      <w:r w:rsidRPr="00EE42AC">
        <w:rPr>
          <w:rFonts w:ascii="Times New Roman" w:hAnsi="Times New Roman"/>
          <w:sz w:val="28"/>
          <w:szCs w:val="28"/>
          <w:shd w:val="clear" w:color="auto" w:fill="FFFFFF"/>
        </w:rPr>
        <w:t>деятельность</w:t>
      </w:r>
      <w:proofErr w:type="gramEnd"/>
      <w:r w:rsidRPr="00EE42AC">
        <w:rPr>
          <w:rFonts w:ascii="Times New Roman" w:hAnsi="Times New Roman"/>
          <w:sz w:val="28"/>
          <w:szCs w:val="28"/>
          <w:shd w:val="clear" w:color="auto" w:fill="FFFFFF"/>
        </w:rPr>
        <w:t xml:space="preserve"> с ответа на вопрос: на </w:t>
      </w:r>
      <w:proofErr w:type="gramStart"/>
      <w:r w:rsidRPr="00EE42AC">
        <w:rPr>
          <w:rFonts w:ascii="Times New Roman" w:hAnsi="Times New Roman"/>
          <w:sz w:val="28"/>
          <w:szCs w:val="28"/>
          <w:shd w:val="clear" w:color="auto" w:fill="FFFFFF"/>
        </w:rPr>
        <w:t>какую</w:t>
      </w:r>
      <w:proofErr w:type="gramEnd"/>
      <w:r w:rsidRPr="00EE42AC">
        <w:rPr>
          <w:rFonts w:ascii="Times New Roman" w:hAnsi="Times New Roman"/>
          <w:sz w:val="28"/>
          <w:szCs w:val="28"/>
          <w:shd w:val="clear" w:color="auto" w:fill="FFFFFF"/>
        </w:rPr>
        <w:t xml:space="preserve"> аудиторию работаем мы? И проводить исследования, связанные с изучением своей потенциальной аудитории. Именно от глубины и полноценности этого исследования зависит последующий анализ возможных действий на </w:t>
      </w:r>
      <w:proofErr w:type="spellStart"/>
      <w:r w:rsidRPr="00EE42AC">
        <w:rPr>
          <w:rFonts w:ascii="Times New Roman" w:hAnsi="Times New Roman"/>
          <w:sz w:val="28"/>
          <w:szCs w:val="28"/>
          <w:shd w:val="clear" w:color="auto" w:fill="FFFFFF"/>
        </w:rPr>
        <w:t>медиарынке</w:t>
      </w:r>
      <w:proofErr w:type="spellEnd"/>
      <w:r w:rsidRPr="00EE42AC">
        <w:rPr>
          <w:rFonts w:ascii="Times New Roman" w:hAnsi="Times New Roman"/>
          <w:sz w:val="28"/>
          <w:szCs w:val="28"/>
          <w:shd w:val="clear" w:color="auto" w:fill="FFFFFF"/>
        </w:rPr>
        <w:t>, а значит, разработка эффективной стратегии развития и, в конечном смысле, ее эффективность.</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Огромное количество сетевых СМИ, которые появлялись, расцветали и исчезали на </w:t>
      </w:r>
      <w:proofErr w:type="spellStart"/>
      <w:r w:rsidRPr="00EE42AC">
        <w:rPr>
          <w:rFonts w:ascii="Times New Roman" w:hAnsi="Times New Roman"/>
          <w:sz w:val="28"/>
          <w:szCs w:val="28"/>
          <w:shd w:val="clear" w:color="auto" w:fill="FFFFFF"/>
        </w:rPr>
        <w:t>медиарынке</w:t>
      </w:r>
      <w:proofErr w:type="spellEnd"/>
      <w:r w:rsidRPr="00EE42AC">
        <w:rPr>
          <w:rFonts w:ascii="Times New Roman" w:hAnsi="Times New Roman"/>
          <w:sz w:val="28"/>
          <w:szCs w:val="28"/>
          <w:shd w:val="clear" w:color="auto" w:fill="FFFFFF"/>
        </w:rPr>
        <w:t xml:space="preserve"> России за последние десять лет, дает возможности </w:t>
      </w:r>
      <w:r w:rsidRPr="00EE42AC">
        <w:rPr>
          <w:rFonts w:ascii="Times New Roman" w:hAnsi="Times New Roman"/>
          <w:sz w:val="28"/>
          <w:szCs w:val="28"/>
          <w:shd w:val="clear" w:color="auto" w:fill="FFFFFF"/>
        </w:rPr>
        <w:lastRenderedPageBreak/>
        <w:t xml:space="preserve">изучить и понять, какие инструменты, методологии и кейсы следует применять для успешной работы. И пусть по тематике развития и финансового расширения сетевых СМИ </w:t>
      </w:r>
      <w:proofErr w:type="gramStart"/>
      <w:r w:rsidRPr="00EE42AC">
        <w:rPr>
          <w:rFonts w:ascii="Times New Roman" w:hAnsi="Times New Roman"/>
          <w:sz w:val="28"/>
          <w:szCs w:val="28"/>
          <w:shd w:val="clear" w:color="auto" w:fill="FFFFFF"/>
        </w:rPr>
        <w:t>написано достаточно мало</w:t>
      </w:r>
      <w:proofErr w:type="gramEnd"/>
      <w:r w:rsidRPr="00EE42AC">
        <w:rPr>
          <w:rFonts w:ascii="Times New Roman" w:hAnsi="Times New Roman"/>
          <w:sz w:val="28"/>
          <w:szCs w:val="28"/>
          <w:shd w:val="clear" w:color="auto" w:fill="FFFFFF"/>
        </w:rPr>
        <w:t xml:space="preserve"> научных работ – это компенсируется огромным количеством эмпирического материала.</w:t>
      </w:r>
    </w:p>
    <w:p w:rsidR="00C3244C" w:rsidRPr="00EE42AC" w:rsidRDefault="00C3244C"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Сетевые СМИ очень сильно отличаются от традиционных: они не ограничены ни эфирной сеткой, ни объемом газетного номера, ни возможностями по размещению фотографий. Ресурсы таких СМИ фактически безграничны, любая задумка может быть воплощена при помощи усилий разработчиков, дизайнеров и журналистов. Но отсюда же появляются и минусы – информационный перегруз читателя, наличие огромного количества конкурентов по нише, которые появляются и меняются каждый день, сумасшедший темп изменений на </w:t>
      </w:r>
      <w:proofErr w:type="spellStart"/>
      <w:r w:rsidRPr="00EE42AC">
        <w:rPr>
          <w:rFonts w:ascii="Times New Roman" w:hAnsi="Times New Roman"/>
          <w:sz w:val="28"/>
          <w:szCs w:val="28"/>
          <w:shd w:val="clear" w:color="auto" w:fill="FFFFFF"/>
        </w:rPr>
        <w:t>медиарынке</w:t>
      </w:r>
      <w:proofErr w:type="spellEnd"/>
      <w:r w:rsidRPr="00EE42AC">
        <w:rPr>
          <w:rFonts w:ascii="Times New Roman" w:hAnsi="Times New Roman"/>
          <w:sz w:val="28"/>
          <w:szCs w:val="28"/>
          <w:shd w:val="clear" w:color="auto" w:fill="FFFFFF"/>
        </w:rPr>
        <w:t xml:space="preserve">. Только при наличии профессионального знания своей аудитории, своего продукта и методов работы можно иметь план действий, который позволит проложить дорогу в этом «хаосе». </w:t>
      </w:r>
    </w:p>
    <w:p w:rsidR="00C3244C" w:rsidRPr="00EE42AC" w:rsidRDefault="00B90A10" w:rsidP="00721506">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Грамотная работа в соответствии с четкой финансовой стратегией, пониманием своих финансовых целей, тщательному подбору команды позволит занять новому изданию свою нишу в сетевом пространстве </w:t>
      </w:r>
      <w:r w:rsidR="00C3244C" w:rsidRPr="00EE42AC">
        <w:rPr>
          <w:rFonts w:ascii="Times New Roman" w:hAnsi="Times New Roman"/>
          <w:sz w:val="28"/>
          <w:szCs w:val="28"/>
          <w:shd w:val="clear" w:color="auto" w:fill="FFFFFF"/>
        </w:rPr>
        <w:t xml:space="preserve">и приведет </w:t>
      </w:r>
      <w:r w:rsidRPr="00EE42AC">
        <w:rPr>
          <w:rFonts w:ascii="Times New Roman" w:hAnsi="Times New Roman"/>
          <w:sz w:val="28"/>
          <w:szCs w:val="28"/>
          <w:shd w:val="clear" w:color="auto" w:fill="FFFFFF"/>
        </w:rPr>
        <w:t>к исполнению стратегических</w:t>
      </w:r>
      <w:r w:rsidR="00C3244C" w:rsidRPr="00EE42AC">
        <w:rPr>
          <w:rFonts w:ascii="Times New Roman" w:hAnsi="Times New Roman"/>
          <w:sz w:val="28"/>
          <w:szCs w:val="28"/>
          <w:shd w:val="clear" w:color="auto" w:fill="FFFFFF"/>
        </w:rPr>
        <w:t xml:space="preserve"> целей</w:t>
      </w:r>
      <w:r w:rsidRPr="00EE42AC">
        <w:rPr>
          <w:rFonts w:ascii="Times New Roman" w:hAnsi="Times New Roman"/>
          <w:sz w:val="28"/>
          <w:szCs w:val="28"/>
          <w:shd w:val="clear" w:color="auto" w:fill="FFFFFF"/>
        </w:rPr>
        <w:t>, одна из которых – завоевание</w:t>
      </w:r>
      <w:r w:rsidR="00C3244C" w:rsidRPr="00EE42AC">
        <w:rPr>
          <w:rFonts w:ascii="Times New Roman" w:hAnsi="Times New Roman"/>
          <w:sz w:val="28"/>
          <w:szCs w:val="28"/>
          <w:shd w:val="clear" w:color="auto" w:fill="FFFFFF"/>
        </w:rPr>
        <w:t xml:space="preserve">  постоянной целевой аудитории.</w:t>
      </w:r>
    </w:p>
    <w:p w:rsidR="00C3244C" w:rsidRPr="00EE42AC" w:rsidRDefault="00C3244C" w:rsidP="00721506">
      <w:pPr>
        <w:shd w:val="clear" w:color="auto" w:fill="FFFFFF"/>
        <w:spacing w:after="0" w:line="360" w:lineRule="auto"/>
        <w:ind w:firstLine="851"/>
        <w:jc w:val="both"/>
        <w:rPr>
          <w:rFonts w:ascii="Times New Roman" w:hAnsi="Times New Roman"/>
          <w:sz w:val="28"/>
          <w:szCs w:val="28"/>
          <w:highlight w:val="yellow"/>
          <w:shd w:val="clear" w:color="auto" w:fill="FFFFFF"/>
        </w:rPr>
        <w:sectPr w:rsidR="00C3244C" w:rsidRPr="00EE42AC" w:rsidSect="00BE7283">
          <w:pgSz w:w="11906" w:h="16838"/>
          <w:pgMar w:top="1134" w:right="850" w:bottom="1134" w:left="1701" w:header="708" w:footer="708" w:gutter="0"/>
          <w:cols w:space="708"/>
          <w:docGrid w:linePitch="360"/>
        </w:sectPr>
      </w:pPr>
    </w:p>
    <w:p w:rsidR="00C3244C" w:rsidRPr="00EE42AC" w:rsidRDefault="00C3244C" w:rsidP="00A3377A">
      <w:pPr>
        <w:pStyle w:val="1"/>
        <w:spacing w:before="0" w:after="240"/>
        <w:jc w:val="center"/>
        <w:rPr>
          <w:color w:val="auto"/>
          <w:shd w:val="clear" w:color="auto" w:fill="FFFFFF"/>
        </w:rPr>
      </w:pPr>
      <w:bookmarkStart w:id="25" w:name="_Toc514244372"/>
      <w:r w:rsidRPr="00EE42AC">
        <w:rPr>
          <w:color w:val="auto"/>
          <w:shd w:val="clear" w:color="auto" w:fill="FFFFFF"/>
        </w:rPr>
        <w:lastRenderedPageBreak/>
        <w:t>ЗАКЛЮЧЕНИЕ</w:t>
      </w:r>
      <w:bookmarkEnd w:id="25"/>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Наше исследование, посвященное </w:t>
      </w:r>
      <w:r w:rsidR="000A4329" w:rsidRPr="00EE42AC">
        <w:rPr>
          <w:rFonts w:ascii="Times New Roman" w:hAnsi="Times New Roman"/>
          <w:sz w:val="28"/>
          <w:szCs w:val="28"/>
          <w:shd w:val="clear" w:color="auto" w:fill="FFFFFF"/>
        </w:rPr>
        <w:t xml:space="preserve">финансовым аспектам создания </w:t>
      </w:r>
      <w:proofErr w:type="gramStart"/>
      <w:r w:rsidR="000A4329" w:rsidRPr="00EE42AC">
        <w:rPr>
          <w:rFonts w:ascii="Times New Roman" w:hAnsi="Times New Roman"/>
          <w:sz w:val="28"/>
          <w:szCs w:val="28"/>
          <w:shd w:val="clear" w:color="auto" w:fill="FFFFFF"/>
        </w:rPr>
        <w:t>региональных</w:t>
      </w:r>
      <w:proofErr w:type="gramEnd"/>
      <w:r w:rsidR="000A4329" w:rsidRPr="00EE42AC">
        <w:rPr>
          <w:rFonts w:ascii="Times New Roman" w:hAnsi="Times New Roman"/>
          <w:sz w:val="28"/>
          <w:szCs w:val="28"/>
          <w:shd w:val="clear" w:color="auto" w:fill="FFFFFF"/>
        </w:rPr>
        <w:t xml:space="preserve"> онлайн-СМИ на примере </w:t>
      </w:r>
      <w:proofErr w:type="spellStart"/>
      <w:r w:rsidR="000A4329" w:rsidRPr="00EE42AC">
        <w:rPr>
          <w:rFonts w:ascii="Times New Roman" w:hAnsi="Times New Roman"/>
          <w:sz w:val="28"/>
          <w:szCs w:val="28"/>
          <w:shd w:val="clear" w:color="auto" w:fill="FFFFFF"/>
        </w:rPr>
        <w:t>медиарынка</w:t>
      </w:r>
      <w:proofErr w:type="spellEnd"/>
      <w:r w:rsidR="000A4329" w:rsidRPr="00EE42AC">
        <w:rPr>
          <w:rFonts w:ascii="Times New Roman" w:hAnsi="Times New Roman"/>
          <w:sz w:val="28"/>
          <w:szCs w:val="28"/>
          <w:shd w:val="clear" w:color="auto" w:fill="FFFFFF"/>
        </w:rPr>
        <w:t xml:space="preserve">  Санкт-Петербурга</w:t>
      </w:r>
      <w:r w:rsidRPr="00EE42AC">
        <w:rPr>
          <w:rFonts w:ascii="Times New Roman" w:hAnsi="Times New Roman"/>
          <w:sz w:val="28"/>
          <w:szCs w:val="28"/>
          <w:shd w:val="clear" w:color="auto" w:fill="FFFFFF"/>
        </w:rPr>
        <w:t xml:space="preserve"> подошло к концу. Вспомним первоначальные цели и задачи работы и проанализируем полученный результат. </w:t>
      </w:r>
    </w:p>
    <w:p w:rsidR="000A4329" w:rsidRPr="00EE42AC" w:rsidRDefault="000A4329" w:rsidP="00A3377A">
      <w:pPr>
        <w:spacing w:after="0" w:line="360" w:lineRule="auto"/>
        <w:ind w:firstLine="851"/>
        <w:jc w:val="both"/>
        <w:rPr>
          <w:rFonts w:ascii="Times New Roman" w:hAnsi="Times New Roman"/>
          <w:sz w:val="28"/>
          <w:szCs w:val="28"/>
        </w:rPr>
      </w:pPr>
      <w:r w:rsidRPr="00EE42AC">
        <w:rPr>
          <w:rStyle w:val="a8"/>
          <w:rFonts w:ascii="Times New Roman" w:hAnsi="Times New Roman"/>
          <w:bCs/>
          <w:sz w:val="28"/>
          <w:szCs w:val="28"/>
          <w:bdr w:val="none" w:sz="0" w:space="0" w:color="auto" w:frame="1"/>
          <w:shd w:val="clear" w:color="auto" w:fill="FFFFFF"/>
        </w:rPr>
        <w:t xml:space="preserve">Целью  работы </w:t>
      </w:r>
      <w:r w:rsidRPr="00EE42AC">
        <w:rPr>
          <w:rFonts w:ascii="Times New Roman" w:hAnsi="Times New Roman"/>
          <w:sz w:val="28"/>
          <w:szCs w:val="28"/>
        </w:rPr>
        <w:t xml:space="preserve">было проанализировать финансовые аспекты создания и развития онлайн-СМИ Петербурга в соответствии с параметрами, заданными теоретическими исследованиями в области менеджмента и </w:t>
      </w:r>
      <w:proofErr w:type="spellStart"/>
      <w:r w:rsidRPr="00EE42AC">
        <w:rPr>
          <w:rFonts w:ascii="Times New Roman" w:hAnsi="Times New Roman"/>
          <w:sz w:val="28"/>
          <w:szCs w:val="28"/>
        </w:rPr>
        <w:t>медиаэкономики</w:t>
      </w:r>
      <w:proofErr w:type="spellEnd"/>
      <w:r w:rsidRPr="00EE42AC">
        <w:rPr>
          <w:rFonts w:ascii="Times New Roman" w:hAnsi="Times New Roman"/>
          <w:sz w:val="28"/>
          <w:szCs w:val="28"/>
        </w:rPr>
        <w:t xml:space="preserve">. </w:t>
      </w:r>
    </w:p>
    <w:p w:rsidR="000A4329" w:rsidRPr="00EE42AC" w:rsidRDefault="000A4329" w:rsidP="00A3377A">
      <w:pPr>
        <w:pStyle w:val="11"/>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Для достижения этой цели автором были выделены следующие </w:t>
      </w:r>
      <w:r w:rsidRPr="00EE42AC">
        <w:rPr>
          <w:rFonts w:ascii="Times New Roman" w:hAnsi="Times New Roman" w:cs="Times New Roman"/>
          <w:b/>
          <w:sz w:val="28"/>
          <w:szCs w:val="28"/>
        </w:rPr>
        <w:t>задачи</w:t>
      </w:r>
      <w:r w:rsidRPr="00EE42AC">
        <w:rPr>
          <w:rFonts w:ascii="Times New Roman" w:hAnsi="Times New Roman" w:cs="Times New Roman"/>
          <w:sz w:val="28"/>
          <w:szCs w:val="28"/>
        </w:rPr>
        <w:t>:</w:t>
      </w:r>
    </w:p>
    <w:p w:rsidR="000A4329" w:rsidRPr="00EE42AC" w:rsidRDefault="000A4329" w:rsidP="00A3377A">
      <w:pPr>
        <w:pStyle w:val="11"/>
        <w:numPr>
          <w:ilvl w:val="0"/>
          <w:numId w:val="7"/>
        </w:numPr>
        <w:spacing w:after="0" w:line="360" w:lineRule="auto"/>
        <w:ind w:left="142" w:firstLine="709"/>
        <w:jc w:val="both"/>
        <w:rPr>
          <w:rFonts w:ascii="Times New Roman" w:hAnsi="Times New Roman" w:cs="Times New Roman"/>
          <w:sz w:val="28"/>
          <w:szCs w:val="28"/>
        </w:rPr>
      </w:pPr>
      <w:r w:rsidRPr="00EE42AC">
        <w:rPr>
          <w:rFonts w:ascii="Times New Roman" w:hAnsi="Times New Roman" w:cs="Times New Roman"/>
          <w:sz w:val="28"/>
          <w:szCs w:val="28"/>
        </w:rPr>
        <w:t>Изучить необходимый теоретический материал о сетевых СМИ как феномене медиарынка</w:t>
      </w:r>
      <w:r w:rsidR="00A3377A" w:rsidRPr="00EE42AC">
        <w:rPr>
          <w:rFonts w:ascii="Times New Roman" w:hAnsi="Times New Roman" w:cs="Times New Roman"/>
          <w:sz w:val="28"/>
          <w:szCs w:val="28"/>
        </w:rPr>
        <w:t>.</w:t>
      </w:r>
      <w:r w:rsidRPr="00EE42AC">
        <w:rPr>
          <w:rFonts w:ascii="Times New Roman" w:hAnsi="Times New Roman" w:cs="Times New Roman"/>
          <w:sz w:val="28"/>
          <w:szCs w:val="28"/>
        </w:rPr>
        <w:t xml:space="preserve">  </w:t>
      </w:r>
    </w:p>
    <w:p w:rsidR="000A4329" w:rsidRPr="00EE42AC" w:rsidRDefault="000A4329" w:rsidP="00A3377A">
      <w:pPr>
        <w:pStyle w:val="11"/>
        <w:numPr>
          <w:ilvl w:val="0"/>
          <w:numId w:val="7"/>
        </w:numPr>
        <w:spacing w:after="0" w:line="360" w:lineRule="auto"/>
        <w:ind w:left="142" w:firstLine="709"/>
        <w:jc w:val="both"/>
        <w:rPr>
          <w:rFonts w:ascii="Times New Roman" w:hAnsi="Times New Roman" w:cs="Times New Roman"/>
          <w:sz w:val="28"/>
          <w:szCs w:val="28"/>
        </w:rPr>
      </w:pPr>
      <w:r w:rsidRPr="00EE42AC">
        <w:rPr>
          <w:rFonts w:ascii="Times New Roman" w:hAnsi="Times New Roman" w:cs="Times New Roman"/>
          <w:sz w:val="28"/>
          <w:szCs w:val="28"/>
        </w:rPr>
        <w:t xml:space="preserve">Исследовать медиарынок как специфическое поле для формирования финансовых стратегий создания и развития сетевых </w:t>
      </w:r>
      <w:r w:rsidR="00A3377A" w:rsidRPr="00EE42AC">
        <w:rPr>
          <w:rFonts w:ascii="Times New Roman" w:hAnsi="Times New Roman" w:cs="Times New Roman"/>
          <w:sz w:val="28"/>
          <w:szCs w:val="28"/>
        </w:rPr>
        <w:t>СМИ.</w:t>
      </w:r>
    </w:p>
    <w:p w:rsidR="000A4329" w:rsidRPr="00EE42AC" w:rsidRDefault="000A4329" w:rsidP="00A3377A">
      <w:pPr>
        <w:pStyle w:val="11"/>
        <w:numPr>
          <w:ilvl w:val="0"/>
          <w:numId w:val="7"/>
        </w:numPr>
        <w:spacing w:after="0" w:line="360" w:lineRule="auto"/>
        <w:ind w:left="142" w:firstLine="709"/>
        <w:jc w:val="both"/>
        <w:rPr>
          <w:rFonts w:ascii="Times New Roman" w:hAnsi="Times New Roman" w:cs="Times New Roman"/>
          <w:sz w:val="28"/>
          <w:szCs w:val="28"/>
        </w:rPr>
      </w:pPr>
      <w:r w:rsidRPr="00EE42AC">
        <w:rPr>
          <w:rFonts w:ascii="Times New Roman" w:hAnsi="Times New Roman" w:cs="Times New Roman"/>
          <w:sz w:val="28"/>
          <w:szCs w:val="28"/>
        </w:rPr>
        <w:t>Проанализировать финансовые аспекты деятельности сетевых изданий Петербурга в соотве</w:t>
      </w:r>
      <w:r w:rsidR="00A3377A" w:rsidRPr="00EE42AC">
        <w:rPr>
          <w:rFonts w:ascii="Times New Roman" w:hAnsi="Times New Roman" w:cs="Times New Roman"/>
          <w:sz w:val="28"/>
          <w:szCs w:val="28"/>
        </w:rPr>
        <w:t>тствии с тематикой исследования.</w:t>
      </w:r>
      <w:r w:rsidRPr="00EE42AC">
        <w:rPr>
          <w:rFonts w:ascii="Times New Roman" w:hAnsi="Times New Roman" w:cs="Times New Roman"/>
          <w:sz w:val="28"/>
          <w:szCs w:val="28"/>
        </w:rPr>
        <w:t xml:space="preserve"> </w:t>
      </w:r>
    </w:p>
    <w:p w:rsidR="000A4329" w:rsidRPr="00EE42AC" w:rsidRDefault="000A4329" w:rsidP="00A3377A">
      <w:pPr>
        <w:pStyle w:val="11"/>
        <w:numPr>
          <w:ilvl w:val="0"/>
          <w:numId w:val="7"/>
        </w:numPr>
        <w:spacing w:after="0" w:line="360" w:lineRule="auto"/>
        <w:ind w:left="142" w:firstLine="709"/>
        <w:jc w:val="both"/>
        <w:rPr>
          <w:rFonts w:ascii="Times New Roman" w:hAnsi="Times New Roman" w:cs="Times New Roman"/>
          <w:sz w:val="28"/>
          <w:szCs w:val="28"/>
        </w:rPr>
      </w:pPr>
      <w:r w:rsidRPr="00EE42AC">
        <w:rPr>
          <w:rFonts w:ascii="Times New Roman" w:hAnsi="Times New Roman" w:cs="Times New Roman"/>
          <w:sz w:val="28"/>
          <w:szCs w:val="28"/>
        </w:rPr>
        <w:t>вывести основные правила создания и развития сетевых СМИ на российском рынке с финансовой точки зрения</w:t>
      </w:r>
      <w:r w:rsidR="00A3377A" w:rsidRPr="00EE42AC">
        <w:rPr>
          <w:rFonts w:ascii="Times New Roman" w:hAnsi="Times New Roman" w:cs="Times New Roman"/>
          <w:sz w:val="28"/>
          <w:szCs w:val="28"/>
        </w:rPr>
        <w:t>.</w:t>
      </w:r>
      <w:r w:rsidRPr="00EE42AC">
        <w:rPr>
          <w:rFonts w:ascii="Times New Roman" w:hAnsi="Times New Roman" w:cs="Times New Roman"/>
          <w:sz w:val="28"/>
          <w:szCs w:val="28"/>
        </w:rPr>
        <w:t xml:space="preserve"> </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Все цели удалось выполнить при помощи изучения теоретического материала по нескольким научным дисциплинам: стратегический менеджмент, финансовый менеджмент, </w:t>
      </w:r>
      <w:proofErr w:type="spellStart"/>
      <w:r w:rsidRPr="00EE42AC">
        <w:rPr>
          <w:rFonts w:ascii="Times New Roman" w:hAnsi="Times New Roman"/>
          <w:sz w:val="28"/>
          <w:szCs w:val="28"/>
          <w:shd w:val="clear" w:color="auto" w:fill="FFFFFF"/>
        </w:rPr>
        <w:t>медиаэкономика</w:t>
      </w:r>
      <w:proofErr w:type="spellEnd"/>
      <w:r w:rsidRPr="00EE42AC">
        <w:rPr>
          <w:rFonts w:ascii="Times New Roman" w:hAnsi="Times New Roman"/>
          <w:sz w:val="28"/>
          <w:szCs w:val="28"/>
          <w:shd w:val="clear" w:color="auto" w:fill="FFFFFF"/>
        </w:rPr>
        <w:t xml:space="preserve">, </w:t>
      </w:r>
      <w:proofErr w:type="spellStart"/>
      <w:r w:rsidRPr="00EE42AC">
        <w:rPr>
          <w:rFonts w:ascii="Times New Roman" w:hAnsi="Times New Roman"/>
          <w:sz w:val="28"/>
          <w:szCs w:val="28"/>
          <w:shd w:val="clear" w:color="auto" w:fill="FFFFFF"/>
        </w:rPr>
        <w:t>медиаменеджмент</w:t>
      </w:r>
      <w:proofErr w:type="spellEnd"/>
      <w:r w:rsidRPr="00EE42AC">
        <w:rPr>
          <w:rFonts w:ascii="Times New Roman" w:hAnsi="Times New Roman"/>
          <w:sz w:val="28"/>
          <w:szCs w:val="28"/>
          <w:shd w:val="clear" w:color="auto" w:fill="FFFFFF"/>
        </w:rPr>
        <w:t>.</w:t>
      </w:r>
    </w:p>
    <w:p w:rsidR="000A4329" w:rsidRPr="00EE42AC" w:rsidRDefault="000A4329"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Сначала мы рассмотрели сетевые СМИ как специфическое явление </w:t>
      </w:r>
      <w:proofErr w:type="spellStart"/>
      <w:r w:rsidRPr="00EE42AC">
        <w:rPr>
          <w:rFonts w:ascii="Times New Roman" w:hAnsi="Times New Roman"/>
          <w:sz w:val="28"/>
          <w:szCs w:val="28"/>
          <w:shd w:val="clear" w:color="auto" w:fill="FFFFFF"/>
        </w:rPr>
        <w:t>медиарынка</w:t>
      </w:r>
      <w:proofErr w:type="spellEnd"/>
      <w:r w:rsidRPr="00EE42AC">
        <w:rPr>
          <w:rFonts w:ascii="Times New Roman" w:hAnsi="Times New Roman"/>
          <w:sz w:val="28"/>
          <w:szCs w:val="28"/>
          <w:shd w:val="clear" w:color="auto" w:fill="FFFFFF"/>
        </w:rPr>
        <w:t xml:space="preserve">, уделив внимание технологическим особенностям порталов, конвергентной журналистике, специфике источников финансирования онлайн-СМИ. </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После того, как была разработана поэтапная схема </w:t>
      </w:r>
      <w:r w:rsidR="000A4329" w:rsidRPr="00EE42AC">
        <w:rPr>
          <w:rFonts w:ascii="Times New Roman" w:hAnsi="Times New Roman"/>
          <w:sz w:val="28"/>
          <w:szCs w:val="28"/>
          <w:shd w:val="clear" w:color="auto" w:fill="FFFFFF"/>
        </w:rPr>
        <w:t>действий при создании сетевого СМИ – от продумывания концепции до разработки конкретных шагов</w:t>
      </w:r>
      <w:r w:rsidR="00983637" w:rsidRPr="00EE42AC">
        <w:rPr>
          <w:rFonts w:ascii="Times New Roman" w:hAnsi="Times New Roman"/>
          <w:sz w:val="28"/>
          <w:szCs w:val="28"/>
          <w:shd w:val="clear" w:color="auto" w:fill="FFFFFF"/>
        </w:rPr>
        <w:t xml:space="preserve"> </w:t>
      </w:r>
      <w:r w:rsidR="000A4329" w:rsidRPr="00EE42AC">
        <w:rPr>
          <w:rFonts w:ascii="Times New Roman" w:hAnsi="Times New Roman"/>
          <w:sz w:val="28"/>
          <w:szCs w:val="28"/>
          <w:shd w:val="clear" w:color="auto" w:fill="FFFFFF"/>
        </w:rPr>
        <w:t xml:space="preserve">исполнения </w:t>
      </w:r>
      <w:r w:rsidRPr="00EE42AC">
        <w:rPr>
          <w:rFonts w:ascii="Times New Roman" w:hAnsi="Times New Roman"/>
          <w:sz w:val="28"/>
          <w:szCs w:val="28"/>
          <w:shd w:val="clear" w:color="auto" w:fill="FFFFFF"/>
        </w:rPr>
        <w:t>финансовой стратегии</w:t>
      </w:r>
      <w:r w:rsidR="003E4D29" w:rsidRPr="00EE42AC">
        <w:rPr>
          <w:rFonts w:ascii="Times New Roman" w:hAnsi="Times New Roman"/>
          <w:sz w:val="28"/>
          <w:szCs w:val="28"/>
          <w:shd w:val="clear" w:color="auto" w:fill="FFFFFF"/>
        </w:rPr>
        <w:t xml:space="preserve"> – </w:t>
      </w:r>
      <w:r w:rsidRPr="00EE42AC">
        <w:rPr>
          <w:rFonts w:ascii="Times New Roman" w:hAnsi="Times New Roman"/>
          <w:sz w:val="28"/>
          <w:szCs w:val="28"/>
          <w:shd w:val="clear" w:color="auto" w:fill="FFFFFF"/>
        </w:rPr>
        <w:t xml:space="preserve"> мы перешли к </w:t>
      </w:r>
      <w:r w:rsidRPr="00EE42AC">
        <w:rPr>
          <w:rFonts w:ascii="Times New Roman" w:hAnsi="Times New Roman"/>
          <w:sz w:val="28"/>
          <w:szCs w:val="28"/>
          <w:shd w:val="clear" w:color="auto" w:fill="FFFFFF"/>
        </w:rPr>
        <w:lastRenderedPageBreak/>
        <w:t xml:space="preserve">рассмотрению специфики </w:t>
      </w:r>
      <w:r w:rsidR="000A4329" w:rsidRPr="00EE42AC">
        <w:rPr>
          <w:rFonts w:ascii="Times New Roman" w:hAnsi="Times New Roman"/>
          <w:sz w:val="28"/>
          <w:szCs w:val="28"/>
          <w:shd w:val="clear" w:color="auto" w:fill="FFFFFF"/>
        </w:rPr>
        <w:t xml:space="preserve">регионального </w:t>
      </w:r>
      <w:proofErr w:type="spellStart"/>
      <w:r w:rsidRPr="00EE42AC">
        <w:rPr>
          <w:rFonts w:ascii="Times New Roman" w:hAnsi="Times New Roman"/>
          <w:sz w:val="28"/>
          <w:szCs w:val="28"/>
          <w:shd w:val="clear" w:color="auto" w:fill="FFFFFF"/>
        </w:rPr>
        <w:t>медиарынка</w:t>
      </w:r>
      <w:proofErr w:type="spellEnd"/>
      <w:r w:rsidRPr="00EE42AC">
        <w:rPr>
          <w:rFonts w:ascii="Times New Roman" w:hAnsi="Times New Roman"/>
          <w:sz w:val="28"/>
          <w:szCs w:val="28"/>
          <w:shd w:val="clear" w:color="auto" w:fill="FFFFFF"/>
        </w:rPr>
        <w:t xml:space="preserve"> сетевых СМИ</w:t>
      </w:r>
      <w:r w:rsidR="00181213" w:rsidRPr="00EE42AC">
        <w:rPr>
          <w:rFonts w:ascii="Times New Roman" w:hAnsi="Times New Roman"/>
          <w:sz w:val="28"/>
          <w:szCs w:val="28"/>
          <w:shd w:val="clear" w:color="auto" w:fill="FFFFFF"/>
        </w:rPr>
        <w:t xml:space="preserve">, а затем исследовали реальные практики финансовых стратегий сетевых СМИ Петербурга. </w:t>
      </w:r>
      <w:r w:rsidRPr="00EE42AC">
        <w:rPr>
          <w:rFonts w:ascii="Times New Roman" w:hAnsi="Times New Roman"/>
          <w:sz w:val="28"/>
          <w:szCs w:val="28"/>
          <w:shd w:val="clear" w:color="auto" w:fill="FFFFFF"/>
        </w:rPr>
        <w:t>В ходе исследования удалось выявить тенденции и закономерности, по которым составляются и реализуются финансовые с</w:t>
      </w:r>
      <w:r w:rsidR="00181213" w:rsidRPr="00EE42AC">
        <w:rPr>
          <w:rFonts w:ascii="Times New Roman" w:hAnsi="Times New Roman"/>
          <w:sz w:val="28"/>
          <w:szCs w:val="28"/>
          <w:shd w:val="clear" w:color="auto" w:fill="FFFFFF"/>
        </w:rPr>
        <w:t xml:space="preserve">тратегии различных сетевых СМИ, на основе этого материала были выделены правила создания сетевого СМИ </w:t>
      </w:r>
      <w:proofErr w:type="gramStart"/>
      <w:r w:rsidR="00181213" w:rsidRPr="00EE42AC">
        <w:rPr>
          <w:rFonts w:ascii="Times New Roman" w:hAnsi="Times New Roman"/>
          <w:sz w:val="28"/>
          <w:szCs w:val="28"/>
          <w:shd w:val="clear" w:color="auto" w:fill="FFFFFF"/>
        </w:rPr>
        <w:t>на</w:t>
      </w:r>
      <w:proofErr w:type="gramEnd"/>
      <w:r w:rsidR="00181213" w:rsidRPr="00EE42AC">
        <w:rPr>
          <w:rFonts w:ascii="Times New Roman" w:hAnsi="Times New Roman"/>
          <w:sz w:val="28"/>
          <w:szCs w:val="28"/>
          <w:shd w:val="clear" w:color="auto" w:fill="FFFFFF"/>
        </w:rPr>
        <w:t xml:space="preserve"> региональном </w:t>
      </w:r>
      <w:proofErr w:type="spellStart"/>
      <w:r w:rsidR="00181213" w:rsidRPr="00EE42AC">
        <w:rPr>
          <w:rFonts w:ascii="Times New Roman" w:hAnsi="Times New Roman"/>
          <w:sz w:val="28"/>
          <w:szCs w:val="28"/>
          <w:shd w:val="clear" w:color="auto" w:fill="FFFFFF"/>
        </w:rPr>
        <w:t>медиарынке</w:t>
      </w:r>
      <w:proofErr w:type="spellEnd"/>
      <w:r w:rsidR="00181213" w:rsidRPr="00EE42AC">
        <w:rPr>
          <w:rFonts w:ascii="Times New Roman" w:hAnsi="Times New Roman"/>
          <w:sz w:val="28"/>
          <w:szCs w:val="28"/>
          <w:shd w:val="clear" w:color="auto" w:fill="FFFFFF"/>
        </w:rPr>
        <w:t xml:space="preserve">. </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Особое место в материале заняло исследование финансовой политики сетевых СМИ: в него вошли такие подразделы, как анализ источников доходов, оптимизация расходов, политика в области кадрового состава, анализ деятельности конкурентов. </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В ходе исследования стало понятно, что писать лишь о финансовых </w:t>
      </w:r>
      <w:r w:rsidR="00181213" w:rsidRPr="00EE42AC">
        <w:rPr>
          <w:rFonts w:ascii="Times New Roman" w:hAnsi="Times New Roman"/>
          <w:sz w:val="28"/>
          <w:szCs w:val="28"/>
          <w:shd w:val="clear" w:color="auto" w:fill="FFFFFF"/>
        </w:rPr>
        <w:t>аспекта</w:t>
      </w:r>
      <w:r w:rsidRPr="00EE42AC">
        <w:rPr>
          <w:rFonts w:ascii="Times New Roman" w:hAnsi="Times New Roman"/>
          <w:sz w:val="28"/>
          <w:szCs w:val="28"/>
          <w:shd w:val="clear" w:color="auto" w:fill="FFFFFF"/>
        </w:rPr>
        <w:t xml:space="preserve">х не получится: на </w:t>
      </w:r>
      <w:proofErr w:type="spellStart"/>
      <w:r w:rsidRPr="00EE42AC">
        <w:rPr>
          <w:rFonts w:ascii="Times New Roman" w:hAnsi="Times New Roman"/>
          <w:sz w:val="28"/>
          <w:szCs w:val="28"/>
          <w:shd w:val="clear" w:color="auto" w:fill="FFFFFF"/>
        </w:rPr>
        <w:t>медиарынке</w:t>
      </w:r>
      <w:proofErr w:type="spellEnd"/>
      <w:r w:rsidRPr="00EE42AC">
        <w:rPr>
          <w:rFonts w:ascii="Times New Roman" w:hAnsi="Times New Roman"/>
          <w:sz w:val="28"/>
          <w:szCs w:val="28"/>
          <w:shd w:val="clear" w:color="auto" w:fill="FFFFFF"/>
        </w:rPr>
        <w:t xml:space="preserve"> вопрос финансирования СМИ тесным образом переплетен с изучением целевой аудитории СМИ. Поэтому где-то, мы проанализировали не только финансовую стратегию изданий, но и</w:t>
      </w:r>
      <w:r w:rsidR="001772BA" w:rsidRPr="00EE42AC">
        <w:rPr>
          <w:rFonts w:ascii="Times New Roman" w:hAnsi="Times New Roman"/>
          <w:sz w:val="28"/>
          <w:szCs w:val="28"/>
          <w:shd w:val="clear" w:color="auto" w:fill="FFFFFF"/>
        </w:rPr>
        <w:t xml:space="preserve"> их  кадровую стратегию</w:t>
      </w:r>
      <w:r w:rsidRPr="00EE42AC">
        <w:rPr>
          <w:rFonts w:ascii="Times New Roman" w:hAnsi="Times New Roman"/>
          <w:sz w:val="28"/>
          <w:szCs w:val="28"/>
          <w:shd w:val="clear" w:color="auto" w:fill="FFFFFF"/>
        </w:rPr>
        <w:t>.</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Многие выводы, сделанные в ходе исследования, имеют практическую пользу для действующих руководителей и сотрудников сетевых СМИ, также как и живой опыт журналистов, чьи высказывания и кейсы приводились в тексте исследования.</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Важно и то, что в ходе исследования нам удалось выйти за рамки </w:t>
      </w:r>
      <w:r w:rsidR="00181213" w:rsidRPr="00EE42AC">
        <w:rPr>
          <w:rFonts w:ascii="Times New Roman" w:hAnsi="Times New Roman"/>
          <w:sz w:val="28"/>
          <w:szCs w:val="28"/>
          <w:shd w:val="clear" w:color="auto" w:fill="FFFFFF"/>
        </w:rPr>
        <w:t xml:space="preserve">темы </w:t>
      </w:r>
      <w:r w:rsidRPr="00EE42AC">
        <w:rPr>
          <w:rFonts w:ascii="Times New Roman" w:hAnsi="Times New Roman"/>
          <w:sz w:val="28"/>
          <w:szCs w:val="28"/>
          <w:shd w:val="clear" w:color="auto" w:fill="FFFFFF"/>
        </w:rPr>
        <w:t xml:space="preserve">и произвести анализ основных тенденций развития </w:t>
      </w:r>
      <w:proofErr w:type="spellStart"/>
      <w:r w:rsidRPr="00EE42AC">
        <w:rPr>
          <w:rFonts w:ascii="Times New Roman" w:hAnsi="Times New Roman"/>
          <w:sz w:val="28"/>
          <w:szCs w:val="28"/>
          <w:shd w:val="clear" w:color="auto" w:fill="FFFFFF"/>
        </w:rPr>
        <w:t>медиарынка</w:t>
      </w:r>
      <w:proofErr w:type="spellEnd"/>
      <w:r w:rsidRPr="00EE42AC">
        <w:rPr>
          <w:rFonts w:ascii="Times New Roman" w:hAnsi="Times New Roman"/>
          <w:sz w:val="28"/>
          <w:szCs w:val="28"/>
          <w:shd w:val="clear" w:color="auto" w:fill="FFFFFF"/>
        </w:rPr>
        <w:t xml:space="preserve"> на несколько лет вперед. Первой такой тенденцией стала </w:t>
      </w:r>
      <w:proofErr w:type="spellStart"/>
      <w:r w:rsidRPr="00EE42AC">
        <w:rPr>
          <w:rFonts w:ascii="Times New Roman" w:hAnsi="Times New Roman"/>
          <w:sz w:val="28"/>
          <w:szCs w:val="28"/>
          <w:shd w:val="clear" w:color="auto" w:fill="FFFFFF"/>
        </w:rPr>
        <w:t>нативная</w:t>
      </w:r>
      <w:proofErr w:type="spellEnd"/>
      <w:r w:rsidRPr="00EE42AC">
        <w:rPr>
          <w:rFonts w:ascii="Times New Roman" w:hAnsi="Times New Roman"/>
          <w:sz w:val="28"/>
          <w:szCs w:val="28"/>
          <w:shd w:val="clear" w:color="auto" w:fill="FFFFFF"/>
        </w:rPr>
        <w:t xml:space="preserve"> реклама, которая стремительно приходит на смену стандартным баннерам на сайтах. Помимо того, что такой вид рекламы гораздо эффективнее традиционной </w:t>
      </w:r>
      <w:r w:rsidR="00181213" w:rsidRPr="00EE42AC">
        <w:rPr>
          <w:rFonts w:ascii="Times New Roman" w:hAnsi="Times New Roman"/>
          <w:sz w:val="28"/>
          <w:szCs w:val="28"/>
          <w:shd w:val="clear" w:color="auto" w:fill="FFFFFF"/>
        </w:rPr>
        <w:t>и больше нравится аудитории, он</w:t>
      </w:r>
      <w:r w:rsidRPr="00EE42AC">
        <w:rPr>
          <w:rFonts w:ascii="Times New Roman" w:hAnsi="Times New Roman"/>
          <w:sz w:val="28"/>
          <w:szCs w:val="28"/>
          <w:shd w:val="clear" w:color="auto" w:fill="FFFFFF"/>
        </w:rPr>
        <w:t xml:space="preserve"> объединяет редакцию и рекламный отдел, предоставляя журналисту свободу самовыражения и творчества.</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Второй важной тенденцией стало партнерство между СМИ, находящимися в одной ниш</w:t>
      </w:r>
      <w:r w:rsidR="00181213" w:rsidRPr="00EE42AC">
        <w:rPr>
          <w:rFonts w:ascii="Times New Roman" w:hAnsi="Times New Roman"/>
          <w:sz w:val="28"/>
          <w:szCs w:val="28"/>
          <w:shd w:val="clear" w:color="auto" w:fill="FFFFFF"/>
        </w:rPr>
        <w:t>е по целевой аудитории</w:t>
      </w:r>
      <w:r w:rsidRPr="00EE42AC">
        <w:rPr>
          <w:rFonts w:ascii="Times New Roman" w:hAnsi="Times New Roman"/>
          <w:sz w:val="28"/>
          <w:szCs w:val="28"/>
          <w:shd w:val="clear" w:color="auto" w:fill="FFFFFF"/>
        </w:rPr>
        <w:t xml:space="preserve">. Это связано с тем, что изменился сам подход читателя. Теперь больше нет читателя, который выбирает либо «Бумагу», либо </w:t>
      </w:r>
      <w:proofErr w:type="spellStart"/>
      <w:r w:rsidRPr="00EE42AC">
        <w:rPr>
          <w:rFonts w:ascii="Times New Roman" w:hAnsi="Times New Roman"/>
          <w:sz w:val="28"/>
          <w:szCs w:val="28"/>
          <w:shd w:val="clear" w:color="auto" w:fill="FFFFFF"/>
          <w:lang w:val="en-US"/>
        </w:rPr>
        <w:t>TheVillage</w:t>
      </w:r>
      <w:proofErr w:type="spellEnd"/>
      <w:r w:rsidRPr="00EE42AC">
        <w:rPr>
          <w:rFonts w:ascii="Times New Roman" w:hAnsi="Times New Roman"/>
          <w:sz w:val="28"/>
          <w:szCs w:val="28"/>
          <w:shd w:val="clear" w:color="auto" w:fill="FFFFFF"/>
        </w:rPr>
        <w:t xml:space="preserve"> – читатель выбирает обоих и </w:t>
      </w:r>
      <w:r w:rsidRPr="00EE42AC">
        <w:rPr>
          <w:rFonts w:ascii="Times New Roman" w:hAnsi="Times New Roman"/>
          <w:sz w:val="28"/>
          <w:szCs w:val="28"/>
          <w:shd w:val="clear" w:color="auto" w:fill="FFFFFF"/>
        </w:rPr>
        <w:lastRenderedPageBreak/>
        <w:t>приобретает их продукт. В сотрудничестве сетевые издания, специализирующиеся на одной теме, способны реализовывать высокопрофессиональные кейсы и улучшать финансовые показатели друг друга.</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И, наконец, третьей важной тенденцией </w:t>
      </w:r>
      <w:proofErr w:type="spellStart"/>
      <w:r w:rsidRPr="00EE42AC">
        <w:rPr>
          <w:rFonts w:ascii="Times New Roman" w:hAnsi="Times New Roman"/>
          <w:sz w:val="28"/>
          <w:szCs w:val="28"/>
          <w:shd w:val="clear" w:color="auto" w:fill="FFFFFF"/>
        </w:rPr>
        <w:t>медиарынка</w:t>
      </w:r>
      <w:proofErr w:type="spellEnd"/>
      <w:r w:rsidRPr="00EE42AC">
        <w:rPr>
          <w:rFonts w:ascii="Times New Roman" w:hAnsi="Times New Roman"/>
          <w:sz w:val="28"/>
          <w:szCs w:val="28"/>
          <w:shd w:val="clear" w:color="auto" w:fill="FFFFFF"/>
        </w:rPr>
        <w:t xml:space="preserve"> стал вертикальный рост: редакция превращается в </w:t>
      </w:r>
      <w:proofErr w:type="spellStart"/>
      <w:r w:rsidRPr="00EE42AC">
        <w:rPr>
          <w:rFonts w:ascii="Times New Roman" w:hAnsi="Times New Roman"/>
          <w:sz w:val="28"/>
          <w:szCs w:val="28"/>
          <w:shd w:val="clear" w:color="auto" w:fill="FFFFFF"/>
        </w:rPr>
        <w:t>ивент</w:t>
      </w:r>
      <w:proofErr w:type="spellEnd"/>
      <w:r w:rsidRPr="00EE42AC">
        <w:rPr>
          <w:rFonts w:ascii="Times New Roman" w:hAnsi="Times New Roman"/>
          <w:sz w:val="28"/>
          <w:szCs w:val="28"/>
          <w:shd w:val="clear" w:color="auto" w:fill="FFFFFF"/>
        </w:rPr>
        <w:t xml:space="preserve">-агентство, в бюро маркетинговых исследований, в издательский дом, специализирующийся на выпуске корпоративных «историй успеха». </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Авторитет у целевой аудитории и умение быстро интерпретировать информацию любого рода в востребованный у читателя продукт дает СМИ практически неограниченные возможности в информационную эпоху. Можно разрабатывать новые форматы, заниматься мероприятиями, которые будут приносить доход и новую целевую сторону, развиваться как </w:t>
      </w:r>
      <w:proofErr w:type="gramStart"/>
      <w:r w:rsidRPr="00EE42AC">
        <w:rPr>
          <w:rFonts w:ascii="Times New Roman" w:hAnsi="Times New Roman"/>
          <w:sz w:val="28"/>
          <w:szCs w:val="28"/>
          <w:shd w:val="clear" w:color="auto" w:fill="FFFFFF"/>
        </w:rPr>
        <w:t>экспертное</w:t>
      </w:r>
      <w:proofErr w:type="gramEnd"/>
      <w:r w:rsidRPr="00EE42AC">
        <w:rPr>
          <w:rFonts w:ascii="Times New Roman" w:hAnsi="Times New Roman"/>
          <w:sz w:val="28"/>
          <w:szCs w:val="28"/>
          <w:shd w:val="clear" w:color="auto" w:fill="FFFFFF"/>
        </w:rPr>
        <w:t xml:space="preserve"> СМИ благодаря исследованиям – двигаться в любую сторону.</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Очень важной подцелью исследования было выяснить – как выживают и зарабатывают сетевые СМИ в условиях отсутствия инвестора? Может ли специалист в </w:t>
      </w:r>
      <w:proofErr w:type="spellStart"/>
      <w:r w:rsidRPr="00EE42AC">
        <w:rPr>
          <w:rFonts w:ascii="Times New Roman" w:hAnsi="Times New Roman"/>
          <w:sz w:val="28"/>
          <w:szCs w:val="28"/>
          <w:shd w:val="clear" w:color="auto" w:fill="FFFFFF"/>
        </w:rPr>
        <w:t>медиаменеджменте</w:t>
      </w:r>
      <w:proofErr w:type="spellEnd"/>
      <w:r w:rsidRPr="00EE42AC">
        <w:rPr>
          <w:rFonts w:ascii="Times New Roman" w:hAnsi="Times New Roman"/>
          <w:sz w:val="28"/>
          <w:szCs w:val="28"/>
          <w:shd w:val="clear" w:color="auto" w:fill="FFFFFF"/>
        </w:rPr>
        <w:t>, собрав вокруг себя инициативную команду, создать свой проект и удержать его на плаву.</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В итоге нашего исследования мы можем сказать: сетевые СМИ и их развитие больше не являются неизведанной тропой, лотереей, которая зависит от действия неизвестных внешних флуктуаций. Составляющие успеха сетевого СМИ понятны, измеримы и основаны целиком и полностью на работе с целевой аудиторией. Список возможных источников финансирования – ясен, все необходимые технологии уже опробованы и зафиксированы если не в научной литературе, то в богатом эмпирическом материале сетевого пространства. </w:t>
      </w:r>
    </w:p>
    <w:p w:rsidR="00C3244C" w:rsidRPr="00EE42AC" w:rsidRDefault="00C3244C" w:rsidP="00A3377A">
      <w:pPr>
        <w:shd w:val="clear" w:color="auto" w:fill="FFFFFF"/>
        <w:spacing w:after="0" w:line="360" w:lineRule="auto"/>
        <w:ind w:firstLine="851"/>
        <w:jc w:val="both"/>
        <w:rPr>
          <w:rFonts w:ascii="Times New Roman" w:hAnsi="Times New Roman"/>
          <w:sz w:val="28"/>
          <w:szCs w:val="28"/>
          <w:shd w:val="clear" w:color="auto" w:fill="FFFFFF"/>
        </w:rPr>
      </w:pPr>
      <w:r w:rsidRPr="00EE42AC">
        <w:rPr>
          <w:rFonts w:ascii="Times New Roman" w:hAnsi="Times New Roman"/>
          <w:sz w:val="28"/>
          <w:szCs w:val="28"/>
          <w:shd w:val="clear" w:color="auto" w:fill="FFFFFF"/>
        </w:rPr>
        <w:t xml:space="preserve">Стержнем, вокруг которого строится работа любого сетевого СМИ, является как раз стратегия его развития – где финансовая, маркетинговая и кадровая стратегии переплетены в одно целое и влияют друг на друга. Так, повышение квалификации кадров неизменно отражается на качестве </w:t>
      </w:r>
      <w:r w:rsidRPr="00EE42AC">
        <w:rPr>
          <w:rFonts w:ascii="Times New Roman" w:hAnsi="Times New Roman"/>
          <w:sz w:val="28"/>
          <w:szCs w:val="28"/>
          <w:shd w:val="clear" w:color="auto" w:fill="FFFFFF"/>
        </w:rPr>
        <w:lastRenderedPageBreak/>
        <w:t xml:space="preserve">контента, а значит, увеличивает целевую аудиторию, что в свою очередь, увеличивает доходы издания. </w:t>
      </w:r>
      <w:proofErr w:type="gramStart"/>
      <w:r w:rsidRPr="00EE42AC">
        <w:rPr>
          <w:rFonts w:ascii="Times New Roman" w:hAnsi="Times New Roman"/>
          <w:sz w:val="28"/>
          <w:szCs w:val="28"/>
          <w:shd w:val="clear" w:color="auto" w:fill="FFFFFF"/>
        </w:rPr>
        <w:t>Изучать «</w:t>
      </w:r>
      <w:proofErr w:type="spellStart"/>
      <w:r w:rsidRPr="00EE42AC">
        <w:rPr>
          <w:rFonts w:ascii="Times New Roman" w:hAnsi="Times New Roman"/>
          <w:sz w:val="28"/>
          <w:szCs w:val="28"/>
          <w:shd w:val="clear" w:color="auto" w:fill="FFFFFF"/>
        </w:rPr>
        <w:t>матчасть</w:t>
      </w:r>
      <w:proofErr w:type="spellEnd"/>
      <w:r w:rsidRPr="00EE42AC">
        <w:rPr>
          <w:rFonts w:ascii="Times New Roman" w:hAnsi="Times New Roman"/>
          <w:sz w:val="28"/>
          <w:szCs w:val="28"/>
          <w:shd w:val="clear" w:color="auto" w:fill="FFFFFF"/>
        </w:rPr>
        <w:t xml:space="preserve">» в виде теоретических тезисов стратегического менеджмента и интерпретировать ее на современную Интернет-среду, используя богатейший опыт уже существующих сетевых СМИ – дело молодых </w:t>
      </w:r>
      <w:proofErr w:type="spellStart"/>
      <w:r w:rsidRPr="00EE42AC">
        <w:rPr>
          <w:rFonts w:ascii="Times New Roman" w:hAnsi="Times New Roman"/>
          <w:sz w:val="28"/>
          <w:szCs w:val="28"/>
          <w:shd w:val="clear" w:color="auto" w:fill="FFFFFF"/>
        </w:rPr>
        <w:t>медиаменеджеров</w:t>
      </w:r>
      <w:proofErr w:type="spellEnd"/>
      <w:r w:rsidRPr="00EE42AC">
        <w:rPr>
          <w:rFonts w:ascii="Times New Roman" w:hAnsi="Times New Roman"/>
          <w:sz w:val="28"/>
          <w:szCs w:val="28"/>
          <w:shd w:val="clear" w:color="auto" w:fill="FFFFFF"/>
        </w:rPr>
        <w:t xml:space="preserve">, которые готовы внести свой проект в сетевое пространство. </w:t>
      </w:r>
      <w:proofErr w:type="gramEnd"/>
    </w:p>
    <w:p w:rsidR="00D719D3" w:rsidRPr="00EE42AC" w:rsidRDefault="00C3244C" w:rsidP="00A3377A">
      <w:pPr>
        <w:spacing w:after="0" w:line="360" w:lineRule="auto"/>
        <w:ind w:firstLine="851"/>
        <w:jc w:val="both"/>
        <w:rPr>
          <w:rFonts w:ascii="Times New Roman" w:hAnsi="Times New Roman"/>
          <w:sz w:val="28"/>
          <w:szCs w:val="28"/>
          <w:shd w:val="clear" w:color="auto" w:fill="FFFFFF"/>
        </w:rPr>
      </w:pPr>
      <w:proofErr w:type="gramStart"/>
      <w:r w:rsidRPr="00EE42AC">
        <w:rPr>
          <w:rFonts w:ascii="Times New Roman" w:hAnsi="Times New Roman"/>
          <w:sz w:val="28"/>
          <w:szCs w:val="28"/>
          <w:shd w:val="clear" w:color="auto" w:fill="FFFFFF"/>
        </w:rPr>
        <w:t xml:space="preserve">И какими бы неутешительными не были первоначальные прогнозы экспертов относительно будущего журналистики в условиях активного внедрения Интернета, в итоге именно сетевая среда способствует появлению огромного количества новых СМИ, а значит, конкуренции и повышению качества контента; возвращению </w:t>
      </w:r>
      <w:proofErr w:type="spellStart"/>
      <w:r w:rsidRPr="00EE42AC">
        <w:rPr>
          <w:rFonts w:ascii="Times New Roman" w:hAnsi="Times New Roman"/>
          <w:sz w:val="28"/>
          <w:szCs w:val="28"/>
          <w:shd w:val="clear" w:color="auto" w:fill="FFFFFF"/>
        </w:rPr>
        <w:t>лонгридов</w:t>
      </w:r>
      <w:proofErr w:type="spellEnd"/>
      <w:r w:rsidRPr="00EE42AC">
        <w:rPr>
          <w:rFonts w:ascii="Times New Roman" w:hAnsi="Times New Roman"/>
          <w:sz w:val="28"/>
          <w:szCs w:val="28"/>
          <w:shd w:val="clear" w:color="auto" w:fill="FFFFFF"/>
        </w:rPr>
        <w:t>, которым не страшно ограничение в объемах полос; разнообразию форматов и возможности для читателя получить действительно разностороннюю информацию из разных источников.</w:t>
      </w:r>
      <w:proofErr w:type="gramEnd"/>
      <w:r w:rsidRPr="00EE42AC">
        <w:rPr>
          <w:rFonts w:ascii="Times New Roman" w:hAnsi="Times New Roman"/>
          <w:sz w:val="28"/>
          <w:szCs w:val="28"/>
          <w:shd w:val="clear" w:color="auto" w:fill="FFFFFF"/>
        </w:rPr>
        <w:t xml:space="preserve"> </w:t>
      </w:r>
      <w:proofErr w:type="gramStart"/>
      <w:r w:rsidRPr="00EE42AC">
        <w:rPr>
          <w:rFonts w:ascii="Times New Roman" w:hAnsi="Times New Roman"/>
          <w:sz w:val="28"/>
          <w:szCs w:val="28"/>
          <w:shd w:val="clear" w:color="auto" w:fill="FFFFFF"/>
        </w:rPr>
        <w:t>И</w:t>
      </w:r>
      <w:proofErr w:type="gramEnd"/>
      <w:r w:rsidRPr="00EE42AC">
        <w:rPr>
          <w:rFonts w:ascii="Times New Roman" w:hAnsi="Times New Roman"/>
          <w:sz w:val="28"/>
          <w:szCs w:val="28"/>
          <w:shd w:val="clear" w:color="auto" w:fill="FFFFFF"/>
        </w:rPr>
        <w:t xml:space="preserve"> несмотря на существующие проблемы роста в виде информационного перегруза, неумения многих сетевых СМИ зарабатывать на контенте и других ограничений, развитие сетевых СМИ продолжается. Будущее действительно за Интернетом</w:t>
      </w:r>
      <w:r w:rsidR="00983637" w:rsidRPr="00EE42AC">
        <w:rPr>
          <w:rFonts w:ascii="Times New Roman" w:hAnsi="Times New Roman"/>
          <w:sz w:val="28"/>
          <w:szCs w:val="28"/>
          <w:shd w:val="clear" w:color="auto" w:fill="FFFFFF"/>
        </w:rPr>
        <w:t>,</w:t>
      </w:r>
      <w:r w:rsidRPr="00EE42AC">
        <w:rPr>
          <w:rFonts w:ascii="Times New Roman" w:hAnsi="Times New Roman"/>
          <w:sz w:val="28"/>
          <w:szCs w:val="28"/>
          <w:shd w:val="clear" w:color="auto" w:fill="FFFFFF"/>
        </w:rPr>
        <w:t xml:space="preserve"> – а будущее журналистики – за качественными и добросовестными сетевыми изданиями</w:t>
      </w:r>
      <w:r w:rsidR="00D719D3" w:rsidRPr="00EE42AC">
        <w:rPr>
          <w:rFonts w:ascii="Times New Roman" w:hAnsi="Times New Roman"/>
          <w:sz w:val="28"/>
          <w:szCs w:val="28"/>
          <w:shd w:val="clear" w:color="auto" w:fill="FFFFFF"/>
        </w:rPr>
        <w:t>.</w:t>
      </w: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21506">
      <w:pPr>
        <w:spacing w:after="0" w:line="360" w:lineRule="auto"/>
        <w:ind w:firstLine="851"/>
        <w:jc w:val="both"/>
        <w:rPr>
          <w:rFonts w:ascii="Times New Roman" w:hAnsi="Times New Roman"/>
          <w:sz w:val="28"/>
          <w:szCs w:val="28"/>
          <w:shd w:val="clear" w:color="auto" w:fill="FFFFFF"/>
        </w:rPr>
      </w:pPr>
    </w:p>
    <w:p w:rsidR="00D719D3" w:rsidRPr="00EE42AC" w:rsidRDefault="00D719D3" w:rsidP="007306BB">
      <w:pPr>
        <w:pStyle w:val="1"/>
        <w:spacing w:before="0" w:after="240"/>
        <w:jc w:val="center"/>
        <w:rPr>
          <w:color w:val="auto"/>
          <w:shd w:val="clear" w:color="auto" w:fill="FFFFFF"/>
        </w:rPr>
      </w:pPr>
      <w:bookmarkStart w:id="26" w:name="_Toc514244373"/>
      <w:r w:rsidRPr="00EE42AC">
        <w:rPr>
          <w:color w:val="auto"/>
          <w:shd w:val="clear" w:color="auto" w:fill="FFFFFF"/>
        </w:rPr>
        <w:lastRenderedPageBreak/>
        <w:t>СПИСОК ИСПОЛЬЗОВАННОЙ ЛИТЕРАТУРЫ</w:t>
      </w:r>
      <w:bookmarkEnd w:id="26"/>
    </w:p>
    <w:p w:rsidR="00D719D3" w:rsidRPr="00EE42AC" w:rsidRDefault="00D719D3" w:rsidP="007306BB">
      <w:pPr>
        <w:pStyle w:val="21"/>
        <w:numPr>
          <w:ilvl w:val="0"/>
          <w:numId w:val="35"/>
        </w:numPr>
        <w:shd w:val="clear" w:color="auto" w:fill="FFFFFF"/>
        <w:spacing w:after="24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Аминова, З. Финансовая стратегия предприятия: формирование, развитие, обеспечение устойчивости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З. Аминова</w:t>
      </w:r>
      <w:r w:rsidRPr="00EE42AC">
        <w:rPr>
          <w:rFonts w:ascii="Times New Roman" w:hAnsi="Times New Roman"/>
          <w:sz w:val="28"/>
          <w:szCs w:val="28"/>
          <w:lang w:eastAsia="ru-RU"/>
        </w:rPr>
        <w:t xml:space="preserve">. – </w:t>
      </w:r>
      <w:r w:rsidRPr="00EE42AC">
        <w:rPr>
          <w:rFonts w:ascii="Times New Roman" w:hAnsi="Times New Roman"/>
          <w:sz w:val="28"/>
          <w:szCs w:val="28"/>
        </w:rPr>
        <w:t>М.</w:t>
      </w:r>
      <w:r w:rsidRPr="00EE42AC">
        <w:rPr>
          <w:rFonts w:ascii="Times New Roman" w:hAnsi="Times New Roman"/>
          <w:sz w:val="28"/>
          <w:szCs w:val="28"/>
          <w:lang w:eastAsia="ru-RU"/>
        </w:rPr>
        <w:t>: Компания Спутник Плюс, 2002. – 536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Ансофф</w:t>
      </w:r>
      <w:proofErr w:type="spellEnd"/>
      <w:r w:rsidRPr="00EE42AC">
        <w:rPr>
          <w:rFonts w:ascii="Times New Roman" w:hAnsi="Times New Roman"/>
          <w:sz w:val="28"/>
          <w:szCs w:val="28"/>
        </w:rPr>
        <w:t xml:space="preserve">, И. Стратегическое управление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И. </w:t>
      </w:r>
      <w:proofErr w:type="spellStart"/>
      <w:r w:rsidRPr="00EE42AC">
        <w:rPr>
          <w:rFonts w:ascii="Times New Roman" w:hAnsi="Times New Roman"/>
          <w:sz w:val="28"/>
          <w:szCs w:val="28"/>
        </w:rPr>
        <w:t>Ансофф</w:t>
      </w:r>
      <w:proofErr w:type="spellEnd"/>
      <w:r w:rsidRPr="00EE42AC">
        <w:rPr>
          <w:rFonts w:ascii="Times New Roman" w:hAnsi="Times New Roman"/>
          <w:sz w:val="28"/>
          <w:szCs w:val="28"/>
        </w:rPr>
        <w:t>. – М.: Экономика, 1989.</w:t>
      </w:r>
      <w:r w:rsidRPr="00EE42AC">
        <w:rPr>
          <w:rFonts w:ascii="Times New Roman" w:hAnsi="Times New Roman"/>
          <w:sz w:val="28"/>
          <w:szCs w:val="28"/>
          <w:lang w:eastAsia="ru-RU"/>
        </w:rPr>
        <w:t>– 358 с.</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Антипова К.М. //Специфика региональной </w:t>
      </w:r>
      <w:proofErr w:type="gramStart"/>
      <w:r w:rsidRPr="00EE42AC">
        <w:rPr>
          <w:rFonts w:ascii="Times New Roman" w:hAnsi="Times New Roman" w:cs="Times New Roman"/>
          <w:sz w:val="28"/>
          <w:szCs w:val="28"/>
        </w:rPr>
        <w:t>интернет-журналистики</w:t>
      </w:r>
      <w:proofErr w:type="gramEnd"/>
      <w:r w:rsidRPr="00EE42AC">
        <w:rPr>
          <w:rFonts w:ascii="Times New Roman" w:hAnsi="Times New Roman" w:cs="Times New Roman"/>
          <w:sz w:val="28"/>
          <w:szCs w:val="28"/>
        </w:rPr>
        <w:t xml:space="preserve"> на примере сетевых изданий Республики Мордовия. </w:t>
      </w:r>
      <w:r w:rsidR="003E4D29" w:rsidRPr="00EE42AC">
        <w:rPr>
          <w:rFonts w:ascii="Times New Roman" w:hAnsi="Times New Roman" w:cs="Times New Roman"/>
          <w:sz w:val="28"/>
          <w:szCs w:val="28"/>
        </w:rPr>
        <w:t xml:space="preserve"> – </w:t>
      </w:r>
      <w:r w:rsidRPr="00EE42AC">
        <w:rPr>
          <w:rFonts w:ascii="Times New Roman" w:hAnsi="Times New Roman" w:cs="Times New Roman"/>
          <w:sz w:val="28"/>
          <w:szCs w:val="28"/>
        </w:rPr>
        <w:t xml:space="preserve"> Института языка и коммуникаций МГГУ им. М.А. Шолохова</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Баязитов</w:t>
      </w:r>
      <w:proofErr w:type="spellEnd"/>
      <w:r w:rsidRPr="00EE42AC">
        <w:rPr>
          <w:rFonts w:ascii="Times New Roman" w:hAnsi="Times New Roman"/>
          <w:sz w:val="28"/>
          <w:szCs w:val="28"/>
        </w:rPr>
        <w:t xml:space="preserve">, Т. Стратегия: отдельные аспекты формулировки и применения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Т. </w:t>
      </w:r>
      <w:proofErr w:type="spellStart"/>
      <w:r w:rsidRPr="00EE42AC">
        <w:rPr>
          <w:rFonts w:ascii="Times New Roman" w:hAnsi="Times New Roman"/>
          <w:sz w:val="28"/>
          <w:szCs w:val="28"/>
        </w:rPr>
        <w:t>Баязитов</w:t>
      </w:r>
      <w:proofErr w:type="spellEnd"/>
      <w:r w:rsidRPr="00EE42AC">
        <w:rPr>
          <w:rFonts w:ascii="Times New Roman" w:hAnsi="Times New Roman"/>
          <w:sz w:val="28"/>
          <w:szCs w:val="28"/>
        </w:rPr>
        <w:t xml:space="preserve"> // </w:t>
      </w:r>
      <w:r w:rsidRPr="00EE42AC">
        <w:rPr>
          <w:rFonts w:ascii="Times New Roman" w:hAnsi="Times New Roman"/>
          <w:bCs/>
          <w:sz w:val="28"/>
          <w:szCs w:val="28"/>
          <w:shd w:val="clear" w:color="auto" w:fill="FFFFFF"/>
        </w:rPr>
        <w:t>Управление компанией</w:t>
      </w:r>
      <w:r w:rsidRPr="00EE42AC">
        <w:rPr>
          <w:rFonts w:ascii="Times New Roman" w:hAnsi="Times New Roman"/>
          <w:sz w:val="28"/>
          <w:szCs w:val="28"/>
          <w:shd w:val="clear" w:color="auto" w:fill="FFFFFF"/>
        </w:rPr>
        <w:t xml:space="preserve">: аналитический журнал, </w:t>
      </w:r>
      <w:r w:rsidRPr="00EE42AC">
        <w:rPr>
          <w:rFonts w:ascii="Times New Roman" w:hAnsi="Times New Roman"/>
          <w:sz w:val="28"/>
          <w:szCs w:val="28"/>
        </w:rPr>
        <w:t>2002. – № 3.–</w:t>
      </w:r>
      <w:r w:rsidRPr="00EE42AC">
        <w:rPr>
          <w:rFonts w:ascii="Times New Roman" w:hAnsi="Times New Roman"/>
          <w:sz w:val="28"/>
          <w:szCs w:val="28"/>
          <w:shd w:val="clear" w:color="auto" w:fill="FFFFFF"/>
        </w:rPr>
        <w:t xml:space="preserve"> С.13-20.</w:t>
      </w:r>
    </w:p>
    <w:p w:rsidR="005A1657" w:rsidRPr="00EE42AC" w:rsidRDefault="005A1657" w:rsidP="00407909">
      <w:pPr>
        <w:pStyle w:val="a5"/>
        <w:numPr>
          <w:ilvl w:val="0"/>
          <w:numId w:val="35"/>
        </w:numPr>
        <w:spacing w:line="360" w:lineRule="auto"/>
        <w:ind w:left="0" w:firstLine="851"/>
        <w:jc w:val="both"/>
        <w:rPr>
          <w:rFonts w:ascii="Times New Roman" w:hAnsi="Times New Roman"/>
          <w:sz w:val="28"/>
          <w:szCs w:val="28"/>
        </w:rPr>
      </w:pPr>
      <w:proofErr w:type="spellStart"/>
      <w:r w:rsidRPr="00EE42AC">
        <w:rPr>
          <w:rStyle w:val="spelle"/>
          <w:rFonts w:ascii="Times New Roman" w:hAnsi="Times New Roman"/>
          <w:bCs/>
          <w:sz w:val="28"/>
          <w:szCs w:val="28"/>
        </w:rPr>
        <w:t>Берлова</w:t>
      </w:r>
      <w:proofErr w:type="spellEnd"/>
      <w:r w:rsidRPr="00EE42AC">
        <w:rPr>
          <w:rStyle w:val="apple-converted-space"/>
          <w:rFonts w:ascii="Times New Roman" w:hAnsi="Times New Roman"/>
          <w:bCs/>
          <w:sz w:val="28"/>
          <w:szCs w:val="28"/>
        </w:rPr>
        <w:t> </w:t>
      </w:r>
      <w:r w:rsidRPr="00EE42AC">
        <w:rPr>
          <w:rFonts w:ascii="Times New Roman" w:hAnsi="Times New Roman"/>
          <w:bCs/>
          <w:sz w:val="28"/>
          <w:szCs w:val="28"/>
        </w:rPr>
        <w:t>О.А., Захаров В.П., Колесникова В.Б.,</w:t>
      </w:r>
      <w:r w:rsidRPr="00EE42AC">
        <w:rPr>
          <w:rStyle w:val="apple-converted-space"/>
          <w:rFonts w:ascii="Times New Roman" w:hAnsi="Times New Roman"/>
          <w:bCs/>
          <w:sz w:val="28"/>
          <w:szCs w:val="28"/>
        </w:rPr>
        <w:t> </w:t>
      </w:r>
      <w:proofErr w:type="spellStart"/>
      <w:r w:rsidRPr="00EE42AC">
        <w:rPr>
          <w:rStyle w:val="spelle"/>
          <w:rFonts w:ascii="Times New Roman" w:hAnsi="Times New Roman"/>
          <w:bCs/>
          <w:sz w:val="28"/>
          <w:szCs w:val="28"/>
        </w:rPr>
        <w:t>Кочинева</w:t>
      </w:r>
      <w:proofErr w:type="spellEnd"/>
      <w:r w:rsidRPr="00EE42AC">
        <w:rPr>
          <w:rStyle w:val="apple-converted-space"/>
          <w:rFonts w:ascii="Times New Roman" w:hAnsi="Times New Roman"/>
          <w:bCs/>
          <w:sz w:val="28"/>
          <w:szCs w:val="28"/>
        </w:rPr>
        <w:t> </w:t>
      </w:r>
      <w:r w:rsidRPr="00EE42AC">
        <w:rPr>
          <w:rFonts w:ascii="Times New Roman" w:hAnsi="Times New Roman"/>
          <w:bCs/>
          <w:sz w:val="28"/>
          <w:szCs w:val="28"/>
        </w:rPr>
        <w:t>А.Л.</w:t>
      </w:r>
      <w:r w:rsidRPr="00EE42AC">
        <w:rPr>
          <w:rStyle w:val="apple-converted-space"/>
          <w:rFonts w:ascii="Times New Roman" w:hAnsi="Times New Roman"/>
          <w:sz w:val="28"/>
          <w:szCs w:val="28"/>
        </w:rPr>
        <w:t> </w:t>
      </w:r>
      <w:r w:rsidRPr="00EE42AC">
        <w:rPr>
          <w:rFonts w:ascii="Times New Roman" w:hAnsi="Times New Roman"/>
          <w:sz w:val="28"/>
          <w:szCs w:val="28"/>
        </w:rPr>
        <w:t>Игра на информационном поле. Журналистика и PR для «зеленых». / Ред.-сост. –</w:t>
      </w:r>
      <w:r w:rsidRPr="00EE42AC">
        <w:rPr>
          <w:rStyle w:val="apple-converted-space"/>
          <w:rFonts w:ascii="Times New Roman" w:hAnsi="Times New Roman"/>
          <w:sz w:val="28"/>
          <w:szCs w:val="28"/>
        </w:rPr>
        <w:t> </w:t>
      </w:r>
      <w:proofErr w:type="spellStart"/>
      <w:r w:rsidRPr="00EE42AC">
        <w:rPr>
          <w:rStyle w:val="spelle"/>
          <w:rFonts w:ascii="Times New Roman" w:hAnsi="Times New Roman"/>
          <w:sz w:val="28"/>
          <w:szCs w:val="28"/>
        </w:rPr>
        <w:t>Берлова</w:t>
      </w:r>
      <w:proofErr w:type="spellEnd"/>
      <w:r w:rsidRPr="00EE42AC">
        <w:rPr>
          <w:rStyle w:val="apple-converted-space"/>
          <w:rFonts w:ascii="Times New Roman" w:hAnsi="Times New Roman"/>
          <w:sz w:val="28"/>
          <w:szCs w:val="28"/>
        </w:rPr>
        <w:t> </w:t>
      </w:r>
      <w:r w:rsidRPr="00EE42AC">
        <w:rPr>
          <w:rFonts w:ascii="Times New Roman" w:hAnsi="Times New Roman"/>
          <w:sz w:val="28"/>
          <w:szCs w:val="28"/>
        </w:rPr>
        <w:t>О.А. – М.: Изд-во</w:t>
      </w:r>
      <w:r w:rsidRPr="00EE42AC">
        <w:rPr>
          <w:rStyle w:val="apple-converted-space"/>
          <w:rFonts w:ascii="Times New Roman" w:hAnsi="Times New Roman"/>
          <w:sz w:val="28"/>
          <w:szCs w:val="28"/>
        </w:rPr>
        <w:t> </w:t>
      </w:r>
      <w:proofErr w:type="spellStart"/>
      <w:r w:rsidRPr="00EE42AC">
        <w:rPr>
          <w:rStyle w:val="spelle"/>
          <w:rFonts w:ascii="Times New Roman" w:hAnsi="Times New Roman"/>
          <w:sz w:val="28"/>
          <w:szCs w:val="28"/>
        </w:rPr>
        <w:t>МСоЭС</w:t>
      </w:r>
      <w:proofErr w:type="spellEnd"/>
      <w:r w:rsidRPr="00EE42AC">
        <w:rPr>
          <w:rFonts w:ascii="Times New Roman" w:hAnsi="Times New Roman"/>
          <w:sz w:val="28"/>
          <w:szCs w:val="28"/>
        </w:rPr>
        <w:t>, 2003.</w:t>
      </w:r>
      <w:r w:rsidRPr="00EE42AC">
        <w:rPr>
          <w:rFonts w:ascii="Times New Roman" w:hAnsi="Times New Roman"/>
          <w:sz w:val="28"/>
          <w:szCs w:val="28"/>
          <w:shd w:val="clear" w:color="auto" w:fill="FFFFFF"/>
        </w:rPr>
        <w:t xml:space="preserve"> С. 90</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sz w:val="28"/>
          <w:szCs w:val="28"/>
        </w:rPr>
      </w:pPr>
      <w:proofErr w:type="spellStart"/>
      <w:r w:rsidRPr="00EE42AC">
        <w:rPr>
          <w:rFonts w:ascii="Times New Roman" w:hAnsi="Times New Roman" w:cs="Times New Roman"/>
          <w:sz w:val="28"/>
          <w:szCs w:val="28"/>
        </w:rPr>
        <w:t>Бешкарев</w:t>
      </w:r>
      <w:proofErr w:type="spellEnd"/>
      <w:r w:rsidRPr="00EE42AC">
        <w:rPr>
          <w:rFonts w:ascii="Times New Roman" w:hAnsi="Times New Roman" w:cs="Times New Roman"/>
          <w:sz w:val="28"/>
          <w:szCs w:val="28"/>
        </w:rPr>
        <w:t xml:space="preserve"> А.А. //</w:t>
      </w:r>
      <w:proofErr w:type="spellStart"/>
      <w:r w:rsidRPr="00EE42AC">
        <w:rPr>
          <w:rFonts w:ascii="Times New Roman" w:hAnsi="Times New Roman" w:cs="Times New Roman"/>
          <w:sz w:val="28"/>
          <w:szCs w:val="28"/>
        </w:rPr>
        <w:t>Мультмедиа</w:t>
      </w:r>
      <w:proofErr w:type="spellEnd"/>
      <w:r w:rsidRPr="00EE42AC">
        <w:rPr>
          <w:rFonts w:ascii="Times New Roman" w:hAnsi="Times New Roman" w:cs="Times New Roman"/>
          <w:sz w:val="28"/>
          <w:szCs w:val="28"/>
        </w:rPr>
        <w:t xml:space="preserve"> в региональных сетевых СМИ (на примере республики Коми). – Сыктывкарский государственный университет им. Питирима Сорокина </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Бланк, И.А. Финансовая стратегия предприятия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xml:space="preserve">/ И.А. Бланк. – Киев: </w:t>
      </w:r>
      <w:proofErr w:type="spellStart"/>
      <w:r w:rsidRPr="00EE42AC">
        <w:rPr>
          <w:rFonts w:ascii="Times New Roman" w:hAnsi="Times New Roman"/>
          <w:sz w:val="28"/>
          <w:szCs w:val="28"/>
          <w:lang w:eastAsia="ru-RU"/>
        </w:rPr>
        <w:t>Эльга</w:t>
      </w:r>
      <w:proofErr w:type="spellEnd"/>
      <w:r w:rsidRPr="00EE42AC">
        <w:rPr>
          <w:rFonts w:ascii="Times New Roman" w:hAnsi="Times New Roman"/>
          <w:sz w:val="28"/>
          <w:szCs w:val="28"/>
          <w:lang w:eastAsia="ru-RU"/>
        </w:rPr>
        <w:t>, Ника-Центр, 2004. – 711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Бланк, И.А. Финансовый менеджмент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xml:space="preserve">/ И.А. Бланк. – Киев: </w:t>
      </w:r>
      <w:proofErr w:type="spellStart"/>
      <w:r w:rsidRPr="00EE42AC">
        <w:rPr>
          <w:rFonts w:ascii="Times New Roman" w:hAnsi="Times New Roman"/>
          <w:sz w:val="28"/>
          <w:szCs w:val="28"/>
          <w:lang w:eastAsia="ru-RU"/>
        </w:rPr>
        <w:t>Эльга</w:t>
      </w:r>
      <w:proofErr w:type="spellEnd"/>
      <w:r w:rsidRPr="00EE42AC">
        <w:rPr>
          <w:rFonts w:ascii="Times New Roman" w:hAnsi="Times New Roman"/>
          <w:sz w:val="28"/>
          <w:szCs w:val="28"/>
          <w:lang w:eastAsia="ru-RU"/>
        </w:rPr>
        <w:t>, Ника-Центр, 2004. – 527 с.</w:t>
      </w:r>
    </w:p>
    <w:p w:rsidR="00D719D3" w:rsidRPr="00EE42AC" w:rsidRDefault="00D719D3" w:rsidP="00407909">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EE42AC">
        <w:rPr>
          <w:rFonts w:ascii="Times New Roman" w:hAnsi="Times New Roman" w:cs="Times New Roman"/>
          <w:iCs/>
          <w:sz w:val="28"/>
          <w:szCs w:val="28"/>
          <w:shd w:val="clear" w:color="auto" w:fill="FFFFFF"/>
        </w:rPr>
        <w:t xml:space="preserve">Бланк, </w:t>
      </w:r>
      <w:proofErr w:type="spellStart"/>
      <w:r w:rsidRPr="00EE42AC">
        <w:rPr>
          <w:rFonts w:ascii="Times New Roman" w:hAnsi="Times New Roman" w:cs="Times New Roman"/>
          <w:iCs/>
          <w:sz w:val="28"/>
          <w:szCs w:val="28"/>
          <w:shd w:val="clear" w:color="auto" w:fill="FFFFFF"/>
        </w:rPr>
        <w:t>С.</w:t>
      </w:r>
      <w:r w:rsidRPr="00EE42AC">
        <w:rPr>
          <w:rFonts w:ascii="Times New Roman" w:hAnsi="Times New Roman" w:cs="Times New Roman"/>
          <w:sz w:val="28"/>
          <w:szCs w:val="28"/>
          <w:shd w:val="clear" w:color="auto" w:fill="FFFFFF"/>
        </w:rPr>
        <w:t>Четыре</w:t>
      </w:r>
      <w:proofErr w:type="spellEnd"/>
      <w:r w:rsidRPr="00EE42AC">
        <w:rPr>
          <w:rFonts w:ascii="Times New Roman" w:hAnsi="Times New Roman" w:cs="Times New Roman"/>
          <w:sz w:val="28"/>
          <w:szCs w:val="28"/>
          <w:shd w:val="clear" w:color="auto" w:fill="FFFFFF"/>
        </w:rPr>
        <w:t xml:space="preserve"> шага к озарению. Стратегии создания успешных </w:t>
      </w:r>
      <w:proofErr w:type="spellStart"/>
      <w:r w:rsidRPr="00EE42AC">
        <w:rPr>
          <w:rFonts w:ascii="Times New Roman" w:hAnsi="Times New Roman" w:cs="Times New Roman"/>
          <w:sz w:val="28"/>
          <w:szCs w:val="28"/>
          <w:shd w:val="clear" w:color="auto" w:fill="FFFFFF"/>
        </w:rPr>
        <w:t>стартапо</w:t>
      </w:r>
      <w:proofErr w:type="gramStart"/>
      <w:r w:rsidRPr="00EE42AC">
        <w:rPr>
          <w:rFonts w:ascii="Times New Roman" w:hAnsi="Times New Roman" w:cs="Times New Roman"/>
          <w:sz w:val="28"/>
          <w:szCs w:val="28"/>
          <w:shd w:val="clear" w:color="auto" w:fill="FFFFFF"/>
        </w:rPr>
        <w:t>в</w:t>
      </w:r>
      <w:proofErr w:type="spellEnd"/>
      <w:r w:rsidRPr="00EE42AC">
        <w:rPr>
          <w:rFonts w:ascii="Times New Roman" w:eastAsia="Times New Roman" w:hAnsi="Times New Roman" w:cs="Times New Roman"/>
          <w:sz w:val="28"/>
          <w:szCs w:val="28"/>
          <w:shd w:val="clear" w:color="auto" w:fill="FFFFFF"/>
        </w:rPr>
        <w:t>[</w:t>
      </w:r>
      <w:proofErr w:type="gramEnd"/>
      <w:r w:rsidRPr="00EE42AC">
        <w:rPr>
          <w:rFonts w:ascii="Times New Roman" w:eastAsia="Times New Roman" w:hAnsi="Times New Roman" w:cs="Times New Roman"/>
          <w:sz w:val="28"/>
          <w:szCs w:val="28"/>
          <w:shd w:val="clear" w:color="auto" w:fill="FFFFFF"/>
        </w:rPr>
        <w:t>Текст]</w:t>
      </w:r>
      <w:r w:rsidRPr="00EE42AC">
        <w:rPr>
          <w:rFonts w:ascii="Times New Roman" w:hAnsi="Times New Roman" w:cs="Times New Roman"/>
          <w:sz w:val="28"/>
          <w:szCs w:val="28"/>
          <w:shd w:val="clear" w:color="auto" w:fill="FFFFFF"/>
        </w:rPr>
        <w:t xml:space="preserve"> / Стив Бланк. – </w:t>
      </w:r>
      <w:r w:rsidRPr="00EE42AC">
        <w:rPr>
          <w:rFonts w:ascii="Times New Roman" w:hAnsi="Times New Roman" w:cs="Times New Roman"/>
          <w:sz w:val="28"/>
          <w:szCs w:val="28"/>
        </w:rPr>
        <w:t>М.</w:t>
      </w:r>
      <w:r w:rsidRPr="00EE42AC">
        <w:rPr>
          <w:rFonts w:ascii="Times New Roman" w:hAnsi="Times New Roman" w:cs="Times New Roman"/>
          <w:sz w:val="28"/>
          <w:szCs w:val="28"/>
          <w:shd w:val="clear" w:color="auto" w:fill="FFFFFF"/>
        </w:rPr>
        <w:t xml:space="preserve">: Альпина </w:t>
      </w:r>
      <w:proofErr w:type="spellStart"/>
      <w:r w:rsidRPr="00EE42AC">
        <w:rPr>
          <w:rFonts w:ascii="Times New Roman" w:hAnsi="Times New Roman" w:cs="Times New Roman"/>
          <w:sz w:val="28"/>
          <w:szCs w:val="28"/>
          <w:shd w:val="clear" w:color="auto" w:fill="FFFFFF"/>
        </w:rPr>
        <w:t>Паблишер</w:t>
      </w:r>
      <w:proofErr w:type="spellEnd"/>
      <w:r w:rsidRPr="00EE42AC">
        <w:rPr>
          <w:rFonts w:ascii="Times New Roman" w:hAnsi="Times New Roman" w:cs="Times New Roman"/>
          <w:sz w:val="28"/>
          <w:szCs w:val="28"/>
          <w:shd w:val="clear" w:color="auto" w:fill="FFFFFF"/>
        </w:rPr>
        <w:t>, 2014. – 368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proofErr w:type="spellStart"/>
      <w:r w:rsidRPr="00EE42AC">
        <w:rPr>
          <w:rFonts w:ascii="Times New Roman" w:hAnsi="Times New Roman"/>
          <w:sz w:val="28"/>
          <w:szCs w:val="28"/>
          <w:lang w:eastAsia="ru-RU"/>
        </w:rPr>
        <w:t>Бригхем</w:t>
      </w:r>
      <w:proofErr w:type="spellEnd"/>
      <w:r w:rsidRPr="00EE42AC">
        <w:rPr>
          <w:rFonts w:ascii="Times New Roman" w:hAnsi="Times New Roman"/>
          <w:sz w:val="28"/>
          <w:szCs w:val="28"/>
          <w:lang w:eastAsia="ru-RU"/>
        </w:rPr>
        <w:t xml:space="preserve">, Ю. Финансовый менеджмент: полный курс в 2 т.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xml:space="preserve">/ Ю. </w:t>
      </w:r>
      <w:proofErr w:type="spellStart"/>
      <w:r w:rsidRPr="00EE42AC">
        <w:rPr>
          <w:rFonts w:ascii="Times New Roman" w:hAnsi="Times New Roman"/>
          <w:sz w:val="28"/>
          <w:szCs w:val="28"/>
          <w:lang w:eastAsia="ru-RU"/>
        </w:rPr>
        <w:t>Бригхем</w:t>
      </w:r>
      <w:proofErr w:type="spellEnd"/>
      <w:r w:rsidRPr="00EE42AC">
        <w:rPr>
          <w:rFonts w:ascii="Times New Roman" w:hAnsi="Times New Roman"/>
          <w:sz w:val="28"/>
          <w:szCs w:val="28"/>
          <w:lang w:eastAsia="ru-RU"/>
        </w:rPr>
        <w:t xml:space="preserve">, Л. </w:t>
      </w:r>
      <w:proofErr w:type="spellStart"/>
      <w:r w:rsidRPr="00EE42AC">
        <w:rPr>
          <w:rFonts w:ascii="Times New Roman" w:hAnsi="Times New Roman"/>
          <w:sz w:val="28"/>
          <w:szCs w:val="28"/>
          <w:lang w:eastAsia="ru-RU"/>
        </w:rPr>
        <w:t>Гапенски</w:t>
      </w:r>
      <w:proofErr w:type="spellEnd"/>
      <w:r w:rsidRPr="00EE42AC">
        <w:rPr>
          <w:rFonts w:ascii="Times New Roman" w:hAnsi="Times New Roman"/>
          <w:sz w:val="28"/>
          <w:szCs w:val="28"/>
          <w:lang w:eastAsia="ru-RU"/>
        </w:rPr>
        <w:t>; по ред. В.В. Ковалева</w:t>
      </w:r>
      <w:r w:rsidRPr="00EE42AC">
        <w:rPr>
          <w:rFonts w:ascii="Times New Roman" w:hAnsi="Times New Roman"/>
          <w:sz w:val="28"/>
          <w:szCs w:val="28"/>
          <w:shd w:val="clear" w:color="auto" w:fill="FFFFFF"/>
        </w:rPr>
        <w:t>: [пер. с англ.]</w:t>
      </w:r>
      <w:r w:rsidRPr="00EE42AC">
        <w:rPr>
          <w:rFonts w:ascii="Times New Roman" w:hAnsi="Times New Roman"/>
          <w:sz w:val="28"/>
          <w:szCs w:val="28"/>
          <w:lang w:eastAsia="ru-RU"/>
        </w:rPr>
        <w:t>. – СПб</w:t>
      </w:r>
      <w:proofErr w:type="gramStart"/>
      <w:r w:rsidRPr="00EE42AC">
        <w:rPr>
          <w:rFonts w:ascii="Times New Roman" w:hAnsi="Times New Roman"/>
          <w:sz w:val="28"/>
          <w:szCs w:val="28"/>
          <w:lang w:eastAsia="ru-RU"/>
        </w:rPr>
        <w:t xml:space="preserve">.: </w:t>
      </w:r>
      <w:proofErr w:type="gramEnd"/>
      <w:r w:rsidRPr="00EE42AC">
        <w:rPr>
          <w:rFonts w:ascii="Times New Roman" w:hAnsi="Times New Roman"/>
          <w:sz w:val="28"/>
          <w:szCs w:val="28"/>
          <w:lang w:eastAsia="ru-RU"/>
        </w:rPr>
        <w:t>Экономическая школа, 2001. – Т.1. – 959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gramStart"/>
      <w:r w:rsidRPr="00EE42AC">
        <w:rPr>
          <w:rFonts w:ascii="Times New Roman" w:hAnsi="Times New Roman"/>
          <w:sz w:val="28"/>
          <w:szCs w:val="28"/>
          <w:lang w:eastAsia="ru-RU"/>
        </w:rPr>
        <w:lastRenderedPageBreak/>
        <w:t xml:space="preserve">Ван </w:t>
      </w:r>
      <w:proofErr w:type="spellStart"/>
      <w:r w:rsidRPr="00EE42AC">
        <w:rPr>
          <w:rFonts w:ascii="Times New Roman" w:hAnsi="Times New Roman"/>
          <w:sz w:val="28"/>
          <w:szCs w:val="28"/>
          <w:lang w:eastAsia="ru-RU"/>
        </w:rPr>
        <w:t>Хорн</w:t>
      </w:r>
      <w:proofErr w:type="spellEnd"/>
      <w:r w:rsidRPr="00EE42AC">
        <w:rPr>
          <w:rFonts w:ascii="Times New Roman" w:hAnsi="Times New Roman"/>
          <w:sz w:val="28"/>
          <w:szCs w:val="28"/>
          <w:lang w:eastAsia="ru-RU"/>
        </w:rPr>
        <w:t>, Дж. К. Основы финансового менеджмента</w:t>
      </w:r>
      <w:r w:rsidRPr="00EE42AC">
        <w:rPr>
          <w:rFonts w:ascii="Times New Roman" w:hAnsi="Times New Roman"/>
          <w:sz w:val="28"/>
          <w:szCs w:val="28"/>
          <w:shd w:val="clear" w:color="auto" w:fill="FFFFFF"/>
        </w:rPr>
        <w:t xml:space="preserve">: [пер. с англ.] [Текст] </w:t>
      </w:r>
      <w:r w:rsidRPr="00EE42AC">
        <w:rPr>
          <w:rFonts w:ascii="Times New Roman" w:hAnsi="Times New Roman"/>
          <w:sz w:val="28"/>
          <w:szCs w:val="28"/>
          <w:lang w:eastAsia="ru-RU"/>
        </w:rPr>
        <w:t xml:space="preserve">/ Дж. К. Ван </w:t>
      </w:r>
      <w:proofErr w:type="spellStart"/>
      <w:r w:rsidRPr="00EE42AC">
        <w:rPr>
          <w:rFonts w:ascii="Times New Roman" w:hAnsi="Times New Roman"/>
          <w:sz w:val="28"/>
          <w:szCs w:val="28"/>
          <w:lang w:eastAsia="ru-RU"/>
        </w:rPr>
        <w:t>Хорн</w:t>
      </w:r>
      <w:proofErr w:type="spellEnd"/>
      <w:r w:rsidRPr="00EE42AC">
        <w:rPr>
          <w:rFonts w:ascii="Times New Roman" w:hAnsi="Times New Roman"/>
          <w:sz w:val="28"/>
          <w:szCs w:val="28"/>
          <w:lang w:eastAsia="ru-RU"/>
        </w:rPr>
        <w:t xml:space="preserve">, Дж. М. </w:t>
      </w:r>
      <w:proofErr w:type="spellStart"/>
      <w:r w:rsidRPr="00EE42AC">
        <w:rPr>
          <w:rFonts w:ascii="Times New Roman" w:hAnsi="Times New Roman"/>
          <w:sz w:val="28"/>
          <w:szCs w:val="28"/>
          <w:lang w:eastAsia="ru-RU"/>
        </w:rPr>
        <w:t>Вахович</w:t>
      </w:r>
      <w:proofErr w:type="spellEnd"/>
      <w:r w:rsidRPr="00EE42AC">
        <w:rPr>
          <w:rFonts w:ascii="Times New Roman" w:hAnsi="Times New Roman"/>
          <w:sz w:val="28"/>
          <w:szCs w:val="28"/>
          <w:lang w:eastAsia="ru-RU"/>
        </w:rPr>
        <w:t>.</w:t>
      </w:r>
      <w:proofErr w:type="gramEnd"/>
      <w:r w:rsidRPr="00EE42AC">
        <w:rPr>
          <w:rFonts w:ascii="Times New Roman" w:hAnsi="Times New Roman"/>
          <w:sz w:val="28"/>
          <w:szCs w:val="28"/>
          <w:lang w:eastAsia="ru-RU"/>
        </w:rPr>
        <w:t xml:space="preserve">– </w:t>
      </w:r>
      <w:r w:rsidRPr="00EE42AC">
        <w:rPr>
          <w:rFonts w:ascii="Times New Roman" w:hAnsi="Times New Roman"/>
          <w:sz w:val="28"/>
          <w:szCs w:val="28"/>
        </w:rPr>
        <w:t>М.</w:t>
      </w:r>
      <w:r w:rsidRPr="00EE42AC">
        <w:rPr>
          <w:rFonts w:ascii="Times New Roman" w:hAnsi="Times New Roman"/>
          <w:sz w:val="28"/>
          <w:szCs w:val="28"/>
          <w:lang w:eastAsia="ru-RU"/>
        </w:rPr>
        <w:t>: Вильямс, 2001. – 988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Варийчук</w:t>
      </w:r>
      <w:proofErr w:type="spellEnd"/>
      <w:r w:rsidRPr="00EE42AC">
        <w:rPr>
          <w:rFonts w:ascii="Times New Roman" w:hAnsi="Times New Roman"/>
          <w:sz w:val="28"/>
          <w:szCs w:val="28"/>
        </w:rPr>
        <w:t xml:space="preserve">, А.В. </w:t>
      </w:r>
      <w:proofErr w:type="gramStart"/>
      <w:r w:rsidRPr="00EE42AC">
        <w:rPr>
          <w:rFonts w:ascii="Times New Roman" w:hAnsi="Times New Roman"/>
          <w:sz w:val="28"/>
          <w:szCs w:val="28"/>
        </w:rPr>
        <w:t>Методические подходы</w:t>
      </w:r>
      <w:proofErr w:type="gramEnd"/>
      <w:r w:rsidRPr="00EE42AC">
        <w:rPr>
          <w:rFonts w:ascii="Times New Roman" w:hAnsi="Times New Roman"/>
          <w:sz w:val="28"/>
          <w:szCs w:val="28"/>
        </w:rPr>
        <w:t xml:space="preserve"> к формированию финансовой стратегии предприятия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А.В. </w:t>
      </w:r>
      <w:proofErr w:type="spellStart"/>
      <w:r w:rsidRPr="00EE42AC">
        <w:rPr>
          <w:rFonts w:ascii="Times New Roman" w:hAnsi="Times New Roman"/>
          <w:sz w:val="28"/>
          <w:szCs w:val="28"/>
        </w:rPr>
        <w:t>Варийчук</w:t>
      </w:r>
      <w:proofErr w:type="spellEnd"/>
      <w:r w:rsidRPr="00EE42AC">
        <w:rPr>
          <w:rFonts w:ascii="Times New Roman" w:hAnsi="Times New Roman"/>
          <w:sz w:val="28"/>
          <w:szCs w:val="28"/>
        </w:rPr>
        <w:t xml:space="preserve">, Т.И. </w:t>
      </w:r>
      <w:proofErr w:type="spellStart"/>
      <w:r w:rsidRPr="00EE42AC">
        <w:rPr>
          <w:rFonts w:ascii="Times New Roman" w:hAnsi="Times New Roman"/>
          <w:sz w:val="28"/>
          <w:szCs w:val="28"/>
        </w:rPr>
        <w:t>Окраинец</w:t>
      </w:r>
      <w:proofErr w:type="spellEnd"/>
      <w:r w:rsidRPr="00EE42AC">
        <w:rPr>
          <w:rFonts w:ascii="Times New Roman" w:hAnsi="Times New Roman"/>
          <w:sz w:val="28"/>
          <w:szCs w:val="28"/>
        </w:rPr>
        <w:t xml:space="preserve"> // Научный вестник Московского государственного горного университета. – 2014. – № 2. – С. 24–31.</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Вартанова</w:t>
      </w:r>
      <w:proofErr w:type="spellEnd"/>
      <w:r w:rsidRPr="00EE42AC">
        <w:rPr>
          <w:rFonts w:ascii="Times New Roman" w:hAnsi="Times New Roman"/>
          <w:sz w:val="28"/>
          <w:szCs w:val="28"/>
        </w:rPr>
        <w:t xml:space="preserve">, Е.Л. </w:t>
      </w:r>
      <w:proofErr w:type="spellStart"/>
      <w:r w:rsidRPr="00EE42AC">
        <w:rPr>
          <w:rFonts w:ascii="Times New Roman" w:hAnsi="Times New Roman"/>
          <w:sz w:val="28"/>
          <w:szCs w:val="28"/>
        </w:rPr>
        <w:t>Медиаэкономика</w:t>
      </w:r>
      <w:proofErr w:type="spellEnd"/>
      <w:r w:rsidRPr="00EE42AC">
        <w:rPr>
          <w:rFonts w:ascii="Times New Roman" w:hAnsi="Times New Roman"/>
          <w:sz w:val="28"/>
          <w:szCs w:val="28"/>
        </w:rPr>
        <w:t xml:space="preserve"> зарубежных стран</w:t>
      </w:r>
      <w:r w:rsidRPr="00EE42AC">
        <w:rPr>
          <w:rFonts w:ascii="Times New Roman" w:hAnsi="Times New Roman"/>
          <w:sz w:val="28"/>
          <w:szCs w:val="28"/>
          <w:lang w:eastAsia="ru-RU"/>
        </w:rPr>
        <w:t xml:space="preserve">: Учеб. </w:t>
      </w:r>
      <w:r w:rsidR="005E431E" w:rsidRPr="00EE42AC">
        <w:rPr>
          <w:rFonts w:ascii="Times New Roman" w:hAnsi="Times New Roman"/>
          <w:sz w:val="28"/>
          <w:szCs w:val="28"/>
          <w:lang w:eastAsia="ru-RU"/>
        </w:rPr>
        <w:t>П</w:t>
      </w:r>
      <w:r w:rsidRPr="00EE42AC">
        <w:rPr>
          <w:rFonts w:ascii="Times New Roman" w:hAnsi="Times New Roman"/>
          <w:sz w:val="28"/>
          <w:szCs w:val="28"/>
          <w:lang w:eastAsia="ru-RU"/>
        </w:rPr>
        <w:t>особие</w:t>
      </w:r>
      <w:r w:rsidR="005E431E" w:rsidRPr="00EE42AC">
        <w:rPr>
          <w:rFonts w:ascii="Times New Roman" w:hAnsi="Times New Roman"/>
          <w:sz w:val="28"/>
          <w:szCs w:val="28"/>
          <w:lang w:eastAsia="ru-RU"/>
        </w:rPr>
        <w:t xml:space="preserve">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Е.Л. </w:t>
      </w:r>
      <w:proofErr w:type="spellStart"/>
      <w:r w:rsidRPr="00EE42AC">
        <w:rPr>
          <w:rFonts w:ascii="Times New Roman" w:hAnsi="Times New Roman"/>
          <w:sz w:val="28"/>
          <w:szCs w:val="28"/>
        </w:rPr>
        <w:t>Вартанова</w:t>
      </w:r>
      <w:proofErr w:type="spellEnd"/>
      <w:r w:rsidRPr="00EE42AC">
        <w:rPr>
          <w:rFonts w:ascii="Times New Roman" w:hAnsi="Times New Roman"/>
          <w:sz w:val="28"/>
          <w:szCs w:val="28"/>
        </w:rPr>
        <w:t>. – М.: Аспект Пресс, 2003. – 335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bdr w:val="none" w:sz="0" w:space="0" w:color="auto" w:frame="1"/>
          <w:lang w:eastAsia="ru-RU"/>
        </w:rPr>
        <w:t>Власова, К.Э. Финансовая стратегия: теоретические основы и методики разработки</w:t>
      </w:r>
      <w:r w:rsidR="005E431E" w:rsidRPr="00EE42AC">
        <w:rPr>
          <w:rFonts w:ascii="Times New Roman" w:hAnsi="Times New Roman"/>
          <w:sz w:val="28"/>
          <w:szCs w:val="28"/>
          <w:bdr w:val="none" w:sz="0" w:space="0" w:color="auto" w:frame="1"/>
          <w:lang w:eastAsia="ru-RU"/>
        </w:rPr>
        <w:t xml:space="preserve">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bdr w:val="none" w:sz="0" w:space="0" w:color="auto" w:frame="1"/>
          <w:lang w:eastAsia="ru-RU"/>
        </w:rPr>
        <w:t xml:space="preserve">/ К.Э. Власова, Е.В. </w:t>
      </w:r>
      <w:proofErr w:type="spellStart"/>
      <w:r w:rsidRPr="00EE42AC">
        <w:rPr>
          <w:rFonts w:ascii="Times New Roman" w:hAnsi="Times New Roman"/>
          <w:sz w:val="28"/>
          <w:szCs w:val="28"/>
          <w:bdr w:val="none" w:sz="0" w:space="0" w:color="auto" w:frame="1"/>
          <w:lang w:eastAsia="ru-RU"/>
        </w:rPr>
        <w:t>Кырова</w:t>
      </w:r>
      <w:proofErr w:type="spellEnd"/>
      <w:r w:rsidRPr="00EE42AC">
        <w:rPr>
          <w:rFonts w:ascii="Times New Roman" w:hAnsi="Times New Roman"/>
          <w:sz w:val="28"/>
          <w:szCs w:val="28"/>
          <w:bdr w:val="none" w:sz="0" w:space="0" w:color="auto" w:frame="1"/>
          <w:lang w:eastAsia="ru-RU"/>
        </w:rPr>
        <w:t xml:space="preserve">  // Практические аспекты современного менеджмента: сб. ст. по матер. </w:t>
      </w:r>
      <w:proofErr w:type="spellStart"/>
      <w:r w:rsidRPr="00EE42AC">
        <w:rPr>
          <w:rFonts w:ascii="Times New Roman" w:hAnsi="Times New Roman"/>
          <w:sz w:val="28"/>
          <w:szCs w:val="28"/>
          <w:bdr w:val="none" w:sz="0" w:space="0" w:color="auto" w:frame="1"/>
          <w:lang w:eastAsia="ru-RU"/>
        </w:rPr>
        <w:t>междунар</w:t>
      </w:r>
      <w:proofErr w:type="spellEnd"/>
      <w:r w:rsidRPr="00EE42AC">
        <w:rPr>
          <w:rFonts w:ascii="Times New Roman" w:hAnsi="Times New Roman"/>
          <w:sz w:val="28"/>
          <w:szCs w:val="28"/>
          <w:bdr w:val="none" w:sz="0" w:space="0" w:color="auto" w:frame="1"/>
          <w:lang w:eastAsia="ru-RU"/>
        </w:rPr>
        <w:t>. науч</w:t>
      </w:r>
      <w:proofErr w:type="gramStart"/>
      <w:r w:rsidRPr="00EE42AC">
        <w:rPr>
          <w:rFonts w:ascii="Times New Roman" w:hAnsi="Times New Roman"/>
          <w:sz w:val="28"/>
          <w:szCs w:val="28"/>
          <w:bdr w:val="none" w:sz="0" w:space="0" w:color="auto" w:frame="1"/>
          <w:lang w:eastAsia="ru-RU"/>
        </w:rPr>
        <w:t>.-</w:t>
      </w:r>
      <w:proofErr w:type="spellStart"/>
      <w:proofErr w:type="gramEnd"/>
      <w:r w:rsidRPr="00EE42AC">
        <w:rPr>
          <w:rFonts w:ascii="Times New Roman" w:hAnsi="Times New Roman"/>
          <w:sz w:val="28"/>
          <w:szCs w:val="28"/>
          <w:bdr w:val="none" w:sz="0" w:space="0" w:color="auto" w:frame="1"/>
          <w:lang w:eastAsia="ru-RU"/>
        </w:rPr>
        <w:t>практ</w:t>
      </w:r>
      <w:proofErr w:type="spellEnd"/>
      <w:r w:rsidRPr="00EE42AC">
        <w:rPr>
          <w:rFonts w:ascii="Times New Roman" w:hAnsi="Times New Roman"/>
          <w:sz w:val="28"/>
          <w:szCs w:val="28"/>
          <w:bdr w:val="none" w:sz="0" w:space="0" w:color="auto" w:frame="1"/>
          <w:lang w:eastAsia="ru-RU"/>
        </w:rPr>
        <w:t xml:space="preserve">. </w:t>
      </w:r>
      <w:proofErr w:type="spellStart"/>
      <w:r w:rsidRPr="00EE42AC">
        <w:rPr>
          <w:rFonts w:ascii="Times New Roman" w:hAnsi="Times New Roman"/>
          <w:sz w:val="28"/>
          <w:szCs w:val="28"/>
          <w:bdr w:val="none" w:sz="0" w:space="0" w:color="auto" w:frame="1"/>
          <w:lang w:eastAsia="ru-RU"/>
        </w:rPr>
        <w:t>конф</w:t>
      </w:r>
      <w:proofErr w:type="spellEnd"/>
      <w:r w:rsidRPr="00EE42AC">
        <w:rPr>
          <w:rFonts w:ascii="Times New Roman" w:hAnsi="Times New Roman"/>
          <w:sz w:val="28"/>
          <w:szCs w:val="28"/>
          <w:bdr w:val="none" w:sz="0" w:space="0" w:color="auto" w:frame="1"/>
          <w:lang w:eastAsia="ru-RU"/>
        </w:rPr>
        <w:t xml:space="preserve">. – Новосибирск: </w:t>
      </w:r>
      <w:proofErr w:type="spellStart"/>
      <w:r w:rsidRPr="00EE42AC">
        <w:rPr>
          <w:rFonts w:ascii="Times New Roman" w:hAnsi="Times New Roman"/>
          <w:sz w:val="28"/>
          <w:szCs w:val="28"/>
          <w:bdr w:val="none" w:sz="0" w:space="0" w:color="auto" w:frame="1"/>
          <w:lang w:eastAsia="ru-RU"/>
        </w:rPr>
        <w:t>СибАК</w:t>
      </w:r>
      <w:proofErr w:type="spellEnd"/>
      <w:r w:rsidRPr="00EE42AC">
        <w:rPr>
          <w:rFonts w:ascii="Times New Roman" w:hAnsi="Times New Roman"/>
          <w:sz w:val="28"/>
          <w:szCs w:val="28"/>
          <w:bdr w:val="none" w:sz="0" w:space="0" w:color="auto" w:frame="1"/>
          <w:lang w:eastAsia="ru-RU"/>
        </w:rPr>
        <w:t>, 2010. – № 1А. – С. 452-467.</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Воробьев, А.В. Анализ подхода к разработке финансовой стратегии предприятия, базирующегося на общей управленческой парадигме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А.В. Воробьев </w:t>
      </w:r>
      <w:r w:rsidRPr="00EE42AC">
        <w:rPr>
          <w:rFonts w:ascii="Times New Roman" w:hAnsi="Times New Roman"/>
          <w:sz w:val="28"/>
          <w:szCs w:val="28"/>
          <w:shd w:val="clear" w:color="auto" w:fill="FFFFFF"/>
        </w:rPr>
        <w:t>//</w:t>
      </w:r>
      <w:r w:rsidRPr="00EE42AC">
        <w:rPr>
          <w:rStyle w:val="apple-converted-space"/>
          <w:rFonts w:ascii="Times New Roman" w:hAnsi="Times New Roman"/>
          <w:sz w:val="28"/>
          <w:szCs w:val="28"/>
          <w:shd w:val="clear" w:color="auto" w:fill="FFFFFF"/>
        </w:rPr>
        <w:t> </w:t>
      </w:r>
      <w:r w:rsidRPr="00EE42AC">
        <w:rPr>
          <w:rFonts w:ascii="Times New Roman" w:hAnsi="Times New Roman"/>
          <w:sz w:val="28"/>
          <w:szCs w:val="28"/>
          <w:shd w:val="clear" w:color="auto" w:fill="FFFFFF"/>
        </w:rPr>
        <w:t>Современные технологии управления, 2013.  –</w:t>
      </w:r>
      <w:r w:rsidRPr="00EE42AC">
        <w:rPr>
          <w:rStyle w:val="apple-converted-space"/>
          <w:rFonts w:ascii="Times New Roman" w:hAnsi="Times New Roman"/>
          <w:sz w:val="28"/>
          <w:szCs w:val="28"/>
          <w:shd w:val="clear" w:color="auto" w:fill="FFFFFF"/>
        </w:rPr>
        <w:t> </w:t>
      </w:r>
      <w:r w:rsidRPr="00EE42AC">
        <w:rPr>
          <w:rFonts w:ascii="Times New Roman" w:hAnsi="Times New Roman"/>
          <w:sz w:val="28"/>
          <w:szCs w:val="28"/>
          <w:shd w:val="clear" w:color="auto" w:fill="FFFFFF"/>
        </w:rPr>
        <w:t xml:space="preserve">№12 (36). – С. 15-21. </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Гениберг</w:t>
      </w:r>
      <w:proofErr w:type="spellEnd"/>
      <w:r w:rsidRPr="00EE42AC">
        <w:rPr>
          <w:rFonts w:ascii="Times New Roman" w:hAnsi="Times New Roman"/>
          <w:sz w:val="28"/>
          <w:szCs w:val="28"/>
        </w:rPr>
        <w:t xml:space="preserve">, Т.В. Сущность и методические основы разработки финансовой стратегии фирмы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Т.В. </w:t>
      </w:r>
      <w:proofErr w:type="spellStart"/>
      <w:r w:rsidRPr="00EE42AC">
        <w:rPr>
          <w:rFonts w:ascii="Times New Roman" w:hAnsi="Times New Roman"/>
          <w:sz w:val="28"/>
          <w:szCs w:val="28"/>
        </w:rPr>
        <w:t>Гениберг</w:t>
      </w:r>
      <w:proofErr w:type="spellEnd"/>
      <w:r w:rsidRPr="00EE42AC">
        <w:rPr>
          <w:rFonts w:ascii="Times New Roman" w:hAnsi="Times New Roman"/>
          <w:sz w:val="28"/>
          <w:szCs w:val="28"/>
        </w:rPr>
        <w:t xml:space="preserve">, Н.А. Иванова, О.В. Полякова // Научные записки, 2009. – №4. – С. 41-61.  </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Гранди, Т. Финансовая стратегия бизнеса</w:t>
      </w:r>
      <w:r w:rsidRPr="00EE42AC">
        <w:rPr>
          <w:rFonts w:ascii="Times New Roman" w:hAnsi="Times New Roman"/>
          <w:sz w:val="28"/>
          <w:szCs w:val="28"/>
          <w:shd w:val="clear" w:color="auto" w:fill="FFFFFF"/>
        </w:rPr>
        <w:t xml:space="preserve">: [пер. с англ.] [Текст] </w:t>
      </w:r>
      <w:r w:rsidRPr="00EE42AC">
        <w:rPr>
          <w:rFonts w:ascii="Times New Roman" w:hAnsi="Times New Roman"/>
          <w:sz w:val="28"/>
          <w:szCs w:val="28"/>
        </w:rPr>
        <w:t xml:space="preserve">/ Т. Гранди, К. </w:t>
      </w:r>
      <w:proofErr w:type="spellStart"/>
      <w:r w:rsidRPr="00EE42AC">
        <w:rPr>
          <w:rFonts w:ascii="Times New Roman" w:hAnsi="Times New Roman"/>
          <w:sz w:val="28"/>
          <w:szCs w:val="28"/>
        </w:rPr>
        <w:t>Ворд</w:t>
      </w:r>
      <w:proofErr w:type="spellEnd"/>
      <w:r w:rsidRPr="00EE42AC">
        <w:rPr>
          <w:rFonts w:ascii="Times New Roman" w:hAnsi="Times New Roman"/>
          <w:sz w:val="28"/>
          <w:szCs w:val="28"/>
        </w:rPr>
        <w:t>. – М.: Знание, 1996. – 241 с.</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Гуревич  С.М.  «Экономика отечественных СМИ»</w:t>
      </w:r>
      <w:r w:rsidR="005E431E" w:rsidRPr="00EE42AC">
        <w:rPr>
          <w:rFonts w:ascii="Times New Roman" w:hAnsi="Times New Roman" w:cs="Times New Roman"/>
          <w:sz w:val="28"/>
          <w:szCs w:val="28"/>
          <w:shd w:val="clear" w:color="auto" w:fill="FFFFFF"/>
        </w:rPr>
        <w:t xml:space="preserve">: Учебное пособие для вузов [Текст] / </w:t>
      </w:r>
      <w:r w:rsidR="005E431E" w:rsidRPr="00EE42AC">
        <w:rPr>
          <w:rFonts w:ascii="Times New Roman" w:hAnsi="Times New Roman" w:cs="Times New Roman"/>
          <w:sz w:val="28"/>
          <w:szCs w:val="28"/>
          <w:shd w:val="clear" w:color="auto" w:fill="FFFFFF"/>
          <w:lang w:val="en-US"/>
        </w:rPr>
        <w:t>C</w:t>
      </w:r>
      <w:r w:rsidR="005E431E" w:rsidRPr="00EE42AC">
        <w:rPr>
          <w:rFonts w:ascii="Times New Roman" w:hAnsi="Times New Roman" w:cs="Times New Roman"/>
          <w:sz w:val="28"/>
          <w:szCs w:val="28"/>
          <w:shd w:val="clear" w:color="auto" w:fill="FFFFFF"/>
        </w:rPr>
        <w:t xml:space="preserve">.М. Гуревич – </w:t>
      </w:r>
      <w:r w:rsidR="00F5550C" w:rsidRPr="00EE42AC">
        <w:rPr>
          <w:rFonts w:ascii="Times New Roman" w:hAnsi="Times New Roman" w:cs="Times New Roman"/>
          <w:sz w:val="28"/>
          <w:szCs w:val="28"/>
          <w:shd w:val="clear" w:color="auto" w:fill="FFFFFF"/>
        </w:rPr>
        <w:t xml:space="preserve"> М.: Аспект Пресс, 2004. – 288 </w:t>
      </w:r>
      <w:r w:rsidR="00F5550C" w:rsidRPr="00EE42AC">
        <w:rPr>
          <w:rFonts w:ascii="Times New Roman" w:hAnsi="Times New Roman" w:cs="Times New Roman"/>
          <w:sz w:val="28"/>
          <w:szCs w:val="28"/>
          <w:shd w:val="clear" w:color="auto" w:fill="FFFFFF"/>
          <w:lang w:val="en-US"/>
        </w:rPr>
        <w:t>c</w:t>
      </w:r>
      <w:r w:rsidR="00F5550C" w:rsidRPr="00EE42AC">
        <w:rPr>
          <w:rFonts w:ascii="Times New Roman" w:hAnsi="Times New Roman" w:cs="Times New Roman"/>
          <w:sz w:val="28"/>
          <w:szCs w:val="28"/>
          <w:shd w:val="clear" w:color="auto" w:fill="FFFFFF"/>
        </w:rPr>
        <w:t>.</w:t>
      </w:r>
    </w:p>
    <w:p w:rsidR="005A1657" w:rsidRPr="00EE42AC" w:rsidRDefault="005A1657" w:rsidP="00F83044">
      <w:pPr>
        <w:pStyle w:val="a3"/>
        <w:numPr>
          <w:ilvl w:val="0"/>
          <w:numId w:val="3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Давыдов, И.А.</w:t>
      </w:r>
      <w:r w:rsidR="00721506" w:rsidRPr="00EE42AC">
        <w:rPr>
          <w:rFonts w:ascii="Times New Roman" w:hAnsi="Times New Roman" w:cs="Times New Roman"/>
          <w:sz w:val="28"/>
          <w:szCs w:val="28"/>
        </w:rPr>
        <w:t xml:space="preserve"> </w:t>
      </w:r>
      <w:r w:rsidRPr="00EE42AC">
        <w:rPr>
          <w:rFonts w:ascii="Times New Roman" w:hAnsi="Times New Roman" w:cs="Times New Roman"/>
          <w:sz w:val="28"/>
          <w:szCs w:val="28"/>
        </w:rPr>
        <w:t>«</w:t>
      </w:r>
      <w:proofErr w:type="spellStart"/>
      <w:r w:rsidRPr="00EE42AC">
        <w:rPr>
          <w:rFonts w:ascii="Times New Roman" w:hAnsi="Times New Roman" w:cs="Times New Roman"/>
          <w:sz w:val="28"/>
          <w:szCs w:val="28"/>
        </w:rPr>
        <w:t>Массмедиа</w:t>
      </w:r>
      <w:proofErr w:type="spellEnd"/>
      <w:r w:rsidRPr="00EE42AC">
        <w:rPr>
          <w:rFonts w:ascii="Times New Roman" w:hAnsi="Times New Roman" w:cs="Times New Roman"/>
          <w:sz w:val="28"/>
          <w:szCs w:val="28"/>
        </w:rPr>
        <w:t xml:space="preserve"> российского </w:t>
      </w:r>
      <w:r w:rsidRPr="00EE42AC">
        <w:rPr>
          <w:rStyle w:val="spelle"/>
          <w:rFonts w:ascii="Times New Roman" w:hAnsi="Times New Roman" w:cs="Times New Roman"/>
          <w:sz w:val="28"/>
          <w:szCs w:val="28"/>
        </w:rPr>
        <w:t>интернета</w:t>
      </w:r>
      <w:r w:rsidRPr="00EE42AC">
        <w:rPr>
          <w:rFonts w:ascii="Times New Roman" w:hAnsi="Times New Roman" w:cs="Times New Roman"/>
          <w:sz w:val="28"/>
          <w:szCs w:val="28"/>
        </w:rPr>
        <w:t>. Основные тенденции развития и анализ текущей ситуации»</w:t>
      </w:r>
      <w:r w:rsidR="00F83044" w:rsidRPr="00EE42AC">
        <w:rPr>
          <w:rFonts w:ascii="Times New Roman" w:hAnsi="Times New Roman" w:cs="Times New Roman"/>
          <w:sz w:val="28"/>
          <w:szCs w:val="28"/>
        </w:rPr>
        <w:t>. – URL: http://www.russ.ru/politics/20000928_ davydov.html</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Давыдова, Л.В. Выбор финансовой стратегии предприятия на основе факторного анализа финансовой среды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Л.В. Давыдова, Н.Н. Соколова. – Орел: Вестник </w:t>
      </w:r>
      <w:proofErr w:type="spellStart"/>
      <w:r w:rsidRPr="00EE42AC">
        <w:rPr>
          <w:rFonts w:ascii="Times New Roman" w:hAnsi="Times New Roman"/>
          <w:sz w:val="28"/>
          <w:szCs w:val="28"/>
        </w:rPr>
        <w:t>ОрелГИЭТ</w:t>
      </w:r>
      <w:proofErr w:type="spellEnd"/>
      <w:r w:rsidRPr="00EE42AC">
        <w:rPr>
          <w:rFonts w:ascii="Times New Roman" w:hAnsi="Times New Roman"/>
          <w:sz w:val="28"/>
          <w:szCs w:val="28"/>
        </w:rPr>
        <w:t>, 2010. – № 3. – С. 68–73.</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lastRenderedPageBreak/>
        <w:t xml:space="preserve">Давыдова Л.В. Формирование финансовой стратегии развития предприятий. Монография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Л.В. Давыдова, Н.Н. Соколова. – Орел: </w:t>
      </w:r>
      <w:proofErr w:type="spellStart"/>
      <w:r w:rsidRPr="00EE42AC">
        <w:rPr>
          <w:rFonts w:ascii="Times New Roman" w:hAnsi="Times New Roman"/>
          <w:sz w:val="28"/>
          <w:szCs w:val="28"/>
        </w:rPr>
        <w:t>ОрелГТУ</w:t>
      </w:r>
      <w:proofErr w:type="spellEnd"/>
      <w:r w:rsidRPr="00EE42AC">
        <w:rPr>
          <w:rFonts w:ascii="Times New Roman" w:hAnsi="Times New Roman"/>
          <w:sz w:val="28"/>
          <w:szCs w:val="28"/>
        </w:rPr>
        <w:t>, 2007. – 202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Давыдова, Л.В. Финансовая стратегия как фактор экономического роста предприятия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xml:space="preserve">/ Л.В. Давыдова, С.А. </w:t>
      </w:r>
      <w:proofErr w:type="spellStart"/>
      <w:r w:rsidRPr="00EE42AC">
        <w:rPr>
          <w:rFonts w:ascii="Times New Roman" w:hAnsi="Times New Roman"/>
          <w:sz w:val="28"/>
          <w:szCs w:val="28"/>
          <w:lang w:eastAsia="ru-RU"/>
        </w:rPr>
        <w:t>Ильминская</w:t>
      </w:r>
      <w:proofErr w:type="spellEnd"/>
      <w:r w:rsidRPr="00EE42AC">
        <w:rPr>
          <w:rFonts w:ascii="Times New Roman" w:hAnsi="Times New Roman"/>
          <w:sz w:val="28"/>
          <w:szCs w:val="28"/>
          <w:lang w:eastAsia="ru-RU"/>
        </w:rPr>
        <w:t xml:space="preserve"> //Финансы и кредит, 2004. – № 30. – С.5-8.</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Друкер</w:t>
      </w:r>
      <w:proofErr w:type="spellEnd"/>
      <w:r w:rsidRPr="00EE42AC">
        <w:rPr>
          <w:rFonts w:ascii="Times New Roman" w:hAnsi="Times New Roman"/>
          <w:sz w:val="28"/>
          <w:szCs w:val="28"/>
        </w:rPr>
        <w:t xml:space="preserve">, </w:t>
      </w:r>
      <w:proofErr w:type="spellStart"/>
      <w:r w:rsidRPr="00EE42AC">
        <w:rPr>
          <w:rFonts w:ascii="Times New Roman" w:hAnsi="Times New Roman"/>
          <w:sz w:val="28"/>
          <w:szCs w:val="28"/>
        </w:rPr>
        <w:t>П.Ф.</w:t>
      </w:r>
      <w:r w:rsidRPr="00EE42AC">
        <w:rPr>
          <w:rFonts w:ascii="Times New Roman" w:hAnsi="Times New Roman"/>
          <w:bCs/>
          <w:sz w:val="28"/>
          <w:szCs w:val="28"/>
        </w:rPr>
        <w:t>Эффективное</w:t>
      </w:r>
      <w:proofErr w:type="spellEnd"/>
      <w:r w:rsidRPr="00EE42AC">
        <w:rPr>
          <w:rFonts w:ascii="Times New Roman" w:hAnsi="Times New Roman"/>
          <w:bCs/>
          <w:sz w:val="28"/>
          <w:szCs w:val="28"/>
        </w:rPr>
        <w:t xml:space="preserve"> управление</w:t>
      </w:r>
      <w:r w:rsidRPr="00EE42AC">
        <w:rPr>
          <w:rFonts w:ascii="Times New Roman" w:hAnsi="Times New Roman"/>
          <w:sz w:val="28"/>
          <w:szCs w:val="28"/>
          <w:shd w:val="clear" w:color="auto" w:fill="FFFFFF"/>
        </w:rPr>
        <w:t xml:space="preserve">: [пер. с англ.] [Текст] / Питер </w:t>
      </w:r>
      <w:proofErr w:type="spellStart"/>
      <w:r w:rsidRPr="00EE42AC">
        <w:rPr>
          <w:rFonts w:ascii="Times New Roman" w:hAnsi="Times New Roman"/>
          <w:bCs/>
          <w:sz w:val="28"/>
          <w:szCs w:val="28"/>
        </w:rPr>
        <w:t>Друкер</w:t>
      </w:r>
      <w:proofErr w:type="spellEnd"/>
      <w:r w:rsidRPr="00EE42AC">
        <w:rPr>
          <w:rFonts w:ascii="Times New Roman" w:hAnsi="Times New Roman"/>
          <w:sz w:val="28"/>
          <w:szCs w:val="28"/>
          <w:shd w:val="clear" w:color="auto" w:fill="FFFFFF"/>
        </w:rPr>
        <w:t>. – М.: АСТ,</w:t>
      </w:r>
      <w:r w:rsidRPr="00EE42AC">
        <w:rPr>
          <w:rFonts w:ascii="Times New Roman" w:hAnsi="Times New Roman"/>
          <w:bCs/>
          <w:sz w:val="28"/>
          <w:szCs w:val="28"/>
        </w:rPr>
        <w:t>2004</w:t>
      </w:r>
      <w:r w:rsidRPr="00EE42AC">
        <w:rPr>
          <w:rFonts w:ascii="Times New Roman" w:hAnsi="Times New Roman"/>
          <w:sz w:val="28"/>
          <w:szCs w:val="28"/>
          <w:shd w:val="clear" w:color="auto" w:fill="FFFFFF"/>
        </w:rPr>
        <w:t>. – 285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Журова</w:t>
      </w:r>
      <w:proofErr w:type="spellEnd"/>
      <w:r w:rsidRPr="00EE42AC">
        <w:rPr>
          <w:rFonts w:ascii="Times New Roman" w:hAnsi="Times New Roman"/>
          <w:sz w:val="28"/>
          <w:szCs w:val="28"/>
        </w:rPr>
        <w:t xml:space="preserve">, Л.И. Механизм формирования финансовой стратегии предприятия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Л.И. </w:t>
      </w:r>
      <w:proofErr w:type="spellStart"/>
      <w:r w:rsidRPr="00EE42AC">
        <w:rPr>
          <w:rFonts w:ascii="Times New Roman" w:hAnsi="Times New Roman"/>
          <w:sz w:val="28"/>
          <w:szCs w:val="28"/>
        </w:rPr>
        <w:t>Журова</w:t>
      </w:r>
      <w:proofErr w:type="spellEnd"/>
      <w:r w:rsidRPr="00EE42AC">
        <w:rPr>
          <w:rFonts w:ascii="Times New Roman" w:hAnsi="Times New Roman"/>
          <w:sz w:val="28"/>
          <w:szCs w:val="28"/>
        </w:rPr>
        <w:t xml:space="preserve"> // </w:t>
      </w:r>
      <w:proofErr w:type="gramStart"/>
      <w:r w:rsidRPr="00EE42AC">
        <w:rPr>
          <w:rFonts w:ascii="Times New Roman" w:hAnsi="Times New Roman"/>
          <w:sz w:val="28"/>
          <w:szCs w:val="28"/>
        </w:rPr>
        <w:t>Дайджест-финансы</w:t>
      </w:r>
      <w:proofErr w:type="gramEnd"/>
      <w:r w:rsidRPr="00EE42AC">
        <w:rPr>
          <w:rFonts w:ascii="Times New Roman" w:hAnsi="Times New Roman"/>
          <w:sz w:val="28"/>
          <w:szCs w:val="28"/>
        </w:rPr>
        <w:t>, 2011. – №3 – С. 17-27.</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 xml:space="preserve">Загорский, А.Л. Финансовая стратегия </w:t>
      </w:r>
      <w:proofErr w:type="gramStart"/>
      <w:r w:rsidRPr="00EE42AC">
        <w:rPr>
          <w:rFonts w:ascii="Times New Roman" w:hAnsi="Times New Roman"/>
          <w:sz w:val="28"/>
          <w:szCs w:val="28"/>
          <w:lang w:eastAsia="ru-RU"/>
        </w:rPr>
        <w:t>интегрированных</w:t>
      </w:r>
      <w:proofErr w:type="gramEnd"/>
      <w:r w:rsidRPr="00EE42AC">
        <w:rPr>
          <w:rFonts w:ascii="Times New Roman" w:hAnsi="Times New Roman"/>
          <w:sz w:val="28"/>
          <w:szCs w:val="28"/>
          <w:lang w:eastAsia="ru-RU"/>
        </w:rPr>
        <w:t xml:space="preserve"> бизнес-групп. Монография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А.Л. Загорский. – СПб</w:t>
      </w:r>
      <w:proofErr w:type="gramStart"/>
      <w:r w:rsidRPr="00EE42AC">
        <w:rPr>
          <w:rFonts w:ascii="Times New Roman" w:hAnsi="Times New Roman"/>
          <w:sz w:val="28"/>
          <w:szCs w:val="28"/>
          <w:lang w:eastAsia="ru-RU"/>
        </w:rPr>
        <w:t>.: «</w:t>
      </w:r>
      <w:proofErr w:type="gramEnd"/>
      <w:r w:rsidRPr="00EE42AC">
        <w:rPr>
          <w:rFonts w:ascii="Times New Roman" w:hAnsi="Times New Roman"/>
          <w:sz w:val="28"/>
          <w:szCs w:val="28"/>
          <w:lang w:eastAsia="ru-RU"/>
        </w:rPr>
        <w:t>Издательство НПК «РОСТ», 2011. – 356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Зуб, А.Т. Стратегический менеджмент. Теория и практика: учеб</w:t>
      </w:r>
      <w:proofErr w:type="gramStart"/>
      <w:r w:rsidRPr="00EE42AC">
        <w:rPr>
          <w:rFonts w:ascii="Times New Roman" w:hAnsi="Times New Roman"/>
          <w:sz w:val="28"/>
          <w:szCs w:val="28"/>
          <w:lang w:eastAsia="ru-RU"/>
        </w:rPr>
        <w:t>.</w:t>
      </w:r>
      <w:proofErr w:type="gramEnd"/>
      <w:r w:rsidRPr="00EE42AC">
        <w:rPr>
          <w:rFonts w:ascii="Times New Roman" w:hAnsi="Times New Roman"/>
          <w:sz w:val="28"/>
          <w:szCs w:val="28"/>
          <w:lang w:eastAsia="ru-RU"/>
        </w:rPr>
        <w:t xml:space="preserve"> </w:t>
      </w:r>
      <w:proofErr w:type="gramStart"/>
      <w:r w:rsidRPr="00EE42AC">
        <w:rPr>
          <w:rFonts w:ascii="Times New Roman" w:hAnsi="Times New Roman"/>
          <w:sz w:val="28"/>
          <w:szCs w:val="28"/>
          <w:lang w:eastAsia="ru-RU"/>
        </w:rPr>
        <w:t>п</w:t>
      </w:r>
      <w:proofErr w:type="gramEnd"/>
      <w:r w:rsidRPr="00EE42AC">
        <w:rPr>
          <w:rFonts w:ascii="Times New Roman" w:hAnsi="Times New Roman"/>
          <w:sz w:val="28"/>
          <w:szCs w:val="28"/>
          <w:lang w:eastAsia="ru-RU"/>
        </w:rPr>
        <w:t xml:space="preserve">особие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xml:space="preserve">/ А.Т. Зуб. – </w:t>
      </w:r>
      <w:r w:rsidRPr="00EE42AC">
        <w:rPr>
          <w:rFonts w:ascii="Times New Roman" w:hAnsi="Times New Roman"/>
          <w:sz w:val="28"/>
          <w:szCs w:val="28"/>
        </w:rPr>
        <w:t>М.</w:t>
      </w:r>
      <w:r w:rsidRPr="00EE42AC">
        <w:rPr>
          <w:rFonts w:ascii="Times New Roman" w:hAnsi="Times New Roman"/>
          <w:sz w:val="28"/>
          <w:szCs w:val="28"/>
          <w:lang w:eastAsia="ru-RU"/>
        </w:rPr>
        <w:t>: Аспект Пресс, 2002. – 415 с.</w:t>
      </w:r>
    </w:p>
    <w:p w:rsidR="00D719D3" w:rsidRPr="00EE42AC" w:rsidRDefault="00D719D3" w:rsidP="00407909">
      <w:pPr>
        <w:pStyle w:val="a3"/>
        <w:numPr>
          <w:ilvl w:val="0"/>
          <w:numId w:val="3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EE42AC">
        <w:rPr>
          <w:rFonts w:ascii="Times New Roman" w:eastAsia="Times New Roman" w:hAnsi="Times New Roman" w:cs="Times New Roman"/>
          <w:sz w:val="28"/>
          <w:szCs w:val="28"/>
          <w:lang w:eastAsia="ru-RU"/>
        </w:rPr>
        <w:t xml:space="preserve">Иваницкий, В.Л. </w:t>
      </w:r>
      <w:r w:rsidRPr="00EE42AC">
        <w:rPr>
          <w:rFonts w:ascii="Times New Roman" w:hAnsi="Times New Roman" w:cs="Times New Roman"/>
          <w:sz w:val="28"/>
          <w:szCs w:val="28"/>
        </w:rPr>
        <w:t xml:space="preserve">Трансформация журналистики России в условиях становления отрасли СМИ: автореферат </w:t>
      </w:r>
      <w:r w:rsidRPr="00EE42AC">
        <w:rPr>
          <w:rFonts w:ascii="Times New Roman" w:eastAsia="Times New Roman" w:hAnsi="Times New Roman" w:cs="Times New Roman"/>
          <w:sz w:val="28"/>
          <w:szCs w:val="28"/>
          <w:shd w:val="clear" w:color="auto" w:fill="FFFFFF"/>
        </w:rPr>
        <w:t xml:space="preserve">[Текст] </w:t>
      </w:r>
      <w:r w:rsidRPr="00EE42AC">
        <w:rPr>
          <w:rFonts w:ascii="Times New Roman" w:eastAsia="Times New Roman" w:hAnsi="Times New Roman" w:cs="Times New Roman"/>
          <w:sz w:val="28"/>
          <w:szCs w:val="28"/>
          <w:lang w:eastAsia="ru-RU"/>
        </w:rPr>
        <w:t>/ В.Л. Иваницкий. –  М.: МГУ, 2011. – 415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Илышева</w:t>
      </w:r>
      <w:proofErr w:type="spellEnd"/>
      <w:r w:rsidRPr="00EE42AC">
        <w:rPr>
          <w:rFonts w:ascii="Times New Roman" w:hAnsi="Times New Roman"/>
          <w:sz w:val="28"/>
          <w:szCs w:val="28"/>
        </w:rPr>
        <w:t xml:space="preserve">, Н.Н. Финансовая стратегия организации: понятие, содержание и анализ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Н.Н. </w:t>
      </w:r>
      <w:proofErr w:type="spellStart"/>
      <w:r w:rsidRPr="00EE42AC">
        <w:rPr>
          <w:rFonts w:ascii="Times New Roman" w:hAnsi="Times New Roman"/>
          <w:sz w:val="28"/>
          <w:szCs w:val="28"/>
        </w:rPr>
        <w:t>Илышева</w:t>
      </w:r>
      <w:proofErr w:type="spellEnd"/>
      <w:r w:rsidRPr="00EE42AC">
        <w:rPr>
          <w:rFonts w:ascii="Times New Roman" w:hAnsi="Times New Roman"/>
          <w:sz w:val="28"/>
          <w:szCs w:val="28"/>
        </w:rPr>
        <w:t>, С.И. Крылова // Финансы и кредит, 2004. – № 17 (155). – С. 8–17.</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Каменская, Н.Ю. Краткосрочная и долгосрочная стратегия фирмы: </w:t>
      </w:r>
      <w:r w:rsidRPr="00EE42AC">
        <w:rPr>
          <w:rFonts w:ascii="Times New Roman" w:hAnsi="Times New Roman"/>
          <w:bCs/>
          <w:sz w:val="28"/>
          <w:szCs w:val="28"/>
        </w:rPr>
        <w:t>Учебно</w:t>
      </w:r>
      <w:r w:rsidRPr="00EE42AC">
        <w:rPr>
          <w:rFonts w:ascii="Times New Roman" w:hAnsi="Times New Roman"/>
          <w:sz w:val="28"/>
          <w:szCs w:val="28"/>
          <w:shd w:val="clear" w:color="auto" w:fill="FFFFFF"/>
        </w:rPr>
        <w:t>-</w:t>
      </w:r>
      <w:r w:rsidRPr="00EE42AC">
        <w:rPr>
          <w:rFonts w:ascii="Times New Roman" w:hAnsi="Times New Roman"/>
          <w:bCs/>
          <w:sz w:val="28"/>
          <w:szCs w:val="28"/>
        </w:rPr>
        <w:t>методическое пособие</w:t>
      </w:r>
      <w:r w:rsidR="007C02E4" w:rsidRPr="00EE42AC">
        <w:rPr>
          <w:rFonts w:ascii="Times New Roman" w:hAnsi="Times New Roman"/>
          <w:bCs/>
          <w:sz w:val="28"/>
          <w:szCs w:val="28"/>
        </w:rPr>
        <w:t xml:space="preserve"> </w:t>
      </w:r>
      <w:r w:rsidRPr="00EE42AC">
        <w:rPr>
          <w:rFonts w:ascii="Times New Roman" w:hAnsi="Times New Roman"/>
          <w:sz w:val="28"/>
          <w:szCs w:val="28"/>
          <w:shd w:val="clear" w:color="auto" w:fill="FFFFFF"/>
        </w:rPr>
        <w:t xml:space="preserve">[Текст] / </w:t>
      </w:r>
      <w:proofErr w:type="spellStart"/>
      <w:r w:rsidRPr="00EE42AC">
        <w:rPr>
          <w:rFonts w:ascii="Times New Roman" w:hAnsi="Times New Roman"/>
          <w:bCs/>
          <w:sz w:val="28"/>
          <w:szCs w:val="28"/>
        </w:rPr>
        <w:t>Н</w:t>
      </w:r>
      <w:r w:rsidRPr="00EE42AC">
        <w:rPr>
          <w:rFonts w:ascii="Times New Roman" w:hAnsi="Times New Roman"/>
          <w:sz w:val="28"/>
          <w:szCs w:val="28"/>
          <w:shd w:val="clear" w:color="auto" w:fill="FFFFFF"/>
        </w:rPr>
        <w:t>.</w:t>
      </w:r>
      <w:r w:rsidRPr="00EE42AC">
        <w:rPr>
          <w:rFonts w:ascii="Times New Roman" w:hAnsi="Times New Roman"/>
          <w:bCs/>
          <w:sz w:val="28"/>
          <w:szCs w:val="28"/>
        </w:rPr>
        <w:t>Ю</w:t>
      </w:r>
      <w:r w:rsidRPr="00EE42AC">
        <w:rPr>
          <w:rFonts w:ascii="Times New Roman" w:hAnsi="Times New Roman"/>
          <w:sz w:val="28"/>
          <w:szCs w:val="28"/>
          <w:shd w:val="clear" w:color="auto" w:fill="FFFFFF"/>
        </w:rPr>
        <w:t>.</w:t>
      </w:r>
      <w:r w:rsidRPr="00EE42AC">
        <w:rPr>
          <w:rFonts w:ascii="Times New Roman" w:hAnsi="Times New Roman"/>
          <w:bCs/>
          <w:sz w:val="28"/>
          <w:szCs w:val="28"/>
        </w:rPr>
        <w:t>Каменская</w:t>
      </w:r>
      <w:proofErr w:type="spellEnd"/>
      <w:r w:rsidRPr="00EE42AC">
        <w:rPr>
          <w:rFonts w:ascii="Times New Roman" w:hAnsi="Times New Roman"/>
          <w:sz w:val="28"/>
          <w:szCs w:val="28"/>
          <w:shd w:val="clear" w:color="auto" w:fill="FFFFFF"/>
        </w:rPr>
        <w:t xml:space="preserve">. – </w:t>
      </w:r>
      <w:r w:rsidRPr="00EE42AC">
        <w:rPr>
          <w:rFonts w:ascii="Times New Roman" w:hAnsi="Times New Roman"/>
          <w:bCs/>
          <w:sz w:val="28"/>
          <w:szCs w:val="28"/>
        </w:rPr>
        <w:t>Новосибирск</w:t>
      </w:r>
      <w:r w:rsidRPr="00EE42AC">
        <w:rPr>
          <w:rFonts w:ascii="Times New Roman" w:hAnsi="Times New Roman"/>
          <w:sz w:val="28"/>
          <w:szCs w:val="28"/>
          <w:shd w:val="clear" w:color="auto" w:fill="FFFFFF"/>
        </w:rPr>
        <w:t xml:space="preserve">: </w:t>
      </w:r>
      <w:proofErr w:type="spellStart"/>
      <w:r w:rsidRPr="00EE42AC">
        <w:rPr>
          <w:rFonts w:ascii="Times New Roman" w:hAnsi="Times New Roman"/>
          <w:bCs/>
          <w:sz w:val="28"/>
          <w:szCs w:val="28"/>
        </w:rPr>
        <w:t>СибАГС</w:t>
      </w:r>
      <w:proofErr w:type="spellEnd"/>
      <w:r w:rsidRPr="00EE42AC">
        <w:rPr>
          <w:rFonts w:ascii="Times New Roman" w:hAnsi="Times New Roman"/>
          <w:sz w:val="28"/>
          <w:szCs w:val="28"/>
        </w:rPr>
        <w:t>, 2000. – С. 27.</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bCs/>
          <w:sz w:val="28"/>
          <w:szCs w:val="28"/>
        </w:rPr>
      </w:pPr>
      <w:r w:rsidRPr="00EE42AC">
        <w:rPr>
          <w:rFonts w:ascii="Times New Roman" w:hAnsi="Times New Roman" w:cs="Times New Roman"/>
          <w:sz w:val="28"/>
          <w:szCs w:val="28"/>
        </w:rPr>
        <w:t>Калмыков А.А., Коханова Л.А. «Интернет-журналистика»</w:t>
      </w:r>
      <w:r w:rsidRPr="00EE42AC">
        <w:rPr>
          <w:rFonts w:ascii="Times New Roman" w:hAnsi="Times New Roman" w:cs="Times New Roman"/>
          <w:bCs/>
          <w:sz w:val="28"/>
          <w:szCs w:val="28"/>
        </w:rPr>
        <w:t xml:space="preserve"> М.: ЮНИТИ-ДАНА, 2005. </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Карасева, И.М. Финансовый менеджмент: Учеб</w:t>
      </w:r>
      <w:proofErr w:type="gramStart"/>
      <w:r w:rsidRPr="00EE42AC">
        <w:rPr>
          <w:rFonts w:ascii="Times New Roman" w:hAnsi="Times New Roman"/>
          <w:sz w:val="28"/>
          <w:szCs w:val="28"/>
          <w:lang w:eastAsia="ru-RU"/>
        </w:rPr>
        <w:t>.</w:t>
      </w:r>
      <w:proofErr w:type="gramEnd"/>
      <w:r w:rsidRPr="00EE42AC">
        <w:rPr>
          <w:rFonts w:ascii="Times New Roman" w:hAnsi="Times New Roman"/>
          <w:sz w:val="28"/>
          <w:szCs w:val="28"/>
          <w:lang w:eastAsia="ru-RU"/>
        </w:rPr>
        <w:t xml:space="preserve"> </w:t>
      </w:r>
      <w:proofErr w:type="gramStart"/>
      <w:r w:rsidRPr="00EE42AC">
        <w:rPr>
          <w:rFonts w:ascii="Times New Roman" w:hAnsi="Times New Roman"/>
          <w:sz w:val="28"/>
          <w:szCs w:val="28"/>
          <w:lang w:eastAsia="ru-RU"/>
        </w:rPr>
        <w:t>п</w:t>
      </w:r>
      <w:proofErr w:type="gramEnd"/>
      <w:r w:rsidRPr="00EE42AC">
        <w:rPr>
          <w:rFonts w:ascii="Times New Roman" w:hAnsi="Times New Roman"/>
          <w:sz w:val="28"/>
          <w:szCs w:val="28"/>
          <w:lang w:eastAsia="ru-RU"/>
        </w:rPr>
        <w:t xml:space="preserve">особие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И.М. Карасева, М.А. Ревякина, – М.: Омега – Л, 2006. – 335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proofErr w:type="spellStart"/>
      <w:r w:rsidRPr="00EE42AC">
        <w:rPr>
          <w:rFonts w:ascii="Times New Roman" w:hAnsi="Times New Roman"/>
          <w:sz w:val="28"/>
          <w:szCs w:val="28"/>
          <w:lang w:eastAsia="ru-RU"/>
        </w:rPr>
        <w:lastRenderedPageBreak/>
        <w:t>Каратуев</w:t>
      </w:r>
      <w:proofErr w:type="spellEnd"/>
      <w:r w:rsidRPr="00EE42AC">
        <w:rPr>
          <w:rFonts w:ascii="Times New Roman" w:hAnsi="Times New Roman"/>
          <w:sz w:val="28"/>
          <w:szCs w:val="28"/>
          <w:lang w:eastAsia="ru-RU"/>
        </w:rPr>
        <w:t>, А.Г. Финансовый менеджмен</w:t>
      </w:r>
      <w:proofErr w:type="gramStart"/>
      <w:r w:rsidRPr="00EE42AC">
        <w:rPr>
          <w:rFonts w:ascii="Times New Roman" w:hAnsi="Times New Roman"/>
          <w:sz w:val="28"/>
          <w:szCs w:val="28"/>
          <w:lang w:eastAsia="ru-RU"/>
        </w:rPr>
        <w:t>т</w:t>
      </w:r>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А.Г. </w:t>
      </w:r>
      <w:proofErr w:type="spellStart"/>
      <w:r w:rsidRPr="00EE42AC">
        <w:rPr>
          <w:rFonts w:ascii="Times New Roman" w:hAnsi="Times New Roman"/>
          <w:sz w:val="28"/>
          <w:szCs w:val="28"/>
        </w:rPr>
        <w:t>Каратуев</w:t>
      </w:r>
      <w:proofErr w:type="spellEnd"/>
      <w:r w:rsidRPr="00EE42AC">
        <w:rPr>
          <w:rFonts w:ascii="Times New Roman" w:hAnsi="Times New Roman"/>
          <w:sz w:val="28"/>
          <w:szCs w:val="28"/>
          <w:lang w:eastAsia="ru-RU"/>
        </w:rPr>
        <w:t xml:space="preserve"> – М.: ФБК-Пресс, 2003. – 423 с.</w:t>
      </w:r>
    </w:p>
    <w:p w:rsidR="005A1657" w:rsidRPr="00EE42AC" w:rsidRDefault="005A1657" w:rsidP="00D85899">
      <w:pPr>
        <w:pStyle w:val="a3"/>
        <w:numPr>
          <w:ilvl w:val="0"/>
          <w:numId w:val="3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Карлова О.А. Современное информационное пространство России: Три модели </w:t>
      </w:r>
      <w:proofErr w:type="spellStart"/>
      <w:r w:rsidRPr="00EE42AC">
        <w:rPr>
          <w:rFonts w:ascii="Times New Roman" w:hAnsi="Times New Roman" w:cs="Times New Roman"/>
          <w:sz w:val="28"/>
          <w:szCs w:val="28"/>
        </w:rPr>
        <w:t>медиапродукта</w:t>
      </w:r>
      <w:proofErr w:type="spellEnd"/>
      <w:r w:rsidRPr="00EE42AC">
        <w:rPr>
          <w:rFonts w:ascii="Times New Roman" w:hAnsi="Times New Roman" w:cs="Times New Roman"/>
          <w:sz w:val="28"/>
          <w:szCs w:val="28"/>
        </w:rPr>
        <w:t xml:space="preserve"> / О.А. Карлова // Журналист. Социальные коммуникации. – М., 2011. – № 1. – С. 12-16. </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Кирьянов, Е.О. Проблемы формирования финансово-инвестиционной стратегии на промышленных предприятиях России / Е.О. Кирьянов // Международный студенческий научный вестник, 2015. – № 4–2. –С. 281–282.</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Клейнер</w:t>
      </w:r>
      <w:proofErr w:type="spellEnd"/>
      <w:r w:rsidRPr="00EE42AC">
        <w:rPr>
          <w:rFonts w:ascii="Times New Roman" w:hAnsi="Times New Roman"/>
          <w:sz w:val="28"/>
          <w:szCs w:val="28"/>
        </w:rPr>
        <w:t>, Г.Б. Стратегия предприяти</w:t>
      </w:r>
      <w:proofErr w:type="gramStart"/>
      <w:r w:rsidRPr="00EE42AC">
        <w:rPr>
          <w:rFonts w:ascii="Times New Roman" w:hAnsi="Times New Roman"/>
          <w:sz w:val="28"/>
          <w:szCs w:val="28"/>
        </w:rPr>
        <w:t>я</w:t>
      </w:r>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Г.Б. </w:t>
      </w:r>
      <w:proofErr w:type="spellStart"/>
      <w:r w:rsidRPr="00EE42AC">
        <w:rPr>
          <w:rFonts w:ascii="Times New Roman" w:hAnsi="Times New Roman"/>
          <w:sz w:val="28"/>
          <w:szCs w:val="28"/>
        </w:rPr>
        <w:t>Клейнер</w:t>
      </w:r>
      <w:proofErr w:type="spellEnd"/>
      <w:r w:rsidRPr="00EE42AC">
        <w:rPr>
          <w:rFonts w:ascii="Times New Roman" w:hAnsi="Times New Roman"/>
          <w:sz w:val="28"/>
          <w:szCs w:val="28"/>
        </w:rPr>
        <w:t>. – М.: Дело, 2008. – 568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proofErr w:type="spellStart"/>
      <w:r w:rsidRPr="00EE42AC">
        <w:rPr>
          <w:rFonts w:ascii="Times New Roman" w:hAnsi="Times New Roman"/>
          <w:sz w:val="28"/>
          <w:szCs w:val="28"/>
          <w:lang w:eastAsia="ru-RU"/>
        </w:rPr>
        <w:t>Клейнер</w:t>
      </w:r>
      <w:proofErr w:type="spellEnd"/>
      <w:r w:rsidRPr="00EE42AC">
        <w:rPr>
          <w:rFonts w:ascii="Times New Roman" w:hAnsi="Times New Roman"/>
          <w:sz w:val="28"/>
          <w:szCs w:val="28"/>
          <w:lang w:eastAsia="ru-RU"/>
        </w:rPr>
        <w:t>, Г.Б. Предприятие в нестабильной экономической сред</w:t>
      </w:r>
      <w:proofErr w:type="gramStart"/>
      <w:r w:rsidRPr="00EE42AC">
        <w:rPr>
          <w:rFonts w:ascii="Times New Roman" w:hAnsi="Times New Roman"/>
          <w:sz w:val="28"/>
          <w:szCs w:val="28"/>
          <w:lang w:eastAsia="ru-RU"/>
        </w:rPr>
        <w:t>е</w:t>
      </w:r>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Текст]/</w:t>
      </w:r>
      <w:r w:rsidRPr="00EE42AC">
        <w:rPr>
          <w:rFonts w:ascii="Times New Roman" w:hAnsi="Times New Roman"/>
          <w:sz w:val="28"/>
          <w:szCs w:val="28"/>
        </w:rPr>
        <w:t xml:space="preserve">Г.Б. </w:t>
      </w:r>
      <w:proofErr w:type="spellStart"/>
      <w:r w:rsidRPr="00EE42AC">
        <w:rPr>
          <w:rFonts w:ascii="Times New Roman" w:hAnsi="Times New Roman"/>
          <w:sz w:val="28"/>
          <w:szCs w:val="28"/>
        </w:rPr>
        <w:t>Клейнер</w:t>
      </w:r>
      <w:proofErr w:type="spellEnd"/>
      <w:r w:rsidRPr="00EE42AC">
        <w:rPr>
          <w:rFonts w:ascii="Times New Roman" w:hAnsi="Times New Roman"/>
          <w:sz w:val="28"/>
          <w:szCs w:val="28"/>
        </w:rPr>
        <w:t>,</w:t>
      </w:r>
      <w:r w:rsidRPr="00EE42AC">
        <w:rPr>
          <w:rFonts w:ascii="Times New Roman" w:hAnsi="Times New Roman"/>
          <w:sz w:val="28"/>
          <w:szCs w:val="28"/>
          <w:lang w:eastAsia="ru-RU"/>
        </w:rPr>
        <w:t xml:space="preserve"> В.Л. Тамбовцев. – М.: Дело и сервис, 2003. – 234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Ковалева, А.М. Финансы и кредит: Учеб</w:t>
      </w:r>
      <w:proofErr w:type="gramStart"/>
      <w:r w:rsidRPr="00EE42AC">
        <w:rPr>
          <w:rFonts w:ascii="Times New Roman" w:hAnsi="Times New Roman"/>
          <w:sz w:val="28"/>
          <w:szCs w:val="28"/>
          <w:lang w:eastAsia="ru-RU"/>
        </w:rPr>
        <w:t>.</w:t>
      </w:r>
      <w:proofErr w:type="gramEnd"/>
      <w:r w:rsidRPr="00EE42AC">
        <w:rPr>
          <w:rFonts w:ascii="Times New Roman" w:hAnsi="Times New Roman"/>
          <w:sz w:val="28"/>
          <w:szCs w:val="28"/>
          <w:lang w:eastAsia="ru-RU"/>
        </w:rPr>
        <w:t xml:space="preserve"> </w:t>
      </w:r>
      <w:proofErr w:type="gramStart"/>
      <w:r w:rsidRPr="00EE42AC">
        <w:rPr>
          <w:rFonts w:ascii="Times New Roman" w:hAnsi="Times New Roman"/>
          <w:sz w:val="28"/>
          <w:szCs w:val="28"/>
          <w:lang w:eastAsia="ru-RU"/>
        </w:rPr>
        <w:t>п</w:t>
      </w:r>
      <w:proofErr w:type="gramEnd"/>
      <w:r w:rsidRPr="00EE42AC">
        <w:rPr>
          <w:rFonts w:ascii="Times New Roman" w:hAnsi="Times New Roman"/>
          <w:sz w:val="28"/>
          <w:szCs w:val="28"/>
          <w:lang w:eastAsia="ru-RU"/>
        </w:rPr>
        <w:t xml:space="preserve">особие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lang w:eastAsia="ru-RU"/>
        </w:rPr>
        <w:t>/ А.М. Ковалева. – М.: Финансы и статистика, 2005. – 512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Корепанов</w:t>
      </w:r>
      <w:proofErr w:type="spellEnd"/>
      <w:r w:rsidRPr="00EE42AC">
        <w:rPr>
          <w:rFonts w:ascii="Times New Roman" w:hAnsi="Times New Roman"/>
          <w:sz w:val="28"/>
          <w:szCs w:val="28"/>
        </w:rPr>
        <w:t xml:space="preserve">, Д.В. Формирование финансовой стратегии организации в условиях рынка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Д.В. </w:t>
      </w:r>
      <w:proofErr w:type="spellStart"/>
      <w:r w:rsidRPr="00EE42AC">
        <w:rPr>
          <w:rFonts w:ascii="Times New Roman" w:hAnsi="Times New Roman"/>
          <w:sz w:val="28"/>
          <w:szCs w:val="28"/>
        </w:rPr>
        <w:t>Корепанов</w:t>
      </w:r>
      <w:proofErr w:type="spellEnd"/>
      <w:r w:rsidRPr="00EE42AC">
        <w:rPr>
          <w:rFonts w:ascii="Times New Roman" w:hAnsi="Times New Roman"/>
          <w:sz w:val="28"/>
          <w:szCs w:val="28"/>
        </w:rPr>
        <w:t xml:space="preserve">; </w:t>
      </w:r>
      <w:proofErr w:type="spellStart"/>
      <w:r w:rsidRPr="00EE42AC">
        <w:rPr>
          <w:rFonts w:ascii="Times New Roman" w:hAnsi="Times New Roman"/>
          <w:sz w:val="28"/>
          <w:szCs w:val="28"/>
        </w:rPr>
        <w:t>автореф</w:t>
      </w:r>
      <w:proofErr w:type="spellEnd"/>
      <w:r w:rsidRPr="00EE42AC">
        <w:rPr>
          <w:rFonts w:ascii="Times New Roman" w:hAnsi="Times New Roman"/>
          <w:sz w:val="28"/>
          <w:szCs w:val="28"/>
        </w:rPr>
        <w:t xml:space="preserve">. </w:t>
      </w:r>
      <w:proofErr w:type="spellStart"/>
      <w:r w:rsidRPr="00EE42AC">
        <w:rPr>
          <w:rFonts w:ascii="Times New Roman" w:hAnsi="Times New Roman"/>
          <w:sz w:val="28"/>
          <w:szCs w:val="28"/>
        </w:rPr>
        <w:t>дисс</w:t>
      </w:r>
      <w:proofErr w:type="spellEnd"/>
      <w:r w:rsidRPr="00EE42AC">
        <w:rPr>
          <w:rFonts w:ascii="Times New Roman" w:hAnsi="Times New Roman"/>
          <w:sz w:val="28"/>
          <w:szCs w:val="28"/>
        </w:rPr>
        <w:t xml:space="preserve">. канд. </w:t>
      </w:r>
      <w:proofErr w:type="spellStart"/>
      <w:r w:rsidRPr="00EE42AC">
        <w:rPr>
          <w:rFonts w:ascii="Times New Roman" w:hAnsi="Times New Roman"/>
          <w:sz w:val="28"/>
          <w:szCs w:val="28"/>
        </w:rPr>
        <w:t>экон</w:t>
      </w:r>
      <w:proofErr w:type="spellEnd"/>
      <w:r w:rsidRPr="00EE42AC">
        <w:rPr>
          <w:rFonts w:ascii="Times New Roman" w:hAnsi="Times New Roman"/>
          <w:sz w:val="28"/>
          <w:szCs w:val="28"/>
        </w:rPr>
        <w:t>. наук. – М.: изд-во Рос</w:t>
      </w:r>
      <w:proofErr w:type="gramStart"/>
      <w:r w:rsidRPr="00EE42AC">
        <w:rPr>
          <w:rFonts w:ascii="Times New Roman" w:hAnsi="Times New Roman"/>
          <w:sz w:val="28"/>
          <w:szCs w:val="28"/>
        </w:rPr>
        <w:t>.</w:t>
      </w:r>
      <w:proofErr w:type="gramEnd"/>
      <w:r w:rsidRPr="00EE42AC">
        <w:rPr>
          <w:rFonts w:ascii="Times New Roman" w:hAnsi="Times New Roman"/>
          <w:sz w:val="28"/>
          <w:szCs w:val="28"/>
        </w:rPr>
        <w:t xml:space="preserve"> </w:t>
      </w:r>
      <w:proofErr w:type="gramStart"/>
      <w:r w:rsidRPr="00EE42AC">
        <w:rPr>
          <w:rFonts w:ascii="Times New Roman" w:hAnsi="Times New Roman"/>
          <w:sz w:val="28"/>
          <w:szCs w:val="28"/>
        </w:rPr>
        <w:t>а</w:t>
      </w:r>
      <w:proofErr w:type="gramEnd"/>
      <w:r w:rsidRPr="00EE42AC">
        <w:rPr>
          <w:rFonts w:ascii="Times New Roman" w:hAnsi="Times New Roman"/>
          <w:sz w:val="28"/>
          <w:szCs w:val="28"/>
        </w:rPr>
        <w:t>кад. гос. службы, 2009.</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Котлер</w:t>
      </w:r>
      <w:proofErr w:type="spellEnd"/>
      <w:r w:rsidRPr="00EE42AC">
        <w:rPr>
          <w:rFonts w:ascii="Times New Roman" w:hAnsi="Times New Roman"/>
          <w:sz w:val="28"/>
          <w:szCs w:val="28"/>
        </w:rPr>
        <w:t xml:space="preserve">, Ф. Маркетинг менеджмент. Экспресс-курс. 2-е изд.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Ф. </w:t>
      </w:r>
      <w:proofErr w:type="spellStart"/>
      <w:r w:rsidRPr="00EE42AC">
        <w:rPr>
          <w:rFonts w:ascii="Times New Roman" w:hAnsi="Times New Roman"/>
          <w:sz w:val="28"/>
          <w:szCs w:val="28"/>
        </w:rPr>
        <w:t>Котлер</w:t>
      </w:r>
      <w:proofErr w:type="spellEnd"/>
      <w:r w:rsidRPr="00EE42AC">
        <w:rPr>
          <w:rFonts w:ascii="Times New Roman" w:hAnsi="Times New Roman"/>
          <w:sz w:val="28"/>
          <w:szCs w:val="28"/>
        </w:rPr>
        <w:t xml:space="preserve">, К.Л. </w:t>
      </w:r>
      <w:proofErr w:type="spellStart"/>
      <w:r w:rsidRPr="00EE42AC">
        <w:rPr>
          <w:rFonts w:ascii="Times New Roman" w:hAnsi="Times New Roman"/>
          <w:sz w:val="28"/>
          <w:szCs w:val="28"/>
        </w:rPr>
        <w:t>Келлер</w:t>
      </w:r>
      <w:proofErr w:type="spellEnd"/>
      <w:r w:rsidRPr="00EE42AC">
        <w:rPr>
          <w:rFonts w:ascii="Times New Roman" w:hAnsi="Times New Roman"/>
          <w:sz w:val="28"/>
          <w:szCs w:val="28"/>
        </w:rPr>
        <w:t>. – СПб</w:t>
      </w:r>
      <w:proofErr w:type="gramStart"/>
      <w:r w:rsidRPr="00EE42AC">
        <w:rPr>
          <w:rFonts w:ascii="Times New Roman" w:hAnsi="Times New Roman"/>
          <w:sz w:val="28"/>
          <w:szCs w:val="28"/>
        </w:rPr>
        <w:t xml:space="preserve">.: </w:t>
      </w:r>
      <w:proofErr w:type="gramEnd"/>
      <w:r w:rsidRPr="00EE42AC">
        <w:rPr>
          <w:rFonts w:ascii="Times New Roman" w:hAnsi="Times New Roman"/>
          <w:sz w:val="28"/>
          <w:szCs w:val="28"/>
        </w:rPr>
        <w:t>Питер, 2010. – 810 с.</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proofErr w:type="spellStart"/>
      <w:r w:rsidRPr="00EE42AC">
        <w:rPr>
          <w:rFonts w:ascii="Times New Roman" w:hAnsi="Times New Roman"/>
          <w:sz w:val="28"/>
          <w:szCs w:val="28"/>
          <w:lang w:eastAsia="ru-RU"/>
        </w:rPr>
        <w:t>Крейнина</w:t>
      </w:r>
      <w:proofErr w:type="spellEnd"/>
      <w:r w:rsidRPr="00EE42AC">
        <w:rPr>
          <w:rFonts w:ascii="Times New Roman" w:hAnsi="Times New Roman"/>
          <w:sz w:val="28"/>
          <w:szCs w:val="28"/>
          <w:lang w:eastAsia="ru-RU"/>
        </w:rPr>
        <w:t>, М.Н. Финансовый менеджмен</w:t>
      </w:r>
      <w:proofErr w:type="gramStart"/>
      <w:r w:rsidRPr="00EE42AC">
        <w:rPr>
          <w:rFonts w:ascii="Times New Roman" w:hAnsi="Times New Roman"/>
          <w:sz w:val="28"/>
          <w:szCs w:val="28"/>
          <w:lang w:eastAsia="ru-RU"/>
        </w:rPr>
        <w:t>т</w:t>
      </w:r>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Текст]</w:t>
      </w:r>
      <w:r w:rsidRPr="00EE42AC">
        <w:rPr>
          <w:rFonts w:ascii="Times New Roman" w:hAnsi="Times New Roman"/>
          <w:sz w:val="28"/>
          <w:szCs w:val="28"/>
        </w:rPr>
        <w:t xml:space="preserve">/ М.Н. </w:t>
      </w:r>
      <w:proofErr w:type="spellStart"/>
      <w:r w:rsidRPr="00EE42AC">
        <w:rPr>
          <w:rFonts w:ascii="Times New Roman" w:hAnsi="Times New Roman"/>
          <w:sz w:val="28"/>
          <w:szCs w:val="28"/>
        </w:rPr>
        <w:t>Крейнина</w:t>
      </w:r>
      <w:proofErr w:type="spellEnd"/>
      <w:r w:rsidRPr="00EE42AC">
        <w:rPr>
          <w:rFonts w:ascii="Times New Roman" w:hAnsi="Times New Roman"/>
          <w:sz w:val="28"/>
          <w:szCs w:val="28"/>
          <w:lang w:eastAsia="ru-RU"/>
        </w:rPr>
        <w:t>. – М.: Дело и сервис, 1998. – 304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Кроликов, М.В. Разработка финансовой стратегии предприятия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М.В. Кроликов, Н.Н. </w:t>
      </w:r>
      <w:proofErr w:type="spellStart"/>
      <w:r w:rsidRPr="00EE42AC">
        <w:rPr>
          <w:rFonts w:ascii="Times New Roman" w:hAnsi="Times New Roman"/>
          <w:sz w:val="28"/>
          <w:szCs w:val="28"/>
        </w:rPr>
        <w:t>Погостинская</w:t>
      </w:r>
      <w:proofErr w:type="spellEnd"/>
      <w:r w:rsidRPr="00EE42AC">
        <w:rPr>
          <w:rFonts w:ascii="Times New Roman" w:hAnsi="Times New Roman"/>
          <w:sz w:val="28"/>
          <w:szCs w:val="28"/>
        </w:rPr>
        <w:t xml:space="preserve"> // Ученые записки Международного банковского института, 2014. – № 10. – С. 127–135.</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shd w:val="clear" w:color="auto" w:fill="FFFFFF"/>
        </w:rPr>
        <w:t xml:space="preserve">Кузнецов, Б.Т. Финансовый менеджмент: </w:t>
      </w:r>
      <w:proofErr w:type="spellStart"/>
      <w:r w:rsidRPr="00EE42AC">
        <w:rPr>
          <w:rFonts w:ascii="Times New Roman" w:hAnsi="Times New Roman"/>
          <w:sz w:val="28"/>
          <w:szCs w:val="28"/>
          <w:shd w:val="clear" w:color="auto" w:fill="FFFFFF"/>
        </w:rPr>
        <w:t>Учеб</w:t>
      </w:r>
      <w:proofErr w:type="gramStart"/>
      <w:r w:rsidRPr="00EE42AC">
        <w:rPr>
          <w:rFonts w:ascii="Times New Roman" w:hAnsi="Times New Roman"/>
          <w:sz w:val="28"/>
          <w:szCs w:val="28"/>
          <w:shd w:val="clear" w:color="auto" w:fill="FFFFFF"/>
        </w:rPr>
        <w:t>.п</w:t>
      </w:r>
      <w:proofErr w:type="gramEnd"/>
      <w:r w:rsidRPr="00EE42AC">
        <w:rPr>
          <w:rFonts w:ascii="Times New Roman" w:hAnsi="Times New Roman"/>
          <w:sz w:val="28"/>
          <w:szCs w:val="28"/>
          <w:shd w:val="clear" w:color="auto" w:fill="FFFFFF"/>
        </w:rPr>
        <w:t>особие</w:t>
      </w:r>
      <w:proofErr w:type="spellEnd"/>
      <w:r w:rsidRPr="00EE42AC">
        <w:rPr>
          <w:rFonts w:ascii="Times New Roman" w:hAnsi="Times New Roman"/>
          <w:sz w:val="28"/>
          <w:szCs w:val="28"/>
          <w:shd w:val="clear" w:color="auto" w:fill="FFFFFF"/>
        </w:rPr>
        <w:t xml:space="preserve"> [Текст] / Б.Т. Кузнецов, – М.: ЮНИТИ-ДАНА, 2005. </w:t>
      </w:r>
      <w:r w:rsidRPr="00EE42AC">
        <w:rPr>
          <w:rFonts w:ascii="Times New Roman" w:hAnsi="Times New Roman"/>
          <w:sz w:val="28"/>
          <w:szCs w:val="28"/>
        </w:rPr>
        <w:t>–</w:t>
      </w:r>
      <w:r w:rsidRPr="00EE42AC">
        <w:rPr>
          <w:rFonts w:ascii="Times New Roman" w:hAnsi="Times New Roman"/>
          <w:sz w:val="28"/>
          <w:szCs w:val="28"/>
          <w:shd w:val="clear" w:color="auto" w:fill="FFFFFF"/>
        </w:rPr>
        <w:t>415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Куприянова, И.Ю. О тактике и стратегии малого бизнеса [Текст] / И.Ю. Куприянова, О.Л. Морозова // Экономика и эффективность </w:t>
      </w:r>
      <w:r w:rsidRPr="00EE42AC">
        <w:rPr>
          <w:rFonts w:ascii="Times New Roman" w:hAnsi="Times New Roman"/>
          <w:sz w:val="28"/>
          <w:szCs w:val="28"/>
        </w:rPr>
        <w:lastRenderedPageBreak/>
        <w:t xml:space="preserve">организации производства. Сборник научных трудов по итогам </w:t>
      </w:r>
      <w:proofErr w:type="spellStart"/>
      <w:r w:rsidRPr="00EE42AC">
        <w:rPr>
          <w:rFonts w:ascii="Times New Roman" w:hAnsi="Times New Roman"/>
          <w:sz w:val="28"/>
          <w:szCs w:val="28"/>
        </w:rPr>
        <w:t>междунар</w:t>
      </w:r>
      <w:proofErr w:type="spellEnd"/>
      <w:r w:rsidRPr="00EE42AC">
        <w:rPr>
          <w:rFonts w:ascii="Times New Roman" w:hAnsi="Times New Roman"/>
          <w:sz w:val="28"/>
          <w:szCs w:val="28"/>
        </w:rPr>
        <w:t xml:space="preserve">. науч.-техн. </w:t>
      </w:r>
      <w:proofErr w:type="spellStart"/>
      <w:r w:rsidRPr="00EE42AC">
        <w:rPr>
          <w:rFonts w:ascii="Times New Roman" w:hAnsi="Times New Roman"/>
          <w:sz w:val="28"/>
          <w:szCs w:val="28"/>
        </w:rPr>
        <w:t>конф</w:t>
      </w:r>
      <w:proofErr w:type="spellEnd"/>
      <w:r w:rsidRPr="00EE42AC">
        <w:rPr>
          <w:rFonts w:ascii="Times New Roman" w:hAnsi="Times New Roman"/>
          <w:sz w:val="28"/>
          <w:szCs w:val="28"/>
        </w:rPr>
        <w:t xml:space="preserve">.: </w:t>
      </w:r>
      <w:proofErr w:type="spellStart"/>
      <w:r w:rsidRPr="00EE42AC">
        <w:rPr>
          <w:rFonts w:ascii="Times New Roman" w:hAnsi="Times New Roman"/>
          <w:sz w:val="28"/>
          <w:szCs w:val="28"/>
        </w:rPr>
        <w:t>вып</w:t>
      </w:r>
      <w:proofErr w:type="spellEnd"/>
      <w:r w:rsidRPr="00EE42AC">
        <w:rPr>
          <w:rFonts w:ascii="Times New Roman" w:hAnsi="Times New Roman"/>
          <w:sz w:val="28"/>
          <w:szCs w:val="28"/>
        </w:rPr>
        <w:t>. 8. – Брянск: БГИТА, 2007. – С. 217-220.</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sz w:val="28"/>
          <w:szCs w:val="28"/>
        </w:rPr>
      </w:pPr>
      <w:proofErr w:type="spellStart"/>
      <w:r w:rsidRPr="00EE42AC">
        <w:rPr>
          <w:rFonts w:ascii="Times New Roman" w:hAnsi="Times New Roman" w:cs="Times New Roman"/>
          <w:sz w:val="28"/>
          <w:szCs w:val="28"/>
        </w:rPr>
        <w:t>Меркушина</w:t>
      </w:r>
      <w:proofErr w:type="spellEnd"/>
      <w:r w:rsidRPr="00EE42AC">
        <w:rPr>
          <w:rFonts w:ascii="Times New Roman" w:hAnsi="Times New Roman" w:cs="Times New Roman"/>
          <w:sz w:val="28"/>
          <w:szCs w:val="28"/>
        </w:rPr>
        <w:t xml:space="preserve"> Е.А. //Контент региональных сетевых СМИ и проблема «социальной миссии» журналистики. – Тамбовский государственный институт имени Г.Р.  Державина </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Минцберг</w:t>
      </w:r>
      <w:proofErr w:type="spellEnd"/>
      <w:r w:rsidRPr="00EE42AC">
        <w:rPr>
          <w:rFonts w:ascii="Times New Roman" w:hAnsi="Times New Roman"/>
          <w:sz w:val="28"/>
          <w:szCs w:val="28"/>
        </w:rPr>
        <w:t xml:space="preserve">, Г. Стратегический процесс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Г. </w:t>
      </w:r>
      <w:proofErr w:type="spellStart"/>
      <w:r w:rsidRPr="00EE42AC">
        <w:rPr>
          <w:rFonts w:ascii="Times New Roman" w:hAnsi="Times New Roman"/>
          <w:sz w:val="28"/>
          <w:szCs w:val="28"/>
        </w:rPr>
        <w:t>Минцберг</w:t>
      </w:r>
      <w:proofErr w:type="spellEnd"/>
      <w:r w:rsidRPr="00EE42AC">
        <w:rPr>
          <w:rFonts w:ascii="Times New Roman" w:hAnsi="Times New Roman"/>
          <w:sz w:val="28"/>
          <w:szCs w:val="28"/>
        </w:rPr>
        <w:t xml:space="preserve">, Дж. Б. </w:t>
      </w:r>
      <w:proofErr w:type="spellStart"/>
      <w:r w:rsidRPr="00EE42AC">
        <w:rPr>
          <w:rFonts w:ascii="Times New Roman" w:hAnsi="Times New Roman"/>
          <w:sz w:val="28"/>
          <w:szCs w:val="28"/>
        </w:rPr>
        <w:t>Куинн</w:t>
      </w:r>
      <w:proofErr w:type="spellEnd"/>
      <w:r w:rsidRPr="00EE42AC">
        <w:rPr>
          <w:rFonts w:ascii="Times New Roman" w:hAnsi="Times New Roman"/>
          <w:sz w:val="28"/>
          <w:szCs w:val="28"/>
        </w:rPr>
        <w:t xml:space="preserve">, С. </w:t>
      </w:r>
      <w:proofErr w:type="spellStart"/>
      <w:r w:rsidRPr="00EE42AC">
        <w:rPr>
          <w:rFonts w:ascii="Times New Roman" w:hAnsi="Times New Roman"/>
          <w:sz w:val="28"/>
          <w:szCs w:val="28"/>
        </w:rPr>
        <w:t>Гошал</w:t>
      </w:r>
      <w:proofErr w:type="spellEnd"/>
      <w:r w:rsidRPr="00EE42AC">
        <w:rPr>
          <w:rFonts w:ascii="Times New Roman" w:hAnsi="Times New Roman"/>
          <w:sz w:val="28"/>
          <w:szCs w:val="28"/>
        </w:rPr>
        <w:t>. – СПб</w:t>
      </w:r>
      <w:proofErr w:type="gramStart"/>
      <w:r w:rsidRPr="00EE42AC">
        <w:rPr>
          <w:rFonts w:ascii="Times New Roman" w:hAnsi="Times New Roman"/>
          <w:sz w:val="28"/>
          <w:szCs w:val="28"/>
        </w:rPr>
        <w:t xml:space="preserve">.: </w:t>
      </w:r>
      <w:proofErr w:type="gramEnd"/>
      <w:r w:rsidRPr="00EE42AC">
        <w:rPr>
          <w:rFonts w:ascii="Times New Roman" w:hAnsi="Times New Roman"/>
          <w:sz w:val="28"/>
          <w:szCs w:val="28"/>
        </w:rPr>
        <w:t>Питер, 2001.</w:t>
      </w:r>
      <w:r w:rsidRPr="00EE42AC">
        <w:rPr>
          <w:rFonts w:ascii="Times New Roman" w:hAnsi="Times New Roman"/>
          <w:sz w:val="28"/>
          <w:szCs w:val="28"/>
          <w:lang w:eastAsia="ru-RU"/>
        </w:rPr>
        <w:t>– 567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Наумова, Л.Ю. Финансовая стратегия экономического развития предприятий </w:t>
      </w:r>
      <w:r w:rsidRPr="00EE42AC">
        <w:rPr>
          <w:rFonts w:ascii="Times New Roman" w:hAnsi="Times New Roman"/>
          <w:sz w:val="28"/>
          <w:szCs w:val="28"/>
          <w:shd w:val="clear" w:color="auto" w:fill="FFFFFF"/>
        </w:rPr>
        <w:t>[Текст]</w:t>
      </w:r>
      <w:r w:rsidRPr="00EE42AC">
        <w:rPr>
          <w:rFonts w:ascii="Times New Roman" w:hAnsi="Times New Roman"/>
          <w:sz w:val="28"/>
          <w:szCs w:val="28"/>
        </w:rPr>
        <w:t>/ Л.Ю. Наумова // Научно-теоретический журнал Наука и экономика, 2014. – № 2 (34). – С. 134–139.</w:t>
      </w:r>
    </w:p>
    <w:p w:rsidR="005A1657" w:rsidRPr="00EE42AC" w:rsidRDefault="005A1657" w:rsidP="00407909">
      <w:pPr>
        <w:pStyle w:val="a3"/>
        <w:numPr>
          <w:ilvl w:val="0"/>
          <w:numId w:val="35"/>
        </w:numPr>
        <w:spacing w:after="0" w:line="360" w:lineRule="auto"/>
        <w:ind w:left="0" w:right="1134" w:firstLine="851"/>
        <w:jc w:val="both"/>
        <w:rPr>
          <w:rFonts w:ascii="Times New Roman" w:eastAsia="Times New Roman" w:hAnsi="Times New Roman" w:cs="Times New Roman"/>
          <w:sz w:val="28"/>
          <w:szCs w:val="28"/>
          <w:lang w:eastAsia="ru-RU"/>
        </w:rPr>
      </w:pPr>
      <w:r w:rsidRPr="00EE42AC">
        <w:rPr>
          <w:rFonts w:ascii="Times New Roman" w:eastAsia="Times New Roman" w:hAnsi="Times New Roman" w:cs="Times New Roman"/>
          <w:bCs/>
          <w:iCs/>
          <w:sz w:val="28"/>
          <w:szCs w:val="28"/>
          <w:lang w:eastAsia="ru-RU"/>
        </w:rPr>
        <w:t xml:space="preserve">Овсепян Р.П. «История новейшей отечественной  журналистики» </w:t>
      </w:r>
      <w:r w:rsidRPr="00EE42AC">
        <w:rPr>
          <w:rFonts w:ascii="Times New Roman" w:eastAsia="Times New Roman" w:hAnsi="Times New Roman" w:cs="Times New Roman"/>
          <w:bCs/>
          <w:sz w:val="28"/>
          <w:szCs w:val="28"/>
          <w:lang w:eastAsia="ru-RU"/>
        </w:rPr>
        <w:t xml:space="preserve">(учебное пособие) </w:t>
      </w:r>
      <w:r w:rsidRPr="00EE42AC">
        <w:rPr>
          <w:rFonts w:ascii="Times New Roman" w:eastAsia="Times New Roman" w:hAnsi="Times New Roman" w:cs="Times New Roman"/>
          <w:bCs/>
          <w:iCs/>
          <w:sz w:val="28"/>
          <w:szCs w:val="28"/>
          <w:lang w:eastAsia="ru-RU"/>
        </w:rPr>
        <w:t xml:space="preserve">Под редакцией Я.Н. </w:t>
      </w:r>
      <w:proofErr w:type="spellStart"/>
      <w:r w:rsidRPr="00EE42AC">
        <w:rPr>
          <w:rFonts w:ascii="Times New Roman" w:eastAsia="Times New Roman" w:hAnsi="Times New Roman" w:cs="Times New Roman"/>
          <w:bCs/>
          <w:iCs/>
          <w:sz w:val="28"/>
          <w:szCs w:val="28"/>
          <w:lang w:eastAsia="ru-RU"/>
        </w:rPr>
        <w:t>Засурского</w:t>
      </w:r>
      <w:proofErr w:type="spellEnd"/>
      <w:r w:rsidRPr="00EE42AC">
        <w:rPr>
          <w:rFonts w:ascii="Times New Roman" w:eastAsia="Times New Roman" w:hAnsi="Times New Roman" w:cs="Times New Roman"/>
          <w:bCs/>
          <w:iCs/>
          <w:sz w:val="28"/>
          <w:szCs w:val="28"/>
          <w:lang w:eastAsia="ru-RU"/>
        </w:rPr>
        <w:t xml:space="preserve"> </w:t>
      </w:r>
      <w:r w:rsidRPr="00EE42AC">
        <w:rPr>
          <w:rFonts w:ascii="Times New Roman" w:eastAsia="Times New Roman" w:hAnsi="Times New Roman" w:cs="Times New Roman"/>
          <w:bCs/>
          <w:sz w:val="28"/>
          <w:szCs w:val="28"/>
          <w:lang w:eastAsia="ru-RU"/>
        </w:rPr>
        <w:t>М., Изд-во МГУ, 1999</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sz w:val="28"/>
          <w:szCs w:val="28"/>
          <w:shd w:val="clear" w:color="auto" w:fill="FFFFFF"/>
        </w:rPr>
      </w:pPr>
      <w:proofErr w:type="spellStart"/>
      <w:r w:rsidRPr="00EE42AC">
        <w:rPr>
          <w:rFonts w:ascii="Times New Roman" w:hAnsi="Times New Roman" w:cs="Times New Roman"/>
          <w:sz w:val="28"/>
          <w:szCs w:val="28"/>
          <w:shd w:val="clear" w:color="auto" w:fill="FFFFFF"/>
        </w:rPr>
        <w:t>Павликова</w:t>
      </w:r>
      <w:proofErr w:type="spellEnd"/>
      <w:r w:rsidRPr="00EE42AC">
        <w:rPr>
          <w:rFonts w:ascii="Times New Roman" w:hAnsi="Times New Roman" w:cs="Times New Roman"/>
          <w:sz w:val="28"/>
          <w:szCs w:val="28"/>
          <w:shd w:val="clear" w:color="auto" w:fill="FFFFFF"/>
        </w:rPr>
        <w:t>, М. Сетевые технологии и журналистика: Эволюция финских СМИ. М.: РИП </w:t>
      </w:r>
      <w:r w:rsidR="00816549" w:rsidRPr="00EE42AC">
        <w:rPr>
          <w:rFonts w:ascii="Times New Roman" w:hAnsi="Times New Roman" w:cs="Times New Roman"/>
          <w:sz w:val="28"/>
          <w:szCs w:val="28"/>
          <w:shd w:val="clear" w:color="auto" w:fill="FFFFFF"/>
        </w:rPr>
        <w:t>–</w:t>
      </w:r>
      <w:r w:rsidRPr="00EE42AC">
        <w:rPr>
          <w:rFonts w:ascii="Times New Roman" w:hAnsi="Times New Roman" w:cs="Times New Roman"/>
          <w:sz w:val="28"/>
          <w:szCs w:val="28"/>
          <w:shd w:val="clear" w:color="auto" w:fill="FFFFFF"/>
        </w:rPr>
        <w:t xml:space="preserve"> холдинг, 2001. С. 11 </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Передков, А.В. Генезис понятия «малое предпринимательство»/ А.В. Передко</w:t>
      </w:r>
      <w:proofErr w:type="gramStart"/>
      <w:r w:rsidRPr="00EE42AC">
        <w:rPr>
          <w:rFonts w:ascii="Times New Roman" w:hAnsi="Times New Roman"/>
          <w:sz w:val="28"/>
          <w:szCs w:val="28"/>
        </w:rPr>
        <w:t>в</w:t>
      </w:r>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Текст]</w:t>
      </w:r>
      <w:r w:rsidRPr="00EE42AC">
        <w:rPr>
          <w:rFonts w:ascii="Times New Roman" w:hAnsi="Times New Roman"/>
          <w:sz w:val="28"/>
          <w:szCs w:val="28"/>
        </w:rPr>
        <w:t>// Актуальные инновационные исследования: наука и практика, 2010. – № 4. – С. 21-27.</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Петрова, А.Н. Стратегический менеджмент: Учебник </w:t>
      </w:r>
      <w:r w:rsidRPr="00EE42AC">
        <w:rPr>
          <w:rFonts w:ascii="Times New Roman" w:hAnsi="Times New Roman"/>
          <w:sz w:val="28"/>
          <w:szCs w:val="28"/>
          <w:shd w:val="clear" w:color="auto" w:fill="FFFFFF"/>
        </w:rPr>
        <w:t>[Текст]</w:t>
      </w:r>
      <w:r w:rsidRPr="00EE42AC">
        <w:rPr>
          <w:rFonts w:ascii="Times New Roman" w:hAnsi="Times New Roman"/>
          <w:sz w:val="28"/>
          <w:szCs w:val="28"/>
        </w:rPr>
        <w:t>/ А.Н. Петрова. – СПб</w:t>
      </w:r>
      <w:proofErr w:type="gramStart"/>
      <w:r w:rsidRPr="00EE42AC">
        <w:rPr>
          <w:rFonts w:ascii="Times New Roman" w:hAnsi="Times New Roman"/>
          <w:sz w:val="28"/>
          <w:szCs w:val="28"/>
        </w:rPr>
        <w:t xml:space="preserve">.: </w:t>
      </w:r>
      <w:proofErr w:type="gramEnd"/>
      <w:r w:rsidRPr="00EE42AC">
        <w:rPr>
          <w:rFonts w:ascii="Times New Roman" w:hAnsi="Times New Roman"/>
          <w:sz w:val="28"/>
          <w:szCs w:val="28"/>
        </w:rPr>
        <w:t>Питер, 2005. – 496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Портер, М. Конкурентная стратегия: Методика анализа отраслей и конкурентов </w:t>
      </w:r>
      <w:r w:rsidRPr="00EE42AC">
        <w:rPr>
          <w:rFonts w:ascii="Times New Roman" w:hAnsi="Times New Roman"/>
          <w:sz w:val="28"/>
          <w:szCs w:val="28"/>
          <w:shd w:val="clear" w:color="auto" w:fill="FFFFFF"/>
        </w:rPr>
        <w:t>[Текст]/  М. Портер</w:t>
      </w:r>
      <w:r w:rsidRPr="00EE42AC">
        <w:rPr>
          <w:rFonts w:ascii="Times New Roman" w:hAnsi="Times New Roman"/>
          <w:sz w:val="28"/>
          <w:szCs w:val="28"/>
        </w:rPr>
        <w:t>. – М.: Альпина Бизнес Букс, 2007. – 463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t>Румельт</w:t>
      </w:r>
      <w:proofErr w:type="spellEnd"/>
      <w:r w:rsidRPr="00EE42AC">
        <w:rPr>
          <w:rFonts w:ascii="Times New Roman" w:hAnsi="Times New Roman"/>
          <w:sz w:val="28"/>
          <w:szCs w:val="28"/>
        </w:rPr>
        <w:t xml:space="preserve">, </w:t>
      </w:r>
      <w:proofErr w:type="spellStart"/>
      <w:r w:rsidRPr="00EE42AC">
        <w:rPr>
          <w:rFonts w:ascii="Times New Roman" w:hAnsi="Times New Roman"/>
          <w:sz w:val="28"/>
          <w:szCs w:val="28"/>
        </w:rPr>
        <w:t>Р.Хорошая</w:t>
      </w:r>
      <w:proofErr w:type="spellEnd"/>
      <w:r w:rsidRPr="00EE42AC">
        <w:rPr>
          <w:rFonts w:ascii="Times New Roman" w:hAnsi="Times New Roman"/>
          <w:sz w:val="28"/>
          <w:szCs w:val="28"/>
        </w:rPr>
        <w:t xml:space="preserve"> стратегия, плохая стратегия. В чём отличие и почему это важно [Текст]/ Р. </w:t>
      </w:r>
      <w:proofErr w:type="spellStart"/>
      <w:r w:rsidRPr="00EE42AC">
        <w:rPr>
          <w:rFonts w:ascii="Times New Roman" w:hAnsi="Times New Roman"/>
          <w:sz w:val="28"/>
          <w:szCs w:val="28"/>
        </w:rPr>
        <w:t>Румельт</w:t>
      </w:r>
      <w:proofErr w:type="spellEnd"/>
      <w:r w:rsidRPr="00EE42AC">
        <w:rPr>
          <w:rFonts w:ascii="Times New Roman" w:hAnsi="Times New Roman"/>
          <w:sz w:val="28"/>
          <w:szCs w:val="28"/>
        </w:rPr>
        <w:t>. – М.: Манн, Иванов и Фербер, 2014. – 448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shd w:val="clear" w:color="auto" w:fill="FFFFFF"/>
        </w:rPr>
        <w:t>Румянцева, А. В. Экономика предприятия [Электронный ресурс]: учеб</w:t>
      </w:r>
      <w:proofErr w:type="gramStart"/>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 xml:space="preserve"> </w:t>
      </w:r>
      <w:proofErr w:type="gramStart"/>
      <w:r w:rsidRPr="00EE42AC">
        <w:rPr>
          <w:rFonts w:ascii="Times New Roman" w:hAnsi="Times New Roman"/>
          <w:sz w:val="28"/>
          <w:szCs w:val="28"/>
          <w:shd w:val="clear" w:color="auto" w:fill="FFFFFF"/>
        </w:rPr>
        <w:t>п</w:t>
      </w:r>
      <w:proofErr w:type="gramEnd"/>
      <w:r w:rsidRPr="00EE42AC">
        <w:rPr>
          <w:rFonts w:ascii="Times New Roman" w:hAnsi="Times New Roman"/>
          <w:sz w:val="28"/>
          <w:szCs w:val="28"/>
          <w:shd w:val="clear" w:color="auto" w:fill="FFFFFF"/>
        </w:rPr>
        <w:t xml:space="preserve">особие / А.В. Румянцева, Л.М. Теслюк, Л.Л. </w:t>
      </w:r>
      <w:proofErr w:type="spellStart"/>
      <w:r w:rsidRPr="00EE42AC">
        <w:rPr>
          <w:rFonts w:ascii="Times New Roman" w:hAnsi="Times New Roman"/>
          <w:sz w:val="28"/>
          <w:szCs w:val="28"/>
          <w:shd w:val="clear" w:color="auto" w:fill="FFFFFF"/>
        </w:rPr>
        <w:t>Абржина</w:t>
      </w:r>
      <w:proofErr w:type="spellEnd"/>
      <w:r w:rsidRPr="00EE42AC">
        <w:rPr>
          <w:rFonts w:ascii="Times New Roman" w:hAnsi="Times New Roman"/>
          <w:sz w:val="28"/>
          <w:szCs w:val="28"/>
          <w:shd w:val="clear" w:color="auto" w:fill="FFFFFF"/>
        </w:rPr>
        <w:t xml:space="preserve">; Уральский федеральный университет имени первого Президента России Б.Н. Ельцина, Институт «Высшая школа экономики и менеджмента», Департамент НОЦ </w:t>
      </w:r>
      <w:r w:rsidRPr="00EE42AC">
        <w:rPr>
          <w:rFonts w:ascii="Times New Roman" w:hAnsi="Times New Roman"/>
          <w:sz w:val="28"/>
          <w:szCs w:val="28"/>
          <w:shd w:val="clear" w:color="auto" w:fill="FFFFFF"/>
        </w:rPr>
        <w:lastRenderedPageBreak/>
        <w:t>«ИНЖЭК», Кафедра экономики природопользования. – Екатеринбург, 2016. – 198 с.</w:t>
      </w:r>
    </w:p>
    <w:p w:rsidR="00D719D3" w:rsidRPr="00EE42AC" w:rsidRDefault="00D719D3" w:rsidP="00407909">
      <w:pPr>
        <w:pStyle w:val="a3"/>
        <w:numPr>
          <w:ilvl w:val="0"/>
          <w:numId w:val="35"/>
        </w:numPr>
        <w:spacing w:after="0"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 xml:space="preserve">Соколова, Н.Н. Финансовая стратегия как важная составляющая общей стратегии компании </w:t>
      </w:r>
      <w:r w:rsidRPr="00EE42AC">
        <w:rPr>
          <w:rFonts w:ascii="Times New Roman" w:eastAsia="Times New Roman" w:hAnsi="Times New Roman" w:cs="Times New Roman"/>
          <w:sz w:val="28"/>
          <w:szCs w:val="28"/>
          <w:shd w:val="clear" w:color="auto" w:fill="FFFFFF"/>
        </w:rPr>
        <w:t xml:space="preserve">[Текст] / Н.Н. Соколова, Т.Н. Егорова // </w:t>
      </w:r>
      <w:r w:rsidRPr="00EE42AC">
        <w:rPr>
          <w:rFonts w:ascii="Times New Roman" w:hAnsi="Times New Roman" w:cs="Times New Roman"/>
          <w:sz w:val="28"/>
          <w:szCs w:val="28"/>
          <w:shd w:val="clear" w:color="auto" w:fill="FFFFFF"/>
        </w:rPr>
        <w:t>Фундаментальные исследования, 2015. – № 2-12. – С. 2701-2704.</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eastAsia="MS Mincho" w:hAnsi="Times New Roman"/>
          <w:sz w:val="28"/>
          <w:szCs w:val="28"/>
        </w:rPr>
        <w:t> </w:t>
      </w:r>
      <w:r w:rsidRPr="00EE42AC">
        <w:rPr>
          <w:rFonts w:ascii="Times New Roman" w:hAnsi="Times New Roman"/>
          <w:sz w:val="28"/>
          <w:szCs w:val="28"/>
        </w:rPr>
        <w:t xml:space="preserve">Соколова, Н.Н. Формирование стратегии развития предприятий – основа бизнес успеха в долгосрочной перспективе </w:t>
      </w:r>
      <w:r w:rsidRPr="00EE42AC">
        <w:rPr>
          <w:rFonts w:ascii="Times New Roman" w:hAnsi="Times New Roman"/>
          <w:sz w:val="28"/>
          <w:szCs w:val="28"/>
          <w:shd w:val="clear" w:color="auto" w:fill="FFFFFF"/>
        </w:rPr>
        <w:t>[Текст]</w:t>
      </w:r>
      <w:r w:rsidRPr="00EE42AC">
        <w:rPr>
          <w:rFonts w:ascii="Times New Roman" w:hAnsi="Times New Roman"/>
          <w:sz w:val="28"/>
          <w:szCs w:val="28"/>
        </w:rPr>
        <w:t>. – Орел: Известия Орел ГТУ, 2009. – № 8. – С. 92–101.</w:t>
      </w:r>
    </w:p>
    <w:p w:rsidR="00B23637" w:rsidRPr="00EE42AC" w:rsidRDefault="00B23637" w:rsidP="00407909">
      <w:pPr>
        <w:pStyle w:val="a3"/>
        <w:numPr>
          <w:ilvl w:val="0"/>
          <w:numId w:val="35"/>
        </w:numPr>
        <w:spacing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Соломин В.Е. //Роль региональных сетевых СМИ в отражении общественных событий – Санкт-Петербургский государственный университет, СПб, 2013</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Стратегический менеджмен</w:t>
      </w:r>
      <w:proofErr w:type="gramStart"/>
      <w:r w:rsidRPr="00EE42AC">
        <w:rPr>
          <w:rFonts w:ascii="Times New Roman" w:hAnsi="Times New Roman"/>
          <w:sz w:val="28"/>
          <w:szCs w:val="28"/>
        </w:rPr>
        <w:t>т</w:t>
      </w:r>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Текст]</w:t>
      </w:r>
      <w:r w:rsidRPr="00EE42AC">
        <w:rPr>
          <w:rFonts w:ascii="Times New Roman" w:hAnsi="Times New Roman"/>
          <w:sz w:val="28"/>
          <w:szCs w:val="28"/>
        </w:rPr>
        <w:t>; под ред. А.Н. Петрова. – СПб</w:t>
      </w:r>
      <w:proofErr w:type="gramStart"/>
      <w:r w:rsidRPr="00EE42AC">
        <w:rPr>
          <w:rFonts w:ascii="Times New Roman" w:hAnsi="Times New Roman"/>
          <w:sz w:val="28"/>
          <w:szCs w:val="28"/>
        </w:rPr>
        <w:t xml:space="preserve">.: </w:t>
      </w:r>
      <w:proofErr w:type="gramEnd"/>
      <w:r w:rsidRPr="00EE42AC">
        <w:rPr>
          <w:rFonts w:ascii="Times New Roman" w:hAnsi="Times New Roman"/>
          <w:sz w:val="28"/>
          <w:szCs w:val="28"/>
        </w:rPr>
        <w:t>Питер, 2006.</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sz w:val="28"/>
          <w:szCs w:val="28"/>
        </w:rPr>
      </w:pPr>
      <w:proofErr w:type="spellStart"/>
      <w:r w:rsidRPr="00EE42AC">
        <w:rPr>
          <w:rFonts w:ascii="Times New Roman" w:hAnsi="Times New Roman" w:cs="Times New Roman"/>
          <w:sz w:val="28"/>
          <w:szCs w:val="28"/>
        </w:rPr>
        <w:t>Таевский</w:t>
      </w:r>
      <w:proofErr w:type="spellEnd"/>
      <w:r w:rsidRPr="00EE42AC">
        <w:rPr>
          <w:rFonts w:ascii="Times New Roman" w:hAnsi="Times New Roman" w:cs="Times New Roman"/>
          <w:sz w:val="28"/>
          <w:szCs w:val="28"/>
        </w:rPr>
        <w:t xml:space="preserve"> Д. А. //Региональные СМИ как зеркало интеллектуальной элиты. – Научно-культурологический сетевой журнал </w:t>
      </w:r>
      <w:proofErr w:type="spellStart"/>
      <w:r w:rsidRPr="00EE42AC">
        <w:rPr>
          <w:rFonts w:ascii="Times New Roman" w:hAnsi="Times New Roman" w:cs="Times New Roman"/>
          <w:sz w:val="28"/>
          <w:szCs w:val="28"/>
          <w:lang w:val="en-US"/>
        </w:rPr>
        <w:t>Relga</w:t>
      </w:r>
      <w:proofErr w:type="spellEnd"/>
      <w:r w:rsidRPr="00EE42AC">
        <w:rPr>
          <w:rFonts w:ascii="Times New Roman" w:hAnsi="Times New Roman" w:cs="Times New Roman"/>
          <w:sz w:val="28"/>
          <w:szCs w:val="28"/>
        </w:rPr>
        <w:t xml:space="preserve">, </w:t>
      </w:r>
      <w:r w:rsidRPr="00EE42AC">
        <w:rPr>
          <w:rFonts w:ascii="Times New Roman" w:hAnsi="Times New Roman" w:cs="Times New Roman"/>
          <w:sz w:val="28"/>
          <w:szCs w:val="28"/>
          <w:shd w:val="clear" w:color="auto" w:fill="FFFFFF"/>
        </w:rPr>
        <w:t>№1 [164] 15.01.2008</w:t>
      </w:r>
    </w:p>
    <w:p w:rsidR="005A1657" w:rsidRPr="00EE42AC" w:rsidRDefault="005A1657" w:rsidP="00407909">
      <w:pPr>
        <w:pStyle w:val="a3"/>
        <w:numPr>
          <w:ilvl w:val="0"/>
          <w:numId w:val="35"/>
        </w:numPr>
        <w:spacing w:line="360" w:lineRule="auto"/>
        <w:ind w:left="0" w:firstLine="851"/>
        <w:jc w:val="both"/>
        <w:rPr>
          <w:rFonts w:ascii="Times New Roman" w:hAnsi="Times New Roman" w:cs="Times New Roman"/>
          <w:sz w:val="28"/>
          <w:szCs w:val="28"/>
        </w:rPr>
      </w:pPr>
      <w:r w:rsidRPr="00EE42AC">
        <w:rPr>
          <w:rFonts w:ascii="Times New Roman" w:hAnsi="Times New Roman" w:cs="Times New Roman"/>
          <w:sz w:val="28"/>
          <w:szCs w:val="28"/>
        </w:rPr>
        <w:t>Тулупов В.В. //Российская региональная журналистика на современном этапе. – Факультет журналистики, Воронежский государственный университет</w:t>
      </w:r>
    </w:p>
    <w:p w:rsidR="00D719D3" w:rsidRPr="00EE42AC" w:rsidRDefault="00D719D3" w:rsidP="00407909">
      <w:pPr>
        <w:pStyle w:val="21"/>
        <w:numPr>
          <w:ilvl w:val="0"/>
          <w:numId w:val="35"/>
        </w:numPr>
        <w:spacing w:after="0" w:line="360" w:lineRule="auto"/>
        <w:ind w:left="0" w:firstLine="851"/>
        <w:jc w:val="both"/>
        <w:rPr>
          <w:rStyle w:val="apple-converted-space"/>
          <w:rFonts w:ascii="Times New Roman" w:hAnsi="Times New Roman"/>
          <w:sz w:val="28"/>
          <w:szCs w:val="28"/>
        </w:rPr>
      </w:pPr>
      <w:proofErr w:type="spellStart"/>
      <w:r w:rsidRPr="00EE42AC">
        <w:rPr>
          <w:rFonts w:ascii="Times New Roman" w:hAnsi="Times New Roman"/>
          <w:sz w:val="28"/>
          <w:szCs w:val="28"/>
        </w:rPr>
        <w:t>Удовикин</w:t>
      </w:r>
      <w:proofErr w:type="spellEnd"/>
      <w:r w:rsidRPr="00EE42AC">
        <w:rPr>
          <w:rFonts w:ascii="Times New Roman" w:hAnsi="Times New Roman"/>
          <w:sz w:val="28"/>
          <w:szCs w:val="28"/>
        </w:rPr>
        <w:t xml:space="preserve">, А.В. Роль финансовой стратегии в управлении финансами предприятия </w:t>
      </w:r>
      <w:r w:rsidRPr="00EE42AC">
        <w:rPr>
          <w:rFonts w:ascii="Times New Roman" w:hAnsi="Times New Roman"/>
          <w:sz w:val="28"/>
          <w:szCs w:val="28"/>
          <w:shd w:val="clear" w:color="auto" w:fill="FFFFFF"/>
        </w:rPr>
        <w:t xml:space="preserve">[Электронный ресурс] </w:t>
      </w:r>
      <w:r w:rsidRPr="00EE42AC">
        <w:rPr>
          <w:rFonts w:ascii="Times New Roman" w:hAnsi="Times New Roman"/>
          <w:sz w:val="28"/>
          <w:szCs w:val="28"/>
        </w:rPr>
        <w:t xml:space="preserve">/ А.В. </w:t>
      </w:r>
      <w:proofErr w:type="spellStart"/>
      <w:r w:rsidRPr="00EE42AC">
        <w:rPr>
          <w:rFonts w:ascii="Times New Roman" w:hAnsi="Times New Roman"/>
          <w:sz w:val="28"/>
          <w:szCs w:val="28"/>
        </w:rPr>
        <w:t>Удовикин</w:t>
      </w:r>
      <w:proofErr w:type="spellEnd"/>
      <w:r w:rsidRPr="00EE42AC">
        <w:rPr>
          <w:rFonts w:ascii="Times New Roman" w:hAnsi="Times New Roman"/>
          <w:sz w:val="28"/>
          <w:szCs w:val="28"/>
        </w:rPr>
        <w:t xml:space="preserve"> // Финансы, 2008. </w:t>
      </w:r>
      <w:r w:rsidRPr="00EE42AC">
        <w:rPr>
          <w:rFonts w:ascii="Times New Roman" w:hAnsi="Times New Roman"/>
          <w:sz w:val="28"/>
          <w:szCs w:val="28"/>
          <w:shd w:val="clear" w:color="auto" w:fill="FFFFFF"/>
        </w:rPr>
        <w:t>URL:</w:t>
      </w:r>
      <w:r w:rsidRPr="00EE42AC">
        <w:rPr>
          <w:rStyle w:val="apple-converted-space"/>
          <w:rFonts w:ascii="Times New Roman" w:hAnsi="Times New Roman"/>
          <w:sz w:val="28"/>
          <w:szCs w:val="28"/>
          <w:shd w:val="clear" w:color="auto" w:fill="FFFFFF"/>
        </w:rPr>
        <w:t> </w:t>
      </w:r>
      <w:hyperlink r:id="rId31" w:history="1">
        <w:r w:rsidRPr="00EE42AC">
          <w:rPr>
            <w:rStyle w:val="a9"/>
            <w:rFonts w:ascii="Times New Roman" w:eastAsiaTheme="majorEastAsia" w:hAnsi="Times New Roman"/>
            <w:color w:val="auto"/>
            <w:sz w:val="28"/>
            <w:szCs w:val="28"/>
            <w:shd w:val="clear" w:color="auto" w:fill="FFFFFF"/>
          </w:rPr>
          <w:t>http://www.ekportal.ru/page-id-95.html</w:t>
        </w:r>
      </w:hyperlink>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Фомина, О.А. Организационные аспекты разработки финансовой стратегии предприятия </w:t>
      </w:r>
      <w:r w:rsidRPr="00EE42AC">
        <w:rPr>
          <w:rFonts w:ascii="Times New Roman" w:hAnsi="Times New Roman"/>
          <w:sz w:val="28"/>
          <w:szCs w:val="28"/>
          <w:shd w:val="clear" w:color="auto" w:fill="FFFFFF"/>
        </w:rPr>
        <w:t xml:space="preserve">[Текст] </w:t>
      </w:r>
      <w:r w:rsidRPr="00EE42AC">
        <w:rPr>
          <w:rFonts w:ascii="Times New Roman" w:hAnsi="Times New Roman"/>
          <w:sz w:val="28"/>
          <w:szCs w:val="28"/>
        </w:rPr>
        <w:t xml:space="preserve">/ О.А. Фомина, С.П. </w:t>
      </w:r>
      <w:proofErr w:type="spellStart"/>
      <w:r w:rsidRPr="00EE42AC">
        <w:rPr>
          <w:rFonts w:ascii="Times New Roman" w:hAnsi="Times New Roman"/>
          <w:sz w:val="28"/>
          <w:szCs w:val="28"/>
        </w:rPr>
        <w:t>Лезова</w:t>
      </w:r>
      <w:proofErr w:type="spellEnd"/>
      <w:r w:rsidRPr="00EE42AC">
        <w:rPr>
          <w:rFonts w:ascii="Times New Roman" w:hAnsi="Times New Roman"/>
          <w:sz w:val="28"/>
          <w:szCs w:val="28"/>
        </w:rPr>
        <w:t xml:space="preserve"> // Комплексные проблемы развития науки, образования и экономики региона: Научно-практический журнал Коломенского института (филиала) МГМУ (МАМИ), 2012. – № 1. – С. 77–82.</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proofErr w:type="spellStart"/>
      <w:r w:rsidRPr="00EE42AC">
        <w:rPr>
          <w:rFonts w:ascii="Times New Roman" w:hAnsi="Times New Roman"/>
          <w:sz w:val="28"/>
          <w:szCs w:val="28"/>
          <w:lang w:eastAsia="ru-RU"/>
        </w:rPr>
        <w:t>Хоминич</w:t>
      </w:r>
      <w:proofErr w:type="spellEnd"/>
      <w:r w:rsidRPr="00EE42AC">
        <w:rPr>
          <w:rFonts w:ascii="Times New Roman" w:hAnsi="Times New Roman"/>
          <w:sz w:val="28"/>
          <w:szCs w:val="28"/>
          <w:lang w:eastAsia="ru-RU"/>
        </w:rPr>
        <w:t xml:space="preserve">, И.П. Финансовая стратегия компании </w:t>
      </w:r>
      <w:r w:rsidRPr="00EE42AC">
        <w:rPr>
          <w:rFonts w:ascii="Times New Roman" w:hAnsi="Times New Roman"/>
          <w:sz w:val="28"/>
          <w:szCs w:val="28"/>
          <w:shd w:val="clear" w:color="auto" w:fill="FFFFFF"/>
        </w:rPr>
        <w:t xml:space="preserve">[Текст]/ И.П. </w:t>
      </w:r>
      <w:proofErr w:type="spellStart"/>
      <w:r w:rsidRPr="00EE42AC">
        <w:rPr>
          <w:rFonts w:ascii="Times New Roman" w:hAnsi="Times New Roman"/>
          <w:sz w:val="28"/>
          <w:szCs w:val="28"/>
          <w:shd w:val="clear" w:color="auto" w:fill="FFFFFF"/>
        </w:rPr>
        <w:t>Хоминич</w:t>
      </w:r>
      <w:proofErr w:type="spellEnd"/>
      <w:r w:rsidRPr="00EE42AC">
        <w:rPr>
          <w:rFonts w:ascii="Times New Roman" w:hAnsi="Times New Roman"/>
          <w:sz w:val="28"/>
          <w:szCs w:val="28"/>
          <w:lang w:eastAsia="ru-RU"/>
        </w:rPr>
        <w:t>. – М.: Российская экономическая академия, 1998. – с.156.</w:t>
      </w:r>
    </w:p>
    <w:p w:rsidR="005A1657" w:rsidRPr="00EE42AC" w:rsidRDefault="005A1657" w:rsidP="00407909">
      <w:pPr>
        <w:pStyle w:val="a5"/>
        <w:numPr>
          <w:ilvl w:val="0"/>
          <w:numId w:val="35"/>
        </w:numPr>
        <w:spacing w:line="360" w:lineRule="auto"/>
        <w:ind w:left="0" w:firstLine="851"/>
        <w:jc w:val="both"/>
        <w:rPr>
          <w:rFonts w:ascii="Times New Roman" w:hAnsi="Times New Roman"/>
          <w:sz w:val="28"/>
          <w:szCs w:val="28"/>
        </w:rPr>
      </w:pPr>
      <w:proofErr w:type="spellStart"/>
      <w:r w:rsidRPr="00EE42AC">
        <w:rPr>
          <w:rFonts w:ascii="Times New Roman" w:hAnsi="Times New Roman"/>
          <w:sz w:val="28"/>
          <w:szCs w:val="28"/>
        </w:rPr>
        <w:lastRenderedPageBreak/>
        <w:t>Чемякин</w:t>
      </w:r>
      <w:proofErr w:type="spellEnd"/>
      <w:r w:rsidRPr="00EE42AC">
        <w:rPr>
          <w:rFonts w:ascii="Times New Roman" w:hAnsi="Times New Roman"/>
          <w:sz w:val="28"/>
          <w:szCs w:val="28"/>
        </w:rPr>
        <w:t xml:space="preserve"> Ю. В. Корпоративные СМИ: секреты эффективности. </w:t>
      </w:r>
    </w:p>
    <w:p w:rsidR="00D719D3" w:rsidRPr="00EE42AC" w:rsidRDefault="00D719D3" w:rsidP="00407909">
      <w:pPr>
        <w:pStyle w:val="21"/>
        <w:numPr>
          <w:ilvl w:val="0"/>
          <w:numId w:val="35"/>
        </w:numPr>
        <w:shd w:val="clear" w:color="auto" w:fill="FFFFFF"/>
        <w:spacing w:after="0" w:line="360" w:lineRule="auto"/>
        <w:ind w:left="0" w:firstLine="851"/>
        <w:jc w:val="both"/>
        <w:rPr>
          <w:rFonts w:ascii="Times New Roman" w:hAnsi="Times New Roman"/>
          <w:sz w:val="28"/>
          <w:szCs w:val="28"/>
          <w:lang w:eastAsia="ru-RU"/>
        </w:rPr>
      </w:pPr>
      <w:r w:rsidRPr="00EE42AC">
        <w:rPr>
          <w:rFonts w:ascii="Times New Roman" w:hAnsi="Times New Roman"/>
          <w:sz w:val="28"/>
          <w:szCs w:val="28"/>
          <w:lang w:eastAsia="ru-RU"/>
        </w:rPr>
        <w:t>Экономическая стратегия фирм</w:t>
      </w:r>
      <w:proofErr w:type="gramStart"/>
      <w:r w:rsidRPr="00EE42AC">
        <w:rPr>
          <w:rFonts w:ascii="Times New Roman" w:hAnsi="Times New Roman"/>
          <w:sz w:val="28"/>
          <w:szCs w:val="28"/>
          <w:lang w:eastAsia="ru-RU"/>
        </w:rPr>
        <w:t>ы</w:t>
      </w:r>
      <w:r w:rsidRPr="00EE42AC">
        <w:rPr>
          <w:rFonts w:ascii="Times New Roman" w:hAnsi="Times New Roman"/>
          <w:sz w:val="28"/>
          <w:szCs w:val="28"/>
          <w:shd w:val="clear" w:color="auto" w:fill="FFFFFF"/>
        </w:rPr>
        <w:t>[</w:t>
      </w:r>
      <w:proofErr w:type="gramEnd"/>
      <w:r w:rsidRPr="00EE42AC">
        <w:rPr>
          <w:rFonts w:ascii="Times New Roman" w:hAnsi="Times New Roman"/>
          <w:sz w:val="28"/>
          <w:szCs w:val="28"/>
          <w:shd w:val="clear" w:color="auto" w:fill="FFFFFF"/>
        </w:rPr>
        <w:t>Текст]: У</w:t>
      </w:r>
      <w:r w:rsidRPr="00EE42AC">
        <w:rPr>
          <w:rFonts w:ascii="Times New Roman" w:hAnsi="Times New Roman"/>
          <w:bCs/>
          <w:sz w:val="28"/>
          <w:szCs w:val="28"/>
        </w:rPr>
        <w:t>чеб</w:t>
      </w:r>
      <w:r w:rsidRPr="00EE42AC">
        <w:rPr>
          <w:rFonts w:ascii="Times New Roman" w:hAnsi="Times New Roman"/>
          <w:sz w:val="28"/>
          <w:szCs w:val="28"/>
          <w:shd w:val="clear" w:color="auto" w:fill="FFFFFF"/>
        </w:rPr>
        <w:t xml:space="preserve">. </w:t>
      </w:r>
      <w:r w:rsidRPr="00EE42AC">
        <w:rPr>
          <w:rFonts w:ascii="Times New Roman" w:hAnsi="Times New Roman"/>
          <w:bCs/>
          <w:sz w:val="28"/>
          <w:szCs w:val="28"/>
        </w:rPr>
        <w:t xml:space="preserve">Пособие </w:t>
      </w:r>
      <w:r w:rsidRPr="00EE42AC">
        <w:rPr>
          <w:rFonts w:ascii="Times New Roman" w:hAnsi="Times New Roman"/>
          <w:sz w:val="28"/>
          <w:szCs w:val="28"/>
          <w:shd w:val="clear" w:color="auto" w:fill="FFFFFF"/>
        </w:rPr>
        <w:t xml:space="preserve">/ Под </w:t>
      </w:r>
      <w:r w:rsidRPr="00EE42AC">
        <w:rPr>
          <w:rFonts w:ascii="Times New Roman" w:hAnsi="Times New Roman"/>
          <w:bCs/>
          <w:sz w:val="28"/>
          <w:szCs w:val="28"/>
        </w:rPr>
        <w:t>ред</w:t>
      </w:r>
      <w:r w:rsidRPr="00EE42AC">
        <w:rPr>
          <w:rFonts w:ascii="Times New Roman" w:hAnsi="Times New Roman"/>
          <w:sz w:val="28"/>
          <w:szCs w:val="28"/>
          <w:shd w:val="clear" w:color="auto" w:fill="FFFFFF"/>
        </w:rPr>
        <w:t xml:space="preserve">. </w:t>
      </w:r>
      <w:r w:rsidRPr="00EE42AC">
        <w:rPr>
          <w:rFonts w:ascii="Times New Roman" w:hAnsi="Times New Roman"/>
          <w:bCs/>
          <w:sz w:val="28"/>
          <w:szCs w:val="28"/>
        </w:rPr>
        <w:t>А</w:t>
      </w:r>
      <w:r w:rsidRPr="00EE42AC">
        <w:rPr>
          <w:rFonts w:ascii="Times New Roman" w:hAnsi="Times New Roman"/>
          <w:sz w:val="28"/>
          <w:szCs w:val="28"/>
          <w:shd w:val="clear" w:color="auto" w:fill="FFFFFF"/>
        </w:rPr>
        <w:t>.</w:t>
      </w:r>
      <w:r w:rsidRPr="00EE42AC">
        <w:rPr>
          <w:rFonts w:ascii="Times New Roman" w:hAnsi="Times New Roman"/>
          <w:bCs/>
          <w:sz w:val="28"/>
          <w:szCs w:val="28"/>
        </w:rPr>
        <w:t>П</w:t>
      </w:r>
      <w:r w:rsidRPr="00EE42AC">
        <w:rPr>
          <w:rFonts w:ascii="Times New Roman" w:hAnsi="Times New Roman"/>
          <w:sz w:val="28"/>
          <w:szCs w:val="28"/>
          <w:shd w:val="clear" w:color="auto" w:fill="FFFFFF"/>
        </w:rPr>
        <w:t xml:space="preserve">. </w:t>
      </w:r>
      <w:proofErr w:type="spellStart"/>
      <w:r w:rsidRPr="00EE42AC">
        <w:rPr>
          <w:rFonts w:ascii="Times New Roman" w:hAnsi="Times New Roman"/>
          <w:bCs/>
          <w:sz w:val="28"/>
          <w:szCs w:val="28"/>
        </w:rPr>
        <w:t>Градова</w:t>
      </w:r>
      <w:proofErr w:type="spellEnd"/>
      <w:r w:rsidRPr="00EE42AC">
        <w:rPr>
          <w:rFonts w:ascii="Times New Roman" w:hAnsi="Times New Roman"/>
          <w:sz w:val="28"/>
          <w:szCs w:val="28"/>
          <w:shd w:val="clear" w:color="auto" w:fill="FFFFFF"/>
        </w:rPr>
        <w:t xml:space="preserve">. – </w:t>
      </w:r>
      <w:r w:rsidRPr="00EE42AC">
        <w:rPr>
          <w:rFonts w:ascii="Times New Roman" w:hAnsi="Times New Roman"/>
          <w:bCs/>
          <w:sz w:val="28"/>
          <w:szCs w:val="28"/>
        </w:rPr>
        <w:t>3</w:t>
      </w:r>
      <w:r w:rsidRPr="00EE42AC">
        <w:rPr>
          <w:rFonts w:ascii="Times New Roman" w:hAnsi="Times New Roman"/>
          <w:sz w:val="28"/>
          <w:szCs w:val="28"/>
          <w:shd w:val="clear" w:color="auto" w:fill="FFFFFF"/>
        </w:rPr>
        <w:t>-</w:t>
      </w:r>
      <w:r w:rsidRPr="00EE42AC">
        <w:rPr>
          <w:rFonts w:ascii="Times New Roman" w:hAnsi="Times New Roman"/>
          <w:bCs/>
          <w:sz w:val="28"/>
          <w:szCs w:val="28"/>
        </w:rPr>
        <w:t>е изд</w:t>
      </w:r>
      <w:r w:rsidRPr="00EE42AC">
        <w:rPr>
          <w:rFonts w:ascii="Times New Roman" w:hAnsi="Times New Roman"/>
          <w:sz w:val="28"/>
          <w:szCs w:val="28"/>
          <w:shd w:val="clear" w:color="auto" w:fill="FFFFFF"/>
        </w:rPr>
        <w:t xml:space="preserve">. – </w:t>
      </w:r>
      <w:r w:rsidRPr="00EE42AC">
        <w:rPr>
          <w:rFonts w:ascii="Times New Roman" w:hAnsi="Times New Roman"/>
          <w:bCs/>
          <w:sz w:val="28"/>
          <w:szCs w:val="28"/>
        </w:rPr>
        <w:t>СПб</w:t>
      </w:r>
      <w:proofErr w:type="gramStart"/>
      <w:r w:rsidRPr="00EE42AC">
        <w:rPr>
          <w:rFonts w:ascii="Times New Roman" w:hAnsi="Times New Roman"/>
          <w:sz w:val="28"/>
          <w:szCs w:val="28"/>
          <w:shd w:val="clear" w:color="auto" w:fill="FFFFFF"/>
        </w:rPr>
        <w:t xml:space="preserve">.: </w:t>
      </w:r>
      <w:proofErr w:type="gramEnd"/>
      <w:r w:rsidRPr="00EE42AC">
        <w:rPr>
          <w:rFonts w:ascii="Times New Roman" w:hAnsi="Times New Roman"/>
          <w:bCs/>
          <w:sz w:val="28"/>
          <w:szCs w:val="28"/>
        </w:rPr>
        <w:t>Спец Лит</w:t>
      </w:r>
      <w:r w:rsidRPr="00EE42AC">
        <w:rPr>
          <w:rFonts w:ascii="Times New Roman" w:hAnsi="Times New Roman"/>
          <w:sz w:val="28"/>
          <w:szCs w:val="28"/>
          <w:lang w:eastAsia="ru-RU"/>
        </w:rPr>
        <w:t>, 2000. – 589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rPr>
      </w:pPr>
      <w:r w:rsidRPr="00EE42AC">
        <w:rPr>
          <w:rFonts w:ascii="Times New Roman" w:hAnsi="Times New Roman"/>
          <w:sz w:val="28"/>
          <w:szCs w:val="28"/>
        </w:rPr>
        <w:t xml:space="preserve">Ясин, Б.Г. Малое предпринимательство в России: прошлое, настоящее и будущее </w:t>
      </w:r>
      <w:r w:rsidRPr="00EE42AC">
        <w:rPr>
          <w:rFonts w:ascii="Times New Roman" w:hAnsi="Times New Roman"/>
          <w:sz w:val="28"/>
          <w:szCs w:val="28"/>
          <w:shd w:val="clear" w:color="auto" w:fill="FFFFFF"/>
        </w:rPr>
        <w:t>[Текст]</w:t>
      </w:r>
      <w:r w:rsidRPr="00EE42AC">
        <w:rPr>
          <w:rFonts w:ascii="Times New Roman" w:hAnsi="Times New Roman"/>
          <w:sz w:val="28"/>
          <w:szCs w:val="28"/>
        </w:rPr>
        <w:t xml:space="preserve">/ Б.Г. Ясин, А.Ю. Чепуренко, В.В. </w:t>
      </w:r>
      <w:proofErr w:type="spellStart"/>
      <w:r w:rsidRPr="00EE42AC">
        <w:rPr>
          <w:rFonts w:ascii="Times New Roman" w:hAnsi="Times New Roman"/>
          <w:sz w:val="28"/>
          <w:szCs w:val="28"/>
        </w:rPr>
        <w:t>Буева</w:t>
      </w:r>
      <w:proofErr w:type="spellEnd"/>
      <w:r w:rsidRPr="00EE42AC">
        <w:rPr>
          <w:rFonts w:ascii="Times New Roman" w:hAnsi="Times New Roman"/>
          <w:sz w:val="28"/>
          <w:szCs w:val="28"/>
        </w:rPr>
        <w:t>. – М.: Фонд «Либеральная миссия», 2003. – 220 с.</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lang w:val="en-US"/>
        </w:rPr>
      </w:pPr>
      <w:proofErr w:type="spellStart"/>
      <w:r w:rsidRPr="00EE42AC">
        <w:rPr>
          <w:rFonts w:ascii="Times New Roman" w:hAnsi="Times New Roman"/>
          <w:sz w:val="28"/>
          <w:szCs w:val="28"/>
          <w:lang w:val="en-US"/>
        </w:rPr>
        <w:t>Brooksbank</w:t>
      </w:r>
      <w:proofErr w:type="spellEnd"/>
      <w:r w:rsidRPr="00EE42AC">
        <w:rPr>
          <w:rFonts w:ascii="Times New Roman" w:hAnsi="Times New Roman"/>
          <w:sz w:val="28"/>
          <w:szCs w:val="28"/>
          <w:lang w:val="en-US"/>
        </w:rPr>
        <w:t xml:space="preserve"> R. Defining the small business: a new classification of Company size / Entrepreneurship &amp; Regional Development, Taylor &amp; Francis Ltd. 1991. – № 3. – pp. 17-31.</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lang w:val="en-US"/>
        </w:rPr>
      </w:pPr>
      <w:r w:rsidRPr="00EE42AC">
        <w:rPr>
          <w:rFonts w:ascii="Times New Roman" w:hAnsi="Times New Roman"/>
          <w:sz w:val="28"/>
          <w:szCs w:val="28"/>
          <w:lang w:val="en-US"/>
        </w:rPr>
        <w:t>Chandler, A. Strategy and Structure:</w:t>
      </w:r>
      <w:r w:rsidRPr="00EE42AC">
        <w:rPr>
          <w:rFonts w:ascii="Times New Roman" w:hAnsi="Times New Roman"/>
          <w:sz w:val="28"/>
          <w:szCs w:val="28"/>
          <w:shd w:val="clear" w:color="auto" w:fill="FFFFFF"/>
          <w:lang w:val="en-US"/>
        </w:rPr>
        <w:t xml:space="preserve"> Chapters in the History of the American Industrial Enterprise</w:t>
      </w:r>
      <w:r w:rsidRPr="00EE42AC">
        <w:rPr>
          <w:rFonts w:ascii="Times New Roman" w:hAnsi="Times New Roman"/>
          <w:sz w:val="28"/>
          <w:szCs w:val="28"/>
          <w:lang w:val="en-US"/>
        </w:rPr>
        <w:t xml:space="preserve"> / Alfred D. Chandler</w:t>
      </w:r>
      <w:r w:rsidRPr="00EE42AC">
        <w:rPr>
          <w:rFonts w:ascii="Times New Roman" w:hAnsi="Times New Roman"/>
          <w:sz w:val="28"/>
          <w:szCs w:val="28"/>
          <w:shd w:val="clear" w:color="auto" w:fill="FFFFFF"/>
          <w:lang w:val="en-US"/>
        </w:rPr>
        <w:t xml:space="preserve">. – Cambridge, MA: MIT Press, 1962/1998. </w:t>
      </w:r>
      <w:r w:rsidRPr="00EE42AC">
        <w:rPr>
          <w:rFonts w:ascii="Times New Roman" w:hAnsi="Times New Roman"/>
          <w:sz w:val="28"/>
          <w:szCs w:val="28"/>
          <w:lang w:val="en-US"/>
        </w:rPr>
        <w:t>– 464 p.</w:t>
      </w:r>
    </w:p>
    <w:p w:rsidR="00D719D3" w:rsidRPr="00EE42AC" w:rsidRDefault="00D719D3" w:rsidP="00407909">
      <w:pPr>
        <w:pStyle w:val="21"/>
        <w:numPr>
          <w:ilvl w:val="0"/>
          <w:numId w:val="35"/>
        </w:numPr>
        <w:spacing w:after="0" w:line="360" w:lineRule="auto"/>
        <w:ind w:left="0" w:firstLine="851"/>
        <w:jc w:val="both"/>
        <w:rPr>
          <w:rFonts w:ascii="Times New Roman" w:hAnsi="Times New Roman"/>
          <w:sz w:val="28"/>
          <w:szCs w:val="28"/>
          <w:lang w:val="en-US"/>
        </w:rPr>
      </w:pPr>
      <w:r w:rsidRPr="00EE42AC">
        <w:rPr>
          <w:rFonts w:ascii="Times New Roman" w:hAnsi="Times New Roman"/>
          <w:sz w:val="28"/>
          <w:szCs w:val="28"/>
          <w:lang w:val="en-US"/>
        </w:rPr>
        <w:t xml:space="preserve">Picard, R. Media Economics: Concepts and Issues / Robert G. Picard. </w:t>
      </w:r>
      <w:r w:rsidRPr="00EE42AC">
        <w:rPr>
          <w:rFonts w:ascii="Times New Roman" w:hAnsi="Times New Roman"/>
          <w:sz w:val="28"/>
          <w:szCs w:val="28"/>
          <w:shd w:val="clear" w:color="auto" w:fill="FFFFFF"/>
          <w:lang w:val="en-US"/>
        </w:rPr>
        <w:t>Newbury Park;</w:t>
      </w:r>
      <w:r w:rsidRPr="00EE42AC">
        <w:rPr>
          <w:rFonts w:ascii="Times New Roman" w:hAnsi="Times New Roman"/>
          <w:sz w:val="28"/>
          <w:szCs w:val="28"/>
          <w:lang w:val="en-US"/>
        </w:rPr>
        <w:t> </w:t>
      </w:r>
      <w:r w:rsidRPr="00EE42AC">
        <w:rPr>
          <w:rFonts w:ascii="Times New Roman" w:hAnsi="Times New Roman"/>
          <w:bCs/>
          <w:sz w:val="28"/>
          <w:szCs w:val="28"/>
          <w:lang w:val="en-US"/>
        </w:rPr>
        <w:t>London</w:t>
      </w:r>
      <w:r w:rsidRPr="00EE42AC">
        <w:rPr>
          <w:rFonts w:ascii="Times New Roman" w:hAnsi="Times New Roman"/>
          <w:sz w:val="28"/>
          <w:szCs w:val="28"/>
          <w:shd w:val="clear" w:color="auto" w:fill="FFFFFF"/>
          <w:lang w:val="en-US"/>
        </w:rPr>
        <w:t>; New Delhi:</w:t>
      </w:r>
      <w:r w:rsidRPr="00EE42AC">
        <w:rPr>
          <w:rFonts w:ascii="Times New Roman" w:hAnsi="Times New Roman"/>
          <w:sz w:val="28"/>
          <w:szCs w:val="28"/>
          <w:lang w:val="en-US"/>
        </w:rPr>
        <w:t> </w:t>
      </w:r>
      <w:r w:rsidRPr="00EE42AC">
        <w:rPr>
          <w:rFonts w:ascii="Times New Roman" w:hAnsi="Times New Roman"/>
          <w:bCs/>
          <w:sz w:val="28"/>
          <w:szCs w:val="28"/>
          <w:lang w:val="en-US"/>
        </w:rPr>
        <w:t>Sage</w:t>
      </w:r>
      <w:r w:rsidRPr="00EE42AC">
        <w:rPr>
          <w:rFonts w:ascii="Times New Roman" w:hAnsi="Times New Roman"/>
          <w:sz w:val="28"/>
          <w:szCs w:val="28"/>
          <w:shd w:val="clear" w:color="auto" w:fill="FFFFFF"/>
          <w:lang w:val="en-US"/>
        </w:rPr>
        <w:t>,</w:t>
      </w:r>
      <w:r w:rsidRPr="00EE42AC">
        <w:rPr>
          <w:rFonts w:ascii="Times New Roman" w:hAnsi="Times New Roman"/>
          <w:sz w:val="28"/>
          <w:szCs w:val="28"/>
          <w:lang w:val="en-US"/>
        </w:rPr>
        <w:t> </w:t>
      </w:r>
      <w:r w:rsidRPr="00EE42AC">
        <w:rPr>
          <w:rFonts w:ascii="Times New Roman" w:hAnsi="Times New Roman"/>
          <w:bCs/>
          <w:sz w:val="28"/>
          <w:szCs w:val="28"/>
          <w:lang w:val="en-US"/>
        </w:rPr>
        <w:t>1989</w:t>
      </w:r>
      <w:r w:rsidRPr="00EE42AC">
        <w:rPr>
          <w:rFonts w:ascii="Times New Roman" w:hAnsi="Times New Roman"/>
          <w:sz w:val="28"/>
          <w:szCs w:val="28"/>
          <w:lang w:val="en-US"/>
        </w:rPr>
        <w:t>.</w:t>
      </w:r>
    </w:p>
    <w:p w:rsidR="00D719D3" w:rsidRPr="00EE42AC" w:rsidRDefault="00D719D3" w:rsidP="00721506">
      <w:pPr>
        <w:spacing w:after="0" w:line="360" w:lineRule="auto"/>
        <w:ind w:firstLine="851"/>
        <w:jc w:val="both"/>
        <w:rPr>
          <w:rFonts w:ascii="Times New Roman" w:hAnsi="Times New Roman"/>
          <w:sz w:val="28"/>
          <w:szCs w:val="28"/>
          <w:lang w:val="en-US"/>
        </w:rPr>
      </w:pPr>
    </w:p>
    <w:p w:rsidR="00D719D3" w:rsidRPr="00EE42AC" w:rsidRDefault="005A1657" w:rsidP="00721506">
      <w:pPr>
        <w:spacing w:after="0" w:line="360" w:lineRule="auto"/>
        <w:ind w:firstLine="851"/>
        <w:jc w:val="both"/>
        <w:rPr>
          <w:rFonts w:ascii="Times New Roman" w:hAnsi="Times New Roman"/>
          <w:b/>
          <w:sz w:val="28"/>
          <w:szCs w:val="28"/>
          <w:shd w:val="clear" w:color="auto" w:fill="FFFFFF"/>
        </w:rPr>
      </w:pPr>
      <w:r w:rsidRPr="00EE42AC">
        <w:rPr>
          <w:rFonts w:ascii="Times New Roman" w:hAnsi="Times New Roman"/>
          <w:b/>
          <w:sz w:val="28"/>
          <w:szCs w:val="28"/>
          <w:shd w:val="clear" w:color="auto" w:fill="FFFFFF"/>
        </w:rPr>
        <w:t xml:space="preserve">Электронные ресурсы: </w:t>
      </w:r>
    </w:p>
    <w:p w:rsidR="005A1657" w:rsidRPr="00EE42AC" w:rsidRDefault="005A1657" w:rsidP="00721506">
      <w:pPr>
        <w:pStyle w:val="a5"/>
        <w:ind w:firstLine="851"/>
        <w:jc w:val="both"/>
        <w:rPr>
          <w:rFonts w:ascii="Times New Roman" w:hAnsi="Times New Roman"/>
        </w:rPr>
      </w:pPr>
    </w:p>
    <w:p w:rsidR="005A1657" w:rsidRPr="00EE42AC" w:rsidRDefault="00EE42AC" w:rsidP="00591804">
      <w:pPr>
        <w:pStyle w:val="a3"/>
        <w:numPr>
          <w:ilvl w:val="0"/>
          <w:numId w:val="36"/>
        </w:numPr>
        <w:spacing w:after="0" w:line="360" w:lineRule="auto"/>
        <w:ind w:left="0" w:firstLine="0"/>
        <w:jc w:val="both"/>
        <w:rPr>
          <w:rStyle w:val="a9"/>
          <w:rFonts w:ascii="Times New Roman" w:hAnsi="Times New Roman" w:cs="Times New Roman"/>
          <w:color w:val="auto"/>
          <w:sz w:val="28"/>
          <w:szCs w:val="28"/>
          <w:u w:val="none"/>
        </w:rPr>
      </w:pPr>
      <w:hyperlink r:id="rId32" w:history="1">
        <w:r w:rsidR="005A1657" w:rsidRPr="00EE42AC">
          <w:rPr>
            <w:rStyle w:val="a9"/>
            <w:rFonts w:ascii="Times New Roman" w:hAnsi="Times New Roman" w:cs="Times New Roman"/>
            <w:color w:val="auto"/>
            <w:sz w:val="28"/>
            <w:szCs w:val="28"/>
            <w:u w:val="none"/>
            <w:lang w:val="en-US"/>
          </w:rPr>
          <w:t>http</w:t>
        </w:r>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sait</w:t>
        </w:r>
        <w:proofErr w:type="spellEnd"/>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sozdat</w:t>
        </w:r>
        <w:proofErr w:type="spellEnd"/>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ru</w:t>
        </w:r>
        <w:proofErr w:type="spellEnd"/>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vidy</w:t>
        </w:r>
        <w:proofErr w:type="spellEnd"/>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sait</w:t>
        </w:r>
        <w:proofErr w:type="spellEnd"/>
        <w:r w:rsidR="005A1657" w:rsidRPr="00EE42AC">
          <w:rPr>
            <w:rStyle w:val="a9"/>
            <w:rFonts w:ascii="Times New Roman" w:hAnsi="Times New Roman" w:cs="Times New Roman"/>
            <w:color w:val="auto"/>
            <w:sz w:val="28"/>
            <w:szCs w:val="28"/>
            <w:u w:val="none"/>
          </w:rPr>
          <w:t>/</w:t>
        </w:r>
        <w:r w:rsidR="005A1657" w:rsidRPr="00EE42AC">
          <w:rPr>
            <w:rStyle w:val="a9"/>
            <w:rFonts w:ascii="Times New Roman" w:hAnsi="Times New Roman" w:cs="Times New Roman"/>
            <w:color w:val="auto"/>
            <w:sz w:val="28"/>
            <w:szCs w:val="28"/>
            <w:u w:val="none"/>
            <w:lang w:val="en-US"/>
          </w:rPr>
          <w:t>info</w:t>
        </w:r>
        <w:r w:rsidR="005A1657" w:rsidRPr="00EE42AC">
          <w:rPr>
            <w:rStyle w:val="a9"/>
            <w:rFonts w:ascii="Times New Roman" w:hAnsi="Times New Roman" w:cs="Times New Roman"/>
            <w:color w:val="auto"/>
            <w:sz w:val="28"/>
            <w:szCs w:val="28"/>
            <w:u w:val="none"/>
          </w:rPr>
          <w:t>-</w:t>
        </w:r>
        <w:r w:rsidR="005A1657" w:rsidRPr="00EE42AC">
          <w:rPr>
            <w:rStyle w:val="a9"/>
            <w:rFonts w:ascii="Times New Roman" w:hAnsi="Times New Roman" w:cs="Times New Roman"/>
            <w:color w:val="auto"/>
            <w:sz w:val="28"/>
            <w:szCs w:val="28"/>
            <w:u w:val="none"/>
            <w:lang w:val="en-US"/>
          </w:rPr>
          <w:t>portal</w:t>
        </w:r>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chto</w:t>
        </w:r>
        <w:proofErr w:type="spellEnd"/>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takoe</w:t>
        </w:r>
        <w:proofErr w:type="spellEnd"/>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informatsionniy</w:t>
        </w:r>
        <w:proofErr w:type="spellEnd"/>
        <w:r w:rsidR="005A1657" w:rsidRPr="00EE42AC">
          <w:rPr>
            <w:rStyle w:val="a9"/>
            <w:rFonts w:ascii="Times New Roman" w:hAnsi="Times New Roman" w:cs="Times New Roman"/>
            <w:color w:val="auto"/>
            <w:sz w:val="28"/>
            <w:szCs w:val="28"/>
            <w:u w:val="none"/>
          </w:rPr>
          <w:t>-</w:t>
        </w:r>
        <w:r w:rsidR="005A1657" w:rsidRPr="00EE42AC">
          <w:rPr>
            <w:rStyle w:val="a9"/>
            <w:rFonts w:ascii="Times New Roman" w:hAnsi="Times New Roman" w:cs="Times New Roman"/>
            <w:color w:val="auto"/>
            <w:sz w:val="28"/>
            <w:szCs w:val="28"/>
            <w:u w:val="none"/>
            <w:lang w:val="en-US"/>
          </w:rPr>
          <w:t>portal</w:t>
        </w:r>
        <w:r w:rsidR="005A1657" w:rsidRPr="00EE42AC">
          <w:rPr>
            <w:rStyle w:val="a9"/>
            <w:rFonts w:ascii="Times New Roman" w:hAnsi="Times New Roman" w:cs="Times New Roman"/>
            <w:color w:val="auto"/>
            <w:sz w:val="28"/>
            <w:szCs w:val="28"/>
            <w:u w:val="none"/>
          </w:rPr>
          <w:t>.</w:t>
        </w:r>
        <w:proofErr w:type="spellStart"/>
        <w:r w:rsidR="005A1657" w:rsidRPr="00EE42AC">
          <w:rPr>
            <w:rStyle w:val="a9"/>
            <w:rFonts w:ascii="Times New Roman" w:hAnsi="Times New Roman" w:cs="Times New Roman"/>
            <w:color w:val="auto"/>
            <w:sz w:val="28"/>
            <w:szCs w:val="28"/>
            <w:u w:val="none"/>
            <w:lang w:val="en-US"/>
          </w:rPr>
          <w:t>php</w:t>
        </w:r>
        <w:proofErr w:type="spellEnd"/>
        <w:r w:rsidR="005A1657" w:rsidRPr="00EE42AC">
          <w:rPr>
            <w:rStyle w:val="a9"/>
            <w:rFonts w:ascii="Times New Roman" w:hAnsi="Times New Roman" w:cs="Times New Roman"/>
            <w:color w:val="auto"/>
            <w:sz w:val="28"/>
            <w:szCs w:val="28"/>
            <w:u w:val="none"/>
          </w:rPr>
          <w:t xml:space="preserve"> //</w:t>
        </w:r>
      </w:hyperlink>
    </w:p>
    <w:p w:rsidR="005A1657" w:rsidRPr="00EE42AC" w:rsidRDefault="00EE42AC" w:rsidP="00591804">
      <w:pPr>
        <w:pStyle w:val="a3"/>
        <w:numPr>
          <w:ilvl w:val="0"/>
          <w:numId w:val="36"/>
        </w:numPr>
        <w:spacing w:after="0" w:line="360" w:lineRule="auto"/>
        <w:ind w:left="0" w:firstLine="0"/>
        <w:jc w:val="both"/>
        <w:rPr>
          <w:rFonts w:ascii="Times New Roman" w:hAnsi="Times New Roman" w:cs="Times New Roman"/>
          <w:sz w:val="28"/>
          <w:szCs w:val="28"/>
        </w:rPr>
      </w:pPr>
      <w:hyperlink r:id="rId33" w:history="1">
        <w:r w:rsidR="005A1657" w:rsidRPr="00EE42AC">
          <w:rPr>
            <w:rStyle w:val="a9"/>
            <w:rFonts w:ascii="Times New Roman" w:hAnsi="Times New Roman"/>
            <w:color w:val="auto"/>
            <w:sz w:val="28"/>
            <w:szCs w:val="28"/>
            <w:u w:val="none"/>
          </w:rPr>
          <w:t>http://corpsite.ru/Encyclopedia/Public/Public.aspx /</w:t>
        </w:r>
      </w:hyperlink>
    </w:p>
    <w:p w:rsidR="005A1657" w:rsidRPr="00EE42AC" w:rsidRDefault="00EE42AC" w:rsidP="00591804">
      <w:pPr>
        <w:pStyle w:val="a3"/>
        <w:numPr>
          <w:ilvl w:val="0"/>
          <w:numId w:val="36"/>
        </w:numPr>
        <w:spacing w:after="0" w:line="360" w:lineRule="auto"/>
        <w:ind w:left="0" w:firstLine="0"/>
        <w:jc w:val="both"/>
        <w:rPr>
          <w:rFonts w:ascii="Times New Roman" w:hAnsi="Times New Roman" w:cs="Times New Roman"/>
          <w:sz w:val="28"/>
          <w:szCs w:val="28"/>
        </w:rPr>
      </w:pPr>
      <w:hyperlink r:id="rId34" w:history="1">
        <w:r w:rsidR="005A1657" w:rsidRPr="00EE42AC">
          <w:rPr>
            <w:rStyle w:val="a9"/>
            <w:rFonts w:ascii="Times New Roman" w:hAnsi="Times New Roman" w:cs="Times New Roman"/>
            <w:color w:val="auto"/>
            <w:sz w:val="28"/>
            <w:szCs w:val="28"/>
            <w:u w:val="none"/>
          </w:rPr>
          <w:t>http://ru.wikipedia.org/wiki/Корпоративный_портал /</w:t>
        </w:r>
      </w:hyperlink>
    </w:p>
    <w:p w:rsidR="005A1657" w:rsidRPr="00EE42AC" w:rsidRDefault="00EE42AC" w:rsidP="00591804">
      <w:pPr>
        <w:pStyle w:val="a3"/>
        <w:numPr>
          <w:ilvl w:val="0"/>
          <w:numId w:val="36"/>
        </w:numPr>
        <w:spacing w:after="0" w:line="360" w:lineRule="auto"/>
        <w:ind w:left="0" w:firstLine="0"/>
        <w:jc w:val="both"/>
        <w:rPr>
          <w:rStyle w:val="a9"/>
          <w:rFonts w:ascii="Times New Roman" w:hAnsi="Times New Roman" w:cs="Times New Roman"/>
          <w:color w:val="auto"/>
          <w:sz w:val="28"/>
          <w:szCs w:val="28"/>
          <w:u w:val="none"/>
        </w:rPr>
      </w:pPr>
      <w:hyperlink r:id="rId35" w:history="1">
        <w:r w:rsidR="005A1657" w:rsidRPr="00EE42AC">
          <w:rPr>
            <w:rStyle w:val="a9"/>
            <w:rFonts w:ascii="Times New Roman" w:hAnsi="Times New Roman" w:cs="Times New Roman"/>
            <w:color w:val="auto"/>
            <w:sz w:val="28"/>
            <w:szCs w:val="28"/>
            <w:u w:val="none"/>
          </w:rPr>
          <w:t>http://ru.wikipedia.org/wiki/Конвергенция</w:t>
        </w:r>
      </w:hyperlink>
    </w:p>
    <w:p w:rsidR="005A1657" w:rsidRPr="00EE42AC" w:rsidRDefault="00EE42AC" w:rsidP="00591804">
      <w:pPr>
        <w:pStyle w:val="a3"/>
        <w:numPr>
          <w:ilvl w:val="0"/>
          <w:numId w:val="36"/>
        </w:numPr>
        <w:spacing w:after="0" w:line="360" w:lineRule="auto"/>
        <w:ind w:left="0" w:firstLine="0"/>
        <w:jc w:val="both"/>
        <w:rPr>
          <w:rFonts w:ascii="Times New Roman" w:hAnsi="Times New Roman" w:cs="Times New Roman"/>
          <w:sz w:val="28"/>
          <w:szCs w:val="28"/>
        </w:rPr>
      </w:pPr>
      <w:hyperlink r:id="rId36" w:history="1">
        <w:r w:rsidR="005A1657" w:rsidRPr="00EE42AC">
          <w:rPr>
            <w:rStyle w:val="a9"/>
            <w:rFonts w:ascii="Times New Roman" w:hAnsi="Times New Roman" w:cs="Times New Roman"/>
            <w:color w:val="auto"/>
            <w:sz w:val="28"/>
            <w:szCs w:val="28"/>
            <w:u w:val="none"/>
          </w:rPr>
          <w:t>http://dic.academic.ru/dic.nsf/enc3p/162970 //</w:t>
        </w:r>
      </w:hyperlink>
    </w:p>
    <w:p w:rsidR="005A1657" w:rsidRPr="00EE42AC" w:rsidRDefault="00EE42AC" w:rsidP="00591804">
      <w:pPr>
        <w:pStyle w:val="a3"/>
        <w:numPr>
          <w:ilvl w:val="0"/>
          <w:numId w:val="36"/>
        </w:numPr>
        <w:spacing w:after="0" w:line="360" w:lineRule="auto"/>
        <w:ind w:left="0" w:firstLine="0"/>
        <w:jc w:val="both"/>
        <w:rPr>
          <w:rFonts w:ascii="Times New Roman" w:hAnsi="Times New Roman" w:cs="Times New Roman"/>
          <w:sz w:val="28"/>
          <w:szCs w:val="28"/>
        </w:rPr>
      </w:pPr>
      <w:hyperlink r:id="rId37" w:history="1">
        <w:r w:rsidR="005A1657" w:rsidRPr="00EE42AC">
          <w:rPr>
            <w:rStyle w:val="a9"/>
            <w:rFonts w:ascii="Times New Roman" w:hAnsi="Times New Roman" w:cs="Times New Roman"/>
            <w:color w:val="auto"/>
            <w:sz w:val="28"/>
            <w:szCs w:val="28"/>
            <w:u w:val="none"/>
          </w:rPr>
          <w:t>https://lenta.ru/articles/2013/04/04/decorrespondent/</w:t>
        </w:r>
      </w:hyperlink>
    </w:p>
    <w:p w:rsidR="005A1657" w:rsidRPr="00EE42AC" w:rsidRDefault="005A1657" w:rsidP="00591804">
      <w:pPr>
        <w:spacing w:after="0" w:line="360" w:lineRule="auto"/>
        <w:jc w:val="both"/>
        <w:rPr>
          <w:rFonts w:ascii="Times New Roman" w:hAnsi="Times New Roman"/>
          <w:sz w:val="28"/>
          <w:szCs w:val="28"/>
          <w:shd w:val="clear" w:color="auto" w:fill="FFFFFF"/>
        </w:rPr>
      </w:pPr>
    </w:p>
    <w:p w:rsidR="00591804" w:rsidRPr="00EE42AC" w:rsidRDefault="00591804" w:rsidP="00591804">
      <w:pPr>
        <w:spacing w:after="0" w:line="360" w:lineRule="auto"/>
        <w:ind w:firstLine="851"/>
        <w:jc w:val="both"/>
        <w:rPr>
          <w:rFonts w:ascii="Times New Roman" w:hAnsi="Times New Roman"/>
          <w:sz w:val="28"/>
          <w:szCs w:val="28"/>
          <w:shd w:val="clear" w:color="auto" w:fill="FFFFFF"/>
        </w:rPr>
        <w:sectPr w:rsidR="00591804" w:rsidRPr="00EE42AC" w:rsidSect="00943982">
          <w:pgSz w:w="11906" w:h="16838"/>
          <w:pgMar w:top="1134" w:right="850" w:bottom="1134" w:left="1701" w:header="708" w:footer="708" w:gutter="0"/>
          <w:cols w:space="708"/>
          <w:docGrid w:linePitch="360"/>
        </w:sectPr>
      </w:pPr>
    </w:p>
    <w:p w:rsidR="00D719D3" w:rsidRPr="00EE42AC" w:rsidRDefault="00D719D3" w:rsidP="007306BB">
      <w:pPr>
        <w:pStyle w:val="1"/>
        <w:spacing w:before="0" w:after="240"/>
        <w:jc w:val="center"/>
        <w:rPr>
          <w:color w:val="auto"/>
        </w:rPr>
      </w:pPr>
      <w:bookmarkStart w:id="27" w:name="_Toc514244374"/>
      <w:r w:rsidRPr="00EE42AC">
        <w:rPr>
          <w:color w:val="auto"/>
        </w:rPr>
        <w:lastRenderedPageBreak/>
        <w:t>ПРИЛОЖЕНИЯ</w:t>
      </w:r>
      <w:bookmarkEnd w:id="27"/>
    </w:p>
    <w:p w:rsidR="00D719D3" w:rsidRPr="00EE42AC" w:rsidRDefault="00D719D3" w:rsidP="007306BB">
      <w:pPr>
        <w:spacing w:after="240"/>
        <w:ind w:firstLine="851"/>
        <w:jc w:val="both"/>
        <w:rPr>
          <w:rFonts w:ascii="Times New Roman" w:hAnsi="Times New Roman"/>
          <w:b/>
          <w:sz w:val="28"/>
          <w:szCs w:val="28"/>
        </w:rPr>
      </w:pPr>
      <w:bookmarkStart w:id="28" w:name="_Toc482871140"/>
      <w:r w:rsidRPr="00EE42AC">
        <w:rPr>
          <w:rFonts w:ascii="Times New Roman" w:hAnsi="Times New Roman"/>
          <w:b/>
          <w:sz w:val="28"/>
          <w:szCs w:val="28"/>
        </w:rPr>
        <w:t>Экспертное интервью с Анной Носик, главным редактором портала «Санкт-</w:t>
      </w:r>
      <w:proofErr w:type="spellStart"/>
      <w:r w:rsidRPr="00EE42AC">
        <w:rPr>
          <w:rFonts w:ascii="Times New Roman" w:hAnsi="Times New Roman"/>
          <w:b/>
          <w:sz w:val="28"/>
          <w:szCs w:val="28"/>
        </w:rPr>
        <w:t>Петербург</w:t>
      </w:r>
      <w:proofErr w:type="gramStart"/>
      <w:r w:rsidRPr="00EE42AC">
        <w:rPr>
          <w:rFonts w:ascii="Times New Roman" w:hAnsi="Times New Roman"/>
          <w:b/>
          <w:sz w:val="28"/>
          <w:szCs w:val="28"/>
        </w:rPr>
        <w:t>.р</w:t>
      </w:r>
      <w:proofErr w:type="gramEnd"/>
      <w:r w:rsidRPr="00EE42AC">
        <w:rPr>
          <w:rFonts w:ascii="Times New Roman" w:hAnsi="Times New Roman"/>
          <w:b/>
          <w:sz w:val="28"/>
          <w:szCs w:val="28"/>
        </w:rPr>
        <w:t>у</w:t>
      </w:r>
      <w:proofErr w:type="spellEnd"/>
      <w:r w:rsidRPr="00EE42AC">
        <w:rPr>
          <w:rFonts w:ascii="Times New Roman" w:hAnsi="Times New Roman"/>
          <w:b/>
          <w:sz w:val="28"/>
          <w:szCs w:val="28"/>
        </w:rPr>
        <w:t xml:space="preserve">» (учредитель – компания </w:t>
      </w:r>
      <w:proofErr w:type="spellStart"/>
      <w:r w:rsidRPr="00EE42AC">
        <w:rPr>
          <w:rFonts w:ascii="Times New Roman" w:hAnsi="Times New Roman"/>
          <w:b/>
          <w:sz w:val="28"/>
          <w:szCs w:val="28"/>
        </w:rPr>
        <w:t>SPbNews</w:t>
      </w:r>
      <w:proofErr w:type="spellEnd"/>
      <w:r w:rsidRPr="00EE42AC">
        <w:rPr>
          <w:rFonts w:ascii="Times New Roman" w:hAnsi="Times New Roman"/>
          <w:b/>
          <w:sz w:val="28"/>
          <w:szCs w:val="28"/>
        </w:rPr>
        <w:t>)</w:t>
      </w:r>
      <w:bookmarkEnd w:id="28"/>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Если вкратце – в чем состоит стратегия развития издания? Какие основные </w:t>
      </w:r>
      <w:proofErr w:type="gramStart"/>
      <w:r w:rsidRPr="00EE42AC">
        <w:rPr>
          <w:rFonts w:ascii="Times New Roman" w:hAnsi="Times New Roman"/>
          <w:i/>
          <w:sz w:val="28"/>
          <w:szCs w:val="28"/>
        </w:rPr>
        <w:t>цели</w:t>
      </w:r>
      <w:proofErr w:type="gramEnd"/>
      <w:r w:rsidRPr="00EE42AC">
        <w:rPr>
          <w:rFonts w:ascii="Times New Roman" w:hAnsi="Times New Roman"/>
          <w:i/>
          <w:sz w:val="28"/>
          <w:szCs w:val="28"/>
        </w:rPr>
        <w:t xml:space="preserve"> в ней заложены и на </w:t>
      </w:r>
      <w:proofErr w:type="gramStart"/>
      <w:r w:rsidRPr="00EE42AC">
        <w:rPr>
          <w:rFonts w:ascii="Times New Roman" w:hAnsi="Times New Roman"/>
          <w:i/>
          <w:sz w:val="28"/>
          <w:szCs w:val="28"/>
        </w:rPr>
        <w:t>какой</w:t>
      </w:r>
      <w:proofErr w:type="gramEnd"/>
      <w:r w:rsidRPr="00EE42AC">
        <w:rPr>
          <w:rFonts w:ascii="Times New Roman" w:hAnsi="Times New Roman"/>
          <w:i/>
          <w:sz w:val="28"/>
          <w:szCs w:val="28"/>
        </w:rPr>
        <w:t xml:space="preserve"> срок?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Анна Носик</w:t>
      </w:r>
      <w:r w:rsidRPr="00EE42AC">
        <w:rPr>
          <w:rFonts w:ascii="Times New Roman" w:hAnsi="Times New Roman"/>
          <w:sz w:val="28"/>
          <w:szCs w:val="28"/>
        </w:rPr>
        <w:t xml:space="preserve">: Качественная журналистика для думающих и мыслящих людей. Одна из основных целей – создание качественных контент-проектов. </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Какие финансовые инструменты вы используете для анализа финансовой ситуации? Используете ли вы  бухгалтерский баланс как инструмент анализа финансовой ситуации? </w:t>
      </w:r>
    </w:p>
    <w:p w:rsidR="00D719D3" w:rsidRPr="00EE42AC" w:rsidRDefault="00D719D3" w:rsidP="00721506">
      <w:pPr>
        <w:spacing w:after="0" w:line="360" w:lineRule="auto"/>
        <w:ind w:firstLine="851"/>
        <w:jc w:val="both"/>
        <w:rPr>
          <w:rStyle w:val="ns-view-message-head-sender-name"/>
          <w:rFonts w:ascii="Times New Roman" w:hAnsi="Times New Roman"/>
          <w:bCs/>
          <w:sz w:val="28"/>
          <w:szCs w:val="28"/>
          <w:shd w:val="clear" w:color="auto" w:fill="FFFFFF"/>
        </w:rPr>
      </w:pPr>
      <w:r w:rsidRPr="00EE42AC">
        <w:rPr>
          <w:rFonts w:ascii="Times New Roman" w:hAnsi="Times New Roman"/>
          <w:b/>
          <w:sz w:val="28"/>
          <w:szCs w:val="28"/>
        </w:rPr>
        <w:t>Анна Носик</w:t>
      </w:r>
      <w:r w:rsidRPr="00EE42AC">
        <w:rPr>
          <w:rFonts w:ascii="Times New Roman" w:hAnsi="Times New Roman"/>
          <w:sz w:val="28"/>
          <w:szCs w:val="28"/>
        </w:rPr>
        <w:t xml:space="preserve">: Созданная </w:t>
      </w:r>
      <w:proofErr w:type="spellStart"/>
      <w:r w:rsidRPr="00EE42AC">
        <w:rPr>
          <w:rFonts w:ascii="Times New Roman" w:hAnsi="Times New Roman"/>
          <w:sz w:val="28"/>
          <w:szCs w:val="28"/>
          <w:lang w:val="en-US"/>
        </w:rPr>
        <w:t>SPbNews</w:t>
      </w:r>
      <w:proofErr w:type="spellEnd"/>
      <w:r w:rsidRPr="00EE42AC">
        <w:rPr>
          <w:rFonts w:ascii="Times New Roman" w:hAnsi="Times New Roman"/>
          <w:sz w:val="28"/>
          <w:szCs w:val="28"/>
        </w:rPr>
        <w:t xml:space="preserve"> система бухгалтерского учета </w:t>
      </w:r>
      <w:r w:rsidRPr="00EE42AC">
        <w:rPr>
          <w:rStyle w:val="ns-view-message-head-sender-name"/>
          <w:rFonts w:ascii="Times New Roman" w:hAnsi="Times New Roman"/>
          <w:bCs/>
          <w:sz w:val="28"/>
          <w:szCs w:val="28"/>
          <w:shd w:val="clear" w:color="auto" w:fill="FFFFFF"/>
        </w:rPr>
        <w:t>bu.s10.ru.</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Анализируете ли вы деятельность конкурентов? Как часто и при </w:t>
      </w:r>
      <w:proofErr w:type="gramStart"/>
      <w:r w:rsidRPr="00EE42AC">
        <w:rPr>
          <w:rFonts w:ascii="Times New Roman" w:hAnsi="Times New Roman"/>
          <w:i/>
          <w:sz w:val="28"/>
          <w:szCs w:val="28"/>
        </w:rPr>
        <w:t>помощи</w:t>
      </w:r>
      <w:proofErr w:type="gramEnd"/>
      <w:r w:rsidRPr="00EE42AC">
        <w:rPr>
          <w:rFonts w:ascii="Times New Roman" w:hAnsi="Times New Roman"/>
          <w:i/>
          <w:sz w:val="28"/>
          <w:szCs w:val="28"/>
        </w:rPr>
        <w:t xml:space="preserve"> каких инструментов? Влияет ли деятельность конкурентов на вашу собственную стратегию развития?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Анна Носик</w:t>
      </w:r>
      <w:r w:rsidRPr="00EE42AC">
        <w:rPr>
          <w:rFonts w:ascii="Times New Roman" w:hAnsi="Times New Roman"/>
          <w:sz w:val="28"/>
          <w:szCs w:val="28"/>
        </w:rPr>
        <w:t xml:space="preserve">: Да, разумеется. Но этим, опять же, в целом занимается </w:t>
      </w:r>
      <w:proofErr w:type="spellStart"/>
      <w:r w:rsidRPr="00EE42AC">
        <w:rPr>
          <w:rFonts w:ascii="Times New Roman" w:hAnsi="Times New Roman"/>
          <w:sz w:val="28"/>
          <w:szCs w:val="28"/>
          <w:lang w:val="en-US"/>
        </w:rPr>
        <w:t>SPbNews</w:t>
      </w:r>
      <w:proofErr w:type="spellEnd"/>
      <w:r w:rsidRPr="00EE42AC">
        <w:rPr>
          <w:rFonts w:ascii="Times New Roman" w:hAnsi="Times New Roman"/>
          <w:sz w:val="28"/>
          <w:szCs w:val="28"/>
        </w:rPr>
        <w:t xml:space="preserve"> – посредством собственной службы мониторинга (затруднюсь назвать их инструменты). Портал «Санкт-</w:t>
      </w:r>
      <w:proofErr w:type="spellStart"/>
      <w:r w:rsidRPr="00EE42AC">
        <w:rPr>
          <w:rFonts w:ascii="Times New Roman" w:hAnsi="Times New Roman"/>
          <w:sz w:val="28"/>
          <w:szCs w:val="28"/>
        </w:rPr>
        <w:t>Петербург</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xml:space="preserve">» проводит мониторинг СМИ исключительно с точки зрения контента – для этого компаний создана система мониторинга, наподобие новостного </w:t>
      </w:r>
      <w:proofErr w:type="spellStart"/>
      <w:r w:rsidRPr="00EE42AC">
        <w:rPr>
          <w:rFonts w:ascii="Times New Roman" w:hAnsi="Times New Roman"/>
          <w:sz w:val="28"/>
          <w:szCs w:val="28"/>
        </w:rPr>
        <w:t>агрегатора</w:t>
      </w:r>
      <w:proofErr w:type="spellEnd"/>
      <w:r w:rsidRPr="00EE42AC">
        <w:rPr>
          <w:rFonts w:ascii="Times New Roman" w:hAnsi="Times New Roman"/>
          <w:sz w:val="28"/>
          <w:szCs w:val="28"/>
        </w:rPr>
        <w:t>, – «Монитор».</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Анализ конкурентов влияет на собственную стратегию развития – мы редко черпаем какие-то идеи у конкурентов, но скорее действуем от противного.</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Перечислите основные статьи расходов издания в течение года. Если возможно – </w:t>
      </w:r>
      <w:proofErr w:type="gramStart"/>
      <w:r w:rsidRPr="00EE42AC">
        <w:rPr>
          <w:rFonts w:ascii="Times New Roman" w:hAnsi="Times New Roman"/>
          <w:i/>
          <w:sz w:val="28"/>
          <w:szCs w:val="28"/>
        </w:rPr>
        <w:t>в</w:t>
      </w:r>
      <w:proofErr w:type="gramEnd"/>
      <w:r w:rsidRPr="00EE42AC">
        <w:rPr>
          <w:rFonts w:ascii="Times New Roman" w:hAnsi="Times New Roman"/>
          <w:i/>
          <w:sz w:val="28"/>
          <w:szCs w:val="28"/>
        </w:rPr>
        <w:t xml:space="preserve"> </w:t>
      </w:r>
      <w:proofErr w:type="gramStart"/>
      <w:r w:rsidRPr="00EE42AC">
        <w:rPr>
          <w:rFonts w:ascii="Times New Roman" w:hAnsi="Times New Roman"/>
          <w:i/>
          <w:sz w:val="28"/>
          <w:szCs w:val="28"/>
        </w:rPr>
        <w:t>процентом</w:t>
      </w:r>
      <w:proofErr w:type="gramEnd"/>
      <w:r w:rsidRPr="00EE42AC">
        <w:rPr>
          <w:rFonts w:ascii="Times New Roman" w:hAnsi="Times New Roman"/>
          <w:i/>
          <w:sz w:val="28"/>
          <w:szCs w:val="28"/>
        </w:rPr>
        <w:t xml:space="preserve"> или цифровом соотношении. Как вы работаете над уменьшением статей расходов? Какие расходы реально удалось снизить за последний год/два/пять лет? Какие инструменты оптимизации расходов оказались наиболее эффективными?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lastRenderedPageBreak/>
        <w:t>Анна Носик</w:t>
      </w:r>
      <w:r w:rsidRPr="00EE42AC">
        <w:rPr>
          <w:rFonts w:ascii="Times New Roman" w:hAnsi="Times New Roman"/>
          <w:sz w:val="28"/>
          <w:szCs w:val="28"/>
        </w:rPr>
        <w:t>: Отказались от офиса как такового для минимизации расходов. Все сотрудники компании работают удаленно. Соответственно траты – связь, интернет, обслуживание серверов, заработная плата сотрудникам. Считаем такой метод ведения бизнеса приемлемым и наиболее эффективным (журналистская сфера позволяет работать именно в таком формате).</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Какие виды рекламы вы используете (в рамках получения прибыли, имеется в виду)? (Баннеры на сайте, ссылки на материалы партнеров) Какую часть прибыли издания составляют доходы от рекламы (примерно)? Как вы планируете развивать этот источник дохода, в каких направлениях (охватывать больше партнеров, новые виды рекламы)?</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Анна Носик</w:t>
      </w:r>
      <w:r w:rsidRPr="00EE42AC">
        <w:rPr>
          <w:rFonts w:ascii="Times New Roman" w:hAnsi="Times New Roman"/>
          <w:sz w:val="28"/>
          <w:szCs w:val="28"/>
        </w:rPr>
        <w:t>: Баннерная реклама – 5%, коммерческие публикации – 25%, создание контент-проектов (</w:t>
      </w:r>
      <w:proofErr w:type="spellStart"/>
      <w:r w:rsidRPr="00EE42AC">
        <w:rPr>
          <w:rFonts w:ascii="Times New Roman" w:hAnsi="Times New Roman"/>
          <w:sz w:val="28"/>
          <w:szCs w:val="28"/>
        </w:rPr>
        <w:t>нативная</w:t>
      </w:r>
      <w:proofErr w:type="spellEnd"/>
      <w:r w:rsidRPr="00EE42AC">
        <w:rPr>
          <w:rFonts w:ascii="Times New Roman" w:hAnsi="Times New Roman"/>
          <w:sz w:val="28"/>
          <w:szCs w:val="28"/>
        </w:rPr>
        <w:t xml:space="preserve"> реклама) – 70%.</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В качестве основного источника доходов видим развитие контент-проектов с крупными партнерами.</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Есть ли у вас платный контент, применяете ли вы в каком-то виде монетизацию контента? Планируете ли это вводить/развивать? Почему?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Анна Носик</w:t>
      </w:r>
      <w:r w:rsidRPr="00EE42AC">
        <w:rPr>
          <w:rFonts w:ascii="Times New Roman" w:hAnsi="Times New Roman"/>
          <w:sz w:val="28"/>
          <w:szCs w:val="28"/>
        </w:rPr>
        <w:t>: Нет. Не видим перспектив в этом направлении для столь небольшого издания, как портал «Санкт-</w:t>
      </w:r>
      <w:proofErr w:type="spellStart"/>
      <w:r w:rsidRPr="00EE42AC">
        <w:rPr>
          <w:rFonts w:ascii="Times New Roman" w:hAnsi="Times New Roman"/>
          <w:sz w:val="28"/>
          <w:szCs w:val="28"/>
        </w:rPr>
        <w:t>Петербург</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Присутствуют ли у вас рекламные материалы (именно статьи), статьи, где </w:t>
      </w:r>
      <w:proofErr w:type="gramStart"/>
      <w:r w:rsidRPr="00EE42AC">
        <w:rPr>
          <w:rFonts w:ascii="Times New Roman" w:hAnsi="Times New Roman"/>
          <w:i/>
          <w:sz w:val="28"/>
          <w:szCs w:val="28"/>
        </w:rPr>
        <w:t>освещается</w:t>
      </w:r>
      <w:proofErr w:type="gramEnd"/>
      <w:r w:rsidRPr="00EE42AC">
        <w:rPr>
          <w:rFonts w:ascii="Times New Roman" w:hAnsi="Times New Roman"/>
          <w:i/>
          <w:sz w:val="28"/>
          <w:szCs w:val="28"/>
        </w:rPr>
        <w:t xml:space="preserve">/рекламируется деятельность партнеров? Если нет – планируете ли вы использовать этот источник дохода в дальнейшем?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Анна Носик</w:t>
      </w:r>
      <w:r w:rsidRPr="00EE42AC">
        <w:rPr>
          <w:rFonts w:ascii="Times New Roman" w:hAnsi="Times New Roman"/>
          <w:sz w:val="28"/>
          <w:szCs w:val="28"/>
        </w:rPr>
        <w:t xml:space="preserve">: Да присутствуют. Но стремимся превратить откровенно рекламные публикации о партнерах в увлекательные, полезные и интересные для читателей проекты, тексты, </w:t>
      </w:r>
      <w:proofErr w:type="spellStart"/>
      <w:r w:rsidRPr="00EE42AC">
        <w:rPr>
          <w:rFonts w:ascii="Times New Roman" w:hAnsi="Times New Roman"/>
          <w:sz w:val="28"/>
          <w:szCs w:val="28"/>
        </w:rPr>
        <w:t>лонгриды</w:t>
      </w:r>
      <w:proofErr w:type="spellEnd"/>
      <w:r w:rsidRPr="00EE42AC">
        <w:rPr>
          <w:rFonts w:ascii="Times New Roman" w:hAnsi="Times New Roman"/>
          <w:sz w:val="28"/>
          <w:szCs w:val="28"/>
        </w:rPr>
        <w:t xml:space="preserve">, эксперименты. </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Какие еще виды доходов у вас есть? Проводите ли вы мероприятия, конференции?  Выпускаете спецпроекты? Запускаете смежные проекты? </w:t>
      </w:r>
      <w:proofErr w:type="spellStart"/>
      <w:r w:rsidRPr="00EE42AC">
        <w:rPr>
          <w:rFonts w:ascii="Times New Roman" w:hAnsi="Times New Roman"/>
          <w:i/>
          <w:sz w:val="28"/>
          <w:szCs w:val="28"/>
        </w:rPr>
        <w:t>Краудфандинг</w:t>
      </w:r>
      <w:proofErr w:type="spellEnd"/>
      <w:r w:rsidRPr="00EE42AC">
        <w:rPr>
          <w:rFonts w:ascii="Times New Roman" w:hAnsi="Times New Roman"/>
          <w:i/>
          <w:sz w:val="28"/>
          <w:szCs w:val="28"/>
        </w:rPr>
        <w:t xml:space="preserve">, </w:t>
      </w:r>
      <w:proofErr w:type="spellStart"/>
      <w:r w:rsidRPr="00EE42AC">
        <w:rPr>
          <w:rFonts w:ascii="Times New Roman" w:hAnsi="Times New Roman"/>
          <w:i/>
          <w:sz w:val="28"/>
          <w:szCs w:val="28"/>
        </w:rPr>
        <w:t>краудинвестинг</w:t>
      </w:r>
      <w:proofErr w:type="spellEnd"/>
      <w:r w:rsidRPr="00EE42AC">
        <w:rPr>
          <w:rFonts w:ascii="Times New Roman" w:hAnsi="Times New Roman"/>
          <w:i/>
          <w:sz w:val="28"/>
          <w:szCs w:val="28"/>
        </w:rPr>
        <w:t xml:space="preserve">? Что-то иное?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lastRenderedPageBreak/>
        <w:t>Анна Носик</w:t>
      </w:r>
      <w:r w:rsidRPr="00EE42AC">
        <w:rPr>
          <w:rFonts w:ascii="Times New Roman" w:hAnsi="Times New Roman"/>
          <w:sz w:val="28"/>
          <w:szCs w:val="28"/>
        </w:rPr>
        <w:t xml:space="preserve">: Спонсорство тематических рубрик, спецпроекты, </w:t>
      </w:r>
      <w:proofErr w:type="spellStart"/>
      <w:r w:rsidRPr="00EE42AC">
        <w:rPr>
          <w:rFonts w:ascii="Times New Roman" w:hAnsi="Times New Roman"/>
          <w:sz w:val="28"/>
          <w:szCs w:val="28"/>
        </w:rPr>
        <w:t>оффлайновые</w:t>
      </w:r>
      <w:proofErr w:type="spellEnd"/>
      <w:r w:rsidRPr="00EE42AC">
        <w:rPr>
          <w:rFonts w:ascii="Times New Roman" w:hAnsi="Times New Roman"/>
          <w:sz w:val="28"/>
          <w:szCs w:val="28"/>
        </w:rPr>
        <w:t xml:space="preserve"> мероприятия, смежные проекты с партнерами, </w:t>
      </w:r>
      <w:r w:rsidRPr="00EE42AC">
        <w:rPr>
          <w:rFonts w:ascii="Times New Roman" w:hAnsi="Times New Roman"/>
          <w:sz w:val="28"/>
          <w:szCs w:val="28"/>
          <w:lang w:val="en-US"/>
        </w:rPr>
        <w:t>PR</w:t>
      </w:r>
      <w:r w:rsidRPr="00EE42AC">
        <w:rPr>
          <w:rFonts w:ascii="Times New Roman" w:hAnsi="Times New Roman"/>
          <w:sz w:val="28"/>
          <w:szCs w:val="28"/>
        </w:rPr>
        <w:t>-сопровождение.</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Планируется ли в ближайшие годы вертикальный (охват новых отраслей, создание новых продуктов) или горизонтальный (охват большей аудитории) рост бизнеса? Возможна ли интеграция с другими изданиями?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Анна Носик</w:t>
      </w:r>
      <w:r w:rsidRPr="00EE42AC">
        <w:rPr>
          <w:rFonts w:ascii="Times New Roman" w:hAnsi="Times New Roman"/>
          <w:sz w:val="28"/>
          <w:szCs w:val="28"/>
        </w:rPr>
        <w:t>: Переговоры по интеграции с другими издания ведутся в настоящий момент – более сказать я, к сожалению, на данную тему не могу.</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В настоящий момент мы делаем ставку именно на вертикальный рост бизнеса, планируя создание новых продуктов с партнерами (вроде отдельных сайтов под тематические проекты; а также проектов в рамках существующего портала «Санкт-</w:t>
      </w:r>
      <w:proofErr w:type="spellStart"/>
      <w:r w:rsidRPr="00EE42AC">
        <w:rPr>
          <w:rFonts w:ascii="Times New Roman" w:hAnsi="Times New Roman"/>
          <w:sz w:val="28"/>
          <w:szCs w:val="28"/>
        </w:rPr>
        <w:t>Петербург</w:t>
      </w:r>
      <w:proofErr w:type="gramStart"/>
      <w:r w:rsidRPr="00EE42AC">
        <w:rPr>
          <w:rFonts w:ascii="Times New Roman" w:hAnsi="Times New Roman"/>
          <w:sz w:val="28"/>
          <w:szCs w:val="28"/>
        </w:rPr>
        <w:t>.р</w:t>
      </w:r>
      <w:proofErr w:type="gramEnd"/>
      <w:r w:rsidRPr="00EE42AC">
        <w:rPr>
          <w:rFonts w:ascii="Times New Roman" w:hAnsi="Times New Roman"/>
          <w:sz w:val="28"/>
          <w:szCs w:val="28"/>
        </w:rPr>
        <w:t>у</w:t>
      </w:r>
      <w:proofErr w:type="spellEnd"/>
      <w:r w:rsidRPr="00EE42AC">
        <w:rPr>
          <w:rFonts w:ascii="Times New Roman" w:hAnsi="Times New Roman"/>
          <w:sz w:val="28"/>
          <w:szCs w:val="28"/>
        </w:rPr>
        <w:t xml:space="preserve">» – в сфере медицины и экологии). Также компания-учредитель портала занялась организацией </w:t>
      </w:r>
      <w:proofErr w:type="spellStart"/>
      <w:r w:rsidRPr="00EE42AC">
        <w:rPr>
          <w:rFonts w:ascii="Times New Roman" w:hAnsi="Times New Roman"/>
          <w:sz w:val="28"/>
          <w:szCs w:val="28"/>
        </w:rPr>
        <w:t>оффлайновых</w:t>
      </w:r>
      <w:proofErr w:type="spellEnd"/>
      <w:r w:rsidRPr="00EE42AC">
        <w:rPr>
          <w:rFonts w:ascii="Times New Roman" w:hAnsi="Times New Roman"/>
          <w:sz w:val="28"/>
          <w:szCs w:val="28"/>
        </w:rPr>
        <w:t xml:space="preserve"> мероприятий (портал в данном случае выступает как одна из площадок для раскрутки и информационной поддержки).</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Привлекаете ли вы сторонних специалистов в сфере </w:t>
      </w:r>
      <w:proofErr w:type="gramStart"/>
      <w:r w:rsidRPr="00EE42AC">
        <w:rPr>
          <w:rFonts w:ascii="Times New Roman" w:hAnsi="Times New Roman"/>
          <w:i/>
          <w:sz w:val="28"/>
          <w:szCs w:val="28"/>
        </w:rPr>
        <w:t>топ-менеджмента</w:t>
      </w:r>
      <w:proofErr w:type="gramEnd"/>
      <w:r w:rsidRPr="00EE42AC">
        <w:rPr>
          <w:rFonts w:ascii="Times New Roman" w:hAnsi="Times New Roman"/>
          <w:i/>
          <w:sz w:val="28"/>
          <w:szCs w:val="28"/>
        </w:rPr>
        <w:t xml:space="preserve">, финансового менеджмента? Проводите ли повышение квалификации у сотрудников?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Анна Носик</w:t>
      </w:r>
      <w:r w:rsidRPr="00EE42AC">
        <w:rPr>
          <w:rFonts w:ascii="Times New Roman" w:hAnsi="Times New Roman"/>
          <w:sz w:val="28"/>
          <w:szCs w:val="28"/>
        </w:rPr>
        <w:t>: Стараемся брать специалиста в команду, а не привлекать сторонних, так как только член команды нацелен на успех своего дела – привлеченные специалисты могут достичь только краткосрочных целей.</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 xml:space="preserve">Да, сотрудники посещают различные отраслевые конференции, семинары, тренинги, мастер-классы, смотрят </w:t>
      </w:r>
      <w:proofErr w:type="spellStart"/>
      <w:r w:rsidRPr="00EE42AC">
        <w:rPr>
          <w:rFonts w:ascii="Times New Roman" w:hAnsi="Times New Roman"/>
          <w:sz w:val="28"/>
          <w:szCs w:val="28"/>
        </w:rPr>
        <w:t>вебинары</w:t>
      </w:r>
      <w:proofErr w:type="spellEnd"/>
      <w:r w:rsidRPr="00EE42AC">
        <w:rPr>
          <w:rFonts w:ascii="Times New Roman" w:hAnsi="Times New Roman"/>
          <w:sz w:val="28"/>
          <w:szCs w:val="28"/>
        </w:rPr>
        <w:t xml:space="preserve">. Кроме того, в </w:t>
      </w:r>
      <w:proofErr w:type="gramStart"/>
      <w:r w:rsidRPr="00EE42AC">
        <w:rPr>
          <w:rFonts w:ascii="Times New Roman" w:hAnsi="Times New Roman"/>
          <w:sz w:val="28"/>
          <w:szCs w:val="28"/>
        </w:rPr>
        <w:t>корпоративном</w:t>
      </w:r>
      <w:proofErr w:type="gramEnd"/>
      <w:r w:rsidRPr="00EE42AC">
        <w:rPr>
          <w:rFonts w:ascii="Times New Roman" w:hAnsi="Times New Roman"/>
          <w:sz w:val="28"/>
          <w:szCs w:val="28"/>
        </w:rPr>
        <w:t xml:space="preserve"> </w:t>
      </w:r>
      <w:proofErr w:type="spellStart"/>
      <w:r w:rsidRPr="00EE42AC">
        <w:rPr>
          <w:rFonts w:ascii="Times New Roman" w:hAnsi="Times New Roman"/>
          <w:sz w:val="28"/>
          <w:szCs w:val="28"/>
        </w:rPr>
        <w:t>мессенджере</w:t>
      </w:r>
      <w:proofErr w:type="spellEnd"/>
      <w:r w:rsidRPr="00EE42AC">
        <w:rPr>
          <w:rFonts w:ascii="Times New Roman" w:hAnsi="Times New Roman"/>
          <w:sz w:val="28"/>
          <w:szCs w:val="28"/>
        </w:rPr>
        <w:t xml:space="preserve"> </w:t>
      </w:r>
      <w:r w:rsidRPr="00EE42AC">
        <w:rPr>
          <w:rFonts w:ascii="Times New Roman" w:hAnsi="Times New Roman"/>
          <w:sz w:val="28"/>
          <w:szCs w:val="28"/>
          <w:lang w:val="en-US"/>
        </w:rPr>
        <w:t>Slack</w:t>
      </w:r>
      <w:r w:rsidRPr="00EE42AC">
        <w:rPr>
          <w:rFonts w:ascii="Times New Roman" w:hAnsi="Times New Roman"/>
          <w:sz w:val="28"/>
          <w:szCs w:val="28"/>
        </w:rPr>
        <w:t xml:space="preserve"> у нас есть канал </w:t>
      </w:r>
      <w:r w:rsidRPr="00EE42AC">
        <w:rPr>
          <w:rFonts w:ascii="Times New Roman" w:hAnsi="Times New Roman"/>
          <w:sz w:val="28"/>
          <w:szCs w:val="28"/>
          <w:lang w:val="en-US"/>
        </w:rPr>
        <w:t>Library</w:t>
      </w:r>
      <w:r w:rsidRPr="00EE42AC">
        <w:rPr>
          <w:rFonts w:ascii="Times New Roman" w:hAnsi="Times New Roman"/>
          <w:sz w:val="28"/>
          <w:szCs w:val="28"/>
        </w:rPr>
        <w:t>, где мы делимся полезными публикациями, исследованиями, рейтингами, учебниками и т.п.</w:t>
      </w:r>
    </w:p>
    <w:p w:rsidR="00D719D3" w:rsidRPr="00EE42AC" w:rsidRDefault="00D719D3" w:rsidP="00721506">
      <w:pPr>
        <w:pStyle w:val="ListParagraph1"/>
        <w:spacing w:after="0" w:line="360" w:lineRule="auto"/>
        <w:ind w:left="0"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Как вы считаете, исходя из вашего опыта, – что необходимо для успешного финансового</w:t>
      </w:r>
      <w:bookmarkStart w:id="29" w:name="_GoBack"/>
      <w:bookmarkEnd w:id="29"/>
      <w:r w:rsidRPr="00EE42AC">
        <w:rPr>
          <w:rFonts w:ascii="Times New Roman" w:hAnsi="Times New Roman"/>
          <w:i/>
          <w:sz w:val="28"/>
          <w:szCs w:val="28"/>
        </w:rPr>
        <w:t xml:space="preserve"> развития сетевого СМИ? Без чего не обойтись? Какие финансовые ресурсы необходимо задействовать?</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lastRenderedPageBreak/>
        <w:t>Анна Носик</w:t>
      </w:r>
      <w:r w:rsidRPr="00EE42AC">
        <w:rPr>
          <w:rFonts w:ascii="Times New Roman" w:hAnsi="Times New Roman"/>
          <w:sz w:val="28"/>
          <w:szCs w:val="28"/>
        </w:rPr>
        <w:t xml:space="preserve">: Хорошая команда! </w:t>
      </w:r>
      <w:proofErr w:type="gramStart"/>
      <w:r w:rsidRPr="00EE42AC">
        <w:rPr>
          <w:rFonts w:ascii="Times New Roman" w:hAnsi="Times New Roman"/>
          <w:sz w:val="28"/>
          <w:szCs w:val="28"/>
        </w:rPr>
        <w:t xml:space="preserve">В которой – не мелкие </w:t>
      </w:r>
      <w:proofErr w:type="spellStart"/>
      <w:r w:rsidRPr="00EE42AC">
        <w:rPr>
          <w:rFonts w:ascii="Times New Roman" w:hAnsi="Times New Roman"/>
          <w:sz w:val="28"/>
          <w:szCs w:val="28"/>
        </w:rPr>
        <w:t>продажники</w:t>
      </w:r>
      <w:proofErr w:type="spellEnd"/>
      <w:r w:rsidRPr="00EE42AC">
        <w:rPr>
          <w:rFonts w:ascii="Times New Roman" w:hAnsi="Times New Roman"/>
          <w:sz w:val="28"/>
          <w:szCs w:val="28"/>
        </w:rPr>
        <w:t xml:space="preserve">, но специалисты (пусть и высокооплачиваемые) в своей области, не боящиеся продавать и делать крупные проекты – речь идет о качественной </w:t>
      </w:r>
      <w:proofErr w:type="spellStart"/>
      <w:r w:rsidRPr="00EE42AC">
        <w:rPr>
          <w:rFonts w:ascii="Times New Roman" w:hAnsi="Times New Roman"/>
          <w:sz w:val="28"/>
          <w:szCs w:val="28"/>
        </w:rPr>
        <w:t>нативной</w:t>
      </w:r>
      <w:proofErr w:type="spellEnd"/>
      <w:r w:rsidRPr="00EE42AC">
        <w:rPr>
          <w:rFonts w:ascii="Times New Roman" w:hAnsi="Times New Roman"/>
          <w:sz w:val="28"/>
          <w:szCs w:val="28"/>
        </w:rPr>
        <w:t xml:space="preserve"> рекламе.</w:t>
      </w:r>
      <w:proofErr w:type="gramEnd"/>
      <w:r w:rsidRPr="00EE42AC">
        <w:rPr>
          <w:rFonts w:ascii="Times New Roman" w:hAnsi="Times New Roman"/>
          <w:sz w:val="28"/>
          <w:szCs w:val="28"/>
        </w:rPr>
        <w:t xml:space="preserve"> Профессиональные журналисты, авторы </w:t>
      </w:r>
      <w:proofErr w:type="gramStart"/>
      <w:r w:rsidRPr="00EE42AC">
        <w:rPr>
          <w:rFonts w:ascii="Times New Roman" w:hAnsi="Times New Roman"/>
          <w:sz w:val="28"/>
          <w:szCs w:val="28"/>
        </w:rPr>
        <w:t>собственного</w:t>
      </w:r>
      <w:proofErr w:type="gramEnd"/>
      <w:r w:rsidRPr="00EE42AC">
        <w:rPr>
          <w:rFonts w:ascii="Times New Roman" w:hAnsi="Times New Roman"/>
          <w:sz w:val="28"/>
          <w:szCs w:val="28"/>
        </w:rPr>
        <w:t xml:space="preserve"> контента. И наконец, грамотные </w:t>
      </w:r>
      <w:proofErr w:type="spellStart"/>
      <w:r w:rsidRPr="00EE42AC">
        <w:rPr>
          <w:rFonts w:ascii="Times New Roman" w:hAnsi="Times New Roman"/>
          <w:sz w:val="28"/>
          <w:szCs w:val="28"/>
        </w:rPr>
        <w:t>продвиженцы</w:t>
      </w:r>
      <w:proofErr w:type="spellEnd"/>
      <w:r w:rsidRPr="00EE42AC">
        <w:rPr>
          <w:rFonts w:ascii="Times New Roman" w:hAnsi="Times New Roman"/>
          <w:sz w:val="28"/>
          <w:szCs w:val="28"/>
        </w:rPr>
        <w:t xml:space="preserve"> уже реализованного проекта.</w:t>
      </w:r>
    </w:p>
    <w:p w:rsidR="00D719D3" w:rsidRPr="00EE42AC" w:rsidRDefault="00D719D3" w:rsidP="00721506">
      <w:pPr>
        <w:spacing w:after="0" w:line="360" w:lineRule="auto"/>
        <w:ind w:firstLine="851"/>
        <w:jc w:val="both"/>
        <w:rPr>
          <w:rFonts w:ascii="Times New Roman" w:hAnsi="Times New Roman"/>
          <w:b/>
          <w:i/>
          <w:sz w:val="28"/>
          <w:szCs w:val="28"/>
        </w:rPr>
      </w:pPr>
      <w:r w:rsidRPr="00EE42AC">
        <w:rPr>
          <w:rFonts w:ascii="Times New Roman" w:hAnsi="Times New Roman"/>
          <w:b/>
          <w:i/>
          <w:sz w:val="28"/>
          <w:szCs w:val="28"/>
        </w:rPr>
        <w:t>Беседовала Елена Пушкова</w:t>
      </w:r>
    </w:p>
    <w:p w:rsidR="003E4D29" w:rsidRPr="00EE42AC" w:rsidRDefault="003E4D29" w:rsidP="00721506">
      <w:pPr>
        <w:spacing w:after="0" w:line="360" w:lineRule="auto"/>
        <w:ind w:firstLine="851"/>
        <w:jc w:val="both"/>
        <w:rPr>
          <w:rFonts w:ascii="Times New Roman" w:hAnsi="Times New Roman"/>
          <w:b/>
          <w:i/>
          <w:sz w:val="28"/>
          <w:szCs w:val="28"/>
        </w:rPr>
        <w:sectPr w:rsidR="003E4D29" w:rsidRPr="00EE42AC" w:rsidSect="00943982">
          <w:pgSz w:w="11906" w:h="16838"/>
          <w:pgMar w:top="1134" w:right="850" w:bottom="1134" w:left="1701" w:header="708" w:footer="708" w:gutter="0"/>
          <w:cols w:space="708"/>
          <w:docGrid w:linePitch="360"/>
        </w:sectPr>
      </w:pPr>
    </w:p>
    <w:p w:rsidR="00D719D3" w:rsidRPr="00EE42AC" w:rsidRDefault="00D719D3" w:rsidP="00721506">
      <w:pPr>
        <w:spacing w:after="240"/>
        <w:ind w:firstLine="851"/>
        <w:jc w:val="both"/>
        <w:rPr>
          <w:rFonts w:ascii="Times New Roman" w:hAnsi="Times New Roman"/>
          <w:b/>
          <w:sz w:val="28"/>
          <w:szCs w:val="28"/>
        </w:rPr>
      </w:pPr>
      <w:r w:rsidRPr="00EE42AC">
        <w:rPr>
          <w:rFonts w:ascii="Times New Roman" w:hAnsi="Times New Roman"/>
          <w:b/>
          <w:sz w:val="28"/>
          <w:szCs w:val="28"/>
        </w:rPr>
        <w:lastRenderedPageBreak/>
        <w:t xml:space="preserve">Интервью с Кириллом Артеменко, главным редактором </w:t>
      </w:r>
      <w:proofErr w:type="gramStart"/>
      <w:r w:rsidRPr="00EE42AC">
        <w:rPr>
          <w:rFonts w:ascii="Times New Roman" w:hAnsi="Times New Roman"/>
          <w:b/>
          <w:sz w:val="28"/>
          <w:szCs w:val="28"/>
        </w:rPr>
        <w:t>Интернет-газеты</w:t>
      </w:r>
      <w:proofErr w:type="gramEnd"/>
      <w:r w:rsidRPr="00EE42AC">
        <w:rPr>
          <w:rFonts w:ascii="Times New Roman" w:hAnsi="Times New Roman"/>
          <w:b/>
          <w:sz w:val="28"/>
          <w:szCs w:val="28"/>
        </w:rPr>
        <w:t xml:space="preserve"> «Бумага» (фрагменты)</w:t>
      </w:r>
    </w:p>
    <w:p w:rsidR="00D719D3" w:rsidRPr="00EE42AC" w:rsidRDefault="00D719D3" w:rsidP="00721506">
      <w:pPr>
        <w:spacing w:after="0"/>
        <w:ind w:firstLine="851"/>
        <w:jc w:val="both"/>
        <w:rPr>
          <w:rFonts w:ascii="Times New Roman" w:hAnsi="Times New Roman"/>
          <w:sz w:val="28"/>
          <w:szCs w:val="28"/>
        </w:rPr>
      </w:pPr>
      <w:r w:rsidRPr="00EE42AC">
        <w:rPr>
          <w:rFonts w:ascii="Times New Roman" w:hAnsi="Times New Roman"/>
          <w:sz w:val="28"/>
          <w:szCs w:val="28"/>
        </w:rPr>
        <w:t xml:space="preserve">– </w:t>
      </w:r>
      <w:r w:rsidRPr="00EE42AC">
        <w:rPr>
          <w:rFonts w:ascii="Times New Roman" w:hAnsi="Times New Roman"/>
          <w:i/>
          <w:sz w:val="28"/>
          <w:szCs w:val="28"/>
        </w:rPr>
        <w:t>Есть ли у вас генеральная стратегия? Какова вообще ваша концепция?</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Кирилл Артеменко</w:t>
      </w:r>
      <w:r w:rsidRPr="00EE42AC">
        <w:rPr>
          <w:rFonts w:ascii="Times New Roman" w:hAnsi="Times New Roman"/>
          <w:sz w:val="28"/>
          <w:szCs w:val="28"/>
        </w:rPr>
        <w:t>: Изначально не было никакого планирования. В 2012 году была группа студентов, которая хотела делать свой проект. Зарабатывать на СМИ мы не умели. Но мы быстро научились, буквально за месяц – нам пришлось. Сейчас мы не делаем большую стратегию на три-пять лет. Это подходит, скорее, для крупных компаний с множеством подразделов либо для отраслей ранка с низкой долей турбулентности. Мы пишем стратегию на год. И раз в полгода корректируем ее, обсуждаем всеми отделами.</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sz w:val="28"/>
          <w:szCs w:val="28"/>
        </w:rPr>
        <w:t>Летом 2015 года произошло важное изменение для структуры – мы отказались от случайных проектов. Изначально «Бумага» бралась за большие и трудные проекты для клиентов – большого объема, со сложной графикой. По сути, изданию в целях его развития не столь нужно было развитие в этом направлении. Тогда срочно нужные были деньги, поэтому брались за подобные истории.</w:t>
      </w:r>
    </w:p>
    <w:p w:rsidR="00D719D3" w:rsidRPr="00EE42AC" w:rsidRDefault="00D719D3" w:rsidP="00721506">
      <w:pPr>
        <w:spacing w:after="0" w:line="360" w:lineRule="auto"/>
        <w:ind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Как вы проводите анализ деятельности конкурентов?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Кирилл Артеменко</w:t>
      </w:r>
      <w:r w:rsidRPr="00EE42AC">
        <w:rPr>
          <w:rFonts w:ascii="Times New Roman" w:hAnsi="Times New Roman"/>
          <w:sz w:val="28"/>
          <w:szCs w:val="28"/>
        </w:rPr>
        <w:t>: Мы анализируем деятельность конкурентов, конечно, обсуждаем ее, например, применяем SWOT анализ. Проблема взаимодействия с конкурентами в том, что их есть несколько категорий. Есть категория конкурентов за рекламодателя, за трудовые ресурсы, за работников. И есть конкуренция за целевую аудиторию.</w:t>
      </w:r>
    </w:p>
    <w:p w:rsidR="00D719D3" w:rsidRPr="00EE42AC" w:rsidRDefault="00D719D3" w:rsidP="00721506">
      <w:pPr>
        <w:spacing w:after="0" w:line="360" w:lineRule="auto"/>
        <w:ind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Имеются ли у вас партнерские отношения с кем-то из СМИ?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t>Кирилл Артеменко</w:t>
      </w:r>
      <w:r w:rsidRPr="00EE42AC">
        <w:rPr>
          <w:rFonts w:ascii="Times New Roman" w:hAnsi="Times New Roman"/>
          <w:sz w:val="28"/>
          <w:szCs w:val="28"/>
        </w:rPr>
        <w:t xml:space="preserve">: Да, мы, например, обмениваемся ссылками на материалы с «Медузой». Это важная </w:t>
      </w:r>
      <w:proofErr w:type="spellStart"/>
      <w:r w:rsidRPr="00EE42AC">
        <w:rPr>
          <w:rFonts w:ascii="Times New Roman" w:hAnsi="Times New Roman"/>
          <w:sz w:val="28"/>
          <w:szCs w:val="28"/>
        </w:rPr>
        <w:t>имиджевая</w:t>
      </w:r>
      <w:proofErr w:type="spellEnd"/>
      <w:r w:rsidRPr="00EE42AC">
        <w:rPr>
          <w:rFonts w:ascii="Times New Roman" w:hAnsi="Times New Roman"/>
          <w:sz w:val="28"/>
          <w:szCs w:val="28"/>
        </w:rPr>
        <w:t xml:space="preserve"> вещь. Это очень круто для нас, потому что помогает привлекать внешнюю аудиторию.</w:t>
      </w:r>
    </w:p>
    <w:p w:rsidR="00D719D3" w:rsidRPr="00EE42AC" w:rsidRDefault="00D719D3" w:rsidP="00721506">
      <w:pPr>
        <w:spacing w:after="0" w:line="360" w:lineRule="auto"/>
        <w:ind w:firstLine="851"/>
        <w:jc w:val="both"/>
        <w:rPr>
          <w:rFonts w:ascii="Times New Roman" w:hAnsi="Times New Roman"/>
          <w:i/>
          <w:sz w:val="28"/>
          <w:szCs w:val="28"/>
        </w:rPr>
      </w:pPr>
      <w:r w:rsidRPr="00EE42AC">
        <w:rPr>
          <w:rFonts w:ascii="Times New Roman" w:hAnsi="Times New Roman"/>
          <w:sz w:val="28"/>
          <w:szCs w:val="28"/>
        </w:rPr>
        <w:t xml:space="preserve">– </w:t>
      </w:r>
      <w:r w:rsidRPr="00EE42AC">
        <w:rPr>
          <w:rFonts w:ascii="Times New Roman" w:hAnsi="Times New Roman"/>
          <w:i/>
          <w:sz w:val="28"/>
          <w:szCs w:val="28"/>
        </w:rPr>
        <w:t xml:space="preserve">Ты говоришь о том, что вы </w:t>
      </w:r>
      <w:proofErr w:type="gramStart"/>
      <w:r w:rsidRPr="00EE42AC">
        <w:rPr>
          <w:rFonts w:ascii="Times New Roman" w:hAnsi="Times New Roman"/>
          <w:i/>
          <w:sz w:val="28"/>
          <w:szCs w:val="28"/>
        </w:rPr>
        <w:t>занимаетесь</w:t>
      </w:r>
      <w:proofErr w:type="gramEnd"/>
      <w:r w:rsidRPr="00EE42AC">
        <w:rPr>
          <w:rFonts w:ascii="Times New Roman" w:hAnsi="Times New Roman"/>
          <w:i/>
          <w:sz w:val="28"/>
          <w:szCs w:val="28"/>
        </w:rPr>
        <w:t xml:space="preserve"> в том числе социологическими исследованиями. Расскажи о них подробнее? </w:t>
      </w:r>
    </w:p>
    <w:p w:rsidR="00D719D3" w:rsidRPr="00EE42AC" w:rsidRDefault="00D719D3" w:rsidP="00721506">
      <w:pPr>
        <w:spacing w:after="0" w:line="360" w:lineRule="auto"/>
        <w:ind w:firstLine="851"/>
        <w:jc w:val="both"/>
        <w:rPr>
          <w:rFonts w:ascii="Times New Roman" w:hAnsi="Times New Roman"/>
          <w:sz w:val="28"/>
          <w:szCs w:val="28"/>
        </w:rPr>
      </w:pPr>
      <w:r w:rsidRPr="00EE42AC">
        <w:rPr>
          <w:rFonts w:ascii="Times New Roman" w:hAnsi="Times New Roman"/>
          <w:b/>
          <w:sz w:val="28"/>
          <w:szCs w:val="28"/>
        </w:rPr>
        <w:lastRenderedPageBreak/>
        <w:t>Кирилл Артеменко</w:t>
      </w:r>
      <w:r w:rsidRPr="00EE42AC">
        <w:rPr>
          <w:rFonts w:ascii="Times New Roman" w:hAnsi="Times New Roman"/>
          <w:sz w:val="28"/>
          <w:szCs w:val="28"/>
        </w:rPr>
        <w:t xml:space="preserve">: У нас есть крупный </w:t>
      </w:r>
      <w:proofErr w:type="spellStart"/>
      <w:r w:rsidRPr="00EE42AC">
        <w:rPr>
          <w:rFonts w:ascii="Times New Roman" w:hAnsi="Times New Roman"/>
          <w:sz w:val="28"/>
          <w:szCs w:val="28"/>
        </w:rPr>
        <w:t>It</w:t>
      </w:r>
      <w:proofErr w:type="spellEnd"/>
      <w:r w:rsidRPr="00EE42AC">
        <w:rPr>
          <w:rFonts w:ascii="Times New Roman" w:hAnsi="Times New Roman"/>
          <w:sz w:val="28"/>
          <w:szCs w:val="28"/>
        </w:rPr>
        <w:t>-партнер: их топ-менеджер инвестирует в образовательные программы. Важно знать, как все устроено. Мы работаем по специальной методике, в соответствии с социологическими методами, от 2 до 4 месяцев такие исследования занимают.</w:t>
      </w:r>
    </w:p>
    <w:p w:rsidR="00D719D3" w:rsidRPr="00EE42AC" w:rsidRDefault="00D719D3" w:rsidP="00721506">
      <w:pPr>
        <w:spacing w:after="0" w:line="360" w:lineRule="auto"/>
        <w:ind w:firstLine="851"/>
        <w:jc w:val="both"/>
        <w:rPr>
          <w:rFonts w:ascii="Times New Roman" w:hAnsi="Times New Roman"/>
          <w:b/>
          <w:i/>
          <w:sz w:val="28"/>
          <w:szCs w:val="28"/>
        </w:rPr>
      </w:pPr>
      <w:r w:rsidRPr="00EE42AC">
        <w:rPr>
          <w:rFonts w:ascii="Times New Roman" w:hAnsi="Times New Roman"/>
          <w:b/>
          <w:i/>
          <w:sz w:val="28"/>
          <w:szCs w:val="28"/>
        </w:rPr>
        <w:t>Беседовала Елена Пушкова</w:t>
      </w: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b/>
          <w:i/>
          <w:sz w:val="28"/>
          <w:szCs w:val="28"/>
        </w:rPr>
      </w:pPr>
    </w:p>
    <w:p w:rsidR="00D719D3" w:rsidRPr="00EE42AC" w:rsidRDefault="00D719D3" w:rsidP="00721506">
      <w:pPr>
        <w:spacing w:after="0" w:line="360" w:lineRule="auto"/>
        <w:ind w:firstLine="851"/>
        <w:jc w:val="both"/>
        <w:rPr>
          <w:rFonts w:ascii="Times New Roman" w:hAnsi="Times New Roman"/>
          <w:sz w:val="28"/>
          <w:szCs w:val="28"/>
        </w:rPr>
      </w:pPr>
    </w:p>
    <w:p w:rsidR="00D719D3" w:rsidRPr="00EE42AC" w:rsidRDefault="00D719D3" w:rsidP="00721506">
      <w:pPr>
        <w:spacing w:after="0" w:line="360" w:lineRule="auto"/>
        <w:ind w:firstLine="851"/>
        <w:jc w:val="both"/>
        <w:rPr>
          <w:rFonts w:ascii="Times New Roman" w:hAnsi="Times New Roman"/>
          <w:sz w:val="28"/>
          <w:szCs w:val="28"/>
        </w:rPr>
      </w:pPr>
    </w:p>
    <w:sectPr w:rsidR="00D719D3" w:rsidRPr="00EE42AC" w:rsidSect="00BD2B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41" w:rsidRDefault="004D5441" w:rsidP="00575D5E">
      <w:pPr>
        <w:spacing w:after="0" w:line="240" w:lineRule="auto"/>
      </w:pPr>
      <w:r>
        <w:separator/>
      </w:r>
    </w:p>
  </w:endnote>
  <w:endnote w:type="continuationSeparator" w:id="0">
    <w:p w:rsidR="004D5441" w:rsidRDefault="004D5441" w:rsidP="0057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AC" w:rsidRDefault="00EE42AC">
    <w:pPr>
      <w:pStyle w:val="af6"/>
      <w:jc w:val="center"/>
    </w:pPr>
    <w:r>
      <w:fldChar w:fldCharType="begin"/>
    </w:r>
    <w:r>
      <w:instrText xml:space="preserve"> PAGE   \* MERGEFORMAT </w:instrText>
    </w:r>
    <w:r>
      <w:fldChar w:fldCharType="separate"/>
    </w:r>
    <w:r w:rsidR="00072651">
      <w:rPr>
        <w:noProof/>
      </w:rPr>
      <w:t>119</w:t>
    </w:r>
    <w:r>
      <w:rPr>
        <w:noProof/>
      </w:rPr>
      <w:fldChar w:fldCharType="end"/>
    </w:r>
  </w:p>
  <w:p w:rsidR="00EE42AC" w:rsidRDefault="00EE42A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41" w:rsidRDefault="004D5441" w:rsidP="00575D5E">
      <w:pPr>
        <w:spacing w:after="0" w:line="240" w:lineRule="auto"/>
      </w:pPr>
      <w:r>
        <w:separator/>
      </w:r>
    </w:p>
  </w:footnote>
  <w:footnote w:type="continuationSeparator" w:id="0">
    <w:p w:rsidR="004D5441" w:rsidRDefault="004D5441" w:rsidP="00575D5E">
      <w:pPr>
        <w:spacing w:after="0" w:line="240" w:lineRule="auto"/>
      </w:pPr>
      <w:r>
        <w:continuationSeparator/>
      </w:r>
    </w:p>
  </w:footnote>
  <w:footnote w:id="1">
    <w:p w:rsidR="00EE42AC" w:rsidRPr="001E3E0F" w:rsidRDefault="00EE42AC">
      <w:pPr>
        <w:pStyle w:val="a5"/>
        <w:rPr>
          <w:rFonts w:asciiTheme="minorHAnsi" w:hAnsiTheme="minorHAnsi" w:cstheme="minorHAnsi"/>
        </w:rPr>
      </w:pPr>
      <w:r w:rsidRPr="001E3E0F">
        <w:rPr>
          <w:rStyle w:val="a4"/>
          <w:rFonts w:asciiTheme="minorHAnsi" w:hAnsiTheme="minorHAnsi" w:cstheme="minorHAnsi"/>
          <w:vertAlign w:val="superscript"/>
        </w:rPr>
        <w:footnoteRef/>
      </w:r>
      <w:r w:rsidRPr="001E3E0F">
        <w:rPr>
          <w:rFonts w:asciiTheme="minorHAnsi" w:hAnsiTheme="minorHAnsi" w:cstheme="minorHAnsi"/>
          <w:vertAlign w:val="superscript"/>
        </w:rPr>
        <w:t xml:space="preserve"> </w:t>
      </w:r>
      <w:r w:rsidRPr="001E3E0F">
        <w:rPr>
          <w:rFonts w:asciiTheme="minorHAnsi" w:hAnsiTheme="minorHAnsi" w:cstheme="minorHAnsi"/>
        </w:rPr>
        <w:t>Калмыков А.А., Коханова Л.А. «Интернет-журналистика»</w:t>
      </w:r>
      <w:r>
        <w:rPr>
          <w:rFonts w:asciiTheme="minorHAnsi" w:hAnsiTheme="minorHAnsi" w:cstheme="minorHAnsi"/>
        </w:rPr>
        <w:t xml:space="preserve">. – </w:t>
      </w:r>
      <w:r>
        <w:rPr>
          <w:rFonts w:asciiTheme="minorHAnsi" w:hAnsiTheme="minorHAnsi" w:cstheme="minorHAnsi"/>
          <w:bCs/>
          <w:color w:val="000000"/>
        </w:rPr>
        <w:t xml:space="preserve"> М</w:t>
      </w:r>
      <w:r w:rsidRPr="001E3E0F">
        <w:rPr>
          <w:rFonts w:asciiTheme="minorHAnsi" w:hAnsiTheme="minorHAnsi" w:cstheme="minorHAnsi"/>
          <w:bCs/>
          <w:color w:val="000000"/>
        </w:rPr>
        <w:t>: ЮНИТИ-ДАНА, 2005.</w:t>
      </w:r>
    </w:p>
  </w:footnote>
  <w:footnote w:id="2">
    <w:p w:rsidR="00EE42AC" w:rsidRDefault="00EE42AC" w:rsidP="001E3E0F">
      <w:pPr>
        <w:jc w:val="both"/>
      </w:pPr>
      <w:r w:rsidRPr="001E3E0F">
        <w:rPr>
          <w:rStyle w:val="a4"/>
          <w:vertAlign w:val="superscript"/>
        </w:rPr>
        <w:footnoteRef/>
      </w:r>
      <w:r w:rsidRPr="001E3E0F">
        <w:rPr>
          <w:color w:val="000000"/>
          <w:vertAlign w:val="superscript"/>
        </w:rPr>
        <w:t xml:space="preserve"> </w:t>
      </w:r>
      <w:r w:rsidRPr="001E3E0F">
        <w:rPr>
          <w:rFonts w:cstheme="minorHAnsi"/>
          <w:color w:val="000000"/>
        </w:rPr>
        <w:t>Давыдов</w:t>
      </w:r>
      <w:r>
        <w:rPr>
          <w:rFonts w:cstheme="minorHAnsi"/>
          <w:color w:val="000000"/>
        </w:rPr>
        <w:t xml:space="preserve"> И.</w:t>
      </w:r>
      <w:r w:rsidRPr="001E3E0F">
        <w:rPr>
          <w:rFonts w:cstheme="minorHAnsi"/>
          <w:color w:val="000000"/>
        </w:rPr>
        <w:t>, «</w:t>
      </w:r>
      <w:proofErr w:type="spellStart"/>
      <w:r w:rsidRPr="001E3E0F">
        <w:rPr>
          <w:rFonts w:cstheme="minorHAnsi"/>
          <w:color w:val="000000"/>
        </w:rPr>
        <w:t>Массмедиа</w:t>
      </w:r>
      <w:proofErr w:type="spellEnd"/>
      <w:r w:rsidRPr="001E3E0F">
        <w:rPr>
          <w:rFonts w:cstheme="minorHAnsi"/>
          <w:color w:val="000000"/>
        </w:rPr>
        <w:t xml:space="preserve"> российского </w:t>
      </w:r>
      <w:r w:rsidRPr="001E3E0F">
        <w:rPr>
          <w:rStyle w:val="spelle"/>
          <w:rFonts w:cstheme="minorHAnsi"/>
          <w:color w:val="000000"/>
        </w:rPr>
        <w:t>интернета</w:t>
      </w:r>
      <w:r w:rsidRPr="001E3E0F">
        <w:rPr>
          <w:rFonts w:cstheme="minorHAnsi"/>
          <w:color w:val="000000"/>
        </w:rPr>
        <w:t>. Основные тенденции развития и анализ текущей ситуации»</w:t>
      </w:r>
      <w:r>
        <w:rPr>
          <w:rFonts w:cstheme="minorHAnsi"/>
          <w:color w:val="000000"/>
        </w:rPr>
        <w:t>. Электронный ресурс</w:t>
      </w:r>
      <w:r w:rsidRPr="00F83044">
        <w:rPr>
          <w:rFonts w:cstheme="minorHAnsi"/>
          <w:color w:val="000000"/>
        </w:rPr>
        <w:t xml:space="preserve">: </w:t>
      </w:r>
      <w:r>
        <w:rPr>
          <w:rFonts w:cstheme="minorHAnsi"/>
          <w:color w:val="000000"/>
          <w:lang w:val="en-US"/>
        </w:rPr>
        <w:t>URL</w:t>
      </w:r>
      <w:r w:rsidRPr="00F83044">
        <w:rPr>
          <w:rFonts w:cstheme="minorHAnsi"/>
          <w:color w:val="000000"/>
        </w:rPr>
        <w:t xml:space="preserve">: </w:t>
      </w:r>
      <w:r w:rsidRPr="00F83044">
        <w:rPr>
          <w:rFonts w:cstheme="minorHAnsi"/>
        </w:rPr>
        <w:t>http://www.russ.ru/politics/20000928_ davydov.html</w:t>
      </w:r>
      <w:r w:rsidRPr="00F83044">
        <w:rPr>
          <w:rFonts w:cstheme="minorHAnsi"/>
          <w:color w:val="000000"/>
        </w:rPr>
        <w:t xml:space="preserve">  </w:t>
      </w:r>
    </w:p>
    <w:p w:rsidR="00EE42AC" w:rsidRDefault="00EE42AC">
      <w:pPr>
        <w:pStyle w:val="a5"/>
      </w:pPr>
    </w:p>
  </w:footnote>
  <w:footnote w:id="3">
    <w:p w:rsidR="00EE42AC" w:rsidRPr="00B608B6" w:rsidRDefault="00EE42AC" w:rsidP="001E3E0F">
      <w:pPr>
        <w:pStyle w:val="a5"/>
        <w:jc w:val="both"/>
        <w:rPr>
          <w:rFonts w:asciiTheme="minorHAnsi" w:hAnsiTheme="minorHAnsi" w:cstheme="minorHAnsi"/>
          <w:sz w:val="22"/>
          <w:szCs w:val="22"/>
        </w:rPr>
      </w:pPr>
      <w:r w:rsidRPr="001E3E0F">
        <w:rPr>
          <w:rStyle w:val="a4"/>
          <w:rFonts w:asciiTheme="minorHAnsi" w:hAnsiTheme="minorHAnsi" w:cstheme="minorHAnsi"/>
          <w:sz w:val="22"/>
          <w:szCs w:val="22"/>
          <w:vertAlign w:val="superscript"/>
        </w:rPr>
        <w:footnoteRef/>
      </w:r>
      <w:r>
        <w:rPr>
          <w:rFonts w:asciiTheme="minorHAnsi" w:hAnsiTheme="minorHAnsi" w:cstheme="minorHAnsi"/>
          <w:sz w:val="22"/>
          <w:szCs w:val="22"/>
        </w:rPr>
        <w:t xml:space="preserve"> </w:t>
      </w:r>
      <w:r w:rsidRPr="001E3E0F">
        <w:rPr>
          <w:rFonts w:asciiTheme="minorHAnsi" w:hAnsiTheme="minorHAnsi" w:cstheme="minorHAnsi"/>
          <w:sz w:val="22"/>
          <w:szCs w:val="22"/>
        </w:rPr>
        <w:t xml:space="preserve">Электронный ресурс: </w:t>
      </w:r>
      <w:r w:rsidRPr="001E3E0F">
        <w:rPr>
          <w:rFonts w:asciiTheme="minorHAnsi" w:hAnsiTheme="minorHAnsi" w:cstheme="minorHAnsi"/>
          <w:sz w:val="22"/>
          <w:szCs w:val="22"/>
          <w:lang w:val="en-US"/>
        </w:rPr>
        <w:t>URL</w:t>
      </w:r>
      <w:r w:rsidRPr="001E3E0F">
        <w:rPr>
          <w:rFonts w:asciiTheme="minorHAnsi" w:hAnsiTheme="minorHAnsi" w:cstheme="minorHAnsi"/>
          <w:sz w:val="22"/>
          <w:szCs w:val="22"/>
        </w:rPr>
        <w:t xml:space="preserve">: </w:t>
      </w:r>
      <w:r w:rsidRPr="00B608B6">
        <w:rPr>
          <w:rFonts w:asciiTheme="minorHAnsi" w:hAnsiTheme="minorHAnsi" w:cstheme="minorHAnsi"/>
          <w:sz w:val="22"/>
          <w:szCs w:val="22"/>
          <w:lang w:val="en-US"/>
        </w:rPr>
        <w:t>http</w:t>
      </w:r>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ru</w:t>
      </w:r>
      <w:proofErr w:type="spellEnd"/>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wikipedia</w:t>
      </w:r>
      <w:proofErr w:type="spellEnd"/>
      <w:r w:rsidRPr="00B608B6">
        <w:rPr>
          <w:rFonts w:asciiTheme="minorHAnsi" w:hAnsiTheme="minorHAnsi" w:cstheme="minorHAnsi"/>
          <w:sz w:val="22"/>
          <w:szCs w:val="22"/>
        </w:rPr>
        <w:t>.</w:t>
      </w:r>
      <w:r w:rsidRPr="00B608B6">
        <w:rPr>
          <w:rFonts w:asciiTheme="minorHAnsi" w:hAnsiTheme="minorHAnsi" w:cstheme="minorHAnsi"/>
          <w:sz w:val="22"/>
          <w:szCs w:val="22"/>
          <w:lang w:val="en-US"/>
        </w:rPr>
        <w:t>org</w:t>
      </w:r>
      <w:r w:rsidRPr="00B608B6">
        <w:rPr>
          <w:rFonts w:asciiTheme="minorHAnsi" w:hAnsiTheme="minorHAnsi" w:cstheme="minorHAnsi"/>
          <w:sz w:val="22"/>
          <w:szCs w:val="22"/>
        </w:rPr>
        <w:t>/</w:t>
      </w:r>
      <w:r w:rsidRPr="00B608B6">
        <w:rPr>
          <w:rFonts w:asciiTheme="minorHAnsi" w:hAnsiTheme="minorHAnsi" w:cstheme="minorHAnsi"/>
          <w:sz w:val="22"/>
          <w:szCs w:val="22"/>
          <w:lang w:val="en-US"/>
        </w:rPr>
        <w:t>wiki</w:t>
      </w:r>
      <w:r>
        <w:rPr>
          <w:rFonts w:asciiTheme="minorHAnsi" w:hAnsiTheme="minorHAnsi" w:cstheme="minorHAnsi"/>
          <w:sz w:val="22"/>
          <w:szCs w:val="22"/>
        </w:rPr>
        <w:t xml:space="preserve">/Веб-портал </w:t>
      </w:r>
    </w:p>
  </w:footnote>
  <w:footnote w:id="4">
    <w:p w:rsidR="00EE42AC" w:rsidRPr="001E3E0F" w:rsidRDefault="00EE42AC" w:rsidP="001E3E0F">
      <w:pPr>
        <w:pStyle w:val="a5"/>
        <w:jc w:val="both"/>
        <w:rPr>
          <w:rFonts w:asciiTheme="minorHAnsi" w:hAnsiTheme="minorHAnsi" w:cstheme="minorHAnsi"/>
          <w:sz w:val="22"/>
          <w:szCs w:val="22"/>
        </w:rPr>
      </w:pPr>
      <w:r w:rsidRPr="001E3E0F">
        <w:rPr>
          <w:rStyle w:val="a4"/>
          <w:rFonts w:asciiTheme="minorHAnsi" w:hAnsiTheme="minorHAnsi" w:cstheme="minorHAnsi"/>
          <w:sz w:val="22"/>
          <w:szCs w:val="22"/>
          <w:vertAlign w:val="superscript"/>
        </w:rPr>
        <w:footnoteRef/>
      </w:r>
      <w:r w:rsidRPr="001E3E0F">
        <w:rPr>
          <w:rFonts w:asciiTheme="minorHAnsi" w:hAnsiTheme="minorHAnsi" w:cstheme="minorHAnsi"/>
          <w:sz w:val="22"/>
          <w:szCs w:val="22"/>
          <w:vertAlign w:val="superscript"/>
        </w:rPr>
        <w:t xml:space="preserve"> </w:t>
      </w:r>
      <w:r>
        <w:rPr>
          <w:rFonts w:asciiTheme="minorHAnsi" w:hAnsiTheme="minorHAnsi" w:cstheme="minorHAnsi"/>
          <w:sz w:val="22"/>
          <w:szCs w:val="22"/>
          <w:vertAlign w:val="superscript"/>
        </w:rPr>
        <w:t xml:space="preserve"> </w:t>
      </w:r>
      <w:r w:rsidRPr="001E3E0F">
        <w:rPr>
          <w:rFonts w:asciiTheme="minorHAnsi" w:hAnsiTheme="minorHAnsi" w:cstheme="minorHAnsi"/>
          <w:sz w:val="22"/>
          <w:szCs w:val="22"/>
        </w:rPr>
        <w:t xml:space="preserve">РБК СОФТ: Концепция корпоративного информационного портала </w:t>
      </w:r>
    </w:p>
  </w:footnote>
  <w:footnote w:id="5">
    <w:p w:rsidR="00EE42AC" w:rsidRPr="00B608B6" w:rsidRDefault="00EE42AC" w:rsidP="001E3E0F">
      <w:pPr>
        <w:pStyle w:val="a5"/>
        <w:jc w:val="both"/>
        <w:rPr>
          <w:rFonts w:ascii="Times New Roman" w:hAnsi="Times New Roman"/>
        </w:rPr>
      </w:pPr>
      <w:r w:rsidRPr="001E3E0F">
        <w:rPr>
          <w:rStyle w:val="a4"/>
          <w:rFonts w:asciiTheme="minorHAnsi" w:hAnsiTheme="minorHAnsi" w:cstheme="minorHAnsi"/>
          <w:sz w:val="22"/>
          <w:szCs w:val="22"/>
          <w:vertAlign w:val="superscript"/>
        </w:rPr>
        <w:footnoteRef/>
      </w:r>
      <w:r>
        <w:rPr>
          <w:rFonts w:asciiTheme="minorHAnsi" w:hAnsiTheme="minorHAnsi" w:cstheme="minorHAnsi"/>
          <w:sz w:val="22"/>
          <w:szCs w:val="22"/>
        </w:rPr>
        <w:t xml:space="preserve"> </w:t>
      </w:r>
      <w:r w:rsidRPr="001E3E0F">
        <w:rPr>
          <w:rFonts w:asciiTheme="minorHAnsi" w:hAnsiTheme="minorHAnsi" w:cstheme="minorHAnsi"/>
          <w:sz w:val="22"/>
          <w:szCs w:val="22"/>
        </w:rPr>
        <w:t xml:space="preserve">Создатели: Электронный ресурс: </w:t>
      </w:r>
      <w:r w:rsidRPr="001E3E0F">
        <w:rPr>
          <w:rFonts w:asciiTheme="minorHAnsi" w:hAnsiTheme="minorHAnsi" w:cstheme="minorHAnsi"/>
          <w:sz w:val="22"/>
          <w:szCs w:val="22"/>
          <w:lang w:val="en-US"/>
        </w:rPr>
        <w:t>URL</w:t>
      </w:r>
      <w:r w:rsidRPr="001E3E0F">
        <w:rPr>
          <w:rFonts w:asciiTheme="minorHAnsi" w:hAnsiTheme="minorHAnsi" w:cstheme="minorHAnsi"/>
          <w:sz w:val="22"/>
          <w:szCs w:val="22"/>
        </w:rPr>
        <w:t xml:space="preserve">: </w:t>
      </w:r>
      <w:r w:rsidRPr="00B608B6">
        <w:rPr>
          <w:rFonts w:asciiTheme="minorHAnsi" w:hAnsiTheme="minorHAnsi" w:cstheme="minorHAnsi"/>
          <w:sz w:val="22"/>
          <w:szCs w:val="22"/>
          <w:lang w:val="en-US"/>
        </w:rPr>
        <w:t>http</w:t>
      </w:r>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sait</w:t>
      </w:r>
      <w:proofErr w:type="spellEnd"/>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sozdat</w:t>
      </w:r>
      <w:proofErr w:type="spellEnd"/>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ru</w:t>
      </w:r>
      <w:proofErr w:type="spellEnd"/>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vidy</w:t>
      </w:r>
      <w:proofErr w:type="spellEnd"/>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sait</w:t>
      </w:r>
      <w:proofErr w:type="spellEnd"/>
      <w:r w:rsidRPr="00B608B6">
        <w:rPr>
          <w:rFonts w:asciiTheme="minorHAnsi" w:hAnsiTheme="minorHAnsi" w:cstheme="minorHAnsi"/>
          <w:sz w:val="22"/>
          <w:szCs w:val="22"/>
        </w:rPr>
        <w:t>/</w:t>
      </w:r>
      <w:r w:rsidRPr="00B608B6">
        <w:rPr>
          <w:rFonts w:asciiTheme="minorHAnsi" w:hAnsiTheme="minorHAnsi" w:cstheme="minorHAnsi"/>
          <w:sz w:val="22"/>
          <w:szCs w:val="22"/>
          <w:lang w:val="en-US"/>
        </w:rPr>
        <w:t>info</w:t>
      </w:r>
      <w:r w:rsidRPr="00B608B6">
        <w:rPr>
          <w:rFonts w:asciiTheme="minorHAnsi" w:hAnsiTheme="minorHAnsi" w:cstheme="minorHAnsi"/>
          <w:sz w:val="22"/>
          <w:szCs w:val="22"/>
        </w:rPr>
        <w:t>-</w:t>
      </w:r>
      <w:r w:rsidRPr="00B608B6">
        <w:rPr>
          <w:rFonts w:asciiTheme="minorHAnsi" w:hAnsiTheme="minorHAnsi" w:cstheme="minorHAnsi"/>
          <w:sz w:val="22"/>
          <w:szCs w:val="22"/>
          <w:lang w:val="en-US"/>
        </w:rPr>
        <w:t>portal</w:t>
      </w:r>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chto</w:t>
      </w:r>
      <w:proofErr w:type="spellEnd"/>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takoe</w:t>
      </w:r>
      <w:proofErr w:type="spellEnd"/>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informatsionniy</w:t>
      </w:r>
      <w:proofErr w:type="spellEnd"/>
      <w:r w:rsidRPr="00B608B6">
        <w:rPr>
          <w:rFonts w:asciiTheme="minorHAnsi" w:hAnsiTheme="minorHAnsi" w:cstheme="minorHAnsi"/>
          <w:sz w:val="22"/>
          <w:szCs w:val="22"/>
        </w:rPr>
        <w:t>-</w:t>
      </w:r>
      <w:r w:rsidRPr="00B608B6">
        <w:rPr>
          <w:rFonts w:asciiTheme="minorHAnsi" w:hAnsiTheme="minorHAnsi" w:cstheme="minorHAnsi"/>
          <w:sz w:val="22"/>
          <w:szCs w:val="22"/>
          <w:lang w:val="en-US"/>
        </w:rPr>
        <w:t>portal</w:t>
      </w:r>
      <w:r w:rsidRPr="00B608B6">
        <w:rPr>
          <w:rFonts w:asciiTheme="minorHAnsi" w:hAnsiTheme="minorHAnsi" w:cstheme="minorHAnsi"/>
          <w:sz w:val="22"/>
          <w:szCs w:val="22"/>
        </w:rPr>
        <w:t>.</w:t>
      </w:r>
      <w:proofErr w:type="spellStart"/>
      <w:r w:rsidRPr="00B608B6">
        <w:rPr>
          <w:rFonts w:asciiTheme="minorHAnsi" w:hAnsiTheme="minorHAnsi" w:cstheme="minorHAnsi"/>
          <w:sz w:val="22"/>
          <w:szCs w:val="22"/>
          <w:lang w:val="en-US"/>
        </w:rPr>
        <w:t>php</w:t>
      </w:r>
      <w:proofErr w:type="spellEnd"/>
      <w:r>
        <w:rPr>
          <w:rFonts w:asciiTheme="minorHAnsi" w:hAnsiTheme="minorHAnsi" w:cstheme="minorHAnsi"/>
          <w:sz w:val="22"/>
          <w:szCs w:val="22"/>
        </w:rPr>
        <w:t xml:space="preserve"> </w:t>
      </w:r>
    </w:p>
  </w:footnote>
  <w:footnote w:id="6">
    <w:p w:rsidR="00EE42AC" w:rsidRPr="00B608B6" w:rsidRDefault="00EE42AC" w:rsidP="004A73A6">
      <w:pPr>
        <w:pStyle w:val="a5"/>
        <w:jc w:val="both"/>
        <w:rPr>
          <w:rFonts w:asciiTheme="minorHAnsi" w:hAnsiTheme="minorHAnsi" w:cstheme="minorHAnsi"/>
          <w:sz w:val="22"/>
          <w:szCs w:val="22"/>
        </w:rPr>
      </w:pPr>
      <w:r w:rsidRPr="004A73A6">
        <w:rPr>
          <w:rStyle w:val="a4"/>
          <w:rFonts w:asciiTheme="minorHAnsi" w:hAnsiTheme="minorHAnsi" w:cstheme="minorHAnsi"/>
          <w:sz w:val="22"/>
          <w:szCs w:val="22"/>
          <w:vertAlign w:val="superscript"/>
        </w:rPr>
        <w:footnoteRef/>
      </w:r>
      <w:r w:rsidRPr="004A73A6">
        <w:rPr>
          <w:rFonts w:asciiTheme="minorHAnsi" w:hAnsiTheme="minorHAnsi" w:cstheme="minorHAnsi"/>
          <w:sz w:val="22"/>
          <w:szCs w:val="22"/>
          <w:vertAlign w:val="superscript"/>
        </w:rPr>
        <w:t xml:space="preserve"> </w:t>
      </w:r>
      <w:r w:rsidRPr="004A73A6">
        <w:rPr>
          <w:rFonts w:asciiTheme="minorHAnsi" w:hAnsiTheme="minorHAnsi" w:cstheme="minorHAnsi"/>
          <w:sz w:val="22"/>
          <w:szCs w:val="22"/>
        </w:rPr>
        <w:t xml:space="preserve">Публичный информационный портал: Электронный ресурс: </w:t>
      </w:r>
      <w:hyperlink r:id="rId1" w:history="1">
        <w:r w:rsidRPr="004A73A6">
          <w:rPr>
            <w:rStyle w:val="a9"/>
            <w:rFonts w:asciiTheme="minorHAnsi" w:hAnsiTheme="minorHAnsi" w:cstheme="minorHAnsi"/>
            <w:color w:val="auto"/>
            <w:sz w:val="22"/>
            <w:szCs w:val="22"/>
          </w:rPr>
          <w:t>http://corpsite.ru/Encyclopedia/Public/Public.aspx</w:t>
        </w:r>
      </w:hyperlink>
    </w:p>
  </w:footnote>
  <w:footnote w:id="7">
    <w:p w:rsidR="00EE42AC" w:rsidRPr="00B608B6" w:rsidRDefault="00EE42AC" w:rsidP="004A73A6">
      <w:pPr>
        <w:pStyle w:val="a5"/>
        <w:jc w:val="both"/>
        <w:rPr>
          <w:rFonts w:ascii="Times New Roman" w:hAnsi="Times New Roman"/>
        </w:rPr>
      </w:pPr>
      <w:r w:rsidRPr="004A73A6">
        <w:rPr>
          <w:rStyle w:val="a4"/>
          <w:rFonts w:asciiTheme="minorHAnsi" w:hAnsiTheme="minorHAnsi" w:cstheme="minorHAnsi"/>
          <w:sz w:val="22"/>
          <w:szCs w:val="22"/>
          <w:vertAlign w:val="superscript"/>
        </w:rPr>
        <w:footnoteRef/>
      </w:r>
      <w:r w:rsidRPr="004A73A6">
        <w:rPr>
          <w:rFonts w:asciiTheme="minorHAnsi" w:hAnsiTheme="minorHAnsi" w:cstheme="minorHAnsi"/>
          <w:sz w:val="22"/>
          <w:szCs w:val="22"/>
        </w:rPr>
        <w:t xml:space="preserve"> Корпоративный портал: Электронный ресурс:  </w:t>
      </w:r>
      <w:hyperlink r:id="rId2" w:history="1">
        <w:r w:rsidRPr="004A73A6">
          <w:rPr>
            <w:rStyle w:val="a9"/>
            <w:rFonts w:asciiTheme="minorHAnsi" w:hAnsiTheme="minorHAnsi" w:cstheme="minorHAnsi"/>
            <w:color w:val="auto"/>
            <w:sz w:val="22"/>
            <w:szCs w:val="22"/>
          </w:rPr>
          <w:t>http://ru.wikipedia.org/wiki/Корпоративный_портал</w:t>
        </w:r>
      </w:hyperlink>
      <w:r>
        <w:rPr>
          <w:rFonts w:asciiTheme="minorHAnsi" w:hAnsiTheme="minorHAnsi" w:cstheme="minorHAnsi"/>
          <w:sz w:val="22"/>
          <w:szCs w:val="22"/>
        </w:rPr>
        <w:t xml:space="preserve"> </w:t>
      </w:r>
    </w:p>
  </w:footnote>
  <w:footnote w:id="8">
    <w:p w:rsidR="00EE42AC" w:rsidRPr="004A73A6" w:rsidRDefault="00EE42AC" w:rsidP="004A73A6">
      <w:pPr>
        <w:pStyle w:val="a5"/>
        <w:jc w:val="both"/>
        <w:rPr>
          <w:rFonts w:asciiTheme="minorHAnsi" w:hAnsiTheme="minorHAnsi" w:cstheme="minorHAnsi"/>
          <w:sz w:val="22"/>
          <w:szCs w:val="22"/>
        </w:rPr>
      </w:pPr>
      <w:r w:rsidRPr="004A73A6">
        <w:rPr>
          <w:rStyle w:val="a4"/>
          <w:rFonts w:asciiTheme="minorHAnsi" w:hAnsiTheme="minorHAnsi" w:cstheme="minorHAnsi"/>
          <w:sz w:val="22"/>
          <w:szCs w:val="22"/>
          <w:vertAlign w:val="superscript"/>
        </w:rPr>
        <w:footnoteRef/>
      </w:r>
      <w:r>
        <w:rPr>
          <w:rFonts w:asciiTheme="minorHAnsi" w:hAnsiTheme="minorHAnsi" w:cstheme="minorHAnsi"/>
          <w:sz w:val="22"/>
          <w:szCs w:val="22"/>
        </w:rPr>
        <w:t xml:space="preserve"> </w:t>
      </w:r>
      <w:r w:rsidRPr="004A73A6">
        <w:rPr>
          <w:rFonts w:asciiTheme="minorHAnsi" w:hAnsiTheme="minorHAnsi" w:cstheme="minorHAnsi"/>
          <w:sz w:val="22"/>
          <w:szCs w:val="22"/>
        </w:rPr>
        <w:t xml:space="preserve">Конвергенция: Электронный ресурс: </w:t>
      </w:r>
      <w:r>
        <w:rPr>
          <w:rFonts w:asciiTheme="minorHAnsi" w:hAnsiTheme="minorHAnsi" w:cstheme="minorHAnsi"/>
          <w:sz w:val="22"/>
          <w:szCs w:val="22"/>
        </w:rPr>
        <w:t xml:space="preserve"> </w:t>
      </w:r>
      <w:hyperlink r:id="rId3" w:history="1">
        <w:r w:rsidRPr="004A73A6">
          <w:rPr>
            <w:rStyle w:val="a9"/>
            <w:rFonts w:asciiTheme="minorHAnsi" w:hAnsiTheme="minorHAnsi" w:cstheme="minorHAnsi"/>
            <w:color w:val="auto"/>
            <w:sz w:val="22"/>
            <w:szCs w:val="22"/>
          </w:rPr>
          <w:t>http://ru.wikipedia.org/wiki/Конвергенция</w:t>
        </w:r>
      </w:hyperlink>
    </w:p>
  </w:footnote>
  <w:footnote w:id="9">
    <w:p w:rsidR="00EE42AC" w:rsidRPr="004A73A6" w:rsidRDefault="00EE42AC" w:rsidP="004A73A6">
      <w:pPr>
        <w:pStyle w:val="a5"/>
        <w:jc w:val="both"/>
        <w:rPr>
          <w:rFonts w:ascii="Times New Roman" w:hAnsi="Times New Roman"/>
        </w:rPr>
      </w:pPr>
      <w:r w:rsidRPr="004A73A6">
        <w:rPr>
          <w:rStyle w:val="a4"/>
          <w:rFonts w:asciiTheme="minorHAnsi" w:hAnsiTheme="minorHAnsi" w:cstheme="minorHAnsi"/>
          <w:sz w:val="22"/>
          <w:szCs w:val="22"/>
          <w:vertAlign w:val="superscript"/>
        </w:rPr>
        <w:footnoteRef/>
      </w:r>
      <w:r>
        <w:rPr>
          <w:rFonts w:asciiTheme="minorHAnsi" w:hAnsiTheme="minorHAnsi" w:cstheme="minorHAnsi"/>
          <w:sz w:val="22"/>
          <w:szCs w:val="22"/>
          <w:shd w:val="clear" w:color="auto" w:fill="FFFFFF"/>
        </w:rPr>
        <w:t xml:space="preserve"> </w:t>
      </w:r>
      <w:proofErr w:type="spellStart"/>
      <w:r w:rsidRPr="004A73A6">
        <w:rPr>
          <w:rFonts w:asciiTheme="minorHAnsi" w:hAnsiTheme="minorHAnsi" w:cstheme="minorHAnsi"/>
          <w:sz w:val="22"/>
          <w:szCs w:val="22"/>
          <w:shd w:val="clear" w:color="auto" w:fill="FFFFFF"/>
        </w:rPr>
        <w:t>Павликова</w:t>
      </w:r>
      <w:proofErr w:type="spellEnd"/>
      <w:r w:rsidRPr="004A73A6">
        <w:rPr>
          <w:rFonts w:asciiTheme="minorHAnsi" w:hAnsiTheme="minorHAnsi" w:cstheme="minorHAnsi"/>
          <w:sz w:val="22"/>
          <w:szCs w:val="22"/>
          <w:shd w:val="clear" w:color="auto" w:fill="FFFFFF"/>
        </w:rPr>
        <w:t xml:space="preserve">, М. Сетевые технологии и журналистика: Эволюция финских СМИ. </w:t>
      </w:r>
      <w:r>
        <w:rPr>
          <w:rFonts w:asciiTheme="minorHAnsi" w:hAnsiTheme="minorHAnsi" w:cstheme="minorHAnsi"/>
          <w:sz w:val="22"/>
          <w:szCs w:val="22"/>
          <w:shd w:val="clear" w:color="auto" w:fill="FFFFFF"/>
        </w:rPr>
        <w:t xml:space="preserve">– </w:t>
      </w:r>
      <w:r w:rsidRPr="004A73A6">
        <w:rPr>
          <w:rFonts w:asciiTheme="minorHAnsi" w:hAnsiTheme="minorHAnsi" w:cstheme="minorHAnsi"/>
          <w:sz w:val="22"/>
          <w:szCs w:val="22"/>
          <w:shd w:val="clear" w:color="auto" w:fill="FFFFFF"/>
        </w:rPr>
        <w:t xml:space="preserve">М.: РИП — холдинг, 2001. </w:t>
      </w:r>
      <w:r>
        <w:rPr>
          <w:rFonts w:asciiTheme="minorHAnsi" w:hAnsiTheme="minorHAnsi" w:cstheme="minorHAnsi"/>
          <w:sz w:val="22"/>
          <w:szCs w:val="22"/>
          <w:shd w:val="clear" w:color="auto" w:fill="FFFFFF"/>
        </w:rPr>
        <w:t>– с</w:t>
      </w:r>
      <w:r w:rsidRPr="004A73A6">
        <w:rPr>
          <w:rFonts w:asciiTheme="minorHAnsi" w:hAnsiTheme="minorHAnsi" w:cstheme="minorHAnsi"/>
          <w:sz w:val="22"/>
          <w:szCs w:val="22"/>
          <w:shd w:val="clear" w:color="auto" w:fill="FFFFFF"/>
        </w:rPr>
        <w:t>. 11</w:t>
      </w:r>
    </w:p>
  </w:footnote>
  <w:footnote w:id="10">
    <w:p w:rsidR="00EE42AC" w:rsidRPr="004A73A6" w:rsidRDefault="00EE42AC" w:rsidP="004A73A6">
      <w:pPr>
        <w:pStyle w:val="21"/>
        <w:spacing w:after="0" w:line="240" w:lineRule="auto"/>
        <w:ind w:left="0"/>
        <w:jc w:val="both"/>
        <w:rPr>
          <w:rFonts w:asciiTheme="minorHAnsi" w:hAnsiTheme="minorHAnsi" w:cstheme="minorHAnsi"/>
        </w:rPr>
      </w:pPr>
      <w:r w:rsidRPr="004A73A6">
        <w:rPr>
          <w:rStyle w:val="a4"/>
          <w:rFonts w:asciiTheme="minorHAnsi" w:hAnsiTheme="minorHAnsi" w:cstheme="minorHAnsi"/>
          <w:vertAlign w:val="superscript"/>
        </w:rPr>
        <w:footnoteRef/>
      </w:r>
      <w:r w:rsidRPr="004A73A6">
        <w:rPr>
          <w:rFonts w:asciiTheme="minorHAnsi" w:hAnsiTheme="minorHAnsi" w:cstheme="minorHAnsi"/>
          <w:color w:val="000000" w:themeColor="text1"/>
          <w:lang w:val="en-US"/>
        </w:rPr>
        <w:t xml:space="preserve"> Picard, R. Media Economics: Concepts and Issues / Robert G. Picard. </w:t>
      </w:r>
      <w:proofErr w:type="spellStart"/>
      <w:r w:rsidRPr="004A73A6">
        <w:rPr>
          <w:rFonts w:asciiTheme="minorHAnsi" w:hAnsiTheme="minorHAnsi" w:cstheme="minorHAnsi"/>
          <w:color w:val="000000" w:themeColor="text1"/>
          <w:shd w:val="clear" w:color="auto" w:fill="FFFFFF"/>
          <w:lang w:val="en-US"/>
        </w:rPr>
        <w:t>NewburyPark</w:t>
      </w:r>
      <w:proofErr w:type="spellEnd"/>
      <w:r w:rsidRPr="004A73A6">
        <w:rPr>
          <w:rFonts w:asciiTheme="minorHAnsi" w:hAnsiTheme="minorHAnsi" w:cstheme="minorHAnsi"/>
          <w:color w:val="000000" w:themeColor="text1"/>
          <w:shd w:val="clear" w:color="auto" w:fill="FFFFFF"/>
        </w:rPr>
        <w:t>;</w:t>
      </w:r>
      <w:r w:rsidRPr="004A73A6">
        <w:rPr>
          <w:rFonts w:asciiTheme="minorHAnsi" w:hAnsiTheme="minorHAnsi" w:cstheme="minorHAnsi"/>
          <w:color w:val="000000" w:themeColor="text1"/>
          <w:lang w:val="en-US"/>
        </w:rPr>
        <w:t> </w:t>
      </w:r>
      <w:r w:rsidRPr="004A73A6">
        <w:rPr>
          <w:rFonts w:asciiTheme="minorHAnsi" w:hAnsiTheme="minorHAnsi" w:cstheme="minorHAnsi"/>
          <w:bCs/>
          <w:color w:val="000000" w:themeColor="text1"/>
          <w:lang w:val="en-US"/>
        </w:rPr>
        <w:t>London</w:t>
      </w:r>
      <w:r w:rsidRPr="004A73A6">
        <w:rPr>
          <w:rFonts w:asciiTheme="minorHAnsi" w:hAnsiTheme="minorHAnsi" w:cstheme="minorHAnsi"/>
          <w:color w:val="000000" w:themeColor="text1"/>
          <w:shd w:val="clear" w:color="auto" w:fill="FFFFFF"/>
        </w:rPr>
        <w:t xml:space="preserve">; </w:t>
      </w:r>
      <w:proofErr w:type="spellStart"/>
      <w:r w:rsidRPr="004A73A6">
        <w:rPr>
          <w:rFonts w:asciiTheme="minorHAnsi" w:hAnsiTheme="minorHAnsi" w:cstheme="minorHAnsi"/>
          <w:color w:val="000000" w:themeColor="text1"/>
          <w:shd w:val="clear" w:color="auto" w:fill="FFFFFF"/>
          <w:lang w:val="en-US"/>
        </w:rPr>
        <w:t>NewDelhi</w:t>
      </w:r>
      <w:proofErr w:type="spellEnd"/>
      <w:r w:rsidRPr="004A73A6">
        <w:rPr>
          <w:rFonts w:asciiTheme="minorHAnsi" w:hAnsiTheme="minorHAnsi" w:cstheme="minorHAnsi"/>
          <w:color w:val="000000" w:themeColor="text1"/>
          <w:shd w:val="clear" w:color="auto" w:fill="FFFFFF"/>
        </w:rPr>
        <w:t>:</w:t>
      </w:r>
      <w:r w:rsidRPr="004A73A6">
        <w:rPr>
          <w:rFonts w:asciiTheme="minorHAnsi" w:hAnsiTheme="minorHAnsi" w:cstheme="minorHAnsi"/>
          <w:color w:val="000000" w:themeColor="text1"/>
          <w:lang w:val="en-US"/>
        </w:rPr>
        <w:t> </w:t>
      </w:r>
      <w:r w:rsidRPr="004A73A6">
        <w:rPr>
          <w:rFonts w:asciiTheme="minorHAnsi" w:hAnsiTheme="minorHAnsi" w:cstheme="minorHAnsi"/>
          <w:bCs/>
          <w:color w:val="000000" w:themeColor="text1"/>
          <w:lang w:val="en-US"/>
        </w:rPr>
        <w:t>Sage</w:t>
      </w:r>
      <w:r w:rsidRPr="004A73A6">
        <w:rPr>
          <w:rFonts w:asciiTheme="minorHAnsi" w:hAnsiTheme="minorHAnsi" w:cstheme="minorHAnsi"/>
          <w:color w:val="000000" w:themeColor="text1"/>
          <w:shd w:val="clear" w:color="auto" w:fill="FFFFFF"/>
        </w:rPr>
        <w:t>,</w:t>
      </w:r>
      <w:r w:rsidRPr="004A73A6">
        <w:rPr>
          <w:rFonts w:asciiTheme="minorHAnsi" w:hAnsiTheme="minorHAnsi" w:cstheme="minorHAnsi"/>
          <w:color w:val="000000" w:themeColor="text1"/>
          <w:lang w:val="en-US"/>
        </w:rPr>
        <w:t> </w:t>
      </w:r>
      <w:r w:rsidRPr="004A73A6">
        <w:rPr>
          <w:rFonts w:asciiTheme="minorHAnsi" w:hAnsiTheme="minorHAnsi" w:cstheme="minorHAnsi"/>
          <w:bCs/>
          <w:color w:val="000000" w:themeColor="text1"/>
        </w:rPr>
        <w:t>1989</w:t>
      </w:r>
      <w:r w:rsidRPr="004A73A6">
        <w:rPr>
          <w:rFonts w:asciiTheme="minorHAnsi" w:hAnsiTheme="minorHAnsi" w:cstheme="minorHAnsi"/>
          <w:color w:val="000000" w:themeColor="text1"/>
        </w:rPr>
        <w:t>.</w:t>
      </w:r>
    </w:p>
  </w:footnote>
  <w:footnote w:id="11">
    <w:p w:rsidR="00EE42AC" w:rsidRDefault="00EE42AC" w:rsidP="004A73A6">
      <w:pPr>
        <w:pStyle w:val="a5"/>
        <w:jc w:val="both"/>
      </w:pPr>
      <w:r w:rsidRPr="004A73A6">
        <w:rPr>
          <w:rStyle w:val="a4"/>
          <w:rFonts w:asciiTheme="minorHAnsi" w:hAnsiTheme="minorHAnsi" w:cstheme="minorHAnsi"/>
          <w:sz w:val="22"/>
          <w:szCs w:val="22"/>
          <w:vertAlign w:val="superscript"/>
        </w:rPr>
        <w:footnoteRef/>
      </w:r>
      <w:r w:rsidRPr="004A73A6">
        <w:rPr>
          <w:rFonts w:asciiTheme="minorHAnsi" w:hAnsiTheme="minorHAnsi" w:cstheme="minorHAnsi"/>
          <w:sz w:val="22"/>
          <w:szCs w:val="22"/>
        </w:rPr>
        <w:t xml:space="preserve"> </w:t>
      </w:r>
      <w:proofErr w:type="spellStart"/>
      <w:r w:rsidRPr="004A73A6">
        <w:rPr>
          <w:rFonts w:asciiTheme="minorHAnsi" w:hAnsiTheme="minorHAnsi" w:cstheme="minorHAnsi"/>
          <w:sz w:val="22"/>
          <w:szCs w:val="22"/>
        </w:rPr>
        <w:t>Варийчук</w:t>
      </w:r>
      <w:proofErr w:type="spellEnd"/>
      <w:r w:rsidRPr="004A73A6">
        <w:rPr>
          <w:rFonts w:asciiTheme="minorHAnsi" w:hAnsiTheme="minorHAnsi" w:cstheme="minorHAnsi"/>
          <w:sz w:val="22"/>
          <w:szCs w:val="22"/>
        </w:rPr>
        <w:t xml:space="preserve"> А.В. </w:t>
      </w:r>
      <w:proofErr w:type="gramStart"/>
      <w:r w:rsidRPr="004A73A6">
        <w:rPr>
          <w:rFonts w:asciiTheme="minorHAnsi" w:hAnsiTheme="minorHAnsi" w:cstheme="minorHAnsi"/>
          <w:sz w:val="22"/>
          <w:szCs w:val="22"/>
        </w:rPr>
        <w:t>Методические подходы</w:t>
      </w:r>
      <w:proofErr w:type="gramEnd"/>
      <w:r w:rsidRPr="004A73A6">
        <w:rPr>
          <w:rFonts w:asciiTheme="minorHAnsi" w:hAnsiTheme="minorHAnsi" w:cstheme="minorHAnsi"/>
          <w:sz w:val="22"/>
          <w:szCs w:val="22"/>
        </w:rPr>
        <w:t xml:space="preserve"> к формированию финансовой стратегии предприятия // Научный вестник Московского государственного горного университета. – 2014. – № 2. – С. 28–29.</w:t>
      </w:r>
    </w:p>
  </w:footnote>
  <w:footnote w:id="12">
    <w:p w:rsidR="00EE42AC" w:rsidRPr="00DD3DAD" w:rsidRDefault="00EE42AC" w:rsidP="00A954AE">
      <w:pPr>
        <w:pStyle w:val="a5"/>
        <w:rPr>
          <w:rFonts w:asciiTheme="minorHAnsi" w:hAnsiTheme="minorHAnsi" w:cstheme="minorHAnsi"/>
          <w:sz w:val="22"/>
          <w:szCs w:val="22"/>
        </w:rPr>
      </w:pPr>
      <w:r w:rsidRPr="00DD3DAD">
        <w:rPr>
          <w:rStyle w:val="a4"/>
          <w:rFonts w:asciiTheme="minorHAnsi" w:hAnsiTheme="minorHAnsi" w:cstheme="minorHAnsi"/>
          <w:sz w:val="22"/>
          <w:szCs w:val="22"/>
          <w:vertAlign w:val="superscript"/>
        </w:rPr>
        <w:footnoteRef/>
      </w:r>
      <w:r w:rsidRPr="00DD3DAD">
        <w:rPr>
          <w:rFonts w:asciiTheme="minorHAnsi" w:hAnsiTheme="minorHAnsi" w:cstheme="minorHAnsi"/>
          <w:sz w:val="22"/>
          <w:szCs w:val="22"/>
          <w:vertAlign w:val="superscript"/>
        </w:rPr>
        <w:t xml:space="preserve"> </w:t>
      </w:r>
      <w:r w:rsidRPr="00DD3DAD">
        <w:rPr>
          <w:rFonts w:asciiTheme="minorHAnsi" w:hAnsiTheme="minorHAnsi" w:cstheme="minorHAnsi"/>
          <w:sz w:val="22"/>
          <w:szCs w:val="22"/>
        </w:rPr>
        <w:t>Большой Энциклопедический словарь</w:t>
      </w:r>
      <w:r>
        <w:rPr>
          <w:rFonts w:asciiTheme="minorHAnsi" w:hAnsiTheme="minorHAnsi" w:cstheme="minorHAnsi"/>
          <w:sz w:val="22"/>
          <w:szCs w:val="22"/>
        </w:rPr>
        <w:t xml:space="preserve"> – </w:t>
      </w:r>
      <w:r w:rsidRPr="004A73A6">
        <w:rPr>
          <w:rFonts w:asciiTheme="minorHAnsi" w:hAnsiTheme="minorHAnsi" w:cstheme="minorHAnsi"/>
          <w:sz w:val="22"/>
          <w:szCs w:val="22"/>
        </w:rPr>
        <w:t xml:space="preserve">Электронный ресурс: </w:t>
      </w:r>
      <w:r w:rsidRPr="00DD3DAD">
        <w:rPr>
          <w:rFonts w:asciiTheme="minorHAnsi" w:hAnsiTheme="minorHAnsi" w:cstheme="minorHAnsi"/>
          <w:sz w:val="22"/>
          <w:szCs w:val="22"/>
        </w:rPr>
        <w:t xml:space="preserve"> </w:t>
      </w:r>
      <w:r w:rsidRPr="00DD3DAD">
        <w:rPr>
          <w:rFonts w:asciiTheme="minorHAnsi" w:hAnsiTheme="minorHAnsi" w:cstheme="minorHAnsi"/>
          <w:sz w:val="22"/>
          <w:szCs w:val="22"/>
          <w:lang w:val="en-US"/>
        </w:rPr>
        <w:t>URL</w:t>
      </w:r>
      <w:r w:rsidRPr="00DD3DAD">
        <w:rPr>
          <w:rFonts w:asciiTheme="minorHAnsi" w:hAnsiTheme="minorHAnsi" w:cstheme="minorHAnsi"/>
          <w:sz w:val="22"/>
          <w:szCs w:val="22"/>
        </w:rPr>
        <w:t xml:space="preserve">: </w:t>
      </w:r>
      <w:hyperlink r:id="rId4" w:history="1">
        <w:r w:rsidRPr="00DD3DAD">
          <w:rPr>
            <w:rStyle w:val="a9"/>
            <w:rFonts w:asciiTheme="minorHAnsi" w:hAnsiTheme="minorHAnsi" w:cstheme="minorHAnsi"/>
            <w:color w:val="auto"/>
            <w:sz w:val="22"/>
            <w:szCs w:val="22"/>
          </w:rPr>
          <w:t>http://dic.academic.ru/dic.nsf/enc3p/162970</w:t>
        </w:r>
      </w:hyperlink>
      <w:r w:rsidRPr="00DD3DAD">
        <w:rPr>
          <w:rFonts w:asciiTheme="minorHAnsi" w:hAnsiTheme="minorHAnsi" w:cstheme="minorHAnsi"/>
          <w:sz w:val="22"/>
          <w:szCs w:val="22"/>
        </w:rPr>
        <w:t xml:space="preserve"> //</w:t>
      </w:r>
    </w:p>
  </w:footnote>
  <w:footnote w:id="13">
    <w:p w:rsidR="00EE42AC" w:rsidRPr="001F422E" w:rsidRDefault="00EE42AC" w:rsidP="001F422E">
      <w:pPr>
        <w:pStyle w:val="a5"/>
        <w:jc w:val="both"/>
        <w:rPr>
          <w:rFonts w:asciiTheme="minorHAnsi" w:hAnsiTheme="minorHAnsi" w:cstheme="minorHAnsi"/>
          <w:sz w:val="22"/>
          <w:szCs w:val="22"/>
        </w:rPr>
      </w:pPr>
      <w:r w:rsidRPr="001F422E">
        <w:rPr>
          <w:rStyle w:val="a4"/>
          <w:rFonts w:asciiTheme="minorHAnsi" w:hAnsiTheme="minorHAnsi" w:cstheme="minorHAnsi"/>
          <w:sz w:val="22"/>
          <w:szCs w:val="22"/>
          <w:vertAlign w:val="superscript"/>
        </w:rPr>
        <w:footnoteRef/>
      </w:r>
      <w:r w:rsidRPr="001F422E">
        <w:rPr>
          <w:rFonts w:asciiTheme="minorHAnsi" w:hAnsiTheme="minorHAnsi" w:cstheme="minorHAnsi"/>
          <w:sz w:val="22"/>
          <w:szCs w:val="22"/>
        </w:rPr>
        <w:t xml:space="preserve"> </w:t>
      </w:r>
      <w:proofErr w:type="spellStart"/>
      <w:r w:rsidRPr="001F422E">
        <w:rPr>
          <w:rFonts w:asciiTheme="minorHAnsi" w:hAnsiTheme="minorHAnsi" w:cstheme="minorHAnsi"/>
          <w:sz w:val="22"/>
          <w:szCs w:val="22"/>
        </w:rPr>
        <w:t>Чемякин</w:t>
      </w:r>
      <w:proofErr w:type="spellEnd"/>
      <w:r w:rsidRPr="001F422E">
        <w:rPr>
          <w:rFonts w:asciiTheme="minorHAnsi" w:hAnsiTheme="minorHAnsi" w:cstheme="minorHAnsi"/>
          <w:sz w:val="22"/>
          <w:szCs w:val="22"/>
        </w:rPr>
        <w:t xml:space="preserve"> Ю. В. Корпоративные СМИ: секреты эффективности.</w:t>
      </w:r>
      <w:r>
        <w:rPr>
          <w:rFonts w:asciiTheme="minorHAnsi" w:hAnsiTheme="minorHAnsi" w:cstheme="minorHAnsi"/>
          <w:sz w:val="22"/>
          <w:szCs w:val="22"/>
        </w:rPr>
        <w:t xml:space="preserve"> – </w:t>
      </w:r>
      <w:r w:rsidRPr="004A73A6">
        <w:rPr>
          <w:rFonts w:asciiTheme="minorHAnsi" w:hAnsiTheme="minorHAnsi" w:cstheme="minorHAnsi"/>
          <w:sz w:val="22"/>
          <w:szCs w:val="22"/>
        </w:rPr>
        <w:t xml:space="preserve">Электронный ресурс: </w:t>
      </w:r>
      <w:r w:rsidRPr="00DD3DAD">
        <w:rPr>
          <w:rFonts w:asciiTheme="minorHAnsi" w:hAnsiTheme="minorHAnsi" w:cstheme="minorHAnsi"/>
          <w:sz w:val="22"/>
          <w:szCs w:val="22"/>
        </w:rPr>
        <w:t xml:space="preserve"> </w:t>
      </w:r>
      <w:r w:rsidRPr="00DD3DAD">
        <w:rPr>
          <w:rFonts w:asciiTheme="minorHAnsi" w:hAnsiTheme="minorHAnsi" w:cstheme="minorHAnsi"/>
          <w:sz w:val="22"/>
          <w:szCs w:val="22"/>
          <w:lang w:val="en-US"/>
        </w:rPr>
        <w:t>URL</w:t>
      </w:r>
      <w:r w:rsidRPr="00DD3DAD">
        <w:rPr>
          <w:rFonts w:asciiTheme="minorHAnsi" w:hAnsiTheme="minorHAnsi" w:cstheme="minorHAnsi"/>
          <w:sz w:val="22"/>
          <w:szCs w:val="22"/>
        </w:rPr>
        <w:t xml:space="preserve">: </w:t>
      </w:r>
      <w:r w:rsidRPr="001F422E">
        <w:rPr>
          <w:rFonts w:asciiTheme="minorHAnsi" w:hAnsiTheme="minorHAnsi" w:cstheme="minorHAnsi"/>
          <w:sz w:val="22"/>
          <w:szCs w:val="22"/>
        </w:rPr>
        <w:t>http://chemyakin.ru/.</w:t>
      </w:r>
    </w:p>
  </w:footnote>
  <w:footnote w:id="14">
    <w:p w:rsidR="00EE42AC" w:rsidRPr="000018A8" w:rsidRDefault="00EE42AC" w:rsidP="001F422E">
      <w:pPr>
        <w:pStyle w:val="a5"/>
        <w:jc w:val="both"/>
        <w:rPr>
          <w:rFonts w:asciiTheme="minorHAnsi" w:hAnsiTheme="minorHAnsi" w:cstheme="minorHAnsi"/>
          <w:sz w:val="22"/>
          <w:szCs w:val="22"/>
        </w:rPr>
      </w:pPr>
      <w:r w:rsidRPr="001F422E">
        <w:rPr>
          <w:rStyle w:val="a4"/>
          <w:rFonts w:asciiTheme="minorHAnsi" w:hAnsiTheme="minorHAnsi" w:cstheme="minorHAnsi"/>
          <w:sz w:val="22"/>
          <w:szCs w:val="22"/>
          <w:vertAlign w:val="superscript"/>
        </w:rPr>
        <w:footnoteRef/>
      </w:r>
      <w:r>
        <w:rPr>
          <w:rStyle w:val="spelle"/>
          <w:rFonts w:asciiTheme="minorHAnsi" w:hAnsiTheme="minorHAnsi" w:cstheme="minorHAnsi"/>
          <w:bCs/>
          <w:sz w:val="22"/>
          <w:szCs w:val="22"/>
        </w:rPr>
        <w:t xml:space="preserve"> </w:t>
      </w:r>
      <w:proofErr w:type="spellStart"/>
      <w:r w:rsidRPr="001F422E">
        <w:rPr>
          <w:rStyle w:val="spelle"/>
          <w:rFonts w:asciiTheme="minorHAnsi" w:hAnsiTheme="minorHAnsi" w:cstheme="minorHAnsi"/>
          <w:bCs/>
          <w:sz w:val="22"/>
          <w:szCs w:val="22"/>
        </w:rPr>
        <w:t>Берлова</w:t>
      </w:r>
      <w:proofErr w:type="spellEnd"/>
      <w:r w:rsidRPr="001F422E">
        <w:rPr>
          <w:rStyle w:val="apple-converted-space"/>
          <w:rFonts w:asciiTheme="minorHAnsi" w:hAnsiTheme="minorHAnsi" w:cstheme="minorHAnsi"/>
          <w:bCs/>
          <w:sz w:val="22"/>
          <w:szCs w:val="22"/>
        </w:rPr>
        <w:t> </w:t>
      </w:r>
      <w:r w:rsidRPr="001F422E">
        <w:rPr>
          <w:rFonts w:asciiTheme="minorHAnsi" w:hAnsiTheme="minorHAnsi" w:cstheme="minorHAnsi"/>
          <w:bCs/>
          <w:sz w:val="22"/>
          <w:szCs w:val="22"/>
        </w:rPr>
        <w:t>О.А., Захаров В.П., Колесникова В.Б.,</w:t>
      </w:r>
      <w:r w:rsidRPr="001F422E">
        <w:rPr>
          <w:rStyle w:val="apple-converted-space"/>
          <w:rFonts w:asciiTheme="minorHAnsi" w:hAnsiTheme="minorHAnsi" w:cstheme="minorHAnsi"/>
          <w:bCs/>
          <w:sz w:val="22"/>
          <w:szCs w:val="22"/>
        </w:rPr>
        <w:t> </w:t>
      </w:r>
      <w:proofErr w:type="spellStart"/>
      <w:r w:rsidRPr="001F422E">
        <w:rPr>
          <w:rStyle w:val="spelle"/>
          <w:rFonts w:asciiTheme="minorHAnsi" w:hAnsiTheme="minorHAnsi" w:cstheme="minorHAnsi"/>
          <w:bCs/>
          <w:sz w:val="22"/>
          <w:szCs w:val="22"/>
        </w:rPr>
        <w:t>Кочинева</w:t>
      </w:r>
      <w:proofErr w:type="spellEnd"/>
      <w:r w:rsidRPr="001F422E">
        <w:rPr>
          <w:rStyle w:val="apple-converted-space"/>
          <w:rFonts w:asciiTheme="minorHAnsi" w:hAnsiTheme="minorHAnsi" w:cstheme="minorHAnsi"/>
          <w:bCs/>
          <w:sz w:val="22"/>
          <w:szCs w:val="22"/>
        </w:rPr>
        <w:t> </w:t>
      </w:r>
      <w:r w:rsidRPr="001F422E">
        <w:rPr>
          <w:rFonts w:asciiTheme="minorHAnsi" w:hAnsiTheme="minorHAnsi" w:cstheme="minorHAnsi"/>
          <w:bCs/>
          <w:sz w:val="22"/>
          <w:szCs w:val="22"/>
        </w:rPr>
        <w:t>А.Л.</w:t>
      </w:r>
      <w:r w:rsidRPr="001F422E">
        <w:rPr>
          <w:rStyle w:val="apple-converted-space"/>
          <w:rFonts w:asciiTheme="minorHAnsi" w:hAnsiTheme="minorHAnsi" w:cstheme="minorHAnsi"/>
          <w:sz w:val="22"/>
          <w:szCs w:val="22"/>
        </w:rPr>
        <w:t> </w:t>
      </w:r>
      <w:r w:rsidRPr="001F422E">
        <w:rPr>
          <w:rFonts w:asciiTheme="minorHAnsi" w:hAnsiTheme="minorHAnsi" w:cstheme="minorHAnsi"/>
          <w:sz w:val="22"/>
          <w:szCs w:val="22"/>
        </w:rPr>
        <w:t>Игра на информационном поле. Журналистика и PR для «зеленых». / Ред.-сост. –</w:t>
      </w:r>
      <w:r w:rsidRPr="001F422E">
        <w:rPr>
          <w:rStyle w:val="apple-converted-space"/>
          <w:rFonts w:asciiTheme="minorHAnsi" w:hAnsiTheme="minorHAnsi" w:cstheme="minorHAnsi"/>
          <w:sz w:val="22"/>
          <w:szCs w:val="22"/>
        </w:rPr>
        <w:t> </w:t>
      </w:r>
      <w:proofErr w:type="spellStart"/>
      <w:r w:rsidRPr="001F422E">
        <w:rPr>
          <w:rStyle w:val="spelle"/>
          <w:rFonts w:asciiTheme="minorHAnsi" w:hAnsiTheme="minorHAnsi" w:cstheme="minorHAnsi"/>
          <w:sz w:val="22"/>
          <w:szCs w:val="22"/>
        </w:rPr>
        <w:t>Берлова</w:t>
      </w:r>
      <w:proofErr w:type="spellEnd"/>
      <w:r w:rsidRPr="001F422E">
        <w:rPr>
          <w:rStyle w:val="apple-converted-space"/>
          <w:rFonts w:asciiTheme="minorHAnsi" w:hAnsiTheme="minorHAnsi" w:cstheme="minorHAnsi"/>
          <w:sz w:val="22"/>
          <w:szCs w:val="22"/>
        </w:rPr>
        <w:t> </w:t>
      </w:r>
      <w:r w:rsidRPr="001F422E">
        <w:rPr>
          <w:rFonts w:asciiTheme="minorHAnsi" w:hAnsiTheme="minorHAnsi" w:cstheme="minorHAnsi"/>
          <w:sz w:val="22"/>
          <w:szCs w:val="22"/>
        </w:rPr>
        <w:t>О.А. – М.: Изд-во</w:t>
      </w:r>
      <w:r w:rsidRPr="001F422E">
        <w:rPr>
          <w:rStyle w:val="apple-converted-space"/>
          <w:rFonts w:asciiTheme="minorHAnsi" w:hAnsiTheme="minorHAnsi" w:cstheme="minorHAnsi"/>
          <w:sz w:val="22"/>
          <w:szCs w:val="22"/>
        </w:rPr>
        <w:t> </w:t>
      </w:r>
      <w:proofErr w:type="spellStart"/>
      <w:r w:rsidRPr="001F422E">
        <w:rPr>
          <w:rStyle w:val="spelle"/>
          <w:rFonts w:asciiTheme="minorHAnsi" w:hAnsiTheme="minorHAnsi" w:cstheme="minorHAnsi"/>
          <w:sz w:val="22"/>
          <w:szCs w:val="22"/>
        </w:rPr>
        <w:t>МСоЭС</w:t>
      </w:r>
      <w:proofErr w:type="spellEnd"/>
      <w:r w:rsidRPr="001F422E">
        <w:rPr>
          <w:rFonts w:asciiTheme="minorHAnsi" w:hAnsiTheme="minorHAnsi" w:cstheme="minorHAnsi"/>
          <w:sz w:val="22"/>
          <w:szCs w:val="22"/>
        </w:rPr>
        <w:t>, 2003.</w:t>
      </w:r>
      <w:r w:rsidRPr="001F422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 </w:t>
      </w:r>
      <w:r w:rsidRPr="001F422E">
        <w:rPr>
          <w:rFonts w:asciiTheme="minorHAnsi" w:hAnsiTheme="minorHAnsi" w:cstheme="minorHAnsi"/>
          <w:sz w:val="22"/>
          <w:szCs w:val="22"/>
          <w:shd w:val="clear" w:color="auto" w:fill="FFFFFF"/>
        </w:rPr>
        <w:t>С</w:t>
      </w:r>
      <w:r w:rsidRPr="000018A8">
        <w:rPr>
          <w:rFonts w:asciiTheme="minorHAnsi" w:hAnsiTheme="minorHAnsi" w:cstheme="minorHAnsi"/>
          <w:sz w:val="22"/>
          <w:szCs w:val="22"/>
          <w:shd w:val="clear" w:color="auto" w:fill="FFFFFF"/>
        </w:rPr>
        <w:t>. 90</w:t>
      </w:r>
    </w:p>
    <w:p w:rsidR="00EE42AC" w:rsidRPr="000018A8" w:rsidRDefault="00EE42AC" w:rsidP="00A954AE">
      <w:pPr>
        <w:pStyle w:val="a5"/>
        <w:rPr>
          <w:rFonts w:ascii="Times New Roman" w:hAnsi="Times New Roman"/>
        </w:rPr>
      </w:pPr>
    </w:p>
  </w:footnote>
  <w:footnote w:id="15">
    <w:p w:rsidR="00EE42AC" w:rsidRPr="000018A8" w:rsidRDefault="00EE42AC" w:rsidP="000018A8">
      <w:pPr>
        <w:pStyle w:val="21"/>
        <w:spacing w:after="0" w:line="240" w:lineRule="auto"/>
        <w:ind w:left="0"/>
        <w:jc w:val="both"/>
        <w:rPr>
          <w:rFonts w:asciiTheme="minorHAnsi" w:hAnsiTheme="minorHAnsi" w:cstheme="minorHAnsi"/>
        </w:rPr>
      </w:pPr>
      <w:r w:rsidRPr="000018A8">
        <w:rPr>
          <w:rStyle w:val="a4"/>
          <w:rFonts w:asciiTheme="minorHAnsi" w:hAnsiTheme="minorHAnsi" w:cstheme="minorHAnsi"/>
          <w:vertAlign w:val="superscript"/>
        </w:rPr>
        <w:footnoteRef/>
      </w:r>
      <w:proofErr w:type="spellStart"/>
      <w:r w:rsidRPr="000018A8">
        <w:rPr>
          <w:rFonts w:asciiTheme="minorHAnsi" w:hAnsiTheme="minorHAnsi" w:cstheme="minorHAnsi"/>
        </w:rPr>
        <w:t>Ансофф</w:t>
      </w:r>
      <w:proofErr w:type="spellEnd"/>
      <w:r w:rsidRPr="000018A8">
        <w:rPr>
          <w:rFonts w:asciiTheme="minorHAnsi" w:hAnsiTheme="minorHAnsi" w:cstheme="minorHAnsi"/>
        </w:rPr>
        <w:t xml:space="preserve">, </w:t>
      </w:r>
      <w:r w:rsidRPr="000018A8">
        <w:rPr>
          <w:rFonts w:asciiTheme="minorHAnsi" w:hAnsiTheme="minorHAnsi" w:cstheme="minorHAnsi"/>
          <w:color w:val="000000" w:themeColor="text1"/>
        </w:rPr>
        <w:t xml:space="preserve">И. Стратегическое управление. – М.: Экономика, 1989. – </w:t>
      </w:r>
      <w:r w:rsidRPr="000018A8">
        <w:rPr>
          <w:rFonts w:asciiTheme="minorHAnsi" w:hAnsiTheme="minorHAnsi" w:cstheme="minorHAnsi"/>
          <w:color w:val="000000" w:themeColor="text1"/>
          <w:lang w:eastAsia="ru-RU"/>
        </w:rPr>
        <w:t>С. 48.</w:t>
      </w:r>
    </w:p>
  </w:footnote>
  <w:footnote w:id="16">
    <w:p w:rsidR="00EE42AC" w:rsidRPr="000018A8" w:rsidRDefault="00EE42AC" w:rsidP="000018A8">
      <w:pPr>
        <w:pStyle w:val="21"/>
        <w:spacing w:after="0" w:line="240" w:lineRule="auto"/>
        <w:ind w:left="0"/>
        <w:jc w:val="both"/>
        <w:rPr>
          <w:rFonts w:asciiTheme="minorHAnsi" w:hAnsiTheme="minorHAnsi" w:cstheme="minorHAnsi"/>
          <w:lang w:val="en-US"/>
        </w:rPr>
      </w:pPr>
      <w:r w:rsidRPr="000018A8">
        <w:rPr>
          <w:rStyle w:val="a4"/>
          <w:rFonts w:asciiTheme="minorHAnsi" w:hAnsiTheme="minorHAnsi" w:cstheme="minorHAnsi"/>
          <w:vertAlign w:val="superscript"/>
        </w:rPr>
        <w:footnoteRef/>
      </w:r>
      <w:r w:rsidRPr="000018A8">
        <w:rPr>
          <w:rFonts w:asciiTheme="minorHAnsi" w:hAnsiTheme="minorHAnsi" w:cstheme="minorHAnsi"/>
          <w:color w:val="000000" w:themeColor="text1"/>
          <w:lang w:val="en-US"/>
        </w:rPr>
        <w:t>Chandler A. Strategy and Structure:</w:t>
      </w:r>
      <w:r w:rsidRPr="000018A8">
        <w:rPr>
          <w:rFonts w:asciiTheme="minorHAnsi" w:hAnsiTheme="minorHAnsi" w:cstheme="minorHAnsi"/>
          <w:color w:val="000000" w:themeColor="text1"/>
          <w:shd w:val="clear" w:color="auto" w:fill="FFFFFF"/>
          <w:lang w:val="en-US"/>
        </w:rPr>
        <w:t xml:space="preserve"> Chapters in the History of the American Industrial Enterprise. – Cambridge, MA: MIT Press, 1962/1998. </w:t>
      </w:r>
      <w:r>
        <w:rPr>
          <w:rFonts w:asciiTheme="minorHAnsi" w:hAnsiTheme="minorHAnsi" w:cstheme="minorHAnsi"/>
          <w:color w:val="000000" w:themeColor="text1"/>
          <w:lang w:val="en-US"/>
        </w:rPr>
        <w:t>– P</w:t>
      </w:r>
      <w:r w:rsidRPr="000018A8">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464</w:t>
      </w:r>
    </w:p>
  </w:footnote>
  <w:footnote w:id="17">
    <w:p w:rsidR="00EE42AC" w:rsidRPr="00FD5C1A" w:rsidRDefault="00EE42AC" w:rsidP="000018A8">
      <w:pPr>
        <w:spacing w:after="0" w:line="240" w:lineRule="auto"/>
        <w:jc w:val="both"/>
      </w:pPr>
      <w:r w:rsidRPr="000018A8">
        <w:rPr>
          <w:rStyle w:val="a4"/>
          <w:rFonts w:cstheme="minorHAnsi"/>
          <w:vertAlign w:val="superscript"/>
        </w:rPr>
        <w:footnoteRef/>
      </w:r>
      <w:proofErr w:type="spellStart"/>
      <w:r w:rsidRPr="000018A8">
        <w:rPr>
          <w:rFonts w:cstheme="minorHAnsi"/>
        </w:rPr>
        <w:t>Минцберг</w:t>
      </w:r>
      <w:proofErr w:type="spellEnd"/>
      <w:r w:rsidRPr="000018A8">
        <w:rPr>
          <w:rFonts w:cstheme="minorHAnsi"/>
        </w:rPr>
        <w:t>, Г. Стратегический процесс. – СПб</w:t>
      </w:r>
      <w:proofErr w:type="gramStart"/>
      <w:r w:rsidRPr="000018A8">
        <w:rPr>
          <w:rFonts w:cstheme="minorHAnsi"/>
        </w:rPr>
        <w:t xml:space="preserve">.: </w:t>
      </w:r>
      <w:proofErr w:type="gramEnd"/>
      <w:r w:rsidRPr="000018A8">
        <w:rPr>
          <w:rFonts w:cstheme="minorHAnsi"/>
        </w:rPr>
        <w:t xml:space="preserve">Питер, 2001. </w:t>
      </w:r>
      <w:r w:rsidRPr="000018A8">
        <w:rPr>
          <w:rFonts w:cstheme="minorHAnsi"/>
          <w:lang w:eastAsia="ru-RU"/>
        </w:rPr>
        <w:t>– С. 49-50.</w:t>
      </w:r>
    </w:p>
  </w:footnote>
  <w:footnote w:id="18">
    <w:p w:rsidR="00EE42AC" w:rsidRPr="000018A8" w:rsidRDefault="00EE42AC" w:rsidP="000018A8">
      <w:pPr>
        <w:spacing w:after="0" w:line="240" w:lineRule="auto"/>
        <w:rPr>
          <w:rFonts w:cstheme="minorHAnsi"/>
        </w:rPr>
      </w:pPr>
      <w:r w:rsidRPr="000018A8">
        <w:rPr>
          <w:rStyle w:val="a4"/>
          <w:rFonts w:cstheme="minorHAnsi"/>
          <w:vertAlign w:val="superscript"/>
        </w:rPr>
        <w:footnoteRef/>
      </w:r>
      <w:proofErr w:type="spellStart"/>
      <w:r w:rsidRPr="000018A8">
        <w:rPr>
          <w:rFonts w:cstheme="minorHAnsi"/>
        </w:rPr>
        <w:t>Друкер</w:t>
      </w:r>
      <w:proofErr w:type="spellEnd"/>
      <w:r w:rsidRPr="000018A8">
        <w:rPr>
          <w:rFonts w:cstheme="minorHAnsi"/>
        </w:rPr>
        <w:t xml:space="preserve">, П.Ф. </w:t>
      </w:r>
      <w:r w:rsidRPr="000018A8">
        <w:rPr>
          <w:rFonts w:cstheme="minorHAnsi"/>
          <w:bCs/>
        </w:rPr>
        <w:t>Эффективное управление</w:t>
      </w:r>
      <w:r w:rsidRPr="000018A8">
        <w:rPr>
          <w:rFonts w:cstheme="minorHAnsi"/>
          <w:shd w:val="clear" w:color="auto" w:fill="FFFFFF"/>
        </w:rPr>
        <w:t>. – М.: АСТ,</w:t>
      </w:r>
      <w:r w:rsidRPr="000018A8">
        <w:rPr>
          <w:rFonts w:cstheme="minorHAnsi"/>
          <w:bCs/>
        </w:rPr>
        <w:t>2004</w:t>
      </w:r>
      <w:r w:rsidRPr="000018A8">
        <w:rPr>
          <w:rFonts w:cstheme="minorHAnsi"/>
          <w:shd w:val="clear" w:color="auto" w:fill="FFFFFF"/>
        </w:rPr>
        <w:t xml:space="preserve">.  – С. 285 </w:t>
      </w:r>
    </w:p>
  </w:footnote>
  <w:footnote w:id="19">
    <w:p w:rsidR="00EE42AC" w:rsidRPr="00FE7E76" w:rsidRDefault="00EE42AC" w:rsidP="00FE7E76">
      <w:pPr>
        <w:spacing w:after="0" w:line="240" w:lineRule="auto"/>
        <w:jc w:val="both"/>
        <w:rPr>
          <w:rFonts w:cstheme="minorHAnsi"/>
        </w:rPr>
      </w:pPr>
      <w:r w:rsidRPr="00FE7E76">
        <w:rPr>
          <w:rStyle w:val="a4"/>
          <w:rFonts w:cstheme="minorHAnsi"/>
          <w:vertAlign w:val="superscript"/>
        </w:rPr>
        <w:footnoteRef/>
      </w:r>
      <w:proofErr w:type="spellStart"/>
      <w:r w:rsidRPr="00FE7E76">
        <w:rPr>
          <w:rFonts w:cstheme="minorHAnsi"/>
        </w:rPr>
        <w:t>Румельт</w:t>
      </w:r>
      <w:proofErr w:type="spellEnd"/>
      <w:r w:rsidRPr="00FE7E76">
        <w:rPr>
          <w:rFonts w:cstheme="minorHAnsi"/>
        </w:rPr>
        <w:t xml:space="preserve">, Р. Хорошая стратегия, плохая стратегия. В чём отличие и почему это важно. – М.: Манн, Иванов и Фербер, 2014. – </w:t>
      </w:r>
      <w:r>
        <w:rPr>
          <w:rFonts w:cstheme="minorHAnsi"/>
        </w:rPr>
        <w:t>С. 448</w:t>
      </w:r>
    </w:p>
  </w:footnote>
  <w:footnote w:id="20">
    <w:p w:rsidR="00EE42AC" w:rsidRDefault="00EE42AC" w:rsidP="00EF3E65">
      <w:pPr>
        <w:spacing w:after="0" w:line="240" w:lineRule="auto"/>
        <w:jc w:val="both"/>
      </w:pPr>
      <w:r w:rsidRPr="00FE7E76">
        <w:rPr>
          <w:rStyle w:val="a4"/>
          <w:rFonts w:cstheme="minorHAnsi"/>
          <w:vertAlign w:val="superscript"/>
        </w:rPr>
        <w:footnoteRef/>
      </w:r>
      <w:r w:rsidRPr="00FE7E76">
        <w:rPr>
          <w:rFonts w:cstheme="minorHAnsi"/>
        </w:rPr>
        <w:t>Соколова</w:t>
      </w:r>
      <w:r>
        <w:rPr>
          <w:rFonts w:cstheme="minorHAnsi"/>
        </w:rPr>
        <w:t>,</w:t>
      </w:r>
      <w:r w:rsidRPr="00FE7E76">
        <w:rPr>
          <w:rFonts w:cstheme="minorHAnsi"/>
        </w:rPr>
        <w:t xml:space="preserve"> Н.Н. Финансовая стратегия как важная составляющая общей стратегии компании </w:t>
      </w:r>
      <w:r w:rsidRPr="00FE7E76">
        <w:rPr>
          <w:rFonts w:cstheme="minorHAnsi"/>
          <w:shd w:val="clear" w:color="auto" w:fill="FFFFFF"/>
        </w:rPr>
        <w:t xml:space="preserve">// </w:t>
      </w:r>
      <w:r w:rsidRPr="00FE7E76">
        <w:rPr>
          <w:rFonts w:cstheme="minorHAnsi"/>
          <w:color w:val="333333"/>
          <w:shd w:val="clear" w:color="auto" w:fill="FFFFFF"/>
        </w:rPr>
        <w:t>Фундаментальные исследования, 2015. – № 2-12. – С. 2701-2704.</w:t>
      </w:r>
    </w:p>
  </w:footnote>
  <w:footnote w:id="21">
    <w:p w:rsidR="00EE42AC" w:rsidRPr="0066043C" w:rsidRDefault="00EE42AC" w:rsidP="008B69AD">
      <w:pPr>
        <w:shd w:val="clear" w:color="auto" w:fill="FFFFFF"/>
        <w:spacing w:after="0" w:line="240" w:lineRule="auto"/>
        <w:jc w:val="both"/>
        <w:rPr>
          <w:rFonts w:cstheme="minorHAnsi"/>
          <w:color w:val="000000" w:themeColor="text1"/>
          <w:lang w:eastAsia="ru-RU"/>
        </w:rPr>
      </w:pPr>
      <w:r w:rsidRPr="0066043C">
        <w:rPr>
          <w:rStyle w:val="a4"/>
          <w:rFonts w:cstheme="minorHAnsi"/>
          <w:vertAlign w:val="superscript"/>
        </w:rPr>
        <w:footnoteRef/>
      </w:r>
      <w:r w:rsidRPr="0066043C">
        <w:rPr>
          <w:rFonts w:cstheme="minorHAnsi"/>
          <w:iCs/>
          <w:color w:val="000000" w:themeColor="text1"/>
          <w:shd w:val="clear" w:color="auto" w:fill="FFFFFF"/>
        </w:rPr>
        <w:t>Бланк</w:t>
      </w:r>
      <w:r>
        <w:rPr>
          <w:rFonts w:cstheme="minorHAnsi"/>
          <w:iCs/>
          <w:color w:val="000000" w:themeColor="text1"/>
          <w:shd w:val="clear" w:color="auto" w:fill="FFFFFF"/>
        </w:rPr>
        <w:t>,</w:t>
      </w:r>
      <w:r w:rsidRPr="0066043C">
        <w:rPr>
          <w:rFonts w:cstheme="minorHAnsi"/>
          <w:iCs/>
          <w:color w:val="000000" w:themeColor="text1"/>
          <w:shd w:val="clear" w:color="auto" w:fill="FFFFFF"/>
        </w:rPr>
        <w:t xml:space="preserve"> </w:t>
      </w:r>
      <w:proofErr w:type="spellStart"/>
      <w:r w:rsidRPr="0066043C">
        <w:rPr>
          <w:rFonts w:cstheme="minorHAnsi"/>
          <w:iCs/>
          <w:color w:val="000000" w:themeColor="text1"/>
          <w:shd w:val="clear" w:color="auto" w:fill="FFFFFF"/>
        </w:rPr>
        <w:t>С.</w:t>
      </w:r>
      <w:r w:rsidRPr="0066043C">
        <w:rPr>
          <w:rFonts w:cstheme="minorHAnsi"/>
          <w:color w:val="000000" w:themeColor="text1"/>
          <w:shd w:val="clear" w:color="auto" w:fill="FFFFFF"/>
        </w:rPr>
        <w:t>Четыре</w:t>
      </w:r>
      <w:proofErr w:type="spellEnd"/>
      <w:r w:rsidRPr="0066043C">
        <w:rPr>
          <w:rFonts w:cstheme="minorHAnsi"/>
          <w:color w:val="000000" w:themeColor="text1"/>
          <w:shd w:val="clear" w:color="auto" w:fill="FFFFFF"/>
        </w:rPr>
        <w:t xml:space="preserve"> шага к озарению. Стратегии создания </w:t>
      </w:r>
      <w:proofErr w:type="gramStart"/>
      <w:r w:rsidRPr="0066043C">
        <w:rPr>
          <w:rFonts w:cstheme="minorHAnsi"/>
          <w:color w:val="000000" w:themeColor="text1"/>
          <w:shd w:val="clear" w:color="auto" w:fill="FFFFFF"/>
        </w:rPr>
        <w:t>успешных</w:t>
      </w:r>
      <w:proofErr w:type="gramEnd"/>
      <w:r w:rsidRPr="0066043C">
        <w:rPr>
          <w:rFonts w:cstheme="minorHAnsi"/>
          <w:color w:val="000000" w:themeColor="text1"/>
          <w:shd w:val="clear" w:color="auto" w:fill="FFFFFF"/>
        </w:rPr>
        <w:t xml:space="preserve"> </w:t>
      </w:r>
      <w:proofErr w:type="spellStart"/>
      <w:r w:rsidRPr="0066043C">
        <w:rPr>
          <w:rFonts w:cstheme="minorHAnsi"/>
          <w:color w:val="000000" w:themeColor="text1"/>
          <w:shd w:val="clear" w:color="auto" w:fill="FFFFFF"/>
        </w:rPr>
        <w:t>стартапов</w:t>
      </w:r>
      <w:proofErr w:type="spellEnd"/>
      <w:r w:rsidRPr="0066043C">
        <w:rPr>
          <w:rFonts w:cstheme="minorHAnsi"/>
          <w:color w:val="000000" w:themeColor="text1"/>
          <w:shd w:val="clear" w:color="auto" w:fill="FFFFFF"/>
        </w:rPr>
        <w:t xml:space="preserve">. – </w:t>
      </w:r>
      <w:r w:rsidRPr="0066043C">
        <w:rPr>
          <w:rFonts w:cstheme="minorHAnsi"/>
          <w:color w:val="000000" w:themeColor="text1"/>
        </w:rPr>
        <w:t>М.</w:t>
      </w:r>
      <w:r w:rsidRPr="0066043C">
        <w:rPr>
          <w:rFonts w:cstheme="minorHAnsi"/>
          <w:color w:val="000000" w:themeColor="text1"/>
          <w:shd w:val="clear" w:color="auto" w:fill="FFFFFF"/>
        </w:rPr>
        <w:t xml:space="preserve">: Альпина </w:t>
      </w:r>
      <w:proofErr w:type="spellStart"/>
      <w:r w:rsidRPr="0066043C">
        <w:rPr>
          <w:rFonts w:cstheme="minorHAnsi"/>
          <w:color w:val="000000" w:themeColor="text1"/>
          <w:shd w:val="clear" w:color="auto" w:fill="FFFFFF"/>
        </w:rPr>
        <w:t>Паблишер</w:t>
      </w:r>
      <w:proofErr w:type="spellEnd"/>
      <w:r w:rsidRPr="0066043C">
        <w:rPr>
          <w:rFonts w:cstheme="minorHAnsi"/>
          <w:color w:val="000000" w:themeColor="text1"/>
          <w:shd w:val="clear" w:color="auto" w:fill="FFFFFF"/>
        </w:rPr>
        <w:t xml:space="preserve">, 2014. – </w:t>
      </w:r>
      <w:r>
        <w:rPr>
          <w:rFonts w:cstheme="minorHAnsi"/>
          <w:color w:val="000000" w:themeColor="text1"/>
          <w:shd w:val="clear" w:color="auto" w:fill="FFFFFF"/>
        </w:rPr>
        <w:t xml:space="preserve">С. </w:t>
      </w:r>
      <w:r w:rsidRPr="0066043C">
        <w:rPr>
          <w:rFonts w:cstheme="minorHAnsi"/>
          <w:color w:val="000000" w:themeColor="text1"/>
          <w:shd w:val="clear" w:color="auto" w:fill="FFFFFF"/>
        </w:rPr>
        <w:t>368</w:t>
      </w:r>
    </w:p>
    <w:p w:rsidR="00EE42AC" w:rsidRDefault="00EE42AC" w:rsidP="008B69AD">
      <w:pPr>
        <w:pStyle w:val="a5"/>
        <w:jc w:val="both"/>
      </w:pPr>
    </w:p>
  </w:footnote>
  <w:footnote w:id="22">
    <w:p w:rsidR="00EE42AC" w:rsidRPr="0034228B" w:rsidRDefault="00EE42AC" w:rsidP="00D20DB5">
      <w:pPr>
        <w:pStyle w:val="21"/>
        <w:spacing w:after="0" w:line="240" w:lineRule="auto"/>
        <w:ind w:left="0"/>
        <w:jc w:val="both"/>
        <w:rPr>
          <w:rFonts w:ascii="Times New Roman" w:hAnsi="Times New Roman"/>
          <w:color w:val="000000" w:themeColor="text1"/>
          <w:sz w:val="24"/>
          <w:szCs w:val="24"/>
        </w:rPr>
      </w:pPr>
      <w:r w:rsidRPr="0034228B">
        <w:rPr>
          <w:rStyle w:val="a4"/>
          <w:vertAlign w:val="superscript"/>
        </w:rPr>
        <w:footnoteRef/>
      </w:r>
      <w:proofErr w:type="spellStart"/>
      <w:r w:rsidRPr="0066043C">
        <w:rPr>
          <w:rFonts w:asciiTheme="minorHAnsi" w:hAnsiTheme="minorHAnsi" w:cstheme="minorHAnsi"/>
          <w:color w:val="000000" w:themeColor="text1"/>
        </w:rPr>
        <w:t>Гениберг</w:t>
      </w:r>
      <w:proofErr w:type="spellEnd"/>
      <w:r>
        <w:rPr>
          <w:rFonts w:asciiTheme="minorHAnsi" w:hAnsiTheme="minorHAnsi" w:cstheme="minorHAnsi"/>
          <w:color w:val="000000" w:themeColor="text1"/>
        </w:rPr>
        <w:t>,</w:t>
      </w:r>
      <w:r w:rsidRPr="0066043C">
        <w:rPr>
          <w:rFonts w:asciiTheme="minorHAnsi" w:hAnsiTheme="minorHAnsi" w:cstheme="minorHAnsi"/>
          <w:color w:val="000000" w:themeColor="text1"/>
        </w:rPr>
        <w:t xml:space="preserve"> Т.В., Иванова</w:t>
      </w:r>
      <w:r>
        <w:rPr>
          <w:rFonts w:asciiTheme="minorHAnsi" w:hAnsiTheme="minorHAnsi" w:cstheme="minorHAnsi"/>
          <w:color w:val="000000" w:themeColor="text1"/>
        </w:rPr>
        <w:t>,</w:t>
      </w:r>
      <w:r w:rsidRPr="0066043C">
        <w:rPr>
          <w:rFonts w:asciiTheme="minorHAnsi" w:hAnsiTheme="minorHAnsi" w:cstheme="minorHAnsi"/>
          <w:color w:val="000000" w:themeColor="text1"/>
        </w:rPr>
        <w:t xml:space="preserve"> Н.А., Полякова</w:t>
      </w:r>
      <w:r>
        <w:rPr>
          <w:rFonts w:asciiTheme="minorHAnsi" w:hAnsiTheme="minorHAnsi" w:cstheme="minorHAnsi"/>
          <w:color w:val="000000" w:themeColor="text1"/>
        </w:rPr>
        <w:t>,</w:t>
      </w:r>
      <w:r w:rsidRPr="0066043C">
        <w:rPr>
          <w:rFonts w:asciiTheme="minorHAnsi" w:hAnsiTheme="minorHAnsi" w:cstheme="minorHAnsi"/>
          <w:color w:val="000000" w:themeColor="text1"/>
        </w:rPr>
        <w:t xml:space="preserve"> О.В. Сущность и методические основы разработки финансовой стратегии фирмы // Научные записки, 2009. – №4. – С. 44.</w:t>
      </w:r>
      <w:r w:rsidRPr="0034228B">
        <w:rPr>
          <w:rFonts w:ascii="Times New Roman" w:hAnsi="Times New Roman"/>
          <w:color w:val="000000" w:themeColor="text1"/>
          <w:sz w:val="24"/>
          <w:szCs w:val="24"/>
        </w:rPr>
        <w:t xml:space="preserve">  </w:t>
      </w:r>
    </w:p>
    <w:p w:rsidR="00EE42AC" w:rsidRDefault="00EE42AC" w:rsidP="00D20DB5">
      <w:pPr>
        <w:pStyle w:val="a5"/>
      </w:pPr>
    </w:p>
  </w:footnote>
  <w:footnote w:id="23">
    <w:p w:rsidR="00EE42AC" w:rsidRPr="0066043C" w:rsidRDefault="00EE42AC" w:rsidP="0066043C">
      <w:pPr>
        <w:pStyle w:val="21"/>
        <w:spacing w:after="0" w:line="240" w:lineRule="auto"/>
        <w:ind w:left="0"/>
        <w:jc w:val="both"/>
        <w:rPr>
          <w:rFonts w:asciiTheme="minorHAnsi" w:hAnsiTheme="minorHAnsi" w:cstheme="minorHAnsi"/>
        </w:rPr>
      </w:pPr>
      <w:r w:rsidRPr="0066043C">
        <w:rPr>
          <w:rStyle w:val="a4"/>
          <w:rFonts w:asciiTheme="minorHAnsi" w:hAnsiTheme="minorHAnsi" w:cstheme="minorHAnsi"/>
          <w:vertAlign w:val="superscript"/>
        </w:rPr>
        <w:footnoteRef/>
      </w:r>
      <w:proofErr w:type="spellStart"/>
      <w:r w:rsidRPr="0066043C">
        <w:rPr>
          <w:rFonts w:asciiTheme="minorHAnsi" w:hAnsiTheme="minorHAnsi" w:cstheme="minorHAnsi"/>
          <w:color w:val="000000" w:themeColor="text1"/>
        </w:rPr>
        <w:t>Удовикин</w:t>
      </w:r>
      <w:proofErr w:type="spellEnd"/>
      <w:r>
        <w:rPr>
          <w:rFonts w:asciiTheme="minorHAnsi" w:hAnsiTheme="minorHAnsi" w:cstheme="minorHAnsi"/>
          <w:color w:val="000000" w:themeColor="text1"/>
        </w:rPr>
        <w:t>,</w:t>
      </w:r>
      <w:r w:rsidRPr="0066043C">
        <w:rPr>
          <w:rFonts w:asciiTheme="minorHAnsi" w:hAnsiTheme="minorHAnsi" w:cstheme="minorHAnsi"/>
          <w:color w:val="000000" w:themeColor="text1"/>
        </w:rPr>
        <w:t xml:space="preserve"> А.В. </w:t>
      </w:r>
      <w:r w:rsidRPr="0066043C">
        <w:rPr>
          <w:rFonts w:asciiTheme="minorHAnsi" w:hAnsiTheme="minorHAnsi" w:cstheme="minorHAnsi"/>
        </w:rPr>
        <w:t>Роль финансовой стратегии в управлении финансами предприятия, 2008.</w:t>
      </w:r>
      <w:r>
        <w:rPr>
          <w:rFonts w:asciiTheme="minorHAnsi" w:hAnsiTheme="minorHAnsi" w:cstheme="minorHAnsi"/>
        </w:rPr>
        <w:t xml:space="preserve"> </w:t>
      </w:r>
      <w:r w:rsidRPr="00666C52">
        <w:rPr>
          <w:rFonts w:asciiTheme="minorHAnsi" w:hAnsiTheme="minorHAnsi" w:cstheme="minorHAnsi"/>
        </w:rPr>
        <w:t xml:space="preserve">– </w:t>
      </w:r>
      <w:r>
        <w:rPr>
          <w:rFonts w:asciiTheme="minorHAnsi" w:hAnsiTheme="minorHAnsi" w:cstheme="minorHAnsi"/>
        </w:rPr>
        <w:t>Электронный ресурс</w:t>
      </w:r>
      <w:r w:rsidRPr="00666C52">
        <w:rPr>
          <w:rFonts w:asciiTheme="minorHAnsi" w:hAnsiTheme="minorHAnsi" w:cstheme="minorHAnsi"/>
        </w:rPr>
        <w:t xml:space="preserve">: </w:t>
      </w:r>
      <w:r w:rsidRPr="0066043C">
        <w:rPr>
          <w:rFonts w:asciiTheme="minorHAnsi" w:hAnsiTheme="minorHAnsi" w:cstheme="minorHAnsi"/>
          <w:shd w:val="clear" w:color="auto" w:fill="FFFFFF"/>
        </w:rPr>
        <w:t>URL:</w:t>
      </w:r>
      <w:r w:rsidRPr="0066043C">
        <w:rPr>
          <w:rStyle w:val="apple-converted-space"/>
          <w:rFonts w:asciiTheme="minorHAnsi" w:hAnsiTheme="minorHAnsi" w:cstheme="minorHAnsi"/>
          <w:shd w:val="clear" w:color="auto" w:fill="FFFFFF"/>
        </w:rPr>
        <w:t> </w:t>
      </w:r>
      <w:hyperlink r:id="rId5" w:history="1">
        <w:r w:rsidRPr="0066043C">
          <w:rPr>
            <w:rStyle w:val="a9"/>
            <w:rFonts w:asciiTheme="minorHAnsi" w:eastAsiaTheme="majorEastAsia" w:hAnsiTheme="minorHAnsi" w:cstheme="minorHAnsi"/>
            <w:color w:val="auto"/>
            <w:shd w:val="clear" w:color="auto" w:fill="FFFFFF"/>
          </w:rPr>
          <w:t>http://www.ekportal.ru/page-id-95.html</w:t>
        </w:r>
      </w:hyperlink>
    </w:p>
  </w:footnote>
  <w:footnote w:id="24">
    <w:p w:rsidR="00EE42AC" w:rsidRPr="0066043C" w:rsidRDefault="00EE42AC" w:rsidP="00EF3E65">
      <w:pPr>
        <w:shd w:val="clear" w:color="auto" w:fill="FFFFFF"/>
        <w:spacing w:after="0" w:line="240" w:lineRule="auto"/>
        <w:jc w:val="both"/>
        <w:rPr>
          <w:rFonts w:cstheme="minorHAnsi"/>
        </w:rPr>
      </w:pPr>
      <w:r w:rsidRPr="0066043C">
        <w:rPr>
          <w:rStyle w:val="a4"/>
          <w:rFonts w:cstheme="minorHAnsi"/>
          <w:vertAlign w:val="superscript"/>
        </w:rPr>
        <w:footnoteRef/>
      </w:r>
      <w:r w:rsidRPr="0066043C">
        <w:rPr>
          <w:rFonts w:cstheme="minorHAnsi"/>
          <w:lang w:eastAsia="ru-RU"/>
        </w:rPr>
        <w:t>Бланк</w:t>
      </w:r>
      <w:r>
        <w:rPr>
          <w:rFonts w:cstheme="minorHAnsi"/>
          <w:lang w:eastAsia="ru-RU"/>
        </w:rPr>
        <w:t>,</w:t>
      </w:r>
      <w:r w:rsidRPr="0066043C">
        <w:rPr>
          <w:rFonts w:cstheme="minorHAnsi"/>
          <w:lang w:eastAsia="ru-RU"/>
        </w:rPr>
        <w:t xml:space="preserve"> И.А. Финансовая стратегия предприятия. – Киев: </w:t>
      </w:r>
      <w:proofErr w:type="spellStart"/>
      <w:r w:rsidRPr="0066043C">
        <w:rPr>
          <w:rFonts w:cstheme="minorHAnsi"/>
          <w:lang w:eastAsia="ru-RU"/>
        </w:rPr>
        <w:t>Эльга</w:t>
      </w:r>
      <w:proofErr w:type="gramStart"/>
      <w:r w:rsidRPr="0066043C">
        <w:rPr>
          <w:rFonts w:cstheme="minorHAnsi"/>
          <w:lang w:eastAsia="ru-RU"/>
        </w:rPr>
        <w:t>,Н</w:t>
      </w:r>
      <w:proofErr w:type="gramEnd"/>
      <w:r w:rsidRPr="0066043C">
        <w:rPr>
          <w:rFonts w:cstheme="minorHAnsi"/>
          <w:lang w:eastAsia="ru-RU"/>
        </w:rPr>
        <w:t>ика</w:t>
      </w:r>
      <w:proofErr w:type="spellEnd"/>
      <w:r w:rsidRPr="0066043C">
        <w:rPr>
          <w:rFonts w:cstheme="minorHAnsi"/>
          <w:lang w:eastAsia="ru-RU"/>
        </w:rPr>
        <w:t xml:space="preserve">-Центр, 2004. – </w:t>
      </w:r>
      <w:r>
        <w:rPr>
          <w:rFonts w:cstheme="minorHAnsi"/>
          <w:lang w:eastAsia="ru-RU"/>
        </w:rPr>
        <w:t xml:space="preserve">С. </w:t>
      </w:r>
      <w:r w:rsidRPr="0066043C">
        <w:rPr>
          <w:rFonts w:cstheme="minorHAnsi"/>
          <w:lang w:eastAsia="ru-RU"/>
        </w:rPr>
        <w:t>711</w:t>
      </w:r>
    </w:p>
  </w:footnote>
  <w:footnote w:id="25">
    <w:p w:rsidR="00EE42AC" w:rsidRPr="009D343D" w:rsidRDefault="00EE42AC" w:rsidP="00EF3E65">
      <w:pPr>
        <w:shd w:val="clear" w:color="auto" w:fill="FFFFFF"/>
        <w:spacing w:after="0" w:line="240" w:lineRule="auto"/>
        <w:jc w:val="both"/>
        <w:rPr>
          <w:rFonts w:ascii="Times New Roman" w:hAnsi="Times New Roman"/>
          <w:sz w:val="24"/>
          <w:szCs w:val="24"/>
        </w:rPr>
      </w:pPr>
      <w:r w:rsidRPr="0066043C">
        <w:rPr>
          <w:rStyle w:val="a4"/>
          <w:rFonts w:cstheme="minorHAnsi"/>
          <w:vertAlign w:val="superscript"/>
        </w:rPr>
        <w:footnoteRef/>
      </w:r>
      <w:proofErr w:type="spellStart"/>
      <w:r w:rsidRPr="0066043C">
        <w:rPr>
          <w:rFonts w:cstheme="minorHAnsi"/>
          <w:lang w:eastAsia="ru-RU"/>
        </w:rPr>
        <w:t>Каратуев</w:t>
      </w:r>
      <w:proofErr w:type="spellEnd"/>
      <w:r w:rsidRPr="0066043C">
        <w:rPr>
          <w:rFonts w:cstheme="minorHAnsi"/>
          <w:lang w:eastAsia="ru-RU"/>
        </w:rPr>
        <w:t>, А.Г. Финансовый менеджмент</w:t>
      </w:r>
      <w:r w:rsidRPr="0066043C">
        <w:rPr>
          <w:rFonts w:cstheme="minorHAnsi"/>
          <w:shd w:val="clear" w:color="auto" w:fill="FFFFFF"/>
        </w:rPr>
        <w:t xml:space="preserve">. </w:t>
      </w:r>
      <w:r w:rsidRPr="0066043C">
        <w:rPr>
          <w:rFonts w:cstheme="minorHAnsi"/>
          <w:lang w:eastAsia="ru-RU"/>
        </w:rPr>
        <w:t>– М.: ФБК-Пресс, 2003. – С. 56.</w:t>
      </w:r>
    </w:p>
  </w:footnote>
  <w:footnote w:id="26">
    <w:p w:rsidR="00EE42AC" w:rsidRPr="00666C52" w:rsidRDefault="00EE42AC" w:rsidP="00EF3E65">
      <w:pPr>
        <w:spacing w:after="0" w:line="240" w:lineRule="auto"/>
        <w:jc w:val="both"/>
        <w:rPr>
          <w:rFonts w:cstheme="minorHAnsi"/>
        </w:rPr>
      </w:pPr>
      <w:r w:rsidRPr="00666C52">
        <w:rPr>
          <w:rStyle w:val="a4"/>
          <w:rFonts w:cstheme="minorHAnsi"/>
          <w:vertAlign w:val="superscript"/>
        </w:rPr>
        <w:footnoteRef/>
      </w:r>
      <w:r w:rsidRPr="00666C52">
        <w:rPr>
          <w:rFonts w:cstheme="minorHAnsi"/>
        </w:rPr>
        <w:t xml:space="preserve"> </w:t>
      </w:r>
      <w:proofErr w:type="spellStart"/>
      <w:r w:rsidRPr="00666C52">
        <w:rPr>
          <w:rFonts w:cstheme="minorHAnsi"/>
        </w:rPr>
        <w:t>Варийчук</w:t>
      </w:r>
      <w:proofErr w:type="spellEnd"/>
      <w:r w:rsidRPr="00666C52">
        <w:rPr>
          <w:rFonts w:cstheme="minorHAnsi"/>
        </w:rPr>
        <w:t xml:space="preserve">, А.В. </w:t>
      </w:r>
      <w:proofErr w:type="gramStart"/>
      <w:r w:rsidRPr="00666C52">
        <w:rPr>
          <w:rFonts w:cstheme="minorHAnsi"/>
        </w:rPr>
        <w:t>Методические подходы</w:t>
      </w:r>
      <w:proofErr w:type="gramEnd"/>
      <w:r w:rsidRPr="00666C52">
        <w:rPr>
          <w:rFonts w:cstheme="minorHAnsi"/>
        </w:rPr>
        <w:t xml:space="preserve"> к формированию финансовой стратегии предприятия // Научный вестник Московского государственного горного университета, 2014. – № 2. – С. 24–31.</w:t>
      </w:r>
    </w:p>
  </w:footnote>
  <w:footnote w:id="27">
    <w:p w:rsidR="00EE42AC" w:rsidRPr="00666C52" w:rsidRDefault="00EE42AC" w:rsidP="00EF3E65">
      <w:pPr>
        <w:spacing w:after="0" w:line="240" w:lineRule="auto"/>
        <w:jc w:val="both"/>
        <w:rPr>
          <w:rFonts w:cstheme="minorHAnsi"/>
        </w:rPr>
      </w:pPr>
      <w:r w:rsidRPr="00666C52">
        <w:rPr>
          <w:rStyle w:val="a4"/>
          <w:rFonts w:cstheme="minorHAnsi"/>
          <w:vertAlign w:val="superscript"/>
        </w:rPr>
        <w:footnoteRef/>
      </w:r>
      <w:r w:rsidRPr="00666C52">
        <w:rPr>
          <w:rFonts w:cstheme="minorHAnsi"/>
        </w:rPr>
        <w:t>Кирьянов, Е.О. Проблемы формирования финансово-инвестиционной стратегии на промышленных предприятиях России // Международный студенческий научный вестник, 2015. – № 4–2. – С. 281–282.</w:t>
      </w:r>
    </w:p>
  </w:footnote>
  <w:footnote w:id="28">
    <w:p w:rsidR="00EE42AC" w:rsidRPr="00666C52" w:rsidRDefault="00EE42AC" w:rsidP="00EF3E65">
      <w:pPr>
        <w:pStyle w:val="a5"/>
        <w:jc w:val="both"/>
        <w:rPr>
          <w:rFonts w:asciiTheme="minorHAnsi" w:hAnsiTheme="minorHAnsi" w:cstheme="minorHAnsi"/>
          <w:sz w:val="22"/>
          <w:szCs w:val="22"/>
        </w:rPr>
      </w:pPr>
      <w:r w:rsidRPr="00666C52">
        <w:rPr>
          <w:rStyle w:val="a4"/>
          <w:rFonts w:asciiTheme="minorHAnsi" w:hAnsiTheme="minorHAnsi" w:cstheme="minorHAnsi"/>
          <w:sz w:val="22"/>
          <w:szCs w:val="22"/>
          <w:vertAlign w:val="superscript"/>
        </w:rPr>
        <w:footnoteRef/>
      </w:r>
      <w:proofErr w:type="spellStart"/>
      <w:r w:rsidRPr="00666C52">
        <w:rPr>
          <w:rFonts w:asciiTheme="minorHAnsi" w:hAnsiTheme="minorHAnsi" w:cstheme="minorHAnsi"/>
          <w:sz w:val="22"/>
          <w:szCs w:val="22"/>
          <w:lang w:eastAsia="ru-RU"/>
        </w:rPr>
        <w:t>Хоминич</w:t>
      </w:r>
      <w:proofErr w:type="spellEnd"/>
      <w:r w:rsidRPr="00666C52">
        <w:rPr>
          <w:rFonts w:asciiTheme="minorHAnsi" w:hAnsiTheme="minorHAnsi" w:cstheme="minorHAnsi"/>
          <w:sz w:val="22"/>
          <w:szCs w:val="22"/>
          <w:lang w:eastAsia="ru-RU"/>
        </w:rPr>
        <w:t>, И.П. Финансовая стратегия компании. – М.: Российская экономическая академия, 1998. – С. 6.</w:t>
      </w:r>
    </w:p>
  </w:footnote>
  <w:footnote w:id="29">
    <w:p w:rsidR="00EE42AC" w:rsidRDefault="00EE42AC" w:rsidP="00EF3E65">
      <w:pPr>
        <w:spacing w:after="0" w:line="240" w:lineRule="auto"/>
        <w:jc w:val="both"/>
      </w:pPr>
      <w:r w:rsidRPr="00666C52">
        <w:rPr>
          <w:rStyle w:val="a4"/>
          <w:rFonts w:cstheme="minorHAnsi"/>
          <w:vertAlign w:val="superscript"/>
        </w:rPr>
        <w:footnoteRef/>
      </w:r>
      <w:proofErr w:type="spellStart"/>
      <w:r w:rsidRPr="00666C52">
        <w:rPr>
          <w:rFonts w:cstheme="minorHAnsi"/>
        </w:rPr>
        <w:t>Корепанов</w:t>
      </w:r>
      <w:proofErr w:type="spellEnd"/>
      <w:r w:rsidRPr="00666C52">
        <w:rPr>
          <w:rFonts w:cstheme="minorHAnsi"/>
        </w:rPr>
        <w:t>, Д.В. Формирование финансовой стратегии организации в условиях рынка.– М.: изд-во Рос</w:t>
      </w:r>
      <w:proofErr w:type="gramStart"/>
      <w:r w:rsidRPr="00666C52">
        <w:rPr>
          <w:rFonts w:cstheme="minorHAnsi"/>
        </w:rPr>
        <w:t>.</w:t>
      </w:r>
      <w:proofErr w:type="gramEnd"/>
      <w:r w:rsidRPr="00666C52">
        <w:rPr>
          <w:rFonts w:cstheme="minorHAnsi"/>
        </w:rPr>
        <w:t xml:space="preserve"> </w:t>
      </w:r>
      <w:proofErr w:type="gramStart"/>
      <w:r w:rsidRPr="00666C52">
        <w:rPr>
          <w:rFonts w:cstheme="minorHAnsi"/>
        </w:rPr>
        <w:t>а</w:t>
      </w:r>
      <w:proofErr w:type="gramEnd"/>
      <w:r w:rsidRPr="00666C52">
        <w:rPr>
          <w:rFonts w:cstheme="minorHAnsi"/>
        </w:rPr>
        <w:t>кад. гос. службы, 2009.</w:t>
      </w:r>
    </w:p>
  </w:footnote>
  <w:footnote w:id="30">
    <w:p w:rsidR="00EE42AC" w:rsidRPr="00666C52" w:rsidRDefault="00EE42AC" w:rsidP="00EF3E65">
      <w:pPr>
        <w:spacing w:after="0" w:line="240" w:lineRule="auto"/>
        <w:jc w:val="both"/>
        <w:rPr>
          <w:rFonts w:cstheme="minorHAnsi"/>
        </w:rPr>
      </w:pPr>
      <w:r w:rsidRPr="00666C52">
        <w:rPr>
          <w:rStyle w:val="a4"/>
          <w:rFonts w:cstheme="minorHAnsi"/>
          <w:vertAlign w:val="superscript"/>
        </w:rPr>
        <w:footnoteRef/>
      </w:r>
      <w:r w:rsidRPr="00666C52">
        <w:rPr>
          <w:rFonts w:cstheme="minorHAnsi"/>
        </w:rPr>
        <w:t>Кроликов, М.В. Разработка финансовой стратегии предприятия // Ученые записки Международного банковского института, 2014. – № 10. – С. 127–135.</w:t>
      </w:r>
    </w:p>
    <w:p w:rsidR="00EE42AC" w:rsidRPr="00666C52" w:rsidRDefault="00EE42AC" w:rsidP="00EF3E65">
      <w:pPr>
        <w:pStyle w:val="a5"/>
        <w:rPr>
          <w:rFonts w:asciiTheme="minorHAnsi" w:hAnsiTheme="minorHAnsi" w:cstheme="minorHAnsi"/>
          <w:sz w:val="22"/>
          <w:szCs w:val="22"/>
        </w:rPr>
      </w:pPr>
    </w:p>
  </w:footnote>
  <w:footnote w:id="31">
    <w:p w:rsidR="00EE42AC" w:rsidRPr="00666C52" w:rsidRDefault="00EE42AC" w:rsidP="00EF3E65">
      <w:pPr>
        <w:spacing w:after="0" w:line="240" w:lineRule="auto"/>
        <w:jc w:val="both"/>
        <w:rPr>
          <w:rFonts w:cstheme="minorHAnsi"/>
        </w:rPr>
      </w:pPr>
      <w:r w:rsidRPr="00666C52">
        <w:rPr>
          <w:rStyle w:val="a4"/>
          <w:rFonts w:cstheme="minorHAnsi"/>
          <w:vertAlign w:val="superscript"/>
        </w:rPr>
        <w:footnoteRef/>
      </w:r>
      <w:r w:rsidRPr="00666C52">
        <w:rPr>
          <w:rFonts w:cstheme="minorHAnsi"/>
        </w:rPr>
        <w:t>Наумова, Л.Ю. Финансовая стратегия экономического развития предприятий // Научно-теоретический журнал Наука и экономика, 2014. – № 2 (34). – С. 134–139.</w:t>
      </w:r>
    </w:p>
  </w:footnote>
  <w:footnote w:id="32">
    <w:p w:rsidR="00EE42AC" w:rsidRDefault="00EE42AC" w:rsidP="00EF3E65">
      <w:pPr>
        <w:pStyle w:val="a5"/>
      </w:pPr>
      <w:r w:rsidRPr="00666C52">
        <w:rPr>
          <w:rStyle w:val="a4"/>
          <w:rFonts w:asciiTheme="minorHAnsi" w:hAnsiTheme="minorHAnsi" w:cstheme="minorHAnsi"/>
          <w:sz w:val="22"/>
          <w:szCs w:val="22"/>
          <w:vertAlign w:val="superscript"/>
        </w:rPr>
        <w:footnoteRef/>
      </w:r>
      <w:r w:rsidRPr="00666C52">
        <w:rPr>
          <w:rFonts w:asciiTheme="minorHAnsi" w:hAnsiTheme="minorHAnsi" w:cstheme="minorHAnsi"/>
          <w:sz w:val="22"/>
          <w:szCs w:val="22"/>
        </w:rPr>
        <w:t xml:space="preserve">Гранди, Т., </w:t>
      </w:r>
      <w:proofErr w:type="spellStart"/>
      <w:r w:rsidRPr="00666C52">
        <w:rPr>
          <w:rFonts w:asciiTheme="minorHAnsi" w:hAnsiTheme="minorHAnsi" w:cstheme="minorHAnsi"/>
          <w:sz w:val="22"/>
          <w:szCs w:val="22"/>
        </w:rPr>
        <w:t>Ворд</w:t>
      </w:r>
      <w:proofErr w:type="spellEnd"/>
      <w:r w:rsidRPr="00666C52">
        <w:rPr>
          <w:rFonts w:asciiTheme="minorHAnsi" w:hAnsiTheme="minorHAnsi" w:cstheme="minorHAnsi"/>
          <w:sz w:val="22"/>
          <w:szCs w:val="22"/>
        </w:rPr>
        <w:t xml:space="preserve"> К. Финансовая стратегия бизнеса. – М.: Знание, 1996 – 241 с.</w:t>
      </w:r>
    </w:p>
  </w:footnote>
  <w:footnote w:id="33">
    <w:p w:rsidR="00EE42AC" w:rsidRPr="00DA0F61" w:rsidRDefault="00EE42AC" w:rsidP="00E74427">
      <w:pPr>
        <w:shd w:val="clear" w:color="auto" w:fill="FFFFFF"/>
        <w:spacing w:after="0" w:line="240" w:lineRule="auto"/>
        <w:jc w:val="both"/>
        <w:rPr>
          <w:rFonts w:cstheme="minorHAnsi"/>
        </w:rPr>
      </w:pPr>
      <w:r w:rsidRPr="00DA0F61">
        <w:rPr>
          <w:rStyle w:val="a4"/>
          <w:rFonts w:cstheme="minorHAnsi"/>
          <w:vertAlign w:val="superscript"/>
        </w:rPr>
        <w:footnoteRef/>
      </w:r>
      <w:r w:rsidRPr="00DA0F61">
        <w:rPr>
          <w:rFonts w:cstheme="minorHAnsi"/>
          <w:lang w:eastAsia="ru-RU"/>
        </w:rPr>
        <w:t xml:space="preserve"> Бланк, И.А. Финансовый менеджмент / И.А. Бланк. – Киев: </w:t>
      </w:r>
      <w:proofErr w:type="spellStart"/>
      <w:r w:rsidRPr="00DA0F61">
        <w:rPr>
          <w:rFonts w:cstheme="minorHAnsi"/>
          <w:lang w:eastAsia="ru-RU"/>
        </w:rPr>
        <w:t>Эльга</w:t>
      </w:r>
      <w:proofErr w:type="spellEnd"/>
      <w:r w:rsidRPr="00DA0F61">
        <w:rPr>
          <w:rFonts w:cstheme="minorHAnsi"/>
          <w:lang w:eastAsia="ru-RU"/>
        </w:rPr>
        <w:t>, Ника-Центр, 2004. – 527 с.</w:t>
      </w:r>
    </w:p>
  </w:footnote>
  <w:footnote w:id="34">
    <w:p w:rsidR="00EE42AC" w:rsidRDefault="00EE42AC" w:rsidP="00E74427">
      <w:pPr>
        <w:pStyle w:val="a5"/>
        <w:jc w:val="both"/>
      </w:pPr>
      <w:r w:rsidRPr="00DA0F61">
        <w:rPr>
          <w:rStyle w:val="a4"/>
          <w:rFonts w:asciiTheme="minorHAnsi" w:hAnsiTheme="minorHAnsi" w:cstheme="minorHAnsi"/>
          <w:sz w:val="22"/>
          <w:szCs w:val="22"/>
          <w:vertAlign w:val="superscript"/>
        </w:rPr>
        <w:footnoteRef/>
      </w:r>
      <w:r w:rsidRPr="00DA0F61">
        <w:rPr>
          <w:rFonts w:asciiTheme="minorHAnsi" w:hAnsiTheme="minorHAnsi" w:cstheme="minorHAnsi"/>
          <w:color w:val="000000" w:themeColor="text1"/>
          <w:sz w:val="22"/>
          <w:szCs w:val="22"/>
        </w:rPr>
        <w:t xml:space="preserve"> </w:t>
      </w:r>
      <w:proofErr w:type="spellStart"/>
      <w:r w:rsidRPr="00DA0F61">
        <w:rPr>
          <w:rFonts w:asciiTheme="minorHAnsi" w:hAnsiTheme="minorHAnsi" w:cstheme="minorHAnsi"/>
          <w:color w:val="000000" w:themeColor="text1"/>
          <w:sz w:val="22"/>
          <w:szCs w:val="22"/>
        </w:rPr>
        <w:t>Гениберг</w:t>
      </w:r>
      <w:proofErr w:type="spellEnd"/>
      <w:r w:rsidRPr="00DA0F61">
        <w:rPr>
          <w:rFonts w:asciiTheme="minorHAnsi" w:hAnsiTheme="minorHAnsi" w:cstheme="minorHAnsi"/>
          <w:color w:val="000000" w:themeColor="text1"/>
          <w:sz w:val="22"/>
          <w:szCs w:val="22"/>
        </w:rPr>
        <w:t>, Т.В., Иванова Н.А., Полякова О.В. Сущность и методические основы разработки финансовой стратегии фирмы // Научные записки, 2009. – №4. – С. 44.</w:t>
      </w:r>
      <w:r w:rsidRPr="0034228B">
        <w:rPr>
          <w:rFonts w:ascii="Times New Roman" w:hAnsi="Times New Roman"/>
          <w:color w:val="000000" w:themeColor="text1"/>
          <w:sz w:val="24"/>
          <w:szCs w:val="24"/>
        </w:rPr>
        <w:t xml:space="preserve">  </w:t>
      </w:r>
    </w:p>
  </w:footnote>
  <w:footnote w:id="35">
    <w:p w:rsidR="00EE42AC" w:rsidRPr="00DA0F61" w:rsidRDefault="00EE42AC" w:rsidP="00E74427">
      <w:pPr>
        <w:pStyle w:val="21"/>
        <w:spacing w:after="0" w:line="240" w:lineRule="auto"/>
        <w:ind w:left="0"/>
        <w:jc w:val="both"/>
        <w:rPr>
          <w:rFonts w:asciiTheme="minorHAnsi" w:hAnsiTheme="minorHAnsi" w:cstheme="minorHAnsi"/>
        </w:rPr>
      </w:pPr>
      <w:r w:rsidRPr="00DA0F61">
        <w:rPr>
          <w:rFonts w:asciiTheme="minorHAnsi" w:hAnsiTheme="minorHAnsi" w:cstheme="minorHAnsi"/>
          <w:color w:val="000000" w:themeColor="text1"/>
          <w:shd w:val="clear" w:color="auto" w:fill="FFFFFF"/>
        </w:rPr>
        <w:t xml:space="preserve"> </w:t>
      </w:r>
      <w:r w:rsidRPr="00DA0F61">
        <w:rPr>
          <w:rStyle w:val="a4"/>
          <w:rFonts w:asciiTheme="minorHAnsi" w:hAnsiTheme="minorHAnsi" w:cstheme="minorHAnsi"/>
          <w:vertAlign w:val="superscript"/>
        </w:rPr>
        <w:footnoteRef/>
      </w:r>
      <w:r w:rsidRPr="00DA0F61">
        <w:rPr>
          <w:rFonts w:asciiTheme="minorHAnsi" w:hAnsiTheme="minorHAnsi" w:cstheme="minorHAnsi"/>
          <w:color w:val="000000" w:themeColor="text1"/>
          <w:shd w:val="clear" w:color="auto" w:fill="FFFFFF"/>
        </w:rPr>
        <w:t>Румянцева, А.В., Теслюк, Л.М. Экономика предприятия: учеб</w:t>
      </w:r>
      <w:proofErr w:type="gramStart"/>
      <w:r w:rsidRPr="00DA0F61">
        <w:rPr>
          <w:rFonts w:asciiTheme="minorHAnsi" w:hAnsiTheme="minorHAnsi" w:cstheme="minorHAnsi"/>
          <w:color w:val="000000" w:themeColor="text1"/>
          <w:shd w:val="clear" w:color="auto" w:fill="FFFFFF"/>
        </w:rPr>
        <w:t>.</w:t>
      </w:r>
      <w:proofErr w:type="gramEnd"/>
      <w:r w:rsidRPr="00DA0F61">
        <w:rPr>
          <w:rFonts w:asciiTheme="minorHAnsi" w:hAnsiTheme="minorHAnsi" w:cstheme="minorHAnsi"/>
          <w:color w:val="000000" w:themeColor="text1"/>
          <w:shd w:val="clear" w:color="auto" w:fill="FFFFFF"/>
        </w:rPr>
        <w:t xml:space="preserve"> </w:t>
      </w:r>
      <w:proofErr w:type="gramStart"/>
      <w:r w:rsidRPr="00DA0F61">
        <w:rPr>
          <w:rFonts w:asciiTheme="minorHAnsi" w:hAnsiTheme="minorHAnsi" w:cstheme="minorHAnsi"/>
          <w:color w:val="000000" w:themeColor="text1"/>
          <w:shd w:val="clear" w:color="auto" w:fill="FFFFFF"/>
        </w:rPr>
        <w:t>п</w:t>
      </w:r>
      <w:proofErr w:type="gramEnd"/>
      <w:r w:rsidRPr="00DA0F61">
        <w:rPr>
          <w:rFonts w:asciiTheme="minorHAnsi" w:hAnsiTheme="minorHAnsi" w:cstheme="minorHAnsi"/>
          <w:color w:val="000000" w:themeColor="text1"/>
          <w:shd w:val="clear" w:color="auto" w:fill="FFFFFF"/>
        </w:rPr>
        <w:t xml:space="preserve">особие. – Екатеринбург, 2016. – </w:t>
      </w:r>
      <w:r>
        <w:rPr>
          <w:rFonts w:asciiTheme="minorHAnsi" w:hAnsiTheme="minorHAnsi" w:cstheme="minorHAnsi"/>
          <w:color w:val="000000" w:themeColor="text1"/>
          <w:shd w:val="clear" w:color="auto" w:fill="FFFFFF"/>
          <w:lang w:val="en-US"/>
        </w:rPr>
        <w:t>C</w:t>
      </w:r>
      <w:r w:rsidRPr="00DA0F61">
        <w:rPr>
          <w:rFonts w:asciiTheme="minorHAnsi" w:hAnsiTheme="minorHAnsi" w:cstheme="minorHAnsi"/>
          <w:color w:val="000000" w:themeColor="text1"/>
          <w:shd w:val="clear" w:color="auto" w:fill="FFFFFF"/>
        </w:rPr>
        <w:t>. 198</w:t>
      </w:r>
    </w:p>
  </w:footnote>
  <w:footnote w:id="36">
    <w:p w:rsidR="00EE42AC" w:rsidRPr="00DA0F61" w:rsidRDefault="00EE42AC" w:rsidP="00DA0F61">
      <w:pPr>
        <w:pStyle w:val="21"/>
        <w:spacing w:after="0" w:line="240" w:lineRule="auto"/>
        <w:ind w:left="0"/>
        <w:jc w:val="both"/>
        <w:rPr>
          <w:rFonts w:asciiTheme="minorHAnsi" w:hAnsiTheme="minorHAnsi" w:cstheme="minorHAnsi"/>
        </w:rPr>
      </w:pPr>
      <w:r w:rsidRPr="00DA0F61">
        <w:rPr>
          <w:rStyle w:val="a4"/>
          <w:rFonts w:asciiTheme="minorHAnsi" w:hAnsiTheme="minorHAnsi" w:cstheme="minorHAnsi"/>
          <w:vertAlign w:val="superscript"/>
        </w:rPr>
        <w:footnoteRef/>
      </w:r>
      <w:r w:rsidRPr="00D9040C">
        <w:rPr>
          <w:rFonts w:asciiTheme="minorHAnsi" w:hAnsiTheme="minorHAnsi" w:cstheme="minorHAnsi"/>
          <w:color w:val="000000" w:themeColor="text1"/>
        </w:rPr>
        <w:t xml:space="preserve"> </w:t>
      </w:r>
      <w:r w:rsidRPr="00DA0F61">
        <w:rPr>
          <w:rFonts w:asciiTheme="minorHAnsi" w:hAnsiTheme="minorHAnsi" w:cstheme="minorHAnsi"/>
          <w:color w:val="000000" w:themeColor="text1"/>
        </w:rPr>
        <w:t>Воробьев</w:t>
      </w:r>
      <w:r w:rsidRPr="00D9040C">
        <w:rPr>
          <w:rFonts w:asciiTheme="minorHAnsi" w:hAnsiTheme="minorHAnsi" w:cstheme="minorHAnsi"/>
          <w:color w:val="000000" w:themeColor="text1"/>
        </w:rPr>
        <w:t>,</w:t>
      </w:r>
      <w:r w:rsidRPr="00DA0F61">
        <w:rPr>
          <w:rFonts w:asciiTheme="minorHAnsi" w:hAnsiTheme="minorHAnsi" w:cstheme="minorHAnsi"/>
          <w:color w:val="000000" w:themeColor="text1"/>
        </w:rPr>
        <w:t xml:space="preserve"> А.В. Анализ подхода к разработке финансовой стратегии предприятия, базирующегося на общей управленческой парадигме</w:t>
      </w:r>
      <w:r w:rsidRPr="00D9040C">
        <w:rPr>
          <w:rFonts w:asciiTheme="minorHAnsi" w:hAnsiTheme="minorHAnsi" w:cstheme="minorHAnsi"/>
          <w:color w:val="000000" w:themeColor="text1"/>
        </w:rPr>
        <w:t xml:space="preserve"> </w:t>
      </w:r>
      <w:r w:rsidRPr="00DA0F61">
        <w:rPr>
          <w:rFonts w:asciiTheme="minorHAnsi" w:hAnsiTheme="minorHAnsi" w:cstheme="minorHAnsi"/>
          <w:color w:val="000000" w:themeColor="text1"/>
          <w:shd w:val="clear" w:color="auto" w:fill="FFFFFF"/>
        </w:rPr>
        <w:t>//</w:t>
      </w:r>
      <w:r w:rsidRPr="00DA0F61">
        <w:rPr>
          <w:rStyle w:val="apple-converted-space"/>
          <w:rFonts w:asciiTheme="minorHAnsi" w:hAnsiTheme="minorHAnsi" w:cstheme="minorHAnsi"/>
          <w:color w:val="000000" w:themeColor="text1"/>
          <w:shd w:val="clear" w:color="auto" w:fill="FFFFFF"/>
        </w:rPr>
        <w:t> </w:t>
      </w:r>
      <w:r w:rsidRPr="00DA0F61">
        <w:rPr>
          <w:rFonts w:asciiTheme="minorHAnsi" w:hAnsiTheme="minorHAnsi" w:cstheme="minorHAnsi"/>
          <w:color w:val="000000" w:themeColor="text1"/>
          <w:shd w:val="clear" w:color="auto" w:fill="FFFFFF"/>
        </w:rPr>
        <w:t>Современные технологии управления, 2013.  –</w:t>
      </w:r>
      <w:r w:rsidRPr="00DA0F61">
        <w:rPr>
          <w:rStyle w:val="apple-converted-space"/>
          <w:rFonts w:asciiTheme="minorHAnsi" w:hAnsiTheme="minorHAnsi" w:cstheme="minorHAnsi"/>
          <w:color w:val="000000" w:themeColor="text1"/>
          <w:shd w:val="clear" w:color="auto" w:fill="FFFFFF"/>
        </w:rPr>
        <w:t> </w:t>
      </w:r>
      <w:r w:rsidRPr="00DA0F61">
        <w:rPr>
          <w:rFonts w:asciiTheme="minorHAnsi" w:hAnsiTheme="minorHAnsi" w:cstheme="minorHAnsi"/>
          <w:color w:val="000000" w:themeColor="text1"/>
          <w:shd w:val="clear" w:color="auto" w:fill="FFFFFF"/>
        </w:rPr>
        <w:t xml:space="preserve">№12 (36). – С. 15-21. </w:t>
      </w:r>
    </w:p>
  </w:footnote>
  <w:footnote w:id="37">
    <w:p w:rsidR="00EE42AC" w:rsidRPr="00DA0F61" w:rsidRDefault="00EE42AC" w:rsidP="00DA0F61">
      <w:pPr>
        <w:pStyle w:val="a5"/>
        <w:jc w:val="both"/>
        <w:rPr>
          <w:rFonts w:asciiTheme="minorHAnsi" w:hAnsiTheme="minorHAnsi" w:cstheme="minorHAnsi"/>
          <w:sz w:val="22"/>
          <w:szCs w:val="22"/>
        </w:rPr>
      </w:pPr>
      <w:r w:rsidRPr="00DA0F61">
        <w:rPr>
          <w:rStyle w:val="a4"/>
          <w:rFonts w:asciiTheme="minorHAnsi" w:hAnsiTheme="minorHAnsi" w:cstheme="minorHAnsi"/>
          <w:sz w:val="22"/>
          <w:szCs w:val="22"/>
          <w:vertAlign w:val="superscript"/>
        </w:rPr>
        <w:footnoteRef/>
      </w:r>
      <w:r w:rsidRPr="00D9040C">
        <w:rPr>
          <w:rFonts w:asciiTheme="minorHAnsi" w:hAnsiTheme="minorHAnsi" w:cstheme="minorHAnsi"/>
          <w:color w:val="000000" w:themeColor="text1"/>
          <w:sz w:val="22"/>
          <w:szCs w:val="22"/>
        </w:rPr>
        <w:t xml:space="preserve"> </w:t>
      </w:r>
      <w:proofErr w:type="spellStart"/>
      <w:r w:rsidRPr="00DA0F61">
        <w:rPr>
          <w:rFonts w:asciiTheme="minorHAnsi" w:hAnsiTheme="minorHAnsi" w:cstheme="minorHAnsi"/>
          <w:color w:val="000000" w:themeColor="text1"/>
          <w:sz w:val="22"/>
          <w:szCs w:val="22"/>
        </w:rPr>
        <w:t>Гениберг</w:t>
      </w:r>
      <w:proofErr w:type="spellEnd"/>
      <w:r w:rsidRPr="00D9040C">
        <w:rPr>
          <w:rFonts w:asciiTheme="minorHAnsi" w:hAnsiTheme="minorHAnsi" w:cstheme="minorHAnsi"/>
          <w:color w:val="000000" w:themeColor="text1"/>
          <w:sz w:val="22"/>
          <w:szCs w:val="22"/>
        </w:rPr>
        <w:t>,</w:t>
      </w:r>
      <w:r w:rsidRPr="00DA0F61">
        <w:rPr>
          <w:rFonts w:asciiTheme="minorHAnsi" w:hAnsiTheme="minorHAnsi" w:cstheme="minorHAnsi"/>
          <w:color w:val="000000" w:themeColor="text1"/>
          <w:sz w:val="22"/>
          <w:szCs w:val="22"/>
        </w:rPr>
        <w:t xml:space="preserve"> Т.В., Иванова Н.А., Полякова О.В. Сущность и методические основы разработки финансовой стратегии фирмы // Научные записки, 2009. – №4. – С. 47.  </w:t>
      </w:r>
    </w:p>
  </w:footnote>
  <w:footnote w:id="38">
    <w:p w:rsidR="00EE42AC" w:rsidRPr="00ED008D" w:rsidRDefault="00EE42AC" w:rsidP="00DA0F61">
      <w:pPr>
        <w:pStyle w:val="a5"/>
        <w:jc w:val="both"/>
        <w:rPr>
          <w:rFonts w:ascii="Times New Roman" w:hAnsi="Times New Roman"/>
          <w:sz w:val="24"/>
          <w:szCs w:val="24"/>
        </w:rPr>
      </w:pPr>
      <w:r w:rsidRPr="00DA0F61">
        <w:rPr>
          <w:rStyle w:val="a4"/>
          <w:rFonts w:asciiTheme="minorHAnsi" w:hAnsiTheme="minorHAnsi" w:cstheme="minorHAnsi"/>
          <w:sz w:val="22"/>
          <w:szCs w:val="22"/>
          <w:vertAlign w:val="superscript"/>
        </w:rPr>
        <w:footnoteRef/>
      </w:r>
      <w:r w:rsidRPr="00DA0F61">
        <w:rPr>
          <w:rFonts w:asciiTheme="minorHAnsi" w:hAnsiTheme="minorHAnsi" w:cstheme="minorHAnsi"/>
          <w:sz w:val="22"/>
          <w:szCs w:val="22"/>
        </w:rPr>
        <w:t xml:space="preserve">  </w:t>
      </w:r>
      <w:proofErr w:type="spellStart"/>
      <w:r w:rsidRPr="00DA0F61">
        <w:rPr>
          <w:rFonts w:asciiTheme="minorHAnsi" w:hAnsiTheme="minorHAnsi" w:cstheme="minorHAnsi"/>
          <w:sz w:val="22"/>
          <w:szCs w:val="22"/>
        </w:rPr>
        <w:t>Журова</w:t>
      </w:r>
      <w:proofErr w:type="spellEnd"/>
      <w:r w:rsidRPr="00D9040C">
        <w:rPr>
          <w:rFonts w:asciiTheme="minorHAnsi" w:hAnsiTheme="minorHAnsi" w:cstheme="minorHAnsi"/>
          <w:sz w:val="22"/>
          <w:szCs w:val="22"/>
        </w:rPr>
        <w:t>,</w:t>
      </w:r>
      <w:r w:rsidRPr="00DA0F61">
        <w:rPr>
          <w:rFonts w:asciiTheme="minorHAnsi" w:hAnsiTheme="minorHAnsi" w:cstheme="minorHAnsi"/>
          <w:sz w:val="22"/>
          <w:szCs w:val="22"/>
        </w:rPr>
        <w:t xml:space="preserve"> Л.И. Механизм формирования финансовой стратегии предприятия // </w:t>
      </w:r>
      <w:proofErr w:type="gramStart"/>
      <w:r w:rsidRPr="00DA0F61">
        <w:rPr>
          <w:rFonts w:asciiTheme="minorHAnsi" w:hAnsiTheme="minorHAnsi" w:cstheme="minorHAnsi"/>
          <w:sz w:val="22"/>
          <w:szCs w:val="22"/>
        </w:rPr>
        <w:t>Дайджест-финансы</w:t>
      </w:r>
      <w:proofErr w:type="gramEnd"/>
      <w:r w:rsidRPr="00DA0F61">
        <w:rPr>
          <w:rFonts w:asciiTheme="minorHAnsi" w:hAnsiTheme="minorHAnsi" w:cstheme="minorHAnsi"/>
          <w:sz w:val="22"/>
          <w:szCs w:val="22"/>
        </w:rPr>
        <w:t>, 2011. – №3 – С. 17-27.</w:t>
      </w:r>
    </w:p>
  </w:footnote>
  <w:footnote w:id="39">
    <w:p w:rsidR="00EE42AC" w:rsidRPr="005D7B2E" w:rsidRDefault="00EE42AC" w:rsidP="003A0232">
      <w:pPr>
        <w:shd w:val="clear" w:color="auto" w:fill="FFFFFF"/>
        <w:spacing w:after="0" w:line="240" w:lineRule="auto"/>
        <w:jc w:val="both"/>
        <w:rPr>
          <w:rFonts w:cstheme="minorHAnsi"/>
          <w:lang w:eastAsia="ru-RU"/>
        </w:rPr>
      </w:pPr>
      <w:r w:rsidRPr="005D7B2E">
        <w:rPr>
          <w:rStyle w:val="a4"/>
          <w:rFonts w:cstheme="minorHAnsi"/>
          <w:vertAlign w:val="superscript"/>
        </w:rPr>
        <w:footnoteRef/>
      </w:r>
      <w:r w:rsidRPr="005D7B2E">
        <w:rPr>
          <w:rFonts w:cstheme="minorHAnsi"/>
          <w:color w:val="000000" w:themeColor="text1"/>
          <w:lang w:eastAsia="ru-RU"/>
        </w:rPr>
        <w:t xml:space="preserve"> Иваницкий В.Л. </w:t>
      </w:r>
      <w:r w:rsidRPr="005D7B2E">
        <w:rPr>
          <w:rFonts w:cstheme="minorHAnsi"/>
          <w:color w:val="000000" w:themeColor="text1"/>
        </w:rPr>
        <w:t>Трансформация журналистики России в условиях становления отрасли СМИ: автореферат</w:t>
      </w:r>
      <w:r w:rsidRPr="005D7B2E">
        <w:rPr>
          <w:rFonts w:cstheme="minorHAnsi"/>
          <w:lang w:eastAsia="ru-RU"/>
        </w:rPr>
        <w:t>. –  М.: МГУ, 2011. – С. 211-224.</w:t>
      </w:r>
    </w:p>
    <w:p w:rsidR="00EE42AC" w:rsidRDefault="00EE42AC" w:rsidP="003A0232">
      <w:pPr>
        <w:pStyle w:val="a5"/>
      </w:pPr>
    </w:p>
  </w:footnote>
  <w:footnote w:id="40">
    <w:p w:rsidR="00EE42AC" w:rsidRPr="005D7B2E" w:rsidRDefault="00EE42AC" w:rsidP="005D7B2E">
      <w:pPr>
        <w:pStyle w:val="21"/>
        <w:spacing w:after="0" w:line="240" w:lineRule="auto"/>
        <w:ind w:left="0"/>
        <w:jc w:val="both"/>
        <w:rPr>
          <w:rFonts w:asciiTheme="minorHAnsi" w:hAnsiTheme="minorHAnsi" w:cstheme="minorHAnsi"/>
          <w:color w:val="000000" w:themeColor="text1"/>
        </w:rPr>
      </w:pPr>
      <w:r w:rsidRPr="005D7B2E">
        <w:rPr>
          <w:rStyle w:val="a4"/>
          <w:rFonts w:asciiTheme="minorHAnsi" w:hAnsiTheme="minorHAnsi" w:cstheme="minorHAnsi"/>
          <w:vertAlign w:val="superscript"/>
        </w:rPr>
        <w:footnoteRef/>
      </w:r>
      <w:r w:rsidRPr="005D7B2E">
        <w:rPr>
          <w:rFonts w:asciiTheme="minorHAnsi" w:hAnsiTheme="minorHAnsi" w:cstheme="minorHAnsi"/>
        </w:rPr>
        <w:t xml:space="preserve"> </w:t>
      </w:r>
      <w:proofErr w:type="spellStart"/>
      <w:r w:rsidRPr="005D7B2E">
        <w:rPr>
          <w:rFonts w:asciiTheme="minorHAnsi" w:hAnsiTheme="minorHAnsi" w:cstheme="minorHAnsi"/>
          <w:color w:val="000000" w:themeColor="text1"/>
        </w:rPr>
        <w:t>Вартанова</w:t>
      </w:r>
      <w:proofErr w:type="spellEnd"/>
      <w:r w:rsidRPr="005D7B2E">
        <w:rPr>
          <w:rFonts w:asciiTheme="minorHAnsi" w:hAnsiTheme="minorHAnsi" w:cstheme="minorHAnsi"/>
          <w:color w:val="000000" w:themeColor="text1"/>
        </w:rPr>
        <w:t xml:space="preserve">, Е.Л. </w:t>
      </w:r>
      <w:proofErr w:type="spellStart"/>
      <w:r w:rsidRPr="005D7B2E">
        <w:rPr>
          <w:rFonts w:asciiTheme="minorHAnsi" w:hAnsiTheme="minorHAnsi" w:cstheme="minorHAnsi"/>
          <w:color w:val="000000" w:themeColor="text1"/>
        </w:rPr>
        <w:t>Медиаэкономика</w:t>
      </w:r>
      <w:proofErr w:type="spellEnd"/>
      <w:r w:rsidRPr="005D7B2E">
        <w:rPr>
          <w:rFonts w:asciiTheme="minorHAnsi" w:hAnsiTheme="minorHAnsi" w:cstheme="minorHAnsi"/>
          <w:color w:val="000000" w:themeColor="text1"/>
        </w:rPr>
        <w:t xml:space="preserve"> зарубежных стран</w:t>
      </w:r>
      <w:r w:rsidRPr="005D7B2E">
        <w:rPr>
          <w:rFonts w:asciiTheme="minorHAnsi" w:hAnsiTheme="minorHAnsi" w:cstheme="minorHAnsi"/>
          <w:color w:val="000000" w:themeColor="text1"/>
          <w:lang w:eastAsia="ru-RU"/>
        </w:rPr>
        <w:t>: Учеб</w:t>
      </w:r>
      <w:proofErr w:type="gramStart"/>
      <w:r w:rsidRPr="005D7B2E">
        <w:rPr>
          <w:rFonts w:asciiTheme="minorHAnsi" w:hAnsiTheme="minorHAnsi" w:cstheme="minorHAnsi"/>
          <w:color w:val="000000" w:themeColor="text1"/>
          <w:lang w:eastAsia="ru-RU"/>
        </w:rPr>
        <w:t>.</w:t>
      </w:r>
      <w:proofErr w:type="gramEnd"/>
      <w:r w:rsidRPr="005D7B2E">
        <w:rPr>
          <w:rFonts w:asciiTheme="minorHAnsi" w:hAnsiTheme="minorHAnsi" w:cstheme="minorHAnsi"/>
          <w:color w:val="000000" w:themeColor="text1"/>
          <w:lang w:eastAsia="ru-RU"/>
        </w:rPr>
        <w:t xml:space="preserve"> </w:t>
      </w:r>
      <w:proofErr w:type="gramStart"/>
      <w:r w:rsidRPr="005D7B2E">
        <w:rPr>
          <w:rFonts w:asciiTheme="minorHAnsi" w:hAnsiTheme="minorHAnsi" w:cstheme="minorHAnsi"/>
          <w:color w:val="000000" w:themeColor="text1"/>
          <w:lang w:eastAsia="ru-RU"/>
        </w:rPr>
        <w:t>п</w:t>
      </w:r>
      <w:proofErr w:type="gramEnd"/>
      <w:r w:rsidRPr="005D7B2E">
        <w:rPr>
          <w:rFonts w:asciiTheme="minorHAnsi" w:hAnsiTheme="minorHAnsi" w:cstheme="minorHAnsi"/>
          <w:color w:val="000000" w:themeColor="text1"/>
          <w:lang w:eastAsia="ru-RU"/>
        </w:rPr>
        <w:t>особие</w:t>
      </w:r>
      <w:r w:rsidRPr="005D7B2E">
        <w:rPr>
          <w:rFonts w:asciiTheme="minorHAnsi" w:hAnsiTheme="minorHAnsi" w:cstheme="minorHAnsi"/>
          <w:color w:val="000000" w:themeColor="text1"/>
        </w:rPr>
        <w:t xml:space="preserve">/ Е.Л. </w:t>
      </w:r>
      <w:proofErr w:type="spellStart"/>
      <w:r w:rsidRPr="005D7B2E">
        <w:rPr>
          <w:rFonts w:asciiTheme="minorHAnsi" w:hAnsiTheme="minorHAnsi" w:cstheme="minorHAnsi"/>
          <w:color w:val="000000" w:themeColor="text1"/>
        </w:rPr>
        <w:t>Вартанова</w:t>
      </w:r>
      <w:proofErr w:type="spellEnd"/>
      <w:r w:rsidRPr="005D7B2E">
        <w:rPr>
          <w:rFonts w:asciiTheme="minorHAnsi" w:hAnsiTheme="minorHAnsi" w:cstheme="minorHAnsi"/>
          <w:color w:val="000000" w:themeColor="text1"/>
        </w:rPr>
        <w:t xml:space="preserve">. – М.: Аспект Пресс, 2003. – </w:t>
      </w:r>
      <w:r>
        <w:rPr>
          <w:rFonts w:asciiTheme="minorHAnsi" w:hAnsiTheme="minorHAnsi" w:cstheme="minorHAnsi"/>
          <w:color w:val="000000" w:themeColor="text1"/>
          <w:lang w:val="en-US"/>
        </w:rPr>
        <w:t>C</w:t>
      </w:r>
      <w:r>
        <w:rPr>
          <w:rFonts w:asciiTheme="minorHAnsi" w:hAnsiTheme="minorHAnsi" w:cstheme="minorHAnsi"/>
          <w:color w:val="000000" w:themeColor="text1"/>
        </w:rPr>
        <w:t xml:space="preserve">. </w:t>
      </w:r>
      <w:r w:rsidRPr="005D7B2E">
        <w:rPr>
          <w:rFonts w:asciiTheme="minorHAnsi" w:hAnsiTheme="minorHAnsi" w:cstheme="minorHAnsi"/>
          <w:color w:val="000000" w:themeColor="text1"/>
        </w:rPr>
        <w:t>335</w:t>
      </w:r>
    </w:p>
    <w:p w:rsidR="00EE42AC" w:rsidRPr="005D7B2E" w:rsidRDefault="00EE42AC">
      <w:pPr>
        <w:pStyle w:val="a5"/>
        <w:rPr>
          <w:rFonts w:asciiTheme="minorHAnsi" w:hAnsiTheme="minorHAnsi" w:cstheme="minorHAnsi"/>
          <w:sz w:val="22"/>
          <w:szCs w:val="22"/>
        </w:rPr>
      </w:pPr>
    </w:p>
  </w:footnote>
  <w:footnote w:id="41">
    <w:p w:rsidR="00EE42AC" w:rsidRPr="007556C9" w:rsidRDefault="00EE42AC">
      <w:pPr>
        <w:pStyle w:val="a5"/>
        <w:rPr>
          <w:sz w:val="22"/>
          <w:szCs w:val="22"/>
        </w:rPr>
      </w:pPr>
      <w:r w:rsidRPr="007556C9">
        <w:rPr>
          <w:rStyle w:val="a4"/>
          <w:sz w:val="22"/>
          <w:szCs w:val="22"/>
          <w:vertAlign w:val="superscript"/>
        </w:rPr>
        <w:footnoteRef/>
      </w:r>
      <w:r>
        <w:rPr>
          <w:sz w:val="22"/>
          <w:szCs w:val="22"/>
        </w:rPr>
        <w:t xml:space="preserve"> Электронный ресурс</w:t>
      </w:r>
      <w:r w:rsidRPr="007556C9">
        <w:rPr>
          <w:sz w:val="22"/>
          <w:szCs w:val="22"/>
        </w:rPr>
        <w:t xml:space="preserve">: </w:t>
      </w:r>
      <w:r>
        <w:rPr>
          <w:sz w:val="22"/>
          <w:szCs w:val="22"/>
          <w:lang w:val="en-US"/>
        </w:rPr>
        <w:t>URL</w:t>
      </w:r>
      <w:r w:rsidRPr="007556C9">
        <w:rPr>
          <w:sz w:val="22"/>
          <w:szCs w:val="22"/>
        </w:rPr>
        <w:t>: https://ru.wikipedia.org/Естественная_реклама</w:t>
      </w:r>
    </w:p>
  </w:footnote>
  <w:footnote w:id="42">
    <w:p w:rsidR="00EE42AC" w:rsidRPr="007556C9" w:rsidRDefault="00EE42AC" w:rsidP="007556C9">
      <w:pPr>
        <w:pStyle w:val="a5"/>
        <w:jc w:val="both"/>
        <w:rPr>
          <w:sz w:val="22"/>
          <w:szCs w:val="22"/>
        </w:rPr>
      </w:pPr>
      <w:r w:rsidRPr="007556C9">
        <w:rPr>
          <w:rStyle w:val="a4"/>
          <w:sz w:val="22"/>
          <w:szCs w:val="22"/>
          <w:vertAlign w:val="superscript"/>
        </w:rPr>
        <w:footnoteRef/>
      </w:r>
      <w:r>
        <w:rPr>
          <w:sz w:val="22"/>
          <w:szCs w:val="22"/>
        </w:rPr>
        <w:t xml:space="preserve"> </w:t>
      </w:r>
      <w:hyperlink r:id="rId6" w:history="1">
        <w:r w:rsidRPr="007556C9">
          <w:rPr>
            <w:rStyle w:val="a9"/>
            <w:color w:val="auto"/>
            <w:sz w:val="22"/>
            <w:szCs w:val="22"/>
          </w:rPr>
          <w:t>http://www.newsinnovation.com/revenue-opportunities/</w:t>
        </w:r>
      </w:hyperlink>
    </w:p>
  </w:footnote>
  <w:footnote w:id="43">
    <w:p w:rsidR="00EE42AC" w:rsidRPr="00E872B0" w:rsidRDefault="00EE42AC" w:rsidP="003A0232">
      <w:pPr>
        <w:pStyle w:val="a5"/>
        <w:rPr>
          <w:rFonts w:asciiTheme="minorHAnsi" w:hAnsiTheme="minorHAnsi" w:cstheme="minorHAnsi"/>
          <w:sz w:val="22"/>
          <w:szCs w:val="22"/>
        </w:rPr>
      </w:pPr>
      <w:r w:rsidRPr="00E872B0">
        <w:rPr>
          <w:rStyle w:val="af3"/>
          <w:rFonts w:asciiTheme="minorHAnsi" w:hAnsiTheme="minorHAnsi" w:cstheme="minorHAnsi"/>
          <w:sz w:val="22"/>
          <w:szCs w:val="22"/>
          <w:vertAlign w:val="superscript"/>
        </w:rPr>
        <w:footnoteRef/>
      </w:r>
      <w:r w:rsidRPr="00E872B0">
        <w:rPr>
          <w:rFonts w:asciiTheme="minorHAnsi" w:hAnsiTheme="minorHAnsi" w:cstheme="minorHAnsi"/>
          <w:sz w:val="22"/>
          <w:szCs w:val="22"/>
          <w:shd w:val="clear" w:color="auto" w:fill="FFFFFF"/>
          <w:vertAlign w:val="superscript"/>
        </w:rPr>
        <w:t xml:space="preserve"> </w:t>
      </w:r>
      <w:r w:rsidRPr="00E872B0">
        <w:rPr>
          <w:rFonts w:asciiTheme="minorHAnsi" w:hAnsiTheme="minorHAnsi" w:cstheme="minorHAnsi"/>
          <w:sz w:val="22"/>
          <w:szCs w:val="22"/>
          <w:shd w:val="clear" w:color="auto" w:fill="FFFFFF"/>
        </w:rPr>
        <w:t xml:space="preserve">Электронный ресурс: </w:t>
      </w:r>
      <w:r w:rsidRPr="00E872B0">
        <w:rPr>
          <w:rFonts w:asciiTheme="minorHAnsi" w:hAnsiTheme="minorHAnsi" w:cstheme="minorHAnsi"/>
          <w:sz w:val="22"/>
          <w:szCs w:val="22"/>
          <w:shd w:val="clear" w:color="auto" w:fill="FFFFFF"/>
          <w:lang w:val="en-US"/>
        </w:rPr>
        <w:t>URL</w:t>
      </w:r>
      <w:r w:rsidRPr="00E872B0">
        <w:rPr>
          <w:rFonts w:asciiTheme="minorHAnsi" w:hAnsiTheme="minorHAnsi" w:cstheme="minorHAnsi"/>
          <w:sz w:val="22"/>
          <w:szCs w:val="22"/>
          <w:shd w:val="clear" w:color="auto" w:fill="FFFFFF"/>
        </w:rPr>
        <w:t xml:space="preserve">: </w:t>
      </w:r>
      <w:r w:rsidRPr="00E872B0">
        <w:rPr>
          <w:rFonts w:asciiTheme="minorHAnsi" w:hAnsiTheme="minorHAnsi" w:cstheme="minorHAnsi"/>
          <w:sz w:val="22"/>
          <w:szCs w:val="22"/>
        </w:rPr>
        <w:t>https://lenta.ru/articles/2013/04/04/decorrespondent/</w:t>
      </w:r>
    </w:p>
  </w:footnote>
  <w:footnote w:id="44">
    <w:p w:rsidR="00EE42AC" w:rsidRPr="00CF263A" w:rsidRDefault="00EE42AC" w:rsidP="00CF263A">
      <w:pPr>
        <w:spacing w:after="0" w:line="240" w:lineRule="auto"/>
        <w:jc w:val="both"/>
        <w:rPr>
          <w:rFonts w:cstheme="minorHAnsi"/>
        </w:rPr>
      </w:pPr>
      <w:r w:rsidRPr="00CF263A">
        <w:rPr>
          <w:rStyle w:val="a4"/>
          <w:rFonts w:cstheme="minorHAnsi"/>
          <w:vertAlign w:val="superscript"/>
        </w:rPr>
        <w:footnoteRef/>
      </w:r>
      <w:r w:rsidRPr="00CF263A">
        <w:rPr>
          <w:rFonts w:cstheme="minorHAnsi"/>
        </w:rPr>
        <w:t xml:space="preserve"> Гуревич</w:t>
      </w:r>
      <w:r>
        <w:rPr>
          <w:rFonts w:cstheme="minorHAnsi"/>
        </w:rPr>
        <w:t>,</w:t>
      </w:r>
      <w:r w:rsidRPr="00CF263A">
        <w:rPr>
          <w:rFonts w:cstheme="minorHAnsi"/>
        </w:rPr>
        <w:t xml:space="preserve">  С.М.  «Экономика отечественных СМИ»</w:t>
      </w:r>
      <w:r w:rsidRPr="00CF263A">
        <w:rPr>
          <w:rFonts w:cstheme="minorHAnsi"/>
          <w:shd w:val="clear" w:color="auto" w:fill="FFFFFF"/>
        </w:rPr>
        <w:t xml:space="preserve">: Учебное пособие для вузов </w:t>
      </w:r>
      <w:r w:rsidRPr="00CF263A">
        <w:rPr>
          <w:rFonts w:cstheme="minorHAnsi"/>
          <w:color w:val="000000" w:themeColor="text1"/>
          <w:shd w:val="clear" w:color="auto" w:fill="FFFFFF"/>
        </w:rPr>
        <w:t xml:space="preserve">[Текст] / </w:t>
      </w:r>
      <w:r w:rsidRPr="00CF263A">
        <w:rPr>
          <w:rFonts w:cstheme="minorHAnsi"/>
          <w:color w:val="000000" w:themeColor="text1"/>
          <w:shd w:val="clear" w:color="auto" w:fill="FFFFFF"/>
          <w:lang w:val="en-US"/>
        </w:rPr>
        <w:t>C</w:t>
      </w:r>
      <w:r w:rsidRPr="00CF263A">
        <w:rPr>
          <w:rFonts w:cstheme="minorHAnsi"/>
          <w:color w:val="000000" w:themeColor="text1"/>
          <w:shd w:val="clear" w:color="auto" w:fill="FFFFFF"/>
        </w:rPr>
        <w:t>.М. Гуревич</w:t>
      </w:r>
      <w:r w:rsidRPr="00CF263A">
        <w:rPr>
          <w:rFonts w:cstheme="minorHAnsi"/>
          <w:shd w:val="clear" w:color="auto" w:fill="FFFFFF"/>
        </w:rPr>
        <w:t xml:space="preserve"> –  М.: Аспект Пресс, 2004. – </w:t>
      </w:r>
      <w:r>
        <w:rPr>
          <w:rFonts w:cstheme="minorHAnsi"/>
          <w:shd w:val="clear" w:color="auto" w:fill="FFFFFF"/>
        </w:rPr>
        <w:t xml:space="preserve">С. </w:t>
      </w:r>
      <w:r w:rsidRPr="00CF263A">
        <w:rPr>
          <w:rFonts w:cstheme="minorHAnsi"/>
          <w:shd w:val="clear" w:color="auto" w:fill="FFFFFF"/>
        </w:rPr>
        <w:t>288</w:t>
      </w:r>
    </w:p>
    <w:p w:rsidR="00EE42AC" w:rsidRDefault="00EE42AC">
      <w:pPr>
        <w:pStyle w:val="a5"/>
      </w:pPr>
    </w:p>
  </w:footnote>
  <w:footnote w:id="45">
    <w:p w:rsidR="00EE42AC" w:rsidRPr="00275AD9" w:rsidRDefault="00EE42AC" w:rsidP="00275AD9">
      <w:pPr>
        <w:spacing w:after="0" w:line="240" w:lineRule="auto"/>
        <w:ind w:right="1134"/>
        <w:jc w:val="both"/>
        <w:rPr>
          <w:rFonts w:eastAsia="Times New Roman" w:cstheme="minorHAnsi"/>
          <w:color w:val="000000"/>
          <w:lang w:eastAsia="ru-RU"/>
        </w:rPr>
      </w:pPr>
      <w:r w:rsidRPr="00275AD9">
        <w:rPr>
          <w:rStyle w:val="a4"/>
          <w:rFonts w:cstheme="minorHAnsi"/>
        </w:rPr>
        <w:footnoteRef/>
      </w:r>
      <w:r w:rsidRPr="00275AD9">
        <w:rPr>
          <w:rFonts w:eastAsia="Times New Roman" w:cstheme="minorHAnsi"/>
          <w:bCs/>
          <w:iCs/>
          <w:color w:val="000000"/>
          <w:lang w:eastAsia="ru-RU"/>
        </w:rPr>
        <w:t xml:space="preserve"> Овсепян, Р.П. История новейшей отечественной журналистики: </w:t>
      </w:r>
      <w:r w:rsidRPr="00275AD9">
        <w:rPr>
          <w:rFonts w:eastAsia="Times New Roman" w:cstheme="minorHAnsi"/>
          <w:bCs/>
          <w:color w:val="000000"/>
          <w:lang w:eastAsia="ru-RU"/>
        </w:rPr>
        <w:t xml:space="preserve">учебное пособие / </w:t>
      </w:r>
      <w:r w:rsidRPr="00275AD9">
        <w:rPr>
          <w:rFonts w:eastAsia="Times New Roman" w:cstheme="minorHAnsi"/>
          <w:bCs/>
          <w:iCs/>
          <w:color w:val="000000"/>
          <w:lang w:eastAsia="ru-RU"/>
        </w:rPr>
        <w:t xml:space="preserve">Под редакцией Я.Н. </w:t>
      </w:r>
      <w:proofErr w:type="spellStart"/>
      <w:r w:rsidRPr="00275AD9">
        <w:rPr>
          <w:rFonts w:eastAsia="Times New Roman" w:cstheme="minorHAnsi"/>
          <w:bCs/>
          <w:iCs/>
          <w:color w:val="000000"/>
          <w:lang w:eastAsia="ru-RU"/>
        </w:rPr>
        <w:t>Засурского</w:t>
      </w:r>
      <w:proofErr w:type="spellEnd"/>
      <w:r w:rsidRPr="00275AD9">
        <w:rPr>
          <w:rFonts w:eastAsia="Times New Roman" w:cstheme="minorHAnsi"/>
          <w:bCs/>
          <w:iCs/>
          <w:color w:val="000000"/>
          <w:lang w:eastAsia="ru-RU"/>
        </w:rPr>
        <w:t xml:space="preserve">. –  </w:t>
      </w:r>
      <w:r w:rsidRPr="00275AD9">
        <w:rPr>
          <w:rFonts w:eastAsia="Times New Roman" w:cstheme="minorHAnsi"/>
          <w:bCs/>
          <w:color w:val="000000"/>
          <w:lang w:eastAsia="ru-RU"/>
        </w:rPr>
        <w:t>М.: Изд-во МГУ, 1999</w:t>
      </w:r>
    </w:p>
    <w:p w:rsidR="00EE42AC" w:rsidRPr="0042337D" w:rsidRDefault="00EE42AC" w:rsidP="006544B6">
      <w:pPr>
        <w:pStyle w:val="a5"/>
      </w:pPr>
    </w:p>
  </w:footnote>
  <w:footnote w:id="46">
    <w:p w:rsidR="00EE42AC" w:rsidRPr="00065D2D" w:rsidRDefault="00EE42AC" w:rsidP="00065D2D">
      <w:pPr>
        <w:spacing w:after="0" w:line="240" w:lineRule="auto"/>
        <w:jc w:val="both"/>
      </w:pPr>
      <w:r w:rsidRPr="00BC163B">
        <w:rPr>
          <w:rStyle w:val="a4"/>
          <w:vertAlign w:val="superscript"/>
        </w:rPr>
        <w:footnoteRef/>
      </w:r>
      <w:r>
        <w:t xml:space="preserve"> Тулупов, В.В. </w:t>
      </w:r>
      <w:r w:rsidRPr="00065D2D">
        <w:t>Российская региональная журналистика на современном этапе. – Факультет журналистики, Воронежский государственный университет</w:t>
      </w:r>
    </w:p>
  </w:footnote>
  <w:footnote w:id="47">
    <w:p w:rsidR="00EE42AC" w:rsidRPr="0042337D" w:rsidRDefault="00EE42AC" w:rsidP="00065D2D">
      <w:pPr>
        <w:pStyle w:val="a5"/>
        <w:jc w:val="both"/>
      </w:pPr>
      <w:r w:rsidRPr="00BC163B">
        <w:rPr>
          <w:rStyle w:val="a4"/>
          <w:sz w:val="22"/>
          <w:szCs w:val="22"/>
          <w:vertAlign w:val="superscript"/>
        </w:rPr>
        <w:footnoteRef/>
      </w:r>
      <w:r>
        <w:rPr>
          <w:sz w:val="22"/>
          <w:szCs w:val="22"/>
        </w:rPr>
        <w:t xml:space="preserve"> </w:t>
      </w:r>
      <w:r w:rsidRPr="00065D2D">
        <w:rPr>
          <w:sz w:val="22"/>
          <w:szCs w:val="22"/>
        </w:rPr>
        <w:t>Карлова</w:t>
      </w:r>
      <w:r>
        <w:rPr>
          <w:sz w:val="22"/>
          <w:szCs w:val="22"/>
        </w:rPr>
        <w:t>,</w:t>
      </w:r>
      <w:r w:rsidRPr="00065D2D">
        <w:rPr>
          <w:sz w:val="22"/>
          <w:szCs w:val="22"/>
        </w:rPr>
        <w:t xml:space="preserve"> О.А. Современное информационное пространство Р</w:t>
      </w:r>
      <w:r>
        <w:rPr>
          <w:sz w:val="22"/>
          <w:szCs w:val="22"/>
        </w:rPr>
        <w:t xml:space="preserve">оссии: Три модели </w:t>
      </w:r>
      <w:proofErr w:type="spellStart"/>
      <w:r>
        <w:rPr>
          <w:sz w:val="22"/>
          <w:szCs w:val="22"/>
        </w:rPr>
        <w:t>медиапродукта</w:t>
      </w:r>
      <w:proofErr w:type="spellEnd"/>
      <w:r w:rsidRPr="00065D2D">
        <w:rPr>
          <w:sz w:val="22"/>
          <w:szCs w:val="22"/>
        </w:rPr>
        <w:t xml:space="preserve"> // Журналист. Социальные коммуникации. – М., 2011. – № 1. – С. 12-16.</w:t>
      </w:r>
      <w:r>
        <w:t xml:space="preserve"> </w:t>
      </w:r>
    </w:p>
  </w:footnote>
  <w:footnote w:id="48">
    <w:p w:rsidR="00EE42AC" w:rsidRPr="00065D2D" w:rsidRDefault="00EE42AC" w:rsidP="00065D2D">
      <w:pPr>
        <w:spacing w:after="0" w:line="240" w:lineRule="auto"/>
        <w:jc w:val="both"/>
      </w:pPr>
      <w:r w:rsidRPr="00065D2D">
        <w:rPr>
          <w:rStyle w:val="a4"/>
        </w:rPr>
        <w:footnoteRef/>
      </w:r>
      <w:r>
        <w:t xml:space="preserve"> </w:t>
      </w:r>
      <w:r w:rsidRPr="00065D2D">
        <w:t>Антипова</w:t>
      </w:r>
      <w:r>
        <w:t xml:space="preserve">, К.М. </w:t>
      </w:r>
      <w:r w:rsidRPr="00065D2D">
        <w:t xml:space="preserve">Специфика региональной </w:t>
      </w:r>
      <w:proofErr w:type="gramStart"/>
      <w:r w:rsidRPr="00065D2D">
        <w:t>интернет-журналистики</w:t>
      </w:r>
      <w:proofErr w:type="gramEnd"/>
      <w:r w:rsidRPr="00065D2D">
        <w:t xml:space="preserve"> на примере сетевых </w:t>
      </w:r>
      <w:r>
        <w:t>изданий Республики Мордовия.  –</w:t>
      </w:r>
      <w:r w:rsidRPr="00065D2D">
        <w:t xml:space="preserve">  Института языка и коммуникаций МГГУ им. М.А. Шолохова. </w:t>
      </w:r>
    </w:p>
  </w:footnote>
  <w:footnote w:id="49">
    <w:p w:rsidR="00EE42AC" w:rsidRPr="00065D2D" w:rsidRDefault="00EE42AC" w:rsidP="00065D2D">
      <w:pPr>
        <w:spacing w:after="0" w:line="240" w:lineRule="auto"/>
        <w:jc w:val="both"/>
      </w:pPr>
      <w:r w:rsidRPr="00065D2D">
        <w:rPr>
          <w:rStyle w:val="a4"/>
        </w:rPr>
        <w:footnoteRef/>
      </w:r>
      <w:r>
        <w:t xml:space="preserve"> </w:t>
      </w:r>
      <w:r w:rsidRPr="00065D2D">
        <w:t xml:space="preserve"> </w:t>
      </w:r>
      <w:proofErr w:type="spellStart"/>
      <w:r w:rsidRPr="00065D2D">
        <w:t>Бешкарев</w:t>
      </w:r>
      <w:proofErr w:type="spellEnd"/>
      <w:r>
        <w:t xml:space="preserve">, А.А. </w:t>
      </w:r>
      <w:r w:rsidRPr="00065D2D">
        <w:t>Мультимедиа в региональных сетевых СМИ (на примере республики Коми). – Сыктывкарский государственный университет им. Питирима Сорокина</w:t>
      </w:r>
    </w:p>
  </w:footnote>
  <w:footnote w:id="50">
    <w:p w:rsidR="00EE42AC" w:rsidRPr="00065D2D" w:rsidRDefault="00EE42AC" w:rsidP="00065D2D">
      <w:pPr>
        <w:spacing w:after="0" w:line="240" w:lineRule="auto"/>
        <w:jc w:val="both"/>
      </w:pPr>
      <w:r w:rsidRPr="00065D2D">
        <w:rPr>
          <w:rStyle w:val="a4"/>
        </w:rPr>
        <w:footnoteRef/>
      </w:r>
      <w:r>
        <w:t xml:space="preserve"> </w:t>
      </w:r>
      <w:r w:rsidRPr="00065D2D">
        <w:t xml:space="preserve">Е.А. </w:t>
      </w:r>
      <w:proofErr w:type="spellStart"/>
      <w:r w:rsidRPr="00065D2D">
        <w:t>Меркушина</w:t>
      </w:r>
      <w:proofErr w:type="spellEnd"/>
      <w:r>
        <w:t xml:space="preserve">, Е.А. </w:t>
      </w:r>
      <w:r w:rsidRPr="00065D2D">
        <w:t xml:space="preserve">Контент региональных сетевых СМИ и проблема «социальной миссии» журналистики. – Тамбовский государственный институт имени Г.Р.  Державина </w:t>
      </w:r>
    </w:p>
    <w:p w:rsidR="00EE42AC" w:rsidRPr="002F29D6" w:rsidRDefault="00EE42AC" w:rsidP="006544B6">
      <w:pPr>
        <w:pStyle w:val="a5"/>
      </w:pPr>
    </w:p>
  </w:footnote>
  <w:footnote w:id="51">
    <w:p w:rsidR="00EE42AC" w:rsidRPr="007C02E4" w:rsidRDefault="00EE42AC" w:rsidP="007C02E4">
      <w:pPr>
        <w:spacing w:after="0" w:line="240" w:lineRule="auto"/>
        <w:jc w:val="both"/>
      </w:pPr>
      <w:r w:rsidRPr="007C02E4">
        <w:rPr>
          <w:rStyle w:val="a4"/>
          <w:vertAlign w:val="superscript"/>
        </w:rPr>
        <w:footnoteRef/>
      </w:r>
      <w:r>
        <w:t xml:space="preserve"> </w:t>
      </w:r>
      <w:proofErr w:type="spellStart"/>
      <w:r w:rsidRPr="007C02E4">
        <w:t>Таевский</w:t>
      </w:r>
      <w:proofErr w:type="spellEnd"/>
      <w:r>
        <w:t xml:space="preserve">, Д.А. </w:t>
      </w:r>
      <w:r w:rsidRPr="007C02E4">
        <w:t xml:space="preserve">Региональные СМИ как зеркало интеллектуальной элиты. – Научно-культурологический сетевой журнал </w:t>
      </w:r>
      <w:proofErr w:type="spellStart"/>
      <w:r w:rsidRPr="007C02E4">
        <w:rPr>
          <w:lang w:val="en-US"/>
        </w:rPr>
        <w:t>Relga</w:t>
      </w:r>
      <w:proofErr w:type="spellEnd"/>
      <w:r w:rsidRPr="007C02E4">
        <w:t>,</w:t>
      </w:r>
      <w:r>
        <w:t xml:space="preserve"> </w:t>
      </w:r>
      <w:r>
        <w:rPr>
          <w:rFonts w:cs="Tahoma"/>
          <w:shd w:val="clear" w:color="auto" w:fill="FFFFFF"/>
        </w:rPr>
        <w:t>–</w:t>
      </w:r>
      <w:r w:rsidRPr="007C02E4">
        <w:t xml:space="preserve"> </w:t>
      </w:r>
      <w:r>
        <w:rPr>
          <w:rFonts w:cs="Tahoma"/>
          <w:shd w:val="clear" w:color="auto" w:fill="FFFFFF"/>
        </w:rPr>
        <w:t xml:space="preserve">№1 [164] – </w:t>
      </w:r>
      <w:r w:rsidRPr="007C02E4">
        <w:rPr>
          <w:rFonts w:cs="Tahoma"/>
          <w:shd w:val="clear" w:color="auto" w:fill="FFFFFF"/>
        </w:rPr>
        <w:t>15.01.2008</w:t>
      </w:r>
    </w:p>
  </w:footnote>
  <w:footnote w:id="52">
    <w:p w:rsidR="00EE42AC" w:rsidRPr="007C02E4" w:rsidRDefault="00EE42AC" w:rsidP="007C02E4">
      <w:pPr>
        <w:jc w:val="both"/>
      </w:pPr>
      <w:r w:rsidRPr="007C02E4">
        <w:rPr>
          <w:rStyle w:val="a4"/>
          <w:vertAlign w:val="superscript"/>
        </w:rPr>
        <w:footnoteRef/>
      </w:r>
      <w:r w:rsidRPr="007C02E4">
        <w:rPr>
          <w:vertAlign w:val="superscript"/>
        </w:rPr>
        <w:t xml:space="preserve"> </w:t>
      </w:r>
      <w:r w:rsidRPr="007C02E4">
        <w:t>Соломин</w:t>
      </w:r>
      <w:r>
        <w:t xml:space="preserve">, В.Е. </w:t>
      </w:r>
      <w:r w:rsidRPr="007C02E4">
        <w:t>Роль региональных сетевых СМИ в отражении общественных событий</w:t>
      </w:r>
      <w:r>
        <w:t>.</w:t>
      </w:r>
      <w:r w:rsidRPr="007C02E4">
        <w:t xml:space="preserve"> – Санкт-Петербургский государственный университет, СПб, 2013</w:t>
      </w:r>
    </w:p>
    <w:p w:rsidR="00EE42AC" w:rsidRPr="0042337D" w:rsidRDefault="00EE42AC" w:rsidP="006544B6">
      <w:pPr>
        <w:pStyle w:val="a5"/>
      </w:pPr>
    </w:p>
  </w:footnote>
  <w:footnote w:id="53">
    <w:p w:rsidR="00EE42AC" w:rsidRPr="00065D2D" w:rsidRDefault="00EE42AC" w:rsidP="00065D2D">
      <w:pPr>
        <w:pStyle w:val="a5"/>
        <w:jc w:val="both"/>
        <w:rPr>
          <w:sz w:val="22"/>
          <w:szCs w:val="22"/>
        </w:rPr>
      </w:pPr>
      <w:r w:rsidRPr="00065D2D">
        <w:rPr>
          <w:rStyle w:val="a4"/>
          <w:sz w:val="22"/>
          <w:szCs w:val="22"/>
          <w:vertAlign w:val="superscript"/>
        </w:rPr>
        <w:footnoteRef/>
      </w:r>
      <w:r w:rsidRPr="00065D2D">
        <w:rPr>
          <w:sz w:val="22"/>
          <w:szCs w:val="22"/>
          <w:vertAlign w:val="superscript"/>
        </w:rPr>
        <w:t xml:space="preserve"> </w:t>
      </w:r>
      <w:r w:rsidRPr="00065D2D">
        <w:rPr>
          <w:sz w:val="22"/>
          <w:szCs w:val="22"/>
        </w:rPr>
        <w:t xml:space="preserve">Электронный ресурс: </w:t>
      </w:r>
      <w:r w:rsidRPr="00065D2D">
        <w:rPr>
          <w:sz w:val="22"/>
          <w:szCs w:val="22"/>
          <w:lang w:val="en-US"/>
        </w:rPr>
        <w:t>URL</w:t>
      </w:r>
      <w:r w:rsidRPr="00065D2D">
        <w:rPr>
          <w:sz w:val="22"/>
          <w:szCs w:val="22"/>
        </w:rPr>
        <w:t xml:space="preserve">: </w:t>
      </w:r>
      <w:hyperlink r:id="rId7" w:history="1">
        <w:r w:rsidRPr="00065D2D">
          <w:rPr>
            <w:rStyle w:val="a9"/>
            <w:color w:val="auto"/>
            <w:sz w:val="22"/>
            <w:szCs w:val="22"/>
          </w:rPr>
          <w:t>https://www.fontanka.ru/2016/06/06/151/</w:t>
        </w:r>
      </w:hyperlink>
    </w:p>
  </w:footnote>
  <w:footnote w:id="54">
    <w:p w:rsidR="00EE42AC" w:rsidRPr="007C02E4" w:rsidRDefault="00EE42AC" w:rsidP="002A410E">
      <w:pPr>
        <w:spacing w:after="0" w:line="240" w:lineRule="auto"/>
        <w:jc w:val="both"/>
        <w:rPr>
          <w:rFonts w:cstheme="minorHAnsi"/>
        </w:rPr>
      </w:pPr>
      <w:r w:rsidRPr="007C02E4">
        <w:rPr>
          <w:rStyle w:val="a4"/>
          <w:rFonts w:cstheme="minorHAnsi"/>
          <w:vertAlign w:val="superscript"/>
        </w:rPr>
        <w:footnoteRef/>
      </w:r>
      <w:proofErr w:type="spellStart"/>
      <w:r w:rsidRPr="007C02E4">
        <w:rPr>
          <w:rFonts w:cstheme="minorHAnsi"/>
        </w:rPr>
        <w:t>Друкер</w:t>
      </w:r>
      <w:proofErr w:type="spellEnd"/>
      <w:r w:rsidRPr="007C02E4">
        <w:rPr>
          <w:rFonts w:cstheme="minorHAnsi"/>
        </w:rPr>
        <w:t xml:space="preserve">, П.Ф. </w:t>
      </w:r>
      <w:r w:rsidRPr="007C02E4">
        <w:rPr>
          <w:rFonts w:cstheme="minorHAnsi"/>
          <w:bCs/>
        </w:rPr>
        <w:t>Эффективное управление</w:t>
      </w:r>
      <w:r w:rsidRPr="007C02E4">
        <w:rPr>
          <w:rFonts w:cstheme="minorHAnsi"/>
          <w:shd w:val="clear" w:color="auto" w:fill="FFFFFF"/>
        </w:rPr>
        <w:t>. – М.: АСТ,</w:t>
      </w:r>
      <w:r w:rsidRPr="007C02E4">
        <w:rPr>
          <w:rFonts w:cstheme="minorHAnsi"/>
          <w:bCs/>
        </w:rPr>
        <w:t>2004</w:t>
      </w:r>
      <w:r w:rsidRPr="007C02E4">
        <w:rPr>
          <w:rFonts w:cstheme="minorHAnsi"/>
          <w:shd w:val="clear" w:color="auto" w:fill="FFFFFF"/>
        </w:rPr>
        <w:t>.  – С. 115.</w:t>
      </w:r>
    </w:p>
    <w:p w:rsidR="00EE42AC" w:rsidRDefault="00EE42AC" w:rsidP="002A410E">
      <w:pPr>
        <w:pStyle w:val="a5"/>
        <w:jc w:val="both"/>
      </w:pPr>
    </w:p>
  </w:footnote>
  <w:footnote w:id="55">
    <w:p w:rsidR="00EE42AC" w:rsidRPr="00B71A5C" w:rsidRDefault="00EE42AC" w:rsidP="0052347B">
      <w:pPr>
        <w:pStyle w:val="a5"/>
        <w:jc w:val="both"/>
        <w:rPr>
          <w:rFonts w:ascii="Times New Roman" w:hAnsi="Times New Roman"/>
          <w:sz w:val="24"/>
          <w:szCs w:val="24"/>
        </w:rPr>
      </w:pPr>
      <w:r w:rsidRPr="00B71A5C">
        <w:rPr>
          <w:rStyle w:val="a4"/>
          <w:rFonts w:ascii="Times New Roman" w:hAnsi="Times New Roman"/>
          <w:sz w:val="24"/>
          <w:szCs w:val="24"/>
          <w:vertAlign w:val="superscript"/>
        </w:rPr>
        <w:footnoteRef/>
      </w:r>
      <w:r w:rsidRPr="00B71A5C">
        <w:rPr>
          <w:rFonts w:ascii="Times New Roman" w:hAnsi="Times New Roman"/>
          <w:sz w:val="24"/>
          <w:szCs w:val="24"/>
        </w:rPr>
        <w:t xml:space="preserve"> В менеджменте </w:t>
      </w:r>
      <w:proofErr w:type="spellStart"/>
      <w:r w:rsidRPr="00B71A5C">
        <w:rPr>
          <w:rFonts w:ascii="Times New Roman" w:hAnsi="Times New Roman"/>
          <w:sz w:val="24"/>
          <w:szCs w:val="24"/>
        </w:rPr>
        <w:t>ивент</w:t>
      </w:r>
      <w:proofErr w:type="spellEnd"/>
      <w:r w:rsidRPr="00B71A5C">
        <w:rPr>
          <w:rFonts w:ascii="Times New Roman" w:hAnsi="Times New Roman"/>
          <w:sz w:val="24"/>
          <w:szCs w:val="24"/>
        </w:rPr>
        <w:t xml:space="preserve"> (</w:t>
      </w:r>
      <w:r w:rsidRPr="00B71A5C">
        <w:rPr>
          <w:rFonts w:ascii="Times New Roman" w:hAnsi="Times New Roman"/>
          <w:sz w:val="24"/>
          <w:szCs w:val="24"/>
          <w:lang w:val="en-US"/>
        </w:rPr>
        <w:t>event</w:t>
      </w:r>
      <w:r w:rsidRPr="00B71A5C">
        <w:rPr>
          <w:rFonts w:ascii="Times New Roman" w:hAnsi="Times New Roman"/>
          <w:sz w:val="24"/>
          <w:szCs w:val="24"/>
        </w:rPr>
        <w:t>) называют событие, организованное для целевой аудитории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995"/>
      <w:docPartObj>
        <w:docPartGallery w:val="Page Numbers (Top of Page)"/>
        <w:docPartUnique/>
      </w:docPartObj>
    </w:sdtPr>
    <w:sdtContent>
      <w:p w:rsidR="00EE42AC" w:rsidRDefault="00EE42AC">
        <w:pPr>
          <w:pStyle w:val="af4"/>
          <w:jc w:val="center"/>
        </w:pPr>
        <w:r>
          <w:fldChar w:fldCharType="begin"/>
        </w:r>
        <w:r>
          <w:instrText xml:space="preserve"> PAGE   \* MERGEFORMAT </w:instrText>
        </w:r>
        <w:r>
          <w:fldChar w:fldCharType="separate"/>
        </w:r>
        <w:r w:rsidR="00072651">
          <w:rPr>
            <w:noProof/>
          </w:rPr>
          <w:t>2</w:t>
        </w:r>
        <w:r>
          <w:rPr>
            <w:noProof/>
          </w:rPr>
          <w:fldChar w:fldCharType="end"/>
        </w:r>
      </w:p>
    </w:sdtContent>
  </w:sdt>
  <w:p w:rsidR="00EE42AC" w:rsidRDefault="00EE42A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AC" w:rsidRDefault="00EE42A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905"/>
    <w:multiLevelType w:val="hybridMultilevel"/>
    <w:tmpl w:val="21981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978C3"/>
    <w:multiLevelType w:val="hybridMultilevel"/>
    <w:tmpl w:val="4EC4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E69A4"/>
    <w:multiLevelType w:val="hybridMultilevel"/>
    <w:tmpl w:val="2FBCBD56"/>
    <w:lvl w:ilvl="0" w:tplc="C3E83948">
      <w:start w:val="1"/>
      <w:numFmt w:val="decimal"/>
      <w:lvlText w:val="%1)"/>
      <w:lvlJc w:val="left"/>
      <w:pPr>
        <w:ind w:left="1211" w:hanging="360"/>
      </w:pPr>
      <w:rPr>
        <w:rFonts w:cs="Times New Roman" w:hint="default"/>
      </w:rPr>
    </w:lvl>
    <w:lvl w:ilvl="1" w:tplc="04190011">
      <w:start w:val="1"/>
      <w:numFmt w:val="decimal"/>
      <w:lvlText w:val="%2)"/>
      <w:lvlJc w:val="left"/>
      <w:pPr>
        <w:ind w:left="1440" w:hanging="360"/>
      </w:pPr>
      <w:rPr>
        <w:rFonts w:cs="Times New Roman" w:hint="default"/>
      </w:rPr>
    </w:lvl>
    <w:lvl w:ilvl="2" w:tplc="2EF24CA6">
      <w:numFmt w:val="decimal"/>
      <w:lvlText w:val="%3"/>
      <w:lvlJc w:val="left"/>
      <w:pPr>
        <w:ind w:left="2340" w:hanging="360"/>
      </w:pPr>
      <w:rPr>
        <w:rFonts w:cs="Times New Roman" w:hint="default"/>
      </w:rPr>
    </w:lvl>
    <w:lvl w:ilvl="3" w:tplc="3B10227E">
      <w:start w:val="1"/>
      <w:numFmt w:val="decimal"/>
      <w:lvlText w:val="%4."/>
      <w:lvlJc w:val="left"/>
      <w:pPr>
        <w:ind w:left="2880" w:hanging="360"/>
      </w:pPr>
      <w:rPr>
        <w:rFonts w:ascii="Times New Roman" w:hAnsi="Times New Roman" w:hint="default"/>
        <w:color w:val="000000" w:themeColor="text1"/>
        <w:sz w:val="28"/>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F3354D"/>
    <w:multiLevelType w:val="hybridMultilevel"/>
    <w:tmpl w:val="2C7E5146"/>
    <w:lvl w:ilvl="0" w:tplc="C3E8394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6081A"/>
    <w:multiLevelType w:val="multilevel"/>
    <w:tmpl w:val="DBB0A6B2"/>
    <w:lvl w:ilvl="0">
      <w:start w:val="2"/>
      <w:numFmt w:val="decimal"/>
      <w:lvlText w:val="%1"/>
      <w:lvlJc w:val="left"/>
      <w:pPr>
        <w:ind w:left="375" w:hanging="375"/>
      </w:pPr>
      <w:rPr>
        <w:rFonts w:hint="default"/>
      </w:rPr>
    </w:lvl>
    <w:lvl w:ilvl="1">
      <w:start w:val="1"/>
      <w:numFmt w:val="decimal"/>
      <w:lvlText w:val="%1.%2"/>
      <w:lvlJc w:val="left"/>
      <w:pPr>
        <w:ind w:left="2306" w:hanging="375"/>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873" w:hanging="108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1095" w:hanging="144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5317" w:hanging="1800"/>
      </w:pPr>
      <w:rPr>
        <w:rFonts w:hint="default"/>
      </w:rPr>
    </w:lvl>
    <w:lvl w:ilvl="8">
      <w:start w:val="1"/>
      <w:numFmt w:val="decimal"/>
      <w:lvlText w:val="%1.%2.%3.%4.%5.%6.%7.%8.%9"/>
      <w:lvlJc w:val="left"/>
      <w:pPr>
        <w:ind w:left="17608" w:hanging="2160"/>
      </w:pPr>
      <w:rPr>
        <w:rFonts w:hint="default"/>
      </w:rPr>
    </w:lvl>
  </w:abstractNum>
  <w:abstractNum w:abstractNumId="5">
    <w:nsid w:val="15A87556"/>
    <w:multiLevelType w:val="multilevel"/>
    <w:tmpl w:val="6F36D132"/>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70F4C6A"/>
    <w:multiLevelType w:val="hybridMultilevel"/>
    <w:tmpl w:val="9BDA6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77DEE"/>
    <w:multiLevelType w:val="hybridMultilevel"/>
    <w:tmpl w:val="82D223C2"/>
    <w:lvl w:ilvl="0" w:tplc="47E822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F332A3A"/>
    <w:multiLevelType w:val="hybridMultilevel"/>
    <w:tmpl w:val="9554576C"/>
    <w:lvl w:ilvl="0" w:tplc="C76617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0E07786"/>
    <w:multiLevelType w:val="hybridMultilevel"/>
    <w:tmpl w:val="53C65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621B62"/>
    <w:multiLevelType w:val="hybridMultilevel"/>
    <w:tmpl w:val="631A6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432DD"/>
    <w:multiLevelType w:val="hybridMultilevel"/>
    <w:tmpl w:val="5F884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A6D90"/>
    <w:multiLevelType w:val="hybridMultilevel"/>
    <w:tmpl w:val="BC02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10468"/>
    <w:multiLevelType w:val="hybridMultilevel"/>
    <w:tmpl w:val="1FF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85841"/>
    <w:multiLevelType w:val="hybridMultilevel"/>
    <w:tmpl w:val="4D5C1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86972"/>
    <w:multiLevelType w:val="hybridMultilevel"/>
    <w:tmpl w:val="96D4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243"/>
    <w:multiLevelType w:val="hybridMultilevel"/>
    <w:tmpl w:val="EA9CF33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335603"/>
    <w:multiLevelType w:val="hybridMultilevel"/>
    <w:tmpl w:val="2C4A5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B67BF1"/>
    <w:multiLevelType w:val="hybridMultilevel"/>
    <w:tmpl w:val="C8B69F8E"/>
    <w:lvl w:ilvl="0" w:tplc="65CE1C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BC35F74"/>
    <w:multiLevelType w:val="hybridMultilevel"/>
    <w:tmpl w:val="3FEA4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132971"/>
    <w:multiLevelType w:val="hybridMultilevel"/>
    <w:tmpl w:val="DCAA1C5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E7B53"/>
    <w:multiLevelType w:val="hybridMultilevel"/>
    <w:tmpl w:val="D9564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707922"/>
    <w:multiLevelType w:val="multilevel"/>
    <w:tmpl w:val="63427220"/>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3">
    <w:nsid w:val="467F3807"/>
    <w:multiLevelType w:val="hybridMultilevel"/>
    <w:tmpl w:val="35DA56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934164E"/>
    <w:multiLevelType w:val="hybridMultilevel"/>
    <w:tmpl w:val="1A0CC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65477"/>
    <w:multiLevelType w:val="hybridMultilevel"/>
    <w:tmpl w:val="969ECA18"/>
    <w:lvl w:ilvl="0" w:tplc="3DA2CB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3B29DB"/>
    <w:multiLevelType w:val="hybridMultilevel"/>
    <w:tmpl w:val="E2F43F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A997197"/>
    <w:multiLevelType w:val="hybridMultilevel"/>
    <w:tmpl w:val="B3323748"/>
    <w:lvl w:ilvl="0" w:tplc="F142F67C">
      <w:start w:val="2"/>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8">
    <w:nsid w:val="5FBB50DF"/>
    <w:multiLevelType w:val="hybridMultilevel"/>
    <w:tmpl w:val="46709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4242A0"/>
    <w:multiLevelType w:val="hybridMultilevel"/>
    <w:tmpl w:val="F898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712466"/>
    <w:multiLevelType w:val="multilevel"/>
    <w:tmpl w:val="4E600F48"/>
    <w:lvl w:ilvl="0">
      <w:start w:val="1"/>
      <w:numFmt w:val="decimal"/>
      <w:lvlText w:val="%1."/>
      <w:lvlJc w:val="left"/>
      <w:pPr>
        <w:ind w:left="588" w:hanging="588"/>
      </w:pPr>
      <w:rPr>
        <w:rFonts w:cs="Times New Roman" w:hint="default"/>
      </w:rPr>
    </w:lvl>
    <w:lvl w:ilvl="1">
      <w:start w:val="1"/>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31">
    <w:nsid w:val="6FA30701"/>
    <w:multiLevelType w:val="hybridMultilevel"/>
    <w:tmpl w:val="E6D8A044"/>
    <w:lvl w:ilvl="0" w:tplc="3DA2CB3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B569EC"/>
    <w:multiLevelType w:val="hybridMultilevel"/>
    <w:tmpl w:val="B32C3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70035B"/>
    <w:multiLevelType w:val="hybridMultilevel"/>
    <w:tmpl w:val="BC46480C"/>
    <w:lvl w:ilvl="0" w:tplc="C3E8394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B16180"/>
    <w:multiLevelType w:val="multilevel"/>
    <w:tmpl w:val="6A86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FE7F30"/>
    <w:multiLevelType w:val="hybridMultilevel"/>
    <w:tmpl w:val="674435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C64FC7"/>
    <w:multiLevelType w:val="hybridMultilevel"/>
    <w:tmpl w:val="4E965944"/>
    <w:lvl w:ilvl="0" w:tplc="405A16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C772CCC"/>
    <w:multiLevelType w:val="hybridMultilevel"/>
    <w:tmpl w:val="B9AA5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5E41CB"/>
    <w:multiLevelType w:val="hybridMultilevel"/>
    <w:tmpl w:val="777A040C"/>
    <w:lvl w:ilvl="0" w:tplc="4B6E18B2">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7"/>
  </w:num>
  <w:num w:numId="3">
    <w:abstractNumId w:val="15"/>
  </w:num>
  <w:num w:numId="4">
    <w:abstractNumId w:val="11"/>
  </w:num>
  <w:num w:numId="5">
    <w:abstractNumId w:val="37"/>
  </w:num>
  <w:num w:numId="6">
    <w:abstractNumId w:val="8"/>
  </w:num>
  <w:num w:numId="7">
    <w:abstractNumId w:val="23"/>
  </w:num>
  <w:num w:numId="8">
    <w:abstractNumId w:val="1"/>
  </w:num>
  <w:num w:numId="9">
    <w:abstractNumId w:val="38"/>
  </w:num>
  <w:num w:numId="10">
    <w:abstractNumId w:val="3"/>
  </w:num>
  <w:num w:numId="11">
    <w:abstractNumId w:val="33"/>
  </w:num>
  <w:num w:numId="12">
    <w:abstractNumId w:val="25"/>
  </w:num>
  <w:num w:numId="13">
    <w:abstractNumId w:val="31"/>
  </w:num>
  <w:num w:numId="14">
    <w:abstractNumId w:val="2"/>
  </w:num>
  <w:num w:numId="15">
    <w:abstractNumId w:val="10"/>
  </w:num>
  <w:num w:numId="16">
    <w:abstractNumId w:val="21"/>
  </w:num>
  <w:num w:numId="17">
    <w:abstractNumId w:val="16"/>
  </w:num>
  <w:num w:numId="18">
    <w:abstractNumId w:val="6"/>
  </w:num>
  <w:num w:numId="19">
    <w:abstractNumId w:val="9"/>
  </w:num>
  <w:num w:numId="20">
    <w:abstractNumId w:val="32"/>
  </w:num>
  <w:num w:numId="21">
    <w:abstractNumId w:val="26"/>
  </w:num>
  <w:num w:numId="22">
    <w:abstractNumId w:val="35"/>
  </w:num>
  <w:num w:numId="23">
    <w:abstractNumId w:val="7"/>
  </w:num>
  <w:num w:numId="24">
    <w:abstractNumId w:val="24"/>
  </w:num>
  <w:num w:numId="25">
    <w:abstractNumId w:val="29"/>
  </w:num>
  <w:num w:numId="26">
    <w:abstractNumId w:val="0"/>
  </w:num>
  <w:num w:numId="27">
    <w:abstractNumId w:val="34"/>
  </w:num>
  <w:num w:numId="28">
    <w:abstractNumId w:val="13"/>
  </w:num>
  <w:num w:numId="29">
    <w:abstractNumId w:val="19"/>
  </w:num>
  <w:num w:numId="30">
    <w:abstractNumId w:val="14"/>
  </w:num>
  <w:num w:numId="31">
    <w:abstractNumId w:val="18"/>
  </w:num>
  <w:num w:numId="32">
    <w:abstractNumId w:val="36"/>
  </w:num>
  <w:num w:numId="33">
    <w:abstractNumId w:val="22"/>
  </w:num>
  <w:num w:numId="34">
    <w:abstractNumId w:val="28"/>
  </w:num>
  <w:num w:numId="35">
    <w:abstractNumId w:val="30"/>
  </w:num>
  <w:num w:numId="36">
    <w:abstractNumId w:val="20"/>
  </w:num>
  <w:num w:numId="37">
    <w:abstractNumId w:val="27"/>
  </w:num>
  <w:num w:numId="38">
    <w:abstractNumId w:val="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5E"/>
    <w:rsid w:val="00000E81"/>
    <w:rsid w:val="000018A8"/>
    <w:rsid w:val="000048C1"/>
    <w:rsid w:val="00004DC7"/>
    <w:rsid w:val="00021E17"/>
    <w:rsid w:val="000223A1"/>
    <w:rsid w:val="00023D56"/>
    <w:rsid w:val="00026D62"/>
    <w:rsid w:val="00047ADC"/>
    <w:rsid w:val="00063684"/>
    <w:rsid w:val="00065D2D"/>
    <w:rsid w:val="00065D7F"/>
    <w:rsid w:val="00072651"/>
    <w:rsid w:val="0008717F"/>
    <w:rsid w:val="00093E10"/>
    <w:rsid w:val="000A3D41"/>
    <w:rsid w:val="000A4329"/>
    <w:rsid w:val="000B567A"/>
    <w:rsid w:val="000C1BCD"/>
    <w:rsid w:val="000E419C"/>
    <w:rsid w:val="00103CA0"/>
    <w:rsid w:val="001153F6"/>
    <w:rsid w:val="0011770A"/>
    <w:rsid w:val="001246D0"/>
    <w:rsid w:val="00155CA8"/>
    <w:rsid w:val="0016026E"/>
    <w:rsid w:val="00170173"/>
    <w:rsid w:val="001772BA"/>
    <w:rsid w:val="00181213"/>
    <w:rsid w:val="00182ABB"/>
    <w:rsid w:val="001A1191"/>
    <w:rsid w:val="001B19E8"/>
    <w:rsid w:val="001B59B9"/>
    <w:rsid w:val="001B5CFB"/>
    <w:rsid w:val="001C0026"/>
    <w:rsid w:val="001E3E0F"/>
    <w:rsid w:val="001F422E"/>
    <w:rsid w:val="002108F2"/>
    <w:rsid w:val="0021446B"/>
    <w:rsid w:val="00216141"/>
    <w:rsid w:val="002308D9"/>
    <w:rsid w:val="00266860"/>
    <w:rsid w:val="0026785C"/>
    <w:rsid w:val="00275AD9"/>
    <w:rsid w:val="002809F4"/>
    <w:rsid w:val="00281229"/>
    <w:rsid w:val="00283FD6"/>
    <w:rsid w:val="00292850"/>
    <w:rsid w:val="00296327"/>
    <w:rsid w:val="002A410E"/>
    <w:rsid w:val="002B03CF"/>
    <w:rsid w:val="002C5848"/>
    <w:rsid w:val="002E0395"/>
    <w:rsid w:val="002E44CC"/>
    <w:rsid w:val="002F29D6"/>
    <w:rsid w:val="002F37F3"/>
    <w:rsid w:val="002F637E"/>
    <w:rsid w:val="00312145"/>
    <w:rsid w:val="00316850"/>
    <w:rsid w:val="00386FA8"/>
    <w:rsid w:val="00390C11"/>
    <w:rsid w:val="003A0232"/>
    <w:rsid w:val="003C0F40"/>
    <w:rsid w:val="003C4908"/>
    <w:rsid w:val="003C558F"/>
    <w:rsid w:val="003E4D29"/>
    <w:rsid w:val="003F319D"/>
    <w:rsid w:val="00402AD9"/>
    <w:rsid w:val="0040493B"/>
    <w:rsid w:val="00407909"/>
    <w:rsid w:val="004169B1"/>
    <w:rsid w:val="00422C7D"/>
    <w:rsid w:val="0042337D"/>
    <w:rsid w:val="00426C59"/>
    <w:rsid w:val="00447F58"/>
    <w:rsid w:val="004A3DE0"/>
    <w:rsid w:val="004A73A6"/>
    <w:rsid w:val="004B1F32"/>
    <w:rsid w:val="004D5233"/>
    <w:rsid w:val="004D5441"/>
    <w:rsid w:val="004E48A7"/>
    <w:rsid w:val="00513D98"/>
    <w:rsid w:val="0052347B"/>
    <w:rsid w:val="0053228B"/>
    <w:rsid w:val="00537DAC"/>
    <w:rsid w:val="00551EFC"/>
    <w:rsid w:val="00553F31"/>
    <w:rsid w:val="005567EF"/>
    <w:rsid w:val="00575D5E"/>
    <w:rsid w:val="005830B3"/>
    <w:rsid w:val="00583566"/>
    <w:rsid w:val="00590B24"/>
    <w:rsid w:val="00591804"/>
    <w:rsid w:val="005A1657"/>
    <w:rsid w:val="005A7DD7"/>
    <w:rsid w:val="005D7B2E"/>
    <w:rsid w:val="005E431E"/>
    <w:rsid w:val="005F5FB5"/>
    <w:rsid w:val="005F7650"/>
    <w:rsid w:val="00620CD9"/>
    <w:rsid w:val="00625B3F"/>
    <w:rsid w:val="00627C60"/>
    <w:rsid w:val="006417A9"/>
    <w:rsid w:val="00645BE8"/>
    <w:rsid w:val="006533D2"/>
    <w:rsid w:val="006544B6"/>
    <w:rsid w:val="0066043C"/>
    <w:rsid w:val="00662AC6"/>
    <w:rsid w:val="00666C52"/>
    <w:rsid w:val="006748CE"/>
    <w:rsid w:val="0068033C"/>
    <w:rsid w:val="006978B8"/>
    <w:rsid w:val="006A3036"/>
    <w:rsid w:val="006B5125"/>
    <w:rsid w:val="006C4613"/>
    <w:rsid w:val="006C46F7"/>
    <w:rsid w:val="006C7509"/>
    <w:rsid w:val="006D5282"/>
    <w:rsid w:val="00702A3A"/>
    <w:rsid w:val="0071033B"/>
    <w:rsid w:val="00711C7C"/>
    <w:rsid w:val="00712CC8"/>
    <w:rsid w:val="00721506"/>
    <w:rsid w:val="007306BB"/>
    <w:rsid w:val="007556C9"/>
    <w:rsid w:val="007714AD"/>
    <w:rsid w:val="00787358"/>
    <w:rsid w:val="007A7FC2"/>
    <w:rsid w:val="007B65B8"/>
    <w:rsid w:val="007C02E4"/>
    <w:rsid w:val="007C14C3"/>
    <w:rsid w:val="007C2D14"/>
    <w:rsid w:val="007D485B"/>
    <w:rsid w:val="007D79AC"/>
    <w:rsid w:val="007E0EE6"/>
    <w:rsid w:val="00814CCA"/>
    <w:rsid w:val="00816549"/>
    <w:rsid w:val="00837D1A"/>
    <w:rsid w:val="00840E1F"/>
    <w:rsid w:val="00846528"/>
    <w:rsid w:val="008634C3"/>
    <w:rsid w:val="008670AA"/>
    <w:rsid w:val="00871CA0"/>
    <w:rsid w:val="00883AD8"/>
    <w:rsid w:val="00892C80"/>
    <w:rsid w:val="008B3B2D"/>
    <w:rsid w:val="008B69AD"/>
    <w:rsid w:val="008C0B2B"/>
    <w:rsid w:val="008D0FA4"/>
    <w:rsid w:val="008D749F"/>
    <w:rsid w:val="00930EF2"/>
    <w:rsid w:val="00934F5C"/>
    <w:rsid w:val="00943250"/>
    <w:rsid w:val="00943982"/>
    <w:rsid w:val="009635A0"/>
    <w:rsid w:val="00965329"/>
    <w:rsid w:val="009662BF"/>
    <w:rsid w:val="00983637"/>
    <w:rsid w:val="009859EF"/>
    <w:rsid w:val="009A0F23"/>
    <w:rsid w:val="009A757E"/>
    <w:rsid w:val="009B4258"/>
    <w:rsid w:val="009E1DAC"/>
    <w:rsid w:val="009E5FF4"/>
    <w:rsid w:val="009F2211"/>
    <w:rsid w:val="00A3377A"/>
    <w:rsid w:val="00A60F35"/>
    <w:rsid w:val="00A80AC6"/>
    <w:rsid w:val="00A94E45"/>
    <w:rsid w:val="00A954AE"/>
    <w:rsid w:val="00AA7B2B"/>
    <w:rsid w:val="00AB1D88"/>
    <w:rsid w:val="00B02828"/>
    <w:rsid w:val="00B05233"/>
    <w:rsid w:val="00B23637"/>
    <w:rsid w:val="00B40A54"/>
    <w:rsid w:val="00B42A1B"/>
    <w:rsid w:val="00B608B6"/>
    <w:rsid w:val="00B60983"/>
    <w:rsid w:val="00B90A10"/>
    <w:rsid w:val="00BA1465"/>
    <w:rsid w:val="00BA1AE6"/>
    <w:rsid w:val="00BB58E8"/>
    <w:rsid w:val="00BC163B"/>
    <w:rsid w:val="00BD2B2F"/>
    <w:rsid w:val="00BD3290"/>
    <w:rsid w:val="00BD349A"/>
    <w:rsid w:val="00BE0768"/>
    <w:rsid w:val="00BE7283"/>
    <w:rsid w:val="00BE75CF"/>
    <w:rsid w:val="00BF7E6B"/>
    <w:rsid w:val="00C00AC6"/>
    <w:rsid w:val="00C2385A"/>
    <w:rsid w:val="00C3244C"/>
    <w:rsid w:val="00C34653"/>
    <w:rsid w:val="00C50860"/>
    <w:rsid w:val="00C67496"/>
    <w:rsid w:val="00C7616B"/>
    <w:rsid w:val="00CB1166"/>
    <w:rsid w:val="00CC2C62"/>
    <w:rsid w:val="00CE3711"/>
    <w:rsid w:val="00CF263A"/>
    <w:rsid w:val="00D20DB5"/>
    <w:rsid w:val="00D322EA"/>
    <w:rsid w:val="00D36422"/>
    <w:rsid w:val="00D46060"/>
    <w:rsid w:val="00D719D3"/>
    <w:rsid w:val="00D84F0E"/>
    <w:rsid w:val="00D85329"/>
    <w:rsid w:val="00D85899"/>
    <w:rsid w:val="00D9040C"/>
    <w:rsid w:val="00D935BF"/>
    <w:rsid w:val="00DA0F61"/>
    <w:rsid w:val="00DD2E5B"/>
    <w:rsid w:val="00DD342F"/>
    <w:rsid w:val="00DD3DAD"/>
    <w:rsid w:val="00DD5FCF"/>
    <w:rsid w:val="00DE2794"/>
    <w:rsid w:val="00DE4EFC"/>
    <w:rsid w:val="00DE5651"/>
    <w:rsid w:val="00DF6DA0"/>
    <w:rsid w:val="00E073D1"/>
    <w:rsid w:val="00E41154"/>
    <w:rsid w:val="00E44992"/>
    <w:rsid w:val="00E60ABE"/>
    <w:rsid w:val="00E63855"/>
    <w:rsid w:val="00E710C6"/>
    <w:rsid w:val="00E72360"/>
    <w:rsid w:val="00E74427"/>
    <w:rsid w:val="00E85102"/>
    <w:rsid w:val="00E872B0"/>
    <w:rsid w:val="00E90633"/>
    <w:rsid w:val="00E92E30"/>
    <w:rsid w:val="00E93EAC"/>
    <w:rsid w:val="00E95F0C"/>
    <w:rsid w:val="00EA28AF"/>
    <w:rsid w:val="00EC6431"/>
    <w:rsid w:val="00EE42AC"/>
    <w:rsid w:val="00EF3E65"/>
    <w:rsid w:val="00F0742A"/>
    <w:rsid w:val="00F3083E"/>
    <w:rsid w:val="00F51F2C"/>
    <w:rsid w:val="00F5550C"/>
    <w:rsid w:val="00F6392E"/>
    <w:rsid w:val="00F74977"/>
    <w:rsid w:val="00F83044"/>
    <w:rsid w:val="00F91390"/>
    <w:rsid w:val="00FC0FB9"/>
    <w:rsid w:val="00FC308C"/>
    <w:rsid w:val="00FC70A3"/>
    <w:rsid w:val="00FE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0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D342F"/>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D5E"/>
    <w:pPr>
      <w:ind w:left="720"/>
      <w:contextualSpacing/>
    </w:pPr>
  </w:style>
  <w:style w:type="character" w:styleId="a4">
    <w:name w:val="footnote reference"/>
    <w:basedOn w:val="a0"/>
    <w:rsid w:val="00575D5E"/>
  </w:style>
  <w:style w:type="paragraph" w:styleId="a5">
    <w:name w:val="footnote text"/>
    <w:basedOn w:val="a"/>
    <w:link w:val="a6"/>
    <w:rsid w:val="00575D5E"/>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rsid w:val="00575D5E"/>
    <w:rPr>
      <w:rFonts w:ascii="Calibri" w:eastAsia="Times New Roman" w:hAnsi="Calibri" w:cs="Times New Roman"/>
      <w:sz w:val="20"/>
      <w:szCs w:val="20"/>
    </w:rPr>
  </w:style>
  <w:style w:type="paragraph" w:customStyle="1" w:styleId="21">
    <w:name w:val="Абзац списка2"/>
    <w:basedOn w:val="a"/>
    <w:rsid w:val="00575D5E"/>
    <w:pPr>
      <w:ind w:left="720"/>
      <w:contextualSpacing/>
    </w:pPr>
    <w:rPr>
      <w:rFonts w:ascii="Calibri" w:eastAsia="Times New Roman" w:hAnsi="Calibri" w:cs="Times New Roman"/>
    </w:rPr>
  </w:style>
  <w:style w:type="character" w:customStyle="1" w:styleId="20">
    <w:name w:val="Заголовок 2 Знак"/>
    <w:basedOn w:val="a0"/>
    <w:link w:val="2"/>
    <w:rsid w:val="00DD342F"/>
    <w:rPr>
      <w:rFonts w:ascii="Cambria" w:eastAsia="Times New Roman" w:hAnsi="Cambria" w:cs="Times New Roman"/>
      <w:b/>
      <w:bCs/>
      <w:color w:val="4F81BD"/>
      <w:sz w:val="26"/>
      <w:szCs w:val="26"/>
    </w:rPr>
  </w:style>
  <w:style w:type="paragraph" w:styleId="a7">
    <w:name w:val="Normal (Web)"/>
    <w:basedOn w:val="a"/>
    <w:uiPriority w:val="99"/>
    <w:rsid w:val="00DD3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0768"/>
    <w:rPr>
      <w:rFonts w:asciiTheme="majorHAnsi" w:eastAsiaTheme="majorEastAsia" w:hAnsiTheme="majorHAnsi" w:cstheme="majorBidi"/>
      <w:b/>
      <w:bCs/>
      <w:color w:val="365F91" w:themeColor="accent1" w:themeShade="BF"/>
      <w:sz w:val="28"/>
      <w:szCs w:val="28"/>
    </w:rPr>
  </w:style>
  <w:style w:type="character" w:styleId="a8">
    <w:name w:val="Strong"/>
    <w:basedOn w:val="a0"/>
    <w:qFormat/>
    <w:rsid w:val="00BE0768"/>
    <w:rPr>
      <w:b/>
    </w:rPr>
  </w:style>
  <w:style w:type="paragraph" w:customStyle="1" w:styleId="11">
    <w:name w:val="Абзац списка11"/>
    <w:basedOn w:val="a"/>
    <w:rsid w:val="00BE0768"/>
    <w:pPr>
      <w:ind w:left="720"/>
      <w:contextualSpacing/>
    </w:pPr>
    <w:rPr>
      <w:rFonts w:ascii="Calibri" w:eastAsia="Times New Roman" w:hAnsi="Calibri" w:cs="Arial"/>
      <w:noProof/>
    </w:rPr>
  </w:style>
  <w:style w:type="character" w:customStyle="1" w:styleId="apple-converted-space">
    <w:name w:val="apple-converted-space"/>
    <w:rsid w:val="00CB1166"/>
  </w:style>
  <w:style w:type="character" w:styleId="a9">
    <w:name w:val="Hyperlink"/>
    <w:uiPriority w:val="99"/>
    <w:unhideWhenUsed/>
    <w:rsid w:val="00CB1166"/>
    <w:rPr>
      <w:color w:val="0000FF"/>
      <w:u w:val="single"/>
    </w:rPr>
  </w:style>
  <w:style w:type="paragraph" w:styleId="aa">
    <w:name w:val="Subtitle"/>
    <w:basedOn w:val="1"/>
    <w:next w:val="a"/>
    <w:link w:val="ab"/>
    <w:uiPriority w:val="11"/>
    <w:qFormat/>
    <w:rsid w:val="00CB1166"/>
    <w:pPr>
      <w:keepLines w:val="0"/>
      <w:suppressAutoHyphens/>
      <w:spacing w:before="240" w:after="60" w:line="360" w:lineRule="auto"/>
      <w:jc w:val="center"/>
    </w:pPr>
    <w:rPr>
      <w:rFonts w:ascii="Times New Roman" w:eastAsia="Times New Roman" w:hAnsi="Times New Roman" w:cs="Times New Roman"/>
      <w:color w:val="auto"/>
      <w:kern w:val="32"/>
      <w:lang w:val="x-none" w:eastAsia="x-none"/>
    </w:rPr>
  </w:style>
  <w:style w:type="character" w:customStyle="1" w:styleId="ab">
    <w:name w:val="Подзаголовок Знак"/>
    <w:basedOn w:val="a0"/>
    <w:link w:val="aa"/>
    <w:uiPriority w:val="11"/>
    <w:rsid w:val="00CB1166"/>
    <w:rPr>
      <w:rFonts w:ascii="Times New Roman" w:eastAsia="Times New Roman" w:hAnsi="Times New Roman" w:cs="Times New Roman"/>
      <w:b/>
      <w:bCs/>
      <w:kern w:val="32"/>
      <w:sz w:val="28"/>
      <w:szCs w:val="28"/>
      <w:lang w:val="x-none" w:eastAsia="x-none"/>
    </w:rPr>
  </w:style>
  <w:style w:type="paragraph" w:styleId="ac">
    <w:name w:val="Body Text"/>
    <w:basedOn w:val="a"/>
    <w:link w:val="ad"/>
    <w:uiPriority w:val="99"/>
    <w:unhideWhenUsed/>
    <w:rsid w:val="009635A0"/>
    <w:pPr>
      <w:spacing w:after="120"/>
    </w:pPr>
  </w:style>
  <w:style w:type="character" w:customStyle="1" w:styleId="ad">
    <w:name w:val="Основной текст Знак"/>
    <w:basedOn w:val="a0"/>
    <w:link w:val="ac"/>
    <w:uiPriority w:val="99"/>
    <w:rsid w:val="009635A0"/>
  </w:style>
  <w:style w:type="paragraph" w:styleId="ae">
    <w:name w:val="Body Text First Indent"/>
    <w:basedOn w:val="ac"/>
    <w:link w:val="af"/>
    <w:rsid w:val="009635A0"/>
    <w:pPr>
      <w:spacing w:line="360" w:lineRule="auto"/>
      <w:ind w:firstLine="210"/>
      <w:jc w:val="both"/>
    </w:pPr>
    <w:rPr>
      <w:rFonts w:ascii="Arial" w:eastAsia="SimSun" w:hAnsi="Arial" w:cs="Mangal"/>
      <w:kern w:val="1"/>
      <w:sz w:val="24"/>
      <w:szCs w:val="24"/>
      <w:lang w:val="x-none" w:eastAsia="hi-IN" w:bidi="hi-IN"/>
    </w:rPr>
  </w:style>
  <w:style w:type="character" w:customStyle="1" w:styleId="af">
    <w:name w:val="Красная строка Знак"/>
    <w:basedOn w:val="ad"/>
    <w:link w:val="ae"/>
    <w:rsid w:val="009635A0"/>
    <w:rPr>
      <w:rFonts w:ascii="Arial" w:eastAsia="SimSun" w:hAnsi="Arial" w:cs="Mangal"/>
      <w:kern w:val="1"/>
      <w:sz w:val="24"/>
      <w:szCs w:val="24"/>
      <w:lang w:val="x-none" w:eastAsia="hi-IN" w:bidi="hi-IN"/>
    </w:rPr>
  </w:style>
  <w:style w:type="paragraph" w:styleId="22">
    <w:name w:val="List 2"/>
    <w:basedOn w:val="a"/>
    <w:uiPriority w:val="99"/>
    <w:unhideWhenUsed/>
    <w:rsid w:val="003F319D"/>
    <w:pPr>
      <w:suppressAutoHyphens/>
      <w:spacing w:after="0" w:line="360" w:lineRule="auto"/>
      <w:ind w:left="566" w:hanging="283"/>
      <w:contextualSpacing/>
      <w:jc w:val="both"/>
    </w:pPr>
    <w:rPr>
      <w:rFonts w:ascii="Times New Roman" w:eastAsia="Times New Roman" w:hAnsi="Times New Roman" w:cs="Times New Roman"/>
      <w:sz w:val="28"/>
      <w:szCs w:val="18"/>
      <w:lang w:eastAsia="ru-RU"/>
    </w:rPr>
  </w:style>
  <w:style w:type="character" w:customStyle="1" w:styleId="spelle">
    <w:name w:val="spelle"/>
    <w:rsid w:val="003F319D"/>
  </w:style>
  <w:style w:type="paragraph" w:customStyle="1" w:styleId="Standard">
    <w:name w:val="Standard"/>
    <w:rsid w:val="003F319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styleId="af0">
    <w:name w:val="Emphasis"/>
    <w:uiPriority w:val="20"/>
    <w:qFormat/>
    <w:rsid w:val="003F319D"/>
    <w:rPr>
      <w:i/>
      <w:iCs/>
    </w:rPr>
  </w:style>
  <w:style w:type="paragraph" w:styleId="af1">
    <w:name w:val="Balloon Text"/>
    <w:basedOn w:val="a"/>
    <w:link w:val="af2"/>
    <w:uiPriority w:val="99"/>
    <w:semiHidden/>
    <w:unhideWhenUsed/>
    <w:rsid w:val="00D20DB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0DB5"/>
    <w:rPr>
      <w:rFonts w:ascii="Tahoma" w:hAnsi="Tahoma" w:cs="Tahoma"/>
      <w:sz w:val="16"/>
      <w:szCs w:val="16"/>
    </w:rPr>
  </w:style>
  <w:style w:type="character" w:customStyle="1" w:styleId="af3">
    <w:name w:val="Символ сноски"/>
    <w:rsid w:val="00645BE8"/>
  </w:style>
  <w:style w:type="paragraph" w:styleId="af4">
    <w:name w:val="header"/>
    <w:basedOn w:val="a"/>
    <w:link w:val="af5"/>
    <w:uiPriority w:val="99"/>
    <w:unhideWhenUsed/>
    <w:rsid w:val="00E073D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073D1"/>
  </w:style>
  <w:style w:type="paragraph" w:styleId="af6">
    <w:name w:val="footer"/>
    <w:basedOn w:val="a"/>
    <w:link w:val="af7"/>
    <w:unhideWhenUsed/>
    <w:rsid w:val="00E073D1"/>
    <w:pPr>
      <w:tabs>
        <w:tab w:val="center" w:pos="4677"/>
        <w:tab w:val="right" w:pos="9355"/>
      </w:tabs>
      <w:spacing w:after="0" w:line="240" w:lineRule="auto"/>
    </w:pPr>
  </w:style>
  <w:style w:type="character" w:customStyle="1" w:styleId="af7">
    <w:name w:val="Нижний колонтитул Знак"/>
    <w:basedOn w:val="a0"/>
    <w:link w:val="af6"/>
    <w:rsid w:val="00E073D1"/>
  </w:style>
  <w:style w:type="paragraph" w:customStyle="1" w:styleId="12">
    <w:name w:val="Заголовок оглавления1"/>
    <w:basedOn w:val="1"/>
    <w:next w:val="a"/>
    <w:semiHidden/>
    <w:rsid w:val="000048C1"/>
    <w:pPr>
      <w:outlineLvl w:val="9"/>
    </w:pPr>
    <w:rPr>
      <w:rFonts w:ascii="Cambria" w:eastAsia="Times New Roman" w:hAnsi="Cambria" w:cs="Times New Roman"/>
      <w:color w:val="365F91"/>
    </w:rPr>
  </w:style>
  <w:style w:type="paragraph" w:styleId="13">
    <w:name w:val="toc 1"/>
    <w:basedOn w:val="a"/>
    <w:next w:val="a"/>
    <w:autoRedefine/>
    <w:uiPriority w:val="39"/>
    <w:rsid w:val="000048C1"/>
    <w:pPr>
      <w:spacing w:after="100"/>
    </w:pPr>
    <w:rPr>
      <w:rFonts w:ascii="Calibri" w:eastAsia="Times New Roman" w:hAnsi="Calibri" w:cs="Times New Roman"/>
    </w:rPr>
  </w:style>
  <w:style w:type="paragraph" w:styleId="23">
    <w:name w:val="toc 2"/>
    <w:basedOn w:val="a"/>
    <w:next w:val="a"/>
    <w:autoRedefine/>
    <w:uiPriority w:val="39"/>
    <w:rsid w:val="000048C1"/>
    <w:pPr>
      <w:spacing w:after="100"/>
      <w:ind w:left="220"/>
    </w:pPr>
    <w:rPr>
      <w:rFonts w:ascii="Calibri" w:eastAsia="Times New Roman" w:hAnsi="Calibri" w:cs="Times New Roman"/>
    </w:rPr>
  </w:style>
  <w:style w:type="paragraph" w:customStyle="1" w:styleId="ListParagraph1">
    <w:name w:val="List Paragraph1"/>
    <w:basedOn w:val="a"/>
    <w:rsid w:val="00D719D3"/>
    <w:pPr>
      <w:ind w:left="720"/>
      <w:contextualSpacing/>
    </w:pPr>
    <w:rPr>
      <w:rFonts w:ascii="Calibri" w:eastAsia="Times New Roman" w:hAnsi="Calibri" w:cs="Times New Roman"/>
    </w:rPr>
  </w:style>
  <w:style w:type="character" w:customStyle="1" w:styleId="ns-view-message-head-sender-name">
    <w:name w:val="ns-view-message-head-sender-name"/>
    <w:basedOn w:val="a0"/>
    <w:rsid w:val="00D719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0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D342F"/>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D5E"/>
    <w:pPr>
      <w:ind w:left="720"/>
      <w:contextualSpacing/>
    </w:pPr>
  </w:style>
  <w:style w:type="character" w:styleId="a4">
    <w:name w:val="footnote reference"/>
    <w:basedOn w:val="a0"/>
    <w:rsid w:val="00575D5E"/>
  </w:style>
  <w:style w:type="paragraph" w:styleId="a5">
    <w:name w:val="footnote text"/>
    <w:basedOn w:val="a"/>
    <w:link w:val="a6"/>
    <w:rsid w:val="00575D5E"/>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uiPriority w:val="99"/>
    <w:rsid w:val="00575D5E"/>
    <w:rPr>
      <w:rFonts w:ascii="Calibri" w:eastAsia="Times New Roman" w:hAnsi="Calibri" w:cs="Times New Roman"/>
      <w:sz w:val="20"/>
      <w:szCs w:val="20"/>
    </w:rPr>
  </w:style>
  <w:style w:type="paragraph" w:customStyle="1" w:styleId="21">
    <w:name w:val="Абзац списка2"/>
    <w:basedOn w:val="a"/>
    <w:rsid w:val="00575D5E"/>
    <w:pPr>
      <w:ind w:left="720"/>
      <w:contextualSpacing/>
    </w:pPr>
    <w:rPr>
      <w:rFonts w:ascii="Calibri" w:eastAsia="Times New Roman" w:hAnsi="Calibri" w:cs="Times New Roman"/>
    </w:rPr>
  </w:style>
  <w:style w:type="character" w:customStyle="1" w:styleId="20">
    <w:name w:val="Заголовок 2 Знак"/>
    <w:basedOn w:val="a0"/>
    <w:link w:val="2"/>
    <w:rsid w:val="00DD342F"/>
    <w:rPr>
      <w:rFonts w:ascii="Cambria" w:eastAsia="Times New Roman" w:hAnsi="Cambria" w:cs="Times New Roman"/>
      <w:b/>
      <w:bCs/>
      <w:color w:val="4F81BD"/>
      <w:sz w:val="26"/>
      <w:szCs w:val="26"/>
    </w:rPr>
  </w:style>
  <w:style w:type="paragraph" w:styleId="a7">
    <w:name w:val="Normal (Web)"/>
    <w:basedOn w:val="a"/>
    <w:uiPriority w:val="99"/>
    <w:rsid w:val="00DD3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0768"/>
    <w:rPr>
      <w:rFonts w:asciiTheme="majorHAnsi" w:eastAsiaTheme="majorEastAsia" w:hAnsiTheme="majorHAnsi" w:cstheme="majorBidi"/>
      <w:b/>
      <w:bCs/>
      <w:color w:val="365F91" w:themeColor="accent1" w:themeShade="BF"/>
      <w:sz w:val="28"/>
      <w:szCs w:val="28"/>
    </w:rPr>
  </w:style>
  <w:style w:type="character" w:styleId="a8">
    <w:name w:val="Strong"/>
    <w:basedOn w:val="a0"/>
    <w:qFormat/>
    <w:rsid w:val="00BE0768"/>
    <w:rPr>
      <w:b/>
    </w:rPr>
  </w:style>
  <w:style w:type="paragraph" w:customStyle="1" w:styleId="11">
    <w:name w:val="Абзац списка11"/>
    <w:basedOn w:val="a"/>
    <w:rsid w:val="00BE0768"/>
    <w:pPr>
      <w:ind w:left="720"/>
      <w:contextualSpacing/>
    </w:pPr>
    <w:rPr>
      <w:rFonts w:ascii="Calibri" w:eastAsia="Times New Roman" w:hAnsi="Calibri" w:cs="Arial"/>
      <w:noProof/>
    </w:rPr>
  </w:style>
  <w:style w:type="character" w:customStyle="1" w:styleId="apple-converted-space">
    <w:name w:val="apple-converted-space"/>
    <w:rsid w:val="00CB1166"/>
  </w:style>
  <w:style w:type="character" w:styleId="a9">
    <w:name w:val="Hyperlink"/>
    <w:uiPriority w:val="99"/>
    <w:unhideWhenUsed/>
    <w:rsid w:val="00CB1166"/>
    <w:rPr>
      <w:color w:val="0000FF"/>
      <w:u w:val="single"/>
    </w:rPr>
  </w:style>
  <w:style w:type="paragraph" w:styleId="aa">
    <w:name w:val="Subtitle"/>
    <w:basedOn w:val="1"/>
    <w:next w:val="a"/>
    <w:link w:val="ab"/>
    <w:uiPriority w:val="11"/>
    <w:qFormat/>
    <w:rsid w:val="00CB1166"/>
    <w:pPr>
      <w:keepLines w:val="0"/>
      <w:suppressAutoHyphens/>
      <w:spacing w:before="240" w:after="60" w:line="360" w:lineRule="auto"/>
      <w:jc w:val="center"/>
    </w:pPr>
    <w:rPr>
      <w:rFonts w:ascii="Times New Roman" w:eastAsia="Times New Roman" w:hAnsi="Times New Roman" w:cs="Times New Roman"/>
      <w:color w:val="auto"/>
      <w:kern w:val="32"/>
      <w:lang w:val="x-none" w:eastAsia="x-none"/>
    </w:rPr>
  </w:style>
  <w:style w:type="character" w:customStyle="1" w:styleId="ab">
    <w:name w:val="Подзаголовок Знак"/>
    <w:basedOn w:val="a0"/>
    <w:link w:val="aa"/>
    <w:uiPriority w:val="11"/>
    <w:rsid w:val="00CB1166"/>
    <w:rPr>
      <w:rFonts w:ascii="Times New Roman" w:eastAsia="Times New Roman" w:hAnsi="Times New Roman" w:cs="Times New Roman"/>
      <w:b/>
      <w:bCs/>
      <w:kern w:val="32"/>
      <w:sz w:val="28"/>
      <w:szCs w:val="28"/>
      <w:lang w:val="x-none" w:eastAsia="x-none"/>
    </w:rPr>
  </w:style>
  <w:style w:type="paragraph" w:styleId="ac">
    <w:name w:val="Body Text"/>
    <w:basedOn w:val="a"/>
    <w:link w:val="ad"/>
    <w:uiPriority w:val="99"/>
    <w:unhideWhenUsed/>
    <w:rsid w:val="009635A0"/>
    <w:pPr>
      <w:spacing w:after="120"/>
    </w:pPr>
  </w:style>
  <w:style w:type="character" w:customStyle="1" w:styleId="ad">
    <w:name w:val="Основной текст Знак"/>
    <w:basedOn w:val="a0"/>
    <w:link w:val="ac"/>
    <w:uiPriority w:val="99"/>
    <w:rsid w:val="009635A0"/>
  </w:style>
  <w:style w:type="paragraph" w:styleId="ae">
    <w:name w:val="Body Text First Indent"/>
    <w:basedOn w:val="ac"/>
    <w:link w:val="af"/>
    <w:rsid w:val="009635A0"/>
    <w:pPr>
      <w:spacing w:line="360" w:lineRule="auto"/>
      <w:ind w:firstLine="210"/>
      <w:jc w:val="both"/>
    </w:pPr>
    <w:rPr>
      <w:rFonts w:ascii="Arial" w:eastAsia="SimSun" w:hAnsi="Arial" w:cs="Mangal"/>
      <w:kern w:val="1"/>
      <w:sz w:val="24"/>
      <w:szCs w:val="24"/>
      <w:lang w:val="x-none" w:eastAsia="hi-IN" w:bidi="hi-IN"/>
    </w:rPr>
  </w:style>
  <w:style w:type="character" w:customStyle="1" w:styleId="af">
    <w:name w:val="Красная строка Знак"/>
    <w:basedOn w:val="ad"/>
    <w:link w:val="ae"/>
    <w:rsid w:val="009635A0"/>
    <w:rPr>
      <w:rFonts w:ascii="Arial" w:eastAsia="SimSun" w:hAnsi="Arial" w:cs="Mangal"/>
      <w:kern w:val="1"/>
      <w:sz w:val="24"/>
      <w:szCs w:val="24"/>
      <w:lang w:val="x-none" w:eastAsia="hi-IN" w:bidi="hi-IN"/>
    </w:rPr>
  </w:style>
  <w:style w:type="paragraph" w:styleId="22">
    <w:name w:val="List 2"/>
    <w:basedOn w:val="a"/>
    <w:uiPriority w:val="99"/>
    <w:unhideWhenUsed/>
    <w:rsid w:val="003F319D"/>
    <w:pPr>
      <w:suppressAutoHyphens/>
      <w:spacing w:after="0" w:line="360" w:lineRule="auto"/>
      <w:ind w:left="566" w:hanging="283"/>
      <w:contextualSpacing/>
      <w:jc w:val="both"/>
    </w:pPr>
    <w:rPr>
      <w:rFonts w:ascii="Times New Roman" w:eastAsia="Times New Roman" w:hAnsi="Times New Roman" w:cs="Times New Roman"/>
      <w:sz w:val="28"/>
      <w:szCs w:val="18"/>
      <w:lang w:eastAsia="ru-RU"/>
    </w:rPr>
  </w:style>
  <w:style w:type="character" w:customStyle="1" w:styleId="spelle">
    <w:name w:val="spelle"/>
    <w:rsid w:val="003F319D"/>
  </w:style>
  <w:style w:type="paragraph" w:customStyle="1" w:styleId="Standard">
    <w:name w:val="Standard"/>
    <w:rsid w:val="003F319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styleId="af0">
    <w:name w:val="Emphasis"/>
    <w:uiPriority w:val="20"/>
    <w:qFormat/>
    <w:rsid w:val="003F319D"/>
    <w:rPr>
      <w:i/>
      <w:iCs/>
    </w:rPr>
  </w:style>
  <w:style w:type="paragraph" w:styleId="af1">
    <w:name w:val="Balloon Text"/>
    <w:basedOn w:val="a"/>
    <w:link w:val="af2"/>
    <w:uiPriority w:val="99"/>
    <w:semiHidden/>
    <w:unhideWhenUsed/>
    <w:rsid w:val="00D20DB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20DB5"/>
    <w:rPr>
      <w:rFonts w:ascii="Tahoma" w:hAnsi="Tahoma" w:cs="Tahoma"/>
      <w:sz w:val="16"/>
      <w:szCs w:val="16"/>
    </w:rPr>
  </w:style>
  <w:style w:type="character" w:customStyle="1" w:styleId="af3">
    <w:name w:val="Символ сноски"/>
    <w:rsid w:val="00645BE8"/>
  </w:style>
  <w:style w:type="paragraph" w:styleId="af4">
    <w:name w:val="header"/>
    <w:basedOn w:val="a"/>
    <w:link w:val="af5"/>
    <w:uiPriority w:val="99"/>
    <w:unhideWhenUsed/>
    <w:rsid w:val="00E073D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073D1"/>
  </w:style>
  <w:style w:type="paragraph" w:styleId="af6">
    <w:name w:val="footer"/>
    <w:basedOn w:val="a"/>
    <w:link w:val="af7"/>
    <w:unhideWhenUsed/>
    <w:rsid w:val="00E073D1"/>
    <w:pPr>
      <w:tabs>
        <w:tab w:val="center" w:pos="4677"/>
        <w:tab w:val="right" w:pos="9355"/>
      </w:tabs>
      <w:spacing w:after="0" w:line="240" w:lineRule="auto"/>
    </w:pPr>
  </w:style>
  <w:style w:type="character" w:customStyle="1" w:styleId="af7">
    <w:name w:val="Нижний колонтитул Знак"/>
    <w:basedOn w:val="a0"/>
    <w:link w:val="af6"/>
    <w:rsid w:val="00E073D1"/>
  </w:style>
  <w:style w:type="paragraph" w:customStyle="1" w:styleId="12">
    <w:name w:val="Заголовок оглавления1"/>
    <w:basedOn w:val="1"/>
    <w:next w:val="a"/>
    <w:semiHidden/>
    <w:rsid w:val="000048C1"/>
    <w:pPr>
      <w:outlineLvl w:val="9"/>
    </w:pPr>
    <w:rPr>
      <w:rFonts w:ascii="Cambria" w:eastAsia="Times New Roman" w:hAnsi="Cambria" w:cs="Times New Roman"/>
      <w:color w:val="365F91"/>
    </w:rPr>
  </w:style>
  <w:style w:type="paragraph" w:styleId="13">
    <w:name w:val="toc 1"/>
    <w:basedOn w:val="a"/>
    <w:next w:val="a"/>
    <w:autoRedefine/>
    <w:uiPriority w:val="39"/>
    <w:rsid w:val="000048C1"/>
    <w:pPr>
      <w:spacing w:after="100"/>
    </w:pPr>
    <w:rPr>
      <w:rFonts w:ascii="Calibri" w:eastAsia="Times New Roman" w:hAnsi="Calibri" w:cs="Times New Roman"/>
    </w:rPr>
  </w:style>
  <w:style w:type="paragraph" w:styleId="23">
    <w:name w:val="toc 2"/>
    <w:basedOn w:val="a"/>
    <w:next w:val="a"/>
    <w:autoRedefine/>
    <w:uiPriority w:val="39"/>
    <w:rsid w:val="000048C1"/>
    <w:pPr>
      <w:spacing w:after="100"/>
      <w:ind w:left="220"/>
    </w:pPr>
    <w:rPr>
      <w:rFonts w:ascii="Calibri" w:eastAsia="Times New Roman" w:hAnsi="Calibri" w:cs="Times New Roman"/>
    </w:rPr>
  </w:style>
  <w:style w:type="paragraph" w:customStyle="1" w:styleId="ListParagraph1">
    <w:name w:val="List Paragraph1"/>
    <w:basedOn w:val="a"/>
    <w:rsid w:val="00D719D3"/>
    <w:pPr>
      <w:ind w:left="720"/>
      <w:contextualSpacing/>
    </w:pPr>
    <w:rPr>
      <w:rFonts w:ascii="Calibri" w:eastAsia="Times New Roman" w:hAnsi="Calibri" w:cs="Times New Roman"/>
    </w:rPr>
  </w:style>
  <w:style w:type="character" w:customStyle="1" w:styleId="ns-view-message-head-sender-name">
    <w:name w:val="ns-view-message-head-sender-name"/>
    <w:basedOn w:val="a0"/>
    <w:rsid w:val="00D719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3778">
      <w:bodyDiv w:val="1"/>
      <w:marLeft w:val="0"/>
      <w:marRight w:val="0"/>
      <w:marTop w:val="0"/>
      <w:marBottom w:val="0"/>
      <w:divBdr>
        <w:top w:val="none" w:sz="0" w:space="0" w:color="auto"/>
        <w:left w:val="none" w:sz="0" w:space="0" w:color="auto"/>
        <w:bottom w:val="none" w:sz="0" w:space="0" w:color="auto"/>
        <w:right w:val="none" w:sz="0" w:space="0" w:color="auto"/>
      </w:divBdr>
    </w:div>
    <w:div w:id="1518155959">
      <w:bodyDiv w:val="1"/>
      <w:marLeft w:val="0"/>
      <w:marRight w:val="0"/>
      <w:marTop w:val="0"/>
      <w:marBottom w:val="0"/>
      <w:divBdr>
        <w:top w:val="none" w:sz="0" w:space="0" w:color="auto"/>
        <w:left w:val="none" w:sz="0" w:space="0" w:color="auto"/>
        <w:bottom w:val="none" w:sz="0" w:space="0" w:color="auto"/>
        <w:right w:val="none" w:sz="0" w:space="0" w:color="auto"/>
      </w:divBdr>
      <w:divsChild>
        <w:div w:id="487522867">
          <w:marLeft w:val="1170"/>
          <w:marRight w:val="735"/>
          <w:marTop w:val="0"/>
          <w:marBottom w:val="0"/>
          <w:divBdr>
            <w:top w:val="none" w:sz="0" w:space="0" w:color="auto"/>
            <w:left w:val="none" w:sz="0" w:space="0" w:color="auto"/>
            <w:bottom w:val="none" w:sz="0" w:space="0" w:color="auto"/>
            <w:right w:val="none" w:sz="0" w:space="0" w:color="auto"/>
          </w:divBdr>
        </w:div>
        <w:div w:id="1712536624">
          <w:marLeft w:val="1170"/>
          <w:marRight w:val="735"/>
          <w:marTop w:val="0"/>
          <w:marBottom w:val="0"/>
          <w:divBdr>
            <w:top w:val="none" w:sz="0" w:space="0" w:color="auto"/>
            <w:left w:val="none" w:sz="0" w:space="0" w:color="auto"/>
            <w:bottom w:val="none" w:sz="0" w:space="0" w:color="auto"/>
            <w:right w:val="none" w:sz="0" w:space="0" w:color="auto"/>
          </w:divBdr>
        </w:div>
        <w:div w:id="177546973">
          <w:marLeft w:val="1170"/>
          <w:marRight w:val="735"/>
          <w:marTop w:val="0"/>
          <w:marBottom w:val="0"/>
          <w:divBdr>
            <w:top w:val="none" w:sz="0" w:space="0" w:color="auto"/>
            <w:left w:val="none" w:sz="0" w:space="0" w:color="auto"/>
            <w:bottom w:val="none" w:sz="0" w:space="0" w:color="auto"/>
            <w:right w:val="none" w:sz="0" w:space="0" w:color="auto"/>
          </w:divBdr>
        </w:div>
        <w:div w:id="1823691465">
          <w:marLeft w:val="1170"/>
          <w:marRight w:val="735"/>
          <w:marTop w:val="0"/>
          <w:marBottom w:val="0"/>
          <w:divBdr>
            <w:top w:val="none" w:sz="0" w:space="0" w:color="auto"/>
            <w:left w:val="none" w:sz="0" w:space="0" w:color="auto"/>
            <w:bottom w:val="none" w:sz="0" w:space="0" w:color="auto"/>
            <w:right w:val="none" w:sz="0" w:space="0" w:color="auto"/>
          </w:divBdr>
        </w:div>
        <w:div w:id="208882519">
          <w:marLeft w:val="1170"/>
          <w:marRight w:val="735"/>
          <w:marTop w:val="0"/>
          <w:marBottom w:val="0"/>
          <w:divBdr>
            <w:top w:val="none" w:sz="0" w:space="0" w:color="auto"/>
            <w:left w:val="none" w:sz="0" w:space="0" w:color="auto"/>
            <w:bottom w:val="none" w:sz="0" w:space="0" w:color="auto"/>
            <w:right w:val="none" w:sz="0" w:space="0" w:color="auto"/>
          </w:divBdr>
        </w:div>
        <w:div w:id="1511068834">
          <w:marLeft w:val="1170"/>
          <w:marRight w:val="735"/>
          <w:marTop w:val="0"/>
          <w:marBottom w:val="0"/>
          <w:divBdr>
            <w:top w:val="none" w:sz="0" w:space="0" w:color="auto"/>
            <w:left w:val="none" w:sz="0" w:space="0" w:color="auto"/>
            <w:bottom w:val="none" w:sz="0" w:space="0" w:color="auto"/>
            <w:right w:val="none" w:sz="0" w:space="0" w:color="auto"/>
          </w:divBdr>
        </w:div>
        <w:div w:id="319695474">
          <w:marLeft w:val="1170"/>
          <w:marRight w:val="735"/>
          <w:marTop w:val="0"/>
          <w:marBottom w:val="0"/>
          <w:divBdr>
            <w:top w:val="none" w:sz="0" w:space="0" w:color="auto"/>
            <w:left w:val="none" w:sz="0" w:space="0" w:color="auto"/>
            <w:bottom w:val="none" w:sz="0" w:space="0" w:color="auto"/>
            <w:right w:val="none" w:sz="0" w:space="0" w:color="auto"/>
          </w:divBdr>
        </w:div>
        <w:div w:id="1824811221">
          <w:marLeft w:val="1170"/>
          <w:marRight w:val="735"/>
          <w:marTop w:val="0"/>
          <w:marBottom w:val="0"/>
          <w:divBdr>
            <w:top w:val="none" w:sz="0" w:space="0" w:color="auto"/>
            <w:left w:val="none" w:sz="0" w:space="0" w:color="auto"/>
            <w:bottom w:val="none" w:sz="0" w:space="0" w:color="auto"/>
            <w:right w:val="none" w:sz="0" w:space="0" w:color="auto"/>
          </w:divBdr>
        </w:div>
      </w:divsChild>
    </w:div>
    <w:div w:id="1911577971">
      <w:bodyDiv w:val="1"/>
      <w:marLeft w:val="0"/>
      <w:marRight w:val="0"/>
      <w:marTop w:val="0"/>
      <w:marBottom w:val="0"/>
      <w:divBdr>
        <w:top w:val="none" w:sz="0" w:space="0" w:color="auto"/>
        <w:left w:val="none" w:sz="0" w:space="0" w:color="auto"/>
        <w:bottom w:val="none" w:sz="0" w:space="0" w:color="auto"/>
        <w:right w:val="none" w:sz="0" w:space="0" w:color="auto"/>
      </w:divBdr>
    </w:div>
    <w:div w:id="19639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D%D0%BB%D0%B5%D0%BA%D1%82%D1%80%D0%BE%D0%BD%D0%BD%D1%8B%D0%B9_%D0%B4%D0%BE%D0%BA%D1%83%D0%BC%D0%B5%D0%BD%D1%82" TargetMode="External"/><Relationship Id="rId18" Type="http://schemas.openxmlformats.org/officeDocument/2006/relationships/hyperlink" Target="http://ru.wikipedia.org/wiki/IP-%D0%B0%D0%B4%D1%80%D0%B5%D1%81" TargetMode="External"/><Relationship Id="rId26" Type="http://schemas.openxmlformats.org/officeDocument/2006/relationships/hyperlink" Target="https://www.linkedin.com/pulse/5-compelling-statistics-native-advertising-theo-lyn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A%D0%BE%D0%BD%D1%82%D0%B5%D0%BA%D1%81%D1%82" TargetMode="External"/><Relationship Id="rId34" Type="http://schemas.openxmlformats.org/officeDocument/2006/relationships/hyperlink" Target="http://ru.wikipedia.org/wiki/&#1050;&#1086;&#1088;&#1087;&#1086;&#1088;&#1072;&#1090;&#1080;&#1074;&#1085;&#1099;&#1081;_&#1087;&#1086;&#1088;&#1090;&#1072;&#1083;%20/" TargetMode="External"/><Relationship Id="rId7" Type="http://schemas.openxmlformats.org/officeDocument/2006/relationships/footnotes" Target="footnotes.xml"/><Relationship Id="rId12" Type="http://schemas.openxmlformats.org/officeDocument/2006/relationships/hyperlink" Target="http://ru.wikipedia.org/wiki/%D0%90%D0%BD%D0%B3%D0%BB%D0%B8%D0%B9%D1%81%D0%BA%D0%B8%D0%B9_%D1%8F%D0%B7%D1%8B%D0%BA" TargetMode="External"/><Relationship Id="rId17" Type="http://schemas.openxmlformats.org/officeDocument/2006/relationships/hyperlink" Target="http://ru.wikipedia.org/wiki/%D0%94%D0%BE%D0%BC%D0%B5%D0%BD%D0%BD%D0%BE%D0%B5_%D0%B8%D0%BC%D1%8F" TargetMode="External"/><Relationship Id="rId25" Type="http://schemas.openxmlformats.org/officeDocument/2006/relationships/hyperlink" Target="https://ru.wikipedia.org/wiki/%D0%90%D1%83%D0%B4%D0%B8%D1%82%D0%BE%D1%80%D0%B8%D1%8F_%D1%81%D0%B0%D0%B9%D1%82%D0%B0" TargetMode="External"/><Relationship Id="rId33" Type="http://schemas.openxmlformats.org/officeDocument/2006/relationships/hyperlink" Target="http://corpsite.ru/Encyclopedia/Public/Public.aspx%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URL" TargetMode="External"/><Relationship Id="rId20" Type="http://schemas.openxmlformats.org/officeDocument/2006/relationships/hyperlink" Target="https://ru.wikipedia.org/wiki/%D0%90%D0%BD%D0%B3%D0%BB%D0%B8%D0%B9%D1%81%D0%BA%D0%B8%D0%B9_%D1%8F%D0%B7%D1%8B%D0%BA" TargetMode="External"/><Relationship Id="rId29" Type="http://schemas.openxmlformats.org/officeDocument/2006/relationships/hyperlink" Target="http://www.restat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ru.wikipedia.org/wiki/%D0%A0%D0%B5%D0%BA%D0%BB%D0%B0%D0%BC%D0%B0" TargetMode="External"/><Relationship Id="rId32" Type="http://schemas.openxmlformats.org/officeDocument/2006/relationships/hyperlink" Target="http://sait-sozdat.ru/vidy-sait/info-portal/chto-takoe-informatsionniy-portal.php%20//" TargetMode="External"/><Relationship Id="rId37" Type="http://schemas.openxmlformats.org/officeDocument/2006/relationships/hyperlink" Target="https://lenta.ru/articles/2013/04/04/decorrespondent/" TargetMode="External"/><Relationship Id="rId5" Type="http://schemas.openxmlformats.org/officeDocument/2006/relationships/settings" Target="settings.xml"/><Relationship Id="rId15" Type="http://schemas.openxmlformats.org/officeDocument/2006/relationships/hyperlink" Target="http://ru.wikipedia.org/wiki/%D0%9A%D0%BE%D0%BC%D0%BF%D1%8C%D1%8E%D1%82%D0%B5%D1%80%D0%BD%D0%B0%D1%8F_%D1%81%D0%B5%D1%82%D1%8C" TargetMode="External"/><Relationship Id="rId23" Type="http://schemas.openxmlformats.org/officeDocument/2006/relationships/hyperlink" Target="https://ru.wikipedia.org/wiki/%D0%A1%D0%B0%D0%B9%D1%82" TargetMode="External"/><Relationship Id="rId28" Type="http://schemas.openxmlformats.org/officeDocument/2006/relationships/hyperlink" Target="http://peterburg2.ru/" TargetMode="External"/><Relationship Id="rId36" Type="http://schemas.openxmlformats.org/officeDocument/2006/relationships/hyperlink" Target="http://dic.academic.ru/dic.nsf/enc3p/162970%20//" TargetMode="External"/><Relationship Id="rId10" Type="http://schemas.openxmlformats.org/officeDocument/2006/relationships/footer" Target="footer1.xml"/><Relationship Id="rId19" Type="http://schemas.openxmlformats.org/officeDocument/2006/relationships/image" Target="media/image1.jpeg"/><Relationship Id="rId31" Type="http://schemas.openxmlformats.org/officeDocument/2006/relationships/hyperlink" Target="http://www.ekportal.ru/page-id-95.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u.wikipedia.org/wiki/%D0%A4%D0%B0%D0%B9%D0%BB" TargetMode="External"/><Relationship Id="rId22" Type="http://schemas.openxmlformats.org/officeDocument/2006/relationships/hyperlink" Target="https://ru.wikipedia.org/wiki/%D0%9F%D0%BE%D0%BB%D1%8C%D0%B7%D0%BE%D0%B2%D0%B0%D1%82%D0%B5%D0%BB%D1%8C" TargetMode="External"/><Relationship Id="rId27" Type="http://schemas.openxmlformats.org/officeDocument/2006/relationships/hyperlink" Target="http://www.annarbor.com/" TargetMode="External"/><Relationship Id="rId30" Type="http://schemas.openxmlformats.org/officeDocument/2006/relationships/hyperlink" Target="http://110km.ru/" TargetMode="External"/><Relationship Id="rId35" Type="http://schemas.openxmlformats.org/officeDocument/2006/relationships/hyperlink" Target="http://ru.wikipedia.org/wiki/&#1050;&#1086;&#1085;&#1074;&#1077;&#1088;&#1075;&#1077;&#1085;&#1094;&#1080;&#11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1050;&#1086;&#1085;&#1074;&#1077;&#1088;&#1075;&#1077;&#1085;&#1094;&#1080;&#1103;" TargetMode="External"/><Relationship Id="rId7" Type="http://schemas.openxmlformats.org/officeDocument/2006/relationships/hyperlink" Target="https://www.fontanka.ru/2016/06/06/151/" TargetMode="External"/><Relationship Id="rId2" Type="http://schemas.openxmlformats.org/officeDocument/2006/relationships/hyperlink" Target="http://ru.wikipedia.org/wiki/&#1050;&#1086;&#1088;&#1087;&#1086;&#1088;&#1072;&#1090;&#1080;&#1074;&#1085;&#1099;&#1081;_&#1087;&#1086;&#1088;&#1090;&#1072;&#1083;" TargetMode="External"/><Relationship Id="rId1" Type="http://schemas.openxmlformats.org/officeDocument/2006/relationships/hyperlink" Target="http://corpsite.ru/Encyclopedia/Public/Public.aspx" TargetMode="External"/><Relationship Id="rId6" Type="http://schemas.openxmlformats.org/officeDocument/2006/relationships/hyperlink" Target="http://www.newsinnovation.com/revenue-opportunities/" TargetMode="External"/><Relationship Id="rId5" Type="http://schemas.openxmlformats.org/officeDocument/2006/relationships/hyperlink" Target="http://www.ekportal.ru/page-id-95.html" TargetMode="External"/><Relationship Id="rId4" Type="http://schemas.openxmlformats.org/officeDocument/2006/relationships/hyperlink" Target="http://dic.academic.ru/dic.nsf/enc3p/162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8149-42F1-4475-98F6-839EB759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122</Pages>
  <Words>28382</Words>
  <Characters>161783</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2018-05-16T11:58:00Z</dcterms:created>
  <dcterms:modified xsi:type="dcterms:W3CDTF">2018-05-16T17:45:00Z</dcterms:modified>
</cp:coreProperties>
</file>