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67F" w:rsidRPr="00BD66E1" w:rsidRDefault="0049767F" w:rsidP="0049767F">
      <w:pPr>
        <w:pStyle w:val="a3"/>
        <w:ind w:right="141" w:firstLine="567"/>
        <w:rPr>
          <w:rFonts w:ascii="Times New Roman" w:hAnsi="Times New Roman"/>
          <w:b/>
          <w:sz w:val="24"/>
          <w:szCs w:val="24"/>
        </w:rPr>
      </w:pPr>
      <w:r w:rsidRPr="00BD66E1">
        <w:rPr>
          <w:rFonts w:ascii="Times New Roman" w:hAnsi="Times New Roman"/>
          <w:b/>
          <w:sz w:val="24"/>
          <w:szCs w:val="24"/>
        </w:rPr>
        <w:t>РЕЦЕНЗИЯ</w:t>
      </w:r>
    </w:p>
    <w:p w:rsidR="0049767F" w:rsidRPr="00BD66E1" w:rsidRDefault="0049767F" w:rsidP="0049767F">
      <w:pPr>
        <w:pStyle w:val="a3"/>
        <w:ind w:right="141" w:firstLine="567"/>
        <w:rPr>
          <w:rFonts w:ascii="Times New Roman" w:hAnsi="Times New Roman"/>
          <w:sz w:val="24"/>
          <w:szCs w:val="24"/>
        </w:rPr>
      </w:pPr>
      <w:r w:rsidRPr="00BD66E1">
        <w:rPr>
          <w:rFonts w:ascii="Times New Roman" w:hAnsi="Times New Roman"/>
          <w:sz w:val="24"/>
          <w:szCs w:val="24"/>
        </w:rPr>
        <w:t>на выпускную квалификационную работу</w:t>
      </w:r>
    </w:p>
    <w:p w:rsidR="0049767F" w:rsidRPr="00BD66E1" w:rsidRDefault="0049767F" w:rsidP="0049767F">
      <w:pPr>
        <w:pStyle w:val="a3"/>
        <w:rPr>
          <w:rFonts w:ascii="Times New Roman" w:hAnsi="Times New Roman"/>
          <w:sz w:val="24"/>
          <w:szCs w:val="24"/>
        </w:rPr>
      </w:pPr>
      <w:r w:rsidRPr="00BD66E1">
        <w:rPr>
          <w:rFonts w:ascii="Times New Roman" w:hAnsi="Times New Roman"/>
          <w:sz w:val="24"/>
          <w:szCs w:val="24"/>
        </w:rPr>
        <w:t>студент</w:t>
      </w:r>
      <w:r w:rsidRPr="00BD66E1">
        <w:rPr>
          <w:rFonts w:ascii="Times New Roman" w:hAnsi="Times New Roman"/>
          <w:sz w:val="24"/>
          <w:szCs w:val="24"/>
        </w:rPr>
        <w:t>а</w:t>
      </w:r>
      <w:r w:rsidRPr="00BD66E1">
        <w:rPr>
          <w:rFonts w:ascii="Times New Roman" w:hAnsi="Times New Roman"/>
          <w:sz w:val="24"/>
          <w:szCs w:val="24"/>
        </w:rPr>
        <w:t xml:space="preserve"> 2 курса магистратуры очной формы обучения</w:t>
      </w:r>
    </w:p>
    <w:p w:rsidR="0049767F" w:rsidRPr="00BD66E1" w:rsidRDefault="0049767F" w:rsidP="0049767F">
      <w:pPr>
        <w:pStyle w:val="a3"/>
        <w:rPr>
          <w:rFonts w:ascii="Times New Roman" w:hAnsi="Times New Roman"/>
          <w:b/>
          <w:sz w:val="24"/>
          <w:szCs w:val="24"/>
        </w:rPr>
      </w:pPr>
      <w:r w:rsidRPr="00BD66E1">
        <w:rPr>
          <w:rFonts w:ascii="Times New Roman" w:hAnsi="Times New Roman"/>
          <w:b/>
          <w:sz w:val="24"/>
          <w:szCs w:val="24"/>
        </w:rPr>
        <w:t>Шубин</w:t>
      </w:r>
      <w:r w:rsidRPr="00BD66E1">
        <w:rPr>
          <w:rFonts w:ascii="Times New Roman" w:hAnsi="Times New Roman"/>
          <w:b/>
          <w:sz w:val="24"/>
          <w:szCs w:val="24"/>
        </w:rPr>
        <w:t>а</w:t>
      </w:r>
      <w:r w:rsidRPr="00BD66E1">
        <w:rPr>
          <w:rFonts w:ascii="Times New Roman" w:hAnsi="Times New Roman"/>
          <w:b/>
          <w:sz w:val="24"/>
          <w:szCs w:val="24"/>
        </w:rPr>
        <w:t xml:space="preserve"> Андре</w:t>
      </w:r>
      <w:r w:rsidRPr="00BD66E1">
        <w:rPr>
          <w:rFonts w:ascii="Times New Roman" w:hAnsi="Times New Roman"/>
          <w:b/>
          <w:sz w:val="24"/>
          <w:szCs w:val="24"/>
        </w:rPr>
        <w:t>я</w:t>
      </w:r>
      <w:r w:rsidRPr="00BD66E1">
        <w:rPr>
          <w:rFonts w:ascii="Times New Roman" w:hAnsi="Times New Roman"/>
          <w:b/>
          <w:sz w:val="24"/>
          <w:szCs w:val="24"/>
        </w:rPr>
        <w:t xml:space="preserve"> Александрович</w:t>
      </w:r>
      <w:r w:rsidRPr="00BD66E1">
        <w:rPr>
          <w:rFonts w:ascii="Times New Roman" w:hAnsi="Times New Roman"/>
          <w:b/>
          <w:sz w:val="24"/>
          <w:szCs w:val="24"/>
        </w:rPr>
        <w:t>а</w:t>
      </w:r>
    </w:p>
    <w:p w:rsidR="0049767F" w:rsidRPr="00BD66E1" w:rsidRDefault="0049767F" w:rsidP="0049767F">
      <w:pPr>
        <w:pStyle w:val="a3"/>
        <w:rPr>
          <w:rFonts w:ascii="Times New Roman" w:hAnsi="Times New Roman"/>
          <w:b/>
          <w:sz w:val="24"/>
          <w:szCs w:val="24"/>
        </w:rPr>
      </w:pPr>
      <w:r w:rsidRPr="00BD66E1">
        <w:rPr>
          <w:rFonts w:ascii="Times New Roman" w:hAnsi="Times New Roman"/>
          <w:b/>
          <w:sz w:val="24"/>
          <w:szCs w:val="24"/>
        </w:rPr>
        <w:t xml:space="preserve"> </w:t>
      </w:r>
      <w:r w:rsidRPr="00BD66E1">
        <w:rPr>
          <w:rFonts w:ascii="Times New Roman" w:hAnsi="Times New Roman"/>
          <w:b/>
          <w:sz w:val="24"/>
          <w:szCs w:val="24"/>
        </w:rPr>
        <w:t xml:space="preserve">«Осуществление </w:t>
      </w:r>
      <w:proofErr w:type="spellStart"/>
      <w:r w:rsidRPr="00BD66E1">
        <w:rPr>
          <w:rFonts w:ascii="Times New Roman" w:hAnsi="Times New Roman"/>
          <w:b/>
          <w:sz w:val="24"/>
          <w:szCs w:val="24"/>
        </w:rPr>
        <w:t>секундарных</w:t>
      </w:r>
      <w:proofErr w:type="spellEnd"/>
      <w:r w:rsidRPr="00BD66E1">
        <w:rPr>
          <w:rFonts w:ascii="Times New Roman" w:hAnsi="Times New Roman"/>
          <w:b/>
          <w:sz w:val="24"/>
          <w:szCs w:val="24"/>
        </w:rPr>
        <w:t xml:space="preserve"> прав</w:t>
      </w:r>
      <w:r w:rsidRPr="00BD66E1">
        <w:rPr>
          <w:rFonts w:ascii="Times New Roman" w:hAnsi="Times New Roman"/>
          <w:b/>
          <w:sz w:val="24"/>
          <w:szCs w:val="24"/>
        </w:rPr>
        <w:br/>
      </w:r>
      <w:r w:rsidRPr="00BD66E1">
        <w:rPr>
          <w:rFonts w:ascii="Times New Roman" w:hAnsi="Times New Roman"/>
          <w:b/>
          <w:sz w:val="24"/>
          <w:szCs w:val="24"/>
        </w:rPr>
        <w:t xml:space="preserve">       </w:t>
      </w:r>
      <w:r w:rsidRPr="00BD66E1">
        <w:rPr>
          <w:rFonts w:ascii="Times New Roman" w:hAnsi="Times New Roman"/>
          <w:b/>
          <w:sz w:val="24"/>
          <w:szCs w:val="24"/>
        </w:rPr>
        <w:t>в случае правопреемства»</w:t>
      </w:r>
    </w:p>
    <w:p w:rsidR="0049767F" w:rsidRPr="00BD66E1" w:rsidRDefault="0049767F" w:rsidP="0049767F">
      <w:pPr>
        <w:pStyle w:val="a3"/>
        <w:ind w:right="141" w:firstLine="567"/>
        <w:rPr>
          <w:rFonts w:ascii="Times New Roman" w:hAnsi="Times New Roman"/>
          <w:sz w:val="24"/>
          <w:szCs w:val="24"/>
        </w:rPr>
      </w:pPr>
    </w:p>
    <w:p w:rsidR="0049767F" w:rsidRPr="00BD66E1" w:rsidRDefault="0049767F" w:rsidP="0049767F">
      <w:pPr>
        <w:pStyle w:val="a3"/>
        <w:ind w:right="141" w:firstLine="567"/>
        <w:jc w:val="both"/>
        <w:rPr>
          <w:rFonts w:ascii="Times New Roman" w:hAnsi="Times New Roman"/>
          <w:sz w:val="24"/>
          <w:szCs w:val="24"/>
        </w:rPr>
      </w:pPr>
      <w:r w:rsidRPr="00BD66E1">
        <w:rPr>
          <w:rFonts w:ascii="Times New Roman" w:hAnsi="Times New Roman"/>
          <w:sz w:val="24"/>
          <w:szCs w:val="24"/>
        </w:rPr>
        <w:t xml:space="preserve"> </w:t>
      </w:r>
    </w:p>
    <w:p w:rsidR="0081557E" w:rsidRPr="00BD66E1" w:rsidRDefault="0049767F" w:rsidP="006D5BDB">
      <w:pPr>
        <w:pStyle w:val="a3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D66E1">
        <w:rPr>
          <w:rFonts w:ascii="Times New Roman" w:hAnsi="Times New Roman"/>
          <w:sz w:val="24"/>
          <w:szCs w:val="24"/>
        </w:rPr>
        <w:t xml:space="preserve">Выпускная квалификационная работа </w:t>
      </w:r>
      <w:proofErr w:type="spellStart"/>
      <w:r w:rsidRPr="00BD66E1">
        <w:rPr>
          <w:rFonts w:ascii="Times New Roman" w:hAnsi="Times New Roman"/>
          <w:sz w:val="24"/>
          <w:szCs w:val="24"/>
        </w:rPr>
        <w:t>А.А.Шубина</w:t>
      </w:r>
      <w:proofErr w:type="spellEnd"/>
      <w:r w:rsidRPr="00BD66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66E1">
        <w:rPr>
          <w:rFonts w:ascii="Times New Roman" w:hAnsi="Times New Roman"/>
          <w:sz w:val="24"/>
          <w:szCs w:val="24"/>
        </w:rPr>
        <w:t>написана на актуальную тему</w:t>
      </w:r>
      <w:r w:rsidR="003016C5" w:rsidRPr="00BD66E1">
        <w:rPr>
          <w:rFonts w:ascii="Times New Roman" w:hAnsi="Times New Roman"/>
          <w:sz w:val="24"/>
          <w:szCs w:val="24"/>
        </w:rPr>
        <w:t>, что автор весьма доказательно обосновал во введении, ссылаясь на</w:t>
      </w:r>
      <w:r w:rsidR="0081557E" w:rsidRPr="00BD66E1">
        <w:rPr>
          <w:rFonts w:ascii="Times New Roman" w:hAnsi="Times New Roman"/>
          <w:sz w:val="24"/>
          <w:szCs w:val="24"/>
        </w:rPr>
        <w:t xml:space="preserve"> востребованность соответствующих действий со стороны </w:t>
      </w:r>
      <w:r w:rsidR="003016C5" w:rsidRPr="00BD66E1">
        <w:rPr>
          <w:rFonts w:ascii="Times New Roman" w:hAnsi="Times New Roman"/>
          <w:sz w:val="24"/>
          <w:szCs w:val="24"/>
        </w:rPr>
        <w:t xml:space="preserve">участников </w:t>
      </w:r>
      <w:r w:rsidR="0081557E" w:rsidRPr="00BD66E1">
        <w:rPr>
          <w:rFonts w:ascii="Times New Roman" w:hAnsi="Times New Roman"/>
          <w:sz w:val="24"/>
          <w:szCs w:val="24"/>
        </w:rPr>
        <w:t xml:space="preserve">гражданского оборота, </w:t>
      </w:r>
      <w:r w:rsidR="006D5BDB" w:rsidRPr="00BD66E1">
        <w:rPr>
          <w:rFonts w:ascii="Times New Roman" w:hAnsi="Times New Roman"/>
          <w:sz w:val="24"/>
          <w:szCs w:val="24"/>
        </w:rPr>
        <w:t>недостаточность</w:t>
      </w:r>
      <w:r w:rsidR="0081557E" w:rsidRPr="00BD66E1">
        <w:rPr>
          <w:rFonts w:ascii="Times New Roman" w:hAnsi="Times New Roman"/>
          <w:sz w:val="24"/>
          <w:szCs w:val="24"/>
        </w:rPr>
        <w:t xml:space="preserve"> законодательного регулирования, редк</w:t>
      </w:r>
      <w:r w:rsidR="003016C5" w:rsidRPr="00BD66E1">
        <w:rPr>
          <w:rFonts w:ascii="Times New Roman" w:hAnsi="Times New Roman"/>
          <w:sz w:val="24"/>
          <w:szCs w:val="24"/>
        </w:rPr>
        <w:t>ое</w:t>
      </w:r>
      <w:r w:rsidR="0081557E" w:rsidRPr="00BD66E1">
        <w:rPr>
          <w:rFonts w:ascii="Times New Roman" w:hAnsi="Times New Roman"/>
          <w:sz w:val="24"/>
          <w:szCs w:val="24"/>
        </w:rPr>
        <w:t xml:space="preserve"> исследование соответствующих вопросов в научной литературе</w:t>
      </w:r>
      <w:r w:rsidR="003016C5" w:rsidRPr="00BD66E1">
        <w:rPr>
          <w:rFonts w:ascii="Times New Roman" w:hAnsi="Times New Roman"/>
          <w:sz w:val="24"/>
          <w:szCs w:val="24"/>
        </w:rPr>
        <w:t xml:space="preserve"> и отсутствие </w:t>
      </w:r>
      <w:r w:rsidR="00485ED5">
        <w:rPr>
          <w:rFonts w:ascii="Times New Roman" w:hAnsi="Times New Roman"/>
          <w:sz w:val="24"/>
          <w:szCs w:val="24"/>
        </w:rPr>
        <w:t xml:space="preserve">даже </w:t>
      </w:r>
      <w:r w:rsidR="003016C5" w:rsidRPr="00BD66E1">
        <w:rPr>
          <w:rFonts w:ascii="Times New Roman" w:hAnsi="Times New Roman"/>
          <w:sz w:val="24"/>
          <w:szCs w:val="24"/>
        </w:rPr>
        <w:t xml:space="preserve">упоминания учения о </w:t>
      </w:r>
      <w:proofErr w:type="spellStart"/>
      <w:r w:rsidR="003016C5" w:rsidRPr="00BD66E1">
        <w:rPr>
          <w:rFonts w:ascii="Times New Roman" w:hAnsi="Times New Roman"/>
          <w:sz w:val="24"/>
          <w:szCs w:val="24"/>
        </w:rPr>
        <w:t>секундарных</w:t>
      </w:r>
      <w:proofErr w:type="spellEnd"/>
      <w:r w:rsidR="003016C5" w:rsidRPr="00BD66E1">
        <w:rPr>
          <w:rFonts w:ascii="Times New Roman" w:hAnsi="Times New Roman"/>
          <w:sz w:val="24"/>
          <w:szCs w:val="24"/>
        </w:rPr>
        <w:t xml:space="preserve"> правах в некоторых учебниках по гражданскому праву.</w:t>
      </w:r>
    </w:p>
    <w:p w:rsidR="003016C5" w:rsidRPr="00BD66E1" w:rsidRDefault="0049767F" w:rsidP="006D5BDB">
      <w:pPr>
        <w:pStyle w:val="a3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D66E1">
        <w:rPr>
          <w:rFonts w:ascii="Times New Roman" w:hAnsi="Times New Roman"/>
          <w:sz w:val="24"/>
          <w:szCs w:val="24"/>
        </w:rPr>
        <w:t xml:space="preserve">Ценность выпускной квалификационной работы и в том, что </w:t>
      </w:r>
      <w:r w:rsidR="006D5BDB" w:rsidRPr="00BD66E1">
        <w:rPr>
          <w:rFonts w:ascii="Times New Roman" w:hAnsi="Times New Roman"/>
          <w:sz w:val="24"/>
          <w:szCs w:val="24"/>
        </w:rPr>
        <w:t xml:space="preserve">проблемы </w:t>
      </w:r>
      <w:proofErr w:type="spellStart"/>
      <w:r w:rsidR="006D5BDB" w:rsidRPr="00BD66E1">
        <w:rPr>
          <w:rFonts w:ascii="Times New Roman" w:hAnsi="Times New Roman"/>
          <w:sz w:val="24"/>
          <w:szCs w:val="24"/>
        </w:rPr>
        <w:t>секундарных</w:t>
      </w:r>
      <w:proofErr w:type="spellEnd"/>
      <w:r w:rsidR="006D5BDB" w:rsidRPr="00BD66E1">
        <w:rPr>
          <w:rFonts w:ascii="Times New Roman" w:hAnsi="Times New Roman"/>
          <w:sz w:val="24"/>
          <w:szCs w:val="24"/>
        </w:rPr>
        <w:t xml:space="preserve"> прав</w:t>
      </w:r>
      <w:r w:rsidR="003016C5" w:rsidRPr="00BD66E1">
        <w:rPr>
          <w:rFonts w:ascii="Times New Roman" w:hAnsi="Times New Roman"/>
          <w:sz w:val="24"/>
          <w:szCs w:val="24"/>
        </w:rPr>
        <w:t>,</w:t>
      </w:r>
      <w:r w:rsidRPr="00BD66E1">
        <w:rPr>
          <w:rFonts w:ascii="Times New Roman" w:hAnsi="Times New Roman"/>
          <w:sz w:val="24"/>
          <w:szCs w:val="24"/>
        </w:rPr>
        <w:t xml:space="preserve"> </w:t>
      </w:r>
      <w:r w:rsidR="003016C5" w:rsidRPr="00BD66E1">
        <w:rPr>
          <w:rFonts w:ascii="Times New Roman" w:hAnsi="Times New Roman"/>
          <w:sz w:val="24"/>
          <w:szCs w:val="24"/>
        </w:rPr>
        <w:t xml:space="preserve">если и исследуются, то редко </w:t>
      </w:r>
      <w:r w:rsidR="00993F41">
        <w:rPr>
          <w:rFonts w:ascii="Times New Roman" w:hAnsi="Times New Roman"/>
          <w:sz w:val="24"/>
          <w:szCs w:val="24"/>
        </w:rPr>
        <w:t xml:space="preserve">- </w:t>
      </w:r>
      <w:r w:rsidR="003016C5" w:rsidRPr="00BD66E1">
        <w:rPr>
          <w:rFonts w:ascii="Times New Roman" w:hAnsi="Times New Roman"/>
          <w:sz w:val="24"/>
          <w:szCs w:val="24"/>
        </w:rPr>
        <w:t>комплексно, системно. К</w:t>
      </w:r>
      <w:r w:rsidRPr="00BD66E1">
        <w:rPr>
          <w:rFonts w:ascii="Times New Roman" w:hAnsi="Times New Roman"/>
          <w:sz w:val="24"/>
          <w:szCs w:val="24"/>
        </w:rPr>
        <w:t xml:space="preserve">ак правило, </w:t>
      </w:r>
      <w:r w:rsidR="003016C5" w:rsidRPr="00BD66E1">
        <w:rPr>
          <w:rFonts w:ascii="Times New Roman" w:hAnsi="Times New Roman"/>
          <w:sz w:val="24"/>
          <w:szCs w:val="24"/>
        </w:rPr>
        <w:t xml:space="preserve">авторы </w:t>
      </w:r>
      <w:r w:rsidR="003016C5" w:rsidRPr="00BD66E1">
        <w:rPr>
          <w:rFonts w:ascii="Times New Roman" w:hAnsi="Times New Roman"/>
          <w:sz w:val="24"/>
          <w:szCs w:val="24"/>
        </w:rPr>
        <w:t xml:space="preserve">ограничиваются анализом </w:t>
      </w:r>
      <w:r w:rsidR="006D5BDB" w:rsidRPr="00BD66E1">
        <w:rPr>
          <w:rFonts w:ascii="Times New Roman" w:hAnsi="Times New Roman"/>
          <w:sz w:val="24"/>
          <w:szCs w:val="24"/>
        </w:rPr>
        <w:t>их</w:t>
      </w:r>
      <w:r w:rsidR="003016C5" w:rsidRPr="00BD66E1">
        <w:rPr>
          <w:rFonts w:ascii="Times New Roman" w:hAnsi="Times New Roman"/>
          <w:sz w:val="24"/>
          <w:szCs w:val="24"/>
        </w:rPr>
        <w:t xml:space="preserve"> правовой природы</w:t>
      </w:r>
      <w:r w:rsidR="006D5BDB" w:rsidRPr="00BD66E1">
        <w:rPr>
          <w:rFonts w:ascii="Times New Roman" w:hAnsi="Times New Roman"/>
          <w:sz w:val="24"/>
          <w:szCs w:val="24"/>
        </w:rPr>
        <w:t>,</w:t>
      </w:r>
      <w:r w:rsidR="003016C5" w:rsidRPr="00BD66E1">
        <w:rPr>
          <w:rFonts w:ascii="Times New Roman" w:hAnsi="Times New Roman"/>
          <w:sz w:val="24"/>
          <w:szCs w:val="24"/>
        </w:rPr>
        <w:t xml:space="preserve"> вопросами соотношения с субъективными правами и определени</w:t>
      </w:r>
      <w:r w:rsidR="003016C5" w:rsidRPr="00BD66E1">
        <w:rPr>
          <w:rFonts w:ascii="Times New Roman" w:hAnsi="Times New Roman"/>
          <w:sz w:val="24"/>
          <w:szCs w:val="24"/>
        </w:rPr>
        <w:t>ем</w:t>
      </w:r>
      <w:r w:rsidR="003016C5" w:rsidRPr="00BD66E1">
        <w:rPr>
          <w:rFonts w:ascii="Times New Roman" w:hAnsi="Times New Roman"/>
          <w:sz w:val="24"/>
          <w:szCs w:val="24"/>
        </w:rPr>
        <w:t xml:space="preserve"> места </w:t>
      </w:r>
      <w:proofErr w:type="spellStart"/>
      <w:r w:rsidR="003016C5" w:rsidRPr="00BD66E1">
        <w:rPr>
          <w:rFonts w:ascii="Times New Roman" w:hAnsi="Times New Roman"/>
          <w:sz w:val="24"/>
          <w:szCs w:val="24"/>
        </w:rPr>
        <w:t>секундарных</w:t>
      </w:r>
      <w:proofErr w:type="spellEnd"/>
      <w:r w:rsidR="003016C5" w:rsidRPr="00BD66E1">
        <w:rPr>
          <w:rFonts w:ascii="Times New Roman" w:hAnsi="Times New Roman"/>
          <w:sz w:val="24"/>
          <w:szCs w:val="24"/>
        </w:rPr>
        <w:t xml:space="preserve"> прав </w:t>
      </w:r>
      <w:r w:rsidR="003016C5" w:rsidRPr="00BD66E1">
        <w:rPr>
          <w:rFonts w:ascii="Times New Roman" w:hAnsi="Times New Roman"/>
          <w:sz w:val="24"/>
          <w:szCs w:val="24"/>
        </w:rPr>
        <w:t xml:space="preserve">в традиционной классификации гражданских прав. </w:t>
      </w:r>
    </w:p>
    <w:p w:rsidR="006D5BDB" w:rsidRPr="00BD66E1" w:rsidRDefault="006D5BDB" w:rsidP="006D5BDB">
      <w:pPr>
        <w:pStyle w:val="a3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49767F" w:rsidRPr="00BD66E1" w:rsidRDefault="0049767F" w:rsidP="006D5BDB">
      <w:pPr>
        <w:pStyle w:val="a3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D66E1">
        <w:rPr>
          <w:rFonts w:ascii="Times New Roman" w:hAnsi="Times New Roman"/>
          <w:sz w:val="24"/>
          <w:szCs w:val="24"/>
        </w:rPr>
        <w:t xml:space="preserve">Структура выпускной квалификационной работы </w:t>
      </w:r>
      <w:r w:rsidR="006D5BDB" w:rsidRPr="00BD66E1">
        <w:rPr>
          <w:rFonts w:ascii="Times New Roman" w:hAnsi="Times New Roman"/>
          <w:sz w:val="24"/>
          <w:szCs w:val="24"/>
        </w:rPr>
        <w:t xml:space="preserve">полностью </w:t>
      </w:r>
      <w:r w:rsidRPr="00BD66E1">
        <w:rPr>
          <w:rFonts w:ascii="Times New Roman" w:hAnsi="Times New Roman"/>
          <w:sz w:val="24"/>
          <w:szCs w:val="24"/>
        </w:rPr>
        <w:t xml:space="preserve">соответствует избранной теме и позволяет </w:t>
      </w:r>
      <w:r w:rsidRPr="00BD66E1">
        <w:rPr>
          <w:rFonts w:ascii="Times New Roman" w:hAnsi="Times New Roman"/>
          <w:sz w:val="24"/>
          <w:szCs w:val="24"/>
        </w:rPr>
        <w:t>проанализировать ее различные аспекты</w:t>
      </w:r>
      <w:r w:rsidRPr="00BD66E1">
        <w:rPr>
          <w:rFonts w:ascii="Times New Roman" w:hAnsi="Times New Roman"/>
          <w:sz w:val="24"/>
          <w:szCs w:val="24"/>
        </w:rPr>
        <w:t xml:space="preserve">.  </w:t>
      </w:r>
    </w:p>
    <w:p w:rsidR="0049767F" w:rsidRPr="00BD66E1" w:rsidRDefault="0049767F" w:rsidP="006D5BDB">
      <w:pPr>
        <w:pStyle w:val="a3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D66E1">
        <w:rPr>
          <w:rFonts w:ascii="Times New Roman" w:hAnsi="Times New Roman"/>
          <w:sz w:val="24"/>
          <w:szCs w:val="24"/>
        </w:rPr>
        <w:t xml:space="preserve">Тема выпускной квалификационной работы раскрыта </w:t>
      </w:r>
      <w:r w:rsidR="00407BD0">
        <w:rPr>
          <w:rFonts w:ascii="Times New Roman" w:hAnsi="Times New Roman"/>
          <w:sz w:val="24"/>
          <w:szCs w:val="24"/>
        </w:rPr>
        <w:t xml:space="preserve">полностью, </w:t>
      </w:r>
      <w:r w:rsidRPr="00BD66E1">
        <w:rPr>
          <w:rFonts w:ascii="Times New Roman" w:hAnsi="Times New Roman"/>
          <w:sz w:val="24"/>
          <w:szCs w:val="24"/>
        </w:rPr>
        <w:t xml:space="preserve">с должной логической последовательностью. </w:t>
      </w:r>
    </w:p>
    <w:p w:rsidR="0049767F" w:rsidRPr="00BD66E1" w:rsidRDefault="0049767F" w:rsidP="006D5BDB">
      <w:pPr>
        <w:pStyle w:val="a3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D66E1">
        <w:rPr>
          <w:rFonts w:ascii="Times New Roman" w:hAnsi="Times New Roman"/>
          <w:sz w:val="24"/>
          <w:szCs w:val="24"/>
        </w:rPr>
        <w:t xml:space="preserve">В рамках поставленных задач </w:t>
      </w:r>
      <w:proofErr w:type="spellStart"/>
      <w:r w:rsidRPr="00BD66E1">
        <w:rPr>
          <w:rFonts w:ascii="Times New Roman" w:hAnsi="Times New Roman"/>
          <w:sz w:val="24"/>
          <w:szCs w:val="24"/>
        </w:rPr>
        <w:t>А.А.Шубин</w:t>
      </w:r>
      <w:proofErr w:type="spellEnd"/>
      <w:r w:rsidRPr="00BD66E1">
        <w:rPr>
          <w:rFonts w:ascii="Times New Roman" w:hAnsi="Times New Roman"/>
          <w:sz w:val="24"/>
          <w:szCs w:val="24"/>
        </w:rPr>
        <w:t xml:space="preserve"> подробно изучил действующее законодательство, научную и учебную литературу, проанализировал судебную практику и на этой основе написал интересную работу. Её содержание свидетельствует о том, что </w:t>
      </w:r>
      <w:r w:rsidR="006D5BDB" w:rsidRPr="00BD66E1">
        <w:rPr>
          <w:rFonts w:ascii="Times New Roman" w:hAnsi="Times New Roman"/>
          <w:sz w:val="24"/>
          <w:szCs w:val="24"/>
        </w:rPr>
        <w:t xml:space="preserve">задачи научного исследования успешно решены, </w:t>
      </w:r>
      <w:r w:rsidRPr="00BD66E1">
        <w:rPr>
          <w:rFonts w:ascii="Times New Roman" w:hAnsi="Times New Roman"/>
          <w:sz w:val="24"/>
          <w:szCs w:val="24"/>
        </w:rPr>
        <w:t>цел</w:t>
      </w:r>
      <w:r w:rsidR="006D5BDB" w:rsidRPr="00BD66E1">
        <w:rPr>
          <w:rFonts w:ascii="Times New Roman" w:hAnsi="Times New Roman"/>
          <w:sz w:val="24"/>
          <w:szCs w:val="24"/>
        </w:rPr>
        <w:t>и</w:t>
      </w:r>
      <w:r w:rsidRPr="00BD66E1">
        <w:rPr>
          <w:rFonts w:ascii="Times New Roman" w:hAnsi="Times New Roman"/>
          <w:sz w:val="24"/>
          <w:szCs w:val="24"/>
        </w:rPr>
        <w:t xml:space="preserve"> достигнуты.</w:t>
      </w:r>
    </w:p>
    <w:p w:rsidR="0049767F" w:rsidRDefault="0049767F" w:rsidP="006D5BDB">
      <w:pPr>
        <w:pStyle w:val="a3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D66E1">
        <w:rPr>
          <w:rFonts w:ascii="Times New Roman" w:hAnsi="Times New Roman"/>
          <w:sz w:val="24"/>
          <w:szCs w:val="24"/>
        </w:rPr>
        <w:t xml:space="preserve">Выводы автора </w:t>
      </w:r>
      <w:r w:rsidR="00407BD0">
        <w:rPr>
          <w:rFonts w:ascii="Times New Roman" w:hAnsi="Times New Roman"/>
          <w:sz w:val="24"/>
          <w:szCs w:val="24"/>
        </w:rPr>
        <w:t xml:space="preserve">обоснованы, </w:t>
      </w:r>
      <w:r w:rsidRPr="00BD66E1">
        <w:rPr>
          <w:rFonts w:ascii="Times New Roman" w:hAnsi="Times New Roman"/>
          <w:sz w:val="24"/>
          <w:szCs w:val="24"/>
        </w:rPr>
        <w:t>соответствуют исследуемой проблематике, е</w:t>
      </w:r>
      <w:r w:rsidR="006D5BDB" w:rsidRPr="00BD66E1">
        <w:rPr>
          <w:rFonts w:ascii="Times New Roman" w:hAnsi="Times New Roman"/>
          <w:sz w:val="24"/>
          <w:szCs w:val="24"/>
        </w:rPr>
        <w:t>го</w:t>
      </w:r>
      <w:r w:rsidRPr="00BD66E1">
        <w:rPr>
          <w:rFonts w:ascii="Times New Roman" w:hAnsi="Times New Roman"/>
          <w:sz w:val="24"/>
          <w:szCs w:val="24"/>
        </w:rPr>
        <w:t xml:space="preserve"> рекомендации заслуживают поддержки. </w:t>
      </w:r>
    </w:p>
    <w:p w:rsidR="00407BD0" w:rsidRPr="00BD66E1" w:rsidRDefault="00407BD0" w:rsidP="006D5BDB">
      <w:pPr>
        <w:pStyle w:val="a3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 проявляет интерес не только к сугубо теоретическим аспектам проблемы, но и </w:t>
      </w:r>
      <w:r w:rsidR="0075439E">
        <w:rPr>
          <w:rFonts w:ascii="Times New Roman" w:hAnsi="Times New Roman"/>
          <w:sz w:val="24"/>
          <w:szCs w:val="24"/>
        </w:rPr>
        <w:t xml:space="preserve">к тому насколько </w:t>
      </w:r>
      <w:r w:rsidR="00993F41">
        <w:rPr>
          <w:rFonts w:ascii="Times New Roman" w:hAnsi="Times New Roman"/>
          <w:sz w:val="24"/>
          <w:szCs w:val="24"/>
        </w:rPr>
        <w:t>теоретические изыскания</w:t>
      </w:r>
      <w:r w:rsidR="0075439E">
        <w:rPr>
          <w:rFonts w:ascii="Times New Roman" w:hAnsi="Times New Roman"/>
          <w:sz w:val="24"/>
          <w:szCs w:val="24"/>
        </w:rPr>
        <w:t xml:space="preserve"> востребован</w:t>
      </w:r>
      <w:r w:rsidR="00993F41">
        <w:rPr>
          <w:rFonts w:ascii="Times New Roman" w:hAnsi="Times New Roman"/>
          <w:sz w:val="24"/>
          <w:szCs w:val="24"/>
        </w:rPr>
        <w:t>ы</w:t>
      </w:r>
      <w:r w:rsidR="0075439E">
        <w:rPr>
          <w:rFonts w:ascii="Times New Roman" w:hAnsi="Times New Roman"/>
          <w:sz w:val="24"/>
          <w:szCs w:val="24"/>
        </w:rPr>
        <w:t xml:space="preserve"> практикой.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D5BDB" w:rsidRPr="00BD66E1" w:rsidRDefault="006D5BDB" w:rsidP="006D5BDB">
      <w:pPr>
        <w:pStyle w:val="a3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49767F" w:rsidRPr="00BD66E1" w:rsidRDefault="0075439E" w:rsidP="0049767F">
      <w:pPr>
        <w:pStyle w:val="a3"/>
        <w:ind w:right="141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А.А.Шубин</w:t>
      </w:r>
      <w:proofErr w:type="spellEnd"/>
      <w:r w:rsidR="00C22D74" w:rsidRPr="00BD66E1">
        <w:rPr>
          <w:rFonts w:ascii="Times New Roman" w:hAnsi="Times New Roman"/>
          <w:sz w:val="24"/>
          <w:szCs w:val="24"/>
        </w:rPr>
        <w:t xml:space="preserve"> </w:t>
      </w:r>
      <w:r w:rsidR="00407BD0">
        <w:rPr>
          <w:rFonts w:ascii="Times New Roman" w:hAnsi="Times New Roman"/>
          <w:sz w:val="24"/>
          <w:szCs w:val="24"/>
        </w:rPr>
        <w:t xml:space="preserve">свободно </w:t>
      </w:r>
      <w:r w:rsidR="00C22D74" w:rsidRPr="00BD66E1">
        <w:rPr>
          <w:rFonts w:ascii="Times New Roman" w:hAnsi="Times New Roman"/>
          <w:sz w:val="24"/>
          <w:szCs w:val="24"/>
        </w:rPr>
        <w:t xml:space="preserve">владеет научной терминологией, при этом язык изложения ясен и прост, аргументация убедительна, </w:t>
      </w:r>
      <w:r w:rsidR="00407BD0">
        <w:rPr>
          <w:rFonts w:ascii="Times New Roman" w:hAnsi="Times New Roman"/>
          <w:sz w:val="24"/>
          <w:szCs w:val="24"/>
        </w:rPr>
        <w:t xml:space="preserve">в ряде случаев автор для облегчения восприятия использует рисунки (схемы), </w:t>
      </w:r>
      <w:r w:rsidR="00C22D74" w:rsidRPr="00BD66E1">
        <w:rPr>
          <w:rFonts w:ascii="Times New Roman" w:hAnsi="Times New Roman"/>
          <w:sz w:val="24"/>
          <w:szCs w:val="24"/>
        </w:rPr>
        <w:t xml:space="preserve">работа читается </w:t>
      </w:r>
      <w:r w:rsidR="00407BD0">
        <w:rPr>
          <w:rFonts w:ascii="Times New Roman" w:hAnsi="Times New Roman"/>
          <w:sz w:val="24"/>
          <w:szCs w:val="24"/>
        </w:rPr>
        <w:t>«на одном дыхании»,</w:t>
      </w:r>
      <w:r w:rsidR="00C22D74" w:rsidRPr="00BD66E1">
        <w:rPr>
          <w:rFonts w:ascii="Times New Roman" w:hAnsi="Times New Roman"/>
          <w:sz w:val="24"/>
          <w:szCs w:val="24"/>
        </w:rPr>
        <w:t xml:space="preserve"> с большим интересом.</w:t>
      </w:r>
    </w:p>
    <w:p w:rsidR="0049767F" w:rsidRPr="00BD66E1" w:rsidRDefault="0049767F" w:rsidP="0049767F">
      <w:pPr>
        <w:pStyle w:val="a3"/>
        <w:ind w:right="141" w:firstLine="567"/>
        <w:jc w:val="both"/>
        <w:rPr>
          <w:rFonts w:ascii="Times New Roman" w:hAnsi="Times New Roman"/>
          <w:sz w:val="24"/>
          <w:szCs w:val="24"/>
        </w:rPr>
      </w:pPr>
    </w:p>
    <w:p w:rsidR="0049767F" w:rsidRDefault="00C22D74" w:rsidP="0049767F">
      <w:pPr>
        <w:pStyle w:val="a3"/>
        <w:ind w:right="141" w:firstLine="567"/>
        <w:jc w:val="both"/>
        <w:rPr>
          <w:rFonts w:ascii="Times New Roman" w:hAnsi="Times New Roman"/>
          <w:sz w:val="24"/>
          <w:szCs w:val="24"/>
        </w:rPr>
      </w:pPr>
      <w:r w:rsidRPr="00BD66E1">
        <w:rPr>
          <w:rFonts w:ascii="Times New Roman" w:hAnsi="Times New Roman"/>
          <w:sz w:val="24"/>
          <w:szCs w:val="24"/>
        </w:rPr>
        <w:t xml:space="preserve">Квалификационная дипломная работа может быть использована </w:t>
      </w:r>
      <w:r w:rsidR="00BD66E1" w:rsidRPr="00BD66E1">
        <w:rPr>
          <w:rFonts w:ascii="Times New Roman" w:hAnsi="Times New Roman"/>
          <w:sz w:val="24"/>
          <w:szCs w:val="24"/>
        </w:rPr>
        <w:t xml:space="preserve">студентами, аспирантами, </w:t>
      </w:r>
      <w:r w:rsidRPr="00BD66E1">
        <w:rPr>
          <w:rFonts w:ascii="Times New Roman" w:hAnsi="Times New Roman"/>
          <w:sz w:val="24"/>
          <w:szCs w:val="24"/>
        </w:rPr>
        <w:t>практикующими юристами</w:t>
      </w:r>
      <w:r w:rsidR="00BD66E1" w:rsidRPr="00BD66E1">
        <w:rPr>
          <w:rFonts w:ascii="Times New Roman" w:hAnsi="Times New Roman"/>
          <w:sz w:val="24"/>
          <w:szCs w:val="24"/>
        </w:rPr>
        <w:t xml:space="preserve">, научными </w:t>
      </w:r>
      <w:r w:rsidR="00407BD0">
        <w:rPr>
          <w:rFonts w:ascii="Times New Roman" w:hAnsi="Times New Roman"/>
          <w:sz w:val="24"/>
          <w:szCs w:val="24"/>
        </w:rPr>
        <w:t>сотрудниками.</w:t>
      </w:r>
    </w:p>
    <w:p w:rsidR="00407BD0" w:rsidRPr="00BD66E1" w:rsidRDefault="00993F41" w:rsidP="0049767F">
      <w:pPr>
        <w:pStyle w:val="a3"/>
        <w:ind w:right="141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66E1">
        <w:rPr>
          <w:rFonts w:ascii="Times New Roman" w:hAnsi="Times New Roman"/>
          <w:sz w:val="24"/>
          <w:szCs w:val="24"/>
        </w:rPr>
        <w:t>А.А.Шубин</w:t>
      </w:r>
      <w:r>
        <w:rPr>
          <w:rFonts w:ascii="Times New Roman" w:hAnsi="Times New Roman"/>
          <w:sz w:val="24"/>
          <w:szCs w:val="24"/>
        </w:rPr>
        <w:t>у</w:t>
      </w:r>
      <w:proofErr w:type="spellEnd"/>
      <w:r w:rsidR="0075439E">
        <w:rPr>
          <w:rFonts w:ascii="Times New Roman" w:hAnsi="Times New Roman"/>
          <w:sz w:val="24"/>
          <w:szCs w:val="24"/>
        </w:rPr>
        <w:t xml:space="preserve"> следует продолжить исследование темы </w:t>
      </w:r>
      <w:proofErr w:type="spellStart"/>
      <w:r w:rsidR="0075439E">
        <w:rPr>
          <w:rFonts w:ascii="Times New Roman" w:hAnsi="Times New Roman"/>
          <w:sz w:val="24"/>
          <w:szCs w:val="24"/>
        </w:rPr>
        <w:t>секундарных</w:t>
      </w:r>
      <w:proofErr w:type="spellEnd"/>
      <w:r w:rsidR="0075439E">
        <w:rPr>
          <w:rFonts w:ascii="Times New Roman" w:hAnsi="Times New Roman"/>
          <w:sz w:val="24"/>
          <w:szCs w:val="24"/>
        </w:rPr>
        <w:t xml:space="preserve"> прав, </w:t>
      </w:r>
      <w:r w:rsidR="001C120E">
        <w:rPr>
          <w:rFonts w:ascii="Times New Roman" w:hAnsi="Times New Roman"/>
          <w:sz w:val="24"/>
          <w:szCs w:val="24"/>
        </w:rPr>
        <w:t>в том числе</w:t>
      </w:r>
      <w:bookmarkStart w:id="0" w:name="_GoBack"/>
      <w:bookmarkEnd w:id="0"/>
      <w:r w:rsidR="001C120E">
        <w:rPr>
          <w:rFonts w:ascii="Times New Roman" w:hAnsi="Times New Roman"/>
          <w:sz w:val="24"/>
          <w:szCs w:val="24"/>
        </w:rPr>
        <w:t xml:space="preserve"> иных аспектов проблемы, </w:t>
      </w:r>
      <w:r w:rsidR="0075439E">
        <w:rPr>
          <w:rFonts w:ascii="Times New Roman" w:hAnsi="Times New Roman"/>
          <w:sz w:val="24"/>
          <w:szCs w:val="24"/>
        </w:rPr>
        <w:t xml:space="preserve">так как квалификационная дипломная работа свидетельствует о </w:t>
      </w:r>
      <w:r>
        <w:rPr>
          <w:rFonts w:ascii="Times New Roman" w:hAnsi="Times New Roman"/>
          <w:sz w:val="24"/>
          <w:szCs w:val="24"/>
        </w:rPr>
        <w:t xml:space="preserve">его научном </w:t>
      </w:r>
      <w:r w:rsidR="0075439E">
        <w:rPr>
          <w:rFonts w:ascii="Times New Roman" w:hAnsi="Times New Roman"/>
          <w:sz w:val="24"/>
          <w:szCs w:val="24"/>
        </w:rPr>
        <w:t>потенциале</w:t>
      </w:r>
      <w:r>
        <w:rPr>
          <w:rFonts w:ascii="Times New Roman" w:hAnsi="Times New Roman"/>
          <w:sz w:val="24"/>
          <w:szCs w:val="24"/>
        </w:rPr>
        <w:t>.</w:t>
      </w:r>
    </w:p>
    <w:p w:rsidR="0049767F" w:rsidRPr="00BD66E1" w:rsidRDefault="0049767F" w:rsidP="0049767F">
      <w:pPr>
        <w:pStyle w:val="a3"/>
        <w:ind w:right="141" w:firstLine="567"/>
        <w:jc w:val="both"/>
        <w:rPr>
          <w:rFonts w:ascii="Times New Roman" w:hAnsi="Times New Roman"/>
          <w:sz w:val="24"/>
          <w:szCs w:val="24"/>
        </w:rPr>
      </w:pPr>
    </w:p>
    <w:p w:rsidR="0049767F" w:rsidRPr="00BD66E1" w:rsidRDefault="0049767F" w:rsidP="0049767F">
      <w:pPr>
        <w:pStyle w:val="a3"/>
        <w:ind w:right="141" w:firstLine="567"/>
        <w:jc w:val="both"/>
        <w:rPr>
          <w:rFonts w:ascii="Times New Roman" w:hAnsi="Times New Roman"/>
          <w:sz w:val="24"/>
          <w:szCs w:val="24"/>
        </w:rPr>
      </w:pPr>
      <w:r w:rsidRPr="00BD66E1">
        <w:rPr>
          <w:rFonts w:ascii="Times New Roman" w:hAnsi="Times New Roman"/>
          <w:sz w:val="24"/>
          <w:szCs w:val="24"/>
        </w:rPr>
        <w:t>Нотариус нотариального округа Санкт-Петербург</w:t>
      </w:r>
    </w:p>
    <w:p w:rsidR="0049767F" w:rsidRPr="00BD66E1" w:rsidRDefault="0049767F" w:rsidP="0049767F">
      <w:pPr>
        <w:pStyle w:val="a3"/>
        <w:ind w:right="141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66E1">
        <w:rPr>
          <w:rFonts w:ascii="Times New Roman" w:hAnsi="Times New Roman"/>
          <w:sz w:val="24"/>
          <w:szCs w:val="24"/>
        </w:rPr>
        <w:t>Струцкая</w:t>
      </w:r>
      <w:proofErr w:type="spellEnd"/>
      <w:r w:rsidRPr="00BD66E1">
        <w:rPr>
          <w:rFonts w:ascii="Times New Roman" w:hAnsi="Times New Roman"/>
          <w:sz w:val="24"/>
          <w:szCs w:val="24"/>
        </w:rPr>
        <w:t xml:space="preserve"> Ирина Николаевна</w:t>
      </w:r>
    </w:p>
    <w:p w:rsidR="0049767F" w:rsidRPr="00BD66E1" w:rsidRDefault="00993F41" w:rsidP="0049767F">
      <w:pPr>
        <w:pStyle w:val="a3"/>
        <w:ind w:right="14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мая 2018</w:t>
      </w:r>
      <w:r w:rsidR="0049767F" w:rsidRPr="00BD66E1">
        <w:rPr>
          <w:rFonts w:ascii="Times New Roman" w:hAnsi="Times New Roman"/>
          <w:sz w:val="24"/>
          <w:szCs w:val="24"/>
        </w:rPr>
        <w:t xml:space="preserve"> года</w:t>
      </w:r>
    </w:p>
    <w:p w:rsidR="00BD66E1" w:rsidRDefault="00BD66E1" w:rsidP="001D1D8D">
      <w:pPr>
        <w:pStyle w:val="a3"/>
        <w:ind w:right="141" w:firstLine="567"/>
        <w:rPr>
          <w:rFonts w:ascii="Times New Roman" w:hAnsi="Times New Roman"/>
          <w:b/>
          <w:sz w:val="24"/>
          <w:szCs w:val="24"/>
        </w:rPr>
      </w:pPr>
    </w:p>
    <w:p w:rsidR="00BD66E1" w:rsidRDefault="00BD66E1" w:rsidP="001D1D8D">
      <w:pPr>
        <w:pStyle w:val="a3"/>
        <w:ind w:right="141" w:firstLine="567"/>
        <w:rPr>
          <w:rFonts w:ascii="Times New Roman" w:hAnsi="Times New Roman"/>
          <w:b/>
          <w:sz w:val="24"/>
          <w:szCs w:val="24"/>
        </w:rPr>
      </w:pPr>
    </w:p>
    <w:p w:rsidR="00BD66E1" w:rsidRDefault="00BD66E1" w:rsidP="001D1D8D">
      <w:pPr>
        <w:pStyle w:val="a3"/>
        <w:ind w:right="141" w:firstLine="567"/>
        <w:rPr>
          <w:rFonts w:ascii="Times New Roman" w:hAnsi="Times New Roman"/>
          <w:b/>
          <w:sz w:val="24"/>
          <w:szCs w:val="24"/>
        </w:rPr>
      </w:pPr>
    </w:p>
    <w:p w:rsidR="00BD66E1" w:rsidRDefault="00BD66E1" w:rsidP="001D1D8D">
      <w:pPr>
        <w:pStyle w:val="a3"/>
        <w:ind w:right="141" w:firstLine="567"/>
        <w:rPr>
          <w:rFonts w:ascii="Times New Roman" w:hAnsi="Times New Roman"/>
          <w:b/>
          <w:sz w:val="24"/>
          <w:szCs w:val="24"/>
        </w:rPr>
      </w:pPr>
    </w:p>
    <w:p w:rsidR="00BD66E1" w:rsidRDefault="00BD66E1" w:rsidP="001D1D8D">
      <w:pPr>
        <w:pStyle w:val="a3"/>
        <w:ind w:right="141" w:firstLine="567"/>
        <w:rPr>
          <w:rFonts w:ascii="Times New Roman" w:hAnsi="Times New Roman"/>
          <w:b/>
          <w:sz w:val="24"/>
          <w:szCs w:val="24"/>
        </w:rPr>
      </w:pPr>
    </w:p>
    <w:p w:rsidR="00BD66E1" w:rsidRDefault="00BD66E1" w:rsidP="001D1D8D">
      <w:pPr>
        <w:pStyle w:val="a3"/>
        <w:ind w:right="141" w:firstLine="567"/>
        <w:rPr>
          <w:rFonts w:ascii="Times New Roman" w:hAnsi="Times New Roman"/>
          <w:b/>
          <w:sz w:val="24"/>
          <w:szCs w:val="24"/>
        </w:rPr>
      </w:pPr>
    </w:p>
    <w:p w:rsidR="00BD66E1" w:rsidRDefault="00BD66E1" w:rsidP="001D1D8D">
      <w:pPr>
        <w:pStyle w:val="a3"/>
        <w:ind w:right="141" w:firstLine="567"/>
        <w:rPr>
          <w:rFonts w:ascii="Times New Roman" w:hAnsi="Times New Roman"/>
          <w:b/>
          <w:sz w:val="24"/>
          <w:szCs w:val="24"/>
        </w:rPr>
      </w:pPr>
    </w:p>
    <w:sectPr w:rsidR="00BD6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161"/>
    <w:rsid w:val="000B4A30"/>
    <w:rsid w:val="000D2161"/>
    <w:rsid w:val="000E7CC6"/>
    <w:rsid w:val="00163126"/>
    <w:rsid w:val="00172457"/>
    <w:rsid w:val="001C120E"/>
    <w:rsid w:val="001C15D4"/>
    <w:rsid w:val="001D1D8D"/>
    <w:rsid w:val="002A6ABA"/>
    <w:rsid w:val="002B0BA9"/>
    <w:rsid w:val="002B3AD9"/>
    <w:rsid w:val="003016C5"/>
    <w:rsid w:val="003378BB"/>
    <w:rsid w:val="0038444A"/>
    <w:rsid w:val="0040705F"/>
    <w:rsid w:val="00407BD0"/>
    <w:rsid w:val="00421238"/>
    <w:rsid w:val="004648DB"/>
    <w:rsid w:val="00485ED5"/>
    <w:rsid w:val="0049767F"/>
    <w:rsid w:val="004B2006"/>
    <w:rsid w:val="004D02E8"/>
    <w:rsid w:val="004F67EC"/>
    <w:rsid w:val="00505B35"/>
    <w:rsid w:val="00513425"/>
    <w:rsid w:val="005A1B20"/>
    <w:rsid w:val="005E3084"/>
    <w:rsid w:val="00633881"/>
    <w:rsid w:val="006D1C9E"/>
    <w:rsid w:val="006D5BDB"/>
    <w:rsid w:val="006E458F"/>
    <w:rsid w:val="0074552F"/>
    <w:rsid w:val="0075439E"/>
    <w:rsid w:val="007B3338"/>
    <w:rsid w:val="007D1A16"/>
    <w:rsid w:val="007E4BCE"/>
    <w:rsid w:val="007E7770"/>
    <w:rsid w:val="00805443"/>
    <w:rsid w:val="0080738A"/>
    <w:rsid w:val="0081557E"/>
    <w:rsid w:val="00844B38"/>
    <w:rsid w:val="008854F8"/>
    <w:rsid w:val="008D08E3"/>
    <w:rsid w:val="008D4668"/>
    <w:rsid w:val="00976FBC"/>
    <w:rsid w:val="00993F41"/>
    <w:rsid w:val="009C1D9D"/>
    <w:rsid w:val="009C270F"/>
    <w:rsid w:val="009C3C85"/>
    <w:rsid w:val="009F53DD"/>
    <w:rsid w:val="00A05AB3"/>
    <w:rsid w:val="00A66BB9"/>
    <w:rsid w:val="00AA320E"/>
    <w:rsid w:val="00AC1EBE"/>
    <w:rsid w:val="00AE17FF"/>
    <w:rsid w:val="00B1276D"/>
    <w:rsid w:val="00B3192E"/>
    <w:rsid w:val="00B339C9"/>
    <w:rsid w:val="00B34BC4"/>
    <w:rsid w:val="00B35E4F"/>
    <w:rsid w:val="00B446F1"/>
    <w:rsid w:val="00B4515F"/>
    <w:rsid w:val="00BC51B2"/>
    <w:rsid w:val="00BD2D40"/>
    <w:rsid w:val="00BD66E1"/>
    <w:rsid w:val="00BF678A"/>
    <w:rsid w:val="00C22D74"/>
    <w:rsid w:val="00C4497A"/>
    <w:rsid w:val="00C62B14"/>
    <w:rsid w:val="00C80FEB"/>
    <w:rsid w:val="00CB7C22"/>
    <w:rsid w:val="00CD5B33"/>
    <w:rsid w:val="00CD7A30"/>
    <w:rsid w:val="00D65036"/>
    <w:rsid w:val="00D70BB2"/>
    <w:rsid w:val="00DC39DC"/>
    <w:rsid w:val="00E14A33"/>
    <w:rsid w:val="00E16D4F"/>
    <w:rsid w:val="00E200D9"/>
    <w:rsid w:val="00E26F7C"/>
    <w:rsid w:val="00E65B8A"/>
    <w:rsid w:val="00EA7D7A"/>
    <w:rsid w:val="00EC3AA5"/>
    <w:rsid w:val="00ED6162"/>
    <w:rsid w:val="00F26C68"/>
    <w:rsid w:val="00F347DF"/>
    <w:rsid w:val="00F67CE7"/>
    <w:rsid w:val="00F76CD7"/>
    <w:rsid w:val="00FA3D1F"/>
    <w:rsid w:val="00FA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310C9"/>
  <w15:chartTrackingRefBased/>
  <w15:docId w15:val="{FE62C4AC-FD18-471F-9619-A471A39E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2161"/>
    <w:pPr>
      <w:spacing w:after="200" w:line="276" w:lineRule="auto"/>
      <w:ind w:firstLine="709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0D2161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c5">
    <w:name w:val="c5"/>
    <w:rsid w:val="000D2161"/>
  </w:style>
  <w:style w:type="paragraph" w:styleId="a3">
    <w:name w:val="No Spacing"/>
    <w:uiPriority w:val="1"/>
    <w:qFormat/>
    <w:rsid w:val="00844B38"/>
    <w:pPr>
      <w:spacing w:after="0" w:line="240" w:lineRule="auto"/>
      <w:ind w:firstLine="709"/>
      <w:jc w:val="center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44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4B38"/>
    <w:rPr>
      <w:rFonts w:ascii="Segoe UI" w:eastAsia="Times New Roman" w:hAnsi="Segoe UI" w:cs="Segoe UI"/>
      <w:sz w:val="18"/>
      <w:szCs w:val="18"/>
    </w:rPr>
  </w:style>
  <w:style w:type="paragraph" w:styleId="2">
    <w:name w:val="toc 2"/>
    <w:basedOn w:val="a"/>
    <w:next w:val="a"/>
    <w:autoRedefine/>
    <w:uiPriority w:val="39"/>
    <w:rsid w:val="0049767F"/>
    <w:pPr>
      <w:tabs>
        <w:tab w:val="right" w:leader="dot" w:pos="9628"/>
      </w:tabs>
      <w:spacing w:before="240" w:after="0" w:line="240" w:lineRule="auto"/>
      <w:ind w:left="567" w:firstLine="0"/>
      <w:jc w:val="left"/>
    </w:pPr>
    <w:rPr>
      <w:rFonts w:asciiTheme="minorHAnsi" w:hAnsiTheme="minorHAnsi" w:cstheme="minorHAnsi"/>
      <w:b/>
      <w:bCs/>
      <w:sz w:val="20"/>
      <w:szCs w:val="20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Irina</cp:lastModifiedBy>
  <cp:revision>4</cp:revision>
  <cp:lastPrinted>2015-06-16T06:10:00Z</cp:lastPrinted>
  <dcterms:created xsi:type="dcterms:W3CDTF">2018-05-23T08:47:00Z</dcterms:created>
  <dcterms:modified xsi:type="dcterms:W3CDTF">2018-05-23T08:50:00Z</dcterms:modified>
</cp:coreProperties>
</file>