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8C91A" w14:textId="77777777" w:rsidR="002B1D94" w:rsidRPr="00DB24E0" w:rsidRDefault="002B1D94" w:rsidP="002B1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14:paraId="6607C841" w14:textId="77777777" w:rsidR="002B1D94" w:rsidRPr="00DB24E0" w:rsidRDefault="002B1D94" w:rsidP="002B1D94">
      <w:pPr>
        <w:ind w:right="-149"/>
        <w:jc w:val="center"/>
        <w:rPr>
          <w:rFonts w:ascii="Times New Roman" w:hAnsi="Times New Roman" w:cs="Times New Roman"/>
          <w:sz w:val="28"/>
          <w:szCs w:val="28"/>
        </w:rPr>
      </w:pPr>
      <w:r w:rsidRPr="00DB24E0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 xml:space="preserve">выпускную </w:t>
      </w:r>
      <w:r w:rsidRPr="00DB24E0">
        <w:rPr>
          <w:rFonts w:ascii="Times New Roman" w:hAnsi="Times New Roman" w:cs="Times New Roman"/>
          <w:sz w:val="28"/>
          <w:szCs w:val="28"/>
        </w:rPr>
        <w:t xml:space="preserve">квалификационную работу магистра </w:t>
      </w:r>
    </w:p>
    <w:p w14:paraId="539A4F56" w14:textId="77777777" w:rsidR="002B1D94" w:rsidRPr="00DB24E0" w:rsidRDefault="002B1D94" w:rsidP="002B1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4E0">
        <w:rPr>
          <w:rFonts w:ascii="Times New Roman" w:hAnsi="Times New Roman" w:cs="Times New Roman"/>
          <w:sz w:val="28"/>
          <w:szCs w:val="28"/>
        </w:rPr>
        <w:t>по теме: «</w:t>
      </w:r>
      <w:r w:rsidRPr="00DB24E0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ДИСТАНЦИОННЫЕ РЕСУРСЫ САМООБРАЗОВАНИЯ ДЛЯ ШКОЛЬНИКОВ И СТУДЕНТОВ В КИТАЕ </w:t>
      </w:r>
    </w:p>
    <w:p w14:paraId="61E27B65" w14:textId="330AA42D" w:rsidR="002B1D94" w:rsidRPr="00DB24E0" w:rsidRDefault="00D546B4" w:rsidP="002B1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ПРИМЕРЕ ВИДЕО-ЛЕКЦИЙ)»</w:t>
      </w:r>
      <w:r w:rsidR="002B1D94" w:rsidRPr="00DB24E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8A4B3C6" w14:textId="77777777" w:rsidR="002B1D94" w:rsidRPr="00DB24E0" w:rsidRDefault="002B1D94" w:rsidP="002B1D94">
      <w:pPr>
        <w:ind w:right="-149"/>
        <w:jc w:val="center"/>
        <w:rPr>
          <w:rFonts w:ascii="Times New Roman" w:hAnsi="Times New Roman" w:cs="Times New Roman"/>
          <w:sz w:val="28"/>
          <w:szCs w:val="28"/>
        </w:rPr>
      </w:pPr>
      <w:r w:rsidRPr="00DB24E0">
        <w:rPr>
          <w:rFonts w:ascii="Times New Roman" w:hAnsi="Times New Roman" w:cs="Times New Roman"/>
          <w:bCs/>
          <w:sz w:val="28"/>
          <w:szCs w:val="28"/>
        </w:rPr>
        <w:t>Работа выполнена</w:t>
      </w:r>
      <w:r w:rsidRPr="00DB2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24E0">
        <w:rPr>
          <w:rFonts w:ascii="Times New Roman" w:hAnsi="Times New Roman" w:cs="Times New Roman"/>
          <w:sz w:val="28"/>
          <w:szCs w:val="28"/>
        </w:rPr>
        <w:t>по направлению подготовки 450401 «Филология»</w:t>
      </w:r>
    </w:p>
    <w:p w14:paraId="719183D9" w14:textId="77777777" w:rsidR="002B1D94" w:rsidRPr="00DB24E0" w:rsidRDefault="002B1D94" w:rsidP="002B1D94">
      <w:pPr>
        <w:ind w:right="-149"/>
        <w:jc w:val="center"/>
        <w:rPr>
          <w:rFonts w:ascii="Times New Roman" w:hAnsi="Times New Roman" w:cs="Times New Roman"/>
          <w:sz w:val="28"/>
          <w:szCs w:val="28"/>
        </w:rPr>
      </w:pPr>
      <w:r w:rsidRPr="00DB24E0">
        <w:rPr>
          <w:rFonts w:ascii="Times New Roman" w:hAnsi="Times New Roman" w:cs="Times New Roman"/>
          <w:sz w:val="28"/>
          <w:szCs w:val="28"/>
        </w:rPr>
        <w:t>(профиль «Образовательный менеджмент в области филологии»).</w:t>
      </w:r>
    </w:p>
    <w:p w14:paraId="767C22A0" w14:textId="77777777" w:rsidR="002B1D94" w:rsidRPr="00DB24E0" w:rsidRDefault="002B1D94" w:rsidP="002B1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4E0">
        <w:rPr>
          <w:rFonts w:ascii="Times New Roman" w:hAnsi="Times New Roman" w:cs="Times New Roman"/>
          <w:sz w:val="28"/>
          <w:szCs w:val="28"/>
        </w:rPr>
        <w:t xml:space="preserve">Автор работы: </w:t>
      </w:r>
      <w:proofErr w:type="spellStart"/>
      <w:r w:rsidRPr="00DB24E0">
        <w:rPr>
          <w:rFonts w:ascii="Times New Roman" w:hAnsi="Times New Roman" w:cs="Times New Roman"/>
          <w:sz w:val="28"/>
          <w:szCs w:val="28"/>
        </w:rPr>
        <w:t>Чжи</w:t>
      </w:r>
      <w:proofErr w:type="spellEnd"/>
      <w:r w:rsidRPr="00DB2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4E0">
        <w:rPr>
          <w:rFonts w:ascii="Times New Roman" w:hAnsi="Times New Roman" w:cs="Times New Roman"/>
          <w:sz w:val="28"/>
          <w:szCs w:val="28"/>
        </w:rPr>
        <w:t>Цзинюй</w:t>
      </w:r>
      <w:proofErr w:type="spellEnd"/>
      <w:r w:rsidRPr="00DB24E0">
        <w:rPr>
          <w:rFonts w:ascii="Times New Roman" w:hAnsi="Times New Roman" w:cs="Times New Roman"/>
          <w:sz w:val="28"/>
          <w:szCs w:val="28"/>
        </w:rPr>
        <w:t>.</w:t>
      </w:r>
    </w:p>
    <w:p w14:paraId="13494BA4" w14:textId="77777777" w:rsidR="00462A10" w:rsidRDefault="00462A10">
      <w:pPr>
        <w:rPr>
          <w:lang w:val="en-US"/>
        </w:rPr>
      </w:pPr>
    </w:p>
    <w:p w14:paraId="7DE77B43" w14:textId="77777777" w:rsidR="00236719" w:rsidRDefault="00236719" w:rsidP="00B441D6">
      <w:pPr>
        <w:jc w:val="both"/>
        <w:rPr>
          <w:lang w:val="en-US"/>
        </w:rPr>
      </w:pPr>
    </w:p>
    <w:p w14:paraId="3470AB62" w14:textId="5061CCFE" w:rsidR="0049485D" w:rsidRPr="00D546B4" w:rsidRDefault="00236719" w:rsidP="00B44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B4">
        <w:rPr>
          <w:rFonts w:ascii="Times New Roman" w:hAnsi="Times New Roman" w:cs="Times New Roman"/>
          <w:sz w:val="28"/>
          <w:szCs w:val="28"/>
        </w:rPr>
        <w:t xml:space="preserve">Тема, выбранная </w:t>
      </w:r>
      <w:proofErr w:type="spellStart"/>
      <w:r w:rsidRPr="00D546B4">
        <w:rPr>
          <w:rFonts w:ascii="Times New Roman" w:hAnsi="Times New Roman" w:cs="Times New Roman"/>
          <w:sz w:val="28"/>
          <w:szCs w:val="28"/>
        </w:rPr>
        <w:t>Чжи</w:t>
      </w:r>
      <w:proofErr w:type="spellEnd"/>
      <w:r w:rsidRPr="00D54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6B4">
        <w:rPr>
          <w:rFonts w:ascii="Times New Roman" w:hAnsi="Times New Roman" w:cs="Times New Roman"/>
          <w:sz w:val="28"/>
          <w:szCs w:val="28"/>
        </w:rPr>
        <w:t>Цзинюй</w:t>
      </w:r>
      <w:proofErr w:type="spellEnd"/>
      <w:r w:rsidRPr="00D546B4">
        <w:rPr>
          <w:rFonts w:ascii="Times New Roman" w:hAnsi="Times New Roman" w:cs="Times New Roman"/>
          <w:sz w:val="28"/>
          <w:szCs w:val="28"/>
        </w:rPr>
        <w:t xml:space="preserve"> для проведения квалификационного исследования, актуальна по нескольким причинам. Во-первых, изучение мотивов самообразования позволяет расширять представления о педагогических системах и факторах мотивации </w:t>
      </w:r>
      <w:r w:rsidR="00316A68">
        <w:rPr>
          <w:rFonts w:ascii="Times New Roman" w:hAnsi="Times New Roman" w:cs="Times New Roman"/>
          <w:sz w:val="28"/>
          <w:szCs w:val="28"/>
        </w:rPr>
        <w:t xml:space="preserve">личности. Во-вторых, жанр </w:t>
      </w:r>
      <w:proofErr w:type="spellStart"/>
      <w:r w:rsidR="00316A68">
        <w:rPr>
          <w:rFonts w:ascii="Times New Roman" w:hAnsi="Times New Roman" w:cs="Times New Roman"/>
          <w:sz w:val="28"/>
          <w:szCs w:val="28"/>
        </w:rPr>
        <w:t>видео</w:t>
      </w:r>
      <w:r w:rsidRPr="00D546B4">
        <w:rPr>
          <w:rFonts w:ascii="Times New Roman" w:hAnsi="Times New Roman" w:cs="Times New Roman"/>
          <w:sz w:val="28"/>
          <w:szCs w:val="28"/>
        </w:rPr>
        <w:t>лекций</w:t>
      </w:r>
      <w:proofErr w:type="spellEnd"/>
      <w:r w:rsidRPr="00D546B4">
        <w:rPr>
          <w:rFonts w:ascii="Times New Roman" w:hAnsi="Times New Roman" w:cs="Times New Roman"/>
          <w:sz w:val="28"/>
          <w:szCs w:val="28"/>
        </w:rPr>
        <w:t xml:space="preserve">, стремительно набирающий популярность в последнее десятилетие, требует системного изучения и осмысления в контексте национальных образовательных систем и глобальных образовательных вызовов. Наконец, в-третьих, </w:t>
      </w:r>
      <w:r w:rsidR="0049485D" w:rsidRPr="00D546B4">
        <w:rPr>
          <w:rFonts w:ascii="Times New Roman" w:hAnsi="Times New Roman" w:cs="Times New Roman"/>
          <w:sz w:val="28"/>
          <w:szCs w:val="28"/>
        </w:rPr>
        <w:t>изучение системы образования Китая в рамках магистерской работы</w:t>
      </w:r>
      <w:r w:rsidRPr="00D546B4">
        <w:rPr>
          <w:rFonts w:ascii="Times New Roman" w:hAnsi="Times New Roman" w:cs="Times New Roman"/>
          <w:sz w:val="28"/>
          <w:szCs w:val="28"/>
        </w:rPr>
        <w:t xml:space="preserve"> </w:t>
      </w:r>
      <w:r w:rsidR="0049485D" w:rsidRPr="00D546B4">
        <w:rPr>
          <w:rFonts w:ascii="Times New Roman" w:hAnsi="Times New Roman" w:cs="Times New Roman"/>
          <w:sz w:val="28"/>
          <w:szCs w:val="28"/>
        </w:rPr>
        <w:t>позволяет хотя бы частично компенсировать колоссальный дефицит педагогических знаний, существующий в отношении этой страны.</w:t>
      </w:r>
    </w:p>
    <w:p w14:paraId="616B93C2" w14:textId="77777777" w:rsidR="00236719" w:rsidRPr="00D546B4" w:rsidRDefault="0049485D" w:rsidP="00B44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B4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D546B4">
        <w:rPr>
          <w:rFonts w:ascii="Times New Roman" w:hAnsi="Times New Roman" w:cs="Times New Roman"/>
          <w:sz w:val="28"/>
          <w:szCs w:val="28"/>
        </w:rPr>
        <w:t>Чжи</w:t>
      </w:r>
      <w:proofErr w:type="spellEnd"/>
      <w:r w:rsidRPr="00D54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6B4">
        <w:rPr>
          <w:rFonts w:ascii="Times New Roman" w:hAnsi="Times New Roman" w:cs="Times New Roman"/>
          <w:sz w:val="28"/>
          <w:szCs w:val="28"/>
        </w:rPr>
        <w:t>Цзинюй</w:t>
      </w:r>
      <w:proofErr w:type="spellEnd"/>
      <w:r w:rsidR="002665E7" w:rsidRPr="00D546B4">
        <w:rPr>
          <w:rFonts w:ascii="Times New Roman" w:hAnsi="Times New Roman" w:cs="Times New Roman"/>
          <w:sz w:val="28"/>
          <w:szCs w:val="28"/>
        </w:rPr>
        <w:t xml:space="preserve"> состоит из трёх частей, логично выстроенных от теоретического анализа к диагностике выявленных в нём противоречий и далее – к собственному проекту в области самообразования для китайских студентов, изучающих русский язык. Цель, задачи, методы исследования, диагностическая база</w:t>
      </w:r>
      <w:r w:rsidR="00CB65E3" w:rsidRPr="00D546B4">
        <w:rPr>
          <w:rFonts w:ascii="Times New Roman" w:hAnsi="Times New Roman" w:cs="Times New Roman"/>
          <w:sz w:val="28"/>
          <w:szCs w:val="28"/>
        </w:rPr>
        <w:t xml:space="preserve"> определены корректно. Гипотеза работы сформулирована конкретно и по масштабу соответствует дизайну диагностической части работы.</w:t>
      </w:r>
    </w:p>
    <w:p w14:paraId="77106C6A" w14:textId="77777777" w:rsidR="00CB65E3" w:rsidRPr="00D546B4" w:rsidRDefault="00CB65E3" w:rsidP="00B44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B4">
        <w:rPr>
          <w:rFonts w:ascii="Times New Roman" w:hAnsi="Times New Roman" w:cs="Times New Roman"/>
          <w:sz w:val="28"/>
          <w:szCs w:val="28"/>
        </w:rPr>
        <w:t>Выбор научной литературы для теоретического анализа показывает достаточную широту академического кругозора автора и способность работать с текстами различной природы на двух языках.</w:t>
      </w:r>
    </w:p>
    <w:p w14:paraId="4C1C10C6" w14:textId="134EEE91" w:rsidR="00913251" w:rsidRPr="00D546B4" w:rsidRDefault="00CB65E3" w:rsidP="00B441D6">
      <w:pPr>
        <w:jc w:val="both"/>
        <w:rPr>
          <w:rFonts w:ascii="Times New Roman" w:hAnsi="Times New Roman" w:cs="Times New Roman"/>
          <w:sz w:val="28"/>
          <w:szCs w:val="28"/>
        </w:rPr>
      </w:pPr>
      <w:r w:rsidRPr="00D546B4">
        <w:rPr>
          <w:rFonts w:ascii="Times New Roman" w:hAnsi="Times New Roman" w:cs="Times New Roman"/>
          <w:sz w:val="28"/>
          <w:szCs w:val="28"/>
        </w:rPr>
        <w:t xml:space="preserve">При обработке диагностических данных </w:t>
      </w:r>
      <w:proofErr w:type="spellStart"/>
      <w:r w:rsidRPr="00D546B4">
        <w:rPr>
          <w:rFonts w:ascii="Times New Roman" w:hAnsi="Times New Roman" w:cs="Times New Roman"/>
          <w:sz w:val="28"/>
          <w:szCs w:val="28"/>
        </w:rPr>
        <w:t>Чжи</w:t>
      </w:r>
      <w:proofErr w:type="spellEnd"/>
      <w:r w:rsidRPr="00D54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6B4">
        <w:rPr>
          <w:rFonts w:ascii="Times New Roman" w:hAnsi="Times New Roman" w:cs="Times New Roman"/>
          <w:sz w:val="28"/>
          <w:szCs w:val="28"/>
        </w:rPr>
        <w:t>Цзин</w:t>
      </w:r>
      <w:r w:rsidR="00913251" w:rsidRPr="00D546B4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="00913251" w:rsidRPr="00D546B4">
        <w:rPr>
          <w:rFonts w:ascii="Times New Roman" w:hAnsi="Times New Roman" w:cs="Times New Roman"/>
          <w:sz w:val="28"/>
          <w:szCs w:val="28"/>
        </w:rPr>
        <w:t xml:space="preserve"> пользуется базовыми методами математической статистики и строит свои выводы корректно, правда, порой допуская повторы и </w:t>
      </w:r>
      <w:proofErr w:type="spellStart"/>
      <w:r w:rsidR="00913251" w:rsidRPr="00D546B4">
        <w:rPr>
          <w:rFonts w:ascii="Times New Roman" w:hAnsi="Times New Roman" w:cs="Times New Roman"/>
          <w:sz w:val="28"/>
          <w:szCs w:val="28"/>
        </w:rPr>
        <w:t>расфокусировку</w:t>
      </w:r>
      <w:proofErr w:type="spellEnd"/>
      <w:r w:rsidR="00913251" w:rsidRPr="00D546B4">
        <w:rPr>
          <w:rFonts w:ascii="Times New Roman" w:hAnsi="Times New Roman" w:cs="Times New Roman"/>
          <w:sz w:val="28"/>
          <w:szCs w:val="28"/>
        </w:rPr>
        <w:t xml:space="preserve"> исследовательского внимания. Тем не менее, результаты диагностической части работы позволяют сформулировать идею проектной части, поскольку демонстрируют очевидные дефициты в области дистанционных ресурсов для самообразования на русском языке в среде китайских пользователей – школьников и студ</w:t>
      </w:r>
      <w:r w:rsidR="00316A68">
        <w:rPr>
          <w:rFonts w:ascii="Times New Roman" w:hAnsi="Times New Roman" w:cs="Times New Roman"/>
          <w:sz w:val="28"/>
          <w:szCs w:val="28"/>
        </w:rPr>
        <w:t>ентов. Очень интересным с социо</w:t>
      </w:r>
      <w:r w:rsidR="00913251" w:rsidRPr="00D546B4">
        <w:rPr>
          <w:rFonts w:ascii="Times New Roman" w:hAnsi="Times New Roman" w:cs="Times New Roman"/>
          <w:sz w:val="28"/>
          <w:szCs w:val="28"/>
        </w:rPr>
        <w:t xml:space="preserve">культурной точки зрения оказался результат диагностики, демонстрирующий различие в поведении китайских юношей и девушек, занимающихся самообразованием. </w:t>
      </w:r>
    </w:p>
    <w:p w14:paraId="6BBC55EB" w14:textId="66352206" w:rsidR="00B441D6" w:rsidRPr="00D546B4" w:rsidRDefault="00913251" w:rsidP="00B441D6">
      <w:pPr>
        <w:jc w:val="both"/>
        <w:rPr>
          <w:rFonts w:ascii="Times New Roman" w:hAnsi="Times New Roman" w:cs="Times New Roman"/>
          <w:sz w:val="28"/>
          <w:szCs w:val="28"/>
        </w:rPr>
      </w:pPr>
      <w:r w:rsidRPr="00D546B4">
        <w:rPr>
          <w:rFonts w:ascii="Times New Roman" w:hAnsi="Times New Roman" w:cs="Times New Roman"/>
          <w:sz w:val="28"/>
          <w:szCs w:val="28"/>
        </w:rPr>
        <w:t>Замечания, которые возникли в</w:t>
      </w:r>
      <w:r w:rsidR="00316A68">
        <w:rPr>
          <w:rFonts w:ascii="Times New Roman" w:hAnsi="Times New Roman" w:cs="Times New Roman"/>
          <w:sz w:val="28"/>
          <w:szCs w:val="28"/>
        </w:rPr>
        <w:t xml:space="preserve"> отношении текста работ</w:t>
      </w:r>
      <w:r w:rsidR="00316A68">
        <w:rPr>
          <w:rFonts w:cs="Times New Roman"/>
          <w:sz w:val="28"/>
          <w:szCs w:val="28"/>
        </w:rPr>
        <w:t>ы,</w:t>
      </w:r>
      <w:r w:rsidRPr="00D546B4">
        <w:rPr>
          <w:rFonts w:ascii="Times New Roman" w:hAnsi="Times New Roman" w:cs="Times New Roman"/>
          <w:sz w:val="28"/>
          <w:szCs w:val="28"/>
        </w:rPr>
        <w:t xml:space="preserve"> носят, скорее, технический характер и вполне объяснимы объективной трудностью написания диссертации на языке, изучаемом </w:t>
      </w:r>
      <w:proofErr w:type="spellStart"/>
      <w:r w:rsidRPr="00D546B4">
        <w:rPr>
          <w:rFonts w:ascii="Times New Roman" w:hAnsi="Times New Roman" w:cs="Times New Roman"/>
          <w:sz w:val="28"/>
          <w:szCs w:val="28"/>
        </w:rPr>
        <w:t>Чжи</w:t>
      </w:r>
      <w:proofErr w:type="spellEnd"/>
      <w:r w:rsidRPr="00D54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6B4">
        <w:rPr>
          <w:rFonts w:ascii="Times New Roman" w:hAnsi="Times New Roman" w:cs="Times New Roman"/>
          <w:sz w:val="28"/>
          <w:szCs w:val="28"/>
        </w:rPr>
        <w:t>Цзинюй</w:t>
      </w:r>
      <w:proofErr w:type="spellEnd"/>
      <w:r w:rsidRPr="00D546B4">
        <w:rPr>
          <w:rFonts w:ascii="Times New Roman" w:hAnsi="Times New Roman" w:cs="Times New Roman"/>
          <w:sz w:val="28"/>
          <w:szCs w:val="28"/>
        </w:rPr>
        <w:t xml:space="preserve"> всего несколько лет. Оставляя эти замечания за рамками отзыва, позволю себе </w:t>
      </w:r>
      <w:r w:rsidRPr="00D546B4">
        <w:rPr>
          <w:rFonts w:ascii="Times New Roman" w:hAnsi="Times New Roman" w:cs="Times New Roman"/>
          <w:sz w:val="28"/>
          <w:szCs w:val="28"/>
        </w:rPr>
        <w:lastRenderedPageBreak/>
        <w:t>сформулировать вопрос</w:t>
      </w:r>
      <w:r w:rsidR="00B441D6" w:rsidRPr="00D546B4">
        <w:rPr>
          <w:rFonts w:ascii="Times New Roman" w:hAnsi="Times New Roman" w:cs="Times New Roman"/>
          <w:sz w:val="28"/>
          <w:szCs w:val="28"/>
        </w:rPr>
        <w:t>ы</w:t>
      </w:r>
      <w:r w:rsidRPr="00D546B4">
        <w:rPr>
          <w:rFonts w:ascii="Times New Roman" w:hAnsi="Times New Roman" w:cs="Times New Roman"/>
          <w:sz w:val="28"/>
          <w:szCs w:val="28"/>
        </w:rPr>
        <w:t>, н</w:t>
      </w:r>
      <w:r w:rsidR="00B441D6" w:rsidRPr="00D546B4">
        <w:rPr>
          <w:rFonts w:ascii="Times New Roman" w:hAnsi="Times New Roman" w:cs="Times New Roman"/>
          <w:sz w:val="28"/>
          <w:szCs w:val="28"/>
        </w:rPr>
        <w:t>а которые соискатель, возможно, ответит в процессе защиты.</w:t>
      </w:r>
    </w:p>
    <w:p w14:paraId="3338F7FB" w14:textId="77777777" w:rsidR="00B441D6" w:rsidRDefault="00B441D6" w:rsidP="00B44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B4">
        <w:rPr>
          <w:rFonts w:ascii="Times New Roman" w:hAnsi="Times New Roman" w:cs="Times New Roman"/>
          <w:sz w:val="28"/>
          <w:szCs w:val="28"/>
        </w:rPr>
        <w:t xml:space="preserve">На стр. 75 приведены выводы по второй главе исследования и, в частности, утверждается, что </w:t>
      </w:r>
      <w:r>
        <w:rPr>
          <w:rFonts w:ascii="Times New Roman" w:hAnsi="Times New Roman" w:cs="Times New Roman"/>
          <w:sz w:val="28"/>
          <w:szCs w:val="28"/>
        </w:rPr>
        <w:t xml:space="preserve">«онлайн-лекции по русскому языку для получения новых знаний гораздо больше используют китайские юноши. В отличие от этого, китайские девушки гораздо более, чем юноши склонны использовать онлайн-лекции для повышения своего персонального статуса в классе». Вопросы: означает ли это, что девушки относятся к работе с лекциями более формально, чем юноши? (Предыдущие выводы на той же странице говорят об обратном.) Что такое «персональный статус»? </w:t>
      </w:r>
    </w:p>
    <w:p w14:paraId="2B8E2955" w14:textId="627E0DD5" w:rsidR="00B441D6" w:rsidRPr="00316A68" w:rsidRDefault="00316A68" w:rsidP="00316A6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замечание не снижает впечатления от работы. В целом, выпускную квалификационную работу</w:t>
      </w:r>
      <w:r w:rsidR="00B44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1D6">
        <w:rPr>
          <w:rFonts w:ascii="Times New Roman" w:hAnsi="Times New Roman" w:cs="Times New Roman"/>
          <w:sz w:val="28"/>
          <w:szCs w:val="28"/>
        </w:rPr>
        <w:t>Чжи</w:t>
      </w:r>
      <w:proofErr w:type="spellEnd"/>
      <w:r w:rsidR="00B44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1D6">
        <w:rPr>
          <w:rFonts w:ascii="Times New Roman" w:hAnsi="Times New Roman" w:cs="Times New Roman"/>
          <w:sz w:val="28"/>
          <w:szCs w:val="28"/>
        </w:rPr>
        <w:t>Цзинюй</w:t>
      </w:r>
      <w:proofErr w:type="spellEnd"/>
      <w:r w:rsidR="00B441D6">
        <w:rPr>
          <w:rFonts w:ascii="Times New Roman" w:hAnsi="Times New Roman" w:cs="Times New Roman"/>
          <w:sz w:val="28"/>
          <w:szCs w:val="28"/>
        </w:rPr>
        <w:t xml:space="preserve"> можно охарактеризовать как самостоятельное н</w:t>
      </w:r>
      <w:r>
        <w:rPr>
          <w:rFonts w:ascii="Times New Roman" w:hAnsi="Times New Roman" w:cs="Times New Roman"/>
          <w:sz w:val="28"/>
          <w:szCs w:val="28"/>
        </w:rPr>
        <w:t>аучное исследование, выполненное</w:t>
      </w:r>
      <w:r w:rsidR="00B441D6">
        <w:rPr>
          <w:rFonts w:ascii="Times New Roman" w:hAnsi="Times New Roman" w:cs="Times New Roman"/>
          <w:sz w:val="28"/>
          <w:szCs w:val="28"/>
        </w:rPr>
        <w:t xml:space="preserve"> в рамках соответствующих академических требований. </w:t>
      </w:r>
    </w:p>
    <w:p w14:paraId="07D470DB" w14:textId="77777777" w:rsidR="00B441D6" w:rsidRDefault="00B441D6" w:rsidP="00B44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заслуживает присуждения искомой квалификации по итогам защиты. Оценка за работу - «отлично». </w:t>
      </w:r>
    </w:p>
    <w:p w14:paraId="7BFA4644" w14:textId="77777777" w:rsidR="00CB65E3" w:rsidRDefault="00CB65E3">
      <w:pPr>
        <w:rPr>
          <w:rFonts w:ascii="Times New Roman" w:hAnsi="Times New Roman" w:cs="Times New Roman"/>
          <w:sz w:val="28"/>
          <w:szCs w:val="28"/>
        </w:rPr>
      </w:pPr>
    </w:p>
    <w:p w14:paraId="149AB853" w14:textId="77777777" w:rsidR="00316A68" w:rsidRDefault="00316A68">
      <w:pPr>
        <w:rPr>
          <w:rFonts w:ascii="Times New Roman" w:hAnsi="Times New Roman" w:cs="Times New Roman"/>
          <w:sz w:val="28"/>
          <w:szCs w:val="28"/>
        </w:rPr>
      </w:pPr>
    </w:p>
    <w:p w14:paraId="0E9E0D04" w14:textId="77777777" w:rsidR="00316A68" w:rsidRPr="00316A68" w:rsidRDefault="00316A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B668E32" w14:textId="38DCE85C" w:rsidR="00913251" w:rsidRDefault="00316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Рецензент,</w:t>
      </w:r>
    </w:p>
    <w:p w14:paraId="18E5899C" w14:textId="5384A0B2" w:rsidR="00316A68" w:rsidRDefault="00316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психологических наук,</w:t>
      </w:r>
    </w:p>
    <w:p w14:paraId="714AA8A0" w14:textId="368FB2C8" w:rsidR="00316A68" w:rsidRDefault="00316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психологии развития и образования</w:t>
      </w:r>
    </w:p>
    <w:p w14:paraId="2C9C60F1" w14:textId="0FCF090C" w:rsidR="00316A68" w:rsidRPr="00316A68" w:rsidRDefault="00316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РГПУ им. А.И. Герцена                                                                   Сомова Н.Л.</w:t>
      </w:r>
    </w:p>
    <w:sectPr w:rsidR="00316A68" w:rsidRPr="00316A68" w:rsidSect="00462A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94"/>
    <w:rsid w:val="00236719"/>
    <w:rsid w:val="002665E7"/>
    <w:rsid w:val="002B1D94"/>
    <w:rsid w:val="00316A68"/>
    <w:rsid w:val="00462A10"/>
    <w:rsid w:val="0049485D"/>
    <w:rsid w:val="00913251"/>
    <w:rsid w:val="00B441D6"/>
    <w:rsid w:val="00CB65E3"/>
    <w:rsid w:val="00D5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A5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Марченко</dc:creator>
  <cp:lastModifiedBy>kprio</cp:lastModifiedBy>
  <cp:revision>2</cp:revision>
  <dcterms:created xsi:type="dcterms:W3CDTF">2018-05-31T11:49:00Z</dcterms:created>
  <dcterms:modified xsi:type="dcterms:W3CDTF">2018-05-31T11:49:00Z</dcterms:modified>
</cp:coreProperties>
</file>