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981" w:rsidRPr="001A40E0" w:rsidRDefault="00045981" w:rsidP="00045981">
      <w:pPr>
        <w:jc w:val="center"/>
        <w:rPr>
          <w:b/>
        </w:rPr>
      </w:pPr>
      <w:bookmarkStart w:id="0" w:name="_GoBack"/>
      <w:r w:rsidRPr="001A40E0">
        <w:rPr>
          <w:b/>
        </w:rPr>
        <w:t>РЕЦЕНЗИЯ</w:t>
      </w:r>
    </w:p>
    <w:bookmarkEnd w:id="0"/>
    <w:p w:rsidR="00045981" w:rsidRPr="001A40E0" w:rsidRDefault="00045981" w:rsidP="00045981">
      <w:pPr>
        <w:jc w:val="center"/>
        <w:rPr>
          <w:b/>
          <w:szCs w:val="19"/>
        </w:rPr>
      </w:pPr>
      <w:r w:rsidRPr="001A40E0">
        <w:rPr>
          <w:b/>
        </w:rPr>
        <w:t>на выпускную квалификационную работу</w:t>
      </w:r>
      <w:r w:rsidRPr="001A40E0">
        <w:rPr>
          <w:b/>
          <w:szCs w:val="19"/>
        </w:rPr>
        <w:t xml:space="preserve"> обучающегося СПбГУ</w:t>
      </w:r>
    </w:p>
    <w:p w:rsidR="00045981" w:rsidRPr="001A40E0" w:rsidRDefault="00E127EB" w:rsidP="00045981">
      <w:pPr>
        <w:jc w:val="center"/>
        <w:rPr>
          <w:i/>
          <w:sz w:val="20"/>
          <w:szCs w:val="20"/>
        </w:rPr>
      </w:pPr>
      <w:proofErr w:type="spellStart"/>
      <w:r>
        <w:rPr>
          <w:b/>
          <w:szCs w:val="19"/>
        </w:rPr>
        <w:t>Вихровой</w:t>
      </w:r>
      <w:proofErr w:type="spellEnd"/>
      <w:r>
        <w:rPr>
          <w:b/>
          <w:szCs w:val="19"/>
        </w:rPr>
        <w:t xml:space="preserve"> Ксении Александровны</w:t>
      </w:r>
      <w:r w:rsidR="00045981" w:rsidRPr="001A40E0">
        <w:rPr>
          <w:i/>
          <w:sz w:val="20"/>
          <w:szCs w:val="20"/>
        </w:rPr>
        <w:t xml:space="preserve"> </w:t>
      </w:r>
    </w:p>
    <w:p w:rsidR="00E127EB" w:rsidRDefault="00045981" w:rsidP="00E127EB">
      <w:pPr>
        <w:spacing w:after="240"/>
        <w:jc w:val="center"/>
      </w:pPr>
      <w:r w:rsidRPr="001A40E0">
        <w:rPr>
          <w:b/>
          <w:szCs w:val="19"/>
        </w:rPr>
        <w:t xml:space="preserve">по теме </w:t>
      </w:r>
      <w:bookmarkStart w:id="1" w:name="_Toc513834778"/>
      <w:bookmarkStart w:id="2" w:name="_Toc513726755"/>
      <w:bookmarkStart w:id="3" w:name="_Toc513081162"/>
      <w:bookmarkStart w:id="4" w:name="_Toc515468182"/>
      <w:proofErr w:type="spellStart"/>
      <w:r w:rsidR="00E127EB" w:rsidRPr="00313DD0">
        <w:t>Постапокалиптический</w:t>
      </w:r>
      <w:proofErr w:type="spellEnd"/>
      <w:r w:rsidR="00E127EB" w:rsidRPr="00313DD0">
        <w:t xml:space="preserve"> сюжет в американском кино 1990–2000-х гг.</w:t>
      </w:r>
      <w:bookmarkEnd w:id="1"/>
      <w:bookmarkEnd w:id="2"/>
      <w:bookmarkEnd w:id="3"/>
      <w:bookmarkEnd w:id="4"/>
    </w:p>
    <w:p w:rsidR="00E127EB" w:rsidRDefault="00E127EB" w:rsidP="00E127EB">
      <w:pPr>
        <w:spacing w:after="240"/>
        <w:jc w:val="center"/>
      </w:pPr>
    </w:p>
    <w:p w:rsidR="00E127EB" w:rsidRDefault="00E127EB" w:rsidP="00E127EB">
      <w:pPr>
        <w:spacing w:after="240"/>
        <w:jc w:val="center"/>
      </w:pPr>
    </w:p>
    <w:p w:rsidR="00BD2C74" w:rsidRDefault="007126CE" w:rsidP="00E127EB">
      <w:pPr>
        <w:spacing w:after="240"/>
        <w:jc w:val="both"/>
      </w:pPr>
      <w:proofErr w:type="spellStart"/>
      <w:r>
        <w:t>Постапокалиптика</w:t>
      </w:r>
      <w:proofErr w:type="spellEnd"/>
      <w:r>
        <w:t xml:space="preserve"> – одна из</w:t>
      </w:r>
      <w:r w:rsidR="00E127EB">
        <w:t xml:space="preserve"> самых популярных тем современный куль</w:t>
      </w:r>
      <w:r>
        <w:t>туры и соответственно популярный предмет</w:t>
      </w:r>
      <w:r w:rsidR="00E127EB">
        <w:t xml:space="preserve"> исследования </w:t>
      </w:r>
      <w:r>
        <w:t xml:space="preserve">в современной гуманитарной науке. </w:t>
      </w:r>
      <w:r w:rsidR="00E127EB">
        <w:t xml:space="preserve">Культура префиксов, ситуация постиндустриального мира, постмодернизма, </w:t>
      </w:r>
      <w:proofErr w:type="spellStart"/>
      <w:r w:rsidR="00E127EB">
        <w:t>постистори</w:t>
      </w:r>
      <w:r>
        <w:t>и</w:t>
      </w:r>
      <w:proofErr w:type="spellEnd"/>
      <w:r>
        <w:t xml:space="preserve"> неизбежно должна была породить данный</w:t>
      </w:r>
      <w:r w:rsidR="00E127EB">
        <w:t xml:space="preserve"> феномен и его теоретиков.</w:t>
      </w:r>
      <w:r>
        <w:t xml:space="preserve"> Среди предпосылок </w:t>
      </w:r>
      <w:proofErr w:type="spellStart"/>
      <w:r>
        <w:t>постапокалиптического</w:t>
      </w:r>
      <w:proofErr w:type="spellEnd"/>
      <w:r>
        <w:t xml:space="preserve"> дискурса можно назвать распад</w:t>
      </w:r>
      <w:r w:rsidR="00BD2C74">
        <w:t xml:space="preserve"> крупных империй (Австро-Венгрия, Османская империя, Российская империи, Британия, Франция, СССР), мировые войны и экологические катастрофы.</w:t>
      </w:r>
      <w:r w:rsidR="00E127EB">
        <w:t xml:space="preserve"> В известном смысле </w:t>
      </w:r>
      <w:proofErr w:type="spellStart"/>
      <w:r w:rsidR="00E127EB">
        <w:t>постапокалиптика</w:t>
      </w:r>
      <w:proofErr w:type="spellEnd"/>
      <w:r w:rsidR="00E127EB">
        <w:t xml:space="preserve"> заявила о себе задолго до того момента, когда она сделалась расхожим сюжетом масскульта и даже стала именоваться «жанр</w:t>
      </w:r>
      <w:r>
        <w:t>ом». «Улисс» Джойса, «Бесплодная земля</w:t>
      </w:r>
      <w:r w:rsidR="00E127EB">
        <w:t>» Т.</w:t>
      </w:r>
      <w:r>
        <w:t xml:space="preserve"> </w:t>
      </w:r>
      <w:r w:rsidR="00E127EB">
        <w:t>С.</w:t>
      </w:r>
      <w:r>
        <w:t xml:space="preserve"> </w:t>
      </w:r>
      <w:r w:rsidR="00E127EB">
        <w:t>Элиота</w:t>
      </w:r>
      <w:r w:rsidR="00BD2C74">
        <w:t xml:space="preserve">, «Шум и ярость» Фолкнера </w:t>
      </w:r>
      <w:r w:rsidR="00E127EB">
        <w:t>и ряд дру</w:t>
      </w:r>
      <w:r>
        <w:t xml:space="preserve">гих текстов являются в некотором смысле </w:t>
      </w:r>
      <w:proofErr w:type="spellStart"/>
      <w:r>
        <w:t>прото-</w:t>
      </w:r>
      <w:r w:rsidR="00E127EB">
        <w:t>постапокалиптическими</w:t>
      </w:r>
      <w:proofErr w:type="spellEnd"/>
      <w:r w:rsidR="00E127EB">
        <w:t xml:space="preserve"> произведениями, описывающими ситуацию </w:t>
      </w:r>
      <w:proofErr w:type="spellStart"/>
      <w:r w:rsidR="00E127EB">
        <w:t>постистории</w:t>
      </w:r>
      <w:proofErr w:type="spellEnd"/>
      <w:r w:rsidR="00E127EB">
        <w:t xml:space="preserve">, когда </w:t>
      </w:r>
      <w:r>
        <w:t>ценности прежней культуры остыли</w:t>
      </w:r>
      <w:r w:rsidR="00E127EB">
        <w:t xml:space="preserve">, но сама культура еще продолжает по инерции существовать. </w:t>
      </w:r>
    </w:p>
    <w:p w:rsidR="004F42F8" w:rsidRDefault="00BD2C74" w:rsidP="007126CE">
      <w:pPr>
        <w:spacing w:after="240"/>
        <w:jc w:val="both"/>
      </w:pPr>
      <w:r>
        <w:t xml:space="preserve">В американском масскульте </w:t>
      </w:r>
      <w:proofErr w:type="spellStart"/>
      <w:r>
        <w:t>постапокалипсис</w:t>
      </w:r>
      <w:proofErr w:type="spellEnd"/>
      <w:r>
        <w:t xml:space="preserve"> занимает едва ли не главенствующее место. Кинофильмы, телесериалы, комиксы, му</w:t>
      </w:r>
      <w:r w:rsidR="004F42F8">
        <w:t>льтипликационные фильмы, компью</w:t>
      </w:r>
      <w:r>
        <w:t>т</w:t>
      </w:r>
      <w:r w:rsidR="004F42F8">
        <w:t>е</w:t>
      </w:r>
      <w:r>
        <w:t xml:space="preserve">рные игры наперебой предлагают нам </w:t>
      </w:r>
      <w:proofErr w:type="spellStart"/>
      <w:r>
        <w:t>пос</w:t>
      </w:r>
      <w:r w:rsidR="007126CE">
        <w:t>т</w:t>
      </w:r>
      <w:r>
        <w:t>апокалиптический</w:t>
      </w:r>
      <w:proofErr w:type="spellEnd"/>
      <w:r>
        <w:t xml:space="preserve"> ассортимент. Это имеет, в первую очередь, религиозные причины, но также социальные и политические. </w:t>
      </w:r>
      <w:proofErr w:type="spellStart"/>
      <w:r>
        <w:t>Постапокал</w:t>
      </w:r>
      <w:r w:rsidR="007126CE">
        <w:t>и</w:t>
      </w:r>
      <w:r>
        <w:t>птика</w:t>
      </w:r>
      <w:proofErr w:type="spellEnd"/>
      <w:r>
        <w:t xml:space="preserve"> за последние 30 лет выработала устойчивые мот</w:t>
      </w:r>
      <w:r w:rsidR="007126CE">
        <w:t>ивы и формулы,</w:t>
      </w:r>
      <w:r w:rsidR="004F42F8">
        <w:t xml:space="preserve"> собственную топику, образную систему. Все эти составляющие на сегодняшний день во многом проанализированы, осмыслены и систематизированы. Но из этого не следует, ч</w:t>
      </w:r>
      <w:r w:rsidR="007126CE">
        <w:t>то тему можно считать исчерпанной, скорее напротив, тема нуждается в дальнейшей разработке</w:t>
      </w:r>
      <w:r w:rsidR="004F42F8">
        <w:t>, ибо в</w:t>
      </w:r>
      <w:r w:rsidR="007126CE">
        <w:t xml:space="preserve"> ее</w:t>
      </w:r>
      <w:r w:rsidR="004F42F8">
        <w:t xml:space="preserve"> орбиту включается все больше и больше философских концептов, мотивов и образов. </w:t>
      </w:r>
    </w:p>
    <w:p w:rsidR="00045981" w:rsidRDefault="004F42F8" w:rsidP="00924FD9">
      <w:pPr>
        <w:spacing w:after="240"/>
        <w:jc w:val="both"/>
      </w:pPr>
      <w:r>
        <w:t xml:space="preserve">Содержание работы Ксении Александровны </w:t>
      </w:r>
      <w:proofErr w:type="spellStart"/>
      <w:r>
        <w:t>Вихровой</w:t>
      </w:r>
      <w:proofErr w:type="spellEnd"/>
      <w:r>
        <w:t xml:space="preserve"> в полной мере соответствует заявленной теме: «</w:t>
      </w:r>
      <w:proofErr w:type="spellStart"/>
      <w:r w:rsidRPr="00313DD0">
        <w:t>Постапокалиптический</w:t>
      </w:r>
      <w:proofErr w:type="spellEnd"/>
      <w:r w:rsidRPr="00313DD0">
        <w:t xml:space="preserve"> сюжет в американском кино 1990–2000-х гг.</w:t>
      </w:r>
      <w:r>
        <w:t xml:space="preserve">». Она рассматривает мифологемы апокалипсиса и </w:t>
      </w:r>
      <w:proofErr w:type="spellStart"/>
      <w:r>
        <w:t>постапокалипсиса</w:t>
      </w:r>
      <w:proofErr w:type="spellEnd"/>
      <w:r>
        <w:t xml:space="preserve">, их бытование в культуре, обозначает основные этапы развития </w:t>
      </w:r>
      <w:proofErr w:type="spellStart"/>
      <w:r>
        <w:t>постапокалиптики</w:t>
      </w:r>
      <w:proofErr w:type="spellEnd"/>
      <w:r>
        <w:t xml:space="preserve">, оценивает восприятие данных сюжетов читателями и зрителями, объясняет причины ее популярности. Вторая глава представляет особый интерес и в полной мере соответствует той специальности, в рамках которой осуществляется исследование и делает работу очень неплохим образцом </w:t>
      </w:r>
      <w:r>
        <w:rPr>
          <w:lang w:val="en-US"/>
        </w:rPr>
        <w:t>cultural</w:t>
      </w:r>
      <w:r w:rsidRPr="004F42F8">
        <w:t xml:space="preserve"> </w:t>
      </w:r>
      <w:r>
        <w:rPr>
          <w:lang w:val="en-US"/>
        </w:rPr>
        <w:t>studies</w:t>
      </w:r>
      <w:r w:rsidR="007126CE">
        <w:t xml:space="preserve"> </w:t>
      </w:r>
      <w:proofErr w:type="gramStart"/>
      <w:r w:rsidR="007126CE">
        <w:t>–  направления</w:t>
      </w:r>
      <w:proofErr w:type="gramEnd"/>
      <w:r w:rsidR="001F3B68">
        <w:t>, которое уже давно успешно конкурирует, в том числе и в России, с традиционными филологическими, историческими, социологическими типам</w:t>
      </w:r>
      <w:r w:rsidR="007126CE">
        <w:t>и</w:t>
      </w:r>
      <w:r w:rsidR="001F3B68">
        <w:t xml:space="preserve"> исследований. </w:t>
      </w:r>
      <w:proofErr w:type="spellStart"/>
      <w:r w:rsidR="00D35228">
        <w:t>Постапокалиптика</w:t>
      </w:r>
      <w:proofErr w:type="spellEnd"/>
      <w:r w:rsidR="00D35228">
        <w:t xml:space="preserve"> совершенно оправдан</w:t>
      </w:r>
      <w:r w:rsidR="007126CE">
        <w:t>н</w:t>
      </w:r>
      <w:r w:rsidR="00D35228">
        <w:t xml:space="preserve">о рассматривается в контексте американского религиозного сознания, идеи </w:t>
      </w:r>
      <w:proofErr w:type="spellStart"/>
      <w:r w:rsidR="00D35228">
        <w:t>фронт</w:t>
      </w:r>
      <w:r w:rsidR="007126CE">
        <w:t>ира</w:t>
      </w:r>
      <w:proofErr w:type="spellEnd"/>
      <w:r w:rsidR="007126CE">
        <w:t xml:space="preserve"> и протестантского представления</w:t>
      </w:r>
      <w:r w:rsidR="00D35228">
        <w:t xml:space="preserve"> о земном Рае. Последняя глава представляет наибольший интерес: в ней проводится последовательный анализ знаменитой киберпанковской трилогии «Матрица». Список использованной литературы впечатляет 176-ю наименованиями.</w:t>
      </w:r>
      <w:r w:rsidR="00924FD9">
        <w:t xml:space="preserve"> Здесь присутствуют не только «классические», обязательные для любого гуманитария работы, но и самые современные исследования в данной области.</w:t>
      </w:r>
      <w:r w:rsidR="00D35228">
        <w:t xml:space="preserve"> При этом на большую часть исследований, которые упомянуты в списке, в работе даются обстоятельные ссылки.</w:t>
      </w:r>
      <w:r w:rsidR="00924FD9">
        <w:t xml:space="preserve"> Ксения Александров</w:t>
      </w:r>
      <w:r w:rsidR="007126CE">
        <w:t>на мастерски реферирует работы знаменитых теоретиков (</w:t>
      </w:r>
      <w:proofErr w:type="spellStart"/>
      <w:r w:rsidR="00924FD9">
        <w:t>Бо</w:t>
      </w:r>
      <w:r w:rsidR="007126CE">
        <w:t>д</w:t>
      </w:r>
      <w:r w:rsidR="00924FD9">
        <w:t>рийяр</w:t>
      </w:r>
      <w:proofErr w:type="spellEnd"/>
      <w:r w:rsidR="00924FD9">
        <w:t xml:space="preserve">, </w:t>
      </w:r>
      <w:proofErr w:type="spellStart"/>
      <w:r w:rsidR="00924FD9">
        <w:t>Фукуяма</w:t>
      </w:r>
      <w:proofErr w:type="spellEnd"/>
      <w:r w:rsidR="00924FD9">
        <w:t xml:space="preserve">, </w:t>
      </w:r>
      <w:proofErr w:type="spellStart"/>
      <w:r w:rsidR="00924FD9">
        <w:t>Слоткин</w:t>
      </w:r>
      <w:proofErr w:type="spellEnd"/>
      <w:r w:rsidR="00924FD9">
        <w:t xml:space="preserve">), критически </w:t>
      </w:r>
      <w:r w:rsidR="00924FD9">
        <w:lastRenderedPageBreak/>
        <w:t>анализирует их высказывания, демонстрирует понимание и знание новейших философских и культурологических теорий.</w:t>
      </w:r>
      <w:r w:rsidR="00D35228">
        <w:t xml:space="preserve"> Основная тема работы, как и темы, вынесенные в заглавия соответствующих разделов</w:t>
      </w:r>
      <w:r w:rsidR="00924FD9">
        <w:t>,</w:t>
      </w:r>
      <w:r w:rsidR="00D35228">
        <w:t xml:space="preserve"> нам представляются полностью раскрытыми. </w:t>
      </w:r>
      <w:r w:rsidR="00924FD9">
        <w:t xml:space="preserve">Выводы обоснованы, логически завершают проделанное исследование и не вызывают никаких возражений. Работа написана хорошим языком. Тезисы излагаются логично и достаточно убедительно. В работе используется современная терминология гуманитарного знания. </w:t>
      </w:r>
      <w:r w:rsidR="00E474C6">
        <w:t xml:space="preserve">Сама работа выполнена на очень высоком профессиональном уровне. Автор демонстрирует гибкость ума, понимание проблем современной культуры, умение оперировать современными философскими концептами и использовать методологические принципы разделов современной гуманитарной науки. Мы имеем дело с почти сложившимся профессиональным ученым, работа которого явно превышает уровень подобных сочинений. </w:t>
      </w:r>
    </w:p>
    <w:p w:rsidR="00E474C6" w:rsidRDefault="00E474C6" w:rsidP="00924FD9">
      <w:pPr>
        <w:spacing w:after="240"/>
        <w:jc w:val="both"/>
      </w:pPr>
      <w:r>
        <w:t>Вместе с тем хотелось бы высказать ряд соображений</w:t>
      </w:r>
      <w:r w:rsidR="00ED7E56">
        <w:t xml:space="preserve"> критического характера</w:t>
      </w:r>
      <w:r>
        <w:t xml:space="preserve">. </w:t>
      </w:r>
      <w:r w:rsidR="00ED7E56">
        <w:t xml:space="preserve">Интересным было бы сопоставить американские </w:t>
      </w:r>
      <w:proofErr w:type="spellStart"/>
      <w:r w:rsidR="00ED7E56">
        <w:t>постапокалиптические</w:t>
      </w:r>
      <w:proofErr w:type="spellEnd"/>
      <w:r w:rsidR="00ED7E56">
        <w:t xml:space="preserve"> нарративы с нарративами, предлагаемыми культурами других стран. Совершенно очевидно, что США в этом отношении – законодатель моды и влияет на мировую культуру, неизбежно форматируя ее. На справедлива ли эта мысль в полной мере? Возможно и даже очевидно, что подобное сопоставление помогло бы нам яснее увидеть специфику американской </w:t>
      </w:r>
      <w:proofErr w:type="spellStart"/>
      <w:r w:rsidR="00ED7E56">
        <w:t>постапокалиптики</w:t>
      </w:r>
      <w:proofErr w:type="spellEnd"/>
      <w:r w:rsidR="00ED7E56">
        <w:t xml:space="preserve">. </w:t>
      </w:r>
    </w:p>
    <w:p w:rsidR="00ED7E56" w:rsidRDefault="00ED7E56" w:rsidP="00924FD9">
      <w:pPr>
        <w:spacing w:after="240"/>
        <w:jc w:val="both"/>
      </w:pPr>
      <w:r>
        <w:t xml:space="preserve">Существенно и то, что </w:t>
      </w:r>
      <w:proofErr w:type="spellStart"/>
      <w:r>
        <w:t>постапокалиптические</w:t>
      </w:r>
      <w:proofErr w:type="spellEnd"/>
      <w:r>
        <w:t xml:space="preserve"> мотивы пронизывают большинство современных произведений, а не только тех, которые традиционно относят к жанру. </w:t>
      </w:r>
      <w:r w:rsidR="00CF6079">
        <w:t xml:space="preserve">И фактически они оказываются вынесенными за рамки анализа. </w:t>
      </w:r>
    </w:p>
    <w:p w:rsidR="00CF6079" w:rsidRDefault="00CF6079" w:rsidP="00924FD9">
      <w:pPr>
        <w:spacing w:after="240"/>
        <w:jc w:val="both"/>
      </w:pPr>
      <w:r>
        <w:t xml:space="preserve">Наши замечания носят исключительно рекомендательный и дискуссионный характер и скорее являются пожеланиями для будущего исследований. </w:t>
      </w:r>
    </w:p>
    <w:p w:rsidR="00CF6079" w:rsidRDefault="00CF6079" w:rsidP="00924FD9">
      <w:pPr>
        <w:spacing w:after="240"/>
        <w:jc w:val="both"/>
      </w:pPr>
      <w:r>
        <w:t>Работа заслуживает высокой положительной оценки, а ее автор – прис</w:t>
      </w:r>
      <w:r w:rsidR="005C0A77">
        <w:t>уждения иск</w:t>
      </w:r>
      <w:r>
        <w:t>омой степени.</w:t>
      </w:r>
    </w:p>
    <w:p w:rsidR="00CF6079" w:rsidRDefault="00CF6079" w:rsidP="001B6224">
      <w:pPr>
        <w:spacing w:after="240"/>
        <w:jc w:val="right"/>
      </w:pPr>
    </w:p>
    <w:p w:rsidR="001B6224" w:rsidRDefault="001B6224" w:rsidP="009B309E">
      <w:pPr>
        <w:spacing w:after="240"/>
      </w:pPr>
      <w:r>
        <w:t>Кандидат филологических наук,</w:t>
      </w:r>
    </w:p>
    <w:p w:rsidR="001B6224" w:rsidRDefault="001B6224" w:rsidP="009B309E">
      <w:pPr>
        <w:spacing w:after="240"/>
      </w:pPr>
      <w:r>
        <w:t>Старший научный сотрудник ИМЛИ РАН</w:t>
      </w:r>
      <w:r w:rsidR="009B309E">
        <w:t xml:space="preserve">                                                       А.П.</w:t>
      </w:r>
      <w:r>
        <w:t xml:space="preserve"> Уракова</w:t>
      </w:r>
    </w:p>
    <w:p w:rsidR="00CF6079" w:rsidRDefault="00CF6079" w:rsidP="00924FD9">
      <w:pPr>
        <w:spacing w:after="240"/>
        <w:jc w:val="both"/>
      </w:pPr>
    </w:p>
    <w:p w:rsidR="00ED7E56" w:rsidRPr="001A40E0" w:rsidRDefault="00ED7E56" w:rsidP="00924FD9">
      <w:pPr>
        <w:spacing w:after="240"/>
        <w:jc w:val="both"/>
        <w:rPr>
          <w:i/>
          <w:sz w:val="20"/>
        </w:rPr>
      </w:pPr>
    </w:p>
    <w:sectPr w:rsidR="00ED7E56" w:rsidRPr="001A40E0" w:rsidSect="00045981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1827"/>
    <w:multiLevelType w:val="hybridMultilevel"/>
    <w:tmpl w:val="71B80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A7"/>
    <w:rsid w:val="00045981"/>
    <w:rsid w:val="001A40E0"/>
    <w:rsid w:val="001B6224"/>
    <w:rsid w:val="001F3B68"/>
    <w:rsid w:val="00266CA1"/>
    <w:rsid w:val="002E6374"/>
    <w:rsid w:val="0043666A"/>
    <w:rsid w:val="00485359"/>
    <w:rsid w:val="004F42F8"/>
    <w:rsid w:val="00553941"/>
    <w:rsid w:val="005C0A77"/>
    <w:rsid w:val="007126CE"/>
    <w:rsid w:val="00742BA2"/>
    <w:rsid w:val="0075328A"/>
    <w:rsid w:val="007B00FA"/>
    <w:rsid w:val="007F3B47"/>
    <w:rsid w:val="008D0174"/>
    <w:rsid w:val="008E537C"/>
    <w:rsid w:val="008F30A7"/>
    <w:rsid w:val="00924FD9"/>
    <w:rsid w:val="009B309E"/>
    <w:rsid w:val="00BD2C74"/>
    <w:rsid w:val="00CF6079"/>
    <w:rsid w:val="00D35228"/>
    <w:rsid w:val="00E11C20"/>
    <w:rsid w:val="00E127EB"/>
    <w:rsid w:val="00E474C6"/>
    <w:rsid w:val="00ED7E56"/>
    <w:rsid w:val="00FA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34C60-B6A7-42C0-B857-3B4A1CFC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98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9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8">
    <w:name w:val="8 пт (нум. список)"/>
    <w:basedOn w:val="a"/>
    <w:semiHidden/>
    <w:rsid w:val="00045981"/>
    <w:pPr>
      <w:numPr>
        <w:ilvl w:val="2"/>
        <w:numId w:val="2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045981"/>
    <w:pPr>
      <w:numPr>
        <w:ilvl w:val="1"/>
        <w:numId w:val="2"/>
      </w:numPr>
      <w:spacing w:before="144" w:after="144"/>
      <w:jc w:val="both"/>
    </w:pPr>
  </w:style>
  <w:style w:type="paragraph" w:customStyle="1" w:styleId="NumberList">
    <w:name w:val="Number List"/>
    <w:basedOn w:val="a"/>
    <w:rsid w:val="00045981"/>
    <w:pPr>
      <w:numPr>
        <w:numId w:val="2"/>
      </w:numPr>
      <w:spacing w:before="12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266C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C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3C92B-143B-49EC-BD1E-746A0C0B6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Екабсон Валерия Агрисовна</dc:creator>
  <cp:keywords/>
  <dc:description/>
  <cp:lastModifiedBy>Александра Уракова</cp:lastModifiedBy>
  <cp:revision>2</cp:revision>
  <cp:lastPrinted>2017-04-07T12:21:00Z</cp:lastPrinted>
  <dcterms:created xsi:type="dcterms:W3CDTF">2018-06-06T11:32:00Z</dcterms:created>
  <dcterms:modified xsi:type="dcterms:W3CDTF">2018-06-06T11:32:00Z</dcterms:modified>
</cp:coreProperties>
</file>