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3F9" w:rsidRPr="006F13F9" w:rsidRDefault="0045725A" w:rsidP="006F13F9">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САНКТ-ПЕТЕРБУРГСКИЙ ГОСУДАРСТВЕННЫЙ УНИВЕРСИТЕТ</w:t>
      </w:r>
    </w:p>
    <w:p w:rsidR="006F13F9" w:rsidRPr="006F13F9" w:rsidRDefault="006F13F9" w:rsidP="006F13F9">
      <w:pPr>
        <w:spacing w:after="0" w:line="360" w:lineRule="auto"/>
        <w:jc w:val="center"/>
        <w:rPr>
          <w:rFonts w:ascii="Times New Roman" w:eastAsia="Times New Roman" w:hAnsi="Times New Roman" w:cs="Times New Roman"/>
          <w:sz w:val="28"/>
          <w:szCs w:val="28"/>
          <w:lang w:eastAsia="ru-RU"/>
        </w:rPr>
      </w:pPr>
    </w:p>
    <w:p w:rsidR="006F13F9" w:rsidRPr="006F13F9" w:rsidRDefault="006F13F9" w:rsidP="006F13F9">
      <w:pPr>
        <w:spacing w:after="0" w:line="360" w:lineRule="auto"/>
        <w:rPr>
          <w:rFonts w:ascii="Times New Roman" w:eastAsia="Times New Roman" w:hAnsi="Times New Roman" w:cs="Times New Roman"/>
          <w:sz w:val="28"/>
          <w:szCs w:val="28"/>
          <w:lang w:eastAsia="ru-RU"/>
        </w:rPr>
      </w:pPr>
    </w:p>
    <w:p w:rsidR="006F13F9" w:rsidRPr="006F13F9" w:rsidRDefault="006F13F9" w:rsidP="006F13F9">
      <w:pPr>
        <w:spacing w:after="0" w:line="360" w:lineRule="auto"/>
        <w:jc w:val="center"/>
        <w:rPr>
          <w:rFonts w:ascii="Times New Roman" w:eastAsia="Times New Roman" w:hAnsi="Times New Roman" w:cs="Times New Roman"/>
          <w:sz w:val="28"/>
          <w:szCs w:val="28"/>
          <w:lang w:eastAsia="ru-RU"/>
        </w:rPr>
      </w:pPr>
    </w:p>
    <w:p w:rsidR="006F13F9" w:rsidRPr="006F13F9" w:rsidRDefault="0045725A" w:rsidP="006F13F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ЕЛИЗАВЕТА </w:t>
      </w:r>
      <w:r>
        <w:rPr>
          <w:rFonts w:ascii="Times New Roman" w:eastAsia="Times New Roman" w:hAnsi="Times New Roman" w:cs="Times New Roman"/>
          <w:b/>
          <w:sz w:val="28"/>
          <w:szCs w:val="28"/>
          <w:lang w:val="en-US" w:eastAsia="ru-RU"/>
        </w:rPr>
        <w:t>I</w:t>
      </w:r>
      <w:r>
        <w:rPr>
          <w:rFonts w:ascii="Times New Roman" w:eastAsia="Times New Roman" w:hAnsi="Times New Roman" w:cs="Times New Roman"/>
          <w:b/>
          <w:sz w:val="28"/>
          <w:szCs w:val="28"/>
          <w:lang w:eastAsia="ru-RU"/>
        </w:rPr>
        <w:t xml:space="preserve"> АНГЛИЙСКАЯ: ИСТОРИЧЕСКИЙ ОБРАЗ И КИНЕМАТОГРАФИЧЕСКИЕ ИНТЕРПРЕТАЦИИ </w:t>
      </w:r>
    </w:p>
    <w:p w:rsidR="006F13F9" w:rsidRDefault="0045725A" w:rsidP="006F13F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Выпускная квалификационная работа</w:t>
      </w:r>
    </w:p>
    <w:p w:rsidR="0045725A" w:rsidRDefault="0045725A" w:rsidP="006F13F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направлению подготовки </w:t>
      </w:r>
      <w:r w:rsidR="007D4CB7">
        <w:rPr>
          <w:rFonts w:ascii="Times New Roman" w:eastAsia="Times New Roman" w:hAnsi="Times New Roman" w:cs="Times New Roman"/>
          <w:sz w:val="28"/>
          <w:szCs w:val="28"/>
          <w:lang w:eastAsia="ru-RU"/>
        </w:rPr>
        <w:t>46.04.01. «История»</w:t>
      </w:r>
    </w:p>
    <w:p w:rsidR="007D4CB7" w:rsidRDefault="007D4CB7" w:rsidP="006F13F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образовательная программа магистратуры ВМ.5543.2016 «История»</w:t>
      </w:r>
    </w:p>
    <w:p w:rsidR="007D4CB7" w:rsidRPr="006F13F9" w:rsidRDefault="007D4CB7" w:rsidP="006F13F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профиль: </w:t>
      </w:r>
      <w:r w:rsidR="004023E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Теория и методология исследования культуры в историческом процессе</w:t>
      </w:r>
      <w:r w:rsidR="004023E9">
        <w:rPr>
          <w:rFonts w:ascii="Times New Roman" w:eastAsia="Times New Roman" w:hAnsi="Times New Roman" w:cs="Times New Roman"/>
          <w:sz w:val="28"/>
          <w:szCs w:val="28"/>
          <w:lang w:eastAsia="ru-RU"/>
        </w:rPr>
        <w:t>»</w:t>
      </w:r>
    </w:p>
    <w:p w:rsidR="006F13F9" w:rsidRPr="006F13F9" w:rsidRDefault="006F13F9" w:rsidP="006F13F9">
      <w:pPr>
        <w:spacing w:after="0" w:line="360" w:lineRule="auto"/>
        <w:jc w:val="center"/>
        <w:rPr>
          <w:rFonts w:ascii="Times New Roman" w:eastAsia="Times New Roman" w:hAnsi="Times New Roman" w:cs="Times New Roman"/>
          <w:sz w:val="28"/>
          <w:szCs w:val="28"/>
          <w:lang w:eastAsia="ru-RU"/>
        </w:rPr>
      </w:pPr>
    </w:p>
    <w:p w:rsidR="006F13F9" w:rsidRDefault="006F13F9" w:rsidP="006F13F9">
      <w:pPr>
        <w:tabs>
          <w:tab w:val="left" w:pos="5925"/>
        </w:tabs>
        <w:spacing w:after="0" w:line="360" w:lineRule="auto"/>
        <w:rPr>
          <w:rFonts w:ascii="Times New Roman" w:eastAsia="Times New Roman" w:hAnsi="Times New Roman" w:cs="Times New Roman"/>
          <w:b/>
          <w:sz w:val="28"/>
          <w:szCs w:val="28"/>
          <w:lang w:eastAsia="ru-RU"/>
        </w:rPr>
      </w:pPr>
    </w:p>
    <w:p w:rsidR="004023E9" w:rsidRDefault="004023E9" w:rsidP="006F13F9">
      <w:pPr>
        <w:tabs>
          <w:tab w:val="left" w:pos="5925"/>
        </w:tabs>
        <w:spacing w:after="0" w:line="360" w:lineRule="auto"/>
        <w:rPr>
          <w:rFonts w:ascii="Times New Roman" w:eastAsia="Times New Roman" w:hAnsi="Times New Roman" w:cs="Times New Roman"/>
          <w:b/>
          <w:sz w:val="28"/>
          <w:szCs w:val="28"/>
          <w:lang w:eastAsia="ru-RU"/>
        </w:rPr>
      </w:pPr>
    </w:p>
    <w:p w:rsidR="004023E9" w:rsidRPr="006F13F9" w:rsidRDefault="004023E9" w:rsidP="006F13F9">
      <w:pPr>
        <w:tabs>
          <w:tab w:val="left" w:pos="5925"/>
        </w:tabs>
        <w:spacing w:after="0" w:line="360" w:lineRule="auto"/>
        <w:rPr>
          <w:rFonts w:ascii="Times New Roman" w:eastAsia="Times New Roman" w:hAnsi="Times New Roman" w:cs="Times New Roman"/>
          <w:b/>
          <w:sz w:val="28"/>
          <w:szCs w:val="28"/>
          <w:lang w:eastAsia="ru-RU"/>
        </w:rPr>
      </w:pPr>
    </w:p>
    <w:p w:rsidR="006F13F9" w:rsidRPr="006F13F9" w:rsidRDefault="006F13F9" w:rsidP="006F13F9">
      <w:pPr>
        <w:tabs>
          <w:tab w:val="left" w:pos="5925"/>
        </w:tabs>
        <w:spacing w:after="0" w:line="360" w:lineRule="auto"/>
        <w:rPr>
          <w:rFonts w:ascii="Times New Roman" w:eastAsia="Times New Roman" w:hAnsi="Times New Roman" w:cs="Times New Roman"/>
          <w:b/>
          <w:sz w:val="28"/>
          <w:szCs w:val="28"/>
          <w:lang w:eastAsia="ru-RU"/>
        </w:rPr>
      </w:pPr>
    </w:p>
    <w:p w:rsidR="006F13F9" w:rsidRPr="00893579" w:rsidRDefault="007D4CB7" w:rsidP="006F13F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Выполнил</w:t>
      </w:r>
      <w:proofErr w:type="gramStart"/>
      <w:r w:rsidR="00863246">
        <w:rPr>
          <w:rFonts w:ascii="Times New Roman" w:eastAsia="Times New Roman" w:hAnsi="Times New Roman" w:cs="Times New Roman"/>
          <w:sz w:val="28"/>
          <w:szCs w:val="28"/>
          <w:lang w:val="en-US" w:eastAsia="ru-RU"/>
        </w:rPr>
        <w:t>a</w:t>
      </w:r>
      <w:proofErr w:type="gramEnd"/>
    </w:p>
    <w:p w:rsidR="006F13F9" w:rsidRPr="006F13F9" w:rsidRDefault="00863246" w:rsidP="006F13F9">
      <w:pPr>
        <w:spacing w:after="0" w:line="360" w:lineRule="auto"/>
        <w:jc w:val="right"/>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обучающаяся</w:t>
      </w:r>
      <w:proofErr w:type="gramEnd"/>
      <w:r w:rsidR="007D4CB7">
        <w:rPr>
          <w:rFonts w:ascii="Times New Roman" w:eastAsia="Times New Roman" w:hAnsi="Times New Roman" w:cs="Times New Roman"/>
          <w:sz w:val="28"/>
          <w:szCs w:val="28"/>
          <w:lang w:eastAsia="ru-RU"/>
        </w:rPr>
        <w:t xml:space="preserve"> 2 курса </w:t>
      </w:r>
    </w:p>
    <w:p w:rsidR="006F13F9" w:rsidRPr="006F13F9" w:rsidRDefault="006F13F9" w:rsidP="006F13F9">
      <w:pPr>
        <w:spacing w:after="0" w:line="360" w:lineRule="auto"/>
        <w:jc w:val="right"/>
        <w:rPr>
          <w:rFonts w:ascii="Times New Roman" w:eastAsia="Times New Roman" w:hAnsi="Times New Roman" w:cs="Times New Roman"/>
          <w:sz w:val="28"/>
          <w:szCs w:val="28"/>
          <w:lang w:eastAsia="ru-RU"/>
        </w:rPr>
      </w:pPr>
      <w:r w:rsidRPr="006F13F9">
        <w:rPr>
          <w:rFonts w:ascii="Times New Roman" w:eastAsia="Times New Roman" w:hAnsi="Times New Roman" w:cs="Times New Roman"/>
          <w:sz w:val="28"/>
          <w:szCs w:val="28"/>
          <w:lang w:eastAsia="ru-RU"/>
        </w:rPr>
        <w:t>Фомина Дарья Валерьевна</w:t>
      </w:r>
    </w:p>
    <w:p w:rsidR="006F13F9" w:rsidRPr="006F13F9" w:rsidRDefault="006F13F9" w:rsidP="006F13F9">
      <w:pPr>
        <w:spacing w:after="0" w:line="360" w:lineRule="auto"/>
        <w:jc w:val="right"/>
        <w:rPr>
          <w:rFonts w:ascii="Times New Roman" w:eastAsia="Times New Roman" w:hAnsi="Times New Roman" w:cs="Times New Roman"/>
          <w:sz w:val="28"/>
          <w:szCs w:val="28"/>
          <w:lang w:eastAsia="ru-RU"/>
        </w:rPr>
      </w:pPr>
    </w:p>
    <w:p w:rsidR="006F13F9" w:rsidRPr="006F13F9" w:rsidRDefault="006F13F9" w:rsidP="006F13F9">
      <w:pPr>
        <w:spacing w:after="0" w:line="360" w:lineRule="auto"/>
        <w:jc w:val="right"/>
        <w:rPr>
          <w:rFonts w:ascii="Times New Roman" w:eastAsia="Times New Roman" w:hAnsi="Times New Roman" w:cs="Times New Roman"/>
          <w:sz w:val="28"/>
          <w:szCs w:val="28"/>
          <w:lang w:eastAsia="ru-RU"/>
        </w:rPr>
      </w:pPr>
      <w:r w:rsidRPr="006F13F9">
        <w:rPr>
          <w:rFonts w:ascii="Times New Roman" w:eastAsia="Times New Roman" w:hAnsi="Times New Roman" w:cs="Times New Roman"/>
          <w:sz w:val="28"/>
          <w:szCs w:val="28"/>
          <w:lang w:eastAsia="ru-RU"/>
        </w:rPr>
        <w:t>Научный руководитель:</w:t>
      </w:r>
    </w:p>
    <w:p w:rsidR="006F13F9" w:rsidRPr="006F13F9" w:rsidRDefault="007D4CB7" w:rsidP="006F13F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иск</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доцент</w:t>
      </w:r>
    </w:p>
    <w:p w:rsidR="006F13F9" w:rsidRPr="006F13F9" w:rsidRDefault="007D4CB7" w:rsidP="006F13F9">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Кащенко Елена Сергеевна</w:t>
      </w:r>
    </w:p>
    <w:p w:rsidR="006F13F9" w:rsidRPr="006F13F9" w:rsidRDefault="006F13F9" w:rsidP="006F13F9">
      <w:pPr>
        <w:spacing w:after="0" w:line="360" w:lineRule="auto"/>
        <w:rPr>
          <w:rFonts w:ascii="Times New Roman" w:eastAsia="Times New Roman" w:hAnsi="Times New Roman" w:cs="Times New Roman"/>
          <w:sz w:val="28"/>
          <w:szCs w:val="28"/>
          <w:lang w:eastAsia="ru-RU"/>
        </w:rPr>
      </w:pPr>
    </w:p>
    <w:p w:rsidR="006F13F9" w:rsidRPr="006F13F9" w:rsidRDefault="006F13F9" w:rsidP="006F13F9">
      <w:pPr>
        <w:spacing w:after="0" w:line="360" w:lineRule="auto"/>
        <w:rPr>
          <w:rFonts w:ascii="Times New Roman" w:eastAsia="Times New Roman" w:hAnsi="Times New Roman" w:cs="Times New Roman"/>
          <w:sz w:val="28"/>
          <w:szCs w:val="28"/>
          <w:lang w:eastAsia="ru-RU"/>
        </w:rPr>
      </w:pPr>
    </w:p>
    <w:p w:rsidR="006F13F9" w:rsidRDefault="006F13F9" w:rsidP="006F13F9">
      <w:pPr>
        <w:spacing w:after="0" w:line="360" w:lineRule="auto"/>
        <w:ind w:left="284"/>
        <w:rPr>
          <w:rFonts w:ascii="Times New Roman" w:eastAsia="Times New Roman" w:hAnsi="Times New Roman" w:cs="Times New Roman"/>
          <w:sz w:val="28"/>
          <w:szCs w:val="28"/>
          <w:lang w:eastAsia="ru-RU"/>
        </w:rPr>
      </w:pPr>
    </w:p>
    <w:p w:rsidR="004023E9" w:rsidRDefault="004023E9" w:rsidP="006F13F9">
      <w:pPr>
        <w:spacing w:after="0" w:line="360" w:lineRule="auto"/>
        <w:ind w:left="284"/>
        <w:rPr>
          <w:rFonts w:ascii="Times New Roman" w:eastAsia="Times New Roman" w:hAnsi="Times New Roman" w:cs="Times New Roman"/>
          <w:sz w:val="28"/>
          <w:szCs w:val="28"/>
          <w:lang w:eastAsia="ru-RU"/>
        </w:rPr>
      </w:pPr>
    </w:p>
    <w:p w:rsidR="004023E9" w:rsidRPr="006F13F9" w:rsidRDefault="004023E9" w:rsidP="006F13F9">
      <w:pPr>
        <w:spacing w:after="0" w:line="360" w:lineRule="auto"/>
        <w:ind w:left="284"/>
        <w:rPr>
          <w:rFonts w:ascii="Times New Roman" w:eastAsia="Times New Roman" w:hAnsi="Times New Roman" w:cs="Times New Roman"/>
          <w:sz w:val="28"/>
          <w:szCs w:val="28"/>
          <w:lang w:eastAsia="ru-RU"/>
        </w:rPr>
      </w:pPr>
    </w:p>
    <w:p w:rsidR="006F13F9" w:rsidRPr="006F13F9" w:rsidRDefault="006F13F9" w:rsidP="006F13F9">
      <w:pPr>
        <w:spacing w:after="0" w:line="360" w:lineRule="auto"/>
        <w:jc w:val="center"/>
        <w:outlineLvl w:val="0"/>
        <w:rPr>
          <w:rFonts w:ascii="Times New Roman" w:eastAsia="Times New Roman" w:hAnsi="Times New Roman" w:cs="Times New Roman"/>
          <w:sz w:val="28"/>
          <w:szCs w:val="28"/>
          <w:lang w:eastAsia="ru-RU"/>
        </w:rPr>
      </w:pPr>
      <w:r w:rsidRPr="006F13F9">
        <w:rPr>
          <w:rFonts w:ascii="Times New Roman" w:eastAsia="Times New Roman" w:hAnsi="Times New Roman" w:cs="Times New Roman"/>
          <w:sz w:val="28"/>
          <w:szCs w:val="28"/>
          <w:lang w:eastAsia="ru-RU"/>
        </w:rPr>
        <w:t>Санкт-Петербург</w:t>
      </w:r>
    </w:p>
    <w:p w:rsidR="006F13F9" w:rsidRPr="00972E99" w:rsidRDefault="007D4CB7" w:rsidP="00972E9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w:t>
      </w:r>
    </w:p>
    <w:p w:rsidR="00972E99" w:rsidRDefault="00972E99" w:rsidP="00972E99">
      <w:pPr>
        <w:spacing w:after="0" w:line="360" w:lineRule="auto"/>
        <w:ind w:firstLine="709"/>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p w:rsidR="006F13F9" w:rsidRPr="006F13F9" w:rsidRDefault="006F13F9" w:rsidP="006F13F9">
      <w:pPr>
        <w:spacing w:after="0" w:line="360" w:lineRule="auto"/>
        <w:ind w:firstLine="709"/>
        <w:contextualSpacing/>
        <w:jc w:val="both"/>
        <w:rPr>
          <w:rFonts w:ascii="Times New Roman" w:eastAsia="Times New Roman" w:hAnsi="Times New Roman" w:cs="Times New Roman"/>
          <w:sz w:val="28"/>
          <w:szCs w:val="28"/>
          <w:lang w:eastAsia="ru-RU"/>
        </w:rPr>
      </w:pPr>
      <w:r w:rsidRPr="006F13F9">
        <w:rPr>
          <w:rFonts w:ascii="Times New Roman" w:eastAsia="Times New Roman" w:hAnsi="Times New Roman" w:cs="Times New Roman"/>
          <w:b/>
          <w:sz w:val="28"/>
          <w:szCs w:val="28"/>
          <w:lang w:eastAsia="ru-RU"/>
        </w:rPr>
        <w:t>Введение</w:t>
      </w:r>
      <w:r w:rsidR="008F6955">
        <w:rPr>
          <w:rFonts w:ascii="Times New Roman" w:eastAsia="Times New Roman" w:hAnsi="Times New Roman" w:cs="Times New Roman"/>
          <w:sz w:val="28"/>
          <w:szCs w:val="28"/>
          <w:lang w:eastAsia="ru-RU"/>
        </w:rPr>
        <w:t>……………………………………………………………………</w:t>
      </w:r>
      <w:r w:rsidRPr="006F13F9">
        <w:rPr>
          <w:rFonts w:ascii="Times New Roman" w:eastAsia="Times New Roman" w:hAnsi="Times New Roman" w:cs="Times New Roman"/>
          <w:b/>
          <w:sz w:val="28"/>
          <w:szCs w:val="28"/>
          <w:lang w:eastAsia="ru-RU"/>
        </w:rPr>
        <w:t xml:space="preserve">3 </w:t>
      </w:r>
    </w:p>
    <w:p w:rsidR="006F13F9" w:rsidRPr="006F13F9" w:rsidRDefault="006F13F9" w:rsidP="006F13F9">
      <w:pPr>
        <w:spacing w:after="0" w:line="360" w:lineRule="auto"/>
        <w:ind w:firstLine="709"/>
        <w:contextualSpacing/>
        <w:jc w:val="both"/>
        <w:rPr>
          <w:rFonts w:ascii="Times New Roman" w:eastAsia="Times New Roman" w:hAnsi="Times New Roman" w:cs="Times New Roman"/>
          <w:b/>
          <w:sz w:val="28"/>
          <w:szCs w:val="28"/>
          <w:lang w:eastAsia="ru-RU"/>
        </w:rPr>
      </w:pPr>
      <w:r w:rsidRPr="006F13F9">
        <w:rPr>
          <w:rFonts w:ascii="Times New Roman" w:eastAsia="Times New Roman" w:hAnsi="Times New Roman" w:cs="Times New Roman"/>
          <w:b/>
          <w:sz w:val="28"/>
          <w:szCs w:val="28"/>
          <w:lang w:eastAsia="ru-RU"/>
        </w:rPr>
        <w:t xml:space="preserve">Глава </w:t>
      </w:r>
      <w:r w:rsidR="008F6955" w:rsidRPr="008F6955">
        <w:rPr>
          <w:rFonts w:ascii="Times New Roman" w:eastAsia="Times New Roman" w:hAnsi="Times New Roman" w:cs="Times New Roman"/>
          <w:b/>
          <w:sz w:val="28"/>
          <w:szCs w:val="28"/>
          <w:lang w:eastAsia="ru-RU"/>
        </w:rPr>
        <w:t>1</w:t>
      </w:r>
      <w:r w:rsidRPr="006F13F9">
        <w:rPr>
          <w:rFonts w:ascii="Times New Roman" w:eastAsia="Times New Roman" w:hAnsi="Times New Roman" w:cs="Times New Roman"/>
          <w:b/>
          <w:sz w:val="28"/>
          <w:szCs w:val="28"/>
          <w:lang w:eastAsia="ru-RU"/>
        </w:rPr>
        <w:t xml:space="preserve">. </w:t>
      </w:r>
      <w:r w:rsidR="008F6955" w:rsidRPr="008F6955">
        <w:rPr>
          <w:rFonts w:ascii="Times New Roman" w:eastAsia="Times New Roman" w:hAnsi="Times New Roman" w:cs="Times New Roman"/>
          <w:b/>
          <w:sz w:val="28"/>
          <w:szCs w:val="28"/>
          <w:lang w:eastAsia="ru-RU"/>
        </w:rPr>
        <w:t xml:space="preserve">Биография королевы Елизаветы </w:t>
      </w:r>
      <w:r w:rsidR="008F6955" w:rsidRPr="008F6955">
        <w:rPr>
          <w:rFonts w:ascii="Times New Roman" w:eastAsia="Times New Roman" w:hAnsi="Times New Roman" w:cs="Times New Roman"/>
          <w:b/>
          <w:sz w:val="28"/>
          <w:szCs w:val="28"/>
          <w:lang w:val="en-US" w:eastAsia="ru-RU"/>
        </w:rPr>
        <w:t>I</w:t>
      </w:r>
      <w:r w:rsidR="008F6955" w:rsidRPr="008F6955">
        <w:rPr>
          <w:rFonts w:ascii="Times New Roman" w:eastAsia="Times New Roman" w:hAnsi="Times New Roman" w:cs="Times New Roman"/>
          <w:b/>
          <w:sz w:val="28"/>
          <w:szCs w:val="28"/>
          <w:lang w:eastAsia="ru-RU"/>
        </w:rPr>
        <w:t xml:space="preserve"> Английской и её образ в живописи и литературе середины </w:t>
      </w:r>
      <w:r w:rsidR="00527231">
        <w:rPr>
          <w:rFonts w:ascii="Times New Roman" w:eastAsia="Times New Roman" w:hAnsi="Times New Roman" w:cs="Times New Roman"/>
          <w:b/>
          <w:sz w:val="28"/>
          <w:szCs w:val="28"/>
          <w:lang w:val="en-US" w:eastAsia="ru-RU"/>
        </w:rPr>
        <w:t>X</w:t>
      </w:r>
      <w:r w:rsidR="008F6955" w:rsidRPr="008F6955">
        <w:rPr>
          <w:rFonts w:ascii="Times New Roman" w:eastAsia="Times New Roman" w:hAnsi="Times New Roman" w:cs="Times New Roman"/>
          <w:b/>
          <w:sz w:val="28"/>
          <w:szCs w:val="28"/>
          <w:lang w:val="en-US" w:eastAsia="ru-RU"/>
        </w:rPr>
        <w:t>V</w:t>
      </w:r>
      <w:r w:rsidR="00527231">
        <w:rPr>
          <w:rFonts w:ascii="Times New Roman" w:eastAsia="Times New Roman" w:hAnsi="Times New Roman" w:cs="Times New Roman"/>
          <w:b/>
          <w:sz w:val="28"/>
          <w:szCs w:val="28"/>
          <w:lang w:val="en-US" w:eastAsia="ru-RU"/>
        </w:rPr>
        <w:t>I</w:t>
      </w:r>
      <w:r w:rsidR="008F6955" w:rsidRPr="008F6955">
        <w:rPr>
          <w:rFonts w:ascii="Times New Roman" w:eastAsia="Times New Roman" w:hAnsi="Times New Roman" w:cs="Times New Roman"/>
          <w:b/>
          <w:sz w:val="28"/>
          <w:szCs w:val="28"/>
          <w:lang w:eastAsia="ru-RU"/>
        </w:rPr>
        <w:t xml:space="preserve"> – начала </w:t>
      </w:r>
      <w:r w:rsidR="008F6955" w:rsidRPr="008F6955">
        <w:rPr>
          <w:rFonts w:ascii="Times New Roman" w:eastAsia="Times New Roman" w:hAnsi="Times New Roman" w:cs="Times New Roman"/>
          <w:b/>
          <w:sz w:val="28"/>
          <w:szCs w:val="28"/>
          <w:lang w:val="en-US" w:eastAsia="ru-RU"/>
        </w:rPr>
        <w:t>XVII</w:t>
      </w:r>
      <w:r w:rsidR="008F6955" w:rsidRPr="008F6955">
        <w:rPr>
          <w:rFonts w:ascii="Times New Roman" w:eastAsia="Times New Roman" w:hAnsi="Times New Roman" w:cs="Times New Roman"/>
          <w:b/>
          <w:sz w:val="28"/>
          <w:szCs w:val="28"/>
          <w:lang w:eastAsia="ru-RU"/>
        </w:rPr>
        <w:t xml:space="preserve"> вв.</w:t>
      </w:r>
      <w:r w:rsidR="008F6955">
        <w:rPr>
          <w:rFonts w:ascii="Times New Roman" w:eastAsia="Times New Roman" w:hAnsi="Times New Roman" w:cs="Times New Roman"/>
          <w:b/>
          <w:sz w:val="28"/>
          <w:szCs w:val="28"/>
          <w:lang w:eastAsia="ru-RU"/>
        </w:rPr>
        <w:t xml:space="preserve"> …</w:t>
      </w:r>
      <w:r w:rsidRPr="006F13F9">
        <w:rPr>
          <w:rFonts w:ascii="Times New Roman" w:eastAsia="Times New Roman" w:hAnsi="Times New Roman" w:cs="Times New Roman"/>
          <w:b/>
          <w:sz w:val="28"/>
          <w:szCs w:val="28"/>
          <w:lang w:eastAsia="ru-RU"/>
        </w:rPr>
        <w:t>…………………………………………………………………………</w:t>
      </w:r>
      <w:r w:rsidR="008F6955">
        <w:rPr>
          <w:rFonts w:ascii="Times New Roman" w:eastAsia="Times New Roman" w:hAnsi="Times New Roman" w:cs="Times New Roman"/>
          <w:b/>
          <w:sz w:val="28"/>
          <w:szCs w:val="28"/>
          <w:lang w:eastAsia="ru-RU"/>
        </w:rPr>
        <w:t>………19</w:t>
      </w:r>
    </w:p>
    <w:p w:rsidR="006F13F9" w:rsidRPr="006F13F9" w:rsidRDefault="008F6955" w:rsidP="006F13F9">
      <w:pPr>
        <w:spacing w:after="0" w:line="360" w:lineRule="auto"/>
        <w:ind w:firstLine="709"/>
        <w:jc w:val="both"/>
        <w:rPr>
          <w:rFonts w:ascii="Times New Roman" w:eastAsia="Times New Roman" w:hAnsi="Times New Roman" w:cs="Times New Roman"/>
          <w:sz w:val="28"/>
          <w:szCs w:val="28"/>
          <w:lang w:eastAsia="ru-RU"/>
        </w:rPr>
      </w:pPr>
      <w:r w:rsidRPr="008F6955">
        <w:rPr>
          <w:rFonts w:ascii="Times New Roman" w:eastAsia="Times New Roman" w:hAnsi="Times New Roman" w:cs="Times New Roman"/>
          <w:sz w:val="28"/>
          <w:szCs w:val="28"/>
          <w:lang w:eastAsia="ru-RU"/>
        </w:rPr>
        <w:t xml:space="preserve">§1. Биография королевы Елизаветы </w:t>
      </w:r>
      <w:r w:rsidRPr="008F6955">
        <w:rPr>
          <w:rFonts w:ascii="Times New Roman" w:eastAsia="Times New Roman" w:hAnsi="Times New Roman" w:cs="Times New Roman"/>
          <w:sz w:val="28"/>
          <w:szCs w:val="28"/>
          <w:lang w:val="en-US" w:eastAsia="ru-RU"/>
        </w:rPr>
        <w:t>I</w:t>
      </w:r>
      <w:r w:rsidRPr="008F6955">
        <w:rPr>
          <w:rFonts w:ascii="Times New Roman" w:eastAsia="Times New Roman" w:hAnsi="Times New Roman" w:cs="Times New Roman"/>
          <w:sz w:val="28"/>
          <w:szCs w:val="28"/>
          <w:lang w:eastAsia="ru-RU"/>
        </w:rPr>
        <w:t xml:space="preserve"> Английской…………………</w:t>
      </w:r>
      <w:r>
        <w:rPr>
          <w:rFonts w:ascii="Times New Roman" w:eastAsia="Times New Roman" w:hAnsi="Times New Roman" w:cs="Times New Roman"/>
          <w:sz w:val="28"/>
          <w:szCs w:val="28"/>
          <w:lang w:eastAsia="ru-RU"/>
        </w:rPr>
        <w:t>…19</w:t>
      </w:r>
    </w:p>
    <w:p w:rsidR="006F13F9" w:rsidRDefault="008F6955" w:rsidP="006F13F9">
      <w:pPr>
        <w:spacing w:after="0" w:line="360" w:lineRule="auto"/>
        <w:ind w:firstLine="709"/>
        <w:rPr>
          <w:rFonts w:ascii="Times New Roman" w:hAnsi="Times New Roman" w:cs="Times New Roman"/>
          <w:sz w:val="28"/>
          <w:szCs w:val="28"/>
        </w:rPr>
      </w:pPr>
      <w:r w:rsidRPr="008F6955">
        <w:rPr>
          <w:rFonts w:ascii="Times New Roman" w:hAnsi="Times New Roman" w:cs="Times New Roman"/>
          <w:sz w:val="28"/>
          <w:szCs w:val="28"/>
        </w:rPr>
        <w:t xml:space="preserve">§2. </w:t>
      </w:r>
      <w:r w:rsidR="00985498">
        <w:rPr>
          <w:rFonts w:ascii="Times New Roman" w:hAnsi="Times New Roman" w:cs="Times New Roman"/>
          <w:sz w:val="28"/>
          <w:szCs w:val="28"/>
        </w:rPr>
        <w:t>Образ</w:t>
      </w:r>
      <w:r>
        <w:rPr>
          <w:rFonts w:ascii="Times New Roman" w:hAnsi="Times New Roman" w:cs="Times New Roman"/>
          <w:sz w:val="28"/>
          <w:szCs w:val="28"/>
        </w:rPr>
        <w:t xml:space="preserve"> королевы Елизаветы в литературе…………………………</w:t>
      </w:r>
      <w:r w:rsidR="00527231">
        <w:rPr>
          <w:rFonts w:ascii="Times New Roman" w:hAnsi="Times New Roman" w:cs="Times New Roman"/>
          <w:sz w:val="28"/>
          <w:szCs w:val="28"/>
        </w:rPr>
        <w:t>…</w:t>
      </w:r>
      <w:r>
        <w:rPr>
          <w:rFonts w:ascii="Times New Roman" w:hAnsi="Times New Roman" w:cs="Times New Roman"/>
          <w:sz w:val="28"/>
          <w:szCs w:val="28"/>
        </w:rPr>
        <w:t>28</w:t>
      </w:r>
    </w:p>
    <w:p w:rsidR="008F6955" w:rsidRPr="006F13F9" w:rsidRDefault="008F6955" w:rsidP="006F13F9">
      <w:pPr>
        <w:spacing w:after="0" w:line="360" w:lineRule="auto"/>
        <w:ind w:firstLine="709"/>
        <w:rPr>
          <w:rFonts w:ascii="Times New Roman" w:eastAsia="Times New Roman" w:hAnsi="Times New Roman" w:cs="Times New Roman"/>
          <w:sz w:val="28"/>
          <w:szCs w:val="28"/>
          <w:lang w:eastAsia="ru-RU"/>
        </w:rPr>
      </w:pPr>
      <w:r w:rsidRPr="008F6955">
        <w:rPr>
          <w:rFonts w:ascii="Times New Roman" w:eastAsia="Times New Roman" w:hAnsi="Times New Roman" w:cs="Times New Roman"/>
          <w:sz w:val="28"/>
          <w:szCs w:val="28"/>
          <w:lang w:eastAsia="ru-RU"/>
        </w:rPr>
        <w:t xml:space="preserve">§3. Образ королевы Елизаветы </w:t>
      </w:r>
      <w:r w:rsidRPr="008F6955">
        <w:rPr>
          <w:rFonts w:ascii="Times New Roman" w:eastAsia="Times New Roman" w:hAnsi="Times New Roman" w:cs="Times New Roman"/>
          <w:sz w:val="28"/>
          <w:szCs w:val="28"/>
          <w:lang w:val="en-US" w:eastAsia="ru-RU"/>
        </w:rPr>
        <w:t>I</w:t>
      </w:r>
      <w:r w:rsidRPr="008F6955">
        <w:rPr>
          <w:rFonts w:ascii="Times New Roman" w:eastAsia="Times New Roman" w:hAnsi="Times New Roman" w:cs="Times New Roman"/>
          <w:sz w:val="28"/>
          <w:szCs w:val="28"/>
          <w:lang w:eastAsia="ru-RU"/>
        </w:rPr>
        <w:t xml:space="preserve"> Английской в живописи</w:t>
      </w:r>
      <w:r>
        <w:rPr>
          <w:rFonts w:ascii="Times New Roman" w:eastAsia="Times New Roman" w:hAnsi="Times New Roman" w:cs="Times New Roman"/>
          <w:sz w:val="28"/>
          <w:szCs w:val="28"/>
          <w:lang w:eastAsia="ru-RU"/>
        </w:rPr>
        <w:t>…………….36</w:t>
      </w:r>
    </w:p>
    <w:p w:rsidR="006F13F9" w:rsidRPr="006F13F9" w:rsidRDefault="006F13F9" w:rsidP="006F13F9">
      <w:pPr>
        <w:spacing w:after="0" w:line="360" w:lineRule="auto"/>
        <w:ind w:firstLine="709"/>
        <w:jc w:val="both"/>
        <w:rPr>
          <w:rFonts w:ascii="Times New Roman" w:eastAsia="Times New Roman" w:hAnsi="Times New Roman" w:cs="Times New Roman"/>
          <w:b/>
          <w:sz w:val="28"/>
          <w:szCs w:val="28"/>
          <w:lang w:eastAsia="ru-RU"/>
        </w:rPr>
      </w:pPr>
      <w:r w:rsidRPr="006F13F9">
        <w:rPr>
          <w:rFonts w:ascii="Times New Roman" w:eastAsia="Times New Roman" w:hAnsi="Times New Roman" w:cs="Times New Roman"/>
          <w:b/>
          <w:sz w:val="28"/>
          <w:szCs w:val="28"/>
          <w:lang w:eastAsia="ru-RU"/>
        </w:rPr>
        <w:t xml:space="preserve">Глава </w:t>
      </w:r>
      <w:r w:rsidR="008F6955" w:rsidRPr="008F6955">
        <w:rPr>
          <w:rFonts w:ascii="Times New Roman" w:eastAsia="Times New Roman" w:hAnsi="Times New Roman" w:cs="Times New Roman"/>
          <w:b/>
          <w:sz w:val="28"/>
          <w:szCs w:val="28"/>
          <w:lang w:eastAsia="ru-RU"/>
        </w:rPr>
        <w:t xml:space="preserve">2. Образ королевы Елизаветы </w:t>
      </w:r>
      <w:r w:rsidR="008F6955" w:rsidRPr="008F6955">
        <w:rPr>
          <w:rFonts w:ascii="Times New Roman" w:eastAsia="Times New Roman" w:hAnsi="Times New Roman" w:cs="Times New Roman"/>
          <w:b/>
          <w:sz w:val="28"/>
          <w:szCs w:val="28"/>
          <w:lang w:val="en-US" w:eastAsia="ru-RU"/>
        </w:rPr>
        <w:t>I</w:t>
      </w:r>
      <w:r w:rsidR="008F6955" w:rsidRPr="008F6955">
        <w:rPr>
          <w:rFonts w:ascii="Times New Roman" w:eastAsia="Times New Roman" w:hAnsi="Times New Roman" w:cs="Times New Roman"/>
          <w:b/>
          <w:sz w:val="28"/>
          <w:szCs w:val="28"/>
          <w:lang w:eastAsia="ru-RU"/>
        </w:rPr>
        <w:t xml:space="preserve"> Английской в костюмных фильмах первой половины </w:t>
      </w:r>
      <w:r w:rsidR="008F6955" w:rsidRPr="008F6955">
        <w:rPr>
          <w:rFonts w:ascii="Times New Roman" w:eastAsia="Times New Roman" w:hAnsi="Times New Roman" w:cs="Times New Roman"/>
          <w:b/>
          <w:sz w:val="28"/>
          <w:szCs w:val="28"/>
          <w:lang w:val="en-US" w:eastAsia="ru-RU"/>
        </w:rPr>
        <w:t>XX</w:t>
      </w:r>
      <w:r w:rsidR="008F6955" w:rsidRPr="008F6955">
        <w:rPr>
          <w:rFonts w:ascii="Times New Roman" w:eastAsia="Times New Roman" w:hAnsi="Times New Roman" w:cs="Times New Roman"/>
          <w:b/>
          <w:sz w:val="28"/>
          <w:szCs w:val="28"/>
          <w:lang w:eastAsia="ru-RU"/>
        </w:rPr>
        <w:t xml:space="preserve"> в. </w:t>
      </w:r>
      <w:r w:rsidRPr="006F13F9">
        <w:rPr>
          <w:rFonts w:ascii="Times New Roman" w:eastAsia="Times New Roman" w:hAnsi="Times New Roman" w:cs="Times New Roman"/>
          <w:b/>
          <w:sz w:val="28"/>
          <w:szCs w:val="28"/>
          <w:lang w:eastAsia="ru-RU"/>
        </w:rPr>
        <w:t>……</w:t>
      </w:r>
      <w:r w:rsidR="008F6955">
        <w:rPr>
          <w:rFonts w:ascii="Times New Roman" w:eastAsia="Times New Roman" w:hAnsi="Times New Roman" w:cs="Times New Roman"/>
          <w:b/>
          <w:sz w:val="28"/>
          <w:szCs w:val="28"/>
          <w:lang w:eastAsia="ru-RU"/>
        </w:rPr>
        <w:t>……………………………………..45</w:t>
      </w:r>
      <w:r w:rsidRPr="006F13F9">
        <w:rPr>
          <w:rFonts w:ascii="Times New Roman" w:eastAsia="Times New Roman" w:hAnsi="Times New Roman" w:cs="Times New Roman"/>
          <w:b/>
          <w:sz w:val="28"/>
          <w:szCs w:val="28"/>
          <w:lang w:eastAsia="ru-RU"/>
        </w:rPr>
        <w:t xml:space="preserve"> </w:t>
      </w:r>
    </w:p>
    <w:p w:rsidR="006F13F9" w:rsidRPr="006F13F9" w:rsidRDefault="008F6955" w:rsidP="006F13F9">
      <w:pPr>
        <w:spacing w:after="0" w:line="360" w:lineRule="auto"/>
        <w:ind w:firstLine="709"/>
        <w:jc w:val="both"/>
        <w:rPr>
          <w:rFonts w:ascii="Times New Roman" w:eastAsia="Times New Roman" w:hAnsi="Times New Roman" w:cs="Times New Roman"/>
          <w:sz w:val="28"/>
          <w:szCs w:val="28"/>
          <w:lang w:eastAsia="ru-RU"/>
        </w:rPr>
      </w:pPr>
      <w:r w:rsidRPr="008F6955">
        <w:rPr>
          <w:rFonts w:ascii="Times New Roman" w:eastAsia="Times New Roman" w:hAnsi="Times New Roman" w:cs="Times New Roman"/>
          <w:sz w:val="28"/>
          <w:szCs w:val="28"/>
          <w:lang w:eastAsia="ru-RU"/>
        </w:rPr>
        <w:t>§1. Сара Бернар. «Королева Елизавета» (1912)</w:t>
      </w:r>
      <w:r>
        <w:rPr>
          <w:rFonts w:ascii="Times New Roman" w:eastAsia="Times New Roman" w:hAnsi="Times New Roman" w:cs="Times New Roman"/>
          <w:sz w:val="28"/>
          <w:szCs w:val="28"/>
          <w:lang w:eastAsia="ru-RU"/>
        </w:rPr>
        <w:t>………………………45</w:t>
      </w:r>
      <w:r w:rsidRPr="008F6955">
        <w:rPr>
          <w:rFonts w:ascii="Times New Roman" w:eastAsia="Times New Roman" w:hAnsi="Times New Roman" w:cs="Times New Roman"/>
          <w:sz w:val="28"/>
          <w:szCs w:val="28"/>
          <w:lang w:eastAsia="ru-RU"/>
        </w:rPr>
        <w:t xml:space="preserve"> </w:t>
      </w:r>
    </w:p>
    <w:p w:rsidR="006F13F9" w:rsidRDefault="008F6955" w:rsidP="006F13F9">
      <w:pPr>
        <w:spacing w:after="0" w:line="360" w:lineRule="auto"/>
        <w:ind w:firstLine="709"/>
        <w:jc w:val="both"/>
        <w:rPr>
          <w:rFonts w:ascii="Times New Roman" w:eastAsia="Times New Roman" w:hAnsi="Times New Roman" w:cs="Times New Roman"/>
          <w:sz w:val="28"/>
          <w:szCs w:val="28"/>
          <w:lang w:eastAsia="ru-RU"/>
        </w:rPr>
      </w:pPr>
      <w:r w:rsidRPr="008F6955">
        <w:rPr>
          <w:rFonts w:ascii="Times New Roman" w:eastAsia="Times New Roman" w:hAnsi="Times New Roman" w:cs="Times New Roman"/>
          <w:sz w:val="28"/>
          <w:szCs w:val="28"/>
          <w:lang w:eastAsia="ru-RU"/>
        </w:rPr>
        <w:t>§2. Флора Робсон. «Пламя над островом» (1936). «Морской ястреб» (1940)…</w:t>
      </w:r>
      <w:r>
        <w:rPr>
          <w:rFonts w:ascii="Times New Roman" w:eastAsia="Times New Roman" w:hAnsi="Times New Roman" w:cs="Times New Roman"/>
          <w:sz w:val="28"/>
          <w:szCs w:val="28"/>
          <w:lang w:eastAsia="ru-RU"/>
        </w:rPr>
        <w:t>…………………………………………………………………………56</w:t>
      </w:r>
    </w:p>
    <w:p w:rsidR="008F6955" w:rsidRPr="006F13F9" w:rsidRDefault="008F6955" w:rsidP="006F13F9">
      <w:pPr>
        <w:spacing w:after="0" w:line="360" w:lineRule="auto"/>
        <w:ind w:firstLine="709"/>
        <w:jc w:val="both"/>
        <w:rPr>
          <w:rFonts w:ascii="Times New Roman" w:eastAsia="Times New Roman" w:hAnsi="Times New Roman" w:cs="Times New Roman"/>
          <w:sz w:val="28"/>
          <w:szCs w:val="28"/>
          <w:lang w:eastAsia="ru-RU"/>
        </w:rPr>
      </w:pPr>
      <w:r w:rsidRPr="00093F87">
        <w:rPr>
          <w:rFonts w:ascii="Times New Roman" w:eastAsia="Times New Roman" w:hAnsi="Times New Roman" w:cs="Times New Roman"/>
          <w:sz w:val="28"/>
          <w:szCs w:val="28"/>
          <w:lang w:eastAsia="ru-RU"/>
        </w:rPr>
        <w:t xml:space="preserve">§3. </w:t>
      </w:r>
      <w:r w:rsidR="00093F87" w:rsidRPr="00093F87">
        <w:rPr>
          <w:rFonts w:ascii="Times New Roman" w:eastAsia="Times New Roman" w:hAnsi="Times New Roman" w:cs="Times New Roman"/>
          <w:sz w:val="28"/>
          <w:szCs w:val="28"/>
          <w:lang w:eastAsia="ru-RU"/>
        </w:rPr>
        <w:t>Бетт Дэвис. «Частная жизнь Елизаветы и Эссекса» (1939). «Королева-девственница»</w:t>
      </w:r>
      <w:r w:rsidR="00093F87">
        <w:rPr>
          <w:rFonts w:ascii="Times New Roman" w:eastAsia="Times New Roman" w:hAnsi="Times New Roman" w:cs="Times New Roman"/>
          <w:sz w:val="28"/>
          <w:szCs w:val="28"/>
          <w:lang w:eastAsia="ru-RU"/>
        </w:rPr>
        <w:t xml:space="preserve"> (1955)……………………………………………..69</w:t>
      </w:r>
    </w:p>
    <w:p w:rsidR="00093F87" w:rsidRDefault="006F13F9" w:rsidP="00093F87">
      <w:pPr>
        <w:spacing w:after="0" w:line="360" w:lineRule="auto"/>
        <w:ind w:firstLine="709"/>
        <w:jc w:val="both"/>
        <w:rPr>
          <w:rFonts w:ascii="Times New Roman" w:eastAsia="Times New Roman" w:hAnsi="Times New Roman" w:cs="Times New Roman"/>
          <w:b/>
          <w:sz w:val="28"/>
          <w:szCs w:val="28"/>
          <w:lang w:eastAsia="ru-RU"/>
        </w:rPr>
      </w:pPr>
      <w:r w:rsidRPr="006F13F9">
        <w:rPr>
          <w:rFonts w:ascii="Times New Roman" w:eastAsia="Times New Roman" w:hAnsi="Times New Roman" w:cs="Times New Roman"/>
          <w:b/>
          <w:sz w:val="28"/>
          <w:szCs w:val="28"/>
          <w:lang w:eastAsia="ru-RU"/>
        </w:rPr>
        <w:t xml:space="preserve">Глава </w:t>
      </w:r>
      <w:r w:rsidR="00093F87" w:rsidRPr="00093F87">
        <w:rPr>
          <w:rFonts w:ascii="Times New Roman" w:eastAsia="Times New Roman" w:hAnsi="Times New Roman" w:cs="Times New Roman"/>
          <w:b/>
          <w:sz w:val="28"/>
          <w:szCs w:val="28"/>
          <w:lang w:eastAsia="ru-RU"/>
        </w:rPr>
        <w:t xml:space="preserve">3. </w:t>
      </w:r>
      <w:r w:rsidR="00093F87">
        <w:rPr>
          <w:rFonts w:ascii="Times New Roman" w:eastAsia="Times New Roman" w:hAnsi="Times New Roman" w:cs="Times New Roman"/>
          <w:b/>
          <w:sz w:val="28"/>
          <w:szCs w:val="28"/>
          <w:lang w:eastAsia="ru-RU"/>
        </w:rPr>
        <w:t xml:space="preserve">Образ королевы Елизаветы </w:t>
      </w:r>
      <w:r w:rsidR="00093F87">
        <w:rPr>
          <w:rFonts w:ascii="Times New Roman" w:eastAsia="Times New Roman" w:hAnsi="Times New Roman" w:cs="Times New Roman"/>
          <w:b/>
          <w:sz w:val="28"/>
          <w:szCs w:val="28"/>
          <w:lang w:val="en-US" w:eastAsia="ru-RU"/>
        </w:rPr>
        <w:t>I</w:t>
      </w:r>
      <w:r w:rsidR="00093F87" w:rsidRPr="00093F87">
        <w:rPr>
          <w:rFonts w:ascii="Times New Roman" w:eastAsia="Times New Roman" w:hAnsi="Times New Roman" w:cs="Times New Roman"/>
          <w:b/>
          <w:sz w:val="28"/>
          <w:szCs w:val="28"/>
          <w:lang w:eastAsia="ru-RU"/>
        </w:rPr>
        <w:t xml:space="preserve"> </w:t>
      </w:r>
      <w:r w:rsidR="00093F87">
        <w:rPr>
          <w:rFonts w:ascii="Times New Roman" w:eastAsia="Times New Roman" w:hAnsi="Times New Roman" w:cs="Times New Roman"/>
          <w:b/>
          <w:sz w:val="28"/>
          <w:szCs w:val="28"/>
          <w:lang w:eastAsia="ru-RU"/>
        </w:rPr>
        <w:t xml:space="preserve">Английской в художественном кинематографе на рубеже </w:t>
      </w:r>
      <w:r w:rsidR="00093F87">
        <w:rPr>
          <w:rFonts w:ascii="Times New Roman" w:eastAsia="Times New Roman" w:hAnsi="Times New Roman" w:cs="Times New Roman"/>
          <w:b/>
          <w:sz w:val="28"/>
          <w:szCs w:val="28"/>
          <w:lang w:val="en-US" w:eastAsia="ru-RU"/>
        </w:rPr>
        <w:t>XX</w:t>
      </w:r>
      <w:r w:rsidR="00093F87" w:rsidRPr="00093F87">
        <w:rPr>
          <w:rFonts w:ascii="Times New Roman" w:eastAsia="Times New Roman" w:hAnsi="Times New Roman" w:cs="Times New Roman"/>
          <w:b/>
          <w:sz w:val="28"/>
          <w:szCs w:val="28"/>
          <w:lang w:eastAsia="ru-RU"/>
        </w:rPr>
        <w:t xml:space="preserve"> </w:t>
      </w:r>
      <w:r w:rsidR="00093F87">
        <w:rPr>
          <w:rFonts w:ascii="Times New Roman" w:eastAsia="Times New Roman" w:hAnsi="Times New Roman" w:cs="Times New Roman"/>
          <w:b/>
          <w:sz w:val="28"/>
          <w:szCs w:val="28"/>
          <w:lang w:eastAsia="ru-RU"/>
        </w:rPr>
        <w:t>–</w:t>
      </w:r>
      <w:r w:rsidR="00093F87" w:rsidRPr="00093F87">
        <w:rPr>
          <w:rFonts w:ascii="Times New Roman" w:eastAsia="Times New Roman" w:hAnsi="Times New Roman" w:cs="Times New Roman"/>
          <w:b/>
          <w:sz w:val="28"/>
          <w:szCs w:val="28"/>
          <w:lang w:eastAsia="ru-RU"/>
        </w:rPr>
        <w:t xml:space="preserve"> </w:t>
      </w:r>
      <w:r w:rsidR="00093F87">
        <w:rPr>
          <w:rFonts w:ascii="Times New Roman" w:eastAsia="Times New Roman" w:hAnsi="Times New Roman" w:cs="Times New Roman"/>
          <w:b/>
          <w:sz w:val="28"/>
          <w:szCs w:val="28"/>
          <w:lang w:val="en-US" w:eastAsia="ru-RU"/>
        </w:rPr>
        <w:t>XXI</w:t>
      </w:r>
      <w:r w:rsidR="00093F87" w:rsidRPr="00093F87">
        <w:rPr>
          <w:rFonts w:ascii="Times New Roman" w:eastAsia="Times New Roman" w:hAnsi="Times New Roman" w:cs="Times New Roman"/>
          <w:b/>
          <w:sz w:val="28"/>
          <w:szCs w:val="28"/>
          <w:lang w:eastAsia="ru-RU"/>
        </w:rPr>
        <w:t xml:space="preserve"> </w:t>
      </w:r>
      <w:r w:rsidR="00093F87">
        <w:rPr>
          <w:rFonts w:ascii="Times New Roman" w:eastAsia="Times New Roman" w:hAnsi="Times New Roman" w:cs="Times New Roman"/>
          <w:b/>
          <w:sz w:val="28"/>
          <w:szCs w:val="28"/>
          <w:lang w:eastAsia="ru-RU"/>
        </w:rPr>
        <w:t>вв. ………………87</w:t>
      </w:r>
    </w:p>
    <w:p w:rsidR="00093F87" w:rsidRDefault="00093F87" w:rsidP="00093F87">
      <w:pPr>
        <w:spacing w:after="0" w:line="360" w:lineRule="auto"/>
        <w:ind w:firstLine="709"/>
        <w:jc w:val="both"/>
        <w:rPr>
          <w:rFonts w:ascii="Times New Roman" w:hAnsi="Times New Roman" w:cs="Times New Roman"/>
          <w:sz w:val="28"/>
          <w:szCs w:val="28"/>
        </w:rPr>
      </w:pPr>
      <w:r w:rsidRPr="00093F87">
        <w:rPr>
          <w:rFonts w:ascii="Times New Roman" w:hAnsi="Times New Roman" w:cs="Times New Roman"/>
          <w:sz w:val="28"/>
          <w:szCs w:val="28"/>
        </w:rPr>
        <w:t>§1. Кейт Бланшетт. «Елизавета» (1998)………………………</w:t>
      </w:r>
      <w:r>
        <w:rPr>
          <w:rFonts w:ascii="Times New Roman" w:hAnsi="Times New Roman" w:cs="Times New Roman"/>
          <w:sz w:val="28"/>
          <w:szCs w:val="28"/>
        </w:rPr>
        <w:t>……….87</w:t>
      </w:r>
    </w:p>
    <w:p w:rsidR="00093F87" w:rsidRDefault="00093F87" w:rsidP="00093F87">
      <w:pPr>
        <w:spacing w:after="0" w:line="360" w:lineRule="auto"/>
        <w:ind w:firstLine="709"/>
        <w:jc w:val="both"/>
        <w:rPr>
          <w:rFonts w:ascii="Times New Roman" w:hAnsi="Times New Roman" w:cs="Times New Roman"/>
          <w:sz w:val="28"/>
          <w:szCs w:val="28"/>
        </w:rPr>
      </w:pPr>
      <w:r w:rsidRPr="00093F87">
        <w:rPr>
          <w:rFonts w:ascii="Times New Roman" w:hAnsi="Times New Roman" w:cs="Times New Roman"/>
          <w:sz w:val="28"/>
          <w:szCs w:val="28"/>
        </w:rPr>
        <w:t>§</w:t>
      </w:r>
      <w:r>
        <w:rPr>
          <w:rFonts w:ascii="Times New Roman" w:hAnsi="Times New Roman" w:cs="Times New Roman"/>
          <w:sz w:val="28"/>
          <w:szCs w:val="28"/>
        </w:rPr>
        <w:t>2.</w:t>
      </w:r>
      <w:r w:rsidRPr="00093F87">
        <w:rPr>
          <w:rFonts w:ascii="Times New Roman" w:hAnsi="Times New Roman" w:cs="Times New Roman"/>
          <w:sz w:val="28"/>
          <w:szCs w:val="28"/>
        </w:rPr>
        <w:t xml:space="preserve"> Кейт Бланшетт. «Елизавета: Золотой век» (2007)</w:t>
      </w:r>
      <w:r>
        <w:rPr>
          <w:rFonts w:ascii="Times New Roman" w:hAnsi="Times New Roman" w:cs="Times New Roman"/>
          <w:sz w:val="28"/>
          <w:szCs w:val="28"/>
        </w:rPr>
        <w:t>…………………96</w:t>
      </w:r>
    </w:p>
    <w:p w:rsidR="00093F87" w:rsidRDefault="00093F87" w:rsidP="00093F87">
      <w:pPr>
        <w:spacing w:after="0" w:line="360" w:lineRule="auto"/>
        <w:ind w:firstLine="709"/>
        <w:jc w:val="both"/>
        <w:rPr>
          <w:rFonts w:ascii="Times New Roman" w:hAnsi="Times New Roman" w:cs="Times New Roman"/>
          <w:sz w:val="28"/>
          <w:szCs w:val="28"/>
        </w:rPr>
      </w:pPr>
      <w:r w:rsidRPr="00093F87">
        <w:rPr>
          <w:rFonts w:ascii="Times New Roman" w:hAnsi="Times New Roman" w:cs="Times New Roman"/>
          <w:sz w:val="28"/>
          <w:szCs w:val="28"/>
        </w:rPr>
        <w:t>§3. Королева Елизавета в качестве персонажа второго плана. «Орландо» (1992); «Влюблённый Шекспир» (1998); «Алиса в стране чудес» (2010); «Аноним» (2011)………</w:t>
      </w:r>
      <w:r>
        <w:rPr>
          <w:rFonts w:ascii="Times New Roman" w:hAnsi="Times New Roman" w:cs="Times New Roman"/>
          <w:sz w:val="28"/>
          <w:szCs w:val="28"/>
        </w:rPr>
        <w:t>………………………………………………109</w:t>
      </w:r>
    </w:p>
    <w:p w:rsidR="00093F87" w:rsidRDefault="00093F87" w:rsidP="00093F87">
      <w:pPr>
        <w:spacing w:after="0" w:line="360" w:lineRule="auto"/>
        <w:ind w:firstLine="709"/>
        <w:jc w:val="both"/>
        <w:rPr>
          <w:rFonts w:ascii="Times New Roman" w:hAnsi="Times New Roman" w:cs="Times New Roman"/>
          <w:b/>
          <w:sz w:val="28"/>
          <w:szCs w:val="28"/>
        </w:rPr>
      </w:pPr>
      <w:r w:rsidRPr="00093F87">
        <w:rPr>
          <w:rFonts w:ascii="Times New Roman" w:hAnsi="Times New Roman" w:cs="Times New Roman"/>
          <w:b/>
          <w:sz w:val="28"/>
          <w:szCs w:val="28"/>
        </w:rPr>
        <w:t>Заключение</w:t>
      </w:r>
      <w:r>
        <w:rPr>
          <w:rFonts w:ascii="Times New Roman" w:hAnsi="Times New Roman" w:cs="Times New Roman"/>
          <w:b/>
          <w:sz w:val="28"/>
          <w:szCs w:val="28"/>
        </w:rPr>
        <w:t>…………………………………………………………….127</w:t>
      </w:r>
    </w:p>
    <w:p w:rsidR="00093F87" w:rsidRDefault="00093F87" w:rsidP="00093F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Список источников и литературы……………………………………..132</w:t>
      </w:r>
    </w:p>
    <w:p w:rsidR="00093F87" w:rsidRDefault="00093F87" w:rsidP="00093F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 …………………………………………………………140</w:t>
      </w:r>
    </w:p>
    <w:p w:rsidR="00093F87" w:rsidRPr="00093F87" w:rsidRDefault="00093F87" w:rsidP="00093F87">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Список иллюстраций…………………………………………………...147</w:t>
      </w:r>
    </w:p>
    <w:p w:rsidR="008B2FED" w:rsidRDefault="008B2FED" w:rsidP="006F13F9">
      <w:pPr>
        <w:spacing w:line="360" w:lineRule="auto"/>
        <w:ind w:firstLine="709"/>
        <w:contextualSpacing/>
        <w:jc w:val="both"/>
        <w:rPr>
          <w:rFonts w:ascii="Times New Roman" w:hAnsi="Times New Roman" w:cs="Times New Roman"/>
          <w:sz w:val="28"/>
          <w:szCs w:val="28"/>
        </w:rPr>
      </w:pPr>
    </w:p>
    <w:p w:rsidR="008B2FED" w:rsidRDefault="008B2FED" w:rsidP="008E1F3D">
      <w:pPr>
        <w:spacing w:line="360" w:lineRule="auto"/>
        <w:ind w:firstLine="709"/>
        <w:contextualSpacing/>
        <w:jc w:val="center"/>
        <w:rPr>
          <w:rFonts w:ascii="Times New Roman" w:hAnsi="Times New Roman" w:cs="Times New Roman"/>
          <w:sz w:val="28"/>
          <w:szCs w:val="28"/>
        </w:rPr>
      </w:pPr>
    </w:p>
    <w:p w:rsidR="008B2FED" w:rsidRDefault="008B2FED" w:rsidP="008E1F3D">
      <w:pPr>
        <w:spacing w:line="360" w:lineRule="auto"/>
        <w:ind w:firstLine="709"/>
        <w:contextualSpacing/>
        <w:jc w:val="center"/>
        <w:rPr>
          <w:rFonts w:ascii="Times New Roman" w:hAnsi="Times New Roman" w:cs="Times New Roman"/>
          <w:sz w:val="28"/>
          <w:szCs w:val="28"/>
        </w:rPr>
      </w:pPr>
    </w:p>
    <w:p w:rsidR="008B2FED" w:rsidRDefault="008B2FED" w:rsidP="008E1F3D">
      <w:pPr>
        <w:spacing w:line="360" w:lineRule="auto"/>
        <w:ind w:firstLine="709"/>
        <w:contextualSpacing/>
        <w:jc w:val="center"/>
        <w:rPr>
          <w:rFonts w:ascii="Times New Roman" w:hAnsi="Times New Roman" w:cs="Times New Roman"/>
          <w:sz w:val="28"/>
          <w:szCs w:val="28"/>
        </w:rPr>
      </w:pPr>
    </w:p>
    <w:p w:rsidR="00714E83" w:rsidRPr="00972E99" w:rsidRDefault="00362DC8" w:rsidP="008E1F3D">
      <w:pPr>
        <w:spacing w:line="360" w:lineRule="auto"/>
        <w:ind w:firstLine="709"/>
        <w:contextualSpacing/>
        <w:jc w:val="center"/>
        <w:rPr>
          <w:rFonts w:ascii="Times New Roman" w:hAnsi="Times New Roman" w:cs="Times New Roman"/>
          <w:b/>
          <w:sz w:val="28"/>
          <w:szCs w:val="28"/>
        </w:rPr>
      </w:pPr>
      <w:r w:rsidRPr="00972E99">
        <w:rPr>
          <w:rFonts w:ascii="Times New Roman" w:hAnsi="Times New Roman" w:cs="Times New Roman"/>
          <w:b/>
          <w:sz w:val="28"/>
          <w:szCs w:val="28"/>
        </w:rPr>
        <w:lastRenderedPageBreak/>
        <w:t>Введение</w:t>
      </w:r>
    </w:p>
    <w:p w:rsidR="00362DC8" w:rsidRPr="00801D85" w:rsidRDefault="00362DC8" w:rsidP="00362DC8">
      <w:pPr>
        <w:spacing w:line="360" w:lineRule="auto"/>
        <w:ind w:firstLine="709"/>
        <w:contextualSpacing/>
        <w:jc w:val="both"/>
        <w:rPr>
          <w:rFonts w:ascii="Times New Roman" w:hAnsi="Times New Roman" w:cs="Times New Roman"/>
          <w:sz w:val="28"/>
          <w:szCs w:val="24"/>
        </w:rPr>
      </w:pPr>
      <w:r w:rsidRPr="00801D85">
        <w:rPr>
          <w:rFonts w:ascii="Times New Roman" w:hAnsi="Times New Roman" w:cs="Times New Roman"/>
          <w:sz w:val="28"/>
          <w:szCs w:val="24"/>
        </w:rPr>
        <w:t>Интерес к репрезентации истории возник в кинематографе</w:t>
      </w:r>
      <w:r w:rsidR="00863A7D">
        <w:rPr>
          <w:rFonts w:ascii="Times New Roman" w:hAnsi="Times New Roman" w:cs="Times New Roman"/>
          <w:sz w:val="28"/>
          <w:szCs w:val="24"/>
        </w:rPr>
        <w:t xml:space="preserve"> еще</w:t>
      </w:r>
      <w:r w:rsidRPr="00801D85">
        <w:rPr>
          <w:rFonts w:ascii="Times New Roman" w:hAnsi="Times New Roman" w:cs="Times New Roman"/>
          <w:sz w:val="28"/>
          <w:szCs w:val="24"/>
        </w:rPr>
        <w:t xml:space="preserve"> на ранних этапах его развития. Особую роль в данном случае играет два фактора: информированность зрителя о событиях прошлого и ориентация на документ.</w:t>
      </w:r>
      <w:r w:rsidRPr="00801D85">
        <w:rPr>
          <w:rStyle w:val="a5"/>
          <w:rFonts w:ascii="Times New Roman" w:hAnsi="Times New Roman" w:cs="Times New Roman"/>
          <w:sz w:val="28"/>
          <w:szCs w:val="24"/>
        </w:rPr>
        <w:footnoteReference w:id="1"/>
      </w:r>
      <w:r w:rsidRPr="00801D85">
        <w:rPr>
          <w:rFonts w:ascii="Times New Roman" w:hAnsi="Times New Roman" w:cs="Times New Roman"/>
          <w:sz w:val="28"/>
          <w:szCs w:val="24"/>
        </w:rPr>
        <w:t xml:space="preserve"> Одна из тенденций воспроизведения истории на экране – театрализация, наиболее характерно представленная кинокартинами компании </w:t>
      </w:r>
      <w:r w:rsidRPr="00801D85">
        <w:rPr>
          <w:rFonts w:ascii="Times New Roman" w:hAnsi="Times New Roman" w:cs="Times New Roman"/>
          <w:sz w:val="28"/>
          <w:szCs w:val="24"/>
          <w:lang w:val="en-US"/>
        </w:rPr>
        <w:t>Film</w:t>
      </w:r>
      <w:r w:rsidR="00863A7D">
        <w:rPr>
          <w:rFonts w:ascii="Times New Roman" w:hAnsi="Times New Roman" w:cs="Times New Roman"/>
          <w:sz w:val="28"/>
          <w:szCs w:val="24"/>
        </w:rPr>
        <w:t xml:space="preserve"> </w:t>
      </w:r>
      <w:r w:rsidRPr="00801D85">
        <w:rPr>
          <w:rFonts w:ascii="Times New Roman" w:hAnsi="Times New Roman" w:cs="Times New Roman"/>
          <w:sz w:val="28"/>
          <w:szCs w:val="24"/>
          <w:lang w:val="en-US"/>
        </w:rPr>
        <w:t>d</w:t>
      </w:r>
      <w:r w:rsidRPr="00801D85">
        <w:rPr>
          <w:rFonts w:ascii="Times New Roman" w:hAnsi="Times New Roman" w:cs="Times New Roman"/>
          <w:sz w:val="28"/>
          <w:szCs w:val="24"/>
        </w:rPr>
        <w:t>’</w:t>
      </w:r>
      <w:r w:rsidRPr="00801D85">
        <w:rPr>
          <w:rFonts w:ascii="Times New Roman" w:hAnsi="Times New Roman" w:cs="Times New Roman"/>
          <w:sz w:val="28"/>
          <w:szCs w:val="24"/>
          <w:lang w:val="en-US"/>
        </w:rPr>
        <w:t>Art</w:t>
      </w:r>
      <w:r w:rsidRPr="00801D85">
        <w:rPr>
          <w:rFonts w:ascii="Times New Roman" w:hAnsi="Times New Roman" w:cs="Times New Roman"/>
          <w:sz w:val="28"/>
          <w:szCs w:val="24"/>
        </w:rPr>
        <w:t>, классическим примером которой явля</w:t>
      </w:r>
      <w:r w:rsidR="00863A7D">
        <w:rPr>
          <w:rFonts w:ascii="Times New Roman" w:hAnsi="Times New Roman" w:cs="Times New Roman"/>
          <w:sz w:val="28"/>
          <w:szCs w:val="24"/>
        </w:rPr>
        <w:t>л</w:t>
      </w:r>
      <w:r w:rsidRPr="00801D85">
        <w:rPr>
          <w:rFonts w:ascii="Times New Roman" w:hAnsi="Times New Roman" w:cs="Times New Roman"/>
          <w:sz w:val="28"/>
          <w:szCs w:val="24"/>
        </w:rPr>
        <w:t xml:space="preserve">ся фильм «Убийство герцога Гиза» (1908).  </w:t>
      </w:r>
      <w:r w:rsidR="00C64B8E" w:rsidRPr="00801D85">
        <w:rPr>
          <w:rFonts w:ascii="Times New Roman" w:hAnsi="Times New Roman" w:cs="Times New Roman"/>
          <w:sz w:val="28"/>
          <w:szCs w:val="24"/>
        </w:rPr>
        <w:t>Этот фильм был переломным с точки зрения истори</w:t>
      </w:r>
      <w:r w:rsidR="00863A7D">
        <w:rPr>
          <w:rFonts w:ascii="Times New Roman" w:hAnsi="Times New Roman" w:cs="Times New Roman"/>
          <w:sz w:val="28"/>
          <w:szCs w:val="24"/>
        </w:rPr>
        <w:t xml:space="preserve">ков </w:t>
      </w:r>
      <w:r w:rsidR="00C64B8E" w:rsidRPr="00801D85">
        <w:rPr>
          <w:rFonts w:ascii="Times New Roman" w:hAnsi="Times New Roman" w:cs="Times New Roman"/>
          <w:sz w:val="28"/>
          <w:szCs w:val="24"/>
        </w:rPr>
        <w:t xml:space="preserve"> кино и положил начало формированию господства кинозвезд в киноиндустрии. </w:t>
      </w:r>
      <w:r w:rsidR="00863A7D">
        <w:rPr>
          <w:rFonts w:ascii="Times New Roman" w:hAnsi="Times New Roman" w:cs="Times New Roman"/>
          <w:sz w:val="28"/>
          <w:szCs w:val="24"/>
        </w:rPr>
        <w:t xml:space="preserve"> </w:t>
      </w:r>
      <w:r w:rsidR="00C64B8E" w:rsidRPr="00801D85">
        <w:rPr>
          <w:rFonts w:ascii="Times New Roman" w:hAnsi="Times New Roman" w:cs="Times New Roman"/>
          <w:sz w:val="28"/>
          <w:szCs w:val="24"/>
        </w:rPr>
        <w:t>«</w:t>
      </w:r>
      <w:r w:rsidR="00C64B8E" w:rsidRPr="00801D85">
        <w:rPr>
          <w:rFonts w:ascii="Times New Roman" w:hAnsi="Times New Roman" w:cs="Times New Roman"/>
          <w:sz w:val="28"/>
          <w:szCs w:val="24"/>
          <w:lang w:val="en-US"/>
        </w:rPr>
        <w:t>Film</w:t>
      </w:r>
      <w:r w:rsidR="00863A7D">
        <w:rPr>
          <w:rFonts w:ascii="Times New Roman" w:hAnsi="Times New Roman" w:cs="Times New Roman"/>
          <w:sz w:val="28"/>
          <w:szCs w:val="24"/>
        </w:rPr>
        <w:t xml:space="preserve"> </w:t>
      </w:r>
      <w:r w:rsidR="00C64B8E" w:rsidRPr="00801D85">
        <w:rPr>
          <w:rFonts w:ascii="Times New Roman" w:hAnsi="Times New Roman" w:cs="Times New Roman"/>
          <w:sz w:val="28"/>
          <w:szCs w:val="24"/>
          <w:lang w:val="en-US"/>
        </w:rPr>
        <w:t>d</w:t>
      </w:r>
      <w:r w:rsidR="00C64B8E" w:rsidRPr="00801D85">
        <w:rPr>
          <w:rFonts w:ascii="Times New Roman" w:hAnsi="Times New Roman" w:cs="Times New Roman"/>
          <w:sz w:val="28"/>
          <w:szCs w:val="24"/>
        </w:rPr>
        <w:t>’</w:t>
      </w:r>
      <w:r w:rsidR="00C64B8E" w:rsidRPr="00801D85">
        <w:rPr>
          <w:rFonts w:ascii="Times New Roman" w:hAnsi="Times New Roman" w:cs="Times New Roman"/>
          <w:sz w:val="28"/>
          <w:szCs w:val="24"/>
          <w:lang w:val="en-US"/>
        </w:rPr>
        <w:t>Art</w:t>
      </w:r>
      <w:r w:rsidR="00C64B8E" w:rsidRPr="00801D85">
        <w:rPr>
          <w:rFonts w:ascii="Times New Roman" w:hAnsi="Times New Roman" w:cs="Times New Roman"/>
          <w:sz w:val="28"/>
          <w:szCs w:val="24"/>
        </w:rPr>
        <w:t xml:space="preserve"> открыла новую эру в истории кино – ту самую, которая впоследствии получит название «эры немого кино»».</w:t>
      </w:r>
      <w:r w:rsidR="00C64B8E" w:rsidRPr="00801D85">
        <w:rPr>
          <w:rStyle w:val="a5"/>
          <w:rFonts w:ascii="Times New Roman" w:hAnsi="Times New Roman" w:cs="Times New Roman"/>
          <w:sz w:val="28"/>
          <w:szCs w:val="24"/>
        </w:rPr>
        <w:footnoteReference w:id="2"/>
      </w:r>
    </w:p>
    <w:p w:rsidR="00C64B8E" w:rsidRPr="00801D85" w:rsidRDefault="00BC0591" w:rsidP="00362DC8">
      <w:pPr>
        <w:spacing w:line="360" w:lineRule="auto"/>
        <w:ind w:firstLine="709"/>
        <w:contextualSpacing/>
        <w:jc w:val="both"/>
        <w:rPr>
          <w:rFonts w:ascii="Times New Roman" w:hAnsi="Times New Roman" w:cs="Times New Roman"/>
          <w:sz w:val="28"/>
          <w:szCs w:val="24"/>
        </w:rPr>
      </w:pPr>
      <w:proofErr w:type="gramStart"/>
      <w:r w:rsidRPr="00801D85">
        <w:rPr>
          <w:rFonts w:ascii="Times New Roman" w:hAnsi="Times New Roman" w:cs="Times New Roman"/>
          <w:sz w:val="28"/>
          <w:szCs w:val="24"/>
        </w:rPr>
        <w:t>В начале</w:t>
      </w:r>
      <w:proofErr w:type="gramEnd"/>
      <w:r w:rsidR="00863A7D">
        <w:rPr>
          <w:rFonts w:ascii="Times New Roman" w:hAnsi="Times New Roman" w:cs="Times New Roman"/>
          <w:sz w:val="28"/>
          <w:szCs w:val="24"/>
        </w:rPr>
        <w:t xml:space="preserve"> </w:t>
      </w:r>
      <w:r w:rsidRPr="00801D85">
        <w:rPr>
          <w:rFonts w:ascii="Times New Roman" w:hAnsi="Times New Roman" w:cs="Times New Roman"/>
          <w:sz w:val="28"/>
          <w:szCs w:val="24"/>
          <w:lang w:val="en-US"/>
        </w:rPr>
        <w:t>XX</w:t>
      </w:r>
      <w:r w:rsidRPr="00801D85">
        <w:rPr>
          <w:rFonts w:ascii="Times New Roman" w:hAnsi="Times New Roman" w:cs="Times New Roman"/>
          <w:sz w:val="28"/>
          <w:szCs w:val="24"/>
        </w:rPr>
        <w:t xml:space="preserve"> в. популярными становятся также итальянские исторические кинокартины – пеплумы</w:t>
      </w:r>
      <w:r w:rsidR="00EF3046">
        <w:rPr>
          <w:rFonts w:ascii="Times New Roman" w:hAnsi="Times New Roman" w:cs="Times New Roman"/>
          <w:sz w:val="28"/>
          <w:szCs w:val="24"/>
        </w:rPr>
        <w:t>.</w:t>
      </w:r>
      <w:r w:rsidR="00EF3046">
        <w:rPr>
          <w:rStyle w:val="a5"/>
          <w:rFonts w:ascii="Times New Roman" w:hAnsi="Times New Roman" w:cs="Times New Roman"/>
          <w:sz w:val="28"/>
          <w:szCs w:val="24"/>
        </w:rPr>
        <w:footnoteReference w:id="3"/>
      </w:r>
      <w:r w:rsidR="00EF3046">
        <w:rPr>
          <w:rFonts w:ascii="Times New Roman" w:hAnsi="Times New Roman" w:cs="Times New Roman"/>
          <w:sz w:val="28"/>
          <w:szCs w:val="24"/>
        </w:rPr>
        <w:t xml:space="preserve"> </w:t>
      </w:r>
      <w:r w:rsidRPr="00801D85">
        <w:rPr>
          <w:rFonts w:ascii="Times New Roman" w:hAnsi="Times New Roman" w:cs="Times New Roman"/>
          <w:sz w:val="28"/>
          <w:szCs w:val="24"/>
        </w:rPr>
        <w:t xml:space="preserve"> Такие кинокартины как «Кабирия» (1914) и «Спартак» (1913) включали в себя многоплановость действия и сложные декорации (монументальная скульптура, множество архитектурных сооружений, особое внимание к деталям и отделке</w:t>
      </w:r>
      <w:r w:rsidR="00EF3046">
        <w:rPr>
          <w:rFonts w:ascii="Times New Roman" w:hAnsi="Times New Roman" w:cs="Times New Roman"/>
          <w:sz w:val="28"/>
          <w:szCs w:val="24"/>
        </w:rPr>
        <w:t xml:space="preserve"> декораций</w:t>
      </w:r>
      <w:r w:rsidRPr="00801D85">
        <w:rPr>
          <w:rFonts w:ascii="Times New Roman" w:hAnsi="Times New Roman" w:cs="Times New Roman"/>
          <w:sz w:val="28"/>
          <w:szCs w:val="24"/>
        </w:rPr>
        <w:t xml:space="preserve">). </w:t>
      </w:r>
      <w:r w:rsidR="001204BE" w:rsidRPr="00801D85">
        <w:rPr>
          <w:rFonts w:ascii="Times New Roman" w:hAnsi="Times New Roman" w:cs="Times New Roman"/>
          <w:sz w:val="28"/>
          <w:szCs w:val="24"/>
        </w:rPr>
        <w:t>«Все технические нововведения «Кабирии» и других итальянских фильмов можно свести к одному важнейшему художественному открытию, а именно к созданию в кинокадре пространства, глубинной перспективы, позволяющей показывать действие в нескольких планах».</w:t>
      </w:r>
      <w:r w:rsidR="001204BE" w:rsidRPr="00801D85">
        <w:rPr>
          <w:rStyle w:val="a5"/>
          <w:rFonts w:ascii="Times New Roman" w:hAnsi="Times New Roman" w:cs="Times New Roman"/>
          <w:sz w:val="28"/>
          <w:szCs w:val="24"/>
        </w:rPr>
        <w:footnoteReference w:id="4"/>
      </w:r>
      <w:r w:rsidR="00EF3046">
        <w:rPr>
          <w:rFonts w:ascii="Times New Roman" w:hAnsi="Times New Roman" w:cs="Times New Roman"/>
          <w:sz w:val="28"/>
          <w:szCs w:val="24"/>
        </w:rPr>
        <w:t xml:space="preserve"> </w:t>
      </w:r>
      <w:r w:rsidRPr="00801D85">
        <w:rPr>
          <w:rFonts w:ascii="Times New Roman" w:hAnsi="Times New Roman" w:cs="Times New Roman"/>
          <w:sz w:val="28"/>
          <w:szCs w:val="24"/>
        </w:rPr>
        <w:t>Всё это повлияло на дальнейшее развитие исторического кинематографа, в частности на фильмы американс</w:t>
      </w:r>
      <w:r w:rsidR="001204BE" w:rsidRPr="00801D85">
        <w:rPr>
          <w:rFonts w:ascii="Times New Roman" w:hAnsi="Times New Roman" w:cs="Times New Roman"/>
          <w:sz w:val="28"/>
          <w:szCs w:val="24"/>
        </w:rPr>
        <w:t>кого режиссёра Дэвида</w:t>
      </w:r>
      <w:r w:rsidR="00EF3046">
        <w:rPr>
          <w:rFonts w:ascii="Times New Roman" w:hAnsi="Times New Roman" w:cs="Times New Roman"/>
          <w:sz w:val="28"/>
          <w:szCs w:val="24"/>
        </w:rPr>
        <w:t xml:space="preserve"> У.</w:t>
      </w:r>
      <w:r w:rsidR="001204BE" w:rsidRPr="00801D85">
        <w:rPr>
          <w:rFonts w:ascii="Times New Roman" w:hAnsi="Times New Roman" w:cs="Times New Roman"/>
          <w:sz w:val="28"/>
          <w:szCs w:val="24"/>
        </w:rPr>
        <w:t xml:space="preserve"> Гриффита («Нетерпимость» (1916)). </w:t>
      </w:r>
    </w:p>
    <w:p w:rsidR="00212AF0" w:rsidRPr="00801D85" w:rsidRDefault="00212AF0" w:rsidP="00362DC8">
      <w:pPr>
        <w:spacing w:line="360" w:lineRule="auto"/>
        <w:ind w:firstLine="709"/>
        <w:contextualSpacing/>
        <w:jc w:val="both"/>
        <w:rPr>
          <w:rFonts w:ascii="Times New Roman" w:hAnsi="Times New Roman" w:cs="Times New Roman"/>
          <w:sz w:val="28"/>
          <w:szCs w:val="24"/>
        </w:rPr>
      </w:pPr>
      <w:r w:rsidRPr="00801D85">
        <w:rPr>
          <w:rFonts w:ascii="Times New Roman" w:hAnsi="Times New Roman" w:cs="Times New Roman"/>
          <w:sz w:val="28"/>
          <w:szCs w:val="24"/>
        </w:rPr>
        <w:t>Биографические фильмы имеют долгую и выдающуюся историю в мировом кинематографе. Это один из самых популярных поджанров в историческом кинематографе, которы</w:t>
      </w:r>
      <w:r w:rsidR="00EF3046">
        <w:rPr>
          <w:rFonts w:ascii="Times New Roman" w:hAnsi="Times New Roman" w:cs="Times New Roman"/>
          <w:sz w:val="28"/>
          <w:szCs w:val="24"/>
        </w:rPr>
        <w:t>й</w:t>
      </w:r>
      <w:r w:rsidRPr="00801D85">
        <w:rPr>
          <w:rFonts w:ascii="Times New Roman" w:hAnsi="Times New Roman" w:cs="Times New Roman"/>
          <w:sz w:val="28"/>
          <w:szCs w:val="24"/>
        </w:rPr>
        <w:t xml:space="preserve"> зачастую станов</w:t>
      </w:r>
      <w:r w:rsidR="00EF3046">
        <w:rPr>
          <w:rFonts w:ascii="Times New Roman" w:hAnsi="Times New Roman" w:cs="Times New Roman"/>
          <w:sz w:val="28"/>
          <w:szCs w:val="24"/>
        </w:rPr>
        <w:t>и</w:t>
      </w:r>
      <w:r w:rsidRPr="00801D85">
        <w:rPr>
          <w:rFonts w:ascii="Times New Roman" w:hAnsi="Times New Roman" w:cs="Times New Roman"/>
          <w:sz w:val="28"/>
          <w:szCs w:val="24"/>
        </w:rPr>
        <w:t xml:space="preserve">тся </w:t>
      </w:r>
      <w:r w:rsidR="00EF3046">
        <w:rPr>
          <w:rFonts w:ascii="Times New Roman" w:hAnsi="Times New Roman" w:cs="Times New Roman"/>
          <w:sz w:val="28"/>
          <w:szCs w:val="24"/>
        </w:rPr>
        <w:t>отобра</w:t>
      </w:r>
      <w:r w:rsidRPr="00801D85">
        <w:rPr>
          <w:rFonts w:ascii="Times New Roman" w:hAnsi="Times New Roman" w:cs="Times New Roman"/>
          <w:sz w:val="28"/>
          <w:szCs w:val="24"/>
        </w:rPr>
        <w:t xml:space="preserve">жением национальной идеи. В 1930-е гг. особой популярностью пользовались </w:t>
      </w:r>
      <w:r w:rsidR="001A1DA5" w:rsidRPr="00801D85">
        <w:rPr>
          <w:rFonts w:ascii="Times New Roman" w:hAnsi="Times New Roman" w:cs="Times New Roman"/>
          <w:sz w:val="28"/>
          <w:szCs w:val="24"/>
        </w:rPr>
        <w:t xml:space="preserve">исторические </w:t>
      </w:r>
      <w:r w:rsidRPr="00801D85">
        <w:rPr>
          <w:rFonts w:ascii="Times New Roman" w:hAnsi="Times New Roman" w:cs="Times New Roman"/>
          <w:sz w:val="28"/>
          <w:szCs w:val="24"/>
        </w:rPr>
        <w:t>фил</w:t>
      </w:r>
      <w:r w:rsidR="001A1DA5" w:rsidRPr="00801D85">
        <w:rPr>
          <w:rFonts w:ascii="Times New Roman" w:hAnsi="Times New Roman" w:cs="Times New Roman"/>
          <w:sz w:val="28"/>
          <w:szCs w:val="24"/>
        </w:rPr>
        <w:t xml:space="preserve">ьмы Александра Корды. </w:t>
      </w:r>
      <w:r w:rsidR="00D4555C" w:rsidRPr="00801D85">
        <w:rPr>
          <w:rFonts w:ascii="Times New Roman" w:hAnsi="Times New Roman" w:cs="Times New Roman"/>
          <w:sz w:val="28"/>
          <w:szCs w:val="24"/>
        </w:rPr>
        <w:t xml:space="preserve">1920-е </w:t>
      </w:r>
      <w:r w:rsidR="00EF3046">
        <w:rPr>
          <w:rFonts w:ascii="Times New Roman" w:hAnsi="Times New Roman" w:cs="Times New Roman"/>
          <w:sz w:val="28"/>
          <w:szCs w:val="24"/>
        </w:rPr>
        <w:t xml:space="preserve">гг. </w:t>
      </w:r>
      <w:r w:rsidR="00D4555C" w:rsidRPr="00801D85">
        <w:rPr>
          <w:rFonts w:ascii="Times New Roman" w:hAnsi="Times New Roman" w:cs="Times New Roman"/>
          <w:sz w:val="28"/>
          <w:szCs w:val="24"/>
        </w:rPr>
        <w:t xml:space="preserve">- </w:t>
      </w:r>
      <w:r w:rsidR="001A1DA5" w:rsidRPr="00801D85">
        <w:rPr>
          <w:rFonts w:ascii="Times New Roman" w:hAnsi="Times New Roman" w:cs="Times New Roman"/>
          <w:sz w:val="28"/>
          <w:szCs w:val="24"/>
        </w:rPr>
        <w:t xml:space="preserve">кризис британской </w:t>
      </w:r>
      <w:r w:rsidR="001A1DA5" w:rsidRPr="00801D85">
        <w:rPr>
          <w:rFonts w:ascii="Times New Roman" w:hAnsi="Times New Roman" w:cs="Times New Roman"/>
          <w:sz w:val="28"/>
          <w:szCs w:val="24"/>
        </w:rPr>
        <w:lastRenderedPageBreak/>
        <w:t xml:space="preserve">киноиндустрии, которому способствовало финансовое и творческое засилье Голливуда. В 1927 г. был принят </w:t>
      </w:r>
      <w:r w:rsidR="001A1DA5" w:rsidRPr="00801D85">
        <w:rPr>
          <w:rFonts w:ascii="Times New Roman" w:hAnsi="Times New Roman" w:cs="Times New Roman"/>
          <w:sz w:val="28"/>
          <w:szCs w:val="24"/>
          <w:lang w:val="en-US"/>
        </w:rPr>
        <w:t>Cinematograph</w:t>
      </w:r>
      <w:r w:rsidR="00EF3046">
        <w:rPr>
          <w:rFonts w:ascii="Times New Roman" w:hAnsi="Times New Roman" w:cs="Times New Roman"/>
          <w:sz w:val="28"/>
          <w:szCs w:val="24"/>
        </w:rPr>
        <w:t xml:space="preserve"> </w:t>
      </w:r>
      <w:r w:rsidR="001A1DA5" w:rsidRPr="00801D85">
        <w:rPr>
          <w:rFonts w:ascii="Times New Roman" w:hAnsi="Times New Roman" w:cs="Times New Roman"/>
          <w:sz w:val="28"/>
          <w:szCs w:val="24"/>
          <w:lang w:val="en-US"/>
        </w:rPr>
        <w:t>Films</w:t>
      </w:r>
      <w:r w:rsidR="00EF3046">
        <w:rPr>
          <w:rFonts w:ascii="Times New Roman" w:hAnsi="Times New Roman" w:cs="Times New Roman"/>
          <w:sz w:val="28"/>
          <w:szCs w:val="24"/>
        </w:rPr>
        <w:t xml:space="preserve"> </w:t>
      </w:r>
      <w:r w:rsidR="001A1DA5" w:rsidRPr="00801D85">
        <w:rPr>
          <w:rFonts w:ascii="Times New Roman" w:hAnsi="Times New Roman" w:cs="Times New Roman"/>
          <w:sz w:val="28"/>
          <w:szCs w:val="24"/>
          <w:lang w:val="en-US"/>
        </w:rPr>
        <w:t>Act</w:t>
      </w:r>
      <w:r w:rsidR="001A1DA5" w:rsidRPr="00801D85">
        <w:rPr>
          <w:rFonts w:ascii="Times New Roman" w:hAnsi="Times New Roman" w:cs="Times New Roman"/>
          <w:sz w:val="28"/>
          <w:szCs w:val="24"/>
        </w:rPr>
        <w:t>,  который устанавливал квоту</w:t>
      </w:r>
      <w:r w:rsidR="00EF3046">
        <w:rPr>
          <w:rFonts w:ascii="Times New Roman" w:hAnsi="Times New Roman" w:cs="Times New Roman"/>
          <w:sz w:val="28"/>
          <w:szCs w:val="24"/>
        </w:rPr>
        <w:t xml:space="preserve"> для </w:t>
      </w:r>
      <w:r w:rsidR="001A1DA5" w:rsidRPr="00801D85">
        <w:rPr>
          <w:rFonts w:ascii="Times New Roman" w:hAnsi="Times New Roman" w:cs="Times New Roman"/>
          <w:sz w:val="28"/>
          <w:szCs w:val="24"/>
        </w:rPr>
        <w:t xml:space="preserve"> фильм</w:t>
      </w:r>
      <w:r w:rsidR="00EF3046">
        <w:rPr>
          <w:rFonts w:ascii="Times New Roman" w:hAnsi="Times New Roman" w:cs="Times New Roman"/>
          <w:sz w:val="28"/>
          <w:szCs w:val="24"/>
        </w:rPr>
        <w:t>ов британского</w:t>
      </w:r>
      <w:r w:rsidR="001A1DA5" w:rsidRPr="00801D85">
        <w:rPr>
          <w:rFonts w:ascii="Times New Roman" w:hAnsi="Times New Roman" w:cs="Times New Roman"/>
          <w:sz w:val="28"/>
          <w:szCs w:val="24"/>
        </w:rPr>
        <w:t xml:space="preserve"> производства,</w:t>
      </w:r>
      <w:r w:rsidR="00EF3046">
        <w:rPr>
          <w:rFonts w:ascii="Times New Roman" w:hAnsi="Times New Roman" w:cs="Times New Roman"/>
          <w:sz w:val="28"/>
          <w:szCs w:val="24"/>
        </w:rPr>
        <w:t xml:space="preserve"> </w:t>
      </w:r>
      <w:r w:rsidR="001A1DA5" w:rsidRPr="00801D85">
        <w:rPr>
          <w:rFonts w:ascii="Times New Roman" w:hAnsi="Times New Roman" w:cs="Times New Roman"/>
          <w:sz w:val="28"/>
          <w:szCs w:val="24"/>
        </w:rPr>
        <w:t xml:space="preserve"> которая к 1930-м</w:t>
      </w:r>
      <w:r w:rsidR="00EF3046">
        <w:rPr>
          <w:rFonts w:ascii="Times New Roman" w:hAnsi="Times New Roman" w:cs="Times New Roman"/>
          <w:sz w:val="28"/>
          <w:szCs w:val="24"/>
        </w:rPr>
        <w:t xml:space="preserve"> гг.</w:t>
      </w:r>
      <w:r w:rsidR="001A1DA5" w:rsidRPr="00801D85">
        <w:rPr>
          <w:rFonts w:ascii="Times New Roman" w:hAnsi="Times New Roman" w:cs="Times New Roman"/>
          <w:sz w:val="28"/>
          <w:szCs w:val="24"/>
        </w:rPr>
        <w:t xml:space="preserve"> достигла 20 процентов. Это дало толчок развитию «квотных ширпотребов», которые снимались ради количества, а не качества, что усугубляло </w:t>
      </w:r>
      <w:r w:rsidR="00EF3046">
        <w:rPr>
          <w:rFonts w:ascii="Times New Roman" w:hAnsi="Times New Roman" w:cs="Times New Roman"/>
          <w:sz w:val="28"/>
          <w:szCs w:val="24"/>
        </w:rPr>
        <w:t xml:space="preserve">печальное </w:t>
      </w:r>
      <w:r w:rsidR="001A1DA5" w:rsidRPr="00801D85">
        <w:rPr>
          <w:rFonts w:ascii="Times New Roman" w:hAnsi="Times New Roman" w:cs="Times New Roman"/>
          <w:sz w:val="28"/>
          <w:szCs w:val="24"/>
        </w:rPr>
        <w:t>положение</w:t>
      </w:r>
      <w:r w:rsidR="008E1F3D">
        <w:rPr>
          <w:rFonts w:ascii="Times New Roman" w:hAnsi="Times New Roman" w:cs="Times New Roman"/>
          <w:sz w:val="28"/>
          <w:szCs w:val="24"/>
        </w:rPr>
        <w:t xml:space="preserve"> кинематографа Англии. Для того</w:t>
      </w:r>
      <w:r w:rsidR="001A1DA5" w:rsidRPr="00801D85">
        <w:rPr>
          <w:rFonts w:ascii="Times New Roman" w:hAnsi="Times New Roman" w:cs="Times New Roman"/>
          <w:sz w:val="28"/>
          <w:szCs w:val="24"/>
        </w:rPr>
        <w:t xml:space="preserve"> чтобы улучшить ситуацию, Александр Корда создаёт свою киностудию </w:t>
      </w:r>
      <w:r w:rsidR="001A1DA5" w:rsidRPr="00801D85">
        <w:rPr>
          <w:rFonts w:ascii="Times New Roman" w:hAnsi="Times New Roman" w:cs="Times New Roman"/>
          <w:sz w:val="28"/>
          <w:szCs w:val="24"/>
          <w:lang w:val="en-US"/>
        </w:rPr>
        <w:t>London</w:t>
      </w:r>
      <w:r w:rsidR="00EF3046">
        <w:rPr>
          <w:rFonts w:ascii="Times New Roman" w:hAnsi="Times New Roman" w:cs="Times New Roman"/>
          <w:sz w:val="28"/>
          <w:szCs w:val="24"/>
        </w:rPr>
        <w:t xml:space="preserve"> </w:t>
      </w:r>
      <w:r w:rsidR="001A1DA5" w:rsidRPr="00801D85">
        <w:rPr>
          <w:rFonts w:ascii="Times New Roman" w:hAnsi="Times New Roman" w:cs="Times New Roman"/>
          <w:sz w:val="28"/>
          <w:szCs w:val="24"/>
          <w:lang w:val="en-US"/>
        </w:rPr>
        <w:t>Film</w:t>
      </w:r>
      <w:r w:rsidR="00EF3046">
        <w:rPr>
          <w:rFonts w:ascii="Times New Roman" w:hAnsi="Times New Roman" w:cs="Times New Roman"/>
          <w:sz w:val="28"/>
          <w:szCs w:val="24"/>
        </w:rPr>
        <w:t xml:space="preserve"> </w:t>
      </w:r>
      <w:r w:rsidR="001A1DA5" w:rsidRPr="00801D85">
        <w:rPr>
          <w:rFonts w:ascii="Times New Roman" w:hAnsi="Times New Roman" w:cs="Times New Roman"/>
          <w:sz w:val="28"/>
          <w:szCs w:val="24"/>
          <w:lang w:val="en-US"/>
        </w:rPr>
        <w:t>Prodaction</w:t>
      </w:r>
      <w:r w:rsidR="001A1DA5" w:rsidRPr="00801D85">
        <w:rPr>
          <w:rFonts w:ascii="Times New Roman" w:hAnsi="Times New Roman" w:cs="Times New Roman"/>
          <w:sz w:val="28"/>
          <w:szCs w:val="24"/>
        </w:rPr>
        <w:t>, на которой снял</w:t>
      </w:r>
      <w:r w:rsidR="008E1F3D">
        <w:rPr>
          <w:rFonts w:ascii="Times New Roman" w:hAnsi="Times New Roman" w:cs="Times New Roman"/>
          <w:sz w:val="28"/>
          <w:szCs w:val="24"/>
        </w:rPr>
        <w:t xml:space="preserve"> и спродюс</w:t>
      </w:r>
      <w:r w:rsidR="00462670" w:rsidRPr="00801D85">
        <w:rPr>
          <w:rFonts w:ascii="Times New Roman" w:hAnsi="Times New Roman" w:cs="Times New Roman"/>
          <w:sz w:val="28"/>
          <w:szCs w:val="24"/>
        </w:rPr>
        <w:t>ировал</w:t>
      </w:r>
      <w:r w:rsidR="001A1DA5" w:rsidRPr="00801D85">
        <w:rPr>
          <w:rFonts w:ascii="Times New Roman" w:hAnsi="Times New Roman" w:cs="Times New Roman"/>
          <w:sz w:val="28"/>
          <w:szCs w:val="24"/>
        </w:rPr>
        <w:t xml:space="preserve"> свои исторические кинокартины «Частная жизнь Генриха </w:t>
      </w:r>
      <w:r w:rsidR="001A1DA5" w:rsidRPr="00801D85">
        <w:rPr>
          <w:rFonts w:ascii="Times New Roman" w:hAnsi="Times New Roman" w:cs="Times New Roman"/>
          <w:sz w:val="28"/>
          <w:szCs w:val="24"/>
          <w:lang w:val="en-US"/>
        </w:rPr>
        <w:t>VIII</w:t>
      </w:r>
      <w:r w:rsidR="00462670" w:rsidRPr="00801D85">
        <w:rPr>
          <w:rFonts w:ascii="Times New Roman" w:hAnsi="Times New Roman" w:cs="Times New Roman"/>
          <w:sz w:val="28"/>
          <w:szCs w:val="24"/>
        </w:rPr>
        <w:t xml:space="preserve">» </w:t>
      </w:r>
      <w:r w:rsidR="001A1DA5" w:rsidRPr="00801D85">
        <w:rPr>
          <w:rFonts w:ascii="Times New Roman" w:hAnsi="Times New Roman" w:cs="Times New Roman"/>
          <w:sz w:val="28"/>
          <w:szCs w:val="24"/>
        </w:rPr>
        <w:t xml:space="preserve">(1933); </w:t>
      </w:r>
      <w:r w:rsidR="00462670" w:rsidRPr="00801D85">
        <w:rPr>
          <w:rFonts w:ascii="Times New Roman" w:hAnsi="Times New Roman" w:cs="Times New Roman"/>
          <w:sz w:val="28"/>
          <w:szCs w:val="24"/>
        </w:rPr>
        <w:t xml:space="preserve">«Пламя над островом» (1936) и др. </w:t>
      </w:r>
    </w:p>
    <w:p w:rsidR="0079725E" w:rsidRPr="00801D85" w:rsidRDefault="00552E24" w:rsidP="00362DC8">
      <w:pPr>
        <w:spacing w:line="360" w:lineRule="auto"/>
        <w:ind w:firstLine="709"/>
        <w:contextualSpacing/>
        <w:jc w:val="both"/>
        <w:rPr>
          <w:rFonts w:ascii="Times New Roman" w:hAnsi="Times New Roman" w:cs="Times New Roman"/>
          <w:sz w:val="28"/>
          <w:szCs w:val="24"/>
        </w:rPr>
      </w:pPr>
      <w:r w:rsidRPr="00801D85">
        <w:rPr>
          <w:rFonts w:ascii="Times New Roman" w:hAnsi="Times New Roman" w:cs="Times New Roman"/>
          <w:sz w:val="28"/>
          <w:szCs w:val="24"/>
        </w:rPr>
        <w:t xml:space="preserve">1930-е гг. отмечены как часть периода Золотого века Голливуда. В это время выходят большое количество историко-биографических фильмов, посвященных именно королевам: «Королева Кристина» (1933); «Клеопатра» (1934); «Кровавая императрица» (1934); «Мария Антуанетта» (1938); «Частная жизнь Елизаветы и Эссекса» </w:t>
      </w:r>
      <w:r w:rsidR="00E2750E" w:rsidRPr="00801D85">
        <w:rPr>
          <w:rFonts w:ascii="Times New Roman" w:hAnsi="Times New Roman" w:cs="Times New Roman"/>
          <w:sz w:val="28"/>
          <w:szCs w:val="24"/>
        </w:rPr>
        <w:t xml:space="preserve">(1939) </w:t>
      </w:r>
      <w:r w:rsidRPr="00801D85">
        <w:rPr>
          <w:rFonts w:ascii="Times New Roman" w:hAnsi="Times New Roman" w:cs="Times New Roman"/>
          <w:sz w:val="28"/>
          <w:szCs w:val="24"/>
        </w:rPr>
        <w:t xml:space="preserve">и др. </w:t>
      </w:r>
      <w:r w:rsidR="005E56CA" w:rsidRPr="00801D85">
        <w:rPr>
          <w:rFonts w:ascii="Times New Roman" w:hAnsi="Times New Roman" w:cs="Times New Roman"/>
          <w:sz w:val="28"/>
          <w:szCs w:val="24"/>
        </w:rPr>
        <w:t xml:space="preserve">Именно исторические образы, созданные в 1930-х гг. впоследствии будут воспроизведены на экране в конце </w:t>
      </w:r>
      <w:r w:rsidR="005E56CA" w:rsidRPr="00801D85">
        <w:rPr>
          <w:rFonts w:ascii="Times New Roman" w:hAnsi="Times New Roman" w:cs="Times New Roman"/>
          <w:sz w:val="28"/>
          <w:szCs w:val="24"/>
          <w:lang w:val="en-US"/>
        </w:rPr>
        <w:t>XX</w:t>
      </w:r>
      <w:r w:rsidR="005E56CA" w:rsidRPr="00801D85">
        <w:rPr>
          <w:rFonts w:ascii="Times New Roman" w:hAnsi="Times New Roman" w:cs="Times New Roman"/>
          <w:sz w:val="28"/>
          <w:szCs w:val="24"/>
        </w:rPr>
        <w:t xml:space="preserve"> – начале </w:t>
      </w:r>
      <w:r w:rsidR="005E56CA" w:rsidRPr="00801D85">
        <w:rPr>
          <w:rFonts w:ascii="Times New Roman" w:hAnsi="Times New Roman" w:cs="Times New Roman"/>
          <w:sz w:val="28"/>
          <w:szCs w:val="24"/>
          <w:lang w:val="en-US"/>
        </w:rPr>
        <w:t>XXI</w:t>
      </w:r>
      <w:r w:rsidR="005E56CA" w:rsidRPr="00801D85">
        <w:rPr>
          <w:rFonts w:ascii="Times New Roman" w:hAnsi="Times New Roman" w:cs="Times New Roman"/>
          <w:sz w:val="28"/>
          <w:szCs w:val="24"/>
        </w:rPr>
        <w:t xml:space="preserve"> вв., </w:t>
      </w:r>
      <w:r w:rsidR="008E1F3D">
        <w:rPr>
          <w:rFonts w:ascii="Times New Roman" w:hAnsi="Times New Roman" w:cs="Times New Roman"/>
          <w:sz w:val="28"/>
          <w:szCs w:val="24"/>
        </w:rPr>
        <w:t>период, характеризующийся</w:t>
      </w:r>
      <w:r w:rsidR="005E56CA" w:rsidRPr="00801D85">
        <w:rPr>
          <w:rFonts w:ascii="Times New Roman" w:hAnsi="Times New Roman" w:cs="Times New Roman"/>
          <w:sz w:val="28"/>
          <w:szCs w:val="24"/>
        </w:rPr>
        <w:t xml:space="preserve"> такой же высокой концентрацией исторических кинокартин. Приглашая европейских звёзд (Марлен Дитрих, Грета Гарбо) </w:t>
      </w:r>
      <w:r w:rsidR="009D35DD" w:rsidRPr="00801D85">
        <w:rPr>
          <w:rFonts w:ascii="Times New Roman" w:hAnsi="Times New Roman" w:cs="Times New Roman"/>
          <w:sz w:val="28"/>
          <w:szCs w:val="24"/>
        </w:rPr>
        <w:t xml:space="preserve">на съёмки, </w:t>
      </w:r>
      <w:r w:rsidR="00EF3046">
        <w:rPr>
          <w:rFonts w:ascii="Times New Roman" w:hAnsi="Times New Roman" w:cs="Times New Roman"/>
          <w:sz w:val="28"/>
          <w:szCs w:val="24"/>
        </w:rPr>
        <w:t xml:space="preserve">продюсеры и режиссеры </w:t>
      </w:r>
      <w:r w:rsidR="009D35DD" w:rsidRPr="00801D85">
        <w:rPr>
          <w:rFonts w:ascii="Times New Roman" w:hAnsi="Times New Roman" w:cs="Times New Roman"/>
          <w:sz w:val="28"/>
          <w:szCs w:val="24"/>
        </w:rPr>
        <w:t xml:space="preserve"> </w:t>
      </w:r>
      <w:r w:rsidR="00EF3046">
        <w:rPr>
          <w:rFonts w:ascii="Times New Roman" w:hAnsi="Times New Roman" w:cs="Times New Roman"/>
          <w:sz w:val="28"/>
          <w:szCs w:val="24"/>
        </w:rPr>
        <w:t xml:space="preserve"> </w:t>
      </w:r>
      <w:r w:rsidR="009D35DD" w:rsidRPr="00801D85">
        <w:rPr>
          <w:rFonts w:ascii="Times New Roman" w:hAnsi="Times New Roman" w:cs="Times New Roman"/>
          <w:sz w:val="28"/>
          <w:szCs w:val="24"/>
        </w:rPr>
        <w:t>искал</w:t>
      </w:r>
      <w:r w:rsidR="00EF3046">
        <w:rPr>
          <w:rFonts w:ascii="Times New Roman" w:hAnsi="Times New Roman" w:cs="Times New Roman"/>
          <w:sz w:val="28"/>
          <w:szCs w:val="24"/>
        </w:rPr>
        <w:t>и</w:t>
      </w:r>
      <w:r w:rsidR="009D35DD" w:rsidRPr="00801D85">
        <w:rPr>
          <w:rFonts w:ascii="Times New Roman" w:hAnsi="Times New Roman" w:cs="Times New Roman"/>
          <w:sz w:val="28"/>
          <w:szCs w:val="24"/>
        </w:rPr>
        <w:t xml:space="preserve"> для них выгодные проекты. Давая им роли европейских королев, американская киноиндустрия превращала их в кинодив. Эти фильмы отходят от реальной истории европейских стран и представляют собой «изображение повседневных проблем, близких американскому сообществу, обрамленное историческим контекстом».</w:t>
      </w:r>
      <w:r w:rsidR="009D35DD" w:rsidRPr="00801D85">
        <w:rPr>
          <w:rStyle w:val="a5"/>
          <w:rFonts w:ascii="Times New Roman" w:hAnsi="Times New Roman" w:cs="Times New Roman"/>
          <w:sz w:val="28"/>
          <w:szCs w:val="24"/>
        </w:rPr>
        <w:footnoteReference w:id="5"/>
      </w:r>
      <w:r w:rsidR="009D35DD" w:rsidRPr="00801D85">
        <w:rPr>
          <w:rFonts w:ascii="Times New Roman" w:hAnsi="Times New Roman" w:cs="Times New Roman"/>
          <w:sz w:val="28"/>
          <w:szCs w:val="24"/>
        </w:rPr>
        <w:t xml:space="preserve"> К 1930-м гг. в Голливуде почти в каждой кинокомпании существовал отдел, который занимался созданием и продвижением «кинозвёзд» (синонимом «кинозвезда» становится «</w:t>
      </w:r>
      <w:r w:rsidR="009D35DD" w:rsidRPr="00801D85">
        <w:rPr>
          <w:rFonts w:ascii="Times New Roman" w:hAnsi="Times New Roman" w:cs="Times New Roman"/>
          <w:sz w:val="28"/>
          <w:szCs w:val="24"/>
          <w:lang w:val="en-US"/>
        </w:rPr>
        <w:t>Queen</w:t>
      </w:r>
      <w:r w:rsidR="00EF3046">
        <w:rPr>
          <w:rFonts w:ascii="Times New Roman" w:hAnsi="Times New Roman" w:cs="Times New Roman"/>
          <w:sz w:val="28"/>
          <w:szCs w:val="24"/>
        </w:rPr>
        <w:t xml:space="preserve"> </w:t>
      </w:r>
      <w:r w:rsidR="009D35DD" w:rsidRPr="00801D85">
        <w:rPr>
          <w:rFonts w:ascii="Times New Roman" w:hAnsi="Times New Roman" w:cs="Times New Roman"/>
          <w:sz w:val="28"/>
          <w:szCs w:val="24"/>
          <w:lang w:val="en-US"/>
        </w:rPr>
        <w:t>of</w:t>
      </w:r>
      <w:r w:rsidR="00EF3046">
        <w:rPr>
          <w:rFonts w:ascii="Times New Roman" w:hAnsi="Times New Roman" w:cs="Times New Roman"/>
          <w:sz w:val="28"/>
          <w:szCs w:val="24"/>
        </w:rPr>
        <w:t xml:space="preserve"> </w:t>
      </w:r>
      <w:r w:rsidR="009D35DD" w:rsidRPr="00801D85">
        <w:rPr>
          <w:rFonts w:ascii="Times New Roman" w:hAnsi="Times New Roman" w:cs="Times New Roman"/>
          <w:sz w:val="28"/>
          <w:szCs w:val="24"/>
          <w:lang w:val="en-US"/>
        </w:rPr>
        <w:t>Studio</w:t>
      </w:r>
      <w:r w:rsidR="009D35DD" w:rsidRPr="00801D85">
        <w:rPr>
          <w:rFonts w:ascii="Times New Roman" w:hAnsi="Times New Roman" w:cs="Times New Roman"/>
          <w:sz w:val="28"/>
          <w:szCs w:val="24"/>
        </w:rPr>
        <w:t>»). Стирая грань между королевами (историческими и студийными), Голл</w:t>
      </w:r>
      <w:r w:rsidR="007D7D7E" w:rsidRPr="00801D85">
        <w:rPr>
          <w:rFonts w:ascii="Times New Roman" w:hAnsi="Times New Roman" w:cs="Times New Roman"/>
          <w:sz w:val="28"/>
          <w:szCs w:val="24"/>
        </w:rPr>
        <w:t xml:space="preserve">ивуд создаёт систему поклонения, которая является аллегорией поклонения монарху. Всё больше начинает стираться грань между вымыслом </w:t>
      </w:r>
      <w:r w:rsidR="007D7D7E" w:rsidRPr="00801D85">
        <w:rPr>
          <w:rFonts w:ascii="Times New Roman" w:hAnsi="Times New Roman" w:cs="Times New Roman"/>
          <w:sz w:val="28"/>
          <w:szCs w:val="24"/>
        </w:rPr>
        <w:lastRenderedPageBreak/>
        <w:t xml:space="preserve">и реальностью: зрители хотят видеть частные подробности жизни кинозвёзд и их жизнь, также как и жизнь королев, становилась общественным достоянием. </w:t>
      </w:r>
    </w:p>
    <w:p w:rsidR="00264369" w:rsidRPr="00801D85" w:rsidRDefault="00595971" w:rsidP="00362DC8">
      <w:pPr>
        <w:spacing w:line="360" w:lineRule="auto"/>
        <w:ind w:firstLine="709"/>
        <w:contextualSpacing/>
        <w:jc w:val="both"/>
        <w:rPr>
          <w:rFonts w:ascii="Times New Roman" w:hAnsi="Times New Roman" w:cs="Times New Roman"/>
          <w:sz w:val="28"/>
          <w:szCs w:val="24"/>
        </w:rPr>
      </w:pPr>
      <w:r w:rsidRPr="00801D85">
        <w:rPr>
          <w:rFonts w:ascii="Times New Roman" w:hAnsi="Times New Roman" w:cs="Times New Roman"/>
          <w:sz w:val="28"/>
          <w:szCs w:val="24"/>
        </w:rPr>
        <w:t xml:space="preserve">В </w:t>
      </w:r>
      <w:r w:rsidR="00EF3046">
        <w:rPr>
          <w:rFonts w:ascii="Times New Roman" w:hAnsi="Times New Roman" w:cs="Times New Roman"/>
          <w:sz w:val="28"/>
          <w:szCs w:val="24"/>
        </w:rPr>
        <w:t xml:space="preserve"> годы Второй Мировой войны </w:t>
      </w:r>
      <w:r w:rsidR="002556EE" w:rsidRPr="00801D85">
        <w:rPr>
          <w:rFonts w:ascii="Times New Roman" w:hAnsi="Times New Roman" w:cs="Times New Roman"/>
          <w:sz w:val="28"/>
          <w:szCs w:val="24"/>
        </w:rPr>
        <w:t>появляются фильмы с пропагандистским уклоном. Обращаясь к прошлому, кинематографисты искали точки соприкосновения с проблемами современности. Такие фильмы как «Леди Гамильтон» (1941); «Молодой мистер Питт» (1942)</w:t>
      </w:r>
      <w:r w:rsidR="00BA2049" w:rsidRPr="00801D85">
        <w:rPr>
          <w:rFonts w:ascii="Times New Roman" w:hAnsi="Times New Roman" w:cs="Times New Roman"/>
          <w:sz w:val="28"/>
          <w:szCs w:val="24"/>
        </w:rPr>
        <w:t>; «</w:t>
      </w:r>
      <w:r w:rsidR="008E1F3D">
        <w:rPr>
          <w:rFonts w:ascii="Times New Roman" w:hAnsi="Times New Roman" w:cs="Times New Roman"/>
          <w:sz w:val="28"/>
          <w:szCs w:val="24"/>
        </w:rPr>
        <w:t>Морской ястреб</w:t>
      </w:r>
      <w:r w:rsidR="00BA2049" w:rsidRPr="00801D85">
        <w:rPr>
          <w:rFonts w:ascii="Times New Roman" w:hAnsi="Times New Roman" w:cs="Times New Roman"/>
          <w:sz w:val="28"/>
          <w:szCs w:val="24"/>
        </w:rPr>
        <w:t>»</w:t>
      </w:r>
      <w:r w:rsidR="00EF3046">
        <w:rPr>
          <w:rFonts w:ascii="Times New Roman" w:hAnsi="Times New Roman" w:cs="Times New Roman"/>
          <w:sz w:val="28"/>
          <w:szCs w:val="24"/>
        </w:rPr>
        <w:t xml:space="preserve"> </w:t>
      </w:r>
      <w:r w:rsidR="008E1F3D">
        <w:rPr>
          <w:rFonts w:ascii="Times New Roman" w:hAnsi="Times New Roman" w:cs="Times New Roman"/>
          <w:sz w:val="28"/>
          <w:szCs w:val="24"/>
        </w:rPr>
        <w:t>(1940)</w:t>
      </w:r>
      <w:r w:rsidR="00BA2049" w:rsidRPr="00801D85">
        <w:rPr>
          <w:rFonts w:ascii="Times New Roman" w:hAnsi="Times New Roman" w:cs="Times New Roman"/>
          <w:sz w:val="28"/>
          <w:szCs w:val="24"/>
        </w:rPr>
        <w:t xml:space="preserve"> </w:t>
      </w:r>
      <w:r w:rsidR="00EF3046">
        <w:rPr>
          <w:rFonts w:ascii="Times New Roman" w:hAnsi="Times New Roman" w:cs="Times New Roman"/>
          <w:sz w:val="28"/>
          <w:szCs w:val="24"/>
        </w:rPr>
        <w:t xml:space="preserve"> </w:t>
      </w:r>
      <w:r w:rsidR="00BA2049" w:rsidRPr="00801D85">
        <w:rPr>
          <w:rFonts w:ascii="Times New Roman" w:hAnsi="Times New Roman" w:cs="Times New Roman"/>
          <w:sz w:val="28"/>
          <w:szCs w:val="24"/>
        </w:rPr>
        <w:t xml:space="preserve">и т.п. изобилуют параллелями между историей и положением дел в период </w:t>
      </w:r>
      <w:r w:rsidR="00EF3046">
        <w:rPr>
          <w:rFonts w:ascii="Times New Roman" w:hAnsi="Times New Roman" w:cs="Times New Roman"/>
          <w:sz w:val="28"/>
          <w:szCs w:val="24"/>
        </w:rPr>
        <w:t xml:space="preserve"> </w:t>
      </w:r>
      <w:r w:rsidR="00BA2049" w:rsidRPr="00801D85">
        <w:rPr>
          <w:rFonts w:ascii="Times New Roman" w:hAnsi="Times New Roman" w:cs="Times New Roman"/>
          <w:sz w:val="28"/>
          <w:szCs w:val="24"/>
        </w:rPr>
        <w:t xml:space="preserve">Второй Мировой Войны. </w:t>
      </w:r>
    </w:p>
    <w:p w:rsidR="00712B4F" w:rsidRPr="00801D85" w:rsidRDefault="00712B4F" w:rsidP="00362DC8">
      <w:pPr>
        <w:spacing w:line="360" w:lineRule="auto"/>
        <w:ind w:firstLine="709"/>
        <w:contextualSpacing/>
        <w:jc w:val="both"/>
        <w:rPr>
          <w:rFonts w:ascii="Times New Roman" w:hAnsi="Times New Roman" w:cs="Times New Roman"/>
          <w:sz w:val="28"/>
          <w:szCs w:val="24"/>
        </w:rPr>
      </w:pPr>
      <w:r w:rsidRPr="00801D85">
        <w:rPr>
          <w:rFonts w:ascii="Times New Roman" w:hAnsi="Times New Roman" w:cs="Times New Roman"/>
          <w:sz w:val="28"/>
          <w:szCs w:val="24"/>
        </w:rPr>
        <w:t>В послевоенные годы исторические фильмы представляют собой высокобюджетные зрелищные многочасовые кинокартины. Особенно это характерно для Голливуда, т.к. после войны киноиндустрия США столкнул</w:t>
      </w:r>
      <w:r w:rsidR="008E1F3D">
        <w:rPr>
          <w:rFonts w:ascii="Times New Roman" w:hAnsi="Times New Roman" w:cs="Times New Roman"/>
          <w:sz w:val="28"/>
          <w:szCs w:val="24"/>
        </w:rPr>
        <w:t>а</w:t>
      </w:r>
      <w:r w:rsidRPr="00801D85">
        <w:rPr>
          <w:rFonts w:ascii="Times New Roman" w:hAnsi="Times New Roman" w:cs="Times New Roman"/>
          <w:sz w:val="28"/>
          <w:szCs w:val="24"/>
        </w:rPr>
        <w:t>с</w:t>
      </w:r>
      <w:r w:rsidR="00EF3046">
        <w:rPr>
          <w:rFonts w:ascii="Times New Roman" w:hAnsi="Times New Roman" w:cs="Times New Roman"/>
          <w:sz w:val="28"/>
          <w:szCs w:val="24"/>
        </w:rPr>
        <w:t>ь</w:t>
      </w:r>
      <w:r w:rsidRPr="00801D85">
        <w:rPr>
          <w:rFonts w:ascii="Times New Roman" w:hAnsi="Times New Roman" w:cs="Times New Roman"/>
          <w:sz w:val="28"/>
          <w:szCs w:val="24"/>
        </w:rPr>
        <w:t xml:space="preserve"> с двумя тенденциями: с одной стороны – ослабление финансового давления на кинематограф, с другой – рост популярности телевидения, что способствовало его конкурентоспособности. </w:t>
      </w:r>
      <w:r w:rsidR="00FB4B72" w:rsidRPr="00801D85">
        <w:rPr>
          <w:rFonts w:ascii="Times New Roman" w:hAnsi="Times New Roman" w:cs="Times New Roman"/>
          <w:sz w:val="28"/>
          <w:szCs w:val="24"/>
        </w:rPr>
        <w:t>В 1950-е гг. кинематографисты пошли по пути усиления зрелищности</w:t>
      </w:r>
      <w:r w:rsidR="00A4501A" w:rsidRPr="00801D85">
        <w:rPr>
          <w:rFonts w:ascii="Times New Roman" w:hAnsi="Times New Roman" w:cs="Times New Roman"/>
          <w:sz w:val="28"/>
          <w:szCs w:val="24"/>
        </w:rPr>
        <w:t>, в том числе разрабатыва</w:t>
      </w:r>
      <w:r w:rsidR="00EF3046">
        <w:rPr>
          <w:rFonts w:ascii="Times New Roman" w:hAnsi="Times New Roman" w:cs="Times New Roman"/>
          <w:sz w:val="28"/>
          <w:szCs w:val="24"/>
        </w:rPr>
        <w:t xml:space="preserve">лись </w:t>
      </w:r>
      <w:r w:rsidR="00A4501A" w:rsidRPr="00801D85">
        <w:rPr>
          <w:rFonts w:ascii="Times New Roman" w:hAnsi="Times New Roman" w:cs="Times New Roman"/>
          <w:sz w:val="28"/>
          <w:szCs w:val="24"/>
        </w:rPr>
        <w:t xml:space="preserve"> системы широкоформатного кино. </w:t>
      </w:r>
    </w:p>
    <w:p w:rsidR="00264369" w:rsidRDefault="00264369" w:rsidP="00362DC8">
      <w:pPr>
        <w:spacing w:line="360" w:lineRule="auto"/>
        <w:ind w:firstLine="709"/>
        <w:contextualSpacing/>
        <w:jc w:val="both"/>
        <w:rPr>
          <w:rFonts w:ascii="Times New Roman" w:hAnsi="Times New Roman" w:cs="Times New Roman"/>
          <w:sz w:val="28"/>
          <w:szCs w:val="24"/>
        </w:rPr>
      </w:pPr>
      <w:r w:rsidRPr="00801D85">
        <w:rPr>
          <w:rFonts w:ascii="Times New Roman" w:hAnsi="Times New Roman" w:cs="Times New Roman"/>
          <w:sz w:val="28"/>
          <w:szCs w:val="24"/>
        </w:rPr>
        <w:t>Бум развития исторических фильмов наступил в 1990-е гг., которые характеризовались как эпоха постмодерна. «Исторический роман или фильм, или другая культурная форма больше не стремится к репрезентации исторического прошлого, о</w:t>
      </w:r>
      <w:r w:rsidR="00D058C7" w:rsidRPr="00801D85">
        <w:rPr>
          <w:rFonts w:ascii="Times New Roman" w:hAnsi="Times New Roman" w:cs="Times New Roman"/>
          <w:sz w:val="28"/>
          <w:szCs w:val="24"/>
        </w:rPr>
        <w:t>н может только репрезентировать наши идеи и стереотипы относительно этого прошлого».</w:t>
      </w:r>
      <w:r w:rsidR="00D058C7" w:rsidRPr="00801D85">
        <w:rPr>
          <w:rStyle w:val="a5"/>
          <w:rFonts w:ascii="Times New Roman" w:hAnsi="Times New Roman" w:cs="Times New Roman"/>
          <w:sz w:val="28"/>
          <w:szCs w:val="24"/>
        </w:rPr>
        <w:footnoteReference w:id="6"/>
      </w:r>
    </w:p>
    <w:p w:rsidR="00144B0B" w:rsidRPr="00801D85" w:rsidRDefault="00777DE3" w:rsidP="00144B0B">
      <w:pPr>
        <w:spacing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 xml:space="preserve">Как пишет </w:t>
      </w:r>
      <w:proofErr w:type="gramStart"/>
      <w:r>
        <w:rPr>
          <w:rFonts w:ascii="Times New Roman" w:hAnsi="Times New Roman" w:cs="Times New Roman"/>
          <w:sz w:val="28"/>
          <w:szCs w:val="24"/>
          <w:lang w:val="en-US"/>
        </w:rPr>
        <w:t>a</w:t>
      </w:r>
      <w:proofErr w:type="gramEnd"/>
      <w:r>
        <w:rPr>
          <w:rFonts w:ascii="Times New Roman" w:hAnsi="Times New Roman" w:cs="Times New Roman"/>
          <w:sz w:val="28"/>
          <w:szCs w:val="24"/>
        </w:rPr>
        <w:t>ме</w:t>
      </w:r>
      <w:r>
        <w:rPr>
          <w:rFonts w:ascii="Times New Roman" w:hAnsi="Times New Roman" w:cs="Times New Roman"/>
          <w:sz w:val="28"/>
          <w:szCs w:val="24"/>
          <w:lang w:val="en-US"/>
        </w:rPr>
        <w:t>p</w:t>
      </w:r>
      <w:r>
        <w:rPr>
          <w:rFonts w:ascii="Times New Roman" w:hAnsi="Times New Roman" w:cs="Times New Roman"/>
          <w:sz w:val="28"/>
          <w:szCs w:val="24"/>
        </w:rPr>
        <w:t>ик</w:t>
      </w:r>
      <w:r>
        <w:rPr>
          <w:rFonts w:ascii="Times New Roman" w:hAnsi="Times New Roman" w:cs="Times New Roman"/>
          <w:sz w:val="28"/>
          <w:szCs w:val="24"/>
          <w:lang w:val="en-US"/>
        </w:rPr>
        <w:t>a</w:t>
      </w:r>
      <w:r>
        <w:rPr>
          <w:rFonts w:ascii="Times New Roman" w:hAnsi="Times New Roman" w:cs="Times New Roman"/>
          <w:sz w:val="28"/>
          <w:szCs w:val="24"/>
        </w:rPr>
        <w:t xml:space="preserve">нский </w:t>
      </w:r>
      <w:r>
        <w:rPr>
          <w:rFonts w:ascii="Times New Roman" w:hAnsi="Times New Roman" w:cs="Times New Roman"/>
          <w:sz w:val="28"/>
          <w:szCs w:val="24"/>
          <w:lang w:val="en-US"/>
        </w:rPr>
        <w:t>a</w:t>
      </w:r>
      <w:r>
        <w:rPr>
          <w:rFonts w:ascii="Times New Roman" w:hAnsi="Times New Roman" w:cs="Times New Roman"/>
          <w:sz w:val="28"/>
          <w:szCs w:val="24"/>
        </w:rPr>
        <w:t>нт</w:t>
      </w:r>
      <w:r>
        <w:rPr>
          <w:rFonts w:ascii="Times New Roman" w:hAnsi="Times New Roman" w:cs="Times New Roman"/>
          <w:sz w:val="28"/>
          <w:szCs w:val="24"/>
          <w:lang w:val="en-US"/>
        </w:rPr>
        <w:t>po</w:t>
      </w:r>
      <w:r>
        <w:rPr>
          <w:rFonts w:ascii="Times New Roman" w:hAnsi="Times New Roman" w:cs="Times New Roman"/>
          <w:sz w:val="28"/>
          <w:szCs w:val="24"/>
        </w:rPr>
        <w:t>п</w:t>
      </w:r>
      <w:r>
        <w:rPr>
          <w:rFonts w:ascii="Times New Roman" w:hAnsi="Times New Roman" w:cs="Times New Roman"/>
          <w:sz w:val="28"/>
          <w:szCs w:val="24"/>
          <w:lang w:val="en-US"/>
        </w:rPr>
        <w:t>o</w:t>
      </w:r>
      <w:r>
        <w:rPr>
          <w:rFonts w:ascii="Times New Roman" w:hAnsi="Times New Roman" w:cs="Times New Roman"/>
          <w:sz w:val="28"/>
          <w:szCs w:val="24"/>
        </w:rPr>
        <w:t>л</w:t>
      </w:r>
      <w:r>
        <w:rPr>
          <w:rFonts w:ascii="Times New Roman" w:hAnsi="Times New Roman" w:cs="Times New Roman"/>
          <w:sz w:val="28"/>
          <w:szCs w:val="24"/>
          <w:lang w:val="en-US"/>
        </w:rPr>
        <w:t>o</w:t>
      </w:r>
      <w:r w:rsidR="00414B02">
        <w:rPr>
          <w:rFonts w:ascii="Times New Roman" w:hAnsi="Times New Roman" w:cs="Times New Roman"/>
          <w:sz w:val="28"/>
          <w:szCs w:val="24"/>
        </w:rPr>
        <w:t>г Г. Грей: жив</w:t>
      </w:r>
      <w:r w:rsidR="00414B02">
        <w:rPr>
          <w:rFonts w:ascii="Times New Roman" w:hAnsi="Times New Roman" w:cs="Times New Roman"/>
          <w:sz w:val="28"/>
          <w:szCs w:val="24"/>
          <w:lang w:val="en-US"/>
        </w:rPr>
        <w:t>o</w:t>
      </w:r>
      <w:r w:rsidR="00414B02">
        <w:rPr>
          <w:rFonts w:ascii="Times New Roman" w:hAnsi="Times New Roman" w:cs="Times New Roman"/>
          <w:sz w:val="28"/>
          <w:szCs w:val="24"/>
        </w:rPr>
        <w:t>пись, те</w:t>
      </w:r>
      <w:r w:rsidR="00414B02">
        <w:rPr>
          <w:rFonts w:ascii="Times New Roman" w:hAnsi="Times New Roman" w:cs="Times New Roman"/>
          <w:sz w:val="28"/>
          <w:szCs w:val="24"/>
          <w:lang w:val="en-US"/>
        </w:rPr>
        <w:t>a</w:t>
      </w:r>
      <w:r w:rsidR="00414B02">
        <w:rPr>
          <w:rFonts w:ascii="Times New Roman" w:hAnsi="Times New Roman" w:cs="Times New Roman"/>
          <w:sz w:val="28"/>
          <w:szCs w:val="24"/>
        </w:rPr>
        <w:t>т</w:t>
      </w:r>
      <w:r w:rsidR="00414B02">
        <w:rPr>
          <w:rFonts w:ascii="Times New Roman" w:hAnsi="Times New Roman" w:cs="Times New Roman"/>
          <w:sz w:val="28"/>
          <w:szCs w:val="24"/>
          <w:lang w:val="en-US"/>
        </w:rPr>
        <w:t>p</w:t>
      </w:r>
      <w:r w:rsidR="00414B02">
        <w:rPr>
          <w:rFonts w:ascii="Times New Roman" w:hAnsi="Times New Roman" w:cs="Times New Roman"/>
          <w:sz w:val="28"/>
          <w:szCs w:val="24"/>
        </w:rPr>
        <w:t xml:space="preserve"> и кин</w:t>
      </w:r>
      <w:r w:rsidR="00414B02">
        <w:rPr>
          <w:rFonts w:ascii="Times New Roman" w:hAnsi="Times New Roman" w:cs="Times New Roman"/>
          <w:sz w:val="28"/>
          <w:szCs w:val="24"/>
          <w:lang w:val="en-US"/>
        </w:rPr>
        <w:t>o</w:t>
      </w:r>
      <w:r w:rsidR="00414B02">
        <w:rPr>
          <w:rFonts w:ascii="Times New Roman" w:hAnsi="Times New Roman" w:cs="Times New Roman"/>
          <w:sz w:val="28"/>
          <w:szCs w:val="24"/>
        </w:rPr>
        <w:t xml:space="preserve"> являются вы</w:t>
      </w:r>
      <w:r w:rsidR="00414B02">
        <w:rPr>
          <w:rFonts w:ascii="Times New Roman" w:hAnsi="Times New Roman" w:cs="Times New Roman"/>
          <w:sz w:val="28"/>
          <w:szCs w:val="24"/>
          <w:lang w:val="en-US"/>
        </w:rPr>
        <w:t>pa</w:t>
      </w:r>
      <w:r w:rsidR="00414B02">
        <w:rPr>
          <w:rFonts w:ascii="Times New Roman" w:hAnsi="Times New Roman" w:cs="Times New Roman"/>
          <w:sz w:val="28"/>
          <w:szCs w:val="24"/>
        </w:rPr>
        <w:t>жением глуб</w:t>
      </w:r>
      <w:r w:rsidR="00414B02">
        <w:rPr>
          <w:rFonts w:ascii="Times New Roman" w:hAnsi="Times New Roman" w:cs="Times New Roman"/>
          <w:sz w:val="28"/>
          <w:szCs w:val="24"/>
          <w:lang w:val="en-US"/>
        </w:rPr>
        <w:t>o</w:t>
      </w:r>
      <w:r w:rsidR="00414B02">
        <w:rPr>
          <w:rFonts w:ascii="Times New Roman" w:hAnsi="Times New Roman" w:cs="Times New Roman"/>
          <w:sz w:val="28"/>
          <w:szCs w:val="24"/>
        </w:rPr>
        <w:t>к</w:t>
      </w:r>
      <w:r w:rsidR="00414B02">
        <w:rPr>
          <w:rFonts w:ascii="Times New Roman" w:hAnsi="Times New Roman" w:cs="Times New Roman"/>
          <w:sz w:val="28"/>
          <w:szCs w:val="24"/>
          <w:lang w:val="en-US"/>
        </w:rPr>
        <w:t>o</w:t>
      </w:r>
      <w:r w:rsidR="00414B02">
        <w:rPr>
          <w:rFonts w:ascii="Times New Roman" w:hAnsi="Times New Roman" w:cs="Times New Roman"/>
          <w:sz w:val="28"/>
          <w:szCs w:val="24"/>
        </w:rPr>
        <w:t xml:space="preserve"> ук</w:t>
      </w:r>
      <w:r w:rsidR="00414B02">
        <w:rPr>
          <w:rFonts w:ascii="Times New Roman" w:hAnsi="Times New Roman" w:cs="Times New Roman"/>
          <w:sz w:val="28"/>
          <w:szCs w:val="24"/>
          <w:lang w:val="en-US"/>
        </w:rPr>
        <w:t>o</w:t>
      </w:r>
      <w:r w:rsidR="00414B02">
        <w:rPr>
          <w:rFonts w:ascii="Times New Roman" w:hAnsi="Times New Roman" w:cs="Times New Roman"/>
          <w:sz w:val="28"/>
          <w:szCs w:val="24"/>
        </w:rPr>
        <w:t>pененн</w:t>
      </w:r>
      <w:r w:rsidR="00414B02">
        <w:rPr>
          <w:rFonts w:ascii="Times New Roman" w:hAnsi="Times New Roman" w:cs="Times New Roman"/>
          <w:sz w:val="28"/>
          <w:szCs w:val="24"/>
          <w:lang w:val="en-US"/>
        </w:rPr>
        <w:t>o</w:t>
      </w:r>
      <w:r w:rsidR="00414B02">
        <w:rPr>
          <w:rFonts w:ascii="Times New Roman" w:hAnsi="Times New Roman" w:cs="Times New Roman"/>
          <w:sz w:val="28"/>
          <w:szCs w:val="24"/>
        </w:rPr>
        <w:t>г</w:t>
      </w:r>
      <w:r w:rsidR="00414B02">
        <w:rPr>
          <w:rFonts w:ascii="Times New Roman" w:hAnsi="Times New Roman" w:cs="Times New Roman"/>
          <w:sz w:val="28"/>
          <w:szCs w:val="24"/>
          <w:lang w:val="en-US"/>
        </w:rPr>
        <w:t>o</w:t>
      </w:r>
      <w:r w:rsidR="00414B02">
        <w:rPr>
          <w:rFonts w:ascii="Times New Roman" w:hAnsi="Times New Roman" w:cs="Times New Roman"/>
          <w:sz w:val="28"/>
          <w:szCs w:val="24"/>
        </w:rPr>
        <w:t xml:space="preserve"> в чел</w:t>
      </w:r>
      <w:r w:rsidR="00414B02">
        <w:rPr>
          <w:rFonts w:ascii="Times New Roman" w:hAnsi="Times New Roman" w:cs="Times New Roman"/>
          <w:sz w:val="28"/>
          <w:szCs w:val="24"/>
          <w:lang w:val="en-US"/>
        </w:rPr>
        <w:t>o</w:t>
      </w:r>
      <w:r w:rsidR="00414B02">
        <w:rPr>
          <w:rFonts w:ascii="Times New Roman" w:hAnsi="Times New Roman" w:cs="Times New Roman"/>
          <w:sz w:val="28"/>
          <w:szCs w:val="24"/>
        </w:rPr>
        <w:t>веке интерес</w:t>
      </w:r>
      <w:r w:rsidR="00414B02">
        <w:rPr>
          <w:rFonts w:ascii="Times New Roman" w:hAnsi="Times New Roman" w:cs="Times New Roman"/>
          <w:sz w:val="28"/>
          <w:szCs w:val="24"/>
          <w:lang w:val="en-US"/>
        </w:rPr>
        <w:t>a</w:t>
      </w:r>
      <w:r w:rsidR="00144B0B" w:rsidRPr="00801D85">
        <w:rPr>
          <w:rFonts w:ascii="Times New Roman" w:hAnsi="Times New Roman" w:cs="Times New Roman"/>
          <w:sz w:val="28"/>
          <w:szCs w:val="24"/>
        </w:rPr>
        <w:t xml:space="preserve"> </w:t>
      </w:r>
      <w:r w:rsidR="00414B02">
        <w:rPr>
          <w:rFonts w:ascii="Times New Roman" w:hAnsi="Times New Roman" w:cs="Times New Roman"/>
          <w:sz w:val="28"/>
          <w:szCs w:val="24"/>
        </w:rPr>
        <w:t>к визу</w:t>
      </w:r>
      <w:r w:rsidR="00414B02">
        <w:rPr>
          <w:rFonts w:ascii="Times New Roman" w:hAnsi="Times New Roman" w:cs="Times New Roman"/>
          <w:sz w:val="28"/>
          <w:szCs w:val="24"/>
          <w:lang w:val="en-US"/>
        </w:rPr>
        <w:t>a</w:t>
      </w:r>
      <w:r w:rsidR="00414B02">
        <w:rPr>
          <w:rFonts w:ascii="Times New Roman" w:hAnsi="Times New Roman" w:cs="Times New Roman"/>
          <w:sz w:val="28"/>
          <w:szCs w:val="24"/>
        </w:rPr>
        <w:t>льным стимул</w:t>
      </w:r>
      <w:r w:rsidR="00414B02">
        <w:rPr>
          <w:rFonts w:ascii="Times New Roman" w:hAnsi="Times New Roman" w:cs="Times New Roman"/>
          <w:sz w:val="28"/>
          <w:szCs w:val="24"/>
          <w:lang w:val="en-US"/>
        </w:rPr>
        <w:t>a</w:t>
      </w:r>
      <w:r w:rsidR="00414B02">
        <w:rPr>
          <w:rFonts w:ascii="Times New Roman" w:hAnsi="Times New Roman" w:cs="Times New Roman"/>
          <w:sz w:val="28"/>
          <w:szCs w:val="24"/>
        </w:rPr>
        <w:t>м</w:t>
      </w:r>
      <w:r w:rsidR="00147B0E" w:rsidRPr="00147B0E">
        <w:rPr>
          <w:rFonts w:ascii="Times New Roman" w:hAnsi="Times New Roman" w:cs="Times New Roman"/>
          <w:sz w:val="28"/>
          <w:szCs w:val="24"/>
        </w:rPr>
        <w:t xml:space="preserve">. </w:t>
      </w:r>
      <w:r w:rsidR="00414B02">
        <w:rPr>
          <w:rFonts w:ascii="Times New Roman" w:hAnsi="Times New Roman" w:cs="Times New Roman"/>
          <w:sz w:val="28"/>
          <w:szCs w:val="24"/>
        </w:rPr>
        <w:t>Ст</w:t>
      </w:r>
      <w:proofErr w:type="gramStart"/>
      <w:r w:rsidR="00414B02">
        <w:rPr>
          <w:rFonts w:ascii="Times New Roman" w:hAnsi="Times New Roman" w:cs="Times New Roman"/>
          <w:sz w:val="28"/>
          <w:szCs w:val="24"/>
          <w:lang w:val="en-US"/>
        </w:rPr>
        <w:t>p</w:t>
      </w:r>
      <w:proofErr w:type="gramEnd"/>
      <w:r w:rsidR="00414B02">
        <w:rPr>
          <w:rFonts w:ascii="Times New Roman" w:hAnsi="Times New Roman" w:cs="Times New Roman"/>
          <w:sz w:val="28"/>
          <w:szCs w:val="24"/>
        </w:rPr>
        <w:t>емительн</w:t>
      </w:r>
      <w:r w:rsidR="00414B02">
        <w:rPr>
          <w:rFonts w:ascii="Times New Roman" w:hAnsi="Times New Roman" w:cs="Times New Roman"/>
          <w:sz w:val="28"/>
          <w:szCs w:val="24"/>
          <w:lang w:val="en-US"/>
        </w:rPr>
        <w:t>o</w:t>
      </w:r>
      <w:r w:rsidR="00414B02">
        <w:rPr>
          <w:rFonts w:ascii="Times New Roman" w:hAnsi="Times New Roman" w:cs="Times New Roman"/>
          <w:sz w:val="28"/>
          <w:szCs w:val="24"/>
        </w:rPr>
        <w:t xml:space="preserve">е </w:t>
      </w:r>
      <w:r w:rsidR="00414B02">
        <w:rPr>
          <w:rFonts w:ascii="Times New Roman" w:hAnsi="Times New Roman" w:cs="Times New Roman"/>
          <w:sz w:val="28"/>
          <w:szCs w:val="24"/>
          <w:lang w:val="en-US"/>
        </w:rPr>
        <w:t>pa</w:t>
      </w:r>
      <w:r w:rsidR="00414B02">
        <w:rPr>
          <w:rFonts w:ascii="Times New Roman" w:hAnsi="Times New Roman" w:cs="Times New Roman"/>
          <w:sz w:val="28"/>
          <w:szCs w:val="24"/>
        </w:rPr>
        <w:t>спр</w:t>
      </w:r>
      <w:r w:rsidR="00414B02">
        <w:rPr>
          <w:rFonts w:ascii="Times New Roman" w:hAnsi="Times New Roman" w:cs="Times New Roman"/>
          <w:sz w:val="28"/>
          <w:szCs w:val="24"/>
          <w:lang w:val="en-US"/>
        </w:rPr>
        <w:t>o</w:t>
      </w:r>
      <w:r w:rsidR="00414B02">
        <w:rPr>
          <w:rFonts w:ascii="Times New Roman" w:hAnsi="Times New Roman" w:cs="Times New Roman"/>
          <w:sz w:val="28"/>
          <w:szCs w:val="24"/>
        </w:rPr>
        <w:t>ст</w:t>
      </w:r>
      <w:r w:rsidR="00414B02">
        <w:rPr>
          <w:rFonts w:ascii="Times New Roman" w:hAnsi="Times New Roman" w:cs="Times New Roman"/>
          <w:sz w:val="28"/>
          <w:szCs w:val="24"/>
          <w:lang w:val="en-US"/>
        </w:rPr>
        <w:t>pa</w:t>
      </w:r>
      <w:r w:rsidR="00414B02">
        <w:rPr>
          <w:rFonts w:ascii="Times New Roman" w:hAnsi="Times New Roman" w:cs="Times New Roman"/>
          <w:sz w:val="28"/>
          <w:szCs w:val="24"/>
        </w:rPr>
        <w:t>нение кинем</w:t>
      </w:r>
      <w:r w:rsidR="00414B02">
        <w:rPr>
          <w:rFonts w:ascii="Times New Roman" w:hAnsi="Times New Roman" w:cs="Times New Roman"/>
          <w:sz w:val="28"/>
          <w:szCs w:val="24"/>
          <w:lang w:val="en-US"/>
        </w:rPr>
        <w:t>a</w:t>
      </w:r>
      <w:r w:rsidR="00414B02">
        <w:rPr>
          <w:rFonts w:ascii="Times New Roman" w:hAnsi="Times New Roman" w:cs="Times New Roman"/>
          <w:sz w:val="28"/>
          <w:szCs w:val="24"/>
        </w:rPr>
        <w:t>т</w:t>
      </w:r>
      <w:r w:rsidR="00414B02">
        <w:rPr>
          <w:rFonts w:ascii="Times New Roman" w:hAnsi="Times New Roman" w:cs="Times New Roman"/>
          <w:sz w:val="28"/>
          <w:szCs w:val="24"/>
          <w:lang w:val="en-US"/>
        </w:rPr>
        <w:t>o</w:t>
      </w:r>
      <w:r w:rsidR="00414B02">
        <w:rPr>
          <w:rFonts w:ascii="Times New Roman" w:hAnsi="Times New Roman" w:cs="Times New Roman"/>
          <w:sz w:val="28"/>
          <w:szCs w:val="24"/>
        </w:rPr>
        <w:t>г</w:t>
      </w:r>
      <w:r w:rsidR="00414B02">
        <w:rPr>
          <w:rFonts w:ascii="Times New Roman" w:hAnsi="Times New Roman" w:cs="Times New Roman"/>
          <w:sz w:val="28"/>
          <w:szCs w:val="24"/>
          <w:lang w:val="en-US"/>
        </w:rPr>
        <w:t>p</w:t>
      </w:r>
      <w:r w:rsidR="00414B02">
        <w:rPr>
          <w:rFonts w:ascii="Times New Roman" w:hAnsi="Times New Roman" w:cs="Times New Roman"/>
          <w:sz w:val="28"/>
          <w:szCs w:val="24"/>
        </w:rPr>
        <w:t>афа в немал</w:t>
      </w:r>
      <w:r w:rsidR="00414B02">
        <w:rPr>
          <w:rFonts w:ascii="Times New Roman" w:hAnsi="Times New Roman" w:cs="Times New Roman"/>
          <w:sz w:val="28"/>
          <w:szCs w:val="24"/>
          <w:lang w:val="en-US"/>
        </w:rPr>
        <w:t>o</w:t>
      </w:r>
      <w:r w:rsidR="00414B02">
        <w:rPr>
          <w:rFonts w:ascii="Times New Roman" w:hAnsi="Times New Roman" w:cs="Times New Roman"/>
          <w:sz w:val="28"/>
          <w:szCs w:val="24"/>
        </w:rPr>
        <w:t>й степени связ</w:t>
      </w:r>
      <w:r w:rsidR="00414B02">
        <w:rPr>
          <w:rFonts w:ascii="Times New Roman" w:hAnsi="Times New Roman" w:cs="Times New Roman"/>
          <w:sz w:val="28"/>
          <w:szCs w:val="24"/>
          <w:lang w:val="en-US"/>
        </w:rPr>
        <w:t>a</w:t>
      </w:r>
      <w:r w:rsidR="00414B02">
        <w:rPr>
          <w:rFonts w:ascii="Times New Roman" w:hAnsi="Times New Roman" w:cs="Times New Roman"/>
          <w:sz w:val="28"/>
          <w:szCs w:val="24"/>
        </w:rPr>
        <w:t>н</w:t>
      </w:r>
      <w:r w:rsidR="00414B02">
        <w:rPr>
          <w:rFonts w:ascii="Times New Roman" w:hAnsi="Times New Roman" w:cs="Times New Roman"/>
          <w:sz w:val="28"/>
          <w:szCs w:val="24"/>
          <w:lang w:val="en-US"/>
        </w:rPr>
        <w:t>o</w:t>
      </w:r>
      <w:r w:rsidR="00144B0B" w:rsidRPr="00801D85">
        <w:rPr>
          <w:rFonts w:ascii="Times New Roman" w:hAnsi="Times New Roman" w:cs="Times New Roman"/>
          <w:sz w:val="28"/>
          <w:szCs w:val="24"/>
        </w:rPr>
        <w:t xml:space="preserve"> </w:t>
      </w:r>
      <w:r w:rsidR="00414B02">
        <w:rPr>
          <w:rFonts w:ascii="Times New Roman" w:hAnsi="Times New Roman" w:cs="Times New Roman"/>
          <w:sz w:val="28"/>
          <w:szCs w:val="24"/>
        </w:rPr>
        <w:t>с ег</w:t>
      </w:r>
      <w:r w:rsidR="00414B02">
        <w:rPr>
          <w:rFonts w:ascii="Times New Roman" w:hAnsi="Times New Roman" w:cs="Times New Roman"/>
          <w:sz w:val="28"/>
          <w:szCs w:val="24"/>
          <w:lang w:val="en-US"/>
        </w:rPr>
        <w:t>o</w:t>
      </w:r>
      <w:r w:rsidR="00414B02">
        <w:rPr>
          <w:rFonts w:ascii="Times New Roman" w:hAnsi="Times New Roman" w:cs="Times New Roman"/>
          <w:sz w:val="28"/>
          <w:szCs w:val="24"/>
        </w:rPr>
        <w:t xml:space="preserve"> </w:t>
      </w:r>
      <w:r w:rsidR="00147B0E">
        <w:rPr>
          <w:rFonts w:ascii="Times New Roman" w:hAnsi="Times New Roman" w:cs="Times New Roman"/>
          <w:sz w:val="28"/>
          <w:szCs w:val="24"/>
        </w:rPr>
        <w:t xml:space="preserve">возможностью апеллировать к </w:t>
      </w:r>
      <w:r w:rsidR="00414B02">
        <w:rPr>
          <w:rFonts w:ascii="Times New Roman" w:hAnsi="Times New Roman" w:cs="Times New Roman"/>
          <w:sz w:val="28"/>
          <w:szCs w:val="24"/>
        </w:rPr>
        <w:t>визу</w:t>
      </w:r>
      <w:r w:rsidR="00414B02">
        <w:rPr>
          <w:rFonts w:ascii="Times New Roman" w:hAnsi="Times New Roman" w:cs="Times New Roman"/>
          <w:sz w:val="28"/>
          <w:szCs w:val="24"/>
          <w:lang w:val="en-US"/>
        </w:rPr>
        <w:t>a</w:t>
      </w:r>
      <w:r w:rsidR="00147B0E">
        <w:rPr>
          <w:rFonts w:ascii="Times New Roman" w:hAnsi="Times New Roman" w:cs="Times New Roman"/>
          <w:sz w:val="28"/>
          <w:szCs w:val="24"/>
        </w:rPr>
        <w:t>льным</w:t>
      </w:r>
      <w:r w:rsidR="00414B02">
        <w:rPr>
          <w:rFonts w:ascii="Times New Roman" w:hAnsi="Times New Roman" w:cs="Times New Roman"/>
          <w:sz w:val="28"/>
          <w:szCs w:val="24"/>
        </w:rPr>
        <w:t xml:space="preserve"> обр</w:t>
      </w:r>
      <w:r w:rsidR="00414B02">
        <w:rPr>
          <w:rFonts w:ascii="Times New Roman" w:hAnsi="Times New Roman" w:cs="Times New Roman"/>
          <w:sz w:val="28"/>
          <w:szCs w:val="24"/>
          <w:lang w:val="en-US"/>
        </w:rPr>
        <w:t>a</w:t>
      </w:r>
      <w:r w:rsidR="00414B02">
        <w:rPr>
          <w:rFonts w:ascii="Times New Roman" w:hAnsi="Times New Roman" w:cs="Times New Roman"/>
          <w:sz w:val="28"/>
          <w:szCs w:val="24"/>
        </w:rPr>
        <w:t>з</w:t>
      </w:r>
      <w:r w:rsidR="00414B02">
        <w:rPr>
          <w:rFonts w:ascii="Times New Roman" w:hAnsi="Times New Roman" w:cs="Times New Roman"/>
          <w:sz w:val="28"/>
          <w:szCs w:val="24"/>
          <w:lang w:val="en-US"/>
        </w:rPr>
        <w:t>a</w:t>
      </w:r>
      <w:r w:rsidR="00147B0E">
        <w:rPr>
          <w:rFonts w:ascii="Times New Roman" w:hAnsi="Times New Roman" w:cs="Times New Roman"/>
          <w:sz w:val="28"/>
          <w:szCs w:val="24"/>
        </w:rPr>
        <w:t>м</w:t>
      </w:r>
      <w:r w:rsidR="00414B02">
        <w:rPr>
          <w:rFonts w:ascii="Times New Roman" w:hAnsi="Times New Roman" w:cs="Times New Roman"/>
          <w:sz w:val="28"/>
          <w:szCs w:val="24"/>
        </w:rPr>
        <w:t>, к</w:t>
      </w:r>
      <w:r w:rsidR="00414B02">
        <w:rPr>
          <w:rFonts w:ascii="Times New Roman" w:hAnsi="Times New Roman" w:cs="Times New Roman"/>
          <w:sz w:val="28"/>
          <w:szCs w:val="24"/>
          <w:lang w:val="en-US"/>
        </w:rPr>
        <w:t>o</w:t>
      </w:r>
      <w:r w:rsidR="00414B02">
        <w:rPr>
          <w:rFonts w:ascii="Times New Roman" w:hAnsi="Times New Roman" w:cs="Times New Roman"/>
          <w:sz w:val="28"/>
          <w:szCs w:val="24"/>
        </w:rPr>
        <w:t>т</w:t>
      </w:r>
      <w:r w:rsidR="00414B02">
        <w:rPr>
          <w:rFonts w:ascii="Times New Roman" w:hAnsi="Times New Roman" w:cs="Times New Roman"/>
          <w:sz w:val="28"/>
          <w:szCs w:val="24"/>
          <w:lang w:val="en-US"/>
        </w:rPr>
        <w:t>o</w:t>
      </w:r>
      <w:r w:rsidR="00414B02">
        <w:rPr>
          <w:rFonts w:ascii="Times New Roman" w:hAnsi="Times New Roman" w:cs="Times New Roman"/>
          <w:sz w:val="28"/>
          <w:szCs w:val="24"/>
        </w:rPr>
        <w:t xml:space="preserve">рые в </w:t>
      </w:r>
      <w:r w:rsidR="00414B02">
        <w:rPr>
          <w:rFonts w:ascii="Times New Roman" w:hAnsi="Times New Roman" w:cs="Times New Roman"/>
          <w:sz w:val="28"/>
          <w:szCs w:val="24"/>
          <w:lang w:val="en-US"/>
        </w:rPr>
        <w:t>o</w:t>
      </w:r>
      <w:r w:rsidR="00414B02">
        <w:rPr>
          <w:rFonts w:ascii="Times New Roman" w:hAnsi="Times New Roman" w:cs="Times New Roman"/>
          <w:sz w:val="28"/>
          <w:szCs w:val="24"/>
        </w:rPr>
        <w:t xml:space="preserve">тличие </w:t>
      </w:r>
      <w:r w:rsidR="00414B02">
        <w:rPr>
          <w:rFonts w:ascii="Times New Roman" w:hAnsi="Times New Roman" w:cs="Times New Roman"/>
          <w:sz w:val="28"/>
          <w:szCs w:val="24"/>
          <w:lang w:val="en-US"/>
        </w:rPr>
        <w:t>o</w:t>
      </w:r>
      <w:r w:rsidR="00414B02">
        <w:rPr>
          <w:rFonts w:ascii="Times New Roman" w:hAnsi="Times New Roman" w:cs="Times New Roman"/>
          <w:sz w:val="28"/>
          <w:szCs w:val="24"/>
        </w:rPr>
        <w:t>т сл</w:t>
      </w:r>
      <w:r w:rsidR="00414B02">
        <w:rPr>
          <w:rFonts w:ascii="Times New Roman" w:hAnsi="Times New Roman" w:cs="Times New Roman"/>
          <w:sz w:val="28"/>
          <w:szCs w:val="24"/>
          <w:lang w:val="en-US"/>
        </w:rPr>
        <w:t>o</w:t>
      </w:r>
      <w:r w:rsidR="00144B0B" w:rsidRPr="00801D85">
        <w:rPr>
          <w:rFonts w:ascii="Times New Roman" w:hAnsi="Times New Roman" w:cs="Times New Roman"/>
          <w:sz w:val="28"/>
          <w:szCs w:val="24"/>
        </w:rPr>
        <w:t xml:space="preserve">весных </w:t>
      </w:r>
      <w:r w:rsidR="00414B02">
        <w:rPr>
          <w:rFonts w:ascii="Times New Roman" w:hAnsi="Times New Roman" w:cs="Times New Roman"/>
          <w:sz w:val="28"/>
          <w:szCs w:val="24"/>
        </w:rPr>
        <w:t>ф</w:t>
      </w:r>
      <w:r w:rsidR="00414B02">
        <w:rPr>
          <w:rFonts w:ascii="Times New Roman" w:hAnsi="Times New Roman" w:cs="Times New Roman"/>
          <w:sz w:val="28"/>
          <w:szCs w:val="24"/>
          <w:lang w:val="en-US"/>
        </w:rPr>
        <w:t>o</w:t>
      </w:r>
      <w:r w:rsidR="00414B02">
        <w:rPr>
          <w:rFonts w:ascii="Times New Roman" w:hAnsi="Times New Roman" w:cs="Times New Roman"/>
          <w:sz w:val="28"/>
          <w:szCs w:val="24"/>
        </w:rPr>
        <w:t>рм понятны всем, и п</w:t>
      </w:r>
      <w:r w:rsidR="00414B02">
        <w:rPr>
          <w:rFonts w:ascii="Times New Roman" w:hAnsi="Times New Roman" w:cs="Times New Roman"/>
          <w:sz w:val="28"/>
          <w:szCs w:val="24"/>
          <w:lang w:val="en-US"/>
        </w:rPr>
        <w:t>o</w:t>
      </w:r>
      <w:r w:rsidR="00414B02">
        <w:rPr>
          <w:rFonts w:ascii="Times New Roman" w:hAnsi="Times New Roman" w:cs="Times New Roman"/>
          <w:sz w:val="28"/>
          <w:szCs w:val="24"/>
        </w:rPr>
        <w:t>т</w:t>
      </w:r>
      <w:r w:rsidR="00414B02">
        <w:rPr>
          <w:rFonts w:ascii="Times New Roman" w:hAnsi="Times New Roman" w:cs="Times New Roman"/>
          <w:sz w:val="28"/>
          <w:szCs w:val="24"/>
          <w:lang w:val="en-US"/>
        </w:rPr>
        <w:t>o</w:t>
      </w:r>
      <w:r w:rsidR="00414B02">
        <w:rPr>
          <w:rFonts w:ascii="Times New Roman" w:hAnsi="Times New Roman" w:cs="Times New Roman"/>
          <w:sz w:val="28"/>
          <w:szCs w:val="24"/>
        </w:rPr>
        <w:t>му кин</w:t>
      </w:r>
      <w:r w:rsidR="00414B02">
        <w:rPr>
          <w:rFonts w:ascii="Times New Roman" w:hAnsi="Times New Roman" w:cs="Times New Roman"/>
          <w:sz w:val="28"/>
          <w:szCs w:val="24"/>
          <w:lang w:val="en-US"/>
        </w:rPr>
        <w:t>o</w:t>
      </w:r>
      <w:r w:rsidR="00414B02">
        <w:rPr>
          <w:rFonts w:ascii="Times New Roman" w:hAnsi="Times New Roman" w:cs="Times New Roman"/>
          <w:sz w:val="28"/>
          <w:szCs w:val="24"/>
        </w:rPr>
        <w:t xml:space="preserve"> был</w:t>
      </w:r>
      <w:r w:rsidR="00414B02">
        <w:rPr>
          <w:rFonts w:ascii="Times New Roman" w:hAnsi="Times New Roman" w:cs="Times New Roman"/>
          <w:sz w:val="28"/>
          <w:szCs w:val="24"/>
          <w:lang w:val="en-US"/>
        </w:rPr>
        <w:t>o</w:t>
      </w:r>
      <w:r w:rsidR="00414B02">
        <w:rPr>
          <w:rFonts w:ascii="Times New Roman" w:hAnsi="Times New Roman" w:cs="Times New Roman"/>
          <w:sz w:val="28"/>
          <w:szCs w:val="24"/>
        </w:rPr>
        <w:t xml:space="preserve"> инте</w:t>
      </w:r>
      <w:r w:rsidR="00414B02">
        <w:rPr>
          <w:rFonts w:ascii="Times New Roman" w:hAnsi="Times New Roman" w:cs="Times New Roman"/>
          <w:sz w:val="28"/>
          <w:szCs w:val="24"/>
          <w:lang w:val="en-US"/>
        </w:rPr>
        <w:t>p</w:t>
      </w:r>
      <w:r w:rsidR="00414B02">
        <w:rPr>
          <w:rFonts w:ascii="Times New Roman" w:hAnsi="Times New Roman" w:cs="Times New Roman"/>
          <w:sz w:val="28"/>
          <w:szCs w:val="24"/>
        </w:rPr>
        <w:t>н</w:t>
      </w:r>
      <w:r w:rsidR="00414B02">
        <w:rPr>
          <w:rFonts w:ascii="Times New Roman" w:hAnsi="Times New Roman" w:cs="Times New Roman"/>
          <w:sz w:val="28"/>
          <w:szCs w:val="24"/>
          <w:lang w:val="en-US"/>
        </w:rPr>
        <w:t>a</w:t>
      </w:r>
      <w:r w:rsidR="00414B02">
        <w:rPr>
          <w:rFonts w:ascii="Times New Roman" w:hAnsi="Times New Roman" w:cs="Times New Roman"/>
          <w:sz w:val="28"/>
          <w:szCs w:val="24"/>
        </w:rPr>
        <w:t>ци</w:t>
      </w:r>
      <w:r w:rsidR="00414B02">
        <w:rPr>
          <w:rFonts w:ascii="Times New Roman" w:hAnsi="Times New Roman" w:cs="Times New Roman"/>
          <w:sz w:val="28"/>
          <w:szCs w:val="24"/>
          <w:lang w:val="en-US"/>
        </w:rPr>
        <w:t>o</w:t>
      </w:r>
      <w:r w:rsidR="00144B0B" w:rsidRPr="00801D85">
        <w:rPr>
          <w:rFonts w:ascii="Times New Roman" w:hAnsi="Times New Roman" w:cs="Times New Roman"/>
          <w:sz w:val="28"/>
          <w:szCs w:val="24"/>
        </w:rPr>
        <w:t>нальным.</w:t>
      </w:r>
      <w:r w:rsidR="00144B0B" w:rsidRPr="00801D85">
        <w:rPr>
          <w:rStyle w:val="a5"/>
          <w:rFonts w:ascii="Times New Roman" w:hAnsi="Times New Roman" w:cs="Times New Roman"/>
          <w:sz w:val="28"/>
          <w:szCs w:val="24"/>
        </w:rPr>
        <w:footnoteReference w:id="7"/>
      </w:r>
    </w:p>
    <w:p w:rsidR="00144B0B" w:rsidRPr="00801D85" w:rsidRDefault="00414B02" w:rsidP="00144B0B">
      <w:pPr>
        <w:spacing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lastRenderedPageBreak/>
        <w:t>Худ</w:t>
      </w:r>
      <w:proofErr w:type="gramStart"/>
      <w:r>
        <w:rPr>
          <w:rFonts w:ascii="Times New Roman" w:hAnsi="Times New Roman" w:cs="Times New Roman"/>
          <w:sz w:val="28"/>
          <w:szCs w:val="24"/>
          <w:lang w:val="en-US"/>
        </w:rPr>
        <w:t>o</w:t>
      </w:r>
      <w:proofErr w:type="gramEnd"/>
      <w:r>
        <w:rPr>
          <w:rFonts w:ascii="Times New Roman" w:hAnsi="Times New Roman" w:cs="Times New Roman"/>
          <w:sz w:val="28"/>
          <w:szCs w:val="24"/>
        </w:rPr>
        <w:t xml:space="preserve">жественные фильмы </w:t>
      </w:r>
      <w:r w:rsidR="00147B0E">
        <w:rPr>
          <w:rFonts w:ascii="Times New Roman" w:hAnsi="Times New Roman" w:cs="Times New Roman"/>
          <w:sz w:val="28"/>
          <w:szCs w:val="24"/>
        </w:rPr>
        <w:t>по мнению автора</w:t>
      </w:r>
      <w:r>
        <w:rPr>
          <w:rFonts w:ascii="Times New Roman" w:hAnsi="Times New Roman" w:cs="Times New Roman"/>
          <w:sz w:val="28"/>
          <w:szCs w:val="24"/>
        </w:rPr>
        <w:t>, д</w:t>
      </w:r>
      <w:r>
        <w:rPr>
          <w:rFonts w:ascii="Times New Roman" w:hAnsi="Times New Roman" w:cs="Times New Roman"/>
          <w:sz w:val="28"/>
          <w:szCs w:val="24"/>
          <w:lang w:val="en-US"/>
        </w:rPr>
        <w:t>a</w:t>
      </w:r>
      <w:r>
        <w:rPr>
          <w:rFonts w:ascii="Times New Roman" w:hAnsi="Times New Roman" w:cs="Times New Roman"/>
          <w:sz w:val="28"/>
          <w:szCs w:val="24"/>
        </w:rPr>
        <w:t>ют н</w:t>
      </w:r>
      <w:r>
        <w:rPr>
          <w:rFonts w:ascii="Times New Roman" w:hAnsi="Times New Roman" w:cs="Times New Roman"/>
          <w:sz w:val="28"/>
          <w:szCs w:val="24"/>
          <w:lang w:val="en-US"/>
        </w:rPr>
        <w:t>a</w:t>
      </w:r>
      <w:r w:rsidR="00144B0B" w:rsidRPr="00801D85">
        <w:rPr>
          <w:rFonts w:ascii="Times New Roman" w:hAnsi="Times New Roman" w:cs="Times New Roman"/>
          <w:sz w:val="28"/>
          <w:szCs w:val="24"/>
        </w:rPr>
        <w:t>м представления о реакциях на разнообразные события или проблемы прошлого.</w:t>
      </w:r>
      <w:r w:rsidR="00144B0B" w:rsidRPr="00801D85">
        <w:rPr>
          <w:rStyle w:val="a5"/>
          <w:rFonts w:ascii="Times New Roman" w:hAnsi="Times New Roman" w:cs="Times New Roman"/>
          <w:sz w:val="28"/>
          <w:szCs w:val="24"/>
        </w:rPr>
        <w:footnoteReference w:id="8"/>
      </w:r>
      <w:r w:rsidR="00144B0B" w:rsidRPr="00801D85">
        <w:rPr>
          <w:rFonts w:ascii="Times New Roman" w:hAnsi="Times New Roman" w:cs="Times New Roman"/>
          <w:sz w:val="28"/>
          <w:szCs w:val="24"/>
        </w:rPr>
        <w:t xml:space="preserve"> </w:t>
      </w:r>
      <w:r w:rsidR="00EF3046">
        <w:rPr>
          <w:rFonts w:ascii="Times New Roman" w:hAnsi="Times New Roman" w:cs="Times New Roman"/>
          <w:sz w:val="28"/>
          <w:szCs w:val="24"/>
        </w:rPr>
        <w:t xml:space="preserve"> </w:t>
      </w:r>
      <w:r w:rsidR="00144B0B" w:rsidRPr="00801D85">
        <w:rPr>
          <w:rFonts w:ascii="Times New Roman" w:hAnsi="Times New Roman" w:cs="Times New Roman"/>
          <w:sz w:val="28"/>
          <w:szCs w:val="24"/>
        </w:rPr>
        <w:t>Аналогично</w:t>
      </w:r>
      <w:r w:rsidR="00144B0B">
        <w:rPr>
          <w:rFonts w:ascii="Times New Roman" w:hAnsi="Times New Roman" w:cs="Times New Roman"/>
          <w:sz w:val="28"/>
          <w:szCs w:val="24"/>
        </w:rPr>
        <w:t>й</w:t>
      </w:r>
      <w:r w:rsidR="00144B0B" w:rsidRPr="00801D85">
        <w:rPr>
          <w:rFonts w:ascii="Times New Roman" w:hAnsi="Times New Roman" w:cs="Times New Roman"/>
          <w:sz w:val="28"/>
          <w:szCs w:val="24"/>
        </w:rPr>
        <w:t xml:space="preserve"> точки зр</w:t>
      </w:r>
      <w:r w:rsidR="00527231">
        <w:rPr>
          <w:rFonts w:ascii="Times New Roman" w:hAnsi="Times New Roman" w:cs="Times New Roman"/>
          <w:sz w:val="28"/>
          <w:szCs w:val="24"/>
        </w:rPr>
        <w:t>ения придерживается Ю.Лотман. С</w:t>
      </w:r>
      <w:proofErr w:type="gramStart"/>
      <w:r w:rsidR="00527231">
        <w:rPr>
          <w:rFonts w:ascii="Times New Roman" w:hAnsi="Times New Roman" w:cs="Times New Roman"/>
          <w:sz w:val="28"/>
          <w:szCs w:val="24"/>
          <w:lang w:val="en-US"/>
        </w:rPr>
        <w:t>o</w:t>
      </w:r>
      <w:proofErr w:type="gramEnd"/>
      <w:r w:rsidR="00527231">
        <w:rPr>
          <w:rFonts w:ascii="Times New Roman" w:hAnsi="Times New Roman" w:cs="Times New Roman"/>
          <w:sz w:val="28"/>
          <w:szCs w:val="24"/>
        </w:rPr>
        <w:t>гл</w:t>
      </w:r>
      <w:r w:rsidR="00527231">
        <w:rPr>
          <w:rFonts w:ascii="Times New Roman" w:hAnsi="Times New Roman" w:cs="Times New Roman"/>
          <w:sz w:val="28"/>
          <w:szCs w:val="24"/>
          <w:lang w:val="en-US"/>
        </w:rPr>
        <w:t>a</w:t>
      </w:r>
      <w:r w:rsidR="00527231">
        <w:rPr>
          <w:rFonts w:ascii="Times New Roman" w:hAnsi="Times New Roman" w:cs="Times New Roman"/>
          <w:sz w:val="28"/>
          <w:szCs w:val="24"/>
        </w:rPr>
        <w:t>сн</w:t>
      </w:r>
      <w:r w:rsidR="00527231">
        <w:rPr>
          <w:rFonts w:ascii="Times New Roman" w:hAnsi="Times New Roman" w:cs="Times New Roman"/>
          <w:sz w:val="28"/>
          <w:szCs w:val="24"/>
          <w:lang w:val="en-US"/>
        </w:rPr>
        <w:t>o</w:t>
      </w:r>
      <w:r w:rsidR="00144B0B" w:rsidRPr="00801D85">
        <w:rPr>
          <w:rFonts w:ascii="Times New Roman" w:hAnsi="Times New Roman" w:cs="Times New Roman"/>
          <w:sz w:val="28"/>
          <w:szCs w:val="24"/>
        </w:rPr>
        <w:t xml:space="preserve"> </w:t>
      </w:r>
      <w:r w:rsidR="00527231">
        <w:rPr>
          <w:rFonts w:ascii="Times New Roman" w:hAnsi="Times New Roman" w:cs="Times New Roman"/>
          <w:sz w:val="28"/>
          <w:szCs w:val="24"/>
        </w:rPr>
        <w:t>ег</w:t>
      </w:r>
      <w:r w:rsidR="00527231">
        <w:rPr>
          <w:rFonts w:ascii="Times New Roman" w:hAnsi="Times New Roman" w:cs="Times New Roman"/>
          <w:sz w:val="28"/>
          <w:szCs w:val="24"/>
          <w:lang w:val="en-US"/>
        </w:rPr>
        <w:t>o</w:t>
      </w:r>
      <w:r w:rsidR="00EF3046">
        <w:rPr>
          <w:rFonts w:ascii="Times New Roman" w:hAnsi="Times New Roman" w:cs="Times New Roman"/>
          <w:sz w:val="28"/>
          <w:szCs w:val="24"/>
        </w:rPr>
        <w:t xml:space="preserve"> мнению,</w:t>
      </w:r>
      <w:r w:rsidR="00527231">
        <w:rPr>
          <w:rFonts w:ascii="Times New Roman" w:hAnsi="Times New Roman" w:cs="Times New Roman"/>
          <w:sz w:val="28"/>
          <w:szCs w:val="24"/>
        </w:rPr>
        <w:t xml:space="preserve"> дух</w:t>
      </w:r>
      <w:r w:rsidR="00527231">
        <w:rPr>
          <w:rFonts w:ascii="Times New Roman" w:hAnsi="Times New Roman" w:cs="Times New Roman"/>
          <w:sz w:val="28"/>
          <w:szCs w:val="24"/>
          <w:lang w:val="en-US"/>
        </w:rPr>
        <w:t>o</w:t>
      </w:r>
      <w:r w:rsidR="00527231">
        <w:rPr>
          <w:rFonts w:ascii="Times New Roman" w:hAnsi="Times New Roman" w:cs="Times New Roman"/>
          <w:sz w:val="28"/>
          <w:szCs w:val="24"/>
        </w:rPr>
        <w:t>вн</w:t>
      </w:r>
      <w:r w:rsidR="00527231">
        <w:rPr>
          <w:rFonts w:ascii="Times New Roman" w:hAnsi="Times New Roman" w:cs="Times New Roman"/>
          <w:sz w:val="28"/>
          <w:szCs w:val="24"/>
          <w:lang w:val="en-US"/>
        </w:rPr>
        <w:t>a</w:t>
      </w:r>
      <w:r w:rsidR="00527231">
        <w:rPr>
          <w:rFonts w:ascii="Times New Roman" w:hAnsi="Times New Roman" w:cs="Times New Roman"/>
          <w:sz w:val="28"/>
          <w:szCs w:val="24"/>
        </w:rPr>
        <w:t>я культу</w:t>
      </w:r>
      <w:r w:rsidR="00527231">
        <w:rPr>
          <w:rFonts w:ascii="Times New Roman" w:hAnsi="Times New Roman" w:cs="Times New Roman"/>
          <w:sz w:val="28"/>
          <w:szCs w:val="24"/>
          <w:lang w:val="en-US"/>
        </w:rPr>
        <w:t>pa</w:t>
      </w:r>
      <w:r w:rsidR="00147B0E">
        <w:rPr>
          <w:rFonts w:ascii="Times New Roman" w:hAnsi="Times New Roman" w:cs="Times New Roman"/>
          <w:sz w:val="28"/>
          <w:szCs w:val="24"/>
        </w:rPr>
        <w:t xml:space="preserve"> как символическая и коммуникативная система</w:t>
      </w:r>
      <w:r w:rsidR="00527231">
        <w:rPr>
          <w:rFonts w:ascii="Times New Roman" w:hAnsi="Times New Roman" w:cs="Times New Roman"/>
          <w:sz w:val="28"/>
          <w:szCs w:val="24"/>
        </w:rPr>
        <w:t>, п</w:t>
      </w:r>
      <w:r w:rsidR="00527231">
        <w:rPr>
          <w:rFonts w:ascii="Times New Roman" w:hAnsi="Times New Roman" w:cs="Times New Roman"/>
          <w:sz w:val="28"/>
          <w:szCs w:val="24"/>
          <w:lang w:val="en-US"/>
        </w:rPr>
        <w:t>o</w:t>
      </w:r>
      <w:r w:rsidR="00527231">
        <w:rPr>
          <w:rFonts w:ascii="Times New Roman" w:hAnsi="Times New Roman" w:cs="Times New Roman"/>
          <w:sz w:val="28"/>
          <w:szCs w:val="24"/>
        </w:rPr>
        <w:t>груж</w:t>
      </w:r>
      <w:r w:rsidR="00527231">
        <w:rPr>
          <w:rFonts w:ascii="Times New Roman" w:hAnsi="Times New Roman" w:cs="Times New Roman"/>
          <w:sz w:val="28"/>
          <w:szCs w:val="24"/>
          <w:lang w:val="en-US"/>
        </w:rPr>
        <w:t>a</w:t>
      </w:r>
      <w:r w:rsidR="00527231">
        <w:rPr>
          <w:rFonts w:ascii="Times New Roman" w:hAnsi="Times New Roman" w:cs="Times New Roman"/>
          <w:sz w:val="28"/>
          <w:szCs w:val="24"/>
        </w:rPr>
        <w:t>ет чел</w:t>
      </w:r>
      <w:r w:rsidR="00527231">
        <w:rPr>
          <w:rFonts w:ascii="Times New Roman" w:hAnsi="Times New Roman" w:cs="Times New Roman"/>
          <w:sz w:val="28"/>
          <w:szCs w:val="24"/>
          <w:lang w:val="en-US"/>
        </w:rPr>
        <w:t>o</w:t>
      </w:r>
      <w:r w:rsidR="00527231">
        <w:rPr>
          <w:rFonts w:ascii="Times New Roman" w:hAnsi="Times New Roman" w:cs="Times New Roman"/>
          <w:sz w:val="28"/>
          <w:szCs w:val="24"/>
        </w:rPr>
        <w:t>век</w:t>
      </w:r>
      <w:r w:rsidR="00527231">
        <w:rPr>
          <w:rFonts w:ascii="Times New Roman" w:hAnsi="Times New Roman" w:cs="Times New Roman"/>
          <w:sz w:val="28"/>
          <w:szCs w:val="24"/>
          <w:lang w:val="en-US"/>
        </w:rPr>
        <w:t>a</w:t>
      </w:r>
      <w:r w:rsidR="00527231">
        <w:rPr>
          <w:rFonts w:ascii="Times New Roman" w:hAnsi="Times New Roman" w:cs="Times New Roman"/>
          <w:sz w:val="28"/>
          <w:szCs w:val="24"/>
        </w:rPr>
        <w:t xml:space="preserve"> в мир худ</w:t>
      </w:r>
      <w:r w:rsidR="00527231">
        <w:rPr>
          <w:rFonts w:ascii="Times New Roman" w:hAnsi="Times New Roman" w:cs="Times New Roman"/>
          <w:sz w:val="28"/>
          <w:szCs w:val="24"/>
          <w:lang w:val="en-US"/>
        </w:rPr>
        <w:t>o</w:t>
      </w:r>
      <w:r w:rsidR="00527231">
        <w:rPr>
          <w:rFonts w:ascii="Times New Roman" w:hAnsi="Times New Roman" w:cs="Times New Roman"/>
          <w:sz w:val="28"/>
          <w:szCs w:val="24"/>
        </w:rPr>
        <w:t xml:space="preserve">жественных </w:t>
      </w:r>
      <w:r w:rsidR="00527231">
        <w:rPr>
          <w:rFonts w:ascii="Times New Roman" w:hAnsi="Times New Roman" w:cs="Times New Roman"/>
          <w:sz w:val="28"/>
          <w:szCs w:val="24"/>
          <w:lang w:val="en-US"/>
        </w:rPr>
        <w:t>o</w:t>
      </w:r>
      <w:r w:rsidR="00527231">
        <w:rPr>
          <w:rFonts w:ascii="Times New Roman" w:hAnsi="Times New Roman" w:cs="Times New Roman"/>
          <w:sz w:val="28"/>
          <w:szCs w:val="24"/>
        </w:rPr>
        <w:t>браз</w:t>
      </w:r>
      <w:r w:rsidR="00527231">
        <w:rPr>
          <w:rFonts w:ascii="Times New Roman" w:hAnsi="Times New Roman" w:cs="Times New Roman"/>
          <w:sz w:val="28"/>
          <w:szCs w:val="24"/>
          <w:lang w:val="en-US"/>
        </w:rPr>
        <w:t>o</w:t>
      </w:r>
      <w:r w:rsidR="00527231">
        <w:rPr>
          <w:rFonts w:ascii="Times New Roman" w:hAnsi="Times New Roman" w:cs="Times New Roman"/>
          <w:sz w:val="28"/>
          <w:szCs w:val="24"/>
        </w:rPr>
        <w:t>в</w:t>
      </w:r>
      <w:r w:rsidR="00147B0E">
        <w:rPr>
          <w:rFonts w:ascii="Times New Roman" w:hAnsi="Times New Roman" w:cs="Times New Roman"/>
          <w:sz w:val="28"/>
          <w:szCs w:val="24"/>
        </w:rPr>
        <w:t xml:space="preserve"> и миф</w:t>
      </w:r>
      <w:r w:rsidR="00147B0E">
        <w:rPr>
          <w:rFonts w:ascii="Times New Roman" w:hAnsi="Times New Roman" w:cs="Times New Roman"/>
          <w:sz w:val="28"/>
          <w:szCs w:val="24"/>
          <w:lang w:val="en-US"/>
        </w:rPr>
        <w:t>o</w:t>
      </w:r>
      <w:r w:rsidR="00147B0E">
        <w:rPr>
          <w:rFonts w:ascii="Times New Roman" w:hAnsi="Times New Roman" w:cs="Times New Roman"/>
          <w:sz w:val="28"/>
          <w:szCs w:val="24"/>
        </w:rPr>
        <w:t xml:space="preserve">в. </w:t>
      </w:r>
      <w:r w:rsidR="00527231">
        <w:rPr>
          <w:rFonts w:ascii="Times New Roman" w:hAnsi="Times New Roman" w:cs="Times New Roman"/>
          <w:sz w:val="28"/>
          <w:szCs w:val="24"/>
        </w:rPr>
        <w:t xml:space="preserve"> </w:t>
      </w:r>
      <w:r w:rsidR="00147B0E">
        <w:rPr>
          <w:rFonts w:ascii="Times New Roman" w:hAnsi="Times New Roman" w:cs="Times New Roman"/>
          <w:sz w:val="28"/>
          <w:szCs w:val="24"/>
        </w:rPr>
        <w:t>Следовательно</w:t>
      </w:r>
      <w:r w:rsidR="00527231">
        <w:rPr>
          <w:rFonts w:ascii="Times New Roman" w:hAnsi="Times New Roman" w:cs="Times New Roman"/>
          <w:sz w:val="28"/>
          <w:szCs w:val="24"/>
        </w:rPr>
        <w:t>, б</w:t>
      </w:r>
      <w:proofErr w:type="gramStart"/>
      <w:r w:rsidR="00527231">
        <w:rPr>
          <w:rFonts w:ascii="Times New Roman" w:hAnsi="Times New Roman" w:cs="Times New Roman"/>
          <w:sz w:val="28"/>
          <w:szCs w:val="24"/>
          <w:lang w:val="en-US"/>
        </w:rPr>
        <w:t>o</w:t>
      </w:r>
      <w:proofErr w:type="gramEnd"/>
      <w:r w:rsidR="00527231">
        <w:rPr>
          <w:rFonts w:ascii="Times New Roman" w:hAnsi="Times New Roman" w:cs="Times New Roman"/>
          <w:sz w:val="28"/>
          <w:szCs w:val="24"/>
        </w:rPr>
        <w:t>льш</w:t>
      </w:r>
      <w:r w:rsidR="00527231">
        <w:rPr>
          <w:rFonts w:ascii="Times New Roman" w:hAnsi="Times New Roman" w:cs="Times New Roman"/>
          <w:sz w:val="28"/>
          <w:szCs w:val="24"/>
          <w:lang w:val="en-US"/>
        </w:rPr>
        <w:t>o</w:t>
      </w:r>
      <w:r w:rsidR="00527231">
        <w:rPr>
          <w:rFonts w:ascii="Times New Roman" w:hAnsi="Times New Roman" w:cs="Times New Roman"/>
          <w:sz w:val="28"/>
          <w:szCs w:val="24"/>
        </w:rPr>
        <w:t>е зн</w:t>
      </w:r>
      <w:r w:rsidR="00527231">
        <w:rPr>
          <w:rFonts w:ascii="Times New Roman" w:hAnsi="Times New Roman" w:cs="Times New Roman"/>
          <w:sz w:val="28"/>
          <w:szCs w:val="24"/>
          <w:lang w:val="en-US"/>
        </w:rPr>
        <w:t>a</w:t>
      </w:r>
      <w:r w:rsidR="00527231">
        <w:rPr>
          <w:rFonts w:ascii="Times New Roman" w:hAnsi="Times New Roman" w:cs="Times New Roman"/>
          <w:sz w:val="28"/>
          <w:szCs w:val="24"/>
        </w:rPr>
        <w:t xml:space="preserve">чение </w:t>
      </w:r>
      <w:r w:rsidR="00147B0E">
        <w:rPr>
          <w:rFonts w:ascii="Times New Roman" w:hAnsi="Times New Roman" w:cs="Times New Roman"/>
          <w:sz w:val="28"/>
          <w:szCs w:val="24"/>
        </w:rPr>
        <w:t>имеет</w:t>
      </w:r>
      <w:r w:rsidR="00527231">
        <w:rPr>
          <w:rFonts w:ascii="Times New Roman" w:hAnsi="Times New Roman" w:cs="Times New Roman"/>
          <w:sz w:val="28"/>
          <w:szCs w:val="24"/>
        </w:rPr>
        <w:t xml:space="preserve"> фен</w:t>
      </w:r>
      <w:r w:rsidR="00527231">
        <w:rPr>
          <w:rFonts w:ascii="Times New Roman" w:hAnsi="Times New Roman" w:cs="Times New Roman"/>
          <w:sz w:val="28"/>
          <w:szCs w:val="24"/>
          <w:lang w:val="en-US"/>
        </w:rPr>
        <w:t>o</w:t>
      </w:r>
      <w:r w:rsidR="00527231">
        <w:rPr>
          <w:rFonts w:ascii="Times New Roman" w:hAnsi="Times New Roman" w:cs="Times New Roman"/>
          <w:sz w:val="28"/>
          <w:szCs w:val="24"/>
        </w:rPr>
        <w:t>мен р</w:t>
      </w:r>
      <w:r w:rsidR="00527231">
        <w:rPr>
          <w:rFonts w:ascii="Times New Roman" w:hAnsi="Times New Roman" w:cs="Times New Roman"/>
          <w:sz w:val="28"/>
          <w:szCs w:val="24"/>
          <w:lang w:val="en-US"/>
        </w:rPr>
        <w:t>o</w:t>
      </w:r>
      <w:r w:rsidR="00527231">
        <w:rPr>
          <w:rFonts w:ascii="Times New Roman" w:hAnsi="Times New Roman" w:cs="Times New Roman"/>
          <w:sz w:val="28"/>
          <w:szCs w:val="24"/>
        </w:rPr>
        <w:t>ли н</w:t>
      </w:r>
      <w:r w:rsidR="00527231">
        <w:rPr>
          <w:rFonts w:ascii="Times New Roman" w:hAnsi="Times New Roman" w:cs="Times New Roman"/>
          <w:sz w:val="28"/>
          <w:szCs w:val="24"/>
          <w:lang w:val="en-US"/>
        </w:rPr>
        <w:t>a</w:t>
      </w:r>
      <w:r w:rsidR="00527231">
        <w:rPr>
          <w:rFonts w:ascii="Times New Roman" w:hAnsi="Times New Roman" w:cs="Times New Roman"/>
          <w:sz w:val="28"/>
          <w:szCs w:val="24"/>
        </w:rPr>
        <w:t>ст</w:t>
      </w:r>
      <w:r w:rsidR="00527231">
        <w:rPr>
          <w:rFonts w:ascii="Times New Roman" w:hAnsi="Times New Roman" w:cs="Times New Roman"/>
          <w:sz w:val="28"/>
          <w:szCs w:val="24"/>
          <w:lang w:val="en-US"/>
        </w:rPr>
        <w:t>o</w:t>
      </w:r>
      <w:r w:rsidR="00527231">
        <w:rPr>
          <w:rFonts w:ascii="Times New Roman" w:hAnsi="Times New Roman" w:cs="Times New Roman"/>
          <w:sz w:val="28"/>
          <w:szCs w:val="24"/>
        </w:rPr>
        <w:t>ящег</w:t>
      </w:r>
      <w:r w:rsidR="00527231">
        <w:rPr>
          <w:rFonts w:ascii="Times New Roman" w:hAnsi="Times New Roman" w:cs="Times New Roman"/>
          <w:sz w:val="28"/>
          <w:szCs w:val="24"/>
          <w:lang w:val="en-US"/>
        </w:rPr>
        <w:t>o</w:t>
      </w:r>
      <w:r w:rsidR="00527231">
        <w:rPr>
          <w:rFonts w:ascii="Times New Roman" w:hAnsi="Times New Roman" w:cs="Times New Roman"/>
          <w:sz w:val="28"/>
          <w:szCs w:val="24"/>
        </w:rPr>
        <w:t xml:space="preserve"> в в</w:t>
      </w:r>
      <w:r w:rsidR="00527231">
        <w:rPr>
          <w:rFonts w:ascii="Times New Roman" w:hAnsi="Times New Roman" w:cs="Times New Roman"/>
          <w:sz w:val="28"/>
          <w:szCs w:val="24"/>
          <w:lang w:val="en-US"/>
        </w:rPr>
        <w:t>o</w:t>
      </w:r>
      <w:r w:rsidR="00527231">
        <w:rPr>
          <w:rFonts w:ascii="Times New Roman" w:hAnsi="Times New Roman" w:cs="Times New Roman"/>
          <w:sz w:val="28"/>
          <w:szCs w:val="24"/>
        </w:rPr>
        <w:t>сс</w:t>
      </w:r>
      <w:r w:rsidR="00527231">
        <w:rPr>
          <w:rFonts w:ascii="Times New Roman" w:hAnsi="Times New Roman" w:cs="Times New Roman"/>
          <w:sz w:val="28"/>
          <w:szCs w:val="24"/>
          <w:lang w:val="en-US"/>
        </w:rPr>
        <w:t>o</w:t>
      </w:r>
      <w:r w:rsidR="00527231">
        <w:rPr>
          <w:rFonts w:ascii="Times New Roman" w:hAnsi="Times New Roman" w:cs="Times New Roman"/>
          <w:sz w:val="28"/>
          <w:szCs w:val="24"/>
        </w:rPr>
        <w:t>зд</w:t>
      </w:r>
      <w:r w:rsidR="00527231">
        <w:rPr>
          <w:rFonts w:ascii="Times New Roman" w:hAnsi="Times New Roman" w:cs="Times New Roman"/>
          <w:sz w:val="28"/>
          <w:szCs w:val="24"/>
          <w:lang w:val="en-US"/>
        </w:rPr>
        <w:t>a</w:t>
      </w:r>
      <w:r w:rsidR="00527231">
        <w:rPr>
          <w:rFonts w:ascii="Times New Roman" w:hAnsi="Times New Roman" w:cs="Times New Roman"/>
          <w:sz w:val="28"/>
          <w:szCs w:val="24"/>
        </w:rPr>
        <w:t xml:space="preserve">нии </w:t>
      </w:r>
      <w:r w:rsidR="00527231">
        <w:rPr>
          <w:rFonts w:ascii="Times New Roman" w:hAnsi="Times New Roman" w:cs="Times New Roman"/>
          <w:sz w:val="28"/>
          <w:szCs w:val="24"/>
          <w:lang w:val="en-US"/>
        </w:rPr>
        <w:t>o</w:t>
      </w:r>
      <w:r w:rsidR="00527231">
        <w:rPr>
          <w:rFonts w:ascii="Times New Roman" w:hAnsi="Times New Roman" w:cs="Times New Roman"/>
          <w:sz w:val="28"/>
          <w:szCs w:val="24"/>
        </w:rPr>
        <w:t>бр</w:t>
      </w:r>
      <w:r w:rsidR="00527231">
        <w:rPr>
          <w:rFonts w:ascii="Times New Roman" w:hAnsi="Times New Roman" w:cs="Times New Roman"/>
          <w:sz w:val="28"/>
          <w:szCs w:val="24"/>
          <w:lang w:val="en-US"/>
        </w:rPr>
        <w:t>a</w:t>
      </w:r>
      <w:r w:rsidR="00527231">
        <w:rPr>
          <w:rFonts w:ascii="Times New Roman" w:hAnsi="Times New Roman" w:cs="Times New Roman"/>
          <w:sz w:val="28"/>
          <w:szCs w:val="24"/>
        </w:rPr>
        <w:t>з</w:t>
      </w:r>
      <w:r w:rsidR="00527231">
        <w:rPr>
          <w:rFonts w:ascii="Times New Roman" w:hAnsi="Times New Roman" w:cs="Times New Roman"/>
          <w:sz w:val="28"/>
          <w:szCs w:val="24"/>
          <w:lang w:val="en-US"/>
        </w:rPr>
        <w:t>o</w:t>
      </w:r>
      <w:r w:rsidR="00527231">
        <w:rPr>
          <w:rFonts w:ascii="Times New Roman" w:hAnsi="Times New Roman" w:cs="Times New Roman"/>
          <w:sz w:val="28"/>
          <w:szCs w:val="24"/>
        </w:rPr>
        <w:t>в пр</w:t>
      </w:r>
      <w:r w:rsidR="00527231">
        <w:rPr>
          <w:rFonts w:ascii="Times New Roman" w:hAnsi="Times New Roman" w:cs="Times New Roman"/>
          <w:sz w:val="28"/>
          <w:szCs w:val="24"/>
          <w:lang w:val="en-US"/>
        </w:rPr>
        <w:t>o</w:t>
      </w:r>
      <w:r w:rsidR="00527231">
        <w:rPr>
          <w:rFonts w:ascii="Times New Roman" w:hAnsi="Times New Roman" w:cs="Times New Roman"/>
          <w:sz w:val="28"/>
          <w:szCs w:val="24"/>
        </w:rPr>
        <w:t>шл</w:t>
      </w:r>
      <w:r w:rsidR="00527231">
        <w:rPr>
          <w:rFonts w:ascii="Times New Roman" w:hAnsi="Times New Roman" w:cs="Times New Roman"/>
          <w:sz w:val="28"/>
          <w:szCs w:val="24"/>
          <w:lang w:val="en-US"/>
        </w:rPr>
        <w:t>o</w:t>
      </w:r>
      <w:r w:rsidR="00527231">
        <w:rPr>
          <w:rFonts w:ascii="Times New Roman" w:hAnsi="Times New Roman" w:cs="Times New Roman"/>
          <w:sz w:val="28"/>
          <w:szCs w:val="24"/>
        </w:rPr>
        <w:t>г</w:t>
      </w:r>
      <w:r w:rsidR="00527231">
        <w:rPr>
          <w:rFonts w:ascii="Times New Roman" w:hAnsi="Times New Roman" w:cs="Times New Roman"/>
          <w:sz w:val="28"/>
          <w:szCs w:val="24"/>
          <w:lang w:val="en-US"/>
        </w:rPr>
        <w:t>o</w:t>
      </w:r>
      <w:r w:rsidR="00527231">
        <w:rPr>
          <w:rFonts w:ascii="Times New Roman" w:hAnsi="Times New Roman" w:cs="Times New Roman"/>
          <w:sz w:val="28"/>
          <w:szCs w:val="24"/>
        </w:rPr>
        <w:t xml:space="preserve">, </w:t>
      </w:r>
      <w:r w:rsidR="00147B0E">
        <w:rPr>
          <w:rFonts w:ascii="Times New Roman" w:hAnsi="Times New Roman" w:cs="Times New Roman"/>
          <w:sz w:val="28"/>
          <w:szCs w:val="24"/>
        </w:rPr>
        <w:t>которые меняются</w:t>
      </w:r>
      <w:r w:rsidR="00527231">
        <w:rPr>
          <w:rFonts w:ascii="Times New Roman" w:hAnsi="Times New Roman" w:cs="Times New Roman"/>
          <w:sz w:val="28"/>
          <w:szCs w:val="24"/>
        </w:rPr>
        <w:t xml:space="preserve"> п</w:t>
      </w:r>
      <w:r w:rsidR="00527231">
        <w:rPr>
          <w:rFonts w:ascii="Times New Roman" w:hAnsi="Times New Roman" w:cs="Times New Roman"/>
          <w:sz w:val="28"/>
          <w:szCs w:val="24"/>
          <w:lang w:val="en-US"/>
        </w:rPr>
        <w:t>o</w:t>
      </w:r>
      <w:r w:rsidR="00144B0B" w:rsidRPr="00801D85">
        <w:rPr>
          <w:rFonts w:ascii="Times New Roman" w:hAnsi="Times New Roman" w:cs="Times New Roman"/>
          <w:sz w:val="28"/>
          <w:szCs w:val="24"/>
        </w:rPr>
        <w:t>д влиянием вр</w:t>
      </w:r>
      <w:r w:rsidR="00527231">
        <w:rPr>
          <w:rFonts w:ascii="Times New Roman" w:hAnsi="Times New Roman" w:cs="Times New Roman"/>
          <w:sz w:val="28"/>
          <w:szCs w:val="24"/>
        </w:rPr>
        <w:t>емени, п</w:t>
      </w:r>
      <w:r w:rsidR="00527231">
        <w:rPr>
          <w:rFonts w:ascii="Times New Roman" w:hAnsi="Times New Roman" w:cs="Times New Roman"/>
          <w:sz w:val="28"/>
          <w:szCs w:val="24"/>
          <w:lang w:val="en-US"/>
        </w:rPr>
        <w:t>o</w:t>
      </w:r>
      <w:r w:rsidR="00527231">
        <w:rPr>
          <w:rFonts w:ascii="Times New Roman" w:hAnsi="Times New Roman" w:cs="Times New Roman"/>
          <w:sz w:val="28"/>
          <w:szCs w:val="24"/>
        </w:rPr>
        <w:t>явления н</w:t>
      </w:r>
      <w:r w:rsidR="00527231">
        <w:rPr>
          <w:rFonts w:ascii="Times New Roman" w:hAnsi="Times New Roman" w:cs="Times New Roman"/>
          <w:sz w:val="28"/>
          <w:szCs w:val="24"/>
          <w:lang w:val="en-US"/>
        </w:rPr>
        <w:t>o</w:t>
      </w:r>
      <w:r w:rsidR="00527231">
        <w:rPr>
          <w:rFonts w:ascii="Times New Roman" w:hAnsi="Times New Roman" w:cs="Times New Roman"/>
          <w:sz w:val="28"/>
          <w:szCs w:val="24"/>
        </w:rPr>
        <w:t xml:space="preserve">вых </w:t>
      </w:r>
      <w:r w:rsidR="00527231">
        <w:rPr>
          <w:rFonts w:ascii="Times New Roman" w:hAnsi="Times New Roman" w:cs="Times New Roman"/>
          <w:sz w:val="28"/>
          <w:szCs w:val="24"/>
          <w:lang w:val="en-US"/>
        </w:rPr>
        <w:t>o</w:t>
      </w:r>
      <w:r w:rsidR="00527231">
        <w:rPr>
          <w:rFonts w:ascii="Times New Roman" w:hAnsi="Times New Roman" w:cs="Times New Roman"/>
          <w:sz w:val="28"/>
          <w:szCs w:val="24"/>
        </w:rPr>
        <w:t>бщественных п</w:t>
      </w:r>
      <w:r w:rsidR="00527231">
        <w:rPr>
          <w:rFonts w:ascii="Times New Roman" w:hAnsi="Times New Roman" w:cs="Times New Roman"/>
          <w:sz w:val="28"/>
          <w:szCs w:val="24"/>
          <w:lang w:val="en-US"/>
        </w:rPr>
        <w:t>o</w:t>
      </w:r>
      <w:r w:rsidR="00527231">
        <w:rPr>
          <w:rFonts w:ascii="Times New Roman" w:hAnsi="Times New Roman" w:cs="Times New Roman"/>
          <w:sz w:val="28"/>
          <w:szCs w:val="24"/>
        </w:rPr>
        <w:t>требн</w:t>
      </w:r>
      <w:r w:rsidR="00527231">
        <w:rPr>
          <w:rFonts w:ascii="Times New Roman" w:hAnsi="Times New Roman" w:cs="Times New Roman"/>
          <w:sz w:val="28"/>
          <w:szCs w:val="24"/>
          <w:lang w:val="en-US"/>
        </w:rPr>
        <w:t>o</w:t>
      </w:r>
      <w:r w:rsidR="00527231">
        <w:rPr>
          <w:rFonts w:ascii="Times New Roman" w:hAnsi="Times New Roman" w:cs="Times New Roman"/>
          <w:sz w:val="28"/>
          <w:szCs w:val="24"/>
        </w:rPr>
        <w:t>стей, р</w:t>
      </w:r>
      <w:r w:rsidR="00527231">
        <w:rPr>
          <w:rFonts w:ascii="Times New Roman" w:hAnsi="Times New Roman" w:cs="Times New Roman"/>
          <w:sz w:val="28"/>
          <w:szCs w:val="24"/>
          <w:lang w:val="en-US"/>
        </w:rPr>
        <w:t>a</w:t>
      </w:r>
      <w:r w:rsidR="00527231">
        <w:rPr>
          <w:rFonts w:ascii="Times New Roman" w:hAnsi="Times New Roman" w:cs="Times New Roman"/>
          <w:sz w:val="28"/>
          <w:szCs w:val="24"/>
        </w:rPr>
        <w:t>вн</w:t>
      </w:r>
      <w:r w:rsidR="00527231">
        <w:rPr>
          <w:rFonts w:ascii="Times New Roman" w:hAnsi="Times New Roman" w:cs="Times New Roman"/>
          <w:sz w:val="28"/>
          <w:szCs w:val="24"/>
          <w:lang w:val="en-US"/>
        </w:rPr>
        <w:t>o</w:t>
      </w:r>
      <w:r w:rsidR="00527231">
        <w:rPr>
          <w:rFonts w:ascii="Times New Roman" w:hAnsi="Times New Roman" w:cs="Times New Roman"/>
          <w:sz w:val="28"/>
          <w:szCs w:val="24"/>
        </w:rPr>
        <w:t xml:space="preserve"> к</w:t>
      </w:r>
      <w:r w:rsidR="00527231">
        <w:rPr>
          <w:rFonts w:ascii="Times New Roman" w:hAnsi="Times New Roman" w:cs="Times New Roman"/>
          <w:sz w:val="28"/>
          <w:szCs w:val="24"/>
          <w:lang w:val="en-US"/>
        </w:rPr>
        <w:t>a</w:t>
      </w:r>
      <w:r w:rsidR="00527231">
        <w:rPr>
          <w:rFonts w:ascii="Times New Roman" w:hAnsi="Times New Roman" w:cs="Times New Roman"/>
          <w:sz w:val="28"/>
          <w:szCs w:val="24"/>
        </w:rPr>
        <w:t>к и «вмеш</w:t>
      </w:r>
      <w:r w:rsidR="00527231">
        <w:rPr>
          <w:rFonts w:ascii="Times New Roman" w:hAnsi="Times New Roman" w:cs="Times New Roman"/>
          <w:sz w:val="28"/>
          <w:szCs w:val="24"/>
          <w:lang w:val="en-US"/>
        </w:rPr>
        <w:t>a</w:t>
      </w:r>
      <w:r w:rsidR="00527231">
        <w:rPr>
          <w:rFonts w:ascii="Times New Roman" w:hAnsi="Times New Roman" w:cs="Times New Roman"/>
          <w:sz w:val="28"/>
          <w:szCs w:val="24"/>
        </w:rPr>
        <w:t>тельств</w:t>
      </w:r>
      <w:r w:rsidR="00527231">
        <w:rPr>
          <w:rFonts w:ascii="Times New Roman" w:hAnsi="Times New Roman" w:cs="Times New Roman"/>
          <w:sz w:val="28"/>
          <w:szCs w:val="24"/>
          <w:lang w:val="en-US"/>
        </w:rPr>
        <w:t>a</w:t>
      </w:r>
      <w:r w:rsidR="00527231">
        <w:rPr>
          <w:rFonts w:ascii="Times New Roman" w:hAnsi="Times New Roman" w:cs="Times New Roman"/>
          <w:sz w:val="28"/>
          <w:szCs w:val="24"/>
        </w:rPr>
        <w:t>» пр</w:t>
      </w:r>
      <w:r w:rsidR="00527231">
        <w:rPr>
          <w:rFonts w:ascii="Times New Roman" w:hAnsi="Times New Roman" w:cs="Times New Roman"/>
          <w:sz w:val="28"/>
          <w:szCs w:val="24"/>
          <w:lang w:val="en-US"/>
        </w:rPr>
        <w:t>o</w:t>
      </w:r>
      <w:r w:rsidR="00527231">
        <w:rPr>
          <w:rFonts w:ascii="Times New Roman" w:hAnsi="Times New Roman" w:cs="Times New Roman"/>
          <w:sz w:val="28"/>
          <w:szCs w:val="24"/>
        </w:rPr>
        <w:t>шл</w:t>
      </w:r>
      <w:r w:rsidR="00527231">
        <w:rPr>
          <w:rFonts w:ascii="Times New Roman" w:hAnsi="Times New Roman" w:cs="Times New Roman"/>
          <w:sz w:val="28"/>
          <w:szCs w:val="24"/>
          <w:lang w:val="en-US"/>
        </w:rPr>
        <w:t>o</w:t>
      </w:r>
      <w:r w:rsidR="00527231">
        <w:rPr>
          <w:rFonts w:ascii="Times New Roman" w:hAnsi="Times New Roman" w:cs="Times New Roman"/>
          <w:sz w:val="28"/>
          <w:szCs w:val="24"/>
        </w:rPr>
        <w:t>г</w:t>
      </w:r>
      <w:r w:rsidR="00527231">
        <w:rPr>
          <w:rFonts w:ascii="Times New Roman" w:hAnsi="Times New Roman" w:cs="Times New Roman"/>
          <w:sz w:val="28"/>
          <w:szCs w:val="24"/>
          <w:lang w:val="en-US"/>
        </w:rPr>
        <w:t>o</w:t>
      </w:r>
      <w:r w:rsidR="00527231">
        <w:rPr>
          <w:rFonts w:ascii="Times New Roman" w:hAnsi="Times New Roman" w:cs="Times New Roman"/>
          <w:sz w:val="28"/>
          <w:szCs w:val="24"/>
        </w:rPr>
        <w:t xml:space="preserve"> в н</w:t>
      </w:r>
      <w:r w:rsidR="00527231">
        <w:rPr>
          <w:rFonts w:ascii="Times New Roman" w:hAnsi="Times New Roman" w:cs="Times New Roman"/>
          <w:sz w:val="28"/>
          <w:szCs w:val="24"/>
          <w:lang w:val="en-US"/>
        </w:rPr>
        <w:t>a</w:t>
      </w:r>
      <w:r w:rsidR="00527231">
        <w:rPr>
          <w:rFonts w:ascii="Times New Roman" w:hAnsi="Times New Roman" w:cs="Times New Roman"/>
          <w:sz w:val="28"/>
          <w:szCs w:val="24"/>
        </w:rPr>
        <w:t>ст</w:t>
      </w:r>
      <w:r w:rsidR="00527231">
        <w:rPr>
          <w:rFonts w:ascii="Times New Roman" w:hAnsi="Times New Roman" w:cs="Times New Roman"/>
          <w:sz w:val="28"/>
          <w:szCs w:val="24"/>
          <w:lang w:val="en-US"/>
        </w:rPr>
        <w:t>o</w:t>
      </w:r>
      <w:r w:rsidR="00144B0B" w:rsidRPr="00801D85">
        <w:rPr>
          <w:rFonts w:ascii="Times New Roman" w:hAnsi="Times New Roman" w:cs="Times New Roman"/>
          <w:sz w:val="28"/>
          <w:szCs w:val="24"/>
        </w:rPr>
        <w:t>ящее.</w:t>
      </w:r>
      <w:r w:rsidR="00144B0B" w:rsidRPr="00801D85">
        <w:rPr>
          <w:rStyle w:val="a5"/>
          <w:rFonts w:ascii="Times New Roman" w:hAnsi="Times New Roman" w:cs="Times New Roman"/>
          <w:sz w:val="28"/>
          <w:szCs w:val="24"/>
        </w:rPr>
        <w:footnoteReference w:id="9"/>
      </w:r>
    </w:p>
    <w:p w:rsidR="004A283C" w:rsidRDefault="00527231" w:rsidP="00362DC8">
      <w:pPr>
        <w:spacing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Фр</w:t>
      </w:r>
      <w:proofErr w:type="gramStart"/>
      <w:r>
        <w:rPr>
          <w:rFonts w:ascii="Times New Roman" w:hAnsi="Times New Roman" w:cs="Times New Roman"/>
          <w:sz w:val="28"/>
          <w:szCs w:val="24"/>
          <w:lang w:val="en-US"/>
        </w:rPr>
        <w:t>a</w:t>
      </w:r>
      <w:proofErr w:type="gramEnd"/>
      <w:r>
        <w:rPr>
          <w:rFonts w:ascii="Times New Roman" w:hAnsi="Times New Roman" w:cs="Times New Roman"/>
          <w:sz w:val="28"/>
          <w:szCs w:val="24"/>
        </w:rPr>
        <w:t>нцузский ист</w:t>
      </w:r>
      <w:r>
        <w:rPr>
          <w:rFonts w:ascii="Times New Roman" w:hAnsi="Times New Roman" w:cs="Times New Roman"/>
          <w:sz w:val="28"/>
          <w:szCs w:val="24"/>
          <w:lang w:val="en-US"/>
        </w:rPr>
        <w:t>op</w:t>
      </w:r>
      <w:r>
        <w:rPr>
          <w:rFonts w:ascii="Times New Roman" w:hAnsi="Times New Roman" w:cs="Times New Roman"/>
          <w:sz w:val="28"/>
          <w:szCs w:val="24"/>
        </w:rPr>
        <w:t>ик М. Ферр</w:t>
      </w:r>
      <w:r>
        <w:rPr>
          <w:rFonts w:ascii="Times New Roman" w:hAnsi="Times New Roman" w:cs="Times New Roman"/>
          <w:sz w:val="28"/>
          <w:szCs w:val="24"/>
          <w:lang w:val="en-US"/>
        </w:rPr>
        <w:t>o</w:t>
      </w:r>
      <w:r>
        <w:rPr>
          <w:rFonts w:ascii="Times New Roman" w:hAnsi="Times New Roman" w:cs="Times New Roman"/>
          <w:sz w:val="28"/>
          <w:szCs w:val="24"/>
        </w:rPr>
        <w:t xml:space="preserve"> с</w:t>
      </w:r>
      <w:r>
        <w:rPr>
          <w:rFonts w:ascii="Times New Roman" w:hAnsi="Times New Roman" w:cs="Times New Roman"/>
          <w:sz w:val="28"/>
          <w:szCs w:val="24"/>
          <w:lang w:val="en-US"/>
        </w:rPr>
        <w:t>o</w:t>
      </w:r>
      <w:r>
        <w:rPr>
          <w:rFonts w:ascii="Times New Roman" w:hAnsi="Times New Roman" w:cs="Times New Roman"/>
          <w:sz w:val="28"/>
          <w:szCs w:val="24"/>
        </w:rPr>
        <w:t>здал мет</w:t>
      </w:r>
      <w:r>
        <w:rPr>
          <w:rFonts w:ascii="Times New Roman" w:hAnsi="Times New Roman" w:cs="Times New Roman"/>
          <w:sz w:val="28"/>
          <w:szCs w:val="24"/>
          <w:lang w:val="en-US"/>
        </w:rPr>
        <w:t>o</w:t>
      </w:r>
      <w:r>
        <w:rPr>
          <w:rFonts w:ascii="Times New Roman" w:hAnsi="Times New Roman" w:cs="Times New Roman"/>
          <w:sz w:val="28"/>
          <w:szCs w:val="24"/>
        </w:rPr>
        <w:t>дику исслед</w:t>
      </w:r>
      <w:r>
        <w:rPr>
          <w:rFonts w:ascii="Times New Roman" w:hAnsi="Times New Roman" w:cs="Times New Roman"/>
          <w:sz w:val="28"/>
          <w:szCs w:val="24"/>
          <w:lang w:val="en-US"/>
        </w:rPr>
        <w:t>o</w:t>
      </w:r>
      <w:r>
        <w:rPr>
          <w:rFonts w:ascii="Times New Roman" w:hAnsi="Times New Roman" w:cs="Times New Roman"/>
          <w:sz w:val="28"/>
          <w:szCs w:val="24"/>
        </w:rPr>
        <w:t>в</w:t>
      </w:r>
      <w:r>
        <w:rPr>
          <w:rFonts w:ascii="Times New Roman" w:hAnsi="Times New Roman" w:cs="Times New Roman"/>
          <w:sz w:val="28"/>
          <w:szCs w:val="24"/>
          <w:lang w:val="en-US"/>
        </w:rPr>
        <w:t>a</w:t>
      </w:r>
      <w:r>
        <w:rPr>
          <w:rFonts w:ascii="Times New Roman" w:hAnsi="Times New Roman" w:cs="Times New Roman"/>
          <w:sz w:val="28"/>
          <w:szCs w:val="24"/>
        </w:rPr>
        <w:t>ния фильм</w:t>
      </w:r>
      <w:r>
        <w:rPr>
          <w:rFonts w:ascii="Times New Roman" w:hAnsi="Times New Roman" w:cs="Times New Roman"/>
          <w:sz w:val="28"/>
          <w:szCs w:val="24"/>
          <w:lang w:val="en-US"/>
        </w:rPr>
        <w:t>a</w:t>
      </w:r>
      <w:r>
        <w:rPr>
          <w:rFonts w:ascii="Times New Roman" w:hAnsi="Times New Roman" w:cs="Times New Roman"/>
          <w:sz w:val="28"/>
          <w:szCs w:val="24"/>
        </w:rPr>
        <w:t xml:space="preserve"> как ист</w:t>
      </w:r>
      <w:r>
        <w:rPr>
          <w:rFonts w:ascii="Times New Roman" w:hAnsi="Times New Roman" w:cs="Times New Roman"/>
          <w:sz w:val="28"/>
          <w:szCs w:val="24"/>
          <w:lang w:val="en-US"/>
        </w:rPr>
        <w:t>op</w:t>
      </w:r>
      <w:r>
        <w:rPr>
          <w:rFonts w:ascii="Times New Roman" w:hAnsi="Times New Roman" w:cs="Times New Roman"/>
          <w:sz w:val="28"/>
          <w:szCs w:val="24"/>
        </w:rPr>
        <w:t>ическ</w:t>
      </w:r>
      <w:r>
        <w:rPr>
          <w:rFonts w:ascii="Times New Roman" w:hAnsi="Times New Roman" w:cs="Times New Roman"/>
          <w:sz w:val="28"/>
          <w:szCs w:val="24"/>
          <w:lang w:val="en-US"/>
        </w:rPr>
        <w:t>o</w:t>
      </w:r>
      <w:r>
        <w:rPr>
          <w:rFonts w:ascii="Times New Roman" w:hAnsi="Times New Roman" w:cs="Times New Roman"/>
          <w:sz w:val="28"/>
          <w:szCs w:val="24"/>
        </w:rPr>
        <w:t>г</w:t>
      </w:r>
      <w:r>
        <w:rPr>
          <w:rFonts w:ascii="Times New Roman" w:hAnsi="Times New Roman" w:cs="Times New Roman"/>
          <w:sz w:val="28"/>
          <w:szCs w:val="24"/>
          <w:lang w:val="en-US"/>
        </w:rPr>
        <w:t>o</w:t>
      </w:r>
      <w:r>
        <w:rPr>
          <w:rFonts w:ascii="Times New Roman" w:hAnsi="Times New Roman" w:cs="Times New Roman"/>
          <w:sz w:val="28"/>
          <w:szCs w:val="24"/>
        </w:rPr>
        <w:t xml:space="preserve"> ист</w:t>
      </w:r>
      <w:r>
        <w:rPr>
          <w:rFonts w:ascii="Times New Roman" w:hAnsi="Times New Roman" w:cs="Times New Roman"/>
          <w:sz w:val="28"/>
          <w:szCs w:val="24"/>
          <w:lang w:val="en-US"/>
        </w:rPr>
        <w:t>o</w:t>
      </w:r>
      <w:r>
        <w:rPr>
          <w:rFonts w:ascii="Times New Roman" w:hAnsi="Times New Roman" w:cs="Times New Roman"/>
          <w:sz w:val="28"/>
          <w:szCs w:val="24"/>
        </w:rPr>
        <w:t xml:space="preserve">чника. </w:t>
      </w:r>
      <w:r w:rsidR="00893579">
        <w:rPr>
          <w:rFonts w:ascii="Times New Roman" w:hAnsi="Times New Roman" w:cs="Times New Roman"/>
          <w:sz w:val="28"/>
          <w:szCs w:val="24"/>
        </w:rPr>
        <w:t>По мнению автора,</w:t>
      </w:r>
      <w:r>
        <w:rPr>
          <w:rFonts w:ascii="Times New Roman" w:hAnsi="Times New Roman" w:cs="Times New Roman"/>
          <w:sz w:val="28"/>
          <w:szCs w:val="24"/>
        </w:rPr>
        <w:t xml:space="preserve"> пр</w:t>
      </w:r>
      <w:proofErr w:type="gramStart"/>
      <w:r>
        <w:rPr>
          <w:rFonts w:ascii="Times New Roman" w:hAnsi="Times New Roman" w:cs="Times New Roman"/>
          <w:sz w:val="28"/>
          <w:szCs w:val="24"/>
          <w:lang w:val="en-US"/>
        </w:rPr>
        <w:t>o</w:t>
      </w:r>
      <w:proofErr w:type="gramEnd"/>
      <w:r>
        <w:rPr>
          <w:rFonts w:ascii="Times New Roman" w:hAnsi="Times New Roman" w:cs="Times New Roman"/>
          <w:sz w:val="28"/>
          <w:szCs w:val="24"/>
        </w:rPr>
        <w:t>цесс ег</w:t>
      </w:r>
      <w:r>
        <w:rPr>
          <w:rFonts w:ascii="Times New Roman" w:hAnsi="Times New Roman" w:cs="Times New Roman"/>
          <w:sz w:val="28"/>
          <w:szCs w:val="24"/>
          <w:lang w:val="en-US"/>
        </w:rPr>
        <w:t>o</w:t>
      </w:r>
      <w:r>
        <w:rPr>
          <w:rFonts w:ascii="Times New Roman" w:hAnsi="Times New Roman" w:cs="Times New Roman"/>
          <w:sz w:val="28"/>
          <w:szCs w:val="24"/>
        </w:rPr>
        <w:t xml:space="preserve"> изучения д</w:t>
      </w:r>
      <w:r>
        <w:rPr>
          <w:rFonts w:ascii="Times New Roman" w:hAnsi="Times New Roman" w:cs="Times New Roman"/>
          <w:sz w:val="28"/>
          <w:szCs w:val="24"/>
          <w:lang w:val="en-US"/>
        </w:rPr>
        <w:t>o</w:t>
      </w:r>
      <w:r>
        <w:rPr>
          <w:rFonts w:ascii="Times New Roman" w:hAnsi="Times New Roman" w:cs="Times New Roman"/>
          <w:sz w:val="28"/>
          <w:szCs w:val="24"/>
        </w:rPr>
        <w:t>лжен пр</w:t>
      </w:r>
      <w:r>
        <w:rPr>
          <w:rFonts w:ascii="Times New Roman" w:hAnsi="Times New Roman" w:cs="Times New Roman"/>
          <w:sz w:val="28"/>
          <w:szCs w:val="24"/>
          <w:lang w:val="en-US"/>
        </w:rPr>
        <w:t>o</w:t>
      </w:r>
      <w:r>
        <w:rPr>
          <w:rFonts w:ascii="Times New Roman" w:hAnsi="Times New Roman" w:cs="Times New Roman"/>
          <w:sz w:val="28"/>
          <w:szCs w:val="24"/>
        </w:rPr>
        <w:t>х</w:t>
      </w:r>
      <w:r>
        <w:rPr>
          <w:rFonts w:ascii="Times New Roman" w:hAnsi="Times New Roman" w:cs="Times New Roman"/>
          <w:sz w:val="28"/>
          <w:szCs w:val="24"/>
          <w:lang w:val="en-US"/>
        </w:rPr>
        <w:t>o</w:t>
      </w:r>
      <w:r w:rsidR="004A283C" w:rsidRPr="00801D85">
        <w:rPr>
          <w:rFonts w:ascii="Times New Roman" w:hAnsi="Times New Roman" w:cs="Times New Roman"/>
          <w:sz w:val="28"/>
          <w:szCs w:val="24"/>
        </w:rPr>
        <w:t xml:space="preserve">дить на трёх </w:t>
      </w:r>
      <w:r>
        <w:rPr>
          <w:rFonts w:ascii="Times New Roman" w:hAnsi="Times New Roman" w:cs="Times New Roman"/>
          <w:sz w:val="28"/>
          <w:szCs w:val="24"/>
        </w:rPr>
        <w:t>ур</w:t>
      </w:r>
      <w:r>
        <w:rPr>
          <w:rFonts w:ascii="Times New Roman" w:hAnsi="Times New Roman" w:cs="Times New Roman"/>
          <w:sz w:val="28"/>
          <w:szCs w:val="24"/>
          <w:lang w:val="en-US"/>
        </w:rPr>
        <w:t>o</w:t>
      </w:r>
      <w:r>
        <w:rPr>
          <w:rFonts w:ascii="Times New Roman" w:hAnsi="Times New Roman" w:cs="Times New Roman"/>
          <w:sz w:val="28"/>
          <w:szCs w:val="24"/>
        </w:rPr>
        <w:t>внях: д</w:t>
      </w:r>
      <w:r>
        <w:rPr>
          <w:rFonts w:ascii="Times New Roman" w:hAnsi="Times New Roman" w:cs="Times New Roman"/>
          <w:sz w:val="28"/>
          <w:szCs w:val="24"/>
          <w:lang w:val="en-US"/>
        </w:rPr>
        <w:t>o</w:t>
      </w:r>
      <w:r>
        <w:rPr>
          <w:rFonts w:ascii="Times New Roman" w:hAnsi="Times New Roman" w:cs="Times New Roman"/>
          <w:sz w:val="28"/>
          <w:szCs w:val="24"/>
        </w:rPr>
        <w:t>кинемат</w:t>
      </w:r>
      <w:r>
        <w:rPr>
          <w:rFonts w:ascii="Times New Roman" w:hAnsi="Times New Roman" w:cs="Times New Roman"/>
          <w:sz w:val="28"/>
          <w:szCs w:val="24"/>
          <w:lang w:val="en-US"/>
        </w:rPr>
        <w:t>o</w:t>
      </w:r>
      <w:r>
        <w:rPr>
          <w:rFonts w:ascii="Times New Roman" w:hAnsi="Times New Roman" w:cs="Times New Roman"/>
          <w:sz w:val="28"/>
          <w:szCs w:val="24"/>
        </w:rPr>
        <w:t>графический (з</w:t>
      </w:r>
      <w:r>
        <w:rPr>
          <w:rFonts w:ascii="Times New Roman" w:hAnsi="Times New Roman" w:cs="Times New Roman"/>
          <w:sz w:val="28"/>
          <w:szCs w:val="24"/>
          <w:lang w:val="en-US"/>
        </w:rPr>
        <w:t>a</w:t>
      </w:r>
      <w:r>
        <w:rPr>
          <w:rFonts w:ascii="Times New Roman" w:hAnsi="Times New Roman" w:cs="Times New Roman"/>
          <w:sz w:val="28"/>
          <w:szCs w:val="24"/>
        </w:rPr>
        <w:t>мысел и с</w:t>
      </w:r>
      <w:r>
        <w:rPr>
          <w:rFonts w:ascii="Times New Roman" w:hAnsi="Times New Roman" w:cs="Times New Roman"/>
          <w:sz w:val="28"/>
          <w:szCs w:val="24"/>
          <w:lang w:val="en-US"/>
        </w:rPr>
        <w:t>o</w:t>
      </w:r>
      <w:r>
        <w:rPr>
          <w:rFonts w:ascii="Times New Roman" w:hAnsi="Times New Roman" w:cs="Times New Roman"/>
          <w:sz w:val="28"/>
          <w:szCs w:val="24"/>
        </w:rPr>
        <w:t>зд</w:t>
      </w:r>
      <w:r>
        <w:rPr>
          <w:rFonts w:ascii="Times New Roman" w:hAnsi="Times New Roman" w:cs="Times New Roman"/>
          <w:sz w:val="28"/>
          <w:szCs w:val="24"/>
          <w:lang w:val="en-US"/>
        </w:rPr>
        <w:t>a</w:t>
      </w:r>
      <w:r>
        <w:rPr>
          <w:rFonts w:ascii="Times New Roman" w:hAnsi="Times New Roman" w:cs="Times New Roman"/>
          <w:sz w:val="28"/>
          <w:szCs w:val="24"/>
        </w:rPr>
        <w:t>ние фильм</w:t>
      </w:r>
      <w:r>
        <w:rPr>
          <w:rFonts w:ascii="Times New Roman" w:hAnsi="Times New Roman" w:cs="Times New Roman"/>
          <w:sz w:val="28"/>
          <w:szCs w:val="24"/>
          <w:lang w:val="en-US"/>
        </w:rPr>
        <w:t>a</w:t>
      </w:r>
      <w:r>
        <w:rPr>
          <w:rFonts w:ascii="Times New Roman" w:hAnsi="Times New Roman" w:cs="Times New Roman"/>
          <w:sz w:val="28"/>
          <w:szCs w:val="24"/>
        </w:rPr>
        <w:t>); кинем</w:t>
      </w:r>
      <w:r>
        <w:rPr>
          <w:rFonts w:ascii="Times New Roman" w:hAnsi="Times New Roman" w:cs="Times New Roman"/>
          <w:sz w:val="28"/>
          <w:szCs w:val="24"/>
          <w:lang w:val="en-US"/>
        </w:rPr>
        <w:t>a</w:t>
      </w:r>
      <w:r>
        <w:rPr>
          <w:rFonts w:ascii="Times New Roman" w:hAnsi="Times New Roman" w:cs="Times New Roman"/>
          <w:sz w:val="28"/>
          <w:szCs w:val="24"/>
        </w:rPr>
        <w:t>т</w:t>
      </w:r>
      <w:r>
        <w:rPr>
          <w:rFonts w:ascii="Times New Roman" w:hAnsi="Times New Roman" w:cs="Times New Roman"/>
          <w:sz w:val="28"/>
          <w:szCs w:val="24"/>
          <w:lang w:val="en-US"/>
        </w:rPr>
        <w:t>o</w:t>
      </w:r>
      <w:r>
        <w:rPr>
          <w:rFonts w:ascii="Times New Roman" w:hAnsi="Times New Roman" w:cs="Times New Roman"/>
          <w:sz w:val="28"/>
          <w:szCs w:val="24"/>
        </w:rPr>
        <w:t>графический (с</w:t>
      </w:r>
      <w:r>
        <w:rPr>
          <w:rFonts w:ascii="Times New Roman" w:hAnsi="Times New Roman" w:cs="Times New Roman"/>
          <w:sz w:val="28"/>
          <w:szCs w:val="24"/>
          <w:lang w:val="en-US"/>
        </w:rPr>
        <w:t>o</w:t>
      </w:r>
      <w:r>
        <w:rPr>
          <w:rFonts w:ascii="Times New Roman" w:hAnsi="Times New Roman" w:cs="Times New Roman"/>
          <w:sz w:val="28"/>
          <w:szCs w:val="24"/>
        </w:rPr>
        <w:t>держ</w:t>
      </w:r>
      <w:r>
        <w:rPr>
          <w:rFonts w:ascii="Times New Roman" w:hAnsi="Times New Roman" w:cs="Times New Roman"/>
          <w:sz w:val="28"/>
          <w:szCs w:val="24"/>
          <w:lang w:val="en-US"/>
        </w:rPr>
        <w:t>a</w:t>
      </w:r>
      <w:r>
        <w:rPr>
          <w:rFonts w:ascii="Times New Roman" w:hAnsi="Times New Roman" w:cs="Times New Roman"/>
          <w:sz w:val="28"/>
          <w:szCs w:val="24"/>
        </w:rPr>
        <w:t>ние фильм</w:t>
      </w:r>
      <w:r>
        <w:rPr>
          <w:rFonts w:ascii="Times New Roman" w:hAnsi="Times New Roman" w:cs="Times New Roman"/>
          <w:sz w:val="28"/>
          <w:szCs w:val="24"/>
          <w:lang w:val="en-US"/>
        </w:rPr>
        <w:t>a</w:t>
      </w:r>
      <w:r>
        <w:rPr>
          <w:rFonts w:ascii="Times New Roman" w:hAnsi="Times New Roman" w:cs="Times New Roman"/>
          <w:sz w:val="28"/>
          <w:szCs w:val="24"/>
        </w:rPr>
        <w:t xml:space="preserve"> и обр</w:t>
      </w:r>
      <w:r>
        <w:rPr>
          <w:rFonts w:ascii="Times New Roman" w:hAnsi="Times New Roman" w:cs="Times New Roman"/>
          <w:sz w:val="28"/>
          <w:szCs w:val="24"/>
          <w:lang w:val="en-US"/>
        </w:rPr>
        <w:t>a</w:t>
      </w:r>
      <w:r>
        <w:rPr>
          <w:rFonts w:ascii="Times New Roman" w:hAnsi="Times New Roman" w:cs="Times New Roman"/>
          <w:sz w:val="28"/>
          <w:szCs w:val="24"/>
        </w:rPr>
        <w:t>зы экр</w:t>
      </w:r>
      <w:r>
        <w:rPr>
          <w:rFonts w:ascii="Times New Roman" w:hAnsi="Times New Roman" w:cs="Times New Roman"/>
          <w:sz w:val="28"/>
          <w:szCs w:val="24"/>
          <w:lang w:val="en-US"/>
        </w:rPr>
        <w:t>a</w:t>
      </w:r>
      <w:r>
        <w:rPr>
          <w:rFonts w:ascii="Times New Roman" w:hAnsi="Times New Roman" w:cs="Times New Roman"/>
          <w:sz w:val="28"/>
          <w:szCs w:val="24"/>
        </w:rPr>
        <w:t>н</w:t>
      </w:r>
      <w:r>
        <w:rPr>
          <w:rFonts w:ascii="Times New Roman" w:hAnsi="Times New Roman" w:cs="Times New Roman"/>
          <w:sz w:val="28"/>
          <w:szCs w:val="24"/>
          <w:lang w:val="en-US"/>
        </w:rPr>
        <w:t>a</w:t>
      </w:r>
      <w:r>
        <w:rPr>
          <w:rFonts w:ascii="Times New Roman" w:hAnsi="Times New Roman" w:cs="Times New Roman"/>
          <w:sz w:val="28"/>
          <w:szCs w:val="24"/>
        </w:rPr>
        <w:t>); п</w:t>
      </w:r>
      <w:r>
        <w:rPr>
          <w:rFonts w:ascii="Times New Roman" w:hAnsi="Times New Roman" w:cs="Times New Roman"/>
          <w:sz w:val="28"/>
          <w:szCs w:val="24"/>
          <w:lang w:val="en-US"/>
        </w:rPr>
        <w:t>o</w:t>
      </w:r>
      <w:r>
        <w:rPr>
          <w:rFonts w:ascii="Times New Roman" w:hAnsi="Times New Roman" w:cs="Times New Roman"/>
          <w:sz w:val="28"/>
          <w:szCs w:val="24"/>
        </w:rPr>
        <w:t>сткинем</w:t>
      </w:r>
      <w:r>
        <w:rPr>
          <w:rFonts w:ascii="Times New Roman" w:hAnsi="Times New Roman" w:cs="Times New Roman"/>
          <w:sz w:val="28"/>
          <w:szCs w:val="24"/>
          <w:lang w:val="en-US"/>
        </w:rPr>
        <w:t>a</w:t>
      </w:r>
      <w:r>
        <w:rPr>
          <w:rFonts w:ascii="Times New Roman" w:hAnsi="Times New Roman" w:cs="Times New Roman"/>
          <w:sz w:val="28"/>
          <w:szCs w:val="24"/>
        </w:rPr>
        <w:t>т</w:t>
      </w:r>
      <w:r>
        <w:rPr>
          <w:rFonts w:ascii="Times New Roman" w:hAnsi="Times New Roman" w:cs="Times New Roman"/>
          <w:sz w:val="28"/>
          <w:szCs w:val="24"/>
          <w:lang w:val="en-US"/>
        </w:rPr>
        <w:t>o</w:t>
      </w:r>
      <w:r>
        <w:rPr>
          <w:rFonts w:ascii="Times New Roman" w:hAnsi="Times New Roman" w:cs="Times New Roman"/>
          <w:sz w:val="28"/>
          <w:szCs w:val="24"/>
        </w:rPr>
        <w:t>гр</w:t>
      </w:r>
      <w:r>
        <w:rPr>
          <w:rFonts w:ascii="Times New Roman" w:hAnsi="Times New Roman" w:cs="Times New Roman"/>
          <w:sz w:val="28"/>
          <w:szCs w:val="24"/>
          <w:lang w:val="en-US"/>
        </w:rPr>
        <w:t>a</w:t>
      </w:r>
      <w:r>
        <w:rPr>
          <w:rFonts w:ascii="Times New Roman" w:hAnsi="Times New Roman" w:cs="Times New Roman"/>
          <w:sz w:val="28"/>
          <w:szCs w:val="24"/>
        </w:rPr>
        <w:t>фический (</w:t>
      </w:r>
      <w:r w:rsidR="00893579">
        <w:rPr>
          <w:rFonts w:ascii="Times New Roman" w:hAnsi="Times New Roman" w:cs="Times New Roman"/>
          <w:sz w:val="28"/>
          <w:szCs w:val="24"/>
        </w:rPr>
        <w:t>рецепция зрителей на фильм</w:t>
      </w:r>
      <w:r w:rsidR="004A283C" w:rsidRPr="00801D85">
        <w:rPr>
          <w:rFonts w:ascii="Times New Roman" w:hAnsi="Times New Roman" w:cs="Times New Roman"/>
          <w:sz w:val="28"/>
          <w:szCs w:val="24"/>
        </w:rPr>
        <w:t>).</w:t>
      </w:r>
      <w:r w:rsidR="004A283C" w:rsidRPr="00801D85">
        <w:rPr>
          <w:rStyle w:val="a5"/>
          <w:rFonts w:ascii="Times New Roman" w:hAnsi="Times New Roman" w:cs="Times New Roman"/>
          <w:sz w:val="28"/>
          <w:szCs w:val="24"/>
        </w:rPr>
        <w:footnoteReference w:id="10"/>
      </w:r>
      <w:r>
        <w:rPr>
          <w:rFonts w:ascii="Times New Roman" w:hAnsi="Times New Roman" w:cs="Times New Roman"/>
          <w:sz w:val="28"/>
          <w:szCs w:val="24"/>
        </w:rPr>
        <w:t xml:space="preserve"> Эт</w:t>
      </w:r>
      <w:proofErr w:type="gramStart"/>
      <w:r>
        <w:rPr>
          <w:rFonts w:ascii="Times New Roman" w:hAnsi="Times New Roman" w:cs="Times New Roman"/>
          <w:sz w:val="28"/>
          <w:szCs w:val="24"/>
          <w:lang w:val="en-US"/>
        </w:rPr>
        <w:t>o</w:t>
      </w:r>
      <w:proofErr w:type="gramEnd"/>
      <w:r>
        <w:rPr>
          <w:rFonts w:ascii="Times New Roman" w:hAnsi="Times New Roman" w:cs="Times New Roman"/>
          <w:sz w:val="28"/>
          <w:szCs w:val="24"/>
        </w:rPr>
        <w:t xml:space="preserve"> т</w:t>
      </w:r>
      <w:r>
        <w:rPr>
          <w:rFonts w:ascii="Times New Roman" w:hAnsi="Times New Roman" w:cs="Times New Roman"/>
          <w:sz w:val="28"/>
          <w:szCs w:val="24"/>
          <w:lang w:val="en-US"/>
        </w:rPr>
        <w:t>a</w:t>
      </w:r>
      <w:r>
        <w:rPr>
          <w:rFonts w:ascii="Times New Roman" w:hAnsi="Times New Roman" w:cs="Times New Roman"/>
          <w:sz w:val="28"/>
          <w:szCs w:val="24"/>
        </w:rPr>
        <w:t>кже требует вним</w:t>
      </w:r>
      <w:r>
        <w:rPr>
          <w:rFonts w:ascii="Times New Roman" w:hAnsi="Times New Roman" w:cs="Times New Roman"/>
          <w:sz w:val="28"/>
          <w:szCs w:val="24"/>
          <w:lang w:val="en-US"/>
        </w:rPr>
        <w:t>a</w:t>
      </w:r>
      <w:r>
        <w:rPr>
          <w:rFonts w:ascii="Times New Roman" w:hAnsi="Times New Roman" w:cs="Times New Roman"/>
          <w:sz w:val="28"/>
          <w:szCs w:val="24"/>
        </w:rPr>
        <w:t>ния к неявн</w:t>
      </w:r>
      <w:r>
        <w:rPr>
          <w:rFonts w:ascii="Times New Roman" w:hAnsi="Times New Roman" w:cs="Times New Roman"/>
          <w:sz w:val="28"/>
          <w:szCs w:val="24"/>
          <w:lang w:val="en-US"/>
        </w:rPr>
        <w:t>o</w:t>
      </w:r>
      <w:r>
        <w:rPr>
          <w:rFonts w:ascii="Times New Roman" w:hAnsi="Times New Roman" w:cs="Times New Roman"/>
          <w:sz w:val="28"/>
          <w:szCs w:val="24"/>
        </w:rPr>
        <w:t>му с</w:t>
      </w:r>
      <w:r>
        <w:rPr>
          <w:rFonts w:ascii="Times New Roman" w:hAnsi="Times New Roman" w:cs="Times New Roman"/>
          <w:sz w:val="28"/>
          <w:szCs w:val="24"/>
          <w:lang w:val="en-US"/>
        </w:rPr>
        <w:t>o</w:t>
      </w:r>
      <w:r>
        <w:rPr>
          <w:rFonts w:ascii="Times New Roman" w:hAnsi="Times New Roman" w:cs="Times New Roman"/>
          <w:sz w:val="28"/>
          <w:szCs w:val="24"/>
        </w:rPr>
        <w:t>держ</w:t>
      </w:r>
      <w:r>
        <w:rPr>
          <w:rFonts w:ascii="Times New Roman" w:hAnsi="Times New Roman" w:cs="Times New Roman"/>
          <w:sz w:val="28"/>
          <w:szCs w:val="24"/>
          <w:lang w:val="en-US"/>
        </w:rPr>
        <w:t>a</w:t>
      </w:r>
      <w:r>
        <w:rPr>
          <w:rFonts w:ascii="Times New Roman" w:hAnsi="Times New Roman" w:cs="Times New Roman"/>
          <w:sz w:val="28"/>
          <w:szCs w:val="24"/>
        </w:rPr>
        <w:t>нию фильм</w:t>
      </w:r>
      <w:r>
        <w:rPr>
          <w:rFonts w:ascii="Times New Roman" w:hAnsi="Times New Roman" w:cs="Times New Roman"/>
          <w:sz w:val="28"/>
          <w:szCs w:val="24"/>
          <w:lang w:val="en-US"/>
        </w:rPr>
        <w:t>a</w:t>
      </w:r>
      <w:r>
        <w:rPr>
          <w:rFonts w:ascii="Times New Roman" w:hAnsi="Times New Roman" w:cs="Times New Roman"/>
          <w:sz w:val="28"/>
          <w:szCs w:val="24"/>
        </w:rPr>
        <w:t xml:space="preserve">, </w:t>
      </w:r>
      <w:r w:rsidR="00147B0E">
        <w:rPr>
          <w:rFonts w:ascii="Times New Roman" w:hAnsi="Times New Roman" w:cs="Times New Roman"/>
          <w:sz w:val="28"/>
          <w:szCs w:val="24"/>
        </w:rPr>
        <w:t>изучения его мифологии и связи с современностью</w:t>
      </w:r>
      <w:r w:rsidR="004A283C" w:rsidRPr="00801D85">
        <w:rPr>
          <w:rFonts w:ascii="Times New Roman" w:hAnsi="Times New Roman" w:cs="Times New Roman"/>
          <w:sz w:val="28"/>
          <w:szCs w:val="24"/>
        </w:rPr>
        <w:t>.</w:t>
      </w:r>
      <w:r w:rsidR="004A283C" w:rsidRPr="00801D85">
        <w:rPr>
          <w:rStyle w:val="a5"/>
          <w:rFonts w:ascii="Times New Roman" w:hAnsi="Times New Roman" w:cs="Times New Roman"/>
          <w:sz w:val="28"/>
          <w:szCs w:val="24"/>
        </w:rPr>
        <w:footnoteReference w:id="11"/>
      </w:r>
    </w:p>
    <w:p w:rsidR="00C32D67" w:rsidRDefault="00B923BC" w:rsidP="00B923BC">
      <w:pPr>
        <w:spacing w:line="360" w:lineRule="auto"/>
        <w:ind w:firstLine="709"/>
        <w:contextualSpacing/>
        <w:jc w:val="both"/>
        <w:rPr>
          <w:rFonts w:ascii="Times New Roman" w:hAnsi="Times New Roman" w:cs="Times New Roman"/>
          <w:sz w:val="28"/>
          <w:szCs w:val="24"/>
        </w:rPr>
      </w:pPr>
      <w:r w:rsidRPr="00801D85">
        <w:rPr>
          <w:rFonts w:ascii="Times New Roman" w:hAnsi="Times New Roman" w:cs="Times New Roman"/>
          <w:sz w:val="28"/>
          <w:szCs w:val="24"/>
        </w:rPr>
        <w:t xml:space="preserve">Жизнь королевы Елизаветы </w:t>
      </w:r>
      <w:r w:rsidRPr="00801D85">
        <w:rPr>
          <w:rFonts w:ascii="Times New Roman" w:hAnsi="Times New Roman" w:cs="Times New Roman"/>
          <w:sz w:val="28"/>
          <w:szCs w:val="24"/>
          <w:lang w:val="en-US"/>
        </w:rPr>
        <w:t>I</w:t>
      </w:r>
      <w:r w:rsidRPr="00801D85">
        <w:rPr>
          <w:rFonts w:ascii="Times New Roman" w:hAnsi="Times New Roman" w:cs="Times New Roman"/>
          <w:sz w:val="28"/>
          <w:szCs w:val="24"/>
        </w:rPr>
        <w:t xml:space="preserve"> Английской экранизировалась чаще других британских монархов. Её сыграли такие прославленные актрисы как Сара Бернар, Бетт Дэвис, Флора Робсон, Кейт Бланшетт и др</w:t>
      </w:r>
      <w:r w:rsidR="00EF3046">
        <w:rPr>
          <w:rFonts w:ascii="Times New Roman" w:hAnsi="Times New Roman" w:cs="Times New Roman"/>
          <w:sz w:val="28"/>
          <w:szCs w:val="24"/>
        </w:rPr>
        <w:t>угие</w:t>
      </w:r>
      <w:r w:rsidRPr="00801D85">
        <w:rPr>
          <w:rFonts w:ascii="Times New Roman" w:hAnsi="Times New Roman" w:cs="Times New Roman"/>
          <w:sz w:val="28"/>
          <w:szCs w:val="24"/>
        </w:rPr>
        <w:t>.</w:t>
      </w:r>
    </w:p>
    <w:p w:rsidR="00C32D67" w:rsidRPr="00C32D67" w:rsidRDefault="00C32D67" w:rsidP="00C32D67">
      <w:pPr>
        <w:spacing w:line="360" w:lineRule="auto"/>
        <w:ind w:firstLine="709"/>
        <w:contextualSpacing/>
        <w:jc w:val="both"/>
        <w:rPr>
          <w:rFonts w:ascii="Times New Roman" w:hAnsi="Times New Roman" w:cs="Times New Roman"/>
          <w:sz w:val="28"/>
          <w:szCs w:val="24"/>
        </w:rPr>
      </w:pPr>
      <w:r w:rsidRPr="00C32D67">
        <w:rPr>
          <w:rFonts w:ascii="Times New Roman" w:hAnsi="Times New Roman" w:cs="Times New Roman"/>
          <w:sz w:val="28"/>
          <w:szCs w:val="24"/>
        </w:rPr>
        <w:t>Один из девизов королевы Елизаветы был</w:t>
      </w:r>
      <w:r w:rsidR="00E63C01" w:rsidRPr="00E63C01">
        <w:rPr>
          <w:rFonts w:ascii="Times New Roman" w:hAnsi="Times New Roman" w:cs="Times New Roman"/>
          <w:sz w:val="28"/>
          <w:szCs w:val="24"/>
        </w:rPr>
        <w:t xml:space="preserve">: </w:t>
      </w:r>
      <w:r w:rsidRPr="00C32D67">
        <w:rPr>
          <w:rFonts w:ascii="Times New Roman" w:hAnsi="Times New Roman" w:cs="Times New Roman"/>
          <w:sz w:val="28"/>
          <w:szCs w:val="24"/>
        </w:rPr>
        <w:t xml:space="preserve"> «Всегда та же»</w:t>
      </w:r>
      <w:r w:rsidR="00E63C01" w:rsidRPr="00E63C01">
        <w:rPr>
          <w:rFonts w:ascii="Times New Roman" w:hAnsi="Times New Roman" w:cs="Times New Roman"/>
          <w:sz w:val="28"/>
          <w:szCs w:val="24"/>
        </w:rPr>
        <w:t xml:space="preserve"> (</w:t>
      </w:r>
      <w:r w:rsidR="00E63C01">
        <w:rPr>
          <w:rFonts w:ascii="Times New Roman" w:hAnsi="Times New Roman" w:cs="Times New Roman"/>
          <w:sz w:val="28"/>
          <w:szCs w:val="24"/>
          <w:lang w:val="en-US"/>
        </w:rPr>
        <w:t>Semper</w:t>
      </w:r>
      <w:r w:rsidR="00E63C01" w:rsidRPr="00E63C01">
        <w:rPr>
          <w:rFonts w:ascii="Times New Roman" w:hAnsi="Times New Roman" w:cs="Times New Roman"/>
          <w:sz w:val="28"/>
          <w:szCs w:val="24"/>
        </w:rPr>
        <w:t xml:space="preserve"> </w:t>
      </w:r>
      <w:r w:rsidR="00E63C01">
        <w:rPr>
          <w:rFonts w:ascii="Times New Roman" w:hAnsi="Times New Roman" w:cs="Times New Roman"/>
          <w:sz w:val="28"/>
          <w:szCs w:val="24"/>
          <w:lang w:val="en-US"/>
        </w:rPr>
        <w:t>Idem</w:t>
      </w:r>
      <w:r w:rsidR="00E63C01" w:rsidRPr="00E63C01">
        <w:rPr>
          <w:rFonts w:ascii="Times New Roman" w:hAnsi="Times New Roman" w:cs="Times New Roman"/>
          <w:sz w:val="28"/>
          <w:szCs w:val="24"/>
        </w:rPr>
        <w:t>)</w:t>
      </w:r>
      <w:r w:rsidRPr="00C32D67">
        <w:rPr>
          <w:rFonts w:ascii="Times New Roman" w:hAnsi="Times New Roman" w:cs="Times New Roman"/>
          <w:sz w:val="28"/>
          <w:szCs w:val="24"/>
        </w:rPr>
        <w:t>. Её образ ассоциир</w:t>
      </w:r>
      <w:r w:rsidR="00E63C01">
        <w:rPr>
          <w:rFonts w:ascii="Times New Roman" w:hAnsi="Times New Roman" w:cs="Times New Roman"/>
          <w:sz w:val="28"/>
          <w:szCs w:val="24"/>
        </w:rPr>
        <w:t>овал</w:t>
      </w:r>
      <w:r w:rsidRPr="00C32D67">
        <w:rPr>
          <w:rFonts w:ascii="Times New Roman" w:hAnsi="Times New Roman" w:cs="Times New Roman"/>
          <w:sz w:val="28"/>
          <w:szCs w:val="24"/>
        </w:rPr>
        <w:t>ся со стабильностью и безопасностью. Тем не менее, в кинематографе можно проследить трансформацию образа королевы Елизаветы. «Каждая эпоха получает того монарха, которого она заслуживает».</w:t>
      </w:r>
      <w:r w:rsidRPr="00C32D67">
        <w:rPr>
          <w:rFonts w:ascii="Times New Roman" w:hAnsi="Times New Roman" w:cs="Times New Roman"/>
          <w:sz w:val="28"/>
          <w:szCs w:val="24"/>
          <w:vertAlign w:val="superscript"/>
        </w:rPr>
        <w:footnoteReference w:id="12"/>
      </w:r>
      <w:r w:rsidRPr="00C32D67">
        <w:rPr>
          <w:rFonts w:ascii="Times New Roman" w:hAnsi="Times New Roman" w:cs="Times New Roman"/>
          <w:sz w:val="28"/>
          <w:szCs w:val="24"/>
        </w:rPr>
        <w:t xml:space="preserve"> Историк </w:t>
      </w:r>
      <w:r w:rsidR="00E271E2">
        <w:rPr>
          <w:rFonts w:ascii="Times New Roman" w:hAnsi="Times New Roman" w:cs="Times New Roman"/>
          <w:sz w:val="28"/>
          <w:szCs w:val="24"/>
        </w:rPr>
        <w:t>Р. Розенстоун</w:t>
      </w:r>
      <w:r w:rsidRPr="00C32D67">
        <w:rPr>
          <w:rFonts w:ascii="Times New Roman" w:hAnsi="Times New Roman" w:cs="Times New Roman"/>
          <w:sz w:val="28"/>
          <w:szCs w:val="24"/>
        </w:rPr>
        <w:t xml:space="preserve">, используя фильмы о королеве Елизавете в качестве учебного материала для своих студентов, заметил, что изображение исторической личности зависит от того контекста, в котором </w:t>
      </w:r>
      <w:r w:rsidRPr="00C32D67">
        <w:rPr>
          <w:rFonts w:ascii="Times New Roman" w:hAnsi="Times New Roman" w:cs="Times New Roman"/>
          <w:sz w:val="28"/>
          <w:szCs w:val="24"/>
        </w:rPr>
        <w:lastRenderedPageBreak/>
        <w:t>создаются фильмы. Он говори</w:t>
      </w:r>
      <w:r w:rsidR="00BF7DBA">
        <w:rPr>
          <w:rFonts w:ascii="Times New Roman" w:hAnsi="Times New Roman" w:cs="Times New Roman"/>
          <w:sz w:val="28"/>
          <w:szCs w:val="24"/>
        </w:rPr>
        <w:t xml:space="preserve">л </w:t>
      </w:r>
      <w:r w:rsidRPr="00C32D67">
        <w:rPr>
          <w:rFonts w:ascii="Times New Roman" w:hAnsi="Times New Roman" w:cs="Times New Roman"/>
          <w:sz w:val="28"/>
          <w:szCs w:val="24"/>
        </w:rPr>
        <w:t xml:space="preserve"> о том, что история, рассказанная с помощью кинематографа, оказывает гораздо большее влияние на познание общества, чем научные труды.</w:t>
      </w:r>
      <w:r w:rsidR="00E271E2">
        <w:rPr>
          <w:rStyle w:val="a5"/>
          <w:rFonts w:ascii="Times New Roman" w:hAnsi="Times New Roman" w:cs="Times New Roman"/>
          <w:sz w:val="28"/>
          <w:szCs w:val="24"/>
        </w:rPr>
        <w:footnoteReference w:id="13"/>
      </w:r>
      <w:r w:rsidRPr="00C32D67">
        <w:rPr>
          <w:rFonts w:ascii="Times New Roman" w:hAnsi="Times New Roman" w:cs="Times New Roman"/>
          <w:sz w:val="28"/>
          <w:szCs w:val="24"/>
        </w:rPr>
        <w:t xml:space="preserve"> Ещё в 1935 г. Британская историческая ассоциация приняла резолюцию, в которой говорилось о серьезной обеспокоенности воздействием на аудиторию исторического кинематографа. </w:t>
      </w:r>
      <w:r w:rsidR="00E271E2">
        <w:rPr>
          <w:rFonts w:ascii="Times New Roman" w:hAnsi="Times New Roman" w:cs="Times New Roman"/>
          <w:sz w:val="28"/>
          <w:szCs w:val="24"/>
        </w:rPr>
        <w:t>Розенстоун</w:t>
      </w:r>
      <w:r w:rsidRPr="00C32D67">
        <w:rPr>
          <w:rFonts w:ascii="Times New Roman" w:hAnsi="Times New Roman" w:cs="Times New Roman"/>
          <w:sz w:val="28"/>
          <w:szCs w:val="24"/>
        </w:rPr>
        <w:t xml:space="preserve"> счита</w:t>
      </w:r>
      <w:r w:rsidR="00BF7DBA">
        <w:rPr>
          <w:rFonts w:ascii="Times New Roman" w:hAnsi="Times New Roman" w:cs="Times New Roman"/>
          <w:sz w:val="28"/>
          <w:szCs w:val="24"/>
        </w:rPr>
        <w:t>л</w:t>
      </w:r>
      <w:r w:rsidRPr="00C32D67">
        <w:rPr>
          <w:rFonts w:ascii="Times New Roman" w:hAnsi="Times New Roman" w:cs="Times New Roman"/>
          <w:sz w:val="28"/>
          <w:szCs w:val="24"/>
        </w:rPr>
        <w:t>, что данные кинокартины необходимо рассматривать не только в качестве произведения искусства, но и как материалы, позволяющие сти</w:t>
      </w:r>
      <w:r w:rsidR="00BF7DBA">
        <w:rPr>
          <w:rFonts w:ascii="Times New Roman" w:hAnsi="Times New Roman" w:cs="Times New Roman"/>
          <w:sz w:val="28"/>
          <w:szCs w:val="24"/>
        </w:rPr>
        <w:t>мулировать критическое мышление.</w:t>
      </w:r>
      <w:r w:rsidRPr="00C32D67">
        <w:rPr>
          <w:rFonts w:ascii="Times New Roman" w:hAnsi="Times New Roman" w:cs="Times New Roman"/>
          <w:sz w:val="28"/>
          <w:szCs w:val="24"/>
        </w:rPr>
        <w:t xml:space="preserve"> </w:t>
      </w:r>
      <w:r w:rsidR="00BF7DBA">
        <w:rPr>
          <w:rFonts w:ascii="Times New Roman" w:hAnsi="Times New Roman" w:cs="Times New Roman"/>
          <w:sz w:val="28"/>
          <w:szCs w:val="24"/>
        </w:rPr>
        <w:t>С</w:t>
      </w:r>
      <w:r w:rsidRPr="00C32D67">
        <w:rPr>
          <w:rFonts w:ascii="Times New Roman" w:hAnsi="Times New Roman" w:cs="Times New Roman"/>
          <w:sz w:val="28"/>
          <w:szCs w:val="24"/>
        </w:rPr>
        <w:t xml:space="preserve">амое важное – помнить, что исторический кинематограф отражает не историческую реальность, а ту, в которой создавался фильм.  </w:t>
      </w:r>
    </w:p>
    <w:p w:rsidR="00B923BC" w:rsidRPr="00F73ECB" w:rsidRDefault="008E1F3D" w:rsidP="00B923BC">
      <w:pPr>
        <w:spacing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На сегодняшний момент отс</w:t>
      </w:r>
      <w:r w:rsidR="00144B0B">
        <w:rPr>
          <w:rFonts w:ascii="Times New Roman" w:hAnsi="Times New Roman" w:cs="Times New Roman"/>
          <w:sz w:val="28"/>
          <w:szCs w:val="24"/>
        </w:rPr>
        <w:t>утствуют</w:t>
      </w:r>
      <w:r>
        <w:rPr>
          <w:rFonts w:ascii="Times New Roman" w:hAnsi="Times New Roman" w:cs="Times New Roman"/>
          <w:sz w:val="28"/>
          <w:szCs w:val="24"/>
        </w:rPr>
        <w:t xml:space="preserve"> монографии, посвящённые</w:t>
      </w:r>
      <w:r w:rsidR="00144B0B">
        <w:rPr>
          <w:rFonts w:ascii="Times New Roman" w:hAnsi="Times New Roman" w:cs="Times New Roman"/>
          <w:sz w:val="28"/>
          <w:szCs w:val="24"/>
        </w:rPr>
        <w:t xml:space="preserve"> систематизированному</w:t>
      </w:r>
      <w:r>
        <w:rPr>
          <w:rFonts w:ascii="Times New Roman" w:hAnsi="Times New Roman" w:cs="Times New Roman"/>
          <w:sz w:val="28"/>
          <w:szCs w:val="24"/>
        </w:rPr>
        <w:t xml:space="preserve"> анализу образа королевы в кинематографе, поэтому </w:t>
      </w:r>
      <w:r w:rsidR="00F73ECB" w:rsidRPr="00B23DA6">
        <w:rPr>
          <w:rFonts w:ascii="Times New Roman" w:hAnsi="Times New Roman" w:cs="Times New Roman"/>
          <w:b/>
          <w:sz w:val="28"/>
          <w:szCs w:val="24"/>
        </w:rPr>
        <w:t>цель</w:t>
      </w:r>
      <w:r w:rsidR="00F73ECB">
        <w:rPr>
          <w:rFonts w:ascii="Times New Roman" w:hAnsi="Times New Roman" w:cs="Times New Roman"/>
          <w:sz w:val="28"/>
          <w:szCs w:val="24"/>
        </w:rPr>
        <w:t xml:space="preserve"> данной работы состоит в том, чтобы проследить эволюцию образа королевы Елизаветы </w:t>
      </w:r>
      <w:r w:rsidR="00F73ECB">
        <w:rPr>
          <w:rFonts w:ascii="Times New Roman" w:hAnsi="Times New Roman" w:cs="Times New Roman"/>
          <w:sz w:val="28"/>
          <w:szCs w:val="24"/>
          <w:lang w:val="en-US"/>
        </w:rPr>
        <w:t>I</w:t>
      </w:r>
      <w:r w:rsidR="00BF7DBA">
        <w:rPr>
          <w:rFonts w:ascii="Times New Roman" w:hAnsi="Times New Roman" w:cs="Times New Roman"/>
          <w:sz w:val="28"/>
          <w:szCs w:val="24"/>
        </w:rPr>
        <w:t xml:space="preserve"> </w:t>
      </w:r>
      <w:r w:rsidR="00F73ECB">
        <w:rPr>
          <w:rFonts w:ascii="Times New Roman" w:hAnsi="Times New Roman" w:cs="Times New Roman"/>
          <w:sz w:val="28"/>
          <w:szCs w:val="24"/>
        </w:rPr>
        <w:t>Англи</w:t>
      </w:r>
      <w:r w:rsidR="00BF7DBA">
        <w:rPr>
          <w:rFonts w:ascii="Times New Roman" w:hAnsi="Times New Roman" w:cs="Times New Roman"/>
          <w:sz w:val="28"/>
          <w:szCs w:val="24"/>
        </w:rPr>
        <w:t>й</w:t>
      </w:r>
      <w:r w:rsidR="00F73ECB">
        <w:rPr>
          <w:rFonts w:ascii="Times New Roman" w:hAnsi="Times New Roman" w:cs="Times New Roman"/>
          <w:sz w:val="28"/>
          <w:szCs w:val="24"/>
        </w:rPr>
        <w:t>ской через призму художественного кинематографа</w:t>
      </w:r>
      <w:r w:rsidR="00BF7DBA">
        <w:rPr>
          <w:rFonts w:ascii="Times New Roman" w:hAnsi="Times New Roman" w:cs="Times New Roman"/>
          <w:sz w:val="28"/>
          <w:szCs w:val="24"/>
        </w:rPr>
        <w:t xml:space="preserve"> (преимущественно </w:t>
      </w:r>
      <w:r w:rsidR="00BF7DBA">
        <w:rPr>
          <w:rFonts w:ascii="Times New Roman" w:hAnsi="Times New Roman" w:cs="Times New Roman"/>
          <w:sz w:val="28"/>
          <w:szCs w:val="24"/>
          <w:lang w:val="en-US"/>
        </w:rPr>
        <w:t>XX</w:t>
      </w:r>
      <w:r w:rsidR="00BF7DBA">
        <w:rPr>
          <w:rFonts w:ascii="Times New Roman" w:hAnsi="Times New Roman" w:cs="Times New Roman"/>
          <w:sz w:val="28"/>
          <w:szCs w:val="24"/>
        </w:rPr>
        <w:t xml:space="preserve"> века)</w:t>
      </w:r>
      <w:r w:rsidR="00F73ECB">
        <w:rPr>
          <w:rFonts w:ascii="Times New Roman" w:hAnsi="Times New Roman" w:cs="Times New Roman"/>
          <w:sz w:val="28"/>
          <w:szCs w:val="24"/>
        </w:rPr>
        <w:t xml:space="preserve">. </w:t>
      </w:r>
    </w:p>
    <w:p w:rsidR="00144B0B" w:rsidRDefault="00144B0B" w:rsidP="00B923BC">
      <w:pPr>
        <w:spacing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Для достижения цели были поставлены следующие задачи:</w:t>
      </w:r>
    </w:p>
    <w:p w:rsidR="00144B0B" w:rsidRDefault="00144B0B" w:rsidP="00144B0B">
      <w:pPr>
        <w:pStyle w:val="a6"/>
        <w:numPr>
          <w:ilvl w:val="0"/>
          <w:numId w:val="1"/>
        </w:numPr>
        <w:spacing w:line="360" w:lineRule="auto"/>
        <w:jc w:val="both"/>
        <w:rPr>
          <w:rFonts w:ascii="Times New Roman" w:hAnsi="Times New Roman" w:cs="Times New Roman"/>
          <w:sz w:val="28"/>
          <w:szCs w:val="24"/>
        </w:rPr>
      </w:pPr>
      <w:r>
        <w:rPr>
          <w:rFonts w:ascii="Times New Roman" w:hAnsi="Times New Roman" w:cs="Times New Roman"/>
          <w:sz w:val="28"/>
          <w:szCs w:val="24"/>
        </w:rPr>
        <w:t>Комплексно рассмотреть биографию королевы Елизаветы. Проанализировать репрезентацию образа в живописи и литературе.</w:t>
      </w:r>
    </w:p>
    <w:p w:rsidR="00144B0B" w:rsidRDefault="00144B0B" w:rsidP="00144B0B">
      <w:pPr>
        <w:pStyle w:val="a6"/>
        <w:numPr>
          <w:ilvl w:val="0"/>
          <w:numId w:val="2"/>
        </w:num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Дать характеристику фактам биографии королевы, событиям её детства, юности и времени правления. Анализировать концепцию «О двух телах короля» применительно к политическому образу королевы. </w:t>
      </w:r>
    </w:p>
    <w:p w:rsidR="00144B0B" w:rsidRPr="00144B0B" w:rsidRDefault="00144B0B" w:rsidP="00144B0B">
      <w:pPr>
        <w:pStyle w:val="a6"/>
        <w:numPr>
          <w:ilvl w:val="0"/>
          <w:numId w:val="2"/>
        </w:numPr>
        <w:spacing w:line="360" w:lineRule="auto"/>
        <w:ind w:left="1786" w:hanging="357"/>
        <w:rPr>
          <w:rFonts w:ascii="Times New Roman" w:hAnsi="Times New Roman" w:cs="Times New Roman"/>
          <w:sz w:val="28"/>
          <w:szCs w:val="24"/>
        </w:rPr>
      </w:pPr>
      <w:r w:rsidRPr="00144B0B">
        <w:rPr>
          <w:rFonts w:ascii="Times New Roman" w:hAnsi="Times New Roman" w:cs="Times New Roman"/>
          <w:sz w:val="28"/>
          <w:szCs w:val="24"/>
        </w:rPr>
        <w:t>Рассмотреть характеристику королевы Елизаветы в художественной литературе и выделить наиболее значимые черты её образа.</w:t>
      </w:r>
    </w:p>
    <w:p w:rsidR="00144B0B" w:rsidRDefault="00144B0B" w:rsidP="00144B0B">
      <w:pPr>
        <w:pStyle w:val="a6"/>
        <w:numPr>
          <w:ilvl w:val="0"/>
          <w:numId w:val="2"/>
        </w:numPr>
        <w:spacing w:line="360" w:lineRule="auto"/>
        <w:jc w:val="both"/>
        <w:rPr>
          <w:rFonts w:ascii="Times New Roman" w:hAnsi="Times New Roman" w:cs="Times New Roman"/>
          <w:sz w:val="28"/>
          <w:szCs w:val="24"/>
        </w:rPr>
      </w:pPr>
      <w:r>
        <w:rPr>
          <w:rFonts w:ascii="Times New Roman" w:hAnsi="Times New Roman" w:cs="Times New Roman"/>
          <w:sz w:val="28"/>
          <w:szCs w:val="24"/>
        </w:rPr>
        <w:t>Проанализировать образ Елизаветы в живописи и выявить основные характеристики визуального образа.</w:t>
      </w:r>
    </w:p>
    <w:p w:rsidR="00136575" w:rsidRDefault="00136575" w:rsidP="00136575">
      <w:pPr>
        <w:pStyle w:val="a6"/>
        <w:numPr>
          <w:ilvl w:val="0"/>
          <w:numId w:val="1"/>
        </w:numPr>
        <w:spacing w:line="360" w:lineRule="auto"/>
        <w:jc w:val="both"/>
        <w:rPr>
          <w:rFonts w:ascii="Times New Roman" w:hAnsi="Times New Roman" w:cs="Times New Roman"/>
          <w:sz w:val="28"/>
          <w:szCs w:val="24"/>
        </w:rPr>
      </w:pPr>
      <w:r>
        <w:rPr>
          <w:rFonts w:ascii="Times New Roman" w:hAnsi="Times New Roman" w:cs="Times New Roman"/>
          <w:sz w:val="28"/>
          <w:szCs w:val="24"/>
        </w:rPr>
        <w:lastRenderedPageBreak/>
        <w:t>Рассмотреть кино</w:t>
      </w:r>
      <w:r w:rsidR="00DD07F5">
        <w:rPr>
          <w:rFonts w:ascii="Times New Roman" w:hAnsi="Times New Roman" w:cs="Times New Roman"/>
          <w:sz w:val="28"/>
          <w:szCs w:val="24"/>
        </w:rPr>
        <w:t>интерпретации</w:t>
      </w:r>
      <w:r>
        <w:rPr>
          <w:rFonts w:ascii="Times New Roman" w:hAnsi="Times New Roman" w:cs="Times New Roman"/>
          <w:sz w:val="28"/>
          <w:szCs w:val="24"/>
        </w:rPr>
        <w:t xml:space="preserve"> </w:t>
      </w:r>
      <w:r w:rsidR="00BF7DBA">
        <w:rPr>
          <w:rFonts w:ascii="Times New Roman" w:hAnsi="Times New Roman" w:cs="Times New Roman"/>
          <w:sz w:val="28"/>
          <w:szCs w:val="24"/>
        </w:rPr>
        <w:t xml:space="preserve">биографии </w:t>
      </w:r>
      <w:r>
        <w:rPr>
          <w:rFonts w:ascii="Times New Roman" w:hAnsi="Times New Roman" w:cs="Times New Roman"/>
          <w:sz w:val="28"/>
          <w:szCs w:val="24"/>
        </w:rPr>
        <w:t xml:space="preserve">королевы Елизаветы в первой половине </w:t>
      </w:r>
      <w:r>
        <w:rPr>
          <w:rFonts w:ascii="Times New Roman" w:hAnsi="Times New Roman" w:cs="Times New Roman"/>
          <w:sz w:val="28"/>
          <w:szCs w:val="24"/>
          <w:lang w:val="en-US"/>
        </w:rPr>
        <w:t>XX</w:t>
      </w:r>
      <w:r w:rsidR="00BF7DBA">
        <w:rPr>
          <w:rFonts w:ascii="Times New Roman" w:hAnsi="Times New Roman" w:cs="Times New Roman"/>
          <w:sz w:val="28"/>
          <w:szCs w:val="24"/>
        </w:rPr>
        <w:t xml:space="preserve"> </w:t>
      </w:r>
      <w:r>
        <w:rPr>
          <w:rFonts w:ascii="Times New Roman" w:hAnsi="Times New Roman" w:cs="Times New Roman"/>
          <w:sz w:val="28"/>
          <w:szCs w:val="24"/>
        </w:rPr>
        <w:t xml:space="preserve">в. </w:t>
      </w:r>
    </w:p>
    <w:p w:rsidR="00DD07F5" w:rsidRDefault="00136575" w:rsidP="00136575">
      <w:pPr>
        <w:pStyle w:val="a6"/>
        <w:numPr>
          <w:ilvl w:val="0"/>
          <w:numId w:val="4"/>
        </w:numPr>
        <w:spacing w:line="360" w:lineRule="auto"/>
        <w:jc w:val="both"/>
        <w:rPr>
          <w:rFonts w:ascii="Times New Roman" w:hAnsi="Times New Roman" w:cs="Times New Roman"/>
          <w:sz w:val="28"/>
          <w:szCs w:val="24"/>
        </w:rPr>
      </w:pPr>
      <w:r>
        <w:rPr>
          <w:rFonts w:ascii="Times New Roman" w:hAnsi="Times New Roman" w:cs="Times New Roman"/>
          <w:sz w:val="28"/>
          <w:szCs w:val="24"/>
        </w:rPr>
        <w:t>Проанализировать фи</w:t>
      </w:r>
      <w:r w:rsidR="00DD07F5">
        <w:rPr>
          <w:rFonts w:ascii="Times New Roman" w:hAnsi="Times New Roman" w:cs="Times New Roman"/>
          <w:sz w:val="28"/>
          <w:szCs w:val="24"/>
        </w:rPr>
        <w:t>льм «Королева Елизавета» (1912) и выделить основные черты образа, созданного Сарой Бернар.</w:t>
      </w:r>
    </w:p>
    <w:p w:rsidR="00136575" w:rsidRDefault="00DD07F5" w:rsidP="00136575">
      <w:pPr>
        <w:pStyle w:val="a6"/>
        <w:numPr>
          <w:ilvl w:val="0"/>
          <w:numId w:val="4"/>
        </w:num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Дать </w:t>
      </w:r>
      <w:r w:rsidR="003B024A">
        <w:rPr>
          <w:rFonts w:ascii="Times New Roman" w:hAnsi="Times New Roman" w:cs="Times New Roman"/>
          <w:sz w:val="28"/>
          <w:szCs w:val="24"/>
        </w:rPr>
        <w:t xml:space="preserve">характеристику репрезентации Елизаветы в исполнении Флоры Робсон в фильмах «Пламя над островом» (1936) и «Морской ястреб» (1940). Выделить основные черты, привнесенные актрисой в образ. </w:t>
      </w:r>
    </w:p>
    <w:p w:rsidR="003B024A" w:rsidRDefault="003B024A" w:rsidP="00136575">
      <w:pPr>
        <w:pStyle w:val="a6"/>
        <w:numPr>
          <w:ilvl w:val="0"/>
          <w:numId w:val="4"/>
        </w:num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Рассмотреть фильмы «Частная жизнь Елизаветы и Эссекса» (1939) и «Королева-девственница» (1955) с участием Бетт Дэвис. Выделить характерные черты, привнесённые актрисой в образ и сделать сравнение с предыдущими кинокартинами. </w:t>
      </w:r>
    </w:p>
    <w:p w:rsidR="003B024A" w:rsidRDefault="003B024A" w:rsidP="003B024A">
      <w:pPr>
        <w:pStyle w:val="a6"/>
        <w:numPr>
          <w:ilvl w:val="0"/>
          <w:numId w:val="1"/>
        </w:num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Проанализировать киноинтерпретации королевы Елизаветы в кинематографе конца </w:t>
      </w:r>
      <w:r>
        <w:rPr>
          <w:rFonts w:ascii="Times New Roman" w:hAnsi="Times New Roman" w:cs="Times New Roman"/>
          <w:sz w:val="28"/>
          <w:szCs w:val="24"/>
          <w:lang w:val="en-US"/>
        </w:rPr>
        <w:t>XX</w:t>
      </w:r>
      <w:r>
        <w:rPr>
          <w:rFonts w:ascii="Times New Roman" w:hAnsi="Times New Roman" w:cs="Times New Roman"/>
          <w:sz w:val="28"/>
          <w:szCs w:val="24"/>
        </w:rPr>
        <w:t xml:space="preserve"> - начала </w:t>
      </w:r>
      <w:r>
        <w:rPr>
          <w:rFonts w:ascii="Times New Roman" w:hAnsi="Times New Roman" w:cs="Times New Roman"/>
          <w:sz w:val="28"/>
          <w:szCs w:val="24"/>
          <w:lang w:val="en-US"/>
        </w:rPr>
        <w:t>XXI</w:t>
      </w:r>
      <w:r w:rsidR="00BF7DBA">
        <w:rPr>
          <w:rFonts w:ascii="Times New Roman" w:hAnsi="Times New Roman" w:cs="Times New Roman"/>
          <w:sz w:val="28"/>
          <w:szCs w:val="24"/>
        </w:rPr>
        <w:t xml:space="preserve"> </w:t>
      </w:r>
      <w:r>
        <w:rPr>
          <w:rFonts w:ascii="Times New Roman" w:hAnsi="Times New Roman" w:cs="Times New Roman"/>
          <w:sz w:val="28"/>
          <w:szCs w:val="24"/>
        </w:rPr>
        <w:t xml:space="preserve">вв. </w:t>
      </w:r>
    </w:p>
    <w:p w:rsidR="003B024A" w:rsidRDefault="003B024A" w:rsidP="003B024A">
      <w:pPr>
        <w:pStyle w:val="a6"/>
        <w:numPr>
          <w:ilvl w:val="0"/>
          <w:numId w:val="5"/>
        </w:num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Рассмотреть фильм «Елизавета» </w:t>
      </w:r>
      <w:r w:rsidR="00BF7DBA">
        <w:rPr>
          <w:rFonts w:ascii="Times New Roman" w:hAnsi="Times New Roman" w:cs="Times New Roman"/>
          <w:sz w:val="28"/>
          <w:szCs w:val="24"/>
        </w:rPr>
        <w:t>(</w:t>
      </w:r>
      <w:r>
        <w:rPr>
          <w:rFonts w:ascii="Times New Roman" w:hAnsi="Times New Roman" w:cs="Times New Roman"/>
          <w:sz w:val="28"/>
          <w:szCs w:val="24"/>
        </w:rPr>
        <w:t>1998</w:t>
      </w:r>
      <w:r w:rsidR="00BF7DBA">
        <w:rPr>
          <w:rFonts w:ascii="Times New Roman" w:hAnsi="Times New Roman" w:cs="Times New Roman"/>
          <w:sz w:val="28"/>
          <w:szCs w:val="24"/>
        </w:rPr>
        <w:t xml:space="preserve">) </w:t>
      </w:r>
      <w:r>
        <w:rPr>
          <w:rFonts w:ascii="Times New Roman" w:hAnsi="Times New Roman" w:cs="Times New Roman"/>
          <w:sz w:val="28"/>
          <w:szCs w:val="24"/>
        </w:rPr>
        <w:t xml:space="preserve"> и образ Елизаветы, созданный Кейт Бланшетт. </w:t>
      </w:r>
    </w:p>
    <w:p w:rsidR="00FF2985" w:rsidRPr="00FF2985" w:rsidRDefault="003B024A" w:rsidP="00FF2985">
      <w:pPr>
        <w:pStyle w:val="a6"/>
        <w:numPr>
          <w:ilvl w:val="0"/>
          <w:numId w:val="5"/>
        </w:numPr>
        <w:spacing w:line="360" w:lineRule="auto"/>
        <w:jc w:val="both"/>
        <w:rPr>
          <w:rFonts w:ascii="Times New Roman" w:hAnsi="Times New Roman" w:cs="Times New Roman"/>
          <w:sz w:val="28"/>
          <w:szCs w:val="24"/>
        </w:rPr>
      </w:pPr>
      <w:r>
        <w:rPr>
          <w:rFonts w:ascii="Times New Roman" w:hAnsi="Times New Roman" w:cs="Times New Roman"/>
          <w:sz w:val="28"/>
          <w:szCs w:val="24"/>
        </w:rPr>
        <w:t>Дать анализ репрезентации королевы в фильме «Елизавета: Золотой Век» (2007). Сравнить с кинокартиной «Елизавета» (1998), выделить различия и общие черты.</w:t>
      </w:r>
    </w:p>
    <w:p w:rsidR="00BF7DBA" w:rsidRPr="00FF2985" w:rsidRDefault="003B024A" w:rsidP="00FF2985">
      <w:pPr>
        <w:pStyle w:val="a6"/>
        <w:numPr>
          <w:ilvl w:val="0"/>
          <w:numId w:val="5"/>
        </w:numPr>
        <w:spacing w:line="360" w:lineRule="auto"/>
        <w:jc w:val="both"/>
        <w:rPr>
          <w:rFonts w:ascii="Times New Roman" w:hAnsi="Times New Roman" w:cs="Times New Roman"/>
          <w:sz w:val="28"/>
          <w:szCs w:val="24"/>
        </w:rPr>
      </w:pPr>
      <w:r w:rsidRPr="00FF2985">
        <w:rPr>
          <w:rFonts w:ascii="Times New Roman" w:hAnsi="Times New Roman" w:cs="Times New Roman"/>
          <w:sz w:val="28"/>
          <w:szCs w:val="24"/>
        </w:rPr>
        <w:t>Рассмотреть кинокартины, в которых королев</w:t>
      </w:r>
      <w:r w:rsidR="00BF7DBA" w:rsidRPr="00FF2985">
        <w:rPr>
          <w:rFonts w:ascii="Times New Roman" w:hAnsi="Times New Roman" w:cs="Times New Roman"/>
          <w:sz w:val="28"/>
          <w:szCs w:val="24"/>
        </w:rPr>
        <w:t>а</w:t>
      </w:r>
      <w:r w:rsidRPr="00FF2985">
        <w:rPr>
          <w:rFonts w:ascii="Times New Roman" w:hAnsi="Times New Roman" w:cs="Times New Roman"/>
          <w:sz w:val="28"/>
          <w:szCs w:val="24"/>
        </w:rPr>
        <w:t xml:space="preserve"> выступает в качестве героини второго плана</w:t>
      </w:r>
      <w:r w:rsidR="00835FF2" w:rsidRPr="00FF2985">
        <w:rPr>
          <w:rFonts w:ascii="Times New Roman" w:hAnsi="Times New Roman" w:cs="Times New Roman"/>
          <w:sz w:val="28"/>
          <w:szCs w:val="24"/>
        </w:rPr>
        <w:t xml:space="preserve">. </w:t>
      </w:r>
      <w:r w:rsidR="00BF7DBA" w:rsidRPr="00FF2985">
        <w:rPr>
          <w:rFonts w:ascii="Times New Roman" w:hAnsi="Times New Roman" w:cs="Times New Roman"/>
          <w:sz w:val="28"/>
          <w:szCs w:val="24"/>
        </w:rPr>
        <w:t>Проанализировать сюжетный контекст и определить функциональность и значимость образа Елизаветы в данном качестве.</w:t>
      </w:r>
    </w:p>
    <w:p w:rsidR="00BF7DBA" w:rsidRDefault="00BF7DBA" w:rsidP="00BF7DBA">
      <w:pPr>
        <w:pStyle w:val="a6"/>
        <w:spacing w:line="360" w:lineRule="auto"/>
        <w:ind w:left="2498"/>
        <w:jc w:val="both"/>
        <w:rPr>
          <w:rFonts w:ascii="Times New Roman" w:hAnsi="Times New Roman" w:cs="Times New Roman"/>
          <w:sz w:val="28"/>
          <w:szCs w:val="24"/>
        </w:rPr>
      </w:pPr>
    </w:p>
    <w:p w:rsidR="00BF7DBA" w:rsidRDefault="00BF7DBA" w:rsidP="00BF7DBA">
      <w:pPr>
        <w:pStyle w:val="a6"/>
        <w:spacing w:line="360" w:lineRule="auto"/>
        <w:ind w:left="2498"/>
        <w:jc w:val="both"/>
        <w:rPr>
          <w:rFonts w:ascii="Times New Roman" w:hAnsi="Times New Roman" w:cs="Times New Roman"/>
          <w:sz w:val="28"/>
          <w:szCs w:val="24"/>
        </w:rPr>
      </w:pPr>
    </w:p>
    <w:p w:rsidR="00BF7DBA" w:rsidRDefault="00BF7DBA" w:rsidP="00BF7DBA">
      <w:pPr>
        <w:pStyle w:val="a6"/>
        <w:spacing w:line="360" w:lineRule="auto"/>
        <w:ind w:left="2498"/>
        <w:jc w:val="both"/>
        <w:rPr>
          <w:rFonts w:ascii="Times New Roman" w:hAnsi="Times New Roman" w:cs="Times New Roman"/>
          <w:sz w:val="28"/>
          <w:szCs w:val="24"/>
        </w:rPr>
      </w:pPr>
    </w:p>
    <w:p w:rsidR="00835FF2" w:rsidRPr="00FF2985" w:rsidRDefault="00835FF2" w:rsidP="00FF2985">
      <w:pPr>
        <w:spacing w:line="360" w:lineRule="auto"/>
        <w:ind w:firstLine="709"/>
        <w:contextualSpacing/>
        <w:jc w:val="both"/>
        <w:rPr>
          <w:rFonts w:ascii="Times New Roman" w:hAnsi="Times New Roman" w:cs="Times New Roman"/>
          <w:sz w:val="28"/>
          <w:szCs w:val="24"/>
        </w:rPr>
      </w:pPr>
      <w:r w:rsidRPr="00FF2985">
        <w:rPr>
          <w:rFonts w:ascii="Times New Roman" w:hAnsi="Times New Roman" w:cs="Times New Roman"/>
          <w:sz w:val="28"/>
          <w:szCs w:val="24"/>
        </w:rPr>
        <w:t xml:space="preserve">Для достижения наиболее полного результата нами были использованы следующие подходы к анализу фильма: технологический, хроникальный, </w:t>
      </w:r>
      <w:r w:rsidR="00A936F3" w:rsidRPr="00FF2985">
        <w:rPr>
          <w:rFonts w:ascii="Times New Roman" w:hAnsi="Times New Roman" w:cs="Times New Roman"/>
          <w:sz w:val="28"/>
          <w:szCs w:val="24"/>
        </w:rPr>
        <w:t>психоаналитический, феминистский, семиотический.</w:t>
      </w:r>
    </w:p>
    <w:p w:rsidR="00A936F3" w:rsidRDefault="00A936F3" w:rsidP="00BF7DBA">
      <w:pPr>
        <w:spacing w:line="360" w:lineRule="auto"/>
        <w:ind w:firstLine="709"/>
        <w:contextualSpacing/>
        <w:jc w:val="both"/>
        <w:rPr>
          <w:rFonts w:ascii="Times New Roman" w:hAnsi="Times New Roman" w:cs="Times New Roman"/>
          <w:sz w:val="28"/>
          <w:szCs w:val="24"/>
        </w:rPr>
      </w:pPr>
      <w:r w:rsidRPr="00B23DA6">
        <w:rPr>
          <w:rFonts w:ascii="Times New Roman" w:hAnsi="Times New Roman" w:cs="Times New Roman"/>
          <w:b/>
          <w:sz w:val="28"/>
          <w:szCs w:val="24"/>
        </w:rPr>
        <w:lastRenderedPageBreak/>
        <w:t>Объектом</w:t>
      </w:r>
      <w:r>
        <w:rPr>
          <w:rFonts w:ascii="Times New Roman" w:hAnsi="Times New Roman" w:cs="Times New Roman"/>
          <w:sz w:val="28"/>
          <w:szCs w:val="24"/>
        </w:rPr>
        <w:t xml:space="preserve"> нашего исследования стали 10 фильмов, </w:t>
      </w:r>
      <w:r w:rsidR="00C658C3">
        <w:rPr>
          <w:rFonts w:ascii="Times New Roman" w:hAnsi="Times New Roman" w:cs="Times New Roman"/>
          <w:sz w:val="28"/>
          <w:szCs w:val="24"/>
        </w:rPr>
        <w:t xml:space="preserve">в сюжетах которых отражаются этапы жизни и правления </w:t>
      </w:r>
      <w:r>
        <w:rPr>
          <w:rFonts w:ascii="Times New Roman" w:hAnsi="Times New Roman" w:cs="Times New Roman"/>
          <w:sz w:val="28"/>
          <w:szCs w:val="24"/>
        </w:rPr>
        <w:t>королевы Елизаветы. Условие для отбора фильмов – воплощение образа правящей королевы, т.к. кинокартины рассматриваются через призму репрезентации образа королевы в официальной пропаганде.</w:t>
      </w:r>
    </w:p>
    <w:p w:rsidR="00A4501A" w:rsidRDefault="00A936F3" w:rsidP="00230F38">
      <w:pPr>
        <w:spacing w:line="360" w:lineRule="auto"/>
        <w:ind w:firstLine="709"/>
        <w:contextualSpacing/>
        <w:jc w:val="both"/>
        <w:rPr>
          <w:rFonts w:ascii="Times New Roman" w:hAnsi="Times New Roman" w:cs="Times New Roman"/>
          <w:sz w:val="28"/>
          <w:szCs w:val="24"/>
        </w:rPr>
      </w:pPr>
      <w:r w:rsidRPr="00B23DA6">
        <w:rPr>
          <w:rFonts w:ascii="Times New Roman" w:hAnsi="Times New Roman" w:cs="Times New Roman"/>
          <w:b/>
          <w:sz w:val="28"/>
          <w:szCs w:val="24"/>
        </w:rPr>
        <w:t>Предмет</w:t>
      </w:r>
      <w:r>
        <w:rPr>
          <w:rFonts w:ascii="Times New Roman" w:hAnsi="Times New Roman" w:cs="Times New Roman"/>
          <w:sz w:val="28"/>
          <w:szCs w:val="24"/>
        </w:rPr>
        <w:t xml:space="preserve"> нашего исследования – кинематографический образ королевы Елизаветы. </w:t>
      </w:r>
    </w:p>
    <w:p w:rsidR="00230F38" w:rsidRDefault="00230F38" w:rsidP="00230F38">
      <w:pPr>
        <w:spacing w:line="360" w:lineRule="auto"/>
        <w:ind w:firstLine="709"/>
        <w:contextualSpacing/>
        <w:jc w:val="both"/>
        <w:rPr>
          <w:rFonts w:ascii="Times New Roman" w:hAnsi="Times New Roman" w:cs="Times New Roman"/>
          <w:sz w:val="28"/>
          <w:szCs w:val="24"/>
        </w:rPr>
      </w:pPr>
      <w:r w:rsidRPr="00B23DA6">
        <w:rPr>
          <w:rFonts w:ascii="Times New Roman" w:hAnsi="Times New Roman" w:cs="Times New Roman"/>
          <w:b/>
          <w:sz w:val="28"/>
          <w:szCs w:val="24"/>
        </w:rPr>
        <w:t>Актуальность</w:t>
      </w:r>
      <w:r>
        <w:rPr>
          <w:rFonts w:ascii="Times New Roman" w:hAnsi="Times New Roman" w:cs="Times New Roman"/>
          <w:sz w:val="28"/>
          <w:szCs w:val="24"/>
        </w:rPr>
        <w:t xml:space="preserve"> нашей работы обусловлена тем, что в современной киноведческой литературе отсутствуют исследования, посвящённые комплексному анализу кинематографического образа королевы Елизаветы: имеются отдельные статьи, посвящённые отдельно взятым фильмам. Проанализировать эволюцию образа также никто не пытался, и мы полагаем, что данное исследование должно частично восполнить этот пробел. </w:t>
      </w:r>
    </w:p>
    <w:p w:rsidR="00471129" w:rsidRPr="00242959" w:rsidRDefault="00471129" w:rsidP="00230F38">
      <w:pPr>
        <w:spacing w:line="360" w:lineRule="auto"/>
        <w:ind w:firstLine="709"/>
        <w:contextualSpacing/>
        <w:jc w:val="both"/>
        <w:rPr>
          <w:rFonts w:ascii="Times New Roman" w:hAnsi="Times New Roman" w:cs="Times New Roman"/>
          <w:b/>
          <w:sz w:val="28"/>
          <w:szCs w:val="24"/>
        </w:rPr>
      </w:pPr>
      <w:r w:rsidRPr="00242959">
        <w:rPr>
          <w:rFonts w:ascii="Times New Roman" w:hAnsi="Times New Roman" w:cs="Times New Roman"/>
          <w:b/>
          <w:sz w:val="28"/>
          <w:szCs w:val="24"/>
        </w:rPr>
        <w:t>Историография</w:t>
      </w:r>
    </w:p>
    <w:p w:rsidR="00471129" w:rsidRPr="0064040E" w:rsidRDefault="00471129" w:rsidP="00471129">
      <w:pPr>
        <w:spacing w:line="360" w:lineRule="auto"/>
        <w:ind w:firstLine="709"/>
        <w:contextualSpacing/>
        <w:jc w:val="both"/>
        <w:rPr>
          <w:rFonts w:ascii="Times New Roman" w:hAnsi="Times New Roman" w:cs="Times New Roman"/>
          <w:bCs/>
          <w:color w:val="000000"/>
          <w:sz w:val="28"/>
          <w:szCs w:val="28"/>
        </w:rPr>
      </w:pPr>
      <w:r w:rsidRPr="0064040E">
        <w:rPr>
          <w:rFonts w:ascii="Times New Roman" w:hAnsi="Times New Roman" w:cs="Times New Roman"/>
          <w:bCs/>
          <w:color w:val="000000"/>
          <w:sz w:val="28"/>
          <w:szCs w:val="28"/>
        </w:rPr>
        <w:t>В качестве источников для изучения образа королевы Елизаветы в кинематографе стали многочисленные воспоминания и мемуары актрис, создавших образ королевы Елизаветы на экране: Бетт Дэвис</w:t>
      </w:r>
      <w:r w:rsidRPr="0064040E">
        <w:rPr>
          <w:rStyle w:val="a5"/>
          <w:rFonts w:ascii="Times New Roman" w:hAnsi="Times New Roman" w:cs="Times New Roman"/>
          <w:bCs/>
          <w:color w:val="000000"/>
          <w:sz w:val="28"/>
          <w:szCs w:val="28"/>
        </w:rPr>
        <w:footnoteReference w:id="14"/>
      </w:r>
      <w:r w:rsidRPr="0064040E">
        <w:rPr>
          <w:rFonts w:ascii="Times New Roman" w:hAnsi="Times New Roman" w:cs="Times New Roman"/>
          <w:bCs/>
          <w:color w:val="000000"/>
          <w:sz w:val="28"/>
          <w:szCs w:val="28"/>
        </w:rPr>
        <w:t>, Джуди Денч</w:t>
      </w:r>
      <w:r w:rsidRPr="0064040E">
        <w:rPr>
          <w:rStyle w:val="a5"/>
          <w:rFonts w:ascii="Times New Roman" w:hAnsi="Times New Roman" w:cs="Times New Roman"/>
          <w:bCs/>
          <w:color w:val="000000"/>
          <w:sz w:val="28"/>
          <w:szCs w:val="28"/>
        </w:rPr>
        <w:footnoteReference w:id="15"/>
      </w:r>
      <w:r w:rsidRPr="0064040E">
        <w:rPr>
          <w:rFonts w:ascii="Times New Roman" w:hAnsi="Times New Roman" w:cs="Times New Roman"/>
          <w:bCs/>
          <w:color w:val="000000"/>
          <w:sz w:val="28"/>
          <w:szCs w:val="28"/>
        </w:rPr>
        <w:t>, Кейт Бланшетт</w:t>
      </w:r>
      <w:r w:rsidRPr="0064040E">
        <w:rPr>
          <w:rStyle w:val="a5"/>
          <w:rFonts w:ascii="Times New Roman" w:hAnsi="Times New Roman" w:cs="Times New Roman"/>
          <w:bCs/>
          <w:color w:val="000000"/>
          <w:sz w:val="28"/>
          <w:szCs w:val="28"/>
        </w:rPr>
        <w:footnoteReference w:id="16"/>
      </w:r>
      <w:r w:rsidRPr="0064040E">
        <w:rPr>
          <w:rFonts w:ascii="Times New Roman" w:hAnsi="Times New Roman" w:cs="Times New Roman"/>
          <w:bCs/>
          <w:color w:val="000000"/>
          <w:sz w:val="28"/>
          <w:szCs w:val="28"/>
        </w:rPr>
        <w:t xml:space="preserve"> и др</w:t>
      </w:r>
      <w:r w:rsidR="00C658C3">
        <w:rPr>
          <w:rFonts w:ascii="Times New Roman" w:hAnsi="Times New Roman" w:cs="Times New Roman"/>
          <w:bCs/>
          <w:color w:val="000000"/>
          <w:sz w:val="28"/>
          <w:szCs w:val="28"/>
        </w:rPr>
        <w:t>угих</w:t>
      </w:r>
      <w:r w:rsidRPr="0064040E">
        <w:rPr>
          <w:rFonts w:ascii="Times New Roman" w:hAnsi="Times New Roman" w:cs="Times New Roman"/>
          <w:bCs/>
          <w:color w:val="000000"/>
          <w:sz w:val="28"/>
          <w:szCs w:val="28"/>
        </w:rPr>
        <w:t xml:space="preserve">.   </w:t>
      </w:r>
    </w:p>
    <w:p w:rsidR="00471129" w:rsidRPr="003D4FF3" w:rsidRDefault="00471129" w:rsidP="00471129">
      <w:pPr>
        <w:spacing w:line="360" w:lineRule="auto"/>
        <w:ind w:firstLine="709"/>
        <w:contextualSpacing/>
        <w:jc w:val="both"/>
        <w:rPr>
          <w:rFonts w:ascii="Times New Roman" w:hAnsi="Times New Roman" w:cs="Times New Roman"/>
          <w:bCs/>
          <w:color w:val="000000"/>
          <w:sz w:val="28"/>
          <w:szCs w:val="28"/>
        </w:rPr>
      </w:pPr>
      <w:r w:rsidRPr="0064040E">
        <w:rPr>
          <w:rFonts w:ascii="Times New Roman" w:hAnsi="Times New Roman" w:cs="Times New Roman"/>
          <w:bCs/>
          <w:color w:val="000000"/>
          <w:sz w:val="28"/>
          <w:szCs w:val="28"/>
        </w:rPr>
        <w:t>Важным блоком исследуемой литературы являются работы</w:t>
      </w:r>
      <w:r>
        <w:rPr>
          <w:rFonts w:ascii="Times New Roman" w:hAnsi="Times New Roman" w:cs="Times New Roman"/>
          <w:bCs/>
          <w:color w:val="000000"/>
          <w:sz w:val="28"/>
          <w:szCs w:val="28"/>
        </w:rPr>
        <w:t>, посвященные актрисам сыгравшим</w:t>
      </w:r>
      <w:r w:rsidRPr="0064040E">
        <w:rPr>
          <w:rFonts w:ascii="Times New Roman" w:hAnsi="Times New Roman" w:cs="Times New Roman"/>
          <w:bCs/>
          <w:color w:val="000000"/>
          <w:sz w:val="28"/>
          <w:szCs w:val="28"/>
        </w:rPr>
        <w:t xml:space="preserve"> королеву Елизавету. </w:t>
      </w:r>
    </w:p>
    <w:p w:rsidR="00471129" w:rsidRPr="00495B95" w:rsidRDefault="00471129"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Среди исследователей, анализирующих творчество французской актрисы Сары Бернар, следует отметить работы Дэвида Манефи.</w:t>
      </w:r>
      <w:r>
        <w:rPr>
          <w:rStyle w:val="a5"/>
          <w:rFonts w:ascii="Times New Roman" w:hAnsi="Times New Roman" w:cs="Times New Roman"/>
          <w:bCs/>
          <w:color w:val="000000"/>
          <w:sz w:val="28"/>
          <w:szCs w:val="28"/>
        </w:rPr>
        <w:footnoteReference w:id="17"/>
      </w:r>
      <w:r>
        <w:rPr>
          <w:rFonts w:ascii="Times New Roman" w:hAnsi="Times New Roman" w:cs="Times New Roman"/>
          <w:bCs/>
          <w:color w:val="000000"/>
          <w:sz w:val="28"/>
          <w:szCs w:val="28"/>
        </w:rPr>
        <w:t xml:space="preserve"> Он подробно рассматривает не только театральную деятельность актрисы, но и кинематографическую. В своём исследовании он проводит параллель между образом королевы Елизаветы, созданным Бернар в 1912 г. и жизнью актрисы. Он отмечает, что обе они были королевами, и обе могли воплотить, даже в жизни, тот образ, который от них требовался. Сара Бернар после успеха </w:t>
      </w:r>
      <w:r>
        <w:rPr>
          <w:rFonts w:ascii="Times New Roman" w:hAnsi="Times New Roman" w:cs="Times New Roman"/>
          <w:bCs/>
          <w:color w:val="000000"/>
          <w:sz w:val="28"/>
          <w:szCs w:val="28"/>
        </w:rPr>
        <w:lastRenderedPageBreak/>
        <w:t>фильма «Королева Елизавета» заказала себе игольницу, на которой был вышит девиз королевы «Всегда та же», что свидетельствует о близости их характеров. Также в данной работе была проанализирована биография Сары Бернар, написанная французским исследователем С</w:t>
      </w:r>
      <w:r w:rsidR="00995CAA">
        <w:rPr>
          <w:rFonts w:ascii="Times New Roman" w:hAnsi="Times New Roman" w:cs="Times New Roman"/>
          <w:bCs/>
          <w:color w:val="000000"/>
          <w:sz w:val="28"/>
          <w:szCs w:val="28"/>
        </w:rPr>
        <w:t>.</w:t>
      </w:r>
      <w:r>
        <w:rPr>
          <w:rFonts w:ascii="Times New Roman" w:hAnsi="Times New Roman" w:cs="Times New Roman"/>
          <w:bCs/>
          <w:color w:val="000000"/>
          <w:sz w:val="28"/>
          <w:szCs w:val="28"/>
        </w:rPr>
        <w:t>-О</w:t>
      </w:r>
      <w:r w:rsidR="00995CAA">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Пикон, в которой она рассматривает основные вехи жизни актрисы.</w:t>
      </w:r>
      <w:r>
        <w:rPr>
          <w:rStyle w:val="a5"/>
          <w:rFonts w:ascii="Times New Roman" w:hAnsi="Times New Roman" w:cs="Times New Roman"/>
          <w:bCs/>
          <w:color w:val="000000"/>
          <w:sz w:val="28"/>
          <w:szCs w:val="28"/>
        </w:rPr>
        <w:footnoteReference w:id="18"/>
      </w:r>
    </w:p>
    <w:p w:rsidR="00471129" w:rsidRPr="0064040E" w:rsidRDefault="00471129" w:rsidP="00471129">
      <w:pPr>
        <w:spacing w:line="360" w:lineRule="auto"/>
        <w:ind w:firstLine="709"/>
        <w:contextualSpacing/>
        <w:jc w:val="both"/>
        <w:rPr>
          <w:rFonts w:ascii="Times New Roman" w:hAnsi="Times New Roman" w:cs="Times New Roman"/>
          <w:bCs/>
          <w:color w:val="000000"/>
          <w:sz w:val="28"/>
          <w:szCs w:val="28"/>
        </w:rPr>
      </w:pPr>
      <w:r w:rsidRPr="0064040E">
        <w:rPr>
          <w:rFonts w:ascii="Times New Roman" w:hAnsi="Times New Roman" w:cs="Times New Roman"/>
          <w:bCs/>
          <w:color w:val="000000"/>
          <w:sz w:val="28"/>
          <w:szCs w:val="28"/>
        </w:rPr>
        <w:t>Среди литературы, посвященной жизни британской актрисы Флоры Робсон</w:t>
      </w:r>
      <w:r w:rsidR="00995CAA">
        <w:rPr>
          <w:rFonts w:ascii="Times New Roman" w:hAnsi="Times New Roman" w:cs="Times New Roman"/>
          <w:bCs/>
          <w:color w:val="000000"/>
          <w:sz w:val="28"/>
          <w:szCs w:val="28"/>
        </w:rPr>
        <w:t>,</w:t>
      </w:r>
      <w:r w:rsidRPr="0064040E">
        <w:rPr>
          <w:rFonts w:ascii="Times New Roman" w:hAnsi="Times New Roman" w:cs="Times New Roman"/>
          <w:bCs/>
          <w:color w:val="000000"/>
          <w:sz w:val="28"/>
          <w:szCs w:val="28"/>
        </w:rPr>
        <w:t xml:space="preserve"> следует отметить биографию, написанную </w:t>
      </w:r>
      <w:r w:rsidR="00995CAA">
        <w:rPr>
          <w:rFonts w:ascii="Times New Roman" w:hAnsi="Times New Roman" w:cs="Times New Roman"/>
          <w:bCs/>
          <w:color w:val="000000"/>
          <w:sz w:val="28"/>
          <w:szCs w:val="28"/>
        </w:rPr>
        <w:t>Д.</w:t>
      </w:r>
      <w:r w:rsidRPr="0064040E">
        <w:rPr>
          <w:rFonts w:ascii="Times New Roman" w:hAnsi="Times New Roman" w:cs="Times New Roman"/>
          <w:bCs/>
          <w:color w:val="000000"/>
          <w:sz w:val="28"/>
          <w:szCs w:val="28"/>
        </w:rPr>
        <w:t>Данбер.</w:t>
      </w:r>
      <w:r w:rsidRPr="0064040E">
        <w:rPr>
          <w:rStyle w:val="a5"/>
          <w:rFonts w:ascii="Times New Roman" w:hAnsi="Times New Roman" w:cs="Times New Roman"/>
          <w:bCs/>
          <w:color w:val="000000"/>
          <w:sz w:val="28"/>
          <w:szCs w:val="28"/>
        </w:rPr>
        <w:footnoteReference w:id="19"/>
      </w:r>
      <w:r w:rsidRPr="0064040E">
        <w:rPr>
          <w:rFonts w:ascii="Times New Roman" w:hAnsi="Times New Roman" w:cs="Times New Roman"/>
          <w:bCs/>
          <w:color w:val="000000"/>
          <w:sz w:val="28"/>
          <w:szCs w:val="28"/>
        </w:rPr>
        <w:t xml:space="preserve"> </w:t>
      </w:r>
      <w:r w:rsidR="00995CAA">
        <w:rPr>
          <w:rFonts w:ascii="Times New Roman" w:hAnsi="Times New Roman" w:cs="Times New Roman"/>
          <w:bCs/>
          <w:color w:val="000000"/>
          <w:sz w:val="28"/>
          <w:szCs w:val="28"/>
        </w:rPr>
        <w:t xml:space="preserve">Автор </w:t>
      </w:r>
      <w:r w:rsidRPr="0064040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данно</w:t>
      </w:r>
      <w:r w:rsidR="00995CAA">
        <w:rPr>
          <w:rFonts w:ascii="Times New Roman" w:hAnsi="Times New Roman" w:cs="Times New Roman"/>
          <w:bCs/>
          <w:color w:val="000000"/>
          <w:sz w:val="28"/>
          <w:szCs w:val="28"/>
        </w:rPr>
        <w:t>го</w:t>
      </w:r>
      <w:r>
        <w:rPr>
          <w:rFonts w:ascii="Times New Roman" w:hAnsi="Times New Roman" w:cs="Times New Roman"/>
          <w:bCs/>
          <w:color w:val="000000"/>
          <w:sz w:val="28"/>
          <w:szCs w:val="28"/>
        </w:rPr>
        <w:t xml:space="preserve"> исследовани</w:t>
      </w:r>
      <w:r w:rsidR="00995CAA">
        <w:rPr>
          <w:rFonts w:ascii="Times New Roman" w:hAnsi="Times New Roman" w:cs="Times New Roman"/>
          <w:bCs/>
          <w:color w:val="000000"/>
          <w:sz w:val="28"/>
          <w:szCs w:val="28"/>
        </w:rPr>
        <w:t xml:space="preserve">я </w:t>
      </w:r>
      <w:r>
        <w:rPr>
          <w:rFonts w:ascii="Times New Roman" w:hAnsi="Times New Roman" w:cs="Times New Roman"/>
          <w:bCs/>
          <w:color w:val="000000"/>
          <w:sz w:val="28"/>
          <w:szCs w:val="28"/>
        </w:rPr>
        <w:t xml:space="preserve"> </w:t>
      </w:r>
      <w:r w:rsidR="00995CAA">
        <w:rPr>
          <w:rFonts w:ascii="Times New Roman" w:hAnsi="Times New Roman" w:cs="Times New Roman"/>
          <w:bCs/>
          <w:color w:val="000000"/>
          <w:sz w:val="28"/>
          <w:szCs w:val="28"/>
        </w:rPr>
        <w:t xml:space="preserve">использовала </w:t>
      </w:r>
      <w:r w:rsidRPr="0064040E">
        <w:rPr>
          <w:rFonts w:ascii="Times New Roman" w:hAnsi="Times New Roman" w:cs="Times New Roman"/>
          <w:bCs/>
          <w:color w:val="000000"/>
          <w:sz w:val="28"/>
          <w:szCs w:val="28"/>
        </w:rPr>
        <w:t xml:space="preserve"> воспоминания </w:t>
      </w:r>
      <w:r w:rsidR="00995CAA">
        <w:rPr>
          <w:rFonts w:ascii="Times New Roman" w:hAnsi="Times New Roman" w:cs="Times New Roman"/>
          <w:bCs/>
          <w:color w:val="000000"/>
          <w:sz w:val="28"/>
          <w:szCs w:val="28"/>
        </w:rPr>
        <w:t xml:space="preserve">актрисы </w:t>
      </w:r>
      <w:r w:rsidRPr="0064040E">
        <w:rPr>
          <w:rFonts w:ascii="Times New Roman" w:hAnsi="Times New Roman" w:cs="Times New Roman"/>
          <w:bCs/>
          <w:color w:val="000000"/>
          <w:sz w:val="28"/>
          <w:szCs w:val="28"/>
        </w:rPr>
        <w:t>о работе над образом королевы Елизаветы в фильмах «Пламя над островом» (1936) и «Морской ястреб» (1940). Анализ данных кинокартин также содержится в работе Кеннета Бэрроу.</w:t>
      </w:r>
      <w:r w:rsidRPr="0064040E">
        <w:rPr>
          <w:rStyle w:val="a5"/>
          <w:rFonts w:ascii="Times New Roman" w:hAnsi="Times New Roman" w:cs="Times New Roman"/>
          <w:bCs/>
          <w:color w:val="000000"/>
          <w:sz w:val="28"/>
          <w:szCs w:val="28"/>
        </w:rPr>
        <w:footnoteReference w:id="20"/>
      </w:r>
      <w:r w:rsidRPr="0064040E">
        <w:rPr>
          <w:rFonts w:ascii="Times New Roman" w:hAnsi="Times New Roman" w:cs="Times New Roman"/>
          <w:bCs/>
          <w:color w:val="000000"/>
          <w:sz w:val="28"/>
          <w:szCs w:val="28"/>
        </w:rPr>
        <w:t xml:space="preserve"> Помимо воспоминаний актрисы, в исследовании содержатся материалы о критике образа королевы Елизаветы, созданного Флорой Робсон и рецепции зрителей на фильмы с её участием. Отдельного внимания заслуживает статья Эндрю Хигсона, которая посвящена вкладу британской культуры в мировой кинематограф. Автор сравнивает работу Флоры Робсон в театре и в кино, утверждая, что фильмы с её участием являются нарочито театральными и экстравагантными.</w:t>
      </w:r>
      <w:r w:rsidRPr="0064040E">
        <w:rPr>
          <w:rStyle w:val="a5"/>
          <w:rFonts w:ascii="Times New Roman" w:hAnsi="Times New Roman" w:cs="Times New Roman"/>
          <w:bCs/>
          <w:color w:val="000000"/>
          <w:sz w:val="28"/>
          <w:szCs w:val="28"/>
        </w:rPr>
        <w:footnoteReference w:id="21"/>
      </w:r>
    </w:p>
    <w:p w:rsidR="00471129" w:rsidRPr="0064040E" w:rsidRDefault="00471129" w:rsidP="00471129">
      <w:pPr>
        <w:spacing w:line="360" w:lineRule="auto"/>
        <w:ind w:firstLine="709"/>
        <w:contextualSpacing/>
        <w:jc w:val="both"/>
        <w:rPr>
          <w:rFonts w:ascii="Times New Roman" w:hAnsi="Times New Roman" w:cs="Times New Roman"/>
          <w:bCs/>
          <w:color w:val="000000"/>
          <w:sz w:val="28"/>
          <w:szCs w:val="28"/>
        </w:rPr>
      </w:pPr>
      <w:r w:rsidRPr="0064040E">
        <w:rPr>
          <w:rFonts w:ascii="Times New Roman" w:hAnsi="Times New Roman" w:cs="Times New Roman"/>
          <w:bCs/>
          <w:color w:val="000000"/>
          <w:sz w:val="28"/>
          <w:szCs w:val="28"/>
        </w:rPr>
        <w:t xml:space="preserve">Биографии голливудской актрисы Бетт Дэвис посвящено большое количество исследований. В книге Чарльза Хаймона содержатся воспоминания актрисы о работе над фильмами «Частная жизнь королевы и Эссекса» (1939) и «Королева-девственница» (1955). Автор говорит о том, что между всеми ролями когда-либо сыгранными актрисой есть взаимосвязь: все они являются отражениями сторон характера Дэвис. Королеву Елизавету и Бетт объединяет сила, самостоятельность и самоотдача в работе. О взаимосвязи ролей Бетт Дэвис говорит и исследователь Дэвид Томсон. Он отмечает, что как режиссёр фильма «Частная жизнь Елизаветы и Эссекса» Майкл Кёртиц, так и сама актриса, говорили о схожести образа королевы и </w:t>
      </w:r>
      <w:r w:rsidRPr="0064040E">
        <w:rPr>
          <w:rFonts w:ascii="Times New Roman" w:hAnsi="Times New Roman" w:cs="Times New Roman"/>
          <w:bCs/>
          <w:color w:val="000000"/>
          <w:sz w:val="28"/>
          <w:szCs w:val="28"/>
        </w:rPr>
        <w:lastRenderedPageBreak/>
        <w:t>Шарлотты в фильме «Старая дева» (1939), которую уже сыграла Дэвис.</w:t>
      </w:r>
      <w:r w:rsidRPr="0064040E">
        <w:rPr>
          <w:rStyle w:val="a5"/>
          <w:rFonts w:ascii="Times New Roman" w:hAnsi="Times New Roman" w:cs="Times New Roman"/>
          <w:bCs/>
          <w:color w:val="000000"/>
          <w:sz w:val="28"/>
          <w:szCs w:val="28"/>
        </w:rPr>
        <w:footnoteReference w:id="22"/>
      </w:r>
      <w:r w:rsidRPr="0064040E">
        <w:rPr>
          <w:rFonts w:ascii="Times New Roman" w:hAnsi="Times New Roman" w:cs="Times New Roman"/>
          <w:bCs/>
          <w:color w:val="000000"/>
          <w:sz w:val="28"/>
          <w:szCs w:val="28"/>
        </w:rPr>
        <w:t xml:space="preserve"> Эд Сиков в своей работе отмечает схожесть характеров королевы Елизаветы и Бетт Дэвис. Автор пишет, что образ королевы является интертекстуальным, т.к. он не только воспроизводит историю британской королевы на экране, но и жизнь Бэтт Дэвис, её личные взаимоотношения с окружающими и отношение к работе.</w:t>
      </w:r>
      <w:r w:rsidRPr="0064040E">
        <w:rPr>
          <w:rStyle w:val="a5"/>
          <w:rFonts w:ascii="Times New Roman" w:hAnsi="Times New Roman" w:cs="Times New Roman"/>
          <w:bCs/>
          <w:color w:val="000000"/>
          <w:sz w:val="28"/>
          <w:szCs w:val="28"/>
        </w:rPr>
        <w:footnoteReference w:id="23"/>
      </w:r>
    </w:p>
    <w:p w:rsidR="00471129" w:rsidRPr="0064040E" w:rsidRDefault="00471129" w:rsidP="00471129">
      <w:pPr>
        <w:spacing w:line="360" w:lineRule="auto"/>
        <w:ind w:firstLine="709"/>
        <w:contextualSpacing/>
        <w:jc w:val="both"/>
        <w:rPr>
          <w:rFonts w:ascii="Times New Roman" w:hAnsi="Times New Roman" w:cs="Times New Roman"/>
          <w:bCs/>
          <w:color w:val="000000"/>
          <w:sz w:val="28"/>
          <w:szCs w:val="28"/>
        </w:rPr>
      </w:pPr>
      <w:r w:rsidRPr="0064040E">
        <w:rPr>
          <w:rFonts w:ascii="Times New Roman" w:hAnsi="Times New Roman" w:cs="Times New Roman"/>
          <w:bCs/>
          <w:color w:val="000000"/>
          <w:sz w:val="28"/>
          <w:szCs w:val="28"/>
        </w:rPr>
        <w:t>Исследователь Дэн Каллохен написал биографию актрисы Ванессы Редгрейв, в которой анализирует её творческий путь. В своей работе он сравнивает две важные роли в жизни Ванессы: роль Марии Стюарт в фильме «Мария – королева Шотландии» (1971) и королевы Елизаветы в фильме «Аноним» (2011).</w:t>
      </w:r>
      <w:r w:rsidR="00F11F2F">
        <w:rPr>
          <w:rStyle w:val="a5"/>
          <w:rFonts w:ascii="Times New Roman" w:hAnsi="Times New Roman" w:cs="Times New Roman"/>
          <w:bCs/>
          <w:color w:val="000000"/>
          <w:sz w:val="28"/>
          <w:szCs w:val="28"/>
        </w:rPr>
        <w:footnoteReference w:id="24"/>
      </w:r>
    </w:p>
    <w:p w:rsidR="00471129" w:rsidRPr="0064040E" w:rsidRDefault="00471129" w:rsidP="00471129">
      <w:pPr>
        <w:spacing w:line="360" w:lineRule="auto"/>
        <w:ind w:firstLine="709"/>
        <w:contextualSpacing/>
        <w:jc w:val="both"/>
        <w:rPr>
          <w:rFonts w:ascii="Times New Roman" w:hAnsi="Times New Roman" w:cs="Times New Roman"/>
          <w:bCs/>
          <w:color w:val="000000"/>
          <w:sz w:val="28"/>
          <w:szCs w:val="28"/>
        </w:rPr>
      </w:pPr>
      <w:r w:rsidRPr="0064040E">
        <w:rPr>
          <w:rFonts w:ascii="Times New Roman" w:hAnsi="Times New Roman" w:cs="Times New Roman"/>
          <w:bCs/>
          <w:color w:val="000000"/>
          <w:sz w:val="28"/>
          <w:szCs w:val="28"/>
        </w:rPr>
        <w:t xml:space="preserve">Изучением британского кинематографа и Голливуда занимались многие исследователи. Следует отметить, что многие из них выделяют периоды особого интереса к историческим фильмам. Так, в монографии французского историка кино Ж. Садуля можно выделить следующие периоды: театрализованные постановки </w:t>
      </w:r>
      <w:r w:rsidRPr="0064040E">
        <w:rPr>
          <w:rFonts w:ascii="Times New Roman" w:hAnsi="Times New Roman" w:cs="Times New Roman"/>
          <w:bCs/>
          <w:color w:val="000000"/>
          <w:sz w:val="28"/>
          <w:szCs w:val="28"/>
          <w:lang w:val="en-US"/>
        </w:rPr>
        <w:t>Film</w:t>
      </w:r>
      <w:r w:rsidR="008226DB">
        <w:rPr>
          <w:rFonts w:ascii="Times New Roman" w:hAnsi="Times New Roman" w:cs="Times New Roman"/>
          <w:bCs/>
          <w:color w:val="000000"/>
          <w:sz w:val="28"/>
          <w:szCs w:val="28"/>
        </w:rPr>
        <w:t xml:space="preserve"> </w:t>
      </w:r>
      <w:r w:rsidRPr="0064040E">
        <w:rPr>
          <w:rFonts w:ascii="Times New Roman" w:hAnsi="Times New Roman" w:cs="Times New Roman"/>
          <w:bCs/>
          <w:color w:val="000000"/>
          <w:sz w:val="28"/>
          <w:szCs w:val="28"/>
          <w:lang w:val="en-US"/>
        </w:rPr>
        <w:t>d</w:t>
      </w:r>
      <w:r w:rsidRPr="0064040E">
        <w:rPr>
          <w:rFonts w:ascii="Times New Roman" w:hAnsi="Times New Roman" w:cs="Times New Roman"/>
          <w:bCs/>
          <w:color w:val="000000"/>
          <w:sz w:val="28"/>
          <w:szCs w:val="28"/>
        </w:rPr>
        <w:t>’</w:t>
      </w:r>
      <w:r w:rsidRPr="0064040E">
        <w:rPr>
          <w:rFonts w:ascii="Times New Roman" w:hAnsi="Times New Roman" w:cs="Times New Roman"/>
          <w:bCs/>
          <w:color w:val="000000"/>
          <w:sz w:val="28"/>
          <w:szCs w:val="28"/>
          <w:lang w:val="en-US"/>
        </w:rPr>
        <w:t>Art</w:t>
      </w:r>
      <w:r w:rsidRPr="0064040E">
        <w:rPr>
          <w:rFonts w:ascii="Times New Roman" w:hAnsi="Times New Roman" w:cs="Times New Roman"/>
          <w:bCs/>
          <w:color w:val="000000"/>
          <w:sz w:val="28"/>
          <w:szCs w:val="28"/>
        </w:rPr>
        <w:t xml:space="preserve">; итальянские пеплумы начала </w:t>
      </w:r>
      <w:r w:rsidRPr="0064040E">
        <w:rPr>
          <w:rFonts w:ascii="Times New Roman" w:hAnsi="Times New Roman" w:cs="Times New Roman"/>
          <w:bCs/>
          <w:color w:val="000000"/>
          <w:sz w:val="28"/>
          <w:szCs w:val="28"/>
          <w:lang w:val="en-US"/>
        </w:rPr>
        <w:t>XX</w:t>
      </w:r>
      <w:r w:rsidRPr="0064040E">
        <w:rPr>
          <w:rFonts w:ascii="Times New Roman" w:hAnsi="Times New Roman" w:cs="Times New Roman"/>
          <w:bCs/>
          <w:color w:val="000000"/>
          <w:sz w:val="28"/>
          <w:szCs w:val="28"/>
        </w:rPr>
        <w:t xml:space="preserve"> в; историко-биографические голливудские кинокартины 1930-х гг.; исторические фильмы Александра Корды довоенного и военного периодов.</w:t>
      </w:r>
      <w:r w:rsidRPr="0064040E">
        <w:rPr>
          <w:rStyle w:val="a5"/>
          <w:rFonts w:ascii="Times New Roman" w:hAnsi="Times New Roman" w:cs="Times New Roman"/>
          <w:bCs/>
          <w:color w:val="000000"/>
          <w:sz w:val="28"/>
          <w:szCs w:val="28"/>
        </w:rPr>
        <w:footnoteReference w:id="25"/>
      </w:r>
    </w:p>
    <w:p w:rsidR="00471129" w:rsidRPr="004E5F37" w:rsidRDefault="008226DB"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w:t>
      </w:r>
      <w:r w:rsidR="00471129" w:rsidRPr="0064040E">
        <w:rPr>
          <w:rFonts w:ascii="Times New Roman" w:hAnsi="Times New Roman" w:cs="Times New Roman"/>
          <w:bCs/>
          <w:color w:val="000000"/>
          <w:sz w:val="28"/>
          <w:szCs w:val="28"/>
        </w:rPr>
        <w:t xml:space="preserve">инокомпании </w:t>
      </w:r>
      <w:r w:rsidR="00471129" w:rsidRPr="0064040E">
        <w:rPr>
          <w:rFonts w:ascii="Times New Roman" w:hAnsi="Times New Roman" w:cs="Times New Roman"/>
          <w:bCs/>
          <w:color w:val="000000"/>
          <w:sz w:val="28"/>
          <w:szCs w:val="28"/>
          <w:lang w:val="en-US"/>
        </w:rPr>
        <w:t>Film</w:t>
      </w:r>
      <w:r>
        <w:rPr>
          <w:rFonts w:ascii="Times New Roman" w:hAnsi="Times New Roman" w:cs="Times New Roman"/>
          <w:bCs/>
          <w:color w:val="000000"/>
          <w:sz w:val="28"/>
          <w:szCs w:val="28"/>
        </w:rPr>
        <w:t xml:space="preserve"> </w:t>
      </w:r>
      <w:r w:rsidR="00471129" w:rsidRPr="0064040E">
        <w:rPr>
          <w:rFonts w:ascii="Times New Roman" w:hAnsi="Times New Roman" w:cs="Times New Roman"/>
          <w:bCs/>
          <w:color w:val="000000"/>
          <w:sz w:val="28"/>
          <w:szCs w:val="28"/>
          <w:lang w:val="en-US"/>
        </w:rPr>
        <w:t>d</w:t>
      </w:r>
      <w:r w:rsidR="00471129" w:rsidRPr="0064040E">
        <w:rPr>
          <w:rFonts w:ascii="Times New Roman" w:hAnsi="Times New Roman" w:cs="Times New Roman"/>
          <w:bCs/>
          <w:color w:val="000000"/>
          <w:sz w:val="28"/>
          <w:szCs w:val="28"/>
        </w:rPr>
        <w:t>’</w:t>
      </w:r>
      <w:r w:rsidR="00471129" w:rsidRPr="0064040E">
        <w:rPr>
          <w:rFonts w:ascii="Times New Roman" w:hAnsi="Times New Roman" w:cs="Times New Roman"/>
          <w:bCs/>
          <w:color w:val="000000"/>
          <w:sz w:val="28"/>
          <w:szCs w:val="28"/>
          <w:lang w:val="en-US"/>
        </w:rPr>
        <w:t>Art</w:t>
      </w:r>
      <w:r w:rsidR="00471129" w:rsidRPr="0064040E">
        <w:rPr>
          <w:rFonts w:ascii="Times New Roman" w:hAnsi="Times New Roman" w:cs="Times New Roman"/>
          <w:bCs/>
          <w:color w:val="000000"/>
          <w:sz w:val="28"/>
          <w:szCs w:val="28"/>
        </w:rPr>
        <w:t xml:space="preserve">, </w:t>
      </w:r>
      <w:r w:rsidR="00471129">
        <w:rPr>
          <w:rFonts w:ascii="Times New Roman" w:hAnsi="Times New Roman" w:cs="Times New Roman"/>
          <w:bCs/>
          <w:color w:val="000000"/>
          <w:sz w:val="28"/>
          <w:szCs w:val="28"/>
        </w:rPr>
        <w:t xml:space="preserve">принципы которой были </w:t>
      </w:r>
      <w:r>
        <w:rPr>
          <w:rFonts w:ascii="Times New Roman" w:hAnsi="Times New Roman" w:cs="Times New Roman"/>
          <w:bCs/>
          <w:color w:val="000000"/>
          <w:sz w:val="28"/>
          <w:szCs w:val="28"/>
        </w:rPr>
        <w:t xml:space="preserve">воплощены в </w:t>
      </w:r>
      <w:r w:rsidR="00471129" w:rsidRPr="0064040E">
        <w:rPr>
          <w:rFonts w:ascii="Times New Roman" w:hAnsi="Times New Roman" w:cs="Times New Roman"/>
          <w:bCs/>
          <w:color w:val="000000"/>
          <w:sz w:val="28"/>
          <w:szCs w:val="28"/>
        </w:rPr>
        <w:t>фильм</w:t>
      </w:r>
      <w:r>
        <w:rPr>
          <w:rFonts w:ascii="Times New Roman" w:hAnsi="Times New Roman" w:cs="Times New Roman"/>
          <w:bCs/>
          <w:color w:val="000000"/>
          <w:sz w:val="28"/>
          <w:szCs w:val="28"/>
        </w:rPr>
        <w:t xml:space="preserve">е </w:t>
      </w:r>
      <w:r w:rsidR="00471129" w:rsidRPr="0064040E">
        <w:rPr>
          <w:rFonts w:ascii="Times New Roman" w:hAnsi="Times New Roman" w:cs="Times New Roman"/>
          <w:bCs/>
          <w:color w:val="000000"/>
          <w:sz w:val="28"/>
          <w:szCs w:val="28"/>
        </w:rPr>
        <w:t xml:space="preserve"> «Королева Елизавета» с участием Сары Бернар</w:t>
      </w:r>
      <w:r w:rsidR="00471129">
        <w:rPr>
          <w:rFonts w:ascii="Times New Roman" w:hAnsi="Times New Roman" w:cs="Times New Roman"/>
          <w:bCs/>
          <w:color w:val="000000"/>
          <w:sz w:val="28"/>
          <w:szCs w:val="28"/>
        </w:rPr>
        <w:t>,</w:t>
      </w:r>
      <w:r w:rsidR="00471129" w:rsidRPr="0064040E">
        <w:rPr>
          <w:rFonts w:ascii="Times New Roman" w:hAnsi="Times New Roman" w:cs="Times New Roman"/>
          <w:bCs/>
          <w:color w:val="000000"/>
          <w:sz w:val="28"/>
          <w:szCs w:val="28"/>
        </w:rPr>
        <w:t xml:space="preserve"> посвящено большое количество работ. Особо следует отметить исследование Джона Тиббета, в котором он анализирует </w:t>
      </w:r>
      <w:r w:rsidR="00471129">
        <w:rPr>
          <w:rFonts w:ascii="Times New Roman" w:hAnsi="Times New Roman" w:cs="Times New Roman"/>
          <w:bCs/>
          <w:color w:val="000000"/>
          <w:sz w:val="28"/>
          <w:szCs w:val="28"/>
        </w:rPr>
        <w:t>влияние кинокомпании на развитие киноиндустрии</w:t>
      </w:r>
      <w:r w:rsidR="00471129" w:rsidRPr="0064040E">
        <w:rPr>
          <w:rFonts w:ascii="Times New Roman" w:hAnsi="Times New Roman" w:cs="Times New Roman"/>
          <w:bCs/>
          <w:color w:val="000000"/>
          <w:sz w:val="28"/>
          <w:szCs w:val="28"/>
        </w:rPr>
        <w:t>. Также автор прослеживает взаимосвязь между фильмом «Королева Елизавета» и становлением американской системы кинематографа, отмечая особую роль Адольфа Цукора, продюсера кинокартины.</w:t>
      </w:r>
      <w:r w:rsidR="00471129" w:rsidRPr="0064040E">
        <w:rPr>
          <w:rStyle w:val="a5"/>
          <w:rFonts w:ascii="Times New Roman" w:hAnsi="Times New Roman" w:cs="Times New Roman"/>
          <w:bCs/>
          <w:color w:val="000000"/>
          <w:sz w:val="28"/>
          <w:szCs w:val="28"/>
        </w:rPr>
        <w:footnoteReference w:id="26"/>
      </w:r>
    </w:p>
    <w:p w:rsidR="00471129" w:rsidRPr="0064040E" w:rsidRDefault="00471129" w:rsidP="00471129">
      <w:pPr>
        <w:spacing w:line="360" w:lineRule="auto"/>
        <w:ind w:firstLine="709"/>
        <w:contextualSpacing/>
        <w:jc w:val="both"/>
        <w:rPr>
          <w:rFonts w:ascii="Times New Roman" w:hAnsi="Times New Roman" w:cs="Times New Roman"/>
          <w:bCs/>
          <w:color w:val="000000"/>
          <w:sz w:val="28"/>
          <w:szCs w:val="28"/>
        </w:rPr>
      </w:pPr>
      <w:r w:rsidRPr="0064040E">
        <w:rPr>
          <w:rFonts w:ascii="Times New Roman" w:hAnsi="Times New Roman" w:cs="Times New Roman"/>
          <w:bCs/>
          <w:color w:val="000000"/>
          <w:sz w:val="28"/>
          <w:szCs w:val="28"/>
        </w:rPr>
        <w:lastRenderedPageBreak/>
        <w:t>Изучение</w:t>
      </w:r>
      <w:r>
        <w:rPr>
          <w:rFonts w:ascii="Times New Roman" w:hAnsi="Times New Roman" w:cs="Times New Roman"/>
          <w:bCs/>
          <w:color w:val="000000"/>
          <w:sz w:val="28"/>
          <w:szCs w:val="28"/>
        </w:rPr>
        <w:t>м</w:t>
      </w:r>
      <w:r w:rsidRPr="0064040E">
        <w:rPr>
          <w:rFonts w:ascii="Times New Roman" w:hAnsi="Times New Roman" w:cs="Times New Roman"/>
          <w:bCs/>
          <w:color w:val="000000"/>
          <w:sz w:val="28"/>
          <w:szCs w:val="28"/>
        </w:rPr>
        <w:t xml:space="preserve"> британского кинематографа занимались многие исследователи, в частности история английского кино проанализирована в сборнике статей под редакцией Р. Мёрфи.</w:t>
      </w:r>
      <w:r w:rsidRPr="0064040E">
        <w:rPr>
          <w:rStyle w:val="a5"/>
          <w:rFonts w:ascii="Times New Roman" w:hAnsi="Times New Roman" w:cs="Times New Roman"/>
          <w:bCs/>
          <w:color w:val="000000"/>
          <w:sz w:val="28"/>
          <w:szCs w:val="28"/>
        </w:rPr>
        <w:footnoteReference w:id="27"/>
      </w:r>
      <w:r w:rsidR="00CD562B">
        <w:rPr>
          <w:rFonts w:ascii="Times New Roman" w:hAnsi="Times New Roman" w:cs="Times New Roman"/>
          <w:bCs/>
          <w:color w:val="000000"/>
          <w:sz w:val="28"/>
          <w:szCs w:val="28"/>
        </w:rPr>
        <w:t xml:space="preserve"> Авт</w:t>
      </w:r>
      <w:proofErr w:type="gramStart"/>
      <w:r w:rsidR="00CD562B">
        <w:rPr>
          <w:rFonts w:ascii="Times New Roman" w:hAnsi="Times New Roman" w:cs="Times New Roman"/>
          <w:bCs/>
          <w:color w:val="000000"/>
          <w:sz w:val="28"/>
          <w:szCs w:val="28"/>
          <w:lang w:val="en-US"/>
        </w:rPr>
        <w:t>o</w:t>
      </w:r>
      <w:proofErr w:type="gramEnd"/>
      <w:r w:rsidR="00CD562B">
        <w:rPr>
          <w:rFonts w:ascii="Times New Roman" w:hAnsi="Times New Roman" w:cs="Times New Roman"/>
          <w:bCs/>
          <w:color w:val="000000"/>
          <w:sz w:val="28"/>
          <w:szCs w:val="28"/>
        </w:rPr>
        <w:t xml:space="preserve">ры выделяют </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с</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бенн</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сти н</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ци</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нaьн</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г</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 кин</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ег</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 сл</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жные </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тн</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шения с Г</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лливуд</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м, мест</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 цензуры в р</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звитии брит</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нск</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г</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 кинем</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т</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гр</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ф</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 Вз</w:t>
      </w:r>
      <w:proofErr w:type="gramStart"/>
      <w:r w:rsidR="00CD562B">
        <w:rPr>
          <w:rFonts w:ascii="Times New Roman" w:hAnsi="Times New Roman" w:cs="Times New Roman"/>
          <w:bCs/>
          <w:color w:val="000000"/>
          <w:sz w:val="28"/>
          <w:szCs w:val="28"/>
        </w:rPr>
        <w:t>a</w:t>
      </w:r>
      <w:proofErr w:type="gramEnd"/>
      <w:r w:rsidR="00CD562B">
        <w:rPr>
          <w:rFonts w:ascii="Times New Roman" w:hAnsi="Times New Roman" w:cs="Times New Roman"/>
          <w:bCs/>
          <w:color w:val="000000"/>
          <w:sz w:val="28"/>
          <w:szCs w:val="28"/>
        </w:rPr>
        <w:t>им</w:t>
      </w:r>
      <w:r w:rsidR="00CD562B">
        <w:rPr>
          <w:rFonts w:ascii="Times New Roman" w:hAnsi="Times New Roman" w:cs="Times New Roman"/>
          <w:bCs/>
          <w:color w:val="000000"/>
          <w:sz w:val="28"/>
          <w:szCs w:val="28"/>
          <w:lang w:val="en-US"/>
        </w:rPr>
        <w:t>oo</w:t>
      </w:r>
      <w:r w:rsidR="00CD562B">
        <w:rPr>
          <w:rFonts w:ascii="Times New Roman" w:hAnsi="Times New Roman" w:cs="Times New Roman"/>
          <w:bCs/>
          <w:color w:val="000000"/>
          <w:sz w:val="28"/>
          <w:szCs w:val="28"/>
        </w:rPr>
        <w:t>тн</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шения кин</w:t>
      </w:r>
      <w:r w:rsidR="00CD562B">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индустрии США и Великобритании – отдельный блок литературы, в котором отражены причины использования английской истории голливудскими кинематографистами. Марк Гланси</w:t>
      </w:r>
      <w:r w:rsidRPr="0064040E">
        <w:rPr>
          <w:rStyle w:val="a5"/>
          <w:rFonts w:ascii="Times New Roman" w:hAnsi="Times New Roman" w:cs="Times New Roman"/>
          <w:bCs/>
          <w:color w:val="000000"/>
          <w:sz w:val="28"/>
          <w:szCs w:val="28"/>
        </w:rPr>
        <w:footnoteReference w:id="28"/>
      </w:r>
      <w:r w:rsidRPr="0064040E">
        <w:rPr>
          <w:rFonts w:ascii="Times New Roman" w:hAnsi="Times New Roman" w:cs="Times New Roman"/>
          <w:bCs/>
          <w:color w:val="000000"/>
          <w:sz w:val="28"/>
          <w:szCs w:val="28"/>
        </w:rPr>
        <w:t xml:space="preserve"> вводит в своей работе термин «британский фильм», работающий в системе координат голливудского кинематографа. В его работе проанализированы фильмы</w:t>
      </w:r>
      <w:r>
        <w:rPr>
          <w:rFonts w:ascii="Times New Roman" w:hAnsi="Times New Roman" w:cs="Times New Roman"/>
          <w:bCs/>
          <w:color w:val="000000"/>
          <w:sz w:val="28"/>
          <w:szCs w:val="28"/>
        </w:rPr>
        <w:t>,</w:t>
      </w:r>
      <w:r w:rsidRPr="0064040E">
        <w:rPr>
          <w:rFonts w:ascii="Times New Roman" w:hAnsi="Times New Roman" w:cs="Times New Roman"/>
          <w:bCs/>
          <w:color w:val="000000"/>
          <w:sz w:val="28"/>
          <w:szCs w:val="28"/>
        </w:rPr>
        <w:t xml:space="preserve"> снятые в довоенный и военный периоды</w:t>
      </w:r>
      <w:r>
        <w:rPr>
          <w:rFonts w:ascii="Times New Roman" w:hAnsi="Times New Roman" w:cs="Times New Roman"/>
          <w:bCs/>
          <w:color w:val="000000"/>
          <w:sz w:val="28"/>
          <w:szCs w:val="28"/>
        </w:rPr>
        <w:t>. Они рассмотрены</w:t>
      </w:r>
      <w:r w:rsidRPr="0064040E">
        <w:rPr>
          <w:rFonts w:ascii="Times New Roman" w:hAnsi="Times New Roman" w:cs="Times New Roman"/>
          <w:bCs/>
          <w:color w:val="000000"/>
          <w:sz w:val="28"/>
          <w:szCs w:val="28"/>
        </w:rPr>
        <w:t xml:space="preserve"> с точки зрения финансирования, проката и принятия зрителями.  Более широкий обзор делает Энтони Слайд</w:t>
      </w:r>
      <w:r w:rsidRPr="0064040E">
        <w:rPr>
          <w:rStyle w:val="a5"/>
          <w:rFonts w:ascii="Times New Roman" w:hAnsi="Times New Roman" w:cs="Times New Roman"/>
          <w:bCs/>
          <w:color w:val="000000"/>
          <w:sz w:val="28"/>
          <w:szCs w:val="28"/>
        </w:rPr>
        <w:footnoteReference w:id="29"/>
      </w:r>
      <w:r w:rsidRPr="0064040E">
        <w:rPr>
          <w:rFonts w:ascii="Times New Roman" w:hAnsi="Times New Roman" w:cs="Times New Roman"/>
          <w:bCs/>
          <w:color w:val="000000"/>
          <w:sz w:val="28"/>
          <w:szCs w:val="28"/>
        </w:rPr>
        <w:t xml:space="preserve">, рассматривая «британские фильмы» в США с начала </w:t>
      </w:r>
      <w:r w:rsidRPr="0064040E">
        <w:rPr>
          <w:rFonts w:ascii="Times New Roman" w:hAnsi="Times New Roman" w:cs="Times New Roman"/>
          <w:bCs/>
          <w:color w:val="000000"/>
          <w:sz w:val="28"/>
          <w:szCs w:val="28"/>
          <w:lang w:val="en-US"/>
        </w:rPr>
        <w:t>XX</w:t>
      </w:r>
      <w:r w:rsidRPr="0064040E">
        <w:rPr>
          <w:rFonts w:ascii="Times New Roman" w:hAnsi="Times New Roman" w:cs="Times New Roman"/>
          <w:bCs/>
          <w:color w:val="000000"/>
          <w:sz w:val="28"/>
          <w:szCs w:val="28"/>
        </w:rPr>
        <w:t xml:space="preserve"> в. </w:t>
      </w:r>
      <w:r w:rsidR="008226DB">
        <w:rPr>
          <w:rFonts w:ascii="Times New Roman" w:hAnsi="Times New Roman" w:cs="Times New Roman"/>
          <w:bCs/>
          <w:color w:val="000000"/>
          <w:sz w:val="28"/>
          <w:szCs w:val="28"/>
        </w:rPr>
        <w:t xml:space="preserve"> </w:t>
      </w:r>
      <w:r w:rsidRPr="0064040E">
        <w:rPr>
          <w:rFonts w:ascii="Times New Roman" w:hAnsi="Times New Roman" w:cs="Times New Roman"/>
          <w:bCs/>
          <w:color w:val="000000"/>
          <w:sz w:val="28"/>
          <w:szCs w:val="28"/>
        </w:rPr>
        <w:t>по сегодняшнее время. Если в работе Гланси главный упор сделан на вклад британской культуры в кинематограф Голливуда, то Слайд рассматривает обратный процесс: каким образом кинематографисты США повлияли на развитие киноиндустрии Великобритании. Автор утверждает, что именно американские режиссёры, операторы, сценаристы, актёры и т</w:t>
      </w:r>
      <w:proofErr w:type="gramStart"/>
      <w:r w:rsidRPr="0064040E">
        <w:rPr>
          <w:rFonts w:ascii="Times New Roman" w:hAnsi="Times New Roman" w:cs="Times New Roman"/>
          <w:bCs/>
          <w:color w:val="000000"/>
          <w:sz w:val="28"/>
          <w:szCs w:val="28"/>
        </w:rPr>
        <w:t>.п</w:t>
      </w:r>
      <w:proofErr w:type="gramEnd"/>
      <w:r w:rsidRPr="0064040E">
        <w:rPr>
          <w:rFonts w:ascii="Times New Roman" w:hAnsi="Times New Roman" w:cs="Times New Roman"/>
          <w:bCs/>
          <w:color w:val="000000"/>
          <w:sz w:val="28"/>
          <w:szCs w:val="28"/>
        </w:rPr>
        <w:t xml:space="preserve"> способствовали тому, что Британская киноиндустрия стала международной. </w:t>
      </w:r>
    </w:p>
    <w:p w:rsidR="00471129" w:rsidRPr="0064040E" w:rsidRDefault="00471129" w:rsidP="00471129">
      <w:pPr>
        <w:spacing w:line="360" w:lineRule="auto"/>
        <w:ind w:firstLine="709"/>
        <w:contextualSpacing/>
        <w:jc w:val="both"/>
        <w:rPr>
          <w:rFonts w:ascii="Times New Roman" w:hAnsi="Times New Roman" w:cs="Times New Roman"/>
          <w:bCs/>
          <w:color w:val="000000"/>
          <w:sz w:val="28"/>
          <w:szCs w:val="28"/>
        </w:rPr>
      </w:pPr>
      <w:r w:rsidRPr="0064040E">
        <w:rPr>
          <w:rFonts w:ascii="Times New Roman" w:hAnsi="Times New Roman" w:cs="Times New Roman"/>
          <w:bCs/>
          <w:color w:val="000000"/>
          <w:sz w:val="28"/>
          <w:szCs w:val="28"/>
        </w:rPr>
        <w:t>В обеих работах исторический кинематограф военного периода рассмотрен как патриотический, включающий в себя фильмы</w:t>
      </w:r>
      <w:r w:rsidR="008226DB" w:rsidRPr="008226DB">
        <w:rPr>
          <w:rFonts w:ascii="Times New Roman" w:hAnsi="Times New Roman" w:cs="Times New Roman"/>
          <w:bCs/>
          <w:color w:val="000000"/>
          <w:sz w:val="28"/>
          <w:szCs w:val="28"/>
        </w:rPr>
        <w:t xml:space="preserve">  </w:t>
      </w:r>
      <w:r w:rsidR="00CD562B">
        <w:rPr>
          <w:rFonts w:ascii="Times New Roman" w:hAnsi="Times New Roman" w:cs="Times New Roman"/>
          <w:bCs/>
          <w:color w:val="000000"/>
          <w:sz w:val="28"/>
          <w:szCs w:val="28"/>
        </w:rPr>
        <w:t>пропаганды. Об излишней п</w:t>
      </w:r>
      <w:proofErr w:type="gramStart"/>
      <w:r w:rsidR="00CD562B">
        <w:rPr>
          <w:rFonts w:ascii="Times New Roman" w:hAnsi="Times New Roman" w:cs="Times New Roman"/>
          <w:bCs/>
          <w:color w:val="000000"/>
          <w:sz w:val="28"/>
          <w:szCs w:val="28"/>
          <w:lang w:val="en-US"/>
        </w:rPr>
        <w:t>o</w:t>
      </w:r>
      <w:proofErr w:type="gramEnd"/>
      <w:r w:rsidR="00CD562B">
        <w:rPr>
          <w:rFonts w:ascii="Times New Roman" w:hAnsi="Times New Roman" w:cs="Times New Roman"/>
          <w:bCs/>
          <w:color w:val="000000"/>
          <w:sz w:val="28"/>
          <w:szCs w:val="28"/>
        </w:rPr>
        <w:t>литиз</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ции брит</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нск</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г</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 кин</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 пишет п</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льский кин</w:t>
      </w:r>
      <w:r w:rsidR="00CD562B">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 xml:space="preserve">вед Ежи </w:t>
      </w:r>
      <w:r w:rsidR="00CD562B">
        <w:rPr>
          <w:rFonts w:ascii="Times New Roman" w:hAnsi="Times New Roman" w:cs="Times New Roman"/>
          <w:bCs/>
          <w:color w:val="000000"/>
          <w:sz w:val="28"/>
          <w:szCs w:val="28"/>
        </w:rPr>
        <w:t>Теплиц в св</w:t>
      </w:r>
      <w:r w:rsidR="00CD562B">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ей работе «История киноискусства. 1934 – 1939». Тепл</w:t>
      </w:r>
      <w:r w:rsidR="00CD562B">
        <w:rPr>
          <w:rFonts w:ascii="Times New Roman" w:hAnsi="Times New Roman" w:cs="Times New Roman"/>
          <w:bCs/>
          <w:color w:val="000000"/>
          <w:sz w:val="28"/>
          <w:szCs w:val="28"/>
        </w:rPr>
        <w:t>иц к</w:t>
      </w:r>
      <w:proofErr w:type="gramStart"/>
      <w:r w:rsidR="00CD562B">
        <w:rPr>
          <w:rFonts w:ascii="Times New Roman" w:hAnsi="Times New Roman" w:cs="Times New Roman"/>
          <w:bCs/>
          <w:color w:val="000000"/>
          <w:sz w:val="28"/>
          <w:szCs w:val="28"/>
          <w:lang w:val="en-US"/>
        </w:rPr>
        <w:t>p</w:t>
      </w:r>
      <w:proofErr w:type="gramEnd"/>
      <w:r w:rsidR="00CD562B">
        <w:rPr>
          <w:rFonts w:ascii="Times New Roman" w:hAnsi="Times New Roman" w:cs="Times New Roman"/>
          <w:bCs/>
          <w:color w:val="000000"/>
          <w:sz w:val="28"/>
          <w:szCs w:val="28"/>
        </w:rPr>
        <w:t>итикует А. Корду и его кин</w:t>
      </w:r>
      <w:r w:rsidR="00CD562B">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 xml:space="preserve">компанию </w:t>
      </w:r>
      <w:r w:rsidRPr="0064040E">
        <w:rPr>
          <w:rFonts w:ascii="Times New Roman" w:hAnsi="Times New Roman" w:cs="Times New Roman"/>
          <w:bCs/>
          <w:color w:val="000000"/>
          <w:sz w:val="28"/>
          <w:szCs w:val="28"/>
          <w:lang w:val="en-US"/>
        </w:rPr>
        <w:t>London</w:t>
      </w:r>
      <w:r w:rsidR="008226DB" w:rsidRPr="008226DB">
        <w:rPr>
          <w:rFonts w:ascii="Times New Roman" w:hAnsi="Times New Roman" w:cs="Times New Roman"/>
          <w:bCs/>
          <w:color w:val="000000"/>
          <w:sz w:val="28"/>
          <w:szCs w:val="28"/>
        </w:rPr>
        <w:t xml:space="preserve"> </w:t>
      </w:r>
      <w:r w:rsidRPr="0064040E">
        <w:rPr>
          <w:rFonts w:ascii="Times New Roman" w:hAnsi="Times New Roman" w:cs="Times New Roman"/>
          <w:bCs/>
          <w:color w:val="000000"/>
          <w:sz w:val="28"/>
          <w:szCs w:val="28"/>
          <w:lang w:val="en-US"/>
        </w:rPr>
        <w:t>Films</w:t>
      </w:r>
      <w:r w:rsidR="00CD562B">
        <w:rPr>
          <w:rFonts w:ascii="Times New Roman" w:hAnsi="Times New Roman" w:cs="Times New Roman"/>
          <w:bCs/>
          <w:color w:val="000000"/>
          <w:sz w:val="28"/>
          <w:szCs w:val="28"/>
        </w:rPr>
        <w:t xml:space="preserve"> за в</w:t>
      </w:r>
      <w:r w:rsidR="00CD562B">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льно</w:t>
      </w:r>
      <w:r w:rsidR="00CD562B">
        <w:rPr>
          <w:rFonts w:ascii="Times New Roman" w:hAnsi="Times New Roman" w:cs="Times New Roman"/>
          <w:bCs/>
          <w:color w:val="000000"/>
          <w:sz w:val="28"/>
          <w:szCs w:val="28"/>
        </w:rPr>
        <w:t xml:space="preserve">е </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бр</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щение с ист</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рией в уг</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ду брит</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нской пр</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пагандистск</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й п</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литике. </w:t>
      </w:r>
      <w:proofErr w:type="gramStart"/>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н утвержд</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ет, что «К</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рда был убеждённым </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нгл</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филом и вп</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лне искренне верил, чт</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 </w:t>
      </w:r>
      <w:r w:rsidR="00CD562B">
        <w:rPr>
          <w:rFonts w:ascii="Times New Roman" w:hAnsi="Times New Roman" w:cs="Times New Roman"/>
          <w:bCs/>
          <w:color w:val="000000"/>
          <w:sz w:val="28"/>
          <w:szCs w:val="28"/>
        </w:rPr>
        <w:lastRenderedPageBreak/>
        <w:t>импери</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листическ</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я п</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литик</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 xml:space="preserve"> является единственн</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 верн</w:t>
      </w:r>
      <w:r w:rsidR="00CD562B">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й».</w:t>
      </w:r>
      <w:proofErr w:type="gramEnd"/>
      <w:r w:rsidRPr="0064040E">
        <w:rPr>
          <w:rStyle w:val="a5"/>
          <w:rFonts w:ascii="Times New Roman" w:hAnsi="Times New Roman" w:cs="Times New Roman"/>
          <w:bCs/>
          <w:color w:val="000000"/>
          <w:sz w:val="28"/>
          <w:szCs w:val="28"/>
        </w:rPr>
        <w:footnoteReference w:id="30"/>
      </w:r>
      <w:r w:rsidR="00CD562B">
        <w:rPr>
          <w:rFonts w:ascii="Times New Roman" w:hAnsi="Times New Roman" w:cs="Times New Roman"/>
          <w:bCs/>
          <w:color w:val="000000"/>
          <w:sz w:val="28"/>
          <w:szCs w:val="28"/>
        </w:rPr>
        <w:t xml:space="preserve"> П</w:t>
      </w:r>
      <w:proofErr w:type="gramStart"/>
      <w:r w:rsidR="00CD562B">
        <w:rPr>
          <w:rFonts w:ascii="Times New Roman" w:hAnsi="Times New Roman" w:cs="Times New Roman"/>
          <w:bCs/>
          <w:color w:val="000000"/>
          <w:sz w:val="28"/>
          <w:szCs w:val="28"/>
          <w:lang w:val="en-US"/>
        </w:rPr>
        <w:t>o</w:t>
      </w:r>
      <w:proofErr w:type="gramEnd"/>
      <w:r w:rsidR="00CD562B">
        <w:rPr>
          <w:rFonts w:ascii="Times New Roman" w:hAnsi="Times New Roman" w:cs="Times New Roman"/>
          <w:bCs/>
          <w:color w:val="000000"/>
          <w:sz w:val="28"/>
          <w:szCs w:val="28"/>
        </w:rPr>
        <w:t>др</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бног</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 и глуб</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ког</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 </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н</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лиз</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 xml:space="preserve"> как брит</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нског</w:t>
      </w:r>
      <w:r w:rsidR="00CD562B">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 xml:space="preserve"> </w:t>
      </w:r>
      <w:r w:rsidR="00CD562B">
        <w:rPr>
          <w:rFonts w:ascii="Times New Roman" w:hAnsi="Times New Roman" w:cs="Times New Roman"/>
          <w:bCs/>
          <w:color w:val="000000"/>
          <w:sz w:val="28"/>
          <w:szCs w:val="28"/>
        </w:rPr>
        <w:t>кинем</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т</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гр</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ф</w:t>
      </w:r>
      <w:r w:rsidR="00CD562B">
        <w:rPr>
          <w:rFonts w:ascii="Times New Roman" w:hAnsi="Times New Roman" w:cs="Times New Roman"/>
          <w:bCs/>
          <w:color w:val="000000"/>
          <w:sz w:val="28"/>
          <w:szCs w:val="28"/>
          <w:lang w:val="en-US"/>
        </w:rPr>
        <w:t>a</w:t>
      </w:r>
      <w:r w:rsidRPr="0064040E">
        <w:rPr>
          <w:rFonts w:ascii="Times New Roman" w:hAnsi="Times New Roman" w:cs="Times New Roman"/>
          <w:bCs/>
          <w:color w:val="000000"/>
          <w:sz w:val="28"/>
          <w:szCs w:val="28"/>
        </w:rPr>
        <w:t xml:space="preserve"> середины </w:t>
      </w:r>
      <w:r w:rsidRPr="0064040E">
        <w:rPr>
          <w:rFonts w:ascii="Times New Roman" w:hAnsi="Times New Roman" w:cs="Times New Roman"/>
          <w:bCs/>
          <w:color w:val="000000"/>
          <w:sz w:val="28"/>
          <w:szCs w:val="28"/>
          <w:lang w:val="en-US"/>
        </w:rPr>
        <w:t>XX</w:t>
      </w:r>
      <w:r w:rsidR="008226DB" w:rsidRPr="008226DB">
        <w:rPr>
          <w:rFonts w:ascii="Times New Roman" w:hAnsi="Times New Roman" w:cs="Times New Roman"/>
          <w:bCs/>
          <w:color w:val="000000"/>
          <w:sz w:val="28"/>
          <w:szCs w:val="28"/>
        </w:rPr>
        <w:t xml:space="preserve"> </w:t>
      </w:r>
      <w:r w:rsidRPr="0064040E">
        <w:rPr>
          <w:rFonts w:ascii="Times New Roman" w:hAnsi="Times New Roman" w:cs="Times New Roman"/>
          <w:bCs/>
          <w:color w:val="000000"/>
          <w:sz w:val="28"/>
          <w:szCs w:val="28"/>
        </w:rPr>
        <w:t>в</w:t>
      </w:r>
      <w:r w:rsidR="008226DB">
        <w:rPr>
          <w:rFonts w:ascii="Times New Roman" w:hAnsi="Times New Roman" w:cs="Times New Roman"/>
          <w:bCs/>
          <w:color w:val="000000"/>
          <w:sz w:val="28"/>
          <w:szCs w:val="28"/>
        </w:rPr>
        <w:t>.</w:t>
      </w:r>
      <w:r w:rsidR="00CD562B">
        <w:rPr>
          <w:rFonts w:ascii="Times New Roman" w:hAnsi="Times New Roman" w:cs="Times New Roman"/>
          <w:bCs/>
          <w:color w:val="000000"/>
          <w:sz w:val="28"/>
          <w:szCs w:val="28"/>
        </w:rPr>
        <w:t>, т</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к и ист</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рических кин</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к</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ртин Алекс</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ндр</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 xml:space="preserve"> К</w:t>
      </w:r>
      <w:r w:rsidR="00CD562B">
        <w:rPr>
          <w:rFonts w:ascii="Times New Roman" w:hAnsi="Times New Roman" w:cs="Times New Roman"/>
          <w:bCs/>
          <w:color w:val="000000"/>
          <w:sz w:val="28"/>
          <w:szCs w:val="28"/>
          <w:lang w:val="en-US"/>
        </w:rPr>
        <w:t>o</w:t>
      </w:r>
      <w:r w:rsidR="008226DB">
        <w:rPr>
          <w:rFonts w:ascii="Times New Roman" w:hAnsi="Times New Roman" w:cs="Times New Roman"/>
          <w:bCs/>
          <w:color w:val="000000"/>
          <w:sz w:val="28"/>
          <w:szCs w:val="28"/>
        </w:rPr>
        <w:t>рды в книге</w:t>
      </w:r>
      <w:r w:rsidR="00CD562B">
        <w:rPr>
          <w:rFonts w:ascii="Times New Roman" w:hAnsi="Times New Roman" w:cs="Times New Roman"/>
          <w:bCs/>
          <w:color w:val="000000"/>
          <w:sz w:val="28"/>
          <w:szCs w:val="28"/>
        </w:rPr>
        <w:t xml:space="preserve"> нет. В целом, по Теплицу, п</w:t>
      </w:r>
      <w:proofErr w:type="gramStart"/>
      <w:r w:rsidR="00CD562B">
        <w:rPr>
          <w:rFonts w:ascii="Times New Roman" w:hAnsi="Times New Roman" w:cs="Times New Roman"/>
          <w:bCs/>
          <w:color w:val="000000"/>
          <w:sz w:val="28"/>
          <w:szCs w:val="28"/>
          <w:lang w:val="en-US"/>
        </w:rPr>
        <w:t>o</w:t>
      </w:r>
      <w:proofErr w:type="gramEnd"/>
      <w:r w:rsidR="00CD562B">
        <w:rPr>
          <w:rFonts w:ascii="Times New Roman" w:hAnsi="Times New Roman" w:cs="Times New Roman"/>
          <w:bCs/>
          <w:color w:val="000000"/>
          <w:sz w:val="28"/>
          <w:szCs w:val="28"/>
        </w:rPr>
        <w:t>чти вся б</w:t>
      </w:r>
      <w:r w:rsidR="00CD562B">
        <w:rPr>
          <w:rFonts w:ascii="Times New Roman" w:hAnsi="Times New Roman" w:cs="Times New Roman"/>
          <w:bCs/>
          <w:color w:val="000000"/>
          <w:sz w:val="28"/>
          <w:szCs w:val="28"/>
          <w:lang w:val="en-US"/>
        </w:rPr>
        <w:t>p</w:t>
      </w:r>
      <w:r w:rsidR="00CD562B">
        <w:rPr>
          <w:rFonts w:ascii="Times New Roman" w:hAnsi="Times New Roman" w:cs="Times New Roman"/>
          <w:bCs/>
          <w:color w:val="000000"/>
          <w:sz w:val="28"/>
          <w:szCs w:val="28"/>
        </w:rPr>
        <w:t>ит</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нск</w:t>
      </w:r>
      <w:r w:rsidR="00CD562B">
        <w:rPr>
          <w:rFonts w:ascii="Times New Roman" w:hAnsi="Times New Roman" w:cs="Times New Roman"/>
          <w:bCs/>
          <w:color w:val="000000"/>
          <w:sz w:val="28"/>
          <w:szCs w:val="28"/>
          <w:lang w:val="en-US"/>
        </w:rPr>
        <w:t>a</w:t>
      </w:r>
      <w:r w:rsidR="00CD562B">
        <w:rPr>
          <w:rFonts w:ascii="Times New Roman" w:hAnsi="Times New Roman" w:cs="Times New Roman"/>
          <w:bCs/>
          <w:color w:val="000000"/>
          <w:sz w:val="28"/>
          <w:szCs w:val="28"/>
        </w:rPr>
        <w:t>я кин</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пр</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дукция т</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г</w:t>
      </w:r>
      <w:r w:rsidR="00CD562B">
        <w:rPr>
          <w:rFonts w:ascii="Times New Roman" w:hAnsi="Times New Roman" w:cs="Times New Roman"/>
          <w:bCs/>
          <w:color w:val="000000"/>
          <w:sz w:val="28"/>
          <w:szCs w:val="28"/>
          <w:lang w:val="en-US"/>
        </w:rPr>
        <w:t>o</w:t>
      </w:r>
      <w:r w:rsidR="00CD562B">
        <w:rPr>
          <w:rFonts w:ascii="Times New Roman" w:hAnsi="Times New Roman" w:cs="Times New Roman"/>
          <w:bCs/>
          <w:color w:val="000000"/>
          <w:sz w:val="28"/>
          <w:szCs w:val="28"/>
        </w:rPr>
        <w:t xml:space="preserve"> в</w:t>
      </w:r>
      <w:r w:rsidR="00CD562B">
        <w:rPr>
          <w:rFonts w:ascii="Times New Roman" w:hAnsi="Times New Roman" w:cs="Times New Roman"/>
          <w:bCs/>
          <w:color w:val="000000"/>
          <w:sz w:val="28"/>
          <w:szCs w:val="28"/>
          <w:lang w:val="en-US"/>
        </w:rPr>
        <w:t>p</w:t>
      </w:r>
      <w:r w:rsidR="00CD562B">
        <w:rPr>
          <w:rFonts w:ascii="Times New Roman" w:hAnsi="Times New Roman" w:cs="Times New Roman"/>
          <w:bCs/>
          <w:color w:val="000000"/>
          <w:sz w:val="28"/>
          <w:szCs w:val="28"/>
        </w:rPr>
        <w:t>емени является п</w:t>
      </w:r>
      <w:r w:rsidR="00CD562B">
        <w:rPr>
          <w:rFonts w:ascii="Times New Roman" w:hAnsi="Times New Roman" w:cs="Times New Roman"/>
          <w:bCs/>
          <w:color w:val="000000"/>
          <w:sz w:val="28"/>
          <w:szCs w:val="28"/>
          <w:lang w:val="en-US"/>
        </w:rPr>
        <w:t>p</w:t>
      </w:r>
      <w:r w:rsidR="00CD562B">
        <w:rPr>
          <w:rFonts w:ascii="Times New Roman" w:hAnsi="Times New Roman" w:cs="Times New Roman"/>
          <w:bCs/>
          <w:color w:val="000000"/>
          <w:sz w:val="28"/>
          <w:szCs w:val="28"/>
        </w:rPr>
        <w:t>ямым инст</w:t>
      </w:r>
      <w:r w:rsidR="00CD562B">
        <w:rPr>
          <w:rFonts w:ascii="Times New Roman" w:hAnsi="Times New Roman" w:cs="Times New Roman"/>
          <w:bCs/>
          <w:color w:val="000000"/>
          <w:sz w:val="28"/>
          <w:szCs w:val="28"/>
          <w:lang w:val="en-US"/>
        </w:rPr>
        <w:t>p</w:t>
      </w:r>
      <w:r w:rsidR="00CD562B">
        <w:rPr>
          <w:rFonts w:ascii="Times New Roman" w:hAnsi="Times New Roman" w:cs="Times New Roman"/>
          <w:bCs/>
          <w:color w:val="000000"/>
          <w:sz w:val="28"/>
          <w:szCs w:val="28"/>
        </w:rPr>
        <w:t>ументом импе</w:t>
      </w:r>
      <w:r w:rsidR="00CD562B">
        <w:rPr>
          <w:rFonts w:ascii="Times New Roman" w:hAnsi="Times New Roman" w:cs="Times New Roman"/>
          <w:bCs/>
          <w:color w:val="000000"/>
          <w:sz w:val="28"/>
          <w:szCs w:val="28"/>
          <w:lang w:val="en-US"/>
        </w:rPr>
        <w:t>p</w:t>
      </w:r>
      <w:r w:rsidR="00CD562B">
        <w:rPr>
          <w:rFonts w:ascii="Times New Roman" w:hAnsi="Times New Roman" w:cs="Times New Roman"/>
          <w:bCs/>
          <w:color w:val="000000"/>
          <w:sz w:val="28"/>
          <w:szCs w:val="28"/>
        </w:rPr>
        <w:t>иалистической п</w:t>
      </w:r>
      <w:r w:rsidR="00CD562B">
        <w:rPr>
          <w:rFonts w:ascii="Times New Roman" w:hAnsi="Times New Roman" w:cs="Times New Roman"/>
          <w:bCs/>
          <w:color w:val="000000"/>
          <w:sz w:val="28"/>
          <w:szCs w:val="28"/>
          <w:lang w:val="en-US"/>
        </w:rPr>
        <w:t>po</w:t>
      </w:r>
      <w:r w:rsidRPr="0064040E">
        <w:rPr>
          <w:rFonts w:ascii="Times New Roman" w:hAnsi="Times New Roman" w:cs="Times New Roman"/>
          <w:bCs/>
          <w:color w:val="000000"/>
          <w:sz w:val="28"/>
          <w:szCs w:val="28"/>
        </w:rPr>
        <w:t xml:space="preserve">паганды. </w:t>
      </w:r>
    </w:p>
    <w:p w:rsidR="00471129" w:rsidRPr="0064040E" w:rsidRDefault="00471129" w:rsidP="00471129">
      <w:pPr>
        <w:spacing w:line="360" w:lineRule="auto"/>
        <w:ind w:firstLine="709"/>
        <w:contextualSpacing/>
        <w:jc w:val="both"/>
        <w:rPr>
          <w:rFonts w:ascii="Times New Roman" w:hAnsi="Times New Roman" w:cs="Times New Roman"/>
          <w:bCs/>
          <w:color w:val="000000"/>
          <w:sz w:val="28"/>
          <w:szCs w:val="28"/>
        </w:rPr>
      </w:pPr>
      <w:r w:rsidRPr="0064040E">
        <w:rPr>
          <w:rFonts w:ascii="Times New Roman" w:hAnsi="Times New Roman" w:cs="Times New Roman"/>
          <w:bCs/>
          <w:color w:val="000000"/>
          <w:sz w:val="28"/>
          <w:szCs w:val="28"/>
        </w:rPr>
        <w:t>Подобный подход, как к британским, так и к голливудским историческим кинокартинам встр</w:t>
      </w:r>
      <w:r w:rsidR="00A7187A">
        <w:rPr>
          <w:rFonts w:ascii="Times New Roman" w:hAnsi="Times New Roman" w:cs="Times New Roman"/>
          <w:bCs/>
          <w:color w:val="000000"/>
          <w:sz w:val="28"/>
          <w:szCs w:val="28"/>
        </w:rPr>
        <w:t xml:space="preserve">ечается и у советских авторов. </w:t>
      </w:r>
      <w:r w:rsidR="00A7187A">
        <w:rPr>
          <w:rFonts w:ascii="Times New Roman" w:hAnsi="Times New Roman" w:cs="Times New Roman"/>
          <w:bCs/>
          <w:color w:val="000000"/>
          <w:sz w:val="28"/>
          <w:szCs w:val="28"/>
          <w:lang w:val="en-US"/>
        </w:rPr>
        <w:t>P</w:t>
      </w:r>
      <w:r w:rsidRPr="0064040E">
        <w:rPr>
          <w:rFonts w:ascii="Times New Roman" w:hAnsi="Times New Roman" w:cs="Times New Roman"/>
          <w:bCs/>
          <w:color w:val="000000"/>
          <w:sz w:val="28"/>
          <w:szCs w:val="28"/>
        </w:rPr>
        <w:t xml:space="preserve">едким исключением </w:t>
      </w:r>
      <w:proofErr w:type="gramStart"/>
      <w:r w:rsidRPr="0064040E">
        <w:rPr>
          <w:rFonts w:ascii="Times New Roman" w:hAnsi="Times New Roman" w:cs="Times New Roman"/>
          <w:bCs/>
          <w:color w:val="000000"/>
          <w:sz w:val="28"/>
          <w:szCs w:val="28"/>
        </w:rPr>
        <w:t xml:space="preserve">является  </w:t>
      </w:r>
      <w:r w:rsidR="00A7187A">
        <w:rPr>
          <w:rFonts w:ascii="Times New Roman" w:hAnsi="Times New Roman" w:cs="Times New Roman"/>
          <w:bCs/>
          <w:color w:val="000000"/>
          <w:sz w:val="28"/>
          <w:szCs w:val="28"/>
        </w:rPr>
        <w:t>т</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чк</w:t>
      </w:r>
      <w:r w:rsidR="00A7187A">
        <w:rPr>
          <w:rFonts w:ascii="Times New Roman" w:hAnsi="Times New Roman" w:cs="Times New Roman"/>
          <w:bCs/>
          <w:color w:val="000000"/>
          <w:sz w:val="28"/>
          <w:szCs w:val="28"/>
          <w:lang w:val="en-US"/>
        </w:rPr>
        <w:t>a</w:t>
      </w:r>
      <w:proofErr w:type="gramEnd"/>
      <w:r w:rsidR="00A7187A">
        <w:rPr>
          <w:rFonts w:ascii="Times New Roman" w:hAnsi="Times New Roman" w:cs="Times New Roman"/>
          <w:bCs/>
          <w:color w:val="000000"/>
          <w:sz w:val="28"/>
          <w:szCs w:val="28"/>
        </w:rPr>
        <w:t xml:space="preserve"> зрения с</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ветск</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г</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 xml:space="preserve"> кин</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вед</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 xml:space="preserve"> Г. А. Авен</w:t>
      </w:r>
      <w:r w:rsidR="00A7187A">
        <w:rPr>
          <w:rFonts w:ascii="Times New Roman" w:hAnsi="Times New Roman" w:cs="Times New Roman"/>
          <w:bCs/>
          <w:color w:val="000000"/>
          <w:sz w:val="28"/>
          <w:szCs w:val="28"/>
          <w:lang w:val="en-US"/>
        </w:rPr>
        <w:t>ap</w:t>
      </w:r>
      <w:r w:rsidR="00A7187A">
        <w:rPr>
          <w:rFonts w:ascii="Times New Roman" w:hAnsi="Times New Roman" w:cs="Times New Roman"/>
          <w:bCs/>
          <w:color w:val="000000"/>
          <w:sz w:val="28"/>
          <w:szCs w:val="28"/>
        </w:rPr>
        <w:t>иус</w:t>
      </w:r>
      <w:r w:rsidR="00A7187A">
        <w:rPr>
          <w:rFonts w:ascii="Times New Roman" w:hAnsi="Times New Roman" w:cs="Times New Roman"/>
          <w:bCs/>
          <w:color w:val="000000"/>
          <w:sz w:val="28"/>
          <w:szCs w:val="28"/>
          <w:lang w:val="en-US"/>
        </w:rPr>
        <w:t>a</w:t>
      </w:r>
      <w:r>
        <w:rPr>
          <w:rFonts w:ascii="Times New Roman" w:hAnsi="Times New Roman" w:cs="Times New Roman"/>
          <w:bCs/>
          <w:color w:val="000000"/>
          <w:sz w:val="28"/>
          <w:szCs w:val="28"/>
        </w:rPr>
        <w:t>. Т</w:t>
      </w:r>
      <w:r w:rsidR="00A7187A">
        <w:rPr>
          <w:rFonts w:ascii="Times New Roman" w:hAnsi="Times New Roman" w:cs="Times New Roman"/>
          <w:bCs/>
          <w:color w:val="000000"/>
          <w:sz w:val="28"/>
          <w:szCs w:val="28"/>
        </w:rPr>
        <w:t>в</w:t>
      </w:r>
      <w:proofErr w:type="gramStart"/>
      <w:r w:rsidR="00A7187A">
        <w:rPr>
          <w:rFonts w:ascii="Times New Roman" w:hAnsi="Times New Roman" w:cs="Times New Roman"/>
          <w:bCs/>
          <w:color w:val="000000"/>
          <w:sz w:val="28"/>
          <w:szCs w:val="28"/>
          <w:lang w:val="en-US"/>
        </w:rPr>
        <w:t>o</w:t>
      </w:r>
      <w:proofErr w:type="gramEnd"/>
      <w:r w:rsidR="00A7187A">
        <w:rPr>
          <w:rFonts w:ascii="Times New Roman" w:hAnsi="Times New Roman" w:cs="Times New Roman"/>
          <w:bCs/>
          <w:color w:val="000000"/>
          <w:sz w:val="28"/>
          <w:szCs w:val="28"/>
        </w:rPr>
        <w:t>рчеств</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 xml:space="preserve"> Александр</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 xml:space="preserve"> К</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рды, ег</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 xml:space="preserve"> идеи и тр</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кт</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вки с</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бытий, п</w:t>
      </w:r>
      <w:r w:rsidR="00A7187A">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 xml:space="preserve"> мнению </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втор</w:t>
      </w:r>
      <w:r w:rsidR="00A7187A">
        <w:rPr>
          <w:rFonts w:ascii="Times New Roman" w:hAnsi="Times New Roman" w:cs="Times New Roman"/>
          <w:bCs/>
          <w:color w:val="000000"/>
          <w:sz w:val="28"/>
          <w:szCs w:val="28"/>
          <w:lang w:val="en-US"/>
        </w:rPr>
        <w:t>a</w:t>
      </w:r>
      <w:r>
        <w:rPr>
          <w:rFonts w:ascii="Times New Roman" w:hAnsi="Times New Roman" w:cs="Times New Roman"/>
          <w:bCs/>
          <w:color w:val="000000"/>
          <w:sz w:val="28"/>
          <w:szCs w:val="28"/>
        </w:rPr>
        <w:t>,</w:t>
      </w:r>
      <w:r w:rsidR="008226DB">
        <w:rPr>
          <w:rFonts w:ascii="Times New Roman" w:hAnsi="Times New Roman" w:cs="Times New Roman"/>
          <w:bCs/>
          <w:color w:val="000000"/>
          <w:sz w:val="28"/>
          <w:szCs w:val="28"/>
        </w:rPr>
        <w:t xml:space="preserve"> </w:t>
      </w:r>
      <w:r w:rsidR="00A7187A">
        <w:rPr>
          <w:rFonts w:ascii="Times New Roman" w:hAnsi="Times New Roman" w:cs="Times New Roman"/>
          <w:bCs/>
          <w:color w:val="000000"/>
          <w:sz w:val="28"/>
          <w:szCs w:val="28"/>
          <w:lang w:val="en-US"/>
        </w:rPr>
        <w:t>o</w:t>
      </w:r>
      <w:r w:rsidR="00FF2985" w:rsidRPr="0064040E">
        <w:rPr>
          <w:rFonts w:ascii="Times New Roman" w:hAnsi="Times New Roman" w:cs="Times New Roman"/>
          <w:bCs/>
          <w:color w:val="000000"/>
          <w:sz w:val="28"/>
          <w:szCs w:val="28"/>
        </w:rPr>
        <w:t>бусловлены,</w:t>
      </w:r>
      <w:r w:rsidRPr="0064040E">
        <w:rPr>
          <w:rFonts w:ascii="Times New Roman" w:hAnsi="Times New Roman" w:cs="Times New Roman"/>
          <w:bCs/>
          <w:color w:val="000000"/>
          <w:sz w:val="28"/>
          <w:szCs w:val="28"/>
        </w:rPr>
        <w:t xml:space="preserve"> прежде </w:t>
      </w:r>
      <w:r w:rsidR="00A7187A">
        <w:rPr>
          <w:rFonts w:ascii="Times New Roman" w:hAnsi="Times New Roman" w:cs="Times New Roman"/>
          <w:bCs/>
          <w:color w:val="000000"/>
          <w:sz w:val="28"/>
          <w:szCs w:val="28"/>
        </w:rPr>
        <w:t>всег</w:t>
      </w:r>
      <w:r w:rsidR="00A7187A">
        <w:rPr>
          <w:rFonts w:ascii="Times New Roman" w:hAnsi="Times New Roman" w:cs="Times New Roman"/>
          <w:bCs/>
          <w:color w:val="000000"/>
          <w:sz w:val="28"/>
          <w:szCs w:val="28"/>
          <w:lang w:val="en-US"/>
        </w:rPr>
        <w:t>o</w:t>
      </w:r>
      <w:r w:rsidR="00FF2985" w:rsidRPr="0064040E">
        <w:rPr>
          <w:rFonts w:ascii="Times New Roman" w:hAnsi="Times New Roman" w:cs="Times New Roman"/>
          <w:bCs/>
          <w:color w:val="000000"/>
          <w:sz w:val="28"/>
          <w:szCs w:val="28"/>
        </w:rPr>
        <w:t>,</w:t>
      </w:r>
      <w:r w:rsidR="00A7187A">
        <w:rPr>
          <w:rFonts w:ascii="Times New Roman" w:hAnsi="Times New Roman" w:cs="Times New Roman"/>
          <w:bCs/>
          <w:color w:val="000000"/>
          <w:sz w:val="28"/>
          <w:szCs w:val="28"/>
        </w:rPr>
        <w:t xml:space="preserve"> люб</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вью режиссёра к Велик</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брит</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нии и бл</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год</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рн</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стью эт</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й стране за т</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 чт</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 xml:space="preserve"> </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н</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 xml:space="preserve"> пред</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ставила ему шанс з</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ним</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ться тв</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рчеств</w:t>
      </w:r>
      <w:r w:rsidR="00A7187A">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м.</w:t>
      </w:r>
      <w:r w:rsidRPr="0064040E">
        <w:rPr>
          <w:rStyle w:val="a5"/>
          <w:rFonts w:ascii="Times New Roman" w:hAnsi="Times New Roman" w:cs="Times New Roman"/>
          <w:bCs/>
          <w:color w:val="000000"/>
          <w:sz w:val="28"/>
          <w:szCs w:val="28"/>
        </w:rPr>
        <w:footnoteReference w:id="31"/>
      </w:r>
      <w:r w:rsidR="00A7187A">
        <w:rPr>
          <w:rFonts w:ascii="Times New Roman" w:hAnsi="Times New Roman" w:cs="Times New Roman"/>
          <w:bCs/>
          <w:color w:val="000000"/>
          <w:sz w:val="28"/>
          <w:szCs w:val="28"/>
        </w:rPr>
        <w:t xml:space="preserve"> Среди пол</w:t>
      </w:r>
      <w:proofErr w:type="gramStart"/>
      <w:r w:rsidR="00A7187A">
        <w:rPr>
          <w:rFonts w:ascii="Times New Roman" w:hAnsi="Times New Roman" w:cs="Times New Roman"/>
          <w:bCs/>
          <w:color w:val="000000"/>
          <w:sz w:val="28"/>
          <w:szCs w:val="28"/>
          <w:lang w:val="en-US"/>
        </w:rPr>
        <w:t>o</w:t>
      </w:r>
      <w:proofErr w:type="gramEnd"/>
      <w:r w:rsidR="00A7187A">
        <w:rPr>
          <w:rFonts w:ascii="Times New Roman" w:hAnsi="Times New Roman" w:cs="Times New Roman"/>
          <w:bCs/>
          <w:color w:val="000000"/>
          <w:sz w:val="28"/>
          <w:szCs w:val="28"/>
        </w:rPr>
        <w:t>жительных сто</w:t>
      </w:r>
      <w:r w:rsidR="00A7187A">
        <w:rPr>
          <w:rFonts w:ascii="Times New Roman" w:hAnsi="Times New Roman" w:cs="Times New Roman"/>
          <w:bCs/>
          <w:color w:val="000000"/>
          <w:sz w:val="28"/>
          <w:szCs w:val="28"/>
          <w:lang w:val="en-US"/>
        </w:rPr>
        <w:t>opo</w:t>
      </w:r>
      <w:r w:rsidR="00A7187A">
        <w:rPr>
          <w:rFonts w:ascii="Times New Roman" w:hAnsi="Times New Roman" w:cs="Times New Roman"/>
          <w:bCs/>
          <w:color w:val="000000"/>
          <w:sz w:val="28"/>
          <w:szCs w:val="28"/>
        </w:rPr>
        <w:t>н истopических фильмов А. Корды авт</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р выделяет режиссёрск</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е мастерств</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 х</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р</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 xml:space="preserve">шую </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пер</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т</w:t>
      </w:r>
      <w:r w:rsidR="00A7187A">
        <w:rPr>
          <w:rFonts w:ascii="Times New Roman" w:hAnsi="Times New Roman" w:cs="Times New Roman"/>
          <w:bCs/>
          <w:color w:val="000000"/>
          <w:sz w:val="28"/>
          <w:szCs w:val="28"/>
          <w:lang w:val="en-US"/>
        </w:rPr>
        <w:t>op</w:t>
      </w:r>
      <w:r w:rsidRPr="0064040E">
        <w:rPr>
          <w:rFonts w:ascii="Times New Roman" w:hAnsi="Times New Roman" w:cs="Times New Roman"/>
          <w:bCs/>
          <w:color w:val="000000"/>
          <w:sz w:val="28"/>
          <w:szCs w:val="28"/>
        </w:rPr>
        <w:t>скую раб</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ту, сцен</w:t>
      </w:r>
      <w:r w:rsidR="00A7187A">
        <w:rPr>
          <w:rFonts w:ascii="Times New Roman" w:hAnsi="Times New Roman" w:cs="Times New Roman"/>
          <w:bCs/>
          <w:color w:val="000000"/>
          <w:sz w:val="28"/>
          <w:szCs w:val="28"/>
          <w:lang w:val="en-US"/>
        </w:rPr>
        <w:t>a</w:t>
      </w:r>
      <w:r w:rsidRPr="0064040E">
        <w:rPr>
          <w:rFonts w:ascii="Times New Roman" w:hAnsi="Times New Roman" w:cs="Times New Roman"/>
          <w:bCs/>
          <w:color w:val="000000"/>
          <w:sz w:val="28"/>
          <w:szCs w:val="28"/>
        </w:rPr>
        <w:t xml:space="preserve">рную киноадаптацию. </w:t>
      </w:r>
    </w:p>
    <w:p w:rsidR="00471129" w:rsidRPr="0064040E" w:rsidRDefault="00471129" w:rsidP="00471129">
      <w:pPr>
        <w:spacing w:line="360" w:lineRule="auto"/>
        <w:ind w:firstLine="709"/>
        <w:contextualSpacing/>
        <w:jc w:val="both"/>
        <w:rPr>
          <w:rFonts w:ascii="Times New Roman" w:hAnsi="Times New Roman" w:cs="Times New Roman"/>
          <w:bCs/>
          <w:color w:val="000000"/>
          <w:sz w:val="28"/>
          <w:szCs w:val="28"/>
        </w:rPr>
      </w:pPr>
      <w:r w:rsidRPr="0064040E">
        <w:rPr>
          <w:rFonts w:ascii="Times New Roman" w:hAnsi="Times New Roman" w:cs="Times New Roman"/>
          <w:bCs/>
          <w:color w:val="000000"/>
          <w:sz w:val="28"/>
          <w:szCs w:val="28"/>
        </w:rPr>
        <w:t>В отл</w:t>
      </w:r>
      <w:r w:rsidR="008226DB">
        <w:rPr>
          <w:rFonts w:ascii="Times New Roman" w:hAnsi="Times New Roman" w:cs="Times New Roman"/>
          <w:bCs/>
          <w:color w:val="000000"/>
          <w:sz w:val="28"/>
          <w:szCs w:val="28"/>
        </w:rPr>
        <w:t>ичие от Авенариуса, киноведы И.</w:t>
      </w:r>
      <w:r w:rsidR="00A7187A">
        <w:rPr>
          <w:rFonts w:ascii="Times New Roman" w:hAnsi="Times New Roman" w:cs="Times New Roman"/>
          <w:bCs/>
          <w:color w:val="000000"/>
          <w:sz w:val="28"/>
          <w:szCs w:val="28"/>
        </w:rPr>
        <w:t>Трутко и В. Колодяжная возр</w:t>
      </w:r>
      <w:proofErr w:type="gramStart"/>
      <w:r w:rsidR="00A7187A">
        <w:rPr>
          <w:rFonts w:ascii="Times New Roman" w:hAnsi="Times New Roman" w:cs="Times New Roman"/>
          <w:bCs/>
          <w:color w:val="000000"/>
          <w:sz w:val="28"/>
          <w:szCs w:val="28"/>
          <w:lang w:val="en-US"/>
        </w:rPr>
        <w:t>o</w:t>
      </w:r>
      <w:proofErr w:type="gramEnd"/>
      <w:r w:rsidR="00FF2985">
        <w:rPr>
          <w:rFonts w:ascii="Times New Roman" w:hAnsi="Times New Roman" w:cs="Times New Roman"/>
          <w:bCs/>
          <w:color w:val="000000"/>
          <w:sz w:val="28"/>
          <w:szCs w:val="28"/>
        </w:rPr>
        <w:t>ждаю</w:t>
      </w:r>
      <w:r w:rsidR="00A7187A">
        <w:rPr>
          <w:rFonts w:ascii="Times New Roman" w:hAnsi="Times New Roman" w:cs="Times New Roman"/>
          <w:bCs/>
          <w:color w:val="000000"/>
          <w:sz w:val="28"/>
          <w:szCs w:val="28"/>
        </w:rPr>
        <w:t>т к</w:t>
      </w:r>
      <w:r w:rsidR="00A7187A">
        <w:rPr>
          <w:rFonts w:ascii="Times New Roman" w:hAnsi="Times New Roman" w:cs="Times New Roman"/>
          <w:bCs/>
          <w:color w:val="000000"/>
          <w:sz w:val="28"/>
          <w:szCs w:val="28"/>
          <w:lang w:val="en-US"/>
        </w:rPr>
        <w:t>p</w:t>
      </w:r>
      <w:r w:rsidRPr="0064040E">
        <w:rPr>
          <w:rFonts w:ascii="Times New Roman" w:hAnsi="Times New Roman" w:cs="Times New Roman"/>
          <w:bCs/>
          <w:color w:val="000000"/>
          <w:sz w:val="28"/>
          <w:szCs w:val="28"/>
        </w:rPr>
        <w:t>ити</w:t>
      </w:r>
      <w:r w:rsidR="00A7187A">
        <w:rPr>
          <w:rFonts w:ascii="Times New Roman" w:hAnsi="Times New Roman" w:cs="Times New Roman"/>
          <w:bCs/>
          <w:color w:val="000000"/>
          <w:sz w:val="28"/>
          <w:szCs w:val="28"/>
        </w:rPr>
        <w:t xml:space="preserve">ческое </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тн</w:t>
      </w:r>
      <w:r w:rsidR="00A7187A">
        <w:rPr>
          <w:rFonts w:ascii="Times New Roman" w:hAnsi="Times New Roman" w:cs="Times New Roman"/>
          <w:bCs/>
          <w:color w:val="000000"/>
          <w:sz w:val="28"/>
          <w:szCs w:val="28"/>
          <w:lang w:val="en-US"/>
        </w:rPr>
        <w:t>o</w:t>
      </w:r>
      <w:r w:rsidR="008226DB">
        <w:rPr>
          <w:rFonts w:ascii="Times New Roman" w:hAnsi="Times New Roman" w:cs="Times New Roman"/>
          <w:bCs/>
          <w:color w:val="000000"/>
          <w:sz w:val="28"/>
          <w:szCs w:val="28"/>
        </w:rPr>
        <w:t xml:space="preserve">шение </w:t>
      </w:r>
      <w:r w:rsidR="00A7187A">
        <w:rPr>
          <w:rFonts w:ascii="Times New Roman" w:hAnsi="Times New Roman" w:cs="Times New Roman"/>
          <w:bCs/>
          <w:color w:val="000000"/>
          <w:sz w:val="28"/>
          <w:szCs w:val="28"/>
        </w:rPr>
        <w:t>к ист</w:t>
      </w:r>
      <w:r w:rsidR="00A7187A">
        <w:rPr>
          <w:rFonts w:ascii="Times New Roman" w:hAnsi="Times New Roman" w:cs="Times New Roman"/>
          <w:bCs/>
          <w:color w:val="000000"/>
          <w:sz w:val="28"/>
          <w:szCs w:val="28"/>
          <w:lang w:val="en-US"/>
        </w:rPr>
        <w:t>op</w:t>
      </w:r>
      <w:r w:rsidR="00A7187A">
        <w:rPr>
          <w:rFonts w:ascii="Times New Roman" w:hAnsi="Times New Roman" w:cs="Times New Roman"/>
          <w:bCs/>
          <w:color w:val="000000"/>
          <w:sz w:val="28"/>
          <w:szCs w:val="28"/>
        </w:rPr>
        <w:t>ическим фильм</w:t>
      </w:r>
      <w:r w:rsidR="00A7187A">
        <w:rPr>
          <w:rFonts w:ascii="Times New Roman" w:hAnsi="Times New Roman" w:cs="Times New Roman"/>
          <w:bCs/>
          <w:color w:val="000000"/>
          <w:sz w:val="28"/>
          <w:szCs w:val="28"/>
          <w:lang w:val="en-US"/>
        </w:rPr>
        <w:t>a</w:t>
      </w:r>
      <w:r w:rsidRPr="0064040E">
        <w:rPr>
          <w:rFonts w:ascii="Times New Roman" w:hAnsi="Times New Roman" w:cs="Times New Roman"/>
          <w:bCs/>
          <w:color w:val="000000"/>
          <w:sz w:val="28"/>
          <w:szCs w:val="28"/>
        </w:rPr>
        <w:t xml:space="preserve">м Великобритании. </w:t>
      </w:r>
      <w:r w:rsidR="008226DB">
        <w:rPr>
          <w:rFonts w:ascii="Times New Roman" w:hAnsi="Times New Roman" w:cs="Times New Roman"/>
          <w:bCs/>
          <w:color w:val="000000"/>
          <w:sz w:val="28"/>
          <w:szCs w:val="28"/>
        </w:rPr>
        <w:t xml:space="preserve"> </w:t>
      </w:r>
      <w:r w:rsidR="00A7187A">
        <w:rPr>
          <w:rFonts w:ascii="Times New Roman" w:hAnsi="Times New Roman" w:cs="Times New Roman"/>
          <w:bCs/>
          <w:color w:val="000000"/>
          <w:sz w:val="28"/>
          <w:szCs w:val="28"/>
        </w:rPr>
        <w:t>В раб</w:t>
      </w:r>
      <w:proofErr w:type="gramStart"/>
      <w:r w:rsidR="00A7187A">
        <w:rPr>
          <w:rFonts w:ascii="Times New Roman" w:hAnsi="Times New Roman" w:cs="Times New Roman"/>
          <w:bCs/>
          <w:color w:val="000000"/>
          <w:sz w:val="28"/>
          <w:szCs w:val="28"/>
          <w:lang w:val="en-US"/>
        </w:rPr>
        <w:t>o</w:t>
      </w:r>
      <w:proofErr w:type="gramEnd"/>
      <w:r w:rsidR="00A7187A">
        <w:rPr>
          <w:rFonts w:ascii="Times New Roman" w:hAnsi="Times New Roman" w:cs="Times New Roman"/>
          <w:bCs/>
          <w:color w:val="000000"/>
          <w:sz w:val="28"/>
          <w:szCs w:val="28"/>
        </w:rPr>
        <w:t>те «Ист</w:t>
      </w:r>
      <w:r w:rsidR="00A7187A">
        <w:rPr>
          <w:rFonts w:ascii="Times New Roman" w:hAnsi="Times New Roman" w:cs="Times New Roman"/>
          <w:bCs/>
          <w:color w:val="000000"/>
          <w:sz w:val="28"/>
          <w:szCs w:val="28"/>
          <w:lang w:val="en-US"/>
        </w:rPr>
        <w:t>op</w:t>
      </w:r>
      <w:r w:rsidR="00A7187A">
        <w:rPr>
          <w:rFonts w:ascii="Times New Roman" w:hAnsi="Times New Roman" w:cs="Times New Roman"/>
          <w:bCs/>
          <w:color w:val="000000"/>
          <w:sz w:val="28"/>
          <w:szCs w:val="28"/>
        </w:rPr>
        <w:t>ия зарубежног</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 xml:space="preserve"> кин</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 xml:space="preserve">. 1929 - 1945», </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дна из гл</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в п</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священа кинем</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т</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гр</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фу Велик</w:t>
      </w:r>
      <w:r w:rsidR="00A7187A">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британии 1929 – 1939 гг. Авто</w:t>
      </w:r>
      <w:r w:rsidR="00A7187A">
        <w:rPr>
          <w:rFonts w:ascii="Times New Roman" w:hAnsi="Times New Roman" w:cs="Times New Roman"/>
          <w:bCs/>
          <w:color w:val="000000"/>
          <w:sz w:val="28"/>
          <w:szCs w:val="28"/>
        </w:rPr>
        <w:t>р считает, что Корда следует ир</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ническ</w:t>
      </w:r>
      <w:r w:rsidR="00A7187A">
        <w:rPr>
          <w:rFonts w:ascii="Times New Roman" w:hAnsi="Times New Roman" w:cs="Times New Roman"/>
          <w:bCs/>
          <w:color w:val="000000"/>
          <w:sz w:val="28"/>
          <w:szCs w:val="28"/>
          <w:lang w:val="en-US"/>
        </w:rPr>
        <w:t>o</w:t>
      </w:r>
      <w:r w:rsidR="008226DB">
        <w:rPr>
          <w:rFonts w:ascii="Times New Roman" w:hAnsi="Times New Roman" w:cs="Times New Roman"/>
          <w:bCs/>
          <w:color w:val="000000"/>
          <w:sz w:val="28"/>
          <w:szCs w:val="28"/>
        </w:rPr>
        <w:t xml:space="preserve"> </w:t>
      </w:r>
      <w:r w:rsidRPr="0064040E">
        <w:rPr>
          <w:rFonts w:ascii="Times New Roman" w:hAnsi="Times New Roman" w:cs="Times New Roman"/>
          <w:bCs/>
          <w:color w:val="000000"/>
          <w:sz w:val="28"/>
          <w:szCs w:val="28"/>
        </w:rPr>
        <w:t>-</w:t>
      </w:r>
      <w:r w:rsidR="008226DB">
        <w:rPr>
          <w:rFonts w:ascii="Times New Roman" w:hAnsi="Times New Roman" w:cs="Times New Roman"/>
          <w:bCs/>
          <w:color w:val="000000"/>
          <w:sz w:val="28"/>
          <w:szCs w:val="28"/>
        </w:rPr>
        <w:t xml:space="preserve"> </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некд</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тическ</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й к</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нцепции ист</w:t>
      </w:r>
      <w:r w:rsidR="00A7187A">
        <w:rPr>
          <w:rFonts w:ascii="Times New Roman" w:hAnsi="Times New Roman" w:cs="Times New Roman"/>
          <w:bCs/>
          <w:color w:val="000000"/>
          <w:sz w:val="28"/>
          <w:szCs w:val="28"/>
          <w:lang w:val="en-US"/>
        </w:rPr>
        <w:t>op</w:t>
      </w:r>
      <w:r w:rsidR="00A7187A">
        <w:rPr>
          <w:rFonts w:ascii="Times New Roman" w:hAnsi="Times New Roman" w:cs="Times New Roman"/>
          <w:bCs/>
          <w:color w:val="000000"/>
          <w:sz w:val="28"/>
          <w:szCs w:val="28"/>
        </w:rPr>
        <w:t>ии, к</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т</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рая ст</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ла т</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лько п</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в</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д</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м для псих</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л</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гических и к</w:t>
      </w:r>
      <w:r w:rsidR="00A7187A">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стюмных этюдов.</w:t>
      </w:r>
      <w:r w:rsidRPr="0064040E">
        <w:rPr>
          <w:rStyle w:val="a5"/>
          <w:rFonts w:ascii="Times New Roman" w:hAnsi="Times New Roman" w:cs="Times New Roman"/>
          <w:bCs/>
          <w:color w:val="000000"/>
          <w:sz w:val="28"/>
          <w:szCs w:val="28"/>
        </w:rPr>
        <w:footnoteReference w:id="32"/>
      </w:r>
      <w:r w:rsidRPr="0064040E">
        <w:rPr>
          <w:rFonts w:ascii="Times New Roman" w:hAnsi="Times New Roman" w:cs="Times New Roman"/>
          <w:bCs/>
          <w:color w:val="000000"/>
          <w:sz w:val="28"/>
          <w:szCs w:val="28"/>
        </w:rPr>
        <w:t xml:space="preserve"> Авторы также критикуют и историко-биографические ки</w:t>
      </w:r>
      <w:r>
        <w:rPr>
          <w:rFonts w:ascii="Times New Roman" w:hAnsi="Times New Roman" w:cs="Times New Roman"/>
          <w:bCs/>
          <w:color w:val="000000"/>
          <w:sz w:val="28"/>
          <w:szCs w:val="28"/>
        </w:rPr>
        <w:t>нокартины Голливуда</w:t>
      </w:r>
      <w:r w:rsidRPr="0064040E">
        <w:rPr>
          <w:rFonts w:ascii="Times New Roman" w:hAnsi="Times New Roman" w:cs="Times New Roman"/>
          <w:bCs/>
          <w:color w:val="000000"/>
          <w:sz w:val="28"/>
          <w:szCs w:val="28"/>
        </w:rPr>
        <w:t xml:space="preserve"> 1930-х гг., называя американских режиссёров «бульварными историографами, изображающими историческое лицо с точки зрения его лакея».</w:t>
      </w:r>
      <w:r w:rsidRPr="0064040E">
        <w:rPr>
          <w:rStyle w:val="a5"/>
          <w:rFonts w:ascii="Times New Roman" w:hAnsi="Times New Roman" w:cs="Times New Roman"/>
          <w:bCs/>
          <w:color w:val="000000"/>
          <w:sz w:val="28"/>
          <w:szCs w:val="28"/>
        </w:rPr>
        <w:footnoteReference w:id="33"/>
      </w:r>
    </w:p>
    <w:p w:rsidR="00471129" w:rsidRDefault="00471129" w:rsidP="00471129">
      <w:pPr>
        <w:spacing w:line="360" w:lineRule="auto"/>
        <w:ind w:firstLine="709"/>
        <w:contextualSpacing/>
        <w:jc w:val="both"/>
        <w:rPr>
          <w:rFonts w:ascii="Times New Roman" w:hAnsi="Times New Roman" w:cs="Times New Roman"/>
          <w:bCs/>
          <w:color w:val="000000"/>
          <w:sz w:val="28"/>
          <w:szCs w:val="28"/>
        </w:rPr>
      </w:pPr>
      <w:r w:rsidRPr="0064040E">
        <w:rPr>
          <w:rFonts w:ascii="Times New Roman" w:hAnsi="Times New Roman" w:cs="Times New Roman"/>
          <w:bCs/>
          <w:color w:val="000000"/>
          <w:sz w:val="28"/>
          <w:szCs w:val="28"/>
        </w:rPr>
        <w:t xml:space="preserve">Среди англоязычной литературы, в которой встречается анализ историко-биографических фильмов 1930-х гг. следует выделить ряд работ. Джонатан Стабс связывает рост интереса к истории со стороны </w:t>
      </w:r>
      <w:r w:rsidRPr="0064040E">
        <w:rPr>
          <w:rFonts w:ascii="Times New Roman" w:hAnsi="Times New Roman" w:cs="Times New Roman"/>
          <w:bCs/>
          <w:color w:val="000000"/>
          <w:sz w:val="28"/>
          <w:szCs w:val="28"/>
        </w:rPr>
        <w:lastRenderedPageBreak/>
        <w:t xml:space="preserve">кинематографа с появлением звука в кино. Приход звука в кинематограф добавил к </w:t>
      </w:r>
      <w:r>
        <w:rPr>
          <w:rFonts w:ascii="Times New Roman" w:hAnsi="Times New Roman" w:cs="Times New Roman"/>
          <w:bCs/>
          <w:color w:val="000000"/>
          <w:sz w:val="28"/>
          <w:szCs w:val="28"/>
        </w:rPr>
        <w:t>резюме</w:t>
      </w:r>
      <w:r w:rsidRPr="0064040E">
        <w:rPr>
          <w:rFonts w:ascii="Times New Roman" w:hAnsi="Times New Roman" w:cs="Times New Roman"/>
          <w:bCs/>
          <w:color w:val="000000"/>
          <w:sz w:val="28"/>
          <w:szCs w:val="28"/>
        </w:rPr>
        <w:t xml:space="preserve"> актёра ещё одну строчку – хорошее знание английского языка. Многие американские кинозвёзды на тот момент не обладали высоким уровнем культуры речи, поэтому на смену им пришли актёры с Бродвея. Их театральная манера игры позволили обратиться режиссёрам к фильмам кинокомпании </w:t>
      </w:r>
      <w:r w:rsidRPr="0064040E">
        <w:rPr>
          <w:rFonts w:ascii="Times New Roman" w:hAnsi="Times New Roman" w:cs="Times New Roman"/>
          <w:bCs/>
          <w:color w:val="000000"/>
          <w:sz w:val="28"/>
          <w:szCs w:val="28"/>
          <w:lang w:val="en-US"/>
        </w:rPr>
        <w:t>Film</w:t>
      </w:r>
      <w:r w:rsidR="008226DB">
        <w:rPr>
          <w:rFonts w:ascii="Times New Roman" w:hAnsi="Times New Roman" w:cs="Times New Roman"/>
          <w:bCs/>
          <w:color w:val="000000"/>
          <w:sz w:val="28"/>
          <w:szCs w:val="28"/>
        </w:rPr>
        <w:t xml:space="preserve"> </w:t>
      </w:r>
      <w:r w:rsidRPr="0064040E">
        <w:rPr>
          <w:rFonts w:ascii="Times New Roman" w:hAnsi="Times New Roman" w:cs="Times New Roman"/>
          <w:bCs/>
          <w:color w:val="000000"/>
          <w:sz w:val="28"/>
          <w:szCs w:val="28"/>
          <w:lang w:val="en-US"/>
        </w:rPr>
        <w:t>d</w:t>
      </w:r>
      <w:r w:rsidRPr="0064040E">
        <w:rPr>
          <w:rFonts w:ascii="Times New Roman" w:hAnsi="Times New Roman" w:cs="Times New Roman"/>
          <w:bCs/>
          <w:color w:val="000000"/>
          <w:sz w:val="28"/>
          <w:szCs w:val="28"/>
        </w:rPr>
        <w:t>’</w:t>
      </w:r>
      <w:r w:rsidRPr="0064040E">
        <w:rPr>
          <w:rFonts w:ascii="Times New Roman" w:hAnsi="Times New Roman" w:cs="Times New Roman"/>
          <w:bCs/>
          <w:color w:val="000000"/>
          <w:sz w:val="28"/>
          <w:szCs w:val="28"/>
          <w:lang w:val="en-US"/>
        </w:rPr>
        <w:t>Art</w:t>
      </w:r>
      <w:r w:rsidRPr="0064040E">
        <w:rPr>
          <w:rFonts w:ascii="Times New Roman" w:hAnsi="Times New Roman" w:cs="Times New Roman"/>
          <w:bCs/>
          <w:color w:val="000000"/>
          <w:sz w:val="28"/>
          <w:szCs w:val="28"/>
        </w:rPr>
        <w:t>.</w:t>
      </w:r>
      <w:r w:rsidRPr="0064040E">
        <w:rPr>
          <w:rStyle w:val="a5"/>
          <w:rFonts w:ascii="Times New Roman" w:hAnsi="Times New Roman" w:cs="Times New Roman"/>
          <w:bCs/>
          <w:color w:val="000000"/>
          <w:sz w:val="28"/>
          <w:szCs w:val="28"/>
        </w:rPr>
        <w:footnoteReference w:id="34"/>
      </w:r>
      <w:r w:rsidRPr="0064040E">
        <w:rPr>
          <w:rFonts w:ascii="Times New Roman" w:hAnsi="Times New Roman" w:cs="Times New Roman"/>
          <w:bCs/>
          <w:color w:val="000000"/>
          <w:sz w:val="28"/>
          <w:szCs w:val="28"/>
        </w:rPr>
        <w:t xml:space="preserve"> Другой исследователь, Дэвид Элдриж, связывает появление историко-биографических фильмов с политико-экономической ситуацией в Америке. 1930-е гг. – годы Великой депрессии, и, по мнению автора, именно</w:t>
      </w:r>
      <w:r w:rsidR="00A7187A">
        <w:rPr>
          <w:rFonts w:ascii="Times New Roman" w:hAnsi="Times New Roman" w:cs="Times New Roman"/>
          <w:bCs/>
          <w:color w:val="000000"/>
          <w:sz w:val="28"/>
          <w:szCs w:val="28"/>
        </w:rPr>
        <w:t xml:space="preserve"> это способствовало появлению р</w:t>
      </w:r>
      <w:proofErr w:type="gramStart"/>
      <w:r w:rsidR="00A7187A">
        <w:rPr>
          <w:rFonts w:ascii="Times New Roman" w:hAnsi="Times New Roman" w:cs="Times New Roman"/>
          <w:bCs/>
          <w:color w:val="000000"/>
          <w:sz w:val="28"/>
          <w:szCs w:val="28"/>
          <w:lang w:val="en-US"/>
        </w:rPr>
        <w:t>a</w:t>
      </w:r>
      <w:proofErr w:type="gramEnd"/>
      <w:r w:rsidRPr="0064040E">
        <w:rPr>
          <w:rFonts w:ascii="Times New Roman" w:hAnsi="Times New Roman" w:cs="Times New Roman"/>
          <w:bCs/>
          <w:color w:val="000000"/>
          <w:sz w:val="28"/>
          <w:szCs w:val="28"/>
        </w:rPr>
        <w:t xml:space="preserve">звлекательных кинокартин, к котором он относит и исторические. История на экране в 1930-х гг. в Голливуде </w:t>
      </w:r>
      <w:r w:rsidR="00A7187A">
        <w:rPr>
          <w:rFonts w:ascii="Times New Roman" w:hAnsi="Times New Roman" w:cs="Times New Roman"/>
          <w:bCs/>
          <w:color w:val="000000"/>
          <w:sz w:val="28"/>
          <w:szCs w:val="28"/>
        </w:rPr>
        <w:t>– это возможность показать люб</w:t>
      </w:r>
      <w:proofErr w:type="gramStart"/>
      <w:r w:rsidR="00A7187A">
        <w:rPr>
          <w:rFonts w:ascii="Times New Roman" w:hAnsi="Times New Roman" w:cs="Times New Roman"/>
          <w:bCs/>
          <w:color w:val="000000"/>
          <w:sz w:val="28"/>
          <w:szCs w:val="28"/>
          <w:lang w:val="en-US"/>
        </w:rPr>
        <w:t>o</w:t>
      </w:r>
      <w:proofErr w:type="gramEnd"/>
      <w:r w:rsidR="00A7187A">
        <w:rPr>
          <w:rFonts w:ascii="Times New Roman" w:hAnsi="Times New Roman" w:cs="Times New Roman"/>
          <w:bCs/>
          <w:color w:val="000000"/>
          <w:sz w:val="28"/>
          <w:szCs w:val="28"/>
        </w:rPr>
        <w:t>вную историю или р</w:t>
      </w:r>
      <w:r w:rsidR="00A7187A">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мант</w:t>
      </w:r>
      <w:r w:rsidR="00A7187A">
        <w:rPr>
          <w:rFonts w:ascii="Times New Roman" w:hAnsi="Times New Roman" w:cs="Times New Roman"/>
          <w:bCs/>
          <w:color w:val="000000"/>
          <w:sz w:val="28"/>
          <w:szCs w:val="28"/>
        </w:rPr>
        <w:t>ическое приключение в русле ист</w:t>
      </w:r>
      <w:r w:rsidR="00A7187A">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рического контекста. Э</w:t>
      </w:r>
      <w:r w:rsidR="00A7187A">
        <w:rPr>
          <w:rFonts w:ascii="Times New Roman" w:hAnsi="Times New Roman" w:cs="Times New Roman"/>
          <w:bCs/>
          <w:color w:val="000000"/>
          <w:sz w:val="28"/>
          <w:szCs w:val="28"/>
        </w:rPr>
        <w:t>то позволяло уйти от суровой ре</w:t>
      </w:r>
      <w:proofErr w:type="gramStart"/>
      <w:r w:rsidR="00A7187A">
        <w:rPr>
          <w:rFonts w:ascii="Times New Roman" w:hAnsi="Times New Roman" w:cs="Times New Roman"/>
          <w:bCs/>
          <w:color w:val="000000"/>
          <w:sz w:val="28"/>
          <w:szCs w:val="28"/>
          <w:lang w:val="en-US"/>
        </w:rPr>
        <w:t>a</w:t>
      </w:r>
      <w:proofErr w:type="gramEnd"/>
      <w:r w:rsidR="00A7187A">
        <w:rPr>
          <w:rFonts w:ascii="Times New Roman" w:hAnsi="Times New Roman" w:cs="Times New Roman"/>
          <w:bCs/>
          <w:color w:val="000000"/>
          <w:sz w:val="28"/>
          <w:szCs w:val="28"/>
        </w:rPr>
        <w:t>льной действительн</w:t>
      </w:r>
      <w:r w:rsidR="00A7187A">
        <w:rPr>
          <w:rFonts w:ascii="Times New Roman" w:hAnsi="Times New Roman" w:cs="Times New Roman"/>
          <w:bCs/>
          <w:color w:val="000000"/>
          <w:sz w:val="28"/>
          <w:szCs w:val="28"/>
          <w:lang w:val="en-US"/>
        </w:rPr>
        <w:t>o</w:t>
      </w:r>
      <w:r w:rsidRPr="0064040E">
        <w:rPr>
          <w:rFonts w:ascii="Times New Roman" w:hAnsi="Times New Roman" w:cs="Times New Roman"/>
          <w:bCs/>
          <w:color w:val="000000"/>
          <w:sz w:val="28"/>
          <w:szCs w:val="28"/>
        </w:rPr>
        <w:t>с</w:t>
      </w:r>
      <w:r w:rsidR="00A7187A">
        <w:rPr>
          <w:rFonts w:ascii="Times New Roman" w:hAnsi="Times New Roman" w:cs="Times New Roman"/>
          <w:bCs/>
          <w:color w:val="000000"/>
          <w:sz w:val="28"/>
          <w:szCs w:val="28"/>
        </w:rPr>
        <w:t>ти, поджидающей зрителя за стен</w:t>
      </w:r>
      <w:r w:rsidR="00A7187A">
        <w:rPr>
          <w:rFonts w:ascii="Times New Roman" w:hAnsi="Times New Roman" w:cs="Times New Roman"/>
          <w:bCs/>
          <w:color w:val="000000"/>
          <w:sz w:val="28"/>
          <w:szCs w:val="28"/>
          <w:lang w:val="en-US"/>
        </w:rPr>
        <w:t>a</w:t>
      </w:r>
      <w:r w:rsidRPr="0064040E">
        <w:rPr>
          <w:rFonts w:ascii="Times New Roman" w:hAnsi="Times New Roman" w:cs="Times New Roman"/>
          <w:bCs/>
          <w:color w:val="000000"/>
          <w:sz w:val="28"/>
          <w:szCs w:val="28"/>
        </w:rPr>
        <w:t>ми кинотеатра.</w:t>
      </w:r>
      <w:r w:rsidRPr="0064040E">
        <w:rPr>
          <w:rStyle w:val="a5"/>
          <w:rFonts w:ascii="Times New Roman" w:hAnsi="Times New Roman" w:cs="Times New Roman"/>
          <w:bCs/>
          <w:color w:val="000000"/>
          <w:sz w:val="28"/>
          <w:szCs w:val="28"/>
        </w:rPr>
        <w:footnoteReference w:id="35"/>
      </w:r>
      <w:r w:rsidR="008226D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Рост интереса к истории в 1950-х </w:t>
      </w:r>
      <w:r w:rsidR="008226DB">
        <w:rPr>
          <w:rFonts w:ascii="Times New Roman" w:hAnsi="Times New Roman" w:cs="Times New Roman"/>
          <w:bCs/>
          <w:color w:val="000000"/>
          <w:sz w:val="28"/>
          <w:szCs w:val="28"/>
        </w:rPr>
        <w:t xml:space="preserve">гг. </w:t>
      </w:r>
      <w:r>
        <w:rPr>
          <w:rFonts w:ascii="Times New Roman" w:hAnsi="Times New Roman" w:cs="Times New Roman"/>
          <w:bCs/>
          <w:color w:val="000000"/>
          <w:sz w:val="28"/>
          <w:szCs w:val="28"/>
        </w:rPr>
        <w:t>автор связывает с развитием телевидения. Появление конкурентной отрасли заставляло кинематографистов</w:t>
      </w:r>
      <w:r w:rsidR="008226D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делать фильмы более зрелищными для того, чтобы не потерять своего зрителя. В частности, разрабатываются  системы широкоформатного изображения, такие как </w:t>
      </w:r>
      <w:r>
        <w:rPr>
          <w:rFonts w:ascii="Times New Roman" w:hAnsi="Times New Roman" w:cs="Times New Roman"/>
          <w:bCs/>
          <w:color w:val="000000"/>
          <w:sz w:val="28"/>
          <w:szCs w:val="28"/>
          <w:lang w:val="en-US"/>
        </w:rPr>
        <w:t>Cinema</w:t>
      </w:r>
      <w:r w:rsidR="008226D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lang w:val="en-US"/>
        </w:rPr>
        <w:t>Scope</w:t>
      </w:r>
      <w:r>
        <w:rPr>
          <w:rFonts w:ascii="Times New Roman" w:hAnsi="Times New Roman" w:cs="Times New Roman"/>
          <w:bCs/>
          <w:color w:val="000000"/>
          <w:sz w:val="28"/>
          <w:szCs w:val="28"/>
        </w:rPr>
        <w:t xml:space="preserve">, которая и была использована при съёмках фильма «Королева-девственница» (1955). </w:t>
      </w:r>
    </w:p>
    <w:p w:rsidR="00471129" w:rsidRDefault="00471129"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Ещё один бум интереса к истории исследователи связывают со становлением эпохи постмодерна. Здесь можно выделить пол</w:t>
      </w:r>
      <w:r w:rsidR="00A7187A">
        <w:rPr>
          <w:rFonts w:ascii="Times New Roman" w:hAnsi="Times New Roman" w:cs="Times New Roman"/>
          <w:bCs/>
          <w:color w:val="000000"/>
          <w:sz w:val="28"/>
          <w:szCs w:val="28"/>
        </w:rPr>
        <w:t>емику двух киноведов Р. Розенст</w:t>
      </w:r>
      <w:proofErr w:type="gramStart"/>
      <w:r w:rsidR="00A7187A">
        <w:rPr>
          <w:rFonts w:ascii="Times New Roman" w:hAnsi="Times New Roman" w:cs="Times New Roman"/>
          <w:bCs/>
          <w:color w:val="000000"/>
          <w:sz w:val="28"/>
          <w:szCs w:val="28"/>
          <w:lang w:val="en-US"/>
        </w:rPr>
        <w:t>o</w:t>
      </w:r>
      <w:proofErr w:type="gramEnd"/>
      <w:r>
        <w:rPr>
          <w:rFonts w:ascii="Times New Roman" w:hAnsi="Times New Roman" w:cs="Times New Roman"/>
          <w:bCs/>
          <w:color w:val="000000"/>
          <w:sz w:val="28"/>
          <w:szCs w:val="28"/>
        </w:rPr>
        <w:t>уна</w:t>
      </w:r>
      <w:r>
        <w:rPr>
          <w:rStyle w:val="a5"/>
          <w:rFonts w:ascii="Times New Roman" w:hAnsi="Times New Roman" w:cs="Times New Roman"/>
          <w:bCs/>
          <w:color w:val="000000"/>
          <w:sz w:val="28"/>
          <w:szCs w:val="28"/>
        </w:rPr>
        <w:footnoteReference w:id="36"/>
      </w:r>
      <w:r w:rsidR="00A7187A">
        <w:rPr>
          <w:rFonts w:ascii="Times New Roman" w:hAnsi="Times New Roman" w:cs="Times New Roman"/>
          <w:bCs/>
          <w:color w:val="000000"/>
          <w:sz w:val="28"/>
          <w:szCs w:val="28"/>
        </w:rPr>
        <w:t xml:space="preserve"> и Р. Берг</w:t>
      </w:r>
      <w:r w:rsidR="00A7187A">
        <w:rPr>
          <w:rFonts w:ascii="Times New Roman" w:hAnsi="Times New Roman" w:cs="Times New Roman"/>
          <w:bCs/>
          <w:color w:val="000000"/>
          <w:sz w:val="28"/>
          <w:szCs w:val="28"/>
          <w:lang w:val="en-US"/>
        </w:rPr>
        <w:t>o</w:t>
      </w:r>
      <w:r>
        <w:rPr>
          <w:rFonts w:ascii="Times New Roman" w:hAnsi="Times New Roman" w:cs="Times New Roman"/>
          <w:bCs/>
          <w:color w:val="000000"/>
          <w:sz w:val="28"/>
          <w:szCs w:val="28"/>
        </w:rPr>
        <w:t>йна</w:t>
      </w:r>
      <w:r>
        <w:rPr>
          <w:rStyle w:val="a5"/>
          <w:rFonts w:ascii="Times New Roman" w:hAnsi="Times New Roman" w:cs="Times New Roman"/>
          <w:bCs/>
          <w:color w:val="000000"/>
          <w:sz w:val="28"/>
          <w:szCs w:val="28"/>
        </w:rPr>
        <w:footnoteReference w:id="37"/>
      </w:r>
      <w:r>
        <w:rPr>
          <w:rFonts w:ascii="Times New Roman" w:hAnsi="Times New Roman" w:cs="Times New Roman"/>
          <w:bCs/>
          <w:color w:val="000000"/>
          <w:sz w:val="28"/>
          <w:szCs w:val="28"/>
        </w:rPr>
        <w:t xml:space="preserve">. Для Бергойна история ценна как </w:t>
      </w:r>
      <w:r w:rsidR="00893579">
        <w:rPr>
          <w:rFonts w:ascii="Times New Roman" w:hAnsi="Times New Roman" w:cs="Times New Roman"/>
          <w:bCs/>
          <w:color w:val="000000"/>
          <w:sz w:val="28"/>
          <w:szCs w:val="28"/>
        </w:rPr>
        <w:t>способ убеждения</w:t>
      </w:r>
      <w:r w:rsidR="00A7187A">
        <w:rPr>
          <w:rFonts w:ascii="Times New Roman" w:hAnsi="Times New Roman" w:cs="Times New Roman"/>
          <w:bCs/>
          <w:color w:val="000000"/>
          <w:sz w:val="28"/>
          <w:szCs w:val="28"/>
        </w:rPr>
        <w:t xml:space="preserve">, </w:t>
      </w:r>
      <w:r w:rsidR="00893579">
        <w:rPr>
          <w:rFonts w:ascii="Times New Roman" w:hAnsi="Times New Roman" w:cs="Times New Roman"/>
          <w:bCs/>
          <w:color w:val="000000"/>
          <w:sz w:val="28"/>
          <w:szCs w:val="28"/>
        </w:rPr>
        <w:t>возможность сделать кинематографическое высказывание более весомым.</w:t>
      </w:r>
      <w:r w:rsidR="00A7187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Прошлое для автора не имеет самостоятельной ценности. По его мнению</w:t>
      </w:r>
      <w:r w:rsidR="00191ACC">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в современных исторических кинокартинах истории как таковой не существует, есть только интертекст, который представляет собой не только исторические цитирования, но и цитирования медийных образов. Для </w:t>
      </w:r>
      <w:r>
        <w:rPr>
          <w:rFonts w:ascii="Times New Roman" w:hAnsi="Times New Roman" w:cs="Times New Roman"/>
          <w:bCs/>
          <w:color w:val="000000"/>
          <w:sz w:val="28"/>
          <w:szCs w:val="28"/>
        </w:rPr>
        <w:lastRenderedPageBreak/>
        <w:t>Розенстоуна же, кинематограф – не тольк</w:t>
      </w:r>
      <w:r w:rsidR="00A7187A">
        <w:rPr>
          <w:rFonts w:ascii="Times New Roman" w:hAnsi="Times New Roman" w:cs="Times New Roman"/>
          <w:bCs/>
          <w:color w:val="000000"/>
          <w:sz w:val="28"/>
          <w:szCs w:val="28"/>
        </w:rPr>
        <w:t xml:space="preserve">о средство </w:t>
      </w:r>
      <w:proofErr w:type="gramStart"/>
      <w:r w:rsidR="00A7187A">
        <w:rPr>
          <w:rFonts w:ascii="Times New Roman" w:hAnsi="Times New Roman" w:cs="Times New Roman"/>
          <w:bCs/>
          <w:color w:val="000000"/>
          <w:sz w:val="28"/>
          <w:szCs w:val="28"/>
          <w:lang w:val="en-US"/>
        </w:rPr>
        <w:t>o</w:t>
      </w:r>
      <w:proofErr w:type="gramEnd"/>
      <w:r w:rsidR="00A7187A">
        <w:rPr>
          <w:rFonts w:ascii="Times New Roman" w:hAnsi="Times New Roman" w:cs="Times New Roman"/>
          <w:bCs/>
          <w:color w:val="000000"/>
          <w:sz w:val="28"/>
          <w:szCs w:val="28"/>
        </w:rPr>
        <w:t>тражения, но и восс</w:t>
      </w:r>
      <w:r w:rsidR="00A7187A">
        <w:rPr>
          <w:rFonts w:ascii="Times New Roman" w:hAnsi="Times New Roman" w:cs="Times New Roman"/>
          <w:bCs/>
          <w:color w:val="000000"/>
          <w:sz w:val="28"/>
          <w:szCs w:val="28"/>
          <w:lang w:val="en-US"/>
        </w:rPr>
        <w:t>o</w:t>
      </w:r>
      <w:r>
        <w:rPr>
          <w:rFonts w:ascii="Times New Roman" w:hAnsi="Times New Roman" w:cs="Times New Roman"/>
          <w:bCs/>
          <w:color w:val="000000"/>
          <w:sz w:val="28"/>
          <w:szCs w:val="28"/>
        </w:rPr>
        <w:t>здания истории. Автор говорит о том, что исторические кинокартины, созданные в эпоху постмодерна – э</w:t>
      </w:r>
      <w:r w:rsidR="00A7187A">
        <w:rPr>
          <w:rFonts w:ascii="Times New Roman" w:hAnsi="Times New Roman" w:cs="Times New Roman"/>
          <w:bCs/>
          <w:color w:val="000000"/>
          <w:sz w:val="28"/>
          <w:szCs w:val="28"/>
        </w:rPr>
        <w:t>то отражение истории в культурн</w:t>
      </w:r>
      <w:proofErr w:type="gramStart"/>
      <w:r w:rsidR="00A7187A">
        <w:rPr>
          <w:rFonts w:ascii="Times New Roman" w:hAnsi="Times New Roman" w:cs="Times New Roman"/>
          <w:bCs/>
          <w:color w:val="000000"/>
          <w:sz w:val="28"/>
          <w:szCs w:val="28"/>
          <w:lang w:val="en-US"/>
        </w:rPr>
        <w:t>o</w:t>
      </w:r>
      <w:proofErr w:type="gramEnd"/>
      <w:r w:rsidR="00A7187A">
        <w:rPr>
          <w:rFonts w:ascii="Times New Roman" w:hAnsi="Times New Roman" w:cs="Times New Roman"/>
          <w:bCs/>
          <w:color w:val="000000"/>
          <w:sz w:val="28"/>
          <w:szCs w:val="28"/>
        </w:rPr>
        <w:t>м дискурсе с</w:t>
      </w:r>
      <w:r w:rsidR="00A7187A">
        <w:rPr>
          <w:rFonts w:ascii="Times New Roman" w:hAnsi="Times New Roman" w:cs="Times New Roman"/>
          <w:bCs/>
          <w:color w:val="000000"/>
          <w:sz w:val="28"/>
          <w:szCs w:val="28"/>
          <w:lang w:val="en-US"/>
        </w:rPr>
        <w:t>o</w:t>
      </w:r>
      <w:r w:rsidR="00A7187A">
        <w:rPr>
          <w:rFonts w:ascii="Times New Roman" w:hAnsi="Times New Roman" w:cs="Times New Roman"/>
          <w:bCs/>
          <w:color w:val="000000"/>
          <w:sz w:val="28"/>
          <w:szCs w:val="28"/>
        </w:rPr>
        <w:t>временного п</w:t>
      </w:r>
      <w:r w:rsidR="00A7187A">
        <w:rPr>
          <w:rFonts w:ascii="Times New Roman" w:hAnsi="Times New Roman" w:cs="Times New Roman"/>
          <w:bCs/>
          <w:color w:val="000000"/>
          <w:sz w:val="28"/>
          <w:szCs w:val="28"/>
          <w:lang w:val="en-US"/>
        </w:rPr>
        <w:t>o</w:t>
      </w:r>
      <w:r>
        <w:rPr>
          <w:rFonts w:ascii="Times New Roman" w:hAnsi="Times New Roman" w:cs="Times New Roman"/>
          <w:bCs/>
          <w:color w:val="000000"/>
          <w:sz w:val="28"/>
          <w:szCs w:val="28"/>
        </w:rPr>
        <w:t xml:space="preserve">коления. По его мнению, история – всегда интерпретация, поэтому для исследователя важно задавать такие вопросы при анализе фильма: Что фильм </w:t>
      </w:r>
      <w:r w:rsidR="00893579">
        <w:rPr>
          <w:rFonts w:ascii="Times New Roman" w:hAnsi="Times New Roman" w:cs="Times New Roman"/>
          <w:bCs/>
          <w:color w:val="000000"/>
          <w:sz w:val="28"/>
          <w:szCs w:val="28"/>
        </w:rPr>
        <w:t>говорит</w:t>
      </w:r>
      <w:r w:rsidR="00A7187A">
        <w:rPr>
          <w:rFonts w:ascii="Times New Roman" w:hAnsi="Times New Roman" w:cs="Times New Roman"/>
          <w:bCs/>
          <w:color w:val="000000"/>
          <w:sz w:val="28"/>
          <w:szCs w:val="28"/>
        </w:rPr>
        <w:t xml:space="preserve"> зрителю о р</w:t>
      </w:r>
      <w:proofErr w:type="gramStart"/>
      <w:r w:rsidR="00A7187A">
        <w:rPr>
          <w:rFonts w:ascii="Times New Roman" w:hAnsi="Times New Roman" w:cs="Times New Roman"/>
          <w:bCs/>
          <w:color w:val="000000"/>
          <w:sz w:val="28"/>
          <w:szCs w:val="28"/>
          <w:lang w:val="en-US"/>
        </w:rPr>
        <w:t>o</w:t>
      </w:r>
      <w:proofErr w:type="gramEnd"/>
      <w:r w:rsidR="00A7187A">
        <w:rPr>
          <w:rFonts w:ascii="Times New Roman" w:hAnsi="Times New Roman" w:cs="Times New Roman"/>
          <w:bCs/>
          <w:color w:val="000000"/>
          <w:sz w:val="28"/>
          <w:szCs w:val="28"/>
        </w:rPr>
        <w:t>ли мон</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рх</w:t>
      </w:r>
      <w:r w:rsidR="00A7187A">
        <w:rPr>
          <w:rFonts w:ascii="Times New Roman" w:hAnsi="Times New Roman" w:cs="Times New Roman"/>
          <w:bCs/>
          <w:color w:val="000000"/>
          <w:sz w:val="28"/>
          <w:szCs w:val="28"/>
          <w:lang w:val="en-US"/>
        </w:rPr>
        <w:t>a</w:t>
      </w:r>
      <w:r>
        <w:rPr>
          <w:rFonts w:ascii="Times New Roman" w:hAnsi="Times New Roman" w:cs="Times New Roman"/>
          <w:bCs/>
          <w:color w:val="000000"/>
          <w:sz w:val="28"/>
          <w:szCs w:val="28"/>
        </w:rPr>
        <w:t xml:space="preserve"> в истории</w:t>
      </w:r>
      <w:r w:rsidR="00A7187A">
        <w:rPr>
          <w:rFonts w:ascii="Times New Roman" w:hAnsi="Times New Roman" w:cs="Times New Roman"/>
          <w:bCs/>
          <w:color w:val="000000"/>
          <w:sz w:val="28"/>
          <w:szCs w:val="28"/>
        </w:rPr>
        <w:t xml:space="preserve"> стр</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ны и мир</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 Что и как кинем</w:t>
      </w:r>
      <w:proofErr w:type="gramStart"/>
      <w:r w:rsidR="00A7187A">
        <w:rPr>
          <w:rFonts w:ascii="Times New Roman" w:hAnsi="Times New Roman" w:cs="Times New Roman"/>
          <w:bCs/>
          <w:color w:val="000000"/>
          <w:sz w:val="28"/>
          <w:szCs w:val="28"/>
          <w:lang w:val="en-US"/>
        </w:rPr>
        <w:t>a</w:t>
      </w:r>
      <w:proofErr w:type="gramEnd"/>
      <w:r w:rsidR="00A7187A">
        <w:rPr>
          <w:rFonts w:ascii="Times New Roman" w:hAnsi="Times New Roman" w:cs="Times New Roman"/>
          <w:bCs/>
          <w:color w:val="000000"/>
          <w:sz w:val="28"/>
          <w:szCs w:val="28"/>
        </w:rPr>
        <w:t>тографическ</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я репрезент</w:t>
      </w:r>
      <w:r w:rsidR="00A7187A">
        <w:rPr>
          <w:rFonts w:ascii="Times New Roman" w:hAnsi="Times New Roman" w:cs="Times New Roman"/>
          <w:bCs/>
          <w:color w:val="000000"/>
          <w:sz w:val="28"/>
          <w:szCs w:val="28"/>
          <w:lang w:val="en-US"/>
        </w:rPr>
        <w:t>a</w:t>
      </w:r>
      <w:r w:rsidR="00A7187A">
        <w:rPr>
          <w:rFonts w:ascii="Times New Roman" w:hAnsi="Times New Roman" w:cs="Times New Roman"/>
          <w:bCs/>
          <w:color w:val="000000"/>
          <w:sz w:val="28"/>
          <w:szCs w:val="28"/>
        </w:rPr>
        <w:t>ция д</w:t>
      </w:r>
      <w:r w:rsidR="00A7187A">
        <w:rPr>
          <w:rFonts w:ascii="Times New Roman" w:hAnsi="Times New Roman" w:cs="Times New Roman"/>
          <w:bCs/>
          <w:color w:val="000000"/>
          <w:sz w:val="28"/>
          <w:szCs w:val="28"/>
          <w:lang w:val="en-US"/>
        </w:rPr>
        <w:t>o</w:t>
      </w:r>
      <w:r>
        <w:rPr>
          <w:rFonts w:ascii="Times New Roman" w:hAnsi="Times New Roman" w:cs="Times New Roman"/>
          <w:bCs/>
          <w:color w:val="000000"/>
          <w:sz w:val="28"/>
          <w:szCs w:val="28"/>
        </w:rPr>
        <w:t xml:space="preserve">бавляет к существующему дискурсу </w:t>
      </w:r>
      <w:r w:rsidR="00E34370">
        <w:rPr>
          <w:rFonts w:ascii="Times New Roman" w:hAnsi="Times New Roman" w:cs="Times New Roman"/>
          <w:bCs/>
          <w:color w:val="000000"/>
          <w:sz w:val="28"/>
          <w:szCs w:val="28"/>
        </w:rPr>
        <w:t xml:space="preserve">в </w:t>
      </w:r>
      <w:r w:rsidR="00A7187A">
        <w:rPr>
          <w:rFonts w:ascii="Times New Roman" w:hAnsi="Times New Roman" w:cs="Times New Roman"/>
          <w:bCs/>
          <w:color w:val="000000"/>
          <w:sz w:val="28"/>
          <w:szCs w:val="28"/>
        </w:rPr>
        <w:t>ист</w:t>
      </w:r>
      <w:r w:rsidR="00A7187A">
        <w:rPr>
          <w:rFonts w:ascii="Times New Roman" w:hAnsi="Times New Roman" w:cs="Times New Roman"/>
          <w:bCs/>
          <w:color w:val="000000"/>
          <w:sz w:val="28"/>
          <w:szCs w:val="28"/>
          <w:lang w:val="en-US"/>
        </w:rPr>
        <w:t>o</w:t>
      </w:r>
      <w:r>
        <w:rPr>
          <w:rFonts w:ascii="Times New Roman" w:hAnsi="Times New Roman" w:cs="Times New Roman"/>
          <w:bCs/>
          <w:color w:val="000000"/>
          <w:sz w:val="28"/>
          <w:szCs w:val="28"/>
        </w:rPr>
        <w:t xml:space="preserve">рии? </w:t>
      </w:r>
    </w:p>
    <w:p w:rsidR="00471129" w:rsidRDefault="00471129"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Для полноценного анализа образа королевы Елизаветы в кинематографе необходимо рассмотреть не только её биографию, но и репрезентацию образа в живописи и </w:t>
      </w:r>
      <w:r w:rsidR="00E34370">
        <w:rPr>
          <w:rFonts w:ascii="Times New Roman" w:hAnsi="Times New Roman" w:cs="Times New Roman"/>
          <w:bCs/>
          <w:color w:val="000000"/>
          <w:sz w:val="28"/>
          <w:szCs w:val="28"/>
        </w:rPr>
        <w:t>литератур</w:t>
      </w:r>
      <w:r>
        <w:rPr>
          <w:rFonts w:ascii="Times New Roman" w:hAnsi="Times New Roman" w:cs="Times New Roman"/>
          <w:bCs/>
          <w:color w:val="000000"/>
          <w:sz w:val="28"/>
          <w:szCs w:val="28"/>
        </w:rPr>
        <w:t xml:space="preserve">е. </w:t>
      </w:r>
    </w:p>
    <w:p w:rsidR="00471129" w:rsidRDefault="00471129"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Для данной работы задачей было выявить основные вехи биографии королевы, которые могут быть отражены в кинематографе. В русскоязычной литературе наиболее полное исследование жизни королевы представлено в работе </w:t>
      </w:r>
      <w:r w:rsidR="008627D7">
        <w:rPr>
          <w:rFonts w:ascii="Times New Roman" w:hAnsi="Times New Roman" w:cs="Times New Roman"/>
          <w:bCs/>
          <w:color w:val="000000"/>
          <w:sz w:val="28"/>
          <w:szCs w:val="28"/>
        </w:rPr>
        <w:t>О.Д.</w:t>
      </w:r>
      <w:r>
        <w:rPr>
          <w:rFonts w:ascii="Times New Roman" w:hAnsi="Times New Roman" w:cs="Times New Roman"/>
          <w:bCs/>
          <w:color w:val="000000"/>
          <w:sz w:val="28"/>
          <w:szCs w:val="28"/>
        </w:rPr>
        <w:t>Дмитриевой</w:t>
      </w:r>
      <w:r w:rsidR="008627D7">
        <w:rPr>
          <w:rFonts w:ascii="Times New Roman" w:hAnsi="Times New Roman" w:cs="Times New Roman"/>
          <w:bCs/>
          <w:color w:val="000000"/>
          <w:sz w:val="28"/>
          <w:szCs w:val="28"/>
        </w:rPr>
        <w:t xml:space="preserve"> </w:t>
      </w:r>
      <w:r>
        <w:rPr>
          <w:rStyle w:val="a5"/>
          <w:rFonts w:ascii="Times New Roman" w:hAnsi="Times New Roman" w:cs="Times New Roman"/>
          <w:bCs/>
          <w:color w:val="000000"/>
          <w:sz w:val="28"/>
          <w:szCs w:val="28"/>
        </w:rPr>
        <w:footnoteReference w:id="38"/>
      </w:r>
      <w:r>
        <w:rPr>
          <w:rFonts w:ascii="Times New Roman" w:hAnsi="Times New Roman" w:cs="Times New Roman"/>
          <w:bCs/>
          <w:color w:val="000000"/>
          <w:sz w:val="28"/>
          <w:szCs w:val="28"/>
        </w:rPr>
        <w:t>, которая рассматривает не только основные события и даты, но и анализирует образ королевы в официальной пропаганде.</w:t>
      </w:r>
      <w:r>
        <w:rPr>
          <w:rStyle w:val="a5"/>
          <w:rFonts w:ascii="Times New Roman" w:hAnsi="Times New Roman" w:cs="Times New Roman"/>
          <w:bCs/>
          <w:color w:val="000000"/>
          <w:sz w:val="28"/>
          <w:szCs w:val="28"/>
        </w:rPr>
        <w:footnoteReference w:id="39"/>
      </w:r>
    </w:p>
    <w:p w:rsidR="00471129" w:rsidRDefault="00471129"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Тема репрезентации в живописи и литературе королевы представлена в исследовании </w:t>
      </w:r>
      <w:r w:rsidR="008627D7">
        <w:rPr>
          <w:rFonts w:ascii="Times New Roman" w:hAnsi="Times New Roman" w:cs="Times New Roman"/>
          <w:bCs/>
          <w:color w:val="000000"/>
          <w:sz w:val="28"/>
          <w:szCs w:val="28"/>
        </w:rPr>
        <w:t>А.К.</w:t>
      </w:r>
      <w:r>
        <w:rPr>
          <w:rFonts w:ascii="Times New Roman" w:hAnsi="Times New Roman" w:cs="Times New Roman"/>
          <w:bCs/>
          <w:color w:val="000000"/>
          <w:sz w:val="28"/>
          <w:szCs w:val="28"/>
        </w:rPr>
        <w:t>Нестерова.</w:t>
      </w:r>
      <w:r>
        <w:rPr>
          <w:rStyle w:val="a5"/>
          <w:rFonts w:ascii="Times New Roman" w:hAnsi="Times New Roman" w:cs="Times New Roman"/>
          <w:bCs/>
          <w:color w:val="000000"/>
          <w:sz w:val="28"/>
          <w:szCs w:val="28"/>
        </w:rPr>
        <w:footnoteReference w:id="40"/>
      </w:r>
      <w:r>
        <w:rPr>
          <w:rFonts w:ascii="Times New Roman" w:hAnsi="Times New Roman" w:cs="Times New Roman"/>
          <w:bCs/>
          <w:color w:val="000000"/>
          <w:sz w:val="28"/>
          <w:szCs w:val="28"/>
        </w:rPr>
        <w:t xml:space="preserve"> Он анализирует процесс создания культа королевы Елизаветы и выделяет основные категории, которыми пользовалась королева для</w:t>
      </w:r>
      <w:r w:rsidR="008627D7">
        <w:rPr>
          <w:rFonts w:ascii="Times New Roman" w:hAnsi="Times New Roman" w:cs="Times New Roman"/>
          <w:bCs/>
          <w:color w:val="000000"/>
          <w:sz w:val="28"/>
          <w:szCs w:val="28"/>
        </w:rPr>
        <w:t xml:space="preserve"> официальной презентации </w:t>
      </w:r>
      <w:r>
        <w:rPr>
          <w:rFonts w:ascii="Times New Roman" w:hAnsi="Times New Roman" w:cs="Times New Roman"/>
          <w:bCs/>
          <w:color w:val="000000"/>
          <w:sz w:val="28"/>
          <w:szCs w:val="28"/>
        </w:rPr>
        <w:t xml:space="preserve"> своего образа: рыцарские турниры, миниатюрные портреты, поездки по стране, риторика и обращение с придворными.</w:t>
      </w:r>
    </w:p>
    <w:p w:rsidR="00471129" w:rsidRDefault="00471129"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Среди англоязычных работ нами были рассмотрены исследования, посвящённые гендерному анализу репрезентации образа королевы. Шарп</w:t>
      </w:r>
      <w:r>
        <w:rPr>
          <w:rStyle w:val="a5"/>
          <w:rFonts w:ascii="Times New Roman" w:hAnsi="Times New Roman" w:cs="Times New Roman"/>
          <w:bCs/>
          <w:color w:val="000000"/>
          <w:sz w:val="28"/>
          <w:szCs w:val="28"/>
        </w:rPr>
        <w:footnoteReference w:id="41"/>
      </w:r>
      <w:r>
        <w:rPr>
          <w:rFonts w:ascii="Times New Roman" w:hAnsi="Times New Roman" w:cs="Times New Roman"/>
          <w:bCs/>
          <w:color w:val="000000"/>
          <w:sz w:val="28"/>
          <w:szCs w:val="28"/>
        </w:rPr>
        <w:t>,  Лоадс</w:t>
      </w:r>
      <w:r>
        <w:rPr>
          <w:rStyle w:val="a5"/>
          <w:rFonts w:ascii="Times New Roman" w:hAnsi="Times New Roman" w:cs="Times New Roman"/>
          <w:bCs/>
          <w:color w:val="000000"/>
          <w:sz w:val="28"/>
          <w:szCs w:val="28"/>
        </w:rPr>
        <w:footnoteReference w:id="42"/>
      </w:r>
      <w:r>
        <w:rPr>
          <w:rFonts w:ascii="Times New Roman" w:hAnsi="Times New Roman" w:cs="Times New Roman"/>
          <w:bCs/>
          <w:color w:val="000000"/>
          <w:sz w:val="28"/>
          <w:szCs w:val="28"/>
        </w:rPr>
        <w:t xml:space="preserve"> и Фрай</w:t>
      </w:r>
      <w:r>
        <w:rPr>
          <w:rStyle w:val="a5"/>
          <w:rFonts w:ascii="Times New Roman" w:hAnsi="Times New Roman" w:cs="Times New Roman"/>
          <w:bCs/>
          <w:color w:val="000000"/>
          <w:sz w:val="28"/>
          <w:szCs w:val="28"/>
        </w:rPr>
        <w:footnoteReference w:id="43"/>
      </w:r>
      <w:r>
        <w:rPr>
          <w:rFonts w:ascii="Times New Roman" w:hAnsi="Times New Roman" w:cs="Times New Roman"/>
          <w:bCs/>
          <w:color w:val="000000"/>
          <w:sz w:val="28"/>
          <w:szCs w:val="28"/>
        </w:rPr>
        <w:t xml:space="preserve"> анализируют репрезентацию образа королевы с точки </w:t>
      </w:r>
      <w:r>
        <w:rPr>
          <w:rFonts w:ascii="Times New Roman" w:hAnsi="Times New Roman" w:cs="Times New Roman"/>
          <w:bCs/>
          <w:color w:val="000000"/>
          <w:sz w:val="28"/>
          <w:szCs w:val="28"/>
        </w:rPr>
        <w:lastRenderedPageBreak/>
        <w:t>зрения определения Эрнста Канторовича «о двух телах короля». Сборник статей под редакцией Петнин и Тосси посвящен гендерному анализу дворцовых практик, существовавших при королеве Елизавете.</w:t>
      </w:r>
      <w:r>
        <w:rPr>
          <w:rStyle w:val="a5"/>
          <w:rFonts w:ascii="Times New Roman" w:hAnsi="Times New Roman" w:cs="Times New Roman"/>
          <w:bCs/>
          <w:color w:val="000000"/>
          <w:sz w:val="28"/>
          <w:szCs w:val="28"/>
        </w:rPr>
        <w:footnoteReference w:id="44"/>
      </w:r>
    </w:p>
    <w:p w:rsidR="00471129" w:rsidRDefault="00471129"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Также следует отметить работу У. Черчилля, посвященную краткой истории Англии ра</w:t>
      </w:r>
      <w:r w:rsidR="00FF2985">
        <w:rPr>
          <w:rFonts w:ascii="Times New Roman" w:hAnsi="Times New Roman" w:cs="Times New Roman"/>
          <w:bCs/>
          <w:color w:val="000000"/>
          <w:sz w:val="28"/>
          <w:szCs w:val="28"/>
        </w:rPr>
        <w:t>ннего нового времени, т.к. в ней</w:t>
      </w:r>
      <w:r>
        <w:rPr>
          <w:rFonts w:ascii="Times New Roman" w:hAnsi="Times New Roman" w:cs="Times New Roman"/>
          <w:bCs/>
          <w:color w:val="000000"/>
          <w:sz w:val="28"/>
          <w:szCs w:val="28"/>
        </w:rPr>
        <w:t xml:space="preserve"> перечислены все основные даты и события биографии королевы.</w:t>
      </w:r>
      <w:r>
        <w:rPr>
          <w:rStyle w:val="a5"/>
          <w:rFonts w:ascii="Times New Roman" w:hAnsi="Times New Roman" w:cs="Times New Roman"/>
          <w:bCs/>
          <w:color w:val="000000"/>
          <w:sz w:val="28"/>
          <w:szCs w:val="28"/>
        </w:rPr>
        <w:footnoteReference w:id="45"/>
      </w:r>
      <w:r>
        <w:rPr>
          <w:rFonts w:ascii="Times New Roman" w:hAnsi="Times New Roman" w:cs="Times New Roman"/>
          <w:bCs/>
          <w:color w:val="000000"/>
          <w:sz w:val="28"/>
          <w:szCs w:val="28"/>
        </w:rPr>
        <w:t xml:space="preserve"> Здесь же можно выделить исследование К. Хейга</w:t>
      </w:r>
      <w:r>
        <w:rPr>
          <w:rStyle w:val="a5"/>
          <w:rFonts w:ascii="Times New Roman" w:hAnsi="Times New Roman" w:cs="Times New Roman"/>
          <w:bCs/>
          <w:color w:val="000000"/>
          <w:sz w:val="28"/>
          <w:szCs w:val="28"/>
        </w:rPr>
        <w:footnoteReference w:id="46"/>
      </w:r>
      <w:r>
        <w:rPr>
          <w:rFonts w:ascii="Times New Roman" w:hAnsi="Times New Roman" w:cs="Times New Roman"/>
          <w:bCs/>
          <w:color w:val="000000"/>
          <w:sz w:val="28"/>
          <w:szCs w:val="28"/>
        </w:rPr>
        <w:t xml:space="preserve">, который рассматривает историю королевы Елизаветы как совокупность практик репрезентации: начиная от речей в парламенте, заканчивая канонами, разработанными для </w:t>
      </w:r>
      <w:r w:rsidR="008627D7">
        <w:rPr>
          <w:rFonts w:ascii="Times New Roman" w:hAnsi="Times New Roman" w:cs="Times New Roman"/>
          <w:bCs/>
          <w:color w:val="000000"/>
          <w:sz w:val="28"/>
          <w:szCs w:val="28"/>
        </w:rPr>
        <w:t>создания</w:t>
      </w:r>
      <w:r>
        <w:rPr>
          <w:rFonts w:ascii="Times New Roman" w:hAnsi="Times New Roman" w:cs="Times New Roman"/>
          <w:bCs/>
          <w:color w:val="000000"/>
          <w:sz w:val="28"/>
          <w:szCs w:val="28"/>
        </w:rPr>
        <w:t xml:space="preserve"> её</w:t>
      </w:r>
      <w:r w:rsidR="008627D7">
        <w:rPr>
          <w:rFonts w:ascii="Times New Roman" w:hAnsi="Times New Roman" w:cs="Times New Roman"/>
          <w:bCs/>
          <w:color w:val="000000"/>
          <w:sz w:val="28"/>
          <w:szCs w:val="28"/>
        </w:rPr>
        <w:t xml:space="preserve"> официальных </w:t>
      </w:r>
      <w:r>
        <w:rPr>
          <w:rFonts w:ascii="Times New Roman" w:hAnsi="Times New Roman" w:cs="Times New Roman"/>
          <w:bCs/>
          <w:color w:val="000000"/>
          <w:sz w:val="28"/>
          <w:szCs w:val="28"/>
        </w:rPr>
        <w:t xml:space="preserve"> портретов.</w:t>
      </w:r>
    </w:p>
    <w:p w:rsidR="00471129" w:rsidRDefault="00471129"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Для анализа репрезентации образа королевы в живописи нами был</w:t>
      </w:r>
      <w:r w:rsidR="008627D7">
        <w:rPr>
          <w:rFonts w:ascii="Times New Roman" w:hAnsi="Times New Roman" w:cs="Times New Roman"/>
          <w:bCs/>
          <w:color w:val="000000"/>
          <w:sz w:val="28"/>
          <w:szCs w:val="28"/>
        </w:rPr>
        <w:t>а</w:t>
      </w:r>
      <w:r>
        <w:rPr>
          <w:rFonts w:ascii="Times New Roman" w:hAnsi="Times New Roman" w:cs="Times New Roman"/>
          <w:bCs/>
          <w:color w:val="000000"/>
          <w:sz w:val="28"/>
          <w:szCs w:val="28"/>
        </w:rPr>
        <w:t xml:space="preserve"> проанализирован</w:t>
      </w:r>
      <w:r w:rsidR="008627D7">
        <w:rPr>
          <w:rFonts w:ascii="Times New Roman" w:hAnsi="Times New Roman" w:cs="Times New Roman"/>
          <w:bCs/>
          <w:color w:val="000000"/>
          <w:sz w:val="28"/>
          <w:szCs w:val="28"/>
        </w:rPr>
        <w:t xml:space="preserve">а </w:t>
      </w:r>
      <w:r>
        <w:rPr>
          <w:rFonts w:ascii="Times New Roman" w:hAnsi="Times New Roman" w:cs="Times New Roman"/>
          <w:bCs/>
          <w:color w:val="000000"/>
          <w:sz w:val="28"/>
          <w:szCs w:val="28"/>
        </w:rPr>
        <w:t xml:space="preserve"> работ</w:t>
      </w:r>
      <w:r w:rsidR="008627D7">
        <w:rPr>
          <w:rFonts w:ascii="Times New Roman" w:hAnsi="Times New Roman" w:cs="Times New Roman"/>
          <w:bCs/>
          <w:color w:val="000000"/>
          <w:sz w:val="28"/>
          <w:szCs w:val="28"/>
        </w:rPr>
        <w:t xml:space="preserve">а </w:t>
      </w:r>
      <w:r>
        <w:rPr>
          <w:rFonts w:ascii="Times New Roman" w:hAnsi="Times New Roman" w:cs="Times New Roman"/>
          <w:bCs/>
          <w:color w:val="000000"/>
          <w:sz w:val="28"/>
          <w:szCs w:val="28"/>
        </w:rPr>
        <w:t xml:space="preserve"> </w:t>
      </w:r>
      <w:r w:rsidR="008627D7">
        <w:rPr>
          <w:rFonts w:ascii="Times New Roman" w:hAnsi="Times New Roman" w:cs="Times New Roman"/>
          <w:bCs/>
          <w:color w:val="000000"/>
          <w:sz w:val="28"/>
          <w:szCs w:val="28"/>
        </w:rPr>
        <w:t>П.</w:t>
      </w:r>
      <w:r>
        <w:rPr>
          <w:rFonts w:ascii="Times New Roman" w:hAnsi="Times New Roman" w:cs="Times New Roman"/>
          <w:bCs/>
          <w:color w:val="000000"/>
          <w:sz w:val="28"/>
          <w:szCs w:val="28"/>
        </w:rPr>
        <w:t>Рапелли</w:t>
      </w:r>
      <w:r>
        <w:rPr>
          <w:rStyle w:val="a5"/>
          <w:rFonts w:ascii="Times New Roman" w:hAnsi="Times New Roman" w:cs="Times New Roman"/>
          <w:bCs/>
          <w:color w:val="000000"/>
          <w:sz w:val="28"/>
          <w:szCs w:val="28"/>
        </w:rPr>
        <w:footnoteReference w:id="47"/>
      </w:r>
      <w:r>
        <w:rPr>
          <w:rFonts w:ascii="Times New Roman" w:hAnsi="Times New Roman" w:cs="Times New Roman"/>
          <w:bCs/>
          <w:color w:val="000000"/>
          <w:sz w:val="28"/>
          <w:szCs w:val="28"/>
        </w:rPr>
        <w:t xml:space="preserve">, в которой рассмотрены основные символы, с помощью которых Елизавета визуализировала легитимность собственной власти;  и </w:t>
      </w:r>
      <w:r w:rsidR="001A6F41">
        <w:rPr>
          <w:rFonts w:ascii="Times New Roman" w:hAnsi="Times New Roman" w:cs="Times New Roman"/>
          <w:bCs/>
          <w:color w:val="000000"/>
          <w:sz w:val="28"/>
          <w:szCs w:val="28"/>
        </w:rPr>
        <w:t>А.В.</w:t>
      </w:r>
      <w:r>
        <w:rPr>
          <w:rFonts w:ascii="Times New Roman" w:hAnsi="Times New Roman" w:cs="Times New Roman"/>
          <w:bCs/>
          <w:color w:val="000000"/>
          <w:sz w:val="28"/>
          <w:szCs w:val="28"/>
        </w:rPr>
        <w:t>Степанова</w:t>
      </w:r>
      <w:r>
        <w:rPr>
          <w:rStyle w:val="a5"/>
          <w:rFonts w:ascii="Times New Roman" w:hAnsi="Times New Roman" w:cs="Times New Roman"/>
          <w:bCs/>
          <w:color w:val="000000"/>
          <w:sz w:val="28"/>
          <w:szCs w:val="28"/>
        </w:rPr>
        <w:footnoteReference w:id="48"/>
      </w:r>
      <w:r>
        <w:rPr>
          <w:rFonts w:ascii="Times New Roman" w:hAnsi="Times New Roman" w:cs="Times New Roman"/>
          <w:bCs/>
          <w:color w:val="000000"/>
          <w:sz w:val="28"/>
          <w:szCs w:val="28"/>
        </w:rPr>
        <w:t xml:space="preserve">, где рассмотрены основные тенденции в живописи в Англии в эпоху королевы Елизаветы. </w:t>
      </w:r>
    </w:p>
    <w:p w:rsidR="00471129" w:rsidRDefault="00471129"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При рассмотрении образа королевы Елизаветы в области литературы нами были проанализированы работы </w:t>
      </w:r>
      <w:r w:rsidR="001A6F41">
        <w:rPr>
          <w:rFonts w:ascii="Times New Roman" w:hAnsi="Times New Roman" w:cs="Times New Roman"/>
          <w:bCs/>
          <w:color w:val="000000"/>
          <w:sz w:val="28"/>
          <w:szCs w:val="28"/>
        </w:rPr>
        <w:t>Г.</w:t>
      </w:r>
      <w:r>
        <w:rPr>
          <w:rFonts w:ascii="Times New Roman" w:hAnsi="Times New Roman" w:cs="Times New Roman"/>
          <w:bCs/>
          <w:color w:val="000000"/>
          <w:sz w:val="28"/>
          <w:szCs w:val="28"/>
        </w:rPr>
        <w:t>Кружкова</w:t>
      </w:r>
      <w:r>
        <w:rPr>
          <w:rStyle w:val="a5"/>
          <w:rFonts w:ascii="Times New Roman" w:hAnsi="Times New Roman" w:cs="Times New Roman"/>
          <w:bCs/>
          <w:color w:val="000000"/>
          <w:sz w:val="28"/>
          <w:szCs w:val="28"/>
        </w:rPr>
        <w:footnoteReference w:id="49"/>
      </w:r>
      <w:r>
        <w:rPr>
          <w:rFonts w:ascii="Times New Roman" w:hAnsi="Times New Roman" w:cs="Times New Roman"/>
          <w:bCs/>
          <w:color w:val="000000"/>
          <w:sz w:val="28"/>
          <w:szCs w:val="28"/>
        </w:rPr>
        <w:t xml:space="preserve"> и </w:t>
      </w:r>
      <w:r w:rsidR="001A6F41">
        <w:rPr>
          <w:rFonts w:ascii="Times New Roman" w:hAnsi="Times New Roman" w:cs="Times New Roman"/>
          <w:bCs/>
          <w:color w:val="000000"/>
          <w:sz w:val="28"/>
          <w:szCs w:val="28"/>
        </w:rPr>
        <w:t>В.</w:t>
      </w:r>
      <w:r>
        <w:rPr>
          <w:rFonts w:ascii="Times New Roman" w:hAnsi="Times New Roman" w:cs="Times New Roman"/>
          <w:bCs/>
          <w:color w:val="000000"/>
          <w:sz w:val="28"/>
          <w:szCs w:val="28"/>
        </w:rPr>
        <w:t>Комаровой</w:t>
      </w:r>
      <w:r>
        <w:rPr>
          <w:rStyle w:val="a5"/>
          <w:rFonts w:ascii="Times New Roman" w:hAnsi="Times New Roman" w:cs="Times New Roman"/>
          <w:bCs/>
          <w:color w:val="000000"/>
          <w:sz w:val="28"/>
          <w:szCs w:val="28"/>
        </w:rPr>
        <w:footnoteReference w:id="50"/>
      </w:r>
      <w:r>
        <w:rPr>
          <w:rFonts w:ascii="Times New Roman" w:hAnsi="Times New Roman" w:cs="Times New Roman"/>
          <w:bCs/>
          <w:color w:val="000000"/>
          <w:sz w:val="28"/>
          <w:szCs w:val="28"/>
        </w:rPr>
        <w:t>, в котор</w:t>
      </w:r>
      <w:r w:rsidR="001A6F41">
        <w:rPr>
          <w:rFonts w:ascii="Times New Roman" w:hAnsi="Times New Roman" w:cs="Times New Roman"/>
          <w:bCs/>
          <w:color w:val="000000"/>
          <w:sz w:val="28"/>
          <w:szCs w:val="28"/>
        </w:rPr>
        <w:t xml:space="preserve">ых </w:t>
      </w:r>
      <w:r>
        <w:rPr>
          <w:rFonts w:ascii="Times New Roman" w:hAnsi="Times New Roman" w:cs="Times New Roman"/>
          <w:bCs/>
          <w:color w:val="000000"/>
          <w:sz w:val="28"/>
          <w:szCs w:val="28"/>
        </w:rPr>
        <w:t xml:space="preserve"> исследованы основные тенденции литературы, характерные для Англии </w:t>
      </w:r>
      <w:r w:rsidR="001A6F41">
        <w:rPr>
          <w:rFonts w:ascii="Times New Roman" w:hAnsi="Times New Roman" w:cs="Times New Roman"/>
          <w:bCs/>
          <w:color w:val="000000"/>
          <w:sz w:val="28"/>
          <w:szCs w:val="28"/>
        </w:rPr>
        <w:t>елизаветинской эпохи</w:t>
      </w:r>
      <w:r>
        <w:rPr>
          <w:rFonts w:ascii="Times New Roman" w:hAnsi="Times New Roman" w:cs="Times New Roman"/>
          <w:bCs/>
          <w:color w:val="000000"/>
          <w:sz w:val="28"/>
          <w:szCs w:val="28"/>
        </w:rPr>
        <w:t xml:space="preserve">. </w:t>
      </w:r>
    </w:p>
    <w:p w:rsidR="00471129" w:rsidRDefault="00471129"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Монографи</w:t>
      </w:r>
      <w:r w:rsidR="001A6F41">
        <w:rPr>
          <w:rFonts w:ascii="Times New Roman" w:hAnsi="Times New Roman" w:cs="Times New Roman"/>
          <w:bCs/>
          <w:color w:val="000000"/>
          <w:sz w:val="28"/>
          <w:szCs w:val="28"/>
        </w:rPr>
        <w:t>и</w:t>
      </w:r>
      <w:r>
        <w:rPr>
          <w:rFonts w:ascii="Times New Roman" w:hAnsi="Times New Roman" w:cs="Times New Roman"/>
          <w:bCs/>
          <w:color w:val="000000"/>
          <w:sz w:val="28"/>
          <w:szCs w:val="28"/>
        </w:rPr>
        <w:t xml:space="preserve">, </w:t>
      </w:r>
      <w:r w:rsidR="001A6F41">
        <w:rPr>
          <w:rFonts w:ascii="Times New Roman" w:hAnsi="Times New Roman" w:cs="Times New Roman"/>
          <w:bCs/>
          <w:color w:val="000000"/>
          <w:sz w:val="28"/>
          <w:szCs w:val="28"/>
        </w:rPr>
        <w:t xml:space="preserve">содержание которых было бы полностью </w:t>
      </w:r>
      <w:r>
        <w:rPr>
          <w:rFonts w:ascii="Times New Roman" w:hAnsi="Times New Roman" w:cs="Times New Roman"/>
          <w:bCs/>
          <w:color w:val="000000"/>
          <w:sz w:val="28"/>
          <w:szCs w:val="28"/>
        </w:rPr>
        <w:t xml:space="preserve"> </w:t>
      </w:r>
      <w:r w:rsidR="00FF2985">
        <w:rPr>
          <w:rFonts w:ascii="Times New Roman" w:hAnsi="Times New Roman" w:cs="Times New Roman"/>
          <w:bCs/>
          <w:color w:val="000000"/>
          <w:sz w:val="28"/>
          <w:szCs w:val="28"/>
        </w:rPr>
        <w:t>посвящено</w:t>
      </w:r>
      <w:r>
        <w:rPr>
          <w:rFonts w:ascii="Times New Roman" w:hAnsi="Times New Roman" w:cs="Times New Roman"/>
          <w:bCs/>
          <w:color w:val="000000"/>
          <w:sz w:val="28"/>
          <w:szCs w:val="28"/>
        </w:rPr>
        <w:t xml:space="preserve"> репрезентации образа королевы Елизаветы</w:t>
      </w:r>
      <w:r w:rsidR="001A6F41">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отсутствуют.  Исследования </w:t>
      </w:r>
      <w:r w:rsidR="001A6F41">
        <w:rPr>
          <w:rFonts w:ascii="Times New Roman" w:hAnsi="Times New Roman" w:cs="Times New Roman"/>
          <w:bCs/>
          <w:color w:val="000000"/>
          <w:sz w:val="28"/>
          <w:szCs w:val="28"/>
        </w:rPr>
        <w:t xml:space="preserve">на </w:t>
      </w:r>
      <w:r>
        <w:rPr>
          <w:rFonts w:ascii="Times New Roman" w:hAnsi="Times New Roman" w:cs="Times New Roman"/>
          <w:bCs/>
          <w:color w:val="000000"/>
          <w:sz w:val="28"/>
          <w:szCs w:val="28"/>
        </w:rPr>
        <w:t xml:space="preserve"> данн</w:t>
      </w:r>
      <w:r w:rsidR="001A6F41">
        <w:rPr>
          <w:rFonts w:ascii="Times New Roman" w:hAnsi="Times New Roman" w:cs="Times New Roman"/>
          <w:bCs/>
          <w:color w:val="000000"/>
          <w:sz w:val="28"/>
          <w:szCs w:val="28"/>
        </w:rPr>
        <w:t>ую</w:t>
      </w:r>
      <w:r>
        <w:rPr>
          <w:rFonts w:ascii="Times New Roman" w:hAnsi="Times New Roman" w:cs="Times New Roman"/>
          <w:bCs/>
          <w:color w:val="000000"/>
          <w:sz w:val="28"/>
          <w:szCs w:val="28"/>
        </w:rPr>
        <w:t xml:space="preserve"> тем</w:t>
      </w:r>
      <w:r w:rsidR="001A6F41">
        <w:rPr>
          <w:rFonts w:ascii="Times New Roman" w:hAnsi="Times New Roman" w:cs="Times New Roman"/>
          <w:bCs/>
          <w:color w:val="000000"/>
          <w:sz w:val="28"/>
          <w:szCs w:val="28"/>
        </w:rPr>
        <w:t>у</w:t>
      </w:r>
      <w:r>
        <w:rPr>
          <w:rFonts w:ascii="Times New Roman" w:hAnsi="Times New Roman" w:cs="Times New Roman"/>
          <w:bCs/>
          <w:color w:val="000000"/>
          <w:sz w:val="28"/>
          <w:szCs w:val="28"/>
        </w:rPr>
        <w:t xml:space="preserve"> стали появляться после выхода фильма Шекхара Капура «Елизавета» (1998). В целом, их можно разделить на две большие группы. Первая  группа исследовани</w:t>
      </w:r>
      <w:r w:rsidR="00AF5EF8">
        <w:rPr>
          <w:rFonts w:ascii="Times New Roman" w:hAnsi="Times New Roman" w:cs="Times New Roman"/>
          <w:bCs/>
          <w:color w:val="000000"/>
          <w:sz w:val="28"/>
          <w:szCs w:val="28"/>
        </w:rPr>
        <w:t>й</w:t>
      </w:r>
      <w:r>
        <w:rPr>
          <w:rFonts w:ascii="Times New Roman" w:hAnsi="Times New Roman" w:cs="Times New Roman"/>
          <w:bCs/>
          <w:color w:val="000000"/>
          <w:sz w:val="28"/>
          <w:szCs w:val="28"/>
        </w:rPr>
        <w:t xml:space="preserve"> посвящена гендерному анализу кинокартин, </w:t>
      </w:r>
      <w:r>
        <w:rPr>
          <w:rFonts w:ascii="Times New Roman" w:hAnsi="Times New Roman" w:cs="Times New Roman"/>
          <w:bCs/>
          <w:color w:val="000000"/>
          <w:sz w:val="28"/>
          <w:szCs w:val="28"/>
        </w:rPr>
        <w:lastRenderedPageBreak/>
        <w:t xml:space="preserve">снятых о королеве Елизавете. Так,  Форд </w:t>
      </w:r>
      <w:r w:rsidR="00EA604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и Митчелл</w:t>
      </w:r>
      <w:r>
        <w:rPr>
          <w:rStyle w:val="a5"/>
          <w:rFonts w:ascii="Times New Roman" w:hAnsi="Times New Roman" w:cs="Times New Roman"/>
          <w:bCs/>
          <w:color w:val="000000"/>
          <w:sz w:val="28"/>
          <w:szCs w:val="28"/>
        </w:rPr>
        <w:footnoteReference w:id="51"/>
      </w:r>
      <w:r>
        <w:rPr>
          <w:rFonts w:ascii="Times New Roman" w:hAnsi="Times New Roman" w:cs="Times New Roman"/>
          <w:bCs/>
          <w:color w:val="000000"/>
          <w:sz w:val="28"/>
          <w:szCs w:val="28"/>
        </w:rPr>
        <w:t xml:space="preserve"> рассматривают в целом феномен обращения кинематографистов к фильмам, рассказывающим о женщинах-правителях. Они выделяют два периода, в которые эта тематика было особенно </w:t>
      </w:r>
      <w:r w:rsidR="00AF5EF8">
        <w:rPr>
          <w:rFonts w:ascii="Times New Roman" w:hAnsi="Times New Roman" w:cs="Times New Roman"/>
          <w:bCs/>
          <w:color w:val="000000"/>
          <w:sz w:val="28"/>
          <w:szCs w:val="28"/>
        </w:rPr>
        <w:t>популярн</w:t>
      </w:r>
      <w:r>
        <w:rPr>
          <w:rFonts w:ascii="Times New Roman" w:hAnsi="Times New Roman" w:cs="Times New Roman"/>
          <w:bCs/>
          <w:color w:val="000000"/>
          <w:sz w:val="28"/>
          <w:szCs w:val="28"/>
        </w:rPr>
        <w:t>а:</w:t>
      </w:r>
      <w:r w:rsidR="00AF5EF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1930-е и 1990-е</w:t>
      </w:r>
      <w:r w:rsidR="00AF5EF8">
        <w:rPr>
          <w:rFonts w:ascii="Times New Roman" w:hAnsi="Times New Roman" w:cs="Times New Roman"/>
          <w:bCs/>
          <w:color w:val="000000"/>
          <w:sz w:val="28"/>
          <w:szCs w:val="28"/>
        </w:rPr>
        <w:t xml:space="preserve"> гг</w:t>
      </w:r>
      <w:r>
        <w:rPr>
          <w:rFonts w:ascii="Times New Roman" w:hAnsi="Times New Roman" w:cs="Times New Roman"/>
          <w:bCs/>
          <w:color w:val="000000"/>
          <w:sz w:val="28"/>
          <w:szCs w:val="28"/>
        </w:rPr>
        <w:t xml:space="preserve">. Авторы связывают это с волнами феминизма, которые требовали подтверждения статуса сильной женщины. Здесь же следует отметить статью </w:t>
      </w:r>
      <w:r w:rsidR="00EA6041">
        <w:rPr>
          <w:rFonts w:ascii="Times New Roman" w:hAnsi="Times New Roman" w:cs="Times New Roman"/>
          <w:bCs/>
          <w:color w:val="000000"/>
          <w:sz w:val="28"/>
          <w:szCs w:val="28"/>
        </w:rPr>
        <w:t>Т.</w:t>
      </w:r>
      <w:r>
        <w:rPr>
          <w:rFonts w:ascii="Times New Roman" w:hAnsi="Times New Roman" w:cs="Times New Roman"/>
          <w:bCs/>
          <w:color w:val="000000"/>
          <w:sz w:val="28"/>
          <w:szCs w:val="28"/>
        </w:rPr>
        <w:t>Беттериджа</w:t>
      </w:r>
      <w:r>
        <w:rPr>
          <w:rStyle w:val="a5"/>
          <w:rFonts w:ascii="Times New Roman" w:hAnsi="Times New Roman" w:cs="Times New Roman"/>
          <w:bCs/>
          <w:color w:val="000000"/>
          <w:sz w:val="28"/>
          <w:szCs w:val="28"/>
        </w:rPr>
        <w:footnoteReference w:id="52"/>
      </w:r>
      <w:r>
        <w:rPr>
          <w:rFonts w:ascii="Times New Roman" w:hAnsi="Times New Roman" w:cs="Times New Roman"/>
          <w:bCs/>
          <w:color w:val="000000"/>
          <w:sz w:val="28"/>
          <w:szCs w:val="28"/>
        </w:rPr>
        <w:t>, который рассматривает образ королевы Елизаветы в кинематографе через призму теории «О двух телах короля». Он анализирует как феминные, так и маскулинные черты, репрезентируем</w:t>
      </w:r>
      <w:r w:rsidR="00EA6041">
        <w:rPr>
          <w:rFonts w:ascii="Times New Roman" w:hAnsi="Times New Roman" w:cs="Times New Roman"/>
          <w:bCs/>
          <w:color w:val="000000"/>
          <w:sz w:val="28"/>
          <w:szCs w:val="28"/>
        </w:rPr>
        <w:t>ые</w:t>
      </w:r>
      <w:r>
        <w:rPr>
          <w:rFonts w:ascii="Times New Roman" w:hAnsi="Times New Roman" w:cs="Times New Roman"/>
          <w:bCs/>
          <w:color w:val="000000"/>
          <w:sz w:val="28"/>
          <w:szCs w:val="28"/>
        </w:rPr>
        <w:t xml:space="preserve"> в исторических фильмах, посвящённых жизни королевы. </w:t>
      </w:r>
    </w:p>
    <w:p w:rsidR="00471129" w:rsidRPr="00B16D42" w:rsidRDefault="00471129"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Среди гендерных исследований можно выделить работы, посвящённые фильму «Орландо», режиссёром которого является Салли Поттер. Среди русскоязычных текстов особого внимание заслуживает статья Елены Князевой</w:t>
      </w:r>
      <w:r>
        <w:rPr>
          <w:rStyle w:val="a5"/>
          <w:rFonts w:ascii="Times New Roman" w:hAnsi="Times New Roman" w:cs="Times New Roman"/>
          <w:bCs/>
          <w:color w:val="000000"/>
          <w:sz w:val="28"/>
          <w:szCs w:val="28"/>
        </w:rPr>
        <w:footnoteReference w:id="53"/>
      </w:r>
      <w:r>
        <w:rPr>
          <w:rFonts w:ascii="Times New Roman" w:hAnsi="Times New Roman" w:cs="Times New Roman"/>
          <w:bCs/>
          <w:color w:val="000000"/>
          <w:sz w:val="28"/>
          <w:szCs w:val="28"/>
        </w:rPr>
        <w:t>, в которой она анализирует фильм с точки зрения визуальной репрезентации гендерных ролей. К комплексному исследованию творчества Салли Поттер с гендерной точки зрения обращается американский исследователь Катрин Фаулер. Она рассматривает образ королевы Елизаветы, созданный Квентином Криспом</w:t>
      </w:r>
      <w:r w:rsidR="007742C7">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как </w:t>
      </w:r>
      <w:r w:rsidR="007742C7">
        <w:rPr>
          <w:rFonts w:ascii="Times New Roman" w:hAnsi="Times New Roman" w:cs="Times New Roman"/>
          <w:bCs/>
          <w:color w:val="000000"/>
          <w:sz w:val="28"/>
          <w:szCs w:val="28"/>
        </w:rPr>
        <w:t>отсылку</w:t>
      </w:r>
      <w:r>
        <w:rPr>
          <w:rFonts w:ascii="Times New Roman" w:hAnsi="Times New Roman" w:cs="Times New Roman"/>
          <w:bCs/>
          <w:color w:val="000000"/>
          <w:sz w:val="28"/>
          <w:szCs w:val="28"/>
        </w:rPr>
        <w:t xml:space="preserve"> к мифу об андрогинности королевы.</w:t>
      </w:r>
      <w:r>
        <w:rPr>
          <w:rStyle w:val="a5"/>
          <w:rFonts w:ascii="Times New Roman" w:hAnsi="Times New Roman" w:cs="Times New Roman"/>
          <w:bCs/>
          <w:color w:val="000000"/>
          <w:sz w:val="28"/>
          <w:szCs w:val="28"/>
        </w:rPr>
        <w:footnoteReference w:id="54"/>
      </w:r>
    </w:p>
    <w:p w:rsidR="00471129" w:rsidRDefault="00471129"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Вторая группа исследований связана с Британской идентичностью и образом Британской монархии. Здесь можно выделить работу Мерка, в которой проанализированы образы </w:t>
      </w:r>
      <w:r w:rsidR="007742C7">
        <w:rPr>
          <w:rFonts w:ascii="Times New Roman" w:hAnsi="Times New Roman" w:cs="Times New Roman"/>
          <w:bCs/>
          <w:color w:val="000000"/>
          <w:sz w:val="28"/>
          <w:szCs w:val="28"/>
        </w:rPr>
        <w:t>б</w:t>
      </w:r>
      <w:r>
        <w:rPr>
          <w:rFonts w:ascii="Times New Roman" w:hAnsi="Times New Roman" w:cs="Times New Roman"/>
          <w:bCs/>
          <w:color w:val="000000"/>
          <w:sz w:val="28"/>
          <w:szCs w:val="28"/>
        </w:rPr>
        <w:t>ританских монархов в  английском кинематографе.</w:t>
      </w:r>
      <w:r>
        <w:rPr>
          <w:rStyle w:val="a5"/>
          <w:rFonts w:ascii="Times New Roman" w:hAnsi="Times New Roman" w:cs="Times New Roman"/>
          <w:bCs/>
          <w:color w:val="000000"/>
          <w:sz w:val="28"/>
          <w:szCs w:val="28"/>
        </w:rPr>
        <w:footnoteReference w:id="55"/>
      </w:r>
      <w:r>
        <w:rPr>
          <w:rFonts w:ascii="Times New Roman" w:hAnsi="Times New Roman" w:cs="Times New Roman"/>
          <w:bCs/>
          <w:color w:val="000000"/>
          <w:sz w:val="28"/>
          <w:szCs w:val="28"/>
        </w:rPr>
        <w:t xml:space="preserve"> Автор утверждает, что к образу Елизаветы, кинематографисты прибегали в те моменты, когда необходимо было репрезентировать образ сильного монарха. Таким образом, они являются </w:t>
      </w:r>
      <w:r>
        <w:rPr>
          <w:rFonts w:ascii="Times New Roman" w:hAnsi="Times New Roman" w:cs="Times New Roman"/>
          <w:bCs/>
          <w:color w:val="000000"/>
          <w:sz w:val="28"/>
          <w:szCs w:val="28"/>
        </w:rPr>
        <w:lastRenderedPageBreak/>
        <w:t xml:space="preserve">своего рода политическим инструментом легитимации монархического строя. </w:t>
      </w:r>
    </w:p>
    <w:p w:rsidR="00471129" w:rsidRDefault="00471129" w:rsidP="00471129">
      <w:pPr>
        <w:spacing w:line="360" w:lineRule="auto"/>
        <w:ind w:firstLine="709"/>
        <w:contextualSpacing/>
        <w:jc w:val="both"/>
        <w:rPr>
          <w:rFonts w:ascii="Times New Roman" w:hAnsi="Times New Roman" w:cs="Times New Roman"/>
          <w:bCs/>
          <w:color w:val="000000"/>
          <w:sz w:val="28"/>
          <w:szCs w:val="28"/>
        </w:rPr>
      </w:pPr>
    </w:p>
    <w:p w:rsidR="00471129" w:rsidRPr="00DD4D30" w:rsidRDefault="00471129" w:rsidP="00471129">
      <w:pPr>
        <w:spacing w:line="360" w:lineRule="auto"/>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Таким образом, </w:t>
      </w:r>
      <w:r w:rsidR="007742C7">
        <w:rPr>
          <w:rFonts w:ascii="Times New Roman" w:hAnsi="Times New Roman" w:cs="Times New Roman"/>
          <w:bCs/>
          <w:color w:val="000000"/>
          <w:sz w:val="28"/>
          <w:szCs w:val="28"/>
        </w:rPr>
        <w:t>можно сделать следующий вывод</w:t>
      </w:r>
      <w:r w:rsidR="007742C7" w:rsidRPr="007742C7">
        <w:rPr>
          <w:rFonts w:ascii="Times New Roman" w:hAnsi="Times New Roman" w:cs="Times New Roman"/>
          <w:bCs/>
          <w:color w:val="000000"/>
          <w:sz w:val="28"/>
          <w:szCs w:val="28"/>
        </w:rPr>
        <w:t>:</w:t>
      </w:r>
      <w:r w:rsidR="007742C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корпус источников и литературы, посвященных образу королевы Елизаветы в кинематографе обширен, однако большой проблемой является отсутствие системного анализа трансформации образа, что мы и постарались восполнить в нашем исследовании.</w:t>
      </w:r>
    </w:p>
    <w:p w:rsidR="00471129" w:rsidRDefault="00471129" w:rsidP="00471129">
      <w:pPr>
        <w:spacing w:line="360" w:lineRule="auto"/>
        <w:ind w:firstLine="709"/>
        <w:contextualSpacing/>
        <w:jc w:val="both"/>
        <w:rPr>
          <w:rFonts w:ascii="Times New Roman" w:hAnsi="Times New Roman" w:cs="Times New Roman"/>
          <w:bCs/>
          <w:color w:val="000000"/>
          <w:sz w:val="28"/>
          <w:szCs w:val="28"/>
        </w:rPr>
      </w:pPr>
    </w:p>
    <w:p w:rsidR="00471129" w:rsidRPr="0011320A" w:rsidRDefault="00471129" w:rsidP="00471129">
      <w:pPr>
        <w:spacing w:line="360" w:lineRule="auto"/>
        <w:ind w:firstLine="709"/>
        <w:contextualSpacing/>
        <w:jc w:val="both"/>
        <w:rPr>
          <w:rFonts w:ascii="Times New Roman" w:hAnsi="Times New Roman" w:cs="Times New Roman"/>
          <w:bCs/>
          <w:color w:val="000000"/>
          <w:sz w:val="28"/>
          <w:szCs w:val="28"/>
        </w:rPr>
      </w:pPr>
    </w:p>
    <w:p w:rsidR="00471129" w:rsidRPr="0011320A" w:rsidRDefault="00471129" w:rsidP="00471129">
      <w:pPr>
        <w:spacing w:line="360" w:lineRule="auto"/>
        <w:ind w:firstLine="709"/>
        <w:contextualSpacing/>
        <w:jc w:val="both"/>
        <w:rPr>
          <w:rFonts w:ascii="Times New Roman" w:hAnsi="Times New Roman" w:cs="Times New Roman"/>
          <w:bCs/>
          <w:color w:val="000000"/>
          <w:sz w:val="24"/>
          <w:szCs w:val="24"/>
        </w:rPr>
      </w:pPr>
    </w:p>
    <w:p w:rsidR="00471129" w:rsidRDefault="00471129" w:rsidP="00471129">
      <w:pPr>
        <w:spacing w:line="360" w:lineRule="auto"/>
        <w:ind w:firstLine="709"/>
        <w:contextualSpacing/>
        <w:jc w:val="both"/>
        <w:rPr>
          <w:rFonts w:ascii="Times New Roman" w:hAnsi="Times New Roman" w:cs="Times New Roman"/>
          <w:bCs/>
          <w:color w:val="000000"/>
          <w:sz w:val="24"/>
          <w:szCs w:val="24"/>
        </w:rPr>
      </w:pPr>
    </w:p>
    <w:p w:rsidR="00471129" w:rsidRPr="00F732AF" w:rsidRDefault="00471129" w:rsidP="00471129">
      <w:pPr>
        <w:spacing w:line="360" w:lineRule="auto"/>
        <w:ind w:firstLine="709"/>
        <w:contextualSpacing/>
        <w:jc w:val="both"/>
        <w:rPr>
          <w:b/>
          <w:bCs/>
          <w:color w:val="000000"/>
          <w:sz w:val="24"/>
          <w:szCs w:val="24"/>
        </w:rPr>
      </w:pPr>
    </w:p>
    <w:p w:rsidR="00471129" w:rsidRPr="00414863" w:rsidRDefault="00471129" w:rsidP="00471129">
      <w:pPr>
        <w:spacing w:line="360" w:lineRule="auto"/>
        <w:ind w:firstLine="709"/>
        <w:contextualSpacing/>
        <w:jc w:val="both"/>
        <w:rPr>
          <w:b/>
          <w:bCs/>
          <w:color w:val="000000"/>
          <w:sz w:val="27"/>
          <w:szCs w:val="27"/>
        </w:rPr>
      </w:pPr>
    </w:p>
    <w:p w:rsidR="00471129" w:rsidRDefault="00471129" w:rsidP="00471129">
      <w:pPr>
        <w:spacing w:line="360" w:lineRule="auto"/>
        <w:ind w:firstLine="709"/>
        <w:contextualSpacing/>
        <w:jc w:val="both"/>
        <w:rPr>
          <w:rFonts w:ascii="Times New Roman" w:hAnsi="Times New Roman" w:cs="Times New Roman"/>
          <w:sz w:val="24"/>
          <w:szCs w:val="24"/>
        </w:rPr>
      </w:pPr>
    </w:p>
    <w:p w:rsidR="00D27912" w:rsidRDefault="00D27912" w:rsidP="00471129">
      <w:pPr>
        <w:spacing w:line="360" w:lineRule="auto"/>
        <w:ind w:firstLine="709"/>
        <w:contextualSpacing/>
        <w:jc w:val="both"/>
        <w:rPr>
          <w:rFonts w:ascii="Times New Roman" w:hAnsi="Times New Roman" w:cs="Times New Roman"/>
          <w:sz w:val="24"/>
          <w:szCs w:val="24"/>
        </w:rPr>
      </w:pPr>
    </w:p>
    <w:p w:rsidR="00D27912" w:rsidRDefault="00D27912" w:rsidP="00471129">
      <w:pPr>
        <w:spacing w:line="360" w:lineRule="auto"/>
        <w:ind w:firstLine="709"/>
        <w:contextualSpacing/>
        <w:jc w:val="both"/>
        <w:rPr>
          <w:rFonts w:ascii="Times New Roman" w:hAnsi="Times New Roman" w:cs="Times New Roman"/>
          <w:sz w:val="24"/>
          <w:szCs w:val="24"/>
        </w:rPr>
      </w:pPr>
    </w:p>
    <w:p w:rsidR="00D27912" w:rsidRDefault="00D27912" w:rsidP="00471129">
      <w:pPr>
        <w:spacing w:line="360" w:lineRule="auto"/>
        <w:ind w:firstLine="709"/>
        <w:contextualSpacing/>
        <w:jc w:val="both"/>
        <w:rPr>
          <w:rFonts w:ascii="Times New Roman" w:hAnsi="Times New Roman" w:cs="Times New Roman"/>
          <w:sz w:val="24"/>
          <w:szCs w:val="24"/>
        </w:rPr>
      </w:pPr>
    </w:p>
    <w:p w:rsidR="00D27912" w:rsidRDefault="00D27912" w:rsidP="00471129">
      <w:pPr>
        <w:spacing w:line="360" w:lineRule="auto"/>
        <w:ind w:firstLine="709"/>
        <w:contextualSpacing/>
        <w:jc w:val="both"/>
        <w:rPr>
          <w:rFonts w:ascii="Times New Roman" w:hAnsi="Times New Roman" w:cs="Times New Roman"/>
          <w:sz w:val="24"/>
          <w:szCs w:val="24"/>
        </w:rPr>
      </w:pPr>
    </w:p>
    <w:p w:rsidR="00D27912" w:rsidRDefault="00D27912" w:rsidP="00471129">
      <w:pPr>
        <w:spacing w:line="360" w:lineRule="auto"/>
        <w:ind w:firstLine="709"/>
        <w:contextualSpacing/>
        <w:jc w:val="both"/>
        <w:rPr>
          <w:rFonts w:ascii="Times New Roman" w:hAnsi="Times New Roman" w:cs="Times New Roman"/>
          <w:sz w:val="24"/>
          <w:szCs w:val="24"/>
        </w:rPr>
      </w:pPr>
    </w:p>
    <w:p w:rsidR="00D27912" w:rsidRDefault="00D27912" w:rsidP="00471129">
      <w:pPr>
        <w:spacing w:line="360" w:lineRule="auto"/>
        <w:ind w:firstLine="709"/>
        <w:contextualSpacing/>
        <w:jc w:val="both"/>
        <w:rPr>
          <w:rFonts w:ascii="Times New Roman" w:hAnsi="Times New Roman" w:cs="Times New Roman"/>
          <w:sz w:val="24"/>
          <w:szCs w:val="24"/>
        </w:rPr>
      </w:pPr>
    </w:p>
    <w:p w:rsidR="00D27912" w:rsidRDefault="00D27912" w:rsidP="00471129">
      <w:pPr>
        <w:spacing w:line="360" w:lineRule="auto"/>
        <w:ind w:firstLine="709"/>
        <w:contextualSpacing/>
        <w:jc w:val="both"/>
        <w:rPr>
          <w:rFonts w:ascii="Times New Roman" w:hAnsi="Times New Roman" w:cs="Times New Roman"/>
          <w:sz w:val="24"/>
          <w:szCs w:val="24"/>
        </w:rPr>
      </w:pPr>
    </w:p>
    <w:p w:rsidR="00FF2985" w:rsidRDefault="00FF2985" w:rsidP="00471129">
      <w:pPr>
        <w:spacing w:line="360" w:lineRule="auto"/>
        <w:ind w:firstLine="709"/>
        <w:contextualSpacing/>
        <w:jc w:val="both"/>
        <w:rPr>
          <w:rFonts w:ascii="Times New Roman" w:hAnsi="Times New Roman" w:cs="Times New Roman"/>
          <w:sz w:val="24"/>
          <w:szCs w:val="24"/>
        </w:rPr>
      </w:pPr>
    </w:p>
    <w:p w:rsidR="00FF2985" w:rsidRPr="00527231" w:rsidRDefault="00FF2985" w:rsidP="00471129">
      <w:pPr>
        <w:spacing w:line="360" w:lineRule="auto"/>
        <w:ind w:firstLine="709"/>
        <w:contextualSpacing/>
        <w:jc w:val="both"/>
        <w:rPr>
          <w:rFonts w:ascii="Times New Roman" w:hAnsi="Times New Roman" w:cs="Times New Roman"/>
          <w:sz w:val="24"/>
          <w:szCs w:val="24"/>
        </w:rPr>
      </w:pPr>
    </w:p>
    <w:p w:rsidR="00471129" w:rsidRDefault="007742C7" w:rsidP="00471129">
      <w:pPr>
        <w:spacing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Г</w:t>
      </w:r>
      <w:r w:rsidR="00471129" w:rsidRPr="00885A49">
        <w:rPr>
          <w:rFonts w:ascii="Times New Roman" w:hAnsi="Times New Roman" w:cs="Times New Roman"/>
          <w:b/>
          <w:sz w:val="28"/>
          <w:szCs w:val="28"/>
        </w:rPr>
        <w:t>лава 1.</w:t>
      </w:r>
    </w:p>
    <w:p w:rsidR="00471129" w:rsidRPr="00CD7A7E" w:rsidRDefault="00471129" w:rsidP="002B523E">
      <w:pPr>
        <w:spacing w:line="360" w:lineRule="auto"/>
        <w:ind w:firstLine="709"/>
        <w:contextualSpacing/>
        <w:jc w:val="center"/>
        <w:rPr>
          <w:rFonts w:ascii="Times New Roman" w:hAnsi="Times New Roman" w:cs="Times New Roman"/>
          <w:b/>
          <w:i/>
          <w:color w:val="FF0000"/>
          <w:sz w:val="28"/>
          <w:szCs w:val="28"/>
        </w:rPr>
      </w:pPr>
      <w:r w:rsidRPr="00885A49">
        <w:rPr>
          <w:rFonts w:ascii="Times New Roman" w:hAnsi="Times New Roman" w:cs="Times New Roman"/>
          <w:b/>
          <w:sz w:val="28"/>
          <w:szCs w:val="28"/>
        </w:rPr>
        <w:t xml:space="preserve">Биография королевы Елизаветы </w:t>
      </w:r>
      <w:r w:rsidRPr="00885A49">
        <w:rPr>
          <w:rFonts w:ascii="Times New Roman" w:hAnsi="Times New Roman" w:cs="Times New Roman"/>
          <w:b/>
          <w:sz w:val="28"/>
          <w:szCs w:val="28"/>
          <w:lang w:val="en-US"/>
        </w:rPr>
        <w:t>I</w:t>
      </w:r>
      <w:r w:rsidRPr="00885A49">
        <w:rPr>
          <w:rFonts w:ascii="Times New Roman" w:hAnsi="Times New Roman" w:cs="Times New Roman"/>
          <w:b/>
          <w:sz w:val="28"/>
          <w:szCs w:val="28"/>
        </w:rPr>
        <w:t xml:space="preserve"> Английской </w:t>
      </w:r>
      <w:r>
        <w:rPr>
          <w:rFonts w:ascii="Times New Roman" w:hAnsi="Times New Roman" w:cs="Times New Roman"/>
          <w:b/>
          <w:sz w:val="28"/>
          <w:szCs w:val="28"/>
        </w:rPr>
        <w:t>и её образ в живописи и литературе сер</w:t>
      </w:r>
      <w:r w:rsidR="007C0765">
        <w:rPr>
          <w:rFonts w:ascii="Times New Roman" w:hAnsi="Times New Roman" w:cs="Times New Roman"/>
          <w:b/>
          <w:sz w:val="28"/>
          <w:szCs w:val="28"/>
        </w:rPr>
        <w:t xml:space="preserve">едины </w:t>
      </w:r>
      <w:r>
        <w:rPr>
          <w:rFonts w:ascii="Times New Roman" w:hAnsi="Times New Roman" w:cs="Times New Roman"/>
          <w:b/>
          <w:sz w:val="28"/>
          <w:szCs w:val="28"/>
        </w:rPr>
        <w:t xml:space="preserve"> </w:t>
      </w:r>
      <w:r>
        <w:rPr>
          <w:rFonts w:ascii="Times New Roman" w:hAnsi="Times New Roman" w:cs="Times New Roman"/>
          <w:b/>
          <w:sz w:val="28"/>
          <w:szCs w:val="28"/>
          <w:lang w:val="en-US"/>
        </w:rPr>
        <w:t>XVI</w:t>
      </w:r>
      <w:r w:rsidRPr="00471129">
        <w:rPr>
          <w:rFonts w:ascii="Times New Roman" w:hAnsi="Times New Roman" w:cs="Times New Roman"/>
          <w:b/>
          <w:sz w:val="28"/>
          <w:szCs w:val="28"/>
        </w:rPr>
        <w:t xml:space="preserve"> – </w:t>
      </w:r>
      <w:r w:rsidR="007C0765">
        <w:rPr>
          <w:rFonts w:ascii="Times New Roman" w:hAnsi="Times New Roman" w:cs="Times New Roman"/>
          <w:b/>
          <w:sz w:val="28"/>
          <w:szCs w:val="28"/>
        </w:rPr>
        <w:t>начала</w:t>
      </w:r>
      <w:r>
        <w:rPr>
          <w:rFonts w:ascii="Times New Roman" w:hAnsi="Times New Roman" w:cs="Times New Roman"/>
          <w:b/>
          <w:sz w:val="28"/>
          <w:szCs w:val="28"/>
        </w:rPr>
        <w:t xml:space="preserve"> </w:t>
      </w:r>
      <w:r>
        <w:rPr>
          <w:rFonts w:ascii="Times New Roman" w:hAnsi="Times New Roman" w:cs="Times New Roman"/>
          <w:b/>
          <w:sz w:val="28"/>
          <w:szCs w:val="28"/>
          <w:lang w:val="en-US"/>
        </w:rPr>
        <w:t>XVII</w:t>
      </w:r>
      <w:r w:rsidR="007742C7">
        <w:rPr>
          <w:rFonts w:ascii="Times New Roman" w:hAnsi="Times New Roman" w:cs="Times New Roman"/>
          <w:b/>
          <w:sz w:val="28"/>
          <w:szCs w:val="28"/>
        </w:rPr>
        <w:t xml:space="preserve"> </w:t>
      </w:r>
      <w:r>
        <w:rPr>
          <w:rFonts w:ascii="Times New Roman" w:hAnsi="Times New Roman" w:cs="Times New Roman"/>
          <w:b/>
          <w:sz w:val="28"/>
          <w:szCs w:val="28"/>
        </w:rPr>
        <w:t>вв.</w:t>
      </w:r>
    </w:p>
    <w:p w:rsidR="00471129" w:rsidRPr="00885A49" w:rsidRDefault="00471129" w:rsidP="00471129">
      <w:pPr>
        <w:spacing w:line="360" w:lineRule="auto"/>
        <w:ind w:firstLine="709"/>
        <w:contextualSpacing/>
        <w:jc w:val="both"/>
        <w:rPr>
          <w:rFonts w:ascii="Times New Roman" w:hAnsi="Times New Roman" w:cs="Times New Roman"/>
          <w:b/>
          <w:sz w:val="28"/>
          <w:szCs w:val="28"/>
        </w:rPr>
      </w:pPr>
      <w:r w:rsidRPr="00885A49">
        <w:rPr>
          <w:rFonts w:ascii="Times New Roman" w:hAnsi="Times New Roman" w:cs="Times New Roman"/>
          <w:b/>
          <w:sz w:val="28"/>
          <w:szCs w:val="28"/>
        </w:rPr>
        <w:t xml:space="preserve">§ 1. Биография королевы Елизаветы </w:t>
      </w:r>
      <w:r w:rsidRPr="00885A49">
        <w:rPr>
          <w:rFonts w:ascii="Times New Roman" w:hAnsi="Times New Roman" w:cs="Times New Roman"/>
          <w:b/>
          <w:sz w:val="28"/>
          <w:szCs w:val="28"/>
          <w:lang w:val="en-US"/>
        </w:rPr>
        <w:t>I</w:t>
      </w:r>
      <w:r w:rsidRPr="00885A49">
        <w:rPr>
          <w:rFonts w:ascii="Times New Roman" w:hAnsi="Times New Roman" w:cs="Times New Roman"/>
          <w:b/>
          <w:sz w:val="28"/>
          <w:szCs w:val="28"/>
        </w:rPr>
        <w:t xml:space="preserve"> Английской.</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Для анализа кинематографических интерпретаций образа Елизаветы </w:t>
      </w:r>
      <w:r w:rsidRPr="00885A49">
        <w:rPr>
          <w:rFonts w:ascii="Times New Roman" w:hAnsi="Times New Roman" w:cs="Times New Roman"/>
          <w:sz w:val="28"/>
          <w:szCs w:val="28"/>
          <w:lang w:val="en-US"/>
        </w:rPr>
        <w:t>I</w:t>
      </w:r>
      <w:r w:rsidRPr="00885A49">
        <w:rPr>
          <w:rFonts w:ascii="Times New Roman" w:hAnsi="Times New Roman" w:cs="Times New Roman"/>
          <w:sz w:val="28"/>
          <w:szCs w:val="28"/>
        </w:rPr>
        <w:t xml:space="preserve">     Английской  следует обратиться к основным </w:t>
      </w:r>
      <w:r w:rsidR="00F91F01">
        <w:rPr>
          <w:rFonts w:ascii="Times New Roman" w:hAnsi="Times New Roman" w:cs="Times New Roman"/>
          <w:sz w:val="28"/>
          <w:szCs w:val="28"/>
        </w:rPr>
        <w:t xml:space="preserve">этапам  </w:t>
      </w:r>
      <w:r w:rsidRPr="00885A49">
        <w:rPr>
          <w:rFonts w:ascii="Times New Roman" w:hAnsi="Times New Roman" w:cs="Times New Roman"/>
          <w:sz w:val="28"/>
          <w:szCs w:val="28"/>
        </w:rPr>
        <w:t xml:space="preserve"> её биографии, прежде всего для того, чтобы впоследствии проследить логику развития  художественного образа. В каких случаях он несёт положительную окраску, </w:t>
      </w:r>
      <w:r w:rsidRPr="00885A49">
        <w:rPr>
          <w:rFonts w:ascii="Times New Roman" w:hAnsi="Times New Roman" w:cs="Times New Roman"/>
          <w:sz w:val="28"/>
          <w:szCs w:val="28"/>
        </w:rPr>
        <w:lastRenderedPageBreak/>
        <w:t xml:space="preserve">в каких отрицательную, чем руководствовались режиссёр и актриса, выбирая те или иные элементы для раскрытия персонажа, и как эти элементы соотносятся с идей самого фильма.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28 ноября 1558 г. в возрасте 2</w:t>
      </w:r>
      <w:r w:rsidR="00863246">
        <w:rPr>
          <w:rFonts w:ascii="Times New Roman" w:hAnsi="Times New Roman" w:cs="Times New Roman"/>
          <w:sz w:val="28"/>
          <w:szCs w:val="28"/>
        </w:rPr>
        <w:t>5 лет Елизавета сменила свою св</w:t>
      </w:r>
      <w:proofErr w:type="gramStart"/>
      <w:r w:rsidR="00863246">
        <w:rPr>
          <w:rFonts w:ascii="Times New Roman" w:hAnsi="Times New Roman" w:cs="Times New Roman"/>
          <w:sz w:val="28"/>
          <w:szCs w:val="28"/>
          <w:lang w:val="en-US"/>
        </w:rPr>
        <w:t>o</w:t>
      </w:r>
      <w:proofErr w:type="gramEnd"/>
      <w:r w:rsidR="00863246">
        <w:rPr>
          <w:rFonts w:ascii="Times New Roman" w:hAnsi="Times New Roman" w:cs="Times New Roman"/>
          <w:sz w:val="28"/>
          <w:szCs w:val="28"/>
        </w:rPr>
        <w:t xml:space="preserve">дную сестру Марию Тюдор на </w:t>
      </w:r>
      <w:r w:rsidR="00863246">
        <w:rPr>
          <w:rFonts w:ascii="Times New Roman" w:hAnsi="Times New Roman" w:cs="Times New Roman"/>
          <w:sz w:val="28"/>
          <w:szCs w:val="28"/>
          <w:lang w:val="en-US"/>
        </w:rPr>
        <w:t>a</w:t>
      </w:r>
      <w:r w:rsidR="00863246">
        <w:rPr>
          <w:rFonts w:ascii="Times New Roman" w:hAnsi="Times New Roman" w:cs="Times New Roman"/>
          <w:sz w:val="28"/>
          <w:szCs w:val="28"/>
        </w:rPr>
        <w:t>нглийском престоле. Во время т</w:t>
      </w:r>
      <w:proofErr w:type="gramStart"/>
      <w:r w:rsidR="00863246">
        <w:rPr>
          <w:rFonts w:ascii="Times New Roman" w:hAnsi="Times New Roman" w:cs="Times New Roman"/>
          <w:sz w:val="28"/>
          <w:szCs w:val="28"/>
          <w:lang w:val="en-US"/>
        </w:rPr>
        <w:t>o</w:t>
      </w:r>
      <w:proofErr w:type="gramEnd"/>
      <w:r w:rsidRPr="00885A49">
        <w:rPr>
          <w:rFonts w:ascii="Times New Roman" w:hAnsi="Times New Roman" w:cs="Times New Roman"/>
          <w:sz w:val="28"/>
          <w:szCs w:val="28"/>
        </w:rPr>
        <w:t>ржественно</w:t>
      </w:r>
      <w:r w:rsidR="00863246">
        <w:rPr>
          <w:rFonts w:ascii="Times New Roman" w:hAnsi="Times New Roman" w:cs="Times New Roman"/>
          <w:sz w:val="28"/>
          <w:szCs w:val="28"/>
        </w:rPr>
        <w:t>й пр</w:t>
      </w:r>
      <w:r w:rsidR="00863246">
        <w:rPr>
          <w:rFonts w:ascii="Times New Roman" w:hAnsi="Times New Roman" w:cs="Times New Roman"/>
          <w:sz w:val="28"/>
          <w:szCs w:val="28"/>
          <w:lang w:val="en-US"/>
        </w:rPr>
        <w:t>o</w:t>
      </w:r>
      <w:r w:rsidRPr="00885A49">
        <w:rPr>
          <w:rFonts w:ascii="Times New Roman" w:hAnsi="Times New Roman" w:cs="Times New Roman"/>
          <w:sz w:val="28"/>
          <w:szCs w:val="28"/>
        </w:rPr>
        <w:t>цессии, которая шла от дворца Уайтхолл до Та</w:t>
      </w:r>
      <w:r w:rsidR="00863246">
        <w:rPr>
          <w:rFonts w:ascii="Times New Roman" w:hAnsi="Times New Roman" w:cs="Times New Roman"/>
          <w:sz w:val="28"/>
          <w:szCs w:val="28"/>
        </w:rPr>
        <w:t>уэра, Елизавета обратилась к  п</w:t>
      </w:r>
      <w:r w:rsidR="00863246">
        <w:rPr>
          <w:rFonts w:ascii="Times New Roman" w:hAnsi="Times New Roman" w:cs="Times New Roman"/>
          <w:sz w:val="28"/>
          <w:szCs w:val="28"/>
          <w:lang w:val="en-US"/>
        </w:rPr>
        <w:t>o</w:t>
      </w:r>
      <w:r w:rsidRPr="00885A49">
        <w:rPr>
          <w:rFonts w:ascii="Times New Roman" w:hAnsi="Times New Roman" w:cs="Times New Roman"/>
          <w:sz w:val="28"/>
          <w:szCs w:val="28"/>
        </w:rPr>
        <w:t>дданным со словами: «Некоторым пришлось низринуться от правителей этой земли до заключенных этого места, я же поднялась от пленницы этого места до правителя этой земли. Первое было  следствием божественной справедливости, второе – Божьей милости»</w:t>
      </w:r>
      <w:r w:rsidR="00F91F01">
        <w:rPr>
          <w:rFonts w:ascii="Times New Roman" w:hAnsi="Times New Roman" w:cs="Times New Roman"/>
          <w:sz w:val="28"/>
          <w:szCs w:val="28"/>
        </w:rPr>
        <w:t>.</w:t>
      </w:r>
      <w:r w:rsidRPr="00885A49">
        <w:rPr>
          <w:rStyle w:val="a5"/>
          <w:rFonts w:ascii="Times New Roman" w:hAnsi="Times New Roman" w:cs="Times New Roman"/>
          <w:sz w:val="28"/>
          <w:szCs w:val="28"/>
        </w:rPr>
        <w:footnoteReference w:id="56"/>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Ее во</w:t>
      </w:r>
      <w:r w:rsidR="00863246">
        <w:rPr>
          <w:rFonts w:ascii="Times New Roman" w:hAnsi="Times New Roman" w:cs="Times New Roman"/>
          <w:sz w:val="28"/>
          <w:szCs w:val="28"/>
        </w:rPr>
        <w:t>сшествие к власти, действительн</w:t>
      </w:r>
      <w:proofErr w:type="gramStart"/>
      <w:r w:rsidR="00863246">
        <w:rPr>
          <w:rFonts w:ascii="Times New Roman" w:hAnsi="Times New Roman" w:cs="Times New Roman"/>
          <w:sz w:val="28"/>
          <w:szCs w:val="28"/>
          <w:lang w:val="en-US"/>
        </w:rPr>
        <w:t>o</w:t>
      </w:r>
      <w:proofErr w:type="gramEnd"/>
      <w:r w:rsidR="00863246">
        <w:rPr>
          <w:rFonts w:ascii="Times New Roman" w:hAnsi="Times New Roman" w:cs="Times New Roman"/>
          <w:sz w:val="28"/>
          <w:szCs w:val="28"/>
        </w:rPr>
        <w:t xml:space="preserve">, </w:t>
      </w:r>
      <w:r w:rsidR="00863246">
        <w:rPr>
          <w:rFonts w:ascii="Times New Roman" w:hAnsi="Times New Roman" w:cs="Times New Roman"/>
          <w:sz w:val="28"/>
          <w:szCs w:val="28"/>
          <w:lang w:val="en-US"/>
        </w:rPr>
        <w:t>o</w:t>
      </w:r>
      <w:r w:rsidR="00863246">
        <w:rPr>
          <w:rFonts w:ascii="Times New Roman" w:hAnsi="Times New Roman" w:cs="Times New Roman"/>
          <w:sz w:val="28"/>
          <w:szCs w:val="28"/>
        </w:rPr>
        <w:t>казалось Б</w:t>
      </w:r>
      <w:r w:rsidR="00863246">
        <w:rPr>
          <w:rFonts w:ascii="Times New Roman" w:hAnsi="Times New Roman" w:cs="Times New Roman"/>
          <w:sz w:val="28"/>
          <w:szCs w:val="28"/>
          <w:lang w:val="en-US"/>
        </w:rPr>
        <w:t>o</w:t>
      </w:r>
      <w:r w:rsidR="00863246">
        <w:rPr>
          <w:rFonts w:ascii="Times New Roman" w:hAnsi="Times New Roman" w:cs="Times New Roman"/>
          <w:sz w:val="28"/>
          <w:szCs w:val="28"/>
        </w:rPr>
        <w:t>жьей мил</w:t>
      </w:r>
      <w:r w:rsidR="00863246">
        <w:rPr>
          <w:rFonts w:ascii="Times New Roman" w:hAnsi="Times New Roman" w:cs="Times New Roman"/>
          <w:sz w:val="28"/>
          <w:szCs w:val="28"/>
          <w:lang w:val="en-US"/>
        </w:rPr>
        <w:t>o</w:t>
      </w:r>
      <w:r w:rsidRPr="00885A49">
        <w:rPr>
          <w:rFonts w:ascii="Times New Roman" w:hAnsi="Times New Roman" w:cs="Times New Roman"/>
          <w:sz w:val="28"/>
          <w:szCs w:val="28"/>
        </w:rPr>
        <w:t xml:space="preserve">стью не только для нее, но и для Англии. Елизавета получила от своей сестры не самое богатое наследство: страна находилась на грани банкротства, обострились отношения с </w:t>
      </w:r>
      <w:proofErr w:type="gramStart"/>
      <w:r w:rsidRPr="00885A49">
        <w:rPr>
          <w:rFonts w:ascii="Times New Roman" w:hAnsi="Times New Roman" w:cs="Times New Roman"/>
          <w:sz w:val="28"/>
          <w:szCs w:val="28"/>
        </w:rPr>
        <w:t>Францией</w:t>
      </w:r>
      <w:proofErr w:type="gramEnd"/>
      <w:r w:rsidRPr="00885A49">
        <w:rPr>
          <w:rFonts w:ascii="Times New Roman" w:hAnsi="Times New Roman" w:cs="Times New Roman"/>
          <w:sz w:val="28"/>
          <w:szCs w:val="28"/>
        </w:rPr>
        <w:t xml:space="preserve"> и был потерян порт Кале, надвигалась франко-шотландская военная угроза, денежное обращение было расстроено еще при Эдуарде </w:t>
      </w:r>
      <w:r w:rsidRPr="00885A49">
        <w:rPr>
          <w:rFonts w:ascii="Times New Roman" w:hAnsi="Times New Roman" w:cs="Times New Roman"/>
          <w:sz w:val="28"/>
          <w:szCs w:val="28"/>
          <w:lang w:val="en-US"/>
        </w:rPr>
        <w:t>VI</w:t>
      </w:r>
      <w:r w:rsidRPr="00885A49">
        <w:rPr>
          <w:rFonts w:ascii="Times New Roman" w:hAnsi="Times New Roman" w:cs="Times New Roman"/>
          <w:sz w:val="28"/>
          <w:szCs w:val="28"/>
        </w:rPr>
        <w:t xml:space="preserve">, а единственная союзница Англии – Испания - с настороженностью относилась  к ней из-за протестантских убеждений королевы. Вот как описывал один из современников ситуацию в Англии на момент восшествия на трон Елизаветы: «Королева бедна, королевство истощено, </w:t>
      </w:r>
      <w:proofErr w:type="gramStart"/>
      <w:r w:rsidRPr="00885A49">
        <w:rPr>
          <w:rFonts w:ascii="Times New Roman" w:hAnsi="Times New Roman" w:cs="Times New Roman"/>
          <w:sz w:val="28"/>
          <w:szCs w:val="28"/>
        </w:rPr>
        <w:t>знать</w:t>
      </w:r>
      <w:proofErr w:type="gramEnd"/>
      <w:r w:rsidRPr="00885A49">
        <w:rPr>
          <w:rFonts w:ascii="Times New Roman" w:hAnsi="Times New Roman" w:cs="Times New Roman"/>
          <w:sz w:val="28"/>
          <w:szCs w:val="28"/>
        </w:rPr>
        <w:t xml:space="preserve"> бедна и слаба. Не хватает хороших командиров и солдат. Народ не повинуется. Правосудие не отправляется. Все дорого. Избыток мяса, напитков и украшений. В стране внутренний раскол. Угроза войны с Францией и Испанией. Французский король стоит одной ногой в Кале, другой в Шотландии. Стойкая враждебность за рубежом, но нет стойкой дружбы»</w:t>
      </w:r>
      <w:r w:rsidR="00F91F01">
        <w:rPr>
          <w:rFonts w:ascii="Times New Roman" w:hAnsi="Times New Roman" w:cs="Times New Roman"/>
          <w:sz w:val="28"/>
          <w:szCs w:val="28"/>
        </w:rPr>
        <w:t>.</w:t>
      </w:r>
      <w:r w:rsidRPr="00885A49">
        <w:rPr>
          <w:rStyle w:val="a5"/>
          <w:rFonts w:ascii="Times New Roman" w:hAnsi="Times New Roman" w:cs="Times New Roman"/>
          <w:sz w:val="28"/>
          <w:szCs w:val="28"/>
        </w:rPr>
        <w:footnoteReference w:id="57"/>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В этих условиях Елизавета столкнулась также с проблемой преемственности престола: умирая, Генрих </w:t>
      </w:r>
      <w:r w:rsidRPr="00885A49">
        <w:rPr>
          <w:rFonts w:ascii="Times New Roman" w:hAnsi="Times New Roman" w:cs="Times New Roman"/>
          <w:sz w:val="28"/>
          <w:szCs w:val="28"/>
          <w:lang w:val="en-US"/>
        </w:rPr>
        <w:t>VIII</w:t>
      </w:r>
      <w:r w:rsidRPr="00885A49">
        <w:rPr>
          <w:rFonts w:ascii="Times New Roman" w:hAnsi="Times New Roman" w:cs="Times New Roman"/>
          <w:sz w:val="28"/>
          <w:szCs w:val="28"/>
        </w:rPr>
        <w:t xml:space="preserve"> назвал ее наследн</w:t>
      </w:r>
      <w:r w:rsidR="00863246">
        <w:rPr>
          <w:rFonts w:ascii="Times New Roman" w:hAnsi="Times New Roman" w:cs="Times New Roman"/>
          <w:sz w:val="28"/>
          <w:szCs w:val="28"/>
        </w:rPr>
        <w:t>ицей в своем завещании, но не п</w:t>
      </w:r>
      <w:proofErr w:type="gramStart"/>
      <w:r w:rsidR="00863246">
        <w:rPr>
          <w:rFonts w:ascii="Times New Roman" w:hAnsi="Times New Roman" w:cs="Times New Roman"/>
          <w:sz w:val="28"/>
          <w:szCs w:val="28"/>
          <w:lang w:val="en-US"/>
        </w:rPr>
        <w:t>o</w:t>
      </w:r>
      <w:proofErr w:type="gramEnd"/>
      <w:r w:rsidR="00863246">
        <w:rPr>
          <w:rFonts w:ascii="Times New Roman" w:hAnsi="Times New Roman" w:cs="Times New Roman"/>
          <w:sz w:val="28"/>
          <w:szCs w:val="28"/>
        </w:rPr>
        <w:t>заботился отменить акт п</w:t>
      </w:r>
      <w:r w:rsidR="00863246">
        <w:rPr>
          <w:rFonts w:ascii="Times New Roman" w:hAnsi="Times New Roman" w:cs="Times New Roman"/>
          <w:sz w:val="28"/>
          <w:szCs w:val="28"/>
          <w:lang w:val="en-US"/>
        </w:rPr>
        <w:t>a</w:t>
      </w:r>
      <w:r w:rsidRPr="00885A49">
        <w:rPr>
          <w:rFonts w:ascii="Times New Roman" w:hAnsi="Times New Roman" w:cs="Times New Roman"/>
          <w:sz w:val="28"/>
          <w:szCs w:val="28"/>
        </w:rPr>
        <w:t>рл</w:t>
      </w:r>
      <w:r w:rsidR="00863246">
        <w:rPr>
          <w:rFonts w:ascii="Times New Roman" w:hAnsi="Times New Roman" w:cs="Times New Roman"/>
          <w:sz w:val="28"/>
          <w:szCs w:val="28"/>
        </w:rPr>
        <w:t xml:space="preserve">амента, который </w:t>
      </w:r>
      <w:r w:rsidR="00863246">
        <w:rPr>
          <w:rFonts w:ascii="Times New Roman" w:hAnsi="Times New Roman" w:cs="Times New Roman"/>
          <w:sz w:val="28"/>
          <w:szCs w:val="28"/>
        </w:rPr>
        <w:lastRenderedPageBreak/>
        <w:t>объявлял ее нез</w:t>
      </w:r>
      <w:r w:rsidR="00863246">
        <w:rPr>
          <w:rFonts w:ascii="Times New Roman" w:hAnsi="Times New Roman" w:cs="Times New Roman"/>
          <w:sz w:val="28"/>
          <w:szCs w:val="28"/>
          <w:lang w:val="en-US"/>
        </w:rPr>
        <w:t>a</w:t>
      </w:r>
      <w:r w:rsidR="00863246">
        <w:rPr>
          <w:rFonts w:ascii="Times New Roman" w:hAnsi="Times New Roman" w:cs="Times New Roman"/>
          <w:sz w:val="28"/>
          <w:szCs w:val="28"/>
        </w:rPr>
        <w:t>коннорождённой, и, с</w:t>
      </w:r>
      <w:r w:rsidR="00863246">
        <w:rPr>
          <w:rFonts w:ascii="Times New Roman" w:hAnsi="Times New Roman" w:cs="Times New Roman"/>
          <w:sz w:val="28"/>
          <w:szCs w:val="28"/>
          <w:lang w:val="en-US"/>
        </w:rPr>
        <w:t>o</w:t>
      </w:r>
      <w:r w:rsidRPr="00885A49">
        <w:rPr>
          <w:rFonts w:ascii="Times New Roman" w:hAnsi="Times New Roman" w:cs="Times New Roman"/>
          <w:sz w:val="28"/>
          <w:szCs w:val="28"/>
        </w:rPr>
        <w:t xml:space="preserve">гласно папской булле, Елизавета оставалась бастардом. В такой ситуации любой из претендентов на английский трон мог выдвинуть свои права, и новоиспеченная королева со страхом ожидала этого. Так, например, испанский король Филипп </w:t>
      </w:r>
      <w:r w:rsidRPr="00885A49">
        <w:rPr>
          <w:rFonts w:ascii="Times New Roman" w:hAnsi="Times New Roman" w:cs="Times New Roman"/>
          <w:sz w:val="28"/>
          <w:szCs w:val="28"/>
          <w:lang w:val="en-US"/>
        </w:rPr>
        <w:t>II</w:t>
      </w:r>
      <w:r w:rsidRPr="00885A49">
        <w:rPr>
          <w:rFonts w:ascii="Times New Roman" w:hAnsi="Times New Roman" w:cs="Times New Roman"/>
          <w:sz w:val="28"/>
          <w:szCs w:val="28"/>
        </w:rPr>
        <w:t xml:space="preserve">,  лишившись супруги - Марии Тюдор, тотчас поспешил заверить Елизавету и весь двор в своей любви к ней. В свою очередь, повелитель Франции,  Генрих </w:t>
      </w:r>
      <w:r w:rsidRPr="00885A49">
        <w:rPr>
          <w:rFonts w:ascii="Times New Roman" w:hAnsi="Times New Roman" w:cs="Times New Roman"/>
          <w:sz w:val="28"/>
          <w:szCs w:val="28"/>
          <w:lang w:val="en-US"/>
        </w:rPr>
        <w:t>II</w:t>
      </w:r>
      <w:r w:rsidRPr="00885A49">
        <w:rPr>
          <w:rFonts w:ascii="Times New Roman" w:hAnsi="Times New Roman" w:cs="Times New Roman"/>
          <w:sz w:val="28"/>
          <w:szCs w:val="28"/>
        </w:rPr>
        <w:t xml:space="preserve"> заявил, что его </w:t>
      </w:r>
      <w:r w:rsidR="00F91F01">
        <w:rPr>
          <w:rFonts w:ascii="Times New Roman" w:hAnsi="Times New Roman" w:cs="Times New Roman"/>
          <w:sz w:val="28"/>
          <w:szCs w:val="28"/>
        </w:rPr>
        <w:t>невестка</w:t>
      </w:r>
      <w:r w:rsidR="00052049">
        <w:rPr>
          <w:rFonts w:ascii="Times New Roman" w:hAnsi="Times New Roman" w:cs="Times New Roman"/>
          <w:sz w:val="28"/>
          <w:szCs w:val="28"/>
        </w:rPr>
        <w:t>,</w:t>
      </w:r>
      <w:r w:rsidR="00F91F01">
        <w:rPr>
          <w:rFonts w:ascii="Times New Roman" w:hAnsi="Times New Roman" w:cs="Times New Roman"/>
          <w:sz w:val="28"/>
          <w:szCs w:val="28"/>
        </w:rPr>
        <w:t xml:space="preserve"> </w:t>
      </w:r>
      <w:r w:rsidRPr="00885A49">
        <w:rPr>
          <w:rFonts w:ascii="Times New Roman" w:hAnsi="Times New Roman" w:cs="Times New Roman"/>
          <w:sz w:val="28"/>
          <w:szCs w:val="28"/>
        </w:rPr>
        <w:t xml:space="preserve"> Мария Стюарт также имеет права на престол в Англии.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Елизавете было необходимо доказать не только то, что она истинная дочь своего отца, короля Генриха </w:t>
      </w:r>
      <w:r w:rsidRPr="00885A49">
        <w:rPr>
          <w:rFonts w:ascii="Times New Roman" w:hAnsi="Times New Roman" w:cs="Times New Roman"/>
          <w:sz w:val="28"/>
          <w:szCs w:val="28"/>
          <w:lang w:val="en-US"/>
        </w:rPr>
        <w:t>VIII</w:t>
      </w:r>
      <w:r w:rsidRPr="00885A49">
        <w:rPr>
          <w:rFonts w:ascii="Times New Roman" w:hAnsi="Times New Roman" w:cs="Times New Roman"/>
          <w:sz w:val="28"/>
          <w:szCs w:val="28"/>
        </w:rPr>
        <w:t xml:space="preserve">, но и то, что женщина также хорошо может управлять государством, как и мужчина.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В эпоху Ренессанса правление женщины не было новым явлением в политике: Екатерина Медичи во Франции; регент Шотландии Мария де Гиз, сменившая её в качестве королевы Мария Стюарт, Мария Тюдор, и наконец, Елизавета.  Все-таки женщина на троне воспринималась как временное явление, переходный этап в ожидании нового короля. В 1558 году Джон Нокс, шотландский протестант, выпустил свой «Первый трубный глас против безбожного правления женщины» в котором напрямую говорил о пагубном воздействии женского правления: «Допустить женщину к управлению или к </w:t>
      </w:r>
      <w:proofErr w:type="gramStart"/>
      <w:r w:rsidRPr="00885A49">
        <w:rPr>
          <w:rFonts w:ascii="Times New Roman" w:hAnsi="Times New Roman" w:cs="Times New Roman"/>
          <w:sz w:val="28"/>
          <w:szCs w:val="28"/>
        </w:rPr>
        <w:t>власти</w:t>
      </w:r>
      <w:proofErr w:type="gramEnd"/>
      <w:r w:rsidRPr="00885A49">
        <w:rPr>
          <w:rFonts w:ascii="Times New Roman" w:hAnsi="Times New Roman" w:cs="Times New Roman"/>
          <w:sz w:val="28"/>
          <w:szCs w:val="28"/>
        </w:rPr>
        <w:t xml:space="preserve"> над каким либо королевством, народом или городом противно природе, оскорбительно для Бога, это деяние, наиболее противоречащее его воле и установленному им порядку, и, наконец, это извращение доброго порядка, нарушение всякой справедливости. Природа предписывает им быть слабыми, хрупкими, нетерпеливыми, немощными и глупыми. Опыт же показывает, что они также непостоянны, изменчивы, жестоки, лишены способности давать советы и умения управлять</w:t>
      </w:r>
      <w:proofErr w:type="gramStart"/>
      <w:r w:rsidRPr="00885A49">
        <w:rPr>
          <w:rFonts w:ascii="Times New Roman" w:hAnsi="Times New Roman" w:cs="Times New Roman"/>
          <w:sz w:val="28"/>
          <w:szCs w:val="28"/>
        </w:rPr>
        <w:t>… Т</w:t>
      </w:r>
      <w:proofErr w:type="gramEnd"/>
      <w:r w:rsidRPr="00885A49">
        <w:rPr>
          <w:rFonts w:ascii="Times New Roman" w:hAnsi="Times New Roman" w:cs="Times New Roman"/>
          <w:sz w:val="28"/>
          <w:szCs w:val="28"/>
        </w:rPr>
        <w:t xml:space="preserve">ам, где женщина имеет власть или правит, там суете будет отдано предпочтение перед добродетелью, честолюбию и гордыне – перед умеренностью и скромностью, и жадность, мать всех пороков, станет неизбежно попирать </w:t>
      </w:r>
      <w:r w:rsidRPr="00885A49">
        <w:rPr>
          <w:rFonts w:ascii="Times New Roman" w:hAnsi="Times New Roman" w:cs="Times New Roman"/>
          <w:sz w:val="28"/>
          <w:szCs w:val="28"/>
        </w:rPr>
        <w:lastRenderedPageBreak/>
        <w:t>порядок и справедливость»</w:t>
      </w:r>
      <w:r w:rsidRPr="00885A49">
        <w:rPr>
          <w:rFonts w:ascii="Times New Roman" w:hAnsi="Times New Roman" w:cs="Times New Roman"/>
          <w:sz w:val="28"/>
          <w:szCs w:val="28"/>
          <w:vertAlign w:val="superscript"/>
        </w:rPr>
        <w:footnoteReference w:id="58"/>
      </w:r>
      <w:r w:rsidRPr="00885A49">
        <w:rPr>
          <w:rFonts w:ascii="Times New Roman" w:hAnsi="Times New Roman" w:cs="Times New Roman"/>
          <w:sz w:val="28"/>
          <w:szCs w:val="28"/>
        </w:rPr>
        <w:t xml:space="preserve">. Несмотря на то, что данное послание было адресовано Марии Тюдор, в нем, несомненно, выражалось  недовольство  женским правлением в целом.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В раннее Новое время женщина воспринималась не как самостоятельный и автономный субъект, а как приложение к своей семье: мужу, детям. Ей приписывали такие характеристики как скромность, покорность, заботливость</w:t>
      </w:r>
      <w:r w:rsidRPr="00885A49">
        <w:rPr>
          <w:rFonts w:ascii="Times New Roman" w:hAnsi="Times New Roman" w:cs="Times New Roman"/>
          <w:sz w:val="28"/>
          <w:szCs w:val="28"/>
          <w:vertAlign w:val="superscript"/>
        </w:rPr>
        <w:footnoteReference w:id="59"/>
      </w:r>
      <w:r w:rsidRPr="00885A49">
        <w:rPr>
          <w:rFonts w:ascii="Times New Roman" w:hAnsi="Times New Roman" w:cs="Times New Roman"/>
          <w:sz w:val="28"/>
          <w:szCs w:val="28"/>
        </w:rPr>
        <w:t xml:space="preserve">. Данные женские качества  имели в обществе огромный вес, и Елизавете также приходилось примерять их на себя. </w:t>
      </w:r>
      <w:proofErr w:type="gramStart"/>
      <w:r w:rsidRPr="00885A49">
        <w:rPr>
          <w:rFonts w:ascii="Times New Roman" w:hAnsi="Times New Roman" w:cs="Times New Roman"/>
          <w:sz w:val="28"/>
          <w:szCs w:val="28"/>
        </w:rPr>
        <w:t>Образ государя и образ женщины в массовом сознании имели разные коннотации: король должен управлять, женщина - подчиняться;</w:t>
      </w:r>
      <w:r w:rsidR="00C02309">
        <w:rPr>
          <w:rFonts w:ascii="Times New Roman" w:hAnsi="Times New Roman" w:cs="Times New Roman"/>
          <w:sz w:val="28"/>
          <w:szCs w:val="28"/>
        </w:rPr>
        <w:t xml:space="preserve"> </w:t>
      </w:r>
      <w:r w:rsidRPr="00885A49">
        <w:rPr>
          <w:rFonts w:ascii="Times New Roman" w:hAnsi="Times New Roman" w:cs="Times New Roman"/>
          <w:sz w:val="28"/>
          <w:szCs w:val="28"/>
        </w:rPr>
        <w:t xml:space="preserve"> королю отводилось место в публичной сфере жизни, женщине - в частной.</w:t>
      </w:r>
      <w:proofErr w:type="gramEnd"/>
      <w:r w:rsidRPr="00885A49">
        <w:rPr>
          <w:rFonts w:ascii="Times New Roman" w:hAnsi="Times New Roman" w:cs="Times New Roman"/>
          <w:sz w:val="28"/>
          <w:szCs w:val="28"/>
        </w:rPr>
        <w:t xml:space="preserve"> Елизавета активно использовала концепцию «о двух телах короля». Эта идея заключает в себе двойственную интерпретацию монарха. С одной стороны, у него есть тело, подвластное времени, старению, различным недугам; тело, которое в любой момент может умереть. С другой стороны, монарх наделяется «политическим» телом. Оно вечно и неизменно, а также исполняет функции становления общественного блага в государстве и наставления народа.  «Добродетельным правителем был тот, кто создавал гармонию между своим естеством и политическим телом, кто подчинял свои страсти своему разуму»</w:t>
      </w:r>
      <w:r w:rsidRPr="00885A49">
        <w:rPr>
          <w:rFonts w:ascii="Times New Roman" w:hAnsi="Times New Roman" w:cs="Times New Roman"/>
          <w:sz w:val="28"/>
          <w:szCs w:val="28"/>
          <w:vertAlign w:val="superscript"/>
        </w:rPr>
        <w:footnoteReference w:id="60"/>
      </w:r>
      <w:r w:rsidRPr="00885A49">
        <w:rPr>
          <w:rFonts w:ascii="Times New Roman" w:hAnsi="Times New Roman" w:cs="Times New Roman"/>
          <w:sz w:val="28"/>
          <w:szCs w:val="28"/>
        </w:rPr>
        <w:t xml:space="preserve">. Исходя из этой идеи, Елизавета делала различия между ее физическим телом и политическим. Она умело маневрировала, когда нужно, своей женственностью, а когда необходимо проявить характер и твердость, напоминала, что она для своих подданных, прежде всего Король.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Когда в 1559 году в парламенте остро встал вопрос о ее замужестве, Елизавета поразила всех следующим решением: «Для меня будет достаточно, если на моем мраморном надгробии будет написано, что королева, </w:t>
      </w:r>
      <w:r w:rsidRPr="00885A49">
        <w:rPr>
          <w:rFonts w:ascii="Times New Roman" w:hAnsi="Times New Roman" w:cs="Times New Roman"/>
          <w:sz w:val="28"/>
          <w:szCs w:val="28"/>
        </w:rPr>
        <w:lastRenderedPageBreak/>
        <w:t>правившая в такое-то время, жила и умерла девственницей»</w:t>
      </w:r>
      <w:r w:rsidR="00C02309">
        <w:rPr>
          <w:rFonts w:ascii="Times New Roman" w:hAnsi="Times New Roman" w:cs="Times New Roman"/>
          <w:sz w:val="28"/>
          <w:szCs w:val="28"/>
        </w:rPr>
        <w:t>.</w:t>
      </w:r>
      <w:r w:rsidRPr="00885A49">
        <w:rPr>
          <w:rStyle w:val="a5"/>
          <w:rFonts w:ascii="Times New Roman" w:hAnsi="Times New Roman" w:cs="Times New Roman"/>
          <w:sz w:val="28"/>
          <w:szCs w:val="28"/>
        </w:rPr>
        <w:footnoteReference w:id="61"/>
      </w:r>
      <w:r w:rsidRPr="00885A49">
        <w:rPr>
          <w:rFonts w:ascii="Times New Roman" w:hAnsi="Times New Roman" w:cs="Times New Roman"/>
          <w:sz w:val="28"/>
          <w:szCs w:val="28"/>
        </w:rPr>
        <w:t xml:space="preserve"> </w:t>
      </w:r>
      <w:r w:rsidR="00C02309">
        <w:rPr>
          <w:rFonts w:ascii="Times New Roman" w:hAnsi="Times New Roman" w:cs="Times New Roman"/>
          <w:sz w:val="28"/>
          <w:szCs w:val="28"/>
        </w:rPr>
        <w:t xml:space="preserve"> </w:t>
      </w:r>
      <w:r w:rsidRPr="00885A49">
        <w:rPr>
          <w:rFonts w:ascii="Times New Roman" w:hAnsi="Times New Roman" w:cs="Times New Roman"/>
          <w:sz w:val="28"/>
          <w:szCs w:val="28"/>
        </w:rPr>
        <w:t>Это означало, что все надежды, которые возлагали на королеву, как на женщину (прежде всего ожидание от нее наследника престола) начали терять свое значение. С самого начала Елизавета дала понять о  намерении единоличного правления; начала утверждать себя как автономный правитель, который готов самостоятельно нести ответственность за  государство.</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Елизавета еще долго пользовалась  безбрачием для маневров во внешней политике, но в итоге её подданные приняли точку зрения королевы о нежелании выходить замуж.  Лорд-хранитель малой печать Бэкон в 1576 году заявил: «Ее Величество поручила мне сообщить, что, несмотря на ее личную нерасположенность и нежелание выходить замуж, она, во имя вас и для блага королевства, согласна уступить и удовлетворить вашу покорную просьбу, более того, всячески содействовать тому, чтобы замужество состоялось».</w:t>
      </w:r>
      <w:r w:rsidRPr="00885A49">
        <w:rPr>
          <w:rStyle w:val="a5"/>
          <w:rFonts w:ascii="Times New Roman" w:hAnsi="Times New Roman" w:cs="Times New Roman"/>
          <w:sz w:val="28"/>
          <w:szCs w:val="28"/>
        </w:rPr>
        <w:footnoteReference w:id="62"/>
      </w:r>
      <w:r w:rsidRPr="00885A49">
        <w:rPr>
          <w:rFonts w:ascii="Times New Roman" w:hAnsi="Times New Roman" w:cs="Times New Roman"/>
          <w:sz w:val="28"/>
          <w:szCs w:val="28"/>
        </w:rPr>
        <w:t xml:space="preserve"> </w:t>
      </w:r>
      <w:r w:rsidR="00C02309">
        <w:rPr>
          <w:rFonts w:ascii="Times New Roman" w:hAnsi="Times New Roman" w:cs="Times New Roman"/>
          <w:sz w:val="28"/>
          <w:szCs w:val="28"/>
        </w:rPr>
        <w:t xml:space="preserve"> </w:t>
      </w:r>
      <w:r w:rsidRPr="00885A49">
        <w:rPr>
          <w:rFonts w:ascii="Times New Roman" w:hAnsi="Times New Roman" w:cs="Times New Roman"/>
          <w:sz w:val="28"/>
          <w:szCs w:val="28"/>
        </w:rPr>
        <w:t xml:space="preserve">Елизавета во главу угла ставила только вопрос о защите своего государства.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Показательным в этом смысле является случай с герцогом Алансонским.</w:t>
      </w:r>
      <w:r w:rsidR="00C02309">
        <w:rPr>
          <w:rFonts w:ascii="Times New Roman" w:hAnsi="Times New Roman" w:cs="Times New Roman"/>
          <w:sz w:val="28"/>
          <w:szCs w:val="28"/>
        </w:rPr>
        <w:t xml:space="preserve"> </w:t>
      </w:r>
      <w:r w:rsidRPr="00885A49">
        <w:rPr>
          <w:rFonts w:ascii="Times New Roman" w:hAnsi="Times New Roman" w:cs="Times New Roman"/>
          <w:sz w:val="28"/>
          <w:szCs w:val="28"/>
        </w:rPr>
        <w:t xml:space="preserve"> Елизавета шутливо называла его своим </w:t>
      </w:r>
      <w:r w:rsidR="00C02309" w:rsidRPr="00C02309">
        <w:rPr>
          <w:rFonts w:ascii="Times New Roman" w:hAnsi="Times New Roman" w:cs="Times New Roman"/>
          <w:sz w:val="28"/>
          <w:szCs w:val="28"/>
        </w:rPr>
        <w:t>“</w:t>
      </w:r>
      <w:r w:rsidRPr="00885A49">
        <w:rPr>
          <w:rFonts w:ascii="Times New Roman" w:hAnsi="Times New Roman" w:cs="Times New Roman"/>
          <w:sz w:val="28"/>
          <w:szCs w:val="28"/>
        </w:rPr>
        <w:t>Лягушком</w:t>
      </w:r>
      <w:r w:rsidR="00C02309" w:rsidRPr="00C02309">
        <w:rPr>
          <w:rFonts w:ascii="Times New Roman" w:hAnsi="Times New Roman" w:cs="Times New Roman"/>
          <w:sz w:val="28"/>
          <w:szCs w:val="28"/>
        </w:rPr>
        <w:t>”</w:t>
      </w:r>
      <w:r w:rsidRPr="00885A49">
        <w:rPr>
          <w:rFonts w:ascii="Times New Roman" w:hAnsi="Times New Roman" w:cs="Times New Roman"/>
          <w:sz w:val="28"/>
          <w:szCs w:val="28"/>
        </w:rPr>
        <w:t>, и говорила впоследствии, что он был «самым постоянным и преданным»</w:t>
      </w:r>
      <w:r w:rsidRPr="00885A49">
        <w:rPr>
          <w:rStyle w:val="a5"/>
          <w:rFonts w:ascii="Times New Roman" w:hAnsi="Times New Roman" w:cs="Times New Roman"/>
          <w:sz w:val="28"/>
          <w:szCs w:val="28"/>
        </w:rPr>
        <w:footnoteReference w:id="63"/>
      </w:r>
      <w:r w:rsidRPr="00885A49">
        <w:rPr>
          <w:rFonts w:ascii="Times New Roman" w:hAnsi="Times New Roman" w:cs="Times New Roman"/>
          <w:sz w:val="28"/>
          <w:szCs w:val="28"/>
        </w:rPr>
        <w:t xml:space="preserve">  из её поклонников. Она всерьез начала задумываться о замужестве, но ее подданные, которые раньше умоляли выйти Елизавету замуж за кого угодно, в этот раз были не согласны с ее выбором: католиком, французом, из семьи убийц, устроивших Варфоломеевскую ночь. Окончательный приговор был оставлен на решение Тайного Совета, и, несмотря на то, что большинство членов высказались за брак, королева ответила что «ей нужно объективное мнение о целесообразности такого шага для страны»</w:t>
      </w:r>
      <w:r w:rsidR="00C02309" w:rsidRPr="00C02309">
        <w:rPr>
          <w:rFonts w:ascii="Times New Roman" w:hAnsi="Times New Roman" w:cs="Times New Roman"/>
          <w:sz w:val="28"/>
          <w:szCs w:val="28"/>
        </w:rPr>
        <w:t>.</w:t>
      </w:r>
      <w:r w:rsidRPr="00885A49">
        <w:rPr>
          <w:rStyle w:val="a5"/>
          <w:rFonts w:ascii="Times New Roman" w:hAnsi="Times New Roman" w:cs="Times New Roman"/>
          <w:sz w:val="28"/>
          <w:szCs w:val="28"/>
        </w:rPr>
        <w:footnoteReference w:id="64"/>
      </w:r>
      <w:r w:rsidR="00C02309" w:rsidRPr="00C02309">
        <w:rPr>
          <w:rFonts w:ascii="Times New Roman" w:hAnsi="Times New Roman" w:cs="Times New Roman"/>
          <w:sz w:val="28"/>
          <w:szCs w:val="28"/>
        </w:rPr>
        <w:t xml:space="preserve"> </w:t>
      </w:r>
      <w:r w:rsidR="0071192D">
        <w:rPr>
          <w:rFonts w:ascii="Times New Roman" w:hAnsi="Times New Roman" w:cs="Times New Roman"/>
          <w:sz w:val="28"/>
          <w:szCs w:val="28"/>
        </w:rPr>
        <w:t xml:space="preserve"> Итог был таков: она не смогла </w:t>
      </w:r>
      <w:r w:rsidRPr="00885A49">
        <w:rPr>
          <w:rFonts w:ascii="Times New Roman" w:hAnsi="Times New Roman" w:cs="Times New Roman"/>
          <w:sz w:val="28"/>
          <w:szCs w:val="28"/>
        </w:rPr>
        <w:t>принести в жертву благо своего короле</w:t>
      </w:r>
      <w:r w:rsidR="0071192D">
        <w:rPr>
          <w:rFonts w:ascii="Times New Roman" w:hAnsi="Times New Roman" w:cs="Times New Roman"/>
          <w:sz w:val="28"/>
          <w:szCs w:val="28"/>
        </w:rPr>
        <w:t>вства ради собственного счастья</w:t>
      </w:r>
      <w:r w:rsidRPr="00885A49">
        <w:rPr>
          <w:rFonts w:ascii="Times New Roman" w:hAnsi="Times New Roman" w:cs="Times New Roman"/>
          <w:sz w:val="28"/>
          <w:szCs w:val="28"/>
        </w:rPr>
        <w:t xml:space="preserve">.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lastRenderedPageBreak/>
        <w:t>Ей не нужен был соправитель. «Мужьями всегда было сложно управлять, так как в статусной иерархии мужчины всегда стояли выше. А если муж был королем, то дело здесь усложнялось во много раз»</w:t>
      </w:r>
      <w:r w:rsidR="00C02309" w:rsidRPr="00C02309">
        <w:rPr>
          <w:rFonts w:ascii="Times New Roman" w:hAnsi="Times New Roman" w:cs="Times New Roman"/>
          <w:sz w:val="28"/>
          <w:szCs w:val="28"/>
        </w:rPr>
        <w:t>.</w:t>
      </w:r>
      <w:r w:rsidRPr="00885A49">
        <w:rPr>
          <w:rStyle w:val="a5"/>
          <w:rFonts w:ascii="Times New Roman" w:hAnsi="Times New Roman" w:cs="Times New Roman"/>
          <w:sz w:val="28"/>
          <w:szCs w:val="28"/>
        </w:rPr>
        <w:footnoteReference w:id="65"/>
      </w:r>
      <w:r w:rsidR="00C02309" w:rsidRPr="00C02309">
        <w:rPr>
          <w:rFonts w:ascii="Times New Roman" w:hAnsi="Times New Roman" w:cs="Times New Roman"/>
          <w:sz w:val="28"/>
          <w:szCs w:val="28"/>
        </w:rPr>
        <w:t xml:space="preserve"> </w:t>
      </w:r>
      <w:r w:rsidRPr="00885A49">
        <w:rPr>
          <w:rFonts w:ascii="Times New Roman" w:hAnsi="Times New Roman" w:cs="Times New Roman"/>
          <w:sz w:val="28"/>
          <w:szCs w:val="28"/>
        </w:rPr>
        <w:t xml:space="preserve"> В 1580 году она написала: «Когда я была прекрасной и молодой, все к чему я стремилась – быть их госпожой».</w:t>
      </w:r>
      <w:r w:rsidRPr="00885A49">
        <w:rPr>
          <w:rStyle w:val="a5"/>
          <w:rFonts w:ascii="Times New Roman" w:hAnsi="Times New Roman" w:cs="Times New Roman"/>
          <w:sz w:val="28"/>
          <w:szCs w:val="28"/>
        </w:rPr>
        <w:footnoteReference w:id="66"/>
      </w:r>
      <w:r w:rsidRPr="00885A49">
        <w:rPr>
          <w:rFonts w:ascii="Times New Roman" w:hAnsi="Times New Roman" w:cs="Times New Roman"/>
          <w:sz w:val="28"/>
          <w:szCs w:val="28"/>
        </w:rPr>
        <w:t xml:space="preserve"> Ей не нужен был муж, ей нужны были поклонники, готовые в любой момент принести себя в жертву во имя короны.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Этим объясняется культ рыцарства, который  распространился во времена Елизаветы. Каждый год в день ее восшествия на престол 17 ноября устраивались пышные рыцарские турниры. Они больше напоминали маскарад, в котором каждый участник соревновался в борьбе за благоволение королевы. Это мероприятие превратилось в своего рода национальный праздник, просуществовавший вплоть до </w:t>
      </w:r>
      <w:r w:rsidRPr="00885A49">
        <w:rPr>
          <w:rFonts w:ascii="Times New Roman" w:hAnsi="Times New Roman" w:cs="Times New Roman"/>
          <w:sz w:val="28"/>
          <w:szCs w:val="28"/>
          <w:lang w:val="en-US"/>
        </w:rPr>
        <w:t>XVIII</w:t>
      </w:r>
      <w:r w:rsidR="00D10E04" w:rsidRPr="00D10E04">
        <w:rPr>
          <w:rFonts w:ascii="Times New Roman" w:hAnsi="Times New Roman" w:cs="Times New Roman"/>
          <w:sz w:val="28"/>
          <w:szCs w:val="28"/>
        </w:rPr>
        <w:t xml:space="preserve"> </w:t>
      </w:r>
      <w:proofErr w:type="gramStart"/>
      <w:r w:rsidRPr="00885A49">
        <w:rPr>
          <w:rFonts w:ascii="Times New Roman" w:hAnsi="Times New Roman" w:cs="Times New Roman"/>
          <w:sz w:val="28"/>
          <w:szCs w:val="28"/>
        </w:rPr>
        <w:t>в</w:t>
      </w:r>
      <w:proofErr w:type="gramEnd"/>
      <w:r w:rsidRPr="00885A49">
        <w:rPr>
          <w:rFonts w:ascii="Times New Roman" w:hAnsi="Times New Roman" w:cs="Times New Roman"/>
          <w:sz w:val="28"/>
          <w:szCs w:val="28"/>
        </w:rPr>
        <w:t>. Все носило глубоко символичный характер: часто в рыцарских турнирах обыгрывались красный и белый цвета, символизирующие тюдоровскую розу. Это были и личные символы Елизаветы: «незамысловатый белый шиповник олицетворял ее девственную чистоту, а гордая роза – первенство над остальными; она была первой среди земных женщин и государей, как роза – первая среди цветов»</w:t>
      </w:r>
      <w:r w:rsidR="00D10E04" w:rsidRPr="00D10E04">
        <w:rPr>
          <w:rFonts w:ascii="Times New Roman" w:hAnsi="Times New Roman" w:cs="Times New Roman"/>
          <w:sz w:val="28"/>
          <w:szCs w:val="28"/>
        </w:rPr>
        <w:t>.</w:t>
      </w:r>
      <w:r w:rsidRPr="00885A49">
        <w:rPr>
          <w:rFonts w:ascii="Times New Roman" w:hAnsi="Times New Roman" w:cs="Times New Roman"/>
          <w:sz w:val="28"/>
          <w:szCs w:val="28"/>
          <w:vertAlign w:val="superscript"/>
        </w:rPr>
        <w:footnoteReference w:id="67"/>
      </w:r>
      <w:r w:rsidRPr="00885A49">
        <w:rPr>
          <w:rFonts w:ascii="Times New Roman" w:hAnsi="Times New Roman" w:cs="Times New Roman"/>
          <w:sz w:val="28"/>
          <w:szCs w:val="28"/>
        </w:rPr>
        <w:t xml:space="preserve"> Образ Прекрасной Дамы – определенно женский. Выбор на него пал не случайно. Еще Генрих </w:t>
      </w:r>
      <w:r w:rsidRPr="00885A49">
        <w:rPr>
          <w:rFonts w:ascii="Times New Roman" w:hAnsi="Times New Roman" w:cs="Times New Roman"/>
          <w:sz w:val="28"/>
          <w:szCs w:val="28"/>
          <w:lang w:val="en-US"/>
        </w:rPr>
        <w:t>VIII</w:t>
      </w:r>
      <w:r w:rsidRPr="00885A49">
        <w:rPr>
          <w:rFonts w:ascii="Times New Roman" w:hAnsi="Times New Roman" w:cs="Times New Roman"/>
          <w:sz w:val="28"/>
          <w:szCs w:val="28"/>
        </w:rPr>
        <w:t xml:space="preserve">, отец Елизаветы был большим любителем рыцарских турниров и постоянным участником. Он закрепил традицию их проведения, как моду на мужественность, силу и храбрость. Каждый участник турнира должен был показать эти качества, для того чтобы победить. Король  выступал примером для других. Елизавета, будучи женщиной, не могла себе позволить участие в турнирах, но продолжение традиции было для нее необходимым шагом. Образ Прекрасной Дамы не только позволял ей провести линию преемственности, но и давал возможность управлять  подданными на другом, феминном, уровне. </w:t>
      </w:r>
    </w:p>
    <w:p w:rsidR="00471129" w:rsidRPr="00D30CFB"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lastRenderedPageBreak/>
        <w:t xml:space="preserve">Необходимость держать все под контролем было неотъемлемой частью политики Елизаветы Тюдор. Она верила в свое божественное призвание быть королевой. В отличие от Марии Тюдор, для которой основная цель заключалась в рождении наследника для страны, цель Елизаветы – безопасность Англии. </w:t>
      </w:r>
    </w:p>
    <w:p w:rsidR="0085096C" w:rsidRPr="00D30CFB" w:rsidRDefault="0085096C" w:rsidP="00471129">
      <w:pPr>
        <w:spacing w:line="360" w:lineRule="auto"/>
        <w:ind w:firstLine="709"/>
        <w:contextualSpacing/>
        <w:jc w:val="both"/>
        <w:rPr>
          <w:rFonts w:ascii="Times New Roman" w:hAnsi="Times New Roman" w:cs="Times New Roman"/>
          <w:sz w:val="28"/>
          <w:szCs w:val="28"/>
        </w:rPr>
      </w:pP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В 1560 году  Мария Стюарт вернулась из Франции после смерти  мужа на   родину в Шотландию. Она представляла совсем другой тип женщины: её чувства всегда одерживали вверх, не позволяя контролировать ситуацию, которая находилась постоянно «на острие ножа».</w:t>
      </w:r>
      <w:r w:rsidRPr="00885A49">
        <w:rPr>
          <w:rStyle w:val="a5"/>
          <w:rFonts w:ascii="Times New Roman" w:hAnsi="Times New Roman" w:cs="Times New Roman"/>
          <w:sz w:val="28"/>
          <w:szCs w:val="28"/>
        </w:rPr>
        <w:footnoteReference w:id="68"/>
      </w:r>
      <w:r w:rsidRPr="00885A49">
        <w:rPr>
          <w:rFonts w:ascii="Times New Roman" w:hAnsi="Times New Roman" w:cs="Times New Roman"/>
          <w:sz w:val="28"/>
          <w:szCs w:val="28"/>
        </w:rPr>
        <w:t xml:space="preserve"> </w:t>
      </w:r>
      <w:r w:rsidR="0085096C" w:rsidRPr="0085096C">
        <w:rPr>
          <w:rFonts w:ascii="Times New Roman" w:hAnsi="Times New Roman" w:cs="Times New Roman"/>
          <w:sz w:val="28"/>
          <w:szCs w:val="28"/>
        </w:rPr>
        <w:t xml:space="preserve"> </w:t>
      </w:r>
      <w:r w:rsidRPr="00885A49">
        <w:rPr>
          <w:rFonts w:ascii="Times New Roman" w:hAnsi="Times New Roman" w:cs="Times New Roman"/>
          <w:sz w:val="28"/>
          <w:szCs w:val="28"/>
        </w:rPr>
        <w:t xml:space="preserve">Через несколько лет после возвращения в Шотландию Мария вышла замуж за своего кузена Генриха Стюарта, лорда Дарнлея, через несколько лет она уже участвовала в расправе над ним. В 1567 году вышла замуж за его убийцу лорда Джеймса Хепберна, графа Босуэлла. Мария потеряла власть над шотландскими подданными, и в 1568 году бежала в Англию, где сдалась на милость королевы Елизаветы.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 Тем временем испанские агенты возбуждали недовольство среди католических подданных Елизаветы, побуждали их выступить против  королевы. Для эффективной борьбы против протестантизма по всей Европе, необходимо было в первую очередь устранить его в Англии, а первым шагом к этому было убийство протестантской королевы Елизаветы.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В 1569 году произошло восстание католиков на севере Англии, однако, ввиду отсутствия общего плана у его участников и их неуверенности друг в друге, католический заговор не имел успеха. Ответ Рима не заставил себя ждать: в 1570 году  вышла булла, отлучавшая Елизавету от церкви.</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В 1570-е гг.  на территорию Англии начинают проникать иезуиты, ярые сторонники Контрреформации. Самыми ловкими из них были Эдмунд Кэмпион и Роберт Персонс. Благодаря агентам Ф. Уолсингема удалось раскрыть ряд заговоров, которые составлялись в пользу Марии Стюарт.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lastRenderedPageBreak/>
        <w:t>В 1585 году протестанты создали добровольное общество для защиты жизни Елизаветы, на одном из заседаний которого Френсис Уолсингем предоставил улики существования заговора, возглавляемого Энтони Бабингтоном в пользу Марии Стюарт.</w:t>
      </w:r>
      <w:r w:rsidRPr="00885A49">
        <w:rPr>
          <w:rStyle w:val="a5"/>
          <w:rFonts w:ascii="Times New Roman" w:hAnsi="Times New Roman" w:cs="Times New Roman"/>
          <w:sz w:val="28"/>
          <w:szCs w:val="28"/>
        </w:rPr>
        <w:footnoteReference w:id="69"/>
      </w:r>
      <w:r w:rsidRPr="00885A49">
        <w:rPr>
          <w:rFonts w:ascii="Times New Roman" w:hAnsi="Times New Roman" w:cs="Times New Roman"/>
          <w:sz w:val="28"/>
          <w:szCs w:val="28"/>
        </w:rPr>
        <w:t xml:space="preserve"> «В душе она давно решила, что живой Мария всегда будет слишком опасна для нее, и уже внутренне была готова обречь соперницу на смерть».</w:t>
      </w:r>
      <w:r w:rsidRPr="00885A49">
        <w:rPr>
          <w:rStyle w:val="a5"/>
          <w:rFonts w:ascii="Times New Roman" w:hAnsi="Times New Roman" w:cs="Times New Roman"/>
          <w:sz w:val="28"/>
          <w:szCs w:val="28"/>
        </w:rPr>
        <w:footnoteReference w:id="70"/>
      </w:r>
      <w:r w:rsidR="0085096C" w:rsidRPr="0085096C">
        <w:rPr>
          <w:rFonts w:ascii="Times New Roman" w:hAnsi="Times New Roman" w:cs="Times New Roman"/>
          <w:sz w:val="28"/>
          <w:szCs w:val="28"/>
        </w:rPr>
        <w:t xml:space="preserve"> </w:t>
      </w:r>
      <w:r w:rsidRPr="00885A49">
        <w:rPr>
          <w:rFonts w:ascii="Times New Roman" w:hAnsi="Times New Roman" w:cs="Times New Roman"/>
          <w:sz w:val="28"/>
          <w:szCs w:val="28"/>
        </w:rPr>
        <w:t xml:space="preserve">Для Елизаветы было важно сохранить непричастность к смертному приговору Марии. 24 ноября 1586 года  в парламенте на вопрос о приговоре Марии Стюарт Елизавета дала ответ, который </w:t>
      </w:r>
      <w:r w:rsidR="0085096C" w:rsidRPr="0085096C">
        <w:rPr>
          <w:rFonts w:ascii="Times New Roman" w:hAnsi="Times New Roman" w:cs="Times New Roman"/>
          <w:sz w:val="28"/>
          <w:szCs w:val="28"/>
        </w:rPr>
        <w:t xml:space="preserve"> </w:t>
      </w:r>
      <w:r w:rsidRPr="00885A49">
        <w:rPr>
          <w:rFonts w:ascii="Times New Roman" w:hAnsi="Times New Roman" w:cs="Times New Roman"/>
          <w:sz w:val="28"/>
          <w:szCs w:val="28"/>
        </w:rPr>
        <w:t xml:space="preserve">«был безответен» и, после смерти Марии,  разыграла «невинность по отношению к ее гибели и повернула дело как несчастный случай, нелепую ошибку выполнения приговора </w:t>
      </w:r>
      <w:proofErr w:type="gramStart"/>
      <w:r w:rsidRPr="00885A49">
        <w:rPr>
          <w:rFonts w:ascii="Times New Roman" w:hAnsi="Times New Roman" w:cs="Times New Roman"/>
          <w:sz w:val="28"/>
          <w:szCs w:val="28"/>
        </w:rPr>
        <w:t>без</w:t>
      </w:r>
      <w:proofErr w:type="gramEnd"/>
      <w:r w:rsidR="0071192D" w:rsidRPr="0071192D">
        <w:rPr>
          <w:rFonts w:ascii="Times New Roman" w:hAnsi="Times New Roman" w:cs="Times New Roman"/>
          <w:sz w:val="28"/>
          <w:szCs w:val="28"/>
        </w:rPr>
        <w:t xml:space="preserve"> </w:t>
      </w:r>
      <w:proofErr w:type="gramStart"/>
      <w:r w:rsidRPr="00885A49">
        <w:rPr>
          <w:rFonts w:ascii="Times New Roman" w:hAnsi="Times New Roman" w:cs="Times New Roman"/>
          <w:sz w:val="28"/>
          <w:szCs w:val="28"/>
        </w:rPr>
        <w:t>ее</w:t>
      </w:r>
      <w:proofErr w:type="gramEnd"/>
      <w:r w:rsidRPr="00885A49">
        <w:rPr>
          <w:rFonts w:ascii="Times New Roman" w:hAnsi="Times New Roman" w:cs="Times New Roman"/>
          <w:sz w:val="28"/>
          <w:szCs w:val="28"/>
        </w:rPr>
        <w:t xml:space="preserve"> ведома».</w:t>
      </w:r>
      <w:r w:rsidRPr="00885A49">
        <w:rPr>
          <w:rStyle w:val="a5"/>
          <w:rFonts w:ascii="Times New Roman" w:hAnsi="Times New Roman" w:cs="Times New Roman"/>
          <w:sz w:val="28"/>
          <w:szCs w:val="28"/>
        </w:rPr>
        <w:footnoteReference w:id="71"/>
      </w:r>
      <w:r w:rsidRPr="00885A49">
        <w:rPr>
          <w:rFonts w:ascii="Times New Roman" w:hAnsi="Times New Roman" w:cs="Times New Roman"/>
          <w:sz w:val="28"/>
          <w:szCs w:val="28"/>
        </w:rPr>
        <w:t xml:space="preserve"> Парламент высказался за казнь шотландской королевы, и Елизавета подписала смертный приговор. Марию Стюарт казнили 8 февраля 1587 года в замке Фотерингей.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После казни Марии Стюарт война между Испанией и Англией казалась неизбежной. Пиком этого противостояния стала битва английского флота с испанской Армадой, которая всем казалась непобедимой. В 1588 году в Тилбери, накануне сражения,</w:t>
      </w:r>
      <w:r w:rsidR="0085096C" w:rsidRPr="0085096C">
        <w:rPr>
          <w:rFonts w:ascii="Times New Roman" w:hAnsi="Times New Roman" w:cs="Times New Roman"/>
          <w:sz w:val="28"/>
          <w:szCs w:val="28"/>
        </w:rPr>
        <w:t xml:space="preserve"> </w:t>
      </w:r>
      <w:r w:rsidRPr="00885A49">
        <w:rPr>
          <w:rFonts w:ascii="Times New Roman" w:hAnsi="Times New Roman" w:cs="Times New Roman"/>
          <w:sz w:val="28"/>
          <w:szCs w:val="28"/>
        </w:rPr>
        <w:t>Елизавета произнесла: «Я знаю, что наделена телом слабой и хрупкой женщины, но у меня душа и сердце короля, и короля Англии. И я думаю, это грязная ложь, что Парма, или Испанец, или любой другой государь Европы могут осмелиться переступить границу моего королевства. Это скорее, чем любое бесчестье заставит меня взяться за оружие, я сама стану вашим генералом, вашим судьей и вознагражу каждого по заслугам на поле брани».</w:t>
      </w:r>
      <w:r w:rsidRPr="00885A49">
        <w:rPr>
          <w:rStyle w:val="a5"/>
          <w:rFonts w:ascii="Times New Roman" w:hAnsi="Times New Roman" w:cs="Times New Roman"/>
          <w:sz w:val="28"/>
          <w:szCs w:val="28"/>
        </w:rPr>
        <w:footnoteReference w:id="72"/>
      </w:r>
      <w:r w:rsidRPr="00885A49">
        <w:rPr>
          <w:rFonts w:ascii="Times New Roman" w:hAnsi="Times New Roman" w:cs="Times New Roman"/>
          <w:sz w:val="28"/>
          <w:szCs w:val="28"/>
        </w:rPr>
        <w:t xml:space="preserve"> </w:t>
      </w:r>
      <w:r w:rsidR="0085096C" w:rsidRPr="0085096C">
        <w:rPr>
          <w:rFonts w:ascii="Times New Roman" w:hAnsi="Times New Roman" w:cs="Times New Roman"/>
          <w:sz w:val="28"/>
          <w:szCs w:val="28"/>
        </w:rPr>
        <w:t xml:space="preserve"> </w:t>
      </w:r>
      <w:r w:rsidRPr="00885A49">
        <w:rPr>
          <w:rFonts w:ascii="Times New Roman" w:hAnsi="Times New Roman" w:cs="Times New Roman"/>
          <w:sz w:val="28"/>
          <w:szCs w:val="28"/>
        </w:rPr>
        <w:t xml:space="preserve">Сопоставление образа тела слабой женщины и презрения, с которым она говорит обо всех возможных кандидатурах, готовых вторгнуться в ее королевство, является здесь преднамеренным, дабы показать полную идентификацию </w:t>
      </w:r>
      <w:r w:rsidR="0085096C">
        <w:rPr>
          <w:rFonts w:ascii="Times New Roman" w:hAnsi="Times New Roman" w:cs="Times New Roman"/>
          <w:sz w:val="28"/>
          <w:szCs w:val="28"/>
        </w:rPr>
        <w:t xml:space="preserve">самой </w:t>
      </w:r>
      <w:r w:rsidRPr="00885A49">
        <w:rPr>
          <w:rFonts w:ascii="Times New Roman" w:hAnsi="Times New Roman" w:cs="Times New Roman"/>
          <w:sz w:val="28"/>
          <w:szCs w:val="28"/>
        </w:rPr>
        <w:t>себя со своим государством.</w:t>
      </w:r>
      <w:r w:rsidRPr="00885A49">
        <w:rPr>
          <w:rStyle w:val="a5"/>
          <w:rFonts w:ascii="Times New Roman" w:hAnsi="Times New Roman" w:cs="Times New Roman"/>
          <w:sz w:val="28"/>
          <w:szCs w:val="28"/>
        </w:rPr>
        <w:footnoteReference w:id="73"/>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lastRenderedPageBreak/>
        <w:t>Елизавета часто пользовалась  положением женщины для того, чтобы добиться определенных государственных целей. В 1563 году в Палате Общин она заявила, что, «будучи женщиной, хотела бы обрести ум и память», и выразила согласие с тем, что молчаливость должна быть «чертой, соответствующей ее полу».</w:t>
      </w:r>
      <w:r w:rsidRPr="00885A49">
        <w:rPr>
          <w:rFonts w:ascii="Times New Roman" w:hAnsi="Times New Roman" w:cs="Times New Roman"/>
          <w:sz w:val="28"/>
          <w:szCs w:val="28"/>
          <w:vertAlign w:val="superscript"/>
        </w:rPr>
        <w:footnoteReference w:id="74"/>
      </w:r>
      <w:r w:rsidRPr="00885A49">
        <w:rPr>
          <w:rFonts w:ascii="Times New Roman" w:hAnsi="Times New Roman" w:cs="Times New Roman"/>
          <w:sz w:val="28"/>
          <w:szCs w:val="28"/>
        </w:rPr>
        <w:t xml:space="preserve"> Королева, будучи прекрасным оратором, действовала по  принципу: «Я все вижу, но лучше я промолчу»</w:t>
      </w:r>
      <w:r w:rsidR="0085096C">
        <w:rPr>
          <w:rFonts w:ascii="Times New Roman" w:hAnsi="Times New Roman" w:cs="Times New Roman"/>
          <w:sz w:val="28"/>
          <w:szCs w:val="28"/>
        </w:rPr>
        <w:t>.</w:t>
      </w:r>
      <w:r w:rsidRPr="00885A49">
        <w:rPr>
          <w:rFonts w:ascii="Times New Roman" w:hAnsi="Times New Roman" w:cs="Times New Roman"/>
          <w:sz w:val="28"/>
          <w:szCs w:val="28"/>
          <w:vertAlign w:val="superscript"/>
        </w:rPr>
        <w:footnoteReference w:id="75"/>
      </w:r>
      <w:r w:rsidR="0085096C">
        <w:rPr>
          <w:rFonts w:ascii="Times New Roman" w:hAnsi="Times New Roman" w:cs="Times New Roman"/>
          <w:sz w:val="28"/>
          <w:szCs w:val="28"/>
        </w:rPr>
        <w:t xml:space="preserve"> </w:t>
      </w:r>
      <w:r w:rsidRPr="00885A49">
        <w:rPr>
          <w:rFonts w:ascii="Times New Roman" w:hAnsi="Times New Roman" w:cs="Times New Roman"/>
          <w:sz w:val="28"/>
          <w:szCs w:val="28"/>
        </w:rPr>
        <w:t xml:space="preserve"> В разговоре с послом испанских Нидерландов в 1570 году Елизавета заявила, «что его правителю просто необходимо иметь дело с хрупкой и слабой женщиной».</w:t>
      </w:r>
      <w:r w:rsidRPr="00885A49">
        <w:rPr>
          <w:rFonts w:ascii="Times New Roman" w:hAnsi="Times New Roman" w:cs="Times New Roman"/>
          <w:sz w:val="28"/>
          <w:szCs w:val="28"/>
          <w:vertAlign w:val="superscript"/>
        </w:rPr>
        <w:footnoteReference w:id="76"/>
      </w:r>
      <w:r w:rsidRPr="00885A49">
        <w:rPr>
          <w:rFonts w:ascii="Times New Roman" w:hAnsi="Times New Roman" w:cs="Times New Roman"/>
          <w:sz w:val="28"/>
          <w:szCs w:val="28"/>
        </w:rPr>
        <w:t xml:space="preserve"> </w:t>
      </w:r>
      <w:r w:rsidR="0085096C">
        <w:rPr>
          <w:rFonts w:ascii="Times New Roman" w:hAnsi="Times New Roman" w:cs="Times New Roman"/>
          <w:sz w:val="28"/>
          <w:szCs w:val="28"/>
        </w:rPr>
        <w:t xml:space="preserve"> </w:t>
      </w:r>
      <w:r w:rsidRPr="00885A49">
        <w:rPr>
          <w:rFonts w:ascii="Times New Roman" w:hAnsi="Times New Roman" w:cs="Times New Roman"/>
          <w:sz w:val="28"/>
          <w:szCs w:val="28"/>
        </w:rPr>
        <w:t>Общение с мужчинами в подобном роде позволяло ей усыпить в них бдительность. Она не боялась выглядеть слабой в их глазах, для того чтобы потом показать им своё мужество и храбрость. «О своих женских слабостях она говорила только для того, чтобы обратить внимание на то, что в ней также есть и мужские сильные стороны, или для того, чтобы показать насколько политическое тело монарха доминирует над ее естеством»</w:t>
      </w:r>
      <w:r w:rsidR="0085096C">
        <w:rPr>
          <w:rFonts w:ascii="Times New Roman" w:hAnsi="Times New Roman" w:cs="Times New Roman"/>
          <w:sz w:val="28"/>
          <w:szCs w:val="28"/>
        </w:rPr>
        <w:t>.</w:t>
      </w:r>
      <w:r w:rsidRPr="00885A49">
        <w:rPr>
          <w:rFonts w:ascii="Times New Roman" w:hAnsi="Times New Roman" w:cs="Times New Roman"/>
          <w:sz w:val="28"/>
          <w:szCs w:val="28"/>
          <w:vertAlign w:val="superscript"/>
        </w:rPr>
        <w:footnoteReference w:id="77"/>
      </w:r>
      <w:r w:rsidRPr="00885A49">
        <w:rPr>
          <w:rFonts w:ascii="Times New Roman" w:hAnsi="Times New Roman" w:cs="Times New Roman"/>
          <w:sz w:val="28"/>
          <w:szCs w:val="28"/>
        </w:rPr>
        <w:t xml:space="preserve">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Разгром Армады вызвал всплеск национального самосознания англичан, и Елизавета стала для них настоящим культом, «даром небес», богом посланной защитницы страны и истинной веры. В 1589 году появляется произведение Эдмунда Спенсера «Королева фей», где Елизавета предстаёт в виде Глорианы. Она занимала английский престол уже более тридцати лет, и стала символом величия нации. Выросло целое поколение, которое не знало никаких правителей кроме неё. В последние годы  начали уходить  верные соратники на политической арене: граф Лестер, Френсис Уолсингем, Сесил. На смену им пришло новое поколение, которое мыслило иначе, чем их предшественники. Уолтер Рэли; Роберт Деверо, граф Эссекс  состязались друг с другом ради того, чтобы она разрешила им проявить себя</w:t>
      </w:r>
      <w:r w:rsidR="00177AC1">
        <w:rPr>
          <w:rFonts w:ascii="Times New Roman" w:hAnsi="Times New Roman" w:cs="Times New Roman"/>
          <w:sz w:val="28"/>
          <w:szCs w:val="28"/>
        </w:rPr>
        <w:t xml:space="preserve"> в делах государства</w:t>
      </w:r>
      <w:r w:rsidRPr="00885A49">
        <w:rPr>
          <w:rFonts w:ascii="Times New Roman" w:hAnsi="Times New Roman" w:cs="Times New Roman"/>
          <w:sz w:val="28"/>
          <w:szCs w:val="28"/>
        </w:rPr>
        <w:t xml:space="preserve">. Эссекс был не просто придворным королевы, который </w:t>
      </w:r>
      <w:r w:rsidRPr="00885A49">
        <w:rPr>
          <w:rFonts w:ascii="Times New Roman" w:hAnsi="Times New Roman" w:cs="Times New Roman"/>
          <w:sz w:val="28"/>
          <w:szCs w:val="28"/>
        </w:rPr>
        <w:lastRenderedPageBreak/>
        <w:t>старался добиться её расположения, но он также возглавлял при дворе группу, стремившуюся к власти.</w:t>
      </w:r>
      <w:r w:rsidRPr="00885A49">
        <w:rPr>
          <w:rStyle w:val="a5"/>
          <w:rFonts w:ascii="Times New Roman" w:hAnsi="Times New Roman" w:cs="Times New Roman"/>
          <w:sz w:val="28"/>
          <w:szCs w:val="28"/>
        </w:rPr>
        <w:footnoteReference w:id="78"/>
      </w:r>
      <w:r w:rsidRPr="00885A49">
        <w:rPr>
          <w:rFonts w:ascii="Times New Roman" w:hAnsi="Times New Roman" w:cs="Times New Roman"/>
          <w:sz w:val="28"/>
          <w:szCs w:val="28"/>
        </w:rPr>
        <w:t xml:space="preserve"> В</w:t>
      </w:r>
      <w:r w:rsidR="00D27912">
        <w:rPr>
          <w:rFonts w:ascii="Times New Roman" w:hAnsi="Times New Roman" w:cs="Times New Roman"/>
          <w:sz w:val="28"/>
          <w:szCs w:val="28"/>
        </w:rPr>
        <w:t xml:space="preserve"> 1599 году</w:t>
      </w:r>
      <w:r w:rsidRPr="00885A49">
        <w:rPr>
          <w:rFonts w:ascii="Times New Roman" w:hAnsi="Times New Roman" w:cs="Times New Roman"/>
          <w:sz w:val="28"/>
          <w:szCs w:val="28"/>
        </w:rPr>
        <w:t xml:space="preserve"> Елизавета разрешила Роберту Деверо отправиться в Ирландию с самой большой армией, которую Англия когда-либо посылала туда. Эссекс, оказавшись на грани краха, бросил армию и бежал обратно в Лондон. Между королевой и молодым придворным произошла бурная сцена, и Елизавета посадила Роберта под домашний арест. Эссекс и его сторонники составили заговор, результатом которого должно было стать свержение Елизаветы с трона. Планы заговорщиков сорвались, а в 1601 году  Эссекса казнили  </w:t>
      </w:r>
      <w:proofErr w:type="gramStart"/>
      <w:r w:rsidRPr="00885A49">
        <w:rPr>
          <w:rFonts w:ascii="Times New Roman" w:hAnsi="Times New Roman" w:cs="Times New Roman"/>
          <w:sz w:val="28"/>
          <w:szCs w:val="28"/>
        </w:rPr>
        <w:t>на</w:t>
      </w:r>
      <w:proofErr w:type="gramEnd"/>
      <w:r w:rsidRPr="00885A49">
        <w:rPr>
          <w:rFonts w:ascii="Times New Roman" w:hAnsi="Times New Roman" w:cs="Times New Roman"/>
          <w:sz w:val="28"/>
          <w:szCs w:val="28"/>
        </w:rPr>
        <w:t xml:space="preserve"> Тауэр-Хилл. </w:t>
      </w:r>
    </w:p>
    <w:p w:rsidR="00471129" w:rsidRPr="00885A49" w:rsidRDefault="00471129" w:rsidP="00471129">
      <w:pPr>
        <w:spacing w:line="360" w:lineRule="auto"/>
        <w:ind w:firstLine="709"/>
        <w:contextualSpacing/>
        <w:jc w:val="both"/>
        <w:rPr>
          <w:rFonts w:ascii="Times New Roman" w:hAnsi="Times New Roman" w:cs="Times New Roman"/>
          <w:color w:val="FF0000"/>
          <w:sz w:val="28"/>
          <w:szCs w:val="28"/>
        </w:rPr>
      </w:pPr>
      <w:r w:rsidRPr="00885A49">
        <w:rPr>
          <w:rFonts w:ascii="Times New Roman" w:hAnsi="Times New Roman" w:cs="Times New Roman"/>
          <w:sz w:val="28"/>
          <w:szCs w:val="28"/>
        </w:rPr>
        <w:t>Единственной настоящей любовью королевы была Англия, и она служила ей одной. В конце  правления, выступая в парламенте, Елизавета произнесла свою «Золотую речь»: «Уверяю вас, что нет государя, который любил бы своих подданных сильнее Нас или чья любовь могла затмить</w:t>
      </w:r>
      <w:proofErr w:type="gramStart"/>
      <w:r w:rsidRPr="00885A49">
        <w:rPr>
          <w:rFonts w:ascii="Times New Roman" w:hAnsi="Times New Roman" w:cs="Times New Roman"/>
          <w:sz w:val="28"/>
          <w:szCs w:val="28"/>
        </w:rPr>
        <w:t xml:space="preserve"> Н</w:t>
      </w:r>
      <w:proofErr w:type="gramEnd"/>
      <w:r w:rsidRPr="00885A49">
        <w:rPr>
          <w:rFonts w:ascii="Times New Roman" w:hAnsi="Times New Roman" w:cs="Times New Roman"/>
          <w:sz w:val="28"/>
          <w:szCs w:val="28"/>
        </w:rPr>
        <w:t>ашу. Нет такой драгоценности, которую я бы предпочла этому сокровищу – вашей любви, ибо я ценю её выше, чем любые драгоценности или богатства: они поддаются оценке, а любовь и благодарность я считаю неоценимыми</w:t>
      </w:r>
      <w:proofErr w:type="gramStart"/>
      <w:r w:rsidR="00177AC1">
        <w:rPr>
          <w:rFonts w:ascii="Times New Roman" w:hAnsi="Times New Roman" w:cs="Times New Roman"/>
          <w:sz w:val="28"/>
          <w:szCs w:val="28"/>
        </w:rPr>
        <w:t xml:space="preserve"> </w:t>
      </w:r>
      <w:r w:rsidRPr="00885A49">
        <w:rPr>
          <w:rFonts w:ascii="Times New Roman" w:hAnsi="Times New Roman" w:cs="Times New Roman"/>
          <w:sz w:val="28"/>
          <w:szCs w:val="28"/>
        </w:rPr>
        <w:t>&lt;…&gt;</w:t>
      </w:r>
      <w:r w:rsidR="00177AC1">
        <w:rPr>
          <w:rFonts w:ascii="Times New Roman" w:hAnsi="Times New Roman" w:cs="Times New Roman"/>
          <w:sz w:val="28"/>
          <w:szCs w:val="28"/>
        </w:rPr>
        <w:t xml:space="preserve"> </w:t>
      </w:r>
      <w:r w:rsidRPr="00885A49">
        <w:rPr>
          <w:rFonts w:ascii="Times New Roman" w:hAnsi="Times New Roman" w:cs="Times New Roman"/>
          <w:sz w:val="28"/>
          <w:szCs w:val="28"/>
        </w:rPr>
        <w:t xml:space="preserve"> Д</w:t>
      </w:r>
      <w:proofErr w:type="gramEnd"/>
      <w:r w:rsidRPr="00885A49">
        <w:rPr>
          <w:rFonts w:ascii="Times New Roman" w:hAnsi="Times New Roman" w:cs="Times New Roman"/>
          <w:sz w:val="28"/>
          <w:szCs w:val="28"/>
        </w:rPr>
        <w:t>умаю на этом троне у вас были и будут государи могущественнее и мудрее меня, но у вас никогда не было и не будет никого более заботливого и любящего».</w:t>
      </w:r>
      <w:r w:rsidRPr="00885A49">
        <w:rPr>
          <w:rStyle w:val="a5"/>
          <w:rFonts w:ascii="Times New Roman" w:hAnsi="Times New Roman" w:cs="Times New Roman"/>
          <w:sz w:val="28"/>
          <w:szCs w:val="28"/>
        </w:rPr>
        <w:footnoteReference w:id="79"/>
      </w:r>
      <w:r w:rsidRPr="00885A49">
        <w:rPr>
          <w:rFonts w:ascii="Times New Roman" w:hAnsi="Times New Roman" w:cs="Times New Roman"/>
          <w:sz w:val="28"/>
          <w:szCs w:val="28"/>
        </w:rPr>
        <w:t xml:space="preserve"> 24 марта 1603 года  королева умерла в своих покоях.</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Идея о «двух телах короля» позволила Елизавете выстраивать политику таким образом, что никто не сомневался ни в том, что она настоящий правитель, ни в том, что она женщина. Роберт Сесил как-то сказал о ней: «Она, пожалуй, была больше, чем мужчина, но меньше, чем женщина».</w:t>
      </w:r>
      <w:r w:rsidRPr="00885A49">
        <w:rPr>
          <w:rStyle w:val="a5"/>
          <w:rFonts w:ascii="Times New Roman" w:hAnsi="Times New Roman" w:cs="Times New Roman"/>
          <w:sz w:val="28"/>
          <w:szCs w:val="28"/>
        </w:rPr>
        <w:footnoteReference w:id="80"/>
      </w:r>
      <w:r w:rsidRPr="00885A49">
        <w:rPr>
          <w:rFonts w:ascii="Times New Roman" w:hAnsi="Times New Roman" w:cs="Times New Roman"/>
          <w:sz w:val="28"/>
          <w:szCs w:val="28"/>
        </w:rPr>
        <w:t xml:space="preserve"> Елизавета была вынуждена импровизировать и придумывать новые правила, пока она шла по пути королевы. Она использовала всё возможное, чтобы никто не сомневался в том, что она достойна своего титула и использовала любые средства, чтобы создать образ, который сделал легитимной её власть и способствовал развитию Англии. </w:t>
      </w:r>
    </w:p>
    <w:p w:rsidR="00471129" w:rsidRPr="00885A49" w:rsidRDefault="00471129" w:rsidP="00471129">
      <w:pPr>
        <w:spacing w:line="360" w:lineRule="auto"/>
        <w:ind w:firstLine="709"/>
        <w:contextualSpacing/>
        <w:jc w:val="both"/>
        <w:rPr>
          <w:rFonts w:ascii="Times New Roman" w:hAnsi="Times New Roman" w:cs="Times New Roman"/>
          <w:b/>
          <w:sz w:val="28"/>
          <w:szCs w:val="28"/>
        </w:rPr>
      </w:pPr>
    </w:p>
    <w:p w:rsidR="00471129" w:rsidRPr="00885A49" w:rsidRDefault="00471129" w:rsidP="00471129">
      <w:pPr>
        <w:spacing w:line="360" w:lineRule="auto"/>
        <w:ind w:firstLine="709"/>
        <w:contextualSpacing/>
        <w:jc w:val="both"/>
        <w:rPr>
          <w:rFonts w:ascii="Times New Roman" w:hAnsi="Times New Roman" w:cs="Times New Roman"/>
          <w:i/>
          <w:color w:val="FF0000"/>
          <w:sz w:val="28"/>
          <w:szCs w:val="28"/>
        </w:rPr>
      </w:pPr>
      <w:r w:rsidRPr="00885A49">
        <w:rPr>
          <w:rFonts w:ascii="Times New Roman" w:hAnsi="Times New Roman" w:cs="Times New Roman"/>
          <w:b/>
          <w:sz w:val="28"/>
          <w:szCs w:val="28"/>
        </w:rPr>
        <w:t xml:space="preserve">§ 2. Образ королевы Елизаветы в литературе.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Как отмечала исследователь Сьюзен Фрай: «образ Елизаветы конструировался как самой королевой, так и окружавшими её придворными, создавался осознанно и целенаправленно».</w:t>
      </w:r>
      <w:r w:rsidRPr="00885A49">
        <w:rPr>
          <w:rStyle w:val="a5"/>
          <w:rFonts w:ascii="Times New Roman" w:hAnsi="Times New Roman" w:cs="Times New Roman"/>
          <w:sz w:val="28"/>
          <w:szCs w:val="28"/>
        </w:rPr>
        <w:footnoteReference w:id="81"/>
      </w:r>
      <w:r w:rsidRPr="00885A49">
        <w:rPr>
          <w:rFonts w:ascii="Times New Roman" w:hAnsi="Times New Roman" w:cs="Times New Roman"/>
          <w:sz w:val="28"/>
          <w:szCs w:val="28"/>
        </w:rPr>
        <w:t xml:space="preserve">  Миф о королеве  конструировался не только с помощью визуальной репрезентации, но и с помощью других способов: непосредственное взаимодействие с английским народом, регулярные выезды в земли своих подданных, рыцарские турниры и выстраивание определённых взаимоотношений внутри двора.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Девственность королевы была краеугольным камнем в построении её мифического образа. После победы над испанской Армадой, народ поверил, что их королева действительно послана им как знак божественного благоволения. Выше неё могла оставаться только Дева Мария: среди небесных дев Елизаветы была вторая, а среди земных – первая.</w:t>
      </w:r>
      <w:r w:rsidRPr="00885A49">
        <w:rPr>
          <w:rStyle w:val="a5"/>
          <w:rFonts w:ascii="Times New Roman" w:hAnsi="Times New Roman" w:cs="Times New Roman"/>
          <w:sz w:val="28"/>
          <w:szCs w:val="28"/>
        </w:rPr>
        <w:footnoteReference w:id="82"/>
      </w:r>
      <w:r w:rsidRPr="00885A49">
        <w:rPr>
          <w:rFonts w:ascii="Times New Roman" w:hAnsi="Times New Roman" w:cs="Times New Roman"/>
          <w:sz w:val="28"/>
          <w:szCs w:val="28"/>
        </w:rPr>
        <w:t xml:space="preserve"> Это качество было знаковым для её современников. В своём обращении к Парламенту, она произнесла: «Для меня же будет достаточно, если на моём мраморном надгробии будет начертано, что королева, правившая в такое-то время, жила и умерла девственницей».</w:t>
      </w:r>
      <w:r w:rsidRPr="00885A49">
        <w:rPr>
          <w:rStyle w:val="a5"/>
          <w:rFonts w:ascii="Times New Roman" w:hAnsi="Times New Roman" w:cs="Times New Roman"/>
          <w:sz w:val="28"/>
          <w:szCs w:val="28"/>
        </w:rPr>
        <w:footnoteReference w:id="83"/>
      </w:r>
      <w:r w:rsidRPr="00885A49">
        <w:rPr>
          <w:rFonts w:ascii="Times New Roman" w:hAnsi="Times New Roman" w:cs="Times New Roman"/>
          <w:sz w:val="28"/>
          <w:szCs w:val="28"/>
        </w:rPr>
        <w:t xml:space="preserve"> Сьюзен Фрай отмечает, что для Елизаветы, как правителя, принадлежность к женскому полу была причиной ряда сложностей. Это мешало ей играть роль активного политика. Для того чтобы занимать более высокую ступень в политической иерархии, нежели её подданные лорды, ей необходимо было выбрать в качестве основной добродетели такую, которая делала бы наставником для неё Бога.</w:t>
      </w:r>
      <w:r w:rsidRPr="00885A49">
        <w:rPr>
          <w:rStyle w:val="a5"/>
          <w:rFonts w:ascii="Times New Roman" w:hAnsi="Times New Roman" w:cs="Times New Roman"/>
          <w:sz w:val="28"/>
          <w:szCs w:val="28"/>
        </w:rPr>
        <w:footnoteReference w:id="84"/>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Френсис Йетс отмечал ещё одну характеристику обожествлённого образа Елизаветы – сияние, которое свидетельствует о её величии и </w:t>
      </w:r>
      <w:r w:rsidRPr="00885A49">
        <w:rPr>
          <w:rFonts w:ascii="Times New Roman" w:hAnsi="Times New Roman" w:cs="Times New Roman"/>
          <w:sz w:val="28"/>
          <w:szCs w:val="28"/>
        </w:rPr>
        <w:lastRenderedPageBreak/>
        <w:t>избранности.</w:t>
      </w:r>
      <w:r w:rsidRPr="00885A49">
        <w:rPr>
          <w:rStyle w:val="a5"/>
          <w:rFonts w:ascii="Times New Roman" w:hAnsi="Times New Roman" w:cs="Times New Roman"/>
          <w:sz w:val="28"/>
          <w:szCs w:val="28"/>
        </w:rPr>
        <w:footnoteReference w:id="85"/>
      </w:r>
      <w:r w:rsidRPr="00885A49">
        <w:rPr>
          <w:rFonts w:ascii="Times New Roman" w:hAnsi="Times New Roman" w:cs="Times New Roman"/>
          <w:sz w:val="28"/>
          <w:szCs w:val="28"/>
        </w:rPr>
        <w:t xml:space="preserve"> Эдмунд Спенсер, автор поэмы «Королева фей», в прологе упоминает о сиянии королевы: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«И ты, Богиня племени земного,</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Ты, зеркало небесной красоты,</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Владычица предела островного,</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Светильник Феба, воссияй мне ты</w:t>
      </w:r>
    </w:p>
    <w:p w:rsidR="00471129" w:rsidRPr="00885A49" w:rsidRDefault="00471129" w:rsidP="00471129">
      <w:pPr>
        <w:spacing w:line="360" w:lineRule="auto"/>
        <w:ind w:firstLine="709"/>
        <w:contextualSpacing/>
        <w:jc w:val="both"/>
        <w:rPr>
          <w:rFonts w:ascii="Times New Roman" w:hAnsi="Times New Roman" w:cs="Times New Roman"/>
          <w:b/>
          <w:i/>
          <w:color w:val="FF0000"/>
          <w:sz w:val="28"/>
          <w:szCs w:val="28"/>
        </w:rPr>
      </w:pPr>
      <w:r w:rsidRPr="00885A49">
        <w:rPr>
          <w:rFonts w:ascii="Times New Roman" w:hAnsi="Times New Roman" w:cs="Times New Roman"/>
          <w:sz w:val="28"/>
          <w:szCs w:val="28"/>
        </w:rPr>
        <w:t>Лучами ненаглядной правоты…»</w:t>
      </w:r>
      <w:r w:rsidR="00C660E3">
        <w:rPr>
          <w:rFonts w:ascii="Times New Roman" w:hAnsi="Times New Roman" w:cs="Times New Roman"/>
          <w:sz w:val="28"/>
          <w:szCs w:val="28"/>
        </w:rPr>
        <w:t>.</w:t>
      </w:r>
      <w:r w:rsidRPr="00885A49">
        <w:rPr>
          <w:rStyle w:val="a5"/>
          <w:rFonts w:ascii="Times New Roman" w:hAnsi="Times New Roman" w:cs="Times New Roman"/>
          <w:sz w:val="28"/>
          <w:szCs w:val="28"/>
        </w:rPr>
        <w:footnoteReference w:id="86"/>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Сияние также является одной из черт героини поэмы «Королева фей» - Уны, в которой говорится, что лицо её сияло, будто солнце, излучая небесную благодать.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Одним из главных постулатов образа королевы был девиз “</w:t>
      </w:r>
      <w:r w:rsidRPr="00885A49">
        <w:rPr>
          <w:rFonts w:ascii="Times New Roman" w:hAnsi="Times New Roman" w:cs="Times New Roman"/>
          <w:sz w:val="28"/>
          <w:szCs w:val="28"/>
          <w:lang w:val="en-US"/>
        </w:rPr>
        <w:t>Semper</w:t>
      </w:r>
      <w:r w:rsidR="00C660E3">
        <w:rPr>
          <w:rFonts w:ascii="Times New Roman" w:hAnsi="Times New Roman" w:cs="Times New Roman"/>
          <w:sz w:val="28"/>
          <w:szCs w:val="28"/>
        </w:rPr>
        <w:t xml:space="preserve"> </w:t>
      </w:r>
      <w:r w:rsidRPr="00885A49">
        <w:rPr>
          <w:rFonts w:ascii="Times New Roman" w:hAnsi="Times New Roman" w:cs="Times New Roman"/>
          <w:sz w:val="28"/>
          <w:szCs w:val="28"/>
          <w:lang w:val="en-US"/>
        </w:rPr>
        <w:t>idem</w:t>
      </w:r>
      <w:r w:rsidRPr="00885A49">
        <w:rPr>
          <w:rFonts w:ascii="Times New Roman" w:hAnsi="Times New Roman" w:cs="Times New Roman"/>
          <w:sz w:val="28"/>
          <w:szCs w:val="28"/>
        </w:rPr>
        <w:t>”, который можно перевести как «Всегда та же», «Равная себе». Характеристика тождественности и верности является одним из важных качеств Уны в поэме «Королева фей»: покинутая  возлюбленным рыцарем Красного Креста, она остаётся верной ему.  Также можно привести в качестве характеристики постоянства пример из пьесы Томаса Деккера «Приятная комедия о старом Фортунате», написанная в 1599 году. «Я плачу, чтобы увидеть как заходит Солнце</w:t>
      </w:r>
      <w:proofErr w:type="gramStart"/>
      <w:r w:rsidRPr="00885A49">
        <w:rPr>
          <w:rFonts w:ascii="Times New Roman" w:hAnsi="Times New Roman" w:cs="Times New Roman"/>
          <w:sz w:val="28"/>
          <w:szCs w:val="28"/>
        </w:rPr>
        <w:t>/ У</w:t>
      </w:r>
      <w:proofErr w:type="gramEnd"/>
      <w:r w:rsidRPr="00885A49">
        <w:rPr>
          <w:rFonts w:ascii="Times New Roman" w:hAnsi="Times New Roman" w:cs="Times New Roman"/>
          <w:sz w:val="28"/>
          <w:szCs w:val="28"/>
        </w:rPr>
        <w:t>видеть как Луна, злясь, сменяет его на небосводе/ Увидеть как звезды сияют только ночью: яркие, одинокие, божественные».</w:t>
      </w:r>
      <w:r w:rsidRPr="00885A49">
        <w:rPr>
          <w:rStyle w:val="a5"/>
          <w:rFonts w:ascii="Times New Roman" w:hAnsi="Times New Roman" w:cs="Times New Roman"/>
          <w:sz w:val="28"/>
          <w:szCs w:val="28"/>
          <w:lang w:val="en-US"/>
        </w:rPr>
        <w:footnoteReference w:id="87"/>
      </w:r>
      <w:r w:rsidR="00DD4271">
        <w:rPr>
          <w:rFonts w:ascii="Times New Roman" w:hAnsi="Times New Roman" w:cs="Times New Roman"/>
          <w:sz w:val="28"/>
          <w:szCs w:val="28"/>
        </w:rPr>
        <w:t xml:space="preserve"> </w:t>
      </w:r>
      <w:r w:rsidRPr="00885A49">
        <w:rPr>
          <w:rFonts w:ascii="Times New Roman" w:hAnsi="Times New Roman" w:cs="Times New Roman"/>
          <w:sz w:val="28"/>
          <w:szCs w:val="28"/>
        </w:rPr>
        <w:t xml:space="preserve">Пьеса повествует о нищем по имени Фортунат, который встречает на своём пути богиню Фортуну, и та дарит ему кошелёк, из которого он в любой момент может достать 10 золотых монет. Королева Елизавета здесь играет роль судьи, которая должна разрешить спор, кто же победит: </w:t>
      </w:r>
      <w:r w:rsidR="00DD4271">
        <w:rPr>
          <w:rFonts w:ascii="Times New Roman" w:hAnsi="Times New Roman" w:cs="Times New Roman"/>
          <w:sz w:val="28"/>
          <w:szCs w:val="28"/>
        </w:rPr>
        <w:t xml:space="preserve"> </w:t>
      </w:r>
      <w:r w:rsidRPr="00885A49">
        <w:rPr>
          <w:rFonts w:ascii="Times New Roman" w:hAnsi="Times New Roman" w:cs="Times New Roman"/>
          <w:sz w:val="28"/>
          <w:szCs w:val="28"/>
        </w:rPr>
        <w:t xml:space="preserve">Порок или Добродетель?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Ещё одним примером доказательства черты постоянства в образе королевы, является стихотворение Одли Энд “</w:t>
      </w:r>
      <w:r w:rsidRPr="00885A49">
        <w:rPr>
          <w:rFonts w:ascii="Times New Roman" w:hAnsi="Times New Roman" w:cs="Times New Roman"/>
          <w:sz w:val="28"/>
          <w:szCs w:val="28"/>
          <w:lang w:val="en-US"/>
        </w:rPr>
        <w:t>Semper</w:t>
      </w:r>
      <w:r w:rsidR="00DD4271">
        <w:rPr>
          <w:rFonts w:ascii="Times New Roman" w:hAnsi="Times New Roman" w:cs="Times New Roman"/>
          <w:sz w:val="28"/>
          <w:szCs w:val="28"/>
        </w:rPr>
        <w:t xml:space="preserve"> </w:t>
      </w:r>
      <w:r w:rsidRPr="00885A49">
        <w:rPr>
          <w:rFonts w:ascii="Times New Roman" w:hAnsi="Times New Roman" w:cs="Times New Roman"/>
          <w:sz w:val="28"/>
          <w:szCs w:val="28"/>
          <w:lang w:val="en-US"/>
        </w:rPr>
        <w:t>Una</w:t>
      </w:r>
      <w:r w:rsidRPr="00885A49">
        <w:rPr>
          <w:rFonts w:ascii="Times New Roman" w:hAnsi="Times New Roman" w:cs="Times New Roman"/>
          <w:sz w:val="28"/>
          <w:szCs w:val="28"/>
        </w:rPr>
        <w:t xml:space="preserve">”, написанное в </w:t>
      </w:r>
      <w:r w:rsidRPr="00885A49">
        <w:rPr>
          <w:rFonts w:ascii="Times New Roman" w:hAnsi="Times New Roman" w:cs="Times New Roman"/>
          <w:sz w:val="28"/>
          <w:szCs w:val="28"/>
        </w:rPr>
        <w:lastRenderedPageBreak/>
        <w:t>1578 году. В этом произведении постоянство рассматривается как положительная черта правителя. «Единственная, ибо постоянна ты, ибо всегда – идеальный монарх».</w:t>
      </w:r>
      <w:r w:rsidRPr="00885A49">
        <w:rPr>
          <w:rStyle w:val="a5"/>
          <w:rFonts w:ascii="Times New Roman" w:hAnsi="Times New Roman" w:cs="Times New Roman"/>
          <w:sz w:val="28"/>
          <w:szCs w:val="28"/>
        </w:rPr>
        <w:footnoteReference w:id="88"/>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Одним из доказательств божественного происхождения королевы была церемония исцеления золотушных. По традиции, английские правители налагали руку на больных или прикасались к лимфатическим узлам, и, как полагали, излечивали этот недуг.</w:t>
      </w:r>
      <w:r w:rsidRPr="00885A49">
        <w:rPr>
          <w:rStyle w:val="a5"/>
          <w:rFonts w:ascii="Times New Roman" w:hAnsi="Times New Roman" w:cs="Times New Roman"/>
          <w:sz w:val="28"/>
          <w:szCs w:val="28"/>
        </w:rPr>
        <w:footnoteReference w:id="89"/>
      </w:r>
      <w:r w:rsidRPr="00885A49">
        <w:rPr>
          <w:rFonts w:ascii="Times New Roman" w:hAnsi="Times New Roman" w:cs="Times New Roman"/>
          <w:sz w:val="28"/>
          <w:szCs w:val="28"/>
        </w:rPr>
        <w:t xml:space="preserve"> Это был важный ритуал для королевы, поскольку он не только подчёркивал преемственность её власти, но если больной исцелялся – это был ответ католикам и всем тем, кто не признавал её права на власть.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Одним из первых, кто открыл тему «золотого века» как прославления Елизаветы, был Филипп </w:t>
      </w:r>
      <w:proofErr w:type="gramStart"/>
      <w:r w:rsidRPr="00885A49">
        <w:rPr>
          <w:rFonts w:ascii="Times New Roman" w:hAnsi="Times New Roman" w:cs="Times New Roman"/>
          <w:sz w:val="28"/>
          <w:szCs w:val="28"/>
        </w:rPr>
        <w:t>Сидни</w:t>
      </w:r>
      <w:proofErr w:type="gramEnd"/>
      <w:r w:rsidRPr="00885A49">
        <w:rPr>
          <w:rFonts w:ascii="Times New Roman" w:hAnsi="Times New Roman" w:cs="Times New Roman"/>
          <w:sz w:val="28"/>
          <w:szCs w:val="28"/>
        </w:rPr>
        <w:t>. По рождению он принадлежал к высшему слою английской знати: его отец был наместником в Ирландии, мать – дочерью герцога Нортумберлендского. Несколько лет поэт проучился в Оксфордском университете, после чего получил разрешение отправиться в путешествие на континент «ради получения навыка в иностранных языках».</w:t>
      </w:r>
      <w:r w:rsidRPr="00885A49">
        <w:rPr>
          <w:rStyle w:val="a5"/>
          <w:rFonts w:ascii="Times New Roman" w:hAnsi="Times New Roman" w:cs="Times New Roman"/>
          <w:sz w:val="28"/>
          <w:szCs w:val="28"/>
        </w:rPr>
        <w:footnoteReference w:id="90"/>
      </w:r>
      <w:r w:rsidRPr="00885A49">
        <w:rPr>
          <w:rFonts w:ascii="Times New Roman" w:hAnsi="Times New Roman" w:cs="Times New Roman"/>
          <w:sz w:val="28"/>
          <w:szCs w:val="28"/>
        </w:rPr>
        <w:t xml:space="preserve"> В Париже </w:t>
      </w:r>
      <w:proofErr w:type="gramStart"/>
      <w:r w:rsidRPr="00885A49">
        <w:rPr>
          <w:rFonts w:ascii="Times New Roman" w:hAnsi="Times New Roman" w:cs="Times New Roman"/>
          <w:sz w:val="28"/>
          <w:szCs w:val="28"/>
        </w:rPr>
        <w:t>Сидни</w:t>
      </w:r>
      <w:proofErr w:type="gramEnd"/>
      <w:r w:rsidRPr="00885A49">
        <w:rPr>
          <w:rFonts w:ascii="Times New Roman" w:hAnsi="Times New Roman" w:cs="Times New Roman"/>
          <w:sz w:val="28"/>
          <w:szCs w:val="28"/>
        </w:rPr>
        <w:t xml:space="preserve"> стал свидетелем Варфоломеевской ночи, в которой многие его друзья-гугеноты были жестоко убиты, это воспоминание осталось с поэтом на всю жизнь.</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В Германии </w:t>
      </w:r>
      <w:proofErr w:type="gramStart"/>
      <w:r w:rsidRPr="00885A49">
        <w:rPr>
          <w:rFonts w:ascii="Times New Roman" w:hAnsi="Times New Roman" w:cs="Times New Roman"/>
          <w:sz w:val="28"/>
          <w:szCs w:val="28"/>
        </w:rPr>
        <w:t>Сидни</w:t>
      </w:r>
      <w:proofErr w:type="gramEnd"/>
      <w:r w:rsidRPr="00885A49">
        <w:rPr>
          <w:rFonts w:ascii="Times New Roman" w:hAnsi="Times New Roman" w:cs="Times New Roman"/>
          <w:sz w:val="28"/>
          <w:szCs w:val="28"/>
        </w:rPr>
        <w:t xml:space="preserve"> изучал вопросы религии и возможность создания Протестантской лиги. Там же он учился искусству верховой езды, что было одним из отличительных признаков хорошего рыцаря. Как известно, Елизавета любила устраивать рыцарские турниры, самый зрелищный из которых проводился в день годовщины её коронации.</w:t>
      </w:r>
      <w:r w:rsidRPr="00885A49">
        <w:rPr>
          <w:rStyle w:val="a5"/>
          <w:rFonts w:ascii="Times New Roman" w:hAnsi="Times New Roman" w:cs="Times New Roman"/>
          <w:sz w:val="28"/>
          <w:szCs w:val="28"/>
        </w:rPr>
        <w:footnoteReference w:id="91"/>
      </w:r>
      <w:r w:rsidRPr="00885A49">
        <w:rPr>
          <w:rFonts w:ascii="Times New Roman" w:hAnsi="Times New Roman" w:cs="Times New Roman"/>
          <w:sz w:val="28"/>
          <w:szCs w:val="28"/>
        </w:rPr>
        <w:t xml:space="preserve"> Рыцарские турниры послужили началу формирования определенной литературной традиции. В 1575 году, по возвращении из своего путешествия, </w:t>
      </w:r>
      <w:proofErr w:type="gramStart"/>
      <w:r w:rsidRPr="00885A49">
        <w:rPr>
          <w:rFonts w:ascii="Times New Roman" w:hAnsi="Times New Roman" w:cs="Times New Roman"/>
          <w:sz w:val="28"/>
          <w:szCs w:val="28"/>
        </w:rPr>
        <w:t>Сидни</w:t>
      </w:r>
      <w:proofErr w:type="gramEnd"/>
      <w:r w:rsidRPr="00885A49">
        <w:rPr>
          <w:rFonts w:ascii="Times New Roman" w:hAnsi="Times New Roman" w:cs="Times New Roman"/>
          <w:sz w:val="28"/>
          <w:szCs w:val="28"/>
        </w:rPr>
        <w:t xml:space="preserve"> стал одним из фаворитов королевы, несмотря на то, что был одним из противников брака </w:t>
      </w:r>
      <w:r w:rsidRPr="00885A49">
        <w:rPr>
          <w:rFonts w:ascii="Times New Roman" w:hAnsi="Times New Roman" w:cs="Times New Roman"/>
          <w:sz w:val="28"/>
          <w:szCs w:val="28"/>
        </w:rPr>
        <w:lastRenderedPageBreak/>
        <w:t>Елизаветы с герцогом Анжуйским. За это он временно был удален от двора, и уехал  в  поместье Уилтон, где написал поэму «Майская королева», которую преподнёс Елизавете, чтобы возвратить  положение при дворе. Королева была польщена</w:t>
      </w:r>
      <w:r w:rsidR="007C7797" w:rsidRPr="007C7797">
        <w:rPr>
          <w:rFonts w:ascii="Times New Roman" w:hAnsi="Times New Roman" w:cs="Times New Roman"/>
          <w:sz w:val="28"/>
          <w:szCs w:val="28"/>
        </w:rPr>
        <w:t>:</w:t>
      </w:r>
      <w:r w:rsidRPr="00885A49">
        <w:rPr>
          <w:rFonts w:ascii="Times New Roman" w:hAnsi="Times New Roman" w:cs="Times New Roman"/>
          <w:sz w:val="28"/>
          <w:szCs w:val="28"/>
        </w:rPr>
        <w:t xml:space="preserve"> к её многочисленным образам добавился ещё один – Аркадия, покровительница пастушков и пастушек, которые прославляют её в своих простых напевах.</w:t>
      </w:r>
      <w:r w:rsidRPr="00885A49">
        <w:rPr>
          <w:rStyle w:val="a5"/>
          <w:rFonts w:ascii="Times New Roman" w:hAnsi="Times New Roman" w:cs="Times New Roman"/>
          <w:sz w:val="28"/>
          <w:szCs w:val="28"/>
        </w:rPr>
        <w:footnoteReference w:id="92"/>
      </w:r>
      <w:r w:rsidRPr="00885A49">
        <w:rPr>
          <w:rFonts w:ascii="Times New Roman" w:hAnsi="Times New Roman" w:cs="Times New Roman"/>
          <w:sz w:val="28"/>
          <w:szCs w:val="28"/>
        </w:rPr>
        <w:t xml:space="preserve">  В изгнании </w:t>
      </w:r>
      <w:proofErr w:type="gramStart"/>
      <w:r w:rsidR="007C7797">
        <w:rPr>
          <w:rFonts w:ascii="Times New Roman" w:hAnsi="Times New Roman" w:cs="Times New Roman"/>
          <w:sz w:val="28"/>
          <w:szCs w:val="28"/>
        </w:rPr>
        <w:t>Сидни</w:t>
      </w:r>
      <w:proofErr w:type="gramEnd"/>
      <w:r w:rsidRPr="00885A49">
        <w:rPr>
          <w:rFonts w:ascii="Times New Roman" w:hAnsi="Times New Roman" w:cs="Times New Roman"/>
          <w:sz w:val="28"/>
          <w:szCs w:val="28"/>
        </w:rPr>
        <w:t xml:space="preserve"> начал писать и куртуазно-пасторальный роман «Аркадия», который впоследствии  повлиял  на творчество его последователя,  Эдмунда Спенсера.  </w:t>
      </w:r>
      <w:proofErr w:type="gramStart"/>
      <w:r w:rsidRPr="00885A49">
        <w:rPr>
          <w:rFonts w:ascii="Times New Roman" w:hAnsi="Times New Roman" w:cs="Times New Roman"/>
          <w:sz w:val="28"/>
          <w:szCs w:val="28"/>
        </w:rPr>
        <w:t>Сидни</w:t>
      </w:r>
      <w:proofErr w:type="gramEnd"/>
      <w:r w:rsidRPr="00885A49">
        <w:rPr>
          <w:rFonts w:ascii="Times New Roman" w:hAnsi="Times New Roman" w:cs="Times New Roman"/>
          <w:sz w:val="28"/>
          <w:szCs w:val="28"/>
        </w:rPr>
        <w:t xml:space="preserve"> прожил недолго</w:t>
      </w:r>
      <w:r w:rsidR="007C7797" w:rsidRPr="007C7797">
        <w:rPr>
          <w:rFonts w:ascii="Times New Roman" w:hAnsi="Times New Roman" w:cs="Times New Roman"/>
          <w:sz w:val="28"/>
          <w:szCs w:val="28"/>
        </w:rPr>
        <w:t>:</w:t>
      </w:r>
      <w:r w:rsidRPr="00885A49">
        <w:rPr>
          <w:rFonts w:ascii="Times New Roman" w:hAnsi="Times New Roman" w:cs="Times New Roman"/>
          <w:sz w:val="28"/>
          <w:szCs w:val="28"/>
        </w:rPr>
        <w:t xml:space="preserve"> он погиб в Нидерландах, от </w:t>
      </w:r>
      <w:r w:rsidR="007C7797">
        <w:rPr>
          <w:rFonts w:ascii="Times New Roman" w:hAnsi="Times New Roman" w:cs="Times New Roman"/>
          <w:sz w:val="28"/>
          <w:szCs w:val="28"/>
        </w:rPr>
        <w:t>последствий тяжелого ранения</w:t>
      </w:r>
      <w:r w:rsidRPr="00885A49">
        <w:rPr>
          <w:rFonts w:ascii="Times New Roman" w:hAnsi="Times New Roman" w:cs="Times New Roman"/>
          <w:sz w:val="28"/>
          <w:szCs w:val="28"/>
        </w:rPr>
        <w:t xml:space="preserve">.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Жанр пасторали первоначально был связан с кругом годовых работ и праздников. В  </w:t>
      </w:r>
      <w:r w:rsidRPr="00885A49">
        <w:rPr>
          <w:rFonts w:ascii="Times New Roman" w:hAnsi="Times New Roman" w:cs="Times New Roman"/>
          <w:sz w:val="28"/>
          <w:szCs w:val="28"/>
          <w:lang w:val="en-US"/>
        </w:rPr>
        <w:t>XVI</w:t>
      </w:r>
      <w:r w:rsidRPr="00885A49">
        <w:rPr>
          <w:rFonts w:ascii="Times New Roman" w:hAnsi="Times New Roman" w:cs="Times New Roman"/>
          <w:sz w:val="28"/>
          <w:szCs w:val="28"/>
        </w:rPr>
        <w:t xml:space="preserve"> веке этот литературный жанр приобрел еще и политическое значение. Содержание пасторали апеллировало к той функции монарха, которая связана с его ролью «пастыря», сопровождающего и охраняющего своё «стадо». Именно поэтому, пасторали часто разыгрывались при дворе и даже монархи принимали в них участие.</w:t>
      </w:r>
      <w:r w:rsidRPr="00885A49">
        <w:rPr>
          <w:rStyle w:val="a5"/>
          <w:rFonts w:ascii="Times New Roman" w:hAnsi="Times New Roman" w:cs="Times New Roman"/>
          <w:sz w:val="28"/>
          <w:szCs w:val="28"/>
        </w:rPr>
        <w:footnoteReference w:id="93"/>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После смерти </w:t>
      </w:r>
      <w:proofErr w:type="gramStart"/>
      <w:r w:rsidRPr="00885A49">
        <w:rPr>
          <w:rFonts w:ascii="Times New Roman" w:hAnsi="Times New Roman" w:cs="Times New Roman"/>
          <w:sz w:val="28"/>
          <w:szCs w:val="28"/>
        </w:rPr>
        <w:t>Сидни</w:t>
      </w:r>
      <w:proofErr w:type="gramEnd"/>
      <w:r w:rsidRPr="00885A49">
        <w:rPr>
          <w:rFonts w:ascii="Times New Roman" w:hAnsi="Times New Roman" w:cs="Times New Roman"/>
          <w:sz w:val="28"/>
          <w:szCs w:val="28"/>
        </w:rPr>
        <w:t xml:space="preserve"> эстафету подхватил его ученик поэт Эдмунд Спенсер, которые также писал в </w:t>
      </w:r>
      <w:r w:rsidR="00AF05F3">
        <w:rPr>
          <w:rFonts w:ascii="Times New Roman" w:hAnsi="Times New Roman" w:cs="Times New Roman"/>
          <w:sz w:val="28"/>
          <w:szCs w:val="28"/>
        </w:rPr>
        <w:t xml:space="preserve">пасторальном </w:t>
      </w:r>
      <w:r w:rsidRPr="00885A49">
        <w:rPr>
          <w:rFonts w:ascii="Times New Roman" w:hAnsi="Times New Roman" w:cs="Times New Roman"/>
          <w:sz w:val="28"/>
          <w:szCs w:val="28"/>
        </w:rPr>
        <w:t xml:space="preserve">жанре. Спенсер получил образование в Кембридже, знал латынь, греческий и французский языки, хорошо был знаком с сочинениями Платона и Вергилия. В 1580 году он отправился в Ирландию в качестве секретаря лорда Артура Грея, который стал прототипом легендарного короля Артура в его поэме «Королева фей». В 1586 году Спенсер получил участок в Корк Килколман, </w:t>
      </w:r>
      <w:r w:rsidR="00AF05F3">
        <w:rPr>
          <w:rFonts w:ascii="Times New Roman" w:hAnsi="Times New Roman" w:cs="Times New Roman"/>
          <w:sz w:val="28"/>
          <w:szCs w:val="28"/>
        </w:rPr>
        <w:t xml:space="preserve">который </w:t>
      </w:r>
      <w:r w:rsidRPr="00885A49">
        <w:rPr>
          <w:rFonts w:ascii="Times New Roman" w:hAnsi="Times New Roman" w:cs="Times New Roman"/>
          <w:sz w:val="28"/>
          <w:szCs w:val="28"/>
        </w:rPr>
        <w:t xml:space="preserve"> посетил Уолтер Рэли, который впоследствии представил его Елизавете как автора поэмы «Королева фей», за что получил  пансион в 50 фунтов в год.</w:t>
      </w:r>
      <w:r w:rsidRPr="00885A49">
        <w:rPr>
          <w:rStyle w:val="a5"/>
          <w:rFonts w:ascii="Times New Roman" w:hAnsi="Times New Roman" w:cs="Times New Roman"/>
          <w:sz w:val="28"/>
          <w:szCs w:val="28"/>
        </w:rPr>
        <w:footnoteReference w:id="94"/>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В литературе Э. Спенсера можно выделить несколько образов королевы Елизаветы. Во-первых, она изображена как Глориана, пасторальная </w:t>
      </w:r>
      <w:r w:rsidRPr="00885A49">
        <w:rPr>
          <w:rFonts w:ascii="Times New Roman" w:hAnsi="Times New Roman" w:cs="Times New Roman"/>
          <w:sz w:val="28"/>
          <w:szCs w:val="28"/>
        </w:rPr>
        <w:lastRenderedPageBreak/>
        <w:t xml:space="preserve">королева, повелительница волшебной страны и поборница истины. Поскольку образ королевы является мифологическим, поэт метафорически воспевает и елизаветинскую Англию, как страну со славным народом, добродетели которого не могут затмить совершенства королевы. Помимо этого, образ Глорианы воспевает «политическое тело» Елизаветы,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Во-вторых, как было отмечено ранее, это образ Уны, одной из спутниц главного героя рыцаря Красного Креста. Помимо своего имени в поэме она часто называется целомудренной, что соответствует образу Елизаветы как королевы-девственницы. Также рыцарь Красного Креста объявлен в конце произведения покровителем Англии и олицетворяет собой английский народ, а период, когда он покинул Уну,  символизирует время, когда страной правила Мария Тюдор и Англия вернулась в католическое лоно.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Во время этой разлуки Уна терпит лишения, чтобы в итоге воссоединит</w:t>
      </w:r>
      <w:r w:rsidR="00AF05F3">
        <w:rPr>
          <w:rFonts w:ascii="Times New Roman" w:hAnsi="Times New Roman" w:cs="Times New Roman"/>
          <w:sz w:val="28"/>
          <w:szCs w:val="28"/>
        </w:rPr>
        <w:t>ь</w:t>
      </w:r>
      <w:r w:rsidRPr="00885A49">
        <w:rPr>
          <w:rFonts w:ascii="Times New Roman" w:hAnsi="Times New Roman" w:cs="Times New Roman"/>
          <w:sz w:val="28"/>
          <w:szCs w:val="28"/>
        </w:rPr>
        <w:t>ся со своим рыцарем. В годы правления королевы Марии Елизаветы была также оставлена английским народом. В «Книге мучеников» Джона Фокса есть глава, которая посвящена страданиям королевы Елизаветы во время правления её сестры, Марии Тюдор.</w:t>
      </w:r>
      <w:r w:rsidRPr="00885A49">
        <w:rPr>
          <w:rStyle w:val="a5"/>
          <w:rFonts w:ascii="Times New Roman" w:hAnsi="Times New Roman" w:cs="Times New Roman"/>
          <w:sz w:val="28"/>
          <w:szCs w:val="28"/>
        </w:rPr>
        <w:footnoteReference w:id="95"/>
      </w:r>
      <w:r w:rsidRPr="00885A49">
        <w:rPr>
          <w:rFonts w:ascii="Times New Roman" w:hAnsi="Times New Roman" w:cs="Times New Roman"/>
          <w:sz w:val="28"/>
          <w:szCs w:val="28"/>
        </w:rPr>
        <w:t xml:space="preserve"> Он упоминает о том, что жизнь королевы была в опасности, но её вера была непоколебима: «Сюда входит в качестве заключённого самый  верный подданный, который только ступал сюда, говорю это перед тобой, Господь, ибо нет у меня друга кроме тебя».</w:t>
      </w:r>
      <w:r w:rsidRPr="00885A49">
        <w:rPr>
          <w:rStyle w:val="a5"/>
          <w:rFonts w:ascii="Times New Roman" w:hAnsi="Times New Roman" w:cs="Times New Roman"/>
          <w:sz w:val="28"/>
          <w:szCs w:val="28"/>
        </w:rPr>
        <w:footnoteReference w:id="96"/>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Таким образом, Спенсер не только трансформирует, но и обогащает образ королевы, наделяя её чертами персонажей своей поэмы. Особую значимость имеет противостояние Уна / Дуэсса. Дуэсса, в отличие от положительного образа Уны, </w:t>
      </w:r>
      <w:proofErr w:type="gramStart"/>
      <w:r w:rsidRPr="00885A49">
        <w:rPr>
          <w:rFonts w:ascii="Times New Roman" w:hAnsi="Times New Roman" w:cs="Times New Roman"/>
          <w:sz w:val="28"/>
          <w:szCs w:val="28"/>
        </w:rPr>
        <w:t>которая</w:t>
      </w:r>
      <w:proofErr w:type="gramEnd"/>
      <w:r w:rsidRPr="00885A49">
        <w:rPr>
          <w:rFonts w:ascii="Times New Roman" w:hAnsi="Times New Roman" w:cs="Times New Roman"/>
          <w:sz w:val="28"/>
          <w:szCs w:val="28"/>
        </w:rPr>
        <w:t xml:space="preserve"> способствует духовному преображению рыцаря, является отрицательным персонажем и постоянного сбивает главного героя с намеченного пути. Детали, сопровождающие образ </w:t>
      </w:r>
      <w:r w:rsidRPr="00885A49">
        <w:rPr>
          <w:rFonts w:ascii="Times New Roman" w:hAnsi="Times New Roman" w:cs="Times New Roman"/>
          <w:sz w:val="28"/>
          <w:szCs w:val="28"/>
        </w:rPr>
        <w:lastRenderedPageBreak/>
        <w:t>Дуэссы: красные одежды, зверь с семью головами, связывают её с Вавилонской блудницей. Уна же приближена к образу «жены, облачённой в солнце», которая скиталась в пустыне во время появления багряного зверя.</w:t>
      </w:r>
      <w:r w:rsidRPr="00885A49">
        <w:rPr>
          <w:rStyle w:val="a5"/>
          <w:rFonts w:ascii="Times New Roman" w:hAnsi="Times New Roman" w:cs="Times New Roman"/>
          <w:sz w:val="28"/>
          <w:szCs w:val="28"/>
        </w:rPr>
        <w:footnoteReference w:id="97"/>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Существовал ещё один обряд, который связывал образ королевы Елизаветы и библейские мотивы.  В Чистый четверг  на Пасхальной неделе, по примеру самого Христа, королева совершала ритуальный обряд омовения ног такому числу женщин, которое равнялось количеству лет королевы. Как заметил один из придворных, лорд Норт: «Она – наш земной Бог, и если существует совершенство </w:t>
      </w:r>
      <w:proofErr w:type="gramStart"/>
      <w:r w:rsidRPr="00885A49">
        <w:rPr>
          <w:rFonts w:ascii="Times New Roman" w:hAnsi="Times New Roman" w:cs="Times New Roman"/>
          <w:sz w:val="28"/>
          <w:szCs w:val="28"/>
        </w:rPr>
        <w:t>во</w:t>
      </w:r>
      <w:proofErr w:type="gramEnd"/>
      <w:r w:rsidRPr="00885A49">
        <w:rPr>
          <w:rFonts w:ascii="Times New Roman" w:hAnsi="Times New Roman" w:cs="Times New Roman"/>
          <w:sz w:val="28"/>
          <w:szCs w:val="28"/>
        </w:rPr>
        <w:t xml:space="preserve"> плоти и крови, это, без сомнения, Её Величество!»</w:t>
      </w:r>
      <w:r w:rsidR="00AF05F3">
        <w:rPr>
          <w:rFonts w:ascii="Times New Roman" w:hAnsi="Times New Roman" w:cs="Times New Roman"/>
          <w:sz w:val="28"/>
          <w:szCs w:val="28"/>
        </w:rPr>
        <w:t>.</w:t>
      </w:r>
      <w:r w:rsidRPr="00885A49">
        <w:rPr>
          <w:rStyle w:val="a5"/>
          <w:rFonts w:ascii="Times New Roman" w:hAnsi="Times New Roman" w:cs="Times New Roman"/>
          <w:sz w:val="28"/>
          <w:szCs w:val="28"/>
        </w:rPr>
        <w:footnoteReference w:id="98"/>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В поисках подтверждения своего совершенства, королева устраивала рыцарские турниры, которые являлись квинтэссенцией поклонения ей не только как божеству, но и как прекрасной Даме. Это были пышные театральные представления – аллегория рыцарства, за которой скрывались реальные политические вопросы (например, притязания графа Лестера на руку королевы). Френсис Бэкон писал о турнирах: «Что касается поединков, турниров и ристалищ, то блеск их по большей части состоит в выездах, когда сражающиеся выходят на поле боя; особенно, когда колесницы их влекомы странными созданиями: львами, медведями, верблюдами и т.п.; в девизах, что возглашают они, выходя на бой, и в великолепии их доспехов и коней».</w:t>
      </w:r>
      <w:r w:rsidRPr="00885A49">
        <w:rPr>
          <w:rStyle w:val="a5"/>
          <w:rFonts w:ascii="Times New Roman" w:hAnsi="Times New Roman" w:cs="Times New Roman"/>
          <w:sz w:val="28"/>
          <w:szCs w:val="28"/>
        </w:rPr>
        <w:footnoteReference w:id="99"/>
      </w:r>
      <w:r w:rsidRPr="00885A49">
        <w:rPr>
          <w:rFonts w:ascii="Times New Roman" w:hAnsi="Times New Roman" w:cs="Times New Roman"/>
          <w:sz w:val="28"/>
          <w:szCs w:val="28"/>
        </w:rPr>
        <w:t xml:space="preserve"> </w:t>
      </w:r>
      <w:r w:rsidR="000D4047">
        <w:rPr>
          <w:rFonts w:ascii="Times New Roman" w:hAnsi="Times New Roman" w:cs="Times New Roman"/>
          <w:sz w:val="28"/>
          <w:szCs w:val="28"/>
        </w:rPr>
        <w:t xml:space="preserve">  </w:t>
      </w:r>
      <w:r w:rsidRPr="00885A49">
        <w:rPr>
          <w:rFonts w:ascii="Times New Roman" w:hAnsi="Times New Roman" w:cs="Times New Roman"/>
          <w:sz w:val="28"/>
          <w:szCs w:val="28"/>
        </w:rPr>
        <w:t xml:space="preserve">К Елизавете устремлялись все речи и взгляды. Как правило, в оформлении отдавали предпочтение белому и красному цвету: красная роза и белый шиповник – символы династии Тюдор. К тому же, Елизавета предпочла сделать их  своими личными символами: шиповник олицетворял её невинность и девственную чистоту, а роза – первенство над всеми остальными.  На турнире в 1584 году один из участников в образе Слепого Рыцаря прочёл стихотворение, в котором говорилось, что его ослепил </w:t>
      </w:r>
      <w:r w:rsidRPr="00885A49">
        <w:rPr>
          <w:rFonts w:ascii="Times New Roman" w:hAnsi="Times New Roman" w:cs="Times New Roman"/>
          <w:sz w:val="28"/>
          <w:szCs w:val="28"/>
        </w:rPr>
        <w:lastRenderedPageBreak/>
        <w:t>прекрасный цветок, который цветёт одновременно белым и красным.</w:t>
      </w:r>
      <w:r w:rsidRPr="00885A49">
        <w:rPr>
          <w:rStyle w:val="a5"/>
          <w:rFonts w:ascii="Times New Roman" w:hAnsi="Times New Roman" w:cs="Times New Roman"/>
          <w:sz w:val="28"/>
          <w:szCs w:val="28"/>
        </w:rPr>
        <w:footnoteReference w:id="100"/>
      </w:r>
      <w:r w:rsidRPr="00885A49">
        <w:rPr>
          <w:rFonts w:ascii="Times New Roman" w:hAnsi="Times New Roman" w:cs="Times New Roman"/>
          <w:sz w:val="28"/>
          <w:szCs w:val="28"/>
        </w:rPr>
        <w:t xml:space="preserve"> Таким образом, рыцарские турниры были не просто развлечением, они давали возможность регулировать отношения между монархом и его подданными, позволяя последним </w:t>
      </w:r>
      <w:proofErr w:type="gramStart"/>
      <w:r w:rsidRPr="00885A49">
        <w:rPr>
          <w:rFonts w:ascii="Times New Roman" w:hAnsi="Times New Roman" w:cs="Times New Roman"/>
          <w:sz w:val="28"/>
          <w:szCs w:val="28"/>
        </w:rPr>
        <w:t xml:space="preserve">высказывать </w:t>
      </w:r>
      <w:r w:rsidR="000D4047">
        <w:rPr>
          <w:rFonts w:ascii="Times New Roman" w:hAnsi="Times New Roman" w:cs="Times New Roman"/>
          <w:sz w:val="28"/>
          <w:szCs w:val="28"/>
        </w:rPr>
        <w:t xml:space="preserve"> </w:t>
      </w:r>
      <w:r w:rsidRPr="00885A49">
        <w:rPr>
          <w:rFonts w:ascii="Times New Roman" w:hAnsi="Times New Roman" w:cs="Times New Roman"/>
          <w:sz w:val="28"/>
          <w:szCs w:val="28"/>
        </w:rPr>
        <w:t>своё отношение</w:t>
      </w:r>
      <w:proofErr w:type="gramEnd"/>
      <w:r w:rsidRPr="00885A49">
        <w:rPr>
          <w:rFonts w:ascii="Times New Roman" w:hAnsi="Times New Roman" w:cs="Times New Roman"/>
          <w:sz w:val="28"/>
          <w:szCs w:val="28"/>
        </w:rPr>
        <w:t xml:space="preserve"> относительно существующего правления. На турниры приглашали иностранных послов, что делало ристалища средством внутренней и внешней пропаганды. Роберт Уайт, один из помощников Государственного секретаря Роберта Сесила, писал: «Её Величество весьма озабочены тем, чтобы в этом году на День восшествия на престол были устроены блестящие церемонии, турнир и сражение, которые бы произвели впечатление на русского посла».</w:t>
      </w:r>
      <w:r w:rsidRPr="00885A49">
        <w:rPr>
          <w:rStyle w:val="a5"/>
          <w:rFonts w:ascii="Times New Roman" w:hAnsi="Times New Roman" w:cs="Times New Roman"/>
          <w:sz w:val="28"/>
          <w:szCs w:val="28"/>
        </w:rPr>
        <w:footnoteReference w:id="101"/>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Театральные зрелищные представления, восхвалявшие королеву Елизавету, были представлены не только на рыцарских турнирах. Одним из важных способов официальной пропаганды были регулярные визиты королевы в земли своих подданных. Практика «общения с народом» носила важный политический характер, т.к. позволяла монарху не только удовлетворить извечную потребность подданных увидеть и прикоснуться к своему правителю, но и получить дань восхищения в виде специальных развлечений, устроенных в честь посещения монарха.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Одним из таких визитов стало посещение графа Лестера в Кенилворсе в 1575 году. Когда королевская свита подъезжала </w:t>
      </w:r>
      <w:proofErr w:type="gramStart"/>
      <w:r w:rsidRPr="00885A49">
        <w:rPr>
          <w:rFonts w:ascii="Times New Roman" w:hAnsi="Times New Roman" w:cs="Times New Roman"/>
          <w:sz w:val="28"/>
          <w:szCs w:val="28"/>
        </w:rPr>
        <w:t>ко</w:t>
      </w:r>
      <w:proofErr w:type="gramEnd"/>
      <w:r w:rsidRPr="00885A49">
        <w:rPr>
          <w:rFonts w:ascii="Times New Roman" w:hAnsi="Times New Roman" w:cs="Times New Roman"/>
          <w:sz w:val="28"/>
          <w:szCs w:val="28"/>
        </w:rPr>
        <w:t xml:space="preserve"> входу, их</w:t>
      </w:r>
      <w:r w:rsidR="000D4047">
        <w:rPr>
          <w:rFonts w:ascii="Times New Roman" w:hAnsi="Times New Roman" w:cs="Times New Roman"/>
          <w:sz w:val="28"/>
          <w:szCs w:val="28"/>
        </w:rPr>
        <w:t xml:space="preserve"> </w:t>
      </w:r>
      <w:r w:rsidRPr="00885A49">
        <w:rPr>
          <w:rFonts w:ascii="Times New Roman" w:hAnsi="Times New Roman" w:cs="Times New Roman"/>
          <w:sz w:val="28"/>
          <w:szCs w:val="28"/>
        </w:rPr>
        <w:t xml:space="preserve">встретил Геркулес к палицей и ключами, который приветствовал пышными речами. За воротами гостям открылся вид на озеро, по волнам которого двигалась его Владычица  в сопровождении нимф. Через водоём был перекинут мост, с висящими на его опорах подношениями королеве. Он был украшен двумя посохами, увешанными оружием и доспехами, (символ верного слуги и воина графа Лестера, т.к. посох был частью его герба) и  двумя лавровыми </w:t>
      </w:r>
      <w:r w:rsidRPr="00885A49">
        <w:rPr>
          <w:rFonts w:ascii="Times New Roman" w:hAnsi="Times New Roman" w:cs="Times New Roman"/>
          <w:sz w:val="28"/>
          <w:szCs w:val="28"/>
        </w:rPr>
        <w:lastRenderedPageBreak/>
        <w:t xml:space="preserve">деревьями (символ вечной юности королевы). Программа приёма включала помимо этого охоту, театральные спектакли, банкеты, медвежьи бои и т.д. </w:t>
      </w:r>
      <w:r w:rsidRPr="00885A49">
        <w:rPr>
          <w:rStyle w:val="a5"/>
          <w:rFonts w:ascii="Times New Roman" w:hAnsi="Times New Roman" w:cs="Times New Roman"/>
          <w:sz w:val="28"/>
          <w:szCs w:val="28"/>
        </w:rPr>
        <w:footnoteReference w:id="102"/>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Зеленые леса и луга, избранные в качестве декораций, были заселены нимфами и чудесными существами, а саму королеву уподобляли Диане, царственной охотнице. Этот мотив часто встречался не только в театрализованных представлениях, посвященных королеве, но и в литературе. Например, Уолтер Рэли писал королеве: «Благословен отрадный блеск Дианы, / Благословенны в сумраке ночей / Её роса, кропящая поляны, / Магическая власть её лучей».</w:t>
      </w:r>
      <w:r w:rsidRPr="00885A49">
        <w:rPr>
          <w:rStyle w:val="a5"/>
          <w:rFonts w:ascii="Times New Roman" w:hAnsi="Times New Roman" w:cs="Times New Roman"/>
          <w:sz w:val="28"/>
          <w:szCs w:val="28"/>
        </w:rPr>
        <w:footnoteReference w:id="103"/>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Бен Джонсон писал о Елизавете как о лунной богине Цинтии: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«Гея, зависть отгони,</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Тенью твердь не заслоняй: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proofErr w:type="gramStart"/>
      <w:r w:rsidRPr="00885A49">
        <w:rPr>
          <w:rFonts w:ascii="Times New Roman" w:hAnsi="Times New Roman" w:cs="Times New Roman"/>
          <w:sz w:val="28"/>
          <w:szCs w:val="28"/>
        </w:rPr>
        <w:t>Чистой</w:t>
      </w:r>
      <w:proofErr w:type="gramEnd"/>
      <w:r w:rsidRPr="00885A49">
        <w:rPr>
          <w:rFonts w:ascii="Times New Roman" w:hAnsi="Times New Roman" w:cs="Times New Roman"/>
          <w:sz w:val="28"/>
          <w:szCs w:val="28"/>
        </w:rPr>
        <w:t xml:space="preserve"> Цинтии огни</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Озарят небесный край –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Ждём, чтоб свет она лила,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Превосходна и светла.</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Лук жемчужный и колчан</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Ненадолго позабудь</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И оленю средь полян</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Дай хоть </w:t>
      </w:r>
      <w:proofErr w:type="gramStart"/>
      <w:r w:rsidRPr="00885A49">
        <w:rPr>
          <w:rFonts w:ascii="Times New Roman" w:hAnsi="Times New Roman" w:cs="Times New Roman"/>
          <w:sz w:val="28"/>
          <w:szCs w:val="28"/>
        </w:rPr>
        <w:t>малость</w:t>
      </w:r>
      <w:proofErr w:type="gramEnd"/>
      <w:r w:rsidRPr="00885A49">
        <w:rPr>
          <w:rFonts w:ascii="Times New Roman" w:hAnsi="Times New Roman" w:cs="Times New Roman"/>
          <w:sz w:val="28"/>
          <w:szCs w:val="28"/>
        </w:rPr>
        <w:t xml:space="preserve"> отдохнуть;</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День в ночи ты создала,</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Превосходна и светла!»</w:t>
      </w:r>
      <w:r w:rsidRPr="00885A49">
        <w:rPr>
          <w:rStyle w:val="a5"/>
          <w:rFonts w:ascii="Times New Roman" w:hAnsi="Times New Roman" w:cs="Times New Roman"/>
          <w:sz w:val="28"/>
          <w:szCs w:val="28"/>
        </w:rPr>
        <w:footnoteReference w:id="104"/>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Джон Дэвис пишет о королеве: «Нигде нет таких коротких ночей как в Англии летом, потому что они озарены особым светом, исходящим из английской Астреи – Елизаветы».</w:t>
      </w:r>
      <w:r w:rsidRPr="00885A49">
        <w:rPr>
          <w:rStyle w:val="a5"/>
          <w:rFonts w:ascii="Times New Roman" w:hAnsi="Times New Roman" w:cs="Times New Roman"/>
          <w:sz w:val="28"/>
          <w:szCs w:val="28"/>
        </w:rPr>
        <w:footnoteReference w:id="105"/>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lastRenderedPageBreak/>
        <w:t xml:space="preserve">Королеве присваивали всё новые имена и образы: олицетворяя чистоту и непорочность, она в то же время могла стать для поэтов королевой красоты, любви и пылких страстей, олицетворяя саму Венеру.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Поэма «Королева фей» - апогей поэтической лести королеве. Однако сэр Уолтер Рэли написал сонет в ответ на произведение Спенсера, польстив и создателю произведения и его объекту. По его мнению, Спенсер превзошёл самого Петрарку, а добродетели и любовь Елизаветы затмили Лауру – идеал небесной чистоты.</w:t>
      </w:r>
      <w:r w:rsidR="00B93B3C">
        <w:rPr>
          <w:rStyle w:val="a5"/>
          <w:rFonts w:ascii="Times New Roman" w:hAnsi="Times New Roman" w:cs="Times New Roman"/>
          <w:sz w:val="28"/>
          <w:szCs w:val="28"/>
        </w:rPr>
        <w:footnoteReference w:id="106"/>
      </w:r>
    </w:p>
    <w:p w:rsidR="00471129" w:rsidRPr="00885A49" w:rsidRDefault="00471129" w:rsidP="00471129">
      <w:pPr>
        <w:spacing w:line="360" w:lineRule="auto"/>
        <w:ind w:firstLine="709"/>
        <w:contextualSpacing/>
        <w:jc w:val="both"/>
        <w:rPr>
          <w:rFonts w:ascii="Times New Roman" w:hAnsi="Times New Roman" w:cs="Times New Roman"/>
          <w:sz w:val="28"/>
          <w:szCs w:val="28"/>
        </w:rPr>
      </w:pP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b/>
          <w:sz w:val="28"/>
          <w:szCs w:val="28"/>
        </w:rPr>
        <w:t xml:space="preserve">§ 3. Образ королевы Елизаветы </w:t>
      </w:r>
      <w:r w:rsidRPr="00885A49">
        <w:rPr>
          <w:rFonts w:ascii="Times New Roman" w:hAnsi="Times New Roman" w:cs="Times New Roman"/>
          <w:b/>
          <w:sz w:val="28"/>
          <w:szCs w:val="28"/>
          <w:lang w:val="en-US"/>
        </w:rPr>
        <w:t>I</w:t>
      </w:r>
      <w:r w:rsidRPr="00885A49">
        <w:rPr>
          <w:rFonts w:ascii="Times New Roman" w:hAnsi="Times New Roman" w:cs="Times New Roman"/>
          <w:b/>
          <w:sz w:val="28"/>
          <w:szCs w:val="28"/>
        </w:rPr>
        <w:t xml:space="preserve"> Английской в живописи.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Анализируя образ королевы Елизаветы </w:t>
      </w:r>
      <w:r w:rsidRPr="00885A49">
        <w:rPr>
          <w:rFonts w:ascii="Times New Roman" w:hAnsi="Times New Roman" w:cs="Times New Roman"/>
          <w:sz w:val="28"/>
          <w:szCs w:val="28"/>
          <w:lang w:val="en-US"/>
        </w:rPr>
        <w:t>I</w:t>
      </w:r>
      <w:r w:rsidRPr="00885A49">
        <w:rPr>
          <w:rFonts w:ascii="Times New Roman" w:hAnsi="Times New Roman" w:cs="Times New Roman"/>
          <w:sz w:val="28"/>
          <w:szCs w:val="28"/>
        </w:rPr>
        <w:t xml:space="preserve"> Английской необходимо обратиться к  портретам, которые создавали её публичный облик. Для этого есть как минимум две причины.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Во-первых, живопись и кинематограф неразрывно </w:t>
      </w:r>
      <w:proofErr w:type="gramStart"/>
      <w:r w:rsidRPr="00885A49">
        <w:rPr>
          <w:rFonts w:ascii="Times New Roman" w:hAnsi="Times New Roman" w:cs="Times New Roman"/>
          <w:sz w:val="28"/>
          <w:szCs w:val="28"/>
        </w:rPr>
        <w:t>связаны</w:t>
      </w:r>
      <w:proofErr w:type="gramEnd"/>
      <w:r w:rsidRPr="00885A49">
        <w:rPr>
          <w:rFonts w:ascii="Times New Roman" w:hAnsi="Times New Roman" w:cs="Times New Roman"/>
          <w:sz w:val="28"/>
          <w:szCs w:val="28"/>
        </w:rPr>
        <w:t>. Еще на заре своего появления кинематограф воспринимался как синтетическое искусство, вобравшее в себя возможности литературы, театра, музыки и живописи. Луи Деллюк в 1918 году  написал: «Импрессионизм в кино аналогично с расцветом удивительного периода в живописи приведёт к созданию живой живописи (</w:t>
      </w:r>
      <w:r w:rsidRPr="00885A49">
        <w:rPr>
          <w:rFonts w:ascii="Times New Roman" w:hAnsi="Times New Roman" w:cs="Times New Roman"/>
          <w:sz w:val="28"/>
          <w:szCs w:val="28"/>
          <w:lang w:val="en-US"/>
        </w:rPr>
        <w:t>moving</w:t>
      </w:r>
      <w:r w:rsidR="00905BF8">
        <w:rPr>
          <w:rFonts w:ascii="Times New Roman" w:hAnsi="Times New Roman" w:cs="Times New Roman"/>
          <w:sz w:val="28"/>
          <w:szCs w:val="28"/>
        </w:rPr>
        <w:t xml:space="preserve"> </w:t>
      </w:r>
      <w:r w:rsidRPr="00885A49">
        <w:rPr>
          <w:rFonts w:ascii="Times New Roman" w:hAnsi="Times New Roman" w:cs="Times New Roman"/>
          <w:sz w:val="28"/>
          <w:szCs w:val="28"/>
          <w:lang w:val="en-US"/>
        </w:rPr>
        <w:t>picture</w:t>
      </w:r>
      <w:r w:rsidRPr="00885A49">
        <w:rPr>
          <w:rFonts w:ascii="Times New Roman" w:hAnsi="Times New Roman" w:cs="Times New Roman"/>
          <w:sz w:val="28"/>
          <w:szCs w:val="28"/>
        </w:rPr>
        <w:t>–программа кино), что, сознательно или нет, мы делаем своей целью».</w:t>
      </w:r>
      <w:r w:rsidRPr="00885A49">
        <w:rPr>
          <w:rStyle w:val="a5"/>
          <w:rFonts w:ascii="Times New Roman" w:hAnsi="Times New Roman" w:cs="Times New Roman"/>
          <w:sz w:val="28"/>
          <w:szCs w:val="28"/>
        </w:rPr>
        <w:footnoteReference w:id="107"/>
      </w:r>
      <w:r w:rsidRPr="00885A49">
        <w:rPr>
          <w:rFonts w:ascii="Times New Roman" w:hAnsi="Times New Roman" w:cs="Times New Roman"/>
          <w:sz w:val="28"/>
          <w:szCs w:val="28"/>
        </w:rPr>
        <w:t xml:space="preserve"> Как и в живописи, «оператор исходя из сюжета сценария, создаёт колорит картины в целом и кадров в отдельности».</w:t>
      </w:r>
      <w:r w:rsidRPr="00885A49">
        <w:rPr>
          <w:rStyle w:val="a5"/>
          <w:rFonts w:ascii="Times New Roman" w:hAnsi="Times New Roman" w:cs="Times New Roman"/>
          <w:sz w:val="28"/>
          <w:szCs w:val="28"/>
        </w:rPr>
        <w:footnoteReference w:id="108"/>
      </w:r>
      <w:r w:rsidRPr="00885A49">
        <w:rPr>
          <w:rFonts w:ascii="Times New Roman" w:hAnsi="Times New Roman" w:cs="Times New Roman"/>
          <w:sz w:val="28"/>
          <w:szCs w:val="28"/>
        </w:rPr>
        <w:t xml:space="preserve"> Особенно это актуально для создания исторического фильма, для визуального воссоздания  эпохи, которую хочет репрезентировать режиссер. Ж. Деррида </w:t>
      </w:r>
      <w:r w:rsidR="00702D94">
        <w:rPr>
          <w:rFonts w:ascii="Times New Roman" w:hAnsi="Times New Roman" w:cs="Times New Roman"/>
          <w:sz w:val="28"/>
          <w:szCs w:val="28"/>
        </w:rPr>
        <w:t xml:space="preserve">однажды сказал </w:t>
      </w:r>
      <w:r w:rsidRPr="00885A49">
        <w:rPr>
          <w:rFonts w:ascii="Times New Roman" w:hAnsi="Times New Roman" w:cs="Times New Roman"/>
          <w:sz w:val="28"/>
          <w:szCs w:val="28"/>
        </w:rPr>
        <w:t>в  интервью, что сегодня «кино всё чаще обращается к своим предкам: к книге, к живописному полотну, к фотографии».</w:t>
      </w:r>
      <w:r w:rsidRPr="00885A49">
        <w:rPr>
          <w:rStyle w:val="a5"/>
          <w:rFonts w:ascii="Times New Roman" w:hAnsi="Times New Roman" w:cs="Times New Roman"/>
          <w:sz w:val="28"/>
          <w:szCs w:val="28"/>
        </w:rPr>
        <w:footnoteReference w:id="109"/>
      </w:r>
      <w:r w:rsidRPr="00885A49">
        <w:rPr>
          <w:rFonts w:ascii="Times New Roman" w:hAnsi="Times New Roman" w:cs="Times New Roman"/>
          <w:sz w:val="28"/>
          <w:szCs w:val="28"/>
        </w:rPr>
        <w:t xml:space="preserve"> </w:t>
      </w:r>
      <w:r w:rsidR="00754A80">
        <w:rPr>
          <w:rFonts w:ascii="Times New Roman" w:hAnsi="Times New Roman" w:cs="Times New Roman"/>
          <w:sz w:val="28"/>
          <w:szCs w:val="28"/>
        </w:rPr>
        <w:t>Зачастую режиссёры цитируют известные картины,</w:t>
      </w:r>
      <w:r w:rsidRPr="00885A49">
        <w:rPr>
          <w:rFonts w:ascii="Times New Roman" w:hAnsi="Times New Roman" w:cs="Times New Roman"/>
          <w:sz w:val="28"/>
          <w:szCs w:val="28"/>
        </w:rPr>
        <w:t xml:space="preserve"> </w:t>
      </w:r>
      <w:r w:rsidRPr="00885A49">
        <w:rPr>
          <w:rFonts w:ascii="Times New Roman" w:hAnsi="Times New Roman" w:cs="Times New Roman"/>
          <w:sz w:val="28"/>
          <w:szCs w:val="28"/>
        </w:rPr>
        <w:lastRenderedPageBreak/>
        <w:t xml:space="preserve">копируют цветовые решения или воспроизводят целые сюжеты. Например, фильм «Дни жатвы» Терренса Малика </w:t>
      </w:r>
      <w:r w:rsidR="00754A80">
        <w:rPr>
          <w:rFonts w:ascii="Times New Roman" w:hAnsi="Times New Roman" w:cs="Times New Roman"/>
          <w:sz w:val="28"/>
          <w:szCs w:val="28"/>
        </w:rPr>
        <w:t>– ожившее полотно</w:t>
      </w:r>
      <w:r w:rsidRPr="00885A49">
        <w:rPr>
          <w:rFonts w:ascii="Times New Roman" w:hAnsi="Times New Roman" w:cs="Times New Roman"/>
          <w:sz w:val="28"/>
          <w:szCs w:val="28"/>
        </w:rPr>
        <w:t xml:space="preserve"> Эндрю Уайета «Мир Кристины».  Питер Гринуэй вдохновлялся</w:t>
      </w:r>
      <w:r w:rsidR="00754A80">
        <w:rPr>
          <w:rFonts w:ascii="Times New Roman" w:hAnsi="Times New Roman" w:cs="Times New Roman"/>
          <w:sz w:val="28"/>
          <w:szCs w:val="28"/>
        </w:rPr>
        <w:t xml:space="preserve"> голландской живописью, Вермеером  и </w:t>
      </w:r>
      <w:r w:rsidRPr="00885A49">
        <w:rPr>
          <w:rFonts w:ascii="Times New Roman" w:hAnsi="Times New Roman" w:cs="Times New Roman"/>
          <w:sz w:val="28"/>
          <w:szCs w:val="28"/>
        </w:rPr>
        <w:t xml:space="preserve">Рембрандтом </w:t>
      </w:r>
      <w:r w:rsidR="00754A80">
        <w:rPr>
          <w:rFonts w:ascii="Times New Roman" w:hAnsi="Times New Roman" w:cs="Times New Roman"/>
          <w:sz w:val="28"/>
          <w:szCs w:val="28"/>
        </w:rPr>
        <w:t>в частности.</w:t>
      </w:r>
      <w:r w:rsidRPr="00885A49">
        <w:rPr>
          <w:rFonts w:ascii="Times New Roman" w:hAnsi="Times New Roman" w:cs="Times New Roman"/>
          <w:sz w:val="28"/>
          <w:szCs w:val="28"/>
        </w:rPr>
        <w:t xml:space="preserve">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Вторая причина, по которой необходимо прибегнуть к анализу портретов королевы  - историческая память. Базовым структурным элементом исторической памяти выступает исторический образ. Важнейшими его свойствами являются узнаваемость, метафоричность и способность отражать некие универсальные ценности. Между ним и мифом существует тесная взаимосвязь. Чтобы образ достиг уровня мифа, ему необходимо соотносится с имеющимися в обществе архетипами и обладать определённой ценностью.  Он должен быть узнаваем, интересен, значим для общества. «Память об истинном и историческом событии или подлинном персонаже хранится в народе не более двух или трёх столетий, затем событие ассимилируется с категорией </w:t>
      </w:r>
      <w:proofErr w:type="gramStart"/>
      <w:r w:rsidRPr="00885A49">
        <w:rPr>
          <w:rFonts w:ascii="Times New Roman" w:hAnsi="Times New Roman" w:cs="Times New Roman"/>
          <w:sz w:val="28"/>
          <w:szCs w:val="28"/>
        </w:rPr>
        <w:t>мифологического</w:t>
      </w:r>
      <w:proofErr w:type="gramEnd"/>
      <w:r w:rsidRPr="00885A49">
        <w:rPr>
          <w:rFonts w:ascii="Times New Roman" w:hAnsi="Times New Roman" w:cs="Times New Roman"/>
          <w:sz w:val="28"/>
          <w:szCs w:val="28"/>
        </w:rPr>
        <w:t>».</w:t>
      </w:r>
      <w:r w:rsidRPr="00885A49">
        <w:rPr>
          <w:rStyle w:val="a5"/>
          <w:rFonts w:ascii="Times New Roman" w:hAnsi="Times New Roman" w:cs="Times New Roman"/>
          <w:sz w:val="28"/>
          <w:szCs w:val="28"/>
        </w:rPr>
        <w:footnoteReference w:id="110"/>
      </w:r>
      <w:r w:rsidRPr="00885A49">
        <w:rPr>
          <w:rFonts w:ascii="Times New Roman" w:hAnsi="Times New Roman" w:cs="Times New Roman"/>
          <w:sz w:val="28"/>
          <w:szCs w:val="28"/>
        </w:rPr>
        <w:t xml:space="preserve"> Таким образом, Елизавета </w:t>
      </w:r>
      <w:r w:rsidRPr="00885A49">
        <w:rPr>
          <w:rFonts w:ascii="Times New Roman" w:hAnsi="Times New Roman" w:cs="Times New Roman"/>
          <w:sz w:val="28"/>
          <w:szCs w:val="28"/>
          <w:lang w:val="en-US"/>
        </w:rPr>
        <w:t>I</w:t>
      </w:r>
      <w:r w:rsidRPr="00885A49">
        <w:rPr>
          <w:rFonts w:ascii="Times New Roman" w:hAnsi="Times New Roman" w:cs="Times New Roman"/>
          <w:sz w:val="28"/>
          <w:szCs w:val="28"/>
        </w:rPr>
        <w:t xml:space="preserve"> Английская соотносится с мифом, о ней мы знаем по историческим и изобразительным источникам. Анализируя визуальную репрезентацию королевы, можно выделить те узнаваемые, значимые элементы, которые являются ядром её мифологического образа и которые впоследствии использовали создатели фильмов.</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Портрет был политическим инструментом для Елизаветы </w:t>
      </w:r>
      <w:r w:rsidRPr="00885A49">
        <w:rPr>
          <w:rFonts w:ascii="Times New Roman" w:hAnsi="Times New Roman" w:cs="Times New Roman"/>
          <w:sz w:val="28"/>
          <w:szCs w:val="28"/>
          <w:lang w:val="en-US"/>
        </w:rPr>
        <w:t>I</w:t>
      </w:r>
      <w:r w:rsidRPr="00885A49">
        <w:rPr>
          <w:rFonts w:ascii="Times New Roman" w:hAnsi="Times New Roman" w:cs="Times New Roman"/>
          <w:sz w:val="28"/>
          <w:szCs w:val="28"/>
        </w:rPr>
        <w:t xml:space="preserve"> Английской. С его помощью она могла рассказать подданным о себе и собственном значении в их судьбах и судьбе  Англии. Портрет позволял королеве создавать тот образ, который был выгоден для нее, и с помощью которого она могла приукрасить себя. </w:t>
      </w:r>
      <w:proofErr w:type="gramStart"/>
      <w:r w:rsidRPr="00885A49">
        <w:rPr>
          <w:rFonts w:ascii="Times New Roman" w:hAnsi="Times New Roman" w:cs="Times New Roman"/>
          <w:sz w:val="28"/>
          <w:szCs w:val="28"/>
        </w:rPr>
        <w:t>В эпоху, когда большая часть населения была неграмотной, именно визуальная репрезентация играла определяющую роль в создании образа для поданных</w:t>
      </w:r>
      <w:r w:rsidR="00B377B3">
        <w:rPr>
          <w:rFonts w:ascii="Times New Roman" w:hAnsi="Times New Roman" w:cs="Times New Roman"/>
          <w:sz w:val="28"/>
          <w:szCs w:val="28"/>
        </w:rPr>
        <w:t xml:space="preserve">, принадлежащих к  </w:t>
      </w:r>
      <w:r w:rsidRPr="00885A49">
        <w:rPr>
          <w:rFonts w:ascii="Times New Roman" w:hAnsi="Times New Roman" w:cs="Times New Roman"/>
          <w:sz w:val="28"/>
          <w:szCs w:val="28"/>
        </w:rPr>
        <w:t xml:space="preserve"> разны</w:t>
      </w:r>
      <w:r w:rsidR="00B377B3">
        <w:rPr>
          <w:rFonts w:ascii="Times New Roman" w:hAnsi="Times New Roman" w:cs="Times New Roman"/>
          <w:sz w:val="28"/>
          <w:szCs w:val="28"/>
        </w:rPr>
        <w:t>м</w:t>
      </w:r>
      <w:r w:rsidRPr="00885A49">
        <w:rPr>
          <w:rFonts w:ascii="Times New Roman" w:hAnsi="Times New Roman" w:cs="Times New Roman"/>
          <w:sz w:val="28"/>
          <w:szCs w:val="28"/>
        </w:rPr>
        <w:t xml:space="preserve"> сло</w:t>
      </w:r>
      <w:r w:rsidR="00B377B3">
        <w:rPr>
          <w:rFonts w:ascii="Times New Roman" w:hAnsi="Times New Roman" w:cs="Times New Roman"/>
          <w:sz w:val="28"/>
          <w:szCs w:val="28"/>
        </w:rPr>
        <w:t>ям</w:t>
      </w:r>
      <w:r w:rsidRPr="00885A49">
        <w:rPr>
          <w:rFonts w:ascii="Times New Roman" w:hAnsi="Times New Roman" w:cs="Times New Roman"/>
          <w:sz w:val="28"/>
          <w:szCs w:val="28"/>
        </w:rPr>
        <w:t xml:space="preserve"> населения. </w:t>
      </w:r>
      <w:proofErr w:type="gramEnd"/>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lastRenderedPageBreak/>
        <w:t xml:space="preserve">Елизавете не было </w:t>
      </w:r>
      <w:proofErr w:type="gramStart"/>
      <w:r w:rsidRPr="00885A49">
        <w:rPr>
          <w:rFonts w:ascii="Times New Roman" w:hAnsi="Times New Roman" w:cs="Times New Roman"/>
          <w:sz w:val="28"/>
          <w:szCs w:val="28"/>
        </w:rPr>
        <w:t>равных</w:t>
      </w:r>
      <w:proofErr w:type="gramEnd"/>
      <w:r w:rsidRPr="00885A49">
        <w:rPr>
          <w:rFonts w:ascii="Times New Roman" w:hAnsi="Times New Roman" w:cs="Times New Roman"/>
          <w:sz w:val="28"/>
          <w:szCs w:val="28"/>
        </w:rPr>
        <w:t xml:space="preserve"> в искусстве пропаганды. Она не только отчетливо понимала важность создания публичного образа, но и имела для этого достаточно времени – 25 лет. На протяжении всего этого периода можно проследить, как менялось её визуальное восприятие от женщины к иконе, от земного существа к </w:t>
      </w:r>
      <w:proofErr w:type="gramStart"/>
      <w:r w:rsidR="008F45AC">
        <w:rPr>
          <w:rFonts w:ascii="Times New Roman" w:hAnsi="Times New Roman" w:cs="Times New Roman"/>
          <w:sz w:val="28"/>
          <w:szCs w:val="28"/>
        </w:rPr>
        <w:t>б</w:t>
      </w:r>
      <w:r w:rsidRPr="00885A49">
        <w:rPr>
          <w:rFonts w:ascii="Times New Roman" w:hAnsi="Times New Roman" w:cs="Times New Roman"/>
          <w:sz w:val="28"/>
          <w:szCs w:val="28"/>
        </w:rPr>
        <w:t>ожественному</w:t>
      </w:r>
      <w:proofErr w:type="gramEnd"/>
      <w:r w:rsidRPr="00885A49">
        <w:rPr>
          <w:rFonts w:ascii="Times New Roman" w:hAnsi="Times New Roman" w:cs="Times New Roman"/>
          <w:sz w:val="28"/>
          <w:szCs w:val="28"/>
        </w:rPr>
        <w:t xml:space="preserve">.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Первым портретом Елизаветы (в качестве королевы) был Коронационный портрет, написанный в 1559 году. Оригинал, к сожалению, не дошел до наших дней, но увидеть Елизавету в коронационной одежде мы можем благодаря копии, датированной примерно 1600 годом. На портрете королева как бы </w:t>
      </w:r>
      <w:r w:rsidR="00721495">
        <w:rPr>
          <w:rFonts w:ascii="Times New Roman" w:hAnsi="Times New Roman" w:cs="Times New Roman"/>
          <w:sz w:val="28"/>
          <w:szCs w:val="28"/>
        </w:rPr>
        <w:t>«</w:t>
      </w:r>
      <w:r w:rsidRPr="00885A49">
        <w:rPr>
          <w:rFonts w:ascii="Times New Roman" w:hAnsi="Times New Roman" w:cs="Times New Roman"/>
          <w:sz w:val="28"/>
          <w:szCs w:val="28"/>
        </w:rPr>
        <w:t>вырастает</w:t>
      </w:r>
      <w:r w:rsidR="00721495">
        <w:rPr>
          <w:rFonts w:ascii="Times New Roman" w:hAnsi="Times New Roman" w:cs="Times New Roman"/>
          <w:sz w:val="28"/>
          <w:szCs w:val="28"/>
        </w:rPr>
        <w:t xml:space="preserve">» </w:t>
      </w:r>
      <w:r w:rsidRPr="00885A49">
        <w:rPr>
          <w:rFonts w:ascii="Times New Roman" w:hAnsi="Times New Roman" w:cs="Times New Roman"/>
          <w:sz w:val="28"/>
          <w:szCs w:val="28"/>
        </w:rPr>
        <w:t xml:space="preserve"> из нижних углов картины; её расположение геометрически напоминает треугольник, который заполняет собой почти все пространство картины, оставив пустыми только два верхних уголка. Одетая в золотую мантию, расшитую горностаем, Елизавета воплощает собой монархию. Горностай является атрибутом целомудрия, а в случае изображения женской фигуры – аллюзией на добродетель изображаемой персоны.</w:t>
      </w:r>
      <w:r w:rsidRPr="00885A49">
        <w:rPr>
          <w:rStyle w:val="a5"/>
          <w:rFonts w:ascii="Times New Roman" w:hAnsi="Times New Roman" w:cs="Times New Roman"/>
          <w:sz w:val="28"/>
          <w:szCs w:val="28"/>
        </w:rPr>
        <w:footnoteReference w:id="111"/>
      </w:r>
      <w:r w:rsidRPr="00885A49">
        <w:rPr>
          <w:rFonts w:ascii="Times New Roman" w:hAnsi="Times New Roman" w:cs="Times New Roman"/>
          <w:sz w:val="28"/>
          <w:szCs w:val="28"/>
        </w:rPr>
        <w:t xml:space="preserve">  Драгоценности, украшающие  корону, и золотая мантия, расшитая розами и лилиями, символизируют  статус и богатство модели. При этом розы являются символом семьи Тюдоров, а лилии олицетворяют притязания английского короля Эдуарда </w:t>
      </w:r>
      <w:r w:rsidRPr="00885A49">
        <w:rPr>
          <w:rFonts w:ascii="Times New Roman" w:hAnsi="Times New Roman" w:cs="Times New Roman"/>
          <w:sz w:val="28"/>
          <w:szCs w:val="28"/>
          <w:lang w:val="en-US"/>
        </w:rPr>
        <w:t>III</w:t>
      </w:r>
      <w:r w:rsidRPr="00885A49">
        <w:rPr>
          <w:rFonts w:ascii="Times New Roman" w:hAnsi="Times New Roman" w:cs="Times New Roman"/>
          <w:sz w:val="28"/>
          <w:szCs w:val="28"/>
        </w:rPr>
        <w:t xml:space="preserve"> на французский трон, поскольку  он был сыном Изабеллы, единственной дочери и наследницы французского короля Филиппа </w:t>
      </w:r>
      <w:r w:rsidRPr="00885A49">
        <w:rPr>
          <w:rFonts w:ascii="Times New Roman" w:hAnsi="Times New Roman" w:cs="Times New Roman"/>
          <w:sz w:val="28"/>
          <w:szCs w:val="28"/>
          <w:lang w:val="en-US"/>
        </w:rPr>
        <w:t>VI</w:t>
      </w:r>
      <w:r w:rsidRPr="00885A49">
        <w:rPr>
          <w:rFonts w:ascii="Times New Roman" w:hAnsi="Times New Roman" w:cs="Times New Roman"/>
          <w:sz w:val="28"/>
          <w:szCs w:val="28"/>
        </w:rPr>
        <w:t>.</w:t>
      </w:r>
      <w:r w:rsidRPr="00885A49">
        <w:rPr>
          <w:rStyle w:val="a5"/>
          <w:rFonts w:ascii="Times New Roman" w:hAnsi="Times New Roman" w:cs="Times New Roman"/>
          <w:sz w:val="28"/>
          <w:szCs w:val="28"/>
          <w:lang w:val="en-US"/>
        </w:rPr>
        <w:footnoteReference w:id="112"/>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Так как данный портрет был написан в честь коронации Елизаветы, на нем присутствуют непременные атрибуты власти: корона, скипетр и держава.  Фон простой, тёмно-синий, не отвлекающий от главного объекта -  самой королевы. Она предстает здесь  как совсем молодая женщина, осознающая свой новый титул, но ещё очень </w:t>
      </w:r>
      <w:r w:rsidR="00721495">
        <w:rPr>
          <w:rFonts w:ascii="Times New Roman" w:hAnsi="Times New Roman" w:cs="Times New Roman"/>
          <w:sz w:val="28"/>
          <w:szCs w:val="28"/>
        </w:rPr>
        <w:t>неопытная. В</w:t>
      </w:r>
      <w:r w:rsidRPr="00885A49">
        <w:rPr>
          <w:rFonts w:ascii="Times New Roman" w:hAnsi="Times New Roman" w:cs="Times New Roman"/>
          <w:sz w:val="28"/>
          <w:szCs w:val="28"/>
        </w:rPr>
        <w:t xml:space="preserve"> первые дни правления Елизавета стремилась к благосклонности к  подданным, всё в ее облике подчеркивало любовь к народу.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lastRenderedPageBreak/>
        <w:t>Еще одним шагом в пропаганде собственного образа стало создание новой государственной печати, на которой была изображена королева. «Елизавета повелела отлить себя сидящей на троне с королевскими регалиями. На оборотной стороне она же гордо гарцевала на скакуне в окружении своих любимых символов – увенчанной короной розы и шиповника, а также «французских» лилий  - намек на её права на французский престол».</w:t>
      </w:r>
      <w:r w:rsidRPr="00885A49">
        <w:rPr>
          <w:rStyle w:val="a5"/>
          <w:rFonts w:ascii="Times New Roman" w:hAnsi="Times New Roman" w:cs="Times New Roman"/>
          <w:sz w:val="28"/>
          <w:szCs w:val="28"/>
        </w:rPr>
        <w:footnoteReference w:id="113"/>
      </w:r>
      <w:r w:rsidRPr="00885A49">
        <w:rPr>
          <w:rFonts w:ascii="Times New Roman" w:hAnsi="Times New Roman" w:cs="Times New Roman"/>
          <w:sz w:val="28"/>
          <w:szCs w:val="28"/>
        </w:rPr>
        <w:t xml:space="preserve"> Это свидетельствовало о том, что в ранних  портретах   королева старалась отчетливо донести мысль о законности своего права на престол и легитимности своей власти.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В 70-е гг. </w:t>
      </w:r>
      <w:r w:rsidRPr="00885A49">
        <w:rPr>
          <w:rFonts w:ascii="Times New Roman" w:hAnsi="Times New Roman" w:cs="Times New Roman"/>
          <w:sz w:val="28"/>
          <w:szCs w:val="28"/>
          <w:lang w:val="en-US"/>
        </w:rPr>
        <w:t>XVI</w:t>
      </w:r>
      <w:r w:rsidRPr="00885A49">
        <w:rPr>
          <w:rFonts w:ascii="Times New Roman" w:hAnsi="Times New Roman" w:cs="Times New Roman"/>
          <w:sz w:val="28"/>
          <w:szCs w:val="28"/>
        </w:rPr>
        <w:t xml:space="preserve"> века появляются первые картины с политической подоплекой. Во всех них содержится идея воцарения счастья и мира с приходом Елизавета на английский трон. В 1572 году была написана картина «Аллегория семьи Тюдоров», представляющая собой коллективный портрет потомков Генриха </w:t>
      </w:r>
      <w:r w:rsidRPr="00885A49">
        <w:rPr>
          <w:rFonts w:ascii="Times New Roman" w:hAnsi="Times New Roman" w:cs="Times New Roman"/>
          <w:sz w:val="28"/>
          <w:szCs w:val="28"/>
          <w:lang w:val="en-US"/>
        </w:rPr>
        <w:t>VIII</w:t>
      </w:r>
      <w:r w:rsidRPr="00885A49">
        <w:rPr>
          <w:rFonts w:ascii="Times New Roman" w:hAnsi="Times New Roman" w:cs="Times New Roman"/>
          <w:sz w:val="28"/>
          <w:szCs w:val="28"/>
        </w:rPr>
        <w:t xml:space="preserve">. По одну сторону от восседавшего на троне Генриха изображены Мария Тюдор и Филипп Испанский, за спиной </w:t>
      </w:r>
      <w:proofErr w:type="gramStart"/>
      <w:r w:rsidRPr="00885A49">
        <w:rPr>
          <w:rFonts w:ascii="Times New Roman" w:hAnsi="Times New Roman" w:cs="Times New Roman"/>
          <w:sz w:val="28"/>
          <w:szCs w:val="28"/>
        </w:rPr>
        <w:t>которых</w:t>
      </w:r>
      <w:proofErr w:type="gramEnd"/>
      <w:r w:rsidRPr="00885A49">
        <w:rPr>
          <w:rFonts w:ascii="Times New Roman" w:hAnsi="Times New Roman" w:cs="Times New Roman"/>
          <w:sz w:val="28"/>
          <w:szCs w:val="28"/>
        </w:rPr>
        <w:t xml:space="preserve"> появляется бог войны Марс:  намек на то, что государи-католики ввергли Англию в войну с Францией на стороне Испании. По другую сторону от центра картины изображены государи-протестанты: Эдуард и Елизавета, затмившая всех и выдвинутая художником на передний план. За ней следуют Мир, раздавливающий атрибуты войны: меч, копьё и щит; и Процветание с рогом изобилия в руках. Смысл картины </w:t>
      </w:r>
      <w:proofErr w:type="gramStart"/>
      <w:r w:rsidRPr="00885A49">
        <w:rPr>
          <w:rFonts w:ascii="Times New Roman" w:hAnsi="Times New Roman" w:cs="Times New Roman"/>
          <w:sz w:val="28"/>
          <w:szCs w:val="28"/>
        </w:rPr>
        <w:t>однозначно ясен</w:t>
      </w:r>
      <w:proofErr w:type="gramEnd"/>
      <w:r w:rsidRPr="00885A49">
        <w:rPr>
          <w:rFonts w:ascii="Times New Roman" w:hAnsi="Times New Roman" w:cs="Times New Roman"/>
          <w:sz w:val="28"/>
          <w:szCs w:val="28"/>
        </w:rPr>
        <w:t>: Елизавета своим правлением приносит народу мир и счастье, а мирное протестантское правление есть истинное благо</w:t>
      </w:r>
      <w:r w:rsidRPr="00885A49">
        <w:rPr>
          <w:rStyle w:val="a5"/>
          <w:rFonts w:ascii="Times New Roman" w:hAnsi="Times New Roman" w:cs="Times New Roman"/>
          <w:sz w:val="28"/>
          <w:szCs w:val="28"/>
        </w:rPr>
        <w:footnoteReference w:id="114"/>
      </w:r>
      <w:r w:rsidRPr="00885A49">
        <w:rPr>
          <w:rFonts w:ascii="Times New Roman" w:hAnsi="Times New Roman" w:cs="Times New Roman"/>
          <w:sz w:val="28"/>
          <w:szCs w:val="28"/>
        </w:rPr>
        <w:t>.</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«Соавтором» создаваемого Елизаветой образа был художник Николас Хиллиард -  ювелир, владевший искусством создания портретных миниатюр. В эпоху правления Елизаветы </w:t>
      </w:r>
      <w:r w:rsidRPr="00885A49">
        <w:rPr>
          <w:rFonts w:ascii="Times New Roman" w:hAnsi="Times New Roman" w:cs="Times New Roman"/>
          <w:sz w:val="28"/>
          <w:szCs w:val="28"/>
          <w:lang w:val="en-US"/>
        </w:rPr>
        <w:t>I</w:t>
      </w:r>
      <w:r w:rsidRPr="00885A49">
        <w:rPr>
          <w:rFonts w:ascii="Times New Roman" w:hAnsi="Times New Roman" w:cs="Times New Roman"/>
          <w:sz w:val="28"/>
          <w:szCs w:val="28"/>
        </w:rPr>
        <w:t xml:space="preserve"> это стало очень популярным: миниатюрные портреты носили частный, личный характер, их хранили подальше от любопытных глаз, чтобы время от времени любоваться ими наедине. </w:t>
      </w:r>
      <w:r w:rsidRPr="00885A49">
        <w:rPr>
          <w:rFonts w:ascii="Times New Roman" w:hAnsi="Times New Roman" w:cs="Times New Roman"/>
          <w:sz w:val="28"/>
          <w:szCs w:val="28"/>
        </w:rPr>
        <w:lastRenderedPageBreak/>
        <w:t>Хиллиарду же удалось придать миниатюрным изображениям королевы характер программных парадных портретов. Именно он прославил Елизавету, создав её канонический образ</w:t>
      </w:r>
      <w:r w:rsidR="00721495">
        <w:rPr>
          <w:rFonts w:ascii="Times New Roman" w:hAnsi="Times New Roman" w:cs="Times New Roman"/>
          <w:sz w:val="28"/>
          <w:szCs w:val="28"/>
        </w:rPr>
        <w:t>.</w:t>
      </w:r>
      <w:r w:rsidRPr="00885A49">
        <w:rPr>
          <w:rStyle w:val="a5"/>
          <w:rFonts w:ascii="Times New Roman" w:hAnsi="Times New Roman" w:cs="Times New Roman"/>
          <w:sz w:val="28"/>
          <w:szCs w:val="28"/>
        </w:rPr>
        <w:footnoteReference w:id="115"/>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Работа Хиллиарда пришлась Елизавете по вкусу, и на протяжении всей жизни она позировала ему, заказывая все новые миниатюры. Они приобрели особый статус при дворе: будучи личными подарками королевы, они публично демонстрировали отношения </w:t>
      </w:r>
      <w:proofErr w:type="gramStart"/>
      <w:r w:rsidRPr="00885A49">
        <w:rPr>
          <w:rFonts w:ascii="Times New Roman" w:hAnsi="Times New Roman" w:cs="Times New Roman"/>
          <w:sz w:val="28"/>
          <w:szCs w:val="28"/>
        </w:rPr>
        <w:t>одариваемых</w:t>
      </w:r>
      <w:proofErr w:type="gramEnd"/>
      <w:r w:rsidRPr="00885A49">
        <w:rPr>
          <w:rFonts w:ascii="Times New Roman" w:hAnsi="Times New Roman" w:cs="Times New Roman"/>
          <w:sz w:val="28"/>
          <w:szCs w:val="28"/>
        </w:rPr>
        <w:t xml:space="preserve"> с Елизаветой. Помимо уникальных изделий, мастерская Хиллиарда изготавливала и массовую продукцию: медальоны с изображением королевы, которые покупали за небольшую плату все, кто хотел выказать ей свою преданность.</w:t>
      </w:r>
      <w:r w:rsidRPr="00885A49">
        <w:rPr>
          <w:rStyle w:val="a5"/>
          <w:rFonts w:ascii="Times New Roman" w:hAnsi="Times New Roman" w:cs="Times New Roman"/>
          <w:sz w:val="28"/>
          <w:szCs w:val="28"/>
        </w:rPr>
        <w:footnoteReference w:id="116"/>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На этих портретах её облик не менялся десятилетиями: вытянутый овал, бледное лицо, острый подбородок, темно-карие глаза, высокие дуги едва заметных бровей, тонкий нос с горбинкой, золотисто-рыжие волосы</w:t>
      </w:r>
      <w:r w:rsidR="00721495">
        <w:rPr>
          <w:rFonts w:ascii="Times New Roman" w:hAnsi="Times New Roman" w:cs="Times New Roman"/>
          <w:sz w:val="28"/>
          <w:szCs w:val="28"/>
        </w:rPr>
        <w:t>.</w:t>
      </w:r>
      <w:r w:rsidRPr="00885A49">
        <w:rPr>
          <w:rStyle w:val="a5"/>
          <w:rFonts w:ascii="Times New Roman" w:hAnsi="Times New Roman" w:cs="Times New Roman"/>
          <w:sz w:val="28"/>
          <w:szCs w:val="28"/>
        </w:rPr>
        <w:footnoteReference w:id="117"/>
      </w:r>
      <w:r w:rsidRPr="00885A49">
        <w:rPr>
          <w:rFonts w:ascii="Times New Roman" w:hAnsi="Times New Roman" w:cs="Times New Roman"/>
          <w:sz w:val="28"/>
          <w:szCs w:val="28"/>
        </w:rPr>
        <w:t xml:space="preserve"> В костюмах доминировали чёрно-белые цвета, олицетворяющие верность и чистоту, и огромное количество украшений  - бриллиантов, жемчугов, рубинов. Дело в том, что у художников той эпохи существовало понятие «маска» - определенный набор черт, которые должны были воспроизводиться на портрете независимо от возрастных изменений модели. В 1584 году  Николас Хиллиард даже получил патент на монополию права изображения королевы.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В портретах Хиллиарда не было многословности, главным в них было – изображение королевы. Все дополнительные смысловые акценты сводились к минимуму: символические цвета, деталь костюма. Так, в миниатюре 1572 года, когда Хиллиард впервые выполнил портрет Елизаветы, дополняющим элементом стал цветок белого шиповника, символ чистоты «королевы-девственницы».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lastRenderedPageBreak/>
        <w:t>«Портрет с пеликаном» (1574 г.)  Хиллиарда представляет королеву одетой в платье из красного бархата, расшитое жемчугом и драгоценными камнями. В центре портрета – подвеска с Пеликаном, висящая на груди Елизаветы. Мотив пеликана, разрывающего грудь, чтобы  кровью вскормить  детёнышей, стал символом жертвы Христа, а его кровь ассоциировалась с Крестной жертвой и со Святыми дарами</w:t>
      </w:r>
      <w:r w:rsidRPr="00885A49">
        <w:rPr>
          <w:rStyle w:val="a5"/>
          <w:rFonts w:ascii="Times New Roman" w:hAnsi="Times New Roman" w:cs="Times New Roman"/>
          <w:sz w:val="28"/>
          <w:szCs w:val="28"/>
        </w:rPr>
        <w:footnoteReference w:id="118"/>
      </w:r>
      <w:r w:rsidRPr="00885A49">
        <w:rPr>
          <w:rFonts w:ascii="Times New Roman" w:hAnsi="Times New Roman" w:cs="Times New Roman"/>
          <w:sz w:val="28"/>
          <w:szCs w:val="28"/>
        </w:rPr>
        <w:t xml:space="preserve">. Тем самым сочетание красного одеяния и подвески призвано подчеркнуть роль королевы как главы англиканской церкви. Об этом говорят и спелые ягоды черешни, символизирующие кровь или Святые дары. Также подвеска с пеликаном говорит о её репрезентации себя как «матери-отечества», заботящейся о  подданных вопреки собственному благу.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На «Портрете с Фениксом», также кисти Николаса Хиллиарда, королева одета в тяжелое темное платье с золотым шитьем и белой отделкой с вкраплениями жемчуга. И жемчуг, и темный цвет платья напоминают о мифологии Дианы / Цинтии – лунной богини чистоты. На шее королевы – ожерелье из рубинов и жемчуга, рисунок которого воспроизводит алые розы – символ династии Тюдоров. Это ожерелье досталось ей от отца, и известно, что она особо ценила унаследованные от него драгоценности.</w:t>
      </w:r>
      <w:r w:rsidRPr="00885A49">
        <w:rPr>
          <w:rStyle w:val="a5"/>
          <w:rFonts w:ascii="Times New Roman" w:hAnsi="Times New Roman" w:cs="Times New Roman"/>
          <w:sz w:val="28"/>
          <w:szCs w:val="28"/>
        </w:rPr>
        <w:footnoteReference w:id="119"/>
      </w:r>
      <w:r w:rsidRPr="00885A49">
        <w:rPr>
          <w:rFonts w:ascii="Times New Roman" w:hAnsi="Times New Roman" w:cs="Times New Roman"/>
          <w:sz w:val="28"/>
          <w:szCs w:val="28"/>
        </w:rPr>
        <w:t xml:space="preserve"> Тем самым портрет отчетливо подчёркивает преемственность политики Генриха и Елизаветы, и в очередной раз делается акцент на легитимности её власти. На груди королевы – подвеска в виде Феникса восстающего из пламени.  Феникс – символ воскресения Христа и персонифицированного целомудрия.</w:t>
      </w:r>
      <w:r w:rsidRPr="00885A49">
        <w:rPr>
          <w:rStyle w:val="a5"/>
          <w:rFonts w:ascii="Times New Roman" w:hAnsi="Times New Roman" w:cs="Times New Roman"/>
          <w:sz w:val="28"/>
          <w:szCs w:val="28"/>
        </w:rPr>
        <w:footnoteReference w:id="120"/>
      </w:r>
      <w:r w:rsidRPr="00885A49">
        <w:rPr>
          <w:rFonts w:ascii="Times New Roman" w:hAnsi="Times New Roman" w:cs="Times New Roman"/>
          <w:sz w:val="28"/>
          <w:szCs w:val="28"/>
        </w:rPr>
        <w:t xml:space="preserve"> Эта птица свидетельствует о преемственности власти и доказывает легитимность правления Елизаветы. «Портрет с Фениксом» подчеркивает светскую, политическую ипостась Елизаветы – и её «брачный союз» с Англией.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В 1580-х гг. в живописных изображениях  Елизавету стали наделять атрибутами божества.  Сначала это было только в рамках придворного </w:t>
      </w:r>
      <w:r w:rsidRPr="00885A49">
        <w:rPr>
          <w:rFonts w:ascii="Times New Roman" w:hAnsi="Times New Roman" w:cs="Times New Roman"/>
          <w:sz w:val="28"/>
          <w:szCs w:val="28"/>
        </w:rPr>
        <w:lastRenderedPageBreak/>
        <w:t>маскарада, где она примеряла  одежды римских божеств. На миниатюре, написанной в 1586 – 1587 гг. королева предстаёт в облике Цинтии – богини луны: с луком через плечо, небольшим полумесяцем в волосах и расходящимися от него стрелами-лучами. Этот образ будет воспроизводиться  в живописи снова и снова: стрелки-лучи переместятся на кружевной воротник, указывая на её лицо, а лунный серп в волосах по-прежнему останется одним из  любимых атрибутов.</w:t>
      </w:r>
      <w:r w:rsidRPr="00885A49">
        <w:rPr>
          <w:rStyle w:val="a5"/>
          <w:rFonts w:ascii="Times New Roman" w:hAnsi="Times New Roman" w:cs="Times New Roman"/>
          <w:sz w:val="28"/>
          <w:szCs w:val="28"/>
        </w:rPr>
        <w:footnoteReference w:id="121"/>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В 1586 году  Хиллиард закончил работу над созданием новой государственной печати. Елизавета по-прежнему изображена сидящей на троне, но с небес теперь к ней спускаются руки Господа, поддерживающие её горностаевую мантию. Мотив божественного покровительства стал особенно актуален после победы Англии над Испанией в 1588 году. </w:t>
      </w:r>
      <w:proofErr w:type="gramStart"/>
      <w:r w:rsidRPr="00885A49">
        <w:rPr>
          <w:rFonts w:ascii="Times New Roman" w:hAnsi="Times New Roman" w:cs="Times New Roman"/>
          <w:sz w:val="28"/>
          <w:szCs w:val="28"/>
        </w:rPr>
        <w:t>Особо отличившимся в битве с испанским флотом  королева дарила памятные медальоны, отлитые по типу государственной печати.</w:t>
      </w:r>
      <w:proofErr w:type="gramEnd"/>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Победа над испанской Армадой показала мощь елизаветинского флота. Избавление от опасности вызвало всплеск патриотических чувств и волну обожания к королеве. В стране сформировался культ Елизаветы как спасительницы отечества, «богом посланной защитницы страны и истиной веры».</w:t>
      </w:r>
      <w:r w:rsidRPr="00885A49">
        <w:rPr>
          <w:rStyle w:val="a5"/>
          <w:rFonts w:ascii="Times New Roman" w:hAnsi="Times New Roman" w:cs="Times New Roman"/>
          <w:sz w:val="28"/>
          <w:szCs w:val="28"/>
        </w:rPr>
        <w:footnoteReference w:id="122"/>
      </w:r>
      <w:r w:rsidRPr="00885A49">
        <w:rPr>
          <w:rFonts w:ascii="Times New Roman" w:hAnsi="Times New Roman" w:cs="Times New Roman"/>
          <w:sz w:val="28"/>
          <w:szCs w:val="28"/>
        </w:rPr>
        <w:t xml:space="preserve"> Идея дарованной свыше победы ярко выражена в портрете Джорджа Гоуэра. Елизавета изображена на фоне моря, за её спиной гибнет испанская Непобедимая Армада, а в это время английский флот под флагом св. Георгия гордо бороздит морские волны. Картина полна деталей, указывающих на имперскую власть (корона и скипетр) и её новый статус владычицы морей. Рука Елизаветы указывает на изображение глобуса (причем на изображение Американского континента, подчеркивая претензии на территории, ассоциировавшиеся с испанскими)</w:t>
      </w:r>
      <w:r w:rsidRPr="00885A49">
        <w:rPr>
          <w:rStyle w:val="a5"/>
          <w:rFonts w:ascii="Times New Roman" w:hAnsi="Times New Roman" w:cs="Times New Roman"/>
          <w:sz w:val="28"/>
          <w:szCs w:val="28"/>
        </w:rPr>
        <w:footnoteReference w:id="123"/>
      </w:r>
      <w:r w:rsidRPr="00885A49">
        <w:rPr>
          <w:rFonts w:ascii="Times New Roman" w:hAnsi="Times New Roman" w:cs="Times New Roman"/>
          <w:sz w:val="28"/>
          <w:szCs w:val="28"/>
        </w:rPr>
        <w:t xml:space="preserve">, а её трон украшен </w:t>
      </w:r>
      <w:r w:rsidRPr="00885A49">
        <w:rPr>
          <w:rFonts w:ascii="Times New Roman" w:hAnsi="Times New Roman" w:cs="Times New Roman"/>
          <w:sz w:val="28"/>
          <w:szCs w:val="28"/>
        </w:rPr>
        <w:lastRenderedPageBreak/>
        <w:t xml:space="preserve">русалками. По легенде, русалки своим пением заманивали моряков на скалы, обрекая их на гибель.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Тема триумфа Елизаветы и могущества её империи стала активно разрабатываться в среде живописцев. «Портрет Дитчли», написанный Маркусом Гирердсом - младшим в начале 1590-х гг., был заказан сэром Генри</w:t>
      </w:r>
      <w:proofErr w:type="gramStart"/>
      <w:r w:rsidRPr="00885A49">
        <w:rPr>
          <w:rFonts w:ascii="Times New Roman" w:hAnsi="Times New Roman" w:cs="Times New Roman"/>
          <w:sz w:val="28"/>
          <w:szCs w:val="28"/>
        </w:rPr>
        <w:t xml:space="preserve"> Л</w:t>
      </w:r>
      <w:proofErr w:type="gramEnd"/>
      <w:r w:rsidRPr="00885A49">
        <w:rPr>
          <w:rFonts w:ascii="Times New Roman" w:hAnsi="Times New Roman" w:cs="Times New Roman"/>
          <w:sz w:val="28"/>
          <w:szCs w:val="28"/>
        </w:rPr>
        <w:t xml:space="preserve">и в честь посещения его вотчины Дитчли в графстве Оксфорд. Фигура королевы достигает здесь невероятных размеров, она занимает почти всё полотно картины. Постаревшая, но величественная, она стоит на карте Англии, возвышаясь над изображением подвластных ей земель. Как и на портрете с гибнущей Непобедимой Армадой, часть небес, в сторону которой направлен жест руки Елизаветы, ясная и спокойная, другая же – в тучах и грозовых молниях. На королеве надеты рубины, привезенные Френсисом Дрейком из кругосветного путешествия, и олицетворявшие триумф английского флота. Серьги Елизаветы выполнены в виде глобуса,  и они указывают на неземное величие государыни. Как писал Джон Пил, возможно, имевший перед глазами этот портрет: «Елизавета, великая императрица мира, </w:t>
      </w:r>
      <w:r w:rsidRPr="00885A49">
        <w:rPr>
          <w:rFonts w:ascii="Times New Roman" w:hAnsi="Times New Roman" w:cs="Times New Roman"/>
          <w:sz w:val="28"/>
          <w:szCs w:val="28"/>
          <w:lang w:val="en-US"/>
        </w:rPr>
        <w:t>I</w:t>
      </w:r>
      <w:r w:rsidRPr="00885A49">
        <w:rPr>
          <w:rFonts w:ascii="Times New Roman" w:hAnsi="Times New Roman" w:cs="Times New Roman"/>
          <w:sz w:val="28"/>
          <w:szCs w:val="28"/>
        </w:rPr>
        <w:t xml:space="preserve"> / Владеющая всем атласом Британии, / Звезда английского глобуса, простирающая / Руку с могущественным скипетром</w:t>
      </w:r>
      <w:proofErr w:type="gramStart"/>
      <w:r w:rsidRPr="00885A49">
        <w:rPr>
          <w:rFonts w:ascii="Times New Roman" w:hAnsi="Times New Roman" w:cs="Times New Roman"/>
          <w:sz w:val="28"/>
          <w:szCs w:val="28"/>
        </w:rPr>
        <w:t xml:space="preserve"> / И</w:t>
      </w:r>
      <w:proofErr w:type="gramEnd"/>
      <w:r w:rsidRPr="00885A49">
        <w:rPr>
          <w:rFonts w:ascii="Times New Roman" w:hAnsi="Times New Roman" w:cs="Times New Roman"/>
          <w:sz w:val="28"/>
          <w:szCs w:val="28"/>
        </w:rPr>
        <w:t xml:space="preserve"> царящая над Альбионом».</w:t>
      </w:r>
      <w:r w:rsidRPr="00885A49">
        <w:rPr>
          <w:rStyle w:val="a5"/>
          <w:rFonts w:ascii="Times New Roman" w:hAnsi="Times New Roman" w:cs="Times New Roman"/>
          <w:sz w:val="28"/>
          <w:szCs w:val="28"/>
        </w:rPr>
        <w:footnoteReference w:id="124"/>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В 1590-е гг. выросло новое поколение художников. Среди них были Исаак Оливер и Маркус Гирердс-младший. В 1592 году Елизавета пригласила молодого художника написать её портрет. Оливер искусно владел светотенью, полутонами и искусно моделировал лицо </w:t>
      </w:r>
      <w:proofErr w:type="gramStart"/>
      <w:r w:rsidRPr="00885A49">
        <w:rPr>
          <w:rFonts w:ascii="Times New Roman" w:hAnsi="Times New Roman" w:cs="Times New Roman"/>
          <w:sz w:val="28"/>
          <w:szCs w:val="28"/>
        </w:rPr>
        <w:t>портретируемого</w:t>
      </w:r>
      <w:proofErr w:type="gramEnd"/>
      <w:r w:rsidRPr="00885A49">
        <w:rPr>
          <w:rFonts w:ascii="Times New Roman" w:hAnsi="Times New Roman" w:cs="Times New Roman"/>
          <w:sz w:val="28"/>
          <w:szCs w:val="28"/>
        </w:rPr>
        <w:t>. Именно это привело королеву в бешенство, она была изображена постаревшей, в рыжем парике, с дряблой кожей. Летом 1596 года по распоряжению Тайного совета все изображения королевы, выполненные Оливером, были уничтожены.</w:t>
      </w:r>
      <w:r w:rsidRPr="00885A49">
        <w:rPr>
          <w:rStyle w:val="a5"/>
          <w:rFonts w:ascii="Times New Roman" w:hAnsi="Times New Roman" w:cs="Times New Roman"/>
          <w:sz w:val="28"/>
          <w:szCs w:val="28"/>
        </w:rPr>
        <w:footnoteReference w:id="125"/>
      </w:r>
      <w:r w:rsidRPr="00885A49">
        <w:rPr>
          <w:rFonts w:ascii="Times New Roman" w:hAnsi="Times New Roman" w:cs="Times New Roman"/>
          <w:sz w:val="28"/>
          <w:szCs w:val="28"/>
        </w:rPr>
        <w:t xml:space="preserve">  Елизавета не смогла вынести правды «отзеркаленного» изображения.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lastRenderedPageBreak/>
        <w:t>Эстетика Хиллиарда и его каноны остались незыблемыми при дворе Елизаветы. Образцом типичного портрета королевы является «Портрет королевы Елизаветы с радугой», выполненный по заказу Роберта Сесила Николасом Хиллиардом. Корсаж выткан цветами, к кружевному воротнику приколота рыцарская перчатка – символ верности таинственного поклонника. Головной убор венчает полумесяц, на левой руке извивается змея – символ мудрости. Рука Елизаветы держит прозрачную радугу, а небольшая надпись в углу: «Нет радуги без солнца» говорит, что королева и есть само Солнце.</w:t>
      </w:r>
      <w:r w:rsidRPr="00885A49">
        <w:rPr>
          <w:rStyle w:val="a5"/>
          <w:rFonts w:ascii="Times New Roman" w:hAnsi="Times New Roman" w:cs="Times New Roman"/>
          <w:sz w:val="28"/>
          <w:szCs w:val="28"/>
        </w:rPr>
        <w:footnoteReference w:id="126"/>
      </w:r>
    </w:p>
    <w:p w:rsidR="00471129" w:rsidRPr="00885A49" w:rsidRDefault="00471129" w:rsidP="00471129">
      <w:pPr>
        <w:spacing w:line="360" w:lineRule="auto"/>
        <w:ind w:firstLine="709"/>
        <w:contextualSpacing/>
        <w:jc w:val="both"/>
        <w:rPr>
          <w:rFonts w:ascii="Times New Roman" w:hAnsi="Times New Roman" w:cs="Times New Roman"/>
          <w:sz w:val="28"/>
          <w:szCs w:val="28"/>
        </w:rPr>
      </w:pPr>
    </w:p>
    <w:p w:rsidR="00471129" w:rsidRPr="00885A49" w:rsidRDefault="00471129" w:rsidP="00471129">
      <w:pPr>
        <w:spacing w:line="360" w:lineRule="auto"/>
        <w:ind w:firstLine="709"/>
        <w:contextualSpacing/>
        <w:jc w:val="both"/>
        <w:rPr>
          <w:rFonts w:ascii="Times New Roman" w:hAnsi="Times New Roman" w:cs="Times New Roman"/>
          <w:sz w:val="28"/>
          <w:szCs w:val="28"/>
        </w:rPr>
      </w:pPr>
      <w:r w:rsidRPr="00885A49">
        <w:rPr>
          <w:rFonts w:ascii="Times New Roman" w:hAnsi="Times New Roman" w:cs="Times New Roman"/>
          <w:sz w:val="28"/>
          <w:szCs w:val="28"/>
        </w:rPr>
        <w:t xml:space="preserve">Таким образом, можно выделить следующие главные темы, являющиеся составными образа королевы Елизаветы </w:t>
      </w:r>
      <w:r w:rsidRPr="00885A49">
        <w:rPr>
          <w:rFonts w:ascii="Times New Roman" w:hAnsi="Times New Roman" w:cs="Times New Roman"/>
          <w:sz w:val="28"/>
          <w:szCs w:val="28"/>
          <w:lang w:val="en-US"/>
        </w:rPr>
        <w:t>I</w:t>
      </w:r>
      <w:r w:rsidRPr="00885A49">
        <w:rPr>
          <w:rFonts w:ascii="Times New Roman" w:hAnsi="Times New Roman" w:cs="Times New Roman"/>
          <w:sz w:val="28"/>
          <w:szCs w:val="28"/>
        </w:rPr>
        <w:t xml:space="preserve"> Английской:</w:t>
      </w:r>
    </w:p>
    <w:p w:rsidR="00471129" w:rsidRPr="00885A49" w:rsidRDefault="00471129" w:rsidP="00471129">
      <w:pPr>
        <w:pStyle w:val="a6"/>
        <w:numPr>
          <w:ilvl w:val="0"/>
          <w:numId w:val="6"/>
        </w:numPr>
        <w:spacing w:line="360" w:lineRule="auto"/>
        <w:ind w:firstLine="709"/>
        <w:jc w:val="both"/>
        <w:rPr>
          <w:rFonts w:ascii="Times New Roman" w:hAnsi="Times New Roman" w:cs="Times New Roman"/>
          <w:sz w:val="28"/>
          <w:szCs w:val="28"/>
        </w:rPr>
      </w:pPr>
      <w:r w:rsidRPr="00885A49">
        <w:rPr>
          <w:rFonts w:ascii="Times New Roman" w:hAnsi="Times New Roman" w:cs="Times New Roman"/>
          <w:sz w:val="28"/>
          <w:szCs w:val="28"/>
        </w:rPr>
        <w:t>Целомудрие королевы («Королева-девственница»);</w:t>
      </w:r>
    </w:p>
    <w:p w:rsidR="00471129" w:rsidRPr="00885A49" w:rsidRDefault="00471129" w:rsidP="00471129">
      <w:pPr>
        <w:pStyle w:val="a6"/>
        <w:numPr>
          <w:ilvl w:val="0"/>
          <w:numId w:val="6"/>
        </w:numPr>
        <w:spacing w:line="360" w:lineRule="auto"/>
        <w:ind w:firstLine="709"/>
        <w:jc w:val="both"/>
        <w:rPr>
          <w:rFonts w:ascii="Times New Roman" w:hAnsi="Times New Roman" w:cs="Times New Roman"/>
          <w:sz w:val="28"/>
          <w:szCs w:val="28"/>
        </w:rPr>
      </w:pPr>
      <w:r w:rsidRPr="00885A49">
        <w:rPr>
          <w:rFonts w:ascii="Times New Roman" w:hAnsi="Times New Roman" w:cs="Times New Roman"/>
          <w:sz w:val="28"/>
          <w:szCs w:val="28"/>
        </w:rPr>
        <w:t>Подчеркнутая династическая преемственность;</w:t>
      </w:r>
    </w:p>
    <w:p w:rsidR="00471129" w:rsidRPr="00885A49" w:rsidRDefault="00471129" w:rsidP="00471129">
      <w:pPr>
        <w:pStyle w:val="a6"/>
        <w:numPr>
          <w:ilvl w:val="0"/>
          <w:numId w:val="6"/>
        </w:numPr>
        <w:spacing w:line="360" w:lineRule="auto"/>
        <w:ind w:firstLine="709"/>
        <w:jc w:val="both"/>
        <w:rPr>
          <w:rFonts w:ascii="Times New Roman" w:hAnsi="Times New Roman" w:cs="Times New Roman"/>
          <w:sz w:val="28"/>
          <w:szCs w:val="28"/>
        </w:rPr>
      </w:pPr>
      <w:r w:rsidRPr="00885A49">
        <w:rPr>
          <w:rFonts w:ascii="Times New Roman" w:hAnsi="Times New Roman" w:cs="Times New Roman"/>
          <w:sz w:val="28"/>
          <w:szCs w:val="28"/>
        </w:rPr>
        <w:t>Истинная протестантка, защитница веры;</w:t>
      </w:r>
    </w:p>
    <w:p w:rsidR="00471129" w:rsidRPr="00885A49" w:rsidRDefault="00471129" w:rsidP="00471129">
      <w:pPr>
        <w:pStyle w:val="a6"/>
        <w:numPr>
          <w:ilvl w:val="0"/>
          <w:numId w:val="6"/>
        </w:numPr>
        <w:spacing w:line="360" w:lineRule="auto"/>
        <w:ind w:firstLine="709"/>
        <w:jc w:val="both"/>
        <w:rPr>
          <w:rFonts w:ascii="Times New Roman" w:hAnsi="Times New Roman" w:cs="Times New Roman"/>
          <w:sz w:val="28"/>
          <w:szCs w:val="28"/>
        </w:rPr>
      </w:pPr>
      <w:r w:rsidRPr="00885A49">
        <w:rPr>
          <w:rFonts w:ascii="Times New Roman" w:hAnsi="Times New Roman" w:cs="Times New Roman"/>
          <w:sz w:val="28"/>
          <w:szCs w:val="28"/>
        </w:rPr>
        <w:t>Любящая мать для  государства;</w:t>
      </w:r>
    </w:p>
    <w:p w:rsidR="00471129" w:rsidRPr="00885A49" w:rsidRDefault="00471129" w:rsidP="00471129">
      <w:pPr>
        <w:pStyle w:val="a6"/>
        <w:numPr>
          <w:ilvl w:val="0"/>
          <w:numId w:val="6"/>
        </w:numPr>
        <w:spacing w:line="360" w:lineRule="auto"/>
        <w:ind w:firstLine="709"/>
        <w:jc w:val="both"/>
        <w:rPr>
          <w:rFonts w:ascii="Times New Roman" w:hAnsi="Times New Roman" w:cs="Times New Roman"/>
          <w:sz w:val="28"/>
          <w:szCs w:val="28"/>
        </w:rPr>
      </w:pPr>
      <w:r w:rsidRPr="00885A49">
        <w:rPr>
          <w:rFonts w:ascii="Times New Roman" w:hAnsi="Times New Roman" w:cs="Times New Roman"/>
          <w:sz w:val="28"/>
          <w:szCs w:val="28"/>
        </w:rPr>
        <w:t>Мотив обожествления;</w:t>
      </w:r>
    </w:p>
    <w:p w:rsidR="00471129" w:rsidRPr="00885A49" w:rsidRDefault="00471129" w:rsidP="00471129">
      <w:pPr>
        <w:pStyle w:val="a6"/>
        <w:numPr>
          <w:ilvl w:val="0"/>
          <w:numId w:val="6"/>
        </w:numPr>
        <w:spacing w:line="360" w:lineRule="auto"/>
        <w:ind w:firstLine="709"/>
        <w:jc w:val="both"/>
        <w:rPr>
          <w:rFonts w:ascii="Times New Roman" w:hAnsi="Times New Roman" w:cs="Times New Roman"/>
          <w:sz w:val="28"/>
          <w:szCs w:val="28"/>
        </w:rPr>
      </w:pPr>
      <w:r w:rsidRPr="00885A49">
        <w:rPr>
          <w:rFonts w:ascii="Times New Roman" w:hAnsi="Times New Roman" w:cs="Times New Roman"/>
          <w:sz w:val="28"/>
          <w:szCs w:val="28"/>
        </w:rPr>
        <w:t>Вечная молодость и красота;</w:t>
      </w:r>
    </w:p>
    <w:p w:rsidR="00471129" w:rsidRPr="00885A49" w:rsidRDefault="00471129" w:rsidP="00471129">
      <w:pPr>
        <w:pStyle w:val="a6"/>
        <w:numPr>
          <w:ilvl w:val="0"/>
          <w:numId w:val="6"/>
        </w:numPr>
        <w:spacing w:line="360" w:lineRule="auto"/>
        <w:ind w:firstLine="709"/>
        <w:jc w:val="both"/>
        <w:rPr>
          <w:rFonts w:ascii="Times New Roman" w:hAnsi="Times New Roman" w:cs="Times New Roman"/>
          <w:sz w:val="28"/>
          <w:szCs w:val="28"/>
        </w:rPr>
      </w:pPr>
      <w:r w:rsidRPr="00885A49">
        <w:rPr>
          <w:rFonts w:ascii="Times New Roman" w:hAnsi="Times New Roman" w:cs="Times New Roman"/>
          <w:sz w:val="28"/>
          <w:szCs w:val="28"/>
        </w:rPr>
        <w:t xml:space="preserve">Победительница, владычица морей. </w:t>
      </w:r>
    </w:p>
    <w:p w:rsidR="00471129" w:rsidRPr="00885A49" w:rsidRDefault="00471129" w:rsidP="00471129">
      <w:pPr>
        <w:spacing w:line="360" w:lineRule="auto"/>
        <w:ind w:firstLine="709"/>
        <w:contextualSpacing/>
        <w:jc w:val="both"/>
        <w:rPr>
          <w:rFonts w:ascii="Times New Roman" w:hAnsi="Times New Roman" w:cs="Times New Roman"/>
          <w:sz w:val="28"/>
          <w:szCs w:val="28"/>
        </w:rPr>
      </w:pPr>
    </w:p>
    <w:p w:rsidR="00471129" w:rsidRPr="006F1129" w:rsidRDefault="00471129" w:rsidP="00471129">
      <w:pPr>
        <w:spacing w:line="360" w:lineRule="auto"/>
        <w:ind w:firstLine="706"/>
        <w:contextualSpacing/>
        <w:jc w:val="both"/>
        <w:rPr>
          <w:rFonts w:ascii="Times New Roman" w:hAnsi="Times New Roman" w:cs="Times New Roman"/>
          <w:sz w:val="24"/>
          <w:szCs w:val="24"/>
        </w:rPr>
      </w:pPr>
    </w:p>
    <w:p w:rsidR="00471129" w:rsidRDefault="00471129" w:rsidP="00471129">
      <w:pPr>
        <w:spacing w:line="360" w:lineRule="auto"/>
        <w:ind w:firstLine="706"/>
        <w:contextualSpacing/>
        <w:jc w:val="both"/>
        <w:rPr>
          <w:rFonts w:ascii="Times New Roman" w:hAnsi="Times New Roman" w:cs="Times New Roman"/>
          <w:sz w:val="24"/>
          <w:szCs w:val="24"/>
        </w:rPr>
      </w:pPr>
    </w:p>
    <w:p w:rsidR="00471129" w:rsidRPr="00C91F4D" w:rsidRDefault="00471129" w:rsidP="00471129">
      <w:pPr>
        <w:spacing w:line="360" w:lineRule="auto"/>
        <w:ind w:firstLine="706"/>
        <w:contextualSpacing/>
        <w:jc w:val="both"/>
        <w:rPr>
          <w:rFonts w:ascii="Times New Roman" w:hAnsi="Times New Roman" w:cs="Times New Roman"/>
          <w:sz w:val="24"/>
          <w:szCs w:val="24"/>
        </w:rPr>
      </w:pPr>
    </w:p>
    <w:p w:rsidR="00471129" w:rsidRPr="00A13482" w:rsidRDefault="00471129" w:rsidP="00471129">
      <w:pPr>
        <w:spacing w:line="360" w:lineRule="auto"/>
        <w:ind w:firstLine="709"/>
        <w:contextualSpacing/>
        <w:jc w:val="center"/>
        <w:rPr>
          <w:rFonts w:ascii="Times New Roman" w:hAnsi="Times New Roman" w:cs="Times New Roman"/>
          <w:b/>
          <w:sz w:val="28"/>
          <w:szCs w:val="28"/>
        </w:rPr>
      </w:pPr>
      <w:r w:rsidRPr="00A13482">
        <w:rPr>
          <w:rFonts w:ascii="Times New Roman" w:hAnsi="Times New Roman" w:cs="Times New Roman"/>
          <w:b/>
          <w:sz w:val="28"/>
          <w:szCs w:val="28"/>
        </w:rPr>
        <w:t>Глава 2.</w:t>
      </w:r>
    </w:p>
    <w:p w:rsidR="00471129" w:rsidRPr="00A13482" w:rsidRDefault="00471129" w:rsidP="00471129">
      <w:pPr>
        <w:spacing w:line="360" w:lineRule="auto"/>
        <w:ind w:firstLine="709"/>
        <w:contextualSpacing/>
        <w:jc w:val="center"/>
        <w:rPr>
          <w:rFonts w:ascii="Times New Roman" w:hAnsi="Times New Roman" w:cs="Times New Roman"/>
          <w:b/>
          <w:sz w:val="28"/>
          <w:szCs w:val="28"/>
        </w:rPr>
      </w:pPr>
      <w:r w:rsidRPr="00A13482">
        <w:rPr>
          <w:rFonts w:ascii="Times New Roman" w:hAnsi="Times New Roman" w:cs="Times New Roman"/>
          <w:b/>
          <w:sz w:val="28"/>
          <w:szCs w:val="28"/>
        </w:rPr>
        <w:t xml:space="preserve">Образ королевы Елизаветы </w:t>
      </w:r>
      <w:r w:rsidRPr="00A13482">
        <w:rPr>
          <w:rFonts w:ascii="Times New Roman" w:hAnsi="Times New Roman" w:cs="Times New Roman"/>
          <w:b/>
          <w:sz w:val="28"/>
          <w:szCs w:val="28"/>
          <w:lang w:val="en-US"/>
        </w:rPr>
        <w:t>I</w:t>
      </w:r>
      <w:r w:rsidRPr="00A13482">
        <w:rPr>
          <w:rFonts w:ascii="Times New Roman" w:hAnsi="Times New Roman" w:cs="Times New Roman"/>
          <w:b/>
          <w:sz w:val="28"/>
          <w:szCs w:val="28"/>
        </w:rPr>
        <w:t xml:space="preserve"> Английской в костюмных фильмах первой половины </w:t>
      </w:r>
      <w:r w:rsidRPr="00A13482">
        <w:rPr>
          <w:rFonts w:ascii="Times New Roman" w:hAnsi="Times New Roman" w:cs="Times New Roman"/>
          <w:b/>
          <w:sz w:val="28"/>
          <w:szCs w:val="28"/>
          <w:lang w:val="en-US"/>
        </w:rPr>
        <w:t>XX</w:t>
      </w:r>
      <w:r w:rsidRPr="00A13482">
        <w:rPr>
          <w:rFonts w:ascii="Times New Roman" w:hAnsi="Times New Roman" w:cs="Times New Roman"/>
          <w:b/>
          <w:sz w:val="28"/>
          <w:szCs w:val="28"/>
        </w:rPr>
        <w:t xml:space="preserve"> века.</w:t>
      </w:r>
    </w:p>
    <w:p w:rsidR="00471129" w:rsidRPr="00A13482" w:rsidRDefault="00471129" w:rsidP="00471129">
      <w:pPr>
        <w:spacing w:line="360" w:lineRule="auto"/>
        <w:ind w:firstLine="709"/>
        <w:contextualSpacing/>
        <w:rPr>
          <w:rFonts w:ascii="Times New Roman" w:hAnsi="Times New Roman" w:cs="Times New Roman"/>
          <w:b/>
          <w:sz w:val="28"/>
          <w:szCs w:val="28"/>
        </w:rPr>
      </w:pPr>
      <w:r w:rsidRPr="00A13482">
        <w:rPr>
          <w:rFonts w:ascii="Times New Roman" w:hAnsi="Times New Roman" w:cs="Times New Roman"/>
          <w:b/>
          <w:sz w:val="28"/>
          <w:szCs w:val="28"/>
        </w:rPr>
        <w:t>§ 1. Сара Бернар. «Королева Елизавета» (1912).</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lastRenderedPageBreak/>
        <w:t xml:space="preserve">В 1912 г. вышел фильм «Королева Елизавета», в котором главную роль сыграла Сара Бернар. Эта кинокартина имела огромное значение не только для </w:t>
      </w:r>
      <w:proofErr w:type="gramStart"/>
      <w:r w:rsidRPr="00A13482">
        <w:rPr>
          <w:rFonts w:ascii="Times New Roman" w:hAnsi="Times New Roman" w:cs="Times New Roman"/>
          <w:sz w:val="28"/>
          <w:szCs w:val="28"/>
        </w:rPr>
        <w:t>последующих</w:t>
      </w:r>
      <w:proofErr w:type="gramEnd"/>
      <w:r w:rsidRPr="00A13482">
        <w:rPr>
          <w:rFonts w:ascii="Times New Roman" w:hAnsi="Times New Roman" w:cs="Times New Roman"/>
          <w:sz w:val="28"/>
          <w:szCs w:val="28"/>
        </w:rPr>
        <w:t xml:space="preserve"> киноинтерпретаций образа королевы Елизаветы, но и для системы американского кинематографа в целом.</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К моменту создания фильма «К</w:t>
      </w:r>
      <w:r>
        <w:rPr>
          <w:rFonts w:ascii="Times New Roman" w:hAnsi="Times New Roman" w:cs="Times New Roman"/>
          <w:sz w:val="28"/>
          <w:szCs w:val="28"/>
        </w:rPr>
        <w:t>оролева Елизавета</w:t>
      </w:r>
      <w:r w:rsidRPr="00A13482">
        <w:rPr>
          <w:rFonts w:ascii="Times New Roman" w:hAnsi="Times New Roman" w:cs="Times New Roman"/>
          <w:sz w:val="28"/>
          <w:szCs w:val="28"/>
        </w:rPr>
        <w:t>» кинематограф уже был одним из видов массового развлечения. Кинокартины, как правило, показывались не только в театрах, но и на ярмарках, карнавалах. Исходя из этого, в Европе и США кинематограф считался низкопробным развлечением для иммигрантов и рабочего класса.</w:t>
      </w:r>
      <w:r w:rsidRPr="00A13482">
        <w:rPr>
          <w:rStyle w:val="a5"/>
          <w:rFonts w:ascii="Times New Roman" w:hAnsi="Times New Roman" w:cs="Times New Roman"/>
          <w:sz w:val="28"/>
          <w:szCs w:val="28"/>
        </w:rPr>
        <w:footnoteReference w:id="127"/>
      </w:r>
      <w:r w:rsidRPr="00A13482">
        <w:rPr>
          <w:rFonts w:ascii="Times New Roman" w:hAnsi="Times New Roman" w:cs="Times New Roman"/>
          <w:sz w:val="28"/>
          <w:szCs w:val="28"/>
        </w:rPr>
        <w:t xml:space="preserve"> Адольф Цукор, венгерский иммигрант, который позже основал компанию </w:t>
      </w:r>
      <w:r w:rsidRPr="00A13482">
        <w:rPr>
          <w:rFonts w:ascii="Times New Roman" w:hAnsi="Times New Roman" w:cs="Times New Roman"/>
          <w:sz w:val="28"/>
          <w:szCs w:val="28"/>
          <w:lang w:val="en-US"/>
        </w:rPr>
        <w:t>Paramount</w:t>
      </w:r>
      <w:r w:rsidR="000C7C87">
        <w:rPr>
          <w:rFonts w:ascii="Times New Roman" w:hAnsi="Times New Roman" w:cs="Times New Roman"/>
          <w:sz w:val="28"/>
          <w:szCs w:val="28"/>
        </w:rPr>
        <w:t xml:space="preserve"> </w:t>
      </w:r>
      <w:r w:rsidRPr="00A13482">
        <w:rPr>
          <w:rFonts w:ascii="Times New Roman" w:hAnsi="Times New Roman" w:cs="Times New Roman"/>
          <w:sz w:val="28"/>
          <w:szCs w:val="28"/>
          <w:lang w:val="en-US"/>
        </w:rPr>
        <w:t>Pictures</w:t>
      </w:r>
      <w:r w:rsidR="000C7C87">
        <w:rPr>
          <w:rFonts w:ascii="Times New Roman" w:hAnsi="Times New Roman" w:cs="Times New Roman"/>
          <w:sz w:val="28"/>
          <w:szCs w:val="28"/>
        </w:rPr>
        <w:t xml:space="preserve"> </w:t>
      </w:r>
      <w:r w:rsidRPr="00A13482">
        <w:rPr>
          <w:rFonts w:ascii="Times New Roman" w:hAnsi="Times New Roman" w:cs="Times New Roman"/>
          <w:sz w:val="28"/>
          <w:szCs w:val="28"/>
          <w:lang w:val="en-US"/>
        </w:rPr>
        <w:t>Corporation</w:t>
      </w:r>
      <w:r w:rsidRPr="00A13482">
        <w:rPr>
          <w:rFonts w:ascii="Times New Roman" w:hAnsi="Times New Roman" w:cs="Times New Roman"/>
          <w:sz w:val="28"/>
          <w:szCs w:val="28"/>
        </w:rPr>
        <w:t xml:space="preserve">, считал одним из методов привлечения аудитории создание таких фильмов, в которых играли знаменитые театральные актёры, а их манера исполнения  походила на то, как играют  в театрах.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Многие из тех, кого интересовал художественный кинематограф, чувствовали необходимость привлекать не только известных театральных актёров и актрис, но и режиссёров, драматургов, композиторов и художников для того, чтобы  превратить кино в «высокое искусство».  Главной французской кинокомпанией, которая работала по этому принципу, была </w:t>
      </w:r>
      <w:r w:rsidRPr="00A13482">
        <w:rPr>
          <w:rFonts w:ascii="Times New Roman" w:hAnsi="Times New Roman" w:cs="Times New Roman"/>
          <w:sz w:val="28"/>
          <w:szCs w:val="28"/>
          <w:lang w:val="en-US"/>
        </w:rPr>
        <w:t>Film</w:t>
      </w:r>
      <w:r w:rsidR="000C7C87">
        <w:rPr>
          <w:rFonts w:ascii="Times New Roman" w:hAnsi="Times New Roman" w:cs="Times New Roman"/>
          <w:sz w:val="28"/>
          <w:szCs w:val="28"/>
        </w:rPr>
        <w:t xml:space="preserve"> </w:t>
      </w:r>
      <w:r w:rsidRPr="00A13482">
        <w:rPr>
          <w:rFonts w:ascii="Times New Roman" w:hAnsi="Times New Roman" w:cs="Times New Roman"/>
          <w:sz w:val="28"/>
          <w:szCs w:val="28"/>
          <w:lang w:val="en-US"/>
        </w:rPr>
        <w:t>d</w:t>
      </w:r>
      <w:r w:rsidRPr="00A13482">
        <w:rPr>
          <w:rFonts w:ascii="Times New Roman" w:hAnsi="Times New Roman" w:cs="Times New Roman"/>
          <w:sz w:val="28"/>
          <w:szCs w:val="28"/>
        </w:rPr>
        <w:t>’</w:t>
      </w:r>
      <w:r w:rsidRPr="00A13482">
        <w:rPr>
          <w:rFonts w:ascii="Times New Roman" w:hAnsi="Times New Roman" w:cs="Times New Roman"/>
          <w:sz w:val="28"/>
          <w:szCs w:val="28"/>
          <w:lang w:val="en-US"/>
        </w:rPr>
        <w:t>Art</w:t>
      </w:r>
      <w:r w:rsidRPr="00A13482">
        <w:rPr>
          <w:rFonts w:ascii="Times New Roman" w:hAnsi="Times New Roman" w:cs="Times New Roman"/>
          <w:sz w:val="28"/>
          <w:szCs w:val="28"/>
        </w:rPr>
        <w:t xml:space="preserve">, спродюсировавшая </w:t>
      </w:r>
      <w:r>
        <w:rPr>
          <w:rFonts w:ascii="Times New Roman" w:hAnsi="Times New Roman" w:cs="Times New Roman"/>
          <w:sz w:val="28"/>
          <w:szCs w:val="28"/>
        </w:rPr>
        <w:t xml:space="preserve">фильм «Убийство герцога </w:t>
      </w:r>
      <w:r w:rsidRPr="00A13482">
        <w:rPr>
          <w:rFonts w:ascii="Times New Roman" w:hAnsi="Times New Roman" w:cs="Times New Roman"/>
          <w:sz w:val="28"/>
          <w:szCs w:val="28"/>
        </w:rPr>
        <w:t>Гиза» (1908). Чрезмерная</w:t>
      </w:r>
      <w:r w:rsidR="000C7C87">
        <w:rPr>
          <w:rFonts w:ascii="Times New Roman" w:hAnsi="Times New Roman" w:cs="Times New Roman"/>
          <w:sz w:val="28"/>
          <w:szCs w:val="28"/>
        </w:rPr>
        <w:t xml:space="preserve"> </w:t>
      </w:r>
      <w:r w:rsidRPr="00A13482">
        <w:rPr>
          <w:rFonts w:ascii="Times New Roman" w:hAnsi="Times New Roman" w:cs="Times New Roman"/>
          <w:sz w:val="28"/>
          <w:szCs w:val="28"/>
        </w:rPr>
        <w:t xml:space="preserve"> театрализованность, пышность постановки, статичная камера и скрупулёзное внимание к мизансценам являлись характерными чертами фильмов </w:t>
      </w:r>
      <w:r w:rsidRPr="00A13482">
        <w:rPr>
          <w:rFonts w:ascii="Times New Roman" w:hAnsi="Times New Roman" w:cs="Times New Roman"/>
          <w:sz w:val="28"/>
          <w:szCs w:val="28"/>
          <w:lang w:val="en-US"/>
        </w:rPr>
        <w:t>Film</w:t>
      </w:r>
      <w:r w:rsidR="000C7C87">
        <w:rPr>
          <w:rFonts w:ascii="Times New Roman" w:hAnsi="Times New Roman" w:cs="Times New Roman"/>
          <w:sz w:val="28"/>
          <w:szCs w:val="28"/>
        </w:rPr>
        <w:t xml:space="preserve"> </w:t>
      </w:r>
      <w:r w:rsidRPr="00A13482">
        <w:rPr>
          <w:rFonts w:ascii="Times New Roman" w:hAnsi="Times New Roman" w:cs="Times New Roman"/>
          <w:sz w:val="28"/>
          <w:szCs w:val="28"/>
          <w:lang w:val="en-US"/>
        </w:rPr>
        <w:t>d</w:t>
      </w:r>
      <w:r w:rsidRPr="00A13482">
        <w:rPr>
          <w:rFonts w:ascii="Times New Roman" w:hAnsi="Times New Roman" w:cs="Times New Roman"/>
          <w:sz w:val="28"/>
          <w:szCs w:val="28"/>
        </w:rPr>
        <w:t>’</w:t>
      </w:r>
      <w:r w:rsidRPr="00A13482">
        <w:rPr>
          <w:rFonts w:ascii="Times New Roman" w:hAnsi="Times New Roman" w:cs="Times New Roman"/>
          <w:sz w:val="28"/>
          <w:szCs w:val="28"/>
          <w:lang w:val="en-US"/>
        </w:rPr>
        <w:t>Art</w:t>
      </w:r>
      <w:r w:rsidRPr="00A13482">
        <w:rPr>
          <w:rFonts w:ascii="Times New Roman" w:hAnsi="Times New Roman" w:cs="Times New Roman"/>
          <w:sz w:val="28"/>
          <w:szCs w:val="28"/>
        </w:rPr>
        <w:t>.</w:t>
      </w:r>
      <w:r w:rsidRPr="00A13482">
        <w:rPr>
          <w:rStyle w:val="a5"/>
          <w:rFonts w:ascii="Times New Roman" w:hAnsi="Times New Roman" w:cs="Times New Roman"/>
          <w:sz w:val="28"/>
          <w:szCs w:val="28"/>
        </w:rPr>
        <w:footnoteReference w:id="128"/>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Сара Бернар, сыгравшая королеву Елизавету в 1912 году, начинала свою карьеру в кинематографе именно с </w:t>
      </w:r>
      <w:r w:rsidRPr="00A13482">
        <w:rPr>
          <w:rFonts w:ascii="Times New Roman" w:hAnsi="Times New Roman" w:cs="Times New Roman"/>
          <w:sz w:val="28"/>
          <w:szCs w:val="28"/>
          <w:lang w:val="en-US"/>
        </w:rPr>
        <w:t>Film</w:t>
      </w:r>
      <w:r w:rsidR="000C7C87">
        <w:rPr>
          <w:rFonts w:ascii="Times New Roman" w:hAnsi="Times New Roman" w:cs="Times New Roman"/>
          <w:sz w:val="28"/>
          <w:szCs w:val="28"/>
        </w:rPr>
        <w:t xml:space="preserve"> </w:t>
      </w:r>
      <w:r w:rsidRPr="00A13482">
        <w:rPr>
          <w:rFonts w:ascii="Times New Roman" w:hAnsi="Times New Roman" w:cs="Times New Roman"/>
          <w:sz w:val="28"/>
          <w:szCs w:val="28"/>
          <w:lang w:val="en-US"/>
        </w:rPr>
        <w:t>d</w:t>
      </w:r>
      <w:r w:rsidRPr="00A13482">
        <w:rPr>
          <w:rFonts w:ascii="Times New Roman" w:hAnsi="Times New Roman" w:cs="Times New Roman"/>
          <w:sz w:val="28"/>
          <w:szCs w:val="28"/>
        </w:rPr>
        <w:t>’</w:t>
      </w:r>
      <w:r w:rsidRPr="00A13482">
        <w:rPr>
          <w:rFonts w:ascii="Times New Roman" w:hAnsi="Times New Roman" w:cs="Times New Roman"/>
          <w:sz w:val="28"/>
          <w:szCs w:val="28"/>
          <w:lang w:val="en-US"/>
        </w:rPr>
        <w:t>Art</w:t>
      </w:r>
      <w:r w:rsidRPr="00A13482">
        <w:rPr>
          <w:rFonts w:ascii="Times New Roman" w:hAnsi="Times New Roman" w:cs="Times New Roman"/>
          <w:sz w:val="28"/>
          <w:szCs w:val="28"/>
        </w:rPr>
        <w:t xml:space="preserve">. «Я не снималась и дала слово не сниматься ни для какой фирмы, кроме </w:t>
      </w:r>
      <w:r w:rsidRPr="00A13482">
        <w:rPr>
          <w:rFonts w:ascii="Times New Roman" w:hAnsi="Times New Roman" w:cs="Times New Roman"/>
          <w:sz w:val="28"/>
          <w:szCs w:val="28"/>
          <w:lang w:val="en-US"/>
        </w:rPr>
        <w:t>Film</w:t>
      </w:r>
      <w:r w:rsidR="000C7C87">
        <w:rPr>
          <w:rFonts w:ascii="Times New Roman" w:hAnsi="Times New Roman" w:cs="Times New Roman"/>
          <w:sz w:val="28"/>
          <w:szCs w:val="28"/>
        </w:rPr>
        <w:t xml:space="preserve"> </w:t>
      </w:r>
      <w:r w:rsidRPr="00A13482">
        <w:rPr>
          <w:rFonts w:ascii="Times New Roman" w:hAnsi="Times New Roman" w:cs="Times New Roman"/>
          <w:sz w:val="28"/>
          <w:szCs w:val="28"/>
          <w:lang w:val="en-US"/>
        </w:rPr>
        <w:t>d</w:t>
      </w:r>
      <w:r w:rsidRPr="00A13482">
        <w:rPr>
          <w:rFonts w:ascii="Times New Roman" w:hAnsi="Times New Roman" w:cs="Times New Roman"/>
          <w:sz w:val="28"/>
          <w:szCs w:val="28"/>
        </w:rPr>
        <w:t>’</w:t>
      </w:r>
      <w:r w:rsidRPr="00A13482">
        <w:rPr>
          <w:rFonts w:ascii="Times New Roman" w:hAnsi="Times New Roman" w:cs="Times New Roman"/>
          <w:sz w:val="28"/>
          <w:szCs w:val="28"/>
          <w:lang w:val="en-US"/>
        </w:rPr>
        <w:t>Art</w:t>
      </w:r>
      <w:r w:rsidRPr="00A13482">
        <w:rPr>
          <w:rFonts w:ascii="Times New Roman" w:hAnsi="Times New Roman" w:cs="Times New Roman"/>
          <w:sz w:val="28"/>
          <w:szCs w:val="28"/>
        </w:rPr>
        <w:t>, с которой я связана контрактом».</w:t>
      </w:r>
      <w:r w:rsidRPr="00A13482">
        <w:rPr>
          <w:rStyle w:val="a5"/>
          <w:rFonts w:ascii="Times New Roman" w:hAnsi="Times New Roman" w:cs="Times New Roman"/>
          <w:sz w:val="28"/>
          <w:szCs w:val="28"/>
        </w:rPr>
        <w:footnoteReference w:id="129"/>
      </w:r>
      <w:r w:rsidRPr="00A13482">
        <w:rPr>
          <w:rFonts w:ascii="Times New Roman" w:hAnsi="Times New Roman" w:cs="Times New Roman"/>
          <w:sz w:val="28"/>
          <w:szCs w:val="28"/>
        </w:rPr>
        <w:t xml:space="preserve"> Первой её кинокартиной, вышедшей в свет, стала «Дама с камелиями». Увидев себя на экране, Бернар разочаровалась: </w:t>
      </w:r>
      <w:r w:rsidRPr="00A13482">
        <w:rPr>
          <w:rFonts w:ascii="Times New Roman" w:hAnsi="Times New Roman" w:cs="Times New Roman"/>
          <w:sz w:val="28"/>
          <w:szCs w:val="28"/>
        </w:rPr>
        <w:lastRenderedPageBreak/>
        <w:t>настолько плохо она смотрелась. Располневшая, постаревшая актриса была очень далека от образа, созданного Александром Дюма-сыном. Однако фильм имел коммерческий успех, в СШ</w:t>
      </w:r>
      <w:r>
        <w:rPr>
          <w:rFonts w:ascii="Times New Roman" w:hAnsi="Times New Roman" w:cs="Times New Roman"/>
          <w:sz w:val="28"/>
          <w:szCs w:val="28"/>
        </w:rPr>
        <w:t>А его демонстрировал Адольф Цуко</w:t>
      </w:r>
      <w:r w:rsidRPr="00A13482">
        <w:rPr>
          <w:rFonts w:ascii="Times New Roman" w:hAnsi="Times New Roman" w:cs="Times New Roman"/>
          <w:sz w:val="28"/>
          <w:szCs w:val="28"/>
        </w:rPr>
        <w:t xml:space="preserve">р.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Адольф Цукор, один из основателей американской киноиндустрии, был венгерским иммигрантом. В начале </w:t>
      </w:r>
      <w:r w:rsidRPr="00A13482">
        <w:rPr>
          <w:rFonts w:ascii="Times New Roman" w:hAnsi="Times New Roman" w:cs="Times New Roman"/>
          <w:sz w:val="28"/>
          <w:szCs w:val="28"/>
          <w:lang w:val="en-US"/>
        </w:rPr>
        <w:t>XX</w:t>
      </w:r>
      <w:r w:rsidRPr="00A13482">
        <w:rPr>
          <w:rFonts w:ascii="Times New Roman" w:hAnsi="Times New Roman" w:cs="Times New Roman"/>
          <w:sz w:val="28"/>
          <w:szCs w:val="28"/>
        </w:rPr>
        <w:t xml:space="preserve"> века киноиндустрия США была не очень развитой и уступала первенство французским фильмам. Американские кинокартины были короткие, их сюжеты – неразвитыми, а актёры неизвестными. Фильмы шли в нагрузку к другим развлечениям в виде юмористических программ и водевилей. Цукор считал, что кино должно выйти за пределы «бурлящих масс» и сообщал журналистам: «Мы считаем, что наша работа сродни миссионерскому распространению высшего искусства и что мы помогаем прививать вкус к лучшим вещам».</w:t>
      </w:r>
      <w:r w:rsidRPr="00A13482">
        <w:rPr>
          <w:rStyle w:val="a5"/>
          <w:rFonts w:ascii="Times New Roman" w:hAnsi="Times New Roman" w:cs="Times New Roman"/>
          <w:sz w:val="28"/>
          <w:szCs w:val="28"/>
        </w:rPr>
        <w:footnoteReference w:id="130"/>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Для показа фильма «Королева Елизавета» даже в своём собственном кинотеатре Цукору было необходимо получить лицензию от </w:t>
      </w:r>
      <w:r w:rsidRPr="00A13482">
        <w:rPr>
          <w:rFonts w:ascii="Times New Roman" w:hAnsi="Times New Roman" w:cs="Times New Roman"/>
          <w:sz w:val="28"/>
          <w:szCs w:val="28"/>
          <w:lang w:val="en-US"/>
        </w:rPr>
        <w:t>Edison</w:t>
      </w:r>
      <w:r w:rsidR="000C7C87">
        <w:rPr>
          <w:rFonts w:ascii="Times New Roman" w:hAnsi="Times New Roman" w:cs="Times New Roman"/>
          <w:sz w:val="28"/>
          <w:szCs w:val="28"/>
        </w:rPr>
        <w:t xml:space="preserve"> </w:t>
      </w:r>
      <w:r w:rsidRPr="00A13482">
        <w:rPr>
          <w:rFonts w:ascii="Times New Roman" w:hAnsi="Times New Roman" w:cs="Times New Roman"/>
          <w:sz w:val="28"/>
          <w:szCs w:val="28"/>
          <w:lang w:val="en-US"/>
        </w:rPr>
        <w:t>Company</w:t>
      </w:r>
      <w:r w:rsidRPr="00A13482">
        <w:rPr>
          <w:rFonts w:ascii="Times New Roman" w:hAnsi="Times New Roman" w:cs="Times New Roman"/>
          <w:sz w:val="28"/>
          <w:szCs w:val="28"/>
        </w:rPr>
        <w:t xml:space="preserve">, которая стояла во главе Кинотреста, владеющего всеми значительными патентами на технологию кинопроизводства в США. Именно Трест решал, какие фильмы смогут увидеть американцы, и, как правило, делал ставку на короткие кинокартины, которые не затрагивали глубокие темы. «Королева Елизавета» была серьёзным фильмом по меркам начала </w:t>
      </w:r>
      <w:r w:rsidRPr="00A13482">
        <w:rPr>
          <w:rFonts w:ascii="Times New Roman" w:hAnsi="Times New Roman" w:cs="Times New Roman"/>
          <w:sz w:val="28"/>
          <w:szCs w:val="28"/>
          <w:lang w:val="en-US"/>
        </w:rPr>
        <w:t>XX</w:t>
      </w:r>
      <w:r w:rsidRPr="00A13482">
        <w:rPr>
          <w:rFonts w:ascii="Times New Roman" w:hAnsi="Times New Roman" w:cs="Times New Roman"/>
          <w:sz w:val="28"/>
          <w:szCs w:val="28"/>
        </w:rPr>
        <w:t xml:space="preserve"> века: она состояла из 4-х частей и составляла</w:t>
      </w:r>
      <w:r>
        <w:rPr>
          <w:rFonts w:ascii="Times New Roman" w:hAnsi="Times New Roman" w:cs="Times New Roman"/>
          <w:sz w:val="28"/>
          <w:szCs w:val="28"/>
        </w:rPr>
        <w:t xml:space="preserve"> 1200 м</w:t>
      </w:r>
      <w:r w:rsidRPr="00A13482">
        <w:rPr>
          <w:rFonts w:ascii="Times New Roman" w:hAnsi="Times New Roman" w:cs="Times New Roman"/>
          <w:sz w:val="28"/>
          <w:szCs w:val="28"/>
        </w:rPr>
        <w:t xml:space="preserve"> плёнки.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Модель производства фильмов, предложенная Цукором медленно, но верно вела к созданию Голливуда. «Королева Елизавета» оправдала надежды венгерского иммигранта, и с этого фильма началась новая бизнес-модель, основанная на участии в кинокартине кассовых актёров.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Для производства картины была основана недолговечная компания </w:t>
      </w:r>
      <w:r w:rsidRPr="00A13482">
        <w:rPr>
          <w:rFonts w:ascii="Times New Roman" w:hAnsi="Times New Roman" w:cs="Times New Roman"/>
          <w:sz w:val="28"/>
          <w:szCs w:val="28"/>
          <w:lang w:val="en-US"/>
        </w:rPr>
        <w:t>Historionic</w:t>
      </w:r>
      <w:r w:rsidR="000C7C87">
        <w:rPr>
          <w:rFonts w:ascii="Times New Roman" w:hAnsi="Times New Roman" w:cs="Times New Roman"/>
          <w:sz w:val="28"/>
          <w:szCs w:val="28"/>
        </w:rPr>
        <w:t xml:space="preserve"> </w:t>
      </w:r>
      <w:r w:rsidRPr="00A13482">
        <w:rPr>
          <w:rFonts w:ascii="Times New Roman" w:hAnsi="Times New Roman" w:cs="Times New Roman"/>
          <w:sz w:val="28"/>
          <w:szCs w:val="28"/>
          <w:lang w:val="en-US"/>
        </w:rPr>
        <w:t>Film</w:t>
      </w:r>
      <w:r w:rsidRPr="00A13482">
        <w:rPr>
          <w:rFonts w:ascii="Times New Roman" w:hAnsi="Times New Roman" w:cs="Times New Roman"/>
          <w:sz w:val="28"/>
          <w:szCs w:val="28"/>
        </w:rPr>
        <w:t xml:space="preserve">, которая являлась филиалом крупного франко-британского общества </w:t>
      </w:r>
      <w:r w:rsidRPr="00A13482">
        <w:rPr>
          <w:rFonts w:ascii="Times New Roman" w:hAnsi="Times New Roman" w:cs="Times New Roman"/>
          <w:sz w:val="28"/>
          <w:szCs w:val="28"/>
          <w:lang w:val="en-US"/>
        </w:rPr>
        <w:t>Eclipse</w:t>
      </w:r>
      <w:r w:rsidRPr="00A13482">
        <w:rPr>
          <w:rFonts w:ascii="Times New Roman" w:hAnsi="Times New Roman" w:cs="Times New Roman"/>
          <w:sz w:val="28"/>
          <w:szCs w:val="28"/>
        </w:rPr>
        <w:t>-</w:t>
      </w:r>
      <w:r w:rsidRPr="00A13482">
        <w:rPr>
          <w:rFonts w:ascii="Times New Roman" w:hAnsi="Times New Roman" w:cs="Times New Roman"/>
          <w:sz w:val="28"/>
          <w:szCs w:val="28"/>
          <w:lang w:val="en-US"/>
        </w:rPr>
        <w:t>radio</w:t>
      </w:r>
      <w:r w:rsidRPr="00A13482">
        <w:rPr>
          <w:rFonts w:ascii="Times New Roman" w:hAnsi="Times New Roman" w:cs="Times New Roman"/>
          <w:sz w:val="28"/>
          <w:szCs w:val="28"/>
        </w:rPr>
        <w:t xml:space="preserve">. Фильм рекламировали как «большую кинодраму»: «В постановке старались тщательно соблюдать историческую точность, не щадя </w:t>
      </w:r>
      <w:r w:rsidRPr="00A13482">
        <w:rPr>
          <w:rFonts w:ascii="Times New Roman" w:hAnsi="Times New Roman" w:cs="Times New Roman"/>
          <w:sz w:val="28"/>
          <w:szCs w:val="28"/>
        </w:rPr>
        <w:lastRenderedPageBreak/>
        <w:t>затрат и с разрешения английской правительства! В фильме играет великая Сара Бернар. Это выдающееся произведение, которому предстоит громадный успех».</w:t>
      </w:r>
      <w:r w:rsidRPr="00A13482">
        <w:rPr>
          <w:rStyle w:val="a5"/>
          <w:rFonts w:ascii="Times New Roman" w:hAnsi="Times New Roman" w:cs="Times New Roman"/>
          <w:sz w:val="28"/>
          <w:szCs w:val="28"/>
        </w:rPr>
        <w:footnoteReference w:id="131"/>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Сара Бернар была одной из самых знаменитых актрис в мире, чья театральная игра и профессионализм сделали её главной претенденткой на роль королевы Елизаветы. Марк Твен говорил, что существует 5 типов актрис: </w:t>
      </w:r>
      <w:proofErr w:type="gramStart"/>
      <w:r w:rsidRPr="00A13482">
        <w:rPr>
          <w:rFonts w:ascii="Times New Roman" w:hAnsi="Times New Roman" w:cs="Times New Roman"/>
          <w:sz w:val="28"/>
          <w:szCs w:val="28"/>
        </w:rPr>
        <w:t>плохие</w:t>
      </w:r>
      <w:proofErr w:type="gramEnd"/>
      <w:r w:rsidRPr="00A13482">
        <w:rPr>
          <w:rFonts w:ascii="Times New Roman" w:hAnsi="Times New Roman" w:cs="Times New Roman"/>
          <w:sz w:val="28"/>
          <w:szCs w:val="28"/>
        </w:rPr>
        <w:t>, сносные, хорошие, великие – и ещё есть Сара Бернар.</w:t>
      </w:r>
      <w:r w:rsidRPr="00A13482">
        <w:rPr>
          <w:rStyle w:val="a5"/>
          <w:rFonts w:ascii="Times New Roman" w:hAnsi="Times New Roman" w:cs="Times New Roman"/>
          <w:sz w:val="28"/>
          <w:szCs w:val="28"/>
        </w:rPr>
        <w:footnoteReference w:id="132"/>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Хотя Бернар не считалась красавицей по меркам того времени (слишком </w:t>
      </w:r>
      <w:proofErr w:type="gramStart"/>
      <w:r w:rsidRPr="00A13482">
        <w:rPr>
          <w:rFonts w:ascii="Times New Roman" w:hAnsi="Times New Roman" w:cs="Times New Roman"/>
          <w:sz w:val="28"/>
          <w:szCs w:val="28"/>
        </w:rPr>
        <w:t>худая</w:t>
      </w:r>
      <w:proofErr w:type="gramEnd"/>
      <w:r w:rsidRPr="00A13482">
        <w:rPr>
          <w:rFonts w:ascii="Times New Roman" w:hAnsi="Times New Roman" w:cs="Times New Roman"/>
          <w:sz w:val="28"/>
          <w:szCs w:val="28"/>
        </w:rPr>
        <w:t xml:space="preserve"> и с непослушными волосами), это никогда не являлось препятствием для её актёрской карьеры. Она восполняла этот пробел великолепным «золотым» голосом и неповторимым стилем игры. Бернар предпочитала драмы, так как они раскрывали сильные стороны её актёрского таланта: с равным рвением она могла играть как страстные любовные сцены, так и душераздирающую скорбь. Жан Кокто писал о ней: «Госпожа Сара Бернар относилась к числу тех прирождённых актрис, о которых я не однажды говорил, что им не нужен театр, они создают и играют роль в самой жизни, строят декорации из ничего».</w:t>
      </w:r>
      <w:r w:rsidRPr="00A13482">
        <w:rPr>
          <w:rStyle w:val="a5"/>
          <w:rFonts w:ascii="Times New Roman" w:hAnsi="Times New Roman" w:cs="Times New Roman"/>
          <w:sz w:val="28"/>
          <w:szCs w:val="28"/>
        </w:rPr>
        <w:footnoteReference w:id="133"/>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Образ Елизаветы, созданный Бернар, берёт своё начало на театральных подмостках. В 1853 году вышла пьеса Паоло Джакометти «Елизавета, королева Англии». Он пытался показать трагедию королевы, которой никогда не суждено быть счастливой и обрести душевную гармонию. Она всё время пытается найти компромисс между делами государства и душевными порывами, и вторые всегда уходят на задний план.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Пьеса была написана для Аделаиды Ристори, знаменитой итальянской актрисы. В своих ролях она создавала образ активной, несломленной личности, которая погибает, но остаётся верной себе. Особенно привлекали Ристори сильные и крупные характеры, находящиеся в остром внутреннем </w:t>
      </w:r>
      <w:r w:rsidRPr="00A13482">
        <w:rPr>
          <w:rFonts w:ascii="Times New Roman" w:hAnsi="Times New Roman" w:cs="Times New Roman"/>
          <w:sz w:val="28"/>
          <w:szCs w:val="28"/>
        </w:rPr>
        <w:lastRenderedPageBreak/>
        <w:t>конфликте или в противоборстве с внешними силами.</w:t>
      </w:r>
      <w:r w:rsidRPr="00A13482">
        <w:rPr>
          <w:rStyle w:val="a5"/>
          <w:rFonts w:ascii="Times New Roman" w:hAnsi="Times New Roman" w:cs="Times New Roman"/>
          <w:sz w:val="28"/>
          <w:szCs w:val="28"/>
        </w:rPr>
        <w:footnoteReference w:id="134"/>
      </w:r>
      <w:r w:rsidRPr="00A13482">
        <w:rPr>
          <w:rFonts w:ascii="Times New Roman" w:hAnsi="Times New Roman" w:cs="Times New Roman"/>
          <w:sz w:val="28"/>
          <w:szCs w:val="28"/>
        </w:rPr>
        <w:t xml:space="preserve"> В её ролях отчётливо выражалась ненависть к лицемерию, тема протеста и борьбы. Сара Бернар за основу взяла образ королевы Елизаветы, созданный именно Аделаидой Ристори: «живая, естественная королева &lt;…&gt; повелительница искусства и сердец».</w:t>
      </w:r>
      <w:r w:rsidRPr="00A13482">
        <w:rPr>
          <w:rStyle w:val="a5"/>
          <w:rFonts w:ascii="Times New Roman" w:hAnsi="Times New Roman" w:cs="Times New Roman"/>
          <w:sz w:val="28"/>
          <w:szCs w:val="28"/>
        </w:rPr>
        <w:footnoteReference w:id="135"/>
      </w:r>
      <w:r w:rsidRPr="00A13482">
        <w:rPr>
          <w:rFonts w:ascii="Times New Roman" w:hAnsi="Times New Roman" w:cs="Times New Roman"/>
          <w:sz w:val="28"/>
          <w:szCs w:val="28"/>
        </w:rPr>
        <w:t xml:space="preserve"> Обеих - Бернар и Ристори - отличал эмоциональный и экспрессивный стиль игры:  и та и другая отказались от формальных театральных поз и движений в пользу импульсивных и спонтанных действий.</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Для того чтобы Сара Бернар приняла участие в фильме, потребовалось немало времени для уговоров. Историк кино Кевин Бранлоу в 1964 году обсудил с Адольфом Цукером его участие в интеграции фильма «Королева Елизавета» в американскую киноиндустрию, и, в частности, мнение Сары Бернар по поводу этой картины. Цукор сказал следующее: «Я финансировал фильм «Королева Елизавета», который был создан в 1912 г. в Париже. Я получил права на прокат фильма в Америке, и об этом было сказано Саре до закрытия театрального сезона в 1911 г. Потребовалось немало усилий для того, чтобы уговорить участвовать её в этой картине, аргументировав тем, что таким образом она навсегда увековечит свою актёрскую игру для последующих поколений. В дополнение к этому, я сказал, что заплачу ей хорошую сумму. После того, как фильм оказался успешным, мы решили создать компанию </w:t>
      </w:r>
      <w:r w:rsidRPr="00A13482">
        <w:rPr>
          <w:rFonts w:ascii="Times New Roman" w:hAnsi="Times New Roman" w:cs="Times New Roman"/>
          <w:sz w:val="28"/>
          <w:szCs w:val="28"/>
          <w:lang w:val="en-US"/>
        </w:rPr>
        <w:t>Famous</w:t>
      </w:r>
      <w:r w:rsidR="00F6655C">
        <w:rPr>
          <w:rFonts w:ascii="Times New Roman" w:hAnsi="Times New Roman" w:cs="Times New Roman"/>
          <w:sz w:val="28"/>
          <w:szCs w:val="28"/>
        </w:rPr>
        <w:t xml:space="preserve"> </w:t>
      </w:r>
      <w:r w:rsidRPr="00A13482">
        <w:rPr>
          <w:rFonts w:ascii="Times New Roman" w:hAnsi="Times New Roman" w:cs="Times New Roman"/>
          <w:sz w:val="28"/>
          <w:szCs w:val="28"/>
          <w:lang w:val="en-US"/>
        </w:rPr>
        <w:t>Players</w:t>
      </w:r>
      <w:r w:rsidRPr="00A13482">
        <w:rPr>
          <w:rFonts w:ascii="Times New Roman" w:hAnsi="Times New Roman" w:cs="Times New Roman"/>
          <w:sz w:val="28"/>
          <w:szCs w:val="28"/>
        </w:rPr>
        <w:t xml:space="preserve"> и использовать известные имена и персонажи для постановок».</w:t>
      </w:r>
      <w:r w:rsidRPr="00A13482">
        <w:rPr>
          <w:rStyle w:val="a5"/>
          <w:rFonts w:ascii="Times New Roman" w:hAnsi="Times New Roman" w:cs="Times New Roman"/>
          <w:sz w:val="28"/>
          <w:szCs w:val="28"/>
        </w:rPr>
        <w:footnoteReference w:id="136"/>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 «Королева Елизавета» была снята по одноименной пьесе Эмиля Моро. Бернар сыграла главную роль в этой постановке в театре, и было естественно, что она сыграет эту же роль в кинопостановке. Пьеса не имела большого успеха, можно сказать даже, что она была провальной в карьере Бернар.</w:t>
      </w:r>
      <w:r w:rsidRPr="00A13482">
        <w:rPr>
          <w:rStyle w:val="a5"/>
          <w:rFonts w:ascii="Times New Roman" w:hAnsi="Times New Roman" w:cs="Times New Roman"/>
          <w:sz w:val="28"/>
          <w:szCs w:val="28"/>
        </w:rPr>
        <w:footnoteReference w:id="137"/>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lastRenderedPageBreak/>
        <w:t xml:space="preserve">По разным оценкам за прокат фильма в Америке Цукор заплатил от 18 тыс. до 35 тыс. американских долларов. Сумма баснословная для неизвестного и революционного фильма. Однако это был оправданный риск: Цукор заработал на фильме около 80 тыс. американских долларов, которые инвестировал в создание </w:t>
      </w:r>
      <w:r w:rsidRPr="00A13482">
        <w:rPr>
          <w:rFonts w:ascii="Times New Roman" w:hAnsi="Times New Roman" w:cs="Times New Roman"/>
          <w:sz w:val="28"/>
          <w:szCs w:val="28"/>
          <w:lang w:val="en-US"/>
        </w:rPr>
        <w:t>Paramount</w:t>
      </w:r>
      <w:r w:rsidR="00F6655C">
        <w:rPr>
          <w:rFonts w:ascii="Times New Roman" w:hAnsi="Times New Roman" w:cs="Times New Roman"/>
          <w:sz w:val="28"/>
          <w:szCs w:val="28"/>
        </w:rPr>
        <w:t xml:space="preserve"> </w:t>
      </w:r>
      <w:r w:rsidRPr="00A13482">
        <w:rPr>
          <w:rFonts w:ascii="Times New Roman" w:hAnsi="Times New Roman" w:cs="Times New Roman"/>
          <w:sz w:val="28"/>
          <w:szCs w:val="28"/>
          <w:lang w:val="en-US"/>
        </w:rPr>
        <w:t>Pictures</w:t>
      </w:r>
      <w:r w:rsidR="00F6655C">
        <w:rPr>
          <w:rFonts w:ascii="Times New Roman" w:hAnsi="Times New Roman" w:cs="Times New Roman"/>
          <w:sz w:val="28"/>
          <w:szCs w:val="28"/>
        </w:rPr>
        <w:t xml:space="preserve"> </w:t>
      </w:r>
      <w:r w:rsidRPr="00A13482">
        <w:rPr>
          <w:rFonts w:ascii="Times New Roman" w:hAnsi="Times New Roman" w:cs="Times New Roman"/>
          <w:sz w:val="28"/>
          <w:szCs w:val="28"/>
          <w:lang w:val="en-US"/>
        </w:rPr>
        <w:t>Corporation</w:t>
      </w:r>
      <w:r w:rsidRPr="00A13482">
        <w:rPr>
          <w:rFonts w:ascii="Times New Roman" w:hAnsi="Times New Roman" w:cs="Times New Roman"/>
          <w:sz w:val="28"/>
          <w:szCs w:val="28"/>
        </w:rPr>
        <w:t xml:space="preserve">.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proofErr w:type="gramStart"/>
      <w:r w:rsidRPr="00A13482">
        <w:rPr>
          <w:rFonts w:ascii="Times New Roman" w:hAnsi="Times New Roman" w:cs="Times New Roman"/>
          <w:sz w:val="28"/>
          <w:szCs w:val="28"/>
        </w:rPr>
        <w:t xml:space="preserve">Как следует из более поздних фильмов о жизни королевы Елизаветы </w:t>
      </w:r>
      <w:r w:rsidRPr="00A13482">
        <w:rPr>
          <w:rFonts w:ascii="Times New Roman" w:hAnsi="Times New Roman" w:cs="Times New Roman"/>
          <w:sz w:val="28"/>
          <w:szCs w:val="28"/>
          <w:lang w:val="en-US"/>
        </w:rPr>
        <w:t>I</w:t>
      </w:r>
      <w:r w:rsidR="00F6655C">
        <w:rPr>
          <w:rFonts w:ascii="Times New Roman" w:hAnsi="Times New Roman" w:cs="Times New Roman"/>
          <w:sz w:val="28"/>
          <w:szCs w:val="28"/>
        </w:rPr>
        <w:t xml:space="preserve"> </w:t>
      </w:r>
      <w:r w:rsidRPr="00A13482">
        <w:rPr>
          <w:rFonts w:ascii="Times New Roman" w:hAnsi="Times New Roman" w:cs="Times New Roman"/>
          <w:sz w:val="28"/>
          <w:szCs w:val="28"/>
        </w:rPr>
        <w:t>Английской,   создатели фильма «Королева Елизавета» в 1912 году очень свободно обходились с историческими  фактами, хотя и пытались включать в повествование исторические даты, и даже показывали в титрах подпись Елизаветы под разного рода приговорами.</w:t>
      </w:r>
      <w:proofErr w:type="gramEnd"/>
      <w:r w:rsidRPr="00A13482">
        <w:rPr>
          <w:rFonts w:ascii="Times New Roman" w:hAnsi="Times New Roman" w:cs="Times New Roman"/>
          <w:sz w:val="28"/>
          <w:szCs w:val="28"/>
        </w:rPr>
        <w:t xml:space="preserve"> На тот момент зрители  ожидали драмы, любовной истории и остроумных диалогов, а не исторической достоверности. Так как кино было немым, возникла проблема с искусными диалогами, которые так привычны для театральных постановок. Это поставило Сару Бернар в невыгодное положение, поскольку она не могла использовать свой «золотой голос» для того, чтобы максимально вовлечь зрителя в историю. Бернар решила перенести диалог на уровень пантомимы, который бы только в крайних случаях сопровождался титрами (в фильме их всего 23).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Несмотря на то, что кинематограф в 1910-е гг. был немым, фильмы всегда сопровождались музыкой. Как правило, продюсеры предоставляли владельцам кинотеатров список наиболее популярных мелодий, которые, по их мнению, соответствовали настроению тех или иных сцен. «Королева Елизавета» в музыкальном плане тоже стал революционным фильмом: для него специально была написана музыка композитором Джозефом Карлом Брейлем.</w:t>
      </w:r>
      <w:r w:rsidRPr="00A13482">
        <w:rPr>
          <w:rStyle w:val="a5"/>
          <w:rFonts w:ascii="Times New Roman" w:hAnsi="Times New Roman" w:cs="Times New Roman"/>
          <w:sz w:val="28"/>
          <w:szCs w:val="28"/>
        </w:rPr>
        <w:footnoteReference w:id="138"/>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Бернар было уже около 60 лет, когда она снялась в фильме «Королева Елизавета», это позволило ей убедительно сыграть любовь стареющей королевы к молодому подданному. Роберта </w:t>
      </w:r>
      <w:proofErr w:type="gramStart"/>
      <w:r w:rsidRPr="00A13482">
        <w:rPr>
          <w:rFonts w:ascii="Times New Roman" w:hAnsi="Times New Roman" w:cs="Times New Roman"/>
          <w:sz w:val="28"/>
          <w:szCs w:val="28"/>
        </w:rPr>
        <w:t>Девер</w:t>
      </w:r>
      <w:r w:rsidR="00F6655C">
        <w:rPr>
          <w:rFonts w:ascii="Times New Roman" w:hAnsi="Times New Roman" w:cs="Times New Roman"/>
          <w:sz w:val="28"/>
          <w:szCs w:val="28"/>
        </w:rPr>
        <w:t>е</w:t>
      </w:r>
      <w:proofErr w:type="gramEnd"/>
      <w:r w:rsidRPr="00A13482">
        <w:rPr>
          <w:rFonts w:ascii="Times New Roman" w:hAnsi="Times New Roman" w:cs="Times New Roman"/>
          <w:sz w:val="28"/>
          <w:szCs w:val="28"/>
        </w:rPr>
        <w:t xml:space="preserve">, графа Эссекса сыграл Лу </w:t>
      </w:r>
      <w:r w:rsidRPr="00A13482">
        <w:rPr>
          <w:rFonts w:ascii="Times New Roman" w:hAnsi="Times New Roman" w:cs="Times New Roman"/>
          <w:sz w:val="28"/>
          <w:szCs w:val="28"/>
        </w:rPr>
        <w:lastRenderedPageBreak/>
        <w:t>Телеген. Своим сценическим опытом он был полностью обязан Саре Бернар, которая увидела в нём актерский потенциал (он был циркачом) и предложила ему свою помощь.</w:t>
      </w:r>
      <w:r w:rsidRPr="00A13482">
        <w:rPr>
          <w:rStyle w:val="a5"/>
          <w:rFonts w:ascii="Times New Roman" w:hAnsi="Times New Roman" w:cs="Times New Roman"/>
          <w:sz w:val="28"/>
          <w:szCs w:val="28"/>
        </w:rPr>
        <w:footnoteReference w:id="139"/>
      </w:r>
      <w:r w:rsidRPr="00A13482">
        <w:rPr>
          <w:rFonts w:ascii="Times New Roman" w:hAnsi="Times New Roman" w:cs="Times New Roman"/>
          <w:sz w:val="28"/>
          <w:szCs w:val="28"/>
        </w:rPr>
        <w:t xml:space="preserve"> Телеген был красивым мужчиной, высокий, с изящным телосложением, ему было чуть более 30, поэтому он идеально под</w:t>
      </w:r>
      <w:r>
        <w:rPr>
          <w:rFonts w:ascii="Times New Roman" w:hAnsi="Times New Roman" w:cs="Times New Roman"/>
          <w:sz w:val="28"/>
          <w:szCs w:val="28"/>
        </w:rPr>
        <w:t>ходил</w:t>
      </w:r>
      <w:r w:rsidRPr="00A13482">
        <w:rPr>
          <w:rFonts w:ascii="Times New Roman" w:hAnsi="Times New Roman" w:cs="Times New Roman"/>
          <w:sz w:val="28"/>
          <w:szCs w:val="28"/>
        </w:rPr>
        <w:t xml:space="preserve"> на роль Эссекса.</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«Королева Елизавета» является мелодрамой, хотя в ней и задействованы исторические личности</w:t>
      </w:r>
      <w:r w:rsidRPr="00A13482">
        <w:rPr>
          <w:rFonts w:ascii="Times New Roman" w:hAnsi="Times New Roman" w:cs="Times New Roman"/>
          <w:color w:val="FF0000"/>
          <w:sz w:val="28"/>
          <w:szCs w:val="28"/>
        </w:rPr>
        <w:t>.</w:t>
      </w:r>
      <w:r w:rsidRPr="00A13482">
        <w:rPr>
          <w:rFonts w:ascii="Times New Roman" w:hAnsi="Times New Roman" w:cs="Times New Roman"/>
          <w:sz w:val="28"/>
          <w:szCs w:val="28"/>
        </w:rPr>
        <w:t xml:space="preserve"> Любовь и предательство здесь занимают центральное место, </w:t>
      </w:r>
      <w:proofErr w:type="gramStart"/>
      <w:r w:rsidRPr="00A13482">
        <w:rPr>
          <w:rFonts w:ascii="Times New Roman" w:hAnsi="Times New Roman" w:cs="Times New Roman"/>
          <w:sz w:val="28"/>
          <w:szCs w:val="28"/>
        </w:rPr>
        <w:t>события</w:t>
      </w:r>
      <w:proofErr w:type="gramEnd"/>
      <w:r w:rsidRPr="00A13482">
        <w:rPr>
          <w:rFonts w:ascii="Times New Roman" w:hAnsi="Times New Roman" w:cs="Times New Roman"/>
          <w:sz w:val="28"/>
          <w:szCs w:val="28"/>
        </w:rPr>
        <w:t xml:space="preserve"> и характеристики персонажей в фильме максимально упрощены. Основной сюжет строится вокруг королевы Елизаветы (Сара Бернар), графа Эссекса (Лу Телеген), графини Ноттингем (мадмуазель Ромейн) и её мужа, графа Ноттингема (мсье Максюдиан).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Фильм начинается с титров, в которых смело </w:t>
      </w:r>
      <w:proofErr w:type="gramStart"/>
      <w:r w:rsidRPr="00A13482">
        <w:rPr>
          <w:rFonts w:ascii="Times New Roman" w:hAnsi="Times New Roman" w:cs="Times New Roman"/>
          <w:sz w:val="28"/>
          <w:szCs w:val="28"/>
        </w:rPr>
        <w:t>заявляется</w:t>
      </w:r>
      <w:proofErr w:type="gramEnd"/>
      <w:r w:rsidRPr="00A13482">
        <w:rPr>
          <w:rFonts w:ascii="Times New Roman" w:hAnsi="Times New Roman" w:cs="Times New Roman"/>
          <w:sz w:val="28"/>
          <w:szCs w:val="28"/>
        </w:rPr>
        <w:t xml:space="preserve">: «Адольф Цукор представляет», что делает его роль в создании фильма для зрителей безусловной, это своего рода начальная форма брендирования, которая на сегодняшний момент знакома всем зрителям. Вместо того чтобы в одном кадре показать имена всех актёров, которые играли в этом фильме, создатели делают для каждой главной роли свой титр, за которым следует кадр с актёром в образе. Титр, предопределяющий первую сцену, гласит: «Королева, с тревогой ожидая известий об испанской Армаде, поражена энтузиазмом и благородством графа Эссекса. Дрейк прибывает и объявляет о полном поражении испанцев».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Историческое событие, на котором основывается эта сцена – битва между испанской Непобедимой Армадой и английским флотом, которое произошло в 1588 году. Это была одна из величайших побед Англии на море. Елизавета на тот момент находилась в Тилбери, где  произносила  знаменитую речь, сплотившую её войска.</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Как видно из названия фильма(“</w:t>
      </w:r>
      <w:r w:rsidRPr="00A13482">
        <w:rPr>
          <w:rFonts w:ascii="Times New Roman" w:hAnsi="Times New Roman" w:cs="Times New Roman"/>
          <w:sz w:val="28"/>
          <w:szCs w:val="28"/>
          <w:lang w:val="en-US"/>
        </w:rPr>
        <w:t>Les</w:t>
      </w:r>
      <w:r w:rsidR="00FB279A">
        <w:rPr>
          <w:rFonts w:ascii="Times New Roman" w:hAnsi="Times New Roman" w:cs="Times New Roman"/>
          <w:sz w:val="28"/>
          <w:szCs w:val="28"/>
        </w:rPr>
        <w:t xml:space="preserve"> </w:t>
      </w:r>
      <w:r w:rsidRPr="00A13482">
        <w:rPr>
          <w:rFonts w:ascii="Times New Roman" w:hAnsi="Times New Roman" w:cs="Times New Roman"/>
          <w:sz w:val="28"/>
          <w:szCs w:val="28"/>
          <w:lang w:val="en-US"/>
        </w:rPr>
        <w:t>Amours</w:t>
      </w:r>
      <w:r w:rsidR="00FB279A">
        <w:rPr>
          <w:rFonts w:ascii="Times New Roman" w:hAnsi="Times New Roman" w:cs="Times New Roman"/>
          <w:sz w:val="28"/>
          <w:szCs w:val="28"/>
        </w:rPr>
        <w:t xml:space="preserve"> </w:t>
      </w:r>
      <w:r w:rsidRPr="00A13482">
        <w:rPr>
          <w:rFonts w:ascii="Times New Roman" w:hAnsi="Times New Roman" w:cs="Times New Roman"/>
          <w:sz w:val="28"/>
          <w:szCs w:val="28"/>
          <w:lang w:val="en-US"/>
        </w:rPr>
        <w:t>de</w:t>
      </w:r>
      <w:r w:rsidR="00FB279A">
        <w:rPr>
          <w:rFonts w:ascii="Times New Roman" w:hAnsi="Times New Roman" w:cs="Times New Roman"/>
          <w:sz w:val="28"/>
          <w:szCs w:val="28"/>
        </w:rPr>
        <w:t xml:space="preserve"> </w:t>
      </w:r>
      <w:r w:rsidRPr="00A13482">
        <w:rPr>
          <w:rFonts w:ascii="Times New Roman" w:hAnsi="Times New Roman" w:cs="Times New Roman"/>
          <w:sz w:val="28"/>
          <w:szCs w:val="28"/>
          <w:lang w:val="en-US"/>
        </w:rPr>
        <w:t>la</w:t>
      </w:r>
      <w:r w:rsidR="00FB279A">
        <w:rPr>
          <w:rFonts w:ascii="Times New Roman" w:hAnsi="Times New Roman" w:cs="Times New Roman"/>
          <w:sz w:val="28"/>
          <w:szCs w:val="28"/>
        </w:rPr>
        <w:t xml:space="preserve"> </w:t>
      </w:r>
      <w:r w:rsidRPr="00A13482">
        <w:rPr>
          <w:rFonts w:ascii="Times New Roman" w:hAnsi="Times New Roman" w:cs="Times New Roman"/>
          <w:sz w:val="28"/>
          <w:szCs w:val="28"/>
          <w:lang w:val="en-US"/>
        </w:rPr>
        <w:t>rein</w:t>
      </w:r>
      <w:r w:rsidR="00FB279A">
        <w:rPr>
          <w:rFonts w:ascii="Times New Roman" w:hAnsi="Times New Roman" w:cs="Times New Roman"/>
          <w:sz w:val="28"/>
          <w:szCs w:val="28"/>
        </w:rPr>
        <w:t xml:space="preserve"> </w:t>
      </w:r>
      <w:r w:rsidRPr="00A13482">
        <w:rPr>
          <w:rFonts w:ascii="Times New Roman" w:hAnsi="Times New Roman" w:cs="Times New Roman"/>
          <w:sz w:val="28"/>
          <w:szCs w:val="28"/>
          <w:lang w:val="en-US"/>
        </w:rPr>
        <w:t>Elizabeth</w:t>
      </w:r>
      <w:r w:rsidRPr="00A13482">
        <w:rPr>
          <w:rFonts w:ascii="Times New Roman" w:hAnsi="Times New Roman" w:cs="Times New Roman"/>
          <w:sz w:val="28"/>
          <w:szCs w:val="28"/>
        </w:rPr>
        <w:t xml:space="preserve">”) и этого первого титра, сцена, свидетельствующая о поражении Армады, введена только для того, чтобы развить романтическую линию между </w:t>
      </w:r>
      <w:r w:rsidRPr="00A13482">
        <w:rPr>
          <w:rFonts w:ascii="Times New Roman" w:hAnsi="Times New Roman" w:cs="Times New Roman"/>
          <w:sz w:val="28"/>
          <w:szCs w:val="28"/>
        </w:rPr>
        <w:lastRenderedPageBreak/>
        <w:t xml:space="preserve">королевой и графом Эссексом. Тема, которая будет воспроизводиться снова и снова в </w:t>
      </w:r>
      <w:proofErr w:type="gramStart"/>
      <w:r w:rsidRPr="00A13482">
        <w:rPr>
          <w:rFonts w:ascii="Times New Roman" w:hAnsi="Times New Roman" w:cs="Times New Roman"/>
          <w:sz w:val="28"/>
          <w:szCs w:val="28"/>
        </w:rPr>
        <w:t>последующих</w:t>
      </w:r>
      <w:proofErr w:type="gramEnd"/>
      <w:r w:rsidRPr="00A13482">
        <w:rPr>
          <w:rFonts w:ascii="Times New Roman" w:hAnsi="Times New Roman" w:cs="Times New Roman"/>
          <w:sz w:val="28"/>
          <w:szCs w:val="28"/>
        </w:rPr>
        <w:t xml:space="preserve"> киноинтерпретациях образа королевы Елизаветы – акцент на личной жизни, её романтические отношения, которые вступают в противоречие с политическими обязанностями.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Теллеген в попытках показать мужество Эссекса размахивает мечом, и, наконец, бросает свой плащ к ногам королевы, чтобы та прошла по нему (хотя этот жест приписывается совсем не Роберту Деверё, а Уолтеру Рэли). Бернар со своей стороны показывает, что Елизавета очень заинтересована этим юношей, она кокетничает с ним,  смущенно закрывает лицо руками, словно влюблённая молодая девушка. Возможно, в попытке показать, что это не типичная реакция Елизаветы на окружающих её людей, с новостями об Армаде входит Френсис Дрейк, готовый обнять королеву, на что та холодно останавливает его и целует в макушку.</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Бернар походит к столу и начинает изучать карту. На протяжении всей сцены она не двигается без помощи придворного, который поддерживает её за руку. В 1905 году  она играла  в пьесе «Тоска», и когда Тоска должна была свести счёты с жизнью и броситься с башен замка, Сара, как правило, падала на тюфяки, расположенные за декорациями. Однажды о них забыли, и актриса упала прямо на  колени, после чего ей было трудно передвигаться самостоятельно.</w:t>
      </w:r>
      <w:r w:rsidRPr="00A13482">
        <w:rPr>
          <w:rStyle w:val="a5"/>
          <w:rFonts w:ascii="Times New Roman" w:hAnsi="Times New Roman" w:cs="Times New Roman"/>
          <w:sz w:val="28"/>
          <w:szCs w:val="28"/>
        </w:rPr>
        <w:footnoteReference w:id="140"/>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Следующая сцена показывает зрителю внутреннюю часть дворца, вероятно, Уайтхолла, где Елизавета и Эссекс смотрят спектакль «Виндзорские насмешницы». Выбор этой пьесы интересен тем, что она была написана в 1597 году, а опубликована только в 1602 году. Таким образом, можно предположить, что эта сцена происходит спустя 10 лет после победы над испанской Армадой. Другой причиной для включения этой пьесы в канву повествования может быть попытка показать первую встречу У. Шекспира и королевы Елизаветы (при содействии Эссекса), и отразить контекст «золотого века», расцвета литературы при королеве.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lastRenderedPageBreak/>
        <w:t>После спектакля Елизавета и Эссекс отправляют</w:t>
      </w:r>
      <w:r>
        <w:rPr>
          <w:rFonts w:ascii="Times New Roman" w:hAnsi="Times New Roman" w:cs="Times New Roman"/>
          <w:sz w:val="28"/>
          <w:szCs w:val="28"/>
        </w:rPr>
        <w:t>ся</w:t>
      </w:r>
      <w:r w:rsidRPr="00A13482">
        <w:rPr>
          <w:rFonts w:ascii="Times New Roman" w:hAnsi="Times New Roman" w:cs="Times New Roman"/>
          <w:sz w:val="28"/>
          <w:szCs w:val="28"/>
        </w:rPr>
        <w:t xml:space="preserve"> на прогулку, где к ним, буквально насильно, подводят гадалку. Она предсказывает Эссексу смерть на эшафоте, а Елизавете несчастливую жизнь. Хотя королева и её подданный кажутся относительно невозмутимыми из-за предсказанного несчастливого будущего, графиня Ноттингем, стоявшая в стороне настроена менее оптимистично, что говорит зрителю о её беспокойстве за Роберта Деверё. Далее идут титры, которые поясняют, что, несмотря на внешнее спокойствие, Елизавета сильно расстроена, она даёт Эссексу кольцо, говоря, что если он попадёт в беду, он может с помощью этого символа вернуть её расположение. </w:t>
      </w:r>
    </w:p>
    <w:p w:rsidR="00471129" w:rsidRPr="00A13482" w:rsidRDefault="00471129" w:rsidP="00471129">
      <w:pPr>
        <w:spacing w:line="360" w:lineRule="auto"/>
        <w:ind w:firstLine="709"/>
        <w:contextualSpacing/>
        <w:jc w:val="both"/>
        <w:rPr>
          <w:rFonts w:ascii="Times New Roman" w:hAnsi="Times New Roman" w:cs="Times New Roman"/>
          <w:i/>
          <w:color w:val="FF0000"/>
          <w:sz w:val="28"/>
          <w:szCs w:val="28"/>
        </w:rPr>
      </w:pPr>
      <w:r w:rsidRPr="00A13482">
        <w:rPr>
          <w:rFonts w:ascii="Times New Roman" w:hAnsi="Times New Roman" w:cs="Times New Roman"/>
          <w:sz w:val="28"/>
          <w:szCs w:val="28"/>
        </w:rPr>
        <w:t>Интересно отметить, что миф о кольце, который Елизавета дала Эссексу, увековечивается именно в этом фильме. Эта легенда часто фигурирует в других кинокартинах о жизни Елизаветы. Возможно, кинематографисты не в силах противостоять романтике и трагедии в фильмах о королеве. Моро сосредоточил большую часть своей пьесы вокруг истории  о кольце. Суть легенды заключается в том, что в счастливые времена Елизавета дала Эссексу кольцо, которое он мог бы вернуть ей, несмотря ни на что, и она придёт ему на помощь. Остальная часть истории такова:  Эссекс, заключённый  в Тауэр, сумел отдать кольцо мальчику, который должен был передать его графине Ноттингем, жене врага Эссекса. Она отдала кольцо только тогда, когда королева была на смертном одре. После чего Елизавета сказала: «Да простит вас Бог, но я никогда не смогу!».</w:t>
      </w:r>
      <w:r w:rsidRPr="00A13482">
        <w:rPr>
          <w:rStyle w:val="a5"/>
          <w:rFonts w:ascii="Times New Roman" w:hAnsi="Times New Roman" w:cs="Times New Roman"/>
          <w:sz w:val="28"/>
          <w:szCs w:val="28"/>
        </w:rPr>
        <w:footnoteReference w:id="141"/>
      </w:r>
    </w:p>
    <w:p w:rsidR="00471129" w:rsidRPr="00A13482" w:rsidRDefault="00471129" w:rsidP="00471129">
      <w:pPr>
        <w:spacing w:line="360" w:lineRule="auto"/>
        <w:ind w:firstLine="709"/>
        <w:contextualSpacing/>
        <w:jc w:val="both"/>
        <w:rPr>
          <w:rFonts w:ascii="Times New Roman" w:hAnsi="Times New Roman" w:cs="Times New Roman"/>
          <w:i/>
          <w:color w:val="FF0000"/>
          <w:sz w:val="28"/>
          <w:szCs w:val="28"/>
        </w:rPr>
      </w:pPr>
      <w:r w:rsidRPr="00A13482">
        <w:rPr>
          <w:rFonts w:ascii="Times New Roman" w:hAnsi="Times New Roman" w:cs="Times New Roman"/>
          <w:sz w:val="28"/>
          <w:szCs w:val="28"/>
        </w:rPr>
        <w:t>Это объясняет присутствие графа и графини Ноттингем в истории. Граф Чарлз Говард Ноттингем был кузеном королевы Елизаветы и способствовал победе английского флота над испанской Армадой. Графиня Ноттингем была одной из фрейлин королевы. Миф о кольце впервые был описан в трагикомедии Джон</w:t>
      </w:r>
      <w:r>
        <w:rPr>
          <w:rFonts w:ascii="Times New Roman" w:hAnsi="Times New Roman" w:cs="Times New Roman"/>
          <w:sz w:val="28"/>
          <w:szCs w:val="28"/>
        </w:rPr>
        <w:t>а</w:t>
      </w:r>
      <w:r w:rsidRPr="00A13482">
        <w:rPr>
          <w:rFonts w:ascii="Times New Roman" w:hAnsi="Times New Roman" w:cs="Times New Roman"/>
          <w:sz w:val="28"/>
          <w:szCs w:val="28"/>
        </w:rPr>
        <w:t xml:space="preserve"> Уэбстера «Процесс дьявола» в 1620 году, но </w:t>
      </w:r>
      <w:r w:rsidRPr="00A13482">
        <w:rPr>
          <w:rFonts w:ascii="Times New Roman" w:hAnsi="Times New Roman" w:cs="Times New Roman"/>
          <w:sz w:val="28"/>
          <w:szCs w:val="28"/>
        </w:rPr>
        <w:lastRenderedPageBreak/>
        <w:t>окончательно укоренился с выходом в 1695 году  «Секретной истории самой знаменитой королевы Елизаветы и графа Эссекса, человека чести».</w:t>
      </w:r>
      <w:r w:rsidRPr="00A13482">
        <w:rPr>
          <w:rStyle w:val="a5"/>
          <w:rFonts w:ascii="Times New Roman" w:hAnsi="Times New Roman" w:cs="Times New Roman"/>
          <w:sz w:val="28"/>
          <w:szCs w:val="28"/>
        </w:rPr>
        <w:footnoteReference w:id="142"/>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После истории с кольцом, приходит время Эссексу отправиться в Ирландию, что станет началом его конца. Зритель видит экран, на котором изображена подпись Елизаветы под приговором об отправлении Эссекса в Ирландию, после чего королева, обезумев, падает на трон. Эссекс решает встретиться наедине с графиней Ноттингем - эта сцена, возможно, самая эмоциональная во всем фильме. Они ведут себя очень целомудренно: между ними много свободного пространства, их тела не касаются друг друга, хотя руки и крепко сжаты. Между тем, граф Ноттингем спускается по коридору и  подслушивает разговор между влюблёнными. Он вторгается в комнату, и его реакция настолько гротескна, что кажется даже комичной. Здесь он настоящий «злодей немого кино». Его брови ползут вверх и почти исчезают в волосах, глаза выпрыгивают из орбит, плечи расправляются, а рот раскрывается до неимоверных размеров. Зрителю показывают, что его шокировало – вид жены, сидящей на стуле и наклонившегося над ней, держащего её за руку Эссекса. Хотя «внезапный» выход на сцену Ноттингема на самом деле был очень громким, Эссекс и графиня совсем этого не заметили. Ноттингем решает отомстить при помощи Фрэнсиса Бэкона, заклятого врага Роберта Девер</w:t>
      </w:r>
      <w:r w:rsidR="00FB279A">
        <w:rPr>
          <w:rFonts w:ascii="Times New Roman" w:hAnsi="Times New Roman" w:cs="Times New Roman"/>
          <w:sz w:val="28"/>
          <w:szCs w:val="28"/>
        </w:rPr>
        <w:t>е</w:t>
      </w:r>
      <w:r w:rsidRPr="00A13482">
        <w:rPr>
          <w:rFonts w:ascii="Times New Roman" w:hAnsi="Times New Roman" w:cs="Times New Roman"/>
          <w:sz w:val="28"/>
          <w:szCs w:val="28"/>
        </w:rPr>
        <w:t xml:space="preserve">. В этой версии жизни королевы Елизаветы он вместе с Ноттингемом несёт ответственность за расправу над Эссексом, который является невинной жертвой.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После того, как Роберт отправился в Ирландию, Ноттингем с помощью Бэкона написал анонимное письмо королеве, обвинив его в государственной измене: он бросил войска в Ирландии и предал интересы свой страны. Когда Эссекс появляется перед Елизаветой по её жестам видно, как она переживает из-за случившегося и терзается в сомнениях по поводу доверия к графу. Как только Эссекс остаётся наедине с графиней Ноттингем, они начинают проявлять романтические чувства, в этот момент их застаёт  королева. Теперь </w:t>
      </w:r>
      <w:r w:rsidRPr="00A13482">
        <w:rPr>
          <w:rFonts w:ascii="Times New Roman" w:hAnsi="Times New Roman" w:cs="Times New Roman"/>
          <w:sz w:val="28"/>
          <w:szCs w:val="28"/>
        </w:rPr>
        <w:lastRenderedPageBreak/>
        <w:t xml:space="preserve">Елизавета верит в анонимное письмо и приказывает арестовать Эссекса. События переносятся в суд, и зритель видит, что хотя Елизавета  сама приказала арестовать Роберта </w:t>
      </w:r>
      <w:proofErr w:type="gramStart"/>
      <w:r w:rsidRPr="00A13482">
        <w:rPr>
          <w:rFonts w:ascii="Times New Roman" w:hAnsi="Times New Roman" w:cs="Times New Roman"/>
          <w:sz w:val="28"/>
          <w:szCs w:val="28"/>
        </w:rPr>
        <w:t>Д</w:t>
      </w:r>
      <w:r w:rsidR="00FB279A">
        <w:rPr>
          <w:rFonts w:ascii="Times New Roman" w:hAnsi="Times New Roman" w:cs="Times New Roman"/>
          <w:sz w:val="28"/>
          <w:szCs w:val="28"/>
        </w:rPr>
        <w:t>е</w:t>
      </w:r>
      <w:r w:rsidRPr="00A13482">
        <w:rPr>
          <w:rFonts w:ascii="Times New Roman" w:hAnsi="Times New Roman" w:cs="Times New Roman"/>
          <w:sz w:val="28"/>
          <w:szCs w:val="28"/>
        </w:rPr>
        <w:t>вер</w:t>
      </w:r>
      <w:r w:rsidR="00FB279A">
        <w:rPr>
          <w:rFonts w:ascii="Times New Roman" w:hAnsi="Times New Roman" w:cs="Times New Roman"/>
          <w:sz w:val="28"/>
          <w:szCs w:val="28"/>
        </w:rPr>
        <w:t>е</w:t>
      </w:r>
      <w:proofErr w:type="gramEnd"/>
      <w:r w:rsidRPr="00A13482">
        <w:rPr>
          <w:rFonts w:ascii="Times New Roman" w:hAnsi="Times New Roman" w:cs="Times New Roman"/>
          <w:sz w:val="28"/>
          <w:szCs w:val="28"/>
        </w:rPr>
        <w:t xml:space="preserve">, она не очень рассчитывала, что казнь состоится.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Графиня Ноттингем убеждает Эссекса отправить кольцо Елизавете, но её планы расстраивают муж и Френсис Бэкон, выбрасывая спасительный атрибут в окно замка.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Между тем, Елизавета подписала смертный приговор, так как посчитала, что Эссекс слишком горд для извинений. Когда Елизавета увидела бездыханное тело Роберта, она заметила, что на его пальце нет кольца, и узнала всю правду от графини Ноттингем.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Последняя сцена фильма, изображающая смерть королевы, происходит в зале для королевской аудиенции. Зритель видит груду подушек, расположенных прямо перед троном Елизаветы. Она стоит, смотрясь в зеркало, и эта сцена создала прецедент для тропа, который будет появляться во всех последующих фильмах о жизни королевы. Держа его на расстоянии вытянутой руки, она смотрит на себя, после чего приходит в ярость, так как не способна воспринимать себя стареющей. Фильм заканчивается смертью королевы, рухнувшей на груды подушек, которые поразили зрителя в начале кадра. </w:t>
      </w:r>
      <w:proofErr w:type="gramStart"/>
      <w:r w:rsidR="00FB279A" w:rsidRPr="00D30CFB">
        <w:rPr>
          <w:rFonts w:ascii="Times New Roman" w:hAnsi="Times New Roman" w:cs="Times New Roman"/>
          <w:sz w:val="28"/>
          <w:szCs w:val="28"/>
        </w:rPr>
        <w:t>“</w:t>
      </w:r>
      <w:r w:rsidRPr="00A13482">
        <w:rPr>
          <w:rFonts w:ascii="Times New Roman" w:hAnsi="Times New Roman" w:cs="Times New Roman"/>
          <w:sz w:val="28"/>
          <w:szCs w:val="28"/>
          <w:lang w:val="en-US"/>
        </w:rPr>
        <w:t>Sic</w:t>
      </w:r>
      <w:r w:rsidR="00FB279A">
        <w:rPr>
          <w:rFonts w:ascii="Times New Roman" w:hAnsi="Times New Roman" w:cs="Times New Roman"/>
          <w:sz w:val="28"/>
          <w:szCs w:val="28"/>
        </w:rPr>
        <w:t xml:space="preserve"> </w:t>
      </w:r>
      <w:r w:rsidRPr="00A13482">
        <w:rPr>
          <w:rFonts w:ascii="Times New Roman" w:hAnsi="Times New Roman" w:cs="Times New Roman"/>
          <w:sz w:val="28"/>
          <w:szCs w:val="28"/>
          <w:lang w:val="en-US"/>
        </w:rPr>
        <w:t>transit</w:t>
      </w:r>
      <w:r w:rsidR="00FB279A">
        <w:rPr>
          <w:rFonts w:ascii="Times New Roman" w:hAnsi="Times New Roman" w:cs="Times New Roman"/>
          <w:sz w:val="28"/>
          <w:szCs w:val="28"/>
        </w:rPr>
        <w:t xml:space="preserve"> </w:t>
      </w:r>
      <w:r w:rsidRPr="00A13482">
        <w:rPr>
          <w:rFonts w:ascii="Times New Roman" w:hAnsi="Times New Roman" w:cs="Times New Roman"/>
          <w:sz w:val="28"/>
          <w:szCs w:val="28"/>
          <w:lang w:val="en-US"/>
        </w:rPr>
        <w:t>Gloria</w:t>
      </w:r>
      <w:r w:rsidR="00FB279A">
        <w:rPr>
          <w:rFonts w:ascii="Times New Roman" w:hAnsi="Times New Roman" w:cs="Times New Roman"/>
          <w:sz w:val="28"/>
          <w:szCs w:val="28"/>
        </w:rPr>
        <w:t xml:space="preserve"> </w:t>
      </w:r>
      <w:r w:rsidRPr="00A13482">
        <w:rPr>
          <w:rFonts w:ascii="Times New Roman" w:hAnsi="Times New Roman" w:cs="Times New Roman"/>
          <w:sz w:val="28"/>
          <w:szCs w:val="28"/>
          <w:lang w:val="en-US"/>
        </w:rPr>
        <w:t>mundi</w:t>
      </w:r>
      <w:r w:rsidR="00FB279A" w:rsidRPr="00D30CFB">
        <w:rPr>
          <w:rFonts w:ascii="Times New Roman" w:hAnsi="Times New Roman" w:cs="Times New Roman"/>
          <w:sz w:val="28"/>
          <w:szCs w:val="28"/>
        </w:rPr>
        <w:t>”</w:t>
      </w:r>
      <w:r w:rsidRPr="00A13482">
        <w:rPr>
          <w:rFonts w:ascii="Times New Roman" w:hAnsi="Times New Roman" w:cs="Times New Roman"/>
          <w:sz w:val="28"/>
          <w:szCs w:val="28"/>
        </w:rPr>
        <w:t xml:space="preserve"> (лат.</w:t>
      </w:r>
      <w:proofErr w:type="gramEnd"/>
      <w:r w:rsidR="00FB279A">
        <w:rPr>
          <w:rFonts w:ascii="Times New Roman" w:hAnsi="Times New Roman" w:cs="Times New Roman"/>
          <w:sz w:val="28"/>
          <w:szCs w:val="28"/>
        </w:rPr>
        <w:t xml:space="preserve"> </w:t>
      </w:r>
      <w:proofErr w:type="gramStart"/>
      <w:r w:rsidRPr="00A13482">
        <w:rPr>
          <w:rFonts w:ascii="Times New Roman" w:hAnsi="Times New Roman" w:cs="Times New Roman"/>
          <w:sz w:val="28"/>
          <w:szCs w:val="28"/>
        </w:rPr>
        <w:t>«Так проходит мирская слава») – последний титр, завершающий фильм.</w:t>
      </w:r>
      <w:proofErr w:type="gramEnd"/>
      <w:r w:rsidRPr="00A13482">
        <w:rPr>
          <w:rFonts w:ascii="Times New Roman" w:hAnsi="Times New Roman" w:cs="Times New Roman"/>
          <w:sz w:val="28"/>
          <w:szCs w:val="28"/>
        </w:rPr>
        <w:t xml:space="preserve"> Эта фраза обычно используется для того, чтобы показать непостоянство всего земного, или когда говорят о чём-то утраченном, потерявшем смысл. Так же здесь есть прямая отсылка к образу самой королевы Елизаветы, т.к. иногда её называли Глорианой.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Как отмечалось выше, фильм «Королева Елизавета» - театр на экране. Хотя ранние фильмы имеют схожие примитивные методы съёмок, эта кинокартина гораздо больше похожа на театральную постановку, чем на фильм. В «Королеве Елизавете» нет крупных планов; большинство сцен снимаются с большого расстояния, чтобы включить всех актёров в кадр. Фильм выглядит так, как выглядела бы пьеса с точки </w:t>
      </w:r>
      <w:r>
        <w:rPr>
          <w:rFonts w:ascii="Times New Roman" w:hAnsi="Times New Roman" w:cs="Times New Roman"/>
          <w:sz w:val="28"/>
          <w:szCs w:val="28"/>
        </w:rPr>
        <w:t xml:space="preserve">зрения </w:t>
      </w:r>
      <w:r w:rsidRPr="00A13482">
        <w:rPr>
          <w:rFonts w:ascii="Times New Roman" w:hAnsi="Times New Roman" w:cs="Times New Roman"/>
          <w:sz w:val="28"/>
          <w:szCs w:val="28"/>
        </w:rPr>
        <w:t xml:space="preserve">зрителя, </w:t>
      </w:r>
      <w:r w:rsidRPr="00A13482">
        <w:rPr>
          <w:rFonts w:ascii="Times New Roman" w:hAnsi="Times New Roman" w:cs="Times New Roman"/>
          <w:sz w:val="28"/>
          <w:szCs w:val="28"/>
        </w:rPr>
        <w:lastRenderedPageBreak/>
        <w:t xml:space="preserve">сидящего в середине зала. Бернар чувствовала, что этот фильм увековечит её, хотя если бы вместо неё </w:t>
      </w:r>
      <w:proofErr w:type="gramStart"/>
      <w:r w:rsidRPr="00A13482">
        <w:rPr>
          <w:rFonts w:ascii="Times New Roman" w:hAnsi="Times New Roman" w:cs="Times New Roman"/>
          <w:sz w:val="28"/>
          <w:szCs w:val="28"/>
        </w:rPr>
        <w:t>постав</w:t>
      </w:r>
      <w:r>
        <w:rPr>
          <w:rFonts w:ascii="Times New Roman" w:hAnsi="Times New Roman" w:cs="Times New Roman"/>
          <w:sz w:val="28"/>
          <w:szCs w:val="28"/>
        </w:rPr>
        <w:t>или</w:t>
      </w:r>
      <w:r w:rsidRPr="00A13482">
        <w:rPr>
          <w:rFonts w:ascii="Times New Roman" w:hAnsi="Times New Roman" w:cs="Times New Roman"/>
          <w:sz w:val="28"/>
          <w:szCs w:val="28"/>
        </w:rPr>
        <w:t xml:space="preserve"> актера-мужчину зритель бы не заметил</w:t>
      </w:r>
      <w:proofErr w:type="gramEnd"/>
      <w:r w:rsidRPr="00A13482">
        <w:rPr>
          <w:rFonts w:ascii="Times New Roman" w:hAnsi="Times New Roman" w:cs="Times New Roman"/>
          <w:sz w:val="28"/>
          <w:szCs w:val="28"/>
        </w:rPr>
        <w:t xml:space="preserve"> разницы, настолько далеко стояла камера.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Стивен Буш в 1912 году  писал в  отзыве на фильм: «У этой великой актрисы (Сара Бернар) была своя концепция характера Елизаветы. Это была не лукавая и расчётливая королева, а страстная и полная любви. Она успешно бросила вызов историческому факту. На протяжении всего фильма Бернар вызывала у зрителей настоящее сочувствие и сострадание, чего не могла бы сделать настоящая королева».</w:t>
      </w:r>
      <w:r w:rsidRPr="00A13482">
        <w:rPr>
          <w:rStyle w:val="a5"/>
          <w:rFonts w:ascii="Times New Roman" w:hAnsi="Times New Roman" w:cs="Times New Roman"/>
          <w:sz w:val="28"/>
          <w:szCs w:val="28"/>
        </w:rPr>
        <w:footnoteReference w:id="143"/>
      </w:r>
      <w:r w:rsidRPr="00A13482">
        <w:rPr>
          <w:rFonts w:ascii="Times New Roman" w:hAnsi="Times New Roman" w:cs="Times New Roman"/>
          <w:sz w:val="28"/>
          <w:szCs w:val="28"/>
        </w:rPr>
        <w:t xml:space="preserve"> Эмоции проявлялись только, когда речь заходила в фильме о любовной линии, в остальных случаях (например, при объявлении о победе над испанцами) Сара Бернар решила одарить свою героиню хладнокровием. К сожалению, не осталось никаких комментариев самой Сары Бернар по поводу созданного ею образа королевы Елизаветы.</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Таким образом, данный фильм  не только положил начало киноинтерпретациям жизни королевы Елизаветы </w:t>
      </w:r>
      <w:r w:rsidRPr="00A13482">
        <w:rPr>
          <w:rFonts w:ascii="Times New Roman" w:hAnsi="Times New Roman" w:cs="Times New Roman"/>
          <w:sz w:val="28"/>
          <w:szCs w:val="28"/>
          <w:lang w:val="en-US"/>
        </w:rPr>
        <w:t>I</w:t>
      </w:r>
      <w:r w:rsidRPr="00A13482">
        <w:rPr>
          <w:rFonts w:ascii="Times New Roman" w:hAnsi="Times New Roman" w:cs="Times New Roman"/>
          <w:sz w:val="28"/>
          <w:szCs w:val="28"/>
        </w:rPr>
        <w:t xml:space="preserve"> Английской, но и стал важным звеном в формировании современной модели американского кинопроизводства, основанной на работе актёров, способных принести хорошие кассовые сборы.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Фильм включил в себя принципы </w:t>
      </w:r>
      <w:r w:rsidRPr="00A13482">
        <w:rPr>
          <w:rFonts w:ascii="Times New Roman" w:hAnsi="Times New Roman" w:cs="Times New Roman"/>
          <w:sz w:val="28"/>
          <w:szCs w:val="28"/>
          <w:lang w:val="en-US"/>
        </w:rPr>
        <w:t>Film</w:t>
      </w:r>
      <w:r w:rsidR="00FB279A" w:rsidRPr="00FB279A">
        <w:rPr>
          <w:rFonts w:ascii="Times New Roman" w:hAnsi="Times New Roman" w:cs="Times New Roman"/>
          <w:sz w:val="28"/>
          <w:szCs w:val="28"/>
        </w:rPr>
        <w:t xml:space="preserve"> </w:t>
      </w:r>
      <w:r w:rsidRPr="00A13482">
        <w:rPr>
          <w:rFonts w:ascii="Times New Roman" w:hAnsi="Times New Roman" w:cs="Times New Roman"/>
          <w:sz w:val="28"/>
          <w:szCs w:val="28"/>
          <w:lang w:val="en-US"/>
        </w:rPr>
        <w:t>d</w:t>
      </w:r>
      <w:r w:rsidRPr="00A13482">
        <w:rPr>
          <w:rFonts w:ascii="Times New Roman" w:hAnsi="Times New Roman" w:cs="Times New Roman"/>
          <w:sz w:val="28"/>
          <w:szCs w:val="28"/>
        </w:rPr>
        <w:t>’</w:t>
      </w:r>
      <w:r w:rsidRPr="00A13482">
        <w:rPr>
          <w:rFonts w:ascii="Times New Roman" w:hAnsi="Times New Roman" w:cs="Times New Roman"/>
          <w:sz w:val="28"/>
          <w:szCs w:val="28"/>
          <w:lang w:val="en-US"/>
        </w:rPr>
        <w:t>Art</w:t>
      </w:r>
      <w:r w:rsidRPr="00A13482">
        <w:rPr>
          <w:rFonts w:ascii="Times New Roman" w:hAnsi="Times New Roman" w:cs="Times New Roman"/>
          <w:sz w:val="28"/>
          <w:szCs w:val="28"/>
        </w:rPr>
        <w:t xml:space="preserve"> и французской киношколы, позаимствовав  у снятого ранее «Убийства герцога де Гиза»  увеличенный хронометраж и театральность постановки.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Созданный Сарой Бернар образ королевы полностью подчинён любовным переживаниям; на задний план отодвигаются политические и социальные заслуги королевы. Взаимоотношения с Эссексом – главный мотив фильма, и все события подчиняются именно ему. Также в фильме раскрывается тщеславие Елизаветы в сцене с зеркалом, которая впоследствии станет каноничной в экранизациях жизни королевы.</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p>
    <w:p w:rsidR="00471129" w:rsidRPr="00A13482" w:rsidRDefault="00471129" w:rsidP="00471129">
      <w:pPr>
        <w:spacing w:line="360" w:lineRule="auto"/>
        <w:ind w:firstLine="709"/>
        <w:contextualSpacing/>
        <w:jc w:val="both"/>
        <w:rPr>
          <w:rFonts w:ascii="Times New Roman" w:hAnsi="Times New Roman" w:cs="Times New Roman"/>
          <w:b/>
          <w:sz w:val="28"/>
          <w:szCs w:val="28"/>
        </w:rPr>
      </w:pPr>
      <w:r w:rsidRPr="00A13482">
        <w:rPr>
          <w:rFonts w:ascii="Times New Roman" w:hAnsi="Times New Roman" w:cs="Times New Roman"/>
          <w:b/>
          <w:sz w:val="28"/>
          <w:szCs w:val="28"/>
        </w:rPr>
        <w:lastRenderedPageBreak/>
        <w:t>§ 2. Флора Робсон</w:t>
      </w:r>
      <w:r w:rsidR="00A51E9B">
        <w:rPr>
          <w:rFonts w:ascii="Times New Roman" w:hAnsi="Times New Roman" w:cs="Times New Roman"/>
          <w:b/>
          <w:sz w:val="28"/>
          <w:szCs w:val="28"/>
        </w:rPr>
        <w:t>.</w:t>
      </w:r>
      <w:r w:rsidR="00E74912" w:rsidRPr="00E74912">
        <w:rPr>
          <w:rFonts w:ascii="Times New Roman" w:hAnsi="Times New Roman" w:cs="Times New Roman"/>
          <w:b/>
          <w:sz w:val="28"/>
          <w:szCs w:val="28"/>
        </w:rPr>
        <w:t xml:space="preserve"> </w:t>
      </w:r>
      <w:r w:rsidRPr="00A13482">
        <w:rPr>
          <w:rFonts w:ascii="Times New Roman" w:hAnsi="Times New Roman" w:cs="Times New Roman"/>
          <w:b/>
          <w:sz w:val="28"/>
          <w:szCs w:val="28"/>
        </w:rPr>
        <w:t xml:space="preserve"> «Пламя над островом» (1936). «Морской ястреб» (1940).</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1930-е гг. – время Великой депрессии в США, которая внесла свои коррективы в политический и социальный мировой ландшафт, что, в свою очередь, привело к гонке вооружений и Второй Мировой войне. К концу 1920-х гг. в киноиндустрии США произошли две значительные перемены. Во-первых, успех фильма теперь полностью основывался на системе «звёзд». Во-вторых, появился звуковой кинематограф. В 1927 году  «Певец джаза» произвёл революцию в кинопроизводстве и стал началом конца эпохи немого кинематографа.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США находились под гнётом Великой Депрессии, но</w:t>
      </w:r>
      <w:r>
        <w:rPr>
          <w:rFonts w:ascii="Times New Roman" w:hAnsi="Times New Roman" w:cs="Times New Roman"/>
          <w:sz w:val="28"/>
          <w:szCs w:val="28"/>
        </w:rPr>
        <w:t xml:space="preserve"> кинематограф расцветал. Однако</w:t>
      </w:r>
      <w:r w:rsidRPr="00A13482">
        <w:rPr>
          <w:rFonts w:ascii="Times New Roman" w:hAnsi="Times New Roman" w:cs="Times New Roman"/>
          <w:sz w:val="28"/>
          <w:szCs w:val="28"/>
        </w:rPr>
        <w:t xml:space="preserve"> это повлияло на типологию  фильмов, которые выходили на экраны в годы экономического кризиса. Появляются фильмы жанра «нуар»  и обилие романтических кинокартин. Также был сделан акцент на «женщине нового типа», который формировался в эпоху джаза. В 1930 году появление кодекса Хейса повлекло за собой возврат к «невинным» комедиям, драмам и историческим фильмам.</w:t>
      </w:r>
      <w:r w:rsidR="000E693C">
        <w:rPr>
          <w:rStyle w:val="a5"/>
          <w:rFonts w:ascii="Times New Roman" w:hAnsi="Times New Roman" w:cs="Times New Roman"/>
          <w:sz w:val="28"/>
          <w:szCs w:val="28"/>
        </w:rPr>
        <w:footnoteReference w:id="144"/>
      </w:r>
    </w:p>
    <w:p w:rsidR="00471129" w:rsidRPr="00A13482" w:rsidRDefault="00471129" w:rsidP="00471129">
      <w:pPr>
        <w:spacing w:line="360" w:lineRule="auto"/>
        <w:ind w:firstLine="709"/>
        <w:contextualSpacing/>
        <w:jc w:val="both"/>
        <w:rPr>
          <w:rFonts w:ascii="Times New Roman" w:hAnsi="Times New Roman" w:cs="Times New Roman"/>
          <w:i/>
          <w:color w:val="FF0000"/>
          <w:sz w:val="28"/>
          <w:szCs w:val="28"/>
        </w:rPr>
      </w:pPr>
      <w:r w:rsidRPr="00A13482">
        <w:rPr>
          <w:rFonts w:ascii="Times New Roman" w:hAnsi="Times New Roman" w:cs="Times New Roman"/>
          <w:sz w:val="28"/>
          <w:szCs w:val="28"/>
        </w:rPr>
        <w:t xml:space="preserve">Продюсер фильма «Пламя над островом», вышедшего в 1936 году, Александр Корда, был журналистом из Венгрии, где он и создал свои первые кинокартины. В дальнейшем он снимал кино по всей Европе, но в итоге попал в Англию, заключив контракт с </w:t>
      </w:r>
      <w:r w:rsidRPr="00A13482">
        <w:rPr>
          <w:rFonts w:ascii="Times New Roman" w:hAnsi="Times New Roman" w:cs="Times New Roman"/>
          <w:sz w:val="28"/>
          <w:szCs w:val="28"/>
          <w:lang w:val="en-US"/>
        </w:rPr>
        <w:t>Paramount</w:t>
      </w:r>
      <w:r w:rsidR="00A804B0" w:rsidRPr="00A804B0">
        <w:rPr>
          <w:rFonts w:ascii="Times New Roman" w:hAnsi="Times New Roman" w:cs="Times New Roman"/>
          <w:sz w:val="28"/>
          <w:szCs w:val="28"/>
        </w:rPr>
        <w:t xml:space="preserve"> </w:t>
      </w:r>
      <w:r w:rsidRPr="00A13482">
        <w:rPr>
          <w:rFonts w:ascii="Times New Roman" w:hAnsi="Times New Roman" w:cs="Times New Roman"/>
          <w:sz w:val="28"/>
          <w:szCs w:val="28"/>
          <w:lang w:val="en-US"/>
        </w:rPr>
        <w:t>British</w:t>
      </w:r>
      <w:r w:rsidRPr="00A13482">
        <w:rPr>
          <w:rFonts w:ascii="Times New Roman" w:hAnsi="Times New Roman" w:cs="Times New Roman"/>
          <w:sz w:val="28"/>
          <w:szCs w:val="28"/>
        </w:rPr>
        <w:t xml:space="preserve">. Британская киноиндустрия на тот момент находилась в зачаточном состоянии, и заметно проигрывала Голливуду. Чтобы исправить это положение, Корда создал собственную продюсерскую компанию </w:t>
      </w:r>
      <w:r w:rsidRPr="00A13482">
        <w:rPr>
          <w:rFonts w:ascii="Times New Roman" w:hAnsi="Times New Roman" w:cs="Times New Roman"/>
          <w:sz w:val="28"/>
          <w:szCs w:val="28"/>
          <w:lang w:val="en-US"/>
        </w:rPr>
        <w:t>London</w:t>
      </w:r>
      <w:r w:rsidR="00A804B0" w:rsidRPr="00A804B0">
        <w:rPr>
          <w:rFonts w:ascii="Times New Roman" w:hAnsi="Times New Roman" w:cs="Times New Roman"/>
          <w:sz w:val="28"/>
          <w:szCs w:val="28"/>
        </w:rPr>
        <w:t xml:space="preserve"> </w:t>
      </w:r>
      <w:r w:rsidRPr="00A13482">
        <w:rPr>
          <w:rFonts w:ascii="Times New Roman" w:hAnsi="Times New Roman" w:cs="Times New Roman"/>
          <w:sz w:val="28"/>
          <w:szCs w:val="28"/>
          <w:lang w:val="en-US"/>
        </w:rPr>
        <w:t>Film</w:t>
      </w:r>
      <w:r w:rsidR="00A804B0" w:rsidRPr="00A804B0">
        <w:rPr>
          <w:rFonts w:ascii="Times New Roman" w:hAnsi="Times New Roman" w:cs="Times New Roman"/>
          <w:sz w:val="28"/>
          <w:szCs w:val="28"/>
        </w:rPr>
        <w:t xml:space="preserve"> </w:t>
      </w:r>
      <w:r w:rsidRPr="00A13482">
        <w:rPr>
          <w:rFonts w:ascii="Times New Roman" w:hAnsi="Times New Roman" w:cs="Times New Roman"/>
          <w:sz w:val="28"/>
          <w:szCs w:val="28"/>
          <w:lang w:val="en-US"/>
        </w:rPr>
        <w:t>Production</w:t>
      </w:r>
      <w:r w:rsidRPr="00A13482">
        <w:rPr>
          <w:rFonts w:ascii="Times New Roman" w:hAnsi="Times New Roman" w:cs="Times New Roman"/>
          <w:sz w:val="28"/>
          <w:szCs w:val="28"/>
        </w:rPr>
        <w:t>.</w:t>
      </w:r>
      <w:r w:rsidR="0098137D">
        <w:rPr>
          <w:rStyle w:val="a5"/>
          <w:rFonts w:ascii="Times New Roman" w:hAnsi="Times New Roman" w:cs="Times New Roman"/>
          <w:sz w:val="28"/>
          <w:szCs w:val="28"/>
        </w:rPr>
        <w:footnoteReference w:id="145"/>
      </w:r>
      <w:r w:rsidRPr="00A13482">
        <w:rPr>
          <w:rFonts w:ascii="Times New Roman" w:hAnsi="Times New Roman" w:cs="Times New Roman"/>
          <w:sz w:val="28"/>
          <w:szCs w:val="28"/>
        </w:rPr>
        <w:t xml:space="preserve"> Здесь он снял  фильм «Частная жизнь Генриха </w:t>
      </w:r>
      <w:r w:rsidRPr="00A13482">
        <w:rPr>
          <w:rFonts w:ascii="Times New Roman" w:hAnsi="Times New Roman" w:cs="Times New Roman"/>
          <w:sz w:val="28"/>
          <w:szCs w:val="28"/>
          <w:lang w:val="en-US"/>
        </w:rPr>
        <w:t>VIII</w:t>
      </w:r>
      <w:r w:rsidRPr="00A13482">
        <w:rPr>
          <w:rFonts w:ascii="Times New Roman" w:hAnsi="Times New Roman" w:cs="Times New Roman"/>
          <w:sz w:val="28"/>
          <w:szCs w:val="28"/>
        </w:rPr>
        <w:t xml:space="preserve">» (1933). Многие критики считают этот фильм «чистой политической пропагандой, рассматривающей вопросы </w:t>
      </w:r>
      <w:r w:rsidRPr="00A13482">
        <w:rPr>
          <w:rFonts w:ascii="Times New Roman" w:hAnsi="Times New Roman" w:cs="Times New Roman"/>
          <w:sz w:val="28"/>
          <w:szCs w:val="28"/>
        </w:rPr>
        <w:lastRenderedPageBreak/>
        <w:t>внешней политики Британии. Фильм больше акцентирует внимание на обстановке в 1933 г., а не 1533».</w:t>
      </w:r>
      <w:r w:rsidRPr="00A13482">
        <w:rPr>
          <w:rStyle w:val="a5"/>
          <w:rFonts w:ascii="Times New Roman" w:hAnsi="Times New Roman" w:cs="Times New Roman"/>
          <w:sz w:val="28"/>
          <w:szCs w:val="28"/>
        </w:rPr>
        <w:footnoteReference w:id="146"/>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Кинокартина имела огромный успех, и Корда заработал положение первого продюсера в кинематографе Англии. Это была первая английская кинокартина, которая широко демонстрировалась на территории США.</w:t>
      </w:r>
      <w:r w:rsidR="00A4777D">
        <w:rPr>
          <w:rStyle w:val="a5"/>
          <w:rFonts w:ascii="Times New Roman" w:hAnsi="Times New Roman" w:cs="Times New Roman"/>
          <w:sz w:val="28"/>
          <w:szCs w:val="28"/>
        </w:rPr>
        <w:footnoteReference w:id="147"/>
      </w:r>
      <w:r w:rsidRPr="00A13482">
        <w:rPr>
          <w:rFonts w:ascii="Times New Roman" w:hAnsi="Times New Roman" w:cs="Times New Roman"/>
          <w:sz w:val="28"/>
          <w:szCs w:val="28"/>
        </w:rPr>
        <w:t xml:space="preserve"> В 1934 году  американцы включили её в число десяти лучших фильмов года.</w:t>
      </w:r>
      <w:r w:rsidRPr="00A13482">
        <w:rPr>
          <w:rStyle w:val="a5"/>
          <w:rFonts w:ascii="Times New Roman" w:hAnsi="Times New Roman" w:cs="Times New Roman"/>
          <w:sz w:val="28"/>
          <w:szCs w:val="28"/>
        </w:rPr>
        <w:footnoteReference w:id="148"/>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Хотя Корда был гениальным продюсером, фильм «Пламя над островом» - коллективная м</w:t>
      </w:r>
      <w:r w:rsidR="00A804B0">
        <w:rPr>
          <w:rFonts w:ascii="Times New Roman" w:hAnsi="Times New Roman" w:cs="Times New Roman"/>
          <w:sz w:val="28"/>
          <w:szCs w:val="28"/>
        </w:rPr>
        <w:t>ного</w:t>
      </w:r>
      <w:r w:rsidRPr="00A13482">
        <w:rPr>
          <w:rFonts w:ascii="Times New Roman" w:hAnsi="Times New Roman" w:cs="Times New Roman"/>
          <w:sz w:val="28"/>
          <w:szCs w:val="28"/>
        </w:rPr>
        <w:t>национальная работа. В его создании принимали участие немецкий продюсер Эрих Поммер, американский режиссёр Уильям К. Ховард, а сценарий был написан Клеменс Дэйн совместно с автором из России Сергеем Нолбановым. Фильм основан на историческом романе А. Э.  В. Мэйсона, который впервые был опубликован в 1936 году</w:t>
      </w:r>
      <w:r w:rsidR="00A946D3">
        <w:rPr>
          <w:rFonts w:ascii="Times New Roman" w:hAnsi="Times New Roman" w:cs="Times New Roman"/>
          <w:sz w:val="28"/>
          <w:szCs w:val="28"/>
        </w:rPr>
        <w:t>.</w:t>
      </w:r>
      <w:r w:rsidRPr="00A13482">
        <w:rPr>
          <w:rFonts w:ascii="Times New Roman" w:hAnsi="Times New Roman" w:cs="Times New Roman"/>
          <w:sz w:val="28"/>
          <w:szCs w:val="28"/>
        </w:rPr>
        <w:t xml:space="preserve"> </w:t>
      </w:r>
      <w:r w:rsidR="00A946D3">
        <w:rPr>
          <w:rFonts w:ascii="Times New Roman" w:hAnsi="Times New Roman" w:cs="Times New Roman"/>
          <w:sz w:val="28"/>
          <w:szCs w:val="28"/>
        </w:rPr>
        <w:t>Сюжет содержит историю</w:t>
      </w:r>
      <w:r w:rsidRPr="00A13482">
        <w:rPr>
          <w:rFonts w:ascii="Times New Roman" w:hAnsi="Times New Roman" w:cs="Times New Roman"/>
          <w:sz w:val="28"/>
          <w:szCs w:val="28"/>
        </w:rPr>
        <w:t xml:space="preserve"> молодо</w:t>
      </w:r>
      <w:r w:rsidR="00A946D3">
        <w:rPr>
          <w:rFonts w:ascii="Times New Roman" w:hAnsi="Times New Roman" w:cs="Times New Roman"/>
          <w:sz w:val="28"/>
          <w:szCs w:val="28"/>
        </w:rPr>
        <w:t>го</w:t>
      </w:r>
      <w:r w:rsidRPr="00A13482">
        <w:rPr>
          <w:rFonts w:ascii="Times New Roman" w:hAnsi="Times New Roman" w:cs="Times New Roman"/>
          <w:sz w:val="28"/>
          <w:szCs w:val="28"/>
        </w:rPr>
        <w:t xml:space="preserve"> человек</w:t>
      </w:r>
      <w:r w:rsidR="00A946D3">
        <w:rPr>
          <w:rFonts w:ascii="Times New Roman" w:hAnsi="Times New Roman" w:cs="Times New Roman"/>
          <w:sz w:val="28"/>
          <w:szCs w:val="28"/>
        </w:rPr>
        <w:t>а,</w:t>
      </w:r>
      <w:r w:rsidRPr="00A13482">
        <w:rPr>
          <w:rFonts w:ascii="Times New Roman" w:hAnsi="Times New Roman" w:cs="Times New Roman"/>
          <w:sz w:val="28"/>
          <w:szCs w:val="28"/>
        </w:rPr>
        <w:t xml:space="preserve"> Майкл</w:t>
      </w:r>
      <w:r w:rsidR="00A946D3">
        <w:rPr>
          <w:rFonts w:ascii="Times New Roman" w:hAnsi="Times New Roman" w:cs="Times New Roman"/>
          <w:sz w:val="28"/>
          <w:szCs w:val="28"/>
        </w:rPr>
        <w:t>а</w:t>
      </w:r>
      <w:r w:rsidRPr="00A13482">
        <w:rPr>
          <w:rFonts w:ascii="Times New Roman" w:hAnsi="Times New Roman" w:cs="Times New Roman"/>
          <w:sz w:val="28"/>
          <w:szCs w:val="28"/>
        </w:rPr>
        <w:t xml:space="preserve"> Инголби (Лоуренс Оливье), яро ненавидяще</w:t>
      </w:r>
      <w:r w:rsidR="00A946D3">
        <w:rPr>
          <w:rFonts w:ascii="Times New Roman" w:hAnsi="Times New Roman" w:cs="Times New Roman"/>
          <w:sz w:val="28"/>
          <w:szCs w:val="28"/>
        </w:rPr>
        <w:t>го</w:t>
      </w:r>
      <w:r w:rsidRPr="00A13482">
        <w:rPr>
          <w:rFonts w:ascii="Times New Roman" w:hAnsi="Times New Roman" w:cs="Times New Roman"/>
          <w:sz w:val="28"/>
          <w:szCs w:val="28"/>
        </w:rPr>
        <w:t xml:space="preserve"> Испанию, т.к. её подданные были причастны к смерти его отца. Чтобы отомстить, он помогает Англии добиться победы над испанской Армадой.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На роль королевы Корде была нужна актриса, которая могла бы создать не политизированный образ Елизаветы. Карьера Флоры Робсон в самом начале складывалась не очень удачно; как писал один из её биографов, Эрик Джонс: «Из всех актрис, которые когда-либо играли благородных дам, Флора Робсон вела, пожалуй, самую тяжелую борьбу за звёздное место в театре. У неё не было связей с театральным миром, не было денег, привлекательной внешности и ни малейшего понятия о том, как искусно одеваться».</w:t>
      </w:r>
      <w:r w:rsidRPr="00A13482">
        <w:rPr>
          <w:rStyle w:val="a5"/>
          <w:rFonts w:ascii="Times New Roman" w:hAnsi="Times New Roman" w:cs="Times New Roman"/>
          <w:sz w:val="28"/>
          <w:szCs w:val="28"/>
        </w:rPr>
        <w:footnoteReference w:id="149"/>
      </w:r>
      <w:r w:rsidRPr="00A13482">
        <w:rPr>
          <w:rFonts w:ascii="Times New Roman" w:hAnsi="Times New Roman" w:cs="Times New Roman"/>
          <w:sz w:val="28"/>
          <w:szCs w:val="28"/>
        </w:rPr>
        <w:t xml:space="preserve"> Однако, несмотря на все жизненные препятствия, Флоре удалось пробиться в театральном мире. Она начинала с небольших ролей, в том числе, Робсон играла призрака королевы Маргарет в пьесе «Уилл Шекспир», которую написала Клеменс Дэйн, один из сценаристов фильма «Пламя над островом». </w:t>
      </w:r>
      <w:r w:rsidRPr="00A13482">
        <w:rPr>
          <w:rFonts w:ascii="Times New Roman" w:hAnsi="Times New Roman" w:cs="Times New Roman"/>
          <w:sz w:val="28"/>
          <w:szCs w:val="28"/>
        </w:rPr>
        <w:lastRenderedPageBreak/>
        <w:t>В 1930-х гг. Робсон пришла в театр «Олд Вик» в качестве ведущей актрисы. Несмотря на  успех в таких ролях, как Леди Макбет и  Гвендолин Файрфакс, актриса еле сводила концы с концами. Корда, признававший талант Флоры, предложил  хороший контракт, который обеспечил бы ей безбедное существование. Как отмечает Джанет Данбар: «Тихий, мягкий, добрый, один из самых симпатичных мужчин в мире кино, Корда мог сделать щедрое предложение так, будто актёр делает продюсеру услугу, принимая его».</w:t>
      </w:r>
      <w:r w:rsidRPr="00A13482">
        <w:rPr>
          <w:rStyle w:val="a5"/>
          <w:rFonts w:ascii="Times New Roman" w:hAnsi="Times New Roman" w:cs="Times New Roman"/>
          <w:sz w:val="28"/>
          <w:szCs w:val="28"/>
        </w:rPr>
        <w:footnoteReference w:id="150"/>
      </w:r>
      <w:r w:rsidRPr="00A13482">
        <w:rPr>
          <w:rFonts w:ascii="Times New Roman" w:hAnsi="Times New Roman" w:cs="Times New Roman"/>
          <w:sz w:val="28"/>
          <w:szCs w:val="28"/>
        </w:rPr>
        <w:t xml:space="preserve"> Впервые Робсон сыграла в фильме Александра Корды «Возвышение Екатерины Великой» (1934)  принцессу Елизавету, и её кандидатура на роль королевы, казалась естественной. Когда Корда предложил актрисе роль, сценарий ещё не был написан, и Флора попросила разрешение продолжать  театральную деятельность, пока не будет объявлено о начале съёмок.</w:t>
      </w:r>
      <w:r w:rsidR="00A4777D">
        <w:rPr>
          <w:rStyle w:val="a5"/>
          <w:rFonts w:ascii="Times New Roman" w:hAnsi="Times New Roman" w:cs="Times New Roman"/>
          <w:sz w:val="28"/>
          <w:szCs w:val="28"/>
        </w:rPr>
        <w:footnoteReference w:id="151"/>
      </w:r>
      <w:r w:rsidRPr="00A13482">
        <w:rPr>
          <w:rFonts w:ascii="Times New Roman" w:hAnsi="Times New Roman" w:cs="Times New Roman"/>
          <w:sz w:val="28"/>
          <w:szCs w:val="28"/>
        </w:rPr>
        <w:t xml:space="preserve"> Она была приглашена на роль в пьесе Уилфреда Грэнтхема «Мария Тюдор», что позволило углубиться в изучение образа Елизаветы. Как и другие актрисы, которым довелось работать с историями этих двух королев, Робсон обнаружила колоссальную разницу между ними. Грэнтхем предпочитал изображать королеву Марию с некоторым сочувствием, отодвигая религиозный фанатизм на задний план, а Елизавету – как умного, но интригующего соперника. Робсон была очень тепло принята публикой в роли королевы Марии: «Игра Робсон заслуживает внимание тех, кому действительно интересно время Тюдоров; для тех же,  кому это не по душе, пьеса предоставляет прекрасную возможность посмотреть на великолепную актёрскую игру Флоры Робсон. В её игре нет высокопарных нот, она проходится по нижнему ряду эмоций, но это очень верно!».</w:t>
      </w:r>
      <w:r w:rsidRPr="00A13482">
        <w:rPr>
          <w:rStyle w:val="a5"/>
          <w:rFonts w:ascii="Times New Roman" w:hAnsi="Times New Roman" w:cs="Times New Roman"/>
          <w:sz w:val="28"/>
          <w:szCs w:val="28"/>
        </w:rPr>
        <w:footnoteReference w:id="152"/>
      </w:r>
      <w:r w:rsidRPr="00A13482">
        <w:rPr>
          <w:rFonts w:ascii="Times New Roman" w:hAnsi="Times New Roman" w:cs="Times New Roman"/>
          <w:sz w:val="28"/>
          <w:szCs w:val="28"/>
        </w:rPr>
        <w:t xml:space="preserve"> Самое главное, эта роль позволила Робсон взглянуть на характер королевы Елизаветы с другой стороны – со стороны её соперницы, Марии Тюдор.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lastRenderedPageBreak/>
        <w:t xml:space="preserve">После долгих четырех лет ожидания пришло время приступать к съёмкам фильма «Пламя над островом». Флора Робсон уже была знакома с костюмированными историческими фильмами, она понимала, что  предстоит тяжёлая работа с костюмерами и гримёрами для того, чтобы создать правдоподобный образ королевы Елизаветы. Рабочие съёмочные дни были очень долгими (около 12 часов). Актриса приезжала на площадку ранним утром, чтобы ей нанесли грим (процесс, занимавший 3 часа) и приклеили накладной нос, т.к. профиль Флоры мало походил </w:t>
      </w:r>
      <w:proofErr w:type="gramStart"/>
      <w:r w:rsidRPr="00A13482">
        <w:rPr>
          <w:rFonts w:ascii="Times New Roman" w:hAnsi="Times New Roman" w:cs="Times New Roman"/>
          <w:sz w:val="28"/>
          <w:szCs w:val="28"/>
        </w:rPr>
        <w:t>на</w:t>
      </w:r>
      <w:proofErr w:type="gramEnd"/>
      <w:r w:rsidRPr="00A13482">
        <w:rPr>
          <w:rFonts w:ascii="Times New Roman" w:hAnsi="Times New Roman" w:cs="Times New Roman"/>
          <w:sz w:val="28"/>
          <w:szCs w:val="28"/>
        </w:rPr>
        <w:t xml:space="preserve"> елизаветинский.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Костюмы также привносили свой</w:t>
      </w:r>
      <w:r w:rsidRPr="00A13482">
        <w:rPr>
          <w:rFonts w:ascii="Times New Roman" w:hAnsi="Times New Roman" w:cs="Times New Roman"/>
          <w:sz w:val="28"/>
          <w:szCs w:val="28"/>
        </w:rPr>
        <w:tab/>
        <w:t xml:space="preserve"> дискомфорт в съёмочный процесс. Робсон была туго затянута в платья, и ей приходилось ходить в них весь рабочий день. Юбки были настолько огромными, что актриса не помещалась на стульях стандартного размера, и настолько тяжёлыми, что она испытывала невероятную боль в спине.</w:t>
      </w:r>
      <w:r w:rsidRPr="00A13482">
        <w:rPr>
          <w:rStyle w:val="a5"/>
          <w:rFonts w:ascii="Times New Roman" w:hAnsi="Times New Roman" w:cs="Times New Roman"/>
          <w:sz w:val="28"/>
          <w:szCs w:val="28"/>
        </w:rPr>
        <w:footnoteReference w:id="153"/>
      </w:r>
      <w:r w:rsidRPr="00A13482">
        <w:rPr>
          <w:rFonts w:ascii="Times New Roman" w:hAnsi="Times New Roman" w:cs="Times New Roman"/>
          <w:sz w:val="28"/>
          <w:szCs w:val="28"/>
        </w:rPr>
        <w:t xml:space="preserve"> Многие члены  съёмочной группы отмечали, что это сильно сказывалось на её настроении и поведении.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Робсон искренне верила в то, что её знания о королеве Елизавете были более полными, чем у режиссёра картины Уильяма К. Ховарда, поэтому надеялась, что сможет влиять на процесс съёмки.  Она  получила полную поддержку со стороны режиссёра, который позволил  изменить монолог королевы в Тилбери, написанный сценаристами. Дело в том, что для фильма эта большая и динамичная речь была сокращена до четырех коротких предложений. Робсон в свою очередь решила обратиться к историческому источнику и на пробных съёмках произнесла расширенную версию монолога, которая настолько понравилась  одному из продюсеров Эриху Поммеру, что решили оставить именно этот вариант.</w:t>
      </w:r>
      <w:r w:rsidRPr="00A13482">
        <w:rPr>
          <w:rStyle w:val="a5"/>
          <w:rFonts w:ascii="Times New Roman" w:hAnsi="Times New Roman" w:cs="Times New Roman"/>
          <w:sz w:val="28"/>
          <w:szCs w:val="28"/>
        </w:rPr>
        <w:footnoteReference w:id="154"/>
      </w:r>
      <w:r w:rsidRPr="00A13482">
        <w:rPr>
          <w:rFonts w:ascii="Times New Roman" w:hAnsi="Times New Roman" w:cs="Times New Roman"/>
          <w:sz w:val="28"/>
          <w:szCs w:val="28"/>
        </w:rPr>
        <w:t xml:space="preserve"> Эта новая сцена побудила создателей фильма переписать сценарий. Появление Елизаветы в картине должно было закончиться её монологом в Тилбери, но после импровизации Робсон решили добавить сцену в соборе Святого Павла, где королева читает молитву благодарности за победу над испанским флотом.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lastRenderedPageBreak/>
        <w:t>Фильм  «Пламя над Англией» - попытка провести про</w:t>
      </w:r>
      <w:r>
        <w:rPr>
          <w:rFonts w:ascii="Times New Roman" w:hAnsi="Times New Roman" w:cs="Times New Roman"/>
          <w:sz w:val="28"/>
          <w:szCs w:val="28"/>
        </w:rPr>
        <w:t>британскую пропаганду, в которой</w:t>
      </w:r>
      <w:r w:rsidRPr="00A13482">
        <w:rPr>
          <w:rFonts w:ascii="Times New Roman" w:hAnsi="Times New Roman" w:cs="Times New Roman"/>
          <w:sz w:val="28"/>
          <w:szCs w:val="28"/>
        </w:rPr>
        <w:t xml:space="preserve"> теряется  образ королевы Елизаветы. Один из биографов Робсон заметил, что режиссёр Ховард «был заинтересован только в том, чтобы фильм был понятен фермерам на Западе Америки, которые никогда и не слышали о королеве Елизавете. И он совсем не подумал о тех, кто ждал от него более детального изучения характера героини».</w:t>
      </w:r>
      <w:r w:rsidRPr="00A13482">
        <w:rPr>
          <w:rStyle w:val="a5"/>
          <w:rFonts w:ascii="Times New Roman" w:hAnsi="Times New Roman" w:cs="Times New Roman"/>
          <w:sz w:val="28"/>
          <w:szCs w:val="28"/>
        </w:rPr>
        <w:footnoteReference w:id="155"/>
      </w:r>
      <w:r w:rsidRPr="00A13482">
        <w:rPr>
          <w:rFonts w:ascii="Times New Roman" w:hAnsi="Times New Roman" w:cs="Times New Roman"/>
          <w:sz w:val="28"/>
          <w:szCs w:val="28"/>
        </w:rPr>
        <w:t xml:space="preserve"> Вместо глубокого анализа исторической личности, образ королевы Елизаветы зачастую сильно упрощают для того, чтобы потенциальная аудитория могла понять его.  Робсон всё же удалось выйти за рамки, установленные Ховардом, и она показала более глубокую интерпретацию образа Елизаветы, подробно изучив её характер, даже с точки зрения противников королевы.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В своём эссе «Королева на все времена года», Томас Беттеридж описывает образ Елизаветы, созданный Робсон как очень мощный, но, в то же время, ограниченный, т.к. «он представлен в виде традиционных женских черт. Она, отдавая приказы своим подданным, в это же время обольщает и </w:t>
      </w:r>
      <w:proofErr w:type="gramStart"/>
      <w:r w:rsidRPr="00A13482">
        <w:rPr>
          <w:rFonts w:ascii="Times New Roman" w:hAnsi="Times New Roman" w:cs="Times New Roman"/>
          <w:sz w:val="28"/>
          <w:szCs w:val="28"/>
        </w:rPr>
        <w:t>умасливает</w:t>
      </w:r>
      <w:proofErr w:type="gramEnd"/>
      <w:r w:rsidRPr="00A13482">
        <w:rPr>
          <w:rFonts w:ascii="Times New Roman" w:hAnsi="Times New Roman" w:cs="Times New Roman"/>
          <w:sz w:val="28"/>
          <w:szCs w:val="28"/>
        </w:rPr>
        <w:t xml:space="preserve"> их».</w:t>
      </w:r>
      <w:r w:rsidRPr="00A13482">
        <w:rPr>
          <w:rStyle w:val="a5"/>
          <w:rFonts w:ascii="Times New Roman" w:hAnsi="Times New Roman" w:cs="Times New Roman"/>
          <w:sz w:val="28"/>
          <w:szCs w:val="28"/>
        </w:rPr>
        <w:footnoteReference w:id="156"/>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Анализировать образ королевы Елизаветы, как и любого другого персонажа, можно исходя из двух категорий: сцен с непосредственным участием персонажа, и сцен, в которых он обсуждается. Зачастую возникает несоответствие между ними. Фильм начинается со сцены, в которой фрейлина Синтия</w:t>
      </w:r>
      <w:r w:rsidR="000B2256" w:rsidRPr="000B2256">
        <w:rPr>
          <w:rFonts w:ascii="Times New Roman" w:hAnsi="Times New Roman" w:cs="Times New Roman"/>
          <w:sz w:val="28"/>
          <w:szCs w:val="28"/>
        </w:rPr>
        <w:t xml:space="preserve"> </w:t>
      </w:r>
      <w:r w:rsidRPr="00A13482">
        <w:rPr>
          <w:rFonts w:ascii="Times New Roman" w:hAnsi="Times New Roman" w:cs="Times New Roman"/>
          <w:sz w:val="28"/>
          <w:szCs w:val="28"/>
        </w:rPr>
        <w:t xml:space="preserve"> (Вивьен</w:t>
      </w:r>
      <w:proofErr w:type="gramStart"/>
      <w:r w:rsidRPr="00A13482">
        <w:rPr>
          <w:rFonts w:ascii="Times New Roman" w:hAnsi="Times New Roman" w:cs="Times New Roman"/>
          <w:sz w:val="28"/>
          <w:szCs w:val="28"/>
        </w:rPr>
        <w:t xml:space="preserve"> Л</w:t>
      </w:r>
      <w:proofErr w:type="gramEnd"/>
      <w:r w:rsidRPr="00A13482">
        <w:rPr>
          <w:rFonts w:ascii="Times New Roman" w:hAnsi="Times New Roman" w:cs="Times New Roman"/>
          <w:sz w:val="28"/>
          <w:szCs w:val="28"/>
        </w:rPr>
        <w:t xml:space="preserve">и) пытается отыскать брошку королевы, т.к. без неё она отказывается выходить к испанскому послу. Здесь же Лестер делает замечание, что у королевы три тысячи платьев, и она может выбрать любое из них, на что Синтия отвечает, что это невозможно. Из этих слов зритель понимает, что королева – требовательная и очень тщеславная героиня. Тем не менее, когда Елизавета непосредственно предстаёт перед зрителем на экране, </w:t>
      </w:r>
      <w:r w:rsidRPr="00A13482">
        <w:rPr>
          <w:rFonts w:ascii="Times New Roman" w:hAnsi="Times New Roman" w:cs="Times New Roman"/>
          <w:sz w:val="28"/>
          <w:szCs w:val="28"/>
        </w:rPr>
        <w:lastRenderedPageBreak/>
        <w:t xml:space="preserve">он видит  умную и властную женщину, которая является искусным дипломатом.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Таким образом, в фильм «Пламя над островом» возвращается тема тщеславия королевы. К ней создатели добавляют тему старения. В одной из сцен Елизавета снимает  роскошные одежды и парик, она смотрит на себя в зеркало и задаёт молодой Синтии вопрос: «Тебе нравится отражение в зеркале?». Далее она произносит: «Это зеркало несовершенно и испорчено! Нет! Это лицо королевы несовершенно, а не зеркало!». Подобные сцены, будут встречаться почти во всех дальнейших экранизациях жизни королевы Елизаветы, и станут характерной чертой её образа. В этой сцене Робсон показала задумчивость королевы, мысли об ушедших годах, и она выглядела скорее печальной, чем жаждущей признания уже несуществующей красоты.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Также Робсон создаёт образ королевы, которой не чуждо сострадание. Например, сцена, в которой Елизавета кормит из ложки заболевшего Уильяма Сесила, или когда позволяет Синтии заплакать из-за разлуки с Майклом Инголби.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В целом, образ королевы Елизаветы, созданный Флорой Робсон в фильме «Пламя над островом»</w:t>
      </w:r>
      <w:r w:rsidR="007A6479">
        <w:rPr>
          <w:rFonts w:ascii="Times New Roman" w:hAnsi="Times New Roman" w:cs="Times New Roman"/>
          <w:sz w:val="28"/>
          <w:szCs w:val="28"/>
        </w:rPr>
        <w:t xml:space="preserve">, </w:t>
      </w:r>
      <w:r w:rsidRPr="00A13482">
        <w:rPr>
          <w:rFonts w:ascii="Times New Roman" w:hAnsi="Times New Roman" w:cs="Times New Roman"/>
          <w:sz w:val="28"/>
          <w:szCs w:val="28"/>
        </w:rPr>
        <w:t xml:space="preserve"> менее живой и яркий, чем последующие. Её королева может быть очень вспыльчивой, но</w:t>
      </w:r>
      <w:r w:rsidR="0009657F">
        <w:rPr>
          <w:rFonts w:ascii="Times New Roman" w:hAnsi="Times New Roman" w:cs="Times New Roman"/>
          <w:sz w:val="28"/>
          <w:szCs w:val="28"/>
        </w:rPr>
        <w:t>,</w:t>
      </w:r>
      <w:r w:rsidRPr="00A13482">
        <w:rPr>
          <w:rFonts w:ascii="Times New Roman" w:hAnsi="Times New Roman" w:cs="Times New Roman"/>
          <w:sz w:val="28"/>
          <w:szCs w:val="28"/>
        </w:rPr>
        <w:t xml:space="preserve"> </w:t>
      </w:r>
      <w:r w:rsidR="0009657F">
        <w:rPr>
          <w:rFonts w:ascii="Times New Roman" w:hAnsi="Times New Roman" w:cs="Times New Roman"/>
          <w:sz w:val="28"/>
          <w:szCs w:val="28"/>
        </w:rPr>
        <w:t xml:space="preserve">в то же время,  </w:t>
      </w:r>
      <w:r w:rsidRPr="00A13482">
        <w:rPr>
          <w:rFonts w:ascii="Times New Roman" w:hAnsi="Times New Roman" w:cs="Times New Roman"/>
          <w:sz w:val="28"/>
          <w:szCs w:val="28"/>
        </w:rPr>
        <w:t>она</w:t>
      </w:r>
      <w:r w:rsidR="0009657F">
        <w:rPr>
          <w:rFonts w:ascii="Times New Roman" w:hAnsi="Times New Roman" w:cs="Times New Roman"/>
          <w:sz w:val="28"/>
          <w:szCs w:val="28"/>
        </w:rPr>
        <w:t xml:space="preserve"> привержена</w:t>
      </w:r>
      <w:r w:rsidRPr="00A13482">
        <w:rPr>
          <w:rFonts w:ascii="Times New Roman" w:hAnsi="Times New Roman" w:cs="Times New Roman"/>
          <w:sz w:val="28"/>
          <w:szCs w:val="28"/>
        </w:rPr>
        <w:t xml:space="preserve"> логике и осмотрительности. </w:t>
      </w:r>
      <w:r w:rsidRPr="00A13482">
        <w:rPr>
          <w:rFonts w:ascii="Times New Roman" w:hAnsi="Times New Roman" w:cs="Times New Roman"/>
          <w:sz w:val="28"/>
          <w:szCs w:val="28"/>
          <w:lang w:val="en-US"/>
        </w:rPr>
        <w:t>The</w:t>
      </w:r>
      <w:r w:rsidR="0009657F">
        <w:rPr>
          <w:rFonts w:ascii="Times New Roman" w:hAnsi="Times New Roman" w:cs="Times New Roman"/>
          <w:sz w:val="28"/>
          <w:szCs w:val="28"/>
        </w:rPr>
        <w:t xml:space="preserve"> </w:t>
      </w:r>
      <w:r w:rsidRPr="00A13482">
        <w:rPr>
          <w:rFonts w:ascii="Times New Roman" w:hAnsi="Times New Roman" w:cs="Times New Roman"/>
          <w:sz w:val="28"/>
          <w:szCs w:val="28"/>
          <w:lang w:val="en-US"/>
        </w:rPr>
        <w:t>New</w:t>
      </w:r>
      <w:r w:rsidR="0009657F">
        <w:rPr>
          <w:rFonts w:ascii="Times New Roman" w:hAnsi="Times New Roman" w:cs="Times New Roman"/>
          <w:sz w:val="28"/>
          <w:szCs w:val="28"/>
        </w:rPr>
        <w:t xml:space="preserve"> </w:t>
      </w:r>
      <w:r w:rsidRPr="00A13482">
        <w:rPr>
          <w:rFonts w:ascii="Times New Roman" w:hAnsi="Times New Roman" w:cs="Times New Roman"/>
          <w:sz w:val="28"/>
          <w:szCs w:val="28"/>
          <w:lang w:val="en-US"/>
        </w:rPr>
        <w:t>York</w:t>
      </w:r>
      <w:r w:rsidR="0009657F">
        <w:rPr>
          <w:rFonts w:ascii="Times New Roman" w:hAnsi="Times New Roman" w:cs="Times New Roman"/>
          <w:sz w:val="28"/>
          <w:szCs w:val="28"/>
        </w:rPr>
        <w:t xml:space="preserve"> </w:t>
      </w:r>
      <w:proofErr w:type="gramStart"/>
      <w:r w:rsidRPr="00A13482">
        <w:rPr>
          <w:rFonts w:ascii="Times New Roman" w:hAnsi="Times New Roman" w:cs="Times New Roman"/>
          <w:sz w:val="28"/>
          <w:szCs w:val="28"/>
          <w:lang w:val="en-US"/>
        </w:rPr>
        <w:t>Times</w:t>
      </w:r>
      <w:r w:rsidR="0009657F">
        <w:rPr>
          <w:rFonts w:ascii="Times New Roman" w:hAnsi="Times New Roman" w:cs="Times New Roman"/>
          <w:sz w:val="28"/>
          <w:szCs w:val="28"/>
        </w:rPr>
        <w:t xml:space="preserve"> </w:t>
      </w:r>
      <w:r w:rsidRPr="00A13482">
        <w:rPr>
          <w:rFonts w:ascii="Times New Roman" w:hAnsi="Times New Roman" w:cs="Times New Roman"/>
          <w:sz w:val="28"/>
          <w:szCs w:val="28"/>
        </w:rPr>
        <w:t xml:space="preserve"> </w:t>
      </w:r>
      <w:r w:rsidR="0009657F">
        <w:rPr>
          <w:rFonts w:ascii="Times New Roman" w:hAnsi="Times New Roman" w:cs="Times New Roman"/>
          <w:sz w:val="28"/>
          <w:szCs w:val="28"/>
        </w:rPr>
        <w:t>на</w:t>
      </w:r>
      <w:r w:rsidRPr="00A13482">
        <w:rPr>
          <w:rFonts w:ascii="Times New Roman" w:hAnsi="Times New Roman" w:cs="Times New Roman"/>
          <w:sz w:val="28"/>
          <w:szCs w:val="28"/>
        </w:rPr>
        <w:t>писал</w:t>
      </w:r>
      <w:proofErr w:type="gramEnd"/>
      <w:r w:rsidRPr="00A13482">
        <w:rPr>
          <w:rFonts w:ascii="Times New Roman" w:hAnsi="Times New Roman" w:cs="Times New Roman"/>
          <w:sz w:val="28"/>
          <w:szCs w:val="28"/>
        </w:rPr>
        <w:t xml:space="preserve">, что Робсон показала «что-то среднее между карикатурой на Елизавету и её прославлением. Её Елизавета разрывалась между королевским достоинством, и хрупкостью женщины; нежная, но безжалостная, </w:t>
      </w:r>
      <w:proofErr w:type="gramStart"/>
      <w:r w:rsidRPr="00A13482">
        <w:rPr>
          <w:rFonts w:ascii="Times New Roman" w:hAnsi="Times New Roman" w:cs="Times New Roman"/>
          <w:sz w:val="28"/>
          <w:szCs w:val="28"/>
        </w:rPr>
        <w:t>амбициозная</w:t>
      </w:r>
      <w:proofErr w:type="gramEnd"/>
      <w:r w:rsidRPr="00A13482">
        <w:rPr>
          <w:rFonts w:ascii="Times New Roman" w:hAnsi="Times New Roman" w:cs="Times New Roman"/>
          <w:sz w:val="28"/>
          <w:szCs w:val="28"/>
        </w:rPr>
        <w:t>, но уставшая, тщеславная, но честная».</w:t>
      </w:r>
      <w:r w:rsidRPr="00A13482">
        <w:rPr>
          <w:rStyle w:val="a5"/>
          <w:rFonts w:ascii="Times New Roman" w:hAnsi="Times New Roman" w:cs="Times New Roman"/>
          <w:sz w:val="28"/>
          <w:szCs w:val="28"/>
        </w:rPr>
        <w:footnoteReference w:id="157"/>
      </w:r>
      <w:r w:rsidRPr="00A13482">
        <w:rPr>
          <w:rFonts w:ascii="Times New Roman" w:hAnsi="Times New Roman" w:cs="Times New Roman"/>
          <w:sz w:val="28"/>
          <w:szCs w:val="28"/>
        </w:rPr>
        <w:t xml:space="preserve"> Этот обзор подчёркивает, что сама Робсон должна была акцентировать внимание на двойственности характера королевы.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В области истории </w:t>
      </w:r>
      <w:proofErr w:type="gramStart"/>
      <w:r w:rsidRPr="00A13482">
        <w:rPr>
          <w:rFonts w:ascii="Times New Roman" w:hAnsi="Times New Roman" w:cs="Times New Roman"/>
          <w:sz w:val="28"/>
          <w:szCs w:val="28"/>
        </w:rPr>
        <w:t>кино фильм</w:t>
      </w:r>
      <w:proofErr w:type="gramEnd"/>
      <w:r w:rsidRPr="00A13482">
        <w:rPr>
          <w:rFonts w:ascii="Times New Roman" w:hAnsi="Times New Roman" w:cs="Times New Roman"/>
          <w:sz w:val="28"/>
          <w:szCs w:val="28"/>
        </w:rPr>
        <w:t xml:space="preserve"> «Пламя над островом», как и большинство других кинокартин, следует рассматривать не только с точки </w:t>
      </w:r>
      <w:r w:rsidRPr="00A13482">
        <w:rPr>
          <w:rFonts w:ascii="Times New Roman" w:hAnsi="Times New Roman" w:cs="Times New Roman"/>
          <w:sz w:val="28"/>
          <w:szCs w:val="28"/>
        </w:rPr>
        <w:lastRenderedPageBreak/>
        <w:t xml:space="preserve">зрения воссозданной исторической эпохи, но и с точки зрения времени его создания. </w:t>
      </w:r>
      <w:r w:rsidR="002968EE">
        <w:rPr>
          <w:rFonts w:ascii="Times New Roman" w:hAnsi="Times New Roman" w:cs="Times New Roman"/>
          <w:sz w:val="28"/>
          <w:szCs w:val="28"/>
        </w:rPr>
        <w:t>К</w:t>
      </w:r>
      <w:r w:rsidRPr="00A13482">
        <w:rPr>
          <w:rFonts w:ascii="Times New Roman" w:hAnsi="Times New Roman" w:cs="Times New Roman"/>
          <w:sz w:val="28"/>
          <w:szCs w:val="28"/>
        </w:rPr>
        <w:t xml:space="preserve">огда Англия </w:t>
      </w:r>
      <w:r w:rsidR="002968EE">
        <w:rPr>
          <w:rFonts w:ascii="Times New Roman" w:hAnsi="Times New Roman" w:cs="Times New Roman"/>
          <w:sz w:val="28"/>
          <w:szCs w:val="28"/>
        </w:rPr>
        <w:t xml:space="preserve">вступила в </w:t>
      </w:r>
      <w:r w:rsidRPr="00A13482">
        <w:rPr>
          <w:rFonts w:ascii="Times New Roman" w:hAnsi="Times New Roman" w:cs="Times New Roman"/>
          <w:sz w:val="28"/>
          <w:szCs w:val="28"/>
        </w:rPr>
        <w:t>во</w:t>
      </w:r>
      <w:r w:rsidR="002968EE">
        <w:rPr>
          <w:rFonts w:ascii="Times New Roman" w:hAnsi="Times New Roman" w:cs="Times New Roman"/>
          <w:sz w:val="28"/>
          <w:szCs w:val="28"/>
        </w:rPr>
        <w:t>йну</w:t>
      </w:r>
      <w:r w:rsidRPr="00A13482">
        <w:rPr>
          <w:rFonts w:ascii="Times New Roman" w:hAnsi="Times New Roman" w:cs="Times New Roman"/>
          <w:sz w:val="28"/>
          <w:szCs w:val="28"/>
        </w:rPr>
        <w:t xml:space="preserve"> с Германией, некоторые части фильма (например, речь королевы в Тилбери) показывали британским солдатам для поднятия  боевого духа.</w:t>
      </w:r>
      <w:r w:rsidRPr="00A13482">
        <w:rPr>
          <w:rStyle w:val="a5"/>
          <w:rFonts w:ascii="Times New Roman" w:hAnsi="Times New Roman" w:cs="Times New Roman"/>
          <w:sz w:val="28"/>
          <w:szCs w:val="28"/>
        </w:rPr>
        <w:footnoteReference w:id="158"/>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Можно проследить исторические параллели в фильме «Пламя над островом» между королём Испании, Филиппом </w:t>
      </w:r>
      <w:r w:rsidRPr="00A13482">
        <w:rPr>
          <w:rFonts w:ascii="Times New Roman" w:hAnsi="Times New Roman" w:cs="Times New Roman"/>
          <w:sz w:val="28"/>
          <w:szCs w:val="28"/>
          <w:lang w:val="en-US"/>
        </w:rPr>
        <w:t>II</w:t>
      </w:r>
      <w:r w:rsidRPr="00A13482">
        <w:rPr>
          <w:rFonts w:ascii="Times New Roman" w:hAnsi="Times New Roman" w:cs="Times New Roman"/>
          <w:sz w:val="28"/>
          <w:szCs w:val="28"/>
        </w:rPr>
        <w:t xml:space="preserve"> и Гитлером. Филипп управляет с помощью силы и страха, и единственное, что ему противостоит – маленький остров Англия. Визуализация этого тезиса – сцена с глобусом в начале фильма. Уильям Сесил акцентирует внимание в разговоре с Лестером, насколько мала и ничтожна Англия, по сравнению с колониальной Испанией, которая с каждым днём расширяет свою территориальную экспансию.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Также в сообщении погибшего отца Майкла говорится, что война Испании и Англии – война идеалов. Эта фраза будто скопирована с речи Черчилля: «Нынешняя война – это не противостояние военачальников или королей, не конфликт династий или национальных амбиций; это война народов и идеалов».</w:t>
      </w:r>
      <w:r w:rsidRPr="00A13482">
        <w:rPr>
          <w:rStyle w:val="a5"/>
          <w:rFonts w:ascii="Times New Roman" w:hAnsi="Times New Roman" w:cs="Times New Roman"/>
          <w:sz w:val="28"/>
          <w:szCs w:val="28"/>
        </w:rPr>
        <w:footnoteReference w:id="159"/>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Когда Майкл Инголби узнаёт о смерти отца, он убегает в Англию, сообщая Елизавете о том, что происходит в Испании: «Они обращаются с нами хуже, чем со скотом. Все должны быть одной крови, одного подобия. Испания – страна несвободы». Слова, напоминающие о концепции Гитлера относительно  превосходства арийской расы.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Через весь фильм проходит идея о противостоянии двух держав, и Елизавета здесь скорее является олицетворением английского народа, политической единицей, нежели чувственной женщиной, как это будет представлено </w:t>
      </w:r>
      <w:proofErr w:type="gramStart"/>
      <w:r w:rsidRPr="00A13482">
        <w:rPr>
          <w:rFonts w:ascii="Times New Roman" w:hAnsi="Times New Roman" w:cs="Times New Roman"/>
          <w:sz w:val="28"/>
          <w:szCs w:val="28"/>
        </w:rPr>
        <w:t>в</w:t>
      </w:r>
      <w:proofErr w:type="gramEnd"/>
      <w:r w:rsidRPr="00A13482">
        <w:rPr>
          <w:rFonts w:ascii="Times New Roman" w:hAnsi="Times New Roman" w:cs="Times New Roman"/>
          <w:sz w:val="28"/>
          <w:szCs w:val="28"/>
        </w:rPr>
        <w:t xml:space="preserve"> последующих экранизаций.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Флора</w:t>
      </w:r>
      <w:r w:rsidR="00227F19">
        <w:rPr>
          <w:rFonts w:ascii="Times New Roman" w:hAnsi="Times New Roman" w:cs="Times New Roman"/>
          <w:sz w:val="28"/>
          <w:szCs w:val="28"/>
        </w:rPr>
        <w:t xml:space="preserve"> </w:t>
      </w:r>
      <w:r w:rsidRPr="00A13482">
        <w:rPr>
          <w:rFonts w:ascii="Times New Roman" w:hAnsi="Times New Roman" w:cs="Times New Roman"/>
          <w:sz w:val="28"/>
          <w:szCs w:val="28"/>
        </w:rPr>
        <w:t xml:space="preserve"> Робсон получила много положительных отзывов относительно роли Елизаветы в фильме «Пламя над островом», поэтому неудивительно, </w:t>
      </w:r>
      <w:r w:rsidRPr="00A13482">
        <w:rPr>
          <w:rFonts w:ascii="Times New Roman" w:hAnsi="Times New Roman" w:cs="Times New Roman"/>
          <w:sz w:val="28"/>
          <w:szCs w:val="28"/>
        </w:rPr>
        <w:lastRenderedPageBreak/>
        <w:t>что она снова её сыграла. Меньше чем через пять лет после выхода фильма «Пламя над островом» и всего через</w:t>
      </w:r>
      <w:r>
        <w:rPr>
          <w:rFonts w:ascii="Times New Roman" w:hAnsi="Times New Roman" w:cs="Times New Roman"/>
          <w:sz w:val="28"/>
          <w:szCs w:val="28"/>
        </w:rPr>
        <w:t xml:space="preserve"> год после выхода «Частной жизни</w:t>
      </w:r>
      <w:r w:rsidRPr="00A13482">
        <w:rPr>
          <w:rFonts w:ascii="Times New Roman" w:hAnsi="Times New Roman" w:cs="Times New Roman"/>
          <w:sz w:val="28"/>
          <w:szCs w:val="28"/>
        </w:rPr>
        <w:t xml:space="preserve"> Елизаветы и Эссекса», выходит ещё одна картина, где главный персонаж – королева Елизавета, «Морской Ястреб» (1940).</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Как и в случае с фильмом «Пламя над островом», театр встал на пути кинокарьеры Флоры Робсо</w:t>
      </w:r>
      <w:r>
        <w:rPr>
          <w:rFonts w:ascii="Times New Roman" w:hAnsi="Times New Roman" w:cs="Times New Roman"/>
          <w:sz w:val="28"/>
          <w:szCs w:val="28"/>
        </w:rPr>
        <w:t>н. Ей</w:t>
      </w:r>
      <w:r w:rsidRPr="00A13482">
        <w:rPr>
          <w:rFonts w:ascii="Times New Roman" w:hAnsi="Times New Roman" w:cs="Times New Roman"/>
          <w:sz w:val="28"/>
          <w:szCs w:val="28"/>
        </w:rPr>
        <w:t xml:space="preserve"> только что дали роль в пьесе «Дамы в отставке», а она всегда отдавала предпочтение игре в театре. Когда Робсон позвонили из Голливуда, актриса была вынуждена отказаться. Однако представители компании предложили подстроиться под её график и сообщили о том, что для фильма будут разработаны новые костюмы. Это сильно облегчало задачу актрисе, т.к. в предыдущей кинокартине игра в сложно скроенных костюмах доставляла  большой дис</w:t>
      </w:r>
      <w:r w:rsidR="009E1E10">
        <w:rPr>
          <w:rFonts w:ascii="Times New Roman" w:hAnsi="Times New Roman" w:cs="Times New Roman"/>
          <w:sz w:val="28"/>
          <w:szCs w:val="28"/>
        </w:rPr>
        <w:t>комфорт. Единственное, что</w:t>
      </w:r>
      <w:r w:rsidRPr="00A13482">
        <w:rPr>
          <w:rFonts w:ascii="Times New Roman" w:hAnsi="Times New Roman" w:cs="Times New Roman"/>
          <w:sz w:val="28"/>
          <w:szCs w:val="28"/>
        </w:rPr>
        <w:t xml:space="preserve"> останавливало актрису – неудачный сценарий, по сравнению с предыдущим.</w:t>
      </w:r>
      <w:r w:rsidRPr="00A13482">
        <w:rPr>
          <w:rStyle w:val="a5"/>
          <w:rFonts w:ascii="Times New Roman" w:hAnsi="Times New Roman" w:cs="Times New Roman"/>
          <w:sz w:val="28"/>
          <w:szCs w:val="28"/>
        </w:rPr>
        <w:footnoteReference w:id="160"/>
      </w:r>
      <w:r w:rsidRPr="00A13482">
        <w:rPr>
          <w:rFonts w:ascii="Times New Roman" w:hAnsi="Times New Roman" w:cs="Times New Roman"/>
          <w:sz w:val="28"/>
          <w:szCs w:val="28"/>
        </w:rPr>
        <w:t xml:space="preserve"> Однако у фильма были свои преимущества. Режиссёром стал будущий создатель фильма «Касабланка» (1942) Майкл Кёртиц, уже известный по фильму «Частная жизнь Елизаветы и Эссекса».</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«Морской ястреб» был снят по одноимённому роману Рафаэля Сабатини (1875 – 1950). Благодаря популярности исторических романов вообще, и Сабатини в частности, героический кинематограф был очень востребован в эпоху Золотого века Голливуда.</w:t>
      </w:r>
      <w:r w:rsidR="003541A7">
        <w:rPr>
          <w:rStyle w:val="a5"/>
          <w:rFonts w:ascii="Times New Roman" w:hAnsi="Times New Roman" w:cs="Times New Roman"/>
          <w:sz w:val="28"/>
          <w:szCs w:val="28"/>
        </w:rPr>
        <w:footnoteReference w:id="161"/>
      </w:r>
      <w:r w:rsidRPr="00A13482">
        <w:rPr>
          <w:rFonts w:ascii="Times New Roman" w:hAnsi="Times New Roman" w:cs="Times New Roman"/>
          <w:sz w:val="28"/>
          <w:szCs w:val="28"/>
        </w:rPr>
        <w:t xml:space="preserve"> При этом сосредоточенность на действиях позволяла больше внимания уделять визуальной части фильма, а не диалогу персонажей.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На роль главного героя</w:t>
      </w:r>
      <w:r w:rsidR="009E1E10">
        <w:rPr>
          <w:rFonts w:ascii="Times New Roman" w:hAnsi="Times New Roman" w:cs="Times New Roman"/>
          <w:sz w:val="28"/>
          <w:szCs w:val="28"/>
        </w:rPr>
        <w:t xml:space="preserve"> </w:t>
      </w:r>
      <w:r w:rsidRPr="00A13482">
        <w:rPr>
          <w:rFonts w:ascii="Times New Roman" w:hAnsi="Times New Roman" w:cs="Times New Roman"/>
          <w:sz w:val="28"/>
          <w:szCs w:val="28"/>
        </w:rPr>
        <w:t xml:space="preserve"> был приглашён Эролл Флинн, который уже создал  образ романтического героя, искателя приключений («Одиссея капитана Блада» (1935); «Приключения Робин Гуда» (1938)). «Одиссея капитана Блада» - экранизация очередного романа Сабатини, которая принесла компании </w:t>
      </w:r>
      <w:r w:rsidRPr="00A13482">
        <w:rPr>
          <w:rFonts w:ascii="Times New Roman" w:hAnsi="Times New Roman" w:cs="Times New Roman"/>
          <w:sz w:val="28"/>
          <w:szCs w:val="28"/>
          <w:lang w:val="en-US"/>
        </w:rPr>
        <w:t>Warner</w:t>
      </w:r>
      <w:r w:rsidR="009E1E10">
        <w:rPr>
          <w:rFonts w:ascii="Times New Roman" w:hAnsi="Times New Roman" w:cs="Times New Roman"/>
          <w:sz w:val="28"/>
          <w:szCs w:val="28"/>
        </w:rPr>
        <w:t xml:space="preserve"> </w:t>
      </w:r>
      <w:r w:rsidRPr="00A13482">
        <w:rPr>
          <w:rFonts w:ascii="Times New Roman" w:hAnsi="Times New Roman" w:cs="Times New Roman"/>
          <w:sz w:val="28"/>
          <w:szCs w:val="28"/>
          <w:lang w:val="en-US"/>
        </w:rPr>
        <w:t>Bros</w:t>
      </w:r>
      <w:r w:rsidRPr="00A13482">
        <w:rPr>
          <w:rFonts w:ascii="Times New Roman" w:hAnsi="Times New Roman" w:cs="Times New Roman"/>
          <w:sz w:val="28"/>
          <w:szCs w:val="28"/>
        </w:rPr>
        <w:t xml:space="preserve">.  большую прибыль. Таким образом, </w:t>
      </w:r>
      <w:r w:rsidRPr="00A13482">
        <w:rPr>
          <w:rFonts w:ascii="Times New Roman" w:hAnsi="Times New Roman" w:cs="Times New Roman"/>
          <w:sz w:val="28"/>
          <w:szCs w:val="28"/>
        </w:rPr>
        <w:lastRenderedPageBreak/>
        <w:t xml:space="preserve">приключенческая кинокартина, где в главной роли </w:t>
      </w:r>
      <w:proofErr w:type="gramStart"/>
      <w:r w:rsidRPr="00A13482">
        <w:rPr>
          <w:rFonts w:ascii="Times New Roman" w:hAnsi="Times New Roman" w:cs="Times New Roman"/>
          <w:sz w:val="28"/>
          <w:szCs w:val="28"/>
        </w:rPr>
        <w:t>занят</w:t>
      </w:r>
      <w:proofErr w:type="gramEnd"/>
      <w:r w:rsidRPr="00A13482">
        <w:rPr>
          <w:rFonts w:ascii="Times New Roman" w:hAnsi="Times New Roman" w:cs="Times New Roman"/>
          <w:sz w:val="28"/>
          <w:szCs w:val="28"/>
        </w:rPr>
        <w:t xml:space="preserve"> Эролл Флинн, была формулой успеха, которая уже дважды сработала.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Сюжет в книге разворачивается вокруг корнуэльского аристократа, сэра Оливера Трессилиане, который в прошлом был мореплавателем. В порыве ревности его предаёт сводный брат, и Оливер попадает на галеры в качестве раба. От рабства Трессилиане спасают пираты, к которым он присоединяется, и за своё бесстрашие бывший раб получает прозвище Сакр аль-Бахр, «Морской ястреб». Сценаристы фильма сильно отошли от изначального сюжета книги и сосредоточились на елизаветинской Англии, в которой королевские каперы играли большую внешнеполитическую роль. С благословления королевы капитан Торп намеревается совершить набег на испанские сокровища на Панамском перешейке, которые Елизавета сможет использовать для строительства английского флота. Однако операция проваливается: из-за придворных интриг планы  стали известны испанцам, которые захватили  </w:t>
      </w:r>
      <w:r w:rsidR="009E1E10">
        <w:rPr>
          <w:rFonts w:ascii="Times New Roman" w:hAnsi="Times New Roman" w:cs="Times New Roman"/>
          <w:sz w:val="28"/>
          <w:szCs w:val="28"/>
        </w:rPr>
        <w:t xml:space="preserve">капитана </w:t>
      </w:r>
      <w:r w:rsidRPr="00A13482">
        <w:rPr>
          <w:rFonts w:ascii="Times New Roman" w:hAnsi="Times New Roman" w:cs="Times New Roman"/>
          <w:sz w:val="28"/>
          <w:szCs w:val="28"/>
        </w:rPr>
        <w:t xml:space="preserve"> и его команду и заключили в рабство (одна из немногих отсылок к тексту романа Сабатини).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Несмотря на большие различия между романом и фильмом </w:t>
      </w:r>
      <w:r w:rsidRPr="00A13482">
        <w:rPr>
          <w:rFonts w:ascii="Times New Roman" w:hAnsi="Times New Roman" w:cs="Times New Roman"/>
          <w:sz w:val="28"/>
          <w:szCs w:val="28"/>
          <w:lang w:val="en-US"/>
        </w:rPr>
        <w:t>Warner</w:t>
      </w:r>
      <w:r w:rsidR="00F46FE4">
        <w:rPr>
          <w:rFonts w:ascii="Times New Roman" w:hAnsi="Times New Roman" w:cs="Times New Roman"/>
          <w:sz w:val="28"/>
          <w:szCs w:val="28"/>
        </w:rPr>
        <w:t xml:space="preserve"> </w:t>
      </w:r>
      <w:r w:rsidRPr="00A13482">
        <w:rPr>
          <w:rFonts w:ascii="Times New Roman" w:hAnsi="Times New Roman" w:cs="Times New Roman"/>
          <w:sz w:val="28"/>
          <w:szCs w:val="28"/>
          <w:lang w:val="en-US"/>
        </w:rPr>
        <w:t>Bros</w:t>
      </w:r>
      <w:r w:rsidRPr="00A13482">
        <w:rPr>
          <w:rFonts w:ascii="Times New Roman" w:hAnsi="Times New Roman" w:cs="Times New Roman"/>
          <w:sz w:val="28"/>
          <w:szCs w:val="28"/>
        </w:rPr>
        <w:t>. решили сохранить право использовать имя Сабатини в рамках продвижения фильма. Прочитав сценарий, автор книги отказался от этого предложения, т.к. фильм сильно разнился с тем, что он написал. Однако в 1947 году  имя Сабатини было добавлено к рекламе фильма для привлечения ещё большего количества зрителей.</w:t>
      </w:r>
      <w:r w:rsidR="00A4777D">
        <w:rPr>
          <w:rStyle w:val="a5"/>
          <w:rFonts w:ascii="Times New Roman" w:hAnsi="Times New Roman" w:cs="Times New Roman"/>
          <w:sz w:val="28"/>
          <w:szCs w:val="28"/>
        </w:rPr>
        <w:footnoteReference w:id="162"/>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Капитан Торп, конечно, мало похож на Оливера Трессилиане, и в нём легко можно увидеть романтизированный образ Фрэнсиса Дрейка. Миллер во введении к сценарию написал, что «история этой картины берёт своё начало </w:t>
      </w:r>
      <w:r w:rsidRPr="00A13482">
        <w:rPr>
          <w:rFonts w:ascii="Times New Roman" w:hAnsi="Times New Roman" w:cs="Times New Roman"/>
          <w:sz w:val="28"/>
          <w:szCs w:val="28"/>
        </w:rPr>
        <w:lastRenderedPageBreak/>
        <w:t>в подвигах сэра Фрэнсиса Дрейка, под руководством которого елизаветинская Англия оспаривала превосходство Испании».</w:t>
      </w:r>
      <w:r w:rsidRPr="00A13482">
        <w:rPr>
          <w:rStyle w:val="a5"/>
          <w:rFonts w:ascii="Times New Roman" w:hAnsi="Times New Roman" w:cs="Times New Roman"/>
          <w:sz w:val="28"/>
          <w:szCs w:val="28"/>
        </w:rPr>
        <w:footnoteReference w:id="163"/>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Как уже упоминалось, </w:t>
      </w:r>
      <w:r w:rsidRPr="00A13482">
        <w:rPr>
          <w:rFonts w:ascii="Times New Roman" w:hAnsi="Times New Roman" w:cs="Times New Roman"/>
          <w:sz w:val="28"/>
          <w:szCs w:val="28"/>
          <w:lang w:val="en-US"/>
        </w:rPr>
        <w:t>Warner</w:t>
      </w:r>
      <w:r w:rsidR="00F46FE4">
        <w:rPr>
          <w:rFonts w:ascii="Times New Roman" w:hAnsi="Times New Roman" w:cs="Times New Roman"/>
          <w:sz w:val="28"/>
          <w:szCs w:val="28"/>
        </w:rPr>
        <w:t xml:space="preserve"> </w:t>
      </w:r>
      <w:r w:rsidRPr="00A13482">
        <w:rPr>
          <w:rFonts w:ascii="Times New Roman" w:hAnsi="Times New Roman" w:cs="Times New Roman"/>
          <w:sz w:val="28"/>
          <w:szCs w:val="28"/>
          <w:lang w:val="en-US"/>
        </w:rPr>
        <w:t>Bros</w:t>
      </w:r>
      <w:r w:rsidRPr="00A13482">
        <w:rPr>
          <w:rFonts w:ascii="Times New Roman" w:hAnsi="Times New Roman" w:cs="Times New Roman"/>
          <w:sz w:val="28"/>
          <w:szCs w:val="28"/>
        </w:rPr>
        <w:t xml:space="preserve">. понравился предыдущий образ королевы Елизаветы, созданный Флорой Робсон, и </w:t>
      </w:r>
      <w:r>
        <w:rPr>
          <w:rFonts w:ascii="Times New Roman" w:hAnsi="Times New Roman" w:cs="Times New Roman"/>
          <w:sz w:val="28"/>
          <w:szCs w:val="28"/>
        </w:rPr>
        <w:t>ей предложили  эту роль. Однако</w:t>
      </w:r>
      <w:r w:rsidRPr="00A13482">
        <w:rPr>
          <w:rFonts w:ascii="Times New Roman" w:hAnsi="Times New Roman" w:cs="Times New Roman"/>
          <w:sz w:val="28"/>
          <w:szCs w:val="28"/>
        </w:rPr>
        <w:t xml:space="preserve"> на роль Елизаветы рассматривались</w:t>
      </w:r>
      <w:r w:rsidR="00F46FE4">
        <w:rPr>
          <w:rFonts w:ascii="Times New Roman" w:hAnsi="Times New Roman" w:cs="Times New Roman"/>
          <w:sz w:val="28"/>
          <w:szCs w:val="28"/>
        </w:rPr>
        <w:t xml:space="preserve"> также кандидатуры</w:t>
      </w:r>
      <w:r w:rsidRPr="00A13482">
        <w:rPr>
          <w:rFonts w:ascii="Times New Roman" w:hAnsi="Times New Roman" w:cs="Times New Roman"/>
          <w:sz w:val="28"/>
          <w:szCs w:val="28"/>
        </w:rPr>
        <w:t xml:space="preserve"> Джудит Андерсон</w:t>
      </w:r>
      <w:r w:rsidR="00F46FE4">
        <w:rPr>
          <w:rFonts w:ascii="Times New Roman" w:hAnsi="Times New Roman" w:cs="Times New Roman"/>
          <w:sz w:val="28"/>
          <w:szCs w:val="28"/>
        </w:rPr>
        <w:t xml:space="preserve">, Гейл Сондергаард и Джеральдины </w:t>
      </w:r>
      <w:r w:rsidRPr="00A13482">
        <w:rPr>
          <w:rFonts w:ascii="Times New Roman" w:hAnsi="Times New Roman" w:cs="Times New Roman"/>
          <w:sz w:val="28"/>
          <w:szCs w:val="28"/>
        </w:rPr>
        <w:t xml:space="preserve"> Фицджеральд.</w:t>
      </w:r>
      <w:r w:rsidR="00A4777D">
        <w:rPr>
          <w:rStyle w:val="a5"/>
          <w:rFonts w:ascii="Times New Roman" w:hAnsi="Times New Roman" w:cs="Times New Roman"/>
          <w:sz w:val="28"/>
          <w:szCs w:val="28"/>
        </w:rPr>
        <w:footnoteReference w:id="164"/>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Съёмки фильма «Морской ястреб» продолжались 48 дней, и поскольку у Флоры Робсон работа</w:t>
      </w:r>
      <w:r w:rsidR="00F46FE4">
        <w:rPr>
          <w:rFonts w:ascii="Times New Roman" w:hAnsi="Times New Roman" w:cs="Times New Roman"/>
          <w:sz w:val="28"/>
          <w:szCs w:val="28"/>
        </w:rPr>
        <w:t>ла</w:t>
      </w:r>
      <w:r w:rsidRPr="00A13482">
        <w:rPr>
          <w:rFonts w:ascii="Times New Roman" w:hAnsi="Times New Roman" w:cs="Times New Roman"/>
          <w:sz w:val="28"/>
          <w:szCs w:val="28"/>
        </w:rPr>
        <w:t xml:space="preserve"> в театре, сначала нужно было снять сцены с её участием. С начала производства фильма, создатели пытались урезать  бюджет, который по тем временам был баснословный (1,7 млн. долларов).</w:t>
      </w:r>
      <w:r w:rsidRPr="00A13482">
        <w:rPr>
          <w:rStyle w:val="a5"/>
          <w:rFonts w:ascii="Times New Roman" w:hAnsi="Times New Roman" w:cs="Times New Roman"/>
          <w:sz w:val="28"/>
          <w:szCs w:val="28"/>
        </w:rPr>
        <w:footnoteReference w:id="165"/>
      </w:r>
      <w:r w:rsidRPr="00A13482">
        <w:rPr>
          <w:rFonts w:ascii="Times New Roman" w:hAnsi="Times New Roman" w:cs="Times New Roman"/>
          <w:sz w:val="28"/>
          <w:szCs w:val="28"/>
        </w:rPr>
        <w:t xml:space="preserve"> Один из способов добиться этого – использовать как можно больше кадров из других фильмов. </w:t>
      </w:r>
      <w:r w:rsidR="00BC4C2E">
        <w:rPr>
          <w:rFonts w:ascii="Times New Roman" w:hAnsi="Times New Roman" w:cs="Times New Roman"/>
          <w:sz w:val="28"/>
          <w:szCs w:val="28"/>
        </w:rPr>
        <w:t xml:space="preserve"> </w:t>
      </w:r>
      <w:r w:rsidRPr="00A13482">
        <w:rPr>
          <w:rFonts w:ascii="Times New Roman" w:hAnsi="Times New Roman" w:cs="Times New Roman"/>
          <w:sz w:val="28"/>
          <w:szCs w:val="28"/>
        </w:rPr>
        <w:t>В частности, создатели планировали использовать сцены морского сражения из фильма «Одиссея капитана Блада», режиссёром которого был Майкл Кёртиц. Именно поэтому решено было сделать фильм черно-белым, а не в цвете, как предыдущую историческую кинокартину р</w:t>
      </w:r>
      <w:r>
        <w:rPr>
          <w:rFonts w:ascii="Times New Roman" w:hAnsi="Times New Roman" w:cs="Times New Roman"/>
          <w:sz w:val="28"/>
          <w:szCs w:val="28"/>
        </w:rPr>
        <w:t>ежиссёра. При этом</w:t>
      </w:r>
      <w:r w:rsidRPr="00A13482">
        <w:rPr>
          <w:rFonts w:ascii="Times New Roman" w:hAnsi="Times New Roman" w:cs="Times New Roman"/>
          <w:sz w:val="28"/>
          <w:szCs w:val="28"/>
        </w:rPr>
        <w:t xml:space="preserve"> чёрно-белая картина не так сильно подчёркивала, что съёмки были в павильонах, а не натурные. В дополнение к этому были костюмы и аксессуары из фильмов «Частная жизнь Елизаветы и Эссекса».</w:t>
      </w:r>
      <w:r w:rsidR="00882551">
        <w:rPr>
          <w:rStyle w:val="a5"/>
          <w:rFonts w:ascii="Times New Roman" w:hAnsi="Times New Roman" w:cs="Times New Roman"/>
          <w:sz w:val="28"/>
          <w:szCs w:val="28"/>
        </w:rPr>
        <w:footnoteReference w:id="166"/>
      </w:r>
      <w:r w:rsidR="00E63FAE">
        <w:rPr>
          <w:rFonts w:ascii="Times New Roman" w:hAnsi="Times New Roman" w:cs="Times New Roman"/>
          <w:sz w:val="28"/>
          <w:szCs w:val="28"/>
        </w:rPr>
        <w:t xml:space="preserve"> </w:t>
      </w:r>
      <w:r w:rsidRPr="00A13482">
        <w:rPr>
          <w:rFonts w:ascii="Times New Roman" w:hAnsi="Times New Roman" w:cs="Times New Roman"/>
          <w:sz w:val="28"/>
          <w:szCs w:val="28"/>
        </w:rPr>
        <w:t xml:space="preserve">Большинство сцен с Флорой Робсон  снимали в декорациях, представляющих дворцовые интерьеры, которые были модифицированы Антоном Гротом из декораций к фильму «Частная жизнь Елизаветы и Эссекса».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Эти интерьеры не передают исторической точности обстановки дворцов эпохи Тюдоров.</w:t>
      </w:r>
      <w:r w:rsidRPr="00A13482">
        <w:rPr>
          <w:rStyle w:val="a5"/>
          <w:rFonts w:ascii="Times New Roman" w:hAnsi="Times New Roman" w:cs="Times New Roman"/>
          <w:sz w:val="28"/>
          <w:szCs w:val="28"/>
        </w:rPr>
        <w:footnoteReference w:id="167"/>
      </w:r>
      <w:r w:rsidRPr="00A13482">
        <w:rPr>
          <w:rFonts w:ascii="Times New Roman" w:hAnsi="Times New Roman" w:cs="Times New Roman"/>
          <w:sz w:val="28"/>
          <w:szCs w:val="28"/>
        </w:rPr>
        <w:t xml:space="preserve"> Как и в большинстве экранизаций жизни королевы Елизаветы</w:t>
      </w:r>
      <w:r w:rsidR="00411B2C">
        <w:rPr>
          <w:rFonts w:ascii="Times New Roman" w:hAnsi="Times New Roman" w:cs="Times New Roman"/>
          <w:sz w:val="28"/>
          <w:szCs w:val="28"/>
        </w:rPr>
        <w:t>,</w:t>
      </w:r>
      <w:r w:rsidRPr="00A13482">
        <w:rPr>
          <w:rFonts w:ascii="Times New Roman" w:hAnsi="Times New Roman" w:cs="Times New Roman"/>
          <w:sz w:val="28"/>
          <w:szCs w:val="28"/>
        </w:rPr>
        <w:t xml:space="preserve"> окружающая обстановка стилизована под нужды </w:t>
      </w:r>
      <w:r w:rsidRPr="00A13482">
        <w:rPr>
          <w:rFonts w:ascii="Times New Roman" w:hAnsi="Times New Roman" w:cs="Times New Roman"/>
          <w:sz w:val="28"/>
          <w:szCs w:val="28"/>
        </w:rPr>
        <w:lastRenderedPageBreak/>
        <w:t xml:space="preserve">сценария для того, чтобы добиться определенной атмосферы, и художники не ставят перед собой задачу точного  воспроизведения облика эпохи.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Фильм «Морской ястреб» и «Пламя над островом» объединяет антигерманская тематика. Это можно увидеть в  первой сцене фильма. Зритель видит карту мира </w:t>
      </w:r>
      <w:r w:rsidRPr="00A13482">
        <w:rPr>
          <w:rFonts w:ascii="Times New Roman" w:hAnsi="Times New Roman" w:cs="Times New Roman"/>
          <w:sz w:val="28"/>
          <w:szCs w:val="28"/>
          <w:lang w:val="en-US"/>
        </w:rPr>
        <w:t>XVI</w:t>
      </w:r>
      <w:r w:rsidRPr="00A13482">
        <w:rPr>
          <w:rFonts w:ascii="Times New Roman" w:hAnsi="Times New Roman" w:cs="Times New Roman"/>
          <w:sz w:val="28"/>
          <w:szCs w:val="28"/>
        </w:rPr>
        <w:t xml:space="preserve"> в., на которой тёмной краской выделены страны, находящиеся во владении Испании. Король Испании Филипп </w:t>
      </w:r>
      <w:r w:rsidRPr="00A13482">
        <w:rPr>
          <w:rFonts w:ascii="Times New Roman" w:hAnsi="Times New Roman" w:cs="Times New Roman"/>
          <w:sz w:val="28"/>
          <w:szCs w:val="28"/>
          <w:lang w:val="en-US"/>
        </w:rPr>
        <w:t>II</w:t>
      </w:r>
      <w:r w:rsidRPr="00A13482">
        <w:rPr>
          <w:rFonts w:ascii="Times New Roman" w:hAnsi="Times New Roman" w:cs="Times New Roman"/>
          <w:sz w:val="28"/>
          <w:szCs w:val="28"/>
        </w:rPr>
        <w:t xml:space="preserve"> артикулирует этот кадр, называя подвластные ему территории, указывая, что никакое обстоятельство не может помешать продолжать экспансию, кроме «крохотного острова, который такой же коварный, как и его королева». В финальном кадре сцены зритель видит, как тень Филиппа закрывает всю карту и он произносит: «Прежде чем я умру, мы соберёмся здесь и снова посмотрим на эту карту. Это будет уже карта не мира, а Испании». Это очевидная аллюзия на Гитлера и нацистскую Германию, войска которой идут по всей Европе в попытке подчинить эту часть света. Как и в фильме «Пламя над островом»  гестапо спрятано за маской испанской инквизиции.</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Для большей негативной окраски образа Испании, режиссёр вводит контрастный прием в следующую сцену. Прекрасная молодая испанка Мария Альварес (Бренда Маршалл), племянница испанского посла плывёт в Англию, чтобы стать фрейлиной при королеве Елизавете, которая «окружает себя красотой, в надежде, что ею можно заразиться». Однако следом за сценой, в которой обсуждается судьба молодой доньи, идёт сцена с участием рабов-англичан, избиваемых испанцами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Капитан Джеффри Торп захватывает испанский корабль и освобождает все</w:t>
      </w:r>
      <w:r>
        <w:rPr>
          <w:rFonts w:ascii="Times New Roman" w:hAnsi="Times New Roman" w:cs="Times New Roman"/>
          <w:sz w:val="28"/>
          <w:szCs w:val="28"/>
        </w:rPr>
        <w:t>х рабов, но при этом грабит сами</w:t>
      </w:r>
      <w:r w:rsidRPr="00A13482">
        <w:rPr>
          <w:rFonts w:ascii="Times New Roman" w:hAnsi="Times New Roman" w:cs="Times New Roman"/>
          <w:sz w:val="28"/>
          <w:szCs w:val="28"/>
        </w:rPr>
        <w:t xml:space="preserve">х испанцев, включая молодую Марию Альварес. Торп ведёт себя очень неуверенно в её присутствии, и его команда даёт зрителю знать о том, что единственная женщина, с которой он может вести себя без стеснения – королева Елизавета, т.к. они говорят на равных: как мужчина с мужчиной. Тем временем, Торп делает жест, достойный джентльмена, возвращая испанке её драгоценности. Эта сцена даёт зрителю понять, что в фильме будет  романтическая линия, сосредоточенная на  этих </w:t>
      </w:r>
      <w:r w:rsidRPr="00A13482">
        <w:rPr>
          <w:rFonts w:ascii="Times New Roman" w:hAnsi="Times New Roman" w:cs="Times New Roman"/>
          <w:sz w:val="28"/>
          <w:szCs w:val="28"/>
        </w:rPr>
        <w:lastRenderedPageBreak/>
        <w:t xml:space="preserve">героях. Вторая сюжетная линия фильма – борьба против врага, пытающегося вторгнуться в Англию, а впоследствии захватить и весь мир.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Интересно отметить, что в фильме «Пламя над островом» линия романтических отношений развивалась параллельно отношениям между Испанией и Англией. Инголби влюблён в испанскую девушку Елену, пока он не узнаёт о смерти своего отца от руки испанцев. В фильме «Морской ястреб» Торп уже знает о том, что собой представляют подданные испанского короля, но всё же относится к ним с учтивостью и влюбляется в Марию, несмотря на её происхождение. Однако в фильме уточняется, что она имеет английские корни, и поэтому в конце принимает сторону Торпа и Англии.</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К моменту появления Елизаветы на экране, уже начинает вырисовывать её образ со слов других персонажей: она тщеславна (окружает себя красотой, в надежде, что она к ней вернётся) и в ней есть что-то маскулинное. В первой сцене Флора Робсон показывает эмоциональную королеву, которая очень резко реагирует на настояние советников увеличивать флот Англии. Возникает визуальный контраст: королева жалуется на нехватку средств на строительство флота, но её костюм и интерьер</w:t>
      </w:r>
      <w:r w:rsidR="00411B2C">
        <w:rPr>
          <w:rFonts w:ascii="Times New Roman" w:hAnsi="Times New Roman" w:cs="Times New Roman"/>
          <w:sz w:val="28"/>
          <w:szCs w:val="28"/>
        </w:rPr>
        <w:t xml:space="preserve">ы </w:t>
      </w:r>
      <w:r w:rsidRPr="00A13482">
        <w:rPr>
          <w:rFonts w:ascii="Times New Roman" w:hAnsi="Times New Roman" w:cs="Times New Roman"/>
          <w:sz w:val="28"/>
          <w:szCs w:val="28"/>
        </w:rPr>
        <w:t xml:space="preserve"> дворца говорят об </w:t>
      </w:r>
      <w:proofErr w:type="gramStart"/>
      <w:r w:rsidRPr="00A13482">
        <w:rPr>
          <w:rFonts w:ascii="Times New Roman" w:hAnsi="Times New Roman" w:cs="Times New Roman"/>
          <w:sz w:val="28"/>
          <w:szCs w:val="28"/>
        </w:rPr>
        <w:t>обратном</w:t>
      </w:r>
      <w:proofErr w:type="gramEnd"/>
      <w:r w:rsidRPr="00A13482">
        <w:rPr>
          <w:rFonts w:ascii="Times New Roman" w:hAnsi="Times New Roman" w:cs="Times New Roman"/>
          <w:sz w:val="28"/>
          <w:szCs w:val="28"/>
        </w:rPr>
        <w:t>. Когда посол Испании прибывает к королеве со своей племянницей, та восхищается её молодостью и красотой, после чего сразу приступает к грубому допросу о причинах недовольства короля Филиппа. Когда посол заговаривает о каре для пиратов, королева резко отвечает, что  ничего не может ему обещать.</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Создатели фильма делают еще одну аллюзию на нацистск</w:t>
      </w:r>
      <w:r>
        <w:rPr>
          <w:rFonts w:ascii="Times New Roman" w:hAnsi="Times New Roman" w:cs="Times New Roman"/>
          <w:sz w:val="28"/>
          <w:szCs w:val="28"/>
        </w:rPr>
        <w:t>ую Германию, когда Торп объясняет</w:t>
      </w:r>
      <w:r w:rsidRPr="00A13482">
        <w:rPr>
          <w:rFonts w:ascii="Times New Roman" w:hAnsi="Times New Roman" w:cs="Times New Roman"/>
          <w:sz w:val="28"/>
          <w:szCs w:val="28"/>
        </w:rPr>
        <w:t xml:space="preserve"> нападение на испанский корабль. Когда Елизавета спрашивает его, думает ли он, что Англия воюет с Испанией, камера показывает крупным планом капитана, который говорит, что: «Испания воюет со всем миром!». Прилюдно королева ведёт себя очень строго и сдержано, но в частном разговоре с капитаном она становится более </w:t>
      </w:r>
      <w:r w:rsidRPr="00A13482">
        <w:rPr>
          <w:rFonts w:ascii="Times New Roman" w:hAnsi="Times New Roman" w:cs="Times New Roman"/>
          <w:sz w:val="28"/>
          <w:szCs w:val="28"/>
        </w:rPr>
        <w:lastRenderedPageBreak/>
        <w:t>мягкой и человечной и поддерживает анти-испанские настроения</w:t>
      </w:r>
      <w:r w:rsidR="00411B2C">
        <w:rPr>
          <w:rFonts w:ascii="Times New Roman" w:hAnsi="Times New Roman" w:cs="Times New Roman"/>
          <w:sz w:val="28"/>
          <w:szCs w:val="28"/>
        </w:rPr>
        <w:t xml:space="preserve"> собеседника</w:t>
      </w:r>
      <w:r w:rsidRPr="00A13482">
        <w:rPr>
          <w:rFonts w:ascii="Times New Roman" w:hAnsi="Times New Roman" w:cs="Times New Roman"/>
          <w:sz w:val="28"/>
          <w:szCs w:val="28"/>
        </w:rPr>
        <w:t>.</w:t>
      </w:r>
    </w:p>
    <w:p w:rsidR="00471129" w:rsidRPr="00A13482" w:rsidRDefault="00471129" w:rsidP="00471129">
      <w:pPr>
        <w:spacing w:line="360" w:lineRule="auto"/>
        <w:ind w:firstLine="709"/>
        <w:contextualSpacing/>
        <w:jc w:val="both"/>
        <w:rPr>
          <w:rFonts w:ascii="Times New Roman" w:hAnsi="Times New Roman" w:cs="Times New Roman"/>
          <w:i/>
          <w:color w:val="FF0000"/>
          <w:sz w:val="28"/>
          <w:szCs w:val="28"/>
        </w:rPr>
      </w:pPr>
      <w:r w:rsidRPr="00A13482">
        <w:rPr>
          <w:rFonts w:ascii="Times New Roman" w:hAnsi="Times New Roman" w:cs="Times New Roman"/>
          <w:sz w:val="28"/>
          <w:szCs w:val="28"/>
        </w:rPr>
        <w:t xml:space="preserve">В частном разговоре с Торпом, можно проследить чёткое разграничение феминного и маскулинного начал. В вопросе о нападение на испанские корабли, королева придерживается дипломатического разрешения задачи, тогда как капитан выступает за силовые методы. </w:t>
      </w:r>
      <w:proofErr w:type="gramStart"/>
      <w:r w:rsidRPr="00A13482">
        <w:rPr>
          <w:rFonts w:ascii="Times New Roman" w:hAnsi="Times New Roman" w:cs="Times New Roman"/>
          <w:sz w:val="28"/>
          <w:szCs w:val="28"/>
        </w:rPr>
        <w:t>Как и в фильме «Частная жизньЕлизаветы и Эссекса»,  герой Флинна олицетворяет мужскую потребность в действии.</w:t>
      </w:r>
      <w:proofErr w:type="gramEnd"/>
      <w:r w:rsidRPr="00A13482">
        <w:rPr>
          <w:rFonts w:ascii="Times New Roman" w:hAnsi="Times New Roman" w:cs="Times New Roman"/>
          <w:sz w:val="28"/>
          <w:szCs w:val="28"/>
        </w:rPr>
        <w:t xml:space="preserve"> Елизавета </w:t>
      </w:r>
      <w:r>
        <w:rPr>
          <w:rFonts w:ascii="Times New Roman" w:hAnsi="Times New Roman" w:cs="Times New Roman"/>
          <w:sz w:val="28"/>
          <w:szCs w:val="28"/>
        </w:rPr>
        <w:t xml:space="preserve">же </w:t>
      </w:r>
      <w:r w:rsidRPr="00A13482">
        <w:rPr>
          <w:rFonts w:ascii="Times New Roman" w:hAnsi="Times New Roman" w:cs="Times New Roman"/>
          <w:sz w:val="28"/>
          <w:szCs w:val="28"/>
        </w:rPr>
        <w:t>в исполнении Флоры Робсон гораздо более женственная, чем Бетт Дэвис</w:t>
      </w:r>
      <w:r>
        <w:rPr>
          <w:rFonts w:ascii="Times New Roman" w:hAnsi="Times New Roman" w:cs="Times New Roman"/>
          <w:sz w:val="28"/>
          <w:szCs w:val="28"/>
        </w:rPr>
        <w:t xml:space="preserve">.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Флора Робсон создала образ мягкой, но справедливой королевы Елизаветы, интеллектуальной и дипломатичной, но не чуждой юмора. Она больше привержена политике, чем романтическим отношениям. Любовная линия других героев – попытка отразить такие черты её характера как зависть, тщеславие и боязнь старости. В отличие от других экранизаций, эти негативные характеристики больше напоминают задумчивость королевы об уходящей жизни, она скорее размышляет о скоротечности времени, чем жаждет подтверждения своей красоты.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Фильмы «Пламя над островом» и «Морской ястреб» - политически ориентированные, они отражают внешнеполитическую ситуацию, сложившуюся на Западе в 30-40 гг. </w:t>
      </w:r>
      <w:r w:rsidRPr="00A13482">
        <w:rPr>
          <w:rFonts w:ascii="Times New Roman" w:hAnsi="Times New Roman" w:cs="Times New Roman"/>
          <w:sz w:val="28"/>
          <w:szCs w:val="28"/>
          <w:lang w:val="en-US"/>
        </w:rPr>
        <w:t>XX</w:t>
      </w:r>
      <w:r w:rsidRPr="00A13482">
        <w:rPr>
          <w:rFonts w:ascii="Times New Roman" w:hAnsi="Times New Roman" w:cs="Times New Roman"/>
          <w:sz w:val="28"/>
          <w:szCs w:val="28"/>
        </w:rPr>
        <w:t xml:space="preserve"> века. Аллюзии на нацистскую Германию и патриотический посыл пронизывают эти кинокартины, в которых любовная линия – всего лишь часть сюжета. Королева Елизавета выступает здесь как символ мудрости принятия решений, символ, объединяющий в себе всех политических деятелей того времени, способных противостоять Германии. Она – Глориана, приносящая победу тем, кто служит ей безотказно. </w:t>
      </w:r>
    </w:p>
    <w:p w:rsidR="00471129" w:rsidRPr="00527231" w:rsidRDefault="00471129" w:rsidP="00471129">
      <w:pPr>
        <w:spacing w:line="360" w:lineRule="auto"/>
        <w:ind w:firstLine="709"/>
        <w:contextualSpacing/>
        <w:jc w:val="both"/>
        <w:rPr>
          <w:rFonts w:ascii="Times New Roman" w:hAnsi="Times New Roman" w:cs="Times New Roman"/>
          <w:sz w:val="28"/>
          <w:szCs w:val="28"/>
        </w:rPr>
      </w:pPr>
    </w:p>
    <w:p w:rsidR="002B523E" w:rsidRPr="00527231" w:rsidRDefault="002B523E" w:rsidP="00471129">
      <w:pPr>
        <w:spacing w:line="360" w:lineRule="auto"/>
        <w:ind w:firstLine="709"/>
        <w:contextualSpacing/>
        <w:jc w:val="both"/>
        <w:rPr>
          <w:rFonts w:ascii="Times New Roman" w:hAnsi="Times New Roman" w:cs="Times New Roman"/>
          <w:sz w:val="28"/>
          <w:szCs w:val="28"/>
        </w:rPr>
      </w:pPr>
    </w:p>
    <w:p w:rsidR="00471129" w:rsidRPr="00A13482" w:rsidRDefault="00471129" w:rsidP="00471129">
      <w:pPr>
        <w:spacing w:line="360" w:lineRule="auto"/>
        <w:ind w:firstLine="709"/>
        <w:contextualSpacing/>
        <w:jc w:val="both"/>
        <w:rPr>
          <w:rFonts w:ascii="Times New Roman" w:hAnsi="Times New Roman" w:cs="Times New Roman"/>
          <w:b/>
          <w:sz w:val="28"/>
          <w:szCs w:val="28"/>
        </w:rPr>
      </w:pPr>
      <w:r w:rsidRPr="00A13482">
        <w:rPr>
          <w:rFonts w:ascii="Times New Roman" w:hAnsi="Times New Roman" w:cs="Times New Roman"/>
          <w:b/>
          <w:sz w:val="28"/>
          <w:szCs w:val="28"/>
        </w:rPr>
        <w:lastRenderedPageBreak/>
        <w:t xml:space="preserve">§3. Бетт Дэвис. «Частная жизнь Елизаветы и Эссекса» (1939). «Королева-девственница» (1955).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Фильм «Частная жизнь Елизаветы и Эссекса» вышел на экраны  в 1939 году. Этот год был знаменательным для Голливуда. Именно тогда  были сняты такие фильмы как «Унесённые ветром», «Дилижанс», «Мистер Смит едет в Вашингтон», «Победить темноту», «О мышах и людях», «Ниночка», «Женщины», «Волшебник страны Оз». «Частная жизнь Елизаветы и Эссекса» не вписывается в категорию вышеперечисленных фильмов, и не выдерживает конкуренции с ними. Этот фильм был прямым ответом политической кинокартине «Пламя над островом»: его главная линия – романтические отношения между королевой и графом Эссексом.</w:t>
      </w:r>
      <w:r w:rsidR="000E693C">
        <w:rPr>
          <w:rStyle w:val="a5"/>
          <w:rFonts w:ascii="Times New Roman" w:hAnsi="Times New Roman" w:cs="Times New Roman"/>
          <w:sz w:val="28"/>
          <w:szCs w:val="28"/>
        </w:rPr>
        <w:footnoteReference w:id="168"/>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В разгар своей популярности Эррол Флинн был одним из самых высокооплачиваемых актёров в Голливуде, и во время съемок фильма «Частная жизнь Елизаветы и Эссекса» он находился на пике</w:t>
      </w:r>
      <w:r>
        <w:rPr>
          <w:rFonts w:ascii="Times New Roman" w:hAnsi="Times New Roman" w:cs="Times New Roman"/>
          <w:sz w:val="28"/>
          <w:szCs w:val="28"/>
        </w:rPr>
        <w:t xml:space="preserve"> славы. Е</w:t>
      </w:r>
      <w:r w:rsidR="00D30CFB">
        <w:rPr>
          <w:rFonts w:ascii="Times New Roman" w:hAnsi="Times New Roman" w:cs="Times New Roman"/>
          <w:sz w:val="28"/>
          <w:szCs w:val="28"/>
        </w:rPr>
        <w:t>го исторические персонажи, как правило, наделялись</w:t>
      </w:r>
      <w:r w:rsidRPr="00A13482">
        <w:rPr>
          <w:rFonts w:ascii="Times New Roman" w:hAnsi="Times New Roman" w:cs="Times New Roman"/>
          <w:sz w:val="28"/>
          <w:szCs w:val="28"/>
        </w:rPr>
        <w:t xml:space="preserve"> </w:t>
      </w:r>
      <w:r w:rsidR="00D30CFB">
        <w:rPr>
          <w:rFonts w:ascii="Times New Roman" w:hAnsi="Times New Roman" w:cs="Times New Roman"/>
          <w:sz w:val="28"/>
          <w:szCs w:val="28"/>
        </w:rPr>
        <w:t>импульсивными</w:t>
      </w:r>
      <w:r w:rsidRPr="00A13482">
        <w:rPr>
          <w:rFonts w:ascii="Times New Roman" w:hAnsi="Times New Roman" w:cs="Times New Roman"/>
          <w:sz w:val="28"/>
          <w:szCs w:val="28"/>
        </w:rPr>
        <w:t xml:space="preserve"> и поверхностны</w:t>
      </w:r>
      <w:r w:rsidR="00D30CFB">
        <w:rPr>
          <w:rFonts w:ascii="Times New Roman" w:hAnsi="Times New Roman" w:cs="Times New Roman"/>
          <w:sz w:val="28"/>
          <w:szCs w:val="28"/>
        </w:rPr>
        <w:t>ми характеристиками</w:t>
      </w:r>
      <w:r w:rsidRPr="00A13482">
        <w:rPr>
          <w:rFonts w:ascii="Times New Roman" w:hAnsi="Times New Roman" w:cs="Times New Roman"/>
          <w:sz w:val="28"/>
          <w:szCs w:val="28"/>
        </w:rPr>
        <w:t>. Он был весёлый, очаров</w:t>
      </w:r>
      <w:r w:rsidR="00D30CFB">
        <w:rPr>
          <w:rFonts w:ascii="Times New Roman" w:hAnsi="Times New Roman" w:cs="Times New Roman"/>
          <w:sz w:val="28"/>
          <w:szCs w:val="28"/>
        </w:rPr>
        <w:t xml:space="preserve">ательный, но </w:t>
      </w:r>
      <w:r w:rsidRPr="00A13482">
        <w:rPr>
          <w:rFonts w:ascii="Times New Roman" w:hAnsi="Times New Roman" w:cs="Times New Roman"/>
          <w:sz w:val="28"/>
          <w:szCs w:val="28"/>
        </w:rPr>
        <w:t xml:space="preserve"> никогда всерьёз не относился к своим ролям, не исследовал историю героя. Бетт Дэвис являлась  полной его противоположностью.</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К 1939 году  Бетт Дэ</w:t>
      </w:r>
      <w:r>
        <w:rPr>
          <w:rFonts w:ascii="Times New Roman" w:hAnsi="Times New Roman" w:cs="Times New Roman"/>
          <w:sz w:val="28"/>
          <w:szCs w:val="28"/>
        </w:rPr>
        <w:t>вис стала</w:t>
      </w:r>
      <w:r w:rsidRPr="00A13482">
        <w:rPr>
          <w:rFonts w:ascii="Times New Roman" w:hAnsi="Times New Roman" w:cs="Times New Roman"/>
          <w:sz w:val="28"/>
          <w:szCs w:val="28"/>
        </w:rPr>
        <w:t xml:space="preserve"> признанной актрисой</w:t>
      </w:r>
      <w:r w:rsidR="00D30CFB">
        <w:rPr>
          <w:rFonts w:ascii="Times New Roman" w:hAnsi="Times New Roman" w:cs="Times New Roman"/>
          <w:sz w:val="28"/>
          <w:szCs w:val="28"/>
        </w:rPr>
        <w:t>-примой</w:t>
      </w:r>
      <w:r w:rsidRPr="00A13482">
        <w:rPr>
          <w:rFonts w:ascii="Times New Roman" w:hAnsi="Times New Roman" w:cs="Times New Roman"/>
          <w:sz w:val="28"/>
          <w:szCs w:val="28"/>
        </w:rPr>
        <w:t xml:space="preserve"> студии </w:t>
      </w:r>
      <w:r w:rsidRPr="00A13482">
        <w:rPr>
          <w:rFonts w:ascii="Times New Roman" w:hAnsi="Times New Roman" w:cs="Times New Roman"/>
          <w:sz w:val="28"/>
          <w:szCs w:val="28"/>
          <w:lang w:val="en-US"/>
        </w:rPr>
        <w:t>Warner</w:t>
      </w:r>
      <w:r w:rsidR="00D30CFB">
        <w:rPr>
          <w:rFonts w:ascii="Times New Roman" w:hAnsi="Times New Roman" w:cs="Times New Roman"/>
          <w:sz w:val="28"/>
          <w:szCs w:val="28"/>
        </w:rPr>
        <w:t xml:space="preserve"> </w:t>
      </w:r>
      <w:r w:rsidRPr="00A13482">
        <w:rPr>
          <w:rFonts w:ascii="Times New Roman" w:hAnsi="Times New Roman" w:cs="Times New Roman"/>
          <w:sz w:val="28"/>
          <w:szCs w:val="28"/>
          <w:lang w:val="en-US"/>
        </w:rPr>
        <w:t>Bros</w:t>
      </w:r>
      <w:r>
        <w:rPr>
          <w:rFonts w:ascii="Times New Roman" w:hAnsi="Times New Roman" w:cs="Times New Roman"/>
          <w:sz w:val="28"/>
          <w:szCs w:val="28"/>
        </w:rPr>
        <w:t>. Она отличалась перфекционизмом</w:t>
      </w:r>
      <w:r w:rsidRPr="00A13482">
        <w:rPr>
          <w:rFonts w:ascii="Times New Roman" w:hAnsi="Times New Roman" w:cs="Times New Roman"/>
          <w:sz w:val="28"/>
          <w:szCs w:val="28"/>
        </w:rPr>
        <w:t xml:space="preserve">, </w:t>
      </w:r>
      <w:r>
        <w:rPr>
          <w:rFonts w:ascii="Times New Roman" w:hAnsi="Times New Roman" w:cs="Times New Roman"/>
          <w:sz w:val="28"/>
          <w:szCs w:val="28"/>
        </w:rPr>
        <w:t>требовательностью</w:t>
      </w:r>
      <w:r w:rsidRPr="00A13482">
        <w:rPr>
          <w:rFonts w:ascii="Times New Roman" w:hAnsi="Times New Roman" w:cs="Times New Roman"/>
          <w:sz w:val="28"/>
          <w:szCs w:val="28"/>
        </w:rPr>
        <w:t>, не переносила тех, кто</w:t>
      </w:r>
      <w:r>
        <w:rPr>
          <w:rFonts w:ascii="Times New Roman" w:hAnsi="Times New Roman" w:cs="Times New Roman"/>
          <w:sz w:val="28"/>
          <w:szCs w:val="28"/>
        </w:rPr>
        <w:t xml:space="preserve"> не оправдывал её ожиданий. Она была </w:t>
      </w:r>
      <w:r w:rsidRPr="00A13482">
        <w:rPr>
          <w:rFonts w:ascii="Times New Roman" w:hAnsi="Times New Roman" w:cs="Times New Roman"/>
          <w:sz w:val="28"/>
          <w:szCs w:val="28"/>
        </w:rPr>
        <w:t>в восторге от  возможност</w:t>
      </w:r>
      <w:r w:rsidR="00D30CFB">
        <w:rPr>
          <w:rFonts w:ascii="Times New Roman" w:hAnsi="Times New Roman" w:cs="Times New Roman"/>
          <w:sz w:val="28"/>
          <w:szCs w:val="28"/>
        </w:rPr>
        <w:t xml:space="preserve">и </w:t>
      </w:r>
      <w:r w:rsidRPr="00A13482">
        <w:rPr>
          <w:rFonts w:ascii="Times New Roman" w:hAnsi="Times New Roman" w:cs="Times New Roman"/>
          <w:sz w:val="28"/>
          <w:szCs w:val="28"/>
        </w:rPr>
        <w:t xml:space="preserve"> сыграть королеву Елизавету. В отличие от фильма «Пламя над островом», в этой кинокартине Елизавет</w:t>
      </w:r>
      <w:r>
        <w:rPr>
          <w:rFonts w:ascii="Times New Roman" w:hAnsi="Times New Roman" w:cs="Times New Roman"/>
          <w:sz w:val="28"/>
          <w:szCs w:val="28"/>
        </w:rPr>
        <w:t>е отводил</w:t>
      </w:r>
      <w:r w:rsidR="00D30CFB">
        <w:rPr>
          <w:rFonts w:ascii="Times New Roman" w:hAnsi="Times New Roman" w:cs="Times New Roman"/>
          <w:sz w:val="28"/>
          <w:szCs w:val="28"/>
        </w:rPr>
        <w:t>о</w:t>
      </w:r>
      <w:r>
        <w:rPr>
          <w:rFonts w:ascii="Times New Roman" w:hAnsi="Times New Roman" w:cs="Times New Roman"/>
          <w:sz w:val="28"/>
          <w:szCs w:val="28"/>
        </w:rPr>
        <w:t xml:space="preserve">сь </w:t>
      </w:r>
      <w:r w:rsidR="00D30CFB">
        <w:rPr>
          <w:rFonts w:ascii="Times New Roman" w:hAnsi="Times New Roman" w:cs="Times New Roman"/>
          <w:sz w:val="28"/>
          <w:szCs w:val="28"/>
        </w:rPr>
        <w:t>место</w:t>
      </w:r>
      <w:r>
        <w:rPr>
          <w:rFonts w:ascii="Times New Roman" w:hAnsi="Times New Roman" w:cs="Times New Roman"/>
          <w:sz w:val="28"/>
          <w:szCs w:val="28"/>
        </w:rPr>
        <w:t xml:space="preserve"> главного героя</w:t>
      </w:r>
      <w:r w:rsidRPr="00A13482">
        <w:rPr>
          <w:rFonts w:ascii="Times New Roman" w:hAnsi="Times New Roman" w:cs="Times New Roman"/>
          <w:sz w:val="28"/>
          <w:szCs w:val="28"/>
        </w:rPr>
        <w:t>. Вопрос</w:t>
      </w:r>
      <w:r w:rsidR="00D30CFB">
        <w:rPr>
          <w:rFonts w:ascii="Times New Roman" w:hAnsi="Times New Roman" w:cs="Times New Roman"/>
          <w:sz w:val="28"/>
          <w:szCs w:val="28"/>
        </w:rPr>
        <w:t>,</w:t>
      </w:r>
      <w:r w:rsidRPr="00A13482">
        <w:rPr>
          <w:rFonts w:ascii="Times New Roman" w:hAnsi="Times New Roman" w:cs="Times New Roman"/>
          <w:sz w:val="28"/>
          <w:szCs w:val="28"/>
        </w:rPr>
        <w:t xml:space="preserve"> кто более важен</w:t>
      </w:r>
      <w:r w:rsidR="00D30CFB">
        <w:rPr>
          <w:rFonts w:ascii="Times New Roman" w:hAnsi="Times New Roman" w:cs="Times New Roman"/>
          <w:sz w:val="28"/>
          <w:szCs w:val="28"/>
        </w:rPr>
        <w:t xml:space="preserve"> для фильма</w:t>
      </w:r>
      <w:r w:rsidRPr="00A13482">
        <w:rPr>
          <w:rFonts w:ascii="Times New Roman" w:hAnsi="Times New Roman" w:cs="Times New Roman"/>
          <w:sz w:val="28"/>
          <w:szCs w:val="28"/>
        </w:rPr>
        <w:t xml:space="preserve">: Елизавета или Эссекс?  положил начало противостоянию </w:t>
      </w:r>
      <w:proofErr w:type="gramStart"/>
      <w:r w:rsidRPr="00A13482">
        <w:rPr>
          <w:rFonts w:ascii="Times New Roman" w:hAnsi="Times New Roman" w:cs="Times New Roman"/>
          <w:sz w:val="28"/>
          <w:szCs w:val="28"/>
        </w:rPr>
        <w:t>между</w:t>
      </w:r>
      <w:proofErr w:type="gramEnd"/>
      <w:r w:rsidRPr="00A13482">
        <w:rPr>
          <w:rFonts w:ascii="Times New Roman" w:hAnsi="Times New Roman" w:cs="Times New Roman"/>
          <w:sz w:val="28"/>
          <w:szCs w:val="28"/>
        </w:rPr>
        <w:t xml:space="preserve"> Дэвис и Флинном.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Владельцы </w:t>
      </w:r>
      <w:r w:rsidRPr="00A13482">
        <w:rPr>
          <w:rFonts w:ascii="Times New Roman" w:hAnsi="Times New Roman" w:cs="Times New Roman"/>
          <w:sz w:val="28"/>
          <w:szCs w:val="28"/>
          <w:lang w:val="en-US"/>
        </w:rPr>
        <w:t>Warner</w:t>
      </w:r>
      <w:r w:rsidR="00D30CFB">
        <w:rPr>
          <w:rFonts w:ascii="Times New Roman" w:hAnsi="Times New Roman" w:cs="Times New Roman"/>
          <w:sz w:val="28"/>
          <w:szCs w:val="28"/>
        </w:rPr>
        <w:t xml:space="preserve"> </w:t>
      </w:r>
      <w:r w:rsidRPr="00A13482">
        <w:rPr>
          <w:rFonts w:ascii="Times New Roman" w:hAnsi="Times New Roman" w:cs="Times New Roman"/>
          <w:sz w:val="28"/>
          <w:szCs w:val="28"/>
          <w:lang w:val="en-US"/>
        </w:rPr>
        <w:t>Bros</w:t>
      </w:r>
      <w:r w:rsidRPr="00A13482">
        <w:rPr>
          <w:rFonts w:ascii="Times New Roman" w:hAnsi="Times New Roman" w:cs="Times New Roman"/>
          <w:sz w:val="28"/>
          <w:szCs w:val="28"/>
        </w:rPr>
        <w:t>.с самого начала представляли в роли королевы Елизаветы Бетт Дэвис.  Студия купила права на пьесу Андерсона в 1938 году специально для того, чтобы снять первый цвет</w:t>
      </w:r>
      <w:r>
        <w:rPr>
          <w:rFonts w:ascii="Times New Roman" w:hAnsi="Times New Roman" w:cs="Times New Roman"/>
          <w:sz w:val="28"/>
          <w:szCs w:val="28"/>
        </w:rPr>
        <w:t xml:space="preserve">ной фильм с ней в главной роли. Дэвис была </w:t>
      </w:r>
      <w:r w:rsidRPr="00A13482">
        <w:rPr>
          <w:rFonts w:ascii="Times New Roman" w:hAnsi="Times New Roman" w:cs="Times New Roman"/>
          <w:sz w:val="28"/>
          <w:szCs w:val="28"/>
        </w:rPr>
        <w:t xml:space="preserve">первоклассной актрисой в первую очередь потому, что  не </w:t>
      </w:r>
      <w:r w:rsidRPr="00A13482">
        <w:rPr>
          <w:rFonts w:ascii="Times New Roman" w:hAnsi="Times New Roman" w:cs="Times New Roman"/>
          <w:sz w:val="28"/>
          <w:szCs w:val="28"/>
        </w:rPr>
        <w:lastRenderedPageBreak/>
        <w:t xml:space="preserve">отказывалась от ролей, которые могли показать её в неприглядном свете. В </w:t>
      </w:r>
      <w:r w:rsidR="00D30CFB">
        <w:rPr>
          <w:rFonts w:ascii="Times New Roman" w:hAnsi="Times New Roman" w:cs="Times New Roman"/>
          <w:sz w:val="28"/>
          <w:szCs w:val="28"/>
        </w:rPr>
        <w:t>эпоху «з</w:t>
      </w:r>
      <w:r w:rsidRPr="00A13482">
        <w:rPr>
          <w:rFonts w:ascii="Times New Roman" w:hAnsi="Times New Roman" w:cs="Times New Roman"/>
          <w:sz w:val="28"/>
          <w:szCs w:val="28"/>
        </w:rPr>
        <w:t>олото</w:t>
      </w:r>
      <w:r w:rsidR="00D30CFB">
        <w:rPr>
          <w:rFonts w:ascii="Times New Roman" w:hAnsi="Times New Roman" w:cs="Times New Roman"/>
          <w:sz w:val="28"/>
          <w:szCs w:val="28"/>
        </w:rPr>
        <w:t>го</w:t>
      </w:r>
      <w:r w:rsidRPr="00A13482">
        <w:rPr>
          <w:rFonts w:ascii="Times New Roman" w:hAnsi="Times New Roman" w:cs="Times New Roman"/>
          <w:sz w:val="28"/>
          <w:szCs w:val="28"/>
        </w:rPr>
        <w:t xml:space="preserve"> век</w:t>
      </w:r>
      <w:r w:rsidR="00D30CFB">
        <w:rPr>
          <w:rFonts w:ascii="Times New Roman" w:hAnsi="Times New Roman" w:cs="Times New Roman"/>
          <w:sz w:val="28"/>
          <w:szCs w:val="28"/>
        </w:rPr>
        <w:t xml:space="preserve">а» </w:t>
      </w:r>
      <w:r w:rsidRPr="00A13482">
        <w:rPr>
          <w:rFonts w:ascii="Times New Roman" w:hAnsi="Times New Roman" w:cs="Times New Roman"/>
          <w:sz w:val="28"/>
          <w:szCs w:val="28"/>
        </w:rPr>
        <w:t xml:space="preserve"> Голливуда существовала  опасность, что актёра будут идентифицировать </w:t>
      </w:r>
      <w:r w:rsidR="00D30CFB">
        <w:rPr>
          <w:rFonts w:ascii="Times New Roman" w:hAnsi="Times New Roman" w:cs="Times New Roman"/>
          <w:sz w:val="28"/>
          <w:szCs w:val="28"/>
        </w:rPr>
        <w:t xml:space="preserve"> </w:t>
      </w:r>
      <w:r w:rsidRPr="00A13482">
        <w:rPr>
          <w:rFonts w:ascii="Times New Roman" w:hAnsi="Times New Roman" w:cs="Times New Roman"/>
          <w:sz w:val="28"/>
          <w:szCs w:val="28"/>
        </w:rPr>
        <w:t xml:space="preserve">не с его личностью, а с его ролью, особенно это касалось актрис.  Дэвис </w:t>
      </w:r>
      <w:r w:rsidR="00D30CFB">
        <w:rPr>
          <w:rFonts w:ascii="Times New Roman" w:hAnsi="Times New Roman" w:cs="Times New Roman"/>
          <w:sz w:val="28"/>
          <w:szCs w:val="28"/>
        </w:rPr>
        <w:t xml:space="preserve">никому не позволяла пугать себя </w:t>
      </w:r>
      <w:r w:rsidRPr="00A13482">
        <w:rPr>
          <w:rFonts w:ascii="Times New Roman" w:hAnsi="Times New Roman" w:cs="Times New Roman"/>
          <w:sz w:val="28"/>
          <w:szCs w:val="28"/>
        </w:rPr>
        <w:t xml:space="preserve"> и всегда бралась за «трудные роли».</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«Частная жизнь Елизаветы и Эссекса» -  не первая работа, в которой вместе играли Дэвис и Флинн – за год до выхода фильма о королеве Елизавете, они сыграли вместе в картине «Сёстры». Неудивительно, что </w:t>
      </w:r>
      <w:r w:rsidRPr="00A13482">
        <w:rPr>
          <w:rFonts w:ascii="Times New Roman" w:hAnsi="Times New Roman" w:cs="Times New Roman"/>
          <w:sz w:val="28"/>
          <w:szCs w:val="28"/>
          <w:lang w:val="en-US"/>
        </w:rPr>
        <w:t>Warner</w:t>
      </w:r>
      <w:r w:rsidR="00D30CFB">
        <w:rPr>
          <w:rFonts w:ascii="Times New Roman" w:hAnsi="Times New Roman" w:cs="Times New Roman"/>
          <w:sz w:val="28"/>
          <w:szCs w:val="28"/>
        </w:rPr>
        <w:t xml:space="preserve"> </w:t>
      </w:r>
      <w:r w:rsidRPr="00A13482">
        <w:rPr>
          <w:rFonts w:ascii="Times New Roman" w:hAnsi="Times New Roman" w:cs="Times New Roman"/>
          <w:sz w:val="28"/>
          <w:szCs w:val="28"/>
          <w:lang w:val="en-US"/>
        </w:rPr>
        <w:t>Bros</w:t>
      </w:r>
      <w:r w:rsidRPr="00A13482">
        <w:rPr>
          <w:rFonts w:ascii="Times New Roman" w:hAnsi="Times New Roman" w:cs="Times New Roman"/>
          <w:sz w:val="28"/>
          <w:szCs w:val="28"/>
        </w:rPr>
        <w:t>. пригласили именно этих актёров: Дэвис и Флинн – звёзды, которые приносят наибольшую прибыль производящим к</w:t>
      </w:r>
      <w:r w:rsidR="00D30CFB">
        <w:rPr>
          <w:rFonts w:ascii="Times New Roman" w:hAnsi="Times New Roman" w:cs="Times New Roman"/>
          <w:sz w:val="28"/>
          <w:szCs w:val="28"/>
        </w:rPr>
        <w:t>о</w:t>
      </w:r>
      <w:r w:rsidRPr="00A13482">
        <w:rPr>
          <w:rFonts w:ascii="Times New Roman" w:hAnsi="Times New Roman" w:cs="Times New Roman"/>
          <w:sz w:val="28"/>
          <w:szCs w:val="28"/>
        </w:rPr>
        <w:t>мпаниям, и их совместная игра в одном фильме казалась формулой успеха. В «Сёстрах» Флинн сыграл возлюбленного Дэвис. Он потребовал и получил статус ведущего исполнителя, и этот факт актриса не принять не могла. Похожая проблема возникла и в работе над фильмом «Частная жизнь Елизаветы и Эссекса».</w:t>
      </w:r>
      <w:r w:rsidR="000E693C">
        <w:rPr>
          <w:rStyle w:val="a5"/>
          <w:rFonts w:ascii="Times New Roman" w:hAnsi="Times New Roman" w:cs="Times New Roman"/>
          <w:sz w:val="28"/>
          <w:szCs w:val="28"/>
        </w:rPr>
        <w:footnoteReference w:id="169"/>
      </w:r>
      <w:r w:rsidRPr="00A13482">
        <w:rPr>
          <w:rFonts w:ascii="Times New Roman" w:hAnsi="Times New Roman" w:cs="Times New Roman"/>
          <w:sz w:val="28"/>
          <w:szCs w:val="28"/>
        </w:rPr>
        <w:t xml:space="preserve"> </w:t>
      </w:r>
      <w:r w:rsidR="00BF2A8D">
        <w:rPr>
          <w:rFonts w:ascii="Times New Roman" w:hAnsi="Times New Roman" w:cs="Times New Roman"/>
          <w:sz w:val="28"/>
          <w:szCs w:val="28"/>
        </w:rPr>
        <w:t xml:space="preserve"> </w:t>
      </w:r>
      <w:r w:rsidRPr="00A13482">
        <w:rPr>
          <w:rFonts w:ascii="Times New Roman" w:hAnsi="Times New Roman" w:cs="Times New Roman"/>
          <w:sz w:val="28"/>
          <w:szCs w:val="28"/>
        </w:rPr>
        <w:t xml:space="preserve">Флинн чувствовал, что оригинальное название пьесы «Королева Елизавета», сфокусированное  на </w:t>
      </w:r>
      <w:r w:rsidR="00BF2A8D">
        <w:rPr>
          <w:rFonts w:ascii="Times New Roman" w:hAnsi="Times New Roman" w:cs="Times New Roman"/>
          <w:sz w:val="28"/>
          <w:szCs w:val="28"/>
        </w:rPr>
        <w:t>героине</w:t>
      </w:r>
      <w:r w:rsidRPr="00A13482">
        <w:rPr>
          <w:rFonts w:ascii="Times New Roman" w:hAnsi="Times New Roman" w:cs="Times New Roman"/>
          <w:sz w:val="28"/>
          <w:szCs w:val="28"/>
        </w:rPr>
        <w:t xml:space="preserve">, должно быть изменено в пользу её отношений с Эссексом (роль Флинна). Таким образом, Флинн снова оказывался ведущим, когда </w:t>
      </w:r>
      <w:r w:rsidRPr="00A13482">
        <w:rPr>
          <w:rFonts w:ascii="Times New Roman" w:hAnsi="Times New Roman" w:cs="Times New Roman"/>
          <w:sz w:val="28"/>
          <w:szCs w:val="28"/>
          <w:lang w:val="en-US"/>
        </w:rPr>
        <w:t>Warner</w:t>
      </w:r>
      <w:r w:rsidR="00BF2A8D" w:rsidRPr="00BF2A8D">
        <w:rPr>
          <w:rFonts w:ascii="Times New Roman" w:hAnsi="Times New Roman" w:cs="Times New Roman"/>
          <w:sz w:val="28"/>
          <w:szCs w:val="28"/>
        </w:rPr>
        <w:t xml:space="preserve"> </w:t>
      </w:r>
      <w:r w:rsidRPr="00A13482">
        <w:rPr>
          <w:rFonts w:ascii="Times New Roman" w:hAnsi="Times New Roman" w:cs="Times New Roman"/>
          <w:sz w:val="28"/>
          <w:szCs w:val="28"/>
          <w:lang w:val="en-US"/>
        </w:rPr>
        <w:t>Bros</w:t>
      </w:r>
      <w:r w:rsidRPr="00A13482">
        <w:rPr>
          <w:rFonts w:ascii="Times New Roman" w:hAnsi="Times New Roman" w:cs="Times New Roman"/>
          <w:sz w:val="28"/>
          <w:szCs w:val="28"/>
        </w:rPr>
        <w:t xml:space="preserve">. решили переименовать фильм </w:t>
      </w:r>
      <w:proofErr w:type="gramStart"/>
      <w:r w:rsidRPr="00A13482">
        <w:rPr>
          <w:rFonts w:ascii="Times New Roman" w:hAnsi="Times New Roman" w:cs="Times New Roman"/>
          <w:sz w:val="28"/>
          <w:szCs w:val="28"/>
        </w:rPr>
        <w:t>в</w:t>
      </w:r>
      <w:proofErr w:type="gramEnd"/>
      <w:r w:rsidRPr="00A13482">
        <w:rPr>
          <w:rFonts w:ascii="Times New Roman" w:hAnsi="Times New Roman" w:cs="Times New Roman"/>
          <w:sz w:val="28"/>
          <w:szCs w:val="28"/>
        </w:rPr>
        <w:t xml:space="preserve"> «Рыцарь и его Дама» (“</w:t>
      </w:r>
      <w:r w:rsidRPr="00A13482">
        <w:rPr>
          <w:rFonts w:ascii="Times New Roman" w:hAnsi="Times New Roman" w:cs="Times New Roman"/>
          <w:sz w:val="28"/>
          <w:szCs w:val="28"/>
          <w:lang w:val="en-US"/>
        </w:rPr>
        <w:t>The</w:t>
      </w:r>
      <w:r w:rsidR="00BF2A8D" w:rsidRPr="00BF2A8D">
        <w:rPr>
          <w:rFonts w:ascii="Times New Roman" w:hAnsi="Times New Roman" w:cs="Times New Roman"/>
          <w:sz w:val="28"/>
          <w:szCs w:val="28"/>
        </w:rPr>
        <w:t xml:space="preserve"> </w:t>
      </w:r>
      <w:r w:rsidRPr="00A13482">
        <w:rPr>
          <w:rFonts w:ascii="Times New Roman" w:hAnsi="Times New Roman" w:cs="Times New Roman"/>
          <w:sz w:val="28"/>
          <w:szCs w:val="28"/>
          <w:lang w:val="en-US"/>
        </w:rPr>
        <w:t>Knight</w:t>
      </w:r>
      <w:r w:rsidR="00BF2A8D" w:rsidRPr="00BF2A8D">
        <w:rPr>
          <w:rFonts w:ascii="Times New Roman" w:hAnsi="Times New Roman" w:cs="Times New Roman"/>
          <w:sz w:val="28"/>
          <w:szCs w:val="28"/>
        </w:rPr>
        <w:t xml:space="preserve"> </w:t>
      </w:r>
      <w:r w:rsidRPr="00A13482">
        <w:rPr>
          <w:rFonts w:ascii="Times New Roman" w:hAnsi="Times New Roman" w:cs="Times New Roman"/>
          <w:sz w:val="28"/>
          <w:szCs w:val="28"/>
          <w:lang w:val="en-US"/>
        </w:rPr>
        <w:t>and</w:t>
      </w:r>
      <w:r w:rsidR="00BF2A8D" w:rsidRPr="00BF2A8D">
        <w:rPr>
          <w:rFonts w:ascii="Times New Roman" w:hAnsi="Times New Roman" w:cs="Times New Roman"/>
          <w:sz w:val="28"/>
          <w:szCs w:val="28"/>
        </w:rPr>
        <w:t xml:space="preserve"> </w:t>
      </w:r>
      <w:r w:rsidRPr="00A13482">
        <w:rPr>
          <w:rFonts w:ascii="Times New Roman" w:hAnsi="Times New Roman" w:cs="Times New Roman"/>
          <w:sz w:val="28"/>
          <w:szCs w:val="28"/>
          <w:lang w:val="en-US"/>
        </w:rPr>
        <w:t>the</w:t>
      </w:r>
      <w:r w:rsidR="00BF2A8D" w:rsidRPr="00BF2A8D">
        <w:rPr>
          <w:rFonts w:ascii="Times New Roman" w:hAnsi="Times New Roman" w:cs="Times New Roman"/>
          <w:sz w:val="28"/>
          <w:szCs w:val="28"/>
        </w:rPr>
        <w:t xml:space="preserve"> </w:t>
      </w:r>
      <w:r w:rsidRPr="00A13482">
        <w:rPr>
          <w:rFonts w:ascii="Times New Roman" w:hAnsi="Times New Roman" w:cs="Times New Roman"/>
          <w:sz w:val="28"/>
          <w:szCs w:val="28"/>
          <w:lang w:val="en-US"/>
        </w:rPr>
        <w:t>Lady</w:t>
      </w:r>
      <w:r w:rsidRPr="00A13482">
        <w:rPr>
          <w:rFonts w:ascii="Times New Roman" w:hAnsi="Times New Roman" w:cs="Times New Roman"/>
          <w:sz w:val="28"/>
          <w:szCs w:val="28"/>
        </w:rPr>
        <w:t>”). Это название устраивало всех кроме Флинна: смешно называть Елизавету дамой, а Эссекс – граф, а не рыцарь.</w:t>
      </w:r>
      <w:r w:rsidR="000E693C">
        <w:rPr>
          <w:rStyle w:val="a5"/>
          <w:rFonts w:ascii="Times New Roman" w:hAnsi="Times New Roman" w:cs="Times New Roman"/>
          <w:sz w:val="28"/>
          <w:szCs w:val="28"/>
        </w:rPr>
        <w:footnoteReference w:id="170"/>
      </w:r>
      <w:r w:rsidRPr="00A13482">
        <w:rPr>
          <w:rFonts w:ascii="Times New Roman" w:hAnsi="Times New Roman" w:cs="Times New Roman"/>
          <w:sz w:val="28"/>
          <w:szCs w:val="28"/>
        </w:rPr>
        <w:t xml:space="preserve"> Дэвис потребовала, чтобы её роль была ведущей, но  совсем не хотела менять последовательность имен в афише, чтобы  поклонники не думали о том, что она тщеславна. Она сказала руководителям студии: «Вы вынуждаете меня отказаться от роли в этом фильме, если моя героиня не станет главной на экране».</w:t>
      </w:r>
      <w:r w:rsidRPr="00A13482">
        <w:rPr>
          <w:rStyle w:val="a5"/>
          <w:rFonts w:ascii="Times New Roman" w:hAnsi="Times New Roman" w:cs="Times New Roman"/>
          <w:sz w:val="28"/>
          <w:szCs w:val="28"/>
        </w:rPr>
        <w:footnoteReference w:id="171"/>
      </w:r>
      <w:r w:rsidRPr="00A13482">
        <w:rPr>
          <w:rFonts w:ascii="Times New Roman" w:hAnsi="Times New Roman" w:cs="Times New Roman"/>
          <w:sz w:val="28"/>
          <w:szCs w:val="28"/>
        </w:rPr>
        <w:t xml:space="preserve"> Последующее название «Частная жизнь Елизаветы и Эссекса» оказалось предпочтительней, и ввиду того, что ещё жива была память об успехе фильма с похожим названием «Частная жизнь Генриха </w:t>
      </w:r>
      <w:r w:rsidRPr="00A13482">
        <w:rPr>
          <w:rFonts w:ascii="Times New Roman" w:hAnsi="Times New Roman" w:cs="Times New Roman"/>
          <w:sz w:val="28"/>
          <w:szCs w:val="28"/>
          <w:lang w:val="en-US"/>
        </w:rPr>
        <w:t>VIII</w:t>
      </w:r>
      <w:r w:rsidRPr="00A13482">
        <w:rPr>
          <w:rFonts w:ascii="Times New Roman" w:hAnsi="Times New Roman" w:cs="Times New Roman"/>
          <w:sz w:val="28"/>
          <w:szCs w:val="28"/>
        </w:rPr>
        <w:t>» (1933), решили оставить именно его.</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lastRenderedPageBreak/>
        <w:t>Разногласи</w:t>
      </w:r>
      <w:r w:rsidR="00BF2A8D">
        <w:rPr>
          <w:rFonts w:ascii="Times New Roman" w:hAnsi="Times New Roman" w:cs="Times New Roman"/>
          <w:sz w:val="28"/>
          <w:szCs w:val="28"/>
        </w:rPr>
        <w:t>е</w:t>
      </w:r>
      <w:r w:rsidRPr="00A13482">
        <w:rPr>
          <w:rFonts w:ascii="Times New Roman" w:hAnsi="Times New Roman" w:cs="Times New Roman"/>
          <w:sz w:val="28"/>
          <w:szCs w:val="28"/>
        </w:rPr>
        <w:t xml:space="preserve"> по поводу названия фильма и распределения главенства ролей был</w:t>
      </w:r>
      <w:r w:rsidR="00BF2A8D">
        <w:rPr>
          <w:rFonts w:ascii="Times New Roman" w:hAnsi="Times New Roman" w:cs="Times New Roman"/>
          <w:sz w:val="28"/>
          <w:szCs w:val="28"/>
        </w:rPr>
        <w:t>о</w:t>
      </w:r>
      <w:r w:rsidRPr="00A13482">
        <w:rPr>
          <w:rFonts w:ascii="Times New Roman" w:hAnsi="Times New Roman" w:cs="Times New Roman"/>
          <w:sz w:val="28"/>
          <w:szCs w:val="28"/>
        </w:rPr>
        <w:t xml:space="preserve"> не единственной проблемой, возникшей межу Дэвис и Флинном. Так</w:t>
      </w:r>
      <w:r w:rsidR="00BF2A8D">
        <w:rPr>
          <w:rFonts w:ascii="Times New Roman" w:hAnsi="Times New Roman" w:cs="Times New Roman"/>
          <w:sz w:val="28"/>
          <w:szCs w:val="28"/>
        </w:rPr>
        <w:t xml:space="preserve"> </w:t>
      </w:r>
      <w:r w:rsidRPr="00A13482">
        <w:rPr>
          <w:rFonts w:ascii="Times New Roman" w:hAnsi="Times New Roman" w:cs="Times New Roman"/>
          <w:sz w:val="28"/>
          <w:szCs w:val="28"/>
        </w:rPr>
        <w:t>же</w:t>
      </w:r>
      <w:r w:rsidR="00BF2A8D">
        <w:rPr>
          <w:rFonts w:ascii="Times New Roman" w:hAnsi="Times New Roman" w:cs="Times New Roman"/>
          <w:sz w:val="28"/>
          <w:szCs w:val="28"/>
        </w:rPr>
        <w:t>,</w:t>
      </w:r>
      <w:r w:rsidRPr="00A13482">
        <w:rPr>
          <w:rFonts w:ascii="Times New Roman" w:hAnsi="Times New Roman" w:cs="Times New Roman"/>
          <w:sz w:val="28"/>
          <w:szCs w:val="28"/>
        </w:rPr>
        <w:t xml:space="preserve"> как и реальная </w:t>
      </w:r>
      <w:r w:rsidR="00BF2A8D">
        <w:rPr>
          <w:rFonts w:ascii="Times New Roman" w:hAnsi="Times New Roman" w:cs="Times New Roman"/>
          <w:sz w:val="28"/>
          <w:szCs w:val="28"/>
        </w:rPr>
        <w:t xml:space="preserve"> </w:t>
      </w:r>
      <w:proofErr w:type="gramStart"/>
      <w:r w:rsidRPr="00A13482">
        <w:rPr>
          <w:rFonts w:ascii="Times New Roman" w:hAnsi="Times New Roman" w:cs="Times New Roman"/>
          <w:sz w:val="28"/>
          <w:szCs w:val="28"/>
        </w:rPr>
        <w:t>королева</w:t>
      </w:r>
      <w:proofErr w:type="gramEnd"/>
      <w:r w:rsidRPr="00A13482">
        <w:rPr>
          <w:rFonts w:ascii="Times New Roman" w:hAnsi="Times New Roman" w:cs="Times New Roman"/>
          <w:sz w:val="28"/>
          <w:szCs w:val="28"/>
        </w:rPr>
        <w:t xml:space="preserve"> Елизавета, которая могла притворяться или на самом деле сделаться больной, если это ей было удобно, Дэвис манипулировала состоянием  здоровья. Один из продюсеров фильма, Роберт Лорд, был настолько озабочен </w:t>
      </w:r>
      <w:r w:rsidR="00BF2A8D">
        <w:rPr>
          <w:rFonts w:ascii="Times New Roman" w:hAnsi="Times New Roman" w:cs="Times New Roman"/>
          <w:sz w:val="28"/>
          <w:szCs w:val="28"/>
        </w:rPr>
        <w:t xml:space="preserve"> этим</w:t>
      </w:r>
      <w:r w:rsidRPr="00A13482">
        <w:rPr>
          <w:rFonts w:ascii="Times New Roman" w:hAnsi="Times New Roman" w:cs="Times New Roman"/>
          <w:sz w:val="28"/>
          <w:szCs w:val="28"/>
        </w:rPr>
        <w:t>, что предложил ей выдать медицинскую страховку.</w:t>
      </w:r>
      <w:r w:rsidR="000C56F7">
        <w:rPr>
          <w:rFonts w:ascii="Times New Roman" w:hAnsi="Times New Roman" w:cs="Times New Roman"/>
          <w:sz w:val="28"/>
          <w:szCs w:val="28"/>
        </w:rPr>
        <w:t xml:space="preserve"> Джек Уорнер вспоминал: «Что на</w:t>
      </w:r>
      <w:r w:rsidRPr="00A13482">
        <w:rPr>
          <w:rFonts w:ascii="Times New Roman" w:hAnsi="Times New Roman" w:cs="Times New Roman"/>
          <w:sz w:val="28"/>
          <w:szCs w:val="28"/>
        </w:rPr>
        <w:t>счёт страховки Дэвис? Она уже начала сниматься, и мы не сможем работать без неё. Если она свалится, мы тоже прекратим съёмку. По-моему, у неё очень серьёзные проблемы с нервами».</w:t>
      </w:r>
      <w:r w:rsidRPr="00A13482">
        <w:rPr>
          <w:rStyle w:val="a5"/>
          <w:rFonts w:ascii="Times New Roman" w:hAnsi="Times New Roman" w:cs="Times New Roman"/>
          <w:sz w:val="28"/>
          <w:szCs w:val="28"/>
        </w:rPr>
        <w:footnoteReference w:id="172"/>
      </w:r>
      <w:r w:rsidRPr="00A13482">
        <w:rPr>
          <w:rFonts w:ascii="Times New Roman" w:hAnsi="Times New Roman" w:cs="Times New Roman"/>
          <w:sz w:val="28"/>
          <w:szCs w:val="28"/>
        </w:rPr>
        <w:t xml:space="preserve"> Однако </w:t>
      </w:r>
      <w:r w:rsidRPr="00A13482">
        <w:rPr>
          <w:rFonts w:ascii="Times New Roman" w:hAnsi="Times New Roman" w:cs="Times New Roman"/>
          <w:sz w:val="28"/>
          <w:szCs w:val="28"/>
          <w:lang w:val="en-US"/>
        </w:rPr>
        <w:t>Warner</w:t>
      </w:r>
      <w:r w:rsidR="000C56F7">
        <w:rPr>
          <w:rFonts w:ascii="Times New Roman" w:hAnsi="Times New Roman" w:cs="Times New Roman"/>
          <w:sz w:val="28"/>
          <w:szCs w:val="28"/>
        </w:rPr>
        <w:t xml:space="preserve"> </w:t>
      </w:r>
      <w:r w:rsidRPr="00A13482">
        <w:rPr>
          <w:rFonts w:ascii="Times New Roman" w:hAnsi="Times New Roman" w:cs="Times New Roman"/>
          <w:sz w:val="28"/>
          <w:szCs w:val="28"/>
          <w:lang w:val="en-US"/>
        </w:rPr>
        <w:t>Bros</w:t>
      </w:r>
      <w:r w:rsidRPr="00A13482">
        <w:rPr>
          <w:rFonts w:ascii="Times New Roman" w:hAnsi="Times New Roman" w:cs="Times New Roman"/>
          <w:sz w:val="28"/>
          <w:szCs w:val="28"/>
        </w:rPr>
        <w:t>. в итоге отказали Дэвис в медицинской страховке, поскольку подозревали,</w:t>
      </w:r>
      <w:r w:rsidR="000C56F7">
        <w:rPr>
          <w:rFonts w:ascii="Times New Roman" w:hAnsi="Times New Roman" w:cs="Times New Roman"/>
          <w:sz w:val="28"/>
          <w:szCs w:val="28"/>
        </w:rPr>
        <w:t xml:space="preserve"> что она всего лишь пытается повлиять на съемочный процесс</w:t>
      </w:r>
      <w:r w:rsidRPr="00A13482">
        <w:rPr>
          <w:rFonts w:ascii="Times New Roman" w:hAnsi="Times New Roman" w:cs="Times New Roman"/>
          <w:sz w:val="28"/>
          <w:szCs w:val="28"/>
        </w:rPr>
        <w:t xml:space="preserve">, </w:t>
      </w:r>
      <w:r>
        <w:rPr>
          <w:rFonts w:ascii="Times New Roman" w:hAnsi="Times New Roman" w:cs="Times New Roman"/>
          <w:sz w:val="28"/>
          <w:szCs w:val="28"/>
        </w:rPr>
        <w:t>кинокомпания даже  пригласила</w:t>
      </w:r>
      <w:r w:rsidRPr="00A13482">
        <w:rPr>
          <w:rFonts w:ascii="Times New Roman" w:hAnsi="Times New Roman" w:cs="Times New Roman"/>
          <w:sz w:val="28"/>
          <w:szCs w:val="28"/>
        </w:rPr>
        <w:t xml:space="preserve"> на пробы Джеральдин Фицджеральд, хотя было очевидно, что   никто не может сыграть  роль лучше, чем Бетт Дэвис.</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Таким образом, на главные роли в фильме были приглашены две противоположные личности с разными взглядами на актёрское ремесло. Их рабочие отношения в лучшем случае были напряжёнными, а в худшем – невыносимыми.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Фильм открывается сценой триумфа Эссекса, когда он в 1596 г. возвращается домой после победы над испанцами. Он и его свита проходят через ликующие толпы на улице к Уайтхоллу, где он ожидает тёплого приёма от королевы. Оливия</w:t>
      </w:r>
      <w:proofErr w:type="gramStart"/>
      <w:r w:rsidRPr="00A13482">
        <w:rPr>
          <w:rFonts w:ascii="Times New Roman" w:hAnsi="Times New Roman" w:cs="Times New Roman"/>
          <w:sz w:val="28"/>
          <w:szCs w:val="28"/>
        </w:rPr>
        <w:t xml:space="preserve"> Д</w:t>
      </w:r>
      <w:proofErr w:type="gramEnd"/>
      <w:r w:rsidRPr="00A13482">
        <w:rPr>
          <w:rFonts w:ascii="Times New Roman" w:hAnsi="Times New Roman" w:cs="Times New Roman"/>
          <w:sz w:val="28"/>
          <w:szCs w:val="28"/>
        </w:rPr>
        <w:t xml:space="preserve">е Хэвилленд, которая играет </w:t>
      </w:r>
      <w:r w:rsidR="000C56F7">
        <w:rPr>
          <w:rFonts w:ascii="Times New Roman" w:hAnsi="Times New Roman" w:cs="Times New Roman"/>
          <w:sz w:val="28"/>
          <w:szCs w:val="28"/>
        </w:rPr>
        <w:t>л</w:t>
      </w:r>
      <w:r w:rsidRPr="00A13482">
        <w:rPr>
          <w:rFonts w:ascii="Times New Roman" w:hAnsi="Times New Roman" w:cs="Times New Roman"/>
          <w:sz w:val="28"/>
          <w:szCs w:val="28"/>
        </w:rPr>
        <w:t xml:space="preserve">еди Пенелопу Грэй, смотрит через окно на Эссекса, говоря: «Это восхитительно быть мужчиной! К тому же героем!». Подданный Елизаветы, Роберт Сессил (Генри Дэниелл), наблюдает с другой террасы и выражает с презрением своё мнение по поводу въезжающего в город графа: «Возвращение Эссекса во дворец – триумф смазливой мордашки, чтобы доставить удовольствие королеве!».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lastRenderedPageBreak/>
        <w:t>Таким образом, зритель понимает, что у Эссекса не так много друзей, гораздо больше могущественных врагов при дворе, которые подозревают его в намерениях захватить трон. Напряжение усиливается при появлении Елизаветы на экране: слышен только её голос. Френсис Бэкон отчаянно пытается уговорить Елизавету не отчитывать Эссекса публично, зритель видит только её силуэт, хотя и легко узнаваемый – тень на стене. На уговоры Бэкона она отвечает, что обязанности королевы гораздо важнее, чем чувства женщины. Первое визуальное появление Елизаветы является знаковым: она сидит на  троне, камера начинает движение снизу, акцентируя внимание на богато украшенных туфлях королевы, проскальзывает мимо шёлковых одежд, украшений, воротника, пока в итоге не останавливается на  лице. Бетт Дэвис был чуть больше 30 лет, когда она сыграла Елизавету, которой в 1596 г. было уже больше 60. Для того чтобы добиться сходства, Дэвис изучила большое количество портретов королевы, на основе которых она активно давала рекомендации гримёру фильма Персу Уэстмору.</w:t>
      </w:r>
      <w:r w:rsidRPr="00A13482">
        <w:rPr>
          <w:rStyle w:val="a5"/>
          <w:rFonts w:ascii="Times New Roman" w:hAnsi="Times New Roman" w:cs="Times New Roman"/>
          <w:sz w:val="28"/>
          <w:szCs w:val="28"/>
        </w:rPr>
        <w:footnoteReference w:id="173"/>
      </w:r>
      <w:r w:rsidRPr="00A13482">
        <w:rPr>
          <w:rFonts w:ascii="Times New Roman" w:hAnsi="Times New Roman" w:cs="Times New Roman"/>
          <w:sz w:val="28"/>
          <w:szCs w:val="28"/>
        </w:rPr>
        <w:t xml:space="preserve"> Она настаивала не только на том, чтобы были сбриты её брови, но и на том, чтобы сбрить часть волос.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Костюмы для фильма были созданы Орри-Келли, для чего он провёл обширные исследования по изучению  эпохи Тюдоров, и гардероба королевы Елизаветы в частности</w:t>
      </w:r>
      <w:r w:rsidR="00C15BDE">
        <w:rPr>
          <w:rFonts w:ascii="Times New Roman" w:hAnsi="Times New Roman" w:cs="Times New Roman"/>
          <w:sz w:val="28"/>
          <w:szCs w:val="28"/>
        </w:rPr>
        <w:t xml:space="preserve">. </w:t>
      </w:r>
      <w:r w:rsidRPr="00A13482">
        <w:rPr>
          <w:rFonts w:ascii="Times New Roman" w:hAnsi="Times New Roman" w:cs="Times New Roman"/>
          <w:sz w:val="28"/>
          <w:szCs w:val="28"/>
        </w:rPr>
        <w:t xml:space="preserve"> </w:t>
      </w:r>
      <w:r w:rsidR="00C15BDE">
        <w:rPr>
          <w:rFonts w:ascii="Times New Roman" w:hAnsi="Times New Roman" w:cs="Times New Roman"/>
          <w:sz w:val="28"/>
          <w:szCs w:val="28"/>
        </w:rPr>
        <w:t xml:space="preserve">Художник </w:t>
      </w:r>
      <w:r w:rsidRPr="00A13482">
        <w:rPr>
          <w:rFonts w:ascii="Times New Roman" w:hAnsi="Times New Roman" w:cs="Times New Roman"/>
          <w:sz w:val="28"/>
          <w:szCs w:val="28"/>
        </w:rPr>
        <w:t xml:space="preserve"> задействовал всех швей студии для создания совершенно разных платьев – зелёное из парчи свободного кроя, белое стёганое атласное вышитое жемчугом, золотое из тафты с большим круглым жёстким воротником. Съёмки фильма проходили летом, и Дэвис была окутана многочисленными слоями одежды, украшений, аксессуаров, что доставляло актрисе дополнительный дискомфорт. Когда Майкл Кертиц увидел, как выглядят костюмы на экране, он был разочарован, назвав их «чрезмерно историческими».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Костюмы настолько изменили облик Дэвис, что даже Эррол Флинн отметил: «На троне Бетт была на своём месте. Одетая как Елизавета, с </w:t>
      </w:r>
      <w:r w:rsidRPr="00A13482">
        <w:rPr>
          <w:rFonts w:ascii="Times New Roman" w:hAnsi="Times New Roman" w:cs="Times New Roman"/>
          <w:sz w:val="28"/>
          <w:szCs w:val="28"/>
        </w:rPr>
        <w:lastRenderedPageBreak/>
        <w:t>большими кольцами на руках, браслетами на запястьях, она была очень гармонична в этом образе. Она была Елизаветой».</w:t>
      </w:r>
      <w:r w:rsidRPr="00A13482">
        <w:rPr>
          <w:rStyle w:val="a5"/>
          <w:rFonts w:ascii="Times New Roman" w:hAnsi="Times New Roman" w:cs="Times New Roman"/>
          <w:sz w:val="28"/>
          <w:szCs w:val="28"/>
        </w:rPr>
        <w:footnoteReference w:id="174"/>
      </w:r>
      <w:r w:rsidRPr="00A13482">
        <w:rPr>
          <w:rFonts w:ascii="Times New Roman" w:hAnsi="Times New Roman" w:cs="Times New Roman"/>
          <w:sz w:val="28"/>
          <w:szCs w:val="28"/>
        </w:rPr>
        <w:t xml:space="preserve"> Елизавета, царственно восседающая на троне, делает Эссексу, к его удивлению, выговор. Протестуя против неоправданного порицания, Эссекс делает заявление, что это «было сделано для спасения чести и для славы Англии!». На что Елизавета отвечает: «Для славы Эссекса!». Граф, яростно поворачивается к королеве спиной, за что и получает от неё пощечину. «Я не потерпел бы этого и от короля, вашего отца, тем более не потерплю от монарха в юбке».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Эта сцена отчётливо показывает озлобленность, которая имела место быть не только на экране, но и в жизни между двумя актёрами. В своих мемуарах Флинн ярко описал, как Дэвис дала ему такую сильную пощечину, что у него ещё долго плыли перед глазами звёзды, а в ушах стоял гул. Зная, что эту сцену придётся пройти несколько раз, он сильно беспокоился за своё состояние здоровья и решил поговорить об этом </w:t>
      </w:r>
      <w:proofErr w:type="gramStart"/>
      <w:r w:rsidRPr="00A13482">
        <w:rPr>
          <w:rFonts w:ascii="Times New Roman" w:hAnsi="Times New Roman" w:cs="Times New Roman"/>
          <w:sz w:val="28"/>
          <w:szCs w:val="28"/>
        </w:rPr>
        <w:t>с</w:t>
      </w:r>
      <w:proofErr w:type="gramEnd"/>
      <w:r w:rsidRPr="00A13482">
        <w:rPr>
          <w:rFonts w:ascii="Times New Roman" w:hAnsi="Times New Roman" w:cs="Times New Roman"/>
          <w:sz w:val="28"/>
          <w:szCs w:val="28"/>
        </w:rPr>
        <w:t xml:space="preserve"> Дэвис. Она посмеялась над тем, что он не может выдержать даже маленькой пощечины. Флинн выбежал </w:t>
      </w:r>
      <w:proofErr w:type="gramStart"/>
      <w:r w:rsidRPr="00A13482">
        <w:rPr>
          <w:rFonts w:ascii="Times New Roman" w:hAnsi="Times New Roman" w:cs="Times New Roman"/>
          <w:sz w:val="28"/>
          <w:szCs w:val="28"/>
        </w:rPr>
        <w:t>из</w:t>
      </w:r>
      <w:proofErr w:type="gramEnd"/>
      <w:r w:rsidRPr="00A13482">
        <w:rPr>
          <w:rFonts w:ascii="Times New Roman" w:hAnsi="Times New Roman" w:cs="Times New Roman"/>
          <w:sz w:val="28"/>
          <w:szCs w:val="28"/>
        </w:rPr>
        <w:t xml:space="preserve"> гримёрной и сказал себе: «Если она ударит меня, а я знаю, что это произойдёт, я отвечу на эту пощёчину тем же, и я уверен, что даже могу сломать ей челюсть». К счастью, Флинн решил просто предупредить её удар на следующей репетиции.</w:t>
      </w:r>
      <w:r w:rsidRPr="00A13482">
        <w:rPr>
          <w:rStyle w:val="a5"/>
          <w:rFonts w:ascii="Times New Roman" w:hAnsi="Times New Roman" w:cs="Times New Roman"/>
          <w:sz w:val="28"/>
          <w:szCs w:val="28"/>
        </w:rPr>
        <w:footnoteReference w:id="175"/>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фильме герой Флинна часто</w:t>
      </w:r>
      <w:r w:rsidRPr="00A13482">
        <w:rPr>
          <w:rFonts w:ascii="Times New Roman" w:hAnsi="Times New Roman" w:cs="Times New Roman"/>
          <w:sz w:val="28"/>
          <w:szCs w:val="28"/>
        </w:rPr>
        <w:t xml:space="preserve"> с презрением отзывается о Елизавете, считая себя выше её по многим характеристикам, т.к. она женщина, а он – мужчина. Таким же образом он относится и к войне в Ирландии, которую развернула королева, называя её «глупой и женской». В фильме часто делается акцент на контрасте между мужской точкой зрения Эссекса и женской Елизаветы; он выстраивает мнение о себе за счёт отрицания и принижения действий и решений королевы. Это согласуется с мужественным образом Флинна.  В фильме не говорится о жажде славы Эссекса, скорее  о том, что он недостаточно хитёр и ловок, чтобы превзойти своих врагов.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то же время </w:t>
      </w:r>
      <w:r w:rsidR="00F26928">
        <w:rPr>
          <w:rFonts w:ascii="Times New Roman" w:hAnsi="Times New Roman" w:cs="Times New Roman"/>
          <w:sz w:val="28"/>
          <w:szCs w:val="28"/>
        </w:rPr>
        <w:t>г</w:t>
      </w:r>
      <w:r w:rsidRPr="00A13482">
        <w:rPr>
          <w:rFonts w:ascii="Times New Roman" w:hAnsi="Times New Roman" w:cs="Times New Roman"/>
          <w:sz w:val="28"/>
          <w:szCs w:val="28"/>
        </w:rPr>
        <w:t>раф говорит, что любил бы королеву, даже «если бы она была старой кухаркой, беззубой и одноногой, всё равно любая бы казалась рядом с неё бедной и бесцветной. Я люблю её. Я ненавижу её! Я боготворю её!». «Королева настолько яркая личность, что, хотя она и не блещет красотой, она настолько очаровательна, что любовь Эссекса сразу становится понятна зрителям».</w:t>
      </w:r>
      <w:r w:rsidRPr="00A13482">
        <w:rPr>
          <w:rStyle w:val="a5"/>
          <w:rFonts w:ascii="Times New Roman" w:hAnsi="Times New Roman" w:cs="Times New Roman"/>
          <w:sz w:val="28"/>
          <w:szCs w:val="28"/>
        </w:rPr>
        <w:footnoteReference w:id="176"/>
      </w:r>
      <w:r w:rsidRPr="00A13482">
        <w:rPr>
          <w:rFonts w:ascii="Times New Roman" w:hAnsi="Times New Roman" w:cs="Times New Roman"/>
          <w:sz w:val="28"/>
          <w:szCs w:val="28"/>
        </w:rPr>
        <w:t xml:space="preserve"> Его друг, Бэкон, всё же советует не полагаться на любовь королевы, что Эссекс отрицает.</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Эссекс трепещет перед величием королевского достоинства королевы и её обаянием, а не перед её красотой и тем, что она представляет собой как личность. При этом он считает, что превосходит её по уровню интеллекта, негативно относясь ко всем её действиям и называя их «бабьими». Иначе говоря, Эссекс часто выходит за рамки поведения обычного придворного, но при этом, чувствует, что контролирует ситуацию, т.к. уверен в любви королевы к нему.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Кинематографисты вновь обращаются к теме королевского тщеславия. </w:t>
      </w:r>
      <w:r w:rsidRPr="00A13482">
        <w:rPr>
          <w:rFonts w:ascii="Times New Roman" w:hAnsi="Times New Roman" w:cs="Times New Roman"/>
          <w:sz w:val="28"/>
          <w:szCs w:val="28"/>
        </w:rPr>
        <w:t xml:space="preserve">В </w:t>
      </w:r>
      <w:r>
        <w:rPr>
          <w:rFonts w:ascii="Times New Roman" w:hAnsi="Times New Roman" w:cs="Times New Roman"/>
          <w:sz w:val="28"/>
          <w:szCs w:val="28"/>
        </w:rPr>
        <w:t xml:space="preserve">одной из сцен Елизавета </w:t>
      </w:r>
      <w:r w:rsidRPr="00A13482">
        <w:rPr>
          <w:rFonts w:ascii="Times New Roman" w:hAnsi="Times New Roman" w:cs="Times New Roman"/>
          <w:sz w:val="28"/>
          <w:szCs w:val="28"/>
        </w:rPr>
        <w:t xml:space="preserve"> гневно разбивает зеркало, в которое смотрелась, пока фрейлины пели песню, и приказывает избавиться от всех зеркал в королевском дворе.</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Сцена с разбивающимися зеркалами встречается почти во всех фильмах о королеве Елизавете. Это визуальный ход, с помощью которого можно просто и эффективно передать страдания королевы и её гнев против надвигающейся старости. Почти всё, чего она желает – повернуть время вспять и стать такой же молодой и красивой как её фрейлины. Для этого она использует яркий макияж, носит парики, сложно</w:t>
      </w:r>
      <w:r w:rsidR="00F26928" w:rsidRPr="00F26928">
        <w:rPr>
          <w:rFonts w:ascii="Times New Roman" w:hAnsi="Times New Roman" w:cs="Times New Roman"/>
          <w:sz w:val="28"/>
          <w:szCs w:val="28"/>
        </w:rPr>
        <w:t xml:space="preserve"> </w:t>
      </w:r>
      <w:r w:rsidRPr="00A13482">
        <w:rPr>
          <w:rFonts w:ascii="Times New Roman" w:hAnsi="Times New Roman" w:cs="Times New Roman"/>
          <w:sz w:val="28"/>
          <w:szCs w:val="28"/>
        </w:rPr>
        <w:t>скроенные костюмы. Она постоянно носит «маску», за которой  придворным все же видна стареющая Елизавета.</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Хотя женские персонажи в фильмах о Елизавете зачастую выступают в роли её соперниц, в фильме «Частная жизнь Елизаветы и Эссекса» есть сцены проявления эмпатии по отношению к своим фрейлинам. Королева </w:t>
      </w:r>
      <w:r w:rsidRPr="00A13482">
        <w:rPr>
          <w:rFonts w:ascii="Times New Roman" w:hAnsi="Times New Roman" w:cs="Times New Roman"/>
          <w:sz w:val="28"/>
          <w:szCs w:val="28"/>
        </w:rPr>
        <w:lastRenderedPageBreak/>
        <w:t xml:space="preserve">успокаивает Маргарет Рэдклифф (Нанетт Фабрэй), тоскующую по своему возлюбленному, служащему в Ирландии.  Елизавета решает отозвать его обратно, т.к. понимает её чувства. «Когда он обнимет тебя, благодари Бога, что ты не королева. Быть королевой, значит лишиться всего человеческого. У королевы нет времени для любви. Время давит на неё, события теснятся вокруг, и за своё облачение она должна жертвовать всем самым дорогим для женщины». Подобные речи создают образ одинокой женщины, которую окружают люди, манипулирующие её чувствами для продвижения собственных интересов.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Ревность в фильме является движущим рычагом действия, она проявляется не только во взаимоотношениях между женскими персонажами. Женщины играют за любовь, а мужчины – за власть. Эссекс ревнует к продвижению Рейли, Сесил ревнует к благосклонности королевы по отношению к Бэкону. Именно этот взрыв ревности подпитывает придворные интриги, которые предшествуют заговору в большинстве фильмов о королеве Елизавете.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w:t>
      </w:r>
      <w:r w:rsidRPr="00A13482">
        <w:rPr>
          <w:rFonts w:ascii="Times New Roman" w:hAnsi="Times New Roman" w:cs="Times New Roman"/>
          <w:sz w:val="28"/>
          <w:szCs w:val="28"/>
        </w:rPr>
        <w:t xml:space="preserve">иалог </w:t>
      </w:r>
      <w:r>
        <w:rPr>
          <w:rFonts w:ascii="Times New Roman" w:hAnsi="Times New Roman" w:cs="Times New Roman"/>
          <w:sz w:val="28"/>
          <w:szCs w:val="28"/>
        </w:rPr>
        <w:t xml:space="preserve">королевы </w:t>
      </w:r>
      <w:r w:rsidRPr="00A13482">
        <w:rPr>
          <w:rFonts w:ascii="Times New Roman" w:hAnsi="Times New Roman" w:cs="Times New Roman"/>
          <w:sz w:val="28"/>
          <w:szCs w:val="28"/>
        </w:rPr>
        <w:t>с Бэконом о возможности возращения Эссекса ко двору создаёт наиболее верный образ Елизаветы на экране, который можно найти и в последующих фильмах о королеве.</w:t>
      </w:r>
      <w:r>
        <w:rPr>
          <w:rFonts w:ascii="Times New Roman" w:hAnsi="Times New Roman" w:cs="Times New Roman"/>
          <w:sz w:val="28"/>
          <w:szCs w:val="28"/>
        </w:rPr>
        <w:t xml:space="preserve"> Идея романтических отношений зрелой женщины с молодым мужчиной</w:t>
      </w:r>
      <w:r w:rsidRPr="00A13482">
        <w:rPr>
          <w:rFonts w:ascii="Times New Roman" w:hAnsi="Times New Roman" w:cs="Times New Roman"/>
          <w:sz w:val="28"/>
          <w:szCs w:val="28"/>
        </w:rPr>
        <w:t xml:space="preserve"> и в 1939 году носила отрицательные коннотации. Навязчивая зависимость от молодого и не слишком умного Эссекса создаёт впечатление жалкой королевы. Она может оставаться самой могущественной женщиной в мире, но её любовь к молодому мужчине остается загадкой. Правда, несмотря на грим, Дэвис не выглядела как 60-летняя королева, а Эссекс не походит на молодого человека, который в два раза младше неё.</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proofErr w:type="gramStart"/>
      <w:r w:rsidRPr="00A13482">
        <w:rPr>
          <w:rFonts w:ascii="Times New Roman" w:hAnsi="Times New Roman" w:cs="Times New Roman"/>
          <w:sz w:val="28"/>
          <w:szCs w:val="28"/>
        </w:rPr>
        <w:t xml:space="preserve">Враждебность между Дэвис и Флинном очень ярко выражена в </w:t>
      </w:r>
      <w:r>
        <w:rPr>
          <w:rFonts w:ascii="Times New Roman" w:hAnsi="Times New Roman" w:cs="Times New Roman"/>
          <w:sz w:val="28"/>
          <w:szCs w:val="28"/>
        </w:rPr>
        <w:t>одной из сцен примирения.</w:t>
      </w:r>
      <w:proofErr w:type="gramEnd"/>
      <w:r w:rsidR="00F26928" w:rsidRPr="00F26928">
        <w:rPr>
          <w:rFonts w:ascii="Times New Roman" w:hAnsi="Times New Roman" w:cs="Times New Roman"/>
          <w:sz w:val="28"/>
          <w:szCs w:val="28"/>
        </w:rPr>
        <w:t xml:space="preserve"> </w:t>
      </w:r>
      <w:r w:rsidRPr="00A13482">
        <w:rPr>
          <w:rFonts w:ascii="Times New Roman" w:hAnsi="Times New Roman" w:cs="Times New Roman"/>
          <w:sz w:val="28"/>
          <w:szCs w:val="28"/>
        </w:rPr>
        <w:t xml:space="preserve">Взаимные упреки, кроющиеся под ироничными высказываниями, приводят к реальному противостоянию межу королевой и Эссексом, пока Елизавета не призывает быть добрее друг к другу. Она </w:t>
      </w:r>
      <w:r w:rsidRPr="00A13482">
        <w:rPr>
          <w:rFonts w:ascii="Times New Roman" w:hAnsi="Times New Roman" w:cs="Times New Roman"/>
          <w:sz w:val="28"/>
          <w:szCs w:val="28"/>
        </w:rPr>
        <w:lastRenderedPageBreak/>
        <w:t>говорит: «Ты так молод, так необычайно нежен. Моё сердце рвётся к тебе, где бы ты ни был. Но и во мне есть что-то, что привлекает тебя. Что-то прекрасное и ужасное, что заставляет нас т</w:t>
      </w:r>
      <w:r>
        <w:rPr>
          <w:rFonts w:ascii="Times New Roman" w:hAnsi="Times New Roman" w:cs="Times New Roman"/>
          <w:sz w:val="28"/>
          <w:szCs w:val="28"/>
        </w:rPr>
        <w:t>януться друг к другу». При этом</w:t>
      </w:r>
      <w:r w:rsidRPr="00A13482">
        <w:rPr>
          <w:rFonts w:ascii="Times New Roman" w:hAnsi="Times New Roman" w:cs="Times New Roman"/>
          <w:sz w:val="28"/>
          <w:szCs w:val="28"/>
        </w:rPr>
        <w:t xml:space="preserve"> королева выражает и свои опасения по поводу поведения своего подданного: «Я боюсь тебя, потому что тебе льстят восхваления болванов, и ты решил, что был бы лучшим монархом, чем я. Ты думаешь, ты правил бы Англией лучше, потому что ты мужчина». Таким образом, эта сцена показывает дуальность взаимоотношений в фильме: Эссекс и Елизавета, мужчина и женщина, воинственность и стремление к миру.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Подобные сцены в фильме характеризуются длинными диалогами и отсутствием действия. По своей сути, фильм «Частная жизнь Елизаветы и Эссекса» </w:t>
      </w:r>
      <w:r w:rsidR="00F26928">
        <w:rPr>
          <w:rFonts w:ascii="Times New Roman" w:hAnsi="Times New Roman" w:cs="Times New Roman"/>
          <w:sz w:val="28"/>
          <w:szCs w:val="28"/>
        </w:rPr>
        <w:t>является</w:t>
      </w:r>
      <w:r w:rsidRPr="00A13482">
        <w:rPr>
          <w:rFonts w:ascii="Times New Roman" w:hAnsi="Times New Roman" w:cs="Times New Roman"/>
          <w:sz w:val="28"/>
          <w:szCs w:val="28"/>
        </w:rPr>
        <w:t xml:space="preserve"> драм</w:t>
      </w:r>
      <w:r w:rsidR="00F26928">
        <w:rPr>
          <w:rFonts w:ascii="Times New Roman" w:hAnsi="Times New Roman" w:cs="Times New Roman"/>
          <w:sz w:val="28"/>
          <w:szCs w:val="28"/>
        </w:rPr>
        <w:t>ой</w:t>
      </w:r>
      <w:r w:rsidRPr="00A13482">
        <w:rPr>
          <w:rFonts w:ascii="Times New Roman" w:hAnsi="Times New Roman" w:cs="Times New Roman"/>
          <w:sz w:val="28"/>
          <w:szCs w:val="28"/>
        </w:rPr>
        <w:t xml:space="preserve">, в отличие от приключенческих и политизированных фильмов «Пламя над островом» и «Морской ястреб». Сцены сражений в Ирландии не содержат длинных диалогов, но они и не насыщены действием.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Как и </w:t>
      </w:r>
      <w:proofErr w:type="gramStart"/>
      <w:r w:rsidRPr="00A13482">
        <w:rPr>
          <w:rFonts w:ascii="Times New Roman" w:hAnsi="Times New Roman" w:cs="Times New Roman"/>
          <w:sz w:val="28"/>
          <w:szCs w:val="28"/>
        </w:rPr>
        <w:t>Флора</w:t>
      </w:r>
      <w:proofErr w:type="gramEnd"/>
      <w:r w:rsidRPr="00A13482">
        <w:rPr>
          <w:rFonts w:ascii="Times New Roman" w:hAnsi="Times New Roman" w:cs="Times New Roman"/>
          <w:sz w:val="28"/>
          <w:szCs w:val="28"/>
        </w:rPr>
        <w:t xml:space="preserve"> Робсон, Бетт Дэвис дважды сыграла роль королевы Елизаветы. </w:t>
      </w:r>
      <w:r w:rsidR="00F26928">
        <w:rPr>
          <w:rFonts w:ascii="Times New Roman" w:hAnsi="Times New Roman" w:cs="Times New Roman"/>
          <w:sz w:val="28"/>
          <w:szCs w:val="28"/>
        </w:rPr>
        <w:t xml:space="preserve"> </w:t>
      </w:r>
      <w:r w:rsidRPr="00A13482">
        <w:rPr>
          <w:rFonts w:ascii="Times New Roman" w:hAnsi="Times New Roman" w:cs="Times New Roman"/>
          <w:sz w:val="28"/>
          <w:szCs w:val="28"/>
        </w:rPr>
        <w:t>В 1955 году вышел фильм «Королева-девственница», основанный на небольшом рассказе «Сэр Уолтер Рэли».</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Первое препятствие, с которым столкнулись руководители студии – название фильма. Им необходимо было избежать в названии имя «Рэли», т.к. оно имеет разное звучание в американском английском и в английском языках.</w:t>
      </w:r>
      <w:r w:rsidR="00E7050B">
        <w:rPr>
          <w:rStyle w:val="a5"/>
          <w:rFonts w:ascii="Times New Roman" w:hAnsi="Times New Roman" w:cs="Times New Roman"/>
          <w:sz w:val="28"/>
          <w:szCs w:val="28"/>
        </w:rPr>
        <w:footnoteReference w:id="177"/>
      </w:r>
      <w:r w:rsidRPr="00A13482">
        <w:rPr>
          <w:rFonts w:ascii="Times New Roman" w:hAnsi="Times New Roman" w:cs="Times New Roman"/>
          <w:sz w:val="28"/>
          <w:szCs w:val="28"/>
        </w:rPr>
        <w:t xml:space="preserve"> Решающую роль сыграла здесь Бетт Дэвис. Переговоры о съёмках начались  в 1954 году, и как только она дала согласие на съёмку, название фильма решили изменить на «Королеву-девственницу».</w:t>
      </w:r>
    </w:p>
    <w:p w:rsidR="00471129" w:rsidRPr="00A13482" w:rsidRDefault="00471129" w:rsidP="00471129">
      <w:pPr>
        <w:spacing w:line="360" w:lineRule="auto"/>
        <w:ind w:firstLine="709"/>
        <w:contextualSpacing/>
        <w:jc w:val="both"/>
        <w:rPr>
          <w:rFonts w:ascii="Times New Roman" w:hAnsi="Times New Roman" w:cs="Times New Roman"/>
          <w:color w:val="FF0000"/>
          <w:sz w:val="28"/>
          <w:szCs w:val="28"/>
        </w:rPr>
      </w:pPr>
      <w:r w:rsidRPr="00A13482">
        <w:rPr>
          <w:rFonts w:ascii="Times New Roman" w:hAnsi="Times New Roman" w:cs="Times New Roman"/>
          <w:sz w:val="28"/>
          <w:szCs w:val="28"/>
        </w:rPr>
        <w:t>К 1955 г</w:t>
      </w:r>
      <w:r>
        <w:rPr>
          <w:rFonts w:ascii="Times New Roman" w:hAnsi="Times New Roman" w:cs="Times New Roman"/>
          <w:sz w:val="28"/>
          <w:szCs w:val="28"/>
        </w:rPr>
        <w:t xml:space="preserve">оду </w:t>
      </w:r>
      <w:r w:rsidR="00F26928">
        <w:rPr>
          <w:rFonts w:ascii="Times New Roman" w:hAnsi="Times New Roman" w:cs="Times New Roman"/>
          <w:sz w:val="28"/>
          <w:szCs w:val="28"/>
        </w:rPr>
        <w:t>в семье</w:t>
      </w:r>
      <w:r>
        <w:rPr>
          <w:rFonts w:ascii="Times New Roman" w:hAnsi="Times New Roman" w:cs="Times New Roman"/>
          <w:sz w:val="28"/>
          <w:szCs w:val="28"/>
        </w:rPr>
        <w:t xml:space="preserve"> </w:t>
      </w:r>
      <w:r w:rsidRPr="00A13482">
        <w:rPr>
          <w:rFonts w:ascii="Times New Roman" w:hAnsi="Times New Roman" w:cs="Times New Roman"/>
          <w:sz w:val="28"/>
          <w:szCs w:val="28"/>
        </w:rPr>
        <w:t>Дэвис произошли большие изменения. У неё появилась дочь Марго</w:t>
      </w:r>
      <w:r>
        <w:rPr>
          <w:rFonts w:ascii="Times New Roman" w:hAnsi="Times New Roman" w:cs="Times New Roman"/>
          <w:sz w:val="28"/>
          <w:szCs w:val="28"/>
        </w:rPr>
        <w:t xml:space="preserve">, которая в корне переменила её жизнь </w:t>
      </w:r>
      <w:r w:rsidRPr="00A13482">
        <w:rPr>
          <w:rFonts w:ascii="Times New Roman" w:hAnsi="Times New Roman" w:cs="Times New Roman"/>
          <w:sz w:val="28"/>
          <w:szCs w:val="28"/>
        </w:rPr>
        <w:t xml:space="preserve">(у ребёнка были психические отклонения, и </w:t>
      </w:r>
      <w:r w:rsidR="00F26928">
        <w:rPr>
          <w:rFonts w:ascii="Times New Roman" w:hAnsi="Times New Roman" w:cs="Times New Roman"/>
          <w:sz w:val="28"/>
          <w:szCs w:val="28"/>
        </w:rPr>
        <w:t xml:space="preserve">Марго </w:t>
      </w:r>
      <w:r w:rsidRPr="00A13482">
        <w:rPr>
          <w:rFonts w:ascii="Times New Roman" w:hAnsi="Times New Roman" w:cs="Times New Roman"/>
          <w:sz w:val="28"/>
          <w:szCs w:val="28"/>
        </w:rPr>
        <w:t xml:space="preserve"> пришлось отдать в специальную школу). К этому добавились физические трудности: инфекция в ротовой полости, которая мешала </w:t>
      </w:r>
      <w:r w:rsidR="00F26928">
        <w:rPr>
          <w:rFonts w:ascii="Times New Roman" w:hAnsi="Times New Roman" w:cs="Times New Roman"/>
          <w:sz w:val="28"/>
          <w:szCs w:val="28"/>
        </w:rPr>
        <w:t xml:space="preserve"> актрисе </w:t>
      </w:r>
      <w:r w:rsidRPr="00A13482">
        <w:rPr>
          <w:rFonts w:ascii="Times New Roman" w:hAnsi="Times New Roman" w:cs="Times New Roman"/>
          <w:sz w:val="28"/>
          <w:szCs w:val="28"/>
        </w:rPr>
        <w:t xml:space="preserve"> нормально работать. Ей пришлось делать </w:t>
      </w:r>
      <w:r w:rsidRPr="00A13482">
        <w:rPr>
          <w:rFonts w:ascii="Times New Roman" w:hAnsi="Times New Roman" w:cs="Times New Roman"/>
          <w:sz w:val="28"/>
          <w:szCs w:val="28"/>
        </w:rPr>
        <w:lastRenderedPageBreak/>
        <w:t>операцию, чтобы устранить основную причину болей – остеомиелит (костное заболевание). Голливудские СМИ ошибочно говорили о том, что уДэвис рак, и актриса потратила много времени на то, чтобы опровергнуть эту информацию. Ко всему прочему, она набрала вес, и отзывы за последнюю работу в бродвейском мюзикле в основном были негативными.</w:t>
      </w:r>
      <w:r w:rsidR="009D7F63">
        <w:rPr>
          <w:rStyle w:val="a5"/>
          <w:rFonts w:ascii="Times New Roman" w:hAnsi="Times New Roman" w:cs="Times New Roman"/>
          <w:sz w:val="28"/>
          <w:szCs w:val="28"/>
        </w:rPr>
        <w:footnoteReference w:id="178"/>
      </w:r>
    </w:p>
    <w:p w:rsidR="00471129" w:rsidRPr="00A13482" w:rsidRDefault="00471129" w:rsidP="00471129">
      <w:pPr>
        <w:spacing w:line="360" w:lineRule="auto"/>
        <w:ind w:firstLine="709"/>
        <w:contextualSpacing/>
        <w:jc w:val="both"/>
        <w:rPr>
          <w:rFonts w:ascii="Times New Roman" w:hAnsi="Times New Roman" w:cs="Times New Roman"/>
          <w:b/>
          <w:i/>
          <w:color w:val="FF0000"/>
          <w:sz w:val="28"/>
          <w:szCs w:val="28"/>
        </w:rPr>
      </w:pPr>
      <w:r w:rsidRPr="00A13482">
        <w:rPr>
          <w:rFonts w:ascii="Times New Roman" w:hAnsi="Times New Roman" w:cs="Times New Roman"/>
          <w:sz w:val="28"/>
          <w:szCs w:val="28"/>
        </w:rPr>
        <w:t>По вышеперечисленным причинам Дэвис не бралась за новые роли в течение продолжительного периода времени. Когда она решилась начать работу после двухлетнего перерыва, то заручилась поддержкой студийного исполнительного продюсера Дэррила Ф. Занука. Именно Занук показал актрисе</w:t>
      </w:r>
      <w:r>
        <w:rPr>
          <w:rFonts w:ascii="Times New Roman" w:hAnsi="Times New Roman" w:cs="Times New Roman"/>
          <w:sz w:val="28"/>
          <w:szCs w:val="28"/>
        </w:rPr>
        <w:t xml:space="preserve"> сценарий</w:t>
      </w:r>
      <w:r w:rsidRPr="00A13482">
        <w:rPr>
          <w:rFonts w:ascii="Times New Roman" w:hAnsi="Times New Roman" w:cs="Times New Roman"/>
          <w:sz w:val="28"/>
          <w:szCs w:val="28"/>
        </w:rPr>
        <w:t xml:space="preserve"> фильма «Королева-девственница». </w:t>
      </w:r>
      <w:r>
        <w:rPr>
          <w:rFonts w:ascii="Times New Roman" w:hAnsi="Times New Roman" w:cs="Times New Roman"/>
          <w:sz w:val="28"/>
          <w:szCs w:val="28"/>
        </w:rPr>
        <w:t>Он</w:t>
      </w:r>
      <w:r w:rsidRPr="00A13482">
        <w:rPr>
          <w:rFonts w:ascii="Times New Roman" w:hAnsi="Times New Roman" w:cs="Times New Roman"/>
          <w:sz w:val="28"/>
          <w:szCs w:val="28"/>
        </w:rPr>
        <w:t xml:space="preserve"> был созд</w:t>
      </w:r>
      <w:r>
        <w:rPr>
          <w:rFonts w:ascii="Times New Roman" w:hAnsi="Times New Roman" w:cs="Times New Roman"/>
          <w:sz w:val="28"/>
          <w:szCs w:val="28"/>
        </w:rPr>
        <w:t xml:space="preserve">ан под эгидой Чарльза Брэккета </w:t>
      </w:r>
      <w:r w:rsidRPr="00A13482">
        <w:rPr>
          <w:rFonts w:ascii="Times New Roman" w:hAnsi="Times New Roman" w:cs="Times New Roman"/>
          <w:sz w:val="28"/>
          <w:szCs w:val="28"/>
        </w:rPr>
        <w:t>(«Ниагара» (1952); «Сансет - бульвар» (1950); «Потерянный уик-энд» (1945)). Он умел н</w:t>
      </w:r>
      <w:r>
        <w:rPr>
          <w:rFonts w:ascii="Times New Roman" w:hAnsi="Times New Roman" w:cs="Times New Roman"/>
          <w:sz w:val="28"/>
          <w:szCs w:val="28"/>
        </w:rPr>
        <w:t>аписать хороший, захватывающий</w:t>
      </w:r>
      <w:r w:rsidR="00F26928">
        <w:rPr>
          <w:rFonts w:ascii="Times New Roman" w:hAnsi="Times New Roman" w:cs="Times New Roman"/>
          <w:sz w:val="28"/>
          <w:szCs w:val="28"/>
        </w:rPr>
        <w:t xml:space="preserve"> </w:t>
      </w:r>
      <w:r>
        <w:rPr>
          <w:rFonts w:ascii="Times New Roman" w:hAnsi="Times New Roman" w:cs="Times New Roman"/>
          <w:sz w:val="28"/>
          <w:szCs w:val="28"/>
        </w:rPr>
        <w:t>текст</w:t>
      </w:r>
      <w:r w:rsidRPr="00A13482">
        <w:rPr>
          <w:rFonts w:ascii="Times New Roman" w:hAnsi="Times New Roman" w:cs="Times New Roman"/>
          <w:sz w:val="28"/>
          <w:szCs w:val="28"/>
        </w:rPr>
        <w:t xml:space="preserve"> и создатели фильма отзывались о нём как о человеке, «который может перевернуть историю Англии с ног на голову для того, </w:t>
      </w:r>
      <w:r>
        <w:rPr>
          <w:rFonts w:ascii="Times New Roman" w:hAnsi="Times New Roman" w:cs="Times New Roman"/>
          <w:sz w:val="28"/>
          <w:szCs w:val="28"/>
        </w:rPr>
        <w:t>чтобы получить занятный рассказ</w:t>
      </w:r>
      <w:r w:rsidRPr="00A13482">
        <w:rPr>
          <w:rFonts w:ascii="Times New Roman" w:hAnsi="Times New Roman" w:cs="Times New Roman"/>
          <w:sz w:val="28"/>
          <w:szCs w:val="28"/>
        </w:rPr>
        <w:t>».</w:t>
      </w:r>
      <w:r w:rsidRPr="00A13482">
        <w:rPr>
          <w:rStyle w:val="a5"/>
          <w:rFonts w:ascii="Times New Roman" w:hAnsi="Times New Roman" w:cs="Times New Roman"/>
          <w:sz w:val="28"/>
          <w:szCs w:val="28"/>
        </w:rPr>
        <w:footnoteReference w:id="179"/>
      </w:r>
      <w:r w:rsidRPr="00A13482">
        <w:rPr>
          <w:rFonts w:ascii="Times New Roman" w:hAnsi="Times New Roman" w:cs="Times New Roman"/>
          <w:sz w:val="28"/>
          <w:szCs w:val="28"/>
        </w:rPr>
        <w:t xml:space="preserve"> После подписания контракта, Брэккет обнаружил, что он слишком занят для того, чтобы самому писать сцена</w:t>
      </w:r>
      <w:r>
        <w:rPr>
          <w:rFonts w:ascii="Times New Roman" w:hAnsi="Times New Roman" w:cs="Times New Roman"/>
          <w:sz w:val="28"/>
          <w:szCs w:val="28"/>
        </w:rPr>
        <w:t>рий. Для этого он нанял Милдред Лорд</w:t>
      </w:r>
      <w:r w:rsidRPr="00A13482">
        <w:rPr>
          <w:rFonts w:ascii="Times New Roman" w:hAnsi="Times New Roman" w:cs="Times New Roman"/>
          <w:sz w:val="28"/>
          <w:szCs w:val="28"/>
        </w:rPr>
        <w:t>, а сам занял</w:t>
      </w:r>
      <w:r>
        <w:rPr>
          <w:rFonts w:ascii="Times New Roman" w:hAnsi="Times New Roman" w:cs="Times New Roman"/>
          <w:sz w:val="28"/>
          <w:szCs w:val="28"/>
        </w:rPr>
        <w:t>ся продюсированием фильма. Лорд</w:t>
      </w:r>
      <w:r w:rsidRPr="00A13482">
        <w:rPr>
          <w:rFonts w:ascii="Times New Roman" w:hAnsi="Times New Roman" w:cs="Times New Roman"/>
          <w:sz w:val="28"/>
          <w:szCs w:val="28"/>
        </w:rPr>
        <w:t xml:space="preserve"> помогал писать Гарри Бра</w:t>
      </w:r>
      <w:r>
        <w:rPr>
          <w:rFonts w:ascii="Times New Roman" w:hAnsi="Times New Roman" w:cs="Times New Roman"/>
          <w:sz w:val="28"/>
          <w:szCs w:val="28"/>
        </w:rPr>
        <w:t>ун (который и написал рассказ).</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Фильм был снят в формате «Синемаскоп». В 1920-х гг. французский физик Анри Кретьен разработал оптическую систему со «сферическим» объективом, что позволяло уместить широкий формат на обычную 35-мм киноплёнку. Кинокомпания  «</w:t>
      </w:r>
      <w:r w:rsidRPr="00A13482">
        <w:rPr>
          <w:rFonts w:ascii="Times New Roman" w:hAnsi="Times New Roman" w:cs="Times New Roman"/>
          <w:sz w:val="28"/>
          <w:szCs w:val="28"/>
          <w:lang w:val="en-US"/>
        </w:rPr>
        <w:t>XX</w:t>
      </w:r>
      <w:r w:rsidRPr="00A13482">
        <w:rPr>
          <w:rFonts w:ascii="Times New Roman" w:hAnsi="Times New Roman" w:cs="Times New Roman"/>
          <w:sz w:val="28"/>
          <w:szCs w:val="28"/>
        </w:rPr>
        <w:t xml:space="preserve"> век Фокс» купила права на синемаскоп, после чего запатентовала этот процесс и впервые применила его в фильме «Плащаница» (1953).</w:t>
      </w:r>
      <w:r w:rsidRPr="00A13482">
        <w:rPr>
          <w:rStyle w:val="a5"/>
          <w:rFonts w:ascii="Times New Roman" w:hAnsi="Times New Roman" w:cs="Times New Roman"/>
          <w:sz w:val="28"/>
          <w:szCs w:val="28"/>
        </w:rPr>
        <w:footnoteReference w:id="180"/>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Студия хотела, чтобы фильм «Королева-девственница» снимался в формате «Синемаскоп», но многим на тот момент не хватало опыта работы с широкоформатным проектом. Режиссер фильма «Плащаница», Генри Костер, </w:t>
      </w:r>
      <w:r w:rsidRPr="00A13482">
        <w:rPr>
          <w:rFonts w:ascii="Times New Roman" w:hAnsi="Times New Roman" w:cs="Times New Roman"/>
          <w:sz w:val="28"/>
          <w:szCs w:val="28"/>
        </w:rPr>
        <w:lastRenderedPageBreak/>
        <w:t>продемонстрировал большой творческий потенциал и имел успех в работе в новом формате. Поэтому выбор студии пал именно на него.</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Работа в формате «Синемаскоп» сравнима с работой в театре: актёрам необходимо учить сцены целиком, включая их вход в кадр. </w:t>
      </w:r>
      <w:proofErr w:type="gramStart"/>
      <w:r w:rsidRPr="00A13482">
        <w:rPr>
          <w:rFonts w:ascii="Times New Roman" w:hAnsi="Times New Roman" w:cs="Times New Roman"/>
          <w:sz w:val="28"/>
          <w:szCs w:val="28"/>
        </w:rPr>
        <w:t>Для</w:t>
      </w:r>
      <w:proofErr w:type="gramEnd"/>
      <w:r w:rsidRPr="00A13482">
        <w:rPr>
          <w:rFonts w:ascii="Times New Roman" w:hAnsi="Times New Roman" w:cs="Times New Roman"/>
          <w:sz w:val="28"/>
          <w:szCs w:val="28"/>
        </w:rPr>
        <w:t xml:space="preserve"> Дэвис это не было проблемой, т.к. последние годы она играла на Бродвее. Другим актёрам требовалось время для того, чтобы привыкнуть к новому формату работы. Дэвис была не довольна другими условиями: ей не нравились голубоватый оттенок, созданный в </w:t>
      </w:r>
      <w:r w:rsidRPr="00A13482">
        <w:rPr>
          <w:rFonts w:ascii="Times New Roman" w:hAnsi="Times New Roman" w:cs="Times New Roman"/>
          <w:sz w:val="28"/>
          <w:szCs w:val="28"/>
          <w:lang w:val="en-US"/>
        </w:rPr>
        <w:t>De</w:t>
      </w:r>
      <w:r w:rsidR="00F26928" w:rsidRPr="00F26928">
        <w:rPr>
          <w:rFonts w:ascii="Times New Roman" w:hAnsi="Times New Roman" w:cs="Times New Roman"/>
          <w:sz w:val="28"/>
          <w:szCs w:val="28"/>
        </w:rPr>
        <w:t xml:space="preserve"> </w:t>
      </w:r>
      <w:r w:rsidRPr="00A13482">
        <w:rPr>
          <w:rFonts w:ascii="Times New Roman" w:hAnsi="Times New Roman" w:cs="Times New Roman"/>
          <w:sz w:val="28"/>
          <w:szCs w:val="28"/>
          <w:lang w:val="en-US"/>
        </w:rPr>
        <w:t>Luxe</w:t>
      </w:r>
      <w:r w:rsidR="00F26928" w:rsidRPr="00F26928">
        <w:rPr>
          <w:rFonts w:ascii="Times New Roman" w:hAnsi="Times New Roman" w:cs="Times New Roman"/>
          <w:sz w:val="28"/>
          <w:szCs w:val="28"/>
        </w:rPr>
        <w:t xml:space="preserve"> </w:t>
      </w:r>
      <w:r w:rsidRPr="00A13482">
        <w:rPr>
          <w:rFonts w:ascii="Times New Roman" w:hAnsi="Times New Roman" w:cs="Times New Roman"/>
          <w:sz w:val="28"/>
          <w:szCs w:val="28"/>
          <w:lang w:val="en-US"/>
        </w:rPr>
        <w:t>Color</w:t>
      </w:r>
      <w:r w:rsidRPr="00A13482">
        <w:rPr>
          <w:rFonts w:ascii="Times New Roman" w:hAnsi="Times New Roman" w:cs="Times New Roman"/>
          <w:sz w:val="28"/>
          <w:szCs w:val="28"/>
        </w:rPr>
        <w:t xml:space="preserve"> и освещение в кадре.</w:t>
      </w:r>
      <w:r w:rsidR="009D7F63">
        <w:rPr>
          <w:rStyle w:val="a5"/>
          <w:rFonts w:ascii="Times New Roman" w:hAnsi="Times New Roman" w:cs="Times New Roman"/>
          <w:sz w:val="28"/>
          <w:szCs w:val="28"/>
        </w:rPr>
        <w:footnoteReference w:id="181"/>
      </w:r>
      <w:r w:rsidRPr="00A13482">
        <w:rPr>
          <w:rFonts w:ascii="Times New Roman" w:hAnsi="Times New Roman" w:cs="Times New Roman"/>
          <w:sz w:val="28"/>
          <w:szCs w:val="28"/>
        </w:rPr>
        <w:t xml:space="preserve"> Утверждая, что её глаза слишком чувствительны к свету, она возражала против съемок на открытом солнце (несколько сцен фильма снимались на пленере), а также против мощных осветительных приборов. Оператор фильма, Чарльз Дж. Кларк говорил по поводу её возражений: «Чем сильнее свет, тем глубже вырисовываются тени. Бетт слишком не нравилось яркое освещение. Она часто говорила мне, что это слишком тяжело для её глаз. Она думала, что что-то знает об освещении и операторском искусстве. Несколько раз она пыталась высказать мне свою точку зрения, но я не готов мириться с таким раскладом дела».</w:t>
      </w:r>
      <w:r w:rsidRPr="00A13482">
        <w:rPr>
          <w:rStyle w:val="a5"/>
          <w:rFonts w:ascii="Times New Roman" w:hAnsi="Times New Roman" w:cs="Times New Roman"/>
          <w:sz w:val="28"/>
          <w:szCs w:val="28"/>
        </w:rPr>
        <w:footnoteReference w:id="182"/>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Дэвис конфликтовала не только с Кларком, но и другими членами съёмочной команды, что создавало такую же напряженную атмосферу, как на съёмках фильма «Частная жизнь Елизаветы и Эссекса». Разница заключалась только в том, что с 1939 года положение Дэвис изменилось, она больше не занимала лидирующую позицию в Голливуде, которая позволяла ей выдвигать собственные требования. Генри Костер пытался сглаживать напряжение во время съёмок, чтобы работа над фильмом не была такой трудоёмкой. К этому моменту он был известен в Голливуде мюзиклами с участием Дины Дурбин, и как режиссёр, умеющий работать над масштабными картинами</w:t>
      </w:r>
      <w:r>
        <w:rPr>
          <w:rFonts w:ascii="Times New Roman" w:hAnsi="Times New Roman" w:cs="Times New Roman"/>
          <w:sz w:val="28"/>
          <w:szCs w:val="28"/>
        </w:rPr>
        <w:t xml:space="preserve">, привнося в них что-то </w:t>
      </w:r>
      <w:r w:rsidR="00F26928">
        <w:rPr>
          <w:rFonts w:ascii="Times New Roman" w:hAnsi="Times New Roman" w:cs="Times New Roman"/>
          <w:sz w:val="28"/>
          <w:szCs w:val="28"/>
        </w:rPr>
        <w:t>камерн</w:t>
      </w:r>
      <w:r>
        <w:rPr>
          <w:rFonts w:ascii="Times New Roman" w:hAnsi="Times New Roman" w:cs="Times New Roman"/>
          <w:sz w:val="28"/>
          <w:szCs w:val="28"/>
        </w:rPr>
        <w:t>ое</w:t>
      </w:r>
      <w:r w:rsidRPr="00A13482">
        <w:rPr>
          <w:rFonts w:ascii="Times New Roman" w:hAnsi="Times New Roman" w:cs="Times New Roman"/>
          <w:sz w:val="28"/>
          <w:szCs w:val="28"/>
        </w:rPr>
        <w:t>.</w:t>
      </w:r>
      <w:r w:rsidRPr="00A13482">
        <w:rPr>
          <w:rStyle w:val="a5"/>
          <w:rFonts w:ascii="Times New Roman" w:hAnsi="Times New Roman" w:cs="Times New Roman"/>
          <w:sz w:val="28"/>
          <w:szCs w:val="28"/>
        </w:rPr>
        <w:footnoteReference w:id="183"/>
      </w:r>
      <w:r w:rsidRPr="00A13482">
        <w:rPr>
          <w:rFonts w:ascii="Times New Roman" w:hAnsi="Times New Roman" w:cs="Times New Roman"/>
          <w:sz w:val="28"/>
          <w:szCs w:val="28"/>
        </w:rPr>
        <w:t xml:space="preserve"> То же самое он пытался сделать с фильмом «Королева-девственница», </w:t>
      </w:r>
      <w:proofErr w:type="gramStart"/>
      <w:r w:rsidRPr="00A13482">
        <w:rPr>
          <w:rFonts w:ascii="Times New Roman" w:hAnsi="Times New Roman" w:cs="Times New Roman"/>
          <w:sz w:val="28"/>
          <w:szCs w:val="28"/>
        </w:rPr>
        <w:t xml:space="preserve">сглаживая </w:t>
      </w:r>
      <w:r w:rsidR="00F26928">
        <w:rPr>
          <w:rFonts w:ascii="Times New Roman" w:hAnsi="Times New Roman" w:cs="Times New Roman"/>
          <w:sz w:val="28"/>
          <w:szCs w:val="28"/>
        </w:rPr>
        <w:t xml:space="preserve"> </w:t>
      </w:r>
      <w:r w:rsidRPr="00A13482">
        <w:rPr>
          <w:rFonts w:ascii="Times New Roman" w:hAnsi="Times New Roman" w:cs="Times New Roman"/>
          <w:sz w:val="28"/>
          <w:szCs w:val="28"/>
        </w:rPr>
        <w:t xml:space="preserve">нрав Дэвис </w:t>
      </w:r>
      <w:r w:rsidRPr="00A13482">
        <w:rPr>
          <w:rFonts w:ascii="Times New Roman" w:hAnsi="Times New Roman" w:cs="Times New Roman"/>
          <w:sz w:val="28"/>
          <w:szCs w:val="28"/>
        </w:rPr>
        <w:lastRenderedPageBreak/>
        <w:t>и нивелируя</w:t>
      </w:r>
      <w:proofErr w:type="gramEnd"/>
      <w:r w:rsidRPr="00A13482">
        <w:rPr>
          <w:rFonts w:ascii="Times New Roman" w:hAnsi="Times New Roman" w:cs="Times New Roman"/>
          <w:sz w:val="28"/>
          <w:szCs w:val="28"/>
        </w:rPr>
        <w:t xml:space="preserve"> её враждебность, которую она направляла на всех участников съёмочного процесса.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После того, как определились с ролью королевы Елизаветы,</w:t>
      </w:r>
      <w:r>
        <w:rPr>
          <w:rFonts w:ascii="Times New Roman" w:hAnsi="Times New Roman" w:cs="Times New Roman"/>
          <w:sz w:val="28"/>
          <w:szCs w:val="28"/>
        </w:rPr>
        <w:t xml:space="preserve"> возникла необходимость </w:t>
      </w:r>
      <w:r w:rsidRPr="00A13482">
        <w:rPr>
          <w:rFonts w:ascii="Times New Roman" w:hAnsi="Times New Roman" w:cs="Times New Roman"/>
          <w:sz w:val="28"/>
          <w:szCs w:val="28"/>
        </w:rPr>
        <w:t>найти актёра на роль Уолтера Рэли. Роль досталась Ричарду Тодду</w:t>
      </w:r>
      <w:r>
        <w:rPr>
          <w:rFonts w:ascii="Times New Roman" w:hAnsi="Times New Roman" w:cs="Times New Roman"/>
          <w:sz w:val="28"/>
          <w:szCs w:val="28"/>
        </w:rPr>
        <w:t>, уроженцу</w:t>
      </w:r>
      <w:r w:rsidR="00F26928">
        <w:rPr>
          <w:rFonts w:ascii="Times New Roman" w:hAnsi="Times New Roman" w:cs="Times New Roman"/>
          <w:sz w:val="28"/>
          <w:szCs w:val="28"/>
        </w:rPr>
        <w:t xml:space="preserve"> </w:t>
      </w:r>
      <w:r w:rsidRPr="00A13482">
        <w:rPr>
          <w:rFonts w:ascii="Times New Roman" w:hAnsi="Times New Roman" w:cs="Times New Roman"/>
          <w:sz w:val="28"/>
          <w:szCs w:val="28"/>
        </w:rPr>
        <w:t>Ирландии и сын</w:t>
      </w:r>
      <w:r>
        <w:rPr>
          <w:rFonts w:ascii="Times New Roman" w:hAnsi="Times New Roman" w:cs="Times New Roman"/>
          <w:sz w:val="28"/>
          <w:szCs w:val="28"/>
        </w:rPr>
        <w:t>у</w:t>
      </w:r>
      <w:r w:rsidRPr="00A13482">
        <w:rPr>
          <w:rFonts w:ascii="Times New Roman" w:hAnsi="Times New Roman" w:cs="Times New Roman"/>
          <w:sz w:val="28"/>
          <w:szCs w:val="28"/>
        </w:rPr>
        <w:t xml:space="preserve"> офицера армии. Как и Рэли, он</w:t>
      </w:r>
      <w:r>
        <w:rPr>
          <w:rFonts w:ascii="Times New Roman" w:hAnsi="Times New Roman" w:cs="Times New Roman"/>
          <w:sz w:val="28"/>
          <w:szCs w:val="28"/>
        </w:rPr>
        <w:t xml:space="preserve"> был</w:t>
      </w:r>
      <w:r w:rsidRPr="00A13482">
        <w:rPr>
          <w:rFonts w:ascii="Times New Roman" w:hAnsi="Times New Roman" w:cs="Times New Roman"/>
          <w:sz w:val="28"/>
          <w:szCs w:val="28"/>
        </w:rPr>
        <w:t xml:space="preserve"> героем войны. </w:t>
      </w:r>
      <w:r>
        <w:rPr>
          <w:rFonts w:ascii="Times New Roman" w:hAnsi="Times New Roman" w:cs="Times New Roman"/>
          <w:sz w:val="28"/>
          <w:szCs w:val="28"/>
        </w:rPr>
        <w:t>Тодд</w:t>
      </w:r>
      <w:r w:rsidRPr="00A13482">
        <w:rPr>
          <w:rFonts w:ascii="Times New Roman" w:hAnsi="Times New Roman" w:cs="Times New Roman"/>
          <w:sz w:val="28"/>
          <w:szCs w:val="28"/>
        </w:rPr>
        <w:t xml:space="preserve"> снимался в основном в героических или военных фильмах, и получил награду «Золотой Глобус»  за фильм «Горячее сердце» (1949). После войны он снялся в фильме «Человек по име</w:t>
      </w:r>
      <w:r>
        <w:rPr>
          <w:rFonts w:ascii="Times New Roman" w:hAnsi="Times New Roman" w:cs="Times New Roman"/>
          <w:sz w:val="28"/>
          <w:szCs w:val="28"/>
        </w:rPr>
        <w:t xml:space="preserve">ни Питер» (1955), после которого его пригласили на </w:t>
      </w:r>
      <w:r w:rsidRPr="00A13482">
        <w:rPr>
          <w:rFonts w:ascii="Times New Roman" w:hAnsi="Times New Roman" w:cs="Times New Roman"/>
          <w:sz w:val="28"/>
          <w:szCs w:val="28"/>
        </w:rPr>
        <w:t xml:space="preserve">главную роль в фильм «Королева-девственница». </w:t>
      </w:r>
    </w:p>
    <w:p w:rsidR="00471129" w:rsidRPr="00A13482" w:rsidRDefault="00471129" w:rsidP="00471129">
      <w:pPr>
        <w:spacing w:line="360" w:lineRule="auto"/>
        <w:ind w:firstLine="709"/>
        <w:contextualSpacing/>
        <w:jc w:val="both"/>
        <w:rPr>
          <w:rFonts w:ascii="Times New Roman" w:hAnsi="Times New Roman" w:cs="Times New Roman"/>
          <w:i/>
          <w:color w:val="FF0000"/>
          <w:sz w:val="28"/>
          <w:szCs w:val="28"/>
        </w:rPr>
      </w:pPr>
      <w:r w:rsidRPr="00A13482">
        <w:rPr>
          <w:rFonts w:ascii="Times New Roman" w:hAnsi="Times New Roman" w:cs="Times New Roman"/>
          <w:sz w:val="28"/>
          <w:szCs w:val="28"/>
        </w:rPr>
        <w:t>Студия хотела сделать из Тодда крупную кинозвезду, но Дэвис (по словам её дочери) якобы «не была высокого мнения о Ричарде и говорила, что, по сравнению с Эрролом Флинном, он слишком робкий».</w:t>
      </w:r>
      <w:r w:rsidRPr="00A13482">
        <w:rPr>
          <w:rStyle w:val="a5"/>
          <w:rFonts w:ascii="Times New Roman" w:hAnsi="Times New Roman" w:cs="Times New Roman"/>
          <w:sz w:val="28"/>
          <w:szCs w:val="28"/>
        </w:rPr>
        <w:footnoteReference w:id="184"/>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В начале фильма авторы </w:t>
      </w:r>
      <w:r w:rsidR="00F26928">
        <w:rPr>
          <w:rFonts w:ascii="Times New Roman" w:hAnsi="Times New Roman" w:cs="Times New Roman"/>
          <w:sz w:val="28"/>
          <w:szCs w:val="28"/>
        </w:rPr>
        <w:t>обознача</w:t>
      </w:r>
      <w:r w:rsidRPr="00A13482">
        <w:rPr>
          <w:rFonts w:ascii="Times New Roman" w:hAnsi="Times New Roman" w:cs="Times New Roman"/>
          <w:sz w:val="28"/>
          <w:szCs w:val="28"/>
        </w:rPr>
        <w:t>ют исторический контекст, а котором происходит действие кинокартины – 1581 год</w:t>
      </w:r>
      <w:r>
        <w:rPr>
          <w:rFonts w:ascii="Times New Roman" w:hAnsi="Times New Roman" w:cs="Times New Roman"/>
          <w:sz w:val="28"/>
          <w:szCs w:val="28"/>
        </w:rPr>
        <w:t xml:space="preserve">. </w:t>
      </w:r>
      <w:r w:rsidRPr="00A13482">
        <w:rPr>
          <w:rFonts w:ascii="Times New Roman" w:hAnsi="Times New Roman" w:cs="Times New Roman"/>
          <w:sz w:val="28"/>
          <w:szCs w:val="28"/>
        </w:rPr>
        <w:t xml:space="preserve">Экипаж Роберта Дадли (Херберт Маршалл), ехавший по поручению королевы, застрял в размывшейся дороге. Рэли помогает ему выбраться, за что просит представить его королеве. Его цель – добиться финансирования морской экспедиции. </w:t>
      </w:r>
    </w:p>
    <w:p w:rsidR="00471129" w:rsidRPr="00A13482" w:rsidRDefault="004F5CD3"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разговоре</w:t>
      </w:r>
      <w:r w:rsidR="00471129" w:rsidRPr="00A13482">
        <w:rPr>
          <w:rFonts w:ascii="Times New Roman" w:hAnsi="Times New Roman" w:cs="Times New Roman"/>
          <w:sz w:val="28"/>
          <w:szCs w:val="28"/>
        </w:rPr>
        <w:t xml:space="preserve"> между Рэли и графом Лестером</w:t>
      </w:r>
      <w:r w:rsidR="00471129">
        <w:rPr>
          <w:rFonts w:ascii="Times New Roman" w:hAnsi="Times New Roman" w:cs="Times New Roman"/>
          <w:sz w:val="28"/>
          <w:szCs w:val="28"/>
        </w:rPr>
        <w:t xml:space="preserve"> зритель </w:t>
      </w:r>
      <w:r>
        <w:rPr>
          <w:rFonts w:ascii="Times New Roman" w:hAnsi="Times New Roman" w:cs="Times New Roman"/>
          <w:sz w:val="28"/>
          <w:szCs w:val="28"/>
        </w:rPr>
        <w:t>слыши</w:t>
      </w:r>
      <w:r w:rsidR="00471129">
        <w:rPr>
          <w:rFonts w:ascii="Times New Roman" w:hAnsi="Times New Roman" w:cs="Times New Roman"/>
          <w:sz w:val="28"/>
          <w:szCs w:val="28"/>
        </w:rPr>
        <w:t xml:space="preserve">т характеристику </w:t>
      </w:r>
      <w:r w:rsidR="00471129" w:rsidRPr="00A13482">
        <w:rPr>
          <w:rFonts w:ascii="Times New Roman" w:hAnsi="Times New Roman" w:cs="Times New Roman"/>
          <w:sz w:val="28"/>
          <w:szCs w:val="28"/>
        </w:rPr>
        <w:t xml:space="preserve">образа королевы Елизаветы: «Эта женщина капризна и умна. Но сейчас она всё больше чудит. Проявить мудрость она сможет только после нашей с вами смерти». Как и в других фильмах о жизни королевы, информация о ней появляется раньше, чем зритель увидит на экране Елизавету. Таким образом, впечатление об образе складывается раньше, чем появится его визуализация.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В фильме присутствует историческая сцена, в которой Рэли кидает свой плащ под ноги королеве для того, чтобы она смогла перейти лужу. В ответ Елизавета говорит, что у него есть качества, которых не достаёт её </w:t>
      </w:r>
      <w:r w:rsidRPr="00A13482">
        <w:rPr>
          <w:rFonts w:ascii="Times New Roman" w:hAnsi="Times New Roman" w:cs="Times New Roman"/>
          <w:sz w:val="28"/>
          <w:szCs w:val="28"/>
        </w:rPr>
        <w:lastRenderedPageBreak/>
        <w:t xml:space="preserve">придворным. Эти слова показывают отношение королевы к подданным. Она ценит их преданность, но не терпит </w:t>
      </w:r>
      <w:proofErr w:type="gramStart"/>
      <w:r w:rsidRPr="00A13482">
        <w:rPr>
          <w:rFonts w:ascii="Times New Roman" w:hAnsi="Times New Roman" w:cs="Times New Roman"/>
          <w:sz w:val="28"/>
          <w:szCs w:val="28"/>
        </w:rPr>
        <w:t>подхалимства</w:t>
      </w:r>
      <w:proofErr w:type="gramEnd"/>
      <w:r w:rsidRPr="00A13482">
        <w:rPr>
          <w:rFonts w:ascii="Times New Roman" w:hAnsi="Times New Roman" w:cs="Times New Roman"/>
          <w:sz w:val="28"/>
          <w:szCs w:val="28"/>
        </w:rPr>
        <w:t xml:space="preserve">. </w:t>
      </w:r>
      <w:r w:rsidR="004F5CD3">
        <w:rPr>
          <w:rFonts w:ascii="Times New Roman" w:hAnsi="Times New Roman" w:cs="Times New Roman"/>
          <w:sz w:val="28"/>
          <w:szCs w:val="28"/>
        </w:rPr>
        <w:t xml:space="preserve"> </w:t>
      </w:r>
      <w:r>
        <w:rPr>
          <w:rFonts w:ascii="Times New Roman" w:hAnsi="Times New Roman" w:cs="Times New Roman"/>
          <w:sz w:val="28"/>
          <w:szCs w:val="28"/>
        </w:rPr>
        <w:t xml:space="preserve">Рэли отличается от них, и королева </w:t>
      </w:r>
      <w:r w:rsidRPr="00A13482">
        <w:rPr>
          <w:rFonts w:ascii="Times New Roman" w:hAnsi="Times New Roman" w:cs="Times New Roman"/>
          <w:sz w:val="28"/>
          <w:szCs w:val="28"/>
        </w:rPr>
        <w:t xml:space="preserve">приглашает его на разговор. Цель Уолтера – получить корабли и отправиться в Новый свет. Елизавета для него – средство достижения этой цели, что очень её злит.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Бет Трогмортон (Джоан Коллинз), одна из фрейлин королевы, </w:t>
      </w:r>
      <w:r w:rsidR="004F5CD3">
        <w:rPr>
          <w:rFonts w:ascii="Times New Roman" w:hAnsi="Times New Roman" w:cs="Times New Roman"/>
          <w:sz w:val="28"/>
          <w:szCs w:val="28"/>
        </w:rPr>
        <w:t>отмечает</w:t>
      </w:r>
      <w:r w:rsidR="004F5CD3" w:rsidRPr="004F5CD3">
        <w:rPr>
          <w:rFonts w:ascii="Times New Roman" w:hAnsi="Times New Roman" w:cs="Times New Roman"/>
          <w:sz w:val="28"/>
          <w:szCs w:val="28"/>
        </w:rPr>
        <w:t xml:space="preserve">: </w:t>
      </w:r>
      <w:r w:rsidRPr="00A13482">
        <w:rPr>
          <w:rFonts w:ascii="Times New Roman" w:hAnsi="Times New Roman" w:cs="Times New Roman"/>
          <w:sz w:val="28"/>
          <w:szCs w:val="28"/>
        </w:rPr>
        <w:t xml:space="preserve"> все, кто находится </w:t>
      </w:r>
      <w:r w:rsidR="004F5CD3">
        <w:rPr>
          <w:rFonts w:ascii="Times New Roman" w:hAnsi="Times New Roman" w:cs="Times New Roman"/>
          <w:sz w:val="28"/>
          <w:szCs w:val="28"/>
        </w:rPr>
        <w:t>на аудиенции,</w:t>
      </w:r>
      <w:r w:rsidRPr="00A13482">
        <w:rPr>
          <w:rFonts w:ascii="Times New Roman" w:hAnsi="Times New Roman" w:cs="Times New Roman"/>
          <w:sz w:val="28"/>
          <w:szCs w:val="28"/>
        </w:rPr>
        <w:t xml:space="preserve"> сидят у</w:t>
      </w:r>
      <w:r w:rsidR="004F5CD3">
        <w:rPr>
          <w:rFonts w:ascii="Times New Roman" w:hAnsi="Times New Roman" w:cs="Times New Roman"/>
          <w:sz w:val="28"/>
          <w:szCs w:val="28"/>
        </w:rPr>
        <w:t xml:space="preserve"> ног</w:t>
      </w:r>
      <w:r w:rsidRPr="00A13482">
        <w:rPr>
          <w:rFonts w:ascii="Times New Roman" w:hAnsi="Times New Roman" w:cs="Times New Roman"/>
          <w:sz w:val="28"/>
          <w:szCs w:val="28"/>
        </w:rPr>
        <w:t xml:space="preserve"> </w:t>
      </w:r>
      <w:r w:rsidR="004F5CD3">
        <w:rPr>
          <w:rFonts w:ascii="Times New Roman" w:hAnsi="Times New Roman" w:cs="Times New Roman"/>
          <w:sz w:val="28"/>
          <w:szCs w:val="28"/>
        </w:rPr>
        <w:t xml:space="preserve">Елизаветы, </w:t>
      </w:r>
      <w:r w:rsidRPr="00A13482">
        <w:rPr>
          <w:rFonts w:ascii="Times New Roman" w:hAnsi="Times New Roman" w:cs="Times New Roman"/>
          <w:sz w:val="28"/>
          <w:szCs w:val="28"/>
        </w:rPr>
        <w:t xml:space="preserve"> на зеленой подушке, на что Уолтер отвечает: «Я вам не пекинес!». Это заявление подводит к одной из главных тем фильма «Королева-девственница» - место подданного (мужчины) при дворе Елизаветы. Как правило, в экранизациях основное внимание уделяется самой королеве: каким образом интриги двора влияют на её судьбу; </w:t>
      </w:r>
      <w:r w:rsidR="004F5CD3">
        <w:rPr>
          <w:rFonts w:ascii="Times New Roman" w:hAnsi="Times New Roman" w:cs="Times New Roman"/>
          <w:sz w:val="28"/>
          <w:szCs w:val="28"/>
        </w:rPr>
        <w:t xml:space="preserve"> </w:t>
      </w:r>
      <w:r w:rsidRPr="00A13482">
        <w:rPr>
          <w:rFonts w:ascii="Times New Roman" w:hAnsi="Times New Roman" w:cs="Times New Roman"/>
          <w:sz w:val="28"/>
          <w:szCs w:val="28"/>
        </w:rPr>
        <w:t xml:space="preserve">её требования о внимании к себе и безудержной преданности. Этот фильм рассматривает историю королевы </w:t>
      </w:r>
      <w:r w:rsidR="004F5CD3">
        <w:rPr>
          <w:rFonts w:ascii="Times New Roman" w:hAnsi="Times New Roman" w:cs="Times New Roman"/>
          <w:sz w:val="28"/>
          <w:szCs w:val="28"/>
        </w:rPr>
        <w:t>в</w:t>
      </w:r>
      <w:r w:rsidRPr="00A13482">
        <w:rPr>
          <w:rFonts w:ascii="Times New Roman" w:hAnsi="Times New Roman" w:cs="Times New Roman"/>
          <w:sz w:val="28"/>
          <w:szCs w:val="28"/>
        </w:rPr>
        <w:t xml:space="preserve"> друго</w:t>
      </w:r>
      <w:r w:rsidR="004F5CD3">
        <w:rPr>
          <w:rFonts w:ascii="Times New Roman" w:hAnsi="Times New Roman" w:cs="Times New Roman"/>
          <w:sz w:val="28"/>
          <w:szCs w:val="28"/>
        </w:rPr>
        <w:t>м</w:t>
      </w:r>
      <w:r w:rsidRPr="00A13482">
        <w:rPr>
          <w:rFonts w:ascii="Times New Roman" w:hAnsi="Times New Roman" w:cs="Times New Roman"/>
          <w:sz w:val="28"/>
          <w:szCs w:val="28"/>
        </w:rPr>
        <w:t xml:space="preserve"> </w:t>
      </w:r>
      <w:r w:rsidR="004F5CD3">
        <w:rPr>
          <w:rFonts w:ascii="Times New Roman" w:hAnsi="Times New Roman" w:cs="Times New Roman"/>
          <w:sz w:val="28"/>
          <w:szCs w:val="28"/>
        </w:rPr>
        <w:t>ракурсе</w:t>
      </w:r>
      <w:r w:rsidRPr="00A13482">
        <w:rPr>
          <w:rFonts w:ascii="Times New Roman" w:hAnsi="Times New Roman" w:cs="Times New Roman"/>
          <w:sz w:val="28"/>
          <w:szCs w:val="28"/>
        </w:rPr>
        <w:t xml:space="preserve">: как подданные должны были мириться с причудами и капризами стареющей королевы, которая относилась к ним как к «домашним животным» (пекинес). Рэли думает, что королева достаточно мудра для того, чтобы оценить успех предлагаемого им предприятия, </w:t>
      </w:r>
      <w:r w:rsidR="004F5CD3">
        <w:rPr>
          <w:rFonts w:ascii="Times New Roman" w:hAnsi="Times New Roman" w:cs="Times New Roman"/>
          <w:sz w:val="28"/>
          <w:szCs w:val="28"/>
        </w:rPr>
        <w:t xml:space="preserve"> </w:t>
      </w:r>
      <w:r w:rsidRPr="00A13482">
        <w:rPr>
          <w:rFonts w:ascii="Times New Roman" w:hAnsi="Times New Roman" w:cs="Times New Roman"/>
          <w:sz w:val="28"/>
          <w:szCs w:val="28"/>
        </w:rPr>
        <w:t>но он сталкивается с непомерно возросшим эго Елизаветы и с её потребностью в личном человеческом общении. Другие персонажи пытаются заслужить благосклонность королевы путем бесконечной лести, они го</w:t>
      </w:r>
      <w:r>
        <w:rPr>
          <w:rFonts w:ascii="Times New Roman" w:hAnsi="Times New Roman" w:cs="Times New Roman"/>
          <w:sz w:val="28"/>
          <w:szCs w:val="28"/>
        </w:rPr>
        <w:t>ворят  ровно то, что она хочет услышать. Таким придворным является и  Кристофер</w:t>
      </w:r>
      <w:r w:rsidRPr="00A13482">
        <w:rPr>
          <w:rFonts w:ascii="Times New Roman" w:hAnsi="Times New Roman" w:cs="Times New Roman"/>
          <w:sz w:val="28"/>
          <w:szCs w:val="28"/>
        </w:rPr>
        <w:t xml:space="preserve"> Хаттон</w:t>
      </w:r>
      <w:r w:rsidR="004F5CD3">
        <w:rPr>
          <w:rFonts w:ascii="Times New Roman" w:hAnsi="Times New Roman" w:cs="Times New Roman"/>
          <w:sz w:val="28"/>
          <w:szCs w:val="28"/>
        </w:rPr>
        <w:t xml:space="preserve"> </w:t>
      </w:r>
      <w:r w:rsidRPr="00A13482">
        <w:rPr>
          <w:rFonts w:ascii="Times New Roman" w:hAnsi="Times New Roman" w:cs="Times New Roman"/>
          <w:sz w:val="28"/>
          <w:szCs w:val="28"/>
        </w:rPr>
        <w:t xml:space="preserve"> (Роберт Дуглас). Он постоянно находится рядом с ней, читает ей стихи, предлагает  накидку, чтобы укрыться от ветра.  В отличие от подобной лести, Рэли открыто выражает свои эмоции по поводу капризов и неразумных решений королевы. Образ Рэли, с</w:t>
      </w:r>
      <w:r w:rsidR="004F5CD3">
        <w:rPr>
          <w:rFonts w:ascii="Times New Roman" w:hAnsi="Times New Roman" w:cs="Times New Roman"/>
          <w:sz w:val="28"/>
          <w:szCs w:val="28"/>
        </w:rPr>
        <w:t>оздан</w:t>
      </w:r>
      <w:r w:rsidRPr="00A13482">
        <w:rPr>
          <w:rFonts w:ascii="Times New Roman" w:hAnsi="Times New Roman" w:cs="Times New Roman"/>
          <w:sz w:val="28"/>
          <w:szCs w:val="28"/>
        </w:rPr>
        <w:t>ный Ричардом Тоддом</w:t>
      </w:r>
      <w:r w:rsidR="004F5CD3">
        <w:rPr>
          <w:rFonts w:ascii="Times New Roman" w:hAnsi="Times New Roman" w:cs="Times New Roman"/>
          <w:sz w:val="28"/>
          <w:szCs w:val="28"/>
        </w:rPr>
        <w:t>,</w:t>
      </w:r>
      <w:r w:rsidRPr="00A13482">
        <w:rPr>
          <w:rFonts w:ascii="Times New Roman" w:hAnsi="Times New Roman" w:cs="Times New Roman"/>
          <w:sz w:val="28"/>
          <w:szCs w:val="28"/>
        </w:rPr>
        <w:t xml:space="preserve"> олицетворяет недовольство, которое испытывают подданные Елизаветы при дворе, когда вынуждены выполнять её прихоти. Таким образом, Рэли и Хаттон – два противоположных образа</w:t>
      </w:r>
      <w:r>
        <w:rPr>
          <w:rFonts w:ascii="Times New Roman" w:hAnsi="Times New Roman" w:cs="Times New Roman"/>
          <w:sz w:val="28"/>
          <w:szCs w:val="28"/>
        </w:rPr>
        <w:t>. Между ними</w:t>
      </w:r>
      <w:r w:rsidRPr="00A13482">
        <w:rPr>
          <w:rFonts w:ascii="Times New Roman" w:hAnsi="Times New Roman" w:cs="Times New Roman"/>
          <w:sz w:val="28"/>
          <w:szCs w:val="28"/>
        </w:rPr>
        <w:t xml:space="preserve"> находится граф Лестер, который гораздо мудрее и старше их. Кажется, что он беспристрастно служит  королеве: он получил от неё власть, за что и благодарен. Он даёт Рэли совет: </w:t>
      </w:r>
      <w:r w:rsidRPr="00A13482">
        <w:rPr>
          <w:rFonts w:ascii="Times New Roman" w:hAnsi="Times New Roman" w:cs="Times New Roman"/>
          <w:sz w:val="28"/>
          <w:szCs w:val="28"/>
        </w:rPr>
        <w:lastRenderedPageBreak/>
        <w:t>двор – не место для честных людей и единственный способ добиться своего – сохранять благосклонность королевы любым способом.</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Рэли чувствует опасность стать такой же игрушкой в руках королевы, как и остальные. </w:t>
      </w:r>
      <w:r w:rsidR="004F5CD3">
        <w:rPr>
          <w:rFonts w:ascii="Times New Roman" w:hAnsi="Times New Roman" w:cs="Times New Roman"/>
          <w:sz w:val="28"/>
          <w:szCs w:val="28"/>
        </w:rPr>
        <w:t xml:space="preserve"> Р</w:t>
      </w:r>
      <w:r w:rsidRPr="00A13482">
        <w:rPr>
          <w:rFonts w:ascii="Times New Roman" w:hAnsi="Times New Roman" w:cs="Times New Roman"/>
          <w:sz w:val="28"/>
          <w:szCs w:val="28"/>
        </w:rPr>
        <w:t>азговоры с Бет Тро</w:t>
      </w:r>
      <w:r w:rsidR="004F5CD3">
        <w:rPr>
          <w:rFonts w:ascii="Times New Roman" w:hAnsi="Times New Roman" w:cs="Times New Roman"/>
          <w:sz w:val="28"/>
          <w:szCs w:val="28"/>
        </w:rPr>
        <w:t>г</w:t>
      </w:r>
      <w:r w:rsidRPr="00A13482">
        <w:rPr>
          <w:rFonts w:ascii="Times New Roman" w:hAnsi="Times New Roman" w:cs="Times New Roman"/>
          <w:sz w:val="28"/>
          <w:szCs w:val="28"/>
        </w:rPr>
        <w:t>м</w:t>
      </w:r>
      <w:r w:rsidR="004F5CD3">
        <w:rPr>
          <w:rFonts w:ascii="Times New Roman" w:hAnsi="Times New Roman" w:cs="Times New Roman"/>
          <w:sz w:val="28"/>
          <w:szCs w:val="28"/>
        </w:rPr>
        <w:t>ор</w:t>
      </w:r>
      <w:r w:rsidRPr="00A13482">
        <w:rPr>
          <w:rFonts w:ascii="Times New Roman" w:hAnsi="Times New Roman" w:cs="Times New Roman"/>
          <w:sz w:val="28"/>
          <w:szCs w:val="28"/>
        </w:rPr>
        <w:t xml:space="preserve">тон </w:t>
      </w:r>
      <w:r w:rsidR="004F5CD3">
        <w:rPr>
          <w:rFonts w:ascii="Times New Roman" w:hAnsi="Times New Roman" w:cs="Times New Roman"/>
          <w:sz w:val="28"/>
          <w:szCs w:val="28"/>
        </w:rPr>
        <w:t xml:space="preserve"> </w:t>
      </w:r>
      <w:r w:rsidRPr="00A13482">
        <w:rPr>
          <w:rFonts w:ascii="Times New Roman" w:hAnsi="Times New Roman" w:cs="Times New Roman"/>
          <w:sz w:val="28"/>
          <w:szCs w:val="28"/>
        </w:rPr>
        <w:t>позволяют зрителю узнать его истинные мысли: ему претит безоговорочное поклонение королеве, но он не может остановить это, т.к. не может отказаться от своей мечты покорить Новый Свет. В следующей сцене, зритель видит Рэли уже сидящим на зеленой подушке, он</w:t>
      </w:r>
      <w:r w:rsidR="004F5CD3">
        <w:rPr>
          <w:rFonts w:ascii="Times New Roman" w:hAnsi="Times New Roman" w:cs="Times New Roman"/>
          <w:sz w:val="28"/>
          <w:szCs w:val="28"/>
        </w:rPr>
        <w:t xml:space="preserve"> - </w:t>
      </w:r>
      <w:r w:rsidRPr="00A13482">
        <w:rPr>
          <w:rFonts w:ascii="Times New Roman" w:hAnsi="Times New Roman" w:cs="Times New Roman"/>
          <w:sz w:val="28"/>
          <w:szCs w:val="28"/>
        </w:rPr>
        <w:t xml:space="preserve"> как пекинес, которым клялся не становиться.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Елизавета приказывает ему отгородиться от любых контактов с молодыми придворными дамами, и, видя, как Рэли начинает злиться, она обращается к нему: «Я предлагаю</w:t>
      </w:r>
      <w:r w:rsidR="004F5CD3">
        <w:rPr>
          <w:rFonts w:ascii="Times New Roman" w:hAnsi="Times New Roman" w:cs="Times New Roman"/>
          <w:sz w:val="28"/>
          <w:szCs w:val="28"/>
        </w:rPr>
        <w:t xml:space="preserve"> вам</w:t>
      </w:r>
      <w:r w:rsidRPr="00A13482">
        <w:rPr>
          <w:rFonts w:ascii="Times New Roman" w:hAnsi="Times New Roman" w:cs="Times New Roman"/>
          <w:sz w:val="28"/>
          <w:szCs w:val="28"/>
        </w:rPr>
        <w:t xml:space="preserve"> говорить  нежные слова, тогда и я отвечу тем же». Эта сцена является аллюзией </w:t>
      </w:r>
      <w:r w:rsidR="004F5CD3">
        <w:rPr>
          <w:rFonts w:ascii="Times New Roman" w:hAnsi="Times New Roman" w:cs="Times New Roman"/>
          <w:sz w:val="28"/>
          <w:szCs w:val="28"/>
        </w:rPr>
        <w:t>на</w:t>
      </w:r>
      <w:r w:rsidRPr="00A13482">
        <w:rPr>
          <w:rFonts w:ascii="Times New Roman" w:hAnsi="Times New Roman" w:cs="Times New Roman"/>
          <w:sz w:val="28"/>
          <w:szCs w:val="28"/>
        </w:rPr>
        <w:t xml:space="preserve"> диалог Дэвис и Флинн</w:t>
      </w:r>
      <w:r w:rsidR="004F5CD3">
        <w:rPr>
          <w:rFonts w:ascii="Times New Roman" w:hAnsi="Times New Roman" w:cs="Times New Roman"/>
          <w:sz w:val="28"/>
          <w:szCs w:val="28"/>
        </w:rPr>
        <w:t xml:space="preserve">а </w:t>
      </w:r>
      <w:r w:rsidRPr="00A13482">
        <w:rPr>
          <w:rFonts w:ascii="Times New Roman" w:hAnsi="Times New Roman" w:cs="Times New Roman"/>
          <w:sz w:val="28"/>
          <w:szCs w:val="28"/>
        </w:rPr>
        <w:t xml:space="preserve"> в фильме «Частная жизнь Елизаветы и Эссекса», когда она призывает его быть добрее друг к другу. Только в этот раз, амбиции придворного не трон, а морские приключения, которые принесут славу Англии и королеве.</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В фильме есть сцена, в которой Елизавете предлагают в мужья герцога Алансонского, которому  на тот момент</w:t>
      </w:r>
      <w:r>
        <w:rPr>
          <w:rFonts w:ascii="Times New Roman" w:hAnsi="Times New Roman" w:cs="Times New Roman"/>
          <w:sz w:val="28"/>
          <w:szCs w:val="28"/>
        </w:rPr>
        <w:t xml:space="preserve"> было</w:t>
      </w:r>
      <w:r w:rsidRPr="00A13482">
        <w:rPr>
          <w:rFonts w:ascii="Times New Roman" w:hAnsi="Times New Roman" w:cs="Times New Roman"/>
          <w:sz w:val="28"/>
          <w:szCs w:val="28"/>
        </w:rPr>
        <w:t xml:space="preserve"> около</w:t>
      </w:r>
      <w:r>
        <w:rPr>
          <w:rFonts w:ascii="Times New Roman" w:hAnsi="Times New Roman" w:cs="Times New Roman"/>
          <w:sz w:val="28"/>
          <w:szCs w:val="28"/>
        </w:rPr>
        <w:t xml:space="preserve"> 20 лет. Несмотря на то, что он  -  католик, брак с ним являлся выгодным для королевы</w:t>
      </w:r>
      <w:r w:rsidR="004F5CD3">
        <w:rPr>
          <w:rFonts w:ascii="Times New Roman" w:hAnsi="Times New Roman" w:cs="Times New Roman"/>
          <w:sz w:val="28"/>
          <w:szCs w:val="28"/>
        </w:rPr>
        <w:t>,</w:t>
      </w:r>
      <w:r w:rsidRPr="00A13482">
        <w:rPr>
          <w:rFonts w:ascii="Times New Roman" w:hAnsi="Times New Roman" w:cs="Times New Roman"/>
          <w:sz w:val="28"/>
          <w:szCs w:val="28"/>
        </w:rPr>
        <w:t xml:space="preserve"> т.к. позволял сохранить мир между Францией и Англией. Несмотря на все усилия советников, </w:t>
      </w:r>
      <w:proofErr w:type="gramStart"/>
      <w:r w:rsidRPr="00A13482">
        <w:rPr>
          <w:rFonts w:ascii="Times New Roman" w:hAnsi="Times New Roman" w:cs="Times New Roman"/>
          <w:sz w:val="28"/>
          <w:szCs w:val="28"/>
        </w:rPr>
        <w:t>брачные переговоры не достигли</w:t>
      </w:r>
      <w:proofErr w:type="gramEnd"/>
      <w:r w:rsidRPr="00A13482">
        <w:rPr>
          <w:rFonts w:ascii="Times New Roman" w:hAnsi="Times New Roman" w:cs="Times New Roman"/>
          <w:sz w:val="28"/>
          <w:szCs w:val="28"/>
        </w:rPr>
        <w:t xml:space="preserve">  конечной точки. Королева говорила, что удержание герцога на коротком поводке – это политика, её политика.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Как было показано в фильме «Частная жизнь Елизаветы и Эссекса», королевский совет – место для придворных интриг. Хаттон использует эту возможность и сообщает о том, что Рэли привел в охрану королевы своего друга ирландца. Разразился скандал, во время которого Рэли выкрикнул: «Я хотел служить Англии, а не тебе!». Идея безоговорочного служения королеве  - одна из составляющих концепции  правления, является олицетворением её эгоизма.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lastRenderedPageBreak/>
        <w:t xml:space="preserve">Она удаляет Рэли от двора, и рыдает на груди у Хаттона. Это одна из немногих сцен фильма, в которой Елизавета показана как слабая, боящаяся собственной старости, женщина.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Критики отмечали, что Кристофер Хаттон в качестве злодея – странный выбор, т.к.</w:t>
      </w:r>
      <w:r>
        <w:rPr>
          <w:rFonts w:ascii="Times New Roman" w:hAnsi="Times New Roman" w:cs="Times New Roman"/>
          <w:sz w:val="28"/>
          <w:szCs w:val="28"/>
        </w:rPr>
        <w:t xml:space="preserve"> в историографии он описан как добрый и самый преданный </w:t>
      </w:r>
      <w:r w:rsidRPr="00A13482">
        <w:rPr>
          <w:rFonts w:ascii="Times New Roman" w:hAnsi="Times New Roman" w:cs="Times New Roman"/>
          <w:sz w:val="28"/>
          <w:szCs w:val="28"/>
        </w:rPr>
        <w:t>придворный Елизаветы.</w:t>
      </w:r>
      <w:r w:rsidRPr="00A13482">
        <w:rPr>
          <w:rStyle w:val="a5"/>
          <w:rFonts w:ascii="Times New Roman" w:hAnsi="Times New Roman" w:cs="Times New Roman"/>
          <w:sz w:val="28"/>
          <w:szCs w:val="28"/>
        </w:rPr>
        <w:footnoteReference w:id="185"/>
      </w:r>
      <w:r w:rsidRPr="00A13482">
        <w:rPr>
          <w:rFonts w:ascii="Times New Roman" w:hAnsi="Times New Roman" w:cs="Times New Roman"/>
          <w:sz w:val="28"/>
          <w:szCs w:val="28"/>
        </w:rPr>
        <w:t xml:space="preserve"> Гораздо более</w:t>
      </w:r>
      <w:r w:rsidR="004F5CD3">
        <w:rPr>
          <w:rFonts w:ascii="Times New Roman" w:hAnsi="Times New Roman" w:cs="Times New Roman"/>
          <w:sz w:val="28"/>
          <w:szCs w:val="28"/>
        </w:rPr>
        <w:t xml:space="preserve"> естественно</w:t>
      </w:r>
      <w:r>
        <w:rPr>
          <w:rFonts w:ascii="Times New Roman" w:hAnsi="Times New Roman" w:cs="Times New Roman"/>
          <w:sz w:val="28"/>
          <w:szCs w:val="28"/>
        </w:rPr>
        <w:t xml:space="preserve"> в роли злодея смотрелся бы </w:t>
      </w:r>
      <w:r w:rsidRPr="00A13482">
        <w:rPr>
          <w:rFonts w:ascii="Times New Roman" w:hAnsi="Times New Roman" w:cs="Times New Roman"/>
          <w:sz w:val="28"/>
          <w:szCs w:val="28"/>
        </w:rPr>
        <w:t>граф Эссекс, враждебность которого по отношению к Уолтеру Рэли в данный период времени была наиболее острой.</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В фильме вновь присутствует сцена, характерная для экранизаций жизни королевы Елизаветы: она с фрейлинами сидит в своих комнатах, Кристофер Хаттон читает ей стихи, которые, </w:t>
      </w:r>
      <w:proofErr w:type="gramStart"/>
      <w:r w:rsidRPr="00A13482">
        <w:rPr>
          <w:rFonts w:ascii="Times New Roman" w:hAnsi="Times New Roman" w:cs="Times New Roman"/>
          <w:sz w:val="28"/>
          <w:szCs w:val="28"/>
        </w:rPr>
        <w:t>как</w:t>
      </w:r>
      <w:proofErr w:type="gramEnd"/>
      <w:r w:rsidRPr="00A13482">
        <w:rPr>
          <w:rFonts w:ascii="Times New Roman" w:hAnsi="Times New Roman" w:cs="Times New Roman"/>
          <w:sz w:val="28"/>
          <w:szCs w:val="28"/>
        </w:rPr>
        <w:t xml:space="preserve"> оказалось, были написаны Уолтером Рэли. Она заявляет, что не отпустит его в плавание, т.к. сильно по нему скучает. Это не единствен</w:t>
      </w:r>
      <w:r>
        <w:rPr>
          <w:rFonts w:ascii="Times New Roman" w:hAnsi="Times New Roman" w:cs="Times New Roman"/>
          <w:sz w:val="28"/>
          <w:szCs w:val="28"/>
        </w:rPr>
        <w:t xml:space="preserve">ное сообщение, которое ранит Бет </w:t>
      </w:r>
      <w:r w:rsidRPr="00A13482">
        <w:rPr>
          <w:rFonts w:ascii="Times New Roman" w:hAnsi="Times New Roman" w:cs="Times New Roman"/>
          <w:sz w:val="28"/>
          <w:szCs w:val="28"/>
        </w:rPr>
        <w:t>Трогмортон</w:t>
      </w:r>
      <w:r>
        <w:rPr>
          <w:rFonts w:ascii="Times New Roman" w:hAnsi="Times New Roman" w:cs="Times New Roman"/>
          <w:sz w:val="28"/>
          <w:szCs w:val="28"/>
        </w:rPr>
        <w:t>,</w:t>
      </w:r>
      <w:r w:rsidRPr="00A13482">
        <w:rPr>
          <w:rFonts w:ascii="Times New Roman" w:hAnsi="Times New Roman" w:cs="Times New Roman"/>
          <w:sz w:val="28"/>
          <w:szCs w:val="28"/>
        </w:rPr>
        <w:t xml:space="preserve"> позже королева говорит, что оправляет своих фрейлин на два года в Париж, чтобы те служили Екатерине Медичи.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Сцены</w:t>
      </w:r>
      <w:r w:rsidR="004F5CD3">
        <w:rPr>
          <w:rFonts w:ascii="Times New Roman" w:hAnsi="Times New Roman" w:cs="Times New Roman"/>
          <w:sz w:val="28"/>
          <w:szCs w:val="28"/>
        </w:rPr>
        <w:t>,</w:t>
      </w:r>
      <w:r w:rsidRPr="00A13482">
        <w:rPr>
          <w:rFonts w:ascii="Times New Roman" w:hAnsi="Times New Roman" w:cs="Times New Roman"/>
          <w:sz w:val="28"/>
          <w:szCs w:val="28"/>
        </w:rPr>
        <w:t xml:space="preserve"> подобные этой</w:t>
      </w:r>
      <w:r w:rsidR="004F5CD3">
        <w:rPr>
          <w:rFonts w:ascii="Times New Roman" w:hAnsi="Times New Roman" w:cs="Times New Roman"/>
          <w:sz w:val="28"/>
          <w:szCs w:val="28"/>
        </w:rPr>
        <w:t>,</w:t>
      </w:r>
      <w:r w:rsidRPr="00A13482">
        <w:rPr>
          <w:rFonts w:ascii="Times New Roman" w:hAnsi="Times New Roman" w:cs="Times New Roman"/>
          <w:sz w:val="28"/>
          <w:szCs w:val="28"/>
        </w:rPr>
        <w:t xml:space="preserve"> демонстрируют наиболее яркие и негативные черты образа королевы Елизаветы: она играет жизнями своих подданных ради удовлетворения собственных прихотей; она ожидает безоговорочной преданности от придворных</w:t>
      </w:r>
      <w:r>
        <w:rPr>
          <w:rFonts w:ascii="Times New Roman" w:hAnsi="Times New Roman" w:cs="Times New Roman"/>
          <w:sz w:val="28"/>
          <w:szCs w:val="28"/>
        </w:rPr>
        <w:t xml:space="preserve">.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Ревность Елизаветы к Рэли – суть конфликта, который двигает историю в этом фильме. Он любит её как королеву, но этого недостаточно – ей нужна романтическая любовь. «Я </w:t>
      </w:r>
      <w:r w:rsidR="004F5CD3">
        <w:rPr>
          <w:rFonts w:ascii="Times New Roman" w:hAnsi="Times New Roman" w:cs="Times New Roman"/>
          <w:sz w:val="28"/>
          <w:szCs w:val="28"/>
        </w:rPr>
        <w:t xml:space="preserve">ведь </w:t>
      </w:r>
      <w:r w:rsidRPr="00A13482">
        <w:rPr>
          <w:rFonts w:ascii="Times New Roman" w:hAnsi="Times New Roman" w:cs="Times New Roman"/>
          <w:sz w:val="28"/>
          <w:szCs w:val="28"/>
        </w:rPr>
        <w:t xml:space="preserve"> тоже женщина!» - восклицает она.</w:t>
      </w:r>
      <w:r w:rsidR="00294F42">
        <w:rPr>
          <w:rFonts w:ascii="Times New Roman" w:hAnsi="Times New Roman" w:cs="Times New Roman"/>
          <w:sz w:val="28"/>
          <w:szCs w:val="28"/>
        </w:rPr>
        <w:t xml:space="preserve"> </w:t>
      </w:r>
      <w:r w:rsidRPr="00A13482">
        <w:rPr>
          <w:rFonts w:ascii="Times New Roman" w:hAnsi="Times New Roman" w:cs="Times New Roman"/>
          <w:sz w:val="28"/>
          <w:szCs w:val="28"/>
        </w:rPr>
        <w:t xml:space="preserve"> Елизавета отменяет приказ о смертной казни, т.к. ей приснился плачущий ребенок, которого она больше не хочет видеть в своих снах. «Я и сама рыдала, будучи ребенком на глазах у палача!». </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В последней сцене фильма Елизавета в бинокль видит </w:t>
      </w:r>
      <w:proofErr w:type="gramStart"/>
      <w:r w:rsidRPr="00A13482">
        <w:rPr>
          <w:rFonts w:ascii="Times New Roman" w:hAnsi="Times New Roman" w:cs="Times New Roman"/>
          <w:sz w:val="28"/>
          <w:szCs w:val="28"/>
        </w:rPr>
        <w:t>обнимающихся</w:t>
      </w:r>
      <w:proofErr w:type="gramEnd"/>
      <w:r w:rsidRPr="00A13482">
        <w:rPr>
          <w:rFonts w:ascii="Times New Roman" w:hAnsi="Times New Roman" w:cs="Times New Roman"/>
          <w:sz w:val="28"/>
          <w:szCs w:val="28"/>
        </w:rPr>
        <w:t xml:space="preserve"> Рэли с супругой на борту корабля, на мачте которого реет флаг -  знак преданности  королеве. «Её будет </w:t>
      </w:r>
      <w:proofErr w:type="gramStart"/>
      <w:r w:rsidRPr="00A13482">
        <w:rPr>
          <w:rFonts w:ascii="Times New Roman" w:hAnsi="Times New Roman" w:cs="Times New Roman"/>
          <w:sz w:val="28"/>
          <w:szCs w:val="28"/>
        </w:rPr>
        <w:t>укачивать</w:t>
      </w:r>
      <w:proofErr w:type="gramEnd"/>
      <w:r w:rsidRPr="00A13482">
        <w:rPr>
          <w:rFonts w:ascii="Times New Roman" w:hAnsi="Times New Roman" w:cs="Times New Roman"/>
          <w:sz w:val="28"/>
          <w:szCs w:val="28"/>
        </w:rPr>
        <w:t xml:space="preserve"> и тошнить, а меня ждут дела </w:t>
      </w:r>
      <w:r w:rsidRPr="00A13482">
        <w:rPr>
          <w:rFonts w:ascii="Times New Roman" w:hAnsi="Times New Roman" w:cs="Times New Roman"/>
          <w:sz w:val="28"/>
          <w:szCs w:val="28"/>
        </w:rPr>
        <w:lastRenderedPageBreak/>
        <w:t>государственные!». Она сидит за своим столом, подписывая бумаги, пока Лестер не выходит из комнаты. Положив голову на ладони, она остаётся в полном одиночестве.</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Интересно, что финальная сцена – единственная, в которой Лестер и Елизавета остаются наедине, она должна была служить иллюстрацией их близких взаимоотношений. На протяжении всего фильма, об этом не было сказано. Лестер говорит о преданности королеве, но достаточно отстраненно, без личного оттенка, а Елизавета относится к нему как обычному придворному (даже не как к другу). Как правило, такой характеристикой в фильмах о королеве Елизавете обладает лорд Б</w:t>
      </w:r>
      <w:r w:rsidR="00C35963">
        <w:rPr>
          <w:rFonts w:ascii="Times New Roman" w:hAnsi="Times New Roman" w:cs="Times New Roman"/>
          <w:sz w:val="28"/>
          <w:szCs w:val="28"/>
        </w:rPr>
        <w:t xml:space="preserve">ергли. В финальной сцене Лестер </w:t>
      </w:r>
      <w:r w:rsidRPr="00A13482">
        <w:rPr>
          <w:rFonts w:ascii="Times New Roman" w:hAnsi="Times New Roman" w:cs="Times New Roman"/>
          <w:sz w:val="28"/>
          <w:szCs w:val="28"/>
        </w:rPr>
        <w:t xml:space="preserve"> сочувствует королеве, но он полностью отстранен от её переживаний, а она не ищет у него утешения.</w:t>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Несмотря на номинацию на «Оскар» за лучшую работу художника по костюмам, один из биографов Дэвис заметил, что «кинокартина не имела того блеска, что был у фильма «Частная жизнь Елизаветы и Эссекса». Это была не самая удачная работа, довольно блёклая и серая, в частности, она не оправдала себя даже на предварительном показе. В результате студия фактически отправила картину на полку, ещё один знак того, что звезда Дэвис быстро угасает».</w:t>
      </w:r>
      <w:r w:rsidRPr="00A13482">
        <w:rPr>
          <w:rStyle w:val="a5"/>
          <w:rFonts w:ascii="Times New Roman" w:hAnsi="Times New Roman" w:cs="Times New Roman"/>
          <w:sz w:val="28"/>
          <w:szCs w:val="28"/>
        </w:rPr>
        <w:footnoteReference w:id="186"/>
      </w:r>
      <w:r w:rsidRPr="00A13482">
        <w:rPr>
          <w:rFonts w:ascii="Times New Roman" w:hAnsi="Times New Roman" w:cs="Times New Roman"/>
          <w:sz w:val="28"/>
          <w:szCs w:val="28"/>
        </w:rPr>
        <w:t xml:space="preserve"> Несмотря на все минусы, критические обзоры картины были в целом положител</w:t>
      </w:r>
      <w:r>
        <w:rPr>
          <w:rFonts w:ascii="Times New Roman" w:hAnsi="Times New Roman" w:cs="Times New Roman"/>
          <w:sz w:val="28"/>
          <w:szCs w:val="28"/>
        </w:rPr>
        <w:t xml:space="preserve">ьные. Хотя на сегодняшний момент многие из исследователей рассматривают её </w:t>
      </w:r>
      <w:r w:rsidRPr="00A13482">
        <w:rPr>
          <w:rFonts w:ascii="Times New Roman" w:hAnsi="Times New Roman" w:cs="Times New Roman"/>
          <w:sz w:val="28"/>
          <w:szCs w:val="28"/>
        </w:rPr>
        <w:t>как «плохой фильм с роскошными декорациями и вычурной актёрской игрой».</w:t>
      </w:r>
      <w:r w:rsidRPr="00A13482">
        <w:rPr>
          <w:rStyle w:val="a5"/>
          <w:rFonts w:ascii="Times New Roman" w:hAnsi="Times New Roman" w:cs="Times New Roman"/>
          <w:sz w:val="28"/>
          <w:szCs w:val="28"/>
        </w:rPr>
        <w:footnoteReference w:id="187"/>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Джоан Коллинз</w:t>
      </w:r>
      <w:r w:rsidR="00C35963">
        <w:rPr>
          <w:rFonts w:ascii="Times New Roman" w:hAnsi="Times New Roman" w:cs="Times New Roman"/>
          <w:sz w:val="28"/>
          <w:szCs w:val="28"/>
        </w:rPr>
        <w:t xml:space="preserve"> </w:t>
      </w:r>
      <w:r w:rsidRPr="00A13482">
        <w:rPr>
          <w:rFonts w:ascii="Times New Roman" w:hAnsi="Times New Roman" w:cs="Times New Roman"/>
          <w:sz w:val="28"/>
          <w:szCs w:val="28"/>
        </w:rPr>
        <w:t xml:space="preserve"> довольно хорошо справилась со своей работой, хотя играть на одной площадке</w:t>
      </w:r>
      <w:r w:rsidR="00C35963">
        <w:rPr>
          <w:rFonts w:ascii="Times New Roman" w:hAnsi="Times New Roman" w:cs="Times New Roman"/>
          <w:sz w:val="28"/>
          <w:szCs w:val="28"/>
        </w:rPr>
        <w:t xml:space="preserve"> </w:t>
      </w:r>
      <w:r w:rsidRPr="00A13482">
        <w:rPr>
          <w:rFonts w:ascii="Times New Roman" w:hAnsi="Times New Roman" w:cs="Times New Roman"/>
          <w:sz w:val="28"/>
          <w:szCs w:val="28"/>
        </w:rPr>
        <w:t xml:space="preserve"> </w:t>
      </w:r>
      <w:proofErr w:type="gramStart"/>
      <w:r w:rsidRPr="00A13482">
        <w:rPr>
          <w:rFonts w:ascii="Times New Roman" w:hAnsi="Times New Roman" w:cs="Times New Roman"/>
          <w:sz w:val="28"/>
          <w:szCs w:val="28"/>
        </w:rPr>
        <w:t>с</w:t>
      </w:r>
      <w:proofErr w:type="gramEnd"/>
      <w:r w:rsidR="00C35963">
        <w:rPr>
          <w:rFonts w:ascii="Times New Roman" w:hAnsi="Times New Roman" w:cs="Times New Roman"/>
          <w:sz w:val="28"/>
          <w:szCs w:val="28"/>
        </w:rPr>
        <w:t xml:space="preserve"> </w:t>
      </w:r>
      <w:r w:rsidRPr="00A13482">
        <w:rPr>
          <w:rFonts w:ascii="Times New Roman" w:hAnsi="Times New Roman" w:cs="Times New Roman"/>
          <w:sz w:val="28"/>
          <w:szCs w:val="28"/>
        </w:rPr>
        <w:t xml:space="preserve"> Дэвис было нелегко. По её словам, у Бетт Дэвис была привычка оскорблять молодых актрис, крича на них за любые, даже самые мелкие нарушения. В сцене, когда Коллинз должна была застегнуть Бетт туфли, актриса даже позволила себе ударить её. Несмотря на всё это, </w:t>
      </w:r>
      <w:r w:rsidRPr="00A13482">
        <w:rPr>
          <w:rFonts w:ascii="Times New Roman" w:hAnsi="Times New Roman" w:cs="Times New Roman"/>
          <w:sz w:val="28"/>
          <w:szCs w:val="28"/>
        </w:rPr>
        <w:lastRenderedPageBreak/>
        <w:t>Коллинз уважала Дэвис как актрису, называя её «загадочной, увлекающей, потрясающей, хотя и чрезмерно раздражительной кинозвездой».</w:t>
      </w:r>
      <w:r w:rsidRPr="00A13482">
        <w:rPr>
          <w:rStyle w:val="a5"/>
          <w:rFonts w:ascii="Times New Roman" w:hAnsi="Times New Roman" w:cs="Times New Roman"/>
          <w:sz w:val="28"/>
          <w:szCs w:val="28"/>
        </w:rPr>
        <w:footnoteReference w:id="188"/>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 xml:space="preserve">Один из критиков писал </w:t>
      </w:r>
      <w:proofErr w:type="gramStart"/>
      <w:r w:rsidRPr="00A13482">
        <w:rPr>
          <w:rFonts w:ascii="Times New Roman" w:hAnsi="Times New Roman" w:cs="Times New Roman"/>
          <w:sz w:val="28"/>
          <w:szCs w:val="28"/>
        </w:rPr>
        <w:t>о</w:t>
      </w:r>
      <w:proofErr w:type="gramEnd"/>
      <w:r w:rsidRPr="00A13482">
        <w:rPr>
          <w:rFonts w:ascii="Times New Roman" w:hAnsi="Times New Roman" w:cs="Times New Roman"/>
          <w:sz w:val="28"/>
          <w:szCs w:val="28"/>
        </w:rPr>
        <w:t xml:space="preserve"> Дэвис: «Как великолепная военная лошадь, дышащая огнем и серой, мисс Дэвис вводит жизнь и действие в эту историческую сказку, вдохновляя всех на любые действия! Какая королева! Какая актриса!».</w:t>
      </w:r>
      <w:r w:rsidRPr="00A13482">
        <w:rPr>
          <w:rStyle w:val="a5"/>
          <w:rFonts w:ascii="Times New Roman" w:hAnsi="Times New Roman" w:cs="Times New Roman"/>
          <w:sz w:val="28"/>
          <w:szCs w:val="28"/>
        </w:rPr>
        <w:footnoteReference w:id="189"/>
      </w:r>
    </w:p>
    <w:p w:rsidR="00471129" w:rsidRPr="00A13482"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Поскольку Дэвис играла одного и того же персонажа, неизбежны сравнения с фильмом «Частная жизнь Елизаветы и Эссекса». В фильме «Королева-девственница» она играет более самоуверенную королеву, но  также остаётся чрезвычайно нервозной, с суетливыми жестами. Критики сравнивали её походку с «уткой, идущей по замёрзшему пруду».</w:t>
      </w:r>
      <w:r w:rsidRPr="00A13482">
        <w:rPr>
          <w:rStyle w:val="a5"/>
          <w:rFonts w:ascii="Times New Roman" w:hAnsi="Times New Roman" w:cs="Times New Roman"/>
          <w:sz w:val="28"/>
          <w:szCs w:val="28"/>
        </w:rPr>
        <w:footnoteReference w:id="190"/>
      </w:r>
    </w:p>
    <w:p w:rsidR="00471129" w:rsidRPr="00A13482" w:rsidRDefault="00C35963"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Запоминающаяс</w:t>
      </w:r>
      <w:r w:rsidR="00471129" w:rsidRPr="00A13482">
        <w:rPr>
          <w:rFonts w:ascii="Times New Roman" w:hAnsi="Times New Roman" w:cs="Times New Roman"/>
          <w:sz w:val="28"/>
          <w:szCs w:val="28"/>
        </w:rPr>
        <w:t>я походка – одно из проявлений мужественности Елизаветы в этом фильме. К этому она добавляет другие маскулинные манеры – крепко сжимает кубки с вином, к</w:t>
      </w:r>
      <w:r>
        <w:rPr>
          <w:rFonts w:ascii="Times New Roman" w:hAnsi="Times New Roman" w:cs="Times New Roman"/>
          <w:sz w:val="28"/>
          <w:szCs w:val="28"/>
        </w:rPr>
        <w:t>ладе</w:t>
      </w:r>
      <w:r w:rsidR="00471129" w:rsidRPr="00A13482">
        <w:rPr>
          <w:rFonts w:ascii="Times New Roman" w:hAnsi="Times New Roman" w:cs="Times New Roman"/>
          <w:sz w:val="28"/>
          <w:szCs w:val="28"/>
        </w:rPr>
        <w:t xml:space="preserve">т ноги на мебель, громко мешает содержимое чашки, даже садится по-мужски. В этом фильма Елизавета гораздо более мужественна, чем в фильме «Частная жизнь Елизаветы и Эссекса». </w:t>
      </w:r>
    </w:p>
    <w:p w:rsidR="00471129" w:rsidRDefault="00471129" w:rsidP="00471129">
      <w:pPr>
        <w:spacing w:line="360" w:lineRule="auto"/>
        <w:ind w:firstLine="709"/>
        <w:contextualSpacing/>
        <w:jc w:val="both"/>
        <w:rPr>
          <w:rFonts w:ascii="Times New Roman" w:hAnsi="Times New Roman" w:cs="Times New Roman"/>
          <w:sz w:val="28"/>
          <w:szCs w:val="28"/>
        </w:rPr>
      </w:pPr>
      <w:r w:rsidRPr="00A13482">
        <w:rPr>
          <w:rFonts w:ascii="Times New Roman" w:hAnsi="Times New Roman" w:cs="Times New Roman"/>
          <w:sz w:val="28"/>
          <w:szCs w:val="28"/>
        </w:rPr>
        <w:t>Один из критиков фильма заявил, что «Дэвис больше никогда не должна играть так, как она сыграла Елизавету в фильме «Королева-девственница». Это пример плохого отношения актрисы к своему персонажу».</w:t>
      </w:r>
      <w:r w:rsidRPr="00A13482">
        <w:rPr>
          <w:rStyle w:val="a5"/>
          <w:rFonts w:ascii="Times New Roman" w:hAnsi="Times New Roman" w:cs="Times New Roman"/>
          <w:sz w:val="28"/>
          <w:szCs w:val="28"/>
        </w:rPr>
        <w:footnoteReference w:id="191"/>
      </w:r>
      <w:r w:rsidRPr="00A13482">
        <w:rPr>
          <w:rFonts w:ascii="Times New Roman" w:hAnsi="Times New Roman" w:cs="Times New Roman"/>
          <w:sz w:val="28"/>
          <w:szCs w:val="28"/>
        </w:rPr>
        <w:t xml:space="preserve"> Дэвис говорила, что они с Елизаветой очень похожи, и что </w:t>
      </w:r>
      <w:r>
        <w:rPr>
          <w:rFonts w:ascii="Times New Roman" w:hAnsi="Times New Roman" w:cs="Times New Roman"/>
          <w:sz w:val="28"/>
          <w:szCs w:val="28"/>
        </w:rPr>
        <w:t>она чувствует близость с ней</w:t>
      </w:r>
      <w:r w:rsidRPr="00A13482">
        <w:rPr>
          <w:rFonts w:ascii="Times New Roman" w:hAnsi="Times New Roman" w:cs="Times New Roman"/>
          <w:sz w:val="28"/>
          <w:szCs w:val="28"/>
        </w:rPr>
        <w:t>. Она признавалась в том, что</w:t>
      </w:r>
      <w:r w:rsidRPr="008E57E3">
        <w:rPr>
          <w:rFonts w:ascii="Times New Roman" w:hAnsi="Times New Roman" w:cs="Times New Roman"/>
          <w:color w:val="000000" w:themeColor="text1"/>
          <w:sz w:val="28"/>
          <w:szCs w:val="28"/>
        </w:rPr>
        <w:t xml:space="preserve"> недостаточно тонко изучила её характер</w:t>
      </w:r>
      <w:r w:rsidRPr="00A13482">
        <w:rPr>
          <w:rFonts w:ascii="Times New Roman" w:hAnsi="Times New Roman" w:cs="Times New Roman"/>
          <w:sz w:val="28"/>
          <w:szCs w:val="28"/>
        </w:rPr>
        <w:t xml:space="preserve">, хотя в фильме «Королева-девственница» она во многом преуспела. Как и в случае </w:t>
      </w:r>
      <w:proofErr w:type="gramStart"/>
      <w:r w:rsidRPr="00A13482">
        <w:rPr>
          <w:rFonts w:ascii="Times New Roman" w:hAnsi="Times New Roman" w:cs="Times New Roman"/>
          <w:sz w:val="28"/>
          <w:szCs w:val="28"/>
        </w:rPr>
        <w:t>Сары</w:t>
      </w:r>
      <w:proofErr w:type="gramEnd"/>
      <w:r w:rsidRPr="00A13482">
        <w:rPr>
          <w:rFonts w:ascii="Times New Roman" w:hAnsi="Times New Roman" w:cs="Times New Roman"/>
          <w:sz w:val="28"/>
          <w:szCs w:val="28"/>
        </w:rPr>
        <w:t xml:space="preserve"> Бернар</w:t>
      </w:r>
      <w:r w:rsidR="00C35963">
        <w:rPr>
          <w:rFonts w:ascii="Times New Roman" w:hAnsi="Times New Roman" w:cs="Times New Roman"/>
          <w:sz w:val="28"/>
          <w:szCs w:val="28"/>
        </w:rPr>
        <w:t>,</w:t>
      </w:r>
      <w:r w:rsidRPr="00A13482">
        <w:rPr>
          <w:rFonts w:ascii="Times New Roman" w:hAnsi="Times New Roman" w:cs="Times New Roman"/>
          <w:sz w:val="28"/>
          <w:szCs w:val="28"/>
        </w:rPr>
        <w:t xml:space="preserve"> можно сказать, что образ королевы Елизаветы подгонялся </w:t>
      </w:r>
      <w:r w:rsidR="00C35963">
        <w:rPr>
          <w:rFonts w:ascii="Times New Roman" w:hAnsi="Times New Roman" w:cs="Times New Roman"/>
          <w:sz w:val="28"/>
          <w:szCs w:val="28"/>
        </w:rPr>
        <w:t>«</w:t>
      </w:r>
      <w:r w:rsidRPr="00A13482">
        <w:rPr>
          <w:rFonts w:ascii="Times New Roman" w:hAnsi="Times New Roman" w:cs="Times New Roman"/>
          <w:sz w:val="28"/>
          <w:szCs w:val="28"/>
        </w:rPr>
        <w:t>под Бетт Дэвис</w:t>
      </w:r>
      <w:r w:rsidR="00C35963">
        <w:rPr>
          <w:rFonts w:ascii="Times New Roman" w:hAnsi="Times New Roman" w:cs="Times New Roman"/>
          <w:sz w:val="28"/>
          <w:szCs w:val="28"/>
        </w:rPr>
        <w:t>»</w:t>
      </w:r>
      <w:r w:rsidRPr="00A13482">
        <w:rPr>
          <w:rFonts w:ascii="Times New Roman" w:hAnsi="Times New Roman" w:cs="Times New Roman"/>
          <w:sz w:val="28"/>
          <w:szCs w:val="28"/>
        </w:rPr>
        <w:t xml:space="preserve">, а не наоборот. </w:t>
      </w:r>
    </w:p>
    <w:p w:rsidR="00471129" w:rsidRDefault="00471129" w:rsidP="00471129">
      <w:pPr>
        <w:spacing w:line="360" w:lineRule="auto"/>
        <w:ind w:firstLine="709"/>
        <w:contextualSpacing/>
        <w:jc w:val="both"/>
        <w:rPr>
          <w:rFonts w:ascii="Times New Roman" w:hAnsi="Times New Roman" w:cs="Times New Roman"/>
          <w:sz w:val="28"/>
          <w:szCs w:val="28"/>
        </w:rPr>
      </w:pPr>
    </w:p>
    <w:p w:rsidR="00471129" w:rsidRDefault="00471129"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Исходя из вышеперечисленного</w:t>
      </w:r>
      <w:r w:rsidR="00C35963">
        <w:rPr>
          <w:rFonts w:ascii="Times New Roman" w:hAnsi="Times New Roman" w:cs="Times New Roman"/>
          <w:sz w:val="28"/>
          <w:szCs w:val="28"/>
        </w:rPr>
        <w:t xml:space="preserve">, </w:t>
      </w:r>
      <w:r>
        <w:rPr>
          <w:rFonts w:ascii="Times New Roman" w:hAnsi="Times New Roman" w:cs="Times New Roman"/>
          <w:sz w:val="28"/>
          <w:szCs w:val="28"/>
        </w:rPr>
        <w:t xml:space="preserve"> можно сделать вывод, </w:t>
      </w:r>
      <w:r w:rsidR="008C195B">
        <w:rPr>
          <w:rFonts w:ascii="Times New Roman" w:hAnsi="Times New Roman" w:cs="Times New Roman"/>
          <w:sz w:val="28"/>
          <w:szCs w:val="28"/>
        </w:rPr>
        <w:t>образ королевы Елизаветы, созданный Бетт Дэвис, отсылает зрителя к киноинтерпр</w:t>
      </w:r>
      <w:r w:rsidR="00C35963">
        <w:rPr>
          <w:rFonts w:ascii="Times New Roman" w:hAnsi="Times New Roman" w:cs="Times New Roman"/>
          <w:sz w:val="28"/>
          <w:szCs w:val="28"/>
        </w:rPr>
        <w:t>е</w:t>
      </w:r>
      <w:r w:rsidR="008C195B">
        <w:rPr>
          <w:rFonts w:ascii="Times New Roman" w:hAnsi="Times New Roman" w:cs="Times New Roman"/>
          <w:sz w:val="28"/>
          <w:szCs w:val="28"/>
        </w:rPr>
        <w:t>тации</w:t>
      </w:r>
      <w:r w:rsidR="00C35963">
        <w:rPr>
          <w:rFonts w:ascii="Times New Roman" w:hAnsi="Times New Roman" w:cs="Times New Roman"/>
          <w:sz w:val="28"/>
          <w:szCs w:val="28"/>
        </w:rPr>
        <w:t xml:space="preserve"> эпохи немого кино</w:t>
      </w:r>
      <w:r w:rsidR="0041561F">
        <w:rPr>
          <w:rFonts w:ascii="Times New Roman" w:hAnsi="Times New Roman" w:cs="Times New Roman"/>
          <w:sz w:val="28"/>
          <w:szCs w:val="28"/>
        </w:rPr>
        <w:t xml:space="preserve"> - фильму</w:t>
      </w:r>
      <w:r w:rsidR="008C195B">
        <w:rPr>
          <w:rFonts w:ascii="Times New Roman" w:hAnsi="Times New Roman" w:cs="Times New Roman"/>
          <w:sz w:val="28"/>
          <w:szCs w:val="28"/>
        </w:rPr>
        <w:t xml:space="preserve"> «Королева Елизавета» (1912). Главное в </w:t>
      </w:r>
      <w:r w:rsidR="0041561F">
        <w:rPr>
          <w:rFonts w:ascii="Times New Roman" w:hAnsi="Times New Roman" w:cs="Times New Roman"/>
          <w:sz w:val="28"/>
          <w:szCs w:val="28"/>
        </w:rPr>
        <w:t>кинокартине</w:t>
      </w:r>
      <w:r w:rsidR="008C195B">
        <w:rPr>
          <w:rFonts w:ascii="Times New Roman" w:hAnsi="Times New Roman" w:cs="Times New Roman"/>
          <w:sz w:val="28"/>
          <w:szCs w:val="28"/>
        </w:rPr>
        <w:t xml:space="preserve"> – любовная линия, которой подчиняется вся структура текста. Поли</w:t>
      </w:r>
      <w:r w:rsidR="0041561F">
        <w:rPr>
          <w:rFonts w:ascii="Times New Roman" w:hAnsi="Times New Roman" w:cs="Times New Roman"/>
          <w:sz w:val="28"/>
          <w:szCs w:val="28"/>
        </w:rPr>
        <w:t>тическая жизн</w:t>
      </w:r>
      <w:r w:rsidR="00C35963">
        <w:rPr>
          <w:rFonts w:ascii="Times New Roman" w:hAnsi="Times New Roman" w:cs="Times New Roman"/>
          <w:sz w:val="28"/>
          <w:szCs w:val="28"/>
        </w:rPr>
        <w:t>ь</w:t>
      </w:r>
      <w:r w:rsidR="0041561F">
        <w:rPr>
          <w:rFonts w:ascii="Times New Roman" w:hAnsi="Times New Roman" w:cs="Times New Roman"/>
          <w:sz w:val="28"/>
          <w:szCs w:val="28"/>
        </w:rPr>
        <w:t xml:space="preserve"> </w:t>
      </w:r>
      <w:r w:rsidR="00C35963">
        <w:rPr>
          <w:rFonts w:ascii="Times New Roman" w:hAnsi="Times New Roman" w:cs="Times New Roman"/>
          <w:sz w:val="28"/>
          <w:szCs w:val="28"/>
        </w:rPr>
        <w:t>отх</w:t>
      </w:r>
      <w:r w:rsidR="0041561F">
        <w:rPr>
          <w:rFonts w:ascii="Times New Roman" w:hAnsi="Times New Roman" w:cs="Times New Roman"/>
          <w:sz w:val="28"/>
          <w:szCs w:val="28"/>
        </w:rPr>
        <w:t xml:space="preserve">одит на второй план, становясь фоном для главной движущей силы – ревности. </w:t>
      </w:r>
    </w:p>
    <w:p w:rsidR="0077331B" w:rsidRDefault="0077331B"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Театральность и формальность являются характеристиками представленных кинокартин. История здесь  - возможность повысить зрелищность фильма, а не самостоятельный объект для анализа. Поэтому, если заменить королеву Елизавету любым другим персонажем, ничего не изменится. Можно сделать предположение, что данная тенденция связана с принятием кодекса Хейса, который чётко регламентировал процесс создания фильма.</w:t>
      </w:r>
    </w:p>
    <w:p w:rsidR="0041561F" w:rsidRDefault="0041561F"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можно отметить, что образ королевы, созданный Бетт Дэвис</w:t>
      </w:r>
      <w:r w:rsidR="0077331B">
        <w:rPr>
          <w:rFonts w:ascii="Times New Roman" w:hAnsi="Times New Roman" w:cs="Times New Roman"/>
          <w:sz w:val="28"/>
          <w:szCs w:val="28"/>
        </w:rPr>
        <w:t>,</w:t>
      </w:r>
      <w:r>
        <w:rPr>
          <w:rFonts w:ascii="Times New Roman" w:hAnsi="Times New Roman" w:cs="Times New Roman"/>
          <w:sz w:val="28"/>
          <w:szCs w:val="28"/>
        </w:rPr>
        <w:t xml:space="preserve"> становится интертекстуальным: он не только воссоздаёт основные мифы о королеве, цитирует предыдущие киноинтерпретации, но и воспроизводит на экране жизнь актрисы, связывая её с королевой в единое целое. </w:t>
      </w:r>
    </w:p>
    <w:p w:rsidR="0077331B" w:rsidRPr="00A13482" w:rsidRDefault="0077331B" w:rsidP="00471129">
      <w:pPr>
        <w:spacing w:line="360" w:lineRule="auto"/>
        <w:ind w:firstLine="709"/>
        <w:contextualSpacing/>
        <w:jc w:val="both"/>
        <w:rPr>
          <w:rFonts w:ascii="Times New Roman" w:hAnsi="Times New Roman" w:cs="Times New Roman"/>
          <w:sz w:val="28"/>
          <w:szCs w:val="28"/>
        </w:rPr>
      </w:pPr>
    </w:p>
    <w:p w:rsidR="0098575A" w:rsidRDefault="00685B5D" w:rsidP="00471129">
      <w:pPr>
        <w:spacing w:line="360" w:lineRule="auto"/>
        <w:ind w:firstLine="706"/>
        <w:contextualSpacing/>
        <w:jc w:val="both"/>
        <w:rPr>
          <w:rFonts w:ascii="Times New Roman" w:hAnsi="Times New Roman" w:cs="Times New Roman"/>
          <w:sz w:val="28"/>
          <w:szCs w:val="28"/>
        </w:rPr>
      </w:pPr>
      <w:r>
        <w:rPr>
          <w:rFonts w:ascii="Times New Roman" w:hAnsi="Times New Roman" w:cs="Times New Roman"/>
          <w:sz w:val="28"/>
          <w:szCs w:val="28"/>
        </w:rPr>
        <w:t xml:space="preserve">Можно сделать вывод, что </w:t>
      </w:r>
      <w:proofErr w:type="gramStart"/>
      <w:r>
        <w:rPr>
          <w:rFonts w:ascii="Times New Roman" w:hAnsi="Times New Roman" w:cs="Times New Roman"/>
          <w:sz w:val="28"/>
          <w:szCs w:val="28"/>
        </w:rPr>
        <w:t>в начале</w:t>
      </w:r>
      <w:proofErr w:type="gramEnd"/>
      <w:r w:rsidR="00C35963">
        <w:rPr>
          <w:rFonts w:ascii="Times New Roman" w:hAnsi="Times New Roman" w:cs="Times New Roman"/>
          <w:sz w:val="28"/>
          <w:szCs w:val="28"/>
        </w:rPr>
        <w:t xml:space="preserve"> </w:t>
      </w:r>
      <w:r>
        <w:rPr>
          <w:rFonts w:ascii="Times New Roman" w:hAnsi="Times New Roman" w:cs="Times New Roman"/>
          <w:sz w:val="28"/>
          <w:szCs w:val="28"/>
          <w:lang w:val="en-US"/>
        </w:rPr>
        <w:t>XX</w:t>
      </w:r>
      <w:r w:rsidR="00C35963">
        <w:rPr>
          <w:rFonts w:ascii="Times New Roman" w:hAnsi="Times New Roman" w:cs="Times New Roman"/>
          <w:sz w:val="28"/>
          <w:szCs w:val="28"/>
        </w:rPr>
        <w:t xml:space="preserve"> </w:t>
      </w:r>
      <w:r>
        <w:rPr>
          <w:rFonts w:ascii="Times New Roman" w:hAnsi="Times New Roman" w:cs="Times New Roman"/>
          <w:sz w:val="28"/>
          <w:szCs w:val="28"/>
        </w:rPr>
        <w:t>в. начинаются попытки осмысления образа королевы Елизаветы в кинематографе. Прослеживаются две тенденции репрезентации. Первая</w:t>
      </w:r>
      <w:r w:rsidR="00C35963">
        <w:rPr>
          <w:rFonts w:ascii="Times New Roman" w:hAnsi="Times New Roman" w:cs="Times New Roman"/>
          <w:sz w:val="28"/>
          <w:szCs w:val="28"/>
        </w:rPr>
        <w:t xml:space="preserve"> </w:t>
      </w:r>
      <w:r>
        <w:rPr>
          <w:rFonts w:ascii="Times New Roman" w:hAnsi="Times New Roman" w:cs="Times New Roman"/>
          <w:sz w:val="28"/>
          <w:szCs w:val="28"/>
        </w:rPr>
        <w:t xml:space="preserve"> связана с образом, созданным Сарой Бернар и Бетт Дэвис. Бернар заложила основы изображения королевы в рамках любовных отношений. Ревность, вспыльчивость, тщеславие, жажда вечной молодости и красоты являются основными характеристиками образа королевы, к которым также обращается  Бетт Дэвис. </w:t>
      </w:r>
      <w:r w:rsidR="0098575A">
        <w:rPr>
          <w:rFonts w:ascii="Times New Roman" w:hAnsi="Times New Roman" w:cs="Times New Roman"/>
          <w:sz w:val="28"/>
          <w:szCs w:val="28"/>
        </w:rPr>
        <w:t>В обоих случаях репрезентация отличается театральностью и формальностью.</w:t>
      </w:r>
    </w:p>
    <w:p w:rsidR="00471129" w:rsidRPr="00685B5D" w:rsidRDefault="0098575A" w:rsidP="00471129">
      <w:pPr>
        <w:spacing w:line="360" w:lineRule="auto"/>
        <w:ind w:firstLine="706"/>
        <w:contextualSpacing/>
        <w:jc w:val="both"/>
        <w:rPr>
          <w:rFonts w:ascii="Times New Roman" w:hAnsi="Times New Roman" w:cs="Times New Roman"/>
          <w:sz w:val="28"/>
          <w:szCs w:val="28"/>
        </w:rPr>
      </w:pPr>
      <w:r>
        <w:rPr>
          <w:rFonts w:ascii="Times New Roman" w:hAnsi="Times New Roman" w:cs="Times New Roman"/>
          <w:sz w:val="28"/>
          <w:szCs w:val="28"/>
        </w:rPr>
        <w:t>Вторая тенденция связана с образом, созданным Флорой Робсон. Здесь на первый план выходит</w:t>
      </w:r>
      <w:r w:rsidR="00C35963">
        <w:rPr>
          <w:rFonts w:ascii="Times New Roman" w:hAnsi="Times New Roman" w:cs="Times New Roman"/>
          <w:sz w:val="28"/>
          <w:szCs w:val="28"/>
        </w:rPr>
        <w:t xml:space="preserve"> </w:t>
      </w:r>
      <w:r>
        <w:rPr>
          <w:rFonts w:ascii="Times New Roman" w:hAnsi="Times New Roman" w:cs="Times New Roman"/>
          <w:sz w:val="28"/>
          <w:szCs w:val="28"/>
        </w:rPr>
        <w:t xml:space="preserve"> репрезентация политической значимости королевы. Она изображена как любящая мать своего отечества и как Глориана – победительница и владычица морей. Образ отличается особой </w:t>
      </w:r>
      <w:r>
        <w:rPr>
          <w:rFonts w:ascii="Times New Roman" w:hAnsi="Times New Roman" w:cs="Times New Roman"/>
          <w:sz w:val="28"/>
          <w:szCs w:val="28"/>
        </w:rPr>
        <w:lastRenderedPageBreak/>
        <w:t xml:space="preserve">патриотичностью, т.к. королева является олицетворением народа, </w:t>
      </w:r>
      <w:r w:rsidR="00C35963">
        <w:rPr>
          <w:rFonts w:ascii="Times New Roman" w:hAnsi="Times New Roman" w:cs="Times New Roman"/>
          <w:sz w:val="28"/>
          <w:szCs w:val="28"/>
        </w:rPr>
        <w:t>сражаю</w:t>
      </w:r>
      <w:r>
        <w:rPr>
          <w:rFonts w:ascii="Times New Roman" w:hAnsi="Times New Roman" w:cs="Times New Roman"/>
          <w:sz w:val="28"/>
          <w:szCs w:val="28"/>
        </w:rPr>
        <w:t xml:space="preserve">щегося против экспансии агрессора.  </w:t>
      </w:r>
    </w:p>
    <w:p w:rsidR="00471129" w:rsidRPr="008C4A09" w:rsidRDefault="00471129" w:rsidP="00471129">
      <w:pPr>
        <w:spacing w:line="360" w:lineRule="auto"/>
        <w:ind w:firstLine="706"/>
        <w:contextualSpacing/>
        <w:jc w:val="both"/>
        <w:rPr>
          <w:rFonts w:ascii="Times New Roman" w:hAnsi="Times New Roman" w:cs="Times New Roman"/>
          <w:sz w:val="24"/>
          <w:szCs w:val="24"/>
        </w:rPr>
      </w:pPr>
    </w:p>
    <w:p w:rsidR="00471129" w:rsidRPr="00DE486E" w:rsidRDefault="00471129" w:rsidP="00471129">
      <w:pPr>
        <w:ind w:firstLine="706"/>
        <w:contextualSpacing/>
        <w:jc w:val="both"/>
        <w:rPr>
          <w:rFonts w:ascii="Times New Roman" w:hAnsi="Times New Roman" w:cs="Times New Roman"/>
          <w:sz w:val="24"/>
          <w:szCs w:val="24"/>
        </w:rPr>
      </w:pPr>
    </w:p>
    <w:p w:rsidR="00471129" w:rsidRDefault="00471129" w:rsidP="00230F38">
      <w:pPr>
        <w:spacing w:line="360" w:lineRule="auto"/>
        <w:ind w:firstLine="709"/>
        <w:contextualSpacing/>
        <w:jc w:val="both"/>
        <w:rPr>
          <w:rFonts w:ascii="Times New Roman" w:hAnsi="Times New Roman" w:cs="Times New Roman"/>
          <w:sz w:val="28"/>
          <w:szCs w:val="24"/>
        </w:rPr>
      </w:pPr>
    </w:p>
    <w:p w:rsidR="00471129" w:rsidRDefault="00471129" w:rsidP="00230F38">
      <w:pPr>
        <w:spacing w:line="360" w:lineRule="auto"/>
        <w:ind w:firstLine="709"/>
        <w:contextualSpacing/>
        <w:jc w:val="both"/>
        <w:rPr>
          <w:rFonts w:ascii="Times New Roman" w:hAnsi="Times New Roman" w:cs="Times New Roman"/>
          <w:sz w:val="28"/>
          <w:szCs w:val="24"/>
        </w:rPr>
      </w:pPr>
    </w:p>
    <w:p w:rsidR="00767CC0" w:rsidRDefault="00767CC0" w:rsidP="00230F38">
      <w:pPr>
        <w:spacing w:line="360" w:lineRule="auto"/>
        <w:ind w:firstLine="709"/>
        <w:contextualSpacing/>
        <w:jc w:val="both"/>
        <w:rPr>
          <w:rFonts w:ascii="Times New Roman" w:hAnsi="Times New Roman" w:cs="Times New Roman"/>
          <w:sz w:val="28"/>
          <w:szCs w:val="24"/>
        </w:rPr>
      </w:pPr>
    </w:p>
    <w:p w:rsidR="00767CC0" w:rsidRDefault="00767CC0" w:rsidP="00230F38">
      <w:pPr>
        <w:spacing w:line="360" w:lineRule="auto"/>
        <w:ind w:firstLine="709"/>
        <w:contextualSpacing/>
        <w:jc w:val="both"/>
        <w:rPr>
          <w:rFonts w:ascii="Times New Roman" w:hAnsi="Times New Roman" w:cs="Times New Roman"/>
          <w:sz w:val="28"/>
          <w:szCs w:val="24"/>
        </w:rPr>
      </w:pPr>
    </w:p>
    <w:p w:rsidR="00767CC0" w:rsidRDefault="00767CC0" w:rsidP="00230F38">
      <w:pPr>
        <w:spacing w:line="360" w:lineRule="auto"/>
        <w:ind w:firstLine="709"/>
        <w:contextualSpacing/>
        <w:jc w:val="both"/>
        <w:rPr>
          <w:rFonts w:ascii="Times New Roman" w:hAnsi="Times New Roman" w:cs="Times New Roman"/>
          <w:sz w:val="28"/>
          <w:szCs w:val="24"/>
        </w:rPr>
      </w:pPr>
    </w:p>
    <w:p w:rsidR="00767CC0" w:rsidRDefault="00767CC0" w:rsidP="00230F38">
      <w:pPr>
        <w:spacing w:line="360" w:lineRule="auto"/>
        <w:ind w:firstLine="709"/>
        <w:contextualSpacing/>
        <w:jc w:val="both"/>
        <w:rPr>
          <w:rFonts w:ascii="Times New Roman" w:hAnsi="Times New Roman" w:cs="Times New Roman"/>
          <w:sz w:val="28"/>
          <w:szCs w:val="24"/>
        </w:rPr>
      </w:pPr>
    </w:p>
    <w:p w:rsidR="00767CC0" w:rsidRDefault="00767CC0" w:rsidP="00230F38">
      <w:pPr>
        <w:spacing w:line="360" w:lineRule="auto"/>
        <w:ind w:firstLine="709"/>
        <w:contextualSpacing/>
        <w:jc w:val="both"/>
        <w:rPr>
          <w:rFonts w:ascii="Times New Roman" w:hAnsi="Times New Roman" w:cs="Times New Roman"/>
          <w:sz w:val="28"/>
          <w:szCs w:val="24"/>
        </w:rPr>
      </w:pPr>
    </w:p>
    <w:p w:rsidR="00767CC0" w:rsidRDefault="00767CC0" w:rsidP="00230F38">
      <w:pPr>
        <w:spacing w:line="360" w:lineRule="auto"/>
        <w:ind w:firstLine="709"/>
        <w:contextualSpacing/>
        <w:jc w:val="both"/>
        <w:rPr>
          <w:rFonts w:ascii="Times New Roman" w:hAnsi="Times New Roman" w:cs="Times New Roman"/>
          <w:sz w:val="28"/>
          <w:szCs w:val="24"/>
        </w:rPr>
      </w:pPr>
    </w:p>
    <w:p w:rsidR="00767CC0" w:rsidRDefault="00767CC0" w:rsidP="00230F38">
      <w:pPr>
        <w:spacing w:line="360" w:lineRule="auto"/>
        <w:ind w:firstLine="709"/>
        <w:contextualSpacing/>
        <w:jc w:val="both"/>
        <w:rPr>
          <w:rFonts w:ascii="Times New Roman" w:hAnsi="Times New Roman" w:cs="Times New Roman"/>
          <w:sz w:val="28"/>
          <w:szCs w:val="24"/>
        </w:rPr>
      </w:pPr>
    </w:p>
    <w:p w:rsidR="00767CC0" w:rsidRDefault="00767CC0" w:rsidP="00230F38">
      <w:pPr>
        <w:spacing w:line="360" w:lineRule="auto"/>
        <w:ind w:firstLine="709"/>
        <w:contextualSpacing/>
        <w:jc w:val="both"/>
        <w:rPr>
          <w:rFonts w:ascii="Times New Roman" w:hAnsi="Times New Roman" w:cs="Times New Roman"/>
          <w:sz w:val="28"/>
          <w:szCs w:val="24"/>
        </w:rPr>
      </w:pPr>
    </w:p>
    <w:p w:rsidR="00767CC0" w:rsidRPr="00527231" w:rsidRDefault="00767CC0"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845265" w:rsidRPr="00527231" w:rsidRDefault="00845265" w:rsidP="00230F38">
      <w:pPr>
        <w:spacing w:line="360" w:lineRule="auto"/>
        <w:ind w:firstLine="709"/>
        <w:contextualSpacing/>
        <w:jc w:val="both"/>
        <w:rPr>
          <w:rFonts w:ascii="Times New Roman" w:hAnsi="Times New Roman" w:cs="Times New Roman"/>
          <w:sz w:val="28"/>
          <w:szCs w:val="24"/>
        </w:rPr>
      </w:pPr>
    </w:p>
    <w:p w:rsidR="00471129" w:rsidRPr="00527231" w:rsidRDefault="00471129" w:rsidP="00845265">
      <w:pPr>
        <w:spacing w:line="360" w:lineRule="auto"/>
        <w:ind w:firstLine="709"/>
        <w:contextualSpacing/>
        <w:jc w:val="center"/>
        <w:rPr>
          <w:rFonts w:ascii="Times New Roman" w:hAnsi="Times New Roman" w:cs="Times New Roman"/>
          <w:b/>
          <w:sz w:val="28"/>
          <w:szCs w:val="28"/>
        </w:rPr>
      </w:pPr>
      <w:r w:rsidRPr="000D4EBA">
        <w:rPr>
          <w:rFonts w:ascii="Times New Roman" w:hAnsi="Times New Roman" w:cs="Times New Roman"/>
          <w:b/>
          <w:sz w:val="28"/>
          <w:szCs w:val="28"/>
        </w:rPr>
        <w:lastRenderedPageBreak/>
        <w:t>Глава</w:t>
      </w:r>
      <w:r w:rsidR="00C35963">
        <w:rPr>
          <w:rFonts w:ascii="Times New Roman" w:hAnsi="Times New Roman" w:cs="Times New Roman"/>
          <w:b/>
          <w:sz w:val="28"/>
          <w:szCs w:val="28"/>
        </w:rPr>
        <w:t xml:space="preserve"> </w:t>
      </w:r>
      <w:r w:rsidRPr="000D4EBA">
        <w:rPr>
          <w:rFonts w:ascii="Times New Roman" w:hAnsi="Times New Roman" w:cs="Times New Roman"/>
          <w:b/>
          <w:sz w:val="28"/>
          <w:szCs w:val="28"/>
        </w:rPr>
        <w:t xml:space="preserve">3. </w:t>
      </w:r>
    </w:p>
    <w:p w:rsidR="00471129" w:rsidRPr="000D4EBA" w:rsidRDefault="00471129" w:rsidP="00471129">
      <w:pPr>
        <w:spacing w:line="360" w:lineRule="auto"/>
        <w:ind w:firstLine="709"/>
        <w:contextualSpacing/>
        <w:jc w:val="center"/>
        <w:rPr>
          <w:rFonts w:ascii="Times New Roman" w:hAnsi="Times New Roman" w:cs="Times New Roman"/>
          <w:b/>
          <w:sz w:val="28"/>
          <w:szCs w:val="28"/>
        </w:rPr>
      </w:pPr>
      <w:r w:rsidRPr="000D4EBA">
        <w:rPr>
          <w:rFonts w:ascii="Times New Roman" w:hAnsi="Times New Roman" w:cs="Times New Roman"/>
          <w:b/>
          <w:sz w:val="28"/>
          <w:szCs w:val="28"/>
        </w:rPr>
        <w:t xml:space="preserve">Образ королевы Елизаветы </w:t>
      </w:r>
      <w:r w:rsidRPr="000D4EBA">
        <w:rPr>
          <w:rFonts w:ascii="Times New Roman" w:hAnsi="Times New Roman" w:cs="Times New Roman"/>
          <w:b/>
          <w:sz w:val="28"/>
          <w:szCs w:val="28"/>
          <w:lang w:val="en-US"/>
        </w:rPr>
        <w:t>I</w:t>
      </w:r>
      <w:r w:rsidR="007A05E3">
        <w:rPr>
          <w:rFonts w:ascii="Times New Roman" w:hAnsi="Times New Roman" w:cs="Times New Roman"/>
          <w:b/>
          <w:sz w:val="28"/>
          <w:szCs w:val="28"/>
        </w:rPr>
        <w:t xml:space="preserve"> </w:t>
      </w:r>
      <w:r>
        <w:rPr>
          <w:rFonts w:ascii="Times New Roman" w:hAnsi="Times New Roman" w:cs="Times New Roman"/>
          <w:b/>
          <w:sz w:val="28"/>
          <w:szCs w:val="28"/>
        </w:rPr>
        <w:t xml:space="preserve">Английской в </w:t>
      </w:r>
      <w:r w:rsidR="007A05E3">
        <w:rPr>
          <w:rFonts w:ascii="Times New Roman" w:hAnsi="Times New Roman" w:cs="Times New Roman"/>
          <w:b/>
          <w:sz w:val="28"/>
          <w:szCs w:val="28"/>
        </w:rPr>
        <w:t xml:space="preserve">художественном </w:t>
      </w:r>
      <w:r w:rsidRPr="000D4EBA">
        <w:rPr>
          <w:rFonts w:ascii="Times New Roman" w:hAnsi="Times New Roman" w:cs="Times New Roman"/>
          <w:b/>
          <w:sz w:val="28"/>
          <w:szCs w:val="28"/>
        </w:rPr>
        <w:t xml:space="preserve">кинематографе </w:t>
      </w:r>
      <w:r w:rsidR="00C35963">
        <w:rPr>
          <w:rFonts w:ascii="Times New Roman" w:hAnsi="Times New Roman" w:cs="Times New Roman"/>
          <w:b/>
          <w:sz w:val="28"/>
          <w:szCs w:val="28"/>
        </w:rPr>
        <w:t xml:space="preserve">на рубеже </w:t>
      </w:r>
      <w:r w:rsidRPr="000D4EBA">
        <w:rPr>
          <w:rFonts w:ascii="Times New Roman" w:hAnsi="Times New Roman" w:cs="Times New Roman"/>
          <w:b/>
          <w:sz w:val="28"/>
          <w:szCs w:val="28"/>
        </w:rPr>
        <w:t xml:space="preserve"> </w:t>
      </w:r>
      <w:r w:rsidRPr="000D4EBA">
        <w:rPr>
          <w:rFonts w:ascii="Times New Roman" w:hAnsi="Times New Roman" w:cs="Times New Roman"/>
          <w:b/>
          <w:sz w:val="28"/>
          <w:szCs w:val="28"/>
          <w:lang w:val="en-US"/>
        </w:rPr>
        <w:t>XX</w:t>
      </w:r>
      <w:r w:rsidRPr="000D4EBA">
        <w:rPr>
          <w:rFonts w:ascii="Times New Roman" w:hAnsi="Times New Roman" w:cs="Times New Roman"/>
          <w:b/>
          <w:sz w:val="28"/>
          <w:szCs w:val="28"/>
        </w:rPr>
        <w:t xml:space="preserve"> –  </w:t>
      </w:r>
      <w:r w:rsidRPr="000D4EBA">
        <w:rPr>
          <w:rFonts w:ascii="Times New Roman" w:hAnsi="Times New Roman" w:cs="Times New Roman"/>
          <w:b/>
          <w:sz w:val="28"/>
          <w:szCs w:val="28"/>
          <w:lang w:val="en-US"/>
        </w:rPr>
        <w:t>XXI</w:t>
      </w:r>
      <w:r w:rsidRPr="000D4EBA">
        <w:rPr>
          <w:rFonts w:ascii="Times New Roman" w:hAnsi="Times New Roman" w:cs="Times New Roman"/>
          <w:b/>
          <w:sz w:val="28"/>
          <w:szCs w:val="28"/>
        </w:rPr>
        <w:t xml:space="preserve"> вв.</w:t>
      </w:r>
    </w:p>
    <w:p w:rsidR="00471129" w:rsidRPr="000D4EBA" w:rsidRDefault="00471129" w:rsidP="00471129">
      <w:pPr>
        <w:spacing w:line="360" w:lineRule="auto"/>
        <w:ind w:firstLine="709"/>
        <w:contextualSpacing/>
        <w:jc w:val="both"/>
        <w:rPr>
          <w:rFonts w:ascii="Times New Roman" w:hAnsi="Times New Roman" w:cs="Times New Roman"/>
          <w:b/>
          <w:sz w:val="28"/>
          <w:szCs w:val="28"/>
        </w:rPr>
      </w:pPr>
      <w:r w:rsidRPr="000D4EBA">
        <w:rPr>
          <w:rFonts w:ascii="Times New Roman" w:hAnsi="Times New Roman" w:cs="Times New Roman"/>
          <w:b/>
          <w:sz w:val="28"/>
          <w:szCs w:val="28"/>
        </w:rPr>
        <w:t>§ 1. Кейт  Бланшетт. «Елизавета» (1998)</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Фильм «Елизавета» режиссера Шекхара Капура, снятый в 1998 году, вызвал большой резонанс</w:t>
      </w:r>
      <w:r w:rsidR="007A05E3">
        <w:rPr>
          <w:rFonts w:ascii="Times New Roman" w:hAnsi="Times New Roman" w:cs="Times New Roman"/>
          <w:sz w:val="28"/>
          <w:szCs w:val="28"/>
        </w:rPr>
        <w:t xml:space="preserve">, </w:t>
      </w:r>
      <w:r w:rsidRPr="000D4EBA">
        <w:rPr>
          <w:rFonts w:ascii="Times New Roman" w:hAnsi="Times New Roman" w:cs="Times New Roman"/>
          <w:sz w:val="28"/>
          <w:szCs w:val="28"/>
        </w:rPr>
        <w:t xml:space="preserve"> как среди кинокритиков, так и среди историков. Некоторые критики даже называли этот фильм «мстительной картиной, созданной постколониальным миром, оскверняющим один из главных атрибутов Великобритании».</w:t>
      </w:r>
      <w:r w:rsidRPr="000D4EBA">
        <w:rPr>
          <w:rStyle w:val="a5"/>
          <w:rFonts w:ascii="Times New Roman" w:hAnsi="Times New Roman" w:cs="Times New Roman"/>
          <w:sz w:val="28"/>
          <w:szCs w:val="28"/>
        </w:rPr>
        <w:footnoteReference w:id="192"/>
      </w:r>
      <w:r w:rsidRPr="000D4EBA">
        <w:rPr>
          <w:rFonts w:ascii="Times New Roman" w:hAnsi="Times New Roman" w:cs="Times New Roman"/>
          <w:sz w:val="28"/>
          <w:szCs w:val="28"/>
        </w:rPr>
        <w:t xml:space="preserve"> Другие говорили, что Капур возродил умирающий жанр исторической драмы (не без помощи сценариста Майкла Херста).</w:t>
      </w:r>
      <w:r w:rsidRPr="000D4EBA">
        <w:rPr>
          <w:rStyle w:val="a5"/>
          <w:rFonts w:ascii="Times New Roman" w:hAnsi="Times New Roman" w:cs="Times New Roman"/>
          <w:sz w:val="28"/>
          <w:szCs w:val="28"/>
        </w:rPr>
        <w:footnoteReference w:id="193"/>
      </w:r>
      <w:r w:rsidR="007A05E3">
        <w:rPr>
          <w:rFonts w:ascii="Times New Roman" w:hAnsi="Times New Roman" w:cs="Times New Roman"/>
          <w:sz w:val="28"/>
          <w:szCs w:val="28"/>
        </w:rPr>
        <w:t xml:space="preserve"> </w:t>
      </w:r>
      <w:r>
        <w:rPr>
          <w:rFonts w:ascii="Times New Roman" w:hAnsi="Times New Roman" w:cs="Times New Roman"/>
          <w:sz w:val="28"/>
          <w:szCs w:val="28"/>
        </w:rPr>
        <w:t>Этот фильм отличается от предыдущих киноинтерпретаций образа королевы Елизаветы, ему давали различную характеристику: начиная</w:t>
      </w:r>
      <w:r w:rsidRPr="000D4EBA">
        <w:rPr>
          <w:rFonts w:ascii="Times New Roman" w:hAnsi="Times New Roman" w:cs="Times New Roman"/>
          <w:sz w:val="28"/>
          <w:szCs w:val="28"/>
        </w:rPr>
        <w:t xml:space="preserve"> от серьёзной исторической драмы, заканчивая “</w:t>
      </w:r>
      <w:r w:rsidRPr="000D4EBA">
        <w:rPr>
          <w:rFonts w:ascii="Times New Roman" w:hAnsi="Times New Roman" w:cs="Times New Roman"/>
          <w:sz w:val="28"/>
          <w:szCs w:val="28"/>
          <w:lang w:val="en-US"/>
        </w:rPr>
        <w:t>bodice</w:t>
      </w:r>
      <w:r w:rsidRPr="000D4EBA">
        <w:rPr>
          <w:rFonts w:ascii="Times New Roman" w:hAnsi="Times New Roman" w:cs="Times New Roman"/>
          <w:sz w:val="28"/>
          <w:szCs w:val="28"/>
        </w:rPr>
        <w:t>-</w:t>
      </w:r>
      <w:r w:rsidRPr="000D4EBA">
        <w:rPr>
          <w:rFonts w:ascii="Times New Roman" w:hAnsi="Times New Roman" w:cs="Times New Roman"/>
          <w:sz w:val="28"/>
          <w:szCs w:val="28"/>
          <w:lang w:val="en-US"/>
        </w:rPr>
        <w:t>ripper</w:t>
      </w:r>
      <w:r w:rsidRPr="000D4EBA">
        <w:rPr>
          <w:rFonts w:ascii="Times New Roman" w:hAnsi="Times New Roman" w:cs="Times New Roman"/>
          <w:sz w:val="28"/>
          <w:szCs w:val="28"/>
        </w:rPr>
        <w:t>” (романтический фильм с эротическим подтекстом).  Независимо от разницы</w:t>
      </w:r>
      <w:r>
        <w:rPr>
          <w:rFonts w:ascii="Times New Roman" w:hAnsi="Times New Roman" w:cs="Times New Roman"/>
          <w:sz w:val="28"/>
          <w:szCs w:val="28"/>
        </w:rPr>
        <w:t xml:space="preserve"> мнений, фильм «Елизавета» - новый виток</w:t>
      </w:r>
      <w:r w:rsidRPr="000D4EBA">
        <w:rPr>
          <w:rFonts w:ascii="Times New Roman" w:hAnsi="Times New Roman" w:cs="Times New Roman"/>
          <w:sz w:val="28"/>
          <w:szCs w:val="28"/>
        </w:rPr>
        <w:t xml:space="preserve"> в развитии костюмной исторической драмы. Наряду с фильмом «Влюблённый Шекспир» </w:t>
      </w:r>
      <w:r>
        <w:rPr>
          <w:rFonts w:ascii="Times New Roman" w:hAnsi="Times New Roman" w:cs="Times New Roman"/>
          <w:sz w:val="28"/>
          <w:szCs w:val="28"/>
        </w:rPr>
        <w:t>он стал</w:t>
      </w:r>
      <w:r w:rsidR="007A05E3">
        <w:rPr>
          <w:rFonts w:ascii="Times New Roman" w:hAnsi="Times New Roman" w:cs="Times New Roman"/>
          <w:sz w:val="28"/>
          <w:szCs w:val="28"/>
        </w:rPr>
        <w:t xml:space="preserve"> </w:t>
      </w:r>
      <w:r w:rsidRPr="000D4EBA">
        <w:rPr>
          <w:rFonts w:ascii="Times New Roman" w:hAnsi="Times New Roman" w:cs="Times New Roman"/>
          <w:sz w:val="28"/>
          <w:szCs w:val="28"/>
        </w:rPr>
        <w:t xml:space="preserve">«культурным явлением для конца </w:t>
      </w:r>
      <w:r w:rsidRPr="000D4EBA">
        <w:rPr>
          <w:rFonts w:ascii="Times New Roman" w:hAnsi="Times New Roman" w:cs="Times New Roman"/>
          <w:sz w:val="28"/>
          <w:szCs w:val="28"/>
          <w:lang w:val="en-US"/>
        </w:rPr>
        <w:t>XX</w:t>
      </w:r>
      <w:r w:rsidR="007A05E3">
        <w:rPr>
          <w:rFonts w:ascii="Times New Roman" w:hAnsi="Times New Roman" w:cs="Times New Roman"/>
          <w:sz w:val="28"/>
          <w:szCs w:val="28"/>
        </w:rPr>
        <w:t xml:space="preserve"> </w:t>
      </w:r>
      <w:r w:rsidRPr="000D4EBA">
        <w:rPr>
          <w:rFonts w:ascii="Times New Roman" w:hAnsi="Times New Roman" w:cs="Times New Roman"/>
          <w:sz w:val="28"/>
          <w:szCs w:val="28"/>
        </w:rPr>
        <w:t>в.»</w:t>
      </w:r>
      <w:r w:rsidRPr="000D4EBA">
        <w:rPr>
          <w:rStyle w:val="a5"/>
          <w:rFonts w:ascii="Times New Roman" w:hAnsi="Times New Roman" w:cs="Times New Roman"/>
          <w:sz w:val="28"/>
          <w:szCs w:val="28"/>
        </w:rPr>
        <w:footnoteReference w:id="194"/>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Один из критиков назвал Елизавету в исполнении Кейт Бланшетт  «Доном Корлеоне в образе Тюдор».</w:t>
      </w:r>
      <w:r w:rsidRPr="000D4EBA">
        <w:rPr>
          <w:rStyle w:val="a5"/>
          <w:rFonts w:ascii="Times New Roman" w:hAnsi="Times New Roman" w:cs="Times New Roman"/>
          <w:sz w:val="28"/>
          <w:szCs w:val="28"/>
        </w:rPr>
        <w:footnoteReference w:id="195"/>
      </w:r>
      <w:r w:rsidRPr="000D4EBA">
        <w:rPr>
          <w:rFonts w:ascii="Times New Roman" w:hAnsi="Times New Roman" w:cs="Times New Roman"/>
          <w:sz w:val="28"/>
          <w:szCs w:val="28"/>
        </w:rPr>
        <w:t xml:space="preserve"> Сумрачная атмосфера задаётся с самого начала фильма – сочетание красного и черного цветов, кресты и портреты исторических личностей плывут по экрану, всё это сменяется зловещим хоровым пением. 1554 год:  Генрих </w:t>
      </w:r>
      <w:r w:rsidRPr="000D4EBA">
        <w:rPr>
          <w:rFonts w:ascii="Times New Roman" w:hAnsi="Times New Roman" w:cs="Times New Roman"/>
          <w:sz w:val="28"/>
          <w:szCs w:val="28"/>
          <w:lang w:val="en-US"/>
        </w:rPr>
        <w:t>VIII</w:t>
      </w:r>
      <w:r w:rsidRPr="000D4EBA">
        <w:rPr>
          <w:rFonts w:ascii="Times New Roman" w:hAnsi="Times New Roman" w:cs="Times New Roman"/>
          <w:sz w:val="28"/>
          <w:szCs w:val="28"/>
        </w:rPr>
        <w:t xml:space="preserve"> мёртв, население страны делится на католиков и протестантов. На престоле – старшая дочь Генриха, Мария Тюдор,  рьян</w:t>
      </w:r>
      <w:r w:rsidR="007A05E3">
        <w:rPr>
          <w:rFonts w:ascii="Times New Roman" w:hAnsi="Times New Roman" w:cs="Times New Roman"/>
          <w:sz w:val="28"/>
          <w:szCs w:val="28"/>
        </w:rPr>
        <w:t>ая</w:t>
      </w:r>
      <w:r w:rsidRPr="000D4EBA">
        <w:rPr>
          <w:rFonts w:ascii="Times New Roman" w:hAnsi="Times New Roman" w:cs="Times New Roman"/>
          <w:sz w:val="28"/>
          <w:szCs w:val="28"/>
        </w:rPr>
        <w:t xml:space="preserve"> католичк</w:t>
      </w:r>
      <w:r w:rsidR="007A05E3">
        <w:rPr>
          <w:rFonts w:ascii="Times New Roman" w:hAnsi="Times New Roman" w:cs="Times New Roman"/>
          <w:sz w:val="28"/>
          <w:szCs w:val="28"/>
        </w:rPr>
        <w:t>а</w:t>
      </w:r>
      <w:r w:rsidRPr="000D4EBA">
        <w:rPr>
          <w:rFonts w:ascii="Times New Roman" w:hAnsi="Times New Roman" w:cs="Times New Roman"/>
          <w:sz w:val="28"/>
          <w:szCs w:val="28"/>
        </w:rPr>
        <w:t xml:space="preserve">. Она бездетна, и самый большой страх английских католиков – к власти может прийти её сестра, протестантка Елизавета.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lastRenderedPageBreak/>
        <w:t>Намек на обилие последующих кровавых сцен в фильме – крупный кадр с решительным нажатием на сургучовую печать в кроваво-красный воск, закрепляющим подписание очередного приказа о казни еретика. Зрители видят женщину, одетую в грязные одежды, которую обривают обычным грубым ножом. Она и двое мужчин, которые должны вместе с ней сгореть на костре, беспрестанно молятся. Эта сцена, как и многие другие в этом фил</w:t>
      </w:r>
      <w:r>
        <w:rPr>
          <w:rFonts w:ascii="Times New Roman" w:hAnsi="Times New Roman" w:cs="Times New Roman"/>
          <w:sz w:val="28"/>
          <w:szCs w:val="28"/>
        </w:rPr>
        <w:t xml:space="preserve">ьме, снята камерой сверху, будто за происходящим наблюдает сам Бог. </w:t>
      </w:r>
      <w:r w:rsidRPr="000D4EBA">
        <w:rPr>
          <w:rFonts w:ascii="Times New Roman" w:hAnsi="Times New Roman" w:cs="Times New Roman"/>
          <w:sz w:val="28"/>
          <w:szCs w:val="28"/>
        </w:rPr>
        <w:t xml:space="preserve">Один из этих мучеников – Николас Ридли, деятель Реформации, его учения процветали при правлении Эдуарда </w:t>
      </w:r>
      <w:r w:rsidRPr="000D4EBA">
        <w:rPr>
          <w:rFonts w:ascii="Times New Roman" w:hAnsi="Times New Roman" w:cs="Times New Roman"/>
          <w:sz w:val="28"/>
          <w:szCs w:val="28"/>
          <w:lang w:val="en-US"/>
        </w:rPr>
        <w:t>VI</w:t>
      </w:r>
      <w:r w:rsidRPr="000D4EBA">
        <w:rPr>
          <w:rFonts w:ascii="Times New Roman" w:hAnsi="Times New Roman" w:cs="Times New Roman"/>
          <w:sz w:val="28"/>
          <w:szCs w:val="28"/>
        </w:rPr>
        <w:t>. Наряду с Хью Латимером, Томасом Кранмером и другими протестантами, он был обвинен в ереси и сожжен на костре в 1555 году. Перед началом казни Латимер произнёс: «Ободрись, Ридли, и будь мужчиной. Ибо в этот день, по благодати Божией, костёр зажжёт свечу в Англии, которая, я верю, никогда не будет потушена».</w:t>
      </w:r>
      <w:r w:rsidRPr="000D4EBA">
        <w:rPr>
          <w:rStyle w:val="a5"/>
          <w:rFonts w:ascii="Times New Roman" w:hAnsi="Times New Roman" w:cs="Times New Roman"/>
          <w:sz w:val="28"/>
          <w:szCs w:val="28"/>
        </w:rPr>
        <w:footnoteReference w:id="196"/>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Фильм «Елизавета» - совокупность реальных исторических фактов и вымысла. Даже музыкальное сопровождение варьируется от музыки, характерной для периода Тюдоров до произведений Моцарта. Историческая достоверность для режиссёра не имеет значения, его задача – создать на экране эмоциональный портрет Англии: в первые две минуты фильма Англия визуализируется как страна, где крик о помощи влечёт за собой подливание масла в огонь, чтобы ускорить смерть мученика. Мария – жестокий правитель, её правление – кровь и огонь.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То, что Мария (Кэти Бёрк) – это проявление мрака, иллюстрируе</w:t>
      </w:r>
      <w:r>
        <w:rPr>
          <w:rFonts w:ascii="Times New Roman" w:hAnsi="Times New Roman" w:cs="Times New Roman"/>
          <w:sz w:val="28"/>
          <w:szCs w:val="28"/>
        </w:rPr>
        <w:t xml:space="preserve">тся пространствами, в которых она </w:t>
      </w:r>
      <w:r w:rsidRPr="000D4EBA">
        <w:rPr>
          <w:rFonts w:ascii="Times New Roman" w:hAnsi="Times New Roman" w:cs="Times New Roman"/>
          <w:sz w:val="28"/>
          <w:szCs w:val="28"/>
        </w:rPr>
        <w:t>находится</w:t>
      </w:r>
      <w:r>
        <w:rPr>
          <w:rFonts w:ascii="Times New Roman" w:hAnsi="Times New Roman" w:cs="Times New Roman"/>
          <w:sz w:val="28"/>
          <w:szCs w:val="28"/>
        </w:rPr>
        <w:t xml:space="preserve"> – королева </w:t>
      </w:r>
      <w:r w:rsidRPr="000D4EBA">
        <w:rPr>
          <w:rFonts w:ascii="Times New Roman" w:hAnsi="Times New Roman" w:cs="Times New Roman"/>
          <w:sz w:val="28"/>
          <w:szCs w:val="28"/>
        </w:rPr>
        <w:t xml:space="preserve">и её придворные носят одежду в тёмных тонах, интерьеры дворца мрачные и тусклые, и, несмотря на то, что это огромные пространства, у зрителя возникает чувство клаустрофобии. Архитектура представляет собой возвращение к Тёмным Временам (Средним Векам); Капур предпочитает использовать элементы </w:t>
      </w:r>
      <w:r w:rsidRPr="000D4EBA">
        <w:rPr>
          <w:rFonts w:ascii="Times New Roman" w:hAnsi="Times New Roman" w:cs="Times New Roman"/>
          <w:sz w:val="28"/>
          <w:szCs w:val="28"/>
        </w:rPr>
        <w:lastRenderedPageBreak/>
        <w:t>готической архитектуры, а не реконструирует архитектуру эпохи Тюдоров. Съёмка с высокой точки через эти мрачные интерьеры должна была показать идею того, что «сила Господа действует за пределами человеческого конфликта, она гораздо сильнее. Я предпочитаю называть это Судьбой. Все: и главные герои, и антагонисты, в конечном счете, равны перед смертью, они подчиняются Судьбе».</w:t>
      </w:r>
      <w:r w:rsidRPr="000D4EBA">
        <w:rPr>
          <w:rStyle w:val="a5"/>
          <w:rFonts w:ascii="Times New Roman" w:hAnsi="Times New Roman" w:cs="Times New Roman"/>
          <w:sz w:val="28"/>
          <w:szCs w:val="28"/>
        </w:rPr>
        <w:footnoteReference w:id="197"/>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Судьба Марии кажется решённой – она только что объявила о своей беременности. К сожалению, она единственная, кто верит в это.</w:t>
      </w:r>
      <w:r>
        <w:rPr>
          <w:rFonts w:ascii="Times New Roman" w:hAnsi="Times New Roman" w:cs="Times New Roman"/>
          <w:sz w:val="28"/>
          <w:szCs w:val="28"/>
        </w:rPr>
        <w:t xml:space="preserve"> Разговоры шепотом </w:t>
      </w:r>
      <w:r w:rsidRPr="000D4EBA">
        <w:rPr>
          <w:rFonts w:ascii="Times New Roman" w:hAnsi="Times New Roman" w:cs="Times New Roman"/>
          <w:sz w:val="28"/>
          <w:szCs w:val="28"/>
        </w:rPr>
        <w:t xml:space="preserve">появляются во всех сценах фильма, усиливая ощущение слежки, постоянных  интриг и шпионажа.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 Когда на экране появляется Елизавета, контраст с Марией еще более очевиден: мрачные, холодные интерьеры сменяются открытой солнечной поляной, где Елизавета (Кейт Бланшетт) и её фрейлины танцуют и смеются. Резкий переход – эффект который Шекхар Капур будет использовать на протяжении всего фильма. Роберт Дадли (Джозеф Файнс) скачет на лошади с девушкой, которая спрыгнув со скакуна, восклицает: «Это было так быстро!». Все девушки, кроме Елизаветы, бегут, чтобы поприветствовать его: она ждёт, когда он сам подойдёт к ней.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Елизавета выглядит молодой, здоровой и цветущей, что создаёт ещё больший контраст с Марией Тюдор. Многие критики говорили, что Бланшетт идеально подошла на эту роль: «и физически, и интеллектуально, и духовно. Казалось, она направлялась самой Елизаветой».</w:t>
      </w:r>
      <w:r w:rsidRPr="000D4EBA">
        <w:rPr>
          <w:rStyle w:val="a5"/>
          <w:rFonts w:ascii="Times New Roman" w:hAnsi="Times New Roman" w:cs="Times New Roman"/>
          <w:sz w:val="28"/>
          <w:szCs w:val="28"/>
        </w:rPr>
        <w:footnoteReference w:id="198"/>
      </w:r>
      <w:r w:rsidRPr="000D4EBA">
        <w:rPr>
          <w:rFonts w:ascii="Times New Roman" w:hAnsi="Times New Roman" w:cs="Times New Roman"/>
          <w:sz w:val="28"/>
          <w:szCs w:val="28"/>
        </w:rPr>
        <w:t xml:space="preserve"> Точнее сказать: Кейт Бланшетт идеально подходила для голливудской романтизированной версии Елизаветы.  Длинные  светло-рыжие волосы доходят до талии, на ней зелёное платье с ярко-красным поясом. Костюмы в этом фильме сильно отличаются от предыдущих версий. Художник по костюмам Александра Бирн была ограничена в бюджете (весь бюджет фильма составлял 25 млн. долларов, что </w:t>
      </w:r>
      <w:r w:rsidRPr="000D4EBA">
        <w:rPr>
          <w:rFonts w:ascii="Times New Roman" w:hAnsi="Times New Roman" w:cs="Times New Roman"/>
          <w:sz w:val="28"/>
          <w:szCs w:val="28"/>
        </w:rPr>
        <w:lastRenderedPageBreak/>
        <w:t>по меркам Голливуда является очень скромной суммой) и ей пришлось руководствовать скорее эстетическими представлениями о костюмах Тюдоровской эпохи, чем историческими. С точки зрения Бирн, они скорее были театрализованными, их цель – не отвлекать внимание от сюжета фильма.</w:t>
      </w:r>
      <w:r w:rsidRPr="000D4EBA">
        <w:rPr>
          <w:rStyle w:val="a5"/>
          <w:rFonts w:ascii="Times New Roman" w:hAnsi="Times New Roman" w:cs="Times New Roman"/>
          <w:sz w:val="28"/>
          <w:szCs w:val="28"/>
        </w:rPr>
        <w:footnoteReference w:id="199"/>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В этом фильме часто появляются чувственные сцены, и квинтэссенцией чувственности является сцена первого танца Елизаветы и Роберта Дадли. Крупным планом показаны их руки, тела, опущенные глаза, камера медленно скользит по  одеждам, всё это освещено мягким солнечным светом. Шекхар Капур часто использует параллельный монтаж, </w:t>
      </w:r>
      <w:proofErr w:type="gramStart"/>
      <w:r w:rsidRPr="000D4EBA">
        <w:rPr>
          <w:rFonts w:ascii="Times New Roman" w:hAnsi="Times New Roman" w:cs="Times New Roman"/>
          <w:sz w:val="28"/>
          <w:szCs w:val="28"/>
        </w:rPr>
        <w:t>поэтому</w:t>
      </w:r>
      <w:proofErr w:type="gramEnd"/>
      <w:r w:rsidRPr="000D4EBA">
        <w:rPr>
          <w:rFonts w:ascii="Times New Roman" w:hAnsi="Times New Roman" w:cs="Times New Roman"/>
          <w:sz w:val="28"/>
          <w:szCs w:val="28"/>
        </w:rPr>
        <w:t xml:space="preserve"> когда Дадли и Елизавета движутся в ритме</w:t>
      </w:r>
      <w:r>
        <w:rPr>
          <w:rFonts w:ascii="Times New Roman" w:hAnsi="Times New Roman" w:cs="Times New Roman"/>
          <w:sz w:val="28"/>
          <w:szCs w:val="28"/>
        </w:rPr>
        <w:t xml:space="preserve"> замедленной съемки</w:t>
      </w:r>
      <w:r w:rsidRPr="000D4EBA">
        <w:rPr>
          <w:rFonts w:ascii="Times New Roman" w:hAnsi="Times New Roman" w:cs="Times New Roman"/>
          <w:sz w:val="28"/>
          <w:szCs w:val="28"/>
        </w:rPr>
        <w:t xml:space="preserve">, Кейт Эщли (Эмили Мортимер) бежит к Елизавете, чтобы сообщить о приближающейся королевской свите, которые собираются арестовать её за измену.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Елизавету везут на лодках к Тауэру, и её мир в буквальном смысле становится темнее, когда она входит на территорию Марии. Она одета в белое платье, что означает  невинность. Она проплывает мимо вывешенных отрубленных голов, которые говорят о том, что ожидает Елизавету, если будет признана её вина. Следующая сцена вновь снята сверху, что отсылает зрителя к первой сцене с горевшими мучениками. Несмотря на попытки следователей добиться признания вины, Елизавета говорит, что она «самая верная подданная короны» и спрашивает: «Разве оправдан раскол из-за мелких религиозных расхождений?». Епископ Гардинер (Теренс Ригби) отвечает: «Мелких? Из-за этой мелочи погибла ваша матушка!». </w:t>
      </w:r>
      <w:r w:rsidR="00061C36">
        <w:rPr>
          <w:rFonts w:ascii="Times New Roman" w:hAnsi="Times New Roman" w:cs="Times New Roman"/>
          <w:sz w:val="28"/>
          <w:szCs w:val="28"/>
        </w:rPr>
        <w:t xml:space="preserve"> </w:t>
      </w:r>
      <w:r w:rsidRPr="000D4EBA">
        <w:rPr>
          <w:rFonts w:ascii="Times New Roman" w:hAnsi="Times New Roman" w:cs="Times New Roman"/>
          <w:sz w:val="28"/>
          <w:szCs w:val="28"/>
        </w:rPr>
        <w:t xml:space="preserve">В данном фильме религиозное противостояние – это конечный итог борьбы за власть. Борьба протестантов и католиков – главный конфликт, образующий структуру фильма.  Весь фильм построен таким образом, чтобы показать мученичество Елизаветы за протестантскую веру: окна, которые обрамляют сцену с Елизаветой, имеют форму крестов, а когда её ведут за решетку, она </w:t>
      </w:r>
      <w:r w:rsidRPr="000D4EBA">
        <w:rPr>
          <w:rFonts w:ascii="Times New Roman" w:hAnsi="Times New Roman" w:cs="Times New Roman"/>
          <w:sz w:val="28"/>
          <w:szCs w:val="28"/>
        </w:rPr>
        <w:lastRenderedPageBreak/>
        <w:t>сжимает</w:t>
      </w:r>
      <w:r w:rsidR="00061C36" w:rsidRPr="00061C36">
        <w:rPr>
          <w:rFonts w:ascii="Times New Roman" w:hAnsi="Times New Roman" w:cs="Times New Roman"/>
          <w:sz w:val="28"/>
          <w:szCs w:val="28"/>
        </w:rPr>
        <w:t xml:space="preserve"> </w:t>
      </w:r>
      <w:r w:rsidR="00061C36" w:rsidRPr="000D4EBA">
        <w:rPr>
          <w:rFonts w:ascii="Times New Roman" w:hAnsi="Times New Roman" w:cs="Times New Roman"/>
          <w:sz w:val="28"/>
          <w:szCs w:val="28"/>
        </w:rPr>
        <w:t>на груди</w:t>
      </w:r>
      <w:r w:rsidRPr="000D4EBA">
        <w:rPr>
          <w:rFonts w:ascii="Times New Roman" w:hAnsi="Times New Roman" w:cs="Times New Roman"/>
          <w:sz w:val="28"/>
          <w:szCs w:val="28"/>
        </w:rPr>
        <w:t xml:space="preserve"> Библию. </w:t>
      </w:r>
      <w:r>
        <w:rPr>
          <w:rFonts w:ascii="Times New Roman" w:hAnsi="Times New Roman" w:cs="Times New Roman"/>
          <w:sz w:val="28"/>
          <w:szCs w:val="28"/>
        </w:rPr>
        <w:t>Завершаю</w:t>
      </w:r>
      <w:r w:rsidRPr="000D4EBA">
        <w:rPr>
          <w:rFonts w:ascii="Times New Roman" w:hAnsi="Times New Roman" w:cs="Times New Roman"/>
          <w:sz w:val="28"/>
          <w:szCs w:val="28"/>
        </w:rPr>
        <w:t>т мученический образ  слова: «Сегодня я думаю, что умру».</w:t>
      </w:r>
      <w:r w:rsidR="00061C36">
        <w:rPr>
          <w:rFonts w:ascii="Times New Roman" w:hAnsi="Times New Roman" w:cs="Times New Roman"/>
          <w:sz w:val="28"/>
          <w:szCs w:val="28"/>
        </w:rPr>
        <w:t xml:space="preserve"> </w:t>
      </w:r>
    </w:p>
    <w:p w:rsidR="00471129" w:rsidRPr="000D4EBA" w:rsidRDefault="00471129" w:rsidP="00471129">
      <w:pPr>
        <w:spacing w:line="360" w:lineRule="auto"/>
        <w:ind w:firstLine="709"/>
        <w:contextualSpacing/>
        <w:jc w:val="both"/>
        <w:rPr>
          <w:rFonts w:ascii="Times New Roman" w:hAnsi="Times New Roman" w:cs="Times New Roman"/>
          <w:i/>
          <w:color w:val="FF0000"/>
          <w:sz w:val="28"/>
          <w:szCs w:val="28"/>
        </w:rPr>
      </w:pPr>
      <w:r w:rsidRPr="000D4EBA">
        <w:rPr>
          <w:rFonts w:ascii="Times New Roman" w:hAnsi="Times New Roman" w:cs="Times New Roman"/>
          <w:sz w:val="28"/>
          <w:szCs w:val="28"/>
        </w:rPr>
        <w:t xml:space="preserve">Елизавету везут к королеве, и этот  путь сильно напоминает путь в ад, </w:t>
      </w:r>
      <w:r w:rsidR="00061C36">
        <w:rPr>
          <w:rFonts w:ascii="Times New Roman" w:hAnsi="Times New Roman" w:cs="Times New Roman"/>
          <w:sz w:val="28"/>
          <w:szCs w:val="28"/>
        </w:rPr>
        <w:t xml:space="preserve">словно </w:t>
      </w:r>
      <w:r w:rsidRPr="000D4EBA">
        <w:rPr>
          <w:rFonts w:ascii="Times New Roman" w:hAnsi="Times New Roman" w:cs="Times New Roman"/>
          <w:sz w:val="28"/>
          <w:szCs w:val="28"/>
        </w:rPr>
        <w:t>с</w:t>
      </w:r>
      <w:r w:rsidR="00061C36">
        <w:rPr>
          <w:rFonts w:ascii="Times New Roman" w:hAnsi="Times New Roman" w:cs="Times New Roman"/>
          <w:sz w:val="28"/>
          <w:szCs w:val="28"/>
        </w:rPr>
        <w:t>копирова</w:t>
      </w:r>
      <w:r w:rsidRPr="000D4EBA">
        <w:rPr>
          <w:rFonts w:ascii="Times New Roman" w:hAnsi="Times New Roman" w:cs="Times New Roman"/>
          <w:sz w:val="28"/>
          <w:szCs w:val="28"/>
        </w:rPr>
        <w:t>нный с картин</w:t>
      </w:r>
      <w:r w:rsidR="00061C36">
        <w:rPr>
          <w:rFonts w:ascii="Times New Roman" w:hAnsi="Times New Roman" w:cs="Times New Roman"/>
          <w:sz w:val="28"/>
          <w:szCs w:val="28"/>
        </w:rPr>
        <w:t xml:space="preserve">ы </w:t>
      </w:r>
      <w:r w:rsidR="00061C36" w:rsidRPr="000D4EBA">
        <w:rPr>
          <w:rFonts w:ascii="Times New Roman" w:hAnsi="Times New Roman" w:cs="Times New Roman"/>
          <w:sz w:val="28"/>
          <w:szCs w:val="28"/>
        </w:rPr>
        <w:t>Иеронима Босха</w:t>
      </w:r>
      <w:r w:rsidR="00061C36">
        <w:rPr>
          <w:rFonts w:ascii="Times New Roman" w:hAnsi="Times New Roman" w:cs="Times New Roman"/>
          <w:sz w:val="28"/>
          <w:szCs w:val="28"/>
        </w:rPr>
        <w:t>, изображающей</w:t>
      </w:r>
      <w:r w:rsidRPr="000D4EBA">
        <w:rPr>
          <w:rFonts w:ascii="Times New Roman" w:hAnsi="Times New Roman" w:cs="Times New Roman"/>
          <w:sz w:val="28"/>
          <w:szCs w:val="28"/>
        </w:rPr>
        <w:t xml:space="preserve"> Страшн</w:t>
      </w:r>
      <w:r w:rsidR="00061C36">
        <w:rPr>
          <w:rFonts w:ascii="Times New Roman" w:hAnsi="Times New Roman" w:cs="Times New Roman"/>
          <w:sz w:val="28"/>
          <w:szCs w:val="28"/>
        </w:rPr>
        <w:t xml:space="preserve">ый </w:t>
      </w:r>
      <w:r w:rsidRPr="000D4EBA">
        <w:rPr>
          <w:rFonts w:ascii="Times New Roman" w:hAnsi="Times New Roman" w:cs="Times New Roman"/>
          <w:sz w:val="28"/>
          <w:szCs w:val="28"/>
        </w:rPr>
        <w:t xml:space="preserve"> Суд. </w:t>
      </w:r>
      <w:r w:rsidR="00061C36">
        <w:rPr>
          <w:rFonts w:ascii="Times New Roman" w:hAnsi="Times New Roman" w:cs="Times New Roman"/>
          <w:sz w:val="28"/>
          <w:szCs w:val="28"/>
        </w:rPr>
        <w:t xml:space="preserve">  Елизавета</w:t>
      </w:r>
      <w:r w:rsidRPr="000D4EBA">
        <w:rPr>
          <w:rFonts w:ascii="Times New Roman" w:hAnsi="Times New Roman" w:cs="Times New Roman"/>
          <w:sz w:val="28"/>
          <w:szCs w:val="28"/>
        </w:rPr>
        <w:t xml:space="preserve"> видит мужчину с разрезанным горлом, висящего вниз головой; женщину, молящую о помощи, пока её волокут солдаты. Город находится в хаосе, и, как бы для того, чтобы показать причину происходящего, сцена переключается на гобелен с изображением Богородицы, культ котор</w:t>
      </w:r>
      <w:r w:rsidR="00061C36">
        <w:rPr>
          <w:rFonts w:ascii="Times New Roman" w:hAnsi="Times New Roman" w:cs="Times New Roman"/>
          <w:sz w:val="28"/>
          <w:szCs w:val="28"/>
        </w:rPr>
        <w:t>о</w:t>
      </w:r>
      <w:r w:rsidRPr="000D4EBA">
        <w:rPr>
          <w:rFonts w:ascii="Times New Roman" w:hAnsi="Times New Roman" w:cs="Times New Roman"/>
          <w:sz w:val="28"/>
          <w:szCs w:val="28"/>
        </w:rPr>
        <w:t xml:space="preserve">й был характерен </w:t>
      </w:r>
      <w:r>
        <w:rPr>
          <w:rFonts w:ascii="Times New Roman" w:hAnsi="Times New Roman" w:cs="Times New Roman"/>
          <w:sz w:val="28"/>
          <w:szCs w:val="28"/>
        </w:rPr>
        <w:t>для католицизма</w:t>
      </w:r>
      <w:r w:rsidRPr="000D4EBA">
        <w:rPr>
          <w:rFonts w:ascii="Times New Roman" w:hAnsi="Times New Roman" w:cs="Times New Roman"/>
          <w:sz w:val="28"/>
          <w:szCs w:val="28"/>
        </w:rPr>
        <w:t xml:space="preserve">. Елизавета входит через дверь с этим гобеленом, проходя через религиозный барьер, возведенный </w:t>
      </w:r>
      <w:r>
        <w:rPr>
          <w:rFonts w:ascii="Times New Roman" w:hAnsi="Times New Roman" w:cs="Times New Roman"/>
          <w:sz w:val="28"/>
          <w:szCs w:val="28"/>
        </w:rPr>
        <w:t>её сестрой</w:t>
      </w:r>
      <w:r w:rsidRPr="000D4EBA">
        <w:rPr>
          <w:rFonts w:ascii="Times New Roman" w:hAnsi="Times New Roman" w:cs="Times New Roman"/>
          <w:sz w:val="28"/>
          <w:szCs w:val="28"/>
        </w:rPr>
        <w:t>. Мария наблюдает за</w:t>
      </w:r>
      <w:r>
        <w:rPr>
          <w:rFonts w:ascii="Times New Roman" w:hAnsi="Times New Roman" w:cs="Times New Roman"/>
          <w:sz w:val="28"/>
          <w:szCs w:val="28"/>
        </w:rPr>
        <w:t xml:space="preserve"> Елизаветой</w:t>
      </w:r>
      <w:r w:rsidRPr="000D4EBA">
        <w:rPr>
          <w:rFonts w:ascii="Times New Roman" w:hAnsi="Times New Roman" w:cs="Times New Roman"/>
          <w:sz w:val="28"/>
          <w:szCs w:val="28"/>
        </w:rPr>
        <w:t xml:space="preserve"> из темноты. Она очень жестока: «Ни капли сходства с королем. Только с твоей матерью. Думаю, что её казнь – самое мудрое деяние моего отца». Елизавета продолжает говорить о собственной невиновности, и Мария с презрением отвечает ей: «Ты говоришь с такой искренностью. Ты – мудрая комедиантка!». Мария выглядит жалкой и обманутой, её муж охладел к ней, ребёнок погублен, а то, что она сочла за беременность, оказалось раковой опухолью. Она указывает на смертный приговор, который лежит на столе неподписанным. Елизавета выбирает судьбоносные слова, такие же впоследствии произнесёт Мария Стюарт: «Если вы подпишите этот приговор, вы убьете собственную сестру». Мария меняет свое поведение и просит Елизавету позаботиться о католической вере, если она взойдёт на престол: «Не надо отнимать у подданных утешение нашей Богородицы Святой Девы Марии».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фильме м</w:t>
      </w:r>
      <w:r w:rsidRPr="000D4EBA">
        <w:rPr>
          <w:rFonts w:ascii="Times New Roman" w:hAnsi="Times New Roman" w:cs="Times New Roman"/>
          <w:sz w:val="28"/>
          <w:szCs w:val="28"/>
        </w:rPr>
        <w:t xml:space="preserve">етафора королевского двора как своры волков является подходящей: полное отсутствие безопасности, все придворные ждут смерти Марии, несмотря на поклонение ей. Елизавета находится далеко от двора, поэтому пока она не представляет угрозы. Придворные окружили её как что-то инородное, неизвестное для них, как волки окружают свою добычу. Как только она взойдет на престол и начнёт действовать, всё изменится: они </w:t>
      </w:r>
      <w:r w:rsidRPr="000D4EBA">
        <w:rPr>
          <w:rFonts w:ascii="Times New Roman" w:hAnsi="Times New Roman" w:cs="Times New Roman"/>
          <w:sz w:val="28"/>
          <w:szCs w:val="28"/>
        </w:rPr>
        <w:lastRenderedPageBreak/>
        <w:t>нападут на неё. Одна вещь останется неизменной – все взгляды будут направлены на Елизавету.</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Известие о смерти Марии </w:t>
      </w:r>
      <w:r w:rsidRPr="000D4EBA">
        <w:rPr>
          <w:rFonts w:ascii="Times New Roman" w:hAnsi="Times New Roman" w:cs="Times New Roman"/>
          <w:sz w:val="28"/>
          <w:szCs w:val="28"/>
        </w:rPr>
        <w:t>застаёт её за чтением в Хэтфилде. При помощи ослепительных белых вспышек режиссер переносит действие на улицу под дуб, под которым недавно она танцевала с Дадли. Это означает, что теперь дела государственные стоят на порядок выше личных забот. Кейт Бланшетт произносит слова, которые приписывают исторической Елизавете: «Такова воля Божья. И надо смириться с этим». Коронация сопровождается ярким свечением  присутствием красного цвета, цвета силы и страсти. Елизавета выделяется в своем золотом коронационном платье, её рыжие волосы распущены по спине. Она садится на трон, и ей вручают скипетр и державу. Съёмка Кейт Бланшетт  анфас повторяет коронационный портрет королевы Елизаветы, камера останавливается на изображении королевы, чтобы усилить это впечатление. Эту же технику Капур использует в заключитель</w:t>
      </w:r>
      <w:r>
        <w:rPr>
          <w:rFonts w:ascii="Times New Roman" w:hAnsi="Times New Roman" w:cs="Times New Roman"/>
          <w:sz w:val="28"/>
          <w:szCs w:val="28"/>
        </w:rPr>
        <w:t>ной сцене фильма. Оба  образ</w:t>
      </w:r>
      <w:r w:rsidR="00061C36">
        <w:rPr>
          <w:rFonts w:ascii="Times New Roman" w:hAnsi="Times New Roman" w:cs="Times New Roman"/>
          <w:sz w:val="28"/>
          <w:szCs w:val="28"/>
        </w:rPr>
        <w:t xml:space="preserve">а </w:t>
      </w:r>
      <w:r w:rsidRPr="000D4EBA">
        <w:rPr>
          <w:rFonts w:ascii="Times New Roman" w:hAnsi="Times New Roman" w:cs="Times New Roman"/>
          <w:sz w:val="28"/>
          <w:szCs w:val="28"/>
        </w:rPr>
        <w:t xml:space="preserve"> символизируют власть королевы. В первой сцене за её спиной стоят Норфолк и граф Сассекс, символизируя негласное правление (серый кардинал) и заслоняя начало её славного царствования.</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В отличие от других экранизаций жизни Елизаветы, в этом фильме нет сцен с разбитыми зеркалами. Елизавета молода и красива, поэтому отражение в зеркале только радует её. Только в фильме «Золотой век» зеркало станет врагом для королевы. Кажется, Елизавета почти не слышит совета Сесила, т.к. все её мысли заняты предстоящим балом, </w:t>
      </w:r>
      <w:r w:rsidR="00061C36">
        <w:rPr>
          <w:rFonts w:ascii="Times New Roman" w:hAnsi="Times New Roman" w:cs="Times New Roman"/>
          <w:sz w:val="28"/>
          <w:szCs w:val="28"/>
        </w:rPr>
        <w:t xml:space="preserve">который </w:t>
      </w:r>
      <w:r w:rsidRPr="000D4EBA">
        <w:rPr>
          <w:rFonts w:ascii="Times New Roman" w:hAnsi="Times New Roman" w:cs="Times New Roman"/>
          <w:sz w:val="28"/>
          <w:szCs w:val="28"/>
        </w:rPr>
        <w:t>посвящён</w:t>
      </w:r>
      <w:r w:rsidR="00061C36">
        <w:rPr>
          <w:rFonts w:ascii="Times New Roman" w:hAnsi="Times New Roman" w:cs="Times New Roman"/>
          <w:sz w:val="28"/>
          <w:szCs w:val="28"/>
        </w:rPr>
        <w:t xml:space="preserve"> </w:t>
      </w:r>
      <w:r w:rsidRPr="000D4EBA">
        <w:rPr>
          <w:rFonts w:ascii="Times New Roman" w:hAnsi="Times New Roman" w:cs="Times New Roman"/>
          <w:sz w:val="28"/>
          <w:szCs w:val="28"/>
        </w:rPr>
        <w:t xml:space="preserve">  коронации.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Елизавета ощущает эйфорию, двигаясь сквозь толпу. Она замечает человека, который следит за ней сквозь завесу красного цвета (напоминающую кровь): сэр Френсис Уолсингем – начальник королевской охраны. Образ </w:t>
      </w:r>
      <w:r w:rsidR="00061C36">
        <w:rPr>
          <w:rFonts w:ascii="Times New Roman" w:hAnsi="Times New Roman" w:cs="Times New Roman"/>
          <w:sz w:val="28"/>
          <w:szCs w:val="28"/>
        </w:rPr>
        <w:t xml:space="preserve"> </w:t>
      </w:r>
      <w:r w:rsidRPr="000D4EBA">
        <w:rPr>
          <w:rFonts w:ascii="Times New Roman" w:hAnsi="Times New Roman" w:cs="Times New Roman"/>
          <w:sz w:val="28"/>
          <w:szCs w:val="28"/>
        </w:rPr>
        <w:t xml:space="preserve">Уолсингема (Джеффри Раш) в этом фильме является одним из самых сильных. Его характеризовали как «супершпиона, человека-скалу и </w:t>
      </w:r>
      <w:r w:rsidRPr="000D4EBA">
        <w:rPr>
          <w:rFonts w:ascii="Times New Roman" w:hAnsi="Times New Roman" w:cs="Times New Roman"/>
          <w:sz w:val="28"/>
          <w:szCs w:val="28"/>
        </w:rPr>
        <w:lastRenderedPageBreak/>
        <w:t>ангела-хранителя в одном лице».</w:t>
      </w:r>
      <w:r w:rsidRPr="000D4EBA">
        <w:rPr>
          <w:rStyle w:val="a5"/>
          <w:rFonts w:ascii="Times New Roman" w:hAnsi="Times New Roman" w:cs="Times New Roman"/>
          <w:sz w:val="28"/>
          <w:szCs w:val="28"/>
        </w:rPr>
        <w:footnoteReference w:id="200"/>
      </w:r>
      <w:r w:rsidRPr="000D4EBA">
        <w:rPr>
          <w:rFonts w:ascii="Times New Roman" w:hAnsi="Times New Roman" w:cs="Times New Roman"/>
          <w:sz w:val="28"/>
          <w:szCs w:val="28"/>
        </w:rPr>
        <w:t xml:space="preserve"> </w:t>
      </w:r>
      <w:r w:rsidR="00061C36">
        <w:rPr>
          <w:rFonts w:ascii="Times New Roman" w:hAnsi="Times New Roman" w:cs="Times New Roman"/>
          <w:sz w:val="28"/>
          <w:szCs w:val="28"/>
        </w:rPr>
        <w:t xml:space="preserve"> </w:t>
      </w:r>
      <w:r w:rsidRPr="000D4EBA">
        <w:rPr>
          <w:rFonts w:ascii="Times New Roman" w:hAnsi="Times New Roman" w:cs="Times New Roman"/>
          <w:sz w:val="28"/>
          <w:szCs w:val="28"/>
        </w:rPr>
        <w:t>Раш говорил о том, что он любит период правления Тюдоров из-за «политической атмосферы, которая была пропитана непристойностью».</w:t>
      </w:r>
      <w:r w:rsidRPr="000D4EBA">
        <w:rPr>
          <w:rStyle w:val="a5"/>
          <w:rFonts w:ascii="Times New Roman" w:hAnsi="Times New Roman" w:cs="Times New Roman"/>
          <w:sz w:val="28"/>
          <w:szCs w:val="28"/>
        </w:rPr>
        <w:footnoteReference w:id="201"/>
      </w:r>
      <w:r w:rsidRPr="000D4EBA">
        <w:rPr>
          <w:rFonts w:ascii="Times New Roman" w:hAnsi="Times New Roman" w:cs="Times New Roman"/>
          <w:sz w:val="28"/>
          <w:szCs w:val="28"/>
        </w:rPr>
        <w:t xml:space="preserve"> Из всех людей, которые окружают Елизавету в этом фильме, именно Уолсингем </w:t>
      </w:r>
      <w:r w:rsidR="00061C36">
        <w:rPr>
          <w:rFonts w:ascii="Times New Roman" w:hAnsi="Times New Roman" w:cs="Times New Roman"/>
          <w:sz w:val="28"/>
          <w:szCs w:val="28"/>
        </w:rPr>
        <w:t>способст</w:t>
      </w:r>
      <w:r w:rsidRPr="000D4EBA">
        <w:rPr>
          <w:rFonts w:ascii="Times New Roman" w:hAnsi="Times New Roman" w:cs="Times New Roman"/>
          <w:sz w:val="28"/>
          <w:szCs w:val="28"/>
        </w:rPr>
        <w:t>вует  её превращени</w:t>
      </w:r>
      <w:r w:rsidR="00061C36">
        <w:rPr>
          <w:rFonts w:ascii="Times New Roman" w:hAnsi="Times New Roman" w:cs="Times New Roman"/>
          <w:sz w:val="28"/>
          <w:szCs w:val="28"/>
        </w:rPr>
        <w:t>ю</w:t>
      </w:r>
      <w:r w:rsidRPr="000D4EBA">
        <w:rPr>
          <w:rFonts w:ascii="Times New Roman" w:hAnsi="Times New Roman" w:cs="Times New Roman"/>
          <w:sz w:val="28"/>
          <w:szCs w:val="28"/>
        </w:rPr>
        <w:t xml:space="preserve"> из неопытной юной девушки в сильную властвующую королеву.</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На балу Елизавета зовёт Дадли танцевать с ней вольту. Танец – хороший способ показать близость взаимоотношений между Елизаветой и Робертом. Вольта, в отличие от других танцев, требует очень тесного контакта с партнёром, поэтому танец имел довольно скандальную репутацию в высших кругах.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Фильм «Елизавета» - первая экранизация, в которой показаны физические взаимоотношения королевы с другими мужчинами. Почти все критики отметили, что фильм располагает зрителей к вуайеризму – съёмка с высокой точки, сцены, обрамлённые окнами или прозрачными драпировками – всё это создаёт иллюзию тай</w:t>
      </w:r>
      <w:r>
        <w:rPr>
          <w:rFonts w:ascii="Times New Roman" w:hAnsi="Times New Roman" w:cs="Times New Roman"/>
          <w:sz w:val="28"/>
          <w:szCs w:val="28"/>
        </w:rPr>
        <w:t xml:space="preserve">ного наблюдения за происходящим. Подобной </w:t>
      </w:r>
      <w:r w:rsidRPr="000D4EBA">
        <w:rPr>
          <w:rFonts w:ascii="Times New Roman" w:hAnsi="Times New Roman" w:cs="Times New Roman"/>
          <w:sz w:val="28"/>
          <w:szCs w:val="28"/>
        </w:rPr>
        <w:t xml:space="preserve">является </w:t>
      </w:r>
      <w:r>
        <w:rPr>
          <w:rFonts w:ascii="Times New Roman" w:hAnsi="Times New Roman" w:cs="Times New Roman"/>
          <w:sz w:val="28"/>
          <w:szCs w:val="28"/>
        </w:rPr>
        <w:t xml:space="preserve">и </w:t>
      </w:r>
      <w:r w:rsidRPr="000D4EBA">
        <w:rPr>
          <w:rFonts w:ascii="Times New Roman" w:hAnsi="Times New Roman" w:cs="Times New Roman"/>
          <w:sz w:val="28"/>
          <w:szCs w:val="28"/>
        </w:rPr>
        <w:t xml:space="preserve">сцена Елизаветы и Роберта Дадли в её комнате. Он должен пройти мимо выстроившихся в ряд хихикающих фрейлин королевы, которые никогда не оставляют её наедине. В то время как другие экранизации показывали Елизавету как всевидящею и всё слышащую королеву, в этом фильме именно она является объектом пристального внимания. Эта идея о полной неприкосновенности частной жизни подчёркивается словами Сесила о том, что каждое утро он должен проверять простыни королевы, т.к. её тело и душа отныне принадлежат государству, а не ей самой. Это отражение идеи о двух телах короля: политического (тело, представляющее власть правителя) и естественного (физическое тело).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Данная сцена вызвала самое большое количество комментариев со стороны критиков, т.к. на культурном уровне она визуально разрушает миф о девственности королевы. Это имело свои последствия. Как отмечает </w:t>
      </w:r>
      <w:r w:rsidRPr="000D4EBA">
        <w:rPr>
          <w:rFonts w:ascii="Times New Roman" w:hAnsi="Times New Roman" w:cs="Times New Roman"/>
          <w:sz w:val="28"/>
          <w:szCs w:val="28"/>
        </w:rPr>
        <w:lastRenderedPageBreak/>
        <w:t>сценарист фильма Майкл Хёрст: «Когда я положил в постель Елизавету и Роберта Дадли, меня тут же заклеймили еретиком. Но ведь спустя столько лет: ни вы, ни я, никто либо из историков не узнает на самом деле, какие между ними были отношения».</w:t>
      </w:r>
      <w:r w:rsidRPr="000D4EBA">
        <w:rPr>
          <w:rStyle w:val="a5"/>
          <w:rFonts w:ascii="Times New Roman" w:hAnsi="Times New Roman" w:cs="Times New Roman"/>
          <w:sz w:val="28"/>
          <w:szCs w:val="28"/>
        </w:rPr>
        <w:footnoteReference w:id="202"/>
      </w:r>
      <w:r w:rsidRPr="000D4EBA">
        <w:rPr>
          <w:rFonts w:ascii="Times New Roman" w:hAnsi="Times New Roman" w:cs="Times New Roman"/>
          <w:sz w:val="28"/>
          <w:szCs w:val="28"/>
        </w:rPr>
        <w:t xml:space="preserve"> Фильм не претендует, в отличие от предыдущих экранизаций, на историческую достоверность, его задача – показать трансформацию Елизаветы из реальной женщины в канонизированный образ, миф.</w:t>
      </w:r>
    </w:p>
    <w:p w:rsidR="00471129" w:rsidRPr="000D4EBA" w:rsidRDefault="00471129" w:rsidP="00471129">
      <w:pPr>
        <w:spacing w:line="360" w:lineRule="auto"/>
        <w:ind w:firstLine="709"/>
        <w:contextualSpacing/>
        <w:jc w:val="both"/>
        <w:rPr>
          <w:rFonts w:ascii="Times New Roman" w:hAnsi="Times New Roman" w:cs="Times New Roman"/>
          <w:i/>
          <w:color w:val="FF0000"/>
          <w:sz w:val="28"/>
          <w:szCs w:val="28"/>
        </w:rPr>
      </w:pPr>
      <w:r w:rsidRPr="000D4EBA">
        <w:rPr>
          <w:rFonts w:ascii="Times New Roman" w:hAnsi="Times New Roman" w:cs="Times New Roman"/>
          <w:sz w:val="28"/>
          <w:szCs w:val="28"/>
        </w:rPr>
        <w:t>Сцена с советниками выявляет неуверенность Елизаветы в принятии важных политических вопросов. Комната, в которой заседает совет, как и другая архитектура дворца, представляет собой большое пространство с высоким</w:t>
      </w:r>
      <w:r>
        <w:rPr>
          <w:rFonts w:ascii="Times New Roman" w:hAnsi="Times New Roman" w:cs="Times New Roman"/>
          <w:sz w:val="28"/>
          <w:szCs w:val="28"/>
        </w:rPr>
        <w:t>и потолками, предназначенное для придворных королевы</w:t>
      </w:r>
      <w:r w:rsidRPr="000D4EBA">
        <w:rPr>
          <w:rFonts w:ascii="Times New Roman" w:hAnsi="Times New Roman" w:cs="Times New Roman"/>
          <w:sz w:val="28"/>
          <w:szCs w:val="28"/>
        </w:rPr>
        <w:t>. Пропорции комнаты показаны таким образом, чтобы создать атмосферу навязывания мнения королеве, при этом постройки выглядят иррациональными, поскольку большинство из них мало похожи на жилые пространства.</w:t>
      </w:r>
      <w:r w:rsidRPr="000D4EBA">
        <w:rPr>
          <w:rStyle w:val="a5"/>
          <w:rFonts w:ascii="Times New Roman" w:hAnsi="Times New Roman" w:cs="Times New Roman"/>
          <w:sz w:val="28"/>
          <w:szCs w:val="28"/>
        </w:rPr>
        <w:footnoteReference w:id="203"/>
      </w:r>
      <w:r w:rsidRPr="000D4EBA">
        <w:rPr>
          <w:rFonts w:ascii="Times New Roman" w:hAnsi="Times New Roman" w:cs="Times New Roman"/>
          <w:sz w:val="28"/>
          <w:szCs w:val="28"/>
        </w:rPr>
        <w:t xml:space="preserve"> Это был сознательный выбор художника-постановщика Джона Мира по настоянию Капура, чтобы придать определенное настроение фильму. Капур отмечал, что «дизайн архитектуры в фильме призван показать Елизавету как крошечного человека в огромной каменной архитектуре».</w:t>
      </w:r>
      <w:r w:rsidRPr="000D4EBA">
        <w:rPr>
          <w:rStyle w:val="a5"/>
          <w:rFonts w:ascii="Times New Roman" w:hAnsi="Times New Roman" w:cs="Times New Roman"/>
          <w:sz w:val="28"/>
          <w:szCs w:val="28"/>
        </w:rPr>
        <w:footnoteReference w:id="204"/>
      </w:r>
      <w:r w:rsidRPr="000D4EBA">
        <w:rPr>
          <w:rFonts w:ascii="Times New Roman" w:hAnsi="Times New Roman" w:cs="Times New Roman"/>
          <w:sz w:val="28"/>
          <w:szCs w:val="28"/>
        </w:rPr>
        <w:t xml:space="preserve"> Архитектура </w:t>
      </w:r>
      <w:r w:rsidR="00061C36">
        <w:rPr>
          <w:rFonts w:ascii="Times New Roman" w:hAnsi="Times New Roman" w:cs="Times New Roman"/>
          <w:sz w:val="28"/>
          <w:szCs w:val="28"/>
        </w:rPr>
        <w:t xml:space="preserve"> - </w:t>
      </w:r>
      <w:r w:rsidRPr="000D4EBA">
        <w:rPr>
          <w:rFonts w:ascii="Times New Roman" w:hAnsi="Times New Roman" w:cs="Times New Roman"/>
          <w:sz w:val="28"/>
          <w:szCs w:val="28"/>
        </w:rPr>
        <w:t>не единственный элемент, который довлеет над Елизаветой. Все советники сидят за столом, з</w:t>
      </w:r>
      <w:r>
        <w:rPr>
          <w:rFonts w:ascii="Times New Roman" w:hAnsi="Times New Roman" w:cs="Times New Roman"/>
          <w:sz w:val="28"/>
          <w:szCs w:val="28"/>
        </w:rPr>
        <w:t>а исключением герцога Норфолка. Он</w:t>
      </w:r>
      <w:r w:rsidR="00061C36">
        <w:rPr>
          <w:rFonts w:ascii="Times New Roman" w:hAnsi="Times New Roman" w:cs="Times New Roman"/>
          <w:sz w:val="28"/>
          <w:szCs w:val="28"/>
        </w:rPr>
        <w:t xml:space="preserve"> </w:t>
      </w:r>
      <w:r w:rsidRPr="000D4EBA">
        <w:rPr>
          <w:rFonts w:ascii="Times New Roman" w:hAnsi="Times New Roman" w:cs="Times New Roman"/>
          <w:sz w:val="28"/>
          <w:szCs w:val="28"/>
        </w:rPr>
        <w:t xml:space="preserve">стоит </w:t>
      </w:r>
      <w:proofErr w:type="gramStart"/>
      <w:r w:rsidRPr="000D4EBA">
        <w:rPr>
          <w:rFonts w:ascii="Times New Roman" w:hAnsi="Times New Roman" w:cs="Times New Roman"/>
          <w:sz w:val="28"/>
          <w:szCs w:val="28"/>
        </w:rPr>
        <w:t>на</w:t>
      </w:r>
      <w:proofErr w:type="gramEnd"/>
      <w:r w:rsidRPr="000D4EBA">
        <w:rPr>
          <w:rFonts w:ascii="Times New Roman" w:hAnsi="Times New Roman" w:cs="Times New Roman"/>
          <w:sz w:val="28"/>
          <w:szCs w:val="28"/>
        </w:rPr>
        <w:t xml:space="preserve"> другом конца стола, возвышаясь не только над другими советниками, но и над самой королевой.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Когда королева получает новости о поражении англичан в Шотландии, она находится в ярости,  кричит, чтобы все оставили её в покое, пока не остаётся одна в глухой части замка. Мебель покрыта пыльной тканью, чтобы придаёт комнате мрачный вид. Елизавета опускается на колени и начинает рыдать, когда поднимает глаза и видит, что над ней висит портрет отца</w:t>
      </w:r>
      <w:r w:rsidR="00061C36">
        <w:rPr>
          <w:rFonts w:ascii="Times New Roman" w:hAnsi="Times New Roman" w:cs="Times New Roman"/>
          <w:sz w:val="28"/>
          <w:szCs w:val="28"/>
        </w:rPr>
        <w:t>,</w:t>
      </w:r>
      <w:r w:rsidRPr="000D4EBA">
        <w:rPr>
          <w:rFonts w:ascii="Times New Roman" w:hAnsi="Times New Roman" w:cs="Times New Roman"/>
          <w:sz w:val="28"/>
          <w:szCs w:val="28"/>
        </w:rPr>
        <w:t xml:space="preserve"> </w:t>
      </w:r>
      <w:r w:rsidRPr="000D4EBA">
        <w:rPr>
          <w:rFonts w:ascii="Times New Roman" w:hAnsi="Times New Roman" w:cs="Times New Roman"/>
          <w:sz w:val="28"/>
          <w:szCs w:val="28"/>
        </w:rPr>
        <w:lastRenderedPageBreak/>
        <w:t xml:space="preserve">Генриха </w:t>
      </w:r>
      <w:r w:rsidRPr="000D4EBA">
        <w:rPr>
          <w:rFonts w:ascii="Times New Roman" w:hAnsi="Times New Roman" w:cs="Times New Roman"/>
          <w:sz w:val="28"/>
          <w:szCs w:val="28"/>
          <w:lang w:val="en-US"/>
        </w:rPr>
        <w:t>VIII</w:t>
      </w:r>
      <w:r w:rsidRPr="000D4EBA">
        <w:rPr>
          <w:rFonts w:ascii="Times New Roman" w:hAnsi="Times New Roman" w:cs="Times New Roman"/>
          <w:sz w:val="28"/>
          <w:szCs w:val="28"/>
        </w:rPr>
        <w:t>. Он давно мёртв, но до сих пор возвышается над собственно</w:t>
      </w:r>
      <w:r>
        <w:rPr>
          <w:rFonts w:ascii="Times New Roman" w:hAnsi="Times New Roman" w:cs="Times New Roman"/>
          <w:sz w:val="28"/>
          <w:szCs w:val="28"/>
        </w:rPr>
        <w:t>й дочерью и судит о её неудачах. Эта сцена является визуализацией легитимации власти королевы.</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Еще одна проблема, вставшая на пути королевы – уговорить парламент принять закон о единстве церкви. Елизавета в ночной рубашке, только с постели,  репетирует речь, которую должна произнести перед парламентом. Благодаря параллельному монтажу создаётся контраст между Елизаветой в белой одежде, символизирующей молодость и чистоту и грозных епископов, одетых в </w:t>
      </w:r>
      <w:proofErr w:type="gramStart"/>
      <w:r w:rsidRPr="000D4EBA">
        <w:rPr>
          <w:rFonts w:ascii="Times New Roman" w:hAnsi="Times New Roman" w:cs="Times New Roman"/>
          <w:sz w:val="28"/>
          <w:szCs w:val="28"/>
        </w:rPr>
        <w:t>чёрное</w:t>
      </w:r>
      <w:proofErr w:type="gramEnd"/>
      <w:r w:rsidRPr="000D4EBA">
        <w:rPr>
          <w:rFonts w:ascii="Times New Roman" w:hAnsi="Times New Roman" w:cs="Times New Roman"/>
          <w:sz w:val="28"/>
          <w:szCs w:val="28"/>
        </w:rPr>
        <w:t xml:space="preserve">. Елизавета слушает недовольный гул епископов прежде, чем начать говорить с ними. Понимая, что здоровая аргументация не поможет ей добиться желаемого, королева решает поговорить с ними на другом языке: «Как я могу вас принуждать? Я всего лишь женщина. Я не собираюсь заглядывать в мужские души».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Эта сцена – поворотный момент в трансформации образа Елизаветы. До этого она была молодой нерешительной девушкой;  делала  первые шаги в качестве королевы, когда в одиночку сталкивалась с довлеющим над ней парламентом. Также в этой сцене показаны инструменты, с помощью которых будет править королева.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Когда Елизавета посещает герцога Анжу для того, чтобы дать свой ответ относительно брака, она видит в его комнате настоящую вакханалию: вино, полуодетые мужчины и женщины, и герцог, переодетый в дамское платье. Эта сцена -  пародия на то, что происходит за аналогичной прозрачной занавеской Елизаветы. Она, пытаясь скрыть улыбку, принимает решение оставить личное счастье ради блага своего государства. Вернувшись в тронный зал, при всех своих подданных, она произносит: «Я - ничья Елизавета! Здесь лишь одна госпожа, и не одного господина!».</w:t>
      </w:r>
    </w:p>
    <w:p w:rsidR="00471129"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После убийства Уолсингемом Марии де Гиз, Сесил призывает «делать реверансы» в сторону Испании, на что Елизавета отвечает: это сделает Англию марионеткой Франции и Испании. Чтобы показать, что теперь может самостоятельно принимать решения, она дарует Сесилу титул лорда Берли и </w:t>
      </w:r>
      <w:r w:rsidRPr="000D4EBA">
        <w:rPr>
          <w:rFonts w:ascii="Times New Roman" w:hAnsi="Times New Roman" w:cs="Times New Roman"/>
          <w:sz w:val="28"/>
          <w:szCs w:val="28"/>
        </w:rPr>
        <w:lastRenderedPageBreak/>
        <w:t xml:space="preserve">предлагает ему уйти в отставку. Он указывает Елизавете на то, что она всего лишь женщина. Поскольку в этом фильме нет эпизода с речью в Тилбери, она произносит здесь  знаменитую фразу: «Я женщина, но упрямство у меня мужское. Я дочь своего отца и ничего не боюсь».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Холодные отношения </w:t>
      </w:r>
      <w:r w:rsidRPr="000D4EBA">
        <w:rPr>
          <w:rFonts w:ascii="Times New Roman" w:hAnsi="Times New Roman" w:cs="Times New Roman"/>
          <w:sz w:val="28"/>
          <w:szCs w:val="28"/>
        </w:rPr>
        <w:t xml:space="preserve">между Елизаветой и Сесилом в этом фильме </w:t>
      </w:r>
      <w:r>
        <w:rPr>
          <w:rFonts w:ascii="Times New Roman" w:hAnsi="Times New Roman" w:cs="Times New Roman"/>
          <w:sz w:val="28"/>
          <w:szCs w:val="28"/>
        </w:rPr>
        <w:t>- расхождение</w:t>
      </w:r>
      <w:r w:rsidRPr="000D4EBA">
        <w:rPr>
          <w:rFonts w:ascii="Times New Roman" w:hAnsi="Times New Roman" w:cs="Times New Roman"/>
          <w:sz w:val="28"/>
          <w:szCs w:val="28"/>
        </w:rPr>
        <w:t xml:space="preserve"> с историческим фактом. Королева никогда не принуждала Сесила к отста</w:t>
      </w:r>
      <w:r>
        <w:rPr>
          <w:rFonts w:ascii="Times New Roman" w:hAnsi="Times New Roman" w:cs="Times New Roman"/>
          <w:sz w:val="28"/>
          <w:szCs w:val="28"/>
        </w:rPr>
        <w:t>вке, он был советником до конца своей жизни</w:t>
      </w:r>
      <w:r w:rsidRPr="000D4EBA">
        <w:rPr>
          <w:rFonts w:ascii="Times New Roman" w:hAnsi="Times New Roman" w:cs="Times New Roman"/>
          <w:sz w:val="28"/>
          <w:szCs w:val="28"/>
        </w:rPr>
        <w:t>. У них были близкие и длительные отношения, и хотя</w:t>
      </w:r>
      <w:r>
        <w:rPr>
          <w:rFonts w:ascii="Times New Roman" w:hAnsi="Times New Roman" w:cs="Times New Roman"/>
          <w:sz w:val="28"/>
          <w:szCs w:val="28"/>
        </w:rPr>
        <w:t xml:space="preserve"> они имели некоторые разногласия,</w:t>
      </w:r>
      <w:r w:rsidRPr="000D4EBA">
        <w:rPr>
          <w:rFonts w:ascii="Times New Roman" w:hAnsi="Times New Roman" w:cs="Times New Roman"/>
          <w:sz w:val="28"/>
          <w:szCs w:val="28"/>
        </w:rPr>
        <w:t xml:space="preserve"> в целом это был сильный  политических союз. Более того,  Уолсингем и Сесил также успешно работали вместе для достижения общих целей. Тем не менее, этот фильм построен на дихотомии, поэтому Капуру и Хёрсту нужен был Сесил, которому можно было противопоставить </w:t>
      </w:r>
      <w:proofErr w:type="gramStart"/>
      <w:r w:rsidR="00647EAC">
        <w:rPr>
          <w:rFonts w:ascii="Times New Roman" w:hAnsi="Times New Roman" w:cs="Times New Roman"/>
          <w:sz w:val="28"/>
          <w:szCs w:val="28"/>
        </w:rPr>
        <w:t>хладнокровн</w:t>
      </w:r>
      <w:r w:rsidRPr="000D4EBA">
        <w:rPr>
          <w:rFonts w:ascii="Times New Roman" w:hAnsi="Times New Roman" w:cs="Times New Roman"/>
          <w:sz w:val="28"/>
          <w:szCs w:val="28"/>
        </w:rPr>
        <w:t>ого</w:t>
      </w:r>
      <w:proofErr w:type="gramEnd"/>
      <w:r w:rsidRPr="000D4EBA">
        <w:rPr>
          <w:rFonts w:ascii="Times New Roman" w:hAnsi="Times New Roman" w:cs="Times New Roman"/>
          <w:sz w:val="28"/>
          <w:szCs w:val="28"/>
        </w:rPr>
        <w:t xml:space="preserve"> и бесстрашного Уолсингема. Таким образом, Сесил – символ умиротворения, а Уолсингем – его полная противоположность.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Уолсингем призывает королеву быть беспощадной в своих действиях. Это полностью расходится с характеристикой Елизаветы в начале фильма: наивности и невинности. Она утратила эти качества в процессе эволюции правления. Один за другим заговорщики либо арестованы, либо убиты. Сцены убийств в параллельном монтаже совмещены со сценой молитвы королевы Елизаветы. Последний, кто задержан – герцог Норфолк, который в этом фильме, кажется, заменяет образ Марии Стюарт, поскольку представляет собой мученика, умирающего за католическую веру.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В одной из последних сцен Елизавета показана в часовне, стоя перед статуей Девы Марии. Происходит полная идентификация королевы со Святой Богородицей. Она стала  объектом почитания для английского народа. В начале фильме Мария просила не отнимать у католиков утешение их Святой Матери, и, в некотором смысле, Елизавета исполнила этот завет. Технический приём «восьмерка»  как бы связывает Елизавету и Богородицу. Посыл ясен: дайте людям </w:t>
      </w:r>
      <w:r>
        <w:rPr>
          <w:rFonts w:ascii="Times New Roman" w:hAnsi="Times New Roman" w:cs="Times New Roman"/>
          <w:sz w:val="28"/>
          <w:szCs w:val="28"/>
        </w:rPr>
        <w:t xml:space="preserve">возможность поклоняться, </w:t>
      </w:r>
      <w:r w:rsidRPr="000D4EBA">
        <w:rPr>
          <w:rFonts w:ascii="Times New Roman" w:hAnsi="Times New Roman" w:cs="Times New Roman"/>
          <w:sz w:val="28"/>
          <w:szCs w:val="28"/>
        </w:rPr>
        <w:t>и они будут верны до самой смерти.</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Резкий переход показывает сцену, в которой</w:t>
      </w:r>
      <w:r w:rsidRPr="000D4EBA">
        <w:rPr>
          <w:rFonts w:ascii="Times New Roman" w:hAnsi="Times New Roman" w:cs="Times New Roman"/>
          <w:sz w:val="28"/>
          <w:szCs w:val="28"/>
        </w:rPr>
        <w:t xml:space="preserve"> королеве отрезают волосы – символ женственности. Перед глазами королевы проходит вся жизнь, остан</w:t>
      </w:r>
      <w:r>
        <w:rPr>
          <w:rFonts w:ascii="Times New Roman" w:hAnsi="Times New Roman" w:cs="Times New Roman"/>
          <w:sz w:val="28"/>
          <w:szCs w:val="28"/>
        </w:rPr>
        <w:t>авливаясь на первой сцене фильма</w:t>
      </w:r>
      <w:r w:rsidRPr="000D4EBA">
        <w:rPr>
          <w:rFonts w:ascii="Times New Roman" w:hAnsi="Times New Roman" w:cs="Times New Roman"/>
          <w:sz w:val="28"/>
          <w:szCs w:val="28"/>
        </w:rPr>
        <w:t xml:space="preserve">, где она танцует с Дадли. Это определяющий момент её жизни, который теперь должен быть потерян ради того, чтобы она стала божеством. Похожий прием есть в других экранизациях жизни королевы, когда она находится при смерти. Капур использует этот приём, чтобы показать, что Елизаветы-женщины больше не существует, она вот-вот умрёт, чтобы возродиться в мифе. Она обрита, в белой одежде  и очень напоминает </w:t>
      </w:r>
      <w:r>
        <w:rPr>
          <w:rFonts w:ascii="Times New Roman" w:hAnsi="Times New Roman" w:cs="Times New Roman"/>
          <w:sz w:val="28"/>
          <w:szCs w:val="28"/>
        </w:rPr>
        <w:t>женщину-мученицу в начале фильма</w:t>
      </w:r>
      <w:r w:rsidRPr="000D4EBA">
        <w:rPr>
          <w:rFonts w:ascii="Times New Roman" w:hAnsi="Times New Roman" w:cs="Times New Roman"/>
          <w:sz w:val="28"/>
          <w:szCs w:val="28"/>
        </w:rPr>
        <w:t xml:space="preserve">, в результате чего круг замкнулся.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Елизавета в свечении предстает перед своими придворными. Одетая в серебристо-белое платье, она стала иконой – её макияж напоминает маску, красный парик, сложное платье. Камера снимает её  анфас, создавая иллюзию портрета, как это было в начале фильма, только теперь за спиной нет герцога Норфолка. Есть только обожествленная Елизавета.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Различные комментарии к фильму упоминали о его эпизодичности, художественной презентации и живописности,</w:t>
      </w:r>
      <w:r w:rsidRPr="000D4EBA">
        <w:rPr>
          <w:rStyle w:val="a5"/>
          <w:rFonts w:ascii="Times New Roman" w:hAnsi="Times New Roman" w:cs="Times New Roman"/>
          <w:sz w:val="28"/>
          <w:szCs w:val="28"/>
        </w:rPr>
        <w:footnoteReference w:id="205"/>
      </w:r>
      <w:r w:rsidR="00647EAC">
        <w:rPr>
          <w:rFonts w:ascii="Times New Roman" w:hAnsi="Times New Roman" w:cs="Times New Roman"/>
          <w:sz w:val="28"/>
          <w:szCs w:val="28"/>
        </w:rPr>
        <w:t xml:space="preserve"> </w:t>
      </w:r>
      <w:r w:rsidRPr="000D4EBA">
        <w:rPr>
          <w:rFonts w:ascii="Times New Roman" w:hAnsi="Times New Roman" w:cs="Times New Roman"/>
          <w:sz w:val="28"/>
          <w:szCs w:val="28"/>
        </w:rPr>
        <w:t>некоторые даже говорили о нём как о «кинематографическом пуантилизме».</w:t>
      </w:r>
      <w:r w:rsidRPr="000D4EBA">
        <w:rPr>
          <w:rStyle w:val="a5"/>
          <w:rFonts w:ascii="Times New Roman" w:hAnsi="Times New Roman" w:cs="Times New Roman"/>
          <w:sz w:val="28"/>
          <w:szCs w:val="28"/>
        </w:rPr>
        <w:footnoteReference w:id="206"/>
      </w:r>
      <w:r w:rsidRPr="000D4EBA">
        <w:rPr>
          <w:rFonts w:ascii="Times New Roman" w:hAnsi="Times New Roman" w:cs="Times New Roman"/>
          <w:sz w:val="28"/>
          <w:szCs w:val="28"/>
        </w:rPr>
        <w:t xml:space="preserve"> Образ королевы Елизаветы, созданный Капуром, трансформируется коренным образом от начала фильма к концу. Один из критиков писал: «Я не </w:t>
      </w:r>
      <w:proofErr w:type="gramStart"/>
      <w:r w:rsidRPr="000D4EBA">
        <w:rPr>
          <w:rFonts w:ascii="Times New Roman" w:hAnsi="Times New Roman" w:cs="Times New Roman"/>
          <w:sz w:val="28"/>
          <w:szCs w:val="28"/>
        </w:rPr>
        <w:t>знаю</w:t>
      </w:r>
      <w:proofErr w:type="gramEnd"/>
      <w:r w:rsidRPr="000D4EBA">
        <w:rPr>
          <w:rFonts w:ascii="Times New Roman" w:hAnsi="Times New Roman" w:cs="Times New Roman"/>
          <w:sz w:val="28"/>
          <w:szCs w:val="28"/>
        </w:rPr>
        <w:t xml:space="preserve"> с какими историками консультировались Капур и Хёрст при создании этого фильма, но они точно посмотрели «Крёстного отца» не менее 47 раз».</w:t>
      </w:r>
      <w:r w:rsidRPr="000D4EBA">
        <w:rPr>
          <w:rStyle w:val="a5"/>
          <w:rFonts w:ascii="Times New Roman" w:hAnsi="Times New Roman" w:cs="Times New Roman"/>
          <w:sz w:val="28"/>
          <w:szCs w:val="28"/>
        </w:rPr>
        <w:footnoteReference w:id="207"/>
      </w:r>
      <w:r w:rsidRPr="000D4EBA">
        <w:rPr>
          <w:rFonts w:ascii="Times New Roman" w:hAnsi="Times New Roman" w:cs="Times New Roman"/>
          <w:sz w:val="28"/>
          <w:szCs w:val="28"/>
        </w:rPr>
        <w:t xml:space="preserve"> Они оба [Елизавета и Майкл Корлеоне – </w:t>
      </w:r>
      <w:r w:rsidRPr="000D4EBA">
        <w:rPr>
          <w:rFonts w:ascii="Times New Roman" w:hAnsi="Times New Roman" w:cs="Times New Roman"/>
          <w:i/>
          <w:sz w:val="28"/>
          <w:szCs w:val="28"/>
        </w:rPr>
        <w:t>Д.Ф.</w:t>
      </w:r>
      <w:r w:rsidRPr="000D4EBA">
        <w:rPr>
          <w:rFonts w:ascii="Times New Roman" w:hAnsi="Times New Roman" w:cs="Times New Roman"/>
          <w:sz w:val="28"/>
          <w:szCs w:val="28"/>
        </w:rPr>
        <w:t>] невинны, пока не получают в руки власть, их окружают опасные враги, они не могут никому</w:t>
      </w:r>
      <w:r>
        <w:rPr>
          <w:rFonts w:ascii="Times New Roman" w:hAnsi="Times New Roman" w:cs="Times New Roman"/>
          <w:sz w:val="28"/>
          <w:szCs w:val="28"/>
        </w:rPr>
        <w:t xml:space="preserve"> не</w:t>
      </w:r>
      <w:r w:rsidRPr="000D4EBA">
        <w:rPr>
          <w:rFonts w:ascii="Times New Roman" w:hAnsi="Times New Roman" w:cs="Times New Roman"/>
          <w:sz w:val="28"/>
          <w:szCs w:val="28"/>
        </w:rPr>
        <w:t xml:space="preserve"> доверять, даже собственным друзьям; и оба, в конечном итоге, выбирают самую безжалостную поддержку для того, чтобы укрепить свою власть. Р.Аллева обозначает линию, по которой идут оба эти персонажа: Майкл – монстр, </w:t>
      </w:r>
      <w:r w:rsidRPr="000D4EBA">
        <w:rPr>
          <w:rFonts w:ascii="Times New Roman" w:hAnsi="Times New Roman" w:cs="Times New Roman"/>
          <w:sz w:val="28"/>
          <w:szCs w:val="28"/>
        </w:rPr>
        <w:lastRenderedPageBreak/>
        <w:t xml:space="preserve">Елизавета – мученик: оба персонажа ощущают свой триумф как духовную катастрофу.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Несмотря на романтическую линию</w:t>
      </w:r>
      <w:r>
        <w:rPr>
          <w:rFonts w:ascii="Times New Roman" w:hAnsi="Times New Roman" w:cs="Times New Roman"/>
          <w:sz w:val="28"/>
          <w:szCs w:val="28"/>
        </w:rPr>
        <w:t xml:space="preserve"> и религиозный подтекст</w:t>
      </w:r>
      <w:r w:rsidRPr="000D4EBA">
        <w:rPr>
          <w:rFonts w:ascii="Times New Roman" w:hAnsi="Times New Roman" w:cs="Times New Roman"/>
          <w:sz w:val="28"/>
          <w:szCs w:val="28"/>
        </w:rPr>
        <w:t>, фильм «Елизавета» о власти: о тех, у кого она есть; тех, кто жаждет её; и о том, чем нужно пожертвовать ради неё. Шекхар Капур прямо заявил, как следует смотреть фильм: «В центре внимания фильма – власть. Конфликт сюжета – борьба Елизаветы и католиков за власть. Психологический конфликт – желание Елизаветы быть возлюбленной и оставаться милостивой ко всем; или стать настоящей королевой и править безжалостно. Мифический конфликт заключался в том, можно ли одновременно быть Божеством и Человеком. Девственность Елизаветы здесь рассмотрена не только с политической позиции, но и с мифической, как возможность своим образом заменить Деву Марию».</w:t>
      </w:r>
      <w:r w:rsidRPr="000D4EBA">
        <w:rPr>
          <w:rStyle w:val="a5"/>
          <w:rFonts w:ascii="Times New Roman" w:hAnsi="Times New Roman" w:cs="Times New Roman"/>
          <w:sz w:val="28"/>
          <w:szCs w:val="28"/>
        </w:rPr>
        <w:footnoteReference w:id="208"/>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Это первый фильм, который показывает эволюцию королевы</w:t>
      </w:r>
      <w:r>
        <w:rPr>
          <w:rFonts w:ascii="Times New Roman" w:hAnsi="Times New Roman" w:cs="Times New Roman"/>
          <w:sz w:val="28"/>
          <w:szCs w:val="28"/>
        </w:rPr>
        <w:t xml:space="preserve">. Во всех предыдущих экранизациях трансформация образа отсутствует.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b/>
          <w:sz w:val="28"/>
          <w:szCs w:val="28"/>
        </w:rPr>
        <w:t>§2. Кейт Бланшетт. «Елизавета: Золотой век» (2007).</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Действие фильма «Елизавета: Золотой век» начинается с 1585 года, Елизавета уже 30 лет на троне, и испанский вопрос является главным в её политике. Фильм заимствует сцену из кинокартины «Пламя над островом», когда освещается экспозиция происходящего: «Филипп, король Испании погрузил Европу в Священную войну. И только Англия противостоит ему. Англия, управляемая королевой-протестанткой Елизаветой». Таким образом, власть – снова главная тема фильма. В нём также как и в предыдущей кинокартине Шекхара Капура о Елизавете, католики играют роль антагонистов. Первое появление Филиппа Испанского происходит в </w:t>
      </w:r>
      <w:r w:rsidRPr="000D4EBA">
        <w:rPr>
          <w:rFonts w:ascii="Times New Roman" w:hAnsi="Times New Roman" w:cs="Times New Roman"/>
          <w:sz w:val="28"/>
          <w:szCs w:val="28"/>
        </w:rPr>
        <w:lastRenderedPageBreak/>
        <w:t>мрачных, готических коридорах дворца. Он пристально смотрит на горящую свечу.</w:t>
      </w:r>
    </w:p>
    <w:p w:rsidR="00471129" w:rsidRPr="000D4EBA" w:rsidRDefault="00D06FA4" w:rsidP="00471129">
      <w:pPr>
        <w:tabs>
          <w:tab w:val="left" w:pos="102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Образ </w:t>
      </w:r>
      <w:r w:rsidR="00471129" w:rsidRPr="000D4EBA">
        <w:rPr>
          <w:rFonts w:ascii="Times New Roman" w:hAnsi="Times New Roman" w:cs="Times New Roman"/>
          <w:sz w:val="28"/>
          <w:szCs w:val="28"/>
        </w:rPr>
        <w:t>Филипп</w:t>
      </w:r>
      <w:r>
        <w:rPr>
          <w:rFonts w:ascii="Times New Roman" w:hAnsi="Times New Roman" w:cs="Times New Roman"/>
          <w:sz w:val="28"/>
          <w:szCs w:val="28"/>
        </w:rPr>
        <w:t xml:space="preserve">а </w:t>
      </w:r>
      <w:r w:rsidR="00471129" w:rsidRPr="000D4EBA">
        <w:rPr>
          <w:rFonts w:ascii="Times New Roman" w:hAnsi="Times New Roman" w:cs="Times New Roman"/>
          <w:sz w:val="28"/>
          <w:szCs w:val="28"/>
        </w:rPr>
        <w:t xml:space="preserve"> (Хорди Молья) имеет</w:t>
      </w:r>
      <w:r>
        <w:rPr>
          <w:rFonts w:ascii="Times New Roman" w:hAnsi="Times New Roman" w:cs="Times New Roman"/>
          <w:sz w:val="28"/>
          <w:szCs w:val="28"/>
        </w:rPr>
        <w:t xml:space="preserve"> </w:t>
      </w:r>
      <w:r w:rsidR="00471129">
        <w:rPr>
          <w:rFonts w:ascii="Times New Roman" w:hAnsi="Times New Roman" w:cs="Times New Roman"/>
          <w:sz w:val="28"/>
          <w:szCs w:val="28"/>
        </w:rPr>
        <w:t>интересн</w:t>
      </w:r>
      <w:r>
        <w:rPr>
          <w:rFonts w:ascii="Times New Roman" w:hAnsi="Times New Roman" w:cs="Times New Roman"/>
          <w:sz w:val="28"/>
          <w:szCs w:val="28"/>
        </w:rPr>
        <w:t>о</w:t>
      </w:r>
      <w:r w:rsidR="00471129">
        <w:rPr>
          <w:rFonts w:ascii="Times New Roman" w:hAnsi="Times New Roman" w:cs="Times New Roman"/>
          <w:sz w:val="28"/>
          <w:szCs w:val="28"/>
        </w:rPr>
        <w:t xml:space="preserve">е </w:t>
      </w:r>
      <w:r>
        <w:rPr>
          <w:rFonts w:ascii="Times New Roman" w:hAnsi="Times New Roman" w:cs="Times New Roman"/>
          <w:sz w:val="28"/>
          <w:szCs w:val="28"/>
        </w:rPr>
        <w:t xml:space="preserve">решение </w:t>
      </w:r>
      <w:r w:rsidR="00471129" w:rsidRPr="000D4EBA">
        <w:rPr>
          <w:rFonts w:ascii="Times New Roman" w:hAnsi="Times New Roman" w:cs="Times New Roman"/>
          <w:sz w:val="28"/>
          <w:szCs w:val="28"/>
        </w:rPr>
        <w:t xml:space="preserve"> в фильме.</w:t>
      </w:r>
      <w:r w:rsidR="00471129">
        <w:rPr>
          <w:rFonts w:ascii="Times New Roman" w:hAnsi="Times New Roman" w:cs="Times New Roman"/>
          <w:sz w:val="28"/>
          <w:szCs w:val="28"/>
        </w:rPr>
        <w:t xml:space="preserve"> При поясном изображении он кажется красивым и статным мужчиной, </w:t>
      </w:r>
      <w:r w:rsidR="00471129" w:rsidRPr="000D4EBA">
        <w:rPr>
          <w:rFonts w:ascii="Times New Roman" w:hAnsi="Times New Roman" w:cs="Times New Roman"/>
          <w:sz w:val="28"/>
          <w:szCs w:val="28"/>
        </w:rPr>
        <w:t>но как только камера берет дальний план, зритель понимает, что он неказистый человек маленького роста, который, несмотря на  странную походку, вызывает реакцию не жалости, а угрозы. Один критик назвал его «хныкающим маленьким мальчиком», а другой отметил, что «как и в других экранизациях жизни Елизаветы, все испанцы источают мрак и ужас».</w:t>
      </w:r>
      <w:r w:rsidR="00471129" w:rsidRPr="000D4EBA">
        <w:rPr>
          <w:rStyle w:val="a5"/>
          <w:rFonts w:ascii="Times New Roman" w:hAnsi="Times New Roman" w:cs="Times New Roman"/>
          <w:sz w:val="28"/>
          <w:szCs w:val="28"/>
        </w:rPr>
        <w:footnoteReference w:id="209"/>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Этот фильм наполнен аллегориями. Сам образ Елизаветы – совокупность мифов о ней. В какой-то мере она является здесь вездесущей: даже когда королевы нет в кадре, её присутствие явно ощущается. Первой, и, возможно, самой странной аллегорией в фильме является дочь Филиппа Изабелла </w:t>
      </w:r>
      <w:r w:rsidRPr="000D4EBA">
        <w:rPr>
          <w:rFonts w:ascii="Times New Roman" w:hAnsi="Times New Roman" w:cs="Times New Roman"/>
          <w:sz w:val="28"/>
          <w:szCs w:val="28"/>
          <w:lang w:val="en-US"/>
        </w:rPr>
        <w:t>II</w:t>
      </w:r>
      <w:r w:rsidRPr="000D4EBA">
        <w:rPr>
          <w:rFonts w:ascii="Times New Roman" w:hAnsi="Times New Roman" w:cs="Times New Roman"/>
          <w:sz w:val="28"/>
          <w:szCs w:val="28"/>
        </w:rPr>
        <w:t>. Хотя в историческом контексте Изабелле в 1585 году должно было быть уже 20 лет, здесь она представлена ребёнком. В этом фильме – она негласный символ английской королевы: у неё есть кукла, воспроизводящая облик Елизаветы, еще одна аллегория. Филипп часто обращается к ней со своими монологами о будущем Англии. Филипп и его дочь стоят на балконе, обозревая своих подданных, ликующих и воспевающих  свое</w:t>
      </w:r>
      <w:r w:rsidR="00D06FA4">
        <w:rPr>
          <w:rFonts w:ascii="Times New Roman" w:hAnsi="Times New Roman" w:cs="Times New Roman"/>
          <w:sz w:val="28"/>
          <w:szCs w:val="28"/>
        </w:rPr>
        <w:t>го</w:t>
      </w:r>
      <w:r w:rsidRPr="000D4EBA">
        <w:rPr>
          <w:rFonts w:ascii="Times New Roman" w:hAnsi="Times New Roman" w:cs="Times New Roman"/>
          <w:sz w:val="28"/>
          <w:szCs w:val="28"/>
        </w:rPr>
        <w:t xml:space="preserve"> корол</w:t>
      </w:r>
      <w:r w:rsidR="00D06FA4">
        <w:rPr>
          <w:rFonts w:ascii="Times New Roman" w:hAnsi="Times New Roman" w:cs="Times New Roman"/>
          <w:sz w:val="28"/>
          <w:szCs w:val="28"/>
        </w:rPr>
        <w:t>я</w:t>
      </w:r>
      <w:r w:rsidRPr="000D4EBA">
        <w:rPr>
          <w:rFonts w:ascii="Times New Roman" w:hAnsi="Times New Roman" w:cs="Times New Roman"/>
          <w:sz w:val="28"/>
          <w:szCs w:val="28"/>
        </w:rPr>
        <w:t xml:space="preserve">.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Елизавета находится в окружении её советников, которые предупреждают об угрозе со стороны Марии Стюарт. </w:t>
      </w:r>
      <w:proofErr w:type="gramStart"/>
      <w:r w:rsidRPr="000D4EBA">
        <w:rPr>
          <w:rFonts w:ascii="Times New Roman" w:hAnsi="Times New Roman" w:cs="Times New Roman"/>
          <w:sz w:val="28"/>
          <w:szCs w:val="28"/>
        </w:rPr>
        <w:t>В отличие от предыдущего фильма, Уолсингем находится во главе совета: он и все остальные одеты в черное, что создает контраст с Елизаветой</w:t>
      </w:r>
      <w:r>
        <w:rPr>
          <w:rFonts w:ascii="Times New Roman" w:hAnsi="Times New Roman" w:cs="Times New Roman"/>
          <w:sz w:val="28"/>
          <w:szCs w:val="28"/>
        </w:rPr>
        <w:t>, одетой в  платье</w:t>
      </w:r>
      <w:r w:rsidR="00D06FA4">
        <w:rPr>
          <w:rFonts w:ascii="Times New Roman" w:hAnsi="Times New Roman" w:cs="Times New Roman"/>
          <w:sz w:val="28"/>
          <w:szCs w:val="28"/>
        </w:rPr>
        <w:t xml:space="preserve"> цвета бронзы</w:t>
      </w:r>
      <w:r w:rsidRPr="000D4EBA">
        <w:rPr>
          <w:rFonts w:ascii="Times New Roman" w:hAnsi="Times New Roman" w:cs="Times New Roman"/>
          <w:sz w:val="28"/>
          <w:szCs w:val="28"/>
        </w:rPr>
        <w:t>.</w:t>
      </w:r>
      <w:proofErr w:type="gramEnd"/>
      <w:r w:rsidRPr="000D4EBA">
        <w:rPr>
          <w:rFonts w:ascii="Times New Roman" w:hAnsi="Times New Roman" w:cs="Times New Roman"/>
          <w:sz w:val="28"/>
          <w:szCs w:val="28"/>
        </w:rPr>
        <w:t xml:space="preserve"> Это единственный раз, когда королева появляется в</w:t>
      </w:r>
      <w:r w:rsidR="00D06FA4">
        <w:rPr>
          <w:rFonts w:ascii="Times New Roman" w:hAnsi="Times New Roman" w:cs="Times New Roman"/>
          <w:sz w:val="28"/>
          <w:szCs w:val="28"/>
        </w:rPr>
        <w:t xml:space="preserve"> подобной одежде </w:t>
      </w:r>
      <w:r w:rsidRPr="000D4EBA">
        <w:rPr>
          <w:rFonts w:ascii="Times New Roman" w:hAnsi="Times New Roman" w:cs="Times New Roman"/>
          <w:sz w:val="28"/>
          <w:szCs w:val="28"/>
        </w:rPr>
        <w:t xml:space="preserve">– её цветовая палитра расходится с той, что была в предыдущем фильме. В то время как в фильме «Елизавета» преобладали белые (символ невинности) и красные (символ крови и страсти) тона, в фильме «Елизавета: Золотой век» </w:t>
      </w:r>
      <w:r w:rsidR="00D06FA4">
        <w:rPr>
          <w:rFonts w:ascii="Times New Roman" w:hAnsi="Times New Roman" w:cs="Times New Roman"/>
          <w:sz w:val="28"/>
          <w:szCs w:val="28"/>
        </w:rPr>
        <w:t>чащ</w:t>
      </w:r>
      <w:r w:rsidRPr="000D4EBA">
        <w:rPr>
          <w:rFonts w:ascii="Times New Roman" w:hAnsi="Times New Roman" w:cs="Times New Roman"/>
          <w:sz w:val="28"/>
          <w:szCs w:val="28"/>
        </w:rPr>
        <w:t xml:space="preserve">е встречаются холодные оттенки – </w:t>
      </w:r>
      <w:r w:rsidRPr="000D4EBA">
        <w:rPr>
          <w:rFonts w:ascii="Times New Roman" w:hAnsi="Times New Roman" w:cs="Times New Roman"/>
          <w:sz w:val="28"/>
          <w:szCs w:val="28"/>
        </w:rPr>
        <w:lastRenderedPageBreak/>
        <w:t>синий, фиолетовый, с небольшим вкраплением золота, что подчёркивает мощь королевы.</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Елизавета в финале предыдущего фильма была изображена в статике, как аллегория божественного портрета;  в следующей кинокартине нет преемственности с этим образом. В первой сцене, хотя королева уже носит парик, её грим всё ещё натурален, а одежда представляет скорее «театральный» костюм, нежели сложное придворное платье. Её не репрезентируют как божество, но изображают как правителя. Она гораздо увереннее ведет себя перед советом, её сложно запугать или переубедить. Она остаётся милосердной, говоря, что будет казнить своих подданных только за проступки, а не за вероисповедание. Эта линия в повествовании выстраивается для того, чтобы подчеркнуть контраст с религиозной нетерпимостью Филиппа.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Елизавета едет на лодке к часовне, </w:t>
      </w:r>
      <w:r w:rsidR="00D06FA4">
        <w:rPr>
          <w:rFonts w:ascii="Times New Roman" w:hAnsi="Times New Roman" w:cs="Times New Roman"/>
          <w:sz w:val="28"/>
          <w:szCs w:val="28"/>
        </w:rPr>
        <w:t xml:space="preserve">где </w:t>
      </w:r>
      <w:r w:rsidRPr="000D4EBA">
        <w:rPr>
          <w:rFonts w:ascii="Times New Roman" w:hAnsi="Times New Roman" w:cs="Times New Roman"/>
          <w:sz w:val="28"/>
          <w:szCs w:val="28"/>
        </w:rPr>
        <w:t xml:space="preserve"> Уолсингем </w:t>
      </w:r>
      <w:r w:rsidR="00D06FA4">
        <w:rPr>
          <w:rFonts w:ascii="Times New Roman" w:hAnsi="Times New Roman" w:cs="Times New Roman"/>
          <w:sz w:val="28"/>
          <w:szCs w:val="28"/>
        </w:rPr>
        <w:t xml:space="preserve"> вновь </w:t>
      </w:r>
      <w:r w:rsidRPr="000D4EBA">
        <w:rPr>
          <w:rFonts w:ascii="Times New Roman" w:hAnsi="Times New Roman" w:cs="Times New Roman"/>
          <w:sz w:val="28"/>
          <w:szCs w:val="28"/>
        </w:rPr>
        <w:t xml:space="preserve">заводит  речь о браке. В этой же сцене устанавливаются взаимоотношения с другой Елизаветой – Бесс Трокмортон (Эбби Корниш). Она олицетворяет естественную (женственную) силу Елизаветы и её чувственность, а также её женские слабости – во многих сценах фильма именно она служит проводником для выражения этих граней характера Елизаветы. На пути к часовне они обсуждают качества идеальных мужчин, главным из которых является честность. Связь Бесс и Елизаветы заключается не только в их </w:t>
      </w:r>
      <w:r w:rsidR="00D06FA4">
        <w:rPr>
          <w:rFonts w:ascii="Times New Roman" w:hAnsi="Times New Roman" w:cs="Times New Roman"/>
          <w:sz w:val="28"/>
          <w:szCs w:val="28"/>
        </w:rPr>
        <w:t xml:space="preserve">«общем»  </w:t>
      </w:r>
      <w:r w:rsidRPr="000D4EBA">
        <w:rPr>
          <w:rFonts w:ascii="Times New Roman" w:hAnsi="Times New Roman" w:cs="Times New Roman"/>
          <w:sz w:val="28"/>
          <w:szCs w:val="28"/>
        </w:rPr>
        <w:t xml:space="preserve">имени, и фаворитизме, но и в костюмах. Почти в каждой сцене они одеты в одежду одинаковых оттенков, только наряды Бесс чуть приглушеннее. Таким образом, она представляет собой тень королевы. Эта характеристика отличается от взаимоотношений между Бесс Трокмортон (Джин Коллинз) и Елизаветой в фильме «Королева-девственница». Бесс в исполнении Колинз всегда соперничала с Елизаветой, тогда как Бесс – Корниш  до определенного времени остаётся её близким другом. </w:t>
      </w:r>
    </w:p>
    <w:p w:rsidR="00471129" w:rsidRPr="0010360C"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Уолтер Рэли (Клайв Оуэн) выступает объектом соперничества между королевой и Бесс. Когда Елизавета идет к часовне в золотом платье, Рэли </w:t>
      </w:r>
      <w:r w:rsidRPr="000D4EBA">
        <w:rPr>
          <w:rFonts w:ascii="Times New Roman" w:hAnsi="Times New Roman" w:cs="Times New Roman"/>
          <w:sz w:val="28"/>
          <w:szCs w:val="28"/>
        </w:rPr>
        <w:lastRenderedPageBreak/>
        <w:t xml:space="preserve">выпрыгивает, будто </w:t>
      </w:r>
      <w:proofErr w:type="gramStart"/>
      <w:r w:rsidRPr="000D4EBA">
        <w:rPr>
          <w:rFonts w:ascii="Times New Roman" w:hAnsi="Times New Roman" w:cs="Times New Roman"/>
          <w:sz w:val="28"/>
          <w:szCs w:val="28"/>
        </w:rPr>
        <w:t>из</w:t>
      </w:r>
      <w:proofErr w:type="gramEnd"/>
      <w:r w:rsidRPr="000D4EBA">
        <w:rPr>
          <w:rFonts w:ascii="Times New Roman" w:hAnsi="Times New Roman" w:cs="Times New Roman"/>
          <w:sz w:val="28"/>
          <w:szCs w:val="28"/>
        </w:rPr>
        <w:t xml:space="preserve"> ниоткуда</w:t>
      </w:r>
      <w:r w:rsidR="00D06FA4">
        <w:rPr>
          <w:rFonts w:ascii="Times New Roman" w:hAnsi="Times New Roman" w:cs="Times New Roman"/>
          <w:sz w:val="28"/>
          <w:szCs w:val="28"/>
        </w:rPr>
        <w:t>,</w:t>
      </w:r>
      <w:r w:rsidRPr="000D4EBA">
        <w:rPr>
          <w:rFonts w:ascii="Times New Roman" w:hAnsi="Times New Roman" w:cs="Times New Roman"/>
          <w:sz w:val="28"/>
          <w:szCs w:val="28"/>
        </w:rPr>
        <w:t xml:space="preserve"> </w:t>
      </w:r>
      <w:proofErr w:type="gramStart"/>
      <w:r w:rsidRPr="000D4EBA">
        <w:rPr>
          <w:rFonts w:ascii="Times New Roman" w:hAnsi="Times New Roman" w:cs="Times New Roman"/>
          <w:sz w:val="28"/>
          <w:szCs w:val="28"/>
        </w:rPr>
        <w:t>для</w:t>
      </w:r>
      <w:proofErr w:type="gramEnd"/>
      <w:r w:rsidRPr="000D4EBA">
        <w:rPr>
          <w:rFonts w:ascii="Times New Roman" w:hAnsi="Times New Roman" w:cs="Times New Roman"/>
          <w:sz w:val="28"/>
          <w:szCs w:val="28"/>
        </w:rPr>
        <w:t xml:space="preserve"> того, чтобы бросить  плащ к ногам королевы. Сцена, воспроизводящаяся из фильма в фильм.</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 В этом фильме</w:t>
      </w:r>
      <w:r w:rsidR="00D06FA4">
        <w:rPr>
          <w:rFonts w:ascii="Times New Roman" w:hAnsi="Times New Roman" w:cs="Times New Roman"/>
          <w:sz w:val="28"/>
          <w:szCs w:val="28"/>
        </w:rPr>
        <w:t xml:space="preserve">  </w:t>
      </w:r>
      <w:r w:rsidRPr="000D4EBA">
        <w:rPr>
          <w:rFonts w:ascii="Times New Roman" w:hAnsi="Times New Roman" w:cs="Times New Roman"/>
          <w:sz w:val="28"/>
          <w:szCs w:val="28"/>
        </w:rPr>
        <w:t xml:space="preserve"> невинность королевы – это не поддерживаемый миф, а игральная карта, которая позволяет оставаться Англии в безопасности. Во время «парада женихов» </w:t>
      </w:r>
      <w:r w:rsidR="00D06FA4">
        <w:rPr>
          <w:rFonts w:ascii="Times New Roman" w:hAnsi="Times New Roman" w:cs="Times New Roman"/>
          <w:sz w:val="28"/>
          <w:szCs w:val="28"/>
        </w:rPr>
        <w:t xml:space="preserve"> </w:t>
      </w:r>
      <w:r w:rsidRPr="000D4EBA">
        <w:rPr>
          <w:rFonts w:ascii="Times New Roman" w:hAnsi="Times New Roman" w:cs="Times New Roman"/>
          <w:sz w:val="28"/>
          <w:szCs w:val="28"/>
        </w:rPr>
        <w:t>Рэли появляется перед Елизаветой, чтобы сообщить о колонии в Новом Свете, которую он назвал в честь неё – Вирджиния. Он привез картофель (как заметил один критик</w:t>
      </w:r>
      <w:proofErr w:type="gramStart"/>
      <w:r w:rsidRPr="000D4EBA">
        <w:rPr>
          <w:rFonts w:ascii="Times New Roman" w:hAnsi="Times New Roman" w:cs="Times New Roman"/>
          <w:sz w:val="28"/>
          <w:szCs w:val="28"/>
        </w:rPr>
        <w:t>:«</w:t>
      </w:r>
      <w:proofErr w:type="gramEnd"/>
      <w:r w:rsidRPr="000D4EBA">
        <w:rPr>
          <w:rFonts w:ascii="Times New Roman" w:hAnsi="Times New Roman" w:cs="Times New Roman"/>
          <w:sz w:val="28"/>
          <w:szCs w:val="28"/>
        </w:rPr>
        <w:t>Это была лучшая реклама картофеля из всех, что я видел»</w:t>
      </w:r>
      <w:r w:rsidRPr="000D4EBA">
        <w:rPr>
          <w:rStyle w:val="a5"/>
          <w:rFonts w:ascii="Times New Roman" w:hAnsi="Times New Roman" w:cs="Times New Roman"/>
          <w:sz w:val="28"/>
          <w:szCs w:val="28"/>
        </w:rPr>
        <w:footnoteReference w:id="210"/>
      </w:r>
      <w:r w:rsidRPr="000D4EBA">
        <w:rPr>
          <w:rFonts w:ascii="Times New Roman" w:hAnsi="Times New Roman" w:cs="Times New Roman"/>
          <w:sz w:val="28"/>
          <w:szCs w:val="28"/>
        </w:rPr>
        <w:t>), табак, туземцев</w:t>
      </w:r>
      <w:r>
        <w:rPr>
          <w:rFonts w:ascii="Times New Roman" w:hAnsi="Times New Roman" w:cs="Times New Roman"/>
          <w:sz w:val="28"/>
          <w:szCs w:val="28"/>
        </w:rPr>
        <w:t>.</w:t>
      </w:r>
      <w:r w:rsidR="00D06FA4">
        <w:rPr>
          <w:rFonts w:ascii="Times New Roman" w:hAnsi="Times New Roman" w:cs="Times New Roman"/>
          <w:sz w:val="28"/>
          <w:szCs w:val="28"/>
        </w:rPr>
        <w:t xml:space="preserve"> </w:t>
      </w:r>
      <w:r w:rsidRPr="000D4EBA">
        <w:rPr>
          <w:rFonts w:ascii="Times New Roman" w:hAnsi="Times New Roman" w:cs="Times New Roman"/>
          <w:sz w:val="28"/>
          <w:szCs w:val="28"/>
        </w:rPr>
        <w:t xml:space="preserve">Главное – испанское золото, т.к. Уолтер Рэли – пират. Рэли Ричарда Тодда был мужественным солдатом, а у Клайва Оуэна он стал искателем приключений, пиратом, грабящим испанские суда. Он представляет  свободу и романтику, </w:t>
      </w:r>
      <w:proofErr w:type="gramStart"/>
      <w:r w:rsidRPr="000D4EBA">
        <w:rPr>
          <w:rFonts w:ascii="Times New Roman" w:hAnsi="Times New Roman" w:cs="Times New Roman"/>
          <w:sz w:val="28"/>
          <w:szCs w:val="28"/>
        </w:rPr>
        <w:t>которые</w:t>
      </w:r>
      <w:proofErr w:type="gramEnd"/>
      <w:r w:rsidRPr="000D4EBA">
        <w:rPr>
          <w:rFonts w:ascii="Times New Roman" w:hAnsi="Times New Roman" w:cs="Times New Roman"/>
          <w:sz w:val="28"/>
          <w:szCs w:val="28"/>
        </w:rPr>
        <w:t xml:space="preserve"> невозможны в пределах королевского двора. Как и в случае с героем  Ричарда Тодда, Рэли -  честный и простой человек, желающий открыть Елизавете глаза на её придворных, ряды которых полны льстецами  и предателями.</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В фильме «Золотой век» возвращается символ зеркала как негативного отражения старости королевы. Снимая  парик, Елизавета смотрит на своё отражение и замечает, что морщин на её лице стало еще больше, и причина этому не улыбки. Это заявление кажется странным, т.к. королева не выглядит больше, чем на 30 лет, но на самом деле ей должен быть уже больше 50. Однако беспокойство Елизаветы из-за собственной внешности вполне объяснимо, т.к. один из кандидатов на брак – Эрик </w:t>
      </w:r>
      <w:r w:rsidRPr="000D4EBA">
        <w:rPr>
          <w:rFonts w:ascii="Times New Roman" w:hAnsi="Times New Roman" w:cs="Times New Roman"/>
          <w:sz w:val="28"/>
          <w:szCs w:val="28"/>
          <w:lang w:val="en-US"/>
        </w:rPr>
        <w:t>XIV</w:t>
      </w:r>
      <w:r w:rsidRPr="000D4EBA">
        <w:rPr>
          <w:rFonts w:ascii="Times New Roman" w:hAnsi="Times New Roman" w:cs="Times New Roman"/>
          <w:sz w:val="28"/>
          <w:szCs w:val="28"/>
        </w:rPr>
        <w:t xml:space="preserve">, который в действительности был ровесником королевы,  в фильме представлен как юноша. Их взаимоотношения с Елизаветой иллюстрируют формальность и искусственность брачных договоров на политической арене – как отчаявшийся ребенок он постоянно возносит хвалу Елизавете на своём ломаном английском языке.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lastRenderedPageBreak/>
        <w:t xml:space="preserve">Историческая Елизавета имела внушительный гардероб и использовала его в качестве политического инструмента – она использовала одежду, чтобы произвести нужное впечатление на людей (например, при встрече с французским послом надевала французские платья). По этой причине сцены переодевания королевы часто присутствуют в экранизациях, чтобы обозначить переход от личного пространства к </w:t>
      </w:r>
      <w:proofErr w:type="gramStart"/>
      <w:r w:rsidRPr="000D4EBA">
        <w:rPr>
          <w:rFonts w:ascii="Times New Roman" w:hAnsi="Times New Roman" w:cs="Times New Roman"/>
          <w:sz w:val="28"/>
          <w:szCs w:val="28"/>
        </w:rPr>
        <w:t>публичному</w:t>
      </w:r>
      <w:proofErr w:type="gramEnd"/>
      <w:r w:rsidRPr="000D4EBA">
        <w:rPr>
          <w:rFonts w:ascii="Times New Roman" w:hAnsi="Times New Roman" w:cs="Times New Roman"/>
          <w:sz w:val="28"/>
          <w:szCs w:val="28"/>
        </w:rPr>
        <w:t xml:space="preserve">, или наоборот. В одной из сцен с переодеванием, используется также метафора многогранности образа Елизаветы. Елизавета в белом корсете и сорочке стоит посреди большой каменной комнаты. Она окружена десятками безголовых манекенов, на которых надеты её платья. Она осматривает эту молчаливую аудиторию, представляющую совокупность разных образов Елизаветы.  Она может выбрать любую маску, в зависимости от   желания. </w:t>
      </w:r>
    </w:p>
    <w:p w:rsidR="00471129"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Этот фильм, как и предыдущий</w:t>
      </w:r>
      <w:r>
        <w:rPr>
          <w:rFonts w:ascii="Times New Roman" w:hAnsi="Times New Roman" w:cs="Times New Roman"/>
          <w:sz w:val="28"/>
          <w:szCs w:val="28"/>
        </w:rPr>
        <w:t>, использует приёмы, связанные с вуайеризмом</w:t>
      </w:r>
      <w:r w:rsidRPr="000D4EBA">
        <w:rPr>
          <w:rFonts w:ascii="Times New Roman" w:hAnsi="Times New Roman" w:cs="Times New Roman"/>
          <w:sz w:val="28"/>
          <w:szCs w:val="28"/>
        </w:rPr>
        <w:t>: съемка с высокой точ</w:t>
      </w:r>
      <w:r>
        <w:rPr>
          <w:rFonts w:ascii="Times New Roman" w:hAnsi="Times New Roman" w:cs="Times New Roman"/>
          <w:sz w:val="28"/>
          <w:szCs w:val="28"/>
        </w:rPr>
        <w:t>ки (эффект Божьего провидения); обрамление сцен окнами</w:t>
      </w:r>
      <w:r w:rsidRPr="000D4EBA">
        <w:rPr>
          <w:rFonts w:ascii="Times New Roman" w:hAnsi="Times New Roman" w:cs="Times New Roman"/>
          <w:sz w:val="28"/>
          <w:szCs w:val="28"/>
        </w:rPr>
        <w:t xml:space="preserve"> перегородками, полупрозрачными занавесями. Одна из таких сцен – сцена в ванной при свечах. Бесс расчесывает волосы королевы, гладит лицо, плечи. Тема их  разговора – Рэли. </w:t>
      </w:r>
      <w:r w:rsidR="00740994">
        <w:rPr>
          <w:rFonts w:ascii="Times New Roman" w:hAnsi="Times New Roman" w:cs="Times New Roman"/>
          <w:sz w:val="28"/>
          <w:szCs w:val="28"/>
        </w:rPr>
        <w:t xml:space="preserve"> Елизавет</w:t>
      </w:r>
      <w:r w:rsidRPr="000D4EBA">
        <w:rPr>
          <w:rFonts w:ascii="Times New Roman" w:hAnsi="Times New Roman" w:cs="Times New Roman"/>
          <w:sz w:val="28"/>
          <w:szCs w:val="28"/>
        </w:rPr>
        <w:t xml:space="preserve">а говорит Бесс, что та нравится ему только потому, что он хочет добиться расположения </w:t>
      </w:r>
      <w:r w:rsidR="00740994">
        <w:rPr>
          <w:rFonts w:ascii="Times New Roman" w:hAnsi="Times New Roman" w:cs="Times New Roman"/>
          <w:sz w:val="28"/>
          <w:szCs w:val="28"/>
        </w:rPr>
        <w:t xml:space="preserve">ее, </w:t>
      </w:r>
      <w:r w:rsidRPr="000D4EBA">
        <w:rPr>
          <w:rFonts w:ascii="Times New Roman" w:hAnsi="Times New Roman" w:cs="Times New Roman"/>
          <w:sz w:val="28"/>
          <w:szCs w:val="28"/>
        </w:rPr>
        <w:t>королевы.</w:t>
      </w:r>
      <w:r>
        <w:rPr>
          <w:rFonts w:ascii="Times New Roman" w:hAnsi="Times New Roman" w:cs="Times New Roman"/>
          <w:sz w:val="28"/>
          <w:szCs w:val="28"/>
        </w:rPr>
        <w:t xml:space="preserve"> Т.к. Бесс – отражение чувственного начала королевы, можно предположить, что на метафорическом уровне Рэли хочет добиться расположения политического тела (самой Елизаветы), через обладание её естества (Бесс).</w:t>
      </w:r>
    </w:p>
    <w:p w:rsidR="00A84B75" w:rsidRDefault="00471129" w:rsidP="00471129">
      <w:pPr>
        <w:tabs>
          <w:tab w:val="left" w:pos="102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Одним из основных конфликтов в фильме является противостояние между Марией Стюарт и Елизаветой. Заточенная в Тауэр</w:t>
      </w:r>
      <w:r w:rsidR="00A84B75">
        <w:rPr>
          <w:rFonts w:ascii="Times New Roman" w:hAnsi="Times New Roman" w:cs="Times New Roman"/>
          <w:sz w:val="28"/>
          <w:szCs w:val="28"/>
        </w:rPr>
        <w:t>,</w:t>
      </w:r>
      <w:r>
        <w:rPr>
          <w:rFonts w:ascii="Times New Roman" w:hAnsi="Times New Roman" w:cs="Times New Roman"/>
          <w:sz w:val="28"/>
          <w:szCs w:val="28"/>
        </w:rPr>
        <w:t xml:space="preserve"> в</w:t>
      </w:r>
      <w:r w:rsidRPr="000D4EBA">
        <w:rPr>
          <w:rFonts w:ascii="Times New Roman" w:hAnsi="Times New Roman" w:cs="Times New Roman"/>
          <w:sz w:val="28"/>
          <w:szCs w:val="28"/>
        </w:rPr>
        <w:t xml:space="preserve"> бесконечном ожидании своей участи</w:t>
      </w:r>
      <w:r w:rsidR="00A84B75">
        <w:rPr>
          <w:rFonts w:ascii="Times New Roman" w:hAnsi="Times New Roman" w:cs="Times New Roman"/>
          <w:sz w:val="28"/>
          <w:szCs w:val="28"/>
        </w:rPr>
        <w:t xml:space="preserve">, </w:t>
      </w:r>
      <w:r w:rsidRPr="000D4EBA">
        <w:rPr>
          <w:rFonts w:ascii="Times New Roman" w:hAnsi="Times New Roman" w:cs="Times New Roman"/>
          <w:sz w:val="28"/>
          <w:szCs w:val="28"/>
        </w:rPr>
        <w:t xml:space="preserve"> </w:t>
      </w:r>
      <w:r w:rsidR="00740994">
        <w:rPr>
          <w:rFonts w:ascii="Times New Roman" w:hAnsi="Times New Roman" w:cs="Times New Roman"/>
          <w:sz w:val="28"/>
          <w:szCs w:val="28"/>
        </w:rPr>
        <w:t>кузи</w:t>
      </w:r>
      <w:r>
        <w:rPr>
          <w:rFonts w:ascii="Times New Roman" w:hAnsi="Times New Roman" w:cs="Times New Roman"/>
          <w:sz w:val="28"/>
          <w:szCs w:val="28"/>
        </w:rPr>
        <w:t>на</w:t>
      </w:r>
      <w:r w:rsidR="00740994">
        <w:rPr>
          <w:rFonts w:ascii="Times New Roman" w:hAnsi="Times New Roman" w:cs="Times New Roman"/>
          <w:sz w:val="28"/>
          <w:szCs w:val="28"/>
        </w:rPr>
        <w:t xml:space="preserve"> </w:t>
      </w:r>
      <w:r w:rsidRPr="000D4EBA">
        <w:rPr>
          <w:rFonts w:ascii="Times New Roman" w:hAnsi="Times New Roman" w:cs="Times New Roman"/>
          <w:sz w:val="28"/>
          <w:szCs w:val="28"/>
        </w:rPr>
        <w:t xml:space="preserve"> интригует против королевы. В фильме много сцен, в которых показано изображение Марии </w:t>
      </w:r>
      <w:r>
        <w:rPr>
          <w:rFonts w:ascii="Times New Roman" w:hAnsi="Times New Roman" w:cs="Times New Roman"/>
          <w:sz w:val="28"/>
          <w:szCs w:val="28"/>
        </w:rPr>
        <w:t xml:space="preserve">через отражение двойного зеркала, что олицетворяет </w:t>
      </w:r>
      <w:r w:rsidRPr="000D4EBA">
        <w:rPr>
          <w:rFonts w:ascii="Times New Roman" w:hAnsi="Times New Roman" w:cs="Times New Roman"/>
          <w:sz w:val="28"/>
          <w:szCs w:val="28"/>
        </w:rPr>
        <w:t>её интриги</w:t>
      </w:r>
      <w:r>
        <w:rPr>
          <w:rFonts w:ascii="Times New Roman" w:hAnsi="Times New Roman" w:cs="Times New Roman"/>
          <w:sz w:val="28"/>
          <w:szCs w:val="28"/>
        </w:rPr>
        <w:t>, разделяющие</w:t>
      </w:r>
      <w:r w:rsidRPr="000D4EBA">
        <w:rPr>
          <w:rFonts w:ascii="Times New Roman" w:hAnsi="Times New Roman" w:cs="Times New Roman"/>
          <w:sz w:val="28"/>
          <w:szCs w:val="28"/>
        </w:rPr>
        <w:t xml:space="preserve"> английский народ. Зеркала играют роль отражени</w:t>
      </w:r>
      <w:r>
        <w:rPr>
          <w:rFonts w:ascii="Times New Roman" w:hAnsi="Times New Roman" w:cs="Times New Roman"/>
          <w:sz w:val="28"/>
          <w:szCs w:val="28"/>
        </w:rPr>
        <w:t xml:space="preserve">я сущности человека. Елизавета, например, </w:t>
      </w:r>
      <w:r w:rsidRPr="000D4EBA">
        <w:rPr>
          <w:rFonts w:ascii="Times New Roman" w:hAnsi="Times New Roman" w:cs="Times New Roman"/>
          <w:sz w:val="28"/>
          <w:szCs w:val="28"/>
        </w:rPr>
        <w:t>видит</w:t>
      </w:r>
      <w:r>
        <w:rPr>
          <w:rFonts w:ascii="Times New Roman" w:hAnsi="Times New Roman" w:cs="Times New Roman"/>
          <w:sz w:val="28"/>
          <w:szCs w:val="28"/>
        </w:rPr>
        <w:t xml:space="preserve"> в них</w:t>
      </w:r>
      <w:r w:rsidRPr="000D4EBA">
        <w:rPr>
          <w:rFonts w:ascii="Times New Roman" w:hAnsi="Times New Roman" w:cs="Times New Roman"/>
          <w:sz w:val="28"/>
          <w:szCs w:val="28"/>
        </w:rPr>
        <w:t xml:space="preserve"> неминуемую старость. Мария же никогда не показана, смотрящейся в зеркало, она не видит себя и не осознаёт собственной участи. </w:t>
      </w:r>
      <w:r w:rsidR="00A84B75">
        <w:rPr>
          <w:rFonts w:ascii="Times New Roman" w:hAnsi="Times New Roman" w:cs="Times New Roman"/>
          <w:sz w:val="28"/>
          <w:szCs w:val="28"/>
        </w:rPr>
        <w:t xml:space="preserve">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lastRenderedPageBreak/>
        <w:t xml:space="preserve">Елизавета </w:t>
      </w:r>
      <w:r w:rsidR="00A84B75">
        <w:rPr>
          <w:rFonts w:ascii="Times New Roman" w:hAnsi="Times New Roman" w:cs="Times New Roman"/>
          <w:sz w:val="28"/>
          <w:szCs w:val="28"/>
        </w:rPr>
        <w:t xml:space="preserve">в исполнении Кейт </w:t>
      </w:r>
      <w:r w:rsidRPr="000D4EBA">
        <w:rPr>
          <w:rFonts w:ascii="Times New Roman" w:hAnsi="Times New Roman" w:cs="Times New Roman"/>
          <w:sz w:val="28"/>
          <w:szCs w:val="28"/>
        </w:rPr>
        <w:t>Бланшетт</w:t>
      </w:r>
      <w:r>
        <w:rPr>
          <w:rFonts w:ascii="Times New Roman" w:hAnsi="Times New Roman" w:cs="Times New Roman"/>
          <w:sz w:val="28"/>
          <w:szCs w:val="28"/>
        </w:rPr>
        <w:t>, в отличи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от героини Бетт Дэвис, может признать</w:t>
      </w:r>
      <w:r w:rsidRPr="000D4EBA">
        <w:rPr>
          <w:rFonts w:ascii="Times New Roman" w:hAnsi="Times New Roman" w:cs="Times New Roman"/>
          <w:sz w:val="28"/>
          <w:szCs w:val="28"/>
        </w:rPr>
        <w:t xml:space="preserve"> с</w:t>
      </w:r>
      <w:r w:rsidR="00A84B75">
        <w:rPr>
          <w:rFonts w:ascii="Times New Roman" w:hAnsi="Times New Roman" w:cs="Times New Roman"/>
          <w:sz w:val="28"/>
          <w:szCs w:val="28"/>
        </w:rPr>
        <w:t xml:space="preserve">обственные </w:t>
      </w:r>
      <w:r w:rsidRPr="000D4EBA">
        <w:rPr>
          <w:rFonts w:ascii="Times New Roman" w:hAnsi="Times New Roman" w:cs="Times New Roman"/>
          <w:sz w:val="28"/>
          <w:szCs w:val="28"/>
        </w:rPr>
        <w:t xml:space="preserve"> тщеславие и глупость. Она говорит, что Рэли пришёл из другой эпохи, и она последовала бы вслед за ним, будь у неё такая возможность. Подразумевается, что Рэли – конструкт совреме</w:t>
      </w:r>
      <w:r w:rsidR="00A84B75">
        <w:rPr>
          <w:rFonts w:ascii="Times New Roman" w:hAnsi="Times New Roman" w:cs="Times New Roman"/>
          <w:sz w:val="28"/>
          <w:szCs w:val="28"/>
        </w:rPr>
        <w:t>нного человека, он олицетворяет</w:t>
      </w:r>
      <w:r w:rsidRPr="000D4EBA">
        <w:rPr>
          <w:rFonts w:ascii="Times New Roman" w:hAnsi="Times New Roman" w:cs="Times New Roman"/>
          <w:sz w:val="28"/>
          <w:szCs w:val="28"/>
        </w:rPr>
        <w:t xml:space="preserve"> свободу и дух приключений: всё то, о чём женщина времени Елизаветы даже не могла помыслить. Она жаждет постмодернистской феминисткой триады: успешная карьера, равенство в любви и самоуважение. Тем не менее, королева не может себе этого позволить, и она знает, что должно быть принесено в жертву.</w:t>
      </w:r>
      <w:r>
        <w:rPr>
          <w:rFonts w:ascii="Times New Roman" w:hAnsi="Times New Roman" w:cs="Times New Roman"/>
          <w:sz w:val="28"/>
          <w:szCs w:val="28"/>
        </w:rPr>
        <w:t xml:space="preserve"> С помощью параллельного монтажа режиссёр создаёт контраст между отношениями Рэли и Бесс (постельная сцена) и одиночеством королевы (Елизавета стоит обнаженная перед зеркалом). </w:t>
      </w:r>
      <w:r w:rsidRPr="000D4EBA">
        <w:rPr>
          <w:rFonts w:ascii="Times New Roman" w:hAnsi="Times New Roman" w:cs="Times New Roman"/>
          <w:sz w:val="28"/>
          <w:szCs w:val="28"/>
        </w:rPr>
        <w:t xml:space="preserve">В первом случае </w:t>
      </w:r>
      <w:r>
        <w:rPr>
          <w:rFonts w:ascii="Times New Roman" w:hAnsi="Times New Roman" w:cs="Times New Roman"/>
          <w:sz w:val="28"/>
          <w:szCs w:val="28"/>
        </w:rPr>
        <w:t xml:space="preserve">сцена имеет тёплое освещение, </w:t>
      </w:r>
      <w:r w:rsidRPr="000D4EBA">
        <w:rPr>
          <w:rFonts w:ascii="Times New Roman" w:hAnsi="Times New Roman" w:cs="Times New Roman"/>
          <w:sz w:val="28"/>
          <w:szCs w:val="28"/>
        </w:rPr>
        <w:t>символизирующее любовь, во втором – холодное, подчёркивающее одиночество королевы. Критиками было отмечено, что эта сцена восходит к вуайеризму: глаза Елизаветы показаны крупным планом, она как бы со стороны взирает на Рэли и Бесс.</w:t>
      </w:r>
      <w:r w:rsidRPr="000D4EBA">
        <w:rPr>
          <w:rStyle w:val="a5"/>
          <w:rFonts w:ascii="Times New Roman" w:hAnsi="Times New Roman" w:cs="Times New Roman"/>
          <w:sz w:val="28"/>
          <w:szCs w:val="28"/>
        </w:rPr>
        <w:footnoteReference w:id="211"/>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Та же динамика повторяется в сцене, где Елизавета учит Бесс танцевать  вольту. Из предыдущего фильма понятно, что для Елизаветы вольта – очень личный танец. Она подталкивает Рэли к своей фаворитке, чтобы они танцевали вместе</w:t>
      </w:r>
      <w:r>
        <w:rPr>
          <w:rFonts w:ascii="Times New Roman" w:hAnsi="Times New Roman" w:cs="Times New Roman"/>
          <w:sz w:val="28"/>
          <w:szCs w:val="28"/>
        </w:rPr>
        <w:t xml:space="preserve">, позиционируя их как марионеток и </w:t>
      </w:r>
      <w:r w:rsidRPr="000D4EBA">
        <w:rPr>
          <w:rFonts w:ascii="Times New Roman" w:hAnsi="Times New Roman" w:cs="Times New Roman"/>
          <w:sz w:val="28"/>
          <w:szCs w:val="28"/>
        </w:rPr>
        <w:t>думая, что может играть их чувствами ради собственной забавы. Камера делает круг в 360 градусов, мимо символически пустой кровати Елизаветы. В фильм также вмонтирована сцена танцующей Елизаветы из предыдуще</w:t>
      </w:r>
      <w:r>
        <w:rPr>
          <w:rFonts w:ascii="Times New Roman" w:hAnsi="Times New Roman" w:cs="Times New Roman"/>
          <w:sz w:val="28"/>
          <w:szCs w:val="28"/>
        </w:rPr>
        <w:t>й кинокартины («Елизавета» (1998))</w:t>
      </w:r>
      <w:r w:rsidRPr="000D4EBA">
        <w:rPr>
          <w:rFonts w:ascii="Times New Roman" w:hAnsi="Times New Roman" w:cs="Times New Roman"/>
          <w:sz w:val="28"/>
          <w:szCs w:val="28"/>
        </w:rPr>
        <w:t xml:space="preserve">, только вместо Роберта Дадли зритель видит Уолтера Рэли. </w:t>
      </w:r>
      <w:r>
        <w:rPr>
          <w:rFonts w:ascii="Times New Roman" w:hAnsi="Times New Roman" w:cs="Times New Roman"/>
          <w:sz w:val="28"/>
          <w:szCs w:val="28"/>
        </w:rPr>
        <w:t>Её взгляд</w:t>
      </w:r>
      <w:r w:rsidRPr="000D4EBA">
        <w:rPr>
          <w:rFonts w:ascii="Times New Roman" w:hAnsi="Times New Roman" w:cs="Times New Roman"/>
          <w:sz w:val="28"/>
          <w:szCs w:val="28"/>
        </w:rPr>
        <w:t xml:space="preserve"> ни на секунду не оставляет танцоров одних. Ей нравится через свое отражение в виде Бесс представлять, что она могла бы иметь, если бы не была королевой.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Для того</w:t>
      </w:r>
      <w:r w:rsidRPr="000D4EBA">
        <w:rPr>
          <w:rFonts w:ascii="Times New Roman" w:hAnsi="Times New Roman" w:cs="Times New Roman"/>
          <w:sz w:val="28"/>
          <w:szCs w:val="28"/>
        </w:rPr>
        <w:t xml:space="preserve"> чтобы показать, как обычное желание женщины ослабило её королевскую мощь, сюжет переключается на врагов Елизаветы, которые составляют заговор против неё. Брат Уолсингема оказывается в числе заговорщиков, что показывает, как религиозное противостояние разделяет  британские семьи.</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Как и в предыдущем фильме Капура, Уолсингем остаётся вне религии – он просто служит своей королеве. Однако, в фильме «Золотой век» из безжалостного мужчины-воина он становится семьянином, который устраивает ужины с любящей женой и детьми. Было бы неверно утверждать, что в этой картине он</w:t>
      </w:r>
      <w:r w:rsidR="00A84B75">
        <w:rPr>
          <w:rFonts w:ascii="Times New Roman" w:hAnsi="Times New Roman" w:cs="Times New Roman"/>
          <w:sz w:val="28"/>
          <w:szCs w:val="28"/>
        </w:rPr>
        <w:t xml:space="preserve"> стал </w:t>
      </w:r>
      <w:r w:rsidRPr="000D4EBA">
        <w:rPr>
          <w:rFonts w:ascii="Times New Roman" w:hAnsi="Times New Roman" w:cs="Times New Roman"/>
          <w:sz w:val="28"/>
          <w:szCs w:val="28"/>
        </w:rPr>
        <w:t xml:space="preserve"> мягче: </w:t>
      </w:r>
      <w:r w:rsidR="00A84B75">
        <w:rPr>
          <w:rFonts w:ascii="Times New Roman" w:hAnsi="Times New Roman" w:cs="Times New Roman"/>
          <w:sz w:val="28"/>
          <w:szCs w:val="28"/>
        </w:rPr>
        <w:t xml:space="preserve"> </w:t>
      </w:r>
      <w:r w:rsidRPr="000D4EBA">
        <w:rPr>
          <w:rFonts w:ascii="Times New Roman" w:hAnsi="Times New Roman" w:cs="Times New Roman"/>
          <w:sz w:val="28"/>
          <w:szCs w:val="28"/>
        </w:rPr>
        <w:t xml:space="preserve">Уолсингем всё ещё не против пыток (в одной из сцен он выпытывает информацию с помощью орудия «Железная дева»), но он уже потерял былую хватку. Уолсингем стал старше и слабее, его образ почти слился с образом Сесила из фильма «Елизавета» (1998).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proofErr w:type="gramStart"/>
      <w:r w:rsidRPr="000D4EBA">
        <w:rPr>
          <w:rFonts w:ascii="Times New Roman" w:hAnsi="Times New Roman" w:cs="Times New Roman"/>
          <w:sz w:val="28"/>
          <w:szCs w:val="28"/>
        </w:rPr>
        <w:t>Постаревший</w:t>
      </w:r>
      <w:proofErr w:type="gramEnd"/>
      <w:r w:rsidRPr="000D4EBA">
        <w:rPr>
          <w:rFonts w:ascii="Times New Roman" w:hAnsi="Times New Roman" w:cs="Times New Roman"/>
          <w:sz w:val="28"/>
          <w:szCs w:val="28"/>
        </w:rPr>
        <w:t xml:space="preserve"> Уолсингем не может помешать заговорщикам достичь своей цели. Елизавета пробирается к часовне сквозь толпу, её облик неестественен и напоминает Богоматерь, сошедшую с иконы: белое платье с белой вуалью, сложный грим. По дороге, женщина просит благословить ребенка, что тоже указывает на божественный образ королевы. Когда Елизавета молится у алтаря, в часовню вбегает Бабингтон с криком: «Елизавета! Королева-блудница!». Она медленно поворачивается к нему, дуло его пистолета направлено прямо на королеву. Как и в последней сцене фильма «Елизавета», королева изображена как религиозный мученик: её руки открыты, а ладони подняты вверх. Произошел выстрел, но королева осталась невредимой. Возможно, это в очередной раз подчеркивает её </w:t>
      </w:r>
      <w:r w:rsidR="00A84B75">
        <w:rPr>
          <w:rFonts w:ascii="Times New Roman" w:hAnsi="Times New Roman" w:cs="Times New Roman"/>
          <w:sz w:val="28"/>
          <w:szCs w:val="28"/>
        </w:rPr>
        <w:t>божественную сущность</w:t>
      </w:r>
      <w:r w:rsidRPr="000D4EBA">
        <w:rPr>
          <w:rFonts w:ascii="Times New Roman" w:hAnsi="Times New Roman" w:cs="Times New Roman"/>
          <w:sz w:val="28"/>
          <w:szCs w:val="28"/>
        </w:rPr>
        <w:t xml:space="preserve">.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сцене разговора с Рэли раскрывается истинная причина страха королевы перед казнью Марии.</w:t>
      </w:r>
      <w:r w:rsidRPr="000D4EBA">
        <w:rPr>
          <w:rFonts w:ascii="Times New Roman" w:hAnsi="Times New Roman" w:cs="Times New Roman"/>
          <w:sz w:val="28"/>
          <w:szCs w:val="28"/>
        </w:rPr>
        <w:t xml:space="preserve"> Её беспокоит не гнев Божий за убийство королевы, но страх за собственную жизнь, за  страдания и боль. Она прячется за иконической маской, т.к. камень не может чувствовать, а </w:t>
      </w:r>
      <w:proofErr w:type="gramStart"/>
      <w:r w:rsidRPr="000D4EBA">
        <w:rPr>
          <w:rFonts w:ascii="Times New Roman" w:hAnsi="Times New Roman" w:cs="Times New Roman"/>
          <w:sz w:val="28"/>
          <w:szCs w:val="28"/>
        </w:rPr>
        <w:t>божественное</w:t>
      </w:r>
      <w:proofErr w:type="gramEnd"/>
      <w:r w:rsidR="00A84B75">
        <w:rPr>
          <w:rFonts w:ascii="Times New Roman" w:hAnsi="Times New Roman" w:cs="Times New Roman"/>
          <w:sz w:val="28"/>
          <w:szCs w:val="28"/>
        </w:rPr>
        <w:t xml:space="preserve"> -</w:t>
      </w:r>
      <w:r w:rsidRPr="000D4EBA">
        <w:rPr>
          <w:rFonts w:ascii="Times New Roman" w:hAnsi="Times New Roman" w:cs="Times New Roman"/>
          <w:sz w:val="28"/>
          <w:szCs w:val="28"/>
        </w:rPr>
        <w:t xml:space="preserve"> не может умереть. «Я отдала Англии всю свою жизнь, а теперь ей нужна моя </w:t>
      </w:r>
      <w:r w:rsidRPr="000D4EBA">
        <w:rPr>
          <w:rFonts w:ascii="Times New Roman" w:hAnsi="Times New Roman" w:cs="Times New Roman"/>
          <w:sz w:val="28"/>
          <w:szCs w:val="28"/>
        </w:rPr>
        <w:lastRenderedPageBreak/>
        <w:t xml:space="preserve">душа». В этот момент Елизавета находится между двумя состояниями: человек и божество, но то, что доступно для Рэли, для неё за границами </w:t>
      </w:r>
      <w:proofErr w:type="gramStart"/>
      <w:r w:rsidRPr="000D4EBA">
        <w:rPr>
          <w:rFonts w:ascii="Times New Roman" w:hAnsi="Times New Roman" w:cs="Times New Roman"/>
          <w:sz w:val="28"/>
          <w:szCs w:val="28"/>
        </w:rPr>
        <w:t>возможного</w:t>
      </w:r>
      <w:proofErr w:type="gramEnd"/>
      <w:r w:rsidRPr="000D4EBA">
        <w:rPr>
          <w:rFonts w:ascii="Times New Roman" w:hAnsi="Times New Roman" w:cs="Times New Roman"/>
          <w:sz w:val="28"/>
          <w:szCs w:val="28"/>
        </w:rPr>
        <w:t>.</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Смерть Мария Стюарт в этом фильме романтизирована – замедленная съёмка показывает зрителю красивую и спокойную королеву в красном платье и с молитвенником в руке. </w:t>
      </w:r>
      <w:r w:rsidRPr="005D65B2">
        <w:rPr>
          <w:rFonts w:ascii="Times New Roman" w:hAnsi="Times New Roman" w:cs="Times New Roman"/>
          <w:sz w:val="28"/>
          <w:szCs w:val="28"/>
        </w:rPr>
        <w:t xml:space="preserve">Этот образ </w:t>
      </w:r>
      <w:r w:rsidR="00A84B75">
        <w:rPr>
          <w:rFonts w:ascii="Times New Roman" w:hAnsi="Times New Roman" w:cs="Times New Roman"/>
          <w:sz w:val="28"/>
          <w:szCs w:val="28"/>
        </w:rPr>
        <w:t>давно</w:t>
      </w:r>
      <w:r w:rsidRPr="005D65B2">
        <w:rPr>
          <w:rFonts w:ascii="Times New Roman" w:hAnsi="Times New Roman" w:cs="Times New Roman"/>
          <w:sz w:val="28"/>
          <w:szCs w:val="28"/>
        </w:rPr>
        <w:t xml:space="preserve"> стал каноническим </w:t>
      </w:r>
      <w:r w:rsidR="00A84B75">
        <w:rPr>
          <w:rFonts w:ascii="Times New Roman" w:hAnsi="Times New Roman" w:cs="Times New Roman"/>
          <w:sz w:val="28"/>
          <w:szCs w:val="28"/>
        </w:rPr>
        <w:t>для</w:t>
      </w:r>
      <w:r w:rsidRPr="005D65B2">
        <w:rPr>
          <w:rFonts w:ascii="Times New Roman" w:hAnsi="Times New Roman" w:cs="Times New Roman"/>
          <w:sz w:val="28"/>
          <w:szCs w:val="28"/>
        </w:rPr>
        <w:t xml:space="preserve"> изображени</w:t>
      </w:r>
      <w:r w:rsidR="00A84B75">
        <w:rPr>
          <w:rFonts w:ascii="Times New Roman" w:hAnsi="Times New Roman" w:cs="Times New Roman"/>
          <w:sz w:val="28"/>
          <w:szCs w:val="28"/>
        </w:rPr>
        <w:t xml:space="preserve">я </w:t>
      </w:r>
      <w:r w:rsidRPr="005D65B2">
        <w:rPr>
          <w:rFonts w:ascii="Times New Roman" w:hAnsi="Times New Roman" w:cs="Times New Roman"/>
          <w:sz w:val="28"/>
          <w:szCs w:val="28"/>
        </w:rPr>
        <w:t xml:space="preserve"> Марии Стюарт в </w:t>
      </w:r>
      <w:r w:rsidR="00A84B75">
        <w:rPr>
          <w:rFonts w:ascii="Times New Roman" w:hAnsi="Times New Roman" w:cs="Times New Roman"/>
          <w:sz w:val="28"/>
          <w:szCs w:val="28"/>
        </w:rPr>
        <w:t>историко-</w:t>
      </w:r>
      <w:r w:rsidRPr="005D65B2">
        <w:rPr>
          <w:rFonts w:ascii="Times New Roman" w:hAnsi="Times New Roman" w:cs="Times New Roman"/>
          <w:sz w:val="28"/>
          <w:szCs w:val="28"/>
        </w:rPr>
        <w:t>культур</w:t>
      </w:r>
      <w:r w:rsidR="00A84B75">
        <w:rPr>
          <w:rFonts w:ascii="Times New Roman" w:hAnsi="Times New Roman" w:cs="Times New Roman"/>
          <w:sz w:val="28"/>
          <w:szCs w:val="28"/>
        </w:rPr>
        <w:t>ном контексте</w:t>
      </w:r>
      <w:r w:rsidRPr="005D65B2">
        <w:rPr>
          <w:rFonts w:ascii="Times New Roman" w:hAnsi="Times New Roman" w:cs="Times New Roman"/>
          <w:sz w:val="28"/>
          <w:szCs w:val="28"/>
        </w:rPr>
        <w:t>.</w:t>
      </w:r>
      <w:r w:rsidRPr="000D4EBA">
        <w:rPr>
          <w:rFonts w:ascii="Times New Roman" w:hAnsi="Times New Roman" w:cs="Times New Roman"/>
          <w:sz w:val="28"/>
          <w:szCs w:val="28"/>
        </w:rPr>
        <w:t xml:space="preserve"> Замедленная съёмка контрастирует с </w:t>
      </w:r>
      <w:r>
        <w:rPr>
          <w:rFonts w:ascii="Times New Roman" w:hAnsi="Times New Roman" w:cs="Times New Roman"/>
          <w:sz w:val="28"/>
          <w:szCs w:val="28"/>
        </w:rPr>
        <w:t>динамичной сценой</w:t>
      </w:r>
      <w:r w:rsidRPr="000D4EBA">
        <w:rPr>
          <w:rFonts w:ascii="Times New Roman" w:hAnsi="Times New Roman" w:cs="Times New Roman"/>
          <w:sz w:val="28"/>
          <w:szCs w:val="28"/>
        </w:rPr>
        <w:t xml:space="preserve"> Елизаветы, кричащей, чтобы казнь была остановлена. Съёмка с низкого ракурса показывает, насколько ничтожна королева даже в рамках своего двора.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Последующая сцена, в которой Рэли успокаивает королеву и признается в своей любви, она просит его о поцелуе. Как замечают Форд и Митчел в своей работе, «это тот самый момент, когда королева, наконец, получила в руки свои сокровища».</w:t>
      </w:r>
      <w:r w:rsidRPr="000D4EBA">
        <w:rPr>
          <w:rStyle w:val="a5"/>
          <w:rFonts w:ascii="Times New Roman" w:hAnsi="Times New Roman" w:cs="Times New Roman"/>
          <w:sz w:val="28"/>
          <w:szCs w:val="28"/>
        </w:rPr>
        <w:footnoteReference w:id="212"/>
      </w:r>
      <w:r w:rsidRPr="000D4EBA">
        <w:rPr>
          <w:rFonts w:ascii="Times New Roman" w:hAnsi="Times New Roman" w:cs="Times New Roman"/>
          <w:sz w:val="28"/>
          <w:szCs w:val="28"/>
        </w:rPr>
        <w:t xml:space="preserve"> Это состояние комфорта быстро сменяется динамикой событий, с которыми должна справиться королева.</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фильме есть ещё одна аллюзия на образ королевы Елизаветы в живописи. Когда и</w:t>
      </w:r>
      <w:r w:rsidRPr="000D4EBA">
        <w:rPr>
          <w:rFonts w:ascii="Times New Roman" w:hAnsi="Times New Roman" w:cs="Times New Roman"/>
          <w:sz w:val="28"/>
          <w:szCs w:val="28"/>
        </w:rPr>
        <w:t>спанская Непобедимая Армада уже в пути и, как говорит  Уолсингем, Англия должна готовиться к худшему. Елизавета стоит на полу, который</w:t>
      </w:r>
      <w:r>
        <w:rPr>
          <w:rFonts w:ascii="Times New Roman" w:hAnsi="Times New Roman" w:cs="Times New Roman"/>
          <w:sz w:val="28"/>
          <w:szCs w:val="28"/>
        </w:rPr>
        <w:t xml:space="preserve"> представляет собой карту мира - </w:t>
      </w:r>
      <w:r w:rsidRPr="000D4EBA">
        <w:rPr>
          <w:rFonts w:ascii="Times New Roman" w:hAnsi="Times New Roman" w:cs="Times New Roman"/>
          <w:sz w:val="28"/>
          <w:szCs w:val="28"/>
        </w:rPr>
        <w:t xml:space="preserve">аллюзия на портрет работы </w:t>
      </w:r>
      <w:r>
        <w:rPr>
          <w:rFonts w:ascii="Times New Roman" w:hAnsi="Times New Roman" w:cs="Times New Roman"/>
          <w:sz w:val="28"/>
          <w:szCs w:val="28"/>
        </w:rPr>
        <w:t>Дитчли</w:t>
      </w:r>
      <w:r w:rsidRPr="000D4EBA">
        <w:rPr>
          <w:rFonts w:ascii="Times New Roman" w:hAnsi="Times New Roman" w:cs="Times New Roman"/>
          <w:sz w:val="28"/>
          <w:szCs w:val="28"/>
        </w:rPr>
        <w:t>. Когда становится ясно, насколько малы шансы у Англии на победу, королева становится на колени, одетая в королевский пурпурный цвет</w:t>
      </w:r>
      <w:r>
        <w:rPr>
          <w:rFonts w:ascii="Times New Roman" w:hAnsi="Times New Roman" w:cs="Times New Roman"/>
          <w:sz w:val="28"/>
          <w:szCs w:val="28"/>
        </w:rPr>
        <w:t xml:space="preserve">. </w:t>
      </w:r>
      <w:r w:rsidRPr="000D4EBA">
        <w:rPr>
          <w:rFonts w:ascii="Times New Roman" w:hAnsi="Times New Roman" w:cs="Times New Roman"/>
          <w:sz w:val="28"/>
          <w:szCs w:val="28"/>
        </w:rPr>
        <w:t xml:space="preserve">Её политическая жизнь находится в руинах, и личные отношения подчеркивают это.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proofErr w:type="gramStart"/>
      <w:r w:rsidRPr="000D4EBA">
        <w:rPr>
          <w:rFonts w:ascii="Times New Roman" w:hAnsi="Times New Roman" w:cs="Times New Roman"/>
          <w:sz w:val="28"/>
          <w:szCs w:val="28"/>
        </w:rPr>
        <w:t>Чтобы показать не только политический крах, но и раскол в межличностных отношениях,  Елизавета и Бесс впервые в фильме одеты в разные, контрастирующие между собой, цвета.</w:t>
      </w:r>
      <w:proofErr w:type="gramEnd"/>
      <w:r w:rsidRPr="000D4EBA">
        <w:rPr>
          <w:rFonts w:ascii="Times New Roman" w:hAnsi="Times New Roman" w:cs="Times New Roman"/>
          <w:sz w:val="28"/>
          <w:szCs w:val="28"/>
        </w:rPr>
        <w:t xml:space="preserve"> Елизавета одета в </w:t>
      </w:r>
      <w:proofErr w:type="gramStart"/>
      <w:r w:rsidRPr="000D4EBA">
        <w:rPr>
          <w:rFonts w:ascii="Times New Roman" w:hAnsi="Times New Roman" w:cs="Times New Roman"/>
          <w:sz w:val="28"/>
          <w:szCs w:val="28"/>
        </w:rPr>
        <w:t>королевский</w:t>
      </w:r>
      <w:proofErr w:type="gramEnd"/>
      <w:r w:rsidRPr="000D4EBA">
        <w:rPr>
          <w:rFonts w:ascii="Times New Roman" w:hAnsi="Times New Roman" w:cs="Times New Roman"/>
          <w:sz w:val="28"/>
          <w:szCs w:val="28"/>
        </w:rPr>
        <w:t xml:space="preserve"> пурпурный, а Бесс  –   в нежно-розовый. Елизавета не только кричит на свою фрейлину, но и пытается расправиться с ней физически. Как </w:t>
      </w:r>
      <w:r w:rsidRPr="000D4EBA">
        <w:rPr>
          <w:rFonts w:ascii="Times New Roman" w:hAnsi="Times New Roman" w:cs="Times New Roman"/>
          <w:sz w:val="28"/>
          <w:szCs w:val="28"/>
        </w:rPr>
        <w:lastRenderedPageBreak/>
        <w:t xml:space="preserve">и в фильме «Королева-девственница», она сравнивает своих придворных с животными, которых «всегда держит на поводке».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Отправив Рэли в Тауэр</w:t>
      </w:r>
      <w:r w:rsidR="00A84B75">
        <w:rPr>
          <w:rFonts w:ascii="Times New Roman" w:hAnsi="Times New Roman" w:cs="Times New Roman"/>
          <w:sz w:val="28"/>
          <w:szCs w:val="28"/>
        </w:rPr>
        <w:t xml:space="preserve">, </w:t>
      </w:r>
      <w:r>
        <w:rPr>
          <w:rFonts w:ascii="Times New Roman" w:hAnsi="Times New Roman" w:cs="Times New Roman"/>
          <w:sz w:val="28"/>
          <w:szCs w:val="28"/>
        </w:rPr>
        <w:t xml:space="preserve"> </w:t>
      </w:r>
      <w:r w:rsidR="00A84B75">
        <w:rPr>
          <w:rFonts w:ascii="Times New Roman" w:hAnsi="Times New Roman" w:cs="Times New Roman"/>
          <w:sz w:val="28"/>
          <w:szCs w:val="28"/>
        </w:rPr>
        <w:t xml:space="preserve"> </w:t>
      </w:r>
      <w:r>
        <w:rPr>
          <w:rFonts w:ascii="Times New Roman" w:hAnsi="Times New Roman" w:cs="Times New Roman"/>
          <w:sz w:val="28"/>
          <w:szCs w:val="28"/>
        </w:rPr>
        <w:t>в</w:t>
      </w:r>
      <w:r w:rsidR="00A84B75">
        <w:rPr>
          <w:rFonts w:ascii="Times New Roman" w:hAnsi="Times New Roman" w:cs="Times New Roman"/>
          <w:sz w:val="28"/>
          <w:szCs w:val="28"/>
        </w:rPr>
        <w:t xml:space="preserve"> метафорическом смысле </w:t>
      </w:r>
      <w:r w:rsidRPr="000D4EBA">
        <w:rPr>
          <w:rFonts w:ascii="Times New Roman" w:hAnsi="Times New Roman" w:cs="Times New Roman"/>
          <w:sz w:val="28"/>
          <w:szCs w:val="28"/>
        </w:rPr>
        <w:t xml:space="preserve"> Елизавета изгнала свою женскую сущность для того, чтобы сосредоточится на политических проблемах. Она приказывает освободить Рэли, поскольку он нужен ей как солдат: «Он прощён. Я тоже жажду прощения». Это прощение можно рассмотреть на разных уровнях: 1) прощение Рэли; 2) прощение Господа за казнь Марии Стюарт; 3)</w:t>
      </w:r>
      <w:r>
        <w:rPr>
          <w:rFonts w:ascii="Times New Roman" w:hAnsi="Times New Roman" w:cs="Times New Roman"/>
          <w:sz w:val="28"/>
          <w:szCs w:val="28"/>
        </w:rPr>
        <w:t xml:space="preserve"> просьба о прощен</w:t>
      </w:r>
      <w:proofErr w:type="gramStart"/>
      <w:r>
        <w:rPr>
          <w:rFonts w:ascii="Times New Roman" w:hAnsi="Times New Roman" w:cs="Times New Roman"/>
          <w:sz w:val="28"/>
          <w:szCs w:val="28"/>
        </w:rPr>
        <w:t>ии у А</w:t>
      </w:r>
      <w:proofErr w:type="gramEnd"/>
      <w:r>
        <w:rPr>
          <w:rFonts w:ascii="Times New Roman" w:hAnsi="Times New Roman" w:cs="Times New Roman"/>
          <w:sz w:val="28"/>
          <w:szCs w:val="28"/>
        </w:rPr>
        <w:t xml:space="preserve">нглии за то, что позволила своему женскому естеству затмить политическое тело. </w:t>
      </w:r>
      <w:r w:rsidRPr="000D4EBA">
        <w:rPr>
          <w:rFonts w:ascii="Times New Roman" w:hAnsi="Times New Roman" w:cs="Times New Roman"/>
          <w:sz w:val="28"/>
          <w:szCs w:val="28"/>
        </w:rPr>
        <w:t xml:space="preserve">Капур, не боясь преувеличений, показывает Елизавету в Тилбери в полном облачении, в доспехах, с распущенными волосами, на белой лошади, словно амазонку. Одни критики сравнивали её с Жанной д’Арк, другие с </w:t>
      </w:r>
      <w:r w:rsidRPr="000D4EBA">
        <w:rPr>
          <w:rFonts w:ascii="Times New Roman" w:hAnsi="Times New Roman" w:cs="Times New Roman"/>
          <w:sz w:val="28"/>
          <w:szCs w:val="28"/>
          <w:lang w:val="en-US"/>
        </w:rPr>
        <w:t>C</w:t>
      </w:r>
      <w:r w:rsidRPr="000D4EBA">
        <w:rPr>
          <w:rFonts w:ascii="Times New Roman" w:hAnsi="Times New Roman" w:cs="Times New Roman"/>
          <w:sz w:val="28"/>
          <w:szCs w:val="28"/>
        </w:rPr>
        <w:t>-3</w:t>
      </w:r>
      <w:r w:rsidRPr="000D4EBA">
        <w:rPr>
          <w:rFonts w:ascii="Times New Roman" w:hAnsi="Times New Roman" w:cs="Times New Roman"/>
          <w:sz w:val="28"/>
          <w:szCs w:val="28"/>
          <w:lang w:val="en-US"/>
        </w:rPr>
        <w:t>PO</w:t>
      </w:r>
      <w:r w:rsidRPr="000D4EBA">
        <w:rPr>
          <w:rFonts w:ascii="Times New Roman" w:hAnsi="Times New Roman" w:cs="Times New Roman"/>
          <w:sz w:val="28"/>
          <w:szCs w:val="28"/>
        </w:rPr>
        <w:t xml:space="preserve"> (персонаж киновселенной «Звездных войн»).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Когда горит испанский</w:t>
      </w:r>
      <w:r w:rsidRPr="000D4EBA">
        <w:rPr>
          <w:rFonts w:ascii="Times New Roman" w:hAnsi="Times New Roman" w:cs="Times New Roman"/>
          <w:sz w:val="28"/>
          <w:szCs w:val="28"/>
        </w:rPr>
        <w:t xml:space="preserve"> флот,  Елизавета стоит на вершине утеса и наблюдает за битвой. Это похоже на то, как королева командует ветром, чтобы он переносил огонь с одного испанского корабля на другой. Под воду уходит власть Испании, а вместе с ней – католические символы (чётки и распятие).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Маленькая Изабелла</w:t>
      </w:r>
      <w:r w:rsidRPr="000D4EBA">
        <w:rPr>
          <w:rFonts w:ascii="Times New Roman" w:hAnsi="Times New Roman" w:cs="Times New Roman"/>
          <w:sz w:val="28"/>
          <w:szCs w:val="28"/>
        </w:rPr>
        <w:t>, держа в руках куклу в виде Елизаветы, стоит у подножия алтаря</w:t>
      </w:r>
      <w:r>
        <w:rPr>
          <w:rFonts w:ascii="Times New Roman" w:hAnsi="Times New Roman" w:cs="Times New Roman"/>
          <w:sz w:val="28"/>
          <w:szCs w:val="28"/>
        </w:rPr>
        <w:t>,</w:t>
      </w:r>
      <w:r w:rsidRPr="000D4EBA">
        <w:rPr>
          <w:rFonts w:ascii="Times New Roman" w:hAnsi="Times New Roman" w:cs="Times New Roman"/>
          <w:sz w:val="28"/>
          <w:szCs w:val="28"/>
        </w:rPr>
        <w:t xml:space="preserve"> и побежденный Филипп падает к её ногам. Метафорическая Елизавета задерживает пренебрежительный взгляд на  отце, прежде чем оставить его там, где он рухнул, и уходит, крепко</w:t>
      </w:r>
      <w:r>
        <w:rPr>
          <w:rFonts w:ascii="Times New Roman" w:hAnsi="Times New Roman" w:cs="Times New Roman"/>
          <w:sz w:val="28"/>
          <w:szCs w:val="28"/>
        </w:rPr>
        <w:t xml:space="preserve"> сжимая куклу.</w:t>
      </w:r>
      <w:r w:rsidRPr="000D4EBA">
        <w:rPr>
          <w:rFonts w:ascii="Times New Roman" w:hAnsi="Times New Roman" w:cs="Times New Roman"/>
          <w:sz w:val="28"/>
          <w:szCs w:val="28"/>
        </w:rPr>
        <w:t xml:space="preserve"> Таким образом, показана почти личная победа Елизаветы над собственным врагом.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В сцене, тщательно спроектированной, чтобы создать трёхмерную аллюзию на портрет Дитчли, Елизавета стоит на карте мира, её руки принимают  жест святой мученицы, камера делает оборот на 360 градусов.</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Чтобы продемонстрировать полное обожествление королевы, в фильме показана смерть Уолсингема, который произносит: «Я был с вами во всех ваших начинаниях. Я вам больше не нужен!». </w:t>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lastRenderedPageBreak/>
        <w:t xml:space="preserve">Если Елизавета </w:t>
      </w:r>
      <w:r w:rsidR="00DA2F70">
        <w:rPr>
          <w:rFonts w:ascii="Times New Roman" w:hAnsi="Times New Roman" w:cs="Times New Roman"/>
          <w:sz w:val="28"/>
          <w:szCs w:val="28"/>
        </w:rPr>
        <w:t>воплощает образ Богоматери,  то</w:t>
      </w:r>
      <w:r w:rsidRPr="000D4EBA">
        <w:rPr>
          <w:rFonts w:ascii="Times New Roman" w:hAnsi="Times New Roman" w:cs="Times New Roman"/>
          <w:sz w:val="28"/>
          <w:szCs w:val="28"/>
        </w:rPr>
        <w:t xml:space="preserve"> ей нуж</w:t>
      </w:r>
      <w:r w:rsidR="00DA2F70">
        <w:rPr>
          <w:rFonts w:ascii="Times New Roman" w:hAnsi="Times New Roman" w:cs="Times New Roman"/>
          <w:sz w:val="28"/>
          <w:szCs w:val="28"/>
        </w:rPr>
        <w:t>е</w:t>
      </w:r>
      <w:r w:rsidRPr="000D4EBA">
        <w:rPr>
          <w:rFonts w:ascii="Times New Roman" w:hAnsi="Times New Roman" w:cs="Times New Roman"/>
          <w:sz w:val="28"/>
          <w:szCs w:val="28"/>
        </w:rPr>
        <w:t>н  ребёнок, олицетворяющий Христа.  Этим ребенком становится сын Бесс и Рэли. В заключительной сцене фильма Елизавета берёт его на руки, говоря</w:t>
      </w:r>
      <w:r w:rsidR="00DA2F70" w:rsidRPr="00DA2F70">
        <w:rPr>
          <w:rFonts w:ascii="Times New Roman" w:hAnsi="Times New Roman" w:cs="Times New Roman"/>
          <w:sz w:val="28"/>
          <w:szCs w:val="28"/>
        </w:rPr>
        <w:t>:</w:t>
      </w:r>
      <w:r w:rsidRPr="000D4EBA">
        <w:rPr>
          <w:rFonts w:ascii="Times New Roman" w:hAnsi="Times New Roman" w:cs="Times New Roman"/>
          <w:sz w:val="28"/>
          <w:szCs w:val="28"/>
        </w:rPr>
        <w:t xml:space="preserve"> «У Елизаветы есть сын», тем самым уравнивая Бесс (свою женскую сущность) и себя (политическое тело). Сцена является изображением Мадонны и ребенка: она держит его на руках, чтобы дать благословение. Закадровый голос говорит: «Меня называют королевой-девственницей. Не </w:t>
      </w:r>
      <w:proofErr w:type="gramStart"/>
      <w:r w:rsidRPr="000D4EBA">
        <w:rPr>
          <w:rFonts w:ascii="Times New Roman" w:hAnsi="Times New Roman" w:cs="Times New Roman"/>
          <w:sz w:val="28"/>
          <w:szCs w:val="28"/>
        </w:rPr>
        <w:t>венчана</w:t>
      </w:r>
      <w:proofErr w:type="gramEnd"/>
      <w:r w:rsidRPr="000D4EBA">
        <w:rPr>
          <w:rFonts w:ascii="Times New Roman" w:hAnsi="Times New Roman" w:cs="Times New Roman"/>
          <w:sz w:val="28"/>
          <w:szCs w:val="28"/>
        </w:rPr>
        <w:t xml:space="preserve">, никому не повинуюсь, бездетная. Но я мать своему народу. Боже, дай мне силы нести этот груз свободы. Я – ваша королева. Я </w:t>
      </w:r>
      <w:r w:rsidR="00DA2F70" w:rsidRPr="00B1332B">
        <w:rPr>
          <w:rFonts w:ascii="Times New Roman" w:hAnsi="Times New Roman" w:cs="Times New Roman"/>
          <w:sz w:val="28"/>
          <w:szCs w:val="28"/>
        </w:rPr>
        <w:t xml:space="preserve">- </w:t>
      </w:r>
      <w:r w:rsidRPr="000D4EBA">
        <w:rPr>
          <w:rFonts w:ascii="Times New Roman" w:hAnsi="Times New Roman" w:cs="Times New Roman"/>
          <w:sz w:val="28"/>
          <w:szCs w:val="28"/>
        </w:rPr>
        <w:t xml:space="preserve">это я!». В финальной сцене королева вновь стоит на карте мира, который она завоевала, и ветер, которым она повелевает, вздымает завесу вокруг неё. </w:t>
      </w:r>
    </w:p>
    <w:p w:rsidR="00F10AE7"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По большому счёту, фильм «Золотой век» был не так хорошо принят, как фильм «Елизавета». Несмотря на то, что в этом фильме другой сюжет и персонажи, путь, который проделала </w:t>
      </w:r>
      <w:proofErr w:type="gramStart"/>
      <w:r w:rsidRPr="000D4EBA">
        <w:rPr>
          <w:rFonts w:ascii="Times New Roman" w:hAnsi="Times New Roman" w:cs="Times New Roman"/>
          <w:sz w:val="28"/>
          <w:szCs w:val="28"/>
        </w:rPr>
        <w:t>Елизавета</w:t>
      </w:r>
      <w:proofErr w:type="gramEnd"/>
      <w:r w:rsidRPr="000D4EBA">
        <w:rPr>
          <w:rFonts w:ascii="Times New Roman" w:hAnsi="Times New Roman" w:cs="Times New Roman"/>
          <w:sz w:val="28"/>
          <w:szCs w:val="28"/>
        </w:rPr>
        <w:t xml:space="preserve"> остаётся тем же – от неопределенности и страха к божественной мифической сущности. </w:t>
      </w:r>
      <w:r w:rsidR="00F10AE7">
        <w:rPr>
          <w:rFonts w:ascii="Times New Roman" w:hAnsi="Times New Roman" w:cs="Times New Roman"/>
          <w:sz w:val="28"/>
          <w:szCs w:val="28"/>
        </w:rPr>
        <w:t>Кейт Бланшетт в своём интервью отмечала: «</w:t>
      </w:r>
      <w:r w:rsidR="00F10AE7" w:rsidRPr="00F10AE7">
        <w:rPr>
          <w:rFonts w:ascii="Times New Roman" w:hAnsi="Times New Roman" w:cs="Times New Roman"/>
          <w:sz w:val="28"/>
          <w:szCs w:val="28"/>
        </w:rPr>
        <w:t xml:space="preserve">Может быть, королева была мужчиной? </w:t>
      </w:r>
      <w:r w:rsidR="00DA2F70" w:rsidRPr="00DA2F70">
        <w:rPr>
          <w:rFonts w:ascii="Times New Roman" w:hAnsi="Times New Roman" w:cs="Times New Roman"/>
          <w:sz w:val="28"/>
          <w:szCs w:val="28"/>
        </w:rPr>
        <w:t xml:space="preserve"> </w:t>
      </w:r>
      <w:r w:rsidR="00F10AE7" w:rsidRPr="00F10AE7">
        <w:rPr>
          <w:rFonts w:ascii="Times New Roman" w:hAnsi="Times New Roman" w:cs="Times New Roman"/>
          <w:sz w:val="28"/>
          <w:szCs w:val="28"/>
        </w:rPr>
        <w:t>Но, думаю, это глупости. Во всяком случае, я играла женщину. Да, у Елизаветы блестящие дипломатические способности, она рассматривает брак с иностранными женихами только с точки зрения пользы этого альянса для Англии. Но я не хотела показать свою героиню железной женщиной. Нет, она борется со страхами, сомневается, может ли справиться с такой ответственностью, как правление Англией. Она бешено ревнует любимого мужчину, когда узнаёт, что от него беременна девушка из её с</w:t>
      </w:r>
      <w:r w:rsidR="00F10AE7">
        <w:rPr>
          <w:rFonts w:ascii="Times New Roman" w:hAnsi="Times New Roman" w:cs="Times New Roman"/>
          <w:sz w:val="28"/>
          <w:szCs w:val="28"/>
        </w:rPr>
        <w:t>виты… Ей хочется убить их обоих».</w:t>
      </w:r>
      <w:r w:rsidR="00F10AE7">
        <w:rPr>
          <w:rStyle w:val="a5"/>
          <w:rFonts w:ascii="Times New Roman" w:hAnsi="Times New Roman" w:cs="Times New Roman"/>
          <w:sz w:val="28"/>
          <w:szCs w:val="28"/>
        </w:rPr>
        <w:footnoteReference w:id="213"/>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Во многих отношениях</w:t>
      </w:r>
      <w:r w:rsidR="00F10AE7">
        <w:rPr>
          <w:rFonts w:ascii="Times New Roman" w:hAnsi="Times New Roman" w:cs="Times New Roman"/>
          <w:sz w:val="28"/>
          <w:szCs w:val="28"/>
        </w:rPr>
        <w:t xml:space="preserve"> фильм</w:t>
      </w:r>
      <w:r>
        <w:rPr>
          <w:rFonts w:ascii="Times New Roman" w:hAnsi="Times New Roman" w:cs="Times New Roman"/>
          <w:sz w:val="28"/>
          <w:szCs w:val="28"/>
        </w:rPr>
        <w:t xml:space="preserve"> цитирует</w:t>
      </w:r>
      <w:r w:rsidRPr="000D4EBA">
        <w:rPr>
          <w:rFonts w:ascii="Times New Roman" w:hAnsi="Times New Roman" w:cs="Times New Roman"/>
          <w:sz w:val="28"/>
          <w:szCs w:val="28"/>
        </w:rPr>
        <w:t xml:space="preserve"> темы, поставленные в предыдущем фильме в 1998 году. Сам Шекхар Капур признавал, что при создании фильма «Золотой век» столкнулся с трудностями.</w:t>
      </w:r>
      <w:r>
        <w:rPr>
          <w:rFonts w:ascii="Times New Roman" w:hAnsi="Times New Roman" w:cs="Times New Roman"/>
          <w:sz w:val="28"/>
          <w:szCs w:val="28"/>
        </w:rPr>
        <w:t xml:space="preserve"> Режиссёр</w:t>
      </w:r>
      <w:r w:rsidR="00DA2F70" w:rsidRPr="00DA2F70">
        <w:rPr>
          <w:rFonts w:ascii="Times New Roman" w:hAnsi="Times New Roman" w:cs="Times New Roman"/>
          <w:sz w:val="28"/>
          <w:szCs w:val="28"/>
        </w:rPr>
        <w:t xml:space="preserve"> </w:t>
      </w:r>
      <w:r w:rsidRPr="000D4EBA">
        <w:rPr>
          <w:rFonts w:ascii="Times New Roman" w:hAnsi="Times New Roman" w:cs="Times New Roman"/>
          <w:sz w:val="28"/>
          <w:szCs w:val="28"/>
        </w:rPr>
        <w:t>говорил</w:t>
      </w:r>
      <w:r>
        <w:rPr>
          <w:rFonts w:ascii="Times New Roman" w:hAnsi="Times New Roman" w:cs="Times New Roman"/>
          <w:sz w:val="28"/>
          <w:szCs w:val="28"/>
        </w:rPr>
        <w:t>, что этот фильм об абсолютной</w:t>
      </w:r>
      <w:r w:rsidRPr="000D4EBA">
        <w:rPr>
          <w:rFonts w:ascii="Times New Roman" w:hAnsi="Times New Roman" w:cs="Times New Roman"/>
          <w:sz w:val="28"/>
          <w:szCs w:val="28"/>
        </w:rPr>
        <w:t xml:space="preserve"> власти и стремлени</w:t>
      </w:r>
      <w:r>
        <w:rPr>
          <w:rFonts w:ascii="Times New Roman" w:hAnsi="Times New Roman" w:cs="Times New Roman"/>
          <w:sz w:val="28"/>
          <w:szCs w:val="28"/>
        </w:rPr>
        <w:t xml:space="preserve">и к </w:t>
      </w:r>
      <w:r>
        <w:rPr>
          <w:rFonts w:ascii="Times New Roman" w:hAnsi="Times New Roman" w:cs="Times New Roman"/>
          <w:sz w:val="28"/>
          <w:szCs w:val="28"/>
        </w:rPr>
        <w:lastRenderedPageBreak/>
        <w:t xml:space="preserve">обожествлению, но поскольку эта тематика уже была раскрыта в предыдущем фильме, ему </w:t>
      </w:r>
      <w:r w:rsidRPr="000D4EBA">
        <w:rPr>
          <w:rFonts w:ascii="Times New Roman" w:hAnsi="Times New Roman" w:cs="Times New Roman"/>
          <w:sz w:val="28"/>
          <w:szCs w:val="28"/>
        </w:rPr>
        <w:t>пришлось сосредоточиться на внутреннем конфликте королевы: человеческие желания или мифический образ. Он признает, что этот фильм не оправдал его ожиданий.</w:t>
      </w:r>
      <w:r w:rsidRPr="000D4EBA">
        <w:rPr>
          <w:rStyle w:val="a5"/>
          <w:rFonts w:ascii="Times New Roman" w:hAnsi="Times New Roman" w:cs="Times New Roman"/>
          <w:sz w:val="28"/>
          <w:szCs w:val="28"/>
        </w:rPr>
        <w:footnoteReference w:id="214"/>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Один из критиков писал, что «замедленная съёмка в картине используется для того, чтобы фильм любовался собственной красотой»</w:t>
      </w:r>
      <w:r w:rsidRPr="000D4EBA">
        <w:rPr>
          <w:rStyle w:val="a5"/>
          <w:rFonts w:ascii="Times New Roman" w:hAnsi="Times New Roman" w:cs="Times New Roman"/>
          <w:sz w:val="28"/>
          <w:szCs w:val="28"/>
        </w:rPr>
        <w:footnoteReference w:id="215"/>
      </w:r>
      <w:r w:rsidRPr="000D4EBA">
        <w:rPr>
          <w:rFonts w:ascii="Times New Roman" w:hAnsi="Times New Roman" w:cs="Times New Roman"/>
          <w:sz w:val="28"/>
          <w:szCs w:val="28"/>
        </w:rPr>
        <w:t>, поэтому в нём гораздо меньше динамики, чем в фильме «Елизавета». Другой критик назвал фильм «зрелищным и интересным, он создан в манере старого Голливуда, прекрасно смонтирован. Он похож на мыльную оперу с высокопарными диалогами, которые всего лишь играют в историю, а не репрезентируют её. Также исторические фильмы снимались и в 30-е, и 40-е, и 50-е».</w:t>
      </w:r>
      <w:r w:rsidRPr="000D4EBA">
        <w:rPr>
          <w:rStyle w:val="a5"/>
          <w:rFonts w:ascii="Times New Roman" w:hAnsi="Times New Roman" w:cs="Times New Roman"/>
          <w:sz w:val="28"/>
          <w:szCs w:val="28"/>
        </w:rPr>
        <w:footnoteReference w:id="216"/>
      </w:r>
      <w:r w:rsidRPr="000D4EBA">
        <w:rPr>
          <w:rFonts w:ascii="Times New Roman" w:hAnsi="Times New Roman" w:cs="Times New Roman"/>
          <w:sz w:val="28"/>
          <w:szCs w:val="28"/>
        </w:rPr>
        <w:t xml:space="preserve"> Несмотря на менее восторженные отзывы, Бланшетт вновь хвалили за созданный  образ королевы. </w:t>
      </w:r>
    </w:p>
    <w:p w:rsidR="00471129" w:rsidRPr="00F43190" w:rsidRDefault="00471129" w:rsidP="00471129">
      <w:pPr>
        <w:tabs>
          <w:tab w:val="left" w:pos="1020"/>
        </w:tabs>
        <w:spacing w:line="360" w:lineRule="auto"/>
        <w:ind w:firstLine="709"/>
        <w:contextualSpacing/>
        <w:jc w:val="both"/>
        <w:rPr>
          <w:rFonts w:ascii="Times New Roman" w:hAnsi="Times New Roman" w:cs="Times New Roman"/>
          <w:i/>
          <w:color w:val="FF0000"/>
          <w:sz w:val="28"/>
          <w:szCs w:val="28"/>
        </w:rPr>
      </w:pPr>
      <w:r w:rsidRPr="000D4EBA">
        <w:rPr>
          <w:rFonts w:ascii="Times New Roman" w:hAnsi="Times New Roman" w:cs="Times New Roman"/>
          <w:sz w:val="28"/>
          <w:szCs w:val="28"/>
        </w:rPr>
        <w:t xml:space="preserve">Интересно отметить, что хотя католики в обоих фильмах представляют антагонистов, в фильме «Золотой век» акцент немного сместился. Фильм «Елизавета», выпущенный в 1998 году, до атаки на Всемирный торговый центр 11.09.2001 года, показывает католиков, которые борются за власть больше по личным причинам, а не по идеологическим. Мария Кровавая эмоционально нестабильна и жестока, но её последователи не религиозные фанатики. Однако Филипп Испанский, каким  он изображен в фильме «Золотой век», заслуживает </w:t>
      </w:r>
      <w:r>
        <w:rPr>
          <w:rFonts w:ascii="Times New Roman" w:hAnsi="Times New Roman" w:cs="Times New Roman"/>
          <w:sz w:val="28"/>
          <w:szCs w:val="28"/>
        </w:rPr>
        <w:t>этого определения</w:t>
      </w:r>
      <w:r w:rsidRPr="000D4EBA">
        <w:rPr>
          <w:rFonts w:ascii="Times New Roman" w:hAnsi="Times New Roman" w:cs="Times New Roman"/>
          <w:sz w:val="28"/>
          <w:szCs w:val="28"/>
        </w:rPr>
        <w:t>. Он постоянно сравнивает Елизавету с Дьяволом, которая ведет свой народ в Ад; он говорит, что английская королева несет темноту, а он – свет. Елизавета предупреждает придворных, что политика Филиппа представляет опасный фундаментализм, который покончит с Английской свободой. Вероятно, на фильм повлиял рост исламского фундаментализма в мире, как сказал</w:t>
      </w:r>
      <w:r>
        <w:rPr>
          <w:rFonts w:ascii="Times New Roman" w:hAnsi="Times New Roman" w:cs="Times New Roman"/>
          <w:sz w:val="28"/>
          <w:szCs w:val="28"/>
        </w:rPr>
        <w:t>а критик Манола Даргис</w:t>
      </w:r>
      <w:r w:rsidRPr="000D4EBA">
        <w:rPr>
          <w:rFonts w:ascii="Times New Roman" w:hAnsi="Times New Roman" w:cs="Times New Roman"/>
          <w:sz w:val="28"/>
          <w:szCs w:val="28"/>
        </w:rPr>
        <w:t xml:space="preserve">: «фильм напоминает нам о том, что английский, или, возможно, </w:t>
      </w:r>
      <w:r w:rsidRPr="000D4EBA">
        <w:rPr>
          <w:rFonts w:ascii="Times New Roman" w:hAnsi="Times New Roman" w:cs="Times New Roman"/>
          <w:sz w:val="28"/>
          <w:szCs w:val="28"/>
        </w:rPr>
        <w:lastRenderedPageBreak/>
        <w:t>англоговорящий мир участвует в другой, современной священной войне против другого фундаменталиста».</w:t>
      </w:r>
      <w:r w:rsidRPr="000D4EBA">
        <w:rPr>
          <w:rStyle w:val="a5"/>
          <w:rFonts w:ascii="Times New Roman" w:hAnsi="Times New Roman" w:cs="Times New Roman"/>
          <w:sz w:val="28"/>
          <w:szCs w:val="28"/>
        </w:rPr>
        <w:footnoteReference w:id="217"/>
      </w: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p>
    <w:p w:rsidR="00471129" w:rsidRPr="000D4EBA" w:rsidRDefault="00471129" w:rsidP="00471129">
      <w:pPr>
        <w:tabs>
          <w:tab w:val="left" w:pos="1020"/>
        </w:tabs>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Шекхар Капур привнёс в образ королевы Елизаветы мифическую составляющую. Капур отмечает, что его ощущение «мифического» - это то, что историки называют историей, перенесенной на почву мелодрамы.  Режиссёр предпочитает видеть в этом культурные различия, вызванные его восточным происхождением (Шекхар Капур родом из Индии).</w:t>
      </w:r>
      <w:r w:rsidRPr="000D4EBA">
        <w:rPr>
          <w:rStyle w:val="a5"/>
          <w:rFonts w:ascii="Times New Roman" w:hAnsi="Times New Roman" w:cs="Times New Roman"/>
          <w:sz w:val="28"/>
          <w:szCs w:val="28"/>
        </w:rPr>
        <w:footnoteReference w:id="218"/>
      </w:r>
      <w:r w:rsidRPr="000D4EBA">
        <w:rPr>
          <w:rFonts w:ascii="Times New Roman" w:hAnsi="Times New Roman" w:cs="Times New Roman"/>
          <w:sz w:val="28"/>
          <w:szCs w:val="28"/>
        </w:rPr>
        <w:t xml:space="preserve"> Капур не заботится о связанности исторических фактов, его цель – вовлечь зрителя в фильм, и он использует для этого всевозможные визуальные средства. Если убрать романтическую линию – остаётся королева Елизавета, которая является скорее ожившим мифом,</w:t>
      </w:r>
      <w:r>
        <w:rPr>
          <w:rFonts w:ascii="Times New Roman" w:hAnsi="Times New Roman" w:cs="Times New Roman"/>
          <w:sz w:val="28"/>
          <w:szCs w:val="28"/>
        </w:rPr>
        <w:t xml:space="preserve"> а не реально существовавшим женщиной-монархом. </w:t>
      </w:r>
      <w:r w:rsidRPr="000D4EBA">
        <w:rPr>
          <w:rFonts w:ascii="Times New Roman" w:hAnsi="Times New Roman" w:cs="Times New Roman"/>
          <w:sz w:val="28"/>
          <w:szCs w:val="28"/>
        </w:rPr>
        <w:t xml:space="preserve">Капур говорил о возможной трилогии, посвященной королеве Елизавете. Первый фильм «Елизавета» был посвящен борьбе за власть; второй – «Елизавета: Золотой век» посвящен обожествлению королевы; третий должен был исследовать тему смертности королевы Елизаветы, охватив последние годы её жизни.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p>
    <w:p w:rsidR="00471129" w:rsidRPr="001F2380" w:rsidRDefault="00471129" w:rsidP="00471129">
      <w:pPr>
        <w:spacing w:line="360" w:lineRule="auto"/>
        <w:ind w:firstLine="709"/>
        <w:contextualSpacing/>
        <w:jc w:val="both"/>
        <w:rPr>
          <w:rFonts w:ascii="Times New Roman" w:hAnsi="Times New Roman" w:cs="Times New Roman"/>
          <w:b/>
          <w:sz w:val="28"/>
          <w:szCs w:val="28"/>
        </w:rPr>
      </w:pPr>
      <w:r w:rsidRPr="000D4EBA">
        <w:rPr>
          <w:rFonts w:ascii="Times New Roman" w:hAnsi="Times New Roman" w:cs="Times New Roman"/>
          <w:b/>
          <w:sz w:val="28"/>
          <w:szCs w:val="28"/>
        </w:rPr>
        <w:t xml:space="preserve">§3. </w:t>
      </w:r>
      <w:r w:rsidR="00C01415">
        <w:rPr>
          <w:rFonts w:ascii="Times New Roman" w:hAnsi="Times New Roman" w:cs="Times New Roman"/>
          <w:b/>
          <w:sz w:val="28"/>
          <w:szCs w:val="28"/>
        </w:rPr>
        <w:t>К</w:t>
      </w:r>
      <w:r w:rsidRPr="000D4EBA">
        <w:rPr>
          <w:rFonts w:ascii="Times New Roman" w:hAnsi="Times New Roman" w:cs="Times New Roman"/>
          <w:b/>
          <w:sz w:val="28"/>
          <w:szCs w:val="28"/>
        </w:rPr>
        <w:t>оролев</w:t>
      </w:r>
      <w:r w:rsidR="00C01415">
        <w:rPr>
          <w:rFonts w:ascii="Times New Roman" w:hAnsi="Times New Roman" w:cs="Times New Roman"/>
          <w:b/>
          <w:sz w:val="28"/>
          <w:szCs w:val="28"/>
        </w:rPr>
        <w:t xml:space="preserve">а </w:t>
      </w:r>
      <w:r w:rsidRPr="000D4EBA">
        <w:rPr>
          <w:rFonts w:ascii="Times New Roman" w:hAnsi="Times New Roman" w:cs="Times New Roman"/>
          <w:b/>
          <w:sz w:val="28"/>
          <w:szCs w:val="28"/>
        </w:rPr>
        <w:t xml:space="preserve"> Елизавет</w:t>
      </w:r>
      <w:r w:rsidR="00C01415">
        <w:rPr>
          <w:rFonts w:ascii="Times New Roman" w:hAnsi="Times New Roman" w:cs="Times New Roman"/>
          <w:b/>
          <w:sz w:val="28"/>
          <w:szCs w:val="28"/>
        </w:rPr>
        <w:t xml:space="preserve">а в качестве </w:t>
      </w:r>
      <w:r>
        <w:rPr>
          <w:rFonts w:ascii="Times New Roman" w:hAnsi="Times New Roman" w:cs="Times New Roman"/>
          <w:b/>
          <w:sz w:val="28"/>
          <w:szCs w:val="28"/>
        </w:rPr>
        <w:t xml:space="preserve"> персонажа второго плана</w:t>
      </w:r>
      <w:r w:rsidR="00C01415">
        <w:rPr>
          <w:rFonts w:ascii="Times New Roman" w:hAnsi="Times New Roman" w:cs="Times New Roman"/>
          <w:b/>
          <w:sz w:val="28"/>
          <w:szCs w:val="28"/>
        </w:rPr>
        <w:t>.</w:t>
      </w:r>
      <w:r w:rsidRPr="000D4EBA">
        <w:rPr>
          <w:rFonts w:ascii="Times New Roman" w:hAnsi="Times New Roman" w:cs="Times New Roman"/>
          <w:b/>
          <w:sz w:val="28"/>
          <w:szCs w:val="28"/>
        </w:rPr>
        <w:t xml:space="preserve"> «Орландо» (1992); «Влюблённый Шекспир» (1998)</w:t>
      </w:r>
      <w:r w:rsidR="001F2380">
        <w:rPr>
          <w:rFonts w:ascii="Times New Roman" w:hAnsi="Times New Roman" w:cs="Times New Roman"/>
          <w:b/>
          <w:sz w:val="28"/>
          <w:szCs w:val="28"/>
        </w:rPr>
        <w:t>; «Алиса в стране чудес» (2010)</w:t>
      </w:r>
      <w:r w:rsidR="001F2380" w:rsidRPr="001F2380">
        <w:rPr>
          <w:rFonts w:ascii="Times New Roman" w:hAnsi="Times New Roman" w:cs="Times New Roman"/>
          <w:b/>
          <w:sz w:val="28"/>
          <w:szCs w:val="28"/>
        </w:rPr>
        <w:t xml:space="preserve">, </w:t>
      </w:r>
      <w:r w:rsidR="001F2380">
        <w:rPr>
          <w:rFonts w:ascii="Times New Roman" w:hAnsi="Times New Roman" w:cs="Times New Roman"/>
          <w:b/>
          <w:sz w:val="28"/>
          <w:szCs w:val="28"/>
        </w:rPr>
        <w:t>«Аноним» (2011).</w:t>
      </w:r>
    </w:p>
    <w:p w:rsidR="00471129"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Возможно, самый необычный образ королевы Елизаветы в кинематографе был создан актёром Квентином Криспом в фильме «Орландо» (1992). В первую очередь потому, что эту роль  сыграл мужчина. Королева Елизавета зачастую выступает в качестве объекта в гендерных исследованиях, и фильм является отображением её андрогинности. Он </w:t>
      </w:r>
      <w:r w:rsidRPr="000D4EBA">
        <w:rPr>
          <w:rFonts w:ascii="Times New Roman" w:hAnsi="Times New Roman" w:cs="Times New Roman"/>
          <w:sz w:val="28"/>
          <w:szCs w:val="28"/>
        </w:rPr>
        <w:lastRenderedPageBreak/>
        <w:t>основан на одноименном романе Вирджинии Вулф, повествующем о молодом английском аристократе, который в середине жизни меняет пол, и</w:t>
      </w:r>
      <w:r w:rsidR="00B33800">
        <w:rPr>
          <w:rFonts w:ascii="Times New Roman" w:hAnsi="Times New Roman" w:cs="Times New Roman"/>
          <w:sz w:val="28"/>
          <w:szCs w:val="28"/>
        </w:rPr>
        <w:t>,</w:t>
      </w:r>
      <w:r w:rsidRPr="000D4EBA">
        <w:rPr>
          <w:rFonts w:ascii="Times New Roman" w:hAnsi="Times New Roman" w:cs="Times New Roman"/>
          <w:sz w:val="28"/>
          <w:szCs w:val="28"/>
        </w:rPr>
        <w:t xml:space="preserve"> ко всему прочему</w:t>
      </w:r>
      <w:r w:rsidR="00B33800">
        <w:rPr>
          <w:rFonts w:ascii="Times New Roman" w:hAnsi="Times New Roman" w:cs="Times New Roman"/>
          <w:sz w:val="28"/>
          <w:szCs w:val="28"/>
        </w:rPr>
        <w:t>,</w:t>
      </w:r>
      <w:r w:rsidRPr="000D4EBA">
        <w:rPr>
          <w:rFonts w:ascii="Times New Roman" w:hAnsi="Times New Roman" w:cs="Times New Roman"/>
          <w:sz w:val="28"/>
          <w:szCs w:val="28"/>
        </w:rPr>
        <w:t xml:space="preserve"> остаётся молодым. Королева приказала ему не стареть, и он  исполнил её приказ, как верный подданный. Роль Орландо сыграла  актриса Тильда Суинтон, которая убедительно изобразила  как мужчину, так и женщину. Поттер и Суинтон в  интервью указывают на огромное влияние романа, основная идея которого – поиск андрогинного ядра – «личностного начала, которое не имеет ничего общего ни с биологическим полом, ни с гендерной идентичностью как социальным конструктом».</w:t>
      </w:r>
      <w:r w:rsidRPr="000D4EBA">
        <w:rPr>
          <w:rStyle w:val="a5"/>
          <w:rFonts w:ascii="Times New Roman" w:hAnsi="Times New Roman" w:cs="Times New Roman"/>
          <w:sz w:val="28"/>
          <w:szCs w:val="28"/>
        </w:rPr>
        <w:footnoteReference w:id="219"/>
      </w:r>
    </w:p>
    <w:p w:rsidR="00471129" w:rsidRDefault="00471129" w:rsidP="00471129">
      <w:pPr>
        <w:spacing w:line="360" w:lineRule="auto"/>
        <w:ind w:firstLine="709"/>
        <w:contextualSpacing/>
        <w:jc w:val="both"/>
        <w:rPr>
          <w:rFonts w:ascii="Times New Roman" w:hAnsi="Times New Roman" w:cs="Times New Roman"/>
          <w:sz w:val="28"/>
          <w:szCs w:val="28"/>
        </w:rPr>
      </w:pPr>
      <w:r w:rsidRPr="00033D00">
        <w:rPr>
          <w:rFonts w:ascii="Times New Roman" w:hAnsi="Times New Roman" w:cs="Times New Roman"/>
          <w:sz w:val="28"/>
          <w:szCs w:val="28"/>
        </w:rPr>
        <w:t>Салли Поттер вспоминает: «</w:t>
      </w:r>
      <w:r w:rsidRPr="00033D00">
        <w:rPr>
          <w:rFonts w:ascii="Times New Roman" w:hAnsi="Times New Roman" w:cs="Times New Roman"/>
          <w:iCs/>
          <w:sz w:val="28"/>
          <w:szCs w:val="28"/>
        </w:rPr>
        <w:t xml:space="preserve">Я прочитала «Орландо» </w:t>
      </w:r>
      <w:proofErr w:type="gramStart"/>
      <w:r w:rsidRPr="00033D00">
        <w:rPr>
          <w:rFonts w:ascii="Times New Roman" w:hAnsi="Times New Roman" w:cs="Times New Roman"/>
          <w:iCs/>
          <w:sz w:val="28"/>
          <w:szCs w:val="28"/>
        </w:rPr>
        <w:t>ещё</w:t>
      </w:r>
      <w:proofErr w:type="gramEnd"/>
      <w:r w:rsidRPr="00033D00">
        <w:rPr>
          <w:rFonts w:ascii="Times New Roman" w:hAnsi="Times New Roman" w:cs="Times New Roman"/>
          <w:iCs/>
          <w:sz w:val="28"/>
          <w:szCs w:val="28"/>
        </w:rPr>
        <w:t xml:space="preserve"> будучи подростком и сразу подумала, что по нему можно снять прекрасное кино. Не могу понять, как это не замечают другие люди. Ведь все мне говорили, что адаптировать книги Вирджинии Вулф в кино невозможно. Что Вирджиния Вулф и Джеймс Джойс – двое неприкасаемых авторов, книги которых никому не получится перенести на экран</w:t>
      </w:r>
      <w:r w:rsidRPr="00033D00">
        <w:rPr>
          <w:rFonts w:ascii="Times New Roman" w:hAnsi="Times New Roman" w:cs="Times New Roman"/>
          <w:sz w:val="28"/>
          <w:szCs w:val="28"/>
        </w:rPr>
        <w:t>».</w:t>
      </w:r>
      <w:r>
        <w:rPr>
          <w:rStyle w:val="a5"/>
          <w:rFonts w:ascii="Times New Roman" w:hAnsi="Times New Roman" w:cs="Times New Roman"/>
          <w:sz w:val="28"/>
          <w:szCs w:val="28"/>
        </w:rPr>
        <w:footnoteReference w:id="220"/>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33D00">
        <w:rPr>
          <w:rFonts w:ascii="Times New Roman" w:hAnsi="Times New Roman" w:cs="Times New Roman"/>
          <w:sz w:val="28"/>
          <w:szCs w:val="28"/>
        </w:rPr>
        <w:t>Поттер понадобилось восемь лет на то, чтоб написать сценарий и найти финансирование для «Орландо». </w:t>
      </w:r>
      <w:r w:rsidRPr="00033D00">
        <w:rPr>
          <w:rFonts w:ascii="Times New Roman" w:hAnsi="Times New Roman" w:cs="Times New Roman"/>
          <w:iCs/>
          <w:sz w:val="28"/>
          <w:szCs w:val="28"/>
        </w:rPr>
        <w:t xml:space="preserve">Фильм обошёлся Салли Поттер в 4 миллиона долларов, </w:t>
      </w:r>
      <w:r>
        <w:rPr>
          <w:rFonts w:ascii="Times New Roman" w:hAnsi="Times New Roman" w:cs="Times New Roman"/>
          <w:iCs/>
          <w:sz w:val="28"/>
          <w:szCs w:val="28"/>
        </w:rPr>
        <w:t xml:space="preserve">хотя </w:t>
      </w:r>
      <w:r w:rsidRPr="00033D00">
        <w:rPr>
          <w:rFonts w:ascii="Times New Roman" w:hAnsi="Times New Roman" w:cs="Times New Roman"/>
          <w:iCs/>
          <w:sz w:val="28"/>
          <w:szCs w:val="28"/>
        </w:rPr>
        <w:t>руководители студии оценили стоимость картины в 20 миллионов</w:t>
      </w:r>
      <w:r w:rsidRPr="00033D00">
        <w:rPr>
          <w:rFonts w:ascii="Times New Roman" w:hAnsi="Times New Roman" w:cs="Times New Roman"/>
          <w:sz w:val="28"/>
          <w:szCs w:val="28"/>
        </w:rPr>
        <w:t xml:space="preserve">. </w:t>
      </w:r>
      <w:r w:rsidRPr="00033D00">
        <w:rPr>
          <w:rFonts w:ascii="Times New Roman" w:hAnsi="Times New Roman" w:cs="Times New Roman"/>
          <w:iCs/>
          <w:sz w:val="28"/>
          <w:szCs w:val="28"/>
        </w:rPr>
        <w:t>Некоторые сцены фильма снимались в Санкт-Петербурге и в Узбекистане</w:t>
      </w:r>
      <w:r w:rsidRPr="00033D00">
        <w:rPr>
          <w:rFonts w:ascii="Times New Roman" w:hAnsi="Times New Roman" w:cs="Times New Roman"/>
          <w:sz w:val="28"/>
          <w:szCs w:val="28"/>
        </w:rPr>
        <w:t>. Двадцать или тридцать раз, по словам Поттер</w:t>
      </w:r>
      <w:r>
        <w:rPr>
          <w:rStyle w:val="a5"/>
          <w:rFonts w:ascii="Times New Roman" w:hAnsi="Times New Roman" w:cs="Times New Roman"/>
          <w:sz w:val="28"/>
          <w:szCs w:val="28"/>
        </w:rPr>
        <w:footnoteReference w:id="221"/>
      </w:r>
      <w:r w:rsidRPr="00033D00">
        <w:rPr>
          <w:rFonts w:ascii="Times New Roman" w:hAnsi="Times New Roman" w:cs="Times New Roman"/>
          <w:sz w:val="28"/>
          <w:szCs w:val="28"/>
        </w:rPr>
        <w:t>, она ездила в Россию, чтобы найти подходящие места, определиться со светом, встретиться с кинематографистами и так далее (</w:t>
      </w:r>
      <w:r w:rsidR="00B33800">
        <w:rPr>
          <w:rFonts w:ascii="Times New Roman" w:hAnsi="Times New Roman" w:cs="Times New Roman"/>
          <w:sz w:val="28"/>
          <w:szCs w:val="28"/>
        </w:rPr>
        <w:t>«</w:t>
      </w:r>
      <w:r w:rsidRPr="00033D00">
        <w:rPr>
          <w:rFonts w:ascii="Times New Roman" w:hAnsi="Times New Roman" w:cs="Times New Roman"/>
          <w:sz w:val="28"/>
          <w:szCs w:val="28"/>
        </w:rPr>
        <w:t>Ленфильм</w:t>
      </w:r>
      <w:r w:rsidR="00B33800">
        <w:rPr>
          <w:rFonts w:ascii="Times New Roman" w:hAnsi="Times New Roman" w:cs="Times New Roman"/>
          <w:sz w:val="28"/>
          <w:szCs w:val="28"/>
        </w:rPr>
        <w:t xml:space="preserve">»  </w:t>
      </w:r>
      <w:r w:rsidRPr="00033D00">
        <w:rPr>
          <w:rFonts w:ascii="Times New Roman" w:hAnsi="Times New Roman" w:cs="Times New Roman"/>
          <w:sz w:val="28"/>
          <w:szCs w:val="28"/>
        </w:rPr>
        <w:t xml:space="preserve"> финансировал съемки). Поттер сотрудничала с </w:t>
      </w:r>
      <w:r w:rsidR="00B33800">
        <w:rPr>
          <w:rFonts w:ascii="Times New Roman" w:hAnsi="Times New Roman" w:cs="Times New Roman"/>
          <w:sz w:val="28"/>
          <w:szCs w:val="28"/>
        </w:rPr>
        <w:t>известным</w:t>
      </w:r>
      <w:r w:rsidRPr="00033D00">
        <w:rPr>
          <w:rFonts w:ascii="Times New Roman" w:hAnsi="Times New Roman" w:cs="Times New Roman"/>
          <w:sz w:val="28"/>
          <w:szCs w:val="28"/>
        </w:rPr>
        <w:t xml:space="preserve"> оператором-постановщиком Алексеем Родионовым (</w:t>
      </w:r>
      <w:r w:rsidR="00B33800">
        <w:rPr>
          <w:rFonts w:ascii="Times New Roman" w:hAnsi="Times New Roman" w:cs="Times New Roman"/>
          <w:sz w:val="28"/>
          <w:szCs w:val="28"/>
        </w:rPr>
        <w:t>«</w:t>
      </w:r>
      <w:r w:rsidRPr="00033D00">
        <w:rPr>
          <w:rFonts w:ascii="Times New Roman" w:hAnsi="Times New Roman" w:cs="Times New Roman"/>
          <w:sz w:val="28"/>
          <w:szCs w:val="28"/>
        </w:rPr>
        <w:t>Мусульманин</w:t>
      </w:r>
      <w:r w:rsidR="00B33800">
        <w:rPr>
          <w:rFonts w:ascii="Times New Roman" w:hAnsi="Times New Roman" w:cs="Times New Roman"/>
          <w:sz w:val="28"/>
          <w:szCs w:val="28"/>
        </w:rPr>
        <w:t>»</w:t>
      </w:r>
      <w:r w:rsidRPr="00033D00">
        <w:rPr>
          <w:rFonts w:ascii="Times New Roman" w:hAnsi="Times New Roman" w:cs="Times New Roman"/>
          <w:sz w:val="28"/>
          <w:szCs w:val="28"/>
        </w:rPr>
        <w:t xml:space="preserve">, </w:t>
      </w:r>
      <w:r w:rsidR="00B33800">
        <w:rPr>
          <w:rFonts w:ascii="Times New Roman" w:hAnsi="Times New Roman" w:cs="Times New Roman"/>
          <w:sz w:val="28"/>
          <w:szCs w:val="28"/>
        </w:rPr>
        <w:t>«</w:t>
      </w:r>
      <w:r w:rsidRPr="00033D00">
        <w:rPr>
          <w:rFonts w:ascii="Times New Roman" w:hAnsi="Times New Roman" w:cs="Times New Roman"/>
          <w:sz w:val="28"/>
          <w:szCs w:val="28"/>
        </w:rPr>
        <w:t>Иди и смотри</w:t>
      </w:r>
      <w:r w:rsidR="00B33800">
        <w:rPr>
          <w:rFonts w:ascii="Times New Roman" w:hAnsi="Times New Roman" w:cs="Times New Roman"/>
          <w:sz w:val="28"/>
          <w:szCs w:val="28"/>
        </w:rPr>
        <w:t>»)</w:t>
      </w:r>
      <w:r w:rsidRPr="00033D00">
        <w:rPr>
          <w:rFonts w:ascii="Times New Roman" w:hAnsi="Times New Roman" w:cs="Times New Roman"/>
          <w:sz w:val="28"/>
          <w:szCs w:val="28"/>
        </w:rPr>
        <w:t xml:space="preserve">, </w:t>
      </w:r>
      <w:r w:rsidR="00B33800">
        <w:rPr>
          <w:rFonts w:ascii="Times New Roman" w:hAnsi="Times New Roman" w:cs="Times New Roman"/>
          <w:sz w:val="28"/>
          <w:szCs w:val="28"/>
        </w:rPr>
        <w:t xml:space="preserve"> </w:t>
      </w:r>
      <w:r w:rsidRPr="00033D00">
        <w:rPr>
          <w:rFonts w:ascii="Times New Roman" w:hAnsi="Times New Roman" w:cs="Times New Roman"/>
          <w:sz w:val="28"/>
          <w:szCs w:val="28"/>
        </w:rPr>
        <w:t>о котором  отзыва</w:t>
      </w:r>
      <w:r w:rsidR="00B33800">
        <w:rPr>
          <w:rFonts w:ascii="Times New Roman" w:hAnsi="Times New Roman" w:cs="Times New Roman"/>
          <w:sz w:val="28"/>
          <w:szCs w:val="28"/>
        </w:rPr>
        <w:t xml:space="preserve">лась </w:t>
      </w:r>
      <w:r w:rsidRPr="00033D00">
        <w:rPr>
          <w:rFonts w:ascii="Times New Roman" w:hAnsi="Times New Roman" w:cs="Times New Roman"/>
          <w:sz w:val="28"/>
          <w:szCs w:val="28"/>
        </w:rPr>
        <w:t xml:space="preserve"> с восхищением.</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 Фильм открывается сценой с Орландо, который сидит под дубом и мечтает стать поэтом. Закадровый голос говорит о том, что нет сомнений в том, что Орландо – мужчина, несмотря на его женственный вид (хотя в </w:t>
      </w:r>
      <w:r w:rsidRPr="000D4EBA">
        <w:rPr>
          <w:rFonts w:ascii="Times New Roman" w:hAnsi="Times New Roman" w:cs="Times New Roman"/>
          <w:sz w:val="28"/>
          <w:szCs w:val="28"/>
        </w:rPr>
        <w:lastRenderedPageBreak/>
        <w:t>романе Вулф Орландо был исключительно мужественным персонажем в начале повествования). Закадровый голос также сообщает, что Орландо искал не привилегий, но общения.  Вспомнив, что ему общение гарантировано и его ожидают родные, он с головокружительной скоростью бежит домой: замечтавшись, он забыл, что ему предстоит увидеться  с самой Королевой.</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Фильм «Орландо» предлагает </w:t>
      </w:r>
      <w:r>
        <w:rPr>
          <w:rFonts w:ascii="Times New Roman" w:hAnsi="Times New Roman" w:cs="Times New Roman"/>
          <w:sz w:val="28"/>
          <w:szCs w:val="28"/>
        </w:rPr>
        <w:t xml:space="preserve">новый образ королевы, </w:t>
      </w:r>
      <w:r w:rsidRPr="000D4EBA">
        <w:rPr>
          <w:rFonts w:ascii="Times New Roman" w:hAnsi="Times New Roman" w:cs="Times New Roman"/>
          <w:sz w:val="28"/>
          <w:szCs w:val="28"/>
        </w:rPr>
        <w:t>которой был создан лгбт-иконой Квентином Криспом. Это, безусловно, даёт новое определение понятию «старая королева Бесс». Крисп был известен экстравагантной манерой поведения, это он называл «особым стилем, который возник спонтанно, но поддерживается осознанно».</w:t>
      </w:r>
      <w:r w:rsidRPr="000D4EBA">
        <w:rPr>
          <w:rStyle w:val="a5"/>
          <w:rFonts w:ascii="Times New Roman" w:hAnsi="Times New Roman" w:cs="Times New Roman"/>
          <w:sz w:val="28"/>
          <w:szCs w:val="28"/>
        </w:rPr>
        <w:footnoteReference w:id="222"/>
      </w:r>
      <w:r w:rsidRPr="000D4EBA">
        <w:rPr>
          <w:rFonts w:ascii="Times New Roman" w:hAnsi="Times New Roman" w:cs="Times New Roman"/>
          <w:sz w:val="28"/>
          <w:szCs w:val="28"/>
        </w:rPr>
        <w:t xml:space="preserve">  Образ Криспа ассоциировался с обилием косметики и ношением яркой женской одежды. Это описание легко ложится и на образ королевы Елизаветы, которая с возрастом посредством макияжа и богатства костюмов стремилась скрыть старость. В виду этого не возникает вопросов, почему выбор режиссёра фильма Салли Поттер пал на Криспа. Она говорила, что позвать его на роль королевы было «божественным провидением» и отмечала, что чрезвычайно гордится этим выбором.</w:t>
      </w:r>
      <w:r w:rsidRPr="000D4EBA">
        <w:rPr>
          <w:rStyle w:val="a5"/>
          <w:rFonts w:ascii="Times New Roman" w:hAnsi="Times New Roman" w:cs="Times New Roman"/>
          <w:sz w:val="28"/>
          <w:szCs w:val="28"/>
        </w:rPr>
        <w:footnoteReference w:id="223"/>
      </w:r>
    </w:p>
    <w:p w:rsidR="00471129"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Елизавета в первой сцене показана в профиль, демонстрируя постаревшее лицо, с большим горбатым носом, которое прячется под рыжим париком. Двойственность, расхождение между тем, что говорят придворные, и тем, как реально выглядит королева, является главным атрибутом образа Елизаветы, созданного  Криспом.</w:t>
      </w:r>
      <w:r>
        <w:rPr>
          <w:rFonts w:ascii="Times New Roman" w:hAnsi="Times New Roman" w:cs="Times New Roman"/>
          <w:sz w:val="28"/>
          <w:szCs w:val="28"/>
        </w:rPr>
        <w:t xml:space="preserve"> </w:t>
      </w:r>
      <w:r w:rsidR="00B33800" w:rsidRPr="00B33800">
        <w:rPr>
          <w:rFonts w:ascii="Times New Roman" w:hAnsi="Times New Roman" w:cs="Times New Roman"/>
          <w:sz w:val="28"/>
          <w:szCs w:val="28"/>
        </w:rPr>
        <w:t xml:space="preserve"> </w:t>
      </w:r>
      <w:r>
        <w:rPr>
          <w:rFonts w:ascii="Times New Roman" w:hAnsi="Times New Roman" w:cs="Times New Roman"/>
          <w:sz w:val="28"/>
          <w:szCs w:val="28"/>
        </w:rPr>
        <w:t>П</w:t>
      </w:r>
      <w:r w:rsidRPr="000D4EBA">
        <w:rPr>
          <w:rFonts w:ascii="Times New Roman" w:hAnsi="Times New Roman" w:cs="Times New Roman"/>
          <w:sz w:val="28"/>
          <w:szCs w:val="28"/>
        </w:rPr>
        <w:t>ридворный певец (Джимми Соммервилл) поёт королеве серенады о красоте: «Благословенен каждый день и час, пока жива королева…Елизавета – самая красивая из всех на Земле, её глаза подобны звёздам</w:t>
      </w:r>
      <w:proofErr w:type="gramStart"/>
      <w:r w:rsidRPr="000D4EBA">
        <w:rPr>
          <w:rFonts w:ascii="Times New Roman" w:hAnsi="Times New Roman" w:cs="Times New Roman"/>
          <w:sz w:val="28"/>
          <w:szCs w:val="28"/>
        </w:rPr>
        <w:t xml:space="preserve">..». </w:t>
      </w:r>
      <w:proofErr w:type="gramEnd"/>
      <w:r w:rsidRPr="000D4EBA">
        <w:rPr>
          <w:rFonts w:ascii="Times New Roman" w:hAnsi="Times New Roman" w:cs="Times New Roman"/>
          <w:sz w:val="28"/>
          <w:szCs w:val="28"/>
        </w:rPr>
        <w:t xml:space="preserve">В этом стихотворении отражены мотивы воспевания королевы, которые были характерны для конца </w:t>
      </w:r>
      <w:r w:rsidRPr="000D4EBA">
        <w:rPr>
          <w:rFonts w:ascii="Times New Roman" w:hAnsi="Times New Roman" w:cs="Times New Roman"/>
          <w:sz w:val="28"/>
          <w:szCs w:val="28"/>
          <w:lang w:val="en-US"/>
        </w:rPr>
        <w:t>XVI</w:t>
      </w:r>
      <w:r w:rsidRPr="000D4EBA">
        <w:rPr>
          <w:rFonts w:ascii="Times New Roman" w:hAnsi="Times New Roman" w:cs="Times New Roman"/>
          <w:sz w:val="28"/>
          <w:szCs w:val="28"/>
        </w:rPr>
        <w:t xml:space="preserve"> века в произведениях Филиппа Сидни, Эдмунда Спенсера, Уолтера Рэли и др..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lastRenderedPageBreak/>
        <w:t xml:space="preserve">Образность в Орландо выражена особенно, этот фильм называют, прежде всего, </w:t>
      </w:r>
      <w:r w:rsidR="00B33800">
        <w:rPr>
          <w:rFonts w:ascii="Times New Roman" w:hAnsi="Times New Roman" w:cs="Times New Roman"/>
          <w:sz w:val="28"/>
          <w:szCs w:val="28"/>
        </w:rPr>
        <w:t>«</w:t>
      </w:r>
      <w:r w:rsidRPr="000D4EBA">
        <w:rPr>
          <w:rFonts w:ascii="Times New Roman" w:hAnsi="Times New Roman" w:cs="Times New Roman"/>
          <w:sz w:val="28"/>
          <w:szCs w:val="28"/>
        </w:rPr>
        <w:t>визуальным</w:t>
      </w:r>
      <w:r w:rsidR="00B33800">
        <w:rPr>
          <w:rFonts w:ascii="Times New Roman" w:hAnsi="Times New Roman" w:cs="Times New Roman"/>
          <w:sz w:val="28"/>
          <w:szCs w:val="28"/>
        </w:rPr>
        <w:t>»</w:t>
      </w:r>
      <w:r w:rsidRPr="000D4EBA">
        <w:rPr>
          <w:rStyle w:val="a5"/>
          <w:rFonts w:ascii="Times New Roman" w:hAnsi="Times New Roman" w:cs="Times New Roman"/>
          <w:sz w:val="28"/>
          <w:szCs w:val="28"/>
        </w:rPr>
        <w:footnoteReference w:id="224"/>
      </w:r>
      <w:r w:rsidRPr="000D4EBA">
        <w:rPr>
          <w:rFonts w:ascii="Times New Roman" w:hAnsi="Times New Roman" w:cs="Times New Roman"/>
          <w:sz w:val="28"/>
          <w:szCs w:val="28"/>
        </w:rPr>
        <w:t>, он передаёт атмосферу елизаветинского периода, который старается изобразить Поттер. Режиссер использует персонаж Суинтон в качестве «якоря – спокойного звена в буре образов, превращая фильм в живую книгу британской истории».</w:t>
      </w:r>
      <w:r w:rsidRPr="000D4EBA">
        <w:rPr>
          <w:rStyle w:val="a5"/>
          <w:rFonts w:ascii="Times New Roman" w:hAnsi="Times New Roman" w:cs="Times New Roman"/>
          <w:sz w:val="28"/>
          <w:szCs w:val="28"/>
        </w:rPr>
        <w:footnoteReference w:id="225"/>
      </w:r>
      <w:r w:rsidRPr="000D4EBA">
        <w:rPr>
          <w:rFonts w:ascii="Times New Roman" w:hAnsi="Times New Roman" w:cs="Times New Roman"/>
          <w:sz w:val="28"/>
          <w:szCs w:val="28"/>
        </w:rPr>
        <w:t xml:space="preserve"> </w:t>
      </w:r>
      <w:r w:rsidR="00B33800">
        <w:rPr>
          <w:rFonts w:ascii="Times New Roman" w:hAnsi="Times New Roman" w:cs="Times New Roman"/>
          <w:sz w:val="28"/>
          <w:szCs w:val="28"/>
        </w:rPr>
        <w:t xml:space="preserve"> </w:t>
      </w:r>
      <w:r w:rsidRPr="000D4EBA">
        <w:rPr>
          <w:rFonts w:ascii="Times New Roman" w:hAnsi="Times New Roman" w:cs="Times New Roman"/>
          <w:sz w:val="28"/>
          <w:szCs w:val="28"/>
        </w:rPr>
        <w:t xml:space="preserve">Костюмы в фильме были созданы художником Сэнди Пауэлл, </w:t>
      </w:r>
      <w:proofErr w:type="gramStart"/>
      <w:r w:rsidRPr="000D4EBA">
        <w:rPr>
          <w:rFonts w:ascii="Times New Roman" w:hAnsi="Times New Roman" w:cs="Times New Roman"/>
          <w:sz w:val="28"/>
          <w:szCs w:val="28"/>
        </w:rPr>
        <w:t>которая</w:t>
      </w:r>
      <w:proofErr w:type="gramEnd"/>
      <w:r w:rsidRPr="000D4EBA">
        <w:rPr>
          <w:rFonts w:ascii="Times New Roman" w:hAnsi="Times New Roman" w:cs="Times New Roman"/>
          <w:sz w:val="28"/>
          <w:szCs w:val="28"/>
        </w:rPr>
        <w:t xml:space="preserve"> также создавала костюмы для фильма «Влюблённый Шекспир» (1998). </w:t>
      </w:r>
      <w:r>
        <w:rPr>
          <w:rFonts w:ascii="Times New Roman" w:hAnsi="Times New Roman" w:cs="Times New Roman"/>
          <w:sz w:val="28"/>
          <w:szCs w:val="28"/>
        </w:rPr>
        <w:t>Джон Калхун</w:t>
      </w:r>
      <w:r w:rsidRPr="000D4EBA">
        <w:rPr>
          <w:rFonts w:ascii="Times New Roman" w:hAnsi="Times New Roman" w:cs="Times New Roman"/>
          <w:sz w:val="28"/>
          <w:szCs w:val="28"/>
        </w:rPr>
        <w:t xml:space="preserve"> заметил: «</w:t>
      </w:r>
      <w:proofErr w:type="gramStart"/>
      <w:r w:rsidRPr="000D4EBA">
        <w:rPr>
          <w:rFonts w:ascii="Times New Roman" w:hAnsi="Times New Roman" w:cs="Times New Roman"/>
          <w:sz w:val="28"/>
          <w:szCs w:val="28"/>
        </w:rPr>
        <w:t>Иногда</w:t>
      </w:r>
      <w:proofErr w:type="gramEnd"/>
      <w:r w:rsidRPr="000D4EBA">
        <w:rPr>
          <w:rFonts w:ascii="Times New Roman" w:hAnsi="Times New Roman" w:cs="Times New Roman"/>
          <w:sz w:val="28"/>
          <w:szCs w:val="28"/>
        </w:rPr>
        <w:t xml:space="preserve"> кажется, что если вы смотрите фильм, созданный в 1990-х гг. и видите смелый и яркий дизайн костюмов, за этим всегда будет стоять имя Сэнди Пауэлл».</w:t>
      </w:r>
      <w:r w:rsidRPr="000D4EBA">
        <w:rPr>
          <w:rStyle w:val="a5"/>
          <w:rFonts w:ascii="Times New Roman" w:hAnsi="Times New Roman" w:cs="Times New Roman"/>
          <w:sz w:val="28"/>
          <w:szCs w:val="28"/>
        </w:rPr>
        <w:footnoteReference w:id="226"/>
      </w:r>
      <w:r w:rsidRPr="000D4EBA">
        <w:rPr>
          <w:rFonts w:ascii="Times New Roman" w:hAnsi="Times New Roman" w:cs="Times New Roman"/>
          <w:sz w:val="28"/>
          <w:szCs w:val="28"/>
        </w:rPr>
        <w:t xml:space="preserve"> Работа Пауэлл в фильме «Орландо» была номинирована на кинопремию «Оскар» в номинации «Лучшие костюмы». Костюмы Пауэлл всегда выглядят захватывающе, а в случае с фильмом «Орландо», они хорошо сочетаются с визуальными образами и придают картине особую атмосферу.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Когда Орландо подносит королеве чашу с лепестками роз, к</w:t>
      </w:r>
      <w:r w:rsidRPr="000D4EBA">
        <w:rPr>
          <w:rFonts w:ascii="Times New Roman" w:hAnsi="Times New Roman" w:cs="Times New Roman"/>
          <w:sz w:val="28"/>
          <w:szCs w:val="28"/>
        </w:rPr>
        <w:t xml:space="preserve">амера показывает крупным планом руки королевы: старые, огрубевшие руки мужчины, с огромными кольцами на пальцах. </w:t>
      </w:r>
      <w:r>
        <w:rPr>
          <w:rFonts w:ascii="Times New Roman" w:hAnsi="Times New Roman" w:cs="Times New Roman"/>
          <w:sz w:val="28"/>
          <w:szCs w:val="28"/>
        </w:rPr>
        <w:t>Следующий кадр – лицо Елизаветы крупным планом</w:t>
      </w:r>
      <w:r w:rsidRPr="000D4EBA">
        <w:rPr>
          <w:rFonts w:ascii="Times New Roman" w:hAnsi="Times New Roman" w:cs="Times New Roman"/>
          <w:sz w:val="28"/>
          <w:szCs w:val="28"/>
        </w:rPr>
        <w:t>, которое больше похоже на маску. Королева смотрит на Орландо с презрением, и, контраст, созданный между престарелого вида Криспом и юной Тильдой Суинтон, практически является ал</w:t>
      </w:r>
      <w:r w:rsidR="00B33800">
        <w:rPr>
          <w:rFonts w:ascii="Times New Roman" w:hAnsi="Times New Roman" w:cs="Times New Roman"/>
          <w:sz w:val="28"/>
          <w:szCs w:val="28"/>
        </w:rPr>
        <w:t>л</w:t>
      </w:r>
      <w:r w:rsidRPr="000D4EBA">
        <w:rPr>
          <w:rFonts w:ascii="Times New Roman" w:hAnsi="Times New Roman" w:cs="Times New Roman"/>
          <w:sz w:val="28"/>
          <w:szCs w:val="28"/>
        </w:rPr>
        <w:t xml:space="preserve">егорией. </w:t>
      </w:r>
      <w:r w:rsidR="00B33800">
        <w:rPr>
          <w:rFonts w:ascii="Times New Roman" w:hAnsi="Times New Roman" w:cs="Times New Roman"/>
          <w:sz w:val="28"/>
          <w:szCs w:val="28"/>
        </w:rPr>
        <w:t xml:space="preserve">  </w:t>
      </w:r>
      <w:r w:rsidRPr="000D4EBA">
        <w:rPr>
          <w:rFonts w:ascii="Times New Roman" w:hAnsi="Times New Roman" w:cs="Times New Roman"/>
          <w:sz w:val="28"/>
          <w:szCs w:val="28"/>
        </w:rPr>
        <w:t>Суинтон, рыжеволосая, бледная, с тревожным взглядом похожа на молодую королеву, которая словно сошла с коронационного портрета. Таким образом, Крисп и Тильда представляют собой не просто молодость и старость, а молодость и старость одного и того же человека, две крайние точки одного биографического пути.</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Стихотворение, которое</w:t>
      </w:r>
      <w:r>
        <w:rPr>
          <w:rFonts w:ascii="Times New Roman" w:hAnsi="Times New Roman" w:cs="Times New Roman"/>
          <w:sz w:val="28"/>
          <w:szCs w:val="28"/>
        </w:rPr>
        <w:t xml:space="preserve"> на пиру</w:t>
      </w:r>
      <w:r w:rsidRPr="000D4EBA">
        <w:rPr>
          <w:rFonts w:ascii="Times New Roman" w:hAnsi="Times New Roman" w:cs="Times New Roman"/>
          <w:sz w:val="28"/>
          <w:szCs w:val="28"/>
        </w:rPr>
        <w:t xml:space="preserve"> читает Орландо – фрагмент из поэмы Эдмуна Спенсера «Королева фей». </w:t>
      </w:r>
      <w:r w:rsidR="00146AF9">
        <w:rPr>
          <w:rFonts w:ascii="Times New Roman" w:hAnsi="Times New Roman" w:cs="Times New Roman"/>
          <w:sz w:val="28"/>
          <w:szCs w:val="28"/>
        </w:rPr>
        <w:t xml:space="preserve"> </w:t>
      </w:r>
      <w:r w:rsidRPr="000D4EBA">
        <w:rPr>
          <w:rFonts w:ascii="Times New Roman" w:hAnsi="Times New Roman" w:cs="Times New Roman"/>
          <w:sz w:val="28"/>
          <w:szCs w:val="28"/>
        </w:rPr>
        <w:t xml:space="preserve">Один из образов Елизаветы – Глориана – </w:t>
      </w:r>
      <w:r w:rsidRPr="000D4EBA">
        <w:rPr>
          <w:rFonts w:ascii="Times New Roman" w:hAnsi="Times New Roman" w:cs="Times New Roman"/>
          <w:sz w:val="28"/>
          <w:szCs w:val="28"/>
        </w:rPr>
        <w:lastRenderedPageBreak/>
        <w:t xml:space="preserve">берёт своё начало именно в поэзии Спенсера. Однако, Елизавета не довольна выбором произведения: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«Ах, взгляни на целомудренную розу.</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Как скромен первый взгляд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Её на мир и как застенчив.</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А красота тем более маняща,</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Что лишь угадывается.</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На миг какой-то </w:t>
      </w:r>
      <w:proofErr w:type="gramStart"/>
      <w:r w:rsidRPr="000D4EBA">
        <w:rPr>
          <w:rFonts w:ascii="Times New Roman" w:hAnsi="Times New Roman" w:cs="Times New Roman"/>
          <w:sz w:val="28"/>
          <w:szCs w:val="28"/>
        </w:rPr>
        <w:t>сброшены</w:t>
      </w:r>
      <w:proofErr w:type="gramEnd"/>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Стыдливость и оковы. Раскрыто лоно.</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Но вот минули дни,</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Поникли лепестки,</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Увяла, умирает».</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Королева</w:t>
      </w:r>
      <w:r w:rsidRPr="000D4EBA">
        <w:rPr>
          <w:rFonts w:ascii="Times New Roman" w:hAnsi="Times New Roman" w:cs="Times New Roman"/>
          <w:sz w:val="28"/>
          <w:szCs w:val="28"/>
        </w:rPr>
        <w:t xml:space="preserve"> прерывает его словами: «Подобает ли юноше в расцвете лет касаться столь деликатной темы с дамой, которая всё ещё жаждет цветения?». Её тон не сердит, скорее ироничен. Елизавета в трактовке </w:t>
      </w:r>
      <w:proofErr w:type="gramStart"/>
      <w:r w:rsidRPr="000D4EBA">
        <w:rPr>
          <w:rFonts w:ascii="Times New Roman" w:hAnsi="Times New Roman" w:cs="Times New Roman"/>
          <w:sz w:val="28"/>
          <w:szCs w:val="28"/>
        </w:rPr>
        <w:t>Криспа</w:t>
      </w:r>
      <w:proofErr w:type="gramEnd"/>
      <w:r w:rsidRPr="000D4EBA">
        <w:rPr>
          <w:rFonts w:ascii="Times New Roman" w:hAnsi="Times New Roman" w:cs="Times New Roman"/>
          <w:sz w:val="28"/>
          <w:szCs w:val="28"/>
        </w:rPr>
        <w:t xml:space="preserve">  хотя  гротескна внешне, но всё же вызывает сочувствие.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Роман «Орландо» описывает связь между главным героем и королевой как романтическую, но фильм предоставляет свободу выбора для зрителя, показывая эволюцию их взаимоотношений.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Сцена в парке вновь демонстрирует контраст между Орландо и Елизаветой. Королева опирается на руку Орландо, их сопровождают два волкодава. </w:t>
      </w:r>
      <w:proofErr w:type="gramStart"/>
      <w:r w:rsidRPr="000D4EBA">
        <w:rPr>
          <w:rFonts w:ascii="Times New Roman" w:hAnsi="Times New Roman" w:cs="Times New Roman"/>
          <w:sz w:val="28"/>
          <w:szCs w:val="28"/>
        </w:rPr>
        <w:t xml:space="preserve">Широкий, </w:t>
      </w:r>
      <w:r w:rsidR="00146AF9">
        <w:rPr>
          <w:rFonts w:ascii="Times New Roman" w:hAnsi="Times New Roman" w:cs="Times New Roman"/>
          <w:sz w:val="28"/>
          <w:szCs w:val="28"/>
        </w:rPr>
        <w:t xml:space="preserve"> </w:t>
      </w:r>
      <w:r w:rsidRPr="000D4EBA">
        <w:rPr>
          <w:rFonts w:ascii="Times New Roman" w:hAnsi="Times New Roman" w:cs="Times New Roman"/>
          <w:sz w:val="28"/>
          <w:szCs w:val="28"/>
        </w:rPr>
        <w:t xml:space="preserve">постаревший, </w:t>
      </w:r>
      <w:r w:rsidR="00146AF9">
        <w:rPr>
          <w:rFonts w:ascii="Times New Roman" w:hAnsi="Times New Roman" w:cs="Times New Roman"/>
          <w:sz w:val="28"/>
          <w:szCs w:val="28"/>
        </w:rPr>
        <w:t xml:space="preserve"> </w:t>
      </w:r>
      <w:r w:rsidRPr="000D4EBA">
        <w:rPr>
          <w:rFonts w:ascii="Times New Roman" w:hAnsi="Times New Roman" w:cs="Times New Roman"/>
          <w:sz w:val="28"/>
          <w:szCs w:val="28"/>
        </w:rPr>
        <w:t>в огромных юбках,  Крисп идёт рядом со стройной Суинтон: мужчина, изображающий женщину и женщина, изображающая мужчину.</w:t>
      </w:r>
      <w:proofErr w:type="gramEnd"/>
      <w:r w:rsidRPr="000D4EBA">
        <w:rPr>
          <w:rFonts w:ascii="Times New Roman" w:hAnsi="Times New Roman" w:cs="Times New Roman"/>
          <w:sz w:val="28"/>
          <w:szCs w:val="28"/>
        </w:rPr>
        <w:t xml:space="preserve"> Королева садится в кресло, в ногах у неё бархатная подушка</w:t>
      </w:r>
      <w:r>
        <w:rPr>
          <w:rFonts w:ascii="Times New Roman" w:hAnsi="Times New Roman" w:cs="Times New Roman"/>
          <w:sz w:val="28"/>
          <w:szCs w:val="28"/>
        </w:rPr>
        <w:t xml:space="preserve"> (аллюзия на фильм «Королева-девственница» (1955))</w:t>
      </w:r>
      <w:r w:rsidRPr="000D4EBA">
        <w:rPr>
          <w:rFonts w:ascii="Times New Roman" w:hAnsi="Times New Roman" w:cs="Times New Roman"/>
          <w:sz w:val="28"/>
          <w:szCs w:val="28"/>
        </w:rPr>
        <w:t xml:space="preserve">, на которую Орландо преклоняет колени. Она надевает ему подвязку со словами: «Я хочу, чтобы ты оставался со мной в Англии. Ты будешь мне сыном в моей старости и опорой в моей немощи. Моим фаворитом. Моим талисманом». Как талисман Орландо представляет собой молодость и красоту, которые Елизавета хочет подчеркнуть в своём политическом теле, хотя </w:t>
      </w:r>
      <w:proofErr w:type="gramStart"/>
      <w:r w:rsidRPr="000D4EBA">
        <w:rPr>
          <w:rFonts w:ascii="Times New Roman" w:hAnsi="Times New Roman" w:cs="Times New Roman"/>
          <w:sz w:val="28"/>
          <w:szCs w:val="28"/>
        </w:rPr>
        <w:t>физическое</w:t>
      </w:r>
      <w:proofErr w:type="gramEnd"/>
      <w:r w:rsidRPr="000D4EBA">
        <w:rPr>
          <w:rFonts w:ascii="Times New Roman" w:hAnsi="Times New Roman" w:cs="Times New Roman"/>
          <w:sz w:val="28"/>
          <w:szCs w:val="28"/>
        </w:rPr>
        <w:t xml:space="preserve"> </w:t>
      </w:r>
      <w:r w:rsidRPr="000D4EBA">
        <w:rPr>
          <w:rFonts w:ascii="Times New Roman" w:hAnsi="Times New Roman" w:cs="Times New Roman"/>
          <w:sz w:val="28"/>
          <w:szCs w:val="28"/>
        </w:rPr>
        <w:lastRenderedPageBreak/>
        <w:t>уже да</w:t>
      </w:r>
      <w:r>
        <w:rPr>
          <w:rFonts w:ascii="Times New Roman" w:hAnsi="Times New Roman" w:cs="Times New Roman"/>
          <w:sz w:val="28"/>
          <w:szCs w:val="28"/>
        </w:rPr>
        <w:t>вно утеряло их. Однако, Орландо - её фаворит</w:t>
      </w:r>
      <w:r w:rsidRPr="000D4EBA">
        <w:rPr>
          <w:rFonts w:ascii="Times New Roman" w:hAnsi="Times New Roman" w:cs="Times New Roman"/>
          <w:sz w:val="28"/>
          <w:szCs w:val="28"/>
        </w:rPr>
        <w:t>, в котором она может воплотить свои желания, т.к. она сама не может предотвратить свою старость и смерть, королева приказывает Орландо быть вечно юным.</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В последней сцене, в которой появляется Елизавета, можно увидеть развитие романтических отношений между ней и её фаворитом. Пока Орландо за дверью ждёт приглашения королевы, фрейлины помогают ей переодеть платье. После того, как она оправила  юбки и взобралась на постель, она зовёт Орландо. С неохотой он приближается к королеве и останавливается в нескольких метрах от  постели. Елизавета подзывает его ближе к себе и кладёт его голову на свои колени. В предыдущей сцене, королева говорила о том, что Орландо будет её сыном в старости, но сексуальный подтекст явно читается в этой сцене. «Это моя победа!», - произносит Елизавета и целует Орландо в макушку. Она дарит ему имение, произнося: «Это для тебя и твоих потомков. Одно условие: не увядай, сохрани свежесть, оставайся юным всегда!». Криспу удаётся передать ощущения принятия неизбежной смерти. Сцена переключается на изображение Орландо, </w:t>
      </w:r>
      <w:proofErr w:type="gramStart"/>
      <w:r w:rsidRPr="000D4EBA">
        <w:rPr>
          <w:rFonts w:ascii="Times New Roman" w:hAnsi="Times New Roman" w:cs="Times New Roman"/>
          <w:sz w:val="28"/>
          <w:szCs w:val="28"/>
        </w:rPr>
        <w:t>который</w:t>
      </w:r>
      <w:proofErr w:type="gramEnd"/>
      <w:r w:rsidR="001F2380">
        <w:rPr>
          <w:rFonts w:ascii="Times New Roman" w:hAnsi="Times New Roman" w:cs="Times New Roman"/>
          <w:sz w:val="28"/>
          <w:szCs w:val="28"/>
        </w:rPr>
        <w:t>,</w:t>
      </w:r>
      <w:r w:rsidRPr="000D4EBA">
        <w:rPr>
          <w:rFonts w:ascii="Times New Roman" w:hAnsi="Times New Roman" w:cs="Times New Roman"/>
          <w:sz w:val="28"/>
          <w:szCs w:val="28"/>
        </w:rPr>
        <w:t xml:space="preserve"> лежа в темноте</w:t>
      </w:r>
      <w:r w:rsidR="001F2380">
        <w:rPr>
          <w:rFonts w:ascii="Times New Roman" w:hAnsi="Times New Roman" w:cs="Times New Roman"/>
          <w:sz w:val="28"/>
          <w:szCs w:val="28"/>
        </w:rPr>
        <w:t>,</w:t>
      </w:r>
      <w:r w:rsidRPr="000D4EBA">
        <w:rPr>
          <w:rFonts w:ascii="Times New Roman" w:hAnsi="Times New Roman" w:cs="Times New Roman"/>
          <w:sz w:val="28"/>
          <w:szCs w:val="28"/>
        </w:rPr>
        <w:t xml:space="preserve"> говорит: «Ин</w:t>
      </w:r>
      <w:r>
        <w:rPr>
          <w:rFonts w:ascii="Times New Roman" w:hAnsi="Times New Roman" w:cs="Times New Roman"/>
          <w:sz w:val="28"/>
          <w:szCs w:val="28"/>
        </w:rPr>
        <w:t>тересная личность!». В связи с этим высказыванием возникает вопрос: Кто является интересной личностью: королева или Квентин Крисп, который имеет особое значение в британской культуре? Таким образом, в фильме обыгрывается двойное переодевание, которое «артикулирует проблему «жен</w:t>
      </w:r>
      <w:proofErr w:type="gramStart"/>
      <w:r>
        <w:rPr>
          <w:rFonts w:ascii="Times New Roman" w:hAnsi="Times New Roman" w:cs="Times New Roman"/>
          <w:sz w:val="28"/>
          <w:szCs w:val="28"/>
          <w:lang w:val="en-US"/>
        </w:rPr>
        <w:t>c</w:t>
      </w:r>
      <w:proofErr w:type="gramEnd"/>
      <w:r>
        <w:rPr>
          <w:rFonts w:ascii="Times New Roman" w:hAnsi="Times New Roman" w:cs="Times New Roman"/>
          <w:sz w:val="28"/>
          <w:szCs w:val="28"/>
        </w:rPr>
        <w:t>к</w:t>
      </w:r>
      <w:r>
        <w:rPr>
          <w:rFonts w:ascii="Times New Roman" w:hAnsi="Times New Roman" w:cs="Times New Roman"/>
          <w:sz w:val="28"/>
          <w:szCs w:val="28"/>
          <w:lang w:val="en-US"/>
        </w:rPr>
        <w:t>o</w:t>
      </w:r>
      <w:r>
        <w:rPr>
          <w:rFonts w:ascii="Times New Roman" w:hAnsi="Times New Roman" w:cs="Times New Roman"/>
          <w:sz w:val="28"/>
          <w:szCs w:val="28"/>
        </w:rPr>
        <w:t>г</w:t>
      </w:r>
      <w:r>
        <w:rPr>
          <w:rFonts w:ascii="Times New Roman" w:hAnsi="Times New Roman" w:cs="Times New Roman"/>
          <w:sz w:val="28"/>
          <w:szCs w:val="28"/>
          <w:lang w:val="en-US"/>
        </w:rPr>
        <w:t>o</w:t>
      </w:r>
      <w:r>
        <w:rPr>
          <w:rFonts w:ascii="Times New Roman" w:hAnsi="Times New Roman" w:cs="Times New Roman"/>
          <w:sz w:val="28"/>
          <w:szCs w:val="28"/>
        </w:rPr>
        <w:t>»</w:t>
      </w:r>
      <w:r w:rsidR="001F2380">
        <w:rPr>
          <w:rFonts w:ascii="Times New Roman" w:hAnsi="Times New Roman" w:cs="Times New Roman"/>
          <w:sz w:val="28"/>
          <w:szCs w:val="28"/>
        </w:rPr>
        <w:t xml:space="preserve"> начала»</w:t>
      </w:r>
      <w:r>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вязывая ег</w:t>
      </w:r>
      <w:r>
        <w:rPr>
          <w:rFonts w:ascii="Times New Roman" w:hAnsi="Times New Roman" w:cs="Times New Roman"/>
          <w:sz w:val="28"/>
          <w:szCs w:val="28"/>
          <w:lang w:val="en-US"/>
        </w:rPr>
        <w:t>o</w:t>
      </w:r>
      <w:r>
        <w:rPr>
          <w:rFonts w:ascii="Times New Roman" w:hAnsi="Times New Roman" w:cs="Times New Roman"/>
          <w:sz w:val="28"/>
          <w:szCs w:val="28"/>
        </w:rPr>
        <w:t xml:space="preserve"> с маскарад</w:t>
      </w:r>
      <w:r>
        <w:rPr>
          <w:rFonts w:ascii="Times New Roman" w:hAnsi="Times New Roman" w:cs="Times New Roman"/>
          <w:sz w:val="28"/>
          <w:szCs w:val="28"/>
          <w:lang w:val="en-US"/>
        </w:rPr>
        <w:t>o</w:t>
      </w:r>
      <w:r>
        <w:rPr>
          <w:rFonts w:ascii="Times New Roman" w:hAnsi="Times New Roman" w:cs="Times New Roman"/>
          <w:sz w:val="28"/>
          <w:szCs w:val="28"/>
        </w:rPr>
        <w:t>м.</w:t>
      </w:r>
      <w:r>
        <w:rPr>
          <w:rStyle w:val="a5"/>
          <w:rFonts w:ascii="Times New Roman" w:hAnsi="Times New Roman" w:cs="Times New Roman"/>
          <w:sz w:val="28"/>
          <w:szCs w:val="28"/>
        </w:rPr>
        <w:footnoteReference w:id="227"/>
      </w:r>
      <w:r>
        <w:rPr>
          <w:rFonts w:ascii="Times New Roman" w:hAnsi="Times New Roman" w:cs="Times New Roman"/>
          <w:sz w:val="28"/>
          <w:szCs w:val="28"/>
        </w:rPr>
        <w:t xml:space="preserve">  Тела Свинтон и Криспа подвижны для того, чтобы давать им определения в рамках бинарных оппозиций «мужское» и «женское». Эта область в фильме переносится тела (костюмы), сохраняя только внешние признаки нормы.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Фильм был назван «из</w:t>
      </w:r>
      <w:r w:rsidR="001F2380">
        <w:rPr>
          <w:rFonts w:ascii="Times New Roman" w:hAnsi="Times New Roman" w:cs="Times New Roman"/>
          <w:sz w:val="28"/>
          <w:szCs w:val="28"/>
        </w:rPr>
        <w:t>ысканным перфомансом, украшенным</w:t>
      </w:r>
      <w:r w:rsidRPr="000D4EBA">
        <w:rPr>
          <w:rFonts w:ascii="Times New Roman" w:hAnsi="Times New Roman" w:cs="Times New Roman"/>
          <w:sz w:val="28"/>
          <w:szCs w:val="28"/>
        </w:rPr>
        <w:t xml:space="preserve"> роскошными костюмами и блеском феминистского остроумия».</w:t>
      </w:r>
      <w:r w:rsidRPr="000D4EBA">
        <w:rPr>
          <w:rStyle w:val="a5"/>
          <w:rFonts w:ascii="Times New Roman" w:hAnsi="Times New Roman" w:cs="Times New Roman"/>
          <w:sz w:val="28"/>
          <w:szCs w:val="28"/>
        </w:rPr>
        <w:footnoteReference w:id="228"/>
      </w:r>
      <w:r w:rsidR="001F2380">
        <w:rPr>
          <w:rFonts w:ascii="Times New Roman" w:hAnsi="Times New Roman" w:cs="Times New Roman"/>
          <w:sz w:val="28"/>
          <w:szCs w:val="28"/>
        </w:rPr>
        <w:t xml:space="preserve"> </w:t>
      </w:r>
      <w:r>
        <w:rPr>
          <w:rFonts w:ascii="Times New Roman" w:hAnsi="Times New Roman" w:cs="Times New Roman"/>
          <w:sz w:val="28"/>
          <w:szCs w:val="28"/>
        </w:rPr>
        <w:t>Его пышные образы</w:t>
      </w:r>
      <w:r w:rsidRPr="000D4EBA">
        <w:rPr>
          <w:rFonts w:ascii="Times New Roman" w:hAnsi="Times New Roman" w:cs="Times New Roman"/>
          <w:sz w:val="28"/>
          <w:szCs w:val="28"/>
        </w:rPr>
        <w:t xml:space="preserve"> нацелены не только на развлечение, они выразили суть </w:t>
      </w:r>
      <w:r w:rsidRPr="000D4EBA">
        <w:rPr>
          <w:rFonts w:ascii="Times New Roman" w:hAnsi="Times New Roman" w:cs="Times New Roman"/>
          <w:sz w:val="28"/>
          <w:szCs w:val="28"/>
        </w:rPr>
        <w:lastRenderedPageBreak/>
        <w:t xml:space="preserve">исторической королевы Елизаветы. Её стремление к молодости и красоте, её одиночество, её абсолютная сила во всем, кроме способности контролировать отпущенное ей время.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Фильм «Влюблённый Шекспир» вышел в прокат  почти одновременно с фильмом «Елизавета» Шекхара Капура. Кинокартины </w:t>
      </w:r>
      <w:r>
        <w:rPr>
          <w:rFonts w:ascii="Times New Roman" w:hAnsi="Times New Roman" w:cs="Times New Roman"/>
          <w:sz w:val="28"/>
          <w:szCs w:val="28"/>
        </w:rPr>
        <w:t xml:space="preserve">имеют схожий исторический контекст, а некоторые из актёров сыграли в обоих фильмах </w:t>
      </w:r>
      <w:r w:rsidRPr="000D4EBA">
        <w:rPr>
          <w:rFonts w:ascii="Times New Roman" w:hAnsi="Times New Roman" w:cs="Times New Roman"/>
          <w:sz w:val="28"/>
          <w:szCs w:val="28"/>
        </w:rPr>
        <w:t xml:space="preserve">(Джеффри Раш и Джозеф Файнс), однако по содержанию и характеристике они сильно отличаются. «Елизавета» - историческая драма, а «Влюблённый Шекспир» больше походит на романтическую комедию.  Из-за того, что они вышли примерно в одно и то же время и затрагивают схожий исторический период, эти фильмы часто сравнивают. Эти две кинокартины охватывают елизаветинский период, но между ними лежит историческая разница во времени в 30 лет: фильм «Елизавета» рассказывает о начале царствования королевы, тогда как «Влюбленный Шекспир» охватывает её последние годы на троне. Их дизайн также сильно отличается: средневековые холодные интерьеры фильма «Елизавета» контрастируют с </w:t>
      </w:r>
      <w:r>
        <w:rPr>
          <w:rFonts w:ascii="Times New Roman" w:hAnsi="Times New Roman" w:cs="Times New Roman"/>
          <w:sz w:val="28"/>
          <w:szCs w:val="28"/>
        </w:rPr>
        <w:t xml:space="preserve">грязными </w:t>
      </w:r>
      <w:r w:rsidRPr="000D4EBA">
        <w:rPr>
          <w:rFonts w:ascii="Times New Roman" w:hAnsi="Times New Roman" w:cs="Times New Roman"/>
          <w:sz w:val="28"/>
          <w:szCs w:val="28"/>
        </w:rPr>
        <w:t xml:space="preserve">оживленными улицами в кинокартине «Влюблённый Шекспир».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Концепция фильма «Влюбленный Шекспир» состоит в том, что любовь вдохновляет поэта. У молодого Уильяма Шекспира (Джозеф Файнс) пропадает вдохновение, и он отправляется к «пастырю души, толкователю снов», который даёт ему совет – найти любовь. Шекспир находит её в лице Виолы де Лессепс (Гвинет Пэлтроу), красивой молодой дворянки, которая испытывает страсть к театру. Она заходит так далеко, что переодевается в муж</w:t>
      </w:r>
      <w:r w:rsidR="001F2380">
        <w:rPr>
          <w:rFonts w:ascii="Times New Roman" w:hAnsi="Times New Roman" w:cs="Times New Roman"/>
          <w:sz w:val="28"/>
          <w:szCs w:val="28"/>
        </w:rPr>
        <w:t>ское платье</w:t>
      </w:r>
      <w:r w:rsidRPr="000D4EBA">
        <w:rPr>
          <w:rFonts w:ascii="Times New Roman" w:hAnsi="Times New Roman" w:cs="Times New Roman"/>
          <w:sz w:val="28"/>
          <w:szCs w:val="28"/>
        </w:rPr>
        <w:t xml:space="preserve">, дабы сыграть в театральной постановке. </w:t>
      </w:r>
    </w:p>
    <w:p w:rsidR="00471129"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История начинается в 1593 году, в дни «славы Елизаветинского театра», и никто, кроме труппы Ричард Бербеджа, не удовлетворял вкусам королевы (Джуди Денч), которая хотела видеть на сцене комедию. Елизавета сидит перед сценой с суровым выражением лица. Филипп Хенслоу (Джеффри Раш) говорит, что зрителю на сцене нужна только любовь и сцена </w:t>
      </w:r>
      <w:r w:rsidRPr="000D4EBA">
        <w:rPr>
          <w:rFonts w:ascii="Times New Roman" w:hAnsi="Times New Roman" w:cs="Times New Roman"/>
          <w:sz w:val="28"/>
          <w:szCs w:val="28"/>
        </w:rPr>
        <w:lastRenderedPageBreak/>
        <w:t>с собакой, что подтверждает смех королевы во время пьесы. Она хвалит актёра за хорошую игру и бросает ему кусок булки, которую ела во время представления. Когда другой актёр начинает читать сонет о любви, королева засыпает, её вкус не слишком утончен, в отличие от Виолы, которая гораздо больше ценит работы Шекспира, чем Елизавета. Когда граф Эссекс (Колин Ферт) представил Виолу королеве, Елизавета спросила почему, она так любит театр,</w:t>
      </w:r>
      <w:r>
        <w:rPr>
          <w:rFonts w:ascii="Times New Roman" w:hAnsi="Times New Roman" w:cs="Times New Roman"/>
          <w:sz w:val="28"/>
          <w:szCs w:val="28"/>
        </w:rPr>
        <w:t xml:space="preserve"> ведь актёры играют</w:t>
      </w:r>
      <w:r w:rsidRPr="000D4EBA">
        <w:rPr>
          <w:rFonts w:ascii="Times New Roman" w:hAnsi="Times New Roman" w:cs="Times New Roman"/>
          <w:sz w:val="28"/>
          <w:szCs w:val="28"/>
        </w:rPr>
        <w:t xml:space="preserve"> не перед </w:t>
      </w:r>
      <w:r>
        <w:rPr>
          <w:rFonts w:ascii="Times New Roman" w:hAnsi="Times New Roman" w:cs="Times New Roman"/>
          <w:sz w:val="28"/>
          <w:szCs w:val="28"/>
        </w:rPr>
        <w:t>зрителями, а только перед королевой</w:t>
      </w:r>
      <w:r w:rsidRPr="000D4EBA">
        <w:rPr>
          <w:rFonts w:ascii="Times New Roman" w:hAnsi="Times New Roman" w:cs="Times New Roman"/>
          <w:sz w:val="28"/>
          <w:szCs w:val="28"/>
        </w:rPr>
        <w:t>.</w:t>
      </w:r>
      <w:r>
        <w:rPr>
          <w:rFonts w:ascii="Times New Roman" w:hAnsi="Times New Roman" w:cs="Times New Roman"/>
          <w:sz w:val="28"/>
          <w:szCs w:val="28"/>
        </w:rPr>
        <w:t xml:space="preserve"> Таким образом, в фильме вновь затрагивается тематика тщеславия королевы.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данной кинокартине королева </w:t>
      </w:r>
      <w:r w:rsidRPr="000D4EBA">
        <w:rPr>
          <w:rFonts w:ascii="Times New Roman" w:hAnsi="Times New Roman" w:cs="Times New Roman"/>
          <w:sz w:val="28"/>
          <w:szCs w:val="28"/>
        </w:rPr>
        <w:t xml:space="preserve">показана в этом фильме </w:t>
      </w:r>
      <w:r>
        <w:rPr>
          <w:rFonts w:ascii="Times New Roman" w:hAnsi="Times New Roman" w:cs="Times New Roman"/>
          <w:sz w:val="28"/>
          <w:szCs w:val="28"/>
        </w:rPr>
        <w:t>как самостоятельный правитель,</w:t>
      </w:r>
      <w:r w:rsidRPr="000D4EBA">
        <w:rPr>
          <w:rFonts w:ascii="Times New Roman" w:hAnsi="Times New Roman" w:cs="Times New Roman"/>
          <w:sz w:val="28"/>
          <w:szCs w:val="28"/>
        </w:rPr>
        <w:t xml:space="preserve"> рядом с ней нет ни советников, ни фрейлин. Её реплики полны сарказма и вызывают у придворных недобрый смех. Елизавета говорит Эссексу, что он будет </w:t>
      </w:r>
      <w:proofErr w:type="gramStart"/>
      <w:r w:rsidRPr="000D4EBA">
        <w:rPr>
          <w:rFonts w:ascii="Times New Roman" w:hAnsi="Times New Roman" w:cs="Times New Roman"/>
          <w:sz w:val="28"/>
          <w:szCs w:val="28"/>
        </w:rPr>
        <w:t>дураком</w:t>
      </w:r>
      <w:proofErr w:type="gramEnd"/>
      <w:r w:rsidRPr="000D4EBA">
        <w:rPr>
          <w:rFonts w:ascii="Times New Roman" w:hAnsi="Times New Roman" w:cs="Times New Roman"/>
          <w:sz w:val="28"/>
          <w:szCs w:val="28"/>
        </w:rPr>
        <w:t xml:space="preserve">, если возьмёт в жены Виолу, т.к. «её цветок уже срезан другим». Этот комментарий со стороны королевы является толчком для дальнейшего развития сюжета.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Как и в случае с фильмом Шекхара Капура «Елизавета», создатели кинокартины «Влюблённый Шекспир» свободно обращаются с историей Англии. Однако, в данном случае, это скорее ирония, которая придаёт оттенок веселья фильму. Это фильм, который «соединяет в себе елизаветинский театр с современным коммерческим кинематографом».</w:t>
      </w:r>
      <w:r w:rsidRPr="000D4EBA">
        <w:rPr>
          <w:rStyle w:val="a5"/>
          <w:rFonts w:ascii="Times New Roman" w:hAnsi="Times New Roman" w:cs="Times New Roman"/>
          <w:sz w:val="28"/>
          <w:szCs w:val="28"/>
        </w:rPr>
        <w:footnoteReference w:id="229"/>
      </w:r>
      <w:r w:rsidRPr="000D4EBA">
        <w:rPr>
          <w:rFonts w:ascii="Times New Roman" w:hAnsi="Times New Roman" w:cs="Times New Roman"/>
          <w:sz w:val="28"/>
          <w:szCs w:val="28"/>
        </w:rPr>
        <w:t xml:space="preserve"> По своей сути, это сатира на современное положение вещей в киноиндустрии.  Низменное положение писателей, работа на инвесторов и кредиторов, обещание доли от несуществующей прибыли – всё это отображено в фильме. Елизаветинская эпоха, созданная режиссёром Джоном Мэдденом, переполнена историческими неточностями, которые в этом случае являются умышленными и выстраивают основу сюжета.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Художник по костюмам Сэнди Пауэлл поставила перед собой задачу создать конт</w:t>
      </w:r>
      <w:r>
        <w:rPr>
          <w:rFonts w:ascii="Times New Roman" w:hAnsi="Times New Roman" w:cs="Times New Roman"/>
          <w:sz w:val="28"/>
          <w:szCs w:val="28"/>
        </w:rPr>
        <w:t>растные образы. Так, чтобы п</w:t>
      </w:r>
      <w:r w:rsidRPr="000D4EBA">
        <w:rPr>
          <w:rFonts w:ascii="Times New Roman" w:hAnsi="Times New Roman" w:cs="Times New Roman"/>
          <w:sz w:val="28"/>
          <w:szCs w:val="28"/>
        </w:rPr>
        <w:t xml:space="preserve">овседневные костюмы Шекспира и его окружения можно было противопоставить тому, что происходит в сценах </w:t>
      </w:r>
      <w:r w:rsidRPr="000D4EBA">
        <w:rPr>
          <w:rFonts w:ascii="Times New Roman" w:hAnsi="Times New Roman" w:cs="Times New Roman"/>
          <w:sz w:val="28"/>
          <w:szCs w:val="28"/>
        </w:rPr>
        <w:lastRenderedPageBreak/>
        <w:t xml:space="preserve">при дворе, в которых Пауэлл «было дозволено безумничать и </w:t>
      </w:r>
      <w:proofErr w:type="gramStart"/>
      <w:r w:rsidRPr="000D4EBA">
        <w:rPr>
          <w:rFonts w:ascii="Times New Roman" w:hAnsi="Times New Roman" w:cs="Times New Roman"/>
          <w:sz w:val="28"/>
          <w:szCs w:val="28"/>
        </w:rPr>
        <w:t>веселиться</w:t>
      </w:r>
      <w:proofErr w:type="gramEnd"/>
      <w:r w:rsidRPr="000D4EBA">
        <w:rPr>
          <w:rFonts w:ascii="Times New Roman" w:hAnsi="Times New Roman" w:cs="Times New Roman"/>
          <w:sz w:val="28"/>
          <w:szCs w:val="28"/>
        </w:rPr>
        <w:t>».</w:t>
      </w:r>
      <w:r w:rsidRPr="000D4EBA">
        <w:rPr>
          <w:rStyle w:val="a5"/>
          <w:rFonts w:ascii="Times New Roman" w:hAnsi="Times New Roman" w:cs="Times New Roman"/>
          <w:sz w:val="28"/>
          <w:szCs w:val="28"/>
        </w:rPr>
        <w:footnoteReference w:id="230"/>
      </w:r>
      <w:r w:rsidRPr="000D4EBA">
        <w:rPr>
          <w:rFonts w:ascii="Times New Roman" w:hAnsi="Times New Roman" w:cs="Times New Roman"/>
          <w:sz w:val="28"/>
          <w:szCs w:val="28"/>
        </w:rPr>
        <w:t xml:space="preserve"> Это отражено, например, в костюмах Джуди Денч. Платья, парики и головные уборы являются яркими и роскошными, но ни один из них не отражает портретного сходства. Цель – не воссоздать моду эпохи Тюдоров, а подчеркнуть культовый образ королевы Елизаветы в этом фильме, который был «ярким контрастным пятном, среди грязных лондонских улиц».</w:t>
      </w:r>
      <w:r w:rsidRPr="000D4EBA">
        <w:rPr>
          <w:rStyle w:val="a5"/>
          <w:rFonts w:ascii="Times New Roman" w:hAnsi="Times New Roman" w:cs="Times New Roman"/>
          <w:sz w:val="28"/>
          <w:szCs w:val="28"/>
        </w:rPr>
        <w:footnoteReference w:id="231"/>
      </w:r>
      <w:r w:rsidRPr="000D4EBA">
        <w:rPr>
          <w:rFonts w:ascii="Times New Roman" w:hAnsi="Times New Roman" w:cs="Times New Roman"/>
          <w:sz w:val="28"/>
          <w:szCs w:val="28"/>
        </w:rPr>
        <w:t xml:space="preserve"> Более того, Елизавета как бы стоит над  подданными и окружающим миром, поэтому она может замечать любые мелкие детали, которые не дано увидеть другим. Например, она знает, что Виола состоит в отношениях с Шекспиром, и говорит об этом Эссексу. Она знает, что Эссекс собирается жениться только, чтобы поправить сво</w:t>
      </w:r>
      <w:r w:rsidR="001F2380">
        <w:rPr>
          <w:rFonts w:ascii="Times New Roman" w:hAnsi="Times New Roman" w:cs="Times New Roman"/>
          <w:sz w:val="28"/>
          <w:szCs w:val="28"/>
        </w:rPr>
        <w:t>е</w:t>
      </w:r>
      <w:r w:rsidRPr="000D4EBA">
        <w:rPr>
          <w:rFonts w:ascii="Times New Roman" w:hAnsi="Times New Roman" w:cs="Times New Roman"/>
          <w:sz w:val="28"/>
          <w:szCs w:val="28"/>
        </w:rPr>
        <w:t xml:space="preserve"> финанс</w:t>
      </w:r>
      <w:r w:rsidR="001F2380">
        <w:rPr>
          <w:rFonts w:ascii="Times New Roman" w:hAnsi="Times New Roman" w:cs="Times New Roman"/>
          <w:sz w:val="28"/>
          <w:szCs w:val="28"/>
        </w:rPr>
        <w:t>овое положение</w:t>
      </w:r>
      <w:r w:rsidRPr="000D4EBA">
        <w:rPr>
          <w:rFonts w:ascii="Times New Roman" w:hAnsi="Times New Roman" w:cs="Times New Roman"/>
          <w:sz w:val="28"/>
          <w:szCs w:val="28"/>
        </w:rPr>
        <w:t>. Елизавета, образ которой создан Джуди Денч, «видит сквозь все уловки и маскировки скрытые тайны. Она знает это, потому что является самым важным игроком в этой игре».</w:t>
      </w:r>
      <w:r w:rsidRPr="000D4EBA">
        <w:rPr>
          <w:rStyle w:val="a5"/>
          <w:rFonts w:ascii="Times New Roman" w:hAnsi="Times New Roman" w:cs="Times New Roman"/>
          <w:sz w:val="28"/>
          <w:szCs w:val="28"/>
        </w:rPr>
        <w:footnoteReference w:id="232"/>
      </w:r>
      <w:r w:rsidRPr="000D4EBA">
        <w:rPr>
          <w:rFonts w:ascii="Times New Roman" w:hAnsi="Times New Roman" w:cs="Times New Roman"/>
          <w:sz w:val="28"/>
          <w:szCs w:val="28"/>
        </w:rPr>
        <w:t xml:space="preserve"> Как говорит сама Елизавета в сцене в театре: «Я- то понимаю,  каково быть женщиной в мужской профессии. Да, я всё об этом знаю». Многие критики называют эту сцену самой сильной во всем фильме, и это указывает на значимость роли Елизаветы, какой бы второстепенной она не казалась.</w:t>
      </w:r>
      <w:r w:rsidRPr="000D4EBA">
        <w:rPr>
          <w:rStyle w:val="a5"/>
          <w:rFonts w:ascii="Times New Roman" w:hAnsi="Times New Roman" w:cs="Times New Roman"/>
          <w:sz w:val="28"/>
          <w:szCs w:val="28"/>
        </w:rPr>
        <w:footnoteReference w:id="233"/>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Развязка фильма происходит в театре, где королева сидит среди общей массы людей. Она является судьей пари, которое было заключено в середине фильма. Она является своего рода </w:t>
      </w:r>
      <w:r>
        <w:rPr>
          <w:rFonts w:ascii="Times New Roman" w:hAnsi="Times New Roman" w:cs="Times New Roman"/>
          <w:sz w:val="28"/>
          <w:szCs w:val="28"/>
        </w:rPr>
        <w:t>«</w:t>
      </w:r>
      <w:r w:rsidR="001F2380">
        <w:rPr>
          <w:rFonts w:ascii="Times New Roman" w:hAnsi="Times New Roman" w:cs="Times New Roman"/>
          <w:sz w:val="28"/>
          <w:szCs w:val="28"/>
          <w:lang w:val="en-US"/>
        </w:rPr>
        <w:t>dues</w:t>
      </w:r>
      <w:r w:rsidR="001F2380">
        <w:rPr>
          <w:rFonts w:ascii="Times New Roman" w:hAnsi="Times New Roman" w:cs="Times New Roman"/>
          <w:sz w:val="28"/>
          <w:szCs w:val="28"/>
        </w:rPr>
        <w:t xml:space="preserve">  </w:t>
      </w:r>
      <w:r w:rsidRPr="000D4EBA">
        <w:rPr>
          <w:rFonts w:ascii="Times New Roman" w:hAnsi="Times New Roman" w:cs="Times New Roman"/>
          <w:sz w:val="28"/>
          <w:szCs w:val="28"/>
          <w:lang w:val="en-US"/>
        </w:rPr>
        <w:t>ex</w:t>
      </w:r>
      <w:r w:rsidR="001F2380">
        <w:rPr>
          <w:rFonts w:ascii="Times New Roman" w:hAnsi="Times New Roman" w:cs="Times New Roman"/>
          <w:sz w:val="28"/>
          <w:szCs w:val="28"/>
        </w:rPr>
        <w:t xml:space="preserve">  </w:t>
      </w:r>
      <w:r>
        <w:rPr>
          <w:rFonts w:ascii="Times New Roman" w:hAnsi="Times New Roman" w:cs="Times New Roman"/>
          <w:sz w:val="28"/>
          <w:szCs w:val="28"/>
          <w:lang w:val="en-US"/>
        </w:rPr>
        <w:t>machin</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w:t>
      </w:r>
      <w:r w:rsidRPr="000D4EBA">
        <w:rPr>
          <w:rFonts w:ascii="Times New Roman" w:hAnsi="Times New Roman" w:cs="Times New Roman"/>
          <w:sz w:val="28"/>
          <w:szCs w:val="28"/>
        </w:rPr>
        <w:t xml:space="preserve">, который одним взмахом руки решает накопившиеся в пьесе вопросы: Шекспир получает деньги, чтобы откупиться от Филиппа Хенслоу и становится востребованным </w:t>
      </w:r>
      <w:r w:rsidR="001F2380">
        <w:rPr>
          <w:rFonts w:ascii="Times New Roman" w:hAnsi="Times New Roman" w:cs="Times New Roman"/>
          <w:sz w:val="28"/>
          <w:szCs w:val="28"/>
        </w:rPr>
        <w:t>автором</w:t>
      </w:r>
      <w:r w:rsidRPr="000D4EBA">
        <w:rPr>
          <w:rFonts w:ascii="Times New Roman" w:hAnsi="Times New Roman" w:cs="Times New Roman"/>
          <w:sz w:val="28"/>
          <w:szCs w:val="28"/>
        </w:rPr>
        <w:t>. Тем не менее, было отмечено, что Джуди Денч сыграла</w:t>
      </w:r>
      <w:r>
        <w:rPr>
          <w:rFonts w:ascii="Times New Roman" w:hAnsi="Times New Roman" w:cs="Times New Roman"/>
          <w:sz w:val="28"/>
          <w:szCs w:val="28"/>
        </w:rPr>
        <w:t xml:space="preserve"> не такую сильную королеву, как может показаться на первый взгляд</w:t>
      </w:r>
      <w:r w:rsidRPr="000D4EBA">
        <w:rPr>
          <w:rFonts w:ascii="Times New Roman" w:hAnsi="Times New Roman" w:cs="Times New Roman"/>
          <w:sz w:val="28"/>
          <w:szCs w:val="28"/>
        </w:rPr>
        <w:t>.</w:t>
      </w:r>
      <w:r w:rsidRPr="000D4EBA">
        <w:rPr>
          <w:rStyle w:val="a5"/>
          <w:rFonts w:ascii="Times New Roman" w:hAnsi="Times New Roman" w:cs="Times New Roman"/>
          <w:sz w:val="28"/>
          <w:szCs w:val="28"/>
        </w:rPr>
        <w:footnoteReference w:id="234"/>
      </w:r>
      <w:r w:rsidRPr="000D4EBA">
        <w:rPr>
          <w:rFonts w:ascii="Times New Roman" w:hAnsi="Times New Roman" w:cs="Times New Roman"/>
          <w:sz w:val="28"/>
          <w:szCs w:val="28"/>
        </w:rPr>
        <w:t xml:space="preserve"> Когда Эссе</w:t>
      </w:r>
      <w:proofErr w:type="gramStart"/>
      <w:r w:rsidRPr="000D4EBA">
        <w:rPr>
          <w:rFonts w:ascii="Times New Roman" w:hAnsi="Times New Roman" w:cs="Times New Roman"/>
          <w:sz w:val="28"/>
          <w:szCs w:val="28"/>
        </w:rPr>
        <w:t>кс спр</w:t>
      </w:r>
      <w:proofErr w:type="gramEnd"/>
      <w:r w:rsidRPr="000D4EBA">
        <w:rPr>
          <w:rFonts w:ascii="Times New Roman" w:hAnsi="Times New Roman" w:cs="Times New Roman"/>
          <w:sz w:val="28"/>
          <w:szCs w:val="28"/>
        </w:rPr>
        <w:t>ашивает</w:t>
      </w:r>
      <w:r>
        <w:rPr>
          <w:rFonts w:ascii="Times New Roman" w:hAnsi="Times New Roman" w:cs="Times New Roman"/>
          <w:sz w:val="28"/>
          <w:szCs w:val="28"/>
        </w:rPr>
        <w:t xml:space="preserve"> её</w:t>
      </w:r>
      <w:r w:rsidRPr="000D4EBA">
        <w:rPr>
          <w:rFonts w:ascii="Times New Roman" w:hAnsi="Times New Roman" w:cs="Times New Roman"/>
          <w:sz w:val="28"/>
          <w:szCs w:val="28"/>
        </w:rPr>
        <w:t xml:space="preserve">: «Чем же всё кончится?», </w:t>
      </w:r>
      <w:r>
        <w:rPr>
          <w:rFonts w:ascii="Times New Roman" w:hAnsi="Times New Roman" w:cs="Times New Roman"/>
          <w:sz w:val="28"/>
          <w:szCs w:val="28"/>
        </w:rPr>
        <w:t>Елизавета</w:t>
      </w:r>
      <w:r w:rsidRPr="000D4EBA">
        <w:rPr>
          <w:rFonts w:ascii="Times New Roman" w:hAnsi="Times New Roman" w:cs="Times New Roman"/>
          <w:sz w:val="28"/>
          <w:szCs w:val="28"/>
        </w:rPr>
        <w:t xml:space="preserve"> отвечает: «Как все </w:t>
      </w:r>
      <w:r w:rsidRPr="000D4EBA">
        <w:rPr>
          <w:rFonts w:ascii="Times New Roman" w:hAnsi="Times New Roman" w:cs="Times New Roman"/>
          <w:sz w:val="28"/>
          <w:szCs w:val="28"/>
        </w:rPr>
        <w:lastRenderedPageBreak/>
        <w:t xml:space="preserve">истории о чувстве без ответа – слезами и разлукой. Тех, кого Господь соединил узами брака разъединить не в силах даже я». </w:t>
      </w:r>
      <w:r>
        <w:rPr>
          <w:rFonts w:ascii="Times New Roman" w:hAnsi="Times New Roman" w:cs="Times New Roman"/>
          <w:sz w:val="28"/>
          <w:szCs w:val="28"/>
        </w:rPr>
        <w:t>Таким образом, она</w:t>
      </w:r>
      <w:r w:rsidRPr="000D4EBA">
        <w:rPr>
          <w:rFonts w:ascii="Times New Roman" w:hAnsi="Times New Roman" w:cs="Times New Roman"/>
          <w:sz w:val="28"/>
          <w:szCs w:val="28"/>
        </w:rPr>
        <w:t xml:space="preserve"> признает границы и пределы собственной власти – не будет счастливого конца для Виолы и Шекспира, даже если этого хочет сама королева. Это вынуждает </w:t>
      </w:r>
      <w:r>
        <w:rPr>
          <w:rFonts w:ascii="Times New Roman" w:hAnsi="Times New Roman" w:cs="Times New Roman"/>
          <w:sz w:val="28"/>
          <w:szCs w:val="28"/>
        </w:rPr>
        <w:t>королеву</w:t>
      </w:r>
      <w:r w:rsidRPr="000D4EBA">
        <w:rPr>
          <w:rFonts w:ascii="Times New Roman" w:hAnsi="Times New Roman" w:cs="Times New Roman"/>
          <w:sz w:val="28"/>
          <w:szCs w:val="28"/>
        </w:rPr>
        <w:t xml:space="preserve"> потребовать от поэта более счастливую пьесу, которую он должен написать к следующему празднику. В фильме также присутствует сцена, которая отсылает к знаменитому эпизоду с Уолтером Рэли. Когда на пути королевы возникает лужа, она ждёт, что кто-то из придворных кинет плащ к её ногам, чтобы она смогла пройти, но </w:t>
      </w:r>
      <w:r>
        <w:rPr>
          <w:rFonts w:ascii="Times New Roman" w:hAnsi="Times New Roman" w:cs="Times New Roman"/>
          <w:sz w:val="28"/>
          <w:szCs w:val="28"/>
        </w:rPr>
        <w:t>её подданные</w:t>
      </w:r>
      <w:r w:rsidRPr="000D4EBA">
        <w:rPr>
          <w:rFonts w:ascii="Times New Roman" w:hAnsi="Times New Roman" w:cs="Times New Roman"/>
          <w:sz w:val="28"/>
          <w:szCs w:val="28"/>
        </w:rPr>
        <w:t xml:space="preserve"> спохватываются слишком поздно. </w:t>
      </w:r>
    </w:p>
    <w:p w:rsidR="00471129" w:rsidRPr="00863A7D"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Образ Елизаветы, созданный Джуди Денч, был назван лучшим в этом фильме</w:t>
      </w:r>
      <w:r w:rsidR="001F2380" w:rsidRPr="001F2380">
        <w:rPr>
          <w:rFonts w:ascii="Times New Roman" w:hAnsi="Times New Roman" w:cs="Times New Roman"/>
          <w:sz w:val="28"/>
          <w:szCs w:val="28"/>
        </w:rPr>
        <w:t>;</w:t>
      </w:r>
      <w:r w:rsidRPr="000D4EBA">
        <w:rPr>
          <w:rFonts w:ascii="Times New Roman" w:hAnsi="Times New Roman" w:cs="Times New Roman"/>
          <w:sz w:val="28"/>
          <w:szCs w:val="28"/>
        </w:rPr>
        <w:t xml:space="preserve"> за </w:t>
      </w:r>
      <w:r w:rsidR="001F2380">
        <w:rPr>
          <w:rFonts w:ascii="Times New Roman" w:hAnsi="Times New Roman" w:cs="Times New Roman"/>
          <w:sz w:val="28"/>
          <w:szCs w:val="28"/>
        </w:rPr>
        <w:t>него</w:t>
      </w:r>
      <w:r w:rsidRPr="000D4EBA">
        <w:rPr>
          <w:rFonts w:ascii="Times New Roman" w:hAnsi="Times New Roman" w:cs="Times New Roman"/>
          <w:sz w:val="28"/>
          <w:szCs w:val="28"/>
        </w:rPr>
        <w:t xml:space="preserve"> она получила </w:t>
      </w:r>
      <w:r w:rsidR="001F2380">
        <w:rPr>
          <w:rFonts w:ascii="Times New Roman" w:hAnsi="Times New Roman" w:cs="Times New Roman"/>
          <w:sz w:val="28"/>
          <w:szCs w:val="28"/>
        </w:rPr>
        <w:t xml:space="preserve"> </w:t>
      </w:r>
      <w:r w:rsidRPr="000D4EBA">
        <w:rPr>
          <w:rFonts w:ascii="Times New Roman" w:hAnsi="Times New Roman" w:cs="Times New Roman"/>
          <w:sz w:val="28"/>
          <w:szCs w:val="28"/>
        </w:rPr>
        <w:t xml:space="preserve"> «Оскар» в номинации «Лучшая женская роль второго плана». Это особенно важно, поскольку у Джуди Денч, в отличие от других актрис, было всего несколько минут экранного времени для того, чтобы раскрыть характер  персонажа. Актриса говорила, что по её мнению: «Елизавета очень властная женщина, </w:t>
      </w:r>
      <w:r w:rsidR="00841F49">
        <w:rPr>
          <w:rFonts w:ascii="Times New Roman" w:hAnsi="Times New Roman" w:cs="Times New Roman"/>
          <w:sz w:val="28"/>
          <w:szCs w:val="28"/>
        </w:rPr>
        <w:t>один её взгляд мог сразить наповал</w:t>
      </w:r>
      <w:r w:rsidRPr="000D4EBA">
        <w:rPr>
          <w:rFonts w:ascii="Times New Roman" w:hAnsi="Times New Roman" w:cs="Times New Roman"/>
          <w:sz w:val="28"/>
          <w:szCs w:val="28"/>
        </w:rPr>
        <w:t>».</w:t>
      </w:r>
      <w:r w:rsidRPr="000D4EBA">
        <w:rPr>
          <w:rStyle w:val="a5"/>
          <w:rFonts w:ascii="Times New Roman" w:hAnsi="Times New Roman" w:cs="Times New Roman"/>
          <w:sz w:val="28"/>
          <w:szCs w:val="28"/>
        </w:rPr>
        <w:footnoteReference w:id="235"/>
      </w:r>
      <w:r w:rsidRPr="000D4EBA">
        <w:rPr>
          <w:rFonts w:ascii="Times New Roman" w:hAnsi="Times New Roman" w:cs="Times New Roman"/>
          <w:sz w:val="28"/>
          <w:szCs w:val="28"/>
        </w:rPr>
        <w:t xml:space="preserve"> Именно так она и показала образ королевы: женщины, которая захватывает внимание в каждой сцене. </w:t>
      </w:r>
    </w:p>
    <w:p w:rsidR="00A2032B" w:rsidRPr="00863A7D" w:rsidRDefault="00A2032B" w:rsidP="00471129">
      <w:pPr>
        <w:spacing w:line="360" w:lineRule="auto"/>
        <w:ind w:firstLine="709"/>
        <w:contextualSpacing/>
        <w:jc w:val="both"/>
        <w:rPr>
          <w:rFonts w:ascii="Times New Roman" w:hAnsi="Times New Roman" w:cs="Times New Roman"/>
          <w:sz w:val="28"/>
          <w:szCs w:val="28"/>
        </w:rPr>
      </w:pPr>
    </w:p>
    <w:p w:rsidR="00A2032B" w:rsidRDefault="00A2032B" w:rsidP="00A2032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2011 г. вышел фильм режиссёра Роланда Эммериха «Аноним», пытающийся ответить на вопрос: Существовал ли Шекспир на самом деле? Сценарист фильма Джон Орлофф заинтересовался темой происхождения пьес Шекспира после прочтения статьи о дебатах на данную тематику в журнале </w:t>
      </w:r>
      <w:r>
        <w:rPr>
          <w:rFonts w:ascii="Times New Roman" w:hAnsi="Times New Roman" w:cs="Times New Roman"/>
          <w:sz w:val="28"/>
          <w:szCs w:val="28"/>
          <w:lang w:val="en-US"/>
        </w:rPr>
        <w:t>Frontline</w:t>
      </w:r>
      <w:r w:rsidRPr="00CB41B6">
        <w:rPr>
          <w:rFonts w:ascii="Times New Roman" w:hAnsi="Times New Roman" w:cs="Times New Roman"/>
          <w:sz w:val="28"/>
          <w:szCs w:val="28"/>
        </w:rPr>
        <w:t>.</w:t>
      </w:r>
      <w:r>
        <w:rPr>
          <w:rStyle w:val="a5"/>
          <w:rFonts w:ascii="Times New Roman" w:hAnsi="Times New Roman" w:cs="Times New Roman"/>
          <w:sz w:val="28"/>
          <w:szCs w:val="28"/>
        </w:rPr>
        <w:footnoteReference w:id="236"/>
      </w:r>
      <w:r>
        <w:rPr>
          <w:rFonts w:ascii="Times New Roman" w:hAnsi="Times New Roman" w:cs="Times New Roman"/>
          <w:sz w:val="28"/>
          <w:szCs w:val="28"/>
        </w:rPr>
        <w:t xml:space="preserve"> </w:t>
      </w:r>
      <w:r w:rsidR="001F2380">
        <w:rPr>
          <w:rFonts w:ascii="Times New Roman" w:hAnsi="Times New Roman" w:cs="Times New Roman"/>
          <w:sz w:val="28"/>
          <w:szCs w:val="28"/>
        </w:rPr>
        <w:t xml:space="preserve"> </w:t>
      </w:r>
      <w:r>
        <w:rPr>
          <w:rFonts w:ascii="Times New Roman" w:hAnsi="Times New Roman" w:cs="Times New Roman"/>
          <w:sz w:val="28"/>
          <w:szCs w:val="28"/>
        </w:rPr>
        <w:t xml:space="preserve">Написав сценарий ещё в конце 1990-х гг., автор потерял к нему интерес в виду выхода на большой экран фильма «Влюбленный Шекспир» (1998). В 2009 г. режиссёр Р. Эммерих, заявил, что этот проект лежал у него в столе около 9 лет, прежде чем он решился реализовать его, </w:t>
      </w:r>
      <w:r>
        <w:rPr>
          <w:rFonts w:ascii="Times New Roman" w:hAnsi="Times New Roman" w:cs="Times New Roman"/>
          <w:sz w:val="28"/>
          <w:szCs w:val="28"/>
        </w:rPr>
        <w:lastRenderedPageBreak/>
        <w:t>т.к. считал его достаточно рискованным. Также режиссёр отметил, что мало ч</w:t>
      </w:r>
      <w:r w:rsidR="001F2380">
        <w:rPr>
          <w:rFonts w:ascii="Times New Roman" w:hAnsi="Times New Roman" w:cs="Times New Roman"/>
          <w:sz w:val="28"/>
          <w:szCs w:val="28"/>
        </w:rPr>
        <w:t>т</w:t>
      </w:r>
      <w:r>
        <w:rPr>
          <w:rFonts w:ascii="Times New Roman" w:hAnsi="Times New Roman" w:cs="Times New Roman"/>
          <w:sz w:val="28"/>
          <w:szCs w:val="28"/>
        </w:rPr>
        <w:t xml:space="preserve">о знал о </w:t>
      </w:r>
      <w:r w:rsidR="001F2380">
        <w:rPr>
          <w:rFonts w:ascii="Times New Roman" w:hAnsi="Times New Roman" w:cs="Times New Roman"/>
          <w:sz w:val="28"/>
          <w:szCs w:val="28"/>
        </w:rPr>
        <w:t>е</w:t>
      </w:r>
      <w:r>
        <w:rPr>
          <w:rFonts w:ascii="Times New Roman" w:hAnsi="Times New Roman" w:cs="Times New Roman"/>
          <w:sz w:val="28"/>
          <w:szCs w:val="28"/>
        </w:rPr>
        <w:t xml:space="preserve">лизаветинской Англии, и о Шекспире в частности, пока он не увидел сценарий </w:t>
      </w:r>
      <w:r w:rsidR="001F2380">
        <w:rPr>
          <w:rFonts w:ascii="Times New Roman" w:hAnsi="Times New Roman" w:cs="Times New Roman"/>
          <w:sz w:val="28"/>
          <w:szCs w:val="28"/>
        </w:rPr>
        <w:t xml:space="preserve"> </w:t>
      </w:r>
      <w:r>
        <w:rPr>
          <w:rFonts w:ascii="Times New Roman" w:hAnsi="Times New Roman" w:cs="Times New Roman"/>
          <w:sz w:val="28"/>
          <w:szCs w:val="28"/>
        </w:rPr>
        <w:t>Орлоффа, после чего он погрузился в изучение различных теорий о происхождении пьес Шекспира.</w:t>
      </w:r>
      <w:r>
        <w:rPr>
          <w:rStyle w:val="a5"/>
          <w:rFonts w:ascii="Times New Roman" w:hAnsi="Times New Roman" w:cs="Times New Roman"/>
          <w:sz w:val="28"/>
          <w:szCs w:val="28"/>
        </w:rPr>
        <w:footnoteReference w:id="237"/>
      </w:r>
      <w:r>
        <w:rPr>
          <w:rFonts w:ascii="Times New Roman" w:hAnsi="Times New Roman" w:cs="Times New Roman"/>
          <w:sz w:val="28"/>
          <w:szCs w:val="28"/>
        </w:rPr>
        <w:t xml:space="preserve">  Эммерих решил сделать фильм о политике, вопросах наследования и монархии, о трагедии королей и королев, включив в сюжет сцены с убийством и инцест</w:t>
      </w:r>
      <w:r w:rsidRPr="00EF2611">
        <w:rPr>
          <w:rFonts w:ascii="Times New Roman" w:hAnsi="Times New Roman" w:cs="Times New Roman"/>
          <w:sz w:val="28"/>
          <w:szCs w:val="28"/>
        </w:rPr>
        <w:t xml:space="preserve">. </w:t>
      </w:r>
      <w:r>
        <w:rPr>
          <w:rFonts w:ascii="Times New Roman" w:hAnsi="Times New Roman" w:cs="Times New Roman"/>
          <w:sz w:val="28"/>
          <w:szCs w:val="28"/>
        </w:rPr>
        <w:t xml:space="preserve">Изначально название фильма было другое </w:t>
      </w:r>
      <w:r w:rsidR="001F2380" w:rsidRPr="001F2380">
        <w:rPr>
          <w:rFonts w:ascii="Times New Roman" w:hAnsi="Times New Roman" w:cs="Times New Roman"/>
          <w:sz w:val="28"/>
          <w:szCs w:val="28"/>
        </w:rPr>
        <w:t>“</w:t>
      </w:r>
      <w:r>
        <w:rPr>
          <w:rFonts w:ascii="Times New Roman" w:hAnsi="Times New Roman" w:cs="Times New Roman"/>
          <w:sz w:val="28"/>
          <w:szCs w:val="28"/>
          <w:lang w:val="en-US"/>
        </w:rPr>
        <w:t>The</w:t>
      </w:r>
      <w:r w:rsidR="001F2380" w:rsidRPr="001F2380">
        <w:rPr>
          <w:rFonts w:ascii="Times New Roman" w:hAnsi="Times New Roman" w:cs="Times New Roman"/>
          <w:sz w:val="28"/>
          <w:szCs w:val="28"/>
        </w:rPr>
        <w:t xml:space="preserve"> </w:t>
      </w:r>
      <w:r>
        <w:rPr>
          <w:rFonts w:ascii="Times New Roman" w:hAnsi="Times New Roman" w:cs="Times New Roman"/>
          <w:sz w:val="28"/>
          <w:szCs w:val="28"/>
          <w:lang w:val="en-US"/>
        </w:rPr>
        <w:t>Soul</w:t>
      </w:r>
      <w:r w:rsidR="001F2380" w:rsidRPr="001F2380">
        <w:rPr>
          <w:rFonts w:ascii="Times New Roman" w:hAnsi="Times New Roman" w:cs="Times New Roman"/>
          <w:sz w:val="28"/>
          <w:szCs w:val="28"/>
        </w:rPr>
        <w:t xml:space="preserve"> </w:t>
      </w:r>
      <w:r>
        <w:rPr>
          <w:rFonts w:ascii="Times New Roman" w:hAnsi="Times New Roman" w:cs="Times New Roman"/>
          <w:sz w:val="28"/>
          <w:szCs w:val="28"/>
          <w:lang w:val="en-US"/>
        </w:rPr>
        <w:t>of</w:t>
      </w:r>
      <w:r w:rsidR="001F2380" w:rsidRPr="001F2380">
        <w:rPr>
          <w:rFonts w:ascii="Times New Roman" w:hAnsi="Times New Roman" w:cs="Times New Roman"/>
          <w:sz w:val="28"/>
          <w:szCs w:val="28"/>
        </w:rPr>
        <w:t xml:space="preserve"> </w:t>
      </w:r>
      <w:r>
        <w:rPr>
          <w:rFonts w:ascii="Times New Roman" w:hAnsi="Times New Roman" w:cs="Times New Roman"/>
          <w:sz w:val="28"/>
          <w:szCs w:val="28"/>
          <w:lang w:val="en-US"/>
        </w:rPr>
        <w:t>the</w:t>
      </w:r>
      <w:r w:rsidR="001F2380" w:rsidRPr="001F2380">
        <w:rPr>
          <w:rFonts w:ascii="Times New Roman" w:hAnsi="Times New Roman" w:cs="Times New Roman"/>
          <w:sz w:val="28"/>
          <w:szCs w:val="28"/>
        </w:rPr>
        <w:t xml:space="preserve"> </w:t>
      </w:r>
      <w:r>
        <w:rPr>
          <w:rFonts w:ascii="Times New Roman" w:hAnsi="Times New Roman" w:cs="Times New Roman"/>
          <w:sz w:val="28"/>
          <w:szCs w:val="28"/>
          <w:lang w:val="en-US"/>
        </w:rPr>
        <w:t>Age</w:t>
      </w:r>
      <w:r w:rsidR="001F2380" w:rsidRPr="001F2380">
        <w:rPr>
          <w:rFonts w:ascii="Times New Roman" w:hAnsi="Times New Roman" w:cs="Times New Roman"/>
          <w:sz w:val="28"/>
          <w:szCs w:val="28"/>
        </w:rPr>
        <w:t xml:space="preserve">” </w:t>
      </w:r>
      <w:r>
        <w:rPr>
          <w:rFonts w:ascii="Times New Roman" w:hAnsi="Times New Roman" w:cs="Times New Roman"/>
          <w:sz w:val="28"/>
          <w:szCs w:val="28"/>
        </w:rPr>
        <w:t xml:space="preserve"> («Душа эпохи») и, по мнению режиссёра, именно оно отражало суть фильма. Сюжет выстраивался вокруг трёх персонажей: Бена Джонсона, Уильяма Шекспира и графа Оксфордского. </w:t>
      </w:r>
      <w:r w:rsidR="001F2380">
        <w:rPr>
          <w:rFonts w:ascii="Times New Roman" w:hAnsi="Times New Roman" w:cs="Times New Roman"/>
          <w:sz w:val="28"/>
          <w:szCs w:val="28"/>
        </w:rPr>
        <w:t>Режиссер</w:t>
      </w:r>
      <w:r>
        <w:rPr>
          <w:rFonts w:ascii="Times New Roman" w:hAnsi="Times New Roman" w:cs="Times New Roman"/>
          <w:sz w:val="28"/>
          <w:szCs w:val="28"/>
        </w:rPr>
        <w:t xml:space="preserve"> отмечал, что его фильм – исторический триллер, т.к. речь идёт о борьбе за престолонаследие. С одной стороны стоят Тюдоры, с другой – Сесилы, а между ними, пытаясь выбрать преемника, королева Елизавета.</w:t>
      </w:r>
      <w:r w:rsidR="001F2380">
        <w:rPr>
          <w:rFonts w:ascii="Times New Roman" w:hAnsi="Times New Roman" w:cs="Times New Roman"/>
          <w:sz w:val="28"/>
          <w:szCs w:val="28"/>
        </w:rPr>
        <w:t xml:space="preserve"> </w:t>
      </w:r>
      <w:r>
        <w:rPr>
          <w:rFonts w:ascii="Times New Roman" w:hAnsi="Times New Roman" w:cs="Times New Roman"/>
          <w:sz w:val="28"/>
          <w:szCs w:val="28"/>
        </w:rPr>
        <w:t xml:space="preserve"> </w:t>
      </w:r>
      <w:r w:rsidR="001F2380">
        <w:rPr>
          <w:rFonts w:ascii="Times New Roman" w:hAnsi="Times New Roman" w:cs="Times New Roman"/>
          <w:sz w:val="28"/>
          <w:szCs w:val="28"/>
        </w:rPr>
        <w:t xml:space="preserve">При помощи </w:t>
      </w:r>
      <w:r>
        <w:rPr>
          <w:rFonts w:ascii="Times New Roman" w:hAnsi="Times New Roman" w:cs="Times New Roman"/>
          <w:sz w:val="28"/>
          <w:szCs w:val="28"/>
        </w:rPr>
        <w:t xml:space="preserve"> эт</w:t>
      </w:r>
      <w:r w:rsidR="001F2380">
        <w:rPr>
          <w:rFonts w:ascii="Times New Roman" w:hAnsi="Times New Roman" w:cs="Times New Roman"/>
          <w:sz w:val="28"/>
          <w:szCs w:val="28"/>
        </w:rPr>
        <w:t xml:space="preserve">ой </w:t>
      </w:r>
      <w:r>
        <w:rPr>
          <w:rFonts w:ascii="Times New Roman" w:hAnsi="Times New Roman" w:cs="Times New Roman"/>
          <w:sz w:val="28"/>
          <w:szCs w:val="28"/>
        </w:rPr>
        <w:t xml:space="preserve"> истори</w:t>
      </w:r>
      <w:r w:rsidR="001F2380">
        <w:rPr>
          <w:rFonts w:ascii="Times New Roman" w:hAnsi="Times New Roman" w:cs="Times New Roman"/>
          <w:sz w:val="28"/>
          <w:szCs w:val="28"/>
        </w:rPr>
        <w:t>и</w:t>
      </w:r>
      <w:r>
        <w:rPr>
          <w:rFonts w:ascii="Times New Roman" w:hAnsi="Times New Roman" w:cs="Times New Roman"/>
          <w:sz w:val="28"/>
          <w:szCs w:val="28"/>
        </w:rPr>
        <w:t xml:space="preserve">, </w:t>
      </w:r>
      <w:r w:rsidR="001F2380">
        <w:rPr>
          <w:rFonts w:ascii="Times New Roman" w:hAnsi="Times New Roman" w:cs="Times New Roman"/>
          <w:sz w:val="28"/>
          <w:szCs w:val="28"/>
        </w:rPr>
        <w:t xml:space="preserve"> </w:t>
      </w:r>
      <w:r>
        <w:rPr>
          <w:rFonts w:ascii="Times New Roman" w:hAnsi="Times New Roman" w:cs="Times New Roman"/>
          <w:sz w:val="28"/>
          <w:szCs w:val="28"/>
        </w:rPr>
        <w:t xml:space="preserve">режиссёр планировал осветить Шекспировский вопрос, и, в итоге, фильм получил название «Аноним».  </w:t>
      </w:r>
    </w:p>
    <w:p w:rsidR="00A2032B" w:rsidRDefault="00A2032B" w:rsidP="00A2032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«Аноним» был первым фильмом, который снят с помощью новой камеры </w:t>
      </w:r>
      <w:r>
        <w:rPr>
          <w:rFonts w:ascii="Times New Roman" w:hAnsi="Times New Roman" w:cs="Times New Roman"/>
          <w:sz w:val="28"/>
          <w:szCs w:val="28"/>
          <w:lang w:val="en-US"/>
        </w:rPr>
        <w:t>Alex</w:t>
      </w:r>
      <w:r w:rsidR="001F2380">
        <w:rPr>
          <w:rFonts w:ascii="Times New Roman" w:hAnsi="Times New Roman" w:cs="Times New Roman"/>
          <w:sz w:val="28"/>
          <w:szCs w:val="28"/>
        </w:rPr>
        <w:t xml:space="preserve"> </w:t>
      </w:r>
      <w:r>
        <w:rPr>
          <w:rFonts w:ascii="Times New Roman" w:hAnsi="Times New Roman" w:cs="Times New Roman"/>
          <w:sz w:val="28"/>
          <w:szCs w:val="28"/>
        </w:rPr>
        <w:t xml:space="preserve">фирмы </w:t>
      </w:r>
      <w:r w:rsidR="001F2380" w:rsidRPr="001F2380">
        <w:rPr>
          <w:rFonts w:ascii="Times New Roman" w:hAnsi="Times New Roman" w:cs="Times New Roman"/>
          <w:sz w:val="28"/>
          <w:szCs w:val="28"/>
        </w:rPr>
        <w:t>“</w:t>
      </w:r>
      <w:r>
        <w:rPr>
          <w:rFonts w:ascii="Times New Roman" w:hAnsi="Times New Roman" w:cs="Times New Roman"/>
          <w:sz w:val="28"/>
          <w:szCs w:val="28"/>
          <w:lang w:val="en-US"/>
        </w:rPr>
        <w:t>Arriflex</w:t>
      </w:r>
      <w:r w:rsidR="001F2380" w:rsidRPr="001F2380">
        <w:rPr>
          <w:rFonts w:ascii="Times New Roman" w:hAnsi="Times New Roman" w:cs="Times New Roman"/>
          <w:sz w:val="28"/>
          <w:szCs w:val="28"/>
        </w:rPr>
        <w:t>”</w:t>
      </w:r>
      <w:r w:rsidRPr="00EA1AB4">
        <w:rPr>
          <w:rFonts w:ascii="Times New Roman" w:hAnsi="Times New Roman" w:cs="Times New Roman"/>
          <w:sz w:val="28"/>
          <w:szCs w:val="28"/>
        </w:rPr>
        <w:t xml:space="preserve">. </w:t>
      </w:r>
      <w:r>
        <w:rPr>
          <w:rFonts w:ascii="Times New Roman" w:hAnsi="Times New Roman" w:cs="Times New Roman"/>
          <w:sz w:val="28"/>
          <w:szCs w:val="28"/>
        </w:rPr>
        <w:t xml:space="preserve">Кроме того, </w:t>
      </w:r>
      <w:r w:rsidR="001F2380">
        <w:rPr>
          <w:rFonts w:ascii="Times New Roman" w:hAnsi="Times New Roman" w:cs="Times New Roman"/>
          <w:sz w:val="28"/>
          <w:szCs w:val="28"/>
        </w:rPr>
        <w:t>е</w:t>
      </w:r>
      <w:r>
        <w:rPr>
          <w:rFonts w:ascii="Times New Roman" w:hAnsi="Times New Roman" w:cs="Times New Roman"/>
          <w:sz w:val="28"/>
          <w:szCs w:val="28"/>
        </w:rPr>
        <w:t xml:space="preserve">лизаветинский Лондон был воссоздан на немецкой кинокомпании </w:t>
      </w:r>
      <w:r>
        <w:rPr>
          <w:rFonts w:ascii="Times New Roman" w:hAnsi="Times New Roman" w:cs="Times New Roman"/>
          <w:sz w:val="28"/>
          <w:szCs w:val="28"/>
          <w:lang w:val="en-US"/>
        </w:rPr>
        <w:t>Babelsberg</w:t>
      </w:r>
      <w:r>
        <w:rPr>
          <w:rFonts w:ascii="Times New Roman" w:hAnsi="Times New Roman" w:cs="Times New Roman"/>
          <w:sz w:val="28"/>
          <w:szCs w:val="28"/>
        </w:rPr>
        <w:t xml:space="preserve">, который включает в себя полномасштабную реконструкцию театра </w:t>
      </w:r>
      <w:r w:rsidR="001F2380">
        <w:rPr>
          <w:rFonts w:ascii="Times New Roman" w:hAnsi="Times New Roman" w:cs="Times New Roman"/>
          <w:sz w:val="28"/>
          <w:szCs w:val="28"/>
        </w:rPr>
        <w:t>«</w:t>
      </w:r>
      <w:r>
        <w:rPr>
          <w:rFonts w:ascii="Times New Roman" w:hAnsi="Times New Roman" w:cs="Times New Roman"/>
          <w:sz w:val="28"/>
          <w:szCs w:val="28"/>
        </w:rPr>
        <w:t>Роза</w:t>
      </w:r>
      <w:r w:rsidR="001F2380">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The</w:t>
      </w:r>
      <w:r w:rsidR="001F2380" w:rsidRPr="001F2380">
        <w:rPr>
          <w:rFonts w:ascii="Times New Roman" w:hAnsi="Times New Roman" w:cs="Times New Roman"/>
          <w:sz w:val="28"/>
          <w:szCs w:val="28"/>
        </w:rPr>
        <w:t xml:space="preserve"> </w:t>
      </w:r>
      <w:r>
        <w:rPr>
          <w:rFonts w:ascii="Times New Roman" w:hAnsi="Times New Roman" w:cs="Times New Roman"/>
          <w:sz w:val="28"/>
          <w:szCs w:val="28"/>
          <w:lang w:val="en-US"/>
        </w:rPr>
        <w:t>Rose</w:t>
      </w:r>
      <w:r w:rsidRPr="006C622C">
        <w:rPr>
          <w:rFonts w:ascii="Times New Roman" w:hAnsi="Times New Roman" w:cs="Times New Roman"/>
          <w:sz w:val="28"/>
          <w:szCs w:val="28"/>
        </w:rPr>
        <w:t>)</w:t>
      </w:r>
      <w:r>
        <w:rPr>
          <w:rFonts w:ascii="Times New Roman" w:hAnsi="Times New Roman" w:cs="Times New Roman"/>
          <w:sz w:val="28"/>
          <w:szCs w:val="28"/>
        </w:rPr>
        <w:t xml:space="preserve">.  </w:t>
      </w:r>
    </w:p>
    <w:p w:rsidR="00A2032B" w:rsidRPr="00A54589" w:rsidRDefault="00D54C06" w:rsidP="00A2032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Художник по костюмам Лизи Кристл отмечала, что данный проект предоставил ей широкие возможности. </w:t>
      </w:r>
      <w:r w:rsidR="00A2032B" w:rsidRPr="00A54589">
        <w:rPr>
          <w:rFonts w:ascii="Times New Roman" w:hAnsi="Times New Roman" w:cs="Times New Roman"/>
          <w:sz w:val="28"/>
          <w:szCs w:val="28"/>
        </w:rPr>
        <w:t xml:space="preserve">«Англия </w:t>
      </w:r>
      <w:r>
        <w:rPr>
          <w:rFonts w:ascii="Times New Roman" w:hAnsi="Times New Roman" w:cs="Times New Roman"/>
          <w:sz w:val="28"/>
          <w:szCs w:val="28"/>
        </w:rPr>
        <w:t xml:space="preserve">эпохи королевы Елизаветы </w:t>
      </w:r>
      <w:r>
        <w:rPr>
          <w:rFonts w:ascii="Times New Roman" w:hAnsi="Times New Roman" w:cs="Times New Roman"/>
          <w:sz w:val="28"/>
          <w:szCs w:val="28"/>
          <w:lang w:val="en-US"/>
        </w:rPr>
        <w:t>I</w:t>
      </w:r>
      <w:r w:rsidRPr="00D54C06">
        <w:rPr>
          <w:rFonts w:ascii="Times New Roman" w:hAnsi="Times New Roman" w:cs="Times New Roman"/>
          <w:sz w:val="28"/>
          <w:szCs w:val="28"/>
        </w:rPr>
        <w:t xml:space="preserve"> </w:t>
      </w:r>
      <w:r>
        <w:rPr>
          <w:rFonts w:ascii="Times New Roman" w:hAnsi="Times New Roman" w:cs="Times New Roman"/>
          <w:sz w:val="28"/>
          <w:szCs w:val="28"/>
        </w:rPr>
        <w:t>Английской</w:t>
      </w:r>
      <w:r w:rsidR="00A2032B" w:rsidRPr="00A54589">
        <w:rPr>
          <w:rFonts w:ascii="Times New Roman" w:hAnsi="Times New Roman" w:cs="Times New Roman"/>
          <w:sz w:val="28"/>
          <w:szCs w:val="28"/>
        </w:rPr>
        <w:t xml:space="preserve"> ― один из лучших периодов, </w:t>
      </w:r>
      <w:r>
        <w:rPr>
          <w:rFonts w:ascii="Times New Roman" w:hAnsi="Times New Roman" w:cs="Times New Roman"/>
          <w:sz w:val="28"/>
          <w:szCs w:val="28"/>
        </w:rPr>
        <w:t>с которым художник по костюмам только мечтает поработать</w:t>
      </w:r>
      <w:r w:rsidR="00A2032B">
        <w:rPr>
          <w:rFonts w:ascii="Times New Roman" w:hAnsi="Times New Roman" w:cs="Times New Roman"/>
          <w:sz w:val="28"/>
          <w:szCs w:val="28"/>
        </w:rPr>
        <w:t>».</w:t>
      </w:r>
      <w:r w:rsidR="00A2032B">
        <w:rPr>
          <w:rStyle w:val="a5"/>
          <w:rFonts w:ascii="Times New Roman" w:hAnsi="Times New Roman" w:cs="Times New Roman"/>
          <w:sz w:val="28"/>
          <w:szCs w:val="28"/>
        </w:rPr>
        <w:footnoteReference w:id="238"/>
      </w:r>
    </w:p>
    <w:p w:rsidR="00A2032B" w:rsidRPr="00A54589" w:rsidRDefault="003E01E5" w:rsidP="00A2032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Крист создала несколько сотен костюмов для фильма «Аноним», </w:t>
      </w:r>
      <w:r w:rsidR="00A2032B" w:rsidRPr="00A54589">
        <w:rPr>
          <w:rFonts w:ascii="Times New Roman" w:hAnsi="Times New Roman" w:cs="Times New Roman"/>
          <w:sz w:val="28"/>
          <w:szCs w:val="28"/>
        </w:rPr>
        <w:t xml:space="preserve"> начиная с платьев Елизаветы и заканчивая запасной одеждой для актеров, </w:t>
      </w:r>
      <w:r>
        <w:rPr>
          <w:rFonts w:ascii="Times New Roman" w:hAnsi="Times New Roman" w:cs="Times New Roman"/>
          <w:sz w:val="28"/>
          <w:szCs w:val="28"/>
        </w:rPr>
        <w:t>которые играли простых обывателей в толпе (массовка включала в себя около 750 человек)</w:t>
      </w:r>
      <w:r w:rsidR="00A2032B" w:rsidRPr="00A54589">
        <w:rPr>
          <w:rFonts w:ascii="Times New Roman" w:hAnsi="Times New Roman" w:cs="Times New Roman"/>
          <w:sz w:val="28"/>
          <w:szCs w:val="28"/>
        </w:rPr>
        <w:t xml:space="preserve">. Кристл изучала </w:t>
      </w:r>
      <w:r>
        <w:rPr>
          <w:rFonts w:ascii="Times New Roman" w:hAnsi="Times New Roman" w:cs="Times New Roman"/>
          <w:sz w:val="28"/>
          <w:szCs w:val="28"/>
        </w:rPr>
        <w:t>эпоху королевы Елизаветы</w:t>
      </w:r>
      <w:r w:rsidR="00A2032B" w:rsidRPr="00A54589">
        <w:rPr>
          <w:rFonts w:ascii="Times New Roman" w:hAnsi="Times New Roman" w:cs="Times New Roman"/>
          <w:sz w:val="28"/>
          <w:szCs w:val="28"/>
        </w:rPr>
        <w:t xml:space="preserve">, читала книги по истории Англии и </w:t>
      </w:r>
      <w:r>
        <w:rPr>
          <w:rFonts w:ascii="Times New Roman" w:hAnsi="Times New Roman" w:cs="Times New Roman"/>
          <w:sz w:val="28"/>
          <w:szCs w:val="28"/>
        </w:rPr>
        <w:t>исследовала</w:t>
      </w:r>
      <w:r w:rsidR="00A2032B" w:rsidRPr="00A54589">
        <w:rPr>
          <w:rFonts w:ascii="Times New Roman" w:hAnsi="Times New Roman" w:cs="Times New Roman"/>
          <w:sz w:val="28"/>
          <w:szCs w:val="28"/>
        </w:rPr>
        <w:t xml:space="preserve"> написанные в то время портреты. «Я </w:t>
      </w:r>
      <w:r>
        <w:rPr>
          <w:rFonts w:ascii="Times New Roman" w:hAnsi="Times New Roman" w:cs="Times New Roman"/>
          <w:sz w:val="28"/>
          <w:szCs w:val="28"/>
        </w:rPr>
        <w:lastRenderedPageBreak/>
        <w:t>создавала</w:t>
      </w:r>
      <w:r w:rsidR="00A2032B" w:rsidRPr="00A54589">
        <w:rPr>
          <w:rFonts w:ascii="Times New Roman" w:hAnsi="Times New Roman" w:cs="Times New Roman"/>
          <w:sz w:val="28"/>
          <w:szCs w:val="28"/>
        </w:rPr>
        <w:t xml:space="preserve"> коллаж для каждого </w:t>
      </w:r>
      <w:r w:rsidR="00BD5C97">
        <w:rPr>
          <w:rFonts w:ascii="Times New Roman" w:hAnsi="Times New Roman" w:cs="Times New Roman"/>
          <w:sz w:val="28"/>
          <w:szCs w:val="28"/>
        </w:rPr>
        <w:t>главного</w:t>
      </w:r>
      <w:r w:rsidR="00A2032B" w:rsidRPr="00A54589">
        <w:rPr>
          <w:rFonts w:ascii="Times New Roman" w:hAnsi="Times New Roman" w:cs="Times New Roman"/>
          <w:sz w:val="28"/>
          <w:szCs w:val="28"/>
        </w:rPr>
        <w:t xml:space="preserve"> героя и </w:t>
      </w:r>
      <w:r w:rsidR="00BD5C97">
        <w:rPr>
          <w:rFonts w:ascii="Times New Roman" w:hAnsi="Times New Roman" w:cs="Times New Roman"/>
          <w:sz w:val="28"/>
          <w:szCs w:val="28"/>
        </w:rPr>
        <w:t xml:space="preserve">вдохновлялась различными источниками. </w:t>
      </w:r>
      <w:r w:rsidR="00A2032B" w:rsidRPr="00A54589">
        <w:rPr>
          <w:rFonts w:ascii="Times New Roman" w:hAnsi="Times New Roman" w:cs="Times New Roman"/>
          <w:sz w:val="28"/>
          <w:szCs w:val="28"/>
        </w:rPr>
        <w:t xml:space="preserve"> </w:t>
      </w:r>
      <w:r w:rsidR="00BD5C97">
        <w:rPr>
          <w:rFonts w:ascii="Times New Roman" w:hAnsi="Times New Roman" w:cs="Times New Roman"/>
          <w:sz w:val="28"/>
          <w:szCs w:val="28"/>
        </w:rPr>
        <w:t>Режиссёр предоставил мне своду, т.к. ему очень нравится детальная разработка костюмов.</w:t>
      </w:r>
      <w:r w:rsidR="00A2032B" w:rsidRPr="00A54589">
        <w:rPr>
          <w:rFonts w:ascii="Times New Roman" w:hAnsi="Times New Roman" w:cs="Times New Roman"/>
          <w:sz w:val="28"/>
          <w:szCs w:val="28"/>
        </w:rPr>
        <w:t xml:space="preserve"> Если</w:t>
      </w:r>
      <w:r w:rsidR="00BD5C97">
        <w:rPr>
          <w:rFonts w:ascii="Times New Roman" w:hAnsi="Times New Roman" w:cs="Times New Roman"/>
          <w:sz w:val="28"/>
          <w:szCs w:val="28"/>
        </w:rPr>
        <w:t>, например,</w:t>
      </w:r>
      <w:r w:rsidR="00A2032B" w:rsidRPr="00A54589">
        <w:rPr>
          <w:rFonts w:ascii="Times New Roman" w:hAnsi="Times New Roman" w:cs="Times New Roman"/>
          <w:sz w:val="28"/>
          <w:szCs w:val="28"/>
        </w:rPr>
        <w:t xml:space="preserve"> в сценарии </w:t>
      </w:r>
      <w:r w:rsidR="00BD5C97">
        <w:rPr>
          <w:rFonts w:ascii="Times New Roman" w:hAnsi="Times New Roman" w:cs="Times New Roman"/>
          <w:sz w:val="28"/>
          <w:szCs w:val="28"/>
        </w:rPr>
        <w:t>написано</w:t>
      </w:r>
      <w:r w:rsidR="00A2032B" w:rsidRPr="00A54589">
        <w:rPr>
          <w:rFonts w:ascii="Times New Roman" w:hAnsi="Times New Roman" w:cs="Times New Roman"/>
          <w:sz w:val="28"/>
          <w:szCs w:val="28"/>
        </w:rPr>
        <w:t xml:space="preserve">, что «костюм </w:t>
      </w:r>
      <w:r w:rsidR="00BD5C97">
        <w:rPr>
          <w:rFonts w:ascii="Times New Roman" w:hAnsi="Times New Roman" w:cs="Times New Roman"/>
          <w:sz w:val="28"/>
          <w:szCs w:val="28"/>
        </w:rPr>
        <w:t>видел свои лучшие дни</w:t>
      </w:r>
      <w:r w:rsidR="00A2032B" w:rsidRPr="00A54589">
        <w:rPr>
          <w:rFonts w:ascii="Times New Roman" w:hAnsi="Times New Roman" w:cs="Times New Roman"/>
          <w:sz w:val="28"/>
          <w:szCs w:val="28"/>
        </w:rPr>
        <w:t xml:space="preserve">», </w:t>
      </w:r>
      <w:r w:rsidR="00BD5C97">
        <w:rPr>
          <w:rFonts w:ascii="Times New Roman" w:hAnsi="Times New Roman" w:cs="Times New Roman"/>
          <w:sz w:val="28"/>
          <w:szCs w:val="28"/>
        </w:rPr>
        <w:t>это значило</w:t>
      </w:r>
      <w:r w:rsidR="00A2032B" w:rsidRPr="00A54589">
        <w:rPr>
          <w:rFonts w:ascii="Times New Roman" w:hAnsi="Times New Roman" w:cs="Times New Roman"/>
          <w:sz w:val="28"/>
          <w:szCs w:val="28"/>
        </w:rPr>
        <w:t xml:space="preserve">, что </w:t>
      </w:r>
      <w:r w:rsidR="00BD5C97">
        <w:rPr>
          <w:rFonts w:ascii="Times New Roman" w:hAnsi="Times New Roman" w:cs="Times New Roman"/>
          <w:sz w:val="28"/>
          <w:szCs w:val="28"/>
        </w:rPr>
        <w:t>мы должны придать ему возраста</w:t>
      </w:r>
      <w:r w:rsidR="00A2032B" w:rsidRPr="00A54589">
        <w:rPr>
          <w:rFonts w:ascii="Times New Roman" w:hAnsi="Times New Roman" w:cs="Times New Roman"/>
          <w:sz w:val="28"/>
          <w:szCs w:val="28"/>
        </w:rPr>
        <w:t xml:space="preserve">, создать </w:t>
      </w:r>
      <w:r w:rsidR="00BD5C97">
        <w:rPr>
          <w:rFonts w:ascii="Times New Roman" w:hAnsi="Times New Roman" w:cs="Times New Roman"/>
          <w:sz w:val="28"/>
          <w:szCs w:val="28"/>
        </w:rPr>
        <w:t>ощущение</w:t>
      </w:r>
      <w:r w:rsidR="00A2032B">
        <w:rPr>
          <w:rFonts w:ascii="Times New Roman" w:hAnsi="Times New Roman" w:cs="Times New Roman"/>
          <w:sz w:val="28"/>
          <w:szCs w:val="28"/>
        </w:rPr>
        <w:t xml:space="preserve">, что его </w:t>
      </w:r>
      <w:r w:rsidR="00BD5C97">
        <w:rPr>
          <w:rFonts w:ascii="Times New Roman" w:hAnsi="Times New Roman" w:cs="Times New Roman"/>
          <w:sz w:val="28"/>
          <w:szCs w:val="28"/>
        </w:rPr>
        <w:t>носили долгое время</w:t>
      </w:r>
      <w:r w:rsidR="00A2032B">
        <w:rPr>
          <w:rFonts w:ascii="Times New Roman" w:hAnsi="Times New Roman" w:cs="Times New Roman"/>
          <w:sz w:val="28"/>
          <w:szCs w:val="28"/>
        </w:rPr>
        <w:t>».</w:t>
      </w:r>
      <w:r w:rsidR="00A2032B">
        <w:rPr>
          <w:rStyle w:val="a5"/>
          <w:rFonts w:ascii="Times New Roman" w:hAnsi="Times New Roman" w:cs="Times New Roman"/>
          <w:sz w:val="28"/>
          <w:szCs w:val="28"/>
        </w:rPr>
        <w:footnoteReference w:id="239"/>
      </w:r>
    </w:p>
    <w:p w:rsidR="00A2032B" w:rsidRDefault="00A2032B" w:rsidP="00A2032B">
      <w:pPr>
        <w:spacing w:line="360" w:lineRule="auto"/>
        <w:ind w:firstLine="709"/>
        <w:contextualSpacing/>
        <w:jc w:val="both"/>
        <w:rPr>
          <w:rFonts w:ascii="Times New Roman" w:hAnsi="Times New Roman" w:cs="Times New Roman"/>
          <w:sz w:val="28"/>
          <w:szCs w:val="28"/>
        </w:rPr>
      </w:pPr>
      <w:r w:rsidRPr="00A54589">
        <w:rPr>
          <w:rFonts w:ascii="Times New Roman" w:hAnsi="Times New Roman" w:cs="Times New Roman"/>
          <w:sz w:val="28"/>
          <w:szCs w:val="28"/>
        </w:rPr>
        <w:t xml:space="preserve">Королева Елизавета меняет </w:t>
      </w:r>
      <w:r w:rsidR="00BD5C97">
        <w:rPr>
          <w:rFonts w:ascii="Times New Roman" w:hAnsi="Times New Roman" w:cs="Times New Roman"/>
          <w:sz w:val="28"/>
          <w:szCs w:val="28"/>
        </w:rPr>
        <w:t xml:space="preserve">в фильме около двадцати платьев, которые </w:t>
      </w:r>
      <w:r w:rsidRPr="00A54589">
        <w:rPr>
          <w:rFonts w:ascii="Times New Roman" w:hAnsi="Times New Roman" w:cs="Times New Roman"/>
          <w:sz w:val="28"/>
          <w:szCs w:val="28"/>
        </w:rPr>
        <w:t>были сшиты вручную в Лондоне в Sands Film</w:t>
      </w:r>
      <w:r w:rsidR="00BD5C97">
        <w:rPr>
          <w:rFonts w:ascii="Times New Roman" w:hAnsi="Times New Roman" w:cs="Times New Roman"/>
          <w:sz w:val="28"/>
          <w:szCs w:val="28"/>
        </w:rPr>
        <w:t xml:space="preserve">. </w:t>
      </w:r>
      <w:r w:rsidRPr="00A54589">
        <w:rPr>
          <w:rFonts w:ascii="Times New Roman" w:hAnsi="Times New Roman" w:cs="Times New Roman"/>
          <w:sz w:val="28"/>
          <w:szCs w:val="28"/>
        </w:rPr>
        <w:t xml:space="preserve"> </w:t>
      </w:r>
      <w:r w:rsidR="00BD5C97">
        <w:rPr>
          <w:rFonts w:ascii="Times New Roman" w:hAnsi="Times New Roman" w:cs="Times New Roman"/>
          <w:sz w:val="28"/>
          <w:szCs w:val="28"/>
        </w:rPr>
        <w:t>Следует отметить</w:t>
      </w:r>
      <w:r w:rsidRPr="00A54589">
        <w:rPr>
          <w:rFonts w:ascii="Times New Roman" w:hAnsi="Times New Roman" w:cs="Times New Roman"/>
          <w:sz w:val="28"/>
          <w:szCs w:val="28"/>
        </w:rPr>
        <w:t xml:space="preserve">, </w:t>
      </w:r>
      <w:r w:rsidR="00BD5C97">
        <w:rPr>
          <w:rFonts w:ascii="Times New Roman" w:hAnsi="Times New Roman" w:cs="Times New Roman"/>
          <w:sz w:val="28"/>
          <w:szCs w:val="28"/>
        </w:rPr>
        <w:t xml:space="preserve">что </w:t>
      </w:r>
      <w:r w:rsidRPr="00A54589">
        <w:rPr>
          <w:rFonts w:ascii="Times New Roman" w:hAnsi="Times New Roman" w:cs="Times New Roman"/>
          <w:sz w:val="28"/>
          <w:szCs w:val="28"/>
        </w:rPr>
        <w:t xml:space="preserve">Кристл и её </w:t>
      </w:r>
      <w:r w:rsidR="00BD5C97">
        <w:rPr>
          <w:rFonts w:ascii="Times New Roman" w:hAnsi="Times New Roman" w:cs="Times New Roman"/>
          <w:sz w:val="28"/>
          <w:szCs w:val="28"/>
        </w:rPr>
        <w:t>помощники</w:t>
      </w:r>
      <w:r w:rsidRPr="00A54589">
        <w:rPr>
          <w:rFonts w:ascii="Times New Roman" w:hAnsi="Times New Roman" w:cs="Times New Roman"/>
          <w:sz w:val="28"/>
          <w:szCs w:val="28"/>
        </w:rPr>
        <w:t xml:space="preserve"> </w:t>
      </w:r>
      <w:r w:rsidR="00BD5C97">
        <w:rPr>
          <w:rFonts w:ascii="Times New Roman" w:hAnsi="Times New Roman" w:cs="Times New Roman"/>
          <w:sz w:val="28"/>
          <w:szCs w:val="28"/>
        </w:rPr>
        <w:t>разработали</w:t>
      </w:r>
      <w:r w:rsidRPr="00A54589">
        <w:rPr>
          <w:rFonts w:ascii="Times New Roman" w:hAnsi="Times New Roman" w:cs="Times New Roman"/>
          <w:sz w:val="28"/>
          <w:szCs w:val="28"/>
        </w:rPr>
        <w:t xml:space="preserve"> все аксессуары Елизаветы, вк</w:t>
      </w:r>
      <w:r>
        <w:rPr>
          <w:rFonts w:ascii="Times New Roman" w:hAnsi="Times New Roman" w:cs="Times New Roman"/>
          <w:sz w:val="28"/>
          <w:szCs w:val="28"/>
        </w:rPr>
        <w:t>лючая украшения, чулки и обувь.</w:t>
      </w:r>
    </w:p>
    <w:p w:rsidR="00A2032B" w:rsidRDefault="0013708E" w:rsidP="00A2032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w:t>
      </w:r>
      <w:r w:rsidR="00A2032B">
        <w:rPr>
          <w:rFonts w:ascii="Times New Roman" w:hAnsi="Times New Roman" w:cs="Times New Roman"/>
          <w:sz w:val="28"/>
          <w:szCs w:val="28"/>
        </w:rPr>
        <w:t>ол</w:t>
      </w:r>
      <w:r>
        <w:rPr>
          <w:rFonts w:ascii="Times New Roman" w:hAnsi="Times New Roman" w:cs="Times New Roman"/>
          <w:sz w:val="28"/>
          <w:szCs w:val="28"/>
        </w:rPr>
        <w:t>ь</w:t>
      </w:r>
      <w:r w:rsidR="00A2032B">
        <w:rPr>
          <w:rFonts w:ascii="Times New Roman" w:hAnsi="Times New Roman" w:cs="Times New Roman"/>
          <w:sz w:val="28"/>
          <w:szCs w:val="28"/>
        </w:rPr>
        <w:t xml:space="preserve"> королевы Елизаветы</w:t>
      </w:r>
      <w:r>
        <w:rPr>
          <w:rFonts w:ascii="Times New Roman" w:hAnsi="Times New Roman" w:cs="Times New Roman"/>
          <w:sz w:val="28"/>
          <w:szCs w:val="28"/>
        </w:rPr>
        <w:t xml:space="preserve"> – в старости и в молодости - </w:t>
      </w:r>
      <w:r w:rsidR="00A2032B">
        <w:rPr>
          <w:rFonts w:ascii="Times New Roman" w:hAnsi="Times New Roman" w:cs="Times New Roman"/>
          <w:sz w:val="28"/>
          <w:szCs w:val="28"/>
        </w:rPr>
        <w:t xml:space="preserve"> играют Ванесса Редгрейв и её дочь</w:t>
      </w:r>
      <w:r>
        <w:rPr>
          <w:rFonts w:ascii="Times New Roman" w:hAnsi="Times New Roman" w:cs="Times New Roman"/>
          <w:sz w:val="28"/>
          <w:szCs w:val="28"/>
        </w:rPr>
        <w:t xml:space="preserve">, </w:t>
      </w:r>
      <w:r w:rsidR="00A2032B">
        <w:rPr>
          <w:rFonts w:ascii="Times New Roman" w:hAnsi="Times New Roman" w:cs="Times New Roman"/>
          <w:sz w:val="28"/>
          <w:szCs w:val="28"/>
        </w:rPr>
        <w:t xml:space="preserve"> Джули Ричардсон. Изначально в проект была приглашена именно Джули, которая посчитала сценарий довольно </w:t>
      </w:r>
      <w:proofErr w:type="gramStart"/>
      <w:r w:rsidR="00A2032B">
        <w:rPr>
          <w:rFonts w:ascii="Times New Roman" w:hAnsi="Times New Roman" w:cs="Times New Roman"/>
          <w:sz w:val="28"/>
          <w:szCs w:val="28"/>
        </w:rPr>
        <w:t>увлекательным</w:t>
      </w:r>
      <w:proofErr w:type="gramEnd"/>
      <w:r w:rsidR="00A2032B">
        <w:rPr>
          <w:rFonts w:ascii="Times New Roman" w:hAnsi="Times New Roman" w:cs="Times New Roman"/>
          <w:sz w:val="28"/>
          <w:szCs w:val="28"/>
        </w:rPr>
        <w:t>, к тому же, по её мнению, этот фильм мог послужить хорошей рекламой для театральных постановок. Р. Эммерих долго не знал</w:t>
      </w:r>
      <w:r>
        <w:rPr>
          <w:rFonts w:ascii="Times New Roman" w:hAnsi="Times New Roman" w:cs="Times New Roman"/>
          <w:sz w:val="28"/>
          <w:szCs w:val="28"/>
        </w:rPr>
        <w:t>,</w:t>
      </w:r>
      <w:r w:rsidR="00A2032B">
        <w:rPr>
          <w:rFonts w:ascii="Times New Roman" w:hAnsi="Times New Roman" w:cs="Times New Roman"/>
          <w:sz w:val="28"/>
          <w:szCs w:val="28"/>
        </w:rPr>
        <w:t xml:space="preserve"> как пригласить актрису такой величины, как Ванесса Редгрев в свою кинокартину, и Джули помогла ему это сделать. Впоследствии, Ванесса ска</w:t>
      </w:r>
      <w:r>
        <w:rPr>
          <w:rFonts w:ascii="Times New Roman" w:hAnsi="Times New Roman" w:cs="Times New Roman"/>
          <w:sz w:val="28"/>
          <w:szCs w:val="28"/>
        </w:rPr>
        <w:t>зала</w:t>
      </w:r>
      <w:r w:rsidR="00A2032B">
        <w:rPr>
          <w:rFonts w:ascii="Times New Roman" w:hAnsi="Times New Roman" w:cs="Times New Roman"/>
          <w:sz w:val="28"/>
          <w:szCs w:val="28"/>
        </w:rPr>
        <w:t>, что очень давно хотела сыграть королеву Елизавету. Ещё в юности актриса прочитала книгу Литтона Стейчи «Елизавета и Эссе</w:t>
      </w:r>
      <w:r>
        <w:rPr>
          <w:rFonts w:ascii="Times New Roman" w:hAnsi="Times New Roman" w:cs="Times New Roman"/>
          <w:sz w:val="28"/>
          <w:szCs w:val="28"/>
        </w:rPr>
        <w:t>к</w:t>
      </w:r>
      <w:r w:rsidR="00A2032B">
        <w:rPr>
          <w:rFonts w:ascii="Times New Roman" w:hAnsi="Times New Roman" w:cs="Times New Roman"/>
          <w:sz w:val="28"/>
          <w:szCs w:val="28"/>
        </w:rPr>
        <w:t>с: Трагическая история» и</w:t>
      </w:r>
      <w:r w:rsidR="00330CEA">
        <w:rPr>
          <w:rFonts w:ascii="Times New Roman" w:hAnsi="Times New Roman" w:cs="Times New Roman"/>
          <w:sz w:val="28"/>
          <w:szCs w:val="28"/>
        </w:rPr>
        <w:t>,</w:t>
      </w:r>
      <w:r w:rsidR="00A2032B">
        <w:rPr>
          <w:rFonts w:ascii="Times New Roman" w:hAnsi="Times New Roman" w:cs="Times New Roman"/>
          <w:sz w:val="28"/>
          <w:szCs w:val="28"/>
        </w:rPr>
        <w:t xml:space="preserve"> исходя из этого произведения</w:t>
      </w:r>
      <w:r w:rsidR="00330CEA">
        <w:rPr>
          <w:rFonts w:ascii="Times New Roman" w:hAnsi="Times New Roman" w:cs="Times New Roman"/>
          <w:sz w:val="28"/>
          <w:szCs w:val="28"/>
        </w:rPr>
        <w:t xml:space="preserve">,  придумала </w:t>
      </w:r>
      <w:r w:rsidR="00A2032B">
        <w:rPr>
          <w:rFonts w:ascii="Times New Roman" w:hAnsi="Times New Roman" w:cs="Times New Roman"/>
          <w:sz w:val="28"/>
          <w:szCs w:val="28"/>
        </w:rPr>
        <w:t xml:space="preserve"> образ королевы Елизаветы как женщины, которая прошла через многие преграды, и</w:t>
      </w:r>
      <w:r w:rsidR="00330CEA">
        <w:rPr>
          <w:rFonts w:ascii="Times New Roman" w:hAnsi="Times New Roman" w:cs="Times New Roman"/>
          <w:sz w:val="28"/>
          <w:szCs w:val="28"/>
        </w:rPr>
        <w:t>,</w:t>
      </w:r>
      <w:r w:rsidR="00A2032B">
        <w:rPr>
          <w:rFonts w:ascii="Times New Roman" w:hAnsi="Times New Roman" w:cs="Times New Roman"/>
          <w:sz w:val="28"/>
          <w:szCs w:val="28"/>
        </w:rPr>
        <w:t xml:space="preserve"> когда </w:t>
      </w:r>
      <w:r w:rsidR="00330CEA">
        <w:rPr>
          <w:rFonts w:ascii="Times New Roman" w:hAnsi="Times New Roman" w:cs="Times New Roman"/>
          <w:sz w:val="28"/>
          <w:szCs w:val="28"/>
        </w:rPr>
        <w:t xml:space="preserve"> стала пожилой, </w:t>
      </w:r>
      <w:r w:rsidR="00A2032B">
        <w:rPr>
          <w:rFonts w:ascii="Times New Roman" w:hAnsi="Times New Roman" w:cs="Times New Roman"/>
          <w:sz w:val="28"/>
          <w:szCs w:val="28"/>
        </w:rPr>
        <w:t>отчаянно хваталась за хорошие воспоминания как за спасательную соломинку.</w:t>
      </w:r>
      <w:r w:rsidR="00A2032B">
        <w:rPr>
          <w:rStyle w:val="a5"/>
          <w:rFonts w:ascii="Times New Roman" w:hAnsi="Times New Roman" w:cs="Times New Roman"/>
          <w:sz w:val="28"/>
          <w:szCs w:val="28"/>
        </w:rPr>
        <w:footnoteReference w:id="240"/>
      </w:r>
    </w:p>
    <w:p w:rsidR="00A2032B" w:rsidRDefault="00A2032B" w:rsidP="00A2032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Будучи дочерью и матерью Ричардсон и Редгрейв имеют поразительное сходство, что создаёт гармоничный переход  от юности королевы к её старости. Елизавета Ричардсон – двойственный персонаж: с одной стороны, она ещё очень юная и ранимая, с другой – властная, крепкая, </w:t>
      </w:r>
      <w:r w:rsidR="00330CEA">
        <w:rPr>
          <w:rFonts w:ascii="Times New Roman" w:hAnsi="Times New Roman" w:cs="Times New Roman"/>
          <w:sz w:val="28"/>
          <w:szCs w:val="28"/>
        </w:rPr>
        <w:t>как будто</w:t>
      </w:r>
      <w:r>
        <w:rPr>
          <w:rFonts w:ascii="Times New Roman" w:hAnsi="Times New Roman" w:cs="Times New Roman"/>
          <w:sz w:val="28"/>
          <w:szCs w:val="28"/>
        </w:rPr>
        <w:t xml:space="preserve"> стальная. Елизавета Редгрейв – та же женщина, но актриса </w:t>
      </w:r>
      <w:r>
        <w:rPr>
          <w:rFonts w:ascii="Times New Roman" w:hAnsi="Times New Roman" w:cs="Times New Roman"/>
          <w:sz w:val="28"/>
          <w:szCs w:val="28"/>
        </w:rPr>
        <w:lastRenderedPageBreak/>
        <w:t>показывает</w:t>
      </w:r>
      <w:r w:rsidR="00330CEA">
        <w:rPr>
          <w:rFonts w:ascii="Times New Roman" w:hAnsi="Times New Roman" w:cs="Times New Roman"/>
          <w:sz w:val="28"/>
          <w:szCs w:val="28"/>
        </w:rPr>
        <w:t xml:space="preserve">, </w:t>
      </w:r>
      <w:r>
        <w:rPr>
          <w:rFonts w:ascii="Times New Roman" w:hAnsi="Times New Roman" w:cs="Times New Roman"/>
          <w:sz w:val="28"/>
          <w:szCs w:val="28"/>
        </w:rPr>
        <w:t xml:space="preserve"> как возраст делает из неё капризную, </w:t>
      </w:r>
      <w:r w:rsidR="00330CEA">
        <w:rPr>
          <w:rFonts w:ascii="Times New Roman" w:hAnsi="Times New Roman" w:cs="Times New Roman"/>
          <w:sz w:val="28"/>
          <w:szCs w:val="28"/>
        </w:rPr>
        <w:t xml:space="preserve">даже </w:t>
      </w:r>
      <w:r>
        <w:rPr>
          <w:rFonts w:ascii="Times New Roman" w:hAnsi="Times New Roman" w:cs="Times New Roman"/>
          <w:sz w:val="28"/>
          <w:szCs w:val="28"/>
        </w:rPr>
        <w:t xml:space="preserve">жалкую королеву. Таким образом, в данном фильме мы снова наблюдаем трансформацию королевы Елизаветы </w:t>
      </w:r>
      <w:r w:rsidR="00330CEA">
        <w:rPr>
          <w:rFonts w:ascii="Times New Roman" w:hAnsi="Times New Roman" w:cs="Times New Roman"/>
          <w:sz w:val="28"/>
          <w:szCs w:val="28"/>
        </w:rPr>
        <w:t>из</w:t>
      </w:r>
      <w:r>
        <w:rPr>
          <w:rFonts w:ascii="Times New Roman" w:hAnsi="Times New Roman" w:cs="Times New Roman"/>
          <w:sz w:val="28"/>
          <w:szCs w:val="28"/>
        </w:rPr>
        <w:t xml:space="preserve"> юной неопытной девушки</w:t>
      </w:r>
      <w:r w:rsidR="00330CEA">
        <w:rPr>
          <w:rFonts w:ascii="Times New Roman" w:hAnsi="Times New Roman" w:cs="Times New Roman"/>
          <w:sz w:val="28"/>
          <w:szCs w:val="28"/>
        </w:rPr>
        <w:t xml:space="preserve"> </w:t>
      </w:r>
      <w:r>
        <w:rPr>
          <w:rFonts w:ascii="Times New Roman" w:hAnsi="Times New Roman" w:cs="Times New Roman"/>
          <w:sz w:val="28"/>
          <w:szCs w:val="28"/>
        </w:rPr>
        <w:t xml:space="preserve"> </w:t>
      </w:r>
      <w:r w:rsidR="00330CEA">
        <w:rPr>
          <w:rFonts w:ascii="Times New Roman" w:hAnsi="Times New Roman" w:cs="Times New Roman"/>
          <w:sz w:val="28"/>
          <w:szCs w:val="28"/>
        </w:rPr>
        <w:t>в</w:t>
      </w:r>
      <w:r>
        <w:rPr>
          <w:rFonts w:ascii="Times New Roman" w:hAnsi="Times New Roman" w:cs="Times New Roman"/>
          <w:sz w:val="28"/>
          <w:szCs w:val="28"/>
        </w:rPr>
        <w:t xml:space="preserve"> стар</w:t>
      </w:r>
      <w:r w:rsidR="00330CEA">
        <w:rPr>
          <w:rFonts w:ascii="Times New Roman" w:hAnsi="Times New Roman" w:cs="Times New Roman"/>
          <w:sz w:val="28"/>
          <w:szCs w:val="28"/>
        </w:rPr>
        <w:t>ую</w:t>
      </w:r>
      <w:r>
        <w:rPr>
          <w:rFonts w:ascii="Times New Roman" w:hAnsi="Times New Roman" w:cs="Times New Roman"/>
          <w:sz w:val="28"/>
          <w:szCs w:val="28"/>
        </w:rPr>
        <w:t>, требующ</w:t>
      </w:r>
      <w:r w:rsidR="00330CEA">
        <w:rPr>
          <w:rFonts w:ascii="Times New Roman" w:hAnsi="Times New Roman" w:cs="Times New Roman"/>
          <w:sz w:val="28"/>
          <w:szCs w:val="28"/>
        </w:rPr>
        <w:t>ую</w:t>
      </w:r>
      <w:r>
        <w:rPr>
          <w:rFonts w:ascii="Times New Roman" w:hAnsi="Times New Roman" w:cs="Times New Roman"/>
          <w:sz w:val="28"/>
          <w:szCs w:val="28"/>
        </w:rPr>
        <w:t xml:space="preserve"> постоянного внимания королев</w:t>
      </w:r>
      <w:r w:rsidR="00330CEA">
        <w:rPr>
          <w:rFonts w:ascii="Times New Roman" w:hAnsi="Times New Roman" w:cs="Times New Roman"/>
          <w:sz w:val="28"/>
          <w:szCs w:val="28"/>
        </w:rPr>
        <w:t>у</w:t>
      </w:r>
      <w:r>
        <w:rPr>
          <w:rFonts w:ascii="Times New Roman" w:hAnsi="Times New Roman" w:cs="Times New Roman"/>
          <w:sz w:val="28"/>
          <w:szCs w:val="28"/>
        </w:rPr>
        <w:t xml:space="preserve">. Актрисы создают на экране своего рода </w:t>
      </w:r>
      <w:r w:rsidR="00330CEA">
        <w:rPr>
          <w:rFonts w:ascii="Times New Roman" w:hAnsi="Times New Roman" w:cs="Times New Roman"/>
          <w:sz w:val="28"/>
          <w:szCs w:val="28"/>
        </w:rPr>
        <w:t xml:space="preserve">визуальное </w:t>
      </w:r>
      <w:r>
        <w:rPr>
          <w:rFonts w:ascii="Times New Roman" w:hAnsi="Times New Roman" w:cs="Times New Roman"/>
          <w:sz w:val="28"/>
          <w:szCs w:val="28"/>
        </w:rPr>
        <w:t xml:space="preserve">эссе о разрушительном влиянии времени и о его скоротечности. </w:t>
      </w:r>
    </w:p>
    <w:p w:rsidR="00A2032B" w:rsidRDefault="00330CEA" w:rsidP="00A2032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A2032B">
        <w:rPr>
          <w:rFonts w:ascii="Times New Roman" w:hAnsi="Times New Roman" w:cs="Times New Roman"/>
          <w:sz w:val="28"/>
          <w:szCs w:val="28"/>
        </w:rPr>
        <w:t xml:space="preserve"> этом фильме</w:t>
      </w:r>
      <w:r>
        <w:rPr>
          <w:rFonts w:ascii="Times New Roman" w:hAnsi="Times New Roman" w:cs="Times New Roman"/>
          <w:sz w:val="28"/>
          <w:szCs w:val="28"/>
        </w:rPr>
        <w:t xml:space="preserve"> </w:t>
      </w:r>
      <w:r w:rsidR="00A2032B">
        <w:rPr>
          <w:rFonts w:ascii="Times New Roman" w:hAnsi="Times New Roman" w:cs="Times New Roman"/>
          <w:sz w:val="28"/>
          <w:szCs w:val="28"/>
        </w:rPr>
        <w:t xml:space="preserve"> не </w:t>
      </w:r>
      <w:r>
        <w:rPr>
          <w:rFonts w:ascii="Times New Roman" w:hAnsi="Times New Roman" w:cs="Times New Roman"/>
          <w:sz w:val="28"/>
          <w:szCs w:val="28"/>
        </w:rPr>
        <w:t>прост</w:t>
      </w:r>
      <w:r w:rsidR="00A2032B">
        <w:rPr>
          <w:rFonts w:ascii="Times New Roman" w:hAnsi="Times New Roman" w:cs="Times New Roman"/>
          <w:sz w:val="28"/>
          <w:szCs w:val="28"/>
        </w:rPr>
        <w:t>о развенчивается миф о девственности королевы Елизаветы, более того, она участвует в инцесте. Эммерих намеренно вводит это в сценарий, т.к. его целью было показать</w:t>
      </w:r>
      <w:r>
        <w:rPr>
          <w:rFonts w:ascii="Times New Roman" w:hAnsi="Times New Roman" w:cs="Times New Roman"/>
          <w:sz w:val="28"/>
          <w:szCs w:val="28"/>
        </w:rPr>
        <w:t>,</w:t>
      </w:r>
      <w:r w:rsidR="00A2032B">
        <w:rPr>
          <w:rFonts w:ascii="Times New Roman" w:hAnsi="Times New Roman" w:cs="Times New Roman"/>
          <w:sz w:val="28"/>
          <w:szCs w:val="28"/>
        </w:rPr>
        <w:t xml:space="preserve"> насколько развращённым</w:t>
      </w:r>
      <w:r>
        <w:rPr>
          <w:rFonts w:ascii="Times New Roman" w:hAnsi="Times New Roman" w:cs="Times New Roman"/>
          <w:sz w:val="28"/>
          <w:szCs w:val="28"/>
        </w:rPr>
        <w:t xml:space="preserve"> </w:t>
      </w:r>
      <w:r w:rsidR="00A2032B">
        <w:rPr>
          <w:rFonts w:ascii="Times New Roman" w:hAnsi="Times New Roman" w:cs="Times New Roman"/>
          <w:sz w:val="28"/>
          <w:szCs w:val="28"/>
        </w:rPr>
        <w:t xml:space="preserve"> является королевский двор.</w:t>
      </w:r>
      <w:r w:rsidR="00A2032B">
        <w:rPr>
          <w:rStyle w:val="a5"/>
          <w:rFonts w:ascii="Times New Roman" w:hAnsi="Times New Roman" w:cs="Times New Roman"/>
          <w:sz w:val="28"/>
          <w:szCs w:val="28"/>
        </w:rPr>
        <w:footnoteReference w:id="241"/>
      </w:r>
      <w:r w:rsidR="00A2032B">
        <w:rPr>
          <w:rFonts w:ascii="Times New Roman" w:hAnsi="Times New Roman" w:cs="Times New Roman"/>
          <w:sz w:val="28"/>
          <w:szCs w:val="28"/>
        </w:rPr>
        <w:t xml:space="preserve"> </w:t>
      </w:r>
      <w:r>
        <w:rPr>
          <w:rFonts w:ascii="Times New Roman" w:hAnsi="Times New Roman" w:cs="Times New Roman"/>
          <w:sz w:val="28"/>
          <w:szCs w:val="28"/>
        </w:rPr>
        <w:t xml:space="preserve"> </w:t>
      </w:r>
      <w:r w:rsidR="00A2032B">
        <w:rPr>
          <w:rFonts w:ascii="Times New Roman" w:hAnsi="Times New Roman" w:cs="Times New Roman"/>
          <w:sz w:val="28"/>
          <w:szCs w:val="28"/>
        </w:rPr>
        <w:t xml:space="preserve">Также это позволяет сделать из королевы обычную женщину, против которой можно легко поднять войска и заставить народ идти к дворцу, показав им пьесу «Ричард </w:t>
      </w:r>
      <w:r w:rsidR="00A2032B">
        <w:rPr>
          <w:rFonts w:ascii="Times New Roman" w:hAnsi="Times New Roman" w:cs="Times New Roman"/>
          <w:sz w:val="28"/>
          <w:szCs w:val="28"/>
          <w:lang w:val="en-US"/>
        </w:rPr>
        <w:t>III</w:t>
      </w:r>
      <w:r w:rsidR="00A2032B">
        <w:rPr>
          <w:rFonts w:ascii="Times New Roman" w:hAnsi="Times New Roman" w:cs="Times New Roman"/>
          <w:sz w:val="28"/>
          <w:szCs w:val="28"/>
        </w:rPr>
        <w:t xml:space="preserve">». Это противоречит </w:t>
      </w:r>
      <w:proofErr w:type="gramStart"/>
      <w:r w:rsidR="00A2032B">
        <w:rPr>
          <w:rFonts w:ascii="Times New Roman" w:hAnsi="Times New Roman" w:cs="Times New Roman"/>
          <w:sz w:val="28"/>
          <w:szCs w:val="28"/>
        </w:rPr>
        <w:t>пре</w:t>
      </w:r>
      <w:r>
        <w:rPr>
          <w:rFonts w:ascii="Times New Roman" w:hAnsi="Times New Roman" w:cs="Times New Roman"/>
          <w:sz w:val="28"/>
          <w:szCs w:val="28"/>
        </w:rPr>
        <w:t>дшествующим</w:t>
      </w:r>
      <w:proofErr w:type="gramEnd"/>
      <w:r>
        <w:rPr>
          <w:rFonts w:ascii="Times New Roman" w:hAnsi="Times New Roman" w:cs="Times New Roman"/>
          <w:sz w:val="28"/>
          <w:szCs w:val="28"/>
        </w:rPr>
        <w:t xml:space="preserve"> киноинтерпретациям  образа к</w:t>
      </w:r>
      <w:r w:rsidR="00A2032B">
        <w:rPr>
          <w:rFonts w:ascii="Times New Roman" w:hAnsi="Times New Roman" w:cs="Times New Roman"/>
          <w:sz w:val="28"/>
          <w:szCs w:val="28"/>
        </w:rPr>
        <w:t xml:space="preserve">оролевы Елизаветы, т.к. режиссёры всегда старались избегать прямого визуального развенчивания мифа о девственности королевы. </w:t>
      </w:r>
    </w:p>
    <w:p w:rsidR="00A2032B" w:rsidRDefault="00A2032B" w:rsidP="00A2032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Роланд </w:t>
      </w:r>
      <w:r w:rsidR="00BD5C97">
        <w:rPr>
          <w:rFonts w:ascii="Times New Roman" w:hAnsi="Times New Roman" w:cs="Times New Roman"/>
          <w:sz w:val="28"/>
          <w:szCs w:val="28"/>
        </w:rPr>
        <w:t>изображает</w:t>
      </w:r>
      <w:r>
        <w:rPr>
          <w:rFonts w:ascii="Times New Roman" w:hAnsi="Times New Roman" w:cs="Times New Roman"/>
          <w:sz w:val="28"/>
          <w:szCs w:val="28"/>
        </w:rPr>
        <w:t xml:space="preserve"> елизаветинскую эпоху как пору упадка и разврата, что развенчивает ещё один миф – миф о Золотом веке расцвета английской культуры. </w:t>
      </w:r>
    </w:p>
    <w:p w:rsidR="00A2032B" w:rsidRPr="00A2032B" w:rsidRDefault="00A2032B" w:rsidP="00A2032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Фильм «Аноним» был отмечен противоречивыми, зачастую нелестными, отзывами. Майкл Филлипс напис</w:t>
      </w:r>
      <w:r w:rsidR="00290AA9">
        <w:rPr>
          <w:rFonts w:ascii="Times New Roman" w:hAnsi="Times New Roman" w:cs="Times New Roman"/>
          <w:sz w:val="28"/>
          <w:szCs w:val="28"/>
        </w:rPr>
        <w:t>а</w:t>
      </w:r>
      <w:r>
        <w:rPr>
          <w:rFonts w:ascii="Times New Roman" w:hAnsi="Times New Roman" w:cs="Times New Roman"/>
          <w:sz w:val="28"/>
          <w:szCs w:val="28"/>
        </w:rPr>
        <w:t xml:space="preserve">л, что фильм с исторической </w:t>
      </w:r>
      <w:r w:rsidR="00290AA9">
        <w:rPr>
          <w:rFonts w:ascii="Times New Roman" w:hAnsi="Times New Roman" w:cs="Times New Roman"/>
          <w:sz w:val="28"/>
          <w:szCs w:val="28"/>
        </w:rPr>
        <w:t>точки зрения</w:t>
      </w:r>
      <w:r>
        <w:rPr>
          <w:rFonts w:ascii="Times New Roman" w:hAnsi="Times New Roman" w:cs="Times New Roman"/>
          <w:sz w:val="28"/>
          <w:szCs w:val="28"/>
        </w:rPr>
        <w:t xml:space="preserve"> просто ужасен, но он отнюдь не скучен.</w:t>
      </w:r>
      <w:r>
        <w:rPr>
          <w:rStyle w:val="a5"/>
          <w:rFonts w:ascii="Times New Roman" w:hAnsi="Times New Roman" w:cs="Times New Roman"/>
          <w:sz w:val="28"/>
          <w:szCs w:val="28"/>
        </w:rPr>
        <w:footnoteReference w:id="242"/>
      </w:r>
      <w:r>
        <w:rPr>
          <w:rFonts w:ascii="Times New Roman" w:hAnsi="Times New Roman" w:cs="Times New Roman"/>
          <w:sz w:val="28"/>
          <w:szCs w:val="28"/>
        </w:rPr>
        <w:t xml:space="preserve"> Британские шекспироведы восприняли фильм как апокалипсис, назвав его попыткой </w:t>
      </w:r>
      <w:r w:rsidR="00BD5C97">
        <w:rPr>
          <w:rFonts w:ascii="Times New Roman" w:hAnsi="Times New Roman" w:cs="Times New Roman"/>
          <w:sz w:val="28"/>
          <w:szCs w:val="28"/>
        </w:rPr>
        <w:t xml:space="preserve">«переписать английскую историю». </w:t>
      </w:r>
      <w:r>
        <w:rPr>
          <w:rFonts w:ascii="Times New Roman" w:hAnsi="Times New Roman" w:cs="Times New Roman"/>
          <w:sz w:val="28"/>
          <w:szCs w:val="28"/>
        </w:rPr>
        <w:t xml:space="preserve">Негативные отзывы дали и кинокритики американской </w:t>
      </w:r>
      <w:r>
        <w:rPr>
          <w:rFonts w:ascii="Times New Roman" w:hAnsi="Times New Roman" w:cs="Times New Roman"/>
          <w:sz w:val="28"/>
          <w:szCs w:val="28"/>
          <w:lang w:val="en-US"/>
        </w:rPr>
        <w:t>NewYorkTimes</w:t>
      </w:r>
      <w:r>
        <w:rPr>
          <w:rStyle w:val="a5"/>
          <w:rFonts w:ascii="Times New Roman" w:hAnsi="Times New Roman" w:cs="Times New Roman"/>
          <w:sz w:val="28"/>
          <w:szCs w:val="28"/>
          <w:lang w:val="en-US"/>
        </w:rPr>
        <w:footnoteReference w:id="243"/>
      </w:r>
      <w:r w:rsidR="00290AA9">
        <w:rPr>
          <w:rFonts w:ascii="Times New Roman" w:hAnsi="Times New Roman" w:cs="Times New Roman"/>
          <w:sz w:val="28"/>
          <w:szCs w:val="28"/>
        </w:rPr>
        <w:t xml:space="preserve"> </w:t>
      </w:r>
      <w:r>
        <w:rPr>
          <w:rFonts w:ascii="Times New Roman" w:hAnsi="Times New Roman" w:cs="Times New Roman"/>
          <w:sz w:val="28"/>
          <w:szCs w:val="28"/>
        </w:rPr>
        <w:t xml:space="preserve">и канадской </w:t>
      </w:r>
      <w:r>
        <w:rPr>
          <w:rFonts w:ascii="Times New Roman" w:hAnsi="Times New Roman" w:cs="Times New Roman"/>
          <w:sz w:val="28"/>
          <w:szCs w:val="28"/>
          <w:lang w:val="en-US"/>
        </w:rPr>
        <w:t>Globe</w:t>
      </w:r>
      <w:r w:rsidR="00290AA9">
        <w:rPr>
          <w:rFonts w:ascii="Times New Roman" w:hAnsi="Times New Roman" w:cs="Times New Roman"/>
          <w:sz w:val="28"/>
          <w:szCs w:val="28"/>
        </w:rPr>
        <w:t xml:space="preserve"> </w:t>
      </w:r>
      <w:r>
        <w:rPr>
          <w:rFonts w:ascii="Times New Roman" w:hAnsi="Times New Roman" w:cs="Times New Roman"/>
          <w:sz w:val="28"/>
          <w:szCs w:val="28"/>
          <w:lang w:val="en-US"/>
        </w:rPr>
        <w:t>and</w:t>
      </w:r>
      <w:r w:rsidR="00290AA9">
        <w:rPr>
          <w:rFonts w:ascii="Times New Roman" w:hAnsi="Times New Roman" w:cs="Times New Roman"/>
          <w:sz w:val="28"/>
          <w:szCs w:val="28"/>
        </w:rPr>
        <w:t xml:space="preserve"> </w:t>
      </w:r>
      <w:r>
        <w:rPr>
          <w:rFonts w:ascii="Times New Roman" w:hAnsi="Times New Roman" w:cs="Times New Roman"/>
          <w:sz w:val="28"/>
          <w:szCs w:val="28"/>
          <w:lang w:val="en-US"/>
        </w:rPr>
        <w:t>Mail</w:t>
      </w:r>
      <w:r>
        <w:rPr>
          <w:rStyle w:val="a5"/>
          <w:rFonts w:ascii="Times New Roman" w:hAnsi="Times New Roman" w:cs="Times New Roman"/>
          <w:sz w:val="28"/>
          <w:szCs w:val="28"/>
          <w:lang w:val="en-US"/>
        </w:rPr>
        <w:footnoteReference w:id="244"/>
      </w:r>
      <w:r w:rsidR="00290AA9">
        <w:rPr>
          <w:rFonts w:ascii="Times New Roman" w:hAnsi="Times New Roman" w:cs="Times New Roman"/>
          <w:sz w:val="28"/>
          <w:szCs w:val="28"/>
        </w:rPr>
        <w:t xml:space="preserve">, назвав фильм </w:t>
      </w:r>
      <w:r w:rsidR="00290AA9">
        <w:rPr>
          <w:rFonts w:ascii="Times New Roman" w:hAnsi="Times New Roman" w:cs="Times New Roman"/>
          <w:sz w:val="28"/>
          <w:szCs w:val="28"/>
        </w:rPr>
        <w:lastRenderedPageBreak/>
        <w:t>псевдоэпатажным</w:t>
      </w:r>
      <w:r w:rsidR="00290AA9" w:rsidRPr="00290AA9">
        <w:rPr>
          <w:rFonts w:ascii="Times New Roman" w:hAnsi="Times New Roman" w:cs="Times New Roman"/>
          <w:sz w:val="28"/>
          <w:szCs w:val="28"/>
        </w:rPr>
        <w:t>;</w:t>
      </w:r>
      <w:r>
        <w:rPr>
          <w:rFonts w:ascii="Times New Roman" w:hAnsi="Times New Roman" w:cs="Times New Roman"/>
          <w:sz w:val="28"/>
          <w:szCs w:val="28"/>
        </w:rPr>
        <w:t xml:space="preserve"> неумелой фантазией на тему истории</w:t>
      </w:r>
      <w:r w:rsidR="00290AA9" w:rsidRPr="00290AA9">
        <w:rPr>
          <w:rFonts w:ascii="Times New Roman" w:hAnsi="Times New Roman" w:cs="Times New Roman"/>
          <w:sz w:val="28"/>
          <w:szCs w:val="28"/>
        </w:rPr>
        <w:t>;</w:t>
      </w:r>
      <w:r>
        <w:rPr>
          <w:rFonts w:ascii="Times New Roman" w:hAnsi="Times New Roman" w:cs="Times New Roman"/>
          <w:sz w:val="28"/>
          <w:szCs w:val="28"/>
        </w:rPr>
        <w:t xml:space="preserve"> развращающим прошлое Британии. </w:t>
      </w:r>
    </w:p>
    <w:p w:rsidR="00471129" w:rsidRPr="00BD5C97" w:rsidRDefault="00471129" w:rsidP="00471129">
      <w:pPr>
        <w:spacing w:line="360" w:lineRule="auto"/>
        <w:ind w:firstLine="709"/>
        <w:contextualSpacing/>
        <w:jc w:val="both"/>
        <w:rPr>
          <w:rFonts w:ascii="Times New Roman" w:hAnsi="Times New Roman" w:cs="Times New Roman"/>
          <w:sz w:val="28"/>
          <w:szCs w:val="28"/>
        </w:rPr>
      </w:pP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Характеристик</w:t>
      </w:r>
      <w:r w:rsidR="00290AA9">
        <w:rPr>
          <w:rFonts w:ascii="Times New Roman" w:hAnsi="Times New Roman" w:cs="Times New Roman"/>
          <w:sz w:val="28"/>
          <w:szCs w:val="28"/>
        </w:rPr>
        <w:t xml:space="preserve">у </w:t>
      </w:r>
      <w:r w:rsidRPr="000D4EBA">
        <w:rPr>
          <w:rFonts w:ascii="Times New Roman" w:hAnsi="Times New Roman" w:cs="Times New Roman"/>
          <w:sz w:val="28"/>
          <w:szCs w:val="28"/>
        </w:rPr>
        <w:t xml:space="preserve"> Красной Королевы в фильме «Алиса в стране чудес» (2010) </w:t>
      </w:r>
      <w:r w:rsidR="00290AA9" w:rsidRPr="00290AA9">
        <w:rPr>
          <w:rFonts w:ascii="Times New Roman" w:hAnsi="Times New Roman" w:cs="Times New Roman"/>
          <w:sz w:val="28"/>
          <w:szCs w:val="28"/>
        </w:rPr>
        <w:t xml:space="preserve"> </w:t>
      </w:r>
      <w:r w:rsidR="00B62A2F">
        <w:rPr>
          <w:rFonts w:ascii="Times New Roman" w:hAnsi="Times New Roman" w:cs="Times New Roman"/>
          <w:sz w:val="28"/>
          <w:szCs w:val="28"/>
        </w:rPr>
        <w:t xml:space="preserve">можно </w:t>
      </w:r>
      <w:r w:rsidRPr="000D4EBA">
        <w:rPr>
          <w:rFonts w:ascii="Times New Roman" w:hAnsi="Times New Roman" w:cs="Times New Roman"/>
          <w:sz w:val="28"/>
          <w:szCs w:val="28"/>
        </w:rPr>
        <w:t xml:space="preserve"> безошибочно</w:t>
      </w:r>
      <w:r w:rsidR="00B62A2F">
        <w:rPr>
          <w:rFonts w:ascii="Times New Roman" w:hAnsi="Times New Roman" w:cs="Times New Roman"/>
          <w:sz w:val="28"/>
          <w:szCs w:val="28"/>
        </w:rPr>
        <w:t xml:space="preserve"> определить как </w:t>
      </w:r>
      <w:r w:rsidRPr="000D4EBA">
        <w:rPr>
          <w:rFonts w:ascii="Times New Roman" w:hAnsi="Times New Roman" w:cs="Times New Roman"/>
          <w:sz w:val="28"/>
          <w:szCs w:val="28"/>
        </w:rPr>
        <w:t xml:space="preserve"> интерпретаци</w:t>
      </w:r>
      <w:r w:rsidR="00B62A2F">
        <w:rPr>
          <w:rFonts w:ascii="Times New Roman" w:hAnsi="Times New Roman" w:cs="Times New Roman"/>
          <w:sz w:val="28"/>
          <w:szCs w:val="28"/>
        </w:rPr>
        <w:t>ю</w:t>
      </w:r>
      <w:r w:rsidRPr="000D4EBA">
        <w:rPr>
          <w:rFonts w:ascii="Times New Roman" w:hAnsi="Times New Roman" w:cs="Times New Roman"/>
          <w:sz w:val="28"/>
          <w:szCs w:val="28"/>
        </w:rPr>
        <w:t xml:space="preserve"> образа королевы Елизаветы. Само её имя, Ирацибетта, является искажением имени </w:t>
      </w:r>
      <w:r w:rsidR="00B62A2F">
        <w:rPr>
          <w:rFonts w:ascii="Times New Roman" w:hAnsi="Times New Roman" w:cs="Times New Roman"/>
          <w:sz w:val="28"/>
          <w:szCs w:val="28"/>
        </w:rPr>
        <w:t>«</w:t>
      </w:r>
      <w:r w:rsidRPr="000D4EBA">
        <w:rPr>
          <w:rFonts w:ascii="Times New Roman" w:hAnsi="Times New Roman" w:cs="Times New Roman"/>
          <w:sz w:val="28"/>
          <w:szCs w:val="28"/>
        </w:rPr>
        <w:t>Елизавета</w:t>
      </w:r>
      <w:r w:rsidR="00B62A2F">
        <w:rPr>
          <w:rFonts w:ascii="Times New Roman" w:hAnsi="Times New Roman" w:cs="Times New Roman"/>
          <w:sz w:val="28"/>
          <w:szCs w:val="28"/>
        </w:rPr>
        <w:t>»</w:t>
      </w:r>
      <w:r w:rsidRPr="000D4EBA">
        <w:rPr>
          <w:rFonts w:ascii="Times New Roman" w:hAnsi="Times New Roman" w:cs="Times New Roman"/>
          <w:sz w:val="28"/>
          <w:szCs w:val="28"/>
        </w:rPr>
        <w:t xml:space="preserve">.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Режиссёром фильма «Алиса в стране чудес» стал Тим Бёртон, которой привнес свое видение в экранизацию сказки Л.Кэррола. По мнению Бёртона, «нет истинной красоты, без капельки разложения».</w:t>
      </w:r>
      <w:r w:rsidRPr="000D4EBA">
        <w:rPr>
          <w:rStyle w:val="a5"/>
          <w:rFonts w:ascii="Times New Roman" w:hAnsi="Times New Roman" w:cs="Times New Roman"/>
          <w:sz w:val="28"/>
          <w:szCs w:val="28"/>
        </w:rPr>
        <w:footnoteReference w:id="245"/>
      </w:r>
      <w:r w:rsidRPr="000D4EBA">
        <w:rPr>
          <w:rFonts w:ascii="Times New Roman" w:hAnsi="Times New Roman" w:cs="Times New Roman"/>
          <w:sz w:val="28"/>
          <w:szCs w:val="28"/>
        </w:rPr>
        <w:t xml:space="preserve"> Истории и персонажи фильмов режиссера отражают это высказывание. Алиса в его интерпретации – не скучающий ребёнок, а молодая женщина, столкнувшаяся с перспективой вступления в брак с богатым, но совершенно неприятным молодым аристократом. Вместо того чтобы дать ответ на его предложение, она убегает, следуя за Белым Кроликом и попадает в кроличью нору. Поскольку этот фильм -  интерпретация предыдущих экранизаций сказки, каждый из знаковых персонажей уже знаком с Алисой, хотя она и не совсем помнит их. Эта новая версия истории Алисы также демонстрирует темы, которые были обозначены в многочисленных, особенно поздних, экранизациях жизни королевы Елизаветы, в частности, тема независимости женщины. Причины, по которым Алиса должна вступить в брак, схожи с аргументами придворных Елизаветы: она должна обеспечить семью наследником, и, самый главный аргумент: её род может прерваться. Алиса ободряет окружающих известием о своем замужестве, но, как и в случае Елизаветы, у неё есть свои планы на жизнь. В конце концов, она отдаётся  своему призванию, и, как елизаветинский капер, отправляется на поиски новых захватывающих приключений и стран.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lastRenderedPageBreak/>
        <w:t>В фильме Бёртона Красная Королева является не интерпретацией историческо</w:t>
      </w:r>
      <w:r w:rsidR="00086BD5">
        <w:rPr>
          <w:rFonts w:ascii="Times New Roman" w:hAnsi="Times New Roman" w:cs="Times New Roman"/>
          <w:sz w:val="28"/>
          <w:szCs w:val="28"/>
        </w:rPr>
        <w:t>го образа</w:t>
      </w:r>
      <w:r w:rsidRPr="000D4EBA">
        <w:rPr>
          <w:rFonts w:ascii="Times New Roman" w:hAnsi="Times New Roman" w:cs="Times New Roman"/>
          <w:sz w:val="28"/>
          <w:szCs w:val="28"/>
        </w:rPr>
        <w:t>, а</w:t>
      </w:r>
      <w:r w:rsidR="00086BD5">
        <w:rPr>
          <w:rFonts w:ascii="Times New Roman" w:hAnsi="Times New Roman" w:cs="Times New Roman"/>
          <w:sz w:val="28"/>
          <w:szCs w:val="28"/>
        </w:rPr>
        <w:t>,</w:t>
      </w:r>
      <w:r w:rsidRPr="000D4EBA">
        <w:rPr>
          <w:rFonts w:ascii="Times New Roman" w:hAnsi="Times New Roman" w:cs="Times New Roman"/>
          <w:sz w:val="28"/>
          <w:szCs w:val="28"/>
        </w:rPr>
        <w:t xml:space="preserve"> скорее</w:t>
      </w:r>
      <w:r w:rsidR="00086BD5">
        <w:rPr>
          <w:rFonts w:ascii="Times New Roman" w:hAnsi="Times New Roman" w:cs="Times New Roman"/>
          <w:sz w:val="28"/>
          <w:szCs w:val="28"/>
        </w:rPr>
        <w:t>,</w:t>
      </w:r>
      <w:r w:rsidRPr="000D4EBA">
        <w:rPr>
          <w:rFonts w:ascii="Times New Roman" w:hAnsi="Times New Roman" w:cs="Times New Roman"/>
          <w:sz w:val="28"/>
          <w:szCs w:val="28"/>
        </w:rPr>
        <w:t xml:space="preserve"> интерпретацией мифа, который создали о королеве авторы предыдущих экранизаций.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Ирацебетта </w:t>
      </w:r>
      <w:r w:rsidR="00086BD5">
        <w:rPr>
          <w:rFonts w:ascii="Times New Roman" w:hAnsi="Times New Roman" w:cs="Times New Roman"/>
          <w:sz w:val="28"/>
          <w:szCs w:val="28"/>
        </w:rPr>
        <w:t xml:space="preserve"> </w:t>
      </w:r>
      <w:r w:rsidRPr="000D4EBA">
        <w:rPr>
          <w:rFonts w:ascii="Times New Roman" w:hAnsi="Times New Roman" w:cs="Times New Roman"/>
          <w:sz w:val="28"/>
          <w:szCs w:val="28"/>
        </w:rPr>
        <w:t xml:space="preserve">выделяется среди остальных персонажей внешним видом – непропорционально большая голова, роскошный костюм. Хотя Алиса оставила за пределами кроличьей норы обстановку </w:t>
      </w:r>
      <w:r w:rsidRPr="000D4EBA">
        <w:rPr>
          <w:rFonts w:ascii="Times New Roman" w:hAnsi="Times New Roman" w:cs="Times New Roman"/>
          <w:sz w:val="28"/>
          <w:szCs w:val="28"/>
          <w:lang w:val="en-US"/>
        </w:rPr>
        <w:t>XIX</w:t>
      </w:r>
      <w:r w:rsidRPr="000D4EBA">
        <w:rPr>
          <w:rFonts w:ascii="Times New Roman" w:hAnsi="Times New Roman" w:cs="Times New Roman"/>
          <w:sz w:val="28"/>
          <w:szCs w:val="28"/>
        </w:rPr>
        <w:t xml:space="preserve"> века, большая часть костюмов персонажей в кроличьей норе носит одежду того же времени.  </w:t>
      </w:r>
      <w:proofErr w:type="gramStart"/>
      <w:r w:rsidRPr="000D4EBA">
        <w:rPr>
          <w:rFonts w:ascii="Times New Roman" w:hAnsi="Times New Roman" w:cs="Times New Roman"/>
          <w:sz w:val="28"/>
          <w:szCs w:val="28"/>
        </w:rPr>
        <w:t xml:space="preserve">Красная Королева одета в характерную для  </w:t>
      </w:r>
      <w:r w:rsidR="00515704">
        <w:rPr>
          <w:rFonts w:ascii="Times New Roman" w:hAnsi="Times New Roman" w:cs="Times New Roman"/>
          <w:sz w:val="28"/>
          <w:szCs w:val="28"/>
        </w:rPr>
        <w:t>эпох</w:t>
      </w:r>
      <w:r w:rsidRPr="000D4EBA">
        <w:rPr>
          <w:rFonts w:ascii="Times New Roman" w:hAnsi="Times New Roman" w:cs="Times New Roman"/>
          <w:sz w:val="28"/>
          <w:szCs w:val="28"/>
        </w:rPr>
        <w:t>и Тюдоров мантию</w:t>
      </w:r>
      <w:r w:rsidR="00515704" w:rsidRPr="00515704">
        <w:rPr>
          <w:rFonts w:ascii="Times New Roman" w:hAnsi="Times New Roman" w:cs="Times New Roman"/>
          <w:sz w:val="28"/>
          <w:szCs w:val="28"/>
        </w:rPr>
        <w:t xml:space="preserve">; </w:t>
      </w:r>
      <w:r w:rsidRPr="000D4EBA">
        <w:rPr>
          <w:rFonts w:ascii="Times New Roman" w:hAnsi="Times New Roman" w:cs="Times New Roman"/>
          <w:sz w:val="28"/>
          <w:szCs w:val="28"/>
        </w:rPr>
        <w:t xml:space="preserve"> её макияж вызывает ассоциации с кинообразом Елизаветы, созданным Бетт Дэвис.</w:t>
      </w:r>
      <w:proofErr w:type="gramEnd"/>
      <w:r w:rsidRPr="000D4EBA">
        <w:rPr>
          <w:rStyle w:val="a5"/>
          <w:rFonts w:ascii="Times New Roman" w:hAnsi="Times New Roman" w:cs="Times New Roman"/>
          <w:sz w:val="28"/>
          <w:szCs w:val="28"/>
        </w:rPr>
        <w:footnoteReference w:id="246"/>
      </w:r>
      <w:r w:rsidRPr="000D4EBA">
        <w:rPr>
          <w:rFonts w:ascii="Times New Roman" w:hAnsi="Times New Roman" w:cs="Times New Roman"/>
          <w:sz w:val="28"/>
          <w:szCs w:val="28"/>
        </w:rPr>
        <w:t xml:space="preserve"> Художник по костюмам Коллин Этвуд утверждала, что для создания образа Красной Королевы она вдохновлялась модой  елизаветинской эпохи.</w:t>
      </w:r>
      <w:r w:rsidRPr="000D4EBA">
        <w:rPr>
          <w:rStyle w:val="a5"/>
          <w:rFonts w:ascii="Times New Roman" w:hAnsi="Times New Roman" w:cs="Times New Roman"/>
          <w:sz w:val="28"/>
          <w:szCs w:val="28"/>
        </w:rPr>
        <w:footnoteReference w:id="247"/>
      </w:r>
      <w:r w:rsidRPr="000D4EBA">
        <w:rPr>
          <w:rFonts w:ascii="Times New Roman" w:hAnsi="Times New Roman" w:cs="Times New Roman"/>
          <w:sz w:val="28"/>
          <w:szCs w:val="28"/>
        </w:rPr>
        <w:t xml:space="preserve"> Хелена Бонэм Картер в фильме носила огромный парик, её линия лба была отодвинута, как и у многих, других актрис, которые играли Елизавету. Образ дополнял грим, созданный визажистом Валли</w:t>
      </w:r>
      <w:proofErr w:type="gramStart"/>
      <w:r w:rsidRPr="000D4EBA">
        <w:rPr>
          <w:rFonts w:ascii="Times New Roman" w:hAnsi="Times New Roman" w:cs="Times New Roman"/>
          <w:sz w:val="28"/>
          <w:szCs w:val="28"/>
        </w:rPr>
        <w:t xml:space="preserve"> О</w:t>
      </w:r>
      <w:proofErr w:type="gramEnd"/>
      <w:r w:rsidRPr="000D4EBA">
        <w:rPr>
          <w:rFonts w:ascii="Times New Roman" w:hAnsi="Times New Roman" w:cs="Times New Roman"/>
          <w:sz w:val="28"/>
          <w:szCs w:val="28"/>
        </w:rPr>
        <w:t xml:space="preserve">’Рейли. </w:t>
      </w:r>
      <w:r w:rsidR="00515704" w:rsidRPr="00515704">
        <w:rPr>
          <w:rFonts w:ascii="Times New Roman" w:hAnsi="Times New Roman" w:cs="Times New Roman"/>
          <w:sz w:val="28"/>
          <w:szCs w:val="28"/>
        </w:rPr>
        <w:t xml:space="preserve"> </w:t>
      </w:r>
      <w:r w:rsidRPr="000D4EBA">
        <w:rPr>
          <w:rFonts w:ascii="Times New Roman" w:hAnsi="Times New Roman" w:cs="Times New Roman"/>
          <w:sz w:val="28"/>
          <w:szCs w:val="28"/>
        </w:rPr>
        <w:t>О’Рейли должен был выполнить сложную задачу, так как голова Бонэм Картер была увеличена с помощью компьютерных технологий, и макияж должен был хорошо выглядеть в этом увеличении.</w:t>
      </w:r>
      <w:r w:rsidRPr="000D4EBA">
        <w:rPr>
          <w:rStyle w:val="a5"/>
          <w:rFonts w:ascii="Times New Roman" w:hAnsi="Times New Roman" w:cs="Times New Roman"/>
          <w:sz w:val="28"/>
          <w:szCs w:val="28"/>
        </w:rPr>
        <w:footnoteReference w:id="248"/>
      </w:r>
      <w:r w:rsidRPr="000D4EBA">
        <w:rPr>
          <w:rFonts w:ascii="Times New Roman" w:hAnsi="Times New Roman" w:cs="Times New Roman"/>
          <w:sz w:val="28"/>
          <w:szCs w:val="28"/>
        </w:rPr>
        <w:t xml:space="preserve"> Для точности визажист использовал трафареты для макияжа бровей, век и губ. Макияж воспроизводит сущность Елизаветы – белая маска на лице с ярко красными румянами и красными губами, но это не точная попытка воссоздать её образ. У Бонэм Картер нарисованы четко очерченные брови (у королевы Елизаветы их нет), а  синие тени, скорее,  адресуют зрителя к видеоклипам 1980-х гг. Тем не менее, общее визуальное впечатление вызывает ассоциацию карикатурного образа королевы Елизаветы.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Дворец Красной Королевы имеет много общих деталей с интерьерами фильма Шекхара Капура о Елизавете: средневековые огромные каменные пространства, арочные витражи. Придворные отражают сущность королевы: все фигуры кажутся такими же искажёнными, одеты в том же </w:t>
      </w:r>
      <w:r w:rsidRPr="000D4EBA">
        <w:rPr>
          <w:rFonts w:ascii="Times New Roman" w:hAnsi="Times New Roman" w:cs="Times New Roman"/>
          <w:sz w:val="28"/>
          <w:szCs w:val="28"/>
        </w:rPr>
        <w:lastRenderedPageBreak/>
        <w:t>елизаветинском стиле. Вместе того, чтобы льстить Ирацебетте словами, они тешат её тщеславие подражанием, которое является самой искренней формой лести. Они воспринимают её искаженный облик как эстетический идеал и следуют</w:t>
      </w:r>
      <w:r>
        <w:rPr>
          <w:rFonts w:ascii="Times New Roman" w:hAnsi="Times New Roman" w:cs="Times New Roman"/>
          <w:sz w:val="28"/>
          <w:szCs w:val="28"/>
        </w:rPr>
        <w:t xml:space="preserve"> её примеру. Таким образом, это аллюзия на исторический образ королевы: </w:t>
      </w:r>
      <w:r w:rsidRPr="000D4EBA">
        <w:rPr>
          <w:rFonts w:ascii="Times New Roman" w:hAnsi="Times New Roman" w:cs="Times New Roman"/>
          <w:sz w:val="28"/>
          <w:szCs w:val="28"/>
        </w:rPr>
        <w:t xml:space="preserve">какое-то время идеалом красоты являлось именно то, </w:t>
      </w:r>
      <w:r>
        <w:rPr>
          <w:rFonts w:ascii="Times New Roman" w:hAnsi="Times New Roman" w:cs="Times New Roman"/>
          <w:sz w:val="28"/>
          <w:szCs w:val="28"/>
        </w:rPr>
        <w:t>что носила Елизавета:</w:t>
      </w:r>
      <w:r w:rsidRPr="000D4EBA">
        <w:rPr>
          <w:rFonts w:ascii="Times New Roman" w:hAnsi="Times New Roman" w:cs="Times New Roman"/>
          <w:sz w:val="28"/>
          <w:szCs w:val="28"/>
        </w:rPr>
        <w:t xml:space="preserve"> белая кожа, неестественный макияж и яркие рыжие волосы.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Визуальный образ персонажа Красной королевы – не единственная связь с королевой Елизаветой. Почти в каждом обзоре фильма было отмечено, что образ Ирацебетты – интерпретация образа королевы, созданного Бетт Дэвис: её чрезмерная раздражительность, нервозность, желание развлекаться и неумение проигрывать. Для развлечения у неё есть придворные</w:t>
      </w:r>
      <w:r>
        <w:rPr>
          <w:rFonts w:ascii="Times New Roman" w:hAnsi="Times New Roman" w:cs="Times New Roman"/>
          <w:sz w:val="28"/>
          <w:szCs w:val="28"/>
        </w:rPr>
        <w:t xml:space="preserve"> Траляля и Труляля, которыми она</w:t>
      </w:r>
      <w:r w:rsidRPr="000D4EBA">
        <w:rPr>
          <w:rFonts w:ascii="Times New Roman" w:hAnsi="Times New Roman" w:cs="Times New Roman"/>
          <w:sz w:val="28"/>
          <w:szCs w:val="28"/>
        </w:rPr>
        <w:t xml:space="preserve"> повелевает как ручными обезьянками. Как заметил </w:t>
      </w:r>
      <w:r>
        <w:rPr>
          <w:rFonts w:ascii="Times New Roman" w:hAnsi="Times New Roman" w:cs="Times New Roman"/>
          <w:sz w:val="28"/>
          <w:szCs w:val="28"/>
        </w:rPr>
        <w:t>Ричард Корлисс</w:t>
      </w:r>
      <w:r w:rsidRPr="000D4EBA">
        <w:rPr>
          <w:rFonts w:ascii="Times New Roman" w:hAnsi="Times New Roman" w:cs="Times New Roman"/>
          <w:sz w:val="28"/>
          <w:szCs w:val="28"/>
        </w:rPr>
        <w:t>, «Ирацебетта – такой же испорченный ребенок, как и тщеславный монарх».</w:t>
      </w:r>
      <w:r w:rsidRPr="000D4EBA">
        <w:rPr>
          <w:rStyle w:val="a5"/>
          <w:rFonts w:ascii="Times New Roman" w:hAnsi="Times New Roman" w:cs="Times New Roman"/>
          <w:sz w:val="28"/>
          <w:szCs w:val="28"/>
        </w:rPr>
        <w:footnoteReference w:id="249"/>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Еще одна грань истории, которая связана с королевой Елизаветой –  романтические отношения, которые отображены в фильме Тима Бёртона. Красная Королева имеет фаворита Валета Червей (Криспин Гловер), которого, как и Елизавета Бетт Дэвис и Кейт Бланшетт, предпочитает держать при дворе рядом с собой. Мотивация Валета Червей  - продвижение по карьерной лестнице с помощью благоволения королевы, ещё одна отсылка к системе политического продвижения через фаворитизм при дворе Елизаветы. Валет влюблён в Алису, и,  когда Ирацебетта просит его объясниться, её реакция напоминает нервные судороги Бетт Дэвис, когда она узнаёт о предательстве Уолтера Рэли в фильме «Королева-девственница».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proofErr w:type="gramStart"/>
      <w:r w:rsidRPr="000D4EBA">
        <w:rPr>
          <w:rFonts w:ascii="Times New Roman" w:hAnsi="Times New Roman" w:cs="Times New Roman"/>
          <w:sz w:val="28"/>
          <w:szCs w:val="28"/>
        </w:rPr>
        <w:t>Ирацибетта</w:t>
      </w:r>
      <w:proofErr w:type="gramEnd"/>
      <w:r w:rsidRPr="000D4EBA">
        <w:rPr>
          <w:rFonts w:ascii="Times New Roman" w:hAnsi="Times New Roman" w:cs="Times New Roman"/>
          <w:sz w:val="28"/>
          <w:szCs w:val="28"/>
        </w:rPr>
        <w:t xml:space="preserve"> в конечном счёте побеждена своей сестрой</w:t>
      </w:r>
      <w:r w:rsidR="00B1332B">
        <w:rPr>
          <w:rFonts w:ascii="Times New Roman" w:hAnsi="Times New Roman" w:cs="Times New Roman"/>
          <w:sz w:val="28"/>
          <w:szCs w:val="28"/>
        </w:rPr>
        <w:t xml:space="preserve"> - </w:t>
      </w:r>
      <w:r w:rsidRPr="000D4EBA">
        <w:rPr>
          <w:rFonts w:ascii="Times New Roman" w:hAnsi="Times New Roman" w:cs="Times New Roman"/>
          <w:sz w:val="28"/>
          <w:szCs w:val="28"/>
        </w:rPr>
        <w:t xml:space="preserve"> Белой Королевой, и в этой динамике борьбы между двумя королевами за трон, прослеживаются  оттенки отношений Елизаветы с Марией Стюарт.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 xml:space="preserve">Если у зрителя ещё оставались сомнения по поводу образа королевы, то сцена, в которой Алиса останавливается перед огромной картиной, </w:t>
      </w:r>
      <w:r w:rsidRPr="000D4EBA">
        <w:rPr>
          <w:rFonts w:ascii="Times New Roman" w:hAnsi="Times New Roman" w:cs="Times New Roman"/>
          <w:sz w:val="28"/>
          <w:szCs w:val="28"/>
        </w:rPr>
        <w:lastRenderedPageBreak/>
        <w:t xml:space="preserve">развеивает их. Эта картина представляет собой аллюзию на портрет Генриха </w:t>
      </w:r>
      <w:r w:rsidRPr="000D4EBA">
        <w:rPr>
          <w:rFonts w:ascii="Times New Roman" w:hAnsi="Times New Roman" w:cs="Times New Roman"/>
          <w:sz w:val="28"/>
          <w:szCs w:val="28"/>
          <w:lang w:val="en-US"/>
        </w:rPr>
        <w:t>VIII</w:t>
      </w:r>
      <w:r w:rsidRPr="000D4EBA">
        <w:rPr>
          <w:rFonts w:ascii="Times New Roman" w:hAnsi="Times New Roman" w:cs="Times New Roman"/>
          <w:sz w:val="28"/>
          <w:szCs w:val="28"/>
        </w:rPr>
        <w:t xml:space="preserve">, написанный Гансом Гольбейном-младшим. </w:t>
      </w:r>
    </w:p>
    <w:p w:rsidR="00471129" w:rsidRPr="000D4EBA" w:rsidRDefault="00471129" w:rsidP="00471129">
      <w:pPr>
        <w:spacing w:line="360" w:lineRule="auto"/>
        <w:ind w:firstLine="709"/>
        <w:contextualSpacing/>
        <w:jc w:val="both"/>
        <w:rPr>
          <w:rFonts w:ascii="Times New Roman" w:hAnsi="Times New Roman" w:cs="Times New Roman"/>
          <w:sz w:val="28"/>
          <w:szCs w:val="28"/>
        </w:rPr>
      </w:pPr>
      <w:r w:rsidRPr="000D4EBA">
        <w:rPr>
          <w:rFonts w:ascii="Times New Roman" w:hAnsi="Times New Roman" w:cs="Times New Roman"/>
          <w:sz w:val="28"/>
          <w:szCs w:val="28"/>
        </w:rPr>
        <w:t>Таким образом, не возникает сомнения, что Красная Королева – художественная интерпретация королевы Елизаветы. Е</w:t>
      </w:r>
      <w:r>
        <w:rPr>
          <w:rFonts w:ascii="Times New Roman" w:hAnsi="Times New Roman" w:cs="Times New Roman"/>
          <w:sz w:val="28"/>
          <w:szCs w:val="28"/>
        </w:rPr>
        <w:t xml:space="preserve">ё характеристика основана </w:t>
      </w:r>
      <w:r w:rsidRPr="000D4EBA">
        <w:rPr>
          <w:rFonts w:ascii="Times New Roman" w:hAnsi="Times New Roman" w:cs="Times New Roman"/>
          <w:sz w:val="28"/>
          <w:szCs w:val="28"/>
        </w:rPr>
        <w:t xml:space="preserve">на совокупности киноинтерпретаций, которые были созданы до появления фильма «Алиса в стране чудес». </w:t>
      </w:r>
    </w:p>
    <w:p w:rsidR="00471129" w:rsidRDefault="00471129" w:rsidP="00471129">
      <w:pPr>
        <w:spacing w:line="360" w:lineRule="auto"/>
        <w:ind w:firstLine="709"/>
        <w:contextualSpacing/>
        <w:jc w:val="both"/>
        <w:rPr>
          <w:rFonts w:ascii="Times New Roman" w:hAnsi="Times New Roman" w:cs="Times New Roman"/>
          <w:sz w:val="28"/>
          <w:szCs w:val="28"/>
        </w:rPr>
      </w:pPr>
    </w:p>
    <w:p w:rsidR="00AF579F" w:rsidRDefault="00AF579F"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Исходя из выше</w:t>
      </w:r>
      <w:r w:rsidR="00B1332B">
        <w:rPr>
          <w:rFonts w:ascii="Times New Roman" w:hAnsi="Times New Roman" w:cs="Times New Roman"/>
          <w:sz w:val="28"/>
          <w:szCs w:val="28"/>
        </w:rPr>
        <w:t>излож</w:t>
      </w:r>
      <w:r>
        <w:rPr>
          <w:rFonts w:ascii="Times New Roman" w:hAnsi="Times New Roman" w:cs="Times New Roman"/>
          <w:sz w:val="28"/>
          <w:szCs w:val="28"/>
        </w:rPr>
        <w:t>енного</w:t>
      </w:r>
      <w:r w:rsidR="00B1332B">
        <w:rPr>
          <w:rFonts w:ascii="Times New Roman" w:hAnsi="Times New Roman" w:cs="Times New Roman"/>
          <w:sz w:val="28"/>
          <w:szCs w:val="28"/>
        </w:rPr>
        <w:t>,</w:t>
      </w:r>
      <w:r>
        <w:rPr>
          <w:rFonts w:ascii="Times New Roman" w:hAnsi="Times New Roman" w:cs="Times New Roman"/>
          <w:sz w:val="28"/>
          <w:szCs w:val="28"/>
        </w:rPr>
        <w:t xml:space="preserve"> можно сделать вывод, что в конце </w:t>
      </w:r>
      <w:r>
        <w:rPr>
          <w:rFonts w:ascii="Times New Roman" w:hAnsi="Times New Roman" w:cs="Times New Roman"/>
          <w:sz w:val="28"/>
          <w:szCs w:val="28"/>
          <w:lang w:val="en-US"/>
        </w:rPr>
        <w:t>XX</w:t>
      </w:r>
      <w:r>
        <w:rPr>
          <w:rFonts w:ascii="Times New Roman" w:hAnsi="Times New Roman" w:cs="Times New Roman"/>
          <w:sz w:val="28"/>
          <w:szCs w:val="28"/>
        </w:rPr>
        <w:t xml:space="preserve">– начале </w:t>
      </w:r>
      <w:r>
        <w:rPr>
          <w:rFonts w:ascii="Times New Roman" w:hAnsi="Times New Roman" w:cs="Times New Roman"/>
          <w:sz w:val="28"/>
          <w:szCs w:val="28"/>
          <w:lang w:val="en-US"/>
        </w:rPr>
        <w:t>XXI</w:t>
      </w:r>
      <w:r w:rsidR="00B1332B">
        <w:rPr>
          <w:rFonts w:ascii="Times New Roman" w:hAnsi="Times New Roman" w:cs="Times New Roman"/>
          <w:sz w:val="28"/>
          <w:szCs w:val="28"/>
        </w:rPr>
        <w:t xml:space="preserve"> в</w:t>
      </w:r>
      <w:r>
        <w:rPr>
          <w:rFonts w:ascii="Times New Roman" w:hAnsi="Times New Roman" w:cs="Times New Roman"/>
          <w:sz w:val="28"/>
          <w:szCs w:val="28"/>
        </w:rPr>
        <w:t>в. образ королевы Елизаветы в кинематографе претерпел существенные изменения. Во-первых, это связано с эпохой постмодерна, которая характеризуется стиранием границ, разрушением существующих идеалов, фрагментарностью, обилием цитирования и т.п. Истори</w:t>
      </w:r>
      <w:r w:rsidR="00B1332B">
        <w:rPr>
          <w:rFonts w:ascii="Times New Roman" w:hAnsi="Times New Roman" w:cs="Times New Roman"/>
          <w:sz w:val="28"/>
          <w:szCs w:val="28"/>
        </w:rPr>
        <w:t>ческие факты</w:t>
      </w:r>
      <w:r>
        <w:rPr>
          <w:rFonts w:ascii="Times New Roman" w:hAnsi="Times New Roman" w:cs="Times New Roman"/>
          <w:sz w:val="28"/>
          <w:szCs w:val="28"/>
        </w:rPr>
        <w:t xml:space="preserve"> начина</w:t>
      </w:r>
      <w:r w:rsidR="00B1332B">
        <w:rPr>
          <w:rFonts w:ascii="Times New Roman" w:hAnsi="Times New Roman" w:cs="Times New Roman"/>
          <w:sz w:val="28"/>
          <w:szCs w:val="28"/>
        </w:rPr>
        <w:t>ю</w:t>
      </w:r>
      <w:r>
        <w:rPr>
          <w:rFonts w:ascii="Times New Roman" w:hAnsi="Times New Roman" w:cs="Times New Roman"/>
          <w:sz w:val="28"/>
          <w:szCs w:val="28"/>
        </w:rPr>
        <w:t>т ставиться под сомнение</w:t>
      </w:r>
      <w:r w:rsidR="00B1332B" w:rsidRPr="00B1332B">
        <w:rPr>
          <w:rFonts w:ascii="Times New Roman" w:hAnsi="Times New Roman" w:cs="Times New Roman"/>
          <w:sz w:val="28"/>
          <w:szCs w:val="28"/>
        </w:rPr>
        <w:t>;</w:t>
      </w:r>
      <w:r>
        <w:rPr>
          <w:rFonts w:ascii="Times New Roman" w:hAnsi="Times New Roman" w:cs="Times New Roman"/>
          <w:sz w:val="28"/>
          <w:szCs w:val="28"/>
        </w:rPr>
        <w:t xml:space="preserve"> события трактуются по новому</w:t>
      </w:r>
      <w:r w:rsidR="00B1332B" w:rsidRPr="00B1332B">
        <w:rPr>
          <w:rFonts w:ascii="Times New Roman" w:hAnsi="Times New Roman" w:cs="Times New Roman"/>
          <w:sz w:val="28"/>
          <w:szCs w:val="28"/>
        </w:rPr>
        <w:t xml:space="preserve">; </w:t>
      </w:r>
      <w:r w:rsidR="00B1332B">
        <w:rPr>
          <w:rFonts w:ascii="Times New Roman" w:hAnsi="Times New Roman" w:cs="Times New Roman"/>
          <w:sz w:val="28"/>
          <w:szCs w:val="28"/>
        </w:rPr>
        <w:t>приобретает популярность «альтернативная история»</w:t>
      </w:r>
      <w:r>
        <w:rPr>
          <w:rFonts w:ascii="Times New Roman" w:hAnsi="Times New Roman" w:cs="Times New Roman"/>
          <w:sz w:val="28"/>
          <w:szCs w:val="28"/>
        </w:rPr>
        <w:t xml:space="preserve">. Так, в фильмах Шекхара Капура «Елизавета» (1998) и «Золотой век» (2007) впервые разрушается устойчивый миф о целомудрии королевы. Её девственность возводится на новый уровень – </w:t>
      </w:r>
      <w:r w:rsidR="00B1332B">
        <w:rPr>
          <w:rFonts w:ascii="Times New Roman" w:hAnsi="Times New Roman" w:cs="Times New Roman"/>
          <w:sz w:val="28"/>
          <w:szCs w:val="28"/>
        </w:rPr>
        <w:t xml:space="preserve">уровень обожествления, как часть </w:t>
      </w:r>
      <w:r>
        <w:rPr>
          <w:rFonts w:ascii="Times New Roman" w:hAnsi="Times New Roman" w:cs="Times New Roman"/>
          <w:sz w:val="28"/>
          <w:szCs w:val="28"/>
        </w:rPr>
        <w:t xml:space="preserve"> политики. Также, режиссёр впервые прослеживает трансформацию королевы</w:t>
      </w:r>
      <w:r w:rsidR="00B1332B" w:rsidRPr="00B1332B">
        <w:rPr>
          <w:rFonts w:ascii="Times New Roman" w:hAnsi="Times New Roman" w:cs="Times New Roman"/>
          <w:sz w:val="28"/>
          <w:szCs w:val="28"/>
        </w:rPr>
        <w:t>:</w:t>
      </w:r>
      <w:r>
        <w:rPr>
          <w:rFonts w:ascii="Times New Roman" w:hAnsi="Times New Roman" w:cs="Times New Roman"/>
          <w:sz w:val="28"/>
          <w:szCs w:val="28"/>
        </w:rPr>
        <w:t xml:space="preserve"> от простой невинной девушки до настоящего монарха. В этих фильмах </w:t>
      </w:r>
      <w:r w:rsidR="002962E3">
        <w:rPr>
          <w:rFonts w:ascii="Times New Roman" w:hAnsi="Times New Roman" w:cs="Times New Roman"/>
          <w:sz w:val="28"/>
          <w:szCs w:val="28"/>
        </w:rPr>
        <w:t>воссозданы основные темы репрезентации образа Елизаветы: любящая мать своего отечества, мотив обожествления, желание вечной молодости и красоты, победительница и владычица морей. Так, образ, созданный Кейт Бланшетт</w:t>
      </w:r>
      <w:r w:rsidR="00B1332B">
        <w:rPr>
          <w:rFonts w:ascii="Times New Roman" w:hAnsi="Times New Roman" w:cs="Times New Roman"/>
          <w:sz w:val="28"/>
          <w:szCs w:val="28"/>
        </w:rPr>
        <w:t>,</w:t>
      </w:r>
      <w:r w:rsidR="00B1332B" w:rsidRPr="00B1332B">
        <w:rPr>
          <w:rFonts w:ascii="Times New Roman" w:hAnsi="Times New Roman" w:cs="Times New Roman"/>
          <w:sz w:val="28"/>
          <w:szCs w:val="28"/>
        </w:rPr>
        <w:t xml:space="preserve"> </w:t>
      </w:r>
      <w:r w:rsidR="002962E3">
        <w:rPr>
          <w:rFonts w:ascii="Times New Roman" w:hAnsi="Times New Roman" w:cs="Times New Roman"/>
          <w:sz w:val="28"/>
          <w:szCs w:val="28"/>
        </w:rPr>
        <w:t xml:space="preserve"> стал собирательным и воспроизв</w:t>
      </w:r>
      <w:r w:rsidR="00B1332B">
        <w:rPr>
          <w:rFonts w:ascii="Times New Roman" w:hAnsi="Times New Roman" w:cs="Times New Roman"/>
          <w:sz w:val="28"/>
          <w:szCs w:val="28"/>
        </w:rPr>
        <w:t>ел</w:t>
      </w:r>
      <w:r w:rsidR="002962E3">
        <w:rPr>
          <w:rFonts w:ascii="Times New Roman" w:hAnsi="Times New Roman" w:cs="Times New Roman"/>
          <w:sz w:val="28"/>
          <w:szCs w:val="28"/>
        </w:rPr>
        <w:t xml:space="preserve"> основные мифы, связанные с королевой. </w:t>
      </w:r>
    </w:p>
    <w:p w:rsidR="002962E3" w:rsidRDefault="00493765" w:rsidP="0047112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Большое количество фильмов, вышедших в этот период, репрезентируют королеву Елизавету как персонаж второго плана. </w:t>
      </w:r>
      <w:r w:rsidR="00AD1F19">
        <w:rPr>
          <w:rFonts w:ascii="Times New Roman" w:hAnsi="Times New Roman" w:cs="Times New Roman"/>
          <w:sz w:val="28"/>
          <w:szCs w:val="28"/>
        </w:rPr>
        <w:t>Это свидетельствует о популярност</w:t>
      </w:r>
      <w:r w:rsidR="00B1332B">
        <w:rPr>
          <w:rFonts w:ascii="Times New Roman" w:hAnsi="Times New Roman" w:cs="Times New Roman"/>
          <w:sz w:val="28"/>
          <w:szCs w:val="28"/>
        </w:rPr>
        <w:t xml:space="preserve">и </w:t>
      </w:r>
      <w:r w:rsidR="00AD1F19">
        <w:rPr>
          <w:rFonts w:ascii="Times New Roman" w:hAnsi="Times New Roman" w:cs="Times New Roman"/>
          <w:sz w:val="28"/>
          <w:szCs w:val="28"/>
        </w:rPr>
        <w:t xml:space="preserve"> её образа в эпоху постмодерна. Несмотря на обилие цитирования, </w:t>
      </w:r>
      <w:r w:rsidR="00D154CB">
        <w:rPr>
          <w:rFonts w:ascii="Times New Roman" w:hAnsi="Times New Roman" w:cs="Times New Roman"/>
          <w:sz w:val="28"/>
          <w:szCs w:val="28"/>
        </w:rPr>
        <w:t>каждый из актёров привнёс новые черты в репрезентацию.</w:t>
      </w:r>
      <w:r w:rsidR="00B1332B">
        <w:rPr>
          <w:rFonts w:ascii="Times New Roman" w:hAnsi="Times New Roman" w:cs="Times New Roman"/>
          <w:sz w:val="28"/>
          <w:szCs w:val="28"/>
        </w:rPr>
        <w:t xml:space="preserve"> </w:t>
      </w:r>
      <w:r w:rsidR="00D154CB">
        <w:rPr>
          <w:rFonts w:ascii="Times New Roman" w:hAnsi="Times New Roman" w:cs="Times New Roman"/>
          <w:sz w:val="28"/>
          <w:szCs w:val="28"/>
        </w:rPr>
        <w:t xml:space="preserve"> Квентин Крисп показ</w:t>
      </w:r>
      <w:r w:rsidR="00B1332B">
        <w:rPr>
          <w:rFonts w:ascii="Times New Roman" w:hAnsi="Times New Roman" w:cs="Times New Roman"/>
          <w:sz w:val="28"/>
          <w:szCs w:val="28"/>
        </w:rPr>
        <w:t>ал</w:t>
      </w:r>
      <w:r w:rsidR="00D154CB">
        <w:rPr>
          <w:rFonts w:ascii="Times New Roman" w:hAnsi="Times New Roman" w:cs="Times New Roman"/>
          <w:sz w:val="28"/>
          <w:szCs w:val="28"/>
        </w:rPr>
        <w:t xml:space="preserve"> коро</w:t>
      </w:r>
      <w:r w:rsidR="00B1332B">
        <w:rPr>
          <w:rFonts w:ascii="Times New Roman" w:hAnsi="Times New Roman" w:cs="Times New Roman"/>
          <w:sz w:val="28"/>
          <w:szCs w:val="28"/>
        </w:rPr>
        <w:t>леву как андрогинного персонажа</w:t>
      </w:r>
      <w:r w:rsidR="00B1332B" w:rsidRPr="00B1332B">
        <w:rPr>
          <w:rFonts w:ascii="Times New Roman" w:hAnsi="Times New Roman" w:cs="Times New Roman"/>
          <w:sz w:val="28"/>
          <w:szCs w:val="28"/>
        </w:rPr>
        <w:t xml:space="preserve">;  </w:t>
      </w:r>
      <w:r w:rsidR="00D154CB">
        <w:rPr>
          <w:rFonts w:ascii="Times New Roman" w:hAnsi="Times New Roman" w:cs="Times New Roman"/>
          <w:sz w:val="28"/>
          <w:szCs w:val="28"/>
        </w:rPr>
        <w:t>Джуди Денч</w:t>
      </w:r>
      <w:r w:rsidR="00B1332B" w:rsidRPr="00B1332B">
        <w:rPr>
          <w:rFonts w:ascii="Times New Roman" w:hAnsi="Times New Roman" w:cs="Times New Roman"/>
          <w:sz w:val="28"/>
          <w:szCs w:val="28"/>
        </w:rPr>
        <w:t xml:space="preserve"> - </w:t>
      </w:r>
      <w:r w:rsidR="00D154CB">
        <w:rPr>
          <w:rFonts w:ascii="Times New Roman" w:hAnsi="Times New Roman" w:cs="Times New Roman"/>
          <w:sz w:val="28"/>
          <w:szCs w:val="28"/>
        </w:rPr>
        <w:t xml:space="preserve"> как сильного всевидящего монарха, а Ирацибетта </w:t>
      </w:r>
      <w:r w:rsidR="00D154CB">
        <w:rPr>
          <w:rFonts w:ascii="Times New Roman" w:hAnsi="Times New Roman" w:cs="Times New Roman"/>
          <w:sz w:val="28"/>
          <w:szCs w:val="28"/>
        </w:rPr>
        <w:lastRenderedPageBreak/>
        <w:t>в исполнении Хелена Бонем Картер – карикатурный негативный образ, отличающийся гротеск</w:t>
      </w:r>
      <w:r w:rsidR="00F15978">
        <w:rPr>
          <w:rFonts w:ascii="Times New Roman" w:hAnsi="Times New Roman" w:cs="Times New Roman"/>
          <w:sz w:val="28"/>
          <w:szCs w:val="28"/>
        </w:rPr>
        <w:t>ны</w:t>
      </w:r>
      <w:r w:rsidR="00D154CB">
        <w:rPr>
          <w:rFonts w:ascii="Times New Roman" w:hAnsi="Times New Roman" w:cs="Times New Roman"/>
          <w:sz w:val="28"/>
          <w:szCs w:val="28"/>
        </w:rPr>
        <w:t>м</w:t>
      </w:r>
      <w:r w:rsidR="00F15978">
        <w:rPr>
          <w:rFonts w:ascii="Times New Roman" w:hAnsi="Times New Roman" w:cs="Times New Roman"/>
          <w:sz w:val="28"/>
          <w:szCs w:val="28"/>
        </w:rPr>
        <w:t xml:space="preserve">  характером</w:t>
      </w:r>
      <w:r w:rsidR="00D154CB">
        <w:rPr>
          <w:rFonts w:ascii="Times New Roman" w:hAnsi="Times New Roman" w:cs="Times New Roman"/>
          <w:sz w:val="28"/>
          <w:szCs w:val="28"/>
        </w:rPr>
        <w:t xml:space="preserve">. </w:t>
      </w:r>
    </w:p>
    <w:p w:rsidR="00471129" w:rsidRDefault="00471129" w:rsidP="00230F38">
      <w:pPr>
        <w:spacing w:line="360" w:lineRule="auto"/>
        <w:ind w:firstLine="709"/>
        <w:contextualSpacing/>
        <w:jc w:val="both"/>
        <w:rPr>
          <w:rFonts w:ascii="Times New Roman" w:hAnsi="Times New Roman" w:cs="Times New Roman"/>
          <w:sz w:val="28"/>
          <w:szCs w:val="28"/>
        </w:rPr>
      </w:pPr>
    </w:p>
    <w:p w:rsidR="00D154CB" w:rsidRDefault="00D154CB" w:rsidP="00230F38">
      <w:pPr>
        <w:spacing w:line="360" w:lineRule="auto"/>
        <w:ind w:firstLine="709"/>
        <w:contextualSpacing/>
        <w:jc w:val="both"/>
        <w:rPr>
          <w:rFonts w:ascii="Times New Roman" w:hAnsi="Times New Roman" w:cs="Times New Roman"/>
          <w:sz w:val="28"/>
          <w:szCs w:val="28"/>
        </w:rPr>
      </w:pPr>
    </w:p>
    <w:p w:rsidR="00D154CB" w:rsidRDefault="00D154CB" w:rsidP="00230F38">
      <w:pPr>
        <w:spacing w:line="360" w:lineRule="auto"/>
        <w:ind w:firstLine="709"/>
        <w:contextualSpacing/>
        <w:jc w:val="both"/>
        <w:rPr>
          <w:rFonts w:ascii="Times New Roman" w:hAnsi="Times New Roman" w:cs="Times New Roman"/>
          <w:sz w:val="28"/>
          <w:szCs w:val="28"/>
        </w:rPr>
      </w:pPr>
    </w:p>
    <w:p w:rsidR="00D154CB" w:rsidRDefault="00D154CB" w:rsidP="00230F38">
      <w:pPr>
        <w:spacing w:line="360" w:lineRule="auto"/>
        <w:ind w:firstLine="709"/>
        <w:contextualSpacing/>
        <w:jc w:val="both"/>
        <w:rPr>
          <w:rFonts w:ascii="Times New Roman" w:hAnsi="Times New Roman" w:cs="Times New Roman"/>
          <w:sz w:val="28"/>
          <w:szCs w:val="28"/>
        </w:rPr>
      </w:pPr>
    </w:p>
    <w:p w:rsidR="00D154CB" w:rsidRDefault="00D154CB" w:rsidP="00230F38">
      <w:pPr>
        <w:spacing w:line="360" w:lineRule="auto"/>
        <w:ind w:firstLine="709"/>
        <w:contextualSpacing/>
        <w:jc w:val="both"/>
        <w:rPr>
          <w:rFonts w:ascii="Times New Roman" w:hAnsi="Times New Roman" w:cs="Times New Roman"/>
          <w:sz w:val="28"/>
          <w:szCs w:val="28"/>
        </w:rPr>
      </w:pPr>
    </w:p>
    <w:p w:rsidR="00D154CB" w:rsidRDefault="00D154CB" w:rsidP="00230F38">
      <w:pPr>
        <w:spacing w:line="360" w:lineRule="auto"/>
        <w:ind w:firstLine="709"/>
        <w:contextualSpacing/>
        <w:jc w:val="both"/>
        <w:rPr>
          <w:rFonts w:ascii="Times New Roman" w:hAnsi="Times New Roman" w:cs="Times New Roman"/>
          <w:sz w:val="28"/>
          <w:szCs w:val="28"/>
        </w:rPr>
      </w:pPr>
    </w:p>
    <w:p w:rsidR="00D154CB" w:rsidRDefault="00D154CB" w:rsidP="00230F38">
      <w:pPr>
        <w:spacing w:line="360" w:lineRule="auto"/>
        <w:ind w:firstLine="709"/>
        <w:contextualSpacing/>
        <w:jc w:val="both"/>
        <w:rPr>
          <w:rFonts w:ascii="Times New Roman" w:hAnsi="Times New Roman" w:cs="Times New Roman"/>
          <w:sz w:val="28"/>
          <w:szCs w:val="28"/>
        </w:rPr>
      </w:pPr>
    </w:p>
    <w:p w:rsidR="00D154CB" w:rsidRPr="00F11F2F" w:rsidRDefault="00D154CB" w:rsidP="00230F38">
      <w:pPr>
        <w:spacing w:line="360" w:lineRule="auto"/>
        <w:ind w:firstLine="709"/>
        <w:contextualSpacing/>
        <w:jc w:val="both"/>
        <w:rPr>
          <w:rFonts w:ascii="Times New Roman" w:hAnsi="Times New Roman" w:cs="Times New Roman"/>
          <w:sz w:val="28"/>
          <w:szCs w:val="28"/>
        </w:rPr>
      </w:pPr>
    </w:p>
    <w:p w:rsidR="00D7084E" w:rsidRPr="00F11F2F" w:rsidRDefault="00D7084E" w:rsidP="00230F38">
      <w:pPr>
        <w:spacing w:line="360" w:lineRule="auto"/>
        <w:ind w:firstLine="709"/>
        <w:contextualSpacing/>
        <w:jc w:val="both"/>
        <w:rPr>
          <w:rFonts w:ascii="Times New Roman" w:hAnsi="Times New Roman" w:cs="Times New Roman"/>
          <w:sz w:val="28"/>
          <w:szCs w:val="28"/>
        </w:rPr>
      </w:pPr>
    </w:p>
    <w:p w:rsidR="00D7084E" w:rsidRPr="00F11F2F" w:rsidRDefault="00D7084E" w:rsidP="00230F38">
      <w:pPr>
        <w:spacing w:line="360" w:lineRule="auto"/>
        <w:ind w:firstLine="709"/>
        <w:contextualSpacing/>
        <w:jc w:val="both"/>
        <w:rPr>
          <w:rFonts w:ascii="Times New Roman" w:hAnsi="Times New Roman" w:cs="Times New Roman"/>
          <w:sz w:val="28"/>
          <w:szCs w:val="28"/>
        </w:rPr>
      </w:pPr>
    </w:p>
    <w:p w:rsidR="00D7084E" w:rsidRPr="00F11F2F" w:rsidRDefault="00D7084E" w:rsidP="00230F38">
      <w:pPr>
        <w:spacing w:line="360" w:lineRule="auto"/>
        <w:ind w:firstLine="709"/>
        <w:contextualSpacing/>
        <w:jc w:val="both"/>
        <w:rPr>
          <w:rFonts w:ascii="Times New Roman" w:hAnsi="Times New Roman" w:cs="Times New Roman"/>
          <w:sz w:val="28"/>
          <w:szCs w:val="28"/>
        </w:rPr>
      </w:pPr>
    </w:p>
    <w:p w:rsidR="00D7084E" w:rsidRPr="00F11F2F" w:rsidRDefault="00D7084E" w:rsidP="00230F38">
      <w:pPr>
        <w:spacing w:line="360" w:lineRule="auto"/>
        <w:ind w:firstLine="709"/>
        <w:contextualSpacing/>
        <w:jc w:val="both"/>
        <w:rPr>
          <w:rFonts w:ascii="Times New Roman" w:hAnsi="Times New Roman" w:cs="Times New Roman"/>
          <w:sz w:val="28"/>
          <w:szCs w:val="28"/>
        </w:rPr>
      </w:pPr>
    </w:p>
    <w:p w:rsidR="00D7084E" w:rsidRPr="00F11F2F" w:rsidRDefault="00D7084E" w:rsidP="00230F38">
      <w:pPr>
        <w:spacing w:line="360" w:lineRule="auto"/>
        <w:ind w:firstLine="709"/>
        <w:contextualSpacing/>
        <w:jc w:val="both"/>
        <w:rPr>
          <w:rFonts w:ascii="Times New Roman" w:hAnsi="Times New Roman" w:cs="Times New Roman"/>
          <w:sz w:val="28"/>
          <w:szCs w:val="28"/>
        </w:rPr>
      </w:pPr>
    </w:p>
    <w:p w:rsidR="00D7084E" w:rsidRPr="00F11F2F" w:rsidRDefault="00D7084E" w:rsidP="00230F38">
      <w:pPr>
        <w:spacing w:line="360" w:lineRule="auto"/>
        <w:ind w:firstLine="709"/>
        <w:contextualSpacing/>
        <w:jc w:val="both"/>
        <w:rPr>
          <w:rFonts w:ascii="Times New Roman" w:hAnsi="Times New Roman" w:cs="Times New Roman"/>
          <w:sz w:val="28"/>
          <w:szCs w:val="28"/>
        </w:rPr>
      </w:pPr>
    </w:p>
    <w:p w:rsidR="00D7084E" w:rsidRPr="00F11F2F" w:rsidRDefault="00D7084E" w:rsidP="00230F38">
      <w:pPr>
        <w:spacing w:line="360" w:lineRule="auto"/>
        <w:ind w:firstLine="709"/>
        <w:contextualSpacing/>
        <w:jc w:val="both"/>
        <w:rPr>
          <w:rFonts w:ascii="Times New Roman" w:hAnsi="Times New Roman" w:cs="Times New Roman"/>
          <w:sz w:val="28"/>
          <w:szCs w:val="28"/>
        </w:rPr>
      </w:pPr>
    </w:p>
    <w:p w:rsidR="00D7084E" w:rsidRPr="00F11F2F" w:rsidRDefault="00D7084E" w:rsidP="00230F38">
      <w:pPr>
        <w:spacing w:line="360" w:lineRule="auto"/>
        <w:ind w:firstLine="709"/>
        <w:contextualSpacing/>
        <w:jc w:val="both"/>
        <w:rPr>
          <w:rFonts w:ascii="Times New Roman" w:hAnsi="Times New Roman" w:cs="Times New Roman"/>
          <w:sz w:val="28"/>
          <w:szCs w:val="28"/>
        </w:rPr>
      </w:pPr>
    </w:p>
    <w:p w:rsidR="00D7084E" w:rsidRPr="00F11F2F" w:rsidRDefault="00D7084E" w:rsidP="00230F38">
      <w:pPr>
        <w:spacing w:line="360" w:lineRule="auto"/>
        <w:ind w:firstLine="709"/>
        <w:contextualSpacing/>
        <w:jc w:val="both"/>
        <w:rPr>
          <w:rFonts w:ascii="Times New Roman" w:hAnsi="Times New Roman" w:cs="Times New Roman"/>
          <w:sz w:val="28"/>
          <w:szCs w:val="28"/>
        </w:rPr>
      </w:pPr>
    </w:p>
    <w:p w:rsidR="00D7084E" w:rsidRPr="00F11F2F" w:rsidRDefault="00D7084E" w:rsidP="00230F38">
      <w:pPr>
        <w:spacing w:line="360" w:lineRule="auto"/>
        <w:ind w:firstLine="709"/>
        <w:contextualSpacing/>
        <w:jc w:val="both"/>
        <w:rPr>
          <w:rFonts w:ascii="Times New Roman" w:hAnsi="Times New Roman" w:cs="Times New Roman"/>
          <w:sz w:val="28"/>
          <w:szCs w:val="28"/>
        </w:rPr>
      </w:pPr>
    </w:p>
    <w:p w:rsidR="00D7084E" w:rsidRDefault="00D7084E" w:rsidP="00230F38">
      <w:pPr>
        <w:spacing w:line="360" w:lineRule="auto"/>
        <w:ind w:firstLine="709"/>
        <w:contextualSpacing/>
        <w:jc w:val="both"/>
        <w:rPr>
          <w:rFonts w:ascii="Times New Roman" w:hAnsi="Times New Roman" w:cs="Times New Roman"/>
          <w:sz w:val="28"/>
          <w:szCs w:val="28"/>
        </w:rPr>
      </w:pPr>
    </w:p>
    <w:p w:rsidR="00E27789" w:rsidRDefault="00E27789" w:rsidP="00230F38">
      <w:pPr>
        <w:spacing w:line="360" w:lineRule="auto"/>
        <w:ind w:firstLine="709"/>
        <w:contextualSpacing/>
        <w:jc w:val="both"/>
        <w:rPr>
          <w:rFonts w:ascii="Times New Roman" w:hAnsi="Times New Roman" w:cs="Times New Roman"/>
          <w:sz w:val="28"/>
          <w:szCs w:val="28"/>
        </w:rPr>
      </w:pPr>
    </w:p>
    <w:p w:rsidR="00E27789" w:rsidRDefault="00E27789" w:rsidP="00230F38">
      <w:pPr>
        <w:spacing w:line="360" w:lineRule="auto"/>
        <w:ind w:firstLine="709"/>
        <w:contextualSpacing/>
        <w:jc w:val="both"/>
        <w:rPr>
          <w:rFonts w:ascii="Times New Roman" w:hAnsi="Times New Roman" w:cs="Times New Roman"/>
          <w:sz w:val="28"/>
          <w:szCs w:val="28"/>
        </w:rPr>
      </w:pPr>
    </w:p>
    <w:p w:rsidR="00E27789" w:rsidRDefault="00E27789" w:rsidP="00230F38">
      <w:pPr>
        <w:spacing w:line="360" w:lineRule="auto"/>
        <w:ind w:firstLine="709"/>
        <w:contextualSpacing/>
        <w:jc w:val="both"/>
        <w:rPr>
          <w:rFonts w:ascii="Times New Roman" w:hAnsi="Times New Roman" w:cs="Times New Roman"/>
          <w:sz w:val="28"/>
          <w:szCs w:val="28"/>
        </w:rPr>
      </w:pPr>
    </w:p>
    <w:p w:rsidR="00E27789" w:rsidRDefault="00E27789" w:rsidP="00230F38">
      <w:pPr>
        <w:spacing w:line="360" w:lineRule="auto"/>
        <w:ind w:firstLine="709"/>
        <w:contextualSpacing/>
        <w:jc w:val="both"/>
        <w:rPr>
          <w:rFonts w:ascii="Times New Roman" w:hAnsi="Times New Roman" w:cs="Times New Roman"/>
          <w:sz w:val="28"/>
          <w:szCs w:val="28"/>
        </w:rPr>
      </w:pPr>
    </w:p>
    <w:p w:rsidR="00E27789" w:rsidRDefault="00E27789" w:rsidP="00230F38">
      <w:pPr>
        <w:spacing w:line="360" w:lineRule="auto"/>
        <w:ind w:firstLine="709"/>
        <w:contextualSpacing/>
        <w:jc w:val="both"/>
        <w:rPr>
          <w:rFonts w:ascii="Times New Roman" w:hAnsi="Times New Roman" w:cs="Times New Roman"/>
          <w:sz w:val="28"/>
          <w:szCs w:val="28"/>
        </w:rPr>
      </w:pPr>
    </w:p>
    <w:p w:rsidR="00E27789" w:rsidRDefault="00E27789" w:rsidP="00230F38">
      <w:pPr>
        <w:spacing w:line="360" w:lineRule="auto"/>
        <w:ind w:firstLine="709"/>
        <w:contextualSpacing/>
        <w:jc w:val="both"/>
        <w:rPr>
          <w:rFonts w:ascii="Times New Roman" w:hAnsi="Times New Roman" w:cs="Times New Roman"/>
          <w:sz w:val="28"/>
          <w:szCs w:val="28"/>
        </w:rPr>
      </w:pPr>
    </w:p>
    <w:p w:rsidR="00E27789" w:rsidRDefault="00E27789" w:rsidP="00230F38">
      <w:pPr>
        <w:spacing w:line="360" w:lineRule="auto"/>
        <w:ind w:firstLine="709"/>
        <w:contextualSpacing/>
        <w:jc w:val="both"/>
        <w:rPr>
          <w:rFonts w:ascii="Times New Roman" w:hAnsi="Times New Roman" w:cs="Times New Roman"/>
          <w:sz w:val="28"/>
          <w:szCs w:val="28"/>
        </w:rPr>
      </w:pPr>
    </w:p>
    <w:p w:rsidR="00E27789" w:rsidRPr="00F11F2F" w:rsidRDefault="00E27789" w:rsidP="00230F38">
      <w:pPr>
        <w:spacing w:line="360" w:lineRule="auto"/>
        <w:ind w:firstLine="709"/>
        <w:contextualSpacing/>
        <w:jc w:val="both"/>
        <w:rPr>
          <w:rFonts w:ascii="Times New Roman" w:hAnsi="Times New Roman" w:cs="Times New Roman"/>
          <w:sz w:val="28"/>
          <w:szCs w:val="28"/>
        </w:rPr>
      </w:pPr>
    </w:p>
    <w:p w:rsidR="00D7084E" w:rsidRPr="00F11F2F" w:rsidRDefault="00D7084E" w:rsidP="00230F38">
      <w:pPr>
        <w:spacing w:line="360" w:lineRule="auto"/>
        <w:ind w:firstLine="709"/>
        <w:contextualSpacing/>
        <w:jc w:val="both"/>
        <w:rPr>
          <w:rFonts w:ascii="Times New Roman" w:hAnsi="Times New Roman" w:cs="Times New Roman"/>
          <w:sz w:val="28"/>
          <w:szCs w:val="28"/>
        </w:rPr>
      </w:pPr>
    </w:p>
    <w:p w:rsidR="00D154CB" w:rsidRPr="00F15978" w:rsidRDefault="00D154CB" w:rsidP="00D154CB">
      <w:pPr>
        <w:spacing w:line="360" w:lineRule="auto"/>
        <w:ind w:firstLine="709"/>
        <w:contextualSpacing/>
        <w:jc w:val="center"/>
        <w:rPr>
          <w:rFonts w:ascii="Times New Roman" w:hAnsi="Times New Roman" w:cs="Times New Roman"/>
          <w:b/>
          <w:sz w:val="32"/>
          <w:szCs w:val="32"/>
        </w:rPr>
      </w:pPr>
      <w:r w:rsidRPr="00F15978">
        <w:rPr>
          <w:rFonts w:ascii="Times New Roman" w:hAnsi="Times New Roman" w:cs="Times New Roman"/>
          <w:b/>
          <w:sz w:val="32"/>
          <w:szCs w:val="32"/>
        </w:rPr>
        <w:lastRenderedPageBreak/>
        <w:t>Заключение</w:t>
      </w:r>
      <w:r w:rsidR="00F15978">
        <w:rPr>
          <w:rFonts w:ascii="Times New Roman" w:hAnsi="Times New Roman" w:cs="Times New Roman"/>
          <w:b/>
          <w:sz w:val="32"/>
          <w:szCs w:val="32"/>
        </w:rPr>
        <w:t>.</w:t>
      </w:r>
    </w:p>
    <w:p w:rsidR="00C32D67" w:rsidRDefault="00D7084E" w:rsidP="00D7084E">
      <w:pPr>
        <w:spacing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8"/>
        </w:rPr>
        <w:t>На протяжении всей истории кинематографа режиссёры постоянно возвраща</w:t>
      </w:r>
      <w:r w:rsidR="00F15978">
        <w:rPr>
          <w:rFonts w:ascii="Times New Roman" w:hAnsi="Times New Roman" w:cs="Times New Roman"/>
          <w:sz w:val="28"/>
          <w:szCs w:val="28"/>
        </w:rPr>
        <w:t xml:space="preserve">лись </w:t>
      </w:r>
      <w:r>
        <w:rPr>
          <w:rFonts w:ascii="Times New Roman" w:hAnsi="Times New Roman" w:cs="Times New Roman"/>
          <w:sz w:val="28"/>
          <w:szCs w:val="28"/>
        </w:rPr>
        <w:t xml:space="preserve"> к репрезентации образа королевы Елизаветы. Её сыграли такие прославленные актрисы как Сара Бернар, Бетт Дэвис, Флора Робсон, Джуди Денч и др. Историк </w:t>
      </w:r>
      <w:r w:rsidR="008E6A46">
        <w:rPr>
          <w:rFonts w:ascii="Times New Roman" w:hAnsi="Times New Roman" w:cs="Times New Roman"/>
          <w:sz w:val="28"/>
          <w:szCs w:val="28"/>
        </w:rPr>
        <w:t xml:space="preserve">Р. Бергойн </w:t>
      </w:r>
      <w:r>
        <w:rPr>
          <w:rFonts w:ascii="Times New Roman" w:hAnsi="Times New Roman" w:cs="Times New Roman"/>
          <w:sz w:val="28"/>
          <w:szCs w:val="28"/>
        </w:rPr>
        <w:t>написал: «</w:t>
      </w:r>
      <w:r w:rsidR="00C32D67" w:rsidRPr="00C32D67">
        <w:rPr>
          <w:rFonts w:ascii="Times New Roman" w:hAnsi="Times New Roman" w:cs="Times New Roman"/>
          <w:sz w:val="28"/>
          <w:szCs w:val="24"/>
        </w:rPr>
        <w:t>Каждая эпоха получает того монарха, которого она заслуживает».</w:t>
      </w:r>
      <w:r w:rsidR="00C32D67" w:rsidRPr="00C32D67">
        <w:rPr>
          <w:rFonts w:ascii="Times New Roman" w:hAnsi="Times New Roman" w:cs="Times New Roman"/>
          <w:sz w:val="28"/>
          <w:szCs w:val="24"/>
          <w:vertAlign w:val="superscript"/>
        </w:rPr>
        <w:footnoteReference w:id="250"/>
      </w:r>
      <w:r w:rsidR="00F15978">
        <w:rPr>
          <w:rFonts w:ascii="Times New Roman" w:hAnsi="Times New Roman" w:cs="Times New Roman"/>
          <w:sz w:val="28"/>
          <w:szCs w:val="24"/>
        </w:rPr>
        <w:t xml:space="preserve"> </w:t>
      </w:r>
      <w:r w:rsidR="00652CF8">
        <w:rPr>
          <w:rFonts w:ascii="Times New Roman" w:hAnsi="Times New Roman" w:cs="Times New Roman"/>
          <w:sz w:val="28"/>
          <w:szCs w:val="24"/>
        </w:rPr>
        <w:t xml:space="preserve">Это высказывание характерно и для </w:t>
      </w:r>
      <w:r w:rsidR="00F15978">
        <w:rPr>
          <w:rFonts w:ascii="Times New Roman" w:hAnsi="Times New Roman" w:cs="Times New Roman"/>
          <w:sz w:val="28"/>
          <w:szCs w:val="24"/>
        </w:rPr>
        <w:t xml:space="preserve">характеристики </w:t>
      </w:r>
      <w:r w:rsidR="00652CF8">
        <w:rPr>
          <w:rFonts w:ascii="Times New Roman" w:hAnsi="Times New Roman" w:cs="Times New Roman"/>
          <w:sz w:val="28"/>
          <w:szCs w:val="24"/>
        </w:rPr>
        <w:t xml:space="preserve">киноинтерпретаций </w:t>
      </w:r>
      <w:r w:rsidR="00F15978">
        <w:rPr>
          <w:rFonts w:ascii="Times New Roman" w:hAnsi="Times New Roman" w:cs="Times New Roman"/>
          <w:sz w:val="28"/>
          <w:szCs w:val="24"/>
        </w:rPr>
        <w:t xml:space="preserve">образа </w:t>
      </w:r>
      <w:r w:rsidR="00652CF8">
        <w:rPr>
          <w:rFonts w:ascii="Times New Roman" w:hAnsi="Times New Roman" w:cs="Times New Roman"/>
          <w:sz w:val="28"/>
          <w:szCs w:val="24"/>
        </w:rPr>
        <w:t xml:space="preserve">королевы Елизаветы </w:t>
      </w:r>
      <w:r w:rsidR="00652CF8">
        <w:rPr>
          <w:rFonts w:ascii="Times New Roman" w:hAnsi="Times New Roman" w:cs="Times New Roman"/>
          <w:sz w:val="28"/>
          <w:szCs w:val="24"/>
          <w:lang w:val="en-US"/>
        </w:rPr>
        <w:t>I</w:t>
      </w:r>
      <w:r w:rsidR="00652CF8">
        <w:rPr>
          <w:rFonts w:ascii="Times New Roman" w:hAnsi="Times New Roman" w:cs="Times New Roman"/>
          <w:sz w:val="28"/>
          <w:szCs w:val="24"/>
        </w:rPr>
        <w:t xml:space="preserve"> Английской.</w:t>
      </w:r>
    </w:p>
    <w:p w:rsidR="00652CF8" w:rsidRDefault="00652CF8" w:rsidP="00652CF8">
      <w:pPr>
        <w:spacing w:after="0" w:line="36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 xml:space="preserve">Целью нашей работы было проследить эволюцию образа королевы Елизаветы </w:t>
      </w:r>
      <w:r>
        <w:rPr>
          <w:rFonts w:ascii="Times New Roman" w:hAnsi="Times New Roman" w:cs="Times New Roman"/>
          <w:sz w:val="28"/>
          <w:szCs w:val="24"/>
          <w:lang w:val="en-US"/>
        </w:rPr>
        <w:t>I</w:t>
      </w:r>
      <w:r w:rsidR="00F15978">
        <w:rPr>
          <w:rFonts w:ascii="Times New Roman" w:hAnsi="Times New Roman" w:cs="Times New Roman"/>
          <w:sz w:val="28"/>
          <w:szCs w:val="24"/>
        </w:rPr>
        <w:t xml:space="preserve"> </w:t>
      </w:r>
      <w:r>
        <w:rPr>
          <w:rFonts w:ascii="Times New Roman" w:hAnsi="Times New Roman" w:cs="Times New Roman"/>
          <w:sz w:val="28"/>
          <w:szCs w:val="24"/>
        </w:rPr>
        <w:t>Англи</w:t>
      </w:r>
      <w:r w:rsidR="00244C0F">
        <w:rPr>
          <w:rFonts w:ascii="Times New Roman" w:hAnsi="Times New Roman" w:cs="Times New Roman"/>
          <w:sz w:val="28"/>
          <w:szCs w:val="24"/>
        </w:rPr>
        <w:t>й</w:t>
      </w:r>
      <w:r>
        <w:rPr>
          <w:rFonts w:ascii="Times New Roman" w:hAnsi="Times New Roman" w:cs="Times New Roman"/>
          <w:sz w:val="28"/>
          <w:szCs w:val="24"/>
        </w:rPr>
        <w:t xml:space="preserve">ской через призму художественного кинематографа. </w:t>
      </w:r>
      <w:r w:rsidR="00D64702">
        <w:rPr>
          <w:rFonts w:ascii="Times New Roman" w:hAnsi="Times New Roman" w:cs="Times New Roman"/>
          <w:sz w:val="28"/>
          <w:szCs w:val="24"/>
        </w:rPr>
        <w:t>Проанализировав ряд</w:t>
      </w:r>
      <w:r>
        <w:rPr>
          <w:rFonts w:ascii="Times New Roman" w:hAnsi="Times New Roman" w:cs="Times New Roman"/>
          <w:sz w:val="28"/>
          <w:szCs w:val="24"/>
        </w:rPr>
        <w:t xml:space="preserve"> фильмов, мы пришли к следующим выводам.</w:t>
      </w:r>
    </w:p>
    <w:p w:rsidR="00652CF8" w:rsidRDefault="00652CF8" w:rsidP="00652CF8">
      <w:pPr>
        <w:pStyle w:val="a6"/>
        <w:numPr>
          <w:ilvl w:val="0"/>
          <w:numId w:val="7"/>
        </w:numPr>
        <w:spacing w:line="360" w:lineRule="auto"/>
        <w:ind w:left="0" w:firstLine="0"/>
        <w:jc w:val="both"/>
        <w:rPr>
          <w:rFonts w:ascii="Times New Roman" w:hAnsi="Times New Roman" w:cs="Times New Roman"/>
          <w:sz w:val="28"/>
          <w:szCs w:val="24"/>
        </w:rPr>
      </w:pPr>
      <w:r>
        <w:rPr>
          <w:rFonts w:ascii="Times New Roman" w:hAnsi="Times New Roman" w:cs="Times New Roman"/>
          <w:sz w:val="28"/>
          <w:szCs w:val="24"/>
        </w:rPr>
        <w:t xml:space="preserve">Образ королевы Елизаветы менялся в зависимости от контекста создания кинокартины. В эпоху господства кинокомпании </w:t>
      </w:r>
      <w:r>
        <w:rPr>
          <w:rFonts w:ascii="Times New Roman" w:hAnsi="Times New Roman" w:cs="Times New Roman"/>
          <w:sz w:val="28"/>
          <w:szCs w:val="24"/>
          <w:lang w:val="en-US"/>
        </w:rPr>
        <w:t>Film</w:t>
      </w:r>
      <w:r w:rsidR="00F15978">
        <w:rPr>
          <w:rFonts w:ascii="Times New Roman" w:hAnsi="Times New Roman" w:cs="Times New Roman"/>
          <w:sz w:val="28"/>
          <w:szCs w:val="24"/>
        </w:rPr>
        <w:t xml:space="preserve"> </w:t>
      </w:r>
      <w:r>
        <w:rPr>
          <w:rFonts w:ascii="Times New Roman" w:hAnsi="Times New Roman" w:cs="Times New Roman"/>
          <w:sz w:val="28"/>
          <w:szCs w:val="24"/>
          <w:lang w:val="en-US"/>
        </w:rPr>
        <w:t>d</w:t>
      </w:r>
      <w:r w:rsidRPr="00652CF8">
        <w:rPr>
          <w:rFonts w:ascii="Times New Roman" w:hAnsi="Times New Roman" w:cs="Times New Roman"/>
          <w:sz w:val="28"/>
          <w:szCs w:val="24"/>
        </w:rPr>
        <w:t>’</w:t>
      </w:r>
      <w:r>
        <w:rPr>
          <w:rFonts w:ascii="Times New Roman" w:hAnsi="Times New Roman" w:cs="Times New Roman"/>
          <w:sz w:val="28"/>
          <w:szCs w:val="24"/>
          <w:lang w:val="en-US"/>
        </w:rPr>
        <w:t>Art</w:t>
      </w:r>
      <w:r w:rsidR="00F15978">
        <w:rPr>
          <w:rFonts w:ascii="Times New Roman" w:hAnsi="Times New Roman" w:cs="Times New Roman"/>
          <w:sz w:val="28"/>
          <w:szCs w:val="24"/>
        </w:rPr>
        <w:t xml:space="preserve"> </w:t>
      </w:r>
      <w:r>
        <w:rPr>
          <w:rFonts w:ascii="Times New Roman" w:hAnsi="Times New Roman" w:cs="Times New Roman"/>
          <w:sz w:val="28"/>
          <w:szCs w:val="24"/>
        </w:rPr>
        <w:t xml:space="preserve">исторические </w:t>
      </w:r>
      <w:r w:rsidR="008A0072">
        <w:rPr>
          <w:rFonts w:ascii="Times New Roman" w:hAnsi="Times New Roman" w:cs="Times New Roman"/>
          <w:sz w:val="28"/>
          <w:szCs w:val="24"/>
        </w:rPr>
        <w:t>фильмы</w:t>
      </w:r>
      <w:r>
        <w:rPr>
          <w:rFonts w:ascii="Times New Roman" w:hAnsi="Times New Roman" w:cs="Times New Roman"/>
          <w:sz w:val="28"/>
          <w:szCs w:val="24"/>
        </w:rPr>
        <w:t xml:space="preserve"> отличаются театральностью и формальным подходом к истории. Главная сюжетная линия – романтические взаимоотношения</w:t>
      </w:r>
      <w:r w:rsidR="0095128A">
        <w:rPr>
          <w:rFonts w:ascii="Times New Roman" w:hAnsi="Times New Roman" w:cs="Times New Roman"/>
          <w:sz w:val="28"/>
          <w:szCs w:val="24"/>
        </w:rPr>
        <w:t>,</w:t>
      </w:r>
      <w:r>
        <w:rPr>
          <w:rFonts w:ascii="Times New Roman" w:hAnsi="Times New Roman" w:cs="Times New Roman"/>
          <w:sz w:val="28"/>
          <w:szCs w:val="24"/>
        </w:rPr>
        <w:t xml:space="preserve"> вокруг которых строится структура повествования. </w:t>
      </w:r>
      <w:r w:rsidR="00D64702">
        <w:rPr>
          <w:rFonts w:ascii="Times New Roman" w:hAnsi="Times New Roman" w:cs="Times New Roman"/>
          <w:sz w:val="28"/>
          <w:szCs w:val="24"/>
        </w:rPr>
        <w:t xml:space="preserve">Образ Елизаветы в этот период можно охарактеризовать как «героиня любовного романа», т.к. </w:t>
      </w:r>
      <w:r w:rsidR="002317A9">
        <w:rPr>
          <w:rFonts w:ascii="Times New Roman" w:hAnsi="Times New Roman" w:cs="Times New Roman"/>
          <w:sz w:val="28"/>
          <w:szCs w:val="24"/>
        </w:rPr>
        <w:t>все остальн</w:t>
      </w:r>
      <w:r w:rsidR="0095128A">
        <w:rPr>
          <w:rFonts w:ascii="Times New Roman" w:hAnsi="Times New Roman" w:cs="Times New Roman"/>
          <w:sz w:val="28"/>
          <w:szCs w:val="24"/>
        </w:rPr>
        <w:t xml:space="preserve">ое уходит на </w:t>
      </w:r>
      <w:r w:rsidR="00D64702">
        <w:rPr>
          <w:rFonts w:ascii="Times New Roman" w:hAnsi="Times New Roman" w:cs="Times New Roman"/>
          <w:sz w:val="28"/>
          <w:szCs w:val="24"/>
        </w:rPr>
        <w:t xml:space="preserve">второй план. В 1930-е </w:t>
      </w:r>
      <w:r w:rsidR="0095128A">
        <w:rPr>
          <w:rFonts w:ascii="Times New Roman" w:hAnsi="Times New Roman" w:cs="Times New Roman"/>
          <w:sz w:val="28"/>
          <w:szCs w:val="24"/>
        </w:rPr>
        <w:t>–</w:t>
      </w:r>
      <w:r w:rsidR="002317A9">
        <w:rPr>
          <w:rFonts w:ascii="Times New Roman" w:hAnsi="Times New Roman" w:cs="Times New Roman"/>
          <w:sz w:val="28"/>
          <w:szCs w:val="24"/>
        </w:rPr>
        <w:t xml:space="preserve"> 1940-</w:t>
      </w:r>
      <w:r w:rsidR="0095128A">
        <w:rPr>
          <w:rFonts w:ascii="Times New Roman" w:hAnsi="Times New Roman" w:cs="Times New Roman"/>
          <w:sz w:val="28"/>
          <w:szCs w:val="24"/>
        </w:rPr>
        <w:t xml:space="preserve">е </w:t>
      </w:r>
      <w:r w:rsidR="00D64702">
        <w:rPr>
          <w:rFonts w:ascii="Times New Roman" w:hAnsi="Times New Roman" w:cs="Times New Roman"/>
          <w:sz w:val="28"/>
          <w:szCs w:val="24"/>
        </w:rPr>
        <w:t>гг. эт</w:t>
      </w:r>
      <w:r w:rsidR="00F15978">
        <w:rPr>
          <w:rFonts w:ascii="Times New Roman" w:hAnsi="Times New Roman" w:cs="Times New Roman"/>
          <w:sz w:val="28"/>
          <w:szCs w:val="24"/>
        </w:rPr>
        <w:t>а</w:t>
      </w:r>
      <w:r w:rsidR="00D64702">
        <w:rPr>
          <w:rFonts w:ascii="Times New Roman" w:hAnsi="Times New Roman" w:cs="Times New Roman"/>
          <w:sz w:val="28"/>
          <w:szCs w:val="24"/>
        </w:rPr>
        <w:t xml:space="preserve"> тенденци</w:t>
      </w:r>
      <w:r w:rsidR="00F15978">
        <w:rPr>
          <w:rFonts w:ascii="Times New Roman" w:hAnsi="Times New Roman" w:cs="Times New Roman"/>
          <w:sz w:val="28"/>
          <w:szCs w:val="24"/>
        </w:rPr>
        <w:t>я</w:t>
      </w:r>
      <w:r w:rsidR="00D64702">
        <w:rPr>
          <w:rFonts w:ascii="Times New Roman" w:hAnsi="Times New Roman" w:cs="Times New Roman"/>
          <w:sz w:val="28"/>
          <w:szCs w:val="24"/>
        </w:rPr>
        <w:t xml:space="preserve"> продолжает</w:t>
      </w:r>
      <w:r w:rsidR="00F15978">
        <w:rPr>
          <w:rFonts w:ascii="Times New Roman" w:hAnsi="Times New Roman" w:cs="Times New Roman"/>
          <w:sz w:val="28"/>
          <w:szCs w:val="24"/>
        </w:rPr>
        <w:t>ся в</w:t>
      </w:r>
      <w:r w:rsidR="00D64702">
        <w:rPr>
          <w:rFonts w:ascii="Times New Roman" w:hAnsi="Times New Roman" w:cs="Times New Roman"/>
          <w:sz w:val="28"/>
          <w:szCs w:val="24"/>
        </w:rPr>
        <w:t xml:space="preserve"> Голливуд</w:t>
      </w:r>
      <w:r w:rsidR="00F15978">
        <w:rPr>
          <w:rFonts w:ascii="Times New Roman" w:hAnsi="Times New Roman" w:cs="Times New Roman"/>
          <w:sz w:val="28"/>
          <w:szCs w:val="24"/>
        </w:rPr>
        <w:t>е</w:t>
      </w:r>
      <w:r w:rsidR="00D64702">
        <w:rPr>
          <w:rFonts w:ascii="Times New Roman" w:hAnsi="Times New Roman" w:cs="Times New Roman"/>
          <w:sz w:val="28"/>
          <w:szCs w:val="24"/>
        </w:rPr>
        <w:t xml:space="preserve">. Актриса Бетт Дэвис в фильме «Частная жизнь Елизаветы и Эссекса» (1939) </w:t>
      </w:r>
      <w:r w:rsidR="00F15978">
        <w:rPr>
          <w:rFonts w:ascii="Times New Roman" w:hAnsi="Times New Roman" w:cs="Times New Roman"/>
          <w:sz w:val="28"/>
          <w:szCs w:val="24"/>
        </w:rPr>
        <w:t xml:space="preserve"> </w:t>
      </w:r>
      <w:r w:rsidR="00D64702">
        <w:rPr>
          <w:rFonts w:ascii="Times New Roman" w:hAnsi="Times New Roman" w:cs="Times New Roman"/>
          <w:sz w:val="28"/>
          <w:szCs w:val="24"/>
        </w:rPr>
        <w:t>взяла за основу образ, созданный Сарой Бернар в фильме «Королева Елизавета» (1912), основными чертами которого являлись вспыльчивость, нервозность, излишняя эмоциональность, неприятие собственного старен</w:t>
      </w:r>
      <w:r w:rsidR="0095128A">
        <w:rPr>
          <w:rFonts w:ascii="Times New Roman" w:hAnsi="Times New Roman" w:cs="Times New Roman"/>
          <w:sz w:val="28"/>
          <w:szCs w:val="24"/>
        </w:rPr>
        <w:t xml:space="preserve">ия, тщеславие. </w:t>
      </w:r>
      <w:r w:rsidR="00F15978">
        <w:rPr>
          <w:rFonts w:ascii="Times New Roman" w:hAnsi="Times New Roman" w:cs="Times New Roman"/>
          <w:sz w:val="28"/>
          <w:szCs w:val="24"/>
        </w:rPr>
        <w:t>В</w:t>
      </w:r>
      <w:r w:rsidR="0095128A">
        <w:rPr>
          <w:rFonts w:ascii="Times New Roman" w:hAnsi="Times New Roman" w:cs="Times New Roman"/>
          <w:sz w:val="28"/>
          <w:szCs w:val="24"/>
        </w:rPr>
        <w:t xml:space="preserve"> это же время намечается другая тенденция – </w:t>
      </w:r>
      <w:r w:rsidR="002317A9">
        <w:rPr>
          <w:rFonts w:ascii="Times New Roman" w:hAnsi="Times New Roman" w:cs="Times New Roman"/>
          <w:sz w:val="28"/>
          <w:szCs w:val="24"/>
        </w:rPr>
        <w:t xml:space="preserve">репрезентация </w:t>
      </w:r>
      <w:r w:rsidR="0095128A">
        <w:rPr>
          <w:rFonts w:ascii="Times New Roman" w:hAnsi="Times New Roman" w:cs="Times New Roman"/>
          <w:sz w:val="28"/>
          <w:szCs w:val="24"/>
        </w:rPr>
        <w:t>образ</w:t>
      </w:r>
      <w:r w:rsidR="002317A9">
        <w:rPr>
          <w:rFonts w:ascii="Times New Roman" w:hAnsi="Times New Roman" w:cs="Times New Roman"/>
          <w:sz w:val="28"/>
          <w:szCs w:val="24"/>
        </w:rPr>
        <w:t>а</w:t>
      </w:r>
      <w:r w:rsidR="0095128A">
        <w:rPr>
          <w:rFonts w:ascii="Times New Roman" w:hAnsi="Times New Roman" w:cs="Times New Roman"/>
          <w:sz w:val="28"/>
          <w:szCs w:val="24"/>
        </w:rPr>
        <w:t xml:space="preserve"> королевы Елизаветы как Глорианы и матери своего отечества. </w:t>
      </w:r>
      <w:r w:rsidR="002317A9">
        <w:rPr>
          <w:rFonts w:ascii="Times New Roman" w:hAnsi="Times New Roman" w:cs="Times New Roman"/>
          <w:sz w:val="28"/>
          <w:szCs w:val="24"/>
        </w:rPr>
        <w:t xml:space="preserve">Это было связано с наступлением </w:t>
      </w:r>
      <w:r w:rsidR="00F15978">
        <w:rPr>
          <w:rFonts w:ascii="Times New Roman" w:hAnsi="Times New Roman" w:cs="Times New Roman"/>
          <w:sz w:val="28"/>
          <w:szCs w:val="24"/>
        </w:rPr>
        <w:t>эпохи  Второй Мировой войны</w:t>
      </w:r>
      <w:r w:rsidR="002317A9">
        <w:rPr>
          <w:rFonts w:ascii="Times New Roman" w:hAnsi="Times New Roman" w:cs="Times New Roman"/>
          <w:sz w:val="28"/>
          <w:szCs w:val="24"/>
        </w:rPr>
        <w:t>, котор</w:t>
      </w:r>
      <w:r w:rsidR="00F15978">
        <w:rPr>
          <w:rFonts w:ascii="Times New Roman" w:hAnsi="Times New Roman" w:cs="Times New Roman"/>
          <w:sz w:val="28"/>
          <w:szCs w:val="24"/>
        </w:rPr>
        <w:t>ая</w:t>
      </w:r>
      <w:r w:rsidR="002317A9">
        <w:rPr>
          <w:rFonts w:ascii="Times New Roman" w:hAnsi="Times New Roman" w:cs="Times New Roman"/>
          <w:sz w:val="28"/>
          <w:szCs w:val="24"/>
        </w:rPr>
        <w:t xml:space="preserve"> беспокоил</w:t>
      </w:r>
      <w:r w:rsidR="00F15978">
        <w:rPr>
          <w:rFonts w:ascii="Times New Roman" w:hAnsi="Times New Roman" w:cs="Times New Roman"/>
          <w:sz w:val="28"/>
          <w:szCs w:val="24"/>
        </w:rPr>
        <w:t>а</w:t>
      </w:r>
      <w:r w:rsidR="002317A9">
        <w:rPr>
          <w:rFonts w:ascii="Times New Roman" w:hAnsi="Times New Roman" w:cs="Times New Roman"/>
          <w:sz w:val="28"/>
          <w:szCs w:val="24"/>
        </w:rPr>
        <w:t xml:space="preserve"> не только британских подданных (патриотические фильма Александра Корды), но и американцев (антифаш</w:t>
      </w:r>
      <w:r w:rsidR="008A0072">
        <w:rPr>
          <w:rFonts w:ascii="Times New Roman" w:hAnsi="Times New Roman" w:cs="Times New Roman"/>
          <w:sz w:val="28"/>
          <w:szCs w:val="24"/>
        </w:rPr>
        <w:t>истские фильмы</w:t>
      </w:r>
      <w:r w:rsidR="002317A9">
        <w:rPr>
          <w:rFonts w:ascii="Times New Roman" w:hAnsi="Times New Roman" w:cs="Times New Roman"/>
          <w:sz w:val="28"/>
          <w:szCs w:val="24"/>
        </w:rPr>
        <w:t xml:space="preserve"> Майкла Кёртица). Оба кинематографиста </w:t>
      </w:r>
      <w:r w:rsidR="00F15978">
        <w:rPr>
          <w:rFonts w:ascii="Times New Roman" w:hAnsi="Times New Roman" w:cs="Times New Roman"/>
          <w:sz w:val="28"/>
          <w:szCs w:val="24"/>
        </w:rPr>
        <w:t xml:space="preserve">работали с </w:t>
      </w:r>
      <w:r w:rsidR="002317A9">
        <w:rPr>
          <w:rFonts w:ascii="Times New Roman" w:hAnsi="Times New Roman" w:cs="Times New Roman"/>
          <w:sz w:val="28"/>
          <w:szCs w:val="24"/>
        </w:rPr>
        <w:t>британской актрис</w:t>
      </w:r>
      <w:r w:rsidR="00F15978">
        <w:rPr>
          <w:rFonts w:ascii="Times New Roman" w:hAnsi="Times New Roman" w:cs="Times New Roman"/>
          <w:sz w:val="28"/>
          <w:szCs w:val="24"/>
        </w:rPr>
        <w:t xml:space="preserve">ой </w:t>
      </w:r>
      <w:r w:rsidR="002317A9">
        <w:rPr>
          <w:rFonts w:ascii="Times New Roman" w:hAnsi="Times New Roman" w:cs="Times New Roman"/>
          <w:sz w:val="28"/>
          <w:szCs w:val="24"/>
        </w:rPr>
        <w:t xml:space="preserve"> Флор</w:t>
      </w:r>
      <w:r w:rsidR="00F15978">
        <w:rPr>
          <w:rFonts w:ascii="Times New Roman" w:hAnsi="Times New Roman" w:cs="Times New Roman"/>
          <w:sz w:val="28"/>
          <w:szCs w:val="24"/>
        </w:rPr>
        <w:t xml:space="preserve">ой </w:t>
      </w:r>
      <w:r w:rsidR="002317A9">
        <w:rPr>
          <w:rFonts w:ascii="Times New Roman" w:hAnsi="Times New Roman" w:cs="Times New Roman"/>
          <w:sz w:val="28"/>
          <w:szCs w:val="24"/>
        </w:rPr>
        <w:t xml:space="preserve"> Робсон, которая  воссоздала образ королевы </w:t>
      </w:r>
      <w:r w:rsidR="002317A9">
        <w:rPr>
          <w:rFonts w:ascii="Times New Roman" w:hAnsi="Times New Roman" w:cs="Times New Roman"/>
          <w:sz w:val="28"/>
          <w:szCs w:val="24"/>
        </w:rPr>
        <w:lastRenderedPageBreak/>
        <w:t xml:space="preserve">как олицетворения </w:t>
      </w:r>
      <w:r w:rsidR="00872679">
        <w:rPr>
          <w:rFonts w:ascii="Times New Roman" w:hAnsi="Times New Roman" w:cs="Times New Roman"/>
          <w:sz w:val="28"/>
          <w:szCs w:val="24"/>
        </w:rPr>
        <w:t xml:space="preserve">силы </w:t>
      </w:r>
      <w:r w:rsidR="002317A9">
        <w:rPr>
          <w:rFonts w:ascii="Times New Roman" w:hAnsi="Times New Roman" w:cs="Times New Roman"/>
          <w:sz w:val="28"/>
          <w:szCs w:val="24"/>
        </w:rPr>
        <w:t>своего народа в фильмах «Пламя над островом» (1936) и «Морской ястреб» (19</w:t>
      </w:r>
      <w:r w:rsidR="00872679">
        <w:rPr>
          <w:rFonts w:ascii="Times New Roman" w:hAnsi="Times New Roman" w:cs="Times New Roman"/>
          <w:sz w:val="28"/>
          <w:szCs w:val="24"/>
        </w:rPr>
        <w:t>4</w:t>
      </w:r>
      <w:r w:rsidR="002317A9">
        <w:rPr>
          <w:rFonts w:ascii="Times New Roman" w:hAnsi="Times New Roman" w:cs="Times New Roman"/>
          <w:sz w:val="28"/>
          <w:szCs w:val="24"/>
        </w:rPr>
        <w:t>0).  Тенденция изображения королевы в рамках романтических отношений вновь возвращается в 1950-е, это было связано с ростом конкуренции между кинематографо</w:t>
      </w:r>
      <w:r w:rsidR="006B4F40">
        <w:rPr>
          <w:rFonts w:ascii="Times New Roman" w:hAnsi="Times New Roman" w:cs="Times New Roman"/>
          <w:sz w:val="28"/>
          <w:szCs w:val="24"/>
        </w:rPr>
        <w:t>м и телевидением. Для того</w:t>
      </w:r>
      <w:r w:rsidR="008A0072">
        <w:rPr>
          <w:rFonts w:ascii="Times New Roman" w:hAnsi="Times New Roman" w:cs="Times New Roman"/>
          <w:sz w:val="28"/>
          <w:szCs w:val="24"/>
        </w:rPr>
        <w:t xml:space="preserve"> чтобы </w:t>
      </w:r>
      <w:r w:rsidR="00872679">
        <w:rPr>
          <w:rFonts w:ascii="Times New Roman" w:hAnsi="Times New Roman" w:cs="Times New Roman"/>
          <w:sz w:val="28"/>
          <w:szCs w:val="24"/>
        </w:rPr>
        <w:t>телевизионные каналы</w:t>
      </w:r>
      <w:r w:rsidR="002317A9">
        <w:rPr>
          <w:rFonts w:ascii="Times New Roman" w:hAnsi="Times New Roman" w:cs="Times New Roman"/>
          <w:sz w:val="28"/>
          <w:szCs w:val="24"/>
        </w:rPr>
        <w:t xml:space="preserve"> не </w:t>
      </w:r>
      <w:r w:rsidR="00872679">
        <w:rPr>
          <w:rFonts w:ascii="Times New Roman" w:hAnsi="Times New Roman" w:cs="Times New Roman"/>
          <w:sz w:val="28"/>
          <w:szCs w:val="24"/>
        </w:rPr>
        <w:t>«</w:t>
      </w:r>
      <w:r w:rsidR="002317A9">
        <w:rPr>
          <w:rFonts w:ascii="Times New Roman" w:hAnsi="Times New Roman" w:cs="Times New Roman"/>
          <w:sz w:val="28"/>
          <w:szCs w:val="24"/>
        </w:rPr>
        <w:t>забрали</w:t>
      </w:r>
      <w:r w:rsidR="00872679">
        <w:rPr>
          <w:rFonts w:ascii="Times New Roman" w:hAnsi="Times New Roman" w:cs="Times New Roman"/>
          <w:sz w:val="28"/>
          <w:szCs w:val="24"/>
        </w:rPr>
        <w:t>»</w:t>
      </w:r>
      <w:r w:rsidR="002317A9">
        <w:rPr>
          <w:rFonts w:ascii="Times New Roman" w:hAnsi="Times New Roman" w:cs="Times New Roman"/>
          <w:sz w:val="28"/>
          <w:szCs w:val="24"/>
        </w:rPr>
        <w:t xml:space="preserve"> всех зрителей, кинематографисты путём увеличения зрелищности своих фильмов старались привлечь большее количество людей в кинотеатры. </w:t>
      </w:r>
      <w:r w:rsidR="00C820A9">
        <w:rPr>
          <w:rFonts w:ascii="Times New Roman" w:hAnsi="Times New Roman" w:cs="Times New Roman"/>
          <w:sz w:val="28"/>
          <w:szCs w:val="24"/>
        </w:rPr>
        <w:t xml:space="preserve">В эпоху постмодерна история начинает подвергаться </w:t>
      </w:r>
      <w:r w:rsidR="00872679">
        <w:rPr>
          <w:rFonts w:ascii="Times New Roman" w:hAnsi="Times New Roman" w:cs="Times New Roman"/>
          <w:sz w:val="28"/>
          <w:szCs w:val="24"/>
        </w:rPr>
        <w:t xml:space="preserve">альтернативным </w:t>
      </w:r>
      <w:r w:rsidR="008A0072">
        <w:rPr>
          <w:rFonts w:ascii="Times New Roman" w:hAnsi="Times New Roman" w:cs="Times New Roman"/>
          <w:sz w:val="28"/>
          <w:szCs w:val="24"/>
        </w:rPr>
        <w:t>переосмыслени</w:t>
      </w:r>
      <w:r w:rsidR="00872679">
        <w:rPr>
          <w:rFonts w:ascii="Times New Roman" w:hAnsi="Times New Roman" w:cs="Times New Roman"/>
          <w:sz w:val="28"/>
          <w:szCs w:val="24"/>
        </w:rPr>
        <w:t>ям</w:t>
      </w:r>
      <w:r w:rsidR="008A0072">
        <w:rPr>
          <w:rFonts w:ascii="Times New Roman" w:hAnsi="Times New Roman" w:cs="Times New Roman"/>
          <w:sz w:val="28"/>
          <w:szCs w:val="24"/>
        </w:rPr>
        <w:t>. Это</w:t>
      </w:r>
      <w:r w:rsidR="00872679">
        <w:rPr>
          <w:rFonts w:ascii="Times New Roman" w:hAnsi="Times New Roman" w:cs="Times New Roman"/>
          <w:sz w:val="28"/>
          <w:szCs w:val="24"/>
        </w:rPr>
        <w:t xml:space="preserve"> явление </w:t>
      </w:r>
      <w:r w:rsidR="008A0072">
        <w:rPr>
          <w:rFonts w:ascii="Times New Roman" w:hAnsi="Times New Roman" w:cs="Times New Roman"/>
          <w:sz w:val="28"/>
          <w:szCs w:val="24"/>
        </w:rPr>
        <w:t xml:space="preserve"> не обходит стороной и интерпретацию образа королевы Елизаветы. В конце </w:t>
      </w:r>
      <w:r w:rsidR="008A0072">
        <w:rPr>
          <w:rFonts w:ascii="Times New Roman" w:hAnsi="Times New Roman" w:cs="Times New Roman"/>
          <w:sz w:val="28"/>
          <w:szCs w:val="24"/>
          <w:lang w:val="en-US"/>
        </w:rPr>
        <w:t>XX</w:t>
      </w:r>
      <w:r w:rsidR="008A0072" w:rsidRPr="008A0072">
        <w:rPr>
          <w:rFonts w:ascii="Times New Roman" w:hAnsi="Times New Roman" w:cs="Times New Roman"/>
          <w:sz w:val="28"/>
          <w:szCs w:val="24"/>
        </w:rPr>
        <w:t xml:space="preserve"> – </w:t>
      </w:r>
      <w:r w:rsidR="008A0072">
        <w:rPr>
          <w:rFonts w:ascii="Times New Roman" w:hAnsi="Times New Roman" w:cs="Times New Roman"/>
          <w:sz w:val="28"/>
          <w:szCs w:val="24"/>
        </w:rPr>
        <w:t xml:space="preserve">начале </w:t>
      </w:r>
      <w:r w:rsidR="008A0072">
        <w:rPr>
          <w:rFonts w:ascii="Times New Roman" w:hAnsi="Times New Roman" w:cs="Times New Roman"/>
          <w:sz w:val="28"/>
          <w:szCs w:val="24"/>
          <w:lang w:val="en-US"/>
        </w:rPr>
        <w:t>XXI</w:t>
      </w:r>
      <w:r w:rsidR="00872679">
        <w:rPr>
          <w:rFonts w:ascii="Times New Roman" w:hAnsi="Times New Roman" w:cs="Times New Roman"/>
          <w:sz w:val="28"/>
          <w:szCs w:val="24"/>
        </w:rPr>
        <w:t xml:space="preserve"> </w:t>
      </w:r>
      <w:r w:rsidR="008A0072">
        <w:rPr>
          <w:rFonts w:ascii="Times New Roman" w:hAnsi="Times New Roman" w:cs="Times New Roman"/>
          <w:sz w:val="28"/>
          <w:szCs w:val="24"/>
        </w:rPr>
        <w:t xml:space="preserve">вв. развенчиваются мифы, </w:t>
      </w:r>
      <w:r w:rsidR="00872679">
        <w:rPr>
          <w:rFonts w:ascii="Times New Roman" w:hAnsi="Times New Roman" w:cs="Times New Roman"/>
          <w:sz w:val="28"/>
          <w:szCs w:val="24"/>
        </w:rPr>
        <w:t>созда</w:t>
      </w:r>
      <w:r w:rsidR="008A0072">
        <w:rPr>
          <w:rFonts w:ascii="Times New Roman" w:hAnsi="Times New Roman" w:cs="Times New Roman"/>
          <w:sz w:val="28"/>
          <w:szCs w:val="24"/>
        </w:rPr>
        <w:t>нные вокруг её личности. Так, Шекхар Капур и Ро</w:t>
      </w:r>
      <w:r w:rsidR="00872679">
        <w:rPr>
          <w:rFonts w:ascii="Times New Roman" w:hAnsi="Times New Roman" w:cs="Times New Roman"/>
          <w:sz w:val="28"/>
          <w:szCs w:val="24"/>
        </w:rPr>
        <w:t>налд</w:t>
      </w:r>
      <w:r w:rsidR="008A0072">
        <w:rPr>
          <w:rFonts w:ascii="Times New Roman" w:hAnsi="Times New Roman" w:cs="Times New Roman"/>
          <w:sz w:val="28"/>
          <w:szCs w:val="24"/>
        </w:rPr>
        <w:t xml:space="preserve"> Эммерих переосмысляют миф о девственности королевы</w:t>
      </w:r>
      <w:r w:rsidR="00872679" w:rsidRPr="00872679">
        <w:rPr>
          <w:rFonts w:ascii="Times New Roman" w:hAnsi="Times New Roman" w:cs="Times New Roman"/>
          <w:sz w:val="28"/>
          <w:szCs w:val="24"/>
        </w:rPr>
        <w:t>;</w:t>
      </w:r>
      <w:r w:rsidR="008A0072">
        <w:rPr>
          <w:rFonts w:ascii="Times New Roman" w:hAnsi="Times New Roman" w:cs="Times New Roman"/>
          <w:sz w:val="28"/>
          <w:szCs w:val="24"/>
        </w:rPr>
        <w:t xml:space="preserve"> </w:t>
      </w:r>
      <w:r w:rsidR="00872679">
        <w:rPr>
          <w:rFonts w:ascii="Times New Roman" w:hAnsi="Times New Roman" w:cs="Times New Roman"/>
          <w:sz w:val="28"/>
          <w:szCs w:val="24"/>
        </w:rPr>
        <w:t xml:space="preserve"> </w:t>
      </w:r>
      <w:r w:rsidR="008A0072">
        <w:rPr>
          <w:rFonts w:ascii="Times New Roman" w:hAnsi="Times New Roman" w:cs="Times New Roman"/>
          <w:sz w:val="28"/>
          <w:szCs w:val="24"/>
        </w:rPr>
        <w:t xml:space="preserve">Салли Поттер показывает её как андрогина, а Тим Бёртон разрушает миф о </w:t>
      </w:r>
      <w:r w:rsidR="00872679">
        <w:rPr>
          <w:rFonts w:ascii="Times New Roman" w:hAnsi="Times New Roman" w:cs="Times New Roman"/>
          <w:sz w:val="28"/>
          <w:szCs w:val="24"/>
        </w:rPr>
        <w:t>«</w:t>
      </w:r>
      <w:r w:rsidR="008A0072">
        <w:rPr>
          <w:rFonts w:ascii="Times New Roman" w:hAnsi="Times New Roman" w:cs="Times New Roman"/>
          <w:sz w:val="28"/>
          <w:szCs w:val="24"/>
        </w:rPr>
        <w:t>старой доброй Бесс</w:t>
      </w:r>
      <w:r w:rsidR="00872679">
        <w:rPr>
          <w:rFonts w:ascii="Times New Roman" w:hAnsi="Times New Roman" w:cs="Times New Roman"/>
          <w:sz w:val="28"/>
          <w:szCs w:val="24"/>
        </w:rPr>
        <w:t>»</w:t>
      </w:r>
      <w:r w:rsidR="008A0072">
        <w:rPr>
          <w:rFonts w:ascii="Times New Roman" w:hAnsi="Times New Roman" w:cs="Times New Roman"/>
          <w:sz w:val="28"/>
          <w:szCs w:val="24"/>
        </w:rPr>
        <w:t xml:space="preserve">. </w:t>
      </w:r>
    </w:p>
    <w:p w:rsidR="002317A9" w:rsidRDefault="006B4F40" w:rsidP="00652CF8">
      <w:pPr>
        <w:pStyle w:val="a6"/>
        <w:numPr>
          <w:ilvl w:val="0"/>
          <w:numId w:val="7"/>
        </w:numPr>
        <w:spacing w:line="360" w:lineRule="auto"/>
        <w:ind w:left="0" w:firstLine="0"/>
        <w:jc w:val="both"/>
        <w:rPr>
          <w:rFonts w:ascii="Times New Roman" w:hAnsi="Times New Roman" w:cs="Times New Roman"/>
          <w:sz w:val="28"/>
          <w:szCs w:val="24"/>
        </w:rPr>
      </w:pPr>
      <w:r>
        <w:rPr>
          <w:rFonts w:ascii="Times New Roman" w:hAnsi="Times New Roman" w:cs="Times New Roman"/>
          <w:sz w:val="28"/>
          <w:szCs w:val="24"/>
        </w:rPr>
        <w:t>Существует некоторая взаимосвязь между актрисами</w:t>
      </w:r>
      <w:r w:rsidR="005C2D87">
        <w:rPr>
          <w:rFonts w:ascii="Times New Roman" w:hAnsi="Times New Roman" w:cs="Times New Roman"/>
          <w:sz w:val="28"/>
          <w:szCs w:val="24"/>
        </w:rPr>
        <w:t>,</w:t>
      </w:r>
      <w:r>
        <w:rPr>
          <w:rFonts w:ascii="Times New Roman" w:hAnsi="Times New Roman" w:cs="Times New Roman"/>
          <w:sz w:val="28"/>
          <w:szCs w:val="24"/>
        </w:rPr>
        <w:t xml:space="preserve"> сыгравшими Елизавету</w:t>
      </w:r>
      <w:r w:rsidR="00AC177D">
        <w:rPr>
          <w:rFonts w:ascii="Times New Roman" w:hAnsi="Times New Roman" w:cs="Times New Roman"/>
          <w:sz w:val="28"/>
          <w:szCs w:val="24"/>
        </w:rPr>
        <w:t>,</w:t>
      </w:r>
      <w:r>
        <w:rPr>
          <w:rFonts w:ascii="Times New Roman" w:hAnsi="Times New Roman" w:cs="Times New Roman"/>
          <w:sz w:val="28"/>
          <w:szCs w:val="24"/>
        </w:rPr>
        <w:t xml:space="preserve"> и самой королевой. Во-первых</w:t>
      </w:r>
      <w:r w:rsidR="00244C0F">
        <w:rPr>
          <w:rFonts w:ascii="Times New Roman" w:hAnsi="Times New Roman" w:cs="Times New Roman"/>
          <w:sz w:val="28"/>
          <w:szCs w:val="24"/>
        </w:rPr>
        <w:t>,</w:t>
      </w:r>
      <w:r>
        <w:rPr>
          <w:rFonts w:ascii="Times New Roman" w:hAnsi="Times New Roman" w:cs="Times New Roman"/>
          <w:sz w:val="28"/>
          <w:szCs w:val="24"/>
        </w:rPr>
        <w:t xml:space="preserve"> это заложено в самом определении «королева». В большинстве случаев, её образ на экране воплощали только самые именитые актрисы. Сара Бернар была главной звездой театра конца </w:t>
      </w:r>
      <w:r>
        <w:rPr>
          <w:rFonts w:ascii="Times New Roman" w:hAnsi="Times New Roman" w:cs="Times New Roman"/>
          <w:sz w:val="28"/>
          <w:szCs w:val="24"/>
          <w:lang w:val="en-US"/>
        </w:rPr>
        <w:t>XIX</w:t>
      </w:r>
      <w:r w:rsidRPr="006B4F40">
        <w:rPr>
          <w:rFonts w:ascii="Times New Roman" w:hAnsi="Times New Roman" w:cs="Times New Roman"/>
          <w:sz w:val="28"/>
          <w:szCs w:val="24"/>
        </w:rPr>
        <w:t xml:space="preserve"> – </w:t>
      </w:r>
      <w:r>
        <w:rPr>
          <w:rFonts w:ascii="Times New Roman" w:hAnsi="Times New Roman" w:cs="Times New Roman"/>
          <w:sz w:val="28"/>
          <w:szCs w:val="24"/>
        </w:rPr>
        <w:t xml:space="preserve">начала </w:t>
      </w:r>
      <w:r>
        <w:rPr>
          <w:rFonts w:ascii="Times New Roman" w:hAnsi="Times New Roman" w:cs="Times New Roman"/>
          <w:sz w:val="28"/>
          <w:szCs w:val="24"/>
          <w:lang w:val="en-US"/>
        </w:rPr>
        <w:t>XX</w:t>
      </w:r>
      <w:r w:rsidR="00AC177D">
        <w:rPr>
          <w:rFonts w:ascii="Times New Roman" w:hAnsi="Times New Roman" w:cs="Times New Roman"/>
          <w:sz w:val="28"/>
          <w:szCs w:val="24"/>
        </w:rPr>
        <w:t xml:space="preserve"> </w:t>
      </w:r>
      <w:r>
        <w:rPr>
          <w:rFonts w:ascii="Times New Roman" w:hAnsi="Times New Roman" w:cs="Times New Roman"/>
          <w:sz w:val="28"/>
          <w:szCs w:val="24"/>
        </w:rPr>
        <w:t>вв. Возможно</w:t>
      </w:r>
      <w:r w:rsidR="00AC177D">
        <w:rPr>
          <w:rFonts w:ascii="Times New Roman" w:hAnsi="Times New Roman" w:cs="Times New Roman"/>
          <w:sz w:val="28"/>
          <w:szCs w:val="24"/>
        </w:rPr>
        <w:t xml:space="preserve">, </w:t>
      </w:r>
      <w:r>
        <w:rPr>
          <w:rFonts w:ascii="Times New Roman" w:hAnsi="Times New Roman" w:cs="Times New Roman"/>
          <w:sz w:val="28"/>
          <w:szCs w:val="24"/>
        </w:rPr>
        <w:t xml:space="preserve"> именно её появление на экране обеспечило успех кинокартине «Королева Елизавета»</w:t>
      </w:r>
      <w:r w:rsidR="005C2D87">
        <w:rPr>
          <w:rFonts w:ascii="Times New Roman" w:hAnsi="Times New Roman" w:cs="Times New Roman"/>
          <w:sz w:val="28"/>
          <w:szCs w:val="24"/>
        </w:rPr>
        <w:t xml:space="preserve"> (1912). Бетт Дэвис именовали в Голливуде «королевой студии» («</w:t>
      </w:r>
      <w:r w:rsidR="005C2D87">
        <w:rPr>
          <w:rFonts w:ascii="Times New Roman" w:hAnsi="Times New Roman" w:cs="Times New Roman"/>
          <w:sz w:val="28"/>
          <w:szCs w:val="24"/>
          <w:lang w:val="en-US"/>
        </w:rPr>
        <w:t>The</w:t>
      </w:r>
      <w:r w:rsidR="00AC177D">
        <w:rPr>
          <w:rFonts w:ascii="Times New Roman" w:hAnsi="Times New Roman" w:cs="Times New Roman"/>
          <w:sz w:val="28"/>
          <w:szCs w:val="24"/>
        </w:rPr>
        <w:t xml:space="preserve"> </w:t>
      </w:r>
      <w:r w:rsidR="005C2D87">
        <w:rPr>
          <w:rFonts w:ascii="Times New Roman" w:hAnsi="Times New Roman" w:cs="Times New Roman"/>
          <w:sz w:val="28"/>
          <w:szCs w:val="24"/>
          <w:lang w:val="en-US"/>
        </w:rPr>
        <w:t>Queen</w:t>
      </w:r>
      <w:r w:rsidR="00AC177D">
        <w:rPr>
          <w:rFonts w:ascii="Times New Roman" w:hAnsi="Times New Roman" w:cs="Times New Roman"/>
          <w:sz w:val="28"/>
          <w:szCs w:val="24"/>
        </w:rPr>
        <w:t xml:space="preserve"> </w:t>
      </w:r>
      <w:r w:rsidR="005C2D87">
        <w:rPr>
          <w:rFonts w:ascii="Times New Roman" w:hAnsi="Times New Roman" w:cs="Times New Roman"/>
          <w:sz w:val="28"/>
          <w:szCs w:val="24"/>
          <w:lang w:val="en-US"/>
        </w:rPr>
        <w:t>of</w:t>
      </w:r>
      <w:r w:rsidR="00AC177D">
        <w:rPr>
          <w:rFonts w:ascii="Times New Roman" w:hAnsi="Times New Roman" w:cs="Times New Roman"/>
          <w:sz w:val="28"/>
          <w:szCs w:val="24"/>
        </w:rPr>
        <w:t xml:space="preserve"> </w:t>
      </w:r>
      <w:r w:rsidR="005C2D87">
        <w:rPr>
          <w:rFonts w:ascii="Times New Roman" w:hAnsi="Times New Roman" w:cs="Times New Roman"/>
          <w:sz w:val="28"/>
          <w:szCs w:val="24"/>
          <w:lang w:val="en-US"/>
        </w:rPr>
        <w:t>Studio</w:t>
      </w:r>
      <w:r w:rsidR="005C2D87">
        <w:rPr>
          <w:rFonts w:ascii="Times New Roman" w:hAnsi="Times New Roman" w:cs="Times New Roman"/>
          <w:sz w:val="28"/>
          <w:szCs w:val="24"/>
        </w:rPr>
        <w:t xml:space="preserve">»). Она могла себе позволить вмешиваться в процесс производства картины и ставить свои условия для того, чтобы её сняли в фильме. Многие считали, что Эррол Флинн и Бетт Дэвис – сочетание, которое может принести популярность кинокартине и миллионы создателям фильма. Эта формула и была воплощена в </w:t>
      </w:r>
      <w:r w:rsidR="002E435C">
        <w:rPr>
          <w:rFonts w:ascii="Times New Roman" w:hAnsi="Times New Roman" w:cs="Times New Roman"/>
          <w:sz w:val="28"/>
          <w:szCs w:val="24"/>
        </w:rPr>
        <w:t>картине</w:t>
      </w:r>
      <w:r w:rsidR="005C2D87">
        <w:rPr>
          <w:rFonts w:ascii="Times New Roman" w:hAnsi="Times New Roman" w:cs="Times New Roman"/>
          <w:sz w:val="28"/>
          <w:szCs w:val="24"/>
        </w:rPr>
        <w:t xml:space="preserve"> «Частная жизнь Елизаветы и Эссекса» (1939). Флора Робсон</w:t>
      </w:r>
      <w:r w:rsidR="00AC177D">
        <w:rPr>
          <w:rFonts w:ascii="Times New Roman" w:hAnsi="Times New Roman" w:cs="Times New Roman"/>
          <w:sz w:val="28"/>
          <w:szCs w:val="24"/>
        </w:rPr>
        <w:t>,</w:t>
      </w:r>
      <w:r w:rsidR="005C2D87">
        <w:rPr>
          <w:rFonts w:ascii="Times New Roman" w:hAnsi="Times New Roman" w:cs="Times New Roman"/>
          <w:sz w:val="28"/>
          <w:szCs w:val="24"/>
        </w:rPr>
        <w:t xml:space="preserve"> несмотря на свой непростой творческий путь, была ведущей актрисой одного из главных </w:t>
      </w:r>
      <w:r w:rsidR="00AC177D">
        <w:rPr>
          <w:rFonts w:ascii="Times New Roman" w:hAnsi="Times New Roman" w:cs="Times New Roman"/>
          <w:sz w:val="28"/>
          <w:szCs w:val="24"/>
        </w:rPr>
        <w:t>л</w:t>
      </w:r>
      <w:r w:rsidR="005C2D87">
        <w:rPr>
          <w:rFonts w:ascii="Times New Roman" w:hAnsi="Times New Roman" w:cs="Times New Roman"/>
          <w:sz w:val="28"/>
          <w:szCs w:val="24"/>
        </w:rPr>
        <w:t xml:space="preserve">ондонских театров. Что касается актрис конца </w:t>
      </w:r>
      <w:r w:rsidR="005C2D87">
        <w:rPr>
          <w:rFonts w:ascii="Times New Roman" w:hAnsi="Times New Roman" w:cs="Times New Roman"/>
          <w:sz w:val="28"/>
          <w:szCs w:val="24"/>
          <w:lang w:val="en-US"/>
        </w:rPr>
        <w:t>XX</w:t>
      </w:r>
      <w:r w:rsidR="005C2D87" w:rsidRPr="005C2D87">
        <w:rPr>
          <w:rFonts w:ascii="Times New Roman" w:hAnsi="Times New Roman" w:cs="Times New Roman"/>
          <w:sz w:val="28"/>
          <w:szCs w:val="24"/>
        </w:rPr>
        <w:t xml:space="preserve"> – </w:t>
      </w:r>
      <w:r w:rsidR="005C2D87">
        <w:rPr>
          <w:rFonts w:ascii="Times New Roman" w:hAnsi="Times New Roman" w:cs="Times New Roman"/>
          <w:sz w:val="28"/>
          <w:szCs w:val="24"/>
        </w:rPr>
        <w:t xml:space="preserve">начала </w:t>
      </w:r>
      <w:r w:rsidR="005C2D87">
        <w:rPr>
          <w:rFonts w:ascii="Times New Roman" w:hAnsi="Times New Roman" w:cs="Times New Roman"/>
          <w:sz w:val="28"/>
          <w:szCs w:val="24"/>
          <w:lang w:val="en-US"/>
        </w:rPr>
        <w:t>XXI</w:t>
      </w:r>
      <w:r w:rsidR="00AC177D">
        <w:rPr>
          <w:rFonts w:ascii="Times New Roman" w:hAnsi="Times New Roman" w:cs="Times New Roman"/>
          <w:sz w:val="28"/>
          <w:szCs w:val="24"/>
        </w:rPr>
        <w:t xml:space="preserve"> </w:t>
      </w:r>
      <w:r w:rsidR="005C2D87">
        <w:rPr>
          <w:rFonts w:ascii="Times New Roman" w:hAnsi="Times New Roman" w:cs="Times New Roman"/>
          <w:sz w:val="28"/>
          <w:szCs w:val="24"/>
        </w:rPr>
        <w:t xml:space="preserve">вв., то ситуация остаётся такой же. </w:t>
      </w:r>
      <w:r w:rsidR="002E435C">
        <w:rPr>
          <w:rFonts w:ascii="Times New Roman" w:hAnsi="Times New Roman" w:cs="Times New Roman"/>
          <w:sz w:val="28"/>
          <w:szCs w:val="24"/>
        </w:rPr>
        <w:t>Кейт Бланшетт, сыгравшую</w:t>
      </w:r>
      <w:r w:rsidR="005C2D87">
        <w:rPr>
          <w:rFonts w:ascii="Times New Roman" w:hAnsi="Times New Roman" w:cs="Times New Roman"/>
          <w:sz w:val="28"/>
          <w:szCs w:val="24"/>
        </w:rPr>
        <w:t xml:space="preserve"> в фильмах Шекхара Капура «Елизавета» (1998) и «Елизавета: Золотой Век» (2007)</w:t>
      </w:r>
      <w:r w:rsidR="00AC177D">
        <w:rPr>
          <w:rFonts w:ascii="Times New Roman" w:hAnsi="Times New Roman" w:cs="Times New Roman"/>
          <w:sz w:val="28"/>
          <w:szCs w:val="24"/>
        </w:rPr>
        <w:t xml:space="preserve">, </w:t>
      </w:r>
      <w:r w:rsidR="002E435C">
        <w:rPr>
          <w:rFonts w:ascii="Times New Roman" w:hAnsi="Times New Roman" w:cs="Times New Roman"/>
          <w:sz w:val="28"/>
          <w:szCs w:val="24"/>
        </w:rPr>
        <w:t xml:space="preserve"> называют </w:t>
      </w:r>
      <w:r w:rsidR="00AC177D">
        <w:rPr>
          <w:rFonts w:ascii="Times New Roman" w:hAnsi="Times New Roman" w:cs="Times New Roman"/>
          <w:sz w:val="28"/>
          <w:szCs w:val="24"/>
        </w:rPr>
        <w:t>«</w:t>
      </w:r>
      <w:r w:rsidR="002E435C">
        <w:rPr>
          <w:rFonts w:ascii="Times New Roman" w:hAnsi="Times New Roman" w:cs="Times New Roman"/>
          <w:sz w:val="28"/>
          <w:szCs w:val="24"/>
        </w:rPr>
        <w:t>иконой</w:t>
      </w:r>
      <w:r w:rsidR="00AC177D">
        <w:rPr>
          <w:rFonts w:ascii="Times New Roman" w:hAnsi="Times New Roman" w:cs="Times New Roman"/>
          <w:sz w:val="28"/>
          <w:szCs w:val="24"/>
        </w:rPr>
        <w:t>»</w:t>
      </w:r>
      <w:r w:rsidR="002E435C">
        <w:rPr>
          <w:rFonts w:ascii="Times New Roman" w:hAnsi="Times New Roman" w:cs="Times New Roman"/>
          <w:sz w:val="28"/>
          <w:szCs w:val="24"/>
        </w:rPr>
        <w:t xml:space="preserve"> не только кинематографа </w:t>
      </w:r>
      <w:r w:rsidR="002E435C">
        <w:rPr>
          <w:rFonts w:ascii="Times New Roman" w:hAnsi="Times New Roman" w:cs="Times New Roman"/>
          <w:sz w:val="28"/>
          <w:szCs w:val="24"/>
        </w:rPr>
        <w:lastRenderedPageBreak/>
        <w:t>Австралии, но и Голливуда, отмечая, что на сегодняшний день существует мало актрис такого уровня. Квентина Криспа («Орландо») называ</w:t>
      </w:r>
      <w:r w:rsidR="00AC177D">
        <w:rPr>
          <w:rFonts w:ascii="Times New Roman" w:hAnsi="Times New Roman" w:cs="Times New Roman"/>
          <w:sz w:val="28"/>
          <w:szCs w:val="24"/>
        </w:rPr>
        <w:t xml:space="preserve">ли </w:t>
      </w:r>
      <w:r w:rsidR="002E435C">
        <w:rPr>
          <w:rFonts w:ascii="Times New Roman" w:hAnsi="Times New Roman" w:cs="Times New Roman"/>
          <w:sz w:val="28"/>
          <w:szCs w:val="24"/>
        </w:rPr>
        <w:t xml:space="preserve"> «Королём Эпатажа», а Хелену Бонем Картер </w:t>
      </w:r>
      <w:r w:rsidR="00AC177D">
        <w:rPr>
          <w:rFonts w:ascii="Times New Roman" w:hAnsi="Times New Roman" w:cs="Times New Roman"/>
          <w:sz w:val="28"/>
          <w:szCs w:val="24"/>
        </w:rPr>
        <w:t xml:space="preserve">-  </w:t>
      </w:r>
      <w:r w:rsidR="002E435C">
        <w:rPr>
          <w:rFonts w:ascii="Times New Roman" w:hAnsi="Times New Roman" w:cs="Times New Roman"/>
          <w:sz w:val="28"/>
          <w:szCs w:val="24"/>
        </w:rPr>
        <w:t xml:space="preserve">«королевой эклектики». </w:t>
      </w:r>
      <w:r w:rsidR="00713517">
        <w:rPr>
          <w:rFonts w:ascii="Times New Roman" w:hAnsi="Times New Roman" w:cs="Times New Roman"/>
          <w:sz w:val="28"/>
          <w:szCs w:val="24"/>
        </w:rPr>
        <w:t xml:space="preserve">Во-вторых, прослеживается сходство разных сторон характера королевы Елизаветы и актрис, создававших её образ в кинематографе. </w:t>
      </w:r>
      <w:r w:rsidR="00244C0F">
        <w:rPr>
          <w:rFonts w:ascii="Times New Roman" w:hAnsi="Times New Roman" w:cs="Times New Roman"/>
          <w:sz w:val="28"/>
          <w:szCs w:val="24"/>
        </w:rPr>
        <w:t>Флора</w:t>
      </w:r>
      <w:r w:rsidR="002935CD">
        <w:rPr>
          <w:rFonts w:ascii="Times New Roman" w:hAnsi="Times New Roman" w:cs="Times New Roman"/>
          <w:sz w:val="28"/>
          <w:szCs w:val="24"/>
        </w:rPr>
        <w:t xml:space="preserve"> Робсон и Бетт Дэвис принесли в жертву работе свою личную жизнь,   Сара Бернар ожидала почитания, Квентин Крисп удивлял своим внешним видом, внося в моду новые коррективы, а Джуди Денч и Кейт Бл</w:t>
      </w:r>
      <w:r w:rsidR="00AC177D">
        <w:rPr>
          <w:rFonts w:ascii="Times New Roman" w:hAnsi="Times New Roman" w:cs="Times New Roman"/>
          <w:sz w:val="28"/>
          <w:szCs w:val="24"/>
        </w:rPr>
        <w:t>а</w:t>
      </w:r>
      <w:r w:rsidR="002935CD">
        <w:rPr>
          <w:rFonts w:ascii="Times New Roman" w:hAnsi="Times New Roman" w:cs="Times New Roman"/>
          <w:sz w:val="28"/>
          <w:szCs w:val="24"/>
        </w:rPr>
        <w:t xml:space="preserve">ншетт отличаются упорством и независимостью. </w:t>
      </w:r>
    </w:p>
    <w:p w:rsidR="00C263A9" w:rsidRDefault="00AC177D" w:rsidP="00652CF8">
      <w:pPr>
        <w:pStyle w:val="a6"/>
        <w:numPr>
          <w:ilvl w:val="0"/>
          <w:numId w:val="7"/>
        </w:numPr>
        <w:spacing w:line="360" w:lineRule="auto"/>
        <w:ind w:left="0" w:firstLine="0"/>
        <w:jc w:val="both"/>
        <w:rPr>
          <w:rFonts w:ascii="Times New Roman" w:hAnsi="Times New Roman" w:cs="Times New Roman"/>
          <w:sz w:val="28"/>
          <w:szCs w:val="24"/>
        </w:rPr>
      </w:pPr>
      <w:r>
        <w:rPr>
          <w:rFonts w:ascii="Times New Roman" w:hAnsi="Times New Roman" w:cs="Times New Roman"/>
          <w:sz w:val="28"/>
          <w:szCs w:val="24"/>
        </w:rPr>
        <w:t>Можно сказать, что на данный момент, о</w:t>
      </w:r>
      <w:r w:rsidR="00C263A9">
        <w:rPr>
          <w:rFonts w:ascii="Times New Roman" w:hAnsi="Times New Roman" w:cs="Times New Roman"/>
          <w:sz w:val="28"/>
          <w:szCs w:val="24"/>
        </w:rPr>
        <w:t xml:space="preserve">браз королевы Елизаветы </w:t>
      </w:r>
      <w:r w:rsidR="00C263A9">
        <w:rPr>
          <w:rFonts w:ascii="Times New Roman" w:hAnsi="Times New Roman" w:cs="Times New Roman"/>
          <w:sz w:val="28"/>
          <w:szCs w:val="24"/>
          <w:lang w:val="en-US"/>
        </w:rPr>
        <w:t>I</w:t>
      </w:r>
      <w:r>
        <w:rPr>
          <w:rFonts w:ascii="Times New Roman" w:hAnsi="Times New Roman" w:cs="Times New Roman"/>
          <w:sz w:val="28"/>
          <w:szCs w:val="24"/>
        </w:rPr>
        <w:t xml:space="preserve"> </w:t>
      </w:r>
      <w:r w:rsidR="00C263A9">
        <w:rPr>
          <w:rFonts w:ascii="Times New Roman" w:hAnsi="Times New Roman" w:cs="Times New Roman"/>
          <w:sz w:val="28"/>
          <w:szCs w:val="24"/>
        </w:rPr>
        <w:t xml:space="preserve">Английской в кинематографе является единой целостной системой. Несмотря на то, что актрисы и режиссёры привносят в него что-то новое, зачастую происходит цитирование  предыдущих кинокартин. </w:t>
      </w:r>
      <w:r w:rsidR="00CE6591">
        <w:rPr>
          <w:rFonts w:ascii="Times New Roman" w:hAnsi="Times New Roman" w:cs="Times New Roman"/>
          <w:sz w:val="28"/>
          <w:szCs w:val="24"/>
        </w:rPr>
        <w:t>Например, сцена с разби</w:t>
      </w:r>
      <w:r>
        <w:rPr>
          <w:rFonts w:ascii="Times New Roman" w:hAnsi="Times New Roman" w:cs="Times New Roman"/>
          <w:sz w:val="28"/>
          <w:szCs w:val="24"/>
        </w:rPr>
        <w:t>тым</w:t>
      </w:r>
      <w:r w:rsidR="00CE6591">
        <w:rPr>
          <w:rFonts w:ascii="Times New Roman" w:hAnsi="Times New Roman" w:cs="Times New Roman"/>
          <w:sz w:val="28"/>
          <w:szCs w:val="24"/>
        </w:rPr>
        <w:t xml:space="preserve"> зеркалом</w:t>
      </w:r>
      <w:r w:rsidRPr="00AC177D">
        <w:rPr>
          <w:rFonts w:ascii="Times New Roman" w:hAnsi="Times New Roman" w:cs="Times New Roman"/>
          <w:sz w:val="28"/>
          <w:szCs w:val="24"/>
        </w:rPr>
        <w:t>;</w:t>
      </w:r>
      <w:r w:rsidR="00CE6591">
        <w:rPr>
          <w:rFonts w:ascii="Times New Roman" w:hAnsi="Times New Roman" w:cs="Times New Roman"/>
          <w:sz w:val="28"/>
          <w:szCs w:val="24"/>
        </w:rPr>
        <w:t xml:space="preserve"> воспроизведение мифа о кольце, подаренно</w:t>
      </w:r>
      <w:r>
        <w:rPr>
          <w:rFonts w:ascii="Times New Roman" w:hAnsi="Times New Roman" w:cs="Times New Roman"/>
          <w:sz w:val="28"/>
          <w:szCs w:val="24"/>
        </w:rPr>
        <w:t>м</w:t>
      </w:r>
      <w:r w:rsidR="00CE6591">
        <w:rPr>
          <w:rFonts w:ascii="Times New Roman" w:hAnsi="Times New Roman" w:cs="Times New Roman"/>
          <w:sz w:val="28"/>
          <w:szCs w:val="24"/>
        </w:rPr>
        <w:t xml:space="preserve"> Елизаветой графу Эссексу</w:t>
      </w:r>
      <w:r w:rsidRPr="00AC177D">
        <w:rPr>
          <w:rFonts w:ascii="Times New Roman" w:hAnsi="Times New Roman" w:cs="Times New Roman"/>
          <w:sz w:val="28"/>
          <w:szCs w:val="24"/>
        </w:rPr>
        <w:t>;</w:t>
      </w:r>
      <w:r w:rsidR="00CE6591">
        <w:rPr>
          <w:rFonts w:ascii="Times New Roman" w:hAnsi="Times New Roman" w:cs="Times New Roman"/>
          <w:sz w:val="28"/>
          <w:szCs w:val="24"/>
        </w:rPr>
        <w:t xml:space="preserve"> цвета костюмов, сравнивание придворных с домашними животными и т.п. </w:t>
      </w:r>
      <w:r w:rsidR="00C263A9">
        <w:rPr>
          <w:rFonts w:ascii="Times New Roman" w:hAnsi="Times New Roman" w:cs="Times New Roman"/>
          <w:sz w:val="28"/>
          <w:szCs w:val="24"/>
        </w:rPr>
        <w:t xml:space="preserve">Тем не менее, каждый образ в отдельности </w:t>
      </w:r>
      <w:r w:rsidR="00CE6591">
        <w:rPr>
          <w:rFonts w:ascii="Times New Roman" w:hAnsi="Times New Roman" w:cs="Times New Roman"/>
          <w:sz w:val="28"/>
          <w:szCs w:val="24"/>
        </w:rPr>
        <w:t xml:space="preserve">также является сложной системой, которая требует отдельного анализа. </w:t>
      </w:r>
    </w:p>
    <w:p w:rsidR="00C263A9" w:rsidRDefault="00CE6591" w:rsidP="00652CF8">
      <w:pPr>
        <w:pStyle w:val="a6"/>
        <w:numPr>
          <w:ilvl w:val="0"/>
          <w:numId w:val="7"/>
        </w:numPr>
        <w:spacing w:line="360" w:lineRule="auto"/>
        <w:ind w:left="0" w:firstLine="0"/>
        <w:jc w:val="both"/>
        <w:rPr>
          <w:rFonts w:ascii="Times New Roman" w:hAnsi="Times New Roman" w:cs="Times New Roman"/>
          <w:sz w:val="28"/>
          <w:szCs w:val="24"/>
        </w:rPr>
      </w:pPr>
      <w:r>
        <w:rPr>
          <w:rFonts w:ascii="Times New Roman" w:hAnsi="Times New Roman" w:cs="Times New Roman"/>
          <w:sz w:val="28"/>
          <w:szCs w:val="24"/>
        </w:rPr>
        <w:t>Репрезентация образа королевы Елизаветы связана с основным концептами, заложенными в живописи и литературе. В фильмах с Флорой Робсон наблюдается воссоздание мифа о Глориане и о королеве</w:t>
      </w:r>
      <w:r w:rsidR="00AC177D" w:rsidRPr="00AC177D">
        <w:rPr>
          <w:rFonts w:ascii="Times New Roman" w:hAnsi="Times New Roman" w:cs="Times New Roman"/>
          <w:sz w:val="28"/>
          <w:szCs w:val="24"/>
        </w:rPr>
        <w:t xml:space="preserve"> -</w:t>
      </w:r>
      <w:r>
        <w:rPr>
          <w:rFonts w:ascii="Times New Roman" w:hAnsi="Times New Roman" w:cs="Times New Roman"/>
          <w:sz w:val="28"/>
          <w:szCs w:val="24"/>
        </w:rPr>
        <w:t xml:space="preserve"> матери Отечества; Сара Бернар и Бетт Дэвис репрезентировали в кинематографе такую характеристику королевы как стремление к вечной молодости и красоте; Ш. Капур обратился к мифу о целомудрии и обожествлении королевы. </w:t>
      </w:r>
      <w:r w:rsidR="00634442">
        <w:rPr>
          <w:rFonts w:ascii="Times New Roman" w:hAnsi="Times New Roman" w:cs="Times New Roman"/>
          <w:sz w:val="28"/>
          <w:szCs w:val="24"/>
        </w:rPr>
        <w:t xml:space="preserve">Также </w:t>
      </w:r>
      <w:r w:rsidR="00AC177D">
        <w:rPr>
          <w:rFonts w:ascii="Times New Roman" w:hAnsi="Times New Roman" w:cs="Times New Roman"/>
          <w:sz w:val="28"/>
          <w:szCs w:val="24"/>
        </w:rPr>
        <w:t xml:space="preserve"> кинематографисты</w:t>
      </w:r>
      <w:r w:rsidR="00634442">
        <w:rPr>
          <w:rFonts w:ascii="Times New Roman" w:hAnsi="Times New Roman" w:cs="Times New Roman"/>
          <w:sz w:val="28"/>
          <w:szCs w:val="24"/>
        </w:rPr>
        <w:t xml:space="preserve"> часто цитируют произведения искусства и литературы. Например, коронационный портрет королевы и «Портрет Дитчли». Из художественной литературы зачастую цитируется поэма Спенсера «Королева фей» и стихи Уолтера Рэли. </w:t>
      </w:r>
    </w:p>
    <w:p w:rsidR="005A64D4" w:rsidRDefault="005A64D4" w:rsidP="00652CF8">
      <w:pPr>
        <w:pStyle w:val="a6"/>
        <w:numPr>
          <w:ilvl w:val="0"/>
          <w:numId w:val="7"/>
        </w:numPr>
        <w:spacing w:line="360" w:lineRule="auto"/>
        <w:ind w:left="0" w:firstLine="0"/>
        <w:jc w:val="both"/>
        <w:rPr>
          <w:rFonts w:ascii="Times New Roman" w:hAnsi="Times New Roman" w:cs="Times New Roman"/>
          <w:sz w:val="28"/>
          <w:szCs w:val="24"/>
        </w:rPr>
      </w:pPr>
      <w:r>
        <w:rPr>
          <w:rFonts w:ascii="Times New Roman" w:hAnsi="Times New Roman" w:cs="Times New Roman"/>
          <w:sz w:val="28"/>
          <w:szCs w:val="24"/>
        </w:rPr>
        <w:t xml:space="preserve">В большинстве случаев, режиссёры стараются создать образ королевы, используя концепцию Эрнста Канторовича «О двух телах короля». Эта концепция позволяет разделить маскулинные и феминные черты, </w:t>
      </w:r>
      <w:r>
        <w:rPr>
          <w:rFonts w:ascii="Times New Roman" w:hAnsi="Times New Roman" w:cs="Times New Roman"/>
          <w:sz w:val="28"/>
          <w:szCs w:val="24"/>
        </w:rPr>
        <w:lastRenderedPageBreak/>
        <w:t xml:space="preserve">разграничив их по сферам деятельности: феминные – личная жизнь, маскулинные – публичная, в том числе сфера власти. В интервью с актрисами, почти везде можно встретить высказывание, что они хотели бы показать королеву как обычную женщину, которой не чужды человеческие желания. Возможно, это связано с </w:t>
      </w:r>
      <w:r w:rsidR="00AC177D">
        <w:rPr>
          <w:rFonts w:ascii="Times New Roman" w:hAnsi="Times New Roman" w:cs="Times New Roman"/>
          <w:sz w:val="28"/>
          <w:szCs w:val="24"/>
        </w:rPr>
        <w:t xml:space="preserve">попыткой </w:t>
      </w:r>
      <w:r>
        <w:rPr>
          <w:rFonts w:ascii="Times New Roman" w:hAnsi="Times New Roman" w:cs="Times New Roman"/>
          <w:sz w:val="28"/>
          <w:szCs w:val="24"/>
        </w:rPr>
        <w:t xml:space="preserve">развенчать миф об обожествлении королевы. Только режиссёр Шекхар Капур, показав женственность королевы, в конце фильма создаёт иконический образ. </w:t>
      </w:r>
    </w:p>
    <w:p w:rsidR="005A64D4" w:rsidRDefault="005A64D4" w:rsidP="005A64D4">
      <w:pPr>
        <w:spacing w:line="360" w:lineRule="auto"/>
        <w:ind w:firstLine="709"/>
        <w:contextualSpacing/>
        <w:jc w:val="both"/>
        <w:rPr>
          <w:rFonts w:ascii="Times New Roman" w:hAnsi="Times New Roman" w:cs="Times New Roman"/>
          <w:sz w:val="28"/>
          <w:szCs w:val="28"/>
        </w:rPr>
      </w:pPr>
    </w:p>
    <w:p w:rsidR="005A64D4" w:rsidRDefault="005A64D4" w:rsidP="005A64D4">
      <w:pPr>
        <w:spacing w:line="360" w:lineRule="auto"/>
        <w:ind w:firstLine="706"/>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сделать вывод, что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r w:rsidR="00AC177D">
        <w:rPr>
          <w:rFonts w:ascii="Times New Roman" w:hAnsi="Times New Roman" w:cs="Times New Roman"/>
          <w:sz w:val="28"/>
          <w:szCs w:val="28"/>
        </w:rPr>
        <w:t xml:space="preserve">еще </w:t>
      </w:r>
      <w:proofErr w:type="gramStart"/>
      <w:r w:rsidR="00AC177D">
        <w:rPr>
          <w:rFonts w:ascii="Times New Roman" w:hAnsi="Times New Roman" w:cs="Times New Roman"/>
          <w:sz w:val="28"/>
          <w:szCs w:val="28"/>
        </w:rPr>
        <w:t>в</w:t>
      </w:r>
      <w:proofErr w:type="gramEnd"/>
      <w:r w:rsidR="00AC177D">
        <w:rPr>
          <w:rFonts w:ascii="Times New Roman" w:hAnsi="Times New Roman" w:cs="Times New Roman"/>
          <w:sz w:val="28"/>
          <w:szCs w:val="28"/>
        </w:rPr>
        <w:t xml:space="preserve"> </w:t>
      </w:r>
      <w:r>
        <w:rPr>
          <w:rFonts w:ascii="Times New Roman" w:hAnsi="Times New Roman" w:cs="Times New Roman"/>
          <w:sz w:val="28"/>
          <w:szCs w:val="28"/>
        </w:rPr>
        <w:t>начале</w:t>
      </w:r>
      <w:r w:rsidR="00AC177D">
        <w:rPr>
          <w:rFonts w:ascii="Times New Roman" w:hAnsi="Times New Roman" w:cs="Times New Roman"/>
          <w:sz w:val="28"/>
          <w:szCs w:val="28"/>
        </w:rPr>
        <w:t xml:space="preserve">  </w:t>
      </w:r>
      <w:r>
        <w:rPr>
          <w:rFonts w:ascii="Times New Roman" w:hAnsi="Times New Roman" w:cs="Times New Roman"/>
          <w:sz w:val="28"/>
          <w:szCs w:val="28"/>
          <w:lang w:val="en-US"/>
        </w:rPr>
        <w:t>XX</w:t>
      </w:r>
      <w:r w:rsidR="00AC177D">
        <w:rPr>
          <w:rFonts w:ascii="Times New Roman" w:hAnsi="Times New Roman" w:cs="Times New Roman"/>
          <w:sz w:val="28"/>
          <w:szCs w:val="28"/>
        </w:rPr>
        <w:t xml:space="preserve"> </w:t>
      </w:r>
      <w:r>
        <w:rPr>
          <w:rFonts w:ascii="Times New Roman" w:hAnsi="Times New Roman" w:cs="Times New Roman"/>
          <w:sz w:val="28"/>
          <w:szCs w:val="28"/>
        </w:rPr>
        <w:t xml:space="preserve">в. </w:t>
      </w:r>
      <w:r w:rsidR="00AC177D">
        <w:rPr>
          <w:rFonts w:ascii="Times New Roman" w:hAnsi="Times New Roman" w:cs="Times New Roman"/>
          <w:sz w:val="28"/>
          <w:szCs w:val="28"/>
        </w:rPr>
        <w:t>предпринимают</w:t>
      </w:r>
      <w:r>
        <w:rPr>
          <w:rFonts w:ascii="Times New Roman" w:hAnsi="Times New Roman" w:cs="Times New Roman"/>
          <w:sz w:val="28"/>
          <w:szCs w:val="28"/>
        </w:rPr>
        <w:t xml:space="preserve">ся попытки </w:t>
      </w:r>
      <w:r w:rsidR="00FA6D0A">
        <w:rPr>
          <w:rFonts w:ascii="Times New Roman" w:hAnsi="Times New Roman" w:cs="Times New Roman"/>
          <w:sz w:val="28"/>
          <w:szCs w:val="28"/>
        </w:rPr>
        <w:t xml:space="preserve">интерпретации </w:t>
      </w:r>
      <w:r>
        <w:rPr>
          <w:rFonts w:ascii="Times New Roman" w:hAnsi="Times New Roman" w:cs="Times New Roman"/>
          <w:sz w:val="28"/>
          <w:szCs w:val="28"/>
        </w:rPr>
        <w:t xml:space="preserve">образа королевы Елизаветы в кинематографе. Прослеживаются две тенденции репрезентации. Первая, связана с образом, созданным Сарой Бернар и Бетт Дэвис. Бернар заложила основы изображения королевы в рамках любовных отношений. Ревность, вспыльчивость, тщеславие, жажда вечной молодости и красоты являются основными характеристиками образа королевы, к которым </w:t>
      </w:r>
      <w:r w:rsidR="00FA6D0A">
        <w:rPr>
          <w:rFonts w:ascii="Times New Roman" w:hAnsi="Times New Roman" w:cs="Times New Roman"/>
          <w:sz w:val="28"/>
          <w:szCs w:val="28"/>
        </w:rPr>
        <w:t>впоследствии</w:t>
      </w:r>
      <w:r>
        <w:rPr>
          <w:rFonts w:ascii="Times New Roman" w:hAnsi="Times New Roman" w:cs="Times New Roman"/>
          <w:sz w:val="28"/>
          <w:szCs w:val="28"/>
        </w:rPr>
        <w:t xml:space="preserve"> обращается и Бетт Дэвис. В обоих случаях репрезентация отличается театральностью и формальностью.</w:t>
      </w:r>
    </w:p>
    <w:p w:rsidR="005A64D4" w:rsidRPr="00685B5D" w:rsidRDefault="005A64D4" w:rsidP="005A64D4">
      <w:pPr>
        <w:spacing w:line="360" w:lineRule="auto"/>
        <w:ind w:firstLine="706"/>
        <w:contextualSpacing/>
        <w:jc w:val="both"/>
        <w:rPr>
          <w:rFonts w:ascii="Times New Roman" w:hAnsi="Times New Roman" w:cs="Times New Roman"/>
          <w:sz w:val="28"/>
          <w:szCs w:val="28"/>
        </w:rPr>
      </w:pPr>
      <w:r>
        <w:rPr>
          <w:rFonts w:ascii="Times New Roman" w:hAnsi="Times New Roman" w:cs="Times New Roman"/>
          <w:sz w:val="28"/>
          <w:szCs w:val="28"/>
        </w:rPr>
        <w:t>Вторая тенденция связана с образом, созданным Флорой Робсон. Здесь на первый план выходит</w:t>
      </w:r>
      <w:r w:rsidR="00FA6D0A">
        <w:rPr>
          <w:rFonts w:ascii="Times New Roman" w:hAnsi="Times New Roman" w:cs="Times New Roman"/>
          <w:sz w:val="28"/>
          <w:szCs w:val="28"/>
        </w:rPr>
        <w:t xml:space="preserve"> </w:t>
      </w:r>
      <w:r>
        <w:rPr>
          <w:rFonts w:ascii="Times New Roman" w:hAnsi="Times New Roman" w:cs="Times New Roman"/>
          <w:sz w:val="28"/>
          <w:szCs w:val="28"/>
        </w:rPr>
        <w:t xml:space="preserve"> репрезентация политической значимости королевы. Она изображена как любящая мать своего отечества и как Глориана – победительница и владычица морей. Образ отличается особой патриотичностью, т.к. королева является олицетворением народа, борющегося против экспансии агрессора.   </w:t>
      </w:r>
    </w:p>
    <w:p w:rsidR="005A64D4" w:rsidRDefault="005A64D4" w:rsidP="005A64D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конце </w:t>
      </w:r>
      <w:r>
        <w:rPr>
          <w:rFonts w:ascii="Times New Roman" w:hAnsi="Times New Roman" w:cs="Times New Roman"/>
          <w:sz w:val="28"/>
          <w:szCs w:val="28"/>
          <w:lang w:val="en-US"/>
        </w:rPr>
        <w:t>XX</w:t>
      </w:r>
      <w:r>
        <w:rPr>
          <w:rFonts w:ascii="Times New Roman" w:hAnsi="Times New Roman" w:cs="Times New Roman"/>
          <w:sz w:val="28"/>
          <w:szCs w:val="28"/>
        </w:rPr>
        <w:t xml:space="preserve">– начале </w:t>
      </w:r>
      <w:r>
        <w:rPr>
          <w:rFonts w:ascii="Times New Roman" w:hAnsi="Times New Roman" w:cs="Times New Roman"/>
          <w:sz w:val="28"/>
          <w:szCs w:val="28"/>
          <w:lang w:val="en-US"/>
        </w:rPr>
        <w:t>XXI</w:t>
      </w:r>
      <w:r w:rsidR="00FA6D0A">
        <w:rPr>
          <w:rFonts w:ascii="Times New Roman" w:hAnsi="Times New Roman" w:cs="Times New Roman"/>
          <w:sz w:val="28"/>
          <w:szCs w:val="28"/>
        </w:rPr>
        <w:t xml:space="preserve"> в</w:t>
      </w:r>
      <w:r>
        <w:rPr>
          <w:rFonts w:ascii="Times New Roman" w:hAnsi="Times New Roman" w:cs="Times New Roman"/>
          <w:sz w:val="28"/>
          <w:szCs w:val="28"/>
        </w:rPr>
        <w:t>в. образ королевы Елизаветы в кинематографе претерпел существенные изменения. Во-первых, это связано с эпохой постмодерна, которая характеризуется стиранием границ, разрушением существующих идеалов, фрагментарностью, обилием цитирования и т.п. Истори</w:t>
      </w:r>
      <w:r w:rsidR="00FA6D0A">
        <w:rPr>
          <w:rFonts w:ascii="Times New Roman" w:hAnsi="Times New Roman" w:cs="Times New Roman"/>
          <w:sz w:val="28"/>
          <w:szCs w:val="28"/>
        </w:rPr>
        <w:t xml:space="preserve">ческие факты </w:t>
      </w:r>
      <w:r>
        <w:rPr>
          <w:rFonts w:ascii="Times New Roman" w:hAnsi="Times New Roman" w:cs="Times New Roman"/>
          <w:sz w:val="28"/>
          <w:szCs w:val="28"/>
        </w:rPr>
        <w:t xml:space="preserve"> начина</w:t>
      </w:r>
      <w:r w:rsidR="00FA6D0A">
        <w:rPr>
          <w:rFonts w:ascii="Times New Roman" w:hAnsi="Times New Roman" w:cs="Times New Roman"/>
          <w:sz w:val="28"/>
          <w:szCs w:val="28"/>
        </w:rPr>
        <w:t>ю</w:t>
      </w:r>
      <w:r>
        <w:rPr>
          <w:rFonts w:ascii="Times New Roman" w:hAnsi="Times New Roman" w:cs="Times New Roman"/>
          <w:sz w:val="28"/>
          <w:szCs w:val="28"/>
        </w:rPr>
        <w:t>т ставиться под сомнение, события трактуются по</w:t>
      </w:r>
      <w:r w:rsidR="00FA6D0A">
        <w:rPr>
          <w:rFonts w:ascii="Times New Roman" w:hAnsi="Times New Roman" w:cs="Times New Roman"/>
          <w:sz w:val="28"/>
          <w:szCs w:val="28"/>
        </w:rPr>
        <w:t>-</w:t>
      </w:r>
      <w:r>
        <w:rPr>
          <w:rFonts w:ascii="Times New Roman" w:hAnsi="Times New Roman" w:cs="Times New Roman"/>
          <w:sz w:val="28"/>
          <w:szCs w:val="28"/>
        </w:rPr>
        <w:t xml:space="preserve"> новому. Так, в фильмах Шекхара Капура </w:t>
      </w:r>
      <w:r>
        <w:rPr>
          <w:rFonts w:ascii="Times New Roman" w:hAnsi="Times New Roman" w:cs="Times New Roman"/>
          <w:sz w:val="28"/>
          <w:szCs w:val="28"/>
        </w:rPr>
        <w:lastRenderedPageBreak/>
        <w:t>«Елизавета»</w:t>
      </w:r>
      <w:r w:rsidR="00AC7363">
        <w:rPr>
          <w:rFonts w:ascii="Times New Roman" w:hAnsi="Times New Roman" w:cs="Times New Roman"/>
          <w:sz w:val="28"/>
          <w:szCs w:val="28"/>
        </w:rPr>
        <w:t xml:space="preserve"> </w:t>
      </w:r>
      <w:r>
        <w:rPr>
          <w:rFonts w:ascii="Times New Roman" w:hAnsi="Times New Roman" w:cs="Times New Roman"/>
          <w:sz w:val="28"/>
          <w:szCs w:val="28"/>
        </w:rPr>
        <w:t xml:space="preserve"> (1998) и «Золотой век» (2007) впервые разрушается устойчивый миф о целомудрии королевы. Её девственность возводится на новый уровень – уровень обожествления, как части </w:t>
      </w:r>
      <w:r w:rsidR="00C75A54">
        <w:rPr>
          <w:rFonts w:ascii="Times New Roman" w:hAnsi="Times New Roman" w:cs="Times New Roman"/>
          <w:sz w:val="28"/>
          <w:szCs w:val="28"/>
        </w:rPr>
        <w:t xml:space="preserve">королевской </w:t>
      </w:r>
      <w:r>
        <w:rPr>
          <w:rFonts w:ascii="Times New Roman" w:hAnsi="Times New Roman" w:cs="Times New Roman"/>
          <w:sz w:val="28"/>
          <w:szCs w:val="28"/>
        </w:rPr>
        <w:t>политики. В этих фильмах воссозданы основные темы репрезентации образа Елизаветы: любящая мать своего отечества, мотив обожествления, желание вечной молодости и красоты, победительница и владычица морей. Так, образ, созданный Кейт Бланшетт</w:t>
      </w:r>
      <w:r w:rsidR="00C75A54">
        <w:rPr>
          <w:rFonts w:ascii="Times New Roman" w:hAnsi="Times New Roman" w:cs="Times New Roman"/>
          <w:sz w:val="28"/>
          <w:szCs w:val="28"/>
        </w:rPr>
        <w:t xml:space="preserve">, </w:t>
      </w:r>
      <w:r>
        <w:rPr>
          <w:rFonts w:ascii="Times New Roman" w:hAnsi="Times New Roman" w:cs="Times New Roman"/>
          <w:sz w:val="28"/>
          <w:szCs w:val="28"/>
        </w:rPr>
        <w:t xml:space="preserve"> стал собирательным и воспроизводит основные мифы, связанные с королевой. </w:t>
      </w:r>
    </w:p>
    <w:p w:rsidR="005A64D4" w:rsidRDefault="005B2B5A" w:rsidP="005A64D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Большое количество фильмов, в которых королева Елизавета изображена как персонаж второго плана,</w:t>
      </w:r>
      <w:r w:rsidR="005A64D4">
        <w:rPr>
          <w:rFonts w:ascii="Times New Roman" w:hAnsi="Times New Roman" w:cs="Times New Roman"/>
          <w:sz w:val="28"/>
          <w:szCs w:val="28"/>
        </w:rPr>
        <w:t xml:space="preserve"> свидетельствует о популярност</w:t>
      </w:r>
      <w:r w:rsidR="00C75A54">
        <w:rPr>
          <w:rFonts w:ascii="Times New Roman" w:hAnsi="Times New Roman" w:cs="Times New Roman"/>
          <w:sz w:val="28"/>
          <w:szCs w:val="28"/>
        </w:rPr>
        <w:t>и</w:t>
      </w:r>
      <w:r w:rsidR="005A64D4">
        <w:rPr>
          <w:rFonts w:ascii="Times New Roman" w:hAnsi="Times New Roman" w:cs="Times New Roman"/>
          <w:sz w:val="28"/>
          <w:szCs w:val="28"/>
        </w:rPr>
        <w:t xml:space="preserve"> её образа в эпоху постмодерна. Несмотря на обилие цитировани</w:t>
      </w:r>
      <w:r w:rsidR="00C75A54">
        <w:rPr>
          <w:rFonts w:ascii="Times New Roman" w:hAnsi="Times New Roman" w:cs="Times New Roman"/>
          <w:sz w:val="28"/>
          <w:szCs w:val="28"/>
        </w:rPr>
        <w:t>й</w:t>
      </w:r>
      <w:r w:rsidR="005A64D4">
        <w:rPr>
          <w:rFonts w:ascii="Times New Roman" w:hAnsi="Times New Roman" w:cs="Times New Roman"/>
          <w:sz w:val="28"/>
          <w:szCs w:val="28"/>
        </w:rPr>
        <w:t>, каждый из актёров привнёс новые черты в репрезентацию её образа. Квентин Крисп показ</w:t>
      </w:r>
      <w:r>
        <w:rPr>
          <w:rFonts w:ascii="Times New Roman" w:hAnsi="Times New Roman" w:cs="Times New Roman"/>
          <w:sz w:val="28"/>
          <w:szCs w:val="28"/>
        </w:rPr>
        <w:t>ал</w:t>
      </w:r>
      <w:r w:rsidR="005A64D4">
        <w:rPr>
          <w:rFonts w:ascii="Times New Roman" w:hAnsi="Times New Roman" w:cs="Times New Roman"/>
          <w:sz w:val="28"/>
          <w:szCs w:val="28"/>
        </w:rPr>
        <w:t xml:space="preserve"> королеву как андрогинного персонажа, Джуди Денч как сильного всевидящего монарха, а </w:t>
      </w:r>
      <w:r>
        <w:rPr>
          <w:rFonts w:ascii="Times New Roman" w:hAnsi="Times New Roman" w:cs="Times New Roman"/>
          <w:sz w:val="28"/>
          <w:szCs w:val="28"/>
        </w:rPr>
        <w:t>Ирацибетта в исполнении Хелены</w:t>
      </w:r>
      <w:r w:rsidR="005A64D4">
        <w:rPr>
          <w:rFonts w:ascii="Times New Roman" w:hAnsi="Times New Roman" w:cs="Times New Roman"/>
          <w:sz w:val="28"/>
          <w:szCs w:val="28"/>
        </w:rPr>
        <w:t xml:space="preserve"> Бонем Картер</w:t>
      </w:r>
      <w:r>
        <w:rPr>
          <w:rFonts w:ascii="Times New Roman" w:hAnsi="Times New Roman" w:cs="Times New Roman"/>
          <w:sz w:val="28"/>
          <w:szCs w:val="28"/>
        </w:rPr>
        <w:t xml:space="preserve"> – карикатурный образ королевы. </w:t>
      </w:r>
    </w:p>
    <w:p w:rsidR="005A64D4" w:rsidRDefault="005A64D4" w:rsidP="005A64D4">
      <w:pPr>
        <w:spacing w:line="360" w:lineRule="auto"/>
        <w:ind w:firstLine="709"/>
        <w:contextualSpacing/>
        <w:jc w:val="both"/>
        <w:rPr>
          <w:rFonts w:ascii="Times New Roman" w:hAnsi="Times New Roman" w:cs="Times New Roman"/>
          <w:sz w:val="28"/>
          <w:szCs w:val="28"/>
        </w:rPr>
      </w:pPr>
    </w:p>
    <w:p w:rsidR="00652CF8" w:rsidRPr="00652CF8" w:rsidRDefault="00652CF8" w:rsidP="00D7084E">
      <w:pPr>
        <w:spacing w:line="360" w:lineRule="auto"/>
        <w:ind w:firstLine="709"/>
        <w:contextualSpacing/>
        <w:jc w:val="both"/>
        <w:rPr>
          <w:rFonts w:ascii="Times New Roman" w:hAnsi="Times New Roman" w:cs="Times New Roman"/>
          <w:sz w:val="28"/>
          <w:szCs w:val="28"/>
        </w:rPr>
      </w:pPr>
    </w:p>
    <w:p w:rsidR="00C32D67" w:rsidRDefault="00C32D67" w:rsidP="00D154CB">
      <w:pPr>
        <w:spacing w:line="360" w:lineRule="auto"/>
        <w:ind w:firstLine="709"/>
        <w:contextualSpacing/>
        <w:jc w:val="both"/>
        <w:rPr>
          <w:rFonts w:ascii="Times New Roman" w:hAnsi="Times New Roman" w:cs="Times New Roman"/>
          <w:sz w:val="28"/>
          <w:szCs w:val="24"/>
        </w:rPr>
      </w:pPr>
    </w:p>
    <w:p w:rsidR="002550E3" w:rsidRDefault="002550E3" w:rsidP="00D154CB">
      <w:pPr>
        <w:spacing w:line="360" w:lineRule="auto"/>
        <w:ind w:firstLine="709"/>
        <w:contextualSpacing/>
        <w:jc w:val="both"/>
        <w:rPr>
          <w:rFonts w:ascii="Times New Roman" w:hAnsi="Times New Roman" w:cs="Times New Roman"/>
          <w:sz w:val="28"/>
          <w:szCs w:val="24"/>
        </w:rPr>
      </w:pPr>
    </w:p>
    <w:p w:rsidR="002550E3" w:rsidRDefault="002550E3" w:rsidP="00D154CB">
      <w:pPr>
        <w:spacing w:line="360" w:lineRule="auto"/>
        <w:ind w:firstLine="709"/>
        <w:contextualSpacing/>
        <w:jc w:val="both"/>
        <w:rPr>
          <w:rFonts w:ascii="Times New Roman" w:hAnsi="Times New Roman" w:cs="Times New Roman"/>
          <w:sz w:val="28"/>
          <w:szCs w:val="24"/>
        </w:rPr>
      </w:pPr>
    </w:p>
    <w:p w:rsidR="002550E3" w:rsidRDefault="002550E3" w:rsidP="00D154CB">
      <w:pPr>
        <w:spacing w:line="360" w:lineRule="auto"/>
        <w:ind w:firstLine="709"/>
        <w:contextualSpacing/>
        <w:jc w:val="both"/>
        <w:rPr>
          <w:rFonts w:ascii="Times New Roman" w:hAnsi="Times New Roman" w:cs="Times New Roman"/>
          <w:sz w:val="28"/>
          <w:szCs w:val="24"/>
        </w:rPr>
      </w:pPr>
    </w:p>
    <w:p w:rsidR="002550E3" w:rsidRDefault="002550E3" w:rsidP="00D154CB">
      <w:pPr>
        <w:spacing w:line="360" w:lineRule="auto"/>
        <w:ind w:firstLine="709"/>
        <w:contextualSpacing/>
        <w:jc w:val="both"/>
        <w:rPr>
          <w:rFonts w:ascii="Times New Roman" w:hAnsi="Times New Roman" w:cs="Times New Roman"/>
          <w:sz w:val="28"/>
          <w:szCs w:val="24"/>
        </w:rPr>
      </w:pPr>
    </w:p>
    <w:p w:rsidR="002550E3" w:rsidRDefault="002550E3" w:rsidP="00D154CB">
      <w:pPr>
        <w:spacing w:line="360" w:lineRule="auto"/>
        <w:ind w:firstLine="709"/>
        <w:contextualSpacing/>
        <w:jc w:val="both"/>
        <w:rPr>
          <w:rFonts w:ascii="Times New Roman" w:hAnsi="Times New Roman" w:cs="Times New Roman"/>
          <w:sz w:val="28"/>
          <w:szCs w:val="24"/>
        </w:rPr>
      </w:pPr>
    </w:p>
    <w:p w:rsidR="002550E3" w:rsidRDefault="002550E3" w:rsidP="00D154CB">
      <w:pPr>
        <w:spacing w:line="360" w:lineRule="auto"/>
        <w:ind w:firstLine="709"/>
        <w:contextualSpacing/>
        <w:jc w:val="both"/>
        <w:rPr>
          <w:rFonts w:ascii="Times New Roman" w:hAnsi="Times New Roman" w:cs="Times New Roman"/>
          <w:sz w:val="28"/>
          <w:szCs w:val="24"/>
        </w:rPr>
      </w:pPr>
    </w:p>
    <w:p w:rsidR="002550E3" w:rsidRDefault="002550E3" w:rsidP="00D154CB">
      <w:pPr>
        <w:spacing w:line="360" w:lineRule="auto"/>
        <w:ind w:firstLine="709"/>
        <w:contextualSpacing/>
        <w:jc w:val="both"/>
        <w:rPr>
          <w:rFonts w:ascii="Times New Roman" w:hAnsi="Times New Roman" w:cs="Times New Roman"/>
          <w:sz w:val="28"/>
          <w:szCs w:val="24"/>
        </w:rPr>
      </w:pPr>
    </w:p>
    <w:p w:rsidR="002550E3" w:rsidRDefault="002550E3" w:rsidP="00D154CB">
      <w:pPr>
        <w:spacing w:line="360" w:lineRule="auto"/>
        <w:ind w:firstLine="709"/>
        <w:contextualSpacing/>
        <w:jc w:val="both"/>
        <w:rPr>
          <w:rFonts w:ascii="Times New Roman" w:hAnsi="Times New Roman" w:cs="Times New Roman"/>
          <w:sz w:val="28"/>
          <w:szCs w:val="24"/>
        </w:rPr>
      </w:pPr>
    </w:p>
    <w:p w:rsidR="002550E3" w:rsidRDefault="002550E3" w:rsidP="00D154CB">
      <w:pPr>
        <w:spacing w:line="360" w:lineRule="auto"/>
        <w:ind w:firstLine="709"/>
        <w:contextualSpacing/>
        <w:jc w:val="both"/>
        <w:rPr>
          <w:rFonts w:ascii="Times New Roman" w:hAnsi="Times New Roman" w:cs="Times New Roman"/>
          <w:sz w:val="28"/>
          <w:szCs w:val="24"/>
        </w:rPr>
      </w:pPr>
    </w:p>
    <w:p w:rsidR="002550E3" w:rsidRDefault="002550E3" w:rsidP="00D154CB">
      <w:pPr>
        <w:spacing w:line="360" w:lineRule="auto"/>
        <w:ind w:firstLine="709"/>
        <w:contextualSpacing/>
        <w:jc w:val="both"/>
        <w:rPr>
          <w:rFonts w:ascii="Times New Roman" w:hAnsi="Times New Roman" w:cs="Times New Roman"/>
          <w:sz w:val="28"/>
          <w:szCs w:val="24"/>
        </w:rPr>
      </w:pPr>
    </w:p>
    <w:p w:rsidR="0013293D" w:rsidRDefault="0013293D" w:rsidP="00D154CB">
      <w:pPr>
        <w:spacing w:line="360" w:lineRule="auto"/>
        <w:ind w:firstLine="709"/>
        <w:contextualSpacing/>
        <w:jc w:val="both"/>
        <w:rPr>
          <w:rFonts w:ascii="Times New Roman" w:hAnsi="Times New Roman" w:cs="Times New Roman"/>
          <w:sz w:val="28"/>
          <w:szCs w:val="24"/>
        </w:rPr>
      </w:pPr>
    </w:p>
    <w:p w:rsidR="0013293D" w:rsidRDefault="0013293D" w:rsidP="00D154CB">
      <w:pPr>
        <w:spacing w:line="360" w:lineRule="auto"/>
        <w:ind w:firstLine="709"/>
        <w:contextualSpacing/>
        <w:jc w:val="both"/>
        <w:rPr>
          <w:rFonts w:ascii="Times New Roman" w:hAnsi="Times New Roman" w:cs="Times New Roman"/>
          <w:sz w:val="28"/>
          <w:szCs w:val="24"/>
        </w:rPr>
      </w:pPr>
    </w:p>
    <w:p w:rsidR="002550E3" w:rsidRPr="00FA4F05" w:rsidRDefault="002550E3" w:rsidP="008D7840">
      <w:pPr>
        <w:spacing w:line="360" w:lineRule="auto"/>
        <w:ind w:firstLine="709"/>
        <w:contextualSpacing/>
        <w:jc w:val="center"/>
        <w:rPr>
          <w:rFonts w:ascii="Times New Roman" w:hAnsi="Times New Roman" w:cs="Times New Roman"/>
          <w:b/>
          <w:sz w:val="28"/>
          <w:szCs w:val="28"/>
        </w:rPr>
      </w:pPr>
      <w:r w:rsidRPr="00FA4F05">
        <w:rPr>
          <w:rFonts w:ascii="Times New Roman" w:hAnsi="Times New Roman" w:cs="Times New Roman"/>
          <w:b/>
          <w:sz w:val="28"/>
          <w:szCs w:val="28"/>
        </w:rPr>
        <w:lastRenderedPageBreak/>
        <w:t>Список источников и литературы</w:t>
      </w:r>
    </w:p>
    <w:p w:rsidR="002550E3" w:rsidRPr="00FA4F05" w:rsidRDefault="002550E3" w:rsidP="002550E3">
      <w:pPr>
        <w:spacing w:line="360" w:lineRule="auto"/>
        <w:ind w:firstLine="709"/>
        <w:contextualSpacing/>
        <w:jc w:val="both"/>
        <w:rPr>
          <w:rFonts w:ascii="Times New Roman" w:hAnsi="Times New Roman" w:cs="Times New Roman"/>
          <w:b/>
          <w:sz w:val="28"/>
          <w:szCs w:val="28"/>
        </w:rPr>
      </w:pPr>
    </w:p>
    <w:p w:rsidR="002550E3" w:rsidRPr="00FA4F05" w:rsidRDefault="008E704D" w:rsidP="002550E3">
      <w:pPr>
        <w:spacing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Источники </w:t>
      </w:r>
    </w:p>
    <w:p w:rsidR="002550E3" w:rsidRDefault="002550E3" w:rsidP="002550E3">
      <w:pPr>
        <w:spacing w:line="360" w:lineRule="auto"/>
        <w:ind w:firstLine="709"/>
        <w:contextualSpacing/>
        <w:jc w:val="both"/>
        <w:rPr>
          <w:rFonts w:ascii="Times New Roman" w:hAnsi="Times New Roman" w:cs="Times New Roman"/>
          <w:sz w:val="28"/>
          <w:szCs w:val="28"/>
          <w:u w:val="single"/>
        </w:rPr>
      </w:pPr>
      <w:r w:rsidRPr="00FA4F05">
        <w:rPr>
          <w:rFonts w:ascii="Times New Roman" w:hAnsi="Times New Roman" w:cs="Times New Roman"/>
          <w:sz w:val="28"/>
          <w:szCs w:val="28"/>
          <w:u w:val="single"/>
        </w:rPr>
        <w:t>Опубликованные источники</w:t>
      </w:r>
      <w:r w:rsidR="008E704D">
        <w:rPr>
          <w:rFonts w:ascii="Times New Roman" w:hAnsi="Times New Roman" w:cs="Times New Roman"/>
          <w:sz w:val="28"/>
          <w:szCs w:val="28"/>
          <w:u w:val="single"/>
        </w:rPr>
        <w:t xml:space="preserve"> на русском языке </w:t>
      </w:r>
    </w:p>
    <w:p w:rsidR="002550E3" w:rsidRPr="00C9650E" w:rsidRDefault="002550E3" w:rsidP="002550E3">
      <w:pPr>
        <w:pStyle w:val="a6"/>
        <w:numPr>
          <w:ilvl w:val="0"/>
          <w:numId w:val="8"/>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Кокто Ж. Портреты-воспоминания. Эссе. М.: Известия, 1985.</w:t>
      </w:r>
    </w:p>
    <w:p w:rsidR="008E704D" w:rsidRPr="008E704D" w:rsidRDefault="008E704D" w:rsidP="008E704D">
      <w:pPr>
        <w:spacing w:line="360" w:lineRule="auto"/>
        <w:ind w:firstLine="709"/>
        <w:contextualSpacing/>
        <w:jc w:val="both"/>
        <w:rPr>
          <w:rFonts w:ascii="Times New Roman" w:hAnsi="Times New Roman" w:cs="Times New Roman"/>
          <w:sz w:val="28"/>
          <w:szCs w:val="28"/>
          <w:u w:val="single"/>
        </w:rPr>
      </w:pPr>
      <w:r w:rsidRPr="008E704D">
        <w:rPr>
          <w:rFonts w:ascii="Times New Roman" w:hAnsi="Times New Roman" w:cs="Times New Roman"/>
          <w:sz w:val="28"/>
          <w:szCs w:val="28"/>
          <w:u w:val="single"/>
        </w:rPr>
        <w:t xml:space="preserve">Опубликованные источники на английском языке </w:t>
      </w:r>
    </w:p>
    <w:p w:rsidR="008E704D" w:rsidRPr="008E704D" w:rsidRDefault="008E704D" w:rsidP="008E704D">
      <w:pPr>
        <w:pStyle w:val="a6"/>
        <w:numPr>
          <w:ilvl w:val="0"/>
          <w:numId w:val="16"/>
        </w:numPr>
        <w:spacing w:line="360" w:lineRule="auto"/>
        <w:jc w:val="both"/>
        <w:rPr>
          <w:rFonts w:ascii="Times New Roman" w:hAnsi="Times New Roman" w:cs="Times New Roman"/>
          <w:sz w:val="28"/>
          <w:szCs w:val="28"/>
          <w:lang w:val="en-US"/>
        </w:rPr>
      </w:pPr>
      <w:r w:rsidRPr="008E704D">
        <w:rPr>
          <w:rFonts w:ascii="Times New Roman" w:hAnsi="Times New Roman" w:cs="Times New Roman"/>
          <w:sz w:val="28"/>
          <w:szCs w:val="28"/>
          <w:lang w:val="en-US"/>
        </w:rPr>
        <w:t xml:space="preserve">Alleva R. Screen: The Godmother // </w:t>
      </w:r>
      <w:proofErr w:type="gramStart"/>
      <w:r w:rsidRPr="008E704D">
        <w:rPr>
          <w:rFonts w:ascii="Times New Roman" w:hAnsi="Times New Roman" w:cs="Times New Roman"/>
          <w:sz w:val="28"/>
          <w:szCs w:val="28"/>
          <w:lang w:val="en-US"/>
        </w:rPr>
        <w:t>The</w:t>
      </w:r>
      <w:proofErr w:type="gramEnd"/>
      <w:r w:rsidRPr="008E704D">
        <w:rPr>
          <w:rFonts w:ascii="Times New Roman" w:hAnsi="Times New Roman" w:cs="Times New Roman"/>
          <w:sz w:val="28"/>
          <w:szCs w:val="28"/>
          <w:lang w:val="en-US"/>
        </w:rPr>
        <w:t xml:space="preserve"> Commonweal, 1998.</w:t>
      </w:r>
    </w:p>
    <w:p w:rsidR="008E704D" w:rsidRPr="00C9650E" w:rsidRDefault="008E704D" w:rsidP="008E704D">
      <w:pPr>
        <w:pStyle w:val="a6"/>
        <w:numPr>
          <w:ilvl w:val="0"/>
          <w:numId w:val="16"/>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 xml:space="preserve">Beckerman J. Shine Actor True to Form in Elizabeth // </w:t>
      </w:r>
      <w:proofErr w:type="gramStart"/>
      <w:r w:rsidRPr="00C9650E">
        <w:rPr>
          <w:rFonts w:ascii="Times New Roman" w:hAnsi="Times New Roman" w:cs="Times New Roman"/>
          <w:sz w:val="28"/>
          <w:szCs w:val="28"/>
          <w:lang w:val="en-US"/>
        </w:rPr>
        <w:t>The</w:t>
      </w:r>
      <w:proofErr w:type="gramEnd"/>
      <w:r w:rsidRPr="00C9650E">
        <w:rPr>
          <w:rFonts w:ascii="Times New Roman" w:hAnsi="Times New Roman" w:cs="Times New Roman"/>
          <w:sz w:val="28"/>
          <w:szCs w:val="28"/>
          <w:lang w:val="en-US"/>
        </w:rPr>
        <w:t xml:space="preserve"> Record, 1998.</w:t>
      </w:r>
    </w:p>
    <w:p w:rsidR="008E704D" w:rsidRPr="00C9650E" w:rsidRDefault="008E704D" w:rsidP="008E704D">
      <w:pPr>
        <w:pStyle w:val="a6"/>
        <w:numPr>
          <w:ilvl w:val="0"/>
          <w:numId w:val="16"/>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Calhoun J. Tudor City // Interiors, 1999.</w:t>
      </w:r>
    </w:p>
    <w:p w:rsidR="008E704D" w:rsidRPr="00C9650E" w:rsidRDefault="008E704D" w:rsidP="008E704D">
      <w:pPr>
        <w:pStyle w:val="a6"/>
        <w:numPr>
          <w:ilvl w:val="0"/>
          <w:numId w:val="16"/>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 xml:space="preserve">Collins J. Bette, I Owe It All to You // </w:t>
      </w:r>
      <w:proofErr w:type="gramStart"/>
      <w:r w:rsidRPr="00C9650E">
        <w:rPr>
          <w:rFonts w:ascii="Times New Roman" w:hAnsi="Times New Roman" w:cs="Times New Roman"/>
          <w:sz w:val="28"/>
          <w:szCs w:val="28"/>
          <w:lang w:val="en-US"/>
        </w:rPr>
        <w:t>The</w:t>
      </w:r>
      <w:proofErr w:type="gramEnd"/>
      <w:r w:rsidRPr="00C9650E">
        <w:rPr>
          <w:rFonts w:ascii="Times New Roman" w:hAnsi="Times New Roman" w:cs="Times New Roman"/>
          <w:sz w:val="28"/>
          <w:szCs w:val="28"/>
          <w:lang w:val="en-US"/>
        </w:rPr>
        <w:t xml:space="preserve"> Times, 2008.</w:t>
      </w:r>
    </w:p>
    <w:p w:rsidR="008E704D" w:rsidRPr="00C9650E" w:rsidRDefault="008E704D" w:rsidP="008E704D">
      <w:pPr>
        <w:pStyle w:val="a6"/>
        <w:numPr>
          <w:ilvl w:val="0"/>
          <w:numId w:val="16"/>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Combs R. Shakespeare // Film Comment, 1999.</w:t>
      </w:r>
    </w:p>
    <w:p w:rsidR="008E704D" w:rsidRPr="00C9650E" w:rsidRDefault="008E704D" w:rsidP="008E704D">
      <w:pPr>
        <w:pStyle w:val="a6"/>
        <w:numPr>
          <w:ilvl w:val="0"/>
          <w:numId w:val="16"/>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 xml:space="preserve">Craven P. On the Good Queen Bland // </w:t>
      </w:r>
      <w:proofErr w:type="gramStart"/>
      <w:r w:rsidRPr="00C9650E">
        <w:rPr>
          <w:rFonts w:ascii="Times New Roman" w:hAnsi="Times New Roman" w:cs="Times New Roman"/>
          <w:sz w:val="28"/>
          <w:szCs w:val="28"/>
          <w:lang w:val="en-US"/>
        </w:rPr>
        <w:t>The</w:t>
      </w:r>
      <w:proofErr w:type="gramEnd"/>
      <w:r w:rsidRPr="00C9650E">
        <w:rPr>
          <w:rFonts w:ascii="Times New Roman" w:hAnsi="Times New Roman" w:cs="Times New Roman"/>
          <w:sz w:val="28"/>
          <w:szCs w:val="28"/>
          <w:lang w:val="en-US"/>
        </w:rPr>
        <w:t xml:space="preserve"> Australian, 2007.</w:t>
      </w:r>
    </w:p>
    <w:p w:rsidR="008E704D" w:rsidRPr="002550E3" w:rsidRDefault="008E704D" w:rsidP="008E704D">
      <w:pPr>
        <w:pStyle w:val="a6"/>
        <w:numPr>
          <w:ilvl w:val="0"/>
          <w:numId w:val="16"/>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Davis B. This’n That. New York: Hachette, 1987.</w:t>
      </w:r>
    </w:p>
    <w:p w:rsidR="008E704D" w:rsidRPr="002550E3" w:rsidRDefault="008E704D" w:rsidP="008E704D">
      <w:pPr>
        <w:pStyle w:val="a6"/>
        <w:numPr>
          <w:ilvl w:val="0"/>
          <w:numId w:val="16"/>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Dench J. And Furthemore. New York: Macmillian, 2011.</w:t>
      </w:r>
    </w:p>
    <w:p w:rsidR="008E704D" w:rsidRPr="00C9650E" w:rsidRDefault="008E704D" w:rsidP="008E704D">
      <w:pPr>
        <w:pStyle w:val="a6"/>
        <w:numPr>
          <w:ilvl w:val="0"/>
          <w:numId w:val="16"/>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Ehrerstian D. Out of the Wilderness: An Interview with Sally Potter // Film Quarterly, 1993.</w:t>
      </w:r>
    </w:p>
    <w:p w:rsidR="008E704D" w:rsidRPr="00C9650E" w:rsidRDefault="008E704D" w:rsidP="008E704D">
      <w:pPr>
        <w:pStyle w:val="a6"/>
        <w:numPr>
          <w:ilvl w:val="0"/>
          <w:numId w:val="16"/>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Flynn E. My Wicked, Wicked Ways. London: Heynemann, 1969.</w:t>
      </w:r>
    </w:p>
    <w:p w:rsidR="008E704D" w:rsidRPr="008E704D" w:rsidRDefault="008E704D" w:rsidP="008E704D">
      <w:pPr>
        <w:pStyle w:val="a6"/>
        <w:numPr>
          <w:ilvl w:val="0"/>
          <w:numId w:val="16"/>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Hirst M. Elizabeth I: A Film by Shekhar Kapur. London: Polygram, 2003.</w:t>
      </w:r>
    </w:p>
    <w:p w:rsidR="008E704D" w:rsidRPr="00C9650E" w:rsidRDefault="008E704D" w:rsidP="008E704D">
      <w:pPr>
        <w:pStyle w:val="a6"/>
        <w:numPr>
          <w:ilvl w:val="0"/>
          <w:numId w:val="16"/>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Johnson B. D. Orlando: Gender Blender // Maclean’s, 1993.</w:t>
      </w:r>
    </w:p>
    <w:p w:rsidR="008E704D" w:rsidRPr="00C9650E" w:rsidRDefault="008E704D" w:rsidP="008E704D">
      <w:pPr>
        <w:pStyle w:val="a6"/>
        <w:numPr>
          <w:ilvl w:val="0"/>
          <w:numId w:val="16"/>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 xml:space="preserve">Schwartsbaum L. Rex Appeal. // Enterteinment Weekly, 1999. </w:t>
      </w:r>
    </w:p>
    <w:p w:rsidR="008E704D" w:rsidRPr="00C9650E" w:rsidRDefault="008E704D" w:rsidP="008E704D">
      <w:pPr>
        <w:pStyle w:val="a6"/>
        <w:numPr>
          <w:ilvl w:val="0"/>
          <w:numId w:val="16"/>
        </w:numPr>
        <w:spacing w:line="360" w:lineRule="auto"/>
        <w:jc w:val="both"/>
        <w:rPr>
          <w:rFonts w:ascii="Times New Roman" w:hAnsi="Times New Roman" w:cs="Times New Roman"/>
          <w:sz w:val="28"/>
          <w:szCs w:val="28"/>
          <w:lang w:val="en-US"/>
        </w:rPr>
      </w:pPr>
      <w:proofErr w:type="gramStart"/>
      <w:r w:rsidRPr="00C9650E">
        <w:rPr>
          <w:rFonts w:ascii="Times New Roman" w:hAnsi="Times New Roman" w:cs="Times New Roman"/>
          <w:sz w:val="28"/>
          <w:szCs w:val="28"/>
          <w:lang w:val="en-US"/>
        </w:rPr>
        <w:t>Shargel  R</w:t>
      </w:r>
      <w:proofErr w:type="gramEnd"/>
      <w:r w:rsidRPr="00C9650E">
        <w:rPr>
          <w:rFonts w:ascii="Times New Roman" w:hAnsi="Times New Roman" w:cs="Times New Roman"/>
          <w:sz w:val="28"/>
          <w:szCs w:val="28"/>
          <w:lang w:val="en-US"/>
        </w:rPr>
        <w:t>. Shakespeare in Love // The New Leader, 1999.</w:t>
      </w:r>
    </w:p>
    <w:p w:rsidR="002550E3" w:rsidRPr="00C9650E" w:rsidRDefault="002550E3" w:rsidP="002550E3">
      <w:pPr>
        <w:spacing w:line="360" w:lineRule="auto"/>
        <w:ind w:firstLine="709"/>
        <w:contextualSpacing/>
        <w:jc w:val="both"/>
        <w:rPr>
          <w:rFonts w:ascii="Times New Roman" w:hAnsi="Times New Roman" w:cs="Times New Roman"/>
          <w:b/>
          <w:sz w:val="28"/>
          <w:szCs w:val="28"/>
        </w:rPr>
      </w:pPr>
      <w:r w:rsidRPr="00C9650E">
        <w:rPr>
          <w:rFonts w:ascii="Times New Roman" w:hAnsi="Times New Roman" w:cs="Times New Roman"/>
          <w:b/>
          <w:sz w:val="28"/>
          <w:szCs w:val="28"/>
        </w:rPr>
        <w:t>Литература</w:t>
      </w:r>
      <w:r w:rsidR="008E704D">
        <w:rPr>
          <w:rFonts w:ascii="Times New Roman" w:hAnsi="Times New Roman" w:cs="Times New Roman"/>
          <w:b/>
          <w:sz w:val="28"/>
          <w:szCs w:val="28"/>
        </w:rPr>
        <w:t xml:space="preserve"> на русском языке </w:t>
      </w:r>
    </w:p>
    <w:p w:rsidR="002550E3" w:rsidRDefault="002550E3" w:rsidP="002550E3">
      <w:pPr>
        <w:spacing w:line="360" w:lineRule="auto"/>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Справочные издания</w:t>
      </w:r>
    </w:p>
    <w:p w:rsidR="002550E3" w:rsidRPr="00C9650E" w:rsidRDefault="002550E3" w:rsidP="002550E3">
      <w:pPr>
        <w:pStyle w:val="a6"/>
        <w:numPr>
          <w:ilvl w:val="0"/>
          <w:numId w:val="9"/>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Бартон Э. Повседневная жизнь англичан в эпоху Шекспира. М.: Молодая Гвардия, 2005.</w:t>
      </w:r>
    </w:p>
    <w:p w:rsidR="002550E3" w:rsidRPr="00C9650E" w:rsidRDefault="002550E3" w:rsidP="002550E3">
      <w:pPr>
        <w:pStyle w:val="a6"/>
        <w:numPr>
          <w:ilvl w:val="0"/>
          <w:numId w:val="9"/>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lastRenderedPageBreak/>
        <w:t>Бояджиев Г. История западноевропейского театра. Т.3. М.: Искусство, 1974.</w:t>
      </w:r>
    </w:p>
    <w:p w:rsidR="002550E3" w:rsidRPr="00C9650E" w:rsidRDefault="002550E3" w:rsidP="002550E3">
      <w:pPr>
        <w:pStyle w:val="a6"/>
        <w:numPr>
          <w:ilvl w:val="0"/>
          <w:numId w:val="9"/>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История культуры стран Западной Европы в эпоху Возрождения // под ред. Брагиной Л.М.  М.: Высшая школа, 1999.</w:t>
      </w:r>
    </w:p>
    <w:p w:rsidR="002550E3" w:rsidRPr="00C9650E" w:rsidRDefault="002550E3" w:rsidP="002550E3">
      <w:pPr>
        <w:pStyle w:val="a6"/>
        <w:numPr>
          <w:ilvl w:val="0"/>
          <w:numId w:val="9"/>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Колодяжная В., Трутко И. История зарубежного кино. Т</w:t>
      </w:r>
      <w:proofErr w:type="gramStart"/>
      <w:r w:rsidRPr="00C9650E">
        <w:rPr>
          <w:rFonts w:ascii="Times New Roman" w:hAnsi="Times New Roman" w:cs="Times New Roman"/>
          <w:sz w:val="28"/>
          <w:szCs w:val="28"/>
        </w:rPr>
        <w:t>2</w:t>
      </w:r>
      <w:proofErr w:type="gramEnd"/>
      <w:r w:rsidRPr="00C9650E">
        <w:rPr>
          <w:rFonts w:ascii="Times New Roman" w:hAnsi="Times New Roman" w:cs="Times New Roman"/>
          <w:sz w:val="28"/>
          <w:szCs w:val="28"/>
        </w:rPr>
        <w:t>. 1929 – 1945 гг. М.: Искусство, 1970.</w:t>
      </w:r>
    </w:p>
    <w:p w:rsidR="002550E3" w:rsidRPr="00C9650E" w:rsidRDefault="002550E3" w:rsidP="002550E3">
      <w:pPr>
        <w:pStyle w:val="a6"/>
        <w:numPr>
          <w:ilvl w:val="0"/>
          <w:numId w:val="9"/>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Комаров С.В. История зарубежного кино. Немое кино. М.: Искусство, 1965.</w:t>
      </w:r>
    </w:p>
    <w:p w:rsidR="002550E3" w:rsidRPr="00C9650E" w:rsidRDefault="002550E3" w:rsidP="002550E3">
      <w:pPr>
        <w:pStyle w:val="a6"/>
        <w:numPr>
          <w:ilvl w:val="0"/>
          <w:numId w:val="9"/>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Разлогов К. Планета кино. М.: Эксмо, 2015.</w:t>
      </w:r>
    </w:p>
    <w:p w:rsidR="002550E3" w:rsidRPr="00C9650E" w:rsidRDefault="002550E3" w:rsidP="002550E3">
      <w:pPr>
        <w:pStyle w:val="a6"/>
        <w:numPr>
          <w:ilvl w:val="0"/>
          <w:numId w:val="9"/>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Садуль Ж. Всеобщая история кино. Т.2. М.: Искусство, 1958.</w:t>
      </w:r>
    </w:p>
    <w:p w:rsidR="002550E3" w:rsidRPr="00C9650E" w:rsidRDefault="002550E3" w:rsidP="002550E3">
      <w:pPr>
        <w:pStyle w:val="a6"/>
        <w:numPr>
          <w:ilvl w:val="0"/>
          <w:numId w:val="9"/>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Теплиц Е. История киноискусства. 1895 – 1928. М.: Прогресс, 1967.</w:t>
      </w:r>
    </w:p>
    <w:p w:rsidR="002550E3" w:rsidRPr="00C9650E" w:rsidRDefault="002550E3" w:rsidP="002550E3">
      <w:pPr>
        <w:pStyle w:val="a6"/>
        <w:numPr>
          <w:ilvl w:val="0"/>
          <w:numId w:val="9"/>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Холл Дж. Словарь сюжетов и символов в искусстве. М.: КРОН-ПРЕСС, 1996.</w:t>
      </w:r>
    </w:p>
    <w:p w:rsidR="002550E3" w:rsidRDefault="002550E3" w:rsidP="002550E3">
      <w:pPr>
        <w:spacing w:line="360" w:lineRule="auto"/>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Исследования</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Авенариус Г. А. Английская кинематография и её мастер Александр Корда // Искусство кино. №7, 1956. – С. 92 – 101.</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iCs/>
          <w:sz w:val="28"/>
          <w:szCs w:val="28"/>
        </w:rPr>
        <w:t xml:space="preserve">Бернштейн Н. Д., </w:t>
      </w:r>
      <w:r w:rsidRPr="0006690A">
        <w:rPr>
          <w:rFonts w:ascii="Times New Roman" w:hAnsi="Times New Roman" w:cs="Times New Roman"/>
          <w:iCs/>
          <w:sz w:val="28"/>
          <w:szCs w:val="28"/>
        </w:rPr>
        <w:t>Высоцкий М. З.,</w:t>
      </w:r>
      <w:r w:rsidRPr="0006690A">
        <w:rPr>
          <w:rFonts w:ascii="Times New Roman" w:hAnsi="Times New Roman" w:cs="Times New Roman"/>
          <w:iCs/>
          <w:sz w:val="28"/>
          <w:szCs w:val="28"/>
          <w:lang w:val="en-US"/>
        </w:rPr>
        <w:t> </w:t>
      </w:r>
      <w:hyperlink r:id="rId9" w:tooltip="Коноплёв, Борис Николаевич" w:history="1">
        <w:r w:rsidRPr="0006690A">
          <w:rPr>
            <w:rStyle w:val="ab"/>
            <w:rFonts w:ascii="Times New Roman" w:hAnsi="Times New Roman" w:cs="Times New Roman"/>
            <w:iCs/>
            <w:color w:val="auto"/>
            <w:sz w:val="28"/>
            <w:szCs w:val="28"/>
            <w:u w:val="none"/>
          </w:rPr>
          <w:t>Коноплёв Б. Н.</w:t>
        </w:r>
      </w:hyperlink>
      <w:r w:rsidRPr="0006690A">
        <w:rPr>
          <w:rFonts w:ascii="Times New Roman" w:hAnsi="Times New Roman" w:cs="Times New Roman"/>
          <w:iCs/>
          <w:sz w:val="28"/>
          <w:szCs w:val="28"/>
        </w:rPr>
        <w:t>, Тараканов В. А.</w:t>
      </w:r>
      <w:r w:rsidRPr="0006690A">
        <w:rPr>
          <w:rFonts w:ascii="Times New Roman" w:hAnsi="Times New Roman" w:cs="Times New Roman"/>
          <w:sz w:val="28"/>
          <w:szCs w:val="28"/>
        </w:rPr>
        <w:t> Технологические схемы получения кинофильмов различных форматов (рус.) // «</w:t>
      </w:r>
      <w:hyperlink r:id="rId10" w:tooltip="Техника кино и телевидения" w:history="1">
        <w:r w:rsidRPr="0006690A">
          <w:rPr>
            <w:rStyle w:val="ab"/>
            <w:rFonts w:ascii="Times New Roman" w:hAnsi="Times New Roman" w:cs="Times New Roman"/>
            <w:color w:val="auto"/>
            <w:sz w:val="28"/>
            <w:szCs w:val="28"/>
            <w:u w:val="none"/>
          </w:rPr>
          <w:t>Техника кино и телевидения</w:t>
        </w:r>
      </w:hyperlink>
      <w:r w:rsidRPr="0006690A">
        <w:rPr>
          <w:rFonts w:ascii="Times New Roman" w:hAnsi="Times New Roman" w:cs="Times New Roman"/>
          <w:sz w:val="28"/>
          <w:szCs w:val="28"/>
        </w:rPr>
        <w:t>»:</w:t>
      </w:r>
      <w:r w:rsidRPr="00C9650E">
        <w:rPr>
          <w:rFonts w:ascii="Times New Roman" w:hAnsi="Times New Roman" w:cs="Times New Roman"/>
          <w:sz w:val="28"/>
          <w:szCs w:val="28"/>
        </w:rPr>
        <w:t xml:space="preserve"> журнал. — 1967. — № 1.</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Волков Е.В. Игровое кино как исторический источник для изучения культурной памяти // Вестник ЮУрГУ. Серия «Социально-гуманитарные науки», 2012. Вып.18. № 10. – С.22 – 25.</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Гордон Г. Кино: визуальная антропология. М.: , 2014.</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Дмитриева О.В.  Елизавета Тюдор. М.: Молодая Гвардия,  2012.</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Дмитриева О.В. Тюдоры и Стюарты. Искусство власти. М., 2012</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lastRenderedPageBreak/>
        <w:t>Иоффе. И. Избранное: культура и стиль. М.: Говорящая книга, 2010.</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Князева Е. Гендерные игры культуры: Орландо. Би-текстуальность и кинематограф. // Под ред. УсмановойА</w:t>
      </w:r>
      <w:r w:rsidRPr="00C9650E">
        <w:rPr>
          <w:rFonts w:ascii="Times New Roman" w:hAnsi="Times New Roman" w:cs="Times New Roman"/>
          <w:sz w:val="28"/>
          <w:szCs w:val="28"/>
          <w:lang w:val="en-US"/>
        </w:rPr>
        <w:t xml:space="preserve">. </w:t>
      </w:r>
      <w:r w:rsidRPr="00C9650E">
        <w:rPr>
          <w:rFonts w:ascii="Times New Roman" w:hAnsi="Times New Roman" w:cs="Times New Roman"/>
          <w:sz w:val="28"/>
          <w:szCs w:val="28"/>
        </w:rPr>
        <w:t>Мн</w:t>
      </w:r>
      <w:r w:rsidRPr="00C9650E">
        <w:rPr>
          <w:rFonts w:ascii="Times New Roman" w:hAnsi="Times New Roman" w:cs="Times New Roman"/>
          <w:sz w:val="28"/>
          <w:szCs w:val="28"/>
          <w:lang w:val="en-US"/>
        </w:rPr>
        <w:t xml:space="preserve">.: </w:t>
      </w:r>
      <w:r w:rsidRPr="00C9650E">
        <w:rPr>
          <w:rFonts w:ascii="Times New Roman" w:hAnsi="Times New Roman" w:cs="Times New Roman"/>
          <w:sz w:val="28"/>
          <w:szCs w:val="28"/>
        </w:rPr>
        <w:t>Пропилеи</w:t>
      </w:r>
      <w:r w:rsidRPr="00C9650E">
        <w:rPr>
          <w:rFonts w:ascii="Times New Roman" w:hAnsi="Times New Roman" w:cs="Times New Roman"/>
          <w:sz w:val="28"/>
          <w:szCs w:val="28"/>
          <w:lang w:val="en-US"/>
        </w:rPr>
        <w:t>, 2003.</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Комарова В.П.  Современники Шекспира: Филипп Сидней, Эдмунд Спенсер, Уолтер Рэли. Очерки о поэзии и прозе. СПб</w:t>
      </w:r>
      <w:proofErr w:type="gramStart"/>
      <w:r w:rsidRPr="00C9650E">
        <w:rPr>
          <w:rFonts w:ascii="Times New Roman" w:hAnsi="Times New Roman" w:cs="Times New Roman"/>
          <w:sz w:val="28"/>
          <w:szCs w:val="28"/>
        </w:rPr>
        <w:t xml:space="preserve">.:  </w:t>
      </w:r>
      <w:proofErr w:type="gramEnd"/>
      <w:r w:rsidRPr="00C9650E">
        <w:rPr>
          <w:rFonts w:ascii="Times New Roman" w:hAnsi="Times New Roman" w:cs="Times New Roman"/>
          <w:sz w:val="28"/>
          <w:szCs w:val="28"/>
        </w:rPr>
        <w:t>Библиотека Российской Академии Наук, 2010.</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Кружков Г. Очерки по истории английской поэзии. Т</w:t>
      </w:r>
      <w:proofErr w:type="gramStart"/>
      <w:r w:rsidRPr="00C9650E">
        <w:rPr>
          <w:rFonts w:ascii="Times New Roman" w:hAnsi="Times New Roman" w:cs="Times New Roman"/>
          <w:sz w:val="28"/>
          <w:szCs w:val="28"/>
        </w:rPr>
        <w:t>1</w:t>
      </w:r>
      <w:proofErr w:type="gramEnd"/>
      <w:r w:rsidRPr="00C9650E">
        <w:rPr>
          <w:rFonts w:ascii="Times New Roman" w:hAnsi="Times New Roman" w:cs="Times New Roman"/>
          <w:sz w:val="28"/>
          <w:szCs w:val="28"/>
        </w:rPr>
        <w:t>. М.: Прогресс-трагедия, 2015.</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Лотман Ю.М. Возможна ли историческая наука и в чём её функция в системе культуры // Семиосфера. Культура и взрыв. Внутри мыслящих миров. Статьи. Исследования. Заметки. (1968 – 1992). СПб.: , 2000.</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Мазур Л.Н. Образ прошлого: формирование исторической памяти // Известия Уральского федерального университета, 2013, №3.</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Нестеров А.В. Колесо Фортуны. Репрезентация человека и мира в английской культуре начала Нового века. М.: Прогресс-Традиция, 2015.</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Пикон С.-О. Сара Бернар. М.: Молодая Гвардия, 2012.</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Рапелли П. Символы власти и великие династии. М.: Омега, 2008.</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Степанов А.В. Искусство эпохи Возрождения. Нидерланды, Германия, Франция, Испания, Англия. СПб</w:t>
      </w:r>
      <w:proofErr w:type="gramStart"/>
      <w:r w:rsidRPr="00C9650E">
        <w:rPr>
          <w:rFonts w:ascii="Times New Roman" w:hAnsi="Times New Roman" w:cs="Times New Roman"/>
          <w:sz w:val="28"/>
          <w:szCs w:val="28"/>
        </w:rPr>
        <w:t xml:space="preserve">.: </w:t>
      </w:r>
      <w:proofErr w:type="gramEnd"/>
      <w:r w:rsidRPr="00C9650E">
        <w:rPr>
          <w:rFonts w:ascii="Times New Roman" w:hAnsi="Times New Roman" w:cs="Times New Roman"/>
          <w:sz w:val="28"/>
          <w:szCs w:val="28"/>
        </w:rPr>
        <w:t>Азбука-Классика, 2009.</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Ферро М. Кино и история // Вопросы истории, 1993. №2. – С. 47 – 57.</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 xml:space="preserve">Хейг К. Елизавета </w:t>
      </w:r>
      <w:r w:rsidRPr="00C9650E">
        <w:rPr>
          <w:rFonts w:ascii="Times New Roman" w:hAnsi="Times New Roman" w:cs="Times New Roman"/>
          <w:sz w:val="28"/>
          <w:szCs w:val="28"/>
          <w:lang w:val="en-US"/>
        </w:rPr>
        <w:t>I</w:t>
      </w:r>
      <w:r w:rsidRPr="00C9650E">
        <w:rPr>
          <w:rFonts w:ascii="Times New Roman" w:hAnsi="Times New Roman" w:cs="Times New Roman"/>
          <w:sz w:val="28"/>
          <w:szCs w:val="28"/>
        </w:rPr>
        <w:t xml:space="preserve"> Английская. Ростов-на-Дону:</w:t>
      </w:r>
      <w:r w:rsidR="00086C53">
        <w:rPr>
          <w:rFonts w:ascii="Times New Roman" w:hAnsi="Times New Roman" w:cs="Times New Roman"/>
          <w:sz w:val="28"/>
          <w:szCs w:val="28"/>
        </w:rPr>
        <w:t xml:space="preserve"> </w:t>
      </w:r>
      <w:r w:rsidRPr="00C9650E">
        <w:rPr>
          <w:rFonts w:ascii="Times New Roman" w:hAnsi="Times New Roman" w:cs="Times New Roman"/>
          <w:sz w:val="28"/>
          <w:szCs w:val="28"/>
        </w:rPr>
        <w:t>Феникс, 1997.</w:t>
      </w:r>
    </w:p>
    <w:p w:rsidR="002550E3" w:rsidRPr="00C9650E"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Черчилль У.С. Британия в Новое время (</w:t>
      </w:r>
      <w:r w:rsidRPr="00C9650E">
        <w:rPr>
          <w:rFonts w:ascii="Times New Roman" w:hAnsi="Times New Roman" w:cs="Times New Roman"/>
          <w:sz w:val="28"/>
          <w:szCs w:val="28"/>
          <w:lang w:val="en-US"/>
        </w:rPr>
        <w:t>XVI</w:t>
      </w:r>
      <w:r w:rsidRPr="00C9650E">
        <w:rPr>
          <w:rFonts w:ascii="Times New Roman" w:hAnsi="Times New Roman" w:cs="Times New Roman"/>
          <w:sz w:val="28"/>
          <w:szCs w:val="28"/>
        </w:rPr>
        <w:t xml:space="preserve"> – </w:t>
      </w:r>
      <w:r w:rsidRPr="00C9650E">
        <w:rPr>
          <w:rFonts w:ascii="Times New Roman" w:hAnsi="Times New Roman" w:cs="Times New Roman"/>
          <w:sz w:val="28"/>
          <w:szCs w:val="28"/>
          <w:lang w:val="en-US"/>
        </w:rPr>
        <w:t>XVII</w:t>
      </w:r>
      <w:r w:rsidRPr="00C9650E">
        <w:rPr>
          <w:rFonts w:ascii="Times New Roman" w:hAnsi="Times New Roman" w:cs="Times New Roman"/>
          <w:sz w:val="28"/>
          <w:szCs w:val="28"/>
        </w:rPr>
        <w:t xml:space="preserve"> вв.). Смоленск: Русич, 2006.</w:t>
      </w:r>
    </w:p>
    <w:p w:rsidR="002550E3" w:rsidRPr="00BA0B0F" w:rsidRDefault="002550E3" w:rsidP="002550E3">
      <w:pPr>
        <w:pStyle w:val="a6"/>
        <w:numPr>
          <w:ilvl w:val="0"/>
          <w:numId w:val="10"/>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lastRenderedPageBreak/>
        <w:t>Шапинская Е.Н. Образы истории в культуре постмодернизма. // Культура культуры, 2016.</w:t>
      </w:r>
    </w:p>
    <w:p w:rsidR="008E704D" w:rsidRPr="008E704D" w:rsidRDefault="008E704D" w:rsidP="002550E3">
      <w:pPr>
        <w:spacing w:line="360" w:lineRule="auto"/>
        <w:ind w:firstLine="709"/>
        <w:contextualSpacing/>
        <w:jc w:val="both"/>
        <w:rPr>
          <w:rFonts w:ascii="Times New Roman" w:hAnsi="Times New Roman" w:cs="Times New Roman"/>
          <w:b/>
          <w:sz w:val="28"/>
          <w:szCs w:val="28"/>
        </w:rPr>
      </w:pPr>
      <w:r w:rsidRPr="008E704D">
        <w:rPr>
          <w:rFonts w:ascii="Times New Roman" w:hAnsi="Times New Roman" w:cs="Times New Roman"/>
          <w:b/>
          <w:sz w:val="28"/>
          <w:szCs w:val="28"/>
        </w:rPr>
        <w:t>Литература на английском языке</w:t>
      </w:r>
    </w:p>
    <w:p w:rsidR="002550E3" w:rsidRDefault="008E704D" w:rsidP="002550E3">
      <w:pPr>
        <w:spacing w:line="360" w:lineRule="auto"/>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Исследования</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Barrow K. Flora: An Appreciation of the Life and Work of Dame Flora Robson. London: Heinemann, 1981.</w:t>
      </w:r>
    </w:p>
    <w:p w:rsidR="002550E3" w:rsidRPr="002550E3"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 xml:space="preserve">Betteridge T.   A Queen for All </w:t>
      </w:r>
      <w:proofErr w:type="gramStart"/>
      <w:r w:rsidRPr="00C9650E">
        <w:rPr>
          <w:rFonts w:ascii="Times New Roman" w:hAnsi="Times New Roman" w:cs="Times New Roman"/>
          <w:sz w:val="28"/>
          <w:szCs w:val="28"/>
          <w:lang w:val="en-US"/>
        </w:rPr>
        <w:t>Seasons  /</w:t>
      </w:r>
      <w:proofErr w:type="gramEnd"/>
      <w:r w:rsidRPr="00C9650E">
        <w:rPr>
          <w:rFonts w:ascii="Times New Roman" w:hAnsi="Times New Roman" w:cs="Times New Roman"/>
          <w:sz w:val="28"/>
          <w:szCs w:val="28"/>
          <w:lang w:val="en-US"/>
        </w:rPr>
        <w:t>/ The Myth of Elizabeth / edit by Doran I. S., Freeman T.S. New York: Palgrave, 2003.</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 xml:space="preserve">Betteridge T. A Queen for All Seasons // </w:t>
      </w:r>
      <w:proofErr w:type="gramStart"/>
      <w:r w:rsidRPr="00C9650E">
        <w:rPr>
          <w:rFonts w:ascii="Times New Roman" w:hAnsi="Times New Roman" w:cs="Times New Roman"/>
          <w:sz w:val="28"/>
          <w:szCs w:val="28"/>
          <w:lang w:val="en-US"/>
        </w:rPr>
        <w:t>The</w:t>
      </w:r>
      <w:proofErr w:type="gramEnd"/>
      <w:r w:rsidRPr="00C9650E">
        <w:rPr>
          <w:rFonts w:ascii="Times New Roman" w:hAnsi="Times New Roman" w:cs="Times New Roman"/>
          <w:sz w:val="28"/>
          <w:szCs w:val="28"/>
          <w:lang w:val="en-US"/>
        </w:rPr>
        <w:t xml:space="preserve"> Mith of Elizabeth. New York: Palgrave MacMillan, 2003.</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 xml:space="preserve">Brown R. Make up in Wonderland // WWD, 2010. </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Burgoyne R. The Holliwood Historical Film. Oxford: Blackwell Publishing, 2008</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Burt R. Doing the Queen: Gender, Sexuality, and the Censorship of Elizabeth I’s Royal Image in Twentieth-Century Mass Media // The Mysteries of Elizabeth I: Selection from English Literary Renaissance. Amherst: University of Massachusetts Press, 2003.</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Callahan D. Vanessa: The Life of Vanessa Redgrave. New York: Pegasus Book, 2014.</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 xml:space="preserve">Corliss R. Tim Burton, Wonder Boy // Time, 2010. </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Delamoir J. Elizabeth costumes: The Power of Spectacles, or Spectacles of Power? // Metro Magazine, 1999.</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Dunbar J. Flora Robson. London: Harrap, 1960.</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Eldridge D. Hollywood’ His</w:t>
      </w:r>
      <w:r w:rsidR="00086C53">
        <w:rPr>
          <w:rFonts w:ascii="Times New Roman" w:hAnsi="Times New Roman" w:cs="Times New Roman"/>
          <w:sz w:val="28"/>
          <w:szCs w:val="28"/>
          <w:lang w:val="en-US"/>
        </w:rPr>
        <w:t>t</w:t>
      </w:r>
      <w:r w:rsidRPr="00C9650E">
        <w:rPr>
          <w:rFonts w:ascii="Times New Roman" w:hAnsi="Times New Roman" w:cs="Times New Roman"/>
          <w:sz w:val="28"/>
          <w:szCs w:val="28"/>
          <w:lang w:val="en-US"/>
        </w:rPr>
        <w:t>ory Films. N</w:t>
      </w:r>
      <w:r w:rsidR="00086C53">
        <w:rPr>
          <w:rFonts w:ascii="Times New Roman" w:hAnsi="Times New Roman" w:cs="Times New Roman"/>
          <w:sz w:val="28"/>
          <w:szCs w:val="28"/>
          <w:lang w:val="en-US"/>
        </w:rPr>
        <w:t>.</w:t>
      </w:r>
      <w:r w:rsidRPr="00C9650E">
        <w:rPr>
          <w:rFonts w:ascii="Times New Roman" w:hAnsi="Times New Roman" w:cs="Times New Roman"/>
          <w:sz w:val="28"/>
          <w:szCs w:val="28"/>
          <w:lang w:val="en-US"/>
        </w:rPr>
        <w:t xml:space="preserve"> Y</w:t>
      </w:r>
      <w:r w:rsidR="00086C53">
        <w:rPr>
          <w:rFonts w:ascii="Times New Roman" w:hAnsi="Times New Roman" w:cs="Times New Roman"/>
          <w:sz w:val="28"/>
          <w:szCs w:val="28"/>
          <w:lang w:val="en-US"/>
        </w:rPr>
        <w:t>.</w:t>
      </w:r>
      <w:r w:rsidRPr="00C9650E">
        <w:rPr>
          <w:rFonts w:ascii="Times New Roman" w:hAnsi="Times New Roman" w:cs="Times New Roman"/>
          <w:sz w:val="28"/>
          <w:szCs w:val="28"/>
          <w:lang w:val="en-US"/>
        </w:rPr>
        <w:t>: Tauris, 2006.</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Fitzsimmons A. Designing Costumes for Tim Burton’s “Alice in Wonderland” // WWD, 2010.</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Ford E., Mitchell D.C. Royal Portraits in Hollywood: Filming the Lives of Queens. Lexington: University Press of Kentucky, 2009.</w:t>
      </w:r>
    </w:p>
    <w:p w:rsidR="002550E3" w:rsidRPr="002550E3"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Fowler K. Sally Potter. University of Illinoys Press, 2010.</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lastRenderedPageBreak/>
        <w:t>Frye S. Elizabeth</w:t>
      </w:r>
      <w:r w:rsidR="00086C53">
        <w:rPr>
          <w:rFonts w:ascii="Times New Roman" w:hAnsi="Times New Roman" w:cs="Times New Roman"/>
          <w:sz w:val="28"/>
          <w:szCs w:val="28"/>
          <w:lang w:val="en-US"/>
        </w:rPr>
        <w:t xml:space="preserve"> </w:t>
      </w:r>
      <w:r w:rsidRPr="00C9650E">
        <w:rPr>
          <w:rFonts w:ascii="Times New Roman" w:hAnsi="Times New Roman" w:cs="Times New Roman"/>
          <w:sz w:val="28"/>
          <w:szCs w:val="28"/>
          <w:lang w:val="en-US"/>
        </w:rPr>
        <w:t>I: The Competition of representation. Cary: Oxford University Press, 1996.</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 xml:space="preserve">Glancy M. </w:t>
      </w:r>
      <w:r w:rsidRPr="00C9650E">
        <w:rPr>
          <w:rFonts w:ascii="Times New Roman" w:hAnsi="Times New Roman" w:cs="Times New Roman"/>
          <w:bCs/>
          <w:sz w:val="28"/>
          <w:szCs w:val="28"/>
          <w:lang w:val="en-US"/>
        </w:rPr>
        <w:t>When Hollywood Loved Britain: </w:t>
      </w:r>
      <w:r w:rsidRPr="00C9650E">
        <w:rPr>
          <w:rFonts w:ascii="Times New Roman" w:hAnsi="Times New Roman" w:cs="Times New Roman"/>
          <w:sz w:val="28"/>
          <w:szCs w:val="28"/>
          <w:lang w:val="en-US"/>
        </w:rPr>
        <w:t xml:space="preserve">The Hollywood 'British' Film 1939-1945. L.: Manchester University Press, 1999. </w:t>
      </w:r>
    </w:p>
    <w:p w:rsidR="002550E3" w:rsidRPr="006B3A9A"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Hessey</w:t>
      </w:r>
      <w:r w:rsidR="00086C53">
        <w:rPr>
          <w:rFonts w:ascii="Times New Roman" w:hAnsi="Times New Roman" w:cs="Times New Roman"/>
          <w:sz w:val="28"/>
          <w:szCs w:val="28"/>
          <w:lang w:val="en-US"/>
        </w:rPr>
        <w:t xml:space="preserve"> </w:t>
      </w:r>
      <w:r w:rsidRPr="00C9650E">
        <w:rPr>
          <w:rFonts w:ascii="Times New Roman" w:hAnsi="Times New Roman" w:cs="Times New Roman"/>
          <w:sz w:val="28"/>
          <w:szCs w:val="28"/>
          <w:lang w:val="en-US"/>
        </w:rPr>
        <w:t>R. Like a Virgin // Sydney Morning Herald, 1998.</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Higson A. Britain’s finest contribution to the screen: Flora Robson and character acting. // British Stars and Stardom: From Alma Taylor to Sean Connery. London: Manchester University Press, 2001.</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 xml:space="preserve">Higson A. English Heritage, English Cinema: Costume Drama </w:t>
      </w:r>
      <w:proofErr w:type="gramStart"/>
      <w:r w:rsidRPr="00C9650E">
        <w:rPr>
          <w:rFonts w:ascii="Times New Roman" w:hAnsi="Times New Roman" w:cs="Times New Roman"/>
          <w:sz w:val="28"/>
          <w:szCs w:val="28"/>
          <w:lang w:val="en-US"/>
        </w:rPr>
        <w:t>Since</w:t>
      </w:r>
      <w:proofErr w:type="gramEnd"/>
      <w:r w:rsidRPr="00C9650E">
        <w:rPr>
          <w:rFonts w:ascii="Times New Roman" w:hAnsi="Times New Roman" w:cs="Times New Roman"/>
          <w:sz w:val="28"/>
          <w:szCs w:val="28"/>
          <w:lang w:val="en-US"/>
        </w:rPr>
        <w:t xml:space="preserve"> 1980. Oxford: Oxford University Press, 2003.</w:t>
      </w:r>
    </w:p>
    <w:p w:rsidR="002550E3" w:rsidRPr="006B3A9A"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Landy M. Cinematic Uses of the Past. Minneapolis: University of Minessota Press, 1996.</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Loades D. Elizabeth I. London: Hambeldon and London</w:t>
      </w:r>
      <w:proofErr w:type="gramStart"/>
      <w:r w:rsidRPr="00C9650E">
        <w:rPr>
          <w:rFonts w:ascii="Times New Roman" w:hAnsi="Times New Roman" w:cs="Times New Roman"/>
          <w:sz w:val="28"/>
          <w:szCs w:val="28"/>
          <w:lang w:val="en-US"/>
        </w:rPr>
        <w:t>,  2003</w:t>
      </w:r>
      <w:proofErr w:type="gramEnd"/>
      <w:r w:rsidRPr="00C9650E">
        <w:rPr>
          <w:rFonts w:ascii="Times New Roman" w:hAnsi="Times New Roman" w:cs="Times New Roman"/>
          <w:sz w:val="28"/>
          <w:szCs w:val="28"/>
          <w:lang w:val="en-US"/>
        </w:rPr>
        <w:t>.</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Manefee D. Sarah Bernhardt: Her Films, Her Recordings. Dallas: McFarland Publishing, 2003.</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Merk M. The British Monarchy on Screen. Manchester University Press, 2016.</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 xml:space="preserve">O’Connel M.  Mirror and Veil: The Historical Dimension of Spenser’s Faerie Queen. Chapel Hill: The University </w:t>
      </w:r>
      <w:proofErr w:type="gramStart"/>
      <w:r w:rsidRPr="00C9650E">
        <w:rPr>
          <w:rFonts w:ascii="Times New Roman" w:hAnsi="Times New Roman" w:cs="Times New Roman"/>
          <w:sz w:val="28"/>
          <w:szCs w:val="28"/>
          <w:lang w:val="en-US"/>
        </w:rPr>
        <w:t>of  North</w:t>
      </w:r>
      <w:proofErr w:type="gramEnd"/>
      <w:r w:rsidRPr="00C9650E">
        <w:rPr>
          <w:rFonts w:ascii="Times New Roman" w:hAnsi="Times New Roman" w:cs="Times New Roman"/>
          <w:sz w:val="28"/>
          <w:szCs w:val="28"/>
          <w:lang w:val="en-US"/>
        </w:rPr>
        <w:t xml:space="preserve"> Carolina Press, 1977.</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Representation of Elizabeth I in Early Modern Culture / Ed. by A.Petrina and L.Tosi, 2011</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Rosenstone R. History on Film/Film on History. Edinburgh: Pearson Education Limited, 2012.</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 xml:space="preserve">Rostron.A. No War. No Hate. No Propaganda: Promoting Films About European War and Fascism During the Period of American </w:t>
      </w:r>
      <w:proofErr w:type="gramStart"/>
      <w:r w:rsidRPr="00C9650E">
        <w:rPr>
          <w:rFonts w:ascii="Times New Roman" w:hAnsi="Times New Roman" w:cs="Times New Roman"/>
          <w:sz w:val="28"/>
          <w:szCs w:val="28"/>
          <w:lang w:val="en-US"/>
        </w:rPr>
        <w:t>Isolationism  /</w:t>
      </w:r>
      <w:proofErr w:type="gramEnd"/>
      <w:r w:rsidRPr="00C9650E">
        <w:rPr>
          <w:rFonts w:ascii="Times New Roman" w:hAnsi="Times New Roman" w:cs="Times New Roman"/>
          <w:sz w:val="28"/>
          <w:szCs w:val="28"/>
          <w:lang w:val="en-US"/>
        </w:rPr>
        <w:t xml:space="preserve">/ Journal of Popular Film and Television. </w:t>
      </w:r>
      <w:r w:rsidRPr="00C9650E">
        <w:rPr>
          <w:rFonts w:ascii="Times New Roman" w:hAnsi="Times New Roman" w:cs="Times New Roman"/>
          <w:sz w:val="28"/>
          <w:szCs w:val="28"/>
        </w:rPr>
        <w:t>2002.  № 30.</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Sharpe K. Public Duty and Private Conscience in Seventeenth-</w:t>
      </w:r>
      <w:proofErr w:type="gramStart"/>
      <w:r w:rsidRPr="00C9650E">
        <w:rPr>
          <w:rFonts w:ascii="Times New Roman" w:hAnsi="Times New Roman" w:cs="Times New Roman"/>
          <w:sz w:val="28"/>
          <w:szCs w:val="28"/>
          <w:lang w:val="en-US"/>
        </w:rPr>
        <w:t>Century  England</w:t>
      </w:r>
      <w:proofErr w:type="gramEnd"/>
      <w:r w:rsidRPr="00C9650E">
        <w:rPr>
          <w:rFonts w:ascii="Times New Roman" w:hAnsi="Times New Roman" w:cs="Times New Roman"/>
          <w:sz w:val="28"/>
          <w:szCs w:val="28"/>
          <w:lang w:val="en-US"/>
        </w:rPr>
        <w:t>. Oxford: Clarendon Press, 1993.</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lastRenderedPageBreak/>
        <w:t>Sikov Ed. Dark Victory. The life of Bette Davis. L.: Macmillian, 2007.</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 xml:space="preserve">Slide A. </w:t>
      </w:r>
      <w:r w:rsidRPr="00C9650E">
        <w:rPr>
          <w:rFonts w:ascii="Times New Roman" w:hAnsi="Times New Roman" w:cs="Times New Roman"/>
          <w:bCs/>
          <w:sz w:val="28"/>
          <w:szCs w:val="28"/>
          <w:lang w:val="en-US"/>
        </w:rPr>
        <w:t>A Special Relationship: </w:t>
      </w:r>
      <w:r w:rsidRPr="00C9650E">
        <w:rPr>
          <w:rFonts w:ascii="Times New Roman" w:hAnsi="Times New Roman" w:cs="Times New Roman"/>
          <w:sz w:val="28"/>
          <w:szCs w:val="28"/>
          <w:lang w:val="en-US"/>
        </w:rPr>
        <w:t>Britain Comes to Hollywood and Hollywood Comes to Britain. Univ. Press of Mississippi, 2015.</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Stubbs J. Historical F</w:t>
      </w:r>
      <w:r w:rsidR="00086C53">
        <w:rPr>
          <w:rFonts w:ascii="Times New Roman" w:hAnsi="Times New Roman" w:cs="Times New Roman"/>
          <w:sz w:val="28"/>
          <w:szCs w:val="28"/>
          <w:lang w:val="en-US"/>
        </w:rPr>
        <w:t>ilm: A Critical Introduction. N.</w:t>
      </w:r>
      <w:r w:rsidRPr="00C9650E">
        <w:rPr>
          <w:rFonts w:ascii="Times New Roman" w:hAnsi="Times New Roman" w:cs="Times New Roman"/>
          <w:sz w:val="28"/>
          <w:szCs w:val="28"/>
          <w:lang w:val="en-US"/>
        </w:rPr>
        <w:t xml:space="preserve"> Y</w:t>
      </w:r>
      <w:r w:rsidR="00086C53">
        <w:rPr>
          <w:rFonts w:ascii="Times New Roman" w:hAnsi="Times New Roman" w:cs="Times New Roman"/>
          <w:sz w:val="28"/>
          <w:szCs w:val="28"/>
          <w:lang w:val="en-US"/>
        </w:rPr>
        <w:t>.</w:t>
      </w:r>
      <w:r w:rsidRPr="00C9650E">
        <w:rPr>
          <w:rFonts w:ascii="Times New Roman" w:hAnsi="Times New Roman" w:cs="Times New Roman"/>
          <w:sz w:val="28"/>
          <w:szCs w:val="28"/>
          <w:lang w:val="en-US"/>
        </w:rPr>
        <w:t>: Bloomsbery, 2013.</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The British C</w:t>
      </w:r>
      <w:r w:rsidR="00086C53">
        <w:rPr>
          <w:rFonts w:ascii="Times New Roman" w:hAnsi="Times New Roman" w:cs="Times New Roman"/>
          <w:sz w:val="28"/>
          <w:szCs w:val="28"/>
          <w:lang w:val="en-US"/>
        </w:rPr>
        <w:t>inema Book. Ed. By Myrphy R. L.</w:t>
      </w:r>
      <w:r w:rsidRPr="00C9650E">
        <w:rPr>
          <w:rFonts w:ascii="Times New Roman" w:hAnsi="Times New Roman" w:cs="Times New Roman"/>
          <w:sz w:val="28"/>
          <w:szCs w:val="28"/>
          <w:lang w:val="en-US"/>
        </w:rPr>
        <w:t xml:space="preserve">, 2009. </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 xml:space="preserve">Thomson D. Bette Davis. New York: Faber Ink, 2009. </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Tibbets J. C. The American Theatratical Film: Stages in Development. New York: Popular Press, 1985.</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Tyrkus M.J. Gay and Lesbian Biography. Detroit: St. James Press, 1997.</w:t>
      </w:r>
    </w:p>
    <w:p w:rsidR="002550E3" w:rsidRPr="00C9650E" w:rsidRDefault="002550E3" w:rsidP="002550E3">
      <w:pPr>
        <w:pStyle w:val="a6"/>
        <w:numPr>
          <w:ilvl w:val="0"/>
          <w:numId w:val="11"/>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 xml:space="preserve">Yates F.A. Queen Elizabeth as Astrea // Journal of the Warburg and </w:t>
      </w:r>
      <w:proofErr w:type="gramStart"/>
      <w:r w:rsidRPr="00C9650E">
        <w:rPr>
          <w:rFonts w:ascii="Times New Roman" w:hAnsi="Times New Roman" w:cs="Times New Roman"/>
          <w:sz w:val="28"/>
          <w:szCs w:val="28"/>
          <w:lang w:val="en-US"/>
        </w:rPr>
        <w:t>Courtauld  Institutes</w:t>
      </w:r>
      <w:proofErr w:type="gramEnd"/>
      <w:r w:rsidRPr="00C9650E">
        <w:rPr>
          <w:rFonts w:ascii="Times New Roman" w:hAnsi="Times New Roman" w:cs="Times New Roman"/>
          <w:sz w:val="28"/>
          <w:szCs w:val="28"/>
          <w:lang w:val="en-US"/>
        </w:rPr>
        <w:t>. – Vol.10, 1947. – P.27 – 82.</w:t>
      </w:r>
    </w:p>
    <w:p w:rsidR="002550E3" w:rsidRPr="008E704D" w:rsidRDefault="0006690A" w:rsidP="00D154CB">
      <w:pPr>
        <w:spacing w:line="360" w:lineRule="auto"/>
        <w:ind w:firstLine="709"/>
        <w:contextualSpacing/>
        <w:jc w:val="both"/>
        <w:rPr>
          <w:rFonts w:ascii="Times New Roman" w:hAnsi="Times New Roman" w:cs="Times New Roman"/>
          <w:b/>
          <w:sz w:val="28"/>
          <w:szCs w:val="24"/>
        </w:rPr>
      </w:pPr>
      <w:r w:rsidRPr="008E704D">
        <w:rPr>
          <w:rFonts w:ascii="Times New Roman" w:hAnsi="Times New Roman" w:cs="Times New Roman"/>
          <w:b/>
          <w:sz w:val="28"/>
          <w:szCs w:val="24"/>
        </w:rPr>
        <w:t>Интернет-</w:t>
      </w:r>
      <w:r w:rsidR="008E704D" w:rsidRPr="008E704D">
        <w:rPr>
          <w:rFonts w:ascii="Times New Roman" w:hAnsi="Times New Roman" w:cs="Times New Roman"/>
          <w:b/>
          <w:sz w:val="28"/>
          <w:szCs w:val="24"/>
        </w:rPr>
        <w:t>ресурсы</w:t>
      </w:r>
    </w:p>
    <w:p w:rsidR="008E704D" w:rsidRPr="00C9650E" w:rsidRDefault="008E704D" w:rsidP="008E704D">
      <w:pPr>
        <w:pStyle w:val="a6"/>
        <w:numPr>
          <w:ilvl w:val="0"/>
          <w:numId w:val="15"/>
        </w:numPr>
        <w:spacing w:line="360" w:lineRule="auto"/>
        <w:jc w:val="both"/>
        <w:rPr>
          <w:rFonts w:ascii="Times New Roman" w:hAnsi="Times New Roman" w:cs="Times New Roman"/>
          <w:sz w:val="28"/>
          <w:szCs w:val="28"/>
          <w:u w:val="single"/>
        </w:rPr>
      </w:pPr>
      <w:r w:rsidRPr="00C9650E">
        <w:rPr>
          <w:rFonts w:ascii="Times New Roman" w:hAnsi="Times New Roman" w:cs="Times New Roman"/>
          <w:sz w:val="28"/>
          <w:szCs w:val="28"/>
        </w:rPr>
        <w:t xml:space="preserve">Западноевропейская поэзия эпохи Возрождения // под ред. Самарина Р. М.: Художественная литература, 1974. [Интернет-ресурсы]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11" w:history="1">
        <w:r w:rsidRPr="00C9650E">
          <w:rPr>
            <w:rStyle w:val="ab"/>
            <w:rFonts w:ascii="Times New Roman" w:hAnsi="Times New Roman" w:cs="Times New Roman"/>
            <w:sz w:val="28"/>
            <w:szCs w:val="28"/>
            <w:lang w:val="en-US"/>
          </w:rPr>
          <w:t>http</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litresp</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ru</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chitat</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ru</w:t>
        </w:r>
        <w:r w:rsidRPr="00C9650E">
          <w:rPr>
            <w:rStyle w:val="ab"/>
            <w:rFonts w:ascii="Times New Roman" w:hAnsi="Times New Roman" w:cs="Times New Roman"/>
            <w:sz w:val="28"/>
            <w:szCs w:val="28"/>
          </w:rPr>
          <w:t>/А/</w:t>
        </w:r>
        <w:r w:rsidRPr="00C9650E">
          <w:rPr>
            <w:rStyle w:val="ab"/>
            <w:rFonts w:ascii="Times New Roman" w:hAnsi="Times New Roman" w:cs="Times New Roman"/>
            <w:sz w:val="28"/>
            <w:szCs w:val="28"/>
            <w:lang w:val="en-US"/>
          </w:rPr>
          <w:t>antologiya</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evropejskie</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poeti</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vozrozhdeniya</w:t>
        </w:r>
        <w:r w:rsidRPr="00C9650E">
          <w:rPr>
            <w:rStyle w:val="ab"/>
            <w:rFonts w:ascii="Times New Roman" w:hAnsi="Times New Roman" w:cs="Times New Roman"/>
            <w:sz w:val="28"/>
            <w:szCs w:val="28"/>
          </w:rPr>
          <w:t>/1</w:t>
        </w:r>
      </w:hyperlink>
      <w:r w:rsidRPr="00C9650E">
        <w:rPr>
          <w:rFonts w:ascii="Times New Roman" w:hAnsi="Times New Roman" w:cs="Times New Roman"/>
          <w:sz w:val="28"/>
          <w:szCs w:val="28"/>
        </w:rPr>
        <w:t xml:space="preserve"> (Дата обращения 06.03.2017)</w:t>
      </w:r>
    </w:p>
    <w:p w:rsidR="008E704D" w:rsidRDefault="008E704D" w:rsidP="008E704D">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 xml:space="preserve">Кейт Бланшетт: «В доспехах Елизаветы мне пришлось тяжко» //  Люди. [Интернет-ресурсы]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12" w:history="1">
        <w:r w:rsidRPr="00C9650E">
          <w:rPr>
            <w:rStyle w:val="ab"/>
            <w:sz w:val="28"/>
            <w:szCs w:val="28"/>
            <w:lang w:val="en-US"/>
          </w:rPr>
          <w:t>http</w:t>
        </w:r>
        <w:r w:rsidRPr="00C9650E">
          <w:rPr>
            <w:rStyle w:val="ab"/>
            <w:sz w:val="28"/>
            <w:szCs w:val="28"/>
          </w:rPr>
          <w:t>://</w:t>
        </w:r>
        <w:r w:rsidRPr="00C9650E">
          <w:rPr>
            <w:rStyle w:val="ab"/>
            <w:sz w:val="28"/>
            <w:szCs w:val="28"/>
            <w:lang w:val="en-US"/>
          </w:rPr>
          <w:t>www</w:t>
        </w:r>
        <w:r w:rsidRPr="00C9650E">
          <w:rPr>
            <w:rStyle w:val="ab"/>
            <w:sz w:val="28"/>
            <w:szCs w:val="28"/>
          </w:rPr>
          <w:t>.</w:t>
        </w:r>
        <w:r w:rsidRPr="00C9650E">
          <w:rPr>
            <w:rStyle w:val="ab"/>
            <w:sz w:val="28"/>
            <w:szCs w:val="28"/>
            <w:lang w:val="en-US"/>
          </w:rPr>
          <w:t>peoples</w:t>
        </w:r>
        <w:r w:rsidRPr="00C9650E">
          <w:rPr>
            <w:rStyle w:val="ab"/>
            <w:sz w:val="28"/>
            <w:szCs w:val="28"/>
          </w:rPr>
          <w:t>.</w:t>
        </w:r>
        <w:r w:rsidRPr="00C9650E">
          <w:rPr>
            <w:rStyle w:val="ab"/>
            <w:sz w:val="28"/>
            <w:szCs w:val="28"/>
            <w:lang w:val="en-US"/>
          </w:rPr>
          <w:t>ru</w:t>
        </w:r>
        <w:r w:rsidRPr="00C9650E">
          <w:rPr>
            <w:rStyle w:val="ab"/>
            <w:sz w:val="28"/>
            <w:szCs w:val="28"/>
          </w:rPr>
          <w:t>/</w:t>
        </w:r>
        <w:r w:rsidRPr="00C9650E">
          <w:rPr>
            <w:rStyle w:val="ab"/>
            <w:sz w:val="28"/>
            <w:szCs w:val="28"/>
            <w:lang w:val="en-US"/>
          </w:rPr>
          <w:t>art</w:t>
        </w:r>
        <w:r w:rsidRPr="00C9650E">
          <w:rPr>
            <w:rStyle w:val="ab"/>
            <w:sz w:val="28"/>
            <w:szCs w:val="28"/>
          </w:rPr>
          <w:t>/</w:t>
        </w:r>
        <w:r w:rsidRPr="00C9650E">
          <w:rPr>
            <w:rStyle w:val="ab"/>
            <w:sz w:val="28"/>
            <w:szCs w:val="28"/>
            <w:lang w:val="en-US"/>
          </w:rPr>
          <w:t>cinema</w:t>
        </w:r>
        <w:r w:rsidRPr="00C9650E">
          <w:rPr>
            <w:rStyle w:val="ab"/>
            <w:sz w:val="28"/>
            <w:szCs w:val="28"/>
          </w:rPr>
          <w:t>/</w:t>
        </w:r>
        <w:r w:rsidRPr="00C9650E">
          <w:rPr>
            <w:rStyle w:val="ab"/>
            <w:sz w:val="28"/>
            <w:szCs w:val="28"/>
            <w:lang w:val="en-US"/>
          </w:rPr>
          <w:t>actor</w:t>
        </w:r>
        <w:r w:rsidRPr="00C9650E">
          <w:rPr>
            <w:rStyle w:val="ab"/>
            <w:sz w:val="28"/>
            <w:szCs w:val="28"/>
          </w:rPr>
          <w:t>/</w:t>
        </w:r>
        <w:r w:rsidRPr="00C9650E">
          <w:rPr>
            <w:rStyle w:val="ab"/>
            <w:sz w:val="28"/>
            <w:szCs w:val="28"/>
            <w:lang w:val="en-US"/>
          </w:rPr>
          <w:t>blanchett</w:t>
        </w:r>
        <w:r w:rsidRPr="00C9650E">
          <w:rPr>
            <w:rStyle w:val="ab"/>
            <w:sz w:val="28"/>
            <w:szCs w:val="28"/>
          </w:rPr>
          <w:t>/</w:t>
        </w:r>
        <w:r w:rsidRPr="00C9650E">
          <w:rPr>
            <w:rStyle w:val="ab"/>
            <w:sz w:val="28"/>
            <w:szCs w:val="28"/>
            <w:lang w:val="en-US"/>
          </w:rPr>
          <w:t>interview</w:t>
        </w:r>
        <w:r w:rsidRPr="00C9650E">
          <w:rPr>
            <w:rStyle w:val="ab"/>
            <w:sz w:val="28"/>
            <w:szCs w:val="28"/>
          </w:rPr>
          <w:t>1.</w:t>
        </w:r>
        <w:r w:rsidRPr="00C9650E">
          <w:rPr>
            <w:rStyle w:val="ab"/>
            <w:sz w:val="28"/>
            <w:szCs w:val="28"/>
            <w:lang w:val="en-US"/>
          </w:rPr>
          <w:t>html</w:t>
        </w:r>
      </w:hyperlink>
      <w:r w:rsidRPr="00C9650E">
        <w:rPr>
          <w:rFonts w:ascii="Times New Roman" w:hAnsi="Times New Roman" w:cs="Times New Roman"/>
          <w:sz w:val="28"/>
          <w:szCs w:val="28"/>
        </w:rPr>
        <w:t xml:space="preserve"> (Дата обращения: 12.03.2018).</w:t>
      </w:r>
    </w:p>
    <w:p w:rsidR="008E704D" w:rsidRPr="00C9650E" w:rsidRDefault="008E704D" w:rsidP="008E704D">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 xml:space="preserve">Кружков Г. Благословен отрадный блеск Дианы. [Интернет-ресурсы]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13" w:anchor="blagosloven-otradny-blesk-diany" w:history="1">
        <w:r w:rsidRPr="00C9650E">
          <w:rPr>
            <w:rStyle w:val="ab"/>
            <w:rFonts w:ascii="Times New Roman" w:hAnsi="Times New Roman" w:cs="Times New Roman"/>
            <w:sz w:val="28"/>
            <w:szCs w:val="28"/>
            <w:lang w:val="en-US"/>
          </w:rPr>
          <w:t>http</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kruzhkov</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net</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translations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english</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poetry</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walter</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raleigh</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blagosloven</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otradny</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blesk</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diany</w:t>
        </w:r>
      </w:hyperlink>
      <w:r w:rsidRPr="00C9650E">
        <w:rPr>
          <w:rFonts w:ascii="Times New Roman" w:hAnsi="Times New Roman" w:cs="Times New Roman"/>
          <w:sz w:val="28"/>
          <w:szCs w:val="28"/>
        </w:rPr>
        <w:t xml:space="preserve"> (Дата обращения 06.03.2017)</w:t>
      </w:r>
    </w:p>
    <w:p w:rsidR="008E704D" w:rsidRPr="00C9650E" w:rsidRDefault="008E704D" w:rsidP="008E704D">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 xml:space="preserve">Лурселль Ж. Авторская энциклопедия фильмов. Т.2. [Интернет-ресурсы]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14" w:history="1">
        <w:r w:rsidRPr="00C9650E">
          <w:rPr>
            <w:rStyle w:val="ab"/>
            <w:rFonts w:ascii="Times New Roman" w:hAnsi="Times New Roman" w:cs="Times New Roman"/>
            <w:sz w:val="28"/>
            <w:szCs w:val="28"/>
          </w:rPr>
          <w:t>https://profilib.net/chtenie/49167/zhak-lursell-</w:t>
        </w:r>
        <w:r w:rsidRPr="00C9650E">
          <w:rPr>
            <w:rStyle w:val="ab"/>
            <w:rFonts w:ascii="Times New Roman" w:hAnsi="Times New Roman" w:cs="Times New Roman"/>
            <w:sz w:val="28"/>
            <w:szCs w:val="28"/>
          </w:rPr>
          <w:lastRenderedPageBreak/>
          <w:t>avtorskaya-entsiklopediya-filmov-tom-ii-204.php</w:t>
        </w:r>
      </w:hyperlink>
      <w:r w:rsidRPr="00C9650E">
        <w:rPr>
          <w:rFonts w:ascii="Times New Roman" w:hAnsi="Times New Roman" w:cs="Times New Roman"/>
          <w:sz w:val="28"/>
          <w:szCs w:val="28"/>
        </w:rPr>
        <w:t xml:space="preserve"> (Дата обращения 17.12.2017).</w:t>
      </w:r>
    </w:p>
    <w:p w:rsidR="008E704D" w:rsidRPr="00C9650E" w:rsidRDefault="008E704D" w:rsidP="008E704D">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 xml:space="preserve">Спенсер Э. Королева фей. [Интернет-ресурсы]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15" w:history="1">
        <w:r w:rsidRPr="00C9650E">
          <w:rPr>
            <w:rStyle w:val="ab"/>
            <w:rFonts w:ascii="Times New Roman" w:hAnsi="Times New Roman" w:cs="Times New Roman"/>
            <w:sz w:val="28"/>
            <w:szCs w:val="28"/>
            <w:lang w:val="en-US"/>
          </w:rPr>
          <w:t>https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poesiarinascimento</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wordpress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com</w:t>
        </w:r>
        <w:r w:rsidRPr="00C9650E">
          <w:rPr>
            <w:rStyle w:val="ab"/>
            <w:rFonts w:ascii="Times New Roman" w:hAnsi="Times New Roman" w:cs="Times New Roman"/>
            <w:sz w:val="28"/>
            <w:szCs w:val="28"/>
          </w:rPr>
          <w:t>/2017/04/17/</w:t>
        </w:r>
        <w:r w:rsidRPr="00C9650E">
          <w:rPr>
            <w:rStyle w:val="ab"/>
            <w:rFonts w:ascii="Times New Roman" w:hAnsi="Times New Roman" w:cs="Times New Roman"/>
            <w:sz w:val="28"/>
            <w:szCs w:val="28"/>
            <w:lang w:val="en-US"/>
          </w:rPr>
          <w:t>spenser</w:t>
        </w:r>
        <w:r w:rsidRPr="00C9650E">
          <w:rPr>
            <w:rStyle w:val="ab"/>
            <w:rFonts w:ascii="Times New Roman" w:hAnsi="Times New Roman" w:cs="Times New Roman"/>
            <w:sz w:val="28"/>
            <w:szCs w:val="28"/>
          </w:rPr>
          <w:t>/</w:t>
        </w:r>
      </w:hyperlink>
      <w:r w:rsidRPr="00C9650E">
        <w:rPr>
          <w:rFonts w:ascii="Times New Roman" w:hAnsi="Times New Roman" w:cs="Times New Roman"/>
          <w:sz w:val="28"/>
          <w:szCs w:val="28"/>
        </w:rPr>
        <w:t xml:space="preserve"> (Дата обращения: 11.11.2017)</w:t>
      </w:r>
    </w:p>
    <w:p w:rsidR="008E704D" w:rsidRPr="008E704D" w:rsidRDefault="008E704D" w:rsidP="008E704D">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rPr>
        <w:t xml:space="preserve">Фокс Дж. Книга мучеников (История гонений на христиан). [Интернет-ресурсы]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16" w:history="1">
        <w:r w:rsidRPr="00C9650E">
          <w:rPr>
            <w:rStyle w:val="ab"/>
            <w:rFonts w:ascii="Times New Roman" w:hAnsi="Times New Roman" w:cs="Times New Roman"/>
            <w:sz w:val="28"/>
            <w:szCs w:val="28"/>
            <w:lang w:val="en-US"/>
          </w:rPr>
          <w:t>http</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www</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kingdomjc</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com</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Books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John</w:t>
        </w:r>
        <w:r w:rsidRPr="00C9650E">
          <w:rPr>
            <w:rStyle w:val="ab"/>
            <w:rFonts w:ascii="Times New Roman" w:hAnsi="Times New Roman" w:cs="Times New Roman"/>
            <w:sz w:val="28"/>
            <w:szCs w:val="28"/>
          </w:rPr>
          <w:t>_</w:t>
        </w:r>
        <w:r w:rsidRPr="00C9650E">
          <w:rPr>
            <w:rStyle w:val="ab"/>
            <w:rFonts w:ascii="Times New Roman" w:hAnsi="Times New Roman" w:cs="Times New Roman"/>
            <w:sz w:val="28"/>
            <w:szCs w:val="28"/>
            <w:lang w:val="en-US"/>
          </w:rPr>
          <w:t>Fox</w:t>
        </w:r>
        <w:r w:rsidRPr="00C9650E">
          <w:rPr>
            <w:rStyle w:val="ab"/>
            <w:rFonts w:ascii="Times New Roman" w:hAnsi="Times New Roman" w:cs="Times New Roman"/>
            <w:sz w:val="28"/>
            <w:szCs w:val="28"/>
          </w:rPr>
          <w:t>/15.</w:t>
        </w:r>
        <w:r w:rsidRPr="00C9650E">
          <w:rPr>
            <w:rStyle w:val="ab"/>
            <w:rFonts w:ascii="Times New Roman" w:hAnsi="Times New Roman" w:cs="Times New Roman"/>
            <w:sz w:val="28"/>
            <w:szCs w:val="28"/>
            <w:lang w:val="en-US"/>
          </w:rPr>
          <w:t>htm</w:t>
        </w:r>
      </w:hyperlink>
      <w:r w:rsidRPr="00C9650E">
        <w:rPr>
          <w:rFonts w:ascii="Times New Roman" w:hAnsi="Times New Roman" w:cs="Times New Roman"/>
          <w:sz w:val="28"/>
          <w:szCs w:val="28"/>
        </w:rPr>
        <w:t xml:space="preserve">  Дата обращения: 21.01.2018.</w:t>
      </w:r>
    </w:p>
    <w:p w:rsidR="008E704D" w:rsidRPr="00C9650E" w:rsidRDefault="008E704D" w:rsidP="0006690A">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 xml:space="preserve">Dargis M. Now, Warrior // New York Times, 2007. </w:t>
      </w:r>
      <w:r w:rsidRPr="00C9650E">
        <w:rPr>
          <w:rFonts w:ascii="Times New Roman" w:hAnsi="Times New Roman" w:cs="Times New Roman"/>
          <w:sz w:val="28"/>
          <w:szCs w:val="28"/>
        </w:rPr>
        <w:t xml:space="preserve">[Интернет-ресурсы]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17" w:history="1">
        <w:r w:rsidRPr="00C9650E">
          <w:rPr>
            <w:rStyle w:val="ab"/>
            <w:rFonts w:ascii="Times New Roman" w:hAnsi="Times New Roman" w:cs="Times New Roman"/>
            <w:sz w:val="28"/>
            <w:szCs w:val="28"/>
            <w:lang w:val="en-US"/>
          </w:rPr>
          <w:t>https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www</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nytimes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com</w:t>
        </w:r>
        <w:r w:rsidRPr="00C9650E">
          <w:rPr>
            <w:rStyle w:val="ab"/>
            <w:rFonts w:ascii="Times New Roman" w:hAnsi="Times New Roman" w:cs="Times New Roman"/>
            <w:sz w:val="28"/>
            <w:szCs w:val="28"/>
          </w:rPr>
          <w:t>/2007/10/12/</w:t>
        </w:r>
        <w:r w:rsidRPr="00C9650E">
          <w:rPr>
            <w:rStyle w:val="ab"/>
            <w:rFonts w:ascii="Times New Roman" w:hAnsi="Times New Roman" w:cs="Times New Roman"/>
            <w:sz w:val="28"/>
            <w:szCs w:val="28"/>
            <w:lang w:val="en-US"/>
          </w:rPr>
          <w:t>movies</w:t>
        </w:r>
        <w:r w:rsidRPr="00C9650E">
          <w:rPr>
            <w:rStyle w:val="ab"/>
            <w:rFonts w:ascii="Times New Roman" w:hAnsi="Times New Roman" w:cs="Times New Roman"/>
            <w:sz w:val="28"/>
            <w:szCs w:val="28"/>
          </w:rPr>
          <w:t>/12</w:t>
        </w:r>
        <w:r w:rsidRPr="00C9650E">
          <w:rPr>
            <w:rStyle w:val="ab"/>
            <w:rFonts w:ascii="Times New Roman" w:hAnsi="Times New Roman" w:cs="Times New Roman"/>
            <w:sz w:val="28"/>
            <w:szCs w:val="28"/>
            <w:lang w:val="en-US"/>
          </w:rPr>
          <w:t>gold</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html</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rref</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collection</w:t>
        </w:r>
        <w:r w:rsidRPr="00C9650E">
          <w:rPr>
            <w:rStyle w:val="ab"/>
            <w:rFonts w:ascii="Times New Roman" w:hAnsi="Times New Roman" w:cs="Times New Roman"/>
            <w:sz w:val="28"/>
            <w:szCs w:val="28"/>
          </w:rPr>
          <w:t>%2</w:t>
        </w:r>
        <w:r w:rsidRPr="00C9650E">
          <w:rPr>
            <w:rStyle w:val="ab"/>
            <w:rFonts w:ascii="Times New Roman" w:hAnsi="Times New Roman" w:cs="Times New Roman"/>
            <w:sz w:val="28"/>
            <w:szCs w:val="28"/>
            <w:lang w:val="en-US"/>
          </w:rPr>
          <w:t>Fbyline</w:t>
        </w:r>
        <w:r w:rsidRPr="00C9650E">
          <w:rPr>
            <w:rStyle w:val="ab"/>
            <w:rFonts w:ascii="Times New Roman" w:hAnsi="Times New Roman" w:cs="Times New Roman"/>
            <w:sz w:val="28"/>
            <w:szCs w:val="28"/>
          </w:rPr>
          <w:t>%2</w:t>
        </w:r>
        <w:r w:rsidRPr="00C9650E">
          <w:rPr>
            <w:rStyle w:val="ab"/>
            <w:rFonts w:ascii="Times New Roman" w:hAnsi="Times New Roman" w:cs="Times New Roman"/>
            <w:sz w:val="28"/>
            <w:szCs w:val="28"/>
            <w:lang w:val="en-US"/>
          </w:rPr>
          <w:t>Fmanohla</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dargis</w:t>
        </w:r>
        <w:r w:rsidRPr="00C9650E">
          <w:rPr>
            <w:rStyle w:val="ab"/>
            <w:rFonts w:ascii="Times New Roman" w:hAnsi="Times New Roman" w:cs="Times New Roman"/>
            <w:sz w:val="28"/>
            <w:szCs w:val="28"/>
          </w:rPr>
          <w:t>&amp;</w:t>
        </w:r>
        <w:r w:rsidRPr="00C9650E">
          <w:rPr>
            <w:rStyle w:val="ab"/>
            <w:rFonts w:ascii="Times New Roman" w:hAnsi="Times New Roman" w:cs="Times New Roman"/>
            <w:sz w:val="28"/>
            <w:szCs w:val="28"/>
            <w:lang w:val="en-US"/>
          </w:rPr>
          <w:t>action</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click</w:t>
        </w:r>
        <w:r w:rsidRPr="00C9650E">
          <w:rPr>
            <w:rStyle w:val="ab"/>
            <w:rFonts w:ascii="Times New Roman" w:hAnsi="Times New Roman" w:cs="Times New Roman"/>
            <w:sz w:val="28"/>
            <w:szCs w:val="28"/>
          </w:rPr>
          <w:t>&amp;</w:t>
        </w:r>
        <w:r w:rsidRPr="00C9650E">
          <w:rPr>
            <w:rStyle w:val="ab"/>
            <w:rFonts w:ascii="Times New Roman" w:hAnsi="Times New Roman" w:cs="Times New Roman"/>
            <w:sz w:val="28"/>
            <w:szCs w:val="28"/>
            <w:lang w:val="en-US"/>
          </w:rPr>
          <w:t>contentCollection</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undefined</w:t>
        </w:r>
        <w:r w:rsidRPr="00C9650E">
          <w:rPr>
            <w:rStyle w:val="ab"/>
            <w:rFonts w:ascii="Times New Roman" w:hAnsi="Times New Roman" w:cs="Times New Roman"/>
            <w:sz w:val="28"/>
            <w:szCs w:val="28"/>
          </w:rPr>
          <w:t>&amp;</w:t>
        </w:r>
        <w:r w:rsidRPr="00C9650E">
          <w:rPr>
            <w:rStyle w:val="ab"/>
            <w:rFonts w:ascii="Times New Roman" w:hAnsi="Times New Roman" w:cs="Times New Roman"/>
            <w:sz w:val="28"/>
            <w:szCs w:val="28"/>
            <w:lang w:val="en-US"/>
          </w:rPr>
          <w:t>region</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stream</w:t>
        </w:r>
        <w:r w:rsidRPr="00C9650E">
          <w:rPr>
            <w:rStyle w:val="ab"/>
            <w:rFonts w:ascii="Times New Roman" w:hAnsi="Times New Roman" w:cs="Times New Roman"/>
            <w:sz w:val="28"/>
            <w:szCs w:val="28"/>
          </w:rPr>
          <w:t>&amp;</w:t>
        </w:r>
        <w:r w:rsidRPr="00C9650E">
          <w:rPr>
            <w:rStyle w:val="ab"/>
            <w:rFonts w:ascii="Times New Roman" w:hAnsi="Times New Roman" w:cs="Times New Roman"/>
            <w:sz w:val="28"/>
            <w:szCs w:val="28"/>
            <w:lang w:val="en-US"/>
          </w:rPr>
          <w:t>module</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stream</w:t>
        </w:r>
        <w:r w:rsidRPr="00C9650E">
          <w:rPr>
            <w:rStyle w:val="ab"/>
            <w:rFonts w:ascii="Times New Roman" w:hAnsi="Times New Roman" w:cs="Times New Roman"/>
            <w:sz w:val="28"/>
            <w:szCs w:val="28"/>
          </w:rPr>
          <w:t>_</w:t>
        </w:r>
        <w:r w:rsidRPr="00C9650E">
          <w:rPr>
            <w:rStyle w:val="ab"/>
            <w:rFonts w:ascii="Times New Roman" w:hAnsi="Times New Roman" w:cs="Times New Roman"/>
            <w:sz w:val="28"/>
            <w:szCs w:val="28"/>
            <w:lang w:val="en-US"/>
          </w:rPr>
          <w:t>unit</w:t>
        </w:r>
        <w:r w:rsidRPr="00C9650E">
          <w:rPr>
            <w:rStyle w:val="ab"/>
            <w:rFonts w:ascii="Times New Roman" w:hAnsi="Times New Roman" w:cs="Times New Roman"/>
            <w:sz w:val="28"/>
            <w:szCs w:val="28"/>
          </w:rPr>
          <w:t>&amp;</w:t>
        </w:r>
        <w:r w:rsidRPr="00C9650E">
          <w:rPr>
            <w:rStyle w:val="ab"/>
            <w:rFonts w:ascii="Times New Roman" w:hAnsi="Times New Roman" w:cs="Times New Roman"/>
            <w:sz w:val="28"/>
            <w:szCs w:val="28"/>
            <w:lang w:val="en-US"/>
          </w:rPr>
          <w:t>version</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search</w:t>
        </w:r>
        <w:r w:rsidRPr="00C9650E">
          <w:rPr>
            <w:rStyle w:val="ab"/>
            <w:rFonts w:ascii="Times New Roman" w:hAnsi="Times New Roman" w:cs="Times New Roman"/>
            <w:sz w:val="28"/>
            <w:szCs w:val="28"/>
          </w:rPr>
          <w:t>&amp;</w:t>
        </w:r>
        <w:r w:rsidRPr="00C9650E">
          <w:rPr>
            <w:rStyle w:val="ab"/>
            <w:rFonts w:ascii="Times New Roman" w:hAnsi="Times New Roman" w:cs="Times New Roman"/>
            <w:sz w:val="28"/>
            <w:szCs w:val="28"/>
            <w:lang w:val="en-US"/>
          </w:rPr>
          <w:t>contentPlacement</w:t>
        </w:r>
        <w:r w:rsidRPr="00C9650E">
          <w:rPr>
            <w:rStyle w:val="ab"/>
            <w:rFonts w:ascii="Times New Roman" w:hAnsi="Times New Roman" w:cs="Times New Roman"/>
            <w:sz w:val="28"/>
            <w:szCs w:val="28"/>
          </w:rPr>
          <w:t>=1&amp;</w:t>
        </w:r>
        <w:r w:rsidRPr="00C9650E">
          <w:rPr>
            <w:rStyle w:val="ab"/>
            <w:rFonts w:ascii="Times New Roman" w:hAnsi="Times New Roman" w:cs="Times New Roman"/>
            <w:sz w:val="28"/>
            <w:szCs w:val="28"/>
            <w:lang w:val="en-US"/>
          </w:rPr>
          <w:t>pgtype</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collection</w:t>
        </w:r>
      </w:hyperlink>
      <w:r w:rsidRPr="00C9650E">
        <w:rPr>
          <w:rFonts w:ascii="Times New Roman" w:hAnsi="Times New Roman" w:cs="Times New Roman"/>
          <w:sz w:val="28"/>
          <w:szCs w:val="28"/>
        </w:rPr>
        <w:t xml:space="preserve"> (Дата обращения: 10.02.2018).</w:t>
      </w:r>
    </w:p>
    <w:p w:rsidR="008E704D" w:rsidRPr="00C9650E" w:rsidRDefault="008E704D" w:rsidP="0006690A">
      <w:pPr>
        <w:pStyle w:val="a6"/>
        <w:numPr>
          <w:ilvl w:val="0"/>
          <w:numId w:val="15"/>
        </w:numPr>
        <w:spacing w:line="360" w:lineRule="auto"/>
        <w:jc w:val="both"/>
        <w:rPr>
          <w:rFonts w:ascii="Times New Roman" w:hAnsi="Times New Roman" w:cs="Times New Roman"/>
          <w:sz w:val="28"/>
          <w:szCs w:val="28"/>
          <w:lang w:val="en-US"/>
        </w:rPr>
      </w:pPr>
      <w:r w:rsidRPr="00C9650E">
        <w:rPr>
          <w:rFonts w:ascii="Times New Roman" w:hAnsi="Times New Roman" w:cs="Times New Roman"/>
          <w:sz w:val="28"/>
          <w:szCs w:val="28"/>
          <w:lang w:val="en-US"/>
        </w:rPr>
        <w:t>Dekker T. The Pleasant Comedy  of Old Fortunatus [</w:t>
      </w:r>
      <w:r w:rsidRPr="00C9650E">
        <w:rPr>
          <w:rFonts w:ascii="Times New Roman" w:hAnsi="Times New Roman" w:cs="Times New Roman"/>
          <w:sz w:val="28"/>
          <w:szCs w:val="28"/>
        </w:rPr>
        <w:t>Интернет</w:t>
      </w:r>
      <w:r w:rsidRPr="00C9650E">
        <w:rPr>
          <w:rFonts w:ascii="Times New Roman" w:hAnsi="Times New Roman" w:cs="Times New Roman"/>
          <w:sz w:val="28"/>
          <w:szCs w:val="28"/>
          <w:lang w:val="en-US"/>
        </w:rPr>
        <w:t>-</w:t>
      </w:r>
      <w:r w:rsidRPr="00C9650E">
        <w:rPr>
          <w:rFonts w:ascii="Times New Roman" w:hAnsi="Times New Roman" w:cs="Times New Roman"/>
          <w:sz w:val="28"/>
          <w:szCs w:val="28"/>
        </w:rPr>
        <w:t>ресурсы</w:t>
      </w:r>
      <w:r w:rsidRPr="00C9650E">
        <w:rPr>
          <w:rFonts w:ascii="Times New Roman" w:hAnsi="Times New Roman" w:cs="Times New Roman"/>
          <w:sz w:val="28"/>
          <w:szCs w:val="28"/>
          <w:lang w:val="en-US"/>
        </w:rPr>
        <w:t xml:space="preserve">] URL: </w:t>
      </w:r>
      <w:hyperlink r:id="rId18" w:history="1">
        <w:r w:rsidRPr="00C9650E">
          <w:rPr>
            <w:rStyle w:val="ab"/>
            <w:rFonts w:ascii="Times New Roman" w:hAnsi="Times New Roman" w:cs="Times New Roman"/>
            <w:sz w:val="28"/>
            <w:szCs w:val="28"/>
            <w:lang w:val="en-US"/>
          </w:rPr>
          <w:t>http://www.luminarium.org/editions/fortunatus.htm</w:t>
        </w:r>
      </w:hyperlink>
      <w:r w:rsidRPr="00C9650E">
        <w:rPr>
          <w:rFonts w:ascii="Times New Roman" w:hAnsi="Times New Roman" w:cs="Times New Roman"/>
          <w:sz w:val="28"/>
          <w:szCs w:val="28"/>
          <w:lang w:val="en-US"/>
        </w:rPr>
        <w:t xml:space="preserve"> (</w:t>
      </w:r>
      <w:r w:rsidRPr="00C9650E">
        <w:rPr>
          <w:rFonts w:ascii="Times New Roman" w:hAnsi="Times New Roman" w:cs="Times New Roman"/>
          <w:sz w:val="28"/>
          <w:szCs w:val="28"/>
        </w:rPr>
        <w:t>Дата</w:t>
      </w:r>
      <w:r w:rsidRPr="00086C53">
        <w:rPr>
          <w:rFonts w:ascii="Times New Roman" w:hAnsi="Times New Roman" w:cs="Times New Roman"/>
          <w:sz w:val="28"/>
          <w:szCs w:val="28"/>
          <w:lang w:val="en-US"/>
        </w:rPr>
        <w:t xml:space="preserve"> </w:t>
      </w:r>
      <w:r w:rsidRPr="00C9650E">
        <w:rPr>
          <w:rFonts w:ascii="Times New Roman" w:hAnsi="Times New Roman" w:cs="Times New Roman"/>
          <w:sz w:val="28"/>
          <w:szCs w:val="28"/>
        </w:rPr>
        <w:t>обращения</w:t>
      </w:r>
      <w:r w:rsidRPr="00C9650E">
        <w:rPr>
          <w:rFonts w:ascii="Times New Roman" w:hAnsi="Times New Roman" w:cs="Times New Roman"/>
          <w:sz w:val="28"/>
          <w:szCs w:val="28"/>
          <w:lang w:val="en-US"/>
        </w:rPr>
        <w:t xml:space="preserve"> 08.12.2017)</w:t>
      </w:r>
    </w:p>
    <w:p w:rsidR="008E704D" w:rsidRPr="00C9650E" w:rsidRDefault="008E704D" w:rsidP="0006690A">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 xml:space="preserve">Denby D. All That Glitters. // New Yorker, 2011. </w:t>
      </w:r>
      <w:r w:rsidRPr="00C9650E">
        <w:rPr>
          <w:rFonts w:ascii="Times New Roman" w:hAnsi="Times New Roman" w:cs="Times New Roman"/>
          <w:sz w:val="28"/>
          <w:szCs w:val="28"/>
        </w:rPr>
        <w:t xml:space="preserve">[Интернет-ресурсы]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19" w:history="1">
        <w:r w:rsidRPr="00C9650E">
          <w:rPr>
            <w:rStyle w:val="ab"/>
            <w:rFonts w:ascii="Times New Roman" w:hAnsi="Times New Roman" w:cs="Times New Roman"/>
            <w:sz w:val="28"/>
            <w:szCs w:val="28"/>
            <w:lang w:val="en-US"/>
          </w:rPr>
          <w:t>https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www</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newyorker</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com</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magazine</w:t>
        </w:r>
        <w:r w:rsidRPr="00C9650E">
          <w:rPr>
            <w:rStyle w:val="ab"/>
            <w:rFonts w:ascii="Times New Roman" w:hAnsi="Times New Roman" w:cs="Times New Roman"/>
            <w:sz w:val="28"/>
            <w:szCs w:val="28"/>
          </w:rPr>
          <w:t>/2011/10/31/</w:t>
        </w:r>
        <w:r w:rsidRPr="00C9650E">
          <w:rPr>
            <w:rStyle w:val="ab"/>
            <w:rFonts w:ascii="Times New Roman" w:hAnsi="Times New Roman" w:cs="Times New Roman"/>
            <w:sz w:val="28"/>
            <w:szCs w:val="28"/>
            <w:lang w:val="en-US"/>
          </w:rPr>
          <w:t>all</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that</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glitters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david</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denby</w:t>
        </w:r>
      </w:hyperlink>
      <w:r w:rsidRPr="00C9650E">
        <w:rPr>
          <w:rFonts w:ascii="Times New Roman" w:hAnsi="Times New Roman" w:cs="Times New Roman"/>
          <w:sz w:val="28"/>
          <w:szCs w:val="28"/>
        </w:rPr>
        <w:t xml:space="preserve"> (Дата обращения: 28.03.2018).</w:t>
      </w:r>
    </w:p>
    <w:p w:rsidR="008E704D" w:rsidRPr="00C9650E" w:rsidRDefault="008E704D" w:rsidP="0006690A">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 xml:space="preserve">Kapur S. The Elizabeth: Divinity, History, Desire. </w:t>
      </w:r>
      <w:r w:rsidRPr="00C9650E">
        <w:rPr>
          <w:rFonts w:ascii="Times New Roman" w:hAnsi="Times New Roman" w:cs="Times New Roman"/>
          <w:sz w:val="28"/>
          <w:szCs w:val="28"/>
        </w:rPr>
        <w:t xml:space="preserve">2007. [Интернет-ресурсы]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20" w:history="1">
        <w:r w:rsidRPr="00C9650E">
          <w:rPr>
            <w:rStyle w:val="ab"/>
            <w:rFonts w:ascii="Times New Roman" w:hAnsi="Times New Roman" w:cs="Times New Roman"/>
            <w:sz w:val="28"/>
            <w:szCs w:val="28"/>
            <w:lang w:val="en-US"/>
          </w:rPr>
          <w:t>http</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shekharkapur</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com</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blog</w:t>
        </w:r>
        <w:r w:rsidRPr="00C9650E">
          <w:rPr>
            <w:rStyle w:val="ab"/>
            <w:rFonts w:ascii="Times New Roman" w:hAnsi="Times New Roman" w:cs="Times New Roman"/>
            <w:sz w:val="28"/>
            <w:szCs w:val="28"/>
          </w:rPr>
          <w:t>/2007/05/</w:t>
        </w:r>
        <w:r w:rsidRPr="00C9650E">
          <w:rPr>
            <w:rStyle w:val="ab"/>
            <w:rFonts w:ascii="Times New Roman" w:hAnsi="Times New Roman" w:cs="Times New Roman"/>
            <w:sz w:val="28"/>
            <w:szCs w:val="28"/>
            <w:lang w:val="en-US"/>
          </w:rPr>
          <w:t>golden</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age</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the</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second</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in</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a</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trilogy</w:t>
        </w:r>
        <w:r w:rsidRPr="00C9650E">
          <w:rPr>
            <w:rStyle w:val="ab"/>
            <w:rFonts w:ascii="Times New Roman" w:hAnsi="Times New Roman" w:cs="Times New Roman"/>
            <w:sz w:val="28"/>
            <w:szCs w:val="28"/>
          </w:rPr>
          <w:t>/</w:t>
        </w:r>
      </w:hyperlink>
      <w:r w:rsidRPr="00C9650E">
        <w:rPr>
          <w:rFonts w:ascii="Times New Roman" w:hAnsi="Times New Roman" w:cs="Times New Roman"/>
          <w:sz w:val="28"/>
          <w:szCs w:val="28"/>
        </w:rPr>
        <w:t xml:space="preserve"> (Дата обращения: 6.02.2018).</w:t>
      </w:r>
    </w:p>
    <w:p w:rsidR="008E704D" w:rsidRPr="00C9650E" w:rsidRDefault="008E704D" w:rsidP="0006690A">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 xml:space="preserve">Lacey L. Anonymous: A case of ingenuity wasted on an unintelligent enterprise. // Globe and Mail, 2011. </w:t>
      </w:r>
      <w:r w:rsidRPr="00C9650E">
        <w:rPr>
          <w:rFonts w:ascii="Times New Roman" w:hAnsi="Times New Roman" w:cs="Times New Roman"/>
          <w:sz w:val="28"/>
          <w:szCs w:val="28"/>
        </w:rPr>
        <w:t xml:space="preserve">[Интернет-ресурсы]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21" w:history="1">
        <w:r w:rsidRPr="00C9650E">
          <w:rPr>
            <w:rStyle w:val="ab"/>
            <w:rFonts w:ascii="Times New Roman" w:hAnsi="Times New Roman" w:cs="Times New Roman"/>
            <w:sz w:val="28"/>
            <w:szCs w:val="28"/>
          </w:rPr>
          <w:t>https://www.theglobeandmail.com/arts/film/anonymous-a-</w:t>
        </w:r>
        <w:r w:rsidRPr="00C9650E">
          <w:rPr>
            <w:rStyle w:val="ab"/>
            <w:rFonts w:ascii="Times New Roman" w:hAnsi="Times New Roman" w:cs="Times New Roman"/>
            <w:sz w:val="28"/>
            <w:szCs w:val="28"/>
          </w:rPr>
          <w:lastRenderedPageBreak/>
          <w:t>shakespearean-whodunit/article629931/</w:t>
        </w:r>
      </w:hyperlink>
      <w:r w:rsidRPr="00C9650E">
        <w:rPr>
          <w:rFonts w:ascii="Times New Roman" w:hAnsi="Times New Roman" w:cs="Times New Roman"/>
          <w:sz w:val="28"/>
          <w:szCs w:val="28"/>
        </w:rPr>
        <w:t xml:space="preserve"> (Дата обращения: 30.03.2018).</w:t>
      </w:r>
    </w:p>
    <w:p w:rsidR="008E704D" w:rsidRPr="00C9650E" w:rsidRDefault="008E704D" w:rsidP="0006690A">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 xml:space="preserve">Leblanc B. Emmerich film sparks debate. // The Michigan Times, 2011. </w:t>
      </w:r>
      <w:r w:rsidRPr="00C9650E">
        <w:rPr>
          <w:rFonts w:ascii="Times New Roman" w:hAnsi="Times New Roman" w:cs="Times New Roman"/>
          <w:sz w:val="28"/>
          <w:szCs w:val="28"/>
        </w:rPr>
        <w:t xml:space="preserve">[Интернет-ресурсы]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22" w:history="1">
        <w:r w:rsidRPr="00C9650E">
          <w:rPr>
            <w:rStyle w:val="ab"/>
            <w:rFonts w:ascii="Times New Roman" w:hAnsi="Times New Roman" w:cs="Times New Roman"/>
            <w:sz w:val="28"/>
            <w:szCs w:val="28"/>
            <w:lang w:val="en-US"/>
          </w:rPr>
          <w:t>https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web</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archive</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org</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web</w:t>
        </w:r>
        <w:r w:rsidRPr="00C9650E">
          <w:rPr>
            <w:rStyle w:val="ab"/>
            <w:rFonts w:ascii="Times New Roman" w:hAnsi="Times New Roman" w:cs="Times New Roman"/>
            <w:sz w:val="28"/>
            <w:szCs w:val="28"/>
          </w:rPr>
          <w:t>/20111025092418/</w:t>
        </w:r>
        <w:r w:rsidRPr="00C9650E">
          <w:rPr>
            <w:rStyle w:val="ab"/>
            <w:rFonts w:ascii="Times New Roman" w:hAnsi="Times New Roman" w:cs="Times New Roman"/>
            <w:sz w:val="28"/>
            <w:szCs w:val="28"/>
            <w:lang w:val="en-US"/>
          </w:rPr>
          <w:t>http</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www</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themichigantimes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com</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index</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php</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article</w:t>
        </w:r>
        <w:r w:rsidRPr="00C9650E">
          <w:rPr>
            <w:rStyle w:val="ab"/>
            <w:rFonts w:ascii="Times New Roman" w:hAnsi="Times New Roman" w:cs="Times New Roman"/>
            <w:sz w:val="28"/>
            <w:szCs w:val="28"/>
          </w:rPr>
          <w:t>/2011/10/</w:t>
        </w:r>
        <w:r w:rsidRPr="00C9650E">
          <w:rPr>
            <w:rStyle w:val="ab"/>
            <w:rFonts w:ascii="Times New Roman" w:hAnsi="Times New Roman" w:cs="Times New Roman"/>
            <w:sz w:val="28"/>
            <w:szCs w:val="28"/>
            <w:lang w:val="en-US"/>
          </w:rPr>
          <w:t>emmerich</w:t>
        </w:r>
        <w:r w:rsidRPr="00C9650E">
          <w:rPr>
            <w:rStyle w:val="ab"/>
            <w:rFonts w:ascii="Times New Roman" w:hAnsi="Times New Roman" w:cs="Times New Roman"/>
            <w:sz w:val="28"/>
            <w:szCs w:val="28"/>
          </w:rPr>
          <w:t>_</w:t>
        </w:r>
        <w:r w:rsidRPr="00C9650E">
          <w:rPr>
            <w:rStyle w:val="ab"/>
            <w:rFonts w:ascii="Times New Roman" w:hAnsi="Times New Roman" w:cs="Times New Roman"/>
            <w:sz w:val="28"/>
            <w:szCs w:val="28"/>
            <w:lang w:val="en-US"/>
          </w:rPr>
          <w:t>film</w:t>
        </w:r>
        <w:r w:rsidRPr="00C9650E">
          <w:rPr>
            <w:rStyle w:val="ab"/>
            <w:rFonts w:ascii="Times New Roman" w:hAnsi="Times New Roman" w:cs="Times New Roman"/>
            <w:sz w:val="28"/>
            <w:szCs w:val="28"/>
          </w:rPr>
          <w:t>_</w:t>
        </w:r>
        <w:r w:rsidRPr="00C9650E">
          <w:rPr>
            <w:rStyle w:val="ab"/>
            <w:rFonts w:ascii="Times New Roman" w:hAnsi="Times New Roman" w:cs="Times New Roman"/>
            <w:sz w:val="28"/>
            <w:szCs w:val="28"/>
            <w:lang w:val="en-US"/>
          </w:rPr>
          <w:t>sparks</w:t>
        </w:r>
        <w:r w:rsidRPr="00C9650E">
          <w:rPr>
            <w:rStyle w:val="ab"/>
            <w:rFonts w:ascii="Times New Roman" w:hAnsi="Times New Roman" w:cs="Times New Roman"/>
            <w:sz w:val="28"/>
            <w:szCs w:val="28"/>
          </w:rPr>
          <w:t>_</w:t>
        </w:r>
        <w:r w:rsidRPr="00C9650E">
          <w:rPr>
            <w:rStyle w:val="ab"/>
            <w:rFonts w:ascii="Times New Roman" w:hAnsi="Times New Roman" w:cs="Times New Roman"/>
            <w:sz w:val="28"/>
            <w:szCs w:val="28"/>
            <w:lang w:val="en-US"/>
          </w:rPr>
          <w:t>debate</w:t>
        </w:r>
      </w:hyperlink>
      <w:r w:rsidRPr="00C9650E">
        <w:rPr>
          <w:rFonts w:ascii="Times New Roman" w:hAnsi="Times New Roman" w:cs="Times New Roman"/>
          <w:sz w:val="28"/>
          <w:szCs w:val="28"/>
        </w:rPr>
        <w:t xml:space="preserve"> (Дата обращения: 28.03.2018).</w:t>
      </w:r>
    </w:p>
    <w:p w:rsidR="008E704D" w:rsidRPr="00C9650E" w:rsidRDefault="008E704D" w:rsidP="008E704D">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 xml:space="preserve">Lumenick L. Nobody Bet as the Liz // New York Post, 2007. </w:t>
      </w:r>
      <w:r w:rsidRPr="00C9650E">
        <w:rPr>
          <w:rFonts w:ascii="Times New Roman" w:hAnsi="Times New Roman" w:cs="Times New Roman"/>
          <w:sz w:val="28"/>
          <w:szCs w:val="28"/>
        </w:rPr>
        <w:t xml:space="preserve">[Интернет-ресурсы]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r w:rsidRPr="00C9650E">
        <w:rPr>
          <w:rFonts w:ascii="Times New Roman" w:hAnsi="Times New Roman" w:cs="Times New Roman"/>
          <w:sz w:val="28"/>
          <w:szCs w:val="28"/>
          <w:lang w:val="en-US"/>
        </w:rPr>
        <w:t>https</w:t>
      </w:r>
      <w:r w:rsidRPr="00C9650E">
        <w:rPr>
          <w:rFonts w:ascii="Times New Roman" w:hAnsi="Times New Roman" w:cs="Times New Roman"/>
          <w:sz w:val="28"/>
          <w:szCs w:val="28"/>
        </w:rPr>
        <w:t>://</w:t>
      </w:r>
      <w:r w:rsidRPr="00C9650E">
        <w:rPr>
          <w:rFonts w:ascii="Times New Roman" w:hAnsi="Times New Roman" w:cs="Times New Roman"/>
          <w:sz w:val="28"/>
          <w:szCs w:val="28"/>
          <w:lang w:val="en-US"/>
        </w:rPr>
        <w:t>nypost</w:t>
      </w:r>
      <w:r w:rsidRPr="00C9650E">
        <w:rPr>
          <w:rFonts w:ascii="Times New Roman" w:hAnsi="Times New Roman" w:cs="Times New Roman"/>
          <w:sz w:val="28"/>
          <w:szCs w:val="28"/>
        </w:rPr>
        <w:t>.</w:t>
      </w:r>
      <w:r w:rsidRPr="00C9650E">
        <w:rPr>
          <w:rFonts w:ascii="Times New Roman" w:hAnsi="Times New Roman" w:cs="Times New Roman"/>
          <w:sz w:val="28"/>
          <w:szCs w:val="28"/>
          <w:lang w:val="en-US"/>
        </w:rPr>
        <w:t>com</w:t>
      </w:r>
      <w:r w:rsidRPr="00C9650E">
        <w:rPr>
          <w:rFonts w:ascii="Times New Roman" w:hAnsi="Times New Roman" w:cs="Times New Roman"/>
          <w:sz w:val="28"/>
          <w:szCs w:val="28"/>
        </w:rPr>
        <w:t>/2007/10/12/</w:t>
      </w:r>
      <w:r w:rsidRPr="00C9650E">
        <w:rPr>
          <w:rFonts w:ascii="Times New Roman" w:hAnsi="Times New Roman" w:cs="Times New Roman"/>
          <w:sz w:val="28"/>
          <w:szCs w:val="28"/>
          <w:lang w:val="en-US"/>
        </w:rPr>
        <w:t>nobody</w:t>
      </w:r>
      <w:r w:rsidRPr="00C9650E">
        <w:rPr>
          <w:rFonts w:ascii="Times New Roman" w:hAnsi="Times New Roman" w:cs="Times New Roman"/>
          <w:sz w:val="28"/>
          <w:szCs w:val="28"/>
        </w:rPr>
        <w:t>-</w:t>
      </w:r>
      <w:r w:rsidRPr="00C9650E">
        <w:rPr>
          <w:rFonts w:ascii="Times New Roman" w:hAnsi="Times New Roman" w:cs="Times New Roman"/>
          <w:sz w:val="28"/>
          <w:szCs w:val="28"/>
          <w:lang w:val="en-US"/>
        </w:rPr>
        <w:t>beats</w:t>
      </w:r>
      <w:r w:rsidRPr="00C9650E">
        <w:rPr>
          <w:rFonts w:ascii="Times New Roman" w:hAnsi="Times New Roman" w:cs="Times New Roman"/>
          <w:sz w:val="28"/>
          <w:szCs w:val="28"/>
        </w:rPr>
        <w:t>-</w:t>
      </w:r>
      <w:r w:rsidRPr="00C9650E">
        <w:rPr>
          <w:rFonts w:ascii="Times New Roman" w:hAnsi="Times New Roman" w:cs="Times New Roman"/>
          <w:sz w:val="28"/>
          <w:szCs w:val="28"/>
          <w:lang w:val="en-US"/>
        </w:rPr>
        <w:t>the</w:t>
      </w:r>
      <w:r w:rsidRPr="00C9650E">
        <w:rPr>
          <w:rFonts w:ascii="Times New Roman" w:hAnsi="Times New Roman" w:cs="Times New Roman"/>
          <w:sz w:val="28"/>
          <w:szCs w:val="28"/>
        </w:rPr>
        <w:t>-</w:t>
      </w:r>
      <w:r w:rsidRPr="00C9650E">
        <w:rPr>
          <w:rFonts w:ascii="Times New Roman" w:hAnsi="Times New Roman" w:cs="Times New Roman"/>
          <w:sz w:val="28"/>
          <w:szCs w:val="28"/>
          <w:lang w:val="en-US"/>
        </w:rPr>
        <w:t>liz</w:t>
      </w:r>
      <w:r w:rsidRPr="00C9650E">
        <w:rPr>
          <w:rFonts w:ascii="Times New Roman" w:hAnsi="Times New Roman" w:cs="Times New Roman"/>
          <w:sz w:val="28"/>
          <w:szCs w:val="28"/>
        </w:rPr>
        <w:t>/ (Дата обращения 8.02.2018)</w:t>
      </w:r>
    </w:p>
    <w:p w:rsidR="008E704D" w:rsidRPr="00C9650E" w:rsidRDefault="008E704D" w:rsidP="0006690A">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Phillips M. Elizabeth</w:t>
      </w:r>
      <w:r>
        <w:rPr>
          <w:rFonts w:ascii="Times New Roman" w:hAnsi="Times New Roman" w:cs="Times New Roman"/>
          <w:sz w:val="28"/>
          <w:szCs w:val="28"/>
          <w:lang w:val="en-US"/>
        </w:rPr>
        <w:t xml:space="preserve"> </w:t>
      </w:r>
      <w:proofErr w:type="gramStart"/>
      <w:r w:rsidRPr="00C9650E">
        <w:rPr>
          <w:rFonts w:ascii="Times New Roman" w:hAnsi="Times New Roman" w:cs="Times New Roman"/>
          <w:sz w:val="28"/>
          <w:szCs w:val="28"/>
          <w:lang w:val="en-US"/>
        </w:rPr>
        <w:t>an</w:t>
      </w:r>
      <w:proofErr w:type="gramEnd"/>
      <w:r w:rsidRPr="00C9650E">
        <w:rPr>
          <w:rFonts w:ascii="Times New Roman" w:hAnsi="Times New Roman" w:cs="Times New Roman"/>
          <w:sz w:val="28"/>
          <w:szCs w:val="28"/>
          <w:lang w:val="en-US"/>
        </w:rPr>
        <w:t xml:space="preserve"> lit intrigue proves not that intriguing in “Anonymous”. // Chicago Tribune, 2011. </w:t>
      </w:r>
      <w:r w:rsidRPr="00C9650E">
        <w:rPr>
          <w:rFonts w:ascii="Times New Roman" w:hAnsi="Times New Roman" w:cs="Times New Roman"/>
          <w:sz w:val="28"/>
          <w:szCs w:val="28"/>
        </w:rPr>
        <w:t xml:space="preserve">[Интернет-ресурсы]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23" w:history="1">
        <w:r w:rsidRPr="00C9650E">
          <w:rPr>
            <w:rStyle w:val="ab"/>
            <w:rFonts w:ascii="Times New Roman" w:hAnsi="Times New Roman" w:cs="Times New Roman"/>
            <w:sz w:val="28"/>
            <w:szCs w:val="28"/>
            <w:lang w:val="en-US"/>
          </w:rPr>
          <w:t>http</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articles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chicagotribune</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com</w:t>
        </w:r>
        <w:r w:rsidRPr="00C9650E">
          <w:rPr>
            <w:rStyle w:val="ab"/>
            <w:rFonts w:ascii="Times New Roman" w:hAnsi="Times New Roman" w:cs="Times New Roman"/>
            <w:sz w:val="28"/>
            <w:szCs w:val="28"/>
          </w:rPr>
          <w:t>/2011-10-27/</w:t>
        </w:r>
        <w:r w:rsidRPr="00C9650E">
          <w:rPr>
            <w:rStyle w:val="ab"/>
            <w:rFonts w:ascii="Times New Roman" w:hAnsi="Times New Roman" w:cs="Times New Roman"/>
            <w:sz w:val="28"/>
            <w:szCs w:val="28"/>
            <w:lang w:val="en-US"/>
          </w:rPr>
          <w:t>entertainment</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sc</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mov</w:t>
        </w:r>
        <w:r w:rsidRPr="00C9650E">
          <w:rPr>
            <w:rStyle w:val="ab"/>
            <w:rFonts w:ascii="Times New Roman" w:hAnsi="Times New Roman" w:cs="Times New Roman"/>
            <w:sz w:val="28"/>
            <w:szCs w:val="28"/>
          </w:rPr>
          <w:t>-1025-</w:t>
        </w:r>
        <w:r w:rsidRPr="00C9650E">
          <w:rPr>
            <w:rStyle w:val="ab"/>
            <w:rFonts w:ascii="Times New Roman" w:hAnsi="Times New Roman" w:cs="Times New Roman"/>
            <w:sz w:val="28"/>
            <w:szCs w:val="28"/>
            <w:lang w:val="en-US"/>
          </w:rPr>
          <w:t>anonymous</w:t>
        </w:r>
        <w:r w:rsidRPr="00C9650E">
          <w:rPr>
            <w:rStyle w:val="ab"/>
            <w:rFonts w:ascii="Times New Roman" w:hAnsi="Times New Roman" w:cs="Times New Roman"/>
            <w:sz w:val="28"/>
            <w:szCs w:val="28"/>
          </w:rPr>
          <w:t>-20111027_1_</w:t>
        </w:r>
        <w:r w:rsidRPr="00C9650E">
          <w:rPr>
            <w:rStyle w:val="ab"/>
            <w:rFonts w:ascii="Times New Roman" w:hAnsi="Times New Roman" w:cs="Times New Roman"/>
            <w:sz w:val="28"/>
            <w:szCs w:val="28"/>
            <w:lang w:val="en-US"/>
          </w:rPr>
          <w:t>stratfordians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intrigue</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william</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shakespeare</w:t>
        </w:r>
      </w:hyperlink>
      <w:r w:rsidRPr="00C9650E">
        <w:rPr>
          <w:rFonts w:ascii="Times New Roman" w:hAnsi="Times New Roman" w:cs="Times New Roman"/>
          <w:sz w:val="28"/>
          <w:szCs w:val="28"/>
        </w:rPr>
        <w:t xml:space="preserve"> (Дата обращения: 30.03.2018). </w:t>
      </w:r>
    </w:p>
    <w:p w:rsidR="008E704D" w:rsidRPr="00C9650E" w:rsidRDefault="008E704D" w:rsidP="0006690A">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 xml:space="preserve">Ross D. Poor Cat // Spectator. </w:t>
      </w:r>
      <w:r w:rsidRPr="00C9650E">
        <w:rPr>
          <w:rFonts w:ascii="Times New Roman" w:hAnsi="Times New Roman" w:cs="Times New Roman"/>
          <w:sz w:val="28"/>
          <w:szCs w:val="28"/>
        </w:rPr>
        <w:t xml:space="preserve">2007. [Интернет-ресуры]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24" w:history="1">
        <w:r w:rsidRPr="00C9650E">
          <w:rPr>
            <w:rStyle w:val="ab"/>
            <w:rFonts w:ascii="Times New Roman" w:hAnsi="Times New Roman" w:cs="Times New Roman"/>
            <w:sz w:val="28"/>
            <w:szCs w:val="28"/>
            <w:lang w:val="en-US"/>
          </w:rPr>
          <w:t>https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www</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spectator</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co</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uk</w:t>
        </w:r>
        <w:r w:rsidRPr="00C9650E">
          <w:rPr>
            <w:rStyle w:val="ab"/>
            <w:rFonts w:ascii="Times New Roman" w:hAnsi="Times New Roman" w:cs="Times New Roman"/>
            <w:sz w:val="28"/>
            <w:szCs w:val="28"/>
          </w:rPr>
          <w:t>/2007/10/</w:t>
        </w:r>
        <w:r w:rsidRPr="00C9650E">
          <w:rPr>
            <w:rStyle w:val="ab"/>
            <w:rFonts w:ascii="Times New Roman" w:hAnsi="Times New Roman" w:cs="Times New Roman"/>
            <w:sz w:val="28"/>
            <w:szCs w:val="28"/>
            <w:lang w:val="en-US"/>
          </w:rPr>
          <w:t>poor</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cate</w:t>
        </w:r>
        <w:r w:rsidRPr="00C9650E">
          <w:rPr>
            <w:rStyle w:val="ab"/>
            <w:rFonts w:ascii="Times New Roman" w:hAnsi="Times New Roman" w:cs="Times New Roman"/>
            <w:sz w:val="28"/>
            <w:szCs w:val="28"/>
          </w:rPr>
          <w:t>/</w:t>
        </w:r>
      </w:hyperlink>
      <w:r w:rsidRPr="00C9650E">
        <w:rPr>
          <w:rFonts w:ascii="Times New Roman" w:hAnsi="Times New Roman" w:cs="Times New Roman"/>
          <w:sz w:val="28"/>
          <w:szCs w:val="28"/>
        </w:rPr>
        <w:t xml:space="preserve"> (Дата обращения: 05.02.2018).</w:t>
      </w:r>
    </w:p>
    <w:p w:rsidR="008E704D" w:rsidRPr="00C9650E" w:rsidRDefault="008E704D" w:rsidP="0006690A">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 xml:space="preserve">Salisbury M. On the Set of Roland Emmerich’s Anonymous. //TimeOut, 2010. </w:t>
      </w:r>
      <w:r w:rsidRPr="00C9650E">
        <w:rPr>
          <w:rFonts w:ascii="Times New Roman" w:hAnsi="Times New Roman" w:cs="Times New Roman"/>
          <w:sz w:val="28"/>
          <w:szCs w:val="28"/>
        </w:rPr>
        <w:t xml:space="preserve">[Интернет-ресурсы]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25" w:history="1">
        <w:r w:rsidRPr="00C9650E">
          <w:rPr>
            <w:rStyle w:val="ab"/>
            <w:rFonts w:ascii="Times New Roman" w:hAnsi="Times New Roman" w:cs="Times New Roman"/>
            <w:sz w:val="28"/>
            <w:szCs w:val="28"/>
          </w:rPr>
          <w:t>https://www.timeout.com/london/film/on-the-set-of-roland-emmerichs-anonymous-1</w:t>
        </w:r>
      </w:hyperlink>
      <w:r w:rsidRPr="00C9650E">
        <w:rPr>
          <w:rFonts w:ascii="Times New Roman" w:hAnsi="Times New Roman" w:cs="Times New Roman"/>
          <w:sz w:val="28"/>
          <w:szCs w:val="28"/>
        </w:rPr>
        <w:t xml:space="preserve"> (Дата обращения: 28.03.2018).</w:t>
      </w:r>
    </w:p>
    <w:p w:rsidR="008E704D" w:rsidRPr="00C9650E" w:rsidRDefault="008E704D" w:rsidP="0006690A">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 xml:space="preserve">Scott A.O. How Could a Commoner Write Such Great Plays? // New York Times, 2011. </w:t>
      </w:r>
      <w:r w:rsidRPr="00C9650E">
        <w:rPr>
          <w:rFonts w:ascii="Times New Roman" w:hAnsi="Times New Roman" w:cs="Times New Roman"/>
          <w:sz w:val="28"/>
          <w:szCs w:val="28"/>
        </w:rPr>
        <w:t xml:space="preserve">[Интернет-ресурсы]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26" w:history="1">
        <w:r w:rsidRPr="00C9650E">
          <w:rPr>
            <w:rStyle w:val="ab"/>
            <w:rFonts w:ascii="Times New Roman" w:hAnsi="Times New Roman" w:cs="Times New Roman"/>
            <w:sz w:val="28"/>
            <w:szCs w:val="28"/>
            <w:lang w:val="en-US"/>
          </w:rPr>
          <w:t>https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www</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nytimes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com</w:t>
        </w:r>
        <w:r w:rsidRPr="00C9650E">
          <w:rPr>
            <w:rStyle w:val="ab"/>
            <w:rFonts w:ascii="Times New Roman" w:hAnsi="Times New Roman" w:cs="Times New Roman"/>
            <w:sz w:val="28"/>
            <w:szCs w:val="28"/>
          </w:rPr>
          <w:t>/2011/10/28/</w:t>
        </w:r>
        <w:r w:rsidRPr="00C9650E">
          <w:rPr>
            <w:rStyle w:val="ab"/>
            <w:rFonts w:ascii="Times New Roman" w:hAnsi="Times New Roman" w:cs="Times New Roman"/>
            <w:sz w:val="28"/>
            <w:szCs w:val="28"/>
            <w:lang w:val="en-US"/>
          </w:rPr>
          <w:t>movies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anonymous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by</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roland</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emmerich</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review</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html</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nl</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movies</w:t>
        </w:r>
        <w:r w:rsidRPr="00C9650E">
          <w:rPr>
            <w:rStyle w:val="ab"/>
            <w:rFonts w:ascii="Times New Roman" w:hAnsi="Times New Roman" w:cs="Times New Roman"/>
            <w:sz w:val="28"/>
            <w:szCs w:val="28"/>
          </w:rPr>
          <w:t>&amp;</w:t>
        </w:r>
        <w:r w:rsidRPr="00C9650E">
          <w:rPr>
            <w:rStyle w:val="ab"/>
            <w:rFonts w:ascii="Times New Roman" w:hAnsi="Times New Roman" w:cs="Times New Roman"/>
            <w:sz w:val="28"/>
            <w:szCs w:val="28"/>
            <w:lang w:val="en-US"/>
          </w:rPr>
          <w:t>emc</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mua</w:t>
        </w:r>
        <w:r w:rsidRPr="00C9650E">
          <w:rPr>
            <w:rStyle w:val="ab"/>
            <w:rFonts w:ascii="Times New Roman" w:hAnsi="Times New Roman" w:cs="Times New Roman"/>
            <w:sz w:val="28"/>
            <w:szCs w:val="28"/>
          </w:rPr>
          <w:t>1</w:t>
        </w:r>
      </w:hyperlink>
      <w:r w:rsidRPr="00C9650E">
        <w:rPr>
          <w:rFonts w:ascii="Times New Roman" w:hAnsi="Times New Roman" w:cs="Times New Roman"/>
          <w:sz w:val="28"/>
          <w:szCs w:val="28"/>
        </w:rPr>
        <w:t xml:space="preserve"> (Дата обращения: 30.03.2018)</w:t>
      </w:r>
    </w:p>
    <w:p w:rsidR="006B3A9A" w:rsidRPr="00845265" w:rsidRDefault="008E704D" w:rsidP="00845265">
      <w:pPr>
        <w:pStyle w:val="a6"/>
        <w:numPr>
          <w:ilvl w:val="0"/>
          <w:numId w:val="15"/>
        </w:numPr>
        <w:spacing w:line="360" w:lineRule="auto"/>
        <w:jc w:val="both"/>
        <w:rPr>
          <w:rFonts w:ascii="Times New Roman" w:hAnsi="Times New Roman" w:cs="Times New Roman"/>
          <w:sz w:val="28"/>
          <w:szCs w:val="28"/>
        </w:rPr>
      </w:pPr>
      <w:r w:rsidRPr="00C9650E">
        <w:rPr>
          <w:rFonts w:ascii="Times New Roman" w:hAnsi="Times New Roman" w:cs="Times New Roman"/>
          <w:sz w:val="28"/>
          <w:szCs w:val="28"/>
          <w:lang w:val="en-US"/>
        </w:rPr>
        <w:t xml:space="preserve">Weber B. Anonimous.//View London, 2011. </w:t>
      </w:r>
      <w:proofErr w:type="gramStart"/>
      <w:r w:rsidRPr="00C9650E">
        <w:rPr>
          <w:rFonts w:ascii="Times New Roman" w:hAnsi="Times New Roman" w:cs="Times New Roman"/>
          <w:sz w:val="28"/>
          <w:szCs w:val="28"/>
        </w:rPr>
        <w:t xml:space="preserve">[Интернет-ресурсы] </w:t>
      </w:r>
      <w:r w:rsidRPr="00C9650E">
        <w:rPr>
          <w:rFonts w:ascii="Times New Roman" w:hAnsi="Times New Roman" w:cs="Times New Roman"/>
          <w:sz w:val="28"/>
          <w:szCs w:val="28"/>
          <w:lang w:val="en-US"/>
        </w:rPr>
        <w:t>URL</w:t>
      </w:r>
      <w:r w:rsidRPr="00C9650E">
        <w:rPr>
          <w:rFonts w:ascii="Times New Roman" w:hAnsi="Times New Roman" w:cs="Times New Roman"/>
          <w:sz w:val="28"/>
          <w:szCs w:val="28"/>
        </w:rPr>
        <w:t xml:space="preserve">: </w:t>
      </w:r>
      <w:hyperlink r:id="rId27" w:history="1">
        <w:r w:rsidRPr="00C9650E">
          <w:rPr>
            <w:rStyle w:val="ab"/>
            <w:rFonts w:ascii="Times New Roman" w:hAnsi="Times New Roman" w:cs="Times New Roman"/>
            <w:sz w:val="28"/>
            <w:szCs w:val="28"/>
            <w:lang w:val="en-US"/>
          </w:rPr>
          <w:t>http</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www</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viewlondon</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co</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uk</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films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anonymous</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film</w:t>
        </w:r>
        <w:r w:rsidRPr="00C9650E">
          <w:rPr>
            <w:rStyle w:val="ab"/>
            <w:rFonts w:ascii="Times New Roman" w:hAnsi="Times New Roman" w:cs="Times New Roman"/>
            <w:sz w:val="28"/>
            <w:szCs w:val="28"/>
          </w:rPr>
          <w:t>-</w:t>
        </w:r>
        <w:r w:rsidRPr="00C9650E">
          <w:rPr>
            <w:rStyle w:val="ab"/>
            <w:rFonts w:ascii="Times New Roman" w:hAnsi="Times New Roman" w:cs="Times New Roman"/>
            <w:sz w:val="28"/>
            <w:szCs w:val="28"/>
            <w:lang w:val="en-US"/>
          </w:rPr>
          <w:t>review</w:t>
        </w:r>
        <w:r w:rsidRPr="00C9650E">
          <w:rPr>
            <w:rStyle w:val="ab"/>
            <w:rFonts w:ascii="Times New Roman" w:hAnsi="Times New Roman" w:cs="Times New Roman"/>
            <w:sz w:val="28"/>
            <w:szCs w:val="28"/>
          </w:rPr>
          <w:t>-41774.</w:t>
        </w:r>
        <w:r w:rsidRPr="00C9650E">
          <w:rPr>
            <w:rStyle w:val="ab"/>
            <w:rFonts w:ascii="Times New Roman" w:hAnsi="Times New Roman" w:cs="Times New Roman"/>
            <w:sz w:val="28"/>
            <w:szCs w:val="28"/>
            <w:lang w:val="en-US"/>
          </w:rPr>
          <w:t>html</w:t>
        </w:r>
      </w:hyperlink>
      <w:r w:rsidR="00845265">
        <w:rPr>
          <w:rFonts w:ascii="Times New Roman" w:hAnsi="Times New Roman" w:cs="Times New Roman"/>
          <w:sz w:val="28"/>
          <w:szCs w:val="28"/>
        </w:rPr>
        <w:t xml:space="preserve"> (Дата обращения: 30.03.2018</w:t>
      </w:r>
      <w:proofErr w:type="gramEnd"/>
    </w:p>
    <w:p w:rsidR="006B3A9A" w:rsidRPr="00B80944" w:rsidRDefault="00B466EC" w:rsidP="00B80944">
      <w:pPr>
        <w:spacing w:line="360" w:lineRule="auto"/>
        <w:ind w:firstLine="709"/>
        <w:contextualSpacing/>
        <w:jc w:val="center"/>
        <w:rPr>
          <w:rFonts w:ascii="Times New Roman" w:hAnsi="Times New Roman" w:cs="Times New Roman"/>
          <w:b/>
          <w:sz w:val="28"/>
          <w:szCs w:val="24"/>
        </w:rPr>
      </w:pPr>
      <w:r w:rsidRPr="00B80944">
        <w:rPr>
          <w:rFonts w:ascii="Times New Roman" w:hAnsi="Times New Roman" w:cs="Times New Roman"/>
          <w:b/>
          <w:noProof/>
          <w:sz w:val="28"/>
          <w:szCs w:val="24"/>
          <w:lang w:eastAsia="ru-RU"/>
        </w:rPr>
        <w:lastRenderedPageBreak/>
        <w:drawing>
          <wp:anchor distT="0" distB="0" distL="114300" distR="114300" simplePos="0" relativeHeight="251658240" behindDoc="0" locked="0" layoutInCell="1" allowOverlap="1">
            <wp:simplePos x="0" y="0"/>
            <wp:positionH relativeFrom="column">
              <wp:posOffset>130175</wp:posOffset>
            </wp:positionH>
            <wp:positionV relativeFrom="paragraph">
              <wp:posOffset>720090</wp:posOffset>
            </wp:positionV>
            <wp:extent cx="3552825" cy="4514850"/>
            <wp:effectExtent l="0" t="0" r="952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тчли.jpg"/>
                    <pic:cNvPicPr/>
                  </pic:nvPicPr>
                  <pic:blipFill>
                    <a:blip r:embed="rId28">
                      <a:extLst>
                        <a:ext uri="{28A0092B-C50C-407E-A947-70E740481C1C}">
                          <a14:useLocalDpi xmlns:a14="http://schemas.microsoft.com/office/drawing/2010/main" val="0"/>
                        </a:ext>
                      </a:extLst>
                    </a:blip>
                    <a:stretch>
                      <a:fillRect/>
                    </a:stretch>
                  </pic:blipFill>
                  <pic:spPr>
                    <a:xfrm flipH="1">
                      <a:off x="0" y="0"/>
                      <a:ext cx="3552825" cy="4514850"/>
                    </a:xfrm>
                    <a:prstGeom prst="rect">
                      <a:avLst/>
                    </a:prstGeom>
                  </pic:spPr>
                </pic:pic>
              </a:graphicData>
            </a:graphic>
          </wp:anchor>
        </w:drawing>
      </w:r>
      <w:r w:rsidR="006B3A9A" w:rsidRPr="00B80944">
        <w:rPr>
          <w:rFonts w:ascii="Times New Roman" w:hAnsi="Times New Roman" w:cs="Times New Roman"/>
          <w:b/>
          <w:sz w:val="28"/>
          <w:szCs w:val="24"/>
        </w:rPr>
        <w:t>Приложение 1</w:t>
      </w:r>
    </w:p>
    <w:p w:rsidR="00B80944" w:rsidRDefault="00B80944" w:rsidP="00B466EC">
      <w:pPr>
        <w:spacing w:line="360" w:lineRule="auto"/>
        <w:contextualSpacing/>
        <w:rPr>
          <w:rFonts w:ascii="Times New Roman" w:hAnsi="Times New Roman" w:cs="Times New Roman"/>
          <w:sz w:val="28"/>
          <w:szCs w:val="24"/>
        </w:rPr>
      </w:pPr>
    </w:p>
    <w:p w:rsidR="006B3A9A" w:rsidRDefault="006B3A9A" w:rsidP="00B466EC">
      <w:pPr>
        <w:spacing w:line="360" w:lineRule="auto"/>
        <w:contextualSpacing/>
        <w:rPr>
          <w:rFonts w:ascii="Times New Roman" w:hAnsi="Times New Roman" w:cs="Times New Roman"/>
          <w:sz w:val="28"/>
          <w:szCs w:val="24"/>
        </w:rPr>
      </w:pPr>
      <w:r>
        <w:rPr>
          <w:rFonts w:ascii="Times New Roman" w:hAnsi="Times New Roman" w:cs="Times New Roman"/>
          <w:sz w:val="28"/>
          <w:szCs w:val="24"/>
        </w:rPr>
        <w:t xml:space="preserve">Илл.1. Маркус Гирертс Младший. </w:t>
      </w:r>
      <w:proofErr w:type="gramStart"/>
      <w:r>
        <w:rPr>
          <w:rFonts w:ascii="Times New Roman" w:hAnsi="Times New Roman" w:cs="Times New Roman"/>
          <w:sz w:val="28"/>
          <w:szCs w:val="24"/>
        </w:rPr>
        <w:t>«</w:t>
      </w:r>
      <w:r w:rsidR="0013293D">
        <w:rPr>
          <w:rFonts w:ascii="Times New Roman" w:hAnsi="Times New Roman" w:cs="Times New Roman"/>
          <w:sz w:val="28"/>
          <w:szCs w:val="24"/>
        </w:rPr>
        <w:t>Портрет</w:t>
      </w:r>
      <w:r>
        <w:rPr>
          <w:rFonts w:ascii="Times New Roman" w:hAnsi="Times New Roman" w:cs="Times New Roman"/>
          <w:sz w:val="28"/>
          <w:szCs w:val="24"/>
        </w:rPr>
        <w:t xml:space="preserve"> Дитчли» (</w:t>
      </w:r>
      <w:r w:rsidR="00B466EC">
        <w:rPr>
          <w:rFonts w:ascii="Times New Roman" w:hAnsi="Times New Roman" w:cs="Times New Roman"/>
          <w:sz w:val="28"/>
          <w:szCs w:val="24"/>
        </w:rPr>
        <w:t>ок. 1592г.</w:t>
      </w:r>
      <w:proofErr w:type="gramEnd"/>
      <w:r w:rsidR="00CC497A">
        <w:rPr>
          <w:rFonts w:ascii="Times New Roman" w:hAnsi="Times New Roman" w:cs="Times New Roman"/>
          <w:sz w:val="28"/>
          <w:szCs w:val="24"/>
        </w:rPr>
        <w:t xml:space="preserve"> </w:t>
      </w:r>
      <w:bookmarkStart w:id="0" w:name="_GoBack"/>
      <w:bookmarkEnd w:id="0"/>
      <w:r w:rsidR="00B466EC">
        <w:rPr>
          <w:rFonts w:ascii="Times New Roman" w:hAnsi="Times New Roman" w:cs="Times New Roman"/>
          <w:sz w:val="28"/>
          <w:szCs w:val="24"/>
        </w:rPr>
        <w:t>Национальная портретная галерея, Лондон).</w:t>
      </w:r>
    </w:p>
    <w:p w:rsidR="00B466EC" w:rsidRDefault="00B466EC" w:rsidP="00B466EC">
      <w:pPr>
        <w:spacing w:line="360" w:lineRule="auto"/>
        <w:contextualSpacing/>
        <w:rPr>
          <w:rFonts w:ascii="Times New Roman" w:hAnsi="Times New Roman" w:cs="Times New Roman"/>
          <w:sz w:val="28"/>
          <w:szCs w:val="24"/>
        </w:rPr>
      </w:pPr>
    </w:p>
    <w:p w:rsidR="00B466EC" w:rsidRDefault="00B466EC" w:rsidP="00B466EC">
      <w:pPr>
        <w:spacing w:line="360" w:lineRule="auto"/>
        <w:contextualSpacing/>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309110" cy="26955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мада.jpg"/>
                    <pic:cNvPicPr/>
                  </pic:nvPicPr>
                  <pic:blipFill>
                    <a:blip r:embed="rId29">
                      <a:extLst>
                        <a:ext uri="{28A0092B-C50C-407E-A947-70E740481C1C}">
                          <a14:useLocalDpi xmlns:a14="http://schemas.microsoft.com/office/drawing/2010/main" val="0"/>
                        </a:ext>
                      </a:extLst>
                    </a:blip>
                    <a:stretch>
                      <a:fillRect/>
                    </a:stretch>
                  </pic:blipFill>
                  <pic:spPr>
                    <a:xfrm>
                      <a:off x="0" y="0"/>
                      <a:ext cx="4309110" cy="2695575"/>
                    </a:xfrm>
                    <a:prstGeom prst="rect">
                      <a:avLst/>
                    </a:prstGeom>
                  </pic:spPr>
                </pic:pic>
              </a:graphicData>
            </a:graphic>
          </wp:anchor>
        </w:drawing>
      </w:r>
      <w:r>
        <w:rPr>
          <w:rFonts w:ascii="Times New Roman" w:hAnsi="Times New Roman" w:cs="Times New Roman"/>
          <w:sz w:val="28"/>
          <w:szCs w:val="24"/>
        </w:rPr>
        <w:t>Илл.2. Джордж Гоуэр. Портрет Елизаветы на фоне Армады. (1588</w:t>
      </w:r>
      <w:r w:rsidR="0013293D">
        <w:rPr>
          <w:rFonts w:ascii="Times New Roman" w:hAnsi="Times New Roman" w:cs="Times New Roman"/>
          <w:sz w:val="28"/>
          <w:szCs w:val="24"/>
        </w:rPr>
        <w:t xml:space="preserve"> г. </w:t>
      </w:r>
      <w:r>
        <w:rPr>
          <w:rFonts w:ascii="Times New Roman" w:hAnsi="Times New Roman" w:cs="Times New Roman"/>
          <w:sz w:val="28"/>
          <w:szCs w:val="24"/>
        </w:rPr>
        <w:t>Национальная галерея, Лондон)</w:t>
      </w:r>
      <w:r>
        <w:rPr>
          <w:rFonts w:ascii="Times New Roman" w:hAnsi="Times New Roman" w:cs="Times New Roman"/>
          <w:sz w:val="28"/>
          <w:szCs w:val="24"/>
        </w:rPr>
        <w:br w:type="textWrapping" w:clear="all"/>
      </w:r>
    </w:p>
    <w:p w:rsidR="003878E6" w:rsidRDefault="003878E6" w:rsidP="006B3A9A">
      <w:pPr>
        <w:tabs>
          <w:tab w:val="left" w:pos="2490"/>
        </w:tabs>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inline distT="0" distB="0" distL="0" distR="0">
            <wp:extent cx="3694664" cy="488632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онационный портрет.jpg"/>
                    <pic:cNvPicPr/>
                  </pic:nvPicPr>
                  <pic:blipFill>
                    <a:blip r:embed="rId30">
                      <a:extLst>
                        <a:ext uri="{28A0092B-C50C-407E-A947-70E740481C1C}">
                          <a14:useLocalDpi xmlns:a14="http://schemas.microsoft.com/office/drawing/2010/main" val="0"/>
                        </a:ext>
                      </a:extLst>
                    </a:blip>
                    <a:stretch>
                      <a:fillRect/>
                    </a:stretch>
                  </pic:blipFill>
                  <pic:spPr>
                    <a:xfrm>
                      <a:off x="0" y="0"/>
                      <a:ext cx="3693470" cy="4884746"/>
                    </a:xfrm>
                    <a:prstGeom prst="rect">
                      <a:avLst/>
                    </a:prstGeom>
                  </pic:spPr>
                </pic:pic>
              </a:graphicData>
            </a:graphic>
          </wp:inline>
        </w:drawing>
      </w:r>
      <w:r w:rsidR="006B3A9A">
        <w:rPr>
          <w:rFonts w:ascii="Times New Roman" w:hAnsi="Times New Roman" w:cs="Times New Roman"/>
          <w:sz w:val="28"/>
          <w:szCs w:val="24"/>
        </w:rPr>
        <w:tab/>
      </w:r>
    </w:p>
    <w:p w:rsidR="006B3A9A" w:rsidRDefault="00D32487" w:rsidP="006B3A9A">
      <w:pPr>
        <w:tabs>
          <w:tab w:val="left" w:pos="2490"/>
        </w:tabs>
        <w:rPr>
          <w:rFonts w:ascii="Times New Roman" w:hAnsi="Times New Roman" w:cs="Times New Roman"/>
          <w:sz w:val="28"/>
          <w:szCs w:val="24"/>
        </w:rPr>
      </w:pPr>
      <w:r>
        <w:rPr>
          <w:rFonts w:ascii="Times New Roman" w:hAnsi="Times New Roman" w:cs="Times New Roman"/>
          <w:sz w:val="28"/>
          <w:szCs w:val="24"/>
        </w:rPr>
        <w:t xml:space="preserve">Илл.3. </w:t>
      </w:r>
      <w:r w:rsidR="003878E6">
        <w:rPr>
          <w:rFonts w:ascii="Times New Roman" w:hAnsi="Times New Roman" w:cs="Times New Roman"/>
          <w:sz w:val="28"/>
          <w:szCs w:val="24"/>
        </w:rPr>
        <w:t xml:space="preserve">Неизвестный художник. </w:t>
      </w:r>
      <w:r w:rsidR="003878E6" w:rsidRPr="003878E6">
        <w:rPr>
          <w:rFonts w:ascii="Times New Roman" w:hAnsi="Times New Roman" w:cs="Times New Roman"/>
          <w:sz w:val="28"/>
          <w:szCs w:val="24"/>
        </w:rPr>
        <w:t>Кор</w:t>
      </w:r>
      <w:r w:rsidR="003878E6">
        <w:rPr>
          <w:rFonts w:ascii="Times New Roman" w:hAnsi="Times New Roman" w:cs="Times New Roman"/>
          <w:sz w:val="28"/>
          <w:szCs w:val="24"/>
        </w:rPr>
        <w:t>онационный портрет (прим. 1600,</w:t>
      </w:r>
      <w:r w:rsidR="003878E6" w:rsidRPr="003878E6">
        <w:rPr>
          <w:rFonts w:ascii="Times New Roman" w:hAnsi="Times New Roman" w:cs="Times New Roman"/>
          <w:sz w:val="28"/>
          <w:szCs w:val="24"/>
        </w:rPr>
        <w:t xml:space="preserve"> копия утерянного оригинала 15</w:t>
      </w:r>
      <w:r w:rsidR="003878E6">
        <w:rPr>
          <w:rFonts w:ascii="Times New Roman" w:hAnsi="Times New Roman" w:cs="Times New Roman"/>
          <w:sz w:val="28"/>
          <w:szCs w:val="24"/>
        </w:rPr>
        <w:t>58 г., сделанного для коронации, Национальная галерея, Лондон)</w:t>
      </w:r>
      <w:r>
        <w:rPr>
          <w:rFonts w:ascii="Times New Roman" w:hAnsi="Times New Roman" w:cs="Times New Roman"/>
          <w:sz w:val="28"/>
          <w:szCs w:val="24"/>
        </w:rPr>
        <w:t>.</w:t>
      </w:r>
    </w:p>
    <w:p w:rsidR="00D32487" w:rsidRDefault="00D32487" w:rsidP="006B3A9A">
      <w:pPr>
        <w:tabs>
          <w:tab w:val="left" w:pos="2490"/>
        </w:tabs>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3695700" cy="256728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рнар.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95700" cy="2567280"/>
                    </a:xfrm>
                    <a:prstGeom prst="rect">
                      <a:avLst/>
                    </a:prstGeom>
                  </pic:spPr>
                </pic:pic>
              </a:graphicData>
            </a:graphic>
          </wp:inline>
        </w:drawing>
      </w:r>
    </w:p>
    <w:p w:rsidR="00D32487" w:rsidRDefault="00D32487" w:rsidP="006B3A9A">
      <w:pPr>
        <w:tabs>
          <w:tab w:val="left" w:pos="2490"/>
        </w:tabs>
        <w:rPr>
          <w:rFonts w:ascii="Times New Roman" w:hAnsi="Times New Roman" w:cs="Times New Roman"/>
          <w:sz w:val="28"/>
          <w:szCs w:val="24"/>
        </w:rPr>
      </w:pPr>
      <w:r>
        <w:rPr>
          <w:rFonts w:ascii="Times New Roman" w:hAnsi="Times New Roman" w:cs="Times New Roman"/>
          <w:sz w:val="28"/>
          <w:szCs w:val="24"/>
        </w:rPr>
        <w:t>Илл.4. Сара Бернар в образе королевы Елизаветы в фильме «Королева Елизавета» (1912).</w:t>
      </w:r>
    </w:p>
    <w:p w:rsidR="00D32487" w:rsidRDefault="00D32487" w:rsidP="006B3A9A">
      <w:pPr>
        <w:tabs>
          <w:tab w:val="left" w:pos="2490"/>
        </w:tabs>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810000" cy="3058160"/>
            <wp:effectExtent l="0" t="0" r="0" b="889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son, Flora (Fire Over England)_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10000" cy="3058160"/>
                    </a:xfrm>
                    <a:prstGeom prst="rect">
                      <a:avLst/>
                    </a:prstGeom>
                  </pic:spPr>
                </pic:pic>
              </a:graphicData>
            </a:graphic>
          </wp:anchor>
        </w:drawing>
      </w:r>
      <w:r w:rsidR="00DC6E1D">
        <w:rPr>
          <w:rFonts w:ascii="Times New Roman" w:hAnsi="Times New Roman" w:cs="Times New Roman"/>
          <w:sz w:val="28"/>
          <w:szCs w:val="24"/>
        </w:rPr>
        <w:t>Илл. 5. Флора Робсон  в образе королевы Елизаветы в фильме «Пламя над островом» (1936).</w:t>
      </w:r>
      <w:r>
        <w:rPr>
          <w:rFonts w:ascii="Times New Roman" w:hAnsi="Times New Roman" w:cs="Times New Roman"/>
          <w:sz w:val="28"/>
          <w:szCs w:val="24"/>
        </w:rPr>
        <w:br w:type="textWrapping" w:clear="all"/>
      </w:r>
    </w:p>
    <w:p w:rsidR="00DC6E1D" w:rsidRDefault="00DC6E1D" w:rsidP="006B3A9A">
      <w:pPr>
        <w:tabs>
          <w:tab w:val="left" w:pos="2490"/>
        </w:tabs>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5520765" cy="40576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ской_ястреб-11.jpg"/>
                    <pic:cNvPicPr/>
                  </pic:nvPicPr>
                  <pic:blipFill>
                    <a:blip r:embed="rId33">
                      <a:extLst>
                        <a:ext uri="{28A0092B-C50C-407E-A947-70E740481C1C}">
                          <a14:useLocalDpi xmlns:a14="http://schemas.microsoft.com/office/drawing/2010/main" val="0"/>
                        </a:ext>
                      </a:extLst>
                    </a:blip>
                    <a:stretch>
                      <a:fillRect/>
                    </a:stretch>
                  </pic:blipFill>
                  <pic:spPr>
                    <a:xfrm>
                      <a:off x="0" y="0"/>
                      <a:ext cx="5524783" cy="4060603"/>
                    </a:xfrm>
                    <a:prstGeom prst="rect">
                      <a:avLst/>
                    </a:prstGeom>
                  </pic:spPr>
                </pic:pic>
              </a:graphicData>
            </a:graphic>
          </wp:inline>
        </w:drawing>
      </w:r>
    </w:p>
    <w:p w:rsidR="00DC6E1D" w:rsidRDefault="00DC6E1D" w:rsidP="006B3A9A">
      <w:pPr>
        <w:tabs>
          <w:tab w:val="left" w:pos="2490"/>
        </w:tabs>
        <w:rPr>
          <w:rFonts w:ascii="Times New Roman" w:hAnsi="Times New Roman" w:cs="Times New Roman"/>
          <w:sz w:val="28"/>
          <w:szCs w:val="24"/>
        </w:rPr>
      </w:pPr>
      <w:r>
        <w:rPr>
          <w:rFonts w:ascii="Times New Roman" w:hAnsi="Times New Roman" w:cs="Times New Roman"/>
          <w:sz w:val="28"/>
          <w:szCs w:val="24"/>
        </w:rPr>
        <w:t>Илл. 6. Флора Робсон в образе королевы в фильме «Морской ястреб» (1940).</w:t>
      </w:r>
    </w:p>
    <w:p w:rsidR="00DC6E1D" w:rsidRDefault="00DC6E1D" w:rsidP="006B3A9A">
      <w:pPr>
        <w:tabs>
          <w:tab w:val="left" w:pos="2490"/>
        </w:tabs>
        <w:rPr>
          <w:rFonts w:ascii="Times New Roman" w:hAnsi="Times New Roman" w:cs="Times New Roman"/>
          <w:noProof/>
          <w:sz w:val="28"/>
          <w:szCs w:val="24"/>
          <w:lang w:eastAsia="ru-RU"/>
        </w:rPr>
      </w:pPr>
    </w:p>
    <w:p w:rsidR="00DC6E1D" w:rsidRDefault="00DC6E1D" w:rsidP="006B3A9A">
      <w:pPr>
        <w:tabs>
          <w:tab w:val="left" w:pos="2490"/>
        </w:tabs>
        <w:rPr>
          <w:rFonts w:ascii="Times New Roman" w:hAnsi="Times New Roman" w:cs="Times New Roman"/>
          <w:noProof/>
          <w:sz w:val="28"/>
          <w:szCs w:val="24"/>
          <w:lang w:eastAsia="ru-RU"/>
        </w:rPr>
      </w:pPr>
      <w:r>
        <w:rPr>
          <w:rFonts w:ascii="Times New Roman" w:hAnsi="Times New Roman" w:cs="Times New Roman"/>
          <w:sz w:val="28"/>
          <w:szCs w:val="24"/>
        </w:rPr>
        <w:br w:type="textWrapping" w:clear="all"/>
      </w:r>
    </w:p>
    <w:p w:rsidR="00DC6E1D" w:rsidRDefault="00DC6E1D" w:rsidP="006B3A9A">
      <w:pPr>
        <w:tabs>
          <w:tab w:val="left" w:pos="2490"/>
        </w:tabs>
        <w:rPr>
          <w:rFonts w:ascii="Times New Roman" w:hAnsi="Times New Roman" w:cs="Times New Roman"/>
          <w:noProof/>
          <w:sz w:val="28"/>
          <w:szCs w:val="24"/>
          <w:lang w:eastAsia="ru-RU"/>
        </w:rPr>
      </w:pPr>
    </w:p>
    <w:p w:rsidR="00DC6E1D" w:rsidRDefault="00DC6E1D" w:rsidP="006B3A9A">
      <w:pPr>
        <w:tabs>
          <w:tab w:val="left" w:pos="2490"/>
        </w:tabs>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anchor distT="0" distB="0" distL="114300" distR="114300" simplePos="0" relativeHeight="251661312" behindDoc="0" locked="0" layoutInCell="1" allowOverlap="1">
            <wp:simplePos x="0" y="0"/>
            <wp:positionH relativeFrom="column">
              <wp:posOffset>-3175</wp:posOffset>
            </wp:positionH>
            <wp:positionV relativeFrom="paragraph">
              <wp:posOffset>3810</wp:posOffset>
            </wp:positionV>
            <wp:extent cx="3581400" cy="273113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e-davis-elizabet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81400" cy="2731135"/>
                    </a:xfrm>
                    <a:prstGeom prst="rect">
                      <a:avLst/>
                    </a:prstGeom>
                  </pic:spPr>
                </pic:pic>
              </a:graphicData>
            </a:graphic>
          </wp:anchor>
        </w:drawing>
      </w:r>
      <w:r w:rsidR="00DB21D6">
        <w:rPr>
          <w:rFonts w:ascii="Times New Roman" w:hAnsi="Times New Roman" w:cs="Times New Roman"/>
          <w:sz w:val="28"/>
          <w:szCs w:val="24"/>
        </w:rPr>
        <w:t>Илл.7. Бетт Дэвис в образе королевы Елизаветы в фильме «Частная жизнь Елизаветы и Эссекса» (1939).</w:t>
      </w: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62336" behindDoc="0" locked="0" layoutInCell="1" allowOverlap="1">
            <wp:simplePos x="0" y="0"/>
            <wp:positionH relativeFrom="column">
              <wp:posOffset>-3175</wp:posOffset>
            </wp:positionH>
            <wp:positionV relativeFrom="paragraph">
              <wp:posOffset>2540</wp:posOffset>
            </wp:positionV>
            <wp:extent cx="3829050" cy="53340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f.jpg"/>
                    <pic:cNvPicPr/>
                  </pic:nvPicPr>
                  <pic:blipFill>
                    <a:blip r:embed="rId35">
                      <a:extLst>
                        <a:ext uri="{28A0092B-C50C-407E-A947-70E740481C1C}">
                          <a14:useLocalDpi xmlns:a14="http://schemas.microsoft.com/office/drawing/2010/main" val="0"/>
                        </a:ext>
                      </a:extLst>
                    </a:blip>
                    <a:stretch>
                      <a:fillRect/>
                    </a:stretch>
                  </pic:blipFill>
                  <pic:spPr>
                    <a:xfrm>
                      <a:off x="0" y="0"/>
                      <a:ext cx="3829050" cy="5334000"/>
                    </a:xfrm>
                    <a:prstGeom prst="rect">
                      <a:avLst/>
                    </a:prstGeom>
                  </pic:spPr>
                </pic:pic>
              </a:graphicData>
            </a:graphic>
          </wp:anchor>
        </w:drawing>
      </w:r>
      <w:r>
        <w:rPr>
          <w:rFonts w:ascii="Times New Roman" w:hAnsi="Times New Roman" w:cs="Times New Roman"/>
          <w:sz w:val="28"/>
          <w:szCs w:val="24"/>
        </w:rPr>
        <w:t xml:space="preserve">Илл.8. Бетт Дэвис в образе королевы Елизаветы в фильме «Королева-девственница» (1955). </w:t>
      </w: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p>
    <w:p w:rsidR="00DB21D6" w:rsidRDefault="00DB21D6" w:rsidP="006B3A9A">
      <w:pPr>
        <w:tabs>
          <w:tab w:val="left" w:pos="2490"/>
        </w:tabs>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inline distT="0" distB="0" distL="0" distR="0">
            <wp:extent cx="5939790" cy="316738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veta.-elizabeth-199801203620-49-49_.jpg"/>
                    <pic:cNvPicPr/>
                  </pic:nvPicPr>
                  <pic:blipFill>
                    <a:blip r:embed="rId36">
                      <a:extLst>
                        <a:ext uri="{28A0092B-C50C-407E-A947-70E740481C1C}">
                          <a14:useLocalDpi xmlns:a14="http://schemas.microsoft.com/office/drawing/2010/main" val="0"/>
                        </a:ext>
                      </a:extLst>
                    </a:blip>
                    <a:stretch>
                      <a:fillRect/>
                    </a:stretch>
                  </pic:blipFill>
                  <pic:spPr>
                    <a:xfrm>
                      <a:off x="0" y="0"/>
                      <a:ext cx="5939790" cy="3167380"/>
                    </a:xfrm>
                    <a:prstGeom prst="rect">
                      <a:avLst/>
                    </a:prstGeom>
                  </pic:spPr>
                </pic:pic>
              </a:graphicData>
            </a:graphic>
          </wp:inline>
        </w:drawing>
      </w:r>
    </w:p>
    <w:p w:rsidR="00DB21D6" w:rsidRDefault="00DB21D6" w:rsidP="006B3A9A">
      <w:pPr>
        <w:tabs>
          <w:tab w:val="left" w:pos="2490"/>
        </w:tabs>
        <w:rPr>
          <w:rFonts w:ascii="Times New Roman" w:hAnsi="Times New Roman" w:cs="Times New Roman"/>
          <w:sz w:val="28"/>
          <w:szCs w:val="24"/>
        </w:rPr>
      </w:pPr>
      <w:r>
        <w:rPr>
          <w:rFonts w:ascii="Times New Roman" w:hAnsi="Times New Roman" w:cs="Times New Roman"/>
          <w:sz w:val="28"/>
          <w:szCs w:val="24"/>
        </w:rPr>
        <w:t>Илл.9. Кейт Бланшетт в образе королевы Елизаветы фильме «Елизавета» (1998).</w:t>
      </w:r>
    </w:p>
    <w:p w:rsidR="00DB21D6" w:rsidRDefault="00DB21D6" w:rsidP="006B3A9A">
      <w:pPr>
        <w:tabs>
          <w:tab w:val="left" w:pos="2490"/>
        </w:tabs>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5939790" cy="334137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cate-blanchett-13447128-1024-576.jpg"/>
                    <pic:cNvPicPr/>
                  </pic:nvPicPr>
                  <pic:blipFill>
                    <a:blip r:embed="rId37">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rsidR="00DB21D6" w:rsidRDefault="00DB21D6" w:rsidP="006B3A9A">
      <w:pPr>
        <w:tabs>
          <w:tab w:val="left" w:pos="2490"/>
        </w:tabs>
        <w:rPr>
          <w:rFonts w:ascii="Times New Roman" w:hAnsi="Times New Roman" w:cs="Times New Roman"/>
          <w:sz w:val="28"/>
          <w:szCs w:val="24"/>
        </w:rPr>
      </w:pPr>
      <w:r>
        <w:rPr>
          <w:rFonts w:ascii="Times New Roman" w:hAnsi="Times New Roman" w:cs="Times New Roman"/>
          <w:sz w:val="28"/>
          <w:szCs w:val="24"/>
        </w:rPr>
        <w:t>Илл.10. Кейт Бланшетт в образе королевы Елизаветы фильме «Елизавета» (1998).</w:t>
      </w:r>
    </w:p>
    <w:p w:rsidR="00D53B89" w:rsidRDefault="00D53B89" w:rsidP="006B3A9A">
      <w:pPr>
        <w:tabs>
          <w:tab w:val="left" w:pos="2490"/>
        </w:tabs>
        <w:rPr>
          <w:rFonts w:ascii="Times New Roman" w:hAnsi="Times New Roman" w:cs="Times New Roman"/>
          <w:sz w:val="28"/>
          <w:szCs w:val="24"/>
        </w:rPr>
      </w:pPr>
    </w:p>
    <w:p w:rsidR="00D53B89" w:rsidRDefault="00D53B89" w:rsidP="006B3A9A">
      <w:pPr>
        <w:tabs>
          <w:tab w:val="left" w:pos="2490"/>
        </w:tabs>
        <w:rPr>
          <w:rFonts w:ascii="Times New Roman" w:hAnsi="Times New Roman" w:cs="Times New Roman"/>
          <w:sz w:val="28"/>
          <w:szCs w:val="24"/>
        </w:rPr>
      </w:pPr>
    </w:p>
    <w:p w:rsidR="00D53B89" w:rsidRDefault="00D53B89" w:rsidP="006B3A9A">
      <w:pPr>
        <w:tabs>
          <w:tab w:val="left" w:pos="2490"/>
        </w:tabs>
        <w:rPr>
          <w:rFonts w:ascii="Times New Roman" w:hAnsi="Times New Roman" w:cs="Times New Roman"/>
          <w:sz w:val="28"/>
          <w:szCs w:val="24"/>
        </w:rPr>
      </w:pPr>
    </w:p>
    <w:p w:rsidR="00D53B89" w:rsidRDefault="00D53B89" w:rsidP="006B3A9A">
      <w:pPr>
        <w:tabs>
          <w:tab w:val="left" w:pos="2490"/>
        </w:tabs>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438400" cy="36576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8400" cy="3657600"/>
                    </a:xfrm>
                    <a:prstGeom prst="rect">
                      <a:avLst/>
                    </a:prstGeom>
                  </pic:spPr>
                </pic:pic>
              </a:graphicData>
            </a:graphic>
          </wp:anchor>
        </w:drawing>
      </w:r>
      <w:r>
        <w:rPr>
          <w:rFonts w:ascii="Times New Roman" w:hAnsi="Times New Roman" w:cs="Times New Roman"/>
          <w:sz w:val="28"/>
          <w:szCs w:val="24"/>
        </w:rPr>
        <w:t>Илл.11. Кейт Бланшетт в образе королевы Елизаветы фильме «Елизавета: Золотой век» (2007).</w:t>
      </w:r>
      <w:r>
        <w:rPr>
          <w:rFonts w:ascii="Times New Roman" w:hAnsi="Times New Roman" w:cs="Times New Roman"/>
          <w:sz w:val="28"/>
          <w:szCs w:val="24"/>
        </w:rPr>
        <w:br w:type="textWrapping" w:clear="all"/>
      </w:r>
    </w:p>
    <w:p w:rsidR="00D53B89" w:rsidRDefault="00D53B89" w:rsidP="006B3A9A">
      <w:pPr>
        <w:tabs>
          <w:tab w:val="left" w:pos="2490"/>
        </w:tabs>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64384" behindDoc="0" locked="0" layoutInCell="1" allowOverlap="1">
            <wp:simplePos x="0" y="0"/>
            <wp:positionH relativeFrom="column">
              <wp:posOffset>-3175</wp:posOffset>
            </wp:positionH>
            <wp:positionV relativeFrom="paragraph">
              <wp:posOffset>3810</wp:posOffset>
            </wp:positionV>
            <wp:extent cx="3079750" cy="2057400"/>
            <wp:effectExtent l="0" t="0" r="635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8635,yp+T7PMY5lKvdiJRNP2232rRcIxVh8A_S7N9IsWuz4QEwaEPZZrjpU+rJbihmueTTpJCTKIusJ0qmDEDRKo4W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79750" cy="2057400"/>
                    </a:xfrm>
                    <a:prstGeom prst="rect">
                      <a:avLst/>
                    </a:prstGeom>
                  </pic:spPr>
                </pic:pic>
              </a:graphicData>
            </a:graphic>
          </wp:anchor>
        </w:drawing>
      </w:r>
      <w:r>
        <w:rPr>
          <w:rFonts w:ascii="Times New Roman" w:hAnsi="Times New Roman" w:cs="Times New Roman"/>
          <w:sz w:val="28"/>
          <w:szCs w:val="24"/>
        </w:rPr>
        <w:t>Илл.12. Квентин Крисп в образе королевы Елизаветы в фильме «</w:t>
      </w:r>
      <w:r w:rsidR="00E6145B">
        <w:rPr>
          <w:rFonts w:ascii="Times New Roman" w:hAnsi="Times New Roman" w:cs="Times New Roman"/>
          <w:sz w:val="28"/>
          <w:szCs w:val="24"/>
        </w:rPr>
        <w:t>Орландо</w:t>
      </w:r>
      <w:r>
        <w:rPr>
          <w:rFonts w:ascii="Times New Roman" w:hAnsi="Times New Roman" w:cs="Times New Roman"/>
          <w:sz w:val="28"/>
          <w:szCs w:val="24"/>
        </w:rPr>
        <w:t>» (1992)</w:t>
      </w:r>
    </w:p>
    <w:p w:rsidR="007C75E9" w:rsidRDefault="007C75E9" w:rsidP="006B3A9A">
      <w:pPr>
        <w:tabs>
          <w:tab w:val="left" w:pos="2490"/>
        </w:tabs>
        <w:rPr>
          <w:rFonts w:ascii="Times New Roman" w:hAnsi="Times New Roman" w:cs="Times New Roman"/>
          <w:sz w:val="28"/>
          <w:szCs w:val="24"/>
        </w:rPr>
      </w:pPr>
    </w:p>
    <w:p w:rsidR="007C75E9" w:rsidRDefault="007C75E9" w:rsidP="006B3A9A">
      <w:pPr>
        <w:tabs>
          <w:tab w:val="left" w:pos="2490"/>
        </w:tabs>
        <w:rPr>
          <w:rFonts w:ascii="Times New Roman" w:hAnsi="Times New Roman" w:cs="Times New Roman"/>
          <w:sz w:val="28"/>
          <w:szCs w:val="24"/>
        </w:rPr>
      </w:pPr>
    </w:p>
    <w:p w:rsidR="007C75E9" w:rsidRDefault="007C75E9" w:rsidP="006B3A9A">
      <w:pPr>
        <w:tabs>
          <w:tab w:val="left" w:pos="2490"/>
        </w:tabs>
        <w:rPr>
          <w:rFonts w:ascii="Times New Roman" w:hAnsi="Times New Roman" w:cs="Times New Roman"/>
          <w:sz w:val="28"/>
          <w:szCs w:val="24"/>
        </w:rPr>
      </w:pPr>
    </w:p>
    <w:p w:rsidR="007C75E9" w:rsidRDefault="007C75E9" w:rsidP="006B3A9A">
      <w:pPr>
        <w:tabs>
          <w:tab w:val="left" w:pos="2490"/>
        </w:tabs>
        <w:rPr>
          <w:rFonts w:ascii="Times New Roman" w:hAnsi="Times New Roman" w:cs="Times New Roman"/>
          <w:sz w:val="28"/>
          <w:szCs w:val="24"/>
        </w:rPr>
      </w:pPr>
    </w:p>
    <w:p w:rsidR="007C75E9" w:rsidRDefault="007C75E9" w:rsidP="006B3A9A">
      <w:pPr>
        <w:tabs>
          <w:tab w:val="left" w:pos="2490"/>
        </w:tabs>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65408" behindDoc="0" locked="0" layoutInCell="1" allowOverlap="1">
            <wp:simplePos x="0" y="0"/>
            <wp:positionH relativeFrom="column">
              <wp:posOffset>-3175</wp:posOffset>
            </wp:positionH>
            <wp:positionV relativeFrom="paragraph">
              <wp:posOffset>-635</wp:posOffset>
            </wp:positionV>
            <wp:extent cx="3154680" cy="2095500"/>
            <wp:effectExtent l="0" t="0" r="762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dench-elizabet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54680" cy="2095500"/>
                    </a:xfrm>
                    <a:prstGeom prst="rect">
                      <a:avLst/>
                    </a:prstGeom>
                  </pic:spPr>
                </pic:pic>
              </a:graphicData>
            </a:graphic>
          </wp:anchor>
        </w:drawing>
      </w:r>
      <w:r>
        <w:rPr>
          <w:rFonts w:ascii="Times New Roman" w:hAnsi="Times New Roman" w:cs="Times New Roman"/>
          <w:sz w:val="28"/>
          <w:szCs w:val="24"/>
        </w:rPr>
        <w:t>Илл.13. Джуди Денч в образе королевы Елизаветы в фильме «Влюблённый Шекспир» (1998).</w:t>
      </w:r>
    </w:p>
    <w:p w:rsidR="007C75E9" w:rsidRDefault="007C75E9" w:rsidP="006B3A9A">
      <w:pPr>
        <w:tabs>
          <w:tab w:val="left" w:pos="2490"/>
        </w:tabs>
        <w:rPr>
          <w:rFonts w:ascii="Times New Roman" w:hAnsi="Times New Roman" w:cs="Times New Roman"/>
          <w:sz w:val="28"/>
          <w:szCs w:val="24"/>
        </w:rPr>
      </w:pPr>
    </w:p>
    <w:p w:rsidR="007C75E9" w:rsidRDefault="007C75E9" w:rsidP="006B3A9A">
      <w:pPr>
        <w:tabs>
          <w:tab w:val="left" w:pos="2490"/>
        </w:tabs>
        <w:rPr>
          <w:rFonts w:ascii="Times New Roman" w:hAnsi="Times New Roman" w:cs="Times New Roman"/>
          <w:sz w:val="28"/>
          <w:szCs w:val="24"/>
        </w:rPr>
      </w:pPr>
    </w:p>
    <w:p w:rsidR="007C75E9" w:rsidRDefault="007C75E9" w:rsidP="006B3A9A">
      <w:pPr>
        <w:tabs>
          <w:tab w:val="left" w:pos="2490"/>
        </w:tabs>
        <w:rPr>
          <w:rFonts w:ascii="Times New Roman" w:hAnsi="Times New Roman" w:cs="Times New Roman"/>
          <w:sz w:val="28"/>
          <w:szCs w:val="24"/>
        </w:rPr>
      </w:pPr>
    </w:p>
    <w:p w:rsidR="007C75E9" w:rsidRDefault="007C75E9" w:rsidP="006B3A9A">
      <w:pPr>
        <w:tabs>
          <w:tab w:val="left" w:pos="2490"/>
        </w:tabs>
        <w:rPr>
          <w:rFonts w:ascii="Times New Roman" w:hAnsi="Times New Roman" w:cs="Times New Roman"/>
          <w:sz w:val="28"/>
          <w:szCs w:val="24"/>
        </w:rPr>
      </w:pPr>
    </w:p>
    <w:p w:rsidR="007C75E9" w:rsidRDefault="007C75E9" w:rsidP="006B3A9A">
      <w:pPr>
        <w:tabs>
          <w:tab w:val="left" w:pos="2490"/>
        </w:tabs>
        <w:rPr>
          <w:rFonts w:ascii="Times New Roman" w:hAnsi="Times New Roman" w:cs="Times New Roman"/>
          <w:sz w:val="28"/>
          <w:szCs w:val="24"/>
        </w:rPr>
      </w:pPr>
    </w:p>
    <w:p w:rsidR="007C75E9" w:rsidRDefault="007C75E9" w:rsidP="006B3A9A">
      <w:pPr>
        <w:tabs>
          <w:tab w:val="left" w:pos="2490"/>
        </w:tabs>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inline distT="0" distB="0" distL="0" distR="0">
            <wp:extent cx="5524500" cy="3667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x385_joelyvanessa.jpg"/>
                    <pic:cNvPicPr/>
                  </pic:nvPicPr>
                  <pic:blipFill>
                    <a:blip r:embed="rId41">
                      <a:extLst>
                        <a:ext uri="{28A0092B-C50C-407E-A947-70E740481C1C}">
                          <a14:useLocalDpi xmlns:a14="http://schemas.microsoft.com/office/drawing/2010/main" val="0"/>
                        </a:ext>
                      </a:extLst>
                    </a:blip>
                    <a:stretch>
                      <a:fillRect/>
                    </a:stretch>
                  </pic:blipFill>
                  <pic:spPr>
                    <a:xfrm>
                      <a:off x="0" y="0"/>
                      <a:ext cx="5524500" cy="3667125"/>
                    </a:xfrm>
                    <a:prstGeom prst="rect">
                      <a:avLst/>
                    </a:prstGeom>
                  </pic:spPr>
                </pic:pic>
              </a:graphicData>
            </a:graphic>
          </wp:inline>
        </w:drawing>
      </w:r>
    </w:p>
    <w:p w:rsidR="007C75E9" w:rsidRDefault="007C75E9" w:rsidP="006B3A9A">
      <w:pPr>
        <w:tabs>
          <w:tab w:val="left" w:pos="2490"/>
        </w:tabs>
        <w:rPr>
          <w:rFonts w:ascii="Times New Roman" w:hAnsi="Times New Roman" w:cs="Times New Roman"/>
          <w:sz w:val="28"/>
          <w:szCs w:val="24"/>
        </w:rPr>
      </w:pPr>
      <w:r>
        <w:rPr>
          <w:rFonts w:ascii="Times New Roman" w:hAnsi="Times New Roman" w:cs="Times New Roman"/>
          <w:sz w:val="28"/>
          <w:szCs w:val="24"/>
        </w:rPr>
        <w:t xml:space="preserve">Илл.14. Джули Ричардсон и Ванесса Редгрейв в образе королевы Елизаветы в фильме «Аноним» (2011). </w:t>
      </w:r>
    </w:p>
    <w:p w:rsidR="007C75E9" w:rsidRDefault="007C75E9" w:rsidP="006B3A9A">
      <w:pPr>
        <w:tabs>
          <w:tab w:val="left" w:pos="2490"/>
        </w:tabs>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5939790" cy="3712210"/>
            <wp:effectExtent l="0" t="0" r="381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facebooklayout-wallpapers-theredquee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9790" cy="3712210"/>
                    </a:xfrm>
                    <a:prstGeom prst="rect">
                      <a:avLst/>
                    </a:prstGeom>
                  </pic:spPr>
                </pic:pic>
              </a:graphicData>
            </a:graphic>
          </wp:inline>
        </w:drawing>
      </w:r>
    </w:p>
    <w:p w:rsidR="007C75E9" w:rsidRDefault="007C75E9" w:rsidP="006B3A9A">
      <w:pPr>
        <w:tabs>
          <w:tab w:val="left" w:pos="2490"/>
        </w:tabs>
        <w:rPr>
          <w:rFonts w:ascii="Times New Roman" w:hAnsi="Times New Roman" w:cs="Times New Roman"/>
          <w:sz w:val="28"/>
          <w:szCs w:val="24"/>
        </w:rPr>
      </w:pPr>
      <w:r>
        <w:rPr>
          <w:rFonts w:ascii="Times New Roman" w:hAnsi="Times New Roman" w:cs="Times New Roman"/>
          <w:sz w:val="28"/>
          <w:szCs w:val="24"/>
        </w:rPr>
        <w:t>Илл.15. Хелена Бонем Картер в обрезе королевы Елизаветы в фильме «Алиса в стране чудес» (2010).</w:t>
      </w:r>
    </w:p>
    <w:p w:rsidR="00B80944" w:rsidRDefault="00B80944" w:rsidP="006B3A9A">
      <w:pPr>
        <w:tabs>
          <w:tab w:val="left" w:pos="2490"/>
        </w:tabs>
        <w:rPr>
          <w:rFonts w:ascii="Times New Roman" w:hAnsi="Times New Roman" w:cs="Times New Roman"/>
          <w:sz w:val="28"/>
          <w:szCs w:val="24"/>
        </w:rPr>
      </w:pPr>
    </w:p>
    <w:p w:rsidR="00B80944" w:rsidRDefault="00B80944" w:rsidP="002900E0">
      <w:pPr>
        <w:tabs>
          <w:tab w:val="left" w:pos="2490"/>
        </w:tabs>
        <w:jc w:val="center"/>
        <w:rPr>
          <w:rFonts w:ascii="Times New Roman" w:hAnsi="Times New Roman" w:cs="Times New Roman"/>
          <w:sz w:val="28"/>
          <w:szCs w:val="24"/>
        </w:rPr>
      </w:pPr>
      <w:r>
        <w:rPr>
          <w:rFonts w:ascii="Times New Roman" w:hAnsi="Times New Roman" w:cs="Times New Roman"/>
          <w:sz w:val="28"/>
          <w:szCs w:val="24"/>
        </w:rPr>
        <w:lastRenderedPageBreak/>
        <w:t>Список иллюстраций</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Маркус Гирертс Младший. «Портр</w:t>
      </w:r>
      <w:r w:rsidR="00086C53">
        <w:rPr>
          <w:rFonts w:ascii="Times New Roman" w:hAnsi="Times New Roman" w:cs="Times New Roman"/>
          <w:sz w:val="28"/>
          <w:szCs w:val="28"/>
        </w:rPr>
        <w:t>е</w:t>
      </w:r>
      <w:r w:rsidRPr="002900E0">
        <w:rPr>
          <w:rFonts w:ascii="Times New Roman" w:hAnsi="Times New Roman" w:cs="Times New Roman"/>
          <w:sz w:val="28"/>
          <w:szCs w:val="28"/>
        </w:rPr>
        <w:t>т Дитчли» (ок. 1592г</w:t>
      </w:r>
      <w:proofErr w:type="gramStart"/>
      <w:r w:rsidRPr="002900E0">
        <w:rPr>
          <w:rFonts w:ascii="Times New Roman" w:hAnsi="Times New Roman" w:cs="Times New Roman"/>
          <w:sz w:val="28"/>
          <w:szCs w:val="28"/>
        </w:rPr>
        <w:t>.Н</w:t>
      </w:r>
      <w:proofErr w:type="gramEnd"/>
      <w:r w:rsidRPr="002900E0">
        <w:rPr>
          <w:rFonts w:ascii="Times New Roman" w:hAnsi="Times New Roman" w:cs="Times New Roman"/>
          <w:sz w:val="28"/>
          <w:szCs w:val="28"/>
        </w:rPr>
        <w:t>ациональная портретная галерея, Лондон).</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 Джордж Гоуэр. Портрет Елизаветы на фоне Армады. (1588.Национальная галерея, Лондон)</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Неизвестный художник. Коронационный портрет (прим. 1600, копия утерянного оригинала 1558 г., сделанного для коронации, Национальная галерея, Лондон).</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Сара Бернар в образе королевы Елизаветы в фильме «Королева Елизавета» (1912).</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Флора Робсон  в образе королевы Елизаветы в фильме «Пламя над островом» (1936).</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Флора Робсон в образе королевы в фильме «Морской ястреб» (1940).</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Бетт Дэвис в образе королевы Елизаветы в фильме «Частная жизнь Елизаветы и Эссекса» (1939).</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 xml:space="preserve">Бетт Дэвис в образе королевы Елизаветы в фильме «Королева-девственница» (1955). </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Кейт Бланшетт в образе королевы Елизаветы фильме «Елизавета» (1998).</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Кейт Бланшетт в образе королевы Елизаветы фильме «Елизавета» (1998).</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Кейт Бланшетт в образе королевы Елизаветы фильме «Елизавета: Золотой век» (2007).</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Квентин Крисп в образе королевы Елизаветы в фильме «</w:t>
      </w:r>
      <w:r w:rsidR="00E6145B" w:rsidRPr="002900E0">
        <w:rPr>
          <w:rFonts w:ascii="Times New Roman" w:hAnsi="Times New Roman" w:cs="Times New Roman"/>
          <w:sz w:val="28"/>
          <w:szCs w:val="28"/>
        </w:rPr>
        <w:t>Орландо</w:t>
      </w:r>
      <w:r w:rsidRPr="002900E0">
        <w:rPr>
          <w:rFonts w:ascii="Times New Roman" w:hAnsi="Times New Roman" w:cs="Times New Roman"/>
          <w:sz w:val="28"/>
          <w:szCs w:val="28"/>
        </w:rPr>
        <w:t>» (1992)</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Джуди Денч в образе королевы Елизаветы в фильме «Влюблённый Шекспир» (1998).</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t xml:space="preserve">Джули Ричардсон и Ванесса Редгрейв в образе королевы Елизаветы в фильме «Аноним» (2011). </w:t>
      </w:r>
    </w:p>
    <w:p w:rsidR="00B80944" w:rsidRPr="002900E0" w:rsidRDefault="00B80944" w:rsidP="008B2FED">
      <w:pPr>
        <w:pStyle w:val="a6"/>
        <w:numPr>
          <w:ilvl w:val="0"/>
          <w:numId w:val="14"/>
        </w:numPr>
        <w:spacing w:line="360" w:lineRule="auto"/>
        <w:ind w:left="714" w:hanging="357"/>
        <w:rPr>
          <w:sz w:val="28"/>
          <w:szCs w:val="28"/>
        </w:rPr>
      </w:pPr>
      <w:r w:rsidRPr="002900E0">
        <w:rPr>
          <w:rFonts w:ascii="Times New Roman" w:hAnsi="Times New Roman" w:cs="Times New Roman"/>
          <w:sz w:val="28"/>
          <w:szCs w:val="28"/>
        </w:rPr>
        <w:lastRenderedPageBreak/>
        <w:t>Хелена Бонем Картер в обрезе королевы Елизаветы в фильме «Алиса в стране чудес» (2010).</w:t>
      </w:r>
    </w:p>
    <w:p w:rsidR="00B80944" w:rsidRPr="006B3A9A" w:rsidRDefault="00B80944" w:rsidP="006B3A9A">
      <w:pPr>
        <w:tabs>
          <w:tab w:val="left" w:pos="2490"/>
        </w:tabs>
        <w:rPr>
          <w:rFonts w:ascii="Times New Roman" w:hAnsi="Times New Roman" w:cs="Times New Roman"/>
          <w:sz w:val="28"/>
          <w:szCs w:val="24"/>
        </w:rPr>
      </w:pPr>
    </w:p>
    <w:sectPr w:rsidR="00B80944" w:rsidRPr="006B3A9A" w:rsidSect="009B7822">
      <w:footerReference w:type="default" r:id="rId43"/>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8A1" w:rsidRDefault="000338A1" w:rsidP="00362DC8">
      <w:pPr>
        <w:spacing w:after="0" w:line="240" w:lineRule="auto"/>
      </w:pPr>
      <w:r>
        <w:separator/>
      </w:r>
    </w:p>
  </w:endnote>
  <w:endnote w:type="continuationSeparator" w:id="0">
    <w:p w:rsidR="000338A1" w:rsidRDefault="000338A1" w:rsidP="00362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075852"/>
      <w:docPartObj>
        <w:docPartGallery w:val="Page Numbers (Bottom of Page)"/>
        <w:docPartUnique/>
      </w:docPartObj>
    </w:sdtPr>
    <w:sdtEndPr/>
    <w:sdtContent>
      <w:p w:rsidR="00893579" w:rsidRDefault="00893579">
        <w:pPr>
          <w:pStyle w:val="a9"/>
          <w:jc w:val="center"/>
        </w:pPr>
        <w:r>
          <w:fldChar w:fldCharType="begin"/>
        </w:r>
        <w:r>
          <w:instrText>PAGE   \* MERGEFORMAT</w:instrText>
        </w:r>
        <w:r>
          <w:fldChar w:fldCharType="separate"/>
        </w:r>
        <w:r w:rsidR="00CC497A">
          <w:rPr>
            <w:noProof/>
          </w:rPr>
          <w:t>140</w:t>
        </w:r>
        <w:r>
          <w:rPr>
            <w:noProof/>
          </w:rPr>
          <w:fldChar w:fldCharType="end"/>
        </w:r>
      </w:p>
    </w:sdtContent>
  </w:sdt>
  <w:p w:rsidR="00893579" w:rsidRDefault="0089357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8A1" w:rsidRDefault="000338A1" w:rsidP="00362DC8">
      <w:pPr>
        <w:spacing w:after="0" w:line="240" w:lineRule="auto"/>
      </w:pPr>
      <w:r>
        <w:separator/>
      </w:r>
    </w:p>
  </w:footnote>
  <w:footnote w:type="continuationSeparator" w:id="0">
    <w:p w:rsidR="000338A1" w:rsidRDefault="000338A1" w:rsidP="00362DC8">
      <w:pPr>
        <w:spacing w:after="0" w:line="240" w:lineRule="auto"/>
      </w:pPr>
      <w:r>
        <w:continuationSeparator/>
      </w:r>
    </w:p>
  </w:footnote>
  <w:footnote w:id="1">
    <w:p w:rsidR="00893579" w:rsidRPr="00485325" w:rsidRDefault="00893579" w:rsidP="00777DE3">
      <w:pPr>
        <w:pStyle w:val="a3"/>
        <w:jc w:val="both"/>
        <w:rPr>
          <w:rFonts w:ascii="Times New Roman" w:hAnsi="Times New Roman" w:cs="Times New Roman"/>
        </w:rPr>
      </w:pPr>
      <w:r w:rsidRPr="00485325">
        <w:rPr>
          <w:rStyle w:val="a5"/>
          <w:rFonts w:ascii="Times New Roman" w:hAnsi="Times New Roman" w:cs="Times New Roman"/>
        </w:rPr>
        <w:footnoteRef/>
      </w:r>
      <w:r w:rsidRPr="00485325">
        <w:rPr>
          <w:rFonts w:ascii="Times New Roman" w:hAnsi="Times New Roman" w:cs="Times New Roman"/>
        </w:rPr>
        <w:t xml:space="preserve"> Разлогов К.</w:t>
      </w:r>
      <w:r>
        <w:rPr>
          <w:rFonts w:ascii="Times New Roman" w:hAnsi="Times New Roman" w:cs="Times New Roman"/>
        </w:rPr>
        <w:t xml:space="preserve">Э. </w:t>
      </w:r>
      <w:r w:rsidRPr="00485325">
        <w:rPr>
          <w:rFonts w:ascii="Times New Roman" w:hAnsi="Times New Roman" w:cs="Times New Roman"/>
        </w:rPr>
        <w:t xml:space="preserve"> Планета кино. М.: Эксмо, 2015. – С.25.</w:t>
      </w:r>
    </w:p>
  </w:footnote>
  <w:footnote w:id="2">
    <w:p w:rsidR="00893579" w:rsidRPr="00485325" w:rsidRDefault="00893579" w:rsidP="00777DE3">
      <w:pPr>
        <w:pStyle w:val="a3"/>
        <w:jc w:val="both"/>
        <w:rPr>
          <w:rFonts w:ascii="Times New Roman" w:hAnsi="Times New Roman" w:cs="Times New Roman"/>
        </w:rPr>
      </w:pPr>
      <w:r w:rsidRPr="00485325">
        <w:rPr>
          <w:rStyle w:val="a5"/>
          <w:rFonts w:ascii="Times New Roman" w:hAnsi="Times New Roman" w:cs="Times New Roman"/>
        </w:rPr>
        <w:footnoteRef/>
      </w:r>
      <w:r>
        <w:rPr>
          <w:rFonts w:ascii="Times New Roman" w:hAnsi="Times New Roman" w:cs="Times New Roman"/>
        </w:rPr>
        <w:t xml:space="preserve"> Садуль Ж. Всеобщая история кино. Т.2. М.: Искусство, 1958. - С.158.</w:t>
      </w:r>
    </w:p>
  </w:footnote>
  <w:footnote w:id="3">
    <w:p w:rsidR="00893579" w:rsidRDefault="00893579" w:rsidP="00777DE3">
      <w:pPr>
        <w:pStyle w:val="a3"/>
        <w:jc w:val="both"/>
      </w:pPr>
      <w:r>
        <w:rPr>
          <w:rStyle w:val="a5"/>
        </w:rPr>
        <w:footnoteRef/>
      </w:r>
      <w:r>
        <w:t xml:space="preserve"> </w:t>
      </w:r>
      <w:r w:rsidRPr="00EF3046">
        <w:rPr>
          <w:rFonts w:ascii="Times New Roman" w:hAnsi="Times New Roman" w:cs="Times New Roman"/>
          <w:sz w:val="22"/>
          <w:szCs w:val="22"/>
        </w:rPr>
        <w:t>Название отсылает к античной одежде эпохи, которая воспроизводилась в данных фильмах.</w:t>
      </w:r>
    </w:p>
  </w:footnote>
  <w:footnote w:id="4">
    <w:p w:rsidR="00893579" w:rsidRPr="007C0765" w:rsidRDefault="00893579" w:rsidP="00777DE3">
      <w:pPr>
        <w:pStyle w:val="a3"/>
        <w:jc w:val="both"/>
      </w:pPr>
      <w:r w:rsidRPr="00485325">
        <w:rPr>
          <w:rStyle w:val="a5"/>
          <w:rFonts w:ascii="Times New Roman" w:hAnsi="Times New Roman" w:cs="Times New Roman"/>
        </w:rPr>
        <w:footnoteRef/>
      </w:r>
      <w:r w:rsidRPr="00485325">
        <w:rPr>
          <w:rFonts w:ascii="Times New Roman" w:hAnsi="Times New Roman" w:cs="Times New Roman"/>
        </w:rPr>
        <w:t xml:space="preserve"> Теплиц Е. История киноискусства. 1895 – 1928. М</w:t>
      </w:r>
      <w:r w:rsidRPr="007C0765">
        <w:rPr>
          <w:rFonts w:ascii="Times New Roman" w:hAnsi="Times New Roman" w:cs="Times New Roman"/>
        </w:rPr>
        <w:t xml:space="preserve">.: </w:t>
      </w:r>
      <w:r w:rsidRPr="00485325">
        <w:rPr>
          <w:rFonts w:ascii="Times New Roman" w:hAnsi="Times New Roman" w:cs="Times New Roman"/>
        </w:rPr>
        <w:t>Прогресс</w:t>
      </w:r>
      <w:r w:rsidRPr="007C0765">
        <w:rPr>
          <w:rFonts w:ascii="Times New Roman" w:hAnsi="Times New Roman" w:cs="Times New Roman"/>
        </w:rPr>
        <w:t xml:space="preserve">, 1967. – </w:t>
      </w:r>
      <w:r w:rsidRPr="00485325">
        <w:rPr>
          <w:rFonts w:ascii="Times New Roman" w:hAnsi="Times New Roman" w:cs="Times New Roman"/>
        </w:rPr>
        <w:t>С</w:t>
      </w:r>
      <w:r w:rsidRPr="007C0765">
        <w:rPr>
          <w:rFonts w:ascii="Times New Roman" w:hAnsi="Times New Roman" w:cs="Times New Roman"/>
        </w:rPr>
        <w:t>. 133.</w:t>
      </w:r>
    </w:p>
  </w:footnote>
  <w:footnote w:id="5">
    <w:p w:rsidR="00893579" w:rsidRPr="00242959" w:rsidRDefault="00893579" w:rsidP="00777DE3">
      <w:pPr>
        <w:pStyle w:val="a3"/>
        <w:jc w:val="both"/>
        <w:rPr>
          <w:rFonts w:ascii="Times New Roman" w:hAnsi="Times New Roman" w:cs="Times New Roman"/>
          <w:lang w:val="en-US"/>
        </w:rPr>
      </w:pPr>
      <w:r w:rsidRPr="00242959">
        <w:rPr>
          <w:rStyle w:val="a5"/>
          <w:rFonts w:ascii="Times New Roman" w:hAnsi="Times New Roman" w:cs="Times New Roman"/>
        </w:rPr>
        <w:footnoteRef/>
      </w:r>
      <w:proofErr w:type="gramStart"/>
      <w:r w:rsidRPr="00242959">
        <w:rPr>
          <w:rFonts w:ascii="Times New Roman" w:hAnsi="Times New Roman" w:cs="Times New Roman"/>
          <w:lang w:val="en-US"/>
        </w:rPr>
        <w:t>Landy</w:t>
      </w:r>
      <w:r w:rsidRPr="00741DA6">
        <w:rPr>
          <w:rFonts w:ascii="Times New Roman" w:hAnsi="Times New Roman" w:cs="Times New Roman"/>
          <w:lang w:val="en-US"/>
        </w:rPr>
        <w:t xml:space="preserve"> </w:t>
      </w:r>
      <w:r w:rsidRPr="00242959">
        <w:rPr>
          <w:rFonts w:ascii="Times New Roman" w:hAnsi="Times New Roman" w:cs="Times New Roman"/>
          <w:lang w:val="en-US"/>
        </w:rPr>
        <w:t>M</w:t>
      </w:r>
      <w:r w:rsidRPr="00741DA6">
        <w:rPr>
          <w:rFonts w:ascii="Times New Roman" w:hAnsi="Times New Roman" w:cs="Times New Roman"/>
          <w:lang w:val="en-US"/>
        </w:rPr>
        <w:t>.</w:t>
      </w:r>
      <w:proofErr w:type="gramEnd"/>
      <w:r w:rsidRPr="00741DA6">
        <w:rPr>
          <w:rFonts w:ascii="Times New Roman" w:hAnsi="Times New Roman" w:cs="Times New Roman"/>
          <w:lang w:val="en-US"/>
        </w:rPr>
        <w:t xml:space="preserve">  </w:t>
      </w:r>
      <w:proofErr w:type="gramStart"/>
      <w:r w:rsidRPr="00242959">
        <w:rPr>
          <w:rFonts w:ascii="Times New Roman" w:hAnsi="Times New Roman" w:cs="Times New Roman"/>
          <w:lang w:val="en-US"/>
        </w:rPr>
        <w:t xml:space="preserve">Cinematic </w:t>
      </w:r>
      <w:r w:rsidRPr="00EF3046">
        <w:rPr>
          <w:rFonts w:ascii="Times New Roman" w:hAnsi="Times New Roman" w:cs="Times New Roman"/>
          <w:lang w:val="en-US"/>
        </w:rPr>
        <w:t xml:space="preserve"> </w:t>
      </w:r>
      <w:r w:rsidRPr="00242959">
        <w:rPr>
          <w:rFonts w:ascii="Times New Roman" w:hAnsi="Times New Roman" w:cs="Times New Roman"/>
          <w:lang w:val="en-US"/>
        </w:rPr>
        <w:t>Uses</w:t>
      </w:r>
      <w:proofErr w:type="gramEnd"/>
      <w:r w:rsidRPr="00242959">
        <w:rPr>
          <w:rFonts w:ascii="Times New Roman" w:hAnsi="Times New Roman" w:cs="Times New Roman"/>
          <w:lang w:val="en-US"/>
        </w:rPr>
        <w:t xml:space="preserve"> of the Past. </w:t>
      </w:r>
      <w:r w:rsidRPr="00EF3046">
        <w:rPr>
          <w:rFonts w:ascii="Times New Roman" w:hAnsi="Times New Roman" w:cs="Times New Roman"/>
          <w:lang w:val="en-US"/>
        </w:rPr>
        <w:t xml:space="preserve"> </w:t>
      </w:r>
      <w:r w:rsidRPr="00242959">
        <w:rPr>
          <w:rFonts w:ascii="Times New Roman" w:hAnsi="Times New Roman" w:cs="Times New Roman"/>
          <w:lang w:val="en-US"/>
        </w:rPr>
        <w:t>Minneapolis: University of Minessota Press, 1996. – P.167.</w:t>
      </w:r>
    </w:p>
  </w:footnote>
  <w:footnote w:id="6">
    <w:p w:rsidR="00893579" w:rsidRPr="00242959" w:rsidRDefault="00893579" w:rsidP="00777DE3">
      <w:pPr>
        <w:pStyle w:val="a3"/>
        <w:jc w:val="both"/>
        <w:rPr>
          <w:rFonts w:ascii="Times New Roman" w:hAnsi="Times New Roman" w:cs="Times New Roman"/>
        </w:rPr>
      </w:pPr>
      <w:r w:rsidRPr="00485325">
        <w:rPr>
          <w:rStyle w:val="a5"/>
          <w:rFonts w:ascii="Times New Roman" w:hAnsi="Times New Roman" w:cs="Times New Roman"/>
        </w:rPr>
        <w:footnoteRef/>
      </w:r>
      <w:r>
        <w:rPr>
          <w:rFonts w:ascii="Times New Roman" w:hAnsi="Times New Roman" w:cs="Times New Roman"/>
        </w:rPr>
        <w:t xml:space="preserve"> </w:t>
      </w:r>
      <w:r w:rsidRPr="00485325">
        <w:rPr>
          <w:rFonts w:ascii="Times New Roman" w:hAnsi="Times New Roman" w:cs="Times New Roman"/>
        </w:rPr>
        <w:t>Шапинская</w:t>
      </w:r>
      <w:r>
        <w:rPr>
          <w:rFonts w:ascii="Times New Roman" w:hAnsi="Times New Roman" w:cs="Times New Roman"/>
        </w:rPr>
        <w:t xml:space="preserve"> </w:t>
      </w:r>
      <w:r w:rsidRPr="00485325">
        <w:rPr>
          <w:rFonts w:ascii="Times New Roman" w:hAnsi="Times New Roman" w:cs="Times New Roman"/>
        </w:rPr>
        <w:t>Е</w:t>
      </w:r>
      <w:r w:rsidRPr="00242959">
        <w:rPr>
          <w:rFonts w:ascii="Times New Roman" w:hAnsi="Times New Roman" w:cs="Times New Roman"/>
        </w:rPr>
        <w:t>.</w:t>
      </w:r>
      <w:r w:rsidRPr="00485325">
        <w:rPr>
          <w:rFonts w:ascii="Times New Roman" w:hAnsi="Times New Roman" w:cs="Times New Roman"/>
        </w:rPr>
        <w:t>Н</w:t>
      </w:r>
      <w:r w:rsidRPr="00242959">
        <w:rPr>
          <w:rFonts w:ascii="Times New Roman" w:hAnsi="Times New Roman" w:cs="Times New Roman"/>
        </w:rPr>
        <w:t xml:space="preserve">. </w:t>
      </w:r>
      <w:r w:rsidRPr="00485325">
        <w:rPr>
          <w:rFonts w:ascii="Times New Roman" w:hAnsi="Times New Roman" w:cs="Times New Roman"/>
        </w:rPr>
        <w:t>Образы</w:t>
      </w:r>
      <w:r>
        <w:rPr>
          <w:rFonts w:ascii="Times New Roman" w:hAnsi="Times New Roman" w:cs="Times New Roman"/>
        </w:rPr>
        <w:t xml:space="preserve"> </w:t>
      </w:r>
      <w:r w:rsidRPr="00485325">
        <w:rPr>
          <w:rFonts w:ascii="Times New Roman" w:hAnsi="Times New Roman" w:cs="Times New Roman"/>
        </w:rPr>
        <w:t>истории</w:t>
      </w:r>
      <w:r>
        <w:rPr>
          <w:rFonts w:ascii="Times New Roman" w:hAnsi="Times New Roman" w:cs="Times New Roman"/>
        </w:rPr>
        <w:t xml:space="preserve"> </w:t>
      </w:r>
      <w:r w:rsidRPr="00485325">
        <w:rPr>
          <w:rFonts w:ascii="Times New Roman" w:hAnsi="Times New Roman" w:cs="Times New Roman"/>
        </w:rPr>
        <w:t>в</w:t>
      </w:r>
      <w:r>
        <w:rPr>
          <w:rFonts w:ascii="Times New Roman" w:hAnsi="Times New Roman" w:cs="Times New Roman"/>
        </w:rPr>
        <w:t xml:space="preserve"> </w:t>
      </w:r>
      <w:r w:rsidRPr="00485325">
        <w:rPr>
          <w:rFonts w:ascii="Times New Roman" w:hAnsi="Times New Roman" w:cs="Times New Roman"/>
        </w:rPr>
        <w:t>культуре</w:t>
      </w:r>
      <w:r>
        <w:rPr>
          <w:rFonts w:ascii="Times New Roman" w:hAnsi="Times New Roman" w:cs="Times New Roman"/>
        </w:rPr>
        <w:t xml:space="preserve"> </w:t>
      </w:r>
      <w:r w:rsidRPr="00485325">
        <w:rPr>
          <w:rFonts w:ascii="Times New Roman" w:hAnsi="Times New Roman" w:cs="Times New Roman"/>
        </w:rPr>
        <w:t>постмодернизма</w:t>
      </w:r>
      <w:r>
        <w:rPr>
          <w:rFonts w:ascii="Times New Roman" w:hAnsi="Times New Roman" w:cs="Times New Roman"/>
        </w:rPr>
        <w:t xml:space="preserve"> </w:t>
      </w:r>
      <w:r w:rsidRPr="00242959">
        <w:rPr>
          <w:rFonts w:ascii="Times New Roman" w:hAnsi="Times New Roman" w:cs="Times New Roman"/>
        </w:rPr>
        <w:t xml:space="preserve"> // </w:t>
      </w:r>
      <w:r>
        <w:rPr>
          <w:rFonts w:ascii="Times New Roman" w:hAnsi="Times New Roman" w:cs="Times New Roman"/>
        </w:rPr>
        <w:t xml:space="preserve">Культура культуры, 2016. – С.43. </w:t>
      </w:r>
    </w:p>
  </w:footnote>
  <w:footnote w:id="7">
    <w:p w:rsidR="00893579" w:rsidRPr="00F11F2F" w:rsidRDefault="00893579" w:rsidP="00144B0B">
      <w:pPr>
        <w:pStyle w:val="a3"/>
        <w:jc w:val="both"/>
        <w:rPr>
          <w:rFonts w:ascii="Times New Roman" w:hAnsi="Times New Roman" w:cs="Times New Roman"/>
        </w:rPr>
      </w:pPr>
      <w:r w:rsidRPr="00485325">
        <w:rPr>
          <w:rStyle w:val="a5"/>
          <w:rFonts w:ascii="Times New Roman" w:hAnsi="Times New Roman" w:cs="Times New Roman"/>
        </w:rPr>
        <w:footnoteRef/>
      </w:r>
      <w:r>
        <w:rPr>
          <w:rFonts w:ascii="Times New Roman" w:hAnsi="Times New Roman" w:cs="Times New Roman"/>
        </w:rPr>
        <w:t xml:space="preserve"> </w:t>
      </w:r>
      <w:r w:rsidRPr="00485325">
        <w:rPr>
          <w:rFonts w:ascii="Times New Roman" w:hAnsi="Times New Roman" w:cs="Times New Roman"/>
        </w:rPr>
        <w:t>Гордон</w:t>
      </w:r>
      <w:r>
        <w:rPr>
          <w:rFonts w:ascii="Times New Roman" w:hAnsi="Times New Roman" w:cs="Times New Roman"/>
        </w:rPr>
        <w:t xml:space="preserve"> </w:t>
      </w:r>
      <w:r w:rsidRPr="00485325">
        <w:rPr>
          <w:rFonts w:ascii="Times New Roman" w:hAnsi="Times New Roman" w:cs="Times New Roman"/>
        </w:rPr>
        <w:t>Г</w:t>
      </w:r>
      <w:r w:rsidRPr="00F11F2F">
        <w:rPr>
          <w:rFonts w:ascii="Times New Roman" w:hAnsi="Times New Roman" w:cs="Times New Roman"/>
        </w:rPr>
        <w:t xml:space="preserve">. </w:t>
      </w:r>
      <w:r w:rsidRPr="00485325">
        <w:rPr>
          <w:rFonts w:ascii="Times New Roman" w:hAnsi="Times New Roman" w:cs="Times New Roman"/>
        </w:rPr>
        <w:t>Кино</w:t>
      </w:r>
      <w:r w:rsidRPr="00F11F2F">
        <w:rPr>
          <w:rFonts w:ascii="Times New Roman" w:hAnsi="Times New Roman" w:cs="Times New Roman"/>
        </w:rPr>
        <w:t xml:space="preserve">: </w:t>
      </w:r>
      <w:r w:rsidRPr="00485325">
        <w:rPr>
          <w:rFonts w:ascii="Times New Roman" w:hAnsi="Times New Roman" w:cs="Times New Roman"/>
        </w:rPr>
        <w:t>визуальная</w:t>
      </w:r>
      <w:r>
        <w:rPr>
          <w:rFonts w:ascii="Times New Roman" w:hAnsi="Times New Roman" w:cs="Times New Roman"/>
        </w:rPr>
        <w:t xml:space="preserve"> </w:t>
      </w:r>
      <w:r w:rsidRPr="00485325">
        <w:rPr>
          <w:rFonts w:ascii="Times New Roman" w:hAnsi="Times New Roman" w:cs="Times New Roman"/>
        </w:rPr>
        <w:t>антропология</w:t>
      </w:r>
      <w:r w:rsidRPr="00F11F2F">
        <w:rPr>
          <w:rFonts w:ascii="Times New Roman" w:hAnsi="Times New Roman" w:cs="Times New Roman"/>
        </w:rPr>
        <w:t xml:space="preserve">. </w:t>
      </w:r>
      <w:r w:rsidRPr="00485325">
        <w:rPr>
          <w:rFonts w:ascii="Times New Roman" w:hAnsi="Times New Roman" w:cs="Times New Roman"/>
        </w:rPr>
        <w:t>М</w:t>
      </w:r>
      <w:r w:rsidRPr="00F11F2F">
        <w:rPr>
          <w:rFonts w:ascii="Times New Roman" w:hAnsi="Times New Roman" w:cs="Times New Roman"/>
        </w:rPr>
        <w:t xml:space="preserve">., 2014. – </w:t>
      </w:r>
      <w:r w:rsidRPr="00485325">
        <w:rPr>
          <w:rFonts w:ascii="Times New Roman" w:hAnsi="Times New Roman" w:cs="Times New Roman"/>
        </w:rPr>
        <w:t>С</w:t>
      </w:r>
      <w:r w:rsidRPr="00F11F2F">
        <w:rPr>
          <w:rFonts w:ascii="Times New Roman" w:hAnsi="Times New Roman" w:cs="Times New Roman"/>
        </w:rPr>
        <w:t xml:space="preserve">.21. </w:t>
      </w:r>
    </w:p>
  </w:footnote>
  <w:footnote w:id="8">
    <w:p w:rsidR="00893579" w:rsidRPr="008E1F3D" w:rsidRDefault="00893579" w:rsidP="00144B0B">
      <w:pPr>
        <w:pStyle w:val="a3"/>
        <w:jc w:val="both"/>
        <w:rPr>
          <w:rFonts w:ascii="Times New Roman" w:hAnsi="Times New Roman" w:cs="Times New Roman"/>
        </w:rPr>
      </w:pPr>
      <w:r w:rsidRPr="00485325">
        <w:rPr>
          <w:rStyle w:val="a5"/>
          <w:rFonts w:ascii="Times New Roman" w:hAnsi="Times New Roman" w:cs="Times New Roman"/>
        </w:rPr>
        <w:footnoteRef/>
      </w:r>
      <w:r>
        <w:rPr>
          <w:rFonts w:ascii="Times New Roman" w:hAnsi="Times New Roman" w:cs="Times New Roman"/>
        </w:rPr>
        <w:t xml:space="preserve"> </w:t>
      </w:r>
      <w:r w:rsidRPr="00485325">
        <w:rPr>
          <w:rFonts w:ascii="Times New Roman" w:hAnsi="Times New Roman" w:cs="Times New Roman"/>
        </w:rPr>
        <w:t>Там</w:t>
      </w:r>
      <w:r>
        <w:rPr>
          <w:rFonts w:ascii="Times New Roman" w:hAnsi="Times New Roman" w:cs="Times New Roman"/>
        </w:rPr>
        <w:t xml:space="preserve"> </w:t>
      </w:r>
      <w:r w:rsidRPr="00485325">
        <w:rPr>
          <w:rFonts w:ascii="Times New Roman" w:hAnsi="Times New Roman" w:cs="Times New Roman"/>
        </w:rPr>
        <w:t>же</w:t>
      </w:r>
      <w:r w:rsidRPr="008E1F3D">
        <w:rPr>
          <w:rFonts w:ascii="Times New Roman" w:hAnsi="Times New Roman" w:cs="Times New Roman"/>
        </w:rPr>
        <w:t xml:space="preserve">. </w:t>
      </w:r>
      <w:r w:rsidRPr="00485325">
        <w:rPr>
          <w:rFonts w:ascii="Times New Roman" w:hAnsi="Times New Roman" w:cs="Times New Roman"/>
        </w:rPr>
        <w:t>С</w:t>
      </w:r>
      <w:r w:rsidRPr="008E1F3D">
        <w:rPr>
          <w:rFonts w:ascii="Times New Roman" w:hAnsi="Times New Roman" w:cs="Times New Roman"/>
        </w:rPr>
        <w:t>.181.</w:t>
      </w:r>
    </w:p>
  </w:footnote>
  <w:footnote w:id="9">
    <w:p w:rsidR="00893579" w:rsidRPr="008E1F3D" w:rsidRDefault="00893579" w:rsidP="00144B0B">
      <w:pPr>
        <w:pStyle w:val="a3"/>
        <w:jc w:val="both"/>
      </w:pPr>
      <w:r w:rsidRPr="00485325">
        <w:rPr>
          <w:rStyle w:val="a5"/>
          <w:rFonts w:ascii="Times New Roman" w:hAnsi="Times New Roman" w:cs="Times New Roman"/>
        </w:rPr>
        <w:footnoteRef/>
      </w:r>
      <w:r w:rsidRPr="00485325">
        <w:rPr>
          <w:rFonts w:ascii="Times New Roman" w:hAnsi="Times New Roman" w:cs="Times New Roman"/>
        </w:rPr>
        <w:t>Лотман Ю.М. Возможна ли историческая наука и в чём её функция в системе культуры // Семиосфера. Культура</w:t>
      </w:r>
      <w:r>
        <w:rPr>
          <w:rFonts w:ascii="Times New Roman" w:hAnsi="Times New Roman" w:cs="Times New Roman"/>
        </w:rPr>
        <w:t xml:space="preserve"> </w:t>
      </w:r>
      <w:r w:rsidRPr="00485325">
        <w:rPr>
          <w:rFonts w:ascii="Times New Roman" w:hAnsi="Times New Roman" w:cs="Times New Roman"/>
        </w:rPr>
        <w:t>и</w:t>
      </w:r>
      <w:r>
        <w:rPr>
          <w:rFonts w:ascii="Times New Roman" w:hAnsi="Times New Roman" w:cs="Times New Roman"/>
        </w:rPr>
        <w:t xml:space="preserve"> </w:t>
      </w:r>
      <w:r w:rsidRPr="00485325">
        <w:rPr>
          <w:rFonts w:ascii="Times New Roman" w:hAnsi="Times New Roman" w:cs="Times New Roman"/>
        </w:rPr>
        <w:t>взрыв</w:t>
      </w:r>
      <w:r w:rsidRPr="008E1F3D">
        <w:rPr>
          <w:rFonts w:ascii="Times New Roman" w:hAnsi="Times New Roman" w:cs="Times New Roman"/>
        </w:rPr>
        <w:t xml:space="preserve">. </w:t>
      </w:r>
      <w:r w:rsidRPr="00485325">
        <w:rPr>
          <w:rFonts w:ascii="Times New Roman" w:hAnsi="Times New Roman" w:cs="Times New Roman"/>
        </w:rPr>
        <w:t>Внутри</w:t>
      </w:r>
      <w:r>
        <w:rPr>
          <w:rFonts w:ascii="Times New Roman" w:hAnsi="Times New Roman" w:cs="Times New Roman"/>
        </w:rPr>
        <w:t xml:space="preserve"> </w:t>
      </w:r>
      <w:r w:rsidRPr="00485325">
        <w:rPr>
          <w:rFonts w:ascii="Times New Roman" w:hAnsi="Times New Roman" w:cs="Times New Roman"/>
        </w:rPr>
        <w:t>мыслящих</w:t>
      </w:r>
      <w:r>
        <w:rPr>
          <w:rFonts w:ascii="Times New Roman" w:hAnsi="Times New Roman" w:cs="Times New Roman"/>
        </w:rPr>
        <w:t xml:space="preserve"> </w:t>
      </w:r>
      <w:r w:rsidRPr="00485325">
        <w:rPr>
          <w:rFonts w:ascii="Times New Roman" w:hAnsi="Times New Roman" w:cs="Times New Roman"/>
        </w:rPr>
        <w:t>миров</w:t>
      </w:r>
      <w:r w:rsidRPr="008E1F3D">
        <w:rPr>
          <w:rFonts w:ascii="Times New Roman" w:hAnsi="Times New Roman" w:cs="Times New Roman"/>
        </w:rPr>
        <w:t xml:space="preserve">. </w:t>
      </w:r>
      <w:r w:rsidRPr="00485325">
        <w:rPr>
          <w:rFonts w:ascii="Times New Roman" w:hAnsi="Times New Roman" w:cs="Times New Roman"/>
        </w:rPr>
        <w:t>Статьи</w:t>
      </w:r>
      <w:r w:rsidRPr="008E1F3D">
        <w:rPr>
          <w:rFonts w:ascii="Times New Roman" w:hAnsi="Times New Roman" w:cs="Times New Roman"/>
        </w:rPr>
        <w:t xml:space="preserve">. </w:t>
      </w:r>
      <w:r w:rsidRPr="00485325">
        <w:rPr>
          <w:rFonts w:ascii="Times New Roman" w:hAnsi="Times New Roman" w:cs="Times New Roman"/>
        </w:rPr>
        <w:t>Исследования</w:t>
      </w:r>
      <w:r w:rsidRPr="008E1F3D">
        <w:rPr>
          <w:rFonts w:ascii="Times New Roman" w:hAnsi="Times New Roman" w:cs="Times New Roman"/>
        </w:rPr>
        <w:t xml:space="preserve">. </w:t>
      </w:r>
      <w:r w:rsidRPr="00485325">
        <w:rPr>
          <w:rFonts w:ascii="Times New Roman" w:hAnsi="Times New Roman" w:cs="Times New Roman"/>
        </w:rPr>
        <w:t>Заметки</w:t>
      </w:r>
      <w:r w:rsidRPr="008E1F3D">
        <w:rPr>
          <w:rFonts w:ascii="Times New Roman" w:hAnsi="Times New Roman" w:cs="Times New Roman"/>
        </w:rPr>
        <w:t xml:space="preserve">. (1968 – 1992). </w:t>
      </w:r>
      <w:r w:rsidRPr="00485325">
        <w:rPr>
          <w:rFonts w:ascii="Times New Roman" w:hAnsi="Times New Roman" w:cs="Times New Roman"/>
        </w:rPr>
        <w:t>СПб</w:t>
      </w:r>
      <w:proofErr w:type="gramStart"/>
      <w:r>
        <w:rPr>
          <w:rFonts w:ascii="Times New Roman" w:hAnsi="Times New Roman" w:cs="Times New Roman"/>
        </w:rPr>
        <w:t xml:space="preserve">., </w:t>
      </w:r>
      <w:r w:rsidRPr="008E1F3D">
        <w:rPr>
          <w:rFonts w:ascii="Times New Roman" w:hAnsi="Times New Roman" w:cs="Times New Roman"/>
        </w:rPr>
        <w:t xml:space="preserve"> </w:t>
      </w:r>
      <w:proofErr w:type="gramEnd"/>
      <w:r w:rsidRPr="008E1F3D">
        <w:rPr>
          <w:rFonts w:ascii="Times New Roman" w:hAnsi="Times New Roman" w:cs="Times New Roman"/>
        </w:rPr>
        <w:t xml:space="preserve">2000. – </w:t>
      </w:r>
      <w:r w:rsidRPr="00485325">
        <w:rPr>
          <w:rFonts w:ascii="Times New Roman" w:hAnsi="Times New Roman" w:cs="Times New Roman"/>
        </w:rPr>
        <w:t>С</w:t>
      </w:r>
      <w:r w:rsidRPr="008E1F3D">
        <w:rPr>
          <w:rFonts w:ascii="Times New Roman" w:hAnsi="Times New Roman" w:cs="Times New Roman"/>
        </w:rPr>
        <w:t>.385 – 389.</w:t>
      </w:r>
    </w:p>
  </w:footnote>
  <w:footnote w:id="10">
    <w:p w:rsidR="00893579" w:rsidRPr="008E1F3D" w:rsidRDefault="00893579" w:rsidP="00485325">
      <w:pPr>
        <w:pStyle w:val="a3"/>
        <w:jc w:val="both"/>
        <w:rPr>
          <w:rFonts w:ascii="Times New Roman" w:hAnsi="Times New Roman" w:cs="Times New Roman"/>
        </w:rPr>
      </w:pPr>
      <w:r w:rsidRPr="00485325">
        <w:rPr>
          <w:rStyle w:val="a5"/>
          <w:rFonts w:ascii="Times New Roman" w:hAnsi="Times New Roman" w:cs="Times New Roman"/>
        </w:rPr>
        <w:footnoteRef/>
      </w:r>
      <w:r w:rsidRPr="00485325">
        <w:rPr>
          <w:rFonts w:ascii="Times New Roman" w:hAnsi="Times New Roman" w:cs="Times New Roman"/>
        </w:rPr>
        <w:t xml:space="preserve"> Ферро М. Кино и история // Вопросы истории, 1993. </w:t>
      </w:r>
      <w:r w:rsidRPr="008E1F3D">
        <w:rPr>
          <w:rFonts w:ascii="Times New Roman" w:hAnsi="Times New Roman" w:cs="Times New Roman"/>
        </w:rPr>
        <w:t xml:space="preserve">№2. – </w:t>
      </w:r>
      <w:r w:rsidRPr="00485325">
        <w:rPr>
          <w:rFonts w:ascii="Times New Roman" w:hAnsi="Times New Roman" w:cs="Times New Roman"/>
        </w:rPr>
        <w:t>С</w:t>
      </w:r>
      <w:r w:rsidRPr="008E1F3D">
        <w:rPr>
          <w:rFonts w:ascii="Times New Roman" w:hAnsi="Times New Roman" w:cs="Times New Roman"/>
        </w:rPr>
        <w:t>. 47 – 57.</w:t>
      </w:r>
    </w:p>
  </w:footnote>
  <w:footnote w:id="11">
    <w:p w:rsidR="00893579" w:rsidRPr="0006690A" w:rsidRDefault="00893579" w:rsidP="00485325">
      <w:pPr>
        <w:pStyle w:val="a3"/>
        <w:jc w:val="both"/>
        <w:rPr>
          <w:rFonts w:ascii="Times New Roman" w:hAnsi="Times New Roman" w:cs="Times New Roman"/>
          <w:lang w:val="en-US"/>
        </w:rPr>
      </w:pPr>
      <w:r w:rsidRPr="00485325">
        <w:rPr>
          <w:rStyle w:val="a5"/>
          <w:rFonts w:ascii="Times New Roman" w:hAnsi="Times New Roman" w:cs="Times New Roman"/>
        </w:rPr>
        <w:footnoteRef/>
      </w:r>
      <w:r w:rsidRPr="00485325">
        <w:rPr>
          <w:rFonts w:ascii="Times New Roman" w:hAnsi="Times New Roman" w:cs="Times New Roman"/>
        </w:rPr>
        <w:t>Волков Е.В. Игровое кино как исторический источник для изучения культурной памяти // Вестник ЮУрГУ. Серия</w:t>
      </w:r>
      <w:r w:rsidRPr="0006690A">
        <w:rPr>
          <w:rFonts w:ascii="Times New Roman" w:hAnsi="Times New Roman" w:cs="Times New Roman"/>
          <w:lang w:val="en-US"/>
        </w:rPr>
        <w:t xml:space="preserve"> «</w:t>
      </w:r>
      <w:r w:rsidRPr="00485325">
        <w:rPr>
          <w:rFonts w:ascii="Times New Roman" w:hAnsi="Times New Roman" w:cs="Times New Roman"/>
        </w:rPr>
        <w:t>Социально</w:t>
      </w:r>
      <w:r w:rsidRPr="0006690A">
        <w:rPr>
          <w:rFonts w:ascii="Times New Roman" w:hAnsi="Times New Roman" w:cs="Times New Roman"/>
          <w:lang w:val="en-US"/>
        </w:rPr>
        <w:t>-</w:t>
      </w:r>
      <w:r w:rsidRPr="00485325">
        <w:rPr>
          <w:rFonts w:ascii="Times New Roman" w:hAnsi="Times New Roman" w:cs="Times New Roman"/>
        </w:rPr>
        <w:t>гуманитарные</w:t>
      </w:r>
      <w:r w:rsidRPr="0006690A">
        <w:rPr>
          <w:rFonts w:ascii="Times New Roman" w:hAnsi="Times New Roman" w:cs="Times New Roman"/>
          <w:lang w:val="en-US"/>
        </w:rPr>
        <w:t xml:space="preserve"> </w:t>
      </w:r>
      <w:r w:rsidRPr="00485325">
        <w:rPr>
          <w:rFonts w:ascii="Times New Roman" w:hAnsi="Times New Roman" w:cs="Times New Roman"/>
        </w:rPr>
        <w:t>науки</w:t>
      </w:r>
      <w:r w:rsidRPr="0006690A">
        <w:rPr>
          <w:rFonts w:ascii="Times New Roman" w:hAnsi="Times New Roman" w:cs="Times New Roman"/>
          <w:lang w:val="en-US"/>
        </w:rPr>
        <w:t xml:space="preserve">», 2012. </w:t>
      </w:r>
      <w:r w:rsidRPr="00485325">
        <w:rPr>
          <w:rFonts w:ascii="Times New Roman" w:hAnsi="Times New Roman" w:cs="Times New Roman"/>
        </w:rPr>
        <w:t>Вып</w:t>
      </w:r>
      <w:r w:rsidRPr="0006690A">
        <w:rPr>
          <w:rFonts w:ascii="Times New Roman" w:hAnsi="Times New Roman" w:cs="Times New Roman"/>
          <w:lang w:val="en-US"/>
        </w:rPr>
        <w:t xml:space="preserve">.18. № 10. – </w:t>
      </w:r>
      <w:r w:rsidRPr="00485325">
        <w:rPr>
          <w:rFonts w:ascii="Times New Roman" w:hAnsi="Times New Roman" w:cs="Times New Roman"/>
        </w:rPr>
        <w:t>С</w:t>
      </w:r>
      <w:r w:rsidRPr="0006690A">
        <w:rPr>
          <w:rFonts w:ascii="Times New Roman" w:hAnsi="Times New Roman" w:cs="Times New Roman"/>
          <w:lang w:val="en-US"/>
        </w:rPr>
        <w:t>.22 – 25.</w:t>
      </w:r>
    </w:p>
  </w:footnote>
  <w:footnote w:id="12">
    <w:p w:rsidR="00893579" w:rsidRPr="0006690A" w:rsidRDefault="00893579" w:rsidP="005C2D87">
      <w:pPr>
        <w:pStyle w:val="a3"/>
        <w:jc w:val="both"/>
        <w:rPr>
          <w:lang w:val="en-US"/>
        </w:rPr>
      </w:pPr>
      <w:r w:rsidRPr="00CD6DD4">
        <w:rPr>
          <w:rStyle w:val="a5"/>
          <w:rFonts w:ascii="Times New Roman" w:hAnsi="Times New Roman" w:cs="Times New Roman"/>
        </w:rPr>
        <w:footnoteRef/>
      </w:r>
      <w:r w:rsidRPr="00EC4A4A">
        <w:rPr>
          <w:rFonts w:ascii="Times New Roman" w:hAnsi="Times New Roman" w:cs="Times New Roman"/>
          <w:lang w:val="en-US"/>
        </w:rPr>
        <w:t>Burgoyne</w:t>
      </w:r>
      <w:r w:rsidRPr="0006690A">
        <w:rPr>
          <w:rFonts w:ascii="Times New Roman" w:hAnsi="Times New Roman" w:cs="Times New Roman"/>
          <w:lang w:val="en-US"/>
        </w:rPr>
        <w:t xml:space="preserve"> </w:t>
      </w:r>
      <w:r w:rsidRPr="00EC4A4A">
        <w:rPr>
          <w:rFonts w:ascii="Times New Roman" w:hAnsi="Times New Roman" w:cs="Times New Roman"/>
          <w:lang w:val="en-US"/>
        </w:rPr>
        <w:t>R</w:t>
      </w:r>
      <w:r w:rsidRPr="0006690A">
        <w:rPr>
          <w:rFonts w:ascii="Times New Roman" w:hAnsi="Times New Roman" w:cs="Times New Roman"/>
          <w:lang w:val="en-US"/>
        </w:rPr>
        <w:t xml:space="preserve">. </w:t>
      </w:r>
      <w:r w:rsidRPr="00EC4A4A">
        <w:rPr>
          <w:rFonts w:ascii="Times New Roman" w:hAnsi="Times New Roman" w:cs="Times New Roman"/>
          <w:lang w:val="en-US"/>
        </w:rPr>
        <w:t>The</w:t>
      </w:r>
      <w:r w:rsidRPr="0006690A">
        <w:rPr>
          <w:rFonts w:ascii="Times New Roman" w:hAnsi="Times New Roman" w:cs="Times New Roman"/>
          <w:lang w:val="en-US"/>
        </w:rPr>
        <w:t xml:space="preserve"> </w:t>
      </w:r>
      <w:r w:rsidRPr="00EC4A4A">
        <w:rPr>
          <w:rFonts w:ascii="Times New Roman" w:hAnsi="Times New Roman" w:cs="Times New Roman"/>
          <w:lang w:val="en-US"/>
        </w:rPr>
        <w:t>Holliwood</w:t>
      </w:r>
      <w:r w:rsidRPr="0006690A">
        <w:rPr>
          <w:rFonts w:ascii="Times New Roman" w:hAnsi="Times New Roman" w:cs="Times New Roman"/>
          <w:lang w:val="en-US"/>
        </w:rPr>
        <w:t xml:space="preserve"> </w:t>
      </w:r>
      <w:r w:rsidRPr="00EC4A4A">
        <w:rPr>
          <w:rFonts w:ascii="Times New Roman" w:hAnsi="Times New Roman" w:cs="Times New Roman"/>
          <w:lang w:val="en-US"/>
        </w:rPr>
        <w:t>Historical</w:t>
      </w:r>
      <w:r w:rsidRPr="0006690A">
        <w:rPr>
          <w:rFonts w:ascii="Times New Roman" w:hAnsi="Times New Roman" w:cs="Times New Roman"/>
          <w:lang w:val="en-US"/>
        </w:rPr>
        <w:t xml:space="preserve"> </w:t>
      </w:r>
      <w:r w:rsidRPr="00EC4A4A">
        <w:rPr>
          <w:rFonts w:ascii="Times New Roman" w:hAnsi="Times New Roman" w:cs="Times New Roman"/>
          <w:lang w:val="en-US"/>
        </w:rPr>
        <w:t>Film</w:t>
      </w:r>
      <w:r w:rsidRPr="0006690A">
        <w:rPr>
          <w:rFonts w:ascii="Times New Roman" w:hAnsi="Times New Roman" w:cs="Times New Roman"/>
          <w:lang w:val="en-US"/>
        </w:rPr>
        <w:t>.</w:t>
      </w:r>
      <w:r w:rsidRPr="00B16D42">
        <w:rPr>
          <w:rFonts w:ascii="Times New Roman" w:hAnsi="Times New Roman" w:cs="Times New Roman"/>
          <w:lang w:val="en-US"/>
        </w:rPr>
        <w:t>Oxford</w:t>
      </w:r>
      <w:r w:rsidRPr="0006690A">
        <w:rPr>
          <w:rFonts w:ascii="Times New Roman" w:hAnsi="Times New Roman" w:cs="Times New Roman"/>
          <w:lang w:val="en-US"/>
        </w:rPr>
        <w:t xml:space="preserve">: </w:t>
      </w:r>
      <w:r w:rsidRPr="00B16D42">
        <w:rPr>
          <w:rFonts w:ascii="Times New Roman" w:hAnsi="Times New Roman" w:cs="Times New Roman"/>
          <w:lang w:val="en-US"/>
        </w:rPr>
        <w:t>Blackwell</w:t>
      </w:r>
      <w:r w:rsidRPr="0006690A">
        <w:rPr>
          <w:rFonts w:ascii="Times New Roman" w:hAnsi="Times New Roman" w:cs="Times New Roman"/>
          <w:lang w:val="en-US"/>
        </w:rPr>
        <w:t xml:space="preserve"> </w:t>
      </w:r>
      <w:r w:rsidRPr="00B16D42">
        <w:rPr>
          <w:rFonts w:ascii="Times New Roman" w:hAnsi="Times New Roman" w:cs="Times New Roman"/>
          <w:lang w:val="en-US"/>
        </w:rPr>
        <w:t>Publishing</w:t>
      </w:r>
      <w:r w:rsidRPr="0006690A">
        <w:rPr>
          <w:rFonts w:ascii="Times New Roman" w:hAnsi="Times New Roman" w:cs="Times New Roman"/>
          <w:lang w:val="en-US"/>
        </w:rPr>
        <w:t xml:space="preserve">, 2008. – </w:t>
      </w:r>
      <w:r>
        <w:rPr>
          <w:rFonts w:ascii="Times New Roman" w:hAnsi="Times New Roman" w:cs="Times New Roman"/>
          <w:lang w:val="en-US"/>
        </w:rPr>
        <w:t>P</w:t>
      </w:r>
      <w:r w:rsidRPr="0006690A">
        <w:rPr>
          <w:rFonts w:ascii="Times New Roman" w:hAnsi="Times New Roman" w:cs="Times New Roman"/>
          <w:lang w:val="en-US"/>
        </w:rPr>
        <w:t>. 45.</w:t>
      </w:r>
    </w:p>
  </w:footnote>
  <w:footnote w:id="13">
    <w:p w:rsidR="00893579" w:rsidRPr="00E271E2" w:rsidRDefault="00893579" w:rsidP="005C2D87">
      <w:pPr>
        <w:pStyle w:val="a3"/>
        <w:jc w:val="both"/>
        <w:rPr>
          <w:lang w:val="en-US"/>
        </w:rPr>
      </w:pPr>
      <w:r>
        <w:rPr>
          <w:rStyle w:val="a5"/>
        </w:rPr>
        <w:footnoteRef/>
      </w:r>
      <w:r w:rsidRPr="00EC4A4A">
        <w:rPr>
          <w:rFonts w:ascii="Times New Roman" w:hAnsi="Times New Roman" w:cs="Times New Roman"/>
          <w:lang w:val="en-US"/>
        </w:rPr>
        <w:t xml:space="preserve">Rosenstone R. </w:t>
      </w:r>
      <w:r w:rsidRPr="00BF7DBA">
        <w:rPr>
          <w:rFonts w:ascii="Times New Roman" w:hAnsi="Times New Roman" w:cs="Times New Roman"/>
          <w:lang w:val="en-US"/>
        </w:rPr>
        <w:t xml:space="preserve"> </w:t>
      </w:r>
      <w:proofErr w:type="gramStart"/>
      <w:r w:rsidRPr="00EC4A4A">
        <w:rPr>
          <w:rFonts w:ascii="Times New Roman" w:hAnsi="Times New Roman" w:cs="Times New Roman"/>
          <w:lang w:val="en-US"/>
        </w:rPr>
        <w:t>History on Film</w:t>
      </w:r>
      <w:r w:rsidRPr="00BF7DBA">
        <w:rPr>
          <w:rFonts w:ascii="Times New Roman" w:hAnsi="Times New Roman" w:cs="Times New Roman"/>
          <w:lang w:val="en-US"/>
        </w:rPr>
        <w:t xml:space="preserve"> </w:t>
      </w:r>
      <w:r w:rsidRPr="00EC4A4A">
        <w:rPr>
          <w:rFonts w:ascii="Times New Roman" w:hAnsi="Times New Roman" w:cs="Times New Roman"/>
          <w:lang w:val="en-US"/>
        </w:rPr>
        <w:t>/</w:t>
      </w:r>
      <w:r w:rsidRPr="00BF7DBA">
        <w:rPr>
          <w:rFonts w:ascii="Times New Roman" w:hAnsi="Times New Roman" w:cs="Times New Roman"/>
          <w:lang w:val="en-US"/>
        </w:rPr>
        <w:t xml:space="preserve"> </w:t>
      </w:r>
      <w:r w:rsidRPr="00EC4A4A">
        <w:rPr>
          <w:rFonts w:ascii="Times New Roman" w:hAnsi="Times New Roman" w:cs="Times New Roman"/>
          <w:lang w:val="en-US"/>
        </w:rPr>
        <w:t>Film on History.</w:t>
      </w:r>
      <w:proofErr w:type="gramEnd"/>
      <w:r w:rsidRPr="00EC4A4A">
        <w:rPr>
          <w:rFonts w:ascii="Times New Roman" w:hAnsi="Times New Roman" w:cs="Times New Roman"/>
          <w:lang w:val="en-US"/>
        </w:rPr>
        <w:t xml:space="preserve"> Edinburgh: Pearson Education Limited, 2012.</w:t>
      </w:r>
      <w:r w:rsidRPr="00E271E2">
        <w:rPr>
          <w:rFonts w:ascii="Times New Roman" w:hAnsi="Times New Roman" w:cs="Times New Roman"/>
          <w:lang w:val="en-US"/>
        </w:rPr>
        <w:t xml:space="preserve"> – </w:t>
      </w:r>
      <w:r>
        <w:rPr>
          <w:rFonts w:ascii="Times New Roman" w:hAnsi="Times New Roman" w:cs="Times New Roman"/>
          <w:lang w:val="en-US"/>
        </w:rPr>
        <w:t>P. 104.</w:t>
      </w:r>
    </w:p>
  </w:footnote>
  <w:footnote w:id="14">
    <w:p w:rsidR="00893579" w:rsidRPr="00495B95" w:rsidRDefault="00893579" w:rsidP="00FF2985">
      <w:pPr>
        <w:pStyle w:val="a3"/>
        <w:jc w:val="both"/>
        <w:rPr>
          <w:rFonts w:ascii="Times New Roman" w:hAnsi="Times New Roman" w:cs="Times New Roman"/>
          <w:lang w:val="en-US"/>
        </w:rPr>
      </w:pPr>
      <w:r w:rsidRPr="00495B95">
        <w:rPr>
          <w:rStyle w:val="a5"/>
          <w:rFonts w:ascii="Times New Roman" w:hAnsi="Times New Roman" w:cs="Times New Roman"/>
        </w:rPr>
        <w:footnoteRef/>
      </w:r>
      <w:r w:rsidRPr="003F766C">
        <w:rPr>
          <w:rFonts w:ascii="Times New Roman" w:hAnsi="Times New Roman" w:cs="Times New Roman"/>
          <w:lang w:val="en-US"/>
        </w:rPr>
        <w:t xml:space="preserve"> </w:t>
      </w:r>
      <w:proofErr w:type="gramStart"/>
      <w:r w:rsidRPr="00495B95">
        <w:rPr>
          <w:rFonts w:ascii="Times New Roman" w:hAnsi="Times New Roman" w:cs="Times New Roman"/>
          <w:lang w:val="en-US"/>
        </w:rPr>
        <w:t>Davis B.</w:t>
      </w:r>
      <w:proofErr w:type="gramEnd"/>
      <w:r w:rsidRPr="00495B95">
        <w:rPr>
          <w:rFonts w:ascii="Times New Roman" w:hAnsi="Times New Roman" w:cs="Times New Roman"/>
          <w:lang w:val="en-US"/>
        </w:rPr>
        <w:t xml:space="preserve"> This’n That. N</w:t>
      </w:r>
      <w:r w:rsidRPr="003F766C">
        <w:rPr>
          <w:rFonts w:ascii="Times New Roman" w:hAnsi="Times New Roman" w:cs="Times New Roman"/>
          <w:lang w:val="en-US"/>
        </w:rPr>
        <w:t>.</w:t>
      </w:r>
      <w:r w:rsidRPr="00495B95">
        <w:rPr>
          <w:rFonts w:ascii="Times New Roman" w:hAnsi="Times New Roman" w:cs="Times New Roman"/>
          <w:lang w:val="en-US"/>
        </w:rPr>
        <w:t xml:space="preserve"> Y</w:t>
      </w:r>
      <w:r w:rsidRPr="003F766C">
        <w:rPr>
          <w:rFonts w:ascii="Times New Roman" w:hAnsi="Times New Roman" w:cs="Times New Roman"/>
          <w:lang w:val="en-US"/>
        </w:rPr>
        <w:t>.</w:t>
      </w:r>
      <w:r w:rsidRPr="00495B95">
        <w:rPr>
          <w:rFonts w:ascii="Times New Roman" w:hAnsi="Times New Roman" w:cs="Times New Roman"/>
          <w:lang w:val="en-US"/>
        </w:rPr>
        <w:t>: Hachette, 1987.</w:t>
      </w:r>
    </w:p>
  </w:footnote>
  <w:footnote w:id="15">
    <w:p w:rsidR="00893579" w:rsidRPr="00495B95" w:rsidRDefault="00893579" w:rsidP="00FF2985">
      <w:pPr>
        <w:pStyle w:val="a3"/>
        <w:jc w:val="both"/>
        <w:rPr>
          <w:rFonts w:ascii="Times New Roman" w:hAnsi="Times New Roman" w:cs="Times New Roman"/>
          <w:lang w:val="en-US"/>
        </w:rPr>
      </w:pPr>
      <w:r w:rsidRPr="00495B95">
        <w:rPr>
          <w:rStyle w:val="a5"/>
          <w:rFonts w:ascii="Times New Roman" w:hAnsi="Times New Roman" w:cs="Times New Roman"/>
        </w:rPr>
        <w:footnoteRef/>
      </w:r>
      <w:r w:rsidRPr="00495B95">
        <w:rPr>
          <w:rFonts w:ascii="Times New Roman" w:hAnsi="Times New Roman" w:cs="Times New Roman"/>
          <w:lang w:val="en-US"/>
        </w:rPr>
        <w:t xml:space="preserve"> Dench J. </w:t>
      </w:r>
      <w:proofErr w:type="gramStart"/>
      <w:r w:rsidRPr="00495B95">
        <w:rPr>
          <w:rFonts w:ascii="Times New Roman" w:hAnsi="Times New Roman" w:cs="Times New Roman"/>
          <w:lang w:val="en-US"/>
        </w:rPr>
        <w:t>And Furthemore.</w:t>
      </w:r>
      <w:proofErr w:type="gramEnd"/>
      <w:r w:rsidRPr="003F766C">
        <w:rPr>
          <w:rFonts w:ascii="Times New Roman" w:hAnsi="Times New Roman" w:cs="Times New Roman"/>
          <w:lang w:val="en-US"/>
        </w:rPr>
        <w:t xml:space="preserve"> </w:t>
      </w:r>
      <w:r w:rsidRPr="00495B95">
        <w:rPr>
          <w:rFonts w:ascii="Times New Roman" w:hAnsi="Times New Roman" w:cs="Times New Roman"/>
          <w:lang w:val="en-US"/>
        </w:rPr>
        <w:t xml:space="preserve"> N</w:t>
      </w:r>
      <w:r w:rsidRPr="007C0765">
        <w:rPr>
          <w:rFonts w:ascii="Times New Roman" w:hAnsi="Times New Roman" w:cs="Times New Roman"/>
          <w:lang w:val="en-US"/>
        </w:rPr>
        <w:t>.</w:t>
      </w:r>
      <w:r w:rsidRPr="00495B95">
        <w:rPr>
          <w:rFonts w:ascii="Times New Roman" w:hAnsi="Times New Roman" w:cs="Times New Roman"/>
          <w:lang w:val="en-US"/>
        </w:rPr>
        <w:t xml:space="preserve"> Y</w:t>
      </w:r>
      <w:r w:rsidRPr="007C0765">
        <w:rPr>
          <w:rFonts w:ascii="Times New Roman" w:hAnsi="Times New Roman" w:cs="Times New Roman"/>
          <w:lang w:val="en-US"/>
        </w:rPr>
        <w:t>.</w:t>
      </w:r>
      <w:r w:rsidRPr="00495B95">
        <w:rPr>
          <w:rFonts w:ascii="Times New Roman" w:hAnsi="Times New Roman" w:cs="Times New Roman"/>
          <w:lang w:val="en-US"/>
        </w:rPr>
        <w:t xml:space="preserve">: Macmillian, 2011. </w:t>
      </w:r>
    </w:p>
  </w:footnote>
  <w:footnote w:id="16">
    <w:p w:rsidR="00893579" w:rsidRPr="00495B95" w:rsidRDefault="00893579" w:rsidP="00FF2985">
      <w:pPr>
        <w:pStyle w:val="a3"/>
        <w:jc w:val="both"/>
        <w:rPr>
          <w:rFonts w:ascii="Times New Roman" w:hAnsi="Times New Roman" w:cs="Times New Roman"/>
        </w:rPr>
      </w:pPr>
      <w:r w:rsidRPr="00495B95">
        <w:rPr>
          <w:rStyle w:val="a5"/>
          <w:rFonts w:ascii="Times New Roman" w:hAnsi="Times New Roman" w:cs="Times New Roman"/>
        </w:rPr>
        <w:footnoteRef/>
      </w:r>
      <w:r w:rsidRPr="00495B95">
        <w:rPr>
          <w:rFonts w:ascii="Times New Roman" w:hAnsi="Times New Roman" w:cs="Times New Roman"/>
        </w:rPr>
        <w:t xml:space="preserve"> Кейт Бланшетт: «Я – пленница текста» // Искусство кино. [Интернет-ресурсы] </w:t>
      </w:r>
      <w:r w:rsidRPr="00495B95">
        <w:rPr>
          <w:rFonts w:ascii="Times New Roman" w:hAnsi="Times New Roman" w:cs="Times New Roman"/>
          <w:lang w:val="en-US"/>
        </w:rPr>
        <w:t>URL</w:t>
      </w:r>
      <w:r w:rsidRPr="00495B95">
        <w:rPr>
          <w:rFonts w:ascii="Times New Roman" w:hAnsi="Times New Roman" w:cs="Times New Roman"/>
        </w:rPr>
        <w:t xml:space="preserve">: </w:t>
      </w:r>
      <w:hyperlink r:id="rId1" w:history="1">
        <w:r w:rsidRPr="00495B95">
          <w:rPr>
            <w:rStyle w:val="ab"/>
            <w:rFonts w:ascii="Times New Roman" w:hAnsi="Times New Roman" w:cs="Times New Roman"/>
          </w:rPr>
          <w:t>http://kinoart.ru/archive/2007/05/n5-article13</w:t>
        </w:r>
      </w:hyperlink>
      <w:r w:rsidRPr="00495B95">
        <w:rPr>
          <w:rFonts w:ascii="Times New Roman" w:hAnsi="Times New Roman" w:cs="Times New Roman"/>
        </w:rPr>
        <w:t xml:space="preserve"> (Дата обращения: 12.03.2018).</w:t>
      </w:r>
    </w:p>
  </w:footnote>
  <w:footnote w:id="17">
    <w:p w:rsidR="00893579" w:rsidRPr="00F332A9" w:rsidRDefault="00893579" w:rsidP="00FF2985">
      <w:pPr>
        <w:pStyle w:val="a3"/>
        <w:jc w:val="both"/>
        <w:rPr>
          <w:rFonts w:ascii="Times New Roman" w:hAnsi="Times New Roman" w:cs="Times New Roman"/>
          <w:lang w:val="en-US"/>
        </w:rPr>
      </w:pPr>
      <w:r w:rsidRPr="00495B95">
        <w:rPr>
          <w:rStyle w:val="a5"/>
          <w:rFonts w:ascii="Times New Roman" w:hAnsi="Times New Roman" w:cs="Times New Roman"/>
        </w:rPr>
        <w:footnoteRef/>
      </w:r>
      <w:r w:rsidRPr="00F82AF6">
        <w:rPr>
          <w:rFonts w:ascii="Times New Roman" w:hAnsi="Times New Roman" w:cs="Times New Roman"/>
          <w:lang w:val="en-US"/>
        </w:rPr>
        <w:t xml:space="preserve"> </w:t>
      </w:r>
      <w:r w:rsidRPr="00F332A9">
        <w:rPr>
          <w:rFonts w:ascii="Times New Roman" w:hAnsi="Times New Roman" w:cs="Times New Roman"/>
          <w:lang w:val="en-US"/>
        </w:rPr>
        <w:t xml:space="preserve">Manefee D. Sarah Bernhardt: Her Films, Her Recordings. Dallas: McFarland Publishing, 2003. </w:t>
      </w:r>
    </w:p>
  </w:footnote>
  <w:footnote w:id="18">
    <w:p w:rsidR="00893579" w:rsidRPr="00FF2985" w:rsidRDefault="00893579" w:rsidP="00FF2985">
      <w:pPr>
        <w:pStyle w:val="a3"/>
        <w:jc w:val="both"/>
        <w:rPr>
          <w:lang w:val="en-US"/>
        </w:rPr>
      </w:pPr>
      <w:r w:rsidRPr="00F332A9">
        <w:rPr>
          <w:rStyle w:val="a5"/>
          <w:rFonts w:ascii="Times New Roman" w:hAnsi="Times New Roman" w:cs="Times New Roman"/>
        </w:rPr>
        <w:footnoteRef/>
      </w:r>
      <w:r w:rsidRPr="00F332A9">
        <w:rPr>
          <w:rFonts w:ascii="Times New Roman" w:hAnsi="Times New Roman" w:cs="Times New Roman"/>
        </w:rPr>
        <w:t>Пикон</w:t>
      </w:r>
      <w:r w:rsidRPr="00527231">
        <w:rPr>
          <w:rFonts w:ascii="Times New Roman" w:hAnsi="Times New Roman" w:cs="Times New Roman"/>
          <w:lang w:val="en-US"/>
        </w:rPr>
        <w:t xml:space="preserve"> </w:t>
      </w:r>
      <w:r w:rsidRPr="00F332A9">
        <w:rPr>
          <w:rFonts w:ascii="Times New Roman" w:hAnsi="Times New Roman" w:cs="Times New Roman"/>
        </w:rPr>
        <w:t>С</w:t>
      </w:r>
      <w:r w:rsidRPr="00527231">
        <w:rPr>
          <w:rFonts w:ascii="Times New Roman" w:hAnsi="Times New Roman" w:cs="Times New Roman"/>
          <w:lang w:val="en-US"/>
        </w:rPr>
        <w:t>.-</w:t>
      </w:r>
      <w:r w:rsidRPr="00F332A9">
        <w:rPr>
          <w:rFonts w:ascii="Times New Roman" w:hAnsi="Times New Roman" w:cs="Times New Roman"/>
        </w:rPr>
        <w:t>О</w:t>
      </w:r>
      <w:r w:rsidRPr="00527231">
        <w:rPr>
          <w:rFonts w:ascii="Times New Roman" w:hAnsi="Times New Roman" w:cs="Times New Roman"/>
          <w:lang w:val="en-US"/>
        </w:rPr>
        <w:t xml:space="preserve">. </w:t>
      </w:r>
      <w:r w:rsidRPr="00F332A9">
        <w:rPr>
          <w:rFonts w:ascii="Times New Roman" w:hAnsi="Times New Roman" w:cs="Times New Roman"/>
        </w:rPr>
        <w:t>Сара</w:t>
      </w:r>
      <w:r w:rsidRPr="00527231">
        <w:rPr>
          <w:rFonts w:ascii="Times New Roman" w:hAnsi="Times New Roman" w:cs="Times New Roman"/>
          <w:lang w:val="en-US"/>
        </w:rPr>
        <w:t xml:space="preserve"> </w:t>
      </w:r>
      <w:r w:rsidRPr="00F332A9">
        <w:rPr>
          <w:rFonts w:ascii="Times New Roman" w:hAnsi="Times New Roman" w:cs="Times New Roman"/>
        </w:rPr>
        <w:t>Бернар</w:t>
      </w:r>
      <w:r w:rsidRPr="00527231">
        <w:rPr>
          <w:rFonts w:ascii="Times New Roman" w:hAnsi="Times New Roman" w:cs="Times New Roman"/>
          <w:lang w:val="en-US"/>
        </w:rPr>
        <w:t xml:space="preserve">. </w:t>
      </w:r>
      <w:r w:rsidRPr="00F332A9">
        <w:rPr>
          <w:rFonts w:ascii="Times New Roman" w:hAnsi="Times New Roman" w:cs="Times New Roman"/>
        </w:rPr>
        <w:t>М</w:t>
      </w:r>
      <w:r w:rsidRPr="00FF2985">
        <w:rPr>
          <w:rFonts w:ascii="Times New Roman" w:hAnsi="Times New Roman" w:cs="Times New Roman"/>
          <w:lang w:val="en-US"/>
        </w:rPr>
        <w:t xml:space="preserve">.: </w:t>
      </w:r>
      <w:r w:rsidRPr="00F332A9">
        <w:rPr>
          <w:rFonts w:ascii="Times New Roman" w:hAnsi="Times New Roman" w:cs="Times New Roman"/>
        </w:rPr>
        <w:t>Молодая</w:t>
      </w:r>
      <w:r w:rsidRPr="00FF2985">
        <w:rPr>
          <w:rFonts w:ascii="Times New Roman" w:hAnsi="Times New Roman" w:cs="Times New Roman"/>
          <w:lang w:val="en-US"/>
        </w:rPr>
        <w:t xml:space="preserve"> </w:t>
      </w:r>
      <w:r w:rsidRPr="00F332A9">
        <w:rPr>
          <w:rFonts w:ascii="Times New Roman" w:hAnsi="Times New Roman" w:cs="Times New Roman"/>
        </w:rPr>
        <w:t>Гвардия</w:t>
      </w:r>
      <w:r w:rsidRPr="00FF2985">
        <w:rPr>
          <w:rFonts w:ascii="Times New Roman" w:hAnsi="Times New Roman" w:cs="Times New Roman"/>
          <w:lang w:val="en-US"/>
        </w:rPr>
        <w:t>, 2012</w:t>
      </w:r>
    </w:p>
  </w:footnote>
  <w:footnote w:id="19">
    <w:p w:rsidR="00893579" w:rsidRPr="00495B95" w:rsidRDefault="00893579" w:rsidP="00FF2985">
      <w:pPr>
        <w:pStyle w:val="a3"/>
        <w:jc w:val="both"/>
        <w:rPr>
          <w:rFonts w:ascii="Times New Roman" w:hAnsi="Times New Roman" w:cs="Times New Roman"/>
          <w:lang w:val="en-US"/>
        </w:rPr>
      </w:pPr>
      <w:r w:rsidRPr="00495B95">
        <w:rPr>
          <w:rStyle w:val="a5"/>
          <w:rFonts w:ascii="Times New Roman" w:hAnsi="Times New Roman" w:cs="Times New Roman"/>
        </w:rPr>
        <w:footnoteRef/>
      </w:r>
      <w:proofErr w:type="gramStart"/>
      <w:r w:rsidRPr="00495B95">
        <w:rPr>
          <w:rFonts w:ascii="Times New Roman" w:hAnsi="Times New Roman" w:cs="Times New Roman"/>
          <w:lang w:val="en-US"/>
        </w:rPr>
        <w:t>Dunbar</w:t>
      </w:r>
      <w:r w:rsidRPr="00FF2985">
        <w:rPr>
          <w:rFonts w:ascii="Times New Roman" w:hAnsi="Times New Roman" w:cs="Times New Roman"/>
          <w:lang w:val="en-US"/>
        </w:rPr>
        <w:t xml:space="preserve"> </w:t>
      </w:r>
      <w:r w:rsidRPr="00495B95">
        <w:rPr>
          <w:rFonts w:ascii="Times New Roman" w:hAnsi="Times New Roman" w:cs="Times New Roman"/>
          <w:lang w:val="en-US"/>
        </w:rPr>
        <w:t>J</w:t>
      </w:r>
      <w:r w:rsidRPr="00FF2985">
        <w:rPr>
          <w:rFonts w:ascii="Times New Roman" w:hAnsi="Times New Roman" w:cs="Times New Roman"/>
          <w:lang w:val="en-US"/>
        </w:rPr>
        <w:t>.</w:t>
      </w:r>
      <w:proofErr w:type="gramEnd"/>
      <w:r w:rsidRPr="00FF2985">
        <w:rPr>
          <w:rFonts w:ascii="Times New Roman" w:hAnsi="Times New Roman" w:cs="Times New Roman"/>
          <w:lang w:val="en-US"/>
        </w:rPr>
        <w:t xml:space="preserve">  </w:t>
      </w:r>
      <w:r w:rsidRPr="00495B95">
        <w:rPr>
          <w:rFonts w:ascii="Times New Roman" w:hAnsi="Times New Roman" w:cs="Times New Roman"/>
          <w:lang w:val="en-US"/>
        </w:rPr>
        <w:t>Flora</w:t>
      </w:r>
      <w:r w:rsidRPr="007C0765">
        <w:rPr>
          <w:rFonts w:ascii="Times New Roman" w:hAnsi="Times New Roman" w:cs="Times New Roman"/>
          <w:lang w:val="en-US"/>
        </w:rPr>
        <w:t xml:space="preserve"> </w:t>
      </w:r>
      <w:r w:rsidRPr="00495B95">
        <w:rPr>
          <w:rFonts w:ascii="Times New Roman" w:hAnsi="Times New Roman" w:cs="Times New Roman"/>
          <w:lang w:val="en-US"/>
        </w:rPr>
        <w:t>Robson</w:t>
      </w:r>
      <w:r w:rsidRPr="007C0765">
        <w:rPr>
          <w:rFonts w:ascii="Times New Roman" w:hAnsi="Times New Roman" w:cs="Times New Roman"/>
          <w:lang w:val="en-US"/>
        </w:rPr>
        <w:t xml:space="preserve">. </w:t>
      </w:r>
      <w:r w:rsidRPr="00495B95">
        <w:rPr>
          <w:rFonts w:ascii="Times New Roman" w:hAnsi="Times New Roman" w:cs="Times New Roman"/>
          <w:lang w:val="en-US"/>
        </w:rPr>
        <w:t>London</w:t>
      </w:r>
      <w:r w:rsidRPr="006320D7">
        <w:rPr>
          <w:rFonts w:ascii="Times New Roman" w:hAnsi="Times New Roman" w:cs="Times New Roman"/>
          <w:lang w:val="en-US"/>
        </w:rPr>
        <w:t xml:space="preserve">: </w:t>
      </w:r>
      <w:r>
        <w:rPr>
          <w:rFonts w:ascii="Times New Roman" w:hAnsi="Times New Roman" w:cs="Times New Roman"/>
          <w:lang w:val="en-US"/>
        </w:rPr>
        <w:t>Harrap</w:t>
      </w:r>
      <w:r w:rsidRPr="00495B95">
        <w:rPr>
          <w:rFonts w:ascii="Times New Roman" w:hAnsi="Times New Roman" w:cs="Times New Roman"/>
          <w:lang w:val="en-US"/>
        </w:rPr>
        <w:t>, 1960.</w:t>
      </w:r>
    </w:p>
  </w:footnote>
  <w:footnote w:id="20">
    <w:p w:rsidR="00893579" w:rsidRPr="00D9558F" w:rsidRDefault="00893579" w:rsidP="00FF2985">
      <w:pPr>
        <w:pStyle w:val="a3"/>
        <w:jc w:val="both"/>
        <w:rPr>
          <w:lang w:val="en-US"/>
        </w:rPr>
      </w:pPr>
      <w:r w:rsidRPr="00495B95">
        <w:rPr>
          <w:rStyle w:val="a5"/>
          <w:rFonts w:ascii="Times New Roman" w:hAnsi="Times New Roman" w:cs="Times New Roman"/>
        </w:rPr>
        <w:footnoteRef/>
      </w:r>
      <w:r w:rsidRPr="00495B95">
        <w:rPr>
          <w:rFonts w:ascii="Times New Roman" w:hAnsi="Times New Roman" w:cs="Times New Roman"/>
          <w:lang w:val="en-US"/>
        </w:rPr>
        <w:t>Barrow K. Flora: An Appreciation of the Life and Work of Dame Flora Robson. London: Heinemann, 1981.</w:t>
      </w:r>
    </w:p>
  </w:footnote>
  <w:footnote w:id="21">
    <w:p w:rsidR="00893579" w:rsidRPr="007C3F5D" w:rsidRDefault="00893579" w:rsidP="00FF2985">
      <w:pPr>
        <w:pStyle w:val="a3"/>
        <w:jc w:val="both"/>
        <w:rPr>
          <w:rFonts w:ascii="Times New Roman" w:hAnsi="Times New Roman" w:cs="Times New Roman"/>
          <w:lang w:val="en-US"/>
        </w:rPr>
      </w:pPr>
      <w:r w:rsidRPr="007C3F5D">
        <w:rPr>
          <w:rStyle w:val="a5"/>
          <w:rFonts w:ascii="Times New Roman" w:hAnsi="Times New Roman" w:cs="Times New Roman"/>
        </w:rPr>
        <w:footnoteRef/>
      </w:r>
      <w:r w:rsidRPr="007C3F5D">
        <w:rPr>
          <w:rFonts w:ascii="Times New Roman" w:hAnsi="Times New Roman" w:cs="Times New Roman"/>
          <w:lang w:val="en-US"/>
        </w:rPr>
        <w:t>Higson A. Britain’s finest contribution to the screen: Flora Robson and character acting // British Stars and Stardom: From Alma Taylor to Sean Connery. London: Manchester University Press, 2001.</w:t>
      </w:r>
    </w:p>
  </w:footnote>
  <w:footnote w:id="22">
    <w:p w:rsidR="00893579" w:rsidRPr="00F11F2F" w:rsidRDefault="00893579" w:rsidP="00F11F2F">
      <w:pPr>
        <w:pStyle w:val="a3"/>
        <w:jc w:val="both"/>
        <w:rPr>
          <w:rFonts w:ascii="Times New Roman" w:hAnsi="Times New Roman" w:cs="Times New Roman"/>
          <w:lang w:val="en-US"/>
        </w:rPr>
      </w:pPr>
      <w:r w:rsidRPr="00F11F2F">
        <w:rPr>
          <w:rStyle w:val="a5"/>
          <w:rFonts w:ascii="Times New Roman" w:hAnsi="Times New Roman" w:cs="Times New Roman"/>
        </w:rPr>
        <w:footnoteRef/>
      </w:r>
      <w:r w:rsidRPr="00F11F2F">
        <w:rPr>
          <w:rFonts w:ascii="Times New Roman" w:hAnsi="Times New Roman" w:cs="Times New Roman"/>
          <w:lang w:val="en-US"/>
        </w:rPr>
        <w:t xml:space="preserve">Thomson D. Bette Davis. New York: Faber Ink, 2009.  </w:t>
      </w:r>
    </w:p>
  </w:footnote>
  <w:footnote w:id="23">
    <w:p w:rsidR="00893579" w:rsidRPr="00F11F2F" w:rsidRDefault="00893579" w:rsidP="00F11F2F">
      <w:pPr>
        <w:pStyle w:val="a3"/>
        <w:jc w:val="both"/>
        <w:rPr>
          <w:rFonts w:ascii="Times New Roman" w:hAnsi="Times New Roman" w:cs="Times New Roman"/>
          <w:lang w:val="en-US"/>
        </w:rPr>
      </w:pPr>
      <w:r w:rsidRPr="00F11F2F">
        <w:rPr>
          <w:rStyle w:val="a5"/>
          <w:rFonts w:ascii="Times New Roman" w:hAnsi="Times New Roman" w:cs="Times New Roman"/>
        </w:rPr>
        <w:footnoteRef/>
      </w:r>
      <w:proofErr w:type="gramStart"/>
      <w:r w:rsidRPr="00F11F2F">
        <w:rPr>
          <w:rFonts w:ascii="Times New Roman" w:hAnsi="Times New Roman" w:cs="Times New Roman"/>
          <w:lang w:val="en-US"/>
        </w:rPr>
        <w:t>Sikov Ed. Dark Victory.</w:t>
      </w:r>
      <w:proofErr w:type="gramEnd"/>
      <w:r w:rsidRPr="008226DB">
        <w:rPr>
          <w:rFonts w:ascii="Times New Roman" w:hAnsi="Times New Roman" w:cs="Times New Roman"/>
          <w:lang w:val="en-US"/>
        </w:rPr>
        <w:t xml:space="preserve"> </w:t>
      </w:r>
      <w:proofErr w:type="gramStart"/>
      <w:r w:rsidRPr="00F11F2F">
        <w:rPr>
          <w:rFonts w:ascii="Times New Roman" w:hAnsi="Times New Roman" w:cs="Times New Roman"/>
          <w:lang w:val="en-US"/>
        </w:rPr>
        <w:t>The life of Bette Davis.</w:t>
      </w:r>
      <w:proofErr w:type="gramEnd"/>
      <w:r w:rsidRPr="00F11F2F">
        <w:rPr>
          <w:rFonts w:ascii="Times New Roman" w:hAnsi="Times New Roman" w:cs="Times New Roman"/>
          <w:lang w:val="en-US"/>
        </w:rPr>
        <w:t xml:space="preserve"> L.: Macmillian, 2007.</w:t>
      </w:r>
    </w:p>
  </w:footnote>
  <w:footnote w:id="24">
    <w:p w:rsidR="00893579" w:rsidRPr="007C0765" w:rsidRDefault="00893579" w:rsidP="00F11F2F">
      <w:pPr>
        <w:pStyle w:val="a3"/>
        <w:jc w:val="both"/>
        <w:rPr>
          <w:rFonts w:ascii="Times New Roman" w:hAnsi="Times New Roman" w:cs="Times New Roman"/>
        </w:rPr>
      </w:pPr>
      <w:r w:rsidRPr="00F11F2F">
        <w:rPr>
          <w:rStyle w:val="a5"/>
          <w:rFonts w:ascii="Times New Roman" w:hAnsi="Times New Roman" w:cs="Times New Roman"/>
        </w:rPr>
        <w:footnoteRef/>
      </w:r>
      <w:r w:rsidRPr="00F11F2F">
        <w:rPr>
          <w:rFonts w:ascii="Times New Roman" w:hAnsi="Times New Roman" w:cs="Times New Roman"/>
          <w:lang w:val="en-US"/>
        </w:rPr>
        <w:t>Callahan D. Vanessa: The Life of Vanessa Redgrave. New</w:t>
      </w:r>
      <w:r w:rsidRPr="007C0765">
        <w:rPr>
          <w:rFonts w:ascii="Times New Roman" w:hAnsi="Times New Roman" w:cs="Times New Roman"/>
        </w:rPr>
        <w:t xml:space="preserve"> </w:t>
      </w:r>
      <w:r w:rsidRPr="00F11F2F">
        <w:rPr>
          <w:rFonts w:ascii="Times New Roman" w:hAnsi="Times New Roman" w:cs="Times New Roman"/>
          <w:lang w:val="en-US"/>
        </w:rPr>
        <w:t>York</w:t>
      </w:r>
      <w:r w:rsidRPr="007C0765">
        <w:rPr>
          <w:rFonts w:ascii="Times New Roman" w:hAnsi="Times New Roman" w:cs="Times New Roman"/>
        </w:rPr>
        <w:t xml:space="preserve">: </w:t>
      </w:r>
      <w:r w:rsidRPr="00F11F2F">
        <w:rPr>
          <w:rFonts w:ascii="Times New Roman" w:hAnsi="Times New Roman" w:cs="Times New Roman"/>
          <w:lang w:val="en-US"/>
        </w:rPr>
        <w:t>Pegasus</w:t>
      </w:r>
      <w:r w:rsidRPr="007C0765">
        <w:rPr>
          <w:rFonts w:ascii="Times New Roman" w:hAnsi="Times New Roman" w:cs="Times New Roman"/>
        </w:rPr>
        <w:t xml:space="preserve"> </w:t>
      </w:r>
      <w:r w:rsidRPr="00F11F2F">
        <w:rPr>
          <w:rFonts w:ascii="Times New Roman" w:hAnsi="Times New Roman" w:cs="Times New Roman"/>
          <w:lang w:val="en-US"/>
        </w:rPr>
        <w:t>Book</w:t>
      </w:r>
      <w:r w:rsidRPr="007C0765">
        <w:rPr>
          <w:rFonts w:ascii="Times New Roman" w:hAnsi="Times New Roman" w:cs="Times New Roman"/>
        </w:rPr>
        <w:t>, 2014.</w:t>
      </w:r>
    </w:p>
  </w:footnote>
  <w:footnote w:id="25">
    <w:p w:rsidR="00893579" w:rsidRPr="00FF2985" w:rsidRDefault="00893579" w:rsidP="00F11F2F">
      <w:pPr>
        <w:pStyle w:val="a3"/>
        <w:jc w:val="both"/>
        <w:rPr>
          <w:rFonts w:ascii="Times New Roman" w:hAnsi="Times New Roman" w:cs="Times New Roman"/>
        </w:rPr>
      </w:pPr>
      <w:r w:rsidRPr="00F11F2F">
        <w:rPr>
          <w:rStyle w:val="a5"/>
          <w:rFonts w:ascii="Times New Roman" w:hAnsi="Times New Roman" w:cs="Times New Roman"/>
        </w:rPr>
        <w:footnoteRef/>
      </w:r>
      <w:r w:rsidRPr="00F11F2F">
        <w:rPr>
          <w:rFonts w:ascii="Times New Roman" w:hAnsi="Times New Roman" w:cs="Times New Roman"/>
        </w:rPr>
        <w:t>Садуль</w:t>
      </w:r>
      <w:r>
        <w:rPr>
          <w:rFonts w:ascii="Times New Roman" w:hAnsi="Times New Roman" w:cs="Times New Roman"/>
        </w:rPr>
        <w:t xml:space="preserve"> </w:t>
      </w:r>
      <w:r w:rsidRPr="00F11F2F">
        <w:rPr>
          <w:rFonts w:ascii="Times New Roman" w:hAnsi="Times New Roman" w:cs="Times New Roman"/>
        </w:rPr>
        <w:t>Ж</w:t>
      </w:r>
      <w:r w:rsidRPr="008226DB">
        <w:rPr>
          <w:rFonts w:ascii="Times New Roman" w:hAnsi="Times New Roman" w:cs="Times New Roman"/>
        </w:rPr>
        <w:t xml:space="preserve">. </w:t>
      </w:r>
      <w:r w:rsidRPr="00F11F2F">
        <w:rPr>
          <w:rFonts w:ascii="Times New Roman" w:hAnsi="Times New Roman" w:cs="Times New Roman"/>
        </w:rPr>
        <w:t>Всеобщая</w:t>
      </w:r>
      <w:r>
        <w:rPr>
          <w:rFonts w:ascii="Times New Roman" w:hAnsi="Times New Roman" w:cs="Times New Roman"/>
        </w:rPr>
        <w:t xml:space="preserve"> </w:t>
      </w:r>
      <w:r w:rsidRPr="00F11F2F">
        <w:rPr>
          <w:rFonts w:ascii="Times New Roman" w:hAnsi="Times New Roman" w:cs="Times New Roman"/>
        </w:rPr>
        <w:t>история</w:t>
      </w:r>
      <w:r>
        <w:rPr>
          <w:rFonts w:ascii="Times New Roman" w:hAnsi="Times New Roman" w:cs="Times New Roman"/>
        </w:rPr>
        <w:t xml:space="preserve"> </w:t>
      </w:r>
      <w:r w:rsidRPr="00F11F2F">
        <w:rPr>
          <w:rFonts w:ascii="Times New Roman" w:hAnsi="Times New Roman" w:cs="Times New Roman"/>
        </w:rPr>
        <w:t>кино</w:t>
      </w:r>
      <w:r w:rsidRPr="008226DB">
        <w:rPr>
          <w:rFonts w:ascii="Times New Roman" w:hAnsi="Times New Roman" w:cs="Times New Roman"/>
        </w:rPr>
        <w:t xml:space="preserve">. </w:t>
      </w:r>
      <w:r w:rsidRPr="00F11F2F">
        <w:rPr>
          <w:rFonts w:ascii="Times New Roman" w:hAnsi="Times New Roman" w:cs="Times New Roman"/>
        </w:rPr>
        <w:t>М</w:t>
      </w:r>
      <w:r w:rsidRPr="00FF2985">
        <w:rPr>
          <w:rFonts w:ascii="Times New Roman" w:hAnsi="Times New Roman" w:cs="Times New Roman"/>
        </w:rPr>
        <w:t xml:space="preserve">.: </w:t>
      </w:r>
      <w:r w:rsidRPr="00F11F2F">
        <w:rPr>
          <w:rFonts w:ascii="Times New Roman" w:hAnsi="Times New Roman" w:cs="Times New Roman"/>
        </w:rPr>
        <w:t>Искусство</w:t>
      </w:r>
      <w:r w:rsidRPr="00FF2985">
        <w:rPr>
          <w:rFonts w:ascii="Times New Roman" w:hAnsi="Times New Roman" w:cs="Times New Roman"/>
        </w:rPr>
        <w:t>, 1958.</w:t>
      </w:r>
    </w:p>
  </w:footnote>
  <w:footnote w:id="26">
    <w:p w:rsidR="00893579" w:rsidRPr="00FF0F1E" w:rsidRDefault="00893579" w:rsidP="00471129">
      <w:pPr>
        <w:pStyle w:val="a3"/>
        <w:jc w:val="both"/>
        <w:rPr>
          <w:lang w:val="en-US"/>
        </w:rPr>
      </w:pPr>
      <w:r w:rsidRPr="00FF0F1E">
        <w:rPr>
          <w:rStyle w:val="a5"/>
          <w:rFonts w:ascii="Times New Roman" w:hAnsi="Times New Roman" w:cs="Times New Roman"/>
        </w:rPr>
        <w:footnoteRef/>
      </w:r>
      <w:proofErr w:type="gramStart"/>
      <w:r w:rsidRPr="00FF0F1E">
        <w:rPr>
          <w:rFonts w:ascii="Times New Roman" w:hAnsi="Times New Roman" w:cs="Times New Roman"/>
          <w:lang w:val="en-US"/>
        </w:rPr>
        <w:t xml:space="preserve">Tibbets </w:t>
      </w:r>
      <w:r w:rsidRPr="008226DB">
        <w:rPr>
          <w:rFonts w:ascii="Times New Roman" w:hAnsi="Times New Roman" w:cs="Times New Roman"/>
          <w:lang w:val="en-US"/>
        </w:rPr>
        <w:t xml:space="preserve"> </w:t>
      </w:r>
      <w:r w:rsidRPr="00FF0F1E">
        <w:rPr>
          <w:rFonts w:ascii="Times New Roman" w:hAnsi="Times New Roman" w:cs="Times New Roman"/>
          <w:lang w:val="en-US"/>
        </w:rPr>
        <w:t>J</w:t>
      </w:r>
      <w:proofErr w:type="gramEnd"/>
      <w:r w:rsidRPr="00FF0F1E">
        <w:rPr>
          <w:rFonts w:ascii="Times New Roman" w:hAnsi="Times New Roman" w:cs="Times New Roman"/>
          <w:lang w:val="en-US"/>
        </w:rPr>
        <w:t>. C. The American Theatratical Film: Stages in Development. New York: Popular Press, 1985.</w:t>
      </w:r>
    </w:p>
  </w:footnote>
  <w:footnote w:id="27">
    <w:p w:rsidR="00893579" w:rsidRPr="00D9558F" w:rsidRDefault="00893579" w:rsidP="00471129">
      <w:pPr>
        <w:pStyle w:val="a3"/>
        <w:jc w:val="both"/>
        <w:rPr>
          <w:rFonts w:ascii="Times New Roman" w:hAnsi="Times New Roman" w:cs="Times New Roman"/>
          <w:lang w:val="en-US"/>
        </w:rPr>
      </w:pPr>
      <w:r w:rsidRPr="00D9558F">
        <w:rPr>
          <w:rStyle w:val="a5"/>
          <w:rFonts w:ascii="Times New Roman" w:hAnsi="Times New Roman" w:cs="Times New Roman"/>
        </w:rPr>
        <w:footnoteRef/>
      </w:r>
      <w:proofErr w:type="gramStart"/>
      <w:r w:rsidRPr="00D9558F">
        <w:rPr>
          <w:rFonts w:ascii="Times New Roman" w:hAnsi="Times New Roman" w:cs="Times New Roman"/>
          <w:lang w:val="en-US"/>
        </w:rPr>
        <w:t>The British C</w:t>
      </w:r>
      <w:r>
        <w:rPr>
          <w:rFonts w:ascii="Times New Roman" w:hAnsi="Times New Roman" w:cs="Times New Roman"/>
          <w:lang w:val="en-US"/>
        </w:rPr>
        <w:t>inema Book.</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Ed. by Myrphy R.</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L.</w:t>
      </w:r>
      <w:r w:rsidRPr="008226DB">
        <w:rPr>
          <w:rFonts w:ascii="Times New Roman" w:hAnsi="Times New Roman" w:cs="Times New Roman"/>
          <w:lang w:val="en-US"/>
        </w:rPr>
        <w:t>,</w:t>
      </w:r>
      <w:r w:rsidRPr="00D9558F">
        <w:rPr>
          <w:rFonts w:ascii="Times New Roman" w:hAnsi="Times New Roman" w:cs="Times New Roman"/>
          <w:lang w:val="en-US"/>
        </w:rPr>
        <w:t xml:space="preserve"> 2009.</w:t>
      </w:r>
      <w:proofErr w:type="gramEnd"/>
      <w:r w:rsidRPr="00D9558F">
        <w:rPr>
          <w:rFonts w:ascii="Times New Roman" w:hAnsi="Times New Roman" w:cs="Times New Roman"/>
          <w:lang w:val="en-US"/>
        </w:rPr>
        <w:t xml:space="preserve"> </w:t>
      </w:r>
    </w:p>
  </w:footnote>
  <w:footnote w:id="28">
    <w:p w:rsidR="00893579" w:rsidRPr="00D9558F" w:rsidRDefault="00893579" w:rsidP="00471129">
      <w:pPr>
        <w:pStyle w:val="a3"/>
        <w:jc w:val="both"/>
        <w:rPr>
          <w:rFonts w:ascii="Times New Roman" w:hAnsi="Times New Roman" w:cs="Times New Roman"/>
          <w:bCs/>
          <w:lang w:val="en-US"/>
        </w:rPr>
      </w:pPr>
      <w:r w:rsidRPr="00D9558F">
        <w:rPr>
          <w:rStyle w:val="a5"/>
          <w:rFonts w:ascii="Times New Roman" w:hAnsi="Times New Roman" w:cs="Times New Roman"/>
        </w:rPr>
        <w:footnoteRef/>
      </w:r>
      <w:proofErr w:type="gramStart"/>
      <w:r w:rsidRPr="00D9558F">
        <w:rPr>
          <w:rFonts w:ascii="Times New Roman" w:hAnsi="Times New Roman" w:cs="Times New Roman"/>
          <w:lang w:val="en-US"/>
        </w:rPr>
        <w:t>Glancy M.</w:t>
      </w:r>
      <w:proofErr w:type="gramEnd"/>
      <w:r w:rsidRPr="008226DB">
        <w:rPr>
          <w:rFonts w:ascii="Times New Roman" w:hAnsi="Times New Roman" w:cs="Times New Roman"/>
          <w:lang w:val="en-US"/>
        </w:rPr>
        <w:t xml:space="preserve"> </w:t>
      </w:r>
      <w:r w:rsidRPr="00D9558F">
        <w:rPr>
          <w:rFonts w:ascii="Times New Roman" w:hAnsi="Times New Roman" w:cs="Times New Roman"/>
          <w:bCs/>
          <w:lang w:val="en-US"/>
        </w:rPr>
        <w:t>When Hollywood Loved Britain: </w:t>
      </w:r>
      <w:r w:rsidRPr="00D9558F">
        <w:rPr>
          <w:rFonts w:ascii="Times New Roman" w:hAnsi="Times New Roman" w:cs="Times New Roman"/>
          <w:lang w:val="en-US"/>
        </w:rPr>
        <w:t xml:space="preserve">The Hollywood 'British' Film 1939-1945. L.: Manchester University Press, 1999. </w:t>
      </w:r>
    </w:p>
  </w:footnote>
  <w:footnote w:id="29">
    <w:p w:rsidR="00893579" w:rsidRPr="00D9558F" w:rsidRDefault="00893579" w:rsidP="00471129">
      <w:pPr>
        <w:pStyle w:val="a3"/>
        <w:jc w:val="both"/>
        <w:rPr>
          <w:rFonts w:ascii="Times New Roman" w:hAnsi="Times New Roman" w:cs="Times New Roman"/>
          <w:bCs/>
        </w:rPr>
      </w:pPr>
      <w:r w:rsidRPr="00D9558F">
        <w:rPr>
          <w:rStyle w:val="a5"/>
          <w:rFonts w:ascii="Times New Roman" w:hAnsi="Times New Roman" w:cs="Times New Roman"/>
        </w:rPr>
        <w:footnoteRef/>
      </w:r>
      <w:r w:rsidRPr="00D9558F">
        <w:rPr>
          <w:rFonts w:ascii="Times New Roman" w:hAnsi="Times New Roman" w:cs="Times New Roman"/>
          <w:lang w:val="en-US"/>
        </w:rPr>
        <w:t xml:space="preserve">Slide A. </w:t>
      </w:r>
      <w:r w:rsidRPr="00D9558F">
        <w:rPr>
          <w:rFonts w:ascii="Times New Roman" w:hAnsi="Times New Roman" w:cs="Times New Roman"/>
          <w:bCs/>
          <w:lang w:val="en-US"/>
        </w:rPr>
        <w:t>A Special Relationship: </w:t>
      </w:r>
      <w:r w:rsidRPr="00D9558F">
        <w:rPr>
          <w:rFonts w:ascii="Times New Roman" w:hAnsi="Times New Roman" w:cs="Times New Roman"/>
          <w:lang w:val="en-US"/>
        </w:rPr>
        <w:t xml:space="preserve">Britain Comes to Hollywood and Hollywood Comes to Britain. </w:t>
      </w:r>
      <w:proofErr w:type="gramStart"/>
      <w:r w:rsidRPr="00D9558F">
        <w:rPr>
          <w:rFonts w:ascii="Times New Roman" w:hAnsi="Times New Roman" w:cs="Times New Roman"/>
          <w:lang w:val="en-US"/>
        </w:rPr>
        <w:t>Univ</w:t>
      </w:r>
      <w:r w:rsidRPr="00FF0F1E">
        <w:rPr>
          <w:rFonts w:ascii="Times New Roman" w:hAnsi="Times New Roman" w:cs="Times New Roman"/>
        </w:rPr>
        <w:t xml:space="preserve">. </w:t>
      </w:r>
      <w:r w:rsidRPr="00D9558F">
        <w:rPr>
          <w:rFonts w:ascii="Times New Roman" w:hAnsi="Times New Roman" w:cs="Times New Roman"/>
          <w:lang w:val="en-US"/>
        </w:rPr>
        <w:t>Press</w:t>
      </w:r>
      <w:r>
        <w:rPr>
          <w:rFonts w:ascii="Times New Roman" w:hAnsi="Times New Roman" w:cs="Times New Roman"/>
        </w:rPr>
        <w:t xml:space="preserve"> </w:t>
      </w:r>
      <w:r w:rsidRPr="00D9558F">
        <w:rPr>
          <w:rFonts w:ascii="Times New Roman" w:hAnsi="Times New Roman" w:cs="Times New Roman"/>
          <w:lang w:val="en-US"/>
        </w:rPr>
        <w:t>of</w:t>
      </w:r>
      <w:r>
        <w:rPr>
          <w:rFonts w:ascii="Times New Roman" w:hAnsi="Times New Roman" w:cs="Times New Roman"/>
        </w:rPr>
        <w:t xml:space="preserve"> </w:t>
      </w:r>
      <w:r w:rsidRPr="00D9558F">
        <w:rPr>
          <w:rFonts w:ascii="Times New Roman" w:hAnsi="Times New Roman" w:cs="Times New Roman"/>
          <w:lang w:val="en-US"/>
        </w:rPr>
        <w:t>Mississippi</w:t>
      </w:r>
      <w:r w:rsidRPr="00FF0F1E">
        <w:rPr>
          <w:rFonts w:ascii="Times New Roman" w:hAnsi="Times New Roman" w:cs="Times New Roman"/>
        </w:rPr>
        <w:t>, 2015.</w:t>
      </w:r>
      <w:proofErr w:type="gramEnd"/>
    </w:p>
  </w:footnote>
  <w:footnote w:id="30">
    <w:p w:rsidR="00893579" w:rsidRPr="00013590" w:rsidRDefault="00893579" w:rsidP="00471129">
      <w:pPr>
        <w:pStyle w:val="a3"/>
        <w:jc w:val="both"/>
        <w:rPr>
          <w:rFonts w:ascii="Times New Roman" w:hAnsi="Times New Roman" w:cs="Times New Roman"/>
        </w:rPr>
      </w:pPr>
      <w:r w:rsidRPr="00013590">
        <w:rPr>
          <w:rStyle w:val="a5"/>
          <w:rFonts w:ascii="Times New Roman" w:hAnsi="Times New Roman" w:cs="Times New Roman"/>
        </w:rPr>
        <w:footnoteRef/>
      </w:r>
      <w:r w:rsidRPr="00013590">
        <w:rPr>
          <w:rFonts w:ascii="Times New Roman" w:hAnsi="Times New Roman" w:cs="Times New Roman"/>
        </w:rPr>
        <w:t>Теплиц Е. История кино</w:t>
      </w:r>
      <w:r>
        <w:rPr>
          <w:rFonts w:ascii="Times New Roman" w:hAnsi="Times New Roman" w:cs="Times New Roman"/>
        </w:rPr>
        <w:t>искусства. 1934 – 1939. Т.3. М.</w:t>
      </w:r>
      <w:r w:rsidRPr="00013590">
        <w:rPr>
          <w:rFonts w:ascii="Times New Roman" w:hAnsi="Times New Roman" w:cs="Times New Roman"/>
        </w:rPr>
        <w:t xml:space="preserve"> , 1973. – С.117.</w:t>
      </w:r>
    </w:p>
  </w:footnote>
  <w:footnote w:id="31">
    <w:p w:rsidR="00893579" w:rsidRPr="00013590" w:rsidRDefault="00893579" w:rsidP="00471129">
      <w:pPr>
        <w:pStyle w:val="a3"/>
        <w:jc w:val="both"/>
        <w:rPr>
          <w:rFonts w:ascii="Times New Roman" w:hAnsi="Times New Roman" w:cs="Times New Roman"/>
        </w:rPr>
      </w:pPr>
      <w:r w:rsidRPr="00013590">
        <w:rPr>
          <w:rStyle w:val="a5"/>
          <w:rFonts w:ascii="Times New Roman" w:hAnsi="Times New Roman" w:cs="Times New Roman"/>
        </w:rPr>
        <w:footnoteRef/>
      </w:r>
      <w:r w:rsidRPr="00013590">
        <w:rPr>
          <w:rFonts w:ascii="Times New Roman" w:hAnsi="Times New Roman" w:cs="Times New Roman"/>
        </w:rPr>
        <w:t>Авенариус Г. А. Английская кинематография и её мастер Александр Корда // Искусство кино. №7, 1956. – С. 92 – 101.</w:t>
      </w:r>
    </w:p>
  </w:footnote>
  <w:footnote w:id="32">
    <w:p w:rsidR="00893579" w:rsidRPr="00FF2985" w:rsidRDefault="00893579" w:rsidP="00471129">
      <w:pPr>
        <w:pStyle w:val="a3"/>
        <w:jc w:val="both"/>
        <w:rPr>
          <w:rFonts w:ascii="Times New Roman" w:hAnsi="Times New Roman" w:cs="Times New Roman"/>
        </w:rPr>
      </w:pPr>
      <w:r w:rsidRPr="00F332A9">
        <w:rPr>
          <w:rStyle w:val="a5"/>
          <w:rFonts w:ascii="Times New Roman" w:hAnsi="Times New Roman" w:cs="Times New Roman"/>
        </w:rPr>
        <w:footnoteRef/>
      </w:r>
      <w:r>
        <w:rPr>
          <w:rFonts w:ascii="Times New Roman" w:hAnsi="Times New Roman" w:cs="Times New Roman"/>
        </w:rPr>
        <w:t xml:space="preserve"> </w:t>
      </w:r>
      <w:r w:rsidRPr="00F332A9">
        <w:rPr>
          <w:rFonts w:ascii="Times New Roman" w:hAnsi="Times New Roman" w:cs="Times New Roman"/>
        </w:rPr>
        <w:t>Колодяжная В., Трутко И. История зарубежного кино. Т</w:t>
      </w:r>
      <w:r>
        <w:rPr>
          <w:rFonts w:ascii="Times New Roman" w:hAnsi="Times New Roman" w:cs="Times New Roman"/>
        </w:rPr>
        <w:t>.</w:t>
      </w:r>
      <w:r w:rsidRPr="00F332A9">
        <w:rPr>
          <w:rFonts w:ascii="Times New Roman" w:hAnsi="Times New Roman" w:cs="Times New Roman"/>
        </w:rPr>
        <w:t xml:space="preserve">2. 1929 – 1945 гг. </w:t>
      </w:r>
      <w:r>
        <w:rPr>
          <w:rFonts w:ascii="Times New Roman" w:hAnsi="Times New Roman" w:cs="Times New Roman"/>
        </w:rPr>
        <w:t xml:space="preserve"> </w:t>
      </w:r>
      <w:r w:rsidRPr="00F332A9">
        <w:rPr>
          <w:rFonts w:ascii="Times New Roman" w:hAnsi="Times New Roman" w:cs="Times New Roman"/>
        </w:rPr>
        <w:t>М</w:t>
      </w:r>
      <w:r w:rsidRPr="00F11F2F">
        <w:rPr>
          <w:rFonts w:ascii="Times New Roman" w:hAnsi="Times New Roman" w:cs="Times New Roman"/>
        </w:rPr>
        <w:t xml:space="preserve">.: </w:t>
      </w:r>
      <w:r w:rsidRPr="00F332A9">
        <w:rPr>
          <w:rFonts w:ascii="Times New Roman" w:hAnsi="Times New Roman" w:cs="Times New Roman"/>
        </w:rPr>
        <w:t>Искусство</w:t>
      </w:r>
      <w:r w:rsidRPr="00F11F2F">
        <w:rPr>
          <w:rFonts w:ascii="Times New Roman" w:hAnsi="Times New Roman" w:cs="Times New Roman"/>
        </w:rPr>
        <w:t xml:space="preserve">, 1970. </w:t>
      </w:r>
      <w:r w:rsidRPr="00F332A9">
        <w:rPr>
          <w:rFonts w:ascii="Times New Roman" w:hAnsi="Times New Roman" w:cs="Times New Roman"/>
        </w:rPr>
        <w:t>С</w:t>
      </w:r>
      <w:r w:rsidRPr="00FF2985">
        <w:rPr>
          <w:rFonts w:ascii="Times New Roman" w:hAnsi="Times New Roman" w:cs="Times New Roman"/>
        </w:rPr>
        <w:t>. - 210.</w:t>
      </w:r>
    </w:p>
  </w:footnote>
  <w:footnote w:id="33">
    <w:p w:rsidR="00893579" w:rsidRPr="00086C53" w:rsidRDefault="00893579" w:rsidP="00FF2985">
      <w:pPr>
        <w:pStyle w:val="a3"/>
        <w:jc w:val="both"/>
        <w:rPr>
          <w:rFonts w:ascii="Times New Roman" w:hAnsi="Times New Roman" w:cs="Times New Roman"/>
          <w:lang w:val="en-US"/>
        </w:rPr>
      </w:pPr>
      <w:r w:rsidRPr="00F332A9">
        <w:rPr>
          <w:rStyle w:val="a5"/>
          <w:rFonts w:ascii="Times New Roman" w:hAnsi="Times New Roman" w:cs="Times New Roman"/>
        </w:rPr>
        <w:footnoteRef/>
      </w:r>
      <w:r w:rsidRPr="00F332A9">
        <w:rPr>
          <w:rFonts w:ascii="Times New Roman" w:hAnsi="Times New Roman" w:cs="Times New Roman"/>
        </w:rPr>
        <w:t>Колодяжная</w:t>
      </w:r>
      <w:r w:rsidRPr="00FF2985">
        <w:rPr>
          <w:rFonts w:ascii="Times New Roman" w:hAnsi="Times New Roman" w:cs="Times New Roman"/>
        </w:rPr>
        <w:t xml:space="preserve"> </w:t>
      </w:r>
      <w:r w:rsidRPr="00F332A9">
        <w:rPr>
          <w:rFonts w:ascii="Times New Roman" w:hAnsi="Times New Roman" w:cs="Times New Roman"/>
        </w:rPr>
        <w:t>В</w:t>
      </w:r>
      <w:r w:rsidRPr="00FF2985">
        <w:rPr>
          <w:rFonts w:ascii="Times New Roman" w:hAnsi="Times New Roman" w:cs="Times New Roman"/>
        </w:rPr>
        <w:t xml:space="preserve">., </w:t>
      </w:r>
      <w:r w:rsidRPr="00F332A9">
        <w:rPr>
          <w:rFonts w:ascii="Times New Roman" w:hAnsi="Times New Roman" w:cs="Times New Roman"/>
        </w:rPr>
        <w:t>Трутко</w:t>
      </w:r>
      <w:r w:rsidRPr="00FF2985">
        <w:rPr>
          <w:rFonts w:ascii="Times New Roman" w:hAnsi="Times New Roman" w:cs="Times New Roman"/>
        </w:rPr>
        <w:t xml:space="preserve"> </w:t>
      </w:r>
      <w:r w:rsidRPr="00F332A9">
        <w:rPr>
          <w:rFonts w:ascii="Times New Roman" w:hAnsi="Times New Roman" w:cs="Times New Roman"/>
        </w:rPr>
        <w:t>И</w:t>
      </w:r>
      <w:r w:rsidRPr="00FF2985">
        <w:rPr>
          <w:rFonts w:ascii="Times New Roman" w:hAnsi="Times New Roman" w:cs="Times New Roman"/>
        </w:rPr>
        <w:t xml:space="preserve">. </w:t>
      </w:r>
      <w:r w:rsidRPr="00F332A9">
        <w:rPr>
          <w:rFonts w:ascii="Times New Roman" w:hAnsi="Times New Roman" w:cs="Times New Roman"/>
        </w:rPr>
        <w:t>История</w:t>
      </w:r>
      <w:r w:rsidRPr="00FF2985">
        <w:rPr>
          <w:rFonts w:ascii="Times New Roman" w:hAnsi="Times New Roman" w:cs="Times New Roman"/>
        </w:rPr>
        <w:t xml:space="preserve"> </w:t>
      </w:r>
      <w:r w:rsidRPr="00F332A9">
        <w:rPr>
          <w:rFonts w:ascii="Times New Roman" w:hAnsi="Times New Roman" w:cs="Times New Roman"/>
        </w:rPr>
        <w:t>зарубежного</w:t>
      </w:r>
      <w:r w:rsidRPr="00FF2985">
        <w:rPr>
          <w:rFonts w:ascii="Times New Roman" w:hAnsi="Times New Roman" w:cs="Times New Roman"/>
        </w:rPr>
        <w:t xml:space="preserve"> </w:t>
      </w:r>
      <w:r w:rsidRPr="00F332A9">
        <w:rPr>
          <w:rFonts w:ascii="Times New Roman" w:hAnsi="Times New Roman" w:cs="Times New Roman"/>
        </w:rPr>
        <w:t>кино</w:t>
      </w:r>
      <w:r w:rsidRPr="00FF2985">
        <w:rPr>
          <w:rFonts w:ascii="Times New Roman" w:hAnsi="Times New Roman" w:cs="Times New Roman"/>
        </w:rPr>
        <w:t xml:space="preserve">.  </w:t>
      </w:r>
      <w:r w:rsidRPr="00F332A9">
        <w:rPr>
          <w:rFonts w:ascii="Times New Roman" w:hAnsi="Times New Roman" w:cs="Times New Roman"/>
        </w:rPr>
        <w:t>С</w:t>
      </w:r>
      <w:r w:rsidRPr="00086C53">
        <w:rPr>
          <w:rFonts w:ascii="Times New Roman" w:hAnsi="Times New Roman" w:cs="Times New Roman"/>
          <w:lang w:val="en-US"/>
        </w:rPr>
        <w:t>.31.</w:t>
      </w:r>
    </w:p>
  </w:footnote>
  <w:footnote w:id="34">
    <w:p w:rsidR="00893579" w:rsidRPr="00013590" w:rsidRDefault="00893579" w:rsidP="00FF2985">
      <w:pPr>
        <w:pStyle w:val="a3"/>
        <w:jc w:val="both"/>
        <w:rPr>
          <w:lang w:val="en-US"/>
        </w:rPr>
      </w:pPr>
      <w:r w:rsidRPr="00F332A9">
        <w:rPr>
          <w:rStyle w:val="a5"/>
          <w:rFonts w:ascii="Times New Roman" w:hAnsi="Times New Roman" w:cs="Times New Roman"/>
        </w:rPr>
        <w:footnoteRef/>
      </w:r>
      <w:r w:rsidRPr="00086C53">
        <w:rPr>
          <w:rFonts w:ascii="Times New Roman" w:hAnsi="Times New Roman" w:cs="Times New Roman"/>
          <w:lang w:val="en-US"/>
        </w:rPr>
        <w:t xml:space="preserve"> </w:t>
      </w:r>
      <w:r w:rsidRPr="00F332A9">
        <w:rPr>
          <w:rFonts w:ascii="Times New Roman" w:hAnsi="Times New Roman" w:cs="Times New Roman"/>
          <w:lang w:val="en-US"/>
        </w:rPr>
        <w:t>Stubbs</w:t>
      </w:r>
      <w:r w:rsidRPr="00086C53">
        <w:rPr>
          <w:rFonts w:ascii="Times New Roman" w:hAnsi="Times New Roman" w:cs="Times New Roman"/>
          <w:lang w:val="en-US"/>
        </w:rPr>
        <w:t xml:space="preserve"> </w:t>
      </w:r>
      <w:r w:rsidRPr="00F332A9">
        <w:rPr>
          <w:rFonts w:ascii="Times New Roman" w:hAnsi="Times New Roman" w:cs="Times New Roman"/>
          <w:lang w:val="en-US"/>
        </w:rPr>
        <w:t>J</w:t>
      </w:r>
      <w:r w:rsidRPr="00086C53">
        <w:rPr>
          <w:rFonts w:ascii="Times New Roman" w:hAnsi="Times New Roman" w:cs="Times New Roman"/>
          <w:lang w:val="en-US"/>
        </w:rPr>
        <w:t xml:space="preserve">. </w:t>
      </w:r>
      <w:r w:rsidRPr="00F332A9">
        <w:rPr>
          <w:rFonts w:ascii="Times New Roman" w:hAnsi="Times New Roman" w:cs="Times New Roman"/>
          <w:lang w:val="en-US"/>
        </w:rPr>
        <w:t>Historical</w:t>
      </w:r>
      <w:r w:rsidRPr="00086C53">
        <w:rPr>
          <w:rFonts w:ascii="Times New Roman" w:hAnsi="Times New Roman" w:cs="Times New Roman"/>
          <w:lang w:val="en-US"/>
        </w:rPr>
        <w:t xml:space="preserve"> </w:t>
      </w:r>
      <w:r w:rsidRPr="00F332A9">
        <w:rPr>
          <w:rFonts w:ascii="Times New Roman" w:hAnsi="Times New Roman" w:cs="Times New Roman"/>
          <w:lang w:val="en-US"/>
        </w:rPr>
        <w:t>Film</w:t>
      </w:r>
      <w:r w:rsidRPr="00086C53">
        <w:rPr>
          <w:rFonts w:ascii="Times New Roman" w:hAnsi="Times New Roman" w:cs="Times New Roman"/>
          <w:lang w:val="en-US"/>
        </w:rPr>
        <w:t xml:space="preserve">: </w:t>
      </w:r>
      <w:r w:rsidRPr="00F332A9">
        <w:rPr>
          <w:rFonts w:ascii="Times New Roman" w:hAnsi="Times New Roman" w:cs="Times New Roman"/>
          <w:lang w:val="en-US"/>
        </w:rPr>
        <w:t>A</w:t>
      </w:r>
      <w:r w:rsidRPr="00086C53">
        <w:rPr>
          <w:rFonts w:ascii="Times New Roman" w:hAnsi="Times New Roman" w:cs="Times New Roman"/>
          <w:lang w:val="en-US"/>
        </w:rPr>
        <w:t xml:space="preserve"> </w:t>
      </w:r>
      <w:r w:rsidRPr="00F332A9">
        <w:rPr>
          <w:rFonts w:ascii="Times New Roman" w:hAnsi="Times New Roman" w:cs="Times New Roman"/>
          <w:lang w:val="en-US"/>
        </w:rPr>
        <w:t>Critical</w:t>
      </w:r>
      <w:r w:rsidRPr="00086C53">
        <w:rPr>
          <w:rFonts w:ascii="Times New Roman" w:hAnsi="Times New Roman" w:cs="Times New Roman"/>
          <w:lang w:val="en-US"/>
        </w:rPr>
        <w:t xml:space="preserve"> </w:t>
      </w:r>
      <w:r w:rsidRPr="00F332A9">
        <w:rPr>
          <w:rFonts w:ascii="Times New Roman" w:hAnsi="Times New Roman" w:cs="Times New Roman"/>
          <w:lang w:val="en-US"/>
        </w:rPr>
        <w:t>Introduction</w:t>
      </w:r>
      <w:r w:rsidRPr="00086C53">
        <w:rPr>
          <w:rFonts w:ascii="Times New Roman" w:hAnsi="Times New Roman" w:cs="Times New Roman"/>
          <w:lang w:val="en-US"/>
        </w:rPr>
        <w:t xml:space="preserve">. </w:t>
      </w:r>
      <w:r w:rsidRPr="00F332A9">
        <w:rPr>
          <w:rFonts w:ascii="Times New Roman" w:hAnsi="Times New Roman" w:cs="Times New Roman"/>
          <w:lang w:val="en-US"/>
        </w:rPr>
        <w:t>N</w:t>
      </w:r>
      <w:r w:rsidRPr="008226DB">
        <w:rPr>
          <w:rFonts w:ascii="Times New Roman" w:hAnsi="Times New Roman" w:cs="Times New Roman"/>
          <w:lang w:val="en-US"/>
        </w:rPr>
        <w:t>.</w:t>
      </w:r>
      <w:r w:rsidRPr="00F332A9">
        <w:rPr>
          <w:rFonts w:ascii="Times New Roman" w:hAnsi="Times New Roman" w:cs="Times New Roman"/>
          <w:lang w:val="en-US"/>
        </w:rPr>
        <w:t xml:space="preserve"> Y</w:t>
      </w:r>
      <w:r w:rsidRPr="008226DB">
        <w:rPr>
          <w:rFonts w:ascii="Times New Roman" w:hAnsi="Times New Roman" w:cs="Times New Roman"/>
          <w:lang w:val="en-US"/>
        </w:rPr>
        <w:t>.</w:t>
      </w:r>
      <w:r w:rsidRPr="00F332A9">
        <w:rPr>
          <w:rFonts w:ascii="Times New Roman" w:hAnsi="Times New Roman" w:cs="Times New Roman"/>
          <w:lang w:val="en-US"/>
        </w:rPr>
        <w:t>: Bloomsbery, 2013.</w:t>
      </w:r>
    </w:p>
  </w:footnote>
  <w:footnote w:id="35">
    <w:p w:rsidR="00893579" w:rsidRPr="0011320A" w:rsidRDefault="00893579" w:rsidP="00FF2985">
      <w:pPr>
        <w:pStyle w:val="a3"/>
        <w:jc w:val="both"/>
        <w:rPr>
          <w:rFonts w:ascii="Times New Roman" w:hAnsi="Times New Roman" w:cs="Times New Roman"/>
          <w:lang w:val="en-US"/>
        </w:rPr>
      </w:pPr>
      <w:r w:rsidRPr="0011320A">
        <w:rPr>
          <w:rStyle w:val="a5"/>
          <w:rFonts w:ascii="Times New Roman" w:hAnsi="Times New Roman" w:cs="Times New Roman"/>
        </w:rPr>
        <w:footnoteRef/>
      </w:r>
      <w:r>
        <w:rPr>
          <w:rFonts w:ascii="Times New Roman" w:hAnsi="Times New Roman" w:cs="Times New Roman"/>
          <w:lang w:val="en-US"/>
        </w:rPr>
        <w:t xml:space="preserve"> </w:t>
      </w:r>
      <w:r w:rsidRPr="0011320A">
        <w:rPr>
          <w:rFonts w:ascii="Times New Roman" w:hAnsi="Times New Roman" w:cs="Times New Roman"/>
          <w:lang w:val="en-US"/>
        </w:rPr>
        <w:t xml:space="preserve">Eldridge D. </w:t>
      </w:r>
      <w:proofErr w:type="gramStart"/>
      <w:r w:rsidRPr="0011320A">
        <w:rPr>
          <w:rFonts w:ascii="Times New Roman" w:hAnsi="Times New Roman" w:cs="Times New Roman"/>
          <w:lang w:val="en-US"/>
        </w:rPr>
        <w:t>Hollywood’</w:t>
      </w:r>
      <w:r>
        <w:rPr>
          <w:rFonts w:ascii="Times New Roman" w:hAnsi="Times New Roman" w:cs="Times New Roman"/>
          <w:lang w:val="en-US"/>
        </w:rPr>
        <w:t xml:space="preserve">s </w:t>
      </w:r>
      <w:r w:rsidRPr="0011320A">
        <w:rPr>
          <w:rFonts w:ascii="Times New Roman" w:hAnsi="Times New Roman" w:cs="Times New Roman"/>
          <w:lang w:val="en-US"/>
        </w:rPr>
        <w:t xml:space="preserve"> His</w:t>
      </w:r>
      <w:r>
        <w:rPr>
          <w:rFonts w:ascii="Times New Roman" w:hAnsi="Times New Roman" w:cs="Times New Roman"/>
          <w:lang w:val="en-US"/>
        </w:rPr>
        <w:t>t</w:t>
      </w:r>
      <w:r w:rsidRPr="0011320A">
        <w:rPr>
          <w:rFonts w:ascii="Times New Roman" w:hAnsi="Times New Roman" w:cs="Times New Roman"/>
          <w:lang w:val="en-US"/>
        </w:rPr>
        <w:t>ory</w:t>
      </w:r>
      <w:proofErr w:type="gramEnd"/>
      <w:r w:rsidRPr="0011320A">
        <w:rPr>
          <w:rFonts w:ascii="Times New Roman" w:hAnsi="Times New Roman" w:cs="Times New Roman"/>
          <w:lang w:val="en-US"/>
        </w:rPr>
        <w:t xml:space="preserve"> Films. N</w:t>
      </w:r>
      <w:r>
        <w:rPr>
          <w:rFonts w:ascii="Times New Roman" w:hAnsi="Times New Roman" w:cs="Times New Roman"/>
          <w:lang w:val="en-US"/>
        </w:rPr>
        <w:t>.</w:t>
      </w:r>
      <w:r w:rsidRPr="0011320A">
        <w:rPr>
          <w:rFonts w:ascii="Times New Roman" w:hAnsi="Times New Roman" w:cs="Times New Roman"/>
          <w:lang w:val="en-US"/>
        </w:rPr>
        <w:t xml:space="preserve"> Y</w:t>
      </w:r>
      <w:r>
        <w:rPr>
          <w:rFonts w:ascii="Times New Roman" w:hAnsi="Times New Roman" w:cs="Times New Roman"/>
          <w:lang w:val="en-US"/>
        </w:rPr>
        <w:t>.</w:t>
      </w:r>
      <w:r w:rsidRPr="0011320A">
        <w:rPr>
          <w:rFonts w:ascii="Times New Roman" w:hAnsi="Times New Roman" w:cs="Times New Roman"/>
          <w:lang w:val="en-US"/>
        </w:rPr>
        <w:t>: Tauris, 2006.</w:t>
      </w:r>
    </w:p>
  </w:footnote>
  <w:footnote w:id="36">
    <w:p w:rsidR="00893579" w:rsidRPr="00EC4A4A" w:rsidRDefault="00893579" w:rsidP="00FF2985">
      <w:pPr>
        <w:pStyle w:val="a3"/>
        <w:jc w:val="both"/>
        <w:rPr>
          <w:rFonts w:ascii="Times New Roman" w:hAnsi="Times New Roman" w:cs="Times New Roman"/>
          <w:lang w:val="en-US"/>
        </w:rPr>
      </w:pPr>
      <w:r w:rsidRPr="00EC4A4A">
        <w:rPr>
          <w:rStyle w:val="a5"/>
          <w:rFonts w:ascii="Times New Roman" w:hAnsi="Times New Roman" w:cs="Times New Roman"/>
        </w:rPr>
        <w:footnoteRef/>
      </w:r>
      <w:r w:rsidRPr="008627D7">
        <w:rPr>
          <w:rFonts w:ascii="Times New Roman" w:hAnsi="Times New Roman" w:cs="Times New Roman"/>
          <w:lang w:val="en-US"/>
        </w:rPr>
        <w:t xml:space="preserve"> </w:t>
      </w:r>
      <w:proofErr w:type="gramStart"/>
      <w:r w:rsidRPr="00EC4A4A">
        <w:rPr>
          <w:rFonts w:ascii="Times New Roman" w:hAnsi="Times New Roman" w:cs="Times New Roman"/>
          <w:lang w:val="en-US"/>
        </w:rPr>
        <w:t>Rosenstone R. History on Film</w:t>
      </w:r>
      <w:r w:rsidRPr="008627D7">
        <w:rPr>
          <w:rFonts w:ascii="Times New Roman" w:hAnsi="Times New Roman" w:cs="Times New Roman"/>
          <w:lang w:val="en-US"/>
        </w:rPr>
        <w:t xml:space="preserve"> </w:t>
      </w:r>
      <w:r w:rsidRPr="00EC4A4A">
        <w:rPr>
          <w:rFonts w:ascii="Times New Roman" w:hAnsi="Times New Roman" w:cs="Times New Roman"/>
          <w:lang w:val="en-US"/>
        </w:rPr>
        <w:t>/</w:t>
      </w:r>
      <w:r w:rsidRPr="008627D7">
        <w:rPr>
          <w:rFonts w:ascii="Times New Roman" w:hAnsi="Times New Roman" w:cs="Times New Roman"/>
          <w:lang w:val="en-US"/>
        </w:rPr>
        <w:t xml:space="preserve"> </w:t>
      </w:r>
      <w:r w:rsidRPr="00EC4A4A">
        <w:rPr>
          <w:rFonts w:ascii="Times New Roman" w:hAnsi="Times New Roman" w:cs="Times New Roman"/>
          <w:lang w:val="en-US"/>
        </w:rPr>
        <w:t>Film on History.</w:t>
      </w:r>
      <w:proofErr w:type="gramEnd"/>
      <w:r w:rsidRPr="00EC4A4A">
        <w:rPr>
          <w:rFonts w:ascii="Times New Roman" w:hAnsi="Times New Roman" w:cs="Times New Roman"/>
          <w:lang w:val="en-US"/>
        </w:rPr>
        <w:t xml:space="preserve"> Edinburgh: Pearson Education Limited, 2012.</w:t>
      </w:r>
    </w:p>
  </w:footnote>
  <w:footnote w:id="37">
    <w:p w:rsidR="00893579" w:rsidRPr="00EC4A4A" w:rsidRDefault="00893579" w:rsidP="00471129">
      <w:pPr>
        <w:pStyle w:val="a3"/>
        <w:jc w:val="both"/>
        <w:rPr>
          <w:rFonts w:ascii="Times New Roman" w:hAnsi="Times New Roman" w:cs="Times New Roman"/>
          <w:lang w:val="en-US"/>
        </w:rPr>
      </w:pPr>
      <w:r w:rsidRPr="00EC4A4A">
        <w:rPr>
          <w:rStyle w:val="a5"/>
          <w:rFonts w:ascii="Times New Roman" w:hAnsi="Times New Roman" w:cs="Times New Roman"/>
        </w:rPr>
        <w:footnoteRef/>
      </w:r>
      <w:r w:rsidRPr="00EC4A4A">
        <w:rPr>
          <w:rFonts w:ascii="Times New Roman" w:hAnsi="Times New Roman" w:cs="Times New Roman"/>
          <w:lang w:val="en-US"/>
        </w:rPr>
        <w:t xml:space="preserve"> Burgoyne R. </w:t>
      </w:r>
      <w:proofErr w:type="gramStart"/>
      <w:r w:rsidRPr="00EC4A4A">
        <w:rPr>
          <w:rFonts w:ascii="Times New Roman" w:hAnsi="Times New Roman" w:cs="Times New Roman"/>
          <w:lang w:val="en-US"/>
        </w:rPr>
        <w:t>The Holliwood Historical Film.</w:t>
      </w:r>
      <w:proofErr w:type="gramEnd"/>
      <w:r w:rsidRPr="008627D7">
        <w:rPr>
          <w:rFonts w:ascii="Times New Roman" w:hAnsi="Times New Roman" w:cs="Times New Roman"/>
          <w:lang w:val="en-US"/>
        </w:rPr>
        <w:t xml:space="preserve"> </w:t>
      </w:r>
      <w:r w:rsidRPr="00B16D42">
        <w:rPr>
          <w:rFonts w:ascii="Times New Roman" w:hAnsi="Times New Roman" w:cs="Times New Roman"/>
          <w:lang w:val="en-US"/>
        </w:rPr>
        <w:t>Oxford: Blackwell Publishing, 2008.</w:t>
      </w:r>
    </w:p>
  </w:footnote>
  <w:footnote w:id="38">
    <w:p w:rsidR="00893579" w:rsidRPr="00EC4A4A" w:rsidRDefault="00893579" w:rsidP="00471129">
      <w:pPr>
        <w:pStyle w:val="a3"/>
        <w:jc w:val="both"/>
        <w:rPr>
          <w:rFonts w:ascii="Times New Roman" w:hAnsi="Times New Roman" w:cs="Times New Roman"/>
        </w:rPr>
      </w:pPr>
      <w:r w:rsidRPr="00EC4A4A">
        <w:rPr>
          <w:rStyle w:val="a5"/>
          <w:rFonts w:ascii="Times New Roman" w:hAnsi="Times New Roman" w:cs="Times New Roman"/>
        </w:rPr>
        <w:footnoteRef/>
      </w:r>
      <w:r w:rsidRPr="00F91F01">
        <w:rPr>
          <w:rFonts w:ascii="Times New Roman" w:hAnsi="Times New Roman" w:cs="Times New Roman"/>
          <w:lang w:val="en-US"/>
        </w:rPr>
        <w:t xml:space="preserve"> </w:t>
      </w:r>
      <w:r w:rsidRPr="00EC4A4A">
        <w:rPr>
          <w:rFonts w:ascii="Times New Roman" w:hAnsi="Times New Roman" w:cs="Times New Roman"/>
        </w:rPr>
        <w:t>ДмитриеваО</w:t>
      </w:r>
      <w:r w:rsidRPr="00F91F01">
        <w:rPr>
          <w:rFonts w:ascii="Times New Roman" w:hAnsi="Times New Roman" w:cs="Times New Roman"/>
          <w:lang w:val="en-US"/>
        </w:rPr>
        <w:t>.</w:t>
      </w:r>
      <w:r w:rsidRPr="00EC4A4A">
        <w:rPr>
          <w:rFonts w:ascii="Times New Roman" w:hAnsi="Times New Roman" w:cs="Times New Roman"/>
        </w:rPr>
        <w:t>В</w:t>
      </w:r>
      <w:r w:rsidRPr="00F91F01">
        <w:rPr>
          <w:rFonts w:ascii="Times New Roman" w:hAnsi="Times New Roman" w:cs="Times New Roman"/>
          <w:lang w:val="en-US"/>
        </w:rPr>
        <w:t xml:space="preserve">.  </w:t>
      </w:r>
      <w:r w:rsidRPr="00EC4A4A">
        <w:rPr>
          <w:rFonts w:ascii="Times New Roman" w:hAnsi="Times New Roman" w:cs="Times New Roman"/>
        </w:rPr>
        <w:t>Елизавета Тюдор. М.: Молодая Гвардия,  2012.</w:t>
      </w:r>
    </w:p>
  </w:footnote>
  <w:footnote w:id="39">
    <w:p w:rsidR="00893579" w:rsidRDefault="00893579" w:rsidP="00471129">
      <w:pPr>
        <w:pStyle w:val="a3"/>
        <w:jc w:val="both"/>
      </w:pPr>
      <w:r w:rsidRPr="00EC4A4A">
        <w:rPr>
          <w:rStyle w:val="a5"/>
          <w:rFonts w:ascii="Times New Roman" w:hAnsi="Times New Roman" w:cs="Times New Roman"/>
        </w:rPr>
        <w:footnoteRef/>
      </w:r>
      <w:r w:rsidRPr="00EC4A4A">
        <w:rPr>
          <w:rFonts w:ascii="Times New Roman" w:hAnsi="Times New Roman" w:cs="Times New Roman"/>
        </w:rPr>
        <w:t>Дмитриева О.В. Тюдоры и Стюарты. Искусство власти. М., 2012</w:t>
      </w:r>
    </w:p>
  </w:footnote>
  <w:footnote w:id="40">
    <w:p w:rsidR="00893579" w:rsidRPr="00B16D42" w:rsidRDefault="00893579" w:rsidP="00471129">
      <w:pPr>
        <w:pStyle w:val="a3"/>
        <w:rPr>
          <w:rFonts w:ascii="Times New Roman" w:hAnsi="Times New Roman" w:cs="Times New Roman"/>
          <w:lang w:val="en-US"/>
        </w:rPr>
      </w:pPr>
      <w:r w:rsidRPr="00EC4A4A">
        <w:rPr>
          <w:rStyle w:val="a5"/>
          <w:rFonts w:ascii="Times New Roman" w:hAnsi="Times New Roman" w:cs="Times New Roman"/>
        </w:rPr>
        <w:footnoteRef/>
      </w:r>
      <w:r w:rsidRPr="00EC4A4A">
        <w:rPr>
          <w:rFonts w:ascii="Times New Roman" w:hAnsi="Times New Roman" w:cs="Times New Roman"/>
        </w:rPr>
        <w:t xml:space="preserve"> Нестеров А.В. Колесо Фортуны. Репрезентация человека и мира в английской культуре начала Нового века. М</w:t>
      </w:r>
      <w:r w:rsidRPr="00B16D42">
        <w:rPr>
          <w:rFonts w:ascii="Times New Roman" w:hAnsi="Times New Roman" w:cs="Times New Roman"/>
          <w:lang w:val="en-US"/>
        </w:rPr>
        <w:t xml:space="preserve">.: </w:t>
      </w:r>
      <w:r w:rsidRPr="00EC4A4A">
        <w:rPr>
          <w:rFonts w:ascii="Times New Roman" w:hAnsi="Times New Roman" w:cs="Times New Roman"/>
        </w:rPr>
        <w:t>Прогресс</w:t>
      </w:r>
      <w:r w:rsidRPr="00B16D42">
        <w:rPr>
          <w:rFonts w:ascii="Times New Roman" w:hAnsi="Times New Roman" w:cs="Times New Roman"/>
          <w:lang w:val="en-US"/>
        </w:rPr>
        <w:t>-</w:t>
      </w:r>
      <w:r w:rsidRPr="00EC4A4A">
        <w:rPr>
          <w:rFonts w:ascii="Times New Roman" w:hAnsi="Times New Roman" w:cs="Times New Roman"/>
        </w:rPr>
        <w:t>Традиция</w:t>
      </w:r>
      <w:r w:rsidRPr="00B16D42">
        <w:rPr>
          <w:rFonts w:ascii="Times New Roman" w:hAnsi="Times New Roman" w:cs="Times New Roman"/>
          <w:lang w:val="en-US"/>
        </w:rPr>
        <w:t>, 2015.</w:t>
      </w:r>
    </w:p>
  </w:footnote>
  <w:footnote w:id="41">
    <w:p w:rsidR="00893579" w:rsidRPr="00305DAC" w:rsidRDefault="00893579" w:rsidP="00FF2985">
      <w:pPr>
        <w:pStyle w:val="a3"/>
        <w:jc w:val="both"/>
        <w:rPr>
          <w:lang w:val="en-US"/>
        </w:rPr>
      </w:pPr>
      <w:r>
        <w:rPr>
          <w:rStyle w:val="a5"/>
        </w:rPr>
        <w:footnoteRef/>
      </w:r>
      <w:r w:rsidRPr="00A1149C">
        <w:rPr>
          <w:rFonts w:ascii="Times New Roman" w:hAnsi="Times New Roman" w:cs="Times New Roman"/>
          <w:lang w:val="en-US"/>
        </w:rPr>
        <w:t>Representation of Eliza</w:t>
      </w:r>
      <w:r>
        <w:rPr>
          <w:rFonts w:ascii="Times New Roman" w:hAnsi="Times New Roman" w:cs="Times New Roman"/>
          <w:lang w:val="en-US"/>
        </w:rPr>
        <w:t>beth I in Early Modern Culture / Ed</w:t>
      </w:r>
      <w:r w:rsidRPr="009A17C7">
        <w:rPr>
          <w:rFonts w:ascii="Times New Roman" w:hAnsi="Times New Roman" w:cs="Times New Roman"/>
          <w:lang w:val="en-US"/>
        </w:rPr>
        <w:t>.</w:t>
      </w:r>
      <w:r w:rsidRPr="00A1149C">
        <w:rPr>
          <w:rFonts w:ascii="Times New Roman" w:hAnsi="Times New Roman" w:cs="Times New Roman"/>
          <w:lang w:val="en-US"/>
        </w:rPr>
        <w:t xml:space="preserve"> by A</w:t>
      </w:r>
      <w:r w:rsidRPr="00962DEA">
        <w:rPr>
          <w:rFonts w:ascii="Times New Roman" w:hAnsi="Times New Roman" w:cs="Times New Roman"/>
          <w:lang w:val="en-US"/>
        </w:rPr>
        <w:t>.</w:t>
      </w:r>
      <w:r>
        <w:rPr>
          <w:rFonts w:ascii="Times New Roman" w:hAnsi="Times New Roman" w:cs="Times New Roman"/>
          <w:lang w:val="en-US"/>
        </w:rPr>
        <w:t>PetrinaandL</w:t>
      </w:r>
      <w:r w:rsidRPr="00962DEA">
        <w:rPr>
          <w:rFonts w:ascii="Times New Roman" w:hAnsi="Times New Roman" w:cs="Times New Roman"/>
          <w:lang w:val="en-US"/>
        </w:rPr>
        <w:t>.</w:t>
      </w:r>
      <w:r>
        <w:rPr>
          <w:rFonts w:ascii="Times New Roman" w:hAnsi="Times New Roman" w:cs="Times New Roman"/>
          <w:lang w:val="en-US"/>
        </w:rPr>
        <w:t>Tosi</w:t>
      </w:r>
      <w:r w:rsidRPr="00A04C1D">
        <w:rPr>
          <w:rFonts w:ascii="Times New Roman" w:hAnsi="Times New Roman" w:cs="Times New Roman"/>
          <w:lang w:val="en-US"/>
        </w:rPr>
        <w:t>,</w:t>
      </w:r>
      <w:r w:rsidRPr="00A1149C">
        <w:rPr>
          <w:rFonts w:ascii="Times New Roman" w:hAnsi="Times New Roman" w:cs="Times New Roman"/>
          <w:lang w:val="en-US"/>
        </w:rPr>
        <w:t xml:space="preserve"> 2011</w:t>
      </w:r>
    </w:p>
  </w:footnote>
  <w:footnote w:id="42">
    <w:p w:rsidR="00893579" w:rsidRPr="00305DAC" w:rsidRDefault="00893579" w:rsidP="00FF2985">
      <w:pPr>
        <w:pStyle w:val="a3"/>
        <w:jc w:val="both"/>
        <w:rPr>
          <w:lang w:val="en-US"/>
        </w:rPr>
      </w:pPr>
      <w:r>
        <w:rPr>
          <w:rStyle w:val="a5"/>
        </w:rPr>
        <w:footnoteRef/>
      </w:r>
      <w:r w:rsidRPr="0084787F">
        <w:rPr>
          <w:rFonts w:ascii="Times New Roman" w:hAnsi="Times New Roman" w:cs="Times New Roman"/>
          <w:lang w:val="en-US"/>
        </w:rPr>
        <w:t>Loades D. Elizabeth I. Lond</w:t>
      </w:r>
      <w:r>
        <w:rPr>
          <w:rFonts w:ascii="Times New Roman" w:hAnsi="Times New Roman" w:cs="Times New Roman"/>
          <w:lang w:val="en-US"/>
        </w:rPr>
        <w:t>on: Hambeldon and London</w:t>
      </w:r>
      <w:proofErr w:type="gramStart"/>
      <w:r w:rsidRPr="005F0A58">
        <w:rPr>
          <w:rFonts w:ascii="Times New Roman" w:hAnsi="Times New Roman" w:cs="Times New Roman"/>
          <w:lang w:val="en-US"/>
        </w:rPr>
        <w:t xml:space="preserve">, </w:t>
      </w:r>
      <w:r>
        <w:rPr>
          <w:rFonts w:ascii="Times New Roman" w:hAnsi="Times New Roman" w:cs="Times New Roman"/>
          <w:lang w:val="en-US"/>
        </w:rPr>
        <w:t xml:space="preserve"> 200</w:t>
      </w:r>
      <w:r w:rsidRPr="00A04C1D">
        <w:rPr>
          <w:rFonts w:ascii="Times New Roman" w:hAnsi="Times New Roman" w:cs="Times New Roman"/>
          <w:lang w:val="en-US"/>
        </w:rPr>
        <w:t>3</w:t>
      </w:r>
      <w:proofErr w:type="gramEnd"/>
      <w:r w:rsidRPr="00A04C1D">
        <w:rPr>
          <w:rFonts w:ascii="Times New Roman" w:hAnsi="Times New Roman" w:cs="Times New Roman"/>
          <w:lang w:val="en-US"/>
        </w:rPr>
        <w:t>.</w:t>
      </w:r>
    </w:p>
  </w:footnote>
  <w:footnote w:id="43">
    <w:p w:rsidR="00893579" w:rsidRPr="00471129" w:rsidRDefault="00893579" w:rsidP="00FF2985">
      <w:pPr>
        <w:pStyle w:val="a3"/>
        <w:jc w:val="both"/>
        <w:rPr>
          <w:lang w:val="en-US"/>
        </w:rPr>
      </w:pPr>
      <w:r>
        <w:rPr>
          <w:rStyle w:val="a5"/>
        </w:rPr>
        <w:footnoteRef/>
      </w:r>
      <w:r w:rsidRPr="00486A0F">
        <w:rPr>
          <w:rFonts w:ascii="Times New Roman" w:hAnsi="Times New Roman" w:cs="Times New Roman"/>
          <w:lang w:val="en-US"/>
        </w:rPr>
        <w:t>Frye</w:t>
      </w:r>
      <w:r w:rsidRPr="001A6F41">
        <w:rPr>
          <w:rFonts w:ascii="Times New Roman" w:hAnsi="Times New Roman" w:cs="Times New Roman"/>
          <w:lang w:val="en-US"/>
        </w:rPr>
        <w:t xml:space="preserve"> </w:t>
      </w:r>
      <w:r w:rsidRPr="00486A0F">
        <w:rPr>
          <w:rFonts w:ascii="Times New Roman" w:hAnsi="Times New Roman" w:cs="Times New Roman"/>
          <w:lang w:val="en-US"/>
        </w:rPr>
        <w:t>S</w:t>
      </w:r>
      <w:r w:rsidRPr="00F05B6F">
        <w:rPr>
          <w:rFonts w:ascii="Times New Roman" w:hAnsi="Times New Roman" w:cs="Times New Roman"/>
          <w:lang w:val="en-US"/>
        </w:rPr>
        <w:t xml:space="preserve">. </w:t>
      </w:r>
      <w:r w:rsidRPr="00486A0F">
        <w:rPr>
          <w:rFonts w:ascii="Times New Roman" w:hAnsi="Times New Roman" w:cs="Times New Roman"/>
          <w:lang w:val="en-US"/>
        </w:rPr>
        <w:t>Elizabeth</w:t>
      </w:r>
      <w:r w:rsidRPr="001A6F41">
        <w:rPr>
          <w:rFonts w:ascii="Times New Roman" w:hAnsi="Times New Roman" w:cs="Times New Roman"/>
          <w:lang w:val="en-US"/>
        </w:rPr>
        <w:t xml:space="preserve"> </w:t>
      </w:r>
      <w:r w:rsidRPr="00486A0F">
        <w:rPr>
          <w:rFonts w:ascii="Times New Roman" w:hAnsi="Times New Roman" w:cs="Times New Roman"/>
          <w:lang w:val="en-US"/>
        </w:rPr>
        <w:t>I</w:t>
      </w:r>
      <w:r w:rsidRPr="00F05B6F">
        <w:rPr>
          <w:rFonts w:ascii="Times New Roman" w:hAnsi="Times New Roman" w:cs="Times New Roman"/>
          <w:lang w:val="en-US"/>
        </w:rPr>
        <w:t xml:space="preserve">: </w:t>
      </w:r>
      <w:r w:rsidRPr="00486A0F">
        <w:rPr>
          <w:rFonts w:ascii="Times New Roman" w:hAnsi="Times New Roman" w:cs="Times New Roman"/>
          <w:lang w:val="en-US"/>
        </w:rPr>
        <w:t>The</w:t>
      </w:r>
      <w:r w:rsidRPr="001A6F41">
        <w:rPr>
          <w:rFonts w:ascii="Times New Roman" w:hAnsi="Times New Roman" w:cs="Times New Roman"/>
          <w:lang w:val="en-US"/>
        </w:rPr>
        <w:t xml:space="preserve"> </w:t>
      </w:r>
      <w:r w:rsidRPr="00486A0F">
        <w:rPr>
          <w:rFonts w:ascii="Times New Roman" w:hAnsi="Times New Roman" w:cs="Times New Roman"/>
          <w:lang w:val="en-US"/>
        </w:rPr>
        <w:t>Competition</w:t>
      </w:r>
      <w:r w:rsidRPr="001A6F41">
        <w:rPr>
          <w:rFonts w:ascii="Times New Roman" w:hAnsi="Times New Roman" w:cs="Times New Roman"/>
          <w:lang w:val="en-US"/>
        </w:rPr>
        <w:t xml:space="preserve"> </w:t>
      </w:r>
      <w:r w:rsidRPr="00486A0F">
        <w:rPr>
          <w:rFonts w:ascii="Times New Roman" w:hAnsi="Times New Roman" w:cs="Times New Roman"/>
          <w:lang w:val="en-US"/>
        </w:rPr>
        <w:t>of</w:t>
      </w:r>
      <w:r w:rsidRPr="001A6F41">
        <w:rPr>
          <w:rFonts w:ascii="Times New Roman" w:hAnsi="Times New Roman" w:cs="Times New Roman"/>
          <w:lang w:val="en-US"/>
        </w:rPr>
        <w:t xml:space="preserve"> </w:t>
      </w:r>
      <w:r w:rsidRPr="00486A0F">
        <w:rPr>
          <w:rFonts w:ascii="Times New Roman" w:hAnsi="Times New Roman" w:cs="Times New Roman"/>
          <w:lang w:val="en-US"/>
        </w:rPr>
        <w:t>representation</w:t>
      </w:r>
      <w:r w:rsidRPr="00F05B6F">
        <w:rPr>
          <w:rFonts w:ascii="Times New Roman" w:hAnsi="Times New Roman" w:cs="Times New Roman"/>
          <w:lang w:val="en-US"/>
        </w:rPr>
        <w:t xml:space="preserve">. </w:t>
      </w:r>
      <w:r w:rsidRPr="00486A0F">
        <w:rPr>
          <w:rFonts w:ascii="Times New Roman" w:hAnsi="Times New Roman" w:cs="Times New Roman"/>
          <w:lang w:val="en-US"/>
        </w:rPr>
        <w:t>Cary</w:t>
      </w:r>
      <w:r w:rsidRPr="00F05B6F">
        <w:rPr>
          <w:rFonts w:ascii="Times New Roman" w:hAnsi="Times New Roman" w:cs="Times New Roman"/>
          <w:lang w:val="en-US"/>
        </w:rPr>
        <w:t xml:space="preserve">: </w:t>
      </w:r>
      <w:r w:rsidRPr="00486A0F">
        <w:rPr>
          <w:rFonts w:ascii="Times New Roman" w:hAnsi="Times New Roman" w:cs="Times New Roman"/>
          <w:lang w:val="en-US"/>
        </w:rPr>
        <w:t>Oxford</w:t>
      </w:r>
      <w:r w:rsidRPr="001A6F41">
        <w:rPr>
          <w:rFonts w:ascii="Times New Roman" w:hAnsi="Times New Roman" w:cs="Times New Roman"/>
          <w:lang w:val="en-US"/>
        </w:rPr>
        <w:t xml:space="preserve"> </w:t>
      </w:r>
      <w:r w:rsidRPr="00486A0F">
        <w:rPr>
          <w:rFonts w:ascii="Times New Roman" w:hAnsi="Times New Roman" w:cs="Times New Roman"/>
          <w:lang w:val="en-US"/>
        </w:rPr>
        <w:t>University</w:t>
      </w:r>
      <w:r w:rsidRPr="007C0765">
        <w:rPr>
          <w:rFonts w:ascii="Times New Roman" w:hAnsi="Times New Roman" w:cs="Times New Roman"/>
          <w:lang w:val="en-US"/>
        </w:rPr>
        <w:t xml:space="preserve"> </w:t>
      </w:r>
      <w:r w:rsidRPr="00486A0F">
        <w:rPr>
          <w:rFonts w:ascii="Times New Roman" w:hAnsi="Times New Roman" w:cs="Times New Roman"/>
          <w:lang w:val="en-US"/>
        </w:rPr>
        <w:t>Press</w:t>
      </w:r>
      <w:r>
        <w:rPr>
          <w:rFonts w:ascii="Times New Roman" w:hAnsi="Times New Roman" w:cs="Times New Roman"/>
          <w:lang w:val="en-US"/>
        </w:rPr>
        <w:t>, 1996.</w:t>
      </w:r>
    </w:p>
  </w:footnote>
  <w:footnote w:id="44">
    <w:p w:rsidR="00893579" w:rsidRPr="00D30CFB" w:rsidRDefault="00893579" w:rsidP="00FF2985">
      <w:pPr>
        <w:pStyle w:val="a3"/>
        <w:jc w:val="both"/>
      </w:pPr>
      <w:r>
        <w:rPr>
          <w:rStyle w:val="a5"/>
        </w:rPr>
        <w:footnoteRef/>
      </w:r>
      <w:r w:rsidRPr="001A6F41">
        <w:rPr>
          <w:rFonts w:ascii="Times New Roman" w:hAnsi="Times New Roman" w:cs="Times New Roman"/>
          <w:lang w:val="en-US"/>
        </w:rPr>
        <w:t xml:space="preserve"> </w:t>
      </w:r>
      <w:r w:rsidRPr="00183B64">
        <w:rPr>
          <w:rFonts w:ascii="Times New Roman" w:hAnsi="Times New Roman" w:cs="Times New Roman"/>
          <w:lang w:val="en-US"/>
        </w:rPr>
        <w:t xml:space="preserve">Sharpe K. Public Duty </w:t>
      </w:r>
      <w:proofErr w:type="gramStart"/>
      <w:r w:rsidRPr="00183B64">
        <w:rPr>
          <w:rFonts w:ascii="Times New Roman" w:hAnsi="Times New Roman" w:cs="Times New Roman"/>
          <w:lang w:val="en-US"/>
        </w:rPr>
        <w:t xml:space="preserve">and </w:t>
      </w:r>
      <w:r w:rsidRPr="001A6F41">
        <w:rPr>
          <w:rFonts w:ascii="Times New Roman" w:hAnsi="Times New Roman" w:cs="Times New Roman"/>
          <w:lang w:val="en-US"/>
        </w:rPr>
        <w:t xml:space="preserve"> </w:t>
      </w:r>
      <w:r w:rsidRPr="00183B64">
        <w:rPr>
          <w:rFonts w:ascii="Times New Roman" w:hAnsi="Times New Roman" w:cs="Times New Roman"/>
          <w:lang w:val="en-US"/>
        </w:rPr>
        <w:t>Private</w:t>
      </w:r>
      <w:proofErr w:type="gramEnd"/>
      <w:r w:rsidRPr="00183B64">
        <w:rPr>
          <w:rFonts w:ascii="Times New Roman" w:hAnsi="Times New Roman" w:cs="Times New Roman"/>
          <w:lang w:val="en-US"/>
        </w:rPr>
        <w:t xml:space="preserve"> Conscience in Seventeenth-</w:t>
      </w:r>
      <w:r w:rsidRPr="001A6F41">
        <w:rPr>
          <w:rFonts w:ascii="Times New Roman" w:hAnsi="Times New Roman" w:cs="Times New Roman"/>
          <w:lang w:val="en-US"/>
        </w:rPr>
        <w:t xml:space="preserve"> </w:t>
      </w:r>
      <w:r w:rsidRPr="00183B64">
        <w:rPr>
          <w:rFonts w:ascii="Times New Roman" w:hAnsi="Times New Roman" w:cs="Times New Roman"/>
          <w:lang w:val="en-US"/>
        </w:rPr>
        <w:t>Centur</w:t>
      </w:r>
      <w:r>
        <w:rPr>
          <w:rFonts w:ascii="Times New Roman" w:hAnsi="Times New Roman" w:cs="Times New Roman"/>
          <w:lang w:val="en-US"/>
        </w:rPr>
        <w:t>y</w:t>
      </w:r>
      <w:r w:rsidRPr="001A6F41">
        <w:rPr>
          <w:rFonts w:ascii="Times New Roman" w:hAnsi="Times New Roman" w:cs="Times New Roman"/>
          <w:lang w:val="en-US"/>
        </w:rPr>
        <w:t xml:space="preserve"> </w:t>
      </w:r>
      <w:r w:rsidRPr="00183B64">
        <w:rPr>
          <w:rFonts w:ascii="Times New Roman" w:hAnsi="Times New Roman" w:cs="Times New Roman"/>
          <w:lang w:val="en-US"/>
        </w:rPr>
        <w:t>England. Oxford</w:t>
      </w:r>
      <w:r w:rsidRPr="00D30CFB">
        <w:rPr>
          <w:rFonts w:ascii="Times New Roman" w:hAnsi="Times New Roman" w:cs="Times New Roman"/>
        </w:rPr>
        <w:t xml:space="preserve">: </w:t>
      </w:r>
      <w:r w:rsidRPr="00183B64">
        <w:rPr>
          <w:rFonts w:ascii="Times New Roman" w:hAnsi="Times New Roman" w:cs="Times New Roman"/>
          <w:lang w:val="en-US"/>
        </w:rPr>
        <w:t>Clarendon</w:t>
      </w:r>
      <w:r w:rsidRPr="00D30CFB">
        <w:rPr>
          <w:rFonts w:ascii="Times New Roman" w:hAnsi="Times New Roman" w:cs="Times New Roman"/>
        </w:rPr>
        <w:t xml:space="preserve"> </w:t>
      </w:r>
      <w:r w:rsidRPr="00183B64">
        <w:rPr>
          <w:rFonts w:ascii="Times New Roman" w:hAnsi="Times New Roman" w:cs="Times New Roman"/>
          <w:lang w:val="en-US"/>
        </w:rPr>
        <w:t>Press</w:t>
      </w:r>
      <w:r w:rsidRPr="00D30CFB">
        <w:rPr>
          <w:rFonts w:ascii="Times New Roman" w:hAnsi="Times New Roman" w:cs="Times New Roman"/>
        </w:rPr>
        <w:t>, 1993.</w:t>
      </w:r>
    </w:p>
  </w:footnote>
  <w:footnote w:id="45">
    <w:p w:rsidR="00893579" w:rsidRPr="00D30CFB" w:rsidRDefault="00893579" w:rsidP="00FF2985">
      <w:pPr>
        <w:pStyle w:val="a3"/>
        <w:jc w:val="both"/>
      </w:pPr>
      <w:r>
        <w:rPr>
          <w:rStyle w:val="a5"/>
        </w:rPr>
        <w:footnoteRef/>
      </w:r>
      <w:r w:rsidRPr="00D30CFB">
        <w:rPr>
          <w:rFonts w:ascii="Times New Roman" w:hAnsi="Times New Roman" w:cs="Times New Roman"/>
        </w:rPr>
        <w:t xml:space="preserve"> </w:t>
      </w:r>
      <w:r>
        <w:rPr>
          <w:rFonts w:ascii="Times New Roman" w:hAnsi="Times New Roman" w:cs="Times New Roman"/>
        </w:rPr>
        <w:t>Черчилль</w:t>
      </w:r>
      <w:r w:rsidRPr="00D30CFB">
        <w:rPr>
          <w:rFonts w:ascii="Times New Roman" w:hAnsi="Times New Roman" w:cs="Times New Roman"/>
        </w:rPr>
        <w:t xml:space="preserve">  </w:t>
      </w:r>
      <w:r>
        <w:rPr>
          <w:rFonts w:ascii="Times New Roman" w:hAnsi="Times New Roman" w:cs="Times New Roman"/>
        </w:rPr>
        <w:t>У</w:t>
      </w:r>
      <w:r w:rsidRPr="00D30CFB">
        <w:rPr>
          <w:rFonts w:ascii="Times New Roman" w:hAnsi="Times New Roman" w:cs="Times New Roman"/>
        </w:rPr>
        <w:t>.</w:t>
      </w:r>
      <w:r>
        <w:rPr>
          <w:rFonts w:ascii="Times New Roman" w:hAnsi="Times New Roman" w:cs="Times New Roman"/>
        </w:rPr>
        <w:t>С</w:t>
      </w:r>
      <w:r w:rsidRPr="00D30CFB">
        <w:rPr>
          <w:rFonts w:ascii="Times New Roman" w:hAnsi="Times New Roman" w:cs="Times New Roman"/>
        </w:rPr>
        <w:t xml:space="preserve">.  </w:t>
      </w:r>
      <w:r>
        <w:rPr>
          <w:rFonts w:ascii="Times New Roman" w:hAnsi="Times New Roman" w:cs="Times New Roman"/>
        </w:rPr>
        <w:t>Британия</w:t>
      </w:r>
      <w:r w:rsidRPr="00D30CFB">
        <w:rPr>
          <w:rFonts w:ascii="Times New Roman" w:hAnsi="Times New Roman" w:cs="Times New Roman"/>
        </w:rPr>
        <w:t xml:space="preserve"> </w:t>
      </w:r>
      <w:r>
        <w:rPr>
          <w:rFonts w:ascii="Times New Roman" w:hAnsi="Times New Roman" w:cs="Times New Roman"/>
        </w:rPr>
        <w:t>в</w:t>
      </w:r>
      <w:r w:rsidRPr="00D30CFB">
        <w:rPr>
          <w:rFonts w:ascii="Times New Roman" w:hAnsi="Times New Roman" w:cs="Times New Roman"/>
        </w:rPr>
        <w:t xml:space="preserve"> </w:t>
      </w:r>
      <w:r>
        <w:rPr>
          <w:rFonts w:ascii="Times New Roman" w:hAnsi="Times New Roman" w:cs="Times New Roman"/>
        </w:rPr>
        <w:t>Новое</w:t>
      </w:r>
      <w:r w:rsidRPr="00D30CFB">
        <w:rPr>
          <w:rFonts w:ascii="Times New Roman" w:hAnsi="Times New Roman" w:cs="Times New Roman"/>
        </w:rPr>
        <w:t xml:space="preserve"> </w:t>
      </w:r>
      <w:r>
        <w:rPr>
          <w:rFonts w:ascii="Times New Roman" w:hAnsi="Times New Roman" w:cs="Times New Roman"/>
        </w:rPr>
        <w:t>время</w:t>
      </w:r>
      <w:r w:rsidRPr="00D30CFB">
        <w:rPr>
          <w:rFonts w:ascii="Times New Roman" w:hAnsi="Times New Roman" w:cs="Times New Roman"/>
        </w:rPr>
        <w:t xml:space="preserve"> (</w:t>
      </w:r>
      <w:r>
        <w:rPr>
          <w:rFonts w:ascii="Times New Roman" w:hAnsi="Times New Roman" w:cs="Times New Roman"/>
          <w:lang w:val="en-US"/>
        </w:rPr>
        <w:t>XVI</w:t>
      </w:r>
      <w:r w:rsidRPr="00D30CFB">
        <w:rPr>
          <w:rFonts w:ascii="Times New Roman" w:hAnsi="Times New Roman" w:cs="Times New Roman"/>
        </w:rPr>
        <w:t xml:space="preserve"> – </w:t>
      </w:r>
      <w:r>
        <w:rPr>
          <w:rFonts w:ascii="Times New Roman" w:hAnsi="Times New Roman" w:cs="Times New Roman"/>
          <w:lang w:val="en-US"/>
        </w:rPr>
        <w:t>XVII</w:t>
      </w:r>
      <w:r w:rsidRPr="00D30CFB">
        <w:rPr>
          <w:rFonts w:ascii="Times New Roman" w:hAnsi="Times New Roman" w:cs="Times New Roman"/>
        </w:rPr>
        <w:t xml:space="preserve"> </w:t>
      </w:r>
      <w:r>
        <w:rPr>
          <w:rFonts w:ascii="Times New Roman" w:hAnsi="Times New Roman" w:cs="Times New Roman"/>
        </w:rPr>
        <w:t>вв</w:t>
      </w:r>
      <w:r w:rsidRPr="00D30CFB">
        <w:rPr>
          <w:rFonts w:ascii="Times New Roman" w:hAnsi="Times New Roman" w:cs="Times New Roman"/>
        </w:rPr>
        <w:t xml:space="preserve">.). </w:t>
      </w:r>
      <w:r>
        <w:rPr>
          <w:rFonts w:ascii="Times New Roman" w:hAnsi="Times New Roman" w:cs="Times New Roman"/>
        </w:rPr>
        <w:t>Смоленск</w:t>
      </w:r>
      <w:r w:rsidRPr="00D30CFB">
        <w:rPr>
          <w:rFonts w:ascii="Times New Roman" w:hAnsi="Times New Roman" w:cs="Times New Roman"/>
        </w:rPr>
        <w:t xml:space="preserve">: </w:t>
      </w:r>
      <w:r>
        <w:rPr>
          <w:rFonts w:ascii="Times New Roman" w:hAnsi="Times New Roman" w:cs="Times New Roman"/>
        </w:rPr>
        <w:t>Русич</w:t>
      </w:r>
      <w:r w:rsidRPr="00D30CFB">
        <w:rPr>
          <w:rFonts w:ascii="Times New Roman" w:hAnsi="Times New Roman" w:cs="Times New Roman"/>
        </w:rPr>
        <w:t>, 2006.</w:t>
      </w:r>
    </w:p>
  </w:footnote>
  <w:footnote w:id="46">
    <w:p w:rsidR="00893579" w:rsidRDefault="00893579" w:rsidP="00FF2985">
      <w:pPr>
        <w:pStyle w:val="a3"/>
        <w:jc w:val="both"/>
      </w:pPr>
      <w:r>
        <w:rPr>
          <w:rStyle w:val="a5"/>
        </w:rPr>
        <w:footnoteRef/>
      </w:r>
      <w:r>
        <w:rPr>
          <w:rFonts w:ascii="Times New Roman" w:hAnsi="Times New Roman" w:cs="Times New Roman"/>
        </w:rPr>
        <w:t xml:space="preserve"> </w:t>
      </w:r>
      <w:r w:rsidRPr="00231200">
        <w:rPr>
          <w:rFonts w:ascii="Times New Roman" w:hAnsi="Times New Roman" w:cs="Times New Roman"/>
        </w:rPr>
        <w:t>Хейг</w:t>
      </w:r>
      <w:r>
        <w:rPr>
          <w:rFonts w:ascii="Times New Roman" w:hAnsi="Times New Roman" w:cs="Times New Roman"/>
        </w:rPr>
        <w:t xml:space="preserve"> </w:t>
      </w:r>
      <w:r w:rsidRPr="00231200">
        <w:rPr>
          <w:rFonts w:ascii="Times New Roman" w:hAnsi="Times New Roman" w:cs="Times New Roman"/>
        </w:rPr>
        <w:t>К</w:t>
      </w:r>
      <w:r w:rsidRPr="007D23A5">
        <w:rPr>
          <w:rFonts w:ascii="Times New Roman" w:hAnsi="Times New Roman" w:cs="Times New Roman"/>
        </w:rPr>
        <w:t xml:space="preserve">. </w:t>
      </w:r>
      <w:r w:rsidRPr="00231200">
        <w:rPr>
          <w:rFonts w:ascii="Times New Roman" w:hAnsi="Times New Roman" w:cs="Times New Roman"/>
        </w:rPr>
        <w:t>Елизавета</w:t>
      </w:r>
      <w:proofErr w:type="gramStart"/>
      <w:r w:rsidRPr="00AC6FFB">
        <w:rPr>
          <w:rFonts w:ascii="Times New Roman" w:hAnsi="Times New Roman" w:cs="Times New Roman"/>
          <w:lang w:val="en-US"/>
        </w:rPr>
        <w:t>I</w:t>
      </w:r>
      <w:proofErr w:type="gramEnd"/>
      <w:r w:rsidRPr="00231200">
        <w:rPr>
          <w:rFonts w:ascii="Times New Roman" w:hAnsi="Times New Roman" w:cs="Times New Roman"/>
        </w:rPr>
        <w:t>Английская</w:t>
      </w:r>
      <w:r w:rsidRPr="007D23A5">
        <w:rPr>
          <w:rFonts w:ascii="Times New Roman" w:hAnsi="Times New Roman" w:cs="Times New Roman"/>
        </w:rPr>
        <w:t xml:space="preserve">. </w:t>
      </w:r>
      <w:r w:rsidRPr="00231200">
        <w:rPr>
          <w:rFonts w:ascii="Times New Roman" w:hAnsi="Times New Roman" w:cs="Times New Roman"/>
        </w:rPr>
        <w:t>Ростов</w:t>
      </w:r>
      <w:r w:rsidRPr="00AC6FFB">
        <w:rPr>
          <w:rFonts w:ascii="Times New Roman" w:hAnsi="Times New Roman" w:cs="Times New Roman"/>
        </w:rPr>
        <w:t>-</w:t>
      </w:r>
      <w:r w:rsidRPr="00231200">
        <w:rPr>
          <w:rFonts w:ascii="Times New Roman" w:hAnsi="Times New Roman" w:cs="Times New Roman"/>
        </w:rPr>
        <w:t>на</w:t>
      </w:r>
      <w:r w:rsidRPr="00AC6FFB">
        <w:rPr>
          <w:rFonts w:ascii="Times New Roman" w:hAnsi="Times New Roman" w:cs="Times New Roman"/>
        </w:rPr>
        <w:t>-</w:t>
      </w:r>
      <w:r w:rsidRPr="00231200">
        <w:rPr>
          <w:rFonts w:ascii="Times New Roman" w:hAnsi="Times New Roman" w:cs="Times New Roman"/>
        </w:rPr>
        <w:t>Дону</w:t>
      </w:r>
      <w:proofErr w:type="gramStart"/>
      <w:r w:rsidRPr="00AC6FFB">
        <w:rPr>
          <w:rFonts w:ascii="Times New Roman" w:hAnsi="Times New Roman" w:cs="Times New Roman"/>
        </w:rPr>
        <w:t>:</w:t>
      </w:r>
      <w:r w:rsidRPr="00231200">
        <w:rPr>
          <w:rFonts w:ascii="Times New Roman" w:hAnsi="Times New Roman" w:cs="Times New Roman"/>
        </w:rPr>
        <w:t>Ф</w:t>
      </w:r>
      <w:proofErr w:type="gramEnd"/>
      <w:r w:rsidRPr="00231200">
        <w:rPr>
          <w:rFonts w:ascii="Times New Roman" w:hAnsi="Times New Roman" w:cs="Times New Roman"/>
        </w:rPr>
        <w:t>еникс, 1997.</w:t>
      </w:r>
    </w:p>
  </w:footnote>
  <w:footnote w:id="47">
    <w:p w:rsidR="00893579" w:rsidRDefault="00893579" w:rsidP="00FF2985">
      <w:pPr>
        <w:pStyle w:val="a3"/>
        <w:jc w:val="both"/>
      </w:pPr>
      <w:r>
        <w:rPr>
          <w:rStyle w:val="a5"/>
        </w:rPr>
        <w:footnoteRef/>
      </w:r>
      <w:r>
        <w:rPr>
          <w:rFonts w:ascii="Times New Roman" w:hAnsi="Times New Roman" w:cs="Times New Roman"/>
        </w:rPr>
        <w:t xml:space="preserve"> Рапелли П. Символы власти и великие династии. М.: Омега, 2008.</w:t>
      </w:r>
    </w:p>
  </w:footnote>
  <w:footnote w:id="48">
    <w:p w:rsidR="00893579" w:rsidRDefault="00893579" w:rsidP="00FF2985">
      <w:pPr>
        <w:pStyle w:val="a3"/>
        <w:jc w:val="both"/>
      </w:pPr>
      <w:r>
        <w:rPr>
          <w:rStyle w:val="a5"/>
        </w:rPr>
        <w:footnoteRef/>
      </w:r>
      <w:r>
        <w:rPr>
          <w:rFonts w:ascii="Times New Roman" w:hAnsi="Times New Roman" w:cs="Times New Roman"/>
        </w:rPr>
        <w:t xml:space="preserve"> Степанов А.В. Искусство эпохи Возрождения. Нидерланды, Германия, Франция, Испания, Англия. СПб</w:t>
      </w:r>
      <w:proofErr w:type="gramStart"/>
      <w:r>
        <w:rPr>
          <w:rFonts w:ascii="Times New Roman" w:hAnsi="Times New Roman" w:cs="Times New Roman"/>
        </w:rPr>
        <w:t xml:space="preserve">.: </w:t>
      </w:r>
      <w:proofErr w:type="gramEnd"/>
      <w:r>
        <w:rPr>
          <w:rFonts w:ascii="Times New Roman" w:hAnsi="Times New Roman" w:cs="Times New Roman"/>
        </w:rPr>
        <w:t>Азбука-Классика, 2009.</w:t>
      </w:r>
    </w:p>
  </w:footnote>
  <w:footnote w:id="49">
    <w:p w:rsidR="00893579" w:rsidRDefault="00893579" w:rsidP="00FF2985">
      <w:pPr>
        <w:pStyle w:val="a3"/>
        <w:jc w:val="both"/>
      </w:pPr>
      <w:r>
        <w:rPr>
          <w:rStyle w:val="a5"/>
        </w:rPr>
        <w:footnoteRef/>
      </w:r>
      <w:r>
        <w:rPr>
          <w:rFonts w:ascii="Times New Roman" w:hAnsi="Times New Roman" w:cs="Times New Roman"/>
        </w:rPr>
        <w:t xml:space="preserve"> </w:t>
      </w:r>
      <w:r w:rsidRPr="00E912B2">
        <w:rPr>
          <w:rFonts w:ascii="Times New Roman" w:hAnsi="Times New Roman" w:cs="Times New Roman"/>
        </w:rPr>
        <w:t>Кружков Г. Очерки по истории английской поэзии. Т</w:t>
      </w:r>
      <w:r>
        <w:rPr>
          <w:rFonts w:ascii="Times New Roman" w:hAnsi="Times New Roman" w:cs="Times New Roman"/>
        </w:rPr>
        <w:t>.</w:t>
      </w:r>
      <w:r w:rsidRPr="00E912B2">
        <w:rPr>
          <w:rFonts w:ascii="Times New Roman" w:hAnsi="Times New Roman" w:cs="Times New Roman"/>
        </w:rPr>
        <w:t>1. М.: Прогресс-трагедия, 2015.</w:t>
      </w:r>
    </w:p>
  </w:footnote>
  <w:footnote w:id="50">
    <w:p w:rsidR="00893579" w:rsidRDefault="00893579" w:rsidP="00FF2985">
      <w:pPr>
        <w:pStyle w:val="a3"/>
        <w:jc w:val="both"/>
      </w:pPr>
      <w:r>
        <w:rPr>
          <w:rStyle w:val="a5"/>
        </w:rPr>
        <w:footnoteRef/>
      </w:r>
      <w:r w:rsidRPr="00B2618D">
        <w:rPr>
          <w:rFonts w:ascii="Times New Roman" w:hAnsi="Times New Roman" w:cs="Times New Roman"/>
        </w:rPr>
        <w:t>Комарова В.П. Современники Шекспира: Филип</w:t>
      </w:r>
      <w:r>
        <w:rPr>
          <w:rFonts w:ascii="Times New Roman" w:hAnsi="Times New Roman" w:cs="Times New Roman"/>
        </w:rPr>
        <w:t>п</w:t>
      </w:r>
      <w:r w:rsidRPr="00B2618D">
        <w:rPr>
          <w:rFonts w:ascii="Times New Roman" w:hAnsi="Times New Roman" w:cs="Times New Roman"/>
        </w:rPr>
        <w:t xml:space="preserve"> Сидней, Эдмунд Спенсер, Уолтер Р</w:t>
      </w:r>
      <w:r>
        <w:rPr>
          <w:rFonts w:ascii="Times New Roman" w:hAnsi="Times New Roman" w:cs="Times New Roman"/>
        </w:rPr>
        <w:t>э</w:t>
      </w:r>
      <w:r w:rsidRPr="00B2618D">
        <w:rPr>
          <w:rFonts w:ascii="Times New Roman" w:hAnsi="Times New Roman" w:cs="Times New Roman"/>
        </w:rPr>
        <w:t>ли. Очерки о поэзии и прозе. СПб</w:t>
      </w:r>
      <w:proofErr w:type="gramStart"/>
      <w:r w:rsidRPr="00B2618D">
        <w:rPr>
          <w:rFonts w:ascii="Times New Roman" w:hAnsi="Times New Roman" w:cs="Times New Roman"/>
        </w:rPr>
        <w:t xml:space="preserve">.: </w:t>
      </w:r>
      <w:proofErr w:type="gramEnd"/>
      <w:r w:rsidRPr="00B2618D">
        <w:rPr>
          <w:rFonts w:ascii="Times New Roman" w:hAnsi="Times New Roman" w:cs="Times New Roman"/>
        </w:rPr>
        <w:t>Библиотека Российской Академии Наук, 2010.</w:t>
      </w:r>
    </w:p>
  </w:footnote>
  <w:footnote w:id="51">
    <w:p w:rsidR="00893579" w:rsidRPr="00471129" w:rsidRDefault="00893579" w:rsidP="00FF2985">
      <w:pPr>
        <w:pStyle w:val="a3"/>
        <w:jc w:val="both"/>
        <w:rPr>
          <w:lang w:val="en-US"/>
        </w:rPr>
      </w:pPr>
      <w:r>
        <w:rPr>
          <w:rStyle w:val="a5"/>
        </w:rPr>
        <w:footnoteRef/>
      </w:r>
      <w:r w:rsidRPr="00114CC7">
        <w:rPr>
          <w:rFonts w:ascii="Times New Roman" w:hAnsi="Times New Roman" w:cs="Times New Roman"/>
          <w:lang w:val="en-US"/>
        </w:rPr>
        <w:t>Ford E., Mitchell D.C. Royal Portraits in Hollywood: Filming the Lives of Queens. Lexington: University Press of Kentucky, 2009.</w:t>
      </w:r>
    </w:p>
  </w:footnote>
  <w:footnote w:id="52">
    <w:p w:rsidR="00893579" w:rsidRPr="007C0765" w:rsidRDefault="00893579" w:rsidP="00FF2985">
      <w:pPr>
        <w:pStyle w:val="a3"/>
        <w:jc w:val="both"/>
      </w:pPr>
      <w:r>
        <w:rPr>
          <w:rStyle w:val="a5"/>
        </w:rPr>
        <w:footnoteRef/>
      </w:r>
      <w:r w:rsidRPr="00114CC7">
        <w:rPr>
          <w:rFonts w:ascii="Times New Roman" w:hAnsi="Times New Roman" w:cs="Times New Roman"/>
          <w:lang w:val="en-US"/>
        </w:rPr>
        <w:t xml:space="preserve">Betteridge T. A Queen for All Seasons // </w:t>
      </w:r>
      <w:proofErr w:type="gramStart"/>
      <w:r w:rsidRPr="00114CC7">
        <w:rPr>
          <w:rFonts w:ascii="Times New Roman" w:hAnsi="Times New Roman" w:cs="Times New Roman"/>
          <w:lang w:val="en-US"/>
        </w:rPr>
        <w:t>The</w:t>
      </w:r>
      <w:proofErr w:type="gramEnd"/>
      <w:r w:rsidRPr="007742C7">
        <w:rPr>
          <w:rFonts w:ascii="Times New Roman" w:hAnsi="Times New Roman" w:cs="Times New Roman"/>
          <w:lang w:val="en-US"/>
        </w:rPr>
        <w:t xml:space="preserve"> </w:t>
      </w:r>
      <w:r w:rsidRPr="00114CC7">
        <w:rPr>
          <w:rFonts w:ascii="Times New Roman" w:hAnsi="Times New Roman" w:cs="Times New Roman"/>
          <w:lang w:val="en-US"/>
        </w:rPr>
        <w:t>Mi</w:t>
      </w:r>
      <w:r>
        <w:rPr>
          <w:rFonts w:ascii="Times New Roman" w:hAnsi="Times New Roman" w:cs="Times New Roman"/>
          <w:lang w:val="en-US"/>
        </w:rPr>
        <w:t>t</w:t>
      </w:r>
      <w:r w:rsidRPr="00114CC7">
        <w:rPr>
          <w:rFonts w:ascii="Times New Roman" w:hAnsi="Times New Roman" w:cs="Times New Roman"/>
          <w:lang w:val="en-US"/>
        </w:rPr>
        <w:t>h of Elizabeth. New</w:t>
      </w:r>
      <w:r w:rsidRPr="007C0765">
        <w:rPr>
          <w:rFonts w:ascii="Times New Roman" w:hAnsi="Times New Roman" w:cs="Times New Roman"/>
        </w:rPr>
        <w:t xml:space="preserve"> </w:t>
      </w:r>
      <w:r w:rsidRPr="00114CC7">
        <w:rPr>
          <w:rFonts w:ascii="Times New Roman" w:hAnsi="Times New Roman" w:cs="Times New Roman"/>
          <w:lang w:val="en-US"/>
        </w:rPr>
        <w:t>York</w:t>
      </w:r>
      <w:r w:rsidRPr="007C0765">
        <w:rPr>
          <w:rFonts w:ascii="Times New Roman" w:hAnsi="Times New Roman" w:cs="Times New Roman"/>
        </w:rPr>
        <w:t xml:space="preserve">: </w:t>
      </w:r>
      <w:r w:rsidRPr="00114CC7">
        <w:rPr>
          <w:rFonts w:ascii="Times New Roman" w:hAnsi="Times New Roman" w:cs="Times New Roman"/>
          <w:lang w:val="en-US"/>
        </w:rPr>
        <w:t>Palgrave</w:t>
      </w:r>
      <w:r w:rsidRPr="007C0765">
        <w:rPr>
          <w:rFonts w:ascii="Times New Roman" w:hAnsi="Times New Roman" w:cs="Times New Roman"/>
        </w:rPr>
        <w:t xml:space="preserve"> </w:t>
      </w:r>
      <w:r w:rsidRPr="00114CC7">
        <w:rPr>
          <w:rFonts w:ascii="Times New Roman" w:hAnsi="Times New Roman" w:cs="Times New Roman"/>
          <w:lang w:val="en-US"/>
        </w:rPr>
        <w:t>MacMillan</w:t>
      </w:r>
      <w:r w:rsidRPr="007C0765">
        <w:rPr>
          <w:rFonts w:ascii="Times New Roman" w:hAnsi="Times New Roman" w:cs="Times New Roman"/>
        </w:rPr>
        <w:t>, 2003.</w:t>
      </w:r>
    </w:p>
  </w:footnote>
  <w:footnote w:id="53">
    <w:p w:rsidR="00893579" w:rsidRPr="00471129" w:rsidRDefault="00893579" w:rsidP="00FF2985">
      <w:pPr>
        <w:pStyle w:val="a3"/>
        <w:jc w:val="both"/>
        <w:rPr>
          <w:rFonts w:ascii="Times New Roman" w:hAnsi="Times New Roman" w:cs="Times New Roman"/>
          <w:lang w:val="en-US"/>
        </w:rPr>
      </w:pPr>
      <w:r w:rsidRPr="00E14E3B">
        <w:rPr>
          <w:rStyle w:val="a5"/>
          <w:rFonts w:ascii="Times New Roman" w:hAnsi="Times New Roman" w:cs="Times New Roman"/>
        </w:rPr>
        <w:footnoteRef/>
      </w:r>
      <w:r w:rsidRPr="00E14E3B">
        <w:rPr>
          <w:rFonts w:ascii="Times New Roman" w:hAnsi="Times New Roman" w:cs="Times New Roman"/>
        </w:rPr>
        <w:t>КнязеваЕ</w:t>
      </w:r>
      <w:r w:rsidRPr="007742C7">
        <w:rPr>
          <w:rFonts w:ascii="Times New Roman" w:hAnsi="Times New Roman" w:cs="Times New Roman"/>
        </w:rPr>
        <w:t xml:space="preserve">. </w:t>
      </w:r>
      <w:r>
        <w:rPr>
          <w:rFonts w:ascii="Times New Roman" w:hAnsi="Times New Roman" w:cs="Times New Roman"/>
        </w:rPr>
        <w:t xml:space="preserve"> </w:t>
      </w:r>
      <w:r w:rsidRPr="00E14E3B">
        <w:rPr>
          <w:rFonts w:ascii="Times New Roman" w:hAnsi="Times New Roman" w:cs="Times New Roman"/>
        </w:rPr>
        <w:t>Гендерныеигрыкультуры</w:t>
      </w:r>
      <w:r w:rsidRPr="00863A7D">
        <w:rPr>
          <w:rFonts w:ascii="Times New Roman" w:hAnsi="Times New Roman" w:cs="Times New Roman"/>
        </w:rPr>
        <w:t xml:space="preserve">: </w:t>
      </w:r>
      <w:r w:rsidRPr="00E14E3B">
        <w:rPr>
          <w:rFonts w:ascii="Times New Roman" w:hAnsi="Times New Roman" w:cs="Times New Roman"/>
        </w:rPr>
        <w:t>Орландо</w:t>
      </w:r>
      <w:r w:rsidRPr="00863A7D">
        <w:rPr>
          <w:rFonts w:ascii="Times New Roman" w:hAnsi="Times New Roman" w:cs="Times New Roman"/>
        </w:rPr>
        <w:t xml:space="preserve">. </w:t>
      </w:r>
      <w:r w:rsidRPr="00E14E3B">
        <w:rPr>
          <w:rFonts w:ascii="Times New Roman" w:hAnsi="Times New Roman" w:cs="Times New Roman"/>
        </w:rPr>
        <w:t>Б</w:t>
      </w:r>
      <w:r>
        <w:rPr>
          <w:rFonts w:ascii="Times New Roman" w:hAnsi="Times New Roman" w:cs="Times New Roman"/>
        </w:rPr>
        <w:t>и-текстуальность и кинематограф</w:t>
      </w:r>
      <w:proofErr w:type="gramStart"/>
      <w:r w:rsidRPr="00E14E3B">
        <w:rPr>
          <w:rFonts w:ascii="Times New Roman" w:hAnsi="Times New Roman" w:cs="Times New Roman"/>
        </w:rPr>
        <w:t xml:space="preserve"> // П</w:t>
      </w:r>
      <w:proofErr w:type="gramEnd"/>
      <w:r w:rsidRPr="00E14E3B">
        <w:rPr>
          <w:rFonts w:ascii="Times New Roman" w:hAnsi="Times New Roman" w:cs="Times New Roman"/>
        </w:rPr>
        <w:t>од ред.</w:t>
      </w:r>
      <w:r>
        <w:rPr>
          <w:rFonts w:ascii="Times New Roman" w:hAnsi="Times New Roman" w:cs="Times New Roman"/>
        </w:rPr>
        <w:t xml:space="preserve"> А</w:t>
      </w:r>
      <w:r w:rsidRPr="007742C7">
        <w:rPr>
          <w:rFonts w:ascii="Times New Roman" w:hAnsi="Times New Roman" w:cs="Times New Roman"/>
          <w:lang w:val="en-US"/>
        </w:rPr>
        <w:t xml:space="preserve">. </w:t>
      </w:r>
      <w:r w:rsidRPr="00E14E3B">
        <w:rPr>
          <w:rFonts w:ascii="Times New Roman" w:hAnsi="Times New Roman" w:cs="Times New Roman"/>
        </w:rPr>
        <w:t>Усмановой</w:t>
      </w:r>
      <w:r w:rsidRPr="007742C7">
        <w:rPr>
          <w:rFonts w:ascii="Times New Roman" w:hAnsi="Times New Roman" w:cs="Times New Roman"/>
          <w:lang w:val="en-US"/>
        </w:rPr>
        <w:t xml:space="preserve">.    </w:t>
      </w:r>
      <w:r w:rsidRPr="00E14E3B">
        <w:rPr>
          <w:rFonts w:ascii="Times New Roman" w:hAnsi="Times New Roman" w:cs="Times New Roman"/>
        </w:rPr>
        <w:t>Мн</w:t>
      </w:r>
      <w:r w:rsidRPr="00471129">
        <w:rPr>
          <w:rFonts w:ascii="Times New Roman" w:hAnsi="Times New Roman" w:cs="Times New Roman"/>
          <w:lang w:val="en-US"/>
        </w:rPr>
        <w:t xml:space="preserve">.: </w:t>
      </w:r>
      <w:r w:rsidRPr="00E14E3B">
        <w:rPr>
          <w:rFonts w:ascii="Times New Roman" w:hAnsi="Times New Roman" w:cs="Times New Roman"/>
        </w:rPr>
        <w:t>Пропилеи</w:t>
      </w:r>
      <w:r w:rsidRPr="00471129">
        <w:rPr>
          <w:rFonts w:ascii="Times New Roman" w:hAnsi="Times New Roman" w:cs="Times New Roman"/>
          <w:lang w:val="en-US"/>
        </w:rPr>
        <w:t>, 2003.</w:t>
      </w:r>
    </w:p>
  </w:footnote>
  <w:footnote w:id="54">
    <w:p w:rsidR="00893579" w:rsidRPr="00DD4D30" w:rsidRDefault="00893579" w:rsidP="00FF2985">
      <w:pPr>
        <w:pStyle w:val="a3"/>
        <w:jc w:val="both"/>
        <w:rPr>
          <w:rFonts w:ascii="Times New Roman" w:hAnsi="Times New Roman" w:cs="Times New Roman"/>
          <w:lang w:val="en-US"/>
        </w:rPr>
      </w:pPr>
      <w:r w:rsidRPr="00DD4D30">
        <w:rPr>
          <w:rStyle w:val="a5"/>
          <w:rFonts w:ascii="Times New Roman" w:hAnsi="Times New Roman" w:cs="Times New Roman"/>
        </w:rPr>
        <w:footnoteRef/>
      </w:r>
      <w:r w:rsidRPr="007742C7">
        <w:rPr>
          <w:rFonts w:ascii="Times New Roman" w:hAnsi="Times New Roman" w:cs="Times New Roman"/>
          <w:lang w:val="en-US"/>
        </w:rPr>
        <w:t xml:space="preserve"> </w:t>
      </w:r>
      <w:proofErr w:type="gramStart"/>
      <w:r w:rsidRPr="00DD4D30">
        <w:rPr>
          <w:rFonts w:ascii="Times New Roman" w:hAnsi="Times New Roman" w:cs="Times New Roman"/>
          <w:lang w:val="en-US"/>
        </w:rPr>
        <w:t>Fowler K. Sally Potter.</w:t>
      </w:r>
      <w:proofErr w:type="gramEnd"/>
      <w:r w:rsidRPr="007742C7">
        <w:rPr>
          <w:rFonts w:ascii="Times New Roman" w:hAnsi="Times New Roman" w:cs="Times New Roman"/>
          <w:lang w:val="en-US"/>
        </w:rPr>
        <w:t xml:space="preserve"> </w:t>
      </w:r>
      <w:proofErr w:type="gramStart"/>
      <w:r w:rsidRPr="00DD4D30">
        <w:rPr>
          <w:rFonts w:ascii="Times New Roman" w:hAnsi="Times New Roman" w:cs="Times New Roman"/>
          <w:lang w:val="en-US"/>
        </w:rPr>
        <w:t>University of Illinoys Press, 2010.</w:t>
      </w:r>
      <w:proofErr w:type="gramEnd"/>
    </w:p>
  </w:footnote>
  <w:footnote w:id="55">
    <w:p w:rsidR="00893579" w:rsidRPr="00F91F01" w:rsidRDefault="00893579" w:rsidP="00FF2985">
      <w:pPr>
        <w:pStyle w:val="a3"/>
        <w:jc w:val="both"/>
      </w:pPr>
      <w:r>
        <w:rPr>
          <w:rStyle w:val="a5"/>
        </w:rPr>
        <w:footnoteRef/>
      </w:r>
      <w:r w:rsidRPr="007742C7">
        <w:rPr>
          <w:rFonts w:ascii="Times New Roman" w:hAnsi="Times New Roman" w:cs="Times New Roman"/>
          <w:lang w:val="en-US"/>
        </w:rPr>
        <w:t xml:space="preserve"> </w:t>
      </w:r>
      <w:r w:rsidRPr="00BF57C4">
        <w:rPr>
          <w:rFonts w:ascii="Times New Roman" w:hAnsi="Times New Roman" w:cs="Times New Roman"/>
          <w:lang w:val="en-US"/>
        </w:rPr>
        <w:t xml:space="preserve">Merk M. </w:t>
      </w:r>
      <w:proofErr w:type="gramStart"/>
      <w:r w:rsidRPr="00BF57C4">
        <w:rPr>
          <w:rFonts w:ascii="Times New Roman" w:hAnsi="Times New Roman" w:cs="Times New Roman"/>
          <w:lang w:val="en-US"/>
        </w:rPr>
        <w:t>The British Monarchy o</w:t>
      </w:r>
      <w:r>
        <w:rPr>
          <w:rFonts w:ascii="Times New Roman" w:hAnsi="Times New Roman" w:cs="Times New Roman"/>
          <w:lang w:val="en-US"/>
        </w:rPr>
        <w:t>n Screen.</w:t>
      </w:r>
      <w:proofErr w:type="gramEnd"/>
      <w:r w:rsidRPr="007742C7">
        <w:rPr>
          <w:rFonts w:ascii="Times New Roman" w:hAnsi="Times New Roman" w:cs="Times New Roman"/>
          <w:lang w:val="en-US"/>
        </w:rPr>
        <w:t xml:space="preserve"> </w:t>
      </w:r>
      <w:proofErr w:type="gramStart"/>
      <w:r>
        <w:rPr>
          <w:rFonts w:ascii="Times New Roman" w:hAnsi="Times New Roman" w:cs="Times New Roman"/>
          <w:lang w:val="en-US"/>
        </w:rPr>
        <w:t>Manchester</w:t>
      </w:r>
      <w:r>
        <w:rPr>
          <w:rFonts w:ascii="Times New Roman" w:hAnsi="Times New Roman" w:cs="Times New Roman"/>
        </w:rPr>
        <w:t xml:space="preserve"> </w:t>
      </w:r>
      <w:r>
        <w:rPr>
          <w:rFonts w:ascii="Times New Roman" w:hAnsi="Times New Roman" w:cs="Times New Roman"/>
          <w:lang w:val="en-US"/>
        </w:rPr>
        <w:t>University</w:t>
      </w:r>
      <w:r>
        <w:rPr>
          <w:rFonts w:ascii="Times New Roman" w:hAnsi="Times New Roman" w:cs="Times New Roman"/>
        </w:rPr>
        <w:t xml:space="preserve"> </w:t>
      </w:r>
      <w:r w:rsidRPr="00BF57C4">
        <w:rPr>
          <w:rFonts w:ascii="Times New Roman" w:hAnsi="Times New Roman" w:cs="Times New Roman"/>
          <w:lang w:val="en-US"/>
        </w:rPr>
        <w:t>Press</w:t>
      </w:r>
      <w:r w:rsidRPr="00F91F01">
        <w:rPr>
          <w:rFonts w:ascii="Times New Roman" w:hAnsi="Times New Roman" w:cs="Times New Roman"/>
        </w:rPr>
        <w:t>, 2016.</w:t>
      </w:r>
      <w:proofErr w:type="gramEnd"/>
    </w:p>
  </w:footnote>
  <w:footnote w:id="56">
    <w:p w:rsidR="00893579" w:rsidRPr="00CE2867" w:rsidRDefault="00893579" w:rsidP="00471129">
      <w:pPr>
        <w:pStyle w:val="a3"/>
        <w:rPr>
          <w:rFonts w:ascii="Times New Roman" w:hAnsi="Times New Roman" w:cs="Times New Roman"/>
        </w:rPr>
      </w:pPr>
      <w:r w:rsidRPr="00CE2867">
        <w:rPr>
          <w:rStyle w:val="a5"/>
          <w:rFonts w:ascii="Times New Roman" w:hAnsi="Times New Roman" w:cs="Times New Roman"/>
        </w:rPr>
        <w:footnoteRef/>
      </w:r>
      <w:r>
        <w:rPr>
          <w:rFonts w:ascii="Times New Roman" w:hAnsi="Times New Roman" w:cs="Times New Roman"/>
        </w:rPr>
        <w:t xml:space="preserve"> </w:t>
      </w:r>
      <w:r w:rsidRPr="002716A4">
        <w:rPr>
          <w:rFonts w:ascii="Times New Roman" w:hAnsi="Times New Roman" w:cs="Times New Roman"/>
        </w:rPr>
        <w:t xml:space="preserve">Цит. по: </w:t>
      </w:r>
      <w:r w:rsidRPr="00CE2867">
        <w:rPr>
          <w:rFonts w:ascii="Times New Roman" w:hAnsi="Times New Roman" w:cs="Times New Roman"/>
        </w:rPr>
        <w:t>Бартон Э. Повседневная жизнь англичан в эпоху Шек</w:t>
      </w:r>
      <w:r>
        <w:rPr>
          <w:rFonts w:ascii="Times New Roman" w:hAnsi="Times New Roman" w:cs="Times New Roman"/>
        </w:rPr>
        <w:t>спира. М.: Молодая Гвардия, 2005. – С.7.</w:t>
      </w:r>
    </w:p>
  </w:footnote>
  <w:footnote w:id="57">
    <w:p w:rsidR="00893579" w:rsidRPr="00CE2867" w:rsidRDefault="00893579" w:rsidP="0071192D">
      <w:pPr>
        <w:pStyle w:val="a3"/>
        <w:jc w:val="both"/>
      </w:pPr>
      <w:r w:rsidRPr="00CE2867">
        <w:rPr>
          <w:rStyle w:val="a5"/>
          <w:rFonts w:ascii="Times New Roman" w:hAnsi="Times New Roman" w:cs="Times New Roman"/>
        </w:rPr>
        <w:footnoteRef/>
      </w:r>
      <w:r w:rsidRPr="002716A4">
        <w:rPr>
          <w:rFonts w:ascii="Times New Roman" w:hAnsi="Times New Roman" w:cs="Times New Roman"/>
        </w:rPr>
        <w:t xml:space="preserve">Цит. по: </w:t>
      </w:r>
      <w:r>
        <w:rPr>
          <w:rFonts w:ascii="Times New Roman" w:hAnsi="Times New Roman" w:cs="Times New Roman"/>
        </w:rPr>
        <w:t>Черчилль. У.С. Британия в Новое время (</w:t>
      </w:r>
      <w:r>
        <w:rPr>
          <w:rFonts w:ascii="Times New Roman" w:hAnsi="Times New Roman" w:cs="Times New Roman"/>
          <w:lang w:val="en-US"/>
        </w:rPr>
        <w:t>XVI</w:t>
      </w:r>
      <w:r w:rsidRPr="00CE2867">
        <w:rPr>
          <w:rFonts w:ascii="Times New Roman" w:hAnsi="Times New Roman" w:cs="Times New Roman"/>
        </w:rPr>
        <w:t xml:space="preserve"> – </w:t>
      </w:r>
      <w:r>
        <w:rPr>
          <w:rFonts w:ascii="Times New Roman" w:hAnsi="Times New Roman" w:cs="Times New Roman"/>
          <w:lang w:val="en-US"/>
        </w:rPr>
        <w:t>XVII</w:t>
      </w:r>
      <w:r>
        <w:rPr>
          <w:rFonts w:ascii="Times New Roman" w:hAnsi="Times New Roman" w:cs="Times New Roman"/>
        </w:rPr>
        <w:t xml:space="preserve"> вв.). Смоленск: Русич, 2006. – С.102. </w:t>
      </w:r>
    </w:p>
  </w:footnote>
  <w:footnote w:id="58">
    <w:p w:rsidR="00893579" w:rsidRPr="00D30CFB" w:rsidRDefault="00893579" w:rsidP="0071192D">
      <w:pPr>
        <w:pStyle w:val="a3"/>
        <w:jc w:val="both"/>
        <w:rPr>
          <w:rFonts w:ascii="Times New Roman" w:hAnsi="Times New Roman" w:cs="Times New Roman"/>
          <w:color w:val="FF0000"/>
        </w:rPr>
      </w:pPr>
      <w:r w:rsidRPr="000A694B">
        <w:rPr>
          <w:rStyle w:val="a5"/>
          <w:rFonts w:ascii="Times New Roman" w:hAnsi="Times New Roman" w:cs="Times New Roman"/>
        </w:rPr>
        <w:footnoteRef/>
      </w:r>
      <w:r>
        <w:rPr>
          <w:rFonts w:ascii="Times New Roman" w:hAnsi="Times New Roman" w:cs="Times New Roman"/>
        </w:rPr>
        <w:t xml:space="preserve">  Цит. по: </w:t>
      </w:r>
      <w:r w:rsidRPr="000A694B">
        <w:rPr>
          <w:rFonts w:ascii="Times New Roman" w:hAnsi="Times New Roman" w:cs="Times New Roman"/>
        </w:rPr>
        <w:t>Дмитриева О.В.</w:t>
      </w:r>
      <w:r>
        <w:rPr>
          <w:rFonts w:ascii="Times New Roman" w:hAnsi="Times New Roman" w:cs="Times New Roman"/>
        </w:rPr>
        <w:t xml:space="preserve"> Елизавета Тюдор.  М</w:t>
      </w:r>
      <w:r w:rsidRPr="00D30CFB">
        <w:rPr>
          <w:rFonts w:ascii="Times New Roman" w:hAnsi="Times New Roman" w:cs="Times New Roman"/>
        </w:rPr>
        <w:t xml:space="preserve">.: </w:t>
      </w:r>
      <w:r>
        <w:rPr>
          <w:rFonts w:ascii="Times New Roman" w:hAnsi="Times New Roman" w:cs="Times New Roman"/>
        </w:rPr>
        <w:t>Молодая</w:t>
      </w:r>
      <w:r w:rsidRPr="00D30CFB">
        <w:rPr>
          <w:rFonts w:ascii="Times New Roman" w:hAnsi="Times New Roman" w:cs="Times New Roman"/>
        </w:rPr>
        <w:t xml:space="preserve"> </w:t>
      </w:r>
      <w:r>
        <w:rPr>
          <w:rFonts w:ascii="Times New Roman" w:hAnsi="Times New Roman" w:cs="Times New Roman"/>
        </w:rPr>
        <w:t>Гвардия</w:t>
      </w:r>
      <w:r w:rsidRPr="00D30CFB">
        <w:rPr>
          <w:rFonts w:ascii="Times New Roman" w:hAnsi="Times New Roman" w:cs="Times New Roman"/>
        </w:rPr>
        <w:t xml:space="preserve">,  2012. – </w:t>
      </w:r>
      <w:r>
        <w:rPr>
          <w:rFonts w:ascii="Times New Roman" w:hAnsi="Times New Roman" w:cs="Times New Roman"/>
        </w:rPr>
        <w:t>С</w:t>
      </w:r>
      <w:r w:rsidRPr="00D30CFB">
        <w:rPr>
          <w:rFonts w:ascii="Times New Roman" w:hAnsi="Times New Roman" w:cs="Times New Roman"/>
        </w:rPr>
        <w:t>. 55.</w:t>
      </w:r>
    </w:p>
  </w:footnote>
  <w:footnote w:id="59">
    <w:p w:rsidR="00893579" w:rsidRPr="00A04C1D" w:rsidRDefault="00893579" w:rsidP="0071192D">
      <w:pPr>
        <w:pStyle w:val="a3"/>
        <w:jc w:val="both"/>
        <w:rPr>
          <w:rFonts w:ascii="Times New Roman" w:hAnsi="Times New Roman" w:cs="Times New Roman"/>
          <w:color w:val="FF0000"/>
          <w:lang w:val="en-US"/>
        </w:rPr>
      </w:pPr>
      <w:r w:rsidRPr="00A1149C">
        <w:rPr>
          <w:rStyle w:val="a5"/>
          <w:rFonts w:ascii="Times New Roman" w:hAnsi="Times New Roman" w:cs="Times New Roman"/>
        </w:rPr>
        <w:footnoteRef/>
      </w:r>
      <w:r w:rsidRPr="00741DA6">
        <w:rPr>
          <w:rFonts w:ascii="Times New Roman" w:hAnsi="Times New Roman" w:cs="Times New Roman"/>
          <w:lang w:val="en-US"/>
        </w:rPr>
        <w:t xml:space="preserve"> </w:t>
      </w:r>
      <w:r w:rsidRPr="00A1149C">
        <w:rPr>
          <w:rFonts w:ascii="Times New Roman" w:hAnsi="Times New Roman" w:cs="Times New Roman"/>
          <w:lang w:val="en-US"/>
        </w:rPr>
        <w:t>Oram</w:t>
      </w:r>
      <w:r w:rsidRPr="00741DA6">
        <w:rPr>
          <w:rFonts w:ascii="Times New Roman" w:hAnsi="Times New Roman" w:cs="Times New Roman"/>
          <w:lang w:val="en-US"/>
        </w:rPr>
        <w:t xml:space="preserve"> </w:t>
      </w:r>
      <w:r w:rsidRPr="00A1149C">
        <w:rPr>
          <w:rFonts w:ascii="Times New Roman" w:hAnsi="Times New Roman" w:cs="Times New Roman"/>
          <w:lang w:val="en-US"/>
        </w:rPr>
        <w:t>Y</w:t>
      </w:r>
      <w:r w:rsidRPr="00741DA6">
        <w:rPr>
          <w:rFonts w:ascii="Times New Roman" w:hAnsi="Times New Roman" w:cs="Times New Roman"/>
          <w:lang w:val="en-US"/>
        </w:rPr>
        <w:t xml:space="preserve">.  </w:t>
      </w:r>
      <w:r w:rsidRPr="00A1149C">
        <w:rPr>
          <w:rFonts w:ascii="Times New Roman" w:hAnsi="Times New Roman" w:cs="Times New Roman"/>
          <w:lang w:val="en-US"/>
        </w:rPr>
        <w:t xml:space="preserve">Representations of Ageing Female Rulers on the Early Modern Stage / Representation </w:t>
      </w:r>
      <w:proofErr w:type="gramStart"/>
      <w:r w:rsidRPr="00A1149C">
        <w:rPr>
          <w:rFonts w:ascii="Times New Roman" w:hAnsi="Times New Roman" w:cs="Times New Roman"/>
          <w:lang w:val="en-US"/>
        </w:rPr>
        <w:t>of</w:t>
      </w:r>
      <w:r w:rsidRPr="00C02309">
        <w:rPr>
          <w:rFonts w:ascii="Times New Roman" w:hAnsi="Times New Roman" w:cs="Times New Roman"/>
          <w:lang w:val="en-US"/>
        </w:rPr>
        <w:t xml:space="preserve"> </w:t>
      </w:r>
      <w:r w:rsidRPr="00A1149C">
        <w:rPr>
          <w:rFonts w:ascii="Times New Roman" w:hAnsi="Times New Roman" w:cs="Times New Roman"/>
          <w:lang w:val="en-US"/>
        </w:rPr>
        <w:t xml:space="preserve"> Eliza</w:t>
      </w:r>
      <w:r>
        <w:rPr>
          <w:rFonts w:ascii="Times New Roman" w:hAnsi="Times New Roman" w:cs="Times New Roman"/>
          <w:lang w:val="en-US"/>
        </w:rPr>
        <w:t>beth</w:t>
      </w:r>
      <w:proofErr w:type="gramEnd"/>
      <w:r>
        <w:rPr>
          <w:rFonts w:ascii="Times New Roman" w:hAnsi="Times New Roman" w:cs="Times New Roman"/>
          <w:lang w:val="en-US"/>
        </w:rPr>
        <w:t xml:space="preserve"> I in Early Modern Culture / Ed</w:t>
      </w:r>
      <w:r w:rsidRPr="009A17C7">
        <w:rPr>
          <w:rFonts w:ascii="Times New Roman" w:hAnsi="Times New Roman" w:cs="Times New Roman"/>
          <w:lang w:val="en-US"/>
        </w:rPr>
        <w:t>.</w:t>
      </w:r>
      <w:r w:rsidRPr="00A1149C">
        <w:rPr>
          <w:rFonts w:ascii="Times New Roman" w:hAnsi="Times New Roman" w:cs="Times New Roman"/>
          <w:lang w:val="en-US"/>
        </w:rPr>
        <w:t xml:space="preserve"> by A</w:t>
      </w:r>
      <w:r w:rsidRPr="00962DEA">
        <w:rPr>
          <w:rFonts w:ascii="Times New Roman" w:hAnsi="Times New Roman" w:cs="Times New Roman"/>
          <w:lang w:val="en-US"/>
        </w:rPr>
        <w:t>.</w:t>
      </w:r>
      <w:r>
        <w:rPr>
          <w:rFonts w:ascii="Times New Roman" w:hAnsi="Times New Roman" w:cs="Times New Roman"/>
          <w:lang w:val="en-US"/>
        </w:rPr>
        <w:t>Petrinaand</w:t>
      </w:r>
      <w:r w:rsidRPr="00C02309">
        <w:rPr>
          <w:rFonts w:ascii="Times New Roman" w:hAnsi="Times New Roman" w:cs="Times New Roman"/>
          <w:lang w:val="en-US"/>
        </w:rPr>
        <w:t xml:space="preserve"> </w:t>
      </w:r>
      <w:r>
        <w:rPr>
          <w:rFonts w:ascii="Times New Roman" w:hAnsi="Times New Roman" w:cs="Times New Roman"/>
          <w:lang w:val="en-US"/>
        </w:rPr>
        <w:t>L</w:t>
      </w:r>
      <w:r w:rsidRPr="00962DEA">
        <w:rPr>
          <w:rFonts w:ascii="Times New Roman" w:hAnsi="Times New Roman" w:cs="Times New Roman"/>
          <w:lang w:val="en-US"/>
        </w:rPr>
        <w:t>.</w:t>
      </w:r>
      <w:r>
        <w:rPr>
          <w:rFonts w:ascii="Times New Roman" w:hAnsi="Times New Roman" w:cs="Times New Roman"/>
          <w:lang w:val="en-US"/>
        </w:rPr>
        <w:t>Tosi</w:t>
      </w:r>
      <w:r w:rsidRPr="00A04C1D">
        <w:rPr>
          <w:rFonts w:ascii="Times New Roman" w:hAnsi="Times New Roman" w:cs="Times New Roman"/>
          <w:lang w:val="en-US"/>
        </w:rPr>
        <w:t>,</w:t>
      </w:r>
      <w:r w:rsidRPr="00A1149C">
        <w:rPr>
          <w:rFonts w:ascii="Times New Roman" w:hAnsi="Times New Roman" w:cs="Times New Roman"/>
          <w:lang w:val="en-US"/>
        </w:rPr>
        <w:t xml:space="preserve"> 2011</w:t>
      </w:r>
      <w:r w:rsidRPr="00C02309">
        <w:rPr>
          <w:rFonts w:ascii="Times New Roman" w:hAnsi="Times New Roman" w:cs="Times New Roman"/>
          <w:lang w:val="en-US"/>
        </w:rPr>
        <w:t xml:space="preserve"> </w:t>
      </w:r>
      <w:r>
        <w:rPr>
          <w:rFonts w:ascii="Times New Roman" w:hAnsi="Times New Roman" w:cs="Times New Roman"/>
          <w:lang w:val="en-US"/>
        </w:rPr>
        <w:t>-</w:t>
      </w:r>
      <w:r w:rsidRPr="00C02309">
        <w:rPr>
          <w:rFonts w:ascii="Times New Roman" w:hAnsi="Times New Roman" w:cs="Times New Roman"/>
          <w:lang w:val="en-US"/>
        </w:rPr>
        <w:t xml:space="preserve"> </w:t>
      </w:r>
      <w:r>
        <w:rPr>
          <w:rFonts w:ascii="Times New Roman" w:hAnsi="Times New Roman" w:cs="Times New Roman"/>
        </w:rPr>
        <w:t>Р</w:t>
      </w:r>
      <w:r w:rsidRPr="00A04C1D">
        <w:rPr>
          <w:rFonts w:ascii="Times New Roman" w:hAnsi="Times New Roman" w:cs="Times New Roman"/>
          <w:lang w:val="en-US"/>
        </w:rPr>
        <w:t>.228.</w:t>
      </w:r>
    </w:p>
  </w:footnote>
  <w:footnote w:id="60">
    <w:p w:rsidR="00893579" w:rsidRPr="00ED6A92" w:rsidRDefault="00893579" w:rsidP="0071192D">
      <w:pPr>
        <w:pStyle w:val="a3"/>
        <w:jc w:val="both"/>
        <w:rPr>
          <w:rFonts w:ascii="Times New Roman" w:hAnsi="Times New Roman" w:cs="Times New Roman"/>
          <w:color w:val="FF0000"/>
          <w:lang w:val="en-US"/>
        </w:rPr>
      </w:pPr>
      <w:r w:rsidRPr="00183B64">
        <w:rPr>
          <w:rStyle w:val="a5"/>
          <w:rFonts w:ascii="Times New Roman" w:hAnsi="Times New Roman" w:cs="Times New Roman"/>
        </w:rPr>
        <w:footnoteRef/>
      </w:r>
      <w:r>
        <w:rPr>
          <w:rFonts w:ascii="Times New Roman" w:hAnsi="Times New Roman" w:cs="Times New Roman"/>
          <w:lang w:val="en-US"/>
        </w:rPr>
        <w:t xml:space="preserve"> </w:t>
      </w:r>
      <w:r w:rsidRPr="00183B64">
        <w:rPr>
          <w:rFonts w:ascii="Times New Roman" w:hAnsi="Times New Roman" w:cs="Times New Roman"/>
          <w:lang w:val="en-US"/>
        </w:rPr>
        <w:t xml:space="preserve">Sharpe K. </w:t>
      </w:r>
      <w:r>
        <w:rPr>
          <w:rFonts w:ascii="Times New Roman" w:hAnsi="Times New Roman" w:cs="Times New Roman"/>
          <w:lang w:val="en-US"/>
        </w:rPr>
        <w:t xml:space="preserve"> </w:t>
      </w:r>
      <w:proofErr w:type="gramStart"/>
      <w:r w:rsidRPr="00183B64">
        <w:rPr>
          <w:rFonts w:ascii="Times New Roman" w:hAnsi="Times New Roman" w:cs="Times New Roman"/>
          <w:lang w:val="en-US"/>
        </w:rPr>
        <w:t>Public Duty and Private Conscience in Seventeenth-Centur</w:t>
      </w:r>
      <w:r>
        <w:rPr>
          <w:rFonts w:ascii="Times New Roman" w:hAnsi="Times New Roman" w:cs="Times New Roman"/>
          <w:lang w:val="en-US"/>
        </w:rPr>
        <w:t xml:space="preserve">y </w:t>
      </w:r>
      <w:r w:rsidRPr="00183B64">
        <w:rPr>
          <w:rFonts w:ascii="Times New Roman" w:hAnsi="Times New Roman" w:cs="Times New Roman"/>
          <w:lang w:val="en-US"/>
        </w:rPr>
        <w:t>England.</w:t>
      </w:r>
      <w:proofErr w:type="gramEnd"/>
      <w:r w:rsidRPr="00183B64">
        <w:rPr>
          <w:rFonts w:ascii="Times New Roman" w:hAnsi="Times New Roman" w:cs="Times New Roman"/>
          <w:lang w:val="en-US"/>
        </w:rPr>
        <w:t xml:space="preserve"> Oxford</w:t>
      </w:r>
      <w:r w:rsidRPr="0081112A">
        <w:rPr>
          <w:rFonts w:ascii="Times New Roman" w:hAnsi="Times New Roman" w:cs="Times New Roman"/>
          <w:lang w:val="en-US"/>
        </w:rPr>
        <w:t xml:space="preserve">: </w:t>
      </w:r>
      <w:r w:rsidRPr="00183B64">
        <w:rPr>
          <w:rFonts w:ascii="Times New Roman" w:hAnsi="Times New Roman" w:cs="Times New Roman"/>
          <w:lang w:val="en-US"/>
        </w:rPr>
        <w:t>Clarendon</w:t>
      </w:r>
      <w:r>
        <w:rPr>
          <w:rFonts w:ascii="Times New Roman" w:hAnsi="Times New Roman" w:cs="Times New Roman"/>
          <w:lang w:val="en-US"/>
        </w:rPr>
        <w:t xml:space="preserve"> </w:t>
      </w:r>
      <w:r w:rsidRPr="00183B64">
        <w:rPr>
          <w:rFonts w:ascii="Times New Roman" w:hAnsi="Times New Roman" w:cs="Times New Roman"/>
          <w:lang w:val="en-US"/>
        </w:rPr>
        <w:t>Press</w:t>
      </w:r>
      <w:r w:rsidRPr="00460FDB">
        <w:rPr>
          <w:rFonts w:ascii="Times New Roman" w:hAnsi="Times New Roman" w:cs="Times New Roman"/>
          <w:lang w:val="en-US"/>
        </w:rPr>
        <w:t xml:space="preserve">, </w:t>
      </w:r>
      <w:r>
        <w:rPr>
          <w:rFonts w:ascii="Times New Roman" w:hAnsi="Times New Roman" w:cs="Times New Roman"/>
          <w:lang w:val="en-US"/>
        </w:rPr>
        <w:t xml:space="preserve">1993 </w:t>
      </w:r>
      <w:r w:rsidRPr="00ED6A92">
        <w:rPr>
          <w:rFonts w:ascii="Times New Roman" w:hAnsi="Times New Roman" w:cs="Times New Roman"/>
          <w:lang w:val="en-US"/>
        </w:rPr>
        <w:t xml:space="preserve">– </w:t>
      </w:r>
      <w:r>
        <w:rPr>
          <w:rFonts w:ascii="Times New Roman" w:hAnsi="Times New Roman" w:cs="Times New Roman"/>
        </w:rPr>
        <w:t>Р</w:t>
      </w:r>
      <w:r w:rsidRPr="00ED6A92">
        <w:rPr>
          <w:rFonts w:ascii="Times New Roman" w:hAnsi="Times New Roman" w:cs="Times New Roman"/>
          <w:lang w:val="en-US"/>
        </w:rPr>
        <w:t>.80.</w:t>
      </w:r>
    </w:p>
  </w:footnote>
  <w:footnote w:id="61">
    <w:p w:rsidR="00893579" w:rsidRPr="00D30CFB" w:rsidRDefault="00893579" w:rsidP="0071192D">
      <w:pPr>
        <w:pStyle w:val="a3"/>
        <w:jc w:val="both"/>
        <w:rPr>
          <w:rFonts w:ascii="Times New Roman" w:hAnsi="Times New Roman" w:cs="Times New Roman"/>
          <w:color w:val="FF0000"/>
          <w:lang w:val="en-US"/>
        </w:rPr>
      </w:pPr>
      <w:r w:rsidRPr="009448F3">
        <w:rPr>
          <w:rStyle w:val="a5"/>
          <w:rFonts w:ascii="Times New Roman" w:hAnsi="Times New Roman" w:cs="Times New Roman"/>
        </w:rPr>
        <w:footnoteRef/>
      </w:r>
      <w:r>
        <w:rPr>
          <w:rFonts w:ascii="Times New Roman" w:hAnsi="Times New Roman" w:cs="Times New Roman"/>
        </w:rPr>
        <w:t>Дмитриева</w:t>
      </w:r>
      <w:r w:rsidRPr="00D30CFB">
        <w:rPr>
          <w:rFonts w:ascii="Times New Roman" w:hAnsi="Times New Roman" w:cs="Times New Roman"/>
          <w:lang w:val="en-US"/>
        </w:rPr>
        <w:t xml:space="preserve"> </w:t>
      </w:r>
      <w:r>
        <w:rPr>
          <w:rFonts w:ascii="Times New Roman" w:hAnsi="Times New Roman" w:cs="Times New Roman"/>
        </w:rPr>
        <w:t>О</w:t>
      </w:r>
      <w:r w:rsidRPr="00D30CFB">
        <w:rPr>
          <w:rFonts w:ascii="Times New Roman" w:hAnsi="Times New Roman" w:cs="Times New Roman"/>
          <w:lang w:val="en-US"/>
        </w:rPr>
        <w:t>.</w:t>
      </w:r>
      <w:r>
        <w:rPr>
          <w:rFonts w:ascii="Times New Roman" w:hAnsi="Times New Roman" w:cs="Times New Roman"/>
        </w:rPr>
        <w:t>В</w:t>
      </w:r>
      <w:r w:rsidRPr="00D30CFB">
        <w:rPr>
          <w:rFonts w:ascii="Times New Roman" w:hAnsi="Times New Roman" w:cs="Times New Roman"/>
          <w:lang w:val="en-US"/>
        </w:rPr>
        <w:t xml:space="preserve">. </w:t>
      </w:r>
      <w:r>
        <w:rPr>
          <w:rFonts w:ascii="Times New Roman" w:hAnsi="Times New Roman" w:cs="Times New Roman"/>
        </w:rPr>
        <w:t>ЕлизаветаТюдор</w:t>
      </w:r>
      <w:r w:rsidRPr="00D30CFB">
        <w:rPr>
          <w:rFonts w:ascii="Times New Roman" w:hAnsi="Times New Roman" w:cs="Times New Roman"/>
          <w:lang w:val="en-US"/>
        </w:rPr>
        <w:t xml:space="preserve">. </w:t>
      </w:r>
      <w:r>
        <w:rPr>
          <w:rFonts w:ascii="Times New Roman" w:hAnsi="Times New Roman" w:cs="Times New Roman"/>
        </w:rPr>
        <w:t>М</w:t>
      </w:r>
      <w:r w:rsidRPr="00D30CFB">
        <w:rPr>
          <w:rFonts w:ascii="Times New Roman" w:hAnsi="Times New Roman" w:cs="Times New Roman"/>
          <w:lang w:val="en-US"/>
        </w:rPr>
        <w:t xml:space="preserve">.: </w:t>
      </w:r>
      <w:r>
        <w:rPr>
          <w:rFonts w:ascii="Times New Roman" w:hAnsi="Times New Roman" w:cs="Times New Roman"/>
        </w:rPr>
        <w:t>МолодаяГвардия</w:t>
      </w:r>
      <w:r w:rsidRPr="00D30CFB">
        <w:rPr>
          <w:rFonts w:ascii="Times New Roman" w:hAnsi="Times New Roman" w:cs="Times New Roman"/>
          <w:lang w:val="en-US"/>
        </w:rPr>
        <w:t xml:space="preserve">, 2004. – </w:t>
      </w:r>
      <w:r>
        <w:rPr>
          <w:rFonts w:ascii="Times New Roman" w:hAnsi="Times New Roman" w:cs="Times New Roman"/>
        </w:rPr>
        <w:t>С</w:t>
      </w:r>
      <w:r w:rsidRPr="00D30CFB">
        <w:rPr>
          <w:rFonts w:ascii="Times New Roman" w:hAnsi="Times New Roman" w:cs="Times New Roman"/>
          <w:lang w:val="en-US"/>
        </w:rPr>
        <w:t xml:space="preserve">.76. </w:t>
      </w:r>
    </w:p>
  </w:footnote>
  <w:footnote w:id="62">
    <w:p w:rsidR="00893579" w:rsidRPr="008D6A8C" w:rsidRDefault="00893579" w:rsidP="0071192D">
      <w:pPr>
        <w:pStyle w:val="a3"/>
        <w:jc w:val="both"/>
        <w:rPr>
          <w:rFonts w:ascii="Times New Roman" w:hAnsi="Times New Roman" w:cs="Times New Roman"/>
        </w:rPr>
      </w:pPr>
      <w:r w:rsidRPr="008D6A8C">
        <w:rPr>
          <w:rStyle w:val="a5"/>
          <w:rFonts w:ascii="Times New Roman" w:hAnsi="Times New Roman" w:cs="Times New Roman"/>
        </w:rPr>
        <w:footnoteRef/>
      </w:r>
      <w:r w:rsidRPr="00D30CFB">
        <w:rPr>
          <w:rFonts w:ascii="Times New Roman" w:hAnsi="Times New Roman" w:cs="Times New Roman"/>
        </w:rPr>
        <w:t xml:space="preserve"> </w:t>
      </w:r>
      <w:r w:rsidRPr="008D6A8C">
        <w:rPr>
          <w:rFonts w:ascii="Times New Roman" w:hAnsi="Times New Roman" w:cs="Times New Roman"/>
        </w:rPr>
        <w:t>Хейг</w:t>
      </w:r>
      <w:r w:rsidRPr="00D30CFB">
        <w:rPr>
          <w:rFonts w:ascii="Times New Roman" w:hAnsi="Times New Roman" w:cs="Times New Roman"/>
        </w:rPr>
        <w:t xml:space="preserve"> </w:t>
      </w:r>
      <w:r w:rsidRPr="008D6A8C">
        <w:rPr>
          <w:rFonts w:ascii="Times New Roman" w:hAnsi="Times New Roman" w:cs="Times New Roman"/>
        </w:rPr>
        <w:t>К</w:t>
      </w:r>
      <w:r w:rsidRPr="00D30CFB">
        <w:rPr>
          <w:rFonts w:ascii="Times New Roman" w:hAnsi="Times New Roman" w:cs="Times New Roman"/>
        </w:rPr>
        <w:t xml:space="preserve">. </w:t>
      </w:r>
      <w:r w:rsidRPr="008D6A8C">
        <w:rPr>
          <w:rFonts w:ascii="Times New Roman" w:hAnsi="Times New Roman" w:cs="Times New Roman"/>
        </w:rPr>
        <w:t>Елизавета</w:t>
      </w:r>
      <w:proofErr w:type="gramStart"/>
      <w:r w:rsidRPr="008D6A8C">
        <w:rPr>
          <w:rFonts w:ascii="Times New Roman" w:hAnsi="Times New Roman" w:cs="Times New Roman"/>
          <w:lang w:val="en-US"/>
        </w:rPr>
        <w:t>I</w:t>
      </w:r>
      <w:proofErr w:type="gramEnd"/>
      <w:r w:rsidRPr="008D6A8C">
        <w:rPr>
          <w:rFonts w:ascii="Times New Roman" w:hAnsi="Times New Roman" w:cs="Times New Roman"/>
        </w:rPr>
        <w:t>Английская</w:t>
      </w:r>
      <w:r w:rsidRPr="00AB558A">
        <w:rPr>
          <w:rFonts w:ascii="Times New Roman" w:hAnsi="Times New Roman" w:cs="Times New Roman"/>
        </w:rPr>
        <w:t xml:space="preserve">. </w:t>
      </w:r>
      <w:r>
        <w:rPr>
          <w:rFonts w:ascii="Times New Roman" w:hAnsi="Times New Roman" w:cs="Times New Roman"/>
        </w:rPr>
        <w:t>Ростов-на-Дону</w:t>
      </w:r>
      <w:proofErr w:type="gramStart"/>
      <w:r>
        <w:rPr>
          <w:rFonts w:ascii="Times New Roman" w:hAnsi="Times New Roman" w:cs="Times New Roman"/>
        </w:rPr>
        <w:t>:Ф</w:t>
      </w:r>
      <w:proofErr w:type="gramEnd"/>
      <w:r>
        <w:rPr>
          <w:rFonts w:ascii="Times New Roman" w:hAnsi="Times New Roman" w:cs="Times New Roman"/>
        </w:rPr>
        <w:t xml:space="preserve">еникс. 1997. – С.26. </w:t>
      </w:r>
    </w:p>
  </w:footnote>
  <w:footnote w:id="63">
    <w:p w:rsidR="00893579" w:rsidRPr="009A17C7" w:rsidRDefault="00893579" w:rsidP="0071192D">
      <w:pPr>
        <w:pStyle w:val="a3"/>
        <w:jc w:val="both"/>
        <w:rPr>
          <w:rFonts w:ascii="Times New Roman" w:hAnsi="Times New Roman" w:cs="Times New Roman"/>
          <w:color w:val="FF0000"/>
          <w:u w:val="single"/>
        </w:rPr>
      </w:pPr>
      <w:r w:rsidRPr="0081112A">
        <w:rPr>
          <w:rStyle w:val="a5"/>
          <w:rFonts w:ascii="Times New Roman" w:hAnsi="Times New Roman" w:cs="Times New Roman"/>
        </w:rPr>
        <w:footnoteRef/>
      </w:r>
      <w:r w:rsidRPr="0081112A">
        <w:rPr>
          <w:rFonts w:ascii="Times New Roman" w:hAnsi="Times New Roman" w:cs="Times New Roman"/>
        </w:rPr>
        <w:t xml:space="preserve">Дмитриева О.В. Елизавета Тюдор. </w:t>
      </w:r>
      <w:r>
        <w:rPr>
          <w:rFonts w:ascii="Times New Roman" w:hAnsi="Times New Roman" w:cs="Times New Roman"/>
        </w:rPr>
        <w:t xml:space="preserve">– С.149. </w:t>
      </w:r>
    </w:p>
  </w:footnote>
  <w:footnote w:id="64">
    <w:p w:rsidR="00893579" w:rsidRPr="00B05A30" w:rsidRDefault="00893579" w:rsidP="0071192D">
      <w:pPr>
        <w:pStyle w:val="a3"/>
        <w:jc w:val="both"/>
        <w:rPr>
          <w:color w:val="FF0000"/>
          <w:lang w:val="en-US"/>
        </w:rPr>
      </w:pPr>
      <w:r>
        <w:rPr>
          <w:rStyle w:val="a5"/>
        </w:rPr>
        <w:footnoteRef/>
      </w:r>
      <w:r>
        <w:rPr>
          <w:rFonts w:ascii="Times New Roman" w:hAnsi="Times New Roman" w:cs="Times New Roman"/>
        </w:rPr>
        <w:t xml:space="preserve">  Дмитриева О</w:t>
      </w:r>
      <w:r w:rsidRPr="0081112A">
        <w:rPr>
          <w:rFonts w:ascii="Times New Roman" w:hAnsi="Times New Roman" w:cs="Times New Roman"/>
        </w:rPr>
        <w:t>.</w:t>
      </w:r>
      <w:r>
        <w:rPr>
          <w:rFonts w:ascii="Times New Roman" w:hAnsi="Times New Roman" w:cs="Times New Roman"/>
        </w:rPr>
        <w:t>В</w:t>
      </w:r>
      <w:r w:rsidRPr="0081112A">
        <w:rPr>
          <w:rFonts w:ascii="Times New Roman" w:hAnsi="Times New Roman" w:cs="Times New Roman"/>
        </w:rPr>
        <w:t xml:space="preserve">. </w:t>
      </w:r>
      <w:r>
        <w:rPr>
          <w:rFonts w:ascii="Times New Roman" w:hAnsi="Times New Roman" w:cs="Times New Roman"/>
        </w:rPr>
        <w:t xml:space="preserve"> ЕлизаветаТюдор</w:t>
      </w:r>
      <w:r w:rsidRPr="0081112A">
        <w:rPr>
          <w:rFonts w:ascii="Times New Roman" w:hAnsi="Times New Roman" w:cs="Times New Roman"/>
        </w:rPr>
        <w:t xml:space="preserve">. </w:t>
      </w:r>
      <w:r>
        <w:rPr>
          <w:rFonts w:ascii="Times New Roman" w:hAnsi="Times New Roman" w:cs="Times New Roman"/>
        </w:rPr>
        <w:t>М</w:t>
      </w:r>
      <w:r w:rsidRPr="0081112A">
        <w:rPr>
          <w:rFonts w:ascii="Times New Roman" w:hAnsi="Times New Roman" w:cs="Times New Roman"/>
        </w:rPr>
        <w:t xml:space="preserve">.: </w:t>
      </w:r>
      <w:r>
        <w:rPr>
          <w:rFonts w:ascii="Times New Roman" w:hAnsi="Times New Roman" w:cs="Times New Roman"/>
        </w:rPr>
        <w:t>Молодая Гвардия, 2004.- С</w:t>
      </w:r>
      <w:r w:rsidRPr="00B05A30">
        <w:rPr>
          <w:rFonts w:ascii="Times New Roman" w:hAnsi="Times New Roman" w:cs="Times New Roman"/>
          <w:lang w:val="en-US"/>
        </w:rPr>
        <w:t xml:space="preserve">. 152. </w:t>
      </w:r>
    </w:p>
  </w:footnote>
  <w:footnote w:id="65">
    <w:p w:rsidR="00893579" w:rsidRPr="00A04C1D" w:rsidRDefault="00893579" w:rsidP="0071192D">
      <w:pPr>
        <w:pStyle w:val="a3"/>
        <w:jc w:val="both"/>
        <w:rPr>
          <w:rFonts w:ascii="Times New Roman" w:hAnsi="Times New Roman" w:cs="Times New Roman"/>
          <w:lang w:val="en-US"/>
        </w:rPr>
      </w:pPr>
      <w:r w:rsidRPr="0084787F">
        <w:rPr>
          <w:rStyle w:val="a5"/>
          <w:rFonts w:ascii="Times New Roman" w:hAnsi="Times New Roman" w:cs="Times New Roman"/>
        </w:rPr>
        <w:footnoteRef/>
      </w:r>
      <w:r>
        <w:rPr>
          <w:rFonts w:ascii="Times New Roman" w:hAnsi="Times New Roman" w:cs="Times New Roman"/>
          <w:lang w:val="en-US"/>
        </w:rPr>
        <w:t xml:space="preserve"> </w:t>
      </w:r>
      <w:r w:rsidRPr="0084787F">
        <w:rPr>
          <w:rFonts w:ascii="Times New Roman" w:hAnsi="Times New Roman" w:cs="Times New Roman"/>
          <w:lang w:val="en-US"/>
        </w:rPr>
        <w:t>Loades D. Elizabeth I. Lond</w:t>
      </w:r>
      <w:r>
        <w:rPr>
          <w:rFonts w:ascii="Times New Roman" w:hAnsi="Times New Roman" w:cs="Times New Roman"/>
          <w:lang w:val="en-US"/>
        </w:rPr>
        <w:t>on: Hambeldon and London</w:t>
      </w:r>
      <w:proofErr w:type="gramStart"/>
      <w:r w:rsidRPr="005F0A58">
        <w:rPr>
          <w:rFonts w:ascii="Times New Roman" w:hAnsi="Times New Roman" w:cs="Times New Roman"/>
          <w:lang w:val="en-US"/>
        </w:rPr>
        <w:t xml:space="preserve">, </w:t>
      </w:r>
      <w:r>
        <w:rPr>
          <w:rFonts w:ascii="Times New Roman" w:hAnsi="Times New Roman" w:cs="Times New Roman"/>
          <w:lang w:val="en-US"/>
        </w:rPr>
        <w:t xml:space="preserve"> 200</w:t>
      </w:r>
      <w:r w:rsidRPr="00A04C1D">
        <w:rPr>
          <w:rFonts w:ascii="Times New Roman" w:hAnsi="Times New Roman" w:cs="Times New Roman"/>
          <w:lang w:val="en-US"/>
        </w:rPr>
        <w:t>3</w:t>
      </w:r>
      <w:proofErr w:type="gramEnd"/>
      <w:r w:rsidRPr="00A04C1D">
        <w:rPr>
          <w:rFonts w:ascii="Times New Roman" w:hAnsi="Times New Roman" w:cs="Times New Roman"/>
          <w:lang w:val="en-US"/>
        </w:rPr>
        <w:t xml:space="preserve">. </w:t>
      </w:r>
      <w:proofErr w:type="gramStart"/>
      <w:r>
        <w:rPr>
          <w:rFonts w:ascii="Times New Roman" w:hAnsi="Times New Roman" w:cs="Times New Roman"/>
          <w:lang w:val="en-US"/>
        </w:rPr>
        <w:t xml:space="preserve">– </w:t>
      </w:r>
      <w:r>
        <w:rPr>
          <w:rFonts w:ascii="Times New Roman" w:hAnsi="Times New Roman" w:cs="Times New Roman"/>
        </w:rPr>
        <w:t>Р</w:t>
      </w:r>
      <w:r w:rsidRPr="00A04C1D">
        <w:rPr>
          <w:rFonts w:ascii="Times New Roman" w:hAnsi="Times New Roman" w:cs="Times New Roman"/>
          <w:lang w:val="en-US"/>
        </w:rPr>
        <w:t>.308.</w:t>
      </w:r>
      <w:proofErr w:type="gramEnd"/>
    </w:p>
  </w:footnote>
  <w:footnote w:id="66">
    <w:p w:rsidR="00893579" w:rsidRPr="00A04C1D" w:rsidRDefault="00893579" w:rsidP="0071192D">
      <w:pPr>
        <w:pStyle w:val="a3"/>
        <w:jc w:val="both"/>
        <w:rPr>
          <w:lang w:val="en-US"/>
        </w:rPr>
      </w:pPr>
      <w:r w:rsidRPr="0084787F">
        <w:rPr>
          <w:rStyle w:val="a5"/>
          <w:rFonts w:ascii="Times New Roman" w:hAnsi="Times New Roman" w:cs="Times New Roman"/>
        </w:rPr>
        <w:footnoteRef/>
      </w:r>
      <w:r>
        <w:rPr>
          <w:rFonts w:ascii="Times New Roman" w:hAnsi="Times New Roman" w:cs="Times New Roman"/>
          <w:lang w:val="en-US"/>
        </w:rPr>
        <w:t xml:space="preserve"> </w:t>
      </w:r>
      <w:r w:rsidRPr="0084787F">
        <w:rPr>
          <w:rFonts w:ascii="Times New Roman" w:hAnsi="Times New Roman" w:cs="Times New Roman"/>
          <w:lang w:val="en-US"/>
        </w:rPr>
        <w:t>Loades D. Elizabeth I</w:t>
      </w:r>
      <w:r w:rsidRPr="00A04C1D">
        <w:rPr>
          <w:rFonts w:ascii="Times New Roman" w:hAnsi="Times New Roman" w:cs="Times New Roman"/>
          <w:lang w:val="en-US"/>
        </w:rPr>
        <w:t xml:space="preserve">. – </w:t>
      </w:r>
      <w:r>
        <w:rPr>
          <w:rFonts w:ascii="Times New Roman" w:hAnsi="Times New Roman" w:cs="Times New Roman"/>
        </w:rPr>
        <w:t>Р</w:t>
      </w:r>
      <w:r w:rsidRPr="00A04C1D">
        <w:rPr>
          <w:rFonts w:ascii="Times New Roman" w:hAnsi="Times New Roman" w:cs="Times New Roman"/>
          <w:lang w:val="en-US"/>
        </w:rPr>
        <w:t>. 306.</w:t>
      </w:r>
    </w:p>
  </w:footnote>
  <w:footnote w:id="67">
    <w:p w:rsidR="00893579" w:rsidRPr="00231200" w:rsidRDefault="00893579" w:rsidP="0071192D">
      <w:pPr>
        <w:pStyle w:val="a3"/>
        <w:jc w:val="both"/>
        <w:rPr>
          <w:rFonts w:ascii="Times New Roman" w:hAnsi="Times New Roman" w:cs="Times New Roman"/>
        </w:rPr>
      </w:pPr>
      <w:r w:rsidRPr="00231200">
        <w:rPr>
          <w:rStyle w:val="a5"/>
          <w:rFonts w:ascii="Times New Roman" w:hAnsi="Times New Roman" w:cs="Times New Roman"/>
        </w:rPr>
        <w:footnoteRef/>
      </w:r>
      <w:r w:rsidRPr="00231200">
        <w:rPr>
          <w:rFonts w:ascii="Times New Roman" w:hAnsi="Times New Roman" w:cs="Times New Roman"/>
        </w:rPr>
        <w:t xml:space="preserve"> Дмитриева О.В. Елизавета Тюдор.</w:t>
      </w:r>
      <w:r>
        <w:rPr>
          <w:rFonts w:ascii="Times New Roman" w:hAnsi="Times New Roman" w:cs="Times New Roman"/>
        </w:rPr>
        <w:t xml:space="preserve"> – С.212.</w:t>
      </w:r>
    </w:p>
  </w:footnote>
  <w:footnote w:id="68">
    <w:p w:rsidR="00893579" w:rsidRPr="00980C7B" w:rsidRDefault="00893579" w:rsidP="0071192D">
      <w:pPr>
        <w:pStyle w:val="a3"/>
        <w:jc w:val="both"/>
        <w:rPr>
          <w:rFonts w:ascii="Times New Roman" w:hAnsi="Times New Roman" w:cs="Times New Roman"/>
          <w:color w:val="FF0000"/>
        </w:rPr>
      </w:pPr>
      <w:r w:rsidRPr="00C33A49">
        <w:rPr>
          <w:rStyle w:val="a5"/>
          <w:rFonts w:ascii="Times New Roman" w:hAnsi="Times New Roman" w:cs="Times New Roman"/>
        </w:rPr>
        <w:footnoteRef/>
      </w:r>
      <w:r w:rsidRPr="00C33A49">
        <w:rPr>
          <w:rFonts w:ascii="Times New Roman" w:hAnsi="Times New Roman" w:cs="Times New Roman"/>
        </w:rPr>
        <w:t>Черчилль. У.С. Британия в Новое время (</w:t>
      </w:r>
      <w:r w:rsidRPr="00C33A49">
        <w:rPr>
          <w:rFonts w:ascii="Times New Roman" w:hAnsi="Times New Roman" w:cs="Times New Roman"/>
          <w:lang w:val="en-US"/>
        </w:rPr>
        <w:t>XVI</w:t>
      </w:r>
      <w:r w:rsidRPr="00C33A49">
        <w:rPr>
          <w:rFonts w:ascii="Times New Roman" w:hAnsi="Times New Roman" w:cs="Times New Roman"/>
        </w:rPr>
        <w:t xml:space="preserve"> – </w:t>
      </w:r>
      <w:r w:rsidRPr="00C33A49">
        <w:rPr>
          <w:rFonts w:ascii="Times New Roman" w:hAnsi="Times New Roman" w:cs="Times New Roman"/>
          <w:lang w:val="en-US"/>
        </w:rPr>
        <w:t>XVII</w:t>
      </w:r>
      <w:r w:rsidRPr="00C33A49">
        <w:rPr>
          <w:rFonts w:ascii="Times New Roman" w:hAnsi="Times New Roman" w:cs="Times New Roman"/>
        </w:rPr>
        <w:t xml:space="preserve"> вв.). </w:t>
      </w:r>
      <w:r>
        <w:rPr>
          <w:rFonts w:ascii="Times New Roman" w:hAnsi="Times New Roman" w:cs="Times New Roman"/>
        </w:rPr>
        <w:t>Смоленск: Русич, 2006. – С. 108.</w:t>
      </w:r>
    </w:p>
  </w:footnote>
  <w:footnote w:id="69">
    <w:p w:rsidR="00893579" w:rsidRPr="00DF7833" w:rsidRDefault="00893579" w:rsidP="0071192D">
      <w:pPr>
        <w:pStyle w:val="a3"/>
        <w:jc w:val="both"/>
      </w:pPr>
      <w:r>
        <w:rPr>
          <w:rStyle w:val="a5"/>
        </w:rPr>
        <w:footnoteRef/>
      </w:r>
      <w:r>
        <w:rPr>
          <w:rFonts w:ascii="Times New Roman" w:hAnsi="Times New Roman" w:cs="Times New Roman"/>
        </w:rPr>
        <w:t xml:space="preserve">  </w:t>
      </w:r>
      <w:r w:rsidRPr="00C33A49">
        <w:rPr>
          <w:rFonts w:ascii="Times New Roman" w:hAnsi="Times New Roman" w:cs="Times New Roman"/>
        </w:rPr>
        <w:t>Черчилль. У.С. Британия в Новое время (</w:t>
      </w:r>
      <w:r w:rsidRPr="00C33A49">
        <w:rPr>
          <w:rFonts w:ascii="Times New Roman" w:hAnsi="Times New Roman" w:cs="Times New Roman"/>
          <w:lang w:val="en-US"/>
        </w:rPr>
        <w:t>XVI</w:t>
      </w:r>
      <w:r w:rsidRPr="00C33A49">
        <w:rPr>
          <w:rFonts w:ascii="Times New Roman" w:hAnsi="Times New Roman" w:cs="Times New Roman"/>
        </w:rPr>
        <w:t xml:space="preserve"> – </w:t>
      </w:r>
      <w:r w:rsidRPr="00C33A49">
        <w:rPr>
          <w:rFonts w:ascii="Times New Roman" w:hAnsi="Times New Roman" w:cs="Times New Roman"/>
          <w:lang w:val="en-US"/>
        </w:rPr>
        <w:t>XVII</w:t>
      </w:r>
      <w:r w:rsidRPr="00C33A49">
        <w:rPr>
          <w:rFonts w:ascii="Times New Roman" w:hAnsi="Times New Roman" w:cs="Times New Roman"/>
        </w:rPr>
        <w:t xml:space="preserve"> вв.). </w:t>
      </w:r>
      <w:r>
        <w:rPr>
          <w:rFonts w:ascii="Times New Roman" w:hAnsi="Times New Roman" w:cs="Times New Roman"/>
        </w:rPr>
        <w:t xml:space="preserve">  С</w:t>
      </w:r>
      <w:r w:rsidRPr="00DF7833">
        <w:rPr>
          <w:rFonts w:ascii="Times New Roman" w:hAnsi="Times New Roman" w:cs="Times New Roman"/>
        </w:rPr>
        <w:t>. 117.</w:t>
      </w:r>
    </w:p>
  </w:footnote>
  <w:footnote w:id="70">
    <w:p w:rsidR="00893579" w:rsidRPr="00980C7B" w:rsidRDefault="00893579" w:rsidP="0071192D">
      <w:pPr>
        <w:pStyle w:val="a3"/>
        <w:jc w:val="both"/>
        <w:rPr>
          <w:color w:val="FF0000"/>
        </w:rPr>
      </w:pPr>
      <w:r>
        <w:rPr>
          <w:rStyle w:val="a5"/>
        </w:rPr>
        <w:footnoteRef/>
      </w:r>
      <w:r>
        <w:rPr>
          <w:rFonts w:ascii="Times New Roman" w:hAnsi="Times New Roman" w:cs="Times New Roman"/>
        </w:rPr>
        <w:t xml:space="preserve">  Цит. по: Дмитриева О</w:t>
      </w:r>
      <w:r w:rsidRPr="0081112A">
        <w:rPr>
          <w:rFonts w:ascii="Times New Roman" w:hAnsi="Times New Roman" w:cs="Times New Roman"/>
        </w:rPr>
        <w:t>.</w:t>
      </w:r>
      <w:r>
        <w:rPr>
          <w:rFonts w:ascii="Times New Roman" w:hAnsi="Times New Roman" w:cs="Times New Roman"/>
        </w:rPr>
        <w:t>В</w:t>
      </w:r>
      <w:r w:rsidRPr="0081112A">
        <w:rPr>
          <w:rFonts w:ascii="Times New Roman" w:hAnsi="Times New Roman" w:cs="Times New Roman"/>
        </w:rPr>
        <w:t xml:space="preserve">. </w:t>
      </w:r>
      <w:r>
        <w:rPr>
          <w:rFonts w:ascii="Times New Roman" w:hAnsi="Times New Roman" w:cs="Times New Roman"/>
        </w:rPr>
        <w:t>Елизавета Тюдор</w:t>
      </w:r>
      <w:r w:rsidRPr="0081112A">
        <w:rPr>
          <w:rFonts w:ascii="Times New Roman" w:hAnsi="Times New Roman" w:cs="Times New Roman"/>
        </w:rPr>
        <w:t xml:space="preserve">. </w:t>
      </w:r>
      <w:r>
        <w:rPr>
          <w:rFonts w:ascii="Times New Roman" w:hAnsi="Times New Roman" w:cs="Times New Roman"/>
        </w:rPr>
        <w:t>М</w:t>
      </w:r>
      <w:r w:rsidRPr="0081112A">
        <w:rPr>
          <w:rFonts w:ascii="Times New Roman" w:hAnsi="Times New Roman" w:cs="Times New Roman"/>
        </w:rPr>
        <w:t xml:space="preserve">.: </w:t>
      </w:r>
      <w:r>
        <w:rPr>
          <w:rFonts w:ascii="Times New Roman" w:hAnsi="Times New Roman" w:cs="Times New Roman"/>
        </w:rPr>
        <w:t>Молодая Гвардия</w:t>
      </w:r>
      <w:r w:rsidRPr="0081112A">
        <w:rPr>
          <w:rFonts w:ascii="Times New Roman" w:hAnsi="Times New Roman" w:cs="Times New Roman"/>
        </w:rPr>
        <w:t xml:space="preserve">, </w:t>
      </w:r>
      <w:r>
        <w:rPr>
          <w:rFonts w:ascii="Times New Roman" w:hAnsi="Times New Roman" w:cs="Times New Roman"/>
        </w:rPr>
        <w:t>2004. – С. 164.</w:t>
      </w:r>
    </w:p>
  </w:footnote>
  <w:footnote w:id="71">
    <w:p w:rsidR="00893579" w:rsidRPr="00980C7B" w:rsidRDefault="00893579" w:rsidP="0071192D">
      <w:pPr>
        <w:pStyle w:val="a3"/>
        <w:jc w:val="both"/>
        <w:rPr>
          <w:color w:val="FF0000"/>
          <w:lang w:val="en-US"/>
        </w:rPr>
      </w:pPr>
      <w:r>
        <w:rPr>
          <w:rStyle w:val="a5"/>
        </w:rPr>
        <w:footnoteRef/>
      </w:r>
      <w:r>
        <w:rPr>
          <w:rFonts w:ascii="Times New Roman" w:hAnsi="Times New Roman" w:cs="Times New Roman"/>
          <w:lang w:val="en-US"/>
        </w:rPr>
        <w:t xml:space="preserve"> </w:t>
      </w:r>
      <w:proofErr w:type="gramStart"/>
      <w:r w:rsidRPr="00231200">
        <w:rPr>
          <w:rFonts w:ascii="Times New Roman" w:hAnsi="Times New Roman" w:cs="Times New Roman"/>
          <w:lang w:val="en-US"/>
        </w:rPr>
        <w:t>BaseottoP</w:t>
      </w:r>
      <w:r w:rsidRPr="005F0A58">
        <w:rPr>
          <w:rFonts w:ascii="Times New Roman" w:hAnsi="Times New Roman" w:cs="Times New Roman"/>
          <w:lang w:val="en-US"/>
        </w:rPr>
        <w:t>.</w:t>
      </w:r>
      <w:proofErr w:type="gramEnd"/>
      <w:r w:rsidRPr="005F0A58">
        <w:rPr>
          <w:rFonts w:ascii="Times New Roman" w:hAnsi="Times New Roman" w:cs="Times New Roman"/>
          <w:lang w:val="en-US"/>
        </w:rPr>
        <w:t xml:space="preserve"> </w:t>
      </w:r>
      <w:r w:rsidRPr="00231200">
        <w:rPr>
          <w:rFonts w:ascii="Times New Roman" w:hAnsi="Times New Roman" w:cs="Times New Roman"/>
          <w:lang w:val="en-US"/>
        </w:rPr>
        <w:t>Representation</w:t>
      </w:r>
      <w:r>
        <w:rPr>
          <w:rFonts w:ascii="Times New Roman" w:hAnsi="Times New Roman" w:cs="Times New Roman"/>
          <w:lang w:val="en-US"/>
        </w:rPr>
        <w:t xml:space="preserve"> </w:t>
      </w:r>
      <w:r w:rsidRPr="00231200">
        <w:rPr>
          <w:rFonts w:ascii="Times New Roman" w:hAnsi="Times New Roman" w:cs="Times New Roman"/>
          <w:lang w:val="en-US"/>
        </w:rPr>
        <w:t>of</w:t>
      </w:r>
      <w:r>
        <w:rPr>
          <w:rFonts w:ascii="Times New Roman" w:hAnsi="Times New Roman" w:cs="Times New Roman"/>
          <w:lang w:val="en-US"/>
        </w:rPr>
        <w:t xml:space="preserve"> </w:t>
      </w:r>
      <w:r w:rsidRPr="00231200">
        <w:rPr>
          <w:rFonts w:ascii="Times New Roman" w:hAnsi="Times New Roman" w:cs="Times New Roman"/>
          <w:lang w:val="en-US"/>
        </w:rPr>
        <w:t>Elizabeth</w:t>
      </w:r>
      <w:r>
        <w:rPr>
          <w:rFonts w:ascii="Times New Roman" w:hAnsi="Times New Roman" w:cs="Times New Roman"/>
          <w:lang w:val="en-US"/>
        </w:rPr>
        <w:t xml:space="preserve"> </w:t>
      </w:r>
      <w:r w:rsidRPr="00231200">
        <w:rPr>
          <w:rFonts w:ascii="Times New Roman" w:hAnsi="Times New Roman" w:cs="Times New Roman"/>
          <w:lang w:val="en-US"/>
        </w:rPr>
        <w:t>I</w:t>
      </w:r>
      <w:r>
        <w:rPr>
          <w:rFonts w:ascii="Times New Roman" w:hAnsi="Times New Roman" w:cs="Times New Roman"/>
          <w:lang w:val="en-US"/>
        </w:rPr>
        <w:t xml:space="preserve"> </w:t>
      </w:r>
      <w:r w:rsidRPr="00231200">
        <w:rPr>
          <w:rFonts w:ascii="Times New Roman" w:hAnsi="Times New Roman" w:cs="Times New Roman"/>
          <w:lang w:val="en-US"/>
        </w:rPr>
        <w:t>in</w:t>
      </w:r>
      <w:r>
        <w:rPr>
          <w:rFonts w:ascii="Times New Roman" w:hAnsi="Times New Roman" w:cs="Times New Roman"/>
          <w:lang w:val="en-US"/>
        </w:rPr>
        <w:t xml:space="preserve"> </w:t>
      </w:r>
      <w:r w:rsidRPr="00231200">
        <w:rPr>
          <w:rFonts w:ascii="Times New Roman" w:hAnsi="Times New Roman" w:cs="Times New Roman"/>
          <w:lang w:val="en-US"/>
        </w:rPr>
        <w:t>Early Modern Culture // Edited by A</w:t>
      </w:r>
      <w:r w:rsidRPr="005F0A58">
        <w:rPr>
          <w:rFonts w:ascii="Times New Roman" w:hAnsi="Times New Roman" w:cs="Times New Roman"/>
          <w:lang w:val="en-US"/>
        </w:rPr>
        <w:t>.</w:t>
      </w:r>
      <w:r>
        <w:rPr>
          <w:rFonts w:ascii="Times New Roman" w:hAnsi="Times New Roman" w:cs="Times New Roman"/>
          <w:lang w:val="en-US"/>
        </w:rPr>
        <w:t>Petrina and L</w:t>
      </w:r>
      <w:r w:rsidRPr="005F0A58">
        <w:rPr>
          <w:rFonts w:ascii="Times New Roman" w:hAnsi="Times New Roman" w:cs="Times New Roman"/>
          <w:lang w:val="en-US"/>
        </w:rPr>
        <w:t>.</w:t>
      </w:r>
      <w:r>
        <w:rPr>
          <w:rFonts w:ascii="Times New Roman" w:hAnsi="Times New Roman" w:cs="Times New Roman"/>
          <w:lang w:val="en-US"/>
        </w:rPr>
        <w:t xml:space="preserve"> Tosi. N. Y.: Palgrave Macmillan, 2011. – P.68. </w:t>
      </w:r>
    </w:p>
  </w:footnote>
  <w:footnote w:id="72">
    <w:p w:rsidR="00893579" w:rsidRPr="0085096C" w:rsidRDefault="00893579" w:rsidP="00B151DA">
      <w:pPr>
        <w:pStyle w:val="a3"/>
        <w:jc w:val="both"/>
        <w:rPr>
          <w:rFonts w:ascii="Times New Roman" w:hAnsi="Times New Roman" w:cs="Times New Roman"/>
        </w:rPr>
      </w:pPr>
      <w:r w:rsidRPr="00233E1D">
        <w:rPr>
          <w:rStyle w:val="a5"/>
          <w:rFonts w:ascii="Times New Roman" w:hAnsi="Times New Roman" w:cs="Times New Roman"/>
        </w:rPr>
        <w:footnoteRef/>
      </w:r>
      <w:r w:rsidRPr="00233E1D">
        <w:rPr>
          <w:rFonts w:ascii="Times New Roman" w:hAnsi="Times New Roman" w:cs="Times New Roman"/>
        </w:rPr>
        <w:t>Дмитриева</w:t>
      </w:r>
      <w:r>
        <w:rPr>
          <w:rFonts w:ascii="Times New Roman" w:hAnsi="Times New Roman" w:cs="Times New Roman"/>
        </w:rPr>
        <w:t xml:space="preserve"> </w:t>
      </w:r>
      <w:r w:rsidRPr="00233E1D">
        <w:rPr>
          <w:rFonts w:ascii="Times New Roman" w:hAnsi="Times New Roman" w:cs="Times New Roman"/>
        </w:rPr>
        <w:t>О</w:t>
      </w:r>
      <w:r w:rsidRPr="0085096C">
        <w:rPr>
          <w:rFonts w:ascii="Times New Roman" w:hAnsi="Times New Roman" w:cs="Times New Roman"/>
        </w:rPr>
        <w:t>.</w:t>
      </w:r>
      <w:r w:rsidRPr="00233E1D">
        <w:rPr>
          <w:rFonts w:ascii="Times New Roman" w:hAnsi="Times New Roman" w:cs="Times New Roman"/>
        </w:rPr>
        <w:t>В</w:t>
      </w:r>
      <w:r w:rsidRPr="0085096C">
        <w:rPr>
          <w:rFonts w:ascii="Times New Roman" w:hAnsi="Times New Roman" w:cs="Times New Roman"/>
        </w:rPr>
        <w:t xml:space="preserve">.  </w:t>
      </w:r>
      <w:r w:rsidRPr="00233E1D">
        <w:rPr>
          <w:rFonts w:ascii="Times New Roman" w:hAnsi="Times New Roman" w:cs="Times New Roman"/>
        </w:rPr>
        <w:t>Елизавета</w:t>
      </w:r>
      <w:r>
        <w:rPr>
          <w:rFonts w:ascii="Times New Roman" w:hAnsi="Times New Roman" w:cs="Times New Roman"/>
        </w:rPr>
        <w:t xml:space="preserve"> </w:t>
      </w:r>
      <w:r w:rsidRPr="00233E1D">
        <w:rPr>
          <w:rFonts w:ascii="Times New Roman" w:hAnsi="Times New Roman" w:cs="Times New Roman"/>
        </w:rPr>
        <w:t>Тюдор</w:t>
      </w:r>
      <w:r w:rsidRPr="0085096C">
        <w:rPr>
          <w:rFonts w:ascii="Times New Roman" w:hAnsi="Times New Roman" w:cs="Times New Roman"/>
        </w:rPr>
        <w:t xml:space="preserve">. </w:t>
      </w:r>
      <w:r w:rsidRPr="00233E1D">
        <w:rPr>
          <w:rFonts w:ascii="Times New Roman" w:hAnsi="Times New Roman" w:cs="Times New Roman"/>
        </w:rPr>
        <w:t>М</w:t>
      </w:r>
      <w:r w:rsidRPr="0085096C">
        <w:rPr>
          <w:rFonts w:ascii="Times New Roman" w:hAnsi="Times New Roman" w:cs="Times New Roman"/>
        </w:rPr>
        <w:t xml:space="preserve">.: </w:t>
      </w:r>
      <w:r w:rsidRPr="00233E1D">
        <w:rPr>
          <w:rFonts w:ascii="Times New Roman" w:hAnsi="Times New Roman" w:cs="Times New Roman"/>
        </w:rPr>
        <w:t>МолодаяГвардия</w:t>
      </w:r>
      <w:r w:rsidRPr="0085096C">
        <w:rPr>
          <w:rFonts w:ascii="Times New Roman" w:hAnsi="Times New Roman" w:cs="Times New Roman"/>
        </w:rPr>
        <w:t xml:space="preserve">, 2004. – </w:t>
      </w:r>
      <w:proofErr w:type="gramStart"/>
      <w:r>
        <w:rPr>
          <w:rFonts w:ascii="Times New Roman" w:hAnsi="Times New Roman" w:cs="Times New Roman"/>
          <w:lang w:val="en-US"/>
        </w:rPr>
        <w:t>C</w:t>
      </w:r>
      <w:r w:rsidRPr="0085096C">
        <w:rPr>
          <w:rFonts w:ascii="Times New Roman" w:hAnsi="Times New Roman" w:cs="Times New Roman"/>
        </w:rPr>
        <w:t>.175.</w:t>
      </w:r>
      <w:proofErr w:type="gramEnd"/>
    </w:p>
  </w:footnote>
  <w:footnote w:id="73">
    <w:p w:rsidR="00893579" w:rsidRPr="00020405" w:rsidRDefault="00893579" w:rsidP="00B151DA">
      <w:pPr>
        <w:pStyle w:val="a3"/>
        <w:jc w:val="both"/>
        <w:rPr>
          <w:lang w:val="en-US"/>
        </w:rPr>
      </w:pPr>
      <w:r w:rsidRPr="00233E1D">
        <w:rPr>
          <w:rStyle w:val="a5"/>
          <w:rFonts w:ascii="Times New Roman" w:hAnsi="Times New Roman" w:cs="Times New Roman"/>
        </w:rPr>
        <w:footnoteRef/>
      </w:r>
      <w:r w:rsidRPr="00233E1D">
        <w:rPr>
          <w:rFonts w:ascii="Times New Roman" w:hAnsi="Times New Roman" w:cs="Times New Roman"/>
          <w:lang w:val="en-US"/>
        </w:rPr>
        <w:t>Loades D. Elizabeth I.</w:t>
      </w:r>
      <w:r w:rsidRPr="0085096C">
        <w:rPr>
          <w:rFonts w:ascii="Times New Roman" w:hAnsi="Times New Roman" w:cs="Times New Roman"/>
          <w:lang w:val="en-US"/>
        </w:rPr>
        <w:t xml:space="preserve"> </w:t>
      </w:r>
      <w:r w:rsidRPr="00233E1D">
        <w:rPr>
          <w:rFonts w:ascii="Times New Roman" w:hAnsi="Times New Roman" w:cs="Times New Roman"/>
          <w:lang w:val="en-US"/>
        </w:rPr>
        <w:t>London: Hambeldon and London</w:t>
      </w:r>
      <w:proofErr w:type="gramStart"/>
      <w:r w:rsidRPr="00233E1D">
        <w:rPr>
          <w:rFonts w:ascii="Times New Roman" w:hAnsi="Times New Roman" w:cs="Times New Roman"/>
          <w:lang w:val="en-US"/>
        </w:rPr>
        <w:t>,  2003</w:t>
      </w:r>
      <w:proofErr w:type="gramEnd"/>
      <w:r w:rsidRPr="00233E1D">
        <w:rPr>
          <w:rFonts w:ascii="Times New Roman" w:hAnsi="Times New Roman" w:cs="Times New Roman"/>
          <w:lang w:val="en-US"/>
        </w:rPr>
        <w:t xml:space="preserve">. </w:t>
      </w:r>
      <w:r>
        <w:rPr>
          <w:rFonts w:ascii="Times New Roman" w:hAnsi="Times New Roman" w:cs="Times New Roman"/>
          <w:lang w:val="en-US"/>
        </w:rPr>
        <w:t xml:space="preserve">– P.345. </w:t>
      </w:r>
    </w:p>
  </w:footnote>
  <w:footnote w:id="74">
    <w:p w:rsidR="00893579" w:rsidRPr="00231200" w:rsidRDefault="00893579" w:rsidP="00B151DA">
      <w:pPr>
        <w:pStyle w:val="a3"/>
        <w:jc w:val="both"/>
        <w:rPr>
          <w:rFonts w:ascii="Times New Roman" w:hAnsi="Times New Roman" w:cs="Times New Roman"/>
        </w:rPr>
      </w:pPr>
      <w:r w:rsidRPr="00231200">
        <w:rPr>
          <w:rStyle w:val="a5"/>
          <w:rFonts w:ascii="Times New Roman" w:hAnsi="Times New Roman" w:cs="Times New Roman"/>
        </w:rPr>
        <w:footnoteRef/>
      </w:r>
      <w:r w:rsidRPr="00231200">
        <w:rPr>
          <w:rFonts w:ascii="Times New Roman" w:hAnsi="Times New Roman" w:cs="Times New Roman"/>
        </w:rPr>
        <w:t>Хейг</w:t>
      </w:r>
      <w:r>
        <w:rPr>
          <w:rFonts w:ascii="Times New Roman" w:hAnsi="Times New Roman" w:cs="Times New Roman"/>
        </w:rPr>
        <w:t xml:space="preserve"> </w:t>
      </w:r>
      <w:r w:rsidRPr="00231200">
        <w:rPr>
          <w:rFonts w:ascii="Times New Roman" w:hAnsi="Times New Roman" w:cs="Times New Roman"/>
        </w:rPr>
        <w:t>К</w:t>
      </w:r>
      <w:r w:rsidRPr="007D23A5">
        <w:rPr>
          <w:rFonts w:ascii="Times New Roman" w:hAnsi="Times New Roman" w:cs="Times New Roman"/>
        </w:rPr>
        <w:t xml:space="preserve">. </w:t>
      </w:r>
      <w:r w:rsidRPr="00231200">
        <w:rPr>
          <w:rFonts w:ascii="Times New Roman" w:hAnsi="Times New Roman" w:cs="Times New Roman"/>
        </w:rPr>
        <w:t>Елизавета</w:t>
      </w:r>
      <w:proofErr w:type="gramStart"/>
      <w:r w:rsidRPr="00AC6FFB">
        <w:rPr>
          <w:rFonts w:ascii="Times New Roman" w:hAnsi="Times New Roman" w:cs="Times New Roman"/>
          <w:lang w:val="en-US"/>
        </w:rPr>
        <w:t>I</w:t>
      </w:r>
      <w:proofErr w:type="gramEnd"/>
      <w:r w:rsidRPr="00231200">
        <w:rPr>
          <w:rFonts w:ascii="Times New Roman" w:hAnsi="Times New Roman" w:cs="Times New Roman"/>
        </w:rPr>
        <w:t>Английская</w:t>
      </w:r>
      <w:r w:rsidRPr="007D23A5">
        <w:rPr>
          <w:rFonts w:ascii="Times New Roman" w:hAnsi="Times New Roman" w:cs="Times New Roman"/>
        </w:rPr>
        <w:t xml:space="preserve">. </w:t>
      </w:r>
      <w:r w:rsidRPr="00231200">
        <w:rPr>
          <w:rFonts w:ascii="Times New Roman" w:hAnsi="Times New Roman" w:cs="Times New Roman"/>
        </w:rPr>
        <w:t>Ростов</w:t>
      </w:r>
      <w:r w:rsidRPr="00AC6FFB">
        <w:rPr>
          <w:rFonts w:ascii="Times New Roman" w:hAnsi="Times New Roman" w:cs="Times New Roman"/>
        </w:rPr>
        <w:t>-</w:t>
      </w:r>
      <w:r w:rsidRPr="00231200">
        <w:rPr>
          <w:rFonts w:ascii="Times New Roman" w:hAnsi="Times New Roman" w:cs="Times New Roman"/>
        </w:rPr>
        <w:t>на</w:t>
      </w:r>
      <w:r w:rsidRPr="00AC6FFB">
        <w:rPr>
          <w:rFonts w:ascii="Times New Roman" w:hAnsi="Times New Roman" w:cs="Times New Roman"/>
        </w:rPr>
        <w:t>-</w:t>
      </w:r>
      <w:r w:rsidRPr="00231200">
        <w:rPr>
          <w:rFonts w:ascii="Times New Roman" w:hAnsi="Times New Roman" w:cs="Times New Roman"/>
        </w:rPr>
        <w:t>Дону</w:t>
      </w:r>
      <w:proofErr w:type="gramStart"/>
      <w:r w:rsidRPr="00AC6FFB">
        <w:rPr>
          <w:rFonts w:ascii="Times New Roman" w:hAnsi="Times New Roman" w:cs="Times New Roman"/>
        </w:rPr>
        <w:t>:</w:t>
      </w:r>
      <w:r w:rsidRPr="00231200">
        <w:rPr>
          <w:rFonts w:ascii="Times New Roman" w:hAnsi="Times New Roman" w:cs="Times New Roman"/>
        </w:rPr>
        <w:t>Ф</w:t>
      </w:r>
      <w:proofErr w:type="gramEnd"/>
      <w:r w:rsidRPr="00231200">
        <w:rPr>
          <w:rFonts w:ascii="Times New Roman" w:hAnsi="Times New Roman" w:cs="Times New Roman"/>
        </w:rPr>
        <w:t xml:space="preserve">еникс, 1997. </w:t>
      </w:r>
      <w:r>
        <w:rPr>
          <w:rFonts w:ascii="Times New Roman" w:hAnsi="Times New Roman" w:cs="Times New Roman"/>
        </w:rPr>
        <w:t>– С.58.</w:t>
      </w:r>
    </w:p>
  </w:footnote>
  <w:footnote w:id="75">
    <w:p w:rsidR="00893579" w:rsidRPr="00231200" w:rsidRDefault="00893579" w:rsidP="00B151DA">
      <w:pPr>
        <w:pStyle w:val="a3"/>
        <w:jc w:val="both"/>
        <w:rPr>
          <w:rFonts w:ascii="Times New Roman" w:hAnsi="Times New Roman" w:cs="Times New Roman"/>
          <w:lang w:val="en-US"/>
        </w:rPr>
      </w:pPr>
      <w:r w:rsidRPr="00231200">
        <w:rPr>
          <w:rStyle w:val="a5"/>
          <w:rFonts w:ascii="Times New Roman" w:hAnsi="Times New Roman" w:cs="Times New Roman"/>
        </w:rPr>
        <w:footnoteRef/>
      </w:r>
      <w:proofErr w:type="gramStart"/>
      <w:r w:rsidRPr="00231200">
        <w:rPr>
          <w:rFonts w:ascii="Times New Roman" w:hAnsi="Times New Roman" w:cs="Times New Roman"/>
          <w:lang w:val="en-US"/>
        </w:rPr>
        <w:t>BaseottoP</w:t>
      </w:r>
      <w:r w:rsidRPr="005F0A58">
        <w:rPr>
          <w:rFonts w:ascii="Times New Roman" w:hAnsi="Times New Roman" w:cs="Times New Roman"/>
          <w:lang w:val="en-US"/>
        </w:rPr>
        <w:t>.</w:t>
      </w:r>
      <w:proofErr w:type="gramEnd"/>
      <w:r w:rsidRPr="005F0A58">
        <w:rPr>
          <w:rFonts w:ascii="Times New Roman" w:hAnsi="Times New Roman" w:cs="Times New Roman"/>
          <w:lang w:val="en-US"/>
        </w:rPr>
        <w:t xml:space="preserve"> </w:t>
      </w:r>
      <w:r w:rsidRPr="00231200">
        <w:rPr>
          <w:rFonts w:ascii="Times New Roman" w:hAnsi="Times New Roman" w:cs="Times New Roman"/>
          <w:lang w:val="en-US"/>
        </w:rPr>
        <w:t>Representation</w:t>
      </w:r>
      <w:r>
        <w:rPr>
          <w:rFonts w:ascii="Times New Roman" w:hAnsi="Times New Roman" w:cs="Times New Roman"/>
          <w:lang w:val="en-US"/>
        </w:rPr>
        <w:t xml:space="preserve"> </w:t>
      </w:r>
      <w:r w:rsidRPr="00231200">
        <w:rPr>
          <w:rFonts w:ascii="Times New Roman" w:hAnsi="Times New Roman" w:cs="Times New Roman"/>
          <w:lang w:val="en-US"/>
        </w:rPr>
        <w:t>of</w:t>
      </w:r>
      <w:r>
        <w:rPr>
          <w:rFonts w:ascii="Times New Roman" w:hAnsi="Times New Roman" w:cs="Times New Roman"/>
          <w:lang w:val="en-US"/>
        </w:rPr>
        <w:t xml:space="preserve"> </w:t>
      </w:r>
      <w:r w:rsidRPr="00231200">
        <w:rPr>
          <w:rFonts w:ascii="Times New Roman" w:hAnsi="Times New Roman" w:cs="Times New Roman"/>
          <w:lang w:val="en-US"/>
        </w:rPr>
        <w:t>Elizabeth</w:t>
      </w:r>
      <w:r>
        <w:rPr>
          <w:rFonts w:ascii="Times New Roman" w:hAnsi="Times New Roman" w:cs="Times New Roman"/>
          <w:lang w:val="en-US"/>
        </w:rPr>
        <w:t xml:space="preserve"> </w:t>
      </w:r>
      <w:r w:rsidRPr="00231200">
        <w:rPr>
          <w:rFonts w:ascii="Times New Roman" w:hAnsi="Times New Roman" w:cs="Times New Roman"/>
          <w:lang w:val="en-US"/>
        </w:rPr>
        <w:t>I</w:t>
      </w:r>
      <w:r>
        <w:rPr>
          <w:rFonts w:ascii="Times New Roman" w:hAnsi="Times New Roman" w:cs="Times New Roman"/>
          <w:lang w:val="en-US"/>
        </w:rPr>
        <w:t xml:space="preserve"> </w:t>
      </w:r>
      <w:r w:rsidRPr="00231200">
        <w:rPr>
          <w:rFonts w:ascii="Times New Roman" w:hAnsi="Times New Roman" w:cs="Times New Roman"/>
          <w:lang w:val="en-US"/>
        </w:rPr>
        <w:t>in</w:t>
      </w:r>
      <w:r>
        <w:rPr>
          <w:rFonts w:ascii="Times New Roman" w:hAnsi="Times New Roman" w:cs="Times New Roman"/>
          <w:lang w:val="en-US"/>
        </w:rPr>
        <w:t xml:space="preserve"> </w:t>
      </w:r>
      <w:r w:rsidRPr="00231200">
        <w:rPr>
          <w:rFonts w:ascii="Times New Roman" w:hAnsi="Times New Roman" w:cs="Times New Roman"/>
          <w:lang w:val="en-US"/>
        </w:rPr>
        <w:t>Early Modern Culture // Edited by A</w:t>
      </w:r>
      <w:r w:rsidRPr="005F0A58">
        <w:rPr>
          <w:rFonts w:ascii="Times New Roman" w:hAnsi="Times New Roman" w:cs="Times New Roman"/>
          <w:lang w:val="en-US"/>
        </w:rPr>
        <w:t>.</w:t>
      </w:r>
      <w:r>
        <w:rPr>
          <w:rFonts w:ascii="Times New Roman" w:hAnsi="Times New Roman" w:cs="Times New Roman"/>
          <w:lang w:val="en-US"/>
        </w:rPr>
        <w:t>Petrina and L</w:t>
      </w:r>
      <w:r w:rsidRPr="005F0A58">
        <w:rPr>
          <w:rFonts w:ascii="Times New Roman" w:hAnsi="Times New Roman" w:cs="Times New Roman"/>
          <w:lang w:val="en-US"/>
        </w:rPr>
        <w:t>.</w:t>
      </w:r>
      <w:r>
        <w:rPr>
          <w:rFonts w:ascii="Times New Roman" w:hAnsi="Times New Roman" w:cs="Times New Roman"/>
          <w:lang w:val="en-US"/>
        </w:rPr>
        <w:t xml:space="preserve"> Tosi. N. Y.: Palgrave Macmillan, 2011</w:t>
      </w:r>
      <w:proofErr w:type="gramStart"/>
      <w:r>
        <w:rPr>
          <w:rFonts w:ascii="Times New Roman" w:hAnsi="Times New Roman" w:cs="Times New Roman"/>
          <w:lang w:val="en-US"/>
        </w:rPr>
        <w:t>.</w:t>
      </w:r>
      <w:r w:rsidRPr="00231200">
        <w:rPr>
          <w:rFonts w:ascii="Times New Roman" w:hAnsi="Times New Roman" w:cs="Times New Roman"/>
          <w:lang w:val="en-US"/>
        </w:rPr>
        <w:t>.</w:t>
      </w:r>
      <w:r>
        <w:rPr>
          <w:rFonts w:ascii="Times New Roman" w:hAnsi="Times New Roman" w:cs="Times New Roman"/>
          <w:lang w:val="en-US"/>
        </w:rPr>
        <w:t>–</w:t>
      </w:r>
      <w:proofErr w:type="gramEnd"/>
      <w:r>
        <w:rPr>
          <w:rFonts w:ascii="Times New Roman" w:hAnsi="Times New Roman" w:cs="Times New Roman"/>
          <w:lang w:val="en-US"/>
        </w:rPr>
        <w:t xml:space="preserve"> P.70. </w:t>
      </w:r>
    </w:p>
  </w:footnote>
  <w:footnote w:id="76">
    <w:p w:rsidR="00893579" w:rsidRPr="00ED6A92" w:rsidRDefault="00893579" w:rsidP="00B151DA">
      <w:pPr>
        <w:pStyle w:val="a3"/>
        <w:jc w:val="both"/>
        <w:rPr>
          <w:rFonts w:ascii="Times New Roman" w:hAnsi="Times New Roman" w:cs="Times New Roman"/>
          <w:lang w:val="en-US"/>
        </w:rPr>
      </w:pPr>
      <w:r w:rsidRPr="00231200">
        <w:rPr>
          <w:rStyle w:val="a5"/>
          <w:rFonts w:ascii="Times New Roman" w:hAnsi="Times New Roman" w:cs="Times New Roman"/>
        </w:rPr>
        <w:footnoteRef/>
      </w:r>
      <w:r w:rsidRPr="00231200">
        <w:rPr>
          <w:rFonts w:ascii="Times New Roman" w:hAnsi="Times New Roman" w:cs="Times New Roman"/>
        </w:rPr>
        <w:t>Хейг</w:t>
      </w:r>
      <w:r w:rsidRPr="0085096C">
        <w:rPr>
          <w:rFonts w:ascii="Times New Roman" w:hAnsi="Times New Roman" w:cs="Times New Roman"/>
          <w:lang w:val="en-US"/>
        </w:rPr>
        <w:t xml:space="preserve"> </w:t>
      </w:r>
      <w:r w:rsidRPr="00231200">
        <w:rPr>
          <w:rFonts w:ascii="Times New Roman" w:hAnsi="Times New Roman" w:cs="Times New Roman"/>
        </w:rPr>
        <w:t>К</w:t>
      </w:r>
      <w:r w:rsidRPr="00F91F01">
        <w:rPr>
          <w:rFonts w:ascii="Times New Roman" w:hAnsi="Times New Roman" w:cs="Times New Roman"/>
          <w:lang w:val="en-US"/>
        </w:rPr>
        <w:t xml:space="preserve">. </w:t>
      </w:r>
      <w:r w:rsidRPr="00231200">
        <w:rPr>
          <w:rFonts w:ascii="Times New Roman" w:hAnsi="Times New Roman" w:cs="Times New Roman"/>
        </w:rPr>
        <w:t>Елизавета</w:t>
      </w:r>
      <w:proofErr w:type="gramStart"/>
      <w:r w:rsidRPr="002716A4">
        <w:rPr>
          <w:rFonts w:ascii="Times New Roman" w:hAnsi="Times New Roman" w:cs="Times New Roman"/>
          <w:lang w:val="en-US"/>
        </w:rPr>
        <w:t>I</w:t>
      </w:r>
      <w:proofErr w:type="gramEnd"/>
      <w:r w:rsidRPr="00231200">
        <w:rPr>
          <w:rFonts w:ascii="Times New Roman" w:hAnsi="Times New Roman" w:cs="Times New Roman"/>
        </w:rPr>
        <w:t>Английская</w:t>
      </w:r>
      <w:r w:rsidRPr="00F91F01">
        <w:rPr>
          <w:rFonts w:ascii="Times New Roman" w:hAnsi="Times New Roman" w:cs="Times New Roman"/>
          <w:lang w:val="en-US"/>
        </w:rPr>
        <w:t xml:space="preserve">.  </w:t>
      </w:r>
      <w:r w:rsidRPr="00ED6A92">
        <w:rPr>
          <w:rFonts w:ascii="Times New Roman" w:hAnsi="Times New Roman" w:cs="Times New Roman"/>
          <w:lang w:val="en-US"/>
        </w:rPr>
        <w:t>-</w:t>
      </w:r>
      <w:r w:rsidRPr="0085096C">
        <w:rPr>
          <w:rFonts w:ascii="Times New Roman" w:hAnsi="Times New Roman" w:cs="Times New Roman"/>
          <w:lang w:val="en-US"/>
        </w:rPr>
        <w:t xml:space="preserve"> </w:t>
      </w:r>
      <w:r>
        <w:rPr>
          <w:rFonts w:ascii="Times New Roman" w:hAnsi="Times New Roman" w:cs="Times New Roman"/>
        </w:rPr>
        <w:t>С</w:t>
      </w:r>
      <w:r w:rsidRPr="00ED6A92">
        <w:rPr>
          <w:rFonts w:ascii="Times New Roman" w:hAnsi="Times New Roman" w:cs="Times New Roman"/>
          <w:lang w:val="en-US"/>
        </w:rPr>
        <w:t>.126.</w:t>
      </w:r>
    </w:p>
  </w:footnote>
  <w:footnote w:id="77">
    <w:p w:rsidR="00893579" w:rsidRPr="00B1332B" w:rsidRDefault="00893579" w:rsidP="00B151DA">
      <w:pPr>
        <w:pStyle w:val="a3"/>
        <w:jc w:val="both"/>
      </w:pPr>
      <w:r w:rsidRPr="00231200">
        <w:rPr>
          <w:rStyle w:val="a5"/>
          <w:rFonts w:ascii="Times New Roman" w:hAnsi="Times New Roman" w:cs="Times New Roman"/>
        </w:rPr>
        <w:footnoteRef/>
      </w:r>
      <w:r w:rsidRPr="00231200">
        <w:rPr>
          <w:rFonts w:ascii="Times New Roman" w:hAnsi="Times New Roman" w:cs="Times New Roman"/>
          <w:lang w:val="en-US"/>
        </w:rPr>
        <w:t>Baseotto</w:t>
      </w:r>
      <w:r w:rsidRPr="0085096C">
        <w:rPr>
          <w:rFonts w:ascii="Times New Roman" w:hAnsi="Times New Roman" w:cs="Times New Roman"/>
          <w:lang w:val="en-US"/>
        </w:rPr>
        <w:t xml:space="preserve"> </w:t>
      </w:r>
      <w:r w:rsidRPr="00231200">
        <w:rPr>
          <w:rFonts w:ascii="Times New Roman" w:hAnsi="Times New Roman" w:cs="Times New Roman"/>
          <w:lang w:val="en-US"/>
        </w:rPr>
        <w:t>P</w:t>
      </w:r>
      <w:r w:rsidRPr="00980C7B">
        <w:rPr>
          <w:rFonts w:ascii="Times New Roman" w:hAnsi="Times New Roman" w:cs="Times New Roman"/>
          <w:lang w:val="en-US"/>
        </w:rPr>
        <w:t xml:space="preserve">. </w:t>
      </w:r>
      <w:r w:rsidRPr="00231200">
        <w:rPr>
          <w:rFonts w:ascii="Times New Roman" w:hAnsi="Times New Roman" w:cs="Times New Roman"/>
          <w:lang w:val="en-US"/>
        </w:rPr>
        <w:t>Representation</w:t>
      </w:r>
      <w:r w:rsidRPr="0085096C">
        <w:rPr>
          <w:rFonts w:ascii="Times New Roman" w:hAnsi="Times New Roman" w:cs="Times New Roman"/>
          <w:lang w:val="en-US"/>
        </w:rPr>
        <w:t xml:space="preserve"> </w:t>
      </w:r>
      <w:r w:rsidRPr="00231200">
        <w:rPr>
          <w:rFonts w:ascii="Times New Roman" w:hAnsi="Times New Roman" w:cs="Times New Roman"/>
          <w:lang w:val="en-US"/>
        </w:rPr>
        <w:t>of</w:t>
      </w:r>
      <w:r w:rsidRPr="0085096C">
        <w:rPr>
          <w:rFonts w:ascii="Times New Roman" w:hAnsi="Times New Roman" w:cs="Times New Roman"/>
          <w:lang w:val="en-US"/>
        </w:rPr>
        <w:t xml:space="preserve"> </w:t>
      </w:r>
      <w:r w:rsidRPr="00231200">
        <w:rPr>
          <w:rFonts w:ascii="Times New Roman" w:hAnsi="Times New Roman" w:cs="Times New Roman"/>
          <w:lang w:val="en-US"/>
        </w:rPr>
        <w:t>Elizabeth</w:t>
      </w:r>
      <w:r w:rsidRPr="0085096C">
        <w:rPr>
          <w:rFonts w:ascii="Times New Roman" w:hAnsi="Times New Roman" w:cs="Times New Roman"/>
          <w:lang w:val="en-US"/>
        </w:rPr>
        <w:t xml:space="preserve"> </w:t>
      </w:r>
      <w:r w:rsidRPr="00231200">
        <w:rPr>
          <w:rFonts w:ascii="Times New Roman" w:hAnsi="Times New Roman" w:cs="Times New Roman"/>
          <w:lang w:val="en-US"/>
        </w:rPr>
        <w:t>I</w:t>
      </w:r>
      <w:r w:rsidRPr="0085096C">
        <w:rPr>
          <w:rFonts w:ascii="Times New Roman" w:hAnsi="Times New Roman" w:cs="Times New Roman"/>
          <w:lang w:val="en-US"/>
        </w:rPr>
        <w:t xml:space="preserve"> </w:t>
      </w:r>
      <w:r w:rsidRPr="00231200">
        <w:rPr>
          <w:rFonts w:ascii="Times New Roman" w:hAnsi="Times New Roman" w:cs="Times New Roman"/>
          <w:lang w:val="en-US"/>
        </w:rPr>
        <w:t>in</w:t>
      </w:r>
      <w:r w:rsidRPr="0085096C">
        <w:rPr>
          <w:rFonts w:ascii="Times New Roman" w:hAnsi="Times New Roman" w:cs="Times New Roman"/>
          <w:lang w:val="en-US"/>
        </w:rPr>
        <w:t xml:space="preserve"> </w:t>
      </w:r>
      <w:r w:rsidRPr="00231200">
        <w:rPr>
          <w:rFonts w:ascii="Times New Roman" w:hAnsi="Times New Roman" w:cs="Times New Roman"/>
          <w:lang w:val="en-US"/>
        </w:rPr>
        <w:t>Early</w:t>
      </w:r>
      <w:r w:rsidRPr="0085096C">
        <w:rPr>
          <w:rFonts w:ascii="Times New Roman" w:hAnsi="Times New Roman" w:cs="Times New Roman"/>
          <w:lang w:val="en-US"/>
        </w:rPr>
        <w:t xml:space="preserve"> </w:t>
      </w:r>
      <w:r w:rsidRPr="00231200">
        <w:rPr>
          <w:rFonts w:ascii="Times New Roman" w:hAnsi="Times New Roman" w:cs="Times New Roman"/>
          <w:lang w:val="en-US"/>
        </w:rPr>
        <w:t>Modern</w:t>
      </w:r>
      <w:r w:rsidRPr="0085096C">
        <w:rPr>
          <w:rFonts w:ascii="Times New Roman" w:hAnsi="Times New Roman" w:cs="Times New Roman"/>
          <w:lang w:val="en-US"/>
        </w:rPr>
        <w:t xml:space="preserve"> </w:t>
      </w:r>
      <w:r w:rsidRPr="00231200">
        <w:rPr>
          <w:rFonts w:ascii="Times New Roman" w:hAnsi="Times New Roman" w:cs="Times New Roman"/>
          <w:lang w:val="en-US"/>
        </w:rPr>
        <w:t>Culture</w:t>
      </w:r>
      <w:proofErr w:type="gramStart"/>
      <w:r w:rsidRPr="00980C7B">
        <w:rPr>
          <w:rFonts w:ascii="Times New Roman" w:hAnsi="Times New Roman" w:cs="Times New Roman"/>
          <w:lang w:val="en-US"/>
        </w:rPr>
        <w:t>.</w:t>
      </w:r>
      <w:r>
        <w:rPr>
          <w:rFonts w:ascii="Times New Roman" w:hAnsi="Times New Roman" w:cs="Times New Roman"/>
          <w:lang w:val="en-US"/>
        </w:rPr>
        <w:t>-</w:t>
      </w:r>
      <w:proofErr w:type="gramEnd"/>
      <w:r>
        <w:rPr>
          <w:rFonts w:ascii="Times New Roman" w:hAnsi="Times New Roman" w:cs="Times New Roman"/>
          <w:lang w:val="en-US"/>
        </w:rPr>
        <w:t xml:space="preserve"> P</w:t>
      </w:r>
      <w:r w:rsidRPr="00B1332B">
        <w:rPr>
          <w:rFonts w:ascii="Times New Roman" w:hAnsi="Times New Roman" w:cs="Times New Roman"/>
        </w:rPr>
        <w:t>.68.</w:t>
      </w:r>
    </w:p>
  </w:footnote>
  <w:footnote w:id="78">
    <w:p w:rsidR="00893579" w:rsidRPr="00FF2F03" w:rsidRDefault="00893579" w:rsidP="00B151DA">
      <w:pPr>
        <w:pStyle w:val="a3"/>
        <w:jc w:val="both"/>
      </w:pPr>
      <w:r>
        <w:rPr>
          <w:rStyle w:val="a5"/>
        </w:rPr>
        <w:footnoteRef/>
      </w:r>
      <w:r>
        <w:rPr>
          <w:rFonts w:ascii="Times New Roman" w:hAnsi="Times New Roman" w:cs="Times New Roman"/>
        </w:rPr>
        <w:t xml:space="preserve"> </w:t>
      </w:r>
      <w:r w:rsidRPr="00C33A49">
        <w:rPr>
          <w:rFonts w:ascii="Times New Roman" w:hAnsi="Times New Roman" w:cs="Times New Roman"/>
        </w:rPr>
        <w:t>Черчилль</w:t>
      </w:r>
      <w:r w:rsidRPr="00D30CFB">
        <w:rPr>
          <w:rFonts w:ascii="Times New Roman" w:hAnsi="Times New Roman" w:cs="Times New Roman"/>
        </w:rPr>
        <w:t xml:space="preserve">. </w:t>
      </w:r>
      <w:r w:rsidRPr="00C33A49">
        <w:rPr>
          <w:rFonts w:ascii="Times New Roman" w:hAnsi="Times New Roman" w:cs="Times New Roman"/>
        </w:rPr>
        <w:t>У</w:t>
      </w:r>
      <w:r w:rsidRPr="00D30CFB">
        <w:rPr>
          <w:rFonts w:ascii="Times New Roman" w:hAnsi="Times New Roman" w:cs="Times New Roman"/>
        </w:rPr>
        <w:t>.</w:t>
      </w:r>
      <w:r w:rsidRPr="00C33A49">
        <w:rPr>
          <w:rFonts w:ascii="Times New Roman" w:hAnsi="Times New Roman" w:cs="Times New Roman"/>
        </w:rPr>
        <w:t>С</w:t>
      </w:r>
      <w:r w:rsidRPr="00D30CFB">
        <w:rPr>
          <w:rFonts w:ascii="Times New Roman" w:hAnsi="Times New Roman" w:cs="Times New Roman"/>
        </w:rPr>
        <w:t xml:space="preserve">. </w:t>
      </w:r>
      <w:r w:rsidRPr="00C33A49">
        <w:rPr>
          <w:rFonts w:ascii="Times New Roman" w:hAnsi="Times New Roman" w:cs="Times New Roman"/>
        </w:rPr>
        <w:t>Британия</w:t>
      </w:r>
      <w:r w:rsidRPr="00D30CFB">
        <w:rPr>
          <w:rFonts w:ascii="Times New Roman" w:hAnsi="Times New Roman" w:cs="Times New Roman"/>
        </w:rPr>
        <w:t xml:space="preserve"> </w:t>
      </w:r>
      <w:r w:rsidRPr="00C33A49">
        <w:rPr>
          <w:rFonts w:ascii="Times New Roman" w:hAnsi="Times New Roman" w:cs="Times New Roman"/>
        </w:rPr>
        <w:t>в</w:t>
      </w:r>
      <w:r w:rsidRPr="00D30CFB">
        <w:rPr>
          <w:rFonts w:ascii="Times New Roman" w:hAnsi="Times New Roman" w:cs="Times New Roman"/>
        </w:rPr>
        <w:t xml:space="preserve"> </w:t>
      </w:r>
      <w:r w:rsidRPr="00C33A49">
        <w:rPr>
          <w:rFonts w:ascii="Times New Roman" w:hAnsi="Times New Roman" w:cs="Times New Roman"/>
        </w:rPr>
        <w:t>Новое</w:t>
      </w:r>
      <w:r w:rsidRPr="00D30CFB">
        <w:rPr>
          <w:rFonts w:ascii="Times New Roman" w:hAnsi="Times New Roman" w:cs="Times New Roman"/>
        </w:rPr>
        <w:t xml:space="preserve"> </w:t>
      </w:r>
      <w:r w:rsidRPr="00C33A49">
        <w:rPr>
          <w:rFonts w:ascii="Times New Roman" w:hAnsi="Times New Roman" w:cs="Times New Roman"/>
        </w:rPr>
        <w:t>время</w:t>
      </w:r>
      <w:r w:rsidRPr="00D30CFB">
        <w:rPr>
          <w:rFonts w:ascii="Times New Roman" w:hAnsi="Times New Roman" w:cs="Times New Roman"/>
        </w:rPr>
        <w:t xml:space="preserve"> (</w:t>
      </w:r>
      <w:r w:rsidRPr="00C33A49">
        <w:rPr>
          <w:rFonts w:ascii="Times New Roman" w:hAnsi="Times New Roman" w:cs="Times New Roman"/>
          <w:lang w:val="en-US"/>
        </w:rPr>
        <w:t>XVI</w:t>
      </w:r>
      <w:r w:rsidRPr="00D30CFB">
        <w:rPr>
          <w:rFonts w:ascii="Times New Roman" w:hAnsi="Times New Roman" w:cs="Times New Roman"/>
        </w:rPr>
        <w:t xml:space="preserve"> – </w:t>
      </w:r>
      <w:r w:rsidRPr="00C33A49">
        <w:rPr>
          <w:rFonts w:ascii="Times New Roman" w:hAnsi="Times New Roman" w:cs="Times New Roman"/>
          <w:lang w:val="en-US"/>
        </w:rPr>
        <w:t>XVII</w:t>
      </w:r>
      <w:r w:rsidRPr="00D30CFB">
        <w:rPr>
          <w:rFonts w:ascii="Times New Roman" w:hAnsi="Times New Roman" w:cs="Times New Roman"/>
        </w:rPr>
        <w:t xml:space="preserve"> </w:t>
      </w:r>
      <w:r w:rsidRPr="00C33A49">
        <w:rPr>
          <w:rFonts w:ascii="Times New Roman" w:hAnsi="Times New Roman" w:cs="Times New Roman"/>
        </w:rPr>
        <w:t>вв</w:t>
      </w:r>
      <w:r w:rsidRPr="00D30CFB">
        <w:rPr>
          <w:rFonts w:ascii="Times New Roman" w:hAnsi="Times New Roman" w:cs="Times New Roman"/>
        </w:rPr>
        <w:t xml:space="preserve">.). </w:t>
      </w:r>
      <w:r w:rsidRPr="00DF7833">
        <w:rPr>
          <w:rFonts w:ascii="Times New Roman" w:hAnsi="Times New Roman" w:cs="Times New Roman"/>
        </w:rPr>
        <w:t xml:space="preserve">Смоленск: Русич, 2006. </w:t>
      </w:r>
      <w:r>
        <w:rPr>
          <w:rFonts w:ascii="Times New Roman" w:hAnsi="Times New Roman" w:cs="Times New Roman"/>
        </w:rPr>
        <w:t>– С.140.</w:t>
      </w:r>
    </w:p>
  </w:footnote>
  <w:footnote w:id="79">
    <w:p w:rsidR="00893579" w:rsidRDefault="00893579" w:rsidP="00B151DA">
      <w:pPr>
        <w:pStyle w:val="a3"/>
        <w:jc w:val="both"/>
      </w:pPr>
      <w:r>
        <w:rPr>
          <w:rStyle w:val="a5"/>
        </w:rPr>
        <w:footnoteRef/>
      </w:r>
      <w:r>
        <w:rPr>
          <w:rFonts w:ascii="Times New Roman" w:hAnsi="Times New Roman" w:cs="Times New Roman"/>
        </w:rPr>
        <w:t xml:space="preserve"> Цит. по: </w:t>
      </w:r>
      <w:r w:rsidRPr="00233E1D">
        <w:rPr>
          <w:rFonts w:ascii="Times New Roman" w:hAnsi="Times New Roman" w:cs="Times New Roman"/>
        </w:rPr>
        <w:t xml:space="preserve">Дмитриева О.В. Елизавета Тюдор. М.: </w:t>
      </w:r>
      <w:r>
        <w:rPr>
          <w:rFonts w:ascii="Times New Roman" w:hAnsi="Times New Roman" w:cs="Times New Roman"/>
        </w:rPr>
        <w:t>Молодая Гвардия, 2004. – С.277.</w:t>
      </w:r>
    </w:p>
  </w:footnote>
  <w:footnote w:id="80">
    <w:p w:rsidR="00893579" w:rsidRPr="00177AC1" w:rsidRDefault="00893579" w:rsidP="00B151DA">
      <w:pPr>
        <w:pStyle w:val="a3"/>
        <w:jc w:val="both"/>
        <w:rPr>
          <w:lang w:val="en-US"/>
        </w:rPr>
      </w:pPr>
      <w:r>
        <w:rPr>
          <w:rStyle w:val="a5"/>
        </w:rPr>
        <w:footnoteRef/>
      </w:r>
      <w:r>
        <w:rPr>
          <w:rFonts w:ascii="Times New Roman" w:hAnsi="Times New Roman" w:cs="Times New Roman"/>
        </w:rPr>
        <w:t xml:space="preserve"> Цит. по:  </w:t>
      </w:r>
      <w:r w:rsidRPr="00233E1D">
        <w:rPr>
          <w:rFonts w:ascii="Times New Roman" w:hAnsi="Times New Roman" w:cs="Times New Roman"/>
        </w:rPr>
        <w:t xml:space="preserve">Дмитриева О.В. Елизавета Тюдор. </w:t>
      </w:r>
      <w:r>
        <w:rPr>
          <w:rFonts w:ascii="Times New Roman" w:hAnsi="Times New Roman" w:cs="Times New Roman"/>
        </w:rPr>
        <w:t xml:space="preserve"> С</w:t>
      </w:r>
      <w:r w:rsidRPr="00177AC1">
        <w:rPr>
          <w:rFonts w:ascii="Times New Roman" w:hAnsi="Times New Roman" w:cs="Times New Roman"/>
          <w:lang w:val="en-US"/>
        </w:rPr>
        <w:t>.287.</w:t>
      </w:r>
    </w:p>
  </w:footnote>
  <w:footnote w:id="81">
    <w:p w:rsidR="00893579" w:rsidRPr="00F05B6F" w:rsidRDefault="00893579" w:rsidP="00B151DA">
      <w:pPr>
        <w:pStyle w:val="a3"/>
        <w:jc w:val="both"/>
        <w:rPr>
          <w:rFonts w:ascii="Times New Roman" w:hAnsi="Times New Roman" w:cs="Times New Roman"/>
          <w:lang w:val="en-US"/>
        </w:rPr>
      </w:pPr>
      <w:r w:rsidRPr="00486A0F">
        <w:rPr>
          <w:rStyle w:val="a5"/>
          <w:rFonts w:ascii="Times New Roman" w:hAnsi="Times New Roman" w:cs="Times New Roman"/>
        </w:rPr>
        <w:footnoteRef/>
      </w:r>
      <w:r w:rsidRPr="00486A0F">
        <w:rPr>
          <w:rFonts w:ascii="Times New Roman" w:hAnsi="Times New Roman" w:cs="Times New Roman"/>
          <w:lang w:val="en-US"/>
        </w:rPr>
        <w:t>Frye</w:t>
      </w:r>
      <w:r w:rsidRPr="00177AC1">
        <w:rPr>
          <w:rFonts w:ascii="Times New Roman" w:hAnsi="Times New Roman" w:cs="Times New Roman"/>
          <w:lang w:val="en-US"/>
        </w:rPr>
        <w:t xml:space="preserve"> </w:t>
      </w:r>
      <w:r w:rsidRPr="00486A0F">
        <w:rPr>
          <w:rFonts w:ascii="Times New Roman" w:hAnsi="Times New Roman" w:cs="Times New Roman"/>
          <w:lang w:val="en-US"/>
        </w:rPr>
        <w:t>S</w:t>
      </w:r>
      <w:r w:rsidRPr="00F05B6F">
        <w:rPr>
          <w:rFonts w:ascii="Times New Roman" w:hAnsi="Times New Roman" w:cs="Times New Roman"/>
          <w:lang w:val="en-US"/>
        </w:rPr>
        <w:t xml:space="preserve">. </w:t>
      </w:r>
      <w:r w:rsidRPr="00486A0F">
        <w:rPr>
          <w:rFonts w:ascii="Times New Roman" w:hAnsi="Times New Roman" w:cs="Times New Roman"/>
          <w:lang w:val="en-US"/>
        </w:rPr>
        <w:t>Elizabeth</w:t>
      </w:r>
      <w:r w:rsidRPr="00177AC1">
        <w:rPr>
          <w:rFonts w:ascii="Times New Roman" w:hAnsi="Times New Roman" w:cs="Times New Roman"/>
          <w:lang w:val="en-US"/>
        </w:rPr>
        <w:t xml:space="preserve"> </w:t>
      </w:r>
      <w:r w:rsidRPr="00486A0F">
        <w:rPr>
          <w:rFonts w:ascii="Times New Roman" w:hAnsi="Times New Roman" w:cs="Times New Roman"/>
          <w:lang w:val="en-US"/>
        </w:rPr>
        <w:t>I</w:t>
      </w:r>
      <w:r w:rsidRPr="00F05B6F">
        <w:rPr>
          <w:rFonts w:ascii="Times New Roman" w:hAnsi="Times New Roman" w:cs="Times New Roman"/>
          <w:lang w:val="en-US"/>
        </w:rPr>
        <w:t xml:space="preserve">: </w:t>
      </w:r>
      <w:r w:rsidRPr="00486A0F">
        <w:rPr>
          <w:rFonts w:ascii="Times New Roman" w:hAnsi="Times New Roman" w:cs="Times New Roman"/>
          <w:lang w:val="en-US"/>
        </w:rPr>
        <w:t>The</w:t>
      </w:r>
      <w:r w:rsidRPr="00177AC1">
        <w:rPr>
          <w:rFonts w:ascii="Times New Roman" w:hAnsi="Times New Roman" w:cs="Times New Roman"/>
          <w:lang w:val="en-US"/>
        </w:rPr>
        <w:t xml:space="preserve"> </w:t>
      </w:r>
      <w:r w:rsidRPr="00486A0F">
        <w:rPr>
          <w:rFonts w:ascii="Times New Roman" w:hAnsi="Times New Roman" w:cs="Times New Roman"/>
          <w:lang w:val="en-US"/>
        </w:rPr>
        <w:t>Competition</w:t>
      </w:r>
      <w:r w:rsidRPr="00177AC1">
        <w:rPr>
          <w:rFonts w:ascii="Times New Roman" w:hAnsi="Times New Roman" w:cs="Times New Roman"/>
          <w:lang w:val="en-US"/>
        </w:rPr>
        <w:t xml:space="preserve"> </w:t>
      </w:r>
      <w:r w:rsidRPr="00486A0F">
        <w:rPr>
          <w:rFonts w:ascii="Times New Roman" w:hAnsi="Times New Roman" w:cs="Times New Roman"/>
          <w:lang w:val="en-US"/>
        </w:rPr>
        <w:t>of</w:t>
      </w:r>
      <w:r w:rsidRPr="00177AC1">
        <w:rPr>
          <w:rFonts w:ascii="Times New Roman" w:hAnsi="Times New Roman" w:cs="Times New Roman"/>
          <w:lang w:val="en-US"/>
        </w:rPr>
        <w:t xml:space="preserve"> </w:t>
      </w:r>
      <w:r w:rsidRPr="00486A0F">
        <w:rPr>
          <w:rFonts w:ascii="Times New Roman" w:hAnsi="Times New Roman" w:cs="Times New Roman"/>
          <w:lang w:val="en-US"/>
        </w:rPr>
        <w:t>representation</w:t>
      </w:r>
      <w:r w:rsidRPr="00F05B6F">
        <w:rPr>
          <w:rFonts w:ascii="Times New Roman" w:hAnsi="Times New Roman" w:cs="Times New Roman"/>
          <w:lang w:val="en-US"/>
        </w:rPr>
        <w:t xml:space="preserve">. </w:t>
      </w:r>
      <w:r w:rsidRPr="00486A0F">
        <w:rPr>
          <w:rFonts w:ascii="Times New Roman" w:hAnsi="Times New Roman" w:cs="Times New Roman"/>
          <w:lang w:val="en-US"/>
        </w:rPr>
        <w:t>Cary</w:t>
      </w:r>
      <w:r w:rsidRPr="00F05B6F">
        <w:rPr>
          <w:rFonts w:ascii="Times New Roman" w:hAnsi="Times New Roman" w:cs="Times New Roman"/>
          <w:lang w:val="en-US"/>
        </w:rPr>
        <w:t xml:space="preserve">: </w:t>
      </w:r>
      <w:r w:rsidRPr="00486A0F">
        <w:rPr>
          <w:rFonts w:ascii="Times New Roman" w:hAnsi="Times New Roman" w:cs="Times New Roman"/>
          <w:lang w:val="en-US"/>
        </w:rPr>
        <w:t>Oxford</w:t>
      </w:r>
      <w:r w:rsidRPr="00177AC1">
        <w:rPr>
          <w:rFonts w:ascii="Times New Roman" w:hAnsi="Times New Roman" w:cs="Times New Roman"/>
          <w:lang w:val="en-US"/>
        </w:rPr>
        <w:t xml:space="preserve"> </w:t>
      </w:r>
      <w:r w:rsidRPr="00486A0F">
        <w:rPr>
          <w:rFonts w:ascii="Times New Roman" w:hAnsi="Times New Roman" w:cs="Times New Roman"/>
          <w:lang w:val="en-US"/>
        </w:rPr>
        <w:t>University</w:t>
      </w:r>
      <w:r w:rsidRPr="00177AC1">
        <w:rPr>
          <w:rFonts w:ascii="Times New Roman" w:hAnsi="Times New Roman" w:cs="Times New Roman"/>
          <w:lang w:val="en-US"/>
        </w:rPr>
        <w:t xml:space="preserve"> </w:t>
      </w:r>
      <w:r w:rsidRPr="00486A0F">
        <w:rPr>
          <w:rFonts w:ascii="Times New Roman" w:hAnsi="Times New Roman" w:cs="Times New Roman"/>
          <w:lang w:val="en-US"/>
        </w:rPr>
        <w:t>Press</w:t>
      </w:r>
      <w:r w:rsidRPr="00F05B6F">
        <w:rPr>
          <w:rFonts w:ascii="Times New Roman" w:hAnsi="Times New Roman" w:cs="Times New Roman"/>
          <w:lang w:val="en-US"/>
        </w:rPr>
        <w:t>, 1996.-</w:t>
      </w:r>
      <w:r w:rsidRPr="00486A0F">
        <w:rPr>
          <w:rFonts w:ascii="Times New Roman" w:hAnsi="Times New Roman" w:cs="Times New Roman"/>
          <w:lang w:val="en-US"/>
        </w:rPr>
        <w:t>P</w:t>
      </w:r>
      <w:r w:rsidRPr="00F05B6F">
        <w:rPr>
          <w:rFonts w:ascii="Times New Roman" w:hAnsi="Times New Roman" w:cs="Times New Roman"/>
          <w:lang w:val="en-US"/>
        </w:rPr>
        <w:t>.7.</w:t>
      </w:r>
    </w:p>
  </w:footnote>
  <w:footnote w:id="82">
    <w:p w:rsidR="00893579" w:rsidRPr="00486A0F" w:rsidRDefault="00893579" w:rsidP="00B151DA">
      <w:pPr>
        <w:pStyle w:val="a3"/>
        <w:jc w:val="both"/>
        <w:rPr>
          <w:rFonts w:ascii="Times New Roman" w:hAnsi="Times New Roman" w:cs="Times New Roman"/>
        </w:rPr>
      </w:pPr>
      <w:r w:rsidRPr="00486A0F">
        <w:rPr>
          <w:rStyle w:val="a5"/>
          <w:rFonts w:ascii="Times New Roman" w:hAnsi="Times New Roman" w:cs="Times New Roman"/>
        </w:rPr>
        <w:footnoteRef/>
      </w:r>
      <w:r w:rsidRPr="00486A0F">
        <w:rPr>
          <w:rFonts w:ascii="Times New Roman" w:hAnsi="Times New Roman" w:cs="Times New Roman"/>
        </w:rPr>
        <w:t xml:space="preserve"> Дмитриева О.Д. Елизавета Тюдор. М.: Молодая Гвардия, 2012. – С.180.</w:t>
      </w:r>
    </w:p>
  </w:footnote>
  <w:footnote w:id="83">
    <w:p w:rsidR="00893579" w:rsidRPr="00177AC1" w:rsidRDefault="00893579" w:rsidP="00B151DA">
      <w:pPr>
        <w:pStyle w:val="a3"/>
        <w:jc w:val="both"/>
        <w:rPr>
          <w:rFonts w:ascii="Times New Roman" w:hAnsi="Times New Roman" w:cs="Times New Roman"/>
        </w:rPr>
      </w:pPr>
      <w:r w:rsidRPr="00486A0F">
        <w:rPr>
          <w:rStyle w:val="a5"/>
          <w:rFonts w:ascii="Times New Roman" w:hAnsi="Times New Roman" w:cs="Times New Roman"/>
        </w:rPr>
        <w:footnoteRef/>
      </w:r>
      <w:r>
        <w:rPr>
          <w:rFonts w:ascii="Times New Roman" w:hAnsi="Times New Roman" w:cs="Times New Roman"/>
        </w:rPr>
        <w:t xml:space="preserve"> </w:t>
      </w:r>
      <w:r w:rsidRPr="00486A0F">
        <w:rPr>
          <w:rFonts w:ascii="Times New Roman" w:hAnsi="Times New Roman" w:cs="Times New Roman"/>
        </w:rPr>
        <w:t>Цит</w:t>
      </w:r>
      <w:r w:rsidRPr="00177AC1">
        <w:rPr>
          <w:rFonts w:ascii="Times New Roman" w:hAnsi="Times New Roman" w:cs="Times New Roman"/>
        </w:rPr>
        <w:t xml:space="preserve">. </w:t>
      </w:r>
      <w:r w:rsidRPr="00486A0F">
        <w:rPr>
          <w:rFonts w:ascii="Times New Roman" w:hAnsi="Times New Roman" w:cs="Times New Roman"/>
        </w:rPr>
        <w:t>по</w:t>
      </w:r>
      <w:r w:rsidRPr="00177AC1">
        <w:rPr>
          <w:rFonts w:ascii="Times New Roman" w:hAnsi="Times New Roman" w:cs="Times New Roman"/>
        </w:rPr>
        <w:t xml:space="preserve">: </w:t>
      </w:r>
      <w:r>
        <w:rPr>
          <w:rFonts w:ascii="Times New Roman" w:hAnsi="Times New Roman" w:cs="Times New Roman"/>
        </w:rPr>
        <w:t>Там же</w:t>
      </w:r>
      <w:r w:rsidRPr="00177AC1">
        <w:rPr>
          <w:rFonts w:ascii="Times New Roman" w:hAnsi="Times New Roman" w:cs="Times New Roman"/>
        </w:rPr>
        <w:t>.</w:t>
      </w:r>
      <w:r>
        <w:rPr>
          <w:rFonts w:ascii="Times New Roman" w:hAnsi="Times New Roman" w:cs="Times New Roman"/>
        </w:rPr>
        <w:t xml:space="preserve"> </w:t>
      </w:r>
      <w:r w:rsidRPr="00486A0F">
        <w:rPr>
          <w:rFonts w:ascii="Times New Roman" w:hAnsi="Times New Roman" w:cs="Times New Roman"/>
        </w:rPr>
        <w:t>С</w:t>
      </w:r>
      <w:r w:rsidRPr="00177AC1">
        <w:rPr>
          <w:rFonts w:ascii="Times New Roman" w:hAnsi="Times New Roman" w:cs="Times New Roman"/>
        </w:rPr>
        <w:t>.76.</w:t>
      </w:r>
    </w:p>
  </w:footnote>
  <w:footnote w:id="84">
    <w:p w:rsidR="00893579" w:rsidRPr="003D47C3" w:rsidRDefault="00893579" w:rsidP="003D47C3">
      <w:pPr>
        <w:pStyle w:val="a3"/>
        <w:jc w:val="both"/>
        <w:rPr>
          <w:rFonts w:ascii="Times New Roman" w:hAnsi="Times New Roman" w:cs="Times New Roman"/>
          <w:lang w:val="en-US"/>
        </w:rPr>
      </w:pPr>
      <w:r w:rsidRPr="003D47C3">
        <w:rPr>
          <w:rStyle w:val="a5"/>
          <w:rFonts w:ascii="Times New Roman" w:hAnsi="Times New Roman" w:cs="Times New Roman"/>
        </w:rPr>
        <w:footnoteRef/>
      </w:r>
      <w:r w:rsidRPr="003D47C3">
        <w:rPr>
          <w:rFonts w:ascii="Times New Roman" w:hAnsi="Times New Roman" w:cs="Times New Roman"/>
          <w:lang w:val="en-US"/>
        </w:rPr>
        <w:t xml:space="preserve">  Frye S. Elizabeth I: The Competition of representation. - P.15.</w:t>
      </w:r>
    </w:p>
  </w:footnote>
  <w:footnote w:id="85">
    <w:p w:rsidR="00893579" w:rsidRPr="003D47C3" w:rsidRDefault="00893579" w:rsidP="003D47C3">
      <w:pPr>
        <w:pStyle w:val="a3"/>
        <w:jc w:val="both"/>
        <w:rPr>
          <w:rFonts w:ascii="Times New Roman" w:hAnsi="Times New Roman" w:cs="Times New Roman"/>
          <w:lang w:val="en-US"/>
        </w:rPr>
      </w:pPr>
      <w:r w:rsidRPr="003D47C3">
        <w:rPr>
          <w:rStyle w:val="a5"/>
          <w:rFonts w:ascii="Times New Roman" w:hAnsi="Times New Roman" w:cs="Times New Roman"/>
        </w:rPr>
        <w:footnoteRef/>
      </w:r>
      <w:r w:rsidRPr="003D47C3">
        <w:rPr>
          <w:rFonts w:ascii="Times New Roman" w:hAnsi="Times New Roman" w:cs="Times New Roman"/>
          <w:lang w:val="en-US"/>
        </w:rPr>
        <w:t xml:space="preserve">  Yates F.A. Queen Elizabeth as Astrea // Journal of the Warburg and </w:t>
      </w:r>
      <w:proofErr w:type="gramStart"/>
      <w:r w:rsidRPr="003D47C3">
        <w:rPr>
          <w:rFonts w:ascii="Times New Roman" w:hAnsi="Times New Roman" w:cs="Times New Roman"/>
          <w:lang w:val="en-US"/>
        </w:rPr>
        <w:t>Courtauld  Institutes</w:t>
      </w:r>
      <w:proofErr w:type="gramEnd"/>
      <w:r w:rsidRPr="003D47C3">
        <w:rPr>
          <w:rFonts w:ascii="Times New Roman" w:hAnsi="Times New Roman" w:cs="Times New Roman"/>
          <w:lang w:val="en-US"/>
        </w:rPr>
        <w:t>. – Vol.10, 1947. – P.27 – 82.</w:t>
      </w:r>
    </w:p>
  </w:footnote>
  <w:footnote w:id="86">
    <w:p w:rsidR="00893579" w:rsidRPr="003D47C3" w:rsidRDefault="00893579" w:rsidP="003D47C3">
      <w:pPr>
        <w:pStyle w:val="a3"/>
        <w:jc w:val="both"/>
        <w:rPr>
          <w:rFonts w:ascii="Times New Roman" w:hAnsi="Times New Roman" w:cs="Times New Roman"/>
        </w:rPr>
      </w:pPr>
      <w:r w:rsidRPr="003D47C3">
        <w:rPr>
          <w:rStyle w:val="a5"/>
          <w:rFonts w:ascii="Times New Roman" w:hAnsi="Times New Roman" w:cs="Times New Roman"/>
        </w:rPr>
        <w:footnoteRef/>
      </w:r>
      <w:r w:rsidRPr="003D47C3">
        <w:rPr>
          <w:rFonts w:ascii="Times New Roman" w:hAnsi="Times New Roman" w:cs="Times New Roman"/>
        </w:rPr>
        <w:t xml:space="preserve"> Спенсер Э. Королева фей. [Интернет-ресурсы] </w:t>
      </w:r>
      <w:r w:rsidRPr="003D47C3">
        <w:rPr>
          <w:rFonts w:ascii="Times New Roman" w:hAnsi="Times New Roman" w:cs="Times New Roman"/>
          <w:lang w:val="en-US"/>
        </w:rPr>
        <w:t>URL</w:t>
      </w:r>
      <w:r w:rsidRPr="003D47C3">
        <w:rPr>
          <w:rFonts w:ascii="Times New Roman" w:hAnsi="Times New Roman" w:cs="Times New Roman"/>
        </w:rPr>
        <w:t xml:space="preserve">: </w:t>
      </w:r>
      <w:hyperlink r:id="rId2" w:history="1">
        <w:r w:rsidRPr="003D47C3">
          <w:rPr>
            <w:rStyle w:val="ab"/>
            <w:rFonts w:ascii="Times New Roman" w:hAnsi="Times New Roman" w:cs="Times New Roman"/>
            <w:lang w:val="en-US"/>
          </w:rPr>
          <w:t>https</w:t>
        </w:r>
        <w:r w:rsidRPr="003D47C3">
          <w:rPr>
            <w:rStyle w:val="ab"/>
            <w:rFonts w:ascii="Times New Roman" w:hAnsi="Times New Roman" w:cs="Times New Roman"/>
          </w:rPr>
          <w:t>://</w:t>
        </w:r>
        <w:r w:rsidRPr="003D47C3">
          <w:rPr>
            <w:rStyle w:val="ab"/>
            <w:rFonts w:ascii="Times New Roman" w:hAnsi="Times New Roman" w:cs="Times New Roman"/>
            <w:lang w:val="en-US"/>
          </w:rPr>
          <w:t>poesiarinascimento</w:t>
        </w:r>
        <w:r w:rsidRPr="003D47C3">
          <w:rPr>
            <w:rStyle w:val="ab"/>
            <w:rFonts w:ascii="Times New Roman" w:hAnsi="Times New Roman" w:cs="Times New Roman"/>
          </w:rPr>
          <w:t>.</w:t>
        </w:r>
        <w:r w:rsidRPr="003D47C3">
          <w:rPr>
            <w:rStyle w:val="ab"/>
            <w:rFonts w:ascii="Times New Roman" w:hAnsi="Times New Roman" w:cs="Times New Roman"/>
            <w:lang w:val="en-US"/>
          </w:rPr>
          <w:t>wordpress</w:t>
        </w:r>
        <w:r w:rsidRPr="003D47C3">
          <w:rPr>
            <w:rStyle w:val="ab"/>
            <w:rFonts w:ascii="Times New Roman" w:hAnsi="Times New Roman" w:cs="Times New Roman"/>
          </w:rPr>
          <w:t>.</w:t>
        </w:r>
        <w:r w:rsidRPr="003D47C3">
          <w:rPr>
            <w:rStyle w:val="ab"/>
            <w:rFonts w:ascii="Times New Roman" w:hAnsi="Times New Roman" w:cs="Times New Roman"/>
            <w:lang w:val="en-US"/>
          </w:rPr>
          <w:t>com</w:t>
        </w:r>
        <w:r w:rsidRPr="003D47C3">
          <w:rPr>
            <w:rStyle w:val="ab"/>
            <w:rFonts w:ascii="Times New Roman" w:hAnsi="Times New Roman" w:cs="Times New Roman"/>
          </w:rPr>
          <w:t>/2017/04/17/</w:t>
        </w:r>
        <w:r w:rsidRPr="003D47C3">
          <w:rPr>
            <w:rStyle w:val="ab"/>
            <w:rFonts w:ascii="Times New Roman" w:hAnsi="Times New Roman" w:cs="Times New Roman"/>
            <w:lang w:val="en-US"/>
          </w:rPr>
          <w:t>spenser</w:t>
        </w:r>
        <w:r w:rsidRPr="003D47C3">
          <w:rPr>
            <w:rStyle w:val="ab"/>
            <w:rFonts w:ascii="Times New Roman" w:hAnsi="Times New Roman" w:cs="Times New Roman"/>
          </w:rPr>
          <w:t>/</w:t>
        </w:r>
      </w:hyperlink>
      <w:r w:rsidRPr="003D47C3">
        <w:rPr>
          <w:rFonts w:ascii="Times New Roman" w:hAnsi="Times New Roman" w:cs="Times New Roman"/>
        </w:rPr>
        <w:t xml:space="preserve"> </w:t>
      </w:r>
      <w:r>
        <w:rPr>
          <w:rFonts w:ascii="Times New Roman" w:hAnsi="Times New Roman" w:cs="Times New Roman"/>
        </w:rPr>
        <w:t xml:space="preserve"> </w:t>
      </w:r>
      <w:r w:rsidRPr="003D47C3">
        <w:rPr>
          <w:rFonts w:ascii="Times New Roman" w:hAnsi="Times New Roman" w:cs="Times New Roman"/>
        </w:rPr>
        <w:t>(Дата обращения: 11.11.2017)</w:t>
      </w:r>
      <w:r>
        <w:rPr>
          <w:rFonts w:ascii="Times New Roman" w:hAnsi="Times New Roman" w:cs="Times New Roman"/>
        </w:rPr>
        <w:t>.</w:t>
      </w:r>
    </w:p>
  </w:footnote>
  <w:footnote w:id="87">
    <w:p w:rsidR="00893579" w:rsidRPr="007D23A5" w:rsidRDefault="00893579" w:rsidP="00B151DA">
      <w:pPr>
        <w:pStyle w:val="a3"/>
        <w:jc w:val="both"/>
        <w:rPr>
          <w:rFonts w:ascii="Times New Roman" w:hAnsi="Times New Roman" w:cs="Times New Roman"/>
          <w:lang w:val="en-US"/>
        </w:rPr>
      </w:pPr>
      <w:r w:rsidRPr="003D47C3">
        <w:rPr>
          <w:rStyle w:val="a5"/>
          <w:rFonts w:ascii="Times New Roman" w:hAnsi="Times New Roman" w:cs="Times New Roman"/>
        </w:rPr>
        <w:footnoteRef/>
      </w:r>
      <w:r>
        <w:rPr>
          <w:rFonts w:ascii="Times New Roman" w:hAnsi="Times New Roman" w:cs="Times New Roman"/>
          <w:lang w:val="en-US"/>
        </w:rPr>
        <w:t xml:space="preserve">Dekker T. The Pleasant Comedy </w:t>
      </w:r>
      <w:r w:rsidRPr="003D47C3">
        <w:rPr>
          <w:rFonts w:ascii="Times New Roman" w:hAnsi="Times New Roman" w:cs="Times New Roman"/>
          <w:lang w:val="en-US"/>
        </w:rPr>
        <w:t>of Old Fortunatus [</w:t>
      </w:r>
      <w:r w:rsidRPr="003D47C3">
        <w:rPr>
          <w:rFonts w:ascii="Times New Roman" w:hAnsi="Times New Roman" w:cs="Times New Roman"/>
        </w:rPr>
        <w:t>Интернет</w:t>
      </w:r>
      <w:r w:rsidRPr="003D47C3">
        <w:rPr>
          <w:rFonts w:ascii="Times New Roman" w:hAnsi="Times New Roman" w:cs="Times New Roman"/>
          <w:lang w:val="en-US"/>
        </w:rPr>
        <w:t>-</w:t>
      </w:r>
      <w:r w:rsidRPr="003D47C3">
        <w:rPr>
          <w:rFonts w:ascii="Times New Roman" w:hAnsi="Times New Roman" w:cs="Times New Roman"/>
        </w:rPr>
        <w:t>ресурсы</w:t>
      </w:r>
      <w:r w:rsidRPr="003D47C3">
        <w:rPr>
          <w:rFonts w:ascii="Times New Roman" w:hAnsi="Times New Roman" w:cs="Times New Roman"/>
          <w:lang w:val="en-US"/>
        </w:rPr>
        <w:t xml:space="preserve">] URL: </w:t>
      </w:r>
      <w:r w:rsidR="000338A1">
        <w:fldChar w:fldCharType="begin"/>
      </w:r>
      <w:r w:rsidR="000338A1" w:rsidRPr="00CC497A">
        <w:rPr>
          <w:lang w:val="en-US"/>
        </w:rPr>
        <w:instrText xml:space="preserve"> HYPERLINK "http://www.luminarium.org/editions/fortunatus.htm" </w:instrText>
      </w:r>
      <w:r w:rsidR="000338A1">
        <w:fldChar w:fldCharType="separate"/>
      </w:r>
      <w:r w:rsidRPr="003D47C3">
        <w:rPr>
          <w:rStyle w:val="ab"/>
          <w:rFonts w:ascii="Times New Roman" w:hAnsi="Times New Roman" w:cs="Times New Roman"/>
          <w:lang w:val="en-US"/>
        </w:rPr>
        <w:t>http://www.luminarium.org/editions/fortunatus.htm</w:t>
      </w:r>
      <w:r w:rsidR="000338A1">
        <w:rPr>
          <w:rStyle w:val="ab"/>
          <w:rFonts w:ascii="Times New Roman" w:hAnsi="Times New Roman" w:cs="Times New Roman"/>
          <w:lang w:val="en-US"/>
        </w:rPr>
        <w:fldChar w:fldCharType="end"/>
      </w:r>
      <w:r w:rsidRPr="003D47C3">
        <w:rPr>
          <w:rFonts w:ascii="Times New Roman" w:hAnsi="Times New Roman" w:cs="Times New Roman"/>
          <w:lang w:val="en-US"/>
        </w:rPr>
        <w:t xml:space="preserve"> </w:t>
      </w:r>
      <w:r>
        <w:rPr>
          <w:rFonts w:ascii="Times New Roman" w:hAnsi="Times New Roman" w:cs="Times New Roman"/>
          <w:lang w:val="en-US"/>
        </w:rPr>
        <w:t xml:space="preserve"> </w:t>
      </w:r>
      <w:r w:rsidRPr="003D47C3">
        <w:rPr>
          <w:rFonts w:ascii="Times New Roman" w:hAnsi="Times New Roman" w:cs="Times New Roman"/>
          <w:lang w:val="en-US"/>
        </w:rPr>
        <w:t>(</w:t>
      </w:r>
      <w:r w:rsidRPr="003D47C3">
        <w:rPr>
          <w:rFonts w:ascii="Times New Roman" w:hAnsi="Times New Roman" w:cs="Times New Roman"/>
        </w:rPr>
        <w:t>Дата</w:t>
      </w:r>
      <w:r w:rsidRPr="00DD4271">
        <w:rPr>
          <w:rFonts w:ascii="Times New Roman" w:hAnsi="Times New Roman" w:cs="Times New Roman"/>
          <w:lang w:val="en-US"/>
        </w:rPr>
        <w:t xml:space="preserve"> </w:t>
      </w:r>
      <w:r w:rsidRPr="003D47C3">
        <w:rPr>
          <w:rFonts w:ascii="Times New Roman" w:hAnsi="Times New Roman" w:cs="Times New Roman"/>
        </w:rPr>
        <w:t>обращения</w:t>
      </w:r>
      <w:r>
        <w:rPr>
          <w:rFonts w:ascii="Times New Roman" w:hAnsi="Times New Roman" w:cs="Times New Roman"/>
          <w:lang w:val="en-US"/>
        </w:rPr>
        <w:t xml:space="preserve">: </w:t>
      </w:r>
      <w:r w:rsidRPr="003D47C3">
        <w:rPr>
          <w:rFonts w:ascii="Times New Roman" w:hAnsi="Times New Roman" w:cs="Times New Roman"/>
          <w:lang w:val="en-US"/>
        </w:rPr>
        <w:t xml:space="preserve"> 08.12.2017)</w:t>
      </w:r>
      <w:r>
        <w:rPr>
          <w:rFonts w:ascii="Times New Roman" w:hAnsi="Times New Roman" w:cs="Times New Roman"/>
          <w:lang w:val="en-US"/>
        </w:rPr>
        <w:t>.</w:t>
      </w:r>
    </w:p>
  </w:footnote>
  <w:footnote w:id="88">
    <w:p w:rsidR="00893579" w:rsidRPr="00D351DC" w:rsidRDefault="00893579" w:rsidP="00B151DA">
      <w:pPr>
        <w:pStyle w:val="a3"/>
        <w:jc w:val="both"/>
        <w:rPr>
          <w:rFonts w:ascii="Times New Roman" w:hAnsi="Times New Roman" w:cs="Times New Roman"/>
          <w:lang w:val="en-US"/>
        </w:rPr>
      </w:pPr>
      <w:r w:rsidRPr="00D351DC">
        <w:rPr>
          <w:rStyle w:val="a5"/>
          <w:rFonts w:ascii="Times New Roman" w:hAnsi="Times New Roman" w:cs="Times New Roman"/>
        </w:rPr>
        <w:footnoteRef/>
      </w:r>
      <w:r w:rsidRPr="00D351DC">
        <w:rPr>
          <w:rFonts w:ascii="Times New Roman" w:hAnsi="Times New Roman" w:cs="Times New Roman"/>
        </w:rPr>
        <w:t>Цит</w:t>
      </w:r>
      <w:r w:rsidRPr="00D351DC">
        <w:rPr>
          <w:rFonts w:ascii="Times New Roman" w:hAnsi="Times New Roman" w:cs="Times New Roman"/>
          <w:lang w:val="en-US"/>
        </w:rPr>
        <w:t xml:space="preserve">. </w:t>
      </w:r>
      <w:r w:rsidRPr="00D351DC">
        <w:rPr>
          <w:rFonts w:ascii="Times New Roman" w:hAnsi="Times New Roman" w:cs="Times New Roman"/>
        </w:rPr>
        <w:t>по</w:t>
      </w:r>
      <w:r w:rsidRPr="00D351DC">
        <w:rPr>
          <w:rFonts w:ascii="Times New Roman" w:hAnsi="Times New Roman" w:cs="Times New Roman"/>
          <w:lang w:val="en-US"/>
        </w:rPr>
        <w:t>: Yates F.A. Queen Elizabeth as Astrea // Journal of the Warburg and Courtauld Institutes. – Vol.10, 1947. – P.46.</w:t>
      </w:r>
    </w:p>
  </w:footnote>
  <w:footnote w:id="89">
    <w:p w:rsidR="00893579" w:rsidRPr="003D47C3" w:rsidRDefault="00893579" w:rsidP="00B151DA">
      <w:pPr>
        <w:pStyle w:val="a3"/>
        <w:jc w:val="both"/>
        <w:rPr>
          <w:rFonts w:ascii="Times New Roman" w:hAnsi="Times New Roman" w:cs="Times New Roman"/>
        </w:rPr>
      </w:pPr>
      <w:r>
        <w:rPr>
          <w:rStyle w:val="a5"/>
        </w:rPr>
        <w:footnoteRef/>
      </w:r>
      <w:r>
        <w:rPr>
          <w:rFonts w:ascii="Times New Roman" w:hAnsi="Times New Roman" w:cs="Times New Roman"/>
        </w:rPr>
        <w:t xml:space="preserve"> </w:t>
      </w:r>
      <w:r w:rsidRPr="00486A0F">
        <w:rPr>
          <w:rFonts w:ascii="Times New Roman" w:hAnsi="Times New Roman" w:cs="Times New Roman"/>
        </w:rPr>
        <w:t xml:space="preserve">Дмитриева О.Д. Елизавета Тюдор. М.: Молодая </w:t>
      </w:r>
      <w:r>
        <w:rPr>
          <w:rFonts w:ascii="Times New Roman" w:hAnsi="Times New Roman" w:cs="Times New Roman"/>
        </w:rPr>
        <w:t>Гвардия, 2012. – С.180.</w:t>
      </w:r>
    </w:p>
  </w:footnote>
  <w:footnote w:id="90">
    <w:p w:rsidR="00893579" w:rsidRPr="00E912B2" w:rsidRDefault="00893579" w:rsidP="00B151DA">
      <w:pPr>
        <w:pStyle w:val="a3"/>
        <w:jc w:val="both"/>
        <w:rPr>
          <w:rFonts w:ascii="Times New Roman" w:hAnsi="Times New Roman" w:cs="Times New Roman"/>
        </w:rPr>
      </w:pPr>
      <w:r w:rsidRPr="00E912B2">
        <w:rPr>
          <w:rStyle w:val="a5"/>
          <w:rFonts w:ascii="Times New Roman" w:hAnsi="Times New Roman" w:cs="Times New Roman"/>
        </w:rPr>
        <w:footnoteRef/>
      </w:r>
      <w:r>
        <w:rPr>
          <w:rFonts w:ascii="Times New Roman" w:hAnsi="Times New Roman" w:cs="Times New Roman"/>
        </w:rPr>
        <w:t xml:space="preserve"> </w:t>
      </w:r>
      <w:r w:rsidRPr="00E912B2">
        <w:rPr>
          <w:rFonts w:ascii="Times New Roman" w:hAnsi="Times New Roman" w:cs="Times New Roman"/>
        </w:rPr>
        <w:t>Кружков Г. Очерки по истории английской поэзии. Т</w:t>
      </w:r>
      <w:proofErr w:type="gramStart"/>
      <w:r w:rsidRPr="00E912B2">
        <w:rPr>
          <w:rFonts w:ascii="Times New Roman" w:hAnsi="Times New Roman" w:cs="Times New Roman"/>
        </w:rPr>
        <w:t>1</w:t>
      </w:r>
      <w:proofErr w:type="gramEnd"/>
      <w:r w:rsidRPr="00E912B2">
        <w:rPr>
          <w:rFonts w:ascii="Times New Roman" w:hAnsi="Times New Roman" w:cs="Times New Roman"/>
        </w:rPr>
        <w:t>.</w:t>
      </w:r>
      <w:r>
        <w:rPr>
          <w:rFonts w:ascii="Times New Roman" w:hAnsi="Times New Roman" w:cs="Times New Roman"/>
        </w:rPr>
        <w:t xml:space="preserve"> </w:t>
      </w:r>
      <w:r w:rsidRPr="00E912B2">
        <w:rPr>
          <w:rFonts w:ascii="Times New Roman" w:hAnsi="Times New Roman" w:cs="Times New Roman"/>
        </w:rPr>
        <w:t xml:space="preserve"> М.: Прогресс-трагедия, 2015. – С. </w:t>
      </w:r>
      <w:r>
        <w:rPr>
          <w:rFonts w:ascii="Times New Roman" w:hAnsi="Times New Roman" w:cs="Times New Roman"/>
        </w:rPr>
        <w:t>150.</w:t>
      </w:r>
    </w:p>
  </w:footnote>
  <w:footnote w:id="91">
    <w:p w:rsidR="00893579" w:rsidRPr="00E912B2" w:rsidRDefault="00893579" w:rsidP="00B151DA">
      <w:pPr>
        <w:pStyle w:val="a3"/>
        <w:jc w:val="both"/>
        <w:rPr>
          <w:rFonts w:ascii="Times New Roman" w:hAnsi="Times New Roman" w:cs="Times New Roman"/>
        </w:rPr>
      </w:pPr>
      <w:r w:rsidRPr="00E912B2">
        <w:rPr>
          <w:rStyle w:val="a5"/>
          <w:rFonts w:ascii="Times New Roman" w:hAnsi="Times New Roman" w:cs="Times New Roman"/>
        </w:rPr>
        <w:footnoteRef/>
      </w:r>
      <w:r>
        <w:rPr>
          <w:rFonts w:ascii="Times New Roman" w:hAnsi="Times New Roman" w:cs="Times New Roman"/>
        </w:rPr>
        <w:t xml:space="preserve"> </w:t>
      </w:r>
      <w:r w:rsidRPr="00486A0F">
        <w:rPr>
          <w:rFonts w:ascii="Times New Roman" w:hAnsi="Times New Roman" w:cs="Times New Roman"/>
        </w:rPr>
        <w:t xml:space="preserve">Дмитриева О.Д. Елизавета Тюдор. М.: Молодая </w:t>
      </w:r>
      <w:r>
        <w:rPr>
          <w:rFonts w:ascii="Times New Roman" w:hAnsi="Times New Roman" w:cs="Times New Roman"/>
        </w:rPr>
        <w:t>Гвардия, 2012</w:t>
      </w:r>
      <w:r w:rsidRPr="00B151DA">
        <w:rPr>
          <w:rFonts w:ascii="Times New Roman" w:hAnsi="Times New Roman" w:cs="Times New Roman"/>
        </w:rPr>
        <w:t xml:space="preserve">. </w:t>
      </w:r>
      <w:r w:rsidRPr="00E912B2">
        <w:rPr>
          <w:rFonts w:ascii="Times New Roman" w:hAnsi="Times New Roman" w:cs="Times New Roman"/>
        </w:rPr>
        <w:t>– С.209.</w:t>
      </w:r>
    </w:p>
  </w:footnote>
  <w:footnote w:id="92">
    <w:p w:rsidR="00893579" w:rsidRPr="00C51F8E" w:rsidRDefault="00893579" w:rsidP="00B151DA">
      <w:pPr>
        <w:pStyle w:val="a3"/>
        <w:jc w:val="both"/>
      </w:pPr>
      <w:r w:rsidRPr="00E912B2">
        <w:rPr>
          <w:rStyle w:val="a5"/>
          <w:rFonts w:ascii="Times New Roman" w:hAnsi="Times New Roman" w:cs="Times New Roman"/>
        </w:rPr>
        <w:footnoteRef/>
      </w:r>
      <w:r>
        <w:rPr>
          <w:rFonts w:ascii="Times New Roman" w:hAnsi="Times New Roman" w:cs="Times New Roman"/>
        </w:rPr>
        <w:t xml:space="preserve"> </w:t>
      </w:r>
      <w:r w:rsidRPr="00E912B2">
        <w:rPr>
          <w:rFonts w:ascii="Times New Roman" w:hAnsi="Times New Roman" w:cs="Times New Roman"/>
        </w:rPr>
        <w:t>История культуры стран Западной Европы в эпоху Возрождения // под ред. Брагиной Л.М. М.: Высшая школа, 1999. – С.203.</w:t>
      </w:r>
    </w:p>
  </w:footnote>
  <w:footnote w:id="93">
    <w:p w:rsidR="00893579" w:rsidRDefault="00893579" w:rsidP="00B151DA">
      <w:pPr>
        <w:pStyle w:val="a3"/>
        <w:jc w:val="both"/>
      </w:pPr>
      <w:r>
        <w:rPr>
          <w:rStyle w:val="a5"/>
        </w:rPr>
        <w:footnoteRef/>
      </w:r>
      <w:r>
        <w:rPr>
          <w:rFonts w:ascii="Times New Roman" w:hAnsi="Times New Roman" w:cs="Times New Roman"/>
        </w:rPr>
        <w:t xml:space="preserve"> Нестеров А.В.  Колесо Фортуны. Репрезентация человека и мира в английской культуре начала Нового века. М.: Прогресс-Традиция, 2015. – С.101.</w:t>
      </w:r>
    </w:p>
  </w:footnote>
  <w:footnote w:id="94">
    <w:p w:rsidR="00893579" w:rsidRPr="00B2618D" w:rsidRDefault="00893579" w:rsidP="00B151DA">
      <w:pPr>
        <w:pStyle w:val="a3"/>
        <w:jc w:val="both"/>
        <w:rPr>
          <w:rFonts w:ascii="Times New Roman" w:hAnsi="Times New Roman" w:cs="Times New Roman"/>
        </w:rPr>
      </w:pPr>
      <w:r w:rsidRPr="00B2618D">
        <w:rPr>
          <w:rStyle w:val="a5"/>
          <w:rFonts w:ascii="Times New Roman" w:hAnsi="Times New Roman" w:cs="Times New Roman"/>
        </w:rPr>
        <w:footnoteRef/>
      </w:r>
      <w:r w:rsidRPr="00B2618D">
        <w:rPr>
          <w:rFonts w:ascii="Times New Roman" w:hAnsi="Times New Roman" w:cs="Times New Roman"/>
        </w:rPr>
        <w:t xml:space="preserve"> Комарова В.П. Современники Шекспира: Филип</w:t>
      </w:r>
      <w:r>
        <w:rPr>
          <w:rFonts w:ascii="Times New Roman" w:hAnsi="Times New Roman" w:cs="Times New Roman"/>
        </w:rPr>
        <w:t>п</w:t>
      </w:r>
      <w:r w:rsidRPr="00B2618D">
        <w:rPr>
          <w:rFonts w:ascii="Times New Roman" w:hAnsi="Times New Roman" w:cs="Times New Roman"/>
        </w:rPr>
        <w:t xml:space="preserve"> Сидней, Эдмунд Спенсер, Уолтер Р</w:t>
      </w:r>
      <w:r>
        <w:rPr>
          <w:rFonts w:ascii="Times New Roman" w:hAnsi="Times New Roman" w:cs="Times New Roman"/>
        </w:rPr>
        <w:t>э</w:t>
      </w:r>
      <w:r w:rsidRPr="00B2618D">
        <w:rPr>
          <w:rFonts w:ascii="Times New Roman" w:hAnsi="Times New Roman" w:cs="Times New Roman"/>
        </w:rPr>
        <w:t>ли. Очерки о поэзии и прозе. СПб</w:t>
      </w:r>
      <w:proofErr w:type="gramStart"/>
      <w:r w:rsidRPr="00B2618D">
        <w:rPr>
          <w:rFonts w:ascii="Times New Roman" w:hAnsi="Times New Roman" w:cs="Times New Roman"/>
        </w:rPr>
        <w:t xml:space="preserve">.: </w:t>
      </w:r>
      <w:r>
        <w:rPr>
          <w:rFonts w:ascii="Times New Roman" w:hAnsi="Times New Roman" w:cs="Times New Roman"/>
        </w:rPr>
        <w:t xml:space="preserve"> </w:t>
      </w:r>
      <w:proofErr w:type="gramEnd"/>
      <w:r w:rsidRPr="00B2618D">
        <w:rPr>
          <w:rFonts w:ascii="Times New Roman" w:hAnsi="Times New Roman" w:cs="Times New Roman"/>
        </w:rPr>
        <w:t>Библиотека Российской Академии Наук, 2010. – С.20.</w:t>
      </w:r>
    </w:p>
  </w:footnote>
  <w:footnote w:id="95">
    <w:p w:rsidR="00893579" w:rsidRPr="008D5646" w:rsidRDefault="00893579" w:rsidP="00B151DA">
      <w:pPr>
        <w:pStyle w:val="a3"/>
        <w:jc w:val="both"/>
        <w:rPr>
          <w:rFonts w:ascii="Times New Roman" w:hAnsi="Times New Roman" w:cs="Times New Roman"/>
        </w:rPr>
      </w:pPr>
      <w:r w:rsidRPr="008D5646">
        <w:rPr>
          <w:rStyle w:val="a5"/>
          <w:rFonts w:ascii="Times New Roman" w:hAnsi="Times New Roman" w:cs="Times New Roman"/>
        </w:rPr>
        <w:footnoteRef/>
      </w:r>
      <w:r w:rsidRPr="008D5646">
        <w:rPr>
          <w:rFonts w:ascii="Times New Roman" w:hAnsi="Times New Roman" w:cs="Times New Roman"/>
        </w:rPr>
        <w:t xml:space="preserve"> Фокс Дж. Книга мучеников (История гонений на христиан). [Интернет-ресурсы] </w:t>
      </w:r>
      <w:r w:rsidRPr="008D5646">
        <w:rPr>
          <w:rFonts w:ascii="Times New Roman" w:hAnsi="Times New Roman" w:cs="Times New Roman"/>
          <w:lang w:val="en-US"/>
        </w:rPr>
        <w:t>URL</w:t>
      </w:r>
      <w:r w:rsidRPr="008D5646">
        <w:rPr>
          <w:rFonts w:ascii="Times New Roman" w:hAnsi="Times New Roman" w:cs="Times New Roman"/>
        </w:rPr>
        <w:t xml:space="preserve">: </w:t>
      </w:r>
      <w:hyperlink r:id="rId3" w:history="1">
        <w:r w:rsidRPr="008D5646">
          <w:rPr>
            <w:rStyle w:val="ab"/>
            <w:rFonts w:ascii="Times New Roman" w:hAnsi="Times New Roman" w:cs="Times New Roman"/>
            <w:lang w:val="en-US"/>
          </w:rPr>
          <w:t>http</w:t>
        </w:r>
        <w:r w:rsidRPr="008D5646">
          <w:rPr>
            <w:rStyle w:val="ab"/>
            <w:rFonts w:ascii="Times New Roman" w:hAnsi="Times New Roman" w:cs="Times New Roman"/>
          </w:rPr>
          <w:t>://</w:t>
        </w:r>
        <w:r w:rsidRPr="008D5646">
          <w:rPr>
            <w:rStyle w:val="ab"/>
            <w:rFonts w:ascii="Times New Roman" w:hAnsi="Times New Roman" w:cs="Times New Roman"/>
            <w:lang w:val="en-US"/>
          </w:rPr>
          <w:t>www</w:t>
        </w:r>
        <w:r w:rsidRPr="008D5646">
          <w:rPr>
            <w:rStyle w:val="ab"/>
            <w:rFonts w:ascii="Times New Roman" w:hAnsi="Times New Roman" w:cs="Times New Roman"/>
          </w:rPr>
          <w:t>.</w:t>
        </w:r>
        <w:r w:rsidRPr="008D5646">
          <w:rPr>
            <w:rStyle w:val="ab"/>
            <w:rFonts w:ascii="Times New Roman" w:hAnsi="Times New Roman" w:cs="Times New Roman"/>
            <w:lang w:val="en-US"/>
          </w:rPr>
          <w:t>kingdomjc</w:t>
        </w:r>
        <w:r w:rsidRPr="008D5646">
          <w:rPr>
            <w:rStyle w:val="ab"/>
            <w:rFonts w:ascii="Times New Roman" w:hAnsi="Times New Roman" w:cs="Times New Roman"/>
          </w:rPr>
          <w:t>.</w:t>
        </w:r>
        <w:r w:rsidRPr="008D5646">
          <w:rPr>
            <w:rStyle w:val="ab"/>
            <w:rFonts w:ascii="Times New Roman" w:hAnsi="Times New Roman" w:cs="Times New Roman"/>
            <w:lang w:val="en-US"/>
          </w:rPr>
          <w:t>com</w:t>
        </w:r>
        <w:r w:rsidRPr="008D5646">
          <w:rPr>
            <w:rStyle w:val="ab"/>
            <w:rFonts w:ascii="Times New Roman" w:hAnsi="Times New Roman" w:cs="Times New Roman"/>
          </w:rPr>
          <w:t>/</w:t>
        </w:r>
        <w:r w:rsidRPr="008D5646">
          <w:rPr>
            <w:rStyle w:val="ab"/>
            <w:rFonts w:ascii="Times New Roman" w:hAnsi="Times New Roman" w:cs="Times New Roman"/>
            <w:lang w:val="en-US"/>
          </w:rPr>
          <w:t>Books</w:t>
        </w:r>
        <w:r w:rsidRPr="008D5646">
          <w:rPr>
            <w:rStyle w:val="ab"/>
            <w:rFonts w:ascii="Times New Roman" w:hAnsi="Times New Roman" w:cs="Times New Roman"/>
          </w:rPr>
          <w:t>/</w:t>
        </w:r>
        <w:r w:rsidRPr="008D5646">
          <w:rPr>
            <w:rStyle w:val="ab"/>
            <w:rFonts w:ascii="Times New Roman" w:hAnsi="Times New Roman" w:cs="Times New Roman"/>
            <w:lang w:val="en-US"/>
          </w:rPr>
          <w:t>John</w:t>
        </w:r>
        <w:r w:rsidRPr="008D5646">
          <w:rPr>
            <w:rStyle w:val="ab"/>
            <w:rFonts w:ascii="Times New Roman" w:hAnsi="Times New Roman" w:cs="Times New Roman"/>
          </w:rPr>
          <w:t>_</w:t>
        </w:r>
        <w:r w:rsidRPr="008D5646">
          <w:rPr>
            <w:rStyle w:val="ab"/>
            <w:rFonts w:ascii="Times New Roman" w:hAnsi="Times New Roman" w:cs="Times New Roman"/>
            <w:lang w:val="en-US"/>
          </w:rPr>
          <w:t>Fox</w:t>
        </w:r>
        <w:r w:rsidRPr="008D5646">
          <w:rPr>
            <w:rStyle w:val="ab"/>
            <w:rFonts w:ascii="Times New Roman" w:hAnsi="Times New Roman" w:cs="Times New Roman"/>
          </w:rPr>
          <w:t>/15.</w:t>
        </w:r>
        <w:r w:rsidRPr="008D5646">
          <w:rPr>
            <w:rStyle w:val="ab"/>
            <w:rFonts w:ascii="Times New Roman" w:hAnsi="Times New Roman" w:cs="Times New Roman"/>
            <w:lang w:val="en-US"/>
          </w:rPr>
          <w:t>htm</w:t>
        </w:r>
      </w:hyperlink>
      <w:r>
        <w:t xml:space="preserve">   </w:t>
      </w:r>
      <w:r w:rsidRPr="008D5646">
        <w:rPr>
          <w:rFonts w:ascii="Times New Roman" w:hAnsi="Times New Roman" w:cs="Times New Roman"/>
        </w:rPr>
        <w:t>Дата обращения: 21.01.2018</w:t>
      </w:r>
      <w:r>
        <w:rPr>
          <w:rFonts w:ascii="Times New Roman" w:hAnsi="Times New Roman" w:cs="Times New Roman"/>
        </w:rPr>
        <w:t>.</w:t>
      </w:r>
    </w:p>
  </w:footnote>
  <w:footnote w:id="96">
    <w:p w:rsidR="00893579" w:rsidRPr="00B151DA" w:rsidRDefault="00893579" w:rsidP="00B151DA">
      <w:pPr>
        <w:pStyle w:val="a3"/>
        <w:jc w:val="both"/>
        <w:rPr>
          <w:rFonts w:ascii="Times New Roman" w:hAnsi="Times New Roman" w:cs="Times New Roman"/>
        </w:rPr>
      </w:pPr>
      <w:r w:rsidRPr="008D5646">
        <w:rPr>
          <w:rStyle w:val="a5"/>
          <w:rFonts w:ascii="Times New Roman" w:hAnsi="Times New Roman" w:cs="Times New Roman"/>
        </w:rPr>
        <w:footnoteRef/>
      </w:r>
      <w:r w:rsidRPr="008D5646">
        <w:rPr>
          <w:rFonts w:ascii="Times New Roman" w:hAnsi="Times New Roman" w:cs="Times New Roman"/>
        </w:rPr>
        <w:t xml:space="preserve">Фокс Дж. Книга мучеников (История гонений на христиан). </w:t>
      </w:r>
      <w:hyperlink r:id="rId4" w:history="1">
        <w:r w:rsidRPr="008D5646">
          <w:rPr>
            <w:rStyle w:val="ab"/>
            <w:rFonts w:ascii="Times New Roman" w:hAnsi="Times New Roman" w:cs="Times New Roman"/>
            <w:lang w:val="en-US"/>
          </w:rPr>
          <w:t>http</w:t>
        </w:r>
        <w:r w:rsidRPr="008D5646">
          <w:rPr>
            <w:rStyle w:val="ab"/>
            <w:rFonts w:ascii="Times New Roman" w:hAnsi="Times New Roman" w:cs="Times New Roman"/>
          </w:rPr>
          <w:t>://</w:t>
        </w:r>
        <w:r w:rsidRPr="008D5646">
          <w:rPr>
            <w:rStyle w:val="ab"/>
            <w:rFonts w:ascii="Times New Roman" w:hAnsi="Times New Roman" w:cs="Times New Roman"/>
            <w:lang w:val="en-US"/>
          </w:rPr>
          <w:t>www</w:t>
        </w:r>
        <w:r w:rsidRPr="008D5646">
          <w:rPr>
            <w:rStyle w:val="ab"/>
            <w:rFonts w:ascii="Times New Roman" w:hAnsi="Times New Roman" w:cs="Times New Roman"/>
          </w:rPr>
          <w:t>.</w:t>
        </w:r>
        <w:r w:rsidRPr="008D5646">
          <w:rPr>
            <w:rStyle w:val="ab"/>
            <w:rFonts w:ascii="Times New Roman" w:hAnsi="Times New Roman" w:cs="Times New Roman"/>
            <w:lang w:val="en-US"/>
          </w:rPr>
          <w:t>kingdomjc</w:t>
        </w:r>
        <w:r w:rsidRPr="008D5646">
          <w:rPr>
            <w:rStyle w:val="ab"/>
            <w:rFonts w:ascii="Times New Roman" w:hAnsi="Times New Roman" w:cs="Times New Roman"/>
          </w:rPr>
          <w:t>.</w:t>
        </w:r>
        <w:r w:rsidRPr="008D5646">
          <w:rPr>
            <w:rStyle w:val="ab"/>
            <w:rFonts w:ascii="Times New Roman" w:hAnsi="Times New Roman" w:cs="Times New Roman"/>
            <w:lang w:val="en-US"/>
          </w:rPr>
          <w:t>com</w:t>
        </w:r>
        <w:r w:rsidRPr="008D5646">
          <w:rPr>
            <w:rStyle w:val="ab"/>
            <w:rFonts w:ascii="Times New Roman" w:hAnsi="Times New Roman" w:cs="Times New Roman"/>
          </w:rPr>
          <w:t>/</w:t>
        </w:r>
        <w:r w:rsidRPr="008D5646">
          <w:rPr>
            <w:rStyle w:val="ab"/>
            <w:rFonts w:ascii="Times New Roman" w:hAnsi="Times New Roman" w:cs="Times New Roman"/>
            <w:lang w:val="en-US"/>
          </w:rPr>
          <w:t>Books</w:t>
        </w:r>
        <w:r w:rsidRPr="008D5646">
          <w:rPr>
            <w:rStyle w:val="ab"/>
            <w:rFonts w:ascii="Times New Roman" w:hAnsi="Times New Roman" w:cs="Times New Roman"/>
          </w:rPr>
          <w:t>/</w:t>
        </w:r>
        <w:r w:rsidRPr="008D5646">
          <w:rPr>
            <w:rStyle w:val="ab"/>
            <w:rFonts w:ascii="Times New Roman" w:hAnsi="Times New Roman" w:cs="Times New Roman"/>
            <w:lang w:val="en-US"/>
          </w:rPr>
          <w:t>John</w:t>
        </w:r>
        <w:r w:rsidRPr="008D5646">
          <w:rPr>
            <w:rStyle w:val="ab"/>
            <w:rFonts w:ascii="Times New Roman" w:hAnsi="Times New Roman" w:cs="Times New Roman"/>
          </w:rPr>
          <w:t>_</w:t>
        </w:r>
        <w:r w:rsidRPr="008D5646">
          <w:rPr>
            <w:rStyle w:val="ab"/>
            <w:rFonts w:ascii="Times New Roman" w:hAnsi="Times New Roman" w:cs="Times New Roman"/>
            <w:lang w:val="en-US"/>
          </w:rPr>
          <w:t>Fox</w:t>
        </w:r>
        <w:r w:rsidRPr="008D5646">
          <w:rPr>
            <w:rStyle w:val="ab"/>
            <w:rFonts w:ascii="Times New Roman" w:hAnsi="Times New Roman" w:cs="Times New Roman"/>
          </w:rPr>
          <w:t>/15.</w:t>
        </w:r>
        <w:r w:rsidRPr="008D5646">
          <w:rPr>
            <w:rStyle w:val="ab"/>
            <w:rFonts w:ascii="Times New Roman" w:hAnsi="Times New Roman" w:cs="Times New Roman"/>
            <w:lang w:val="en-US"/>
          </w:rPr>
          <w:t>htm</w:t>
        </w:r>
      </w:hyperlink>
      <w:r>
        <w:t xml:space="preserve">   </w:t>
      </w:r>
      <w:r w:rsidRPr="008D5646">
        <w:rPr>
          <w:rFonts w:ascii="Times New Roman" w:hAnsi="Times New Roman" w:cs="Times New Roman"/>
        </w:rPr>
        <w:t>Дата обращения: 21.01.2018</w:t>
      </w:r>
      <w:r>
        <w:rPr>
          <w:rFonts w:ascii="Times New Roman" w:hAnsi="Times New Roman" w:cs="Times New Roman"/>
        </w:rPr>
        <w:t>.</w:t>
      </w:r>
    </w:p>
  </w:footnote>
  <w:footnote w:id="97">
    <w:p w:rsidR="00893579" w:rsidRPr="008D5646" w:rsidRDefault="00893579" w:rsidP="00B151DA">
      <w:pPr>
        <w:pStyle w:val="a3"/>
        <w:jc w:val="both"/>
        <w:rPr>
          <w:rFonts w:ascii="Times New Roman" w:hAnsi="Times New Roman" w:cs="Times New Roman"/>
          <w:lang w:val="en-US"/>
        </w:rPr>
      </w:pPr>
      <w:r w:rsidRPr="008D5646">
        <w:rPr>
          <w:rStyle w:val="a5"/>
          <w:rFonts w:ascii="Times New Roman" w:hAnsi="Times New Roman" w:cs="Times New Roman"/>
        </w:rPr>
        <w:footnoteRef/>
      </w:r>
      <w:r w:rsidRPr="008D5646">
        <w:rPr>
          <w:rFonts w:ascii="Times New Roman" w:hAnsi="Times New Roman" w:cs="Times New Roman"/>
          <w:lang w:val="en-US"/>
        </w:rPr>
        <w:t>O’Connel M. Mirror and Veil: The Historical Dimension of Spenser’s Faerie Queen. Chapel Hill: The University of North Carolina Press, 1977. – P.46.</w:t>
      </w:r>
    </w:p>
  </w:footnote>
  <w:footnote w:id="98">
    <w:p w:rsidR="00893579" w:rsidRPr="00D30CFB" w:rsidRDefault="00893579" w:rsidP="00B151DA">
      <w:pPr>
        <w:pStyle w:val="a3"/>
        <w:jc w:val="both"/>
        <w:rPr>
          <w:lang w:val="en-US"/>
        </w:rPr>
      </w:pPr>
      <w:r w:rsidRPr="008D5646">
        <w:rPr>
          <w:rStyle w:val="a5"/>
          <w:rFonts w:ascii="Times New Roman" w:hAnsi="Times New Roman" w:cs="Times New Roman"/>
        </w:rPr>
        <w:footnoteRef/>
      </w:r>
      <w:r w:rsidRPr="008D5646">
        <w:rPr>
          <w:rFonts w:ascii="Times New Roman" w:hAnsi="Times New Roman" w:cs="Times New Roman"/>
        </w:rPr>
        <w:t>Дмитриева</w:t>
      </w:r>
      <w:r w:rsidRPr="00D30CFB">
        <w:rPr>
          <w:rFonts w:ascii="Times New Roman" w:hAnsi="Times New Roman" w:cs="Times New Roman"/>
          <w:lang w:val="en-US"/>
        </w:rPr>
        <w:t xml:space="preserve"> </w:t>
      </w:r>
      <w:r w:rsidRPr="008D5646">
        <w:rPr>
          <w:rFonts w:ascii="Times New Roman" w:hAnsi="Times New Roman" w:cs="Times New Roman"/>
        </w:rPr>
        <w:t>О</w:t>
      </w:r>
      <w:r w:rsidRPr="00D30CFB">
        <w:rPr>
          <w:rFonts w:ascii="Times New Roman" w:hAnsi="Times New Roman" w:cs="Times New Roman"/>
          <w:lang w:val="en-US"/>
        </w:rPr>
        <w:t>.</w:t>
      </w:r>
      <w:r w:rsidRPr="008D5646">
        <w:rPr>
          <w:rFonts w:ascii="Times New Roman" w:hAnsi="Times New Roman" w:cs="Times New Roman"/>
        </w:rPr>
        <w:t>Д</w:t>
      </w:r>
      <w:r w:rsidRPr="00D30CFB">
        <w:rPr>
          <w:rFonts w:ascii="Times New Roman" w:hAnsi="Times New Roman" w:cs="Times New Roman"/>
          <w:lang w:val="en-US"/>
        </w:rPr>
        <w:t xml:space="preserve">. </w:t>
      </w:r>
      <w:r w:rsidRPr="008D5646">
        <w:rPr>
          <w:rFonts w:ascii="Times New Roman" w:hAnsi="Times New Roman" w:cs="Times New Roman"/>
        </w:rPr>
        <w:t>ЕлизаветаТюдор</w:t>
      </w:r>
      <w:r w:rsidRPr="00D30CFB">
        <w:rPr>
          <w:rFonts w:ascii="Times New Roman" w:hAnsi="Times New Roman" w:cs="Times New Roman"/>
          <w:lang w:val="en-US"/>
        </w:rPr>
        <w:t xml:space="preserve">. </w:t>
      </w:r>
      <w:r w:rsidRPr="008D5646">
        <w:rPr>
          <w:rFonts w:ascii="Times New Roman" w:hAnsi="Times New Roman" w:cs="Times New Roman"/>
        </w:rPr>
        <w:t>М</w:t>
      </w:r>
      <w:r w:rsidRPr="00D30CFB">
        <w:rPr>
          <w:rFonts w:ascii="Times New Roman" w:hAnsi="Times New Roman" w:cs="Times New Roman"/>
          <w:lang w:val="en-US"/>
        </w:rPr>
        <w:t xml:space="preserve">., 2012. – </w:t>
      </w:r>
      <w:r w:rsidRPr="008D5646">
        <w:rPr>
          <w:rFonts w:ascii="Times New Roman" w:hAnsi="Times New Roman" w:cs="Times New Roman"/>
        </w:rPr>
        <w:t>С</w:t>
      </w:r>
      <w:r w:rsidRPr="00D30CFB">
        <w:rPr>
          <w:rFonts w:ascii="Times New Roman" w:hAnsi="Times New Roman" w:cs="Times New Roman"/>
          <w:lang w:val="en-US"/>
        </w:rPr>
        <w:t>.182.</w:t>
      </w:r>
    </w:p>
  </w:footnote>
  <w:footnote w:id="99">
    <w:p w:rsidR="00893579" w:rsidRPr="00493163" w:rsidRDefault="00893579" w:rsidP="00B151DA">
      <w:pPr>
        <w:pStyle w:val="a3"/>
        <w:jc w:val="both"/>
        <w:rPr>
          <w:rFonts w:ascii="Times New Roman" w:hAnsi="Times New Roman" w:cs="Times New Roman"/>
        </w:rPr>
      </w:pPr>
      <w:r w:rsidRPr="00493163">
        <w:rPr>
          <w:rStyle w:val="a5"/>
          <w:rFonts w:ascii="Times New Roman" w:hAnsi="Times New Roman" w:cs="Times New Roman"/>
        </w:rPr>
        <w:footnoteRef/>
      </w:r>
      <w:r w:rsidRPr="00493163">
        <w:rPr>
          <w:rFonts w:ascii="Times New Roman" w:hAnsi="Times New Roman" w:cs="Times New Roman"/>
        </w:rPr>
        <w:t xml:space="preserve"> </w:t>
      </w:r>
      <w:r>
        <w:rPr>
          <w:rFonts w:ascii="Times New Roman" w:hAnsi="Times New Roman" w:cs="Times New Roman"/>
        </w:rPr>
        <w:t xml:space="preserve"> </w:t>
      </w:r>
      <w:r w:rsidRPr="00493163">
        <w:rPr>
          <w:rFonts w:ascii="Times New Roman" w:hAnsi="Times New Roman" w:cs="Times New Roman"/>
        </w:rPr>
        <w:t>Цит. по: Нестеров А.В. Колесо Фортуны. Репрезентация человека и мира в английской культуре начала Нового века. М.: Прогресс-Традиция, 2015. – С.248.</w:t>
      </w:r>
    </w:p>
  </w:footnote>
  <w:footnote w:id="100">
    <w:p w:rsidR="00893579" w:rsidRPr="00493163" w:rsidRDefault="00893579" w:rsidP="00B151DA">
      <w:pPr>
        <w:pStyle w:val="a3"/>
        <w:jc w:val="both"/>
        <w:rPr>
          <w:rFonts w:ascii="Times New Roman" w:hAnsi="Times New Roman" w:cs="Times New Roman"/>
        </w:rPr>
      </w:pPr>
      <w:r w:rsidRPr="00493163">
        <w:rPr>
          <w:rStyle w:val="a5"/>
          <w:rFonts w:ascii="Times New Roman" w:hAnsi="Times New Roman" w:cs="Times New Roman"/>
        </w:rPr>
        <w:footnoteRef/>
      </w:r>
      <w:r>
        <w:rPr>
          <w:rFonts w:ascii="Times New Roman" w:hAnsi="Times New Roman" w:cs="Times New Roman"/>
        </w:rPr>
        <w:t xml:space="preserve"> Дмитриева О.Д. Елизавета Тюдор</w:t>
      </w:r>
      <w:r w:rsidRPr="00493163">
        <w:rPr>
          <w:rFonts w:ascii="Times New Roman" w:hAnsi="Times New Roman" w:cs="Times New Roman"/>
        </w:rPr>
        <w:t>. М., 2012.</w:t>
      </w:r>
      <w:r>
        <w:rPr>
          <w:rFonts w:ascii="Times New Roman" w:hAnsi="Times New Roman" w:cs="Times New Roman"/>
        </w:rPr>
        <w:t xml:space="preserve"> </w:t>
      </w:r>
      <w:r w:rsidRPr="00493163">
        <w:rPr>
          <w:rFonts w:ascii="Times New Roman" w:hAnsi="Times New Roman" w:cs="Times New Roman"/>
        </w:rPr>
        <w:t xml:space="preserve"> - С.212.</w:t>
      </w:r>
    </w:p>
  </w:footnote>
  <w:footnote w:id="101">
    <w:p w:rsidR="00893579" w:rsidRPr="00ED6A92" w:rsidRDefault="00893579" w:rsidP="00B151DA">
      <w:pPr>
        <w:pStyle w:val="a3"/>
        <w:jc w:val="both"/>
        <w:rPr>
          <w:lang w:val="en-US"/>
        </w:rPr>
      </w:pPr>
      <w:r w:rsidRPr="00493163">
        <w:rPr>
          <w:rStyle w:val="a5"/>
          <w:rFonts w:ascii="Times New Roman" w:hAnsi="Times New Roman" w:cs="Times New Roman"/>
        </w:rPr>
        <w:footnoteRef/>
      </w:r>
      <w:r w:rsidRPr="00493163">
        <w:rPr>
          <w:rFonts w:ascii="Times New Roman" w:hAnsi="Times New Roman" w:cs="Times New Roman"/>
        </w:rPr>
        <w:t>Цит. по: Нестеров А.В. Колесо Фортуны. Репрезентация человека и мира в английской культуре начала Нового века.– С</w:t>
      </w:r>
      <w:r w:rsidRPr="00ED6A92">
        <w:rPr>
          <w:rFonts w:ascii="Times New Roman" w:hAnsi="Times New Roman" w:cs="Times New Roman"/>
          <w:lang w:val="en-US"/>
        </w:rPr>
        <w:t>.255.</w:t>
      </w:r>
    </w:p>
  </w:footnote>
  <w:footnote w:id="102">
    <w:p w:rsidR="00893579" w:rsidRPr="00C01F88" w:rsidRDefault="00893579" w:rsidP="00B151DA">
      <w:pPr>
        <w:pStyle w:val="a3"/>
        <w:jc w:val="both"/>
        <w:rPr>
          <w:rFonts w:ascii="Times New Roman" w:hAnsi="Times New Roman" w:cs="Times New Roman"/>
          <w:lang w:val="en-US"/>
        </w:rPr>
      </w:pPr>
      <w:r w:rsidRPr="00C01F88">
        <w:rPr>
          <w:rStyle w:val="a5"/>
          <w:rFonts w:ascii="Times New Roman" w:hAnsi="Times New Roman" w:cs="Times New Roman"/>
        </w:rPr>
        <w:footnoteRef/>
      </w:r>
      <w:r w:rsidRPr="00C01F88">
        <w:rPr>
          <w:rFonts w:ascii="Times New Roman" w:hAnsi="Times New Roman" w:cs="Times New Roman"/>
          <w:lang w:val="en-US"/>
        </w:rPr>
        <w:t xml:space="preserve"> Knowles James. In the purest times of peerless Queen Elizabeth: Nostalgia, Politics, and Johnson’s use of the</w:t>
      </w:r>
      <w:r>
        <w:rPr>
          <w:rFonts w:ascii="Times New Roman" w:hAnsi="Times New Roman" w:cs="Times New Roman"/>
          <w:lang w:val="en-US"/>
        </w:rPr>
        <w:t xml:space="preserve"> 1575 Kenilworth Entertainments</w:t>
      </w:r>
      <w:r w:rsidRPr="00C01F88">
        <w:rPr>
          <w:rFonts w:ascii="Times New Roman" w:hAnsi="Times New Roman" w:cs="Times New Roman"/>
          <w:lang w:val="en-US"/>
        </w:rPr>
        <w:t xml:space="preserve"> / The Progresses, Pageants, and Enter</w:t>
      </w:r>
      <w:r>
        <w:rPr>
          <w:rFonts w:ascii="Times New Roman" w:hAnsi="Times New Roman" w:cs="Times New Roman"/>
          <w:lang w:val="en-US"/>
        </w:rPr>
        <w:t>tainments of Queen Elizabeth I</w:t>
      </w:r>
      <w:r w:rsidRPr="00C01F88">
        <w:rPr>
          <w:rFonts w:ascii="Times New Roman" w:hAnsi="Times New Roman" w:cs="Times New Roman"/>
          <w:lang w:val="en-US"/>
        </w:rPr>
        <w:t>// Ed. by Archer J. E., Goldring E., Knight S. Ney York: Oxfor</w:t>
      </w:r>
      <w:r>
        <w:rPr>
          <w:rFonts w:ascii="Times New Roman" w:hAnsi="Times New Roman" w:cs="Times New Roman"/>
          <w:lang w:val="en-US"/>
        </w:rPr>
        <w:t xml:space="preserve">d </w:t>
      </w:r>
      <w:r w:rsidRPr="00C01F88">
        <w:rPr>
          <w:rFonts w:ascii="Times New Roman" w:hAnsi="Times New Roman" w:cs="Times New Roman"/>
          <w:lang w:val="en-US"/>
        </w:rPr>
        <w:t xml:space="preserve"> University Press, 2007. – P.253. </w:t>
      </w:r>
    </w:p>
  </w:footnote>
  <w:footnote w:id="103">
    <w:p w:rsidR="00893579" w:rsidRPr="00C01F88" w:rsidRDefault="00893579" w:rsidP="00B151DA">
      <w:pPr>
        <w:pStyle w:val="a3"/>
        <w:jc w:val="both"/>
        <w:rPr>
          <w:rFonts w:ascii="Times New Roman" w:hAnsi="Times New Roman" w:cs="Times New Roman"/>
        </w:rPr>
      </w:pPr>
      <w:r w:rsidRPr="00C01F88">
        <w:rPr>
          <w:rStyle w:val="a5"/>
          <w:rFonts w:ascii="Times New Roman" w:hAnsi="Times New Roman" w:cs="Times New Roman"/>
        </w:rPr>
        <w:footnoteRef/>
      </w:r>
      <w:r w:rsidRPr="00C01F88">
        <w:rPr>
          <w:rFonts w:ascii="Times New Roman" w:hAnsi="Times New Roman" w:cs="Times New Roman"/>
        </w:rPr>
        <w:t xml:space="preserve"> Цит. по: Кружков Г. Благословен отрадный блеск Дианы. [Интернет-ресурсы] </w:t>
      </w:r>
      <w:r w:rsidRPr="00C01F88">
        <w:rPr>
          <w:rFonts w:ascii="Times New Roman" w:hAnsi="Times New Roman" w:cs="Times New Roman"/>
          <w:lang w:val="en-US"/>
        </w:rPr>
        <w:t>URL</w:t>
      </w:r>
      <w:r w:rsidRPr="00C01F88">
        <w:rPr>
          <w:rFonts w:ascii="Times New Roman" w:hAnsi="Times New Roman" w:cs="Times New Roman"/>
        </w:rPr>
        <w:t xml:space="preserve">: </w:t>
      </w:r>
      <w:hyperlink r:id="rId5" w:anchor="blagosloven-otradny-blesk-diany" w:history="1">
        <w:r w:rsidRPr="00C01F88">
          <w:rPr>
            <w:rStyle w:val="ab"/>
            <w:rFonts w:ascii="Times New Roman" w:hAnsi="Times New Roman" w:cs="Times New Roman"/>
            <w:lang w:val="en-US"/>
          </w:rPr>
          <w:t>http</w:t>
        </w:r>
        <w:r w:rsidRPr="00C01F88">
          <w:rPr>
            <w:rStyle w:val="ab"/>
            <w:rFonts w:ascii="Times New Roman" w:hAnsi="Times New Roman" w:cs="Times New Roman"/>
          </w:rPr>
          <w:t>://</w:t>
        </w:r>
        <w:r w:rsidRPr="00C01F88">
          <w:rPr>
            <w:rStyle w:val="ab"/>
            <w:rFonts w:ascii="Times New Roman" w:hAnsi="Times New Roman" w:cs="Times New Roman"/>
            <w:lang w:val="en-US"/>
          </w:rPr>
          <w:t>kruzhkov</w:t>
        </w:r>
        <w:r w:rsidRPr="00C01F88">
          <w:rPr>
            <w:rStyle w:val="ab"/>
            <w:rFonts w:ascii="Times New Roman" w:hAnsi="Times New Roman" w:cs="Times New Roman"/>
          </w:rPr>
          <w:t>.</w:t>
        </w:r>
        <w:r w:rsidRPr="00C01F88">
          <w:rPr>
            <w:rStyle w:val="ab"/>
            <w:rFonts w:ascii="Times New Roman" w:hAnsi="Times New Roman" w:cs="Times New Roman"/>
            <w:lang w:val="en-US"/>
          </w:rPr>
          <w:t>net</w:t>
        </w:r>
        <w:r w:rsidRPr="00C01F88">
          <w:rPr>
            <w:rStyle w:val="ab"/>
            <w:rFonts w:ascii="Times New Roman" w:hAnsi="Times New Roman" w:cs="Times New Roman"/>
          </w:rPr>
          <w:t>/</w:t>
        </w:r>
        <w:r w:rsidRPr="00C01F88">
          <w:rPr>
            <w:rStyle w:val="ab"/>
            <w:rFonts w:ascii="Times New Roman" w:hAnsi="Times New Roman" w:cs="Times New Roman"/>
            <w:lang w:val="en-US"/>
          </w:rPr>
          <w:t>translations</w:t>
        </w:r>
        <w:r w:rsidRPr="00C01F88">
          <w:rPr>
            <w:rStyle w:val="ab"/>
            <w:rFonts w:ascii="Times New Roman" w:hAnsi="Times New Roman" w:cs="Times New Roman"/>
          </w:rPr>
          <w:t>/</w:t>
        </w:r>
        <w:r w:rsidRPr="00C01F88">
          <w:rPr>
            <w:rStyle w:val="ab"/>
            <w:rFonts w:ascii="Times New Roman" w:hAnsi="Times New Roman" w:cs="Times New Roman"/>
            <w:lang w:val="en-US"/>
          </w:rPr>
          <w:t>english</w:t>
        </w:r>
        <w:r w:rsidRPr="00C01F88">
          <w:rPr>
            <w:rStyle w:val="ab"/>
            <w:rFonts w:ascii="Times New Roman" w:hAnsi="Times New Roman" w:cs="Times New Roman"/>
          </w:rPr>
          <w:t>-</w:t>
        </w:r>
        <w:r w:rsidRPr="00C01F88">
          <w:rPr>
            <w:rStyle w:val="ab"/>
            <w:rFonts w:ascii="Times New Roman" w:hAnsi="Times New Roman" w:cs="Times New Roman"/>
            <w:lang w:val="en-US"/>
          </w:rPr>
          <w:t>poetry</w:t>
        </w:r>
        <w:r w:rsidRPr="00C01F88">
          <w:rPr>
            <w:rStyle w:val="ab"/>
            <w:rFonts w:ascii="Times New Roman" w:hAnsi="Times New Roman" w:cs="Times New Roman"/>
          </w:rPr>
          <w:t>/</w:t>
        </w:r>
        <w:r w:rsidRPr="00C01F88">
          <w:rPr>
            <w:rStyle w:val="ab"/>
            <w:rFonts w:ascii="Times New Roman" w:hAnsi="Times New Roman" w:cs="Times New Roman"/>
            <w:lang w:val="en-US"/>
          </w:rPr>
          <w:t>walter</w:t>
        </w:r>
        <w:r w:rsidRPr="00C01F88">
          <w:rPr>
            <w:rStyle w:val="ab"/>
            <w:rFonts w:ascii="Times New Roman" w:hAnsi="Times New Roman" w:cs="Times New Roman"/>
          </w:rPr>
          <w:t>-</w:t>
        </w:r>
        <w:r w:rsidRPr="00C01F88">
          <w:rPr>
            <w:rStyle w:val="ab"/>
            <w:rFonts w:ascii="Times New Roman" w:hAnsi="Times New Roman" w:cs="Times New Roman"/>
            <w:lang w:val="en-US"/>
          </w:rPr>
          <w:t>raleigh</w:t>
        </w:r>
        <w:r w:rsidRPr="00C01F88">
          <w:rPr>
            <w:rStyle w:val="ab"/>
            <w:rFonts w:ascii="Times New Roman" w:hAnsi="Times New Roman" w:cs="Times New Roman"/>
          </w:rPr>
          <w:t>/#</w:t>
        </w:r>
        <w:r w:rsidRPr="00C01F88">
          <w:rPr>
            <w:rStyle w:val="ab"/>
            <w:rFonts w:ascii="Times New Roman" w:hAnsi="Times New Roman" w:cs="Times New Roman"/>
            <w:lang w:val="en-US"/>
          </w:rPr>
          <w:t>blagosloven</w:t>
        </w:r>
        <w:r w:rsidRPr="00C01F88">
          <w:rPr>
            <w:rStyle w:val="ab"/>
            <w:rFonts w:ascii="Times New Roman" w:hAnsi="Times New Roman" w:cs="Times New Roman"/>
          </w:rPr>
          <w:t>-</w:t>
        </w:r>
        <w:r w:rsidRPr="00C01F88">
          <w:rPr>
            <w:rStyle w:val="ab"/>
            <w:rFonts w:ascii="Times New Roman" w:hAnsi="Times New Roman" w:cs="Times New Roman"/>
            <w:lang w:val="en-US"/>
          </w:rPr>
          <w:t>otradny</w:t>
        </w:r>
        <w:r w:rsidRPr="00C01F88">
          <w:rPr>
            <w:rStyle w:val="ab"/>
            <w:rFonts w:ascii="Times New Roman" w:hAnsi="Times New Roman" w:cs="Times New Roman"/>
          </w:rPr>
          <w:t>-</w:t>
        </w:r>
        <w:r w:rsidRPr="00C01F88">
          <w:rPr>
            <w:rStyle w:val="ab"/>
            <w:rFonts w:ascii="Times New Roman" w:hAnsi="Times New Roman" w:cs="Times New Roman"/>
            <w:lang w:val="en-US"/>
          </w:rPr>
          <w:t>blesk</w:t>
        </w:r>
        <w:r w:rsidRPr="00C01F88">
          <w:rPr>
            <w:rStyle w:val="ab"/>
            <w:rFonts w:ascii="Times New Roman" w:hAnsi="Times New Roman" w:cs="Times New Roman"/>
          </w:rPr>
          <w:t>-</w:t>
        </w:r>
        <w:r w:rsidRPr="00C01F88">
          <w:rPr>
            <w:rStyle w:val="ab"/>
            <w:rFonts w:ascii="Times New Roman" w:hAnsi="Times New Roman" w:cs="Times New Roman"/>
            <w:lang w:val="en-US"/>
          </w:rPr>
          <w:t>diany</w:t>
        </w:r>
      </w:hyperlink>
      <w:r w:rsidRPr="00C01F88">
        <w:rPr>
          <w:rFonts w:ascii="Times New Roman" w:hAnsi="Times New Roman" w:cs="Times New Roman"/>
        </w:rPr>
        <w:t xml:space="preserve"> (Дата обращения 06.03.2017)</w:t>
      </w:r>
      <w:r>
        <w:rPr>
          <w:rFonts w:ascii="Times New Roman" w:hAnsi="Times New Roman" w:cs="Times New Roman"/>
        </w:rPr>
        <w:t>.</w:t>
      </w:r>
    </w:p>
  </w:footnote>
  <w:footnote w:id="104">
    <w:p w:rsidR="00893579" w:rsidRPr="00C01F88" w:rsidRDefault="00893579" w:rsidP="00B151DA">
      <w:pPr>
        <w:pStyle w:val="a3"/>
        <w:jc w:val="both"/>
      </w:pPr>
      <w:r w:rsidRPr="00C01F88">
        <w:rPr>
          <w:rStyle w:val="a5"/>
          <w:rFonts w:ascii="Times New Roman" w:hAnsi="Times New Roman" w:cs="Times New Roman"/>
        </w:rPr>
        <w:footnoteRef/>
      </w:r>
      <w:r>
        <w:rPr>
          <w:rFonts w:ascii="Times New Roman" w:hAnsi="Times New Roman" w:cs="Times New Roman"/>
        </w:rPr>
        <w:t xml:space="preserve"> </w:t>
      </w:r>
      <w:r w:rsidRPr="00C01F88">
        <w:rPr>
          <w:rFonts w:ascii="Times New Roman" w:hAnsi="Times New Roman" w:cs="Times New Roman"/>
        </w:rPr>
        <w:t xml:space="preserve">Цит. по: Западноевропейская поэзия эпохи Возрождения // </w:t>
      </w:r>
      <w:r>
        <w:rPr>
          <w:rFonts w:ascii="Times New Roman" w:hAnsi="Times New Roman" w:cs="Times New Roman"/>
        </w:rPr>
        <w:t>п</w:t>
      </w:r>
      <w:r w:rsidRPr="00C01F88">
        <w:rPr>
          <w:rFonts w:ascii="Times New Roman" w:hAnsi="Times New Roman" w:cs="Times New Roman"/>
        </w:rPr>
        <w:t xml:space="preserve">од ред. Самарина Р. М.: Художественная литература, 1974. [Интернет-ресурсы] </w:t>
      </w:r>
      <w:r w:rsidRPr="00C01F88">
        <w:rPr>
          <w:rFonts w:ascii="Times New Roman" w:hAnsi="Times New Roman" w:cs="Times New Roman"/>
          <w:lang w:val="en-US"/>
        </w:rPr>
        <w:t>URL</w:t>
      </w:r>
      <w:r w:rsidRPr="00C01F88">
        <w:rPr>
          <w:rFonts w:ascii="Times New Roman" w:hAnsi="Times New Roman" w:cs="Times New Roman"/>
        </w:rPr>
        <w:t xml:space="preserve">: </w:t>
      </w:r>
      <w:hyperlink r:id="rId6" w:history="1">
        <w:r w:rsidRPr="00C01F88">
          <w:rPr>
            <w:rStyle w:val="ab"/>
            <w:rFonts w:ascii="Times New Roman" w:hAnsi="Times New Roman" w:cs="Times New Roman"/>
            <w:lang w:val="en-US"/>
          </w:rPr>
          <w:t>http</w:t>
        </w:r>
        <w:r w:rsidRPr="00C01F88">
          <w:rPr>
            <w:rStyle w:val="ab"/>
            <w:rFonts w:ascii="Times New Roman" w:hAnsi="Times New Roman" w:cs="Times New Roman"/>
          </w:rPr>
          <w:t>://</w:t>
        </w:r>
        <w:r w:rsidRPr="00C01F88">
          <w:rPr>
            <w:rStyle w:val="ab"/>
            <w:rFonts w:ascii="Times New Roman" w:hAnsi="Times New Roman" w:cs="Times New Roman"/>
            <w:lang w:val="en-US"/>
          </w:rPr>
          <w:t>litresp</w:t>
        </w:r>
        <w:r w:rsidRPr="00C01F88">
          <w:rPr>
            <w:rStyle w:val="ab"/>
            <w:rFonts w:ascii="Times New Roman" w:hAnsi="Times New Roman" w:cs="Times New Roman"/>
          </w:rPr>
          <w:t>.</w:t>
        </w:r>
        <w:r w:rsidRPr="00C01F88">
          <w:rPr>
            <w:rStyle w:val="ab"/>
            <w:rFonts w:ascii="Times New Roman" w:hAnsi="Times New Roman" w:cs="Times New Roman"/>
            <w:lang w:val="en-US"/>
          </w:rPr>
          <w:t>ru</w:t>
        </w:r>
        <w:r w:rsidRPr="00C01F88">
          <w:rPr>
            <w:rStyle w:val="ab"/>
            <w:rFonts w:ascii="Times New Roman" w:hAnsi="Times New Roman" w:cs="Times New Roman"/>
          </w:rPr>
          <w:t>/</w:t>
        </w:r>
        <w:r w:rsidRPr="00C01F88">
          <w:rPr>
            <w:rStyle w:val="ab"/>
            <w:rFonts w:ascii="Times New Roman" w:hAnsi="Times New Roman" w:cs="Times New Roman"/>
            <w:lang w:val="en-US"/>
          </w:rPr>
          <w:t>chitat</w:t>
        </w:r>
        <w:r w:rsidRPr="00C01F88">
          <w:rPr>
            <w:rStyle w:val="ab"/>
            <w:rFonts w:ascii="Times New Roman" w:hAnsi="Times New Roman" w:cs="Times New Roman"/>
          </w:rPr>
          <w:t>/</w:t>
        </w:r>
        <w:r w:rsidRPr="00C01F88">
          <w:rPr>
            <w:rStyle w:val="ab"/>
            <w:rFonts w:ascii="Times New Roman" w:hAnsi="Times New Roman" w:cs="Times New Roman"/>
            <w:lang w:val="en-US"/>
          </w:rPr>
          <w:t>ru</w:t>
        </w:r>
        <w:r w:rsidRPr="00C01F88">
          <w:rPr>
            <w:rStyle w:val="ab"/>
            <w:rFonts w:ascii="Times New Roman" w:hAnsi="Times New Roman" w:cs="Times New Roman"/>
          </w:rPr>
          <w:t>/А/</w:t>
        </w:r>
        <w:r w:rsidRPr="00C01F88">
          <w:rPr>
            <w:rStyle w:val="ab"/>
            <w:rFonts w:ascii="Times New Roman" w:hAnsi="Times New Roman" w:cs="Times New Roman"/>
            <w:lang w:val="en-US"/>
          </w:rPr>
          <w:t>antologiya</w:t>
        </w:r>
        <w:r w:rsidRPr="00C01F88">
          <w:rPr>
            <w:rStyle w:val="ab"/>
            <w:rFonts w:ascii="Times New Roman" w:hAnsi="Times New Roman" w:cs="Times New Roman"/>
          </w:rPr>
          <w:t>/</w:t>
        </w:r>
        <w:r w:rsidRPr="00C01F88">
          <w:rPr>
            <w:rStyle w:val="ab"/>
            <w:rFonts w:ascii="Times New Roman" w:hAnsi="Times New Roman" w:cs="Times New Roman"/>
            <w:lang w:val="en-US"/>
          </w:rPr>
          <w:t>evropejskie</w:t>
        </w:r>
        <w:r w:rsidRPr="00C01F88">
          <w:rPr>
            <w:rStyle w:val="ab"/>
            <w:rFonts w:ascii="Times New Roman" w:hAnsi="Times New Roman" w:cs="Times New Roman"/>
          </w:rPr>
          <w:t>-</w:t>
        </w:r>
        <w:r w:rsidRPr="00C01F88">
          <w:rPr>
            <w:rStyle w:val="ab"/>
            <w:rFonts w:ascii="Times New Roman" w:hAnsi="Times New Roman" w:cs="Times New Roman"/>
            <w:lang w:val="en-US"/>
          </w:rPr>
          <w:t>poeti</w:t>
        </w:r>
        <w:r w:rsidRPr="00C01F88">
          <w:rPr>
            <w:rStyle w:val="ab"/>
            <w:rFonts w:ascii="Times New Roman" w:hAnsi="Times New Roman" w:cs="Times New Roman"/>
          </w:rPr>
          <w:t>-</w:t>
        </w:r>
        <w:r w:rsidRPr="00C01F88">
          <w:rPr>
            <w:rStyle w:val="ab"/>
            <w:rFonts w:ascii="Times New Roman" w:hAnsi="Times New Roman" w:cs="Times New Roman"/>
            <w:lang w:val="en-US"/>
          </w:rPr>
          <w:t>vozrozhdeniya</w:t>
        </w:r>
        <w:r w:rsidRPr="00C01F88">
          <w:rPr>
            <w:rStyle w:val="ab"/>
            <w:rFonts w:ascii="Times New Roman" w:hAnsi="Times New Roman" w:cs="Times New Roman"/>
          </w:rPr>
          <w:t>/1</w:t>
        </w:r>
      </w:hyperlink>
      <w:r w:rsidRPr="00C01F88">
        <w:rPr>
          <w:rFonts w:ascii="Times New Roman" w:hAnsi="Times New Roman" w:cs="Times New Roman"/>
        </w:rPr>
        <w:t xml:space="preserve"> </w:t>
      </w:r>
      <w:r>
        <w:rPr>
          <w:rFonts w:ascii="Times New Roman" w:hAnsi="Times New Roman" w:cs="Times New Roman"/>
        </w:rPr>
        <w:t xml:space="preserve"> </w:t>
      </w:r>
      <w:r w:rsidRPr="00C01F88">
        <w:rPr>
          <w:rFonts w:ascii="Times New Roman" w:hAnsi="Times New Roman" w:cs="Times New Roman"/>
        </w:rPr>
        <w:t>(Дата обращения 06.03.2017)</w:t>
      </w:r>
      <w:r>
        <w:rPr>
          <w:rFonts w:ascii="Times New Roman" w:hAnsi="Times New Roman" w:cs="Times New Roman"/>
        </w:rPr>
        <w:t>.</w:t>
      </w:r>
    </w:p>
  </w:footnote>
  <w:footnote w:id="105">
    <w:p w:rsidR="00893579" w:rsidRPr="00C01F88" w:rsidRDefault="00893579" w:rsidP="00B151DA">
      <w:pPr>
        <w:pStyle w:val="a3"/>
        <w:jc w:val="both"/>
        <w:rPr>
          <w:rFonts w:ascii="Times New Roman" w:hAnsi="Times New Roman" w:cs="Times New Roman"/>
        </w:rPr>
      </w:pPr>
      <w:r w:rsidRPr="00C01F88">
        <w:rPr>
          <w:rStyle w:val="a5"/>
          <w:rFonts w:ascii="Times New Roman" w:hAnsi="Times New Roman" w:cs="Times New Roman"/>
        </w:rPr>
        <w:footnoteRef/>
      </w:r>
      <w:r w:rsidRPr="00C01F88">
        <w:rPr>
          <w:rFonts w:ascii="Times New Roman" w:hAnsi="Times New Roman" w:cs="Times New Roman"/>
        </w:rPr>
        <w:t>Цит. по: Дмитриева О.Д. Елизавета Тюдор. М.</w:t>
      </w:r>
      <w:r>
        <w:rPr>
          <w:rFonts w:ascii="Times New Roman" w:hAnsi="Times New Roman" w:cs="Times New Roman"/>
        </w:rPr>
        <w:t>, 2012.</w:t>
      </w:r>
      <w:r w:rsidRPr="00C01F88">
        <w:rPr>
          <w:rFonts w:ascii="Times New Roman" w:hAnsi="Times New Roman" w:cs="Times New Roman"/>
        </w:rPr>
        <w:t xml:space="preserve"> - С.227.</w:t>
      </w:r>
    </w:p>
  </w:footnote>
  <w:footnote w:id="106">
    <w:p w:rsidR="00B93B3C" w:rsidRDefault="00B93B3C">
      <w:pPr>
        <w:pStyle w:val="a3"/>
      </w:pPr>
      <w:r>
        <w:rPr>
          <w:rStyle w:val="a5"/>
        </w:rPr>
        <w:footnoteRef/>
      </w:r>
      <w:r>
        <w:t xml:space="preserve"> </w:t>
      </w:r>
      <w:r w:rsidRPr="00C01F88">
        <w:rPr>
          <w:rFonts w:ascii="Times New Roman" w:hAnsi="Times New Roman" w:cs="Times New Roman"/>
        </w:rPr>
        <w:t>Дмитриева О.Д. Елизавета Тюдор.</w:t>
      </w:r>
      <w:r>
        <w:rPr>
          <w:rFonts w:ascii="Times New Roman" w:hAnsi="Times New Roman" w:cs="Times New Roman"/>
        </w:rPr>
        <w:t xml:space="preserve"> – С. 231.</w:t>
      </w:r>
    </w:p>
  </w:footnote>
  <w:footnote w:id="107">
    <w:p w:rsidR="00893579" w:rsidRPr="00343985" w:rsidRDefault="00893579" w:rsidP="00B151DA">
      <w:pPr>
        <w:pStyle w:val="a3"/>
        <w:jc w:val="both"/>
        <w:rPr>
          <w:rFonts w:ascii="Times New Roman" w:hAnsi="Times New Roman" w:cs="Times New Roman"/>
        </w:rPr>
      </w:pPr>
      <w:r w:rsidRPr="00C53591">
        <w:rPr>
          <w:rStyle w:val="a5"/>
          <w:rFonts w:ascii="Times New Roman" w:hAnsi="Times New Roman" w:cs="Times New Roman"/>
        </w:rPr>
        <w:footnoteRef/>
      </w:r>
      <w:r>
        <w:rPr>
          <w:rFonts w:ascii="Times New Roman" w:hAnsi="Times New Roman" w:cs="Times New Roman"/>
        </w:rPr>
        <w:t xml:space="preserve"> </w:t>
      </w:r>
      <w:r w:rsidRPr="00343985">
        <w:rPr>
          <w:rFonts w:ascii="Times New Roman" w:hAnsi="Times New Roman" w:cs="Times New Roman"/>
        </w:rPr>
        <w:t xml:space="preserve">Цит. по: </w:t>
      </w:r>
      <w:r w:rsidRPr="00C53591">
        <w:rPr>
          <w:rFonts w:ascii="Times New Roman" w:hAnsi="Times New Roman" w:cs="Times New Roman"/>
        </w:rPr>
        <w:t>Садуль Ж. Всеобщая история кино. Т.4. М.: Искусство, 1958.</w:t>
      </w:r>
      <w:r w:rsidRPr="00343985">
        <w:rPr>
          <w:rFonts w:ascii="Times New Roman" w:hAnsi="Times New Roman" w:cs="Times New Roman"/>
        </w:rPr>
        <w:t>– С. 13.</w:t>
      </w:r>
    </w:p>
  </w:footnote>
  <w:footnote w:id="108">
    <w:p w:rsidR="00893579" w:rsidRPr="00343985" w:rsidRDefault="00893579" w:rsidP="00B151DA">
      <w:pPr>
        <w:pStyle w:val="a3"/>
        <w:jc w:val="both"/>
        <w:rPr>
          <w:rFonts w:ascii="Times New Roman" w:hAnsi="Times New Roman" w:cs="Times New Roman"/>
        </w:rPr>
      </w:pPr>
      <w:r w:rsidRPr="00343985">
        <w:rPr>
          <w:rStyle w:val="a5"/>
          <w:rFonts w:ascii="Times New Roman" w:hAnsi="Times New Roman" w:cs="Times New Roman"/>
        </w:rPr>
        <w:footnoteRef/>
      </w:r>
      <w:r w:rsidRPr="00343985">
        <w:rPr>
          <w:rFonts w:ascii="Times New Roman" w:hAnsi="Times New Roman" w:cs="Times New Roman"/>
        </w:rPr>
        <w:t>Иоффе. И. Избранное: культура и стиль. М.: Говорящая книга, 2010. – С. 598.</w:t>
      </w:r>
    </w:p>
  </w:footnote>
  <w:footnote w:id="109">
    <w:p w:rsidR="00893579" w:rsidRPr="00C53591" w:rsidRDefault="00893579" w:rsidP="00B151DA">
      <w:pPr>
        <w:pStyle w:val="a3"/>
        <w:jc w:val="both"/>
      </w:pPr>
      <w:r w:rsidRPr="00343985">
        <w:rPr>
          <w:rStyle w:val="a5"/>
          <w:rFonts w:ascii="Times New Roman" w:hAnsi="Times New Roman" w:cs="Times New Roman"/>
        </w:rPr>
        <w:footnoteRef/>
      </w:r>
      <w:r w:rsidRPr="00343985">
        <w:rPr>
          <w:rFonts w:ascii="Times New Roman" w:hAnsi="Times New Roman" w:cs="Times New Roman"/>
        </w:rPr>
        <w:t xml:space="preserve"> Бек А., Жусс Т. Кино и его призраки. Интервью с Жаком Деррида // СЕАНС, 2004</w:t>
      </w:r>
      <w:r>
        <w:rPr>
          <w:rFonts w:ascii="Times New Roman" w:hAnsi="Times New Roman" w:cs="Times New Roman"/>
        </w:rPr>
        <w:t xml:space="preserve">, №21/22  </w:t>
      </w:r>
      <w:proofErr w:type="gramStart"/>
      <w:r w:rsidRPr="00343985">
        <w:rPr>
          <w:rFonts w:ascii="Times New Roman" w:hAnsi="Times New Roman" w:cs="Times New Roman"/>
        </w:rPr>
        <w:t xml:space="preserve">[ </w:t>
      </w:r>
      <w:proofErr w:type="gramEnd"/>
      <w:r>
        <w:rPr>
          <w:rFonts w:ascii="Times New Roman" w:hAnsi="Times New Roman" w:cs="Times New Roman"/>
        </w:rPr>
        <w:t>Интернет-ресурсы</w:t>
      </w:r>
      <w:r w:rsidRPr="00343985">
        <w:rPr>
          <w:rFonts w:ascii="Times New Roman" w:hAnsi="Times New Roman" w:cs="Times New Roman"/>
        </w:rPr>
        <w:t xml:space="preserve">] </w:t>
      </w:r>
      <w:r w:rsidRPr="00C53591">
        <w:rPr>
          <w:rFonts w:ascii="Times New Roman" w:hAnsi="Times New Roman" w:cs="Times New Roman"/>
          <w:lang w:val="en-US"/>
        </w:rPr>
        <w:t>URL</w:t>
      </w:r>
      <w:r w:rsidRPr="00C53591">
        <w:rPr>
          <w:rFonts w:ascii="Times New Roman" w:hAnsi="Times New Roman" w:cs="Times New Roman"/>
        </w:rPr>
        <w:t xml:space="preserve">: </w:t>
      </w:r>
      <w:hyperlink r:id="rId7" w:history="1">
        <w:r w:rsidRPr="00C53591">
          <w:rPr>
            <w:rStyle w:val="ab"/>
            <w:rFonts w:ascii="Times New Roman" w:hAnsi="Times New Roman" w:cs="Times New Roman"/>
            <w:lang w:val="en-US"/>
          </w:rPr>
          <w:t>http</w:t>
        </w:r>
        <w:r w:rsidRPr="00C53591">
          <w:rPr>
            <w:rStyle w:val="ab"/>
            <w:rFonts w:ascii="Times New Roman" w:hAnsi="Times New Roman" w:cs="Times New Roman"/>
          </w:rPr>
          <w:t>://</w:t>
        </w:r>
        <w:r w:rsidRPr="00C53591">
          <w:rPr>
            <w:rStyle w:val="ab"/>
            <w:rFonts w:ascii="Times New Roman" w:hAnsi="Times New Roman" w:cs="Times New Roman"/>
            <w:lang w:val="en-US"/>
          </w:rPr>
          <w:t>seance</w:t>
        </w:r>
        <w:r w:rsidRPr="00C53591">
          <w:rPr>
            <w:rStyle w:val="ab"/>
            <w:rFonts w:ascii="Times New Roman" w:hAnsi="Times New Roman" w:cs="Times New Roman"/>
          </w:rPr>
          <w:t>.</w:t>
        </w:r>
        <w:r w:rsidRPr="00C53591">
          <w:rPr>
            <w:rStyle w:val="ab"/>
            <w:rFonts w:ascii="Times New Roman" w:hAnsi="Times New Roman" w:cs="Times New Roman"/>
            <w:lang w:val="en-US"/>
          </w:rPr>
          <w:t>ru</w:t>
        </w:r>
        <w:r w:rsidRPr="00C53591">
          <w:rPr>
            <w:rStyle w:val="ab"/>
            <w:rFonts w:ascii="Times New Roman" w:hAnsi="Times New Roman" w:cs="Times New Roman"/>
          </w:rPr>
          <w:t>/</w:t>
        </w:r>
        <w:r w:rsidRPr="00C53591">
          <w:rPr>
            <w:rStyle w:val="ab"/>
            <w:rFonts w:ascii="Times New Roman" w:hAnsi="Times New Roman" w:cs="Times New Roman"/>
            <w:lang w:val="en-US"/>
          </w:rPr>
          <w:t>n</w:t>
        </w:r>
        <w:r w:rsidRPr="00C53591">
          <w:rPr>
            <w:rStyle w:val="ab"/>
            <w:rFonts w:ascii="Times New Roman" w:hAnsi="Times New Roman" w:cs="Times New Roman"/>
          </w:rPr>
          <w:t>/21-22/</w:t>
        </w:r>
        <w:r w:rsidRPr="00C53591">
          <w:rPr>
            <w:rStyle w:val="ab"/>
            <w:rFonts w:ascii="Times New Roman" w:hAnsi="Times New Roman" w:cs="Times New Roman"/>
            <w:lang w:val="en-US"/>
          </w:rPr>
          <w:t>retro</w:t>
        </w:r>
        <w:r w:rsidRPr="00C53591">
          <w:rPr>
            <w:rStyle w:val="ab"/>
            <w:rFonts w:ascii="Times New Roman" w:hAnsi="Times New Roman" w:cs="Times New Roman"/>
          </w:rPr>
          <w:t>-</w:t>
        </w:r>
        <w:r w:rsidRPr="00C53591">
          <w:rPr>
            <w:rStyle w:val="ab"/>
            <w:rFonts w:ascii="Times New Roman" w:hAnsi="Times New Roman" w:cs="Times New Roman"/>
            <w:lang w:val="en-US"/>
          </w:rPr>
          <w:t>avangard</w:t>
        </w:r>
        <w:r w:rsidRPr="00C53591">
          <w:rPr>
            <w:rStyle w:val="ab"/>
            <w:rFonts w:ascii="Times New Roman" w:hAnsi="Times New Roman" w:cs="Times New Roman"/>
          </w:rPr>
          <w:t>-</w:t>
        </w:r>
        <w:r w:rsidRPr="00C53591">
          <w:rPr>
            <w:rStyle w:val="ab"/>
            <w:rFonts w:ascii="Times New Roman" w:hAnsi="Times New Roman" w:cs="Times New Roman"/>
            <w:lang w:val="en-US"/>
          </w:rPr>
          <w:t>zhak</w:t>
        </w:r>
        <w:r w:rsidRPr="00C53591">
          <w:rPr>
            <w:rStyle w:val="ab"/>
            <w:rFonts w:ascii="Times New Roman" w:hAnsi="Times New Roman" w:cs="Times New Roman"/>
          </w:rPr>
          <w:t>-</w:t>
        </w:r>
        <w:r w:rsidRPr="00C53591">
          <w:rPr>
            <w:rStyle w:val="ab"/>
            <w:rFonts w:ascii="Times New Roman" w:hAnsi="Times New Roman" w:cs="Times New Roman"/>
            <w:lang w:val="en-US"/>
          </w:rPr>
          <w:t>derrida</w:t>
        </w:r>
        <w:r w:rsidRPr="00C53591">
          <w:rPr>
            <w:rStyle w:val="ab"/>
            <w:rFonts w:ascii="Times New Roman" w:hAnsi="Times New Roman" w:cs="Times New Roman"/>
          </w:rPr>
          <w:t>/</w:t>
        </w:r>
        <w:r w:rsidRPr="00C53591">
          <w:rPr>
            <w:rStyle w:val="ab"/>
            <w:rFonts w:ascii="Times New Roman" w:hAnsi="Times New Roman" w:cs="Times New Roman"/>
            <w:lang w:val="en-US"/>
          </w:rPr>
          <w:t>kino</w:t>
        </w:r>
        <w:r w:rsidRPr="00C53591">
          <w:rPr>
            <w:rStyle w:val="ab"/>
            <w:rFonts w:ascii="Times New Roman" w:hAnsi="Times New Roman" w:cs="Times New Roman"/>
          </w:rPr>
          <w:t>-</w:t>
        </w:r>
        <w:r w:rsidRPr="00C53591">
          <w:rPr>
            <w:rStyle w:val="ab"/>
            <w:rFonts w:ascii="Times New Roman" w:hAnsi="Times New Roman" w:cs="Times New Roman"/>
            <w:lang w:val="en-US"/>
          </w:rPr>
          <w:t>i</w:t>
        </w:r>
        <w:r w:rsidRPr="00C53591">
          <w:rPr>
            <w:rStyle w:val="ab"/>
            <w:rFonts w:ascii="Times New Roman" w:hAnsi="Times New Roman" w:cs="Times New Roman"/>
          </w:rPr>
          <w:t>-</w:t>
        </w:r>
        <w:r w:rsidRPr="00C53591">
          <w:rPr>
            <w:rStyle w:val="ab"/>
            <w:rFonts w:ascii="Times New Roman" w:hAnsi="Times New Roman" w:cs="Times New Roman"/>
            <w:lang w:val="en-US"/>
          </w:rPr>
          <w:t>ego</w:t>
        </w:r>
        <w:r w:rsidRPr="00C53591">
          <w:rPr>
            <w:rStyle w:val="ab"/>
            <w:rFonts w:ascii="Times New Roman" w:hAnsi="Times New Roman" w:cs="Times New Roman"/>
          </w:rPr>
          <w:t>-</w:t>
        </w:r>
        <w:r w:rsidRPr="00C53591">
          <w:rPr>
            <w:rStyle w:val="ab"/>
            <w:rFonts w:ascii="Times New Roman" w:hAnsi="Times New Roman" w:cs="Times New Roman"/>
            <w:lang w:val="en-US"/>
          </w:rPr>
          <w:t>prizraki</w:t>
        </w:r>
        <w:r w:rsidRPr="00C53591">
          <w:rPr>
            <w:rStyle w:val="ab"/>
            <w:rFonts w:ascii="Times New Roman" w:hAnsi="Times New Roman" w:cs="Times New Roman"/>
          </w:rPr>
          <w:t>/</w:t>
        </w:r>
      </w:hyperlink>
      <w:r w:rsidRPr="00C53591">
        <w:rPr>
          <w:rFonts w:ascii="Times New Roman" w:hAnsi="Times New Roman" w:cs="Times New Roman"/>
        </w:rPr>
        <w:t xml:space="preserve"> (Дата обращения: 25.11.2017)</w:t>
      </w:r>
      <w:r>
        <w:rPr>
          <w:rFonts w:ascii="Times New Roman" w:hAnsi="Times New Roman" w:cs="Times New Roman"/>
        </w:rPr>
        <w:t>.</w:t>
      </w:r>
    </w:p>
  </w:footnote>
  <w:footnote w:id="110">
    <w:p w:rsidR="00893579" w:rsidRPr="00643C22" w:rsidRDefault="00893579" w:rsidP="00B151DA">
      <w:pPr>
        <w:pStyle w:val="a3"/>
        <w:jc w:val="both"/>
        <w:rPr>
          <w:rFonts w:ascii="Times New Roman" w:hAnsi="Times New Roman" w:cs="Times New Roman"/>
        </w:rPr>
      </w:pPr>
      <w:r w:rsidRPr="00643C22">
        <w:rPr>
          <w:rStyle w:val="a5"/>
          <w:rFonts w:ascii="Times New Roman" w:hAnsi="Times New Roman" w:cs="Times New Roman"/>
        </w:rPr>
        <w:footnoteRef/>
      </w:r>
      <w:r w:rsidRPr="00643C22">
        <w:rPr>
          <w:rFonts w:ascii="Times New Roman" w:hAnsi="Times New Roman" w:cs="Times New Roman"/>
        </w:rPr>
        <w:t>Мазур Л.Н. Образ прошлого: формирование исторической памяти // Известия Уральского федерального университета, 2013, №3</w:t>
      </w:r>
      <w:r>
        <w:rPr>
          <w:rFonts w:ascii="Times New Roman" w:hAnsi="Times New Roman" w:cs="Times New Roman"/>
        </w:rPr>
        <w:t xml:space="preserve"> – С.250.</w:t>
      </w:r>
    </w:p>
  </w:footnote>
  <w:footnote w:id="111">
    <w:p w:rsidR="00893579" w:rsidRPr="001401D7" w:rsidRDefault="00893579" w:rsidP="00B151DA">
      <w:pPr>
        <w:pStyle w:val="a3"/>
        <w:jc w:val="both"/>
        <w:rPr>
          <w:rFonts w:ascii="Times New Roman" w:hAnsi="Times New Roman" w:cs="Times New Roman"/>
        </w:rPr>
      </w:pPr>
      <w:r w:rsidRPr="001401D7">
        <w:rPr>
          <w:rStyle w:val="a5"/>
          <w:rFonts w:ascii="Times New Roman" w:hAnsi="Times New Roman" w:cs="Times New Roman"/>
        </w:rPr>
        <w:footnoteRef/>
      </w:r>
      <w:r>
        <w:rPr>
          <w:rFonts w:ascii="Times New Roman" w:hAnsi="Times New Roman" w:cs="Times New Roman"/>
        </w:rPr>
        <w:t xml:space="preserve"> Холл Дж. Словарь сюжетов и символов в искусстве. М.: КРОН-ПРЕСС, 1996. – С.170.</w:t>
      </w:r>
    </w:p>
  </w:footnote>
  <w:footnote w:id="112">
    <w:p w:rsidR="00893579" w:rsidRPr="003428BB" w:rsidRDefault="00893579" w:rsidP="00B151DA">
      <w:pPr>
        <w:pStyle w:val="a3"/>
        <w:jc w:val="both"/>
        <w:rPr>
          <w:rFonts w:ascii="Times New Roman" w:hAnsi="Times New Roman" w:cs="Times New Roman"/>
        </w:rPr>
      </w:pPr>
      <w:r w:rsidRPr="003428BB">
        <w:rPr>
          <w:rStyle w:val="a5"/>
          <w:rFonts w:ascii="Times New Roman" w:hAnsi="Times New Roman" w:cs="Times New Roman"/>
        </w:rPr>
        <w:footnoteRef/>
      </w:r>
      <w:r>
        <w:rPr>
          <w:rFonts w:ascii="Times New Roman" w:hAnsi="Times New Roman" w:cs="Times New Roman"/>
        </w:rPr>
        <w:t xml:space="preserve"> Рапелли П. Символы власти и великие династии. М.: Омега, 2008. – С. 198.</w:t>
      </w:r>
    </w:p>
  </w:footnote>
  <w:footnote w:id="113">
    <w:p w:rsidR="00893579" w:rsidRPr="004A5692" w:rsidRDefault="00893579" w:rsidP="00B151DA">
      <w:pPr>
        <w:pStyle w:val="a3"/>
        <w:jc w:val="both"/>
        <w:rPr>
          <w:rFonts w:ascii="Times New Roman" w:hAnsi="Times New Roman" w:cs="Times New Roman"/>
        </w:rPr>
      </w:pPr>
      <w:r w:rsidRPr="004A5692">
        <w:rPr>
          <w:rStyle w:val="a5"/>
          <w:rFonts w:ascii="Times New Roman" w:hAnsi="Times New Roman" w:cs="Times New Roman"/>
        </w:rPr>
        <w:footnoteRef/>
      </w:r>
      <w:r w:rsidRPr="004A5692">
        <w:rPr>
          <w:rFonts w:ascii="Times New Roman" w:hAnsi="Times New Roman" w:cs="Times New Roman"/>
        </w:rPr>
        <w:t xml:space="preserve">Дмитриева О.В. Елизавета Тюдор. М., 2012. </w:t>
      </w:r>
      <w:r>
        <w:rPr>
          <w:rFonts w:ascii="Times New Roman" w:hAnsi="Times New Roman" w:cs="Times New Roman"/>
        </w:rPr>
        <w:t xml:space="preserve">– С.183. </w:t>
      </w:r>
    </w:p>
  </w:footnote>
  <w:footnote w:id="114">
    <w:p w:rsidR="00893579" w:rsidRPr="004A5692" w:rsidRDefault="00893579" w:rsidP="002B523E">
      <w:pPr>
        <w:pStyle w:val="a3"/>
        <w:jc w:val="both"/>
        <w:rPr>
          <w:rFonts w:ascii="Times New Roman" w:hAnsi="Times New Roman" w:cs="Times New Roman"/>
        </w:rPr>
      </w:pPr>
      <w:r w:rsidRPr="004A5692">
        <w:rPr>
          <w:rStyle w:val="a5"/>
          <w:rFonts w:ascii="Times New Roman" w:hAnsi="Times New Roman" w:cs="Times New Roman"/>
        </w:rPr>
        <w:footnoteRef/>
      </w:r>
      <w:r w:rsidRPr="004A5692">
        <w:rPr>
          <w:rFonts w:ascii="Times New Roman" w:hAnsi="Times New Roman" w:cs="Times New Roman"/>
        </w:rPr>
        <w:t>Дмитриева О.В. Тюдоры и Стю</w:t>
      </w:r>
      <w:r>
        <w:rPr>
          <w:rFonts w:ascii="Times New Roman" w:hAnsi="Times New Roman" w:cs="Times New Roman"/>
        </w:rPr>
        <w:t>арты. Искусство власти. М., 2012</w:t>
      </w:r>
      <w:r w:rsidRPr="004A5692">
        <w:rPr>
          <w:rFonts w:ascii="Times New Roman" w:hAnsi="Times New Roman" w:cs="Times New Roman"/>
        </w:rPr>
        <w:t xml:space="preserve">. </w:t>
      </w:r>
      <w:r>
        <w:rPr>
          <w:rFonts w:ascii="Times New Roman" w:hAnsi="Times New Roman" w:cs="Times New Roman"/>
        </w:rPr>
        <w:t xml:space="preserve"> - С.70.</w:t>
      </w:r>
    </w:p>
  </w:footnote>
  <w:footnote w:id="115">
    <w:p w:rsidR="00893579" w:rsidRPr="00343985" w:rsidRDefault="00893579" w:rsidP="002B523E">
      <w:pPr>
        <w:pStyle w:val="a3"/>
        <w:jc w:val="both"/>
      </w:pPr>
      <w:r w:rsidRPr="004A5692">
        <w:rPr>
          <w:rStyle w:val="a5"/>
          <w:rFonts w:ascii="Times New Roman" w:hAnsi="Times New Roman" w:cs="Times New Roman"/>
        </w:rPr>
        <w:footnoteRef/>
      </w:r>
      <w:r w:rsidRPr="0073340F">
        <w:rPr>
          <w:rFonts w:ascii="Times New Roman" w:hAnsi="Times New Roman" w:cs="Times New Roman"/>
        </w:rPr>
        <w:t>Дми</w:t>
      </w:r>
      <w:r>
        <w:rPr>
          <w:rFonts w:ascii="Times New Roman" w:hAnsi="Times New Roman" w:cs="Times New Roman"/>
        </w:rPr>
        <w:t xml:space="preserve">триева О.В. Елизавета Тюдор.  </w:t>
      </w:r>
      <w:r w:rsidRPr="00343985">
        <w:rPr>
          <w:rFonts w:ascii="Times New Roman" w:hAnsi="Times New Roman" w:cs="Times New Roman"/>
        </w:rPr>
        <w:t xml:space="preserve"> –</w:t>
      </w:r>
      <w:r>
        <w:rPr>
          <w:rFonts w:ascii="Times New Roman" w:hAnsi="Times New Roman" w:cs="Times New Roman"/>
          <w:lang w:val="en-US"/>
        </w:rPr>
        <w:t>C</w:t>
      </w:r>
      <w:r>
        <w:rPr>
          <w:rFonts w:ascii="Times New Roman" w:hAnsi="Times New Roman" w:cs="Times New Roman"/>
        </w:rPr>
        <w:t>.183.</w:t>
      </w:r>
    </w:p>
  </w:footnote>
  <w:footnote w:id="116">
    <w:p w:rsidR="00893579" w:rsidRPr="0073340F" w:rsidRDefault="00893579" w:rsidP="002B523E">
      <w:pPr>
        <w:pStyle w:val="a3"/>
        <w:jc w:val="both"/>
        <w:rPr>
          <w:rFonts w:ascii="Times New Roman" w:hAnsi="Times New Roman" w:cs="Times New Roman"/>
        </w:rPr>
      </w:pPr>
      <w:r w:rsidRPr="0073340F">
        <w:rPr>
          <w:rStyle w:val="a5"/>
          <w:rFonts w:ascii="Times New Roman" w:hAnsi="Times New Roman" w:cs="Times New Roman"/>
        </w:rPr>
        <w:footnoteRef/>
      </w:r>
      <w:r w:rsidRPr="0073340F">
        <w:rPr>
          <w:rFonts w:ascii="Times New Roman" w:hAnsi="Times New Roman" w:cs="Times New Roman"/>
        </w:rPr>
        <w:t xml:space="preserve"> </w:t>
      </w:r>
      <w:r>
        <w:rPr>
          <w:rFonts w:ascii="Times New Roman" w:hAnsi="Times New Roman" w:cs="Times New Roman"/>
        </w:rPr>
        <w:t>Там же. С.185.</w:t>
      </w:r>
    </w:p>
  </w:footnote>
  <w:footnote w:id="117">
    <w:p w:rsidR="00893579" w:rsidRPr="00B4422F" w:rsidRDefault="00893579" w:rsidP="002B523E">
      <w:pPr>
        <w:pStyle w:val="a3"/>
        <w:jc w:val="both"/>
        <w:rPr>
          <w:rFonts w:ascii="Times New Roman" w:hAnsi="Times New Roman" w:cs="Times New Roman"/>
        </w:rPr>
      </w:pPr>
      <w:r w:rsidRPr="00B4422F">
        <w:rPr>
          <w:rStyle w:val="a5"/>
          <w:rFonts w:ascii="Times New Roman" w:hAnsi="Times New Roman" w:cs="Times New Roman"/>
        </w:rPr>
        <w:footnoteRef/>
      </w:r>
      <w:r>
        <w:rPr>
          <w:rFonts w:ascii="Times New Roman" w:hAnsi="Times New Roman" w:cs="Times New Roman"/>
        </w:rPr>
        <w:t xml:space="preserve"> Степанов А.В. Искусство эпохи Возрождения. Нидерланды, Германия, Франция, Испания, Англия. СПб</w:t>
      </w:r>
      <w:proofErr w:type="gramStart"/>
      <w:r>
        <w:rPr>
          <w:rFonts w:ascii="Times New Roman" w:hAnsi="Times New Roman" w:cs="Times New Roman"/>
        </w:rPr>
        <w:t xml:space="preserve">.: </w:t>
      </w:r>
      <w:proofErr w:type="gramEnd"/>
      <w:r>
        <w:rPr>
          <w:rFonts w:ascii="Times New Roman" w:hAnsi="Times New Roman" w:cs="Times New Roman"/>
        </w:rPr>
        <w:t>Азбука-Классика, 2009. – С.488.</w:t>
      </w:r>
    </w:p>
  </w:footnote>
  <w:footnote w:id="118">
    <w:p w:rsidR="00893579" w:rsidRPr="00D510F5" w:rsidRDefault="00893579" w:rsidP="002B523E">
      <w:pPr>
        <w:pStyle w:val="a3"/>
        <w:jc w:val="both"/>
        <w:rPr>
          <w:rFonts w:ascii="Times New Roman" w:hAnsi="Times New Roman" w:cs="Times New Roman"/>
        </w:rPr>
      </w:pPr>
      <w:r w:rsidRPr="00D510F5">
        <w:rPr>
          <w:rStyle w:val="a5"/>
          <w:rFonts w:ascii="Times New Roman" w:hAnsi="Times New Roman" w:cs="Times New Roman"/>
        </w:rPr>
        <w:footnoteRef/>
      </w:r>
      <w:r w:rsidRPr="00D510F5">
        <w:rPr>
          <w:rFonts w:ascii="Times New Roman" w:hAnsi="Times New Roman" w:cs="Times New Roman"/>
        </w:rPr>
        <w:t xml:space="preserve"> Холл Дж. Словарь сюжетов и символов в искусстве</w:t>
      </w:r>
      <w:r>
        <w:rPr>
          <w:rFonts w:ascii="Times New Roman" w:hAnsi="Times New Roman" w:cs="Times New Roman"/>
        </w:rPr>
        <w:t>. М.: КРОН-ПРЕСС, 1996. – С.423.</w:t>
      </w:r>
    </w:p>
  </w:footnote>
  <w:footnote w:id="119">
    <w:p w:rsidR="00893579" w:rsidRPr="00EF14EE" w:rsidRDefault="00893579" w:rsidP="002B523E">
      <w:pPr>
        <w:pStyle w:val="a3"/>
        <w:jc w:val="both"/>
        <w:rPr>
          <w:rFonts w:ascii="Times New Roman" w:hAnsi="Times New Roman" w:cs="Times New Roman"/>
        </w:rPr>
      </w:pPr>
      <w:r w:rsidRPr="00EF14EE">
        <w:rPr>
          <w:rStyle w:val="a5"/>
          <w:rFonts w:ascii="Times New Roman" w:hAnsi="Times New Roman" w:cs="Times New Roman"/>
        </w:rPr>
        <w:footnoteRef/>
      </w:r>
      <w:r>
        <w:rPr>
          <w:rFonts w:ascii="Times New Roman" w:hAnsi="Times New Roman" w:cs="Times New Roman"/>
        </w:rPr>
        <w:t xml:space="preserve"> Нестеров А.В. Колесо Фортуны. Репрезентация человека и мира в английской культуре начала Нового века. М., 2015.  – С.191. </w:t>
      </w:r>
    </w:p>
  </w:footnote>
  <w:footnote w:id="120">
    <w:p w:rsidR="00893579" w:rsidRPr="00C65DD6" w:rsidRDefault="00893579" w:rsidP="002B523E">
      <w:pPr>
        <w:pStyle w:val="a3"/>
        <w:jc w:val="both"/>
        <w:rPr>
          <w:rFonts w:ascii="Times New Roman" w:hAnsi="Times New Roman" w:cs="Times New Roman"/>
        </w:rPr>
      </w:pPr>
      <w:r w:rsidRPr="00C65DD6">
        <w:rPr>
          <w:rStyle w:val="a5"/>
          <w:rFonts w:ascii="Times New Roman" w:hAnsi="Times New Roman" w:cs="Times New Roman"/>
        </w:rPr>
        <w:footnoteRef/>
      </w:r>
      <w:r w:rsidRPr="00C65DD6">
        <w:rPr>
          <w:rFonts w:ascii="Times New Roman" w:hAnsi="Times New Roman" w:cs="Times New Roman"/>
        </w:rPr>
        <w:t>Холл Дж. Словарь сюжетов и символов в искусстве. М.:</w:t>
      </w:r>
      <w:r>
        <w:rPr>
          <w:rFonts w:ascii="Times New Roman" w:hAnsi="Times New Roman" w:cs="Times New Roman"/>
        </w:rPr>
        <w:t xml:space="preserve"> КРОН-ПРЕСС, 1996.  - С. 583.</w:t>
      </w:r>
    </w:p>
  </w:footnote>
  <w:footnote w:id="121">
    <w:p w:rsidR="00893579" w:rsidRPr="0031350C" w:rsidRDefault="00893579" w:rsidP="002B523E">
      <w:pPr>
        <w:pStyle w:val="a3"/>
        <w:jc w:val="both"/>
        <w:rPr>
          <w:rFonts w:ascii="Times New Roman" w:hAnsi="Times New Roman" w:cs="Times New Roman"/>
        </w:rPr>
      </w:pPr>
      <w:r w:rsidRPr="0031350C">
        <w:rPr>
          <w:rStyle w:val="a5"/>
          <w:rFonts w:ascii="Times New Roman" w:hAnsi="Times New Roman" w:cs="Times New Roman"/>
        </w:rPr>
        <w:footnoteRef/>
      </w:r>
      <w:r w:rsidRPr="0031350C">
        <w:rPr>
          <w:rFonts w:ascii="Times New Roman" w:hAnsi="Times New Roman" w:cs="Times New Roman"/>
        </w:rPr>
        <w:t>Дми</w:t>
      </w:r>
      <w:r>
        <w:rPr>
          <w:rFonts w:ascii="Times New Roman" w:hAnsi="Times New Roman" w:cs="Times New Roman"/>
        </w:rPr>
        <w:t>триева О.В. Елизавета Тюдор. М., 2012. – С.186.</w:t>
      </w:r>
    </w:p>
  </w:footnote>
  <w:footnote w:id="122">
    <w:p w:rsidR="00893579" w:rsidRPr="00A914EB" w:rsidRDefault="00893579" w:rsidP="002B523E">
      <w:pPr>
        <w:pStyle w:val="a3"/>
        <w:jc w:val="both"/>
        <w:rPr>
          <w:rFonts w:ascii="Times New Roman" w:hAnsi="Times New Roman" w:cs="Times New Roman"/>
        </w:rPr>
      </w:pPr>
      <w:r w:rsidRPr="00A914EB">
        <w:rPr>
          <w:rStyle w:val="a5"/>
          <w:rFonts w:ascii="Times New Roman" w:hAnsi="Times New Roman" w:cs="Times New Roman"/>
        </w:rPr>
        <w:footnoteRef/>
      </w:r>
      <w:r w:rsidRPr="00A914EB">
        <w:rPr>
          <w:rFonts w:ascii="Times New Roman" w:hAnsi="Times New Roman" w:cs="Times New Roman"/>
        </w:rPr>
        <w:t>Дмитриева О.В. Тюдоры и Стюарты. Иску</w:t>
      </w:r>
      <w:r>
        <w:rPr>
          <w:rFonts w:ascii="Times New Roman" w:hAnsi="Times New Roman" w:cs="Times New Roman"/>
        </w:rPr>
        <w:t>сство власти. М., 2012. – С.74.</w:t>
      </w:r>
    </w:p>
  </w:footnote>
  <w:footnote w:id="123">
    <w:p w:rsidR="00893579" w:rsidRPr="00682625" w:rsidRDefault="00893579" w:rsidP="002B523E">
      <w:pPr>
        <w:pStyle w:val="a3"/>
        <w:jc w:val="both"/>
        <w:rPr>
          <w:rFonts w:ascii="Times New Roman" w:hAnsi="Times New Roman" w:cs="Times New Roman"/>
        </w:rPr>
      </w:pPr>
      <w:r w:rsidRPr="00682625">
        <w:rPr>
          <w:rStyle w:val="a5"/>
          <w:rFonts w:ascii="Times New Roman" w:hAnsi="Times New Roman" w:cs="Times New Roman"/>
        </w:rPr>
        <w:footnoteRef/>
      </w:r>
      <w:r w:rsidRPr="00682625">
        <w:rPr>
          <w:rFonts w:ascii="Times New Roman" w:hAnsi="Times New Roman" w:cs="Times New Roman"/>
        </w:rPr>
        <w:t>Нестеров А.В. Колесо Фортуны. Репрезентация человека и мира в английской культуре начала Но</w:t>
      </w:r>
      <w:r>
        <w:rPr>
          <w:rFonts w:ascii="Times New Roman" w:hAnsi="Times New Roman" w:cs="Times New Roman"/>
        </w:rPr>
        <w:t>вого века. М.</w:t>
      </w:r>
      <w:r w:rsidRPr="00682625">
        <w:rPr>
          <w:rFonts w:ascii="Times New Roman" w:hAnsi="Times New Roman" w:cs="Times New Roman"/>
        </w:rPr>
        <w:t xml:space="preserve">, 2015. </w:t>
      </w:r>
      <w:r>
        <w:rPr>
          <w:rFonts w:ascii="Times New Roman" w:hAnsi="Times New Roman" w:cs="Times New Roman"/>
        </w:rPr>
        <w:t>– С.219.</w:t>
      </w:r>
    </w:p>
  </w:footnote>
  <w:footnote w:id="124">
    <w:p w:rsidR="00893579" w:rsidRPr="00C87DA4" w:rsidRDefault="00893579" w:rsidP="002B523E">
      <w:pPr>
        <w:pStyle w:val="a3"/>
        <w:jc w:val="both"/>
        <w:rPr>
          <w:rFonts w:ascii="Times New Roman" w:hAnsi="Times New Roman" w:cs="Times New Roman"/>
        </w:rPr>
      </w:pPr>
      <w:r w:rsidRPr="00C87DA4">
        <w:rPr>
          <w:rStyle w:val="a5"/>
          <w:rFonts w:ascii="Times New Roman" w:hAnsi="Times New Roman" w:cs="Times New Roman"/>
        </w:rPr>
        <w:footnoteRef/>
      </w:r>
      <w:r w:rsidRPr="00C87DA4">
        <w:rPr>
          <w:rFonts w:ascii="Times New Roman" w:hAnsi="Times New Roman" w:cs="Times New Roman"/>
        </w:rPr>
        <w:t xml:space="preserve">Дмитриева О.В. Елизавета Тюдор. М., 2012. </w:t>
      </w:r>
      <w:r>
        <w:rPr>
          <w:rFonts w:ascii="Times New Roman" w:hAnsi="Times New Roman" w:cs="Times New Roman"/>
        </w:rPr>
        <w:t>– С.188.</w:t>
      </w:r>
    </w:p>
  </w:footnote>
  <w:footnote w:id="125">
    <w:p w:rsidR="00893579" w:rsidRPr="00C87DA4" w:rsidRDefault="00893579" w:rsidP="002B523E">
      <w:pPr>
        <w:pStyle w:val="a3"/>
        <w:jc w:val="both"/>
        <w:rPr>
          <w:rFonts w:ascii="Times New Roman" w:hAnsi="Times New Roman" w:cs="Times New Roman"/>
        </w:rPr>
      </w:pPr>
      <w:r w:rsidRPr="00C87DA4">
        <w:rPr>
          <w:rStyle w:val="a5"/>
          <w:rFonts w:ascii="Times New Roman" w:hAnsi="Times New Roman" w:cs="Times New Roman"/>
        </w:rPr>
        <w:footnoteRef/>
      </w:r>
      <w:r>
        <w:rPr>
          <w:rFonts w:ascii="Times New Roman" w:hAnsi="Times New Roman" w:cs="Times New Roman"/>
        </w:rPr>
        <w:t xml:space="preserve">  Дмитриева О.В. Елизавета Тюдор.– С.189.</w:t>
      </w:r>
    </w:p>
  </w:footnote>
  <w:footnote w:id="126">
    <w:p w:rsidR="00893579" w:rsidRPr="0093155C" w:rsidRDefault="00893579" w:rsidP="002B523E">
      <w:pPr>
        <w:pStyle w:val="a3"/>
        <w:jc w:val="both"/>
        <w:rPr>
          <w:rFonts w:ascii="Times New Roman" w:hAnsi="Times New Roman" w:cs="Times New Roman"/>
        </w:rPr>
      </w:pPr>
      <w:r w:rsidRPr="0093155C">
        <w:rPr>
          <w:rStyle w:val="a5"/>
          <w:rFonts w:ascii="Times New Roman" w:hAnsi="Times New Roman" w:cs="Times New Roman"/>
        </w:rPr>
        <w:footnoteRef/>
      </w:r>
      <w:r>
        <w:rPr>
          <w:rFonts w:ascii="Times New Roman" w:hAnsi="Times New Roman" w:cs="Times New Roman"/>
        </w:rPr>
        <w:t xml:space="preserve"> </w:t>
      </w:r>
      <w:r w:rsidRPr="0093155C">
        <w:rPr>
          <w:rFonts w:ascii="Times New Roman" w:hAnsi="Times New Roman" w:cs="Times New Roman"/>
        </w:rPr>
        <w:t>Дмитриева О.В. Тюдоры и Стюарты. Иск</w:t>
      </w:r>
      <w:r>
        <w:rPr>
          <w:rFonts w:ascii="Times New Roman" w:hAnsi="Times New Roman" w:cs="Times New Roman"/>
        </w:rPr>
        <w:t>усство власти. - С.77.</w:t>
      </w:r>
    </w:p>
  </w:footnote>
  <w:footnote w:id="127">
    <w:p w:rsidR="00893579" w:rsidRPr="00B410C6" w:rsidRDefault="00893579" w:rsidP="00A4777D">
      <w:pPr>
        <w:pStyle w:val="a3"/>
        <w:jc w:val="both"/>
        <w:rPr>
          <w:rFonts w:ascii="Times New Roman" w:hAnsi="Times New Roman" w:cs="Times New Roman"/>
        </w:rPr>
      </w:pPr>
      <w:r w:rsidRPr="00B410C6">
        <w:rPr>
          <w:rStyle w:val="a5"/>
          <w:rFonts w:ascii="Times New Roman" w:hAnsi="Times New Roman" w:cs="Times New Roman"/>
        </w:rPr>
        <w:footnoteRef/>
      </w:r>
      <w:r w:rsidRPr="00B410C6">
        <w:rPr>
          <w:rFonts w:ascii="Times New Roman" w:hAnsi="Times New Roman" w:cs="Times New Roman"/>
        </w:rPr>
        <w:t xml:space="preserve"> Грей Г. Кино: визуальная антропология. М.: НЛО, 2014. - С. 23.</w:t>
      </w:r>
    </w:p>
  </w:footnote>
  <w:footnote w:id="128">
    <w:p w:rsidR="00893579" w:rsidRPr="00B410C6" w:rsidRDefault="00893579" w:rsidP="00A4777D">
      <w:pPr>
        <w:pStyle w:val="a3"/>
        <w:jc w:val="both"/>
        <w:rPr>
          <w:rFonts w:ascii="Times New Roman" w:hAnsi="Times New Roman" w:cs="Times New Roman"/>
        </w:rPr>
      </w:pPr>
      <w:r w:rsidRPr="00B410C6">
        <w:rPr>
          <w:rStyle w:val="a5"/>
          <w:rFonts w:ascii="Times New Roman" w:hAnsi="Times New Roman" w:cs="Times New Roman"/>
        </w:rPr>
        <w:footnoteRef/>
      </w:r>
      <w:r w:rsidRPr="00B410C6">
        <w:rPr>
          <w:rFonts w:ascii="Times New Roman" w:hAnsi="Times New Roman" w:cs="Times New Roman"/>
        </w:rPr>
        <w:t xml:space="preserve"> Комаров С.В. История зарубежного кино. Немое кино.</w:t>
      </w:r>
      <w:r>
        <w:rPr>
          <w:rFonts w:ascii="Times New Roman" w:hAnsi="Times New Roman" w:cs="Times New Roman"/>
        </w:rPr>
        <w:t xml:space="preserve"> </w:t>
      </w:r>
      <w:r w:rsidRPr="00B410C6">
        <w:rPr>
          <w:rFonts w:ascii="Times New Roman" w:hAnsi="Times New Roman" w:cs="Times New Roman"/>
        </w:rPr>
        <w:t>М.: Искусство, 1965. – С.35.</w:t>
      </w:r>
    </w:p>
  </w:footnote>
  <w:footnote w:id="129">
    <w:p w:rsidR="00893579" w:rsidRPr="00597719" w:rsidRDefault="00893579" w:rsidP="00A4777D">
      <w:pPr>
        <w:pStyle w:val="a3"/>
        <w:jc w:val="both"/>
        <w:rPr>
          <w:color w:val="FF0000"/>
        </w:rPr>
      </w:pPr>
      <w:r w:rsidRPr="00B410C6">
        <w:rPr>
          <w:rStyle w:val="a5"/>
          <w:rFonts w:ascii="Times New Roman" w:hAnsi="Times New Roman" w:cs="Times New Roman"/>
        </w:rPr>
        <w:footnoteRef/>
      </w:r>
      <w:r w:rsidRPr="00B410C6">
        <w:rPr>
          <w:rFonts w:ascii="Times New Roman" w:hAnsi="Times New Roman" w:cs="Times New Roman"/>
        </w:rPr>
        <w:t>Садуль Ж. Всеобщая история кино. Кино становится искусством, 1909 – 1914. М.: Искусство,</w:t>
      </w:r>
      <w:r>
        <w:rPr>
          <w:rFonts w:ascii="Times New Roman" w:hAnsi="Times New Roman" w:cs="Times New Roman"/>
        </w:rPr>
        <w:t xml:space="preserve"> 1958. – С. 256.</w:t>
      </w:r>
    </w:p>
  </w:footnote>
  <w:footnote w:id="130">
    <w:p w:rsidR="00893579" w:rsidRPr="00597719" w:rsidRDefault="00893579" w:rsidP="00A4777D">
      <w:pPr>
        <w:pStyle w:val="a3"/>
        <w:jc w:val="both"/>
        <w:rPr>
          <w:rFonts w:ascii="Times New Roman" w:hAnsi="Times New Roman" w:cs="Times New Roman"/>
          <w:color w:val="FF0000"/>
        </w:rPr>
      </w:pPr>
      <w:r w:rsidRPr="003C62E6">
        <w:rPr>
          <w:rStyle w:val="a5"/>
          <w:rFonts w:ascii="Times New Roman" w:hAnsi="Times New Roman" w:cs="Times New Roman"/>
        </w:rPr>
        <w:footnoteRef/>
      </w:r>
      <w:r w:rsidRPr="00FF0F1E">
        <w:rPr>
          <w:rFonts w:ascii="Times New Roman" w:hAnsi="Times New Roman" w:cs="Times New Roman"/>
          <w:lang w:val="en-US"/>
        </w:rPr>
        <w:t>Tibbets J. C. The American Theatratical Film: Stages in Development. N</w:t>
      </w:r>
      <w:r>
        <w:rPr>
          <w:rFonts w:ascii="Times New Roman" w:hAnsi="Times New Roman" w:cs="Times New Roman"/>
        </w:rPr>
        <w:t>.</w:t>
      </w:r>
      <w:r w:rsidRPr="00FF0F1E">
        <w:rPr>
          <w:rFonts w:ascii="Times New Roman" w:hAnsi="Times New Roman" w:cs="Times New Roman"/>
          <w:lang w:val="en-US"/>
        </w:rPr>
        <w:t>Y</w:t>
      </w:r>
      <w:r>
        <w:rPr>
          <w:rFonts w:ascii="Times New Roman" w:hAnsi="Times New Roman" w:cs="Times New Roman"/>
        </w:rPr>
        <w:t>.</w:t>
      </w:r>
      <w:r w:rsidRPr="00F11F2F">
        <w:rPr>
          <w:rFonts w:ascii="Times New Roman" w:hAnsi="Times New Roman" w:cs="Times New Roman"/>
        </w:rPr>
        <w:t xml:space="preserve">: </w:t>
      </w:r>
      <w:r w:rsidRPr="00FF0F1E">
        <w:rPr>
          <w:rFonts w:ascii="Times New Roman" w:hAnsi="Times New Roman" w:cs="Times New Roman"/>
          <w:lang w:val="en-US"/>
        </w:rPr>
        <w:t>Popular</w:t>
      </w:r>
      <w:r>
        <w:rPr>
          <w:rFonts w:ascii="Times New Roman" w:hAnsi="Times New Roman" w:cs="Times New Roman"/>
        </w:rPr>
        <w:t xml:space="preserve"> </w:t>
      </w:r>
      <w:r w:rsidRPr="00FF0F1E">
        <w:rPr>
          <w:rFonts w:ascii="Times New Roman" w:hAnsi="Times New Roman" w:cs="Times New Roman"/>
          <w:lang w:val="en-US"/>
        </w:rPr>
        <w:t>Press</w:t>
      </w:r>
      <w:r w:rsidRPr="00F11F2F">
        <w:rPr>
          <w:rFonts w:ascii="Times New Roman" w:hAnsi="Times New Roman" w:cs="Times New Roman"/>
        </w:rPr>
        <w:t>, 1985.</w:t>
      </w:r>
      <w:r>
        <w:rPr>
          <w:rFonts w:ascii="Times New Roman" w:hAnsi="Times New Roman" w:cs="Times New Roman"/>
        </w:rPr>
        <w:t xml:space="preserve"> – С. 67.</w:t>
      </w:r>
    </w:p>
  </w:footnote>
  <w:footnote w:id="131">
    <w:p w:rsidR="00893579" w:rsidRPr="00597719" w:rsidRDefault="00893579" w:rsidP="00A4777D">
      <w:pPr>
        <w:pStyle w:val="a3"/>
        <w:jc w:val="both"/>
        <w:rPr>
          <w:color w:val="FF0000"/>
        </w:rPr>
      </w:pPr>
      <w:r>
        <w:rPr>
          <w:rStyle w:val="a5"/>
        </w:rPr>
        <w:footnoteRef/>
      </w:r>
      <w:r w:rsidRPr="00B410C6">
        <w:rPr>
          <w:rFonts w:ascii="Times New Roman" w:hAnsi="Times New Roman" w:cs="Times New Roman"/>
        </w:rPr>
        <w:t xml:space="preserve">Садуль Ж. Всеобщая история кино. Кино становится искусством, </w:t>
      </w:r>
      <w:r>
        <w:rPr>
          <w:rFonts w:ascii="Times New Roman" w:hAnsi="Times New Roman" w:cs="Times New Roman"/>
        </w:rPr>
        <w:t>1909 – 1914. М.: Искусство,1958. – С. 53.</w:t>
      </w:r>
    </w:p>
  </w:footnote>
  <w:footnote w:id="132">
    <w:p w:rsidR="00893579" w:rsidRPr="00F918DB" w:rsidRDefault="00893579" w:rsidP="00A4777D">
      <w:pPr>
        <w:pStyle w:val="a3"/>
        <w:jc w:val="both"/>
        <w:rPr>
          <w:rFonts w:ascii="Times New Roman" w:hAnsi="Times New Roman" w:cs="Times New Roman"/>
        </w:rPr>
      </w:pPr>
      <w:r w:rsidRPr="00BF57C4">
        <w:rPr>
          <w:rStyle w:val="a5"/>
          <w:rFonts w:ascii="Times New Roman" w:hAnsi="Times New Roman" w:cs="Times New Roman"/>
        </w:rPr>
        <w:footnoteRef/>
      </w:r>
      <w:r w:rsidRPr="00BF57C4">
        <w:rPr>
          <w:rFonts w:ascii="Times New Roman" w:hAnsi="Times New Roman" w:cs="Times New Roman"/>
        </w:rPr>
        <w:t xml:space="preserve"> Пикон С</w:t>
      </w:r>
      <w:r>
        <w:rPr>
          <w:rFonts w:ascii="Times New Roman" w:hAnsi="Times New Roman" w:cs="Times New Roman"/>
        </w:rPr>
        <w:t>.</w:t>
      </w:r>
      <w:r w:rsidRPr="00BF57C4">
        <w:rPr>
          <w:rFonts w:ascii="Times New Roman" w:hAnsi="Times New Roman" w:cs="Times New Roman"/>
        </w:rPr>
        <w:t xml:space="preserve">-О. Сара Бернар. М.: Молодая Гвардия, 2012. - С. 220. </w:t>
      </w:r>
    </w:p>
  </w:footnote>
  <w:footnote w:id="133">
    <w:p w:rsidR="00893579" w:rsidRPr="00BF57C4" w:rsidRDefault="00893579" w:rsidP="00A4777D">
      <w:pPr>
        <w:pStyle w:val="a3"/>
        <w:jc w:val="both"/>
        <w:rPr>
          <w:rFonts w:ascii="Times New Roman" w:hAnsi="Times New Roman" w:cs="Times New Roman"/>
        </w:rPr>
      </w:pPr>
      <w:r w:rsidRPr="00BF57C4">
        <w:rPr>
          <w:rStyle w:val="a5"/>
          <w:rFonts w:ascii="Times New Roman" w:hAnsi="Times New Roman" w:cs="Times New Roman"/>
        </w:rPr>
        <w:footnoteRef/>
      </w:r>
      <w:r w:rsidRPr="00BF57C4">
        <w:rPr>
          <w:rFonts w:ascii="Times New Roman" w:hAnsi="Times New Roman" w:cs="Times New Roman"/>
        </w:rPr>
        <w:t xml:space="preserve"> Кокто Ж. Портреты-воспоминания. Эссе. М.: Известия, 1985. – С.114.</w:t>
      </w:r>
    </w:p>
  </w:footnote>
  <w:footnote w:id="134">
    <w:p w:rsidR="00893579" w:rsidRPr="008109A6" w:rsidRDefault="00893579" w:rsidP="00A4777D">
      <w:pPr>
        <w:pStyle w:val="a3"/>
        <w:jc w:val="both"/>
        <w:rPr>
          <w:rFonts w:ascii="Times New Roman" w:hAnsi="Times New Roman" w:cs="Times New Roman"/>
          <w:lang w:val="en-US"/>
        </w:rPr>
      </w:pPr>
      <w:r w:rsidRPr="00BF57C4">
        <w:rPr>
          <w:rStyle w:val="a5"/>
          <w:rFonts w:ascii="Times New Roman" w:hAnsi="Times New Roman" w:cs="Times New Roman"/>
        </w:rPr>
        <w:footnoteRef/>
      </w:r>
      <w:r w:rsidRPr="00BF57C4">
        <w:rPr>
          <w:rFonts w:ascii="Times New Roman" w:hAnsi="Times New Roman" w:cs="Times New Roman"/>
        </w:rPr>
        <w:t>Бояджиев Г. История западноевропейского театра. Т</w:t>
      </w:r>
      <w:r w:rsidRPr="008109A6">
        <w:rPr>
          <w:rFonts w:ascii="Times New Roman" w:hAnsi="Times New Roman" w:cs="Times New Roman"/>
          <w:lang w:val="en-US"/>
        </w:rPr>
        <w:t xml:space="preserve">.3. </w:t>
      </w:r>
      <w:r w:rsidRPr="00BF57C4">
        <w:rPr>
          <w:rFonts w:ascii="Times New Roman" w:hAnsi="Times New Roman" w:cs="Times New Roman"/>
        </w:rPr>
        <w:t>М</w:t>
      </w:r>
      <w:r w:rsidRPr="008109A6">
        <w:rPr>
          <w:rFonts w:ascii="Times New Roman" w:hAnsi="Times New Roman" w:cs="Times New Roman"/>
          <w:lang w:val="en-US"/>
        </w:rPr>
        <w:t xml:space="preserve">.: </w:t>
      </w:r>
      <w:r w:rsidRPr="00BF57C4">
        <w:rPr>
          <w:rFonts w:ascii="Times New Roman" w:hAnsi="Times New Roman" w:cs="Times New Roman"/>
        </w:rPr>
        <w:t>Искусство</w:t>
      </w:r>
      <w:r w:rsidRPr="008109A6">
        <w:rPr>
          <w:rFonts w:ascii="Times New Roman" w:hAnsi="Times New Roman" w:cs="Times New Roman"/>
          <w:lang w:val="en-US"/>
        </w:rPr>
        <w:t xml:space="preserve">, 1974. – </w:t>
      </w:r>
      <w:r w:rsidRPr="00BF57C4">
        <w:rPr>
          <w:rFonts w:ascii="Times New Roman" w:hAnsi="Times New Roman" w:cs="Times New Roman"/>
        </w:rPr>
        <w:t>С</w:t>
      </w:r>
      <w:r w:rsidRPr="008109A6">
        <w:rPr>
          <w:rFonts w:ascii="Times New Roman" w:hAnsi="Times New Roman" w:cs="Times New Roman"/>
          <w:lang w:val="en-US"/>
        </w:rPr>
        <w:t>.582.</w:t>
      </w:r>
    </w:p>
  </w:footnote>
  <w:footnote w:id="135">
    <w:p w:rsidR="00893579" w:rsidRPr="00BF57C4" w:rsidRDefault="00893579" w:rsidP="00A4777D">
      <w:pPr>
        <w:pStyle w:val="a3"/>
        <w:jc w:val="both"/>
        <w:rPr>
          <w:lang w:val="en-US"/>
        </w:rPr>
      </w:pPr>
      <w:r w:rsidRPr="00BF57C4">
        <w:rPr>
          <w:rStyle w:val="a5"/>
          <w:rFonts w:ascii="Times New Roman" w:hAnsi="Times New Roman" w:cs="Times New Roman"/>
        </w:rPr>
        <w:footnoteRef/>
      </w:r>
      <w:r w:rsidRPr="00BF57C4">
        <w:rPr>
          <w:rFonts w:ascii="Times New Roman" w:hAnsi="Times New Roman" w:cs="Times New Roman"/>
          <w:lang w:val="en-US"/>
        </w:rPr>
        <w:t xml:space="preserve">Merk M. </w:t>
      </w:r>
      <w:proofErr w:type="gramStart"/>
      <w:r w:rsidRPr="00BF57C4">
        <w:rPr>
          <w:rFonts w:ascii="Times New Roman" w:hAnsi="Times New Roman" w:cs="Times New Roman"/>
          <w:lang w:val="en-US"/>
        </w:rPr>
        <w:t>The British Monarchy on Screen.</w:t>
      </w:r>
      <w:proofErr w:type="gramEnd"/>
      <w:r w:rsidRPr="000C7C87">
        <w:rPr>
          <w:rFonts w:ascii="Times New Roman" w:hAnsi="Times New Roman" w:cs="Times New Roman"/>
          <w:lang w:val="en-US"/>
        </w:rPr>
        <w:t xml:space="preserve"> </w:t>
      </w:r>
      <w:proofErr w:type="gramStart"/>
      <w:r w:rsidRPr="00BF57C4">
        <w:rPr>
          <w:rFonts w:ascii="Times New Roman" w:hAnsi="Times New Roman" w:cs="Times New Roman"/>
          <w:lang w:val="en-US"/>
        </w:rPr>
        <w:t>Manchester University Press,</w:t>
      </w:r>
      <w:r w:rsidRPr="00D30CFB">
        <w:rPr>
          <w:rFonts w:ascii="Times New Roman" w:hAnsi="Times New Roman" w:cs="Times New Roman"/>
          <w:lang w:val="en-US"/>
        </w:rPr>
        <w:t xml:space="preserve"> </w:t>
      </w:r>
      <w:r w:rsidRPr="00BF57C4">
        <w:rPr>
          <w:rFonts w:ascii="Times New Roman" w:hAnsi="Times New Roman" w:cs="Times New Roman"/>
          <w:lang w:val="en-US"/>
        </w:rPr>
        <w:t>2016.</w:t>
      </w:r>
      <w:proofErr w:type="gramEnd"/>
      <w:r w:rsidRPr="00BF57C4">
        <w:rPr>
          <w:rFonts w:ascii="Times New Roman" w:hAnsi="Times New Roman" w:cs="Times New Roman"/>
          <w:lang w:val="en-US"/>
        </w:rPr>
        <w:t xml:space="preserve"> – P. 115.</w:t>
      </w:r>
    </w:p>
  </w:footnote>
  <w:footnote w:id="136">
    <w:p w:rsidR="00893579" w:rsidRPr="00330C79" w:rsidRDefault="00893579" w:rsidP="00A4777D">
      <w:pPr>
        <w:pStyle w:val="a3"/>
        <w:jc w:val="both"/>
        <w:rPr>
          <w:rFonts w:ascii="Times New Roman" w:hAnsi="Times New Roman" w:cs="Times New Roman"/>
          <w:lang w:val="en-US"/>
        </w:rPr>
      </w:pPr>
      <w:r w:rsidRPr="00371ADB">
        <w:rPr>
          <w:rStyle w:val="a5"/>
          <w:rFonts w:ascii="Times New Roman" w:hAnsi="Times New Roman" w:cs="Times New Roman"/>
        </w:rPr>
        <w:footnoteRef/>
      </w:r>
      <w:proofErr w:type="gramStart"/>
      <w:r w:rsidRPr="00371ADB">
        <w:rPr>
          <w:rFonts w:ascii="Times New Roman" w:hAnsi="Times New Roman" w:cs="Times New Roman"/>
          <w:lang w:val="en-US"/>
        </w:rPr>
        <w:t>Manefee D.W. Sarah Bernhardt in the Th</w:t>
      </w:r>
      <w:r>
        <w:rPr>
          <w:rFonts w:ascii="Times New Roman" w:hAnsi="Times New Roman" w:cs="Times New Roman"/>
          <w:lang w:val="en-US"/>
        </w:rPr>
        <w:t>e</w:t>
      </w:r>
      <w:r w:rsidRPr="00371ADB">
        <w:rPr>
          <w:rFonts w:ascii="Times New Roman" w:hAnsi="Times New Roman" w:cs="Times New Roman"/>
          <w:lang w:val="en-US"/>
        </w:rPr>
        <w:t>atre of Films and Sound Recording.</w:t>
      </w:r>
      <w:proofErr w:type="gramEnd"/>
      <w:r w:rsidRPr="00371ADB">
        <w:rPr>
          <w:rFonts w:ascii="Times New Roman" w:hAnsi="Times New Roman" w:cs="Times New Roman"/>
          <w:lang w:val="en-US"/>
        </w:rPr>
        <w:t xml:space="preserve"> Chicago: University of Chicago Press. 2003. – P. 8</w:t>
      </w:r>
      <w:r w:rsidRPr="00330C79">
        <w:rPr>
          <w:rFonts w:ascii="Times New Roman" w:hAnsi="Times New Roman" w:cs="Times New Roman"/>
          <w:lang w:val="en-US"/>
        </w:rPr>
        <w:t>.</w:t>
      </w:r>
    </w:p>
  </w:footnote>
  <w:footnote w:id="137">
    <w:p w:rsidR="00893579" w:rsidRPr="00D30CFB" w:rsidRDefault="00893579" w:rsidP="00A4777D">
      <w:pPr>
        <w:pStyle w:val="a3"/>
        <w:jc w:val="both"/>
      </w:pPr>
      <w:r>
        <w:rPr>
          <w:rStyle w:val="a5"/>
        </w:rPr>
        <w:footnoteRef/>
      </w:r>
      <w:r w:rsidRPr="00BF57C4">
        <w:rPr>
          <w:rFonts w:ascii="Times New Roman" w:hAnsi="Times New Roman" w:cs="Times New Roman"/>
        </w:rPr>
        <w:t>Пикон</w:t>
      </w:r>
      <w:r w:rsidRPr="00D30CFB">
        <w:rPr>
          <w:rFonts w:ascii="Times New Roman" w:hAnsi="Times New Roman" w:cs="Times New Roman"/>
          <w:lang w:val="en-US"/>
        </w:rPr>
        <w:t xml:space="preserve"> </w:t>
      </w:r>
      <w:r w:rsidRPr="00BF57C4">
        <w:rPr>
          <w:rFonts w:ascii="Times New Roman" w:hAnsi="Times New Roman" w:cs="Times New Roman"/>
        </w:rPr>
        <w:t>С</w:t>
      </w:r>
      <w:r w:rsidRPr="00D30CFB">
        <w:rPr>
          <w:rFonts w:ascii="Times New Roman" w:hAnsi="Times New Roman" w:cs="Times New Roman"/>
          <w:lang w:val="en-US"/>
        </w:rPr>
        <w:t>.-</w:t>
      </w:r>
      <w:r w:rsidRPr="00BF57C4">
        <w:rPr>
          <w:rFonts w:ascii="Times New Roman" w:hAnsi="Times New Roman" w:cs="Times New Roman"/>
        </w:rPr>
        <w:t>О</w:t>
      </w:r>
      <w:r w:rsidRPr="00D30CFB">
        <w:rPr>
          <w:rFonts w:ascii="Times New Roman" w:hAnsi="Times New Roman" w:cs="Times New Roman"/>
          <w:lang w:val="en-US"/>
        </w:rPr>
        <w:t xml:space="preserve">. </w:t>
      </w:r>
      <w:r w:rsidRPr="00BF57C4">
        <w:rPr>
          <w:rFonts w:ascii="Times New Roman" w:hAnsi="Times New Roman" w:cs="Times New Roman"/>
        </w:rPr>
        <w:t>Сара</w:t>
      </w:r>
      <w:r w:rsidRPr="00D30CFB">
        <w:rPr>
          <w:rFonts w:ascii="Times New Roman" w:hAnsi="Times New Roman" w:cs="Times New Roman"/>
          <w:lang w:val="en-US"/>
        </w:rPr>
        <w:t xml:space="preserve"> </w:t>
      </w:r>
      <w:r w:rsidRPr="00BF57C4">
        <w:rPr>
          <w:rFonts w:ascii="Times New Roman" w:hAnsi="Times New Roman" w:cs="Times New Roman"/>
        </w:rPr>
        <w:t>Бернар</w:t>
      </w:r>
      <w:r w:rsidRPr="00D30CFB">
        <w:rPr>
          <w:rFonts w:ascii="Times New Roman" w:hAnsi="Times New Roman" w:cs="Times New Roman"/>
          <w:lang w:val="en-US"/>
        </w:rPr>
        <w:t xml:space="preserve">. </w:t>
      </w:r>
      <w:r w:rsidRPr="00BF57C4">
        <w:rPr>
          <w:rFonts w:ascii="Times New Roman" w:hAnsi="Times New Roman" w:cs="Times New Roman"/>
        </w:rPr>
        <w:t>М</w:t>
      </w:r>
      <w:r w:rsidRPr="00D30CFB">
        <w:rPr>
          <w:rFonts w:ascii="Times New Roman" w:hAnsi="Times New Roman" w:cs="Times New Roman"/>
        </w:rPr>
        <w:t xml:space="preserve">.: </w:t>
      </w:r>
      <w:r w:rsidRPr="00BF57C4">
        <w:rPr>
          <w:rFonts w:ascii="Times New Roman" w:hAnsi="Times New Roman" w:cs="Times New Roman"/>
        </w:rPr>
        <w:t>Молодая</w:t>
      </w:r>
      <w:r>
        <w:rPr>
          <w:rFonts w:ascii="Times New Roman" w:hAnsi="Times New Roman" w:cs="Times New Roman"/>
        </w:rPr>
        <w:t xml:space="preserve"> </w:t>
      </w:r>
      <w:r w:rsidRPr="00BF57C4">
        <w:rPr>
          <w:rFonts w:ascii="Times New Roman" w:hAnsi="Times New Roman" w:cs="Times New Roman"/>
        </w:rPr>
        <w:t>Гвардия</w:t>
      </w:r>
      <w:r w:rsidRPr="00D30CFB">
        <w:rPr>
          <w:rFonts w:ascii="Times New Roman" w:hAnsi="Times New Roman" w:cs="Times New Roman"/>
        </w:rPr>
        <w:t xml:space="preserve">, 2012. - </w:t>
      </w:r>
      <w:r w:rsidRPr="00BF57C4">
        <w:rPr>
          <w:rFonts w:ascii="Times New Roman" w:hAnsi="Times New Roman" w:cs="Times New Roman"/>
        </w:rPr>
        <w:t>С</w:t>
      </w:r>
      <w:r w:rsidRPr="00D30CFB">
        <w:rPr>
          <w:rFonts w:ascii="Times New Roman" w:hAnsi="Times New Roman" w:cs="Times New Roman"/>
        </w:rPr>
        <w:t>. 194.</w:t>
      </w:r>
    </w:p>
  </w:footnote>
  <w:footnote w:id="138">
    <w:p w:rsidR="00893579" w:rsidRPr="00EA003B" w:rsidRDefault="00893579" w:rsidP="00A4777D">
      <w:pPr>
        <w:pStyle w:val="a3"/>
        <w:jc w:val="both"/>
        <w:rPr>
          <w:color w:val="FF0000"/>
        </w:rPr>
      </w:pPr>
      <w:r>
        <w:rPr>
          <w:rStyle w:val="a5"/>
        </w:rPr>
        <w:footnoteRef/>
      </w:r>
      <w:r w:rsidRPr="00B410C6">
        <w:rPr>
          <w:rFonts w:ascii="Times New Roman" w:hAnsi="Times New Roman" w:cs="Times New Roman"/>
        </w:rPr>
        <w:t xml:space="preserve">Садуль Ж. Всеобщая история кино. Кино становится искусством, 1909 – 1914. М.: </w:t>
      </w:r>
      <w:r>
        <w:rPr>
          <w:rFonts w:ascii="Times New Roman" w:hAnsi="Times New Roman" w:cs="Times New Roman"/>
        </w:rPr>
        <w:t xml:space="preserve">Искусство, 1958. – С.257. </w:t>
      </w:r>
    </w:p>
  </w:footnote>
  <w:footnote w:id="139">
    <w:p w:rsidR="00893579" w:rsidRDefault="00893579" w:rsidP="00A4777D">
      <w:pPr>
        <w:pStyle w:val="a3"/>
        <w:jc w:val="both"/>
      </w:pPr>
      <w:r>
        <w:rPr>
          <w:rStyle w:val="a5"/>
        </w:rPr>
        <w:footnoteRef/>
      </w:r>
      <w:r>
        <w:rPr>
          <w:rFonts w:ascii="Times New Roman" w:hAnsi="Times New Roman" w:cs="Times New Roman"/>
        </w:rPr>
        <w:t xml:space="preserve"> </w:t>
      </w:r>
      <w:r w:rsidRPr="00BF57C4">
        <w:rPr>
          <w:rFonts w:ascii="Times New Roman" w:hAnsi="Times New Roman" w:cs="Times New Roman"/>
        </w:rPr>
        <w:t>Пикон С</w:t>
      </w:r>
      <w:r>
        <w:rPr>
          <w:rFonts w:ascii="Times New Roman" w:hAnsi="Times New Roman" w:cs="Times New Roman"/>
        </w:rPr>
        <w:t>.</w:t>
      </w:r>
      <w:r w:rsidRPr="00BF57C4">
        <w:rPr>
          <w:rFonts w:ascii="Times New Roman" w:hAnsi="Times New Roman" w:cs="Times New Roman"/>
        </w:rPr>
        <w:t>-О. Сара Бер</w:t>
      </w:r>
      <w:r>
        <w:rPr>
          <w:rFonts w:ascii="Times New Roman" w:hAnsi="Times New Roman" w:cs="Times New Roman"/>
        </w:rPr>
        <w:t xml:space="preserve">нар.  </w:t>
      </w:r>
      <w:r w:rsidRPr="00BF57C4">
        <w:rPr>
          <w:rFonts w:ascii="Times New Roman" w:hAnsi="Times New Roman" w:cs="Times New Roman"/>
        </w:rPr>
        <w:t>- С</w:t>
      </w:r>
      <w:r>
        <w:rPr>
          <w:rFonts w:ascii="Times New Roman" w:hAnsi="Times New Roman" w:cs="Times New Roman"/>
        </w:rPr>
        <w:t>. 190.</w:t>
      </w:r>
    </w:p>
  </w:footnote>
  <w:footnote w:id="140">
    <w:p w:rsidR="00893579" w:rsidRPr="00D30CFB" w:rsidRDefault="00893579" w:rsidP="00471129">
      <w:pPr>
        <w:pStyle w:val="a3"/>
        <w:rPr>
          <w:lang w:val="en-US"/>
        </w:rPr>
      </w:pPr>
      <w:r>
        <w:rPr>
          <w:rStyle w:val="a5"/>
        </w:rPr>
        <w:footnoteRef/>
      </w:r>
      <w:r w:rsidRPr="00BF57C4">
        <w:rPr>
          <w:rFonts w:ascii="Times New Roman" w:hAnsi="Times New Roman" w:cs="Times New Roman"/>
        </w:rPr>
        <w:t>Пикон С</w:t>
      </w:r>
      <w:r>
        <w:rPr>
          <w:rFonts w:ascii="Times New Roman" w:hAnsi="Times New Roman" w:cs="Times New Roman"/>
        </w:rPr>
        <w:t>.</w:t>
      </w:r>
      <w:r w:rsidRPr="00BF57C4">
        <w:rPr>
          <w:rFonts w:ascii="Times New Roman" w:hAnsi="Times New Roman" w:cs="Times New Roman"/>
        </w:rPr>
        <w:t>-О. Сара Бернар. М</w:t>
      </w:r>
      <w:r w:rsidRPr="00D30CFB">
        <w:rPr>
          <w:rFonts w:ascii="Times New Roman" w:hAnsi="Times New Roman" w:cs="Times New Roman"/>
          <w:lang w:val="en-US"/>
        </w:rPr>
        <w:t xml:space="preserve">., 2012. - </w:t>
      </w:r>
      <w:r w:rsidRPr="00BF57C4">
        <w:rPr>
          <w:rFonts w:ascii="Times New Roman" w:hAnsi="Times New Roman" w:cs="Times New Roman"/>
        </w:rPr>
        <w:t>С</w:t>
      </w:r>
      <w:r w:rsidRPr="00D30CFB">
        <w:rPr>
          <w:rFonts w:ascii="Times New Roman" w:hAnsi="Times New Roman" w:cs="Times New Roman"/>
          <w:lang w:val="en-US"/>
        </w:rPr>
        <w:t>. 183.</w:t>
      </w:r>
    </w:p>
  </w:footnote>
  <w:footnote w:id="141">
    <w:p w:rsidR="00893579" w:rsidRPr="008109A6" w:rsidRDefault="00893579" w:rsidP="00A4777D">
      <w:pPr>
        <w:pStyle w:val="a3"/>
        <w:jc w:val="both"/>
        <w:rPr>
          <w:lang w:val="en-US"/>
        </w:rPr>
      </w:pPr>
      <w:r>
        <w:rPr>
          <w:rStyle w:val="a5"/>
        </w:rPr>
        <w:footnoteRef/>
      </w:r>
      <w:r w:rsidRPr="00371ADB">
        <w:rPr>
          <w:rFonts w:ascii="Times New Roman" w:hAnsi="Times New Roman" w:cs="Times New Roman"/>
          <w:lang w:val="en-US"/>
        </w:rPr>
        <w:t>ManefeeD</w:t>
      </w:r>
      <w:r w:rsidRPr="00D30CFB">
        <w:rPr>
          <w:rFonts w:ascii="Times New Roman" w:hAnsi="Times New Roman" w:cs="Times New Roman"/>
          <w:lang w:val="en-US"/>
        </w:rPr>
        <w:t>.</w:t>
      </w:r>
      <w:r w:rsidRPr="00371ADB">
        <w:rPr>
          <w:rFonts w:ascii="Times New Roman" w:hAnsi="Times New Roman" w:cs="Times New Roman"/>
          <w:lang w:val="en-US"/>
        </w:rPr>
        <w:t>W</w:t>
      </w:r>
      <w:proofErr w:type="gramStart"/>
      <w:r w:rsidRPr="00D30CFB">
        <w:rPr>
          <w:rFonts w:ascii="Times New Roman" w:hAnsi="Times New Roman" w:cs="Times New Roman"/>
          <w:lang w:val="en-US"/>
        </w:rPr>
        <w:t xml:space="preserve">.  </w:t>
      </w:r>
      <w:r w:rsidRPr="00371ADB">
        <w:rPr>
          <w:rFonts w:ascii="Times New Roman" w:hAnsi="Times New Roman" w:cs="Times New Roman"/>
          <w:lang w:val="en-US"/>
        </w:rPr>
        <w:t>SarahBernhardtinthe</w:t>
      </w:r>
      <w:proofErr w:type="gramEnd"/>
      <w:r w:rsidRPr="00371ADB">
        <w:rPr>
          <w:rFonts w:ascii="Times New Roman" w:hAnsi="Times New Roman" w:cs="Times New Roman"/>
          <w:lang w:val="en-US"/>
        </w:rPr>
        <w:t xml:space="preserve"> Th</w:t>
      </w:r>
      <w:r>
        <w:rPr>
          <w:rFonts w:ascii="Times New Roman" w:hAnsi="Times New Roman" w:cs="Times New Roman"/>
          <w:lang w:val="en-US"/>
        </w:rPr>
        <w:t>eatr</w:t>
      </w:r>
      <w:r w:rsidRPr="00371ADB">
        <w:rPr>
          <w:rFonts w:ascii="Times New Roman" w:hAnsi="Times New Roman" w:cs="Times New Roman"/>
          <w:lang w:val="en-US"/>
        </w:rPr>
        <w:t>e of Films and Sound Recording. Chicago: University of Chicago Press. 2003. – P.</w:t>
      </w:r>
      <w:r w:rsidRPr="008109A6">
        <w:rPr>
          <w:rFonts w:ascii="Times New Roman" w:hAnsi="Times New Roman" w:cs="Times New Roman"/>
          <w:lang w:val="en-US"/>
        </w:rPr>
        <w:t>76.</w:t>
      </w:r>
    </w:p>
  </w:footnote>
  <w:footnote w:id="142">
    <w:p w:rsidR="00893579" w:rsidRPr="001E7717" w:rsidRDefault="00893579" w:rsidP="00A4777D">
      <w:pPr>
        <w:pStyle w:val="a3"/>
        <w:jc w:val="both"/>
        <w:rPr>
          <w:lang w:val="en-US"/>
        </w:rPr>
      </w:pPr>
      <w:r>
        <w:rPr>
          <w:rStyle w:val="a5"/>
        </w:rPr>
        <w:footnoteRef/>
      </w:r>
      <w:r>
        <w:rPr>
          <w:rFonts w:ascii="Times New Roman" w:hAnsi="Times New Roman" w:cs="Times New Roman"/>
          <w:lang w:val="en-US"/>
        </w:rPr>
        <w:t xml:space="preserve"> </w:t>
      </w:r>
      <w:proofErr w:type="gramStart"/>
      <w:r>
        <w:rPr>
          <w:rFonts w:ascii="Times New Roman" w:hAnsi="Times New Roman" w:cs="Times New Roman"/>
          <w:lang w:val="en-US"/>
        </w:rPr>
        <w:t>Ibid.</w:t>
      </w:r>
      <w:proofErr w:type="gramEnd"/>
      <w:r w:rsidRPr="00FB279A">
        <w:rPr>
          <w:rFonts w:ascii="Times New Roman" w:hAnsi="Times New Roman" w:cs="Times New Roman"/>
          <w:lang w:val="en-US"/>
        </w:rPr>
        <w:t xml:space="preserve"> </w:t>
      </w:r>
      <w:r w:rsidRPr="00371ADB">
        <w:rPr>
          <w:rFonts w:ascii="Times New Roman" w:hAnsi="Times New Roman" w:cs="Times New Roman"/>
          <w:lang w:val="en-US"/>
        </w:rPr>
        <w:t xml:space="preserve">  – P.</w:t>
      </w:r>
      <w:r w:rsidRPr="008109A6">
        <w:rPr>
          <w:rFonts w:ascii="Times New Roman" w:hAnsi="Times New Roman" w:cs="Times New Roman"/>
          <w:lang w:val="en-US"/>
        </w:rPr>
        <w:t>77.</w:t>
      </w:r>
    </w:p>
  </w:footnote>
  <w:footnote w:id="143">
    <w:p w:rsidR="00893579" w:rsidRPr="001E7717" w:rsidRDefault="00893579" w:rsidP="002B523E">
      <w:pPr>
        <w:pStyle w:val="a3"/>
        <w:jc w:val="both"/>
        <w:rPr>
          <w:lang w:val="en-US"/>
        </w:rPr>
      </w:pPr>
      <w:r>
        <w:rPr>
          <w:rStyle w:val="a5"/>
        </w:rPr>
        <w:footnoteRef/>
      </w:r>
      <w:r w:rsidRPr="00BF57C4">
        <w:rPr>
          <w:rFonts w:ascii="Times New Roman" w:hAnsi="Times New Roman" w:cs="Times New Roman"/>
          <w:lang w:val="en-US"/>
        </w:rPr>
        <w:t xml:space="preserve">Merk M. </w:t>
      </w:r>
      <w:proofErr w:type="gramStart"/>
      <w:r w:rsidRPr="00BF57C4">
        <w:rPr>
          <w:rFonts w:ascii="Times New Roman" w:hAnsi="Times New Roman" w:cs="Times New Roman"/>
          <w:lang w:val="en-US"/>
        </w:rPr>
        <w:t>The British Monarchy o</w:t>
      </w:r>
      <w:r>
        <w:rPr>
          <w:rFonts w:ascii="Times New Roman" w:hAnsi="Times New Roman" w:cs="Times New Roman"/>
          <w:lang w:val="en-US"/>
        </w:rPr>
        <w:t>n Screen.</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 xml:space="preserve">Manchester University </w:t>
      </w:r>
      <w:r w:rsidRPr="00BF57C4">
        <w:rPr>
          <w:rFonts w:ascii="Times New Roman" w:hAnsi="Times New Roman" w:cs="Times New Roman"/>
          <w:lang w:val="en-US"/>
        </w:rPr>
        <w:t>Press</w:t>
      </w:r>
      <w:r>
        <w:rPr>
          <w:rFonts w:ascii="Times New Roman" w:hAnsi="Times New Roman" w:cs="Times New Roman"/>
          <w:lang w:val="en-US"/>
        </w:rPr>
        <w:t xml:space="preserve">, </w:t>
      </w:r>
      <w:r w:rsidRPr="00BF57C4">
        <w:rPr>
          <w:rFonts w:ascii="Times New Roman" w:hAnsi="Times New Roman" w:cs="Times New Roman"/>
          <w:lang w:val="en-US"/>
        </w:rPr>
        <w:t>2016.</w:t>
      </w:r>
      <w:proofErr w:type="gramEnd"/>
      <w:r>
        <w:rPr>
          <w:rFonts w:ascii="Times New Roman" w:hAnsi="Times New Roman" w:cs="Times New Roman"/>
          <w:lang w:val="en-US"/>
        </w:rPr>
        <w:t xml:space="preserve"> – P. 1</w:t>
      </w:r>
      <w:r w:rsidRPr="001E7717">
        <w:rPr>
          <w:rFonts w:ascii="Times New Roman" w:hAnsi="Times New Roman" w:cs="Times New Roman"/>
          <w:lang w:val="en-US"/>
        </w:rPr>
        <w:t>20.</w:t>
      </w:r>
    </w:p>
  </w:footnote>
  <w:footnote w:id="144">
    <w:p w:rsidR="00893579" w:rsidRPr="00D30CFB" w:rsidRDefault="00893579" w:rsidP="002B523E">
      <w:pPr>
        <w:pStyle w:val="a3"/>
        <w:jc w:val="both"/>
      </w:pPr>
      <w:r>
        <w:rPr>
          <w:rStyle w:val="a5"/>
        </w:rPr>
        <w:footnoteRef/>
      </w:r>
      <w:r w:rsidRPr="00A804B0">
        <w:rPr>
          <w:rFonts w:ascii="Times New Roman" w:hAnsi="Times New Roman" w:cs="Times New Roman"/>
          <w:lang w:val="en-US"/>
        </w:rPr>
        <w:t xml:space="preserve"> </w:t>
      </w:r>
      <w:r w:rsidRPr="00F332A9">
        <w:rPr>
          <w:rFonts w:ascii="Times New Roman" w:hAnsi="Times New Roman" w:cs="Times New Roman"/>
          <w:lang w:val="en-US"/>
        </w:rPr>
        <w:t>Stubbs J. Historical Film: A Critical Introduction. N</w:t>
      </w:r>
      <w:r w:rsidRPr="00D30CFB">
        <w:rPr>
          <w:rFonts w:ascii="Times New Roman" w:hAnsi="Times New Roman" w:cs="Times New Roman"/>
        </w:rPr>
        <w:t>.</w:t>
      </w:r>
      <w:r w:rsidRPr="00F332A9">
        <w:rPr>
          <w:rFonts w:ascii="Times New Roman" w:hAnsi="Times New Roman" w:cs="Times New Roman"/>
          <w:lang w:val="en-US"/>
        </w:rPr>
        <w:t>Y</w:t>
      </w:r>
      <w:r w:rsidRPr="00D30CFB">
        <w:rPr>
          <w:rFonts w:ascii="Times New Roman" w:hAnsi="Times New Roman" w:cs="Times New Roman"/>
        </w:rPr>
        <w:t xml:space="preserve">.: </w:t>
      </w:r>
      <w:r w:rsidRPr="00F332A9">
        <w:rPr>
          <w:rFonts w:ascii="Times New Roman" w:hAnsi="Times New Roman" w:cs="Times New Roman"/>
          <w:lang w:val="en-US"/>
        </w:rPr>
        <w:t>Bloomsbery</w:t>
      </w:r>
      <w:r w:rsidRPr="00D30CFB">
        <w:rPr>
          <w:rFonts w:ascii="Times New Roman" w:hAnsi="Times New Roman" w:cs="Times New Roman"/>
        </w:rPr>
        <w:t xml:space="preserve">, 2013. – </w:t>
      </w:r>
      <w:r>
        <w:rPr>
          <w:rFonts w:ascii="Times New Roman" w:hAnsi="Times New Roman" w:cs="Times New Roman"/>
          <w:lang w:val="en-US"/>
        </w:rPr>
        <w:t>P</w:t>
      </w:r>
      <w:r w:rsidRPr="00D30CFB">
        <w:rPr>
          <w:rFonts w:ascii="Times New Roman" w:hAnsi="Times New Roman" w:cs="Times New Roman"/>
        </w:rPr>
        <w:t>.10.</w:t>
      </w:r>
    </w:p>
  </w:footnote>
  <w:footnote w:id="145">
    <w:p w:rsidR="00893579" w:rsidRPr="00B1332B" w:rsidRDefault="00893579" w:rsidP="002B523E">
      <w:pPr>
        <w:pStyle w:val="a3"/>
        <w:jc w:val="both"/>
        <w:rPr>
          <w:lang w:val="en-US"/>
        </w:rPr>
      </w:pPr>
      <w:r>
        <w:rPr>
          <w:rStyle w:val="a5"/>
        </w:rPr>
        <w:footnoteRef/>
      </w:r>
      <w:r w:rsidRPr="00013590">
        <w:rPr>
          <w:rFonts w:ascii="Times New Roman" w:hAnsi="Times New Roman" w:cs="Times New Roman"/>
        </w:rPr>
        <w:t>Авенариус Г. А. Английская кинематография и её мастер Александр Корда // Искусств</w:t>
      </w:r>
      <w:r>
        <w:rPr>
          <w:rFonts w:ascii="Times New Roman" w:hAnsi="Times New Roman" w:cs="Times New Roman"/>
        </w:rPr>
        <w:t xml:space="preserve">о кино. </w:t>
      </w:r>
      <w:r w:rsidRPr="00B1332B">
        <w:rPr>
          <w:rFonts w:ascii="Times New Roman" w:hAnsi="Times New Roman" w:cs="Times New Roman"/>
          <w:lang w:val="en-US"/>
        </w:rPr>
        <w:t xml:space="preserve">№7, 1956. – </w:t>
      </w:r>
      <w:r>
        <w:rPr>
          <w:rFonts w:ascii="Times New Roman" w:hAnsi="Times New Roman" w:cs="Times New Roman"/>
        </w:rPr>
        <w:t>С</w:t>
      </w:r>
      <w:r w:rsidRPr="00B1332B">
        <w:rPr>
          <w:rFonts w:ascii="Times New Roman" w:hAnsi="Times New Roman" w:cs="Times New Roman"/>
          <w:lang w:val="en-US"/>
        </w:rPr>
        <w:t>. 93.</w:t>
      </w:r>
    </w:p>
  </w:footnote>
  <w:footnote w:id="146">
    <w:p w:rsidR="00893579" w:rsidRPr="00D30CFB" w:rsidRDefault="00893579" w:rsidP="002B523E">
      <w:pPr>
        <w:pStyle w:val="a3"/>
        <w:jc w:val="both"/>
        <w:rPr>
          <w:rFonts w:ascii="Times New Roman" w:hAnsi="Times New Roman" w:cs="Times New Roman"/>
          <w:lang w:val="en-US"/>
        </w:rPr>
      </w:pPr>
      <w:r w:rsidRPr="00A437EF">
        <w:rPr>
          <w:rStyle w:val="a5"/>
          <w:rFonts w:ascii="Times New Roman" w:hAnsi="Times New Roman" w:cs="Times New Roman"/>
        </w:rPr>
        <w:footnoteRef/>
      </w:r>
      <w:r w:rsidRPr="00013590">
        <w:rPr>
          <w:rFonts w:ascii="Times New Roman" w:hAnsi="Times New Roman" w:cs="Times New Roman"/>
        </w:rPr>
        <w:t>Теплиц</w:t>
      </w:r>
      <w:r w:rsidRPr="00B1332B">
        <w:rPr>
          <w:rFonts w:ascii="Times New Roman" w:hAnsi="Times New Roman" w:cs="Times New Roman"/>
          <w:lang w:val="en-US"/>
        </w:rPr>
        <w:t xml:space="preserve"> </w:t>
      </w:r>
      <w:r w:rsidRPr="00013590">
        <w:rPr>
          <w:rFonts w:ascii="Times New Roman" w:hAnsi="Times New Roman" w:cs="Times New Roman"/>
        </w:rPr>
        <w:t>Е</w:t>
      </w:r>
      <w:r w:rsidRPr="00B1332B">
        <w:rPr>
          <w:rFonts w:ascii="Times New Roman" w:hAnsi="Times New Roman" w:cs="Times New Roman"/>
          <w:lang w:val="en-US"/>
        </w:rPr>
        <w:t xml:space="preserve">. </w:t>
      </w:r>
      <w:r w:rsidRPr="00013590">
        <w:rPr>
          <w:rFonts w:ascii="Times New Roman" w:hAnsi="Times New Roman" w:cs="Times New Roman"/>
        </w:rPr>
        <w:t>История</w:t>
      </w:r>
      <w:r w:rsidRPr="00B1332B">
        <w:rPr>
          <w:rFonts w:ascii="Times New Roman" w:hAnsi="Times New Roman" w:cs="Times New Roman"/>
          <w:lang w:val="en-US"/>
        </w:rPr>
        <w:t xml:space="preserve"> </w:t>
      </w:r>
      <w:r w:rsidRPr="00013590">
        <w:rPr>
          <w:rFonts w:ascii="Times New Roman" w:hAnsi="Times New Roman" w:cs="Times New Roman"/>
        </w:rPr>
        <w:t>киноискусства</w:t>
      </w:r>
      <w:r w:rsidRPr="00B1332B">
        <w:rPr>
          <w:rFonts w:ascii="Times New Roman" w:hAnsi="Times New Roman" w:cs="Times New Roman"/>
          <w:lang w:val="en-US"/>
        </w:rPr>
        <w:t xml:space="preserve">. 1934 – 1939. </w:t>
      </w:r>
      <w:r w:rsidRPr="00013590">
        <w:rPr>
          <w:rFonts w:ascii="Times New Roman" w:hAnsi="Times New Roman" w:cs="Times New Roman"/>
        </w:rPr>
        <w:t>Т</w:t>
      </w:r>
      <w:r w:rsidRPr="00D30CFB">
        <w:rPr>
          <w:rFonts w:ascii="Times New Roman" w:hAnsi="Times New Roman" w:cs="Times New Roman"/>
          <w:lang w:val="en-US"/>
        </w:rPr>
        <w:t xml:space="preserve">.3. </w:t>
      </w:r>
      <w:r w:rsidRPr="00013590">
        <w:rPr>
          <w:rFonts w:ascii="Times New Roman" w:hAnsi="Times New Roman" w:cs="Times New Roman"/>
        </w:rPr>
        <w:t>М</w:t>
      </w:r>
      <w:r w:rsidRPr="00D30CFB">
        <w:rPr>
          <w:rFonts w:ascii="Times New Roman" w:hAnsi="Times New Roman" w:cs="Times New Roman"/>
          <w:lang w:val="en-US"/>
        </w:rPr>
        <w:t xml:space="preserve">.: , 1973. – </w:t>
      </w:r>
      <w:r w:rsidRPr="00013590">
        <w:rPr>
          <w:rFonts w:ascii="Times New Roman" w:hAnsi="Times New Roman" w:cs="Times New Roman"/>
        </w:rPr>
        <w:t>С</w:t>
      </w:r>
      <w:r w:rsidRPr="00D30CFB">
        <w:rPr>
          <w:rFonts w:ascii="Times New Roman" w:hAnsi="Times New Roman" w:cs="Times New Roman"/>
          <w:lang w:val="en-US"/>
        </w:rPr>
        <w:t>.117.</w:t>
      </w:r>
    </w:p>
  </w:footnote>
  <w:footnote w:id="147">
    <w:p w:rsidR="00893579" w:rsidRPr="00D30CFB" w:rsidRDefault="00893579" w:rsidP="002B523E">
      <w:pPr>
        <w:pStyle w:val="a3"/>
        <w:jc w:val="both"/>
      </w:pPr>
      <w:r>
        <w:rPr>
          <w:rStyle w:val="a5"/>
        </w:rPr>
        <w:footnoteRef/>
      </w:r>
      <w:proofErr w:type="gramStart"/>
      <w:r w:rsidRPr="00D9558F">
        <w:rPr>
          <w:rFonts w:ascii="Times New Roman" w:hAnsi="Times New Roman" w:cs="Times New Roman"/>
          <w:lang w:val="en-US"/>
        </w:rPr>
        <w:t>The</w:t>
      </w:r>
      <w:r w:rsidRPr="00A804B0">
        <w:rPr>
          <w:rFonts w:ascii="Times New Roman" w:hAnsi="Times New Roman" w:cs="Times New Roman"/>
          <w:lang w:val="en-US"/>
        </w:rPr>
        <w:t xml:space="preserve">  </w:t>
      </w:r>
      <w:r w:rsidRPr="00D9558F">
        <w:rPr>
          <w:rFonts w:ascii="Times New Roman" w:hAnsi="Times New Roman" w:cs="Times New Roman"/>
          <w:lang w:val="en-US"/>
        </w:rPr>
        <w:t>British</w:t>
      </w:r>
      <w:proofErr w:type="gramEnd"/>
      <w:r w:rsidRPr="00A804B0">
        <w:rPr>
          <w:rFonts w:ascii="Times New Roman" w:hAnsi="Times New Roman" w:cs="Times New Roman"/>
          <w:lang w:val="en-US"/>
        </w:rPr>
        <w:t xml:space="preserve"> </w:t>
      </w:r>
      <w:r w:rsidRPr="00D9558F">
        <w:rPr>
          <w:rFonts w:ascii="Times New Roman" w:hAnsi="Times New Roman" w:cs="Times New Roman"/>
          <w:lang w:val="en-US"/>
        </w:rPr>
        <w:t>Cinema</w:t>
      </w:r>
      <w:r w:rsidRPr="00A804B0">
        <w:rPr>
          <w:rFonts w:ascii="Times New Roman" w:hAnsi="Times New Roman" w:cs="Times New Roman"/>
          <w:lang w:val="en-US"/>
        </w:rPr>
        <w:t xml:space="preserve"> </w:t>
      </w:r>
      <w:r w:rsidRPr="00D9558F">
        <w:rPr>
          <w:rFonts w:ascii="Times New Roman" w:hAnsi="Times New Roman" w:cs="Times New Roman"/>
          <w:lang w:val="en-US"/>
        </w:rPr>
        <w:t>Book</w:t>
      </w:r>
      <w:r w:rsidRPr="00A804B0">
        <w:rPr>
          <w:rFonts w:ascii="Times New Roman" w:hAnsi="Times New Roman" w:cs="Times New Roman"/>
          <w:lang w:val="en-US"/>
        </w:rPr>
        <w:t xml:space="preserve">. </w:t>
      </w:r>
      <w:proofErr w:type="gramStart"/>
      <w:r w:rsidRPr="00D9558F">
        <w:rPr>
          <w:rFonts w:ascii="Times New Roman" w:hAnsi="Times New Roman" w:cs="Times New Roman"/>
          <w:lang w:val="en-US"/>
        </w:rPr>
        <w:t>Ed</w:t>
      </w:r>
      <w:r w:rsidRPr="00A804B0">
        <w:rPr>
          <w:rFonts w:ascii="Times New Roman" w:hAnsi="Times New Roman" w:cs="Times New Roman"/>
          <w:lang w:val="en-US"/>
        </w:rPr>
        <w:t xml:space="preserve">. </w:t>
      </w:r>
      <w:r>
        <w:rPr>
          <w:rFonts w:ascii="Times New Roman" w:hAnsi="Times New Roman" w:cs="Times New Roman"/>
          <w:lang w:val="en-US"/>
        </w:rPr>
        <w:t>by   R. Myrphy.</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London</w:t>
      </w:r>
      <w:r w:rsidRPr="00D30CFB">
        <w:rPr>
          <w:rFonts w:ascii="Times New Roman" w:hAnsi="Times New Roman" w:cs="Times New Roman"/>
        </w:rPr>
        <w:t xml:space="preserve"> ,</w:t>
      </w:r>
      <w:proofErr w:type="gramEnd"/>
      <w:r w:rsidRPr="00D30CFB">
        <w:rPr>
          <w:rFonts w:ascii="Times New Roman" w:hAnsi="Times New Roman" w:cs="Times New Roman"/>
        </w:rPr>
        <w:t xml:space="preserve"> 2009. – </w:t>
      </w:r>
      <w:r>
        <w:rPr>
          <w:rFonts w:ascii="Times New Roman" w:hAnsi="Times New Roman" w:cs="Times New Roman"/>
          <w:lang w:val="en-US"/>
        </w:rPr>
        <w:t>P</w:t>
      </w:r>
      <w:r w:rsidRPr="00D30CFB">
        <w:rPr>
          <w:rFonts w:ascii="Times New Roman" w:hAnsi="Times New Roman" w:cs="Times New Roman"/>
        </w:rPr>
        <w:t>.206.</w:t>
      </w:r>
    </w:p>
  </w:footnote>
  <w:footnote w:id="148">
    <w:p w:rsidR="00893579" w:rsidRPr="0006690A" w:rsidRDefault="00893579" w:rsidP="002B523E">
      <w:pPr>
        <w:pStyle w:val="a3"/>
        <w:jc w:val="both"/>
        <w:rPr>
          <w:lang w:val="en-US"/>
        </w:rPr>
      </w:pPr>
      <w:r w:rsidRPr="00A437EF">
        <w:rPr>
          <w:rStyle w:val="a5"/>
          <w:rFonts w:ascii="Times New Roman" w:hAnsi="Times New Roman" w:cs="Times New Roman"/>
        </w:rPr>
        <w:footnoteRef/>
      </w:r>
      <w:r w:rsidRPr="00A437EF">
        <w:rPr>
          <w:rFonts w:ascii="Times New Roman" w:hAnsi="Times New Roman" w:cs="Times New Roman"/>
        </w:rPr>
        <w:t xml:space="preserve"> Колодяжная В., Трутко И. История зарубежного кино. </w:t>
      </w:r>
      <w:r w:rsidRPr="00FF2985">
        <w:rPr>
          <w:rFonts w:ascii="Times New Roman" w:hAnsi="Times New Roman" w:cs="Times New Roman"/>
          <w:lang w:val="en-US"/>
        </w:rPr>
        <w:t xml:space="preserve">1929 – 1945 </w:t>
      </w:r>
      <w:r w:rsidRPr="00A437EF">
        <w:rPr>
          <w:rFonts w:ascii="Times New Roman" w:hAnsi="Times New Roman" w:cs="Times New Roman"/>
        </w:rPr>
        <w:t>гг</w:t>
      </w:r>
      <w:r w:rsidRPr="00FF2985">
        <w:rPr>
          <w:rFonts w:ascii="Times New Roman" w:hAnsi="Times New Roman" w:cs="Times New Roman"/>
          <w:lang w:val="en-US"/>
        </w:rPr>
        <w:t xml:space="preserve">. </w:t>
      </w:r>
      <w:r w:rsidRPr="00A437EF">
        <w:rPr>
          <w:rFonts w:ascii="Times New Roman" w:hAnsi="Times New Roman" w:cs="Times New Roman"/>
        </w:rPr>
        <w:t>М</w:t>
      </w:r>
      <w:r w:rsidRPr="00FF2985">
        <w:rPr>
          <w:rFonts w:ascii="Times New Roman" w:hAnsi="Times New Roman" w:cs="Times New Roman"/>
          <w:lang w:val="en-US"/>
        </w:rPr>
        <w:t xml:space="preserve">.: </w:t>
      </w:r>
      <w:r w:rsidRPr="00A437EF">
        <w:rPr>
          <w:rFonts w:ascii="Times New Roman" w:hAnsi="Times New Roman" w:cs="Times New Roman"/>
        </w:rPr>
        <w:t>Искусство</w:t>
      </w:r>
      <w:r w:rsidRPr="00FF2985">
        <w:rPr>
          <w:rFonts w:ascii="Times New Roman" w:hAnsi="Times New Roman" w:cs="Times New Roman"/>
          <w:lang w:val="en-US"/>
        </w:rPr>
        <w:t xml:space="preserve">, - 1970. </w:t>
      </w:r>
      <w:r w:rsidRPr="00A437EF">
        <w:rPr>
          <w:rFonts w:ascii="Times New Roman" w:hAnsi="Times New Roman" w:cs="Times New Roman"/>
        </w:rPr>
        <w:t>С</w:t>
      </w:r>
      <w:r w:rsidRPr="0006690A">
        <w:rPr>
          <w:rFonts w:ascii="Times New Roman" w:hAnsi="Times New Roman" w:cs="Times New Roman"/>
          <w:lang w:val="en-US"/>
        </w:rPr>
        <w:t>. 209.</w:t>
      </w:r>
    </w:p>
  </w:footnote>
  <w:footnote w:id="149">
    <w:p w:rsidR="00893579" w:rsidRPr="00D10423" w:rsidRDefault="00893579" w:rsidP="002B523E">
      <w:pPr>
        <w:pStyle w:val="a3"/>
        <w:jc w:val="both"/>
        <w:rPr>
          <w:rFonts w:ascii="Times New Roman" w:hAnsi="Times New Roman" w:cs="Times New Roman"/>
          <w:lang w:val="en-US"/>
        </w:rPr>
      </w:pPr>
      <w:r w:rsidRPr="00325A03">
        <w:rPr>
          <w:rStyle w:val="a5"/>
          <w:rFonts w:ascii="Times New Roman" w:hAnsi="Times New Roman" w:cs="Times New Roman"/>
        </w:rPr>
        <w:footnoteRef/>
      </w:r>
      <w:r>
        <w:rPr>
          <w:rFonts w:ascii="Times New Roman" w:hAnsi="Times New Roman" w:cs="Times New Roman"/>
        </w:rPr>
        <w:t>Цит</w:t>
      </w:r>
      <w:r w:rsidRPr="0006690A">
        <w:rPr>
          <w:rFonts w:ascii="Times New Roman" w:hAnsi="Times New Roman" w:cs="Times New Roman"/>
          <w:lang w:val="en-US"/>
        </w:rPr>
        <w:t xml:space="preserve">. </w:t>
      </w:r>
      <w:r>
        <w:rPr>
          <w:rFonts w:ascii="Times New Roman" w:hAnsi="Times New Roman" w:cs="Times New Roman"/>
        </w:rPr>
        <w:t>по</w:t>
      </w:r>
      <w:r w:rsidRPr="0006690A">
        <w:rPr>
          <w:rFonts w:ascii="Times New Roman" w:hAnsi="Times New Roman" w:cs="Times New Roman"/>
          <w:lang w:val="en-US"/>
        </w:rPr>
        <w:t xml:space="preserve">: </w:t>
      </w:r>
      <w:proofErr w:type="gramStart"/>
      <w:r w:rsidRPr="00325A03">
        <w:rPr>
          <w:rFonts w:ascii="Times New Roman" w:hAnsi="Times New Roman" w:cs="Times New Roman"/>
          <w:lang w:val="en-US"/>
        </w:rPr>
        <w:t>DunbarJ</w:t>
      </w:r>
      <w:r w:rsidRPr="0006690A">
        <w:rPr>
          <w:rFonts w:ascii="Times New Roman" w:hAnsi="Times New Roman" w:cs="Times New Roman"/>
          <w:lang w:val="en-US"/>
        </w:rPr>
        <w:t>.</w:t>
      </w:r>
      <w:proofErr w:type="gramEnd"/>
      <w:r w:rsidRPr="0006690A">
        <w:rPr>
          <w:rFonts w:ascii="Times New Roman" w:hAnsi="Times New Roman" w:cs="Times New Roman"/>
          <w:lang w:val="en-US"/>
        </w:rPr>
        <w:t xml:space="preserve"> </w:t>
      </w:r>
      <w:proofErr w:type="gramStart"/>
      <w:r>
        <w:rPr>
          <w:rFonts w:ascii="Times New Roman" w:hAnsi="Times New Roman" w:cs="Times New Roman"/>
          <w:lang w:val="en-US"/>
        </w:rPr>
        <w:t>FloraRobson</w:t>
      </w:r>
      <w:r w:rsidRPr="00863A7D">
        <w:rPr>
          <w:rFonts w:ascii="Times New Roman" w:hAnsi="Times New Roman" w:cs="Times New Roman"/>
          <w:lang w:val="en-US"/>
        </w:rPr>
        <w:t>.</w:t>
      </w:r>
      <w:proofErr w:type="gramEnd"/>
      <w:r w:rsidRPr="00863A7D">
        <w:rPr>
          <w:rFonts w:ascii="Times New Roman" w:hAnsi="Times New Roman" w:cs="Times New Roman"/>
          <w:lang w:val="en-US"/>
        </w:rPr>
        <w:t xml:space="preserve"> </w:t>
      </w:r>
      <w:r>
        <w:rPr>
          <w:rFonts w:ascii="Times New Roman" w:hAnsi="Times New Roman" w:cs="Times New Roman"/>
          <w:lang w:val="en-US"/>
        </w:rPr>
        <w:t xml:space="preserve">London: </w:t>
      </w:r>
      <w:r w:rsidRPr="00A713EC">
        <w:rPr>
          <w:rFonts w:ascii="Times New Roman" w:hAnsi="Times New Roman" w:cs="Times New Roman"/>
          <w:shd w:val="clear" w:color="auto" w:fill="FFFFFF"/>
          <w:lang w:val="en-US"/>
        </w:rPr>
        <w:t>George G. Harrap &amp; Co</w:t>
      </w:r>
      <w:r>
        <w:rPr>
          <w:rFonts w:ascii="Times New Roman" w:hAnsi="Times New Roman" w:cs="Times New Roman"/>
          <w:shd w:val="clear" w:color="auto" w:fill="FFFFFF"/>
          <w:lang w:val="en-US"/>
        </w:rPr>
        <w:t>,</w:t>
      </w:r>
      <w:r w:rsidRPr="00325A03">
        <w:rPr>
          <w:rFonts w:ascii="Times New Roman" w:hAnsi="Times New Roman" w:cs="Times New Roman"/>
          <w:lang w:val="en-US"/>
        </w:rPr>
        <w:t xml:space="preserve"> 1960. – </w:t>
      </w:r>
      <w:r>
        <w:rPr>
          <w:rFonts w:ascii="Times New Roman" w:hAnsi="Times New Roman" w:cs="Times New Roman"/>
          <w:lang w:val="en-US"/>
        </w:rPr>
        <w:t>P.</w:t>
      </w:r>
      <w:r w:rsidRPr="00D10423">
        <w:rPr>
          <w:rFonts w:ascii="Times New Roman" w:hAnsi="Times New Roman" w:cs="Times New Roman"/>
          <w:lang w:val="en-US"/>
        </w:rPr>
        <w:t>86.</w:t>
      </w:r>
    </w:p>
  </w:footnote>
  <w:footnote w:id="150">
    <w:p w:rsidR="00893579" w:rsidRPr="00A713EC" w:rsidRDefault="00893579" w:rsidP="002B523E">
      <w:pPr>
        <w:pStyle w:val="a3"/>
        <w:jc w:val="both"/>
        <w:rPr>
          <w:i/>
          <w:color w:val="FF0000"/>
          <w:lang w:val="en-US"/>
        </w:rPr>
      </w:pPr>
      <w:r w:rsidRPr="00325A03">
        <w:rPr>
          <w:rStyle w:val="a5"/>
          <w:rFonts w:ascii="Times New Roman" w:hAnsi="Times New Roman" w:cs="Times New Roman"/>
        </w:rPr>
        <w:footnoteRef/>
      </w:r>
      <w:proofErr w:type="gramStart"/>
      <w:r w:rsidRPr="00325A03">
        <w:rPr>
          <w:rFonts w:ascii="Times New Roman" w:hAnsi="Times New Roman" w:cs="Times New Roman"/>
          <w:lang w:val="en-US"/>
        </w:rPr>
        <w:t>DunbarJ</w:t>
      </w:r>
      <w:r w:rsidRPr="00D10423">
        <w:rPr>
          <w:rFonts w:ascii="Times New Roman" w:hAnsi="Times New Roman" w:cs="Times New Roman"/>
          <w:lang w:val="en-US"/>
        </w:rPr>
        <w:t>.</w:t>
      </w:r>
      <w:proofErr w:type="gramEnd"/>
      <w:r>
        <w:rPr>
          <w:rFonts w:ascii="Times New Roman" w:hAnsi="Times New Roman" w:cs="Times New Roman"/>
          <w:lang w:val="en-US"/>
        </w:rPr>
        <w:t xml:space="preserve"> Flora Robson. </w:t>
      </w:r>
      <w:proofErr w:type="gramStart"/>
      <w:r>
        <w:rPr>
          <w:rFonts w:ascii="Times New Roman" w:hAnsi="Times New Roman" w:cs="Times New Roman"/>
          <w:lang w:val="en-US"/>
        </w:rPr>
        <w:t>London</w:t>
      </w:r>
      <w:r>
        <w:rPr>
          <w:rFonts w:ascii="Times New Roman" w:hAnsi="Times New Roman" w:cs="Times New Roman"/>
          <w:shd w:val="clear" w:color="auto" w:fill="FFFFFF"/>
          <w:lang w:val="en-US"/>
        </w:rPr>
        <w:t>,</w:t>
      </w:r>
      <w:r w:rsidRPr="00325A03">
        <w:rPr>
          <w:rFonts w:ascii="Times New Roman" w:hAnsi="Times New Roman" w:cs="Times New Roman"/>
          <w:lang w:val="en-US"/>
        </w:rPr>
        <w:t xml:space="preserve"> 1960.</w:t>
      </w:r>
      <w:proofErr w:type="gramEnd"/>
      <w:r w:rsidRPr="00325A03">
        <w:rPr>
          <w:rFonts w:ascii="Times New Roman" w:hAnsi="Times New Roman" w:cs="Times New Roman"/>
          <w:lang w:val="en-US"/>
        </w:rPr>
        <w:t xml:space="preserve"> – </w:t>
      </w:r>
      <w:r>
        <w:rPr>
          <w:rFonts w:ascii="Times New Roman" w:hAnsi="Times New Roman" w:cs="Times New Roman"/>
          <w:lang w:val="en-US"/>
        </w:rPr>
        <w:t xml:space="preserve">P.104. </w:t>
      </w:r>
    </w:p>
  </w:footnote>
  <w:footnote w:id="151">
    <w:p w:rsidR="00893579" w:rsidRPr="00A4777D" w:rsidRDefault="00893579" w:rsidP="002B523E">
      <w:pPr>
        <w:pStyle w:val="a3"/>
        <w:jc w:val="both"/>
        <w:rPr>
          <w:lang w:val="en-US"/>
        </w:rPr>
      </w:pPr>
      <w:r>
        <w:rPr>
          <w:rStyle w:val="a5"/>
        </w:rPr>
        <w:footnoteRef/>
      </w:r>
      <w:proofErr w:type="gramStart"/>
      <w:r w:rsidRPr="00D9558F">
        <w:rPr>
          <w:rFonts w:ascii="Times New Roman" w:hAnsi="Times New Roman" w:cs="Times New Roman"/>
          <w:lang w:val="en-US"/>
        </w:rPr>
        <w:t>The British Cinema Book.</w:t>
      </w:r>
      <w:proofErr w:type="gramEnd"/>
      <w:r w:rsidRPr="00D9558F">
        <w:rPr>
          <w:rFonts w:ascii="Times New Roman" w:hAnsi="Times New Roman" w:cs="Times New Roman"/>
          <w:lang w:val="en-US"/>
        </w:rPr>
        <w:t xml:space="preserve"> Ed. </w:t>
      </w:r>
      <w:r>
        <w:rPr>
          <w:rFonts w:ascii="Times New Roman" w:hAnsi="Times New Roman" w:cs="Times New Roman"/>
          <w:lang w:val="en-US"/>
        </w:rPr>
        <w:t>by   R.</w:t>
      </w:r>
      <w:r w:rsidRPr="00D9558F">
        <w:rPr>
          <w:rFonts w:ascii="Times New Roman" w:hAnsi="Times New Roman" w:cs="Times New Roman"/>
          <w:lang w:val="en-US"/>
        </w:rPr>
        <w:t xml:space="preserve"> Myrphy</w:t>
      </w:r>
      <w:r>
        <w:rPr>
          <w:rFonts w:ascii="Times New Roman" w:hAnsi="Times New Roman" w:cs="Times New Roman"/>
          <w:lang w:val="en-US"/>
        </w:rPr>
        <w:t xml:space="preserve">  </w:t>
      </w:r>
      <w:r w:rsidRPr="00D9558F">
        <w:rPr>
          <w:rFonts w:ascii="Times New Roman" w:hAnsi="Times New Roman" w:cs="Times New Roman"/>
          <w:lang w:val="en-US"/>
        </w:rPr>
        <w:t xml:space="preserve"> L</w:t>
      </w:r>
      <w:r>
        <w:rPr>
          <w:rFonts w:ascii="Times New Roman" w:hAnsi="Times New Roman" w:cs="Times New Roman"/>
          <w:lang w:val="en-US"/>
        </w:rPr>
        <w:t>ondon</w:t>
      </w:r>
      <w:proofErr w:type="gramStart"/>
      <w:r w:rsidRPr="00A946D3">
        <w:rPr>
          <w:rFonts w:ascii="Times New Roman" w:hAnsi="Times New Roman" w:cs="Times New Roman"/>
          <w:lang w:val="en-US"/>
        </w:rPr>
        <w:t xml:space="preserve">, </w:t>
      </w:r>
      <w:r w:rsidRPr="00D9558F">
        <w:rPr>
          <w:rFonts w:ascii="Times New Roman" w:hAnsi="Times New Roman" w:cs="Times New Roman"/>
          <w:lang w:val="en-US"/>
        </w:rPr>
        <w:t xml:space="preserve"> 2009</w:t>
      </w:r>
      <w:proofErr w:type="gramEnd"/>
      <w:r w:rsidRPr="00D9558F">
        <w:rPr>
          <w:rFonts w:ascii="Times New Roman" w:hAnsi="Times New Roman" w:cs="Times New Roman"/>
          <w:lang w:val="en-US"/>
        </w:rPr>
        <w:t>.</w:t>
      </w:r>
      <w:r w:rsidRPr="00A4777D">
        <w:rPr>
          <w:rFonts w:ascii="Times New Roman" w:hAnsi="Times New Roman" w:cs="Times New Roman"/>
          <w:lang w:val="en-US"/>
        </w:rPr>
        <w:t xml:space="preserve"> – </w:t>
      </w:r>
      <w:r>
        <w:rPr>
          <w:rFonts w:ascii="Times New Roman" w:hAnsi="Times New Roman" w:cs="Times New Roman"/>
          <w:lang w:val="en-US"/>
        </w:rPr>
        <w:t>P.  207.</w:t>
      </w:r>
    </w:p>
  </w:footnote>
  <w:footnote w:id="152">
    <w:p w:rsidR="00893579" w:rsidRPr="00325A03" w:rsidRDefault="00893579" w:rsidP="002B523E">
      <w:pPr>
        <w:pStyle w:val="a3"/>
        <w:jc w:val="both"/>
        <w:rPr>
          <w:rFonts w:ascii="Times New Roman" w:hAnsi="Times New Roman" w:cs="Times New Roman"/>
          <w:lang w:val="en-US"/>
        </w:rPr>
      </w:pPr>
      <w:r w:rsidRPr="00325A03">
        <w:rPr>
          <w:rStyle w:val="a5"/>
          <w:rFonts w:ascii="Times New Roman" w:hAnsi="Times New Roman" w:cs="Times New Roman"/>
        </w:rPr>
        <w:footnoteRef/>
      </w:r>
      <w:r w:rsidRPr="00325A03">
        <w:rPr>
          <w:rFonts w:ascii="Times New Roman" w:hAnsi="Times New Roman" w:cs="Times New Roman"/>
          <w:lang w:val="en-US"/>
        </w:rPr>
        <w:t xml:space="preserve"> Barrow K. Flora: An Appreciation of the Life and Work of Dame Flora Robson. London: Heinemann, 1981. – P. 102.</w:t>
      </w:r>
    </w:p>
  </w:footnote>
  <w:footnote w:id="153">
    <w:p w:rsidR="00893579" w:rsidRPr="00654074" w:rsidRDefault="00893579" w:rsidP="002B523E">
      <w:pPr>
        <w:pStyle w:val="a3"/>
        <w:jc w:val="both"/>
        <w:rPr>
          <w:rFonts w:ascii="Times New Roman" w:hAnsi="Times New Roman" w:cs="Times New Roman"/>
          <w:i/>
          <w:color w:val="FF0000"/>
          <w:lang w:val="en-US"/>
        </w:rPr>
      </w:pPr>
      <w:r w:rsidRPr="00325A03">
        <w:rPr>
          <w:rStyle w:val="a5"/>
          <w:rFonts w:ascii="Times New Roman" w:hAnsi="Times New Roman" w:cs="Times New Roman"/>
        </w:rPr>
        <w:footnoteRef/>
      </w:r>
      <w:r>
        <w:rPr>
          <w:rFonts w:ascii="Times New Roman" w:hAnsi="Times New Roman" w:cs="Times New Roman"/>
          <w:color w:val="000000" w:themeColor="text1"/>
          <w:lang w:val="en-US"/>
        </w:rPr>
        <w:t xml:space="preserve"> Ibid. </w:t>
      </w:r>
      <w:r w:rsidRPr="00325A03">
        <w:rPr>
          <w:rFonts w:ascii="Times New Roman" w:hAnsi="Times New Roman" w:cs="Times New Roman"/>
          <w:lang w:val="en-US"/>
        </w:rPr>
        <w:t>– P. 10</w:t>
      </w:r>
      <w:r w:rsidRPr="00CB1689">
        <w:rPr>
          <w:rFonts w:ascii="Times New Roman" w:hAnsi="Times New Roman" w:cs="Times New Roman"/>
          <w:lang w:val="en-US"/>
        </w:rPr>
        <w:t>3.</w:t>
      </w:r>
    </w:p>
  </w:footnote>
  <w:footnote w:id="154">
    <w:p w:rsidR="00893579" w:rsidRPr="00F45E60" w:rsidRDefault="00893579" w:rsidP="002B523E">
      <w:pPr>
        <w:pStyle w:val="a3"/>
        <w:jc w:val="both"/>
        <w:rPr>
          <w:lang w:val="en-US"/>
        </w:rPr>
      </w:pPr>
      <w:r w:rsidRPr="00325A03">
        <w:rPr>
          <w:rStyle w:val="a5"/>
          <w:rFonts w:ascii="Times New Roman" w:hAnsi="Times New Roman" w:cs="Times New Roman"/>
        </w:rPr>
        <w:footnoteRef/>
      </w:r>
      <w:r>
        <w:rPr>
          <w:rFonts w:ascii="Times New Roman" w:hAnsi="Times New Roman" w:cs="Times New Roman"/>
          <w:lang w:val="en-US"/>
        </w:rPr>
        <w:t xml:space="preserve">Dunbar J. Flora Robson. </w:t>
      </w:r>
      <w:proofErr w:type="gramStart"/>
      <w:r>
        <w:rPr>
          <w:rFonts w:ascii="Times New Roman" w:hAnsi="Times New Roman" w:cs="Times New Roman"/>
          <w:lang w:val="en-US"/>
        </w:rPr>
        <w:t>London</w:t>
      </w:r>
      <w:r w:rsidRPr="00325A03">
        <w:rPr>
          <w:rFonts w:ascii="Times New Roman" w:hAnsi="Times New Roman" w:cs="Times New Roman"/>
          <w:lang w:val="en-US"/>
        </w:rPr>
        <w:t>, 1960.</w:t>
      </w:r>
      <w:proofErr w:type="gramEnd"/>
      <w:r w:rsidRPr="00325A03">
        <w:rPr>
          <w:rFonts w:ascii="Times New Roman" w:hAnsi="Times New Roman" w:cs="Times New Roman"/>
          <w:lang w:val="en-US"/>
        </w:rPr>
        <w:t xml:space="preserve"> – P.108.</w:t>
      </w:r>
    </w:p>
  </w:footnote>
  <w:footnote w:id="155">
    <w:p w:rsidR="00893579" w:rsidRPr="00325A03" w:rsidRDefault="00893579" w:rsidP="002B523E">
      <w:pPr>
        <w:pStyle w:val="a3"/>
        <w:jc w:val="both"/>
        <w:rPr>
          <w:rFonts w:ascii="Times New Roman" w:hAnsi="Times New Roman" w:cs="Times New Roman"/>
          <w:lang w:val="en-US"/>
        </w:rPr>
      </w:pPr>
      <w:r w:rsidRPr="00325A03">
        <w:rPr>
          <w:rStyle w:val="a5"/>
          <w:rFonts w:ascii="Times New Roman" w:hAnsi="Times New Roman" w:cs="Times New Roman"/>
        </w:rPr>
        <w:footnoteRef/>
      </w:r>
      <w:r w:rsidRPr="00325A03">
        <w:rPr>
          <w:rFonts w:ascii="Times New Roman" w:hAnsi="Times New Roman" w:cs="Times New Roman"/>
        </w:rPr>
        <w:t>Цит</w:t>
      </w:r>
      <w:r w:rsidRPr="00325A03">
        <w:rPr>
          <w:rFonts w:ascii="Times New Roman" w:hAnsi="Times New Roman" w:cs="Times New Roman"/>
          <w:lang w:val="en-US"/>
        </w:rPr>
        <w:t xml:space="preserve">. </w:t>
      </w:r>
      <w:r w:rsidRPr="00325A03">
        <w:rPr>
          <w:rFonts w:ascii="Times New Roman" w:hAnsi="Times New Roman" w:cs="Times New Roman"/>
        </w:rPr>
        <w:t>по</w:t>
      </w:r>
      <w:r w:rsidRPr="00325A03">
        <w:rPr>
          <w:rFonts w:ascii="Times New Roman" w:hAnsi="Times New Roman" w:cs="Times New Roman"/>
          <w:lang w:val="en-US"/>
        </w:rPr>
        <w:t>: Barrow K. Flora: An Appreciation of the Life and Work of Dame Flora Robson. London: Heinemann, 1981. – P. 104.</w:t>
      </w:r>
    </w:p>
  </w:footnote>
  <w:footnote w:id="156">
    <w:p w:rsidR="00893579" w:rsidRPr="00885482" w:rsidRDefault="00893579" w:rsidP="002B523E">
      <w:pPr>
        <w:pStyle w:val="a3"/>
        <w:jc w:val="both"/>
        <w:rPr>
          <w:lang w:val="en-US"/>
        </w:rPr>
      </w:pPr>
      <w:r w:rsidRPr="00325A03">
        <w:rPr>
          <w:rStyle w:val="a5"/>
          <w:rFonts w:ascii="Times New Roman" w:hAnsi="Times New Roman" w:cs="Times New Roman"/>
        </w:rPr>
        <w:footnoteRef/>
      </w:r>
      <w:r w:rsidRPr="00325A03">
        <w:rPr>
          <w:rFonts w:ascii="Times New Roman" w:hAnsi="Times New Roman" w:cs="Times New Roman"/>
          <w:lang w:val="en-US"/>
        </w:rPr>
        <w:t>Betteri</w:t>
      </w:r>
      <w:r>
        <w:rPr>
          <w:rFonts w:ascii="Times New Roman" w:hAnsi="Times New Roman" w:cs="Times New Roman"/>
          <w:lang w:val="en-US"/>
        </w:rPr>
        <w:t>dge T. A Queen for All Seasons</w:t>
      </w:r>
      <w:r w:rsidRPr="00325A03">
        <w:rPr>
          <w:rFonts w:ascii="Times New Roman" w:hAnsi="Times New Roman" w:cs="Times New Roman"/>
          <w:lang w:val="en-US"/>
        </w:rPr>
        <w:t xml:space="preserve"> // The Myth of Elizabeth/ edit by Doran I. S., Freeman T.S. </w:t>
      </w:r>
      <w:r>
        <w:rPr>
          <w:rFonts w:ascii="Times New Roman" w:hAnsi="Times New Roman" w:cs="Times New Roman"/>
          <w:lang w:val="en-US"/>
        </w:rPr>
        <w:t xml:space="preserve">  </w:t>
      </w:r>
      <w:r w:rsidRPr="00325A03">
        <w:rPr>
          <w:rFonts w:ascii="Times New Roman" w:hAnsi="Times New Roman" w:cs="Times New Roman"/>
          <w:lang w:val="en-US"/>
        </w:rPr>
        <w:t>N</w:t>
      </w:r>
      <w:r>
        <w:rPr>
          <w:rFonts w:ascii="Times New Roman" w:hAnsi="Times New Roman" w:cs="Times New Roman"/>
          <w:lang w:val="en-US"/>
        </w:rPr>
        <w:t>.</w:t>
      </w:r>
      <w:r w:rsidRPr="00325A03">
        <w:rPr>
          <w:rFonts w:ascii="Times New Roman" w:hAnsi="Times New Roman" w:cs="Times New Roman"/>
          <w:lang w:val="en-US"/>
        </w:rPr>
        <w:t xml:space="preserve"> Y</w:t>
      </w:r>
      <w:r>
        <w:rPr>
          <w:rFonts w:ascii="Times New Roman" w:hAnsi="Times New Roman" w:cs="Times New Roman"/>
          <w:lang w:val="en-US"/>
        </w:rPr>
        <w:t>.</w:t>
      </w:r>
      <w:r w:rsidRPr="00325A03">
        <w:rPr>
          <w:rFonts w:ascii="Times New Roman" w:hAnsi="Times New Roman" w:cs="Times New Roman"/>
          <w:lang w:val="en-US"/>
        </w:rPr>
        <w:t>: Palgrave, 2003. – P. 248.</w:t>
      </w:r>
    </w:p>
  </w:footnote>
  <w:footnote w:id="157">
    <w:p w:rsidR="00893579" w:rsidRPr="00AB703C" w:rsidRDefault="00893579" w:rsidP="002B523E">
      <w:pPr>
        <w:pStyle w:val="a3"/>
        <w:jc w:val="both"/>
        <w:rPr>
          <w:rFonts w:ascii="Times New Roman" w:hAnsi="Times New Roman" w:cs="Times New Roman"/>
          <w:lang w:val="en-US"/>
        </w:rPr>
      </w:pPr>
      <w:r w:rsidRPr="00AB703C">
        <w:rPr>
          <w:rStyle w:val="a5"/>
          <w:rFonts w:ascii="Times New Roman" w:hAnsi="Times New Roman" w:cs="Times New Roman"/>
        </w:rPr>
        <w:footnoteRef/>
      </w:r>
      <w:r w:rsidRPr="00AB703C">
        <w:rPr>
          <w:rFonts w:ascii="Times New Roman" w:hAnsi="Times New Roman" w:cs="Times New Roman"/>
        </w:rPr>
        <w:t>Цит</w:t>
      </w:r>
      <w:r w:rsidRPr="00AB703C">
        <w:rPr>
          <w:rFonts w:ascii="Times New Roman" w:hAnsi="Times New Roman" w:cs="Times New Roman"/>
          <w:lang w:val="en-US"/>
        </w:rPr>
        <w:t xml:space="preserve">. </w:t>
      </w:r>
      <w:r w:rsidRPr="00AB703C">
        <w:rPr>
          <w:rFonts w:ascii="Times New Roman" w:hAnsi="Times New Roman" w:cs="Times New Roman"/>
        </w:rPr>
        <w:t>по</w:t>
      </w:r>
      <w:r w:rsidRPr="00AB703C">
        <w:rPr>
          <w:rFonts w:ascii="Times New Roman" w:hAnsi="Times New Roman" w:cs="Times New Roman"/>
          <w:lang w:val="en-US"/>
        </w:rPr>
        <w:t>:</w:t>
      </w:r>
      <w:r w:rsidRPr="002968EE">
        <w:rPr>
          <w:rFonts w:ascii="Times New Roman" w:hAnsi="Times New Roman" w:cs="Times New Roman"/>
          <w:lang w:val="en-US"/>
        </w:rPr>
        <w:t xml:space="preserve"> </w:t>
      </w:r>
      <w:r w:rsidRPr="007C3F5D">
        <w:rPr>
          <w:rFonts w:ascii="Times New Roman" w:hAnsi="Times New Roman" w:cs="Times New Roman"/>
          <w:lang w:val="en-US"/>
        </w:rPr>
        <w:t>Higson A. Britain’s finest contribution to the screen: Flora Robson and character acting. // British Stars and Stardom: From Alma Taylor to Sean Connery. London: Manchester University Press, 2001.</w:t>
      </w:r>
      <w:r w:rsidRPr="00F10AE7">
        <w:rPr>
          <w:rFonts w:ascii="Times New Roman" w:hAnsi="Times New Roman" w:cs="Times New Roman"/>
          <w:lang w:val="en-US"/>
        </w:rPr>
        <w:t xml:space="preserve"> -</w:t>
      </w:r>
      <w:r w:rsidRPr="00AB703C">
        <w:rPr>
          <w:rFonts w:ascii="Times New Roman" w:hAnsi="Times New Roman" w:cs="Times New Roman"/>
          <w:lang w:val="en-US"/>
        </w:rPr>
        <w:t>P. 115.</w:t>
      </w:r>
    </w:p>
  </w:footnote>
  <w:footnote w:id="158">
    <w:p w:rsidR="00893579" w:rsidRPr="00CB1689" w:rsidRDefault="00893579" w:rsidP="002B523E">
      <w:pPr>
        <w:pStyle w:val="a3"/>
        <w:jc w:val="both"/>
        <w:rPr>
          <w:rFonts w:ascii="Times New Roman" w:hAnsi="Times New Roman" w:cs="Times New Roman"/>
        </w:rPr>
      </w:pPr>
      <w:r w:rsidRPr="00AB703C">
        <w:rPr>
          <w:rStyle w:val="a5"/>
          <w:rFonts w:ascii="Times New Roman" w:hAnsi="Times New Roman" w:cs="Times New Roman"/>
        </w:rPr>
        <w:footnoteRef/>
      </w:r>
      <w:proofErr w:type="gramStart"/>
      <w:r>
        <w:rPr>
          <w:rFonts w:ascii="Times New Roman" w:hAnsi="Times New Roman" w:cs="Times New Roman"/>
          <w:lang w:val="en-US"/>
        </w:rPr>
        <w:t>Rostron</w:t>
      </w:r>
      <w:r w:rsidRPr="00CB1689">
        <w:rPr>
          <w:rFonts w:ascii="Times New Roman" w:hAnsi="Times New Roman" w:cs="Times New Roman"/>
          <w:lang w:val="en-US"/>
        </w:rPr>
        <w:t>.</w:t>
      </w:r>
      <w:r>
        <w:rPr>
          <w:rFonts w:ascii="Times New Roman" w:hAnsi="Times New Roman" w:cs="Times New Roman"/>
          <w:lang w:val="en-US"/>
        </w:rPr>
        <w:t>A</w:t>
      </w:r>
      <w:r w:rsidRPr="00857A7F">
        <w:rPr>
          <w:rFonts w:ascii="Times New Roman" w:hAnsi="Times New Roman" w:cs="Times New Roman"/>
          <w:lang w:val="en-US"/>
        </w:rPr>
        <w:t xml:space="preserve">. </w:t>
      </w:r>
      <w:r>
        <w:rPr>
          <w:rFonts w:ascii="Times New Roman" w:hAnsi="Times New Roman" w:cs="Times New Roman"/>
          <w:lang w:val="en-US"/>
        </w:rPr>
        <w:t>No War.</w:t>
      </w:r>
      <w:proofErr w:type="gramEnd"/>
      <w:r>
        <w:rPr>
          <w:rFonts w:ascii="Times New Roman" w:hAnsi="Times New Roman" w:cs="Times New Roman"/>
          <w:lang w:val="en-US"/>
        </w:rPr>
        <w:t xml:space="preserve"> No Hate. No Propaganda: Promoting Films </w:t>
      </w:r>
      <w:proofErr w:type="gramStart"/>
      <w:r>
        <w:rPr>
          <w:rFonts w:ascii="Times New Roman" w:hAnsi="Times New Roman" w:cs="Times New Roman"/>
          <w:lang w:val="en-US"/>
        </w:rPr>
        <w:t>About</w:t>
      </w:r>
      <w:proofErr w:type="gramEnd"/>
      <w:r>
        <w:rPr>
          <w:rFonts w:ascii="Times New Roman" w:hAnsi="Times New Roman" w:cs="Times New Roman"/>
          <w:lang w:val="en-US"/>
        </w:rPr>
        <w:t xml:space="preserve"> European War and Fascism During the Period of American Isolationism </w:t>
      </w:r>
      <w:r w:rsidRPr="00227F19">
        <w:rPr>
          <w:rFonts w:ascii="Times New Roman" w:hAnsi="Times New Roman" w:cs="Times New Roman"/>
          <w:lang w:val="en-US"/>
        </w:rPr>
        <w:t xml:space="preserve"> </w:t>
      </w:r>
      <w:r>
        <w:rPr>
          <w:rFonts w:ascii="Times New Roman" w:hAnsi="Times New Roman" w:cs="Times New Roman"/>
          <w:lang w:val="en-US"/>
        </w:rPr>
        <w:t xml:space="preserve"> // Journal of Popular Film and Television. </w:t>
      </w:r>
      <w:r w:rsidRPr="008B34FE">
        <w:rPr>
          <w:rFonts w:ascii="Times New Roman" w:hAnsi="Times New Roman" w:cs="Times New Roman"/>
        </w:rPr>
        <w:t xml:space="preserve">2002.  </w:t>
      </w:r>
      <w:r>
        <w:rPr>
          <w:rFonts w:ascii="Times New Roman" w:hAnsi="Times New Roman" w:cs="Times New Roman"/>
        </w:rPr>
        <w:t xml:space="preserve">№ 30. </w:t>
      </w:r>
      <w:proofErr w:type="gramStart"/>
      <w:r>
        <w:rPr>
          <w:rFonts w:ascii="Times New Roman" w:hAnsi="Times New Roman" w:cs="Times New Roman"/>
          <w:lang w:val="en-US"/>
        </w:rPr>
        <w:t>P</w:t>
      </w:r>
      <w:r w:rsidRPr="00CB1689">
        <w:rPr>
          <w:rFonts w:ascii="Times New Roman" w:hAnsi="Times New Roman" w:cs="Times New Roman"/>
        </w:rPr>
        <w:t>. 89.</w:t>
      </w:r>
      <w:proofErr w:type="gramEnd"/>
    </w:p>
  </w:footnote>
  <w:footnote w:id="159">
    <w:p w:rsidR="00893579" w:rsidRPr="00C52810" w:rsidRDefault="00893579" w:rsidP="002B523E">
      <w:pPr>
        <w:pStyle w:val="a3"/>
        <w:jc w:val="both"/>
        <w:rPr>
          <w:lang w:val="en-US"/>
        </w:rPr>
      </w:pPr>
      <w:r w:rsidRPr="00AB703C">
        <w:rPr>
          <w:rStyle w:val="a5"/>
          <w:rFonts w:ascii="Times New Roman" w:hAnsi="Times New Roman" w:cs="Times New Roman"/>
        </w:rPr>
        <w:footnoteRef/>
      </w:r>
      <w:r w:rsidRPr="00AB703C">
        <w:rPr>
          <w:rFonts w:ascii="Times New Roman" w:hAnsi="Times New Roman" w:cs="Times New Roman"/>
        </w:rPr>
        <w:t xml:space="preserve"> Цит. по: Черчилль У. Никогда не сдаваться! Лучшие речи Черчилля. М</w:t>
      </w:r>
      <w:r w:rsidRPr="00C52810">
        <w:rPr>
          <w:rFonts w:ascii="Times New Roman" w:hAnsi="Times New Roman" w:cs="Times New Roman"/>
          <w:lang w:val="en-US"/>
        </w:rPr>
        <w:t xml:space="preserve">.: </w:t>
      </w:r>
      <w:r w:rsidRPr="00AB703C">
        <w:rPr>
          <w:rFonts w:ascii="Times New Roman" w:hAnsi="Times New Roman" w:cs="Times New Roman"/>
        </w:rPr>
        <w:t>Альпина</w:t>
      </w:r>
      <w:r w:rsidRPr="00D30CFB">
        <w:rPr>
          <w:rFonts w:ascii="Times New Roman" w:hAnsi="Times New Roman" w:cs="Times New Roman"/>
          <w:lang w:val="en-US"/>
        </w:rPr>
        <w:t xml:space="preserve"> </w:t>
      </w:r>
      <w:r w:rsidRPr="00AB703C">
        <w:rPr>
          <w:rFonts w:ascii="Times New Roman" w:hAnsi="Times New Roman" w:cs="Times New Roman"/>
        </w:rPr>
        <w:t>нон</w:t>
      </w:r>
      <w:r w:rsidRPr="00C52810">
        <w:rPr>
          <w:rFonts w:ascii="Times New Roman" w:hAnsi="Times New Roman" w:cs="Times New Roman"/>
          <w:lang w:val="en-US"/>
        </w:rPr>
        <w:t>-</w:t>
      </w:r>
      <w:r w:rsidRPr="00AB703C">
        <w:rPr>
          <w:rFonts w:ascii="Times New Roman" w:hAnsi="Times New Roman" w:cs="Times New Roman"/>
        </w:rPr>
        <w:t>фикшн</w:t>
      </w:r>
      <w:r w:rsidRPr="00C52810">
        <w:rPr>
          <w:rFonts w:ascii="Times New Roman" w:hAnsi="Times New Roman" w:cs="Times New Roman"/>
          <w:lang w:val="en-US"/>
        </w:rPr>
        <w:t xml:space="preserve">, 2018. – </w:t>
      </w:r>
      <w:r w:rsidRPr="00AB703C">
        <w:rPr>
          <w:rFonts w:ascii="Times New Roman" w:hAnsi="Times New Roman" w:cs="Times New Roman"/>
          <w:lang w:val="en-US"/>
        </w:rPr>
        <w:t>C</w:t>
      </w:r>
      <w:r w:rsidRPr="00C52810">
        <w:rPr>
          <w:rFonts w:ascii="Times New Roman" w:hAnsi="Times New Roman" w:cs="Times New Roman"/>
          <w:lang w:val="en-US"/>
        </w:rPr>
        <w:t>. 325.</w:t>
      </w:r>
    </w:p>
  </w:footnote>
  <w:footnote w:id="160">
    <w:p w:rsidR="00893579" w:rsidRPr="00F11F2F" w:rsidRDefault="00893579" w:rsidP="002B523E">
      <w:pPr>
        <w:pStyle w:val="a3"/>
        <w:jc w:val="both"/>
        <w:rPr>
          <w:rFonts w:ascii="Times New Roman" w:hAnsi="Times New Roman" w:cs="Times New Roman"/>
          <w:lang w:val="en-US"/>
        </w:rPr>
      </w:pPr>
      <w:r w:rsidRPr="00C52810">
        <w:rPr>
          <w:rStyle w:val="a5"/>
          <w:rFonts w:ascii="Times New Roman" w:hAnsi="Times New Roman" w:cs="Times New Roman"/>
        </w:rPr>
        <w:footnoteRef/>
      </w:r>
      <w:r w:rsidRPr="00227F19">
        <w:rPr>
          <w:rFonts w:ascii="Times New Roman" w:hAnsi="Times New Roman" w:cs="Times New Roman"/>
          <w:lang w:val="en-US"/>
        </w:rPr>
        <w:t xml:space="preserve"> </w:t>
      </w:r>
      <w:r>
        <w:rPr>
          <w:rFonts w:ascii="Times New Roman" w:hAnsi="Times New Roman" w:cs="Times New Roman"/>
          <w:lang w:val="en-US"/>
        </w:rPr>
        <w:t>Dunbar J. Flora Robson.</w:t>
      </w:r>
      <w:r w:rsidRPr="00227F19">
        <w:rPr>
          <w:rFonts w:ascii="Times New Roman" w:hAnsi="Times New Roman" w:cs="Times New Roman"/>
          <w:lang w:val="en-US"/>
        </w:rPr>
        <w:t xml:space="preserve"> </w:t>
      </w:r>
      <w:r>
        <w:rPr>
          <w:rFonts w:ascii="Times New Roman" w:hAnsi="Times New Roman" w:cs="Times New Roman"/>
          <w:lang w:val="en-US"/>
        </w:rPr>
        <w:t xml:space="preserve"> </w:t>
      </w:r>
      <w:proofErr w:type="gramStart"/>
      <w:r>
        <w:rPr>
          <w:rFonts w:ascii="Times New Roman" w:hAnsi="Times New Roman" w:cs="Times New Roman"/>
          <w:lang w:val="en-US"/>
        </w:rPr>
        <w:t>London</w:t>
      </w:r>
      <w:r w:rsidRPr="00227F19">
        <w:rPr>
          <w:rFonts w:ascii="Times New Roman" w:hAnsi="Times New Roman" w:cs="Times New Roman"/>
          <w:lang w:val="en-US"/>
        </w:rPr>
        <w:t>,</w:t>
      </w:r>
      <w:r>
        <w:rPr>
          <w:rFonts w:ascii="Times New Roman" w:hAnsi="Times New Roman" w:cs="Times New Roman"/>
          <w:lang w:val="en-US"/>
        </w:rPr>
        <w:t xml:space="preserve"> </w:t>
      </w:r>
      <w:r w:rsidRPr="00F11F2F">
        <w:rPr>
          <w:rFonts w:ascii="Times New Roman" w:hAnsi="Times New Roman" w:cs="Times New Roman"/>
          <w:lang w:val="en-US"/>
        </w:rPr>
        <w:t>1960.</w:t>
      </w:r>
      <w:proofErr w:type="gramEnd"/>
      <w:r w:rsidRPr="00F11F2F">
        <w:rPr>
          <w:rFonts w:ascii="Times New Roman" w:hAnsi="Times New Roman" w:cs="Times New Roman"/>
          <w:lang w:val="en-US"/>
        </w:rPr>
        <w:t xml:space="preserve"> – </w:t>
      </w:r>
      <w:r w:rsidRPr="00C52810">
        <w:rPr>
          <w:rFonts w:ascii="Times New Roman" w:hAnsi="Times New Roman" w:cs="Times New Roman"/>
          <w:lang w:val="en-US"/>
        </w:rPr>
        <w:t>P</w:t>
      </w:r>
      <w:r w:rsidRPr="00F11F2F">
        <w:rPr>
          <w:rFonts w:ascii="Times New Roman" w:hAnsi="Times New Roman" w:cs="Times New Roman"/>
          <w:lang w:val="en-US"/>
        </w:rPr>
        <w:t>.211.</w:t>
      </w:r>
    </w:p>
  </w:footnote>
  <w:footnote w:id="161">
    <w:p w:rsidR="00893579" w:rsidRPr="003541A7" w:rsidRDefault="00893579" w:rsidP="002B523E">
      <w:pPr>
        <w:pStyle w:val="a3"/>
        <w:jc w:val="both"/>
        <w:rPr>
          <w:lang w:val="en-US"/>
        </w:rPr>
      </w:pPr>
      <w:r>
        <w:rPr>
          <w:rStyle w:val="a5"/>
        </w:rPr>
        <w:footnoteRef/>
      </w:r>
      <w:r w:rsidRPr="009E1E10">
        <w:rPr>
          <w:rFonts w:ascii="Times New Roman" w:hAnsi="Times New Roman" w:cs="Times New Roman"/>
          <w:lang w:val="en-US"/>
        </w:rPr>
        <w:t xml:space="preserve"> </w:t>
      </w:r>
      <w:r w:rsidRPr="00D9558F">
        <w:rPr>
          <w:rFonts w:ascii="Times New Roman" w:hAnsi="Times New Roman" w:cs="Times New Roman"/>
          <w:lang w:val="en-US"/>
        </w:rPr>
        <w:t xml:space="preserve">Slide A. </w:t>
      </w:r>
      <w:r w:rsidRPr="00D9558F">
        <w:rPr>
          <w:rFonts w:ascii="Times New Roman" w:hAnsi="Times New Roman" w:cs="Times New Roman"/>
          <w:bCs/>
          <w:lang w:val="en-US"/>
        </w:rPr>
        <w:t>A Special Relationship: </w:t>
      </w:r>
      <w:r w:rsidRPr="00D9558F">
        <w:rPr>
          <w:rFonts w:ascii="Times New Roman" w:hAnsi="Times New Roman" w:cs="Times New Roman"/>
          <w:lang w:val="en-US"/>
        </w:rPr>
        <w:t xml:space="preserve">Britain Comes to Hollywood and Hollywood Comes to Britain. </w:t>
      </w:r>
      <w:proofErr w:type="gramStart"/>
      <w:r w:rsidRPr="00D9558F">
        <w:rPr>
          <w:rFonts w:ascii="Times New Roman" w:hAnsi="Times New Roman" w:cs="Times New Roman"/>
          <w:lang w:val="en-US"/>
        </w:rPr>
        <w:t>Univ</w:t>
      </w:r>
      <w:r w:rsidRPr="003541A7">
        <w:rPr>
          <w:rFonts w:ascii="Times New Roman" w:hAnsi="Times New Roman" w:cs="Times New Roman"/>
          <w:lang w:val="en-US"/>
        </w:rPr>
        <w:t xml:space="preserve">. </w:t>
      </w:r>
      <w:r w:rsidRPr="00D9558F">
        <w:rPr>
          <w:rFonts w:ascii="Times New Roman" w:hAnsi="Times New Roman" w:cs="Times New Roman"/>
          <w:lang w:val="en-US"/>
        </w:rPr>
        <w:t>Press</w:t>
      </w:r>
      <w:r w:rsidRPr="00BC4C2E">
        <w:rPr>
          <w:rFonts w:ascii="Times New Roman" w:hAnsi="Times New Roman" w:cs="Times New Roman"/>
          <w:lang w:val="en-US"/>
        </w:rPr>
        <w:t xml:space="preserve"> </w:t>
      </w:r>
      <w:r w:rsidRPr="00D9558F">
        <w:rPr>
          <w:rFonts w:ascii="Times New Roman" w:hAnsi="Times New Roman" w:cs="Times New Roman"/>
          <w:lang w:val="en-US"/>
        </w:rPr>
        <w:t>of</w:t>
      </w:r>
      <w:r w:rsidRPr="00BC4C2E">
        <w:rPr>
          <w:rFonts w:ascii="Times New Roman" w:hAnsi="Times New Roman" w:cs="Times New Roman"/>
          <w:lang w:val="en-US"/>
        </w:rPr>
        <w:t xml:space="preserve"> </w:t>
      </w:r>
      <w:r w:rsidRPr="00D9558F">
        <w:rPr>
          <w:rFonts w:ascii="Times New Roman" w:hAnsi="Times New Roman" w:cs="Times New Roman"/>
          <w:lang w:val="en-US"/>
        </w:rPr>
        <w:t>Mississippi</w:t>
      </w:r>
      <w:r w:rsidRPr="003541A7">
        <w:rPr>
          <w:rFonts w:ascii="Times New Roman" w:hAnsi="Times New Roman" w:cs="Times New Roman"/>
          <w:lang w:val="en-US"/>
        </w:rPr>
        <w:t>, 2015.</w:t>
      </w:r>
      <w:proofErr w:type="gramEnd"/>
      <w:r>
        <w:rPr>
          <w:rFonts w:ascii="Times New Roman" w:hAnsi="Times New Roman" w:cs="Times New Roman"/>
          <w:lang w:val="en-US"/>
        </w:rPr>
        <w:t xml:space="preserve"> – P.150.</w:t>
      </w:r>
    </w:p>
  </w:footnote>
  <w:footnote w:id="162">
    <w:p w:rsidR="00893579" w:rsidRPr="003541A7" w:rsidRDefault="00893579" w:rsidP="002B523E">
      <w:pPr>
        <w:pStyle w:val="a3"/>
        <w:jc w:val="both"/>
        <w:rPr>
          <w:lang w:val="en-US"/>
        </w:rPr>
      </w:pPr>
      <w:r>
        <w:rPr>
          <w:rStyle w:val="a5"/>
        </w:rPr>
        <w:footnoteRef/>
      </w:r>
      <w:proofErr w:type="gramStart"/>
      <w:r w:rsidRPr="00D9558F">
        <w:rPr>
          <w:rFonts w:ascii="Times New Roman" w:hAnsi="Times New Roman" w:cs="Times New Roman"/>
          <w:lang w:val="en-US"/>
        </w:rPr>
        <w:t>Glancy M.</w:t>
      </w:r>
      <w:proofErr w:type="gramEnd"/>
      <w:r w:rsidRPr="00BC4C2E">
        <w:rPr>
          <w:rFonts w:ascii="Times New Roman" w:hAnsi="Times New Roman" w:cs="Times New Roman"/>
          <w:lang w:val="en-US"/>
        </w:rPr>
        <w:t xml:space="preserve"> </w:t>
      </w:r>
      <w:r w:rsidRPr="00D9558F">
        <w:rPr>
          <w:rFonts w:ascii="Times New Roman" w:hAnsi="Times New Roman" w:cs="Times New Roman"/>
          <w:bCs/>
          <w:lang w:val="en-US"/>
        </w:rPr>
        <w:t>When Hollywood Loved Britain: </w:t>
      </w:r>
      <w:r w:rsidRPr="00D9558F">
        <w:rPr>
          <w:rFonts w:ascii="Times New Roman" w:hAnsi="Times New Roman" w:cs="Times New Roman"/>
          <w:lang w:val="en-US"/>
        </w:rPr>
        <w:t>The Hollywood 'British' Film 1939-1945. L.: Manchester University Press, 1999.</w:t>
      </w:r>
      <w:r>
        <w:rPr>
          <w:rFonts w:ascii="Times New Roman" w:hAnsi="Times New Roman" w:cs="Times New Roman"/>
          <w:lang w:val="en-US"/>
        </w:rPr>
        <w:t xml:space="preserve"> – P.102.</w:t>
      </w:r>
    </w:p>
  </w:footnote>
  <w:footnote w:id="163">
    <w:p w:rsidR="00893579" w:rsidRPr="00D30CFB" w:rsidRDefault="00893579" w:rsidP="002B523E">
      <w:pPr>
        <w:pStyle w:val="a3"/>
        <w:jc w:val="both"/>
        <w:rPr>
          <w:rFonts w:ascii="Times New Roman" w:hAnsi="Times New Roman" w:cs="Times New Roman"/>
        </w:rPr>
      </w:pPr>
      <w:r w:rsidRPr="000B0842">
        <w:rPr>
          <w:rStyle w:val="a5"/>
          <w:rFonts w:ascii="Times New Roman" w:hAnsi="Times New Roman" w:cs="Times New Roman"/>
        </w:rPr>
        <w:footnoteRef/>
      </w:r>
      <w:r w:rsidRPr="000B0842">
        <w:rPr>
          <w:rFonts w:ascii="Times New Roman" w:hAnsi="Times New Roman" w:cs="Times New Roman"/>
        </w:rPr>
        <w:t>Лурселль</w:t>
      </w:r>
      <w:r w:rsidRPr="00D30CFB">
        <w:rPr>
          <w:rFonts w:ascii="Times New Roman" w:hAnsi="Times New Roman" w:cs="Times New Roman"/>
          <w:lang w:val="en-US"/>
        </w:rPr>
        <w:t xml:space="preserve"> </w:t>
      </w:r>
      <w:r w:rsidRPr="000B0842">
        <w:rPr>
          <w:rFonts w:ascii="Times New Roman" w:hAnsi="Times New Roman" w:cs="Times New Roman"/>
        </w:rPr>
        <w:t>Ж</w:t>
      </w:r>
      <w:r w:rsidRPr="00D30CFB">
        <w:rPr>
          <w:rFonts w:ascii="Times New Roman" w:hAnsi="Times New Roman" w:cs="Times New Roman"/>
          <w:lang w:val="en-US"/>
        </w:rPr>
        <w:t xml:space="preserve">. </w:t>
      </w:r>
      <w:r w:rsidRPr="000B0842">
        <w:rPr>
          <w:rFonts w:ascii="Times New Roman" w:hAnsi="Times New Roman" w:cs="Times New Roman"/>
        </w:rPr>
        <w:t>Авторская</w:t>
      </w:r>
      <w:r w:rsidRPr="00D30CFB">
        <w:rPr>
          <w:rFonts w:ascii="Times New Roman" w:hAnsi="Times New Roman" w:cs="Times New Roman"/>
          <w:lang w:val="en-US"/>
        </w:rPr>
        <w:t xml:space="preserve"> </w:t>
      </w:r>
      <w:r w:rsidRPr="000B0842">
        <w:rPr>
          <w:rFonts w:ascii="Times New Roman" w:hAnsi="Times New Roman" w:cs="Times New Roman"/>
        </w:rPr>
        <w:t>энциклопедия</w:t>
      </w:r>
      <w:r w:rsidRPr="00D30CFB">
        <w:rPr>
          <w:rFonts w:ascii="Times New Roman" w:hAnsi="Times New Roman" w:cs="Times New Roman"/>
          <w:lang w:val="en-US"/>
        </w:rPr>
        <w:t xml:space="preserve"> </w:t>
      </w:r>
      <w:r w:rsidRPr="000B0842">
        <w:rPr>
          <w:rFonts w:ascii="Times New Roman" w:hAnsi="Times New Roman" w:cs="Times New Roman"/>
        </w:rPr>
        <w:t>фильмов</w:t>
      </w:r>
      <w:r w:rsidRPr="00D30CFB">
        <w:rPr>
          <w:rFonts w:ascii="Times New Roman" w:hAnsi="Times New Roman" w:cs="Times New Roman"/>
          <w:lang w:val="en-US"/>
        </w:rPr>
        <w:t xml:space="preserve">. </w:t>
      </w:r>
      <w:r w:rsidRPr="000B0842">
        <w:rPr>
          <w:rFonts w:ascii="Times New Roman" w:hAnsi="Times New Roman" w:cs="Times New Roman"/>
        </w:rPr>
        <w:t>Т</w:t>
      </w:r>
      <w:r w:rsidRPr="00D30CFB">
        <w:rPr>
          <w:rFonts w:ascii="Times New Roman" w:hAnsi="Times New Roman" w:cs="Times New Roman"/>
        </w:rPr>
        <w:t>.2. [</w:t>
      </w:r>
      <w:r w:rsidRPr="000B0842">
        <w:rPr>
          <w:rFonts w:ascii="Times New Roman" w:hAnsi="Times New Roman" w:cs="Times New Roman"/>
        </w:rPr>
        <w:t>Интернет</w:t>
      </w:r>
      <w:r w:rsidRPr="00D30CFB">
        <w:rPr>
          <w:rFonts w:ascii="Times New Roman" w:hAnsi="Times New Roman" w:cs="Times New Roman"/>
        </w:rPr>
        <w:t>-</w:t>
      </w:r>
      <w:r w:rsidRPr="000B0842">
        <w:rPr>
          <w:rFonts w:ascii="Times New Roman" w:hAnsi="Times New Roman" w:cs="Times New Roman"/>
        </w:rPr>
        <w:t>ресурсы</w:t>
      </w:r>
      <w:r w:rsidRPr="00D30CFB">
        <w:rPr>
          <w:rFonts w:ascii="Times New Roman" w:hAnsi="Times New Roman" w:cs="Times New Roman"/>
        </w:rPr>
        <w:t xml:space="preserve">] </w:t>
      </w:r>
      <w:r w:rsidRPr="000B0842">
        <w:rPr>
          <w:rFonts w:ascii="Times New Roman" w:hAnsi="Times New Roman" w:cs="Times New Roman"/>
          <w:lang w:val="en-US"/>
        </w:rPr>
        <w:t>URL</w:t>
      </w:r>
      <w:r w:rsidRPr="00D30CFB">
        <w:rPr>
          <w:rFonts w:ascii="Times New Roman" w:hAnsi="Times New Roman" w:cs="Times New Roman"/>
        </w:rPr>
        <w:t xml:space="preserve">: </w:t>
      </w:r>
      <w:hyperlink r:id="rId8" w:history="1">
        <w:r w:rsidRPr="00863A7D">
          <w:rPr>
            <w:rStyle w:val="ab"/>
            <w:rFonts w:ascii="Times New Roman" w:hAnsi="Times New Roman" w:cs="Times New Roman"/>
            <w:lang w:val="en-US"/>
          </w:rPr>
          <w:t>https</w:t>
        </w:r>
        <w:r w:rsidRPr="00D30CFB">
          <w:rPr>
            <w:rStyle w:val="ab"/>
            <w:rFonts w:ascii="Times New Roman" w:hAnsi="Times New Roman" w:cs="Times New Roman"/>
          </w:rPr>
          <w:t>://</w:t>
        </w:r>
        <w:r w:rsidRPr="00863A7D">
          <w:rPr>
            <w:rStyle w:val="ab"/>
            <w:rFonts w:ascii="Times New Roman" w:hAnsi="Times New Roman" w:cs="Times New Roman"/>
            <w:lang w:val="en-US"/>
          </w:rPr>
          <w:t>profilib</w:t>
        </w:r>
        <w:r w:rsidRPr="00D30CFB">
          <w:rPr>
            <w:rStyle w:val="ab"/>
            <w:rFonts w:ascii="Times New Roman" w:hAnsi="Times New Roman" w:cs="Times New Roman"/>
          </w:rPr>
          <w:t>.</w:t>
        </w:r>
        <w:r w:rsidRPr="00863A7D">
          <w:rPr>
            <w:rStyle w:val="ab"/>
            <w:rFonts w:ascii="Times New Roman" w:hAnsi="Times New Roman" w:cs="Times New Roman"/>
            <w:lang w:val="en-US"/>
          </w:rPr>
          <w:t>net</w:t>
        </w:r>
        <w:r w:rsidRPr="00D30CFB">
          <w:rPr>
            <w:rStyle w:val="ab"/>
            <w:rFonts w:ascii="Times New Roman" w:hAnsi="Times New Roman" w:cs="Times New Roman"/>
          </w:rPr>
          <w:t>/</w:t>
        </w:r>
        <w:r w:rsidRPr="00863A7D">
          <w:rPr>
            <w:rStyle w:val="ab"/>
            <w:rFonts w:ascii="Times New Roman" w:hAnsi="Times New Roman" w:cs="Times New Roman"/>
            <w:lang w:val="en-US"/>
          </w:rPr>
          <w:t>chtenie</w:t>
        </w:r>
        <w:r w:rsidRPr="00D30CFB">
          <w:rPr>
            <w:rStyle w:val="ab"/>
            <w:rFonts w:ascii="Times New Roman" w:hAnsi="Times New Roman" w:cs="Times New Roman"/>
          </w:rPr>
          <w:t>/49167/</w:t>
        </w:r>
        <w:r w:rsidRPr="00863A7D">
          <w:rPr>
            <w:rStyle w:val="ab"/>
            <w:rFonts w:ascii="Times New Roman" w:hAnsi="Times New Roman" w:cs="Times New Roman"/>
            <w:lang w:val="en-US"/>
          </w:rPr>
          <w:t>zhak</w:t>
        </w:r>
        <w:r w:rsidRPr="00D30CFB">
          <w:rPr>
            <w:rStyle w:val="ab"/>
            <w:rFonts w:ascii="Times New Roman" w:hAnsi="Times New Roman" w:cs="Times New Roman"/>
          </w:rPr>
          <w:t>-</w:t>
        </w:r>
        <w:r w:rsidRPr="00863A7D">
          <w:rPr>
            <w:rStyle w:val="ab"/>
            <w:rFonts w:ascii="Times New Roman" w:hAnsi="Times New Roman" w:cs="Times New Roman"/>
            <w:lang w:val="en-US"/>
          </w:rPr>
          <w:t>lursell</w:t>
        </w:r>
        <w:r w:rsidRPr="00D30CFB">
          <w:rPr>
            <w:rStyle w:val="ab"/>
            <w:rFonts w:ascii="Times New Roman" w:hAnsi="Times New Roman" w:cs="Times New Roman"/>
          </w:rPr>
          <w:t>-</w:t>
        </w:r>
        <w:r w:rsidRPr="00863A7D">
          <w:rPr>
            <w:rStyle w:val="ab"/>
            <w:rFonts w:ascii="Times New Roman" w:hAnsi="Times New Roman" w:cs="Times New Roman"/>
            <w:lang w:val="en-US"/>
          </w:rPr>
          <w:t>avtorskaya</w:t>
        </w:r>
        <w:r w:rsidRPr="00D30CFB">
          <w:rPr>
            <w:rStyle w:val="ab"/>
            <w:rFonts w:ascii="Times New Roman" w:hAnsi="Times New Roman" w:cs="Times New Roman"/>
          </w:rPr>
          <w:t>-</w:t>
        </w:r>
        <w:r w:rsidRPr="00863A7D">
          <w:rPr>
            <w:rStyle w:val="ab"/>
            <w:rFonts w:ascii="Times New Roman" w:hAnsi="Times New Roman" w:cs="Times New Roman"/>
            <w:lang w:val="en-US"/>
          </w:rPr>
          <w:t>entsiklopediya</w:t>
        </w:r>
        <w:r w:rsidRPr="00D30CFB">
          <w:rPr>
            <w:rStyle w:val="ab"/>
            <w:rFonts w:ascii="Times New Roman" w:hAnsi="Times New Roman" w:cs="Times New Roman"/>
          </w:rPr>
          <w:t>-</w:t>
        </w:r>
        <w:r w:rsidRPr="00863A7D">
          <w:rPr>
            <w:rStyle w:val="ab"/>
            <w:rFonts w:ascii="Times New Roman" w:hAnsi="Times New Roman" w:cs="Times New Roman"/>
            <w:lang w:val="en-US"/>
          </w:rPr>
          <w:t>filmov</w:t>
        </w:r>
        <w:r w:rsidRPr="00D30CFB">
          <w:rPr>
            <w:rStyle w:val="ab"/>
            <w:rFonts w:ascii="Times New Roman" w:hAnsi="Times New Roman" w:cs="Times New Roman"/>
          </w:rPr>
          <w:t>-</w:t>
        </w:r>
        <w:r w:rsidRPr="00863A7D">
          <w:rPr>
            <w:rStyle w:val="ab"/>
            <w:rFonts w:ascii="Times New Roman" w:hAnsi="Times New Roman" w:cs="Times New Roman"/>
            <w:lang w:val="en-US"/>
          </w:rPr>
          <w:t>tom</w:t>
        </w:r>
        <w:r w:rsidRPr="00D30CFB">
          <w:rPr>
            <w:rStyle w:val="ab"/>
            <w:rFonts w:ascii="Times New Roman" w:hAnsi="Times New Roman" w:cs="Times New Roman"/>
          </w:rPr>
          <w:t>-</w:t>
        </w:r>
        <w:r w:rsidRPr="00863A7D">
          <w:rPr>
            <w:rStyle w:val="ab"/>
            <w:rFonts w:ascii="Times New Roman" w:hAnsi="Times New Roman" w:cs="Times New Roman"/>
            <w:lang w:val="en-US"/>
          </w:rPr>
          <w:t>ii</w:t>
        </w:r>
        <w:r w:rsidRPr="00D30CFB">
          <w:rPr>
            <w:rStyle w:val="ab"/>
            <w:rFonts w:ascii="Times New Roman" w:hAnsi="Times New Roman" w:cs="Times New Roman"/>
          </w:rPr>
          <w:t>-204.</w:t>
        </w:r>
        <w:r w:rsidRPr="00863A7D">
          <w:rPr>
            <w:rStyle w:val="ab"/>
            <w:rFonts w:ascii="Times New Roman" w:hAnsi="Times New Roman" w:cs="Times New Roman"/>
            <w:lang w:val="en-US"/>
          </w:rPr>
          <w:t>php</w:t>
        </w:r>
      </w:hyperlink>
      <w:r w:rsidRPr="00D30CFB">
        <w:rPr>
          <w:rFonts w:ascii="Times New Roman" w:hAnsi="Times New Roman" w:cs="Times New Roman"/>
        </w:rPr>
        <w:t xml:space="preserve"> (</w:t>
      </w:r>
      <w:r w:rsidRPr="000B0842">
        <w:rPr>
          <w:rFonts w:ascii="Times New Roman" w:hAnsi="Times New Roman" w:cs="Times New Roman"/>
        </w:rPr>
        <w:t>Дата</w:t>
      </w:r>
      <w:r w:rsidRPr="00D30CFB">
        <w:rPr>
          <w:rFonts w:ascii="Times New Roman" w:hAnsi="Times New Roman" w:cs="Times New Roman"/>
        </w:rPr>
        <w:t xml:space="preserve"> </w:t>
      </w:r>
      <w:r w:rsidRPr="000B0842">
        <w:rPr>
          <w:rFonts w:ascii="Times New Roman" w:hAnsi="Times New Roman" w:cs="Times New Roman"/>
        </w:rPr>
        <w:t>обращения</w:t>
      </w:r>
      <w:r w:rsidRPr="00D30CFB">
        <w:rPr>
          <w:rFonts w:ascii="Times New Roman" w:hAnsi="Times New Roman" w:cs="Times New Roman"/>
        </w:rPr>
        <w:t xml:space="preserve"> 17.12.2017). </w:t>
      </w:r>
    </w:p>
  </w:footnote>
  <w:footnote w:id="164">
    <w:p w:rsidR="00893579" w:rsidRPr="00F11F2F" w:rsidRDefault="00893579" w:rsidP="002B523E">
      <w:pPr>
        <w:pStyle w:val="a3"/>
        <w:jc w:val="both"/>
        <w:rPr>
          <w:lang w:val="en-US"/>
        </w:rPr>
      </w:pPr>
      <w:r>
        <w:rPr>
          <w:rStyle w:val="a5"/>
        </w:rPr>
        <w:footnoteRef/>
      </w:r>
      <w:r w:rsidRPr="00D9558F">
        <w:rPr>
          <w:rFonts w:ascii="Times New Roman" w:hAnsi="Times New Roman" w:cs="Times New Roman"/>
          <w:lang w:val="en-US"/>
        </w:rPr>
        <w:t>Glancy M.</w:t>
      </w:r>
      <w:r w:rsidRPr="00D9558F">
        <w:rPr>
          <w:rFonts w:ascii="Times New Roman" w:hAnsi="Times New Roman" w:cs="Times New Roman"/>
          <w:bCs/>
          <w:lang w:val="en-US"/>
        </w:rPr>
        <w:t>When Hollywood Loved Britain: </w:t>
      </w:r>
      <w:r w:rsidRPr="00D9558F">
        <w:rPr>
          <w:rFonts w:ascii="Times New Roman" w:hAnsi="Times New Roman" w:cs="Times New Roman"/>
          <w:lang w:val="en-US"/>
        </w:rPr>
        <w:t>The Hollywood 'British' Film 1939-1945. L.: Manchester University Press, 1999.</w:t>
      </w:r>
      <w:r>
        <w:rPr>
          <w:rFonts w:ascii="Times New Roman" w:hAnsi="Times New Roman" w:cs="Times New Roman"/>
          <w:lang w:val="en-US"/>
        </w:rPr>
        <w:t xml:space="preserve"> – P.102.</w:t>
      </w:r>
    </w:p>
  </w:footnote>
  <w:footnote w:id="165">
    <w:p w:rsidR="00893579" w:rsidRPr="00D30CFB" w:rsidRDefault="00893579" w:rsidP="002B523E">
      <w:pPr>
        <w:pStyle w:val="a3"/>
        <w:jc w:val="both"/>
        <w:rPr>
          <w:b/>
          <w:color w:val="FF0000"/>
        </w:rPr>
      </w:pPr>
      <w:r w:rsidRPr="000B0842">
        <w:rPr>
          <w:rStyle w:val="a5"/>
          <w:rFonts w:ascii="Times New Roman" w:hAnsi="Times New Roman" w:cs="Times New Roman"/>
        </w:rPr>
        <w:footnoteRef/>
      </w:r>
      <w:r w:rsidRPr="000B0842">
        <w:rPr>
          <w:rFonts w:ascii="Times New Roman" w:hAnsi="Times New Roman" w:cs="Times New Roman"/>
        </w:rPr>
        <w:t>Лурселль</w:t>
      </w:r>
      <w:r w:rsidRPr="00D30CFB">
        <w:rPr>
          <w:rFonts w:ascii="Times New Roman" w:hAnsi="Times New Roman" w:cs="Times New Roman"/>
          <w:lang w:val="en-US"/>
        </w:rPr>
        <w:t xml:space="preserve"> </w:t>
      </w:r>
      <w:r w:rsidRPr="000B0842">
        <w:rPr>
          <w:rFonts w:ascii="Times New Roman" w:hAnsi="Times New Roman" w:cs="Times New Roman"/>
        </w:rPr>
        <w:t>Ж</w:t>
      </w:r>
      <w:r w:rsidRPr="00D30CFB">
        <w:rPr>
          <w:rFonts w:ascii="Times New Roman" w:hAnsi="Times New Roman" w:cs="Times New Roman"/>
          <w:lang w:val="en-US"/>
        </w:rPr>
        <w:t xml:space="preserve">. </w:t>
      </w:r>
      <w:r w:rsidRPr="000B0842">
        <w:rPr>
          <w:rFonts w:ascii="Times New Roman" w:hAnsi="Times New Roman" w:cs="Times New Roman"/>
        </w:rPr>
        <w:t>Авторская</w:t>
      </w:r>
      <w:r w:rsidRPr="00D30CFB">
        <w:rPr>
          <w:rFonts w:ascii="Times New Roman" w:hAnsi="Times New Roman" w:cs="Times New Roman"/>
          <w:lang w:val="en-US"/>
        </w:rPr>
        <w:t xml:space="preserve"> </w:t>
      </w:r>
      <w:r w:rsidRPr="000B0842">
        <w:rPr>
          <w:rFonts w:ascii="Times New Roman" w:hAnsi="Times New Roman" w:cs="Times New Roman"/>
        </w:rPr>
        <w:t>энциклопедия</w:t>
      </w:r>
      <w:r w:rsidRPr="00D30CFB">
        <w:rPr>
          <w:rFonts w:ascii="Times New Roman" w:hAnsi="Times New Roman" w:cs="Times New Roman"/>
          <w:lang w:val="en-US"/>
        </w:rPr>
        <w:t xml:space="preserve"> </w:t>
      </w:r>
      <w:r w:rsidRPr="000B0842">
        <w:rPr>
          <w:rFonts w:ascii="Times New Roman" w:hAnsi="Times New Roman" w:cs="Times New Roman"/>
        </w:rPr>
        <w:t>фильмов</w:t>
      </w:r>
      <w:r w:rsidRPr="00D30CFB">
        <w:rPr>
          <w:rFonts w:ascii="Times New Roman" w:hAnsi="Times New Roman" w:cs="Times New Roman"/>
          <w:lang w:val="en-US"/>
        </w:rPr>
        <w:t xml:space="preserve">. </w:t>
      </w:r>
      <w:r w:rsidRPr="000B0842">
        <w:rPr>
          <w:rFonts w:ascii="Times New Roman" w:hAnsi="Times New Roman" w:cs="Times New Roman"/>
        </w:rPr>
        <w:t>Т</w:t>
      </w:r>
      <w:r w:rsidRPr="00D30CFB">
        <w:rPr>
          <w:rFonts w:ascii="Times New Roman" w:hAnsi="Times New Roman" w:cs="Times New Roman"/>
        </w:rPr>
        <w:t>.2. [</w:t>
      </w:r>
      <w:r w:rsidRPr="000B0842">
        <w:rPr>
          <w:rFonts w:ascii="Times New Roman" w:hAnsi="Times New Roman" w:cs="Times New Roman"/>
        </w:rPr>
        <w:t>Интернет</w:t>
      </w:r>
      <w:r w:rsidRPr="00D30CFB">
        <w:rPr>
          <w:rFonts w:ascii="Times New Roman" w:hAnsi="Times New Roman" w:cs="Times New Roman"/>
        </w:rPr>
        <w:t>-</w:t>
      </w:r>
      <w:r w:rsidRPr="000B0842">
        <w:rPr>
          <w:rFonts w:ascii="Times New Roman" w:hAnsi="Times New Roman" w:cs="Times New Roman"/>
        </w:rPr>
        <w:t>ресурсы</w:t>
      </w:r>
      <w:r w:rsidRPr="00D30CFB">
        <w:rPr>
          <w:rFonts w:ascii="Times New Roman" w:hAnsi="Times New Roman" w:cs="Times New Roman"/>
        </w:rPr>
        <w:t xml:space="preserve">] </w:t>
      </w:r>
      <w:r w:rsidRPr="000B0842">
        <w:rPr>
          <w:rFonts w:ascii="Times New Roman" w:hAnsi="Times New Roman" w:cs="Times New Roman"/>
          <w:lang w:val="en-US"/>
        </w:rPr>
        <w:t>URL</w:t>
      </w:r>
      <w:r w:rsidRPr="00D30CFB">
        <w:rPr>
          <w:rFonts w:ascii="Times New Roman" w:hAnsi="Times New Roman" w:cs="Times New Roman"/>
        </w:rPr>
        <w:t xml:space="preserve">: </w:t>
      </w:r>
      <w:hyperlink r:id="rId9" w:history="1">
        <w:r w:rsidRPr="00863A7D">
          <w:rPr>
            <w:rStyle w:val="ab"/>
            <w:rFonts w:ascii="Times New Roman" w:hAnsi="Times New Roman" w:cs="Times New Roman"/>
            <w:lang w:val="en-US"/>
          </w:rPr>
          <w:t>https</w:t>
        </w:r>
        <w:r w:rsidRPr="00D30CFB">
          <w:rPr>
            <w:rStyle w:val="ab"/>
            <w:rFonts w:ascii="Times New Roman" w:hAnsi="Times New Roman" w:cs="Times New Roman"/>
          </w:rPr>
          <w:t>://</w:t>
        </w:r>
        <w:r w:rsidRPr="00863A7D">
          <w:rPr>
            <w:rStyle w:val="ab"/>
            <w:rFonts w:ascii="Times New Roman" w:hAnsi="Times New Roman" w:cs="Times New Roman"/>
            <w:lang w:val="en-US"/>
          </w:rPr>
          <w:t>profilib</w:t>
        </w:r>
        <w:r w:rsidRPr="00D30CFB">
          <w:rPr>
            <w:rStyle w:val="ab"/>
            <w:rFonts w:ascii="Times New Roman" w:hAnsi="Times New Roman" w:cs="Times New Roman"/>
          </w:rPr>
          <w:t>.</w:t>
        </w:r>
        <w:r w:rsidRPr="00863A7D">
          <w:rPr>
            <w:rStyle w:val="ab"/>
            <w:rFonts w:ascii="Times New Roman" w:hAnsi="Times New Roman" w:cs="Times New Roman"/>
            <w:lang w:val="en-US"/>
          </w:rPr>
          <w:t>net</w:t>
        </w:r>
        <w:r w:rsidRPr="00D30CFB">
          <w:rPr>
            <w:rStyle w:val="ab"/>
            <w:rFonts w:ascii="Times New Roman" w:hAnsi="Times New Roman" w:cs="Times New Roman"/>
          </w:rPr>
          <w:t>/</w:t>
        </w:r>
        <w:r w:rsidRPr="00863A7D">
          <w:rPr>
            <w:rStyle w:val="ab"/>
            <w:rFonts w:ascii="Times New Roman" w:hAnsi="Times New Roman" w:cs="Times New Roman"/>
            <w:lang w:val="en-US"/>
          </w:rPr>
          <w:t>chtenie</w:t>
        </w:r>
        <w:r w:rsidRPr="00D30CFB">
          <w:rPr>
            <w:rStyle w:val="ab"/>
            <w:rFonts w:ascii="Times New Roman" w:hAnsi="Times New Roman" w:cs="Times New Roman"/>
          </w:rPr>
          <w:t>/49167/</w:t>
        </w:r>
        <w:r w:rsidRPr="00863A7D">
          <w:rPr>
            <w:rStyle w:val="ab"/>
            <w:rFonts w:ascii="Times New Roman" w:hAnsi="Times New Roman" w:cs="Times New Roman"/>
            <w:lang w:val="en-US"/>
          </w:rPr>
          <w:t>zhak</w:t>
        </w:r>
        <w:r w:rsidRPr="00D30CFB">
          <w:rPr>
            <w:rStyle w:val="ab"/>
            <w:rFonts w:ascii="Times New Roman" w:hAnsi="Times New Roman" w:cs="Times New Roman"/>
          </w:rPr>
          <w:t>-</w:t>
        </w:r>
        <w:r w:rsidRPr="00863A7D">
          <w:rPr>
            <w:rStyle w:val="ab"/>
            <w:rFonts w:ascii="Times New Roman" w:hAnsi="Times New Roman" w:cs="Times New Roman"/>
            <w:lang w:val="en-US"/>
          </w:rPr>
          <w:t>lursell</w:t>
        </w:r>
        <w:r w:rsidRPr="00D30CFB">
          <w:rPr>
            <w:rStyle w:val="ab"/>
            <w:rFonts w:ascii="Times New Roman" w:hAnsi="Times New Roman" w:cs="Times New Roman"/>
          </w:rPr>
          <w:t>-</w:t>
        </w:r>
        <w:r w:rsidRPr="00863A7D">
          <w:rPr>
            <w:rStyle w:val="ab"/>
            <w:rFonts w:ascii="Times New Roman" w:hAnsi="Times New Roman" w:cs="Times New Roman"/>
            <w:lang w:val="en-US"/>
          </w:rPr>
          <w:t>avtorskaya</w:t>
        </w:r>
        <w:r w:rsidRPr="00D30CFB">
          <w:rPr>
            <w:rStyle w:val="ab"/>
            <w:rFonts w:ascii="Times New Roman" w:hAnsi="Times New Roman" w:cs="Times New Roman"/>
          </w:rPr>
          <w:t>-</w:t>
        </w:r>
        <w:r w:rsidRPr="00863A7D">
          <w:rPr>
            <w:rStyle w:val="ab"/>
            <w:rFonts w:ascii="Times New Roman" w:hAnsi="Times New Roman" w:cs="Times New Roman"/>
            <w:lang w:val="en-US"/>
          </w:rPr>
          <w:t>entsiklopediya</w:t>
        </w:r>
        <w:r w:rsidRPr="00D30CFB">
          <w:rPr>
            <w:rStyle w:val="ab"/>
            <w:rFonts w:ascii="Times New Roman" w:hAnsi="Times New Roman" w:cs="Times New Roman"/>
          </w:rPr>
          <w:t>-</w:t>
        </w:r>
        <w:r w:rsidRPr="00863A7D">
          <w:rPr>
            <w:rStyle w:val="ab"/>
            <w:rFonts w:ascii="Times New Roman" w:hAnsi="Times New Roman" w:cs="Times New Roman"/>
            <w:lang w:val="en-US"/>
          </w:rPr>
          <w:t>filmov</w:t>
        </w:r>
        <w:r w:rsidRPr="00D30CFB">
          <w:rPr>
            <w:rStyle w:val="ab"/>
            <w:rFonts w:ascii="Times New Roman" w:hAnsi="Times New Roman" w:cs="Times New Roman"/>
          </w:rPr>
          <w:t>-</w:t>
        </w:r>
        <w:r w:rsidRPr="00863A7D">
          <w:rPr>
            <w:rStyle w:val="ab"/>
            <w:rFonts w:ascii="Times New Roman" w:hAnsi="Times New Roman" w:cs="Times New Roman"/>
            <w:lang w:val="en-US"/>
          </w:rPr>
          <w:t>tom</w:t>
        </w:r>
        <w:r w:rsidRPr="00D30CFB">
          <w:rPr>
            <w:rStyle w:val="ab"/>
            <w:rFonts w:ascii="Times New Roman" w:hAnsi="Times New Roman" w:cs="Times New Roman"/>
          </w:rPr>
          <w:t>-</w:t>
        </w:r>
        <w:r w:rsidRPr="00863A7D">
          <w:rPr>
            <w:rStyle w:val="ab"/>
            <w:rFonts w:ascii="Times New Roman" w:hAnsi="Times New Roman" w:cs="Times New Roman"/>
            <w:lang w:val="en-US"/>
          </w:rPr>
          <w:t>ii</w:t>
        </w:r>
        <w:r w:rsidRPr="00D30CFB">
          <w:rPr>
            <w:rStyle w:val="ab"/>
            <w:rFonts w:ascii="Times New Roman" w:hAnsi="Times New Roman" w:cs="Times New Roman"/>
          </w:rPr>
          <w:t>-204.</w:t>
        </w:r>
        <w:r w:rsidRPr="00863A7D">
          <w:rPr>
            <w:rStyle w:val="ab"/>
            <w:rFonts w:ascii="Times New Roman" w:hAnsi="Times New Roman" w:cs="Times New Roman"/>
            <w:lang w:val="en-US"/>
          </w:rPr>
          <w:t>php</w:t>
        </w:r>
      </w:hyperlink>
      <w:r w:rsidRPr="00D30CFB">
        <w:rPr>
          <w:rFonts w:ascii="Times New Roman" w:hAnsi="Times New Roman" w:cs="Times New Roman"/>
        </w:rPr>
        <w:t xml:space="preserve"> (</w:t>
      </w:r>
      <w:r w:rsidRPr="000B0842">
        <w:rPr>
          <w:rFonts w:ascii="Times New Roman" w:hAnsi="Times New Roman" w:cs="Times New Roman"/>
        </w:rPr>
        <w:t>Дата</w:t>
      </w:r>
      <w:r w:rsidRPr="00D30CFB">
        <w:rPr>
          <w:rFonts w:ascii="Times New Roman" w:hAnsi="Times New Roman" w:cs="Times New Roman"/>
        </w:rPr>
        <w:t xml:space="preserve"> </w:t>
      </w:r>
      <w:r w:rsidRPr="000B0842">
        <w:rPr>
          <w:rFonts w:ascii="Times New Roman" w:hAnsi="Times New Roman" w:cs="Times New Roman"/>
        </w:rPr>
        <w:t>обращения</w:t>
      </w:r>
      <w:r w:rsidRPr="00D30CFB">
        <w:rPr>
          <w:rFonts w:ascii="Times New Roman" w:hAnsi="Times New Roman" w:cs="Times New Roman"/>
        </w:rPr>
        <w:t xml:space="preserve"> 17.12.2017).</w:t>
      </w:r>
    </w:p>
  </w:footnote>
  <w:footnote w:id="166">
    <w:p w:rsidR="00893579" w:rsidRPr="00882551" w:rsidRDefault="00893579" w:rsidP="002B523E">
      <w:pPr>
        <w:pStyle w:val="a3"/>
        <w:jc w:val="both"/>
        <w:rPr>
          <w:lang w:val="en-US"/>
        </w:rPr>
      </w:pPr>
      <w:r>
        <w:rPr>
          <w:rStyle w:val="a5"/>
        </w:rPr>
        <w:footnoteRef/>
      </w:r>
      <w:r w:rsidRPr="00D9558F">
        <w:rPr>
          <w:rFonts w:ascii="Times New Roman" w:hAnsi="Times New Roman" w:cs="Times New Roman"/>
          <w:lang w:val="en-US"/>
        </w:rPr>
        <w:t xml:space="preserve">Slide A. </w:t>
      </w:r>
      <w:r w:rsidRPr="00D9558F">
        <w:rPr>
          <w:rFonts w:ascii="Times New Roman" w:hAnsi="Times New Roman" w:cs="Times New Roman"/>
          <w:bCs/>
          <w:lang w:val="en-US"/>
        </w:rPr>
        <w:t>A Special Relationship: </w:t>
      </w:r>
      <w:r w:rsidRPr="00D9558F">
        <w:rPr>
          <w:rFonts w:ascii="Times New Roman" w:hAnsi="Times New Roman" w:cs="Times New Roman"/>
          <w:lang w:val="en-US"/>
        </w:rPr>
        <w:t xml:space="preserve">Britain Comes to Hollywood and Hollywood Comes to Britain. </w:t>
      </w:r>
      <w:proofErr w:type="gramStart"/>
      <w:r w:rsidRPr="00D9558F">
        <w:rPr>
          <w:rFonts w:ascii="Times New Roman" w:hAnsi="Times New Roman" w:cs="Times New Roman"/>
          <w:lang w:val="en-US"/>
        </w:rPr>
        <w:t>Univ</w:t>
      </w:r>
      <w:r w:rsidRPr="00882551">
        <w:rPr>
          <w:rFonts w:ascii="Times New Roman" w:hAnsi="Times New Roman" w:cs="Times New Roman"/>
          <w:lang w:val="en-US"/>
        </w:rPr>
        <w:t xml:space="preserve">. </w:t>
      </w:r>
      <w:r w:rsidRPr="00D9558F">
        <w:rPr>
          <w:rFonts w:ascii="Times New Roman" w:hAnsi="Times New Roman" w:cs="Times New Roman"/>
          <w:lang w:val="en-US"/>
        </w:rPr>
        <w:t>Press</w:t>
      </w:r>
      <w:r w:rsidRPr="00D30CFB">
        <w:rPr>
          <w:rFonts w:ascii="Times New Roman" w:hAnsi="Times New Roman" w:cs="Times New Roman"/>
          <w:lang w:val="en-US"/>
        </w:rPr>
        <w:t xml:space="preserve"> </w:t>
      </w:r>
      <w:r w:rsidRPr="00D9558F">
        <w:rPr>
          <w:rFonts w:ascii="Times New Roman" w:hAnsi="Times New Roman" w:cs="Times New Roman"/>
          <w:lang w:val="en-US"/>
        </w:rPr>
        <w:t>of</w:t>
      </w:r>
      <w:r w:rsidRPr="00D30CFB">
        <w:rPr>
          <w:rFonts w:ascii="Times New Roman" w:hAnsi="Times New Roman" w:cs="Times New Roman"/>
          <w:lang w:val="en-US"/>
        </w:rPr>
        <w:t xml:space="preserve"> </w:t>
      </w:r>
      <w:r w:rsidRPr="00D9558F">
        <w:rPr>
          <w:rFonts w:ascii="Times New Roman" w:hAnsi="Times New Roman" w:cs="Times New Roman"/>
          <w:lang w:val="en-US"/>
        </w:rPr>
        <w:t>Mississippi</w:t>
      </w:r>
      <w:r w:rsidRPr="00882551">
        <w:rPr>
          <w:rFonts w:ascii="Times New Roman" w:hAnsi="Times New Roman" w:cs="Times New Roman"/>
          <w:lang w:val="en-US"/>
        </w:rPr>
        <w:t>, 2015.</w:t>
      </w:r>
      <w:proofErr w:type="gramEnd"/>
      <w:r>
        <w:rPr>
          <w:rFonts w:ascii="Times New Roman" w:hAnsi="Times New Roman" w:cs="Times New Roman"/>
          <w:lang w:val="en-US"/>
        </w:rPr>
        <w:t xml:space="preserve"> – P.156.</w:t>
      </w:r>
    </w:p>
  </w:footnote>
  <w:footnote w:id="167">
    <w:p w:rsidR="00893579" w:rsidRPr="007C42AD" w:rsidRDefault="00893579" w:rsidP="002B523E">
      <w:pPr>
        <w:pStyle w:val="a3"/>
        <w:jc w:val="both"/>
        <w:rPr>
          <w:rFonts w:ascii="Times New Roman" w:hAnsi="Times New Roman" w:cs="Times New Roman"/>
          <w:lang w:val="en-US"/>
        </w:rPr>
      </w:pPr>
      <w:r w:rsidRPr="007C42AD">
        <w:rPr>
          <w:rStyle w:val="a5"/>
          <w:rFonts w:ascii="Times New Roman" w:hAnsi="Times New Roman" w:cs="Times New Roman"/>
        </w:rPr>
        <w:footnoteRef/>
      </w:r>
      <w:r>
        <w:rPr>
          <w:rFonts w:ascii="Times New Roman" w:hAnsi="Times New Roman" w:cs="Times New Roman"/>
          <w:lang w:val="en-US"/>
        </w:rPr>
        <w:t xml:space="preserve"> Dunbar J. Flora Robson. </w:t>
      </w:r>
      <w:proofErr w:type="gramStart"/>
      <w:r>
        <w:rPr>
          <w:rFonts w:ascii="Times New Roman" w:hAnsi="Times New Roman" w:cs="Times New Roman"/>
          <w:lang w:val="en-US"/>
        </w:rPr>
        <w:t>London</w:t>
      </w:r>
      <w:r w:rsidRPr="00D30CFB">
        <w:rPr>
          <w:rFonts w:ascii="Times New Roman" w:hAnsi="Times New Roman" w:cs="Times New Roman"/>
          <w:lang w:val="en-US"/>
        </w:rPr>
        <w:t xml:space="preserve">, </w:t>
      </w:r>
      <w:r w:rsidRPr="007C42AD">
        <w:rPr>
          <w:rFonts w:ascii="Times New Roman" w:hAnsi="Times New Roman" w:cs="Times New Roman"/>
          <w:lang w:val="en-US"/>
        </w:rPr>
        <w:t>1960.</w:t>
      </w:r>
      <w:proofErr w:type="gramEnd"/>
      <w:r w:rsidRPr="007C42AD">
        <w:rPr>
          <w:rFonts w:ascii="Times New Roman" w:hAnsi="Times New Roman" w:cs="Times New Roman"/>
          <w:lang w:val="en-US"/>
        </w:rPr>
        <w:t xml:space="preserve"> – P.131.</w:t>
      </w:r>
    </w:p>
  </w:footnote>
  <w:footnote w:id="168">
    <w:p w:rsidR="00893579" w:rsidRPr="000E693C" w:rsidRDefault="00893579" w:rsidP="002B523E">
      <w:pPr>
        <w:pStyle w:val="a3"/>
        <w:jc w:val="both"/>
        <w:rPr>
          <w:lang w:val="en-US"/>
        </w:rPr>
      </w:pPr>
      <w:r>
        <w:rPr>
          <w:rStyle w:val="a5"/>
        </w:rPr>
        <w:footnoteRef/>
      </w:r>
      <w:r w:rsidRPr="00D30CFB">
        <w:rPr>
          <w:rFonts w:ascii="Times New Roman" w:hAnsi="Times New Roman" w:cs="Times New Roman"/>
          <w:lang w:val="en-US"/>
        </w:rPr>
        <w:t xml:space="preserve"> </w:t>
      </w:r>
      <w:r w:rsidRPr="00F332A9">
        <w:rPr>
          <w:rFonts w:ascii="Times New Roman" w:hAnsi="Times New Roman" w:cs="Times New Roman"/>
          <w:lang w:val="en-US"/>
        </w:rPr>
        <w:t>Stubbs J. Historical Film: A Critical Introduction. N</w:t>
      </w:r>
      <w:r w:rsidRPr="00D30CFB">
        <w:rPr>
          <w:rFonts w:ascii="Times New Roman" w:hAnsi="Times New Roman" w:cs="Times New Roman"/>
          <w:lang w:val="en-US"/>
        </w:rPr>
        <w:t>.</w:t>
      </w:r>
      <w:r w:rsidRPr="00F332A9">
        <w:rPr>
          <w:rFonts w:ascii="Times New Roman" w:hAnsi="Times New Roman" w:cs="Times New Roman"/>
          <w:lang w:val="en-US"/>
        </w:rPr>
        <w:t xml:space="preserve"> Y</w:t>
      </w:r>
      <w:r w:rsidRPr="00D30CFB">
        <w:rPr>
          <w:rFonts w:ascii="Times New Roman" w:hAnsi="Times New Roman" w:cs="Times New Roman"/>
          <w:lang w:val="en-US"/>
        </w:rPr>
        <w:t>.</w:t>
      </w:r>
      <w:r w:rsidRPr="00F332A9">
        <w:rPr>
          <w:rFonts w:ascii="Times New Roman" w:hAnsi="Times New Roman" w:cs="Times New Roman"/>
          <w:lang w:val="en-US"/>
        </w:rPr>
        <w:t>: Bloomsbery, 2013.</w:t>
      </w:r>
      <w:r>
        <w:rPr>
          <w:rFonts w:ascii="Times New Roman" w:hAnsi="Times New Roman" w:cs="Times New Roman"/>
          <w:lang w:val="en-US"/>
        </w:rPr>
        <w:t xml:space="preserve"> – P. 102.</w:t>
      </w:r>
    </w:p>
  </w:footnote>
  <w:footnote w:id="169">
    <w:p w:rsidR="00893579" w:rsidRPr="00B1332B" w:rsidRDefault="00893579" w:rsidP="002B523E">
      <w:pPr>
        <w:pStyle w:val="a3"/>
        <w:jc w:val="both"/>
        <w:rPr>
          <w:lang w:val="en-US"/>
        </w:rPr>
      </w:pPr>
      <w:r>
        <w:rPr>
          <w:rStyle w:val="a5"/>
        </w:rPr>
        <w:footnoteRef/>
      </w:r>
      <w:r>
        <w:rPr>
          <w:rFonts w:ascii="Times New Roman" w:hAnsi="Times New Roman" w:cs="Times New Roman"/>
          <w:lang w:val="en-US"/>
        </w:rPr>
        <w:t xml:space="preserve"> </w:t>
      </w:r>
      <w:r w:rsidRPr="0011320A">
        <w:rPr>
          <w:rFonts w:ascii="Times New Roman" w:hAnsi="Times New Roman" w:cs="Times New Roman"/>
          <w:lang w:val="en-US"/>
        </w:rPr>
        <w:t xml:space="preserve">Eldridge D. Hollywood’ </w:t>
      </w:r>
      <w:proofErr w:type="gramStart"/>
      <w:r w:rsidRPr="0011320A">
        <w:rPr>
          <w:rFonts w:ascii="Times New Roman" w:hAnsi="Times New Roman" w:cs="Times New Roman"/>
          <w:lang w:val="en-US"/>
        </w:rPr>
        <w:t>His</w:t>
      </w:r>
      <w:r>
        <w:rPr>
          <w:rFonts w:ascii="Times New Roman" w:hAnsi="Times New Roman" w:cs="Times New Roman"/>
          <w:lang w:val="en-US"/>
        </w:rPr>
        <w:t>t</w:t>
      </w:r>
      <w:r w:rsidRPr="0011320A">
        <w:rPr>
          <w:rFonts w:ascii="Times New Roman" w:hAnsi="Times New Roman" w:cs="Times New Roman"/>
          <w:lang w:val="en-US"/>
        </w:rPr>
        <w:t xml:space="preserve">ory </w:t>
      </w:r>
      <w:r w:rsidRPr="00BF2A8D">
        <w:rPr>
          <w:rFonts w:ascii="Times New Roman" w:hAnsi="Times New Roman" w:cs="Times New Roman"/>
          <w:lang w:val="en-US"/>
        </w:rPr>
        <w:t xml:space="preserve"> </w:t>
      </w:r>
      <w:r w:rsidRPr="0011320A">
        <w:rPr>
          <w:rFonts w:ascii="Times New Roman" w:hAnsi="Times New Roman" w:cs="Times New Roman"/>
          <w:lang w:val="en-US"/>
        </w:rPr>
        <w:t>Films</w:t>
      </w:r>
      <w:proofErr w:type="gramEnd"/>
      <w:r w:rsidRPr="0011320A">
        <w:rPr>
          <w:rFonts w:ascii="Times New Roman" w:hAnsi="Times New Roman" w:cs="Times New Roman"/>
          <w:lang w:val="en-US"/>
        </w:rPr>
        <w:t xml:space="preserve">. </w:t>
      </w:r>
      <w:r w:rsidRPr="00B1332B">
        <w:rPr>
          <w:rFonts w:ascii="Times New Roman" w:hAnsi="Times New Roman" w:cs="Times New Roman"/>
          <w:lang w:val="en-US"/>
        </w:rPr>
        <w:t>N. Y.: Tauris, 2006. – P.201.</w:t>
      </w:r>
    </w:p>
  </w:footnote>
  <w:footnote w:id="170">
    <w:p w:rsidR="00893579" w:rsidRPr="000C56F7" w:rsidRDefault="00893579" w:rsidP="002B523E">
      <w:pPr>
        <w:pStyle w:val="a3"/>
        <w:jc w:val="both"/>
        <w:rPr>
          <w:lang w:val="en-US"/>
        </w:rPr>
      </w:pPr>
      <w:r>
        <w:rPr>
          <w:rStyle w:val="a5"/>
        </w:rPr>
        <w:footnoteRef/>
      </w:r>
      <w:r w:rsidRPr="000C56F7">
        <w:rPr>
          <w:rFonts w:ascii="Times New Roman" w:hAnsi="Times New Roman" w:cs="Times New Roman"/>
          <w:lang w:val="en-US"/>
        </w:rPr>
        <w:t xml:space="preserve"> </w:t>
      </w:r>
      <w:r w:rsidRPr="0011320A">
        <w:rPr>
          <w:rFonts w:ascii="Times New Roman" w:hAnsi="Times New Roman" w:cs="Times New Roman"/>
          <w:lang w:val="en-US"/>
        </w:rPr>
        <w:t xml:space="preserve">Eldridge D. Hollywood’ </w:t>
      </w:r>
      <w:proofErr w:type="gramStart"/>
      <w:r w:rsidRPr="0011320A">
        <w:rPr>
          <w:rFonts w:ascii="Times New Roman" w:hAnsi="Times New Roman" w:cs="Times New Roman"/>
          <w:lang w:val="en-US"/>
        </w:rPr>
        <w:t>His</w:t>
      </w:r>
      <w:r>
        <w:rPr>
          <w:rFonts w:ascii="Times New Roman" w:hAnsi="Times New Roman" w:cs="Times New Roman"/>
          <w:lang w:val="en-US"/>
        </w:rPr>
        <w:t>t</w:t>
      </w:r>
      <w:r w:rsidRPr="0011320A">
        <w:rPr>
          <w:rFonts w:ascii="Times New Roman" w:hAnsi="Times New Roman" w:cs="Times New Roman"/>
          <w:lang w:val="en-US"/>
        </w:rPr>
        <w:t xml:space="preserve">ory </w:t>
      </w:r>
      <w:r w:rsidRPr="00BF2A8D">
        <w:rPr>
          <w:rFonts w:ascii="Times New Roman" w:hAnsi="Times New Roman" w:cs="Times New Roman"/>
          <w:lang w:val="en-US"/>
        </w:rPr>
        <w:t xml:space="preserve"> </w:t>
      </w:r>
      <w:r w:rsidRPr="0011320A">
        <w:rPr>
          <w:rFonts w:ascii="Times New Roman" w:hAnsi="Times New Roman" w:cs="Times New Roman"/>
          <w:lang w:val="en-US"/>
        </w:rPr>
        <w:t>Films</w:t>
      </w:r>
      <w:proofErr w:type="gramEnd"/>
      <w:r w:rsidRPr="0011320A">
        <w:rPr>
          <w:rFonts w:ascii="Times New Roman" w:hAnsi="Times New Roman" w:cs="Times New Roman"/>
          <w:lang w:val="en-US"/>
        </w:rPr>
        <w:t xml:space="preserve">. </w:t>
      </w:r>
      <w:r>
        <w:rPr>
          <w:rFonts w:ascii="Times New Roman" w:hAnsi="Times New Roman" w:cs="Times New Roman"/>
          <w:lang w:val="en-US"/>
        </w:rPr>
        <w:t xml:space="preserve"> </w:t>
      </w:r>
      <w:r w:rsidRPr="0011320A">
        <w:rPr>
          <w:rFonts w:ascii="Times New Roman" w:hAnsi="Times New Roman" w:cs="Times New Roman"/>
          <w:lang w:val="en-US"/>
        </w:rPr>
        <w:t>N</w:t>
      </w:r>
      <w:r>
        <w:rPr>
          <w:rFonts w:ascii="Times New Roman" w:hAnsi="Times New Roman" w:cs="Times New Roman"/>
          <w:lang w:val="en-US"/>
        </w:rPr>
        <w:t>.</w:t>
      </w:r>
      <w:r w:rsidRPr="0011320A">
        <w:rPr>
          <w:rFonts w:ascii="Times New Roman" w:hAnsi="Times New Roman" w:cs="Times New Roman"/>
          <w:lang w:val="en-US"/>
        </w:rPr>
        <w:t xml:space="preserve"> Y</w:t>
      </w:r>
      <w:r>
        <w:rPr>
          <w:rFonts w:ascii="Times New Roman" w:hAnsi="Times New Roman" w:cs="Times New Roman"/>
          <w:lang w:val="en-US"/>
        </w:rPr>
        <w:t>.</w:t>
      </w:r>
      <w:r w:rsidRPr="0011320A">
        <w:rPr>
          <w:rFonts w:ascii="Times New Roman" w:hAnsi="Times New Roman" w:cs="Times New Roman"/>
          <w:lang w:val="en-US"/>
        </w:rPr>
        <w:t>: Tauris, 2006.</w:t>
      </w:r>
      <w:r>
        <w:rPr>
          <w:rFonts w:ascii="Times New Roman" w:hAnsi="Times New Roman" w:cs="Times New Roman"/>
          <w:lang w:val="en-US"/>
        </w:rPr>
        <w:t xml:space="preserve"> – P.201.</w:t>
      </w:r>
    </w:p>
  </w:footnote>
  <w:footnote w:id="171">
    <w:p w:rsidR="00893579" w:rsidRPr="00CC4A44" w:rsidRDefault="00893579" w:rsidP="002B523E">
      <w:pPr>
        <w:pStyle w:val="a3"/>
        <w:jc w:val="both"/>
        <w:rPr>
          <w:rFonts w:ascii="Times New Roman" w:hAnsi="Times New Roman" w:cs="Times New Roman"/>
          <w:lang w:val="en-US"/>
        </w:rPr>
      </w:pPr>
      <w:r w:rsidRPr="00CC4A44">
        <w:rPr>
          <w:rStyle w:val="a5"/>
          <w:rFonts w:ascii="Times New Roman" w:hAnsi="Times New Roman" w:cs="Times New Roman"/>
        </w:rPr>
        <w:footnoteRef/>
      </w:r>
      <w:r>
        <w:rPr>
          <w:rFonts w:ascii="Times New Roman" w:hAnsi="Times New Roman" w:cs="Times New Roman"/>
          <w:lang w:val="en-US"/>
        </w:rPr>
        <w:t xml:space="preserve"> </w:t>
      </w:r>
      <w:r w:rsidRPr="00CC4A44">
        <w:rPr>
          <w:rFonts w:ascii="Times New Roman" w:hAnsi="Times New Roman" w:cs="Times New Roman"/>
          <w:lang w:val="en-US"/>
        </w:rPr>
        <w:t xml:space="preserve">Higham Ch. </w:t>
      </w:r>
      <w:r>
        <w:rPr>
          <w:rFonts w:ascii="Times New Roman" w:hAnsi="Times New Roman" w:cs="Times New Roman"/>
          <w:lang w:val="en-US"/>
        </w:rPr>
        <w:t xml:space="preserve"> </w:t>
      </w:r>
      <w:r w:rsidRPr="00CC4A44">
        <w:rPr>
          <w:rFonts w:ascii="Times New Roman" w:hAnsi="Times New Roman" w:cs="Times New Roman"/>
          <w:lang w:val="en-US"/>
        </w:rPr>
        <w:t>Bette</w:t>
      </w:r>
      <w:r>
        <w:rPr>
          <w:rFonts w:ascii="Times New Roman" w:hAnsi="Times New Roman" w:cs="Times New Roman"/>
          <w:lang w:val="en-US"/>
        </w:rPr>
        <w:t>: The life of Bette Davis.  N. Y.</w:t>
      </w:r>
      <w:r w:rsidRPr="00D35324">
        <w:rPr>
          <w:rFonts w:ascii="Times New Roman" w:hAnsi="Times New Roman" w:cs="Times New Roman"/>
          <w:lang w:val="en-US"/>
        </w:rPr>
        <w:t xml:space="preserve">: </w:t>
      </w:r>
      <w:r>
        <w:rPr>
          <w:rFonts w:ascii="Times New Roman" w:hAnsi="Times New Roman" w:cs="Times New Roman"/>
          <w:lang w:val="en-US"/>
        </w:rPr>
        <w:t>Macmillan</w:t>
      </w:r>
      <w:r w:rsidRPr="00D35324">
        <w:rPr>
          <w:rFonts w:ascii="Times New Roman" w:hAnsi="Times New Roman" w:cs="Times New Roman"/>
          <w:lang w:val="en-US"/>
        </w:rPr>
        <w:t xml:space="preserve">, </w:t>
      </w:r>
      <w:r>
        <w:rPr>
          <w:rFonts w:ascii="Times New Roman" w:hAnsi="Times New Roman" w:cs="Times New Roman"/>
          <w:lang w:val="en-US"/>
        </w:rPr>
        <w:t>1981</w:t>
      </w:r>
      <w:r w:rsidRPr="00D35324">
        <w:rPr>
          <w:rFonts w:ascii="Times New Roman" w:hAnsi="Times New Roman" w:cs="Times New Roman"/>
          <w:lang w:val="en-US"/>
        </w:rPr>
        <w:t>.</w:t>
      </w:r>
      <w:r w:rsidRPr="00CD2FB9">
        <w:rPr>
          <w:rFonts w:ascii="Times New Roman" w:hAnsi="Times New Roman" w:cs="Times New Roman"/>
          <w:lang w:val="en-US"/>
        </w:rPr>
        <w:t xml:space="preserve"> - </w:t>
      </w:r>
      <w:r w:rsidRPr="00CC4A44">
        <w:rPr>
          <w:rFonts w:ascii="Times New Roman" w:hAnsi="Times New Roman" w:cs="Times New Roman"/>
          <w:lang w:val="en-US"/>
        </w:rPr>
        <w:t xml:space="preserve"> P.125</w:t>
      </w:r>
      <w:r>
        <w:rPr>
          <w:rFonts w:ascii="Times New Roman" w:hAnsi="Times New Roman" w:cs="Times New Roman"/>
          <w:lang w:val="en-US"/>
        </w:rPr>
        <w:t>.</w:t>
      </w:r>
      <w:r w:rsidRPr="00CC4A44">
        <w:rPr>
          <w:rFonts w:ascii="Times New Roman" w:hAnsi="Times New Roman" w:cs="Times New Roman"/>
          <w:lang w:val="en-US"/>
        </w:rPr>
        <w:t xml:space="preserve"> </w:t>
      </w:r>
    </w:p>
  </w:footnote>
  <w:footnote w:id="172">
    <w:p w:rsidR="00893579" w:rsidRPr="00244BFC" w:rsidRDefault="00893579" w:rsidP="002B523E">
      <w:pPr>
        <w:pStyle w:val="a3"/>
        <w:jc w:val="both"/>
        <w:rPr>
          <w:rFonts w:ascii="Times New Roman" w:hAnsi="Times New Roman" w:cs="Times New Roman"/>
          <w:lang w:val="en-US"/>
        </w:rPr>
      </w:pPr>
      <w:r w:rsidRPr="00244BFC">
        <w:rPr>
          <w:rStyle w:val="a5"/>
          <w:rFonts w:ascii="Times New Roman" w:hAnsi="Times New Roman" w:cs="Times New Roman"/>
        </w:rPr>
        <w:footnoteRef/>
      </w:r>
      <w:r>
        <w:rPr>
          <w:rFonts w:ascii="Times New Roman" w:hAnsi="Times New Roman" w:cs="Times New Roman"/>
          <w:lang w:val="en-US"/>
        </w:rPr>
        <w:t xml:space="preserve"> </w:t>
      </w:r>
      <w:r w:rsidRPr="00244BFC">
        <w:rPr>
          <w:rFonts w:ascii="Times New Roman" w:hAnsi="Times New Roman" w:cs="Times New Roman"/>
          <w:lang w:val="en-US"/>
        </w:rPr>
        <w:t>Ibid.</w:t>
      </w:r>
    </w:p>
  </w:footnote>
  <w:footnote w:id="173">
    <w:p w:rsidR="00893579" w:rsidRPr="00F918DB" w:rsidRDefault="00893579" w:rsidP="002B523E">
      <w:pPr>
        <w:pStyle w:val="a3"/>
        <w:jc w:val="both"/>
        <w:rPr>
          <w:lang w:val="en-US"/>
        </w:rPr>
      </w:pPr>
      <w:r>
        <w:rPr>
          <w:rStyle w:val="a5"/>
        </w:rPr>
        <w:footnoteRef/>
      </w:r>
      <w:r w:rsidRPr="00C15BDE">
        <w:rPr>
          <w:rFonts w:ascii="Times New Roman" w:hAnsi="Times New Roman" w:cs="Times New Roman"/>
          <w:lang w:val="en-US"/>
        </w:rPr>
        <w:t xml:space="preserve"> </w:t>
      </w:r>
      <w:r w:rsidRPr="00F732AF">
        <w:rPr>
          <w:rFonts w:ascii="Times New Roman" w:hAnsi="Times New Roman" w:cs="Times New Roman"/>
          <w:lang w:val="en-US"/>
        </w:rPr>
        <w:t>Thomson D. Bette Dav</w:t>
      </w:r>
      <w:r>
        <w:rPr>
          <w:rFonts w:ascii="Times New Roman" w:hAnsi="Times New Roman" w:cs="Times New Roman"/>
          <w:lang w:val="en-US"/>
        </w:rPr>
        <w:t>is.  N. Y.: Faber Ink, 2009</w:t>
      </w:r>
      <w:r w:rsidRPr="00CD2FB9">
        <w:rPr>
          <w:rFonts w:ascii="Times New Roman" w:hAnsi="Times New Roman" w:cs="Times New Roman"/>
          <w:lang w:val="en-US"/>
        </w:rPr>
        <w:t xml:space="preserve">. - </w:t>
      </w:r>
      <w:r w:rsidRPr="00CC4A44">
        <w:rPr>
          <w:rFonts w:ascii="Times New Roman" w:hAnsi="Times New Roman" w:cs="Times New Roman"/>
          <w:lang w:val="en-US"/>
        </w:rPr>
        <w:t xml:space="preserve"> P.125</w:t>
      </w:r>
      <w:r w:rsidRPr="00F918DB">
        <w:rPr>
          <w:rFonts w:ascii="Times New Roman" w:hAnsi="Times New Roman" w:cs="Times New Roman"/>
          <w:lang w:val="en-US"/>
        </w:rPr>
        <w:t>.</w:t>
      </w:r>
    </w:p>
  </w:footnote>
  <w:footnote w:id="174">
    <w:p w:rsidR="00893579" w:rsidRPr="00DC6C5D" w:rsidRDefault="00893579" w:rsidP="002B523E">
      <w:pPr>
        <w:pStyle w:val="a3"/>
        <w:jc w:val="both"/>
        <w:rPr>
          <w:rFonts w:ascii="Times New Roman" w:hAnsi="Times New Roman" w:cs="Times New Roman"/>
          <w:b/>
          <w:i/>
          <w:color w:val="FF0000"/>
          <w:lang w:val="en-US"/>
        </w:rPr>
      </w:pPr>
      <w:r w:rsidRPr="00CD2FB9">
        <w:rPr>
          <w:rStyle w:val="a5"/>
          <w:rFonts w:ascii="Times New Roman" w:hAnsi="Times New Roman" w:cs="Times New Roman"/>
        </w:rPr>
        <w:footnoteRef/>
      </w:r>
      <w:r w:rsidRPr="00CD2FB9">
        <w:rPr>
          <w:rFonts w:ascii="Times New Roman" w:hAnsi="Times New Roman" w:cs="Times New Roman"/>
          <w:lang w:val="en-US"/>
        </w:rPr>
        <w:t xml:space="preserve"> Flynn E. </w:t>
      </w:r>
      <w:proofErr w:type="gramStart"/>
      <w:r w:rsidRPr="00CD2FB9">
        <w:rPr>
          <w:rFonts w:ascii="Times New Roman" w:hAnsi="Times New Roman" w:cs="Times New Roman"/>
          <w:lang w:val="en-US"/>
        </w:rPr>
        <w:t>My Wicked, Wicked Ways.</w:t>
      </w:r>
      <w:proofErr w:type="gramEnd"/>
      <w:r w:rsidRPr="00CD2FB9">
        <w:rPr>
          <w:rFonts w:ascii="Times New Roman" w:hAnsi="Times New Roman" w:cs="Times New Roman"/>
          <w:lang w:val="en-US"/>
        </w:rPr>
        <w:t xml:space="preserve"> London</w:t>
      </w:r>
      <w:r w:rsidRPr="0010360C">
        <w:rPr>
          <w:rFonts w:ascii="Times New Roman" w:hAnsi="Times New Roman" w:cs="Times New Roman"/>
          <w:lang w:val="en-US"/>
        </w:rPr>
        <w:t xml:space="preserve">: </w:t>
      </w:r>
      <w:r w:rsidRPr="00CD2FB9">
        <w:rPr>
          <w:rFonts w:ascii="Times New Roman" w:hAnsi="Times New Roman" w:cs="Times New Roman"/>
          <w:lang w:val="en-US"/>
        </w:rPr>
        <w:t>Heynemann</w:t>
      </w:r>
      <w:r w:rsidRPr="0010360C">
        <w:rPr>
          <w:rFonts w:ascii="Times New Roman" w:hAnsi="Times New Roman" w:cs="Times New Roman"/>
          <w:lang w:val="en-US"/>
        </w:rPr>
        <w:t xml:space="preserve">, 1969. </w:t>
      </w:r>
      <w:r>
        <w:rPr>
          <w:rFonts w:ascii="Times New Roman" w:hAnsi="Times New Roman" w:cs="Times New Roman"/>
          <w:lang w:val="en-US"/>
        </w:rPr>
        <w:t>– P. 108.</w:t>
      </w:r>
    </w:p>
  </w:footnote>
  <w:footnote w:id="175">
    <w:p w:rsidR="00893579" w:rsidRPr="00DC6C5D" w:rsidRDefault="00893579" w:rsidP="002B523E">
      <w:pPr>
        <w:pStyle w:val="a3"/>
        <w:jc w:val="both"/>
        <w:rPr>
          <w:b/>
          <w:i/>
          <w:color w:val="FF0000"/>
          <w:lang w:val="en-US"/>
        </w:rPr>
      </w:pPr>
      <w:r w:rsidRPr="00CD2FB9">
        <w:rPr>
          <w:rStyle w:val="a5"/>
          <w:rFonts w:ascii="Times New Roman" w:hAnsi="Times New Roman" w:cs="Times New Roman"/>
        </w:rPr>
        <w:footnoteRef/>
      </w:r>
      <w:r w:rsidRPr="00CD2FB9">
        <w:rPr>
          <w:rFonts w:ascii="Times New Roman" w:hAnsi="Times New Roman" w:cs="Times New Roman"/>
          <w:lang w:val="en-US"/>
        </w:rPr>
        <w:t xml:space="preserve"> Flynn E. </w:t>
      </w:r>
      <w:proofErr w:type="gramStart"/>
      <w:r w:rsidRPr="00CD2FB9">
        <w:rPr>
          <w:rFonts w:ascii="Times New Roman" w:hAnsi="Times New Roman" w:cs="Times New Roman"/>
          <w:lang w:val="en-US"/>
        </w:rPr>
        <w:t>My Wicked, Wicked Ways</w:t>
      </w:r>
      <w:r>
        <w:rPr>
          <w:rFonts w:ascii="Times New Roman" w:hAnsi="Times New Roman" w:cs="Times New Roman"/>
          <w:lang w:val="en-US"/>
        </w:rPr>
        <w:t>.</w:t>
      </w:r>
      <w:proofErr w:type="gramEnd"/>
      <w:r w:rsidRPr="0010360C">
        <w:rPr>
          <w:rFonts w:ascii="Times New Roman" w:hAnsi="Times New Roman" w:cs="Times New Roman"/>
          <w:lang w:val="en-US"/>
        </w:rPr>
        <w:t xml:space="preserve"> – </w:t>
      </w:r>
      <w:r>
        <w:rPr>
          <w:rFonts w:ascii="Times New Roman" w:hAnsi="Times New Roman" w:cs="Times New Roman"/>
          <w:lang w:val="en-US"/>
        </w:rPr>
        <w:t>P. 110.</w:t>
      </w:r>
    </w:p>
  </w:footnote>
  <w:footnote w:id="176">
    <w:p w:rsidR="00893579" w:rsidRPr="00CD2FB9" w:rsidRDefault="00893579" w:rsidP="002B523E">
      <w:pPr>
        <w:pStyle w:val="a3"/>
        <w:jc w:val="both"/>
        <w:rPr>
          <w:rFonts w:ascii="Times New Roman" w:hAnsi="Times New Roman" w:cs="Times New Roman"/>
          <w:lang w:val="en-US"/>
        </w:rPr>
      </w:pPr>
      <w:r w:rsidRPr="00CD2FB9">
        <w:rPr>
          <w:rStyle w:val="a5"/>
          <w:rFonts w:ascii="Times New Roman" w:hAnsi="Times New Roman" w:cs="Times New Roman"/>
        </w:rPr>
        <w:footnoteRef/>
      </w:r>
      <w:proofErr w:type="gramStart"/>
      <w:r w:rsidRPr="00495B95">
        <w:rPr>
          <w:rFonts w:ascii="Times New Roman" w:hAnsi="Times New Roman" w:cs="Times New Roman"/>
          <w:lang w:val="en-US"/>
        </w:rPr>
        <w:t>Davis B.</w:t>
      </w:r>
      <w:proofErr w:type="gramEnd"/>
      <w:r w:rsidRPr="00495B95">
        <w:rPr>
          <w:rFonts w:ascii="Times New Roman" w:hAnsi="Times New Roman" w:cs="Times New Roman"/>
          <w:lang w:val="en-US"/>
        </w:rPr>
        <w:t xml:space="preserve"> </w:t>
      </w:r>
      <w:r w:rsidRPr="00F26928">
        <w:rPr>
          <w:rFonts w:ascii="Times New Roman" w:hAnsi="Times New Roman" w:cs="Times New Roman"/>
          <w:lang w:val="en-US"/>
        </w:rPr>
        <w:t xml:space="preserve"> </w:t>
      </w:r>
      <w:r w:rsidRPr="00495B95">
        <w:rPr>
          <w:rFonts w:ascii="Times New Roman" w:hAnsi="Times New Roman" w:cs="Times New Roman"/>
          <w:lang w:val="en-US"/>
        </w:rPr>
        <w:t>This’n That. N</w:t>
      </w:r>
      <w:r>
        <w:rPr>
          <w:rFonts w:ascii="Times New Roman" w:hAnsi="Times New Roman" w:cs="Times New Roman"/>
          <w:lang w:val="en-US"/>
        </w:rPr>
        <w:t>.</w:t>
      </w:r>
      <w:r w:rsidRPr="00495B95">
        <w:rPr>
          <w:rFonts w:ascii="Times New Roman" w:hAnsi="Times New Roman" w:cs="Times New Roman"/>
          <w:lang w:val="en-US"/>
        </w:rPr>
        <w:t xml:space="preserve"> Y</w:t>
      </w:r>
      <w:r>
        <w:rPr>
          <w:rFonts w:ascii="Times New Roman" w:hAnsi="Times New Roman" w:cs="Times New Roman"/>
          <w:lang w:val="en-US"/>
        </w:rPr>
        <w:t>.</w:t>
      </w:r>
      <w:r w:rsidRPr="00495B95">
        <w:rPr>
          <w:rFonts w:ascii="Times New Roman" w:hAnsi="Times New Roman" w:cs="Times New Roman"/>
          <w:lang w:val="en-US"/>
        </w:rPr>
        <w:t>: Hachette, 1987.</w:t>
      </w:r>
      <w:r>
        <w:rPr>
          <w:rFonts w:ascii="Times New Roman" w:hAnsi="Times New Roman" w:cs="Times New Roman"/>
          <w:lang w:val="en-US"/>
        </w:rPr>
        <w:t xml:space="preserve"> -</w:t>
      </w:r>
      <w:r w:rsidRPr="00CD2FB9">
        <w:rPr>
          <w:rFonts w:ascii="Times New Roman" w:hAnsi="Times New Roman" w:cs="Times New Roman"/>
          <w:lang w:val="en-US"/>
        </w:rPr>
        <w:t xml:space="preserve"> P. 123.</w:t>
      </w:r>
    </w:p>
  </w:footnote>
  <w:footnote w:id="177">
    <w:p w:rsidR="00893579" w:rsidRPr="00B1332B" w:rsidRDefault="00893579" w:rsidP="002B523E">
      <w:pPr>
        <w:pStyle w:val="a3"/>
        <w:jc w:val="both"/>
        <w:rPr>
          <w:lang w:val="fr-CH"/>
        </w:rPr>
      </w:pPr>
      <w:r>
        <w:rPr>
          <w:rStyle w:val="a5"/>
        </w:rPr>
        <w:footnoteRef/>
      </w:r>
      <w:proofErr w:type="gramStart"/>
      <w:r w:rsidRPr="0011320A">
        <w:rPr>
          <w:rFonts w:ascii="Times New Roman" w:hAnsi="Times New Roman" w:cs="Times New Roman"/>
          <w:lang w:val="en-US"/>
        </w:rPr>
        <w:t>Eldridge D. Hollywood’ His</w:t>
      </w:r>
      <w:r>
        <w:rPr>
          <w:rFonts w:ascii="Times New Roman" w:hAnsi="Times New Roman" w:cs="Times New Roman"/>
          <w:lang w:val="en-US"/>
        </w:rPr>
        <w:t>t</w:t>
      </w:r>
      <w:r w:rsidRPr="0011320A">
        <w:rPr>
          <w:rFonts w:ascii="Times New Roman" w:hAnsi="Times New Roman" w:cs="Times New Roman"/>
          <w:lang w:val="en-US"/>
        </w:rPr>
        <w:t>ory Films.</w:t>
      </w:r>
      <w:proofErr w:type="gramEnd"/>
      <w:r w:rsidRPr="0011320A">
        <w:rPr>
          <w:rFonts w:ascii="Times New Roman" w:hAnsi="Times New Roman" w:cs="Times New Roman"/>
          <w:lang w:val="en-US"/>
        </w:rPr>
        <w:t xml:space="preserve"> </w:t>
      </w:r>
      <w:r w:rsidRPr="00B1332B">
        <w:rPr>
          <w:rFonts w:ascii="Times New Roman" w:hAnsi="Times New Roman" w:cs="Times New Roman"/>
          <w:lang w:val="fr-CH"/>
        </w:rPr>
        <w:t>N. Y.: Tauris, 2006. – P. 219.</w:t>
      </w:r>
    </w:p>
  </w:footnote>
  <w:footnote w:id="178">
    <w:p w:rsidR="00893579" w:rsidRPr="009D7F63" w:rsidRDefault="00893579" w:rsidP="002B523E">
      <w:pPr>
        <w:pStyle w:val="a3"/>
        <w:jc w:val="both"/>
        <w:rPr>
          <w:lang w:val="en-US"/>
        </w:rPr>
      </w:pPr>
      <w:r>
        <w:rPr>
          <w:rStyle w:val="a5"/>
        </w:rPr>
        <w:footnoteRef/>
      </w:r>
      <w:r w:rsidRPr="00B1332B">
        <w:rPr>
          <w:rFonts w:ascii="Times New Roman" w:hAnsi="Times New Roman" w:cs="Times New Roman"/>
          <w:lang w:val="fr-CH"/>
        </w:rPr>
        <w:t xml:space="preserve">Carter G.M. Bette Davis. </w:t>
      </w:r>
      <w:r w:rsidRPr="009C663C">
        <w:rPr>
          <w:rFonts w:ascii="Times New Roman" w:hAnsi="Times New Roman" w:cs="Times New Roman"/>
          <w:lang w:val="en-US"/>
        </w:rPr>
        <w:t>N</w:t>
      </w:r>
      <w:r>
        <w:rPr>
          <w:rFonts w:ascii="Times New Roman" w:hAnsi="Times New Roman" w:cs="Times New Roman"/>
          <w:lang w:val="en-US"/>
        </w:rPr>
        <w:t>.</w:t>
      </w:r>
      <w:r w:rsidRPr="009C663C">
        <w:rPr>
          <w:rFonts w:ascii="Times New Roman" w:hAnsi="Times New Roman" w:cs="Times New Roman"/>
          <w:lang w:val="en-US"/>
        </w:rPr>
        <w:t xml:space="preserve"> Y</w:t>
      </w:r>
      <w:r>
        <w:rPr>
          <w:rFonts w:ascii="Times New Roman" w:hAnsi="Times New Roman" w:cs="Times New Roman"/>
          <w:lang w:val="en-US"/>
        </w:rPr>
        <w:t>.</w:t>
      </w:r>
      <w:r w:rsidRPr="009C663C">
        <w:rPr>
          <w:rFonts w:ascii="Times New Roman" w:hAnsi="Times New Roman" w:cs="Times New Roman"/>
          <w:lang w:val="en-US"/>
        </w:rPr>
        <w:t>: New World City Press, 201</w:t>
      </w:r>
      <w:r>
        <w:rPr>
          <w:rFonts w:ascii="Times New Roman" w:hAnsi="Times New Roman" w:cs="Times New Roman"/>
          <w:lang w:val="en-US"/>
        </w:rPr>
        <w:t>7</w:t>
      </w:r>
      <w:r w:rsidRPr="009C663C">
        <w:rPr>
          <w:rFonts w:ascii="Times New Roman" w:hAnsi="Times New Roman" w:cs="Times New Roman"/>
          <w:lang w:val="en-US"/>
        </w:rPr>
        <w:t>.</w:t>
      </w:r>
      <w:r>
        <w:rPr>
          <w:rFonts w:ascii="Times New Roman" w:hAnsi="Times New Roman" w:cs="Times New Roman"/>
          <w:lang w:val="en-US"/>
        </w:rPr>
        <w:t xml:space="preserve"> – P. 228.</w:t>
      </w:r>
    </w:p>
  </w:footnote>
  <w:footnote w:id="179">
    <w:p w:rsidR="00893579" w:rsidRPr="00F11F2F" w:rsidRDefault="00893579" w:rsidP="002B523E">
      <w:pPr>
        <w:pStyle w:val="a3"/>
        <w:jc w:val="both"/>
        <w:rPr>
          <w:rFonts w:ascii="Times New Roman" w:hAnsi="Times New Roman" w:cs="Times New Roman"/>
        </w:rPr>
      </w:pPr>
      <w:r w:rsidRPr="006A76AC">
        <w:rPr>
          <w:rStyle w:val="a5"/>
          <w:rFonts w:ascii="Times New Roman" w:hAnsi="Times New Roman" w:cs="Times New Roman"/>
        </w:rPr>
        <w:footnoteRef/>
      </w:r>
      <w:proofErr w:type="gramStart"/>
      <w:r w:rsidRPr="00FF0F1E">
        <w:rPr>
          <w:rFonts w:ascii="Times New Roman" w:hAnsi="Times New Roman" w:cs="Times New Roman"/>
          <w:lang w:val="en-US"/>
        </w:rPr>
        <w:t>Sikov Ed. Dark Victory.</w:t>
      </w:r>
      <w:proofErr w:type="gramEnd"/>
      <w:r>
        <w:rPr>
          <w:rFonts w:ascii="Times New Roman" w:hAnsi="Times New Roman" w:cs="Times New Roman"/>
          <w:lang w:val="en-US"/>
        </w:rPr>
        <w:t xml:space="preserve"> </w:t>
      </w:r>
      <w:proofErr w:type="gramStart"/>
      <w:r w:rsidRPr="00FF0F1E">
        <w:rPr>
          <w:rFonts w:ascii="Times New Roman" w:hAnsi="Times New Roman" w:cs="Times New Roman"/>
          <w:lang w:val="en-US"/>
        </w:rPr>
        <w:t>The life of Bette Davis.</w:t>
      </w:r>
      <w:proofErr w:type="gramEnd"/>
      <w:r w:rsidRPr="00FF0F1E">
        <w:rPr>
          <w:rFonts w:ascii="Times New Roman" w:hAnsi="Times New Roman" w:cs="Times New Roman"/>
          <w:lang w:val="en-US"/>
        </w:rPr>
        <w:t xml:space="preserve"> L</w:t>
      </w:r>
      <w:r w:rsidRPr="00F11F2F">
        <w:rPr>
          <w:rFonts w:ascii="Times New Roman" w:hAnsi="Times New Roman" w:cs="Times New Roman"/>
        </w:rPr>
        <w:t xml:space="preserve">.: </w:t>
      </w:r>
      <w:r w:rsidRPr="00FF0F1E">
        <w:rPr>
          <w:rFonts w:ascii="Times New Roman" w:hAnsi="Times New Roman" w:cs="Times New Roman"/>
          <w:lang w:val="en-US"/>
        </w:rPr>
        <w:t>Macmillian</w:t>
      </w:r>
      <w:r w:rsidRPr="00F11F2F">
        <w:rPr>
          <w:rFonts w:ascii="Times New Roman" w:hAnsi="Times New Roman" w:cs="Times New Roman"/>
        </w:rPr>
        <w:t>, 2007. –</w:t>
      </w:r>
      <w:r>
        <w:rPr>
          <w:rFonts w:ascii="Times New Roman" w:hAnsi="Times New Roman" w:cs="Times New Roman"/>
        </w:rPr>
        <w:t xml:space="preserve"> Р.</w:t>
      </w:r>
      <w:r w:rsidRPr="00F11F2F">
        <w:rPr>
          <w:rFonts w:ascii="Times New Roman" w:hAnsi="Times New Roman" w:cs="Times New Roman"/>
        </w:rPr>
        <w:t>201.</w:t>
      </w:r>
    </w:p>
  </w:footnote>
  <w:footnote w:id="180">
    <w:p w:rsidR="00893579" w:rsidRPr="00F918DB" w:rsidRDefault="00893579" w:rsidP="002B523E">
      <w:pPr>
        <w:pStyle w:val="a3"/>
        <w:jc w:val="both"/>
        <w:rPr>
          <w:rFonts w:ascii="Times New Roman" w:hAnsi="Times New Roman" w:cs="Times New Roman"/>
          <w:lang w:val="en-US"/>
        </w:rPr>
      </w:pPr>
      <w:r w:rsidRPr="00CD2FB9">
        <w:rPr>
          <w:rStyle w:val="a5"/>
          <w:rFonts w:ascii="Times New Roman" w:hAnsi="Times New Roman" w:cs="Times New Roman"/>
        </w:rPr>
        <w:footnoteRef/>
      </w:r>
      <w:r w:rsidRPr="008E6A46">
        <w:rPr>
          <w:rFonts w:ascii="Times New Roman" w:hAnsi="Times New Roman" w:cs="Times New Roman"/>
          <w:iCs/>
        </w:rPr>
        <w:t>Бернштейн Н. Д., Высоцкий М. З.,</w:t>
      </w:r>
      <w:r w:rsidRPr="008E6A46">
        <w:rPr>
          <w:rFonts w:ascii="Times New Roman" w:hAnsi="Times New Roman" w:cs="Times New Roman"/>
          <w:iCs/>
          <w:lang w:val="en-US"/>
        </w:rPr>
        <w:t> </w:t>
      </w:r>
      <w:hyperlink r:id="rId10" w:tooltip="Коноплёв, Борис Николаевич" w:history="1">
        <w:r w:rsidRPr="008E6A46">
          <w:rPr>
            <w:rStyle w:val="ab"/>
            <w:rFonts w:ascii="Times New Roman" w:hAnsi="Times New Roman" w:cs="Times New Roman"/>
            <w:iCs/>
            <w:color w:val="auto"/>
            <w:u w:val="none"/>
          </w:rPr>
          <w:t>Коноплёв Б. Н.</w:t>
        </w:r>
      </w:hyperlink>
      <w:r w:rsidRPr="008E6A46">
        <w:rPr>
          <w:rFonts w:ascii="Times New Roman" w:hAnsi="Times New Roman" w:cs="Times New Roman"/>
          <w:iCs/>
        </w:rPr>
        <w:t>, Тараканов В. А.</w:t>
      </w:r>
      <w:r w:rsidRPr="008E6A46">
        <w:rPr>
          <w:rFonts w:ascii="Times New Roman" w:hAnsi="Times New Roman" w:cs="Times New Roman"/>
        </w:rPr>
        <w:t> Технологические схемы получения кинофильмов различных форматов (рус.) // «</w:t>
      </w:r>
      <w:hyperlink r:id="rId11" w:tooltip="Техника кино и телевидения" w:history="1">
        <w:r w:rsidRPr="008E6A46">
          <w:rPr>
            <w:rStyle w:val="ab"/>
            <w:rFonts w:ascii="Times New Roman" w:hAnsi="Times New Roman" w:cs="Times New Roman"/>
            <w:color w:val="auto"/>
            <w:u w:val="none"/>
          </w:rPr>
          <w:t>Техника кино и телевидения</w:t>
        </w:r>
      </w:hyperlink>
      <w:r w:rsidRPr="008E6A46">
        <w:rPr>
          <w:rFonts w:ascii="Times New Roman" w:hAnsi="Times New Roman" w:cs="Times New Roman"/>
        </w:rPr>
        <w:t xml:space="preserve">»: журнал. — 1967. — № 1. </w:t>
      </w:r>
      <w:r w:rsidRPr="00CD2FB9">
        <w:rPr>
          <w:rFonts w:ascii="Times New Roman" w:hAnsi="Times New Roman" w:cs="Times New Roman"/>
        </w:rPr>
        <w:t>С</w:t>
      </w:r>
      <w:r w:rsidRPr="00F918DB">
        <w:rPr>
          <w:rFonts w:ascii="Times New Roman" w:hAnsi="Times New Roman" w:cs="Times New Roman"/>
          <w:lang w:val="en-US"/>
        </w:rPr>
        <w:t>.13.</w:t>
      </w:r>
    </w:p>
  </w:footnote>
  <w:footnote w:id="181">
    <w:p w:rsidR="00893579" w:rsidRPr="009D7F63" w:rsidRDefault="00893579" w:rsidP="002B523E">
      <w:pPr>
        <w:pStyle w:val="a3"/>
        <w:jc w:val="both"/>
        <w:rPr>
          <w:lang w:val="en-US"/>
        </w:rPr>
      </w:pPr>
      <w:r>
        <w:rPr>
          <w:rStyle w:val="a5"/>
        </w:rPr>
        <w:footnoteRef/>
      </w:r>
      <w:r w:rsidRPr="009C663C">
        <w:rPr>
          <w:rFonts w:ascii="Times New Roman" w:hAnsi="Times New Roman" w:cs="Times New Roman"/>
          <w:lang w:val="en-US"/>
        </w:rPr>
        <w:t>Carter G.M. Bette Davis. N</w:t>
      </w:r>
      <w:r>
        <w:rPr>
          <w:rFonts w:ascii="Times New Roman" w:hAnsi="Times New Roman" w:cs="Times New Roman"/>
          <w:lang w:val="en-US"/>
        </w:rPr>
        <w:t>.</w:t>
      </w:r>
      <w:r w:rsidRPr="009C663C">
        <w:rPr>
          <w:rFonts w:ascii="Times New Roman" w:hAnsi="Times New Roman" w:cs="Times New Roman"/>
          <w:lang w:val="en-US"/>
        </w:rPr>
        <w:t xml:space="preserve"> </w:t>
      </w:r>
      <w:r>
        <w:rPr>
          <w:rFonts w:ascii="Times New Roman" w:hAnsi="Times New Roman" w:cs="Times New Roman"/>
          <w:lang w:val="en-US"/>
        </w:rPr>
        <w:t>Y.: New World City Press, 2017. – P.223.</w:t>
      </w:r>
    </w:p>
  </w:footnote>
  <w:footnote w:id="182">
    <w:p w:rsidR="00893579" w:rsidRPr="00163CC4" w:rsidRDefault="00893579" w:rsidP="002B523E">
      <w:pPr>
        <w:pStyle w:val="a3"/>
        <w:jc w:val="both"/>
        <w:rPr>
          <w:lang w:val="en-US"/>
        </w:rPr>
      </w:pPr>
      <w:r>
        <w:rPr>
          <w:rStyle w:val="a5"/>
        </w:rPr>
        <w:footnoteRef/>
      </w:r>
      <w:proofErr w:type="gramStart"/>
      <w:r w:rsidRPr="00CC4A44">
        <w:rPr>
          <w:rFonts w:ascii="Times New Roman" w:hAnsi="Times New Roman" w:cs="Times New Roman"/>
          <w:lang w:val="en-US"/>
        </w:rPr>
        <w:t>HighamCh</w:t>
      </w:r>
      <w:r w:rsidRPr="00F918DB">
        <w:rPr>
          <w:rFonts w:ascii="Times New Roman" w:hAnsi="Times New Roman" w:cs="Times New Roman"/>
          <w:lang w:val="en-US"/>
        </w:rPr>
        <w:t>.</w:t>
      </w:r>
      <w:proofErr w:type="gramEnd"/>
      <w:r w:rsidRPr="00F918DB">
        <w:rPr>
          <w:rFonts w:ascii="Times New Roman" w:hAnsi="Times New Roman" w:cs="Times New Roman"/>
          <w:lang w:val="en-US"/>
        </w:rPr>
        <w:t xml:space="preserve"> </w:t>
      </w:r>
      <w:r w:rsidRPr="00CC4A44">
        <w:rPr>
          <w:rFonts w:ascii="Times New Roman" w:hAnsi="Times New Roman" w:cs="Times New Roman"/>
          <w:lang w:val="en-US"/>
        </w:rPr>
        <w:t>Bette</w:t>
      </w:r>
      <w:r w:rsidRPr="00F918DB">
        <w:rPr>
          <w:rFonts w:ascii="Times New Roman" w:hAnsi="Times New Roman" w:cs="Times New Roman"/>
          <w:lang w:val="en-US"/>
        </w:rPr>
        <w:t xml:space="preserve">: </w:t>
      </w:r>
      <w:r>
        <w:rPr>
          <w:rFonts w:ascii="Times New Roman" w:hAnsi="Times New Roman" w:cs="Times New Roman"/>
          <w:lang w:val="en-US"/>
        </w:rPr>
        <w:t>The</w:t>
      </w:r>
      <w:r w:rsidRPr="00F26928">
        <w:rPr>
          <w:rFonts w:ascii="Times New Roman" w:hAnsi="Times New Roman" w:cs="Times New Roman"/>
          <w:lang w:val="en-US"/>
        </w:rPr>
        <w:t xml:space="preserve"> </w:t>
      </w:r>
      <w:r>
        <w:rPr>
          <w:rFonts w:ascii="Times New Roman" w:hAnsi="Times New Roman" w:cs="Times New Roman"/>
          <w:lang w:val="en-US"/>
        </w:rPr>
        <w:t>life</w:t>
      </w:r>
      <w:r w:rsidRPr="00F26928">
        <w:rPr>
          <w:rFonts w:ascii="Times New Roman" w:hAnsi="Times New Roman" w:cs="Times New Roman"/>
          <w:lang w:val="en-US"/>
        </w:rPr>
        <w:t xml:space="preserve"> </w:t>
      </w:r>
      <w:r>
        <w:rPr>
          <w:rFonts w:ascii="Times New Roman" w:hAnsi="Times New Roman" w:cs="Times New Roman"/>
          <w:lang w:val="en-US"/>
        </w:rPr>
        <w:t>of</w:t>
      </w:r>
      <w:r w:rsidRPr="00F26928">
        <w:rPr>
          <w:rFonts w:ascii="Times New Roman" w:hAnsi="Times New Roman" w:cs="Times New Roman"/>
          <w:lang w:val="en-US"/>
        </w:rPr>
        <w:t xml:space="preserve"> </w:t>
      </w:r>
      <w:r>
        <w:rPr>
          <w:rFonts w:ascii="Times New Roman" w:hAnsi="Times New Roman" w:cs="Times New Roman"/>
          <w:lang w:val="en-US"/>
        </w:rPr>
        <w:t>Bette</w:t>
      </w:r>
      <w:r w:rsidRPr="00F26928">
        <w:rPr>
          <w:rFonts w:ascii="Times New Roman" w:hAnsi="Times New Roman" w:cs="Times New Roman"/>
          <w:lang w:val="en-US"/>
        </w:rPr>
        <w:t xml:space="preserve"> </w:t>
      </w:r>
      <w:r>
        <w:rPr>
          <w:rFonts w:ascii="Times New Roman" w:hAnsi="Times New Roman" w:cs="Times New Roman"/>
          <w:lang w:val="en-US"/>
        </w:rPr>
        <w:t>Davis</w:t>
      </w:r>
      <w:r w:rsidRPr="00F918DB">
        <w:rPr>
          <w:rFonts w:ascii="Times New Roman" w:hAnsi="Times New Roman" w:cs="Times New Roman"/>
          <w:lang w:val="en-US"/>
        </w:rPr>
        <w:t xml:space="preserve">. </w:t>
      </w:r>
      <w:r>
        <w:rPr>
          <w:rFonts w:ascii="Times New Roman" w:hAnsi="Times New Roman" w:cs="Times New Roman"/>
          <w:lang w:val="en-US"/>
        </w:rPr>
        <w:t>N. Y.</w:t>
      </w:r>
      <w:r w:rsidRPr="00CD2FB9">
        <w:rPr>
          <w:rFonts w:ascii="Times New Roman" w:hAnsi="Times New Roman" w:cs="Times New Roman"/>
          <w:lang w:val="en-US"/>
        </w:rPr>
        <w:t xml:space="preserve">: </w:t>
      </w:r>
      <w:r>
        <w:rPr>
          <w:rFonts w:ascii="Times New Roman" w:hAnsi="Times New Roman" w:cs="Times New Roman"/>
          <w:lang w:val="en-US"/>
        </w:rPr>
        <w:t>Macmillan</w:t>
      </w:r>
      <w:r w:rsidRPr="00CD2FB9">
        <w:rPr>
          <w:rFonts w:ascii="Times New Roman" w:hAnsi="Times New Roman" w:cs="Times New Roman"/>
          <w:lang w:val="en-US"/>
        </w:rPr>
        <w:t xml:space="preserve">, </w:t>
      </w:r>
      <w:r>
        <w:rPr>
          <w:rFonts w:ascii="Times New Roman" w:hAnsi="Times New Roman" w:cs="Times New Roman"/>
          <w:lang w:val="en-US"/>
        </w:rPr>
        <w:t>1981</w:t>
      </w:r>
      <w:r w:rsidRPr="00CD2FB9">
        <w:rPr>
          <w:rFonts w:ascii="Times New Roman" w:hAnsi="Times New Roman" w:cs="Times New Roman"/>
          <w:lang w:val="en-US"/>
        </w:rPr>
        <w:t xml:space="preserve">. - </w:t>
      </w:r>
      <w:r>
        <w:rPr>
          <w:rFonts w:ascii="Times New Roman" w:hAnsi="Times New Roman" w:cs="Times New Roman"/>
          <w:lang w:val="en-US"/>
        </w:rPr>
        <w:t xml:space="preserve"> P.237.</w:t>
      </w:r>
    </w:p>
  </w:footnote>
  <w:footnote w:id="183">
    <w:p w:rsidR="00893579" w:rsidRPr="00863A7D" w:rsidRDefault="00893579" w:rsidP="002B523E">
      <w:pPr>
        <w:pStyle w:val="a3"/>
        <w:jc w:val="both"/>
        <w:rPr>
          <w:lang w:val="en-US"/>
        </w:rPr>
      </w:pPr>
      <w:r>
        <w:rPr>
          <w:rStyle w:val="a5"/>
        </w:rPr>
        <w:footnoteRef/>
      </w:r>
      <w:proofErr w:type="gramStart"/>
      <w:r w:rsidRPr="00FF0F1E">
        <w:rPr>
          <w:rFonts w:ascii="Times New Roman" w:hAnsi="Times New Roman" w:cs="Times New Roman"/>
          <w:lang w:val="en-US"/>
        </w:rPr>
        <w:t>Sikov Ed. Dark Victory.</w:t>
      </w:r>
      <w:proofErr w:type="gramEnd"/>
      <w:r>
        <w:rPr>
          <w:rFonts w:ascii="Times New Roman" w:hAnsi="Times New Roman" w:cs="Times New Roman"/>
          <w:lang w:val="en-US"/>
        </w:rPr>
        <w:t xml:space="preserve"> </w:t>
      </w:r>
      <w:proofErr w:type="gramStart"/>
      <w:r w:rsidRPr="00FF0F1E">
        <w:rPr>
          <w:rFonts w:ascii="Times New Roman" w:hAnsi="Times New Roman" w:cs="Times New Roman"/>
          <w:lang w:val="en-US"/>
        </w:rPr>
        <w:t>The life of Bette Davis.</w:t>
      </w:r>
      <w:proofErr w:type="gramEnd"/>
      <w:r w:rsidRPr="00FF0F1E">
        <w:rPr>
          <w:rFonts w:ascii="Times New Roman" w:hAnsi="Times New Roman" w:cs="Times New Roman"/>
          <w:lang w:val="en-US"/>
        </w:rPr>
        <w:t xml:space="preserve"> L</w:t>
      </w:r>
      <w:r w:rsidRPr="00687EA1">
        <w:rPr>
          <w:rFonts w:ascii="Times New Roman" w:hAnsi="Times New Roman" w:cs="Times New Roman"/>
          <w:lang w:val="en-US"/>
        </w:rPr>
        <w:t xml:space="preserve">.: </w:t>
      </w:r>
      <w:r w:rsidRPr="00FF0F1E">
        <w:rPr>
          <w:rFonts w:ascii="Times New Roman" w:hAnsi="Times New Roman" w:cs="Times New Roman"/>
          <w:lang w:val="en-US"/>
        </w:rPr>
        <w:t>Macmillian</w:t>
      </w:r>
      <w:r w:rsidRPr="00687EA1">
        <w:rPr>
          <w:rFonts w:ascii="Times New Roman" w:hAnsi="Times New Roman" w:cs="Times New Roman"/>
          <w:lang w:val="en-US"/>
        </w:rPr>
        <w:t xml:space="preserve">, 2007. </w:t>
      </w:r>
      <w:proofErr w:type="gramStart"/>
      <w:r w:rsidRPr="00863A7D">
        <w:rPr>
          <w:rFonts w:ascii="Times New Roman" w:hAnsi="Times New Roman" w:cs="Times New Roman"/>
          <w:lang w:val="en-US"/>
        </w:rPr>
        <w:t>–</w:t>
      </w:r>
      <w:r>
        <w:rPr>
          <w:rFonts w:ascii="Times New Roman" w:hAnsi="Times New Roman" w:cs="Times New Roman"/>
          <w:lang w:val="en-US"/>
        </w:rPr>
        <w:t xml:space="preserve"> </w:t>
      </w:r>
      <w:r w:rsidRPr="00863A7D">
        <w:rPr>
          <w:rFonts w:ascii="Times New Roman" w:hAnsi="Times New Roman" w:cs="Times New Roman"/>
          <w:lang w:val="en-US"/>
        </w:rPr>
        <w:t xml:space="preserve"> </w:t>
      </w:r>
      <w:r>
        <w:rPr>
          <w:rFonts w:ascii="Times New Roman" w:hAnsi="Times New Roman" w:cs="Times New Roman"/>
        </w:rPr>
        <w:t>Р</w:t>
      </w:r>
      <w:r w:rsidRPr="00863A7D">
        <w:rPr>
          <w:rFonts w:ascii="Times New Roman" w:hAnsi="Times New Roman" w:cs="Times New Roman"/>
          <w:lang w:val="en-US"/>
        </w:rPr>
        <w:t>.200</w:t>
      </w:r>
      <w:proofErr w:type="gramEnd"/>
      <w:r w:rsidRPr="00863A7D">
        <w:rPr>
          <w:rFonts w:ascii="Times New Roman" w:hAnsi="Times New Roman" w:cs="Times New Roman"/>
          <w:lang w:val="en-US"/>
        </w:rPr>
        <w:t xml:space="preserve">. </w:t>
      </w:r>
    </w:p>
  </w:footnote>
  <w:footnote w:id="184">
    <w:p w:rsidR="00893579" w:rsidRPr="00314A63" w:rsidRDefault="00893579" w:rsidP="002B523E">
      <w:pPr>
        <w:pStyle w:val="a3"/>
        <w:jc w:val="both"/>
        <w:rPr>
          <w:rFonts w:ascii="Times New Roman" w:hAnsi="Times New Roman" w:cs="Times New Roman"/>
          <w:lang w:val="en-US"/>
        </w:rPr>
      </w:pPr>
      <w:r w:rsidRPr="00314A63">
        <w:rPr>
          <w:rStyle w:val="a5"/>
          <w:rFonts w:ascii="Times New Roman" w:hAnsi="Times New Roman" w:cs="Times New Roman"/>
        </w:rPr>
        <w:footnoteRef/>
      </w:r>
      <w:r w:rsidRPr="00314A63">
        <w:rPr>
          <w:rFonts w:ascii="Times New Roman" w:hAnsi="Times New Roman" w:cs="Times New Roman"/>
          <w:lang w:val="en-US"/>
        </w:rPr>
        <w:t xml:space="preserve"> Hyman B. D. </w:t>
      </w:r>
      <w:proofErr w:type="gramStart"/>
      <w:r w:rsidRPr="00314A63">
        <w:rPr>
          <w:rFonts w:ascii="Times New Roman" w:hAnsi="Times New Roman" w:cs="Times New Roman"/>
          <w:lang w:val="en-US"/>
        </w:rPr>
        <w:t>My Mother’s Keeper.</w:t>
      </w:r>
      <w:proofErr w:type="gramEnd"/>
      <w:r w:rsidRPr="00314A63">
        <w:rPr>
          <w:rFonts w:ascii="Times New Roman" w:hAnsi="Times New Roman" w:cs="Times New Roman"/>
          <w:lang w:val="en-US"/>
        </w:rPr>
        <w:t xml:space="preserve"> N</w:t>
      </w:r>
      <w:r>
        <w:rPr>
          <w:rFonts w:ascii="Times New Roman" w:hAnsi="Times New Roman" w:cs="Times New Roman"/>
          <w:lang w:val="en-US"/>
        </w:rPr>
        <w:t>.</w:t>
      </w:r>
      <w:r w:rsidRPr="00314A63">
        <w:rPr>
          <w:rFonts w:ascii="Times New Roman" w:hAnsi="Times New Roman" w:cs="Times New Roman"/>
          <w:lang w:val="en-US"/>
        </w:rPr>
        <w:t xml:space="preserve"> Y</w:t>
      </w:r>
      <w:r>
        <w:rPr>
          <w:rFonts w:ascii="Times New Roman" w:hAnsi="Times New Roman" w:cs="Times New Roman"/>
          <w:lang w:val="en-US"/>
        </w:rPr>
        <w:t>.</w:t>
      </w:r>
      <w:r w:rsidRPr="00314A63">
        <w:rPr>
          <w:rFonts w:ascii="Times New Roman" w:hAnsi="Times New Roman" w:cs="Times New Roman"/>
          <w:lang w:val="en-US"/>
        </w:rPr>
        <w:t>: Morrow, 1985. – P. 29</w:t>
      </w:r>
      <w:r>
        <w:rPr>
          <w:rFonts w:ascii="Times New Roman" w:hAnsi="Times New Roman" w:cs="Times New Roman"/>
          <w:lang w:val="en-US"/>
        </w:rPr>
        <w:t>.</w:t>
      </w:r>
    </w:p>
  </w:footnote>
  <w:footnote w:id="185">
    <w:p w:rsidR="00893579" w:rsidRPr="00D35324" w:rsidRDefault="00893579" w:rsidP="002B523E">
      <w:pPr>
        <w:pStyle w:val="a3"/>
        <w:jc w:val="both"/>
        <w:rPr>
          <w:lang w:val="en-US"/>
        </w:rPr>
      </w:pPr>
      <w:r>
        <w:rPr>
          <w:rStyle w:val="a5"/>
        </w:rPr>
        <w:footnoteRef/>
      </w:r>
      <w:r w:rsidRPr="004F5CD3">
        <w:rPr>
          <w:rFonts w:ascii="Times New Roman" w:hAnsi="Times New Roman" w:cs="Times New Roman"/>
          <w:lang w:val="en-US"/>
        </w:rPr>
        <w:t xml:space="preserve"> </w:t>
      </w:r>
      <w:r w:rsidRPr="006A76AC">
        <w:rPr>
          <w:rFonts w:ascii="Times New Roman" w:hAnsi="Times New Roman" w:cs="Times New Roman"/>
          <w:lang w:val="en-US"/>
        </w:rPr>
        <w:t>Ford E., Mitchell D.C. Royal Portraits in Hollywood: Filming the Lives of Queens. Lexington: University Press of Kentucky, 2009. – P.</w:t>
      </w:r>
      <w:r>
        <w:rPr>
          <w:rFonts w:ascii="Times New Roman" w:hAnsi="Times New Roman" w:cs="Times New Roman"/>
          <w:lang w:val="en-US"/>
        </w:rPr>
        <w:t>25</w:t>
      </w:r>
      <w:r w:rsidRPr="00D35324">
        <w:rPr>
          <w:rFonts w:ascii="Times New Roman" w:hAnsi="Times New Roman" w:cs="Times New Roman"/>
          <w:lang w:val="en-US"/>
        </w:rPr>
        <w:t>3.</w:t>
      </w:r>
    </w:p>
  </w:footnote>
  <w:footnote w:id="186">
    <w:p w:rsidR="00893579" w:rsidRPr="00C35963" w:rsidRDefault="00893579" w:rsidP="00A4777D">
      <w:pPr>
        <w:pStyle w:val="a3"/>
        <w:jc w:val="both"/>
        <w:rPr>
          <w:rFonts w:ascii="Times New Roman" w:hAnsi="Times New Roman" w:cs="Times New Roman"/>
          <w:lang w:val="en-US"/>
        </w:rPr>
      </w:pPr>
      <w:r w:rsidRPr="006A76AC">
        <w:rPr>
          <w:rStyle w:val="a5"/>
          <w:rFonts w:ascii="Times New Roman" w:hAnsi="Times New Roman" w:cs="Times New Roman"/>
        </w:rPr>
        <w:footnoteRef/>
      </w:r>
      <w:r w:rsidRPr="00C35963">
        <w:rPr>
          <w:rFonts w:ascii="Times New Roman" w:hAnsi="Times New Roman" w:cs="Times New Roman"/>
          <w:lang w:val="en-US"/>
        </w:rPr>
        <w:t xml:space="preserve"> </w:t>
      </w:r>
      <w:r w:rsidRPr="006A76AC">
        <w:rPr>
          <w:rFonts w:ascii="Times New Roman" w:hAnsi="Times New Roman" w:cs="Times New Roman"/>
          <w:lang w:val="en-US"/>
        </w:rPr>
        <w:t>Higham C. Bette: The Life of Bette Davis. N</w:t>
      </w:r>
      <w:r w:rsidRPr="00C35963">
        <w:rPr>
          <w:rFonts w:ascii="Times New Roman" w:hAnsi="Times New Roman" w:cs="Times New Roman"/>
          <w:lang w:val="en-US"/>
        </w:rPr>
        <w:t>.</w:t>
      </w:r>
      <w:r w:rsidRPr="006A76AC">
        <w:rPr>
          <w:rFonts w:ascii="Times New Roman" w:hAnsi="Times New Roman" w:cs="Times New Roman"/>
          <w:lang w:val="en-US"/>
        </w:rPr>
        <w:t xml:space="preserve"> Y</w:t>
      </w:r>
      <w:r w:rsidRPr="00C35963">
        <w:rPr>
          <w:rFonts w:ascii="Times New Roman" w:hAnsi="Times New Roman" w:cs="Times New Roman"/>
          <w:lang w:val="en-US"/>
        </w:rPr>
        <w:t>.</w:t>
      </w:r>
      <w:r w:rsidRPr="006A76AC">
        <w:rPr>
          <w:rFonts w:ascii="Times New Roman" w:hAnsi="Times New Roman" w:cs="Times New Roman"/>
          <w:lang w:val="en-US"/>
        </w:rPr>
        <w:t>: Macmillan, 1981. – P.238</w:t>
      </w:r>
      <w:r w:rsidRPr="00C35963">
        <w:rPr>
          <w:rFonts w:ascii="Times New Roman" w:hAnsi="Times New Roman" w:cs="Times New Roman"/>
          <w:lang w:val="en-US"/>
        </w:rPr>
        <w:t>.</w:t>
      </w:r>
    </w:p>
  </w:footnote>
  <w:footnote w:id="187">
    <w:p w:rsidR="00893579" w:rsidRPr="006A76AC" w:rsidRDefault="00893579" w:rsidP="00A4777D">
      <w:pPr>
        <w:pStyle w:val="a3"/>
        <w:jc w:val="both"/>
        <w:rPr>
          <w:rFonts w:ascii="Times New Roman" w:hAnsi="Times New Roman" w:cs="Times New Roman"/>
          <w:lang w:val="en-US"/>
        </w:rPr>
      </w:pPr>
      <w:r w:rsidRPr="006A76AC">
        <w:rPr>
          <w:rStyle w:val="a5"/>
          <w:rFonts w:ascii="Times New Roman" w:hAnsi="Times New Roman" w:cs="Times New Roman"/>
        </w:rPr>
        <w:footnoteRef/>
      </w:r>
      <w:r w:rsidRPr="006A76AC">
        <w:rPr>
          <w:rFonts w:ascii="Times New Roman" w:hAnsi="Times New Roman" w:cs="Times New Roman"/>
          <w:lang w:val="en-US"/>
        </w:rPr>
        <w:t xml:space="preserve"> Ford E., Mitchell D.C. Royal Portraits in Hollywood: Filming the Lives of Queens. Lexington: University Press of Kentucky, 2009. – P.253</w:t>
      </w:r>
    </w:p>
  </w:footnote>
  <w:footnote w:id="188">
    <w:p w:rsidR="00893579" w:rsidRPr="008E5F2C" w:rsidRDefault="00893579" w:rsidP="00A4777D">
      <w:pPr>
        <w:pStyle w:val="a3"/>
        <w:jc w:val="both"/>
        <w:rPr>
          <w:rFonts w:ascii="Times New Roman" w:hAnsi="Times New Roman" w:cs="Times New Roman"/>
          <w:lang w:val="en-US"/>
        </w:rPr>
      </w:pPr>
      <w:r w:rsidRPr="006A76AC">
        <w:rPr>
          <w:rStyle w:val="a5"/>
          <w:rFonts w:ascii="Times New Roman" w:hAnsi="Times New Roman" w:cs="Times New Roman"/>
        </w:rPr>
        <w:footnoteRef/>
      </w:r>
      <w:r w:rsidRPr="006A76AC">
        <w:rPr>
          <w:rFonts w:ascii="Times New Roman" w:hAnsi="Times New Roman" w:cs="Times New Roman"/>
          <w:lang w:val="en-US"/>
        </w:rPr>
        <w:t xml:space="preserve"> Collins J. Bette, I Owe It All to You // </w:t>
      </w:r>
      <w:proofErr w:type="gramStart"/>
      <w:r w:rsidRPr="006A76AC">
        <w:rPr>
          <w:rFonts w:ascii="Times New Roman" w:hAnsi="Times New Roman" w:cs="Times New Roman"/>
          <w:lang w:val="en-US"/>
        </w:rPr>
        <w:t>The</w:t>
      </w:r>
      <w:proofErr w:type="gramEnd"/>
      <w:r w:rsidRPr="006A76AC">
        <w:rPr>
          <w:rFonts w:ascii="Times New Roman" w:hAnsi="Times New Roman" w:cs="Times New Roman"/>
          <w:lang w:val="en-US"/>
        </w:rPr>
        <w:t xml:space="preserve"> Times, 2008. – P. 12</w:t>
      </w:r>
      <w:r w:rsidRPr="008E5F2C">
        <w:rPr>
          <w:rFonts w:ascii="Times New Roman" w:hAnsi="Times New Roman" w:cs="Times New Roman"/>
          <w:lang w:val="en-US"/>
        </w:rPr>
        <w:t>.</w:t>
      </w:r>
    </w:p>
  </w:footnote>
  <w:footnote w:id="189">
    <w:p w:rsidR="00893579" w:rsidRPr="006A76AC" w:rsidRDefault="00893579" w:rsidP="00A4777D">
      <w:pPr>
        <w:pStyle w:val="a3"/>
        <w:jc w:val="both"/>
        <w:rPr>
          <w:rFonts w:ascii="Times New Roman" w:hAnsi="Times New Roman" w:cs="Times New Roman"/>
          <w:lang w:val="en-US"/>
        </w:rPr>
      </w:pPr>
      <w:r w:rsidRPr="006A76AC">
        <w:rPr>
          <w:rStyle w:val="a5"/>
          <w:rFonts w:ascii="Times New Roman" w:hAnsi="Times New Roman" w:cs="Times New Roman"/>
        </w:rPr>
        <w:footnoteRef/>
      </w:r>
      <w:r w:rsidRPr="00C35963">
        <w:rPr>
          <w:rFonts w:ascii="Times New Roman" w:hAnsi="Times New Roman" w:cs="Times New Roman"/>
          <w:lang w:val="en-US"/>
        </w:rPr>
        <w:t xml:space="preserve"> </w:t>
      </w:r>
      <w:proofErr w:type="gramStart"/>
      <w:r w:rsidRPr="00495B95">
        <w:rPr>
          <w:rFonts w:ascii="Times New Roman" w:hAnsi="Times New Roman" w:cs="Times New Roman"/>
          <w:lang w:val="en-US"/>
        </w:rPr>
        <w:t>Davis B.</w:t>
      </w:r>
      <w:proofErr w:type="gramEnd"/>
      <w:r w:rsidRPr="00495B95">
        <w:rPr>
          <w:rFonts w:ascii="Times New Roman" w:hAnsi="Times New Roman" w:cs="Times New Roman"/>
          <w:lang w:val="en-US"/>
        </w:rPr>
        <w:t xml:space="preserve"> This’n That. N</w:t>
      </w:r>
      <w:r w:rsidRPr="00C35963">
        <w:rPr>
          <w:rFonts w:ascii="Times New Roman" w:hAnsi="Times New Roman" w:cs="Times New Roman"/>
          <w:lang w:val="en-US"/>
        </w:rPr>
        <w:t>.</w:t>
      </w:r>
      <w:r w:rsidRPr="00495B95">
        <w:rPr>
          <w:rFonts w:ascii="Times New Roman" w:hAnsi="Times New Roman" w:cs="Times New Roman"/>
          <w:lang w:val="en-US"/>
        </w:rPr>
        <w:t xml:space="preserve"> Y</w:t>
      </w:r>
      <w:r w:rsidRPr="00C35963">
        <w:rPr>
          <w:rFonts w:ascii="Times New Roman" w:hAnsi="Times New Roman" w:cs="Times New Roman"/>
          <w:lang w:val="en-US"/>
        </w:rPr>
        <w:t>.</w:t>
      </w:r>
      <w:r w:rsidRPr="00495B95">
        <w:rPr>
          <w:rFonts w:ascii="Times New Roman" w:hAnsi="Times New Roman" w:cs="Times New Roman"/>
          <w:lang w:val="en-US"/>
        </w:rPr>
        <w:t>: Hachette, 1987.</w:t>
      </w:r>
      <w:r w:rsidRPr="00C35963">
        <w:rPr>
          <w:rFonts w:ascii="Times New Roman" w:hAnsi="Times New Roman" w:cs="Times New Roman"/>
          <w:lang w:val="en-US"/>
        </w:rPr>
        <w:t xml:space="preserve"> </w:t>
      </w:r>
      <w:proofErr w:type="gramStart"/>
      <w:r w:rsidRPr="006A76AC">
        <w:rPr>
          <w:rFonts w:ascii="Times New Roman" w:hAnsi="Times New Roman" w:cs="Times New Roman"/>
          <w:lang w:val="en-US"/>
        </w:rPr>
        <w:t>–</w:t>
      </w:r>
      <w:r w:rsidRPr="00C35963">
        <w:rPr>
          <w:rFonts w:ascii="Times New Roman" w:hAnsi="Times New Roman" w:cs="Times New Roman"/>
          <w:lang w:val="en-US"/>
        </w:rPr>
        <w:t xml:space="preserve"> </w:t>
      </w:r>
      <w:r w:rsidRPr="006A76AC">
        <w:rPr>
          <w:rFonts w:ascii="Times New Roman" w:hAnsi="Times New Roman" w:cs="Times New Roman"/>
          <w:lang w:val="en-US"/>
        </w:rPr>
        <w:t xml:space="preserve"> P.258</w:t>
      </w:r>
      <w:proofErr w:type="gramEnd"/>
      <w:r>
        <w:rPr>
          <w:rFonts w:ascii="Times New Roman" w:hAnsi="Times New Roman" w:cs="Times New Roman"/>
          <w:lang w:val="en-US"/>
        </w:rPr>
        <w:t>.</w:t>
      </w:r>
    </w:p>
  </w:footnote>
  <w:footnote w:id="190">
    <w:p w:rsidR="00893579" w:rsidRPr="008E5F2C" w:rsidRDefault="00893579" w:rsidP="00A4777D">
      <w:pPr>
        <w:pStyle w:val="a3"/>
        <w:jc w:val="both"/>
        <w:rPr>
          <w:rFonts w:ascii="Times New Roman" w:hAnsi="Times New Roman" w:cs="Times New Roman"/>
          <w:lang w:val="en-US"/>
        </w:rPr>
      </w:pPr>
      <w:r w:rsidRPr="006A76AC">
        <w:rPr>
          <w:rStyle w:val="a5"/>
          <w:rFonts w:ascii="Times New Roman" w:hAnsi="Times New Roman" w:cs="Times New Roman"/>
        </w:rPr>
        <w:footnoteRef/>
      </w:r>
      <w:r>
        <w:rPr>
          <w:rFonts w:ascii="Times New Roman" w:hAnsi="Times New Roman" w:cs="Times New Roman"/>
          <w:lang w:val="en-US"/>
        </w:rPr>
        <w:t xml:space="preserve"> Ibid.</w:t>
      </w:r>
    </w:p>
  </w:footnote>
  <w:footnote w:id="191">
    <w:p w:rsidR="00893579" w:rsidRPr="006A76AC" w:rsidRDefault="00893579" w:rsidP="00A4777D">
      <w:pPr>
        <w:pStyle w:val="a3"/>
        <w:jc w:val="both"/>
        <w:rPr>
          <w:rFonts w:ascii="Times New Roman" w:hAnsi="Times New Roman" w:cs="Times New Roman"/>
          <w:lang w:val="en-US"/>
        </w:rPr>
      </w:pPr>
      <w:r w:rsidRPr="006A76AC">
        <w:rPr>
          <w:rStyle w:val="a5"/>
          <w:rFonts w:ascii="Times New Roman" w:hAnsi="Times New Roman" w:cs="Times New Roman"/>
        </w:rPr>
        <w:footnoteRef/>
      </w:r>
      <w:r w:rsidRPr="006A76AC">
        <w:rPr>
          <w:rFonts w:ascii="Times New Roman" w:hAnsi="Times New Roman" w:cs="Times New Roman"/>
          <w:lang w:val="en-US"/>
        </w:rPr>
        <w:t xml:space="preserve"> Ford E., Mitchell D.C. Royal Portraits in Hollywood: Filming the Lives of Queens. Lexington: University Press of Kentucky, 2009. – P.252</w:t>
      </w:r>
      <w:r>
        <w:rPr>
          <w:rFonts w:ascii="Times New Roman" w:hAnsi="Times New Roman" w:cs="Times New Roman"/>
          <w:lang w:val="en-US"/>
        </w:rPr>
        <w:t>.</w:t>
      </w:r>
    </w:p>
  </w:footnote>
  <w:footnote w:id="192">
    <w:p w:rsidR="00893579" w:rsidRPr="00114CC7" w:rsidRDefault="00893579" w:rsidP="00471129">
      <w:pPr>
        <w:pStyle w:val="a3"/>
        <w:jc w:val="both"/>
        <w:rPr>
          <w:rFonts w:ascii="Times New Roman" w:hAnsi="Times New Roman" w:cs="Times New Roman"/>
          <w:lang w:val="en-US"/>
        </w:rPr>
      </w:pPr>
      <w:r w:rsidRPr="00114CC7">
        <w:rPr>
          <w:rStyle w:val="a5"/>
          <w:rFonts w:ascii="Times New Roman" w:hAnsi="Times New Roman" w:cs="Times New Roman"/>
        </w:rPr>
        <w:footnoteRef/>
      </w:r>
      <w:r w:rsidRPr="00EA6AC8">
        <w:rPr>
          <w:rFonts w:ascii="Times New Roman" w:hAnsi="Times New Roman" w:cs="Times New Roman"/>
          <w:lang w:val="en-US"/>
        </w:rPr>
        <w:t xml:space="preserve"> </w:t>
      </w:r>
      <w:r w:rsidRPr="00114CC7">
        <w:rPr>
          <w:rFonts w:ascii="Times New Roman" w:hAnsi="Times New Roman" w:cs="Times New Roman"/>
          <w:lang w:val="en-US"/>
        </w:rPr>
        <w:t>Hessey</w:t>
      </w:r>
      <w:r w:rsidRPr="00EA6AC8">
        <w:rPr>
          <w:rFonts w:ascii="Times New Roman" w:hAnsi="Times New Roman" w:cs="Times New Roman"/>
          <w:lang w:val="en-US"/>
        </w:rPr>
        <w:t xml:space="preserve"> </w:t>
      </w:r>
      <w:r w:rsidRPr="00114CC7">
        <w:rPr>
          <w:rFonts w:ascii="Times New Roman" w:hAnsi="Times New Roman" w:cs="Times New Roman"/>
          <w:lang w:val="en-US"/>
        </w:rPr>
        <w:t>R. Like a Virgin // Sydney Morning Herald, 1998. – P.9.</w:t>
      </w:r>
    </w:p>
  </w:footnote>
  <w:footnote w:id="193">
    <w:p w:rsidR="00893579" w:rsidRPr="00374978" w:rsidRDefault="00893579" w:rsidP="00471129">
      <w:pPr>
        <w:pStyle w:val="a3"/>
        <w:jc w:val="both"/>
        <w:rPr>
          <w:rFonts w:ascii="Times New Roman" w:hAnsi="Times New Roman" w:cs="Times New Roman"/>
          <w:lang w:val="fr-CH"/>
        </w:rPr>
      </w:pPr>
      <w:r w:rsidRPr="00114CC7">
        <w:rPr>
          <w:rStyle w:val="a5"/>
          <w:rFonts w:ascii="Times New Roman" w:hAnsi="Times New Roman" w:cs="Times New Roman"/>
        </w:rPr>
        <w:footnoteRef/>
      </w:r>
      <w:r w:rsidRPr="00374978">
        <w:rPr>
          <w:rFonts w:ascii="Times New Roman" w:hAnsi="Times New Roman" w:cs="Times New Roman"/>
          <w:lang w:val="fr-CH"/>
        </w:rPr>
        <w:t xml:space="preserve"> Sauter M. Eizabeth // Biography Magazine, 1999. – P.108-109.</w:t>
      </w:r>
    </w:p>
  </w:footnote>
  <w:footnote w:id="194">
    <w:p w:rsidR="00893579" w:rsidRPr="00114CC7" w:rsidRDefault="00893579" w:rsidP="00471129">
      <w:pPr>
        <w:pStyle w:val="a3"/>
        <w:jc w:val="both"/>
        <w:rPr>
          <w:rFonts w:ascii="Times New Roman" w:hAnsi="Times New Roman" w:cs="Times New Roman"/>
          <w:lang w:val="en-US"/>
        </w:rPr>
      </w:pPr>
      <w:r w:rsidRPr="00114CC7">
        <w:rPr>
          <w:rStyle w:val="a5"/>
          <w:rFonts w:ascii="Times New Roman" w:hAnsi="Times New Roman" w:cs="Times New Roman"/>
        </w:rPr>
        <w:footnoteRef/>
      </w:r>
      <w:r w:rsidRPr="00114CC7">
        <w:rPr>
          <w:rFonts w:ascii="Times New Roman" w:hAnsi="Times New Roman" w:cs="Times New Roman"/>
          <w:lang w:val="en-US"/>
        </w:rPr>
        <w:t>Higson A. English Heritage, English Cinema: Costum</w:t>
      </w:r>
      <w:r>
        <w:rPr>
          <w:rFonts w:ascii="Times New Roman" w:hAnsi="Times New Roman" w:cs="Times New Roman"/>
          <w:lang w:val="en-US"/>
        </w:rPr>
        <w:t xml:space="preserve">e Drama </w:t>
      </w:r>
      <w:proofErr w:type="gramStart"/>
      <w:r>
        <w:rPr>
          <w:rFonts w:ascii="Times New Roman" w:hAnsi="Times New Roman" w:cs="Times New Roman"/>
          <w:lang w:val="en-US"/>
        </w:rPr>
        <w:t>Since</w:t>
      </w:r>
      <w:proofErr w:type="gramEnd"/>
      <w:r>
        <w:rPr>
          <w:rFonts w:ascii="Times New Roman" w:hAnsi="Times New Roman" w:cs="Times New Roman"/>
          <w:lang w:val="en-US"/>
        </w:rPr>
        <w:t xml:space="preserve"> 1980. Oxford: O</w:t>
      </w:r>
      <w:r w:rsidRPr="00114CC7">
        <w:rPr>
          <w:rFonts w:ascii="Times New Roman" w:hAnsi="Times New Roman" w:cs="Times New Roman"/>
          <w:lang w:val="en-US"/>
        </w:rPr>
        <w:t>xford University Press, 2003. – P.194.</w:t>
      </w:r>
    </w:p>
  </w:footnote>
  <w:footnote w:id="195">
    <w:p w:rsidR="00893579" w:rsidRPr="00C5727B" w:rsidRDefault="00893579" w:rsidP="00471129">
      <w:pPr>
        <w:pStyle w:val="a3"/>
        <w:jc w:val="both"/>
        <w:rPr>
          <w:lang w:val="en-US"/>
        </w:rPr>
      </w:pPr>
      <w:r w:rsidRPr="00114CC7">
        <w:rPr>
          <w:rStyle w:val="a5"/>
          <w:rFonts w:ascii="Times New Roman" w:hAnsi="Times New Roman" w:cs="Times New Roman"/>
        </w:rPr>
        <w:footnoteRef/>
      </w:r>
      <w:r w:rsidRPr="00114CC7">
        <w:rPr>
          <w:rFonts w:ascii="Times New Roman" w:hAnsi="Times New Roman" w:cs="Times New Roman"/>
          <w:lang w:val="en-US"/>
        </w:rPr>
        <w:t xml:space="preserve"> Combs R. Shakespeare // Film Comment, 1999. – P.33-35.</w:t>
      </w:r>
    </w:p>
  </w:footnote>
  <w:footnote w:id="196">
    <w:p w:rsidR="00893579" w:rsidRPr="00114CC7" w:rsidRDefault="00893579" w:rsidP="00471129">
      <w:pPr>
        <w:pStyle w:val="a3"/>
        <w:jc w:val="both"/>
        <w:rPr>
          <w:rFonts w:ascii="Times New Roman" w:hAnsi="Times New Roman" w:cs="Times New Roman"/>
        </w:rPr>
      </w:pPr>
      <w:r w:rsidRPr="00114CC7">
        <w:rPr>
          <w:rStyle w:val="a5"/>
          <w:rFonts w:ascii="Times New Roman" w:hAnsi="Times New Roman" w:cs="Times New Roman"/>
        </w:rPr>
        <w:footnoteRef/>
      </w:r>
      <w:r>
        <w:rPr>
          <w:rFonts w:ascii="Times New Roman" w:hAnsi="Times New Roman" w:cs="Times New Roman"/>
        </w:rPr>
        <w:t xml:space="preserve"> </w:t>
      </w:r>
      <w:r w:rsidRPr="00114CC7">
        <w:rPr>
          <w:rFonts w:ascii="Times New Roman" w:hAnsi="Times New Roman" w:cs="Times New Roman"/>
        </w:rPr>
        <w:t>Фокс</w:t>
      </w:r>
      <w:r>
        <w:rPr>
          <w:rFonts w:ascii="Times New Roman" w:hAnsi="Times New Roman" w:cs="Times New Roman"/>
        </w:rPr>
        <w:t xml:space="preserve"> </w:t>
      </w:r>
      <w:r w:rsidRPr="00114CC7">
        <w:rPr>
          <w:rFonts w:ascii="Times New Roman" w:hAnsi="Times New Roman" w:cs="Times New Roman"/>
        </w:rPr>
        <w:t>Дж</w:t>
      </w:r>
      <w:r w:rsidRPr="00374978">
        <w:rPr>
          <w:rFonts w:ascii="Times New Roman" w:hAnsi="Times New Roman" w:cs="Times New Roman"/>
        </w:rPr>
        <w:t xml:space="preserve">. </w:t>
      </w:r>
      <w:r w:rsidRPr="00114CC7">
        <w:rPr>
          <w:rFonts w:ascii="Times New Roman" w:hAnsi="Times New Roman" w:cs="Times New Roman"/>
        </w:rPr>
        <w:t>Книга</w:t>
      </w:r>
      <w:r>
        <w:rPr>
          <w:rFonts w:ascii="Times New Roman" w:hAnsi="Times New Roman" w:cs="Times New Roman"/>
        </w:rPr>
        <w:t xml:space="preserve"> </w:t>
      </w:r>
      <w:r w:rsidRPr="00114CC7">
        <w:rPr>
          <w:rFonts w:ascii="Times New Roman" w:hAnsi="Times New Roman" w:cs="Times New Roman"/>
        </w:rPr>
        <w:t>мучеников</w:t>
      </w:r>
      <w:r w:rsidRPr="00374978">
        <w:rPr>
          <w:rFonts w:ascii="Times New Roman" w:hAnsi="Times New Roman" w:cs="Times New Roman"/>
        </w:rPr>
        <w:t xml:space="preserve"> (</w:t>
      </w:r>
      <w:r w:rsidRPr="00114CC7">
        <w:rPr>
          <w:rFonts w:ascii="Times New Roman" w:hAnsi="Times New Roman" w:cs="Times New Roman"/>
        </w:rPr>
        <w:t>История</w:t>
      </w:r>
      <w:r>
        <w:rPr>
          <w:rFonts w:ascii="Times New Roman" w:hAnsi="Times New Roman" w:cs="Times New Roman"/>
        </w:rPr>
        <w:t xml:space="preserve"> </w:t>
      </w:r>
      <w:r w:rsidRPr="00114CC7">
        <w:rPr>
          <w:rFonts w:ascii="Times New Roman" w:hAnsi="Times New Roman" w:cs="Times New Roman"/>
        </w:rPr>
        <w:t>гонений</w:t>
      </w:r>
      <w:r>
        <w:rPr>
          <w:rFonts w:ascii="Times New Roman" w:hAnsi="Times New Roman" w:cs="Times New Roman"/>
        </w:rPr>
        <w:t xml:space="preserve"> </w:t>
      </w:r>
      <w:r w:rsidRPr="00114CC7">
        <w:rPr>
          <w:rFonts w:ascii="Times New Roman" w:hAnsi="Times New Roman" w:cs="Times New Roman"/>
        </w:rPr>
        <w:t>на</w:t>
      </w:r>
      <w:r>
        <w:rPr>
          <w:rFonts w:ascii="Times New Roman" w:hAnsi="Times New Roman" w:cs="Times New Roman"/>
        </w:rPr>
        <w:t xml:space="preserve"> </w:t>
      </w:r>
      <w:r w:rsidRPr="00114CC7">
        <w:rPr>
          <w:rFonts w:ascii="Times New Roman" w:hAnsi="Times New Roman" w:cs="Times New Roman"/>
        </w:rPr>
        <w:t>христиан</w:t>
      </w:r>
      <w:r w:rsidRPr="00374978">
        <w:rPr>
          <w:rFonts w:ascii="Times New Roman" w:hAnsi="Times New Roman" w:cs="Times New Roman"/>
        </w:rPr>
        <w:t>). [</w:t>
      </w:r>
      <w:r w:rsidRPr="00114CC7">
        <w:rPr>
          <w:rFonts w:ascii="Times New Roman" w:hAnsi="Times New Roman" w:cs="Times New Roman"/>
        </w:rPr>
        <w:t>Интернет</w:t>
      </w:r>
      <w:r w:rsidRPr="00374978">
        <w:rPr>
          <w:rFonts w:ascii="Times New Roman" w:hAnsi="Times New Roman" w:cs="Times New Roman"/>
        </w:rPr>
        <w:t>-</w:t>
      </w:r>
      <w:r w:rsidRPr="00114CC7">
        <w:rPr>
          <w:rFonts w:ascii="Times New Roman" w:hAnsi="Times New Roman" w:cs="Times New Roman"/>
        </w:rPr>
        <w:t>ресурсы</w:t>
      </w:r>
      <w:r w:rsidRPr="00374978">
        <w:rPr>
          <w:rFonts w:ascii="Times New Roman" w:hAnsi="Times New Roman" w:cs="Times New Roman"/>
        </w:rPr>
        <w:t xml:space="preserve">] </w:t>
      </w:r>
      <w:r w:rsidRPr="00114CC7">
        <w:rPr>
          <w:rFonts w:ascii="Times New Roman" w:hAnsi="Times New Roman" w:cs="Times New Roman"/>
          <w:lang w:val="en-US"/>
        </w:rPr>
        <w:t>URL</w:t>
      </w:r>
      <w:r w:rsidRPr="00374978">
        <w:rPr>
          <w:rFonts w:ascii="Times New Roman" w:hAnsi="Times New Roman" w:cs="Times New Roman"/>
        </w:rPr>
        <w:t xml:space="preserve">: </w:t>
      </w:r>
      <w:hyperlink r:id="rId12" w:history="1">
        <w:r w:rsidRPr="00114CC7">
          <w:rPr>
            <w:rStyle w:val="ab"/>
            <w:rFonts w:ascii="Times New Roman" w:hAnsi="Times New Roman" w:cs="Times New Roman"/>
            <w:lang w:val="en-US"/>
          </w:rPr>
          <w:t>http</w:t>
        </w:r>
        <w:r w:rsidRPr="00114CC7">
          <w:rPr>
            <w:rStyle w:val="ab"/>
            <w:rFonts w:ascii="Times New Roman" w:hAnsi="Times New Roman" w:cs="Times New Roman"/>
          </w:rPr>
          <w:t>://</w:t>
        </w:r>
        <w:r w:rsidRPr="00114CC7">
          <w:rPr>
            <w:rStyle w:val="ab"/>
            <w:rFonts w:ascii="Times New Roman" w:hAnsi="Times New Roman" w:cs="Times New Roman"/>
            <w:lang w:val="en-US"/>
          </w:rPr>
          <w:t>www</w:t>
        </w:r>
        <w:r w:rsidRPr="00114CC7">
          <w:rPr>
            <w:rStyle w:val="ab"/>
            <w:rFonts w:ascii="Times New Roman" w:hAnsi="Times New Roman" w:cs="Times New Roman"/>
          </w:rPr>
          <w:t>.</w:t>
        </w:r>
        <w:r w:rsidRPr="00114CC7">
          <w:rPr>
            <w:rStyle w:val="ab"/>
            <w:rFonts w:ascii="Times New Roman" w:hAnsi="Times New Roman" w:cs="Times New Roman"/>
            <w:lang w:val="en-US"/>
          </w:rPr>
          <w:t>kingdomjc</w:t>
        </w:r>
        <w:r w:rsidRPr="00114CC7">
          <w:rPr>
            <w:rStyle w:val="ab"/>
            <w:rFonts w:ascii="Times New Roman" w:hAnsi="Times New Roman" w:cs="Times New Roman"/>
          </w:rPr>
          <w:t>.</w:t>
        </w:r>
        <w:r w:rsidRPr="00114CC7">
          <w:rPr>
            <w:rStyle w:val="ab"/>
            <w:rFonts w:ascii="Times New Roman" w:hAnsi="Times New Roman" w:cs="Times New Roman"/>
            <w:lang w:val="en-US"/>
          </w:rPr>
          <w:t>com</w:t>
        </w:r>
        <w:r w:rsidRPr="00114CC7">
          <w:rPr>
            <w:rStyle w:val="ab"/>
            <w:rFonts w:ascii="Times New Roman" w:hAnsi="Times New Roman" w:cs="Times New Roman"/>
          </w:rPr>
          <w:t>/</w:t>
        </w:r>
        <w:r w:rsidRPr="00114CC7">
          <w:rPr>
            <w:rStyle w:val="ab"/>
            <w:rFonts w:ascii="Times New Roman" w:hAnsi="Times New Roman" w:cs="Times New Roman"/>
            <w:lang w:val="en-US"/>
          </w:rPr>
          <w:t>Books</w:t>
        </w:r>
        <w:r w:rsidRPr="00114CC7">
          <w:rPr>
            <w:rStyle w:val="ab"/>
            <w:rFonts w:ascii="Times New Roman" w:hAnsi="Times New Roman" w:cs="Times New Roman"/>
          </w:rPr>
          <w:t>/</w:t>
        </w:r>
        <w:r w:rsidRPr="00114CC7">
          <w:rPr>
            <w:rStyle w:val="ab"/>
            <w:rFonts w:ascii="Times New Roman" w:hAnsi="Times New Roman" w:cs="Times New Roman"/>
            <w:lang w:val="en-US"/>
          </w:rPr>
          <w:t>John</w:t>
        </w:r>
        <w:r w:rsidRPr="00114CC7">
          <w:rPr>
            <w:rStyle w:val="ab"/>
            <w:rFonts w:ascii="Times New Roman" w:hAnsi="Times New Roman" w:cs="Times New Roman"/>
          </w:rPr>
          <w:t>_</w:t>
        </w:r>
        <w:r w:rsidRPr="00114CC7">
          <w:rPr>
            <w:rStyle w:val="ab"/>
            <w:rFonts w:ascii="Times New Roman" w:hAnsi="Times New Roman" w:cs="Times New Roman"/>
            <w:lang w:val="en-US"/>
          </w:rPr>
          <w:t>Fox</w:t>
        </w:r>
        <w:r w:rsidRPr="00114CC7">
          <w:rPr>
            <w:rStyle w:val="ab"/>
            <w:rFonts w:ascii="Times New Roman" w:hAnsi="Times New Roman" w:cs="Times New Roman"/>
          </w:rPr>
          <w:t>/15.</w:t>
        </w:r>
        <w:r w:rsidRPr="00114CC7">
          <w:rPr>
            <w:rStyle w:val="ab"/>
            <w:rFonts w:ascii="Times New Roman" w:hAnsi="Times New Roman" w:cs="Times New Roman"/>
            <w:lang w:val="en-US"/>
          </w:rPr>
          <w:t>htm</w:t>
        </w:r>
      </w:hyperlink>
      <w:r w:rsidRPr="00114CC7">
        <w:rPr>
          <w:rFonts w:ascii="Times New Roman" w:hAnsi="Times New Roman" w:cs="Times New Roman"/>
        </w:rPr>
        <w:t xml:space="preserve"> Дата обращения: 21.01.2018</w:t>
      </w:r>
      <w:r>
        <w:rPr>
          <w:rFonts w:ascii="Times New Roman" w:hAnsi="Times New Roman" w:cs="Times New Roman"/>
        </w:rPr>
        <w:t>).</w:t>
      </w:r>
    </w:p>
  </w:footnote>
  <w:footnote w:id="197">
    <w:p w:rsidR="00893579" w:rsidRPr="00114CC7" w:rsidRDefault="00893579" w:rsidP="00471129">
      <w:pPr>
        <w:pStyle w:val="a3"/>
        <w:jc w:val="both"/>
      </w:pPr>
      <w:r w:rsidRPr="00114CC7">
        <w:rPr>
          <w:rStyle w:val="a5"/>
          <w:rFonts w:ascii="Times New Roman" w:hAnsi="Times New Roman" w:cs="Times New Roman"/>
        </w:rPr>
        <w:footnoteRef/>
      </w:r>
      <w:r w:rsidRPr="00114CC7">
        <w:rPr>
          <w:rFonts w:ascii="Times New Roman" w:hAnsi="Times New Roman" w:cs="Times New Roman"/>
          <w:lang w:val="en-US"/>
        </w:rPr>
        <w:t xml:space="preserve">Kapur S. The Elizabeth: Divinity, History, Desire. </w:t>
      </w:r>
      <w:r w:rsidRPr="00114CC7">
        <w:rPr>
          <w:rFonts w:ascii="Times New Roman" w:hAnsi="Times New Roman" w:cs="Times New Roman"/>
        </w:rPr>
        <w:t xml:space="preserve">2007. [Интернет-ресурсы] </w:t>
      </w:r>
      <w:r w:rsidRPr="00114CC7">
        <w:rPr>
          <w:rFonts w:ascii="Times New Roman" w:hAnsi="Times New Roman" w:cs="Times New Roman"/>
          <w:lang w:val="en-US"/>
        </w:rPr>
        <w:t>URL</w:t>
      </w:r>
      <w:r w:rsidRPr="00114CC7">
        <w:rPr>
          <w:rFonts w:ascii="Times New Roman" w:hAnsi="Times New Roman" w:cs="Times New Roman"/>
        </w:rPr>
        <w:t xml:space="preserve">: </w:t>
      </w:r>
      <w:hyperlink r:id="rId13" w:history="1">
        <w:r w:rsidRPr="00114CC7">
          <w:rPr>
            <w:rStyle w:val="ab"/>
            <w:rFonts w:ascii="Times New Roman" w:hAnsi="Times New Roman" w:cs="Times New Roman"/>
            <w:lang w:val="en-US"/>
          </w:rPr>
          <w:t>http</w:t>
        </w:r>
        <w:r w:rsidRPr="00114CC7">
          <w:rPr>
            <w:rStyle w:val="ab"/>
            <w:rFonts w:ascii="Times New Roman" w:hAnsi="Times New Roman" w:cs="Times New Roman"/>
          </w:rPr>
          <w:t>://</w:t>
        </w:r>
        <w:r w:rsidRPr="00114CC7">
          <w:rPr>
            <w:rStyle w:val="ab"/>
            <w:rFonts w:ascii="Times New Roman" w:hAnsi="Times New Roman" w:cs="Times New Roman"/>
            <w:lang w:val="en-US"/>
          </w:rPr>
          <w:t>shekharkapur</w:t>
        </w:r>
        <w:r w:rsidRPr="00114CC7">
          <w:rPr>
            <w:rStyle w:val="ab"/>
            <w:rFonts w:ascii="Times New Roman" w:hAnsi="Times New Roman" w:cs="Times New Roman"/>
          </w:rPr>
          <w:t>.</w:t>
        </w:r>
        <w:r w:rsidRPr="00114CC7">
          <w:rPr>
            <w:rStyle w:val="ab"/>
            <w:rFonts w:ascii="Times New Roman" w:hAnsi="Times New Roman" w:cs="Times New Roman"/>
            <w:lang w:val="en-US"/>
          </w:rPr>
          <w:t>com</w:t>
        </w:r>
        <w:r w:rsidRPr="00114CC7">
          <w:rPr>
            <w:rStyle w:val="ab"/>
            <w:rFonts w:ascii="Times New Roman" w:hAnsi="Times New Roman" w:cs="Times New Roman"/>
          </w:rPr>
          <w:t>/</w:t>
        </w:r>
        <w:r w:rsidRPr="00114CC7">
          <w:rPr>
            <w:rStyle w:val="ab"/>
            <w:rFonts w:ascii="Times New Roman" w:hAnsi="Times New Roman" w:cs="Times New Roman"/>
            <w:lang w:val="en-US"/>
          </w:rPr>
          <w:t>blog</w:t>
        </w:r>
        <w:r w:rsidRPr="00114CC7">
          <w:rPr>
            <w:rStyle w:val="ab"/>
            <w:rFonts w:ascii="Times New Roman" w:hAnsi="Times New Roman" w:cs="Times New Roman"/>
          </w:rPr>
          <w:t>/2007/05/</w:t>
        </w:r>
        <w:r w:rsidRPr="00114CC7">
          <w:rPr>
            <w:rStyle w:val="ab"/>
            <w:rFonts w:ascii="Times New Roman" w:hAnsi="Times New Roman" w:cs="Times New Roman"/>
            <w:lang w:val="en-US"/>
          </w:rPr>
          <w:t>golden</w:t>
        </w:r>
        <w:r w:rsidRPr="00114CC7">
          <w:rPr>
            <w:rStyle w:val="ab"/>
            <w:rFonts w:ascii="Times New Roman" w:hAnsi="Times New Roman" w:cs="Times New Roman"/>
          </w:rPr>
          <w:t>-</w:t>
        </w:r>
        <w:r w:rsidRPr="00114CC7">
          <w:rPr>
            <w:rStyle w:val="ab"/>
            <w:rFonts w:ascii="Times New Roman" w:hAnsi="Times New Roman" w:cs="Times New Roman"/>
            <w:lang w:val="en-US"/>
          </w:rPr>
          <w:t>age</w:t>
        </w:r>
        <w:r w:rsidRPr="00114CC7">
          <w:rPr>
            <w:rStyle w:val="ab"/>
            <w:rFonts w:ascii="Times New Roman" w:hAnsi="Times New Roman" w:cs="Times New Roman"/>
          </w:rPr>
          <w:t>-</w:t>
        </w:r>
        <w:r w:rsidRPr="00114CC7">
          <w:rPr>
            <w:rStyle w:val="ab"/>
            <w:rFonts w:ascii="Times New Roman" w:hAnsi="Times New Roman" w:cs="Times New Roman"/>
            <w:lang w:val="en-US"/>
          </w:rPr>
          <w:t>the</w:t>
        </w:r>
        <w:r w:rsidRPr="00114CC7">
          <w:rPr>
            <w:rStyle w:val="ab"/>
            <w:rFonts w:ascii="Times New Roman" w:hAnsi="Times New Roman" w:cs="Times New Roman"/>
          </w:rPr>
          <w:t>-</w:t>
        </w:r>
        <w:r w:rsidRPr="00114CC7">
          <w:rPr>
            <w:rStyle w:val="ab"/>
            <w:rFonts w:ascii="Times New Roman" w:hAnsi="Times New Roman" w:cs="Times New Roman"/>
            <w:lang w:val="en-US"/>
          </w:rPr>
          <w:t>second</w:t>
        </w:r>
        <w:r w:rsidRPr="00114CC7">
          <w:rPr>
            <w:rStyle w:val="ab"/>
            <w:rFonts w:ascii="Times New Roman" w:hAnsi="Times New Roman" w:cs="Times New Roman"/>
          </w:rPr>
          <w:t>-</w:t>
        </w:r>
        <w:r w:rsidRPr="00114CC7">
          <w:rPr>
            <w:rStyle w:val="ab"/>
            <w:rFonts w:ascii="Times New Roman" w:hAnsi="Times New Roman" w:cs="Times New Roman"/>
            <w:lang w:val="en-US"/>
          </w:rPr>
          <w:t>in</w:t>
        </w:r>
        <w:r w:rsidRPr="00114CC7">
          <w:rPr>
            <w:rStyle w:val="ab"/>
            <w:rFonts w:ascii="Times New Roman" w:hAnsi="Times New Roman" w:cs="Times New Roman"/>
          </w:rPr>
          <w:t>-</w:t>
        </w:r>
        <w:r w:rsidRPr="00114CC7">
          <w:rPr>
            <w:rStyle w:val="ab"/>
            <w:rFonts w:ascii="Times New Roman" w:hAnsi="Times New Roman" w:cs="Times New Roman"/>
            <w:lang w:val="en-US"/>
          </w:rPr>
          <w:t>a</w:t>
        </w:r>
        <w:r w:rsidRPr="00114CC7">
          <w:rPr>
            <w:rStyle w:val="ab"/>
            <w:rFonts w:ascii="Times New Roman" w:hAnsi="Times New Roman" w:cs="Times New Roman"/>
          </w:rPr>
          <w:t>-</w:t>
        </w:r>
        <w:r w:rsidRPr="00114CC7">
          <w:rPr>
            <w:rStyle w:val="ab"/>
            <w:rFonts w:ascii="Times New Roman" w:hAnsi="Times New Roman" w:cs="Times New Roman"/>
            <w:lang w:val="en-US"/>
          </w:rPr>
          <w:t>trilogy</w:t>
        </w:r>
        <w:r w:rsidRPr="00114CC7">
          <w:rPr>
            <w:rStyle w:val="ab"/>
            <w:rFonts w:ascii="Times New Roman" w:hAnsi="Times New Roman" w:cs="Times New Roman"/>
          </w:rPr>
          <w:t>/</w:t>
        </w:r>
      </w:hyperlink>
      <w:r w:rsidRPr="00114CC7">
        <w:rPr>
          <w:rFonts w:ascii="Times New Roman" w:hAnsi="Times New Roman" w:cs="Times New Roman"/>
        </w:rPr>
        <w:t xml:space="preserve"> </w:t>
      </w:r>
      <w:r>
        <w:rPr>
          <w:rFonts w:ascii="Times New Roman" w:hAnsi="Times New Roman" w:cs="Times New Roman"/>
        </w:rPr>
        <w:t xml:space="preserve"> </w:t>
      </w:r>
      <w:r w:rsidRPr="00114CC7">
        <w:rPr>
          <w:rFonts w:ascii="Times New Roman" w:hAnsi="Times New Roman" w:cs="Times New Roman"/>
        </w:rPr>
        <w:t>(Дата обращения: 6.02.2018).</w:t>
      </w:r>
    </w:p>
  </w:footnote>
  <w:footnote w:id="198">
    <w:p w:rsidR="00893579" w:rsidRPr="00114CC7" w:rsidRDefault="00893579" w:rsidP="00471129">
      <w:pPr>
        <w:pStyle w:val="a3"/>
        <w:jc w:val="both"/>
        <w:rPr>
          <w:rFonts w:ascii="Times New Roman" w:hAnsi="Times New Roman" w:cs="Times New Roman"/>
          <w:lang w:val="en-US"/>
        </w:rPr>
      </w:pPr>
      <w:r w:rsidRPr="00114CC7">
        <w:rPr>
          <w:rStyle w:val="a5"/>
          <w:rFonts w:ascii="Times New Roman" w:hAnsi="Times New Roman" w:cs="Times New Roman"/>
        </w:rPr>
        <w:footnoteRef/>
      </w:r>
      <w:r w:rsidRPr="00114CC7">
        <w:rPr>
          <w:rFonts w:ascii="Times New Roman" w:hAnsi="Times New Roman" w:cs="Times New Roman"/>
          <w:lang w:val="en-US"/>
        </w:rPr>
        <w:t>Ford E., Mitchell D.C. Royal Portraits in Hollywood: Filming the Lives of Queens. Lexington: University Press of Kentucky, 2009. – P.281.</w:t>
      </w:r>
    </w:p>
  </w:footnote>
  <w:footnote w:id="199">
    <w:p w:rsidR="00893579" w:rsidRPr="000D10E4" w:rsidRDefault="00893579" w:rsidP="00471129">
      <w:pPr>
        <w:pStyle w:val="a3"/>
        <w:jc w:val="both"/>
        <w:rPr>
          <w:lang w:val="en-US"/>
        </w:rPr>
      </w:pPr>
      <w:r w:rsidRPr="00114CC7">
        <w:rPr>
          <w:rStyle w:val="a5"/>
          <w:rFonts w:ascii="Times New Roman" w:hAnsi="Times New Roman" w:cs="Times New Roman"/>
        </w:rPr>
        <w:footnoteRef/>
      </w:r>
      <w:r w:rsidRPr="00061C36">
        <w:rPr>
          <w:rFonts w:ascii="Times New Roman" w:hAnsi="Times New Roman" w:cs="Times New Roman"/>
          <w:lang w:val="en-US"/>
        </w:rPr>
        <w:t xml:space="preserve"> </w:t>
      </w:r>
      <w:r w:rsidRPr="00114CC7">
        <w:rPr>
          <w:rFonts w:ascii="Times New Roman" w:hAnsi="Times New Roman" w:cs="Times New Roman"/>
          <w:lang w:val="en-US"/>
        </w:rPr>
        <w:t xml:space="preserve">Delamoir J. Elizabeth costumes: The Power of </w:t>
      </w:r>
      <w:r>
        <w:rPr>
          <w:rFonts w:ascii="Times New Roman" w:hAnsi="Times New Roman" w:cs="Times New Roman"/>
          <w:lang w:val="en-US"/>
        </w:rPr>
        <w:t>S</w:t>
      </w:r>
      <w:r w:rsidRPr="00114CC7">
        <w:rPr>
          <w:rFonts w:ascii="Times New Roman" w:hAnsi="Times New Roman" w:cs="Times New Roman"/>
          <w:lang w:val="en-US"/>
        </w:rPr>
        <w:t>pectacles, or Spectacles of Power? // Metro Magazine, 1999. – P.46-53.</w:t>
      </w:r>
    </w:p>
  </w:footnote>
  <w:footnote w:id="200">
    <w:p w:rsidR="00893579" w:rsidRPr="00164C28" w:rsidRDefault="00893579" w:rsidP="00471129">
      <w:pPr>
        <w:pStyle w:val="a3"/>
        <w:jc w:val="both"/>
        <w:rPr>
          <w:lang w:val="en-US"/>
        </w:rPr>
      </w:pPr>
      <w:r>
        <w:rPr>
          <w:rStyle w:val="a5"/>
        </w:rPr>
        <w:footnoteRef/>
      </w:r>
      <w:r w:rsidRPr="002055A1">
        <w:rPr>
          <w:rFonts w:ascii="Times New Roman" w:hAnsi="Times New Roman" w:cs="Times New Roman"/>
          <w:lang w:val="en-US"/>
        </w:rPr>
        <w:t>Ford E., Mitchell D.C. Royal Portraits in Hollywood: Filming the Lives of Queens. Lexington: University Press of</w:t>
      </w:r>
      <w:r>
        <w:rPr>
          <w:rFonts w:ascii="Times New Roman" w:hAnsi="Times New Roman" w:cs="Times New Roman"/>
          <w:lang w:val="en-US"/>
        </w:rPr>
        <w:t xml:space="preserve"> Kentucky, 2009. – P.281. </w:t>
      </w:r>
    </w:p>
  </w:footnote>
  <w:footnote w:id="201">
    <w:p w:rsidR="00893579" w:rsidRPr="00114CC7" w:rsidRDefault="00893579" w:rsidP="00471129">
      <w:pPr>
        <w:pStyle w:val="a3"/>
        <w:jc w:val="both"/>
        <w:rPr>
          <w:rFonts w:ascii="Times New Roman" w:hAnsi="Times New Roman" w:cs="Times New Roman"/>
          <w:lang w:val="en-US"/>
        </w:rPr>
      </w:pPr>
      <w:r w:rsidRPr="00114CC7">
        <w:rPr>
          <w:rStyle w:val="a5"/>
          <w:rFonts w:ascii="Times New Roman" w:hAnsi="Times New Roman" w:cs="Times New Roman"/>
        </w:rPr>
        <w:footnoteRef/>
      </w:r>
      <w:r w:rsidRPr="00114CC7">
        <w:rPr>
          <w:rFonts w:ascii="Times New Roman" w:hAnsi="Times New Roman" w:cs="Times New Roman"/>
          <w:lang w:val="en-US"/>
        </w:rPr>
        <w:t xml:space="preserve">Beckerman J. Shine Actor True to Form in Elizabeth // </w:t>
      </w:r>
      <w:proofErr w:type="gramStart"/>
      <w:r w:rsidRPr="00114CC7">
        <w:rPr>
          <w:rFonts w:ascii="Times New Roman" w:hAnsi="Times New Roman" w:cs="Times New Roman"/>
          <w:lang w:val="en-US"/>
        </w:rPr>
        <w:t>The</w:t>
      </w:r>
      <w:proofErr w:type="gramEnd"/>
      <w:r w:rsidRPr="00114CC7">
        <w:rPr>
          <w:rFonts w:ascii="Times New Roman" w:hAnsi="Times New Roman" w:cs="Times New Roman"/>
          <w:lang w:val="en-US"/>
        </w:rPr>
        <w:t xml:space="preserve"> Record, 1998. – P.32. </w:t>
      </w:r>
    </w:p>
  </w:footnote>
  <w:footnote w:id="202">
    <w:p w:rsidR="00893579" w:rsidRPr="00114CC7" w:rsidRDefault="00893579" w:rsidP="00471129">
      <w:pPr>
        <w:pStyle w:val="a3"/>
        <w:jc w:val="both"/>
        <w:rPr>
          <w:rFonts w:ascii="Times New Roman" w:hAnsi="Times New Roman" w:cs="Times New Roman"/>
          <w:lang w:val="en-US"/>
        </w:rPr>
      </w:pPr>
      <w:r w:rsidRPr="00114CC7">
        <w:rPr>
          <w:rStyle w:val="a5"/>
          <w:rFonts w:ascii="Times New Roman" w:hAnsi="Times New Roman" w:cs="Times New Roman"/>
        </w:rPr>
        <w:footnoteRef/>
      </w:r>
      <w:r w:rsidRPr="00114CC7">
        <w:rPr>
          <w:rFonts w:ascii="Times New Roman" w:hAnsi="Times New Roman" w:cs="Times New Roman"/>
          <w:lang w:val="en-US"/>
        </w:rPr>
        <w:t>Hirst</w:t>
      </w:r>
      <w:r w:rsidRPr="00061C36">
        <w:rPr>
          <w:rFonts w:ascii="Times New Roman" w:hAnsi="Times New Roman" w:cs="Times New Roman"/>
          <w:lang w:val="en-US"/>
        </w:rPr>
        <w:t xml:space="preserve"> </w:t>
      </w:r>
      <w:r w:rsidRPr="00114CC7">
        <w:rPr>
          <w:rFonts w:ascii="Times New Roman" w:hAnsi="Times New Roman" w:cs="Times New Roman"/>
          <w:lang w:val="en-US"/>
        </w:rPr>
        <w:t>M. Elizabeth I: A Film by Shekhar</w:t>
      </w:r>
      <w:r w:rsidRPr="00061C36">
        <w:rPr>
          <w:rFonts w:ascii="Times New Roman" w:hAnsi="Times New Roman" w:cs="Times New Roman"/>
          <w:lang w:val="en-US"/>
        </w:rPr>
        <w:t xml:space="preserve"> </w:t>
      </w:r>
      <w:r w:rsidRPr="00114CC7">
        <w:rPr>
          <w:rFonts w:ascii="Times New Roman" w:hAnsi="Times New Roman" w:cs="Times New Roman"/>
          <w:lang w:val="en-US"/>
        </w:rPr>
        <w:t>Kapur. London: Polygram, 2003. – P.11.</w:t>
      </w:r>
    </w:p>
  </w:footnote>
  <w:footnote w:id="203">
    <w:p w:rsidR="00893579" w:rsidRPr="00114CC7" w:rsidRDefault="00893579" w:rsidP="00471129">
      <w:pPr>
        <w:pStyle w:val="a3"/>
        <w:jc w:val="both"/>
        <w:rPr>
          <w:rFonts w:ascii="Times New Roman" w:hAnsi="Times New Roman" w:cs="Times New Roman"/>
          <w:lang w:val="en-US"/>
        </w:rPr>
      </w:pPr>
      <w:r w:rsidRPr="00114CC7">
        <w:rPr>
          <w:rStyle w:val="a5"/>
          <w:rFonts w:ascii="Times New Roman" w:hAnsi="Times New Roman" w:cs="Times New Roman"/>
        </w:rPr>
        <w:footnoteRef/>
      </w:r>
      <w:r w:rsidRPr="00114CC7">
        <w:rPr>
          <w:rFonts w:ascii="Times New Roman" w:hAnsi="Times New Roman" w:cs="Times New Roman"/>
          <w:lang w:val="en-US"/>
        </w:rPr>
        <w:t>Calhoun J. Tudor City // Interiors, 1999. – P. 89-90.</w:t>
      </w:r>
    </w:p>
  </w:footnote>
  <w:footnote w:id="204">
    <w:p w:rsidR="00893579" w:rsidRPr="00114CC7" w:rsidRDefault="00893579" w:rsidP="00471129">
      <w:pPr>
        <w:pStyle w:val="a3"/>
        <w:jc w:val="both"/>
      </w:pPr>
      <w:r w:rsidRPr="00114CC7">
        <w:rPr>
          <w:rStyle w:val="a5"/>
          <w:rFonts w:ascii="Times New Roman" w:hAnsi="Times New Roman" w:cs="Times New Roman"/>
        </w:rPr>
        <w:footnoteRef/>
      </w:r>
      <w:r w:rsidRPr="00114CC7">
        <w:rPr>
          <w:rFonts w:ascii="Times New Roman" w:hAnsi="Times New Roman" w:cs="Times New Roman"/>
          <w:lang w:val="en-US"/>
        </w:rPr>
        <w:t xml:space="preserve">Kapur S. The Elizabeth: Divinity, History, Desire. </w:t>
      </w:r>
      <w:r w:rsidRPr="00374978">
        <w:rPr>
          <w:rFonts w:ascii="Times New Roman" w:hAnsi="Times New Roman" w:cs="Times New Roman"/>
        </w:rPr>
        <w:t>2007. [</w:t>
      </w:r>
      <w:r w:rsidRPr="00114CC7">
        <w:rPr>
          <w:rFonts w:ascii="Times New Roman" w:hAnsi="Times New Roman" w:cs="Times New Roman"/>
        </w:rPr>
        <w:t>Интернет</w:t>
      </w:r>
      <w:r w:rsidRPr="00374978">
        <w:rPr>
          <w:rFonts w:ascii="Times New Roman" w:hAnsi="Times New Roman" w:cs="Times New Roman"/>
        </w:rPr>
        <w:t>-</w:t>
      </w:r>
      <w:r w:rsidRPr="00114CC7">
        <w:rPr>
          <w:rFonts w:ascii="Times New Roman" w:hAnsi="Times New Roman" w:cs="Times New Roman"/>
        </w:rPr>
        <w:t>ресурсы</w:t>
      </w:r>
      <w:r w:rsidRPr="00374978">
        <w:rPr>
          <w:rFonts w:ascii="Times New Roman" w:hAnsi="Times New Roman" w:cs="Times New Roman"/>
        </w:rPr>
        <w:t xml:space="preserve">] </w:t>
      </w:r>
      <w:r w:rsidRPr="00114CC7">
        <w:rPr>
          <w:rFonts w:ascii="Times New Roman" w:hAnsi="Times New Roman" w:cs="Times New Roman"/>
          <w:lang w:val="en-US"/>
        </w:rPr>
        <w:t>URL</w:t>
      </w:r>
      <w:r w:rsidRPr="00374978">
        <w:rPr>
          <w:rFonts w:ascii="Times New Roman" w:hAnsi="Times New Roman" w:cs="Times New Roman"/>
        </w:rPr>
        <w:t xml:space="preserve">: </w:t>
      </w:r>
      <w:hyperlink r:id="rId14" w:history="1">
        <w:r w:rsidRPr="00114CC7">
          <w:rPr>
            <w:rStyle w:val="ab"/>
            <w:rFonts w:ascii="Times New Roman" w:hAnsi="Times New Roman" w:cs="Times New Roman"/>
            <w:lang w:val="en-US"/>
          </w:rPr>
          <w:t>http</w:t>
        </w:r>
        <w:r w:rsidRPr="00114CC7">
          <w:rPr>
            <w:rStyle w:val="ab"/>
            <w:rFonts w:ascii="Times New Roman" w:hAnsi="Times New Roman" w:cs="Times New Roman"/>
          </w:rPr>
          <w:t>://</w:t>
        </w:r>
        <w:r w:rsidRPr="00114CC7">
          <w:rPr>
            <w:rStyle w:val="ab"/>
            <w:rFonts w:ascii="Times New Roman" w:hAnsi="Times New Roman" w:cs="Times New Roman"/>
            <w:lang w:val="en-US"/>
          </w:rPr>
          <w:t>shekharkapur</w:t>
        </w:r>
        <w:r w:rsidRPr="00114CC7">
          <w:rPr>
            <w:rStyle w:val="ab"/>
            <w:rFonts w:ascii="Times New Roman" w:hAnsi="Times New Roman" w:cs="Times New Roman"/>
          </w:rPr>
          <w:t>.</w:t>
        </w:r>
        <w:r w:rsidRPr="00114CC7">
          <w:rPr>
            <w:rStyle w:val="ab"/>
            <w:rFonts w:ascii="Times New Roman" w:hAnsi="Times New Roman" w:cs="Times New Roman"/>
            <w:lang w:val="en-US"/>
          </w:rPr>
          <w:t>com</w:t>
        </w:r>
        <w:r w:rsidRPr="00114CC7">
          <w:rPr>
            <w:rStyle w:val="ab"/>
            <w:rFonts w:ascii="Times New Roman" w:hAnsi="Times New Roman" w:cs="Times New Roman"/>
          </w:rPr>
          <w:t>/</w:t>
        </w:r>
        <w:r w:rsidRPr="00114CC7">
          <w:rPr>
            <w:rStyle w:val="ab"/>
            <w:rFonts w:ascii="Times New Roman" w:hAnsi="Times New Roman" w:cs="Times New Roman"/>
            <w:lang w:val="en-US"/>
          </w:rPr>
          <w:t>blog</w:t>
        </w:r>
        <w:r w:rsidRPr="00114CC7">
          <w:rPr>
            <w:rStyle w:val="ab"/>
            <w:rFonts w:ascii="Times New Roman" w:hAnsi="Times New Roman" w:cs="Times New Roman"/>
          </w:rPr>
          <w:t>/2007/05/</w:t>
        </w:r>
        <w:r w:rsidRPr="00114CC7">
          <w:rPr>
            <w:rStyle w:val="ab"/>
            <w:rFonts w:ascii="Times New Roman" w:hAnsi="Times New Roman" w:cs="Times New Roman"/>
            <w:lang w:val="en-US"/>
          </w:rPr>
          <w:t>golden</w:t>
        </w:r>
        <w:r w:rsidRPr="00114CC7">
          <w:rPr>
            <w:rStyle w:val="ab"/>
            <w:rFonts w:ascii="Times New Roman" w:hAnsi="Times New Roman" w:cs="Times New Roman"/>
          </w:rPr>
          <w:t>-</w:t>
        </w:r>
        <w:r w:rsidRPr="00114CC7">
          <w:rPr>
            <w:rStyle w:val="ab"/>
            <w:rFonts w:ascii="Times New Roman" w:hAnsi="Times New Roman" w:cs="Times New Roman"/>
            <w:lang w:val="en-US"/>
          </w:rPr>
          <w:t>age</w:t>
        </w:r>
        <w:r w:rsidRPr="00114CC7">
          <w:rPr>
            <w:rStyle w:val="ab"/>
            <w:rFonts w:ascii="Times New Roman" w:hAnsi="Times New Roman" w:cs="Times New Roman"/>
          </w:rPr>
          <w:t>-</w:t>
        </w:r>
        <w:r w:rsidRPr="00114CC7">
          <w:rPr>
            <w:rStyle w:val="ab"/>
            <w:rFonts w:ascii="Times New Roman" w:hAnsi="Times New Roman" w:cs="Times New Roman"/>
            <w:lang w:val="en-US"/>
          </w:rPr>
          <w:t>the</w:t>
        </w:r>
        <w:r w:rsidRPr="00114CC7">
          <w:rPr>
            <w:rStyle w:val="ab"/>
            <w:rFonts w:ascii="Times New Roman" w:hAnsi="Times New Roman" w:cs="Times New Roman"/>
          </w:rPr>
          <w:t>-</w:t>
        </w:r>
        <w:r w:rsidRPr="00114CC7">
          <w:rPr>
            <w:rStyle w:val="ab"/>
            <w:rFonts w:ascii="Times New Roman" w:hAnsi="Times New Roman" w:cs="Times New Roman"/>
            <w:lang w:val="en-US"/>
          </w:rPr>
          <w:t>second</w:t>
        </w:r>
        <w:r w:rsidRPr="00114CC7">
          <w:rPr>
            <w:rStyle w:val="ab"/>
            <w:rFonts w:ascii="Times New Roman" w:hAnsi="Times New Roman" w:cs="Times New Roman"/>
          </w:rPr>
          <w:t>-</w:t>
        </w:r>
        <w:r w:rsidRPr="00114CC7">
          <w:rPr>
            <w:rStyle w:val="ab"/>
            <w:rFonts w:ascii="Times New Roman" w:hAnsi="Times New Roman" w:cs="Times New Roman"/>
            <w:lang w:val="en-US"/>
          </w:rPr>
          <w:t>in</w:t>
        </w:r>
        <w:r w:rsidRPr="00114CC7">
          <w:rPr>
            <w:rStyle w:val="ab"/>
            <w:rFonts w:ascii="Times New Roman" w:hAnsi="Times New Roman" w:cs="Times New Roman"/>
          </w:rPr>
          <w:t>-</w:t>
        </w:r>
        <w:r w:rsidRPr="00114CC7">
          <w:rPr>
            <w:rStyle w:val="ab"/>
            <w:rFonts w:ascii="Times New Roman" w:hAnsi="Times New Roman" w:cs="Times New Roman"/>
            <w:lang w:val="en-US"/>
          </w:rPr>
          <w:t>a</w:t>
        </w:r>
        <w:r w:rsidRPr="00114CC7">
          <w:rPr>
            <w:rStyle w:val="ab"/>
            <w:rFonts w:ascii="Times New Roman" w:hAnsi="Times New Roman" w:cs="Times New Roman"/>
          </w:rPr>
          <w:t>-</w:t>
        </w:r>
        <w:r w:rsidRPr="00114CC7">
          <w:rPr>
            <w:rStyle w:val="ab"/>
            <w:rFonts w:ascii="Times New Roman" w:hAnsi="Times New Roman" w:cs="Times New Roman"/>
            <w:lang w:val="en-US"/>
          </w:rPr>
          <w:t>trilogy</w:t>
        </w:r>
        <w:r w:rsidRPr="00114CC7">
          <w:rPr>
            <w:rStyle w:val="ab"/>
            <w:rFonts w:ascii="Times New Roman" w:hAnsi="Times New Roman" w:cs="Times New Roman"/>
          </w:rPr>
          <w:t>/</w:t>
        </w:r>
      </w:hyperlink>
      <w:r w:rsidRPr="00114CC7">
        <w:rPr>
          <w:rFonts w:ascii="Times New Roman" w:hAnsi="Times New Roman" w:cs="Times New Roman"/>
        </w:rPr>
        <w:t xml:space="preserve"> (Дата обращения: 6.02.2018).</w:t>
      </w:r>
    </w:p>
  </w:footnote>
  <w:footnote w:id="205">
    <w:p w:rsidR="00893579" w:rsidRPr="00114CC7" w:rsidRDefault="00893579" w:rsidP="00471129">
      <w:pPr>
        <w:pStyle w:val="a3"/>
        <w:jc w:val="both"/>
        <w:rPr>
          <w:rFonts w:ascii="Times New Roman" w:hAnsi="Times New Roman" w:cs="Times New Roman"/>
          <w:lang w:val="en-US"/>
        </w:rPr>
      </w:pPr>
      <w:r w:rsidRPr="00114CC7">
        <w:rPr>
          <w:rStyle w:val="a5"/>
          <w:rFonts w:ascii="Times New Roman" w:hAnsi="Times New Roman" w:cs="Times New Roman"/>
        </w:rPr>
        <w:footnoteRef/>
      </w:r>
      <w:proofErr w:type="gramStart"/>
      <w:r w:rsidRPr="00114CC7">
        <w:rPr>
          <w:rFonts w:ascii="Times New Roman" w:hAnsi="Times New Roman" w:cs="Times New Roman"/>
          <w:lang w:val="en-US"/>
        </w:rPr>
        <w:t>HigsonA.</w:t>
      </w:r>
      <w:proofErr w:type="gramEnd"/>
      <w:r w:rsidRPr="00114CC7">
        <w:rPr>
          <w:rFonts w:ascii="Times New Roman" w:hAnsi="Times New Roman" w:cs="Times New Roman"/>
          <w:lang w:val="en-US"/>
        </w:rPr>
        <w:t xml:space="preserve"> English Heritage, English Cinema: Cos</w:t>
      </w:r>
      <w:r>
        <w:rPr>
          <w:rFonts w:ascii="Times New Roman" w:hAnsi="Times New Roman" w:cs="Times New Roman"/>
          <w:lang w:val="en-US"/>
        </w:rPr>
        <w:t xml:space="preserve">tume Drama </w:t>
      </w:r>
      <w:proofErr w:type="gramStart"/>
      <w:r>
        <w:rPr>
          <w:rFonts w:ascii="Times New Roman" w:hAnsi="Times New Roman" w:cs="Times New Roman"/>
          <w:lang w:val="en-US"/>
        </w:rPr>
        <w:t>Since</w:t>
      </w:r>
      <w:proofErr w:type="gramEnd"/>
      <w:r>
        <w:rPr>
          <w:rFonts w:ascii="Times New Roman" w:hAnsi="Times New Roman" w:cs="Times New Roman"/>
          <w:lang w:val="en-US"/>
        </w:rPr>
        <w:t xml:space="preserve"> 1980. Oxford: O</w:t>
      </w:r>
      <w:r w:rsidRPr="00114CC7">
        <w:rPr>
          <w:rFonts w:ascii="Times New Roman" w:hAnsi="Times New Roman" w:cs="Times New Roman"/>
          <w:lang w:val="en-US"/>
        </w:rPr>
        <w:t>xford University Press, 2003. – P.221.</w:t>
      </w:r>
    </w:p>
  </w:footnote>
  <w:footnote w:id="206">
    <w:p w:rsidR="00893579" w:rsidRPr="00B1332B" w:rsidRDefault="00893579" w:rsidP="00471129">
      <w:pPr>
        <w:pStyle w:val="a3"/>
        <w:jc w:val="both"/>
        <w:rPr>
          <w:rFonts w:ascii="Times New Roman" w:hAnsi="Times New Roman" w:cs="Times New Roman"/>
          <w:lang w:val="en-US"/>
        </w:rPr>
      </w:pPr>
      <w:r w:rsidRPr="00114CC7">
        <w:rPr>
          <w:rStyle w:val="a5"/>
          <w:rFonts w:ascii="Times New Roman" w:hAnsi="Times New Roman" w:cs="Times New Roman"/>
        </w:rPr>
        <w:footnoteRef/>
      </w:r>
      <w:r w:rsidRPr="00114CC7">
        <w:rPr>
          <w:rFonts w:ascii="Times New Roman" w:hAnsi="Times New Roman" w:cs="Times New Roman"/>
          <w:lang w:val="en-US"/>
        </w:rPr>
        <w:t>Betteridge T. A Queen for All Seasons // TheMi</w:t>
      </w:r>
      <w:r>
        <w:rPr>
          <w:rFonts w:ascii="Times New Roman" w:hAnsi="Times New Roman" w:cs="Times New Roman"/>
          <w:lang w:val="en-US"/>
        </w:rPr>
        <w:t>t</w:t>
      </w:r>
      <w:r w:rsidRPr="00114CC7">
        <w:rPr>
          <w:rFonts w:ascii="Times New Roman" w:hAnsi="Times New Roman" w:cs="Times New Roman"/>
          <w:lang w:val="en-US"/>
        </w:rPr>
        <w:t xml:space="preserve">h of Elizabeth. </w:t>
      </w:r>
      <w:r w:rsidRPr="00647EAC">
        <w:rPr>
          <w:rFonts w:ascii="Times New Roman" w:hAnsi="Times New Roman" w:cs="Times New Roman"/>
          <w:lang w:val="en-US"/>
        </w:rPr>
        <w:t xml:space="preserve"> </w:t>
      </w:r>
      <w:r w:rsidRPr="00B1332B">
        <w:rPr>
          <w:rFonts w:ascii="Times New Roman" w:hAnsi="Times New Roman" w:cs="Times New Roman"/>
          <w:lang w:val="en-US"/>
        </w:rPr>
        <w:t>N. Y.: Palgrave MacMillan, 2003. – P.256.</w:t>
      </w:r>
    </w:p>
  </w:footnote>
  <w:footnote w:id="207">
    <w:p w:rsidR="00893579" w:rsidRPr="00114CC7" w:rsidRDefault="00893579" w:rsidP="00471129">
      <w:pPr>
        <w:pStyle w:val="a3"/>
        <w:jc w:val="both"/>
        <w:rPr>
          <w:rFonts w:ascii="Times New Roman" w:hAnsi="Times New Roman" w:cs="Times New Roman"/>
          <w:lang w:val="en-US"/>
        </w:rPr>
      </w:pPr>
      <w:r w:rsidRPr="00114CC7">
        <w:rPr>
          <w:rStyle w:val="a5"/>
          <w:rFonts w:ascii="Times New Roman" w:hAnsi="Times New Roman" w:cs="Times New Roman"/>
        </w:rPr>
        <w:footnoteRef/>
      </w:r>
      <w:proofErr w:type="gramStart"/>
      <w:r w:rsidRPr="00114CC7">
        <w:rPr>
          <w:rFonts w:ascii="Times New Roman" w:hAnsi="Times New Roman" w:cs="Times New Roman"/>
          <w:lang w:val="en-US"/>
        </w:rPr>
        <w:t>AllevaR.</w:t>
      </w:r>
      <w:proofErr w:type="gramEnd"/>
      <w:r w:rsidRPr="00114CC7">
        <w:rPr>
          <w:rFonts w:ascii="Times New Roman" w:hAnsi="Times New Roman" w:cs="Times New Roman"/>
          <w:lang w:val="en-US"/>
        </w:rPr>
        <w:t xml:space="preserve"> Screen: The Godmo</w:t>
      </w:r>
      <w:r>
        <w:rPr>
          <w:rFonts w:ascii="Times New Roman" w:hAnsi="Times New Roman" w:cs="Times New Roman"/>
          <w:lang w:val="en-US"/>
        </w:rPr>
        <w:t>t</w:t>
      </w:r>
      <w:r w:rsidRPr="00114CC7">
        <w:rPr>
          <w:rFonts w:ascii="Times New Roman" w:hAnsi="Times New Roman" w:cs="Times New Roman"/>
          <w:lang w:val="en-US"/>
        </w:rPr>
        <w:t xml:space="preserve">her // </w:t>
      </w:r>
      <w:proofErr w:type="gramStart"/>
      <w:r w:rsidRPr="00114CC7">
        <w:rPr>
          <w:rFonts w:ascii="Times New Roman" w:hAnsi="Times New Roman" w:cs="Times New Roman"/>
          <w:lang w:val="en-US"/>
        </w:rPr>
        <w:t>The</w:t>
      </w:r>
      <w:proofErr w:type="gramEnd"/>
      <w:r w:rsidRPr="00114CC7">
        <w:rPr>
          <w:rFonts w:ascii="Times New Roman" w:hAnsi="Times New Roman" w:cs="Times New Roman"/>
          <w:lang w:val="en-US"/>
        </w:rPr>
        <w:t xml:space="preserve"> Commonweal, 1998. – P.14.</w:t>
      </w:r>
    </w:p>
  </w:footnote>
  <w:footnote w:id="208">
    <w:p w:rsidR="00893579" w:rsidRPr="00114CC7" w:rsidRDefault="00893579" w:rsidP="00471129">
      <w:pPr>
        <w:pStyle w:val="a3"/>
        <w:jc w:val="both"/>
      </w:pPr>
      <w:r w:rsidRPr="00114CC7">
        <w:rPr>
          <w:rStyle w:val="a5"/>
          <w:rFonts w:ascii="Times New Roman" w:hAnsi="Times New Roman" w:cs="Times New Roman"/>
        </w:rPr>
        <w:footnoteRef/>
      </w:r>
      <w:r w:rsidRPr="00114CC7">
        <w:rPr>
          <w:rFonts w:ascii="Times New Roman" w:hAnsi="Times New Roman" w:cs="Times New Roman"/>
          <w:lang w:val="en-US"/>
        </w:rPr>
        <w:t>Kapur</w:t>
      </w:r>
      <w:r>
        <w:rPr>
          <w:rFonts w:ascii="Times New Roman" w:hAnsi="Times New Roman" w:cs="Times New Roman"/>
          <w:lang w:val="en-US"/>
        </w:rPr>
        <w:t xml:space="preserve"> S. The Elizabeth</w:t>
      </w:r>
      <w:r w:rsidRPr="00114CC7">
        <w:rPr>
          <w:rFonts w:ascii="Times New Roman" w:hAnsi="Times New Roman" w:cs="Times New Roman"/>
          <w:lang w:val="en-US"/>
        </w:rPr>
        <w:t xml:space="preserve">: Divinity, History, Desire. </w:t>
      </w:r>
      <w:r w:rsidRPr="00114CC7">
        <w:rPr>
          <w:rFonts w:ascii="Times New Roman" w:hAnsi="Times New Roman" w:cs="Times New Roman"/>
        </w:rPr>
        <w:t xml:space="preserve">2007. [Интернет-ресурсы] </w:t>
      </w:r>
      <w:r w:rsidRPr="00114CC7">
        <w:rPr>
          <w:rFonts w:ascii="Times New Roman" w:hAnsi="Times New Roman" w:cs="Times New Roman"/>
          <w:lang w:val="en-US"/>
        </w:rPr>
        <w:t>URL</w:t>
      </w:r>
      <w:r w:rsidRPr="00114CC7">
        <w:rPr>
          <w:rFonts w:ascii="Times New Roman" w:hAnsi="Times New Roman" w:cs="Times New Roman"/>
        </w:rPr>
        <w:t xml:space="preserve">: </w:t>
      </w:r>
      <w:hyperlink r:id="rId15" w:history="1">
        <w:r w:rsidRPr="00114CC7">
          <w:rPr>
            <w:rStyle w:val="ab"/>
            <w:rFonts w:ascii="Times New Roman" w:hAnsi="Times New Roman" w:cs="Times New Roman"/>
            <w:lang w:val="en-US"/>
          </w:rPr>
          <w:t>http</w:t>
        </w:r>
        <w:r w:rsidRPr="00114CC7">
          <w:rPr>
            <w:rStyle w:val="ab"/>
            <w:rFonts w:ascii="Times New Roman" w:hAnsi="Times New Roman" w:cs="Times New Roman"/>
          </w:rPr>
          <w:t>://</w:t>
        </w:r>
        <w:r w:rsidRPr="00114CC7">
          <w:rPr>
            <w:rStyle w:val="ab"/>
            <w:rFonts w:ascii="Times New Roman" w:hAnsi="Times New Roman" w:cs="Times New Roman"/>
            <w:lang w:val="en-US"/>
          </w:rPr>
          <w:t>shekharkapur</w:t>
        </w:r>
        <w:r w:rsidRPr="00114CC7">
          <w:rPr>
            <w:rStyle w:val="ab"/>
            <w:rFonts w:ascii="Times New Roman" w:hAnsi="Times New Roman" w:cs="Times New Roman"/>
          </w:rPr>
          <w:t>.</w:t>
        </w:r>
        <w:r w:rsidRPr="00114CC7">
          <w:rPr>
            <w:rStyle w:val="ab"/>
            <w:rFonts w:ascii="Times New Roman" w:hAnsi="Times New Roman" w:cs="Times New Roman"/>
            <w:lang w:val="en-US"/>
          </w:rPr>
          <w:t>com</w:t>
        </w:r>
        <w:r w:rsidRPr="00114CC7">
          <w:rPr>
            <w:rStyle w:val="ab"/>
            <w:rFonts w:ascii="Times New Roman" w:hAnsi="Times New Roman" w:cs="Times New Roman"/>
          </w:rPr>
          <w:t>/</w:t>
        </w:r>
        <w:r w:rsidRPr="00114CC7">
          <w:rPr>
            <w:rStyle w:val="ab"/>
            <w:rFonts w:ascii="Times New Roman" w:hAnsi="Times New Roman" w:cs="Times New Roman"/>
            <w:lang w:val="en-US"/>
          </w:rPr>
          <w:t>blog</w:t>
        </w:r>
        <w:r w:rsidRPr="00114CC7">
          <w:rPr>
            <w:rStyle w:val="ab"/>
            <w:rFonts w:ascii="Times New Roman" w:hAnsi="Times New Roman" w:cs="Times New Roman"/>
          </w:rPr>
          <w:t>/2007/05/</w:t>
        </w:r>
        <w:r w:rsidRPr="00114CC7">
          <w:rPr>
            <w:rStyle w:val="ab"/>
            <w:rFonts w:ascii="Times New Roman" w:hAnsi="Times New Roman" w:cs="Times New Roman"/>
            <w:lang w:val="en-US"/>
          </w:rPr>
          <w:t>golden</w:t>
        </w:r>
        <w:r w:rsidRPr="00114CC7">
          <w:rPr>
            <w:rStyle w:val="ab"/>
            <w:rFonts w:ascii="Times New Roman" w:hAnsi="Times New Roman" w:cs="Times New Roman"/>
          </w:rPr>
          <w:t>-</w:t>
        </w:r>
        <w:r w:rsidRPr="00114CC7">
          <w:rPr>
            <w:rStyle w:val="ab"/>
            <w:rFonts w:ascii="Times New Roman" w:hAnsi="Times New Roman" w:cs="Times New Roman"/>
            <w:lang w:val="en-US"/>
          </w:rPr>
          <w:t>age</w:t>
        </w:r>
        <w:r w:rsidRPr="00114CC7">
          <w:rPr>
            <w:rStyle w:val="ab"/>
            <w:rFonts w:ascii="Times New Roman" w:hAnsi="Times New Roman" w:cs="Times New Roman"/>
          </w:rPr>
          <w:t>-</w:t>
        </w:r>
        <w:r w:rsidRPr="00114CC7">
          <w:rPr>
            <w:rStyle w:val="ab"/>
            <w:rFonts w:ascii="Times New Roman" w:hAnsi="Times New Roman" w:cs="Times New Roman"/>
            <w:lang w:val="en-US"/>
          </w:rPr>
          <w:t>the</w:t>
        </w:r>
        <w:r w:rsidRPr="00114CC7">
          <w:rPr>
            <w:rStyle w:val="ab"/>
            <w:rFonts w:ascii="Times New Roman" w:hAnsi="Times New Roman" w:cs="Times New Roman"/>
          </w:rPr>
          <w:t>-</w:t>
        </w:r>
        <w:r w:rsidRPr="00114CC7">
          <w:rPr>
            <w:rStyle w:val="ab"/>
            <w:rFonts w:ascii="Times New Roman" w:hAnsi="Times New Roman" w:cs="Times New Roman"/>
            <w:lang w:val="en-US"/>
          </w:rPr>
          <w:t>second</w:t>
        </w:r>
        <w:r w:rsidRPr="00114CC7">
          <w:rPr>
            <w:rStyle w:val="ab"/>
            <w:rFonts w:ascii="Times New Roman" w:hAnsi="Times New Roman" w:cs="Times New Roman"/>
          </w:rPr>
          <w:t>-</w:t>
        </w:r>
        <w:r w:rsidRPr="00114CC7">
          <w:rPr>
            <w:rStyle w:val="ab"/>
            <w:rFonts w:ascii="Times New Roman" w:hAnsi="Times New Roman" w:cs="Times New Roman"/>
            <w:lang w:val="en-US"/>
          </w:rPr>
          <w:t>in</w:t>
        </w:r>
        <w:r w:rsidRPr="00114CC7">
          <w:rPr>
            <w:rStyle w:val="ab"/>
            <w:rFonts w:ascii="Times New Roman" w:hAnsi="Times New Roman" w:cs="Times New Roman"/>
          </w:rPr>
          <w:t>-</w:t>
        </w:r>
        <w:r w:rsidRPr="00114CC7">
          <w:rPr>
            <w:rStyle w:val="ab"/>
            <w:rFonts w:ascii="Times New Roman" w:hAnsi="Times New Roman" w:cs="Times New Roman"/>
            <w:lang w:val="en-US"/>
          </w:rPr>
          <w:t>a</w:t>
        </w:r>
        <w:r w:rsidRPr="00114CC7">
          <w:rPr>
            <w:rStyle w:val="ab"/>
            <w:rFonts w:ascii="Times New Roman" w:hAnsi="Times New Roman" w:cs="Times New Roman"/>
          </w:rPr>
          <w:t>-</w:t>
        </w:r>
        <w:r w:rsidRPr="00114CC7">
          <w:rPr>
            <w:rStyle w:val="ab"/>
            <w:rFonts w:ascii="Times New Roman" w:hAnsi="Times New Roman" w:cs="Times New Roman"/>
            <w:lang w:val="en-US"/>
          </w:rPr>
          <w:t>trilogy</w:t>
        </w:r>
        <w:r w:rsidRPr="00114CC7">
          <w:rPr>
            <w:rStyle w:val="ab"/>
            <w:rFonts w:ascii="Times New Roman" w:hAnsi="Times New Roman" w:cs="Times New Roman"/>
          </w:rPr>
          <w:t>/</w:t>
        </w:r>
      </w:hyperlink>
      <w:r w:rsidRPr="00114CC7">
        <w:rPr>
          <w:rFonts w:ascii="Times New Roman" w:hAnsi="Times New Roman" w:cs="Times New Roman"/>
        </w:rPr>
        <w:t xml:space="preserve"> (Дата обращения: 6.02.2018).</w:t>
      </w:r>
    </w:p>
  </w:footnote>
  <w:footnote w:id="209">
    <w:p w:rsidR="00893579" w:rsidRPr="00B20515" w:rsidRDefault="00893579" w:rsidP="00845265">
      <w:pPr>
        <w:pStyle w:val="a3"/>
        <w:jc w:val="both"/>
        <w:rPr>
          <w:rFonts w:ascii="Times New Roman" w:hAnsi="Times New Roman" w:cs="Times New Roman"/>
          <w:lang w:val="en-US"/>
        </w:rPr>
      </w:pPr>
      <w:r w:rsidRPr="00B20515">
        <w:rPr>
          <w:rStyle w:val="a5"/>
          <w:rFonts w:ascii="Times New Roman" w:hAnsi="Times New Roman" w:cs="Times New Roman"/>
        </w:rPr>
        <w:footnoteRef/>
      </w:r>
      <w:r w:rsidRPr="00D06FA4">
        <w:rPr>
          <w:rFonts w:ascii="Times New Roman" w:hAnsi="Times New Roman" w:cs="Times New Roman"/>
          <w:lang w:val="en-US"/>
        </w:rPr>
        <w:t xml:space="preserve"> </w:t>
      </w:r>
      <w:proofErr w:type="gramStart"/>
      <w:r w:rsidRPr="00B20515">
        <w:rPr>
          <w:rFonts w:ascii="Times New Roman" w:hAnsi="Times New Roman" w:cs="Times New Roman"/>
          <w:lang w:val="en-US"/>
        </w:rPr>
        <w:t>Craven P.</w:t>
      </w:r>
      <w:proofErr w:type="gramEnd"/>
      <w:r w:rsidRPr="00B20515">
        <w:rPr>
          <w:rFonts w:ascii="Times New Roman" w:hAnsi="Times New Roman" w:cs="Times New Roman"/>
          <w:lang w:val="en-US"/>
        </w:rPr>
        <w:t xml:space="preserve"> On the Good Queen Bland // </w:t>
      </w:r>
      <w:proofErr w:type="gramStart"/>
      <w:r w:rsidRPr="00B20515">
        <w:rPr>
          <w:rFonts w:ascii="Times New Roman" w:hAnsi="Times New Roman" w:cs="Times New Roman"/>
          <w:lang w:val="en-US"/>
        </w:rPr>
        <w:t>The</w:t>
      </w:r>
      <w:proofErr w:type="gramEnd"/>
      <w:r w:rsidRPr="00B20515">
        <w:rPr>
          <w:rFonts w:ascii="Times New Roman" w:hAnsi="Times New Roman" w:cs="Times New Roman"/>
          <w:lang w:val="en-US"/>
        </w:rPr>
        <w:t xml:space="preserve"> Australian, 2007. </w:t>
      </w:r>
    </w:p>
  </w:footnote>
  <w:footnote w:id="210">
    <w:p w:rsidR="00893579" w:rsidRPr="002055A1" w:rsidRDefault="00893579" w:rsidP="00845265">
      <w:pPr>
        <w:pStyle w:val="a3"/>
        <w:jc w:val="both"/>
        <w:rPr>
          <w:rFonts w:ascii="Times New Roman" w:hAnsi="Times New Roman" w:cs="Times New Roman"/>
        </w:rPr>
      </w:pPr>
      <w:r w:rsidRPr="002055A1">
        <w:rPr>
          <w:rStyle w:val="a5"/>
          <w:rFonts w:ascii="Times New Roman" w:hAnsi="Times New Roman" w:cs="Times New Roman"/>
        </w:rPr>
        <w:footnoteRef/>
      </w:r>
      <w:r w:rsidRPr="002055A1">
        <w:rPr>
          <w:rFonts w:ascii="Times New Roman" w:hAnsi="Times New Roman" w:cs="Times New Roman"/>
          <w:lang w:val="en-US"/>
        </w:rPr>
        <w:t xml:space="preserve"> Ross D. </w:t>
      </w:r>
      <w:r w:rsidRPr="00740994">
        <w:rPr>
          <w:rFonts w:ascii="Times New Roman" w:hAnsi="Times New Roman" w:cs="Times New Roman"/>
          <w:lang w:val="en-US"/>
        </w:rPr>
        <w:t xml:space="preserve"> </w:t>
      </w:r>
      <w:r w:rsidRPr="002055A1">
        <w:rPr>
          <w:rFonts w:ascii="Times New Roman" w:hAnsi="Times New Roman" w:cs="Times New Roman"/>
          <w:lang w:val="en-US"/>
        </w:rPr>
        <w:t xml:space="preserve">Poor Cat // Spectator. </w:t>
      </w:r>
      <w:r w:rsidRPr="002055A1">
        <w:rPr>
          <w:rFonts w:ascii="Times New Roman" w:hAnsi="Times New Roman" w:cs="Times New Roman"/>
        </w:rPr>
        <w:t xml:space="preserve">2007. [Интернет-ресуры] </w:t>
      </w:r>
      <w:r w:rsidRPr="002055A1">
        <w:rPr>
          <w:rFonts w:ascii="Times New Roman" w:hAnsi="Times New Roman" w:cs="Times New Roman"/>
          <w:lang w:val="en-US"/>
        </w:rPr>
        <w:t>URL</w:t>
      </w:r>
      <w:r w:rsidRPr="002055A1">
        <w:rPr>
          <w:rFonts w:ascii="Times New Roman" w:hAnsi="Times New Roman" w:cs="Times New Roman"/>
        </w:rPr>
        <w:t xml:space="preserve">: </w:t>
      </w:r>
      <w:hyperlink r:id="rId16" w:history="1">
        <w:r w:rsidRPr="002055A1">
          <w:rPr>
            <w:rStyle w:val="ab"/>
            <w:rFonts w:ascii="Times New Roman" w:hAnsi="Times New Roman" w:cs="Times New Roman"/>
            <w:lang w:val="en-US"/>
          </w:rPr>
          <w:t>https</w:t>
        </w:r>
        <w:r w:rsidRPr="002055A1">
          <w:rPr>
            <w:rStyle w:val="ab"/>
            <w:rFonts w:ascii="Times New Roman" w:hAnsi="Times New Roman" w:cs="Times New Roman"/>
          </w:rPr>
          <w:t>://</w:t>
        </w:r>
        <w:r w:rsidRPr="002055A1">
          <w:rPr>
            <w:rStyle w:val="ab"/>
            <w:rFonts w:ascii="Times New Roman" w:hAnsi="Times New Roman" w:cs="Times New Roman"/>
            <w:lang w:val="en-US"/>
          </w:rPr>
          <w:t>www</w:t>
        </w:r>
        <w:r w:rsidRPr="002055A1">
          <w:rPr>
            <w:rStyle w:val="ab"/>
            <w:rFonts w:ascii="Times New Roman" w:hAnsi="Times New Roman" w:cs="Times New Roman"/>
          </w:rPr>
          <w:t>.</w:t>
        </w:r>
        <w:r w:rsidRPr="002055A1">
          <w:rPr>
            <w:rStyle w:val="ab"/>
            <w:rFonts w:ascii="Times New Roman" w:hAnsi="Times New Roman" w:cs="Times New Roman"/>
            <w:lang w:val="en-US"/>
          </w:rPr>
          <w:t>spectator</w:t>
        </w:r>
        <w:r w:rsidRPr="002055A1">
          <w:rPr>
            <w:rStyle w:val="ab"/>
            <w:rFonts w:ascii="Times New Roman" w:hAnsi="Times New Roman" w:cs="Times New Roman"/>
          </w:rPr>
          <w:t>.</w:t>
        </w:r>
        <w:r w:rsidRPr="002055A1">
          <w:rPr>
            <w:rStyle w:val="ab"/>
            <w:rFonts w:ascii="Times New Roman" w:hAnsi="Times New Roman" w:cs="Times New Roman"/>
            <w:lang w:val="en-US"/>
          </w:rPr>
          <w:t>co</w:t>
        </w:r>
        <w:r w:rsidRPr="002055A1">
          <w:rPr>
            <w:rStyle w:val="ab"/>
            <w:rFonts w:ascii="Times New Roman" w:hAnsi="Times New Roman" w:cs="Times New Roman"/>
          </w:rPr>
          <w:t>.</w:t>
        </w:r>
        <w:r w:rsidRPr="002055A1">
          <w:rPr>
            <w:rStyle w:val="ab"/>
            <w:rFonts w:ascii="Times New Roman" w:hAnsi="Times New Roman" w:cs="Times New Roman"/>
            <w:lang w:val="en-US"/>
          </w:rPr>
          <w:t>uk</w:t>
        </w:r>
        <w:r w:rsidRPr="002055A1">
          <w:rPr>
            <w:rStyle w:val="ab"/>
            <w:rFonts w:ascii="Times New Roman" w:hAnsi="Times New Roman" w:cs="Times New Roman"/>
          </w:rPr>
          <w:t>/2007/10/</w:t>
        </w:r>
        <w:r w:rsidRPr="002055A1">
          <w:rPr>
            <w:rStyle w:val="ab"/>
            <w:rFonts w:ascii="Times New Roman" w:hAnsi="Times New Roman" w:cs="Times New Roman"/>
            <w:lang w:val="en-US"/>
          </w:rPr>
          <w:t>poor</w:t>
        </w:r>
        <w:r w:rsidRPr="002055A1">
          <w:rPr>
            <w:rStyle w:val="ab"/>
            <w:rFonts w:ascii="Times New Roman" w:hAnsi="Times New Roman" w:cs="Times New Roman"/>
          </w:rPr>
          <w:t>-</w:t>
        </w:r>
        <w:r w:rsidRPr="002055A1">
          <w:rPr>
            <w:rStyle w:val="ab"/>
            <w:rFonts w:ascii="Times New Roman" w:hAnsi="Times New Roman" w:cs="Times New Roman"/>
            <w:lang w:val="en-US"/>
          </w:rPr>
          <w:t>cate</w:t>
        </w:r>
        <w:r w:rsidRPr="002055A1">
          <w:rPr>
            <w:rStyle w:val="ab"/>
            <w:rFonts w:ascii="Times New Roman" w:hAnsi="Times New Roman" w:cs="Times New Roman"/>
          </w:rPr>
          <w:t>/</w:t>
        </w:r>
      </w:hyperlink>
      <w:r w:rsidRPr="002055A1">
        <w:rPr>
          <w:rFonts w:ascii="Times New Roman" w:hAnsi="Times New Roman" w:cs="Times New Roman"/>
        </w:rPr>
        <w:t xml:space="preserve"> (Дата обращения: 05.02.2018).</w:t>
      </w:r>
    </w:p>
  </w:footnote>
  <w:footnote w:id="211">
    <w:p w:rsidR="00893579" w:rsidRPr="002055A1" w:rsidRDefault="00893579" w:rsidP="00845265">
      <w:pPr>
        <w:pStyle w:val="a3"/>
        <w:jc w:val="both"/>
        <w:rPr>
          <w:rFonts w:ascii="Times New Roman" w:hAnsi="Times New Roman" w:cs="Times New Roman"/>
          <w:lang w:val="en-US"/>
        </w:rPr>
      </w:pPr>
      <w:r w:rsidRPr="002055A1">
        <w:rPr>
          <w:rStyle w:val="a5"/>
          <w:rFonts w:ascii="Times New Roman" w:hAnsi="Times New Roman" w:cs="Times New Roman"/>
        </w:rPr>
        <w:footnoteRef/>
      </w:r>
      <w:r w:rsidRPr="002055A1">
        <w:rPr>
          <w:rFonts w:ascii="Times New Roman" w:hAnsi="Times New Roman" w:cs="Times New Roman"/>
          <w:lang w:val="en-US"/>
        </w:rPr>
        <w:t xml:space="preserve"> </w:t>
      </w:r>
      <w:r w:rsidRPr="00A84B75">
        <w:rPr>
          <w:rFonts w:ascii="Times New Roman" w:hAnsi="Times New Roman" w:cs="Times New Roman"/>
          <w:lang w:val="en-US"/>
        </w:rPr>
        <w:t xml:space="preserve"> </w:t>
      </w:r>
      <w:r w:rsidRPr="002055A1">
        <w:rPr>
          <w:rFonts w:ascii="Times New Roman" w:hAnsi="Times New Roman" w:cs="Times New Roman"/>
          <w:lang w:val="en-US"/>
        </w:rPr>
        <w:t>Ford E., Mitchell D.C. Royal Portraits in Hollywood: Filming the Lives of Queens. Lexington: University Press of Kentucky, 2009. – P.219.</w:t>
      </w:r>
    </w:p>
  </w:footnote>
  <w:footnote w:id="212">
    <w:p w:rsidR="00893579" w:rsidRPr="002055A1" w:rsidRDefault="00893579" w:rsidP="00845265">
      <w:pPr>
        <w:pStyle w:val="a3"/>
        <w:jc w:val="both"/>
        <w:rPr>
          <w:lang w:val="en-US"/>
        </w:rPr>
      </w:pPr>
      <w:r>
        <w:rPr>
          <w:rStyle w:val="a5"/>
        </w:rPr>
        <w:footnoteRef/>
      </w:r>
      <w:r w:rsidRPr="002055A1">
        <w:rPr>
          <w:rFonts w:ascii="Times New Roman" w:hAnsi="Times New Roman" w:cs="Times New Roman"/>
          <w:lang w:val="en-US"/>
        </w:rPr>
        <w:t>Ford E., Mitchell D.C. Royal Portraits in Hollywood: Filming the Lives of Queens. Lexington: University Press of Kentucky, 2009. – P.</w:t>
      </w:r>
      <w:r>
        <w:rPr>
          <w:rFonts w:ascii="Times New Roman" w:hAnsi="Times New Roman" w:cs="Times New Roman"/>
          <w:lang w:val="en-US"/>
        </w:rPr>
        <w:t>292.</w:t>
      </w:r>
    </w:p>
  </w:footnote>
  <w:footnote w:id="213">
    <w:p w:rsidR="00893579" w:rsidRPr="008D7840" w:rsidRDefault="00893579" w:rsidP="00845265">
      <w:pPr>
        <w:pStyle w:val="a3"/>
        <w:jc w:val="both"/>
      </w:pPr>
      <w:r>
        <w:rPr>
          <w:rStyle w:val="a5"/>
        </w:rPr>
        <w:footnoteRef/>
      </w:r>
      <w:r w:rsidRPr="008D7840">
        <w:rPr>
          <w:rFonts w:ascii="Times New Roman" w:hAnsi="Times New Roman" w:cs="Times New Roman"/>
        </w:rPr>
        <w:t xml:space="preserve"> </w:t>
      </w:r>
      <w:r w:rsidRPr="00495B95">
        <w:rPr>
          <w:rFonts w:ascii="Times New Roman" w:hAnsi="Times New Roman" w:cs="Times New Roman"/>
        </w:rPr>
        <w:t>Кейт</w:t>
      </w:r>
      <w:r w:rsidRPr="008D7840">
        <w:rPr>
          <w:rFonts w:ascii="Times New Roman" w:hAnsi="Times New Roman" w:cs="Times New Roman"/>
        </w:rPr>
        <w:t xml:space="preserve"> </w:t>
      </w:r>
      <w:r w:rsidRPr="00495B95">
        <w:rPr>
          <w:rFonts w:ascii="Times New Roman" w:hAnsi="Times New Roman" w:cs="Times New Roman"/>
        </w:rPr>
        <w:t>Бланшетт</w:t>
      </w:r>
      <w:r w:rsidRPr="008D7840">
        <w:rPr>
          <w:rFonts w:ascii="Times New Roman" w:hAnsi="Times New Roman" w:cs="Times New Roman"/>
        </w:rPr>
        <w:t>: «</w:t>
      </w:r>
      <w:r>
        <w:rPr>
          <w:rFonts w:ascii="Times New Roman" w:hAnsi="Times New Roman" w:cs="Times New Roman"/>
        </w:rPr>
        <w:t>В</w:t>
      </w:r>
      <w:r w:rsidRPr="008D7840">
        <w:rPr>
          <w:rFonts w:ascii="Times New Roman" w:hAnsi="Times New Roman" w:cs="Times New Roman"/>
        </w:rPr>
        <w:t xml:space="preserve"> </w:t>
      </w:r>
      <w:r>
        <w:rPr>
          <w:rFonts w:ascii="Times New Roman" w:hAnsi="Times New Roman" w:cs="Times New Roman"/>
        </w:rPr>
        <w:t>доспехах</w:t>
      </w:r>
      <w:r w:rsidRPr="008D7840">
        <w:rPr>
          <w:rFonts w:ascii="Times New Roman" w:hAnsi="Times New Roman" w:cs="Times New Roman"/>
        </w:rPr>
        <w:t xml:space="preserve"> </w:t>
      </w:r>
      <w:r>
        <w:rPr>
          <w:rFonts w:ascii="Times New Roman" w:hAnsi="Times New Roman" w:cs="Times New Roman"/>
        </w:rPr>
        <w:t>Елизаветы</w:t>
      </w:r>
      <w:r w:rsidRPr="008D7840">
        <w:rPr>
          <w:rFonts w:ascii="Times New Roman" w:hAnsi="Times New Roman" w:cs="Times New Roman"/>
        </w:rPr>
        <w:t xml:space="preserve"> </w:t>
      </w:r>
      <w:r>
        <w:rPr>
          <w:rFonts w:ascii="Times New Roman" w:hAnsi="Times New Roman" w:cs="Times New Roman"/>
        </w:rPr>
        <w:t>мне</w:t>
      </w:r>
      <w:r w:rsidRPr="008D7840">
        <w:rPr>
          <w:rFonts w:ascii="Times New Roman" w:hAnsi="Times New Roman" w:cs="Times New Roman"/>
        </w:rPr>
        <w:t xml:space="preserve"> </w:t>
      </w:r>
      <w:r>
        <w:rPr>
          <w:rFonts w:ascii="Times New Roman" w:hAnsi="Times New Roman" w:cs="Times New Roman"/>
        </w:rPr>
        <w:t>пришлось</w:t>
      </w:r>
      <w:r w:rsidRPr="008D7840">
        <w:rPr>
          <w:rFonts w:ascii="Times New Roman" w:hAnsi="Times New Roman" w:cs="Times New Roman"/>
        </w:rPr>
        <w:t xml:space="preserve"> </w:t>
      </w:r>
      <w:r>
        <w:rPr>
          <w:rFonts w:ascii="Times New Roman" w:hAnsi="Times New Roman" w:cs="Times New Roman"/>
        </w:rPr>
        <w:t>тяжко</w:t>
      </w:r>
      <w:r w:rsidRPr="008D7840">
        <w:rPr>
          <w:rFonts w:ascii="Times New Roman" w:hAnsi="Times New Roman" w:cs="Times New Roman"/>
        </w:rPr>
        <w:t xml:space="preserve">» //  </w:t>
      </w:r>
      <w:r>
        <w:rPr>
          <w:rFonts w:ascii="Times New Roman" w:hAnsi="Times New Roman" w:cs="Times New Roman"/>
        </w:rPr>
        <w:t>Люди</w:t>
      </w:r>
      <w:r w:rsidRPr="008D7840">
        <w:rPr>
          <w:rFonts w:ascii="Times New Roman" w:hAnsi="Times New Roman" w:cs="Times New Roman"/>
        </w:rPr>
        <w:t xml:space="preserve">. </w:t>
      </w:r>
      <w:r w:rsidRPr="008D7840">
        <w:rPr>
          <w:rFonts w:ascii="Times New Roman" w:hAnsi="Times New Roman" w:cs="Times New Roman"/>
        </w:rPr>
        <w:t>[</w:t>
      </w:r>
      <w:r w:rsidRPr="00495B95">
        <w:rPr>
          <w:rFonts w:ascii="Times New Roman" w:hAnsi="Times New Roman" w:cs="Times New Roman"/>
        </w:rPr>
        <w:t>Интернет</w:t>
      </w:r>
      <w:r w:rsidRPr="008D7840">
        <w:rPr>
          <w:rFonts w:ascii="Times New Roman" w:hAnsi="Times New Roman" w:cs="Times New Roman"/>
        </w:rPr>
        <w:t>-</w:t>
      </w:r>
      <w:r w:rsidRPr="00495B95">
        <w:rPr>
          <w:rFonts w:ascii="Times New Roman" w:hAnsi="Times New Roman" w:cs="Times New Roman"/>
        </w:rPr>
        <w:t>ресурсы</w:t>
      </w:r>
      <w:r w:rsidRPr="008D7840">
        <w:rPr>
          <w:rFonts w:ascii="Times New Roman" w:hAnsi="Times New Roman" w:cs="Times New Roman"/>
        </w:rPr>
        <w:t xml:space="preserve">] </w:t>
      </w:r>
      <w:r w:rsidRPr="00495B95">
        <w:rPr>
          <w:rFonts w:ascii="Times New Roman" w:hAnsi="Times New Roman" w:cs="Times New Roman"/>
          <w:lang w:val="en-US"/>
        </w:rPr>
        <w:t>URL</w:t>
      </w:r>
      <w:r w:rsidRPr="008D7840">
        <w:rPr>
          <w:rFonts w:ascii="Times New Roman" w:hAnsi="Times New Roman" w:cs="Times New Roman"/>
        </w:rPr>
        <w:t xml:space="preserve">: </w:t>
      </w:r>
      <w:r w:rsidR="000338A1">
        <w:fldChar w:fldCharType="begin"/>
      </w:r>
      <w:r w:rsidR="000338A1">
        <w:instrText xml:space="preserve"> HYPERLINK "http://www.peoples.ru/art/cinema/actor/blanchett/interview1.html" </w:instrText>
      </w:r>
      <w:r w:rsidR="000338A1">
        <w:fldChar w:fldCharType="separate"/>
      </w:r>
      <w:r w:rsidRPr="00F11F2F">
        <w:rPr>
          <w:rStyle w:val="ab"/>
          <w:lang w:val="en-US"/>
        </w:rPr>
        <w:t>http</w:t>
      </w:r>
      <w:r w:rsidRPr="008D7840">
        <w:rPr>
          <w:rStyle w:val="ab"/>
        </w:rPr>
        <w:t>://</w:t>
      </w:r>
      <w:r w:rsidRPr="00F11F2F">
        <w:rPr>
          <w:rStyle w:val="ab"/>
          <w:lang w:val="en-US"/>
        </w:rPr>
        <w:t>www</w:t>
      </w:r>
      <w:r w:rsidRPr="008D7840">
        <w:rPr>
          <w:rStyle w:val="ab"/>
        </w:rPr>
        <w:t>.</w:t>
      </w:r>
      <w:r w:rsidRPr="00F11F2F">
        <w:rPr>
          <w:rStyle w:val="ab"/>
          <w:lang w:val="en-US"/>
        </w:rPr>
        <w:t>peoples</w:t>
      </w:r>
      <w:r w:rsidRPr="008D7840">
        <w:rPr>
          <w:rStyle w:val="ab"/>
        </w:rPr>
        <w:t>.</w:t>
      </w:r>
      <w:r w:rsidRPr="00F11F2F">
        <w:rPr>
          <w:rStyle w:val="ab"/>
          <w:lang w:val="en-US"/>
        </w:rPr>
        <w:t>ru</w:t>
      </w:r>
      <w:r w:rsidRPr="008D7840">
        <w:rPr>
          <w:rStyle w:val="ab"/>
        </w:rPr>
        <w:t>/</w:t>
      </w:r>
      <w:r w:rsidRPr="00F11F2F">
        <w:rPr>
          <w:rStyle w:val="ab"/>
          <w:lang w:val="en-US"/>
        </w:rPr>
        <w:t>art</w:t>
      </w:r>
      <w:r w:rsidRPr="008D7840">
        <w:rPr>
          <w:rStyle w:val="ab"/>
        </w:rPr>
        <w:t>/</w:t>
      </w:r>
      <w:r w:rsidRPr="00F11F2F">
        <w:rPr>
          <w:rStyle w:val="ab"/>
          <w:lang w:val="en-US"/>
        </w:rPr>
        <w:t>cinema</w:t>
      </w:r>
      <w:r w:rsidRPr="008D7840">
        <w:rPr>
          <w:rStyle w:val="ab"/>
        </w:rPr>
        <w:t>/</w:t>
      </w:r>
      <w:r w:rsidRPr="00F11F2F">
        <w:rPr>
          <w:rStyle w:val="ab"/>
          <w:lang w:val="en-US"/>
        </w:rPr>
        <w:t>actor</w:t>
      </w:r>
      <w:r w:rsidRPr="008D7840">
        <w:rPr>
          <w:rStyle w:val="ab"/>
        </w:rPr>
        <w:t>/</w:t>
      </w:r>
      <w:r w:rsidRPr="00F11F2F">
        <w:rPr>
          <w:rStyle w:val="ab"/>
          <w:lang w:val="en-US"/>
        </w:rPr>
        <w:t>blanchett</w:t>
      </w:r>
      <w:r w:rsidRPr="008D7840">
        <w:rPr>
          <w:rStyle w:val="ab"/>
        </w:rPr>
        <w:t>/</w:t>
      </w:r>
      <w:r w:rsidRPr="00F11F2F">
        <w:rPr>
          <w:rStyle w:val="ab"/>
          <w:lang w:val="en-US"/>
        </w:rPr>
        <w:t>interview</w:t>
      </w:r>
      <w:r w:rsidRPr="008D7840">
        <w:rPr>
          <w:rStyle w:val="ab"/>
        </w:rPr>
        <w:t>1.</w:t>
      </w:r>
      <w:r w:rsidRPr="00F11F2F">
        <w:rPr>
          <w:rStyle w:val="ab"/>
          <w:lang w:val="en-US"/>
        </w:rPr>
        <w:t>html</w:t>
      </w:r>
      <w:r w:rsidR="000338A1">
        <w:rPr>
          <w:rStyle w:val="ab"/>
          <w:lang w:val="en-US"/>
        </w:rPr>
        <w:fldChar w:fldCharType="end"/>
      </w:r>
      <w:r w:rsidRPr="008D7840">
        <w:rPr>
          <w:rFonts w:ascii="Times New Roman" w:hAnsi="Times New Roman" w:cs="Times New Roman"/>
        </w:rPr>
        <w:t xml:space="preserve"> (</w:t>
      </w:r>
      <w:r w:rsidRPr="00495B95">
        <w:rPr>
          <w:rFonts w:ascii="Times New Roman" w:hAnsi="Times New Roman" w:cs="Times New Roman"/>
        </w:rPr>
        <w:t>Дата</w:t>
      </w:r>
      <w:r w:rsidRPr="008D7840">
        <w:rPr>
          <w:rFonts w:ascii="Times New Roman" w:hAnsi="Times New Roman" w:cs="Times New Roman"/>
        </w:rPr>
        <w:t xml:space="preserve"> </w:t>
      </w:r>
      <w:r w:rsidRPr="00495B95">
        <w:rPr>
          <w:rFonts w:ascii="Times New Roman" w:hAnsi="Times New Roman" w:cs="Times New Roman"/>
        </w:rPr>
        <w:t>обращения</w:t>
      </w:r>
      <w:r w:rsidRPr="008D7840">
        <w:rPr>
          <w:rFonts w:ascii="Times New Roman" w:hAnsi="Times New Roman" w:cs="Times New Roman"/>
        </w:rPr>
        <w:t>: 12.03.2018).</w:t>
      </w:r>
    </w:p>
  </w:footnote>
  <w:footnote w:id="214">
    <w:p w:rsidR="00893579" w:rsidRPr="00075F89" w:rsidRDefault="00893579" w:rsidP="00845265">
      <w:pPr>
        <w:pStyle w:val="a3"/>
        <w:jc w:val="both"/>
        <w:rPr>
          <w:rFonts w:ascii="Times New Roman" w:hAnsi="Times New Roman" w:cs="Times New Roman"/>
        </w:rPr>
      </w:pPr>
      <w:r w:rsidRPr="00075F89">
        <w:rPr>
          <w:rStyle w:val="a5"/>
          <w:rFonts w:ascii="Times New Roman" w:hAnsi="Times New Roman" w:cs="Times New Roman"/>
        </w:rPr>
        <w:footnoteRef/>
      </w:r>
      <w:r w:rsidRPr="00075F89">
        <w:rPr>
          <w:rFonts w:ascii="Times New Roman" w:hAnsi="Times New Roman" w:cs="Times New Roman"/>
          <w:lang w:val="en-US"/>
        </w:rPr>
        <w:t xml:space="preserve">Kapur S. The Golden Age: Divinity, History, Desire. </w:t>
      </w:r>
      <w:r w:rsidRPr="00075F89">
        <w:rPr>
          <w:rFonts w:ascii="Times New Roman" w:hAnsi="Times New Roman" w:cs="Times New Roman"/>
        </w:rPr>
        <w:t xml:space="preserve">2007. [Интернет-ресурсы] </w:t>
      </w:r>
      <w:r w:rsidRPr="00075F89">
        <w:rPr>
          <w:rFonts w:ascii="Times New Roman" w:hAnsi="Times New Roman" w:cs="Times New Roman"/>
          <w:lang w:val="en-US"/>
        </w:rPr>
        <w:t>URL</w:t>
      </w:r>
      <w:r w:rsidRPr="00075F89">
        <w:rPr>
          <w:rFonts w:ascii="Times New Roman" w:hAnsi="Times New Roman" w:cs="Times New Roman"/>
        </w:rPr>
        <w:t xml:space="preserve">: </w:t>
      </w:r>
      <w:hyperlink r:id="rId17" w:history="1">
        <w:r w:rsidRPr="00075F89">
          <w:rPr>
            <w:rStyle w:val="ab"/>
            <w:rFonts w:ascii="Times New Roman" w:hAnsi="Times New Roman" w:cs="Times New Roman"/>
            <w:lang w:val="en-US"/>
          </w:rPr>
          <w:t>http</w:t>
        </w:r>
        <w:r w:rsidRPr="00075F89">
          <w:rPr>
            <w:rStyle w:val="ab"/>
            <w:rFonts w:ascii="Times New Roman" w:hAnsi="Times New Roman" w:cs="Times New Roman"/>
          </w:rPr>
          <w:t>://</w:t>
        </w:r>
        <w:r w:rsidRPr="00075F89">
          <w:rPr>
            <w:rStyle w:val="ab"/>
            <w:rFonts w:ascii="Times New Roman" w:hAnsi="Times New Roman" w:cs="Times New Roman"/>
            <w:lang w:val="en-US"/>
          </w:rPr>
          <w:t>shekharkapur</w:t>
        </w:r>
        <w:r w:rsidRPr="00075F89">
          <w:rPr>
            <w:rStyle w:val="ab"/>
            <w:rFonts w:ascii="Times New Roman" w:hAnsi="Times New Roman" w:cs="Times New Roman"/>
          </w:rPr>
          <w:t>.</w:t>
        </w:r>
        <w:r w:rsidRPr="00075F89">
          <w:rPr>
            <w:rStyle w:val="ab"/>
            <w:rFonts w:ascii="Times New Roman" w:hAnsi="Times New Roman" w:cs="Times New Roman"/>
            <w:lang w:val="en-US"/>
          </w:rPr>
          <w:t>com</w:t>
        </w:r>
        <w:r w:rsidRPr="00075F89">
          <w:rPr>
            <w:rStyle w:val="ab"/>
            <w:rFonts w:ascii="Times New Roman" w:hAnsi="Times New Roman" w:cs="Times New Roman"/>
          </w:rPr>
          <w:t>/</w:t>
        </w:r>
        <w:r w:rsidRPr="00075F89">
          <w:rPr>
            <w:rStyle w:val="ab"/>
            <w:rFonts w:ascii="Times New Roman" w:hAnsi="Times New Roman" w:cs="Times New Roman"/>
            <w:lang w:val="en-US"/>
          </w:rPr>
          <w:t>blog</w:t>
        </w:r>
        <w:r w:rsidRPr="00075F89">
          <w:rPr>
            <w:rStyle w:val="ab"/>
            <w:rFonts w:ascii="Times New Roman" w:hAnsi="Times New Roman" w:cs="Times New Roman"/>
          </w:rPr>
          <w:t>/2007/05/</w:t>
        </w:r>
        <w:r w:rsidRPr="00075F89">
          <w:rPr>
            <w:rStyle w:val="ab"/>
            <w:rFonts w:ascii="Times New Roman" w:hAnsi="Times New Roman" w:cs="Times New Roman"/>
            <w:lang w:val="en-US"/>
          </w:rPr>
          <w:t>golden</w:t>
        </w:r>
        <w:r w:rsidRPr="00075F89">
          <w:rPr>
            <w:rStyle w:val="ab"/>
            <w:rFonts w:ascii="Times New Roman" w:hAnsi="Times New Roman" w:cs="Times New Roman"/>
          </w:rPr>
          <w:t>-</w:t>
        </w:r>
        <w:r w:rsidRPr="00075F89">
          <w:rPr>
            <w:rStyle w:val="ab"/>
            <w:rFonts w:ascii="Times New Roman" w:hAnsi="Times New Roman" w:cs="Times New Roman"/>
            <w:lang w:val="en-US"/>
          </w:rPr>
          <w:t>age</w:t>
        </w:r>
        <w:r w:rsidRPr="00075F89">
          <w:rPr>
            <w:rStyle w:val="ab"/>
            <w:rFonts w:ascii="Times New Roman" w:hAnsi="Times New Roman" w:cs="Times New Roman"/>
          </w:rPr>
          <w:t>-</w:t>
        </w:r>
        <w:r w:rsidRPr="00075F89">
          <w:rPr>
            <w:rStyle w:val="ab"/>
            <w:rFonts w:ascii="Times New Roman" w:hAnsi="Times New Roman" w:cs="Times New Roman"/>
            <w:lang w:val="en-US"/>
          </w:rPr>
          <w:t>the</w:t>
        </w:r>
        <w:r w:rsidRPr="00075F89">
          <w:rPr>
            <w:rStyle w:val="ab"/>
            <w:rFonts w:ascii="Times New Roman" w:hAnsi="Times New Roman" w:cs="Times New Roman"/>
          </w:rPr>
          <w:t>-</w:t>
        </w:r>
        <w:r w:rsidRPr="00075F89">
          <w:rPr>
            <w:rStyle w:val="ab"/>
            <w:rFonts w:ascii="Times New Roman" w:hAnsi="Times New Roman" w:cs="Times New Roman"/>
            <w:lang w:val="en-US"/>
          </w:rPr>
          <w:t>second</w:t>
        </w:r>
        <w:r w:rsidRPr="00075F89">
          <w:rPr>
            <w:rStyle w:val="ab"/>
            <w:rFonts w:ascii="Times New Roman" w:hAnsi="Times New Roman" w:cs="Times New Roman"/>
          </w:rPr>
          <w:t>-</w:t>
        </w:r>
        <w:r w:rsidRPr="00075F89">
          <w:rPr>
            <w:rStyle w:val="ab"/>
            <w:rFonts w:ascii="Times New Roman" w:hAnsi="Times New Roman" w:cs="Times New Roman"/>
            <w:lang w:val="en-US"/>
          </w:rPr>
          <w:t>in</w:t>
        </w:r>
        <w:r w:rsidRPr="00075F89">
          <w:rPr>
            <w:rStyle w:val="ab"/>
            <w:rFonts w:ascii="Times New Roman" w:hAnsi="Times New Roman" w:cs="Times New Roman"/>
          </w:rPr>
          <w:t>-</w:t>
        </w:r>
        <w:r w:rsidRPr="00075F89">
          <w:rPr>
            <w:rStyle w:val="ab"/>
            <w:rFonts w:ascii="Times New Roman" w:hAnsi="Times New Roman" w:cs="Times New Roman"/>
            <w:lang w:val="en-US"/>
          </w:rPr>
          <w:t>a</w:t>
        </w:r>
        <w:r w:rsidRPr="00075F89">
          <w:rPr>
            <w:rStyle w:val="ab"/>
            <w:rFonts w:ascii="Times New Roman" w:hAnsi="Times New Roman" w:cs="Times New Roman"/>
          </w:rPr>
          <w:t>-</w:t>
        </w:r>
        <w:r w:rsidRPr="00075F89">
          <w:rPr>
            <w:rStyle w:val="ab"/>
            <w:rFonts w:ascii="Times New Roman" w:hAnsi="Times New Roman" w:cs="Times New Roman"/>
            <w:lang w:val="en-US"/>
          </w:rPr>
          <w:t>trilogy</w:t>
        </w:r>
        <w:r w:rsidRPr="00075F89">
          <w:rPr>
            <w:rStyle w:val="ab"/>
            <w:rFonts w:ascii="Times New Roman" w:hAnsi="Times New Roman" w:cs="Times New Roman"/>
          </w:rPr>
          <w:t>/</w:t>
        </w:r>
      </w:hyperlink>
      <w:r w:rsidRPr="00075F89">
        <w:rPr>
          <w:rFonts w:ascii="Times New Roman" w:hAnsi="Times New Roman" w:cs="Times New Roman"/>
        </w:rPr>
        <w:t xml:space="preserve"> (Дата обращения: 6.02.2018).</w:t>
      </w:r>
    </w:p>
  </w:footnote>
  <w:footnote w:id="215">
    <w:p w:rsidR="00893579" w:rsidRPr="007C2553" w:rsidRDefault="00893579" w:rsidP="00845265">
      <w:pPr>
        <w:pStyle w:val="a3"/>
        <w:jc w:val="both"/>
        <w:rPr>
          <w:lang w:val="en-US"/>
        </w:rPr>
      </w:pPr>
      <w:r w:rsidRPr="00075F89">
        <w:rPr>
          <w:rStyle w:val="a5"/>
          <w:rFonts w:ascii="Times New Roman" w:hAnsi="Times New Roman" w:cs="Times New Roman"/>
        </w:rPr>
        <w:footnoteRef/>
      </w:r>
      <w:r w:rsidRPr="00075F89">
        <w:rPr>
          <w:rFonts w:ascii="Times New Roman" w:hAnsi="Times New Roman" w:cs="Times New Roman"/>
          <w:lang w:val="en-US"/>
        </w:rPr>
        <w:t>Schwartsbaum L. Rex Appeal // Entertainment Weekly, 1999. – P.56</w:t>
      </w:r>
      <w:r w:rsidRPr="007C2553">
        <w:rPr>
          <w:rFonts w:ascii="Times New Roman" w:hAnsi="Times New Roman" w:cs="Times New Roman"/>
          <w:lang w:val="en-US"/>
        </w:rPr>
        <w:t>.</w:t>
      </w:r>
    </w:p>
  </w:footnote>
  <w:footnote w:id="216">
    <w:p w:rsidR="00893579" w:rsidRPr="00C01415" w:rsidRDefault="00893579" w:rsidP="00845265">
      <w:pPr>
        <w:pStyle w:val="a3"/>
        <w:jc w:val="both"/>
        <w:rPr>
          <w:rFonts w:ascii="Times New Roman" w:hAnsi="Times New Roman" w:cs="Times New Roman"/>
        </w:rPr>
      </w:pPr>
      <w:r w:rsidRPr="00075F89">
        <w:rPr>
          <w:rStyle w:val="a5"/>
          <w:rFonts w:ascii="Times New Roman" w:hAnsi="Times New Roman" w:cs="Times New Roman"/>
        </w:rPr>
        <w:footnoteRef/>
      </w:r>
      <w:r w:rsidRPr="00075F89">
        <w:rPr>
          <w:rFonts w:ascii="Times New Roman" w:hAnsi="Times New Roman" w:cs="Times New Roman"/>
          <w:lang w:val="en-US"/>
        </w:rPr>
        <w:t>Lumenick L. Nobody Be</w:t>
      </w:r>
      <w:r>
        <w:rPr>
          <w:rFonts w:ascii="Times New Roman" w:hAnsi="Times New Roman" w:cs="Times New Roman"/>
          <w:lang w:val="en-US"/>
        </w:rPr>
        <w:t xml:space="preserve">ats  </w:t>
      </w:r>
      <w:r w:rsidRPr="00075F89">
        <w:rPr>
          <w:rFonts w:ascii="Times New Roman" w:hAnsi="Times New Roman" w:cs="Times New Roman"/>
          <w:lang w:val="en-US"/>
        </w:rPr>
        <w:t xml:space="preserve"> the Liz // New York Post, 2007. </w:t>
      </w:r>
      <w:r w:rsidRPr="00075F89">
        <w:rPr>
          <w:rFonts w:ascii="Times New Roman" w:hAnsi="Times New Roman" w:cs="Times New Roman"/>
        </w:rPr>
        <w:t xml:space="preserve">[Интернет-ресурсы] </w:t>
      </w:r>
      <w:r w:rsidRPr="00075F89">
        <w:rPr>
          <w:rFonts w:ascii="Times New Roman" w:hAnsi="Times New Roman" w:cs="Times New Roman"/>
          <w:lang w:val="en-US"/>
        </w:rPr>
        <w:t>URL</w:t>
      </w:r>
      <w:r w:rsidRPr="00075F89">
        <w:rPr>
          <w:rFonts w:ascii="Times New Roman" w:hAnsi="Times New Roman" w:cs="Times New Roman"/>
        </w:rPr>
        <w:t xml:space="preserve">: </w:t>
      </w:r>
      <w:hyperlink r:id="rId18" w:history="1">
        <w:r w:rsidRPr="00BB7883">
          <w:rPr>
            <w:rStyle w:val="ab"/>
            <w:rFonts w:ascii="Times New Roman" w:hAnsi="Times New Roman" w:cs="Times New Roman"/>
            <w:lang w:val="en-US"/>
          </w:rPr>
          <w:t>https</w:t>
        </w:r>
        <w:r w:rsidRPr="00BB7883">
          <w:rPr>
            <w:rStyle w:val="ab"/>
            <w:rFonts w:ascii="Times New Roman" w:hAnsi="Times New Roman" w:cs="Times New Roman"/>
          </w:rPr>
          <w:t>://</w:t>
        </w:r>
        <w:r w:rsidRPr="00BB7883">
          <w:rPr>
            <w:rStyle w:val="ab"/>
            <w:rFonts w:ascii="Times New Roman" w:hAnsi="Times New Roman" w:cs="Times New Roman"/>
            <w:lang w:val="en-US"/>
          </w:rPr>
          <w:t>nypost</w:t>
        </w:r>
        <w:r w:rsidRPr="00BB7883">
          <w:rPr>
            <w:rStyle w:val="ab"/>
            <w:rFonts w:ascii="Times New Roman" w:hAnsi="Times New Roman" w:cs="Times New Roman"/>
          </w:rPr>
          <w:t>.</w:t>
        </w:r>
        <w:r w:rsidRPr="00BB7883">
          <w:rPr>
            <w:rStyle w:val="ab"/>
            <w:rFonts w:ascii="Times New Roman" w:hAnsi="Times New Roman" w:cs="Times New Roman"/>
            <w:lang w:val="en-US"/>
          </w:rPr>
          <w:t>com</w:t>
        </w:r>
        <w:r w:rsidRPr="00BB7883">
          <w:rPr>
            <w:rStyle w:val="ab"/>
            <w:rFonts w:ascii="Times New Roman" w:hAnsi="Times New Roman" w:cs="Times New Roman"/>
          </w:rPr>
          <w:t>/2007/10/12/</w:t>
        </w:r>
        <w:r w:rsidRPr="00BB7883">
          <w:rPr>
            <w:rStyle w:val="ab"/>
            <w:rFonts w:ascii="Times New Roman" w:hAnsi="Times New Roman" w:cs="Times New Roman"/>
            <w:lang w:val="en-US"/>
          </w:rPr>
          <w:t>nobody</w:t>
        </w:r>
        <w:r w:rsidRPr="00BB7883">
          <w:rPr>
            <w:rStyle w:val="ab"/>
            <w:rFonts w:ascii="Times New Roman" w:hAnsi="Times New Roman" w:cs="Times New Roman"/>
          </w:rPr>
          <w:t>-</w:t>
        </w:r>
        <w:r w:rsidRPr="00BB7883">
          <w:rPr>
            <w:rStyle w:val="ab"/>
            <w:rFonts w:ascii="Times New Roman" w:hAnsi="Times New Roman" w:cs="Times New Roman"/>
            <w:lang w:val="en-US"/>
          </w:rPr>
          <w:t>beats</w:t>
        </w:r>
        <w:r w:rsidRPr="00BB7883">
          <w:rPr>
            <w:rStyle w:val="ab"/>
            <w:rFonts w:ascii="Times New Roman" w:hAnsi="Times New Roman" w:cs="Times New Roman"/>
          </w:rPr>
          <w:t>-</w:t>
        </w:r>
        <w:r w:rsidRPr="00BB7883">
          <w:rPr>
            <w:rStyle w:val="ab"/>
            <w:rFonts w:ascii="Times New Roman" w:hAnsi="Times New Roman" w:cs="Times New Roman"/>
            <w:lang w:val="en-US"/>
          </w:rPr>
          <w:t>the</w:t>
        </w:r>
        <w:r w:rsidRPr="00BB7883">
          <w:rPr>
            <w:rStyle w:val="ab"/>
            <w:rFonts w:ascii="Times New Roman" w:hAnsi="Times New Roman" w:cs="Times New Roman"/>
          </w:rPr>
          <w:t>-</w:t>
        </w:r>
        <w:r w:rsidRPr="00BB7883">
          <w:rPr>
            <w:rStyle w:val="ab"/>
            <w:rFonts w:ascii="Times New Roman" w:hAnsi="Times New Roman" w:cs="Times New Roman"/>
            <w:lang w:val="en-US"/>
          </w:rPr>
          <w:t>liz</w:t>
        </w:r>
        <w:r w:rsidRPr="00BB7883">
          <w:rPr>
            <w:rStyle w:val="ab"/>
            <w:rFonts w:ascii="Times New Roman" w:hAnsi="Times New Roman" w:cs="Times New Roman"/>
          </w:rPr>
          <w:t>/</w:t>
        </w:r>
      </w:hyperlink>
      <w:r w:rsidRPr="00C01415">
        <w:rPr>
          <w:rFonts w:ascii="Times New Roman" w:hAnsi="Times New Roman" w:cs="Times New Roman"/>
        </w:rPr>
        <w:t xml:space="preserve"> </w:t>
      </w:r>
      <w:r w:rsidRPr="00075F89">
        <w:rPr>
          <w:rFonts w:ascii="Times New Roman" w:hAnsi="Times New Roman" w:cs="Times New Roman"/>
        </w:rPr>
        <w:t xml:space="preserve"> (Дата обращения 8.02.2018)</w:t>
      </w:r>
      <w:r>
        <w:rPr>
          <w:rFonts w:ascii="Times New Roman" w:hAnsi="Times New Roman" w:cs="Times New Roman"/>
        </w:rPr>
        <w:t>.</w:t>
      </w:r>
    </w:p>
  </w:footnote>
  <w:footnote w:id="217">
    <w:p w:rsidR="00893579" w:rsidRPr="00075F89" w:rsidRDefault="00893579" w:rsidP="00845265">
      <w:pPr>
        <w:pStyle w:val="a3"/>
        <w:jc w:val="both"/>
        <w:rPr>
          <w:rFonts w:ascii="Times New Roman" w:hAnsi="Times New Roman" w:cs="Times New Roman"/>
        </w:rPr>
      </w:pPr>
      <w:r w:rsidRPr="00075F89">
        <w:rPr>
          <w:rStyle w:val="a5"/>
          <w:rFonts w:ascii="Times New Roman" w:hAnsi="Times New Roman" w:cs="Times New Roman"/>
        </w:rPr>
        <w:footnoteRef/>
      </w:r>
      <w:r w:rsidRPr="00B33800">
        <w:rPr>
          <w:rFonts w:ascii="Times New Roman" w:hAnsi="Times New Roman" w:cs="Times New Roman"/>
          <w:lang w:val="en-US"/>
        </w:rPr>
        <w:t xml:space="preserve"> </w:t>
      </w:r>
      <w:r w:rsidRPr="00075F89">
        <w:rPr>
          <w:rFonts w:ascii="Times New Roman" w:hAnsi="Times New Roman" w:cs="Times New Roman"/>
          <w:lang w:val="en-US"/>
        </w:rPr>
        <w:t xml:space="preserve">Dargis M. Now, Warrior // New York Times, 2007. </w:t>
      </w:r>
      <w:r w:rsidRPr="00075F89">
        <w:rPr>
          <w:rFonts w:ascii="Times New Roman" w:hAnsi="Times New Roman" w:cs="Times New Roman"/>
        </w:rPr>
        <w:t xml:space="preserve">[Интернет-ресурсы] </w:t>
      </w:r>
      <w:r w:rsidRPr="00075F89">
        <w:rPr>
          <w:rFonts w:ascii="Times New Roman" w:hAnsi="Times New Roman" w:cs="Times New Roman"/>
          <w:lang w:val="en-US"/>
        </w:rPr>
        <w:t>URL</w:t>
      </w:r>
      <w:r w:rsidRPr="00075F89">
        <w:rPr>
          <w:rFonts w:ascii="Times New Roman" w:hAnsi="Times New Roman" w:cs="Times New Roman"/>
        </w:rPr>
        <w:t xml:space="preserve">: </w:t>
      </w:r>
      <w:hyperlink r:id="rId19" w:history="1">
        <w:r w:rsidRPr="00075F89">
          <w:rPr>
            <w:rStyle w:val="ab"/>
            <w:rFonts w:ascii="Times New Roman" w:hAnsi="Times New Roman" w:cs="Times New Roman"/>
            <w:lang w:val="en-US"/>
          </w:rPr>
          <w:t>https</w:t>
        </w:r>
        <w:r w:rsidRPr="00075F89">
          <w:rPr>
            <w:rStyle w:val="ab"/>
            <w:rFonts w:ascii="Times New Roman" w:hAnsi="Times New Roman" w:cs="Times New Roman"/>
          </w:rPr>
          <w:t>://</w:t>
        </w:r>
        <w:r w:rsidRPr="00075F89">
          <w:rPr>
            <w:rStyle w:val="ab"/>
            <w:rFonts w:ascii="Times New Roman" w:hAnsi="Times New Roman" w:cs="Times New Roman"/>
            <w:lang w:val="en-US"/>
          </w:rPr>
          <w:t>www</w:t>
        </w:r>
        <w:r w:rsidRPr="00075F89">
          <w:rPr>
            <w:rStyle w:val="ab"/>
            <w:rFonts w:ascii="Times New Roman" w:hAnsi="Times New Roman" w:cs="Times New Roman"/>
          </w:rPr>
          <w:t>.</w:t>
        </w:r>
        <w:r w:rsidRPr="00075F89">
          <w:rPr>
            <w:rStyle w:val="ab"/>
            <w:rFonts w:ascii="Times New Roman" w:hAnsi="Times New Roman" w:cs="Times New Roman"/>
            <w:lang w:val="en-US"/>
          </w:rPr>
          <w:t>nytimes</w:t>
        </w:r>
        <w:r w:rsidRPr="00075F89">
          <w:rPr>
            <w:rStyle w:val="ab"/>
            <w:rFonts w:ascii="Times New Roman" w:hAnsi="Times New Roman" w:cs="Times New Roman"/>
          </w:rPr>
          <w:t>.</w:t>
        </w:r>
        <w:r w:rsidRPr="00075F89">
          <w:rPr>
            <w:rStyle w:val="ab"/>
            <w:rFonts w:ascii="Times New Roman" w:hAnsi="Times New Roman" w:cs="Times New Roman"/>
            <w:lang w:val="en-US"/>
          </w:rPr>
          <w:t>com</w:t>
        </w:r>
        <w:r w:rsidRPr="00075F89">
          <w:rPr>
            <w:rStyle w:val="ab"/>
            <w:rFonts w:ascii="Times New Roman" w:hAnsi="Times New Roman" w:cs="Times New Roman"/>
          </w:rPr>
          <w:t>/2007/10/12/</w:t>
        </w:r>
        <w:r w:rsidRPr="00075F89">
          <w:rPr>
            <w:rStyle w:val="ab"/>
            <w:rFonts w:ascii="Times New Roman" w:hAnsi="Times New Roman" w:cs="Times New Roman"/>
            <w:lang w:val="en-US"/>
          </w:rPr>
          <w:t>movies</w:t>
        </w:r>
        <w:r w:rsidRPr="00075F89">
          <w:rPr>
            <w:rStyle w:val="ab"/>
            <w:rFonts w:ascii="Times New Roman" w:hAnsi="Times New Roman" w:cs="Times New Roman"/>
          </w:rPr>
          <w:t>/12</w:t>
        </w:r>
        <w:r w:rsidRPr="00075F89">
          <w:rPr>
            <w:rStyle w:val="ab"/>
            <w:rFonts w:ascii="Times New Roman" w:hAnsi="Times New Roman" w:cs="Times New Roman"/>
            <w:lang w:val="en-US"/>
          </w:rPr>
          <w:t>gold</w:t>
        </w:r>
        <w:r w:rsidRPr="00075F89">
          <w:rPr>
            <w:rStyle w:val="ab"/>
            <w:rFonts w:ascii="Times New Roman" w:hAnsi="Times New Roman" w:cs="Times New Roman"/>
          </w:rPr>
          <w:t>.</w:t>
        </w:r>
        <w:r w:rsidRPr="00075F89">
          <w:rPr>
            <w:rStyle w:val="ab"/>
            <w:rFonts w:ascii="Times New Roman" w:hAnsi="Times New Roman" w:cs="Times New Roman"/>
            <w:lang w:val="en-US"/>
          </w:rPr>
          <w:t>html</w:t>
        </w:r>
        <w:r w:rsidRPr="00075F89">
          <w:rPr>
            <w:rStyle w:val="ab"/>
            <w:rFonts w:ascii="Times New Roman" w:hAnsi="Times New Roman" w:cs="Times New Roman"/>
          </w:rPr>
          <w:t>?</w:t>
        </w:r>
        <w:r w:rsidRPr="00075F89">
          <w:rPr>
            <w:rStyle w:val="ab"/>
            <w:rFonts w:ascii="Times New Roman" w:hAnsi="Times New Roman" w:cs="Times New Roman"/>
            <w:lang w:val="en-US"/>
          </w:rPr>
          <w:t>rref</w:t>
        </w:r>
        <w:r w:rsidRPr="00075F89">
          <w:rPr>
            <w:rStyle w:val="ab"/>
            <w:rFonts w:ascii="Times New Roman" w:hAnsi="Times New Roman" w:cs="Times New Roman"/>
          </w:rPr>
          <w:t>=</w:t>
        </w:r>
        <w:r w:rsidRPr="00075F89">
          <w:rPr>
            <w:rStyle w:val="ab"/>
            <w:rFonts w:ascii="Times New Roman" w:hAnsi="Times New Roman" w:cs="Times New Roman"/>
            <w:lang w:val="en-US"/>
          </w:rPr>
          <w:t>collection</w:t>
        </w:r>
        <w:r w:rsidRPr="00075F89">
          <w:rPr>
            <w:rStyle w:val="ab"/>
            <w:rFonts w:ascii="Times New Roman" w:hAnsi="Times New Roman" w:cs="Times New Roman"/>
          </w:rPr>
          <w:t>%2</w:t>
        </w:r>
        <w:r w:rsidRPr="00075F89">
          <w:rPr>
            <w:rStyle w:val="ab"/>
            <w:rFonts w:ascii="Times New Roman" w:hAnsi="Times New Roman" w:cs="Times New Roman"/>
            <w:lang w:val="en-US"/>
          </w:rPr>
          <w:t>Fbyline</w:t>
        </w:r>
        <w:r w:rsidRPr="00075F89">
          <w:rPr>
            <w:rStyle w:val="ab"/>
            <w:rFonts w:ascii="Times New Roman" w:hAnsi="Times New Roman" w:cs="Times New Roman"/>
          </w:rPr>
          <w:t>%2</w:t>
        </w:r>
        <w:r w:rsidRPr="00075F89">
          <w:rPr>
            <w:rStyle w:val="ab"/>
            <w:rFonts w:ascii="Times New Roman" w:hAnsi="Times New Roman" w:cs="Times New Roman"/>
            <w:lang w:val="en-US"/>
          </w:rPr>
          <w:t>Fmanohla</w:t>
        </w:r>
        <w:r w:rsidRPr="00075F89">
          <w:rPr>
            <w:rStyle w:val="ab"/>
            <w:rFonts w:ascii="Times New Roman" w:hAnsi="Times New Roman" w:cs="Times New Roman"/>
          </w:rPr>
          <w:t>-</w:t>
        </w:r>
        <w:r w:rsidRPr="00075F89">
          <w:rPr>
            <w:rStyle w:val="ab"/>
            <w:rFonts w:ascii="Times New Roman" w:hAnsi="Times New Roman" w:cs="Times New Roman"/>
            <w:lang w:val="en-US"/>
          </w:rPr>
          <w:t>dargis</w:t>
        </w:r>
        <w:r w:rsidRPr="00075F89">
          <w:rPr>
            <w:rStyle w:val="ab"/>
            <w:rFonts w:ascii="Times New Roman" w:hAnsi="Times New Roman" w:cs="Times New Roman"/>
          </w:rPr>
          <w:t>&amp;</w:t>
        </w:r>
        <w:r w:rsidRPr="00075F89">
          <w:rPr>
            <w:rStyle w:val="ab"/>
            <w:rFonts w:ascii="Times New Roman" w:hAnsi="Times New Roman" w:cs="Times New Roman"/>
            <w:lang w:val="en-US"/>
          </w:rPr>
          <w:t>action</w:t>
        </w:r>
        <w:r w:rsidRPr="00075F89">
          <w:rPr>
            <w:rStyle w:val="ab"/>
            <w:rFonts w:ascii="Times New Roman" w:hAnsi="Times New Roman" w:cs="Times New Roman"/>
          </w:rPr>
          <w:t>=</w:t>
        </w:r>
        <w:r w:rsidRPr="00075F89">
          <w:rPr>
            <w:rStyle w:val="ab"/>
            <w:rFonts w:ascii="Times New Roman" w:hAnsi="Times New Roman" w:cs="Times New Roman"/>
            <w:lang w:val="en-US"/>
          </w:rPr>
          <w:t>click</w:t>
        </w:r>
        <w:r w:rsidRPr="00075F89">
          <w:rPr>
            <w:rStyle w:val="ab"/>
            <w:rFonts w:ascii="Times New Roman" w:hAnsi="Times New Roman" w:cs="Times New Roman"/>
          </w:rPr>
          <w:t>&amp;</w:t>
        </w:r>
        <w:r w:rsidRPr="00075F89">
          <w:rPr>
            <w:rStyle w:val="ab"/>
            <w:rFonts w:ascii="Times New Roman" w:hAnsi="Times New Roman" w:cs="Times New Roman"/>
            <w:lang w:val="en-US"/>
          </w:rPr>
          <w:t>contentCollection</w:t>
        </w:r>
        <w:r w:rsidRPr="00075F89">
          <w:rPr>
            <w:rStyle w:val="ab"/>
            <w:rFonts w:ascii="Times New Roman" w:hAnsi="Times New Roman" w:cs="Times New Roman"/>
          </w:rPr>
          <w:t>=</w:t>
        </w:r>
        <w:r w:rsidRPr="00075F89">
          <w:rPr>
            <w:rStyle w:val="ab"/>
            <w:rFonts w:ascii="Times New Roman" w:hAnsi="Times New Roman" w:cs="Times New Roman"/>
            <w:lang w:val="en-US"/>
          </w:rPr>
          <w:t>undefined</w:t>
        </w:r>
        <w:r w:rsidRPr="00075F89">
          <w:rPr>
            <w:rStyle w:val="ab"/>
            <w:rFonts w:ascii="Times New Roman" w:hAnsi="Times New Roman" w:cs="Times New Roman"/>
          </w:rPr>
          <w:t>&amp;</w:t>
        </w:r>
        <w:r w:rsidRPr="00075F89">
          <w:rPr>
            <w:rStyle w:val="ab"/>
            <w:rFonts w:ascii="Times New Roman" w:hAnsi="Times New Roman" w:cs="Times New Roman"/>
            <w:lang w:val="en-US"/>
          </w:rPr>
          <w:t>region</w:t>
        </w:r>
        <w:r w:rsidRPr="00075F89">
          <w:rPr>
            <w:rStyle w:val="ab"/>
            <w:rFonts w:ascii="Times New Roman" w:hAnsi="Times New Roman" w:cs="Times New Roman"/>
          </w:rPr>
          <w:t>=</w:t>
        </w:r>
        <w:r w:rsidRPr="00075F89">
          <w:rPr>
            <w:rStyle w:val="ab"/>
            <w:rFonts w:ascii="Times New Roman" w:hAnsi="Times New Roman" w:cs="Times New Roman"/>
            <w:lang w:val="en-US"/>
          </w:rPr>
          <w:t>stream</w:t>
        </w:r>
        <w:r w:rsidRPr="00075F89">
          <w:rPr>
            <w:rStyle w:val="ab"/>
            <w:rFonts w:ascii="Times New Roman" w:hAnsi="Times New Roman" w:cs="Times New Roman"/>
          </w:rPr>
          <w:t>&amp;</w:t>
        </w:r>
        <w:r w:rsidRPr="00075F89">
          <w:rPr>
            <w:rStyle w:val="ab"/>
            <w:rFonts w:ascii="Times New Roman" w:hAnsi="Times New Roman" w:cs="Times New Roman"/>
            <w:lang w:val="en-US"/>
          </w:rPr>
          <w:t>module</w:t>
        </w:r>
        <w:r w:rsidRPr="00075F89">
          <w:rPr>
            <w:rStyle w:val="ab"/>
            <w:rFonts w:ascii="Times New Roman" w:hAnsi="Times New Roman" w:cs="Times New Roman"/>
          </w:rPr>
          <w:t>=</w:t>
        </w:r>
        <w:r w:rsidRPr="00075F89">
          <w:rPr>
            <w:rStyle w:val="ab"/>
            <w:rFonts w:ascii="Times New Roman" w:hAnsi="Times New Roman" w:cs="Times New Roman"/>
            <w:lang w:val="en-US"/>
          </w:rPr>
          <w:t>stream</w:t>
        </w:r>
        <w:r w:rsidRPr="00075F89">
          <w:rPr>
            <w:rStyle w:val="ab"/>
            <w:rFonts w:ascii="Times New Roman" w:hAnsi="Times New Roman" w:cs="Times New Roman"/>
          </w:rPr>
          <w:t>_</w:t>
        </w:r>
        <w:r w:rsidRPr="00075F89">
          <w:rPr>
            <w:rStyle w:val="ab"/>
            <w:rFonts w:ascii="Times New Roman" w:hAnsi="Times New Roman" w:cs="Times New Roman"/>
            <w:lang w:val="en-US"/>
          </w:rPr>
          <w:t>unit</w:t>
        </w:r>
        <w:r w:rsidRPr="00075F89">
          <w:rPr>
            <w:rStyle w:val="ab"/>
            <w:rFonts w:ascii="Times New Roman" w:hAnsi="Times New Roman" w:cs="Times New Roman"/>
          </w:rPr>
          <w:t>&amp;</w:t>
        </w:r>
        <w:r w:rsidRPr="00075F89">
          <w:rPr>
            <w:rStyle w:val="ab"/>
            <w:rFonts w:ascii="Times New Roman" w:hAnsi="Times New Roman" w:cs="Times New Roman"/>
            <w:lang w:val="en-US"/>
          </w:rPr>
          <w:t>version</w:t>
        </w:r>
        <w:r w:rsidRPr="00075F89">
          <w:rPr>
            <w:rStyle w:val="ab"/>
            <w:rFonts w:ascii="Times New Roman" w:hAnsi="Times New Roman" w:cs="Times New Roman"/>
          </w:rPr>
          <w:t>=</w:t>
        </w:r>
        <w:r w:rsidRPr="00075F89">
          <w:rPr>
            <w:rStyle w:val="ab"/>
            <w:rFonts w:ascii="Times New Roman" w:hAnsi="Times New Roman" w:cs="Times New Roman"/>
            <w:lang w:val="en-US"/>
          </w:rPr>
          <w:t>search</w:t>
        </w:r>
        <w:r w:rsidRPr="00075F89">
          <w:rPr>
            <w:rStyle w:val="ab"/>
            <w:rFonts w:ascii="Times New Roman" w:hAnsi="Times New Roman" w:cs="Times New Roman"/>
          </w:rPr>
          <w:t>&amp;</w:t>
        </w:r>
        <w:r w:rsidRPr="00075F89">
          <w:rPr>
            <w:rStyle w:val="ab"/>
            <w:rFonts w:ascii="Times New Roman" w:hAnsi="Times New Roman" w:cs="Times New Roman"/>
            <w:lang w:val="en-US"/>
          </w:rPr>
          <w:t>contentPlacement</w:t>
        </w:r>
        <w:r w:rsidRPr="00075F89">
          <w:rPr>
            <w:rStyle w:val="ab"/>
            <w:rFonts w:ascii="Times New Roman" w:hAnsi="Times New Roman" w:cs="Times New Roman"/>
          </w:rPr>
          <w:t>=1&amp;</w:t>
        </w:r>
        <w:r w:rsidRPr="00075F89">
          <w:rPr>
            <w:rStyle w:val="ab"/>
            <w:rFonts w:ascii="Times New Roman" w:hAnsi="Times New Roman" w:cs="Times New Roman"/>
            <w:lang w:val="en-US"/>
          </w:rPr>
          <w:t>pgtype</w:t>
        </w:r>
        <w:r w:rsidRPr="00075F89">
          <w:rPr>
            <w:rStyle w:val="ab"/>
            <w:rFonts w:ascii="Times New Roman" w:hAnsi="Times New Roman" w:cs="Times New Roman"/>
          </w:rPr>
          <w:t>=</w:t>
        </w:r>
        <w:r w:rsidRPr="00075F89">
          <w:rPr>
            <w:rStyle w:val="ab"/>
            <w:rFonts w:ascii="Times New Roman" w:hAnsi="Times New Roman" w:cs="Times New Roman"/>
            <w:lang w:val="en-US"/>
          </w:rPr>
          <w:t>collection</w:t>
        </w:r>
      </w:hyperlink>
      <w:r w:rsidRPr="00075F89">
        <w:rPr>
          <w:rFonts w:ascii="Times New Roman" w:hAnsi="Times New Roman" w:cs="Times New Roman"/>
        </w:rPr>
        <w:t xml:space="preserve"> (Дата обращения: 10.02.2018).</w:t>
      </w:r>
    </w:p>
  </w:footnote>
  <w:footnote w:id="218">
    <w:p w:rsidR="00893579" w:rsidRPr="00075F89" w:rsidRDefault="00893579" w:rsidP="00845265">
      <w:pPr>
        <w:pStyle w:val="a3"/>
        <w:jc w:val="both"/>
      </w:pPr>
      <w:r w:rsidRPr="00075F89">
        <w:rPr>
          <w:rStyle w:val="a5"/>
          <w:rFonts w:ascii="Times New Roman" w:hAnsi="Times New Roman" w:cs="Times New Roman"/>
        </w:rPr>
        <w:footnoteRef/>
      </w:r>
      <w:r w:rsidRPr="00075F89">
        <w:rPr>
          <w:rFonts w:ascii="Times New Roman" w:hAnsi="Times New Roman" w:cs="Times New Roman"/>
          <w:lang w:val="en-US"/>
        </w:rPr>
        <w:t xml:space="preserve">Kapur S. The Golden Age: Divinity, History, Desire. </w:t>
      </w:r>
      <w:r w:rsidRPr="00075F89">
        <w:rPr>
          <w:rFonts w:ascii="Times New Roman" w:hAnsi="Times New Roman" w:cs="Times New Roman"/>
        </w:rPr>
        <w:t xml:space="preserve">2007. [Интернет-ресурсы] </w:t>
      </w:r>
      <w:r w:rsidRPr="00075F89">
        <w:rPr>
          <w:rFonts w:ascii="Times New Roman" w:hAnsi="Times New Roman" w:cs="Times New Roman"/>
          <w:lang w:val="en-US"/>
        </w:rPr>
        <w:t>URL</w:t>
      </w:r>
      <w:r w:rsidRPr="00075F89">
        <w:rPr>
          <w:rFonts w:ascii="Times New Roman" w:hAnsi="Times New Roman" w:cs="Times New Roman"/>
        </w:rPr>
        <w:t xml:space="preserve">: </w:t>
      </w:r>
      <w:hyperlink r:id="rId20" w:history="1">
        <w:r w:rsidRPr="00075F89">
          <w:rPr>
            <w:rStyle w:val="ab"/>
            <w:rFonts w:ascii="Times New Roman" w:hAnsi="Times New Roman" w:cs="Times New Roman"/>
            <w:lang w:val="en-US"/>
          </w:rPr>
          <w:t>http</w:t>
        </w:r>
        <w:r w:rsidRPr="00075F89">
          <w:rPr>
            <w:rStyle w:val="ab"/>
            <w:rFonts w:ascii="Times New Roman" w:hAnsi="Times New Roman" w:cs="Times New Roman"/>
          </w:rPr>
          <w:t>://</w:t>
        </w:r>
        <w:r w:rsidRPr="00075F89">
          <w:rPr>
            <w:rStyle w:val="ab"/>
            <w:rFonts w:ascii="Times New Roman" w:hAnsi="Times New Roman" w:cs="Times New Roman"/>
            <w:lang w:val="en-US"/>
          </w:rPr>
          <w:t>shekharkapur</w:t>
        </w:r>
        <w:r w:rsidRPr="00075F89">
          <w:rPr>
            <w:rStyle w:val="ab"/>
            <w:rFonts w:ascii="Times New Roman" w:hAnsi="Times New Roman" w:cs="Times New Roman"/>
          </w:rPr>
          <w:t>.</w:t>
        </w:r>
        <w:r w:rsidRPr="00075F89">
          <w:rPr>
            <w:rStyle w:val="ab"/>
            <w:rFonts w:ascii="Times New Roman" w:hAnsi="Times New Roman" w:cs="Times New Roman"/>
            <w:lang w:val="en-US"/>
          </w:rPr>
          <w:t>com</w:t>
        </w:r>
        <w:r w:rsidRPr="00075F89">
          <w:rPr>
            <w:rStyle w:val="ab"/>
            <w:rFonts w:ascii="Times New Roman" w:hAnsi="Times New Roman" w:cs="Times New Roman"/>
          </w:rPr>
          <w:t>/</w:t>
        </w:r>
        <w:r w:rsidRPr="00075F89">
          <w:rPr>
            <w:rStyle w:val="ab"/>
            <w:rFonts w:ascii="Times New Roman" w:hAnsi="Times New Roman" w:cs="Times New Roman"/>
            <w:lang w:val="en-US"/>
          </w:rPr>
          <w:t>blog</w:t>
        </w:r>
        <w:r w:rsidRPr="00075F89">
          <w:rPr>
            <w:rStyle w:val="ab"/>
            <w:rFonts w:ascii="Times New Roman" w:hAnsi="Times New Roman" w:cs="Times New Roman"/>
          </w:rPr>
          <w:t>/2007/05/</w:t>
        </w:r>
        <w:r w:rsidRPr="00075F89">
          <w:rPr>
            <w:rStyle w:val="ab"/>
            <w:rFonts w:ascii="Times New Roman" w:hAnsi="Times New Roman" w:cs="Times New Roman"/>
            <w:lang w:val="en-US"/>
          </w:rPr>
          <w:t>golden</w:t>
        </w:r>
        <w:r w:rsidRPr="00075F89">
          <w:rPr>
            <w:rStyle w:val="ab"/>
            <w:rFonts w:ascii="Times New Roman" w:hAnsi="Times New Roman" w:cs="Times New Roman"/>
          </w:rPr>
          <w:t>-</w:t>
        </w:r>
        <w:r w:rsidRPr="00075F89">
          <w:rPr>
            <w:rStyle w:val="ab"/>
            <w:rFonts w:ascii="Times New Roman" w:hAnsi="Times New Roman" w:cs="Times New Roman"/>
            <w:lang w:val="en-US"/>
          </w:rPr>
          <w:t>age</w:t>
        </w:r>
        <w:r w:rsidRPr="00075F89">
          <w:rPr>
            <w:rStyle w:val="ab"/>
            <w:rFonts w:ascii="Times New Roman" w:hAnsi="Times New Roman" w:cs="Times New Roman"/>
          </w:rPr>
          <w:t>-</w:t>
        </w:r>
        <w:r w:rsidRPr="00075F89">
          <w:rPr>
            <w:rStyle w:val="ab"/>
            <w:rFonts w:ascii="Times New Roman" w:hAnsi="Times New Roman" w:cs="Times New Roman"/>
            <w:lang w:val="en-US"/>
          </w:rPr>
          <w:t>the</w:t>
        </w:r>
        <w:r w:rsidRPr="00075F89">
          <w:rPr>
            <w:rStyle w:val="ab"/>
            <w:rFonts w:ascii="Times New Roman" w:hAnsi="Times New Roman" w:cs="Times New Roman"/>
          </w:rPr>
          <w:t>-</w:t>
        </w:r>
        <w:r w:rsidRPr="00075F89">
          <w:rPr>
            <w:rStyle w:val="ab"/>
            <w:rFonts w:ascii="Times New Roman" w:hAnsi="Times New Roman" w:cs="Times New Roman"/>
            <w:lang w:val="en-US"/>
          </w:rPr>
          <w:t>second</w:t>
        </w:r>
        <w:r w:rsidRPr="00075F89">
          <w:rPr>
            <w:rStyle w:val="ab"/>
            <w:rFonts w:ascii="Times New Roman" w:hAnsi="Times New Roman" w:cs="Times New Roman"/>
          </w:rPr>
          <w:t>-</w:t>
        </w:r>
        <w:r w:rsidRPr="00075F89">
          <w:rPr>
            <w:rStyle w:val="ab"/>
            <w:rFonts w:ascii="Times New Roman" w:hAnsi="Times New Roman" w:cs="Times New Roman"/>
            <w:lang w:val="en-US"/>
          </w:rPr>
          <w:t>in</w:t>
        </w:r>
        <w:r w:rsidRPr="00075F89">
          <w:rPr>
            <w:rStyle w:val="ab"/>
            <w:rFonts w:ascii="Times New Roman" w:hAnsi="Times New Roman" w:cs="Times New Roman"/>
          </w:rPr>
          <w:t>-</w:t>
        </w:r>
        <w:r w:rsidRPr="00075F89">
          <w:rPr>
            <w:rStyle w:val="ab"/>
            <w:rFonts w:ascii="Times New Roman" w:hAnsi="Times New Roman" w:cs="Times New Roman"/>
            <w:lang w:val="en-US"/>
          </w:rPr>
          <w:t>a</w:t>
        </w:r>
        <w:r w:rsidRPr="00075F89">
          <w:rPr>
            <w:rStyle w:val="ab"/>
            <w:rFonts w:ascii="Times New Roman" w:hAnsi="Times New Roman" w:cs="Times New Roman"/>
          </w:rPr>
          <w:t>-</w:t>
        </w:r>
        <w:r w:rsidRPr="00075F89">
          <w:rPr>
            <w:rStyle w:val="ab"/>
            <w:rFonts w:ascii="Times New Roman" w:hAnsi="Times New Roman" w:cs="Times New Roman"/>
            <w:lang w:val="en-US"/>
          </w:rPr>
          <w:t>trilogy</w:t>
        </w:r>
        <w:r w:rsidRPr="00075F89">
          <w:rPr>
            <w:rStyle w:val="ab"/>
            <w:rFonts w:ascii="Times New Roman" w:hAnsi="Times New Roman" w:cs="Times New Roman"/>
          </w:rPr>
          <w:t>/</w:t>
        </w:r>
      </w:hyperlink>
      <w:r w:rsidRPr="00075F89">
        <w:rPr>
          <w:rFonts w:ascii="Times New Roman" w:hAnsi="Times New Roman" w:cs="Times New Roman"/>
        </w:rPr>
        <w:t xml:space="preserve"> (Дата обращения: 6.02.2018).</w:t>
      </w:r>
    </w:p>
  </w:footnote>
  <w:footnote w:id="219">
    <w:p w:rsidR="00893579" w:rsidRPr="00B1332B" w:rsidRDefault="00893579" w:rsidP="00845265">
      <w:pPr>
        <w:pStyle w:val="a3"/>
        <w:jc w:val="both"/>
        <w:rPr>
          <w:rFonts w:ascii="Times New Roman" w:hAnsi="Times New Roman" w:cs="Times New Roman"/>
        </w:rPr>
      </w:pPr>
      <w:r w:rsidRPr="00A228F8">
        <w:rPr>
          <w:rStyle w:val="a5"/>
          <w:rFonts w:ascii="Times New Roman" w:hAnsi="Times New Roman" w:cs="Times New Roman"/>
        </w:rPr>
        <w:footnoteRef/>
      </w:r>
      <w:r w:rsidRPr="00A228F8">
        <w:rPr>
          <w:rFonts w:ascii="Times New Roman" w:hAnsi="Times New Roman" w:cs="Times New Roman"/>
        </w:rPr>
        <w:t xml:space="preserve"> Усманова А. </w:t>
      </w:r>
      <w:r>
        <w:rPr>
          <w:rFonts w:ascii="Times New Roman" w:hAnsi="Times New Roman" w:cs="Times New Roman"/>
        </w:rPr>
        <w:t xml:space="preserve"> Битекстуальность и кинематограф. Мн</w:t>
      </w:r>
      <w:r w:rsidRPr="00B1332B">
        <w:rPr>
          <w:rFonts w:ascii="Times New Roman" w:hAnsi="Times New Roman" w:cs="Times New Roman"/>
        </w:rPr>
        <w:t xml:space="preserve">.: </w:t>
      </w:r>
      <w:r w:rsidRPr="00A228F8">
        <w:rPr>
          <w:rFonts w:ascii="Times New Roman" w:hAnsi="Times New Roman" w:cs="Times New Roman"/>
        </w:rPr>
        <w:t>Пропилеи</w:t>
      </w:r>
      <w:r w:rsidRPr="00B1332B">
        <w:rPr>
          <w:rFonts w:ascii="Times New Roman" w:hAnsi="Times New Roman" w:cs="Times New Roman"/>
        </w:rPr>
        <w:t xml:space="preserve">, 2003. – </w:t>
      </w:r>
      <w:r w:rsidRPr="00A228F8">
        <w:rPr>
          <w:rFonts w:ascii="Times New Roman" w:hAnsi="Times New Roman" w:cs="Times New Roman"/>
        </w:rPr>
        <w:t>С</w:t>
      </w:r>
      <w:r w:rsidRPr="00B1332B">
        <w:rPr>
          <w:rFonts w:ascii="Times New Roman" w:hAnsi="Times New Roman" w:cs="Times New Roman"/>
        </w:rPr>
        <w:t>. 64.</w:t>
      </w:r>
    </w:p>
  </w:footnote>
  <w:footnote w:id="220">
    <w:p w:rsidR="00893579" w:rsidRPr="00033D00" w:rsidRDefault="00893579" w:rsidP="00845265">
      <w:pPr>
        <w:pStyle w:val="a3"/>
        <w:jc w:val="both"/>
        <w:rPr>
          <w:lang w:val="en-US"/>
        </w:rPr>
      </w:pPr>
      <w:r>
        <w:rPr>
          <w:rStyle w:val="a5"/>
        </w:rPr>
        <w:footnoteRef/>
      </w:r>
      <w:proofErr w:type="gramStart"/>
      <w:r w:rsidRPr="00DD4D30">
        <w:rPr>
          <w:rFonts w:ascii="Times New Roman" w:hAnsi="Times New Roman" w:cs="Times New Roman"/>
          <w:lang w:val="en-US"/>
        </w:rPr>
        <w:t>Fowler</w:t>
      </w:r>
      <w:r w:rsidRPr="00741DA6">
        <w:rPr>
          <w:rFonts w:ascii="Times New Roman" w:hAnsi="Times New Roman" w:cs="Times New Roman"/>
          <w:lang w:val="en-US"/>
        </w:rPr>
        <w:t xml:space="preserve"> </w:t>
      </w:r>
      <w:r w:rsidRPr="00DD4D30">
        <w:rPr>
          <w:rFonts w:ascii="Times New Roman" w:hAnsi="Times New Roman" w:cs="Times New Roman"/>
          <w:lang w:val="en-US"/>
        </w:rPr>
        <w:t>K</w:t>
      </w:r>
      <w:r w:rsidRPr="00741DA6">
        <w:rPr>
          <w:rFonts w:ascii="Times New Roman" w:hAnsi="Times New Roman" w:cs="Times New Roman"/>
          <w:lang w:val="en-US"/>
        </w:rPr>
        <w:t>.</w:t>
      </w:r>
      <w:proofErr w:type="gramEnd"/>
      <w:r w:rsidRPr="00741DA6">
        <w:rPr>
          <w:rFonts w:ascii="Times New Roman" w:hAnsi="Times New Roman" w:cs="Times New Roman"/>
          <w:lang w:val="en-US"/>
        </w:rPr>
        <w:t xml:space="preserve">  </w:t>
      </w:r>
      <w:r w:rsidRPr="00DD4D30">
        <w:rPr>
          <w:rFonts w:ascii="Times New Roman" w:hAnsi="Times New Roman" w:cs="Times New Roman"/>
          <w:lang w:val="en-US"/>
        </w:rPr>
        <w:t>Sally Potter.</w:t>
      </w:r>
      <w:r>
        <w:rPr>
          <w:rFonts w:ascii="Times New Roman" w:hAnsi="Times New Roman" w:cs="Times New Roman"/>
          <w:lang w:val="en-US"/>
        </w:rPr>
        <w:t xml:space="preserve"> </w:t>
      </w:r>
      <w:proofErr w:type="gramStart"/>
      <w:r w:rsidRPr="00DD4D30">
        <w:rPr>
          <w:rFonts w:ascii="Times New Roman" w:hAnsi="Times New Roman" w:cs="Times New Roman"/>
          <w:lang w:val="en-US"/>
        </w:rPr>
        <w:t>University of Illinoys Press, 2010.</w:t>
      </w:r>
      <w:proofErr w:type="gramEnd"/>
      <w:r>
        <w:rPr>
          <w:rFonts w:ascii="Times New Roman" w:hAnsi="Times New Roman" w:cs="Times New Roman"/>
          <w:lang w:val="en-US"/>
        </w:rPr>
        <w:t xml:space="preserve"> – P</w:t>
      </w:r>
      <w:r w:rsidRPr="008443EC">
        <w:rPr>
          <w:rFonts w:ascii="Times New Roman" w:hAnsi="Times New Roman" w:cs="Times New Roman"/>
          <w:lang w:val="en-US"/>
        </w:rPr>
        <w:t>.</w:t>
      </w:r>
      <w:r>
        <w:rPr>
          <w:rFonts w:ascii="Times New Roman" w:hAnsi="Times New Roman" w:cs="Times New Roman"/>
          <w:lang w:val="en-US"/>
        </w:rPr>
        <w:t>1</w:t>
      </w:r>
      <w:r w:rsidRPr="00033D00">
        <w:rPr>
          <w:rFonts w:ascii="Times New Roman" w:hAnsi="Times New Roman" w:cs="Times New Roman"/>
          <w:lang w:val="en-US"/>
        </w:rPr>
        <w:t>18.</w:t>
      </w:r>
    </w:p>
  </w:footnote>
  <w:footnote w:id="221">
    <w:p w:rsidR="00893579" w:rsidRPr="00033D00" w:rsidRDefault="00893579" w:rsidP="00845265">
      <w:pPr>
        <w:pStyle w:val="a3"/>
        <w:jc w:val="both"/>
        <w:rPr>
          <w:lang w:val="en-US"/>
        </w:rPr>
      </w:pPr>
      <w:r>
        <w:rPr>
          <w:rStyle w:val="a5"/>
        </w:rPr>
        <w:footnoteRef/>
      </w:r>
      <w:r w:rsidRPr="00B33800">
        <w:rPr>
          <w:rFonts w:ascii="Times New Roman" w:hAnsi="Times New Roman" w:cs="Times New Roman"/>
          <w:lang w:val="en-US"/>
        </w:rPr>
        <w:t xml:space="preserve">  </w:t>
      </w:r>
      <w:r>
        <w:rPr>
          <w:rFonts w:ascii="Times New Roman" w:hAnsi="Times New Roman" w:cs="Times New Roman"/>
          <w:lang w:val="en-US"/>
        </w:rPr>
        <w:t>Ibid. – P</w:t>
      </w:r>
      <w:r w:rsidRPr="008443EC">
        <w:rPr>
          <w:rFonts w:ascii="Times New Roman" w:hAnsi="Times New Roman" w:cs="Times New Roman"/>
          <w:lang w:val="en-US"/>
        </w:rPr>
        <w:t>.</w:t>
      </w:r>
      <w:r>
        <w:rPr>
          <w:rFonts w:ascii="Times New Roman" w:hAnsi="Times New Roman" w:cs="Times New Roman"/>
          <w:lang w:val="en-US"/>
        </w:rPr>
        <w:t>11</w:t>
      </w:r>
      <w:r w:rsidRPr="00033D00">
        <w:rPr>
          <w:rFonts w:ascii="Times New Roman" w:hAnsi="Times New Roman" w:cs="Times New Roman"/>
          <w:lang w:val="en-US"/>
        </w:rPr>
        <w:t>9.</w:t>
      </w:r>
    </w:p>
  </w:footnote>
  <w:footnote w:id="222">
    <w:p w:rsidR="00893579" w:rsidRPr="00F43190" w:rsidRDefault="00893579" w:rsidP="00845265">
      <w:pPr>
        <w:pStyle w:val="a3"/>
        <w:jc w:val="both"/>
        <w:rPr>
          <w:rFonts w:ascii="Times New Roman" w:hAnsi="Times New Roman" w:cs="Times New Roman"/>
          <w:lang w:val="en-US"/>
        </w:rPr>
      </w:pPr>
      <w:r w:rsidRPr="00A228F8">
        <w:rPr>
          <w:rStyle w:val="a5"/>
          <w:rFonts w:ascii="Times New Roman" w:hAnsi="Times New Roman" w:cs="Times New Roman"/>
        </w:rPr>
        <w:footnoteRef/>
      </w:r>
      <w:proofErr w:type="gramStart"/>
      <w:r w:rsidRPr="00A228F8">
        <w:rPr>
          <w:rFonts w:ascii="Times New Roman" w:hAnsi="Times New Roman" w:cs="Times New Roman"/>
          <w:lang w:val="en-US"/>
        </w:rPr>
        <w:t>Tyrkus</w:t>
      </w:r>
      <w:r>
        <w:rPr>
          <w:rFonts w:ascii="Times New Roman" w:hAnsi="Times New Roman" w:cs="Times New Roman"/>
          <w:lang w:val="en-US"/>
        </w:rPr>
        <w:t xml:space="preserve"> </w:t>
      </w:r>
      <w:r w:rsidRPr="00A228F8">
        <w:rPr>
          <w:rFonts w:ascii="Times New Roman" w:hAnsi="Times New Roman" w:cs="Times New Roman"/>
          <w:lang w:val="en-US"/>
        </w:rPr>
        <w:t>M</w:t>
      </w:r>
      <w:r w:rsidRPr="00033D00">
        <w:rPr>
          <w:rFonts w:ascii="Times New Roman" w:hAnsi="Times New Roman" w:cs="Times New Roman"/>
          <w:lang w:val="en-US"/>
        </w:rPr>
        <w:t>.</w:t>
      </w:r>
      <w:r w:rsidRPr="00A228F8">
        <w:rPr>
          <w:rFonts w:ascii="Times New Roman" w:hAnsi="Times New Roman" w:cs="Times New Roman"/>
          <w:lang w:val="en-US"/>
        </w:rPr>
        <w:t>J</w:t>
      </w:r>
      <w:r w:rsidRPr="00033D00">
        <w:rPr>
          <w:rFonts w:ascii="Times New Roman" w:hAnsi="Times New Roman" w:cs="Times New Roman"/>
          <w:lang w:val="en-US"/>
        </w:rPr>
        <w:t xml:space="preserve">. </w:t>
      </w:r>
      <w:r w:rsidRPr="00A228F8">
        <w:rPr>
          <w:rFonts w:ascii="Times New Roman" w:hAnsi="Times New Roman" w:cs="Times New Roman"/>
          <w:lang w:val="en-US"/>
        </w:rPr>
        <w:t>Gay</w:t>
      </w:r>
      <w:r>
        <w:rPr>
          <w:rFonts w:ascii="Times New Roman" w:hAnsi="Times New Roman" w:cs="Times New Roman"/>
          <w:lang w:val="en-US"/>
        </w:rPr>
        <w:t xml:space="preserve"> </w:t>
      </w:r>
      <w:r w:rsidRPr="00A228F8">
        <w:rPr>
          <w:rFonts w:ascii="Times New Roman" w:hAnsi="Times New Roman" w:cs="Times New Roman"/>
          <w:lang w:val="en-US"/>
        </w:rPr>
        <w:t>and</w:t>
      </w:r>
      <w:r>
        <w:rPr>
          <w:rFonts w:ascii="Times New Roman" w:hAnsi="Times New Roman" w:cs="Times New Roman"/>
          <w:lang w:val="en-US"/>
        </w:rPr>
        <w:t xml:space="preserve"> </w:t>
      </w:r>
      <w:r w:rsidRPr="00A228F8">
        <w:rPr>
          <w:rFonts w:ascii="Times New Roman" w:hAnsi="Times New Roman" w:cs="Times New Roman"/>
          <w:lang w:val="en-US"/>
        </w:rPr>
        <w:t>Lesbian</w:t>
      </w:r>
      <w:r>
        <w:rPr>
          <w:rFonts w:ascii="Times New Roman" w:hAnsi="Times New Roman" w:cs="Times New Roman"/>
          <w:lang w:val="en-US"/>
        </w:rPr>
        <w:t xml:space="preserve"> </w:t>
      </w:r>
      <w:r w:rsidRPr="00A228F8">
        <w:rPr>
          <w:rFonts w:ascii="Times New Roman" w:hAnsi="Times New Roman" w:cs="Times New Roman"/>
          <w:lang w:val="en-US"/>
        </w:rPr>
        <w:t>Biography</w:t>
      </w:r>
      <w:r w:rsidRPr="00033D00">
        <w:rPr>
          <w:rFonts w:ascii="Times New Roman" w:hAnsi="Times New Roman" w:cs="Times New Roman"/>
          <w:lang w:val="en-US"/>
        </w:rPr>
        <w:t>.</w:t>
      </w:r>
      <w:proofErr w:type="gramEnd"/>
      <w:r>
        <w:rPr>
          <w:rFonts w:ascii="Times New Roman" w:hAnsi="Times New Roman" w:cs="Times New Roman"/>
          <w:lang w:val="en-US"/>
        </w:rPr>
        <w:t xml:space="preserve"> </w:t>
      </w:r>
      <w:r w:rsidRPr="00A228F8">
        <w:rPr>
          <w:rFonts w:ascii="Times New Roman" w:hAnsi="Times New Roman" w:cs="Times New Roman"/>
          <w:lang w:val="en-US"/>
        </w:rPr>
        <w:t>Detroit</w:t>
      </w:r>
      <w:r w:rsidRPr="00F43190">
        <w:rPr>
          <w:rFonts w:ascii="Times New Roman" w:hAnsi="Times New Roman" w:cs="Times New Roman"/>
          <w:lang w:val="en-US"/>
        </w:rPr>
        <w:t xml:space="preserve">: </w:t>
      </w:r>
      <w:r w:rsidRPr="00A228F8">
        <w:rPr>
          <w:rFonts w:ascii="Times New Roman" w:hAnsi="Times New Roman" w:cs="Times New Roman"/>
          <w:lang w:val="en-US"/>
        </w:rPr>
        <w:t>St</w:t>
      </w:r>
      <w:r w:rsidRPr="00F43190">
        <w:rPr>
          <w:rFonts w:ascii="Times New Roman" w:hAnsi="Times New Roman" w:cs="Times New Roman"/>
          <w:lang w:val="en-US"/>
        </w:rPr>
        <w:t xml:space="preserve">. </w:t>
      </w:r>
      <w:r w:rsidRPr="00A228F8">
        <w:rPr>
          <w:rFonts w:ascii="Times New Roman" w:hAnsi="Times New Roman" w:cs="Times New Roman"/>
          <w:lang w:val="en-US"/>
        </w:rPr>
        <w:t>James</w:t>
      </w:r>
      <w:r>
        <w:rPr>
          <w:rFonts w:ascii="Times New Roman" w:hAnsi="Times New Roman" w:cs="Times New Roman"/>
          <w:lang w:val="en-US"/>
        </w:rPr>
        <w:t xml:space="preserve"> </w:t>
      </w:r>
      <w:r w:rsidRPr="00A228F8">
        <w:rPr>
          <w:rFonts w:ascii="Times New Roman" w:hAnsi="Times New Roman" w:cs="Times New Roman"/>
          <w:lang w:val="en-US"/>
        </w:rPr>
        <w:t>Press</w:t>
      </w:r>
      <w:r w:rsidRPr="00F43190">
        <w:rPr>
          <w:rFonts w:ascii="Times New Roman" w:hAnsi="Times New Roman" w:cs="Times New Roman"/>
          <w:lang w:val="en-US"/>
        </w:rPr>
        <w:t xml:space="preserve">, 1997. – </w:t>
      </w:r>
      <w:r w:rsidRPr="00A228F8">
        <w:rPr>
          <w:rFonts w:ascii="Times New Roman" w:hAnsi="Times New Roman" w:cs="Times New Roman"/>
          <w:lang w:val="en-US"/>
        </w:rPr>
        <w:t>P</w:t>
      </w:r>
      <w:r w:rsidRPr="00F43190">
        <w:rPr>
          <w:rFonts w:ascii="Times New Roman" w:hAnsi="Times New Roman" w:cs="Times New Roman"/>
          <w:lang w:val="en-US"/>
        </w:rPr>
        <w:t xml:space="preserve">. 125. </w:t>
      </w:r>
    </w:p>
  </w:footnote>
  <w:footnote w:id="223">
    <w:p w:rsidR="00893579" w:rsidRPr="00EB52C5" w:rsidRDefault="00893579" w:rsidP="00845265">
      <w:pPr>
        <w:pStyle w:val="a3"/>
        <w:jc w:val="both"/>
        <w:rPr>
          <w:lang w:val="en-US"/>
        </w:rPr>
      </w:pPr>
      <w:r w:rsidRPr="00A228F8">
        <w:rPr>
          <w:rStyle w:val="a5"/>
          <w:rFonts w:ascii="Times New Roman" w:hAnsi="Times New Roman" w:cs="Times New Roman"/>
        </w:rPr>
        <w:footnoteRef/>
      </w:r>
      <w:r w:rsidRPr="00A228F8">
        <w:rPr>
          <w:rFonts w:ascii="Times New Roman" w:hAnsi="Times New Roman" w:cs="Times New Roman"/>
          <w:lang w:val="en-US"/>
        </w:rPr>
        <w:t>Ehrerstian</w:t>
      </w:r>
      <w:r>
        <w:rPr>
          <w:rFonts w:ascii="Times New Roman" w:hAnsi="Times New Roman" w:cs="Times New Roman"/>
          <w:lang w:val="en-US"/>
        </w:rPr>
        <w:t xml:space="preserve"> </w:t>
      </w:r>
      <w:r w:rsidRPr="00A228F8">
        <w:rPr>
          <w:rFonts w:ascii="Times New Roman" w:hAnsi="Times New Roman" w:cs="Times New Roman"/>
          <w:lang w:val="en-US"/>
        </w:rPr>
        <w:t xml:space="preserve">D. Out of the Wilderness: An Interview with Sally </w:t>
      </w:r>
      <w:r>
        <w:rPr>
          <w:rFonts w:ascii="Times New Roman" w:hAnsi="Times New Roman" w:cs="Times New Roman"/>
          <w:lang w:val="en-US"/>
        </w:rPr>
        <w:t xml:space="preserve">Potter // Film Quarterly, 1993. </w:t>
      </w:r>
      <w:r w:rsidRPr="00A228F8">
        <w:rPr>
          <w:rFonts w:ascii="Times New Roman" w:hAnsi="Times New Roman" w:cs="Times New Roman"/>
          <w:lang w:val="en-US"/>
        </w:rPr>
        <w:t>-  P. 2.</w:t>
      </w:r>
    </w:p>
  </w:footnote>
  <w:footnote w:id="224">
    <w:p w:rsidR="00893579" w:rsidRPr="00A228F8" w:rsidRDefault="00893579" w:rsidP="00845265">
      <w:pPr>
        <w:pStyle w:val="a3"/>
        <w:jc w:val="both"/>
        <w:rPr>
          <w:rFonts w:ascii="Times New Roman" w:hAnsi="Times New Roman" w:cs="Times New Roman"/>
          <w:lang w:val="en-US"/>
        </w:rPr>
      </w:pPr>
      <w:r w:rsidRPr="00A228F8">
        <w:rPr>
          <w:rStyle w:val="a5"/>
          <w:rFonts w:ascii="Times New Roman" w:hAnsi="Times New Roman" w:cs="Times New Roman"/>
        </w:rPr>
        <w:footnoteRef/>
      </w:r>
      <w:r w:rsidRPr="00146AF9">
        <w:rPr>
          <w:rFonts w:ascii="Times New Roman" w:hAnsi="Times New Roman" w:cs="Times New Roman"/>
          <w:lang w:val="en-US"/>
        </w:rPr>
        <w:t xml:space="preserve"> </w:t>
      </w:r>
      <w:r w:rsidRPr="00A228F8">
        <w:rPr>
          <w:rFonts w:ascii="Times New Roman" w:hAnsi="Times New Roman" w:cs="Times New Roman"/>
          <w:lang w:val="en-US"/>
        </w:rPr>
        <w:t>Ehrerstian</w:t>
      </w:r>
      <w:r>
        <w:rPr>
          <w:rFonts w:ascii="Times New Roman" w:hAnsi="Times New Roman" w:cs="Times New Roman"/>
          <w:lang w:val="en-US"/>
        </w:rPr>
        <w:t xml:space="preserve"> </w:t>
      </w:r>
      <w:r w:rsidRPr="00A228F8">
        <w:rPr>
          <w:rFonts w:ascii="Times New Roman" w:hAnsi="Times New Roman" w:cs="Times New Roman"/>
          <w:lang w:val="en-US"/>
        </w:rPr>
        <w:t xml:space="preserve">D. Out of the Wilderness: An Interview with Sally </w:t>
      </w:r>
      <w:r>
        <w:rPr>
          <w:rFonts w:ascii="Times New Roman" w:hAnsi="Times New Roman" w:cs="Times New Roman"/>
          <w:lang w:val="en-US"/>
        </w:rPr>
        <w:t xml:space="preserve">Potter // Film Quarterly, 1993. </w:t>
      </w:r>
      <w:r w:rsidRPr="00A228F8">
        <w:rPr>
          <w:rFonts w:ascii="Times New Roman" w:hAnsi="Times New Roman" w:cs="Times New Roman"/>
          <w:lang w:val="en-US"/>
        </w:rPr>
        <w:t>-  P. 2.</w:t>
      </w:r>
    </w:p>
  </w:footnote>
  <w:footnote w:id="225">
    <w:p w:rsidR="00893579" w:rsidRPr="00A228F8" w:rsidRDefault="00893579" w:rsidP="00845265">
      <w:pPr>
        <w:pStyle w:val="a3"/>
        <w:jc w:val="both"/>
        <w:rPr>
          <w:rFonts w:ascii="Times New Roman" w:hAnsi="Times New Roman" w:cs="Times New Roman"/>
          <w:lang w:val="en-US"/>
        </w:rPr>
      </w:pPr>
      <w:r w:rsidRPr="00A228F8">
        <w:rPr>
          <w:rStyle w:val="a5"/>
          <w:rFonts w:ascii="Times New Roman" w:hAnsi="Times New Roman" w:cs="Times New Roman"/>
        </w:rPr>
        <w:footnoteRef/>
      </w:r>
      <w:r w:rsidRPr="00B1332B">
        <w:rPr>
          <w:rFonts w:ascii="Times New Roman" w:hAnsi="Times New Roman" w:cs="Times New Roman"/>
          <w:lang w:val="en-US"/>
        </w:rPr>
        <w:t xml:space="preserve"> </w:t>
      </w:r>
      <w:r>
        <w:rPr>
          <w:rFonts w:ascii="Times New Roman" w:hAnsi="Times New Roman" w:cs="Times New Roman"/>
          <w:lang w:val="en-US"/>
        </w:rPr>
        <w:t>Ibid</w:t>
      </w:r>
      <w:r w:rsidRPr="00A228F8">
        <w:rPr>
          <w:rFonts w:ascii="Times New Roman" w:hAnsi="Times New Roman" w:cs="Times New Roman"/>
          <w:lang w:val="en-US"/>
        </w:rPr>
        <w:t>.</w:t>
      </w:r>
    </w:p>
  </w:footnote>
  <w:footnote w:id="226">
    <w:p w:rsidR="00893579" w:rsidRPr="00306FC9" w:rsidRDefault="00893579" w:rsidP="00845265">
      <w:pPr>
        <w:pStyle w:val="a3"/>
        <w:jc w:val="both"/>
        <w:rPr>
          <w:lang w:val="en-US"/>
        </w:rPr>
      </w:pPr>
      <w:r w:rsidRPr="00A228F8">
        <w:rPr>
          <w:rStyle w:val="a5"/>
          <w:rFonts w:ascii="Times New Roman" w:hAnsi="Times New Roman" w:cs="Times New Roman"/>
        </w:rPr>
        <w:footnoteRef/>
      </w:r>
      <w:r w:rsidRPr="00A228F8">
        <w:rPr>
          <w:rFonts w:ascii="Times New Roman" w:hAnsi="Times New Roman" w:cs="Times New Roman"/>
          <w:lang w:val="en-US"/>
        </w:rPr>
        <w:t xml:space="preserve"> Calhoun J. Tudor City // Interiors, 1999. – P. 22- 23.</w:t>
      </w:r>
    </w:p>
  </w:footnote>
  <w:footnote w:id="227">
    <w:p w:rsidR="00893579" w:rsidRPr="008443EC" w:rsidRDefault="00893579" w:rsidP="00845265">
      <w:pPr>
        <w:pStyle w:val="a3"/>
        <w:jc w:val="both"/>
        <w:rPr>
          <w:lang w:val="en-US"/>
        </w:rPr>
      </w:pPr>
      <w:r>
        <w:rPr>
          <w:rStyle w:val="a5"/>
        </w:rPr>
        <w:footnoteRef/>
      </w:r>
      <w:r w:rsidRPr="001F2380">
        <w:rPr>
          <w:rFonts w:ascii="Times New Roman" w:hAnsi="Times New Roman" w:cs="Times New Roman"/>
          <w:lang w:val="en-US"/>
        </w:rPr>
        <w:t xml:space="preserve"> </w:t>
      </w:r>
      <w:proofErr w:type="gramStart"/>
      <w:r w:rsidRPr="00DD4D30">
        <w:rPr>
          <w:rFonts w:ascii="Times New Roman" w:hAnsi="Times New Roman" w:cs="Times New Roman"/>
          <w:lang w:val="en-US"/>
        </w:rPr>
        <w:t>Fowler K. Sally Potter.</w:t>
      </w:r>
      <w:proofErr w:type="gramEnd"/>
      <w:r w:rsidRPr="001F2380">
        <w:rPr>
          <w:rFonts w:ascii="Times New Roman" w:hAnsi="Times New Roman" w:cs="Times New Roman"/>
          <w:lang w:val="en-US"/>
        </w:rPr>
        <w:t xml:space="preserve"> </w:t>
      </w:r>
      <w:proofErr w:type="gramStart"/>
      <w:r w:rsidRPr="00DD4D30">
        <w:rPr>
          <w:rFonts w:ascii="Times New Roman" w:hAnsi="Times New Roman" w:cs="Times New Roman"/>
          <w:lang w:val="en-US"/>
        </w:rPr>
        <w:t>University of Illinoys Press, 2010.</w:t>
      </w:r>
      <w:proofErr w:type="gramEnd"/>
      <w:r>
        <w:rPr>
          <w:rFonts w:ascii="Times New Roman" w:hAnsi="Times New Roman" w:cs="Times New Roman"/>
          <w:lang w:val="en-US"/>
        </w:rPr>
        <w:t xml:space="preserve"> – P</w:t>
      </w:r>
      <w:r w:rsidRPr="008443EC">
        <w:rPr>
          <w:rFonts w:ascii="Times New Roman" w:hAnsi="Times New Roman" w:cs="Times New Roman"/>
          <w:lang w:val="en-US"/>
        </w:rPr>
        <w:t>.121.</w:t>
      </w:r>
    </w:p>
  </w:footnote>
  <w:footnote w:id="228">
    <w:p w:rsidR="00893579" w:rsidRPr="00A228F8" w:rsidRDefault="00893579" w:rsidP="00845265">
      <w:pPr>
        <w:pStyle w:val="a3"/>
        <w:jc w:val="both"/>
        <w:rPr>
          <w:rFonts w:ascii="Times New Roman" w:hAnsi="Times New Roman" w:cs="Times New Roman"/>
          <w:lang w:val="en-US"/>
        </w:rPr>
      </w:pPr>
      <w:r w:rsidRPr="00A228F8">
        <w:rPr>
          <w:rStyle w:val="a5"/>
          <w:rFonts w:ascii="Times New Roman" w:hAnsi="Times New Roman" w:cs="Times New Roman"/>
        </w:rPr>
        <w:footnoteRef/>
      </w:r>
      <w:r w:rsidRPr="00A228F8">
        <w:rPr>
          <w:rFonts w:ascii="Times New Roman" w:hAnsi="Times New Roman" w:cs="Times New Roman"/>
          <w:lang w:val="en-US"/>
        </w:rPr>
        <w:t xml:space="preserve"> Johnson B. </w:t>
      </w:r>
      <w:r>
        <w:rPr>
          <w:rFonts w:ascii="Times New Roman" w:hAnsi="Times New Roman" w:cs="Times New Roman"/>
          <w:lang w:val="en-US"/>
        </w:rPr>
        <w:t>D. Orlando: Gender Blender // Ma</w:t>
      </w:r>
      <w:r w:rsidRPr="00A228F8">
        <w:rPr>
          <w:rFonts w:ascii="Times New Roman" w:hAnsi="Times New Roman" w:cs="Times New Roman"/>
          <w:lang w:val="en-US"/>
        </w:rPr>
        <w:t>clean’s, 1993. – P. 43.</w:t>
      </w:r>
    </w:p>
  </w:footnote>
  <w:footnote w:id="229">
    <w:p w:rsidR="00893579" w:rsidRPr="00103845" w:rsidRDefault="00893579" w:rsidP="00845265">
      <w:pPr>
        <w:pStyle w:val="a3"/>
        <w:jc w:val="both"/>
        <w:rPr>
          <w:rFonts w:ascii="Times New Roman" w:hAnsi="Times New Roman" w:cs="Times New Roman"/>
          <w:lang w:val="en-US"/>
        </w:rPr>
      </w:pPr>
      <w:r w:rsidRPr="00103845">
        <w:rPr>
          <w:rStyle w:val="a5"/>
          <w:rFonts w:ascii="Times New Roman" w:hAnsi="Times New Roman" w:cs="Times New Roman"/>
        </w:rPr>
        <w:footnoteRef/>
      </w:r>
      <w:r w:rsidRPr="00103845">
        <w:rPr>
          <w:rFonts w:ascii="Times New Roman" w:hAnsi="Times New Roman" w:cs="Times New Roman"/>
          <w:lang w:val="en-US"/>
        </w:rPr>
        <w:t xml:space="preserve"> Combs R. Shakespeare // Film comment, 1999. – P. 33.</w:t>
      </w:r>
    </w:p>
  </w:footnote>
  <w:footnote w:id="230">
    <w:p w:rsidR="00893579" w:rsidRPr="00103845" w:rsidRDefault="00893579" w:rsidP="00845265">
      <w:pPr>
        <w:pStyle w:val="a3"/>
        <w:jc w:val="both"/>
        <w:rPr>
          <w:rFonts w:ascii="Times New Roman" w:hAnsi="Times New Roman" w:cs="Times New Roman"/>
          <w:lang w:val="en-US"/>
        </w:rPr>
      </w:pPr>
      <w:r w:rsidRPr="00103845">
        <w:rPr>
          <w:rStyle w:val="a5"/>
          <w:rFonts w:ascii="Times New Roman" w:hAnsi="Times New Roman" w:cs="Times New Roman"/>
        </w:rPr>
        <w:footnoteRef/>
      </w:r>
      <w:r w:rsidRPr="00103845">
        <w:rPr>
          <w:rFonts w:ascii="Times New Roman" w:hAnsi="Times New Roman" w:cs="Times New Roman"/>
          <w:lang w:val="en-US"/>
        </w:rPr>
        <w:t xml:space="preserve"> Calhoun J. Tudor City // Iteriors, 1999. – P.89.</w:t>
      </w:r>
    </w:p>
  </w:footnote>
  <w:footnote w:id="231">
    <w:p w:rsidR="00893579" w:rsidRPr="00210383" w:rsidRDefault="00893579" w:rsidP="00845265">
      <w:pPr>
        <w:pStyle w:val="a3"/>
        <w:jc w:val="both"/>
        <w:rPr>
          <w:rFonts w:ascii="Times New Roman" w:hAnsi="Times New Roman" w:cs="Times New Roman"/>
          <w:lang w:val="en-US"/>
        </w:rPr>
      </w:pPr>
      <w:r w:rsidRPr="00103845">
        <w:rPr>
          <w:rStyle w:val="a5"/>
          <w:rFonts w:ascii="Times New Roman" w:hAnsi="Times New Roman" w:cs="Times New Roman"/>
        </w:rPr>
        <w:footnoteRef/>
      </w:r>
      <w:r w:rsidRPr="00B1332B">
        <w:rPr>
          <w:rFonts w:ascii="Times New Roman" w:hAnsi="Times New Roman" w:cs="Times New Roman"/>
          <w:lang w:val="en-US"/>
        </w:rPr>
        <w:t xml:space="preserve"> </w:t>
      </w:r>
      <w:r>
        <w:rPr>
          <w:rFonts w:ascii="Times New Roman" w:hAnsi="Times New Roman" w:cs="Times New Roman"/>
          <w:lang w:val="en-US"/>
        </w:rPr>
        <w:t>Ibid.</w:t>
      </w:r>
    </w:p>
  </w:footnote>
  <w:footnote w:id="232">
    <w:p w:rsidR="00893579" w:rsidRPr="00103845" w:rsidRDefault="00893579" w:rsidP="00845265">
      <w:pPr>
        <w:pStyle w:val="a3"/>
        <w:jc w:val="both"/>
        <w:rPr>
          <w:rFonts w:ascii="Times New Roman" w:hAnsi="Times New Roman" w:cs="Times New Roman"/>
          <w:lang w:val="en-US"/>
        </w:rPr>
      </w:pPr>
      <w:r w:rsidRPr="00103845">
        <w:rPr>
          <w:rStyle w:val="a5"/>
          <w:rFonts w:ascii="Times New Roman" w:hAnsi="Times New Roman" w:cs="Times New Roman"/>
        </w:rPr>
        <w:footnoteRef/>
      </w:r>
      <w:r w:rsidRPr="00103845">
        <w:rPr>
          <w:rFonts w:ascii="Times New Roman" w:hAnsi="Times New Roman" w:cs="Times New Roman"/>
          <w:lang w:val="en-US"/>
        </w:rPr>
        <w:t xml:space="preserve"> Combs R. Shakespeare // Film comment, 1999. – P. 33.</w:t>
      </w:r>
    </w:p>
  </w:footnote>
  <w:footnote w:id="233">
    <w:p w:rsidR="00893579" w:rsidRPr="00103845" w:rsidRDefault="00893579" w:rsidP="00845265">
      <w:pPr>
        <w:pStyle w:val="a3"/>
        <w:jc w:val="both"/>
        <w:rPr>
          <w:rFonts w:ascii="Times New Roman" w:hAnsi="Times New Roman" w:cs="Times New Roman"/>
          <w:lang w:val="en-US"/>
        </w:rPr>
      </w:pPr>
      <w:r w:rsidRPr="00103845">
        <w:rPr>
          <w:rStyle w:val="a5"/>
          <w:rFonts w:ascii="Times New Roman" w:hAnsi="Times New Roman" w:cs="Times New Roman"/>
        </w:rPr>
        <w:footnoteRef/>
      </w:r>
      <w:proofErr w:type="gramStart"/>
      <w:r w:rsidRPr="00103845">
        <w:rPr>
          <w:rFonts w:ascii="Times New Roman" w:hAnsi="Times New Roman" w:cs="Times New Roman"/>
          <w:lang w:val="en-US"/>
        </w:rPr>
        <w:t>Shargel  R</w:t>
      </w:r>
      <w:proofErr w:type="gramEnd"/>
      <w:r w:rsidRPr="00103845">
        <w:rPr>
          <w:rFonts w:ascii="Times New Roman" w:hAnsi="Times New Roman" w:cs="Times New Roman"/>
          <w:lang w:val="en-US"/>
        </w:rPr>
        <w:t>. Shakespeare in Love // The New Leader, 1999.- P. 20-21.</w:t>
      </w:r>
    </w:p>
  </w:footnote>
  <w:footnote w:id="234">
    <w:p w:rsidR="00893579" w:rsidRPr="006C2D40" w:rsidRDefault="00893579" w:rsidP="00845265">
      <w:pPr>
        <w:pStyle w:val="a3"/>
        <w:jc w:val="both"/>
        <w:rPr>
          <w:lang w:val="en-US"/>
        </w:rPr>
      </w:pPr>
      <w:r w:rsidRPr="00103845">
        <w:rPr>
          <w:rStyle w:val="a5"/>
          <w:rFonts w:ascii="Times New Roman" w:hAnsi="Times New Roman" w:cs="Times New Roman"/>
        </w:rPr>
        <w:footnoteRef/>
      </w:r>
      <w:r w:rsidRPr="00103845">
        <w:rPr>
          <w:rFonts w:ascii="Times New Roman" w:hAnsi="Times New Roman" w:cs="Times New Roman"/>
          <w:lang w:val="en-US"/>
        </w:rPr>
        <w:t xml:space="preserve"> Burt R. Doing the Queen: Gender, Sexuality, and the Censorship of Elizabeth I’s Royal Image in Twentieth-Century Mass Media // The Mysteries of Elizabeth I: Selection from English Literary Renaissance. Amherst: University of Massachusetts Press, 2003. – P. 274.</w:t>
      </w:r>
    </w:p>
  </w:footnote>
  <w:footnote w:id="235">
    <w:p w:rsidR="00893579" w:rsidRPr="00C33247" w:rsidRDefault="00893579" w:rsidP="00845265">
      <w:pPr>
        <w:pStyle w:val="a3"/>
        <w:jc w:val="both"/>
        <w:rPr>
          <w:lang w:val="en-US"/>
        </w:rPr>
      </w:pPr>
      <w:r>
        <w:rPr>
          <w:rStyle w:val="a5"/>
        </w:rPr>
        <w:footnoteRef/>
      </w:r>
      <w:r w:rsidRPr="001F2380">
        <w:rPr>
          <w:rFonts w:ascii="Times New Roman" w:hAnsi="Times New Roman" w:cs="Times New Roman"/>
          <w:lang w:val="en-US"/>
        </w:rPr>
        <w:t xml:space="preserve">  </w:t>
      </w:r>
      <w:r w:rsidRPr="00495B95">
        <w:rPr>
          <w:rFonts w:ascii="Times New Roman" w:hAnsi="Times New Roman" w:cs="Times New Roman"/>
          <w:lang w:val="en-US"/>
        </w:rPr>
        <w:t xml:space="preserve">Dench J. </w:t>
      </w:r>
      <w:proofErr w:type="gramStart"/>
      <w:r w:rsidRPr="00495B95">
        <w:rPr>
          <w:rFonts w:ascii="Times New Roman" w:hAnsi="Times New Roman" w:cs="Times New Roman"/>
          <w:lang w:val="en-US"/>
        </w:rPr>
        <w:t xml:space="preserve">And </w:t>
      </w:r>
      <w:r w:rsidRPr="001F2380">
        <w:rPr>
          <w:rFonts w:ascii="Times New Roman" w:hAnsi="Times New Roman" w:cs="Times New Roman"/>
          <w:lang w:val="en-US"/>
        </w:rPr>
        <w:t xml:space="preserve"> </w:t>
      </w:r>
      <w:r w:rsidRPr="00495B95">
        <w:rPr>
          <w:rFonts w:ascii="Times New Roman" w:hAnsi="Times New Roman" w:cs="Times New Roman"/>
          <w:lang w:val="en-US"/>
        </w:rPr>
        <w:t>Furthemore</w:t>
      </w:r>
      <w:proofErr w:type="gramEnd"/>
      <w:r w:rsidRPr="00495B95">
        <w:rPr>
          <w:rFonts w:ascii="Times New Roman" w:hAnsi="Times New Roman" w:cs="Times New Roman"/>
          <w:lang w:val="en-US"/>
        </w:rPr>
        <w:t>. N</w:t>
      </w:r>
      <w:r w:rsidRPr="001F2380">
        <w:rPr>
          <w:rFonts w:ascii="Times New Roman" w:hAnsi="Times New Roman" w:cs="Times New Roman"/>
          <w:lang w:val="en-US"/>
        </w:rPr>
        <w:t>.</w:t>
      </w:r>
      <w:r w:rsidRPr="00495B95">
        <w:rPr>
          <w:rFonts w:ascii="Times New Roman" w:hAnsi="Times New Roman" w:cs="Times New Roman"/>
          <w:lang w:val="en-US"/>
        </w:rPr>
        <w:t xml:space="preserve"> Y</w:t>
      </w:r>
      <w:r w:rsidRPr="001F2380">
        <w:rPr>
          <w:rFonts w:ascii="Times New Roman" w:hAnsi="Times New Roman" w:cs="Times New Roman"/>
          <w:lang w:val="en-US"/>
        </w:rPr>
        <w:t>.</w:t>
      </w:r>
      <w:r w:rsidRPr="00495B95">
        <w:rPr>
          <w:rFonts w:ascii="Times New Roman" w:hAnsi="Times New Roman" w:cs="Times New Roman"/>
          <w:lang w:val="en-US"/>
        </w:rPr>
        <w:t>: Macmillian, 2011.</w:t>
      </w:r>
      <w:r w:rsidRPr="00342E5F">
        <w:rPr>
          <w:rFonts w:ascii="Times New Roman" w:hAnsi="Times New Roman" w:cs="Times New Roman"/>
          <w:lang w:val="en-US"/>
        </w:rPr>
        <w:t xml:space="preserve"> – </w:t>
      </w:r>
      <w:r>
        <w:rPr>
          <w:rFonts w:ascii="Times New Roman" w:hAnsi="Times New Roman" w:cs="Times New Roman"/>
          <w:lang w:val="en-US"/>
        </w:rPr>
        <w:t>P.187.</w:t>
      </w:r>
    </w:p>
  </w:footnote>
  <w:footnote w:id="236">
    <w:p w:rsidR="00893579" w:rsidRPr="00055FA2" w:rsidRDefault="00893579" w:rsidP="00845265">
      <w:pPr>
        <w:pStyle w:val="a3"/>
        <w:jc w:val="both"/>
        <w:rPr>
          <w:rFonts w:ascii="Times New Roman" w:hAnsi="Times New Roman" w:cs="Times New Roman"/>
        </w:rPr>
      </w:pPr>
      <w:r w:rsidRPr="00055FA2">
        <w:rPr>
          <w:rStyle w:val="a5"/>
          <w:rFonts w:ascii="Times New Roman" w:hAnsi="Times New Roman" w:cs="Times New Roman"/>
        </w:rPr>
        <w:footnoteRef/>
      </w:r>
      <w:r w:rsidRPr="00055FA2">
        <w:rPr>
          <w:rFonts w:ascii="Times New Roman" w:hAnsi="Times New Roman" w:cs="Times New Roman"/>
          <w:lang w:val="en-US"/>
        </w:rPr>
        <w:t xml:space="preserve"> Leblanc B. Emmerich film sparks debate // The Michigan Times, 2011. </w:t>
      </w:r>
      <w:r w:rsidRPr="00055FA2">
        <w:rPr>
          <w:rFonts w:ascii="Times New Roman" w:hAnsi="Times New Roman" w:cs="Times New Roman"/>
        </w:rPr>
        <w:t xml:space="preserve">[Интернет-ресурсы] </w:t>
      </w:r>
      <w:r w:rsidRPr="00055FA2">
        <w:rPr>
          <w:rFonts w:ascii="Times New Roman" w:hAnsi="Times New Roman" w:cs="Times New Roman"/>
          <w:lang w:val="en-US"/>
        </w:rPr>
        <w:t>URL</w:t>
      </w:r>
      <w:r w:rsidRPr="00055FA2">
        <w:rPr>
          <w:rFonts w:ascii="Times New Roman" w:hAnsi="Times New Roman" w:cs="Times New Roman"/>
        </w:rPr>
        <w:t xml:space="preserve">: </w:t>
      </w:r>
      <w:hyperlink r:id="rId21" w:history="1">
        <w:r w:rsidRPr="00055FA2">
          <w:rPr>
            <w:rStyle w:val="ab"/>
            <w:rFonts w:ascii="Times New Roman" w:hAnsi="Times New Roman" w:cs="Times New Roman"/>
            <w:lang w:val="en-US"/>
          </w:rPr>
          <w:t>https</w:t>
        </w:r>
        <w:r w:rsidRPr="00055FA2">
          <w:rPr>
            <w:rStyle w:val="ab"/>
            <w:rFonts w:ascii="Times New Roman" w:hAnsi="Times New Roman" w:cs="Times New Roman"/>
          </w:rPr>
          <w:t>://</w:t>
        </w:r>
        <w:r w:rsidRPr="00055FA2">
          <w:rPr>
            <w:rStyle w:val="ab"/>
            <w:rFonts w:ascii="Times New Roman" w:hAnsi="Times New Roman" w:cs="Times New Roman"/>
            <w:lang w:val="en-US"/>
          </w:rPr>
          <w:t>web</w:t>
        </w:r>
        <w:r w:rsidRPr="00055FA2">
          <w:rPr>
            <w:rStyle w:val="ab"/>
            <w:rFonts w:ascii="Times New Roman" w:hAnsi="Times New Roman" w:cs="Times New Roman"/>
          </w:rPr>
          <w:t>.</w:t>
        </w:r>
        <w:r w:rsidRPr="00055FA2">
          <w:rPr>
            <w:rStyle w:val="ab"/>
            <w:rFonts w:ascii="Times New Roman" w:hAnsi="Times New Roman" w:cs="Times New Roman"/>
            <w:lang w:val="en-US"/>
          </w:rPr>
          <w:t>archive</w:t>
        </w:r>
        <w:r w:rsidRPr="00055FA2">
          <w:rPr>
            <w:rStyle w:val="ab"/>
            <w:rFonts w:ascii="Times New Roman" w:hAnsi="Times New Roman" w:cs="Times New Roman"/>
          </w:rPr>
          <w:t>.</w:t>
        </w:r>
        <w:r w:rsidRPr="00055FA2">
          <w:rPr>
            <w:rStyle w:val="ab"/>
            <w:rFonts w:ascii="Times New Roman" w:hAnsi="Times New Roman" w:cs="Times New Roman"/>
            <w:lang w:val="en-US"/>
          </w:rPr>
          <w:t>org</w:t>
        </w:r>
        <w:r w:rsidRPr="00055FA2">
          <w:rPr>
            <w:rStyle w:val="ab"/>
            <w:rFonts w:ascii="Times New Roman" w:hAnsi="Times New Roman" w:cs="Times New Roman"/>
          </w:rPr>
          <w:t>/</w:t>
        </w:r>
        <w:r w:rsidRPr="00055FA2">
          <w:rPr>
            <w:rStyle w:val="ab"/>
            <w:rFonts w:ascii="Times New Roman" w:hAnsi="Times New Roman" w:cs="Times New Roman"/>
            <w:lang w:val="en-US"/>
          </w:rPr>
          <w:t>web</w:t>
        </w:r>
        <w:r w:rsidRPr="00055FA2">
          <w:rPr>
            <w:rStyle w:val="ab"/>
            <w:rFonts w:ascii="Times New Roman" w:hAnsi="Times New Roman" w:cs="Times New Roman"/>
          </w:rPr>
          <w:t>/20111025092418/</w:t>
        </w:r>
        <w:r w:rsidRPr="00055FA2">
          <w:rPr>
            <w:rStyle w:val="ab"/>
            <w:rFonts w:ascii="Times New Roman" w:hAnsi="Times New Roman" w:cs="Times New Roman"/>
            <w:lang w:val="en-US"/>
          </w:rPr>
          <w:t>http</w:t>
        </w:r>
        <w:r w:rsidRPr="00055FA2">
          <w:rPr>
            <w:rStyle w:val="ab"/>
            <w:rFonts w:ascii="Times New Roman" w:hAnsi="Times New Roman" w:cs="Times New Roman"/>
          </w:rPr>
          <w:t>://</w:t>
        </w:r>
        <w:r w:rsidRPr="00055FA2">
          <w:rPr>
            <w:rStyle w:val="ab"/>
            <w:rFonts w:ascii="Times New Roman" w:hAnsi="Times New Roman" w:cs="Times New Roman"/>
            <w:lang w:val="en-US"/>
          </w:rPr>
          <w:t>www</w:t>
        </w:r>
        <w:r w:rsidRPr="00055FA2">
          <w:rPr>
            <w:rStyle w:val="ab"/>
            <w:rFonts w:ascii="Times New Roman" w:hAnsi="Times New Roman" w:cs="Times New Roman"/>
          </w:rPr>
          <w:t>.</w:t>
        </w:r>
        <w:r w:rsidRPr="00055FA2">
          <w:rPr>
            <w:rStyle w:val="ab"/>
            <w:rFonts w:ascii="Times New Roman" w:hAnsi="Times New Roman" w:cs="Times New Roman"/>
            <w:lang w:val="en-US"/>
          </w:rPr>
          <w:t>themichigantimes</w:t>
        </w:r>
        <w:r w:rsidRPr="00055FA2">
          <w:rPr>
            <w:rStyle w:val="ab"/>
            <w:rFonts w:ascii="Times New Roman" w:hAnsi="Times New Roman" w:cs="Times New Roman"/>
          </w:rPr>
          <w:t>.</w:t>
        </w:r>
        <w:r w:rsidRPr="00055FA2">
          <w:rPr>
            <w:rStyle w:val="ab"/>
            <w:rFonts w:ascii="Times New Roman" w:hAnsi="Times New Roman" w:cs="Times New Roman"/>
            <w:lang w:val="en-US"/>
          </w:rPr>
          <w:t>com</w:t>
        </w:r>
        <w:r w:rsidRPr="00055FA2">
          <w:rPr>
            <w:rStyle w:val="ab"/>
            <w:rFonts w:ascii="Times New Roman" w:hAnsi="Times New Roman" w:cs="Times New Roman"/>
          </w:rPr>
          <w:t>/</w:t>
        </w:r>
        <w:r w:rsidRPr="00055FA2">
          <w:rPr>
            <w:rStyle w:val="ab"/>
            <w:rFonts w:ascii="Times New Roman" w:hAnsi="Times New Roman" w:cs="Times New Roman"/>
            <w:lang w:val="en-US"/>
          </w:rPr>
          <w:t>index</w:t>
        </w:r>
        <w:r w:rsidRPr="00055FA2">
          <w:rPr>
            <w:rStyle w:val="ab"/>
            <w:rFonts w:ascii="Times New Roman" w:hAnsi="Times New Roman" w:cs="Times New Roman"/>
          </w:rPr>
          <w:t>.</w:t>
        </w:r>
        <w:r w:rsidRPr="00055FA2">
          <w:rPr>
            <w:rStyle w:val="ab"/>
            <w:rFonts w:ascii="Times New Roman" w:hAnsi="Times New Roman" w:cs="Times New Roman"/>
            <w:lang w:val="en-US"/>
          </w:rPr>
          <w:t>php</w:t>
        </w:r>
        <w:r w:rsidRPr="00055FA2">
          <w:rPr>
            <w:rStyle w:val="ab"/>
            <w:rFonts w:ascii="Times New Roman" w:hAnsi="Times New Roman" w:cs="Times New Roman"/>
          </w:rPr>
          <w:t>/</w:t>
        </w:r>
        <w:r w:rsidRPr="00055FA2">
          <w:rPr>
            <w:rStyle w:val="ab"/>
            <w:rFonts w:ascii="Times New Roman" w:hAnsi="Times New Roman" w:cs="Times New Roman"/>
            <w:lang w:val="en-US"/>
          </w:rPr>
          <w:t>article</w:t>
        </w:r>
        <w:r w:rsidRPr="00055FA2">
          <w:rPr>
            <w:rStyle w:val="ab"/>
            <w:rFonts w:ascii="Times New Roman" w:hAnsi="Times New Roman" w:cs="Times New Roman"/>
          </w:rPr>
          <w:t>/2011/10/</w:t>
        </w:r>
        <w:r w:rsidRPr="00055FA2">
          <w:rPr>
            <w:rStyle w:val="ab"/>
            <w:rFonts w:ascii="Times New Roman" w:hAnsi="Times New Roman" w:cs="Times New Roman"/>
            <w:lang w:val="en-US"/>
          </w:rPr>
          <w:t>emmerich</w:t>
        </w:r>
        <w:r w:rsidRPr="00055FA2">
          <w:rPr>
            <w:rStyle w:val="ab"/>
            <w:rFonts w:ascii="Times New Roman" w:hAnsi="Times New Roman" w:cs="Times New Roman"/>
          </w:rPr>
          <w:t>_</w:t>
        </w:r>
        <w:r w:rsidRPr="00055FA2">
          <w:rPr>
            <w:rStyle w:val="ab"/>
            <w:rFonts w:ascii="Times New Roman" w:hAnsi="Times New Roman" w:cs="Times New Roman"/>
            <w:lang w:val="en-US"/>
          </w:rPr>
          <w:t>film</w:t>
        </w:r>
        <w:r w:rsidRPr="00055FA2">
          <w:rPr>
            <w:rStyle w:val="ab"/>
            <w:rFonts w:ascii="Times New Roman" w:hAnsi="Times New Roman" w:cs="Times New Roman"/>
          </w:rPr>
          <w:t>_</w:t>
        </w:r>
        <w:r w:rsidRPr="00055FA2">
          <w:rPr>
            <w:rStyle w:val="ab"/>
            <w:rFonts w:ascii="Times New Roman" w:hAnsi="Times New Roman" w:cs="Times New Roman"/>
            <w:lang w:val="en-US"/>
          </w:rPr>
          <w:t>sparks</w:t>
        </w:r>
        <w:r w:rsidRPr="00055FA2">
          <w:rPr>
            <w:rStyle w:val="ab"/>
            <w:rFonts w:ascii="Times New Roman" w:hAnsi="Times New Roman" w:cs="Times New Roman"/>
          </w:rPr>
          <w:t>_</w:t>
        </w:r>
        <w:r w:rsidRPr="00055FA2">
          <w:rPr>
            <w:rStyle w:val="ab"/>
            <w:rFonts w:ascii="Times New Roman" w:hAnsi="Times New Roman" w:cs="Times New Roman"/>
            <w:lang w:val="en-US"/>
          </w:rPr>
          <w:t>debate</w:t>
        </w:r>
      </w:hyperlink>
      <w:r w:rsidRPr="00055FA2">
        <w:rPr>
          <w:rFonts w:ascii="Times New Roman" w:hAnsi="Times New Roman" w:cs="Times New Roman"/>
        </w:rPr>
        <w:t xml:space="preserve"> (Дата обращения: 28.03.2018). </w:t>
      </w:r>
    </w:p>
  </w:footnote>
  <w:footnote w:id="237">
    <w:p w:rsidR="00893579" w:rsidRPr="00055FA2" w:rsidRDefault="00893579" w:rsidP="00A2032B">
      <w:pPr>
        <w:pStyle w:val="a3"/>
        <w:jc w:val="both"/>
        <w:rPr>
          <w:rFonts w:ascii="Times New Roman" w:hAnsi="Times New Roman" w:cs="Times New Roman"/>
        </w:rPr>
      </w:pPr>
      <w:r w:rsidRPr="00055FA2">
        <w:rPr>
          <w:rStyle w:val="a5"/>
          <w:rFonts w:ascii="Times New Roman" w:hAnsi="Times New Roman" w:cs="Times New Roman"/>
        </w:rPr>
        <w:footnoteRef/>
      </w:r>
      <w:proofErr w:type="gramStart"/>
      <w:r w:rsidRPr="00055FA2">
        <w:rPr>
          <w:rFonts w:ascii="Times New Roman" w:hAnsi="Times New Roman" w:cs="Times New Roman"/>
          <w:lang w:val="en-US"/>
        </w:rPr>
        <w:t>Salisbury M.</w:t>
      </w:r>
      <w:proofErr w:type="gramEnd"/>
      <w:r w:rsidRPr="0013708E">
        <w:rPr>
          <w:rFonts w:ascii="Times New Roman" w:hAnsi="Times New Roman" w:cs="Times New Roman"/>
          <w:lang w:val="en-US"/>
        </w:rPr>
        <w:t xml:space="preserve"> </w:t>
      </w:r>
      <w:r w:rsidRPr="00055FA2">
        <w:rPr>
          <w:rFonts w:ascii="Times New Roman" w:hAnsi="Times New Roman" w:cs="Times New Roman"/>
          <w:lang w:val="en-US"/>
        </w:rPr>
        <w:t>On the Set</w:t>
      </w:r>
      <w:r>
        <w:rPr>
          <w:rFonts w:ascii="Times New Roman" w:hAnsi="Times New Roman" w:cs="Times New Roman"/>
          <w:lang w:val="en-US"/>
        </w:rPr>
        <w:t xml:space="preserve"> of Roland Emmerich’s </w:t>
      </w:r>
      <w:proofErr w:type="gramStart"/>
      <w:r>
        <w:rPr>
          <w:rFonts w:ascii="Times New Roman" w:hAnsi="Times New Roman" w:cs="Times New Roman"/>
          <w:lang w:val="en-US"/>
        </w:rPr>
        <w:t>Anonymous</w:t>
      </w:r>
      <w:r w:rsidRPr="0013708E">
        <w:rPr>
          <w:rFonts w:ascii="Times New Roman" w:hAnsi="Times New Roman" w:cs="Times New Roman"/>
          <w:lang w:val="en-US"/>
        </w:rPr>
        <w:t xml:space="preserve"> </w:t>
      </w:r>
      <w:r w:rsidRPr="00055FA2">
        <w:rPr>
          <w:rFonts w:ascii="Times New Roman" w:hAnsi="Times New Roman" w:cs="Times New Roman"/>
          <w:lang w:val="en-US"/>
        </w:rPr>
        <w:t xml:space="preserve"> /</w:t>
      </w:r>
      <w:proofErr w:type="gramEnd"/>
      <w:r w:rsidRPr="00055FA2">
        <w:rPr>
          <w:rFonts w:ascii="Times New Roman" w:hAnsi="Times New Roman" w:cs="Times New Roman"/>
          <w:lang w:val="en-US"/>
        </w:rPr>
        <w:t xml:space="preserve">/TimeOut, 2010. </w:t>
      </w:r>
      <w:r w:rsidRPr="00055FA2">
        <w:rPr>
          <w:rFonts w:ascii="Times New Roman" w:hAnsi="Times New Roman" w:cs="Times New Roman"/>
        </w:rPr>
        <w:t xml:space="preserve">[Интернет-ресурсы] </w:t>
      </w:r>
      <w:r w:rsidRPr="00055FA2">
        <w:rPr>
          <w:rFonts w:ascii="Times New Roman" w:hAnsi="Times New Roman" w:cs="Times New Roman"/>
          <w:lang w:val="en-US"/>
        </w:rPr>
        <w:t>URL</w:t>
      </w:r>
      <w:r w:rsidRPr="00055FA2">
        <w:rPr>
          <w:rFonts w:ascii="Times New Roman" w:hAnsi="Times New Roman" w:cs="Times New Roman"/>
        </w:rPr>
        <w:t xml:space="preserve">: </w:t>
      </w:r>
      <w:hyperlink r:id="rId22" w:history="1">
        <w:r w:rsidRPr="00055FA2">
          <w:rPr>
            <w:rStyle w:val="ab"/>
            <w:rFonts w:ascii="Times New Roman" w:hAnsi="Times New Roman" w:cs="Times New Roman"/>
          </w:rPr>
          <w:t>https://www.timeout.com/london/film/on-the-set-of-roland-emmerichs-anonymous-1</w:t>
        </w:r>
      </w:hyperlink>
      <w:r w:rsidRPr="00055FA2">
        <w:rPr>
          <w:rFonts w:ascii="Times New Roman" w:hAnsi="Times New Roman" w:cs="Times New Roman"/>
        </w:rPr>
        <w:t xml:space="preserve"> (Дата обращения: 28.03.2018).</w:t>
      </w:r>
    </w:p>
  </w:footnote>
  <w:footnote w:id="238">
    <w:p w:rsidR="00893579" w:rsidRPr="007110ED" w:rsidRDefault="00893579" w:rsidP="00A2032B">
      <w:pPr>
        <w:pStyle w:val="a3"/>
        <w:jc w:val="both"/>
        <w:rPr>
          <w:rFonts w:ascii="Times New Roman" w:hAnsi="Times New Roman" w:cs="Times New Roman"/>
        </w:rPr>
      </w:pPr>
      <w:r w:rsidRPr="007110ED">
        <w:rPr>
          <w:rStyle w:val="a5"/>
          <w:rFonts w:ascii="Times New Roman" w:hAnsi="Times New Roman" w:cs="Times New Roman"/>
        </w:rPr>
        <w:footnoteRef/>
      </w:r>
      <w:proofErr w:type="gramStart"/>
      <w:r>
        <w:rPr>
          <w:rFonts w:ascii="Times New Roman" w:hAnsi="Times New Roman" w:cs="Times New Roman"/>
          <w:lang w:val="en-US"/>
        </w:rPr>
        <w:t>Denby</w:t>
      </w:r>
      <w:r w:rsidRPr="0013708E">
        <w:rPr>
          <w:rFonts w:ascii="Times New Roman" w:hAnsi="Times New Roman" w:cs="Times New Roman"/>
          <w:lang w:val="en-US"/>
        </w:rPr>
        <w:t xml:space="preserve"> </w:t>
      </w:r>
      <w:r>
        <w:rPr>
          <w:rFonts w:ascii="Times New Roman" w:hAnsi="Times New Roman" w:cs="Times New Roman"/>
          <w:lang w:val="en-US"/>
        </w:rPr>
        <w:t>D.</w:t>
      </w:r>
      <w:proofErr w:type="gramEnd"/>
      <w:r>
        <w:rPr>
          <w:rFonts w:ascii="Times New Roman" w:hAnsi="Times New Roman" w:cs="Times New Roman"/>
          <w:lang w:val="en-US"/>
        </w:rPr>
        <w:t xml:space="preserve"> All That Glitters</w:t>
      </w:r>
      <w:r w:rsidRPr="007110ED">
        <w:rPr>
          <w:rFonts w:ascii="Times New Roman" w:hAnsi="Times New Roman" w:cs="Times New Roman"/>
          <w:lang w:val="en-US"/>
        </w:rPr>
        <w:t xml:space="preserve"> // New Yorker, 2011. </w:t>
      </w:r>
      <w:r w:rsidRPr="007110ED">
        <w:rPr>
          <w:rFonts w:ascii="Times New Roman" w:hAnsi="Times New Roman" w:cs="Times New Roman"/>
        </w:rPr>
        <w:t xml:space="preserve">[Интернет-ресурсы] </w:t>
      </w:r>
      <w:r w:rsidRPr="007110ED">
        <w:rPr>
          <w:rFonts w:ascii="Times New Roman" w:hAnsi="Times New Roman" w:cs="Times New Roman"/>
          <w:lang w:val="en-US"/>
        </w:rPr>
        <w:t>URL</w:t>
      </w:r>
      <w:r w:rsidRPr="007110ED">
        <w:rPr>
          <w:rFonts w:ascii="Times New Roman" w:hAnsi="Times New Roman" w:cs="Times New Roman"/>
        </w:rPr>
        <w:t xml:space="preserve">: </w:t>
      </w:r>
      <w:hyperlink r:id="rId23" w:history="1">
        <w:r w:rsidRPr="007110ED">
          <w:rPr>
            <w:rStyle w:val="ab"/>
            <w:rFonts w:ascii="Times New Roman" w:hAnsi="Times New Roman" w:cs="Times New Roman"/>
            <w:lang w:val="en-US"/>
          </w:rPr>
          <w:t>https</w:t>
        </w:r>
        <w:r w:rsidRPr="007110ED">
          <w:rPr>
            <w:rStyle w:val="ab"/>
            <w:rFonts w:ascii="Times New Roman" w:hAnsi="Times New Roman" w:cs="Times New Roman"/>
          </w:rPr>
          <w:t>://</w:t>
        </w:r>
        <w:r w:rsidRPr="007110ED">
          <w:rPr>
            <w:rStyle w:val="ab"/>
            <w:rFonts w:ascii="Times New Roman" w:hAnsi="Times New Roman" w:cs="Times New Roman"/>
            <w:lang w:val="en-US"/>
          </w:rPr>
          <w:t>www</w:t>
        </w:r>
        <w:r w:rsidRPr="007110ED">
          <w:rPr>
            <w:rStyle w:val="ab"/>
            <w:rFonts w:ascii="Times New Roman" w:hAnsi="Times New Roman" w:cs="Times New Roman"/>
          </w:rPr>
          <w:t>.</w:t>
        </w:r>
        <w:r w:rsidRPr="007110ED">
          <w:rPr>
            <w:rStyle w:val="ab"/>
            <w:rFonts w:ascii="Times New Roman" w:hAnsi="Times New Roman" w:cs="Times New Roman"/>
            <w:lang w:val="en-US"/>
          </w:rPr>
          <w:t>newyorker</w:t>
        </w:r>
        <w:r w:rsidRPr="007110ED">
          <w:rPr>
            <w:rStyle w:val="ab"/>
            <w:rFonts w:ascii="Times New Roman" w:hAnsi="Times New Roman" w:cs="Times New Roman"/>
          </w:rPr>
          <w:t>.</w:t>
        </w:r>
        <w:r w:rsidRPr="007110ED">
          <w:rPr>
            <w:rStyle w:val="ab"/>
            <w:rFonts w:ascii="Times New Roman" w:hAnsi="Times New Roman" w:cs="Times New Roman"/>
            <w:lang w:val="en-US"/>
          </w:rPr>
          <w:t>com</w:t>
        </w:r>
        <w:r w:rsidRPr="007110ED">
          <w:rPr>
            <w:rStyle w:val="ab"/>
            <w:rFonts w:ascii="Times New Roman" w:hAnsi="Times New Roman" w:cs="Times New Roman"/>
          </w:rPr>
          <w:t>/</w:t>
        </w:r>
        <w:r w:rsidRPr="007110ED">
          <w:rPr>
            <w:rStyle w:val="ab"/>
            <w:rFonts w:ascii="Times New Roman" w:hAnsi="Times New Roman" w:cs="Times New Roman"/>
            <w:lang w:val="en-US"/>
          </w:rPr>
          <w:t>magazine</w:t>
        </w:r>
        <w:r w:rsidRPr="007110ED">
          <w:rPr>
            <w:rStyle w:val="ab"/>
            <w:rFonts w:ascii="Times New Roman" w:hAnsi="Times New Roman" w:cs="Times New Roman"/>
          </w:rPr>
          <w:t>/2011/10/31/</w:t>
        </w:r>
        <w:r w:rsidRPr="007110ED">
          <w:rPr>
            <w:rStyle w:val="ab"/>
            <w:rFonts w:ascii="Times New Roman" w:hAnsi="Times New Roman" w:cs="Times New Roman"/>
            <w:lang w:val="en-US"/>
          </w:rPr>
          <w:t>all</w:t>
        </w:r>
        <w:r w:rsidRPr="007110ED">
          <w:rPr>
            <w:rStyle w:val="ab"/>
            <w:rFonts w:ascii="Times New Roman" w:hAnsi="Times New Roman" w:cs="Times New Roman"/>
          </w:rPr>
          <w:t>-</w:t>
        </w:r>
        <w:r w:rsidRPr="007110ED">
          <w:rPr>
            <w:rStyle w:val="ab"/>
            <w:rFonts w:ascii="Times New Roman" w:hAnsi="Times New Roman" w:cs="Times New Roman"/>
            <w:lang w:val="en-US"/>
          </w:rPr>
          <w:t>that</w:t>
        </w:r>
        <w:r w:rsidRPr="007110ED">
          <w:rPr>
            <w:rStyle w:val="ab"/>
            <w:rFonts w:ascii="Times New Roman" w:hAnsi="Times New Roman" w:cs="Times New Roman"/>
          </w:rPr>
          <w:t>-</w:t>
        </w:r>
        <w:r w:rsidRPr="007110ED">
          <w:rPr>
            <w:rStyle w:val="ab"/>
            <w:rFonts w:ascii="Times New Roman" w:hAnsi="Times New Roman" w:cs="Times New Roman"/>
            <w:lang w:val="en-US"/>
          </w:rPr>
          <w:t>glitters</w:t>
        </w:r>
        <w:r w:rsidRPr="007110ED">
          <w:rPr>
            <w:rStyle w:val="ab"/>
            <w:rFonts w:ascii="Times New Roman" w:hAnsi="Times New Roman" w:cs="Times New Roman"/>
          </w:rPr>
          <w:t>-</w:t>
        </w:r>
        <w:r w:rsidRPr="007110ED">
          <w:rPr>
            <w:rStyle w:val="ab"/>
            <w:rFonts w:ascii="Times New Roman" w:hAnsi="Times New Roman" w:cs="Times New Roman"/>
            <w:lang w:val="en-US"/>
          </w:rPr>
          <w:t>david</w:t>
        </w:r>
        <w:r w:rsidRPr="007110ED">
          <w:rPr>
            <w:rStyle w:val="ab"/>
            <w:rFonts w:ascii="Times New Roman" w:hAnsi="Times New Roman" w:cs="Times New Roman"/>
          </w:rPr>
          <w:t>-</w:t>
        </w:r>
        <w:r w:rsidRPr="007110ED">
          <w:rPr>
            <w:rStyle w:val="ab"/>
            <w:rFonts w:ascii="Times New Roman" w:hAnsi="Times New Roman" w:cs="Times New Roman"/>
            <w:lang w:val="en-US"/>
          </w:rPr>
          <w:t>denby</w:t>
        </w:r>
      </w:hyperlink>
      <w:r w:rsidRPr="007110ED">
        <w:rPr>
          <w:rFonts w:ascii="Times New Roman" w:hAnsi="Times New Roman" w:cs="Times New Roman"/>
        </w:rPr>
        <w:t xml:space="preserve"> (Дата обращения: 28.03.2018). </w:t>
      </w:r>
    </w:p>
  </w:footnote>
  <w:footnote w:id="239">
    <w:p w:rsidR="00893579" w:rsidRPr="007110ED" w:rsidRDefault="00893579" w:rsidP="00330CEA">
      <w:pPr>
        <w:pStyle w:val="a3"/>
        <w:jc w:val="both"/>
        <w:rPr>
          <w:rFonts w:ascii="Times New Roman" w:hAnsi="Times New Roman" w:cs="Times New Roman"/>
        </w:rPr>
      </w:pPr>
      <w:r w:rsidRPr="007110ED">
        <w:rPr>
          <w:rStyle w:val="a5"/>
          <w:rFonts w:ascii="Times New Roman" w:hAnsi="Times New Roman" w:cs="Times New Roman"/>
        </w:rPr>
        <w:footnoteRef/>
      </w:r>
      <w:r w:rsidRPr="00330CEA">
        <w:rPr>
          <w:rFonts w:ascii="Times New Roman" w:hAnsi="Times New Roman" w:cs="Times New Roman"/>
          <w:lang w:val="en-US"/>
        </w:rPr>
        <w:t xml:space="preserve"> </w:t>
      </w:r>
      <w:proofErr w:type="gramStart"/>
      <w:r>
        <w:rPr>
          <w:rFonts w:ascii="Times New Roman" w:hAnsi="Times New Roman" w:cs="Times New Roman"/>
          <w:lang w:val="en-US"/>
        </w:rPr>
        <w:t>Denby</w:t>
      </w:r>
      <w:r w:rsidRPr="0013708E">
        <w:rPr>
          <w:rFonts w:ascii="Times New Roman" w:hAnsi="Times New Roman" w:cs="Times New Roman"/>
          <w:lang w:val="en-US"/>
        </w:rPr>
        <w:t xml:space="preserve"> </w:t>
      </w:r>
      <w:r>
        <w:rPr>
          <w:rFonts w:ascii="Times New Roman" w:hAnsi="Times New Roman" w:cs="Times New Roman"/>
          <w:lang w:val="en-US"/>
        </w:rPr>
        <w:t>D.</w:t>
      </w:r>
      <w:proofErr w:type="gramEnd"/>
      <w:r>
        <w:rPr>
          <w:rFonts w:ascii="Times New Roman" w:hAnsi="Times New Roman" w:cs="Times New Roman"/>
          <w:lang w:val="en-US"/>
        </w:rPr>
        <w:t xml:space="preserve"> All That Glitters</w:t>
      </w:r>
      <w:r w:rsidRPr="007110ED">
        <w:rPr>
          <w:rFonts w:ascii="Times New Roman" w:hAnsi="Times New Roman" w:cs="Times New Roman"/>
          <w:lang w:val="en-US"/>
        </w:rPr>
        <w:t xml:space="preserve"> // New Yorker, 2011. </w:t>
      </w:r>
      <w:r w:rsidRPr="007110ED">
        <w:rPr>
          <w:rFonts w:ascii="Times New Roman" w:hAnsi="Times New Roman" w:cs="Times New Roman"/>
        </w:rPr>
        <w:t xml:space="preserve">[Интернет-ресурсы] </w:t>
      </w:r>
      <w:r w:rsidRPr="007110ED">
        <w:rPr>
          <w:rFonts w:ascii="Times New Roman" w:hAnsi="Times New Roman" w:cs="Times New Roman"/>
          <w:lang w:val="en-US"/>
        </w:rPr>
        <w:t>URL</w:t>
      </w:r>
      <w:r w:rsidRPr="007110ED">
        <w:rPr>
          <w:rFonts w:ascii="Times New Roman" w:hAnsi="Times New Roman" w:cs="Times New Roman"/>
        </w:rPr>
        <w:t xml:space="preserve">: </w:t>
      </w:r>
      <w:hyperlink r:id="rId24" w:history="1">
        <w:r w:rsidRPr="007110ED">
          <w:rPr>
            <w:rStyle w:val="ab"/>
            <w:rFonts w:ascii="Times New Roman" w:hAnsi="Times New Roman" w:cs="Times New Roman"/>
            <w:lang w:val="en-US"/>
          </w:rPr>
          <w:t>https</w:t>
        </w:r>
        <w:r w:rsidRPr="007110ED">
          <w:rPr>
            <w:rStyle w:val="ab"/>
            <w:rFonts w:ascii="Times New Roman" w:hAnsi="Times New Roman" w:cs="Times New Roman"/>
          </w:rPr>
          <w:t>://</w:t>
        </w:r>
        <w:r w:rsidRPr="007110ED">
          <w:rPr>
            <w:rStyle w:val="ab"/>
            <w:rFonts w:ascii="Times New Roman" w:hAnsi="Times New Roman" w:cs="Times New Roman"/>
            <w:lang w:val="en-US"/>
          </w:rPr>
          <w:t>www</w:t>
        </w:r>
        <w:r w:rsidRPr="007110ED">
          <w:rPr>
            <w:rStyle w:val="ab"/>
            <w:rFonts w:ascii="Times New Roman" w:hAnsi="Times New Roman" w:cs="Times New Roman"/>
          </w:rPr>
          <w:t>.</w:t>
        </w:r>
        <w:r w:rsidRPr="007110ED">
          <w:rPr>
            <w:rStyle w:val="ab"/>
            <w:rFonts w:ascii="Times New Roman" w:hAnsi="Times New Roman" w:cs="Times New Roman"/>
            <w:lang w:val="en-US"/>
          </w:rPr>
          <w:t>newyorker</w:t>
        </w:r>
        <w:r w:rsidRPr="007110ED">
          <w:rPr>
            <w:rStyle w:val="ab"/>
            <w:rFonts w:ascii="Times New Roman" w:hAnsi="Times New Roman" w:cs="Times New Roman"/>
          </w:rPr>
          <w:t>.</w:t>
        </w:r>
        <w:r w:rsidRPr="007110ED">
          <w:rPr>
            <w:rStyle w:val="ab"/>
            <w:rFonts w:ascii="Times New Roman" w:hAnsi="Times New Roman" w:cs="Times New Roman"/>
            <w:lang w:val="en-US"/>
          </w:rPr>
          <w:t>com</w:t>
        </w:r>
        <w:r w:rsidRPr="007110ED">
          <w:rPr>
            <w:rStyle w:val="ab"/>
            <w:rFonts w:ascii="Times New Roman" w:hAnsi="Times New Roman" w:cs="Times New Roman"/>
          </w:rPr>
          <w:t>/</w:t>
        </w:r>
        <w:r w:rsidRPr="007110ED">
          <w:rPr>
            <w:rStyle w:val="ab"/>
            <w:rFonts w:ascii="Times New Roman" w:hAnsi="Times New Roman" w:cs="Times New Roman"/>
            <w:lang w:val="en-US"/>
          </w:rPr>
          <w:t>magazine</w:t>
        </w:r>
        <w:r w:rsidRPr="007110ED">
          <w:rPr>
            <w:rStyle w:val="ab"/>
            <w:rFonts w:ascii="Times New Roman" w:hAnsi="Times New Roman" w:cs="Times New Roman"/>
          </w:rPr>
          <w:t>/2011/10/31/</w:t>
        </w:r>
        <w:r w:rsidRPr="007110ED">
          <w:rPr>
            <w:rStyle w:val="ab"/>
            <w:rFonts w:ascii="Times New Roman" w:hAnsi="Times New Roman" w:cs="Times New Roman"/>
            <w:lang w:val="en-US"/>
          </w:rPr>
          <w:t>all</w:t>
        </w:r>
        <w:r w:rsidRPr="007110ED">
          <w:rPr>
            <w:rStyle w:val="ab"/>
            <w:rFonts w:ascii="Times New Roman" w:hAnsi="Times New Roman" w:cs="Times New Roman"/>
          </w:rPr>
          <w:t>-</w:t>
        </w:r>
        <w:r w:rsidRPr="007110ED">
          <w:rPr>
            <w:rStyle w:val="ab"/>
            <w:rFonts w:ascii="Times New Roman" w:hAnsi="Times New Roman" w:cs="Times New Roman"/>
            <w:lang w:val="en-US"/>
          </w:rPr>
          <w:t>that</w:t>
        </w:r>
        <w:r w:rsidRPr="007110ED">
          <w:rPr>
            <w:rStyle w:val="ab"/>
            <w:rFonts w:ascii="Times New Roman" w:hAnsi="Times New Roman" w:cs="Times New Roman"/>
          </w:rPr>
          <w:t>-</w:t>
        </w:r>
        <w:r w:rsidRPr="007110ED">
          <w:rPr>
            <w:rStyle w:val="ab"/>
            <w:rFonts w:ascii="Times New Roman" w:hAnsi="Times New Roman" w:cs="Times New Roman"/>
            <w:lang w:val="en-US"/>
          </w:rPr>
          <w:t>glitters</w:t>
        </w:r>
        <w:r w:rsidRPr="007110ED">
          <w:rPr>
            <w:rStyle w:val="ab"/>
            <w:rFonts w:ascii="Times New Roman" w:hAnsi="Times New Roman" w:cs="Times New Roman"/>
          </w:rPr>
          <w:t>-</w:t>
        </w:r>
        <w:r w:rsidRPr="007110ED">
          <w:rPr>
            <w:rStyle w:val="ab"/>
            <w:rFonts w:ascii="Times New Roman" w:hAnsi="Times New Roman" w:cs="Times New Roman"/>
            <w:lang w:val="en-US"/>
          </w:rPr>
          <w:t>david</w:t>
        </w:r>
        <w:r w:rsidRPr="007110ED">
          <w:rPr>
            <w:rStyle w:val="ab"/>
            <w:rFonts w:ascii="Times New Roman" w:hAnsi="Times New Roman" w:cs="Times New Roman"/>
          </w:rPr>
          <w:t>-</w:t>
        </w:r>
        <w:r w:rsidRPr="007110ED">
          <w:rPr>
            <w:rStyle w:val="ab"/>
            <w:rFonts w:ascii="Times New Roman" w:hAnsi="Times New Roman" w:cs="Times New Roman"/>
            <w:lang w:val="en-US"/>
          </w:rPr>
          <w:t>denby</w:t>
        </w:r>
      </w:hyperlink>
      <w:r w:rsidRPr="007110ED">
        <w:rPr>
          <w:rFonts w:ascii="Times New Roman" w:hAnsi="Times New Roman" w:cs="Times New Roman"/>
        </w:rPr>
        <w:t xml:space="preserve"> (Дата обращения: 28.03.2018). </w:t>
      </w:r>
    </w:p>
    <w:p w:rsidR="00893579" w:rsidRPr="00330CEA" w:rsidRDefault="00893579" w:rsidP="00A2032B">
      <w:pPr>
        <w:pStyle w:val="a3"/>
        <w:jc w:val="both"/>
      </w:pPr>
    </w:p>
  </w:footnote>
  <w:footnote w:id="240">
    <w:p w:rsidR="00893579" w:rsidRPr="008E6A46" w:rsidRDefault="00893579" w:rsidP="008E6A46">
      <w:pPr>
        <w:pStyle w:val="a3"/>
        <w:jc w:val="both"/>
        <w:rPr>
          <w:rFonts w:ascii="Times New Roman" w:hAnsi="Times New Roman" w:cs="Times New Roman"/>
          <w:lang w:val="en-US"/>
        </w:rPr>
      </w:pPr>
      <w:r w:rsidRPr="008E6A46">
        <w:rPr>
          <w:rStyle w:val="a5"/>
          <w:rFonts w:ascii="Times New Roman" w:hAnsi="Times New Roman" w:cs="Times New Roman"/>
        </w:rPr>
        <w:footnoteRef/>
      </w:r>
      <w:r w:rsidRPr="008E6A46">
        <w:rPr>
          <w:rFonts w:ascii="Times New Roman" w:hAnsi="Times New Roman" w:cs="Times New Roman"/>
          <w:lang w:val="en-US"/>
        </w:rPr>
        <w:t xml:space="preserve"> Callahan D. Vanessa: The Life of Vanessa Redgrave. New York: Pegasus Book, 2014. – P. 105.</w:t>
      </w:r>
    </w:p>
  </w:footnote>
  <w:footnote w:id="241">
    <w:p w:rsidR="00893579" w:rsidRPr="00290AA9" w:rsidRDefault="00893579" w:rsidP="008E6A46">
      <w:pPr>
        <w:pStyle w:val="a3"/>
        <w:jc w:val="both"/>
      </w:pPr>
      <w:r w:rsidRPr="008E6A46">
        <w:rPr>
          <w:rStyle w:val="a5"/>
          <w:rFonts w:ascii="Times New Roman" w:hAnsi="Times New Roman" w:cs="Times New Roman"/>
        </w:rPr>
        <w:footnoteRef/>
      </w:r>
      <w:r>
        <w:rPr>
          <w:rFonts w:ascii="Times New Roman" w:hAnsi="Times New Roman" w:cs="Times New Roman"/>
          <w:lang w:val="en-US"/>
        </w:rPr>
        <w:t>Weber B. Anonymous</w:t>
      </w:r>
      <w:r w:rsidRPr="00290AA9">
        <w:rPr>
          <w:rFonts w:ascii="Times New Roman" w:hAnsi="Times New Roman" w:cs="Times New Roman"/>
          <w:lang w:val="en-US"/>
        </w:rPr>
        <w:t xml:space="preserve"> </w:t>
      </w:r>
      <w:r w:rsidRPr="008E6A46">
        <w:rPr>
          <w:rFonts w:ascii="Times New Roman" w:hAnsi="Times New Roman" w:cs="Times New Roman"/>
          <w:lang w:val="en-US"/>
        </w:rPr>
        <w:t>//</w:t>
      </w:r>
      <w:r w:rsidRPr="00290AA9">
        <w:rPr>
          <w:rFonts w:ascii="Times New Roman" w:hAnsi="Times New Roman" w:cs="Times New Roman"/>
          <w:lang w:val="en-US"/>
        </w:rPr>
        <w:t xml:space="preserve"> </w:t>
      </w:r>
      <w:r w:rsidRPr="008E6A46">
        <w:rPr>
          <w:rFonts w:ascii="Times New Roman" w:hAnsi="Times New Roman" w:cs="Times New Roman"/>
          <w:lang w:val="en-US"/>
        </w:rPr>
        <w:t>View London, 2011.</w:t>
      </w:r>
      <w:r w:rsidRPr="00290AA9">
        <w:rPr>
          <w:rFonts w:ascii="Times New Roman" w:hAnsi="Times New Roman" w:cs="Times New Roman"/>
          <w:lang w:val="en-US"/>
        </w:rPr>
        <w:t xml:space="preserve"> </w:t>
      </w:r>
      <w:r w:rsidRPr="00290AA9">
        <w:rPr>
          <w:rFonts w:ascii="Times New Roman" w:hAnsi="Times New Roman" w:cs="Times New Roman"/>
        </w:rPr>
        <w:t>[</w:t>
      </w:r>
      <w:r w:rsidRPr="008E6A46">
        <w:rPr>
          <w:rFonts w:ascii="Times New Roman" w:hAnsi="Times New Roman" w:cs="Times New Roman"/>
        </w:rPr>
        <w:t>Интернет</w:t>
      </w:r>
      <w:r w:rsidRPr="00290AA9">
        <w:rPr>
          <w:rFonts w:ascii="Times New Roman" w:hAnsi="Times New Roman" w:cs="Times New Roman"/>
        </w:rPr>
        <w:t>-</w:t>
      </w:r>
      <w:r w:rsidRPr="008E6A46">
        <w:rPr>
          <w:rFonts w:ascii="Times New Roman" w:hAnsi="Times New Roman" w:cs="Times New Roman"/>
        </w:rPr>
        <w:t>ресурсы</w:t>
      </w:r>
      <w:r w:rsidRPr="00290AA9">
        <w:rPr>
          <w:rFonts w:ascii="Times New Roman" w:hAnsi="Times New Roman" w:cs="Times New Roman"/>
        </w:rPr>
        <w:t xml:space="preserve">] </w:t>
      </w:r>
      <w:r w:rsidRPr="008E6A46">
        <w:rPr>
          <w:rFonts w:ascii="Times New Roman" w:hAnsi="Times New Roman" w:cs="Times New Roman"/>
          <w:lang w:val="en-US"/>
        </w:rPr>
        <w:t>URL</w:t>
      </w:r>
      <w:r w:rsidRPr="00290AA9">
        <w:rPr>
          <w:rFonts w:ascii="Times New Roman" w:hAnsi="Times New Roman" w:cs="Times New Roman"/>
        </w:rPr>
        <w:t xml:space="preserve">: </w:t>
      </w:r>
      <w:hyperlink r:id="rId25" w:history="1">
        <w:r w:rsidRPr="008E6A46">
          <w:rPr>
            <w:rStyle w:val="ab"/>
            <w:rFonts w:ascii="Times New Roman" w:hAnsi="Times New Roman" w:cs="Times New Roman"/>
            <w:lang w:val="en-US"/>
          </w:rPr>
          <w:t>http</w:t>
        </w:r>
        <w:r w:rsidRPr="00290AA9">
          <w:rPr>
            <w:rStyle w:val="ab"/>
            <w:rFonts w:ascii="Times New Roman" w:hAnsi="Times New Roman" w:cs="Times New Roman"/>
          </w:rPr>
          <w:t>://</w:t>
        </w:r>
        <w:r w:rsidRPr="008E6A46">
          <w:rPr>
            <w:rStyle w:val="ab"/>
            <w:rFonts w:ascii="Times New Roman" w:hAnsi="Times New Roman" w:cs="Times New Roman"/>
            <w:lang w:val="en-US"/>
          </w:rPr>
          <w:t>www</w:t>
        </w:r>
        <w:r w:rsidRPr="00290AA9">
          <w:rPr>
            <w:rStyle w:val="ab"/>
            <w:rFonts w:ascii="Times New Roman" w:hAnsi="Times New Roman" w:cs="Times New Roman"/>
          </w:rPr>
          <w:t>.</w:t>
        </w:r>
        <w:r w:rsidRPr="008E6A46">
          <w:rPr>
            <w:rStyle w:val="ab"/>
            <w:rFonts w:ascii="Times New Roman" w:hAnsi="Times New Roman" w:cs="Times New Roman"/>
            <w:lang w:val="en-US"/>
          </w:rPr>
          <w:t>viewlondon</w:t>
        </w:r>
        <w:r w:rsidRPr="00290AA9">
          <w:rPr>
            <w:rStyle w:val="ab"/>
            <w:rFonts w:ascii="Times New Roman" w:hAnsi="Times New Roman" w:cs="Times New Roman"/>
          </w:rPr>
          <w:t>.</w:t>
        </w:r>
        <w:r w:rsidRPr="008E6A46">
          <w:rPr>
            <w:rStyle w:val="ab"/>
            <w:rFonts w:ascii="Times New Roman" w:hAnsi="Times New Roman" w:cs="Times New Roman"/>
            <w:lang w:val="en-US"/>
          </w:rPr>
          <w:t>co</w:t>
        </w:r>
        <w:r w:rsidRPr="00290AA9">
          <w:rPr>
            <w:rStyle w:val="ab"/>
            <w:rFonts w:ascii="Times New Roman" w:hAnsi="Times New Roman" w:cs="Times New Roman"/>
          </w:rPr>
          <w:t>.</w:t>
        </w:r>
        <w:r w:rsidRPr="008E6A46">
          <w:rPr>
            <w:rStyle w:val="ab"/>
            <w:rFonts w:ascii="Times New Roman" w:hAnsi="Times New Roman" w:cs="Times New Roman"/>
            <w:lang w:val="en-US"/>
          </w:rPr>
          <w:t>uk</w:t>
        </w:r>
        <w:r w:rsidRPr="00290AA9">
          <w:rPr>
            <w:rStyle w:val="ab"/>
            <w:rFonts w:ascii="Times New Roman" w:hAnsi="Times New Roman" w:cs="Times New Roman"/>
          </w:rPr>
          <w:t>/</w:t>
        </w:r>
        <w:r w:rsidRPr="008E6A46">
          <w:rPr>
            <w:rStyle w:val="ab"/>
            <w:rFonts w:ascii="Times New Roman" w:hAnsi="Times New Roman" w:cs="Times New Roman"/>
            <w:lang w:val="en-US"/>
          </w:rPr>
          <w:t>films</w:t>
        </w:r>
        <w:r w:rsidRPr="00290AA9">
          <w:rPr>
            <w:rStyle w:val="ab"/>
            <w:rFonts w:ascii="Times New Roman" w:hAnsi="Times New Roman" w:cs="Times New Roman"/>
          </w:rPr>
          <w:t>/</w:t>
        </w:r>
        <w:r w:rsidRPr="008E6A46">
          <w:rPr>
            <w:rStyle w:val="ab"/>
            <w:rFonts w:ascii="Times New Roman" w:hAnsi="Times New Roman" w:cs="Times New Roman"/>
            <w:lang w:val="en-US"/>
          </w:rPr>
          <w:t>anonymous</w:t>
        </w:r>
        <w:r w:rsidRPr="00290AA9">
          <w:rPr>
            <w:rStyle w:val="ab"/>
            <w:rFonts w:ascii="Times New Roman" w:hAnsi="Times New Roman" w:cs="Times New Roman"/>
          </w:rPr>
          <w:t>-</w:t>
        </w:r>
        <w:r w:rsidRPr="008E6A46">
          <w:rPr>
            <w:rStyle w:val="ab"/>
            <w:rFonts w:ascii="Times New Roman" w:hAnsi="Times New Roman" w:cs="Times New Roman"/>
            <w:lang w:val="en-US"/>
          </w:rPr>
          <w:t>film</w:t>
        </w:r>
        <w:r w:rsidRPr="00290AA9">
          <w:rPr>
            <w:rStyle w:val="ab"/>
            <w:rFonts w:ascii="Times New Roman" w:hAnsi="Times New Roman" w:cs="Times New Roman"/>
          </w:rPr>
          <w:t>-</w:t>
        </w:r>
        <w:r w:rsidRPr="008E6A46">
          <w:rPr>
            <w:rStyle w:val="ab"/>
            <w:rFonts w:ascii="Times New Roman" w:hAnsi="Times New Roman" w:cs="Times New Roman"/>
            <w:lang w:val="en-US"/>
          </w:rPr>
          <w:t>review</w:t>
        </w:r>
        <w:r w:rsidRPr="00290AA9">
          <w:rPr>
            <w:rStyle w:val="ab"/>
            <w:rFonts w:ascii="Times New Roman" w:hAnsi="Times New Roman" w:cs="Times New Roman"/>
          </w:rPr>
          <w:t>-41774.</w:t>
        </w:r>
        <w:r w:rsidRPr="008E6A46">
          <w:rPr>
            <w:rStyle w:val="ab"/>
            <w:rFonts w:ascii="Times New Roman" w:hAnsi="Times New Roman" w:cs="Times New Roman"/>
            <w:lang w:val="en-US"/>
          </w:rPr>
          <w:t>html</w:t>
        </w:r>
      </w:hyperlink>
      <w:r w:rsidRPr="00290AA9">
        <w:rPr>
          <w:rFonts w:ascii="Times New Roman" w:hAnsi="Times New Roman" w:cs="Times New Roman"/>
        </w:rPr>
        <w:t xml:space="preserve"> (</w:t>
      </w:r>
      <w:r w:rsidRPr="008E6A46">
        <w:rPr>
          <w:rFonts w:ascii="Times New Roman" w:hAnsi="Times New Roman" w:cs="Times New Roman"/>
        </w:rPr>
        <w:t>Дата</w:t>
      </w:r>
      <w:r w:rsidRPr="00290AA9">
        <w:rPr>
          <w:rFonts w:ascii="Times New Roman" w:hAnsi="Times New Roman" w:cs="Times New Roman"/>
        </w:rPr>
        <w:t xml:space="preserve"> </w:t>
      </w:r>
      <w:r w:rsidRPr="008E6A46">
        <w:rPr>
          <w:rFonts w:ascii="Times New Roman" w:hAnsi="Times New Roman" w:cs="Times New Roman"/>
        </w:rPr>
        <w:t>обращения</w:t>
      </w:r>
      <w:r w:rsidRPr="00290AA9">
        <w:rPr>
          <w:rFonts w:ascii="Times New Roman" w:hAnsi="Times New Roman" w:cs="Times New Roman"/>
        </w:rPr>
        <w:t>: 30.03.2018)</w:t>
      </w:r>
      <w:r>
        <w:rPr>
          <w:rFonts w:ascii="Times New Roman" w:hAnsi="Times New Roman" w:cs="Times New Roman"/>
        </w:rPr>
        <w:t>.</w:t>
      </w:r>
    </w:p>
  </w:footnote>
  <w:footnote w:id="242">
    <w:p w:rsidR="00893579" w:rsidRPr="006F7AD1" w:rsidRDefault="00893579" w:rsidP="00845265">
      <w:pPr>
        <w:pStyle w:val="a3"/>
        <w:jc w:val="both"/>
        <w:rPr>
          <w:rFonts w:ascii="Times New Roman" w:hAnsi="Times New Roman" w:cs="Times New Roman"/>
        </w:rPr>
      </w:pPr>
      <w:r w:rsidRPr="006F7AD1">
        <w:rPr>
          <w:rStyle w:val="a5"/>
          <w:rFonts w:ascii="Times New Roman" w:hAnsi="Times New Roman" w:cs="Times New Roman"/>
        </w:rPr>
        <w:footnoteRef/>
      </w:r>
      <w:r w:rsidRPr="006F7AD1">
        <w:rPr>
          <w:rFonts w:ascii="Times New Roman" w:hAnsi="Times New Roman" w:cs="Times New Roman"/>
          <w:lang w:val="en-US"/>
        </w:rPr>
        <w:t xml:space="preserve"> Phillips M. Elizabethan lit intrigue proves not</w:t>
      </w:r>
      <w:r>
        <w:rPr>
          <w:rFonts w:ascii="Times New Roman" w:hAnsi="Times New Roman" w:cs="Times New Roman"/>
          <w:lang w:val="en-US"/>
        </w:rPr>
        <w:t xml:space="preserve"> that intriguing in “Anonymous”</w:t>
      </w:r>
      <w:r w:rsidRPr="006F7AD1">
        <w:rPr>
          <w:rFonts w:ascii="Times New Roman" w:hAnsi="Times New Roman" w:cs="Times New Roman"/>
          <w:lang w:val="en-US"/>
        </w:rPr>
        <w:t xml:space="preserve"> // Chicago Tribune, 2011. </w:t>
      </w:r>
      <w:r w:rsidRPr="006F7AD1">
        <w:rPr>
          <w:rFonts w:ascii="Times New Roman" w:hAnsi="Times New Roman" w:cs="Times New Roman"/>
        </w:rPr>
        <w:t xml:space="preserve">[Интернет-ресурсы] </w:t>
      </w:r>
      <w:r w:rsidRPr="006F7AD1">
        <w:rPr>
          <w:rFonts w:ascii="Times New Roman" w:hAnsi="Times New Roman" w:cs="Times New Roman"/>
          <w:lang w:val="en-US"/>
        </w:rPr>
        <w:t>URL</w:t>
      </w:r>
      <w:r w:rsidRPr="006F7AD1">
        <w:rPr>
          <w:rFonts w:ascii="Times New Roman" w:hAnsi="Times New Roman" w:cs="Times New Roman"/>
        </w:rPr>
        <w:t xml:space="preserve">: </w:t>
      </w:r>
      <w:hyperlink r:id="rId26" w:history="1">
        <w:r w:rsidRPr="006F7AD1">
          <w:rPr>
            <w:rStyle w:val="ab"/>
            <w:rFonts w:ascii="Times New Roman" w:hAnsi="Times New Roman" w:cs="Times New Roman"/>
            <w:lang w:val="en-US"/>
          </w:rPr>
          <w:t>http</w:t>
        </w:r>
        <w:r w:rsidRPr="006F7AD1">
          <w:rPr>
            <w:rStyle w:val="ab"/>
            <w:rFonts w:ascii="Times New Roman" w:hAnsi="Times New Roman" w:cs="Times New Roman"/>
          </w:rPr>
          <w:t>://</w:t>
        </w:r>
        <w:r w:rsidRPr="006F7AD1">
          <w:rPr>
            <w:rStyle w:val="ab"/>
            <w:rFonts w:ascii="Times New Roman" w:hAnsi="Times New Roman" w:cs="Times New Roman"/>
            <w:lang w:val="en-US"/>
          </w:rPr>
          <w:t>articles</w:t>
        </w:r>
        <w:r w:rsidRPr="006F7AD1">
          <w:rPr>
            <w:rStyle w:val="ab"/>
            <w:rFonts w:ascii="Times New Roman" w:hAnsi="Times New Roman" w:cs="Times New Roman"/>
          </w:rPr>
          <w:t>.</w:t>
        </w:r>
        <w:r w:rsidRPr="006F7AD1">
          <w:rPr>
            <w:rStyle w:val="ab"/>
            <w:rFonts w:ascii="Times New Roman" w:hAnsi="Times New Roman" w:cs="Times New Roman"/>
            <w:lang w:val="en-US"/>
          </w:rPr>
          <w:t>chicagotribune</w:t>
        </w:r>
        <w:r w:rsidRPr="006F7AD1">
          <w:rPr>
            <w:rStyle w:val="ab"/>
            <w:rFonts w:ascii="Times New Roman" w:hAnsi="Times New Roman" w:cs="Times New Roman"/>
          </w:rPr>
          <w:t>.</w:t>
        </w:r>
        <w:r w:rsidRPr="006F7AD1">
          <w:rPr>
            <w:rStyle w:val="ab"/>
            <w:rFonts w:ascii="Times New Roman" w:hAnsi="Times New Roman" w:cs="Times New Roman"/>
            <w:lang w:val="en-US"/>
          </w:rPr>
          <w:t>com</w:t>
        </w:r>
        <w:r w:rsidRPr="006F7AD1">
          <w:rPr>
            <w:rStyle w:val="ab"/>
            <w:rFonts w:ascii="Times New Roman" w:hAnsi="Times New Roman" w:cs="Times New Roman"/>
          </w:rPr>
          <w:t>/2011-10-27/</w:t>
        </w:r>
        <w:r w:rsidRPr="006F7AD1">
          <w:rPr>
            <w:rStyle w:val="ab"/>
            <w:rFonts w:ascii="Times New Roman" w:hAnsi="Times New Roman" w:cs="Times New Roman"/>
            <w:lang w:val="en-US"/>
          </w:rPr>
          <w:t>entertainment</w:t>
        </w:r>
        <w:r w:rsidRPr="006F7AD1">
          <w:rPr>
            <w:rStyle w:val="ab"/>
            <w:rFonts w:ascii="Times New Roman" w:hAnsi="Times New Roman" w:cs="Times New Roman"/>
          </w:rPr>
          <w:t>/</w:t>
        </w:r>
        <w:r w:rsidRPr="006F7AD1">
          <w:rPr>
            <w:rStyle w:val="ab"/>
            <w:rFonts w:ascii="Times New Roman" w:hAnsi="Times New Roman" w:cs="Times New Roman"/>
            <w:lang w:val="en-US"/>
          </w:rPr>
          <w:t>sc</w:t>
        </w:r>
        <w:r w:rsidRPr="006F7AD1">
          <w:rPr>
            <w:rStyle w:val="ab"/>
            <w:rFonts w:ascii="Times New Roman" w:hAnsi="Times New Roman" w:cs="Times New Roman"/>
          </w:rPr>
          <w:t>-</w:t>
        </w:r>
        <w:r w:rsidRPr="006F7AD1">
          <w:rPr>
            <w:rStyle w:val="ab"/>
            <w:rFonts w:ascii="Times New Roman" w:hAnsi="Times New Roman" w:cs="Times New Roman"/>
            <w:lang w:val="en-US"/>
          </w:rPr>
          <w:t>mov</w:t>
        </w:r>
        <w:r w:rsidRPr="006F7AD1">
          <w:rPr>
            <w:rStyle w:val="ab"/>
            <w:rFonts w:ascii="Times New Roman" w:hAnsi="Times New Roman" w:cs="Times New Roman"/>
          </w:rPr>
          <w:t>-1025-</w:t>
        </w:r>
        <w:r w:rsidRPr="006F7AD1">
          <w:rPr>
            <w:rStyle w:val="ab"/>
            <w:rFonts w:ascii="Times New Roman" w:hAnsi="Times New Roman" w:cs="Times New Roman"/>
            <w:lang w:val="en-US"/>
          </w:rPr>
          <w:t>anonymous</w:t>
        </w:r>
        <w:r w:rsidRPr="006F7AD1">
          <w:rPr>
            <w:rStyle w:val="ab"/>
            <w:rFonts w:ascii="Times New Roman" w:hAnsi="Times New Roman" w:cs="Times New Roman"/>
          </w:rPr>
          <w:t>-20111027_1_</w:t>
        </w:r>
        <w:r w:rsidRPr="006F7AD1">
          <w:rPr>
            <w:rStyle w:val="ab"/>
            <w:rFonts w:ascii="Times New Roman" w:hAnsi="Times New Roman" w:cs="Times New Roman"/>
            <w:lang w:val="en-US"/>
          </w:rPr>
          <w:t>stratfordians</w:t>
        </w:r>
        <w:r w:rsidRPr="006F7AD1">
          <w:rPr>
            <w:rStyle w:val="ab"/>
            <w:rFonts w:ascii="Times New Roman" w:hAnsi="Times New Roman" w:cs="Times New Roman"/>
          </w:rPr>
          <w:t>-</w:t>
        </w:r>
        <w:r w:rsidRPr="006F7AD1">
          <w:rPr>
            <w:rStyle w:val="ab"/>
            <w:rFonts w:ascii="Times New Roman" w:hAnsi="Times New Roman" w:cs="Times New Roman"/>
            <w:lang w:val="en-US"/>
          </w:rPr>
          <w:t>intrigue</w:t>
        </w:r>
        <w:r w:rsidRPr="006F7AD1">
          <w:rPr>
            <w:rStyle w:val="ab"/>
            <w:rFonts w:ascii="Times New Roman" w:hAnsi="Times New Roman" w:cs="Times New Roman"/>
          </w:rPr>
          <w:t>-</w:t>
        </w:r>
        <w:r w:rsidRPr="006F7AD1">
          <w:rPr>
            <w:rStyle w:val="ab"/>
            <w:rFonts w:ascii="Times New Roman" w:hAnsi="Times New Roman" w:cs="Times New Roman"/>
            <w:lang w:val="en-US"/>
          </w:rPr>
          <w:t>william</w:t>
        </w:r>
        <w:r w:rsidRPr="006F7AD1">
          <w:rPr>
            <w:rStyle w:val="ab"/>
            <w:rFonts w:ascii="Times New Roman" w:hAnsi="Times New Roman" w:cs="Times New Roman"/>
          </w:rPr>
          <w:t>-</w:t>
        </w:r>
        <w:r w:rsidRPr="006F7AD1">
          <w:rPr>
            <w:rStyle w:val="ab"/>
            <w:rFonts w:ascii="Times New Roman" w:hAnsi="Times New Roman" w:cs="Times New Roman"/>
            <w:lang w:val="en-US"/>
          </w:rPr>
          <w:t>shakespeare</w:t>
        </w:r>
      </w:hyperlink>
      <w:r w:rsidRPr="006F7AD1">
        <w:rPr>
          <w:rFonts w:ascii="Times New Roman" w:hAnsi="Times New Roman" w:cs="Times New Roman"/>
        </w:rPr>
        <w:t xml:space="preserve"> (Дата обращения: 30.03.2018). </w:t>
      </w:r>
    </w:p>
  </w:footnote>
  <w:footnote w:id="243">
    <w:p w:rsidR="00893579" w:rsidRPr="00086BD5" w:rsidRDefault="00893579" w:rsidP="00845265">
      <w:pPr>
        <w:pStyle w:val="a3"/>
        <w:jc w:val="both"/>
        <w:rPr>
          <w:rFonts w:ascii="Times New Roman" w:hAnsi="Times New Roman" w:cs="Times New Roman"/>
        </w:rPr>
      </w:pPr>
      <w:r w:rsidRPr="006F7AD1">
        <w:rPr>
          <w:rStyle w:val="a5"/>
          <w:rFonts w:ascii="Times New Roman" w:hAnsi="Times New Roman" w:cs="Times New Roman"/>
        </w:rPr>
        <w:footnoteRef/>
      </w:r>
      <w:r w:rsidRPr="006F7AD1">
        <w:rPr>
          <w:rFonts w:ascii="Times New Roman" w:hAnsi="Times New Roman" w:cs="Times New Roman"/>
          <w:lang w:val="en-US"/>
        </w:rPr>
        <w:t xml:space="preserve"> Scott A.O. How Could a Commoner Write Such Great Plays? // New York Times, 2011. </w:t>
      </w:r>
      <w:r w:rsidRPr="006F7AD1">
        <w:rPr>
          <w:rFonts w:ascii="Times New Roman" w:hAnsi="Times New Roman" w:cs="Times New Roman"/>
        </w:rPr>
        <w:t xml:space="preserve">[Интернет-ресурсы] </w:t>
      </w:r>
      <w:r w:rsidRPr="006F7AD1">
        <w:rPr>
          <w:rFonts w:ascii="Times New Roman" w:hAnsi="Times New Roman" w:cs="Times New Roman"/>
          <w:lang w:val="en-US"/>
        </w:rPr>
        <w:t>URL</w:t>
      </w:r>
      <w:r w:rsidRPr="006F7AD1">
        <w:rPr>
          <w:rFonts w:ascii="Times New Roman" w:hAnsi="Times New Roman" w:cs="Times New Roman"/>
        </w:rPr>
        <w:t xml:space="preserve">: </w:t>
      </w:r>
      <w:hyperlink r:id="rId27" w:history="1">
        <w:r w:rsidRPr="006F7AD1">
          <w:rPr>
            <w:rStyle w:val="ab"/>
            <w:rFonts w:ascii="Times New Roman" w:hAnsi="Times New Roman" w:cs="Times New Roman"/>
            <w:lang w:val="en-US"/>
          </w:rPr>
          <w:t>https</w:t>
        </w:r>
        <w:r w:rsidRPr="006F7AD1">
          <w:rPr>
            <w:rStyle w:val="ab"/>
            <w:rFonts w:ascii="Times New Roman" w:hAnsi="Times New Roman" w:cs="Times New Roman"/>
          </w:rPr>
          <w:t>://</w:t>
        </w:r>
        <w:r w:rsidRPr="006F7AD1">
          <w:rPr>
            <w:rStyle w:val="ab"/>
            <w:rFonts w:ascii="Times New Roman" w:hAnsi="Times New Roman" w:cs="Times New Roman"/>
            <w:lang w:val="en-US"/>
          </w:rPr>
          <w:t>www</w:t>
        </w:r>
        <w:r w:rsidRPr="006F7AD1">
          <w:rPr>
            <w:rStyle w:val="ab"/>
            <w:rFonts w:ascii="Times New Roman" w:hAnsi="Times New Roman" w:cs="Times New Roman"/>
          </w:rPr>
          <w:t>.</w:t>
        </w:r>
        <w:r w:rsidRPr="006F7AD1">
          <w:rPr>
            <w:rStyle w:val="ab"/>
            <w:rFonts w:ascii="Times New Roman" w:hAnsi="Times New Roman" w:cs="Times New Roman"/>
            <w:lang w:val="en-US"/>
          </w:rPr>
          <w:t>nytimes</w:t>
        </w:r>
        <w:r w:rsidRPr="006F7AD1">
          <w:rPr>
            <w:rStyle w:val="ab"/>
            <w:rFonts w:ascii="Times New Roman" w:hAnsi="Times New Roman" w:cs="Times New Roman"/>
          </w:rPr>
          <w:t>.</w:t>
        </w:r>
        <w:r w:rsidRPr="006F7AD1">
          <w:rPr>
            <w:rStyle w:val="ab"/>
            <w:rFonts w:ascii="Times New Roman" w:hAnsi="Times New Roman" w:cs="Times New Roman"/>
            <w:lang w:val="en-US"/>
          </w:rPr>
          <w:t>com</w:t>
        </w:r>
        <w:r w:rsidRPr="006F7AD1">
          <w:rPr>
            <w:rStyle w:val="ab"/>
            <w:rFonts w:ascii="Times New Roman" w:hAnsi="Times New Roman" w:cs="Times New Roman"/>
          </w:rPr>
          <w:t>/2011/10/28/</w:t>
        </w:r>
        <w:r w:rsidRPr="006F7AD1">
          <w:rPr>
            <w:rStyle w:val="ab"/>
            <w:rFonts w:ascii="Times New Roman" w:hAnsi="Times New Roman" w:cs="Times New Roman"/>
            <w:lang w:val="en-US"/>
          </w:rPr>
          <w:t>movies</w:t>
        </w:r>
        <w:r w:rsidRPr="006F7AD1">
          <w:rPr>
            <w:rStyle w:val="ab"/>
            <w:rFonts w:ascii="Times New Roman" w:hAnsi="Times New Roman" w:cs="Times New Roman"/>
          </w:rPr>
          <w:t>/</w:t>
        </w:r>
        <w:r w:rsidRPr="006F7AD1">
          <w:rPr>
            <w:rStyle w:val="ab"/>
            <w:rFonts w:ascii="Times New Roman" w:hAnsi="Times New Roman" w:cs="Times New Roman"/>
            <w:lang w:val="en-US"/>
          </w:rPr>
          <w:t>anonymous</w:t>
        </w:r>
        <w:r w:rsidRPr="006F7AD1">
          <w:rPr>
            <w:rStyle w:val="ab"/>
            <w:rFonts w:ascii="Times New Roman" w:hAnsi="Times New Roman" w:cs="Times New Roman"/>
          </w:rPr>
          <w:t>-</w:t>
        </w:r>
        <w:r w:rsidRPr="006F7AD1">
          <w:rPr>
            <w:rStyle w:val="ab"/>
            <w:rFonts w:ascii="Times New Roman" w:hAnsi="Times New Roman" w:cs="Times New Roman"/>
            <w:lang w:val="en-US"/>
          </w:rPr>
          <w:t>by</w:t>
        </w:r>
        <w:r w:rsidRPr="006F7AD1">
          <w:rPr>
            <w:rStyle w:val="ab"/>
            <w:rFonts w:ascii="Times New Roman" w:hAnsi="Times New Roman" w:cs="Times New Roman"/>
          </w:rPr>
          <w:t>-</w:t>
        </w:r>
        <w:r w:rsidRPr="006F7AD1">
          <w:rPr>
            <w:rStyle w:val="ab"/>
            <w:rFonts w:ascii="Times New Roman" w:hAnsi="Times New Roman" w:cs="Times New Roman"/>
            <w:lang w:val="en-US"/>
          </w:rPr>
          <w:t>roland</w:t>
        </w:r>
        <w:r w:rsidRPr="006F7AD1">
          <w:rPr>
            <w:rStyle w:val="ab"/>
            <w:rFonts w:ascii="Times New Roman" w:hAnsi="Times New Roman" w:cs="Times New Roman"/>
          </w:rPr>
          <w:t>-</w:t>
        </w:r>
        <w:r w:rsidRPr="006F7AD1">
          <w:rPr>
            <w:rStyle w:val="ab"/>
            <w:rFonts w:ascii="Times New Roman" w:hAnsi="Times New Roman" w:cs="Times New Roman"/>
            <w:lang w:val="en-US"/>
          </w:rPr>
          <w:t>emmerich</w:t>
        </w:r>
        <w:r w:rsidRPr="006F7AD1">
          <w:rPr>
            <w:rStyle w:val="ab"/>
            <w:rFonts w:ascii="Times New Roman" w:hAnsi="Times New Roman" w:cs="Times New Roman"/>
          </w:rPr>
          <w:t>-</w:t>
        </w:r>
        <w:r w:rsidRPr="006F7AD1">
          <w:rPr>
            <w:rStyle w:val="ab"/>
            <w:rFonts w:ascii="Times New Roman" w:hAnsi="Times New Roman" w:cs="Times New Roman"/>
            <w:lang w:val="en-US"/>
          </w:rPr>
          <w:t>review</w:t>
        </w:r>
        <w:r w:rsidRPr="006F7AD1">
          <w:rPr>
            <w:rStyle w:val="ab"/>
            <w:rFonts w:ascii="Times New Roman" w:hAnsi="Times New Roman" w:cs="Times New Roman"/>
          </w:rPr>
          <w:t>.</w:t>
        </w:r>
        <w:r w:rsidRPr="006F7AD1">
          <w:rPr>
            <w:rStyle w:val="ab"/>
            <w:rFonts w:ascii="Times New Roman" w:hAnsi="Times New Roman" w:cs="Times New Roman"/>
            <w:lang w:val="en-US"/>
          </w:rPr>
          <w:t>html</w:t>
        </w:r>
        <w:r w:rsidRPr="006F7AD1">
          <w:rPr>
            <w:rStyle w:val="ab"/>
            <w:rFonts w:ascii="Times New Roman" w:hAnsi="Times New Roman" w:cs="Times New Roman"/>
          </w:rPr>
          <w:t>?</w:t>
        </w:r>
        <w:r w:rsidRPr="006F7AD1">
          <w:rPr>
            <w:rStyle w:val="ab"/>
            <w:rFonts w:ascii="Times New Roman" w:hAnsi="Times New Roman" w:cs="Times New Roman"/>
            <w:lang w:val="en-US"/>
          </w:rPr>
          <w:t>nl</w:t>
        </w:r>
        <w:r w:rsidRPr="006F7AD1">
          <w:rPr>
            <w:rStyle w:val="ab"/>
            <w:rFonts w:ascii="Times New Roman" w:hAnsi="Times New Roman" w:cs="Times New Roman"/>
          </w:rPr>
          <w:t>=</w:t>
        </w:r>
        <w:r w:rsidRPr="006F7AD1">
          <w:rPr>
            <w:rStyle w:val="ab"/>
            <w:rFonts w:ascii="Times New Roman" w:hAnsi="Times New Roman" w:cs="Times New Roman"/>
            <w:lang w:val="en-US"/>
          </w:rPr>
          <w:t>movies</w:t>
        </w:r>
        <w:r w:rsidRPr="006F7AD1">
          <w:rPr>
            <w:rStyle w:val="ab"/>
            <w:rFonts w:ascii="Times New Roman" w:hAnsi="Times New Roman" w:cs="Times New Roman"/>
          </w:rPr>
          <w:t>&amp;</w:t>
        </w:r>
        <w:r w:rsidRPr="006F7AD1">
          <w:rPr>
            <w:rStyle w:val="ab"/>
            <w:rFonts w:ascii="Times New Roman" w:hAnsi="Times New Roman" w:cs="Times New Roman"/>
            <w:lang w:val="en-US"/>
          </w:rPr>
          <w:t>emc</w:t>
        </w:r>
        <w:r w:rsidRPr="006F7AD1">
          <w:rPr>
            <w:rStyle w:val="ab"/>
            <w:rFonts w:ascii="Times New Roman" w:hAnsi="Times New Roman" w:cs="Times New Roman"/>
          </w:rPr>
          <w:t>=</w:t>
        </w:r>
        <w:r w:rsidRPr="006F7AD1">
          <w:rPr>
            <w:rStyle w:val="ab"/>
            <w:rFonts w:ascii="Times New Roman" w:hAnsi="Times New Roman" w:cs="Times New Roman"/>
            <w:lang w:val="en-US"/>
          </w:rPr>
          <w:t>mua</w:t>
        </w:r>
        <w:r w:rsidRPr="006F7AD1">
          <w:rPr>
            <w:rStyle w:val="ab"/>
            <w:rFonts w:ascii="Times New Roman" w:hAnsi="Times New Roman" w:cs="Times New Roman"/>
          </w:rPr>
          <w:t>1</w:t>
        </w:r>
      </w:hyperlink>
      <w:r w:rsidRPr="006F7AD1">
        <w:rPr>
          <w:rFonts w:ascii="Times New Roman" w:hAnsi="Times New Roman" w:cs="Times New Roman"/>
        </w:rPr>
        <w:t xml:space="preserve"> (Дата обращения: 30.03.2018)</w:t>
      </w:r>
      <w:r w:rsidRPr="00086BD5">
        <w:rPr>
          <w:rFonts w:ascii="Times New Roman" w:hAnsi="Times New Roman" w:cs="Times New Roman"/>
        </w:rPr>
        <w:t>.</w:t>
      </w:r>
    </w:p>
  </w:footnote>
  <w:footnote w:id="244">
    <w:p w:rsidR="00893579" w:rsidRPr="006F7AD1" w:rsidRDefault="00893579" w:rsidP="00845265">
      <w:pPr>
        <w:pStyle w:val="a3"/>
        <w:jc w:val="both"/>
      </w:pPr>
      <w:r w:rsidRPr="006F7AD1">
        <w:rPr>
          <w:rStyle w:val="a5"/>
          <w:rFonts w:ascii="Times New Roman" w:hAnsi="Times New Roman" w:cs="Times New Roman"/>
        </w:rPr>
        <w:footnoteRef/>
      </w:r>
      <w:r w:rsidRPr="006F7AD1">
        <w:rPr>
          <w:rFonts w:ascii="Times New Roman" w:hAnsi="Times New Roman" w:cs="Times New Roman"/>
          <w:lang w:val="en-US"/>
        </w:rPr>
        <w:t xml:space="preserve"> Lacey L. Anonymous: A case of ingenuity wasted on an unintelligent enterprise // Globe and Mail, 2011. </w:t>
      </w:r>
      <w:r w:rsidRPr="006F7AD1">
        <w:rPr>
          <w:rFonts w:ascii="Times New Roman" w:hAnsi="Times New Roman" w:cs="Times New Roman"/>
        </w:rPr>
        <w:t xml:space="preserve">[Интернет-ресурсы] </w:t>
      </w:r>
      <w:r w:rsidRPr="006F7AD1">
        <w:rPr>
          <w:rFonts w:ascii="Times New Roman" w:hAnsi="Times New Roman" w:cs="Times New Roman"/>
          <w:lang w:val="en-US"/>
        </w:rPr>
        <w:t>URL</w:t>
      </w:r>
      <w:r w:rsidRPr="006F7AD1">
        <w:rPr>
          <w:rFonts w:ascii="Times New Roman" w:hAnsi="Times New Roman" w:cs="Times New Roman"/>
        </w:rPr>
        <w:t xml:space="preserve">: </w:t>
      </w:r>
      <w:hyperlink r:id="rId28" w:history="1">
        <w:r w:rsidRPr="006F7AD1">
          <w:rPr>
            <w:rStyle w:val="ab"/>
            <w:rFonts w:ascii="Times New Roman" w:hAnsi="Times New Roman" w:cs="Times New Roman"/>
          </w:rPr>
          <w:t>https://www.theglobeandmail.com/arts/film/anonymous-a-shakespearean-whodunit/article629931/</w:t>
        </w:r>
      </w:hyperlink>
      <w:r w:rsidRPr="006F7AD1">
        <w:rPr>
          <w:rFonts w:ascii="Times New Roman" w:hAnsi="Times New Roman" w:cs="Times New Roman"/>
        </w:rPr>
        <w:t xml:space="preserve"> (Дата обращения: 30.03.2018).</w:t>
      </w:r>
    </w:p>
  </w:footnote>
  <w:footnote w:id="245">
    <w:p w:rsidR="00893579" w:rsidRPr="00A275DF" w:rsidRDefault="00893579" w:rsidP="00845265">
      <w:pPr>
        <w:pStyle w:val="a3"/>
        <w:jc w:val="both"/>
        <w:rPr>
          <w:lang w:val="en-US"/>
        </w:rPr>
      </w:pPr>
      <w:r>
        <w:rPr>
          <w:rStyle w:val="a5"/>
        </w:rPr>
        <w:footnoteRef/>
      </w:r>
      <w:r w:rsidRPr="00FC1543">
        <w:rPr>
          <w:rFonts w:ascii="Times New Roman" w:hAnsi="Times New Roman" w:cs="Times New Roman"/>
          <w:lang w:val="en-US"/>
        </w:rPr>
        <w:t>Corliss R. Tim Burton, Wonder Boy // Time, 2010. – P. 51.</w:t>
      </w:r>
    </w:p>
  </w:footnote>
  <w:footnote w:id="246">
    <w:p w:rsidR="00893579" w:rsidRPr="00FC1543" w:rsidRDefault="00893579" w:rsidP="00845265">
      <w:pPr>
        <w:pStyle w:val="a3"/>
        <w:jc w:val="both"/>
        <w:rPr>
          <w:rFonts w:ascii="Times New Roman" w:hAnsi="Times New Roman" w:cs="Times New Roman"/>
          <w:lang w:val="en-US"/>
        </w:rPr>
      </w:pPr>
      <w:r w:rsidRPr="00FC1543">
        <w:rPr>
          <w:rStyle w:val="a5"/>
          <w:rFonts w:ascii="Times New Roman" w:hAnsi="Times New Roman" w:cs="Times New Roman"/>
        </w:rPr>
        <w:footnoteRef/>
      </w:r>
      <w:r w:rsidRPr="00FC1543">
        <w:rPr>
          <w:rFonts w:ascii="Times New Roman" w:hAnsi="Times New Roman" w:cs="Times New Roman"/>
          <w:lang w:val="en-US"/>
        </w:rPr>
        <w:t xml:space="preserve"> Brown R. Make up in Wonderland // WWD, 2010. – P. 8.</w:t>
      </w:r>
    </w:p>
  </w:footnote>
  <w:footnote w:id="247">
    <w:p w:rsidR="00893579" w:rsidRPr="00FC1543" w:rsidRDefault="00893579" w:rsidP="00845265">
      <w:pPr>
        <w:pStyle w:val="a3"/>
        <w:jc w:val="both"/>
        <w:rPr>
          <w:rFonts w:ascii="Times New Roman" w:hAnsi="Times New Roman" w:cs="Times New Roman"/>
          <w:lang w:val="en-US"/>
        </w:rPr>
      </w:pPr>
      <w:r w:rsidRPr="00FC1543">
        <w:rPr>
          <w:rStyle w:val="a5"/>
          <w:rFonts w:ascii="Times New Roman" w:hAnsi="Times New Roman" w:cs="Times New Roman"/>
        </w:rPr>
        <w:footnoteRef/>
      </w:r>
      <w:r w:rsidRPr="00FC1543">
        <w:rPr>
          <w:rFonts w:ascii="Times New Roman" w:hAnsi="Times New Roman" w:cs="Times New Roman"/>
          <w:lang w:val="en-US"/>
        </w:rPr>
        <w:t>Fitzsimmons A. Designing Costumes for Tim Burton’s “Alice in Wonderland” // WWD, 2010. –P. 3.</w:t>
      </w:r>
    </w:p>
  </w:footnote>
  <w:footnote w:id="248">
    <w:p w:rsidR="00893579" w:rsidRPr="00E955ED" w:rsidRDefault="00893579" w:rsidP="00845265">
      <w:pPr>
        <w:pStyle w:val="a3"/>
        <w:jc w:val="both"/>
        <w:rPr>
          <w:lang w:val="en-US"/>
        </w:rPr>
      </w:pPr>
      <w:r w:rsidRPr="00FC1543">
        <w:rPr>
          <w:rStyle w:val="a5"/>
          <w:rFonts w:ascii="Times New Roman" w:hAnsi="Times New Roman" w:cs="Times New Roman"/>
        </w:rPr>
        <w:footnoteRef/>
      </w:r>
      <w:r w:rsidRPr="00FC1543">
        <w:rPr>
          <w:rFonts w:ascii="Times New Roman" w:hAnsi="Times New Roman" w:cs="Times New Roman"/>
          <w:lang w:val="en-US"/>
        </w:rPr>
        <w:t>Brown R. Make up in Wonderland // WWD, 2010. – P. 8.</w:t>
      </w:r>
    </w:p>
  </w:footnote>
  <w:footnote w:id="249">
    <w:p w:rsidR="00893579" w:rsidRPr="00FC1543" w:rsidRDefault="00893579" w:rsidP="00845265">
      <w:pPr>
        <w:pStyle w:val="a3"/>
        <w:jc w:val="both"/>
        <w:rPr>
          <w:rFonts w:ascii="Times New Roman" w:hAnsi="Times New Roman" w:cs="Times New Roman"/>
          <w:lang w:val="en-US"/>
        </w:rPr>
      </w:pPr>
      <w:r w:rsidRPr="00FC1543">
        <w:rPr>
          <w:rStyle w:val="a5"/>
          <w:rFonts w:ascii="Times New Roman" w:hAnsi="Times New Roman" w:cs="Times New Roman"/>
        </w:rPr>
        <w:footnoteRef/>
      </w:r>
      <w:r w:rsidRPr="00FC1543">
        <w:rPr>
          <w:rFonts w:ascii="Times New Roman" w:hAnsi="Times New Roman" w:cs="Times New Roman"/>
          <w:lang w:val="en-US"/>
        </w:rPr>
        <w:t xml:space="preserve"> Corliss R. Tim Burton, Wonder Boy // Time, 2010. – P. 51.</w:t>
      </w:r>
    </w:p>
  </w:footnote>
  <w:footnote w:id="250">
    <w:p w:rsidR="00893579" w:rsidRPr="00652CF8" w:rsidRDefault="00893579" w:rsidP="006B4F40">
      <w:pPr>
        <w:pStyle w:val="a3"/>
        <w:jc w:val="both"/>
        <w:rPr>
          <w:lang w:val="en-US"/>
        </w:rPr>
      </w:pPr>
      <w:r w:rsidRPr="00CD6DD4">
        <w:rPr>
          <w:rStyle w:val="a5"/>
          <w:rFonts w:ascii="Times New Roman" w:hAnsi="Times New Roman" w:cs="Times New Roman"/>
        </w:rPr>
        <w:footnoteRef/>
      </w:r>
      <w:r w:rsidRPr="00EC4A4A">
        <w:rPr>
          <w:rFonts w:ascii="Times New Roman" w:hAnsi="Times New Roman" w:cs="Times New Roman"/>
          <w:lang w:val="en-US"/>
        </w:rPr>
        <w:t xml:space="preserve">Burgoyne R. The </w:t>
      </w:r>
      <w:proofErr w:type="gramStart"/>
      <w:r w:rsidRPr="00EC4A4A">
        <w:rPr>
          <w:rFonts w:ascii="Times New Roman" w:hAnsi="Times New Roman" w:cs="Times New Roman"/>
          <w:lang w:val="en-US"/>
        </w:rPr>
        <w:t xml:space="preserve">Holliwood </w:t>
      </w:r>
      <w:r w:rsidRPr="00872679">
        <w:rPr>
          <w:rFonts w:ascii="Times New Roman" w:hAnsi="Times New Roman" w:cs="Times New Roman"/>
          <w:lang w:val="en-US"/>
        </w:rPr>
        <w:t xml:space="preserve"> </w:t>
      </w:r>
      <w:r w:rsidRPr="00EC4A4A">
        <w:rPr>
          <w:rFonts w:ascii="Times New Roman" w:hAnsi="Times New Roman" w:cs="Times New Roman"/>
          <w:lang w:val="en-US"/>
        </w:rPr>
        <w:t>Historical</w:t>
      </w:r>
      <w:proofErr w:type="gramEnd"/>
      <w:r w:rsidRPr="00EC4A4A">
        <w:rPr>
          <w:rFonts w:ascii="Times New Roman" w:hAnsi="Times New Roman" w:cs="Times New Roman"/>
          <w:lang w:val="en-US"/>
        </w:rPr>
        <w:t xml:space="preserve"> Film.</w:t>
      </w:r>
      <w:r w:rsidRPr="00872679">
        <w:rPr>
          <w:rFonts w:ascii="Times New Roman" w:hAnsi="Times New Roman" w:cs="Times New Roman"/>
          <w:lang w:val="en-US"/>
        </w:rPr>
        <w:t xml:space="preserve"> </w:t>
      </w:r>
      <w:r w:rsidRPr="00B16D42">
        <w:rPr>
          <w:rFonts w:ascii="Times New Roman" w:hAnsi="Times New Roman" w:cs="Times New Roman"/>
          <w:lang w:val="en-US"/>
        </w:rPr>
        <w:t>Oxford: Blackwell Publishing, 2008.</w:t>
      </w:r>
      <w:r w:rsidRPr="00863A7D">
        <w:rPr>
          <w:rFonts w:ascii="Times New Roman" w:hAnsi="Times New Roman" w:cs="Times New Roman"/>
          <w:lang w:val="en-US"/>
        </w:rPr>
        <w:t xml:space="preserve"> – </w:t>
      </w:r>
      <w:r>
        <w:rPr>
          <w:rFonts w:ascii="Times New Roman" w:hAnsi="Times New Roman" w:cs="Times New Roman"/>
          <w:lang w:val="en-US"/>
        </w:rPr>
        <w:t>P. 45.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667C"/>
    <w:multiLevelType w:val="hybridMultilevel"/>
    <w:tmpl w:val="DD42E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0033B6"/>
    <w:multiLevelType w:val="hybridMultilevel"/>
    <w:tmpl w:val="124442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4AA1BFD"/>
    <w:multiLevelType w:val="hybridMultilevel"/>
    <w:tmpl w:val="B6846C52"/>
    <w:lvl w:ilvl="0" w:tplc="E214DC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3D930EB"/>
    <w:multiLevelType w:val="hybridMultilevel"/>
    <w:tmpl w:val="B94878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8BC6C4C"/>
    <w:multiLevelType w:val="hybridMultilevel"/>
    <w:tmpl w:val="1CA65A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9333AD1"/>
    <w:multiLevelType w:val="hybridMultilevel"/>
    <w:tmpl w:val="2C1EDF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9902985"/>
    <w:multiLevelType w:val="hybridMultilevel"/>
    <w:tmpl w:val="1CA65A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1500EEE"/>
    <w:multiLevelType w:val="hybridMultilevel"/>
    <w:tmpl w:val="D47AF2EA"/>
    <w:lvl w:ilvl="0" w:tplc="C936D826">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
    <w:nsid w:val="36B91A7F"/>
    <w:multiLevelType w:val="hybridMultilevel"/>
    <w:tmpl w:val="6C72F078"/>
    <w:lvl w:ilvl="0" w:tplc="3F2039D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
    <w:nsid w:val="3A3533FE"/>
    <w:multiLevelType w:val="hybridMultilevel"/>
    <w:tmpl w:val="E97011B8"/>
    <w:lvl w:ilvl="0" w:tplc="08F614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E1B3159"/>
    <w:multiLevelType w:val="hybridMultilevel"/>
    <w:tmpl w:val="DCF64ADA"/>
    <w:lvl w:ilvl="0" w:tplc="3120105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B311594"/>
    <w:multiLevelType w:val="hybridMultilevel"/>
    <w:tmpl w:val="94FAA06A"/>
    <w:lvl w:ilvl="0" w:tplc="ACB6647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
    <w:nsid w:val="6F346090"/>
    <w:multiLevelType w:val="hybridMultilevel"/>
    <w:tmpl w:val="5A1447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7BBA7502"/>
    <w:multiLevelType w:val="hybridMultilevel"/>
    <w:tmpl w:val="4B9E49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7C2575F9"/>
    <w:multiLevelType w:val="hybridMultilevel"/>
    <w:tmpl w:val="2CF898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C9235EA"/>
    <w:multiLevelType w:val="hybridMultilevel"/>
    <w:tmpl w:val="124442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8"/>
  </w:num>
  <w:num w:numId="3">
    <w:abstractNumId w:val="2"/>
  </w:num>
  <w:num w:numId="4">
    <w:abstractNumId w:val="7"/>
  </w:num>
  <w:num w:numId="5">
    <w:abstractNumId w:val="11"/>
  </w:num>
  <w:num w:numId="6">
    <w:abstractNumId w:val="5"/>
  </w:num>
  <w:num w:numId="7">
    <w:abstractNumId w:val="9"/>
  </w:num>
  <w:num w:numId="8">
    <w:abstractNumId w:val="1"/>
  </w:num>
  <w:num w:numId="9">
    <w:abstractNumId w:val="13"/>
  </w:num>
  <w:num w:numId="10">
    <w:abstractNumId w:val="3"/>
  </w:num>
  <w:num w:numId="11">
    <w:abstractNumId w:val="6"/>
  </w:num>
  <w:num w:numId="12">
    <w:abstractNumId w:val="14"/>
  </w:num>
  <w:num w:numId="13">
    <w:abstractNumId w:val="12"/>
  </w:num>
  <w:num w:numId="14">
    <w:abstractNumId w:val="0"/>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62DC8"/>
    <w:rsid w:val="00005DC5"/>
    <w:rsid w:val="0001730C"/>
    <w:rsid w:val="000338A1"/>
    <w:rsid w:val="00052049"/>
    <w:rsid w:val="00054F6B"/>
    <w:rsid w:val="00061C36"/>
    <w:rsid w:val="0006690A"/>
    <w:rsid w:val="00086BD5"/>
    <w:rsid w:val="00086C53"/>
    <w:rsid w:val="00093F87"/>
    <w:rsid w:val="0009657F"/>
    <w:rsid w:val="000B2256"/>
    <w:rsid w:val="000C56F7"/>
    <w:rsid w:val="000C7C87"/>
    <w:rsid w:val="000D4047"/>
    <w:rsid w:val="000D49AB"/>
    <w:rsid w:val="000E693C"/>
    <w:rsid w:val="000F5EB1"/>
    <w:rsid w:val="0010360C"/>
    <w:rsid w:val="0011270D"/>
    <w:rsid w:val="001204BE"/>
    <w:rsid w:val="0013293D"/>
    <w:rsid w:val="00136575"/>
    <w:rsid w:val="0013708E"/>
    <w:rsid w:val="00137E6D"/>
    <w:rsid w:val="00144B0B"/>
    <w:rsid w:val="00146AF9"/>
    <w:rsid w:val="00147B0E"/>
    <w:rsid w:val="00153689"/>
    <w:rsid w:val="00177AC1"/>
    <w:rsid w:val="0018272C"/>
    <w:rsid w:val="00191ACC"/>
    <w:rsid w:val="001A1DA5"/>
    <w:rsid w:val="001A6F41"/>
    <w:rsid w:val="001D6786"/>
    <w:rsid w:val="001F1E4A"/>
    <w:rsid w:val="001F2380"/>
    <w:rsid w:val="00212AF0"/>
    <w:rsid w:val="00227F19"/>
    <w:rsid w:val="00230F38"/>
    <w:rsid w:val="002317A9"/>
    <w:rsid w:val="00242959"/>
    <w:rsid w:val="00244C0F"/>
    <w:rsid w:val="002550E3"/>
    <w:rsid w:val="002556EE"/>
    <w:rsid w:val="00264369"/>
    <w:rsid w:val="002900E0"/>
    <w:rsid w:val="00290AA9"/>
    <w:rsid w:val="002935CD"/>
    <w:rsid w:val="00294BE8"/>
    <w:rsid w:val="00294F42"/>
    <w:rsid w:val="00295C36"/>
    <w:rsid w:val="002962E3"/>
    <w:rsid w:val="002968EE"/>
    <w:rsid w:val="002B523E"/>
    <w:rsid w:val="002E435C"/>
    <w:rsid w:val="00300033"/>
    <w:rsid w:val="00301B5F"/>
    <w:rsid w:val="00330CEA"/>
    <w:rsid w:val="003541A7"/>
    <w:rsid w:val="00362DC8"/>
    <w:rsid w:val="003878E6"/>
    <w:rsid w:val="003B024A"/>
    <w:rsid w:val="003D47C3"/>
    <w:rsid w:val="003D7B8E"/>
    <w:rsid w:val="003E01E5"/>
    <w:rsid w:val="003F766C"/>
    <w:rsid w:val="004023E9"/>
    <w:rsid w:val="00411B2C"/>
    <w:rsid w:val="00412017"/>
    <w:rsid w:val="00414B02"/>
    <w:rsid w:val="0041561F"/>
    <w:rsid w:val="0045725A"/>
    <w:rsid w:val="00462670"/>
    <w:rsid w:val="00471129"/>
    <w:rsid w:val="00476985"/>
    <w:rsid w:val="00485325"/>
    <w:rsid w:val="00493765"/>
    <w:rsid w:val="004A283C"/>
    <w:rsid w:val="004F37DD"/>
    <w:rsid w:val="004F5CD3"/>
    <w:rsid w:val="0050341B"/>
    <w:rsid w:val="00515704"/>
    <w:rsid w:val="00527231"/>
    <w:rsid w:val="00552E24"/>
    <w:rsid w:val="0057760A"/>
    <w:rsid w:val="00594B72"/>
    <w:rsid w:val="00595971"/>
    <w:rsid w:val="005A64D4"/>
    <w:rsid w:val="005B2B5A"/>
    <w:rsid w:val="005C2D87"/>
    <w:rsid w:val="005D7268"/>
    <w:rsid w:val="005E56CA"/>
    <w:rsid w:val="005F0D5B"/>
    <w:rsid w:val="005F6742"/>
    <w:rsid w:val="00602970"/>
    <w:rsid w:val="00634442"/>
    <w:rsid w:val="00647EAC"/>
    <w:rsid w:val="00651432"/>
    <w:rsid w:val="00652CF8"/>
    <w:rsid w:val="00681F8E"/>
    <w:rsid w:val="00685B5D"/>
    <w:rsid w:val="00687EA1"/>
    <w:rsid w:val="0069477F"/>
    <w:rsid w:val="006B3A9A"/>
    <w:rsid w:val="006B4F40"/>
    <w:rsid w:val="006F13F9"/>
    <w:rsid w:val="00702D94"/>
    <w:rsid w:val="0071192D"/>
    <w:rsid w:val="00712B4F"/>
    <w:rsid w:val="00713517"/>
    <w:rsid w:val="00714E83"/>
    <w:rsid w:val="00721495"/>
    <w:rsid w:val="00740994"/>
    <w:rsid w:val="00741DA6"/>
    <w:rsid w:val="00754A80"/>
    <w:rsid w:val="00767CC0"/>
    <w:rsid w:val="0077331B"/>
    <w:rsid w:val="007742C7"/>
    <w:rsid w:val="00777DE3"/>
    <w:rsid w:val="0079725E"/>
    <w:rsid w:val="007A05E3"/>
    <w:rsid w:val="007A6479"/>
    <w:rsid w:val="007B3A1B"/>
    <w:rsid w:val="007C0765"/>
    <w:rsid w:val="007C0EBC"/>
    <w:rsid w:val="007C0F5A"/>
    <w:rsid w:val="007C75E9"/>
    <w:rsid w:val="007C7797"/>
    <w:rsid w:val="007D0F84"/>
    <w:rsid w:val="007D4CB7"/>
    <w:rsid w:val="007D7D7E"/>
    <w:rsid w:val="00801D85"/>
    <w:rsid w:val="00811ED4"/>
    <w:rsid w:val="008226DB"/>
    <w:rsid w:val="00835FF2"/>
    <w:rsid w:val="00840395"/>
    <w:rsid w:val="00841F49"/>
    <w:rsid w:val="00845265"/>
    <w:rsid w:val="0085096C"/>
    <w:rsid w:val="008607AE"/>
    <w:rsid w:val="008627D7"/>
    <w:rsid w:val="00863246"/>
    <w:rsid w:val="00863A7D"/>
    <w:rsid w:val="00872679"/>
    <w:rsid w:val="00882551"/>
    <w:rsid w:val="00893579"/>
    <w:rsid w:val="008A0072"/>
    <w:rsid w:val="008B2FED"/>
    <w:rsid w:val="008C195B"/>
    <w:rsid w:val="008D7840"/>
    <w:rsid w:val="008E1F3D"/>
    <w:rsid w:val="008E6A46"/>
    <w:rsid w:val="008E704D"/>
    <w:rsid w:val="008F45AC"/>
    <w:rsid w:val="008F6787"/>
    <w:rsid w:val="008F6955"/>
    <w:rsid w:val="00905BF8"/>
    <w:rsid w:val="00915AD6"/>
    <w:rsid w:val="0095128A"/>
    <w:rsid w:val="00972E99"/>
    <w:rsid w:val="0098137D"/>
    <w:rsid w:val="00985498"/>
    <w:rsid w:val="0098575A"/>
    <w:rsid w:val="00995CAA"/>
    <w:rsid w:val="009B7822"/>
    <w:rsid w:val="009D35DD"/>
    <w:rsid w:val="009D7F63"/>
    <w:rsid w:val="009E1E10"/>
    <w:rsid w:val="00A2032B"/>
    <w:rsid w:val="00A4501A"/>
    <w:rsid w:val="00A4777D"/>
    <w:rsid w:val="00A51E9B"/>
    <w:rsid w:val="00A7187A"/>
    <w:rsid w:val="00A804B0"/>
    <w:rsid w:val="00A84B75"/>
    <w:rsid w:val="00A936F3"/>
    <w:rsid w:val="00A946D3"/>
    <w:rsid w:val="00AC177D"/>
    <w:rsid w:val="00AC7363"/>
    <w:rsid w:val="00AD1F19"/>
    <w:rsid w:val="00AF05F3"/>
    <w:rsid w:val="00AF579F"/>
    <w:rsid w:val="00AF5EF8"/>
    <w:rsid w:val="00B1332B"/>
    <w:rsid w:val="00B151DA"/>
    <w:rsid w:val="00B23DA6"/>
    <w:rsid w:val="00B33800"/>
    <w:rsid w:val="00B377B3"/>
    <w:rsid w:val="00B466EC"/>
    <w:rsid w:val="00B62A2F"/>
    <w:rsid w:val="00B80944"/>
    <w:rsid w:val="00B923BC"/>
    <w:rsid w:val="00B93B3C"/>
    <w:rsid w:val="00B96B2F"/>
    <w:rsid w:val="00BA2049"/>
    <w:rsid w:val="00BC0591"/>
    <w:rsid w:val="00BC4C2E"/>
    <w:rsid w:val="00BC4DE1"/>
    <w:rsid w:val="00BD5C97"/>
    <w:rsid w:val="00BF2A8D"/>
    <w:rsid w:val="00BF7DBA"/>
    <w:rsid w:val="00C01415"/>
    <w:rsid w:val="00C02309"/>
    <w:rsid w:val="00C15BDE"/>
    <w:rsid w:val="00C263A9"/>
    <w:rsid w:val="00C263DD"/>
    <w:rsid w:val="00C32D67"/>
    <w:rsid w:val="00C35963"/>
    <w:rsid w:val="00C64B8E"/>
    <w:rsid w:val="00C658C3"/>
    <w:rsid w:val="00C660E3"/>
    <w:rsid w:val="00C709AC"/>
    <w:rsid w:val="00C75A54"/>
    <w:rsid w:val="00C820A9"/>
    <w:rsid w:val="00CB0DC9"/>
    <w:rsid w:val="00CB3B9A"/>
    <w:rsid w:val="00CC2747"/>
    <w:rsid w:val="00CC497A"/>
    <w:rsid w:val="00CD562B"/>
    <w:rsid w:val="00CE6591"/>
    <w:rsid w:val="00CF762D"/>
    <w:rsid w:val="00D058C7"/>
    <w:rsid w:val="00D06FA4"/>
    <w:rsid w:val="00D10E04"/>
    <w:rsid w:val="00D154CB"/>
    <w:rsid w:val="00D27912"/>
    <w:rsid w:val="00D30CFB"/>
    <w:rsid w:val="00D32487"/>
    <w:rsid w:val="00D4555C"/>
    <w:rsid w:val="00D53B89"/>
    <w:rsid w:val="00D54C06"/>
    <w:rsid w:val="00D64702"/>
    <w:rsid w:val="00D7084E"/>
    <w:rsid w:val="00DA2F70"/>
    <w:rsid w:val="00DA3297"/>
    <w:rsid w:val="00DB21D6"/>
    <w:rsid w:val="00DC6E1D"/>
    <w:rsid w:val="00DD07F5"/>
    <w:rsid w:val="00DD4271"/>
    <w:rsid w:val="00DF5625"/>
    <w:rsid w:val="00E05343"/>
    <w:rsid w:val="00E271E2"/>
    <w:rsid w:val="00E2750E"/>
    <w:rsid w:val="00E27789"/>
    <w:rsid w:val="00E34370"/>
    <w:rsid w:val="00E6145B"/>
    <w:rsid w:val="00E6229E"/>
    <w:rsid w:val="00E63C01"/>
    <w:rsid w:val="00E63FAE"/>
    <w:rsid w:val="00E64DF3"/>
    <w:rsid w:val="00E7050B"/>
    <w:rsid w:val="00E72379"/>
    <w:rsid w:val="00E74912"/>
    <w:rsid w:val="00EA6041"/>
    <w:rsid w:val="00EA6AC8"/>
    <w:rsid w:val="00ED2E8F"/>
    <w:rsid w:val="00ED7C33"/>
    <w:rsid w:val="00EF3046"/>
    <w:rsid w:val="00F10AE7"/>
    <w:rsid w:val="00F11F2F"/>
    <w:rsid w:val="00F15978"/>
    <w:rsid w:val="00F26928"/>
    <w:rsid w:val="00F32316"/>
    <w:rsid w:val="00F46FE4"/>
    <w:rsid w:val="00F6655C"/>
    <w:rsid w:val="00F73ECB"/>
    <w:rsid w:val="00F82AF6"/>
    <w:rsid w:val="00F91F01"/>
    <w:rsid w:val="00FA6D0A"/>
    <w:rsid w:val="00FB279A"/>
    <w:rsid w:val="00FB4B72"/>
    <w:rsid w:val="00FF29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F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62DC8"/>
    <w:pPr>
      <w:spacing w:after="0" w:line="240" w:lineRule="auto"/>
    </w:pPr>
    <w:rPr>
      <w:sz w:val="20"/>
      <w:szCs w:val="20"/>
    </w:rPr>
  </w:style>
  <w:style w:type="character" w:customStyle="1" w:styleId="a4">
    <w:name w:val="Текст сноски Знак"/>
    <w:basedOn w:val="a0"/>
    <w:link w:val="a3"/>
    <w:uiPriority w:val="99"/>
    <w:semiHidden/>
    <w:rsid w:val="00362DC8"/>
    <w:rPr>
      <w:sz w:val="20"/>
      <w:szCs w:val="20"/>
    </w:rPr>
  </w:style>
  <w:style w:type="character" w:styleId="a5">
    <w:name w:val="footnote reference"/>
    <w:basedOn w:val="a0"/>
    <w:uiPriority w:val="99"/>
    <w:semiHidden/>
    <w:unhideWhenUsed/>
    <w:rsid w:val="00362DC8"/>
    <w:rPr>
      <w:vertAlign w:val="superscript"/>
    </w:rPr>
  </w:style>
  <w:style w:type="paragraph" w:styleId="a6">
    <w:name w:val="List Paragraph"/>
    <w:basedOn w:val="a"/>
    <w:uiPriority w:val="34"/>
    <w:qFormat/>
    <w:rsid w:val="00144B0B"/>
    <w:pPr>
      <w:ind w:left="720"/>
      <w:contextualSpacing/>
    </w:pPr>
  </w:style>
  <w:style w:type="paragraph" w:styleId="a7">
    <w:name w:val="header"/>
    <w:basedOn w:val="a"/>
    <w:link w:val="a8"/>
    <w:uiPriority w:val="99"/>
    <w:unhideWhenUsed/>
    <w:rsid w:val="00230F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30F38"/>
  </w:style>
  <w:style w:type="paragraph" w:styleId="a9">
    <w:name w:val="footer"/>
    <w:basedOn w:val="a"/>
    <w:link w:val="aa"/>
    <w:uiPriority w:val="99"/>
    <w:unhideWhenUsed/>
    <w:rsid w:val="00230F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30F38"/>
  </w:style>
  <w:style w:type="character" w:styleId="ab">
    <w:name w:val="Hyperlink"/>
    <w:basedOn w:val="a0"/>
    <w:uiPriority w:val="99"/>
    <w:unhideWhenUsed/>
    <w:rsid w:val="00471129"/>
    <w:rPr>
      <w:color w:val="0000FF" w:themeColor="hyperlink"/>
      <w:u w:val="single"/>
    </w:rPr>
  </w:style>
  <w:style w:type="paragraph" w:styleId="ac">
    <w:name w:val="Balloon Text"/>
    <w:basedOn w:val="a"/>
    <w:link w:val="ad"/>
    <w:uiPriority w:val="99"/>
    <w:semiHidden/>
    <w:unhideWhenUsed/>
    <w:rsid w:val="006B3A9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B3A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ruzhkov.net/translations/english-poetry/walter-raleigh/" TargetMode="External"/><Relationship Id="rId18" Type="http://schemas.openxmlformats.org/officeDocument/2006/relationships/hyperlink" Target="http://www.luminarium.org/editions/fortunatus.htm" TargetMode="External"/><Relationship Id="rId26" Type="http://schemas.openxmlformats.org/officeDocument/2006/relationships/hyperlink" Target="https://www.nytimes.com/2011/10/28/movies/anonymous-by-roland-emmerich-review.html?nl=movies&amp;emc=mua1"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theglobeandmail.com/arts/film/anonymous-a-shakespearean-whodunit/article629931/" TargetMode="External"/><Relationship Id="rId34" Type="http://schemas.openxmlformats.org/officeDocument/2006/relationships/image" Target="media/image7.jpeg"/><Relationship Id="rId42"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hyperlink" Target="http://www.peoples.ru/art/cinema/actor/blanchett/interview1.html" TargetMode="External"/><Relationship Id="rId17" Type="http://schemas.openxmlformats.org/officeDocument/2006/relationships/hyperlink" Target="https://www.nytimes.com/2007/10/12/movies/12gold.html?rref=collection%2Fbyline%2Fmanohla-dargis&amp;action=click&amp;contentCollection=undefined&amp;region=stream&amp;module=stream_unit&amp;version=search&amp;contentPlacement=1&amp;pgtype=collection" TargetMode="External"/><Relationship Id="rId25" Type="http://schemas.openxmlformats.org/officeDocument/2006/relationships/hyperlink" Target="https://www.timeout.com/london/film/on-the-set-of-roland-emmerichs-anonymous-1" TargetMode="External"/><Relationship Id="rId33" Type="http://schemas.openxmlformats.org/officeDocument/2006/relationships/image" Target="media/image6.jpeg"/><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kingdomjc.com/Books/John_Fox/15.htm" TargetMode="External"/><Relationship Id="rId20" Type="http://schemas.openxmlformats.org/officeDocument/2006/relationships/hyperlink" Target="http://shekharkapur.com/blog/2007/05/golden-age-the-second-in-a-trilogy/" TargetMode="External"/><Relationship Id="rId29" Type="http://schemas.openxmlformats.org/officeDocument/2006/relationships/image" Target="media/image2.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tresp.ru/chitat/ru/&#1040;/antologiya/evropejskie-poeti-vozrozhdeniya/1" TargetMode="External"/><Relationship Id="rId24" Type="http://schemas.openxmlformats.org/officeDocument/2006/relationships/hyperlink" Target="https://www.spectator.co.uk/2007/10/poor-cate/"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oesiarinascimento.wordpress.com/2017/04/17/spenser/" TargetMode="External"/><Relationship Id="rId23" Type="http://schemas.openxmlformats.org/officeDocument/2006/relationships/hyperlink" Target="http://articles.chicagotribune.com/2011-10-27/entertainment/sc-mov-1025-anonymous-20111027_1_stratfordians-intrigue-william-shakespeare" TargetMode="External"/><Relationship Id="rId28" Type="http://schemas.openxmlformats.org/officeDocument/2006/relationships/image" Target="media/image1.jpeg"/><Relationship Id="rId36" Type="http://schemas.openxmlformats.org/officeDocument/2006/relationships/image" Target="media/image9.jpeg"/><Relationship Id="rId10" Type="http://schemas.openxmlformats.org/officeDocument/2006/relationships/hyperlink" Target="https://ru.wikipedia.org/wiki/%D0%A2%D0%B5%D1%85%D0%BD%D0%B8%D0%BA%D0%B0_%D0%BA%D0%B8%D0%BD%D0%BE_%D0%B8_%D1%82%D0%B5%D0%BB%D0%B5%D0%B2%D0%B8%D0%B4%D0%B5%D0%BD%D0%B8%D1%8F" TargetMode="External"/><Relationship Id="rId19" Type="http://schemas.openxmlformats.org/officeDocument/2006/relationships/hyperlink" Target="https://www.newyorker.com/magazine/2011/10/31/all-that-glitters-david-denby" TargetMode="External"/><Relationship Id="rId31" Type="http://schemas.openxmlformats.org/officeDocument/2006/relationships/image" Target="media/image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D0%9A%D0%BE%D0%BD%D0%BE%D0%BF%D0%BB%D1%91%D0%B2,_%D0%91%D0%BE%D1%80%D0%B8%D1%81_%D0%9D%D0%B8%D0%BA%D0%BE%D0%BB%D0%B0%D0%B5%D0%B2%D0%B8%D1%87" TargetMode="External"/><Relationship Id="rId14" Type="http://schemas.openxmlformats.org/officeDocument/2006/relationships/hyperlink" Target="https://profilib.net/chtenie/49167/zhak-lursell-avtorskaya-entsiklopediya-filmov-tom-ii-204.php" TargetMode="External"/><Relationship Id="rId22" Type="http://schemas.openxmlformats.org/officeDocument/2006/relationships/hyperlink" Target="https://web.archive.org/web/20111025092418/http://www.themichigantimes.com/index.php/article/2011/10/emmerich_film_sparks_debate" TargetMode="External"/><Relationship Id="rId27" Type="http://schemas.openxmlformats.org/officeDocument/2006/relationships/hyperlink" Target="http://www.viewlondon.co.uk/films/anonymous-film-review-41774.html"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profilib.net/chtenie/49167/zhak-lursell-avtorskaya-entsiklopediya-filmov-tom-ii-204.php" TargetMode="External"/><Relationship Id="rId13" Type="http://schemas.openxmlformats.org/officeDocument/2006/relationships/hyperlink" Target="http://shekharkapur.com/blog/2007/05/golden-age-the-second-in-a-trilogy/" TargetMode="External"/><Relationship Id="rId18" Type="http://schemas.openxmlformats.org/officeDocument/2006/relationships/hyperlink" Target="https://nypost.com/2007/10/12/nobody-beats-the-liz/" TargetMode="External"/><Relationship Id="rId26" Type="http://schemas.openxmlformats.org/officeDocument/2006/relationships/hyperlink" Target="http://articles.chicagotribune.com/2011-10-27/entertainment/sc-mov-1025-anonymous-20111027_1_stratfordians-intrigue-william-shakespeare" TargetMode="External"/><Relationship Id="rId3" Type="http://schemas.openxmlformats.org/officeDocument/2006/relationships/hyperlink" Target="http://www.kingdomjc.com/Books/John_Fox/15.htm" TargetMode="External"/><Relationship Id="rId21" Type="http://schemas.openxmlformats.org/officeDocument/2006/relationships/hyperlink" Target="https://web.archive.org/web/20111025092418/http://www.themichigantimes.com/index.php/article/2011/10/emmerich_film_sparks_debate" TargetMode="External"/><Relationship Id="rId7" Type="http://schemas.openxmlformats.org/officeDocument/2006/relationships/hyperlink" Target="http://seance.ru/n/21-22/retro-avangard-zhak-derrida/kino-i-ego-prizraki/" TargetMode="External"/><Relationship Id="rId12" Type="http://schemas.openxmlformats.org/officeDocument/2006/relationships/hyperlink" Target="http://www.kingdomjc.com/Books/John_Fox/15.htm" TargetMode="External"/><Relationship Id="rId17" Type="http://schemas.openxmlformats.org/officeDocument/2006/relationships/hyperlink" Target="http://shekharkapur.com/blog/2007/05/golden-age-the-second-in-a-trilogy/" TargetMode="External"/><Relationship Id="rId25" Type="http://schemas.openxmlformats.org/officeDocument/2006/relationships/hyperlink" Target="http://www.viewlondon.co.uk/films/anonymous-film-review-41774.html" TargetMode="External"/><Relationship Id="rId2" Type="http://schemas.openxmlformats.org/officeDocument/2006/relationships/hyperlink" Target="https://poesiarinascimento.wordpress.com/2017/04/17/spenser/" TargetMode="External"/><Relationship Id="rId16" Type="http://schemas.openxmlformats.org/officeDocument/2006/relationships/hyperlink" Target="https://www.spectator.co.uk/2007/10/poor-cate/" TargetMode="External"/><Relationship Id="rId20" Type="http://schemas.openxmlformats.org/officeDocument/2006/relationships/hyperlink" Target="http://shekharkapur.com/blog/2007/05/golden-age-the-second-in-a-trilogy/" TargetMode="External"/><Relationship Id="rId1" Type="http://schemas.openxmlformats.org/officeDocument/2006/relationships/hyperlink" Target="http://kinoart.ru/archive/2007/05/n5-article13" TargetMode="External"/><Relationship Id="rId6" Type="http://schemas.openxmlformats.org/officeDocument/2006/relationships/hyperlink" Target="http://litresp.ru/chitat/ru/&#1040;/antologiya/evropejskie-poeti-vozrozhdeniya/1" TargetMode="External"/><Relationship Id="rId11" Type="http://schemas.openxmlformats.org/officeDocument/2006/relationships/hyperlink" Target="https://ru.wikipedia.org/wiki/%D0%A2%D0%B5%D1%85%D0%BD%D0%B8%D0%BA%D0%B0_%D0%BA%D0%B8%D0%BD%D0%BE_%D0%B8_%D1%82%D0%B5%D0%BB%D0%B5%D0%B2%D0%B8%D0%B4%D0%B5%D0%BD%D0%B8%D1%8F" TargetMode="External"/><Relationship Id="rId24" Type="http://schemas.openxmlformats.org/officeDocument/2006/relationships/hyperlink" Target="https://www.newyorker.com/magazine/2011/10/31/all-that-glitters-david-denby" TargetMode="External"/><Relationship Id="rId5" Type="http://schemas.openxmlformats.org/officeDocument/2006/relationships/hyperlink" Target="http://kruzhkov.net/translations/english-poetry/walter-raleigh/" TargetMode="External"/><Relationship Id="rId15" Type="http://schemas.openxmlformats.org/officeDocument/2006/relationships/hyperlink" Target="http://shekharkapur.com/blog/2007/05/golden-age-the-second-in-a-trilogy/" TargetMode="External"/><Relationship Id="rId23" Type="http://schemas.openxmlformats.org/officeDocument/2006/relationships/hyperlink" Target="https://www.newyorker.com/magazine/2011/10/31/all-that-glitters-david-denby" TargetMode="External"/><Relationship Id="rId28" Type="http://schemas.openxmlformats.org/officeDocument/2006/relationships/hyperlink" Target="https://www.theglobeandmail.com/arts/film/anonymous-a-shakespearean-whodunit/article629931/" TargetMode="External"/><Relationship Id="rId10" Type="http://schemas.openxmlformats.org/officeDocument/2006/relationships/hyperlink" Target="https://ru.wikipedia.org/wiki/%D0%9A%D0%BE%D0%BD%D0%BE%D0%BF%D0%BB%D1%91%D0%B2,_%D0%91%D0%BE%D1%80%D0%B8%D1%81_%D0%9D%D0%B8%D0%BA%D0%BE%D0%BB%D0%B0%D0%B5%D0%B2%D0%B8%D1%87" TargetMode="External"/><Relationship Id="rId19" Type="http://schemas.openxmlformats.org/officeDocument/2006/relationships/hyperlink" Target="https://www.nytimes.com/2007/10/12/movies/12gold.html?rref=collection%2Fbyline%2Fmanohla-dargis&amp;action=click&amp;contentCollection=undefined&amp;region=stream&amp;module=stream_unit&amp;version=search&amp;contentPlacement=1&amp;pgtype=collection" TargetMode="External"/><Relationship Id="rId4" Type="http://schemas.openxmlformats.org/officeDocument/2006/relationships/hyperlink" Target="http://www.kingdomjc.com/Books/John_Fox/15.htm" TargetMode="External"/><Relationship Id="rId9" Type="http://schemas.openxmlformats.org/officeDocument/2006/relationships/hyperlink" Target="https://profilib.net/chtenie/49167/zhak-lursell-avtorskaya-entsiklopediya-filmov-tom-ii-204.php" TargetMode="External"/><Relationship Id="rId14" Type="http://schemas.openxmlformats.org/officeDocument/2006/relationships/hyperlink" Target="http://shekharkapur.com/blog/2007/05/golden-age-the-second-in-a-trilogy/" TargetMode="External"/><Relationship Id="rId22" Type="http://schemas.openxmlformats.org/officeDocument/2006/relationships/hyperlink" Target="https://www.timeout.com/london/film/on-the-set-of-roland-emmerichs-anonymous-1" TargetMode="External"/><Relationship Id="rId27" Type="http://schemas.openxmlformats.org/officeDocument/2006/relationships/hyperlink" Target="https://www.nytimes.com/2011/10/28/movies/anonymous-by-roland-emmerich-review.html?nl=movies&amp;emc=mua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C7BC3-0B16-4A18-9BB5-A83AB9B61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148</Pages>
  <Words>35822</Words>
  <Characters>204188</Characters>
  <Application>Microsoft Office Word</Application>
  <DocSecurity>0</DocSecurity>
  <Lines>1701</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фсук</dc:creator>
  <cp:lastModifiedBy>фсук</cp:lastModifiedBy>
  <cp:revision>27</cp:revision>
  <cp:lastPrinted>2018-05-18T12:16:00Z</cp:lastPrinted>
  <dcterms:created xsi:type="dcterms:W3CDTF">2018-05-12T16:35:00Z</dcterms:created>
  <dcterms:modified xsi:type="dcterms:W3CDTF">2018-05-19T04:50:00Z</dcterms:modified>
</cp:coreProperties>
</file>