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245" w:rsidRDefault="00C32245" w:rsidP="00C32245">
      <w:pPr>
        <w:spacing w:before="120" w:after="120" w:line="240" w:lineRule="auto"/>
        <w:ind w:right="4040"/>
        <w:jc w:val="both"/>
        <w:rPr>
          <w:rFonts w:ascii="Times New Roman" w:eastAsia="Times New Roman" w:hAnsi="Times New Roman" w:cs="Times New Roman"/>
          <w:b/>
          <w:bCs/>
          <w:position w:val="-1"/>
          <w:sz w:val="24"/>
          <w:szCs w:val="24"/>
          <w:lang w:val="ru-RU"/>
        </w:rPr>
      </w:pPr>
    </w:p>
    <w:p w:rsidR="00C32245" w:rsidRPr="00000AE3" w:rsidRDefault="00C32245" w:rsidP="00C32245">
      <w:pPr>
        <w:spacing w:before="120" w:after="120" w:line="240" w:lineRule="auto"/>
        <w:ind w:right="4040"/>
        <w:jc w:val="both"/>
        <w:rPr>
          <w:rFonts w:ascii="Times New Roman" w:eastAsia="Times New Roman" w:hAnsi="Times New Roman" w:cs="Times New Roman"/>
          <w:sz w:val="24"/>
          <w:szCs w:val="24"/>
        </w:rPr>
      </w:pPr>
      <w:r w:rsidRPr="00000AE3">
        <w:rPr>
          <w:rFonts w:ascii="Times New Roman" w:eastAsia="Times New Roman" w:hAnsi="Times New Roman" w:cs="Times New Roman"/>
          <w:b/>
          <w:bCs/>
          <w:position w:val="-1"/>
          <w:sz w:val="24"/>
          <w:szCs w:val="24"/>
        </w:rPr>
        <w:t>АННОТАЦИЯ</w:t>
      </w:r>
    </w:p>
    <w:tbl>
      <w:tblPr>
        <w:tblW w:w="9258" w:type="dxa"/>
        <w:tblInd w:w="103" w:type="dxa"/>
        <w:tblLayout w:type="fixed"/>
        <w:tblCellMar>
          <w:left w:w="0" w:type="dxa"/>
          <w:right w:w="0" w:type="dxa"/>
        </w:tblCellMar>
        <w:tblLook w:val="01E0" w:firstRow="1" w:lastRow="1" w:firstColumn="1" w:lastColumn="1" w:noHBand="0" w:noVBand="0"/>
      </w:tblPr>
      <w:tblGrid>
        <w:gridCol w:w="2869"/>
        <w:gridCol w:w="6389"/>
      </w:tblGrid>
      <w:tr w:rsidR="00C32245" w:rsidRPr="00000AE3" w:rsidTr="00653FE4">
        <w:trPr>
          <w:trHeight w:val="353"/>
        </w:trPr>
        <w:tc>
          <w:tcPr>
            <w:tcW w:w="2869" w:type="dxa"/>
            <w:tcBorders>
              <w:top w:val="single" w:sz="4" w:space="0" w:color="000000"/>
              <w:left w:val="single" w:sz="4" w:space="0" w:color="000000"/>
              <w:bottom w:val="single" w:sz="4" w:space="0" w:color="000000"/>
              <w:right w:val="single" w:sz="4" w:space="0" w:color="000000"/>
            </w:tcBorders>
          </w:tcPr>
          <w:p w:rsidR="00C32245" w:rsidRPr="00000AE3" w:rsidRDefault="00C32245" w:rsidP="00414996">
            <w:pPr>
              <w:spacing w:after="0" w:line="240" w:lineRule="auto"/>
              <w:ind w:right="-20"/>
              <w:jc w:val="both"/>
              <w:rPr>
                <w:rFonts w:ascii="Times New Roman" w:eastAsia="Times New Roman" w:hAnsi="Times New Roman" w:cs="Times New Roman"/>
                <w:sz w:val="24"/>
                <w:szCs w:val="24"/>
              </w:rPr>
            </w:pPr>
            <w:proofErr w:type="spellStart"/>
            <w:r w:rsidRPr="00000AE3">
              <w:rPr>
                <w:rFonts w:ascii="Times New Roman" w:eastAsia="Times New Roman" w:hAnsi="Times New Roman" w:cs="Times New Roman"/>
                <w:sz w:val="24"/>
                <w:szCs w:val="24"/>
              </w:rPr>
              <w:t>Автор</w:t>
            </w:r>
            <w:proofErr w:type="spellEnd"/>
          </w:p>
        </w:tc>
        <w:tc>
          <w:tcPr>
            <w:tcW w:w="6389" w:type="dxa"/>
            <w:tcBorders>
              <w:top w:val="single" w:sz="4" w:space="0" w:color="000000"/>
              <w:left w:val="single" w:sz="4" w:space="0" w:color="000000"/>
              <w:bottom w:val="single" w:sz="4" w:space="0" w:color="000000"/>
              <w:right w:val="single" w:sz="4" w:space="0" w:color="000000"/>
            </w:tcBorders>
          </w:tcPr>
          <w:p w:rsidR="00C32245" w:rsidRPr="00653FE4" w:rsidRDefault="00653FE4" w:rsidP="00414996">
            <w:pPr>
              <w:spacing w:after="0"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Суменков</w:t>
            </w:r>
            <w:proofErr w:type="spellEnd"/>
            <w:r>
              <w:rPr>
                <w:rFonts w:ascii="Times New Roman" w:hAnsi="Times New Roman" w:cs="Times New Roman"/>
                <w:sz w:val="24"/>
                <w:szCs w:val="24"/>
                <w:lang w:val="ru-RU"/>
              </w:rPr>
              <w:t xml:space="preserve"> Александр</w:t>
            </w:r>
            <w:r>
              <w:rPr>
                <w:rFonts w:ascii="Times New Roman" w:hAnsi="Times New Roman" w:cs="Times New Roman"/>
                <w:sz w:val="24"/>
                <w:szCs w:val="24"/>
              </w:rPr>
              <w:t xml:space="preserve"> </w:t>
            </w:r>
            <w:r>
              <w:rPr>
                <w:rFonts w:ascii="Times New Roman" w:hAnsi="Times New Roman" w:cs="Times New Roman"/>
                <w:sz w:val="24"/>
                <w:szCs w:val="24"/>
                <w:lang w:val="ru-RU"/>
              </w:rPr>
              <w:t>Александрович</w:t>
            </w:r>
          </w:p>
        </w:tc>
      </w:tr>
      <w:tr w:rsidR="00C32245" w:rsidRPr="00653FE4" w:rsidTr="00653FE4">
        <w:trPr>
          <w:trHeight w:val="353"/>
        </w:trPr>
        <w:tc>
          <w:tcPr>
            <w:tcW w:w="2869" w:type="dxa"/>
            <w:tcBorders>
              <w:top w:val="single" w:sz="4" w:space="0" w:color="000000"/>
              <w:left w:val="single" w:sz="4" w:space="0" w:color="000000"/>
              <w:bottom w:val="single" w:sz="4" w:space="0" w:color="000000"/>
              <w:right w:val="single" w:sz="4" w:space="0" w:color="000000"/>
            </w:tcBorders>
          </w:tcPr>
          <w:p w:rsidR="00C32245" w:rsidRPr="00D5338B" w:rsidRDefault="00C32245" w:rsidP="00414996">
            <w:pPr>
              <w:spacing w:after="0" w:line="240" w:lineRule="auto"/>
              <w:ind w:right="-20"/>
              <w:jc w:val="both"/>
              <w:rPr>
                <w:rFonts w:ascii="Times New Roman" w:eastAsia="Times New Roman" w:hAnsi="Times New Roman" w:cs="Times New Roman"/>
                <w:sz w:val="24"/>
                <w:szCs w:val="24"/>
                <w:lang w:val="ru-RU"/>
              </w:rPr>
            </w:pPr>
            <w:proofErr w:type="spellStart"/>
            <w:r w:rsidRPr="00000AE3">
              <w:rPr>
                <w:rFonts w:ascii="Times New Roman" w:eastAsia="Times New Roman" w:hAnsi="Times New Roman" w:cs="Times New Roman"/>
                <w:sz w:val="24"/>
                <w:szCs w:val="24"/>
              </w:rPr>
              <w:t>Название</w:t>
            </w:r>
            <w:proofErr w:type="spellEnd"/>
            <w:r w:rsidRPr="00000A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ВКР</w:t>
            </w:r>
          </w:p>
        </w:tc>
        <w:tc>
          <w:tcPr>
            <w:tcW w:w="6389" w:type="dxa"/>
            <w:tcBorders>
              <w:top w:val="single" w:sz="4" w:space="0" w:color="000000"/>
              <w:left w:val="single" w:sz="4" w:space="0" w:color="000000"/>
              <w:bottom w:val="single" w:sz="4" w:space="0" w:color="000000"/>
              <w:right w:val="single" w:sz="4" w:space="0" w:color="000000"/>
            </w:tcBorders>
          </w:tcPr>
          <w:p w:rsidR="00C32245" w:rsidRPr="00653FE4" w:rsidRDefault="00653FE4" w:rsidP="00414996">
            <w:pPr>
              <w:spacing w:after="0" w:line="240" w:lineRule="auto"/>
              <w:jc w:val="both"/>
              <w:rPr>
                <w:rFonts w:ascii="Times New Roman" w:hAnsi="Times New Roman" w:cs="Times New Roman"/>
                <w:sz w:val="24"/>
                <w:szCs w:val="24"/>
                <w:lang w:val="ru-RU"/>
              </w:rPr>
            </w:pPr>
            <w:r w:rsidRPr="00653FE4">
              <w:rPr>
                <w:rFonts w:ascii="Times New Roman" w:hAnsi="Times New Roman" w:cs="Times New Roman"/>
                <w:lang w:val="ru-RU"/>
              </w:rPr>
              <w:t xml:space="preserve">Анализ влияния </w:t>
            </w:r>
            <w:proofErr w:type="spellStart"/>
            <w:r w:rsidRPr="00653FE4">
              <w:rPr>
                <w:rFonts w:ascii="Times New Roman" w:hAnsi="Times New Roman" w:cs="Times New Roman"/>
                <w:lang w:val="ru-RU"/>
              </w:rPr>
              <w:t>игрификации</w:t>
            </w:r>
            <w:proofErr w:type="spellEnd"/>
            <w:r w:rsidRPr="00653FE4">
              <w:rPr>
                <w:rFonts w:ascii="Times New Roman" w:hAnsi="Times New Roman" w:cs="Times New Roman"/>
                <w:lang w:val="ru-RU"/>
              </w:rPr>
              <w:t xml:space="preserve"> на восприятие потребителем программ лояльности в сфере розничной торговли</w:t>
            </w:r>
            <w:r w:rsidRPr="00653FE4">
              <w:rPr>
                <w:rFonts w:ascii="Times New Roman" w:hAnsi="Times New Roman" w:cs="Times New Roman"/>
                <w:lang w:val="ru-RU"/>
              </w:rPr>
              <w:br/>
            </w:r>
          </w:p>
        </w:tc>
      </w:tr>
      <w:tr w:rsidR="00C32245" w:rsidRPr="00000AE3" w:rsidTr="00653FE4">
        <w:trPr>
          <w:trHeight w:val="353"/>
        </w:trPr>
        <w:tc>
          <w:tcPr>
            <w:tcW w:w="2869" w:type="dxa"/>
            <w:tcBorders>
              <w:top w:val="single" w:sz="4" w:space="0" w:color="000000"/>
              <w:left w:val="single" w:sz="4" w:space="0" w:color="000000"/>
              <w:bottom w:val="single" w:sz="4" w:space="0" w:color="000000"/>
              <w:right w:val="single" w:sz="4" w:space="0" w:color="000000"/>
            </w:tcBorders>
          </w:tcPr>
          <w:p w:rsidR="00C32245" w:rsidRPr="003A4B2F" w:rsidRDefault="00C32245" w:rsidP="00414996">
            <w:pPr>
              <w:spacing w:after="0" w:line="240" w:lineRule="auto"/>
              <w:ind w:right="-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Образовательная программа</w:t>
            </w:r>
          </w:p>
        </w:tc>
        <w:tc>
          <w:tcPr>
            <w:tcW w:w="6389" w:type="dxa"/>
            <w:tcBorders>
              <w:top w:val="single" w:sz="4" w:space="0" w:color="000000"/>
              <w:left w:val="single" w:sz="4" w:space="0" w:color="000000"/>
              <w:bottom w:val="single" w:sz="4" w:space="0" w:color="000000"/>
              <w:right w:val="single" w:sz="4" w:space="0" w:color="000000"/>
            </w:tcBorders>
          </w:tcPr>
          <w:p w:rsidR="00C32245" w:rsidRPr="00653FE4" w:rsidRDefault="00653FE4" w:rsidP="004149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MIM – Master in Management</w:t>
            </w:r>
          </w:p>
        </w:tc>
      </w:tr>
      <w:tr w:rsidR="00C32245" w:rsidRPr="00000AE3" w:rsidTr="00653FE4">
        <w:trPr>
          <w:trHeight w:val="381"/>
        </w:trPr>
        <w:tc>
          <w:tcPr>
            <w:tcW w:w="2869" w:type="dxa"/>
            <w:tcBorders>
              <w:top w:val="single" w:sz="4" w:space="0" w:color="000000"/>
              <w:left w:val="single" w:sz="4" w:space="0" w:color="000000"/>
              <w:bottom w:val="single" w:sz="4" w:space="0" w:color="000000"/>
              <w:right w:val="single" w:sz="4" w:space="0" w:color="000000"/>
            </w:tcBorders>
          </w:tcPr>
          <w:p w:rsidR="00C32245" w:rsidRPr="00000AE3" w:rsidRDefault="00C32245" w:rsidP="00414996">
            <w:pPr>
              <w:spacing w:after="0" w:line="240" w:lineRule="auto"/>
              <w:ind w:right="-20"/>
              <w:jc w:val="both"/>
              <w:rPr>
                <w:rFonts w:ascii="Times New Roman" w:eastAsia="Times New Roman" w:hAnsi="Times New Roman" w:cs="Times New Roman"/>
                <w:sz w:val="24"/>
                <w:szCs w:val="24"/>
              </w:rPr>
            </w:pPr>
            <w:proofErr w:type="spellStart"/>
            <w:r w:rsidRPr="00000AE3">
              <w:rPr>
                <w:rFonts w:ascii="Times New Roman" w:eastAsia="Times New Roman" w:hAnsi="Times New Roman" w:cs="Times New Roman"/>
                <w:sz w:val="24"/>
                <w:szCs w:val="24"/>
              </w:rPr>
              <w:t>Направление</w:t>
            </w:r>
            <w:proofErr w:type="spellEnd"/>
            <w:r w:rsidRPr="00000AE3">
              <w:rPr>
                <w:rFonts w:ascii="Times New Roman" w:eastAsia="Times New Roman" w:hAnsi="Times New Roman" w:cs="Times New Roman"/>
                <w:sz w:val="24"/>
                <w:szCs w:val="24"/>
              </w:rPr>
              <w:t xml:space="preserve"> </w:t>
            </w:r>
            <w:proofErr w:type="spellStart"/>
            <w:r w:rsidRPr="00000AE3">
              <w:rPr>
                <w:rFonts w:ascii="Times New Roman" w:eastAsia="Times New Roman" w:hAnsi="Times New Roman" w:cs="Times New Roman"/>
                <w:sz w:val="24"/>
                <w:szCs w:val="24"/>
              </w:rPr>
              <w:t>подготовки</w:t>
            </w:r>
            <w:proofErr w:type="spellEnd"/>
          </w:p>
        </w:tc>
        <w:tc>
          <w:tcPr>
            <w:tcW w:w="6389" w:type="dxa"/>
            <w:tcBorders>
              <w:top w:val="single" w:sz="4" w:space="0" w:color="000000"/>
              <w:left w:val="single" w:sz="4" w:space="0" w:color="000000"/>
              <w:bottom w:val="single" w:sz="4" w:space="0" w:color="000000"/>
              <w:right w:val="single" w:sz="4" w:space="0" w:color="000000"/>
            </w:tcBorders>
          </w:tcPr>
          <w:p w:rsidR="00C32245" w:rsidRPr="00000AE3" w:rsidRDefault="00653FE4" w:rsidP="004149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General Track</w:t>
            </w:r>
          </w:p>
        </w:tc>
      </w:tr>
      <w:tr w:rsidR="00C32245" w:rsidRPr="00000AE3" w:rsidTr="00653FE4">
        <w:trPr>
          <w:trHeight w:val="353"/>
        </w:trPr>
        <w:tc>
          <w:tcPr>
            <w:tcW w:w="2869" w:type="dxa"/>
            <w:tcBorders>
              <w:top w:val="single" w:sz="4" w:space="0" w:color="000000"/>
              <w:left w:val="single" w:sz="4" w:space="0" w:color="000000"/>
              <w:bottom w:val="single" w:sz="4" w:space="0" w:color="000000"/>
              <w:right w:val="single" w:sz="4" w:space="0" w:color="000000"/>
            </w:tcBorders>
          </w:tcPr>
          <w:p w:rsidR="00C32245" w:rsidRPr="00000AE3" w:rsidRDefault="00C32245" w:rsidP="00414996">
            <w:pPr>
              <w:spacing w:after="0" w:line="240" w:lineRule="auto"/>
              <w:ind w:right="-20"/>
              <w:jc w:val="both"/>
              <w:rPr>
                <w:rFonts w:ascii="Times New Roman" w:eastAsia="Times New Roman" w:hAnsi="Times New Roman" w:cs="Times New Roman"/>
                <w:sz w:val="24"/>
                <w:szCs w:val="24"/>
              </w:rPr>
            </w:pPr>
            <w:proofErr w:type="spellStart"/>
            <w:r w:rsidRPr="00000AE3">
              <w:rPr>
                <w:rFonts w:ascii="Times New Roman" w:eastAsia="Times New Roman" w:hAnsi="Times New Roman" w:cs="Times New Roman"/>
                <w:sz w:val="24"/>
                <w:szCs w:val="24"/>
              </w:rPr>
              <w:t>Год</w:t>
            </w:r>
            <w:proofErr w:type="spellEnd"/>
          </w:p>
        </w:tc>
        <w:tc>
          <w:tcPr>
            <w:tcW w:w="6389" w:type="dxa"/>
            <w:tcBorders>
              <w:top w:val="single" w:sz="4" w:space="0" w:color="000000"/>
              <w:left w:val="single" w:sz="4" w:space="0" w:color="000000"/>
              <w:bottom w:val="single" w:sz="4" w:space="0" w:color="000000"/>
              <w:right w:val="single" w:sz="4" w:space="0" w:color="000000"/>
            </w:tcBorders>
          </w:tcPr>
          <w:p w:rsidR="00C32245" w:rsidRPr="00000AE3" w:rsidRDefault="00653FE4" w:rsidP="004149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2018</w:t>
            </w:r>
          </w:p>
        </w:tc>
      </w:tr>
      <w:tr w:rsidR="00653FE4" w:rsidRPr="00653FE4" w:rsidTr="00653FE4">
        <w:trPr>
          <w:trHeight w:val="353"/>
        </w:trPr>
        <w:tc>
          <w:tcPr>
            <w:tcW w:w="2869" w:type="dxa"/>
            <w:tcBorders>
              <w:top w:val="single" w:sz="4" w:space="0" w:color="000000"/>
              <w:left w:val="single" w:sz="4" w:space="0" w:color="000000"/>
              <w:bottom w:val="single" w:sz="4" w:space="0" w:color="000000"/>
              <w:right w:val="single" w:sz="4" w:space="0" w:color="000000"/>
            </w:tcBorders>
          </w:tcPr>
          <w:p w:rsidR="00653FE4" w:rsidRPr="00000AE3" w:rsidRDefault="00653FE4" w:rsidP="00653FE4">
            <w:pPr>
              <w:spacing w:after="0" w:line="240" w:lineRule="auto"/>
              <w:ind w:right="-20"/>
              <w:jc w:val="both"/>
              <w:rPr>
                <w:rFonts w:ascii="Times New Roman" w:eastAsia="Times New Roman" w:hAnsi="Times New Roman" w:cs="Times New Roman"/>
                <w:sz w:val="24"/>
                <w:szCs w:val="24"/>
              </w:rPr>
            </w:pPr>
            <w:proofErr w:type="spellStart"/>
            <w:r w:rsidRPr="00000AE3">
              <w:rPr>
                <w:rFonts w:ascii="Times New Roman" w:eastAsia="Times New Roman" w:hAnsi="Times New Roman" w:cs="Times New Roman"/>
                <w:sz w:val="24"/>
                <w:szCs w:val="24"/>
              </w:rPr>
              <w:t>На</w:t>
            </w:r>
            <w:r w:rsidRPr="00000AE3">
              <w:rPr>
                <w:rFonts w:ascii="Times New Roman" w:eastAsia="Times New Roman" w:hAnsi="Times New Roman" w:cs="Times New Roman"/>
                <w:spacing w:val="2"/>
                <w:sz w:val="24"/>
                <w:szCs w:val="24"/>
              </w:rPr>
              <w:t>у</w:t>
            </w:r>
            <w:r w:rsidRPr="00000AE3">
              <w:rPr>
                <w:rFonts w:ascii="Times New Roman" w:eastAsia="Times New Roman" w:hAnsi="Times New Roman" w:cs="Times New Roman"/>
                <w:spacing w:val="1"/>
                <w:sz w:val="24"/>
                <w:szCs w:val="24"/>
              </w:rPr>
              <w:t>ч</w:t>
            </w:r>
            <w:r w:rsidRPr="00000AE3">
              <w:rPr>
                <w:rFonts w:ascii="Times New Roman" w:eastAsia="Times New Roman" w:hAnsi="Times New Roman" w:cs="Times New Roman"/>
                <w:sz w:val="24"/>
                <w:szCs w:val="24"/>
              </w:rPr>
              <w:t>ный</w:t>
            </w:r>
            <w:proofErr w:type="spellEnd"/>
            <w:r w:rsidRPr="00000AE3">
              <w:rPr>
                <w:rFonts w:ascii="Times New Roman" w:eastAsia="Times New Roman" w:hAnsi="Times New Roman" w:cs="Times New Roman"/>
                <w:sz w:val="24"/>
                <w:szCs w:val="24"/>
              </w:rPr>
              <w:t xml:space="preserve"> </w:t>
            </w:r>
            <w:proofErr w:type="spellStart"/>
            <w:r w:rsidRPr="00000AE3">
              <w:rPr>
                <w:rFonts w:ascii="Times New Roman" w:eastAsia="Times New Roman" w:hAnsi="Times New Roman" w:cs="Times New Roman"/>
                <w:spacing w:val="-1"/>
                <w:sz w:val="24"/>
                <w:szCs w:val="24"/>
              </w:rPr>
              <w:t>р</w:t>
            </w:r>
            <w:r w:rsidRPr="00000AE3">
              <w:rPr>
                <w:rFonts w:ascii="Times New Roman" w:eastAsia="Times New Roman" w:hAnsi="Times New Roman" w:cs="Times New Roman"/>
                <w:spacing w:val="1"/>
                <w:sz w:val="24"/>
                <w:szCs w:val="24"/>
              </w:rPr>
              <w:t>у</w:t>
            </w:r>
            <w:r w:rsidRPr="00000AE3">
              <w:rPr>
                <w:rFonts w:ascii="Times New Roman" w:eastAsia="Times New Roman" w:hAnsi="Times New Roman" w:cs="Times New Roman"/>
                <w:spacing w:val="-1"/>
                <w:sz w:val="24"/>
                <w:szCs w:val="24"/>
              </w:rPr>
              <w:t>ково</w:t>
            </w:r>
            <w:r w:rsidRPr="00000AE3">
              <w:rPr>
                <w:rFonts w:ascii="Times New Roman" w:eastAsia="Times New Roman" w:hAnsi="Times New Roman" w:cs="Times New Roman"/>
                <w:sz w:val="24"/>
                <w:szCs w:val="24"/>
              </w:rPr>
              <w:t>ди</w:t>
            </w:r>
            <w:r w:rsidRPr="00000AE3">
              <w:rPr>
                <w:rFonts w:ascii="Times New Roman" w:eastAsia="Times New Roman" w:hAnsi="Times New Roman" w:cs="Times New Roman"/>
                <w:spacing w:val="-1"/>
                <w:sz w:val="24"/>
                <w:szCs w:val="24"/>
              </w:rPr>
              <w:t>т</w:t>
            </w:r>
            <w:r w:rsidRPr="00000AE3">
              <w:rPr>
                <w:rFonts w:ascii="Times New Roman" w:eastAsia="Times New Roman" w:hAnsi="Times New Roman" w:cs="Times New Roman"/>
                <w:sz w:val="24"/>
                <w:szCs w:val="24"/>
              </w:rPr>
              <w:t>е</w:t>
            </w:r>
            <w:r w:rsidRPr="00000AE3">
              <w:rPr>
                <w:rFonts w:ascii="Times New Roman" w:eastAsia="Times New Roman" w:hAnsi="Times New Roman" w:cs="Times New Roman"/>
                <w:spacing w:val="-1"/>
                <w:sz w:val="24"/>
                <w:szCs w:val="24"/>
              </w:rPr>
              <w:t>ль</w:t>
            </w:r>
            <w:proofErr w:type="spellEnd"/>
          </w:p>
        </w:tc>
        <w:tc>
          <w:tcPr>
            <w:tcW w:w="6389" w:type="dxa"/>
            <w:tcBorders>
              <w:top w:val="single" w:sz="4" w:space="0" w:color="000000"/>
              <w:left w:val="single" w:sz="4" w:space="0" w:color="000000"/>
              <w:bottom w:val="single" w:sz="4" w:space="0" w:color="000000"/>
              <w:right w:val="single" w:sz="4" w:space="0" w:color="000000"/>
            </w:tcBorders>
          </w:tcPr>
          <w:p w:rsidR="00653FE4" w:rsidRPr="00653FE4" w:rsidRDefault="00653FE4" w:rsidP="00653FE4">
            <w:pPr>
              <w:rPr>
                <w:rFonts w:ascii="Times New Roman" w:hAnsi="Times New Roman" w:cs="Times New Roman"/>
                <w:lang w:val="ru-RU"/>
              </w:rPr>
            </w:pPr>
            <w:r w:rsidRPr="00653FE4">
              <w:rPr>
                <w:rFonts w:ascii="Times New Roman" w:hAnsi="Times New Roman" w:cs="Times New Roman"/>
                <w:lang w:val="ru-RU"/>
              </w:rPr>
              <w:t>Старов Сергей Александрович, доктор экономических наук, доцент, профессор</w:t>
            </w:r>
            <w:r>
              <w:rPr>
                <w:rFonts w:ascii="Times New Roman" w:hAnsi="Times New Roman" w:cs="Times New Roman"/>
                <w:lang w:val="ru-RU"/>
              </w:rPr>
              <w:t>.</w:t>
            </w:r>
          </w:p>
        </w:tc>
      </w:tr>
      <w:tr w:rsidR="00653FE4" w:rsidRPr="00653FE4" w:rsidTr="00653FE4">
        <w:trPr>
          <w:trHeight w:val="353"/>
        </w:trPr>
        <w:tc>
          <w:tcPr>
            <w:tcW w:w="2869" w:type="dxa"/>
            <w:tcBorders>
              <w:top w:val="single" w:sz="4" w:space="0" w:color="000000"/>
              <w:left w:val="single" w:sz="4" w:space="0" w:color="000000"/>
              <w:bottom w:val="single" w:sz="4" w:space="0" w:color="000000"/>
              <w:right w:val="single" w:sz="4" w:space="0" w:color="000000"/>
            </w:tcBorders>
          </w:tcPr>
          <w:p w:rsidR="00653FE4" w:rsidRPr="00D5338B" w:rsidRDefault="00653FE4" w:rsidP="00653FE4">
            <w:pPr>
              <w:spacing w:after="0" w:line="240" w:lineRule="auto"/>
              <w:ind w:right="-20"/>
              <w:jc w:val="both"/>
              <w:rPr>
                <w:rFonts w:ascii="Times New Roman" w:eastAsia="Times New Roman" w:hAnsi="Times New Roman" w:cs="Times New Roman"/>
                <w:sz w:val="24"/>
                <w:szCs w:val="24"/>
                <w:lang w:val="ru-RU"/>
              </w:rPr>
            </w:pPr>
            <w:r w:rsidRPr="00000AE3">
              <w:rPr>
                <w:rFonts w:ascii="Times New Roman" w:eastAsia="Times New Roman" w:hAnsi="Times New Roman" w:cs="Times New Roman"/>
                <w:sz w:val="24"/>
                <w:szCs w:val="24"/>
                <w:lang w:val="ru-RU"/>
              </w:rPr>
              <w:t>Описание</w:t>
            </w:r>
            <w:r w:rsidRPr="00000AE3">
              <w:rPr>
                <w:rFonts w:ascii="Times New Roman" w:eastAsia="Times New Roman" w:hAnsi="Times New Roman" w:cs="Times New Roman"/>
                <w:spacing w:val="16"/>
                <w:sz w:val="24"/>
                <w:szCs w:val="24"/>
                <w:lang w:val="ru-RU"/>
              </w:rPr>
              <w:t xml:space="preserve"> </w:t>
            </w:r>
            <w:r w:rsidRPr="00000AE3">
              <w:rPr>
                <w:rFonts w:ascii="Times New Roman" w:eastAsia="Times New Roman" w:hAnsi="Times New Roman" w:cs="Times New Roman"/>
                <w:sz w:val="24"/>
                <w:szCs w:val="24"/>
                <w:lang w:val="ru-RU"/>
              </w:rPr>
              <w:t>цели,</w:t>
            </w:r>
            <w:r w:rsidRPr="00000AE3">
              <w:rPr>
                <w:rFonts w:ascii="Times New Roman" w:eastAsia="Times New Roman" w:hAnsi="Times New Roman" w:cs="Times New Roman"/>
                <w:spacing w:val="16"/>
                <w:sz w:val="24"/>
                <w:szCs w:val="24"/>
                <w:lang w:val="ru-RU"/>
              </w:rPr>
              <w:t xml:space="preserve"> </w:t>
            </w:r>
            <w:r w:rsidRPr="00000AE3">
              <w:rPr>
                <w:rFonts w:ascii="Times New Roman" w:eastAsia="Times New Roman" w:hAnsi="Times New Roman" w:cs="Times New Roman"/>
                <w:sz w:val="24"/>
                <w:szCs w:val="24"/>
                <w:lang w:val="ru-RU"/>
              </w:rPr>
              <w:t>задач</w:t>
            </w:r>
            <w:r w:rsidRPr="00000AE3">
              <w:rPr>
                <w:rFonts w:ascii="Times New Roman" w:eastAsia="Times New Roman" w:hAnsi="Times New Roman" w:cs="Times New Roman"/>
                <w:spacing w:val="15"/>
                <w:sz w:val="24"/>
                <w:szCs w:val="24"/>
                <w:lang w:val="ru-RU"/>
              </w:rPr>
              <w:t xml:space="preserve"> </w:t>
            </w:r>
            <w:r w:rsidRPr="00000AE3">
              <w:rPr>
                <w:rFonts w:ascii="Times New Roman" w:eastAsia="Times New Roman" w:hAnsi="Times New Roman" w:cs="Times New Roman"/>
                <w:sz w:val="24"/>
                <w:szCs w:val="24"/>
                <w:lang w:val="ru-RU"/>
              </w:rPr>
              <w:t>и</w:t>
            </w:r>
            <w:r w:rsidRPr="00000AE3">
              <w:rPr>
                <w:rFonts w:ascii="Times New Roman" w:eastAsia="Times New Roman" w:hAnsi="Times New Roman" w:cs="Times New Roman"/>
                <w:spacing w:val="16"/>
                <w:sz w:val="24"/>
                <w:szCs w:val="24"/>
                <w:lang w:val="ru-RU"/>
              </w:rPr>
              <w:t xml:space="preserve"> </w:t>
            </w:r>
            <w:r w:rsidRPr="00000AE3">
              <w:rPr>
                <w:rFonts w:ascii="Times New Roman" w:eastAsia="Times New Roman" w:hAnsi="Times New Roman" w:cs="Times New Roman"/>
                <w:sz w:val="24"/>
                <w:szCs w:val="24"/>
                <w:lang w:val="ru-RU"/>
              </w:rPr>
              <w:t>основных</w:t>
            </w:r>
            <w:r w:rsidRPr="00000AE3">
              <w:rPr>
                <w:rFonts w:ascii="Times New Roman" w:eastAsia="Times New Roman" w:hAnsi="Times New Roman" w:cs="Times New Roman"/>
                <w:spacing w:val="17"/>
                <w:sz w:val="24"/>
                <w:szCs w:val="24"/>
                <w:lang w:val="ru-RU"/>
              </w:rPr>
              <w:t xml:space="preserve"> </w:t>
            </w:r>
            <w:r w:rsidRPr="00000AE3">
              <w:rPr>
                <w:rFonts w:ascii="Times New Roman" w:eastAsia="Times New Roman" w:hAnsi="Times New Roman" w:cs="Times New Roman"/>
                <w:sz w:val="24"/>
                <w:szCs w:val="24"/>
                <w:lang w:val="ru-RU"/>
              </w:rPr>
              <w:t>рез</w:t>
            </w:r>
            <w:r w:rsidRPr="00000AE3">
              <w:rPr>
                <w:rFonts w:ascii="Times New Roman" w:eastAsia="Times New Roman" w:hAnsi="Times New Roman" w:cs="Times New Roman"/>
                <w:spacing w:val="2"/>
                <w:sz w:val="24"/>
                <w:szCs w:val="24"/>
                <w:lang w:val="ru-RU"/>
              </w:rPr>
              <w:t>у</w:t>
            </w:r>
            <w:r w:rsidRPr="00000AE3">
              <w:rPr>
                <w:rFonts w:ascii="Times New Roman" w:eastAsia="Times New Roman" w:hAnsi="Times New Roman" w:cs="Times New Roman"/>
                <w:sz w:val="24"/>
                <w:szCs w:val="24"/>
                <w:lang w:val="ru-RU"/>
              </w:rPr>
              <w:t>льт</w:t>
            </w:r>
            <w:r w:rsidRPr="00000AE3">
              <w:rPr>
                <w:rFonts w:ascii="Times New Roman" w:eastAsia="Times New Roman" w:hAnsi="Times New Roman" w:cs="Times New Roman"/>
                <w:spacing w:val="1"/>
                <w:sz w:val="24"/>
                <w:szCs w:val="24"/>
                <w:lang w:val="ru-RU"/>
              </w:rPr>
              <w:t>а</w:t>
            </w:r>
            <w:r w:rsidRPr="00D5338B">
              <w:rPr>
                <w:rFonts w:ascii="Times New Roman" w:eastAsia="Times New Roman" w:hAnsi="Times New Roman" w:cs="Times New Roman"/>
                <w:sz w:val="24"/>
                <w:szCs w:val="24"/>
                <w:lang w:val="ru-RU"/>
              </w:rPr>
              <w:t>тов</w:t>
            </w:r>
          </w:p>
        </w:tc>
        <w:tc>
          <w:tcPr>
            <w:tcW w:w="6389" w:type="dxa"/>
            <w:tcBorders>
              <w:top w:val="single" w:sz="4" w:space="0" w:color="000000"/>
              <w:left w:val="single" w:sz="4" w:space="0" w:color="000000"/>
              <w:bottom w:val="single" w:sz="4" w:space="0" w:color="000000"/>
              <w:right w:val="single" w:sz="4" w:space="0" w:color="000000"/>
            </w:tcBorders>
          </w:tcPr>
          <w:p w:rsidR="00653FE4" w:rsidRPr="00653FE4" w:rsidRDefault="00653FE4" w:rsidP="00653FE4">
            <w:pPr>
              <w:spacing w:after="0" w:line="240" w:lineRule="auto"/>
              <w:jc w:val="both"/>
              <w:rPr>
                <w:rFonts w:ascii="Times New Roman" w:hAnsi="Times New Roman" w:cs="Times New Roman"/>
                <w:sz w:val="24"/>
                <w:szCs w:val="24"/>
                <w:lang w:val="ru-RU"/>
              </w:rPr>
            </w:pPr>
            <w:r w:rsidRPr="00653FE4">
              <w:rPr>
                <w:rFonts w:ascii="Times New Roman" w:hAnsi="Times New Roman" w:cs="Times New Roman"/>
                <w:sz w:val="24"/>
                <w:szCs w:val="24"/>
                <w:lang w:val="ru-RU"/>
              </w:rPr>
              <w:t xml:space="preserve">Цель исследования - выявить влияние </w:t>
            </w:r>
            <w:proofErr w:type="spellStart"/>
            <w:r w:rsidRPr="00653FE4">
              <w:rPr>
                <w:rFonts w:ascii="Times New Roman" w:hAnsi="Times New Roman" w:cs="Times New Roman"/>
                <w:sz w:val="24"/>
                <w:szCs w:val="24"/>
                <w:lang w:val="ru-RU"/>
              </w:rPr>
              <w:t>игрификации</w:t>
            </w:r>
            <w:proofErr w:type="spellEnd"/>
            <w:r w:rsidRPr="00653FE4">
              <w:rPr>
                <w:rFonts w:ascii="Times New Roman" w:hAnsi="Times New Roman" w:cs="Times New Roman"/>
                <w:sz w:val="24"/>
                <w:szCs w:val="24"/>
                <w:lang w:val="ru-RU"/>
              </w:rPr>
              <w:t xml:space="preserve"> на восприятие потребителями программ лояльности с точки зрения эффективности программ лояльности. Оценка существенности данного влияния</w:t>
            </w:r>
          </w:p>
          <w:p w:rsidR="00653FE4" w:rsidRPr="00653FE4" w:rsidRDefault="00653FE4" w:rsidP="00653FE4">
            <w:pPr>
              <w:spacing w:after="0" w:line="240" w:lineRule="auto"/>
              <w:jc w:val="both"/>
              <w:rPr>
                <w:rFonts w:ascii="Times New Roman" w:hAnsi="Times New Roman" w:cs="Times New Roman"/>
                <w:sz w:val="24"/>
                <w:szCs w:val="24"/>
                <w:lang w:val="ru-RU"/>
              </w:rPr>
            </w:pPr>
            <w:r w:rsidRPr="00653FE4">
              <w:rPr>
                <w:rFonts w:ascii="Times New Roman" w:hAnsi="Times New Roman" w:cs="Times New Roman"/>
                <w:sz w:val="24"/>
                <w:szCs w:val="24"/>
                <w:lang w:val="ru-RU"/>
              </w:rPr>
              <w:t xml:space="preserve">Объект исследования - Программы лояльности (в контексте возможного использования </w:t>
            </w:r>
            <w:proofErr w:type="spellStart"/>
            <w:r w:rsidRPr="00653FE4">
              <w:rPr>
                <w:rFonts w:ascii="Times New Roman" w:hAnsi="Times New Roman" w:cs="Times New Roman"/>
                <w:sz w:val="24"/>
                <w:szCs w:val="24"/>
                <w:lang w:val="ru-RU"/>
              </w:rPr>
              <w:t>игрификации</w:t>
            </w:r>
            <w:proofErr w:type="spellEnd"/>
            <w:r w:rsidRPr="00653FE4">
              <w:rPr>
                <w:rFonts w:ascii="Times New Roman" w:hAnsi="Times New Roman" w:cs="Times New Roman"/>
                <w:sz w:val="24"/>
                <w:szCs w:val="24"/>
                <w:lang w:val="ru-RU"/>
              </w:rPr>
              <w:t xml:space="preserve"> в программах лояльности в секторе розничной торговли)</w:t>
            </w:r>
          </w:p>
          <w:p w:rsidR="00653FE4" w:rsidRPr="00653FE4" w:rsidRDefault="00653FE4" w:rsidP="00653FE4">
            <w:pPr>
              <w:spacing w:after="0" w:line="240" w:lineRule="auto"/>
              <w:jc w:val="both"/>
              <w:rPr>
                <w:rFonts w:ascii="Times New Roman" w:hAnsi="Times New Roman" w:cs="Times New Roman"/>
                <w:sz w:val="24"/>
                <w:szCs w:val="24"/>
                <w:lang w:val="ru-RU"/>
              </w:rPr>
            </w:pPr>
            <w:r w:rsidRPr="00653FE4">
              <w:rPr>
                <w:rFonts w:ascii="Times New Roman" w:hAnsi="Times New Roman" w:cs="Times New Roman"/>
                <w:sz w:val="24"/>
                <w:szCs w:val="24"/>
                <w:lang w:val="ru-RU"/>
              </w:rPr>
              <w:t xml:space="preserve">Предмет исследования - Действительное влияние </w:t>
            </w:r>
            <w:proofErr w:type="spellStart"/>
            <w:r w:rsidRPr="00653FE4">
              <w:rPr>
                <w:rFonts w:ascii="Times New Roman" w:hAnsi="Times New Roman" w:cs="Times New Roman"/>
                <w:sz w:val="24"/>
                <w:szCs w:val="24"/>
                <w:lang w:val="ru-RU"/>
              </w:rPr>
              <w:t>игрификации</w:t>
            </w:r>
            <w:proofErr w:type="spellEnd"/>
            <w:r w:rsidRPr="00653FE4">
              <w:rPr>
                <w:rFonts w:ascii="Times New Roman" w:hAnsi="Times New Roman" w:cs="Times New Roman"/>
                <w:sz w:val="24"/>
                <w:szCs w:val="24"/>
                <w:lang w:val="ru-RU"/>
              </w:rPr>
              <w:t xml:space="preserve"> на эффективность программ лояльности через восприятие потребителей</w:t>
            </w:r>
          </w:p>
          <w:p w:rsidR="00653FE4" w:rsidRPr="00653FE4" w:rsidRDefault="00653FE4" w:rsidP="00653FE4">
            <w:pPr>
              <w:spacing w:after="0" w:line="240" w:lineRule="auto"/>
              <w:jc w:val="both"/>
              <w:rPr>
                <w:rFonts w:ascii="Times New Roman" w:hAnsi="Times New Roman" w:cs="Times New Roman"/>
                <w:sz w:val="24"/>
                <w:szCs w:val="24"/>
                <w:lang w:val="ru-RU"/>
              </w:rPr>
            </w:pPr>
            <w:r w:rsidRPr="00653FE4">
              <w:rPr>
                <w:rFonts w:ascii="Times New Roman" w:hAnsi="Times New Roman" w:cs="Times New Roman"/>
                <w:sz w:val="24"/>
                <w:szCs w:val="24"/>
                <w:lang w:val="ru-RU"/>
              </w:rPr>
              <w:t>Задачи исследования:</w:t>
            </w:r>
          </w:p>
          <w:p w:rsidR="00653FE4" w:rsidRPr="00653FE4" w:rsidRDefault="00653FE4" w:rsidP="00653FE4">
            <w:pPr>
              <w:spacing w:after="0" w:line="240" w:lineRule="auto"/>
              <w:jc w:val="both"/>
              <w:rPr>
                <w:rFonts w:ascii="Times New Roman" w:hAnsi="Times New Roman" w:cs="Times New Roman"/>
                <w:sz w:val="24"/>
                <w:szCs w:val="24"/>
                <w:lang w:val="ru-RU"/>
              </w:rPr>
            </w:pPr>
            <w:r w:rsidRPr="00653FE4">
              <w:rPr>
                <w:rFonts w:ascii="Times New Roman" w:hAnsi="Times New Roman" w:cs="Times New Roman"/>
                <w:sz w:val="24"/>
                <w:szCs w:val="24"/>
                <w:lang w:val="ru-RU"/>
              </w:rPr>
              <w:t>-Изучить современные подходы к программам лояльности и определению их эффективности;</w:t>
            </w:r>
          </w:p>
          <w:p w:rsidR="00653FE4" w:rsidRPr="00653FE4" w:rsidRDefault="00653FE4" w:rsidP="00653FE4">
            <w:pPr>
              <w:spacing w:after="0" w:line="240" w:lineRule="auto"/>
              <w:jc w:val="both"/>
              <w:rPr>
                <w:rFonts w:ascii="Times New Roman" w:hAnsi="Times New Roman" w:cs="Times New Roman"/>
                <w:sz w:val="24"/>
                <w:szCs w:val="24"/>
                <w:lang w:val="ru-RU"/>
              </w:rPr>
            </w:pPr>
            <w:r w:rsidRPr="00653FE4">
              <w:rPr>
                <w:rFonts w:ascii="Times New Roman" w:hAnsi="Times New Roman" w:cs="Times New Roman"/>
                <w:sz w:val="24"/>
                <w:szCs w:val="24"/>
                <w:lang w:val="ru-RU"/>
              </w:rPr>
              <w:t xml:space="preserve">-Определить понятие </w:t>
            </w:r>
            <w:proofErr w:type="spellStart"/>
            <w:r w:rsidRPr="00653FE4">
              <w:rPr>
                <w:rFonts w:ascii="Times New Roman" w:hAnsi="Times New Roman" w:cs="Times New Roman"/>
                <w:sz w:val="24"/>
                <w:szCs w:val="24"/>
                <w:lang w:val="ru-RU"/>
              </w:rPr>
              <w:t>игрификации</w:t>
            </w:r>
            <w:proofErr w:type="spellEnd"/>
            <w:r w:rsidRPr="00653FE4">
              <w:rPr>
                <w:rFonts w:ascii="Times New Roman" w:hAnsi="Times New Roman" w:cs="Times New Roman"/>
                <w:sz w:val="24"/>
                <w:szCs w:val="24"/>
                <w:lang w:val="ru-RU"/>
              </w:rPr>
              <w:t xml:space="preserve"> и ввести классификацию степеней внедрения </w:t>
            </w:r>
            <w:proofErr w:type="spellStart"/>
            <w:r w:rsidRPr="00653FE4">
              <w:rPr>
                <w:rFonts w:ascii="Times New Roman" w:hAnsi="Times New Roman" w:cs="Times New Roman"/>
                <w:sz w:val="24"/>
                <w:szCs w:val="24"/>
                <w:lang w:val="ru-RU"/>
              </w:rPr>
              <w:t>игрификации</w:t>
            </w:r>
            <w:proofErr w:type="spellEnd"/>
            <w:r w:rsidRPr="00653FE4">
              <w:rPr>
                <w:rFonts w:ascii="Times New Roman" w:hAnsi="Times New Roman" w:cs="Times New Roman"/>
                <w:sz w:val="24"/>
                <w:szCs w:val="24"/>
                <w:lang w:val="ru-RU"/>
              </w:rPr>
              <w:t>;</w:t>
            </w:r>
          </w:p>
          <w:p w:rsidR="00653FE4" w:rsidRPr="00653FE4" w:rsidRDefault="00653FE4" w:rsidP="00653FE4">
            <w:pPr>
              <w:spacing w:after="0" w:line="240" w:lineRule="auto"/>
              <w:jc w:val="both"/>
              <w:rPr>
                <w:rFonts w:ascii="Times New Roman" w:hAnsi="Times New Roman" w:cs="Times New Roman"/>
                <w:sz w:val="24"/>
                <w:szCs w:val="24"/>
                <w:lang w:val="ru-RU"/>
              </w:rPr>
            </w:pPr>
            <w:r w:rsidRPr="00653FE4">
              <w:rPr>
                <w:rFonts w:ascii="Times New Roman" w:hAnsi="Times New Roman" w:cs="Times New Roman"/>
                <w:sz w:val="24"/>
                <w:szCs w:val="24"/>
                <w:lang w:val="ru-RU"/>
              </w:rPr>
              <w:t xml:space="preserve">-Объединить последние теоретические изыскания и практическое применение </w:t>
            </w:r>
            <w:proofErr w:type="spellStart"/>
            <w:r w:rsidRPr="00653FE4">
              <w:rPr>
                <w:rFonts w:ascii="Times New Roman" w:hAnsi="Times New Roman" w:cs="Times New Roman"/>
                <w:sz w:val="24"/>
                <w:szCs w:val="24"/>
                <w:lang w:val="ru-RU"/>
              </w:rPr>
              <w:t>игрификации</w:t>
            </w:r>
            <w:proofErr w:type="spellEnd"/>
            <w:r w:rsidRPr="00653FE4">
              <w:rPr>
                <w:rFonts w:ascii="Times New Roman" w:hAnsi="Times New Roman" w:cs="Times New Roman"/>
                <w:sz w:val="24"/>
                <w:szCs w:val="24"/>
                <w:lang w:val="ru-RU"/>
              </w:rPr>
              <w:t>;</w:t>
            </w:r>
          </w:p>
          <w:p w:rsidR="00653FE4" w:rsidRPr="00653FE4" w:rsidRDefault="00653FE4" w:rsidP="00653FE4">
            <w:pPr>
              <w:spacing w:after="0" w:line="240" w:lineRule="auto"/>
              <w:jc w:val="both"/>
              <w:rPr>
                <w:rFonts w:ascii="Times New Roman" w:hAnsi="Times New Roman" w:cs="Times New Roman"/>
                <w:sz w:val="24"/>
                <w:szCs w:val="24"/>
                <w:lang w:val="ru-RU"/>
              </w:rPr>
            </w:pPr>
            <w:r w:rsidRPr="00653FE4">
              <w:rPr>
                <w:rFonts w:ascii="Times New Roman" w:hAnsi="Times New Roman" w:cs="Times New Roman"/>
                <w:sz w:val="24"/>
                <w:szCs w:val="24"/>
                <w:lang w:val="ru-RU"/>
              </w:rPr>
              <w:t xml:space="preserve">-Сравнить применение программ лояльности и </w:t>
            </w:r>
            <w:proofErr w:type="spellStart"/>
            <w:r w:rsidRPr="00653FE4">
              <w:rPr>
                <w:rFonts w:ascii="Times New Roman" w:hAnsi="Times New Roman" w:cs="Times New Roman"/>
                <w:sz w:val="24"/>
                <w:szCs w:val="24"/>
                <w:lang w:val="ru-RU"/>
              </w:rPr>
              <w:t>игрификации</w:t>
            </w:r>
            <w:proofErr w:type="spellEnd"/>
            <w:r w:rsidRPr="00653FE4">
              <w:rPr>
                <w:rFonts w:ascii="Times New Roman" w:hAnsi="Times New Roman" w:cs="Times New Roman"/>
                <w:sz w:val="24"/>
                <w:szCs w:val="24"/>
                <w:lang w:val="ru-RU"/>
              </w:rPr>
              <w:t xml:space="preserve"> в международной и российской практике;</w:t>
            </w:r>
          </w:p>
          <w:p w:rsidR="00653FE4" w:rsidRPr="00653FE4" w:rsidRDefault="00653FE4" w:rsidP="00653FE4">
            <w:pPr>
              <w:spacing w:after="0" w:line="240" w:lineRule="auto"/>
              <w:jc w:val="both"/>
              <w:rPr>
                <w:rFonts w:ascii="Times New Roman" w:hAnsi="Times New Roman" w:cs="Times New Roman"/>
                <w:sz w:val="24"/>
                <w:szCs w:val="24"/>
                <w:lang w:val="ru-RU"/>
              </w:rPr>
            </w:pPr>
            <w:r w:rsidRPr="00653FE4">
              <w:rPr>
                <w:rFonts w:ascii="Times New Roman" w:hAnsi="Times New Roman" w:cs="Times New Roman"/>
                <w:sz w:val="24"/>
                <w:szCs w:val="24"/>
                <w:lang w:val="ru-RU"/>
              </w:rPr>
              <w:t>-Провести исследование по сбору первичных данных по теме восприятия программы лояльности;</w:t>
            </w:r>
          </w:p>
          <w:p w:rsidR="00653FE4" w:rsidRPr="00653FE4" w:rsidRDefault="00653FE4" w:rsidP="00653FE4">
            <w:pPr>
              <w:spacing w:after="0" w:line="240" w:lineRule="auto"/>
              <w:jc w:val="both"/>
              <w:rPr>
                <w:rFonts w:ascii="Times New Roman" w:hAnsi="Times New Roman" w:cs="Times New Roman"/>
                <w:sz w:val="24"/>
                <w:szCs w:val="24"/>
                <w:lang w:val="ru-RU"/>
              </w:rPr>
            </w:pPr>
            <w:r w:rsidRPr="00653FE4">
              <w:rPr>
                <w:rFonts w:ascii="Times New Roman" w:hAnsi="Times New Roman" w:cs="Times New Roman"/>
                <w:sz w:val="24"/>
                <w:szCs w:val="24"/>
                <w:lang w:val="ru-RU"/>
              </w:rPr>
              <w:t>-Обработать и проанализировать полученные данные о восприятии потребителей;</w:t>
            </w:r>
          </w:p>
          <w:p w:rsidR="00653FE4" w:rsidRPr="00653FE4" w:rsidRDefault="00653FE4" w:rsidP="00653FE4">
            <w:pPr>
              <w:spacing w:after="0" w:line="240" w:lineRule="auto"/>
              <w:jc w:val="both"/>
              <w:rPr>
                <w:rFonts w:ascii="Times New Roman" w:hAnsi="Times New Roman" w:cs="Times New Roman"/>
                <w:sz w:val="24"/>
                <w:szCs w:val="24"/>
                <w:lang w:val="ru-RU"/>
              </w:rPr>
            </w:pPr>
            <w:r w:rsidRPr="00653FE4">
              <w:rPr>
                <w:rFonts w:ascii="Times New Roman" w:hAnsi="Times New Roman" w:cs="Times New Roman"/>
                <w:sz w:val="24"/>
                <w:szCs w:val="24"/>
                <w:lang w:val="ru-RU"/>
              </w:rPr>
              <w:t>-Формализовать выводы и возможные рекомендации для менеджмента.</w:t>
            </w:r>
          </w:p>
          <w:p w:rsidR="00653FE4" w:rsidRPr="00653FE4" w:rsidRDefault="00653FE4" w:rsidP="00653FE4">
            <w:pPr>
              <w:spacing w:after="0" w:line="240" w:lineRule="auto"/>
              <w:jc w:val="both"/>
              <w:rPr>
                <w:rFonts w:ascii="Times New Roman" w:hAnsi="Times New Roman" w:cs="Times New Roman"/>
                <w:sz w:val="24"/>
                <w:szCs w:val="24"/>
                <w:lang w:val="ru-RU"/>
              </w:rPr>
            </w:pPr>
          </w:p>
          <w:p w:rsidR="00653FE4" w:rsidRPr="00D5338B" w:rsidRDefault="00653FE4" w:rsidP="00653FE4">
            <w:pPr>
              <w:spacing w:after="0" w:line="240" w:lineRule="auto"/>
              <w:jc w:val="both"/>
              <w:rPr>
                <w:rFonts w:ascii="Times New Roman" w:hAnsi="Times New Roman" w:cs="Times New Roman"/>
                <w:sz w:val="24"/>
                <w:szCs w:val="24"/>
                <w:lang w:val="ru-RU"/>
              </w:rPr>
            </w:pPr>
            <w:r w:rsidRPr="00653FE4">
              <w:rPr>
                <w:rFonts w:ascii="Times New Roman" w:hAnsi="Times New Roman" w:cs="Times New Roman"/>
                <w:sz w:val="24"/>
                <w:szCs w:val="24"/>
                <w:lang w:val="ru-RU"/>
              </w:rPr>
              <w:t xml:space="preserve">В настоящем документе представлены результаты исследований влияния </w:t>
            </w:r>
            <w:proofErr w:type="spellStart"/>
            <w:r w:rsidRPr="00653FE4">
              <w:rPr>
                <w:rFonts w:ascii="Times New Roman" w:hAnsi="Times New Roman" w:cs="Times New Roman"/>
                <w:sz w:val="24"/>
                <w:szCs w:val="24"/>
                <w:lang w:val="ru-RU"/>
              </w:rPr>
              <w:t>игрификации</w:t>
            </w:r>
            <w:proofErr w:type="spellEnd"/>
            <w:r w:rsidRPr="00653FE4">
              <w:rPr>
                <w:rFonts w:ascii="Times New Roman" w:hAnsi="Times New Roman" w:cs="Times New Roman"/>
                <w:sz w:val="24"/>
                <w:szCs w:val="24"/>
                <w:lang w:val="ru-RU"/>
              </w:rPr>
              <w:t xml:space="preserve"> на восприятие потребителями программ лояльности. Последние разработки программ лояльности и темы </w:t>
            </w:r>
            <w:proofErr w:type="spellStart"/>
            <w:r w:rsidRPr="00653FE4">
              <w:rPr>
                <w:rFonts w:ascii="Times New Roman" w:hAnsi="Times New Roman" w:cs="Times New Roman"/>
                <w:sz w:val="24"/>
                <w:szCs w:val="24"/>
                <w:lang w:val="ru-RU"/>
              </w:rPr>
              <w:t>игрификации</w:t>
            </w:r>
            <w:proofErr w:type="spellEnd"/>
            <w:r w:rsidRPr="00653FE4">
              <w:rPr>
                <w:rFonts w:ascii="Times New Roman" w:hAnsi="Times New Roman" w:cs="Times New Roman"/>
                <w:sz w:val="24"/>
                <w:szCs w:val="24"/>
                <w:lang w:val="ru-RU"/>
              </w:rPr>
              <w:t xml:space="preserve"> были учтены и сопоставлены с игровыми элементами, представляющими реальные инструменты программы лояльности. Зарубежный и российский опыт по </w:t>
            </w:r>
            <w:proofErr w:type="spellStart"/>
            <w:r w:rsidRPr="00653FE4">
              <w:rPr>
                <w:rFonts w:ascii="Times New Roman" w:hAnsi="Times New Roman" w:cs="Times New Roman"/>
                <w:sz w:val="24"/>
                <w:szCs w:val="24"/>
                <w:lang w:val="ru-RU"/>
              </w:rPr>
              <w:t>игрификации</w:t>
            </w:r>
            <w:proofErr w:type="spellEnd"/>
            <w:r w:rsidRPr="00653FE4">
              <w:rPr>
                <w:rFonts w:ascii="Times New Roman" w:hAnsi="Times New Roman" w:cs="Times New Roman"/>
                <w:sz w:val="24"/>
                <w:szCs w:val="24"/>
                <w:lang w:val="ru-RU"/>
              </w:rPr>
              <w:t xml:space="preserve"> программ лояльности сопоставлены, проведен эмпирический эксперимент на основе опроса. Эксперимент доказал значительное позитивное влияния </w:t>
            </w:r>
            <w:proofErr w:type="spellStart"/>
            <w:r w:rsidRPr="00653FE4">
              <w:rPr>
                <w:rFonts w:ascii="Times New Roman" w:hAnsi="Times New Roman" w:cs="Times New Roman"/>
                <w:sz w:val="24"/>
                <w:szCs w:val="24"/>
                <w:lang w:val="ru-RU"/>
              </w:rPr>
              <w:t>игрификации</w:t>
            </w:r>
            <w:proofErr w:type="spellEnd"/>
            <w:r w:rsidRPr="00653FE4">
              <w:rPr>
                <w:rFonts w:ascii="Times New Roman" w:hAnsi="Times New Roman" w:cs="Times New Roman"/>
                <w:sz w:val="24"/>
                <w:szCs w:val="24"/>
                <w:lang w:val="ru-RU"/>
              </w:rPr>
              <w:t xml:space="preserve"> на восприятие потребителями программы лояльности в розничной торговле с точки зрения </w:t>
            </w:r>
            <w:r w:rsidRPr="00653FE4">
              <w:rPr>
                <w:rFonts w:ascii="Times New Roman" w:hAnsi="Times New Roman" w:cs="Times New Roman"/>
                <w:sz w:val="24"/>
                <w:szCs w:val="24"/>
                <w:lang w:val="ru-RU"/>
              </w:rPr>
              <w:lastRenderedPageBreak/>
              <w:t>аспектов потребительского участия и удовлетворения. Противоположные результаты были обнаружены для аспекта развлечений. Результаты статьи могут быть использованы также как демонстрация фактического ответа на вопрос эффективности создания уникальных и вовлекающих программ лояльности без увеличения затрат на скидки по программам лояльности. С теоретической точки зрения, документ может предоставить обновление концепций, касающиеся эффективности программы лояльности, а также их взаимосвязи с восприятием потребителей.</w:t>
            </w:r>
          </w:p>
        </w:tc>
      </w:tr>
      <w:tr w:rsidR="00653FE4" w:rsidRPr="00653FE4" w:rsidTr="00653FE4">
        <w:trPr>
          <w:trHeight w:val="353"/>
        </w:trPr>
        <w:tc>
          <w:tcPr>
            <w:tcW w:w="2869" w:type="dxa"/>
            <w:tcBorders>
              <w:top w:val="single" w:sz="4" w:space="0" w:color="000000"/>
              <w:left w:val="single" w:sz="4" w:space="0" w:color="000000"/>
              <w:bottom w:val="single" w:sz="4" w:space="0" w:color="000000"/>
              <w:right w:val="single" w:sz="4" w:space="0" w:color="000000"/>
            </w:tcBorders>
          </w:tcPr>
          <w:p w:rsidR="00653FE4" w:rsidRPr="00000AE3" w:rsidRDefault="00653FE4" w:rsidP="00653FE4">
            <w:pPr>
              <w:spacing w:after="0" w:line="240" w:lineRule="auto"/>
              <w:ind w:right="-20"/>
              <w:jc w:val="both"/>
              <w:rPr>
                <w:rFonts w:ascii="Times New Roman" w:eastAsia="Times New Roman" w:hAnsi="Times New Roman" w:cs="Times New Roman"/>
                <w:sz w:val="24"/>
                <w:szCs w:val="24"/>
              </w:rPr>
            </w:pPr>
            <w:proofErr w:type="spellStart"/>
            <w:r w:rsidRPr="00000AE3">
              <w:rPr>
                <w:rFonts w:ascii="Times New Roman" w:eastAsia="Times New Roman" w:hAnsi="Times New Roman" w:cs="Times New Roman"/>
                <w:sz w:val="24"/>
                <w:szCs w:val="24"/>
              </w:rPr>
              <w:lastRenderedPageBreak/>
              <w:t>Ключевые</w:t>
            </w:r>
            <w:proofErr w:type="spellEnd"/>
            <w:r w:rsidRPr="00000AE3">
              <w:rPr>
                <w:rFonts w:ascii="Times New Roman" w:eastAsia="Times New Roman" w:hAnsi="Times New Roman" w:cs="Times New Roman"/>
                <w:spacing w:val="2"/>
                <w:sz w:val="24"/>
                <w:szCs w:val="24"/>
              </w:rPr>
              <w:t xml:space="preserve"> </w:t>
            </w:r>
            <w:proofErr w:type="spellStart"/>
            <w:r w:rsidRPr="00000AE3">
              <w:rPr>
                <w:rFonts w:ascii="Times New Roman" w:eastAsia="Times New Roman" w:hAnsi="Times New Roman" w:cs="Times New Roman"/>
                <w:sz w:val="24"/>
                <w:szCs w:val="24"/>
              </w:rPr>
              <w:t>слова</w:t>
            </w:r>
            <w:proofErr w:type="spellEnd"/>
          </w:p>
        </w:tc>
        <w:tc>
          <w:tcPr>
            <w:tcW w:w="6389" w:type="dxa"/>
            <w:tcBorders>
              <w:top w:val="single" w:sz="4" w:space="0" w:color="000000"/>
              <w:left w:val="single" w:sz="4" w:space="0" w:color="000000"/>
              <w:bottom w:val="single" w:sz="4" w:space="0" w:color="000000"/>
              <w:right w:val="single" w:sz="4" w:space="0" w:color="000000"/>
            </w:tcBorders>
          </w:tcPr>
          <w:p w:rsidR="00653FE4" w:rsidRPr="00653FE4" w:rsidRDefault="00653FE4" w:rsidP="00653FE4">
            <w:pPr>
              <w:spacing w:after="0" w:line="240" w:lineRule="auto"/>
              <w:jc w:val="both"/>
              <w:rPr>
                <w:rFonts w:ascii="Times New Roman" w:hAnsi="Times New Roman" w:cs="Times New Roman"/>
                <w:sz w:val="24"/>
                <w:szCs w:val="24"/>
                <w:lang w:val="ru-RU"/>
              </w:rPr>
            </w:pPr>
            <w:proofErr w:type="spellStart"/>
            <w:r w:rsidRPr="00653FE4">
              <w:rPr>
                <w:rFonts w:ascii="Times New Roman" w:hAnsi="Times New Roman" w:cs="Times New Roman"/>
                <w:sz w:val="24"/>
                <w:szCs w:val="24"/>
                <w:lang w:val="ru-RU"/>
              </w:rPr>
              <w:t>Игрификация</w:t>
            </w:r>
            <w:proofErr w:type="spellEnd"/>
            <w:r w:rsidRPr="00653FE4">
              <w:rPr>
                <w:rFonts w:ascii="Times New Roman" w:hAnsi="Times New Roman" w:cs="Times New Roman"/>
                <w:sz w:val="24"/>
                <w:szCs w:val="24"/>
                <w:lang w:val="ru-RU"/>
              </w:rPr>
              <w:t>, Геймификация, Восприятие потребителей, FMCG, Розница, Стимулирование трат, Программы лояльности, Лояльность</w:t>
            </w:r>
          </w:p>
        </w:tc>
      </w:tr>
    </w:tbl>
    <w:p w:rsidR="00C32245" w:rsidRPr="00653FE4" w:rsidRDefault="00C32245" w:rsidP="00C32245">
      <w:pPr>
        <w:spacing w:after="0" w:line="240" w:lineRule="auto"/>
        <w:jc w:val="both"/>
        <w:rPr>
          <w:rFonts w:ascii="Times New Roman" w:hAnsi="Times New Roman" w:cs="Times New Roman"/>
          <w:sz w:val="24"/>
          <w:szCs w:val="24"/>
          <w:lang w:val="ru-RU"/>
        </w:rPr>
      </w:pPr>
    </w:p>
    <w:p w:rsidR="00653FE4" w:rsidRDefault="00653FE4" w:rsidP="00C32245">
      <w:pPr>
        <w:spacing w:before="120" w:after="120" w:line="240" w:lineRule="auto"/>
        <w:ind w:right="4195"/>
        <w:jc w:val="both"/>
        <w:rPr>
          <w:rFonts w:ascii="Times New Roman" w:eastAsia="Times New Roman" w:hAnsi="Times New Roman" w:cs="Times New Roman"/>
          <w:b/>
          <w:bCs/>
          <w:sz w:val="24"/>
          <w:szCs w:val="24"/>
        </w:rPr>
      </w:pPr>
    </w:p>
    <w:p w:rsidR="00653FE4" w:rsidRDefault="00653FE4" w:rsidP="00C32245">
      <w:pPr>
        <w:spacing w:before="120" w:after="120" w:line="240" w:lineRule="auto"/>
        <w:ind w:right="4195"/>
        <w:jc w:val="both"/>
        <w:rPr>
          <w:rFonts w:ascii="Times New Roman" w:eastAsia="Times New Roman" w:hAnsi="Times New Roman" w:cs="Times New Roman"/>
          <w:b/>
          <w:bCs/>
          <w:sz w:val="24"/>
          <w:szCs w:val="24"/>
        </w:rPr>
      </w:pPr>
    </w:p>
    <w:p w:rsidR="00653FE4" w:rsidRDefault="00653FE4" w:rsidP="00C32245">
      <w:pPr>
        <w:spacing w:before="120" w:after="120" w:line="240" w:lineRule="auto"/>
        <w:ind w:right="4195"/>
        <w:jc w:val="both"/>
        <w:rPr>
          <w:rFonts w:ascii="Times New Roman" w:eastAsia="Times New Roman" w:hAnsi="Times New Roman" w:cs="Times New Roman"/>
          <w:b/>
          <w:bCs/>
          <w:sz w:val="24"/>
          <w:szCs w:val="24"/>
        </w:rPr>
      </w:pPr>
    </w:p>
    <w:p w:rsidR="00653FE4" w:rsidRDefault="00653FE4" w:rsidP="00C32245">
      <w:pPr>
        <w:spacing w:before="120" w:after="120" w:line="240" w:lineRule="auto"/>
        <w:ind w:right="4195"/>
        <w:jc w:val="both"/>
        <w:rPr>
          <w:rFonts w:ascii="Times New Roman" w:eastAsia="Times New Roman" w:hAnsi="Times New Roman" w:cs="Times New Roman"/>
          <w:b/>
          <w:bCs/>
          <w:sz w:val="24"/>
          <w:szCs w:val="24"/>
        </w:rPr>
      </w:pPr>
    </w:p>
    <w:p w:rsidR="00653FE4" w:rsidRDefault="00653FE4" w:rsidP="00C32245">
      <w:pPr>
        <w:spacing w:before="120" w:after="120" w:line="240" w:lineRule="auto"/>
        <w:ind w:right="4195"/>
        <w:jc w:val="both"/>
        <w:rPr>
          <w:rFonts w:ascii="Times New Roman" w:eastAsia="Times New Roman" w:hAnsi="Times New Roman" w:cs="Times New Roman"/>
          <w:b/>
          <w:bCs/>
          <w:sz w:val="24"/>
          <w:szCs w:val="24"/>
        </w:rPr>
      </w:pPr>
    </w:p>
    <w:p w:rsidR="00653FE4" w:rsidRDefault="00653FE4" w:rsidP="00C32245">
      <w:pPr>
        <w:spacing w:before="120" w:after="120" w:line="240" w:lineRule="auto"/>
        <w:ind w:right="4195"/>
        <w:jc w:val="both"/>
        <w:rPr>
          <w:rFonts w:ascii="Times New Roman" w:eastAsia="Times New Roman" w:hAnsi="Times New Roman" w:cs="Times New Roman"/>
          <w:b/>
          <w:bCs/>
          <w:sz w:val="24"/>
          <w:szCs w:val="24"/>
        </w:rPr>
        <w:sectPr w:rsidR="00653FE4">
          <w:headerReference w:type="default" r:id="rId7"/>
          <w:pgSz w:w="11906" w:h="16838"/>
          <w:pgMar w:top="1134" w:right="850" w:bottom="1134" w:left="1701" w:header="708" w:footer="708" w:gutter="0"/>
          <w:cols w:space="708"/>
          <w:docGrid w:linePitch="360"/>
        </w:sectPr>
      </w:pPr>
    </w:p>
    <w:p w:rsidR="00C32245" w:rsidRPr="00000AE3" w:rsidRDefault="00C32245" w:rsidP="00C32245">
      <w:pPr>
        <w:spacing w:before="120" w:after="120" w:line="240" w:lineRule="auto"/>
        <w:ind w:right="4195"/>
        <w:jc w:val="both"/>
        <w:rPr>
          <w:rFonts w:ascii="Times New Roman" w:eastAsia="Times New Roman" w:hAnsi="Times New Roman" w:cs="Times New Roman"/>
          <w:sz w:val="24"/>
          <w:szCs w:val="24"/>
        </w:rPr>
      </w:pPr>
      <w:r w:rsidRPr="00000AE3">
        <w:rPr>
          <w:rFonts w:ascii="Times New Roman" w:eastAsia="Times New Roman" w:hAnsi="Times New Roman" w:cs="Times New Roman"/>
          <w:b/>
          <w:bCs/>
          <w:sz w:val="24"/>
          <w:szCs w:val="24"/>
        </w:rPr>
        <w:lastRenderedPageBreak/>
        <w:t>ABS</w:t>
      </w:r>
      <w:r w:rsidRPr="00000AE3">
        <w:rPr>
          <w:rFonts w:ascii="Times New Roman" w:eastAsia="Times New Roman" w:hAnsi="Times New Roman" w:cs="Times New Roman"/>
          <w:b/>
          <w:bCs/>
          <w:spacing w:val="1"/>
          <w:sz w:val="24"/>
          <w:szCs w:val="24"/>
        </w:rPr>
        <w:t>T</w:t>
      </w:r>
      <w:r w:rsidRPr="00000AE3">
        <w:rPr>
          <w:rFonts w:ascii="Times New Roman" w:eastAsia="Times New Roman" w:hAnsi="Times New Roman" w:cs="Times New Roman"/>
          <w:b/>
          <w:bCs/>
          <w:sz w:val="24"/>
          <w:szCs w:val="24"/>
        </w:rPr>
        <w:t>RACT</w:t>
      </w:r>
    </w:p>
    <w:tbl>
      <w:tblPr>
        <w:tblW w:w="9258" w:type="dxa"/>
        <w:tblInd w:w="103" w:type="dxa"/>
        <w:tblLayout w:type="fixed"/>
        <w:tblCellMar>
          <w:left w:w="0" w:type="dxa"/>
          <w:right w:w="0" w:type="dxa"/>
        </w:tblCellMar>
        <w:tblLook w:val="01E0" w:firstRow="1" w:lastRow="1" w:firstColumn="1" w:lastColumn="1" w:noHBand="0" w:noVBand="0"/>
      </w:tblPr>
      <w:tblGrid>
        <w:gridCol w:w="2869"/>
        <w:gridCol w:w="6389"/>
      </w:tblGrid>
      <w:tr w:rsidR="00C32245" w:rsidRPr="00000AE3" w:rsidTr="00653FE4">
        <w:trPr>
          <w:trHeight w:val="339"/>
        </w:trPr>
        <w:tc>
          <w:tcPr>
            <w:tcW w:w="2869" w:type="dxa"/>
            <w:tcBorders>
              <w:top w:val="single" w:sz="4" w:space="0" w:color="000000"/>
              <w:left w:val="single" w:sz="4" w:space="0" w:color="000000"/>
              <w:bottom w:val="single" w:sz="4" w:space="0" w:color="000000"/>
              <w:right w:val="single" w:sz="4" w:space="0" w:color="000000"/>
            </w:tcBorders>
          </w:tcPr>
          <w:p w:rsidR="00C32245" w:rsidRPr="00000AE3" w:rsidRDefault="00C32245" w:rsidP="00414996">
            <w:pPr>
              <w:spacing w:after="0" w:line="240" w:lineRule="auto"/>
              <w:ind w:right="-20"/>
              <w:jc w:val="both"/>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Master</w:t>
            </w:r>
            <w:r w:rsidRPr="00000AE3">
              <w:rPr>
                <w:rFonts w:ascii="Times New Roman" w:eastAsia="Times New Roman" w:hAnsi="Times New Roman" w:cs="Times New Roman"/>
                <w:spacing w:val="-6"/>
                <w:sz w:val="24"/>
                <w:szCs w:val="24"/>
              </w:rPr>
              <w:t xml:space="preserve"> </w:t>
            </w:r>
            <w:r w:rsidRPr="00000AE3">
              <w:rPr>
                <w:rFonts w:ascii="Times New Roman" w:eastAsia="Times New Roman" w:hAnsi="Times New Roman" w:cs="Times New Roman"/>
                <w:sz w:val="24"/>
                <w:szCs w:val="24"/>
              </w:rPr>
              <w:t>Student's</w:t>
            </w:r>
            <w:r w:rsidRPr="00000AE3">
              <w:rPr>
                <w:rFonts w:ascii="Times New Roman" w:eastAsia="Times New Roman" w:hAnsi="Times New Roman" w:cs="Times New Roman"/>
                <w:spacing w:val="-8"/>
                <w:sz w:val="24"/>
                <w:szCs w:val="24"/>
              </w:rPr>
              <w:t xml:space="preserve"> </w:t>
            </w:r>
            <w:r w:rsidRPr="00000AE3">
              <w:rPr>
                <w:rFonts w:ascii="Times New Roman" w:eastAsia="Times New Roman" w:hAnsi="Times New Roman" w:cs="Times New Roman"/>
                <w:spacing w:val="1"/>
                <w:sz w:val="24"/>
                <w:szCs w:val="24"/>
              </w:rPr>
              <w:t>Na</w:t>
            </w:r>
            <w:r w:rsidRPr="00000AE3">
              <w:rPr>
                <w:rFonts w:ascii="Times New Roman" w:eastAsia="Times New Roman" w:hAnsi="Times New Roman" w:cs="Times New Roman"/>
                <w:sz w:val="24"/>
                <w:szCs w:val="24"/>
              </w:rPr>
              <w:t>me</w:t>
            </w:r>
          </w:p>
        </w:tc>
        <w:tc>
          <w:tcPr>
            <w:tcW w:w="6389" w:type="dxa"/>
            <w:tcBorders>
              <w:top w:val="single" w:sz="4" w:space="0" w:color="000000"/>
              <w:left w:val="single" w:sz="4" w:space="0" w:color="000000"/>
              <w:bottom w:val="single" w:sz="4" w:space="0" w:color="000000"/>
              <w:right w:val="single" w:sz="4" w:space="0" w:color="000000"/>
            </w:tcBorders>
          </w:tcPr>
          <w:p w:rsidR="00C32245" w:rsidRPr="00653FE4" w:rsidRDefault="00653FE4" w:rsidP="0041499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Sumenkov</w:t>
            </w:r>
            <w:proofErr w:type="spellEnd"/>
            <w:r>
              <w:rPr>
                <w:rFonts w:ascii="Times New Roman" w:hAnsi="Times New Roman" w:cs="Times New Roman"/>
                <w:sz w:val="24"/>
                <w:szCs w:val="24"/>
              </w:rPr>
              <w:t xml:space="preserve"> Aleksandr</w:t>
            </w:r>
          </w:p>
        </w:tc>
      </w:tr>
      <w:tr w:rsidR="00C32245" w:rsidRPr="00000AE3" w:rsidTr="00653FE4">
        <w:trPr>
          <w:trHeight w:val="339"/>
        </w:trPr>
        <w:tc>
          <w:tcPr>
            <w:tcW w:w="2869" w:type="dxa"/>
            <w:tcBorders>
              <w:top w:val="single" w:sz="4" w:space="0" w:color="000000"/>
              <w:left w:val="single" w:sz="4" w:space="0" w:color="000000"/>
              <w:bottom w:val="single" w:sz="4" w:space="0" w:color="000000"/>
              <w:right w:val="single" w:sz="4" w:space="0" w:color="000000"/>
            </w:tcBorders>
          </w:tcPr>
          <w:p w:rsidR="00C32245" w:rsidRPr="00000AE3" w:rsidRDefault="00C32245" w:rsidP="00414996">
            <w:pPr>
              <w:spacing w:after="0" w:line="240" w:lineRule="auto"/>
              <w:ind w:right="-20"/>
              <w:jc w:val="both"/>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Master</w:t>
            </w:r>
            <w:r w:rsidRPr="00000AE3">
              <w:rPr>
                <w:rFonts w:ascii="Times New Roman" w:eastAsia="Times New Roman" w:hAnsi="Times New Roman" w:cs="Times New Roman"/>
                <w:spacing w:val="-6"/>
                <w:sz w:val="24"/>
                <w:szCs w:val="24"/>
              </w:rPr>
              <w:t xml:space="preserve"> </w:t>
            </w:r>
            <w:r w:rsidRPr="00000AE3">
              <w:rPr>
                <w:rFonts w:ascii="Times New Roman" w:eastAsia="Times New Roman" w:hAnsi="Times New Roman" w:cs="Times New Roman"/>
                <w:sz w:val="24"/>
                <w:szCs w:val="24"/>
              </w:rPr>
              <w:t>Thes</w:t>
            </w:r>
            <w:r w:rsidRPr="00000AE3">
              <w:rPr>
                <w:rFonts w:ascii="Times New Roman" w:eastAsia="Times New Roman" w:hAnsi="Times New Roman" w:cs="Times New Roman"/>
                <w:spacing w:val="1"/>
                <w:sz w:val="24"/>
                <w:szCs w:val="24"/>
              </w:rPr>
              <w:t>i</w:t>
            </w:r>
            <w:r w:rsidRPr="00000AE3">
              <w:rPr>
                <w:rFonts w:ascii="Times New Roman" w:eastAsia="Times New Roman" w:hAnsi="Times New Roman" w:cs="Times New Roman"/>
                <w:sz w:val="24"/>
                <w:szCs w:val="24"/>
              </w:rPr>
              <w:t>s</w:t>
            </w:r>
            <w:r w:rsidRPr="00000AE3">
              <w:rPr>
                <w:rFonts w:ascii="Times New Roman" w:eastAsia="Times New Roman" w:hAnsi="Times New Roman" w:cs="Times New Roman"/>
                <w:spacing w:val="-6"/>
                <w:sz w:val="24"/>
                <w:szCs w:val="24"/>
              </w:rPr>
              <w:t xml:space="preserve"> </w:t>
            </w:r>
            <w:r w:rsidRPr="00000AE3">
              <w:rPr>
                <w:rFonts w:ascii="Times New Roman" w:eastAsia="Times New Roman" w:hAnsi="Times New Roman" w:cs="Times New Roman"/>
                <w:sz w:val="24"/>
                <w:szCs w:val="24"/>
              </w:rPr>
              <w:t>Title</w:t>
            </w:r>
          </w:p>
        </w:tc>
        <w:tc>
          <w:tcPr>
            <w:tcW w:w="6389" w:type="dxa"/>
            <w:tcBorders>
              <w:top w:val="single" w:sz="4" w:space="0" w:color="000000"/>
              <w:left w:val="single" w:sz="4" w:space="0" w:color="000000"/>
              <w:bottom w:val="single" w:sz="4" w:space="0" w:color="000000"/>
              <w:right w:val="single" w:sz="4" w:space="0" w:color="000000"/>
            </w:tcBorders>
          </w:tcPr>
          <w:p w:rsidR="00C32245" w:rsidRPr="00000AE3" w:rsidRDefault="00653FE4" w:rsidP="00414996">
            <w:pPr>
              <w:spacing w:after="0" w:line="240" w:lineRule="auto"/>
              <w:jc w:val="both"/>
              <w:rPr>
                <w:rFonts w:ascii="Times New Roman" w:hAnsi="Times New Roman" w:cs="Times New Roman"/>
                <w:sz w:val="24"/>
                <w:szCs w:val="24"/>
              </w:rPr>
            </w:pPr>
            <w:r w:rsidRPr="00653FE4">
              <w:rPr>
                <w:rFonts w:ascii="Times New Roman" w:hAnsi="Times New Roman" w:cs="Times New Roman"/>
                <w:sz w:val="24"/>
                <w:szCs w:val="24"/>
              </w:rPr>
              <w:t>Analysis of the Gamification Influence on Consumer Perception of Loyalty Programs in Retail Industry</w:t>
            </w:r>
          </w:p>
        </w:tc>
      </w:tr>
      <w:tr w:rsidR="00653FE4" w:rsidRPr="00000AE3" w:rsidTr="00653FE4">
        <w:trPr>
          <w:trHeight w:val="339"/>
        </w:trPr>
        <w:tc>
          <w:tcPr>
            <w:tcW w:w="2869" w:type="dxa"/>
            <w:tcBorders>
              <w:top w:val="single" w:sz="4" w:space="0" w:color="000000"/>
              <w:left w:val="single" w:sz="4" w:space="0" w:color="000000"/>
              <w:bottom w:val="single" w:sz="4" w:space="0" w:color="000000"/>
              <w:right w:val="single" w:sz="4" w:space="0" w:color="000000"/>
            </w:tcBorders>
          </w:tcPr>
          <w:p w:rsidR="00653FE4" w:rsidRPr="003A4B2F" w:rsidRDefault="00653FE4" w:rsidP="00653FE4">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Program</w:t>
            </w:r>
          </w:p>
        </w:tc>
        <w:tc>
          <w:tcPr>
            <w:tcW w:w="6389" w:type="dxa"/>
            <w:tcBorders>
              <w:top w:val="single" w:sz="4" w:space="0" w:color="000000"/>
              <w:left w:val="single" w:sz="4" w:space="0" w:color="000000"/>
              <w:bottom w:val="single" w:sz="4" w:space="0" w:color="000000"/>
              <w:right w:val="single" w:sz="4" w:space="0" w:color="000000"/>
            </w:tcBorders>
          </w:tcPr>
          <w:p w:rsidR="00653FE4" w:rsidRPr="00653FE4" w:rsidRDefault="00653FE4" w:rsidP="00653F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MIM – Master in Management</w:t>
            </w:r>
          </w:p>
        </w:tc>
      </w:tr>
      <w:tr w:rsidR="00653FE4" w:rsidRPr="00000AE3" w:rsidTr="00653FE4">
        <w:trPr>
          <w:trHeight w:val="339"/>
        </w:trPr>
        <w:tc>
          <w:tcPr>
            <w:tcW w:w="2869" w:type="dxa"/>
            <w:tcBorders>
              <w:top w:val="single" w:sz="4" w:space="0" w:color="000000"/>
              <w:left w:val="single" w:sz="4" w:space="0" w:color="000000"/>
              <w:bottom w:val="single" w:sz="4" w:space="0" w:color="000000"/>
              <w:right w:val="single" w:sz="4" w:space="0" w:color="000000"/>
            </w:tcBorders>
          </w:tcPr>
          <w:p w:rsidR="00653FE4" w:rsidRPr="00000AE3" w:rsidRDefault="00653FE4" w:rsidP="00653FE4">
            <w:pPr>
              <w:spacing w:after="0" w:line="240" w:lineRule="auto"/>
              <w:ind w:right="-20"/>
              <w:jc w:val="both"/>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Main</w:t>
            </w:r>
            <w:r w:rsidRPr="00000AE3">
              <w:rPr>
                <w:rFonts w:ascii="Times New Roman" w:eastAsia="Times New Roman" w:hAnsi="Times New Roman" w:cs="Times New Roman"/>
                <w:spacing w:val="-5"/>
                <w:sz w:val="24"/>
                <w:szCs w:val="24"/>
              </w:rPr>
              <w:t xml:space="preserve"> </w:t>
            </w:r>
            <w:r w:rsidRPr="00000AE3">
              <w:rPr>
                <w:rFonts w:ascii="Times New Roman" w:eastAsia="Times New Roman" w:hAnsi="Times New Roman" w:cs="Times New Roman"/>
                <w:sz w:val="24"/>
                <w:szCs w:val="24"/>
              </w:rPr>
              <w:t>field</w:t>
            </w:r>
            <w:r w:rsidRPr="00000AE3">
              <w:rPr>
                <w:rFonts w:ascii="Times New Roman" w:eastAsia="Times New Roman" w:hAnsi="Times New Roman" w:cs="Times New Roman"/>
                <w:spacing w:val="-3"/>
                <w:sz w:val="24"/>
                <w:szCs w:val="24"/>
              </w:rPr>
              <w:t xml:space="preserve"> </w:t>
            </w:r>
            <w:r w:rsidRPr="00000AE3">
              <w:rPr>
                <w:rFonts w:ascii="Times New Roman" w:eastAsia="Times New Roman" w:hAnsi="Times New Roman" w:cs="Times New Roman"/>
                <w:sz w:val="24"/>
                <w:szCs w:val="24"/>
              </w:rPr>
              <w:t>of</w:t>
            </w:r>
            <w:r w:rsidRPr="00000AE3">
              <w:rPr>
                <w:rFonts w:ascii="Times New Roman" w:eastAsia="Times New Roman" w:hAnsi="Times New Roman" w:cs="Times New Roman"/>
                <w:spacing w:val="-3"/>
                <w:sz w:val="24"/>
                <w:szCs w:val="24"/>
              </w:rPr>
              <w:t xml:space="preserve"> </w:t>
            </w:r>
            <w:r w:rsidRPr="00000AE3">
              <w:rPr>
                <w:rFonts w:ascii="Times New Roman" w:eastAsia="Times New Roman" w:hAnsi="Times New Roman" w:cs="Times New Roman"/>
                <w:sz w:val="24"/>
                <w:szCs w:val="24"/>
              </w:rPr>
              <w:t>stu</w:t>
            </w:r>
            <w:r w:rsidRPr="00000AE3">
              <w:rPr>
                <w:rFonts w:ascii="Times New Roman" w:eastAsia="Times New Roman" w:hAnsi="Times New Roman" w:cs="Times New Roman"/>
                <w:spacing w:val="-1"/>
                <w:sz w:val="24"/>
                <w:szCs w:val="24"/>
              </w:rPr>
              <w:t>d</w:t>
            </w:r>
            <w:r w:rsidRPr="00000AE3">
              <w:rPr>
                <w:rFonts w:ascii="Times New Roman" w:eastAsia="Times New Roman" w:hAnsi="Times New Roman" w:cs="Times New Roman"/>
                <w:sz w:val="24"/>
                <w:szCs w:val="24"/>
              </w:rPr>
              <w:t>y</w:t>
            </w:r>
          </w:p>
        </w:tc>
        <w:tc>
          <w:tcPr>
            <w:tcW w:w="6389" w:type="dxa"/>
            <w:tcBorders>
              <w:top w:val="single" w:sz="4" w:space="0" w:color="000000"/>
              <w:left w:val="single" w:sz="4" w:space="0" w:color="000000"/>
              <w:bottom w:val="single" w:sz="4" w:space="0" w:color="000000"/>
              <w:right w:val="single" w:sz="4" w:space="0" w:color="000000"/>
            </w:tcBorders>
          </w:tcPr>
          <w:p w:rsidR="00653FE4" w:rsidRPr="00000AE3" w:rsidRDefault="00653FE4" w:rsidP="00653F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General Track</w:t>
            </w:r>
          </w:p>
        </w:tc>
      </w:tr>
      <w:tr w:rsidR="00653FE4" w:rsidRPr="00000AE3" w:rsidTr="00653FE4">
        <w:trPr>
          <w:trHeight w:val="339"/>
        </w:trPr>
        <w:tc>
          <w:tcPr>
            <w:tcW w:w="2869" w:type="dxa"/>
            <w:tcBorders>
              <w:top w:val="single" w:sz="4" w:space="0" w:color="000000"/>
              <w:left w:val="single" w:sz="4" w:space="0" w:color="000000"/>
              <w:bottom w:val="single" w:sz="4" w:space="0" w:color="000000"/>
              <w:right w:val="single" w:sz="4" w:space="0" w:color="000000"/>
            </w:tcBorders>
          </w:tcPr>
          <w:p w:rsidR="00653FE4" w:rsidRPr="00000AE3" w:rsidRDefault="00653FE4" w:rsidP="00653FE4">
            <w:pPr>
              <w:spacing w:after="0" w:line="240" w:lineRule="auto"/>
              <w:ind w:right="-20"/>
              <w:jc w:val="both"/>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Year</w:t>
            </w:r>
          </w:p>
        </w:tc>
        <w:tc>
          <w:tcPr>
            <w:tcW w:w="6389" w:type="dxa"/>
            <w:tcBorders>
              <w:top w:val="single" w:sz="4" w:space="0" w:color="000000"/>
              <w:left w:val="single" w:sz="4" w:space="0" w:color="000000"/>
              <w:bottom w:val="single" w:sz="4" w:space="0" w:color="000000"/>
              <w:right w:val="single" w:sz="4" w:space="0" w:color="000000"/>
            </w:tcBorders>
          </w:tcPr>
          <w:p w:rsidR="00653FE4" w:rsidRPr="00000AE3" w:rsidRDefault="00653FE4" w:rsidP="00653F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2018</w:t>
            </w:r>
          </w:p>
        </w:tc>
      </w:tr>
      <w:tr w:rsidR="00653FE4" w:rsidRPr="00000AE3" w:rsidTr="00653FE4">
        <w:trPr>
          <w:trHeight w:val="339"/>
        </w:trPr>
        <w:tc>
          <w:tcPr>
            <w:tcW w:w="2869" w:type="dxa"/>
            <w:tcBorders>
              <w:top w:val="single" w:sz="4" w:space="0" w:color="000000"/>
              <w:left w:val="single" w:sz="4" w:space="0" w:color="000000"/>
              <w:bottom w:val="single" w:sz="4" w:space="0" w:color="000000"/>
              <w:right w:val="single" w:sz="4" w:space="0" w:color="000000"/>
            </w:tcBorders>
          </w:tcPr>
          <w:p w:rsidR="00653FE4" w:rsidRPr="00000AE3" w:rsidRDefault="00653FE4" w:rsidP="00653FE4">
            <w:pPr>
              <w:spacing w:after="0" w:line="240" w:lineRule="auto"/>
              <w:ind w:right="-20"/>
              <w:jc w:val="both"/>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Acad</w:t>
            </w:r>
            <w:r w:rsidRPr="00000AE3">
              <w:rPr>
                <w:rFonts w:ascii="Times New Roman" w:eastAsia="Times New Roman" w:hAnsi="Times New Roman" w:cs="Times New Roman"/>
                <w:spacing w:val="1"/>
                <w:sz w:val="24"/>
                <w:szCs w:val="24"/>
              </w:rPr>
              <w:t>e</w:t>
            </w:r>
            <w:r w:rsidRPr="00000AE3">
              <w:rPr>
                <w:rFonts w:ascii="Times New Roman" w:eastAsia="Times New Roman" w:hAnsi="Times New Roman" w:cs="Times New Roman"/>
                <w:sz w:val="24"/>
                <w:szCs w:val="24"/>
              </w:rPr>
              <w:t>mic</w:t>
            </w:r>
            <w:r w:rsidRPr="00000AE3">
              <w:rPr>
                <w:rFonts w:ascii="Times New Roman" w:eastAsia="Times New Roman" w:hAnsi="Times New Roman" w:cs="Times New Roman"/>
                <w:spacing w:val="-9"/>
                <w:sz w:val="24"/>
                <w:szCs w:val="24"/>
              </w:rPr>
              <w:t xml:space="preserve"> </w:t>
            </w:r>
            <w:r w:rsidRPr="00000AE3">
              <w:rPr>
                <w:rFonts w:ascii="Times New Roman" w:eastAsia="Times New Roman" w:hAnsi="Times New Roman" w:cs="Times New Roman"/>
                <w:sz w:val="24"/>
                <w:szCs w:val="24"/>
              </w:rPr>
              <w:t>A</w:t>
            </w:r>
            <w:r w:rsidRPr="00000AE3">
              <w:rPr>
                <w:rFonts w:ascii="Times New Roman" w:eastAsia="Times New Roman" w:hAnsi="Times New Roman" w:cs="Times New Roman"/>
                <w:spacing w:val="2"/>
                <w:sz w:val="24"/>
                <w:szCs w:val="24"/>
              </w:rPr>
              <w:t>d</w:t>
            </w:r>
            <w:r w:rsidRPr="00000AE3">
              <w:rPr>
                <w:rFonts w:ascii="Times New Roman" w:eastAsia="Times New Roman" w:hAnsi="Times New Roman" w:cs="Times New Roman"/>
                <w:sz w:val="24"/>
                <w:szCs w:val="24"/>
              </w:rPr>
              <w:t>visor</w:t>
            </w:r>
            <w:r w:rsidRPr="00000AE3">
              <w:rPr>
                <w:rFonts w:ascii="Times New Roman" w:eastAsia="Times New Roman" w:hAnsi="Times New Roman" w:cs="Times New Roman"/>
                <w:spacing w:val="1"/>
                <w:sz w:val="24"/>
                <w:szCs w:val="24"/>
              </w:rPr>
              <w:t>’</w:t>
            </w:r>
            <w:r w:rsidRPr="00000AE3">
              <w:rPr>
                <w:rFonts w:ascii="Times New Roman" w:eastAsia="Times New Roman" w:hAnsi="Times New Roman" w:cs="Times New Roman"/>
                <w:sz w:val="24"/>
                <w:szCs w:val="24"/>
              </w:rPr>
              <w:t>s</w:t>
            </w:r>
            <w:r w:rsidRPr="00000AE3">
              <w:rPr>
                <w:rFonts w:ascii="Times New Roman" w:eastAsia="Times New Roman" w:hAnsi="Times New Roman" w:cs="Times New Roman"/>
                <w:spacing w:val="-9"/>
                <w:sz w:val="24"/>
                <w:szCs w:val="24"/>
              </w:rPr>
              <w:t xml:space="preserve"> </w:t>
            </w:r>
            <w:r w:rsidRPr="00000AE3">
              <w:rPr>
                <w:rFonts w:ascii="Times New Roman" w:eastAsia="Times New Roman" w:hAnsi="Times New Roman" w:cs="Times New Roman"/>
                <w:sz w:val="24"/>
                <w:szCs w:val="24"/>
              </w:rPr>
              <w:t>Name</w:t>
            </w:r>
          </w:p>
        </w:tc>
        <w:tc>
          <w:tcPr>
            <w:tcW w:w="6389" w:type="dxa"/>
            <w:tcBorders>
              <w:top w:val="single" w:sz="4" w:space="0" w:color="000000"/>
              <w:left w:val="single" w:sz="4" w:space="0" w:color="000000"/>
              <w:bottom w:val="single" w:sz="4" w:space="0" w:color="000000"/>
              <w:right w:val="single" w:sz="4" w:space="0" w:color="000000"/>
            </w:tcBorders>
          </w:tcPr>
          <w:p w:rsidR="00653FE4" w:rsidRPr="00653FE4" w:rsidRDefault="00653FE4" w:rsidP="00653FE4">
            <w:pPr>
              <w:spacing w:after="0" w:line="240" w:lineRule="auto"/>
              <w:jc w:val="both"/>
              <w:rPr>
                <w:rFonts w:ascii="Times New Roman" w:hAnsi="Times New Roman" w:cs="Times New Roman"/>
                <w:sz w:val="24"/>
                <w:szCs w:val="24"/>
              </w:rPr>
            </w:pPr>
            <w:proofErr w:type="spellStart"/>
            <w:r>
              <w:rPr>
                <w:rFonts w:ascii="Times New Roman" w:hAnsi="Times New Roman" w:cs="Times New Roman"/>
              </w:rPr>
              <w:t>Starov</w:t>
            </w:r>
            <w:proofErr w:type="spellEnd"/>
            <w:r>
              <w:rPr>
                <w:rFonts w:ascii="Times New Roman" w:hAnsi="Times New Roman" w:cs="Times New Roman"/>
              </w:rPr>
              <w:t xml:space="preserve"> S.A., Doctor of Economics, Professor</w:t>
            </w:r>
            <w:r w:rsidRPr="00653FE4">
              <w:rPr>
                <w:rFonts w:ascii="Times New Roman" w:hAnsi="Times New Roman" w:cs="Times New Roman"/>
              </w:rPr>
              <w:t>.</w:t>
            </w:r>
          </w:p>
        </w:tc>
      </w:tr>
      <w:tr w:rsidR="00653FE4" w:rsidRPr="00000AE3" w:rsidTr="00653FE4">
        <w:trPr>
          <w:trHeight w:val="339"/>
        </w:trPr>
        <w:tc>
          <w:tcPr>
            <w:tcW w:w="2869" w:type="dxa"/>
            <w:tcBorders>
              <w:top w:val="single" w:sz="4" w:space="0" w:color="000000"/>
              <w:left w:val="single" w:sz="4" w:space="0" w:color="000000"/>
              <w:bottom w:val="single" w:sz="4" w:space="0" w:color="000000"/>
              <w:right w:val="single" w:sz="4" w:space="0" w:color="000000"/>
            </w:tcBorders>
          </w:tcPr>
          <w:p w:rsidR="00653FE4" w:rsidRPr="00000AE3" w:rsidRDefault="00653FE4" w:rsidP="00653FE4">
            <w:pPr>
              <w:spacing w:after="0" w:line="240" w:lineRule="auto"/>
              <w:ind w:right="-20"/>
              <w:jc w:val="both"/>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Des</w:t>
            </w:r>
            <w:r w:rsidRPr="00000AE3">
              <w:rPr>
                <w:rFonts w:ascii="Times New Roman" w:eastAsia="Times New Roman" w:hAnsi="Times New Roman" w:cs="Times New Roman"/>
                <w:spacing w:val="1"/>
                <w:sz w:val="24"/>
                <w:szCs w:val="24"/>
              </w:rPr>
              <w:t>c</w:t>
            </w:r>
            <w:r w:rsidRPr="00000AE3">
              <w:rPr>
                <w:rFonts w:ascii="Times New Roman" w:eastAsia="Times New Roman" w:hAnsi="Times New Roman" w:cs="Times New Roman"/>
                <w:sz w:val="24"/>
                <w:szCs w:val="24"/>
              </w:rPr>
              <w:t>ription</w:t>
            </w:r>
            <w:r w:rsidRPr="00000AE3">
              <w:rPr>
                <w:rFonts w:ascii="Times New Roman" w:eastAsia="Times New Roman" w:hAnsi="Times New Roman" w:cs="Times New Roman"/>
                <w:spacing w:val="-10"/>
                <w:sz w:val="24"/>
                <w:szCs w:val="24"/>
              </w:rPr>
              <w:t xml:space="preserve"> </w:t>
            </w:r>
            <w:r w:rsidRPr="00000AE3">
              <w:rPr>
                <w:rFonts w:ascii="Times New Roman" w:eastAsia="Times New Roman" w:hAnsi="Times New Roman" w:cs="Times New Roman"/>
                <w:sz w:val="24"/>
                <w:szCs w:val="24"/>
              </w:rPr>
              <w:t>of</w:t>
            </w:r>
            <w:r w:rsidRPr="00000AE3">
              <w:rPr>
                <w:rFonts w:ascii="Times New Roman" w:eastAsia="Times New Roman" w:hAnsi="Times New Roman" w:cs="Times New Roman"/>
                <w:spacing w:val="-2"/>
                <w:sz w:val="24"/>
                <w:szCs w:val="24"/>
              </w:rPr>
              <w:t xml:space="preserve"> </w:t>
            </w:r>
            <w:r w:rsidRPr="00000AE3">
              <w:rPr>
                <w:rFonts w:ascii="Times New Roman" w:eastAsia="Times New Roman" w:hAnsi="Times New Roman" w:cs="Times New Roman"/>
                <w:sz w:val="24"/>
                <w:szCs w:val="24"/>
              </w:rPr>
              <w:t>the</w:t>
            </w:r>
            <w:r w:rsidRPr="00000AE3">
              <w:rPr>
                <w:rFonts w:ascii="Times New Roman" w:eastAsia="Times New Roman" w:hAnsi="Times New Roman" w:cs="Times New Roman"/>
                <w:spacing w:val="-3"/>
                <w:sz w:val="24"/>
                <w:szCs w:val="24"/>
              </w:rPr>
              <w:t xml:space="preserve"> </w:t>
            </w:r>
            <w:r w:rsidRPr="00000AE3">
              <w:rPr>
                <w:rFonts w:ascii="Times New Roman" w:eastAsia="Times New Roman" w:hAnsi="Times New Roman" w:cs="Times New Roman"/>
                <w:sz w:val="24"/>
                <w:szCs w:val="24"/>
              </w:rPr>
              <w:t>goal,</w:t>
            </w:r>
            <w:r w:rsidRPr="00000AE3">
              <w:rPr>
                <w:rFonts w:ascii="Times New Roman" w:eastAsia="Times New Roman" w:hAnsi="Times New Roman" w:cs="Times New Roman"/>
                <w:spacing w:val="-4"/>
                <w:sz w:val="24"/>
                <w:szCs w:val="24"/>
              </w:rPr>
              <w:t xml:space="preserve"> </w:t>
            </w:r>
            <w:r w:rsidRPr="00000AE3">
              <w:rPr>
                <w:rFonts w:ascii="Times New Roman" w:eastAsia="Times New Roman" w:hAnsi="Times New Roman" w:cs="Times New Roman"/>
                <w:sz w:val="24"/>
                <w:szCs w:val="24"/>
              </w:rPr>
              <w:t>tasks</w:t>
            </w:r>
            <w:r w:rsidRPr="00000AE3">
              <w:rPr>
                <w:rFonts w:ascii="Times New Roman" w:eastAsia="Times New Roman" w:hAnsi="Times New Roman" w:cs="Times New Roman"/>
                <w:spacing w:val="-4"/>
                <w:sz w:val="24"/>
                <w:szCs w:val="24"/>
              </w:rPr>
              <w:t xml:space="preserve"> </w:t>
            </w:r>
            <w:r w:rsidRPr="00000AE3">
              <w:rPr>
                <w:rFonts w:ascii="Times New Roman" w:eastAsia="Times New Roman" w:hAnsi="Times New Roman" w:cs="Times New Roman"/>
                <w:sz w:val="24"/>
                <w:szCs w:val="24"/>
              </w:rPr>
              <w:t>and</w:t>
            </w:r>
            <w:r w:rsidRPr="00000AE3">
              <w:rPr>
                <w:rFonts w:ascii="Times New Roman" w:eastAsia="Times New Roman" w:hAnsi="Times New Roman" w:cs="Times New Roman"/>
                <w:spacing w:val="-3"/>
                <w:sz w:val="24"/>
                <w:szCs w:val="24"/>
              </w:rPr>
              <w:t xml:space="preserve"> </w:t>
            </w:r>
            <w:r w:rsidRPr="00000AE3">
              <w:rPr>
                <w:rFonts w:ascii="Times New Roman" w:eastAsia="Times New Roman" w:hAnsi="Times New Roman" w:cs="Times New Roman"/>
                <w:spacing w:val="-2"/>
                <w:sz w:val="24"/>
                <w:szCs w:val="24"/>
              </w:rPr>
              <w:t>m</w:t>
            </w:r>
            <w:r w:rsidRPr="00000AE3">
              <w:rPr>
                <w:rFonts w:ascii="Times New Roman" w:eastAsia="Times New Roman" w:hAnsi="Times New Roman" w:cs="Times New Roman"/>
                <w:sz w:val="24"/>
                <w:szCs w:val="24"/>
              </w:rPr>
              <w:t>ain</w:t>
            </w:r>
            <w:r w:rsidRPr="00000AE3">
              <w:rPr>
                <w:rFonts w:ascii="Times New Roman" w:eastAsia="Times New Roman" w:hAnsi="Times New Roman" w:cs="Times New Roman"/>
                <w:spacing w:val="-4"/>
                <w:sz w:val="24"/>
                <w:szCs w:val="24"/>
              </w:rPr>
              <w:t xml:space="preserve"> </w:t>
            </w:r>
            <w:r w:rsidRPr="00000AE3">
              <w:rPr>
                <w:rFonts w:ascii="Times New Roman" w:eastAsia="Times New Roman" w:hAnsi="Times New Roman" w:cs="Times New Roman"/>
                <w:spacing w:val="1"/>
                <w:sz w:val="24"/>
                <w:szCs w:val="24"/>
              </w:rPr>
              <w:t>r</w:t>
            </w:r>
            <w:r w:rsidRPr="00000AE3">
              <w:rPr>
                <w:rFonts w:ascii="Times New Roman" w:eastAsia="Times New Roman" w:hAnsi="Times New Roman" w:cs="Times New Roman"/>
                <w:sz w:val="24"/>
                <w:szCs w:val="24"/>
              </w:rPr>
              <w:t>esults</w:t>
            </w:r>
          </w:p>
        </w:tc>
        <w:tc>
          <w:tcPr>
            <w:tcW w:w="6389" w:type="dxa"/>
            <w:tcBorders>
              <w:top w:val="single" w:sz="4" w:space="0" w:color="000000"/>
              <w:left w:val="single" w:sz="4" w:space="0" w:color="000000"/>
              <w:bottom w:val="single" w:sz="4" w:space="0" w:color="000000"/>
              <w:right w:val="single" w:sz="4" w:space="0" w:color="000000"/>
            </w:tcBorders>
          </w:tcPr>
          <w:p w:rsidR="00653FE4" w:rsidRDefault="00653FE4" w:rsidP="00653FE4">
            <w:pPr>
              <w:spacing w:after="0" w:line="240" w:lineRule="auto"/>
              <w:jc w:val="both"/>
              <w:rPr>
                <w:rFonts w:ascii="Times New Roman" w:hAnsi="Times New Roman" w:cs="Times New Roman"/>
              </w:rPr>
            </w:pPr>
            <w:r w:rsidRPr="00653FE4">
              <w:rPr>
                <w:rFonts w:ascii="Times New Roman" w:hAnsi="Times New Roman" w:cs="Times New Roman"/>
              </w:rPr>
              <w:t xml:space="preserve">Research aim: To explore gamification influence on consumer's perception of loyalty program in terms of its efficiency and verify the significance of such influence. Research object: Loyalty programs (use of gamification by retail industry companies in loyalty programs) Research subject: Actual influence of gamification on loyalty programs efficiency through consumer perception </w:t>
            </w:r>
          </w:p>
          <w:p w:rsidR="00653FE4" w:rsidRDefault="00653FE4" w:rsidP="00653FE4">
            <w:pPr>
              <w:spacing w:after="0" w:line="240" w:lineRule="auto"/>
              <w:jc w:val="both"/>
              <w:rPr>
                <w:rFonts w:ascii="Times New Roman" w:hAnsi="Times New Roman" w:cs="Times New Roman"/>
              </w:rPr>
            </w:pPr>
            <w:r w:rsidRPr="00653FE4">
              <w:rPr>
                <w:rFonts w:ascii="Times New Roman" w:hAnsi="Times New Roman" w:cs="Times New Roman"/>
              </w:rPr>
              <w:t xml:space="preserve">Research objectives: </w:t>
            </w:r>
          </w:p>
          <w:p w:rsidR="00653FE4" w:rsidRDefault="00653FE4" w:rsidP="00653FE4">
            <w:pPr>
              <w:spacing w:after="0" w:line="240" w:lineRule="auto"/>
              <w:jc w:val="both"/>
              <w:rPr>
                <w:rFonts w:ascii="Times New Roman" w:hAnsi="Times New Roman" w:cs="Times New Roman"/>
              </w:rPr>
            </w:pPr>
            <w:r w:rsidRPr="00653FE4">
              <w:rPr>
                <w:rFonts w:ascii="Times New Roman" w:hAnsi="Times New Roman" w:cs="Times New Roman"/>
              </w:rPr>
              <w:t xml:space="preserve">-Explore contemporary approaches to the loyalty programs and their efficiency; </w:t>
            </w:r>
          </w:p>
          <w:p w:rsidR="00653FE4" w:rsidRDefault="00653FE4" w:rsidP="00653FE4">
            <w:pPr>
              <w:spacing w:after="0" w:line="240" w:lineRule="auto"/>
              <w:jc w:val="both"/>
              <w:rPr>
                <w:rFonts w:ascii="Times New Roman" w:hAnsi="Times New Roman" w:cs="Times New Roman"/>
              </w:rPr>
            </w:pPr>
            <w:r w:rsidRPr="00653FE4">
              <w:rPr>
                <w:rFonts w:ascii="Times New Roman" w:hAnsi="Times New Roman" w:cs="Times New Roman"/>
              </w:rPr>
              <w:t xml:space="preserve">-Define gamification and distinguish gamified objects from not or low gamified; </w:t>
            </w:r>
          </w:p>
          <w:p w:rsidR="00653FE4" w:rsidRDefault="00653FE4" w:rsidP="00653FE4">
            <w:pPr>
              <w:spacing w:after="0" w:line="240" w:lineRule="auto"/>
              <w:jc w:val="both"/>
              <w:rPr>
                <w:rFonts w:ascii="Times New Roman" w:hAnsi="Times New Roman" w:cs="Times New Roman"/>
              </w:rPr>
            </w:pPr>
            <w:r w:rsidRPr="00653FE4">
              <w:rPr>
                <w:rFonts w:ascii="Times New Roman" w:hAnsi="Times New Roman" w:cs="Times New Roman"/>
              </w:rPr>
              <w:t xml:space="preserve">-Combine current cutting edge theoretical and practical frameworks of gamification; </w:t>
            </w:r>
          </w:p>
          <w:p w:rsidR="00653FE4" w:rsidRDefault="00653FE4" w:rsidP="00653FE4">
            <w:pPr>
              <w:spacing w:after="0" w:line="240" w:lineRule="auto"/>
              <w:jc w:val="both"/>
              <w:rPr>
                <w:rFonts w:ascii="Times New Roman" w:hAnsi="Times New Roman" w:cs="Times New Roman"/>
              </w:rPr>
            </w:pPr>
            <w:r w:rsidRPr="00653FE4">
              <w:rPr>
                <w:rFonts w:ascii="Times New Roman" w:hAnsi="Times New Roman" w:cs="Times New Roman"/>
              </w:rPr>
              <w:t xml:space="preserve">-Compare application of loyalty programs and gamification in an international and Russian practice; </w:t>
            </w:r>
          </w:p>
          <w:p w:rsidR="00653FE4" w:rsidRDefault="00653FE4" w:rsidP="00653FE4">
            <w:pPr>
              <w:spacing w:after="0" w:line="240" w:lineRule="auto"/>
              <w:jc w:val="both"/>
              <w:rPr>
                <w:rFonts w:ascii="Times New Roman" w:hAnsi="Times New Roman" w:cs="Times New Roman"/>
              </w:rPr>
            </w:pPr>
            <w:r w:rsidRPr="00653FE4">
              <w:rPr>
                <w:rFonts w:ascii="Times New Roman" w:hAnsi="Times New Roman" w:cs="Times New Roman"/>
              </w:rPr>
              <w:t xml:space="preserve">-Conduct an experiment to collect primary data on topic of loyalty program perception; </w:t>
            </w:r>
          </w:p>
          <w:p w:rsidR="00653FE4" w:rsidRDefault="00653FE4" w:rsidP="00653FE4">
            <w:pPr>
              <w:spacing w:after="0" w:line="240" w:lineRule="auto"/>
              <w:jc w:val="both"/>
              <w:rPr>
                <w:rFonts w:ascii="Times New Roman" w:hAnsi="Times New Roman" w:cs="Times New Roman"/>
              </w:rPr>
            </w:pPr>
            <w:r w:rsidRPr="00653FE4">
              <w:rPr>
                <w:rFonts w:ascii="Times New Roman" w:hAnsi="Times New Roman" w:cs="Times New Roman"/>
              </w:rPr>
              <w:t xml:space="preserve">-Analyze and process the data; </w:t>
            </w:r>
          </w:p>
          <w:p w:rsidR="00653FE4" w:rsidRDefault="00653FE4" w:rsidP="00653FE4">
            <w:pPr>
              <w:spacing w:after="0" w:line="240" w:lineRule="auto"/>
              <w:jc w:val="both"/>
              <w:rPr>
                <w:rFonts w:ascii="Times New Roman" w:hAnsi="Times New Roman" w:cs="Times New Roman"/>
              </w:rPr>
            </w:pPr>
            <w:r w:rsidRPr="00653FE4">
              <w:rPr>
                <w:rFonts w:ascii="Times New Roman" w:hAnsi="Times New Roman" w:cs="Times New Roman"/>
              </w:rPr>
              <w:t xml:space="preserve">-Formalize conclusions and possible recommendations for practice in management. </w:t>
            </w:r>
          </w:p>
          <w:p w:rsidR="00653FE4" w:rsidRDefault="00653FE4" w:rsidP="00653FE4">
            <w:pPr>
              <w:spacing w:after="0" w:line="240" w:lineRule="auto"/>
              <w:jc w:val="both"/>
              <w:rPr>
                <w:rFonts w:ascii="Times New Roman" w:hAnsi="Times New Roman" w:cs="Times New Roman"/>
              </w:rPr>
            </w:pPr>
          </w:p>
          <w:p w:rsidR="00653FE4" w:rsidRPr="00653FE4" w:rsidRDefault="00653FE4" w:rsidP="00653FE4">
            <w:pPr>
              <w:spacing w:after="0" w:line="240" w:lineRule="auto"/>
              <w:jc w:val="both"/>
              <w:rPr>
                <w:rFonts w:ascii="Times New Roman" w:hAnsi="Times New Roman" w:cs="Times New Roman"/>
              </w:rPr>
            </w:pPr>
            <w:bookmarkStart w:id="0" w:name="_GoBack"/>
            <w:bookmarkEnd w:id="0"/>
            <w:r w:rsidRPr="00653FE4">
              <w:rPr>
                <w:rFonts w:ascii="Times New Roman" w:hAnsi="Times New Roman" w:cs="Times New Roman"/>
              </w:rPr>
              <w:t>This paper presents results of research purposed to proof, whether there is an influence of gamification of consumer perception of loyalty programs or not. Recent development of loyalty programs and gamification topics was taken into account and connected in terms of gaming elements representing actual effective loyalty programs tools. Foreign and Russian experience in gamification of loyalty programs compared, empirical experiment conducted. Experiment provides the proof of significant positive influence of gamification on consumer perception of loyalty program in retail industry in terms of consumer involvement and satisfaction. Opposite results were discovered for the aspect of entertainment. Results of the paper can be used also as showcase of actual response on unique and involving loyalty programs without increasing costs on loyalty discounts. From the theoretical point of view, the document can provide an update of the concepts concerning the effectiveness of the loyalty program, as well as their relationship with the perception of consumers.</w:t>
            </w:r>
          </w:p>
        </w:tc>
      </w:tr>
      <w:tr w:rsidR="00653FE4" w:rsidRPr="00000AE3" w:rsidTr="00653FE4">
        <w:trPr>
          <w:trHeight w:val="339"/>
        </w:trPr>
        <w:tc>
          <w:tcPr>
            <w:tcW w:w="2869" w:type="dxa"/>
            <w:tcBorders>
              <w:top w:val="single" w:sz="4" w:space="0" w:color="000000"/>
              <w:left w:val="single" w:sz="4" w:space="0" w:color="000000"/>
              <w:bottom w:val="single" w:sz="4" w:space="0" w:color="000000"/>
              <w:right w:val="single" w:sz="4" w:space="0" w:color="000000"/>
            </w:tcBorders>
          </w:tcPr>
          <w:p w:rsidR="00653FE4" w:rsidRPr="00000AE3" w:rsidRDefault="00653FE4" w:rsidP="00653FE4">
            <w:pPr>
              <w:spacing w:after="0" w:line="240" w:lineRule="auto"/>
              <w:ind w:right="-20"/>
              <w:jc w:val="both"/>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Ke</w:t>
            </w:r>
            <w:r w:rsidRPr="00000AE3">
              <w:rPr>
                <w:rFonts w:ascii="Times New Roman" w:eastAsia="Times New Roman" w:hAnsi="Times New Roman" w:cs="Times New Roman"/>
                <w:spacing w:val="2"/>
                <w:sz w:val="24"/>
                <w:szCs w:val="24"/>
              </w:rPr>
              <w:t>y</w:t>
            </w:r>
            <w:r w:rsidRPr="00000AE3">
              <w:rPr>
                <w:rFonts w:ascii="Times New Roman" w:eastAsia="Times New Roman" w:hAnsi="Times New Roman" w:cs="Times New Roman"/>
                <w:sz w:val="24"/>
                <w:szCs w:val="24"/>
              </w:rPr>
              <w:t>words</w:t>
            </w:r>
          </w:p>
        </w:tc>
        <w:tc>
          <w:tcPr>
            <w:tcW w:w="6389" w:type="dxa"/>
            <w:tcBorders>
              <w:top w:val="single" w:sz="4" w:space="0" w:color="000000"/>
              <w:left w:val="single" w:sz="4" w:space="0" w:color="000000"/>
              <w:bottom w:val="single" w:sz="4" w:space="0" w:color="000000"/>
              <w:right w:val="single" w:sz="4" w:space="0" w:color="000000"/>
            </w:tcBorders>
          </w:tcPr>
          <w:p w:rsidR="00653FE4" w:rsidRPr="00000AE3" w:rsidRDefault="00653FE4" w:rsidP="00653FE4">
            <w:pPr>
              <w:spacing w:after="0" w:line="240" w:lineRule="auto"/>
              <w:jc w:val="both"/>
              <w:rPr>
                <w:rFonts w:ascii="Times New Roman" w:hAnsi="Times New Roman" w:cs="Times New Roman"/>
                <w:sz w:val="24"/>
                <w:szCs w:val="24"/>
              </w:rPr>
            </w:pPr>
            <w:r w:rsidRPr="00653FE4">
              <w:rPr>
                <w:rFonts w:ascii="Times New Roman" w:hAnsi="Times New Roman" w:cs="Times New Roman"/>
                <w:sz w:val="24"/>
                <w:szCs w:val="24"/>
              </w:rPr>
              <w:t>Gamification, Consumer perception, FMCG, Retail, Expenditures stimulation, Loyalty Programs, Brand Loyalty</w:t>
            </w:r>
          </w:p>
        </w:tc>
      </w:tr>
    </w:tbl>
    <w:p w:rsidR="008A4B8A" w:rsidRDefault="00474A94"/>
    <w:sectPr w:rsidR="008A4B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A94" w:rsidRDefault="00474A94">
      <w:pPr>
        <w:spacing w:after="0" w:line="240" w:lineRule="auto"/>
      </w:pPr>
      <w:r>
        <w:separator/>
      </w:r>
    </w:p>
  </w:endnote>
  <w:endnote w:type="continuationSeparator" w:id="0">
    <w:p w:rsidR="00474A94" w:rsidRDefault="0047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A94" w:rsidRDefault="00474A94">
      <w:pPr>
        <w:spacing w:after="0" w:line="240" w:lineRule="auto"/>
      </w:pPr>
      <w:r>
        <w:separator/>
      </w:r>
    </w:p>
  </w:footnote>
  <w:footnote w:type="continuationSeparator" w:id="0">
    <w:p w:rsidR="00474A94" w:rsidRDefault="00474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434834"/>
      <w:docPartObj>
        <w:docPartGallery w:val="Page Numbers (Top of Page)"/>
        <w:docPartUnique/>
      </w:docPartObj>
    </w:sdtPr>
    <w:sdtEndPr/>
    <w:sdtContent>
      <w:p w:rsidR="00716860" w:rsidRDefault="00C32245">
        <w:pPr>
          <w:pStyle w:val="a3"/>
          <w:jc w:val="center"/>
        </w:pPr>
        <w:r>
          <w:fldChar w:fldCharType="begin"/>
        </w:r>
        <w:r>
          <w:instrText>PAGE   \* MERGEFORMAT</w:instrText>
        </w:r>
        <w:r>
          <w:fldChar w:fldCharType="separate"/>
        </w:r>
        <w:r w:rsidRPr="00C32245">
          <w:rPr>
            <w:noProof/>
            <w:lang w:val="ru-RU"/>
          </w:rPr>
          <w:t>1</w:t>
        </w:r>
        <w:r>
          <w:fldChar w:fldCharType="end"/>
        </w:r>
      </w:p>
    </w:sdtContent>
  </w:sdt>
  <w:p w:rsidR="00174824" w:rsidRDefault="00474A94" w:rsidP="00231368">
    <w:pPr>
      <w:tabs>
        <w:tab w:val="center" w:pos="4910"/>
      </w:tabs>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45"/>
    <w:rsid w:val="000F663A"/>
    <w:rsid w:val="00474A94"/>
    <w:rsid w:val="00653FE4"/>
    <w:rsid w:val="0081236E"/>
    <w:rsid w:val="00C32245"/>
    <w:rsid w:val="00F77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995F"/>
  <w15:docId w15:val="{5491C899-4EAE-4F77-88DC-75DBB12C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245"/>
    <w:pPr>
      <w:widowContro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2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224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3788C-2B83-4C2A-AF04-BBDC26BE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Кордюкова Дарья Андреевна</dc:creator>
  <cp:lastModifiedBy>8itel0rd</cp:lastModifiedBy>
  <cp:revision>3</cp:revision>
  <dcterms:created xsi:type="dcterms:W3CDTF">2018-05-25T20:04:00Z</dcterms:created>
  <dcterms:modified xsi:type="dcterms:W3CDTF">2018-05-25T20:12:00Z</dcterms:modified>
</cp:coreProperties>
</file>