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99" w:rsidRPr="00825C3B" w:rsidRDefault="006A3499" w:rsidP="001B1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C3B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43868" w:rsidRPr="00825C3B" w:rsidRDefault="006A3499" w:rsidP="001B1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C3B">
        <w:rPr>
          <w:rFonts w:ascii="Times New Roman" w:hAnsi="Times New Roman" w:cs="Times New Roman"/>
          <w:sz w:val="24"/>
          <w:szCs w:val="24"/>
        </w:rPr>
        <w:t xml:space="preserve">на магистерскую диссертацию </w:t>
      </w:r>
      <w:proofErr w:type="spellStart"/>
      <w:r w:rsidRPr="00825C3B">
        <w:rPr>
          <w:rFonts w:ascii="Times New Roman" w:hAnsi="Times New Roman" w:cs="Times New Roman"/>
          <w:sz w:val="24"/>
          <w:szCs w:val="24"/>
        </w:rPr>
        <w:t>Коцура</w:t>
      </w:r>
      <w:proofErr w:type="spellEnd"/>
      <w:r w:rsidRPr="00825C3B">
        <w:rPr>
          <w:rFonts w:ascii="Times New Roman" w:hAnsi="Times New Roman" w:cs="Times New Roman"/>
          <w:sz w:val="24"/>
          <w:szCs w:val="24"/>
        </w:rPr>
        <w:t xml:space="preserve"> Глеба Вячеславовича</w:t>
      </w:r>
    </w:p>
    <w:p w:rsidR="006A3499" w:rsidRPr="00825C3B" w:rsidRDefault="006A3499" w:rsidP="001B1E4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C3B">
        <w:rPr>
          <w:rFonts w:ascii="Times New Roman" w:hAnsi="Times New Roman" w:cs="Times New Roman"/>
          <w:color w:val="000000"/>
          <w:sz w:val="24"/>
          <w:szCs w:val="24"/>
        </w:rPr>
        <w:t>ОСОБЕННОСТИ МОДЕЛЕЙ "ЖИЗНЕННОГО ЦИКЛА" НОРМ НА ПРИМЕРЕ НОРМАТИВНОГО ДИАЛОГА РОССИИ И ЕВРОПЕЙСКОГО СОЮЗА</w:t>
      </w:r>
    </w:p>
    <w:p w:rsidR="00234630" w:rsidRDefault="006A3499" w:rsidP="00825C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3B">
        <w:rPr>
          <w:rFonts w:ascii="Times New Roman" w:hAnsi="Times New Roman" w:cs="Times New Roman"/>
          <w:color w:val="000000"/>
          <w:sz w:val="24"/>
          <w:szCs w:val="24"/>
        </w:rPr>
        <w:t>Противостояние России и стран условного Запада является одним из ключевых пунктов сегодняшней по</w:t>
      </w:r>
      <w:r w:rsidR="00825C3B">
        <w:rPr>
          <w:rFonts w:ascii="Times New Roman" w:hAnsi="Times New Roman" w:cs="Times New Roman"/>
          <w:color w:val="000000"/>
          <w:sz w:val="24"/>
          <w:szCs w:val="24"/>
        </w:rPr>
        <w:t>вестки дн</w:t>
      </w:r>
      <w:r w:rsidR="0023463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25C3B">
        <w:rPr>
          <w:rFonts w:ascii="Times New Roman" w:hAnsi="Times New Roman" w:cs="Times New Roman"/>
          <w:color w:val="000000"/>
          <w:sz w:val="24"/>
          <w:szCs w:val="24"/>
        </w:rPr>
        <w:t xml:space="preserve">мировой политики. Причем это противостояние представляется не столько экономическим, сколько нормативным. Очевидные, на первый взгляд, разночтения основополагающих нормативных трендов способствуют росту отторжения между </w:t>
      </w:r>
      <w:proofErr w:type="spellStart"/>
      <w:r w:rsidRPr="00825C3B">
        <w:rPr>
          <w:rFonts w:ascii="Times New Roman" w:hAnsi="Times New Roman" w:cs="Times New Roman"/>
          <w:color w:val="000000"/>
          <w:sz w:val="24"/>
          <w:szCs w:val="24"/>
        </w:rPr>
        <w:t>акторами</w:t>
      </w:r>
      <w:proofErr w:type="spellEnd"/>
      <w:r w:rsidRPr="00825C3B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международных отношений, не позволяя прийти к общему знаменателю для начала перегов</w:t>
      </w:r>
      <w:r w:rsidR="00825C3B" w:rsidRPr="00825C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25C3B">
        <w:rPr>
          <w:rFonts w:ascii="Times New Roman" w:hAnsi="Times New Roman" w:cs="Times New Roman"/>
          <w:color w:val="000000"/>
          <w:sz w:val="24"/>
          <w:szCs w:val="24"/>
        </w:rPr>
        <w:t xml:space="preserve">ров. </w:t>
      </w:r>
      <w:r w:rsidR="00825C3B">
        <w:rPr>
          <w:rFonts w:ascii="Times New Roman" w:hAnsi="Times New Roman" w:cs="Times New Roman"/>
          <w:color w:val="000000"/>
          <w:sz w:val="24"/>
          <w:szCs w:val="24"/>
        </w:rPr>
        <w:t xml:space="preserve">Именно поэтому для специалистов по международным отношениям представляется особенно важным обратить внимание на специфику нормативного взаимодействия как с теоретических, так и с эмпирических позиций. Данная работа призвана с одной стороны разобраться в существующих моделях нормативного взаимодействия, с другой продемонстрировать глубокую взаимосвязь нормативных трендов России и Европейского союза. </w:t>
      </w:r>
      <w:r w:rsidR="00D0263A">
        <w:rPr>
          <w:rFonts w:ascii="Times New Roman" w:hAnsi="Times New Roman" w:cs="Times New Roman"/>
          <w:color w:val="000000"/>
          <w:sz w:val="24"/>
          <w:szCs w:val="24"/>
        </w:rPr>
        <w:t xml:space="preserve">Цель работы </w:t>
      </w:r>
      <w:r w:rsidR="00825C3B">
        <w:rPr>
          <w:rFonts w:ascii="Times New Roman" w:hAnsi="Times New Roman" w:cs="Times New Roman"/>
          <w:color w:val="000000"/>
          <w:sz w:val="24"/>
          <w:szCs w:val="24"/>
        </w:rPr>
        <w:t xml:space="preserve">Г. В. </w:t>
      </w:r>
      <w:proofErr w:type="spellStart"/>
      <w:r w:rsidR="00825C3B">
        <w:rPr>
          <w:rFonts w:ascii="Times New Roman" w:hAnsi="Times New Roman" w:cs="Times New Roman"/>
          <w:color w:val="000000"/>
          <w:sz w:val="24"/>
          <w:szCs w:val="24"/>
        </w:rPr>
        <w:t>Коцур</w:t>
      </w:r>
      <w:proofErr w:type="spellEnd"/>
      <w:r w:rsidR="00825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3A">
        <w:rPr>
          <w:rFonts w:ascii="Times New Roman" w:hAnsi="Times New Roman" w:cs="Times New Roman"/>
          <w:color w:val="000000"/>
          <w:sz w:val="24"/>
          <w:szCs w:val="24"/>
        </w:rPr>
        <w:t>понять не просто существующие разночтения нормативных трендов (работ по данной теме написано уже немало), но представить нам разные этапы норма</w:t>
      </w:r>
      <w:r w:rsidR="00234630">
        <w:rPr>
          <w:rFonts w:ascii="Times New Roman" w:hAnsi="Times New Roman" w:cs="Times New Roman"/>
          <w:color w:val="000000"/>
          <w:sz w:val="24"/>
          <w:szCs w:val="24"/>
        </w:rPr>
        <w:t xml:space="preserve">тивного взаимодействия РФ и ЕС. Сразу надо отметить, что автор не стремился продемонстрировать все многообразие дискуссии о нормах и ценностях, </w:t>
      </w:r>
      <w:r w:rsidR="00E04BCB">
        <w:rPr>
          <w:rFonts w:ascii="Times New Roman" w:hAnsi="Times New Roman" w:cs="Times New Roman"/>
          <w:color w:val="000000"/>
          <w:sz w:val="24"/>
          <w:szCs w:val="24"/>
        </w:rPr>
        <w:t>ведущейся</w:t>
      </w:r>
      <w:r w:rsidR="00234630">
        <w:rPr>
          <w:rFonts w:ascii="Times New Roman" w:hAnsi="Times New Roman" w:cs="Times New Roman"/>
          <w:color w:val="000000"/>
          <w:sz w:val="24"/>
          <w:szCs w:val="24"/>
        </w:rPr>
        <w:t xml:space="preserve"> учеными и политиками, но стремился сфокусировать внимание на конкретной теме, условно называемой «жизненный цикл норм» </w:t>
      </w:r>
    </w:p>
    <w:p w:rsidR="001B1E49" w:rsidRDefault="00D672BF" w:rsidP="00825C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</w:t>
      </w:r>
      <w:r w:rsidR="00234630">
        <w:rPr>
          <w:rFonts w:ascii="Times New Roman" w:hAnsi="Times New Roman" w:cs="Times New Roman"/>
          <w:color w:val="000000"/>
          <w:sz w:val="24"/>
          <w:szCs w:val="24"/>
        </w:rPr>
        <w:t xml:space="preserve"> Г.В. </w:t>
      </w:r>
      <w:proofErr w:type="spellStart"/>
      <w:r w:rsidR="00234630">
        <w:rPr>
          <w:rFonts w:ascii="Times New Roman" w:hAnsi="Times New Roman" w:cs="Times New Roman"/>
          <w:color w:val="000000"/>
          <w:sz w:val="24"/>
          <w:szCs w:val="24"/>
        </w:rPr>
        <w:t>Коцур</w:t>
      </w:r>
      <w:proofErr w:type="spellEnd"/>
      <w:r w:rsidR="0023463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нам детальный анализ дискуссий о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рмативной теории в целом, </w:t>
      </w:r>
      <w:r w:rsidR="00234630">
        <w:rPr>
          <w:rFonts w:ascii="Times New Roman" w:hAnsi="Times New Roman" w:cs="Times New Roman"/>
          <w:color w:val="000000"/>
          <w:sz w:val="24"/>
          <w:szCs w:val="24"/>
        </w:rPr>
        <w:t xml:space="preserve">уделяя особое внимание моделям нормативного взаимодействия. </w:t>
      </w:r>
      <w:r w:rsidR="00BC3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30">
        <w:rPr>
          <w:rFonts w:ascii="Times New Roman" w:hAnsi="Times New Roman" w:cs="Times New Roman"/>
          <w:color w:val="000000"/>
          <w:sz w:val="24"/>
          <w:szCs w:val="24"/>
        </w:rPr>
        <w:t>Количество сложных теоретических работ, освоенных за время обучения в магистратуре, впечатляет. Причем автор не ограничивался общеизвестным работам, а внимательно следил и анализировал новые</w:t>
      </w:r>
      <w:r w:rsidR="00C319C3">
        <w:rPr>
          <w:rFonts w:ascii="Times New Roman" w:hAnsi="Times New Roman" w:cs="Times New Roman"/>
          <w:color w:val="000000"/>
          <w:sz w:val="24"/>
          <w:szCs w:val="24"/>
        </w:rPr>
        <w:t xml:space="preserve"> повороты академической дискуссии.  </w:t>
      </w:r>
    </w:p>
    <w:p w:rsidR="009C0EF5" w:rsidRDefault="00084DCA" w:rsidP="00825C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Далее, на основании проделанной работы</w:t>
      </w:r>
      <w:r w:rsidR="00DF71D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Коцур</w:t>
      </w:r>
      <w:proofErr w:type="spellEnd"/>
      <w:r w:rsidR="0082506F">
        <w:rPr>
          <w:rFonts w:ascii="Times New Roman" w:hAnsi="Times New Roman" w:cs="Times New Roman"/>
          <w:color w:val="000000"/>
          <w:sz w:val="24"/>
          <w:szCs w:val="24"/>
        </w:rPr>
        <w:t xml:space="preserve"> переходит к применению и апробации своих теоретических наработок. </w:t>
      </w:r>
      <w:r w:rsidR="00E04BCB">
        <w:rPr>
          <w:rFonts w:ascii="Times New Roman" w:hAnsi="Times New Roman" w:cs="Times New Roman"/>
          <w:color w:val="000000"/>
          <w:sz w:val="24"/>
          <w:szCs w:val="24"/>
        </w:rPr>
        <w:t xml:space="preserve">Выделив </w:t>
      </w:r>
      <w:r w:rsidR="00DF71D6">
        <w:rPr>
          <w:rFonts w:ascii="Times New Roman" w:hAnsi="Times New Roman" w:cs="Times New Roman"/>
          <w:color w:val="000000"/>
          <w:sz w:val="24"/>
          <w:szCs w:val="24"/>
        </w:rPr>
        <w:t xml:space="preserve">ряд специфических характеристик моделей «жизненных циклов», автор использует их при </w:t>
      </w:r>
      <w:r w:rsidR="009C0EF5">
        <w:rPr>
          <w:rFonts w:ascii="Times New Roman" w:hAnsi="Times New Roman" w:cs="Times New Roman"/>
          <w:color w:val="000000"/>
          <w:sz w:val="24"/>
          <w:szCs w:val="24"/>
        </w:rPr>
        <w:t>сопоставлении ключевых документов</w:t>
      </w:r>
      <w:r w:rsidR="00DF71D6">
        <w:rPr>
          <w:rFonts w:ascii="Times New Roman" w:hAnsi="Times New Roman" w:cs="Times New Roman"/>
          <w:color w:val="000000"/>
          <w:sz w:val="24"/>
          <w:szCs w:val="24"/>
        </w:rPr>
        <w:t xml:space="preserve"> по нормативному взаимодействию России и ЕС и некоторы</w:t>
      </w:r>
      <w:r w:rsidR="009C0EF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71D6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аналитических работ</w:t>
      </w:r>
      <w:r w:rsidR="00D672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71D6">
        <w:rPr>
          <w:rFonts w:ascii="Times New Roman" w:hAnsi="Times New Roman" w:cs="Times New Roman"/>
          <w:color w:val="000000"/>
          <w:sz w:val="24"/>
          <w:szCs w:val="24"/>
        </w:rPr>
        <w:t xml:space="preserve"> как российских, так и зарубежных авторов. </w:t>
      </w:r>
      <w:r w:rsidR="004E44F3">
        <w:rPr>
          <w:rFonts w:ascii="Times New Roman" w:hAnsi="Times New Roman" w:cs="Times New Roman"/>
          <w:color w:val="000000"/>
          <w:sz w:val="24"/>
          <w:szCs w:val="24"/>
        </w:rPr>
        <w:t>В заключении автор пр</w:t>
      </w:r>
      <w:r w:rsidR="00BD78F0">
        <w:rPr>
          <w:rFonts w:ascii="Times New Roman" w:hAnsi="Times New Roman" w:cs="Times New Roman"/>
          <w:color w:val="000000"/>
          <w:sz w:val="24"/>
          <w:szCs w:val="24"/>
        </w:rPr>
        <w:t xml:space="preserve">едставляет нам сводную картину основных проблем существующих моделей «жизненного цикла норма», особо отмечая недостаточную разработанность темы взаимного влияния </w:t>
      </w:r>
      <w:proofErr w:type="spellStart"/>
      <w:r w:rsidR="00BD78F0">
        <w:rPr>
          <w:rFonts w:ascii="Times New Roman" w:hAnsi="Times New Roman" w:cs="Times New Roman"/>
          <w:color w:val="000000"/>
          <w:sz w:val="24"/>
          <w:szCs w:val="24"/>
        </w:rPr>
        <w:t>акторов</w:t>
      </w:r>
      <w:proofErr w:type="spellEnd"/>
      <w:r w:rsidR="00BD78F0">
        <w:rPr>
          <w:rFonts w:ascii="Times New Roman" w:hAnsi="Times New Roman" w:cs="Times New Roman"/>
          <w:color w:val="000000"/>
          <w:sz w:val="24"/>
          <w:szCs w:val="24"/>
        </w:rPr>
        <w:t xml:space="preserve"> при нормативной взаимодействия. Вопросы восприятия новых норм локальными инстанциями, а также опосредованное влияние реципиентов норм на агентов действительно мало изучены и требуют серьезного переосмысления. Важно отметить и стремление автора апробировать свои идеи на примере нормативного диалога России и Европейского Союза. Применяя свои теоретические наработки</w:t>
      </w:r>
      <w:r w:rsidR="00E716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8F0">
        <w:rPr>
          <w:rFonts w:ascii="Times New Roman" w:hAnsi="Times New Roman" w:cs="Times New Roman"/>
          <w:color w:val="000000"/>
          <w:sz w:val="24"/>
          <w:szCs w:val="24"/>
        </w:rPr>
        <w:t xml:space="preserve"> автор демонстрирует нам важный аспект э</w:t>
      </w:r>
      <w:r w:rsidR="009C7207">
        <w:rPr>
          <w:rFonts w:ascii="Times New Roman" w:hAnsi="Times New Roman" w:cs="Times New Roman"/>
          <w:color w:val="000000"/>
          <w:sz w:val="24"/>
          <w:szCs w:val="24"/>
        </w:rPr>
        <w:t xml:space="preserve">тих непростых взаимоотношений, обращая внимание на проблему </w:t>
      </w:r>
      <w:r w:rsidR="00E71694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недостаточного переосмысления процесса заимствования норм </w:t>
      </w:r>
      <w:r w:rsidR="00D672BF">
        <w:rPr>
          <w:rFonts w:ascii="Times New Roman" w:hAnsi="Times New Roman" w:cs="Times New Roman"/>
          <w:color w:val="000000"/>
          <w:sz w:val="24"/>
          <w:szCs w:val="24"/>
        </w:rPr>
        <w:t>со стороны российского научного мира</w:t>
      </w:r>
      <w:r w:rsidR="00E71694">
        <w:rPr>
          <w:rFonts w:ascii="Times New Roman" w:hAnsi="Times New Roman" w:cs="Times New Roman"/>
          <w:color w:val="000000"/>
          <w:sz w:val="24"/>
          <w:szCs w:val="24"/>
        </w:rPr>
        <w:t xml:space="preserve">. Выделив три этапа, автор наглядно показывает нам не просто изменения в отношениях РФ и ЕС, но многогранность восприятия этих изменений. Думаю, что сегодня подобное переосмысление особенно актуально. </w:t>
      </w:r>
    </w:p>
    <w:p w:rsidR="00D0263A" w:rsidRDefault="009C0EF5" w:rsidP="00825C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Нужно сразу отметить, что Г.В.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Коцур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поставил перед собой весьма сложную задачу. По сути дела, это попытка заполнить ряд лакун в нормативной теории, связанных с дискуссией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нормативным взаимодействии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3CE6">
        <w:rPr>
          <w:rFonts w:ascii="Times New Roman" w:hAnsi="Times New Roman" w:cs="Times New Roman"/>
          <w:color w:val="000000"/>
          <w:sz w:val="24"/>
          <w:szCs w:val="24"/>
        </w:rPr>
        <w:t>акторов</w:t>
      </w:r>
      <w:proofErr w:type="spellEnd"/>
      <w:r w:rsidR="001A3CE6">
        <w:rPr>
          <w:rFonts w:ascii="Times New Roman" w:hAnsi="Times New Roman" w:cs="Times New Roman"/>
          <w:color w:val="000000"/>
          <w:sz w:val="24"/>
          <w:szCs w:val="24"/>
        </w:rPr>
        <w:t>. На мой взгляд, данная задумка оказалась</w:t>
      </w:r>
      <w:r w:rsidR="007D59C8">
        <w:rPr>
          <w:rFonts w:ascii="Times New Roman" w:hAnsi="Times New Roman" w:cs="Times New Roman"/>
          <w:color w:val="000000"/>
          <w:sz w:val="24"/>
          <w:szCs w:val="24"/>
        </w:rPr>
        <w:t xml:space="preserve"> слишком масштабной для </w:t>
      </w:r>
      <w:r w:rsidR="001A3CE6">
        <w:rPr>
          <w:rFonts w:ascii="Times New Roman" w:hAnsi="Times New Roman" w:cs="Times New Roman"/>
          <w:color w:val="000000"/>
          <w:sz w:val="24"/>
          <w:szCs w:val="24"/>
        </w:rPr>
        <w:t xml:space="preserve">магистерской диссертации. </w:t>
      </w:r>
      <w:proofErr w:type="gramStart"/>
      <w:r w:rsidR="0088012A">
        <w:rPr>
          <w:rFonts w:ascii="Times New Roman" w:hAnsi="Times New Roman" w:cs="Times New Roman"/>
          <w:color w:val="000000"/>
          <w:sz w:val="24"/>
          <w:szCs w:val="24"/>
        </w:rPr>
        <w:t>Попытки</w:t>
      </w:r>
      <w:proofErr w:type="gramEnd"/>
      <w:r w:rsidR="0088012A">
        <w:rPr>
          <w:rFonts w:ascii="Times New Roman" w:hAnsi="Times New Roman" w:cs="Times New Roman"/>
          <w:color w:val="000000"/>
          <w:sz w:val="24"/>
          <w:szCs w:val="24"/>
        </w:rPr>
        <w:t xml:space="preserve"> учесть слишком большое количество различных категорий и элементов здесь сыграло не в пользу автора. </w:t>
      </w:r>
      <w:r w:rsidR="001A3CE6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есть хорошие и интересные идеи, но </w:t>
      </w:r>
      <w:r w:rsidR="0088012A">
        <w:rPr>
          <w:rFonts w:ascii="Times New Roman" w:hAnsi="Times New Roman" w:cs="Times New Roman"/>
          <w:color w:val="000000"/>
          <w:sz w:val="24"/>
          <w:szCs w:val="24"/>
        </w:rPr>
        <w:t xml:space="preserve">они часто теряются за менее важными, дополнительными пояснениями. Тем </w:t>
      </w:r>
      <w:r w:rsidR="007D59C8">
        <w:rPr>
          <w:rFonts w:ascii="Times New Roman" w:hAnsi="Times New Roman" w:cs="Times New Roman"/>
          <w:color w:val="000000"/>
          <w:sz w:val="24"/>
          <w:szCs w:val="24"/>
        </w:rPr>
        <w:t xml:space="preserve">не менее, я не хотела бы, чтобы это мое замечание послужило бы поводом для снижения оценки. Писать работы по теории сложно, а для Г.В. </w:t>
      </w:r>
      <w:proofErr w:type="spellStart"/>
      <w:r w:rsidR="007D59C8">
        <w:rPr>
          <w:rFonts w:ascii="Times New Roman" w:hAnsi="Times New Roman" w:cs="Times New Roman"/>
          <w:color w:val="000000"/>
          <w:sz w:val="24"/>
          <w:szCs w:val="24"/>
        </w:rPr>
        <w:t>Коцура</w:t>
      </w:r>
      <w:proofErr w:type="spellEnd"/>
      <w:r w:rsidR="007D59C8">
        <w:rPr>
          <w:rFonts w:ascii="Times New Roman" w:hAnsi="Times New Roman" w:cs="Times New Roman"/>
          <w:color w:val="000000"/>
          <w:sz w:val="24"/>
          <w:szCs w:val="24"/>
        </w:rPr>
        <w:t xml:space="preserve"> это первый большой труд. </w:t>
      </w:r>
      <w:r w:rsidR="001A3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9C8">
        <w:rPr>
          <w:rFonts w:ascii="Times New Roman" w:hAnsi="Times New Roman" w:cs="Times New Roman"/>
          <w:color w:val="000000"/>
          <w:sz w:val="24"/>
          <w:szCs w:val="24"/>
        </w:rPr>
        <w:t xml:space="preserve">По большому счету, я думаю, что в серьезно доработанном виде, это исследование может быть представлено даже как кандидатская диссертация. Однако просто похвалить не значит помочь. </w:t>
      </w:r>
      <w:r w:rsidR="0088012A">
        <w:rPr>
          <w:rFonts w:ascii="Times New Roman" w:hAnsi="Times New Roman" w:cs="Times New Roman"/>
          <w:color w:val="000000"/>
          <w:sz w:val="24"/>
          <w:szCs w:val="24"/>
        </w:rPr>
        <w:t>В будущем автору надо внимательней относится к структуре текста, не рассчитывая,</w:t>
      </w:r>
      <w:r w:rsidR="000373C3">
        <w:rPr>
          <w:rFonts w:ascii="Times New Roman" w:hAnsi="Times New Roman" w:cs="Times New Roman"/>
          <w:color w:val="000000"/>
          <w:sz w:val="24"/>
          <w:szCs w:val="24"/>
        </w:rPr>
        <w:t xml:space="preserve"> что читатель обладает</w:t>
      </w:r>
      <w:r w:rsidR="0088012A">
        <w:rPr>
          <w:rFonts w:ascii="Times New Roman" w:hAnsi="Times New Roman" w:cs="Times New Roman"/>
          <w:color w:val="000000"/>
          <w:sz w:val="24"/>
          <w:szCs w:val="24"/>
        </w:rPr>
        <w:t xml:space="preserve"> так</w:t>
      </w:r>
      <w:r w:rsidR="000373C3">
        <w:rPr>
          <w:rFonts w:ascii="Times New Roman" w:hAnsi="Times New Roman" w:cs="Times New Roman"/>
          <w:color w:val="000000"/>
          <w:sz w:val="24"/>
          <w:szCs w:val="24"/>
        </w:rPr>
        <w:t>им же объемом знаний по теме</w:t>
      </w:r>
      <w:r w:rsidR="0088012A">
        <w:rPr>
          <w:rFonts w:ascii="Times New Roman" w:hAnsi="Times New Roman" w:cs="Times New Roman"/>
          <w:color w:val="000000"/>
          <w:sz w:val="24"/>
          <w:szCs w:val="24"/>
        </w:rPr>
        <w:t xml:space="preserve"> и придерживается таких же методологических подходов. </w:t>
      </w:r>
      <w:r>
        <w:rPr>
          <w:rFonts w:ascii="Times New Roman" w:hAnsi="Times New Roman" w:cs="Times New Roman"/>
          <w:color w:val="000000"/>
          <w:sz w:val="24"/>
          <w:szCs w:val="24"/>
        </w:rPr>
        <w:t>Безусловно</w:t>
      </w:r>
      <w:r w:rsidR="00954A25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D0263A">
        <w:rPr>
          <w:rFonts w:ascii="Times New Roman" w:hAnsi="Times New Roman" w:cs="Times New Roman"/>
          <w:color w:val="000000"/>
          <w:sz w:val="24"/>
          <w:szCs w:val="24"/>
        </w:rPr>
        <w:t xml:space="preserve"> числу недостатков данный работы следует отнести сложный язык диссертации. Незнакомому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тематикой читателю будет непросто</w:t>
      </w:r>
      <w:r w:rsidR="00D0263A">
        <w:rPr>
          <w:rFonts w:ascii="Times New Roman" w:hAnsi="Times New Roman" w:cs="Times New Roman"/>
          <w:color w:val="000000"/>
          <w:sz w:val="24"/>
          <w:szCs w:val="24"/>
        </w:rPr>
        <w:t xml:space="preserve"> разобраться в исследовании Г.В. </w:t>
      </w:r>
      <w:proofErr w:type="spellStart"/>
      <w:r w:rsidR="00D0263A">
        <w:rPr>
          <w:rFonts w:ascii="Times New Roman" w:hAnsi="Times New Roman" w:cs="Times New Roman"/>
          <w:color w:val="000000"/>
          <w:sz w:val="24"/>
          <w:szCs w:val="24"/>
        </w:rPr>
        <w:t>Коцура</w:t>
      </w:r>
      <w:proofErr w:type="spellEnd"/>
      <w:r w:rsidR="00C319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9C3" w:rsidRDefault="00C319C3" w:rsidP="00C319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Оценивая не только конкретный иссл</w:t>
      </w:r>
      <w:r w:rsidR="00E72C6D">
        <w:rPr>
          <w:rFonts w:ascii="Times New Roman" w:hAnsi="Times New Roman" w:cs="Times New Roman"/>
          <w:color w:val="000000"/>
          <w:sz w:val="24"/>
          <w:szCs w:val="24"/>
        </w:rPr>
        <w:t xml:space="preserve">едовательский труд, но и успеваемость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магистранта в течении двух лет обучения, мне хотелось бы обратить особое внимание комиссии на другие научные достижения Г.В.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Коцура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2C6D">
        <w:rPr>
          <w:rFonts w:ascii="Times New Roman" w:hAnsi="Times New Roman" w:cs="Times New Roman"/>
          <w:color w:val="000000"/>
          <w:sz w:val="24"/>
          <w:szCs w:val="24"/>
        </w:rPr>
        <w:t xml:space="preserve">За два года магистрант написал лично и принимал участие в написании 7 статьей, причем 5 из них в журналах списка ВАК. (Список прилагается). В данных публикациях частично отражены наработки автора </w:t>
      </w:r>
      <w:r w:rsidR="000373C3">
        <w:rPr>
          <w:rFonts w:ascii="Times New Roman" w:hAnsi="Times New Roman" w:cs="Times New Roman"/>
          <w:color w:val="000000"/>
          <w:sz w:val="24"/>
          <w:szCs w:val="24"/>
        </w:rPr>
        <w:t xml:space="preserve">по теории международных отношений. </w:t>
      </w:r>
      <w:r w:rsidR="00E72C6D">
        <w:rPr>
          <w:rFonts w:ascii="Times New Roman" w:hAnsi="Times New Roman" w:cs="Times New Roman"/>
          <w:color w:val="000000"/>
          <w:sz w:val="24"/>
          <w:szCs w:val="24"/>
        </w:rPr>
        <w:t>Также хотелось бы подчеркнуть акти</w:t>
      </w:r>
      <w:r w:rsidR="00D672BF">
        <w:rPr>
          <w:rFonts w:ascii="Times New Roman" w:hAnsi="Times New Roman" w:cs="Times New Roman"/>
          <w:color w:val="000000"/>
          <w:sz w:val="24"/>
          <w:szCs w:val="24"/>
        </w:rPr>
        <w:t xml:space="preserve">вную работу Г.В. </w:t>
      </w:r>
      <w:proofErr w:type="spellStart"/>
      <w:r w:rsidR="00D672BF">
        <w:rPr>
          <w:rFonts w:ascii="Times New Roman" w:hAnsi="Times New Roman" w:cs="Times New Roman"/>
          <w:color w:val="000000"/>
          <w:sz w:val="24"/>
          <w:szCs w:val="24"/>
        </w:rPr>
        <w:t>Коцура</w:t>
      </w:r>
      <w:proofErr w:type="spellEnd"/>
      <w:r w:rsidR="00D67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72B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72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C6D" w:rsidRPr="00E04BC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D672BF">
        <w:rPr>
          <w:rFonts w:ascii="Times New Roman" w:hAnsi="Times New Roman" w:cs="Times New Roman"/>
          <w:color w:val="000000"/>
          <w:sz w:val="24"/>
          <w:szCs w:val="24"/>
        </w:rPr>
        <w:t>следовательской</w:t>
      </w:r>
      <w:proofErr w:type="gramEnd"/>
      <w:r w:rsidR="00D672BF">
        <w:rPr>
          <w:rFonts w:ascii="Times New Roman" w:hAnsi="Times New Roman" w:cs="Times New Roman"/>
          <w:color w:val="000000"/>
          <w:sz w:val="24"/>
          <w:szCs w:val="24"/>
        </w:rPr>
        <w:t xml:space="preserve"> группе</w:t>
      </w:r>
      <w:bookmarkStart w:id="0" w:name="_GoBack"/>
      <w:bookmarkEnd w:id="0"/>
      <w:r w:rsidR="00E72C6D" w:rsidRPr="00E04BCB">
        <w:rPr>
          <w:rFonts w:ascii="Times New Roman" w:hAnsi="Times New Roman" w:cs="Times New Roman"/>
          <w:color w:val="000000"/>
          <w:sz w:val="24"/>
          <w:szCs w:val="24"/>
        </w:rPr>
        <w:t xml:space="preserve"> по гранту РНФ</w:t>
      </w:r>
      <w:r w:rsidR="00E72C6D" w:rsidRPr="00E04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C6D" w:rsidRPr="00E04BCB">
        <w:rPr>
          <w:rFonts w:ascii="Times New Roman" w:hAnsi="Times New Roman" w:cs="Times New Roman"/>
          <w:sz w:val="24"/>
          <w:szCs w:val="24"/>
        </w:rPr>
        <w:t>«Концепция стрессоустойчивости (</w:t>
      </w:r>
      <w:proofErr w:type="spellStart"/>
      <w:r w:rsidR="00E72C6D" w:rsidRPr="00E04BCB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="00E72C6D" w:rsidRPr="00E04BCB">
        <w:rPr>
          <w:rFonts w:ascii="Times New Roman" w:hAnsi="Times New Roman" w:cs="Times New Roman"/>
          <w:sz w:val="24"/>
          <w:szCs w:val="24"/>
        </w:rPr>
        <w:t>) Европейского союза: артикуляция и ее последствия для России» (Шифр ИАС 17.53.573.2017)</w:t>
      </w:r>
      <w:r w:rsidR="00E72C6D" w:rsidRPr="00E04B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C6D">
        <w:rPr>
          <w:rFonts w:ascii="Times New Roman" w:eastAsia="Times New Roman" w:hAnsi="Times New Roman" w:cs="Times New Roman"/>
        </w:rPr>
        <w:t xml:space="preserve"> </w:t>
      </w:r>
    </w:p>
    <w:p w:rsidR="00337806" w:rsidRPr="00337806" w:rsidRDefault="0088012A" w:rsidP="00337806">
      <w:pPr>
        <w:pStyle w:val="xmsonormal"/>
        <w:shd w:val="clear" w:color="auto" w:fill="FFFFFF"/>
        <w:rPr>
          <w:color w:val="212121"/>
        </w:rPr>
      </w:pPr>
      <w:r>
        <w:rPr>
          <w:color w:val="212121"/>
        </w:rPr>
        <w:t>Список работ магистранта, опубликованные или принятые к публикации</w:t>
      </w:r>
    </w:p>
    <w:p w:rsidR="00337806" w:rsidRPr="00337806" w:rsidRDefault="001B1E49" w:rsidP="00337806">
      <w:pPr>
        <w:pStyle w:val="xmsonormal"/>
        <w:numPr>
          <w:ilvl w:val="0"/>
          <w:numId w:val="2"/>
        </w:numPr>
        <w:shd w:val="clear" w:color="auto" w:fill="FFFFFF"/>
        <w:rPr>
          <w:color w:val="212121"/>
        </w:rPr>
      </w:pPr>
      <w:r w:rsidRPr="00337806">
        <w:rPr>
          <w:color w:val="212121"/>
        </w:rPr>
        <w:t>Специфика и трудности процесса рокировки ролей Великобритании и США во время Гражданской войны в Греции (1946-49). Сборник по итогам конференции "Прорывные научные исследования как двигатель науки". 2016.</w:t>
      </w:r>
    </w:p>
    <w:p w:rsidR="00337806" w:rsidRPr="00337806" w:rsidRDefault="001B1E49" w:rsidP="00337806">
      <w:pPr>
        <w:pStyle w:val="xmsonormal"/>
        <w:numPr>
          <w:ilvl w:val="0"/>
          <w:numId w:val="2"/>
        </w:numPr>
        <w:shd w:val="clear" w:color="auto" w:fill="FFFFFF"/>
        <w:rPr>
          <w:color w:val="212121"/>
        </w:rPr>
      </w:pPr>
      <w:proofErr w:type="spellStart"/>
      <w:r w:rsidRPr="00337806">
        <w:rPr>
          <w:color w:val="212121"/>
        </w:rPr>
        <w:t>Коцур</w:t>
      </w:r>
      <w:proofErr w:type="spellEnd"/>
      <w:r w:rsidRPr="00337806">
        <w:rPr>
          <w:color w:val="212121"/>
        </w:rPr>
        <w:t xml:space="preserve"> Г. В. «Страны-изгои» как стигматизированные члены международного сообщества //Вестник Волгоградского государственного университета. Серия 4: История. Регионоведение. Международные отношения. – 2017. – Т. 22. – №. 2.</w:t>
      </w:r>
    </w:p>
    <w:p w:rsidR="00337806" w:rsidRPr="00337806" w:rsidRDefault="001B1E49" w:rsidP="00337806">
      <w:pPr>
        <w:pStyle w:val="xmsonormal"/>
        <w:numPr>
          <w:ilvl w:val="0"/>
          <w:numId w:val="2"/>
        </w:numPr>
        <w:shd w:val="clear" w:color="auto" w:fill="FFFFFF"/>
        <w:rPr>
          <w:color w:val="212121"/>
        </w:rPr>
      </w:pPr>
      <w:r w:rsidRPr="00337806">
        <w:rPr>
          <w:color w:val="212121"/>
        </w:rPr>
        <w:t xml:space="preserve">Павлова Е. Б., </w:t>
      </w:r>
      <w:proofErr w:type="spellStart"/>
      <w:r w:rsidRPr="00337806">
        <w:rPr>
          <w:color w:val="212121"/>
        </w:rPr>
        <w:t>Гудалов</w:t>
      </w:r>
      <w:proofErr w:type="spellEnd"/>
      <w:r w:rsidRPr="00337806">
        <w:rPr>
          <w:color w:val="212121"/>
        </w:rPr>
        <w:t xml:space="preserve"> Н. Н., </w:t>
      </w:r>
      <w:proofErr w:type="spellStart"/>
      <w:r w:rsidRPr="00337806">
        <w:rPr>
          <w:color w:val="212121"/>
        </w:rPr>
        <w:t>Коцур</w:t>
      </w:r>
      <w:proofErr w:type="spellEnd"/>
      <w:r w:rsidRPr="00337806">
        <w:rPr>
          <w:color w:val="212121"/>
        </w:rPr>
        <w:t xml:space="preserve"> Г. В. «Стрессоустойчивость»: новое слово в международных отношениях или вариация на неолиберальную тему? Рецензия на книги Д. </w:t>
      </w:r>
      <w:proofErr w:type="spellStart"/>
      <w:r w:rsidRPr="00337806">
        <w:rPr>
          <w:color w:val="212121"/>
        </w:rPr>
        <w:t>Чэндлера</w:t>
      </w:r>
      <w:proofErr w:type="spellEnd"/>
      <w:r w:rsidRPr="00337806">
        <w:rPr>
          <w:color w:val="212121"/>
        </w:rPr>
        <w:t xml:space="preserve"> и Дж. Рейда «Неолиберальный субъект: стрессоустойчивость, адаптация и уязвимость» и «Справочник </w:t>
      </w:r>
      <w:proofErr w:type="spellStart"/>
      <w:r w:rsidRPr="00337806">
        <w:rPr>
          <w:color w:val="212121"/>
        </w:rPr>
        <w:t>Рутледж</w:t>
      </w:r>
      <w:proofErr w:type="spellEnd"/>
      <w:r w:rsidRPr="00337806">
        <w:rPr>
          <w:color w:val="212121"/>
        </w:rPr>
        <w:t xml:space="preserve"> по стрессоустойчивости» под редакцией Дж. </w:t>
      </w:r>
      <w:proofErr w:type="spellStart"/>
      <w:r w:rsidRPr="00337806">
        <w:rPr>
          <w:color w:val="212121"/>
        </w:rPr>
        <w:t>Коффи</w:t>
      </w:r>
      <w:proofErr w:type="spellEnd"/>
      <w:r w:rsidRPr="00337806">
        <w:rPr>
          <w:color w:val="212121"/>
        </w:rPr>
        <w:t xml:space="preserve"> и Д. </w:t>
      </w:r>
      <w:proofErr w:type="spellStart"/>
      <w:r w:rsidRPr="00337806">
        <w:rPr>
          <w:color w:val="212121"/>
        </w:rPr>
        <w:t>Чэндлера</w:t>
      </w:r>
      <w:proofErr w:type="spellEnd"/>
      <w:r w:rsidRPr="00337806">
        <w:rPr>
          <w:color w:val="212121"/>
        </w:rPr>
        <w:t xml:space="preserve"> //Вестник Московского университета. Серия 25: Международные отношения и мировая политика. – 2017. – Т. 9. – №. 2. – С. 170-182.</w:t>
      </w:r>
    </w:p>
    <w:p w:rsidR="00337806" w:rsidRPr="00337806" w:rsidRDefault="001B1E49" w:rsidP="00337806">
      <w:pPr>
        <w:pStyle w:val="xmsonormal"/>
        <w:numPr>
          <w:ilvl w:val="0"/>
          <w:numId w:val="2"/>
        </w:numPr>
        <w:shd w:val="clear" w:color="auto" w:fill="FFFFFF"/>
        <w:rPr>
          <w:color w:val="212121"/>
        </w:rPr>
      </w:pPr>
      <w:r w:rsidRPr="00337806">
        <w:rPr>
          <w:color w:val="212121"/>
        </w:rPr>
        <w:t>Конструктивистский взгляд на современное состояние нормативного диалога ЕС и России: отторжение универсальных норм или их локализация? Сборник по итогам конференции "Россия в глобальном мире: новые вызовы и возможности – 2017"(с международным участием)</w:t>
      </w:r>
    </w:p>
    <w:p w:rsidR="00337806" w:rsidRPr="00337806" w:rsidRDefault="001B1E49" w:rsidP="00337806">
      <w:pPr>
        <w:pStyle w:val="xmsonormal"/>
        <w:numPr>
          <w:ilvl w:val="0"/>
          <w:numId w:val="2"/>
        </w:numPr>
        <w:shd w:val="clear" w:color="auto" w:fill="FFFFFF"/>
        <w:rPr>
          <w:color w:val="212121"/>
        </w:rPr>
      </w:pPr>
      <w:r w:rsidRPr="00337806">
        <w:rPr>
          <w:color w:val="212121"/>
        </w:rPr>
        <w:lastRenderedPageBreak/>
        <w:t xml:space="preserve">Д.С. Тулупов, Г.В. </w:t>
      </w:r>
      <w:proofErr w:type="spellStart"/>
      <w:r w:rsidRPr="00337806">
        <w:rPr>
          <w:color w:val="212121"/>
        </w:rPr>
        <w:t>Коцур</w:t>
      </w:r>
      <w:proofErr w:type="spellEnd"/>
      <w:r w:rsidRPr="00337806">
        <w:rPr>
          <w:color w:val="212121"/>
        </w:rPr>
        <w:t>. Концепция стрессоустойчивости как методологическая основа нового подхода к борьбе с международным терроризмом. Вестник Российского Университета Дружбы Народов. Серия</w:t>
      </w:r>
      <w:r w:rsidR="00337806" w:rsidRPr="00337806">
        <w:rPr>
          <w:color w:val="212121"/>
        </w:rPr>
        <w:t>: Международные Отношения. 2018, предположительно 3 номер.</w:t>
      </w:r>
    </w:p>
    <w:p w:rsidR="001B1E49" w:rsidRPr="00337806" w:rsidRDefault="001B1E49" w:rsidP="00337806">
      <w:pPr>
        <w:pStyle w:val="xmsonormal"/>
        <w:numPr>
          <w:ilvl w:val="0"/>
          <w:numId w:val="2"/>
        </w:numPr>
        <w:shd w:val="clear" w:color="auto" w:fill="FFFFFF"/>
        <w:rPr>
          <w:color w:val="212121"/>
        </w:rPr>
      </w:pPr>
      <w:proofErr w:type="spellStart"/>
      <w:r w:rsidRPr="00337806">
        <w:rPr>
          <w:color w:val="212121"/>
        </w:rPr>
        <w:t>Коцур</w:t>
      </w:r>
      <w:proofErr w:type="spellEnd"/>
      <w:r w:rsidRPr="00337806">
        <w:rPr>
          <w:color w:val="212121"/>
        </w:rPr>
        <w:t xml:space="preserve"> Г. В. Проблема включения и реализации динамического измерения при укреплении стрессоустойчивости общества: пример Лондонских терактов 2005 и 2017 гг. Вестник Волгоградского государственного университета. Серия 4: История. Регионоведение</w:t>
      </w:r>
      <w:r w:rsidR="008B114A">
        <w:rPr>
          <w:color w:val="212121"/>
        </w:rPr>
        <w:t>. Международные отношения. 2018, предположительно 4 номер</w:t>
      </w:r>
    </w:p>
    <w:p w:rsidR="00337806" w:rsidRDefault="00337806" w:rsidP="003378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06">
        <w:rPr>
          <w:rFonts w:ascii="Times New Roman" w:hAnsi="Times New Roman" w:cs="Times New Roman"/>
          <w:color w:val="212121"/>
          <w:sz w:val="24"/>
          <w:szCs w:val="24"/>
        </w:rPr>
        <w:t xml:space="preserve">Павлова Е. Б., </w:t>
      </w:r>
      <w:proofErr w:type="spellStart"/>
      <w:r w:rsidRPr="00337806">
        <w:rPr>
          <w:rFonts w:ascii="Times New Roman" w:hAnsi="Times New Roman" w:cs="Times New Roman"/>
          <w:color w:val="212121"/>
          <w:sz w:val="24"/>
          <w:szCs w:val="24"/>
        </w:rPr>
        <w:t>Гудалов</w:t>
      </w:r>
      <w:proofErr w:type="spellEnd"/>
      <w:r w:rsidRPr="00337806">
        <w:rPr>
          <w:rFonts w:ascii="Times New Roman" w:hAnsi="Times New Roman" w:cs="Times New Roman"/>
          <w:color w:val="212121"/>
          <w:sz w:val="24"/>
          <w:szCs w:val="24"/>
        </w:rPr>
        <w:t xml:space="preserve"> Н. Н., </w:t>
      </w:r>
      <w:proofErr w:type="spellStart"/>
      <w:r w:rsidRPr="00337806">
        <w:rPr>
          <w:rFonts w:ascii="Times New Roman" w:hAnsi="Times New Roman" w:cs="Times New Roman"/>
          <w:color w:val="212121"/>
          <w:sz w:val="24"/>
          <w:szCs w:val="24"/>
        </w:rPr>
        <w:t>Коцур</w:t>
      </w:r>
      <w:proofErr w:type="spellEnd"/>
      <w:r w:rsidRPr="00337806">
        <w:rPr>
          <w:rFonts w:ascii="Times New Roman" w:hAnsi="Times New Roman" w:cs="Times New Roman"/>
          <w:color w:val="212121"/>
          <w:sz w:val="24"/>
          <w:szCs w:val="24"/>
        </w:rPr>
        <w:t xml:space="preserve"> Г. В. </w:t>
      </w:r>
      <w:r w:rsidRPr="00337806">
        <w:rPr>
          <w:rFonts w:ascii="Times New Roman" w:hAnsi="Times New Roman" w:cs="Times New Roman"/>
          <w:sz w:val="24"/>
          <w:szCs w:val="24"/>
        </w:rPr>
        <w:t xml:space="preserve">Концепция стрессоустойчивости в политической науке: на примере </w:t>
      </w:r>
      <w:proofErr w:type="spellStart"/>
      <w:r w:rsidRPr="00337806">
        <w:rPr>
          <w:rFonts w:ascii="Times New Roman" w:hAnsi="Times New Roman" w:cs="Times New Roman"/>
          <w:sz w:val="24"/>
          <w:szCs w:val="24"/>
        </w:rPr>
        <w:t>биополитических</w:t>
      </w:r>
      <w:proofErr w:type="spellEnd"/>
      <w:r w:rsidRPr="00337806">
        <w:rPr>
          <w:rFonts w:ascii="Times New Roman" w:hAnsi="Times New Roman" w:cs="Times New Roman"/>
          <w:sz w:val="24"/>
          <w:szCs w:val="24"/>
        </w:rPr>
        <w:t xml:space="preserve"> практик в Российской Федерации</w:t>
      </w:r>
      <w:r w:rsidRPr="0033780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337806">
        <w:rPr>
          <w:rFonts w:ascii="Times New Roman" w:hAnsi="Times New Roman" w:cs="Times New Roman"/>
          <w:sz w:val="24"/>
          <w:szCs w:val="24"/>
        </w:rPr>
        <w:t>// Политическа</w:t>
      </w:r>
      <w:r w:rsidR="008B114A">
        <w:rPr>
          <w:rFonts w:ascii="Times New Roman" w:hAnsi="Times New Roman" w:cs="Times New Roman"/>
          <w:sz w:val="24"/>
          <w:szCs w:val="24"/>
        </w:rPr>
        <w:t xml:space="preserve">я наука. 2018. </w:t>
      </w:r>
      <w:r w:rsidRPr="00337806">
        <w:rPr>
          <w:rFonts w:ascii="Times New Roman" w:hAnsi="Times New Roman" w:cs="Times New Roman"/>
          <w:sz w:val="24"/>
          <w:szCs w:val="24"/>
        </w:rPr>
        <w:t xml:space="preserve">№1. </w:t>
      </w:r>
      <w:r w:rsidR="00D672BF">
        <w:rPr>
          <w:rFonts w:ascii="Times New Roman" w:hAnsi="Times New Roman" w:cs="Times New Roman"/>
          <w:sz w:val="24"/>
          <w:szCs w:val="24"/>
        </w:rPr>
        <w:t>С.201-223</w:t>
      </w:r>
      <w:r w:rsidR="008B114A">
        <w:rPr>
          <w:rFonts w:ascii="Times New Roman" w:hAnsi="Times New Roman" w:cs="Times New Roman"/>
          <w:sz w:val="24"/>
          <w:szCs w:val="24"/>
        </w:rPr>
        <w:t>.</w:t>
      </w: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 2018 года</w:t>
      </w: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полит. наук,</w:t>
      </w: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и истории международных отношений                                             Е.Б. Павлова</w:t>
      </w:r>
    </w:p>
    <w:p w:rsidR="00337806" w:rsidRPr="00337806" w:rsidRDefault="00337806" w:rsidP="00337806">
      <w:pPr>
        <w:pStyle w:val="xmsonormal"/>
        <w:shd w:val="clear" w:color="auto" w:fill="FFFFFF"/>
        <w:ind w:left="720"/>
        <w:rPr>
          <w:rFonts w:ascii="Segoe UI" w:hAnsi="Segoe UI" w:cs="Segoe UI"/>
          <w:color w:val="212121"/>
          <w:sz w:val="23"/>
          <w:szCs w:val="23"/>
        </w:rPr>
      </w:pPr>
    </w:p>
    <w:p w:rsidR="006A3499" w:rsidRDefault="006A3499" w:rsidP="006A3499">
      <w:pPr>
        <w:jc w:val="center"/>
      </w:pPr>
    </w:p>
    <w:sectPr w:rsidR="006A3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48D"/>
    <w:multiLevelType w:val="hybridMultilevel"/>
    <w:tmpl w:val="67B61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A4C3D"/>
    <w:multiLevelType w:val="hybridMultilevel"/>
    <w:tmpl w:val="34BA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99"/>
    <w:rsid w:val="000373C3"/>
    <w:rsid w:val="00084DCA"/>
    <w:rsid w:val="001A3CE6"/>
    <w:rsid w:val="001B1E49"/>
    <w:rsid w:val="00234630"/>
    <w:rsid w:val="00337806"/>
    <w:rsid w:val="003E4BE9"/>
    <w:rsid w:val="004E44F3"/>
    <w:rsid w:val="006A3499"/>
    <w:rsid w:val="007D59C8"/>
    <w:rsid w:val="0082506F"/>
    <w:rsid w:val="00825C3B"/>
    <w:rsid w:val="0088012A"/>
    <w:rsid w:val="008B114A"/>
    <w:rsid w:val="00954A25"/>
    <w:rsid w:val="009C0EF5"/>
    <w:rsid w:val="009C7207"/>
    <w:rsid w:val="00BC34F5"/>
    <w:rsid w:val="00BD78F0"/>
    <w:rsid w:val="00C319C3"/>
    <w:rsid w:val="00D0263A"/>
    <w:rsid w:val="00D26757"/>
    <w:rsid w:val="00D43868"/>
    <w:rsid w:val="00D672BF"/>
    <w:rsid w:val="00DF71D6"/>
    <w:rsid w:val="00E04BCB"/>
    <w:rsid w:val="00E71694"/>
    <w:rsid w:val="00E72C6D"/>
    <w:rsid w:val="00F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43D"/>
  <w15:chartTrackingRefBased/>
  <w15:docId w15:val="{DAF01901-D122-416B-A5B4-FD0CA9D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3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Morozov</dc:creator>
  <cp:keywords/>
  <dc:description/>
  <cp:lastModifiedBy>Viacheslav Morozov</cp:lastModifiedBy>
  <cp:revision>5</cp:revision>
  <dcterms:created xsi:type="dcterms:W3CDTF">2018-05-26T07:03:00Z</dcterms:created>
  <dcterms:modified xsi:type="dcterms:W3CDTF">2018-05-26T09:15:00Z</dcterms:modified>
</cp:coreProperties>
</file>