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6EB" w:rsidRPr="001B16EB" w:rsidRDefault="001B16EB" w:rsidP="000D5984">
      <w:pPr>
        <w:pStyle w:val="MSGENFONTSTYLENAMETEMPLATEROLENUMBERMSGENFONTSTYLENAMEBYROLETEXT30"/>
        <w:shd w:val="clear" w:color="auto" w:fill="auto"/>
        <w:spacing w:before="40" w:after="40" w:line="360" w:lineRule="auto"/>
        <w:rPr>
          <w:rFonts w:ascii="Times New Roman" w:hAnsi="Times New Roman" w:cs="Times New Roman"/>
          <w:sz w:val="28"/>
          <w:szCs w:val="28"/>
        </w:rPr>
      </w:pPr>
      <w:bookmarkStart w:id="0" w:name="_Hlk514075765"/>
      <w:bookmarkStart w:id="1" w:name="_Hlk514067347"/>
      <w:r w:rsidRPr="001B16EB">
        <w:rPr>
          <w:rFonts w:ascii="Times New Roman" w:hAnsi="Times New Roman" w:cs="Times New Roman"/>
          <w:sz w:val="28"/>
          <w:szCs w:val="28"/>
        </w:rPr>
        <w:t>САНКТ-ПЕТЕРБУРГСКИЙ ГОСУДАРСТВЕННЫЙ УНИВЕРСИТЕТ</w:t>
      </w:r>
    </w:p>
    <w:p w:rsidR="001B16EB" w:rsidRPr="001B16EB" w:rsidRDefault="001B16EB" w:rsidP="000D5984">
      <w:pPr>
        <w:pStyle w:val="MSGENFONTSTYLENAMETEMPLATEROLENUMBERMSGENFONTSTYLENAMEBYROLETEXT40"/>
        <w:shd w:val="clear" w:color="auto" w:fill="auto"/>
        <w:spacing w:before="40" w:after="40" w:line="360" w:lineRule="auto"/>
        <w:jc w:val="left"/>
        <w:rPr>
          <w:rFonts w:ascii="Times New Roman" w:hAnsi="Times New Roman" w:cs="Times New Roman"/>
          <w:sz w:val="28"/>
          <w:szCs w:val="28"/>
        </w:rPr>
      </w:pPr>
    </w:p>
    <w:p w:rsidR="001B16EB" w:rsidRPr="001B16EB" w:rsidRDefault="001B16EB" w:rsidP="000D5984">
      <w:pPr>
        <w:pStyle w:val="MSGENFONTSTYLENAMETEMPLATEROLENUMBERMSGENFONTSTYLENAMEBYROLETEXT40"/>
        <w:shd w:val="clear" w:color="auto" w:fill="auto"/>
        <w:spacing w:before="40" w:after="40" w:line="360" w:lineRule="auto"/>
        <w:rPr>
          <w:rFonts w:ascii="Times New Roman" w:hAnsi="Times New Roman" w:cs="Times New Roman"/>
          <w:sz w:val="28"/>
          <w:szCs w:val="28"/>
        </w:rPr>
      </w:pPr>
    </w:p>
    <w:p w:rsidR="001B16EB" w:rsidRPr="001B16EB" w:rsidRDefault="001B16EB" w:rsidP="000D5984">
      <w:pPr>
        <w:pStyle w:val="MSGENFONTSTYLENAMETEMPLATEROLENUMBERMSGENFONTSTYLENAMEBYROLETEXT40"/>
        <w:shd w:val="clear" w:color="auto" w:fill="auto"/>
        <w:spacing w:before="40" w:after="40" w:line="360" w:lineRule="auto"/>
        <w:rPr>
          <w:rFonts w:ascii="Times New Roman" w:hAnsi="Times New Roman" w:cs="Times New Roman"/>
          <w:sz w:val="28"/>
          <w:szCs w:val="28"/>
        </w:rPr>
      </w:pPr>
    </w:p>
    <w:p w:rsidR="001B16EB" w:rsidRDefault="00BF4CFF" w:rsidP="000D5984">
      <w:pPr>
        <w:pStyle w:val="MSGENFONTSTYLENAMETEMPLATEROLENUMBERMSGENFONTSTYLENAMEBYROLETEXT40"/>
        <w:shd w:val="clear" w:color="auto" w:fill="auto"/>
        <w:spacing w:before="40" w:after="40" w:line="360" w:lineRule="auto"/>
        <w:rPr>
          <w:rFonts w:ascii="Times New Roman" w:hAnsi="Times New Roman" w:cs="Times New Roman"/>
          <w:b/>
          <w:sz w:val="28"/>
          <w:szCs w:val="28"/>
        </w:rPr>
      </w:pPr>
      <w:r>
        <w:rPr>
          <w:rFonts w:ascii="Times New Roman" w:hAnsi="Times New Roman" w:cs="Times New Roman"/>
          <w:b/>
          <w:sz w:val="28"/>
          <w:szCs w:val="28"/>
        </w:rPr>
        <w:t>ОСОБЫЙ</w:t>
      </w:r>
      <w:r w:rsidR="001B16EB" w:rsidRPr="00BF4CFF">
        <w:rPr>
          <w:rFonts w:ascii="Times New Roman" w:hAnsi="Times New Roman" w:cs="Times New Roman"/>
          <w:b/>
          <w:sz w:val="28"/>
          <w:szCs w:val="28"/>
        </w:rPr>
        <w:t xml:space="preserve"> </w:t>
      </w:r>
      <w:r>
        <w:rPr>
          <w:rFonts w:ascii="Times New Roman" w:hAnsi="Times New Roman" w:cs="Times New Roman"/>
          <w:b/>
          <w:sz w:val="28"/>
          <w:szCs w:val="28"/>
        </w:rPr>
        <w:t>СТАТУС ВЕЛИКОГО КНЯЖЕСТВА ФИНЛЯНДСКОГО</w:t>
      </w:r>
      <w:r w:rsidR="001B16EB" w:rsidRPr="00BF4CFF">
        <w:rPr>
          <w:rFonts w:ascii="Times New Roman" w:hAnsi="Times New Roman" w:cs="Times New Roman"/>
          <w:b/>
          <w:sz w:val="28"/>
          <w:szCs w:val="28"/>
        </w:rPr>
        <w:t xml:space="preserve"> </w:t>
      </w:r>
      <w:r>
        <w:rPr>
          <w:rFonts w:ascii="Times New Roman" w:hAnsi="Times New Roman" w:cs="Times New Roman"/>
          <w:b/>
          <w:sz w:val="28"/>
          <w:szCs w:val="28"/>
        </w:rPr>
        <w:t>В СОСТАВЕ РОССИЙСКОЙ ИМПЕРИИ</w:t>
      </w:r>
      <w:r w:rsidR="001B16EB" w:rsidRPr="00BF4CFF">
        <w:rPr>
          <w:rFonts w:ascii="Times New Roman" w:hAnsi="Times New Roman" w:cs="Times New Roman"/>
          <w:b/>
          <w:sz w:val="28"/>
          <w:szCs w:val="28"/>
        </w:rPr>
        <w:t xml:space="preserve"> </w:t>
      </w:r>
      <w:r>
        <w:rPr>
          <w:rFonts w:ascii="Times New Roman" w:hAnsi="Times New Roman" w:cs="Times New Roman"/>
          <w:b/>
          <w:sz w:val="28"/>
          <w:szCs w:val="28"/>
        </w:rPr>
        <w:t>И ЕГО ВЛИЯНИЕ</w:t>
      </w:r>
      <w:r w:rsidR="001B16EB" w:rsidRPr="00BF4CFF">
        <w:rPr>
          <w:rFonts w:ascii="Times New Roman" w:hAnsi="Times New Roman" w:cs="Times New Roman"/>
          <w:b/>
          <w:sz w:val="28"/>
          <w:szCs w:val="28"/>
        </w:rPr>
        <w:t xml:space="preserve"> </w:t>
      </w:r>
      <w:r>
        <w:rPr>
          <w:rFonts w:ascii="Times New Roman" w:hAnsi="Times New Roman" w:cs="Times New Roman"/>
          <w:b/>
          <w:sz w:val="28"/>
          <w:szCs w:val="28"/>
        </w:rPr>
        <w:t>НА ЭКОНОМИЧЕСКОЕ РАЗВИТИЕ КРАЯ</w:t>
      </w:r>
      <w:r w:rsidR="001B16EB" w:rsidRPr="00BF4CFF">
        <w:rPr>
          <w:rFonts w:ascii="Times New Roman" w:hAnsi="Times New Roman" w:cs="Times New Roman"/>
          <w:b/>
          <w:sz w:val="28"/>
          <w:szCs w:val="28"/>
        </w:rPr>
        <w:t xml:space="preserve"> </w:t>
      </w:r>
      <w:r>
        <w:rPr>
          <w:rFonts w:ascii="Times New Roman" w:hAnsi="Times New Roman" w:cs="Times New Roman"/>
          <w:b/>
          <w:sz w:val="28"/>
          <w:szCs w:val="28"/>
        </w:rPr>
        <w:t>ВО ВТОРОЙ ПОЛОВИНЕ</w:t>
      </w:r>
      <w:r w:rsidR="001B16EB" w:rsidRPr="00BF4CFF">
        <w:rPr>
          <w:rFonts w:ascii="Times New Roman" w:hAnsi="Times New Roman" w:cs="Times New Roman"/>
          <w:b/>
          <w:sz w:val="28"/>
          <w:szCs w:val="28"/>
        </w:rPr>
        <w:t xml:space="preserve"> </w:t>
      </w:r>
      <w:r w:rsidR="001B16EB" w:rsidRPr="00BF4CFF">
        <w:rPr>
          <w:rFonts w:ascii="Times New Roman" w:hAnsi="Times New Roman" w:cs="Times New Roman"/>
          <w:b/>
          <w:sz w:val="28"/>
          <w:szCs w:val="28"/>
          <w:lang w:val="en-US"/>
        </w:rPr>
        <w:t>XIX</w:t>
      </w:r>
      <w:r w:rsidR="001B16EB" w:rsidRPr="00BF4CFF">
        <w:rPr>
          <w:rFonts w:ascii="Times New Roman" w:hAnsi="Times New Roman" w:cs="Times New Roman"/>
          <w:b/>
          <w:sz w:val="28"/>
          <w:szCs w:val="28"/>
        </w:rPr>
        <w:t xml:space="preserve"> </w:t>
      </w:r>
      <w:r>
        <w:rPr>
          <w:rFonts w:ascii="Times New Roman" w:hAnsi="Times New Roman" w:cs="Times New Roman"/>
          <w:b/>
          <w:sz w:val="28"/>
          <w:szCs w:val="28"/>
        </w:rPr>
        <w:t>ВЕКА</w:t>
      </w:r>
    </w:p>
    <w:p w:rsidR="005A5EBA" w:rsidRPr="00BF4CFF" w:rsidRDefault="005A5EBA" w:rsidP="000D5984">
      <w:pPr>
        <w:pStyle w:val="MSGENFONTSTYLENAMETEMPLATEROLENUMBERMSGENFONTSTYLENAMEBYROLETEXT40"/>
        <w:shd w:val="clear" w:color="auto" w:fill="auto"/>
        <w:spacing w:before="40" w:after="40" w:line="360" w:lineRule="auto"/>
        <w:rPr>
          <w:rFonts w:ascii="Times New Roman" w:hAnsi="Times New Roman" w:cs="Times New Roman"/>
          <w:b/>
          <w:sz w:val="28"/>
          <w:szCs w:val="28"/>
        </w:rPr>
      </w:pPr>
    </w:p>
    <w:p w:rsidR="000D5984" w:rsidRDefault="000D5984" w:rsidP="000D5984">
      <w:pPr>
        <w:pStyle w:val="MSGENFONTSTYLENAMETEMPLATEROLENUMBERMSGENFONTSTYLENAMEBYROLETEXT20"/>
        <w:shd w:val="clear" w:color="auto" w:fill="auto"/>
        <w:spacing w:after="0" w:line="360" w:lineRule="auto"/>
        <w:rPr>
          <w:rFonts w:ascii="Times New Roman" w:hAnsi="Times New Roman" w:cs="Times New Roman"/>
          <w:sz w:val="28"/>
          <w:szCs w:val="28"/>
        </w:rPr>
      </w:pPr>
    </w:p>
    <w:p w:rsidR="00A624C0" w:rsidRDefault="001B16EB" w:rsidP="000D5984">
      <w:pPr>
        <w:pStyle w:val="MSGENFONTSTYLENAMETEMPLATEROLENUMBERMSGENFONTSTYLENAMEBYROLETEXT20"/>
        <w:shd w:val="clear" w:color="auto" w:fill="auto"/>
        <w:spacing w:after="0" w:line="360" w:lineRule="auto"/>
        <w:rPr>
          <w:rStyle w:val="MSGENFONTSTYLENAMETEMPLATEROLENUMBERMSGENFONTSTYLENAMEBYROLETEXT2MSGENFONTSTYLEMODIFERITALIC"/>
          <w:rFonts w:eastAsiaTheme="minorHAnsi"/>
          <w:sz w:val="28"/>
          <w:szCs w:val="28"/>
        </w:rPr>
      </w:pPr>
      <w:r w:rsidRPr="001B16EB">
        <w:rPr>
          <w:rFonts w:ascii="Times New Roman" w:hAnsi="Times New Roman" w:cs="Times New Roman"/>
          <w:sz w:val="28"/>
          <w:szCs w:val="28"/>
        </w:rPr>
        <w:t>Выпускная квалификационная работа</w:t>
      </w:r>
      <w:r w:rsidRPr="001B16EB">
        <w:rPr>
          <w:rFonts w:ascii="Times New Roman" w:hAnsi="Times New Roman" w:cs="Times New Roman"/>
          <w:sz w:val="28"/>
          <w:szCs w:val="28"/>
        </w:rPr>
        <w:br/>
        <w:t xml:space="preserve">по направлению подготовки </w:t>
      </w:r>
      <w:r w:rsidRPr="001B16EB">
        <w:rPr>
          <w:rStyle w:val="MSGENFONTSTYLENAMETEMPLATEROLENUMBERMSGENFONTSTYLENAMEBYROLETEXT2MSGENFONTSTYLEMODIFERITALIC"/>
          <w:rFonts w:eastAsiaTheme="minorHAnsi"/>
          <w:sz w:val="28"/>
          <w:szCs w:val="28"/>
        </w:rPr>
        <w:t>46.04.01 «История»</w:t>
      </w:r>
      <w:r w:rsidRPr="001B16EB">
        <w:rPr>
          <w:rStyle w:val="MSGENFONTSTYLENAMETEMPLATEROLENUMBERMSGENFONTSTYLENAMEBYROLETEXT2MSGENFONTSTYLEMODIFERITALIC"/>
          <w:rFonts w:eastAsiaTheme="minorHAnsi"/>
          <w:sz w:val="28"/>
          <w:szCs w:val="28"/>
        </w:rPr>
        <w:br/>
      </w:r>
      <w:r w:rsidRPr="001B16EB">
        <w:rPr>
          <w:rFonts w:ascii="Times New Roman" w:hAnsi="Times New Roman" w:cs="Times New Roman"/>
          <w:sz w:val="28"/>
          <w:szCs w:val="28"/>
        </w:rPr>
        <w:t xml:space="preserve">образовательная программа магистратуры </w:t>
      </w:r>
      <w:r w:rsidRPr="001B16EB">
        <w:rPr>
          <w:rFonts w:ascii="Times New Roman" w:hAnsi="Times New Roman" w:cs="Times New Roman"/>
          <w:sz w:val="28"/>
          <w:szCs w:val="28"/>
        </w:rPr>
        <w:br/>
      </w:r>
      <w:r w:rsidR="00A624C0">
        <w:rPr>
          <w:rStyle w:val="MSGENFONTSTYLENAMETEMPLATEROLENUMBERMSGENFONTSTYLENAMEBYROLETEXT2MSGENFONTSTYLEMODIFERITALIC"/>
          <w:rFonts w:eastAsiaTheme="minorHAnsi"/>
          <w:sz w:val="28"/>
          <w:szCs w:val="28"/>
        </w:rPr>
        <w:t>ВМ5543 «История»</w:t>
      </w:r>
    </w:p>
    <w:p w:rsidR="001B16EB" w:rsidRDefault="00A624C0" w:rsidP="000D5984">
      <w:pPr>
        <w:pStyle w:val="MSGENFONTSTYLENAMETEMPLATEROLENUMBERMSGENFONTSTYLENAMEBYROLETEXT20"/>
        <w:shd w:val="clear" w:color="auto" w:fill="auto"/>
        <w:spacing w:before="40" w:after="40" w:line="360" w:lineRule="auto"/>
        <w:rPr>
          <w:rStyle w:val="MSGENFONTSTYLENAMETEMPLATEROLENUMBERMSGENFONTSTYLENAMEBYROLETEXT2MSGENFONTSTYLEMODIFERITALIC"/>
          <w:rFonts w:eastAsiaTheme="minorHAnsi"/>
          <w:sz w:val="28"/>
          <w:szCs w:val="28"/>
        </w:rPr>
      </w:pPr>
      <w:r w:rsidRPr="00A624C0">
        <w:rPr>
          <w:rStyle w:val="MSGENFONTSTYLENAMETEMPLATEROLENUMBERMSGENFONTSTYLENAMEBYROLETEXT2MSGENFONTSTYLEMODIFERITALIC"/>
          <w:rFonts w:eastAsiaTheme="minorHAnsi"/>
          <w:i w:val="0"/>
          <w:sz w:val="28"/>
          <w:szCs w:val="28"/>
        </w:rPr>
        <w:t>Профиль</w:t>
      </w:r>
      <w:r>
        <w:rPr>
          <w:rStyle w:val="MSGENFONTSTYLENAMETEMPLATEROLENUMBERMSGENFONTSTYLENAMEBYROLETEXT2MSGENFONTSTYLEMODIFERITALIC"/>
          <w:rFonts w:eastAsiaTheme="minorHAnsi"/>
          <w:sz w:val="28"/>
          <w:szCs w:val="28"/>
        </w:rPr>
        <w:t xml:space="preserve"> «Балтийский мир: история и культура»</w:t>
      </w:r>
    </w:p>
    <w:p w:rsidR="005A5EBA" w:rsidRDefault="005A5EBA" w:rsidP="000D5984">
      <w:pPr>
        <w:pStyle w:val="MSGENFONTSTYLENAMETEMPLATEROLENUMBERMSGENFONTSTYLENAMEBYROLETEXT20"/>
        <w:shd w:val="clear" w:color="auto" w:fill="auto"/>
        <w:spacing w:before="40" w:after="40" w:line="360" w:lineRule="auto"/>
        <w:rPr>
          <w:rFonts w:ascii="Times New Roman" w:hAnsi="Times New Roman" w:cs="Times New Roman"/>
          <w:i/>
          <w:iCs/>
          <w:color w:val="000000"/>
          <w:sz w:val="28"/>
          <w:szCs w:val="28"/>
          <w:shd w:val="clear" w:color="auto" w:fill="FFFFFF"/>
          <w:lang w:eastAsia="ru-RU" w:bidi="ru-RU"/>
        </w:rPr>
      </w:pPr>
    </w:p>
    <w:p w:rsidR="004C7056" w:rsidRPr="00A624C0" w:rsidRDefault="004C7056" w:rsidP="000D5984">
      <w:pPr>
        <w:pStyle w:val="MSGENFONTSTYLENAMETEMPLATEROLENUMBERMSGENFONTSTYLENAMEBYROLETEXT20"/>
        <w:shd w:val="clear" w:color="auto" w:fill="auto"/>
        <w:spacing w:before="40" w:after="40" w:line="360" w:lineRule="auto"/>
        <w:rPr>
          <w:rFonts w:ascii="Times New Roman" w:hAnsi="Times New Roman" w:cs="Times New Roman"/>
          <w:i/>
          <w:iCs/>
          <w:color w:val="000000"/>
          <w:sz w:val="28"/>
          <w:szCs w:val="28"/>
          <w:shd w:val="clear" w:color="auto" w:fill="FFFFFF"/>
          <w:lang w:eastAsia="ru-RU" w:bidi="ru-RU"/>
        </w:rPr>
      </w:pPr>
    </w:p>
    <w:p w:rsidR="001B16EB" w:rsidRPr="001B16EB" w:rsidRDefault="001B16EB" w:rsidP="000D5984">
      <w:pPr>
        <w:pStyle w:val="MSGENFONTSTYLENAMETEMPLATEROLENUMBERMSGENFONTSTYLENAMEBYROLETEXT20"/>
        <w:shd w:val="clear" w:color="auto" w:fill="auto"/>
        <w:spacing w:before="40" w:after="40" w:line="360" w:lineRule="auto"/>
        <w:jc w:val="right"/>
        <w:rPr>
          <w:rFonts w:ascii="Times New Roman" w:hAnsi="Times New Roman" w:cs="Times New Roman"/>
          <w:sz w:val="28"/>
          <w:szCs w:val="28"/>
        </w:rPr>
      </w:pPr>
      <w:r w:rsidRPr="001B16EB">
        <w:rPr>
          <w:rFonts w:ascii="Times New Roman" w:hAnsi="Times New Roman" w:cs="Times New Roman"/>
          <w:sz w:val="28"/>
          <w:szCs w:val="28"/>
        </w:rPr>
        <w:t>Выполнил: обучающ</w:t>
      </w:r>
      <w:r w:rsidR="00EF23DE">
        <w:rPr>
          <w:rFonts w:ascii="Times New Roman" w:hAnsi="Times New Roman" w:cs="Times New Roman"/>
          <w:sz w:val="28"/>
          <w:szCs w:val="28"/>
        </w:rPr>
        <w:t>ийся</w:t>
      </w:r>
      <w:r w:rsidRPr="001B16EB">
        <w:rPr>
          <w:rFonts w:ascii="Times New Roman" w:hAnsi="Times New Roman" w:cs="Times New Roman"/>
          <w:sz w:val="28"/>
          <w:szCs w:val="28"/>
        </w:rPr>
        <w:t xml:space="preserve"> </w:t>
      </w:r>
      <w:r w:rsidRPr="001B16EB">
        <w:rPr>
          <w:rFonts w:ascii="Times New Roman" w:hAnsi="Times New Roman" w:cs="Times New Roman"/>
          <w:sz w:val="28"/>
          <w:szCs w:val="28"/>
          <w:lang w:val="en-US"/>
        </w:rPr>
        <w:t>II</w:t>
      </w:r>
      <w:r w:rsidRPr="001B16EB">
        <w:rPr>
          <w:rFonts w:ascii="Times New Roman" w:hAnsi="Times New Roman" w:cs="Times New Roman"/>
          <w:sz w:val="28"/>
          <w:szCs w:val="28"/>
        </w:rPr>
        <w:t xml:space="preserve"> курса </w:t>
      </w:r>
      <w:r w:rsidRPr="001B16EB">
        <w:rPr>
          <w:rFonts w:ascii="Times New Roman" w:hAnsi="Times New Roman" w:cs="Times New Roman"/>
          <w:sz w:val="28"/>
          <w:szCs w:val="28"/>
        </w:rPr>
        <w:br/>
      </w:r>
      <w:r>
        <w:rPr>
          <w:rFonts w:ascii="Times New Roman" w:hAnsi="Times New Roman" w:cs="Times New Roman"/>
          <w:sz w:val="28"/>
          <w:szCs w:val="28"/>
        </w:rPr>
        <w:t>Протасова Татьяна Александровна</w:t>
      </w:r>
      <w:r w:rsidRPr="001B16EB">
        <w:rPr>
          <w:rFonts w:ascii="Times New Roman" w:hAnsi="Times New Roman" w:cs="Times New Roman"/>
          <w:sz w:val="28"/>
          <w:szCs w:val="28"/>
        </w:rPr>
        <w:br/>
      </w:r>
      <w:r w:rsidRPr="001B16EB">
        <w:rPr>
          <w:rFonts w:ascii="Times New Roman" w:hAnsi="Times New Roman" w:cs="Times New Roman"/>
          <w:sz w:val="28"/>
          <w:szCs w:val="28"/>
        </w:rPr>
        <w:br/>
        <w:t xml:space="preserve">Научный руководитель </w:t>
      </w:r>
      <w:r w:rsidRPr="001B16EB">
        <w:rPr>
          <w:rFonts w:ascii="Times New Roman" w:hAnsi="Times New Roman" w:cs="Times New Roman"/>
          <w:sz w:val="28"/>
          <w:szCs w:val="28"/>
        </w:rPr>
        <w:br/>
        <w:t xml:space="preserve">д.и.н., профессор </w:t>
      </w:r>
      <w:r w:rsidRPr="001B16EB">
        <w:rPr>
          <w:rFonts w:ascii="Times New Roman" w:hAnsi="Times New Roman" w:cs="Times New Roman"/>
          <w:sz w:val="28"/>
          <w:szCs w:val="28"/>
        </w:rPr>
        <w:br/>
      </w:r>
      <w:r>
        <w:rPr>
          <w:rFonts w:ascii="Times New Roman" w:hAnsi="Times New Roman" w:cs="Times New Roman"/>
          <w:sz w:val="28"/>
          <w:szCs w:val="28"/>
        </w:rPr>
        <w:t>Барышников Владимир Николаевич</w:t>
      </w:r>
    </w:p>
    <w:p w:rsidR="005A5EBA" w:rsidRDefault="005A5EBA" w:rsidP="000D5984">
      <w:pPr>
        <w:pStyle w:val="MSGENFONTSTYLENAMETEMPLATEROLENUMBERMSGENFONTSTYLENAMEBYROLETEXT20"/>
        <w:shd w:val="clear" w:color="auto" w:fill="auto"/>
        <w:spacing w:before="40" w:after="40" w:line="360" w:lineRule="auto"/>
        <w:jc w:val="left"/>
        <w:rPr>
          <w:rFonts w:ascii="Times New Roman" w:hAnsi="Times New Roman" w:cs="Times New Roman"/>
          <w:sz w:val="28"/>
          <w:szCs w:val="28"/>
        </w:rPr>
      </w:pPr>
    </w:p>
    <w:p w:rsidR="003B2DB9" w:rsidRPr="001B16EB" w:rsidRDefault="003B2DB9" w:rsidP="000D5984">
      <w:pPr>
        <w:pStyle w:val="MSGENFONTSTYLENAMETEMPLATEROLENUMBERMSGENFONTSTYLENAMEBYROLETEXT20"/>
        <w:shd w:val="clear" w:color="auto" w:fill="auto"/>
        <w:spacing w:before="40" w:after="40" w:line="360" w:lineRule="auto"/>
        <w:jc w:val="left"/>
        <w:rPr>
          <w:rFonts w:ascii="Times New Roman" w:hAnsi="Times New Roman" w:cs="Times New Roman"/>
          <w:sz w:val="28"/>
          <w:szCs w:val="28"/>
        </w:rPr>
      </w:pPr>
    </w:p>
    <w:p w:rsidR="001B16EB" w:rsidRDefault="001B16EB" w:rsidP="000D5984">
      <w:pPr>
        <w:pStyle w:val="MSGENFONTSTYLENAMETEMPLATEROLENUMBERMSGENFONTSTYLENAMEBYROLETEXT20"/>
        <w:shd w:val="clear" w:color="auto" w:fill="auto"/>
        <w:spacing w:before="40" w:after="40" w:line="360" w:lineRule="auto"/>
        <w:jc w:val="left"/>
        <w:rPr>
          <w:rFonts w:ascii="Times New Roman" w:hAnsi="Times New Roman" w:cs="Times New Roman"/>
          <w:sz w:val="28"/>
          <w:szCs w:val="28"/>
        </w:rPr>
      </w:pPr>
    </w:p>
    <w:p w:rsidR="005A5EBA" w:rsidRPr="001B16EB" w:rsidRDefault="005A5EBA" w:rsidP="000D5984">
      <w:pPr>
        <w:pStyle w:val="MSGENFONTSTYLENAMETEMPLATEROLENUMBERMSGENFONTSTYLENAMEBYROLETEXT20"/>
        <w:shd w:val="clear" w:color="auto" w:fill="auto"/>
        <w:spacing w:before="40" w:after="40" w:line="360" w:lineRule="auto"/>
        <w:jc w:val="left"/>
        <w:rPr>
          <w:rFonts w:ascii="Times New Roman" w:hAnsi="Times New Roman" w:cs="Times New Roman"/>
          <w:sz w:val="28"/>
          <w:szCs w:val="28"/>
        </w:rPr>
      </w:pPr>
    </w:p>
    <w:p w:rsidR="001B16EB" w:rsidRPr="001B16EB" w:rsidRDefault="001B16EB" w:rsidP="000D5984">
      <w:pPr>
        <w:pStyle w:val="MSGENFONTSTYLENAMETEMPLATEROLENUMBERMSGENFONTSTYLENAMEBYROLETEXT20"/>
        <w:shd w:val="clear" w:color="auto" w:fill="auto"/>
        <w:spacing w:before="40" w:after="40" w:line="360" w:lineRule="auto"/>
        <w:rPr>
          <w:rFonts w:ascii="Times New Roman" w:hAnsi="Times New Roman" w:cs="Times New Roman"/>
          <w:sz w:val="28"/>
          <w:szCs w:val="28"/>
        </w:rPr>
      </w:pPr>
      <w:r w:rsidRPr="001B16EB">
        <w:rPr>
          <w:rFonts w:ascii="Times New Roman" w:hAnsi="Times New Roman" w:cs="Times New Roman"/>
          <w:sz w:val="28"/>
          <w:szCs w:val="28"/>
        </w:rPr>
        <w:t>Санкт-Петербург</w:t>
      </w:r>
    </w:p>
    <w:p w:rsidR="001B16EB" w:rsidRPr="001168FD" w:rsidRDefault="001B16EB" w:rsidP="000D5984">
      <w:pPr>
        <w:pStyle w:val="MSGENFONTSTYLENAMETEMPLATEROLENUMBERMSGENFONTSTYLENAMEBYROLETEXT50"/>
        <w:shd w:val="clear" w:color="auto" w:fill="auto"/>
        <w:spacing w:before="40" w:after="40" w:line="360" w:lineRule="auto"/>
        <w:jc w:val="center"/>
        <w:rPr>
          <w:b w:val="0"/>
          <w:sz w:val="28"/>
          <w:szCs w:val="28"/>
        </w:rPr>
      </w:pPr>
      <w:r w:rsidRPr="001B16EB">
        <w:rPr>
          <w:rFonts w:ascii="Times New Roman" w:hAnsi="Times New Roman" w:cs="Times New Roman"/>
          <w:b w:val="0"/>
          <w:sz w:val="28"/>
          <w:szCs w:val="28"/>
        </w:rPr>
        <w:t>2018</w:t>
      </w:r>
    </w:p>
    <w:bookmarkEnd w:id="0"/>
    <w:p w:rsidR="001B16EB" w:rsidRPr="001168FD" w:rsidRDefault="001B16EB" w:rsidP="000D5984">
      <w:pPr>
        <w:spacing w:before="40" w:after="40" w:line="360" w:lineRule="auto"/>
        <w:ind w:firstLine="709"/>
        <w:jc w:val="center"/>
        <w:rPr>
          <w:b/>
          <w:sz w:val="28"/>
          <w:szCs w:val="28"/>
        </w:rPr>
      </w:pPr>
      <w:r w:rsidRPr="001168FD">
        <w:rPr>
          <w:b/>
          <w:sz w:val="28"/>
          <w:szCs w:val="28"/>
        </w:rPr>
        <w:lastRenderedPageBreak/>
        <w:t>Оглавление</w:t>
      </w:r>
    </w:p>
    <w:p w:rsidR="001B16EB" w:rsidRPr="001168FD" w:rsidRDefault="001B16EB" w:rsidP="000D5984">
      <w:pPr>
        <w:spacing w:before="40" w:after="40" w:line="360" w:lineRule="auto"/>
        <w:ind w:firstLine="709"/>
        <w:jc w:val="center"/>
        <w:rPr>
          <w:b/>
          <w:sz w:val="28"/>
          <w:szCs w:val="28"/>
        </w:rPr>
      </w:pPr>
    </w:p>
    <w:p w:rsidR="001B16EB" w:rsidRPr="001168FD" w:rsidRDefault="001B16EB" w:rsidP="000D5984">
      <w:pPr>
        <w:spacing w:before="40" w:after="40" w:line="360" w:lineRule="auto"/>
        <w:rPr>
          <w:b/>
          <w:sz w:val="28"/>
          <w:szCs w:val="28"/>
        </w:rPr>
      </w:pPr>
      <w:r w:rsidRPr="001168FD">
        <w:rPr>
          <w:b/>
          <w:sz w:val="28"/>
          <w:szCs w:val="28"/>
        </w:rPr>
        <w:t>Введение</w:t>
      </w:r>
      <w:r w:rsidR="00D73743">
        <w:rPr>
          <w:b/>
          <w:sz w:val="28"/>
          <w:szCs w:val="28"/>
        </w:rPr>
        <w:tab/>
      </w:r>
      <w:r w:rsidR="00D73743">
        <w:rPr>
          <w:b/>
          <w:sz w:val="28"/>
          <w:szCs w:val="28"/>
        </w:rPr>
        <w:tab/>
      </w:r>
      <w:r w:rsidR="00D73743">
        <w:rPr>
          <w:b/>
          <w:sz w:val="28"/>
          <w:szCs w:val="28"/>
        </w:rPr>
        <w:tab/>
      </w:r>
      <w:r w:rsidR="00D73743">
        <w:rPr>
          <w:b/>
          <w:sz w:val="28"/>
          <w:szCs w:val="28"/>
        </w:rPr>
        <w:tab/>
      </w:r>
      <w:r w:rsidR="00D73743">
        <w:rPr>
          <w:b/>
          <w:sz w:val="28"/>
          <w:szCs w:val="28"/>
        </w:rPr>
        <w:tab/>
      </w:r>
      <w:r w:rsidR="00D73743">
        <w:rPr>
          <w:b/>
          <w:sz w:val="28"/>
          <w:szCs w:val="28"/>
        </w:rPr>
        <w:tab/>
      </w:r>
      <w:r w:rsidR="00D73743">
        <w:rPr>
          <w:b/>
          <w:sz w:val="28"/>
          <w:szCs w:val="28"/>
        </w:rPr>
        <w:tab/>
      </w:r>
      <w:r w:rsidR="00D73743">
        <w:rPr>
          <w:b/>
          <w:sz w:val="28"/>
          <w:szCs w:val="28"/>
        </w:rPr>
        <w:tab/>
      </w:r>
      <w:r w:rsidR="00D73743">
        <w:rPr>
          <w:b/>
          <w:sz w:val="28"/>
          <w:szCs w:val="28"/>
        </w:rPr>
        <w:tab/>
      </w:r>
      <w:r w:rsidR="00D73743">
        <w:rPr>
          <w:b/>
          <w:sz w:val="28"/>
          <w:szCs w:val="28"/>
        </w:rPr>
        <w:tab/>
      </w:r>
      <w:r w:rsidR="00D73743">
        <w:rPr>
          <w:b/>
          <w:sz w:val="28"/>
          <w:szCs w:val="28"/>
        </w:rPr>
        <w:tab/>
      </w:r>
      <w:r w:rsidR="005A5EBA" w:rsidRPr="00D73743">
        <w:rPr>
          <w:sz w:val="28"/>
          <w:szCs w:val="28"/>
        </w:rPr>
        <w:t>3</w:t>
      </w:r>
    </w:p>
    <w:p w:rsidR="001B16EB" w:rsidRPr="001168FD" w:rsidRDefault="001B16EB" w:rsidP="000D5984">
      <w:pPr>
        <w:spacing w:before="40" w:after="40" w:line="360" w:lineRule="auto"/>
        <w:rPr>
          <w:b/>
          <w:sz w:val="28"/>
          <w:szCs w:val="28"/>
        </w:rPr>
      </w:pPr>
      <w:r w:rsidRPr="001168FD">
        <w:rPr>
          <w:b/>
          <w:sz w:val="28"/>
          <w:szCs w:val="28"/>
          <w:shd w:val="clear" w:color="auto" w:fill="FFFFFF"/>
        </w:rPr>
        <w:t xml:space="preserve">Глава </w:t>
      </w:r>
      <w:r w:rsidRPr="001168FD">
        <w:rPr>
          <w:b/>
          <w:sz w:val="28"/>
          <w:szCs w:val="28"/>
          <w:shd w:val="clear" w:color="auto" w:fill="FFFFFF"/>
          <w:lang w:val="en-US"/>
        </w:rPr>
        <w:t>I</w:t>
      </w:r>
      <w:r w:rsidRPr="001168FD">
        <w:rPr>
          <w:sz w:val="28"/>
          <w:szCs w:val="28"/>
          <w:shd w:val="clear" w:color="auto" w:fill="FFFFFF"/>
        </w:rPr>
        <w:t xml:space="preserve">. </w:t>
      </w:r>
      <w:r w:rsidRPr="001168FD">
        <w:rPr>
          <w:b/>
          <w:sz w:val="28"/>
          <w:szCs w:val="28"/>
        </w:rPr>
        <w:t>Великое княжество Финляндское как особая часть государств</w:t>
      </w:r>
      <w:r w:rsidR="00D73743">
        <w:rPr>
          <w:b/>
          <w:sz w:val="28"/>
          <w:szCs w:val="28"/>
        </w:rPr>
        <w:t xml:space="preserve">а в составе Российской империи </w:t>
      </w:r>
      <w:r w:rsidR="00D73743">
        <w:rPr>
          <w:b/>
          <w:sz w:val="28"/>
          <w:szCs w:val="28"/>
        </w:rPr>
        <w:tab/>
      </w:r>
      <w:r w:rsidR="00D73743">
        <w:rPr>
          <w:b/>
          <w:sz w:val="28"/>
          <w:szCs w:val="28"/>
        </w:rPr>
        <w:tab/>
      </w:r>
      <w:r w:rsidR="00D73743">
        <w:rPr>
          <w:b/>
          <w:sz w:val="28"/>
          <w:szCs w:val="28"/>
        </w:rPr>
        <w:tab/>
      </w:r>
      <w:r w:rsidR="00D73743">
        <w:rPr>
          <w:b/>
          <w:sz w:val="28"/>
          <w:szCs w:val="28"/>
        </w:rPr>
        <w:tab/>
      </w:r>
      <w:r w:rsidR="00D73743">
        <w:rPr>
          <w:b/>
          <w:sz w:val="28"/>
          <w:szCs w:val="28"/>
        </w:rPr>
        <w:tab/>
      </w:r>
      <w:r w:rsidR="00D73743">
        <w:rPr>
          <w:b/>
          <w:sz w:val="28"/>
          <w:szCs w:val="28"/>
        </w:rPr>
        <w:tab/>
      </w:r>
      <w:r w:rsidR="00D73743">
        <w:rPr>
          <w:b/>
          <w:sz w:val="28"/>
          <w:szCs w:val="28"/>
        </w:rPr>
        <w:tab/>
      </w:r>
      <w:r w:rsidR="00F74FDD">
        <w:rPr>
          <w:sz w:val="28"/>
          <w:szCs w:val="28"/>
        </w:rPr>
        <w:t>7</w:t>
      </w:r>
    </w:p>
    <w:p w:rsidR="001B16EB" w:rsidRPr="006042CD" w:rsidRDefault="001B16EB" w:rsidP="006042CD">
      <w:pPr>
        <w:spacing w:before="40" w:after="40"/>
        <w:jc w:val="both"/>
        <w:rPr>
          <w:i/>
          <w:sz w:val="28"/>
          <w:szCs w:val="28"/>
        </w:rPr>
      </w:pPr>
      <w:r w:rsidRPr="001168FD">
        <w:rPr>
          <w:b/>
          <w:i/>
          <w:sz w:val="28"/>
          <w:szCs w:val="28"/>
        </w:rPr>
        <w:t>§ 1.1.</w:t>
      </w:r>
      <w:r w:rsidRPr="001168FD">
        <w:rPr>
          <w:i/>
          <w:sz w:val="28"/>
          <w:szCs w:val="28"/>
        </w:rPr>
        <w:t xml:space="preserve"> Становление особого статуса Великого княжества Финляндского в первой пол. </w:t>
      </w:r>
      <w:r w:rsidRPr="001168FD">
        <w:rPr>
          <w:i/>
          <w:sz w:val="28"/>
          <w:szCs w:val="28"/>
          <w:lang w:val="en-US"/>
        </w:rPr>
        <w:t>XIX</w:t>
      </w:r>
      <w:r w:rsidRPr="001168FD">
        <w:rPr>
          <w:i/>
          <w:sz w:val="28"/>
          <w:szCs w:val="28"/>
        </w:rPr>
        <w:t xml:space="preserve"> века. </w:t>
      </w:r>
      <w:r w:rsidR="00D73743">
        <w:rPr>
          <w:i/>
          <w:sz w:val="28"/>
          <w:szCs w:val="28"/>
        </w:rPr>
        <w:tab/>
      </w:r>
      <w:r w:rsidR="00D73743">
        <w:rPr>
          <w:i/>
          <w:sz w:val="28"/>
          <w:szCs w:val="28"/>
        </w:rPr>
        <w:tab/>
      </w:r>
      <w:r w:rsidR="00D73743">
        <w:rPr>
          <w:i/>
          <w:sz w:val="28"/>
          <w:szCs w:val="28"/>
        </w:rPr>
        <w:tab/>
      </w:r>
      <w:r w:rsidR="00D73743">
        <w:rPr>
          <w:i/>
          <w:sz w:val="28"/>
          <w:szCs w:val="28"/>
        </w:rPr>
        <w:tab/>
      </w:r>
      <w:r w:rsidR="00D73743">
        <w:rPr>
          <w:i/>
          <w:sz w:val="28"/>
          <w:szCs w:val="28"/>
        </w:rPr>
        <w:tab/>
      </w:r>
      <w:r w:rsidR="00D73743">
        <w:rPr>
          <w:i/>
          <w:sz w:val="28"/>
          <w:szCs w:val="28"/>
        </w:rPr>
        <w:tab/>
      </w:r>
      <w:r w:rsidR="00D73743">
        <w:rPr>
          <w:i/>
          <w:sz w:val="28"/>
          <w:szCs w:val="28"/>
        </w:rPr>
        <w:tab/>
      </w:r>
      <w:r w:rsidR="00D73743">
        <w:rPr>
          <w:i/>
          <w:sz w:val="28"/>
          <w:szCs w:val="28"/>
        </w:rPr>
        <w:tab/>
      </w:r>
      <w:r w:rsidR="00D73743">
        <w:rPr>
          <w:i/>
          <w:sz w:val="28"/>
          <w:szCs w:val="28"/>
        </w:rPr>
        <w:tab/>
      </w:r>
      <w:r w:rsidR="00F74FDD">
        <w:rPr>
          <w:sz w:val="28"/>
          <w:szCs w:val="28"/>
        </w:rPr>
        <w:t>7</w:t>
      </w:r>
    </w:p>
    <w:p w:rsidR="001B16EB" w:rsidRPr="001168FD" w:rsidRDefault="001B16EB" w:rsidP="000D5984">
      <w:pPr>
        <w:spacing w:before="40" w:after="40" w:line="360" w:lineRule="auto"/>
        <w:jc w:val="both"/>
        <w:rPr>
          <w:sz w:val="28"/>
          <w:szCs w:val="28"/>
          <w:shd w:val="clear" w:color="auto" w:fill="FFFFFF"/>
        </w:rPr>
      </w:pPr>
      <w:r w:rsidRPr="001168FD">
        <w:rPr>
          <w:b/>
          <w:sz w:val="28"/>
          <w:szCs w:val="28"/>
          <w:shd w:val="clear" w:color="auto" w:fill="FFFFFF"/>
        </w:rPr>
        <w:t>§</w:t>
      </w:r>
      <w:r w:rsidR="00037144">
        <w:rPr>
          <w:b/>
          <w:sz w:val="28"/>
          <w:szCs w:val="28"/>
          <w:shd w:val="clear" w:color="auto" w:fill="FFFFFF"/>
        </w:rPr>
        <w:t xml:space="preserve"> </w:t>
      </w:r>
      <w:r w:rsidR="00037144" w:rsidRPr="00037144">
        <w:rPr>
          <w:b/>
          <w:i/>
          <w:sz w:val="28"/>
          <w:szCs w:val="28"/>
          <w:shd w:val="clear" w:color="auto" w:fill="FFFFFF"/>
        </w:rPr>
        <w:t>1.2</w:t>
      </w:r>
      <w:r w:rsidRPr="00037144">
        <w:rPr>
          <w:b/>
          <w:i/>
          <w:sz w:val="28"/>
          <w:szCs w:val="28"/>
          <w:shd w:val="clear" w:color="auto" w:fill="FFFFFF"/>
        </w:rPr>
        <w:t>.</w:t>
      </w:r>
      <w:r w:rsidRPr="001168FD">
        <w:rPr>
          <w:sz w:val="28"/>
          <w:szCs w:val="28"/>
          <w:shd w:val="clear" w:color="auto" w:fill="FFFFFF"/>
        </w:rPr>
        <w:t xml:space="preserve"> </w:t>
      </w:r>
      <w:r w:rsidR="00037144" w:rsidRPr="001168FD">
        <w:rPr>
          <w:i/>
          <w:sz w:val="28"/>
          <w:szCs w:val="28"/>
          <w:shd w:val="clear" w:color="auto" w:fill="FFFFFF"/>
        </w:rPr>
        <w:t xml:space="preserve">Изменения в политической и правовой системе Великого Княжества Финляндского во второй половине </w:t>
      </w:r>
      <w:r w:rsidR="00037144" w:rsidRPr="001168FD">
        <w:rPr>
          <w:sz w:val="28"/>
          <w:szCs w:val="28"/>
          <w:lang w:val="en-US"/>
        </w:rPr>
        <w:t>XIX</w:t>
      </w:r>
      <w:r w:rsidR="00037144" w:rsidRPr="001168FD">
        <w:rPr>
          <w:i/>
          <w:sz w:val="28"/>
          <w:szCs w:val="28"/>
          <w:shd w:val="clear" w:color="auto" w:fill="FFFFFF"/>
        </w:rPr>
        <w:t xml:space="preserve"> в</w:t>
      </w:r>
      <w:r w:rsidR="00D73743">
        <w:rPr>
          <w:i/>
          <w:sz w:val="28"/>
          <w:szCs w:val="28"/>
          <w:shd w:val="clear" w:color="auto" w:fill="FFFFFF"/>
        </w:rPr>
        <w:tab/>
      </w:r>
      <w:r w:rsidR="00D73743">
        <w:rPr>
          <w:i/>
          <w:sz w:val="28"/>
          <w:szCs w:val="28"/>
          <w:shd w:val="clear" w:color="auto" w:fill="FFFFFF"/>
        </w:rPr>
        <w:tab/>
      </w:r>
      <w:r w:rsidR="00D73743">
        <w:rPr>
          <w:i/>
          <w:sz w:val="28"/>
          <w:szCs w:val="28"/>
          <w:shd w:val="clear" w:color="auto" w:fill="FFFFFF"/>
        </w:rPr>
        <w:tab/>
      </w:r>
      <w:r w:rsidR="00D73743">
        <w:rPr>
          <w:i/>
          <w:sz w:val="28"/>
          <w:szCs w:val="28"/>
          <w:shd w:val="clear" w:color="auto" w:fill="FFFFFF"/>
        </w:rPr>
        <w:tab/>
      </w:r>
      <w:r w:rsidR="00D73743">
        <w:rPr>
          <w:i/>
          <w:sz w:val="28"/>
          <w:szCs w:val="28"/>
          <w:shd w:val="clear" w:color="auto" w:fill="FFFFFF"/>
        </w:rPr>
        <w:tab/>
      </w:r>
      <w:r w:rsidR="00D73743">
        <w:rPr>
          <w:i/>
          <w:sz w:val="28"/>
          <w:szCs w:val="28"/>
          <w:shd w:val="clear" w:color="auto" w:fill="FFFFFF"/>
        </w:rPr>
        <w:tab/>
      </w:r>
      <w:r w:rsidRPr="00D73743">
        <w:rPr>
          <w:sz w:val="28"/>
          <w:szCs w:val="28"/>
          <w:shd w:val="clear" w:color="auto" w:fill="FFFFFF"/>
        </w:rPr>
        <w:t>2</w:t>
      </w:r>
      <w:r w:rsidR="00F74FDD">
        <w:rPr>
          <w:sz w:val="28"/>
          <w:szCs w:val="28"/>
          <w:shd w:val="clear" w:color="auto" w:fill="FFFFFF"/>
        </w:rPr>
        <w:t>0</w:t>
      </w:r>
    </w:p>
    <w:p w:rsidR="001B16EB" w:rsidRPr="006042CD" w:rsidRDefault="001B16EB" w:rsidP="006042CD">
      <w:pPr>
        <w:tabs>
          <w:tab w:val="left" w:pos="8788"/>
        </w:tabs>
        <w:spacing w:before="40" w:after="40" w:line="360" w:lineRule="auto"/>
        <w:rPr>
          <w:b/>
          <w:sz w:val="28"/>
          <w:szCs w:val="28"/>
          <w:shd w:val="clear" w:color="auto" w:fill="FFFFFF"/>
        </w:rPr>
      </w:pPr>
      <w:r w:rsidRPr="001168FD">
        <w:rPr>
          <w:b/>
          <w:sz w:val="28"/>
          <w:szCs w:val="28"/>
          <w:shd w:val="clear" w:color="auto" w:fill="FFFFFF"/>
        </w:rPr>
        <w:t xml:space="preserve">Глава </w:t>
      </w:r>
      <w:r w:rsidRPr="001168FD">
        <w:rPr>
          <w:b/>
          <w:sz w:val="28"/>
          <w:szCs w:val="28"/>
          <w:shd w:val="clear" w:color="auto" w:fill="FFFFFF"/>
          <w:lang w:val="en-US"/>
        </w:rPr>
        <w:t>II</w:t>
      </w:r>
      <w:r w:rsidRPr="001168FD">
        <w:rPr>
          <w:sz w:val="28"/>
          <w:szCs w:val="28"/>
          <w:shd w:val="clear" w:color="auto" w:fill="FFFFFF"/>
        </w:rPr>
        <w:t xml:space="preserve">. </w:t>
      </w:r>
      <w:r w:rsidRPr="001168FD">
        <w:rPr>
          <w:b/>
          <w:sz w:val="28"/>
          <w:szCs w:val="28"/>
          <w:shd w:val="clear" w:color="auto" w:fill="FFFFFF"/>
        </w:rPr>
        <w:t xml:space="preserve">Особенности экономического развития Великого княжества Финляндского в условиях автономии во второй половине </w:t>
      </w:r>
      <w:r w:rsidRPr="001168FD">
        <w:rPr>
          <w:b/>
          <w:sz w:val="28"/>
          <w:szCs w:val="28"/>
          <w:shd w:val="clear" w:color="auto" w:fill="FFFFFF"/>
          <w:lang w:val="en-US"/>
        </w:rPr>
        <w:t>XIX</w:t>
      </w:r>
      <w:r w:rsidRPr="001168FD">
        <w:rPr>
          <w:b/>
          <w:sz w:val="28"/>
          <w:szCs w:val="28"/>
          <w:shd w:val="clear" w:color="auto" w:fill="FFFFFF"/>
        </w:rPr>
        <w:t xml:space="preserve"> ве</w:t>
      </w:r>
      <w:r w:rsidR="00EF23DE">
        <w:rPr>
          <w:b/>
          <w:sz w:val="28"/>
          <w:szCs w:val="28"/>
          <w:shd w:val="clear" w:color="auto" w:fill="FFFFFF"/>
        </w:rPr>
        <w:t>ка</w:t>
      </w:r>
      <w:r w:rsidR="006042CD">
        <w:rPr>
          <w:b/>
          <w:sz w:val="28"/>
          <w:szCs w:val="28"/>
          <w:shd w:val="clear" w:color="auto" w:fill="FFFFFF"/>
        </w:rPr>
        <w:tab/>
      </w:r>
      <w:r w:rsidR="006042CD">
        <w:rPr>
          <w:b/>
          <w:sz w:val="28"/>
          <w:szCs w:val="28"/>
          <w:shd w:val="clear" w:color="auto" w:fill="FFFFFF"/>
        </w:rPr>
        <w:tab/>
        <w:t>31</w:t>
      </w:r>
    </w:p>
    <w:p w:rsidR="001B16EB" w:rsidRPr="001168FD" w:rsidRDefault="001B16EB" w:rsidP="000D5984">
      <w:pPr>
        <w:spacing w:before="40" w:after="40" w:line="360" w:lineRule="auto"/>
        <w:jc w:val="both"/>
        <w:rPr>
          <w:sz w:val="28"/>
          <w:szCs w:val="28"/>
          <w:shd w:val="clear" w:color="auto" w:fill="FFFFFF"/>
        </w:rPr>
      </w:pPr>
      <w:r w:rsidRPr="00037144">
        <w:rPr>
          <w:b/>
          <w:i/>
          <w:sz w:val="28"/>
          <w:szCs w:val="28"/>
          <w:shd w:val="clear" w:color="auto" w:fill="FFFFFF"/>
        </w:rPr>
        <w:t>§</w:t>
      </w:r>
      <w:r w:rsidR="00037144" w:rsidRPr="00037144">
        <w:rPr>
          <w:b/>
          <w:i/>
          <w:sz w:val="28"/>
          <w:szCs w:val="28"/>
          <w:shd w:val="clear" w:color="auto" w:fill="FFFFFF"/>
        </w:rPr>
        <w:t xml:space="preserve"> </w:t>
      </w:r>
      <w:r w:rsidRPr="00037144">
        <w:rPr>
          <w:b/>
          <w:i/>
          <w:sz w:val="28"/>
          <w:szCs w:val="28"/>
          <w:shd w:val="clear" w:color="auto" w:fill="FFFFFF"/>
        </w:rPr>
        <w:t>2.1.</w:t>
      </w:r>
      <w:r w:rsidRPr="001168FD">
        <w:rPr>
          <w:sz w:val="28"/>
          <w:szCs w:val="28"/>
          <w:shd w:val="clear" w:color="auto" w:fill="FFFFFF"/>
        </w:rPr>
        <w:t xml:space="preserve"> </w:t>
      </w:r>
      <w:r w:rsidRPr="001168FD">
        <w:rPr>
          <w:i/>
          <w:sz w:val="28"/>
          <w:szCs w:val="28"/>
          <w:shd w:val="clear" w:color="auto" w:fill="FFFFFF"/>
        </w:rPr>
        <w:t>Становление особой национальной экономической системы в Великом княжестве Финляндском и</w:t>
      </w:r>
      <w:r w:rsidR="003B2DB9">
        <w:rPr>
          <w:i/>
          <w:sz w:val="28"/>
          <w:szCs w:val="28"/>
          <w:shd w:val="clear" w:color="auto" w:fill="FFFFFF"/>
        </w:rPr>
        <w:t xml:space="preserve"> развитие промышленности в крае</w:t>
      </w:r>
      <w:r w:rsidR="003B2DB9">
        <w:rPr>
          <w:i/>
          <w:sz w:val="28"/>
          <w:szCs w:val="28"/>
          <w:shd w:val="clear" w:color="auto" w:fill="FFFFFF"/>
        </w:rPr>
        <w:tab/>
      </w:r>
      <w:r w:rsidR="003B2DB9">
        <w:rPr>
          <w:i/>
          <w:sz w:val="28"/>
          <w:szCs w:val="28"/>
          <w:shd w:val="clear" w:color="auto" w:fill="FFFFFF"/>
        </w:rPr>
        <w:tab/>
      </w:r>
      <w:r w:rsidR="00F74FDD">
        <w:rPr>
          <w:i/>
          <w:sz w:val="28"/>
          <w:szCs w:val="28"/>
          <w:shd w:val="clear" w:color="auto" w:fill="FFFFFF"/>
        </w:rPr>
        <w:t>31</w:t>
      </w:r>
    </w:p>
    <w:p w:rsidR="001B16EB" w:rsidRPr="001168FD" w:rsidRDefault="001B16EB" w:rsidP="000D5984">
      <w:pPr>
        <w:spacing w:before="40" w:after="40" w:line="360" w:lineRule="auto"/>
        <w:jc w:val="both"/>
        <w:rPr>
          <w:i/>
          <w:sz w:val="28"/>
          <w:szCs w:val="28"/>
          <w:shd w:val="clear" w:color="auto" w:fill="FFFFFF"/>
        </w:rPr>
      </w:pPr>
      <w:r w:rsidRPr="001168FD">
        <w:rPr>
          <w:b/>
          <w:i/>
          <w:sz w:val="28"/>
          <w:szCs w:val="28"/>
          <w:shd w:val="clear" w:color="auto" w:fill="FFFFFF"/>
        </w:rPr>
        <w:t>§</w:t>
      </w:r>
      <w:r w:rsidR="00037144">
        <w:rPr>
          <w:b/>
          <w:i/>
          <w:sz w:val="28"/>
          <w:szCs w:val="28"/>
          <w:shd w:val="clear" w:color="auto" w:fill="FFFFFF"/>
        </w:rPr>
        <w:t xml:space="preserve"> </w:t>
      </w:r>
      <w:r w:rsidRPr="001168FD">
        <w:rPr>
          <w:b/>
          <w:i/>
          <w:sz w:val="28"/>
          <w:szCs w:val="28"/>
          <w:shd w:val="clear" w:color="auto" w:fill="FFFFFF"/>
        </w:rPr>
        <w:t>2.2.</w:t>
      </w:r>
      <w:r w:rsidRPr="001168FD">
        <w:rPr>
          <w:i/>
          <w:sz w:val="28"/>
          <w:szCs w:val="28"/>
          <w:shd w:val="clear" w:color="auto" w:fill="FFFFFF"/>
        </w:rPr>
        <w:t xml:space="preserve"> Внутренняя и внешняя торговля Финляндии и таможенная политика Российской империи</w:t>
      </w:r>
      <w:r w:rsidR="00F74FDD">
        <w:rPr>
          <w:i/>
          <w:sz w:val="28"/>
          <w:szCs w:val="28"/>
          <w:shd w:val="clear" w:color="auto" w:fill="FFFFFF"/>
        </w:rPr>
        <w:tab/>
      </w:r>
      <w:r w:rsidR="00F74FDD">
        <w:rPr>
          <w:i/>
          <w:sz w:val="28"/>
          <w:szCs w:val="28"/>
          <w:shd w:val="clear" w:color="auto" w:fill="FFFFFF"/>
        </w:rPr>
        <w:tab/>
      </w:r>
      <w:r w:rsidR="00F74FDD">
        <w:rPr>
          <w:i/>
          <w:sz w:val="28"/>
          <w:szCs w:val="28"/>
          <w:shd w:val="clear" w:color="auto" w:fill="FFFFFF"/>
        </w:rPr>
        <w:tab/>
      </w:r>
      <w:r w:rsidR="00F74FDD">
        <w:rPr>
          <w:i/>
          <w:sz w:val="28"/>
          <w:szCs w:val="28"/>
          <w:shd w:val="clear" w:color="auto" w:fill="FFFFFF"/>
        </w:rPr>
        <w:tab/>
      </w:r>
      <w:r w:rsidR="00F74FDD">
        <w:rPr>
          <w:i/>
          <w:sz w:val="28"/>
          <w:szCs w:val="28"/>
          <w:shd w:val="clear" w:color="auto" w:fill="FFFFFF"/>
        </w:rPr>
        <w:tab/>
      </w:r>
      <w:r w:rsidR="00F74FDD">
        <w:rPr>
          <w:i/>
          <w:sz w:val="28"/>
          <w:szCs w:val="28"/>
          <w:shd w:val="clear" w:color="auto" w:fill="FFFFFF"/>
        </w:rPr>
        <w:tab/>
      </w:r>
      <w:r w:rsidR="00F74FDD">
        <w:rPr>
          <w:i/>
          <w:sz w:val="28"/>
          <w:szCs w:val="28"/>
          <w:shd w:val="clear" w:color="auto" w:fill="FFFFFF"/>
        </w:rPr>
        <w:tab/>
      </w:r>
      <w:r w:rsidR="00F74FDD">
        <w:rPr>
          <w:i/>
          <w:sz w:val="28"/>
          <w:szCs w:val="28"/>
          <w:shd w:val="clear" w:color="auto" w:fill="FFFFFF"/>
        </w:rPr>
        <w:tab/>
      </w:r>
      <w:r w:rsidR="00F74FDD">
        <w:rPr>
          <w:i/>
          <w:sz w:val="28"/>
          <w:szCs w:val="28"/>
          <w:shd w:val="clear" w:color="auto" w:fill="FFFFFF"/>
        </w:rPr>
        <w:tab/>
        <w:t>45</w:t>
      </w:r>
    </w:p>
    <w:p w:rsidR="001B16EB" w:rsidRPr="001168FD" w:rsidRDefault="001B16EB" w:rsidP="000D5984">
      <w:pPr>
        <w:spacing w:before="40" w:after="40" w:line="360" w:lineRule="auto"/>
        <w:rPr>
          <w:sz w:val="28"/>
          <w:szCs w:val="28"/>
          <w:shd w:val="clear" w:color="auto" w:fill="FFFFFF"/>
        </w:rPr>
      </w:pPr>
      <w:r w:rsidRPr="001168FD">
        <w:rPr>
          <w:b/>
          <w:sz w:val="28"/>
          <w:szCs w:val="28"/>
          <w:shd w:val="clear" w:color="auto" w:fill="FFFFFF"/>
        </w:rPr>
        <w:t xml:space="preserve">Глава </w:t>
      </w:r>
      <w:r w:rsidRPr="001168FD">
        <w:rPr>
          <w:b/>
          <w:sz w:val="28"/>
          <w:szCs w:val="28"/>
          <w:shd w:val="clear" w:color="auto" w:fill="FFFFFF"/>
          <w:lang w:val="en-US"/>
        </w:rPr>
        <w:t>II</w:t>
      </w:r>
      <w:r w:rsidRPr="001168FD">
        <w:rPr>
          <w:sz w:val="28"/>
          <w:szCs w:val="28"/>
          <w:shd w:val="clear" w:color="auto" w:fill="FFFFFF"/>
          <w:lang w:val="en-US"/>
        </w:rPr>
        <w:t>I</w:t>
      </w:r>
      <w:r w:rsidRPr="001168FD">
        <w:rPr>
          <w:sz w:val="28"/>
          <w:szCs w:val="28"/>
          <w:shd w:val="clear" w:color="auto" w:fill="FFFFFF"/>
        </w:rPr>
        <w:t xml:space="preserve">. </w:t>
      </w:r>
      <w:r w:rsidRPr="001168FD">
        <w:rPr>
          <w:b/>
          <w:sz w:val="28"/>
          <w:szCs w:val="28"/>
          <w:shd w:val="clear" w:color="auto" w:fill="FFFFFF"/>
        </w:rPr>
        <w:t xml:space="preserve">Анализ экономических показателей Великого княжества Финляндского в условиях автономии во второй половины </w:t>
      </w:r>
      <w:r w:rsidRPr="001168FD">
        <w:rPr>
          <w:b/>
          <w:sz w:val="28"/>
          <w:szCs w:val="28"/>
          <w:shd w:val="clear" w:color="auto" w:fill="FFFFFF"/>
          <w:lang w:val="en-US"/>
        </w:rPr>
        <w:t>XIX</w:t>
      </w:r>
      <w:r w:rsidRPr="001168FD">
        <w:rPr>
          <w:b/>
          <w:sz w:val="28"/>
          <w:szCs w:val="28"/>
          <w:shd w:val="clear" w:color="auto" w:fill="FFFFFF"/>
        </w:rPr>
        <w:t xml:space="preserve"> века</w:t>
      </w:r>
      <w:r w:rsidR="006042CD">
        <w:rPr>
          <w:b/>
          <w:sz w:val="28"/>
          <w:szCs w:val="28"/>
          <w:shd w:val="clear" w:color="auto" w:fill="FFFFFF"/>
        </w:rPr>
        <w:tab/>
      </w:r>
      <w:r w:rsidR="006042CD">
        <w:rPr>
          <w:b/>
          <w:sz w:val="28"/>
          <w:szCs w:val="28"/>
          <w:shd w:val="clear" w:color="auto" w:fill="FFFFFF"/>
        </w:rPr>
        <w:tab/>
      </w:r>
      <w:r w:rsidR="006042CD">
        <w:rPr>
          <w:b/>
          <w:sz w:val="28"/>
          <w:szCs w:val="28"/>
          <w:shd w:val="clear" w:color="auto" w:fill="FFFFFF"/>
        </w:rPr>
        <w:tab/>
      </w:r>
      <w:r w:rsidR="006042CD">
        <w:rPr>
          <w:b/>
          <w:sz w:val="28"/>
          <w:szCs w:val="28"/>
          <w:shd w:val="clear" w:color="auto" w:fill="FFFFFF"/>
        </w:rPr>
        <w:tab/>
      </w:r>
      <w:r w:rsidR="006042CD">
        <w:rPr>
          <w:b/>
          <w:sz w:val="28"/>
          <w:szCs w:val="28"/>
          <w:shd w:val="clear" w:color="auto" w:fill="FFFFFF"/>
        </w:rPr>
        <w:tab/>
      </w:r>
      <w:r w:rsidR="006042CD">
        <w:rPr>
          <w:b/>
          <w:sz w:val="28"/>
          <w:szCs w:val="28"/>
          <w:shd w:val="clear" w:color="auto" w:fill="FFFFFF"/>
        </w:rPr>
        <w:tab/>
      </w:r>
      <w:r w:rsidR="006042CD">
        <w:rPr>
          <w:b/>
          <w:sz w:val="28"/>
          <w:szCs w:val="28"/>
          <w:shd w:val="clear" w:color="auto" w:fill="FFFFFF"/>
        </w:rPr>
        <w:tab/>
      </w:r>
      <w:r w:rsidR="006042CD">
        <w:rPr>
          <w:b/>
          <w:sz w:val="28"/>
          <w:szCs w:val="28"/>
          <w:shd w:val="clear" w:color="auto" w:fill="FFFFFF"/>
        </w:rPr>
        <w:tab/>
      </w:r>
      <w:r w:rsidR="006042CD">
        <w:rPr>
          <w:b/>
          <w:sz w:val="28"/>
          <w:szCs w:val="28"/>
          <w:shd w:val="clear" w:color="auto" w:fill="FFFFFF"/>
        </w:rPr>
        <w:tab/>
      </w:r>
      <w:r w:rsidR="006042CD">
        <w:rPr>
          <w:b/>
          <w:sz w:val="28"/>
          <w:szCs w:val="28"/>
          <w:shd w:val="clear" w:color="auto" w:fill="FFFFFF"/>
        </w:rPr>
        <w:tab/>
      </w:r>
      <w:r w:rsidR="006042CD">
        <w:rPr>
          <w:b/>
          <w:sz w:val="28"/>
          <w:szCs w:val="28"/>
          <w:shd w:val="clear" w:color="auto" w:fill="FFFFFF"/>
        </w:rPr>
        <w:tab/>
      </w:r>
      <w:r w:rsidR="006042CD">
        <w:rPr>
          <w:b/>
          <w:sz w:val="28"/>
          <w:szCs w:val="28"/>
          <w:shd w:val="clear" w:color="auto" w:fill="FFFFFF"/>
        </w:rPr>
        <w:tab/>
      </w:r>
      <w:r w:rsidR="006042CD">
        <w:rPr>
          <w:b/>
          <w:sz w:val="28"/>
          <w:szCs w:val="28"/>
          <w:shd w:val="clear" w:color="auto" w:fill="FFFFFF"/>
        </w:rPr>
        <w:tab/>
      </w:r>
      <w:r w:rsidR="006042CD" w:rsidRPr="006042CD">
        <w:rPr>
          <w:sz w:val="28"/>
          <w:szCs w:val="28"/>
          <w:shd w:val="clear" w:color="auto" w:fill="FFFFFF"/>
        </w:rPr>
        <w:t>61</w:t>
      </w:r>
    </w:p>
    <w:p w:rsidR="001B16EB" w:rsidRDefault="001B16EB" w:rsidP="000D5984">
      <w:pPr>
        <w:spacing w:before="40" w:after="40" w:line="360" w:lineRule="auto"/>
        <w:jc w:val="both"/>
        <w:rPr>
          <w:i/>
          <w:sz w:val="28"/>
          <w:szCs w:val="28"/>
          <w:shd w:val="clear" w:color="auto" w:fill="FFFFFF"/>
        </w:rPr>
      </w:pPr>
      <w:r w:rsidRPr="001B16EB">
        <w:rPr>
          <w:b/>
          <w:i/>
          <w:sz w:val="28"/>
          <w:szCs w:val="28"/>
          <w:shd w:val="clear" w:color="auto" w:fill="FFFFFF"/>
        </w:rPr>
        <w:t>§</w:t>
      </w:r>
      <w:r w:rsidR="00A624C0">
        <w:rPr>
          <w:b/>
          <w:i/>
          <w:sz w:val="28"/>
          <w:szCs w:val="28"/>
          <w:shd w:val="clear" w:color="auto" w:fill="FFFFFF"/>
        </w:rPr>
        <w:t xml:space="preserve"> </w:t>
      </w:r>
      <w:r w:rsidRPr="001B16EB">
        <w:rPr>
          <w:b/>
          <w:i/>
          <w:sz w:val="28"/>
          <w:szCs w:val="28"/>
          <w:shd w:val="clear" w:color="auto" w:fill="FFFFFF"/>
        </w:rPr>
        <w:t>3.1.</w:t>
      </w:r>
      <w:r w:rsidRPr="001168FD">
        <w:rPr>
          <w:i/>
          <w:sz w:val="28"/>
          <w:szCs w:val="28"/>
          <w:shd w:val="clear" w:color="auto" w:fill="FFFFFF"/>
        </w:rPr>
        <w:t xml:space="preserve"> </w:t>
      </w:r>
      <w:r>
        <w:rPr>
          <w:i/>
          <w:sz w:val="28"/>
          <w:szCs w:val="28"/>
          <w:shd w:val="clear" w:color="auto" w:fill="FFFFFF"/>
        </w:rPr>
        <w:t>Промышленность и сельское хозяйство</w:t>
      </w:r>
      <w:r w:rsidRPr="001168FD">
        <w:rPr>
          <w:i/>
          <w:sz w:val="28"/>
          <w:szCs w:val="28"/>
          <w:shd w:val="clear" w:color="auto" w:fill="FFFFFF"/>
        </w:rPr>
        <w:t xml:space="preserve"> </w:t>
      </w:r>
      <w:r>
        <w:rPr>
          <w:i/>
          <w:sz w:val="28"/>
          <w:szCs w:val="28"/>
          <w:shd w:val="clear" w:color="auto" w:fill="FFFFFF"/>
        </w:rPr>
        <w:t>Великого княжества Финляндского</w:t>
      </w:r>
      <w:r w:rsidR="006042CD">
        <w:rPr>
          <w:i/>
          <w:sz w:val="28"/>
          <w:szCs w:val="28"/>
          <w:shd w:val="clear" w:color="auto" w:fill="FFFFFF"/>
        </w:rPr>
        <w:tab/>
      </w:r>
      <w:r w:rsidR="006042CD">
        <w:rPr>
          <w:i/>
          <w:sz w:val="28"/>
          <w:szCs w:val="28"/>
          <w:shd w:val="clear" w:color="auto" w:fill="FFFFFF"/>
        </w:rPr>
        <w:tab/>
      </w:r>
      <w:r w:rsidR="006042CD">
        <w:rPr>
          <w:i/>
          <w:sz w:val="28"/>
          <w:szCs w:val="28"/>
          <w:shd w:val="clear" w:color="auto" w:fill="FFFFFF"/>
        </w:rPr>
        <w:tab/>
      </w:r>
      <w:r w:rsidR="006042CD">
        <w:rPr>
          <w:i/>
          <w:sz w:val="28"/>
          <w:szCs w:val="28"/>
          <w:shd w:val="clear" w:color="auto" w:fill="FFFFFF"/>
        </w:rPr>
        <w:tab/>
      </w:r>
      <w:r w:rsidR="006042CD">
        <w:rPr>
          <w:i/>
          <w:sz w:val="28"/>
          <w:szCs w:val="28"/>
          <w:shd w:val="clear" w:color="auto" w:fill="FFFFFF"/>
        </w:rPr>
        <w:tab/>
      </w:r>
      <w:r w:rsidR="006042CD">
        <w:rPr>
          <w:i/>
          <w:sz w:val="28"/>
          <w:szCs w:val="28"/>
          <w:shd w:val="clear" w:color="auto" w:fill="FFFFFF"/>
        </w:rPr>
        <w:tab/>
      </w:r>
      <w:r w:rsidR="006042CD">
        <w:rPr>
          <w:i/>
          <w:sz w:val="28"/>
          <w:szCs w:val="28"/>
          <w:shd w:val="clear" w:color="auto" w:fill="FFFFFF"/>
        </w:rPr>
        <w:tab/>
      </w:r>
      <w:r w:rsidR="006042CD">
        <w:rPr>
          <w:i/>
          <w:sz w:val="28"/>
          <w:szCs w:val="28"/>
          <w:shd w:val="clear" w:color="auto" w:fill="FFFFFF"/>
        </w:rPr>
        <w:tab/>
      </w:r>
      <w:r w:rsidR="006042CD">
        <w:rPr>
          <w:i/>
          <w:sz w:val="28"/>
          <w:szCs w:val="28"/>
          <w:shd w:val="clear" w:color="auto" w:fill="FFFFFF"/>
        </w:rPr>
        <w:tab/>
      </w:r>
      <w:r w:rsidR="006042CD">
        <w:rPr>
          <w:i/>
          <w:sz w:val="28"/>
          <w:szCs w:val="28"/>
          <w:shd w:val="clear" w:color="auto" w:fill="FFFFFF"/>
        </w:rPr>
        <w:tab/>
        <w:t>61</w:t>
      </w:r>
    </w:p>
    <w:p w:rsidR="001B16EB" w:rsidRPr="00000140" w:rsidRDefault="001B16EB" w:rsidP="000D5984">
      <w:pPr>
        <w:spacing w:before="40" w:after="40" w:line="360" w:lineRule="auto"/>
        <w:rPr>
          <w:i/>
          <w:sz w:val="28"/>
          <w:szCs w:val="28"/>
          <w:shd w:val="clear" w:color="auto" w:fill="FFFFFF"/>
        </w:rPr>
      </w:pPr>
      <w:r w:rsidRPr="001B16EB">
        <w:rPr>
          <w:b/>
          <w:i/>
          <w:sz w:val="28"/>
          <w:szCs w:val="28"/>
          <w:shd w:val="clear" w:color="auto" w:fill="FFFFFF"/>
        </w:rPr>
        <w:t>§</w:t>
      </w:r>
      <w:r w:rsidR="00A624C0">
        <w:rPr>
          <w:b/>
          <w:i/>
          <w:sz w:val="28"/>
          <w:szCs w:val="28"/>
          <w:shd w:val="clear" w:color="auto" w:fill="FFFFFF"/>
        </w:rPr>
        <w:t xml:space="preserve"> </w:t>
      </w:r>
      <w:r w:rsidRPr="001B16EB">
        <w:rPr>
          <w:b/>
          <w:i/>
          <w:sz w:val="28"/>
          <w:szCs w:val="28"/>
          <w:shd w:val="clear" w:color="auto" w:fill="FFFFFF"/>
        </w:rPr>
        <w:t>3.2.</w:t>
      </w:r>
      <w:r w:rsidRPr="00000140">
        <w:rPr>
          <w:i/>
          <w:sz w:val="28"/>
          <w:szCs w:val="28"/>
          <w:shd w:val="clear" w:color="auto" w:fill="FFFFFF"/>
        </w:rPr>
        <w:t xml:space="preserve"> Финансово-экономические и торговые итоги второй половины</w:t>
      </w:r>
      <w:r w:rsidR="00EC3706">
        <w:rPr>
          <w:i/>
          <w:sz w:val="28"/>
          <w:szCs w:val="28"/>
          <w:shd w:val="clear" w:color="auto" w:fill="FFFFFF"/>
        </w:rPr>
        <w:t xml:space="preserve"> </w:t>
      </w:r>
      <w:r w:rsidRPr="00000140">
        <w:rPr>
          <w:i/>
          <w:sz w:val="28"/>
          <w:szCs w:val="28"/>
          <w:shd w:val="clear" w:color="auto" w:fill="FFFFFF"/>
          <w:lang w:val="en-US"/>
        </w:rPr>
        <w:t>XIX</w:t>
      </w:r>
      <w:r w:rsidRPr="00000140">
        <w:rPr>
          <w:i/>
          <w:sz w:val="28"/>
          <w:szCs w:val="28"/>
          <w:shd w:val="clear" w:color="auto" w:fill="FFFFFF"/>
        </w:rPr>
        <w:t xml:space="preserve"> в</w:t>
      </w:r>
      <w:r w:rsidR="006042CD">
        <w:rPr>
          <w:i/>
          <w:sz w:val="28"/>
          <w:szCs w:val="28"/>
          <w:shd w:val="clear" w:color="auto" w:fill="FFFFFF"/>
        </w:rPr>
        <w:tab/>
      </w:r>
      <w:r w:rsidR="006042CD">
        <w:rPr>
          <w:i/>
          <w:sz w:val="28"/>
          <w:szCs w:val="28"/>
          <w:shd w:val="clear" w:color="auto" w:fill="FFFFFF"/>
        </w:rPr>
        <w:tab/>
      </w:r>
      <w:r w:rsidR="006042CD">
        <w:rPr>
          <w:i/>
          <w:sz w:val="28"/>
          <w:szCs w:val="28"/>
          <w:shd w:val="clear" w:color="auto" w:fill="FFFFFF"/>
        </w:rPr>
        <w:tab/>
      </w:r>
      <w:r w:rsidR="006042CD">
        <w:rPr>
          <w:i/>
          <w:sz w:val="28"/>
          <w:szCs w:val="28"/>
          <w:shd w:val="clear" w:color="auto" w:fill="FFFFFF"/>
        </w:rPr>
        <w:tab/>
      </w:r>
      <w:r w:rsidR="006042CD">
        <w:rPr>
          <w:i/>
          <w:sz w:val="28"/>
          <w:szCs w:val="28"/>
          <w:shd w:val="clear" w:color="auto" w:fill="FFFFFF"/>
        </w:rPr>
        <w:tab/>
      </w:r>
      <w:r w:rsidR="006042CD">
        <w:rPr>
          <w:i/>
          <w:sz w:val="28"/>
          <w:szCs w:val="28"/>
          <w:shd w:val="clear" w:color="auto" w:fill="FFFFFF"/>
        </w:rPr>
        <w:tab/>
      </w:r>
      <w:r w:rsidR="006042CD">
        <w:rPr>
          <w:i/>
          <w:sz w:val="28"/>
          <w:szCs w:val="28"/>
          <w:shd w:val="clear" w:color="auto" w:fill="FFFFFF"/>
        </w:rPr>
        <w:tab/>
      </w:r>
      <w:r w:rsidR="006042CD">
        <w:rPr>
          <w:i/>
          <w:sz w:val="28"/>
          <w:szCs w:val="28"/>
          <w:shd w:val="clear" w:color="auto" w:fill="FFFFFF"/>
        </w:rPr>
        <w:tab/>
      </w:r>
      <w:r w:rsidR="006042CD">
        <w:rPr>
          <w:i/>
          <w:sz w:val="28"/>
          <w:szCs w:val="28"/>
          <w:shd w:val="clear" w:color="auto" w:fill="FFFFFF"/>
        </w:rPr>
        <w:tab/>
      </w:r>
      <w:r w:rsidR="006042CD">
        <w:rPr>
          <w:i/>
          <w:sz w:val="28"/>
          <w:szCs w:val="28"/>
          <w:shd w:val="clear" w:color="auto" w:fill="FFFFFF"/>
        </w:rPr>
        <w:tab/>
      </w:r>
      <w:r w:rsidR="006042CD">
        <w:rPr>
          <w:i/>
          <w:sz w:val="28"/>
          <w:szCs w:val="28"/>
          <w:shd w:val="clear" w:color="auto" w:fill="FFFFFF"/>
        </w:rPr>
        <w:tab/>
      </w:r>
      <w:r w:rsidR="006042CD">
        <w:rPr>
          <w:i/>
          <w:sz w:val="28"/>
          <w:szCs w:val="28"/>
          <w:shd w:val="clear" w:color="auto" w:fill="FFFFFF"/>
        </w:rPr>
        <w:tab/>
      </w:r>
      <w:r w:rsidR="006042CD">
        <w:rPr>
          <w:i/>
          <w:sz w:val="28"/>
          <w:szCs w:val="28"/>
          <w:shd w:val="clear" w:color="auto" w:fill="FFFFFF"/>
        </w:rPr>
        <w:tab/>
        <w:t>67</w:t>
      </w:r>
    </w:p>
    <w:p w:rsidR="001B16EB" w:rsidRPr="001168FD" w:rsidRDefault="001B16EB" w:rsidP="000D5984">
      <w:pPr>
        <w:spacing w:before="40" w:after="40" w:line="360" w:lineRule="auto"/>
        <w:jc w:val="both"/>
        <w:rPr>
          <w:i/>
          <w:sz w:val="28"/>
          <w:szCs w:val="28"/>
          <w:shd w:val="clear" w:color="auto" w:fill="FFFFFF"/>
        </w:rPr>
      </w:pPr>
      <w:r w:rsidRPr="009D6911">
        <w:rPr>
          <w:b/>
          <w:sz w:val="28"/>
          <w:szCs w:val="28"/>
          <w:shd w:val="clear" w:color="auto" w:fill="FFFFFF"/>
        </w:rPr>
        <w:t>Зак</w:t>
      </w:r>
      <w:r w:rsidRPr="001168FD">
        <w:rPr>
          <w:b/>
          <w:sz w:val="28"/>
          <w:szCs w:val="28"/>
          <w:shd w:val="clear" w:color="auto" w:fill="FFFFFF"/>
        </w:rPr>
        <w:t>лючение</w:t>
      </w:r>
      <w:r w:rsidR="006042CD">
        <w:rPr>
          <w:i/>
          <w:sz w:val="28"/>
          <w:szCs w:val="28"/>
          <w:shd w:val="clear" w:color="auto" w:fill="FFFFFF"/>
        </w:rPr>
        <w:tab/>
      </w:r>
      <w:r w:rsidR="006042CD">
        <w:rPr>
          <w:i/>
          <w:sz w:val="28"/>
          <w:szCs w:val="28"/>
          <w:shd w:val="clear" w:color="auto" w:fill="FFFFFF"/>
        </w:rPr>
        <w:tab/>
      </w:r>
      <w:r w:rsidR="006042CD">
        <w:rPr>
          <w:i/>
          <w:sz w:val="28"/>
          <w:szCs w:val="28"/>
          <w:shd w:val="clear" w:color="auto" w:fill="FFFFFF"/>
        </w:rPr>
        <w:tab/>
      </w:r>
      <w:r w:rsidR="006042CD">
        <w:rPr>
          <w:i/>
          <w:sz w:val="28"/>
          <w:szCs w:val="28"/>
          <w:shd w:val="clear" w:color="auto" w:fill="FFFFFF"/>
        </w:rPr>
        <w:tab/>
      </w:r>
      <w:r w:rsidR="006042CD">
        <w:rPr>
          <w:i/>
          <w:sz w:val="28"/>
          <w:szCs w:val="28"/>
          <w:shd w:val="clear" w:color="auto" w:fill="FFFFFF"/>
        </w:rPr>
        <w:tab/>
      </w:r>
      <w:r w:rsidR="006042CD">
        <w:rPr>
          <w:i/>
          <w:sz w:val="28"/>
          <w:szCs w:val="28"/>
          <w:shd w:val="clear" w:color="auto" w:fill="FFFFFF"/>
        </w:rPr>
        <w:tab/>
      </w:r>
      <w:r w:rsidR="006042CD">
        <w:rPr>
          <w:i/>
          <w:sz w:val="28"/>
          <w:szCs w:val="28"/>
          <w:shd w:val="clear" w:color="auto" w:fill="FFFFFF"/>
        </w:rPr>
        <w:tab/>
      </w:r>
      <w:r w:rsidR="006042CD">
        <w:rPr>
          <w:i/>
          <w:sz w:val="28"/>
          <w:szCs w:val="28"/>
          <w:shd w:val="clear" w:color="auto" w:fill="FFFFFF"/>
        </w:rPr>
        <w:tab/>
      </w:r>
      <w:r w:rsidR="006042CD">
        <w:rPr>
          <w:i/>
          <w:sz w:val="28"/>
          <w:szCs w:val="28"/>
          <w:shd w:val="clear" w:color="auto" w:fill="FFFFFF"/>
        </w:rPr>
        <w:tab/>
      </w:r>
      <w:r w:rsidR="006042CD">
        <w:rPr>
          <w:i/>
          <w:sz w:val="28"/>
          <w:szCs w:val="28"/>
          <w:shd w:val="clear" w:color="auto" w:fill="FFFFFF"/>
        </w:rPr>
        <w:tab/>
        <w:t>76</w:t>
      </w:r>
    </w:p>
    <w:p w:rsidR="001B16EB" w:rsidRPr="001168FD" w:rsidRDefault="001B16EB" w:rsidP="000D5984">
      <w:pPr>
        <w:spacing w:before="40" w:after="40" w:line="360" w:lineRule="auto"/>
        <w:rPr>
          <w:i/>
          <w:sz w:val="28"/>
          <w:szCs w:val="28"/>
          <w:shd w:val="clear" w:color="auto" w:fill="FFFFFF"/>
        </w:rPr>
      </w:pPr>
      <w:r w:rsidRPr="001168FD">
        <w:rPr>
          <w:b/>
          <w:sz w:val="28"/>
          <w:szCs w:val="28"/>
          <w:shd w:val="clear" w:color="auto" w:fill="FFFFFF"/>
        </w:rPr>
        <w:t>Список использованных источников и литературы</w:t>
      </w:r>
      <w:r w:rsidR="006042CD">
        <w:rPr>
          <w:i/>
          <w:sz w:val="28"/>
          <w:szCs w:val="28"/>
          <w:shd w:val="clear" w:color="auto" w:fill="FFFFFF"/>
        </w:rPr>
        <w:tab/>
      </w:r>
      <w:r w:rsidR="006042CD">
        <w:rPr>
          <w:i/>
          <w:sz w:val="28"/>
          <w:szCs w:val="28"/>
          <w:shd w:val="clear" w:color="auto" w:fill="FFFFFF"/>
        </w:rPr>
        <w:tab/>
      </w:r>
      <w:r w:rsidR="006042CD">
        <w:rPr>
          <w:i/>
          <w:sz w:val="28"/>
          <w:szCs w:val="28"/>
          <w:shd w:val="clear" w:color="auto" w:fill="FFFFFF"/>
        </w:rPr>
        <w:tab/>
        <w:t>79</w:t>
      </w:r>
    </w:p>
    <w:p w:rsidR="001B16EB" w:rsidRPr="001168FD" w:rsidRDefault="001B16EB" w:rsidP="000D5984">
      <w:pPr>
        <w:spacing w:before="40" w:after="40" w:line="360" w:lineRule="auto"/>
        <w:rPr>
          <w:b/>
          <w:sz w:val="28"/>
          <w:szCs w:val="28"/>
          <w:shd w:val="clear" w:color="auto" w:fill="FFFFFF"/>
        </w:rPr>
      </w:pPr>
      <w:r w:rsidRPr="001168FD">
        <w:rPr>
          <w:b/>
          <w:sz w:val="28"/>
          <w:szCs w:val="28"/>
          <w:shd w:val="clear" w:color="auto" w:fill="FFFFFF"/>
        </w:rPr>
        <w:t>Приложения</w:t>
      </w:r>
    </w:p>
    <w:p w:rsidR="001B16EB" w:rsidRPr="001168FD" w:rsidRDefault="001B16EB" w:rsidP="000D5984">
      <w:pPr>
        <w:spacing w:before="40" w:after="40" w:line="360" w:lineRule="auto"/>
        <w:ind w:firstLine="709"/>
        <w:jc w:val="center"/>
        <w:rPr>
          <w:b/>
          <w:sz w:val="28"/>
          <w:szCs w:val="28"/>
        </w:rPr>
      </w:pPr>
    </w:p>
    <w:p w:rsidR="001B16EB" w:rsidRDefault="001B16EB" w:rsidP="000D5984">
      <w:pPr>
        <w:spacing w:before="40" w:after="40" w:line="360" w:lineRule="auto"/>
        <w:ind w:firstLine="709"/>
        <w:jc w:val="center"/>
        <w:rPr>
          <w:b/>
          <w:sz w:val="28"/>
          <w:szCs w:val="28"/>
        </w:rPr>
      </w:pPr>
    </w:p>
    <w:p w:rsidR="006042CD" w:rsidRPr="001168FD" w:rsidRDefault="006042CD" w:rsidP="000D5984">
      <w:pPr>
        <w:spacing w:before="40" w:after="40" w:line="360" w:lineRule="auto"/>
        <w:ind w:firstLine="709"/>
        <w:jc w:val="center"/>
        <w:rPr>
          <w:b/>
          <w:sz w:val="28"/>
          <w:szCs w:val="28"/>
        </w:rPr>
      </w:pPr>
    </w:p>
    <w:p w:rsidR="001B16EB" w:rsidRPr="001168FD" w:rsidRDefault="003B2DB9" w:rsidP="000D5984">
      <w:pPr>
        <w:spacing w:before="40" w:after="40" w:line="360" w:lineRule="auto"/>
        <w:ind w:firstLine="709"/>
        <w:jc w:val="center"/>
        <w:rPr>
          <w:b/>
          <w:sz w:val="28"/>
          <w:szCs w:val="28"/>
        </w:rPr>
      </w:pPr>
      <w:r>
        <w:rPr>
          <w:b/>
          <w:sz w:val="28"/>
          <w:szCs w:val="28"/>
        </w:rPr>
        <w:lastRenderedPageBreak/>
        <w:t>В</w:t>
      </w:r>
      <w:r w:rsidR="001B16EB" w:rsidRPr="001168FD">
        <w:rPr>
          <w:b/>
          <w:sz w:val="28"/>
          <w:szCs w:val="28"/>
        </w:rPr>
        <w:t>ведение</w:t>
      </w:r>
    </w:p>
    <w:p w:rsidR="001B16EB" w:rsidRPr="001168FD" w:rsidRDefault="001B16EB" w:rsidP="000D5984">
      <w:pPr>
        <w:spacing w:before="40" w:after="40" w:line="360" w:lineRule="auto"/>
        <w:ind w:firstLine="709"/>
        <w:jc w:val="both"/>
        <w:rPr>
          <w:sz w:val="28"/>
          <w:szCs w:val="28"/>
        </w:rPr>
      </w:pPr>
      <w:r w:rsidRPr="001168FD">
        <w:rPr>
          <w:sz w:val="28"/>
          <w:szCs w:val="28"/>
        </w:rPr>
        <w:t xml:space="preserve">Вопрос особого статуса Великого княжества Финляндского волнует вот уже не одно поколение исследователей данного направления в истории. Как мы знаем, Финляндия обрела некий «особый статус» лишь в 1809 г., когда была присоединена к Российской империи в качестве автономного княжества. Начиная с первой половины </w:t>
      </w:r>
      <w:r w:rsidRPr="001168FD">
        <w:rPr>
          <w:sz w:val="28"/>
          <w:szCs w:val="28"/>
          <w:lang w:val="en-US"/>
        </w:rPr>
        <w:t>XIX</w:t>
      </w:r>
      <w:r w:rsidRPr="001168FD">
        <w:rPr>
          <w:sz w:val="28"/>
          <w:szCs w:val="28"/>
        </w:rPr>
        <w:t xml:space="preserve"> в. в кругах юристов и правоведов активно обсуждается вопрос особого статуса Великого княжества Финляндского, т.е. насколько Финляндия обособлена от Российской империи, и насколько финны могут ощущать себя «особым государством» в ее составе. Во второй половине </w:t>
      </w:r>
      <w:r w:rsidRPr="001168FD">
        <w:rPr>
          <w:sz w:val="28"/>
          <w:szCs w:val="28"/>
          <w:lang w:val="en-US"/>
        </w:rPr>
        <w:t>XIX</w:t>
      </w:r>
      <w:r w:rsidRPr="001168FD">
        <w:rPr>
          <w:sz w:val="28"/>
          <w:szCs w:val="28"/>
        </w:rPr>
        <w:t xml:space="preserve"> в. мнения и споры вокруг «Финляндского вопроса» лишь усилятся, что приведет к целому направлению изучения в истории Финляндии. </w:t>
      </w:r>
      <w:r>
        <w:rPr>
          <w:sz w:val="28"/>
          <w:szCs w:val="28"/>
        </w:rPr>
        <w:t>Экономическая обособленность</w:t>
      </w:r>
      <w:r w:rsidRPr="001168FD">
        <w:rPr>
          <w:sz w:val="28"/>
          <w:szCs w:val="28"/>
        </w:rPr>
        <w:t xml:space="preserve"> Великого княжества Финляндского – это законом</w:t>
      </w:r>
      <w:r>
        <w:rPr>
          <w:sz w:val="28"/>
          <w:szCs w:val="28"/>
        </w:rPr>
        <w:t>ерный вопрос, который</w:t>
      </w:r>
      <w:r w:rsidRPr="001168FD">
        <w:rPr>
          <w:sz w:val="28"/>
          <w:szCs w:val="28"/>
        </w:rPr>
        <w:t xml:space="preserve"> </w:t>
      </w:r>
      <w:r>
        <w:rPr>
          <w:sz w:val="28"/>
          <w:szCs w:val="28"/>
        </w:rPr>
        <w:t>также волнует умы исследователей этог</w:t>
      </w:r>
      <w:r w:rsidRPr="001168FD">
        <w:rPr>
          <w:sz w:val="28"/>
          <w:szCs w:val="28"/>
        </w:rPr>
        <w:t>о региона.</w:t>
      </w:r>
    </w:p>
    <w:p w:rsidR="001B16EB" w:rsidRPr="001168FD" w:rsidRDefault="001B16EB" w:rsidP="000D5984">
      <w:pPr>
        <w:spacing w:before="40" w:after="40" w:line="360" w:lineRule="auto"/>
        <w:ind w:firstLine="709"/>
        <w:jc w:val="both"/>
        <w:rPr>
          <w:sz w:val="28"/>
          <w:szCs w:val="28"/>
        </w:rPr>
      </w:pPr>
      <w:r w:rsidRPr="001168FD">
        <w:rPr>
          <w:sz w:val="28"/>
          <w:szCs w:val="28"/>
        </w:rPr>
        <w:t xml:space="preserve">В данной работе будет рассмотрен вопрос особого статуса Великого княжества Финляндского и то, как этот особый статус повлиял на развитие экономики края. Отправной точкой для развития экономики края стало присоединение Финляндии к Российской империи. Получив широкую автономию, свой сейм, банки и т.д. Финляндия стала особенной частью – окраиной Империи, которая за короткий срок научилась жить самостоятельно и обособленно. Более того, стремительно расширяя свою автономию, княжество расширяло и свой экономический потенциал, который распространялся не только на империю, но и на многие Европейские государства. </w:t>
      </w:r>
    </w:p>
    <w:p w:rsidR="001B16EB" w:rsidRPr="001168FD" w:rsidRDefault="001B16EB" w:rsidP="000D5984">
      <w:pPr>
        <w:spacing w:before="40" w:after="40" w:line="360" w:lineRule="auto"/>
        <w:ind w:firstLine="709"/>
        <w:jc w:val="both"/>
        <w:rPr>
          <w:sz w:val="28"/>
          <w:szCs w:val="28"/>
        </w:rPr>
      </w:pPr>
      <w:r w:rsidRPr="001168FD">
        <w:rPr>
          <w:sz w:val="28"/>
          <w:szCs w:val="28"/>
        </w:rPr>
        <w:t xml:space="preserve">В работе вопрос особого статуса мы попытаемся рассмотреть с точки зрения авторов </w:t>
      </w:r>
      <w:r w:rsidRPr="001168FD">
        <w:rPr>
          <w:sz w:val="28"/>
          <w:szCs w:val="28"/>
          <w:lang w:val="en-US"/>
        </w:rPr>
        <w:t>XIX</w:t>
      </w:r>
      <w:r w:rsidRPr="001168FD">
        <w:rPr>
          <w:sz w:val="28"/>
          <w:szCs w:val="28"/>
        </w:rPr>
        <w:t xml:space="preserve"> в. – современников и очевидцев развивающегося так называемого «Финляндского вопроса». Экономика края будут рассмотрена в контексте статистических данных приводимых статистическими комитетами за вторую половину </w:t>
      </w:r>
      <w:r w:rsidRPr="001168FD">
        <w:rPr>
          <w:sz w:val="28"/>
          <w:szCs w:val="28"/>
          <w:lang w:val="en-US"/>
        </w:rPr>
        <w:t>XIX</w:t>
      </w:r>
      <w:r w:rsidRPr="001168FD">
        <w:rPr>
          <w:sz w:val="28"/>
          <w:szCs w:val="28"/>
        </w:rPr>
        <w:t xml:space="preserve"> в. Хронологическими рамками работы стала вторая половина </w:t>
      </w:r>
      <w:r w:rsidRPr="001168FD">
        <w:rPr>
          <w:sz w:val="28"/>
          <w:szCs w:val="28"/>
          <w:lang w:val="en-US"/>
        </w:rPr>
        <w:t>XIX</w:t>
      </w:r>
      <w:r w:rsidRPr="001168FD">
        <w:rPr>
          <w:sz w:val="28"/>
          <w:szCs w:val="28"/>
        </w:rPr>
        <w:t xml:space="preserve"> в. – время интенсивного развития промышленности, торговых </w:t>
      </w:r>
      <w:r w:rsidRPr="001168FD">
        <w:rPr>
          <w:sz w:val="28"/>
          <w:szCs w:val="28"/>
        </w:rPr>
        <w:lastRenderedPageBreak/>
        <w:t xml:space="preserve">отношений и самостоятельности Великого княжества Финляндского. Конкретно наше исследование заканчивается временем правления генерал-губернатора Н.И. </w:t>
      </w:r>
      <w:proofErr w:type="spellStart"/>
      <w:r w:rsidRPr="001168FD">
        <w:rPr>
          <w:sz w:val="28"/>
          <w:szCs w:val="28"/>
        </w:rPr>
        <w:t>Бобрикова</w:t>
      </w:r>
      <w:proofErr w:type="spellEnd"/>
      <w:r w:rsidRPr="001168FD">
        <w:rPr>
          <w:sz w:val="28"/>
          <w:szCs w:val="28"/>
        </w:rPr>
        <w:t xml:space="preserve">, который стал новым знаменателем для финляндцев. В 1899 г. благодаря </w:t>
      </w:r>
      <w:proofErr w:type="spellStart"/>
      <w:r w:rsidRPr="001168FD">
        <w:rPr>
          <w:sz w:val="28"/>
          <w:szCs w:val="28"/>
        </w:rPr>
        <w:t>Бобрикову</w:t>
      </w:r>
      <w:proofErr w:type="spellEnd"/>
      <w:r w:rsidRPr="001168FD">
        <w:rPr>
          <w:sz w:val="28"/>
          <w:szCs w:val="28"/>
        </w:rPr>
        <w:t xml:space="preserve"> был принят Февральский манифест, который имел две линии развития: пересмотр закона о воинской повинности 1878 г., а также кодификация законов, старт которых был дан еще в 1882 г. Таким образом в 1899 г. вопрос о юридической автономии Финляндии вновь стал серьезным предметом для обсуждения</w:t>
      </w:r>
      <w:r w:rsidRPr="001168FD">
        <w:rPr>
          <w:rStyle w:val="a5"/>
          <w:sz w:val="28"/>
          <w:szCs w:val="28"/>
        </w:rPr>
        <w:footnoteReference w:id="1"/>
      </w:r>
      <w:r w:rsidRPr="001168FD">
        <w:rPr>
          <w:sz w:val="28"/>
          <w:szCs w:val="28"/>
        </w:rPr>
        <w:t xml:space="preserve">. Для большего понимания вопроса автору в ряде случаев приходилось выходить за поставленные хронологические рамки. </w:t>
      </w:r>
    </w:p>
    <w:p w:rsidR="001B16EB" w:rsidRPr="001168FD" w:rsidRDefault="001B16EB" w:rsidP="000D5984">
      <w:pPr>
        <w:spacing w:before="40" w:after="40" w:line="360" w:lineRule="auto"/>
        <w:ind w:firstLine="709"/>
        <w:jc w:val="both"/>
        <w:rPr>
          <w:sz w:val="28"/>
          <w:szCs w:val="28"/>
        </w:rPr>
      </w:pPr>
      <w:r>
        <w:rPr>
          <w:i/>
          <w:sz w:val="28"/>
          <w:szCs w:val="28"/>
        </w:rPr>
        <w:t xml:space="preserve">Объектом </w:t>
      </w:r>
      <w:r w:rsidRPr="001168FD">
        <w:rPr>
          <w:i/>
          <w:sz w:val="28"/>
          <w:szCs w:val="28"/>
        </w:rPr>
        <w:t>исследования</w:t>
      </w:r>
      <w:r w:rsidRPr="001168FD">
        <w:rPr>
          <w:sz w:val="28"/>
          <w:szCs w:val="28"/>
        </w:rPr>
        <w:t xml:space="preserve"> является: особый статус и экономика Великого княжества Финляндского.</w:t>
      </w:r>
    </w:p>
    <w:p w:rsidR="001B16EB" w:rsidRDefault="001B16EB" w:rsidP="000D5984">
      <w:pPr>
        <w:spacing w:before="40" w:after="40" w:line="360" w:lineRule="auto"/>
        <w:ind w:firstLine="709"/>
        <w:jc w:val="both"/>
        <w:rPr>
          <w:sz w:val="28"/>
          <w:szCs w:val="28"/>
        </w:rPr>
      </w:pPr>
      <w:r w:rsidRPr="001168FD">
        <w:rPr>
          <w:i/>
          <w:sz w:val="28"/>
          <w:szCs w:val="28"/>
        </w:rPr>
        <w:t>Предметом исследования</w:t>
      </w:r>
      <w:r w:rsidRPr="001168FD">
        <w:rPr>
          <w:sz w:val="28"/>
          <w:szCs w:val="28"/>
        </w:rPr>
        <w:t xml:space="preserve"> является: влияние особого статуса Великого княжества Финляндского на экономику края во второй половине </w:t>
      </w:r>
      <w:r w:rsidRPr="001168FD">
        <w:rPr>
          <w:sz w:val="28"/>
          <w:szCs w:val="28"/>
          <w:lang w:val="en-US"/>
        </w:rPr>
        <w:t>XIX</w:t>
      </w:r>
      <w:r w:rsidRPr="001168FD">
        <w:rPr>
          <w:sz w:val="28"/>
          <w:szCs w:val="28"/>
        </w:rPr>
        <w:t xml:space="preserve"> в.</w:t>
      </w:r>
    </w:p>
    <w:p w:rsidR="001B16EB" w:rsidRPr="001168FD" w:rsidRDefault="001B16EB" w:rsidP="000D5984">
      <w:pPr>
        <w:spacing w:before="40" w:after="40" w:line="360" w:lineRule="auto"/>
        <w:ind w:firstLine="709"/>
        <w:jc w:val="both"/>
        <w:rPr>
          <w:sz w:val="28"/>
          <w:szCs w:val="28"/>
        </w:rPr>
      </w:pPr>
      <w:r w:rsidRPr="00406741">
        <w:rPr>
          <w:i/>
          <w:sz w:val="28"/>
          <w:szCs w:val="28"/>
        </w:rPr>
        <w:t>В целом, целью исследования</w:t>
      </w:r>
      <w:r w:rsidRPr="00406741">
        <w:rPr>
          <w:sz w:val="28"/>
          <w:szCs w:val="28"/>
        </w:rPr>
        <w:t xml:space="preserve"> является изучение всего комплекса материалов, касающихся влияния особого статуса Великого княжества Финляндского на экономку края, а также посредством статистических данных сформулировать новые предположения касаемо экономики Финляндии во второй половине </w:t>
      </w:r>
      <w:r w:rsidRPr="00406741">
        <w:rPr>
          <w:sz w:val="28"/>
          <w:szCs w:val="28"/>
          <w:lang w:val="en-US"/>
        </w:rPr>
        <w:t>XIX</w:t>
      </w:r>
      <w:r w:rsidRPr="00406741">
        <w:rPr>
          <w:sz w:val="28"/>
          <w:szCs w:val="28"/>
        </w:rPr>
        <w:t xml:space="preserve"> в.</w:t>
      </w:r>
    </w:p>
    <w:p w:rsidR="001B16EB" w:rsidRPr="001168FD" w:rsidRDefault="001B16EB" w:rsidP="000D5984">
      <w:pPr>
        <w:spacing w:before="40" w:after="40" w:line="360" w:lineRule="auto"/>
        <w:ind w:firstLine="709"/>
        <w:jc w:val="both"/>
        <w:rPr>
          <w:sz w:val="28"/>
          <w:szCs w:val="28"/>
        </w:rPr>
      </w:pPr>
      <w:r w:rsidRPr="001168FD">
        <w:rPr>
          <w:sz w:val="28"/>
          <w:szCs w:val="28"/>
        </w:rPr>
        <w:t>В работе были рассмотрены источники, которые можно к</w:t>
      </w:r>
      <w:r>
        <w:rPr>
          <w:sz w:val="28"/>
          <w:szCs w:val="28"/>
        </w:rPr>
        <w:t xml:space="preserve">лассифицировать как: зарубежная, </w:t>
      </w:r>
      <w:r w:rsidRPr="001168FD">
        <w:rPr>
          <w:sz w:val="28"/>
          <w:szCs w:val="28"/>
        </w:rPr>
        <w:t>отечественная, дореволюционная и советская историография. Отдельно необходимо отметить неопубликованные и опубликованные источники. Из неопубликованных источников в работе использованы фонды Российского государственного исторического архива (далее – РГИА) и Российского государственного архива Военно-мо</w:t>
      </w:r>
      <w:r>
        <w:rPr>
          <w:sz w:val="28"/>
          <w:szCs w:val="28"/>
        </w:rPr>
        <w:t xml:space="preserve">рского флота (далее – РГАВМФ). В указанных архивах были просмотрены и изучены следующие фонды: </w:t>
      </w:r>
      <w:r w:rsidRPr="001168FD">
        <w:rPr>
          <w:sz w:val="28"/>
          <w:szCs w:val="28"/>
        </w:rPr>
        <w:t>РГИА</w:t>
      </w:r>
      <w:r w:rsidRPr="00CF7A52">
        <w:rPr>
          <w:sz w:val="28"/>
          <w:szCs w:val="28"/>
        </w:rPr>
        <w:t xml:space="preserve"> фонд</w:t>
      </w:r>
      <w:r w:rsidRPr="001168FD">
        <w:rPr>
          <w:sz w:val="28"/>
          <w:szCs w:val="28"/>
        </w:rPr>
        <w:t xml:space="preserve"> №1276 – Фонд Совета министров (1905-1917), в РГАВМФ фонды №19 – Фонд Меншикова Александра Сергеевича, и Фонд </w:t>
      </w:r>
      <w:r w:rsidRPr="001168FD">
        <w:rPr>
          <w:sz w:val="28"/>
          <w:szCs w:val="28"/>
        </w:rPr>
        <w:lastRenderedPageBreak/>
        <w:t>№ 410 – Канцелярии морского министерства г. Петрограда (1836-1918). Из опубликованных документов стоит отмети</w:t>
      </w:r>
      <w:r w:rsidRPr="00501C77">
        <w:rPr>
          <w:sz w:val="28"/>
          <w:szCs w:val="28"/>
        </w:rPr>
        <w:t>ть</w:t>
      </w:r>
      <w:r w:rsidRPr="001168FD">
        <w:rPr>
          <w:sz w:val="28"/>
          <w:szCs w:val="28"/>
        </w:rPr>
        <w:t xml:space="preserve"> статистические сборники по Финляндии и сборник постановлений Финляндских. </w:t>
      </w:r>
    </w:p>
    <w:p w:rsidR="001B16EB" w:rsidRPr="001168FD" w:rsidRDefault="001B16EB" w:rsidP="000D5984">
      <w:pPr>
        <w:spacing w:before="40" w:after="40" w:line="360" w:lineRule="auto"/>
        <w:ind w:firstLine="709"/>
        <w:jc w:val="both"/>
        <w:rPr>
          <w:sz w:val="28"/>
          <w:szCs w:val="28"/>
        </w:rPr>
      </w:pPr>
      <w:r w:rsidRPr="001168FD">
        <w:rPr>
          <w:sz w:val="28"/>
          <w:szCs w:val="28"/>
        </w:rPr>
        <w:t xml:space="preserve">Вопросы влияния особого статуса Великого княжества Финляндского на экономическое развитие края рассматривали многие </w:t>
      </w:r>
      <w:r w:rsidRPr="00501C77">
        <w:rPr>
          <w:sz w:val="28"/>
          <w:szCs w:val="28"/>
        </w:rPr>
        <w:t>исследователи.</w:t>
      </w:r>
      <w:r w:rsidRPr="001168FD">
        <w:rPr>
          <w:sz w:val="28"/>
          <w:szCs w:val="28"/>
        </w:rPr>
        <w:t xml:space="preserve"> </w:t>
      </w:r>
      <w:r w:rsidRPr="00BE5149">
        <w:rPr>
          <w:sz w:val="28"/>
          <w:szCs w:val="28"/>
        </w:rPr>
        <w:t>Из</w:t>
      </w:r>
      <w:r w:rsidRPr="009D6911">
        <w:rPr>
          <w:sz w:val="28"/>
          <w:szCs w:val="28"/>
          <w:u w:val="single"/>
        </w:rPr>
        <w:t xml:space="preserve"> </w:t>
      </w:r>
      <w:r w:rsidRPr="00501C77">
        <w:rPr>
          <w:sz w:val="28"/>
          <w:szCs w:val="28"/>
        </w:rPr>
        <w:t>дореволюционной</w:t>
      </w:r>
      <w:r w:rsidRPr="001168FD">
        <w:rPr>
          <w:sz w:val="28"/>
          <w:szCs w:val="28"/>
        </w:rPr>
        <w:t xml:space="preserve"> историографии в ходе </w:t>
      </w:r>
      <w:r w:rsidRPr="00501C77">
        <w:rPr>
          <w:sz w:val="28"/>
          <w:szCs w:val="28"/>
        </w:rPr>
        <w:t>изучения вопроса</w:t>
      </w:r>
      <w:r w:rsidRPr="001168FD">
        <w:rPr>
          <w:sz w:val="28"/>
          <w:szCs w:val="28"/>
        </w:rPr>
        <w:t xml:space="preserve"> были рассмотрены работы историка М.</w:t>
      </w:r>
      <w:r>
        <w:rPr>
          <w:sz w:val="28"/>
          <w:szCs w:val="28"/>
        </w:rPr>
        <w:t xml:space="preserve"> М. Бородкина, который изучал </w:t>
      </w:r>
      <w:r w:rsidRPr="001168FD">
        <w:rPr>
          <w:sz w:val="28"/>
          <w:szCs w:val="28"/>
        </w:rPr>
        <w:t xml:space="preserve">вопросы правового статуса Финляндии, а также некоторые аспекты экономического положения княжества. </w:t>
      </w:r>
      <w:r w:rsidRPr="00501C77">
        <w:rPr>
          <w:sz w:val="28"/>
          <w:szCs w:val="28"/>
        </w:rPr>
        <w:t>Из досоветской</w:t>
      </w:r>
      <w:r w:rsidRPr="001168FD">
        <w:rPr>
          <w:sz w:val="28"/>
          <w:szCs w:val="28"/>
        </w:rPr>
        <w:t xml:space="preserve"> публицистики отметим российского публициста П.</w:t>
      </w:r>
      <w:r>
        <w:rPr>
          <w:sz w:val="28"/>
          <w:szCs w:val="28"/>
        </w:rPr>
        <w:t xml:space="preserve"> </w:t>
      </w:r>
      <w:r w:rsidRPr="001168FD">
        <w:rPr>
          <w:sz w:val="28"/>
          <w:szCs w:val="28"/>
        </w:rPr>
        <w:t>И. Мессароша и его работу «Финляндия – Государство или Русская Окраина?»</w:t>
      </w:r>
      <w:r w:rsidRPr="001168FD">
        <w:rPr>
          <w:rStyle w:val="a5"/>
          <w:sz w:val="28"/>
          <w:szCs w:val="28"/>
        </w:rPr>
        <w:footnoteReference w:id="2"/>
      </w:r>
      <w:r w:rsidRPr="001168FD">
        <w:rPr>
          <w:sz w:val="28"/>
          <w:szCs w:val="28"/>
        </w:rPr>
        <w:t xml:space="preserve">, где автор подробно описывает влияние автономного статуса Финляндии на националистические движения в крае, а так же представляет свои рассуждения на тему легитимности широкой автономии Финляндии. Работа П.И. Мессароша довольна интересна с точки зрения взгляда публициста, который описывает отношение русских к особому статусу Финляндии, а также отношение финляндцев к русским, которые проживали на территории княжества. </w:t>
      </w:r>
    </w:p>
    <w:p w:rsidR="001B16EB" w:rsidRPr="001168FD" w:rsidRDefault="001B16EB" w:rsidP="000D5984">
      <w:pPr>
        <w:spacing w:before="40" w:after="40" w:line="360" w:lineRule="auto"/>
        <w:ind w:firstLine="709"/>
        <w:jc w:val="both"/>
        <w:rPr>
          <w:sz w:val="28"/>
          <w:szCs w:val="28"/>
        </w:rPr>
      </w:pPr>
      <w:r>
        <w:rPr>
          <w:sz w:val="28"/>
          <w:szCs w:val="28"/>
        </w:rPr>
        <w:t>Проблема</w:t>
      </w:r>
      <w:r w:rsidRPr="001168FD">
        <w:rPr>
          <w:sz w:val="28"/>
          <w:szCs w:val="28"/>
        </w:rPr>
        <w:t xml:space="preserve"> экономического развития Великого княжества Финляндского в дореволюционной историографии был</w:t>
      </w:r>
      <w:r>
        <w:rPr>
          <w:sz w:val="28"/>
          <w:szCs w:val="28"/>
        </w:rPr>
        <w:t>а</w:t>
      </w:r>
      <w:r w:rsidRPr="001168FD">
        <w:rPr>
          <w:sz w:val="28"/>
          <w:szCs w:val="28"/>
        </w:rPr>
        <w:t xml:space="preserve"> рассмотрен</w:t>
      </w:r>
      <w:r>
        <w:rPr>
          <w:sz w:val="28"/>
          <w:szCs w:val="28"/>
        </w:rPr>
        <w:t>а</w:t>
      </w:r>
      <w:r w:rsidRPr="001168FD">
        <w:rPr>
          <w:sz w:val="28"/>
          <w:szCs w:val="28"/>
        </w:rPr>
        <w:t xml:space="preserve"> П. Морозовым «Финляндия в торгово-промышленном отношении»</w:t>
      </w:r>
      <w:r w:rsidRPr="001168FD">
        <w:rPr>
          <w:rStyle w:val="a5"/>
          <w:sz w:val="28"/>
          <w:szCs w:val="28"/>
        </w:rPr>
        <w:footnoteReference w:id="3"/>
      </w:r>
      <w:r w:rsidRPr="001168FD">
        <w:rPr>
          <w:sz w:val="28"/>
          <w:szCs w:val="28"/>
        </w:rPr>
        <w:t xml:space="preserve">. П. Морозов </w:t>
      </w:r>
      <w:r>
        <w:rPr>
          <w:sz w:val="28"/>
          <w:szCs w:val="28"/>
        </w:rPr>
        <w:t>описывает</w:t>
      </w:r>
      <w:r w:rsidRPr="001168FD">
        <w:rPr>
          <w:sz w:val="28"/>
          <w:szCs w:val="28"/>
        </w:rPr>
        <w:t xml:space="preserve"> промышленность Финляндии во второй половине XIX в. и представляет читателю собрание некоторых статистических сведений по финляндской экономике и торговле.</w:t>
      </w:r>
    </w:p>
    <w:p w:rsidR="001B16EB" w:rsidRPr="001168FD" w:rsidRDefault="001B16EB" w:rsidP="000D5984">
      <w:pPr>
        <w:spacing w:before="40" w:after="40" w:line="360" w:lineRule="auto"/>
        <w:ind w:firstLine="709"/>
        <w:jc w:val="both"/>
        <w:rPr>
          <w:sz w:val="28"/>
          <w:szCs w:val="28"/>
        </w:rPr>
      </w:pPr>
      <w:r w:rsidRPr="00501C77">
        <w:rPr>
          <w:sz w:val="28"/>
          <w:szCs w:val="28"/>
        </w:rPr>
        <w:t>Из зарубежных</w:t>
      </w:r>
      <w:r w:rsidRPr="001168FD">
        <w:rPr>
          <w:sz w:val="28"/>
          <w:szCs w:val="28"/>
        </w:rPr>
        <w:t xml:space="preserve"> исследователей </w:t>
      </w:r>
      <w:r w:rsidRPr="00501C77">
        <w:rPr>
          <w:sz w:val="28"/>
          <w:szCs w:val="28"/>
        </w:rPr>
        <w:t>отметим</w:t>
      </w:r>
      <w:r w:rsidRPr="001168FD">
        <w:rPr>
          <w:sz w:val="28"/>
          <w:szCs w:val="28"/>
        </w:rPr>
        <w:t xml:space="preserve"> работу финского экономиста Э. </w:t>
      </w:r>
      <w:proofErr w:type="spellStart"/>
      <w:r w:rsidRPr="001168FD">
        <w:rPr>
          <w:sz w:val="28"/>
          <w:szCs w:val="28"/>
        </w:rPr>
        <w:t>Пихкалы</w:t>
      </w:r>
      <w:proofErr w:type="spellEnd"/>
      <w:r w:rsidRPr="001168FD">
        <w:rPr>
          <w:sz w:val="28"/>
          <w:szCs w:val="28"/>
        </w:rPr>
        <w:t xml:space="preserve"> «Торговля Финляндии с Россией 1860-1917»</w:t>
      </w:r>
      <w:r w:rsidRPr="001168FD">
        <w:rPr>
          <w:rStyle w:val="a5"/>
          <w:sz w:val="28"/>
          <w:szCs w:val="28"/>
        </w:rPr>
        <w:footnoteReference w:id="4"/>
      </w:r>
      <w:r w:rsidRPr="001168FD">
        <w:rPr>
          <w:sz w:val="28"/>
          <w:szCs w:val="28"/>
        </w:rPr>
        <w:t xml:space="preserve">, где автор подробно рассматривает русско-финляндские торговые отношения, особое внимание уделяя каждой торговой статье. Также отметим работы финских </w:t>
      </w:r>
      <w:r w:rsidRPr="001168FD">
        <w:rPr>
          <w:sz w:val="28"/>
          <w:szCs w:val="28"/>
        </w:rPr>
        <w:lastRenderedPageBreak/>
        <w:t xml:space="preserve">исследователей М. </w:t>
      </w:r>
      <w:proofErr w:type="spellStart"/>
      <w:r w:rsidRPr="001168FD">
        <w:rPr>
          <w:sz w:val="28"/>
          <w:szCs w:val="28"/>
        </w:rPr>
        <w:t>А</w:t>
      </w:r>
      <w:r>
        <w:rPr>
          <w:sz w:val="28"/>
          <w:szCs w:val="28"/>
        </w:rPr>
        <w:t>ролы</w:t>
      </w:r>
      <w:proofErr w:type="spellEnd"/>
      <w:r>
        <w:rPr>
          <w:sz w:val="28"/>
          <w:szCs w:val="28"/>
        </w:rPr>
        <w:t xml:space="preserve">, Х. </w:t>
      </w:r>
      <w:proofErr w:type="spellStart"/>
      <w:r>
        <w:rPr>
          <w:sz w:val="28"/>
          <w:szCs w:val="28"/>
        </w:rPr>
        <w:t>Мейнандера</w:t>
      </w:r>
      <w:proofErr w:type="spellEnd"/>
      <w:r>
        <w:rPr>
          <w:sz w:val="28"/>
          <w:szCs w:val="28"/>
        </w:rPr>
        <w:t xml:space="preserve">, М. </w:t>
      </w:r>
      <w:proofErr w:type="spellStart"/>
      <w:r>
        <w:rPr>
          <w:sz w:val="28"/>
          <w:szCs w:val="28"/>
        </w:rPr>
        <w:t>Клинге</w:t>
      </w:r>
      <w:proofErr w:type="spellEnd"/>
      <w:r>
        <w:rPr>
          <w:rStyle w:val="a5"/>
          <w:sz w:val="28"/>
          <w:szCs w:val="28"/>
        </w:rPr>
        <w:footnoteReference w:id="5"/>
      </w:r>
      <w:r>
        <w:rPr>
          <w:sz w:val="28"/>
          <w:szCs w:val="28"/>
        </w:rPr>
        <w:t xml:space="preserve">, </w:t>
      </w:r>
      <w:r w:rsidRPr="001168FD">
        <w:rPr>
          <w:sz w:val="28"/>
          <w:szCs w:val="28"/>
        </w:rPr>
        <w:t xml:space="preserve">которые также исследовали вопросы экономики и особого статуса Великого княжества Финляндского в Российской империи.  </w:t>
      </w:r>
    </w:p>
    <w:p w:rsidR="001B16EB" w:rsidRPr="001168FD" w:rsidRDefault="001B16EB" w:rsidP="000D5984">
      <w:pPr>
        <w:spacing w:before="40" w:after="40" w:line="360" w:lineRule="auto"/>
        <w:ind w:firstLine="709"/>
        <w:jc w:val="both"/>
        <w:rPr>
          <w:sz w:val="28"/>
          <w:szCs w:val="28"/>
        </w:rPr>
      </w:pPr>
      <w:r w:rsidRPr="00406741">
        <w:rPr>
          <w:sz w:val="28"/>
          <w:szCs w:val="28"/>
        </w:rPr>
        <w:t>Из о</w:t>
      </w:r>
      <w:r w:rsidRPr="001168FD">
        <w:rPr>
          <w:sz w:val="28"/>
          <w:szCs w:val="28"/>
        </w:rPr>
        <w:t>течественных историков советского периода</w:t>
      </w:r>
      <w:r w:rsidRPr="00406741">
        <w:rPr>
          <w:sz w:val="28"/>
          <w:szCs w:val="28"/>
        </w:rPr>
        <w:t xml:space="preserve"> имеется</w:t>
      </w:r>
      <w:r w:rsidRPr="001168FD">
        <w:rPr>
          <w:sz w:val="28"/>
          <w:szCs w:val="28"/>
        </w:rPr>
        <w:t xml:space="preserve"> </w:t>
      </w:r>
      <w:r>
        <w:rPr>
          <w:sz w:val="28"/>
          <w:szCs w:val="28"/>
        </w:rPr>
        <w:t>множество</w:t>
      </w:r>
      <w:r w:rsidRPr="001168FD">
        <w:rPr>
          <w:sz w:val="28"/>
          <w:szCs w:val="28"/>
        </w:rPr>
        <w:t xml:space="preserve"> работ</w:t>
      </w:r>
      <w:r>
        <w:rPr>
          <w:sz w:val="28"/>
          <w:szCs w:val="28"/>
        </w:rPr>
        <w:t>,</w:t>
      </w:r>
      <w:r w:rsidRPr="001168FD">
        <w:rPr>
          <w:sz w:val="28"/>
          <w:szCs w:val="28"/>
        </w:rPr>
        <w:t xml:space="preserve"> посвященных вопросам особого статуса Финляндии, а также экономическим и торговым аспектам княжества Финляндского</w:t>
      </w:r>
      <w:r>
        <w:rPr>
          <w:sz w:val="28"/>
          <w:szCs w:val="28"/>
        </w:rPr>
        <w:t>, выделим некоторые из них</w:t>
      </w:r>
      <w:r w:rsidRPr="001168FD">
        <w:rPr>
          <w:sz w:val="28"/>
          <w:szCs w:val="28"/>
        </w:rPr>
        <w:t xml:space="preserve">. Это работы историков В.В. </w:t>
      </w:r>
      <w:proofErr w:type="spellStart"/>
      <w:r w:rsidRPr="001168FD">
        <w:rPr>
          <w:sz w:val="28"/>
          <w:szCs w:val="28"/>
        </w:rPr>
        <w:t>Похлебкина</w:t>
      </w:r>
      <w:proofErr w:type="spellEnd"/>
      <w:r w:rsidRPr="001168FD">
        <w:rPr>
          <w:sz w:val="28"/>
          <w:szCs w:val="28"/>
        </w:rPr>
        <w:t xml:space="preserve"> и А.П. </w:t>
      </w:r>
      <w:proofErr w:type="spellStart"/>
      <w:r w:rsidRPr="001168FD">
        <w:rPr>
          <w:sz w:val="28"/>
          <w:szCs w:val="28"/>
        </w:rPr>
        <w:t>Лайдинена</w:t>
      </w:r>
      <w:proofErr w:type="spellEnd"/>
      <w:r w:rsidRPr="001168FD">
        <w:rPr>
          <w:sz w:val="28"/>
          <w:szCs w:val="28"/>
        </w:rPr>
        <w:t xml:space="preserve">, экономистов И.М. Бобович и Э.Д. </w:t>
      </w:r>
      <w:proofErr w:type="spellStart"/>
      <w:r w:rsidRPr="001168FD">
        <w:rPr>
          <w:sz w:val="28"/>
          <w:szCs w:val="28"/>
        </w:rPr>
        <w:t>Жибицкой</w:t>
      </w:r>
      <w:proofErr w:type="spellEnd"/>
      <w:r>
        <w:rPr>
          <w:rStyle w:val="a5"/>
          <w:sz w:val="28"/>
          <w:szCs w:val="28"/>
        </w:rPr>
        <w:footnoteReference w:id="6"/>
      </w:r>
      <w:r w:rsidRPr="001168FD">
        <w:rPr>
          <w:sz w:val="28"/>
          <w:szCs w:val="28"/>
        </w:rPr>
        <w:t xml:space="preserve">. Отдельно хотелось бы отметить работы историков Т.М. </w:t>
      </w:r>
      <w:proofErr w:type="spellStart"/>
      <w:r w:rsidRPr="001168FD">
        <w:rPr>
          <w:sz w:val="28"/>
          <w:szCs w:val="28"/>
        </w:rPr>
        <w:t>Китаниной</w:t>
      </w:r>
      <w:proofErr w:type="spellEnd"/>
      <w:r w:rsidRPr="001168FD">
        <w:rPr>
          <w:sz w:val="28"/>
          <w:szCs w:val="28"/>
        </w:rPr>
        <w:t xml:space="preserve"> по истории хлебной торговле Российской империи</w:t>
      </w:r>
      <w:r w:rsidRPr="001168FD">
        <w:rPr>
          <w:rStyle w:val="a5"/>
          <w:sz w:val="28"/>
          <w:szCs w:val="28"/>
        </w:rPr>
        <w:footnoteReference w:id="7"/>
      </w:r>
      <w:r w:rsidRPr="001168FD">
        <w:rPr>
          <w:sz w:val="28"/>
          <w:szCs w:val="28"/>
        </w:rPr>
        <w:t>, а также историка Л.В. Суни</w:t>
      </w:r>
      <w:r w:rsidRPr="001168FD">
        <w:rPr>
          <w:rStyle w:val="a5"/>
          <w:sz w:val="28"/>
          <w:szCs w:val="28"/>
        </w:rPr>
        <w:footnoteReference w:id="8"/>
      </w:r>
      <w:r w:rsidRPr="001168FD">
        <w:rPr>
          <w:sz w:val="28"/>
          <w:szCs w:val="28"/>
        </w:rPr>
        <w:t xml:space="preserve">. </w:t>
      </w:r>
    </w:p>
    <w:p w:rsidR="001B16EB" w:rsidRPr="001168FD" w:rsidRDefault="001B16EB" w:rsidP="000D5984">
      <w:pPr>
        <w:spacing w:before="40" w:after="40" w:line="360" w:lineRule="auto"/>
        <w:ind w:firstLine="709"/>
        <w:jc w:val="both"/>
        <w:rPr>
          <w:sz w:val="28"/>
          <w:szCs w:val="28"/>
        </w:rPr>
      </w:pPr>
      <w:r w:rsidRPr="001168FD">
        <w:rPr>
          <w:sz w:val="28"/>
          <w:szCs w:val="28"/>
        </w:rPr>
        <w:t xml:space="preserve">Современная историография по вопросу особого статуса Великого княжества Финляндского, а также экономики, не остается в стороне. Здесь надо </w:t>
      </w:r>
      <w:r w:rsidRPr="00406741">
        <w:rPr>
          <w:sz w:val="28"/>
          <w:szCs w:val="28"/>
        </w:rPr>
        <w:t>отметить</w:t>
      </w:r>
      <w:r w:rsidRPr="001168FD">
        <w:rPr>
          <w:sz w:val="28"/>
          <w:szCs w:val="28"/>
        </w:rPr>
        <w:t xml:space="preserve"> работы историков Л.Е. </w:t>
      </w:r>
      <w:proofErr w:type="spellStart"/>
      <w:r w:rsidRPr="001168FD">
        <w:rPr>
          <w:sz w:val="28"/>
          <w:szCs w:val="28"/>
        </w:rPr>
        <w:t>Лямпияйнен</w:t>
      </w:r>
      <w:proofErr w:type="spellEnd"/>
      <w:r w:rsidR="00745E99">
        <w:rPr>
          <w:rStyle w:val="a5"/>
          <w:sz w:val="28"/>
          <w:szCs w:val="28"/>
        </w:rPr>
        <w:footnoteReference w:id="9"/>
      </w:r>
      <w:r w:rsidRPr="001168FD">
        <w:rPr>
          <w:sz w:val="28"/>
          <w:szCs w:val="28"/>
        </w:rPr>
        <w:t xml:space="preserve"> и В.Н. </w:t>
      </w:r>
      <w:proofErr w:type="spellStart"/>
      <w:r w:rsidRPr="001168FD">
        <w:rPr>
          <w:sz w:val="28"/>
          <w:szCs w:val="28"/>
        </w:rPr>
        <w:t>Шкунова</w:t>
      </w:r>
      <w:proofErr w:type="spellEnd"/>
      <w:r>
        <w:rPr>
          <w:rStyle w:val="a5"/>
          <w:sz w:val="28"/>
          <w:szCs w:val="28"/>
        </w:rPr>
        <w:footnoteReference w:id="10"/>
      </w:r>
    </w:p>
    <w:p w:rsidR="001B16EB" w:rsidRDefault="001B16EB" w:rsidP="000D5984">
      <w:pPr>
        <w:spacing w:before="40" w:after="40" w:line="360" w:lineRule="auto"/>
        <w:ind w:firstLine="709"/>
        <w:jc w:val="both"/>
        <w:rPr>
          <w:sz w:val="28"/>
          <w:szCs w:val="28"/>
        </w:rPr>
      </w:pPr>
      <w:r w:rsidRPr="00406741">
        <w:rPr>
          <w:sz w:val="28"/>
          <w:szCs w:val="28"/>
        </w:rPr>
        <w:t>Представленные выше</w:t>
      </w:r>
      <w:r w:rsidRPr="001168FD">
        <w:rPr>
          <w:sz w:val="28"/>
          <w:szCs w:val="28"/>
        </w:rPr>
        <w:t xml:space="preserve"> работы помогают в полной мере ознакомиться с политической и экономической жизнью Великого княжества Финляндского во второй половине </w:t>
      </w:r>
      <w:r w:rsidRPr="001168FD">
        <w:rPr>
          <w:sz w:val="28"/>
          <w:szCs w:val="28"/>
          <w:lang w:val="en-US"/>
        </w:rPr>
        <w:t>XIX</w:t>
      </w:r>
      <w:r w:rsidRPr="001168FD">
        <w:rPr>
          <w:sz w:val="28"/>
          <w:szCs w:val="28"/>
        </w:rPr>
        <w:t xml:space="preserve"> в., и более подробно изучить вопрос политики Российской империи в отношении финляндского края.</w:t>
      </w:r>
    </w:p>
    <w:p w:rsidR="001B16EB" w:rsidRDefault="001B16EB" w:rsidP="000D5984">
      <w:pPr>
        <w:spacing w:before="40" w:after="40" w:line="360" w:lineRule="auto"/>
        <w:ind w:firstLine="709"/>
        <w:jc w:val="both"/>
        <w:rPr>
          <w:sz w:val="28"/>
          <w:szCs w:val="28"/>
        </w:rPr>
      </w:pPr>
      <w:r w:rsidRPr="001168FD">
        <w:rPr>
          <w:i/>
          <w:sz w:val="28"/>
          <w:szCs w:val="28"/>
        </w:rPr>
        <w:t>Актуальность</w:t>
      </w:r>
      <w:r w:rsidRPr="001168FD">
        <w:rPr>
          <w:sz w:val="28"/>
          <w:szCs w:val="28"/>
        </w:rPr>
        <w:t xml:space="preserve"> </w:t>
      </w:r>
      <w:r w:rsidRPr="001168FD">
        <w:rPr>
          <w:i/>
          <w:sz w:val="28"/>
          <w:szCs w:val="28"/>
        </w:rPr>
        <w:t>исследования</w:t>
      </w:r>
      <w:r w:rsidRPr="001168FD">
        <w:rPr>
          <w:sz w:val="28"/>
          <w:szCs w:val="28"/>
        </w:rPr>
        <w:t xml:space="preserve"> заключается в новом подходе к вопросу о влиянии финляндских привилегий на экономическое развитие края во второй половине </w:t>
      </w:r>
      <w:r w:rsidRPr="001168FD">
        <w:rPr>
          <w:sz w:val="28"/>
          <w:szCs w:val="28"/>
          <w:lang w:val="en-US"/>
        </w:rPr>
        <w:t>XIX</w:t>
      </w:r>
      <w:r w:rsidRPr="001168FD">
        <w:rPr>
          <w:sz w:val="28"/>
          <w:szCs w:val="28"/>
        </w:rPr>
        <w:t xml:space="preserve"> в. Анализирую статистические данные, которыми мы располагаем: внутренняя и внешняя торговля, промышленность, население – сводя эти показатели в единую картину, мы получим уникальные сведения по вопросу, который мы ставим перед собой.</w:t>
      </w:r>
      <w:r w:rsidRPr="00C37177">
        <w:rPr>
          <w:sz w:val="28"/>
          <w:szCs w:val="28"/>
        </w:rPr>
        <w:t xml:space="preserve"> </w:t>
      </w:r>
      <w:r>
        <w:rPr>
          <w:sz w:val="28"/>
          <w:szCs w:val="28"/>
        </w:rPr>
        <w:t xml:space="preserve">Одним из наиболее актуальных направлений на сегодня представляются политические и экономические отношения Российской Федерации со своими ближайшими Балтийскими </w:t>
      </w:r>
      <w:r>
        <w:rPr>
          <w:sz w:val="28"/>
          <w:szCs w:val="28"/>
        </w:rPr>
        <w:lastRenderedPageBreak/>
        <w:t xml:space="preserve">соседями. Современная геополитика требует новых направлений и исследований в области экономики, политики, международного права. Без знания прошлого исследовать современность представляется нам практически невозможным. История российско-финляндских отношений на сегодняшний день как никогда актуальна, а вопросы экономических и политических связей этих двух соседствующих стран на сегодняшний день остаются наиболее значимыми. Сегодня Финляндия и России являются торговыми и </w:t>
      </w:r>
      <w:proofErr w:type="gramStart"/>
      <w:r>
        <w:rPr>
          <w:sz w:val="28"/>
          <w:szCs w:val="28"/>
        </w:rPr>
        <w:t>стратегическими  партнерами</w:t>
      </w:r>
      <w:proofErr w:type="gramEnd"/>
      <w:r>
        <w:rPr>
          <w:sz w:val="28"/>
          <w:szCs w:val="28"/>
        </w:rPr>
        <w:t>, которые несмотря на введение многочисленных санкций против России, развивают добрососедские отношения в двустороннем порядке.</w:t>
      </w:r>
      <w:r w:rsidRPr="00297A4E">
        <w:rPr>
          <w:sz w:val="28"/>
          <w:szCs w:val="28"/>
          <w:highlight w:val="yellow"/>
        </w:rPr>
        <w:t xml:space="preserve"> </w:t>
      </w:r>
    </w:p>
    <w:p w:rsidR="001B16EB" w:rsidRPr="001168FD" w:rsidRDefault="001B16EB" w:rsidP="000D5984">
      <w:pPr>
        <w:spacing w:before="40" w:after="40" w:line="360" w:lineRule="auto"/>
        <w:ind w:firstLine="709"/>
        <w:jc w:val="both"/>
        <w:rPr>
          <w:sz w:val="28"/>
          <w:szCs w:val="28"/>
        </w:rPr>
      </w:pPr>
      <w:r w:rsidRPr="001168FD">
        <w:rPr>
          <w:i/>
          <w:sz w:val="28"/>
          <w:szCs w:val="28"/>
        </w:rPr>
        <w:t>Задачи исследования</w:t>
      </w:r>
      <w:r w:rsidRPr="001168FD">
        <w:rPr>
          <w:sz w:val="28"/>
          <w:szCs w:val="28"/>
        </w:rPr>
        <w:t xml:space="preserve"> заключаются в следующем: </w:t>
      </w:r>
    </w:p>
    <w:p w:rsidR="001B16EB" w:rsidRPr="001168FD" w:rsidRDefault="001B16EB" w:rsidP="000D5984">
      <w:pPr>
        <w:pStyle w:val="af1"/>
        <w:numPr>
          <w:ilvl w:val="0"/>
          <w:numId w:val="3"/>
        </w:numPr>
        <w:spacing w:before="40" w:after="40" w:line="360" w:lineRule="auto"/>
        <w:ind w:left="0" w:firstLine="709"/>
        <w:contextualSpacing w:val="0"/>
        <w:jc w:val="both"/>
        <w:rPr>
          <w:sz w:val="28"/>
          <w:szCs w:val="28"/>
        </w:rPr>
      </w:pPr>
      <w:r w:rsidRPr="001168FD">
        <w:rPr>
          <w:sz w:val="28"/>
          <w:szCs w:val="28"/>
        </w:rPr>
        <w:t>Изучить уже имеющуюся литературу по данному вопросу</w:t>
      </w:r>
    </w:p>
    <w:p w:rsidR="001B16EB" w:rsidRPr="001168FD" w:rsidRDefault="001B16EB" w:rsidP="000D5984">
      <w:pPr>
        <w:pStyle w:val="af1"/>
        <w:numPr>
          <w:ilvl w:val="0"/>
          <w:numId w:val="3"/>
        </w:numPr>
        <w:spacing w:before="40" w:after="40" w:line="360" w:lineRule="auto"/>
        <w:ind w:left="0" w:firstLine="709"/>
        <w:contextualSpacing w:val="0"/>
        <w:jc w:val="both"/>
        <w:rPr>
          <w:sz w:val="28"/>
          <w:szCs w:val="28"/>
        </w:rPr>
      </w:pPr>
      <w:r w:rsidRPr="001168FD">
        <w:rPr>
          <w:sz w:val="28"/>
          <w:szCs w:val="28"/>
        </w:rPr>
        <w:t xml:space="preserve">Рассмотреть и проанализировать статистические данные по Великому княжеству Финляндскому за вторую половину </w:t>
      </w:r>
      <w:r w:rsidRPr="001168FD">
        <w:rPr>
          <w:sz w:val="28"/>
          <w:szCs w:val="28"/>
          <w:lang w:val="en-US"/>
        </w:rPr>
        <w:t>XIX</w:t>
      </w:r>
      <w:r w:rsidRPr="001168FD">
        <w:rPr>
          <w:sz w:val="28"/>
          <w:szCs w:val="28"/>
        </w:rPr>
        <w:t xml:space="preserve"> в.</w:t>
      </w:r>
    </w:p>
    <w:p w:rsidR="001B16EB" w:rsidRPr="001168FD" w:rsidRDefault="001B16EB" w:rsidP="000D5984">
      <w:pPr>
        <w:pStyle w:val="af1"/>
        <w:numPr>
          <w:ilvl w:val="0"/>
          <w:numId w:val="3"/>
        </w:numPr>
        <w:spacing w:before="40" w:after="40" w:line="360" w:lineRule="auto"/>
        <w:ind w:left="0" w:firstLine="709"/>
        <w:contextualSpacing w:val="0"/>
        <w:jc w:val="both"/>
        <w:rPr>
          <w:sz w:val="28"/>
          <w:szCs w:val="28"/>
        </w:rPr>
      </w:pPr>
      <w:r w:rsidRPr="001168FD">
        <w:rPr>
          <w:sz w:val="28"/>
          <w:szCs w:val="28"/>
        </w:rPr>
        <w:t>Проанализировать и сопоставить феномен автономии Великого княжества Финляндского с развитием экономики края.</w:t>
      </w:r>
    </w:p>
    <w:p w:rsidR="001B16EB" w:rsidRDefault="001B16EB" w:rsidP="000D5984">
      <w:pPr>
        <w:spacing w:before="40" w:after="40" w:line="360" w:lineRule="auto"/>
        <w:ind w:firstLine="709"/>
        <w:jc w:val="both"/>
        <w:rPr>
          <w:sz w:val="28"/>
          <w:szCs w:val="28"/>
        </w:rPr>
      </w:pPr>
    </w:p>
    <w:p w:rsidR="001B16EB" w:rsidRDefault="001B16EB" w:rsidP="000D5984">
      <w:pPr>
        <w:spacing w:before="40" w:after="40" w:line="360" w:lineRule="auto"/>
        <w:ind w:firstLine="709"/>
        <w:jc w:val="both"/>
        <w:rPr>
          <w:sz w:val="28"/>
          <w:szCs w:val="28"/>
        </w:rPr>
      </w:pPr>
    </w:p>
    <w:p w:rsidR="001B16EB" w:rsidRDefault="001B16EB" w:rsidP="000D5984">
      <w:pPr>
        <w:spacing w:before="40" w:after="40" w:line="360" w:lineRule="auto"/>
        <w:ind w:firstLine="709"/>
        <w:jc w:val="both"/>
        <w:rPr>
          <w:sz w:val="28"/>
          <w:szCs w:val="28"/>
        </w:rPr>
      </w:pPr>
    </w:p>
    <w:p w:rsidR="001B16EB" w:rsidRDefault="001B16EB" w:rsidP="000D5984">
      <w:pPr>
        <w:spacing w:before="40" w:after="40" w:line="360" w:lineRule="auto"/>
        <w:ind w:firstLine="709"/>
        <w:jc w:val="both"/>
        <w:rPr>
          <w:sz w:val="28"/>
          <w:szCs w:val="28"/>
        </w:rPr>
      </w:pPr>
    </w:p>
    <w:p w:rsidR="001B16EB" w:rsidRDefault="001B16EB" w:rsidP="000D5984">
      <w:pPr>
        <w:spacing w:before="40" w:after="40" w:line="360" w:lineRule="auto"/>
        <w:ind w:firstLine="709"/>
        <w:jc w:val="both"/>
        <w:rPr>
          <w:sz w:val="28"/>
          <w:szCs w:val="28"/>
        </w:rPr>
      </w:pPr>
    </w:p>
    <w:p w:rsidR="001B16EB" w:rsidRDefault="001B16EB" w:rsidP="000D5984">
      <w:pPr>
        <w:spacing w:before="40" w:after="40" w:line="360" w:lineRule="auto"/>
        <w:ind w:firstLine="709"/>
        <w:jc w:val="both"/>
        <w:rPr>
          <w:sz w:val="28"/>
          <w:szCs w:val="28"/>
        </w:rPr>
      </w:pPr>
    </w:p>
    <w:p w:rsidR="001B16EB" w:rsidRDefault="001B16EB" w:rsidP="000D5984">
      <w:pPr>
        <w:spacing w:before="40" w:after="40" w:line="360" w:lineRule="auto"/>
        <w:ind w:firstLine="709"/>
        <w:jc w:val="both"/>
        <w:rPr>
          <w:sz w:val="28"/>
          <w:szCs w:val="28"/>
        </w:rPr>
      </w:pPr>
    </w:p>
    <w:p w:rsidR="001B16EB" w:rsidRDefault="001B16EB" w:rsidP="000D5984">
      <w:pPr>
        <w:spacing w:before="40" w:after="40" w:line="360" w:lineRule="auto"/>
        <w:ind w:firstLine="709"/>
        <w:jc w:val="both"/>
        <w:rPr>
          <w:sz w:val="28"/>
          <w:szCs w:val="28"/>
        </w:rPr>
      </w:pPr>
    </w:p>
    <w:p w:rsidR="001B16EB" w:rsidRDefault="001B16EB" w:rsidP="000D5984">
      <w:pPr>
        <w:spacing w:before="40" w:after="40" w:line="360" w:lineRule="auto"/>
        <w:ind w:firstLine="709"/>
        <w:jc w:val="both"/>
        <w:rPr>
          <w:sz w:val="28"/>
          <w:szCs w:val="28"/>
        </w:rPr>
      </w:pPr>
    </w:p>
    <w:p w:rsidR="000A707F" w:rsidRDefault="000A707F" w:rsidP="000D5984">
      <w:pPr>
        <w:spacing w:before="40" w:after="40" w:line="360" w:lineRule="auto"/>
        <w:ind w:firstLine="709"/>
        <w:jc w:val="both"/>
        <w:rPr>
          <w:sz w:val="28"/>
          <w:szCs w:val="28"/>
        </w:rPr>
      </w:pPr>
    </w:p>
    <w:p w:rsidR="000A707F" w:rsidRDefault="000A707F" w:rsidP="000D5984">
      <w:pPr>
        <w:spacing w:before="40" w:after="40" w:line="360" w:lineRule="auto"/>
        <w:ind w:firstLine="709"/>
        <w:jc w:val="both"/>
        <w:rPr>
          <w:sz w:val="28"/>
          <w:szCs w:val="28"/>
        </w:rPr>
      </w:pPr>
    </w:p>
    <w:p w:rsidR="001B16EB" w:rsidRDefault="001B16EB" w:rsidP="000D5984">
      <w:pPr>
        <w:spacing w:before="40" w:after="40" w:line="360" w:lineRule="auto"/>
        <w:ind w:firstLine="709"/>
        <w:jc w:val="both"/>
        <w:rPr>
          <w:sz w:val="28"/>
          <w:szCs w:val="28"/>
        </w:rPr>
      </w:pPr>
    </w:p>
    <w:p w:rsidR="001B16EB" w:rsidRPr="001168FD" w:rsidRDefault="001B16EB" w:rsidP="000D5984">
      <w:pPr>
        <w:spacing w:before="40" w:after="40" w:line="360" w:lineRule="auto"/>
        <w:jc w:val="both"/>
        <w:rPr>
          <w:sz w:val="28"/>
          <w:szCs w:val="28"/>
        </w:rPr>
      </w:pPr>
    </w:p>
    <w:p w:rsidR="001B16EB" w:rsidRPr="001168FD" w:rsidRDefault="001B16EB" w:rsidP="000D5984">
      <w:pPr>
        <w:spacing w:before="40" w:after="40" w:line="360" w:lineRule="auto"/>
        <w:ind w:firstLine="709"/>
        <w:jc w:val="center"/>
        <w:rPr>
          <w:sz w:val="28"/>
          <w:szCs w:val="28"/>
        </w:rPr>
      </w:pPr>
      <w:r w:rsidRPr="001168FD">
        <w:rPr>
          <w:b/>
          <w:sz w:val="28"/>
          <w:szCs w:val="28"/>
        </w:rPr>
        <w:lastRenderedPageBreak/>
        <w:t>Глава I.</w:t>
      </w:r>
      <w:r w:rsidRPr="001168FD">
        <w:rPr>
          <w:sz w:val="28"/>
          <w:szCs w:val="28"/>
        </w:rPr>
        <w:t xml:space="preserve"> </w:t>
      </w:r>
    </w:p>
    <w:p w:rsidR="001B16EB" w:rsidRPr="001168FD" w:rsidRDefault="001B16EB" w:rsidP="000D5984">
      <w:pPr>
        <w:spacing w:before="40" w:after="40"/>
        <w:ind w:firstLine="709"/>
        <w:jc w:val="center"/>
        <w:rPr>
          <w:b/>
          <w:sz w:val="28"/>
          <w:szCs w:val="28"/>
        </w:rPr>
      </w:pPr>
      <w:r w:rsidRPr="001168FD">
        <w:rPr>
          <w:b/>
          <w:sz w:val="28"/>
          <w:szCs w:val="28"/>
        </w:rPr>
        <w:t xml:space="preserve">Великое княжество Финляндское </w:t>
      </w:r>
    </w:p>
    <w:p w:rsidR="001B16EB" w:rsidRPr="001168FD" w:rsidRDefault="001B16EB" w:rsidP="000D5984">
      <w:pPr>
        <w:spacing w:before="40" w:after="40"/>
        <w:ind w:firstLine="709"/>
        <w:jc w:val="center"/>
        <w:rPr>
          <w:b/>
          <w:sz w:val="28"/>
          <w:szCs w:val="28"/>
        </w:rPr>
      </w:pPr>
      <w:r w:rsidRPr="00B90298">
        <w:rPr>
          <w:b/>
          <w:sz w:val="28"/>
          <w:szCs w:val="28"/>
        </w:rPr>
        <w:t>как особая</w:t>
      </w:r>
      <w:r w:rsidRPr="001168FD">
        <w:rPr>
          <w:b/>
          <w:sz w:val="28"/>
          <w:szCs w:val="28"/>
        </w:rPr>
        <w:t xml:space="preserve"> часть государства в составе Российской империи </w:t>
      </w:r>
    </w:p>
    <w:p w:rsidR="001B16EB" w:rsidRPr="001168FD" w:rsidRDefault="001B16EB" w:rsidP="000D5984">
      <w:pPr>
        <w:spacing w:before="40" w:after="40"/>
        <w:ind w:firstLine="709"/>
        <w:jc w:val="center"/>
        <w:rPr>
          <w:b/>
          <w:sz w:val="28"/>
          <w:szCs w:val="28"/>
        </w:rPr>
      </w:pPr>
    </w:p>
    <w:p w:rsidR="001B16EB" w:rsidRPr="001168FD" w:rsidRDefault="001B16EB" w:rsidP="000D5984">
      <w:pPr>
        <w:spacing w:before="40" w:after="40"/>
        <w:ind w:firstLine="709"/>
        <w:jc w:val="both"/>
        <w:rPr>
          <w:i/>
          <w:sz w:val="28"/>
          <w:szCs w:val="28"/>
        </w:rPr>
      </w:pPr>
      <w:r w:rsidRPr="001168FD">
        <w:rPr>
          <w:b/>
          <w:i/>
          <w:sz w:val="28"/>
          <w:szCs w:val="28"/>
        </w:rPr>
        <w:t>§ 1.1.</w:t>
      </w:r>
      <w:r w:rsidRPr="001168FD">
        <w:rPr>
          <w:i/>
          <w:sz w:val="28"/>
          <w:szCs w:val="28"/>
        </w:rPr>
        <w:t xml:space="preserve"> Становление </w:t>
      </w:r>
      <w:r>
        <w:rPr>
          <w:i/>
          <w:sz w:val="28"/>
          <w:szCs w:val="28"/>
        </w:rPr>
        <w:t>особого</w:t>
      </w:r>
      <w:r w:rsidRPr="001168FD">
        <w:rPr>
          <w:i/>
          <w:sz w:val="28"/>
          <w:szCs w:val="28"/>
        </w:rPr>
        <w:t xml:space="preserve"> статуса Великого княжества Финляндского в первой пол. </w:t>
      </w:r>
      <w:r w:rsidRPr="001168FD">
        <w:rPr>
          <w:i/>
          <w:sz w:val="28"/>
          <w:szCs w:val="28"/>
          <w:lang w:val="en-US"/>
        </w:rPr>
        <w:t>XIX</w:t>
      </w:r>
      <w:r w:rsidRPr="001168FD">
        <w:rPr>
          <w:i/>
          <w:sz w:val="28"/>
          <w:szCs w:val="28"/>
        </w:rPr>
        <w:t xml:space="preserve"> века. </w:t>
      </w:r>
    </w:p>
    <w:p w:rsidR="001B16EB" w:rsidRPr="001168FD" w:rsidRDefault="001B16EB" w:rsidP="000D5984">
      <w:pPr>
        <w:spacing w:before="40" w:after="40"/>
        <w:ind w:firstLine="709"/>
        <w:jc w:val="both"/>
        <w:rPr>
          <w:i/>
          <w:sz w:val="28"/>
          <w:szCs w:val="28"/>
        </w:rPr>
      </w:pPr>
    </w:p>
    <w:p w:rsidR="001B16EB" w:rsidRPr="001168FD" w:rsidRDefault="001B16EB" w:rsidP="000D5984">
      <w:pPr>
        <w:spacing w:before="40" w:after="40" w:line="360" w:lineRule="auto"/>
        <w:ind w:firstLine="709"/>
        <w:jc w:val="both"/>
        <w:rPr>
          <w:sz w:val="28"/>
          <w:szCs w:val="28"/>
        </w:rPr>
      </w:pPr>
      <w:r w:rsidRPr="001168FD">
        <w:rPr>
          <w:sz w:val="28"/>
          <w:szCs w:val="28"/>
        </w:rPr>
        <w:t xml:space="preserve">25 июля 1807 г. в Тильзите состоялась встреча двух императоров России и Франции Александра </w:t>
      </w:r>
      <w:r w:rsidRPr="001168FD">
        <w:rPr>
          <w:sz w:val="28"/>
          <w:szCs w:val="28"/>
          <w:lang w:val="en-US"/>
        </w:rPr>
        <w:t>I</w:t>
      </w:r>
      <w:r w:rsidRPr="001168FD">
        <w:rPr>
          <w:sz w:val="28"/>
          <w:szCs w:val="28"/>
        </w:rPr>
        <w:t xml:space="preserve"> и Наполеона, где они пришли к взаимовыгодному соглашению о разделе Европы на две большие сферы влияния. Один из пунктов Тильзитского мирного договора был о взаимопомощи между Россией и Францией, которые обязались помогать друг другу во войнах, где только это потребуется обстоятельствами. В февраль 1808 г. началась Русско-шведская война, она стала последней в истории войн этих двух стран, и закончилась поражением шведской армии. Давление со стороны Франции и </w:t>
      </w:r>
      <w:proofErr w:type="spellStart"/>
      <w:r w:rsidRPr="001168FD">
        <w:rPr>
          <w:sz w:val="28"/>
          <w:szCs w:val="28"/>
        </w:rPr>
        <w:t>Тильзитский</w:t>
      </w:r>
      <w:proofErr w:type="spellEnd"/>
      <w:r w:rsidRPr="001168FD">
        <w:rPr>
          <w:sz w:val="28"/>
          <w:szCs w:val="28"/>
        </w:rPr>
        <w:t xml:space="preserve"> мир отразились в обретении России владений на северо-западе империи в виде Финляндского княжества, включая Аландские острова и восточную часть </w:t>
      </w:r>
      <w:proofErr w:type="spellStart"/>
      <w:r w:rsidRPr="001168FD">
        <w:rPr>
          <w:sz w:val="28"/>
          <w:szCs w:val="28"/>
        </w:rPr>
        <w:t>Лянсипохья</w:t>
      </w:r>
      <w:proofErr w:type="spellEnd"/>
      <w:r w:rsidRPr="001168FD">
        <w:rPr>
          <w:sz w:val="28"/>
          <w:szCs w:val="28"/>
        </w:rPr>
        <w:t xml:space="preserve">, расположенную между реками </w:t>
      </w:r>
      <w:proofErr w:type="spellStart"/>
      <w:r w:rsidRPr="001168FD">
        <w:rPr>
          <w:sz w:val="28"/>
          <w:szCs w:val="28"/>
        </w:rPr>
        <w:t>Торниойоки</w:t>
      </w:r>
      <w:proofErr w:type="spellEnd"/>
      <w:r w:rsidRPr="001168FD">
        <w:rPr>
          <w:sz w:val="28"/>
          <w:szCs w:val="28"/>
        </w:rPr>
        <w:t xml:space="preserve"> и </w:t>
      </w:r>
      <w:proofErr w:type="spellStart"/>
      <w:r w:rsidRPr="001168FD">
        <w:rPr>
          <w:sz w:val="28"/>
          <w:szCs w:val="28"/>
        </w:rPr>
        <w:t>Кюмийоки</w:t>
      </w:r>
      <w:proofErr w:type="spellEnd"/>
      <w:r w:rsidRPr="001168FD">
        <w:rPr>
          <w:rStyle w:val="a5"/>
          <w:sz w:val="28"/>
          <w:szCs w:val="28"/>
        </w:rPr>
        <w:footnoteReference w:id="11"/>
      </w:r>
    </w:p>
    <w:p w:rsidR="001B16EB" w:rsidRPr="001168FD" w:rsidRDefault="001B16EB" w:rsidP="000D5984">
      <w:pPr>
        <w:spacing w:before="40" w:after="40" w:line="360" w:lineRule="auto"/>
        <w:ind w:firstLine="709"/>
        <w:jc w:val="both"/>
        <w:rPr>
          <w:sz w:val="28"/>
          <w:szCs w:val="28"/>
        </w:rPr>
      </w:pPr>
      <w:r w:rsidRPr="001168FD">
        <w:rPr>
          <w:sz w:val="28"/>
          <w:szCs w:val="28"/>
        </w:rPr>
        <w:t xml:space="preserve">После последней Русско-шведской войны 1808-1809 гг. и подписания Фридрихсгамского мира 17 сентября 1809 г. между Россией и Швецией, последняя была вынуждена передать Российской империи всю Финляндию. 29 марта 1809 г., еще во время войны, состоялся сейм в </w:t>
      </w:r>
      <w:proofErr w:type="spellStart"/>
      <w:r w:rsidRPr="001168FD">
        <w:rPr>
          <w:sz w:val="28"/>
          <w:szCs w:val="28"/>
        </w:rPr>
        <w:t>Борго</w:t>
      </w:r>
      <w:proofErr w:type="spellEnd"/>
      <w:r w:rsidRPr="001168FD">
        <w:rPr>
          <w:sz w:val="28"/>
          <w:szCs w:val="28"/>
        </w:rPr>
        <w:t xml:space="preserve"> (</w:t>
      </w:r>
      <w:proofErr w:type="spellStart"/>
      <w:r w:rsidRPr="001168FD">
        <w:rPr>
          <w:sz w:val="28"/>
          <w:szCs w:val="28"/>
        </w:rPr>
        <w:t>Порвоо</w:t>
      </w:r>
      <w:proofErr w:type="spellEnd"/>
      <w:r w:rsidRPr="001168FD">
        <w:rPr>
          <w:sz w:val="28"/>
          <w:szCs w:val="28"/>
        </w:rPr>
        <w:t xml:space="preserve">), где Александр </w:t>
      </w:r>
      <w:r w:rsidRPr="001168FD">
        <w:rPr>
          <w:sz w:val="28"/>
          <w:szCs w:val="28"/>
          <w:lang w:val="en-US"/>
        </w:rPr>
        <w:t>I</w:t>
      </w:r>
      <w:r w:rsidRPr="001168FD">
        <w:rPr>
          <w:sz w:val="28"/>
          <w:szCs w:val="28"/>
        </w:rPr>
        <w:t xml:space="preserve"> был провозглашен правителем и великим князем Финляндии, с этого момента Финляндия начинает именоваться Великим Княжеством Финляндским. Надо отметить, что одна из причин, по которой депутаты-финляндцы приняли приглашение прибыть в </w:t>
      </w:r>
      <w:proofErr w:type="spellStart"/>
      <w:r w:rsidRPr="001168FD">
        <w:rPr>
          <w:sz w:val="28"/>
          <w:szCs w:val="28"/>
        </w:rPr>
        <w:t>Порвоо</w:t>
      </w:r>
      <w:proofErr w:type="spellEnd"/>
      <w:r w:rsidRPr="001168FD">
        <w:rPr>
          <w:sz w:val="28"/>
          <w:szCs w:val="28"/>
        </w:rPr>
        <w:t xml:space="preserve">, был крах шведской державы и смещение шведского короля Густава </w:t>
      </w:r>
      <w:r w:rsidRPr="001168FD">
        <w:rPr>
          <w:sz w:val="28"/>
          <w:szCs w:val="28"/>
          <w:lang w:val="en-US"/>
        </w:rPr>
        <w:t>IV</w:t>
      </w:r>
      <w:r w:rsidRPr="001168FD">
        <w:rPr>
          <w:sz w:val="28"/>
          <w:szCs w:val="28"/>
        </w:rPr>
        <w:t xml:space="preserve"> Адольфа</w:t>
      </w:r>
      <w:r w:rsidRPr="001168FD">
        <w:rPr>
          <w:rStyle w:val="a5"/>
          <w:sz w:val="28"/>
          <w:szCs w:val="28"/>
        </w:rPr>
        <w:footnoteReference w:id="12"/>
      </w:r>
      <w:r w:rsidRPr="001168FD">
        <w:rPr>
          <w:sz w:val="28"/>
          <w:szCs w:val="28"/>
        </w:rPr>
        <w:t xml:space="preserve">. Более того, шведское руководство не собиралось эффективно оборонять Финляндию, что еще более усугубляло положение страдающего от бедствий войны населения. </w:t>
      </w:r>
      <w:r w:rsidRPr="001168FD">
        <w:rPr>
          <w:sz w:val="28"/>
          <w:szCs w:val="28"/>
        </w:rPr>
        <w:lastRenderedPageBreak/>
        <w:t xml:space="preserve">Плачевное положение финских крестьян давало почву для недовольства и осторожности по отношению к будущему русскому либеральному правителю, и совершенно иначе к Александру относилось финское привилегированное сословие. </w:t>
      </w:r>
    </w:p>
    <w:p w:rsidR="001B16EB" w:rsidRPr="001168FD" w:rsidRDefault="001B16EB" w:rsidP="000D5984">
      <w:pPr>
        <w:spacing w:before="40" w:after="40" w:line="360" w:lineRule="auto"/>
        <w:ind w:firstLine="709"/>
        <w:jc w:val="both"/>
        <w:rPr>
          <w:sz w:val="28"/>
          <w:szCs w:val="28"/>
        </w:rPr>
      </w:pPr>
      <w:r w:rsidRPr="001168FD">
        <w:rPr>
          <w:sz w:val="28"/>
          <w:szCs w:val="28"/>
        </w:rPr>
        <w:t>Летом 1808 г. в Петербург была приглашена депутация всех сословий Финляндии – для выработки будущей системы управления Финляндией и соблюдения сословных привилегий. Именно в марте 1808 г., когда большая часть Финляндии была занята русскими войсками, император объявил европейским правительствам, что Финляндия навечно присоединена к Российской империи</w:t>
      </w:r>
      <w:r w:rsidRPr="001168FD">
        <w:rPr>
          <w:rStyle w:val="a5"/>
          <w:sz w:val="28"/>
          <w:szCs w:val="28"/>
        </w:rPr>
        <w:footnoteReference w:id="13"/>
      </w:r>
      <w:r w:rsidRPr="001168FD">
        <w:rPr>
          <w:sz w:val="28"/>
          <w:szCs w:val="28"/>
        </w:rPr>
        <w:t>.</w:t>
      </w:r>
    </w:p>
    <w:p w:rsidR="001B16EB" w:rsidRPr="001168FD" w:rsidRDefault="001B16EB" w:rsidP="000D5984">
      <w:pPr>
        <w:spacing w:before="40" w:after="40" w:line="360" w:lineRule="auto"/>
        <w:ind w:firstLine="709"/>
        <w:jc w:val="both"/>
        <w:rPr>
          <w:sz w:val="28"/>
          <w:szCs w:val="28"/>
        </w:rPr>
      </w:pPr>
      <w:r w:rsidRPr="001168FD">
        <w:rPr>
          <w:sz w:val="28"/>
          <w:szCs w:val="28"/>
        </w:rPr>
        <w:t xml:space="preserve">27 марта 1809 г. Император прибыл в </w:t>
      </w:r>
      <w:proofErr w:type="spellStart"/>
      <w:r w:rsidRPr="001168FD">
        <w:rPr>
          <w:sz w:val="28"/>
          <w:szCs w:val="28"/>
        </w:rPr>
        <w:t>Порвоо</w:t>
      </w:r>
      <w:proofErr w:type="spellEnd"/>
      <w:r w:rsidRPr="001168FD">
        <w:rPr>
          <w:sz w:val="28"/>
          <w:szCs w:val="28"/>
        </w:rPr>
        <w:t xml:space="preserve"> (</w:t>
      </w:r>
      <w:proofErr w:type="spellStart"/>
      <w:r w:rsidRPr="001168FD">
        <w:rPr>
          <w:sz w:val="28"/>
          <w:szCs w:val="28"/>
        </w:rPr>
        <w:t>Борго</w:t>
      </w:r>
      <w:proofErr w:type="spellEnd"/>
      <w:r w:rsidRPr="001168FD">
        <w:rPr>
          <w:sz w:val="28"/>
          <w:szCs w:val="28"/>
        </w:rPr>
        <w:t xml:space="preserve">), а уже 29 марта 1809 г. император Александр </w:t>
      </w:r>
      <w:r w:rsidRPr="001168FD">
        <w:rPr>
          <w:sz w:val="28"/>
          <w:szCs w:val="28"/>
          <w:lang w:val="en-US"/>
        </w:rPr>
        <w:t>I</w:t>
      </w:r>
      <w:r w:rsidRPr="001168FD">
        <w:rPr>
          <w:sz w:val="28"/>
          <w:szCs w:val="28"/>
        </w:rPr>
        <w:t xml:space="preserve"> был провозглашен Великим </w:t>
      </w:r>
      <w:r w:rsidRPr="001168FD">
        <w:rPr>
          <w:caps/>
          <w:sz w:val="28"/>
          <w:szCs w:val="28"/>
        </w:rPr>
        <w:t>к</w:t>
      </w:r>
      <w:r w:rsidRPr="001168FD">
        <w:rPr>
          <w:sz w:val="28"/>
          <w:szCs w:val="28"/>
        </w:rPr>
        <w:t xml:space="preserve">нязем Финляндским, что вследствие делало Финляндию особой административной единицей в империи и во всех русских законодательных актах с наименованием «Великое Княжество Финляндское». </w:t>
      </w:r>
    </w:p>
    <w:p w:rsidR="001B16EB" w:rsidRPr="001168FD" w:rsidRDefault="001B16EB" w:rsidP="000D5984">
      <w:pPr>
        <w:spacing w:before="40" w:after="40" w:line="360" w:lineRule="auto"/>
        <w:ind w:firstLine="709"/>
        <w:jc w:val="both"/>
        <w:rPr>
          <w:sz w:val="28"/>
          <w:szCs w:val="28"/>
        </w:rPr>
      </w:pPr>
      <w:r w:rsidRPr="001168FD">
        <w:rPr>
          <w:sz w:val="28"/>
          <w:szCs w:val="28"/>
        </w:rPr>
        <w:t xml:space="preserve">В свою очередь собрание сословий присягнуло императору на верность. Перед собранием сословий император объявил о том, что «конституция» будет сохранена. Как пишет финский историк Матти </w:t>
      </w:r>
      <w:proofErr w:type="spellStart"/>
      <w:r w:rsidRPr="001168FD">
        <w:rPr>
          <w:sz w:val="28"/>
          <w:szCs w:val="28"/>
        </w:rPr>
        <w:t>Клинге</w:t>
      </w:r>
      <w:proofErr w:type="spellEnd"/>
      <w:r w:rsidRPr="001168FD">
        <w:rPr>
          <w:sz w:val="28"/>
          <w:szCs w:val="28"/>
        </w:rPr>
        <w:t>: «О том, как следовало трактовать слово «конституция», велись длительные споры, однако очевидно, что в политической обстановке того времени это понятие имело гораздо более широкое значение, чем позднее, - оно означало совокупность формы управления страной и общественного устройства страны»</w:t>
      </w:r>
      <w:r w:rsidRPr="001168FD">
        <w:rPr>
          <w:rStyle w:val="a5"/>
          <w:sz w:val="28"/>
          <w:szCs w:val="28"/>
        </w:rPr>
        <w:footnoteReference w:id="14"/>
      </w:r>
      <w:r w:rsidRPr="001168FD">
        <w:rPr>
          <w:sz w:val="28"/>
          <w:szCs w:val="28"/>
        </w:rPr>
        <w:t xml:space="preserve">. Для финляндской элиты было важно то, что сохранялись лютеранская конфессия, шведские законы и судебная система. Такой политический курс был выбран Александром </w:t>
      </w:r>
      <w:r w:rsidRPr="001168FD">
        <w:rPr>
          <w:sz w:val="28"/>
          <w:szCs w:val="28"/>
          <w:lang w:val="en-US"/>
        </w:rPr>
        <w:t>I</w:t>
      </w:r>
      <w:r w:rsidRPr="001168FD">
        <w:rPr>
          <w:sz w:val="28"/>
          <w:szCs w:val="28"/>
        </w:rPr>
        <w:t xml:space="preserve"> по необходимости уйти от антирусских настроений у финляндцев и обезопасить столицу от наполеоновского вторжения, переманив на свою сторону финское население. </w:t>
      </w:r>
    </w:p>
    <w:p w:rsidR="001B16EB" w:rsidRPr="001168FD" w:rsidRDefault="001B16EB" w:rsidP="000D5984">
      <w:pPr>
        <w:spacing w:before="40" w:after="40" w:line="360" w:lineRule="auto"/>
        <w:ind w:firstLine="709"/>
        <w:jc w:val="both"/>
        <w:rPr>
          <w:sz w:val="28"/>
          <w:szCs w:val="28"/>
        </w:rPr>
      </w:pPr>
      <w:r w:rsidRPr="001168FD">
        <w:rPr>
          <w:sz w:val="28"/>
          <w:szCs w:val="28"/>
        </w:rPr>
        <w:lastRenderedPageBreak/>
        <w:t xml:space="preserve">Подтверждением тому стала секретная инструкция Александра </w:t>
      </w:r>
      <w:r w:rsidRPr="001168FD">
        <w:rPr>
          <w:sz w:val="28"/>
          <w:szCs w:val="28"/>
          <w:lang w:val="en-US"/>
        </w:rPr>
        <w:t>I</w:t>
      </w:r>
      <w:r w:rsidRPr="001168FD">
        <w:rPr>
          <w:sz w:val="28"/>
          <w:szCs w:val="28"/>
        </w:rPr>
        <w:t xml:space="preserve"> генерал-губернатору Финляндии Ф. </w:t>
      </w:r>
      <w:proofErr w:type="spellStart"/>
      <w:r w:rsidRPr="001168FD">
        <w:rPr>
          <w:sz w:val="28"/>
          <w:szCs w:val="28"/>
        </w:rPr>
        <w:t>Штейнгелю</w:t>
      </w:r>
      <w:proofErr w:type="spellEnd"/>
      <w:r w:rsidRPr="001168FD">
        <w:rPr>
          <w:sz w:val="28"/>
          <w:szCs w:val="28"/>
        </w:rPr>
        <w:t xml:space="preserve"> в 1811 г. Из инструкции понятно, что император был настроен предоставить финляндцем более выгодные права, чем у них были при шведском обладании: «…внутренним устройством Финляндии </w:t>
      </w:r>
      <w:proofErr w:type="spellStart"/>
      <w:r w:rsidRPr="001168FD">
        <w:rPr>
          <w:sz w:val="28"/>
          <w:szCs w:val="28"/>
        </w:rPr>
        <w:t>проедоставить</w:t>
      </w:r>
      <w:proofErr w:type="spellEnd"/>
      <w:r w:rsidRPr="001168FD">
        <w:rPr>
          <w:sz w:val="28"/>
          <w:szCs w:val="28"/>
        </w:rPr>
        <w:t xml:space="preserve"> народу сему несравненно более выгод в соединении его с </w:t>
      </w:r>
      <w:proofErr w:type="spellStart"/>
      <w:r w:rsidRPr="001168FD">
        <w:rPr>
          <w:sz w:val="28"/>
          <w:szCs w:val="28"/>
        </w:rPr>
        <w:t>Россиею</w:t>
      </w:r>
      <w:proofErr w:type="spellEnd"/>
      <w:r w:rsidRPr="001168FD">
        <w:rPr>
          <w:sz w:val="28"/>
          <w:szCs w:val="28"/>
        </w:rPr>
        <w:t>, нежели сколько он имел, быв под обладанием Швеции, …Намерение Моё при устройстве Финляндии состояло в том, чтоб Дать народу сему бытие политическое, чтоб он считался не порабощенным России, но привязанным к ней собственными его очевидными пользами»</w:t>
      </w:r>
      <w:r w:rsidRPr="001168FD">
        <w:rPr>
          <w:rStyle w:val="a5"/>
          <w:sz w:val="28"/>
          <w:szCs w:val="28"/>
        </w:rPr>
        <w:footnoteReference w:id="15"/>
      </w:r>
      <w:r w:rsidRPr="001168FD">
        <w:rPr>
          <w:sz w:val="28"/>
          <w:szCs w:val="28"/>
        </w:rPr>
        <w:t>.</w:t>
      </w:r>
    </w:p>
    <w:p w:rsidR="001B16EB" w:rsidRPr="001168FD" w:rsidRDefault="001B16EB" w:rsidP="000D5984">
      <w:pPr>
        <w:spacing w:before="40" w:after="40" w:line="360" w:lineRule="auto"/>
        <w:ind w:firstLine="709"/>
        <w:jc w:val="both"/>
        <w:rPr>
          <w:sz w:val="28"/>
          <w:szCs w:val="28"/>
        </w:rPr>
      </w:pPr>
      <w:r w:rsidRPr="001168FD">
        <w:rPr>
          <w:sz w:val="28"/>
          <w:szCs w:val="28"/>
        </w:rPr>
        <w:t xml:space="preserve">В результате начал формироваться особый государственно-правовой статус Великого Княжества Финляндского, что требует соответствующего его рассмотрения. Поскольку конец </w:t>
      </w:r>
      <w:r w:rsidRPr="001168FD">
        <w:rPr>
          <w:sz w:val="28"/>
          <w:szCs w:val="28"/>
          <w:lang w:val="en-US"/>
        </w:rPr>
        <w:t>XIX</w:t>
      </w:r>
      <w:r w:rsidRPr="001168FD">
        <w:rPr>
          <w:sz w:val="28"/>
          <w:szCs w:val="28"/>
        </w:rPr>
        <w:t xml:space="preserve"> – начало </w:t>
      </w:r>
      <w:r w:rsidRPr="001168FD">
        <w:rPr>
          <w:sz w:val="28"/>
          <w:szCs w:val="28"/>
          <w:lang w:val="en-US"/>
        </w:rPr>
        <w:t>XX</w:t>
      </w:r>
      <w:r w:rsidRPr="001168FD">
        <w:rPr>
          <w:sz w:val="28"/>
          <w:szCs w:val="28"/>
        </w:rPr>
        <w:t xml:space="preserve"> вв. стало временем споров вокруг именно правого статуса Княжества и его автономии. Ряд юристов и правоведов монархистов, таких как: А.В. </w:t>
      </w:r>
      <w:proofErr w:type="spellStart"/>
      <w:r w:rsidRPr="001168FD">
        <w:rPr>
          <w:sz w:val="28"/>
          <w:szCs w:val="28"/>
        </w:rPr>
        <w:t>Лохвицкий</w:t>
      </w:r>
      <w:proofErr w:type="spellEnd"/>
      <w:r w:rsidRPr="001168FD">
        <w:rPr>
          <w:sz w:val="28"/>
          <w:szCs w:val="28"/>
        </w:rPr>
        <w:t xml:space="preserve">, И. Е. Андреевский, Н.М. Коркунов, Н.Д. </w:t>
      </w:r>
      <w:proofErr w:type="spellStart"/>
      <w:r w:rsidRPr="001168FD">
        <w:rPr>
          <w:sz w:val="28"/>
          <w:szCs w:val="28"/>
        </w:rPr>
        <w:t>Сергеевский</w:t>
      </w:r>
      <w:proofErr w:type="spellEnd"/>
      <w:r w:rsidRPr="001168FD">
        <w:rPr>
          <w:sz w:val="28"/>
          <w:szCs w:val="28"/>
        </w:rPr>
        <w:t xml:space="preserve">, Э.Н. </w:t>
      </w:r>
      <w:proofErr w:type="spellStart"/>
      <w:r w:rsidRPr="001168FD">
        <w:rPr>
          <w:sz w:val="28"/>
          <w:szCs w:val="28"/>
        </w:rPr>
        <w:t>Берендтс</w:t>
      </w:r>
      <w:proofErr w:type="spellEnd"/>
      <w:r w:rsidRPr="001168FD">
        <w:rPr>
          <w:sz w:val="28"/>
          <w:szCs w:val="28"/>
        </w:rPr>
        <w:t xml:space="preserve">, Н.О. </w:t>
      </w:r>
      <w:proofErr w:type="spellStart"/>
      <w:r w:rsidRPr="001168FD">
        <w:rPr>
          <w:sz w:val="28"/>
          <w:szCs w:val="28"/>
        </w:rPr>
        <w:t>Куплаваский</w:t>
      </w:r>
      <w:proofErr w:type="spellEnd"/>
      <w:r w:rsidRPr="001168FD">
        <w:rPr>
          <w:sz w:val="28"/>
          <w:szCs w:val="28"/>
        </w:rPr>
        <w:t>, определяли правовой статус Княжества Финляндского как ряд дарованных привилегий, отрицая самостоятельное государственное существование Великого Княжества Финляндского. Более того, авторы, которые настаивали на самостоятельности Финляндии, не отрицали тот факт, что в международной политической сфере Финляндия никогда не была самостоятельной</w:t>
      </w:r>
      <w:r w:rsidRPr="001168FD">
        <w:rPr>
          <w:rStyle w:val="a5"/>
          <w:sz w:val="28"/>
          <w:szCs w:val="28"/>
        </w:rPr>
        <w:footnoteReference w:id="16"/>
      </w:r>
      <w:r>
        <w:rPr>
          <w:sz w:val="28"/>
          <w:szCs w:val="28"/>
        </w:rPr>
        <w:t>.</w:t>
      </w:r>
    </w:p>
    <w:p w:rsidR="001B16EB" w:rsidRPr="001168FD" w:rsidRDefault="001B16EB" w:rsidP="000D5984">
      <w:pPr>
        <w:spacing w:before="40" w:after="40" w:line="360" w:lineRule="auto"/>
        <w:ind w:firstLine="709"/>
        <w:jc w:val="both"/>
        <w:rPr>
          <w:sz w:val="28"/>
          <w:szCs w:val="28"/>
        </w:rPr>
      </w:pPr>
      <w:r w:rsidRPr="001168FD">
        <w:rPr>
          <w:sz w:val="28"/>
          <w:szCs w:val="28"/>
        </w:rPr>
        <w:t>В 1809 г. шведы передали России не целый регион, т.к. целостной Финляндии на тот момент не существовало, это мы видим из Акта, относящегося к политическому положению Финляндии, в котором говорится, что шведский король и его приемники отказываются «</w:t>
      </w:r>
      <w:proofErr w:type="spellStart"/>
      <w:r w:rsidRPr="001168FD">
        <w:rPr>
          <w:sz w:val="28"/>
          <w:szCs w:val="28"/>
        </w:rPr>
        <w:t>неотменяемо</w:t>
      </w:r>
      <w:proofErr w:type="spellEnd"/>
      <w:r w:rsidRPr="001168FD">
        <w:rPr>
          <w:sz w:val="28"/>
          <w:szCs w:val="28"/>
        </w:rPr>
        <w:t xml:space="preserve"> и навсегда» в пользу Его Величества Императора Всероссийского от своих прав на губернии </w:t>
      </w:r>
      <w:proofErr w:type="spellStart"/>
      <w:r w:rsidRPr="001168FD">
        <w:rPr>
          <w:sz w:val="28"/>
          <w:szCs w:val="28"/>
        </w:rPr>
        <w:t>Кюмменгородскую</w:t>
      </w:r>
      <w:proofErr w:type="spellEnd"/>
      <w:r w:rsidRPr="001168FD">
        <w:rPr>
          <w:sz w:val="28"/>
          <w:szCs w:val="28"/>
        </w:rPr>
        <w:t xml:space="preserve">, </w:t>
      </w:r>
      <w:proofErr w:type="spellStart"/>
      <w:r w:rsidRPr="001168FD">
        <w:rPr>
          <w:sz w:val="28"/>
          <w:szCs w:val="28"/>
        </w:rPr>
        <w:t>Нюландскую</w:t>
      </w:r>
      <w:proofErr w:type="spellEnd"/>
      <w:r w:rsidRPr="001168FD">
        <w:rPr>
          <w:sz w:val="28"/>
          <w:szCs w:val="28"/>
        </w:rPr>
        <w:t xml:space="preserve"> и </w:t>
      </w:r>
      <w:proofErr w:type="spellStart"/>
      <w:r w:rsidRPr="001168FD">
        <w:rPr>
          <w:sz w:val="28"/>
          <w:szCs w:val="28"/>
        </w:rPr>
        <w:t>Тавастгускую</w:t>
      </w:r>
      <w:proofErr w:type="spellEnd"/>
      <w:r w:rsidRPr="001168FD">
        <w:rPr>
          <w:sz w:val="28"/>
          <w:szCs w:val="28"/>
        </w:rPr>
        <w:t xml:space="preserve">, </w:t>
      </w:r>
      <w:proofErr w:type="spellStart"/>
      <w:r w:rsidRPr="001168FD">
        <w:rPr>
          <w:sz w:val="28"/>
          <w:szCs w:val="28"/>
        </w:rPr>
        <w:t>Абовскую</w:t>
      </w:r>
      <w:proofErr w:type="spellEnd"/>
      <w:r w:rsidRPr="001168FD">
        <w:rPr>
          <w:sz w:val="28"/>
          <w:szCs w:val="28"/>
        </w:rPr>
        <w:t xml:space="preserve"> и </w:t>
      </w:r>
      <w:proofErr w:type="spellStart"/>
      <w:r w:rsidRPr="001168FD">
        <w:rPr>
          <w:sz w:val="28"/>
          <w:szCs w:val="28"/>
        </w:rPr>
        <w:lastRenderedPageBreak/>
        <w:t>Биернеборгсую</w:t>
      </w:r>
      <w:proofErr w:type="spellEnd"/>
      <w:r w:rsidRPr="001168FD">
        <w:rPr>
          <w:sz w:val="28"/>
          <w:szCs w:val="28"/>
        </w:rPr>
        <w:t xml:space="preserve"> с островами Аландскими, </w:t>
      </w:r>
      <w:proofErr w:type="spellStart"/>
      <w:r w:rsidRPr="001168FD">
        <w:rPr>
          <w:sz w:val="28"/>
          <w:szCs w:val="28"/>
        </w:rPr>
        <w:t>Саволакскую</w:t>
      </w:r>
      <w:proofErr w:type="spellEnd"/>
      <w:r w:rsidRPr="001168FD">
        <w:rPr>
          <w:sz w:val="28"/>
          <w:szCs w:val="28"/>
        </w:rPr>
        <w:t xml:space="preserve"> и Карельскую, Вазовскую, </w:t>
      </w:r>
      <w:proofErr w:type="spellStart"/>
      <w:r w:rsidRPr="001168FD">
        <w:rPr>
          <w:sz w:val="28"/>
          <w:szCs w:val="28"/>
        </w:rPr>
        <w:t>Улеаборгскую</w:t>
      </w:r>
      <w:proofErr w:type="spellEnd"/>
      <w:r w:rsidRPr="001168FD">
        <w:rPr>
          <w:sz w:val="28"/>
          <w:szCs w:val="28"/>
        </w:rPr>
        <w:t xml:space="preserve"> и часть западной </w:t>
      </w:r>
      <w:proofErr w:type="spellStart"/>
      <w:r w:rsidRPr="001168FD">
        <w:rPr>
          <w:sz w:val="28"/>
          <w:szCs w:val="28"/>
        </w:rPr>
        <w:t>Ботнии</w:t>
      </w:r>
      <w:proofErr w:type="spellEnd"/>
      <w:r w:rsidRPr="001168FD">
        <w:rPr>
          <w:sz w:val="28"/>
          <w:szCs w:val="28"/>
        </w:rPr>
        <w:t xml:space="preserve"> до реки </w:t>
      </w:r>
      <w:proofErr w:type="spellStart"/>
      <w:r w:rsidRPr="001168FD">
        <w:rPr>
          <w:sz w:val="28"/>
          <w:szCs w:val="28"/>
        </w:rPr>
        <w:t>Торнео</w:t>
      </w:r>
      <w:proofErr w:type="spellEnd"/>
      <w:r w:rsidRPr="001168FD">
        <w:rPr>
          <w:rStyle w:val="a5"/>
          <w:sz w:val="28"/>
          <w:szCs w:val="28"/>
        </w:rPr>
        <w:footnoteReference w:id="17"/>
      </w:r>
      <w:r w:rsidRPr="001168FD">
        <w:rPr>
          <w:sz w:val="28"/>
          <w:szCs w:val="28"/>
        </w:rPr>
        <w:t xml:space="preserve">. </w:t>
      </w:r>
    </w:p>
    <w:p w:rsidR="001B16EB" w:rsidRPr="001168FD" w:rsidRDefault="001B16EB" w:rsidP="000D5984">
      <w:pPr>
        <w:spacing w:before="40" w:after="40" w:line="360" w:lineRule="auto"/>
        <w:ind w:firstLine="709"/>
        <w:jc w:val="both"/>
        <w:rPr>
          <w:sz w:val="28"/>
          <w:szCs w:val="28"/>
        </w:rPr>
      </w:pPr>
      <w:r w:rsidRPr="001168FD">
        <w:rPr>
          <w:sz w:val="28"/>
          <w:szCs w:val="28"/>
        </w:rPr>
        <w:t xml:space="preserve">Таким образом, становится понятно, что получила Российская империя в свои владения – шесть «разрозненных» губерний, так называемую «Новую» Финляндию, Аландские острова и часть губернии </w:t>
      </w:r>
      <w:proofErr w:type="spellStart"/>
      <w:r w:rsidRPr="001168FD">
        <w:rPr>
          <w:sz w:val="28"/>
          <w:szCs w:val="28"/>
        </w:rPr>
        <w:t>Лянсипохья</w:t>
      </w:r>
      <w:proofErr w:type="spellEnd"/>
      <w:r w:rsidRPr="001168FD">
        <w:rPr>
          <w:sz w:val="28"/>
          <w:szCs w:val="28"/>
        </w:rPr>
        <w:t>. Также надо отметить и тот факт, что об автономии Финляндии в мирном договоре не прописывалось, для того, чтобы избежать международных обсуждений особого статуса Финляндии</w:t>
      </w:r>
      <w:r w:rsidRPr="001168FD">
        <w:rPr>
          <w:rStyle w:val="a5"/>
          <w:sz w:val="28"/>
          <w:szCs w:val="28"/>
        </w:rPr>
        <w:footnoteReference w:id="18"/>
      </w:r>
      <w:r w:rsidRPr="001168FD">
        <w:rPr>
          <w:sz w:val="28"/>
          <w:szCs w:val="28"/>
        </w:rPr>
        <w:t>.</w:t>
      </w:r>
    </w:p>
    <w:p w:rsidR="001B16EB" w:rsidRPr="001168FD" w:rsidRDefault="001B16EB" w:rsidP="000D5984">
      <w:pPr>
        <w:spacing w:before="40" w:after="40" w:line="360" w:lineRule="auto"/>
        <w:ind w:firstLine="709"/>
        <w:jc w:val="both"/>
        <w:rPr>
          <w:sz w:val="28"/>
          <w:szCs w:val="28"/>
        </w:rPr>
      </w:pPr>
      <w:r w:rsidRPr="001168FD">
        <w:rPr>
          <w:sz w:val="28"/>
          <w:szCs w:val="28"/>
        </w:rPr>
        <w:t xml:space="preserve">Закрепление автономии Финляндии произошло указом о созыве от 20 января 1809 г. и обещанием императора Александра </w:t>
      </w:r>
      <w:r w:rsidRPr="001168FD">
        <w:rPr>
          <w:sz w:val="28"/>
          <w:szCs w:val="28"/>
          <w:lang w:val="en-US"/>
        </w:rPr>
        <w:t>I</w:t>
      </w:r>
      <w:r w:rsidRPr="001168FD">
        <w:rPr>
          <w:sz w:val="28"/>
          <w:szCs w:val="28"/>
        </w:rPr>
        <w:t xml:space="preserve"> на открытии сейма в марте 1809 г.: «…вновь утвердить и удостоверить религию, коренные законы, права и преимущества, коими каждое сословие сего княжества в особенности и все подданные оное населяющие по конституциям их доселе пользовались…»</w:t>
      </w:r>
      <w:r w:rsidRPr="001168FD">
        <w:rPr>
          <w:rStyle w:val="a5"/>
          <w:sz w:val="28"/>
          <w:szCs w:val="28"/>
        </w:rPr>
        <w:footnoteReference w:id="19"/>
      </w:r>
      <w:r w:rsidRPr="001168FD">
        <w:rPr>
          <w:sz w:val="28"/>
          <w:szCs w:val="28"/>
        </w:rPr>
        <w:t xml:space="preserve">. В свою очередь,  представители финляндских сословий присягнули на верность государю Императору и Самодержцу Всероссийскому, Великому Князю Финляндскому Александру </w:t>
      </w:r>
      <w:r w:rsidRPr="001168FD">
        <w:rPr>
          <w:sz w:val="28"/>
          <w:szCs w:val="28"/>
          <w:lang w:val="en-US"/>
        </w:rPr>
        <w:t>I</w:t>
      </w:r>
      <w:r w:rsidRPr="001168FD">
        <w:rPr>
          <w:sz w:val="28"/>
          <w:szCs w:val="28"/>
        </w:rPr>
        <w:t>, при этом, обязались «сохранять основные законы и конституцию края в том виде, как они в настоящее время существуют и действуют»</w:t>
      </w:r>
      <w:r w:rsidRPr="001168FD">
        <w:rPr>
          <w:rStyle w:val="a5"/>
          <w:sz w:val="28"/>
          <w:szCs w:val="28"/>
        </w:rPr>
        <w:footnoteReference w:id="20"/>
      </w:r>
      <w:r w:rsidRPr="001168FD">
        <w:rPr>
          <w:sz w:val="28"/>
          <w:szCs w:val="28"/>
        </w:rPr>
        <w:t xml:space="preserve">. Именно сейм в </w:t>
      </w:r>
      <w:proofErr w:type="spellStart"/>
      <w:r w:rsidRPr="001168FD">
        <w:rPr>
          <w:sz w:val="28"/>
          <w:szCs w:val="28"/>
        </w:rPr>
        <w:t>Борго</w:t>
      </w:r>
      <w:proofErr w:type="spellEnd"/>
      <w:r w:rsidRPr="001168FD">
        <w:rPr>
          <w:sz w:val="28"/>
          <w:szCs w:val="28"/>
        </w:rPr>
        <w:t xml:space="preserve"> породил в дальнейшем множественные споры вокруг правового статуса Финляндии в составе Российской империи, т.к. толковать грамоты </w:t>
      </w:r>
      <w:proofErr w:type="spellStart"/>
      <w:r w:rsidRPr="001168FD">
        <w:rPr>
          <w:sz w:val="28"/>
          <w:szCs w:val="28"/>
        </w:rPr>
        <w:t>Боргского</w:t>
      </w:r>
      <w:proofErr w:type="spellEnd"/>
      <w:r w:rsidRPr="001168FD">
        <w:rPr>
          <w:sz w:val="28"/>
          <w:szCs w:val="28"/>
        </w:rPr>
        <w:t xml:space="preserve"> сейма можно было по-разному. </w:t>
      </w:r>
    </w:p>
    <w:p w:rsidR="001B16EB" w:rsidRPr="001168FD" w:rsidRDefault="001B16EB" w:rsidP="000D5984">
      <w:pPr>
        <w:spacing w:before="40" w:after="40" w:line="360" w:lineRule="auto"/>
        <w:ind w:firstLine="709"/>
        <w:jc w:val="both"/>
        <w:rPr>
          <w:sz w:val="28"/>
          <w:szCs w:val="28"/>
        </w:rPr>
      </w:pPr>
      <w:r w:rsidRPr="001168FD">
        <w:rPr>
          <w:sz w:val="28"/>
          <w:szCs w:val="28"/>
        </w:rPr>
        <w:t xml:space="preserve">В результате, территориальной целостности и образованию единой Финляндии, финны обязаны Александру </w:t>
      </w:r>
      <w:r w:rsidRPr="001168FD">
        <w:rPr>
          <w:sz w:val="28"/>
          <w:szCs w:val="28"/>
          <w:lang w:val="en-US"/>
        </w:rPr>
        <w:t>I</w:t>
      </w:r>
      <w:r w:rsidRPr="001168FD">
        <w:rPr>
          <w:sz w:val="28"/>
          <w:szCs w:val="28"/>
        </w:rPr>
        <w:t xml:space="preserve">. Дело в том, что сразу после присоединения разрозненных финских территорий, император объединил «Старую» и «Новую» Финляндию, тем самым образовав новую </w:t>
      </w:r>
      <w:r w:rsidRPr="001168FD">
        <w:rPr>
          <w:sz w:val="28"/>
          <w:szCs w:val="28"/>
        </w:rPr>
        <w:lastRenderedPageBreak/>
        <w:t>территориальную единицу в составе Российской империи – Великое Княжество Финляндское</w:t>
      </w:r>
      <w:r w:rsidRPr="001168FD">
        <w:rPr>
          <w:rStyle w:val="a5"/>
          <w:sz w:val="28"/>
          <w:szCs w:val="28"/>
        </w:rPr>
        <w:footnoteReference w:id="21"/>
      </w:r>
      <w:r w:rsidRPr="001168FD">
        <w:rPr>
          <w:sz w:val="28"/>
          <w:szCs w:val="28"/>
        </w:rPr>
        <w:t xml:space="preserve">. </w:t>
      </w:r>
    </w:p>
    <w:p w:rsidR="001B16EB" w:rsidRPr="001168FD" w:rsidRDefault="001B16EB" w:rsidP="000D5984">
      <w:pPr>
        <w:spacing w:before="40" w:after="40" w:line="360" w:lineRule="auto"/>
        <w:ind w:firstLine="709"/>
        <w:jc w:val="both"/>
        <w:rPr>
          <w:sz w:val="28"/>
          <w:szCs w:val="28"/>
        </w:rPr>
      </w:pPr>
      <w:r w:rsidRPr="001168FD">
        <w:rPr>
          <w:sz w:val="28"/>
          <w:szCs w:val="28"/>
        </w:rPr>
        <w:t xml:space="preserve">Какие положения определяли автономию Финляндии в составе Российской империи? </w:t>
      </w:r>
    </w:p>
    <w:p w:rsidR="001B16EB" w:rsidRPr="001168FD" w:rsidRDefault="001B16EB" w:rsidP="000D5984">
      <w:pPr>
        <w:spacing w:before="40" w:after="40" w:line="360" w:lineRule="auto"/>
        <w:ind w:firstLine="709"/>
        <w:jc w:val="both"/>
        <w:rPr>
          <w:sz w:val="28"/>
          <w:szCs w:val="28"/>
        </w:rPr>
      </w:pPr>
      <w:r w:rsidRPr="001168FD">
        <w:rPr>
          <w:sz w:val="28"/>
          <w:szCs w:val="28"/>
        </w:rPr>
        <w:t xml:space="preserve">Во-первых, Финляндия сохраняла старую правовую систему, сложившуюся во время шведского господства. Во-вторых, для Княжества Финляндского в империи была создана особая система власти и управления. В-третьих, центральным правительством Империи был введен особый порядок законодательства и решения территориальных дел для Великого Княжества Финляндского. В-четвертых, был введен особый порядок взаимодействия центральных органов власти Российской Империи с местными органами Финляндии. И в-пятых, за исключением основных законов, на Финляндию не распространялось действие общероссийского законодательства. </w:t>
      </w:r>
    </w:p>
    <w:p w:rsidR="001B16EB" w:rsidRPr="001168FD" w:rsidRDefault="001B16EB" w:rsidP="000D5984">
      <w:pPr>
        <w:spacing w:before="40" w:after="40" w:line="360" w:lineRule="auto"/>
        <w:ind w:firstLine="709"/>
        <w:jc w:val="both"/>
        <w:rPr>
          <w:sz w:val="28"/>
          <w:szCs w:val="28"/>
        </w:rPr>
      </w:pPr>
      <w:r w:rsidRPr="001168FD">
        <w:rPr>
          <w:sz w:val="28"/>
          <w:szCs w:val="28"/>
        </w:rPr>
        <w:t xml:space="preserve">Надо отметить и то, что Финляндия также была самостоятельна в вопросах торговли с иностранными государствами. Для этого была учреждена отдельная финляндская таможня, которая была еще одним определением в относительной самостоятельности Финляндии от остальной Империи. Как отмечает историк-экономист М. </w:t>
      </w:r>
      <w:proofErr w:type="spellStart"/>
      <w:r w:rsidRPr="001168FD">
        <w:rPr>
          <w:sz w:val="28"/>
          <w:szCs w:val="28"/>
        </w:rPr>
        <w:t>Арола</w:t>
      </w:r>
      <w:proofErr w:type="spellEnd"/>
      <w:r w:rsidRPr="001168FD">
        <w:rPr>
          <w:sz w:val="28"/>
          <w:szCs w:val="28"/>
        </w:rPr>
        <w:t xml:space="preserve">: «Финляндии удалось расширить свою политическую и экономическую автономию в рамках империи; Финляндия стала автономной областью, принадлежавшей к числу регионов, которые в административном плане довольно сильно отличались от территории собственно империи. Ее автономное и обособленное положение зиждилось на нескольких началах, которые мало-помалу складывались в течение </w:t>
      </w:r>
      <w:r w:rsidRPr="001168FD">
        <w:rPr>
          <w:sz w:val="28"/>
          <w:szCs w:val="28"/>
          <w:lang w:val="en-US"/>
        </w:rPr>
        <w:t>XIX</w:t>
      </w:r>
      <w:r w:rsidRPr="001168FD">
        <w:rPr>
          <w:sz w:val="28"/>
          <w:szCs w:val="28"/>
        </w:rPr>
        <w:t xml:space="preserve"> в.: финской национальности, обособленной администрации, собственных парламенте, армии, валюте, тарифной и налоговой политике»</w:t>
      </w:r>
      <w:r w:rsidRPr="001168FD">
        <w:rPr>
          <w:rStyle w:val="a5"/>
          <w:sz w:val="28"/>
          <w:szCs w:val="28"/>
        </w:rPr>
        <w:footnoteReference w:id="22"/>
      </w:r>
      <w:r w:rsidRPr="001168FD">
        <w:rPr>
          <w:sz w:val="28"/>
          <w:szCs w:val="28"/>
        </w:rPr>
        <w:t>.</w:t>
      </w:r>
    </w:p>
    <w:p w:rsidR="001B16EB" w:rsidRPr="001168FD" w:rsidRDefault="001B16EB" w:rsidP="000D5984">
      <w:pPr>
        <w:tabs>
          <w:tab w:val="left" w:pos="8535"/>
        </w:tabs>
        <w:spacing w:before="40" w:after="40" w:line="360" w:lineRule="auto"/>
        <w:ind w:firstLine="709"/>
        <w:jc w:val="both"/>
        <w:rPr>
          <w:sz w:val="28"/>
          <w:szCs w:val="28"/>
        </w:rPr>
      </w:pPr>
      <w:r w:rsidRPr="001168FD">
        <w:rPr>
          <w:sz w:val="28"/>
          <w:szCs w:val="28"/>
        </w:rPr>
        <w:lastRenderedPageBreak/>
        <w:t xml:space="preserve">Статус самостоятельности Финляндии в </w:t>
      </w:r>
      <w:r w:rsidRPr="001168FD">
        <w:rPr>
          <w:sz w:val="28"/>
          <w:szCs w:val="28"/>
          <w:lang w:val="en-US"/>
        </w:rPr>
        <w:t>XIX</w:t>
      </w:r>
      <w:r w:rsidRPr="001168FD">
        <w:rPr>
          <w:sz w:val="28"/>
          <w:szCs w:val="28"/>
        </w:rPr>
        <w:t xml:space="preserve"> веке был и остается платформой для дискуссий. Как отмечает историк Л. Е. </w:t>
      </w:r>
      <w:proofErr w:type="spellStart"/>
      <w:r w:rsidRPr="001168FD">
        <w:rPr>
          <w:sz w:val="28"/>
          <w:szCs w:val="28"/>
        </w:rPr>
        <w:t>Лемпияйнен</w:t>
      </w:r>
      <w:proofErr w:type="spellEnd"/>
      <w:r w:rsidRPr="001168FD">
        <w:rPr>
          <w:sz w:val="28"/>
          <w:szCs w:val="28"/>
        </w:rPr>
        <w:t xml:space="preserve">, некоторые иностранные юристы, например, такие как Р. </w:t>
      </w:r>
      <w:proofErr w:type="spellStart"/>
      <w:r w:rsidRPr="001168FD">
        <w:rPr>
          <w:sz w:val="28"/>
          <w:szCs w:val="28"/>
        </w:rPr>
        <w:t>Дельпеш</w:t>
      </w:r>
      <w:proofErr w:type="spellEnd"/>
      <w:r w:rsidRPr="001168FD">
        <w:rPr>
          <w:sz w:val="28"/>
          <w:szCs w:val="28"/>
        </w:rPr>
        <w:t xml:space="preserve"> и В. Фон Остен-</w:t>
      </w:r>
      <w:proofErr w:type="spellStart"/>
      <w:r w:rsidRPr="001168FD">
        <w:rPr>
          <w:sz w:val="28"/>
          <w:szCs w:val="28"/>
        </w:rPr>
        <w:t>Сакен</w:t>
      </w:r>
      <w:proofErr w:type="spellEnd"/>
      <w:r w:rsidRPr="001168FD">
        <w:rPr>
          <w:sz w:val="28"/>
          <w:szCs w:val="28"/>
        </w:rPr>
        <w:t>, не признавали Великое Княжество суверенным от Империи, но не отрицали Финляндию как субъект международного права, который имеет особый круг деятельности в области иностранной политики</w:t>
      </w:r>
      <w:r w:rsidRPr="001168FD">
        <w:rPr>
          <w:rStyle w:val="a5"/>
          <w:sz w:val="28"/>
          <w:szCs w:val="28"/>
        </w:rPr>
        <w:footnoteReference w:id="23"/>
      </w:r>
      <w:r w:rsidRPr="001168FD">
        <w:rPr>
          <w:sz w:val="28"/>
          <w:szCs w:val="28"/>
        </w:rPr>
        <w:t xml:space="preserve">. Отметим и мнение российского историка М. М. Бородкина, в своей работе «Финляндская окраина в составе Русского Государства» Бородкин отмечает, что бессмысленно искать основы Финляндской государственности в делах </w:t>
      </w:r>
      <w:proofErr w:type="spellStart"/>
      <w:r w:rsidRPr="001168FD">
        <w:rPr>
          <w:sz w:val="28"/>
          <w:szCs w:val="28"/>
        </w:rPr>
        <w:t>Боргоского</w:t>
      </w:r>
      <w:proofErr w:type="spellEnd"/>
      <w:r w:rsidRPr="001168FD">
        <w:rPr>
          <w:sz w:val="28"/>
          <w:szCs w:val="28"/>
        </w:rPr>
        <w:t xml:space="preserve"> сейма</w:t>
      </w:r>
      <w:r w:rsidRPr="001168FD">
        <w:rPr>
          <w:rStyle w:val="a5"/>
          <w:sz w:val="28"/>
          <w:szCs w:val="28"/>
        </w:rPr>
        <w:footnoteReference w:id="24"/>
      </w:r>
      <w:r w:rsidRPr="001168FD">
        <w:rPr>
          <w:sz w:val="28"/>
          <w:szCs w:val="28"/>
        </w:rPr>
        <w:t xml:space="preserve">. Таким образом </w:t>
      </w:r>
      <w:proofErr w:type="spellStart"/>
      <w:r w:rsidRPr="001168FD">
        <w:rPr>
          <w:sz w:val="28"/>
          <w:szCs w:val="28"/>
        </w:rPr>
        <w:t>Боргоский</w:t>
      </w:r>
      <w:proofErr w:type="spellEnd"/>
      <w:r w:rsidRPr="001168FD">
        <w:rPr>
          <w:sz w:val="28"/>
          <w:szCs w:val="28"/>
        </w:rPr>
        <w:t xml:space="preserve"> сейм, по мнению М. М. Бородкина, не нес никакого значения в определении и зарождении государственности в Финляндии. </w:t>
      </w:r>
    </w:p>
    <w:p w:rsidR="001B16EB" w:rsidRPr="001168FD" w:rsidRDefault="001B16EB" w:rsidP="000D5984">
      <w:pPr>
        <w:tabs>
          <w:tab w:val="left" w:pos="8535"/>
        </w:tabs>
        <w:spacing w:before="40" w:after="40" w:line="360" w:lineRule="auto"/>
        <w:ind w:firstLine="709"/>
        <w:jc w:val="both"/>
        <w:rPr>
          <w:sz w:val="28"/>
          <w:szCs w:val="28"/>
        </w:rPr>
      </w:pPr>
      <w:r w:rsidRPr="001168FD">
        <w:rPr>
          <w:sz w:val="28"/>
          <w:szCs w:val="28"/>
        </w:rPr>
        <w:t xml:space="preserve">Подобного мнения придерживался и приват-доцент </w:t>
      </w:r>
      <w:proofErr w:type="spellStart"/>
      <w:r w:rsidRPr="001168FD">
        <w:rPr>
          <w:sz w:val="28"/>
          <w:szCs w:val="28"/>
        </w:rPr>
        <w:t>Абоского</w:t>
      </w:r>
      <w:proofErr w:type="spellEnd"/>
      <w:r w:rsidRPr="001168FD">
        <w:rPr>
          <w:sz w:val="28"/>
          <w:szCs w:val="28"/>
        </w:rPr>
        <w:t xml:space="preserve"> университета А. И. </w:t>
      </w:r>
      <w:proofErr w:type="spellStart"/>
      <w:r w:rsidRPr="001168FD">
        <w:rPr>
          <w:sz w:val="28"/>
          <w:szCs w:val="28"/>
        </w:rPr>
        <w:t>Арвидссон</w:t>
      </w:r>
      <w:proofErr w:type="spellEnd"/>
      <w:r w:rsidRPr="001168FD">
        <w:rPr>
          <w:sz w:val="28"/>
          <w:szCs w:val="28"/>
        </w:rPr>
        <w:t>, который работал под псевдонимом «</w:t>
      </w:r>
      <w:proofErr w:type="spellStart"/>
      <w:r w:rsidRPr="001168FD">
        <w:rPr>
          <w:sz w:val="28"/>
          <w:szCs w:val="28"/>
        </w:rPr>
        <w:t>Пекка</w:t>
      </w:r>
      <w:proofErr w:type="spellEnd"/>
      <w:r w:rsidRPr="001168FD">
        <w:rPr>
          <w:sz w:val="28"/>
          <w:szCs w:val="28"/>
        </w:rPr>
        <w:t xml:space="preserve"> </w:t>
      </w:r>
      <w:proofErr w:type="spellStart"/>
      <w:r w:rsidRPr="001168FD">
        <w:rPr>
          <w:sz w:val="28"/>
          <w:szCs w:val="28"/>
        </w:rPr>
        <w:t>Куохаринен</w:t>
      </w:r>
      <w:proofErr w:type="spellEnd"/>
      <w:r w:rsidRPr="001168FD">
        <w:rPr>
          <w:sz w:val="28"/>
          <w:szCs w:val="28"/>
        </w:rPr>
        <w:t>», но был вынужден в 1823 г. эмигрировать в Швецию. В своем учении о финляндском государстве он отрицал самостоятельность Финляндии и заявлял, что «Финляндия шаг за шагом была превращена в русскую провинцию и навсегда соединена с господствующим государством»</w:t>
      </w:r>
      <w:r w:rsidRPr="001168FD">
        <w:rPr>
          <w:rStyle w:val="a5"/>
          <w:sz w:val="28"/>
          <w:szCs w:val="28"/>
        </w:rPr>
        <w:footnoteReference w:id="25"/>
      </w:r>
      <w:r w:rsidRPr="001168FD">
        <w:rPr>
          <w:sz w:val="28"/>
          <w:szCs w:val="28"/>
        </w:rPr>
        <w:t xml:space="preserve">. </w:t>
      </w:r>
    </w:p>
    <w:p w:rsidR="001B16EB" w:rsidRPr="001168FD" w:rsidRDefault="001B16EB" w:rsidP="000D5984">
      <w:pPr>
        <w:tabs>
          <w:tab w:val="left" w:pos="8535"/>
        </w:tabs>
        <w:spacing w:before="40" w:after="40" w:line="360" w:lineRule="auto"/>
        <w:ind w:firstLine="709"/>
        <w:jc w:val="both"/>
        <w:rPr>
          <w:sz w:val="28"/>
          <w:szCs w:val="28"/>
        </w:rPr>
      </w:pPr>
      <w:r w:rsidRPr="001168FD">
        <w:rPr>
          <w:sz w:val="28"/>
          <w:szCs w:val="28"/>
        </w:rPr>
        <w:t xml:space="preserve">Однако, современные исследователи считают, что сейм в </w:t>
      </w:r>
      <w:proofErr w:type="spellStart"/>
      <w:r w:rsidRPr="001168FD">
        <w:rPr>
          <w:sz w:val="28"/>
          <w:szCs w:val="28"/>
        </w:rPr>
        <w:t>Борго</w:t>
      </w:r>
      <w:proofErr w:type="spellEnd"/>
      <w:r w:rsidRPr="001168FD">
        <w:rPr>
          <w:sz w:val="28"/>
          <w:szCs w:val="28"/>
        </w:rPr>
        <w:t xml:space="preserve"> послужил «гарантом будущей Финляндской автономии», так, например, считают правоведы А. В. Зиновьев и Н. И. Уткин, об этом они пишут в своей статье «Взаимоотношения Российской империи с Великим Княжеством Финляндским: историко-правовой анализ и современность»</w:t>
      </w:r>
      <w:r w:rsidRPr="001168FD">
        <w:rPr>
          <w:rStyle w:val="a5"/>
          <w:sz w:val="28"/>
          <w:szCs w:val="28"/>
        </w:rPr>
        <w:footnoteReference w:id="26"/>
      </w:r>
      <w:r w:rsidRPr="001168FD">
        <w:rPr>
          <w:sz w:val="28"/>
          <w:szCs w:val="28"/>
        </w:rPr>
        <w:t xml:space="preserve">. </w:t>
      </w:r>
    </w:p>
    <w:p w:rsidR="001B16EB" w:rsidRPr="001168FD" w:rsidRDefault="001B16EB" w:rsidP="000D5984">
      <w:pPr>
        <w:tabs>
          <w:tab w:val="left" w:pos="8535"/>
        </w:tabs>
        <w:spacing w:before="40" w:after="40" w:line="360" w:lineRule="auto"/>
        <w:ind w:firstLine="709"/>
        <w:jc w:val="both"/>
        <w:rPr>
          <w:sz w:val="28"/>
          <w:szCs w:val="28"/>
        </w:rPr>
      </w:pPr>
      <w:r w:rsidRPr="001168FD">
        <w:rPr>
          <w:sz w:val="28"/>
          <w:szCs w:val="28"/>
        </w:rPr>
        <w:t xml:space="preserve">В книге члена Верховного Суда К. В. </w:t>
      </w:r>
      <w:proofErr w:type="spellStart"/>
      <w:r w:rsidRPr="001168FD">
        <w:rPr>
          <w:sz w:val="28"/>
          <w:szCs w:val="28"/>
        </w:rPr>
        <w:t>Нюгольма</w:t>
      </w:r>
      <w:proofErr w:type="spellEnd"/>
      <w:r w:rsidRPr="001168FD">
        <w:rPr>
          <w:sz w:val="28"/>
          <w:szCs w:val="28"/>
        </w:rPr>
        <w:t xml:space="preserve"> «Положение Финляндии в Российской Державе» </w:t>
      </w:r>
      <w:proofErr w:type="spellStart"/>
      <w:r w:rsidRPr="001168FD">
        <w:rPr>
          <w:sz w:val="28"/>
          <w:szCs w:val="28"/>
        </w:rPr>
        <w:t>Нюгольм</w:t>
      </w:r>
      <w:proofErr w:type="spellEnd"/>
      <w:r w:rsidRPr="001168FD">
        <w:rPr>
          <w:sz w:val="28"/>
          <w:szCs w:val="28"/>
        </w:rPr>
        <w:t xml:space="preserve"> называет Великое княжество Финляндское одновременно суверенным и не суверенным государством: </w:t>
      </w:r>
      <w:r w:rsidRPr="001168FD">
        <w:rPr>
          <w:sz w:val="28"/>
          <w:szCs w:val="28"/>
        </w:rPr>
        <w:lastRenderedPageBreak/>
        <w:t xml:space="preserve">«….Финляндия, после </w:t>
      </w:r>
      <w:proofErr w:type="spellStart"/>
      <w:r w:rsidRPr="001168FD">
        <w:rPr>
          <w:sz w:val="28"/>
          <w:szCs w:val="28"/>
        </w:rPr>
        <w:t>Боргоских</w:t>
      </w:r>
      <w:proofErr w:type="spellEnd"/>
      <w:r w:rsidRPr="001168FD">
        <w:rPr>
          <w:sz w:val="28"/>
          <w:szCs w:val="28"/>
        </w:rPr>
        <w:t xml:space="preserve"> актов и основываясь на них, как на исходной точке, а также на основании подлежащих актов позднейших императоров, должна считаться действительным государством, а не привилегированною провинцией, как утверждают </w:t>
      </w:r>
      <w:proofErr w:type="spellStart"/>
      <w:r w:rsidRPr="001168FD">
        <w:rPr>
          <w:sz w:val="28"/>
          <w:szCs w:val="28"/>
        </w:rPr>
        <w:t>антифинские</w:t>
      </w:r>
      <w:proofErr w:type="spellEnd"/>
      <w:r w:rsidRPr="001168FD">
        <w:rPr>
          <w:sz w:val="28"/>
          <w:szCs w:val="28"/>
        </w:rPr>
        <w:t xml:space="preserve"> русские авторы, или неполным государством (</w:t>
      </w:r>
      <w:proofErr w:type="spellStart"/>
      <w:r w:rsidRPr="001168FD">
        <w:rPr>
          <w:sz w:val="28"/>
          <w:szCs w:val="28"/>
          <w:lang w:val="en-US"/>
        </w:rPr>
        <w:t>Staatsfragment</w:t>
      </w:r>
      <w:proofErr w:type="spellEnd"/>
      <w:r w:rsidRPr="001168FD">
        <w:rPr>
          <w:sz w:val="28"/>
          <w:szCs w:val="28"/>
        </w:rPr>
        <w:t>) каким считает ее австрийский профессор Еллинек в одной из свои позднейших статьей. Но с другой стороны, из приведенного в предыдущем обзоре действующего государственного права Финляндия не может называться суверенным государством, так как она в области иностранной политики и непосредственно связанных с нею дел подчиненна суверенности России. Это обстоятельство однако нисколько не мешает ей быть государством, ибо полный суверенитет, чего ведь не оспаривает современная наука государственного права, не есть обязательная принадлежность понятия о государстве, каковое понятие поэтому  обнимает, как суверенное, так и не суверенное государство</w:t>
      </w:r>
      <w:r w:rsidRPr="001168FD">
        <w:rPr>
          <w:rStyle w:val="a5"/>
          <w:sz w:val="28"/>
          <w:szCs w:val="28"/>
        </w:rPr>
        <w:footnoteReference w:id="27"/>
      </w:r>
      <w:r w:rsidRPr="001168FD">
        <w:rPr>
          <w:sz w:val="28"/>
          <w:szCs w:val="28"/>
        </w:rPr>
        <w:t>.</w:t>
      </w:r>
    </w:p>
    <w:p w:rsidR="001B16EB" w:rsidRPr="001168FD" w:rsidRDefault="001B16EB" w:rsidP="000D5984">
      <w:pPr>
        <w:tabs>
          <w:tab w:val="left" w:pos="8535"/>
        </w:tabs>
        <w:spacing w:before="40" w:after="40" w:line="360" w:lineRule="auto"/>
        <w:ind w:firstLine="709"/>
        <w:jc w:val="both"/>
        <w:rPr>
          <w:sz w:val="28"/>
          <w:szCs w:val="28"/>
        </w:rPr>
      </w:pPr>
      <w:r w:rsidRPr="001168FD">
        <w:rPr>
          <w:sz w:val="28"/>
          <w:szCs w:val="28"/>
        </w:rPr>
        <w:t xml:space="preserve">Первая половина </w:t>
      </w:r>
      <w:r w:rsidRPr="001168FD">
        <w:rPr>
          <w:sz w:val="28"/>
          <w:szCs w:val="28"/>
          <w:lang w:val="en-US"/>
        </w:rPr>
        <w:t>XIX</w:t>
      </w:r>
      <w:r w:rsidRPr="001168FD">
        <w:rPr>
          <w:sz w:val="28"/>
          <w:szCs w:val="28"/>
        </w:rPr>
        <w:t xml:space="preserve"> вв. стала для Финляндии – становлением понятия её особого статуса. Несмотря на то, что Финляндия не обладала самостоятельностью после присоединения к Российской Империи, тем не менее её особый статус влиял на принятие решений между иностранными государствами. Влияние заключалось в принятии решений при заключении международных договоров, как правило не относящиеся к политике, о них пишет российский юрист Ф. Ф. </w:t>
      </w:r>
      <w:proofErr w:type="spellStart"/>
      <w:r w:rsidRPr="001168FD">
        <w:rPr>
          <w:sz w:val="28"/>
          <w:szCs w:val="28"/>
        </w:rPr>
        <w:t>Мартенс</w:t>
      </w:r>
      <w:proofErr w:type="spellEnd"/>
      <w:r w:rsidRPr="001168FD">
        <w:rPr>
          <w:sz w:val="28"/>
          <w:szCs w:val="28"/>
        </w:rPr>
        <w:t>. Он называет подобные договора «социальными», которые заключались между двумя или несколькими государствами в области внутренней и хозяйственной политики. Это прежде всего договора, относящиеся к торговле, мореплаванию, выдаче преступников, натурализации, а также договора, относящиеся к защите интересов той или иной страны</w:t>
      </w:r>
      <w:r w:rsidRPr="001168FD">
        <w:rPr>
          <w:rStyle w:val="a5"/>
          <w:sz w:val="28"/>
          <w:szCs w:val="28"/>
        </w:rPr>
        <w:footnoteReference w:id="28"/>
      </w:r>
      <w:r w:rsidRPr="001168FD">
        <w:rPr>
          <w:sz w:val="28"/>
          <w:szCs w:val="28"/>
        </w:rPr>
        <w:t xml:space="preserve">. Такие договора учитывали особое положение Финляндии в составе Российской империи, например, то, что у Великого княжества был свой таможенный тариф начиная с 1812 г. </w:t>
      </w:r>
      <w:r w:rsidRPr="001168FD">
        <w:rPr>
          <w:sz w:val="28"/>
          <w:szCs w:val="28"/>
        </w:rPr>
        <w:lastRenderedPageBreak/>
        <w:t xml:space="preserve">невозможно было игнорировать, поэтому во многих соглашениях о судоходстве и торговле упоминается этот факт. Договоры не заключались лишь с рядом восточных стран? Турцией, Китаем, Японией. </w:t>
      </w:r>
    </w:p>
    <w:p w:rsidR="001B16EB" w:rsidRPr="001168FD" w:rsidRDefault="001B16EB" w:rsidP="000D5984">
      <w:pPr>
        <w:tabs>
          <w:tab w:val="left" w:pos="8535"/>
        </w:tabs>
        <w:spacing w:before="40" w:after="40" w:line="360" w:lineRule="auto"/>
        <w:ind w:firstLine="709"/>
        <w:jc w:val="both"/>
        <w:rPr>
          <w:sz w:val="28"/>
          <w:szCs w:val="28"/>
        </w:rPr>
      </w:pPr>
      <w:r w:rsidRPr="001168FD">
        <w:rPr>
          <w:sz w:val="28"/>
          <w:szCs w:val="28"/>
        </w:rPr>
        <w:t>Итак, для выполнения обещаний финляндцам, были учреждены органы местного самоуправления. Были создан высший административный орган – Правительствующий Сенат, также вводилась должность представителя Великого князя Финляндского - самодержавного русского царя, а именно должность генерал-губернатора Великого княжества Финляндского. На плечи генерал-губернатора ложилась ответственность за Правительствующий сенат, который подчинялся только Императору</w:t>
      </w:r>
      <w:r w:rsidRPr="001168FD">
        <w:rPr>
          <w:rStyle w:val="a5"/>
          <w:sz w:val="28"/>
          <w:szCs w:val="28"/>
        </w:rPr>
        <w:footnoteReference w:id="29"/>
      </w:r>
      <w:r w:rsidRPr="001168FD">
        <w:rPr>
          <w:sz w:val="28"/>
          <w:szCs w:val="28"/>
        </w:rPr>
        <w:t xml:space="preserve">. Николай </w:t>
      </w:r>
      <w:r w:rsidRPr="001168FD">
        <w:rPr>
          <w:sz w:val="28"/>
          <w:szCs w:val="28"/>
          <w:lang w:val="en-US"/>
        </w:rPr>
        <w:t>I</w:t>
      </w:r>
      <w:r w:rsidRPr="001168FD">
        <w:rPr>
          <w:sz w:val="28"/>
          <w:szCs w:val="28"/>
        </w:rPr>
        <w:t xml:space="preserve"> упразднил Комиссию финляндских дел в 1826 г. Вместо комиссии был назначен министр Империи статс-секретарь по делам Великого Княжества Финляндского, который докладывал императору о всех делах края</w:t>
      </w:r>
      <w:r w:rsidRPr="001168FD">
        <w:rPr>
          <w:rStyle w:val="a5"/>
          <w:sz w:val="28"/>
          <w:szCs w:val="28"/>
        </w:rPr>
        <w:footnoteReference w:id="30"/>
      </w:r>
      <w:r w:rsidRPr="001168FD">
        <w:rPr>
          <w:sz w:val="28"/>
          <w:szCs w:val="28"/>
        </w:rPr>
        <w:t>. В тоже время статс-секретарю подчинялась Финляндская канцелярия его императорского величества</w:t>
      </w:r>
      <w:r w:rsidRPr="001168FD">
        <w:rPr>
          <w:rStyle w:val="a5"/>
          <w:sz w:val="28"/>
          <w:szCs w:val="28"/>
        </w:rPr>
        <w:footnoteReference w:id="31"/>
      </w:r>
      <w:r w:rsidRPr="001168FD">
        <w:rPr>
          <w:sz w:val="28"/>
          <w:szCs w:val="28"/>
        </w:rPr>
        <w:t>.</w:t>
      </w:r>
    </w:p>
    <w:p w:rsidR="001B16EB" w:rsidRPr="001168FD" w:rsidRDefault="001B16EB" w:rsidP="000D5984">
      <w:pPr>
        <w:tabs>
          <w:tab w:val="left" w:pos="8535"/>
        </w:tabs>
        <w:spacing w:before="40" w:after="40" w:line="360" w:lineRule="auto"/>
        <w:ind w:firstLine="709"/>
        <w:jc w:val="both"/>
        <w:rPr>
          <w:sz w:val="28"/>
          <w:szCs w:val="28"/>
        </w:rPr>
      </w:pPr>
      <w:r w:rsidRPr="001168FD">
        <w:rPr>
          <w:sz w:val="28"/>
          <w:szCs w:val="28"/>
        </w:rPr>
        <w:t xml:space="preserve">Напомним, несмотря на то, что Финляндия в составе российской империи жила по шведским законам 1772 г. и акту соединения и безопасности 1789 г., однако нельзя не указать на появляющиеся юридические изменения в системе местного управления краем. В первой половине </w:t>
      </w:r>
      <w:r w:rsidRPr="001168FD">
        <w:rPr>
          <w:sz w:val="28"/>
          <w:szCs w:val="28"/>
          <w:lang w:val="en-US"/>
        </w:rPr>
        <w:t>XIX</w:t>
      </w:r>
      <w:r w:rsidRPr="001168FD">
        <w:rPr>
          <w:sz w:val="28"/>
          <w:szCs w:val="28"/>
        </w:rPr>
        <w:t xml:space="preserve"> в. в Финляндии появилось множество законов, которые в последствие преобразовывались в основные юридические акты. Издание текущего законодательства в Великом княжестве Финляндском осуществлялось в печатном виде с 1808 г. В начале XX в. Комиссия для систематизации финляндских законов отмечала, что «первое время узаконения печатались без всякой общей нумерации, в виде отдельных тетрадей в частных типографиях... Иногда узаконения печатались на русском, шведском или финском языке, иногда на всех этих языках. Официального названия эти тетради не имели: по истечении года издавались оглавления вышедших узаконений».</w:t>
      </w:r>
      <w:r w:rsidRPr="001168FD">
        <w:rPr>
          <w:rStyle w:val="a5"/>
          <w:sz w:val="28"/>
          <w:szCs w:val="28"/>
        </w:rPr>
        <w:footnoteReference w:id="32"/>
      </w:r>
      <w:r w:rsidRPr="001168FD">
        <w:rPr>
          <w:sz w:val="28"/>
          <w:szCs w:val="28"/>
        </w:rPr>
        <w:t xml:space="preserve"> Тетради получили название «Сборник </w:t>
      </w:r>
      <w:r w:rsidRPr="001168FD">
        <w:rPr>
          <w:sz w:val="28"/>
          <w:szCs w:val="28"/>
        </w:rPr>
        <w:lastRenderedPageBreak/>
        <w:t>постановлений, манифестов, указов и других распоряжений правительства, вышедших из печати в Финляндии после 1808 года» (</w:t>
      </w:r>
      <w:proofErr w:type="spellStart"/>
      <w:r w:rsidRPr="001168FD">
        <w:rPr>
          <w:sz w:val="28"/>
          <w:szCs w:val="28"/>
        </w:rPr>
        <w:t>Samlling</w:t>
      </w:r>
      <w:proofErr w:type="spellEnd"/>
      <w:r w:rsidRPr="001168FD">
        <w:rPr>
          <w:sz w:val="28"/>
          <w:szCs w:val="28"/>
        </w:rPr>
        <w:t xml:space="preserve"> </w:t>
      </w:r>
      <w:proofErr w:type="spellStart"/>
      <w:r w:rsidRPr="001168FD">
        <w:rPr>
          <w:sz w:val="28"/>
          <w:szCs w:val="28"/>
        </w:rPr>
        <w:t>af</w:t>
      </w:r>
      <w:proofErr w:type="spellEnd"/>
      <w:r w:rsidRPr="001168FD">
        <w:rPr>
          <w:sz w:val="28"/>
          <w:szCs w:val="28"/>
        </w:rPr>
        <w:t xml:space="preserve"> </w:t>
      </w:r>
      <w:proofErr w:type="spellStart"/>
      <w:r w:rsidRPr="001168FD">
        <w:rPr>
          <w:sz w:val="28"/>
          <w:szCs w:val="28"/>
        </w:rPr>
        <w:t>Placater</w:t>
      </w:r>
      <w:proofErr w:type="spellEnd"/>
      <w:r w:rsidRPr="001168FD">
        <w:rPr>
          <w:sz w:val="28"/>
          <w:szCs w:val="28"/>
        </w:rPr>
        <w:t xml:space="preserve">, </w:t>
      </w:r>
      <w:proofErr w:type="spellStart"/>
      <w:r w:rsidRPr="001168FD">
        <w:rPr>
          <w:sz w:val="28"/>
          <w:szCs w:val="28"/>
        </w:rPr>
        <w:t>Forordningar</w:t>
      </w:r>
      <w:proofErr w:type="spellEnd"/>
      <w:r w:rsidRPr="001168FD">
        <w:rPr>
          <w:sz w:val="28"/>
          <w:szCs w:val="28"/>
        </w:rPr>
        <w:t xml:space="preserve">, </w:t>
      </w:r>
      <w:proofErr w:type="spellStart"/>
      <w:r w:rsidRPr="001168FD">
        <w:rPr>
          <w:sz w:val="28"/>
          <w:szCs w:val="28"/>
        </w:rPr>
        <w:t>Manifester</w:t>
      </w:r>
      <w:proofErr w:type="spellEnd"/>
      <w:r w:rsidRPr="001168FD">
        <w:rPr>
          <w:sz w:val="28"/>
          <w:szCs w:val="28"/>
        </w:rPr>
        <w:t xml:space="preserve"> </w:t>
      </w:r>
      <w:proofErr w:type="spellStart"/>
      <w:r w:rsidRPr="001168FD">
        <w:rPr>
          <w:sz w:val="28"/>
          <w:szCs w:val="28"/>
        </w:rPr>
        <w:t>och</w:t>
      </w:r>
      <w:proofErr w:type="spellEnd"/>
      <w:r w:rsidRPr="001168FD">
        <w:rPr>
          <w:sz w:val="28"/>
          <w:szCs w:val="28"/>
        </w:rPr>
        <w:t xml:space="preserve"> </w:t>
      </w:r>
      <w:proofErr w:type="spellStart"/>
      <w:r w:rsidRPr="001168FD">
        <w:rPr>
          <w:sz w:val="28"/>
          <w:szCs w:val="28"/>
        </w:rPr>
        <w:t>Pabud</w:t>
      </w:r>
      <w:proofErr w:type="spellEnd"/>
      <w:r w:rsidRPr="001168FD">
        <w:rPr>
          <w:sz w:val="28"/>
          <w:szCs w:val="28"/>
        </w:rPr>
        <w:t xml:space="preserve"> </w:t>
      </w:r>
      <w:proofErr w:type="spellStart"/>
      <w:r w:rsidRPr="001168FD">
        <w:rPr>
          <w:sz w:val="28"/>
          <w:szCs w:val="28"/>
        </w:rPr>
        <w:t>samt</w:t>
      </w:r>
      <w:proofErr w:type="spellEnd"/>
      <w:r w:rsidRPr="001168FD">
        <w:rPr>
          <w:sz w:val="28"/>
          <w:szCs w:val="28"/>
        </w:rPr>
        <w:t xml:space="preserve"> </w:t>
      </w:r>
      <w:proofErr w:type="spellStart"/>
      <w:r w:rsidRPr="001168FD">
        <w:rPr>
          <w:sz w:val="28"/>
          <w:szCs w:val="28"/>
        </w:rPr>
        <w:t>andre</w:t>
      </w:r>
      <w:proofErr w:type="spellEnd"/>
      <w:r w:rsidRPr="001168FD">
        <w:rPr>
          <w:sz w:val="28"/>
          <w:szCs w:val="28"/>
        </w:rPr>
        <w:t xml:space="preserve"> </w:t>
      </w:r>
      <w:proofErr w:type="spellStart"/>
      <w:r w:rsidRPr="001168FD">
        <w:rPr>
          <w:sz w:val="28"/>
          <w:szCs w:val="28"/>
        </w:rPr>
        <w:t>AllmannaHandllingar</w:t>
      </w:r>
      <w:proofErr w:type="spellEnd"/>
      <w:r w:rsidRPr="001168FD">
        <w:rPr>
          <w:sz w:val="28"/>
          <w:szCs w:val="28"/>
        </w:rPr>
        <w:t xml:space="preserve"> </w:t>
      </w:r>
      <w:proofErr w:type="spellStart"/>
      <w:r w:rsidRPr="001168FD">
        <w:rPr>
          <w:sz w:val="28"/>
          <w:szCs w:val="28"/>
        </w:rPr>
        <w:t>hwilka</w:t>
      </w:r>
      <w:proofErr w:type="spellEnd"/>
      <w:r w:rsidRPr="001168FD">
        <w:rPr>
          <w:sz w:val="28"/>
          <w:szCs w:val="28"/>
        </w:rPr>
        <w:t xml:space="preserve"> i </w:t>
      </w:r>
      <w:proofErr w:type="spellStart"/>
      <w:r w:rsidRPr="001168FD">
        <w:rPr>
          <w:sz w:val="28"/>
          <w:szCs w:val="28"/>
        </w:rPr>
        <w:t>Stor-Furstendoment</w:t>
      </w:r>
      <w:proofErr w:type="spellEnd"/>
      <w:r w:rsidRPr="001168FD">
        <w:rPr>
          <w:sz w:val="28"/>
          <w:szCs w:val="28"/>
        </w:rPr>
        <w:t xml:space="preserve"> </w:t>
      </w:r>
      <w:proofErr w:type="spellStart"/>
      <w:r w:rsidRPr="001168FD">
        <w:rPr>
          <w:sz w:val="28"/>
          <w:szCs w:val="28"/>
        </w:rPr>
        <w:t>Finland</w:t>
      </w:r>
      <w:proofErr w:type="spellEnd"/>
      <w:r w:rsidRPr="001168FD">
        <w:rPr>
          <w:sz w:val="28"/>
          <w:szCs w:val="28"/>
        </w:rPr>
        <w:t xml:space="preserve"> </w:t>
      </w:r>
      <w:proofErr w:type="spellStart"/>
      <w:r w:rsidRPr="001168FD">
        <w:rPr>
          <w:sz w:val="28"/>
          <w:szCs w:val="28"/>
        </w:rPr>
        <w:t>sedan</w:t>
      </w:r>
      <w:proofErr w:type="spellEnd"/>
      <w:r w:rsidRPr="001168FD">
        <w:rPr>
          <w:sz w:val="28"/>
          <w:szCs w:val="28"/>
        </w:rPr>
        <w:t xml:space="preserve"> 1808 </w:t>
      </w:r>
      <w:proofErr w:type="spellStart"/>
      <w:r w:rsidRPr="001168FD">
        <w:rPr>
          <w:sz w:val="28"/>
          <w:szCs w:val="28"/>
        </w:rPr>
        <w:t>ars</w:t>
      </w:r>
      <w:proofErr w:type="spellEnd"/>
      <w:r w:rsidRPr="001168FD">
        <w:rPr>
          <w:sz w:val="28"/>
          <w:szCs w:val="28"/>
        </w:rPr>
        <w:t xml:space="preserve"> </w:t>
      </w:r>
      <w:proofErr w:type="spellStart"/>
      <w:r w:rsidRPr="001168FD">
        <w:rPr>
          <w:sz w:val="28"/>
          <w:szCs w:val="28"/>
        </w:rPr>
        <w:t>borjan</w:t>
      </w:r>
      <w:proofErr w:type="spellEnd"/>
      <w:r w:rsidRPr="001168FD">
        <w:rPr>
          <w:sz w:val="28"/>
          <w:szCs w:val="28"/>
        </w:rPr>
        <w:t xml:space="preserve"> </w:t>
      </w:r>
      <w:proofErr w:type="spellStart"/>
      <w:r w:rsidRPr="001168FD">
        <w:rPr>
          <w:sz w:val="28"/>
          <w:szCs w:val="28"/>
        </w:rPr>
        <w:t>ifran</w:t>
      </w:r>
      <w:proofErr w:type="spellEnd"/>
      <w:r w:rsidRPr="001168FD">
        <w:rPr>
          <w:sz w:val="28"/>
          <w:szCs w:val="28"/>
        </w:rPr>
        <w:t xml:space="preserve"> </w:t>
      </w:r>
      <w:proofErr w:type="spellStart"/>
      <w:r w:rsidRPr="001168FD">
        <w:rPr>
          <w:sz w:val="28"/>
          <w:szCs w:val="28"/>
        </w:rPr>
        <w:t>trycket</w:t>
      </w:r>
      <w:proofErr w:type="spellEnd"/>
      <w:r w:rsidRPr="001168FD">
        <w:rPr>
          <w:sz w:val="28"/>
          <w:szCs w:val="28"/>
        </w:rPr>
        <w:t xml:space="preserve"> </w:t>
      </w:r>
      <w:proofErr w:type="spellStart"/>
      <w:r w:rsidRPr="001168FD">
        <w:rPr>
          <w:sz w:val="28"/>
          <w:szCs w:val="28"/>
        </w:rPr>
        <w:t>utkommit</w:t>
      </w:r>
      <w:proofErr w:type="spellEnd"/>
      <w:r w:rsidRPr="001168FD">
        <w:rPr>
          <w:sz w:val="28"/>
          <w:szCs w:val="28"/>
        </w:rPr>
        <w:t xml:space="preserve">) </w:t>
      </w:r>
      <w:r>
        <w:rPr>
          <w:sz w:val="28"/>
          <w:szCs w:val="28"/>
        </w:rPr>
        <w:t>и печатались с 1826 по 1862 г.</w:t>
      </w:r>
      <w:r w:rsidRPr="001168FD">
        <w:rPr>
          <w:rStyle w:val="a5"/>
          <w:sz w:val="28"/>
          <w:szCs w:val="28"/>
        </w:rPr>
        <w:footnoteReference w:id="33"/>
      </w:r>
      <w:r w:rsidRPr="001168FD">
        <w:rPr>
          <w:sz w:val="28"/>
          <w:szCs w:val="28"/>
        </w:rPr>
        <w:t>.</w:t>
      </w:r>
    </w:p>
    <w:p w:rsidR="001B16EB" w:rsidRPr="001168FD" w:rsidRDefault="001B16EB" w:rsidP="000D5984">
      <w:pPr>
        <w:tabs>
          <w:tab w:val="left" w:pos="8535"/>
        </w:tabs>
        <w:spacing w:before="40" w:after="40" w:line="360" w:lineRule="auto"/>
        <w:ind w:firstLine="709"/>
        <w:jc w:val="both"/>
        <w:rPr>
          <w:sz w:val="28"/>
          <w:szCs w:val="28"/>
        </w:rPr>
      </w:pPr>
      <w:r w:rsidRPr="001168FD">
        <w:rPr>
          <w:sz w:val="28"/>
          <w:szCs w:val="28"/>
        </w:rPr>
        <w:t>С 1860 г. на основании объявления российского императора от 28 ноября 1859 г. был предписано последовавшие для Великого княжества Финляндского «постановления печатать, по распоряжению прокурора Сената, отдельными листами или тетрадями, с последовательными в каждом году особо номерами. Эти листы и тетради будут, под н</w:t>
      </w:r>
      <w:r>
        <w:rPr>
          <w:sz w:val="28"/>
          <w:szCs w:val="28"/>
        </w:rPr>
        <w:t>азванием «</w:t>
      </w:r>
      <w:r w:rsidRPr="001168FD">
        <w:rPr>
          <w:sz w:val="28"/>
          <w:szCs w:val="28"/>
        </w:rPr>
        <w:t>Сборник постановлений Великого княжества Финляндского</w:t>
      </w:r>
      <w:r>
        <w:rPr>
          <w:sz w:val="28"/>
          <w:szCs w:val="28"/>
        </w:rPr>
        <w:t>»</w:t>
      </w:r>
      <w:r w:rsidRPr="001168FD">
        <w:rPr>
          <w:sz w:val="28"/>
          <w:szCs w:val="28"/>
        </w:rPr>
        <w:t>, заключать в себе одно или несколько означенных узаконений» на шведском, финском и русском языках. На шведском языке издание назвалось - «</w:t>
      </w:r>
      <w:proofErr w:type="spellStart"/>
      <w:r w:rsidRPr="001168FD">
        <w:rPr>
          <w:sz w:val="28"/>
          <w:szCs w:val="28"/>
        </w:rPr>
        <w:t>Storfurstendoment</w:t>
      </w:r>
      <w:proofErr w:type="spellEnd"/>
      <w:r w:rsidRPr="001168FD">
        <w:rPr>
          <w:sz w:val="28"/>
          <w:szCs w:val="28"/>
        </w:rPr>
        <w:t xml:space="preserve"> </w:t>
      </w:r>
      <w:proofErr w:type="spellStart"/>
      <w:r w:rsidRPr="001168FD">
        <w:rPr>
          <w:sz w:val="28"/>
          <w:szCs w:val="28"/>
        </w:rPr>
        <w:t>Finlands</w:t>
      </w:r>
      <w:proofErr w:type="spellEnd"/>
      <w:r w:rsidRPr="001168FD">
        <w:rPr>
          <w:sz w:val="28"/>
          <w:szCs w:val="28"/>
        </w:rPr>
        <w:t xml:space="preserve"> </w:t>
      </w:r>
      <w:proofErr w:type="spellStart"/>
      <w:r w:rsidRPr="001168FD">
        <w:rPr>
          <w:sz w:val="28"/>
          <w:szCs w:val="28"/>
        </w:rPr>
        <w:t>Forfattnings</w:t>
      </w:r>
      <w:proofErr w:type="spellEnd"/>
      <w:r w:rsidRPr="001168FD">
        <w:rPr>
          <w:sz w:val="28"/>
          <w:szCs w:val="28"/>
        </w:rPr>
        <w:t xml:space="preserve"> – </w:t>
      </w:r>
      <w:proofErr w:type="spellStart"/>
      <w:r w:rsidRPr="001168FD">
        <w:rPr>
          <w:sz w:val="28"/>
          <w:szCs w:val="28"/>
        </w:rPr>
        <w:t>Samling</w:t>
      </w:r>
      <w:proofErr w:type="spellEnd"/>
      <w:r w:rsidRPr="001168FD">
        <w:rPr>
          <w:sz w:val="28"/>
          <w:szCs w:val="28"/>
        </w:rPr>
        <w:t>» и в год печаталось от 19 до 62 тетрадей. К этим по определению Финляндского Сената от 15 марта 1869 г. были изданы предметные указатели</w:t>
      </w:r>
      <w:r w:rsidRPr="001168FD">
        <w:rPr>
          <w:rStyle w:val="a5"/>
          <w:sz w:val="28"/>
          <w:szCs w:val="28"/>
        </w:rPr>
        <w:footnoteReference w:id="34"/>
      </w:r>
      <w:r w:rsidRPr="001168FD">
        <w:rPr>
          <w:sz w:val="28"/>
          <w:szCs w:val="28"/>
        </w:rPr>
        <w:t>. Изданные для княжества узаконения в Полное Собрание законов Российской империи не включались</w:t>
      </w:r>
      <w:r w:rsidRPr="001168FD">
        <w:rPr>
          <w:rStyle w:val="a5"/>
          <w:sz w:val="28"/>
          <w:szCs w:val="28"/>
        </w:rPr>
        <w:footnoteReference w:id="35"/>
      </w:r>
      <w:r w:rsidRPr="001168FD">
        <w:rPr>
          <w:sz w:val="28"/>
          <w:szCs w:val="28"/>
        </w:rPr>
        <w:t xml:space="preserve">. </w:t>
      </w:r>
    </w:p>
    <w:p w:rsidR="001B16EB" w:rsidRPr="001168FD" w:rsidRDefault="001B16EB" w:rsidP="000D5984">
      <w:pPr>
        <w:tabs>
          <w:tab w:val="left" w:pos="8535"/>
        </w:tabs>
        <w:spacing w:before="40" w:after="40" w:line="360" w:lineRule="auto"/>
        <w:ind w:firstLine="709"/>
        <w:jc w:val="both"/>
        <w:rPr>
          <w:sz w:val="28"/>
          <w:szCs w:val="28"/>
        </w:rPr>
      </w:pPr>
      <w:r w:rsidRPr="001168FD">
        <w:rPr>
          <w:sz w:val="28"/>
          <w:szCs w:val="28"/>
        </w:rPr>
        <w:t>В июне 1835 г. Николай I предписал указ, в котором предписал в работах ориентироваться на систему изданного Свода законов Российской империи, а 29 Мая 1836 г. последовало предписание систематизировать местные законы Финляндского княжества – «чтобы все законы и повеления, имеющие силу закона в Финляндии, были собраны и сведены в порядке свода, который должен был быть, по рассмотрении, представлен на высочайшее утверждение и получить силу закона»</w:t>
      </w:r>
      <w:r w:rsidRPr="001168FD">
        <w:rPr>
          <w:rStyle w:val="a5"/>
          <w:sz w:val="28"/>
          <w:szCs w:val="28"/>
        </w:rPr>
        <w:footnoteReference w:id="36"/>
      </w:r>
      <w:r w:rsidRPr="001168FD">
        <w:rPr>
          <w:sz w:val="28"/>
          <w:szCs w:val="28"/>
        </w:rPr>
        <w:t>.</w:t>
      </w:r>
    </w:p>
    <w:p w:rsidR="001B16EB" w:rsidRPr="001168FD" w:rsidRDefault="001B16EB" w:rsidP="000D5984">
      <w:pPr>
        <w:tabs>
          <w:tab w:val="left" w:pos="8535"/>
        </w:tabs>
        <w:spacing w:before="40" w:after="40" w:line="360" w:lineRule="auto"/>
        <w:ind w:firstLine="709"/>
        <w:jc w:val="both"/>
        <w:rPr>
          <w:sz w:val="28"/>
          <w:szCs w:val="28"/>
        </w:rPr>
      </w:pPr>
      <w:r w:rsidRPr="001168FD">
        <w:rPr>
          <w:sz w:val="28"/>
          <w:szCs w:val="28"/>
        </w:rPr>
        <w:t xml:space="preserve">Итогом должен был стать Свод законов, учреждений и уставов Великого княжества Финляндского в который входили две части, первая часть </w:t>
      </w:r>
      <w:r w:rsidRPr="001168FD">
        <w:rPr>
          <w:sz w:val="28"/>
          <w:szCs w:val="28"/>
        </w:rPr>
        <w:lastRenderedPageBreak/>
        <w:t>относилась к законам по гражданским, хозяйственно-экономическим, судопроизводственным и уголовным делам, вторая часть относилась к учреждениям и уставам</w:t>
      </w:r>
      <w:r w:rsidRPr="001168FD">
        <w:rPr>
          <w:rStyle w:val="a5"/>
          <w:sz w:val="28"/>
          <w:szCs w:val="28"/>
        </w:rPr>
        <w:footnoteReference w:id="37"/>
      </w:r>
      <w:r w:rsidRPr="001168FD">
        <w:rPr>
          <w:sz w:val="28"/>
          <w:szCs w:val="28"/>
        </w:rPr>
        <w:t xml:space="preserve">. </w:t>
      </w:r>
    </w:p>
    <w:p w:rsidR="001B16EB" w:rsidRPr="001168FD" w:rsidRDefault="001B16EB" w:rsidP="000D5984">
      <w:pPr>
        <w:tabs>
          <w:tab w:val="left" w:pos="8535"/>
        </w:tabs>
        <w:spacing w:before="40" w:after="40" w:line="360" w:lineRule="auto"/>
        <w:ind w:firstLine="709"/>
        <w:jc w:val="both"/>
        <w:rPr>
          <w:sz w:val="28"/>
          <w:szCs w:val="28"/>
        </w:rPr>
      </w:pPr>
      <w:r w:rsidRPr="001168FD">
        <w:rPr>
          <w:sz w:val="28"/>
          <w:szCs w:val="28"/>
        </w:rPr>
        <w:t xml:space="preserve">Надо отметить, что представления об изменении некоторых постановлений Финляндского уголовного законодательства часто мелькают в документах первой половины </w:t>
      </w:r>
      <w:r w:rsidRPr="001168FD">
        <w:rPr>
          <w:sz w:val="28"/>
          <w:szCs w:val="28"/>
          <w:lang w:val="en-US"/>
        </w:rPr>
        <w:t>XIX</w:t>
      </w:r>
      <w:r w:rsidRPr="001168FD">
        <w:rPr>
          <w:sz w:val="28"/>
          <w:szCs w:val="28"/>
        </w:rPr>
        <w:t xml:space="preserve"> века. Так, например, в документах, относящихся к Комиссии графа Д.</w:t>
      </w:r>
      <w:r>
        <w:rPr>
          <w:sz w:val="28"/>
          <w:szCs w:val="28"/>
        </w:rPr>
        <w:t xml:space="preserve"> </w:t>
      </w:r>
      <w:r w:rsidRPr="001168FD">
        <w:rPr>
          <w:sz w:val="28"/>
          <w:szCs w:val="28"/>
        </w:rPr>
        <w:t xml:space="preserve">Н. </w:t>
      </w:r>
      <w:proofErr w:type="spellStart"/>
      <w:r w:rsidRPr="001168FD">
        <w:rPr>
          <w:sz w:val="28"/>
          <w:szCs w:val="28"/>
        </w:rPr>
        <w:t>Блудова</w:t>
      </w:r>
      <w:proofErr w:type="spellEnd"/>
      <w:r w:rsidRPr="001168FD">
        <w:rPr>
          <w:sz w:val="28"/>
          <w:szCs w:val="28"/>
        </w:rPr>
        <w:t xml:space="preserve"> в Великом княжестве Финляндском есть документ от 12 ноября 1841 г. «О средствах исправления некоторых постановлений Финляндского уголовного законодательства»</w:t>
      </w:r>
      <w:r w:rsidRPr="001168FD">
        <w:rPr>
          <w:rStyle w:val="a5"/>
          <w:sz w:val="28"/>
          <w:szCs w:val="28"/>
        </w:rPr>
        <w:footnoteReference w:id="38"/>
      </w:r>
      <w:r w:rsidRPr="001168FD">
        <w:rPr>
          <w:sz w:val="28"/>
          <w:szCs w:val="28"/>
        </w:rPr>
        <w:t>, где граф говорит о сближении с Великим княжеством Финляндским посредством изменения несовершенной уголовной системы, предлагает свой проект нового уголовного уложения. Блудов предлагал отменить смертную казнь в некоторых случаях</w:t>
      </w:r>
      <w:r>
        <w:rPr>
          <w:sz w:val="28"/>
          <w:szCs w:val="28"/>
        </w:rPr>
        <w:t>, главным образом ссылаясь на то, что наказания уже устарели и были необходимы новые</w:t>
      </w:r>
      <w:r w:rsidRPr="001168FD">
        <w:rPr>
          <w:sz w:val="28"/>
          <w:szCs w:val="28"/>
        </w:rPr>
        <w:t>: «Но при нынешнем беспрестанно возрастающем благосостоянии Великого Княжества Финляндского, денежные взыскания, особо в прежнем размере, потеряли всю свою силу для обуздания стремлений к нарушению законов и может быть, что в сем состоит главная причина необыкновенного в тамошнем крае умножения преступлений и тех именно, за которые поставлен сей род наказания»</w:t>
      </w:r>
      <w:r w:rsidRPr="001168FD">
        <w:rPr>
          <w:rStyle w:val="a5"/>
          <w:sz w:val="28"/>
          <w:szCs w:val="28"/>
        </w:rPr>
        <w:footnoteReference w:id="39"/>
      </w:r>
      <w:r w:rsidRPr="001168FD">
        <w:rPr>
          <w:sz w:val="28"/>
          <w:szCs w:val="28"/>
        </w:rPr>
        <w:t xml:space="preserve">. </w:t>
      </w:r>
    </w:p>
    <w:p w:rsidR="001B16EB" w:rsidRPr="001168FD" w:rsidRDefault="001B16EB" w:rsidP="000D5984">
      <w:pPr>
        <w:tabs>
          <w:tab w:val="left" w:pos="8535"/>
        </w:tabs>
        <w:spacing w:before="40" w:after="40" w:line="360" w:lineRule="auto"/>
        <w:ind w:firstLine="709"/>
        <w:jc w:val="both"/>
        <w:rPr>
          <w:sz w:val="28"/>
          <w:szCs w:val="28"/>
        </w:rPr>
      </w:pPr>
      <w:r w:rsidRPr="001168FD">
        <w:rPr>
          <w:sz w:val="28"/>
          <w:szCs w:val="28"/>
        </w:rPr>
        <w:t>Блудов также предлагает пересмотреть телесные наказания и в каком случае они могут быть применены или наоборот отменены в силу возраста и пола подсудимого. В заключении граф высказывает опасения на счет дворянства в Финляндии, будь то русский дворянин или финляндский подданный, получивший дворянский титул, смогут благодаря шведским старым законам самостоятельно назначать наказания, обходя Его Императорское Величество</w:t>
      </w:r>
      <w:r w:rsidRPr="001168FD">
        <w:rPr>
          <w:rStyle w:val="a5"/>
          <w:sz w:val="28"/>
          <w:szCs w:val="28"/>
        </w:rPr>
        <w:footnoteReference w:id="40"/>
      </w:r>
      <w:r w:rsidRPr="001168FD">
        <w:rPr>
          <w:sz w:val="28"/>
          <w:szCs w:val="28"/>
        </w:rPr>
        <w:t>.</w:t>
      </w:r>
    </w:p>
    <w:p w:rsidR="001B16EB" w:rsidRPr="001168FD" w:rsidRDefault="001B16EB" w:rsidP="000D5984">
      <w:pPr>
        <w:tabs>
          <w:tab w:val="left" w:pos="8535"/>
        </w:tabs>
        <w:spacing w:before="40" w:after="40" w:line="360" w:lineRule="auto"/>
        <w:ind w:firstLine="709"/>
        <w:jc w:val="both"/>
        <w:rPr>
          <w:sz w:val="28"/>
          <w:szCs w:val="28"/>
        </w:rPr>
      </w:pPr>
      <w:r w:rsidRPr="001168FD">
        <w:rPr>
          <w:sz w:val="28"/>
          <w:szCs w:val="28"/>
        </w:rPr>
        <w:lastRenderedPageBreak/>
        <w:t xml:space="preserve">Также необходимо отметить и культурную сторону развития Великого княжества Финляндского. Именно в первой половине </w:t>
      </w:r>
      <w:r w:rsidRPr="001168FD">
        <w:rPr>
          <w:sz w:val="28"/>
          <w:szCs w:val="28"/>
          <w:lang w:val="en-US"/>
        </w:rPr>
        <w:t>XIX</w:t>
      </w:r>
      <w:r w:rsidRPr="001168FD">
        <w:rPr>
          <w:sz w:val="28"/>
          <w:szCs w:val="28"/>
        </w:rPr>
        <w:t xml:space="preserve"> века финляндский народ начинает чувствовать единство нации, появляются патриотические чувства у населения. В 1835 г. финский фольклорист и лингвист </w:t>
      </w:r>
      <w:proofErr w:type="spellStart"/>
      <w:r w:rsidRPr="001168FD">
        <w:rPr>
          <w:sz w:val="28"/>
          <w:szCs w:val="28"/>
        </w:rPr>
        <w:t>Элиас</w:t>
      </w:r>
      <w:proofErr w:type="spellEnd"/>
      <w:r w:rsidRPr="001168FD">
        <w:rPr>
          <w:sz w:val="28"/>
          <w:szCs w:val="28"/>
        </w:rPr>
        <w:t xml:space="preserve"> </w:t>
      </w:r>
      <w:proofErr w:type="spellStart"/>
      <w:r w:rsidRPr="001168FD">
        <w:rPr>
          <w:sz w:val="28"/>
          <w:szCs w:val="28"/>
        </w:rPr>
        <w:t>Лённрот</w:t>
      </w:r>
      <w:proofErr w:type="spellEnd"/>
      <w:r w:rsidRPr="001168FD">
        <w:rPr>
          <w:sz w:val="28"/>
          <w:szCs w:val="28"/>
        </w:rPr>
        <w:t xml:space="preserve"> собирает и составляет карело-финский эпос «Калевала». «Калевала» первый собирательный эпос, объединивший все финно-угорские народы финляндских и карельских территорий. Финский поэт шведского происхождения Йохан </w:t>
      </w:r>
      <w:proofErr w:type="spellStart"/>
      <w:r w:rsidRPr="001168FD">
        <w:rPr>
          <w:sz w:val="28"/>
          <w:szCs w:val="28"/>
        </w:rPr>
        <w:t>Рунеберг</w:t>
      </w:r>
      <w:proofErr w:type="spellEnd"/>
      <w:r w:rsidRPr="001168FD">
        <w:rPr>
          <w:sz w:val="28"/>
          <w:szCs w:val="28"/>
        </w:rPr>
        <w:t xml:space="preserve"> сочиняет в это время свое самое известное стихотворение «</w:t>
      </w:r>
      <w:proofErr w:type="spellStart"/>
      <w:r w:rsidRPr="001168FD">
        <w:rPr>
          <w:sz w:val="28"/>
          <w:szCs w:val="28"/>
          <w:lang w:val="en-US"/>
        </w:rPr>
        <w:t>Maamme</w:t>
      </w:r>
      <w:proofErr w:type="spellEnd"/>
      <w:r w:rsidRPr="001168FD">
        <w:rPr>
          <w:sz w:val="28"/>
          <w:szCs w:val="28"/>
        </w:rPr>
        <w:t xml:space="preserve">» - «Наша земля», которое впоследствии станет гимном Финляндии. Также стоит упомянуть автора учения о финляндской государственности – Исраэля </w:t>
      </w:r>
      <w:proofErr w:type="spellStart"/>
      <w:r w:rsidRPr="001168FD">
        <w:rPr>
          <w:sz w:val="28"/>
          <w:szCs w:val="28"/>
        </w:rPr>
        <w:t>Вассера</w:t>
      </w:r>
      <w:proofErr w:type="spellEnd"/>
      <w:r w:rsidRPr="001168FD">
        <w:rPr>
          <w:sz w:val="28"/>
          <w:szCs w:val="28"/>
        </w:rPr>
        <w:t xml:space="preserve">, который в 1830-х – начале 1840-х гг. изложил свою концепцию в памфлетах. Исраэль </w:t>
      </w:r>
      <w:proofErr w:type="spellStart"/>
      <w:r w:rsidRPr="001168FD">
        <w:rPr>
          <w:sz w:val="28"/>
          <w:szCs w:val="28"/>
        </w:rPr>
        <w:t>Вассер</w:t>
      </w:r>
      <w:proofErr w:type="spellEnd"/>
      <w:r w:rsidRPr="001168FD">
        <w:rPr>
          <w:sz w:val="28"/>
          <w:szCs w:val="28"/>
        </w:rPr>
        <w:t xml:space="preserve"> возглавлял с 1817 по 1829 г. Кафедру медицины в университете Або (Турку), он был сторонником договорной теории происхождения государства и всячески ее продвигал. </w:t>
      </w:r>
    </w:p>
    <w:p w:rsidR="001B16EB" w:rsidRPr="001168FD" w:rsidRDefault="001B16EB" w:rsidP="000D5984">
      <w:pPr>
        <w:tabs>
          <w:tab w:val="left" w:pos="8535"/>
        </w:tabs>
        <w:spacing w:before="40" w:after="40" w:line="360" w:lineRule="auto"/>
        <w:ind w:firstLine="709"/>
        <w:jc w:val="both"/>
        <w:rPr>
          <w:sz w:val="28"/>
          <w:szCs w:val="28"/>
        </w:rPr>
      </w:pPr>
      <w:r w:rsidRPr="001168FD">
        <w:rPr>
          <w:sz w:val="28"/>
          <w:szCs w:val="28"/>
        </w:rPr>
        <w:t xml:space="preserve">В 1838 г. в Стокгольме вышла брошюра </w:t>
      </w:r>
      <w:proofErr w:type="spellStart"/>
      <w:r w:rsidRPr="001168FD">
        <w:rPr>
          <w:sz w:val="28"/>
          <w:szCs w:val="28"/>
        </w:rPr>
        <w:t>Вассера</w:t>
      </w:r>
      <w:proofErr w:type="spellEnd"/>
      <w:r w:rsidRPr="001168FD">
        <w:rPr>
          <w:sz w:val="28"/>
          <w:szCs w:val="28"/>
        </w:rPr>
        <w:t xml:space="preserve"> «О союзном трактате Швеции с Россией», где впервые княжество было названо «особым государством с представительной формой правления»</w:t>
      </w:r>
      <w:r w:rsidRPr="001168FD">
        <w:rPr>
          <w:rStyle w:val="a5"/>
          <w:sz w:val="28"/>
          <w:szCs w:val="28"/>
        </w:rPr>
        <w:footnoteReference w:id="41"/>
      </w:r>
      <w:r w:rsidRPr="001168FD">
        <w:rPr>
          <w:sz w:val="28"/>
          <w:szCs w:val="28"/>
        </w:rPr>
        <w:t xml:space="preserve">.  Главная составляющая его концепции в том, что он, основываясь на естественном праве, утверждал, что на </w:t>
      </w:r>
      <w:proofErr w:type="spellStart"/>
      <w:r w:rsidRPr="001168FD">
        <w:rPr>
          <w:sz w:val="28"/>
          <w:szCs w:val="28"/>
        </w:rPr>
        <w:t>Боргоском</w:t>
      </w:r>
      <w:proofErr w:type="spellEnd"/>
      <w:r w:rsidRPr="001168FD">
        <w:rPr>
          <w:sz w:val="28"/>
          <w:szCs w:val="28"/>
        </w:rPr>
        <w:t xml:space="preserve"> сейме финны эмансипировались (освободились) от Швеции, заключили сепаратный мир с российским императором и поэтому договору Финляндия превратилась из шведской провинции в конституционно управляемое государство. В общественных кругах Финляндии концепция не нашла одобрения, но некоторые представители интеллигенции нашли идею </w:t>
      </w:r>
      <w:proofErr w:type="spellStart"/>
      <w:r w:rsidRPr="001168FD">
        <w:rPr>
          <w:sz w:val="28"/>
          <w:szCs w:val="28"/>
        </w:rPr>
        <w:t>Вассера</w:t>
      </w:r>
      <w:proofErr w:type="spellEnd"/>
      <w:r w:rsidRPr="001168FD">
        <w:rPr>
          <w:sz w:val="28"/>
          <w:szCs w:val="28"/>
        </w:rPr>
        <w:t xml:space="preserve"> обоснованной. Концепцию </w:t>
      </w:r>
      <w:proofErr w:type="spellStart"/>
      <w:r w:rsidRPr="001168FD">
        <w:rPr>
          <w:sz w:val="28"/>
          <w:szCs w:val="28"/>
        </w:rPr>
        <w:t>Вассера</w:t>
      </w:r>
      <w:proofErr w:type="spellEnd"/>
      <w:r w:rsidRPr="001168FD">
        <w:rPr>
          <w:sz w:val="28"/>
          <w:szCs w:val="28"/>
        </w:rPr>
        <w:t xml:space="preserve"> оспаривал приват-доцент этого же университета в памфлетах А. И. </w:t>
      </w:r>
      <w:proofErr w:type="spellStart"/>
      <w:r w:rsidRPr="001168FD">
        <w:rPr>
          <w:sz w:val="28"/>
          <w:szCs w:val="28"/>
        </w:rPr>
        <w:t>Арвидссон</w:t>
      </w:r>
      <w:proofErr w:type="spellEnd"/>
      <w:r w:rsidRPr="001168FD">
        <w:rPr>
          <w:sz w:val="28"/>
          <w:szCs w:val="28"/>
        </w:rPr>
        <w:t xml:space="preserve">, о котором мы говорили выше. Исследовательница Петрозаводского университета И.Р. Такала в своей работе описывала это так: «Памфлетная война» между </w:t>
      </w:r>
      <w:proofErr w:type="spellStart"/>
      <w:r w:rsidRPr="001168FD">
        <w:rPr>
          <w:sz w:val="28"/>
          <w:szCs w:val="28"/>
        </w:rPr>
        <w:t>Арвидссоном</w:t>
      </w:r>
      <w:proofErr w:type="spellEnd"/>
      <w:r w:rsidRPr="001168FD">
        <w:rPr>
          <w:sz w:val="28"/>
          <w:szCs w:val="28"/>
        </w:rPr>
        <w:t xml:space="preserve"> и </w:t>
      </w:r>
      <w:proofErr w:type="spellStart"/>
      <w:r w:rsidRPr="001168FD">
        <w:rPr>
          <w:sz w:val="28"/>
          <w:szCs w:val="28"/>
        </w:rPr>
        <w:t>Вассером</w:t>
      </w:r>
      <w:proofErr w:type="spellEnd"/>
      <w:r w:rsidRPr="001168FD">
        <w:rPr>
          <w:sz w:val="28"/>
          <w:szCs w:val="28"/>
        </w:rPr>
        <w:t xml:space="preserve"> </w:t>
      </w:r>
      <w:r w:rsidRPr="001168FD">
        <w:rPr>
          <w:sz w:val="28"/>
          <w:szCs w:val="28"/>
        </w:rPr>
        <w:lastRenderedPageBreak/>
        <w:t xml:space="preserve">являлась не более чем фикцией, хитроумным планом для популяризации теории особого финляндского государства. </w:t>
      </w:r>
      <w:proofErr w:type="spellStart"/>
      <w:r w:rsidRPr="001168FD">
        <w:rPr>
          <w:sz w:val="28"/>
          <w:szCs w:val="28"/>
        </w:rPr>
        <w:t>Арвидссон</w:t>
      </w:r>
      <w:proofErr w:type="spellEnd"/>
      <w:r w:rsidRPr="001168FD">
        <w:rPr>
          <w:sz w:val="28"/>
          <w:szCs w:val="28"/>
        </w:rPr>
        <w:t xml:space="preserve"> сам признал, что вся эта полемика означала лишь «хитрый боевой прием, имевший целью заронить и укрепить в сознании финских слоев мысль о самостоятельном финляндском государстве»</w:t>
      </w:r>
      <w:r w:rsidRPr="001168FD">
        <w:rPr>
          <w:rStyle w:val="a5"/>
          <w:sz w:val="28"/>
          <w:szCs w:val="28"/>
        </w:rPr>
        <w:footnoteReference w:id="42"/>
      </w:r>
      <w:r w:rsidRPr="001168FD">
        <w:rPr>
          <w:sz w:val="28"/>
          <w:szCs w:val="28"/>
        </w:rPr>
        <w:t>.</w:t>
      </w:r>
    </w:p>
    <w:p w:rsidR="001B16EB" w:rsidRPr="001168FD" w:rsidRDefault="001B16EB" w:rsidP="000D5984">
      <w:pPr>
        <w:tabs>
          <w:tab w:val="left" w:pos="8535"/>
        </w:tabs>
        <w:spacing w:before="40" w:after="40" w:line="360" w:lineRule="auto"/>
        <w:ind w:firstLine="709"/>
        <w:jc w:val="both"/>
        <w:rPr>
          <w:sz w:val="28"/>
          <w:szCs w:val="28"/>
        </w:rPr>
      </w:pPr>
      <w:r w:rsidRPr="001168FD">
        <w:rPr>
          <w:sz w:val="28"/>
          <w:szCs w:val="28"/>
        </w:rPr>
        <w:t xml:space="preserve">«Финляндскую идею» пропагандировали и распространяли финские писатели и художники, которых поддерживало денежными дотациями и титулами государство. Благодаря этому связь между княжеством Финляндским и Российской Империей становилась прочней. Но надо отметить, что как раз в этот период начала дестабилизироваться ситуация в Европе. После польского восстания 1848 года в российском государстве была поставлена цель сделать государство единым и неделимым. Именно с этого начал свою внутреннюю политику Александр </w:t>
      </w:r>
      <w:r w:rsidRPr="001168FD">
        <w:rPr>
          <w:sz w:val="28"/>
          <w:szCs w:val="28"/>
          <w:lang w:val="en-US"/>
        </w:rPr>
        <w:t>II</w:t>
      </w:r>
      <w:r w:rsidRPr="001168FD">
        <w:rPr>
          <w:sz w:val="28"/>
          <w:szCs w:val="28"/>
        </w:rPr>
        <w:t>, который стремился унифицировать управление западными окраинами империи</w:t>
      </w:r>
      <w:r w:rsidRPr="001168FD">
        <w:rPr>
          <w:rStyle w:val="a5"/>
          <w:sz w:val="28"/>
          <w:szCs w:val="28"/>
        </w:rPr>
        <w:footnoteReference w:id="43"/>
      </w:r>
      <w:r w:rsidRPr="001168FD">
        <w:rPr>
          <w:sz w:val="28"/>
          <w:szCs w:val="28"/>
        </w:rPr>
        <w:t>.</w:t>
      </w:r>
    </w:p>
    <w:p w:rsidR="001B16EB" w:rsidRPr="001168FD" w:rsidRDefault="001B16EB" w:rsidP="000D5984">
      <w:pPr>
        <w:tabs>
          <w:tab w:val="left" w:pos="8535"/>
        </w:tabs>
        <w:spacing w:before="40" w:after="40" w:line="360" w:lineRule="auto"/>
        <w:ind w:firstLine="709"/>
        <w:jc w:val="both"/>
        <w:rPr>
          <w:sz w:val="28"/>
          <w:szCs w:val="28"/>
        </w:rPr>
      </w:pPr>
      <w:r w:rsidRPr="001168FD">
        <w:rPr>
          <w:sz w:val="28"/>
          <w:szCs w:val="28"/>
        </w:rPr>
        <w:t xml:space="preserve">Таким образом понятно, что работа по составлению и упорядочиванию законов Великого Княжества Финляндского велась для необходимости обозначить влияние Петербурга на княжество. Первую половину </w:t>
      </w:r>
      <w:r w:rsidRPr="001168FD">
        <w:rPr>
          <w:sz w:val="28"/>
          <w:szCs w:val="28"/>
          <w:lang w:val="en-US"/>
        </w:rPr>
        <w:t>XIX</w:t>
      </w:r>
      <w:r w:rsidRPr="001168FD">
        <w:rPr>
          <w:sz w:val="28"/>
          <w:szCs w:val="28"/>
        </w:rPr>
        <w:t xml:space="preserve"> века смело можно назвать отправной точкой в вопросе особого статуса Финляндии, не смотря на усилия Империи, сблизить Россию и Финляндию. Надо заметить то, что все-таки Российское правительство довольно поздно начало русификаторскую политику в Финляндском крае, если в Прибалтийских губерниях русификаторская политика Александра </w:t>
      </w:r>
      <w:r w:rsidRPr="001168FD">
        <w:rPr>
          <w:sz w:val="28"/>
          <w:szCs w:val="28"/>
          <w:lang w:val="en-US"/>
        </w:rPr>
        <w:t>III</w:t>
      </w:r>
      <w:r w:rsidRPr="001168FD">
        <w:rPr>
          <w:sz w:val="28"/>
          <w:szCs w:val="28"/>
        </w:rPr>
        <w:t xml:space="preserve"> еще как-то работала, то в Великом княжестве Финляндском она не работала вовсе. </w:t>
      </w:r>
    </w:p>
    <w:p w:rsidR="001B16EB" w:rsidRPr="001168FD" w:rsidRDefault="001B16EB" w:rsidP="000D5984">
      <w:pPr>
        <w:tabs>
          <w:tab w:val="left" w:pos="8535"/>
        </w:tabs>
        <w:spacing w:before="40" w:after="40" w:line="360" w:lineRule="auto"/>
        <w:ind w:firstLine="709"/>
        <w:jc w:val="both"/>
        <w:rPr>
          <w:sz w:val="28"/>
          <w:szCs w:val="28"/>
        </w:rPr>
      </w:pPr>
      <w:r w:rsidRPr="001168FD">
        <w:rPr>
          <w:sz w:val="28"/>
          <w:szCs w:val="28"/>
        </w:rPr>
        <w:t xml:space="preserve">Как отмечает член Верховного Суда К. В. </w:t>
      </w:r>
      <w:proofErr w:type="spellStart"/>
      <w:r w:rsidRPr="001168FD">
        <w:rPr>
          <w:sz w:val="28"/>
          <w:szCs w:val="28"/>
        </w:rPr>
        <w:t>Нюгольм</w:t>
      </w:r>
      <w:proofErr w:type="spellEnd"/>
      <w:r w:rsidRPr="001168FD">
        <w:rPr>
          <w:sz w:val="28"/>
          <w:szCs w:val="28"/>
        </w:rPr>
        <w:t xml:space="preserve">, речь императора Александра </w:t>
      </w:r>
      <w:r w:rsidRPr="001168FD">
        <w:rPr>
          <w:sz w:val="28"/>
          <w:szCs w:val="28"/>
          <w:lang w:val="en-US"/>
        </w:rPr>
        <w:t>II</w:t>
      </w:r>
      <w:r w:rsidRPr="001168FD">
        <w:rPr>
          <w:sz w:val="28"/>
          <w:szCs w:val="28"/>
        </w:rPr>
        <w:t xml:space="preserve"> на сейме 1863 года была воспринята финляндцами с неподдельным восторгом</w:t>
      </w:r>
      <w:r w:rsidRPr="001168FD">
        <w:rPr>
          <w:rStyle w:val="a5"/>
          <w:sz w:val="28"/>
          <w:szCs w:val="28"/>
        </w:rPr>
        <w:footnoteReference w:id="44"/>
      </w:r>
      <w:r w:rsidRPr="001168FD">
        <w:rPr>
          <w:sz w:val="28"/>
          <w:szCs w:val="28"/>
        </w:rPr>
        <w:t xml:space="preserve">. Император предложил сейму новые налоги, которые предназначались для умножения благосостояния края и процветанию </w:t>
      </w:r>
      <w:r w:rsidRPr="001168FD">
        <w:rPr>
          <w:sz w:val="28"/>
          <w:szCs w:val="28"/>
        </w:rPr>
        <w:lastRenderedPageBreak/>
        <w:t>народного образования. Далее, Император, «Оставляя неприкосновенным принцип конституционной монархии, вошедший в нравы финского народа» пожелал расширить право сейма, разрешив ему самому определять количество налогов, а также предлагать проекты законов, но при этом Император оставлял за собой инициативу во всех трех вопросах</w:t>
      </w:r>
      <w:r w:rsidRPr="001168FD">
        <w:rPr>
          <w:rStyle w:val="a5"/>
          <w:sz w:val="28"/>
          <w:szCs w:val="28"/>
        </w:rPr>
        <w:footnoteReference w:id="45"/>
      </w:r>
      <w:r w:rsidRPr="001168FD">
        <w:rPr>
          <w:sz w:val="28"/>
          <w:szCs w:val="28"/>
        </w:rPr>
        <w:t xml:space="preserve">. </w:t>
      </w:r>
    </w:p>
    <w:p w:rsidR="001B16EB" w:rsidRPr="001168FD" w:rsidRDefault="001B16EB" w:rsidP="000D5984">
      <w:pPr>
        <w:tabs>
          <w:tab w:val="left" w:pos="8535"/>
        </w:tabs>
        <w:spacing w:before="40" w:after="40" w:line="360" w:lineRule="auto"/>
        <w:ind w:firstLine="709"/>
        <w:jc w:val="both"/>
        <w:rPr>
          <w:sz w:val="28"/>
          <w:szCs w:val="28"/>
        </w:rPr>
      </w:pPr>
      <w:r w:rsidRPr="001168FD">
        <w:rPr>
          <w:sz w:val="28"/>
          <w:szCs w:val="28"/>
        </w:rPr>
        <w:t xml:space="preserve">Подобная либеральная политика укрепляла особый статус Финляндии, развивала экономику, промышленность и гражданское общество. Вторая половина </w:t>
      </w:r>
      <w:r w:rsidRPr="001168FD">
        <w:rPr>
          <w:sz w:val="28"/>
          <w:szCs w:val="28"/>
          <w:lang w:val="en-US"/>
        </w:rPr>
        <w:t>XIX</w:t>
      </w:r>
      <w:r w:rsidRPr="001168FD">
        <w:rPr>
          <w:sz w:val="28"/>
          <w:szCs w:val="28"/>
        </w:rPr>
        <w:t xml:space="preserve"> века изменилось влияние правительства на особый статус княжества в условиях активно развивающегося финского самосознания, катализатором которого послужили события первой половины </w:t>
      </w:r>
      <w:r w:rsidRPr="001168FD">
        <w:rPr>
          <w:sz w:val="28"/>
          <w:szCs w:val="28"/>
          <w:lang w:val="en-US"/>
        </w:rPr>
        <w:t>XIX</w:t>
      </w:r>
      <w:r w:rsidRPr="001168FD">
        <w:rPr>
          <w:sz w:val="28"/>
          <w:szCs w:val="28"/>
        </w:rPr>
        <w:t xml:space="preserve"> века. </w:t>
      </w:r>
    </w:p>
    <w:p w:rsidR="001B16EB" w:rsidRDefault="001B16EB" w:rsidP="000D5984">
      <w:pPr>
        <w:tabs>
          <w:tab w:val="left" w:pos="8535"/>
        </w:tabs>
        <w:spacing w:before="40" w:after="40" w:line="360" w:lineRule="auto"/>
        <w:ind w:firstLine="709"/>
        <w:jc w:val="both"/>
        <w:rPr>
          <w:sz w:val="28"/>
          <w:szCs w:val="28"/>
        </w:rPr>
      </w:pPr>
      <w:r w:rsidRPr="001168FD">
        <w:rPr>
          <w:sz w:val="28"/>
          <w:szCs w:val="28"/>
        </w:rPr>
        <w:t xml:space="preserve">Подводя итоги, надо сказать, что к началу второй половины </w:t>
      </w:r>
      <w:r w:rsidRPr="001168FD">
        <w:rPr>
          <w:sz w:val="28"/>
          <w:szCs w:val="28"/>
          <w:lang w:val="en-US"/>
        </w:rPr>
        <w:t>XIX</w:t>
      </w:r>
      <w:r w:rsidRPr="001168FD">
        <w:rPr>
          <w:sz w:val="28"/>
          <w:szCs w:val="28"/>
        </w:rPr>
        <w:t xml:space="preserve"> века Финляндия в полной мере обрела все инструменты для дальнейшего пути к независимости. 29 марта 1809 г. император Александр </w:t>
      </w:r>
      <w:r w:rsidRPr="001168FD">
        <w:rPr>
          <w:sz w:val="28"/>
          <w:szCs w:val="28"/>
          <w:lang w:val="en-US"/>
        </w:rPr>
        <w:t>I</w:t>
      </w:r>
      <w:r w:rsidRPr="001168FD">
        <w:rPr>
          <w:sz w:val="28"/>
          <w:szCs w:val="28"/>
        </w:rPr>
        <w:t xml:space="preserve"> в </w:t>
      </w:r>
      <w:proofErr w:type="spellStart"/>
      <w:r w:rsidRPr="001168FD">
        <w:rPr>
          <w:sz w:val="28"/>
          <w:szCs w:val="28"/>
        </w:rPr>
        <w:t>Борго</w:t>
      </w:r>
      <w:proofErr w:type="spellEnd"/>
      <w:r w:rsidRPr="001168FD">
        <w:rPr>
          <w:sz w:val="28"/>
          <w:szCs w:val="28"/>
        </w:rPr>
        <w:t xml:space="preserve"> принял присягу от сословий, торжественно пообещав сохранить их основные законы и права, которыми они пользовались при шведском господстве. Финны обрели свой законодательный орган – сейм, который в будущем станет оплотом борьбы финляндцев за свободу. Как отмечает исследователь Д.В. Анисимова: «Необходимо подчеркнуть, что с правовой точки зрения автономия Финляндии вплоть до 1869 г. была сильно ограничена, так как княжество не могло самостоятельно изменять свое законодательство»</w:t>
      </w:r>
      <w:r w:rsidRPr="001168FD">
        <w:rPr>
          <w:rStyle w:val="a5"/>
          <w:sz w:val="28"/>
          <w:szCs w:val="28"/>
        </w:rPr>
        <w:footnoteReference w:id="46"/>
      </w:r>
      <w:r w:rsidRPr="001168FD">
        <w:rPr>
          <w:sz w:val="28"/>
          <w:szCs w:val="28"/>
        </w:rPr>
        <w:t xml:space="preserve">. Однако, это не помешало дальнейшему развитию финляндских свобод и привилегий. Например, в 1843 г. выдающийся финский писатель и поэт шведского происхождения </w:t>
      </w:r>
      <w:proofErr w:type="spellStart"/>
      <w:r w:rsidRPr="001168FD">
        <w:rPr>
          <w:sz w:val="28"/>
          <w:szCs w:val="28"/>
        </w:rPr>
        <w:t>Захариас</w:t>
      </w:r>
      <w:proofErr w:type="spellEnd"/>
      <w:r w:rsidRPr="001168FD">
        <w:rPr>
          <w:sz w:val="28"/>
          <w:szCs w:val="28"/>
        </w:rPr>
        <w:t xml:space="preserve"> </w:t>
      </w:r>
      <w:proofErr w:type="spellStart"/>
      <w:r w:rsidRPr="001168FD">
        <w:rPr>
          <w:sz w:val="28"/>
          <w:szCs w:val="28"/>
        </w:rPr>
        <w:t>Топелиус</w:t>
      </w:r>
      <w:proofErr w:type="spellEnd"/>
      <w:r w:rsidRPr="001168FD">
        <w:rPr>
          <w:sz w:val="28"/>
          <w:szCs w:val="28"/>
        </w:rPr>
        <w:t xml:space="preserve"> (1818-1898 гг.) высказывался на тему «Есть ли у финского народа история?», он писал, что истории, государственности и национальности у финского народа не было до 1809 года. Позже он вернулся к этому вопросу и все же заметил, что у финляндцев была культура</w:t>
      </w:r>
      <w:r w:rsidRPr="001168FD">
        <w:rPr>
          <w:rStyle w:val="a5"/>
          <w:sz w:val="28"/>
          <w:szCs w:val="28"/>
        </w:rPr>
        <w:footnoteReference w:id="47"/>
      </w:r>
      <w:r w:rsidRPr="001168FD">
        <w:rPr>
          <w:sz w:val="28"/>
          <w:szCs w:val="28"/>
        </w:rPr>
        <w:t xml:space="preserve">. Наличие множественных привилегий и свобод у финляндского </w:t>
      </w:r>
      <w:r w:rsidRPr="001168FD">
        <w:rPr>
          <w:sz w:val="28"/>
          <w:szCs w:val="28"/>
        </w:rPr>
        <w:lastRenderedPageBreak/>
        <w:t xml:space="preserve">народа, которые были дарованы им российскими императорами успешно продолжились и во второй половине </w:t>
      </w:r>
      <w:r w:rsidRPr="001168FD">
        <w:rPr>
          <w:sz w:val="28"/>
          <w:szCs w:val="28"/>
          <w:lang w:val="en-US"/>
        </w:rPr>
        <w:t>XIX</w:t>
      </w:r>
      <w:r w:rsidRPr="001168FD">
        <w:rPr>
          <w:sz w:val="28"/>
          <w:szCs w:val="28"/>
        </w:rPr>
        <w:t xml:space="preserve">. </w:t>
      </w:r>
    </w:p>
    <w:p w:rsidR="00A732F0" w:rsidRPr="001168FD" w:rsidRDefault="00A732F0" w:rsidP="000D5984">
      <w:pPr>
        <w:tabs>
          <w:tab w:val="left" w:pos="8535"/>
        </w:tabs>
        <w:spacing w:before="40" w:after="40" w:line="360" w:lineRule="auto"/>
        <w:jc w:val="both"/>
        <w:rPr>
          <w:sz w:val="28"/>
          <w:szCs w:val="28"/>
        </w:rPr>
      </w:pPr>
    </w:p>
    <w:p w:rsidR="001B16EB" w:rsidRPr="001168FD" w:rsidRDefault="001B16EB" w:rsidP="000D5984">
      <w:pPr>
        <w:spacing w:before="40" w:after="40" w:line="360" w:lineRule="auto"/>
        <w:ind w:firstLine="709"/>
        <w:jc w:val="both"/>
        <w:rPr>
          <w:sz w:val="28"/>
          <w:szCs w:val="28"/>
          <w:shd w:val="clear" w:color="auto" w:fill="FFFFFF"/>
        </w:rPr>
      </w:pPr>
      <w:r w:rsidRPr="001168FD">
        <w:rPr>
          <w:b/>
          <w:sz w:val="28"/>
          <w:szCs w:val="28"/>
        </w:rPr>
        <w:t xml:space="preserve">§ </w:t>
      </w:r>
      <w:r w:rsidRPr="00F74FDD">
        <w:rPr>
          <w:b/>
          <w:i/>
          <w:sz w:val="28"/>
          <w:szCs w:val="28"/>
        </w:rPr>
        <w:t>1.2</w:t>
      </w:r>
      <w:r w:rsidRPr="001168FD">
        <w:rPr>
          <w:b/>
          <w:sz w:val="28"/>
          <w:szCs w:val="28"/>
        </w:rPr>
        <w:t>.</w:t>
      </w:r>
      <w:r w:rsidRPr="001168FD">
        <w:rPr>
          <w:sz w:val="28"/>
          <w:szCs w:val="28"/>
        </w:rPr>
        <w:t xml:space="preserve"> </w:t>
      </w:r>
      <w:r w:rsidRPr="001168FD">
        <w:rPr>
          <w:i/>
          <w:sz w:val="28"/>
          <w:szCs w:val="28"/>
          <w:shd w:val="clear" w:color="auto" w:fill="FFFFFF"/>
        </w:rPr>
        <w:t xml:space="preserve">Изменения в политической и правовой системе Великого Княжества Финляндского во второй половине </w:t>
      </w:r>
      <w:r w:rsidRPr="001168FD">
        <w:rPr>
          <w:sz w:val="28"/>
          <w:szCs w:val="28"/>
          <w:lang w:val="en-US"/>
        </w:rPr>
        <w:t>XIX</w:t>
      </w:r>
      <w:r w:rsidRPr="001168FD">
        <w:rPr>
          <w:i/>
          <w:sz w:val="28"/>
          <w:szCs w:val="28"/>
          <w:shd w:val="clear" w:color="auto" w:fill="FFFFFF"/>
        </w:rPr>
        <w:t xml:space="preserve"> вв.</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 xml:space="preserve">Правление Александра </w:t>
      </w:r>
      <w:r w:rsidRPr="001168FD">
        <w:rPr>
          <w:sz w:val="28"/>
          <w:szCs w:val="28"/>
          <w:shd w:val="clear" w:color="auto" w:fill="FFFFFF"/>
          <w:lang w:val="en-US"/>
        </w:rPr>
        <w:t>II</w:t>
      </w:r>
      <w:r w:rsidRPr="001168FD">
        <w:rPr>
          <w:sz w:val="28"/>
          <w:szCs w:val="28"/>
          <w:shd w:val="clear" w:color="auto" w:fill="FFFFFF"/>
        </w:rPr>
        <w:t xml:space="preserve"> стало для Финляндии поистине успешным. Это время, когда в Великом княжестве Финляндском активно развивается экономическо-хозяйственная, политическая, правовая и культурная жизнь. Реформам Александра предшествовала важные события в судьбе Российской империи и Великого Княжества Финляндского, а именно Крымская война 1854-1856 гг., именно Крымская война оказала важное дальнейшее влияние на развитие Финляндии. </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 xml:space="preserve">В августе 1854 г. в рамках событий Крымской войны, французский и английский флот подвергли артиллерийскому обстрелу крепости </w:t>
      </w:r>
      <w:proofErr w:type="spellStart"/>
      <w:r w:rsidRPr="001168FD">
        <w:rPr>
          <w:sz w:val="28"/>
          <w:szCs w:val="28"/>
          <w:shd w:val="clear" w:color="auto" w:fill="FFFFFF"/>
        </w:rPr>
        <w:t>Бомарзунд</w:t>
      </w:r>
      <w:proofErr w:type="spellEnd"/>
      <w:r w:rsidRPr="001168FD">
        <w:rPr>
          <w:sz w:val="28"/>
          <w:szCs w:val="28"/>
          <w:shd w:val="clear" w:color="auto" w:fill="FFFFFF"/>
        </w:rPr>
        <w:t xml:space="preserve"> и </w:t>
      </w:r>
      <w:proofErr w:type="spellStart"/>
      <w:r w:rsidRPr="001168FD">
        <w:rPr>
          <w:sz w:val="28"/>
          <w:szCs w:val="28"/>
          <w:shd w:val="clear" w:color="auto" w:fill="FFFFFF"/>
        </w:rPr>
        <w:t>Свеборг</w:t>
      </w:r>
      <w:proofErr w:type="spellEnd"/>
      <w:r w:rsidRPr="001168FD">
        <w:rPr>
          <w:sz w:val="28"/>
          <w:szCs w:val="28"/>
          <w:shd w:val="clear" w:color="auto" w:fill="FFFFFF"/>
        </w:rPr>
        <w:t xml:space="preserve">, при этом </w:t>
      </w:r>
      <w:proofErr w:type="spellStart"/>
      <w:r w:rsidRPr="001168FD">
        <w:rPr>
          <w:sz w:val="28"/>
          <w:szCs w:val="28"/>
          <w:shd w:val="clear" w:color="auto" w:fill="FFFFFF"/>
        </w:rPr>
        <w:t>Гельсингфорс</w:t>
      </w:r>
      <w:proofErr w:type="spellEnd"/>
      <w:r w:rsidRPr="001168FD">
        <w:rPr>
          <w:sz w:val="28"/>
          <w:szCs w:val="28"/>
          <w:shd w:val="clear" w:color="auto" w:fill="FFFFFF"/>
        </w:rPr>
        <w:t xml:space="preserve"> бомбардировкам не подвергался. Начинаются изменения в составе высших чинов на постах: </w:t>
      </w:r>
      <w:r w:rsidRPr="00546ABA">
        <w:rPr>
          <w:sz w:val="28"/>
          <w:szCs w:val="28"/>
          <w:shd w:val="clear" w:color="auto" w:fill="FFFFFF"/>
        </w:rPr>
        <w:t>г</w:t>
      </w:r>
      <w:r w:rsidRPr="001168FD">
        <w:rPr>
          <w:sz w:val="28"/>
          <w:szCs w:val="28"/>
          <w:shd w:val="clear" w:color="auto" w:fill="FFFFFF"/>
        </w:rPr>
        <w:t>енерал-губернатора А.</w:t>
      </w:r>
      <w:r>
        <w:rPr>
          <w:sz w:val="28"/>
          <w:szCs w:val="28"/>
          <w:shd w:val="clear" w:color="auto" w:fill="FFFFFF"/>
        </w:rPr>
        <w:t xml:space="preserve"> </w:t>
      </w:r>
      <w:r w:rsidRPr="001168FD">
        <w:rPr>
          <w:sz w:val="28"/>
          <w:szCs w:val="28"/>
          <w:shd w:val="clear" w:color="auto" w:fill="FFFFFF"/>
        </w:rPr>
        <w:t xml:space="preserve">С. Меньшикова сменил с исключительными полномочиями П. И. </w:t>
      </w:r>
      <w:proofErr w:type="spellStart"/>
      <w:r w:rsidRPr="001168FD">
        <w:rPr>
          <w:sz w:val="28"/>
          <w:szCs w:val="28"/>
          <w:shd w:val="clear" w:color="auto" w:fill="FFFFFF"/>
        </w:rPr>
        <w:t>Рокосовский</w:t>
      </w:r>
      <w:proofErr w:type="spellEnd"/>
      <w:r w:rsidRPr="001168FD">
        <w:rPr>
          <w:sz w:val="28"/>
          <w:szCs w:val="28"/>
          <w:shd w:val="clear" w:color="auto" w:fill="FFFFFF"/>
        </w:rPr>
        <w:t xml:space="preserve">, он занимался руководством обороны </w:t>
      </w:r>
      <w:proofErr w:type="spellStart"/>
      <w:r w:rsidRPr="001168FD">
        <w:rPr>
          <w:sz w:val="28"/>
          <w:szCs w:val="28"/>
          <w:shd w:val="clear" w:color="auto" w:fill="FFFFFF"/>
        </w:rPr>
        <w:t>Гельсингфорса</w:t>
      </w:r>
      <w:proofErr w:type="spellEnd"/>
      <w:r w:rsidRPr="001168FD">
        <w:rPr>
          <w:sz w:val="28"/>
          <w:szCs w:val="28"/>
          <w:shd w:val="clear" w:color="auto" w:fill="FFFFFF"/>
        </w:rPr>
        <w:t xml:space="preserve">, хотя в Финляндии официально не было объявлено военное положение. Вскоре </w:t>
      </w:r>
      <w:proofErr w:type="spellStart"/>
      <w:r w:rsidRPr="001168FD">
        <w:rPr>
          <w:sz w:val="28"/>
          <w:szCs w:val="28"/>
          <w:shd w:val="clear" w:color="auto" w:fill="FFFFFF"/>
        </w:rPr>
        <w:t>Рокосовский</w:t>
      </w:r>
      <w:proofErr w:type="spellEnd"/>
      <w:r w:rsidRPr="001168FD">
        <w:rPr>
          <w:sz w:val="28"/>
          <w:szCs w:val="28"/>
          <w:shd w:val="clear" w:color="auto" w:fill="FFFFFF"/>
        </w:rPr>
        <w:t xml:space="preserve"> был отозван в Петербург, т.к. не оправдал ожидания правительства, на его место был назначен генерал из Прибалтики Ф. В. Р. фон Берг, который оказался достойным противником английскому контр-адмиралу </w:t>
      </w:r>
      <w:proofErr w:type="spellStart"/>
      <w:r w:rsidRPr="001168FD">
        <w:rPr>
          <w:sz w:val="28"/>
          <w:szCs w:val="28"/>
          <w:shd w:val="clear" w:color="auto" w:fill="FFFFFF"/>
        </w:rPr>
        <w:t>Дундасу</w:t>
      </w:r>
      <w:proofErr w:type="spellEnd"/>
      <w:r w:rsidRPr="001168FD">
        <w:rPr>
          <w:sz w:val="28"/>
          <w:szCs w:val="28"/>
          <w:shd w:val="clear" w:color="auto" w:fill="FFFFFF"/>
        </w:rPr>
        <w:t xml:space="preserve"> и смог защитить от бо</w:t>
      </w:r>
      <w:r>
        <w:rPr>
          <w:sz w:val="28"/>
          <w:szCs w:val="28"/>
          <w:shd w:val="clear" w:color="auto" w:fill="FFFFFF"/>
        </w:rPr>
        <w:t>мбардировок Свеаборг в 1855 г.</w:t>
      </w:r>
      <w:r w:rsidRPr="001168FD">
        <w:rPr>
          <w:rStyle w:val="a5"/>
          <w:sz w:val="28"/>
          <w:szCs w:val="28"/>
          <w:shd w:val="clear" w:color="auto" w:fill="FFFFFF"/>
        </w:rPr>
        <w:footnoteReference w:id="48"/>
      </w:r>
      <w:r w:rsidRPr="001168FD">
        <w:rPr>
          <w:sz w:val="28"/>
          <w:szCs w:val="28"/>
          <w:shd w:val="clear" w:color="auto" w:fill="FFFFFF"/>
        </w:rPr>
        <w:t>.</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 xml:space="preserve">Финский историк </w:t>
      </w:r>
      <w:proofErr w:type="spellStart"/>
      <w:r w:rsidRPr="001168FD">
        <w:rPr>
          <w:sz w:val="28"/>
          <w:szCs w:val="28"/>
          <w:shd w:val="clear" w:color="auto" w:fill="FFFFFF"/>
        </w:rPr>
        <w:t>Осмо</w:t>
      </w:r>
      <w:proofErr w:type="spellEnd"/>
      <w:r w:rsidRPr="001168FD">
        <w:rPr>
          <w:sz w:val="28"/>
          <w:szCs w:val="28"/>
          <w:shd w:val="clear" w:color="auto" w:fill="FFFFFF"/>
        </w:rPr>
        <w:t xml:space="preserve"> </w:t>
      </w:r>
      <w:proofErr w:type="spellStart"/>
      <w:r w:rsidRPr="001168FD">
        <w:rPr>
          <w:sz w:val="28"/>
          <w:szCs w:val="28"/>
          <w:shd w:val="clear" w:color="auto" w:fill="FFFFFF"/>
        </w:rPr>
        <w:t>Юссила</w:t>
      </w:r>
      <w:proofErr w:type="spellEnd"/>
      <w:r w:rsidRPr="001168FD">
        <w:rPr>
          <w:sz w:val="28"/>
          <w:szCs w:val="28"/>
          <w:shd w:val="clear" w:color="auto" w:fill="FFFFFF"/>
        </w:rPr>
        <w:t xml:space="preserve"> считает, что корень такого </w:t>
      </w:r>
      <w:proofErr w:type="spellStart"/>
      <w:r w:rsidRPr="001168FD">
        <w:rPr>
          <w:sz w:val="28"/>
          <w:szCs w:val="28"/>
          <w:shd w:val="clear" w:color="auto" w:fill="FFFFFF"/>
        </w:rPr>
        <w:t>переориентира</w:t>
      </w:r>
      <w:proofErr w:type="spellEnd"/>
      <w:r w:rsidRPr="001168FD">
        <w:rPr>
          <w:sz w:val="28"/>
          <w:szCs w:val="28"/>
          <w:shd w:val="clear" w:color="auto" w:fill="FFFFFF"/>
        </w:rPr>
        <w:t xml:space="preserve"> лежит в том, что в ходе войны 60% финских деревянных парусников было уничтожено, что стало отправной точкой в строительстве </w:t>
      </w:r>
      <w:r w:rsidRPr="001168FD">
        <w:rPr>
          <w:sz w:val="28"/>
          <w:szCs w:val="28"/>
          <w:shd w:val="clear" w:color="auto" w:fill="FFFFFF"/>
        </w:rPr>
        <w:lastRenderedPageBreak/>
        <w:t>металлических паровых судов</w:t>
      </w:r>
      <w:r w:rsidRPr="003E4B24">
        <w:rPr>
          <w:rStyle w:val="a5"/>
          <w:sz w:val="28"/>
          <w:szCs w:val="28"/>
          <w:shd w:val="clear" w:color="auto" w:fill="FFFFFF"/>
        </w:rPr>
        <w:footnoteReference w:id="49"/>
      </w:r>
      <w:r w:rsidR="00437F96">
        <w:rPr>
          <w:sz w:val="28"/>
          <w:szCs w:val="28"/>
          <w:shd w:val="clear" w:color="auto" w:fill="FFFFFF"/>
        </w:rPr>
        <w:t xml:space="preserve">. </w:t>
      </w:r>
      <w:r w:rsidRPr="001168FD">
        <w:rPr>
          <w:sz w:val="28"/>
          <w:szCs w:val="28"/>
          <w:shd w:val="clear" w:color="auto" w:fill="FFFFFF"/>
        </w:rPr>
        <w:t>Поражение России в Крымской войне затронуло Финляндию не меньше, чем остальную Россию, т.к. по заключенной международной конвенции (не связанной с мирным договором), вводился запрет на строительство укреплений на Аландских островах. Более того</w:t>
      </w:r>
      <w:r w:rsidR="00437F96">
        <w:rPr>
          <w:sz w:val="28"/>
          <w:szCs w:val="28"/>
          <w:shd w:val="clear" w:color="auto" w:fill="FFFFFF"/>
        </w:rPr>
        <w:t>9</w:t>
      </w:r>
      <w:r w:rsidRPr="001168FD">
        <w:rPr>
          <w:sz w:val="28"/>
          <w:szCs w:val="28"/>
          <w:shd w:val="clear" w:color="auto" w:fill="FFFFFF"/>
        </w:rPr>
        <w:t>, страны-победители, Англия и Франция, получали своего рода право контроля над политикой России и Финляндии</w:t>
      </w:r>
      <w:r w:rsidRPr="001168FD">
        <w:rPr>
          <w:rStyle w:val="a5"/>
          <w:sz w:val="28"/>
          <w:szCs w:val="28"/>
          <w:shd w:val="clear" w:color="auto" w:fill="FFFFFF"/>
        </w:rPr>
        <w:footnoteReference w:id="50"/>
      </w:r>
      <w:r w:rsidRPr="001168FD">
        <w:rPr>
          <w:sz w:val="28"/>
          <w:szCs w:val="28"/>
          <w:shd w:val="clear" w:color="auto" w:fill="FFFFFF"/>
        </w:rPr>
        <w:t>.</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 xml:space="preserve">Именно после поражения в Крымской войне начинаются реформы Александра </w:t>
      </w:r>
      <w:r w:rsidRPr="001168FD">
        <w:rPr>
          <w:sz w:val="28"/>
          <w:szCs w:val="28"/>
          <w:shd w:val="clear" w:color="auto" w:fill="FFFFFF"/>
          <w:lang w:val="en-US"/>
        </w:rPr>
        <w:t>II</w:t>
      </w:r>
      <w:r w:rsidRPr="001168FD">
        <w:rPr>
          <w:sz w:val="28"/>
          <w:szCs w:val="28"/>
          <w:shd w:val="clear" w:color="auto" w:fill="FFFFFF"/>
        </w:rPr>
        <w:t xml:space="preserve">. Французский историк Алексис </w:t>
      </w:r>
      <w:proofErr w:type="spellStart"/>
      <w:r w:rsidRPr="001168FD">
        <w:rPr>
          <w:sz w:val="28"/>
          <w:szCs w:val="28"/>
          <w:shd w:val="clear" w:color="auto" w:fill="FFFFFF"/>
        </w:rPr>
        <w:t>Токвиль</w:t>
      </w:r>
      <w:proofErr w:type="spellEnd"/>
      <w:r w:rsidRPr="001168FD">
        <w:rPr>
          <w:sz w:val="28"/>
          <w:szCs w:val="28"/>
          <w:shd w:val="clear" w:color="auto" w:fill="FFFFFF"/>
        </w:rPr>
        <w:t xml:space="preserve"> говорил: слабое правительство наиболее уязвимо тогда, когда оно обращается к реформам</w:t>
      </w:r>
      <w:r w:rsidRPr="001168FD">
        <w:rPr>
          <w:rStyle w:val="a5"/>
          <w:sz w:val="28"/>
          <w:szCs w:val="28"/>
          <w:shd w:val="clear" w:color="auto" w:fill="FFFFFF"/>
        </w:rPr>
        <w:footnoteReference w:id="51"/>
      </w:r>
      <w:r w:rsidRPr="001168FD">
        <w:rPr>
          <w:sz w:val="28"/>
          <w:szCs w:val="28"/>
          <w:shd w:val="clear" w:color="auto" w:fill="FFFFFF"/>
        </w:rPr>
        <w:t xml:space="preserve">. С реформами начинается унификация управления России, которая также повлияла на положение Великого княжества Финляндского в Российской Империи. </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 xml:space="preserve">Александр задался целью унифицировать управление западными окраинами Империи, что было не выгодно княжеству как автономной территории с особым статусом. Тем не менее бюрократическая верхушка и народ Финляндии во время Крымской войны проявили себя верноподданными императора Александра </w:t>
      </w:r>
      <w:r w:rsidRPr="001168FD">
        <w:rPr>
          <w:sz w:val="28"/>
          <w:szCs w:val="28"/>
          <w:shd w:val="clear" w:color="auto" w:fill="FFFFFF"/>
          <w:lang w:val="en-US"/>
        </w:rPr>
        <w:t>II</w:t>
      </w:r>
      <w:r w:rsidRPr="001168FD">
        <w:rPr>
          <w:sz w:val="28"/>
          <w:szCs w:val="28"/>
          <w:shd w:val="clear" w:color="auto" w:fill="FFFFFF"/>
        </w:rPr>
        <w:t>, благодаря чему обеспечили себе особую программу реформ. Эта программа включала в себя пять задач: развитие торговли и судоходства, развитие промышленных отраслей, расширение сети деревенских школ, совершенствование коммуникаций, а также повышение жалования чиновникам</w:t>
      </w:r>
      <w:r w:rsidRPr="001168FD">
        <w:rPr>
          <w:rStyle w:val="a5"/>
          <w:sz w:val="28"/>
          <w:szCs w:val="28"/>
          <w:shd w:val="clear" w:color="auto" w:fill="FFFFFF"/>
        </w:rPr>
        <w:footnoteReference w:id="52"/>
      </w:r>
      <w:r w:rsidRPr="001168FD">
        <w:rPr>
          <w:sz w:val="28"/>
          <w:szCs w:val="28"/>
          <w:shd w:val="clear" w:color="auto" w:fill="FFFFFF"/>
        </w:rPr>
        <w:t>. Однако осуществление данных реформ предполагало обновление законодательной системы и системы ассигнований. Для этого было необходимо возродить созыв сейма</w:t>
      </w:r>
      <w:r w:rsidRPr="001168FD">
        <w:rPr>
          <w:rStyle w:val="a5"/>
          <w:sz w:val="28"/>
          <w:szCs w:val="28"/>
          <w:shd w:val="clear" w:color="auto" w:fill="FFFFFF"/>
        </w:rPr>
        <w:footnoteReference w:id="53"/>
      </w:r>
      <w:r w:rsidRPr="001168FD">
        <w:rPr>
          <w:sz w:val="28"/>
          <w:szCs w:val="28"/>
          <w:shd w:val="clear" w:color="auto" w:fill="FFFFFF"/>
        </w:rPr>
        <w:t xml:space="preserve">. Поэтому, начиная с 1863 года, по разрешению императора Александра </w:t>
      </w:r>
      <w:r w:rsidRPr="001168FD">
        <w:rPr>
          <w:sz w:val="28"/>
          <w:szCs w:val="28"/>
          <w:shd w:val="clear" w:color="auto" w:fill="FFFFFF"/>
          <w:lang w:val="en-US"/>
        </w:rPr>
        <w:t>II</w:t>
      </w:r>
      <w:r w:rsidRPr="001168FD">
        <w:rPr>
          <w:sz w:val="28"/>
          <w:szCs w:val="28"/>
          <w:shd w:val="clear" w:color="auto" w:fill="FFFFFF"/>
        </w:rPr>
        <w:t xml:space="preserve"> начинает регулярно созываться сейм, который дал начало формированию политической арены со своими партиями и дебатами. </w:t>
      </w:r>
    </w:p>
    <w:p w:rsidR="001B16EB"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lastRenderedPageBreak/>
        <w:t>Одной из главных задач программы реформирования была модернизация армии, которая сделала центральную администрацию более эффективной. В сфере управления основная задача состояла в том, чтобы отставить генерал-губернатора от должности главы гражданской администрации, создать совет, который контролировал бы его деятельность (противовес), и укрепить положение сената, учредив высокооплачиваемые сенаторские должности</w:t>
      </w:r>
      <w:r w:rsidRPr="001168FD">
        <w:rPr>
          <w:rStyle w:val="a5"/>
          <w:sz w:val="28"/>
          <w:szCs w:val="28"/>
          <w:shd w:val="clear" w:color="auto" w:fill="FFFFFF"/>
        </w:rPr>
        <w:footnoteReference w:id="54"/>
      </w:r>
      <w:r w:rsidRPr="001168FD">
        <w:rPr>
          <w:sz w:val="28"/>
          <w:szCs w:val="28"/>
          <w:shd w:val="clear" w:color="auto" w:fill="FFFFFF"/>
        </w:rPr>
        <w:t xml:space="preserve">. Летом 1863 года во время открытия сейма в городе Хельсинки прошел парад, продемонстрировавший военную мощь Российской Империи.  </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 xml:space="preserve">Генералу-губернатору Финляндии Ф.Ф. фон Бергу были даны полномочия командующего Финляндским военным округом в рамках учрежденной системы военных округов в 1864 году. Также в помощь генерал-губернатору Финляндии в руководство администрацией была введена группа генералов, которые отличились на службе в российской армии: Й. М. </w:t>
      </w:r>
      <w:proofErr w:type="spellStart"/>
      <w:r w:rsidRPr="001168FD">
        <w:rPr>
          <w:sz w:val="28"/>
          <w:szCs w:val="28"/>
          <w:shd w:val="clear" w:color="auto" w:fill="FFFFFF"/>
        </w:rPr>
        <w:t>Норденстам</w:t>
      </w:r>
      <w:proofErr w:type="spellEnd"/>
      <w:r w:rsidRPr="001168FD">
        <w:rPr>
          <w:sz w:val="28"/>
          <w:szCs w:val="28"/>
          <w:shd w:val="clear" w:color="auto" w:fill="FFFFFF"/>
        </w:rPr>
        <w:t xml:space="preserve"> стал вице-председателем хозяйственного департамента сената и </w:t>
      </w:r>
      <w:proofErr w:type="spellStart"/>
      <w:r w:rsidRPr="001168FD">
        <w:rPr>
          <w:sz w:val="28"/>
          <w:szCs w:val="28"/>
          <w:shd w:val="clear" w:color="auto" w:fill="FFFFFF"/>
        </w:rPr>
        <w:t>ландмаршалом</w:t>
      </w:r>
      <w:proofErr w:type="spellEnd"/>
      <w:r w:rsidRPr="001168FD">
        <w:rPr>
          <w:sz w:val="28"/>
          <w:szCs w:val="28"/>
          <w:shd w:val="clear" w:color="auto" w:fill="FFFFFF"/>
        </w:rPr>
        <w:t xml:space="preserve"> в сейме, Б. </w:t>
      </w:r>
      <w:proofErr w:type="spellStart"/>
      <w:r w:rsidRPr="001168FD">
        <w:rPr>
          <w:sz w:val="28"/>
          <w:szCs w:val="28"/>
          <w:shd w:val="clear" w:color="auto" w:fill="FFFFFF"/>
        </w:rPr>
        <w:t>Индрениус</w:t>
      </w:r>
      <w:proofErr w:type="spellEnd"/>
      <w:r w:rsidRPr="001168FD">
        <w:rPr>
          <w:sz w:val="28"/>
          <w:szCs w:val="28"/>
          <w:shd w:val="clear" w:color="auto" w:fill="FFFFFF"/>
        </w:rPr>
        <w:t xml:space="preserve"> стал сенатором, исполняющим обязанности генерал-губернатора. Кроме того, многие военные стали сенаторами</w:t>
      </w:r>
      <w:r w:rsidRPr="001168FD">
        <w:rPr>
          <w:rStyle w:val="a5"/>
          <w:sz w:val="28"/>
          <w:szCs w:val="28"/>
          <w:shd w:val="clear" w:color="auto" w:fill="FFFFFF"/>
        </w:rPr>
        <w:footnoteReference w:id="55"/>
      </w:r>
      <w:r w:rsidRPr="001168FD">
        <w:rPr>
          <w:sz w:val="28"/>
          <w:szCs w:val="28"/>
          <w:shd w:val="clear" w:color="auto" w:fill="FFFFFF"/>
        </w:rPr>
        <w:t>. В сущности, влияние генерал-губернатора распространялось на утверждение сенаторов, губернаторов, высших чиновников, а также жалование орденов и свидетельств милости императора</w:t>
      </w:r>
      <w:r w:rsidRPr="001168FD">
        <w:rPr>
          <w:rStyle w:val="a5"/>
          <w:sz w:val="28"/>
          <w:szCs w:val="28"/>
          <w:shd w:val="clear" w:color="auto" w:fill="FFFFFF"/>
        </w:rPr>
        <w:footnoteReference w:id="56"/>
      </w:r>
      <w:r w:rsidRPr="001168FD">
        <w:rPr>
          <w:sz w:val="28"/>
          <w:szCs w:val="28"/>
          <w:shd w:val="clear" w:color="auto" w:fill="FFFFFF"/>
        </w:rPr>
        <w:t xml:space="preserve">. </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 xml:space="preserve">Одним из важных преобразований в рамках финляндских реформ было учреждение в Петербурге в 1857 году нового органа – Императорского комитета по финляндским делам. Немного позднее, в 1863 года возродилась жизнь сейма в Финляндии. В это время были созданы условия для либерализации модернизации финского общества. 15 апреля 1869 года Великое княжество Финляндское получило новое сеймовое устройство (Сеймовый устав), которое пришло на смену старым шведским законам. Этот </w:t>
      </w:r>
      <w:r w:rsidRPr="001168FD">
        <w:rPr>
          <w:sz w:val="28"/>
          <w:szCs w:val="28"/>
          <w:shd w:val="clear" w:color="auto" w:fill="FFFFFF"/>
        </w:rPr>
        <w:lastRenderedPageBreak/>
        <w:t>документ содержал приказ о периодичности работы сейма и разъясняющие и дополняющие распоряжения о том, кто имеет право голоса и кто может быть избранным</w:t>
      </w:r>
      <w:r w:rsidRPr="001168FD">
        <w:rPr>
          <w:rStyle w:val="a5"/>
          <w:sz w:val="28"/>
          <w:szCs w:val="28"/>
          <w:shd w:val="clear" w:color="auto" w:fill="FFFFFF"/>
        </w:rPr>
        <w:footnoteReference w:id="57"/>
      </w:r>
      <w:r w:rsidRPr="001168FD">
        <w:rPr>
          <w:sz w:val="28"/>
          <w:szCs w:val="28"/>
          <w:shd w:val="clear" w:color="auto" w:fill="FFFFFF"/>
        </w:rPr>
        <w:t xml:space="preserve">. Это дало новый виток развития политической системы княжества в составе Российской Империи. </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 xml:space="preserve">Сеймовый устав предполагал отмену средневекового разделения на сословия, что на практике сделать не удалось. Собрания оставались прежними, дворянства, духовенства, бюргерства и крестьянства собирались раздельно, вплоть до реформы 1906 года. Также надо отметить, что вплоть до начала </w:t>
      </w:r>
      <w:r w:rsidRPr="001168FD">
        <w:rPr>
          <w:sz w:val="28"/>
          <w:szCs w:val="28"/>
          <w:shd w:val="clear" w:color="auto" w:fill="FFFFFF"/>
          <w:lang w:val="en-US"/>
        </w:rPr>
        <w:t>XX</w:t>
      </w:r>
      <w:r w:rsidRPr="001168FD">
        <w:rPr>
          <w:sz w:val="28"/>
          <w:szCs w:val="28"/>
          <w:shd w:val="clear" w:color="auto" w:fill="FFFFFF"/>
        </w:rPr>
        <w:t xml:space="preserve"> века голосом на сейме обладали только состоятельные представители сельского населения Финляндии (4,5%)</w:t>
      </w:r>
      <w:r w:rsidRPr="001168FD">
        <w:rPr>
          <w:rStyle w:val="a5"/>
          <w:sz w:val="28"/>
          <w:szCs w:val="28"/>
          <w:shd w:val="clear" w:color="auto" w:fill="FFFFFF"/>
        </w:rPr>
        <w:footnoteReference w:id="58"/>
      </w:r>
      <w:r w:rsidRPr="001168FD">
        <w:rPr>
          <w:sz w:val="28"/>
          <w:szCs w:val="28"/>
          <w:shd w:val="clear" w:color="auto" w:fill="FFFFFF"/>
        </w:rPr>
        <w:t xml:space="preserve">. </w:t>
      </w:r>
      <w:r>
        <w:rPr>
          <w:sz w:val="28"/>
          <w:szCs w:val="28"/>
          <w:shd w:val="clear" w:color="auto" w:fill="FFFFFF"/>
        </w:rPr>
        <w:t xml:space="preserve"> Об этом пишет и финский историк Х. </w:t>
      </w:r>
      <w:proofErr w:type="spellStart"/>
      <w:r>
        <w:rPr>
          <w:sz w:val="28"/>
          <w:szCs w:val="28"/>
          <w:shd w:val="clear" w:color="auto" w:fill="FFFFFF"/>
        </w:rPr>
        <w:t>Мейнандер</w:t>
      </w:r>
      <w:proofErr w:type="spellEnd"/>
      <w:r w:rsidRPr="001168FD">
        <w:rPr>
          <w:rStyle w:val="a5"/>
          <w:sz w:val="28"/>
          <w:szCs w:val="28"/>
          <w:shd w:val="clear" w:color="auto" w:fill="FFFFFF"/>
        </w:rPr>
        <w:footnoteReference w:id="59"/>
      </w:r>
      <w:r w:rsidRPr="001168FD">
        <w:rPr>
          <w:sz w:val="28"/>
          <w:szCs w:val="28"/>
          <w:shd w:val="clear" w:color="auto" w:fill="FFFFFF"/>
        </w:rPr>
        <w:t xml:space="preserve">. </w:t>
      </w:r>
    </w:p>
    <w:p w:rsidR="001B16EB" w:rsidRPr="001168FD" w:rsidRDefault="001B16EB" w:rsidP="000D5984">
      <w:pPr>
        <w:pStyle w:val="p26"/>
        <w:spacing w:before="40" w:beforeAutospacing="0" w:after="40" w:afterAutospacing="0" w:line="360" w:lineRule="auto"/>
        <w:ind w:firstLine="709"/>
        <w:jc w:val="both"/>
        <w:rPr>
          <w:rFonts w:ascii="Arial" w:hAnsi="Arial" w:cs="Arial"/>
          <w:b/>
          <w:bCs/>
          <w:sz w:val="20"/>
          <w:szCs w:val="20"/>
        </w:rPr>
      </w:pPr>
      <w:r w:rsidRPr="001168FD">
        <w:rPr>
          <w:sz w:val="28"/>
          <w:szCs w:val="28"/>
          <w:shd w:val="clear" w:color="auto" w:fill="FFFFFF"/>
        </w:rPr>
        <w:t xml:space="preserve">Благодаря новому Сеймовому уставу самоощущение ведущего класса княжества Финляндского вышло на новый уровень, которое позднее выразилось в строительстве здания Дома Сословий в конце </w:t>
      </w:r>
      <w:r w:rsidRPr="001168FD">
        <w:rPr>
          <w:sz w:val="28"/>
          <w:szCs w:val="28"/>
          <w:shd w:val="clear" w:color="auto" w:fill="FFFFFF"/>
          <w:lang w:val="en-US"/>
        </w:rPr>
        <w:t>XIX</w:t>
      </w:r>
      <w:r w:rsidRPr="001168FD">
        <w:rPr>
          <w:sz w:val="28"/>
          <w:szCs w:val="28"/>
          <w:shd w:val="clear" w:color="auto" w:fill="FFFFFF"/>
        </w:rPr>
        <w:t xml:space="preserve"> века. По мнению финского историка М. </w:t>
      </w:r>
      <w:proofErr w:type="spellStart"/>
      <w:r w:rsidRPr="001168FD">
        <w:rPr>
          <w:sz w:val="28"/>
          <w:szCs w:val="28"/>
          <w:shd w:val="clear" w:color="auto" w:fill="FFFFFF"/>
        </w:rPr>
        <w:t>Клинге</w:t>
      </w:r>
      <w:proofErr w:type="spellEnd"/>
      <w:r w:rsidRPr="001168FD">
        <w:rPr>
          <w:sz w:val="28"/>
          <w:szCs w:val="28"/>
          <w:shd w:val="clear" w:color="auto" w:fill="FFFFFF"/>
        </w:rPr>
        <w:t>: «Именно таким образом финский народ как нация сделал шаг к законному мироощущению…Во всяком случае, срочный сейм и расширение круга избирателей означали как на символическом, так и на деловом уровне, что Финляндию нельзя было далее продолжать считать “финансовым государством”, отдельной административной территорией общественного хозяйства. В символическом смысле Финляндия стала политической нацией»</w:t>
      </w:r>
      <w:r w:rsidRPr="001168FD">
        <w:rPr>
          <w:rStyle w:val="a5"/>
          <w:sz w:val="28"/>
          <w:szCs w:val="28"/>
          <w:shd w:val="clear" w:color="auto" w:fill="FFFFFF"/>
        </w:rPr>
        <w:footnoteReference w:id="60"/>
      </w:r>
      <w:r w:rsidRPr="001168FD">
        <w:rPr>
          <w:sz w:val="28"/>
          <w:szCs w:val="28"/>
          <w:shd w:val="clear" w:color="auto" w:fill="FFFFFF"/>
        </w:rPr>
        <w:t xml:space="preserve">.  </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Отметим, что в период с 1863 по 1906 гг. сейм Великого княжества Финляндии принял около 400 законов</w:t>
      </w:r>
      <w:r w:rsidRPr="001168FD">
        <w:rPr>
          <w:rStyle w:val="a5"/>
          <w:sz w:val="28"/>
          <w:szCs w:val="28"/>
          <w:shd w:val="clear" w:color="auto" w:fill="FFFFFF"/>
        </w:rPr>
        <w:footnoteReference w:id="61"/>
      </w:r>
      <w:r w:rsidRPr="001168FD">
        <w:rPr>
          <w:sz w:val="28"/>
          <w:szCs w:val="28"/>
          <w:shd w:val="clear" w:color="auto" w:fill="FFFFFF"/>
        </w:rPr>
        <w:t xml:space="preserve">. Большинство из этих законов стали </w:t>
      </w:r>
      <w:r w:rsidRPr="001168FD">
        <w:rPr>
          <w:sz w:val="28"/>
          <w:szCs w:val="28"/>
          <w:shd w:val="clear" w:color="auto" w:fill="FFFFFF"/>
        </w:rPr>
        <w:lastRenderedPageBreak/>
        <w:t xml:space="preserve">плацдармом для формирования гражданского общества и развития капитализма. </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 xml:space="preserve">Развитие гражданского общества и капитализма выразилось в становлении двух политических группировок – либералов и </w:t>
      </w:r>
      <w:proofErr w:type="spellStart"/>
      <w:r w:rsidRPr="001168FD">
        <w:rPr>
          <w:sz w:val="28"/>
          <w:szCs w:val="28"/>
          <w:shd w:val="clear" w:color="auto" w:fill="FFFFFF"/>
        </w:rPr>
        <w:t>фенноманов</w:t>
      </w:r>
      <w:proofErr w:type="spellEnd"/>
      <w:r w:rsidRPr="001168FD">
        <w:rPr>
          <w:sz w:val="28"/>
          <w:szCs w:val="28"/>
          <w:shd w:val="clear" w:color="auto" w:fill="FFFFFF"/>
        </w:rPr>
        <w:t xml:space="preserve">, которые поочередно главенствовали в Сенате. Либеральное движение в Сенате составляли дворянство и бюргерство, в свою очередь </w:t>
      </w:r>
      <w:proofErr w:type="spellStart"/>
      <w:r w:rsidRPr="001168FD">
        <w:rPr>
          <w:sz w:val="28"/>
          <w:szCs w:val="28"/>
          <w:shd w:val="clear" w:color="auto" w:fill="FFFFFF"/>
        </w:rPr>
        <w:t>фенноманы</w:t>
      </w:r>
      <w:proofErr w:type="spellEnd"/>
      <w:r w:rsidRPr="001168FD">
        <w:rPr>
          <w:sz w:val="28"/>
          <w:szCs w:val="28"/>
          <w:shd w:val="clear" w:color="auto" w:fill="FFFFFF"/>
        </w:rPr>
        <w:t xml:space="preserve"> были выходцами из духовного и крестьянского сословий. В период с 1863 по 1868 гг. пост вице-председателя Сената занимал лидер движения </w:t>
      </w:r>
      <w:proofErr w:type="spellStart"/>
      <w:r w:rsidRPr="001168FD">
        <w:rPr>
          <w:sz w:val="28"/>
          <w:szCs w:val="28"/>
          <w:shd w:val="clear" w:color="auto" w:fill="FFFFFF"/>
        </w:rPr>
        <w:t>феннноманов</w:t>
      </w:r>
      <w:proofErr w:type="spellEnd"/>
      <w:r w:rsidRPr="001168FD">
        <w:rPr>
          <w:sz w:val="28"/>
          <w:szCs w:val="28"/>
          <w:shd w:val="clear" w:color="auto" w:fill="FFFFFF"/>
        </w:rPr>
        <w:t xml:space="preserve"> Ю. В. </w:t>
      </w:r>
      <w:proofErr w:type="spellStart"/>
      <w:r w:rsidRPr="001168FD">
        <w:rPr>
          <w:sz w:val="28"/>
          <w:szCs w:val="28"/>
          <w:shd w:val="clear" w:color="auto" w:fill="FFFFFF"/>
        </w:rPr>
        <w:t>Снелльман</w:t>
      </w:r>
      <w:proofErr w:type="spellEnd"/>
      <w:r w:rsidRPr="001168FD">
        <w:rPr>
          <w:sz w:val="28"/>
          <w:szCs w:val="28"/>
          <w:shd w:val="clear" w:color="auto" w:fill="FFFFFF"/>
        </w:rPr>
        <w:t>. Он пользовался широкой поддержкой Петербурга в вопросе перехода общества на финский язык, взамен</w:t>
      </w:r>
      <w:r>
        <w:rPr>
          <w:sz w:val="28"/>
          <w:szCs w:val="28"/>
          <w:shd w:val="clear" w:color="auto" w:fill="FFFFFF"/>
        </w:rPr>
        <w:t xml:space="preserve"> своей лояльности к императору</w:t>
      </w:r>
      <w:r w:rsidRPr="0014538D">
        <w:rPr>
          <w:rStyle w:val="a5"/>
          <w:sz w:val="28"/>
          <w:szCs w:val="28"/>
          <w:shd w:val="clear" w:color="auto" w:fill="FFFFFF"/>
        </w:rPr>
        <w:footnoteReference w:id="62"/>
      </w:r>
      <w:r w:rsidRPr="001168FD">
        <w:rPr>
          <w:sz w:val="28"/>
          <w:szCs w:val="28"/>
          <w:shd w:val="clear" w:color="auto" w:fill="FFFFFF"/>
        </w:rPr>
        <w:t xml:space="preserve">. Таким образом, российское правительство делало ставку на движение </w:t>
      </w:r>
      <w:proofErr w:type="spellStart"/>
      <w:r w:rsidRPr="001168FD">
        <w:rPr>
          <w:sz w:val="28"/>
          <w:szCs w:val="28"/>
          <w:shd w:val="clear" w:color="auto" w:fill="FFFFFF"/>
        </w:rPr>
        <w:t>фенноманов</w:t>
      </w:r>
      <w:proofErr w:type="spellEnd"/>
      <w:r w:rsidRPr="001168FD">
        <w:rPr>
          <w:sz w:val="28"/>
          <w:szCs w:val="28"/>
          <w:shd w:val="clear" w:color="auto" w:fill="FFFFFF"/>
        </w:rPr>
        <w:t xml:space="preserve"> для укрепления русского языка в княжестве, начав с одобрения. </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 xml:space="preserve">Эта ситуация повлекла за собой столкновение интересов двух главных политических группировок Великого княжества Финляндского. </w:t>
      </w:r>
      <w:proofErr w:type="spellStart"/>
      <w:r w:rsidRPr="001168FD">
        <w:rPr>
          <w:sz w:val="28"/>
          <w:szCs w:val="28"/>
          <w:shd w:val="clear" w:color="auto" w:fill="FFFFFF"/>
        </w:rPr>
        <w:t>Фенноманы</w:t>
      </w:r>
      <w:proofErr w:type="spellEnd"/>
      <w:r w:rsidRPr="001168FD">
        <w:rPr>
          <w:sz w:val="28"/>
          <w:szCs w:val="28"/>
          <w:shd w:val="clear" w:color="auto" w:fill="FFFFFF"/>
        </w:rPr>
        <w:t xml:space="preserve"> хотели сделать финский язык – языком всех слоев населения Финляндии, либералы, в свою очередь, считали опасным переходить на финский язык, т.к. была вероятность потерять контакт со Скандинавией. Но в одном националистически настроенные группировки находили точки соприкосновения – избежать потери особого статуса княжества под натиском русской культуры и языка. </w:t>
      </w:r>
    </w:p>
    <w:p w:rsidR="001B16EB"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 xml:space="preserve">Вышеупомянутые события вылились в формирование двух концепций государственно-правовых отношений Великого княжества Финляндского с Российской империей. </w:t>
      </w:r>
      <w:proofErr w:type="spellStart"/>
      <w:r w:rsidRPr="001168FD">
        <w:rPr>
          <w:sz w:val="28"/>
          <w:szCs w:val="28"/>
          <w:shd w:val="clear" w:color="auto" w:fill="FFFFFF"/>
        </w:rPr>
        <w:t>Фенноманы</w:t>
      </w:r>
      <w:proofErr w:type="spellEnd"/>
      <w:r w:rsidRPr="001168FD">
        <w:rPr>
          <w:sz w:val="28"/>
          <w:szCs w:val="28"/>
          <w:shd w:val="clear" w:color="auto" w:fill="FFFFFF"/>
        </w:rPr>
        <w:t xml:space="preserve"> </w:t>
      </w:r>
      <w:r>
        <w:rPr>
          <w:sz w:val="28"/>
          <w:szCs w:val="28"/>
          <w:shd w:val="clear" w:color="auto" w:fill="FFFFFF"/>
        </w:rPr>
        <w:t>были уверенны</w:t>
      </w:r>
      <w:r w:rsidRPr="001168FD">
        <w:rPr>
          <w:sz w:val="28"/>
          <w:szCs w:val="28"/>
          <w:shd w:val="clear" w:color="auto" w:fill="FFFFFF"/>
        </w:rPr>
        <w:t xml:space="preserve">, что благодаря российскому владычеству, финская культура и национальное самосознание финнов смогли расцвести. Они </w:t>
      </w:r>
      <w:r w:rsidRPr="004600E0">
        <w:rPr>
          <w:sz w:val="28"/>
          <w:szCs w:val="28"/>
          <w:shd w:val="clear" w:color="auto" w:fill="FFFFFF"/>
        </w:rPr>
        <w:t>считали</w:t>
      </w:r>
      <w:r w:rsidRPr="001168FD">
        <w:rPr>
          <w:sz w:val="28"/>
          <w:szCs w:val="28"/>
          <w:shd w:val="clear" w:color="auto" w:fill="FFFFFF"/>
        </w:rPr>
        <w:t xml:space="preserve">, что во время шведского господства, Финляндия была отброшена назад: «По мнению профессора истории </w:t>
      </w:r>
      <w:proofErr w:type="spellStart"/>
      <w:r w:rsidRPr="001168FD">
        <w:rPr>
          <w:sz w:val="28"/>
          <w:szCs w:val="28"/>
          <w:shd w:val="clear" w:color="auto" w:fill="FFFFFF"/>
        </w:rPr>
        <w:t>Ирьё</w:t>
      </w:r>
      <w:proofErr w:type="spellEnd"/>
      <w:r w:rsidRPr="001168FD">
        <w:rPr>
          <w:sz w:val="28"/>
          <w:szCs w:val="28"/>
          <w:shd w:val="clear" w:color="auto" w:fill="FFFFFF"/>
        </w:rPr>
        <w:t xml:space="preserve"> </w:t>
      </w:r>
      <w:proofErr w:type="spellStart"/>
      <w:r w:rsidRPr="001168FD">
        <w:rPr>
          <w:sz w:val="28"/>
          <w:szCs w:val="28"/>
          <w:shd w:val="clear" w:color="auto" w:fill="FFFFFF"/>
        </w:rPr>
        <w:t>Коскинена</w:t>
      </w:r>
      <w:proofErr w:type="spellEnd"/>
      <w:r w:rsidRPr="001168FD">
        <w:rPr>
          <w:sz w:val="28"/>
          <w:szCs w:val="28"/>
          <w:shd w:val="clear" w:color="auto" w:fill="FFFFFF"/>
        </w:rPr>
        <w:t xml:space="preserve">, ставшего в 70-х годах </w:t>
      </w:r>
      <w:r w:rsidRPr="001168FD">
        <w:rPr>
          <w:sz w:val="28"/>
          <w:szCs w:val="28"/>
          <w:shd w:val="clear" w:color="auto" w:fill="FFFFFF"/>
          <w:lang w:val="en-US"/>
        </w:rPr>
        <w:t>XIX</w:t>
      </w:r>
      <w:r w:rsidRPr="001168FD">
        <w:rPr>
          <w:sz w:val="28"/>
          <w:szCs w:val="28"/>
          <w:shd w:val="clear" w:color="auto" w:fill="FFFFFF"/>
        </w:rPr>
        <w:t xml:space="preserve"> в. новым лидером </w:t>
      </w:r>
      <w:proofErr w:type="spellStart"/>
      <w:r w:rsidRPr="001168FD">
        <w:rPr>
          <w:sz w:val="28"/>
          <w:szCs w:val="28"/>
          <w:shd w:val="clear" w:color="auto" w:fill="FFFFFF"/>
        </w:rPr>
        <w:t>фенноманов</w:t>
      </w:r>
      <w:proofErr w:type="spellEnd"/>
      <w:r w:rsidRPr="001168FD">
        <w:rPr>
          <w:sz w:val="28"/>
          <w:szCs w:val="28"/>
          <w:shd w:val="clear" w:color="auto" w:fill="FFFFFF"/>
        </w:rPr>
        <w:t xml:space="preserve">, а </w:t>
      </w:r>
      <w:r w:rsidRPr="001168FD">
        <w:rPr>
          <w:sz w:val="28"/>
          <w:szCs w:val="28"/>
          <w:shd w:val="clear" w:color="auto" w:fill="FFFFFF"/>
        </w:rPr>
        <w:lastRenderedPageBreak/>
        <w:t>впоследствии также сенатором, шведская эпоха принесла финскому народу продолжительное угнетение и дискриминацию»</w:t>
      </w:r>
      <w:r w:rsidRPr="001168FD">
        <w:rPr>
          <w:rStyle w:val="a5"/>
          <w:sz w:val="28"/>
          <w:szCs w:val="28"/>
          <w:shd w:val="clear" w:color="auto" w:fill="FFFFFF"/>
        </w:rPr>
        <w:footnoteReference w:id="63"/>
      </w:r>
      <w:r w:rsidRPr="001168FD">
        <w:rPr>
          <w:sz w:val="28"/>
          <w:szCs w:val="28"/>
          <w:shd w:val="clear" w:color="auto" w:fill="FFFFFF"/>
        </w:rPr>
        <w:t xml:space="preserve">. Либералы обращались к концепции 30-х годов, а именно концепции Исраэля </w:t>
      </w:r>
      <w:proofErr w:type="spellStart"/>
      <w:r w:rsidRPr="001168FD">
        <w:rPr>
          <w:sz w:val="28"/>
          <w:szCs w:val="28"/>
          <w:shd w:val="clear" w:color="auto" w:fill="FFFFFF"/>
        </w:rPr>
        <w:t>Вассера</w:t>
      </w:r>
      <w:proofErr w:type="spellEnd"/>
      <w:r w:rsidRPr="001168FD">
        <w:rPr>
          <w:sz w:val="28"/>
          <w:szCs w:val="28"/>
          <w:shd w:val="clear" w:color="auto" w:fill="FFFFFF"/>
        </w:rPr>
        <w:t xml:space="preserve">. По концепции </w:t>
      </w:r>
      <w:proofErr w:type="spellStart"/>
      <w:r w:rsidRPr="001168FD">
        <w:rPr>
          <w:sz w:val="28"/>
          <w:szCs w:val="28"/>
          <w:shd w:val="clear" w:color="auto" w:fill="FFFFFF"/>
        </w:rPr>
        <w:t>Вассера</w:t>
      </w:r>
      <w:proofErr w:type="spellEnd"/>
      <w:r w:rsidRPr="001168FD">
        <w:rPr>
          <w:sz w:val="28"/>
          <w:szCs w:val="28"/>
          <w:shd w:val="clear" w:color="auto" w:fill="FFFFFF"/>
        </w:rPr>
        <w:t xml:space="preserve">, </w:t>
      </w:r>
      <w:proofErr w:type="spellStart"/>
      <w:r w:rsidRPr="001168FD">
        <w:rPr>
          <w:sz w:val="28"/>
          <w:szCs w:val="28"/>
          <w:shd w:val="clear" w:color="auto" w:fill="FFFFFF"/>
        </w:rPr>
        <w:t>Боргоский</w:t>
      </w:r>
      <w:proofErr w:type="spellEnd"/>
      <w:r w:rsidRPr="001168FD">
        <w:rPr>
          <w:sz w:val="28"/>
          <w:szCs w:val="28"/>
          <w:shd w:val="clear" w:color="auto" w:fill="FFFFFF"/>
        </w:rPr>
        <w:t xml:space="preserve"> сейм стал для Финляндии – декларацией государственной унии. Либералы всячески подчеркивали значение шведских законов, по которым жило Великое княжество Финляндское, и значение шведского наследия в крае</w:t>
      </w:r>
      <w:r w:rsidRPr="001168FD">
        <w:rPr>
          <w:rStyle w:val="a5"/>
          <w:sz w:val="28"/>
          <w:szCs w:val="28"/>
          <w:shd w:val="clear" w:color="auto" w:fill="FFFFFF"/>
        </w:rPr>
        <w:footnoteReference w:id="64"/>
      </w:r>
      <w:r w:rsidRPr="001168FD">
        <w:rPr>
          <w:sz w:val="28"/>
          <w:szCs w:val="28"/>
          <w:shd w:val="clear" w:color="auto" w:fill="FFFFFF"/>
        </w:rPr>
        <w:t xml:space="preserve">. </w:t>
      </w:r>
    </w:p>
    <w:p w:rsidR="001B16EB"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 xml:space="preserve">Главными либералами и распространителями этой идеи были журналист </w:t>
      </w:r>
      <w:proofErr w:type="spellStart"/>
      <w:r w:rsidRPr="001168FD">
        <w:rPr>
          <w:sz w:val="28"/>
          <w:szCs w:val="28"/>
          <w:shd w:val="clear" w:color="auto" w:fill="FFFFFF"/>
        </w:rPr>
        <w:t>Аугуст</w:t>
      </w:r>
      <w:proofErr w:type="spellEnd"/>
      <w:r w:rsidRPr="001168FD">
        <w:rPr>
          <w:sz w:val="28"/>
          <w:szCs w:val="28"/>
          <w:shd w:val="clear" w:color="auto" w:fill="FFFFFF"/>
        </w:rPr>
        <w:t xml:space="preserve"> </w:t>
      </w:r>
      <w:proofErr w:type="spellStart"/>
      <w:r w:rsidRPr="001168FD">
        <w:rPr>
          <w:sz w:val="28"/>
          <w:szCs w:val="28"/>
          <w:shd w:val="clear" w:color="auto" w:fill="FFFFFF"/>
        </w:rPr>
        <w:t>Шауман</w:t>
      </w:r>
      <w:proofErr w:type="spellEnd"/>
      <w:r w:rsidRPr="001168FD">
        <w:rPr>
          <w:sz w:val="28"/>
          <w:szCs w:val="28"/>
          <w:shd w:val="clear" w:color="auto" w:fill="FFFFFF"/>
        </w:rPr>
        <w:t xml:space="preserve"> и профессор государственного права Лео </w:t>
      </w:r>
      <w:proofErr w:type="spellStart"/>
      <w:r w:rsidRPr="001168FD">
        <w:rPr>
          <w:sz w:val="28"/>
          <w:szCs w:val="28"/>
          <w:shd w:val="clear" w:color="auto" w:fill="FFFFFF"/>
        </w:rPr>
        <w:t>Мехелин</w:t>
      </w:r>
      <w:proofErr w:type="spellEnd"/>
      <w:r>
        <w:rPr>
          <w:rStyle w:val="a5"/>
          <w:sz w:val="28"/>
          <w:szCs w:val="28"/>
          <w:shd w:val="clear" w:color="auto" w:fill="FFFFFF"/>
        </w:rPr>
        <w:footnoteReference w:id="65"/>
      </w:r>
      <w:r w:rsidRPr="001168FD">
        <w:rPr>
          <w:sz w:val="28"/>
          <w:szCs w:val="28"/>
          <w:shd w:val="clear" w:color="auto" w:fill="FFFFFF"/>
        </w:rPr>
        <w:t xml:space="preserve">. Надо отметить, что в 1886 г. вышла статья на французском языке Л. </w:t>
      </w:r>
      <w:proofErr w:type="spellStart"/>
      <w:r w:rsidRPr="001168FD">
        <w:rPr>
          <w:sz w:val="28"/>
          <w:szCs w:val="28"/>
          <w:shd w:val="clear" w:color="auto" w:fill="FFFFFF"/>
        </w:rPr>
        <w:t>Мехелина</w:t>
      </w:r>
      <w:proofErr w:type="spellEnd"/>
      <w:r w:rsidRPr="001168FD">
        <w:rPr>
          <w:sz w:val="28"/>
          <w:szCs w:val="28"/>
          <w:shd w:val="clear" w:color="auto" w:fill="FFFFFF"/>
        </w:rPr>
        <w:t xml:space="preserve"> </w:t>
      </w:r>
      <w:r w:rsidRPr="001168FD">
        <w:rPr>
          <w:sz w:val="28"/>
          <w:szCs w:val="28"/>
        </w:rPr>
        <w:t>"</w:t>
      </w:r>
      <w:proofErr w:type="spellStart"/>
      <w:r w:rsidRPr="001168FD">
        <w:rPr>
          <w:sz w:val="28"/>
          <w:szCs w:val="28"/>
        </w:rPr>
        <w:t>Pr</w:t>
      </w:r>
      <w:proofErr w:type="spellEnd"/>
      <w:r w:rsidRPr="001168FD">
        <w:rPr>
          <w:sz w:val="28"/>
          <w:szCs w:val="28"/>
        </w:rPr>
        <w:t xml:space="preserve"> </w:t>
      </w:r>
      <w:proofErr w:type="spellStart"/>
      <w:r w:rsidRPr="001168FD">
        <w:rPr>
          <w:sz w:val="28"/>
          <w:szCs w:val="28"/>
        </w:rPr>
        <w:t>écis</w:t>
      </w:r>
      <w:proofErr w:type="spellEnd"/>
      <w:r w:rsidRPr="001168FD">
        <w:rPr>
          <w:sz w:val="28"/>
          <w:szCs w:val="28"/>
        </w:rPr>
        <w:t xml:space="preserve"> </w:t>
      </w:r>
      <w:proofErr w:type="spellStart"/>
      <w:r w:rsidRPr="001168FD">
        <w:rPr>
          <w:sz w:val="28"/>
          <w:szCs w:val="28"/>
        </w:rPr>
        <w:t>du</w:t>
      </w:r>
      <w:proofErr w:type="spellEnd"/>
      <w:r w:rsidRPr="001168FD">
        <w:rPr>
          <w:sz w:val="28"/>
          <w:szCs w:val="28"/>
        </w:rPr>
        <w:t xml:space="preserve"> </w:t>
      </w:r>
      <w:proofErr w:type="spellStart"/>
      <w:r w:rsidRPr="001168FD">
        <w:rPr>
          <w:sz w:val="28"/>
          <w:szCs w:val="28"/>
        </w:rPr>
        <w:t>droit</w:t>
      </w:r>
      <w:proofErr w:type="spellEnd"/>
      <w:r w:rsidRPr="001168FD">
        <w:rPr>
          <w:sz w:val="28"/>
          <w:szCs w:val="28"/>
        </w:rPr>
        <w:t xml:space="preserve"> </w:t>
      </w:r>
      <w:proofErr w:type="spellStart"/>
      <w:r w:rsidRPr="001168FD">
        <w:rPr>
          <w:sz w:val="28"/>
          <w:szCs w:val="28"/>
        </w:rPr>
        <w:t>public</w:t>
      </w:r>
      <w:proofErr w:type="spellEnd"/>
      <w:r w:rsidRPr="001168FD">
        <w:rPr>
          <w:sz w:val="28"/>
          <w:szCs w:val="28"/>
        </w:rPr>
        <w:t xml:space="preserve"> </w:t>
      </w:r>
      <w:proofErr w:type="spellStart"/>
      <w:r w:rsidRPr="001168FD">
        <w:rPr>
          <w:sz w:val="28"/>
          <w:szCs w:val="28"/>
        </w:rPr>
        <w:t>du</w:t>
      </w:r>
      <w:proofErr w:type="spellEnd"/>
      <w:r w:rsidRPr="001168FD">
        <w:rPr>
          <w:sz w:val="28"/>
          <w:szCs w:val="28"/>
        </w:rPr>
        <w:t xml:space="preserve"> </w:t>
      </w:r>
      <w:proofErr w:type="spellStart"/>
      <w:r w:rsidRPr="001168FD">
        <w:rPr>
          <w:sz w:val="28"/>
          <w:szCs w:val="28"/>
        </w:rPr>
        <w:t>grand-duché</w:t>
      </w:r>
      <w:proofErr w:type="spellEnd"/>
      <w:r w:rsidRPr="001168FD">
        <w:rPr>
          <w:sz w:val="28"/>
          <w:szCs w:val="28"/>
        </w:rPr>
        <w:t xml:space="preserve"> </w:t>
      </w:r>
      <w:proofErr w:type="spellStart"/>
      <w:r w:rsidRPr="001168FD">
        <w:rPr>
          <w:sz w:val="28"/>
          <w:szCs w:val="28"/>
        </w:rPr>
        <w:t>de</w:t>
      </w:r>
      <w:proofErr w:type="spellEnd"/>
      <w:r w:rsidRPr="001168FD">
        <w:rPr>
          <w:sz w:val="28"/>
          <w:szCs w:val="28"/>
        </w:rPr>
        <w:t xml:space="preserve"> </w:t>
      </w:r>
      <w:proofErr w:type="spellStart"/>
      <w:r w:rsidRPr="001168FD">
        <w:rPr>
          <w:sz w:val="28"/>
          <w:szCs w:val="28"/>
        </w:rPr>
        <w:t>Finlande</w:t>
      </w:r>
      <w:proofErr w:type="spellEnd"/>
      <w:r w:rsidRPr="001168FD">
        <w:rPr>
          <w:sz w:val="28"/>
          <w:szCs w:val="28"/>
        </w:rPr>
        <w:t>"</w:t>
      </w:r>
      <w:r w:rsidRPr="001168FD">
        <w:rPr>
          <w:rStyle w:val="a5"/>
          <w:sz w:val="28"/>
          <w:szCs w:val="28"/>
        </w:rPr>
        <w:footnoteReference w:id="66"/>
      </w:r>
      <w:r w:rsidRPr="001168FD">
        <w:rPr>
          <w:sz w:val="28"/>
          <w:szCs w:val="28"/>
        </w:rPr>
        <w:t>,</w:t>
      </w:r>
      <w:r w:rsidRPr="001168FD">
        <w:rPr>
          <w:sz w:val="28"/>
          <w:szCs w:val="28"/>
          <w:shd w:val="clear" w:color="auto" w:fill="FFFFFF"/>
        </w:rPr>
        <w:t xml:space="preserve"> в которой он выдвигал ту же либеральную идею о форме правления в княжестве Финляндском, а именно то, что Финляндия скреплена с Российской империей посредст</w:t>
      </w:r>
      <w:r>
        <w:rPr>
          <w:sz w:val="28"/>
          <w:szCs w:val="28"/>
          <w:shd w:val="clear" w:color="auto" w:fill="FFFFFF"/>
        </w:rPr>
        <w:t>вом личной унии с императором</w:t>
      </w:r>
      <w:r w:rsidRPr="001168FD">
        <w:rPr>
          <w:rStyle w:val="a5"/>
          <w:sz w:val="28"/>
          <w:szCs w:val="28"/>
          <w:shd w:val="clear" w:color="auto" w:fill="FFFFFF"/>
        </w:rPr>
        <w:footnoteReference w:id="67"/>
      </w:r>
      <w:r w:rsidRPr="001168FD">
        <w:rPr>
          <w:sz w:val="28"/>
          <w:szCs w:val="28"/>
          <w:shd w:val="clear" w:color="auto" w:fill="FFFFFF"/>
        </w:rPr>
        <w:t xml:space="preserve">. </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 xml:space="preserve">С этого момента началась не только борьба между финской элитой и русским правительством, но произведение Лео </w:t>
      </w:r>
      <w:proofErr w:type="spellStart"/>
      <w:r w:rsidRPr="001168FD">
        <w:rPr>
          <w:sz w:val="28"/>
          <w:szCs w:val="28"/>
          <w:shd w:val="clear" w:color="auto" w:fill="FFFFFF"/>
        </w:rPr>
        <w:t>Мехелина</w:t>
      </w:r>
      <w:proofErr w:type="spellEnd"/>
      <w:r w:rsidRPr="001168FD">
        <w:rPr>
          <w:sz w:val="28"/>
          <w:szCs w:val="28"/>
          <w:shd w:val="clear" w:color="auto" w:fill="FFFFFF"/>
        </w:rPr>
        <w:t xml:space="preserve"> стимулировало полемику в российско-финском историко-правовом поле по так называемому «финляндскому вопросу»</w:t>
      </w:r>
      <w:r w:rsidRPr="001168FD">
        <w:rPr>
          <w:rStyle w:val="a5"/>
          <w:sz w:val="28"/>
          <w:szCs w:val="28"/>
          <w:shd w:val="clear" w:color="auto" w:fill="FFFFFF"/>
        </w:rPr>
        <w:footnoteReference w:id="68"/>
      </w:r>
      <w:r w:rsidRPr="001168FD">
        <w:rPr>
          <w:sz w:val="28"/>
          <w:szCs w:val="28"/>
          <w:shd w:val="clear" w:color="auto" w:fill="FFFFFF"/>
        </w:rPr>
        <w:t xml:space="preserve">. Сам же термин «финляндский вопрос» появился и вошел в употребление в 80-х гг. </w:t>
      </w:r>
      <w:r w:rsidRPr="001168FD">
        <w:rPr>
          <w:sz w:val="28"/>
          <w:szCs w:val="28"/>
          <w:shd w:val="clear" w:color="auto" w:fill="FFFFFF"/>
          <w:lang w:val="en-US"/>
        </w:rPr>
        <w:t>XX</w:t>
      </w:r>
      <w:r w:rsidRPr="001168FD">
        <w:rPr>
          <w:sz w:val="28"/>
          <w:szCs w:val="28"/>
          <w:shd w:val="clear" w:color="auto" w:fill="FFFFFF"/>
        </w:rPr>
        <w:t xml:space="preserve"> в.</w:t>
      </w:r>
      <w:r w:rsidRPr="001168FD">
        <w:rPr>
          <w:rStyle w:val="a5"/>
          <w:sz w:val="28"/>
          <w:szCs w:val="28"/>
          <w:shd w:val="clear" w:color="auto" w:fill="FFFFFF"/>
        </w:rPr>
        <w:footnoteReference w:id="69"/>
      </w:r>
      <w:r w:rsidRPr="001168FD">
        <w:rPr>
          <w:sz w:val="28"/>
          <w:szCs w:val="28"/>
          <w:shd w:val="clear" w:color="auto" w:fill="FFFFFF"/>
        </w:rPr>
        <w:t xml:space="preserve">. </w:t>
      </w:r>
    </w:p>
    <w:p w:rsidR="001B16EB" w:rsidRPr="001168FD" w:rsidRDefault="001B16EB" w:rsidP="000D5984">
      <w:pPr>
        <w:spacing w:before="40" w:after="40" w:line="360" w:lineRule="auto"/>
        <w:ind w:firstLine="709"/>
        <w:jc w:val="both"/>
        <w:rPr>
          <w:sz w:val="28"/>
          <w:szCs w:val="28"/>
        </w:rPr>
      </w:pPr>
      <w:r w:rsidRPr="001168FD">
        <w:rPr>
          <w:sz w:val="28"/>
          <w:szCs w:val="28"/>
          <w:shd w:val="clear" w:color="auto" w:fill="FFFFFF"/>
        </w:rPr>
        <w:lastRenderedPageBreak/>
        <w:t xml:space="preserve">Вторая половина </w:t>
      </w:r>
      <w:r w:rsidRPr="001168FD">
        <w:rPr>
          <w:sz w:val="28"/>
          <w:szCs w:val="28"/>
          <w:shd w:val="clear" w:color="auto" w:fill="FFFFFF"/>
          <w:lang w:val="en-US"/>
        </w:rPr>
        <w:t>XIX</w:t>
      </w:r>
      <w:r w:rsidRPr="001168FD">
        <w:rPr>
          <w:sz w:val="28"/>
          <w:szCs w:val="28"/>
          <w:shd w:val="clear" w:color="auto" w:fill="FFFFFF"/>
        </w:rPr>
        <w:t xml:space="preserve"> в. ознаменовалась для Великого княжества Финляндского зарождением не только национального самосознания в обществе, но и соответственно откровенного сепаратизма в крае. </w:t>
      </w:r>
      <w:r w:rsidRPr="001168FD">
        <w:rPr>
          <w:sz w:val="28"/>
          <w:szCs w:val="28"/>
        </w:rPr>
        <w:t xml:space="preserve">Ещё до официальной коронации, в мае 1856 г., Александр II в </w:t>
      </w:r>
      <w:proofErr w:type="spellStart"/>
      <w:r w:rsidRPr="001168FD">
        <w:rPr>
          <w:sz w:val="28"/>
          <w:szCs w:val="28"/>
        </w:rPr>
        <w:t>Гельсингфорсе</w:t>
      </w:r>
      <w:proofErr w:type="spellEnd"/>
      <w:r w:rsidRPr="001168FD">
        <w:rPr>
          <w:sz w:val="28"/>
          <w:szCs w:val="28"/>
        </w:rPr>
        <w:t xml:space="preserve"> озвучил свою программную речь для финляндского сената, в которой обозначил основные направления модернизации Финляндии. Основная проблема заключалась в том, что программу невозможно было осуществить без созыва сейма, что осложняло задачу императору Александру и его государственному аппарату. </w:t>
      </w:r>
    </w:p>
    <w:p w:rsidR="001B16EB" w:rsidRPr="001168FD" w:rsidRDefault="001B16EB" w:rsidP="000D5984">
      <w:pPr>
        <w:spacing w:before="40" w:after="40" w:line="360" w:lineRule="auto"/>
        <w:ind w:firstLine="709"/>
        <w:jc w:val="both"/>
        <w:rPr>
          <w:sz w:val="28"/>
          <w:szCs w:val="28"/>
        </w:rPr>
      </w:pPr>
      <w:r w:rsidRPr="001168FD">
        <w:rPr>
          <w:sz w:val="28"/>
          <w:szCs w:val="28"/>
        </w:rPr>
        <w:t>Александр II скорее всего предпочел бы бюрократический путь решения данного вопроса, но после того, как соответствующая программа реформ в Польше привела весной 1863 г. к восстанию, он вынужден был пойти навстречу финнам, чтобы не допустить бунта ещё и в Великом княжестве Финляндском</w:t>
      </w:r>
      <w:r w:rsidRPr="001168FD">
        <w:rPr>
          <w:rStyle w:val="a5"/>
          <w:sz w:val="28"/>
          <w:szCs w:val="28"/>
        </w:rPr>
        <w:footnoteReference w:id="70"/>
      </w:r>
      <w:r w:rsidRPr="001168FD">
        <w:rPr>
          <w:sz w:val="28"/>
          <w:szCs w:val="28"/>
        </w:rPr>
        <w:t>. Позже о сепаратизме будет с недовольством говорить дворянская элита России, а именно недовольство будет вызвано созданием национ</w:t>
      </w:r>
      <w:r>
        <w:rPr>
          <w:sz w:val="28"/>
          <w:szCs w:val="28"/>
        </w:rPr>
        <w:t>альных сил Финляндии в 1878 г.</w:t>
      </w:r>
      <w:r w:rsidRPr="001168FD">
        <w:rPr>
          <w:rStyle w:val="a5"/>
          <w:sz w:val="28"/>
          <w:szCs w:val="28"/>
        </w:rPr>
        <w:footnoteReference w:id="71"/>
      </w:r>
      <w:r w:rsidRPr="001168FD">
        <w:rPr>
          <w:sz w:val="28"/>
          <w:szCs w:val="28"/>
        </w:rPr>
        <w:t>.</w:t>
      </w:r>
    </w:p>
    <w:p w:rsidR="001B16EB" w:rsidRPr="001168FD" w:rsidRDefault="001B16EB" w:rsidP="000D5984">
      <w:pPr>
        <w:spacing w:before="40" w:after="40" w:line="360" w:lineRule="auto"/>
        <w:ind w:firstLine="709"/>
        <w:jc w:val="both"/>
        <w:rPr>
          <w:sz w:val="28"/>
          <w:szCs w:val="28"/>
        </w:rPr>
      </w:pPr>
      <w:r w:rsidRPr="001168FD">
        <w:rPr>
          <w:sz w:val="28"/>
          <w:szCs w:val="28"/>
        </w:rPr>
        <w:t xml:space="preserve">Интересное замечание по поводу открытого национализма в Финляндии высказывал государственный деятель и автор книг по финляндскому вопросу П. И. Мессарош. В своем труде «Финляндия – государство или русская окраина?», </w:t>
      </w:r>
      <w:proofErr w:type="gramStart"/>
      <w:r w:rsidRPr="001168FD">
        <w:rPr>
          <w:sz w:val="28"/>
          <w:szCs w:val="28"/>
        </w:rPr>
        <w:t>Мессарош</w:t>
      </w:r>
      <w:proofErr w:type="gramEnd"/>
      <w:r w:rsidRPr="001168FD">
        <w:rPr>
          <w:sz w:val="28"/>
          <w:szCs w:val="28"/>
        </w:rPr>
        <w:t xml:space="preserve"> ссылаясь на публициста Ф. П. </w:t>
      </w:r>
      <w:proofErr w:type="spellStart"/>
      <w:r w:rsidRPr="001168FD">
        <w:rPr>
          <w:sz w:val="28"/>
          <w:szCs w:val="28"/>
        </w:rPr>
        <w:t>Еленева</w:t>
      </w:r>
      <w:proofErr w:type="spellEnd"/>
      <w:r>
        <w:rPr>
          <w:sz w:val="28"/>
          <w:szCs w:val="28"/>
        </w:rPr>
        <w:t>,</w:t>
      </w:r>
      <w:r w:rsidRPr="001168FD">
        <w:rPr>
          <w:sz w:val="28"/>
          <w:szCs w:val="28"/>
        </w:rPr>
        <w:t xml:space="preserve"> пишет </w:t>
      </w:r>
      <w:r w:rsidRPr="0014538D">
        <w:rPr>
          <w:strike/>
          <w:sz w:val="28"/>
          <w:szCs w:val="28"/>
        </w:rPr>
        <w:t>следующее</w:t>
      </w:r>
      <w:r w:rsidRPr="001168FD">
        <w:rPr>
          <w:sz w:val="28"/>
          <w:szCs w:val="28"/>
        </w:rPr>
        <w:t xml:space="preserve">: «Здесь г. </w:t>
      </w:r>
      <w:proofErr w:type="spellStart"/>
      <w:r w:rsidRPr="001168FD">
        <w:rPr>
          <w:sz w:val="28"/>
          <w:szCs w:val="28"/>
        </w:rPr>
        <w:t>Еленев</w:t>
      </w:r>
      <w:proofErr w:type="spellEnd"/>
      <w:r w:rsidRPr="001168FD">
        <w:rPr>
          <w:sz w:val="28"/>
          <w:szCs w:val="28"/>
        </w:rPr>
        <w:t xml:space="preserve"> указывает, что депутаты от дворянства хотели исключить из своей среды трех финляндских дворян, потому что они были русскими чиновниками. Такое действие они мотивировали основными «шведскими законами», запрещающими участвовать в сейме лицам, </w:t>
      </w:r>
      <w:r w:rsidRPr="001168FD">
        <w:rPr>
          <w:sz w:val="28"/>
          <w:szCs w:val="28"/>
        </w:rPr>
        <w:lastRenderedPageBreak/>
        <w:t>состоящим на службе «иностранного правительства»</w:t>
      </w:r>
      <w:r w:rsidRPr="001168FD">
        <w:rPr>
          <w:rStyle w:val="a5"/>
          <w:sz w:val="28"/>
          <w:szCs w:val="28"/>
        </w:rPr>
        <w:footnoteReference w:id="72"/>
      </w:r>
      <w:r w:rsidRPr="001168FD">
        <w:rPr>
          <w:sz w:val="28"/>
          <w:szCs w:val="28"/>
        </w:rPr>
        <w:t xml:space="preserve">. Как мы видим, финляндские депутаты стремились прировнять российского государя к иностранному, но учитывая тот факт, что российский государь оставался и государем Великого княжества Финляндского. </w:t>
      </w:r>
    </w:p>
    <w:p w:rsidR="001B16EB" w:rsidRPr="001168FD" w:rsidRDefault="001B16EB" w:rsidP="000D5984">
      <w:pPr>
        <w:spacing w:before="40" w:after="40" w:line="360" w:lineRule="auto"/>
        <w:ind w:firstLine="709"/>
        <w:jc w:val="both"/>
        <w:rPr>
          <w:sz w:val="28"/>
          <w:szCs w:val="28"/>
        </w:rPr>
      </w:pPr>
      <w:r w:rsidRPr="001168FD">
        <w:rPr>
          <w:sz w:val="28"/>
          <w:szCs w:val="28"/>
        </w:rPr>
        <w:t>Сейм 1863 г. стал для финляндцев подспорьем для продвижения в направлении оправдания своего «особого» статуса. Так на сейме 1863 г. финляндцы высказывали свои требования императору, которые даже на первый взгл</w:t>
      </w:r>
      <w:r>
        <w:rPr>
          <w:sz w:val="28"/>
          <w:szCs w:val="28"/>
        </w:rPr>
        <w:t>яд кажутся не совсем умеренными</w:t>
      </w:r>
      <w:r w:rsidRPr="0014538D">
        <w:rPr>
          <w:rStyle w:val="a5"/>
          <w:sz w:val="28"/>
          <w:szCs w:val="28"/>
        </w:rPr>
        <w:footnoteReference w:id="73"/>
      </w:r>
      <w:r>
        <w:rPr>
          <w:sz w:val="28"/>
          <w:szCs w:val="28"/>
        </w:rPr>
        <w:t>.</w:t>
      </w:r>
      <w:r w:rsidRPr="001168FD">
        <w:rPr>
          <w:sz w:val="28"/>
          <w:szCs w:val="28"/>
        </w:rPr>
        <w:t xml:space="preserve"> </w:t>
      </w:r>
      <w:r w:rsidR="005637AA">
        <w:rPr>
          <w:sz w:val="28"/>
          <w:szCs w:val="28"/>
        </w:rPr>
        <w:t>В</w:t>
      </w:r>
      <w:r w:rsidRPr="004600E0">
        <w:rPr>
          <w:sz w:val="28"/>
          <w:szCs w:val="28"/>
        </w:rPr>
        <w:t>озникает вопрос: Можно</w:t>
      </w:r>
      <w:r w:rsidRPr="001168FD">
        <w:rPr>
          <w:sz w:val="28"/>
          <w:szCs w:val="28"/>
        </w:rPr>
        <w:t xml:space="preserve"> ли представить, что к императору с подобными требованиями обращались бы остзейские немцы в Прибалтике? </w:t>
      </w:r>
    </w:p>
    <w:p w:rsidR="001B16EB" w:rsidRDefault="001B16EB" w:rsidP="000D5984">
      <w:pPr>
        <w:spacing w:before="40" w:after="40" w:line="360" w:lineRule="auto"/>
        <w:ind w:firstLine="709"/>
        <w:jc w:val="both"/>
        <w:rPr>
          <w:sz w:val="28"/>
          <w:szCs w:val="28"/>
        </w:rPr>
      </w:pPr>
      <w:r w:rsidRPr="001168FD">
        <w:rPr>
          <w:sz w:val="28"/>
          <w:szCs w:val="28"/>
        </w:rPr>
        <w:t xml:space="preserve">Великое княжество Финляндское ощутило всю полноту своих возможностей благодаря мягкой политике Александра </w:t>
      </w:r>
      <w:r w:rsidRPr="001168FD">
        <w:rPr>
          <w:sz w:val="28"/>
          <w:szCs w:val="28"/>
          <w:lang w:val="en-US"/>
        </w:rPr>
        <w:t>II</w:t>
      </w:r>
      <w:r w:rsidRPr="001168FD">
        <w:rPr>
          <w:sz w:val="28"/>
          <w:szCs w:val="28"/>
        </w:rPr>
        <w:t>. Оказался ли император заложником ситуации – спорный вопрос, на который мы не</w:t>
      </w:r>
      <w:r>
        <w:rPr>
          <w:sz w:val="28"/>
          <w:szCs w:val="28"/>
        </w:rPr>
        <w:t xml:space="preserve"> можем дать однозначного от</w:t>
      </w:r>
      <w:r w:rsidRPr="004600E0">
        <w:rPr>
          <w:sz w:val="28"/>
          <w:szCs w:val="28"/>
        </w:rPr>
        <w:t>вета?</w:t>
      </w:r>
      <w:r w:rsidRPr="001168FD">
        <w:rPr>
          <w:sz w:val="28"/>
          <w:szCs w:val="28"/>
        </w:rPr>
        <w:t xml:space="preserve"> </w:t>
      </w:r>
    </w:p>
    <w:p w:rsidR="001B16EB" w:rsidRPr="001168FD" w:rsidRDefault="001B16EB" w:rsidP="000D5984">
      <w:pPr>
        <w:spacing w:before="40" w:after="40" w:line="360" w:lineRule="auto"/>
        <w:ind w:firstLine="709"/>
        <w:jc w:val="both"/>
        <w:rPr>
          <w:sz w:val="28"/>
          <w:szCs w:val="28"/>
        </w:rPr>
      </w:pPr>
      <w:r w:rsidRPr="004600E0">
        <w:rPr>
          <w:sz w:val="28"/>
          <w:szCs w:val="28"/>
        </w:rPr>
        <w:t>С одной стороны, император</w:t>
      </w:r>
      <w:r w:rsidRPr="001168FD">
        <w:rPr>
          <w:sz w:val="28"/>
          <w:szCs w:val="28"/>
        </w:rPr>
        <w:t xml:space="preserve"> Александр </w:t>
      </w:r>
      <w:r w:rsidRPr="001168FD">
        <w:rPr>
          <w:sz w:val="28"/>
          <w:szCs w:val="28"/>
          <w:lang w:val="en-US"/>
        </w:rPr>
        <w:t>II</w:t>
      </w:r>
      <w:r w:rsidRPr="001168FD">
        <w:rPr>
          <w:sz w:val="28"/>
          <w:szCs w:val="28"/>
        </w:rPr>
        <w:t xml:space="preserve"> мог начать действовать с позиции русификатора, что однозначно сократило оппозиционные силы в крае, но печальные события в Польше вынудили императора, в который раз, пойти на уступки княжеству. О провальных преобразованиях, начатых в 1856 г. пишут не мало исследователей</w:t>
      </w:r>
      <w:r>
        <w:rPr>
          <w:rStyle w:val="a5"/>
          <w:sz w:val="28"/>
          <w:szCs w:val="28"/>
        </w:rPr>
        <w:footnoteReference w:id="74"/>
      </w:r>
      <w:r w:rsidRPr="001168FD">
        <w:rPr>
          <w:sz w:val="28"/>
          <w:szCs w:val="28"/>
        </w:rPr>
        <w:t xml:space="preserve">, сущность этих преобразований заключалась в сближении России с Финляндией. На деле же их проведение стимулировало развитие сепаратистских тенденций в Финляндии. Программа реформ в Финляндии отличалась от той, которая осуществлялась в России, не считая закона о воинской повинности. </w:t>
      </w:r>
    </w:p>
    <w:p w:rsidR="001B16EB" w:rsidRPr="001168FD" w:rsidRDefault="001B16EB" w:rsidP="000D5984">
      <w:pPr>
        <w:spacing w:before="40" w:after="40" w:line="360" w:lineRule="auto"/>
        <w:ind w:firstLine="709"/>
        <w:jc w:val="both"/>
        <w:rPr>
          <w:sz w:val="28"/>
          <w:szCs w:val="28"/>
        </w:rPr>
      </w:pPr>
      <w:r w:rsidRPr="001168FD">
        <w:rPr>
          <w:sz w:val="28"/>
          <w:szCs w:val="28"/>
        </w:rPr>
        <w:lastRenderedPageBreak/>
        <w:t>Регулярно собиравшиеся сессии финляндского сейма приступили к решению законодательных вопросов за период с 1809 по 1863 гг., и в результате вывели Финляндию на путь развития, отличный от российского. Даже несмотря на то, что сейм находился под строгим контролем генерал-губернатора и министра статс-секретаря, с одной стороны, и сената – с другой</w:t>
      </w:r>
      <w:r w:rsidRPr="001168FD">
        <w:rPr>
          <w:rStyle w:val="a5"/>
          <w:sz w:val="28"/>
          <w:szCs w:val="28"/>
        </w:rPr>
        <w:footnoteReference w:id="75"/>
      </w:r>
      <w:r w:rsidRPr="001168FD">
        <w:rPr>
          <w:sz w:val="28"/>
          <w:szCs w:val="28"/>
        </w:rPr>
        <w:t>.</w:t>
      </w:r>
    </w:p>
    <w:p w:rsidR="001B16EB" w:rsidRPr="001168FD" w:rsidRDefault="001B16EB" w:rsidP="000D5984">
      <w:pPr>
        <w:spacing w:before="40" w:after="40" w:line="360" w:lineRule="auto"/>
        <w:ind w:firstLine="709"/>
        <w:jc w:val="both"/>
        <w:rPr>
          <w:sz w:val="28"/>
          <w:szCs w:val="28"/>
        </w:rPr>
      </w:pPr>
      <w:r w:rsidRPr="001168FD">
        <w:rPr>
          <w:sz w:val="28"/>
          <w:szCs w:val="28"/>
        </w:rPr>
        <w:t xml:space="preserve">Благодаря издававшимся законам императора Александра </w:t>
      </w:r>
      <w:r w:rsidRPr="001168FD">
        <w:rPr>
          <w:sz w:val="28"/>
          <w:szCs w:val="28"/>
          <w:lang w:val="en-US"/>
        </w:rPr>
        <w:t>II</w:t>
      </w:r>
      <w:r w:rsidRPr="001168FD">
        <w:rPr>
          <w:sz w:val="28"/>
          <w:szCs w:val="28"/>
        </w:rPr>
        <w:t xml:space="preserve"> Финляндии удалось выйти на иной путь развития. Это заметил и немецкий исследователь Роберт </w:t>
      </w:r>
      <w:proofErr w:type="spellStart"/>
      <w:r w:rsidRPr="001168FD">
        <w:rPr>
          <w:sz w:val="28"/>
          <w:szCs w:val="28"/>
        </w:rPr>
        <w:t>Швейцер</w:t>
      </w:r>
      <w:proofErr w:type="spellEnd"/>
      <w:r w:rsidRPr="001168FD">
        <w:rPr>
          <w:sz w:val="28"/>
          <w:szCs w:val="28"/>
        </w:rPr>
        <w:t>, который утверждал, что каждый закон, который император позволил сейму издать в соответствии с конституцией, Россия, по существу, делала одностороннюю и бесповоротную уступку Финляндии в пользу ее особого положения</w:t>
      </w:r>
      <w:r w:rsidRPr="001168FD">
        <w:rPr>
          <w:rStyle w:val="a5"/>
          <w:sz w:val="28"/>
          <w:szCs w:val="28"/>
        </w:rPr>
        <w:footnoteReference w:id="76"/>
      </w:r>
      <w:r w:rsidRPr="001168FD">
        <w:rPr>
          <w:sz w:val="28"/>
          <w:szCs w:val="28"/>
        </w:rPr>
        <w:t>. К реформам местного управления, устранения регламентации феодального характера в сфере промыслов, принятия нового Сеймового устава, были изданы также новый Церковный устав, Уголовное уложение по которому вводился запрет на самогонокурение (даже для домашнего потребления), но в итоге Уголовное уложение отложили до 1894 г.</w:t>
      </w:r>
    </w:p>
    <w:p w:rsidR="001B16EB" w:rsidRPr="00096873" w:rsidRDefault="001B16EB" w:rsidP="000D5984">
      <w:pPr>
        <w:spacing w:before="40" w:after="40" w:line="360" w:lineRule="auto"/>
        <w:ind w:firstLine="709"/>
        <w:jc w:val="both"/>
        <w:rPr>
          <w:strike/>
          <w:sz w:val="28"/>
          <w:szCs w:val="28"/>
        </w:rPr>
      </w:pPr>
      <w:r w:rsidRPr="001168FD">
        <w:rPr>
          <w:sz w:val="28"/>
          <w:szCs w:val="28"/>
        </w:rPr>
        <w:t xml:space="preserve">Отметим, что важной как для Российской империи, так и для Финляндии стала военная реформа. В 1878 году Великое княжество Финляндское получило право формировать свои национальные войска. Финляндия вновь стала исключением из правил Российского законодательства. Военная форма, инструкции, язык приказов и калибры винтовок были одинаковыми для всех, но в случае Финляндии, связующим звеном для этих двух полюсов был генерал-губернатор, который был и командующим вооруженными силами Великого княжества Финляндского и командующим Финляндским военным округом. Офицеры и рядовые граждане в крае должны были быть гражданами Финляндии, войска комплектовались по значительно облегченным нормам, были немногочисленными, а в оборонительном плане им отводилось второстепенное значение, также их запрещалось выводить за пределы </w:t>
      </w:r>
      <w:r w:rsidRPr="001168FD">
        <w:rPr>
          <w:sz w:val="28"/>
          <w:szCs w:val="28"/>
        </w:rPr>
        <w:lastRenderedPageBreak/>
        <w:t>княжества</w:t>
      </w:r>
      <w:r w:rsidRPr="001168FD">
        <w:rPr>
          <w:rStyle w:val="a5"/>
          <w:sz w:val="28"/>
          <w:szCs w:val="28"/>
        </w:rPr>
        <w:footnoteReference w:id="77"/>
      </w:r>
      <w:r w:rsidRPr="001168FD">
        <w:rPr>
          <w:sz w:val="28"/>
          <w:szCs w:val="28"/>
        </w:rPr>
        <w:t xml:space="preserve">. Более того, финляндские войска не могли быть распущенны царем без согласия сейма. Подобная реформа говорит о том, что Александр </w:t>
      </w:r>
      <w:r w:rsidRPr="001168FD">
        <w:rPr>
          <w:sz w:val="28"/>
          <w:szCs w:val="28"/>
          <w:lang w:val="en-US"/>
        </w:rPr>
        <w:t>II</w:t>
      </w:r>
      <w:r w:rsidRPr="001168FD">
        <w:rPr>
          <w:sz w:val="28"/>
          <w:szCs w:val="28"/>
        </w:rPr>
        <w:t xml:space="preserve"> не заглядывал далеко вперед, говоря об «особом </w:t>
      </w:r>
      <w:r>
        <w:rPr>
          <w:sz w:val="28"/>
          <w:szCs w:val="28"/>
        </w:rPr>
        <w:t>статусе» княжества Финляндского</w:t>
      </w:r>
      <w:r w:rsidRPr="001168FD">
        <w:rPr>
          <w:rStyle w:val="a5"/>
          <w:sz w:val="28"/>
          <w:szCs w:val="28"/>
        </w:rPr>
        <w:footnoteReference w:id="78"/>
      </w:r>
      <w:r>
        <w:rPr>
          <w:sz w:val="28"/>
          <w:szCs w:val="28"/>
        </w:rPr>
        <w:t>.</w:t>
      </w:r>
    </w:p>
    <w:p w:rsidR="001B16EB" w:rsidRPr="001168FD" w:rsidRDefault="001B16EB" w:rsidP="000D5984">
      <w:pPr>
        <w:spacing w:before="40" w:after="40" w:line="360" w:lineRule="auto"/>
        <w:ind w:firstLine="709"/>
        <w:jc w:val="both"/>
        <w:rPr>
          <w:sz w:val="28"/>
          <w:szCs w:val="28"/>
        </w:rPr>
      </w:pPr>
      <w:r w:rsidRPr="00484ED5">
        <w:rPr>
          <w:sz w:val="28"/>
          <w:szCs w:val="28"/>
        </w:rPr>
        <w:t xml:space="preserve">Когда к власти пришел Александр </w:t>
      </w:r>
      <w:r w:rsidRPr="00484ED5">
        <w:rPr>
          <w:sz w:val="28"/>
          <w:szCs w:val="28"/>
          <w:lang w:val="en-US"/>
        </w:rPr>
        <w:t>III</w:t>
      </w:r>
      <w:r w:rsidRPr="00484ED5">
        <w:rPr>
          <w:sz w:val="28"/>
          <w:szCs w:val="28"/>
        </w:rPr>
        <w:t>, момент действительного соединения и сближения Финляндии и России уже был упущен. Более того, помимо всего прочего, в 1880-х гг. «особый</w:t>
      </w:r>
      <w:r w:rsidRPr="001168FD">
        <w:rPr>
          <w:sz w:val="28"/>
          <w:szCs w:val="28"/>
        </w:rPr>
        <w:t xml:space="preserve"> статус» Великого княжества Финляндского начинает вызывать все больше критики и недовольства со стороны российского дворянства</w:t>
      </w:r>
      <w:r w:rsidRPr="001168FD">
        <w:rPr>
          <w:rStyle w:val="a5"/>
          <w:sz w:val="28"/>
          <w:szCs w:val="28"/>
        </w:rPr>
        <w:footnoteReference w:id="79"/>
      </w:r>
      <w:r w:rsidRPr="001168FD">
        <w:rPr>
          <w:sz w:val="28"/>
          <w:szCs w:val="28"/>
        </w:rPr>
        <w:t xml:space="preserve">. </w:t>
      </w:r>
    </w:p>
    <w:p w:rsidR="001B16EB" w:rsidRPr="00484ED5" w:rsidRDefault="001B16EB" w:rsidP="000D5984">
      <w:pPr>
        <w:spacing w:before="40" w:after="40" w:line="360" w:lineRule="auto"/>
        <w:ind w:firstLine="709"/>
        <w:jc w:val="both"/>
        <w:rPr>
          <w:sz w:val="28"/>
          <w:szCs w:val="28"/>
        </w:rPr>
      </w:pPr>
      <w:r w:rsidRPr="001168FD">
        <w:rPr>
          <w:sz w:val="28"/>
          <w:szCs w:val="28"/>
        </w:rPr>
        <w:t xml:space="preserve">Для полной картины и освещения особого статуса Великого княжества Финляндского в Российской империи, обратимся ко времени правления Александра </w:t>
      </w:r>
      <w:r w:rsidRPr="001168FD">
        <w:rPr>
          <w:sz w:val="28"/>
          <w:szCs w:val="28"/>
          <w:lang w:val="en-US"/>
        </w:rPr>
        <w:t>III</w:t>
      </w:r>
      <w:r w:rsidRPr="001168FD">
        <w:rPr>
          <w:sz w:val="28"/>
          <w:szCs w:val="28"/>
        </w:rPr>
        <w:t xml:space="preserve">. Мы все хорошо знаем, что с реформ Александра </w:t>
      </w:r>
      <w:r w:rsidRPr="001168FD">
        <w:rPr>
          <w:sz w:val="28"/>
          <w:szCs w:val="28"/>
          <w:lang w:val="en-US"/>
        </w:rPr>
        <w:t>III</w:t>
      </w:r>
      <w:r w:rsidRPr="001168FD">
        <w:rPr>
          <w:sz w:val="28"/>
          <w:szCs w:val="28"/>
        </w:rPr>
        <w:t xml:space="preserve"> начинается русификаторская политика на национальных окраинах, которая затронула и княжество. В это время появляется множество юридическо-правовых работ, как например профессора Коркунова, сенатора Таганцева, Ф. </w:t>
      </w:r>
      <w:proofErr w:type="spellStart"/>
      <w:r w:rsidRPr="001168FD">
        <w:rPr>
          <w:sz w:val="28"/>
          <w:szCs w:val="28"/>
        </w:rPr>
        <w:t>Еленева</w:t>
      </w:r>
      <w:proofErr w:type="spellEnd"/>
      <w:r w:rsidRPr="001168FD">
        <w:rPr>
          <w:sz w:val="28"/>
          <w:szCs w:val="28"/>
        </w:rPr>
        <w:t xml:space="preserve"> и др., кто выражал сомнения относительно особого статуса и автономии Финляндии в </w:t>
      </w:r>
      <w:r w:rsidRPr="00484ED5">
        <w:rPr>
          <w:sz w:val="28"/>
          <w:szCs w:val="28"/>
        </w:rPr>
        <w:t>составе Российской империи</w:t>
      </w:r>
      <w:r w:rsidRPr="00484ED5">
        <w:rPr>
          <w:rStyle w:val="a5"/>
          <w:sz w:val="28"/>
          <w:szCs w:val="28"/>
        </w:rPr>
        <w:footnoteReference w:id="80"/>
      </w:r>
      <w:r w:rsidRPr="00484ED5">
        <w:rPr>
          <w:sz w:val="28"/>
          <w:szCs w:val="28"/>
        </w:rPr>
        <w:t xml:space="preserve">. Так же высказывался К.В. </w:t>
      </w:r>
      <w:proofErr w:type="spellStart"/>
      <w:r w:rsidRPr="00484ED5">
        <w:rPr>
          <w:sz w:val="28"/>
          <w:szCs w:val="28"/>
        </w:rPr>
        <w:t>Нюгольм</w:t>
      </w:r>
      <w:proofErr w:type="spellEnd"/>
      <w:r w:rsidRPr="00484ED5">
        <w:rPr>
          <w:sz w:val="28"/>
          <w:szCs w:val="28"/>
        </w:rPr>
        <w:t xml:space="preserve"> о государственно-правовом статусе княжества </w:t>
      </w:r>
      <w:proofErr w:type="spellStart"/>
      <w:r w:rsidRPr="00484ED5">
        <w:rPr>
          <w:sz w:val="28"/>
          <w:szCs w:val="28"/>
        </w:rPr>
        <w:t>Финлянского</w:t>
      </w:r>
      <w:proofErr w:type="spellEnd"/>
      <w:r w:rsidRPr="00484ED5">
        <w:rPr>
          <w:rStyle w:val="a5"/>
          <w:sz w:val="28"/>
          <w:szCs w:val="28"/>
        </w:rPr>
        <w:footnoteReference w:id="81"/>
      </w:r>
    </w:p>
    <w:p w:rsidR="001B16EB" w:rsidRPr="001168FD" w:rsidRDefault="001B16EB" w:rsidP="000D5984">
      <w:pPr>
        <w:spacing w:before="40" w:after="40" w:line="360" w:lineRule="auto"/>
        <w:ind w:firstLine="709"/>
        <w:jc w:val="both"/>
        <w:rPr>
          <w:sz w:val="28"/>
          <w:szCs w:val="28"/>
        </w:rPr>
      </w:pPr>
      <w:r w:rsidRPr="00484ED5">
        <w:rPr>
          <w:sz w:val="28"/>
          <w:szCs w:val="28"/>
        </w:rPr>
        <w:t xml:space="preserve">В этом отношении одной из самых обширных и важных реформ, которая была принята и реализована императором Александром </w:t>
      </w:r>
      <w:r w:rsidRPr="00484ED5">
        <w:rPr>
          <w:sz w:val="28"/>
          <w:szCs w:val="28"/>
          <w:lang w:val="en-US"/>
        </w:rPr>
        <w:t>II</w:t>
      </w:r>
      <w:r w:rsidRPr="00484ED5">
        <w:rPr>
          <w:sz w:val="28"/>
          <w:szCs w:val="28"/>
        </w:rPr>
        <w:t>, была экономическая реформа в Великом</w:t>
      </w:r>
      <w:r w:rsidRPr="001168FD">
        <w:rPr>
          <w:sz w:val="28"/>
          <w:szCs w:val="28"/>
        </w:rPr>
        <w:t xml:space="preserve"> княжестве Финляндском. По мнению исследователей экономической стороны «финляндского вопроса», именно </w:t>
      </w:r>
      <w:r w:rsidRPr="001168FD">
        <w:rPr>
          <w:sz w:val="28"/>
          <w:szCs w:val="28"/>
        </w:rPr>
        <w:lastRenderedPageBreak/>
        <w:t>экономика больше всех остальных реформ повлияла на отдаление Финляндии от России</w:t>
      </w:r>
      <w:r w:rsidRPr="001168FD">
        <w:rPr>
          <w:rStyle w:val="a5"/>
          <w:sz w:val="28"/>
          <w:szCs w:val="28"/>
        </w:rPr>
        <w:footnoteReference w:id="82"/>
      </w:r>
      <w:r w:rsidRPr="001168FD">
        <w:rPr>
          <w:sz w:val="28"/>
          <w:szCs w:val="28"/>
        </w:rPr>
        <w:t>.</w:t>
      </w:r>
      <w:r>
        <w:rPr>
          <w:sz w:val="28"/>
          <w:szCs w:val="28"/>
        </w:rPr>
        <w:t xml:space="preserve"> </w:t>
      </w:r>
    </w:p>
    <w:p w:rsidR="001B16EB" w:rsidRPr="001168FD" w:rsidRDefault="001B16EB" w:rsidP="000D5984">
      <w:pPr>
        <w:spacing w:before="40" w:after="40" w:line="360" w:lineRule="auto"/>
        <w:ind w:firstLine="709"/>
        <w:jc w:val="both"/>
        <w:rPr>
          <w:sz w:val="28"/>
          <w:szCs w:val="28"/>
        </w:rPr>
      </w:pPr>
      <w:r w:rsidRPr="001168FD">
        <w:rPr>
          <w:sz w:val="28"/>
          <w:szCs w:val="28"/>
        </w:rPr>
        <w:t xml:space="preserve">Итак, первая половина </w:t>
      </w:r>
      <w:r w:rsidRPr="001168FD">
        <w:rPr>
          <w:sz w:val="28"/>
          <w:szCs w:val="28"/>
          <w:lang w:val="en-US"/>
        </w:rPr>
        <w:t>XIX</w:t>
      </w:r>
      <w:r w:rsidRPr="001168FD">
        <w:rPr>
          <w:sz w:val="28"/>
          <w:szCs w:val="28"/>
        </w:rPr>
        <w:t xml:space="preserve"> в. стала для Великого княжества Финляндского новым этапом исторического развития края. Сохраняя старые шведские законы, лютеранскую церковь, а также получив финляндский сенат, который подчинялся исключительно императору, множественные привилегии, которыми не могла похвастаться ни одна имперская окраина, Финляндия уверенно шагала к пути своей дальнейшей автономии. Решение имперских властей о предоставлении широкой автономии финляндскому краю было продиктовано необходимостью умиротворить княжеские амбиции, которые могли разжечься в связи с международной политической ситуацией, а именно эскалацией отношений между Российской и Французской империями.</w:t>
      </w:r>
    </w:p>
    <w:p w:rsidR="001B16EB" w:rsidRPr="001168FD" w:rsidRDefault="001B16EB" w:rsidP="000D5984">
      <w:pPr>
        <w:spacing w:before="40" w:after="40" w:line="360" w:lineRule="auto"/>
        <w:ind w:firstLine="709"/>
        <w:jc w:val="both"/>
        <w:rPr>
          <w:sz w:val="28"/>
          <w:szCs w:val="28"/>
        </w:rPr>
      </w:pPr>
      <w:r w:rsidRPr="001168FD">
        <w:rPr>
          <w:sz w:val="28"/>
          <w:szCs w:val="28"/>
        </w:rPr>
        <w:t xml:space="preserve">Для умиротворения не простого положения, краю были дарованы особые экономические права. В Финляндском княжестве появляется свой особый таможенный статус, что позволяло ей вести внешнюю и внутреннюю торговлю на особых правах. Как отмечает историк Л.В. Суни, говоря об автономии княжества, которая была не столь прочна, а тем более, которую монархи не стремились </w:t>
      </w:r>
      <w:r w:rsidRPr="00484ED5">
        <w:rPr>
          <w:sz w:val="28"/>
          <w:szCs w:val="28"/>
        </w:rPr>
        <w:t>закреплять. Конечно</w:t>
      </w:r>
      <w:r w:rsidRPr="001168FD">
        <w:rPr>
          <w:sz w:val="28"/>
          <w:szCs w:val="28"/>
        </w:rPr>
        <w:t xml:space="preserve"> в дальнейшем идея слияния и унификации законов княжества и империи появятся, но намного позже, уже при императоре Александре </w:t>
      </w:r>
      <w:r w:rsidRPr="001168FD">
        <w:rPr>
          <w:sz w:val="28"/>
          <w:szCs w:val="28"/>
          <w:lang w:val="en-US"/>
        </w:rPr>
        <w:t>III</w:t>
      </w:r>
      <w:r w:rsidRPr="001168FD">
        <w:rPr>
          <w:sz w:val="28"/>
          <w:szCs w:val="28"/>
        </w:rPr>
        <w:t xml:space="preserve">. Реальные подвижки в автономном положении Финляндии начнут происходить лишь при Александре </w:t>
      </w:r>
      <w:r w:rsidRPr="001168FD">
        <w:rPr>
          <w:sz w:val="28"/>
          <w:szCs w:val="28"/>
          <w:lang w:val="en-US"/>
        </w:rPr>
        <w:t>II</w:t>
      </w:r>
      <w:r w:rsidRPr="001168FD">
        <w:rPr>
          <w:sz w:val="28"/>
          <w:szCs w:val="28"/>
        </w:rPr>
        <w:t>.</w:t>
      </w:r>
    </w:p>
    <w:p w:rsidR="001B16EB" w:rsidRDefault="001B16EB" w:rsidP="000D5984">
      <w:pPr>
        <w:spacing w:before="40" w:after="40" w:line="360" w:lineRule="auto"/>
        <w:rPr>
          <w:sz w:val="28"/>
          <w:szCs w:val="28"/>
        </w:rPr>
      </w:pPr>
    </w:p>
    <w:p w:rsidR="001B16EB" w:rsidRDefault="001B16EB" w:rsidP="000D5984">
      <w:pPr>
        <w:spacing w:before="40" w:after="40" w:line="360" w:lineRule="auto"/>
        <w:rPr>
          <w:sz w:val="28"/>
          <w:szCs w:val="28"/>
        </w:rPr>
      </w:pPr>
    </w:p>
    <w:p w:rsidR="005637AA" w:rsidRDefault="005637AA" w:rsidP="000D5984">
      <w:pPr>
        <w:spacing w:before="40" w:after="40" w:line="360" w:lineRule="auto"/>
        <w:rPr>
          <w:sz w:val="28"/>
          <w:szCs w:val="28"/>
        </w:rPr>
      </w:pPr>
    </w:p>
    <w:p w:rsidR="005637AA" w:rsidRDefault="005637AA" w:rsidP="000D5984">
      <w:pPr>
        <w:spacing w:before="40" w:after="40" w:line="360" w:lineRule="auto"/>
        <w:rPr>
          <w:sz w:val="28"/>
          <w:szCs w:val="28"/>
        </w:rPr>
      </w:pPr>
    </w:p>
    <w:p w:rsidR="005637AA" w:rsidRPr="001168FD" w:rsidRDefault="005637AA" w:rsidP="000D5984">
      <w:pPr>
        <w:spacing w:before="40" w:after="40" w:line="360" w:lineRule="auto"/>
        <w:rPr>
          <w:sz w:val="28"/>
          <w:szCs w:val="28"/>
        </w:rPr>
      </w:pPr>
    </w:p>
    <w:p w:rsidR="000A707F" w:rsidRDefault="000A707F" w:rsidP="000D5984">
      <w:pPr>
        <w:spacing w:before="40" w:after="40" w:line="360" w:lineRule="auto"/>
        <w:ind w:firstLine="709"/>
        <w:jc w:val="center"/>
        <w:rPr>
          <w:b/>
          <w:sz w:val="28"/>
          <w:szCs w:val="28"/>
          <w:shd w:val="clear" w:color="auto" w:fill="FFFFFF"/>
        </w:rPr>
      </w:pPr>
    </w:p>
    <w:p w:rsidR="001B16EB" w:rsidRPr="001168FD" w:rsidRDefault="001B16EB" w:rsidP="000D5984">
      <w:pPr>
        <w:spacing w:before="40" w:after="40" w:line="360" w:lineRule="auto"/>
        <w:ind w:firstLine="709"/>
        <w:jc w:val="center"/>
        <w:rPr>
          <w:sz w:val="28"/>
          <w:szCs w:val="28"/>
          <w:shd w:val="clear" w:color="auto" w:fill="FFFFFF"/>
        </w:rPr>
      </w:pPr>
      <w:r w:rsidRPr="001168FD">
        <w:rPr>
          <w:b/>
          <w:sz w:val="28"/>
          <w:szCs w:val="28"/>
          <w:shd w:val="clear" w:color="auto" w:fill="FFFFFF"/>
        </w:rPr>
        <w:lastRenderedPageBreak/>
        <w:t xml:space="preserve">Глава </w:t>
      </w:r>
      <w:r w:rsidRPr="001168FD">
        <w:rPr>
          <w:b/>
          <w:sz w:val="28"/>
          <w:szCs w:val="28"/>
          <w:shd w:val="clear" w:color="auto" w:fill="FFFFFF"/>
          <w:lang w:val="en-US"/>
        </w:rPr>
        <w:t>II</w:t>
      </w:r>
    </w:p>
    <w:p w:rsidR="001B16EB" w:rsidRPr="001168FD" w:rsidRDefault="001B16EB" w:rsidP="000D5984">
      <w:pPr>
        <w:spacing w:before="40" w:after="40"/>
        <w:ind w:firstLine="709"/>
        <w:jc w:val="center"/>
        <w:rPr>
          <w:b/>
          <w:sz w:val="28"/>
          <w:szCs w:val="28"/>
          <w:shd w:val="clear" w:color="auto" w:fill="FFFFFF"/>
        </w:rPr>
      </w:pPr>
      <w:r w:rsidRPr="001168FD">
        <w:rPr>
          <w:b/>
          <w:sz w:val="28"/>
          <w:szCs w:val="28"/>
          <w:shd w:val="clear" w:color="auto" w:fill="FFFFFF"/>
        </w:rPr>
        <w:t xml:space="preserve">Особенности экономического развития Великого княжества Финляндского в условиях автономии во второй половине </w:t>
      </w:r>
      <w:r w:rsidRPr="001168FD">
        <w:rPr>
          <w:b/>
          <w:sz w:val="28"/>
          <w:szCs w:val="28"/>
          <w:shd w:val="clear" w:color="auto" w:fill="FFFFFF"/>
          <w:lang w:val="en-US"/>
        </w:rPr>
        <w:t>XIX</w:t>
      </w:r>
      <w:r w:rsidRPr="001168FD">
        <w:rPr>
          <w:b/>
          <w:sz w:val="28"/>
          <w:szCs w:val="28"/>
          <w:shd w:val="clear" w:color="auto" w:fill="FFFFFF"/>
        </w:rPr>
        <w:t xml:space="preserve"> века</w:t>
      </w:r>
    </w:p>
    <w:p w:rsidR="001B16EB" w:rsidRPr="001168FD" w:rsidRDefault="001B16EB" w:rsidP="000D5984">
      <w:pPr>
        <w:spacing w:before="40" w:after="40"/>
        <w:ind w:firstLine="709"/>
        <w:jc w:val="center"/>
        <w:rPr>
          <w:b/>
          <w:sz w:val="28"/>
          <w:szCs w:val="28"/>
          <w:shd w:val="clear" w:color="auto" w:fill="FFFFFF"/>
        </w:rPr>
      </w:pPr>
    </w:p>
    <w:p w:rsidR="001B16EB" w:rsidRPr="001168FD" w:rsidRDefault="001B16EB" w:rsidP="000D5984">
      <w:pPr>
        <w:spacing w:before="40" w:after="40" w:line="360" w:lineRule="auto"/>
        <w:ind w:firstLine="709"/>
        <w:jc w:val="both"/>
        <w:rPr>
          <w:sz w:val="28"/>
          <w:szCs w:val="28"/>
          <w:shd w:val="clear" w:color="auto" w:fill="FFFFFF"/>
        </w:rPr>
      </w:pPr>
      <w:r w:rsidRPr="001168FD">
        <w:rPr>
          <w:b/>
          <w:sz w:val="28"/>
          <w:szCs w:val="28"/>
          <w:shd w:val="clear" w:color="auto" w:fill="FFFFFF"/>
        </w:rPr>
        <w:t>§</w:t>
      </w:r>
      <w:r w:rsidR="00037144">
        <w:rPr>
          <w:b/>
          <w:sz w:val="28"/>
          <w:szCs w:val="28"/>
          <w:shd w:val="clear" w:color="auto" w:fill="FFFFFF"/>
        </w:rPr>
        <w:t xml:space="preserve"> </w:t>
      </w:r>
      <w:r w:rsidRPr="001168FD">
        <w:rPr>
          <w:b/>
          <w:sz w:val="28"/>
          <w:szCs w:val="28"/>
          <w:shd w:val="clear" w:color="auto" w:fill="FFFFFF"/>
        </w:rPr>
        <w:t>2.1.</w:t>
      </w:r>
      <w:r w:rsidRPr="001168FD">
        <w:rPr>
          <w:sz w:val="28"/>
          <w:szCs w:val="28"/>
          <w:shd w:val="clear" w:color="auto" w:fill="FFFFFF"/>
        </w:rPr>
        <w:t xml:space="preserve"> </w:t>
      </w:r>
      <w:r w:rsidRPr="001168FD">
        <w:rPr>
          <w:i/>
          <w:sz w:val="28"/>
          <w:szCs w:val="28"/>
          <w:shd w:val="clear" w:color="auto" w:fill="FFFFFF"/>
        </w:rPr>
        <w:t>Становление особой национальной экономической системы в Великом княжестве Финляндском и развитие промышленности в крае.</w:t>
      </w:r>
    </w:p>
    <w:p w:rsidR="001B16EB" w:rsidRPr="001168FD" w:rsidRDefault="001B16EB" w:rsidP="000D5984">
      <w:pPr>
        <w:spacing w:before="40" w:after="40" w:line="360" w:lineRule="auto"/>
        <w:ind w:firstLine="709"/>
        <w:jc w:val="both"/>
        <w:rPr>
          <w:sz w:val="28"/>
          <w:szCs w:val="28"/>
          <w:shd w:val="clear" w:color="auto" w:fill="FFFFFF"/>
        </w:rPr>
      </w:pPr>
    </w:p>
    <w:p w:rsidR="001B16EB" w:rsidRPr="001168FD" w:rsidRDefault="001B16EB" w:rsidP="000D5984">
      <w:pPr>
        <w:spacing w:before="40" w:after="40" w:line="360" w:lineRule="auto"/>
        <w:ind w:firstLine="900"/>
        <w:jc w:val="both"/>
        <w:rPr>
          <w:sz w:val="28"/>
          <w:szCs w:val="28"/>
          <w:shd w:val="clear" w:color="auto" w:fill="FFFFFF"/>
        </w:rPr>
      </w:pPr>
      <w:r w:rsidRPr="001168FD">
        <w:rPr>
          <w:sz w:val="28"/>
          <w:szCs w:val="28"/>
          <w:shd w:val="clear" w:color="auto" w:fill="FFFFFF"/>
        </w:rPr>
        <w:t>В период первых лет автономии Финляндии в составе Российской империи, Финляндия сильно отличалась от развитых государств Европы, и представляла собой отсталую аграрную страну. Подавляющее большинство населения жило за счет сельского хозяйства, рыболовства, охоты и других промыслов. Земледелие находилось на низком агротехническом уровне</w:t>
      </w:r>
      <w:r w:rsidRPr="001168FD">
        <w:rPr>
          <w:rStyle w:val="a5"/>
          <w:sz w:val="28"/>
          <w:szCs w:val="28"/>
          <w:shd w:val="clear" w:color="auto" w:fill="FFFFFF"/>
        </w:rPr>
        <w:footnoteReference w:id="83"/>
      </w:r>
      <w:r w:rsidRPr="001168FD">
        <w:rPr>
          <w:sz w:val="28"/>
          <w:szCs w:val="28"/>
          <w:shd w:val="clear" w:color="auto" w:fill="FFFFFF"/>
        </w:rPr>
        <w:t>.</w:t>
      </w:r>
    </w:p>
    <w:p w:rsidR="001B16EB" w:rsidRPr="001168FD" w:rsidRDefault="001B16EB" w:rsidP="000D5984">
      <w:pPr>
        <w:spacing w:before="40" w:after="40" w:line="360" w:lineRule="auto"/>
        <w:ind w:firstLine="900"/>
        <w:jc w:val="both"/>
        <w:rPr>
          <w:sz w:val="28"/>
          <w:szCs w:val="28"/>
          <w:shd w:val="clear" w:color="auto" w:fill="FFFFFF"/>
        </w:rPr>
      </w:pPr>
      <w:r w:rsidRPr="000B582D">
        <w:rPr>
          <w:sz w:val="28"/>
          <w:szCs w:val="28"/>
          <w:shd w:val="clear" w:color="auto" w:fill="FFFFFF"/>
        </w:rPr>
        <w:t>Как известно</w:t>
      </w:r>
      <w:r w:rsidRPr="001168FD">
        <w:rPr>
          <w:sz w:val="28"/>
          <w:szCs w:val="28"/>
          <w:shd w:val="clear" w:color="auto" w:fill="FFFFFF"/>
        </w:rPr>
        <w:t xml:space="preserve">, наибольших успехов в развитии своей государственности Финляндия достигла при царствовании Императора Александра </w:t>
      </w:r>
      <w:r w:rsidRPr="001168FD">
        <w:rPr>
          <w:sz w:val="28"/>
          <w:szCs w:val="28"/>
          <w:shd w:val="clear" w:color="auto" w:fill="FFFFFF"/>
          <w:lang w:val="fi-FI"/>
        </w:rPr>
        <w:t>II</w:t>
      </w:r>
      <w:r w:rsidRPr="001168FD">
        <w:rPr>
          <w:sz w:val="28"/>
          <w:szCs w:val="28"/>
          <w:shd w:val="clear" w:color="auto" w:fill="FFFFFF"/>
        </w:rPr>
        <w:t xml:space="preserve">. Его либеральные реформы 60-х гг. </w:t>
      </w:r>
      <w:r w:rsidRPr="001168FD">
        <w:rPr>
          <w:sz w:val="28"/>
          <w:szCs w:val="28"/>
          <w:shd w:val="clear" w:color="auto" w:fill="FFFFFF"/>
          <w:lang w:val="en-US"/>
        </w:rPr>
        <w:t>XIX</w:t>
      </w:r>
      <w:r w:rsidRPr="001168FD">
        <w:rPr>
          <w:sz w:val="28"/>
          <w:szCs w:val="28"/>
          <w:shd w:val="clear" w:color="auto" w:fill="FFFFFF"/>
        </w:rPr>
        <w:t xml:space="preserve"> века значительно расширили права финского правительства, что в результате привело к отдалению финляндцев от русских, и княжество от Петербурга в общем. </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 xml:space="preserve">В это время также произошло создание национальной экономики, основы которой закладывались еще при Александре </w:t>
      </w:r>
      <w:r w:rsidRPr="001168FD">
        <w:rPr>
          <w:sz w:val="28"/>
          <w:szCs w:val="28"/>
          <w:shd w:val="clear" w:color="auto" w:fill="FFFFFF"/>
          <w:lang w:val="en-US"/>
        </w:rPr>
        <w:t>I</w:t>
      </w:r>
      <w:r w:rsidRPr="001168FD">
        <w:rPr>
          <w:sz w:val="28"/>
          <w:szCs w:val="28"/>
          <w:shd w:val="clear" w:color="auto" w:fill="FFFFFF"/>
        </w:rPr>
        <w:t>, когда в столице Великого княжества Финляндского в городе Або (Турку) 1 марта 1811 года был создан Банк Финляндии</w:t>
      </w:r>
      <w:r>
        <w:rPr>
          <w:sz w:val="28"/>
          <w:szCs w:val="28"/>
          <w:shd w:val="clear" w:color="auto" w:fill="FFFFFF"/>
        </w:rPr>
        <w:t xml:space="preserve"> или «</w:t>
      </w:r>
      <w:proofErr w:type="spellStart"/>
      <w:r>
        <w:rPr>
          <w:sz w:val="28"/>
          <w:szCs w:val="28"/>
          <w:shd w:val="clear" w:color="auto" w:fill="FFFFFF"/>
        </w:rPr>
        <w:t>Вексельно</w:t>
      </w:r>
      <w:proofErr w:type="spellEnd"/>
      <w:r>
        <w:rPr>
          <w:sz w:val="28"/>
          <w:szCs w:val="28"/>
          <w:shd w:val="clear" w:color="auto" w:fill="FFFFFF"/>
        </w:rPr>
        <w:t>-</w:t>
      </w:r>
      <w:proofErr w:type="spellStart"/>
      <w:r>
        <w:rPr>
          <w:sz w:val="28"/>
          <w:szCs w:val="28"/>
          <w:shd w:val="clear" w:color="auto" w:fill="FFFFFF"/>
        </w:rPr>
        <w:t>Заемно</w:t>
      </w:r>
      <w:proofErr w:type="spellEnd"/>
      <w:r>
        <w:rPr>
          <w:sz w:val="28"/>
          <w:szCs w:val="28"/>
          <w:shd w:val="clear" w:color="auto" w:fill="FFFFFF"/>
        </w:rPr>
        <w:t xml:space="preserve">-Депозитная Контора </w:t>
      </w:r>
      <w:proofErr w:type="spellStart"/>
      <w:r>
        <w:rPr>
          <w:sz w:val="28"/>
          <w:szCs w:val="28"/>
          <w:shd w:val="clear" w:color="auto" w:fill="FFFFFF"/>
        </w:rPr>
        <w:t>лоя</w:t>
      </w:r>
      <w:proofErr w:type="spellEnd"/>
      <w:r>
        <w:rPr>
          <w:sz w:val="28"/>
          <w:szCs w:val="28"/>
          <w:shd w:val="clear" w:color="auto" w:fill="FFFFFF"/>
        </w:rPr>
        <w:t xml:space="preserve"> Великого княжества Финляндского». Согласно Высочайшему Регламенту, который был опубликован 30 ноября 1811 года на шведском языке, основной фонд Конторы был определен в два миллиона рублей банковскими ассигнациями</w:t>
      </w:r>
      <w:r>
        <w:rPr>
          <w:rStyle w:val="a5"/>
          <w:sz w:val="28"/>
          <w:szCs w:val="28"/>
          <w:shd w:val="clear" w:color="auto" w:fill="FFFFFF"/>
        </w:rPr>
        <w:footnoteReference w:id="84"/>
      </w:r>
      <w:r w:rsidRPr="001168FD">
        <w:rPr>
          <w:sz w:val="28"/>
          <w:szCs w:val="28"/>
          <w:shd w:val="clear" w:color="auto" w:fill="FFFFFF"/>
        </w:rPr>
        <w:t xml:space="preserve">. Через год столицей княжества был объявлен </w:t>
      </w:r>
      <w:proofErr w:type="spellStart"/>
      <w:r w:rsidRPr="001168FD">
        <w:rPr>
          <w:sz w:val="28"/>
          <w:szCs w:val="28"/>
          <w:shd w:val="clear" w:color="auto" w:fill="FFFFFF"/>
        </w:rPr>
        <w:t>Гельсингфорс</w:t>
      </w:r>
      <w:proofErr w:type="spellEnd"/>
      <w:r w:rsidRPr="001168FD">
        <w:rPr>
          <w:sz w:val="28"/>
          <w:szCs w:val="28"/>
          <w:shd w:val="clear" w:color="auto" w:fill="FFFFFF"/>
        </w:rPr>
        <w:t xml:space="preserve">, куда были переведены все княжеские ведомства и учреждения, в том числе и </w:t>
      </w:r>
      <w:r w:rsidRPr="001168FD">
        <w:rPr>
          <w:sz w:val="28"/>
          <w:szCs w:val="28"/>
          <w:shd w:val="clear" w:color="auto" w:fill="FFFFFF"/>
        </w:rPr>
        <w:lastRenderedPageBreak/>
        <w:t xml:space="preserve">Банк Финляндии. В ноябре 1839 года, по Высочайшему повелению, под председательством Барона Л. Г. фон Гартмана в </w:t>
      </w:r>
      <w:proofErr w:type="spellStart"/>
      <w:r w:rsidRPr="001168FD">
        <w:rPr>
          <w:sz w:val="28"/>
          <w:szCs w:val="28"/>
          <w:shd w:val="clear" w:color="auto" w:fill="FFFFFF"/>
        </w:rPr>
        <w:t>Гельсингфорсе</w:t>
      </w:r>
      <w:proofErr w:type="spellEnd"/>
      <w:r w:rsidRPr="001168FD">
        <w:rPr>
          <w:sz w:val="28"/>
          <w:szCs w:val="28"/>
          <w:shd w:val="clear" w:color="auto" w:fill="FFFFFF"/>
        </w:rPr>
        <w:t xml:space="preserve"> был разработан проект денежной реформы, позже был разработан проект преобразований Финляндского Банка особым Комитетом из трех Сенаторов, также под председательством Барона фон Гартмана</w:t>
      </w:r>
      <w:r w:rsidRPr="001168FD">
        <w:rPr>
          <w:rStyle w:val="a5"/>
          <w:sz w:val="28"/>
          <w:szCs w:val="28"/>
          <w:shd w:val="clear" w:color="auto" w:fill="FFFFFF"/>
        </w:rPr>
        <w:footnoteReference w:id="85"/>
      </w:r>
      <w:r>
        <w:rPr>
          <w:sz w:val="28"/>
          <w:szCs w:val="28"/>
          <w:shd w:val="clear" w:color="auto" w:fill="FFFFFF"/>
        </w:rPr>
        <w:t xml:space="preserve">. </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 xml:space="preserve">В первой половине </w:t>
      </w:r>
      <w:r w:rsidRPr="001168FD">
        <w:rPr>
          <w:sz w:val="28"/>
          <w:szCs w:val="28"/>
          <w:shd w:val="clear" w:color="auto" w:fill="FFFFFF"/>
          <w:lang w:val="en-US"/>
        </w:rPr>
        <w:t>XIX</w:t>
      </w:r>
      <w:r w:rsidRPr="001168FD">
        <w:rPr>
          <w:sz w:val="28"/>
          <w:szCs w:val="28"/>
          <w:shd w:val="clear" w:color="auto" w:fill="FFFFFF"/>
        </w:rPr>
        <w:t xml:space="preserve"> в. в 1840 г. была проведена реформа по урегулированию платежных систем в Великом княжестве Финляндском, а именно введение в оборот одного серебряного рубля</w:t>
      </w:r>
      <w:r w:rsidRPr="001168FD">
        <w:rPr>
          <w:rStyle w:val="a5"/>
          <w:sz w:val="28"/>
          <w:szCs w:val="28"/>
          <w:shd w:val="clear" w:color="auto" w:fill="FFFFFF"/>
        </w:rPr>
        <w:footnoteReference w:id="86"/>
      </w:r>
      <w:r w:rsidRPr="001168FD">
        <w:rPr>
          <w:sz w:val="28"/>
          <w:szCs w:val="28"/>
          <w:shd w:val="clear" w:color="auto" w:fill="FFFFFF"/>
        </w:rPr>
        <w:t xml:space="preserve">. Эта реформа была проведена в порядке административного законодательства, без </w:t>
      </w:r>
      <w:r>
        <w:rPr>
          <w:sz w:val="28"/>
          <w:szCs w:val="28"/>
          <w:shd w:val="clear" w:color="auto" w:fill="FFFFFF"/>
        </w:rPr>
        <w:t>обращения к финляндскому сейму</w:t>
      </w:r>
      <w:r w:rsidRPr="000B582D">
        <w:rPr>
          <w:rStyle w:val="a5"/>
          <w:sz w:val="28"/>
          <w:szCs w:val="28"/>
          <w:shd w:val="clear" w:color="auto" w:fill="FFFFFF"/>
        </w:rPr>
        <w:footnoteReference w:id="87"/>
      </w:r>
      <w:r>
        <w:rPr>
          <w:sz w:val="28"/>
          <w:szCs w:val="28"/>
          <w:shd w:val="clear" w:color="auto" w:fill="FFFFFF"/>
        </w:rPr>
        <w:t>.</w:t>
      </w:r>
    </w:p>
    <w:p w:rsidR="001B16EB"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Эта реформа имела положительную характеристику в Великом княжестве Финляндском, особенно что касалось промышленности и общего благосостояния княжества. Все это длилось до тех пор, пока не пошатнулось финансовое управление Империи, что заставило последнюю в 1854 году прекратить обмен кредитных билетов на звонкую монету</w:t>
      </w:r>
      <w:r w:rsidRPr="001168FD">
        <w:rPr>
          <w:rStyle w:val="a5"/>
          <w:sz w:val="28"/>
          <w:szCs w:val="28"/>
          <w:shd w:val="clear" w:color="auto" w:fill="FFFFFF"/>
        </w:rPr>
        <w:footnoteReference w:id="88"/>
      </w:r>
      <w:r w:rsidRPr="001168FD">
        <w:rPr>
          <w:sz w:val="28"/>
          <w:szCs w:val="28"/>
          <w:shd w:val="clear" w:color="auto" w:fill="FFFFFF"/>
        </w:rPr>
        <w:t>.</w:t>
      </w:r>
      <w:r>
        <w:rPr>
          <w:sz w:val="28"/>
          <w:szCs w:val="28"/>
          <w:shd w:val="clear" w:color="auto" w:fill="FFFFFF"/>
        </w:rPr>
        <w:t xml:space="preserve"> </w:t>
      </w:r>
      <w:r w:rsidRPr="000B582D">
        <w:rPr>
          <w:sz w:val="28"/>
          <w:szCs w:val="28"/>
          <w:shd w:val="clear" w:color="auto" w:fill="FFFFFF"/>
        </w:rPr>
        <w:t>Причины и последствия этих событий описываются в «Материалах по вопросу об устройстве денежной и банковской системы в Финляндии»</w:t>
      </w:r>
      <w:r w:rsidRPr="000B582D">
        <w:rPr>
          <w:rStyle w:val="a5"/>
          <w:sz w:val="28"/>
          <w:szCs w:val="28"/>
          <w:shd w:val="clear" w:color="auto" w:fill="FFFFFF"/>
        </w:rPr>
        <w:footnoteReference w:id="89"/>
      </w:r>
      <w:r>
        <w:rPr>
          <w:sz w:val="28"/>
          <w:szCs w:val="28"/>
          <w:shd w:val="clear" w:color="auto" w:fill="FFFFFF"/>
        </w:rPr>
        <w:t>.</w:t>
      </w:r>
    </w:p>
    <w:p w:rsidR="001B16EB" w:rsidRPr="000B582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 xml:space="preserve">Позже, в 1860 году финляндский Сенат сделал «ход конем», воспользовавшись шатким экономическим положением и своим особым статусом. 14 марта 1860 года сенат подал на Высочайшее рассмотрение представление, в котором указывал, что российский серебряный рубль составляет для ограниченных денежных средств Финляндии слишком крупную единицу и тем самым повышает цены в крае. Признавая необходимость понизить денежный курс, Сенат предлагал установить в </w:t>
      </w:r>
      <w:r w:rsidRPr="001168FD">
        <w:rPr>
          <w:sz w:val="28"/>
          <w:szCs w:val="28"/>
          <w:shd w:val="clear" w:color="auto" w:fill="FFFFFF"/>
        </w:rPr>
        <w:lastRenderedPageBreak/>
        <w:t>Великом княжестве Финляндском особую монетную единицу под названием «марка» (являлась древним финским названием монеты)</w:t>
      </w:r>
      <w:r w:rsidRPr="000B582D">
        <w:rPr>
          <w:rStyle w:val="a5"/>
          <w:sz w:val="28"/>
          <w:szCs w:val="28"/>
          <w:shd w:val="clear" w:color="auto" w:fill="FFFFFF"/>
        </w:rPr>
        <w:footnoteReference w:id="90"/>
      </w:r>
      <w:r>
        <w:rPr>
          <w:sz w:val="28"/>
          <w:szCs w:val="28"/>
          <w:shd w:val="clear" w:color="auto" w:fill="FFFFFF"/>
        </w:rPr>
        <w:t>.</w:t>
      </w:r>
    </w:p>
    <w:p w:rsidR="001B16EB" w:rsidRPr="001168FD" w:rsidRDefault="001B16EB" w:rsidP="000D5984">
      <w:pPr>
        <w:spacing w:before="40" w:after="40" w:line="360" w:lineRule="auto"/>
        <w:ind w:firstLine="709"/>
        <w:jc w:val="both"/>
        <w:rPr>
          <w:sz w:val="28"/>
          <w:szCs w:val="28"/>
          <w:shd w:val="clear" w:color="auto" w:fill="FFFFFF"/>
        </w:rPr>
      </w:pPr>
      <w:r w:rsidRPr="000B582D">
        <w:rPr>
          <w:sz w:val="28"/>
          <w:szCs w:val="28"/>
        </w:rPr>
        <w:t>В целом, «либеральный»</w:t>
      </w:r>
      <w:r w:rsidRPr="001168FD">
        <w:rPr>
          <w:sz w:val="28"/>
          <w:szCs w:val="28"/>
        </w:rPr>
        <w:t xml:space="preserve"> настрой Александра </w:t>
      </w:r>
      <w:r w:rsidRPr="001168FD">
        <w:rPr>
          <w:sz w:val="28"/>
          <w:szCs w:val="28"/>
          <w:lang w:val="en-US"/>
        </w:rPr>
        <w:t>II</w:t>
      </w:r>
      <w:r w:rsidRPr="001168FD">
        <w:rPr>
          <w:sz w:val="28"/>
          <w:szCs w:val="28"/>
        </w:rPr>
        <w:t xml:space="preserve"> играл на руку Финляндскому княжеству, так 23 марта 1860 года был издан Высочайший Манифест «Об изменении монетной единицы для Ве</w:t>
      </w:r>
      <w:r>
        <w:rPr>
          <w:sz w:val="28"/>
          <w:szCs w:val="28"/>
        </w:rPr>
        <w:t>ликого княжества Финляндского</w:t>
      </w:r>
      <w:r w:rsidRPr="005C2323">
        <w:rPr>
          <w:sz w:val="28"/>
          <w:szCs w:val="28"/>
        </w:rPr>
        <w:t>»</w:t>
      </w:r>
      <w:r w:rsidRPr="005C2323">
        <w:rPr>
          <w:rStyle w:val="a5"/>
          <w:sz w:val="28"/>
          <w:szCs w:val="28"/>
        </w:rPr>
        <w:footnoteReference w:id="91"/>
      </w:r>
      <w:r>
        <w:rPr>
          <w:sz w:val="28"/>
          <w:szCs w:val="28"/>
        </w:rPr>
        <w:t>.</w:t>
      </w:r>
      <w:r w:rsidRPr="001168FD">
        <w:rPr>
          <w:sz w:val="28"/>
          <w:szCs w:val="28"/>
        </w:rPr>
        <w:t xml:space="preserve"> Сам император признавал необходимость заменить русский рубль маркой, но при этом, не придавая ей самостоятельности. Известно, что через 15 дней издания вышеупомянутого манифеста было издано повеление «о составлении проекта закона о выпуске кредитных билетов высшего достоинства и учреждении в крае монетного двора для чеканки «серебряной монеты»</w:t>
      </w:r>
      <w:r w:rsidRPr="001168FD">
        <w:rPr>
          <w:rStyle w:val="a5"/>
          <w:sz w:val="28"/>
          <w:szCs w:val="28"/>
        </w:rPr>
        <w:footnoteReference w:id="92"/>
      </w:r>
      <w:r>
        <w:rPr>
          <w:sz w:val="28"/>
          <w:szCs w:val="28"/>
        </w:rPr>
        <w:t>.</w:t>
      </w:r>
    </w:p>
    <w:p w:rsidR="001B16EB" w:rsidRPr="001168FD" w:rsidRDefault="001B16EB" w:rsidP="000D5984">
      <w:pPr>
        <w:spacing w:before="40" w:after="40" w:line="360" w:lineRule="auto"/>
        <w:ind w:firstLine="709"/>
        <w:jc w:val="both"/>
        <w:rPr>
          <w:sz w:val="28"/>
          <w:szCs w:val="28"/>
        </w:rPr>
      </w:pPr>
      <w:r w:rsidRPr="005C2323">
        <w:rPr>
          <w:sz w:val="28"/>
          <w:szCs w:val="28"/>
          <w:shd w:val="clear" w:color="auto" w:fill="FFFFFF"/>
        </w:rPr>
        <w:t xml:space="preserve">8 ноября 1865 года вышло уже новое постановление Александра </w:t>
      </w:r>
      <w:r w:rsidRPr="005C2323">
        <w:rPr>
          <w:sz w:val="28"/>
          <w:szCs w:val="28"/>
          <w:shd w:val="clear" w:color="auto" w:fill="FFFFFF"/>
          <w:lang w:val="fi-FI"/>
        </w:rPr>
        <w:t>II</w:t>
      </w:r>
      <w:r w:rsidRPr="005C2323">
        <w:rPr>
          <w:sz w:val="28"/>
          <w:szCs w:val="28"/>
        </w:rPr>
        <w:t>, в котором говорилось, что денежная единица – марка, становится единственным законным мерилом ценностей в Великом княжестве Финляндском</w:t>
      </w:r>
      <w:r w:rsidRPr="005C2323">
        <w:rPr>
          <w:rStyle w:val="a5"/>
          <w:sz w:val="28"/>
          <w:szCs w:val="28"/>
        </w:rPr>
        <w:footnoteReference w:id="93"/>
      </w:r>
      <w:r w:rsidRPr="005C2323">
        <w:rPr>
          <w:sz w:val="28"/>
          <w:szCs w:val="28"/>
        </w:rPr>
        <w:t>. В результате рубль оставался платежеспособным на территории княжества, но постепенно терял свои позиции по отношению к марке</w:t>
      </w:r>
      <w:r w:rsidRPr="005C2323">
        <w:rPr>
          <w:rStyle w:val="a5"/>
          <w:sz w:val="28"/>
          <w:szCs w:val="28"/>
        </w:rPr>
        <w:footnoteReference w:id="94"/>
      </w:r>
      <w:r w:rsidRPr="005C2323">
        <w:rPr>
          <w:sz w:val="28"/>
          <w:szCs w:val="28"/>
        </w:rPr>
        <w:t>. Только лишь 9 августа 1877 года появился закон, который окончательно укрепил и ввел марку в денежный оборот Великого княжества Финляндского</w:t>
      </w:r>
      <w:r w:rsidRPr="005C2323">
        <w:rPr>
          <w:rStyle w:val="a5"/>
          <w:sz w:val="28"/>
          <w:szCs w:val="28"/>
        </w:rPr>
        <w:footnoteReference w:id="95"/>
      </w:r>
      <w:r w:rsidRPr="005C2323">
        <w:rPr>
          <w:sz w:val="28"/>
          <w:szCs w:val="28"/>
        </w:rPr>
        <w:t>.</w:t>
      </w:r>
      <w:r w:rsidRPr="001168FD">
        <w:rPr>
          <w:sz w:val="28"/>
          <w:szCs w:val="28"/>
        </w:rPr>
        <w:t xml:space="preserve"> </w:t>
      </w:r>
    </w:p>
    <w:p w:rsidR="001B16EB" w:rsidRDefault="001B16EB" w:rsidP="000D5984">
      <w:pPr>
        <w:spacing w:before="40" w:after="40" w:line="360" w:lineRule="auto"/>
        <w:ind w:firstLine="709"/>
        <w:jc w:val="both"/>
        <w:rPr>
          <w:sz w:val="28"/>
          <w:szCs w:val="28"/>
        </w:rPr>
      </w:pPr>
      <w:r w:rsidRPr="005C2323">
        <w:rPr>
          <w:sz w:val="28"/>
          <w:szCs w:val="28"/>
        </w:rPr>
        <w:lastRenderedPageBreak/>
        <w:t>Однако, в</w:t>
      </w:r>
      <w:r w:rsidRPr="001168FD">
        <w:rPr>
          <w:sz w:val="28"/>
          <w:szCs w:val="28"/>
        </w:rPr>
        <w:t xml:space="preserve"> 1870-х годах произошло сильное понижение ценности серебра на мировом денежном рынке, западные страны, с которыми Великое княжество Финляндское имело активные торговые отношения, начинают постепенно переходить на золотой денежный стандарт</w:t>
      </w:r>
      <w:r w:rsidRPr="001168FD">
        <w:rPr>
          <w:rStyle w:val="a5"/>
          <w:sz w:val="28"/>
          <w:szCs w:val="28"/>
        </w:rPr>
        <w:footnoteReference w:id="96"/>
      </w:r>
      <w:r>
        <w:rPr>
          <w:sz w:val="28"/>
          <w:szCs w:val="28"/>
        </w:rPr>
        <w:t xml:space="preserve">. </w:t>
      </w:r>
      <w:r w:rsidRPr="001168FD">
        <w:rPr>
          <w:sz w:val="28"/>
          <w:szCs w:val="28"/>
        </w:rPr>
        <w:t>Обратившийся к Императору Сенат, опираясь на факт убытков по заграничным займам статного ведомства, составляющих около 858.000 марок свыше нормального их размера, счел нужным введение в Финляндии золотой валюты. 9 августа 1877 года вышел закон о монете Великого княжества Финляндского, согласно которому единственным мерилом ценности в Финляндии являлась золотая марка</w:t>
      </w:r>
      <w:r w:rsidRPr="001168FD">
        <w:rPr>
          <w:rStyle w:val="a5"/>
          <w:sz w:val="28"/>
          <w:szCs w:val="28"/>
        </w:rPr>
        <w:footnoteReference w:id="97"/>
      </w:r>
      <w:r w:rsidRPr="001168FD">
        <w:rPr>
          <w:sz w:val="28"/>
          <w:szCs w:val="28"/>
        </w:rPr>
        <w:t xml:space="preserve">.  В 1878 году финская марка </w:t>
      </w:r>
      <w:r w:rsidRPr="00F203F0">
        <w:rPr>
          <w:sz w:val="28"/>
          <w:szCs w:val="28"/>
        </w:rPr>
        <w:t>окончательно</w:t>
      </w:r>
      <w:r>
        <w:rPr>
          <w:sz w:val="28"/>
          <w:szCs w:val="28"/>
        </w:rPr>
        <w:t xml:space="preserve"> </w:t>
      </w:r>
      <w:r w:rsidRPr="001168FD">
        <w:rPr>
          <w:sz w:val="28"/>
          <w:szCs w:val="28"/>
        </w:rPr>
        <w:t>перешла к золотой валюте, благодаря чему полностью обособилась от Российской Империи в финансовом отношении «заняв положение иностранной державы по отношению к русской бирже»</w:t>
      </w:r>
      <w:r w:rsidRPr="001168FD">
        <w:rPr>
          <w:rStyle w:val="a5"/>
          <w:sz w:val="28"/>
          <w:szCs w:val="28"/>
        </w:rPr>
        <w:footnoteReference w:id="98"/>
      </w:r>
      <w:r w:rsidRPr="001168FD">
        <w:rPr>
          <w:sz w:val="28"/>
          <w:szCs w:val="28"/>
        </w:rPr>
        <w:t xml:space="preserve">. </w:t>
      </w:r>
    </w:p>
    <w:p w:rsidR="001B16EB" w:rsidRDefault="001B16EB" w:rsidP="000D5984">
      <w:pPr>
        <w:spacing w:before="40" w:after="40" w:line="360" w:lineRule="auto"/>
        <w:ind w:firstLine="709"/>
        <w:jc w:val="both"/>
        <w:rPr>
          <w:sz w:val="28"/>
          <w:szCs w:val="28"/>
        </w:rPr>
      </w:pPr>
      <w:r w:rsidRPr="001168FD">
        <w:rPr>
          <w:sz w:val="28"/>
          <w:szCs w:val="28"/>
        </w:rPr>
        <w:t>Как итог</w:t>
      </w:r>
      <w:r>
        <w:rPr>
          <w:sz w:val="28"/>
          <w:szCs w:val="28"/>
        </w:rPr>
        <w:t xml:space="preserve"> </w:t>
      </w:r>
      <w:r w:rsidRPr="00F203F0">
        <w:rPr>
          <w:sz w:val="28"/>
          <w:szCs w:val="28"/>
        </w:rPr>
        <w:t>денежной реформе в крае</w:t>
      </w:r>
      <w:r>
        <w:rPr>
          <w:sz w:val="28"/>
          <w:szCs w:val="28"/>
        </w:rPr>
        <w:t xml:space="preserve"> - </w:t>
      </w:r>
      <w:r w:rsidRPr="001168FD">
        <w:rPr>
          <w:sz w:val="28"/>
          <w:szCs w:val="28"/>
        </w:rPr>
        <w:t xml:space="preserve">в 1878 </w:t>
      </w:r>
      <w:r>
        <w:rPr>
          <w:sz w:val="28"/>
          <w:szCs w:val="28"/>
        </w:rPr>
        <w:t>г.</w:t>
      </w:r>
      <w:r w:rsidRPr="001168FD">
        <w:rPr>
          <w:sz w:val="28"/>
          <w:szCs w:val="28"/>
        </w:rPr>
        <w:t xml:space="preserve"> Финляндия приобрела свою особую монету, основанную на золоте, более того единицей монетного веса золотой марки являлся не русский золотник, а французский грамм</w:t>
      </w:r>
      <w:r>
        <w:rPr>
          <w:rStyle w:val="a5"/>
          <w:sz w:val="28"/>
          <w:szCs w:val="28"/>
        </w:rPr>
        <w:footnoteReference w:id="99"/>
      </w:r>
      <w:r w:rsidRPr="001168FD">
        <w:rPr>
          <w:sz w:val="28"/>
          <w:szCs w:val="28"/>
        </w:rPr>
        <w:t xml:space="preserve">. </w:t>
      </w:r>
    </w:p>
    <w:p w:rsidR="001B16EB" w:rsidRDefault="001B16EB" w:rsidP="000D5984">
      <w:pPr>
        <w:spacing w:before="40" w:after="40" w:line="360" w:lineRule="auto"/>
        <w:ind w:firstLine="709"/>
        <w:jc w:val="both"/>
        <w:rPr>
          <w:sz w:val="28"/>
          <w:szCs w:val="28"/>
        </w:rPr>
      </w:pPr>
      <w:r>
        <w:rPr>
          <w:sz w:val="28"/>
          <w:szCs w:val="28"/>
        </w:rPr>
        <w:t xml:space="preserve">Отметим, </w:t>
      </w:r>
      <w:r>
        <w:rPr>
          <w:sz w:val="28"/>
          <w:szCs w:val="28"/>
          <w:shd w:val="clear" w:color="auto" w:fill="FFFFFF"/>
        </w:rPr>
        <w:t>что основными операциями Финляндского Банка на тот момент уже были: выпуск и обмен банковских билетов на звонкую монету, покупка и продажа золота и серебра, облигаций, государственных бумаг, российских и заграничных векселей, разрешение денежных ссуд и кассовых кредитов, прием денежных вкладов, прием и ранение ценных бумаг и другого имущества</w:t>
      </w:r>
      <w:r>
        <w:rPr>
          <w:rStyle w:val="a5"/>
          <w:sz w:val="28"/>
          <w:szCs w:val="28"/>
          <w:shd w:val="clear" w:color="auto" w:fill="FFFFFF"/>
        </w:rPr>
        <w:footnoteReference w:id="100"/>
      </w:r>
      <w:r>
        <w:rPr>
          <w:sz w:val="28"/>
          <w:szCs w:val="28"/>
          <w:shd w:val="clear" w:color="auto" w:fill="FFFFFF"/>
        </w:rPr>
        <w:t>. Все эти операции были определены параграфами 1,2 и 3 Устава Банка от 26 июля 1875 года</w:t>
      </w:r>
      <w:r>
        <w:rPr>
          <w:rStyle w:val="a5"/>
          <w:sz w:val="28"/>
          <w:szCs w:val="28"/>
          <w:shd w:val="clear" w:color="auto" w:fill="FFFFFF"/>
        </w:rPr>
        <w:footnoteReference w:id="101"/>
      </w:r>
      <w:r>
        <w:rPr>
          <w:sz w:val="28"/>
          <w:szCs w:val="28"/>
          <w:shd w:val="clear" w:color="auto" w:fill="FFFFFF"/>
        </w:rPr>
        <w:t>.</w:t>
      </w:r>
    </w:p>
    <w:p w:rsidR="001B16EB" w:rsidRPr="00F203F0" w:rsidRDefault="001B16EB" w:rsidP="000D5984">
      <w:pPr>
        <w:spacing w:before="40" w:after="40" w:line="360" w:lineRule="auto"/>
        <w:ind w:firstLine="709"/>
        <w:jc w:val="both"/>
        <w:rPr>
          <w:sz w:val="28"/>
          <w:szCs w:val="28"/>
        </w:rPr>
      </w:pPr>
      <w:r w:rsidRPr="001168FD">
        <w:rPr>
          <w:sz w:val="28"/>
          <w:szCs w:val="28"/>
        </w:rPr>
        <w:lastRenderedPageBreak/>
        <w:t>Таким образом русский рубль постепенно уходил из Великого княжества Финляндского. Больше в Финляндии манифест 1860 года не имел силы, никто не обязан был менять рубль н</w:t>
      </w:r>
      <w:r>
        <w:rPr>
          <w:sz w:val="28"/>
          <w:szCs w:val="28"/>
        </w:rPr>
        <w:t>а финскую марку</w:t>
      </w:r>
      <w:r w:rsidRPr="00F203F0">
        <w:rPr>
          <w:sz w:val="28"/>
          <w:szCs w:val="28"/>
        </w:rPr>
        <w:t>. Как писалось тогда в России: «Русский рубль совершенно изгонялся, никто не обязан был меня его на финские деньги и его обязаны были принять только при уплатах, и то не более как на 2 р. 50 к., соответствующих 10 финским маркам»</w:t>
      </w:r>
      <w:r w:rsidRPr="00F203F0">
        <w:rPr>
          <w:rStyle w:val="a5"/>
          <w:sz w:val="28"/>
          <w:szCs w:val="28"/>
        </w:rPr>
        <w:footnoteReference w:id="102"/>
      </w:r>
      <w:r w:rsidRPr="00F203F0">
        <w:rPr>
          <w:sz w:val="28"/>
          <w:szCs w:val="28"/>
        </w:rPr>
        <w:t>.</w:t>
      </w:r>
    </w:p>
    <w:p w:rsidR="001B16EB" w:rsidRPr="001168FD" w:rsidRDefault="001B16EB" w:rsidP="000D5984">
      <w:pPr>
        <w:spacing w:before="40" w:after="40" w:line="360" w:lineRule="auto"/>
        <w:ind w:firstLine="709"/>
        <w:jc w:val="both"/>
        <w:rPr>
          <w:sz w:val="28"/>
          <w:szCs w:val="28"/>
          <w:shd w:val="clear" w:color="auto" w:fill="FFFFFF"/>
        </w:rPr>
      </w:pPr>
      <w:r w:rsidRPr="00F203F0">
        <w:rPr>
          <w:sz w:val="28"/>
          <w:szCs w:val="28"/>
        </w:rPr>
        <w:t>В целом, банковская система Финляндии становилась оплотом независимости и подкрепления своего особого статуса</w:t>
      </w:r>
      <w:r w:rsidRPr="001168FD">
        <w:rPr>
          <w:sz w:val="28"/>
          <w:szCs w:val="28"/>
        </w:rPr>
        <w:t xml:space="preserve"> в Империи. </w:t>
      </w:r>
      <w:r w:rsidRPr="001168FD">
        <w:rPr>
          <w:sz w:val="28"/>
          <w:szCs w:val="28"/>
          <w:shd w:val="clear" w:color="auto" w:fill="FFFFFF"/>
        </w:rPr>
        <w:t>Одной из особенностей края было наличие своей фондовой системы, которая досталась по наследству от времен шведского владычества. Бюджет Финляндии представлял собой свод росписей фондов, каждый фонд отвечал за свою сферу доходов и расходов. Монарх не мог повлиять на установление новых налогов и контрибуций без согласия народного правительства, он имел право лишь устанавливать, взимать и отменять пошлины. Сейм же был вправе контролировать состояние казны</w:t>
      </w:r>
      <w:r w:rsidRPr="001168FD">
        <w:rPr>
          <w:rStyle w:val="a5"/>
          <w:sz w:val="28"/>
          <w:szCs w:val="28"/>
          <w:shd w:val="clear" w:color="auto" w:fill="FFFFFF"/>
        </w:rPr>
        <w:footnoteReference w:id="103"/>
      </w:r>
      <w:r w:rsidRPr="001168FD">
        <w:rPr>
          <w:sz w:val="28"/>
          <w:szCs w:val="28"/>
          <w:shd w:val="clear" w:color="auto" w:fill="FFFFFF"/>
        </w:rPr>
        <w:t>. Как известно, с 1869 г. периодичность созыва сейма увеличилась посредством законодательства, что привело к борьбе местной власти с Российской империей. Периодичность созыва сейма, который не собирался с 1809 г. стала гарантом развития сеймовой практики в области бюджета и финансов</w:t>
      </w:r>
      <w:r w:rsidRPr="001168FD">
        <w:rPr>
          <w:rStyle w:val="a5"/>
          <w:sz w:val="28"/>
          <w:szCs w:val="28"/>
          <w:shd w:val="clear" w:color="auto" w:fill="FFFFFF"/>
        </w:rPr>
        <w:footnoteReference w:id="104"/>
      </w:r>
      <w:r w:rsidRPr="001168FD">
        <w:rPr>
          <w:sz w:val="28"/>
          <w:szCs w:val="28"/>
          <w:shd w:val="clear" w:color="auto" w:fill="FFFFFF"/>
        </w:rPr>
        <w:t xml:space="preserve">. </w:t>
      </w:r>
    </w:p>
    <w:p w:rsidR="001B16EB" w:rsidRDefault="001B16EB" w:rsidP="000D5984">
      <w:pPr>
        <w:spacing w:before="40" w:after="40" w:line="360" w:lineRule="auto"/>
        <w:ind w:firstLine="720"/>
        <w:jc w:val="both"/>
        <w:rPr>
          <w:sz w:val="28"/>
          <w:szCs w:val="28"/>
        </w:rPr>
      </w:pPr>
      <w:r w:rsidRPr="001168FD">
        <w:rPr>
          <w:sz w:val="28"/>
          <w:szCs w:val="28"/>
        </w:rPr>
        <w:t xml:space="preserve">Позднее, 9 декабря 1867 года </w:t>
      </w:r>
      <w:r w:rsidRPr="00F203F0">
        <w:rPr>
          <w:sz w:val="28"/>
          <w:szCs w:val="28"/>
        </w:rPr>
        <w:t>было издано новое Высочайшее Постановление по которому Банк стал находится под управлением земских чиновников Финляндии, на свою ответственность состоящие в Банке «основной и депозитный фонды, оба вместе с сим исключительно именуемые Финляндским Банком»</w:t>
      </w:r>
      <w:r w:rsidRPr="00F203F0">
        <w:rPr>
          <w:rStyle w:val="a5"/>
          <w:sz w:val="28"/>
          <w:szCs w:val="28"/>
        </w:rPr>
        <w:footnoteReference w:id="105"/>
      </w:r>
      <w:r w:rsidRPr="00F203F0">
        <w:rPr>
          <w:sz w:val="28"/>
          <w:szCs w:val="28"/>
        </w:rPr>
        <w:t xml:space="preserve">. Теперь управляла делами Финляндского банка – </w:t>
      </w:r>
      <w:r w:rsidRPr="00F203F0">
        <w:rPr>
          <w:sz w:val="28"/>
          <w:szCs w:val="28"/>
        </w:rPr>
        <w:lastRenderedPageBreak/>
        <w:t>дирекция, избирались на каждом сейме по одному от каждого сословия. Более того, каждый год на сейме избирался один ревизор от сословия, ревизоры проверяли счета и ценности банка. За императором сохранилось лишь только право издавать временные правила</w:t>
      </w:r>
      <w:r w:rsidRPr="001168FD">
        <w:rPr>
          <w:sz w:val="28"/>
          <w:szCs w:val="28"/>
        </w:rPr>
        <w:t>, дополнять и корректировать уже существующие постановления банковского управления, а также назначать Председателя и членов Банковской дирекции</w:t>
      </w:r>
      <w:r w:rsidRPr="001168FD">
        <w:rPr>
          <w:rStyle w:val="a5"/>
          <w:sz w:val="28"/>
          <w:szCs w:val="28"/>
        </w:rPr>
        <w:footnoteReference w:id="106"/>
      </w:r>
      <w:r w:rsidRPr="001168FD">
        <w:rPr>
          <w:sz w:val="28"/>
          <w:szCs w:val="28"/>
        </w:rPr>
        <w:t>.</w:t>
      </w:r>
    </w:p>
    <w:p w:rsidR="001B16EB" w:rsidRPr="001168FD" w:rsidRDefault="001B16EB" w:rsidP="000D5984">
      <w:pPr>
        <w:spacing w:before="40" w:after="40" w:line="360" w:lineRule="auto"/>
        <w:ind w:firstLine="720"/>
        <w:jc w:val="both"/>
        <w:rPr>
          <w:sz w:val="28"/>
          <w:szCs w:val="28"/>
        </w:rPr>
      </w:pPr>
      <w:r w:rsidRPr="003F6AA0">
        <w:rPr>
          <w:sz w:val="28"/>
          <w:szCs w:val="28"/>
        </w:rPr>
        <w:t>На то время основными формами промышленного производства в княжестве являлось ремесло, но было достаточно слабо развито</w:t>
      </w:r>
    </w:p>
    <w:p w:rsidR="001B16EB" w:rsidRPr="003F6AA0" w:rsidRDefault="001B16EB" w:rsidP="000D5984">
      <w:pPr>
        <w:spacing w:before="40" w:after="40" w:line="360" w:lineRule="auto"/>
        <w:ind w:firstLine="720"/>
        <w:jc w:val="both"/>
        <w:rPr>
          <w:sz w:val="28"/>
          <w:szCs w:val="28"/>
        </w:rPr>
      </w:pPr>
      <w:r w:rsidRPr="00F203F0">
        <w:rPr>
          <w:sz w:val="28"/>
          <w:szCs w:val="28"/>
        </w:rPr>
        <w:t>В целом, переход к золотому стандарту в волюте</w:t>
      </w:r>
      <w:r w:rsidRPr="001168FD">
        <w:rPr>
          <w:sz w:val="28"/>
          <w:szCs w:val="28"/>
        </w:rPr>
        <w:t xml:space="preserve"> способствовал развитию национальной кредитной системы Великого княжества Финляндского, созданию крупной капиталистической промышленности</w:t>
      </w:r>
      <w:r>
        <w:rPr>
          <w:sz w:val="28"/>
          <w:szCs w:val="28"/>
        </w:rPr>
        <w:t xml:space="preserve"> транспортного хозяйства и т.д.</w:t>
      </w:r>
      <w:r w:rsidRPr="003F6AA0">
        <w:rPr>
          <w:rStyle w:val="a5"/>
          <w:sz w:val="28"/>
          <w:szCs w:val="28"/>
        </w:rPr>
        <w:footnoteReference w:id="107"/>
      </w:r>
      <w:r>
        <w:rPr>
          <w:sz w:val="28"/>
          <w:szCs w:val="28"/>
        </w:rPr>
        <w:t>.</w:t>
      </w:r>
      <w:r w:rsidRPr="003F6AA0">
        <w:rPr>
          <w:sz w:val="28"/>
          <w:szCs w:val="28"/>
          <w:vertAlign w:val="superscript"/>
        </w:rPr>
        <w:t xml:space="preserve"> </w:t>
      </w:r>
      <w:r w:rsidRPr="003F6AA0">
        <w:rPr>
          <w:sz w:val="28"/>
          <w:szCs w:val="28"/>
        </w:rPr>
        <w:t>На то время основными формами промышленного производства в княжестве являлось ремесло, но было достаточно слабо развито</w:t>
      </w:r>
      <w:r w:rsidRPr="003F6AA0">
        <w:rPr>
          <w:rStyle w:val="a5"/>
          <w:sz w:val="28"/>
          <w:szCs w:val="28"/>
        </w:rPr>
        <w:footnoteReference w:id="108"/>
      </w:r>
      <w:r>
        <w:rPr>
          <w:sz w:val="28"/>
          <w:szCs w:val="28"/>
        </w:rPr>
        <w:t xml:space="preserve">, этими данными апеллирует и </w:t>
      </w:r>
      <w:r w:rsidRPr="003F6AA0">
        <w:rPr>
          <w:sz w:val="28"/>
          <w:szCs w:val="28"/>
        </w:rPr>
        <w:t>историк-экономист И. М. Бобович</w:t>
      </w:r>
      <w:r w:rsidRPr="003F6AA0">
        <w:rPr>
          <w:rStyle w:val="a5"/>
          <w:sz w:val="28"/>
          <w:szCs w:val="28"/>
        </w:rPr>
        <w:footnoteReference w:id="109"/>
      </w:r>
      <w:r w:rsidRPr="003F6AA0">
        <w:rPr>
          <w:sz w:val="28"/>
          <w:szCs w:val="28"/>
          <w:vertAlign w:val="superscript"/>
        </w:rPr>
        <w:t xml:space="preserve"> </w:t>
      </w:r>
    </w:p>
    <w:p w:rsidR="001B16EB" w:rsidRPr="001168FD" w:rsidRDefault="001B16EB" w:rsidP="000D5984">
      <w:pPr>
        <w:spacing w:before="40" w:after="40" w:line="360" w:lineRule="auto"/>
        <w:ind w:firstLine="709"/>
        <w:jc w:val="both"/>
        <w:rPr>
          <w:sz w:val="28"/>
          <w:szCs w:val="28"/>
        </w:rPr>
      </w:pPr>
      <w:r w:rsidRPr="003F6AA0">
        <w:rPr>
          <w:sz w:val="28"/>
          <w:szCs w:val="28"/>
        </w:rPr>
        <w:t xml:space="preserve">Тем не менее, ранее </w:t>
      </w:r>
      <w:r>
        <w:rPr>
          <w:sz w:val="28"/>
          <w:szCs w:val="28"/>
        </w:rPr>
        <w:t>отсутствие спроса на</w:t>
      </w:r>
      <w:r w:rsidRPr="003F6AA0">
        <w:rPr>
          <w:sz w:val="28"/>
          <w:szCs w:val="28"/>
        </w:rPr>
        <w:t xml:space="preserve"> важные для экономики Финляндии</w:t>
      </w:r>
      <w:r>
        <w:rPr>
          <w:sz w:val="28"/>
          <w:szCs w:val="28"/>
        </w:rPr>
        <w:t xml:space="preserve"> </w:t>
      </w:r>
      <w:r w:rsidRPr="001168FD">
        <w:rPr>
          <w:sz w:val="28"/>
          <w:szCs w:val="28"/>
        </w:rPr>
        <w:t>промысловые отрасли, не давали лесопилению и деревообработке перерасти в крупное капиталистическое производство</w:t>
      </w:r>
      <w:r w:rsidRPr="00C7525A">
        <w:rPr>
          <w:sz w:val="28"/>
          <w:szCs w:val="28"/>
        </w:rPr>
        <w:t>. Только благодаря присоединению к Российской империи, Финляндия сделала большой</w:t>
      </w:r>
      <w:r w:rsidRPr="001168FD">
        <w:rPr>
          <w:sz w:val="28"/>
          <w:szCs w:val="28"/>
        </w:rPr>
        <w:t xml:space="preserve"> рывок в расширении своего рынка сбыта промышленной продукции. Это послужило </w:t>
      </w:r>
      <w:r w:rsidRPr="001168FD">
        <w:rPr>
          <w:sz w:val="28"/>
          <w:szCs w:val="28"/>
        </w:rPr>
        <w:lastRenderedPageBreak/>
        <w:t>важнейшим фактором для возникновения в княжестве крупного машинного производства и развития экономики в целом. Влиянию происходившей в то время технической революции в Финляндии подверглась прежде всего хлопчатобумажная промышленность; она первая преступила к перестройке мануфактуры в фабрику</w:t>
      </w:r>
      <w:r w:rsidRPr="001168FD">
        <w:rPr>
          <w:rStyle w:val="a5"/>
          <w:sz w:val="28"/>
          <w:szCs w:val="28"/>
        </w:rPr>
        <w:footnoteReference w:id="110"/>
      </w:r>
      <w:r w:rsidRPr="001168FD">
        <w:rPr>
          <w:sz w:val="28"/>
          <w:szCs w:val="28"/>
        </w:rPr>
        <w:t>.</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Изначально промышленная Финляндия производила железо, сырье для которого закупалось в Швеции, а затем это железо экспортировалось в Россию. Россия потребляла около трех четвертей железа, которое производила Финляндия</w:t>
      </w:r>
      <w:r w:rsidRPr="001168FD">
        <w:rPr>
          <w:rStyle w:val="a5"/>
          <w:sz w:val="28"/>
          <w:szCs w:val="28"/>
          <w:shd w:val="clear" w:color="auto" w:fill="FFFFFF"/>
        </w:rPr>
        <w:footnoteReference w:id="111"/>
      </w:r>
      <w:r w:rsidRPr="001168FD">
        <w:rPr>
          <w:sz w:val="28"/>
          <w:szCs w:val="28"/>
          <w:shd w:val="clear" w:color="auto" w:fill="FFFFFF"/>
        </w:rPr>
        <w:t xml:space="preserve">. Как отмечает российский исследователь В. </w:t>
      </w:r>
      <w:proofErr w:type="spellStart"/>
      <w:r w:rsidRPr="001168FD">
        <w:rPr>
          <w:sz w:val="28"/>
          <w:szCs w:val="28"/>
          <w:shd w:val="clear" w:color="auto" w:fill="FFFFFF"/>
        </w:rPr>
        <w:t>Шкунов</w:t>
      </w:r>
      <w:proofErr w:type="spellEnd"/>
      <w:r w:rsidRPr="001168FD">
        <w:rPr>
          <w:sz w:val="28"/>
          <w:szCs w:val="28"/>
          <w:shd w:val="clear" w:color="auto" w:fill="FFFFFF"/>
        </w:rPr>
        <w:t>, в Финляндии работало 20 доменных печей, сырье (магнитный колчедан и охра) для выработки чугуна поставлялось из Швеции (около 207 654 пуд). Общее количество выплавки чугуна доходило до 830 620 пуд. (в том числе 311 482 пуд. Чугуна, пр</w:t>
      </w:r>
      <w:r>
        <w:rPr>
          <w:sz w:val="28"/>
          <w:szCs w:val="28"/>
          <w:shd w:val="clear" w:color="auto" w:fill="FFFFFF"/>
        </w:rPr>
        <w:t>иготовленного из железной охры)</w:t>
      </w:r>
      <w:r>
        <w:rPr>
          <w:rStyle w:val="a5"/>
          <w:sz w:val="28"/>
          <w:szCs w:val="28"/>
          <w:shd w:val="clear" w:color="auto" w:fill="FFFFFF"/>
        </w:rPr>
        <w:footnoteReference w:id="112"/>
      </w:r>
      <w:r w:rsidRPr="001168FD">
        <w:rPr>
          <w:sz w:val="28"/>
          <w:szCs w:val="28"/>
          <w:shd w:val="clear" w:color="auto" w:fill="FFFFFF"/>
        </w:rPr>
        <w:t xml:space="preserve"> Почти весь чугун шел на литейные заводы, или доставлялся на заводы Петербурга. Также в Российскую империю вывозилась большая часть добываемой в Финляндии железной руды. Далее исследователь отмечает, что за период с 1841 по 1856 г. объемы экспорта чугуна и железа из Финляндии вырос в 2,2 раза при почти двухразовом увеличении импорта чугуна, железа и стали</w:t>
      </w:r>
      <w:r w:rsidRPr="001168FD">
        <w:rPr>
          <w:rStyle w:val="a5"/>
          <w:sz w:val="28"/>
          <w:szCs w:val="28"/>
          <w:shd w:val="clear" w:color="auto" w:fill="FFFFFF"/>
        </w:rPr>
        <w:footnoteReference w:id="113"/>
      </w:r>
      <w:r w:rsidRPr="001168FD">
        <w:rPr>
          <w:sz w:val="28"/>
          <w:szCs w:val="28"/>
          <w:shd w:val="clear" w:color="auto" w:fill="FFFFFF"/>
        </w:rPr>
        <w:t xml:space="preserve">. Наглядно показывает объемы экспортируемого и импортируемого чугуна, железа и стали из Финляндии за период с 1841 по 1856 гг. таблица 1. </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Надо отметить, что почти весь финляндский экспорт составляли несколько ведущих отраслей: лесные продукты, продукты животноводства, рыболовства, горнозаводское сырье. В Российскую империю из Финляндии доставлялось железо и чугун, смола, хлопчатобумажные изделия, меха и т.д.</w:t>
      </w:r>
      <w:r w:rsidRPr="001168FD">
        <w:rPr>
          <w:rStyle w:val="a5"/>
          <w:sz w:val="28"/>
          <w:szCs w:val="28"/>
          <w:shd w:val="clear" w:color="auto" w:fill="FFFFFF"/>
        </w:rPr>
        <w:footnoteReference w:id="114"/>
      </w:r>
      <w:r w:rsidRPr="001168FD">
        <w:rPr>
          <w:sz w:val="28"/>
          <w:szCs w:val="28"/>
          <w:shd w:val="clear" w:color="auto" w:fill="FFFFFF"/>
        </w:rPr>
        <w:t xml:space="preserve">. Развитие промышленности в Финляндии в первой половине </w:t>
      </w:r>
      <w:r w:rsidRPr="001168FD">
        <w:rPr>
          <w:sz w:val="28"/>
          <w:szCs w:val="28"/>
          <w:shd w:val="clear" w:color="auto" w:fill="FFFFFF"/>
          <w:lang w:val="en-US"/>
        </w:rPr>
        <w:t>XIX</w:t>
      </w:r>
      <w:r w:rsidRPr="001168FD">
        <w:rPr>
          <w:sz w:val="28"/>
          <w:szCs w:val="28"/>
          <w:shd w:val="clear" w:color="auto" w:fill="FFFFFF"/>
        </w:rPr>
        <w:t xml:space="preserve"> в. заставило многих финских крестьян наниматься на работу к лесопромышленникам, т.к. лесопильная отрасль развивалась более активно. </w:t>
      </w:r>
      <w:r w:rsidRPr="001168FD">
        <w:rPr>
          <w:sz w:val="28"/>
          <w:szCs w:val="28"/>
          <w:shd w:val="clear" w:color="auto" w:fill="FFFFFF"/>
        </w:rPr>
        <w:lastRenderedPageBreak/>
        <w:t xml:space="preserve">Это изменило положение натурального хозяйства и основывающемся на нем патриархальном строе жизни финского крестьянина. Как отмечает историк А. П. </w:t>
      </w:r>
      <w:proofErr w:type="spellStart"/>
      <w:r w:rsidRPr="001168FD">
        <w:rPr>
          <w:sz w:val="28"/>
          <w:szCs w:val="28"/>
          <w:shd w:val="clear" w:color="auto" w:fill="FFFFFF"/>
        </w:rPr>
        <w:t>Лайдинен</w:t>
      </w:r>
      <w:proofErr w:type="spellEnd"/>
      <w:r w:rsidRPr="001168FD">
        <w:rPr>
          <w:sz w:val="28"/>
          <w:szCs w:val="28"/>
          <w:shd w:val="clear" w:color="auto" w:fill="FFFFFF"/>
        </w:rPr>
        <w:t xml:space="preserve">: «…все большее число крестьян, нанимавшихся к лесопромышленникам, отрывались от сельского хозяйства и втягивалось в рыночные отношения. Во многих местах Финляндии в середине </w:t>
      </w:r>
      <w:r w:rsidRPr="001168FD">
        <w:rPr>
          <w:sz w:val="28"/>
          <w:szCs w:val="28"/>
          <w:shd w:val="clear" w:color="auto" w:fill="FFFFFF"/>
          <w:lang w:val="en-US"/>
        </w:rPr>
        <w:t>XIX</w:t>
      </w:r>
      <w:r w:rsidRPr="001168FD">
        <w:rPr>
          <w:sz w:val="28"/>
          <w:szCs w:val="28"/>
          <w:shd w:val="clear" w:color="auto" w:fill="FFFFFF"/>
        </w:rPr>
        <w:t xml:space="preserve"> в. крестьянская беднота и неимущее сельское население добывали средства к существованию почти исключительно за счет лесных промыслов и прежде всего различных работ по найму»</w:t>
      </w:r>
      <w:r w:rsidRPr="001168FD">
        <w:rPr>
          <w:rStyle w:val="a5"/>
          <w:sz w:val="28"/>
          <w:szCs w:val="28"/>
          <w:shd w:val="clear" w:color="auto" w:fill="FFFFFF"/>
        </w:rPr>
        <w:footnoteReference w:id="115"/>
      </w:r>
      <w:r w:rsidRPr="001168FD">
        <w:rPr>
          <w:sz w:val="28"/>
          <w:szCs w:val="28"/>
          <w:shd w:val="clear" w:color="auto" w:fill="FFFFFF"/>
        </w:rPr>
        <w:t>.</w:t>
      </w:r>
    </w:p>
    <w:p w:rsidR="001B16EB" w:rsidRDefault="001B16EB" w:rsidP="000D5984">
      <w:pPr>
        <w:spacing w:before="40" w:after="40" w:line="360" w:lineRule="auto"/>
        <w:ind w:firstLine="709"/>
        <w:jc w:val="both"/>
        <w:rPr>
          <w:sz w:val="28"/>
          <w:szCs w:val="28"/>
        </w:rPr>
      </w:pPr>
      <w:r w:rsidRPr="001168FD">
        <w:rPr>
          <w:sz w:val="28"/>
          <w:szCs w:val="28"/>
        </w:rPr>
        <w:t xml:space="preserve">К 1840-1850-м гг. со стороны Российской империи были приняты меры по усилению влияния на экономическое развитие Великого княжества Финляндского для стимулирования роста промышленности в крае. Для этого был создан «мануфактурный фонд». В 1835 году в </w:t>
      </w:r>
      <w:proofErr w:type="spellStart"/>
      <w:r w:rsidRPr="001168FD">
        <w:rPr>
          <w:sz w:val="28"/>
          <w:szCs w:val="28"/>
        </w:rPr>
        <w:t>Гельсингфорсе</w:t>
      </w:r>
      <w:proofErr w:type="spellEnd"/>
      <w:r w:rsidRPr="001168FD">
        <w:rPr>
          <w:sz w:val="28"/>
          <w:szCs w:val="28"/>
        </w:rPr>
        <w:t xml:space="preserve"> был открыт Технологический институт, а к 1842 году в 25 городах княжества Финляндского были созданы воскресные школы для мастеровых. В 1847 г. были открыты реальные технические школы в </w:t>
      </w:r>
      <w:proofErr w:type="spellStart"/>
      <w:r w:rsidRPr="001168FD">
        <w:rPr>
          <w:sz w:val="28"/>
          <w:szCs w:val="28"/>
        </w:rPr>
        <w:t>Гельсингфорсе</w:t>
      </w:r>
      <w:proofErr w:type="spellEnd"/>
      <w:r w:rsidRPr="001168FD">
        <w:rPr>
          <w:sz w:val="28"/>
          <w:szCs w:val="28"/>
        </w:rPr>
        <w:t>, Або и Вазе</w:t>
      </w:r>
      <w:r w:rsidRPr="001168FD">
        <w:rPr>
          <w:rStyle w:val="a5"/>
          <w:sz w:val="28"/>
          <w:szCs w:val="28"/>
        </w:rPr>
        <w:footnoteReference w:id="116"/>
      </w:r>
      <w:r w:rsidRPr="001168FD">
        <w:rPr>
          <w:sz w:val="28"/>
          <w:szCs w:val="28"/>
        </w:rPr>
        <w:t>. Также были осуществлены меры по развитию внутреннего рынка, подкрепленные указами 1830, 1835 и 1842 годов, по которым –  от ограничения освобождалась торговля промышленными изделиями и сельскохозяйственными продуктами</w:t>
      </w:r>
      <w:r w:rsidRPr="001168FD">
        <w:rPr>
          <w:rStyle w:val="a5"/>
          <w:sz w:val="28"/>
          <w:szCs w:val="28"/>
        </w:rPr>
        <w:footnoteReference w:id="117"/>
      </w:r>
      <w:r w:rsidRPr="001168FD">
        <w:rPr>
          <w:sz w:val="28"/>
          <w:szCs w:val="28"/>
        </w:rPr>
        <w:t xml:space="preserve">. </w:t>
      </w:r>
    </w:p>
    <w:p w:rsidR="001B16EB" w:rsidRPr="001168FD" w:rsidRDefault="001B16EB" w:rsidP="000D5984">
      <w:pPr>
        <w:spacing w:before="40" w:after="40" w:line="360" w:lineRule="auto"/>
        <w:ind w:firstLine="709"/>
        <w:jc w:val="both"/>
        <w:rPr>
          <w:sz w:val="28"/>
          <w:szCs w:val="28"/>
        </w:rPr>
      </w:pPr>
      <w:r w:rsidRPr="001168FD">
        <w:rPr>
          <w:sz w:val="28"/>
          <w:szCs w:val="28"/>
        </w:rPr>
        <w:t xml:space="preserve">Все вышесказанное отражало империалистическую политику царской России первой половины </w:t>
      </w:r>
      <w:r w:rsidRPr="001168FD">
        <w:rPr>
          <w:sz w:val="28"/>
          <w:szCs w:val="28"/>
          <w:lang w:val="en-US"/>
        </w:rPr>
        <w:t>XIX</w:t>
      </w:r>
      <w:r w:rsidRPr="001168FD">
        <w:rPr>
          <w:sz w:val="28"/>
          <w:szCs w:val="28"/>
        </w:rPr>
        <w:t xml:space="preserve"> века – периода кризиса феодально-крепостнической системы, которая заключалась в стремлении увеличить объем и повысить технический уровень промышленного производства</w:t>
      </w:r>
      <w:r w:rsidRPr="001168FD">
        <w:rPr>
          <w:rStyle w:val="a5"/>
          <w:sz w:val="28"/>
          <w:szCs w:val="28"/>
        </w:rPr>
        <w:footnoteReference w:id="118"/>
      </w:r>
      <w:r w:rsidRPr="001168FD">
        <w:rPr>
          <w:sz w:val="28"/>
          <w:szCs w:val="28"/>
        </w:rPr>
        <w:t xml:space="preserve">. Стремление к независимости подстегивало финляндское правительство на рост экономики в крае, особый статус позволял княжеству быстрее и </w:t>
      </w:r>
      <w:r w:rsidRPr="001168FD">
        <w:rPr>
          <w:sz w:val="28"/>
          <w:szCs w:val="28"/>
        </w:rPr>
        <w:lastRenderedPageBreak/>
        <w:t xml:space="preserve">стремительней развиваться в сравнении с другими Балтийскими окраинами Российской империи. </w:t>
      </w:r>
    </w:p>
    <w:p w:rsidR="001B16EB" w:rsidRPr="001168FD" w:rsidRDefault="001B16EB" w:rsidP="000D5984">
      <w:pPr>
        <w:spacing w:before="40" w:after="40" w:line="360" w:lineRule="auto"/>
        <w:ind w:firstLine="709"/>
        <w:jc w:val="both"/>
        <w:rPr>
          <w:sz w:val="28"/>
          <w:szCs w:val="28"/>
        </w:rPr>
      </w:pPr>
      <w:r w:rsidRPr="001168FD">
        <w:rPr>
          <w:sz w:val="28"/>
          <w:szCs w:val="28"/>
        </w:rPr>
        <w:t xml:space="preserve">Вторая половина </w:t>
      </w:r>
      <w:r w:rsidRPr="001168FD">
        <w:rPr>
          <w:sz w:val="28"/>
          <w:szCs w:val="28"/>
          <w:lang w:val="en-US"/>
        </w:rPr>
        <w:t>XIX</w:t>
      </w:r>
      <w:r w:rsidRPr="001168FD">
        <w:rPr>
          <w:sz w:val="28"/>
          <w:szCs w:val="28"/>
        </w:rPr>
        <w:t xml:space="preserve"> века ознаменовалось колоссальным строительством промышленных систем в Великом княжестве Финляндском. В 1860-1870-х гг. благодаря строительству каналов и шлюзов возникло несколько водных транспортных систем, в районах которых были основные центры лесопильной промышленности. В 1856 г. был открыт крупнейший канал, который давал возможность непрерывного судоходства от северных берегов Саймы до Санкт-Петербурга. </w:t>
      </w:r>
      <w:proofErr w:type="spellStart"/>
      <w:r w:rsidRPr="001168FD">
        <w:rPr>
          <w:sz w:val="28"/>
          <w:szCs w:val="28"/>
        </w:rPr>
        <w:t>Сайменский</w:t>
      </w:r>
      <w:proofErr w:type="spellEnd"/>
      <w:r w:rsidRPr="001168FD">
        <w:rPr>
          <w:sz w:val="28"/>
          <w:szCs w:val="28"/>
        </w:rPr>
        <w:t xml:space="preserve"> канал в разы увеличил объем грузоперевозок из Финляндии</w:t>
      </w:r>
      <w:r w:rsidRPr="001168FD">
        <w:rPr>
          <w:rStyle w:val="a5"/>
          <w:sz w:val="28"/>
          <w:szCs w:val="28"/>
        </w:rPr>
        <w:footnoteReference w:id="119"/>
      </w:r>
      <w:r w:rsidRPr="001168FD">
        <w:rPr>
          <w:sz w:val="28"/>
          <w:szCs w:val="28"/>
        </w:rPr>
        <w:t xml:space="preserve">. </w:t>
      </w:r>
    </w:p>
    <w:p w:rsidR="001B16EB" w:rsidRPr="001168FD" w:rsidRDefault="001B16EB" w:rsidP="000D5984">
      <w:pPr>
        <w:spacing w:before="40" w:after="40" w:line="360" w:lineRule="auto"/>
        <w:ind w:firstLine="709"/>
        <w:jc w:val="both"/>
        <w:rPr>
          <w:sz w:val="28"/>
          <w:szCs w:val="28"/>
        </w:rPr>
      </w:pPr>
      <w:r w:rsidRPr="001168FD">
        <w:rPr>
          <w:sz w:val="28"/>
          <w:szCs w:val="28"/>
        </w:rPr>
        <w:t>В 1860-1870-е гг. начинается активное строительство железнодорожных путей, которые соединили промышленные центры с морскими портами княжества. Экспорт лесного сырья осуществлялся через порты посредством дешевого морского пароходного транспорта</w:t>
      </w:r>
      <w:r w:rsidRPr="001168FD">
        <w:rPr>
          <w:rStyle w:val="a5"/>
          <w:sz w:val="28"/>
          <w:szCs w:val="28"/>
        </w:rPr>
        <w:footnoteReference w:id="120"/>
      </w:r>
      <w:r w:rsidRPr="001168FD">
        <w:rPr>
          <w:sz w:val="28"/>
          <w:szCs w:val="28"/>
        </w:rPr>
        <w:t xml:space="preserve">. Большое значение для развития лесообрабатывающей промышленности имело расширение экономической автономии Финляндии в 1860-1870-х гг. </w:t>
      </w:r>
    </w:p>
    <w:p w:rsidR="001B16EB" w:rsidRPr="001168FD" w:rsidRDefault="001B16EB" w:rsidP="000D5984">
      <w:pPr>
        <w:spacing w:before="40" w:after="40" w:line="360" w:lineRule="auto"/>
        <w:ind w:firstLine="709"/>
        <w:jc w:val="both"/>
        <w:rPr>
          <w:sz w:val="28"/>
          <w:szCs w:val="28"/>
        </w:rPr>
      </w:pPr>
      <w:r w:rsidRPr="001168FD">
        <w:rPr>
          <w:sz w:val="28"/>
          <w:szCs w:val="28"/>
        </w:rPr>
        <w:t xml:space="preserve">С середины </w:t>
      </w:r>
      <w:r w:rsidRPr="001168FD">
        <w:rPr>
          <w:sz w:val="28"/>
          <w:szCs w:val="28"/>
          <w:lang w:val="en-US"/>
        </w:rPr>
        <w:t>XIX</w:t>
      </w:r>
      <w:r w:rsidRPr="001168FD">
        <w:rPr>
          <w:sz w:val="28"/>
          <w:szCs w:val="28"/>
        </w:rPr>
        <w:t xml:space="preserve"> века в Финляндии началось планирование и строительство сети железных дорог. В 1862 году был открыт путь </w:t>
      </w:r>
      <w:proofErr w:type="spellStart"/>
      <w:r w:rsidRPr="001168FD">
        <w:rPr>
          <w:sz w:val="28"/>
          <w:szCs w:val="28"/>
        </w:rPr>
        <w:t>Гельсингфорс-Риихимяки</w:t>
      </w:r>
      <w:proofErr w:type="spellEnd"/>
      <w:r w:rsidRPr="001168FD">
        <w:rPr>
          <w:sz w:val="28"/>
          <w:szCs w:val="28"/>
        </w:rPr>
        <w:t>-</w:t>
      </w:r>
      <w:r w:rsidRPr="001168FD">
        <w:t xml:space="preserve"> </w:t>
      </w:r>
      <w:proofErr w:type="spellStart"/>
      <w:r w:rsidRPr="001168FD">
        <w:rPr>
          <w:sz w:val="28"/>
          <w:szCs w:val="28"/>
        </w:rPr>
        <w:t>Тавастегус</w:t>
      </w:r>
      <w:proofErr w:type="spellEnd"/>
      <w:r w:rsidRPr="001168FD">
        <w:rPr>
          <w:sz w:val="28"/>
          <w:szCs w:val="28"/>
        </w:rPr>
        <w:t xml:space="preserve">, который соединил большую озерную систему </w:t>
      </w:r>
      <w:proofErr w:type="spellStart"/>
      <w:r w:rsidRPr="001168FD">
        <w:rPr>
          <w:sz w:val="28"/>
          <w:szCs w:val="28"/>
        </w:rPr>
        <w:t>Ванаявеси</w:t>
      </w:r>
      <w:proofErr w:type="spellEnd"/>
      <w:r w:rsidRPr="001168FD">
        <w:rPr>
          <w:sz w:val="28"/>
          <w:szCs w:val="28"/>
        </w:rPr>
        <w:t xml:space="preserve"> с большим побережьем, и когда дорога из </w:t>
      </w:r>
      <w:proofErr w:type="spellStart"/>
      <w:r w:rsidRPr="001168FD">
        <w:rPr>
          <w:sz w:val="28"/>
          <w:szCs w:val="28"/>
        </w:rPr>
        <w:t>Риихимяки</w:t>
      </w:r>
      <w:proofErr w:type="spellEnd"/>
      <w:r w:rsidRPr="001168FD">
        <w:rPr>
          <w:sz w:val="28"/>
          <w:szCs w:val="28"/>
        </w:rPr>
        <w:t xml:space="preserve"> достигла </w:t>
      </w:r>
      <w:proofErr w:type="spellStart"/>
      <w:r w:rsidRPr="001168FD">
        <w:rPr>
          <w:sz w:val="28"/>
          <w:szCs w:val="28"/>
        </w:rPr>
        <w:t>Лахти</w:t>
      </w:r>
      <w:proofErr w:type="spellEnd"/>
      <w:r w:rsidRPr="001168FD">
        <w:rPr>
          <w:sz w:val="28"/>
          <w:szCs w:val="28"/>
        </w:rPr>
        <w:t xml:space="preserve">, стало возможным объединение бассейна </w:t>
      </w:r>
      <w:proofErr w:type="spellStart"/>
      <w:r w:rsidRPr="001168FD">
        <w:rPr>
          <w:sz w:val="28"/>
          <w:szCs w:val="28"/>
        </w:rPr>
        <w:t>Пяийянне</w:t>
      </w:r>
      <w:proofErr w:type="spellEnd"/>
      <w:r w:rsidRPr="001168FD">
        <w:rPr>
          <w:sz w:val="28"/>
          <w:szCs w:val="28"/>
        </w:rPr>
        <w:t xml:space="preserve"> с южным берегом</w:t>
      </w:r>
      <w:r w:rsidRPr="001168FD">
        <w:rPr>
          <w:rStyle w:val="a5"/>
          <w:sz w:val="28"/>
          <w:szCs w:val="28"/>
        </w:rPr>
        <w:footnoteReference w:id="121"/>
      </w:r>
      <w:r w:rsidRPr="001168FD">
        <w:rPr>
          <w:sz w:val="28"/>
          <w:szCs w:val="28"/>
        </w:rPr>
        <w:t xml:space="preserve">. Сеть железных дорог расширялась так, что три северные ветви были объединены с основной дорогой, пролегающие из </w:t>
      </w:r>
      <w:proofErr w:type="spellStart"/>
      <w:r w:rsidRPr="001168FD">
        <w:rPr>
          <w:sz w:val="28"/>
          <w:szCs w:val="28"/>
        </w:rPr>
        <w:t>Гельсингфорса</w:t>
      </w:r>
      <w:proofErr w:type="spellEnd"/>
      <w:r w:rsidRPr="001168FD">
        <w:rPr>
          <w:sz w:val="28"/>
          <w:szCs w:val="28"/>
        </w:rPr>
        <w:t xml:space="preserve"> через </w:t>
      </w:r>
      <w:proofErr w:type="spellStart"/>
      <w:r w:rsidRPr="001168FD">
        <w:rPr>
          <w:sz w:val="28"/>
          <w:szCs w:val="28"/>
        </w:rPr>
        <w:t>Риихимяки</w:t>
      </w:r>
      <w:proofErr w:type="spellEnd"/>
      <w:r w:rsidRPr="001168FD">
        <w:rPr>
          <w:sz w:val="28"/>
          <w:szCs w:val="28"/>
        </w:rPr>
        <w:t xml:space="preserve"> в Петербург, с дорогой </w:t>
      </w:r>
      <w:proofErr w:type="spellStart"/>
      <w:r w:rsidRPr="001168FD">
        <w:rPr>
          <w:sz w:val="28"/>
          <w:szCs w:val="28"/>
        </w:rPr>
        <w:t>Похьянмаа</w:t>
      </w:r>
      <w:proofErr w:type="spellEnd"/>
      <w:r w:rsidRPr="001168FD">
        <w:rPr>
          <w:sz w:val="28"/>
          <w:szCs w:val="28"/>
        </w:rPr>
        <w:t xml:space="preserve">, с дорогой </w:t>
      </w:r>
      <w:proofErr w:type="spellStart"/>
      <w:r w:rsidRPr="001168FD">
        <w:rPr>
          <w:sz w:val="28"/>
          <w:szCs w:val="28"/>
        </w:rPr>
        <w:t>Саво</w:t>
      </w:r>
      <w:proofErr w:type="spellEnd"/>
      <w:r w:rsidRPr="001168FD">
        <w:rPr>
          <w:sz w:val="28"/>
          <w:szCs w:val="28"/>
        </w:rPr>
        <w:t xml:space="preserve"> и с дорогой Карелии</w:t>
      </w:r>
      <w:r w:rsidRPr="001168FD">
        <w:rPr>
          <w:rStyle w:val="a5"/>
          <w:sz w:val="28"/>
          <w:szCs w:val="28"/>
        </w:rPr>
        <w:footnoteReference w:id="122"/>
      </w:r>
      <w:r w:rsidRPr="001168FD">
        <w:rPr>
          <w:sz w:val="28"/>
          <w:szCs w:val="28"/>
        </w:rPr>
        <w:t xml:space="preserve">. В данной железнодорожной системе центрами были </w:t>
      </w:r>
      <w:proofErr w:type="spellStart"/>
      <w:r w:rsidRPr="001168FD">
        <w:rPr>
          <w:sz w:val="28"/>
          <w:szCs w:val="28"/>
        </w:rPr>
        <w:t>Гельсингфорс</w:t>
      </w:r>
      <w:proofErr w:type="spellEnd"/>
      <w:r w:rsidRPr="001168FD">
        <w:rPr>
          <w:sz w:val="28"/>
          <w:szCs w:val="28"/>
        </w:rPr>
        <w:t xml:space="preserve"> и Петербург</w:t>
      </w:r>
      <w:r w:rsidRPr="001168FD">
        <w:rPr>
          <w:rStyle w:val="a5"/>
          <w:sz w:val="28"/>
          <w:szCs w:val="28"/>
        </w:rPr>
        <w:footnoteReference w:id="123"/>
      </w:r>
      <w:r w:rsidRPr="001168FD">
        <w:rPr>
          <w:sz w:val="28"/>
          <w:szCs w:val="28"/>
        </w:rPr>
        <w:t xml:space="preserve">. Позже появилась прибрежная железная дорога </w:t>
      </w:r>
      <w:proofErr w:type="spellStart"/>
      <w:r w:rsidRPr="001168FD">
        <w:rPr>
          <w:sz w:val="28"/>
          <w:szCs w:val="28"/>
        </w:rPr>
        <w:t>Гельсингфорс</w:t>
      </w:r>
      <w:proofErr w:type="spellEnd"/>
      <w:r w:rsidRPr="001168FD">
        <w:rPr>
          <w:sz w:val="28"/>
          <w:szCs w:val="28"/>
        </w:rPr>
        <w:t>-</w:t>
      </w:r>
      <w:r w:rsidRPr="001168FD">
        <w:rPr>
          <w:sz w:val="28"/>
          <w:szCs w:val="28"/>
        </w:rPr>
        <w:lastRenderedPageBreak/>
        <w:t xml:space="preserve">Або, результат строительства которой оказался эффективней для </w:t>
      </w:r>
      <w:proofErr w:type="spellStart"/>
      <w:r w:rsidRPr="001168FD">
        <w:rPr>
          <w:sz w:val="28"/>
          <w:szCs w:val="28"/>
        </w:rPr>
        <w:t>Гельсингфорса</w:t>
      </w:r>
      <w:proofErr w:type="spellEnd"/>
      <w:r w:rsidRPr="001168FD">
        <w:rPr>
          <w:sz w:val="28"/>
          <w:szCs w:val="28"/>
        </w:rPr>
        <w:t xml:space="preserve">, чем для Або, что способствовало быстрому росту </w:t>
      </w:r>
      <w:proofErr w:type="spellStart"/>
      <w:r w:rsidRPr="001168FD">
        <w:rPr>
          <w:sz w:val="28"/>
          <w:szCs w:val="28"/>
        </w:rPr>
        <w:t>Гельсингфорса</w:t>
      </w:r>
      <w:proofErr w:type="spellEnd"/>
      <w:r w:rsidRPr="001168FD">
        <w:rPr>
          <w:sz w:val="28"/>
          <w:szCs w:val="28"/>
        </w:rPr>
        <w:t>. Стоит отметить, что эта дорога строилась ширококолейной, по образцу, принятому в России, для объединения дорог Великого княжества Финляндского и Российской империи, что произошло лишь в 1910 году</w:t>
      </w:r>
      <w:r w:rsidRPr="001168FD">
        <w:rPr>
          <w:rStyle w:val="a5"/>
          <w:sz w:val="28"/>
          <w:szCs w:val="28"/>
        </w:rPr>
        <w:footnoteReference w:id="124"/>
      </w:r>
      <w:r w:rsidRPr="001168FD">
        <w:rPr>
          <w:sz w:val="28"/>
          <w:szCs w:val="28"/>
        </w:rPr>
        <w:t xml:space="preserve">. </w:t>
      </w:r>
    </w:p>
    <w:p w:rsidR="001B16EB" w:rsidRPr="001168FD" w:rsidRDefault="001B16EB" w:rsidP="000D5984">
      <w:pPr>
        <w:spacing w:before="40" w:after="40" w:line="360" w:lineRule="auto"/>
        <w:ind w:firstLine="709"/>
        <w:jc w:val="both"/>
        <w:rPr>
          <w:sz w:val="28"/>
          <w:szCs w:val="28"/>
        </w:rPr>
      </w:pPr>
      <w:r w:rsidRPr="001168FD">
        <w:rPr>
          <w:sz w:val="28"/>
          <w:szCs w:val="28"/>
        </w:rPr>
        <w:t xml:space="preserve">Как только в 1870 г. была открыта железная дорога между Петербургом и </w:t>
      </w:r>
      <w:proofErr w:type="spellStart"/>
      <w:r w:rsidRPr="001168FD">
        <w:rPr>
          <w:sz w:val="28"/>
          <w:szCs w:val="28"/>
        </w:rPr>
        <w:t>Гельсингфорсом</w:t>
      </w:r>
      <w:proofErr w:type="spellEnd"/>
      <w:r w:rsidRPr="001168FD">
        <w:rPr>
          <w:sz w:val="28"/>
          <w:szCs w:val="28"/>
        </w:rPr>
        <w:t xml:space="preserve">, она сразу же стала обеспечивать Финляндии быстрый темп роста экономики. </w:t>
      </w:r>
      <w:r>
        <w:rPr>
          <w:sz w:val="28"/>
          <w:szCs w:val="28"/>
        </w:rPr>
        <w:t>У</w:t>
      </w:r>
      <w:r w:rsidRPr="001168FD">
        <w:rPr>
          <w:sz w:val="28"/>
          <w:szCs w:val="28"/>
        </w:rPr>
        <w:t xml:space="preserve">же в начале 90-х годов </w:t>
      </w:r>
      <w:r w:rsidRPr="001168FD">
        <w:rPr>
          <w:sz w:val="28"/>
          <w:szCs w:val="28"/>
          <w:lang w:val="en-US"/>
        </w:rPr>
        <w:t>XIX</w:t>
      </w:r>
      <w:r w:rsidRPr="001168FD">
        <w:rPr>
          <w:sz w:val="28"/>
          <w:szCs w:val="28"/>
        </w:rPr>
        <w:t xml:space="preserve"> века сеть железных дорог в империи могла обеспечить проезд из города на севере Финляндии </w:t>
      </w:r>
      <w:proofErr w:type="spellStart"/>
      <w:r w:rsidRPr="001168FD">
        <w:rPr>
          <w:sz w:val="28"/>
          <w:szCs w:val="28"/>
        </w:rPr>
        <w:t>Улеоборга</w:t>
      </w:r>
      <w:proofErr w:type="spellEnd"/>
      <w:r w:rsidRPr="001168FD">
        <w:rPr>
          <w:sz w:val="28"/>
          <w:szCs w:val="28"/>
        </w:rPr>
        <w:t xml:space="preserve"> (</w:t>
      </w:r>
      <w:proofErr w:type="spellStart"/>
      <w:r w:rsidRPr="001168FD">
        <w:rPr>
          <w:sz w:val="28"/>
          <w:szCs w:val="28"/>
        </w:rPr>
        <w:t>Оулу</w:t>
      </w:r>
      <w:proofErr w:type="spellEnd"/>
      <w:r w:rsidRPr="001168FD">
        <w:rPr>
          <w:sz w:val="28"/>
          <w:szCs w:val="28"/>
        </w:rPr>
        <w:t>) до черноморского побережья Одессы. Более того, единая ширина колеи железнодорожных полотен по всей Российской империи давала возможность крупной переброски войск</w:t>
      </w:r>
      <w:r w:rsidRPr="001168FD">
        <w:rPr>
          <w:rStyle w:val="a5"/>
          <w:sz w:val="28"/>
          <w:szCs w:val="28"/>
        </w:rPr>
        <w:footnoteReference w:id="125"/>
      </w:r>
      <w:r w:rsidRPr="001168FD">
        <w:rPr>
          <w:sz w:val="28"/>
          <w:szCs w:val="28"/>
        </w:rPr>
        <w:t xml:space="preserve">. </w:t>
      </w:r>
    </w:p>
    <w:p w:rsidR="001B16EB" w:rsidRPr="001168FD" w:rsidRDefault="001B16EB" w:rsidP="000D5984">
      <w:pPr>
        <w:spacing w:before="40" w:after="40" w:line="360" w:lineRule="auto"/>
        <w:ind w:firstLine="709"/>
        <w:jc w:val="both"/>
        <w:rPr>
          <w:sz w:val="28"/>
          <w:szCs w:val="28"/>
        </w:rPr>
      </w:pPr>
      <w:r w:rsidRPr="001168FD">
        <w:rPr>
          <w:sz w:val="28"/>
          <w:szCs w:val="28"/>
        </w:rPr>
        <w:t xml:space="preserve">Развитие сети железных дорог и промышленности в Финляндии происходило в период, когда Европу настигло бедствие в виде неурожайных годов и соответственно голода, который забрал массы человеческих жизней. Великое княжество Финляндское бедствие не обошло стороной, там также был голод и неурожай, как отмечают историки, в княжестве ряд неурожаев второй половины </w:t>
      </w:r>
      <w:r w:rsidRPr="001168FD">
        <w:rPr>
          <w:sz w:val="28"/>
          <w:szCs w:val="28"/>
          <w:lang w:val="en-US"/>
        </w:rPr>
        <w:t>XIX</w:t>
      </w:r>
      <w:r w:rsidRPr="001168FD">
        <w:rPr>
          <w:sz w:val="28"/>
          <w:szCs w:val="28"/>
        </w:rPr>
        <w:t xml:space="preserve"> века унес более</w:t>
      </w:r>
      <w:r>
        <w:rPr>
          <w:sz w:val="28"/>
          <w:szCs w:val="28"/>
        </w:rPr>
        <w:t xml:space="preserve"> 100 тысяч человеческих </w:t>
      </w:r>
      <w:r w:rsidRPr="00764FD7">
        <w:rPr>
          <w:sz w:val="28"/>
          <w:szCs w:val="28"/>
        </w:rPr>
        <w:t>жизней</w:t>
      </w:r>
      <w:r w:rsidRPr="00764FD7">
        <w:rPr>
          <w:rStyle w:val="a5"/>
          <w:sz w:val="28"/>
          <w:szCs w:val="28"/>
        </w:rPr>
        <w:footnoteReference w:id="126"/>
      </w:r>
      <w:r w:rsidRPr="00764FD7">
        <w:rPr>
          <w:sz w:val="28"/>
          <w:szCs w:val="28"/>
          <w:vertAlign w:val="superscript"/>
        </w:rPr>
        <w:t>.</w:t>
      </w:r>
      <w:r w:rsidRPr="008231C2">
        <w:rPr>
          <w:sz w:val="28"/>
          <w:szCs w:val="28"/>
          <w:vertAlign w:val="superscript"/>
        </w:rPr>
        <w:t xml:space="preserve"> </w:t>
      </w:r>
    </w:p>
    <w:p w:rsidR="001B16EB" w:rsidRPr="001168FD" w:rsidRDefault="001B16EB" w:rsidP="000D5984">
      <w:pPr>
        <w:spacing w:before="40" w:after="40" w:line="360" w:lineRule="auto"/>
        <w:ind w:firstLine="709"/>
        <w:jc w:val="both"/>
        <w:rPr>
          <w:sz w:val="28"/>
          <w:szCs w:val="28"/>
        </w:rPr>
      </w:pPr>
      <w:r w:rsidRPr="001168FD">
        <w:rPr>
          <w:sz w:val="28"/>
          <w:szCs w:val="28"/>
        </w:rPr>
        <w:t>В следующее десятилетие 1870-1880-х гг. происходит рост лесопильной промышленности посредством активной механизации производства, укрупнением заводов и повышением их производительности. Эти годы исследователь И. М. Бобович называет «лесной горячкой»</w:t>
      </w:r>
      <w:r w:rsidRPr="001168FD">
        <w:rPr>
          <w:rStyle w:val="a5"/>
          <w:sz w:val="28"/>
          <w:szCs w:val="28"/>
        </w:rPr>
        <w:footnoteReference w:id="127"/>
      </w:r>
      <w:r w:rsidRPr="001168FD">
        <w:rPr>
          <w:sz w:val="28"/>
          <w:szCs w:val="28"/>
        </w:rPr>
        <w:t xml:space="preserve">, так как характер лесопромышленного производства из ремесла перешел в крупнейшую отрасль заводской промышленности. </w:t>
      </w:r>
    </w:p>
    <w:p w:rsidR="001B16EB" w:rsidRPr="001168FD" w:rsidRDefault="001B16EB" w:rsidP="000D5984">
      <w:pPr>
        <w:spacing w:before="40" w:after="40" w:line="360" w:lineRule="auto"/>
        <w:ind w:firstLine="709"/>
        <w:jc w:val="both"/>
        <w:rPr>
          <w:sz w:val="28"/>
          <w:szCs w:val="28"/>
        </w:rPr>
      </w:pPr>
      <w:r w:rsidRPr="001168FD">
        <w:rPr>
          <w:sz w:val="28"/>
          <w:szCs w:val="28"/>
        </w:rPr>
        <w:lastRenderedPageBreak/>
        <w:t>С середины 1880-х гг. началось освоение химических методов производства древесной массы. Оно положило начало новой отрасли в промышленности Великого княжества Финляндского – сульфатно-целлюлозной индустрии, которая в последствии станет одной из основных экспортных статей Великого княжества Финляндского</w:t>
      </w:r>
      <w:r w:rsidRPr="001168FD">
        <w:rPr>
          <w:rStyle w:val="a5"/>
          <w:sz w:val="28"/>
          <w:szCs w:val="28"/>
        </w:rPr>
        <w:footnoteReference w:id="128"/>
      </w:r>
      <w:r w:rsidRPr="001168FD">
        <w:rPr>
          <w:sz w:val="28"/>
          <w:szCs w:val="28"/>
        </w:rPr>
        <w:t>.</w:t>
      </w:r>
    </w:p>
    <w:p w:rsidR="001B16EB" w:rsidRDefault="001B16EB" w:rsidP="000D5984">
      <w:pPr>
        <w:spacing w:before="40" w:after="40" w:line="360" w:lineRule="auto"/>
        <w:ind w:firstLine="709"/>
        <w:jc w:val="both"/>
        <w:rPr>
          <w:sz w:val="28"/>
          <w:szCs w:val="28"/>
        </w:rPr>
      </w:pPr>
      <w:r w:rsidRPr="00764FD7">
        <w:rPr>
          <w:sz w:val="28"/>
          <w:szCs w:val="28"/>
        </w:rPr>
        <w:t>Экономическое развитие княжества наряду с промышленной индустриализацией, характеризовалось также реформами в финансово</w:t>
      </w:r>
      <w:r>
        <w:rPr>
          <w:sz w:val="28"/>
          <w:szCs w:val="28"/>
        </w:rPr>
        <w:t>й и денежной</w:t>
      </w:r>
      <w:r w:rsidRPr="00764FD7">
        <w:rPr>
          <w:sz w:val="28"/>
          <w:szCs w:val="28"/>
        </w:rPr>
        <w:t xml:space="preserve"> системе </w:t>
      </w:r>
      <w:r>
        <w:rPr>
          <w:sz w:val="28"/>
          <w:szCs w:val="28"/>
        </w:rPr>
        <w:t>финляндского края</w:t>
      </w:r>
      <w:r w:rsidRPr="00764FD7">
        <w:rPr>
          <w:sz w:val="28"/>
          <w:szCs w:val="28"/>
        </w:rPr>
        <w:t>.</w:t>
      </w:r>
      <w:r>
        <w:rPr>
          <w:i/>
          <w:sz w:val="28"/>
          <w:szCs w:val="28"/>
        </w:rPr>
        <w:t xml:space="preserve"> </w:t>
      </w:r>
      <w:r w:rsidRPr="001168FD">
        <w:rPr>
          <w:sz w:val="28"/>
          <w:szCs w:val="28"/>
        </w:rPr>
        <w:t>Отметим, что денежная реформа 1865 года совпала с голодом и неурожаями 1865-1868 годов. Это усугубило положение финляндских производителей, т.к. денежно-кредитная политика империи (или монетарная реформа) имела характер укрепления и стабилизации экономики Великого княжества Финляндского, но по сути реформа имела обратный эффект, т.к. повлекла за собой нехватку денег и сложности с получением кредитов. В тот момент Финляндия была связана с германскими банками, а именно с Ротшильдами, которые выделили Финляндии заем в 5,4 миллиона марок под 6% годовых</w:t>
      </w:r>
      <w:r w:rsidRPr="001168FD">
        <w:rPr>
          <w:rStyle w:val="a5"/>
          <w:sz w:val="28"/>
          <w:szCs w:val="28"/>
        </w:rPr>
        <w:footnoteReference w:id="129"/>
      </w:r>
      <w:r>
        <w:rPr>
          <w:sz w:val="28"/>
          <w:szCs w:val="28"/>
        </w:rPr>
        <w:t xml:space="preserve">, это отмечает и финский историк М. </w:t>
      </w:r>
      <w:proofErr w:type="spellStart"/>
      <w:r>
        <w:rPr>
          <w:sz w:val="28"/>
          <w:szCs w:val="28"/>
        </w:rPr>
        <w:t>Клинге</w:t>
      </w:r>
      <w:proofErr w:type="spellEnd"/>
      <w:r w:rsidRPr="001168FD">
        <w:rPr>
          <w:rStyle w:val="a5"/>
          <w:sz w:val="28"/>
          <w:szCs w:val="28"/>
        </w:rPr>
        <w:footnoteReference w:id="130"/>
      </w:r>
      <w:r w:rsidRPr="001168FD">
        <w:rPr>
          <w:sz w:val="28"/>
          <w:szCs w:val="28"/>
        </w:rPr>
        <w:t xml:space="preserve">. </w:t>
      </w:r>
    </w:p>
    <w:p w:rsidR="001B16EB" w:rsidRPr="001168FD" w:rsidRDefault="001B16EB" w:rsidP="000D5984">
      <w:pPr>
        <w:spacing w:before="40" w:after="40" w:line="360" w:lineRule="auto"/>
        <w:ind w:firstLine="709"/>
        <w:jc w:val="both"/>
        <w:rPr>
          <w:sz w:val="28"/>
          <w:szCs w:val="28"/>
        </w:rPr>
      </w:pPr>
      <w:r w:rsidRPr="001168FD">
        <w:rPr>
          <w:sz w:val="28"/>
          <w:szCs w:val="28"/>
        </w:rPr>
        <w:t xml:space="preserve">Деньги, которые Финляндия получила от Ротшильдов пошли на приобретение зерна, финансирование отдельных производителей зерна и оплату всех мероприятий по помощи голодающим. Как далее пишет историк, голод 1867 года стал для Финляндии трагическим, но он также принес плоды в будущем, так как голод и неурожай в Северной Финляндии в </w:t>
      </w:r>
      <w:proofErr w:type="spellStart"/>
      <w:r w:rsidRPr="001168FD">
        <w:rPr>
          <w:sz w:val="28"/>
          <w:szCs w:val="28"/>
        </w:rPr>
        <w:t>Оулуской</w:t>
      </w:r>
      <w:proofErr w:type="spellEnd"/>
      <w:r w:rsidRPr="001168FD">
        <w:rPr>
          <w:sz w:val="28"/>
          <w:szCs w:val="28"/>
        </w:rPr>
        <w:t xml:space="preserve"> (</w:t>
      </w:r>
      <w:proofErr w:type="spellStart"/>
      <w:r w:rsidRPr="001168FD">
        <w:rPr>
          <w:sz w:val="28"/>
          <w:szCs w:val="28"/>
        </w:rPr>
        <w:t>Улеаборгской</w:t>
      </w:r>
      <w:proofErr w:type="spellEnd"/>
      <w:r w:rsidRPr="001168FD">
        <w:rPr>
          <w:sz w:val="28"/>
          <w:szCs w:val="28"/>
        </w:rPr>
        <w:t>) губернии (включая Лапландию) вызвал сочувствие во многих странах</w:t>
      </w:r>
      <w:r w:rsidRPr="001168FD">
        <w:rPr>
          <w:rStyle w:val="a5"/>
          <w:sz w:val="28"/>
          <w:szCs w:val="28"/>
        </w:rPr>
        <w:footnoteReference w:id="131"/>
      </w:r>
      <w:r w:rsidRPr="001168FD">
        <w:rPr>
          <w:sz w:val="28"/>
          <w:szCs w:val="28"/>
        </w:rPr>
        <w:t xml:space="preserve">. Так широкий сбор средств был проведен в Великобритании, которая только недавно во время Крымской войны почти полностью потопила финляндский торговый флот. </w:t>
      </w:r>
    </w:p>
    <w:p w:rsidR="001B16EB" w:rsidRPr="001168FD" w:rsidRDefault="001B16EB" w:rsidP="000D5984">
      <w:pPr>
        <w:spacing w:before="40" w:after="40" w:line="360" w:lineRule="auto"/>
        <w:ind w:firstLine="709"/>
        <w:jc w:val="both"/>
        <w:rPr>
          <w:sz w:val="28"/>
          <w:szCs w:val="28"/>
        </w:rPr>
      </w:pPr>
      <w:r w:rsidRPr="001168FD">
        <w:rPr>
          <w:sz w:val="28"/>
          <w:szCs w:val="28"/>
        </w:rPr>
        <w:lastRenderedPageBreak/>
        <w:t>Благодаря сбору и отправке средств в Финляндию, распространялась обратная информация о положении и условиях жизни в Финляндии, одновременно у европейцев формировалось положительное отношение к финляндскому краю</w:t>
      </w:r>
      <w:r w:rsidRPr="001168FD">
        <w:rPr>
          <w:rStyle w:val="a5"/>
          <w:sz w:val="28"/>
          <w:szCs w:val="28"/>
        </w:rPr>
        <w:footnoteReference w:id="132"/>
      </w:r>
      <w:r w:rsidRPr="001168FD">
        <w:rPr>
          <w:sz w:val="28"/>
          <w:szCs w:val="28"/>
        </w:rPr>
        <w:t>. В лето 1865 года в Северной Финляндии погиб почти весь урожай, продовольственных запасов не оставалось, и люди были вынуждены бежать в соседние Швецию и Норвегию</w:t>
      </w:r>
      <w:r w:rsidRPr="001168FD">
        <w:rPr>
          <w:rStyle w:val="a5"/>
          <w:sz w:val="28"/>
          <w:szCs w:val="28"/>
        </w:rPr>
        <w:footnoteReference w:id="133"/>
      </w:r>
      <w:r w:rsidRPr="001168FD">
        <w:rPr>
          <w:sz w:val="28"/>
          <w:szCs w:val="28"/>
        </w:rPr>
        <w:t>. 1867 год оказался еще более суровы</w:t>
      </w:r>
      <w:r>
        <w:rPr>
          <w:sz w:val="28"/>
          <w:szCs w:val="28"/>
        </w:rPr>
        <w:t>м по климатическим показателям</w:t>
      </w:r>
      <w:r w:rsidRPr="00E63052">
        <w:rPr>
          <w:rStyle w:val="a5"/>
          <w:sz w:val="28"/>
          <w:szCs w:val="28"/>
        </w:rPr>
        <w:footnoteReference w:id="134"/>
      </w:r>
      <w:r>
        <w:rPr>
          <w:sz w:val="28"/>
          <w:szCs w:val="28"/>
        </w:rPr>
        <w:t xml:space="preserve">. По </w:t>
      </w:r>
      <w:r w:rsidRPr="001168FD">
        <w:rPr>
          <w:sz w:val="28"/>
          <w:szCs w:val="28"/>
        </w:rPr>
        <w:t>данным</w:t>
      </w:r>
      <w:r>
        <w:rPr>
          <w:sz w:val="28"/>
          <w:szCs w:val="28"/>
        </w:rPr>
        <w:t xml:space="preserve">, которые приводит исследователь Л. </w:t>
      </w:r>
      <w:proofErr w:type="spellStart"/>
      <w:r>
        <w:rPr>
          <w:sz w:val="28"/>
          <w:szCs w:val="28"/>
        </w:rPr>
        <w:t>Рантанен</w:t>
      </w:r>
      <w:proofErr w:type="spellEnd"/>
      <w:r>
        <w:rPr>
          <w:sz w:val="28"/>
          <w:szCs w:val="28"/>
        </w:rPr>
        <w:t>,</w:t>
      </w:r>
      <w:r w:rsidRPr="001168FD">
        <w:rPr>
          <w:sz w:val="28"/>
          <w:szCs w:val="28"/>
        </w:rPr>
        <w:t xml:space="preserve"> в 1868 г. в марте в Финляндии умерло 14 500 человек, в апреле – 20 600 человек, в мае 25 200 человек. За весь 1867 год умерло 137 700 человек</w:t>
      </w:r>
      <w:r w:rsidRPr="001168FD">
        <w:rPr>
          <w:rStyle w:val="a5"/>
          <w:sz w:val="28"/>
          <w:szCs w:val="28"/>
        </w:rPr>
        <w:footnoteReference w:id="135"/>
      </w:r>
      <w:r w:rsidRPr="001168FD">
        <w:rPr>
          <w:sz w:val="28"/>
          <w:szCs w:val="28"/>
        </w:rPr>
        <w:t xml:space="preserve">. </w:t>
      </w:r>
      <w:r>
        <w:rPr>
          <w:sz w:val="28"/>
          <w:szCs w:val="28"/>
        </w:rPr>
        <w:t>Далее</w:t>
      </w:r>
      <w:r w:rsidRPr="001168FD">
        <w:rPr>
          <w:sz w:val="28"/>
          <w:szCs w:val="28"/>
        </w:rPr>
        <w:t xml:space="preserve"> </w:t>
      </w:r>
      <w:r>
        <w:rPr>
          <w:sz w:val="28"/>
          <w:szCs w:val="28"/>
        </w:rPr>
        <w:t xml:space="preserve">в своей </w:t>
      </w:r>
      <w:r w:rsidRPr="001168FD">
        <w:rPr>
          <w:sz w:val="28"/>
          <w:szCs w:val="28"/>
        </w:rPr>
        <w:t xml:space="preserve">статье </w:t>
      </w:r>
      <w:r>
        <w:rPr>
          <w:sz w:val="28"/>
          <w:szCs w:val="28"/>
        </w:rPr>
        <w:t xml:space="preserve">Л. </w:t>
      </w:r>
      <w:proofErr w:type="spellStart"/>
      <w:r>
        <w:rPr>
          <w:sz w:val="28"/>
          <w:szCs w:val="28"/>
        </w:rPr>
        <w:t>Рантанен</w:t>
      </w:r>
      <w:proofErr w:type="spellEnd"/>
      <w:r>
        <w:rPr>
          <w:sz w:val="28"/>
          <w:szCs w:val="28"/>
        </w:rPr>
        <w:t xml:space="preserve"> пишет</w:t>
      </w:r>
      <w:r w:rsidRPr="001168FD">
        <w:rPr>
          <w:sz w:val="28"/>
          <w:szCs w:val="28"/>
        </w:rPr>
        <w:t>,</w:t>
      </w:r>
      <w:r>
        <w:rPr>
          <w:sz w:val="28"/>
          <w:szCs w:val="28"/>
        </w:rPr>
        <w:t xml:space="preserve"> что</w:t>
      </w:r>
      <w:r w:rsidRPr="001168FD">
        <w:rPr>
          <w:sz w:val="28"/>
          <w:szCs w:val="28"/>
        </w:rPr>
        <w:t xml:space="preserve"> за период с 1866 по 1868 население Финляндии сократилось более чем на 100</w:t>
      </w:r>
      <w:r w:rsidRPr="001168FD">
        <w:rPr>
          <w:sz w:val="28"/>
          <w:szCs w:val="28"/>
          <w:lang w:val="en-US"/>
        </w:rPr>
        <w:t> </w:t>
      </w:r>
      <w:r w:rsidRPr="001168FD">
        <w:rPr>
          <w:sz w:val="28"/>
          <w:szCs w:val="28"/>
        </w:rPr>
        <w:t>000 человек из-за недоедания, голода и других заболеваний</w:t>
      </w:r>
      <w:r w:rsidRPr="00C7525A">
        <w:rPr>
          <w:rStyle w:val="a5"/>
          <w:sz w:val="28"/>
          <w:szCs w:val="28"/>
          <w:lang w:val="en-US"/>
        </w:rPr>
        <w:footnoteReference w:id="136"/>
      </w:r>
      <w:r w:rsidRPr="00C7525A">
        <w:rPr>
          <w:sz w:val="28"/>
          <w:szCs w:val="28"/>
        </w:rPr>
        <w:t>.</w:t>
      </w:r>
    </w:p>
    <w:p w:rsidR="001B16EB" w:rsidRPr="001168FD" w:rsidRDefault="001B16EB" w:rsidP="000D5984">
      <w:pPr>
        <w:spacing w:before="40" w:after="40" w:line="360" w:lineRule="auto"/>
        <w:ind w:firstLine="709"/>
        <w:jc w:val="both"/>
        <w:rPr>
          <w:sz w:val="28"/>
          <w:szCs w:val="28"/>
        </w:rPr>
      </w:pPr>
      <w:r w:rsidRPr="001168FD">
        <w:rPr>
          <w:sz w:val="28"/>
          <w:szCs w:val="28"/>
        </w:rPr>
        <w:t xml:space="preserve">Финляндия надеялась на помощь </w:t>
      </w:r>
      <w:r w:rsidRPr="00764FD7">
        <w:rPr>
          <w:sz w:val="28"/>
          <w:szCs w:val="28"/>
        </w:rPr>
        <w:t>императора,</w:t>
      </w:r>
      <w:r w:rsidRPr="001168FD">
        <w:rPr>
          <w:sz w:val="28"/>
          <w:szCs w:val="28"/>
        </w:rPr>
        <w:t xml:space="preserve"> как когда-то им помогла Екатерина Великая, но не надо забывать о том, что неурожай 1867 года поразил многие российские области, где миллионы людей умирали и страдали от голода, а цены на зерновые быстро росли</w:t>
      </w:r>
      <w:r w:rsidRPr="001168FD">
        <w:rPr>
          <w:rStyle w:val="a5"/>
          <w:sz w:val="28"/>
          <w:szCs w:val="28"/>
        </w:rPr>
        <w:footnoteReference w:id="137"/>
      </w:r>
      <w:r w:rsidRPr="001168FD">
        <w:rPr>
          <w:sz w:val="28"/>
          <w:szCs w:val="28"/>
        </w:rPr>
        <w:t xml:space="preserve">. </w:t>
      </w:r>
    </w:p>
    <w:p w:rsidR="001B16EB" w:rsidRPr="001168FD" w:rsidRDefault="001B16EB" w:rsidP="000D5984">
      <w:pPr>
        <w:spacing w:before="40" w:after="40" w:line="360" w:lineRule="auto"/>
        <w:ind w:firstLine="709"/>
        <w:jc w:val="both"/>
        <w:rPr>
          <w:sz w:val="28"/>
          <w:szCs w:val="28"/>
        </w:rPr>
      </w:pPr>
      <w:r w:rsidRPr="001168FD">
        <w:rPr>
          <w:sz w:val="28"/>
          <w:szCs w:val="28"/>
        </w:rPr>
        <w:t>Из бедственного положения удалось выти с наступлением весны 1868 года, когда урожая было достаточно</w:t>
      </w:r>
      <w:r w:rsidRPr="001168FD">
        <w:rPr>
          <w:rStyle w:val="a5"/>
          <w:sz w:val="28"/>
          <w:szCs w:val="28"/>
        </w:rPr>
        <w:footnoteReference w:id="138"/>
      </w:r>
      <w:r w:rsidRPr="001168FD">
        <w:rPr>
          <w:sz w:val="28"/>
          <w:szCs w:val="28"/>
        </w:rPr>
        <w:t>. Итогом голодных лет стало большое число бродяг и нищих, которые распространяли эпидемии по городам, деревням и селам. Для устранения проблемы в больших городах Финляндии и до Петербурга создаются комитеты помощи нуждающимся</w:t>
      </w:r>
      <w:r w:rsidRPr="001168FD">
        <w:rPr>
          <w:rStyle w:val="a5"/>
          <w:sz w:val="28"/>
          <w:szCs w:val="28"/>
        </w:rPr>
        <w:footnoteReference w:id="139"/>
      </w:r>
      <w:r w:rsidRPr="001168FD">
        <w:rPr>
          <w:sz w:val="28"/>
          <w:szCs w:val="28"/>
        </w:rPr>
        <w:t>. Более того, многие историки считают, что именно голодные годы в Финляндии оказали решающее влияние в активизации строительства сети железных дорог</w:t>
      </w:r>
      <w:r w:rsidRPr="001168FD">
        <w:rPr>
          <w:rStyle w:val="a5"/>
          <w:sz w:val="28"/>
          <w:szCs w:val="28"/>
        </w:rPr>
        <w:footnoteReference w:id="140"/>
      </w:r>
      <w:r w:rsidRPr="001168FD">
        <w:rPr>
          <w:sz w:val="28"/>
          <w:szCs w:val="28"/>
        </w:rPr>
        <w:t xml:space="preserve">. </w:t>
      </w:r>
    </w:p>
    <w:p w:rsidR="001B16EB" w:rsidRPr="001168FD" w:rsidRDefault="001B16EB" w:rsidP="000D5984">
      <w:pPr>
        <w:spacing w:before="40" w:after="40" w:line="360" w:lineRule="auto"/>
        <w:ind w:firstLine="709"/>
        <w:jc w:val="both"/>
        <w:rPr>
          <w:sz w:val="28"/>
          <w:szCs w:val="28"/>
        </w:rPr>
      </w:pPr>
      <w:r w:rsidRPr="001168FD">
        <w:rPr>
          <w:sz w:val="28"/>
          <w:szCs w:val="28"/>
        </w:rPr>
        <w:lastRenderedPageBreak/>
        <w:t>Отметим и то, что положение крестьян-собственников улучшилось после неурожайных годов, так как цены на рожь снизились благодаря тому, что стали завозили дешевое американское зерно с европейских рынков, плюс в Финляндию поступало дешевое зерно из России по новым железным дорогам. Финские крестьяне начинают активно заниматься животноводством и продавать сливочное масло</w:t>
      </w:r>
      <w:r w:rsidRPr="001168FD">
        <w:rPr>
          <w:rStyle w:val="a5"/>
          <w:sz w:val="28"/>
          <w:szCs w:val="28"/>
        </w:rPr>
        <w:footnoteReference w:id="141"/>
      </w:r>
      <w:r>
        <w:rPr>
          <w:sz w:val="28"/>
          <w:szCs w:val="28"/>
        </w:rPr>
        <w:t>, об этом свидетельствуют и другие историки</w:t>
      </w:r>
      <w:r w:rsidRPr="001168FD">
        <w:rPr>
          <w:rStyle w:val="a5"/>
          <w:sz w:val="28"/>
          <w:szCs w:val="28"/>
        </w:rPr>
        <w:footnoteReference w:id="142"/>
      </w:r>
      <w:r w:rsidRPr="001168FD">
        <w:rPr>
          <w:sz w:val="28"/>
          <w:szCs w:val="28"/>
        </w:rPr>
        <w:t xml:space="preserve">. </w:t>
      </w:r>
    </w:p>
    <w:p w:rsidR="001B16EB" w:rsidRPr="001168FD" w:rsidRDefault="001B16EB" w:rsidP="000D5984">
      <w:pPr>
        <w:spacing w:before="40" w:after="40" w:line="360" w:lineRule="auto"/>
        <w:ind w:firstLine="709"/>
        <w:jc w:val="both"/>
        <w:rPr>
          <w:sz w:val="28"/>
          <w:szCs w:val="28"/>
        </w:rPr>
      </w:pPr>
      <w:r w:rsidRPr="001168FD">
        <w:rPr>
          <w:sz w:val="28"/>
          <w:szCs w:val="28"/>
        </w:rPr>
        <w:t>В продолжении, добавим, что в 1870-е годы происходит заметный сдвиг, финские крестьяне переходят от выращивания зерновых продуктов к продуктам животного происхождения. На 1851 г. в Великом княжестве Финляндском начитывалось 2,213,884 поголовья домашнего скота, в 1855 г. эта цифра возросла до 2,363,295 голов</w:t>
      </w:r>
      <w:r w:rsidRPr="001168FD">
        <w:rPr>
          <w:rStyle w:val="a5"/>
          <w:sz w:val="28"/>
          <w:szCs w:val="28"/>
        </w:rPr>
        <w:footnoteReference w:id="143"/>
      </w:r>
      <w:r w:rsidRPr="001168FD">
        <w:rPr>
          <w:sz w:val="28"/>
          <w:szCs w:val="28"/>
        </w:rPr>
        <w:t xml:space="preserve">. </w:t>
      </w:r>
    </w:p>
    <w:p w:rsidR="001B16EB" w:rsidRPr="001168FD" w:rsidRDefault="001B16EB" w:rsidP="000D5984">
      <w:pPr>
        <w:spacing w:before="40" w:after="40" w:line="360" w:lineRule="auto"/>
        <w:ind w:firstLine="709"/>
        <w:jc w:val="both"/>
        <w:rPr>
          <w:sz w:val="28"/>
          <w:szCs w:val="28"/>
        </w:rPr>
      </w:pPr>
      <w:r w:rsidRPr="001168FD">
        <w:rPr>
          <w:sz w:val="28"/>
          <w:szCs w:val="28"/>
        </w:rPr>
        <w:t>Именно животноводство играло одну из ключевых ролей в финляндской экономике: «ежегодно эта статья приносила Финляндии более 250,000 руб.»</w:t>
      </w:r>
      <w:r w:rsidRPr="001168FD">
        <w:rPr>
          <w:rStyle w:val="a5"/>
          <w:sz w:val="28"/>
          <w:szCs w:val="28"/>
        </w:rPr>
        <w:footnoteReference w:id="144"/>
      </w:r>
      <w:r w:rsidRPr="001168FD">
        <w:rPr>
          <w:sz w:val="28"/>
          <w:szCs w:val="28"/>
        </w:rPr>
        <w:t>. Строительство железных дорог повлекло за собой активный экспорт финских мясных и молочных продуктов как в Санкт-Петербург, так и в отдаленные регионы В</w:t>
      </w:r>
      <w:r>
        <w:rPr>
          <w:sz w:val="28"/>
          <w:szCs w:val="28"/>
        </w:rPr>
        <w:t>еликого княжества Финляндского</w:t>
      </w:r>
      <w:r w:rsidRPr="001168FD">
        <w:rPr>
          <w:rStyle w:val="a5"/>
          <w:sz w:val="28"/>
          <w:szCs w:val="28"/>
        </w:rPr>
        <w:footnoteReference w:id="145"/>
      </w:r>
      <w:r w:rsidRPr="001168FD">
        <w:rPr>
          <w:sz w:val="28"/>
          <w:szCs w:val="28"/>
        </w:rPr>
        <w:t xml:space="preserve">. Из Всеподданнейшего отчета Хозяйственного департамента императорского Финляндского Сената за 1896 года можно увидеть следующее: «О развитии этих промыслов свидетельствует увеличение в отчетном году числа молочных заведений, на устройство коих из т.н. </w:t>
      </w:r>
      <w:proofErr w:type="spellStart"/>
      <w:r w:rsidRPr="001168FD">
        <w:rPr>
          <w:sz w:val="28"/>
          <w:szCs w:val="28"/>
        </w:rPr>
        <w:t>молочнохозяйственного</w:t>
      </w:r>
      <w:proofErr w:type="spellEnd"/>
      <w:r w:rsidRPr="001168FD">
        <w:rPr>
          <w:sz w:val="28"/>
          <w:szCs w:val="28"/>
        </w:rPr>
        <w:t xml:space="preserve"> ссудного фонда разрешены были ссуды на сумму всего 30,000 марок, а ровно увеличение вывоза коровьего масла, равнявшегося 12,863,000 </w:t>
      </w:r>
      <w:proofErr w:type="spellStart"/>
      <w:r w:rsidRPr="001168FD">
        <w:rPr>
          <w:sz w:val="28"/>
          <w:szCs w:val="28"/>
        </w:rPr>
        <w:t>кгр</w:t>
      </w:r>
      <w:proofErr w:type="spellEnd"/>
      <w:r w:rsidRPr="001168FD">
        <w:rPr>
          <w:sz w:val="28"/>
          <w:szCs w:val="28"/>
        </w:rPr>
        <w:t xml:space="preserve">., соответствующим </w:t>
      </w:r>
      <w:r w:rsidRPr="001168FD">
        <w:rPr>
          <w:sz w:val="28"/>
          <w:szCs w:val="28"/>
        </w:rPr>
        <w:lastRenderedPageBreak/>
        <w:t xml:space="preserve">28,166,000 маркам, каковой вывоз превысил экспорт предыдущего года на 257,100 </w:t>
      </w:r>
      <w:proofErr w:type="spellStart"/>
      <w:r w:rsidRPr="001168FD">
        <w:rPr>
          <w:sz w:val="28"/>
          <w:szCs w:val="28"/>
        </w:rPr>
        <w:t>кгр</w:t>
      </w:r>
      <w:proofErr w:type="spellEnd"/>
      <w:r w:rsidRPr="001168FD">
        <w:rPr>
          <w:sz w:val="28"/>
          <w:szCs w:val="28"/>
        </w:rPr>
        <w:t xml:space="preserve">., соответствующих 3,341,000 </w:t>
      </w:r>
      <w:proofErr w:type="spellStart"/>
      <w:r w:rsidRPr="001168FD">
        <w:rPr>
          <w:sz w:val="28"/>
          <w:szCs w:val="28"/>
        </w:rPr>
        <w:t>мар</w:t>
      </w:r>
      <w:proofErr w:type="spellEnd"/>
      <w:r w:rsidRPr="001168FD">
        <w:rPr>
          <w:sz w:val="28"/>
          <w:szCs w:val="28"/>
        </w:rPr>
        <w:t>.»</w:t>
      </w:r>
      <w:r w:rsidRPr="001168FD">
        <w:rPr>
          <w:rStyle w:val="a5"/>
          <w:sz w:val="28"/>
          <w:szCs w:val="28"/>
        </w:rPr>
        <w:footnoteReference w:id="146"/>
      </w:r>
      <w:r w:rsidRPr="001168FD">
        <w:rPr>
          <w:sz w:val="28"/>
          <w:szCs w:val="28"/>
        </w:rPr>
        <w:t xml:space="preserve">. </w:t>
      </w:r>
    </w:p>
    <w:p w:rsidR="001B16EB" w:rsidRPr="001168FD" w:rsidRDefault="001B16EB" w:rsidP="000D5984">
      <w:pPr>
        <w:spacing w:before="40" w:after="40" w:line="360" w:lineRule="auto"/>
        <w:ind w:firstLine="709"/>
        <w:jc w:val="both"/>
        <w:rPr>
          <w:sz w:val="28"/>
          <w:szCs w:val="28"/>
        </w:rPr>
      </w:pPr>
      <w:r w:rsidRPr="001168FD">
        <w:rPr>
          <w:sz w:val="28"/>
          <w:szCs w:val="28"/>
        </w:rPr>
        <w:t xml:space="preserve">Поскольку экспорт масла настолько вырос, что для вывоза масла, по распоряжению правительства, было приобретено 50 вагонов-ледников для более быстрого перемещения и сохранения масла, в городе Ганге начали производится испытания финского масла, а финляндскому </w:t>
      </w:r>
      <w:proofErr w:type="spellStart"/>
      <w:r w:rsidRPr="001168FD">
        <w:rPr>
          <w:sz w:val="28"/>
          <w:szCs w:val="28"/>
        </w:rPr>
        <w:t>молочнохозяйственному</w:t>
      </w:r>
      <w:proofErr w:type="spellEnd"/>
      <w:r w:rsidRPr="001168FD">
        <w:rPr>
          <w:sz w:val="28"/>
          <w:szCs w:val="28"/>
        </w:rPr>
        <w:t xml:space="preserve"> обществу было дано пособие для определения агента на службу в Великобританию, который должен был охранять интересы экспортеров финляндского масла</w:t>
      </w:r>
      <w:r w:rsidRPr="001168FD">
        <w:rPr>
          <w:rStyle w:val="a5"/>
          <w:sz w:val="28"/>
          <w:szCs w:val="28"/>
        </w:rPr>
        <w:footnoteReference w:id="147"/>
      </w:r>
      <w:r w:rsidRPr="001168FD">
        <w:rPr>
          <w:sz w:val="28"/>
          <w:szCs w:val="28"/>
        </w:rPr>
        <w:t xml:space="preserve">. </w:t>
      </w:r>
      <w:r w:rsidRPr="00627627">
        <w:rPr>
          <w:sz w:val="28"/>
          <w:szCs w:val="28"/>
        </w:rPr>
        <w:t>Это отмечает и автор работы о торговых отношения Финляндии и России П. Морозов</w:t>
      </w:r>
      <w:r>
        <w:rPr>
          <w:sz w:val="28"/>
          <w:szCs w:val="28"/>
        </w:rPr>
        <w:t xml:space="preserve">, </w:t>
      </w:r>
      <w:r w:rsidRPr="00627627">
        <w:rPr>
          <w:sz w:val="28"/>
          <w:szCs w:val="28"/>
        </w:rPr>
        <w:t>где он говорит о том как изначально финны продавали масло</w:t>
      </w:r>
      <w:r w:rsidRPr="00627627">
        <w:rPr>
          <w:rStyle w:val="a5"/>
          <w:sz w:val="28"/>
          <w:szCs w:val="28"/>
        </w:rPr>
        <w:footnoteReference w:id="148"/>
      </w:r>
      <w:r w:rsidRPr="00627627">
        <w:rPr>
          <w:sz w:val="28"/>
          <w:szCs w:val="28"/>
          <w:vertAlign w:val="superscript"/>
        </w:rPr>
        <w:t xml:space="preserve">. </w:t>
      </w:r>
      <w:r w:rsidRPr="00627627">
        <w:rPr>
          <w:sz w:val="28"/>
          <w:szCs w:val="28"/>
        </w:rPr>
        <w:t xml:space="preserve">Отметим, что и историк В.В. Похлебкин отмечает, что Финляндия к концу </w:t>
      </w:r>
      <w:r w:rsidRPr="00627627">
        <w:rPr>
          <w:sz w:val="28"/>
          <w:szCs w:val="28"/>
          <w:lang w:val="en-US"/>
        </w:rPr>
        <w:t>XIX</w:t>
      </w:r>
      <w:r w:rsidRPr="00627627">
        <w:rPr>
          <w:sz w:val="28"/>
          <w:szCs w:val="28"/>
        </w:rPr>
        <w:t xml:space="preserve"> в. по поголовью коров на душу населения вышла даже на первое место в Европе (400 коров на каждую 1000 человек)</w:t>
      </w:r>
      <w:r w:rsidRPr="00627627">
        <w:rPr>
          <w:rStyle w:val="a5"/>
          <w:sz w:val="28"/>
          <w:szCs w:val="28"/>
        </w:rPr>
        <w:footnoteReference w:id="149"/>
      </w:r>
      <w:r w:rsidRPr="00627627">
        <w:rPr>
          <w:sz w:val="28"/>
          <w:szCs w:val="28"/>
        </w:rPr>
        <w:t>.</w:t>
      </w:r>
      <w:r>
        <w:rPr>
          <w:sz w:val="28"/>
          <w:szCs w:val="28"/>
        </w:rPr>
        <w:t xml:space="preserve"> </w:t>
      </w:r>
    </w:p>
    <w:p w:rsidR="001B16EB" w:rsidRDefault="001B16EB" w:rsidP="000D5984">
      <w:pPr>
        <w:spacing w:before="40" w:after="40" w:line="360" w:lineRule="auto"/>
        <w:ind w:firstLine="709"/>
        <w:jc w:val="both"/>
        <w:rPr>
          <w:sz w:val="28"/>
          <w:szCs w:val="28"/>
        </w:rPr>
      </w:pPr>
      <w:r w:rsidRPr="001168FD">
        <w:rPr>
          <w:sz w:val="28"/>
          <w:szCs w:val="28"/>
        </w:rPr>
        <w:t xml:space="preserve">Итак, становление национальной экономики в Финляндии началось в первой половине </w:t>
      </w:r>
      <w:r w:rsidRPr="001168FD">
        <w:rPr>
          <w:sz w:val="28"/>
          <w:szCs w:val="28"/>
          <w:lang w:val="en-US"/>
        </w:rPr>
        <w:t>XIX</w:t>
      </w:r>
      <w:r w:rsidRPr="001168FD">
        <w:rPr>
          <w:sz w:val="28"/>
          <w:szCs w:val="28"/>
        </w:rPr>
        <w:t xml:space="preserve"> века, появление национального Банка, а затем и введение национальной валюты расширили еще больше автономию Великого княжества Финляндского. Благодаря широкой автономии, которой в Российской империи могла похвастаться лишь Финляндия, экономика края начинает развиваться уже не в русле общероссийской, а скорее, как самостоятельная экономическая система, все больше походившая на </w:t>
      </w:r>
      <w:r w:rsidRPr="00627627">
        <w:rPr>
          <w:sz w:val="28"/>
          <w:szCs w:val="28"/>
        </w:rPr>
        <w:t>скандинавскую. Как замечает</w:t>
      </w:r>
      <w:r w:rsidRPr="001168FD">
        <w:rPr>
          <w:sz w:val="28"/>
          <w:szCs w:val="28"/>
        </w:rPr>
        <w:t xml:space="preserve"> финский исследователь Эрик </w:t>
      </w:r>
      <w:proofErr w:type="spellStart"/>
      <w:r w:rsidRPr="001168FD">
        <w:rPr>
          <w:sz w:val="28"/>
          <w:szCs w:val="28"/>
        </w:rPr>
        <w:t>Пихкала</w:t>
      </w:r>
      <w:proofErr w:type="spellEnd"/>
      <w:r w:rsidRPr="001168FD">
        <w:rPr>
          <w:sz w:val="28"/>
          <w:szCs w:val="28"/>
        </w:rPr>
        <w:t xml:space="preserve">: «Российская и финская экономика начинаются все больше отличаться друг от друга, особенно в 19 веке. Распределение, объем национального дохода </w:t>
      </w:r>
      <w:r w:rsidRPr="001168FD">
        <w:rPr>
          <w:sz w:val="28"/>
          <w:szCs w:val="28"/>
        </w:rPr>
        <w:lastRenderedPageBreak/>
        <w:t>Финляндии и то, как он использовался, приближало ее к скандинавским странам»</w:t>
      </w:r>
      <w:r w:rsidRPr="001168FD">
        <w:rPr>
          <w:rStyle w:val="a5"/>
          <w:sz w:val="28"/>
          <w:szCs w:val="28"/>
        </w:rPr>
        <w:footnoteReference w:id="150"/>
      </w:r>
      <w:r w:rsidRPr="001168FD">
        <w:rPr>
          <w:sz w:val="28"/>
          <w:szCs w:val="28"/>
        </w:rPr>
        <w:t xml:space="preserve">. </w:t>
      </w:r>
    </w:p>
    <w:p w:rsidR="00EC3706" w:rsidRPr="001168FD" w:rsidRDefault="00EC3706" w:rsidP="000D5984">
      <w:pPr>
        <w:spacing w:before="40" w:after="40" w:line="360" w:lineRule="auto"/>
        <w:ind w:firstLine="709"/>
        <w:jc w:val="both"/>
        <w:rPr>
          <w:sz w:val="28"/>
          <w:szCs w:val="28"/>
        </w:rPr>
      </w:pPr>
    </w:p>
    <w:p w:rsidR="001B16EB" w:rsidRPr="001168FD" w:rsidRDefault="001B16EB" w:rsidP="000D5984">
      <w:pPr>
        <w:spacing w:before="40" w:after="40" w:line="360" w:lineRule="auto"/>
        <w:ind w:firstLine="709"/>
        <w:jc w:val="both"/>
        <w:rPr>
          <w:i/>
          <w:sz w:val="28"/>
          <w:szCs w:val="28"/>
          <w:shd w:val="clear" w:color="auto" w:fill="FFFFFF"/>
        </w:rPr>
      </w:pPr>
      <w:r w:rsidRPr="001168FD">
        <w:rPr>
          <w:b/>
          <w:i/>
          <w:sz w:val="28"/>
          <w:szCs w:val="28"/>
          <w:shd w:val="clear" w:color="auto" w:fill="FFFFFF"/>
        </w:rPr>
        <w:t>§</w:t>
      </w:r>
      <w:r w:rsidR="00037144">
        <w:rPr>
          <w:b/>
          <w:i/>
          <w:sz w:val="28"/>
          <w:szCs w:val="28"/>
          <w:shd w:val="clear" w:color="auto" w:fill="FFFFFF"/>
        </w:rPr>
        <w:t xml:space="preserve"> </w:t>
      </w:r>
      <w:r w:rsidRPr="001168FD">
        <w:rPr>
          <w:b/>
          <w:i/>
          <w:sz w:val="28"/>
          <w:szCs w:val="28"/>
          <w:shd w:val="clear" w:color="auto" w:fill="FFFFFF"/>
        </w:rPr>
        <w:t>2.2.</w:t>
      </w:r>
      <w:r w:rsidRPr="001168FD">
        <w:rPr>
          <w:i/>
          <w:sz w:val="28"/>
          <w:szCs w:val="28"/>
          <w:shd w:val="clear" w:color="auto" w:fill="FFFFFF"/>
        </w:rPr>
        <w:t xml:space="preserve"> Внутренняя и внешняя торговля Финляндии и таможенная политика Российской империи.</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 xml:space="preserve">В целом, таким образом, вторую половину </w:t>
      </w:r>
      <w:r w:rsidRPr="001168FD">
        <w:rPr>
          <w:sz w:val="28"/>
          <w:szCs w:val="28"/>
          <w:shd w:val="clear" w:color="auto" w:fill="FFFFFF"/>
          <w:lang w:val="en-US"/>
        </w:rPr>
        <w:t>XIX</w:t>
      </w:r>
      <w:r w:rsidRPr="001168FD">
        <w:rPr>
          <w:sz w:val="28"/>
          <w:szCs w:val="28"/>
          <w:shd w:val="clear" w:color="auto" w:fill="FFFFFF"/>
        </w:rPr>
        <w:t xml:space="preserve"> века в Финляндии можно по праву назвать временем уже зародившегося и постепенно развивающегося промышленного капитализма. </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 xml:space="preserve">Предшественником промышленного капитала в Финляндии являлся торговый капитал, который сколачивался на протяжении всего </w:t>
      </w:r>
      <w:r w:rsidRPr="001168FD">
        <w:rPr>
          <w:sz w:val="28"/>
          <w:szCs w:val="28"/>
          <w:shd w:val="clear" w:color="auto" w:fill="FFFFFF"/>
          <w:lang w:val="en-US"/>
        </w:rPr>
        <w:t>XIX</w:t>
      </w:r>
      <w:r w:rsidRPr="001168FD">
        <w:rPr>
          <w:sz w:val="28"/>
          <w:szCs w:val="28"/>
          <w:shd w:val="clear" w:color="auto" w:fill="FFFFFF"/>
        </w:rPr>
        <w:t xml:space="preserve"> века посредством активно развивающейся финляндской торговли. </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 xml:space="preserve">После присоединения княжества к Российской империи, российские власти убрали таможенные заставы на реке </w:t>
      </w:r>
      <w:proofErr w:type="spellStart"/>
      <w:r w:rsidRPr="001168FD">
        <w:rPr>
          <w:sz w:val="28"/>
          <w:szCs w:val="28"/>
          <w:shd w:val="clear" w:color="auto" w:fill="FFFFFF"/>
        </w:rPr>
        <w:t>Кюмени</w:t>
      </w:r>
      <w:proofErr w:type="spellEnd"/>
      <w:r w:rsidRPr="001168FD">
        <w:rPr>
          <w:sz w:val="28"/>
          <w:szCs w:val="28"/>
          <w:shd w:val="clear" w:color="auto" w:fill="FFFFFF"/>
        </w:rPr>
        <w:t xml:space="preserve"> для упрощения торговли княжества с Россией. 12 апреля 1808 г. был издан высочайший указ, который затрагивал вопросы торговли. В указе говорилось о том, то все товары, которые будут доставляться из «шведской Финляндии» в Империю и, напротив, освобождаются от таможенных пошлин. Также в указе отражалась политика так называемой таможенной стражи, которая указывала на то, что запрет на ввоз и вывоз некоторых товаров, определённых законодательством Российской империи, распространялся и на Финляндию. Правительство устанавливало свободную торговлю с Готландом. Позже были приняты распоряжения, по которым Финляндия должна была быть обеспечена солью, и хлебом, который закупался за счет казны и пр.</w:t>
      </w:r>
      <w:r w:rsidRPr="001168FD">
        <w:rPr>
          <w:rStyle w:val="a5"/>
          <w:sz w:val="28"/>
          <w:szCs w:val="28"/>
          <w:shd w:val="clear" w:color="auto" w:fill="FFFFFF"/>
        </w:rPr>
        <w:footnoteReference w:id="151"/>
      </w:r>
      <w:r w:rsidRPr="001168FD">
        <w:rPr>
          <w:sz w:val="28"/>
          <w:szCs w:val="28"/>
          <w:shd w:val="clear" w:color="auto" w:fill="FFFFFF"/>
        </w:rPr>
        <w:t xml:space="preserve">. </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 xml:space="preserve">Автономный статус Великого княжества Финляндского хорошо соблюдался российскими властями, однако, в 1830-е годы стало необходимо внимательно следить за ситуацией в крае. Как пишет историк В. Н. </w:t>
      </w:r>
      <w:proofErr w:type="spellStart"/>
      <w:r w:rsidRPr="001168FD">
        <w:rPr>
          <w:sz w:val="28"/>
          <w:szCs w:val="28"/>
          <w:shd w:val="clear" w:color="auto" w:fill="FFFFFF"/>
        </w:rPr>
        <w:t>Шкунов</w:t>
      </w:r>
      <w:proofErr w:type="spellEnd"/>
      <w:r w:rsidRPr="001168FD">
        <w:rPr>
          <w:sz w:val="28"/>
          <w:szCs w:val="28"/>
          <w:shd w:val="clear" w:color="auto" w:fill="FFFFFF"/>
        </w:rPr>
        <w:t xml:space="preserve"> в своей работе «Торговля Российской империи со скандинавскими странами в </w:t>
      </w:r>
      <w:r w:rsidRPr="001168FD">
        <w:rPr>
          <w:sz w:val="28"/>
          <w:szCs w:val="28"/>
          <w:shd w:val="clear" w:color="auto" w:fill="FFFFFF"/>
          <w:lang w:val="en-US"/>
        </w:rPr>
        <w:t>XVIII</w:t>
      </w:r>
      <w:r w:rsidRPr="001168FD">
        <w:rPr>
          <w:sz w:val="28"/>
          <w:szCs w:val="28"/>
          <w:shd w:val="clear" w:color="auto" w:fill="FFFFFF"/>
        </w:rPr>
        <w:t xml:space="preserve"> – </w:t>
      </w:r>
      <w:r w:rsidRPr="001168FD">
        <w:rPr>
          <w:sz w:val="28"/>
          <w:szCs w:val="28"/>
          <w:shd w:val="clear" w:color="auto" w:fill="FFFFFF"/>
          <w:lang w:val="en-US"/>
        </w:rPr>
        <w:t>XIX</w:t>
      </w:r>
      <w:r w:rsidRPr="001168FD">
        <w:rPr>
          <w:sz w:val="28"/>
          <w:szCs w:val="28"/>
          <w:shd w:val="clear" w:color="auto" w:fill="FFFFFF"/>
        </w:rPr>
        <w:t xml:space="preserve"> веках»: в начале 30-х гг. </w:t>
      </w:r>
      <w:r w:rsidRPr="001168FD">
        <w:rPr>
          <w:sz w:val="28"/>
          <w:szCs w:val="28"/>
          <w:shd w:val="clear" w:color="auto" w:fill="FFFFFF"/>
          <w:lang w:val="en-US"/>
        </w:rPr>
        <w:t>XIX</w:t>
      </w:r>
      <w:r w:rsidRPr="001168FD">
        <w:rPr>
          <w:sz w:val="28"/>
          <w:szCs w:val="28"/>
          <w:shd w:val="clear" w:color="auto" w:fill="FFFFFF"/>
        </w:rPr>
        <w:t xml:space="preserve"> в. российские власти вынуждены </w:t>
      </w:r>
      <w:r w:rsidRPr="001168FD">
        <w:rPr>
          <w:sz w:val="28"/>
          <w:szCs w:val="28"/>
          <w:shd w:val="clear" w:color="auto" w:fill="FFFFFF"/>
        </w:rPr>
        <w:lastRenderedPageBreak/>
        <w:t>были предпринять ряд мер по недопущению контрабанды в Финляндию</w:t>
      </w:r>
      <w:r w:rsidRPr="001168FD">
        <w:rPr>
          <w:rStyle w:val="a5"/>
          <w:sz w:val="28"/>
          <w:szCs w:val="28"/>
          <w:shd w:val="clear" w:color="auto" w:fill="FFFFFF"/>
        </w:rPr>
        <w:footnoteReference w:id="152"/>
      </w:r>
      <w:r w:rsidRPr="001168FD">
        <w:rPr>
          <w:sz w:val="28"/>
          <w:szCs w:val="28"/>
          <w:shd w:val="clear" w:color="auto" w:fill="FFFFFF"/>
        </w:rPr>
        <w:t>. Российские власти были озабочены случаями доставки купеческими судами из Англии в Финляндию оружия и боеприпасов. Для предотвращения контрабанды в Ботнический залив был направлен специальный морской отряд, состоявший из фрегата «Мария», брига «Усердие» и  шхуны «Стрела», под командованием контр-адмирала М.П. Лазарева</w:t>
      </w:r>
      <w:r w:rsidRPr="001168FD">
        <w:rPr>
          <w:rStyle w:val="a5"/>
          <w:sz w:val="28"/>
          <w:szCs w:val="28"/>
          <w:shd w:val="clear" w:color="auto" w:fill="FFFFFF"/>
        </w:rPr>
        <w:footnoteReference w:id="153"/>
      </w:r>
      <w:r w:rsidRPr="001168FD">
        <w:rPr>
          <w:sz w:val="28"/>
          <w:szCs w:val="28"/>
          <w:shd w:val="clear" w:color="auto" w:fill="FFFFFF"/>
        </w:rPr>
        <w:t xml:space="preserve">. </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По сведениям приводимым Департаментом внешней торговли</w:t>
      </w:r>
      <w:r>
        <w:rPr>
          <w:sz w:val="28"/>
          <w:szCs w:val="28"/>
          <w:shd w:val="clear" w:color="auto" w:fill="FFFFFF"/>
        </w:rPr>
        <w:t>,</w:t>
      </w:r>
      <w:r w:rsidRPr="001168FD">
        <w:rPr>
          <w:sz w:val="28"/>
          <w:szCs w:val="28"/>
          <w:shd w:val="clear" w:color="auto" w:fill="FFFFFF"/>
        </w:rPr>
        <w:t xml:space="preserve"> в 1830 г. в Финляндию было доставлено российских товаров на общую сумму 2 042 911 руб., а из Финляндии в Россию – на 614 448 руб.</w:t>
      </w:r>
      <w:r w:rsidRPr="001168FD">
        <w:rPr>
          <w:rStyle w:val="a5"/>
          <w:sz w:val="28"/>
          <w:szCs w:val="28"/>
          <w:shd w:val="clear" w:color="auto" w:fill="FFFFFF"/>
        </w:rPr>
        <w:footnoteReference w:id="154"/>
      </w:r>
      <w:r w:rsidRPr="001168FD">
        <w:rPr>
          <w:sz w:val="28"/>
          <w:szCs w:val="28"/>
          <w:shd w:val="clear" w:color="auto" w:fill="FFFFFF"/>
        </w:rPr>
        <w:t>. Вообще торгово-экономическое положение России в это время достаточно стабильное, российский экспорт в 1830 г. оценивался в 76 млн. руб., а импорт – в 48,5 млн. руб.</w:t>
      </w:r>
      <w:r w:rsidRPr="001168FD">
        <w:rPr>
          <w:rStyle w:val="a5"/>
          <w:sz w:val="28"/>
          <w:szCs w:val="28"/>
          <w:shd w:val="clear" w:color="auto" w:fill="FFFFFF"/>
        </w:rPr>
        <w:footnoteReference w:id="155"/>
      </w:r>
      <w:r w:rsidRPr="001168FD">
        <w:rPr>
          <w:sz w:val="28"/>
          <w:szCs w:val="28"/>
          <w:shd w:val="clear" w:color="auto" w:fill="FFFFFF"/>
        </w:rPr>
        <w:t xml:space="preserve"> Таким образом, российская внешняя торговля в первой половине </w:t>
      </w:r>
      <w:r w:rsidRPr="001168FD">
        <w:rPr>
          <w:sz w:val="28"/>
          <w:szCs w:val="28"/>
          <w:shd w:val="clear" w:color="auto" w:fill="FFFFFF"/>
          <w:lang w:val="en-US"/>
        </w:rPr>
        <w:t>XIX</w:t>
      </w:r>
      <w:r w:rsidRPr="001168FD">
        <w:rPr>
          <w:sz w:val="28"/>
          <w:szCs w:val="28"/>
          <w:shd w:val="clear" w:color="auto" w:fill="FFFFFF"/>
        </w:rPr>
        <w:t xml:space="preserve"> века имела стабильный и положительный баланс.</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 xml:space="preserve">Развитие промышленности, сельского хозяйства и ремесла в Великом княжестве Финляндском в первой половине </w:t>
      </w:r>
      <w:r w:rsidRPr="001168FD">
        <w:rPr>
          <w:sz w:val="28"/>
          <w:szCs w:val="28"/>
          <w:shd w:val="clear" w:color="auto" w:fill="FFFFFF"/>
          <w:lang w:val="en-US"/>
        </w:rPr>
        <w:t>XIX</w:t>
      </w:r>
      <w:r w:rsidRPr="001168FD">
        <w:rPr>
          <w:sz w:val="28"/>
          <w:szCs w:val="28"/>
          <w:shd w:val="clear" w:color="auto" w:fill="FFFFFF"/>
        </w:rPr>
        <w:t xml:space="preserve"> века соответственно потребовало развития рынков сбыта продукции – начинает развиваться торговля. Ремесленники и крестьяне занимались производством товаров в основном для собственного потребления или для сельской местности, так как основные потребители находились тоже там. Крестьянские и </w:t>
      </w:r>
      <w:proofErr w:type="spellStart"/>
      <w:r w:rsidRPr="001168FD">
        <w:rPr>
          <w:sz w:val="28"/>
          <w:szCs w:val="28"/>
          <w:shd w:val="clear" w:color="auto" w:fill="FFFFFF"/>
        </w:rPr>
        <w:t>торпарские</w:t>
      </w:r>
      <w:proofErr w:type="spellEnd"/>
      <w:r w:rsidRPr="001168FD">
        <w:rPr>
          <w:sz w:val="28"/>
          <w:szCs w:val="28"/>
          <w:shd w:val="clear" w:color="auto" w:fill="FFFFFF"/>
        </w:rPr>
        <w:t xml:space="preserve"> хозяйства являлись натуральными и не требовали покупки широких товаров потребления, таких как: хлеб, пиво табак, пряжа, домашняя мебель, одежда, обувь, кожа, свечи, мыло, кирпич, кованные изделия, все это удовлетворялось собственными силами крестьян</w:t>
      </w:r>
      <w:r w:rsidRPr="001168FD">
        <w:rPr>
          <w:rStyle w:val="a5"/>
          <w:sz w:val="28"/>
          <w:szCs w:val="28"/>
          <w:shd w:val="clear" w:color="auto" w:fill="FFFFFF"/>
        </w:rPr>
        <w:footnoteReference w:id="156"/>
      </w:r>
      <w:r w:rsidRPr="001168FD">
        <w:rPr>
          <w:sz w:val="28"/>
          <w:szCs w:val="28"/>
          <w:shd w:val="clear" w:color="auto" w:fill="FFFFFF"/>
        </w:rPr>
        <w:t>. Для городских жителей эти товары изготавливались на профессиональных объединениях</w:t>
      </w:r>
      <w:r w:rsidRPr="001168FD">
        <w:rPr>
          <w:rStyle w:val="a5"/>
          <w:sz w:val="28"/>
          <w:szCs w:val="28"/>
          <w:shd w:val="clear" w:color="auto" w:fill="FFFFFF"/>
        </w:rPr>
        <w:footnoteReference w:id="157"/>
      </w:r>
      <w:r w:rsidRPr="001168FD">
        <w:rPr>
          <w:sz w:val="28"/>
          <w:szCs w:val="28"/>
          <w:shd w:val="clear" w:color="auto" w:fill="FFFFFF"/>
        </w:rPr>
        <w:t xml:space="preserve">. </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 xml:space="preserve">Все же начинает происходить переориентация на товарное производство, особенно на побережье, спросом пользовались лён, хлопок, </w:t>
      </w:r>
      <w:r w:rsidRPr="001168FD">
        <w:rPr>
          <w:sz w:val="28"/>
          <w:szCs w:val="28"/>
          <w:shd w:val="clear" w:color="auto" w:fill="FFFFFF"/>
        </w:rPr>
        <w:lastRenderedPageBreak/>
        <w:t>деревянная посуда, кружева, чулки и повязки</w:t>
      </w:r>
      <w:r w:rsidRPr="001168FD">
        <w:rPr>
          <w:rStyle w:val="a5"/>
          <w:sz w:val="28"/>
          <w:szCs w:val="28"/>
          <w:shd w:val="clear" w:color="auto" w:fill="FFFFFF"/>
        </w:rPr>
        <w:footnoteReference w:id="158"/>
      </w:r>
      <w:r w:rsidRPr="001168FD">
        <w:rPr>
          <w:sz w:val="28"/>
          <w:szCs w:val="28"/>
          <w:shd w:val="clear" w:color="auto" w:fill="FFFFFF"/>
        </w:rPr>
        <w:t>. Более того, указами 1830 и 1835 гг. жителям приморским местностей Финляндии было разрешено торговать изделиями отечественной промышленности во всех торговых городах балтийского побережья и вывозить туда свои товары на судах «всевозможной величины»</w:t>
      </w:r>
      <w:r w:rsidRPr="001168FD">
        <w:rPr>
          <w:rStyle w:val="a5"/>
          <w:sz w:val="28"/>
          <w:szCs w:val="28"/>
          <w:shd w:val="clear" w:color="auto" w:fill="FFFFFF"/>
        </w:rPr>
        <w:footnoteReference w:id="159"/>
      </w:r>
      <w:r w:rsidRPr="001168FD">
        <w:rPr>
          <w:sz w:val="28"/>
          <w:szCs w:val="28"/>
          <w:shd w:val="clear" w:color="auto" w:fill="FFFFFF"/>
        </w:rPr>
        <w:t>. В 1842 году был издан указ, по которому крестьяне могли сбывать свою продукцию «доставляемыми пашней, сенокосами, садами, скотоводством, звериными и рыбными промыслами, но с условием того, чтоб продукты были «немедленно продаваемы»</w:t>
      </w:r>
      <w:r w:rsidRPr="001168FD">
        <w:rPr>
          <w:rStyle w:val="a5"/>
          <w:sz w:val="28"/>
          <w:szCs w:val="28"/>
          <w:shd w:val="clear" w:color="auto" w:fill="FFFFFF"/>
        </w:rPr>
        <w:footnoteReference w:id="160"/>
      </w:r>
      <w:r w:rsidRPr="001168FD">
        <w:rPr>
          <w:sz w:val="28"/>
          <w:szCs w:val="28"/>
          <w:shd w:val="clear" w:color="auto" w:fill="FFFFFF"/>
        </w:rPr>
        <w:t>. Также начинают появляться скупщики продукции у крестьян для перепродажи товаров в городах, что расширяло финские рыночные связи</w:t>
      </w:r>
      <w:r w:rsidRPr="001168FD">
        <w:rPr>
          <w:rStyle w:val="a5"/>
          <w:sz w:val="28"/>
          <w:szCs w:val="28"/>
          <w:shd w:val="clear" w:color="auto" w:fill="FFFFFF"/>
        </w:rPr>
        <w:footnoteReference w:id="161"/>
      </w:r>
      <w:r w:rsidRPr="001168FD">
        <w:rPr>
          <w:sz w:val="28"/>
          <w:szCs w:val="28"/>
          <w:shd w:val="clear" w:color="auto" w:fill="FFFFFF"/>
        </w:rPr>
        <w:t xml:space="preserve">. </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Интересно заметить, что торговля между русскими и финскими</w:t>
      </w:r>
      <w:r>
        <w:rPr>
          <w:sz w:val="28"/>
          <w:szCs w:val="28"/>
          <w:shd w:val="clear" w:color="auto" w:fill="FFFFFF"/>
        </w:rPr>
        <w:t xml:space="preserve"> крестьянами</w:t>
      </w:r>
      <w:r w:rsidRPr="001168FD">
        <w:rPr>
          <w:sz w:val="28"/>
          <w:szCs w:val="28"/>
          <w:shd w:val="clear" w:color="auto" w:fill="FFFFFF"/>
        </w:rPr>
        <w:t xml:space="preserve"> была довольно динамична, о чем известно из Полного собрания законов Российской империи. В 1839 году вышло «Высочайшее Императорское объявление касательно отмены в некоторых частях постановления 1837 года», которое позволяло российским крестьянам посещать Финляндию наравне с другими губерниями империи для торговли. Основным документом для въезда в княжество и передвижения по его территории был паспорт</w:t>
      </w:r>
      <w:r w:rsidRPr="001168FD">
        <w:rPr>
          <w:rStyle w:val="a5"/>
          <w:sz w:val="28"/>
          <w:szCs w:val="28"/>
          <w:shd w:val="clear" w:color="auto" w:fill="FFFFFF"/>
        </w:rPr>
        <w:footnoteReference w:id="162"/>
      </w:r>
      <w:r w:rsidRPr="001168FD">
        <w:rPr>
          <w:sz w:val="28"/>
          <w:szCs w:val="28"/>
          <w:shd w:val="clear" w:color="auto" w:fill="FFFFFF"/>
        </w:rPr>
        <w:t xml:space="preserve">.  </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Положение торгового сословия в Финляндии отражало действительное экономическое положение дел. Так, например, по финскому городскому праву, все «ремесленники и купцы должны были жить и заниматься своим промыслом в городе»</w:t>
      </w:r>
      <w:r w:rsidRPr="001168FD">
        <w:rPr>
          <w:rStyle w:val="a5"/>
          <w:sz w:val="28"/>
          <w:szCs w:val="28"/>
          <w:shd w:val="clear" w:color="auto" w:fill="FFFFFF"/>
        </w:rPr>
        <w:footnoteReference w:id="163"/>
      </w:r>
      <w:r>
        <w:rPr>
          <w:sz w:val="28"/>
          <w:szCs w:val="28"/>
          <w:shd w:val="clear" w:color="auto" w:fill="FFFFFF"/>
        </w:rPr>
        <w:t xml:space="preserve">, это отмечает и историк </w:t>
      </w:r>
      <w:proofErr w:type="spellStart"/>
      <w:r>
        <w:rPr>
          <w:sz w:val="28"/>
          <w:szCs w:val="28"/>
          <w:shd w:val="clear" w:color="auto" w:fill="FFFFFF"/>
        </w:rPr>
        <w:t>Шкунов</w:t>
      </w:r>
      <w:proofErr w:type="spellEnd"/>
      <w:r w:rsidRPr="00627627">
        <w:rPr>
          <w:rStyle w:val="a5"/>
          <w:sz w:val="28"/>
          <w:szCs w:val="28"/>
          <w:shd w:val="clear" w:color="auto" w:fill="FFFFFF"/>
        </w:rPr>
        <w:footnoteReference w:id="164"/>
      </w:r>
      <w:r w:rsidRPr="00627627">
        <w:rPr>
          <w:sz w:val="28"/>
          <w:szCs w:val="28"/>
          <w:shd w:val="clear" w:color="auto" w:fill="FFFFFF"/>
        </w:rPr>
        <w:t xml:space="preserve">. В целом лишь </w:t>
      </w:r>
      <w:r w:rsidRPr="00627627">
        <w:rPr>
          <w:sz w:val="28"/>
          <w:szCs w:val="28"/>
          <w:shd w:val="clear" w:color="auto" w:fill="FFFFFF"/>
        </w:rPr>
        <w:lastRenderedPageBreak/>
        <w:t>город оставался центром ремесла и торговли</w:t>
      </w:r>
      <w:r w:rsidRPr="00627627">
        <w:rPr>
          <w:rStyle w:val="a5"/>
          <w:sz w:val="28"/>
          <w:szCs w:val="28"/>
          <w:shd w:val="clear" w:color="auto" w:fill="FFFFFF"/>
        </w:rPr>
        <w:footnoteReference w:id="165"/>
      </w:r>
      <w:r w:rsidRPr="00627627">
        <w:rPr>
          <w:sz w:val="28"/>
          <w:szCs w:val="28"/>
          <w:shd w:val="clear" w:color="auto" w:fill="FFFFFF"/>
        </w:rPr>
        <w:t>.</w:t>
      </w:r>
      <w:r w:rsidRPr="001168FD">
        <w:rPr>
          <w:sz w:val="28"/>
          <w:szCs w:val="28"/>
          <w:shd w:val="clear" w:color="auto" w:fill="FFFFFF"/>
        </w:rPr>
        <w:t xml:space="preserve"> Торговлей могли заниматься только лица, которые находились в сословии бюргеров, т.е. те, кто платил подати государству и городу и был полноправным гражданином</w:t>
      </w:r>
      <w:r w:rsidRPr="001168FD">
        <w:rPr>
          <w:rStyle w:val="a5"/>
          <w:sz w:val="28"/>
          <w:szCs w:val="28"/>
          <w:shd w:val="clear" w:color="auto" w:fill="FFFFFF"/>
        </w:rPr>
        <w:footnoteReference w:id="166"/>
      </w:r>
      <w:r w:rsidRPr="001168FD">
        <w:rPr>
          <w:sz w:val="28"/>
          <w:szCs w:val="28"/>
          <w:shd w:val="clear" w:color="auto" w:fill="FFFFFF"/>
        </w:rPr>
        <w:t>.</w:t>
      </w:r>
    </w:p>
    <w:p w:rsidR="001B16EB" w:rsidRPr="00666A8E"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 xml:space="preserve"> Позднее, преимущества торговцев Финляндии расширились. В 1856 г. на сейме, император Александр </w:t>
      </w:r>
      <w:r w:rsidRPr="001168FD">
        <w:rPr>
          <w:sz w:val="28"/>
          <w:szCs w:val="28"/>
          <w:shd w:val="clear" w:color="auto" w:fill="FFFFFF"/>
          <w:lang w:val="en-US"/>
        </w:rPr>
        <w:t>II</w:t>
      </w:r>
      <w:r w:rsidRPr="001168FD">
        <w:rPr>
          <w:sz w:val="28"/>
          <w:szCs w:val="28"/>
          <w:shd w:val="clear" w:color="auto" w:fill="FFFFFF"/>
        </w:rPr>
        <w:t xml:space="preserve"> продиктовал свою программу действий об оживлении внутренней торговли в Великом княжестве Финляндском. Сенат высказался за разрешение открытия в сельской местности торговых лавок не ущемляя интересы города. Александр одобрил предложение, 19 декабря 1859 г. было опубликовано специальное Положение о правилах сельской торговли</w:t>
      </w:r>
      <w:r w:rsidRPr="001168FD">
        <w:rPr>
          <w:rStyle w:val="a5"/>
          <w:sz w:val="28"/>
          <w:szCs w:val="28"/>
          <w:shd w:val="clear" w:color="auto" w:fill="FFFFFF"/>
        </w:rPr>
        <w:footnoteReference w:id="167"/>
      </w:r>
      <w:r>
        <w:rPr>
          <w:sz w:val="28"/>
          <w:szCs w:val="28"/>
          <w:shd w:val="clear" w:color="auto" w:fill="FFFFFF"/>
        </w:rPr>
        <w:t xml:space="preserve">, в положении говорилось о правилах для открытия лавок в сельской </w:t>
      </w:r>
      <w:r w:rsidRPr="00666A8E">
        <w:rPr>
          <w:sz w:val="28"/>
          <w:szCs w:val="28"/>
          <w:shd w:val="clear" w:color="auto" w:fill="FFFFFF"/>
        </w:rPr>
        <w:t>местности</w:t>
      </w:r>
      <w:r w:rsidRPr="00666A8E">
        <w:rPr>
          <w:rStyle w:val="a5"/>
          <w:sz w:val="28"/>
          <w:szCs w:val="28"/>
          <w:shd w:val="clear" w:color="auto" w:fill="FFFFFF"/>
        </w:rPr>
        <w:footnoteReference w:id="168"/>
      </w:r>
      <w:r>
        <w:rPr>
          <w:sz w:val="28"/>
          <w:szCs w:val="28"/>
          <w:shd w:val="clear" w:color="auto" w:fill="FFFFFF"/>
        </w:rPr>
        <w:t>. О</w:t>
      </w:r>
      <w:r w:rsidRPr="00666A8E">
        <w:rPr>
          <w:sz w:val="28"/>
          <w:szCs w:val="28"/>
          <w:shd w:val="clear" w:color="auto" w:fill="FFFFFF"/>
        </w:rPr>
        <w:t>днако, в</w:t>
      </w:r>
      <w:r w:rsidRPr="001168FD">
        <w:rPr>
          <w:sz w:val="28"/>
          <w:szCs w:val="28"/>
          <w:shd w:val="clear" w:color="auto" w:fill="FFFFFF"/>
        </w:rPr>
        <w:t xml:space="preserve"> 1861 году </w:t>
      </w:r>
      <w:r>
        <w:rPr>
          <w:sz w:val="28"/>
          <w:szCs w:val="28"/>
          <w:shd w:val="clear" w:color="auto" w:fill="FFFFFF"/>
        </w:rPr>
        <w:t xml:space="preserve">это </w:t>
      </w:r>
      <w:r w:rsidRPr="001168FD">
        <w:rPr>
          <w:sz w:val="28"/>
          <w:szCs w:val="28"/>
          <w:shd w:val="clear" w:color="auto" w:fill="FFFFFF"/>
        </w:rPr>
        <w:t>положение о сельской торговле было несколько изменено: сенат получал право давать разрешения на открытие магазинов, которые находились на расстоянии и менее 50 верст от ближайшего города, если местные условия требовали такового</w:t>
      </w:r>
      <w:r w:rsidRPr="001168FD">
        <w:rPr>
          <w:rStyle w:val="a5"/>
          <w:sz w:val="28"/>
          <w:szCs w:val="28"/>
          <w:shd w:val="clear" w:color="auto" w:fill="FFFFFF"/>
        </w:rPr>
        <w:footnoteReference w:id="169"/>
      </w:r>
      <w:r w:rsidRPr="001168FD">
        <w:rPr>
          <w:sz w:val="28"/>
          <w:szCs w:val="28"/>
          <w:shd w:val="clear" w:color="auto" w:fill="FFFFFF"/>
        </w:rPr>
        <w:t>.</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 xml:space="preserve">Как известно, в первой половине </w:t>
      </w:r>
      <w:r w:rsidRPr="001168FD">
        <w:rPr>
          <w:sz w:val="28"/>
          <w:szCs w:val="28"/>
          <w:shd w:val="clear" w:color="auto" w:fill="FFFFFF"/>
          <w:lang w:val="en-US"/>
        </w:rPr>
        <w:t>XIX</w:t>
      </w:r>
      <w:r w:rsidRPr="001168FD">
        <w:rPr>
          <w:sz w:val="28"/>
          <w:szCs w:val="28"/>
          <w:shd w:val="clear" w:color="auto" w:fill="FFFFFF"/>
        </w:rPr>
        <w:t xml:space="preserve"> в. финляндские власти пытались запустить развитие национальной промышленности и торговли.  Местные власти всячески старались защитить внутренний рынок и своих производителей, для чего вводили высокие пошлины на импорт хлеба, предоставляли землевладельцам ссуды под 2% в залог недвижимости, всячески помогали и оказывали финансовую поддержку гражданам, которые желали осушить болота для расширения посевных площадей</w:t>
      </w:r>
      <w:r w:rsidRPr="001168FD">
        <w:rPr>
          <w:rStyle w:val="a5"/>
          <w:sz w:val="28"/>
          <w:szCs w:val="28"/>
          <w:shd w:val="clear" w:color="auto" w:fill="FFFFFF"/>
        </w:rPr>
        <w:footnoteReference w:id="170"/>
      </w:r>
      <w:r w:rsidRPr="001168FD">
        <w:rPr>
          <w:sz w:val="28"/>
          <w:szCs w:val="28"/>
          <w:shd w:val="clear" w:color="auto" w:fill="FFFFFF"/>
        </w:rPr>
        <w:t xml:space="preserve">. </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lastRenderedPageBreak/>
        <w:t>Но все эти мероприятие, проводимые финляндским правительством, н</w:t>
      </w:r>
      <w:r>
        <w:rPr>
          <w:sz w:val="28"/>
          <w:szCs w:val="28"/>
          <w:shd w:val="clear" w:color="auto" w:fill="FFFFFF"/>
        </w:rPr>
        <w:t xml:space="preserve">е смогли решить главную </w:t>
      </w:r>
      <w:r w:rsidRPr="00666A8E">
        <w:rPr>
          <w:sz w:val="28"/>
          <w:szCs w:val="28"/>
          <w:shd w:val="clear" w:color="auto" w:fill="FFFFFF"/>
        </w:rPr>
        <w:t>проблему края</w:t>
      </w:r>
      <w:r w:rsidRPr="001168FD">
        <w:rPr>
          <w:sz w:val="28"/>
          <w:szCs w:val="28"/>
          <w:shd w:val="clear" w:color="auto" w:fill="FFFFFF"/>
        </w:rPr>
        <w:t xml:space="preserve">, а именно удовлетворение потребностей финского населения в хлебе. Для этого примерно 670 тыс. </w:t>
      </w:r>
      <w:proofErr w:type="spellStart"/>
      <w:r w:rsidRPr="001168FD">
        <w:rPr>
          <w:sz w:val="28"/>
          <w:szCs w:val="28"/>
          <w:shd w:val="clear" w:color="auto" w:fill="FFFFFF"/>
        </w:rPr>
        <w:t>четв</w:t>
      </w:r>
      <w:proofErr w:type="spellEnd"/>
      <w:r w:rsidRPr="001168FD">
        <w:rPr>
          <w:sz w:val="28"/>
          <w:szCs w:val="28"/>
          <w:shd w:val="clear" w:color="auto" w:fill="FFFFFF"/>
        </w:rPr>
        <w:t xml:space="preserve">. Зерна и муки приходилось закупать за пределами Великого княжества Финляндского. А с 1841 г. по 1856 г. объемы импорта ежегодно росли: с 965 333 </w:t>
      </w:r>
      <w:proofErr w:type="spellStart"/>
      <w:r w:rsidRPr="001168FD">
        <w:rPr>
          <w:sz w:val="28"/>
          <w:szCs w:val="28"/>
          <w:shd w:val="clear" w:color="auto" w:fill="FFFFFF"/>
        </w:rPr>
        <w:t>четв</w:t>
      </w:r>
      <w:proofErr w:type="spellEnd"/>
      <w:r w:rsidRPr="001168FD">
        <w:rPr>
          <w:sz w:val="28"/>
          <w:szCs w:val="28"/>
          <w:shd w:val="clear" w:color="auto" w:fill="FFFFFF"/>
        </w:rPr>
        <w:t xml:space="preserve">. До 1 523 349 </w:t>
      </w:r>
      <w:proofErr w:type="spellStart"/>
      <w:r w:rsidRPr="001168FD">
        <w:rPr>
          <w:sz w:val="28"/>
          <w:szCs w:val="28"/>
          <w:shd w:val="clear" w:color="auto" w:fill="FFFFFF"/>
        </w:rPr>
        <w:t>четв</w:t>
      </w:r>
      <w:proofErr w:type="spellEnd"/>
      <w:r w:rsidRPr="001168FD">
        <w:rPr>
          <w:sz w:val="28"/>
          <w:szCs w:val="28"/>
          <w:shd w:val="clear" w:color="auto" w:fill="FFFFFF"/>
        </w:rPr>
        <w:t>.</w:t>
      </w:r>
      <w:r w:rsidRPr="001168FD">
        <w:rPr>
          <w:rStyle w:val="a5"/>
          <w:sz w:val="28"/>
          <w:szCs w:val="28"/>
          <w:shd w:val="clear" w:color="auto" w:fill="FFFFFF"/>
        </w:rPr>
        <w:footnoteReference w:id="171"/>
      </w:r>
      <w:r w:rsidRPr="001168FD">
        <w:rPr>
          <w:sz w:val="28"/>
          <w:szCs w:val="28"/>
          <w:shd w:val="clear" w:color="auto" w:fill="FFFFFF"/>
        </w:rPr>
        <w:t>.</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Основным продуктом российско-финляндских торговых отношений являлся хлеб и только затем шли железо, сталь, табак и т.д.</w:t>
      </w:r>
      <w:r w:rsidRPr="001168FD">
        <w:rPr>
          <w:rStyle w:val="a5"/>
          <w:sz w:val="28"/>
          <w:szCs w:val="28"/>
          <w:shd w:val="clear" w:color="auto" w:fill="FFFFFF"/>
        </w:rPr>
        <w:footnoteReference w:id="172"/>
      </w:r>
      <w:r w:rsidRPr="001168FD">
        <w:rPr>
          <w:sz w:val="28"/>
          <w:szCs w:val="28"/>
          <w:shd w:val="clear" w:color="auto" w:fill="FFFFFF"/>
        </w:rPr>
        <w:t xml:space="preserve"> </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 xml:space="preserve">В большей степени по торговле хлебом в Финляндии мы располагаем данными на вторую половину </w:t>
      </w:r>
      <w:r w:rsidRPr="001168FD">
        <w:rPr>
          <w:sz w:val="28"/>
          <w:szCs w:val="28"/>
          <w:shd w:val="clear" w:color="auto" w:fill="FFFFFF"/>
          <w:lang w:val="en-US"/>
        </w:rPr>
        <w:t>XIX</w:t>
      </w:r>
      <w:r w:rsidRPr="001168FD">
        <w:rPr>
          <w:sz w:val="28"/>
          <w:szCs w:val="28"/>
          <w:shd w:val="clear" w:color="auto" w:fill="FFFFFF"/>
        </w:rPr>
        <w:t xml:space="preserve"> века. Хлебная торговля России и княжества Финляндского тесно связана с таможенной политикой Российской империи. К 80-м годам </w:t>
      </w:r>
      <w:r w:rsidRPr="001168FD">
        <w:rPr>
          <w:sz w:val="28"/>
          <w:szCs w:val="28"/>
          <w:shd w:val="clear" w:color="auto" w:fill="FFFFFF"/>
          <w:lang w:val="en-US"/>
        </w:rPr>
        <w:t>XIX</w:t>
      </w:r>
      <w:r w:rsidRPr="001168FD">
        <w:rPr>
          <w:sz w:val="28"/>
          <w:szCs w:val="28"/>
          <w:shd w:val="clear" w:color="auto" w:fill="FFFFFF"/>
        </w:rPr>
        <w:t xml:space="preserve"> в. на хлебный рынок Великого княжества Финляндского выходит Германия, начиная конкурировать наряду с Российской империей</w:t>
      </w:r>
      <w:r w:rsidRPr="001168FD">
        <w:rPr>
          <w:rStyle w:val="a5"/>
          <w:sz w:val="28"/>
          <w:szCs w:val="28"/>
          <w:shd w:val="clear" w:color="auto" w:fill="FFFFFF"/>
        </w:rPr>
        <w:footnoteReference w:id="173"/>
      </w:r>
      <w:r w:rsidRPr="001168FD">
        <w:rPr>
          <w:sz w:val="28"/>
          <w:szCs w:val="28"/>
          <w:shd w:val="clear" w:color="auto" w:fill="FFFFFF"/>
        </w:rPr>
        <w:t xml:space="preserve">. С 1885 по 1900 гг. </w:t>
      </w:r>
      <w:r w:rsidRPr="00666A8E">
        <w:rPr>
          <w:sz w:val="28"/>
          <w:szCs w:val="28"/>
          <w:shd w:val="clear" w:color="auto" w:fill="FFFFFF"/>
        </w:rPr>
        <w:t>вывоз хлебного зерна из России Финляндией упал на несколько пунктов.</w:t>
      </w:r>
      <w:r w:rsidRPr="00666A8E">
        <w:rPr>
          <w:rStyle w:val="a5"/>
          <w:sz w:val="28"/>
          <w:szCs w:val="28"/>
          <w:shd w:val="clear" w:color="auto" w:fill="FFFFFF"/>
        </w:rPr>
        <w:footnoteReference w:id="174"/>
      </w:r>
      <w:r w:rsidRPr="00666A8E">
        <w:rPr>
          <w:sz w:val="28"/>
          <w:szCs w:val="28"/>
          <w:shd w:val="clear" w:color="auto" w:fill="FFFFFF"/>
        </w:rPr>
        <w:t>. Такая же тенденция</w:t>
      </w:r>
      <w:r w:rsidRPr="001168FD">
        <w:rPr>
          <w:sz w:val="28"/>
          <w:szCs w:val="28"/>
          <w:shd w:val="clear" w:color="auto" w:fill="FFFFFF"/>
        </w:rPr>
        <w:t xml:space="preserve"> наблюдается и с пшеничной и ржаной мукой</w:t>
      </w:r>
      <w:r w:rsidRPr="001168FD">
        <w:rPr>
          <w:rStyle w:val="a5"/>
          <w:sz w:val="28"/>
          <w:szCs w:val="28"/>
          <w:shd w:val="clear" w:color="auto" w:fill="FFFFFF"/>
        </w:rPr>
        <w:footnoteReference w:id="175"/>
      </w:r>
      <w:r w:rsidRPr="001168FD">
        <w:rPr>
          <w:sz w:val="28"/>
          <w:szCs w:val="28"/>
          <w:shd w:val="clear" w:color="auto" w:fill="FFFFFF"/>
        </w:rPr>
        <w:t>.</w:t>
      </w:r>
    </w:p>
    <w:p w:rsidR="001B16EB" w:rsidRDefault="001B16EB" w:rsidP="000D5984">
      <w:pPr>
        <w:spacing w:before="40" w:after="40" w:line="360" w:lineRule="auto"/>
        <w:ind w:firstLine="709"/>
        <w:jc w:val="both"/>
        <w:rPr>
          <w:sz w:val="28"/>
          <w:szCs w:val="28"/>
          <w:shd w:val="clear" w:color="auto" w:fill="FFFFFF"/>
        </w:rPr>
      </w:pPr>
      <w:r w:rsidRPr="00666A8E">
        <w:rPr>
          <w:sz w:val="28"/>
          <w:szCs w:val="28"/>
          <w:shd w:val="clear" w:color="auto" w:fill="FFFFFF"/>
        </w:rPr>
        <w:t xml:space="preserve">В целом, российский рынок начал вытесняться германским, о чем свидетельствую таблицы 2 и 3. Во второй половине </w:t>
      </w:r>
      <w:r w:rsidRPr="00666A8E">
        <w:rPr>
          <w:sz w:val="28"/>
          <w:szCs w:val="28"/>
          <w:shd w:val="clear" w:color="auto" w:fill="FFFFFF"/>
          <w:lang w:val="en-US"/>
        </w:rPr>
        <w:t>XIX</w:t>
      </w:r>
      <w:r w:rsidRPr="00666A8E">
        <w:rPr>
          <w:sz w:val="28"/>
          <w:szCs w:val="28"/>
          <w:shd w:val="clear" w:color="auto" w:fill="FFFFFF"/>
        </w:rPr>
        <w:t xml:space="preserve"> в. русской мукомольной промышленности</w:t>
      </w:r>
      <w:r w:rsidRPr="001168FD">
        <w:rPr>
          <w:sz w:val="28"/>
          <w:szCs w:val="28"/>
          <w:shd w:val="clear" w:color="auto" w:fill="FFFFFF"/>
        </w:rPr>
        <w:t xml:space="preserve"> пришлось изрядно потягаться с натиском германского рынка, а учитывая, что российские мукомолы поднялась сравнительно поздно, эта борьба давалась им с большим трудом. Слабо рассчитывая на какой-либо успех в операциях мирового рынка, они требовала решите</w:t>
      </w:r>
      <w:r>
        <w:rPr>
          <w:sz w:val="28"/>
          <w:szCs w:val="28"/>
          <w:shd w:val="clear" w:color="auto" w:fill="FFFFFF"/>
        </w:rPr>
        <w:t xml:space="preserve">льной государственной </w:t>
      </w:r>
      <w:r w:rsidRPr="00666A8E">
        <w:rPr>
          <w:sz w:val="28"/>
          <w:szCs w:val="28"/>
          <w:shd w:val="clear" w:color="auto" w:fill="FFFFFF"/>
        </w:rPr>
        <w:t>поддержки</w:t>
      </w:r>
      <w:r w:rsidRPr="00666A8E">
        <w:rPr>
          <w:rStyle w:val="a5"/>
          <w:sz w:val="28"/>
          <w:szCs w:val="28"/>
          <w:shd w:val="clear" w:color="auto" w:fill="FFFFFF"/>
        </w:rPr>
        <w:footnoteReference w:id="176"/>
      </w:r>
      <w:r w:rsidRPr="00666A8E">
        <w:rPr>
          <w:sz w:val="28"/>
          <w:szCs w:val="28"/>
          <w:shd w:val="clear" w:color="auto" w:fill="FFFFFF"/>
        </w:rPr>
        <w:t>. При этом,</w:t>
      </w:r>
      <w:r>
        <w:rPr>
          <w:sz w:val="28"/>
          <w:szCs w:val="28"/>
          <w:shd w:val="clear" w:color="auto" w:fill="FFFFFF"/>
        </w:rPr>
        <w:t xml:space="preserve"> п</w:t>
      </w:r>
      <w:r w:rsidRPr="001168FD">
        <w:rPr>
          <w:sz w:val="28"/>
          <w:szCs w:val="28"/>
          <w:shd w:val="clear" w:color="auto" w:fill="FFFFFF"/>
        </w:rPr>
        <w:t xml:space="preserve">о данным таблиц 2 и </w:t>
      </w:r>
      <w:r w:rsidRPr="001168FD">
        <w:rPr>
          <w:sz w:val="28"/>
          <w:szCs w:val="28"/>
          <w:shd w:val="clear" w:color="auto" w:fill="FFFFFF"/>
        </w:rPr>
        <w:lastRenderedPageBreak/>
        <w:t xml:space="preserve">3 можно </w:t>
      </w:r>
      <w:r w:rsidRPr="00666A8E">
        <w:rPr>
          <w:sz w:val="28"/>
          <w:szCs w:val="28"/>
          <w:shd w:val="clear" w:color="auto" w:fill="FFFFFF"/>
        </w:rPr>
        <w:t>четко</w:t>
      </w:r>
      <w:r>
        <w:rPr>
          <w:sz w:val="28"/>
          <w:szCs w:val="28"/>
          <w:shd w:val="clear" w:color="auto" w:fill="FFFFFF"/>
        </w:rPr>
        <w:t xml:space="preserve"> </w:t>
      </w:r>
      <w:r w:rsidRPr="001168FD">
        <w:rPr>
          <w:sz w:val="28"/>
          <w:szCs w:val="28"/>
          <w:shd w:val="clear" w:color="auto" w:fill="FFFFFF"/>
        </w:rPr>
        <w:t>видеть, что приоритет русского хлебного экспорта в Финляндию был на порядок выше, чем герма</w:t>
      </w:r>
      <w:r>
        <w:rPr>
          <w:sz w:val="28"/>
          <w:szCs w:val="28"/>
          <w:shd w:val="clear" w:color="auto" w:fill="FFFFFF"/>
        </w:rPr>
        <w:t xml:space="preserve">нского до середины 1890-х </w:t>
      </w:r>
      <w:r w:rsidRPr="008712B0">
        <w:rPr>
          <w:sz w:val="28"/>
          <w:szCs w:val="28"/>
          <w:shd w:val="clear" w:color="auto" w:fill="FFFFFF"/>
        </w:rPr>
        <w:t>годов</w:t>
      </w:r>
      <w:r w:rsidRPr="008712B0">
        <w:rPr>
          <w:rStyle w:val="a5"/>
          <w:sz w:val="28"/>
          <w:szCs w:val="28"/>
          <w:shd w:val="clear" w:color="auto" w:fill="FFFFFF"/>
        </w:rPr>
        <w:footnoteReference w:id="177"/>
      </w:r>
      <w:r w:rsidRPr="008712B0">
        <w:rPr>
          <w:sz w:val="28"/>
          <w:szCs w:val="28"/>
          <w:shd w:val="clear" w:color="auto" w:fill="FFFFFF"/>
          <w:vertAlign w:val="superscript"/>
        </w:rPr>
        <w:t xml:space="preserve">. </w:t>
      </w:r>
      <w:r w:rsidRPr="008712B0">
        <w:rPr>
          <w:sz w:val="28"/>
          <w:szCs w:val="28"/>
          <w:shd w:val="clear" w:color="auto" w:fill="FFFFFF"/>
        </w:rPr>
        <w:t>Эта мера повысила экспорт русских товаров в Финляндию</w:t>
      </w:r>
      <w:r w:rsidRPr="008712B0">
        <w:rPr>
          <w:rStyle w:val="a5"/>
          <w:sz w:val="28"/>
          <w:szCs w:val="28"/>
          <w:shd w:val="clear" w:color="auto" w:fill="FFFFFF"/>
        </w:rPr>
        <w:footnoteReference w:id="178"/>
      </w:r>
      <w:r>
        <w:rPr>
          <w:sz w:val="28"/>
          <w:szCs w:val="28"/>
          <w:shd w:val="clear" w:color="auto" w:fill="FFFFFF"/>
          <w:vertAlign w:val="superscript"/>
        </w:rPr>
        <w:t xml:space="preserve">,  </w:t>
      </w:r>
      <w:r>
        <w:rPr>
          <w:sz w:val="28"/>
          <w:szCs w:val="28"/>
          <w:shd w:val="clear" w:color="auto" w:fill="FFFFFF"/>
        </w:rPr>
        <w:t>о</w:t>
      </w:r>
      <w:r w:rsidRPr="008712B0">
        <w:rPr>
          <w:sz w:val="28"/>
          <w:szCs w:val="28"/>
          <w:shd w:val="clear" w:color="auto" w:fill="FFFFFF"/>
        </w:rPr>
        <w:t>днако, подобные льготы через 10 лет не смогли удовлетворить русских экспортеров</w:t>
      </w:r>
      <w:r w:rsidRPr="008712B0">
        <w:rPr>
          <w:rStyle w:val="a5"/>
          <w:sz w:val="28"/>
          <w:szCs w:val="28"/>
          <w:shd w:val="clear" w:color="auto" w:fill="FFFFFF"/>
        </w:rPr>
        <w:t xml:space="preserve"> </w:t>
      </w:r>
      <w:r w:rsidRPr="008712B0">
        <w:rPr>
          <w:rStyle w:val="a5"/>
          <w:sz w:val="28"/>
          <w:szCs w:val="28"/>
          <w:shd w:val="clear" w:color="auto" w:fill="FFFFFF"/>
        </w:rPr>
        <w:footnoteReference w:id="179"/>
      </w:r>
      <w:r>
        <w:rPr>
          <w:sz w:val="28"/>
          <w:szCs w:val="28"/>
          <w:shd w:val="clear" w:color="auto" w:fill="FFFFFF"/>
        </w:rPr>
        <w:t>.</w:t>
      </w:r>
    </w:p>
    <w:p w:rsidR="001B16EB" w:rsidRPr="008712B0" w:rsidRDefault="001B16EB" w:rsidP="000D5984">
      <w:pPr>
        <w:spacing w:before="40" w:after="40" w:line="360" w:lineRule="auto"/>
        <w:ind w:firstLine="709"/>
        <w:jc w:val="both"/>
        <w:rPr>
          <w:sz w:val="28"/>
          <w:szCs w:val="28"/>
          <w:shd w:val="clear" w:color="auto" w:fill="FFFFFF"/>
          <w:vertAlign w:val="superscript"/>
        </w:rPr>
      </w:pPr>
      <w:r w:rsidRPr="001168FD">
        <w:rPr>
          <w:sz w:val="28"/>
          <w:szCs w:val="28"/>
          <w:shd w:val="clear" w:color="auto" w:fill="FFFFFF"/>
        </w:rPr>
        <w:t xml:space="preserve">В чем же заключалась причина потери Российской империи хлебного рынка Великого княжества Финляндского в последней четверти </w:t>
      </w:r>
      <w:r w:rsidRPr="001168FD">
        <w:rPr>
          <w:sz w:val="28"/>
          <w:szCs w:val="28"/>
          <w:shd w:val="clear" w:color="auto" w:fill="FFFFFF"/>
          <w:lang w:val="en-US"/>
        </w:rPr>
        <w:t>XIX</w:t>
      </w:r>
      <w:r w:rsidRPr="001168FD">
        <w:rPr>
          <w:sz w:val="28"/>
          <w:szCs w:val="28"/>
          <w:shd w:val="clear" w:color="auto" w:fill="FFFFFF"/>
        </w:rPr>
        <w:t xml:space="preserve"> века? </w:t>
      </w:r>
      <w:r>
        <w:rPr>
          <w:sz w:val="28"/>
          <w:szCs w:val="28"/>
          <w:shd w:val="clear" w:color="auto" w:fill="FFFFFF"/>
        </w:rPr>
        <w:t xml:space="preserve"> </w:t>
      </w:r>
      <w:r w:rsidRPr="008712B0">
        <w:rPr>
          <w:sz w:val="28"/>
          <w:szCs w:val="28"/>
          <w:shd w:val="clear" w:color="auto" w:fill="FFFFFF"/>
        </w:rPr>
        <w:t>Эта мера повысила экспорт русских товаров в Финляндию</w:t>
      </w:r>
      <w:r>
        <w:rPr>
          <w:sz w:val="28"/>
          <w:szCs w:val="28"/>
          <w:shd w:val="clear" w:color="auto" w:fill="FFFFFF"/>
        </w:rPr>
        <w:t>.</w:t>
      </w:r>
    </w:p>
    <w:p w:rsidR="001B16EB" w:rsidRPr="001168FD" w:rsidRDefault="001B16EB" w:rsidP="000D5984">
      <w:pPr>
        <w:spacing w:before="40" w:after="40" w:line="360" w:lineRule="auto"/>
        <w:ind w:firstLine="709"/>
        <w:jc w:val="both"/>
        <w:rPr>
          <w:sz w:val="28"/>
          <w:szCs w:val="28"/>
          <w:shd w:val="clear" w:color="auto" w:fill="FFFFFF"/>
        </w:rPr>
      </w:pPr>
      <w:r w:rsidRPr="008712B0">
        <w:rPr>
          <w:sz w:val="28"/>
          <w:szCs w:val="28"/>
          <w:shd w:val="clear" w:color="auto" w:fill="FFFFFF"/>
        </w:rPr>
        <w:t>Российский хлебный рынок явно проигрывал по нескольким пунктам. Прежде всего это -</w:t>
      </w:r>
      <w:r w:rsidRPr="001168FD">
        <w:rPr>
          <w:sz w:val="28"/>
          <w:szCs w:val="28"/>
          <w:shd w:val="clear" w:color="auto" w:fill="FFFFFF"/>
        </w:rPr>
        <w:t xml:space="preserve"> хозяйственный </w:t>
      </w:r>
      <w:r>
        <w:rPr>
          <w:sz w:val="28"/>
          <w:szCs w:val="28"/>
          <w:shd w:val="clear" w:color="auto" w:fill="FFFFFF"/>
        </w:rPr>
        <w:t>и продовольствен</w:t>
      </w:r>
      <w:r w:rsidRPr="008712B0">
        <w:rPr>
          <w:sz w:val="28"/>
          <w:szCs w:val="28"/>
          <w:shd w:val="clear" w:color="auto" w:fill="FFFFFF"/>
        </w:rPr>
        <w:t xml:space="preserve">ный </w:t>
      </w:r>
      <w:r w:rsidRPr="001168FD">
        <w:rPr>
          <w:sz w:val="28"/>
          <w:szCs w:val="28"/>
          <w:shd w:val="clear" w:color="auto" w:fill="FFFFFF"/>
        </w:rPr>
        <w:t>склад России, отсталое земледелие, слабая организация внешней и внутренней торговли, недостаток транспортных средств, трудности при выдаче кредитов и т.д.</w:t>
      </w:r>
      <w:r w:rsidRPr="001168FD">
        <w:rPr>
          <w:rStyle w:val="a5"/>
          <w:sz w:val="28"/>
          <w:szCs w:val="28"/>
          <w:shd w:val="clear" w:color="auto" w:fill="FFFFFF"/>
        </w:rPr>
        <w:footnoteReference w:id="180"/>
      </w:r>
      <w:r w:rsidRPr="001168FD">
        <w:rPr>
          <w:sz w:val="28"/>
          <w:szCs w:val="28"/>
          <w:shd w:val="clear" w:color="auto" w:fill="FFFFFF"/>
        </w:rPr>
        <w:t xml:space="preserve"> </w:t>
      </w:r>
      <w:r w:rsidRPr="008712B0">
        <w:rPr>
          <w:sz w:val="28"/>
          <w:szCs w:val="28"/>
          <w:shd w:val="clear" w:color="auto" w:fill="FFFFFF"/>
        </w:rPr>
        <w:t>Также</w:t>
      </w:r>
      <w:r>
        <w:rPr>
          <w:sz w:val="28"/>
          <w:szCs w:val="28"/>
          <w:shd w:val="clear" w:color="auto" w:fill="FFFFFF"/>
        </w:rPr>
        <w:t xml:space="preserve"> </w:t>
      </w:r>
      <w:r w:rsidRPr="001168FD">
        <w:rPr>
          <w:sz w:val="28"/>
          <w:szCs w:val="28"/>
          <w:shd w:val="clear" w:color="auto" w:fill="FFFFFF"/>
        </w:rPr>
        <w:t>проблема заключалась в распределении и отправках хлеба в Финляндию. Хлеб поставлялся через Петербург и Финляндскую железную дорогу, Ладожское озеро и через балтийские порты (</w:t>
      </w:r>
      <w:proofErr w:type="spellStart"/>
      <w:r w:rsidRPr="001168FD">
        <w:rPr>
          <w:sz w:val="28"/>
          <w:szCs w:val="28"/>
          <w:shd w:val="clear" w:color="auto" w:fill="FFFFFF"/>
        </w:rPr>
        <w:t>Ревель</w:t>
      </w:r>
      <w:proofErr w:type="spellEnd"/>
      <w:r w:rsidRPr="001168FD">
        <w:rPr>
          <w:sz w:val="28"/>
          <w:szCs w:val="28"/>
          <w:shd w:val="clear" w:color="auto" w:fill="FFFFFF"/>
        </w:rPr>
        <w:t xml:space="preserve">, Рига, </w:t>
      </w:r>
      <w:proofErr w:type="spellStart"/>
      <w:r w:rsidRPr="001168FD">
        <w:rPr>
          <w:sz w:val="28"/>
          <w:szCs w:val="28"/>
          <w:shd w:val="clear" w:color="auto" w:fill="FFFFFF"/>
        </w:rPr>
        <w:t>Либава</w:t>
      </w:r>
      <w:proofErr w:type="spellEnd"/>
      <w:r w:rsidRPr="001168FD">
        <w:rPr>
          <w:sz w:val="28"/>
          <w:szCs w:val="28"/>
          <w:shd w:val="clear" w:color="auto" w:fill="FFFFFF"/>
        </w:rPr>
        <w:t>)</w:t>
      </w:r>
      <w:r w:rsidRPr="001168FD">
        <w:rPr>
          <w:rStyle w:val="a5"/>
          <w:sz w:val="28"/>
          <w:szCs w:val="28"/>
          <w:shd w:val="clear" w:color="auto" w:fill="FFFFFF"/>
        </w:rPr>
        <w:footnoteReference w:id="181"/>
      </w:r>
      <w:r>
        <w:rPr>
          <w:sz w:val="28"/>
          <w:szCs w:val="28"/>
          <w:shd w:val="clear" w:color="auto" w:fill="FFFFFF"/>
        </w:rPr>
        <w:t>, но с морские перевозки были менее эффективны</w:t>
      </w:r>
      <w:r w:rsidRPr="0069602C">
        <w:rPr>
          <w:rStyle w:val="a5"/>
          <w:sz w:val="28"/>
          <w:szCs w:val="28"/>
          <w:shd w:val="clear" w:color="auto" w:fill="FFFFFF"/>
        </w:rPr>
        <w:footnoteReference w:id="182"/>
      </w:r>
      <w:r>
        <w:rPr>
          <w:sz w:val="28"/>
          <w:szCs w:val="28"/>
          <w:shd w:val="clear" w:color="auto" w:fill="FFFFFF"/>
        </w:rPr>
        <w:t xml:space="preserve"> .</w:t>
      </w:r>
      <w:r w:rsidRPr="00666A22">
        <w:rPr>
          <w:sz w:val="28"/>
          <w:szCs w:val="28"/>
          <w:shd w:val="clear" w:color="auto" w:fill="FFFFFF"/>
        </w:rPr>
        <w:t xml:space="preserve">В 1892  г. за транспортировку русской муки в южные районы Финляндии просили 2 марки, </w:t>
      </w:r>
      <w:r w:rsidRPr="00666A22">
        <w:rPr>
          <w:sz w:val="28"/>
          <w:szCs w:val="28"/>
          <w:shd w:val="clear" w:color="auto" w:fill="FFFFFF"/>
        </w:rPr>
        <w:lastRenderedPageBreak/>
        <w:t>а в северные 32 марки, что делало цены на хлеб в Финляндии очень высокими</w:t>
      </w:r>
      <w:r w:rsidRPr="001168FD">
        <w:rPr>
          <w:rStyle w:val="a5"/>
          <w:sz w:val="28"/>
          <w:szCs w:val="28"/>
          <w:shd w:val="clear" w:color="auto" w:fill="FFFFFF"/>
        </w:rPr>
        <w:footnoteReference w:id="183"/>
      </w:r>
      <w:r w:rsidRPr="001168FD">
        <w:rPr>
          <w:sz w:val="28"/>
          <w:szCs w:val="28"/>
          <w:shd w:val="clear" w:color="auto" w:fill="FFFFFF"/>
        </w:rPr>
        <w:t xml:space="preserve">. </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 xml:space="preserve">Зная простые законы рыночной экономики, легко понять, что подобные цены не оправдывали затраченные ресурсы, но затрудняли и только уменьшали спрос на хлеб по высоким ценам, соответственно сбыть подобную продукцию было практически нереально, именно это ставило под сомнение разумность подобных торговых операций. К началу </w:t>
      </w:r>
      <w:r w:rsidRPr="001168FD">
        <w:rPr>
          <w:sz w:val="28"/>
          <w:szCs w:val="28"/>
          <w:shd w:val="clear" w:color="auto" w:fill="FFFFFF"/>
          <w:lang w:val="en-US"/>
        </w:rPr>
        <w:t>XX</w:t>
      </w:r>
      <w:r w:rsidRPr="001168FD">
        <w:rPr>
          <w:sz w:val="28"/>
          <w:szCs w:val="28"/>
          <w:shd w:val="clear" w:color="auto" w:fill="FFFFFF"/>
        </w:rPr>
        <w:t xml:space="preserve"> века большая часть хлебного рынка Финляндии была потеряна для Российской империи. </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 xml:space="preserve">В середине </w:t>
      </w:r>
      <w:r w:rsidRPr="001168FD">
        <w:rPr>
          <w:sz w:val="28"/>
          <w:szCs w:val="28"/>
          <w:shd w:val="clear" w:color="auto" w:fill="FFFFFF"/>
          <w:lang w:val="en-US"/>
        </w:rPr>
        <w:t>XIX</w:t>
      </w:r>
      <w:r w:rsidRPr="001168FD">
        <w:rPr>
          <w:sz w:val="28"/>
          <w:szCs w:val="28"/>
          <w:shd w:val="clear" w:color="auto" w:fill="FFFFFF"/>
        </w:rPr>
        <w:t xml:space="preserve"> в. и после реформ 1861 г. благодаря роли российского рынка в Финляндии начинают появляться целые промышленные центры. Благодаря потребностям Петербургской промышленности начинают возникать металлургические центры в восточной Финляндии</w:t>
      </w:r>
      <w:r w:rsidRPr="001168FD">
        <w:rPr>
          <w:rStyle w:val="a5"/>
          <w:sz w:val="28"/>
          <w:szCs w:val="28"/>
          <w:shd w:val="clear" w:color="auto" w:fill="FFFFFF"/>
        </w:rPr>
        <w:footnoteReference w:id="184"/>
      </w:r>
      <w:r w:rsidRPr="001168FD">
        <w:rPr>
          <w:sz w:val="28"/>
          <w:szCs w:val="28"/>
          <w:shd w:val="clear" w:color="auto" w:fill="FFFFFF"/>
        </w:rPr>
        <w:t>. В 1880-х годах Петербург стал местом сбыта заводских п</w:t>
      </w:r>
      <w:r>
        <w:rPr>
          <w:sz w:val="28"/>
          <w:szCs w:val="28"/>
          <w:shd w:val="clear" w:color="auto" w:fill="FFFFFF"/>
        </w:rPr>
        <w:t>родуктов из восточной Финляндии</w:t>
      </w:r>
      <w:r w:rsidRPr="0069602C">
        <w:rPr>
          <w:rStyle w:val="a5"/>
          <w:sz w:val="28"/>
          <w:szCs w:val="28"/>
          <w:shd w:val="clear" w:color="auto" w:fill="FFFFFF"/>
        </w:rPr>
        <w:footnoteReference w:id="185"/>
      </w:r>
      <w:r>
        <w:rPr>
          <w:sz w:val="28"/>
          <w:szCs w:val="28"/>
          <w:shd w:val="clear" w:color="auto" w:fill="FFFFFF"/>
        </w:rPr>
        <w:t>.</w:t>
      </w:r>
    </w:p>
    <w:p w:rsidR="001B16EB" w:rsidRDefault="001B16EB" w:rsidP="000D5984">
      <w:pPr>
        <w:spacing w:before="40" w:after="40" w:line="360" w:lineRule="auto"/>
        <w:ind w:firstLine="709"/>
        <w:jc w:val="both"/>
        <w:rPr>
          <w:sz w:val="28"/>
          <w:szCs w:val="28"/>
          <w:shd w:val="clear" w:color="auto" w:fill="FFFFFF"/>
        </w:rPr>
      </w:pPr>
      <w:r w:rsidRPr="0069602C">
        <w:rPr>
          <w:sz w:val="28"/>
          <w:szCs w:val="28"/>
          <w:shd w:val="clear" w:color="auto" w:fill="FFFFFF"/>
        </w:rPr>
        <w:t>Тем не менее, в 1885 году произошел перелом в таможенной политике России по отношению</w:t>
      </w:r>
      <w:r w:rsidRPr="001168FD">
        <w:rPr>
          <w:sz w:val="28"/>
          <w:szCs w:val="28"/>
          <w:shd w:val="clear" w:color="auto" w:fill="FFFFFF"/>
        </w:rPr>
        <w:t xml:space="preserve"> к Великому княжеству Финляндскому. Были отменены льготные условия для вывоза металлов в Империю, более того, были увеличены импортные пошлины, что нанесло серьезный ущерб финской металлургии</w:t>
      </w:r>
      <w:r w:rsidRPr="001168FD">
        <w:rPr>
          <w:rStyle w:val="a5"/>
          <w:sz w:val="28"/>
          <w:szCs w:val="28"/>
          <w:shd w:val="clear" w:color="auto" w:fill="FFFFFF"/>
        </w:rPr>
        <w:footnoteReference w:id="186"/>
      </w:r>
      <w:r w:rsidRPr="001168FD">
        <w:rPr>
          <w:sz w:val="28"/>
          <w:szCs w:val="28"/>
          <w:shd w:val="clear" w:color="auto" w:fill="FFFFFF"/>
        </w:rPr>
        <w:t>. Все же это не смогло останов</w:t>
      </w:r>
      <w:r>
        <w:rPr>
          <w:sz w:val="28"/>
          <w:szCs w:val="28"/>
          <w:shd w:val="clear" w:color="auto" w:fill="FFFFFF"/>
        </w:rPr>
        <w:t>ить развитие металлургии в крае,</w:t>
      </w:r>
      <w:r w:rsidRPr="0069602C">
        <w:rPr>
          <w:sz w:val="28"/>
          <w:szCs w:val="28"/>
          <w:shd w:val="clear" w:color="auto" w:fill="FFFFFF"/>
        </w:rPr>
        <w:t xml:space="preserve"> об этом свидетельств</w:t>
      </w:r>
      <w:r>
        <w:rPr>
          <w:sz w:val="28"/>
          <w:szCs w:val="28"/>
          <w:shd w:val="clear" w:color="auto" w:fill="FFFFFF"/>
        </w:rPr>
        <w:t>ует и исследователь И. Бобович</w:t>
      </w:r>
      <w:r w:rsidRPr="0069602C">
        <w:rPr>
          <w:rStyle w:val="a5"/>
          <w:sz w:val="28"/>
          <w:szCs w:val="28"/>
          <w:shd w:val="clear" w:color="auto" w:fill="FFFFFF"/>
        </w:rPr>
        <w:footnoteReference w:id="187"/>
      </w:r>
      <w:r>
        <w:rPr>
          <w:sz w:val="28"/>
          <w:szCs w:val="28"/>
          <w:shd w:val="clear" w:color="auto" w:fill="FFFFFF"/>
        </w:rPr>
        <w:t>.</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Таможенная политика Великого княжества Финляндского отражала особый статус этого края. Внешней торговлей в крае занимались купцы-оптовики, которые, не желая расширения круга лиц</w:t>
      </w:r>
      <w:r>
        <w:rPr>
          <w:sz w:val="28"/>
          <w:szCs w:val="28"/>
          <w:shd w:val="clear" w:color="auto" w:fill="FFFFFF"/>
        </w:rPr>
        <w:t>,</w:t>
      </w:r>
      <w:r w:rsidRPr="001168FD">
        <w:rPr>
          <w:sz w:val="28"/>
          <w:szCs w:val="28"/>
          <w:shd w:val="clear" w:color="auto" w:fill="FFFFFF"/>
        </w:rPr>
        <w:t xml:space="preserve"> пользовавшихся правом </w:t>
      </w:r>
      <w:r w:rsidRPr="001168FD">
        <w:rPr>
          <w:sz w:val="28"/>
          <w:szCs w:val="28"/>
          <w:shd w:val="clear" w:color="auto" w:fill="FFFFFF"/>
        </w:rPr>
        <w:lastRenderedPageBreak/>
        <w:t xml:space="preserve">ведения торговли, требовали от властей либерализации таможенного законодательства, но только в своих интересах. С середины </w:t>
      </w:r>
      <w:r w:rsidRPr="001168FD">
        <w:rPr>
          <w:sz w:val="28"/>
          <w:szCs w:val="28"/>
          <w:shd w:val="clear" w:color="auto" w:fill="FFFFFF"/>
          <w:lang w:val="en-US"/>
        </w:rPr>
        <w:t>XIX</w:t>
      </w:r>
      <w:r w:rsidRPr="001168FD">
        <w:rPr>
          <w:sz w:val="28"/>
          <w:szCs w:val="28"/>
          <w:shd w:val="clear" w:color="auto" w:fill="FFFFFF"/>
        </w:rPr>
        <w:t xml:space="preserve"> в. российские таможенное законодательство начинает переходить от протекционизма запретительного на умеренный протекционизм. Умеренным можно назвать русский тариф 1857 г., который отменял запрет на ввоз или снижал пошлины в общей сложности по 380 статьям</w:t>
      </w:r>
      <w:r w:rsidRPr="001168FD">
        <w:rPr>
          <w:rStyle w:val="a5"/>
          <w:sz w:val="28"/>
          <w:szCs w:val="28"/>
          <w:shd w:val="clear" w:color="auto" w:fill="FFFFFF"/>
        </w:rPr>
        <w:footnoteReference w:id="188"/>
      </w:r>
      <w:r w:rsidRPr="001168FD">
        <w:rPr>
          <w:sz w:val="28"/>
          <w:szCs w:val="28"/>
          <w:shd w:val="clear" w:color="auto" w:fill="FFFFFF"/>
        </w:rPr>
        <w:t>.</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 xml:space="preserve">Внешняя торговля в первой половине </w:t>
      </w:r>
      <w:r w:rsidRPr="001168FD">
        <w:rPr>
          <w:sz w:val="28"/>
          <w:szCs w:val="28"/>
          <w:shd w:val="clear" w:color="auto" w:fill="FFFFFF"/>
          <w:lang w:val="en-US"/>
        </w:rPr>
        <w:t>XIX</w:t>
      </w:r>
      <w:r w:rsidRPr="001168FD">
        <w:rPr>
          <w:sz w:val="28"/>
          <w:szCs w:val="28"/>
          <w:shd w:val="clear" w:color="auto" w:fill="FFFFFF"/>
        </w:rPr>
        <w:t xml:space="preserve"> в. в Финляндии была обусловлена рядом договоров со Швецией, Норвегией, Данией, с двумя первыми странами договора были необходимы для урегулирования приграничных вопросов, а также вопросов по рыбной ловле. </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С Данией Великому княжеству Финляндскому было необходимо урегулировать торговые отношения, поскольку Финляндия сохраняла свои старые шведские постановления, в связи с чем датчане не пользовались в финских портах теми преимуществами, которые им были предоставлены в других российских портах по российско-датскому торговому договору 1782 г.</w:t>
      </w:r>
      <w:r w:rsidRPr="001168FD">
        <w:rPr>
          <w:rStyle w:val="a5"/>
          <w:sz w:val="28"/>
          <w:szCs w:val="28"/>
          <w:shd w:val="clear" w:color="auto" w:fill="FFFFFF"/>
        </w:rPr>
        <w:footnoteReference w:id="189"/>
      </w:r>
      <w:r w:rsidRPr="001168FD">
        <w:rPr>
          <w:sz w:val="28"/>
          <w:szCs w:val="28"/>
          <w:shd w:val="clear" w:color="auto" w:fill="FFFFFF"/>
        </w:rPr>
        <w:t>. Однако финны пользовались всеми привилегиями в датских портах благодаря российским торговым флагам</w:t>
      </w:r>
      <w:r w:rsidRPr="001168FD">
        <w:rPr>
          <w:rStyle w:val="a5"/>
          <w:sz w:val="28"/>
          <w:szCs w:val="28"/>
          <w:shd w:val="clear" w:color="auto" w:fill="FFFFFF"/>
        </w:rPr>
        <w:footnoteReference w:id="190"/>
      </w:r>
      <w:r w:rsidRPr="001168FD">
        <w:rPr>
          <w:sz w:val="28"/>
          <w:szCs w:val="28"/>
          <w:shd w:val="clear" w:color="auto" w:fill="FFFFFF"/>
        </w:rPr>
        <w:t xml:space="preserve">.  </w:t>
      </w:r>
    </w:p>
    <w:p w:rsidR="001B16EB"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Подобное положение дел не устраивало датчан, что повлекло за собой ряд договоров княжества с иностранными государствами. Согласно донесению российского консула, за 1878 год, торговлей с Данией преимущественно занимался финляндский флот. Из 170 судов, ежегодно приходивших в Копенгаген, 140 принадлежало финляндскому, а 30 российскому торговому флоту</w:t>
      </w:r>
      <w:r w:rsidRPr="001168FD">
        <w:rPr>
          <w:rStyle w:val="a5"/>
          <w:sz w:val="28"/>
          <w:szCs w:val="28"/>
          <w:shd w:val="clear" w:color="auto" w:fill="FFFFFF"/>
        </w:rPr>
        <w:footnoteReference w:id="191"/>
      </w:r>
      <w:r w:rsidRPr="001168FD">
        <w:rPr>
          <w:sz w:val="28"/>
          <w:szCs w:val="28"/>
          <w:shd w:val="clear" w:color="auto" w:fill="FFFFFF"/>
        </w:rPr>
        <w:t>. Также несколько раз в год финляндские суда привозили в Копенгаген строевой лес</w:t>
      </w:r>
      <w:r>
        <w:rPr>
          <w:sz w:val="28"/>
          <w:szCs w:val="28"/>
          <w:shd w:val="clear" w:color="auto" w:fill="FFFFFF"/>
        </w:rPr>
        <w:t>, п</w:t>
      </w:r>
      <w:r w:rsidRPr="00792A52">
        <w:rPr>
          <w:sz w:val="28"/>
          <w:szCs w:val="28"/>
          <w:shd w:val="clear" w:color="auto" w:fill="FFFFFF"/>
        </w:rPr>
        <w:t xml:space="preserve">ричиной этого, по мнению российского консула, являлись льготы, которые дало датское </w:t>
      </w:r>
      <w:r>
        <w:rPr>
          <w:sz w:val="28"/>
          <w:szCs w:val="28"/>
          <w:shd w:val="clear" w:color="auto" w:fill="FFFFFF"/>
        </w:rPr>
        <w:t xml:space="preserve">правительство </w:t>
      </w:r>
      <w:r>
        <w:rPr>
          <w:sz w:val="28"/>
          <w:szCs w:val="28"/>
          <w:shd w:val="clear" w:color="auto" w:fill="FFFFFF"/>
        </w:rPr>
        <w:lastRenderedPageBreak/>
        <w:t>финляндским судам</w:t>
      </w:r>
      <w:r w:rsidRPr="001168FD">
        <w:rPr>
          <w:rStyle w:val="a5"/>
          <w:sz w:val="28"/>
          <w:szCs w:val="28"/>
          <w:shd w:val="clear" w:color="auto" w:fill="FFFFFF"/>
        </w:rPr>
        <w:footnoteReference w:id="192"/>
      </w:r>
      <w:r w:rsidRPr="001168FD">
        <w:rPr>
          <w:sz w:val="28"/>
          <w:szCs w:val="28"/>
          <w:shd w:val="clear" w:color="auto" w:fill="FFFFFF"/>
        </w:rPr>
        <w:t>.</w:t>
      </w:r>
      <w:r w:rsidRPr="00792A52">
        <w:t xml:space="preserve"> </w:t>
      </w:r>
      <w:r w:rsidRPr="00792A52">
        <w:rPr>
          <w:sz w:val="28"/>
          <w:szCs w:val="28"/>
          <w:shd w:val="clear" w:color="auto" w:fill="FFFFFF"/>
        </w:rPr>
        <w:t>В эти льготы входило освобождение от посредничество корабельного маклера</w:t>
      </w:r>
      <w:r>
        <w:rPr>
          <w:sz w:val="28"/>
          <w:szCs w:val="28"/>
          <w:shd w:val="clear" w:color="auto" w:fill="FFFFFF"/>
        </w:rPr>
        <w:t>,</w:t>
      </w:r>
      <w:r w:rsidRPr="00792A52">
        <w:rPr>
          <w:sz w:val="28"/>
          <w:szCs w:val="28"/>
          <w:shd w:val="clear" w:color="auto" w:fill="FFFFFF"/>
        </w:rPr>
        <w:t xml:space="preserve"> которое было обязательно для всех других судов</w:t>
      </w:r>
      <w:r w:rsidRPr="00792A52">
        <w:rPr>
          <w:rStyle w:val="a5"/>
          <w:sz w:val="28"/>
          <w:szCs w:val="28"/>
          <w:shd w:val="clear" w:color="auto" w:fill="FFFFFF"/>
        </w:rPr>
        <w:footnoteReference w:id="193"/>
      </w:r>
      <w:r w:rsidRPr="00792A52">
        <w:rPr>
          <w:sz w:val="28"/>
          <w:szCs w:val="28"/>
          <w:shd w:val="clear" w:color="auto" w:fill="FFFFFF"/>
        </w:rPr>
        <w:t>.</w:t>
      </w:r>
      <w:r>
        <w:rPr>
          <w:sz w:val="28"/>
          <w:szCs w:val="28"/>
          <w:shd w:val="clear" w:color="auto" w:fill="FFFFFF"/>
        </w:rPr>
        <w:t xml:space="preserve"> </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 xml:space="preserve">Еще одним направлением Финляндской торговли было Средиземное море. На первом месте среди стран Средиземноморья была Испания, куда княжество сбывало финляндский лес, а вывозило соль и вино. </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Что касается торговой политики Великого княжества Финляндского, то надо заметить, что чаще всего инициаторами пересмотра торговых договоров являлись сами финляндские чиновники, что способствовало развитию финляндской торговли. Мнение финляндских чиновников о соответствии торгового договора внутреннему финляндскому распорядку уточнялось через министра статс-секретаря у Правительствующего Сената, который после губернаторов, таможенного управления, других чиновников и ведомств, предоставлял требуемый отчет о положении дел в торговых договорах</w:t>
      </w:r>
      <w:r w:rsidRPr="001168FD">
        <w:rPr>
          <w:rStyle w:val="a5"/>
          <w:sz w:val="28"/>
          <w:szCs w:val="28"/>
          <w:shd w:val="clear" w:color="auto" w:fill="FFFFFF"/>
        </w:rPr>
        <w:footnoteReference w:id="194"/>
      </w:r>
      <w:r w:rsidRPr="001168FD">
        <w:rPr>
          <w:sz w:val="28"/>
          <w:szCs w:val="28"/>
          <w:shd w:val="clear" w:color="auto" w:fill="FFFFFF"/>
        </w:rPr>
        <w:t xml:space="preserve">. </w:t>
      </w:r>
    </w:p>
    <w:p w:rsidR="001B16EB" w:rsidRPr="006A5954" w:rsidRDefault="001B16EB" w:rsidP="000D5984">
      <w:pPr>
        <w:spacing w:before="40" w:after="40" w:line="360" w:lineRule="auto"/>
        <w:ind w:firstLine="709"/>
        <w:jc w:val="both"/>
        <w:rPr>
          <w:sz w:val="28"/>
          <w:szCs w:val="28"/>
          <w:shd w:val="clear" w:color="auto" w:fill="FFFFFF"/>
          <w:vertAlign w:val="superscript"/>
        </w:rPr>
      </w:pPr>
      <w:r w:rsidRPr="001168FD">
        <w:rPr>
          <w:sz w:val="28"/>
          <w:szCs w:val="28"/>
          <w:shd w:val="clear" w:color="auto" w:fill="FFFFFF"/>
        </w:rPr>
        <w:t>В представлении Финляндского Сената от 1841 года по вопросу о торговле с Францией, мы видим, что проблема торговли и разобщенности положений о торговле Великого княжества Финляндского с Империей, буквально решалась за счет быстрых представлений и ст</w:t>
      </w:r>
      <w:r>
        <w:rPr>
          <w:sz w:val="28"/>
          <w:szCs w:val="28"/>
          <w:shd w:val="clear" w:color="auto" w:fill="FFFFFF"/>
        </w:rPr>
        <w:t xml:space="preserve">оль же быстрых решений Государя. На это вопрос было представлено предложение вице-канцлера, графа </w:t>
      </w:r>
      <w:proofErr w:type="spellStart"/>
      <w:r>
        <w:rPr>
          <w:sz w:val="28"/>
          <w:szCs w:val="28"/>
          <w:shd w:val="clear" w:color="auto" w:fill="FFFFFF"/>
        </w:rPr>
        <w:t>Нессельроде</w:t>
      </w:r>
      <w:proofErr w:type="spellEnd"/>
      <w:r w:rsidRPr="003C6E1C">
        <w:rPr>
          <w:rStyle w:val="a5"/>
          <w:sz w:val="28"/>
          <w:szCs w:val="28"/>
          <w:shd w:val="clear" w:color="auto" w:fill="FFFFFF"/>
        </w:rPr>
        <w:footnoteReference w:id="195"/>
      </w:r>
      <w:r w:rsidRPr="003C6E1C">
        <w:rPr>
          <w:sz w:val="28"/>
          <w:szCs w:val="28"/>
          <w:shd w:val="clear" w:color="auto" w:fill="FFFFFF"/>
        </w:rPr>
        <w:t>, который сделал ряд предложений по</w:t>
      </w:r>
      <w:r w:rsidR="00F74FDD">
        <w:rPr>
          <w:sz w:val="28"/>
          <w:szCs w:val="28"/>
          <w:shd w:val="clear" w:color="auto" w:fill="FFFFFF"/>
        </w:rPr>
        <w:t xml:space="preserve"> </w:t>
      </w:r>
      <w:r w:rsidRPr="003C6E1C">
        <w:rPr>
          <w:sz w:val="28"/>
          <w:szCs w:val="28"/>
          <w:shd w:val="clear" w:color="auto" w:fill="FFFFFF"/>
        </w:rPr>
        <w:lastRenderedPageBreak/>
        <w:t>смягчению сложившейся ситуации</w:t>
      </w:r>
      <w:r w:rsidRPr="003C6E1C">
        <w:rPr>
          <w:rStyle w:val="a5"/>
          <w:sz w:val="28"/>
          <w:szCs w:val="28"/>
          <w:shd w:val="clear" w:color="auto" w:fill="FFFFFF"/>
        </w:rPr>
        <w:footnoteReference w:id="196"/>
      </w:r>
      <w:r w:rsidRPr="003C6E1C">
        <w:rPr>
          <w:sz w:val="28"/>
          <w:szCs w:val="28"/>
          <w:shd w:val="clear" w:color="auto" w:fill="FFFFFF"/>
        </w:rPr>
        <w:t>.</w:t>
      </w:r>
      <w:r w:rsidRPr="003C6E1C">
        <w:rPr>
          <w:sz w:val="28"/>
          <w:szCs w:val="28"/>
          <w:shd w:val="clear" w:color="auto" w:fill="FFFFFF"/>
          <w:vertAlign w:val="superscript"/>
        </w:rPr>
        <w:t xml:space="preserve"> </w:t>
      </w:r>
      <w:r w:rsidRPr="003C6E1C">
        <w:rPr>
          <w:sz w:val="28"/>
          <w:szCs w:val="28"/>
          <w:shd w:val="clear" w:color="auto" w:fill="FFFFFF"/>
        </w:rPr>
        <w:t>Отметим, что подоб</w:t>
      </w:r>
      <w:r>
        <w:rPr>
          <w:sz w:val="28"/>
          <w:szCs w:val="28"/>
          <w:shd w:val="clear" w:color="auto" w:fill="FFFFFF"/>
        </w:rPr>
        <w:t>ные права у Финляндии уже были</w:t>
      </w:r>
      <w:r>
        <w:rPr>
          <w:rStyle w:val="a5"/>
          <w:sz w:val="28"/>
          <w:szCs w:val="28"/>
          <w:shd w:val="clear" w:color="auto" w:fill="FFFFFF"/>
        </w:rPr>
        <w:footnoteReference w:id="197"/>
      </w:r>
      <w:r w:rsidRPr="003C6E1C">
        <w:rPr>
          <w:sz w:val="28"/>
          <w:szCs w:val="28"/>
          <w:shd w:val="clear" w:color="auto" w:fill="FFFFFF"/>
        </w:rPr>
        <w:t>.</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Некоторые договора так или иначе отражает действительное положение Великого княжества Финляндского, так, например, в Сборнике действующих трактатов, конвенций и соглашений мы видим это отражение в статье следующего содержания: «…разумеется, что постановления настоящего трактата будут применены ко всем судам, плавающим под российским флагом, без всякого различия между морскими, собственно российскими, купеческими судами, и таковыми же, принадлежащими Великому Княжеству Финляндскому, которое составляет нераздельную часть империи»</w:t>
      </w:r>
      <w:r w:rsidRPr="001168FD">
        <w:rPr>
          <w:rStyle w:val="a5"/>
          <w:sz w:val="28"/>
          <w:szCs w:val="28"/>
          <w:shd w:val="clear" w:color="auto" w:fill="FFFFFF"/>
        </w:rPr>
        <w:footnoteReference w:id="198"/>
      </w:r>
      <w:r w:rsidRPr="001168FD">
        <w:rPr>
          <w:sz w:val="28"/>
          <w:szCs w:val="28"/>
          <w:shd w:val="clear" w:color="auto" w:fill="FFFFFF"/>
        </w:rPr>
        <w:t xml:space="preserve">. </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Подобные абзацы можно встретить и в других договорах. В некоторых случаях, с иностранными державами заключались отдельные соглашения, которые регулировали торговлю Финляндии с иностранными государствами, как правило это были «дополнительные акты» или «особые статьи» к основному договору</w:t>
      </w:r>
      <w:r w:rsidRPr="001168FD">
        <w:rPr>
          <w:rStyle w:val="a5"/>
          <w:sz w:val="28"/>
          <w:szCs w:val="28"/>
          <w:shd w:val="clear" w:color="auto" w:fill="FFFFFF"/>
        </w:rPr>
        <w:footnoteReference w:id="199"/>
      </w:r>
      <w:r w:rsidRPr="001168FD">
        <w:rPr>
          <w:sz w:val="28"/>
          <w:szCs w:val="28"/>
          <w:shd w:val="clear" w:color="auto" w:fill="FFFFFF"/>
        </w:rPr>
        <w:t>.</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Благодаря тому, что промышленность и инфраструктура княжества развивалась достаточно стабильно, это расширяло внешнеторговые отношения Финляндии вплоть до начала Крымской войны. Успех таможенного дохода Финляндии в 1830-х г. достигал 300 тыс. рублей серебром в год</w:t>
      </w:r>
      <w:r w:rsidRPr="001168FD">
        <w:rPr>
          <w:rStyle w:val="a5"/>
          <w:sz w:val="28"/>
          <w:szCs w:val="28"/>
          <w:shd w:val="clear" w:color="auto" w:fill="FFFFFF"/>
        </w:rPr>
        <w:footnoteReference w:id="200"/>
      </w:r>
      <w:r w:rsidRPr="001168FD">
        <w:rPr>
          <w:sz w:val="28"/>
          <w:szCs w:val="28"/>
          <w:shd w:val="clear" w:color="auto" w:fill="FFFFFF"/>
        </w:rPr>
        <w:t xml:space="preserve">. Крымская же война принесла большой урон промышленности и торговле Великого княжества Финляндского. </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lastRenderedPageBreak/>
        <w:t>После окончания войны Россия вынуждена была пойти на некоторые уступки Финляндии. В 1856 году был разрешен беспошлинный ввоз пароходов и парусных судов со всем для них оборудованием и снаряжением, что могли делать финны в течение пяти лет. В 1857 г. была отменена вывозная пошлина на многие финские товары, которые экспортировались на местных судах или тех, что принадлежали иностранцам, но фрахтовались финляндскими купцами</w:t>
      </w:r>
      <w:r w:rsidRPr="001168FD">
        <w:rPr>
          <w:rStyle w:val="a5"/>
          <w:sz w:val="28"/>
          <w:szCs w:val="28"/>
          <w:shd w:val="clear" w:color="auto" w:fill="FFFFFF"/>
        </w:rPr>
        <w:footnoteReference w:id="201"/>
      </w:r>
      <w:r w:rsidRPr="001168FD">
        <w:rPr>
          <w:sz w:val="28"/>
          <w:szCs w:val="28"/>
          <w:shd w:val="clear" w:color="auto" w:fill="FFFFFF"/>
        </w:rPr>
        <w:t xml:space="preserve">.  </w:t>
      </w:r>
    </w:p>
    <w:p w:rsidR="001B16EB" w:rsidRPr="006A5954" w:rsidRDefault="001B16EB" w:rsidP="000D5984">
      <w:pPr>
        <w:spacing w:before="40" w:after="40" w:line="360" w:lineRule="auto"/>
        <w:ind w:firstLine="709"/>
        <w:jc w:val="both"/>
        <w:rPr>
          <w:sz w:val="28"/>
          <w:szCs w:val="28"/>
          <w:shd w:val="clear" w:color="auto" w:fill="FFFFFF"/>
          <w:vertAlign w:val="superscript"/>
        </w:rPr>
      </w:pPr>
      <w:r w:rsidRPr="001168FD">
        <w:rPr>
          <w:sz w:val="28"/>
          <w:szCs w:val="28"/>
          <w:shd w:val="clear" w:color="auto" w:fill="FFFFFF"/>
        </w:rPr>
        <w:t>В дополнение, финляндские купцы получили право фрахтовать в течение 1856-1858 г. принадлежащие сельским жителями княжества суда для перевозки грузов между местными портами и для плавания в российской гавани на Балтике, а также для ведения внешней торговли с иностранными портами, расположенными на берегах балтийского и Северных морей</w:t>
      </w:r>
      <w:r w:rsidRPr="001168FD">
        <w:rPr>
          <w:rStyle w:val="a5"/>
          <w:sz w:val="28"/>
          <w:szCs w:val="28"/>
          <w:shd w:val="clear" w:color="auto" w:fill="FFFFFF"/>
        </w:rPr>
        <w:footnoteReference w:id="202"/>
      </w:r>
      <w:r w:rsidRPr="001168FD">
        <w:rPr>
          <w:sz w:val="28"/>
          <w:szCs w:val="28"/>
          <w:shd w:val="clear" w:color="auto" w:fill="FFFFFF"/>
        </w:rPr>
        <w:t>. Затем срок этих привилегий был продлен в следующем году на неопределенный срок</w:t>
      </w:r>
      <w:r w:rsidRPr="001168FD">
        <w:rPr>
          <w:rStyle w:val="a5"/>
          <w:sz w:val="28"/>
          <w:szCs w:val="28"/>
          <w:shd w:val="clear" w:color="auto" w:fill="FFFFFF"/>
        </w:rPr>
        <w:footnoteReference w:id="203"/>
      </w:r>
      <w:r w:rsidRPr="001168FD">
        <w:rPr>
          <w:sz w:val="28"/>
          <w:szCs w:val="28"/>
          <w:shd w:val="clear" w:color="auto" w:fill="FFFFFF"/>
        </w:rPr>
        <w:t xml:space="preserve">. </w:t>
      </w:r>
      <w:r w:rsidRPr="00D94A88">
        <w:rPr>
          <w:sz w:val="28"/>
          <w:szCs w:val="28"/>
          <w:shd w:val="clear" w:color="auto" w:fill="FFFFFF"/>
        </w:rPr>
        <w:t xml:space="preserve">По данным, которые приводит Л. Е. </w:t>
      </w:r>
      <w:proofErr w:type="spellStart"/>
      <w:r w:rsidRPr="00D94A88">
        <w:rPr>
          <w:sz w:val="28"/>
          <w:szCs w:val="28"/>
          <w:shd w:val="clear" w:color="auto" w:fill="FFFFFF"/>
        </w:rPr>
        <w:t>Лямпияйнен</w:t>
      </w:r>
      <w:proofErr w:type="spellEnd"/>
      <w:r w:rsidRPr="00D94A88">
        <w:rPr>
          <w:sz w:val="28"/>
          <w:szCs w:val="28"/>
          <w:shd w:val="clear" w:color="auto" w:fill="FFFFFF"/>
        </w:rPr>
        <w:t>, впоследствии эти меры привели к развитию судоходства в княжестве</w:t>
      </w:r>
      <w:r w:rsidRPr="00D94A88">
        <w:rPr>
          <w:rStyle w:val="a5"/>
          <w:sz w:val="28"/>
          <w:szCs w:val="28"/>
          <w:shd w:val="clear" w:color="auto" w:fill="FFFFFF"/>
        </w:rPr>
        <w:footnoteReference w:id="204"/>
      </w:r>
      <w:r w:rsidRPr="00D94A88">
        <w:rPr>
          <w:sz w:val="28"/>
          <w:szCs w:val="28"/>
          <w:shd w:val="clear" w:color="auto" w:fill="FFFFFF"/>
          <w:vertAlign w:val="superscript"/>
        </w:rPr>
        <w:t xml:space="preserve">. </w:t>
      </w:r>
      <w:r w:rsidRPr="00D94A88">
        <w:rPr>
          <w:sz w:val="28"/>
          <w:szCs w:val="28"/>
          <w:shd w:val="clear" w:color="auto" w:fill="FFFFFF"/>
        </w:rPr>
        <w:t>Отметим, что точность приведенных сведений определить достаточно сложно вследствие отсутствия официальной опубликованной статистики за этот период, и недоступности источников.</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В целом, после Крымской войны внешняя торговля Великого княжества Финляндского стала развиваться ускоренными темпами. Также происходит изменение ее структуры. С 1839 по 1859 год действовало Высочайшее объявление</w:t>
      </w:r>
      <w:r w:rsidRPr="001168FD">
        <w:rPr>
          <w:rStyle w:val="a5"/>
          <w:sz w:val="28"/>
          <w:szCs w:val="28"/>
          <w:shd w:val="clear" w:color="auto" w:fill="FFFFFF"/>
        </w:rPr>
        <w:footnoteReference w:id="205"/>
      </w:r>
      <w:r w:rsidRPr="001168FD">
        <w:rPr>
          <w:sz w:val="28"/>
          <w:szCs w:val="28"/>
          <w:shd w:val="clear" w:color="auto" w:fill="FFFFFF"/>
        </w:rPr>
        <w:t xml:space="preserve">,  причем помимо Высочайшего объявления были изданы и другие либеральные постановления, по которым снижали и отменяли </w:t>
      </w:r>
      <w:r w:rsidRPr="001168FD">
        <w:rPr>
          <w:sz w:val="28"/>
          <w:szCs w:val="28"/>
          <w:shd w:val="clear" w:color="auto" w:fill="FFFFFF"/>
        </w:rPr>
        <w:lastRenderedPageBreak/>
        <w:t>отпускные пошлины, выдавали премии за вывоз товаров из княжества Финляндского</w:t>
      </w:r>
      <w:r w:rsidRPr="001168FD">
        <w:rPr>
          <w:rStyle w:val="a5"/>
          <w:sz w:val="28"/>
          <w:szCs w:val="28"/>
          <w:shd w:val="clear" w:color="auto" w:fill="FFFFFF"/>
        </w:rPr>
        <w:footnoteReference w:id="206"/>
      </w:r>
      <w:r w:rsidRPr="001168FD">
        <w:rPr>
          <w:sz w:val="28"/>
          <w:szCs w:val="28"/>
          <w:shd w:val="clear" w:color="auto" w:fill="FFFFFF"/>
        </w:rPr>
        <w:t>.</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Это привело к сокращению контрабандной продукции и увеличению таможенного дохода, который в период с 1840-1860-х гг. возрос в трое</w:t>
      </w:r>
      <w:r w:rsidRPr="001168FD">
        <w:rPr>
          <w:rStyle w:val="a5"/>
          <w:sz w:val="28"/>
          <w:szCs w:val="28"/>
          <w:shd w:val="clear" w:color="auto" w:fill="FFFFFF"/>
        </w:rPr>
        <w:footnoteReference w:id="207"/>
      </w:r>
      <w:r w:rsidRPr="001168FD">
        <w:rPr>
          <w:sz w:val="28"/>
          <w:szCs w:val="28"/>
          <w:shd w:val="clear" w:color="auto" w:fill="FFFFFF"/>
        </w:rPr>
        <w:t>. С другой стороны, в 1840-е года на 50% повысились таможенные пошлины на товары, перевозимые на иностранных судах</w:t>
      </w:r>
      <w:r w:rsidRPr="001168FD">
        <w:rPr>
          <w:rStyle w:val="a5"/>
          <w:sz w:val="28"/>
          <w:szCs w:val="28"/>
          <w:shd w:val="clear" w:color="auto" w:fill="FFFFFF"/>
        </w:rPr>
        <w:footnoteReference w:id="208"/>
      </w:r>
      <w:r w:rsidRPr="001168FD">
        <w:rPr>
          <w:sz w:val="28"/>
          <w:szCs w:val="28"/>
          <w:shd w:val="clear" w:color="auto" w:fill="FFFFFF"/>
        </w:rPr>
        <w:t xml:space="preserve">. Исключениями были те страны, с которыми у Финляндии были установлены взаимные льготы. </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Учитывая особый статус княжества, и начавшаяся плеяда политических и экономических реформ 1850-1860-х гг. изменило торговые отношения Финляндии и России. Это отразилось в «Положении о торговых сношениях Империи и Финляндии» 1859 года. Положение увеличивало количество товаров, которые были допущены к импорту из Финляндии в Российскую Империю, без уплаты пошлин и свидетельств о местном происхождении</w:t>
      </w:r>
      <w:r w:rsidRPr="001168FD">
        <w:rPr>
          <w:rStyle w:val="a5"/>
          <w:sz w:val="28"/>
          <w:szCs w:val="28"/>
          <w:shd w:val="clear" w:color="auto" w:fill="FFFFFF"/>
        </w:rPr>
        <w:footnoteReference w:id="209"/>
      </w:r>
      <w:r w:rsidRPr="001168FD">
        <w:rPr>
          <w:sz w:val="28"/>
          <w:szCs w:val="28"/>
          <w:shd w:val="clear" w:color="auto" w:fill="FFFFFF"/>
        </w:rPr>
        <w:t>. Это сильно расширило предельные нормы для фабричных товаров, импорт которых ранее был в ограниченном количестве. Более строгими ограничениями обладал ввоз товаров в Российскую империю</w:t>
      </w:r>
      <w:r w:rsidRPr="001168FD">
        <w:rPr>
          <w:rStyle w:val="a5"/>
          <w:sz w:val="28"/>
          <w:szCs w:val="28"/>
          <w:shd w:val="clear" w:color="auto" w:fill="FFFFFF"/>
        </w:rPr>
        <w:footnoteReference w:id="210"/>
      </w:r>
      <w:r w:rsidRPr="001168FD">
        <w:rPr>
          <w:sz w:val="28"/>
          <w:szCs w:val="28"/>
          <w:shd w:val="clear" w:color="auto" w:fill="FFFFFF"/>
        </w:rPr>
        <w:t xml:space="preserve">. </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В 1859 г. был принят еще и таможенный тариф, который дал финляндской таможенной политике еще больше свободы. 1 января 1865 года были убраны ограничения экспорта, импорта и освобождались от уплаты ввозных и вывозных пошлин такие товары как: зерно, мука, крупа, горох, картофель, ряд колониальных товаров, сырье и промышленное оборудование</w:t>
      </w:r>
      <w:r w:rsidRPr="001168FD">
        <w:rPr>
          <w:rStyle w:val="a5"/>
          <w:sz w:val="28"/>
          <w:szCs w:val="28"/>
          <w:shd w:val="clear" w:color="auto" w:fill="FFFFFF"/>
        </w:rPr>
        <w:footnoteReference w:id="211"/>
      </w:r>
      <w:r w:rsidRPr="001168FD">
        <w:rPr>
          <w:sz w:val="28"/>
          <w:szCs w:val="28"/>
          <w:shd w:val="clear" w:color="auto" w:fill="FFFFFF"/>
        </w:rPr>
        <w:t xml:space="preserve">. </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Товарообмен между Россией и Финляндией в 1860-е г. стремительно набирал темп. В период с 1867 по 1876 года импорт превышал экспорт, что связанно со снижением таможенных пошлин в то время</w:t>
      </w:r>
      <w:r w:rsidRPr="001168FD">
        <w:rPr>
          <w:rStyle w:val="a5"/>
          <w:sz w:val="28"/>
          <w:szCs w:val="28"/>
          <w:shd w:val="clear" w:color="auto" w:fill="FFFFFF"/>
        </w:rPr>
        <w:footnoteReference w:id="212"/>
      </w:r>
      <w:r w:rsidRPr="001168FD">
        <w:rPr>
          <w:sz w:val="28"/>
          <w:szCs w:val="28"/>
          <w:shd w:val="clear" w:color="auto" w:fill="FFFFFF"/>
        </w:rPr>
        <w:t xml:space="preserve">. 27 февраля 1867 </w:t>
      </w:r>
      <w:r w:rsidRPr="001168FD">
        <w:rPr>
          <w:sz w:val="28"/>
          <w:szCs w:val="28"/>
          <w:shd w:val="clear" w:color="auto" w:fill="FFFFFF"/>
        </w:rPr>
        <w:lastRenderedPageBreak/>
        <w:t>года Высочайшим объявлением на пять лет была отменена вывозная пошлина для всех товаров, кроме тряпья и кости, а также тех товаров, вывоз которых ранее из Финляндии был запрещен</w:t>
      </w:r>
      <w:r w:rsidRPr="001168FD">
        <w:rPr>
          <w:rStyle w:val="a5"/>
          <w:sz w:val="28"/>
          <w:szCs w:val="28"/>
          <w:shd w:val="clear" w:color="auto" w:fill="FFFFFF"/>
        </w:rPr>
        <w:footnoteReference w:id="213"/>
      </w:r>
      <w:r w:rsidRPr="001168FD">
        <w:rPr>
          <w:sz w:val="28"/>
          <w:szCs w:val="28"/>
          <w:shd w:val="clear" w:color="auto" w:fill="FFFFFF"/>
        </w:rPr>
        <w:t>. В 1869 году был принят новый таможенный тариф, который разрешал беспошлинный ввоз промышленного сырья и некоторых орудий производства</w:t>
      </w:r>
      <w:r w:rsidRPr="001168FD">
        <w:rPr>
          <w:rStyle w:val="a5"/>
          <w:sz w:val="28"/>
          <w:szCs w:val="28"/>
          <w:shd w:val="clear" w:color="auto" w:fill="FFFFFF"/>
        </w:rPr>
        <w:footnoteReference w:id="214"/>
      </w:r>
      <w:r w:rsidRPr="001168FD">
        <w:rPr>
          <w:sz w:val="28"/>
          <w:szCs w:val="28"/>
          <w:shd w:val="clear" w:color="auto" w:fill="FFFFFF"/>
        </w:rPr>
        <w:t>. Позже, в 1871 году был частично отменен пиленный сбор, который был установлен еще в 1861 году взамен оброка, которым облагались все финляндские лесопильные производства</w:t>
      </w:r>
      <w:r w:rsidRPr="001168FD">
        <w:rPr>
          <w:rStyle w:val="a5"/>
          <w:sz w:val="28"/>
          <w:szCs w:val="28"/>
          <w:shd w:val="clear" w:color="auto" w:fill="FFFFFF"/>
        </w:rPr>
        <w:footnoteReference w:id="215"/>
      </w:r>
      <w:r w:rsidRPr="001168FD">
        <w:rPr>
          <w:sz w:val="28"/>
          <w:szCs w:val="28"/>
          <w:shd w:val="clear" w:color="auto" w:fill="FFFFFF"/>
        </w:rPr>
        <w:t xml:space="preserve">. Это послужило увеличению конкурентоспособности финляндских лесопильных материалов на мировом рынке. </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 xml:space="preserve">Во второй половине </w:t>
      </w:r>
      <w:r w:rsidRPr="001168FD">
        <w:rPr>
          <w:sz w:val="28"/>
          <w:szCs w:val="28"/>
          <w:shd w:val="clear" w:color="auto" w:fill="FFFFFF"/>
          <w:lang w:val="en-US"/>
        </w:rPr>
        <w:t>XIX</w:t>
      </w:r>
      <w:r w:rsidRPr="001168FD">
        <w:rPr>
          <w:sz w:val="28"/>
          <w:szCs w:val="28"/>
          <w:shd w:val="clear" w:color="auto" w:fill="FFFFFF"/>
        </w:rPr>
        <w:t xml:space="preserve"> – начале </w:t>
      </w:r>
      <w:r w:rsidRPr="001168FD">
        <w:rPr>
          <w:sz w:val="28"/>
          <w:szCs w:val="28"/>
          <w:shd w:val="clear" w:color="auto" w:fill="FFFFFF"/>
          <w:lang w:val="en-US"/>
        </w:rPr>
        <w:t>XX</w:t>
      </w:r>
      <w:r w:rsidRPr="001168FD">
        <w:rPr>
          <w:sz w:val="28"/>
          <w:szCs w:val="28"/>
          <w:shd w:val="clear" w:color="auto" w:fill="FFFFFF"/>
        </w:rPr>
        <w:t xml:space="preserve"> вв. внешний товарооборот Великого княжества Финляндского распределялся главным образом между: Россией, Германией, Англией, Швецией, Данией и Францией</w:t>
      </w:r>
      <w:r w:rsidRPr="001168FD">
        <w:rPr>
          <w:rStyle w:val="a5"/>
          <w:sz w:val="28"/>
          <w:szCs w:val="28"/>
          <w:shd w:val="clear" w:color="auto" w:fill="FFFFFF"/>
        </w:rPr>
        <w:footnoteReference w:id="216"/>
      </w:r>
      <w:r w:rsidRPr="001168FD">
        <w:rPr>
          <w:sz w:val="28"/>
          <w:szCs w:val="28"/>
          <w:shd w:val="clear" w:color="auto" w:fill="FFFFFF"/>
        </w:rPr>
        <w:t>. Абсолютное первенство здесь принадлежало Российской империи, затем следовала Германия. По официальным статистическим данным за 1886-1905 гг. мы можем наблюдать географическое распределение внешнего товарооборота Финляндии, что показано в таблице 4</w:t>
      </w:r>
      <w:r w:rsidRPr="001168FD">
        <w:rPr>
          <w:rStyle w:val="a5"/>
          <w:sz w:val="28"/>
          <w:szCs w:val="28"/>
          <w:shd w:val="clear" w:color="auto" w:fill="FFFFFF"/>
        </w:rPr>
        <w:footnoteReference w:id="217"/>
      </w:r>
      <w:r w:rsidRPr="001168FD">
        <w:rPr>
          <w:sz w:val="28"/>
          <w:szCs w:val="28"/>
          <w:shd w:val="clear" w:color="auto" w:fill="FFFFFF"/>
        </w:rPr>
        <w:t xml:space="preserve">. По всем показателям статистики, Германия в 2 раза уступала по обмену товарами Российской империи, что говорит о большом влиянии империи на торговый рынок Великого княжества Финляндского, но такое положение останется лишь до конца </w:t>
      </w:r>
      <w:r w:rsidRPr="001168FD">
        <w:rPr>
          <w:sz w:val="28"/>
          <w:szCs w:val="28"/>
          <w:shd w:val="clear" w:color="auto" w:fill="FFFFFF"/>
          <w:lang w:val="en-US"/>
        </w:rPr>
        <w:t>XIX</w:t>
      </w:r>
      <w:r w:rsidRPr="001168FD">
        <w:rPr>
          <w:sz w:val="28"/>
          <w:szCs w:val="28"/>
          <w:shd w:val="clear" w:color="auto" w:fill="FFFFFF"/>
        </w:rPr>
        <w:t xml:space="preserve"> века. </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 xml:space="preserve">Больше половины объема экспорта Великого княжества Финляндского занимала продукция лесной отрасли. Финляндия была поставщиком не только строевого леса, но и дров, смолы, вара, поташа, по данным на период 1841-1856 гг. объем экспорта продукции лесной отрасли составил: в 1841 г. – 1,482,561 руб., а в 1856 – 1,979,676 </w:t>
      </w:r>
      <w:proofErr w:type="spellStart"/>
      <w:r w:rsidRPr="001168FD">
        <w:rPr>
          <w:sz w:val="28"/>
          <w:szCs w:val="28"/>
          <w:shd w:val="clear" w:color="auto" w:fill="FFFFFF"/>
        </w:rPr>
        <w:t>руб</w:t>
      </w:r>
      <w:proofErr w:type="spellEnd"/>
      <w:r w:rsidRPr="001168FD">
        <w:rPr>
          <w:rStyle w:val="a5"/>
          <w:sz w:val="28"/>
          <w:szCs w:val="28"/>
          <w:shd w:val="clear" w:color="auto" w:fill="FFFFFF"/>
        </w:rPr>
        <w:footnoteReference w:id="218"/>
      </w:r>
      <w:r w:rsidRPr="001168FD">
        <w:rPr>
          <w:sz w:val="28"/>
          <w:szCs w:val="28"/>
          <w:shd w:val="clear" w:color="auto" w:fill="FFFFFF"/>
        </w:rPr>
        <w:t xml:space="preserve">. Как отмечает историк Д.С. Тризна, финская промышленность поражала своим стремительно развивающимся </w:t>
      </w:r>
      <w:r w:rsidRPr="001168FD">
        <w:rPr>
          <w:sz w:val="28"/>
          <w:szCs w:val="28"/>
          <w:shd w:val="clear" w:color="auto" w:fill="FFFFFF"/>
        </w:rPr>
        <w:lastRenderedPageBreak/>
        <w:t>темпом, в 1905 г. уровень промышленного производства Финляндии увеличился в 300 раз по сравнению с 1840 г.</w:t>
      </w:r>
      <w:r w:rsidRPr="001168FD">
        <w:rPr>
          <w:rStyle w:val="a5"/>
          <w:sz w:val="28"/>
          <w:szCs w:val="28"/>
          <w:shd w:val="clear" w:color="auto" w:fill="FFFFFF"/>
        </w:rPr>
        <w:footnoteReference w:id="219"/>
      </w:r>
      <w:r w:rsidRPr="001168FD">
        <w:rPr>
          <w:sz w:val="28"/>
          <w:szCs w:val="28"/>
          <w:shd w:val="clear" w:color="auto" w:fill="FFFFFF"/>
        </w:rPr>
        <w:t xml:space="preserve">. К такому </w:t>
      </w:r>
      <w:r w:rsidRPr="00D94A88">
        <w:rPr>
          <w:sz w:val="28"/>
          <w:szCs w:val="28"/>
          <w:shd w:val="clear" w:color="auto" w:fill="FFFFFF"/>
        </w:rPr>
        <w:t>же</w:t>
      </w:r>
      <w:r>
        <w:rPr>
          <w:sz w:val="28"/>
          <w:szCs w:val="28"/>
          <w:shd w:val="clear" w:color="auto" w:fill="FFFFFF"/>
        </w:rPr>
        <w:t xml:space="preserve"> </w:t>
      </w:r>
      <w:r w:rsidRPr="001168FD">
        <w:rPr>
          <w:sz w:val="28"/>
          <w:szCs w:val="28"/>
          <w:shd w:val="clear" w:color="auto" w:fill="FFFFFF"/>
        </w:rPr>
        <w:t>выводу приходит и историк В.В. Похлебкин. По свидетельству историка, даже развитую Российскую империю, а особенно её европейскую часть с центральным промышленным районом, Петербургом, Баку, Донбассом и Уралом, Финляндия опережала по темпам развития промышленности (в расчете на душу населения) в 1,5 раза</w:t>
      </w:r>
      <w:r w:rsidRPr="001168FD">
        <w:rPr>
          <w:rStyle w:val="a5"/>
          <w:sz w:val="28"/>
          <w:szCs w:val="28"/>
          <w:shd w:val="clear" w:color="auto" w:fill="FFFFFF"/>
        </w:rPr>
        <w:footnoteReference w:id="220"/>
      </w:r>
      <w:r w:rsidRPr="001168FD">
        <w:rPr>
          <w:sz w:val="28"/>
          <w:szCs w:val="28"/>
          <w:shd w:val="clear" w:color="auto" w:fill="FFFFFF"/>
        </w:rPr>
        <w:t xml:space="preserve">. </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 xml:space="preserve">По каким причинам Великому княжеству Финляндскому удавалось опережать мощную Империю? </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 xml:space="preserve">Причина крылась в привилегированном положении по сравнению с другими национальными окраинами России, но также и по сравнению с «коренными» областями Империи и господствующей нацией – «великороссами». Финляндская металлургия была полностью освобождена от налогов, в то время как уральская была задавлена ими. Более того, финской лесобумажной промышленности был предоставлен беспошлинный ввоз продукции на русский рынок, что вызывало ежегодные потери русской казны на сумму 20-23 млн. золотых рублей, попадавших, помимо стоимости </w:t>
      </w:r>
      <w:proofErr w:type="spellStart"/>
      <w:r w:rsidRPr="001168FD">
        <w:rPr>
          <w:sz w:val="28"/>
          <w:szCs w:val="28"/>
          <w:shd w:val="clear" w:color="auto" w:fill="FFFFFF"/>
        </w:rPr>
        <w:t>лесотоваров</w:t>
      </w:r>
      <w:proofErr w:type="spellEnd"/>
      <w:r w:rsidRPr="001168FD">
        <w:rPr>
          <w:sz w:val="28"/>
          <w:szCs w:val="28"/>
          <w:shd w:val="clear" w:color="auto" w:fill="FFFFFF"/>
        </w:rPr>
        <w:t xml:space="preserve">, в карманы финляндских промышленников </w:t>
      </w:r>
      <w:r w:rsidRPr="001168FD">
        <w:rPr>
          <w:rStyle w:val="a5"/>
          <w:sz w:val="28"/>
          <w:szCs w:val="28"/>
          <w:shd w:val="clear" w:color="auto" w:fill="FFFFFF"/>
        </w:rPr>
        <w:footnoteReference w:id="221"/>
      </w:r>
      <w:r w:rsidRPr="001168FD">
        <w:rPr>
          <w:sz w:val="28"/>
          <w:szCs w:val="28"/>
          <w:shd w:val="clear" w:color="auto" w:fill="FFFFFF"/>
        </w:rPr>
        <w:t xml:space="preserve">. И именно по этой причине 2/3 финского экспорта в конце </w:t>
      </w:r>
      <w:r w:rsidRPr="001168FD">
        <w:rPr>
          <w:sz w:val="28"/>
          <w:szCs w:val="28"/>
          <w:shd w:val="clear" w:color="auto" w:fill="FFFFFF"/>
          <w:lang w:val="en-US"/>
        </w:rPr>
        <w:t>XIX</w:t>
      </w:r>
      <w:r w:rsidRPr="001168FD">
        <w:rPr>
          <w:sz w:val="28"/>
          <w:szCs w:val="28"/>
          <w:shd w:val="clear" w:color="auto" w:fill="FFFFFF"/>
        </w:rPr>
        <w:t xml:space="preserve"> в. являлись товары лесопильной финской промышленности</w:t>
      </w:r>
      <w:r w:rsidRPr="001168FD">
        <w:rPr>
          <w:rStyle w:val="a5"/>
          <w:sz w:val="28"/>
          <w:szCs w:val="28"/>
          <w:shd w:val="clear" w:color="auto" w:fill="FFFFFF"/>
        </w:rPr>
        <w:footnoteReference w:id="222"/>
      </w:r>
      <w:r w:rsidRPr="001168FD">
        <w:rPr>
          <w:sz w:val="28"/>
          <w:szCs w:val="28"/>
          <w:shd w:val="clear" w:color="auto" w:fill="FFFFFF"/>
        </w:rPr>
        <w:t xml:space="preserve">, главным потребителем которых была Российская империя. </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Особенность быстро развивающейся торговли в Финляндии была обусловлена разв</w:t>
      </w:r>
      <w:r>
        <w:rPr>
          <w:sz w:val="28"/>
          <w:szCs w:val="28"/>
          <w:shd w:val="clear" w:color="auto" w:fill="FFFFFF"/>
        </w:rPr>
        <w:t>итием морского торгового флота</w:t>
      </w:r>
      <w:r w:rsidRPr="00A17744">
        <w:rPr>
          <w:rStyle w:val="a5"/>
          <w:sz w:val="28"/>
          <w:szCs w:val="28"/>
          <w:shd w:val="clear" w:color="auto" w:fill="FFFFFF"/>
        </w:rPr>
        <w:footnoteReference w:id="223"/>
      </w:r>
      <w:r>
        <w:rPr>
          <w:sz w:val="28"/>
          <w:szCs w:val="28"/>
          <w:shd w:val="clear" w:color="auto" w:fill="FFFFFF"/>
        </w:rPr>
        <w:t>.</w:t>
      </w:r>
      <w:r w:rsidRPr="001168FD">
        <w:rPr>
          <w:sz w:val="28"/>
          <w:szCs w:val="28"/>
          <w:shd w:val="clear" w:color="auto" w:fill="FFFFFF"/>
        </w:rPr>
        <w:t xml:space="preserve"> Ведущее место во внешней торговле Финляндии занимал порт </w:t>
      </w:r>
      <w:proofErr w:type="spellStart"/>
      <w:r w:rsidRPr="001168FD">
        <w:rPr>
          <w:sz w:val="28"/>
          <w:szCs w:val="28"/>
          <w:shd w:val="clear" w:color="auto" w:fill="FFFFFF"/>
        </w:rPr>
        <w:t>Гельсинфорса</w:t>
      </w:r>
      <w:proofErr w:type="spellEnd"/>
      <w:r w:rsidRPr="001168FD">
        <w:rPr>
          <w:sz w:val="28"/>
          <w:szCs w:val="28"/>
          <w:shd w:val="clear" w:color="auto" w:fill="FFFFFF"/>
        </w:rPr>
        <w:t xml:space="preserve">. В 1856 г. в порт прибыло и убыло из порта 422 судна, а общий привоз товара составил </w:t>
      </w:r>
      <w:r w:rsidRPr="001168FD">
        <w:rPr>
          <w:sz w:val="28"/>
          <w:szCs w:val="28"/>
          <w:shd w:val="clear" w:color="auto" w:fill="FFFFFF"/>
        </w:rPr>
        <w:lastRenderedPageBreak/>
        <w:t>1,982,500 руб.</w:t>
      </w:r>
      <w:r w:rsidRPr="001168FD">
        <w:rPr>
          <w:rStyle w:val="a5"/>
          <w:sz w:val="28"/>
          <w:szCs w:val="28"/>
          <w:shd w:val="clear" w:color="auto" w:fill="FFFFFF"/>
        </w:rPr>
        <w:footnoteReference w:id="224"/>
      </w:r>
      <w:r w:rsidRPr="001168FD">
        <w:rPr>
          <w:sz w:val="28"/>
          <w:szCs w:val="28"/>
          <w:shd w:val="clear" w:color="auto" w:fill="FFFFFF"/>
        </w:rPr>
        <w:t xml:space="preserve">. Именно в </w:t>
      </w:r>
      <w:proofErr w:type="spellStart"/>
      <w:r w:rsidRPr="001168FD">
        <w:rPr>
          <w:sz w:val="28"/>
          <w:szCs w:val="28"/>
          <w:shd w:val="clear" w:color="auto" w:fill="FFFFFF"/>
        </w:rPr>
        <w:t>Гельсинфорс</w:t>
      </w:r>
      <w:proofErr w:type="spellEnd"/>
      <w:r w:rsidRPr="001168FD">
        <w:rPr>
          <w:sz w:val="28"/>
          <w:szCs w:val="28"/>
          <w:shd w:val="clear" w:color="auto" w:fill="FFFFFF"/>
        </w:rPr>
        <w:t xml:space="preserve"> чаще всего прибывали торговые суда Швеции и Российской империи. </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Рыболовство являлось еще одной важно составляющей финляндской торговли. Главной морской добычей финнов П. Морозов называет рыбу салаку (</w:t>
      </w:r>
      <w:r w:rsidRPr="001168FD">
        <w:rPr>
          <w:sz w:val="28"/>
          <w:szCs w:val="28"/>
          <w:shd w:val="clear" w:color="auto" w:fill="FFFFFF"/>
          <w:lang w:val="fi-FI"/>
        </w:rPr>
        <w:t>silakka</w:t>
      </w:r>
      <w:r w:rsidRPr="001168FD">
        <w:rPr>
          <w:sz w:val="28"/>
          <w:szCs w:val="28"/>
          <w:shd w:val="clear" w:color="auto" w:fill="FFFFFF"/>
        </w:rPr>
        <w:t>). Ежегодный улов салаки составлял более 10 мил. кг, на сумму 1,200 тыс. марок</w:t>
      </w:r>
      <w:r w:rsidRPr="001168FD">
        <w:rPr>
          <w:rStyle w:val="a5"/>
          <w:sz w:val="28"/>
          <w:szCs w:val="28"/>
          <w:shd w:val="clear" w:color="auto" w:fill="FFFFFF"/>
        </w:rPr>
        <w:footnoteReference w:id="225"/>
      </w:r>
      <w:r w:rsidRPr="001168FD">
        <w:rPr>
          <w:sz w:val="28"/>
          <w:szCs w:val="28"/>
          <w:shd w:val="clear" w:color="auto" w:fill="FFFFFF"/>
        </w:rPr>
        <w:t xml:space="preserve">. Улов </w:t>
      </w:r>
      <w:r w:rsidRPr="00A17744">
        <w:rPr>
          <w:sz w:val="28"/>
          <w:szCs w:val="28"/>
          <w:shd w:val="clear" w:color="auto" w:fill="FFFFFF"/>
        </w:rPr>
        <w:t xml:space="preserve">производился у </w:t>
      </w:r>
      <w:proofErr w:type="gramStart"/>
      <w:r w:rsidRPr="00A17744">
        <w:rPr>
          <w:sz w:val="28"/>
          <w:szCs w:val="28"/>
          <w:shd w:val="clear" w:color="auto" w:fill="FFFFFF"/>
        </w:rPr>
        <w:t>берегов  Аландских</w:t>
      </w:r>
      <w:proofErr w:type="gramEnd"/>
      <w:r w:rsidRPr="00A17744">
        <w:rPr>
          <w:sz w:val="28"/>
          <w:szCs w:val="28"/>
          <w:shd w:val="clear" w:color="auto" w:fill="FFFFFF"/>
        </w:rPr>
        <w:t xml:space="preserve"> островов</w:t>
      </w:r>
      <w:r w:rsidRPr="001168FD">
        <w:rPr>
          <w:sz w:val="28"/>
          <w:szCs w:val="28"/>
          <w:shd w:val="clear" w:color="auto" w:fill="FFFFFF"/>
        </w:rPr>
        <w:t xml:space="preserve"> и в шхерах юго-западного побережья. Как отмечает П. Морозов, большая часть улова употреблялась самими финнам, излишки отправлялись на продажу в Швецию и </w:t>
      </w:r>
      <w:proofErr w:type="spellStart"/>
      <w:r w:rsidRPr="001168FD">
        <w:rPr>
          <w:sz w:val="28"/>
          <w:szCs w:val="28"/>
          <w:shd w:val="clear" w:color="auto" w:fill="FFFFFF"/>
        </w:rPr>
        <w:t>Эстляндию</w:t>
      </w:r>
      <w:proofErr w:type="spellEnd"/>
      <w:r w:rsidRPr="001168FD">
        <w:rPr>
          <w:sz w:val="28"/>
          <w:szCs w:val="28"/>
          <w:shd w:val="clear" w:color="auto" w:fill="FFFFFF"/>
        </w:rPr>
        <w:t>, на южный берег Финского залива, где салака служит предметом торга между эстами и финнами</w:t>
      </w:r>
      <w:r w:rsidRPr="001168FD">
        <w:rPr>
          <w:rStyle w:val="a5"/>
          <w:sz w:val="28"/>
          <w:szCs w:val="28"/>
          <w:shd w:val="clear" w:color="auto" w:fill="FFFFFF"/>
        </w:rPr>
        <w:footnoteReference w:id="226"/>
      </w:r>
      <w:r w:rsidRPr="001168FD">
        <w:rPr>
          <w:sz w:val="28"/>
          <w:szCs w:val="28"/>
          <w:shd w:val="clear" w:color="auto" w:fill="FFFFFF"/>
        </w:rPr>
        <w:t>. Общий же улов рыбы в Великом княжестве Финляндском определялся цифрами в 18-20 мил. кг., а ценность в 3½ – 4  мил. марок</w:t>
      </w:r>
      <w:r w:rsidRPr="001168FD">
        <w:rPr>
          <w:rStyle w:val="a5"/>
          <w:sz w:val="28"/>
          <w:szCs w:val="28"/>
          <w:shd w:val="clear" w:color="auto" w:fill="FFFFFF"/>
        </w:rPr>
        <w:footnoteReference w:id="227"/>
      </w:r>
      <w:r w:rsidRPr="001168FD">
        <w:rPr>
          <w:sz w:val="28"/>
          <w:szCs w:val="28"/>
          <w:shd w:val="clear" w:color="auto" w:fill="FFFFFF"/>
        </w:rPr>
        <w:t>. Около двух третей приходилось на морскую рыбу, остальная треть на речную и озерную</w:t>
      </w:r>
      <w:r w:rsidRPr="001168FD">
        <w:rPr>
          <w:rStyle w:val="a5"/>
          <w:sz w:val="28"/>
          <w:szCs w:val="28"/>
          <w:shd w:val="clear" w:color="auto" w:fill="FFFFFF"/>
        </w:rPr>
        <w:footnoteReference w:id="228"/>
      </w:r>
      <w:r w:rsidRPr="001168FD">
        <w:rPr>
          <w:sz w:val="28"/>
          <w:szCs w:val="28"/>
          <w:shd w:val="clear" w:color="auto" w:fill="FFFFFF"/>
        </w:rPr>
        <w:t xml:space="preserve">. </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Из таблицы 5 можно наблюдать количественный показатель по ввозу рыбы из Финляндии в Россию, а также в другие иностранные государства. В Великое княжество Финляндское импортировалась океаническая рыба: треска, палтус и др.</w:t>
      </w:r>
      <w:r w:rsidRPr="001168FD">
        <w:rPr>
          <w:rStyle w:val="a5"/>
          <w:sz w:val="28"/>
          <w:szCs w:val="28"/>
          <w:shd w:val="clear" w:color="auto" w:fill="FFFFFF"/>
        </w:rPr>
        <w:footnoteReference w:id="229"/>
      </w:r>
      <w:r w:rsidRPr="001168FD">
        <w:rPr>
          <w:sz w:val="28"/>
          <w:szCs w:val="28"/>
          <w:shd w:val="clear" w:color="auto" w:fill="FFFFFF"/>
        </w:rPr>
        <w:t>.</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 xml:space="preserve">Итак, в финляндской внутренней и внешней торговле наблюдалась определенная положительная динамика. Во внешней торговле Великое княжество Финляндское выступало фактические как самостоятельное государство, несмотря на вхождение в состав Российской империи. Во внутренней торговле с Российской империей мы наблюдаем встречные торговые позиции, т.е. в составе экспорта и импорта наблюдались встречные потоки одинаковых товаров таких как: уголь, шерсть, рыба, сыр и пр. </w:t>
      </w:r>
    </w:p>
    <w:p w:rsidR="001B16EB" w:rsidRDefault="001B16EB" w:rsidP="000D5984">
      <w:pPr>
        <w:spacing w:before="40" w:after="40" w:line="360" w:lineRule="auto"/>
        <w:ind w:firstLine="709"/>
        <w:jc w:val="both"/>
        <w:rPr>
          <w:sz w:val="28"/>
          <w:szCs w:val="28"/>
          <w:shd w:val="clear" w:color="auto" w:fill="FFFFFF"/>
        </w:rPr>
        <w:sectPr w:rsidR="001B16EB" w:rsidSect="00D73743">
          <w:footerReference w:type="default" r:id="rId8"/>
          <w:pgSz w:w="11906" w:h="16838"/>
          <w:pgMar w:top="1134" w:right="567" w:bottom="1134" w:left="1985" w:header="709" w:footer="544" w:gutter="0"/>
          <w:pgNumType w:start="0" w:chapStyle="1"/>
          <w:cols w:space="708"/>
          <w:titlePg/>
          <w:docGrid w:linePitch="360"/>
        </w:sectPr>
      </w:pPr>
      <w:r w:rsidRPr="001168FD">
        <w:rPr>
          <w:sz w:val="28"/>
          <w:szCs w:val="28"/>
          <w:shd w:val="clear" w:color="auto" w:fill="FFFFFF"/>
        </w:rPr>
        <w:lastRenderedPageBreak/>
        <w:t>Особое положение и статус Великого княжества Финляндского сказывался и на отчетах ведомств Российской империи. Приводимые статистические данные по княжеству в основном идут либо отдельными пунктами, либо вовсе отдель</w:t>
      </w:r>
      <w:r>
        <w:rPr>
          <w:sz w:val="28"/>
          <w:szCs w:val="28"/>
          <w:shd w:val="clear" w:color="auto" w:fill="FFFFFF"/>
        </w:rPr>
        <w:t>ными статистическими сборника</w:t>
      </w:r>
      <w:bookmarkEnd w:id="1"/>
    </w:p>
    <w:p w:rsidR="001B16EB" w:rsidRPr="00136FBD" w:rsidRDefault="001B16EB" w:rsidP="000D5984">
      <w:pPr>
        <w:spacing w:before="40" w:after="40" w:line="360" w:lineRule="auto"/>
        <w:jc w:val="center"/>
        <w:rPr>
          <w:b/>
          <w:sz w:val="28"/>
          <w:szCs w:val="28"/>
          <w:shd w:val="clear" w:color="auto" w:fill="FFFFFF"/>
        </w:rPr>
      </w:pPr>
      <w:bookmarkStart w:id="2" w:name="_Hlk514067384"/>
      <w:r w:rsidRPr="00136FBD">
        <w:rPr>
          <w:b/>
          <w:sz w:val="28"/>
          <w:szCs w:val="28"/>
          <w:shd w:val="clear" w:color="auto" w:fill="FFFFFF"/>
        </w:rPr>
        <w:lastRenderedPageBreak/>
        <w:t xml:space="preserve">Глава </w:t>
      </w:r>
      <w:r w:rsidRPr="00136FBD">
        <w:rPr>
          <w:b/>
          <w:sz w:val="28"/>
          <w:szCs w:val="28"/>
          <w:shd w:val="clear" w:color="auto" w:fill="FFFFFF"/>
          <w:lang w:val="en-US"/>
        </w:rPr>
        <w:t>III</w:t>
      </w:r>
      <w:r w:rsidRPr="001B7222">
        <w:rPr>
          <w:b/>
          <w:sz w:val="28"/>
          <w:szCs w:val="28"/>
          <w:shd w:val="clear" w:color="auto" w:fill="FFFFFF"/>
        </w:rPr>
        <w:t xml:space="preserve"> </w:t>
      </w:r>
    </w:p>
    <w:p w:rsidR="001B16EB" w:rsidRPr="001168FD" w:rsidRDefault="001B16EB" w:rsidP="000D5984">
      <w:pPr>
        <w:spacing w:before="40" w:after="40" w:line="360" w:lineRule="auto"/>
        <w:ind w:firstLine="709"/>
        <w:jc w:val="center"/>
        <w:rPr>
          <w:b/>
          <w:sz w:val="28"/>
          <w:szCs w:val="28"/>
          <w:shd w:val="clear" w:color="auto" w:fill="FFFFFF"/>
        </w:rPr>
      </w:pPr>
      <w:r w:rsidRPr="001168FD">
        <w:rPr>
          <w:b/>
          <w:sz w:val="28"/>
          <w:szCs w:val="28"/>
          <w:shd w:val="clear" w:color="auto" w:fill="FFFFFF"/>
        </w:rPr>
        <w:t xml:space="preserve">Анализ экономических показателей Великого княжества Финляндского в условиях автономии во второй половины </w:t>
      </w:r>
      <w:r w:rsidRPr="001168FD">
        <w:rPr>
          <w:b/>
          <w:sz w:val="28"/>
          <w:szCs w:val="28"/>
          <w:shd w:val="clear" w:color="auto" w:fill="FFFFFF"/>
          <w:lang w:val="en-US"/>
        </w:rPr>
        <w:t>XIX</w:t>
      </w:r>
      <w:r w:rsidRPr="001168FD">
        <w:rPr>
          <w:b/>
          <w:sz w:val="28"/>
          <w:szCs w:val="28"/>
          <w:shd w:val="clear" w:color="auto" w:fill="FFFFFF"/>
        </w:rPr>
        <w:t xml:space="preserve"> века.</w:t>
      </w:r>
    </w:p>
    <w:p w:rsidR="001B16EB" w:rsidRPr="001168FD" w:rsidRDefault="001B16EB" w:rsidP="000D5984">
      <w:pPr>
        <w:spacing w:before="40" w:after="40" w:line="360" w:lineRule="auto"/>
        <w:ind w:firstLine="709"/>
        <w:jc w:val="both"/>
        <w:rPr>
          <w:i/>
          <w:sz w:val="28"/>
          <w:szCs w:val="28"/>
          <w:shd w:val="clear" w:color="auto" w:fill="FFFFFF"/>
        </w:rPr>
      </w:pPr>
      <w:r w:rsidRPr="001168FD">
        <w:rPr>
          <w:i/>
          <w:sz w:val="28"/>
          <w:szCs w:val="28"/>
          <w:shd w:val="clear" w:color="auto" w:fill="FFFFFF"/>
        </w:rPr>
        <w:t xml:space="preserve">§3.1. </w:t>
      </w:r>
      <w:r>
        <w:rPr>
          <w:i/>
          <w:sz w:val="28"/>
          <w:szCs w:val="28"/>
          <w:shd w:val="clear" w:color="auto" w:fill="FFFFFF"/>
        </w:rPr>
        <w:t>Промышленность и сельское хозяйство</w:t>
      </w:r>
      <w:r w:rsidRPr="001168FD">
        <w:rPr>
          <w:i/>
          <w:sz w:val="28"/>
          <w:szCs w:val="28"/>
          <w:shd w:val="clear" w:color="auto" w:fill="FFFFFF"/>
        </w:rPr>
        <w:t xml:space="preserve"> </w:t>
      </w:r>
      <w:r>
        <w:rPr>
          <w:i/>
          <w:sz w:val="28"/>
          <w:szCs w:val="28"/>
          <w:shd w:val="clear" w:color="auto" w:fill="FFFFFF"/>
        </w:rPr>
        <w:t>Великого княжества Финляндского.</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Экономику Великого княжества Финляндского составляли в первую очередь торговля и промышленность. Экспорт из Финляндии в Россию определялся прежде всего выбором товаров, обычно закупаемых Россией за рубежом. Следовательно, с позиции княжества Финляндского, структура российского импорта, за исключением бумажной продукции, по большей части являлась результатом соперничества между собственными экономическими притязаниями России и предложенными товарами из-за рубежа. В Финляндии, конечно, функционировали некоторые отрасли производства, созданные, главным образом, из-за спроса российского рынка, как, например, лесопильная промышленность зависела от спроса в Западной Европе</w:t>
      </w:r>
      <w:r w:rsidRPr="001168FD">
        <w:rPr>
          <w:rStyle w:val="a5"/>
          <w:sz w:val="28"/>
          <w:szCs w:val="28"/>
          <w:shd w:val="clear" w:color="auto" w:fill="FFFFFF"/>
        </w:rPr>
        <w:footnoteReference w:id="230"/>
      </w:r>
      <w:r w:rsidRPr="001168FD">
        <w:rPr>
          <w:sz w:val="28"/>
          <w:szCs w:val="28"/>
          <w:shd w:val="clear" w:color="auto" w:fill="FFFFFF"/>
        </w:rPr>
        <w:t>.</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 xml:space="preserve">В нашем исследовании, говоря главным образом о времени, непосредственно предшествовавшим событиям Революции 1905 г. и Первой мировой войны, мы в первую очередь исходим из статистических данных второй половины </w:t>
      </w:r>
      <w:r w:rsidRPr="001168FD">
        <w:rPr>
          <w:sz w:val="28"/>
          <w:szCs w:val="28"/>
          <w:shd w:val="clear" w:color="auto" w:fill="FFFFFF"/>
          <w:lang w:val="en-US"/>
        </w:rPr>
        <w:t>XIX</w:t>
      </w:r>
      <w:r w:rsidRPr="001168FD">
        <w:rPr>
          <w:sz w:val="28"/>
          <w:szCs w:val="28"/>
          <w:shd w:val="clear" w:color="auto" w:fill="FFFFFF"/>
        </w:rPr>
        <w:t xml:space="preserve"> века. </w:t>
      </w:r>
      <w:r>
        <w:rPr>
          <w:sz w:val="28"/>
          <w:szCs w:val="28"/>
          <w:shd w:val="clear" w:color="auto" w:fill="FFFFFF"/>
        </w:rPr>
        <w:t xml:space="preserve">Рассматривая промышленность и сельское хозяйство Финляндского княжества, отметим, что наряду с торговлей, промышленность являлась важнейшей отраслью финляндского народного хозяйства, которая в значительной степени влияла на развитие экономики края. </w:t>
      </w:r>
    </w:p>
    <w:p w:rsidR="001B16EB" w:rsidRDefault="001B16EB" w:rsidP="000D5984">
      <w:pPr>
        <w:spacing w:before="40" w:after="40" w:line="360" w:lineRule="auto"/>
        <w:ind w:firstLine="709"/>
        <w:jc w:val="both"/>
        <w:rPr>
          <w:sz w:val="28"/>
          <w:szCs w:val="28"/>
          <w:shd w:val="clear" w:color="auto" w:fill="FFFFFF"/>
        </w:rPr>
      </w:pPr>
      <w:r>
        <w:rPr>
          <w:sz w:val="28"/>
          <w:szCs w:val="28"/>
          <w:shd w:val="clear" w:color="auto" w:fill="FFFFFF"/>
        </w:rPr>
        <w:t xml:space="preserve">Промышленность активно развивала сельское хозяйство в крае, о чем свидетельствуют сборники статистических данных по Финляндии за вторую половину </w:t>
      </w:r>
      <w:r>
        <w:rPr>
          <w:sz w:val="28"/>
          <w:szCs w:val="28"/>
          <w:shd w:val="clear" w:color="auto" w:fill="FFFFFF"/>
          <w:lang w:val="en-US"/>
        </w:rPr>
        <w:t>XIX</w:t>
      </w:r>
      <w:r>
        <w:rPr>
          <w:sz w:val="28"/>
          <w:szCs w:val="28"/>
          <w:shd w:val="clear" w:color="auto" w:fill="FFFFFF"/>
        </w:rPr>
        <w:t xml:space="preserve"> в. Основным предметом сельского хозяйства финского крестьянина второй половины </w:t>
      </w:r>
      <w:r>
        <w:rPr>
          <w:sz w:val="28"/>
          <w:szCs w:val="28"/>
          <w:shd w:val="clear" w:color="auto" w:fill="FFFFFF"/>
          <w:lang w:val="en-US"/>
        </w:rPr>
        <w:t>XIX</w:t>
      </w:r>
      <w:r>
        <w:rPr>
          <w:sz w:val="28"/>
          <w:szCs w:val="28"/>
          <w:shd w:val="clear" w:color="auto" w:fill="FFFFFF"/>
        </w:rPr>
        <w:t xml:space="preserve"> в. оставались плуги, мотыги и тому </w:t>
      </w:r>
      <w:r>
        <w:rPr>
          <w:sz w:val="28"/>
          <w:szCs w:val="28"/>
          <w:shd w:val="clear" w:color="auto" w:fill="FFFFFF"/>
        </w:rPr>
        <w:lastRenderedPageBreak/>
        <w:t>подобные предметы и орудия труда, которые в большей степени оставались примитивными. Это отмечается и в</w:t>
      </w:r>
      <w:r w:rsidRPr="001168FD">
        <w:rPr>
          <w:sz w:val="28"/>
          <w:szCs w:val="28"/>
          <w:shd w:val="clear" w:color="auto" w:fill="FFFFFF"/>
        </w:rPr>
        <w:t xml:space="preserve"> сборнике статистических данных п</w:t>
      </w:r>
      <w:r>
        <w:rPr>
          <w:sz w:val="28"/>
          <w:szCs w:val="28"/>
          <w:shd w:val="clear" w:color="auto" w:fill="FFFFFF"/>
        </w:rPr>
        <w:t>о сельскому хозяйству Финляндии</w:t>
      </w:r>
      <w:r w:rsidRPr="001168FD">
        <w:rPr>
          <w:sz w:val="28"/>
          <w:szCs w:val="28"/>
          <w:shd w:val="clear" w:color="auto" w:fill="FFFFFF"/>
        </w:rPr>
        <w:t>, что орудия для обработки земли у финских крестьян к 1890-м годам до сих пор находились на примитивном уровне</w:t>
      </w:r>
      <w:r>
        <w:rPr>
          <w:rStyle w:val="a5"/>
          <w:sz w:val="28"/>
          <w:szCs w:val="28"/>
          <w:shd w:val="clear" w:color="auto" w:fill="FFFFFF"/>
        </w:rPr>
        <w:footnoteReference w:id="231"/>
      </w:r>
      <w:r w:rsidRPr="001168FD">
        <w:rPr>
          <w:sz w:val="28"/>
          <w:szCs w:val="28"/>
          <w:shd w:val="clear" w:color="auto" w:fill="FFFFFF"/>
        </w:rPr>
        <w:t>. В северных и центральных частях Финляндии преобладали уже новые рациональные орудия труда</w:t>
      </w:r>
      <w:r>
        <w:rPr>
          <w:rStyle w:val="a5"/>
          <w:sz w:val="28"/>
          <w:szCs w:val="28"/>
          <w:shd w:val="clear" w:color="auto" w:fill="FFFFFF"/>
        </w:rPr>
        <w:footnoteReference w:id="232"/>
      </w:r>
      <w:r w:rsidRPr="001168FD">
        <w:rPr>
          <w:sz w:val="28"/>
          <w:szCs w:val="28"/>
          <w:shd w:val="clear" w:color="auto" w:fill="FFFFFF"/>
        </w:rPr>
        <w:t>. Сказавшиеся на жизни крестьянской деревни неурожаи 1867 и 1868 годов способствовали возникнов</w:t>
      </w:r>
      <w:r>
        <w:rPr>
          <w:sz w:val="28"/>
          <w:szCs w:val="28"/>
          <w:shd w:val="clear" w:color="auto" w:fill="FFFFFF"/>
        </w:rPr>
        <w:t>ению агентств для продажи сельскохозяйственных орудий труда</w:t>
      </w:r>
      <w:r w:rsidRPr="001168FD">
        <w:rPr>
          <w:sz w:val="28"/>
          <w:szCs w:val="28"/>
          <w:shd w:val="clear" w:color="auto" w:fill="FFFFFF"/>
        </w:rPr>
        <w:t xml:space="preserve">, которые выписывались главным образом из Швеции и Германии. </w:t>
      </w:r>
    </w:p>
    <w:p w:rsidR="001B16EB"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Отметим, что в 1883 году ввоз орудий резко сократился, одновременно с этим увеличился вывоз орудий и машин. Это связывается с обложением привозных орудий таможенной пошлинной, в следствие чего в Финляндии начинают возникать заводы для производства сельскохозяйственных орудий и машин</w:t>
      </w:r>
      <w:r w:rsidRPr="001168FD">
        <w:rPr>
          <w:rStyle w:val="a5"/>
          <w:sz w:val="28"/>
          <w:szCs w:val="28"/>
          <w:shd w:val="clear" w:color="auto" w:fill="FFFFFF"/>
        </w:rPr>
        <w:footnoteReference w:id="233"/>
      </w:r>
      <w:r w:rsidRPr="001168FD">
        <w:rPr>
          <w:sz w:val="28"/>
          <w:szCs w:val="28"/>
          <w:shd w:val="clear" w:color="auto" w:fill="FFFFFF"/>
        </w:rPr>
        <w:t xml:space="preserve">. </w:t>
      </w:r>
    </w:p>
    <w:p w:rsidR="001B16EB"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С 1850-х годов было основано 20 машиностроительных, механических заводов и мастерских, которые специализировались на производстве паровых машин для сельского хозяйства, мельниц, прессов и другой техники для обработки земли. По статистическим данным за 1888 г. фабричные и промышленные производства Великого княжества Финляндского при</w:t>
      </w:r>
      <w:r>
        <w:rPr>
          <w:sz w:val="28"/>
          <w:szCs w:val="28"/>
          <w:shd w:val="clear" w:color="auto" w:fill="FFFFFF"/>
        </w:rPr>
        <w:t>несли доход в 123,338,705 марок</w:t>
      </w:r>
      <w:r>
        <w:rPr>
          <w:rStyle w:val="a5"/>
          <w:sz w:val="28"/>
          <w:szCs w:val="28"/>
          <w:shd w:val="clear" w:color="auto" w:fill="FFFFFF"/>
        </w:rPr>
        <w:footnoteReference w:id="234"/>
      </w:r>
      <w:r w:rsidRPr="001168FD">
        <w:rPr>
          <w:sz w:val="28"/>
          <w:szCs w:val="28"/>
          <w:shd w:val="clear" w:color="auto" w:fill="FFFFFF"/>
        </w:rPr>
        <w:t xml:space="preserve">. Приводимые данные в таблице </w:t>
      </w:r>
      <w:r w:rsidR="0026361C">
        <w:rPr>
          <w:sz w:val="28"/>
          <w:szCs w:val="28"/>
          <w:shd w:val="clear" w:color="auto" w:fill="FFFFFF"/>
        </w:rPr>
        <w:t>6</w:t>
      </w:r>
      <w:r w:rsidRPr="001168FD">
        <w:rPr>
          <w:sz w:val="28"/>
          <w:szCs w:val="28"/>
          <w:shd w:val="clear" w:color="auto" w:fill="FFFFFF"/>
        </w:rPr>
        <w:t xml:space="preserve"> валовой ценности фабрик и ремесленных заводов Великого княжества Финляндского за 1888 г., дают четкую картину понимания не только того, какие продукты наиболее высоко ценились в княжестве при производстве, но и какие промышленные и ремесленные товары вообще производились в эти годы. Конечно же по выручке первым шла обработка дерева, она принесла за 1888 г. </w:t>
      </w:r>
      <w:r w:rsidRPr="001168FD">
        <w:rPr>
          <w:sz w:val="28"/>
          <w:szCs w:val="28"/>
          <w:shd w:val="clear" w:color="auto" w:fill="FFFFFF"/>
        </w:rPr>
        <w:lastRenderedPageBreak/>
        <w:t>доход в 29,601,487 марок, в то время как металлообработка принесла только 15,208,579 марок</w:t>
      </w:r>
      <w:r>
        <w:rPr>
          <w:rStyle w:val="a5"/>
          <w:sz w:val="28"/>
          <w:szCs w:val="28"/>
          <w:shd w:val="clear" w:color="auto" w:fill="FFFFFF"/>
        </w:rPr>
        <w:footnoteReference w:id="235"/>
      </w:r>
      <w:r w:rsidRPr="001168FD">
        <w:rPr>
          <w:sz w:val="28"/>
          <w:szCs w:val="28"/>
          <w:shd w:val="clear" w:color="auto" w:fill="FFFFFF"/>
        </w:rPr>
        <w:t>.</w:t>
      </w:r>
    </w:p>
    <w:p w:rsidR="001B16EB" w:rsidRPr="00EA7FE2" w:rsidRDefault="001B16EB" w:rsidP="000D5984">
      <w:pPr>
        <w:spacing w:before="40" w:after="40" w:line="360" w:lineRule="auto"/>
        <w:ind w:firstLine="709"/>
        <w:jc w:val="both"/>
        <w:rPr>
          <w:color w:val="000000"/>
          <w:sz w:val="28"/>
          <w:szCs w:val="28"/>
          <w:shd w:val="clear" w:color="auto" w:fill="FFFFFF"/>
        </w:rPr>
      </w:pPr>
      <w:r w:rsidRPr="001168FD">
        <w:rPr>
          <w:sz w:val="28"/>
          <w:szCs w:val="28"/>
          <w:shd w:val="clear" w:color="auto" w:fill="FFFFFF"/>
        </w:rPr>
        <w:t>Деревообработка стала для Финляндии обстоятельством, которое интенсивно развивало индустриализацию в крае, что в конечном итоге позволило интегрироваться ей в мировой экономический рынок в качестве самостоятельного торгового партнера. Это вынуждало княжество повышать эффективность своего производства и</w:t>
      </w:r>
      <w:r>
        <w:rPr>
          <w:sz w:val="28"/>
          <w:szCs w:val="28"/>
          <w:shd w:val="clear" w:color="auto" w:fill="FFFFFF"/>
        </w:rPr>
        <w:t xml:space="preserve"> бороться за иностранные рынки.</w:t>
      </w:r>
      <w:r w:rsidRPr="00273BD3">
        <w:rPr>
          <w:sz w:val="28"/>
          <w:szCs w:val="28"/>
          <w:shd w:val="clear" w:color="auto" w:fill="FFFFFF"/>
        </w:rPr>
        <w:t xml:space="preserve"> </w:t>
      </w:r>
      <w:r w:rsidRPr="001168FD">
        <w:rPr>
          <w:sz w:val="28"/>
          <w:szCs w:val="28"/>
          <w:shd w:val="clear" w:color="auto" w:fill="FFFFFF"/>
        </w:rPr>
        <w:t xml:space="preserve">Лесная промышленность являлась важнейшим предметом Финляндской торговли, за пятилетний период с 1889 по 1894 гг. вывоз лесного товара составлял более </w:t>
      </w:r>
      <w:r>
        <w:rPr>
          <w:sz w:val="28"/>
          <w:szCs w:val="28"/>
          <w:shd w:val="clear" w:color="auto" w:fill="FFFFFF"/>
        </w:rPr>
        <w:t>40% всего финляндского экспорта</w:t>
      </w:r>
      <w:r>
        <w:rPr>
          <w:rStyle w:val="a5"/>
          <w:sz w:val="28"/>
          <w:szCs w:val="28"/>
          <w:shd w:val="clear" w:color="auto" w:fill="FFFFFF"/>
        </w:rPr>
        <w:footnoteReference w:id="236"/>
      </w:r>
      <w:r w:rsidRPr="001168FD">
        <w:rPr>
          <w:sz w:val="28"/>
          <w:szCs w:val="28"/>
          <w:shd w:val="clear" w:color="auto" w:fill="FFFFFF"/>
        </w:rPr>
        <w:t xml:space="preserve">. Надо отметить, что потребление </w:t>
      </w:r>
      <w:proofErr w:type="spellStart"/>
      <w:r w:rsidRPr="001168FD">
        <w:rPr>
          <w:sz w:val="28"/>
          <w:szCs w:val="28"/>
          <w:shd w:val="clear" w:color="auto" w:fill="FFFFFF"/>
        </w:rPr>
        <w:t>лесопиленного</w:t>
      </w:r>
      <w:proofErr w:type="spellEnd"/>
      <w:r w:rsidRPr="001168FD">
        <w:rPr>
          <w:sz w:val="28"/>
          <w:szCs w:val="28"/>
          <w:shd w:val="clear" w:color="auto" w:fill="FFFFFF"/>
        </w:rPr>
        <w:t xml:space="preserve"> материала в самой Финляндии превышало его экспорт, т.к. городские дома и деревенские избы преимущественно изготавливались из дерева. За год в Финляндии расходовалось примерно 20 миллионов куб. м. лесного материала.</w:t>
      </w:r>
      <w:r w:rsidRPr="00323BCB">
        <w:rPr>
          <w:rStyle w:val="a5"/>
          <w:sz w:val="28"/>
          <w:szCs w:val="28"/>
          <w:shd w:val="clear" w:color="auto" w:fill="FFFFFF"/>
        </w:rPr>
        <w:footnoteReference w:id="237"/>
      </w:r>
      <w:r>
        <w:rPr>
          <w:sz w:val="28"/>
          <w:szCs w:val="28"/>
          <w:shd w:val="clear" w:color="auto" w:fill="FFFFFF"/>
          <w:vertAlign w:val="superscript"/>
        </w:rPr>
        <w:t xml:space="preserve"> </w:t>
      </w:r>
      <w:r>
        <w:rPr>
          <w:sz w:val="28"/>
          <w:szCs w:val="28"/>
          <w:shd w:val="clear" w:color="auto" w:fill="FFFFFF"/>
        </w:rPr>
        <w:t xml:space="preserve">Такой показатель потребления дерева </w:t>
      </w:r>
      <w:r w:rsidRPr="00323BCB">
        <w:rPr>
          <w:color w:val="000000"/>
          <w:sz w:val="28"/>
          <w:szCs w:val="28"/>
          <w:shd w:val="clear" w:color="auto" w:fill="FFFFFF"/>
        </w:rPr>
        <w:t>дает понятие о том, какое значение в народном хозяйстве Финляндии имеют леса и какое в них заключается естественное богатство. Без этого сокровища не только иссякли бы важные и выгодные источники заработка для местного населения, но и весь край сделался бы необитаемым. Таким образом, лесное хозяйство имеет</w:t>
      </w:r>
      <w:r>
        <w:rPr>
          <w:color w:val="000000"/>
          <w:sz w:val="28"/>
          <w:szCs w:val="28"/>
          <w:shd w:val="clear" w:color="auto" w:fill="FFFFFF"/>
        </w:rPr>
        <w:t xml:space="preserve"> для Финляндии жизненно-важное значение. </w:t>
      </w:r>
    </w:p>
    <w:p w:rsidR="001B16EB"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Что же касается тяжелой промышленности, а именно выплавке металлов, надо отметить</w:t>
      </w:r>
      <w:r>
        <w:rPr>
          <w:sz w:val="28"/>
          <w:szCs w:val="28"/>
          <w:shd w:val="clear" w:color="auto" w:fill="FFFFFF"/>
        </w:rPr>
        <w:t xml:space="preserve">, </w:t>
      </w:r>
      <w:r w:rsidRPr="00323BCB">
        <w:rPr>
          <w:sz w:val="28"/>
          <w:szCs w:val="28"/>
          <w:shd w:val="clear" w:color="auto" w:fill="FFFFFF"/>
        </w:rPr>
        <w:t>что русское</w:t>
      </w:r>
      <w:r w:rsidRPr="001168FD">
        <w:rPr>
          <w:sz w:val="28"/>
          <w:szCs w:val="28"/>
          <w:shd w:val="clear" w:color="auto" w:fill="FFFFFF"/>
        </w:rPr>
        <w:t xml:space="preserve"> законодательство осно</w:t>
      </w:r>
      <w:r>
        <w:rPr>
          <w:sz w:val="28"/>
          <w:szCs w:val="28"/>
          <w:shd w:val="clear" w:color="auto" w:fill="FFFFFF"/>
        </w:rPr>
        <w:t xml:space="preserve">вывалось на положении 1858 года, в котором говорилось о беспошлинном и неограниченном ввозе из Финляндии в </w:t>
      </w:r>
      <w:r w:rsidRPr="00323BCB">
        <w:rPr>
          <w:sz w:val="28"/>
          <w:szCs w:val="28"/>
          <w:shd w:val="clear" w:color="auto" w:fill="FFFFFF"/>
        </w:rPr>
        <w:t>Россию чугуна</w:t>
      </w:r>
      <w:r>
        <w:rPr>
          <w:sz w:val="28"/>
          <w:szCs w:val="28"/>
          <w:shd w:val="clear" w:color="auto" w:fill="FFFFFF"/>
        </w:rPr>
        <w:t xml:space="preserve"> и</w:t>
      </w:r>
      <w:r w:rsidRPr="00323BCB">
        <w:rPr>
          <w:sz w:val="28"/>
          <w:szCs w:val="28"/>
          <w:shd w:val="clear" w:color="auto" w:fill="FFFFFF"/>
        </w:rPr>
        <w:t xml:space="preserve"> железа. Количество ввозимого чугуна и железа</w:t>
      </w:r>
      <w:r>
        <w:rPr>
          <w:sz w:val="28"/>
          <w:szCs w:val="28"/>
          <w:shd w:val="clear" w:color="auto" w:fill="FFFFFF"/>
        </w:rPr>
        <w:t xml:space="preserve"> по особым таможенным тарифам</w:t>
      </w:r>
      <w:r w:rsidRPr="00323BCB">
        <w:rPr>
          <w:sz w:val="28"/>
          <w:szCs w:val="28"/>
          <w:shd w:val="clear" w:color="auto" w:fill="FFFFFF"/>
        </w:rPr>
        <w:t xml:space="preserve"> в Россию для Финляндии было далеко не значительным, так как для финляндских заводов представлялось более выгодным перерабатывать чугун на месте в более </w:t>
      </w:r>
      <w:r w:rsidRPr="00323BCB">
        <w:rPr>
          <w:sz w:val="28"/>
          <w:szCs w:val="28"/>
          <w:shd w:val="clear" w:color="auto" w:fill="FFFFFF"/>
        </w:rPr>
        <w:lastRenderedPageBreak/>
        <w:t>ценное и также свободное от пошлины железо, размер ввоза которого превышал в 1872, 1884 и 1885 гг. миллион пудов</w:t>
      </w:r>
      <w:r w:rsidRPr="001168FD">
        <w:rPr>
          <w:rStyle w:val="a5"/>
          <w:sz w:val="28"/>
          <w:szCs w:val="28"/>
          <w:shd w:val="clear" w:color="auto" w:fill="FFFFFF"/>
        </w:rPr>
        <w:footnoteReference w:id="238"/>
      </w:r>
      <w:r w:rsidRPr="001168FD">
        <w:rPr>
          <w:sz w:val="28"/>
          <w:szCs w:val="28"/>
          <w:shd w:val="clear" w:color="auto" w:fill="FFFFFF"/>
        </w:rPr>
        <w:t xml:space="preserve">. </w:t>
      </w:r>
    </w:p>
    <w:p w:rsidR="001B16EB"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 xml:space="preserve">Видя в льготах данных княжеству возможный ущерб для русской горнозаводской промышленности, Положение от 28 мая 1885 г. ограничило право беспошлинного ввоза в Империю восточно-финляндского чугуна, и совершенно отменило беспошлинный привоз чугуна </w:t>
      </w:r>
      <w:r>
        <w:rPr>
          <w:sz w:val="28"/>
          <w:szCs w:val="28"/>
          <w:shd w:val="clear" w:color="auto" w:fill="FFFFFF"/>
        </w:rPr>
        <w:t>и всякого железа</w:t>
      </w:r>
      <w:r>
        <w:rPr>
          <w:rStyle w:val="a5"/>
          <w:sz w:val="28"/>
          <w:szCs w:val="28"/>
          <w:shd w:val="clear" w:color="auto" w:fill="FFFFFF"/>
        </w:rPr>
        <w:footnoteReference w:id="239"/>
      </w:r>
      <w:r w:rsidRPr="001168FD">
        <w:rPr>
          <w:sz w:val="28"/>
          <w:szCs w:val="28"/>
          <w:shd w:val="clear" w:color="auto" w:fill="FFFFFF"/>
        </w:rPr>
        <w:t>. Беспошлинно можно было ввозить 400 тыс. пудов чугуна и железных болванок, выплавленных из него</w:t>
      </w:r>
      <w:r>
        <w:rPr>
          <w:rStyle w:val="a5"/>
          <w:sz w:val="28"/>
          <w:szCs w:val="28"/>
          <w:shd w:val="clear" w:color="auto" w:fill="FFFFFF"/>
        </w:rPr>
        <w:footnoteReference w:id="240"/>
      </w:r>
      <w:r w:rsidRPr="001168FD">
        <w:rPr>
          <w:sz w:val="28"/>
          <w:szCs w:val="28"/>
          <w:shd w:val="clear" w:color="auto" w:fill="FFFFFF"/>
        </w:rPr>
        <w:t>.</w:t>
      </w:r>
      <w:r>
        <w:rPr>
          <w:sz w:val="28"/>
          <w:szCs w:val="28"/>
          <w:shd w:val="clear" w:color="auto" w:fill="FFFFFF"/>
          <w:vertAlign w:val="superscript"/>
        </w:rPr>
        <w:t xml:space="preserve"> </w:t>
      </w:r>
      <w:r w:rsidRPr="00BC57F3">
        <w:rPr>
          <w:color w:val="000000"/>
          <w:sz w:val="28"/>
          <w:szCs w:val="28"/>
          <w:shd w:val="clear" w:color="auto" w:fill="FFFFFF"/>
        </w:rPr>
        <w:t>Если же привозилось больше, то сверх количество оплачивалось по общему таможенному тарифу Имп</w:t>
      </w:r>
      <w:r>
        <w:rPr>
          <w:color w:val="000000"/>
          <w:sz w:val="28"/>
          <w:szCs w:val="28"/>
          <w:shd w:val="clear" w:color="auto" w:fill="FFFFFF"/>
        </w:rPr>
        <w:t>ерии</w:t>
      </w:r>
      <w:r w:rsidRPr="001168FD">
        <w:rPr>
          <w:rStyle w:val="a5"/>
          <w:sz w:val="28"/>
          <w:szCs w:val="28"/>
          <w:shd w:val="clear" w:color="auto" w:fill="FFFFFF"/>
        </w:rPr>
        <w:footnoteReference w:id="241"/>
      </w:r>
      <w:r w:rsidRPr="001168FD">
        <w:rPr>
          <w:sz w:val="28"/>
          <w:szCs w:val="28"/>
          <w:shd w:val="clear" w:color="auto" w:fill="FFFFFF"/>
        </w:rPr>
        <w:t xml:space="preserve">. </w:t>
      </w:r>
    </w:p>
    <w:p w:rsidR="001B16EB" w:rsidRDefault="001B16EB" w:rsidP="000D5984">
      <w:pPr>
        <w:spacing w:before="40" w:after="40" w:line="360" w:lineRule="auto"/>
        <w:ind w:firstLine="709"/>
        <w:jc w:val="both"/>
        <w:rPr>
          <w:sz w:val="28"/>
          <w:szCs w:val="28"/>
          <w:shd w:val="clear" w:color="auto" w:fill="FFFFFF"/>
        </w:rPr>
      </w:pPr>
      <w:r w:rsidRPr="00BC57F3">
        <w:rPr>
          <w:sz w:val="28"/>
          <w:szCs w:val="28"/>
          <w:shd w:val="clear" w:color="auto" w:fill="FFFFFF"/>
        </w:rPr>
        <w:t>Отметим</w:t>
      </w:r>
      <w:r w:rsidRPr="001168FD">
        <w:rPr>
          <w:sz w:val="28"/>
          <w:szCs w:val="28"/>
          <w:shd w:val="clear" w:color="auto" w:fill="FFFFFF"/>
        </w:rPr>
        <w:t>, что закон 1885 г. сильно изменил привоз ф</w:t>
      </w:r>
      <w:r>
        <w:rPr>
          <w:sz w:val="28"/>
          <w:szCs w:val="28"/>
          <w:shd w:val="clear" w:color="auto" w:fill="FFFFFF"/>
        </w:rPr>
        <w:t>инляндского чугуна в Россию, значительно ограничив объемы ввоза из Финляндии в Россию. Были отменены свободные пошлины на ввоз из Финляндии в Империю чугуна, железа, стали, кожи, фаянсовых, фарфоровых и стеклянных изделий, а также бумажных товаров</w:t>
      </w:r>
      <w:r>
        <w:rPr>
          <w:rStyle w:val="a5"/>
          <w:sz w:val="28"/>
          <w:szCs w:val="28"/>
          <w:shd w:val="clear" w:color="auto" w:fill="FFFFFF"/>
        </w:rPr>
        <w:footnoteReference w:id="242"/>
      </w:r>
      <w:r>
        <w:rPr>
          <w:sz w:val="28"/>
          <w:szCs w:val="28"/>
          <w:shd w:val="clear" w:color="auto" w:fill="FFFFFF"/>
        </w:rPr>
        <w:t>. Представленные товары отныне облагались особыми уравнительными пошлинами, которые были составлены с учетом разницы в ставках русского и финляндского тарифов</w:t>
      </w:r>
      <w:r>
        <w:rPr>
          <w:rStyle w:val="a5"/>
          <w:sz w:val="28"/>
          <w:szCs w:val="28"/>
          <w:shd w:val="clear" w:color="auto" w:fill="FFFFFF"/>
        </w:rPr>
        <w:footnoteReference w:id="243"/>
      </w:r>
      <w:r>
        <w:rPr>
          <w:sz w:val="28"/>
          <w:szCs w:val="28"/>
          <w:shd w:val="clear" w:color="auto" w:fill="FFFFFF"/>
        </w:rPr>
        <w:t xml:space="preserve">. Подобные меры историк Суни рассматривал как «первый шаг в том наступлении, которые предпринял царизм в конце </w:t>
      </w:r>
      <w:r>
        <w:rPr>
          <w:sz w:val="28"/>
          <w:szCs w:val="28"/>
          <w:shd w:val="clear" w:color="auto" w:fill="FFFFFF"/>
          <w:lang w:val="en-US"/>
        </w:rPr>
        <w:t>XIX</w:t>
      </w:r>
      <w:r>
        <w:rPr>
          <w:sz w:val="28"/>
          <w:szCs w:val="28"/>
          <w:shd w:val="clear" w:color="auto" w:fill="FFFFFF"/>
        </w:rPr>
        <w:t xml:space="preserve"> в. на автономные позиции Финляндии»</w:t>
      </w:r>
      <w:r>
        <w:rPr>
          <w:rStyle w:val="a5"/>
          <w:sz w:val="28"/>
          <w:szCs w:val="28"/>
          <w:shd w:val="clear" w:color="auto" w:fill="FFFFFF"/>
        </w:rPr>
        <w:footnoteReference w:id="244"/>
      </w:r>
      <w:r>
        <w:rPr>
          <w:sz w:val="28"/>
          <w:szCs w:val="28"/>
          <w:shd w:val="clear" w:color="auto" w:fill="FFFFFF"/>
        </w:rPr>
        <w:t xml:space="preserve">. Как отмечает исследователь </w:t>
      </w:r>
      <w:proofErr w:type="spellStart"/>
      <w:r>
        <w:rPr>
          <w:sz w:val="28"/>
          <w:szCs w:val="28"/>
          <w:shd w:val="clear" w:color="auto" w:fill="FFFFFF"/>
        </w:rPr>
        <w:t>Лямияйнен</w:t>
      </w:r>
      <w:proofErr w:type="spellEnd"/>
      <w:r>
        <w:rPr>
          <w:sz w:val="28"/>
          <w:szCs w:val="28"/>
          <w:shd w:val="clear" w:color="auto" w:fill="FFFFFF"/>
        </w:rPr>
        <w:t>, изменение ставок и тарифов по ввозу финляндской продукции в Россию в 1885 г. затормозил развитие экспорта на восток, но в значительной мере укрепил торговые отношения с западными странами, прежде всего с Англией и Германией</w:t>
      </w:r>
      <w:r>
        <w:rPr>
          <w:rStyle w:val="a5"/>
          <w:sz w:val="28"/>
          <w:szCs w:val="28"/>
          <w:shd w:val="clear" w:color="auto" w:fill="FFFFFF"/>
        </w:rPr>
        <w:footnoteReference w:id="245"/>
      </w:r>
      <w:r>
        <w:rPr>
          <w:sz w:val="28"/>
          <w:szCs w:val="28"/>
          <w:shd w:val="clear" w:color="auto" w:fill="FFFFFF"/>
        </w:rPr>
        <w:t>.</w:t>
      </w:r>
    </w:p>
    <w:p w:rsidR="001B16EB" w:rsidRPr="001168FD" w:rsidRDefault="001B16EB" w:rsidP="000D5984">
      <w:pPr>
        <w:spacing w:before="40" w:after="40" w:line="360" w:lineRule="auto"/>
        <w:ind w:firstLine="709"/>
        <w:jc w:val="both"/>
        <w:rPr>
          <w:sz w:val="28"/>
          <w:szCs w:val="28"/>
          <w:shd w:val="clear" w:color="auto" w:fill="FFFFFF"/>
        </w:rPr>
      </w:pPr>
      <w:r>
        <w:rPr>
          <w:sz w:val="28"/>
          <w:szCs w:val="28"/>
          <w:shd w:val="clear" w:color="auto" w:fill="FFFFFF"/>
        </w:rPr>
        <w:lastRenderedPageBreak/>
        <w:t xml:space="preserve">Однако, если мы посмотрим на банковскую сферу Великого княжества Финляндского, то увидим, что во второй половине </w:t>
      </w:r>
      <w:r>
        <w:rPr>
          <w:sz w:val="28"/>
          <w:szCs w:val="28"/>
          <w:shd w:val="clear" w:color="auto" w:fill="FFFFFF"/>
          <w:lang w:val="en-US"/>
        </w:rPr>
        <w:t>XIX</w:t>
      </w:r>
      <w:r>
        <w:rPr>
          <w:sz w:val="28"/>
          <w:szCs w:val="28"/>
          <w:shd w:val="clear" w:color="auto" w:fill="FFFFFF"/>
        </w:rPr>
        <w:t xml:space="preserve">-го столетия Финляндия переживала свои лучшие экономические времена. Исследователь </w:t>
      </w:r>
      <w:r w:rsidRPr="001168FD">
        <w:rPr>
          <w:sz w:val="28"/>
          <w:szCs w:val="28"/>
          <w:shd w:val="clear" w:color="auto" w:fill="FFFFFF"/>
        </w:rPr>
        <w:t>В. Похлебкин</w:t>
      </w:r>
      <w:r>
        <w:rPr>
          <w:sz w:val="28"/>
          <w:szCs w:val="28"/>
          <w:shd w:val="clear" w:color="auto" w:fill="FFFFFF"/>
        </w:rPr>
        <w:t xml:space="preserve"> замечает</w:t>
      </w:r>
      <w:r w:rsidRPr="001168FD">
        <w:rPr>
          <w:sz w:val="28"/>
          <w:szCs w:val="28"/>
          <w:shd w:val="clear" w:color="auto" w:fill="FFFFFF"/>
        </w:rPr>
        <w:t xml:space="preserve">, </w:t>
      </w:r>
      <w:r>
        <w:rPr>
          <w:sz w:val="28"/>
          <w:szCs w:val="28"/>
          <w:shd w:val="clear" w:color="auto" w:fill="FFFFFF"/>
        </w:rPr>
        <w:t>что успех</w:t>
      </w:r>
      <w:r w:rsidRPr="001168FD">
        <w:rPr>
          <w:sz w:val="28"/>
          <w:szCs w:val="28"/>
          <w:shd w:val="clear" w:color="auto" w:fill="FFFFFF"/>
        </w:rPr>
        <w:t xml:space="preserve"> Финляндской экономики в последние годы </w:t>
      </w:r>
      <w:r w:rsidRPr="001168FD">
        <w:rPr>
          <w:sz w:val="28"/>
          <w:szCs w:val="28"/>
          <w:shd w:val="clear" w:color="auto" w:fill="FFFFFF"/>
          <w:lang w:val="en-US"/>
        </w:rPr>
        <w:t>XIX</w:t>
      </w:r>
      <w:r>
        <w:rPr>
          <w:sz w:val="28"/>
          <w:szCs w:val="28"/>
          <w:shd w:val="clear" w:color="auto" w:fill="FFFFFF"/>
        </w:rPr>
        <w:t xml:space="preserve"> столетия хорошо отражался</w:t>
      </w:r>
      <w:r w:rsidRPr="001168FD">
        <w:rPr>
          <w:sz w:val="28"/>
          <w:szCs w:val="28"/>
          <w:shd w:val="clear" w:color="auto" w:fill="FFFFFF"/>
        </w:rPr>
        <w:t xml:space="preserve"> в ее «цветущем финансовом здоровье»</w:t>
      </w:r>
      <w:r w:rsidRPr="001168FD">
        <w:rPr>
          <w:rStyle w:val="a5"/>
          <w:sz w:val="28"/>
          <w:szCs w:val="28"/>
          <w:shd w:val="clear" w:color="auto" w:fill="FFFFFF"/>
        </w:rPr>
        <w:footnoteReference w:id="246"/>
      </w:r>
      <w:r w:rsidRPr="001168FD">
        <w:rPr>
          <w:sz w:val="28"/>
          <w:szCs w:val="28"/>
          <w:shd w:val="clear" w:color="auto" w:fill="FFFFFF"/>
        </w:rPr>
        <w:t>. Бюджет Великого княжества Финляндского с 1868 по 1908 г. вырос с 9,5 млн. до 57 млн. рублей</w:t>
      </w:r>
      <w:r>
        <w:rPr>
          <w:rStyle w:val="a5"/>
          <w:sz w:val="28"/>
          <w:szCs w:val="28"/>
          <w:shd w:val="clear" w:color="auto" w:fill="FFFFFF"/>
        </w:rPr>
        <w:footnoteReference w:id="247"/>
      </w:r>
      <w:r w:rsidRPr="001168FD">
        <w:rPr>
          <w:sz w:val="28"/>
          <w:szCs w:val="28"/>
          <w:shd w:val="clear" w:color="auto" w:fill="FFFFFF"/>
        </w:rPr>
        <w:t>.</w:t>
      </w:r>
      <w:r>
        <w:rPr>
          <w:sz w:val="28"/>
          <w:szCs w:val="28"/>
          <w:shd w:val="clear" w:color="auto" w:fill="FFFFFF"/>
        </w:rPr>
        <w:t xml:space="preserve"> </w:t>
      </w:r>
      <w:r w:rsidRPr="00BC57F3">
        <w:rPr>
          <w:sz w:val="28"/>
          <w:szCs w:val="28"/>
          <w:shd w:val="clear" w:color="auto" w:fill="FFFFFF"/>
        </w:rPr>
        <w:t>По показателям банковских</w:t>
      </w:r>
      <w:r w:rsidRPr="001168FD">
        <w:rPr>
          <w:sz w:val="28"/>
          <w:szCs w:val="28"/>
          <w:shd w:val="clear" w:color="auto" w:fill="FFFFFF"/>
        </w:rPr>
        <w:t xml:space="preserve"> вкладов и в пересчете на душу населения, средний финн был богаче (только по одним вкладам) среднего русского более чем в 50 раз</w:t>
      </w:r>
      <w:r w:rsidRPr="001168FD">
        <w:rPr>
          <w:rStyle w:val="a5"/>
          <w:sz w:val="28"/>
          <w:szCs w:val="28"/>
          <w:shd w:val="clear" w:color="auto" w:fill="FFFFFF"/>
        </w:rPr>
        <w:footnoteReference w:id="248"/>
      </w:r>
      <w:r w:rsidRPr="001168FD">
        <w:rPr>
          <w:sz w:val="28"/>
          <w:szCs w:val="28"/>
          <w:shd w:val="clear" w:color="auto" w:fill="FFFFFF"/>
        </w:rPr>
        <w:t xml:space="preserve">. </w:t>
      </w:r>
    </w:p>
    <w:p w:rsidR="001B16EB" w:rsidRPr="001168FD" w:rsidRDefault="001B16EB" w:rsidP="000D5984">
      <w:pPr>
        <w:spacing w:before="40" w:after="40" w:line="360" w:lineRule="auto"/>
        <w:ind w:firstLine="709"/>
        <w:jc w:val="both"/>
        <w:rPr>
          <w:sz w:val="28"/>
          <w:szCs w:val="28"/>
          <w:shd w:val="clear" w:color="auto" w:fill="FFFFFF"/>
        </w:rPr>
      </w:pPr>
      <w:r>
        <w:rPr>
          <w:sz w:val="28"/>
          <w:szCs w:val="28"/>
          <w:shd w:val="clear" w:color="auto" w:fill="FFFFFF"/>
        </w:rPr>
        <w:t>Из показателей по финляндской промышленности</w:t>
      </w:r>
      <w:r w:rsidRPr="001168FD">
        <w:rPr>
          <w:sz w:val="28"/>
          <w:szCs w:val="28"/>
          <w:shd w:val="clear" w:color="auto" w:fill="FFFFFF"/>
        </w:rPr>
        <w:t xml:space="preserve">, </w:t>
      </w:r>
      <w:r w:rsidRPr="007514E3">
        <w:rPr>
          <w:sz w:val="28"/>
          <w:szCs w:val="28"/>
          <w:shd w:val="clear" w:color="auto" w:fill="FFFFFF"/>
        </w:rPr>
        <w:t>четко можно</w:t>
      </w:r>
      <w:r w:rsidRPr="001168FD">
        <w:rPr>
          <w:sz w:val="28"/>
          <w:szCs w:val="28"/>
          <w:shd w:val="clear" w:color="auto" w:fill="FFFFFF"/>
        </w:rPr>
        <w:t xml:space="preserve"> подвести итоги экономического роста</w:t>
      </w:r>
      <w:r>
        <w:rPr>
          <w:sz w:val="28"/>
          <w:szCs w:val="28"/>
          <w:shd w:val="clear" w:color="auto" w:fill="FFFFFF"/>
        </w:rPr>
        <w:t xml:space="preserve"> в Великом княжестве Финляндском. В 1895 г. производственная ценность лесопильных заводов превышала 5 млн. марок, а ценность их производства оценивалась в 40,672,284 марок</w:t>
      </w:r>
      <w:r>
        <w:rPr>
          <w:rStyle w:val="a5"/>
          <w:sz w:val="28"/>
          <w:szCs w:val="28"/>
          <w:shd w:val="clear" w:color="auto" w:fill="FFFFFF"/>
        </w:rPr>
        <w:footnoteReference w:id="249"/>
      </w:r>
      <w:r>
        <w:rPr>
          <w:sz w:val="28"/>
          <w:szCs w:val="28"/>
          <w:shd w:val="clear" w:color="auto" w:fill="FFFFFF"/>
        </w:rPr>
        <w:t>, металлическое и металлургическое производство так же перешагнуло отметку в 5 миллионов марок, доход от этого производства в 1895 г. составил – 25,972,355 марок</w:t>
      </w:r>
      <w:r>
        <w:rPr>
          <w:rStyle w:val="a5"/>
          <w:sz w:val="28"/>
          <w:szCs w:val="28"/>
          <w:shd w:val="clear" w:color="auto" w:fill="FFFFFF"/>
        </w:rPr>
        <w:footnoteReference w:id="250"/>
      </w:r>
      <w:r>
        <w:rPr>
          <w:sz w:val="28"/>
          <w:szCs w:val="28"/>
          <w:shd w:val="clear" w:color="auto" w:fill="FFFFFF"/>
        </w:rPr>
        <w:t xml:space="preserve">. </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 xml:space="preserve">Отметим несколько моментов связанных </w:t>
      </w:r>
      <w:r>
        <w:rPr>
          <w:sz w:val="28"/>
          <w:szCs w:val="28"/>
          <w:shd w:val="clear" w:color="auto" w:fill="FFFFFF"/>
        </w:rPr>
        <w:t xml:space="preserve">с </w:t>
      </w:r>
      <w:r w:rsidRPr="001168FD">
        <w:rPr>
          <w:sz w:val="28"/>
          <w:szCs w:val="28"/>
          <w:shd w:val="clear" w:color="auto" w:fill="FFFFFF"/>
        </w:rPr>
        <w:t>населением княжества, что так же отражает экономическое положение края. Великое княжество Финляндское делилась на 8 губерний, 51 уезд, 264</w:t>
      </w:r>
      <w:r>
        <w:rPr>
          <w:sz w:val="28"/>
          <w:szCs w:val="28"/>
          <w:shd w:val="clear" w:color="auto" w:fill="FFFFFF"/>
        </w:rPr>
        <w:t xml:space="preserve"> </w:t>
      </w:r>
      <w:proofErr w:type="spellStart"/>
      <w:r>
        <w:rPr>
          <w:sz w:val="28"/>
          <w:szCs w:val="28"/>
          <w:shd w:val="clear" w:color="auto" w:fill="FFFFFF"/>
        </w:rPr>
        <w:t>ленсманских</w:t>
      </w:r>
      <w:proofErr w:type="spellEnd"/>
      <w:r>
        <w:rPr>
          <w:sz w:val="28"/>
          <w:szCs w:val="28"/>
          <w:shd w:val="clear" w:color="auto" w:fill="FFFFFF"/>
        </w:rPr>
        <w:t xml:space="preserve"> округа и 37 городов</w:t>
      </w:r>
      <w:r>
        <w:rPr>
          <w:rStyle w:val="a5"/>
          <w:sz w:val="28"/>
          <w:szCs w:val="28"/>
          <w:shd w:val="clear" w:color="auto" w:fill="FFFFFF"/>
        </w:rPr>
        <w:footnoteReference w:id="251"/>
      </w:r>
      <w:r w:rsidRPr="001168FD">
        <w:rPr>
          <w:sz w:val="28"/>
          <w:szCs w:val="28"/>
          <w:shd w:val="clear" w:color="auto" w:fill="FFFFFF"/>
        </w:rPr>
        <w:t xml:space="preserve">. В таблице </w:t>
      </w:r>
      <w:r w:rsidR="0026361C">
        <w:rPr>
          <w:sz w:val="28"/>
          <w:szCs w:val="28"/>
          <w:shd w:val="clear" w:color="auto" w:fill="FFFFFF"/>
        </w:rPr>
        <w:t>7</w:t>
      </w:r>
      <w:r w:rsidRPr="001168FD">
        <w:rPr>
          <w:sz w:val="28"/>
          <w:szCs w:val="28"/>
          <w:shd w:val="clear" w:color="auto" w:fill="FFFFFF"/>
        </w:rPr>
        <w:t xml:space="preserve"> приведены общие данные по губерниям Великого княжества Финляндского. Как можно заметить, вся площадь Финляндия была ровна </w:t>
      </w:r>
      <w:r w:rsidRPr="001168FD">
        <w:rPr>
          <w:sz w:val="28"/>
          <w:szCs w:val="28"/>
        </w:rPr>
        <w:t>373,604 км²</w:t>
      </w:r>
      <w:r w:rsidRPr="001168FD">
        <w:rPr>
          <w:sz w:val="28"/>
          <w:szCs w:val="28"/>
          <w:shd w:val="clear" w:color="auto" w:fill="FFFFFF"/>
        </w:rPr>
        <w:t xml:space="preserve">, что в сравнении с Европейской частью России было </w:t>
      </w:r>
      <w:r w:rsidR="00655DF7">
        <w:rPr>
          <w:sz w:val="28"/>
          <w:szCs w:val="28"/>
          <w:shd w:val="clear" w:color="auto" w:fill="FFFFFF"/>
        </w:rPr>
        <w:t>относительно малой территорией.</w:t>
      </w:r>
      <w:r w:rsidRPr="001168FD">
        <w:rPr>
          <w:sz w:val="28"/>
          <w:szCs w:val="28"/>
          <w:shd w:val="clear" w:color="auto" w:fill="FFFFFF"/>
        </w:rPr>
        <w:t xml:space="preserve"> </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Население в Финляндии на 1890 г. насчитывало 2,380,140 жителей</w:t>
      </w:r>
      <w:r>
        <w:rPr>
          <w:rStyle w:val="a5"/>
          <w:sz w:val="28"/>
          <w:szCs w:val="28"/>
          <w:shd w:val="clear" w:color="auto" w:fill="FFFFFF"/>
        </w:rPr>
        <w:footnoteReference w:id="252"/>
      </w:r>
      <w:r w:rsidRPr="001168FD">
        <w:rPr>
          <w:sz w:val="28"/>
          <w:szCs w:val="28"/>
          <w:shd w:val="clear" w:color="auto" w:fill="FFFFFF"/>
        </w:rPr>
        <w:t>, за период с 1750 г. по 1897 г. население Финляндии увеличилось в 6,2 раза</w:t>
      </w:r>
      <w:r>
        <w:rPr>
          <w:rStyle w:val="a5"/>
          <w:sz w:val="28"/>
          <w:szCs w:val="28"/>
          <w:shd w:val="clear" w:color="auto" w:fill="FFFFFF"/>
        </w:rPr>
        <w:footnoteReference w:id="253"/>
      </w:r>
      <w:r w:rsidRPr="001168FD">
        <w:rPr>
          <w:sz w:val="28"/>
          <w:szCs w:val="28"/>
          <w:shd w:val="clear" w:color="auto" w:fill="FFFFFF"/>
        </w:rPr>
        <w:t xml:space="preserve">. </w:t>
      </w:r>
      <w:r w:rsidRPr="001168FD">
        <w:rPr>
          <w:sz w:val="28"/>
          <w:szCs w:val="28"/>
          <w:shd w:val="clear" w:color="auto" w:fill="FFFFFF"/>
        </w:rPr>
        <w:lastRenderedPageBreak/>
        <w:t>Городское население в Великом княжестве Финляндском составляло небольшую долю от общего количества</w:t>
      </w:r>
      <w:r>
        <w:rPr>
          <w:rStyle w:val="a5"/>
          <w:sz w:val="28"/>
          <w:szCs w:val="28"/>
          <w:shd w:val="clear" w:color="auto" w:fill="FFFFFF"/>
        </w:rPr>
        <w:footnoteReference w:id="254"/>
      </w:r>
      <w:r w:rsidRPr="001168FD">
        <w:rPr>
          <w:sz w:val="28"/>
          <w:szCs w:val="28"/>
          <w:shd w:val="clear" w:color="auto" w:fill="FFFFFF"/>
        </w:rPr>
        <w:t xml:space="preserve">. По данным Центрального статистического комитета Финляндии, к концу 1850-х г. городское население княжества составляло 105,496 жителей, что в процентном соотношении ровнялось 6,37% </w:t>
      </w:r>
      <w:r>
        <w:rPr>
          <w:sz w:val="28"/>
          <w:szCs w:val="28"/>
          <w:shd w:val="clear" w:color="auto" w:fill="FFFFFF"/>
        </w:rPr>
        <w:t>всего населения Финляндии</w:t>
      </w:r>
      <w:r>
        <w:rPr>
          <w:rStyle w:val="a5"/>
          <w:sz w:val="28"/>
          <w:szCs w:val="28"/>
          <w:shd w:val="clear" w:color="auto" w:fill="FFFFFF"/>
        </w:rPr>
        <w:footnoteReference w:id="255"/>
      </w:r>
      <w:r w:rsidRPr="001168FD">
        <w:rPr>
          <w:sz w:val="28"/>
          <w:szCs w:val="28"/>
          <w:shd w:val="clear" w:color="auto" w:fill="FFFFFF"/>
        </w:rPr>
        <w:t>, в 1890 г. городских жителей увеличилось до 235,227, что составляло 9,89% от общего числа</w:t>
      </w:r>
      <w:r>
        <w:rPr>
          <w:rStyle w:val="a5"/>
          <w:sz w:val="28"/>
          <w:szCs w:val="28"/>
          <w:shd w:val="clear" w:color="auto" w:fill="FFFFFF"/>
        </w:rPr>
        <w:footnoteReference w:id="256"/>
      </w:r>
      <w:r w:rsidRPr="001168FD">
        <w:rPr>
          <w:sz w:val="28"/>
          <w:szCs w:val="28"/>
          <w:shd w:val="clear" w:color="auto" w:fill="FFFFFF"/>
        </w:rPr>
        <w:t>. За период 1880-1889 г. численный прирост населения (родившихся) составил 771,28 чел.</w:t>
      </w:r>
      <w:r w:rsidRPr="001168FD">
        <w:rPr>
          <w:rStyle w:val="a5"/>
          <w:sz w:val="28"/>
          <w:szCs w:val="28"/>
          <w:shd w:val="clear" w:color="auto" w:fill="FFFFFF"/>
        </w:rPr>
        <w:footnoteReference w:id="257"/>
      </w:r>
      <w:r w:rsidRPr="001168FD">
        <w:rPr>
          <w:sz w:val="28"/>
          <w:szCs w:val="28"/>
          <w:shd w:val="clear" w:color="auto" w:fill="FFFFFF"/>
        </w:rPr>
        <w:t>, а умерло 468,663 чел.</w:t>
      </w:r>
      <w:r>
        <w:rPr>
          <w:rStyle w:val="a5"/>
          <w:sz w:val="28"/>
          <w:szCs w:val="28"/>
          <w:shd w:val="clear" w:color="auto" w:fill="FFFFFF"/>
        </w:rPr>
        <w:footnoteReference w:id="258"/>
      </w:r>
      <w:r w:rsidRPr="001168FD">
        <w:rPr>
          <w:sz w:val="28"/>
          <w:szCs w:val="28"/>
          <w:shd w:val="clear" w:color="auto" w:fill="FFFFFF"/>
        </w:rPr>
        <w:t>, что говорит о стабильном развитии княжества, где рождаемость превышает смертность. Соответственно для динамично развивающегося края такие показатели еще раз подтверждают экономический рост в регионе.</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 xml:space="preserve">Вопрос экономического благосостояния населения Великого княжества Финляндского во второй половине </w:t>
      </w:r>
      <w:r w:rsidRPr="001168FD">
        <w:rPr>
          <w:sz w:val="28"/>
          <w:szCs w:val="28"/>
          <w:shd w:val="clear" w:color="auto" w:fill="FFFFFF"/>
          <w:lang w:val="en-US"/>
        </w:rPr>
        <w:t>XIX</w:t>
      </w:r>
      <w:r w:rsidRPr="001168FD">
        <w:rPr>
          <w:sz w:val="28"/>
          <w:szCs w:val="28"/>
          <w:shd w:val="clear" w:color="auto" w:fill="FFFFFF"/>
        </w:rPr>
        <w:t xml:space="preserve"> в. достаточно обширный, поэтому в рамках одной работы осветить весь</w:t>
      </w:r>
      <w:r>
        <w:rPr>
          <w:sz w:val="28"/>
          <w:szCs w:val="28"/>
          <w:shd w:val="clear" w:color="auto" w:fill="FFFFFF"/>
        </w:rPr>
        <w:t xml:space="preserve"> </w:t>
      </w:r>
      <w:r w:rsidRPr="009E1DF2">
        <w:rPr>
          <w:sz w:val="28"/>
          <w:szCs w:val="28"/>
          <w:shd w:val="clear" w:color="auto" w:fill="FFFFFF"/>
        </w:rPr>
        <w:t>его</w:t>
      </w:r>
      <w:r w:rsidRPr="001168FD">
        <w:rPr>
          <w:sz w:val="28"/>
          <w:szCs w:val="28"/>
          <w:shd w:val="clear" w:color="auto" w:fill="FFFFFF"/>
        </w:rPr>
        <w:t xml:space="preserve"> спектр </w:t>
      </w:r>
      <w:r>
        <w:rPr>
          <w:sz w:val="28"/>
          <w:szCs w:val="28"/>
          <w:shd w:val="clear" w:color="auto" w:fill="FFFFFF"/>
        </w:rPr>
        <w:t xml:space="preserve">видится нам невозможным. </w:t>
      </w:r>
      <w:r w:rsidRPr="009E1DF2">
        <w:rPr>
          <w:sz w:val="28"/>
          <w:szCs w:val="28"/>
          <w:shd w:val="clear" w:color="auto" w:fill="FFFFFF"/>
        </w:rPr>
        <w:t>Тем не менее,</w:t>
      </w:r>
      <w:r w:rsidRPr="001168FD">
        <w:rPr>
          <w:sz w:val="28"/>
          <w:szCs w:val="28"/>
          <w:shd w:val="clear" w:color="auto" w:fill="FFFFFF"/>
        </w:rPr>
        <w:t xml:space="preserve"> приведем некоторые итоговые данные. </w:t>
      </w:r>
      <w:r>
        <w:rPr>
          <w:sz w:val="28"/>
          <w:szCs w:val="28"/>
          <w:shd w:val="clear" w:color="auto" w:fill="FFFFFF"/>
        </w:rPr>
        <w:t>Историк</w:t>
      </w:r>
      <w:r w:rsidRPr="001168FD">
        <w:rPr>
          <w:sz w:val="28"/>
          <w:szCs w:val="28"/>
          <w:shd w:val="clear" w:color="auto" w:fill="FFFFFF"/>
        </w:rPr>
        <w:t xml:space="preserve"> В.В. </w:t>
      </w:r>
      <w:r>
        <w:rPr>
          <w:sz w:val="28"/>
          <w:szCs w:val="28"/>
          <w:shd w:val="clear" w:color="auto" w:fill="FFFFFF"/>
        </w:rPr>
        <w:t xml:space="preserve">Похлебкин приводил в своих исследованиях цифры по штатным врачам за первую половину </w:t>
      </w:r>
      <w:r>
        <w:rPr>
          <w:sz w:val="28"/>
          <w:szCs w:val="28"/>
          <w:shd w:val="clear" w:color="auto" w:fill="FFFFFF"/>
          <w:lang w:val="en-US"/>
        </w:rPr>
        <w:t>XIX</w:t>
      </w:r>
      <w:r w:rsidRPr="009E1DF2">
        <w:rPr>
          <w:sz w:val="28"/>
          <w:szCs w:val="28"/>
          <w:shd w:val="clear" w:color="auto" w:fill="FFFFFF"/>
        </w:rPr>
        <w:t xml:space="preserve"> </w:t>
      </w:r>
      <w:r>
        <w:rPr>
          <w:sz w:val="28"/>
          <w:szCs w:val="28"/>
          <w:shd w:val="clear" w:color="auto" w:fill="FFFFFF"/>
        </w:rPr>
        <w:t>в.</w:t>
      </w:r>
      <w:r w:rsidRPr="001168FD">
        <w:rPr>
          <w:sz w:val="28"/>
          <w:szCs w:val="28"/>
          <w:shd w:val="clear" w:color="auto" w:fill="FFFFFF"/>
        </w:rPr>
        <w:t>, в 1835 г. во всем Финляндском княжестве было 8 штатных врачей</w:t>
      </w:r>
      <w:r w:rsidRPr="001168FD">
        <w:rPr>
          <w:rStyle w:val="a5"/>
          <w:sz w:val="28"/>
          <w:szCs w:val="28"/>
          <w:shd w:val="clear" w:color="auto" w:fill="FFFFFF"/>
        </w:rPr>
        <w:footnoteReference w:id="259"/>
      </w:r>
      <w:r w:rsidRPr="001168FD">
        <w:rPr>
          <w:sz w:val="28"/>
          <w:szCs w:val="28"/>
          <w:shd w:val="clear" w:color="auto" w:fill="FFFFFF"/>
        </w:rPr>
        <w:t>, а из приводимых данных по врачебной части в Статистическом ежегоднике Финляндии, за 1889 г. в крае числилось 217 легитимированных врачей и 107 больниц</w:t>
      </w:r>
      <w:r w:rsidRPr="001168FD">
        <w:rPr>
          <w:rStyle w:val="a5"/>
          <w:sz w:val="28"/>
          <w:szCs w:val="28"/>
          <w:shd w:val="clear" w:color="auto" w:fill="FFFFFF"/>
        </w:rPr>
        <w:footnoteReference w:id="260"/>
      </w:r>
      <w:r>
        <w:rPr>
          <w:sz w:val="28"/>
          <w:szCs w:val="28"/>
          <w:shd w:val="clear" w:color="auto" w:fill="FFFFFF"/>
        </w:rPr>
        <w:t>. Исходя из приведенных сведений,</w:t>
      </w:r>
      <w:r w:rsidRPr="001168FD">
        <w:rPr>
          <w:sz w:val="28"/>
          <w:szCs w:val="28"/>
          <w:shd w:val="clear" w:color="auto" w:fill="FFFFFF"/>
        </w:rPr>
        <w:t xml:space="preserve"> мы также можем сказать, что на период с 1880 по 1889 г. больше всего подданных Великого княжества Финляндского умирало от лихорадки, чахотки и холеры, меньше всего от дизентерии</w:t>
      </w:r>
      <w:r w:rsidRPr="001168FD">
        <w:rPr>
          <w:rStyle w:val="a5"/>
          <w:sz w:val="28"/>
          <w:szCs w:val="28"/>
          <w:shd w:val="clear" w:color="auto" w:fill="FFFFFF"/>
        </w:rPr>
        <w:footnoteReference w:id="261"/>
      </w:r>
      <w:r w:rsidRPr="001168FD">
        <w:rPr>
          <w:sz w:val="28"/>
          <w:szCs w:val="28"/>
          <w:shd w:val="clear" w:color="auto" w:fill="FFFFFF"/>
        </w:rPr>
        <w:t>. В период 1890-1898 г. число больниц в Великом княжестве Финляндском увеличилось до 167</w:t>
      </w:r>
      <w:r w:rsidRPr="001168FD">
        <w:rPr>
          <w:rStyle w:val="a5"/>
          <w:sz w:val="28"/>
          <w:szCs w:val="28"/>
          <w:shd w:val="clear" w:color="auto" w:fill="FFFFFF"/>
        </w:rPr>
        <w:footnoteReference w:id="262"/>
      </w:r>
      <w:r w:rsidRPr="001168FD">
        <w:rPr>
          <w:sz w:val="28"/>
          <w:szCs w:val="28"/>
          <w:shd w:val="clear" w:color="auto" w:fill="FFFFFF"/>
        </w:rPr>
        <w:t>.</w:t>
      </w:r>
    </w:p>
    <w:p w:rsidR="001B16EB" w:rsidRPr="001B7222"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lastRenderedPageBreak/>
        <w:t xml:space="preserve">Образование также получило свое развитие, в 1828 г. в Финляндии имелось одно </w:t>
      </w:r>
      <w:r w:rsidRPr="009E1DF2">
        <w:rPr>
          <w:sz w:val="28"/>
          <w:szCs w:val="28"/>
          <w:shd w:val="clear" w:color="auto" w:fill="FFFFFF"/>
        </w:rPr>
        <w:t>высшее</w:t>
      </w:r>
      <w:r>
        <w:rPr>
          <w:sz w:val="28"/>
          <w:szCs w:val="28"/>
          <w:shd w:val="clear" w:color="auto" w:fill="FFFFFF"/>
        </w:rPr>
        <w:t xml:space="preserve"> </w:t>
      </w:r>
      <w:r w:rsidRPr="001168FD">
        <w:rPr>
          <w:sz w:val="28"/>
          <w:szCs w:val="28"/>
          <w:shd w:val="clear" w:color="auto" w:fill="FFFFFF"/>
        </w:rPr>
        <w:t>учебное заведение с 339 студентами</w:t>
      </w:r>
      <w:r w:rsidRPr="001168FD">
        <w:rPr>
          <w:rStyle w:val="a5"/>
          <w:sz w:val="28"/>
          <w:szCs w:val="28"/>
          <w:shd w:val="clear" w:color="auto" w:fill="FFFFFF"/>
        </w:rPr>
        <w:footnoteReference w:id="263"/>
      </w:r>
      <w:r w:rsidRPr="001168FD">
        <w:rPr>
          <w:sz w:val="28"/>
          <w:szCs w:val="28"/>
          <w:shd w:val="clear" w:color="auto" w:fill="FFFFFF"/>
        </w:rPr>
        <w:t>. Напомним, что интенсивное развитие промышленности в княжестве требовало квалифицированных и обученных кадров, поэтому к 1901 г. в Финляндии начитывалось уже 3 высших учебных заведения на 2000 студентов</w:t>
      </w:r>
      <w:r w:rsidRPr="001168FD">
        <w:rPr>
          <w:rStyle w:val="a5"/>
          <w:sz w:val="28"/>
          <w:szCs w:val="28"/>
          <w:shd w:val="clear" w:color="auto" w:fill="FFFFFF"/>
        </w:rPr>
        <w:footnoteReference w:id="264"/>
      </w:r>
      <w:r>
        <w:rPr>
          <w:sz w:val="28"/>
          <w:szCs w:val="28"/>
          <w:shd w:val="clear" w:color="auto" w:fill="FFFFFF"/>
        </w:rPr>
        <w:t xml:space="preserve">. </w:t>
      </w:r>
    </w:p>
    <w:p w:rsidR="001B16EB" w:rsidRPr="00BC57F3" w:rsidRDefault="001B16EB" w:rsidP="000D5984">
      <w:pPr>
        <w:spacing w:before="40" w:after="40" w:line="360" w:lineRule="auto"/>
        <w:jc w:val="both"/>
        <w:rPr>
          <w:sz w:val="28"/>
          <w:szCs w:val="28"/>
          <w:shd w:val="clear" w:color="auto" w:fill="FFFFFF"/>
        </w:rPr>
      </w:pPr>
    </w:p>
    <w:p w:rsidR="001B16EB" w:rsidRPr="00000140" w:rsidRDefault="001B16EB" w:rsidP="000D5984">
      <w:pPr>
        <w:spacing w:before="40" w:after="40" w:line="360" w:lineRule="auto"/>
        <w:ind w:firstLine="709"/>
        <w:jc w:val="center"/>
        <w:rPr>
          <w:i/>
          <w:sz w:val="28"/>
          <w:szCs w:val="28"/>
          <w:shd w:val="clear" w:color="auto" w:fill="FFFFFF"/>
        </w:rPr>
      </w:pPr>
      <w:r w:rsidRPr="00000140">
        <w:rPr>
          <w:i/>
          <w:sz w:val="28"/>
          <w:szCs w:val="28"/>
          <w:shd w:val="clear" w:color="auto" w:fill="FFFFFF"/>
        </w:rPr>
        <w:t xml:space="preserve">§3.2. Финансово-экономические и торговые итоги второй половины </w:t>
      </w:r>
      <w:r w:rsidRPr="00000140">
        <w:rPr>
          <w:i/>
          <w:sz w:val="28"/>
          <w:szCs w:val="28"/>
          <w:shd w:val="clear" w:color="auto" w:fill="FFFFFF"/>
          <w:lang w:val="en-US"/>
        </w:rPr>
        <w:t>XIX</w:t>
      </w:r>
      <w:r w:rsidRPr="00000140">
        <w:rPr>
          <w:i/>
          <w:sz w:val="28"/>
          <w:szCs w:val="28"/>
          <w:shd w:val="clear" w:color="auto" w:fill="FFFFFF"/>
        </w:rPr>
        <w:t xml:space="preserve"> в.</w:t>
      </w:r>
    </w:p>
    <w:p w:rsidR="001B16EB" w:rsidRDefault="001B16EB" w:rsidP="000D5984">
      <w:pPr>
        <w:spacing w:before="40" w:after="40" w:line="360" w:lineRule="auto"/>
        <w:ind w:firstLine="709"/>
        <w:jc w:val="both"/>
        <w:rPr>
          <w:sz w:val="28"/>
          <w:szCs w:val="28"/>
          <w:shd w:val="clear" w:color="auto" w:fill="FFFFFF"/>
        </w:rPr>
      </w:pPr>
      <w:r>
        <w:rPr>
          <w:sz w:val="28"/>
          <w:szCs w:val="28"/>
          <w:shd w:val="clear" w:color="auto" w:fill="FFFFFF"/>
        </w:rPr>
        <w:t xml:space="preserve">Финансовый сектор экономики Великого княжества Финляндского был достаточно обособлен от Российской империи. Ко концу </w:t>
      </w:r>
      <w:r>
        <w:rPr>
          <w:sz w:val="28"/>
          <w:szCs w:val="28"/>
          <w:shd w:val="clear" w:color="auto" w:fill="FFFFFF"/>
          <w:lang w:val="en-US"/>
        </w:rPr>
        <w:t>XIX</w:t>
      </w:r>
      <w:r w:rsidRPr="00D678E5">
        <w:rPr>
          <w:sz w:val="28"/>
          <w:szCs w:val="28"/>
          <w:shd w:val="clear" w:color="auto" w:fill="FFFFFF"/>
        </w:rPr>
        <w:t xml:space="preserve"> </w:t>
      </w:r>
      <w:r>
        <w:rPr>
          <w:sz w:val="28"/>
          <w:szCs w:val="28"/>
          <w:shd w:val="clear" w:color="auto" w:fill="FFFFFF"/>
        </w:rPr>
        <w:t>в. Финляндия стремилась отделиться и расширить свою материальную автономию</w:t>
      </w:r>
      <w:r>
        <w:rPr>
          <w:rStyle w:val="a5"/>
          <w:sz w:val="28"/>
          <w:szCs w:val="28"/>
          <w:shd w:val="clear" w:color="auto" w:fill="FFFFFF"/>
        </w:rPr>
        <w:footnoteReference w:id="265"/>
      </w:r>
      <w:r>
        <w:rPr>
          <w:sz w:val="28"/>
          <w:szCs w:val="28"/>
          <w:shd w:val="clear" w:color="auto" w:fill="FFFFFF"/>
        </w:rPr>
        <w:t>. Что надо понимать под финансовой автономией Великого княжества Финляндского: возможность определять доходные и расходные статьи бюджета самостоятельно и ограничение денежных перечислений в имперскую казну на государственные нужды</w:t>
      </w:r>
      <w:r>
        <w:rPr>
          <w:rStyle w:val="a5"/>
          <w:sz w:val="28"/>
          <w:szCs w:val="28"/>
          <w:shd w:val="clear" w:color="auto" w:fill="FFFFFF"/>
        </w:rPr>
        <w:footnoteReference w:id="266"/>
      </w:r>
      <w:r>
        <w:rPr>
          <w:sz w:val="28"/>
          <w:szCs w:val="28"/>
          <w:shd w:val="clear" w:color="auto" w:fill="FFFFFF"/>
        </w:rPr>
        <w:t>.</w:t>
      </w:r>
    </w:p>
    <w:p w:rsidR="001B16EB" w:rsidRDefault="001B16EB" w:rsidP="000D5984">
      <w:pPr>
        <w:spacing w:before="40" w:after="40" w:line="360" w:lineRule="auto"/>
        <w:ind w:firstLine="709"/>
        <w:jc w:val="both"/>
        <w:rPr>
          <w:sz w:val="28"/>
          <w:szCs w:val="28"/>
          <w:shd w:val="clear" w:color="auto" w:fill="FFFFFF"/>
        </w:rPr>
      </w:pPr>
      <w:r>
        <w:rPr>
          <w:sz w:val="28"/>
          <w:szCs w:val="28"/>
          <w:shd w:val="clear" w:color="auto" w:fill="FFFFFF"/>
        </w:rPr>
        <w:t>Банковская система Великого княжества Финляндского была подчинена Хозяйственному Департаменту Финляндского Сената, который следил за его благоустройством и благонадежностью, а также наблюдал за ходом всех дел и давал необходимые предписания</w:t>
      </w:r>
      <w:r>
        <w:rPr>
          <w:rStyle w:val="a5"/>
          <w:sz w:val="28"/>
          <w:szCs w:val="28"/>
          <w:shd w:val="clear" w:color="auto" w:fill="FFFFFF"/>
        </w:rPr>
        <w:footnoteReference w:id="267"/>
      </w:r>
      <w:r>
        <w:rPr>
          <w:sz w:val="28"/>
          <w:szCs w:val="28"/>
          <w:shd w:val="clear" w:color="auto" w:fill="FFFFFF"/>
        </w:rPr>
        <w:t>. В 1867 г. Банк перешел в управление Земских Чиновников Финляндии</w:t>
      </w:r>
      <w:r>
        <w:rPr>
          <w:rStyle w:val="a5"/>
          <w:sz w:val="28"/>
          <w:szCs w:val="28"/>
          <w:shd w:val="clear" w:color="auto" w:fill="FFFFFF"/>
        </w:rPr>
        <w:footnoteReference w:id="268"/>
      </w:r>
      <w:r>
        <w:rPr>
          <w:sz w:val="28"/>
          <w:szCs w:val="28"/>
          <w:shd w:val="clear" w:color="auto" w:fill="FFFFFF"/>
        </w:rPr>
        <w:t>. Непосредственно Банком управляла Дирекция, состоящая из лиц, назначаемых Правительством, эти лица были под надзором особых банковских уполномоченных, избираемых на каждом Сейме по одному от каждого сословия</w:t>
      </w:r>
      <w:r>
        <w:rPr>
          <w:rStyle w:val="a5"/>
          <w:sz w:val="28"/>
          <w:szCs w:val="28"/>
          <w:shd w:val="clear" w:color="auto" w:fill="FFFFFF"/>
        </w:rPr>
        <w:footnoteReference w:id="269"/>
      </w:r>
      <w:r>
        <w:rPr>
          <w:sz w:val="28"/>
          <w:szCs w:val="28"/>
          <w:shd w:val="clear" w:color="auto" w:fill="FFFFFF"/>
        </w:rPr>
        <w:t xml:space="preserve">.  В 1875 г. Уставом был определен основной фонд Банка в 6 миллионов марок, а запасной должен был быть доведен до 9 </w:t>
      </w:r>
      <w:r>
        <w:rPr>
          <w:sz w:val="28"/>
          <w:szCs w:val="28"/>
          <w:shd w:val="clear" w:color="auto" w:fill="FFFFFF"/>
        </w:rPr>
        <w:lastRenderedPageBreak/>
        <w:t>миллионов марок</w:t>
      </w:r>
      <w:r>
        <w:rPr>
          <w:rStyle w:val="a5"/>
          <w:sz w:val="28"/>
          <w:szCs w:val="28"/>
          <w:shd w:val="clear" w:color="auto" w:fill="FFFFFF"/>
        </w:rPr>
        <w:footnoteReference w:id="270"/>
      </w:r>
      <w:r>
        <w:rPr>
          <w:sz w:val="28"/>
          <w:szCs w:val="28"/>
          <w:shd w:val="clear" w:color="auto" w:fill="FFFFFF"/>
        </w:rPr>
        <w:t xml:space="preserve">. В 1889 г. была собрана Комиссия под руководством финляндского генерал-губернатора Графа </w:t>
      </w:r>
      <w:proofErr w:type="spellStart"/>
      <w:r>
        <w:rPr>
          <w:sz w:val="28"/>
          <w:szCs w:val="28"/>
          <w:shd w:val="clear" w:color="auto" w:fill="FFFFFF"/>
        </w:rPr>
        <w:t>Гейдена</w:t>
      </w:r>
      <w:proofErr w:type="spellEnd"/>
      <w:r>
        <w:rPr>
          <w:sz w:val="28"/>
          <w:szCs w:val="28"/>
          <w:shd w:val="clear" w:color="auto" w:fill="FFFFFF"/>
        </w:rPr>
        <w:t xml:space="preserve"> по вопросу о введении в княжестве однообразной с империей монетной системы</w:t>
      </w:r>
      <w:r>
        <w:rPr>
          <w:rStyle w:val="a5"/>
          <w:sz w:val="28"/>
          <w:szCs w:val="28"/>
          <w:shd w:val="clear" w:color="auto" w:fill="FFFFFF"/>
        </w:rPr>
        <w:footnoteReference w:id="271"/>
      </w:r>
      <w:r>
        <w:rPr>
          <w:sz w:val="28"/>
          <w:szCs w:val="28"/>
          <w:shd w:val="clear" w:color="auto" w:fill="FFFFFF"/>
        </w:rPr>
        <w:t xml:space="preserve">. </w:t>
      </w:r>
      <w:proofErr w:type="spellStart"/>
      <w:r>
        <w:rPr>
          <w:sz w:val="28"/>
          <w:szCs w:val="28"/>
          <w:shd w:val="clear" w:color="auto" w:fill="FFFFFF"/>
        </w:rPr>
        <w:t>Гейден</w:t>
      </w:r>
      <w:proofErr w:type="spellEnd"/>
      <w:r>
        <w:rPr>
          <w:sz w:val="28"/>
          <w:szCs w:val="28"/>
          <w:shd w:val="clear" w:color="auto" w:fill="FFFFFF"/>
        </w:rPr>
        <w:t xml:space="preserve"> считал, что разделение и подобная система существования Великого княжества Финляндского в Российской империи невозможна. Он предлагал объединить таможенную и банковскую систему, видя в этом большую необходимость для Империи. Но предложения Комиссии Графа </w:t>
      </w:r>
      <w:proofErr w:type="spellStart"/>
      <w:r>
        <w:rPr>
          <w:sz w:val="28"/>
          <w:szCs w:val="28"/>
          <w:shd w:val="clear" w:color="auto" w:fill="FFFFFF"/>
        </w:rPr>
        <w:t>Гейдена</w:t>
      </w:r>
      <w:proofErr w:type="spellEnd"/>
      <w:r>
        <w:rPr>
          <w:sz w:val="28"/>
          <w:szCs w:val="28"/>
          <w:shd w:val="clear" w:color="auto" w:fill="FFFFFF"/>
        </w:rPr>
        <w:t xml:space="preserve"> так и остались лишь предложениями. </w:t>
      </w:r>
    </w:p>
    <w:p w:rsidR="001B16EB" w:rsidRPr="000D650C" w:rsidRDefault="001B16EB" w:rsidP="000D5984">
      <w:pPr>
        <w:spacing w:before="40" w:after="40" w:line="360" w:lineRule="auto"/>
        <w:ind w:firstLine="709"/>
        <w:jc w:val="both"/>
        <w:rPr>
          <w:sz w:val="28"/>
          <w:szCs w:val="28"/>
          <w:shd w:val="clear" w:color="auto" w:fill="FFFFFF"/>
        </w:rPr>
      </w:pPr>
      <w:r>
        <w:rPr>
          <w:sz w:val="28"/>
          <w:szCs w:val="28"/>
          <w:shd w:val="clear" w:color="auto" w:fill="FFFFFF"/>
        </w:rPr>
        <w:t>В 1897 г. в Империи введено золотое денежное обращение, вместе с этим в Финляндском княжестве в 1898 г. установилось соотношение между ценою рубля и марки, 1 рубль ровнялся 2 маркам и 67 пенни</w:t>
      </w:r>
      <w:r>
        <w:rPr>
          <w:rStyle w:val="a5"/>
          <w:sz w:val="28"/>
          <w:szCs w:val="28"/>
          <w:shd w:val="clear" w:color="auto" w:fill="FFFFFF"/>
        </w:rPr>
        <w:footnoteReference w:id="272"/>
      </w:r>
      <w:r>
        <w:rPr>
          <w:sz w:val="28"/>
          <w:szCs w:val="28"/>
          <w:shd w:val="clear" w:color="auto" w:fill="FFFFFF"/>
        </w:rPr>
        <w:t>. Золотой стандарт рубля в Российской империи вновь поднял вопрос о введении однообразной денежной единицы в России и Финляндии</w:t>
      </w:r>
      <w:r>
        <w:rPr>
          <w:rStyle w:val="a5"/>
          <w:sz w:val="28"/>
          <w:szCs w:val="28"/>
          <w:shd w:val="clear" w:color="auto" w:fill="FFFFFF"/>
        </w:rPr>
        <w:footnoteReference w:id="273"/>
      </w:r>
      <w:r>
        <w:rPr>
          <w:sz w:val="28"/>
          <w:szCs w:val="28"/>
          <w:shd w:val="clear" w:color="auto" w:fill="FFFFFF"/>
        </w:rPr>
        <w:t>. Министр Финансов С.Ю. Витте в 1898 г. озвучил всеподданнейший доклад о введении в Великом княжестве Финляндском однообразной с остальной Империей монетной системы</w:t>
      </w:r>
      <w:r>
        <w:rPr>
          <w:rStyle w:val="a5"/>
          <w:sz w:val="28"/>
          <w:szCs w:val="28"/>
          <w:shd w:val="clear" w:color="auto" w:fill="FFFFFF"/>
        </w:rPr>
        <w:footnoteReference w:id="274"/>
      </w:r>
      <w:r>
        <w:rPr>
          <w:sz w:val="28"/>
          <w:szCs w:val="28"/>
          <w:shd w:val="clear" w:color="auto" w:fill="FFFFFF"/>
        </w:rPr>
        <w:t xml:space="preserve">. Эти действия были направлены на сближение Финляндии с Российской империей. Основное препятствие для сближения с финляндским краем, Российской империи виделось конечно же в разных монетных системах, поэтому экономические реформы в Финляндии стали для Империи ведущими в конце </w:t>
      </w:r>
      <w:r>
        <w:rPr>
          <w:sz w:val="28"/>
          <w:szCs w:val="28"/>
          <w:shd w:val="clear" w:color="auto" w:fill="FFFFFF"/>
          <w:lang w:val="en-US"/>
        </w:rPr>
        <w:t>XIX</w:t>
      </w:r>
      <w:r>
        <w:rPr>
          <w:sz w:val="28"/>
          <w:szCs w:val="28"/>
          <w:shd w:val="clear" w:color="auto" w:fill="FFFFFF"/>
        </w:rPr>
        <w:t xml:space="preserve"> – начале </w:t>
      </w:r>
      <w:r>
        <w:rPr>
          <w:sz w:val="28"/>
          <w:szCs w:val="28"/>
          <w:shd w:val="clear" w:color="auto" w:fill="FFFFFF"/>
          <w:lang w:val="en-US"/>
        </w:rPr>
        <w:t>XX</w:t>
      </w:r>
      <w:r w:rsidRPr="00A5599E">
        <w:rPr>
          <w:sz w:val="28"/>
          <w:szCs w:val="28"/>
          <w:shd w:val="clear" w:color="auto" w:fill="FFFFFF"/>
        </w:rPr>
        <w:t xml:space="preserve"> </w:t>
      </w:r>
      <w:r>
        <w:rPr>
          <w:sz w:val="28"/>
          <w:szCs w:val="28"/>
          <w:shd w:val="clear" w:color="auto" w:fill="FFFFFF"/>
        </w:rPr>
        <w:t xml:space="preserve">вв. Однако, как показывает история </w:t>
      </w:r>
      <w:r>
        <w:rPr>
          <w:sz w:val="28"/>
          <w:szCs w:val="28"/>
          <w:shd w:val="clear" w:color="auto" w:fill="FFFFFF"/>
          <w:lang w:val="en-US"/>
        </w:rPr>
        <w:t>XX</w:t>
      </w:r>
      <w:r>
        <w:rPr>
          <w:sz w:val="28"/>
          <w:szCs w:val="28"/>
          <w:shd w:val="clear" w:color="auto" w:fill="FFFFFF"/>
        </w:rPr>
        <w:t xml:space="preserve"> в. время для сближения было уже упущено, об времени начала нового столетия и правления Николая </w:t>
      </w:r>
      <w:r>
        <w:rPr>
          <w:sz w:val="28"/>
          <w:szCs w:val="28"/>
          <w:shd w:val="clear" w:color="auto" w:fill="FFFFFF"/>
          <w:lang w:val="en-US"/>
        </w:rPr>
        <w:t>II</w:t>
      </w:r>
      <w:r>
        <w:rPr>
          <w:sz w:val="28"/>
          <w:szCs w:val="28"/>
          <w:shd w:val="clear" w:color="auto" w:fill="FFFFFF"/>
        </w:rPr>
        <w:t xml:space="preserve"> в контексте широкий изменений в отношениях России-Финляндии говорил и В. Похлебкин</w:t>
      </w:r>
      <w:r>
        <w:rPr>
          <w:rStyle w:val="a5"/>
          <w:sz w:val="28"/>
          <w:szCs w:val="28"/>
          <w:shd w:val="clear" w:color="auto" w:fill="FFFFFF"/>
        </w:rPr>
        <w:footnoteReference w:id="275"/>
      </w:r>
      <w:r>
        <w:rPr>
          <w:sz w:val="28"/>
          <w:szCs w:val="28"/>
          <w:shd w:val="clear" w:color="auto" w:fill="FFFFFF"/>
        </w:rPr>
        <w:t>.</w:t>
      </w:r>
    </w:p>
    <w:p w:rsidR="001B16EB" w:rsidRDefault="001B16EB" w:rsidP="000D5984">
      <w:pPr>
        <w:spacing w:before="40" w:after="40" w:line="360" w:lineRule="auto"/>
        <w:ind w:firstLine="709"/>
        <w:jc w:val="both"/>
        <w:rPr>
          <w:sz w:val="28"/>
          <w:szCs w:val="28"/>
          <w:shd w:val="clear" w:color="auto" w:fill="FFFFFF"/>
        </w:rPr>
      </w:pPr>
      <w:r>
        <w:rPr>
          <w:sz w:val="28"/>
          <w:szCs w:val="28"/>
          <w:shd w:val="clear" w:color="auto" w:fill="FFFFFF"/>
        </w:rPr>
        <w:t xml:space="preserve">Из статистических сборников второй половины </w:t>
      </w:r>
      <w:r>
        <w:rPr>
          <w:sz w:val="28"/>
          <w:szCs w:val="28"/>
          <w:shd w:val="clear" w:color="auto" w:fill="FFFFFF"/>
          <w:lang w:val="en-US"/>
        </w:rPr>
        <w:t>XIX</w:t>
      </w:r>
      <w:r w:rsidRPr="00A168F7">
        <w:rPr>
          <w:sz w:val="28"/>
          <w:szCs w:val="28"/>
          <w:shd w:val="clear" w:color="auto" w:fill="FFFFFF"/>
        </w:rPr>
        <w:t xml:space="preserve"> </w:t>
      </w:r>
      <w:r>
        <w:rPr>
          <w:sz w:val="28"/>
          <w:szCs w:val="28"/>
          <w:shd w:val="clear" w:color="auto" w:fill="FFFFFF"/>
        </w:rPr>
        <w:t xml:space="preserve">в. мы наблюдаем закономерную картину: прибыль Финляндского банка в </w:t>
      </w:r>
      <w:proofErr w:type="spellStart"/>
      <w:r>
        <w:rPr>
          <w:sz w:val="28"/>
          <w:szCs w:val="28"/>
          <w:shd w:val="clear" w:color="auto" w:fill="FFFFFF"/>
        </w:rPr>
        <w:t>Гельсингфорсе</w:t>
      </w:r>
      <w:proofErr w:type="spellEnd"/>
      <w:r>
        <w:rPr>
          <w:sz w:val="28"/>
          <w:szCs w:val="28"/>
          <w:shd w:val="clear" w:color="auto" w:fill="FFFFFF"/>
        </w:rPr>
        <w:t xml:space="preserve"> в 1890 </w:t>
      </w:r>
      <w:r>
        <w:rPr>
          <w:sz w:val="28"/>
          <w:szCs w:val="28"/>
          <w:shd w:val="clear" w:color="auto" w:fill="FFFFFF"/>
        </w:rPr>
        <w:lastRenderedPageBreak/>
        <w:t>г. составляла 2,431,910 марок</w:t>
      </w:r>
      <w:r>
        <w:rPr>
          <w:rStyle w:val="a5"/>
          <w:sz w:val="28"/>
          <w:szCs w:val="28"/>
          <w:shd w:val="clear" w:color="auto" w:fill="FFFFFF"/>
        </w:rPr>
        <w:footnoteReference w:id="276"/>
      </w:r>
      <w:r>
        <w:rPr>
          <w:sz w:val="28"/>
          <w:szCs w:val="28"/>
          <w:shd w:val="clear" w:color="auto" w:fill="FFFFFF"/>
        </w:rPr>
        <w:t>, в 1892 г. – 2,536,694 марки</w:t>
      </w:r>
      <w:r>
        <w:rPr>
          <w:rStyle w:val="a5"/>
          <w:sz w:val="28"/>
          <w:szCs w:val="28"/>
          <w:shd w:val="clear" w:color="auto" w:fill="FFFFFF"/>
        </w:rPr>
        <w:footnoteReference w:id="277"/>
      </w:r>
      <w:r>
        <w:rPr>
          <w:sz w:val="28"/>
          <w:szCs w:val="28"/>
          <w:shd w:val="clear" w:color="auto" w:fill="FFFFFF"/>
        </w:rPr>
        <w:t>, а в 1893 г. – 1,908,026 марок</w:t>
      </w:r>
      <w:r>
        <w:rPr>
          <w:rStyle w:val="a5"/>
          <w:sz w:val="28"/>
          <w:szCs w:val="28"/>
          <w:shd w:val="clear" w:color="auto" w:fill="FFFFFF"/>
        </w:rPr>
        <w:footnoteReference w:id="278"/>
      </w:r>
      <w:r>
        <w:rPr>
          <w:sz w:val="28"/>
          <w:szCs w:val="28"/>
          <w:shd w:val="clear" w:color="auto" w:fill="FFFFFF"/>
        </w:rPr>
        <w:t>. Скорее всего такой провал в 1893 г. связан с Высочайшим постановлением от 15 июня 1893 г., по которому российская полноценная монета с 1/13 июля 1893 г. должна была приниматься в Финляндском княжестве по курсу, в неограниченном количестве</w:t>
      </w:r>
      <w:r>
        <w:rPr>
          <w:rStyle w:val="a5"/>
          <w:sz w:val="28"/>
          <w:szCs w:val="28"/>
          <w:shd w:val="clear" w:color="auto" w:fill="FFFFFF"/>
        </w:rPr>
        <w:footnoteReference w:id="279"/>
      </w:r>
      <w:r>
        <w:rPr>
          <w:sz w:val="28"/>
          <w:szCs w:val="28"/>
          <w:shd w:val="clear" w:color="auto" w:fill="FFFFFF"/>
        </w:rPr>
        <w:t>.</w:t>
      </w:r>
    </w:p>
    <w:p w:rsidR="001B16EB" w:rsidRPr="00332175" w:rsidRDefault="001B16EB" w:rsidP="000D5984">
      <w:pPr>
        <w:spacing w:before="40" w:after="40" w:line="360" w:lineRule="auto"/>
        <w:ind w:firstLine="709"/>
        <w:jc w:val="both"/>
        <w:rPr>
          <w:sz w:val="28"/>
          <w:szCs w:val="28"/>
          <w:shd w:val="clear" w:color="auto" w:fill="FFFFFF"/>
        </w:rPr>
      </w:pPr>
      <w:r>
        <w:rPr>
          <w:sz w:val="28"/>
          <w:szCs w:val="28"/>
          <w:shd w:val="clear" w:color="auto" w:fill="FFFFFF"/>
        </w:rPr>
        <w:t>Суммы по вкладам в банках Финляндии только возрастали, в 1889 г. всего в банках Финляндии в сберегательных кассах находилось вкладов на сумму 35,128,308 марок</w:t>
      </w:r>
      <w:r>
        <w:rPr>
          <w:rStyle w:val="a5"/>
          <w:sz w:val="28"/>
          <w:szCs w:val="28"/>
          <w:shd w:val="clear" w:color="auto" w:fill="FFFFFF"/>
        </w:rPr>
        <w:footnoteReference w:id="280"/>
      </w:r>
      <w:r>
        <w:rPr>
          <w:sz w:val="28"/>
          <w:szCs w:val="28"/>
          <w:shd w:val="clear" w:color="auto" w:fill="FFFFFF"/>
        </w:rPr>
        <w:t>, в 1892 г. сумма вкладов возросла до 39,818,642 марок</w:t>
      </w:r>
      <w:r>
        <w:rPr>
          <w:rStyle w:val="a5"/>
          <w:sz w:val="28"/>
          <w:szCs w:val="28"/>
          <w:shd w:val="clear" w:color="auto" w:fill="FFFFFF"/>
        </w:rPr>
        <w:footnoteReference w:id="281"/>
      </w:r>
      <w:r>
        <w:rPr>
          <w:sz w:val="28"/>
          <w:szCs w:val="28"/>
          <w:shd w:val="clear" w:color="auto" w:fill="FFFFFF"/>
        </w:rPr>
        <w:t>, а в конце столетия, в 1898 г. сумма вкладов составляла уже 66,785,674 марки</w:t>
      </w:r>
      <w:r>
        <w:rPr>
          <w:rStyle w:val="a5"/>
          <w:sz w:val="28"/>
          <w:szCs w:val="28"/>
          <w:shd w:val="clear" w:color="auto" w:fill="FFFFFF"/>
        </w:rPr>
        <w:footnoteReference w:id="282"/>
      </w:r>
      <w:r>
        <w:rPr>
          <w:sz w:val="28"/>
          <w:szCs w:val="28"/>
          <w:shd w:val="clear" w:color="auto" w:fill="FFFFFF"/>
        </w:rPr>
        <w:t xml:space="preserve">. Эти цифры дают нам понимание платежеспособности и экономического благосостояния финляндского населения в конце </w:t>
      </w:r>
      <w:r>
        <w:rPr>
          <w:sz w:val="28"/>
          <w:szCs w:val="28"/>
          <w:shd w:val="clear" w:color="auto" w:fill="FFFFFF"/>
          <w:lang w:val="en-US"/>
        </w:rPr>
        <w:t>XIX</w:t>
      </w:r>
      <w:r>
        <w:rPr>
          <w:sz w:val="28"/>
          <w:szCs w:val="28"/>
          <w:shd w:val="clear" w:color="auto" w:fill="FFFFFF"/>
        </w:rPr>
        <w:t xml:space="preserve"> в.</w:t>
      </w:r>
    </w:p>
    <w:p w:rsidR="001B16EB" w:rsidRPr="001168FD" w:rsidRDefault="001B16EB" w:rsidP="000D5984">
      <w:pPr>
        <w:spacing w:before="40" w:after="40" w:line="360" w:lineRule="auto"/>
        <w:ind w:firstLine="709"/>
        <w:jc w:val="both"/>
        <w:rPr>
          <w:sz w:val="28"/>
          <w:szCs w:val="28"/>
          <w:shd w:val="clear" w:color="auto" w:fill="FFFFFF"/>
        </w:rPr>
      </w:pPr>
      <w:r>
        <w:rPr>
          <w:sz w:val="28"/>
          <w:szCs w:val="28"/>
          <w:shd w:val="clear" w:color="auto" w:fill="FFFFFF"/>
        </w:rPr>
        <w:t xml:space="preserve"> </w:t>
      </w:r>
      <w:r w:rsidRPr="001168FD">
        <w:rPr>
          <w:sz w:val="28"/>
          <w:szCs w:val="28"/>
          <w:shd w:val="clear" w:color="auto" w:fill="FFFFFF"/>
        </w:rPr>
        <w:t>Отметим, что за весь исследуемый отрезок времени, особенно с 80-х гг. XIX в., в структуре спроса российского импорта произошло лишь несколько существенных изменений. Российский рынок импорта в первую очередь был направлен на продвижение именно индустриализации</w:t>
      </w:r>
      <w:r w:rsidRPr="001168FD">
        <w:rPr>
          <w:rStyle w:val="a5"/>
          <w:sz w:val="28"/>
          <w:szCs w:val="28"/>
          <w:shd w:val="clear" w:color="auto" w:fill="FFFFFF"/>
        </w:rPr>
        <w:footnoteReference w:id="283"/>
      </w:r>
      <w:r w:rsidRPr="001168FD">
        <w:rPr>
          <w:sz w:val="28"/>
          <w:szCs w:val="28"/>
          <w:shd w:val="clear" w:color="auto" w:fill="FFFFFF"/>
        </w:rPr>
        <w:t>. Концентрация спроса на капиталистические товары и сырье, которые Финляндия не могла поставлять, снизила возможности финского экспорта. С другой стороны, рынки Санкт-Петербурга и стран Прибалтики предоставляли Финляндии возможность сбыта производственных товаров и другой продукции, не входящей в мировую торговлю, как например, различные продукты питания, горные породы и топливная древесина</w:t>
      </w:r>
      <w:r w:rsidRPr="001168FD">
        <w:rPr>
          <w:rStyle w:val="a5"/>
          <w:sz w:val="28"/>
          <w:szCs w:val="28"/>
          <w:shd w:val="clear" w:color="auto" w:fill="FFFFFF"/>
        </w:rPr>
        <w:footnoteReference w:id="284"/>
      </w:r>
      <w:r w:rsidRPr="001168FD">
        <w:rPr>
          <w:sz w:val="28"/>
          <w:szCs w:val="28"/>
          <w:shd w:val="clear" w:color="auto" w:fill="FFFFFF"/>
        </w:rPr>
        <w:t xml:space="preserve">. </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 xml:space="preserve">Снижение доли Финляндии в импорте Российской империи начиная с 1880-х г. можно объяснить, как ответную реакцию на резкий рост экспорта в предшествующие годы. Незначительность Финляндии в российском импорте </w:t>
      </w:r>
      <w:r w:rsidRPr="001168FD">
        <w:rPr>
          <w:sz w:val="28"/>
          <w:szCs w:val="28"/>
          <w:shd w:val="clear" w:color="auto" w:fill="FFFFFF"/>
        </w:rPr>
        <w:lastRenderedPageBreak/>
        <w:t>в 1860-х</w:t>
      </w:r>
      <w:r>
        <w:rPr>
          <w:sz w:val="28"/>
          <w:szCs w:val="28"/>
          <w:shd w:val="clear" w:color="auto" w:fill="FFFFFF"/>
        </w:rPr>
        <w:t xml:space="preserve"> г.</w:t>
      </w:r>
      <w:r w:rsidRPr="001168FD">
        <w:rPr>
          <w:sz w:val="28"/>
          <w:szCs w:val="28"/>
          <w:shd w:val="clear" w:color="auto" w:fill="FFFFFF"/>
        </w:rPr>
        <w:t xml:space="preserve"> может быть связана с ее индустриальной неразвитостью. Так считает финский </w:t>
      </w:r>
      <w:r w:rsidRPr="0032038A">
        <w:rPr>
          <w:sz w:val="28"/>
          <w:szCs w:val="28"/>
          <w:shd w:val="clear" w:color="auto" w:fill="FFFFFF"/>
        </w:rPr>
        <w:t xml:space="preserve">исследователь </w:t>
      </w:r>
      <w:r w:rsidRPr="001168FD">
        <w:rPr>
          <w:sz w:val="28"/>
          <w:szCs w:val="28"/>
          <w:shd w:val="clear" w:color="auto" w:fill="FFFFFF"/>
        </w:rPr>
        <w:t xml:space="preserve">Эрик </w:t>
      </w:r>
      <w:proofErr w:type="spellStart"/>
      <w:r w:rsidRPr="001168FD">
        <w:rPr>
          <w:sz w:val="28"/>
          <w:szCs w:val="28"/>
          <w:shd w:val="clear" w:color="auto" w:fill="FFFFFF"/>
        </w:rPr>
        <w:t>Пихкала</w:t>
      </w:r>
      <w:proofErr w:type="spellEnd"/>
      <w:r w:rsidRPr="001168FD">
        <w:rPr>
          <w:rStyle w:val="a5"/>
          <w:sz w:val="28"/>
          <w:szCs w:val="28"/>
          <w:shd w:val="clear" w:color="auto" w:fill="FFFFFF"/>
        </w:rPr>
        <w:footnoteReference w:id="285"/>
      </w:r>
      <w:r w:rsidRPr="001168FD">
        <w:rPr>
          <w:sz w:val="28"/>
          <w:szCs w:val="28"/>
          <w:shd w:val="clear" w:color="auto" w:fill="FFFFFF"/>
        </w:rPr>
        <w:t xml:space="preserve">. </w:t>
      </w:r>
      <w:r w:rsidRPr="0032038A">
        <w:rPr>
          <w:sz w:val="28"/>
          <w:szCs w:val="28"/>
          <w:shd w:val="clear" w:color="auto" w:fill="FFFFFF"/>
        </w:rPr>
        <w:t>Экономист</w:t>
      </w:r>
      <w:r w:rsidRPr="001168FD">
        <w:rPr>
          <w:sz w:val="28"/>
          <w:szCs w:val="28"/>
          <w:shd w:val="clear" w:color="auto" w:fill="FFFFFF"/>
        </w:rPr>
        <w:t xml:space="preserve"> В.И. Покровский же отмечал, что в 1860-е г. финляндским промышленникам и экспортерам достаточно легко было сбывать товар в Империю. Связанно это было с тем, что по торговому положению 1858 г. (русско-финляндскому торговому договору), Финляндия могла ввозить свои промышленные товары, от которых Российская империя, как страна с протекционистским курсом, ограждала себя высокими таможенными пошлинами. Так например, Швеция, ввозя в Россию писчую бумагу, должна была платить 13 рублей пошлины за каждый ввезенный пуд, в то же время финляндские торговцы ввозили бумагу совершенно беспошлинно</w:t>
      </w:r>
      <w:r w:rsidRPr="001168FD">
        <w:rPr>
          <w:rStyle w:val="a5"/>
          <w:sz w:val="28"/>
          <w:szCs w:val="28"/>
          <w:shd w:val="clear" w:color="auto" w:fill="FFFFFF"/>
        </w:rPr>
        <w:footnoteReference w:id="286"/>
      </w:r>
      <w:r w:rsidRPr="001168FD">
        <w:rPr>
          <w:sz w:val="28"/>
          <w:szCs w:val="28"/>
          <w:shd w:val="clear" w:color="auto" w:fill="FFFFFF"/>
        </w:rPr>
        <w:t>.</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 xml:space="preserve"> Экономический рост в 1870-х годах был основан на экспорте железа и текстильной промышленности, а также дальнейшем развертывании бумажной промышленности. С укреплением торговых связей и расширением производства у Фин</w:t>
      </w:r>
      <w:r>
        <w:rPr>
          <w:sz w:val="28"/>
          <w:szCs w:val="28"/>
          <w:shd w:val="clear" w:color="auto" w:fill="FFFFFF"/>
        </w:rPr>
        <w:t xml:space="preserve">ляндии появилось больше </w:t>
      </w:r>
      <w:r w:rsidRPr="001168FD">
        <w:rPr>
          <w:sz w:val="28"/>
          <w:szCs w:val="28"/>
          <w:shd w:val="clear" w:color="auto" w:fill="FFFFFF"/>
        </w:rPr>
        <w:t>экспорт</w:t>
      </w:r>
      <w:r>
        <w:rPr>
          <w:sz w:val="28"/>
          <w:szCs w:val="28"/>
          <w:shd w:val="clear" w:color="auto" w:fill="FFFFFF"/>
        </w:rPr>
        <w:t>ных товаров</w:t>
      </w:r>
      <w:r w:rsidRPr="001168FD">
        <w:rPr>
          <w:sz w:val="28"/>
          <w:szCs w:val="28"/>
          <w:shd w:val="clear" w:color="auto" w:fill="FFFFFF"/>
        </w:rPr>
        <w:t xml:space="preserve"> на российский рынок. Именно Россия и скупала большую часть промышленных товаров до Первой мировой войны, не учитывая пиломатериалы. Кроме того, преимущественные таможенные права, предоставленные в рамках соглашения 1885 года, установил</w:t>
      </w:r>
      <w:r>
        <w:rPr>
          <w:sz w:val="28"/>
          <w:szCs w:val="28"/>
          <w:shd w:val="clear" w:color="auto" w:fill="FFFFFF"/>
        </w:rPr>
        <w:t>и</w:t>
      </w:r>
      <w:r w:rsidRPr="001168FD">
        <w:rPr>
          <w:sz w:val="28"/>
          <w:szCs w:val="28"/>
          <w:shd w:val="clear" w:color="auto" w:fill="FFFFFF"/>
        </w:rPr>
        <w:t xml:space="preserve"> опять же минимум на финские пр</w:t>
      </w:r>
      <w:r>
        <w:rPr>
          <w:sz w:val="28"/>
          <w:szCs w:val="28"/>
          <w:shd w:val="clear" w:color="auto" w:fill="FFFFFF"/>
        </w:rPr>
        <w:t>омышленные товары. Как отмечает</w:t>
      </w:r>
      <w:r w:rsidRPr="001168FD">
        <w:rPr>
          <w:sz w:val="28"/>
          <w:szCs w:val="28"/>
          <w:shd w:val="clear" w:color="auto" w:fill="FFFFFF"/>
        </w:rPr>
        <w:t xml:space="preserve"> Э. </w:t>
      </w:r>
      <w:proofErr w:type="spellStart"/>
      <w:r w:rsidRPr="001168FD">
        <w:rPr>
          <w:sz w:val="28"/>
          <w:szCs w:val="28"/>
          <w:shd w:val="clear" w:color="auto" w:fill="FFFFFF"/>
        </w:rPr>
        <w:t>Пихкала</w:t>
      </w:r>
      <w:proofErr w:type="spellEnd"/>
      <w:r w:rsidRPr="001168FD">
        <w:rPr>
          <w:sz w:val="28"/>
          <w:szCs w:val="28"/>
          <w:shd w:val="clear" w:color="auto" w:fill="FFFFFF"/>
        </w:rPr>
        <w:t>: «Довольно трудно сказать, в какой мере на прекращение роста доли Финляндии в российском импорте повлиял переход России на золотой стандарт в 1897 и изменения курсов валют в международной торговле. В 1909 – 1913 гг. доля Финляндии в импорте России, как и в ее экспорте, составила 3,5%. В 1860 – 1913 гг. объем финского импорта в России рос в среднем на 5% в год, а объем всего импорта рос на 3,1%»</w:t>
      </w:r>
      <w:r w:rsidRPr="001168FD">
        <w:rPr>
          <w:rStyle w:val="a5"/>
          <w:sz w:val="28"/>
          <w:szCs w:val="28"/>
          <w:shd w:val="clear" w:color="auto" w:fill="FFFFFF"/>
        </w:rPr>
        <w:footnoteReference w:id="287"/>
      </w:r>
      <w:r w:rsidRPr="001168FD">
        <w:rPr>
          <w:sz w:val="28"/>
          <w:szCs w:val="28"/>
          <w:shd w:val="clear" w:color="auto" w:fill="FFFFFF"/>
        </w:rPr>
        <w:t xml:space="preserve"> (график 1).</w:t>
      </w:r>
    </w:p>
    <w:p w:rsidR="001B16EB" w:rsidRDefault="001B16EB" w:rsidP="000D5984">
      <w:pPr>
        <w:spacing w:before="40" w:after="40" w:line="360" w:lineRule="auto"/>
        <w:ind w:firstLine="709"/>
        <w:jc w:val="both"/>
        <w:rPr>
          <w:sz w:val="28"/>
          <w:szCs w:val="28"/>
          <w:shd w:val="clear" w:color="auto" w:fill="FFFFFF"/>
        </w:rPr>
      </w:pPr>
      <w:r w:rsidRPr="00BF3DF3">
        <w:rPr>
          <w:sz w:val="28"/>
          <w:szCs w:val="28"/>
          <w:shd w:val="clear" w:color="auto" w:fill="FFFFFF"/>
        </w:rPr>
        <w:t>Как известно, Торговля в</w:t>
      </w:r>
      <w:r w:rsidRPr="001168FD">
        <w:rPr>
          <w:sz w:val="28"/>
          <w:szCs w:val="28"/>
          <w:shd w:val="clear" w:color="auto" w:fill="FFFFFF"/>
        </w:rPr>
        <w:t xml:space="preserve"> Великом княжестве Финляндском определяется импортом и экспортом товаров потребления. В таблице</w:t>
      </w:r>
      <w:r w:rsidR="00655DF7">
        <w:rPr>
          <w:sz w:val="28"/>
          <w:szCs w:val="28"/>
          <w:shd w:val="clear" w:color="auto" w:fill="FFFFFF"/>
        </w:rPr>
        <w:t xml:space="preserve"> 8</w:t>
      </w:r>
      <w:r w:rsidRPr="001168FD">
        <w:rPr>
          <w:sz w:val="28"/>
          <w:szCs w:val="28"/>
          <w:shd w:val="clear" w:color="auto" w:fill="FFFFFF"/>
        </w:rPr>
        <w:t xml:space="preserve"> видна </w:t>
      </w:r>
      <w:r w:rsidRPr="001168FD">
        <w:rPr>
          <w:sz w:val="28"/>
          <w:szCs w:val="28"/>
          <w:shd w:val="clear" w:color="auto" w:fill="FFFFFF"/>
        </w:rPr>
        <w:lastRenderedPageBreak/>
        <w:t xml:space="preserve">динамика товарообмена княжества с иностранными государствами. Мы можем видеть, что с середины </w:t>
      </w:r>
      <w:r w:rsidRPr="001168FD">
        <w:rPr>
          <w:sz w:val="28"/>
          <w:szCs w:val="28"/>
          <w:shd w:val="clear" w:color="auto" w:fill="FFFFFF"/>
          <w:lang w:val="en-US"/>
        </w:rPr>
        <w:t>XIX</w:t>
      </w:r>
      <w:r w:rsidRPr="001168FD">
        <w:rPr>
          <w:sz w:val="28"/>
          <w:szCs w:val="28"/>
          <w:shd w:val="clear" w:color="auto" w:fill="FFFFFF"/>
        </w:rPr>
        <w:t xml:space="preserve"> века, торговля княжества развивалась значительными темпами, а товарообмен увеличился в 8 раз. Надо не забывать, что около 1/5 всего товарообмена занимала торговля с Российской империей, затем шли Германия, Англия, и Дания и т.д. </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Что касается таможенного дохода, то с 1857 года по 1894 год он увеличился в 3,83 раза, т.е. с 6 миллионов марок до 23,023,413 марок</w:t>
      </w:r>
      <w:r w:rsidRPr="001168FD">
        <w:rPr>
          <w:rStyle w:val="a5"/>
          <w:sz w:val="28"/>
          <w:szCs w:val="28"/>
          <w:shd w:val="clear" w:color="auto" w:fill="FFFFFF"/>
        </w:rPr>
        <w:footnoteReference w:id="288"/>
      </w:r>
      <w:r w:rsidRPr="001168FD">
        <w:rPr>
          <w:sz w:val="28"/>
          <w:szCs w:val="28"/>
          <w:shd w:val="clear" w:color="auto" w:fill="FFFFFF"/>
        </w:rPr>
        <w:t>, об этом свидетельствует и статистические данные приводимые Центральным Статистическим Бюро Финляндии</w:t>
      </w:r>
      <w:r w:rsidRPr="001168FD">
        <w:rPr>
          <w:rStyle w:val="a5"/>
          <w:sz w:val="28"/>
          <w:szCs w:val="28"/>
          <w:shd w:val="clear" w:color="auto" w:fill="FFFFFF"/>
        </w:rPr>
        <w:footnoteReference w:id="289"/>
      </w:r>
      <w:r w:rsidRPr="001168FD">
        <w:rPr>
          <w:sz w:val="28"/>
          <w:szCs w:val="28"/>
          <w:shd w:val="clear" w:color="auto" w:fill="FFFFFF"/>
        </w:rPr>
        <w:t xml:space="preserve">. Таможенный сбор за год с отправившихся судов из Финляндии на 1830 г. составлял 536,499 марок, а в 1890 г. эта цифра составляла уже 19,801,057 марок. С прибывших судов в княжество в 1830 г. было собрано 199,915 марок, а в 1890 г. 54,815 марок. Тенденция к понижению таможенного сбора скорее всего была связана с понижением таможенных пошлин в княжестве в эти годы. </w:t>
      </w:r>
    </w:p>
    <w:p w:rsidR="001B16EB"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 xml:space="preserve">Из таблицы </w:t>
      </w:r>
      <w:r w:rsidR="00655DF7">
        <w:rPr>
          <w:sz w:val="28"/>
          <w:szCs w:val="28"/>
          <w:shd w:val="clear" w:color="auto" w:fill="FFFFFF"/>
        </w:rPr>
        <w:t>9</w:t>
      </w:r>
      <w:r w:rsidRPr="001168FD">
        <w:rPr>
          <w:sz w:val="28"/>
          <w:szCs w:val="28"/>
          <w:shd w:val="clear" w:color="auto" w:fill="FFFFFF"/>
        </w:rPr>
        <w:t xml:space="preserve"> мы видим динамику вывоза основных производственных товаров Великого княжества Финляндского в марках. Как уже отмечалось ранее, объем экспорта продуктов лесопиления занимал большую часть вывозимых товаров из княжества. Второе место по вывозу товаров занимает сливочное масло, его экспортный объем также увеличился. Из данных, которые мы можем видеть во Всеподданнейшем отчете хозяйственного департамента Императорского финляндского Сената за 1869 г.</w:t>
      </w:r>
      <w:r w:rsidRPr="001168FD">
        <w:rPr>
          <w:rStyle w:val="a5"/>
          <w:sz w:val="28"/>
          <w:szCs w:val="28"/>
          <w:shd w:val="clear" w:color="auto" w:fill="FFFFFF"/>
        </w:rPr>
        <w:footnoteReference w:id="290"/>
      </w:r>
      <w:r w:rsidRPr="001168FD">
        <w:rPr>
          <w:sz w:val="28"/>
          <w:szCs w:val="28"/>
          <w:shd w:val="clear" w:color="auto" w:fill="FFFFFF"/>
        </w:rPr>
        <w:t xml:space="preserve">, вывоз главнейших продуктов скотоводства, а именно масла, молока, сливок, сыра, мяса и яиц превысил ввоз данных товаров в страну. </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 xml:space="preserve">Подобное положение импорта животноводческой продукции не удивительно, учитывая, что в это время Великое княжество Финляндское вполне удовлетворяло свои экономические потребности в данных продуктах </w:t>
      </w:r>
      <w:r w:rsidRPr="001168FD">
        <w:rPr>
          <w:sz w:val="28"/>
          <w:szCs w:val="28"/>
          <w:shd w:val="clear" w:color="auto" w:fill="FFFFFF"/>
        </w:rPr>
        <w:lastRenderedPageBreak/>
        <w:t>самостоятельно. Более того, в период с 1850 по 1895 г. вывоз коровьего масла увеличился с 500 тон до 14,000 тон. Причем в голодные 1866-1868 года происходит резкий скачок вывоза масла из княжества</w:t>
      </w:r>
      <w:r w:rsidRPr="001168FD">
        <w:rPr>
          <w:rStyle w:val="a5"/>
          <w:sz w:val="28"/>
          <w:szCs w:val="28"/>
          <w:shd w:val="clear" w:color="auto" w:fill="FFFFFF"/>
        </w:rPr>
        <w:footnoteReference w:id="291"/>
      </w:r>
      <w:r w:rsidRPr="001168FD">
        <w:rPr>
          <w:sz w:val="28"/>
          <w:szCs w:val="28"/>
          <w:shd w:val="clear" w:color="auto" w:fill="FFFFFF"/>
        </w:rPr>
        <w:t>.</w:t>
      </w:r>
    </w:p>
    <w:p w:rsidR="001B16EB"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Ввозились в княжество те товары, которые по физико-географическому положению не могли выращиваться и культивироваться в крае, а именно зерновые культуры: зерновой хлеб, печенье и пр. Эти продукты составляли в 1894 г. – 24,79% всего привоза в княжество. Далее следовали такие продукты как: ткани – 18,99%, колониальные товары – 18,27%, металлы – 5,25%</w:t>
      </w:r>
      <w:r w:rsidRPr="001168FD">
        <w:rPr>
          <w:rStyle w:val="a5"/>
          <w:sz w:val="28"/>
          <w:szCs w:val="28"/>
          <w:shd w:val="clear" w:color="auto" w:fill="FFFFFF"/>
        </w:rPr>
        <w:footnoteReference w:id="292"/>
      </w:r>
      <w:r w:rsidRPr="001168FD">
        <w:rPr>
          <w:sz w:val="28"/>
          <w:szCs w:val="28"/>
          <w:shd w:val="clear" w:color="auto" w:fill="FFFFFF"/>
        </w:rPr>
        <w:t>. По данным статистического ежегодника Финляндии, издаваемого Центральным Статистическим Бюро, в 1889 г. было собрано 5,29 куб. м.  пшеницы, 0,45 куб. м. ржи, 0,21 куб. м. ячменя, 0,47 куб. м. овса</w:t>
      </w:r>
      <w:r w:rsidRPr="001168FD">
        <w:rPr>
          <w:rStyle w:val="a5"/>
          <w:sz w:val="28"/>
          <w:szCs w:val="28"/>
          <w:shd w:val="clear" w:color="auto" w:fill="FFFFFF"/>
        </w:rPr>
        <w:footnoteReference w:id="293"/>
      </w:r>
      <w:r>
        <w:rPr>
          <w:sz w:val="28"/>
          <w:szCs w:val="28"/>
          <w:shd w:val="clear" w:color="auto" w:fill="FFFFFF"/>
        </w:rPr>
        <w:t>, которые были выращены на полях Финляндского княжества.</w:t>
      </w:r>
    </w:p>
    <w:p w:rsidR="001B16EB"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 xml:space="preserve">Обратимся к данным которые приводит исследователь Л.Е. </w:t>
      </w:r>
      <w:proofErr w:type="spellStart"/>
      <w:r w:rsidRPr="001168FD">
        <w:rPr>
          <w:sz w:val="28"/>
          <w:szCs w:val="28"/>
          <w:shd w:val="clear" w:color="auto" w:fill="FFFFFF"/>
        </w:rPr>
        <w:t>Лямпияйнен</w:t>
      </w:r>
      <w:proofErr w:type="spellEnd"/>
      <w:r w:rsidRPr="001168FD">
        <w:rPr>
          <w:sz w:val="28"/>
          <w:szCs w:val="28"/>
          <w:shd w:val="clear" w:color="auto" w:fill="FFFFFF"/>
        </w:rPr>
        <w:t>. Так, в 1882 г. в Финляндию было ввезено зерна и муки – 17,81% от общего объема импорта княжества, на сумму 29,752,965 марок, тканей и холстов – 9,51% на сумму 15,882,696 марок, чугуна и стали – 7,14% на сумму 11,922,529 марок, колониальных изделий (кофе, сахар) – 13,99% на сумму 23,371,411</w:t>
      </w:r>
      <w:r>
        <w:rPr>
          <w:sz w:val="28"/>
          <w:szCs w:val="28"/>
          <w:shd w:val="clear" w:color="auto" w:fill="FFFFFF"/>
        </w:rPr>
        <w:t xml:space="preserve"> марок</w:t>
      </w:r>
      <w:r w:rsidRPr="001168FD">
        <w:rPr>
          <w:rStyle w:val="a5"/>
          <w:sz w:val="28"/>
          <w:szCs w:val="28"/>
          <w:shd w:val="clear" w:color="auto" w:fill="FFFFFF"/>
        </w:rPr>
        <w:footnoteReference w:id="294"/>
      </w:r>
      <w:r w:rsidRPr="001168FD">
        <w:rPr>
          <w:sz w:val="28"/>
          <w:szCs w:val="28"/>
          <w:shd w:val="clear" w:color="auto" w:fill="FFFFFF"/>
        </w:rPr>
        <w:t>. Из этих данных мы можем сделать вывод, что за десятилетие княжество увеличило ввоз иностранных товаров.</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 xml:space="preserve">В 1893 г. Высочайшим объявлением вводились особо повышенные таможенные пошлины, которые взымались с немецких товаров. Российская империя начинает сближение таможенных систем России и Финляндии, путем применения ставок русских тарифов </w:t>
      </w:r>
      <w:r>
        <w:rPr>
          <w:sz w:val="28"/>
          <w:szCs w:val="28"/>
          <w:shd w:val="clear" w:color="auto" w:fill="FFFFFF"/>
        </w:rPr>
        <w:t>к товарам, ввозимым в Финляндию</w:t>
      </w:r>
      <w:r>
        <w:rPr>
          <w:rStyle w:val="a5"/>
          <w:sz w:val="28"/>
          <w:szCs w:val="28"/>
          <w:shd w:val="clear" w:color="auto" w:fill="FFFFFF"/>
        </w:rPr>
        <w:footnoteReference w:id="295"/>
      </w:r>
      <w:r w:rsidRPr="001168FD">
        <w:rPr>
          <w:sz w:val="28"/>
          <w:szCs w:val="28"/>
          <w:shd w:val="clear" w:color="auto" w:fill="FFFFFF"/>
        </w:rPr>
        <w:t>. В 1894 г. был заключен русско-германский торговый договор, где Российская империя закрепила за собой право постепенного объединения финск</w:t>
      </w:r>
      <w:r>
        <w:rPr>
          <w:sz w:val="28"/>
          <w:szCs w:val="28"/>
          <w:shd w:val="clear" w:color="auto" w:fill="FFFFFF"/>
        </w:rPr>
        <w:t>ой и русской таможенных систем.</w:t>
      </w:r>
    </w:p>
    <w:p w:rsidR="001B16EB"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lastRenderedPageBreak/>
        <w:t>В 1896 г. товарообмен с Империей и заграничными государствами выразился в следующих</w:t>
      </w:r>
      <w:r w:rsidR="00655DF7">
        <w:rPr>
          <w:sz w:val="28"/>
          <w:szCs w:val="28"/>
          <w:shd w:val="clear" w:color="auto" w:fill="FFFFFF"/>
        </w:rPr>
        <w:t xml:space="preserve"> цифрах, приведенных в таблице 10</w:t>
      </w:r>
      <w:r w:rsidRPr="001168FD">
        <w:rPr>
          <w:sz w:val="28"/>
          <w:szCs w:val="28"/>
          <w:shd w:val="clear" w:color="auto" w:fill="FFFFFF"/>
        </w:rPr>
        <w:t xml:space="preserve">. По </w:t>
      </w:r>
      <w:r>
        <w:rPr>
          <w:sz w:val="28"/>
          <w:szCs w:val="28"/>
          <w:shd w:val="clear" w:color="auto" w:fill="FFFFFF"/>
        </w:rPr>
        <w:t>этим</w:t>
      </w:r>
      <w:r w:rsidRPr="001168FD">
        <w:rPr>
          <w:sz w:val="28"/>
          <w:szCs w:val="28"/>
          <w:shd w:val="clear" w:color="auto" w:fill="FFFFFF"/>
        </w:rPr>
        <w:t xml:space="preserve"> данным уже становятся видны денежные потери, которые несла Империя в торговле с Финляндией. Россия постепенно теряла финляндский рынок, который уже</w:t>
      </w:r>
      <w:r>
        <w:rPr>
          <w:sz w:val="28"/>
          <w:szCs w:val="28"/>
          <w:shd w:val="clear" w:color="auto" w:fill="FFFFFF"/>
        </w:rPr>
        <w:t xml:space="preserve"> был</w:t>
      </w:r>
      <w:r w:rsidRPr="001168FD">
        <w:rPr>
          <w:sz w:val="28"/>
          <w:szCs w:val="28"/>
          <w:shd w:val="clear" w:color="auto" w:fill="FFFFFF"/>
        </w:rPr>
        <w:t xml:space="preserve"> захвачен заграничными государствами, в первую очередь - Германией, о чем говорилось ранее. Более того, в это время товарообмен между Финляндией и иностранными государствами на 54% происходит посредством финляндских судов, что еще раз подтверждает потерю финляндского рынка Россией</w:t>
      </w:r>
      <w:r w:rsidRPr="001168FD">
        <w:rPr>
          <w:rStyle w:val="a5"/>
          <w:sz w:val="28"/>
          <w:szCs w:val="28"/>
          <w:shd w:val="clear" w:color="auto" w:fill="FFFFFF"/>
        </w:rPr>
        <w:footnoteReference w:id="296"/>
      </w:r>
      <w:r w:rsidRPr="001168FD">
        <w:rPr>
          <w:sz w:val="28"/>
          <w:szCs w:val="28"/>
          <w:shd w:val="clear" w:color="auto" w:fill="FFFFFF"/>
        </w:rPr>
        <w:t xml:space="preserve">. </w:t>
      </w:r>
    </w:p>
    <w:p w:rsidR="001B16EB"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Из статистических данных о Торговле и мореплавание</w:t>
      </w:r>
      <w:r w:rsidRPr="001168FD">
        <w:rPr>
          <w:rStyle w:val="a5"/>
          <w:sz w:val="28"/>
          <w:szCs w:val="28"/>
          <w:shd w:val="clear" w:color="auto" w:fill="FFFFFF"/>
        </w:rPr>
        <w:footnoteReference w:id="297"/>
      </w:r>
      <w:r w:rsidRPr="001168FD">
        <w:rPr>
          <w:sz w:val="28"/>
          <w:szCs w:val="28"/>
          <w:shd w:val="clear" w:color="auto" w:fill="FFFFFF"/>
        </w:rPr>
        <w:t xml:space="preserve"> можно наблюдать такую же картину: в 1885 г. ценность ввезенного товара в Финляндию из Российской империи составляла 50,077 марок. Германия в свою очередь в 1885 г. ввезла в княжество товаров на 29,562 марок, а в 1890 г. уже на 44,782 марки, в то время как Россия ввезла товара </w:t>
      </w:r>
      <w:r>
        <w:rPr>
          <w:sz w:val="28"/>
          <w:szCs w:val="28"/>
          <w:shd w:val="clear" w:color="auto" w:fill="FFFFFF"/>
        </w:rPr>
        <w:t xml:space="preserve">в этот год всего </w:t>
      </w:r>
      <w:r w:rsidRPr="001168FD">
        <w:rPr>
          <w:sz w:val="28"/>
          <w:szCs w:val="28"/>
          <w:shd w:val="clear" w:color="auto" w:fill="FFFFFF"/>
        </w:rPr>
        <w:t>на 47,254 марки, что еще раз подтверждает вышесказанное.</w:t>
      </w:r>
    </w:p>
    <w:p w:rsidR="001B16EB"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 xml:space="preserve">  Начиная с 1880-х гг. Великое княжество Финляндское активно ведет торговлю с иностранными государствами, вывоз ржаной муки и солода в Империю значительно уступал вывозу этого же товара в иностранные государства, что мы видим из таблицы </w:t>
      </w:r>
      <w:r w:rsidR="000C0FE5">
        <w:rPr>
          <w:sz w:val="28"/>
          <w:szCs w:val="28"/>
          <w:shd w:val="clear" w:color="auto" w:fill="FFFFFF"/>
        </w:rPr>
        <w:t>11</w:t>
      </w:r>
      <w:r w:rsidRPr="001168FD">
        <w:rPr>
          <w:sz w:val="28"/>
          <w:szCs w:val="28"/>
          <w:shd w:val="clear" w:color="auto" w:fill="FFFFFF"/>
        </w:rPr>
        <w:t>. Из приведенных данных мы можем сделать вывод, что в другие страны Финляндия поставляла больше ржаной муки и солода, чем в Российскую империю, эти цифры меняются лишь только в 1890-91-х гг. Скорее всего это связано с тем что в 1890-х г. российский экспорт идет на спад, а финляндский наоборот значительно укрепляется</w:t>
      </w:r>
      <w:r w:rsidRPr="001168FD">
        <w:rPr>
          <w:rStyle w:val="a5"/>
          <w:sz w:val="28"/>
          <w:szCs w:val="28"/>
          <w:shd w:val="clear" w:color="auto" w:fill="FFFFFF"/>
        </w:rPr>
        <w:footnoteReference w:id="298"/>
      </w:r>
      <w:r w:rsidRPr="001168FD">
        <w:rPr>
          <w:sz w:val="28"/>
          <w:szCs w:val="28"/>
          <w:shd w:val="clear" w:color="auto" w:fill="FFFFFF"/>
        </w:rPr>
        <w:t xml:space="preserve">. </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Иначе обстояло дело с привозом российско</w:t>
      </w:r>
      <w:r w:rsidR="000C0FE5">
        <w:rPr>
          <w:sz w:val="28"/>
          <w:szCs w:val="28"/>
          <w:shd w:val="clear" w:color="auto" w:fill="FFFFFF"/>
        </w:rPr>
        <w:t>й муки в княжество, в таблице 12</w:t>
      </w:r>
      <w:r w:rsidRPr="001168FD">
        <w:rPr>
          <w:sz w:val="28"/>
          <w:szCs w:val="28"/>
          <w:shd w:val="clear" w:color="auto" w:fill="FFFFFF"/>
        </w:rPr>
        <w:t xml:space="preserve"> указаны цифры привоза мучного сырья, а также указана годовая цена в марках. Привоз муки в Великое княжество Финляндское из других стран значительно уступал импорту этого продукта из Российской империи, однако, в 1894 г. привоз из России и других стран практически сравнялся. </w:t>
      </w:r>
      <w:r w:rsidRPr="001168FD">
        <w:rPr>
          <w:sz w:val="28"/>
          <w:szCs w:val="28"/>
          <w:shd w:val="clear" w:color="auto" w:fill="FFFFFF"/>
        </w:rPr>
        <w:lastRenderedPageBreak/>
        <w:t>Напомним, что связанно это было с началом потери Российским хлебным рынком своих ключевых позиций в княжестве. В таблицах 1</w:t>
      </w:r>
      <w:r w:rsidR="000C0FE5">
        <w:rPr>
          <w:sz w:val="28"/>
          <w:szCs w:val="28"/>
          <w:shd w:val="clear" w:color="auto" w:fill="FFFFFF"/>
        </w:rPr>
        <w:t>3</w:t>
      </w:r>
      <w:r w:rsidRPr="001168FD">
        <w:rPr>
          <w:sz w:val="28"/>
          <w:szCs w:val="28"/>
          <w:shd w:val="clear" w:color="auto" w:fill="FFFFFF"/>
        </w:rPr>
        <w:t xml:space="preserve"> и 1</w:t>
      </w:r>
      <w:r w:rsidR="000C0FE5">
        <w:rPr>
          <w:sz w:val="28"/>
          <w:szCs w:val="28"/>
          <w:shd w:val="clear" w:color="auto" w:fill="FFFFFF"/>
        </w:rPr>
        <w:t>4</w:t>
      </w:r>
      <w:r w:rsidRPr="001168FD">
        <w:rPr>
          <w:sz w:val="28"/>
          <w:szCs w:val="28"/>
          <w:shd w:val="clear" w:color="auto" w:fill="FFFFFF"/>
        </w:rPr>
        <w:t>, где приведены цены на хлеб в период с 1870-1895 гг. и сбор зерновых в княжестве за период 1861-1890 гг., можно делать следующие выводы:</w:t>
      </w:r>
    </w:p>
    <w:p w:rsidR="001B16EB" w:rsidRPr="001168FD" w:rsidRDefault="001B16EB" w:rsidP="000D5984">
      <w:pPr>
        <w:pStyle w:val="af1"/>
        <w:numPr>
          <w:ilvl w:val="0"/>
          <w:numId w:val="2"/>
        </w:numPr>
        <w:spacing w:before="40" w:after="40" w:line="360" w:lineRule="auto"/>
        <w:ind w:left="0" w:firstLine="720"/>
        <w:contextualSpacing w:val="0"/>
        <w:jc w:val="both"/>
        <w:rPr>
          <w:sz w:val="28"/>
          <w:szCs w:val="28"/>
          <w:shd w:val="clear" w:color="auto" w:fill="FFFFFF"/>
        </w:rPr>
      </w:pPr>
      <w:r w:rsidRPr="001168FD">
        <w:rPr>
          <w:sz w:val="28"/>
          <w:szCs w:val="28"/>
          <w:shd w:val="clear" w:color="auto" w:fill="FFFFFF"/>
        </w:rPr>
        <w:t>Производство хлеба в Великом княжестве Финляндском за тридцатилетний период увеличилось вдвое.</w:t>
      </w:r>
    </w:p>
    <w:p w:rsidR="001B16EB" w:rsidRPr="001168FD" w:rsidRDefault="001B16EB" w:rsidP="000D5984">
      <w:pPr>
        <w:pStyle w:val="af1"/>
        <w:numPr>
          <w:ilvl w:val="0"/>
          <w:numId w:val="2"/>
        </w:numPr>
        <w:spacing w:before="40" w:after="40" w:line="360" w:lineRule="auto"/>
        <w:ind w:left="0" w:firstLine="720"/>
        <w:contextualSpacing w:val="0"/>
        <w:jc w:val="both"/>
        <w:rPr>
          <w:sz w:val="28"/>
          <w:szCs w:val="28"/>
          <w:shd w:val="clear" w:color="auto" w:fill="FFFFFF"/>
        </w:rPr>
      </w:pPr>
      <w:r w:rsidRPr="001168FD">
        <w:rPr>
          <w:sz w:val="28"/>
          <w:szCs w:val="28"/>
          <w:shd w:val="clear" w:color="auto" w:fill="FFFFFF"/>
        </w:rPr>
        <w:t xml:space="preserve">В процентном соотношении производство и сбор ржи сократилось на 9,5%, производство ячменя на 8,5%, производство овса увеличилось на 18%. </w:t>
      </w:r>
    </w:p>
    <w:p w:rsidR="001B16EB" w:rsidRPr="001168FD" w:rsidRDefault="001B16EB" w:rsidP="000D5984">
      <w:pPr>
        <w:pStyle w:val="af1"/>
        <w:numPr>
          <w:ilvl w:val="0"/>
          <w:numId w:val="2"/>
        </w:numPr>
        <w:spacing w:before="40" w:after="40" w:line="360" w:lineRule="auto"/>
        <w:ind w:left="0" w:firstLine="720"/>
        <w:contextualSpacing w:val="0"/>
        <w:jc w:val="both"/>
        <w:rPr>
          <w:sz w:val="28"/>
          <w:szCs w:val="28"/>
          <w:shd w:val="clear" w:color="auto" w:fill="FFFFFF"/>
        </w:rPr>
      </w:pPr>
      <w:r w:rsidRPr="001168FD">
        <w:rPr>
          <w:sz w:val="28"/>
          <w:szCs w:val="28"/>
          <w:shd w:val="clear" w:color="auto" w:fill="FFFFFF"/>
        </w:rPr>
        <w:t xml:space="preserve">Стоимость овса в период с 1870 по 1892 гг. осталось практически статичной. </w:t>
      </w:r>
    </w:p>
    <w:p w:rsidR="001B16EB" w:rsidRPr="001168FD" w:rsidRDefault="001B16EB" w:rsidP="000D5984">
      <w:pPr>
        <w:pStyle w:val="af1"/>
        <w:numPr>
          <w:ilvl w:val="0"/>
          <w:numId w:val="2"/>
        </w:numPr>
        <w:spacing w:before="40" w:after="40" w:line="360" w:lineRule="auto"/>
        <w:ind w:left="0" w:firstLine="720"/>
        <w:contextualSpacing w:val="0"/>
        <w:jc w:val="both"/>
        <w:rPr>
          <w:sz w:val="28"/>
          <w:szCs w:val="28"/>
          <w:shd w:val="clear" w:color="auto" w:fill="FFFFFF"/>
        </w:rPr>
      </w:pPr>
      <w:r w:rsidRPr="001168FD">
        <w:rPr>
          <w:sz w:val="28"/>
          <w:szCs w:val="28"/>
          <w:shd w:val="clear" w:color="auto" w:fill="FFFFFF"/>
        </w:rPr>
        <w:t>Динамика цен на зерно нестабильна в период 1880-1895 гг. Она сильно разнится. Так, например, в 1881 г. происходил сильный скачок цен на хлеб, а самые низкие цены на хлеб приходятся на 1887 год.</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Внутренняя торговля в Великом княжестве Финляндском в основном определялась сельскими торговцами. На 1875 г. в княжестве насчитывалось 1432 сельских торговца, к 1892 г. эта цифра выросла до 3308 чел. Основная торговля все равно оставалась в руках городских купцов. По законам княжества, любой финляндский гражданин вправе заниматься торговлей, если умеет вести торговые книги, об этом мы писали в прошлой главе. Независимо от этого, всякий может вывозить сельские и лесные продукты и собственные промышленные изделия, а также ввозить товары, потребляемые им самим и его домашними</w:t>
      </w:r>
      <w:r w:rsidRPr="001168FD">
        <w:rPr>
          <w:rStyle w:val="a5"/>
          <w:sz w:val="28"/>
          <w:szCs w:val="28"/>
          <w:shd w:val="clear" w:color="auto" w:fill="FFFFFF"/>
        </w:rPr>
        <w:footnoteReference w:id="299"/>
      </w:r>
      <w:r w:rsidRPr="001168FD">
        <w:rPr>
          <w:sz w:val="28"/>
          <w:szCs w:val="28"/>
          <w:shd w:val="clear" w:color="auto" w:fill="FFFFFF"/>
        </w:rPr>
        <w:t xml:space="preserve">. </w:t>
      </w:r>
    </w:p>
    <w:p w:rsidR="001B16EB" w:rsidRPr="001168FD" w:rsidRDefault="001B16EB" w:rsidP="000D5984">
      <w:pPr>
        <w:spacing w:before="40" w:after="40" w:line="360" w:lineRule="auto"/>
        <w:ind w:firstLine="709"/>
        <w:jc w:val="both"/>
        <w:rPr>
          <w:sz w:val="28"/>
          <w:szCs w:val="28"/>
          <w:shd w:val="clear" w:color="auto" w:fill="FFFFFF"/>
        </w:rPr>
      </w:pPr>
      <w:r w:rsidRPr="001168FD">
        <w:rPr>
          <w:sz w:val="28"/>
          <w:szCs w:val="28"/>
          <w:shd w:val="clear" w:color="auto" w:fill="FFFFFF"/>
        </w:rPr>
        <w:t>На развитие экономики Великого княжества Финляндского несомненно повлиял его особый привилегированный статус. По статистике за 1856-1901 гг. объем внешней торговли княжества увеличился с 56,4</w:t>
      </w:r>
      <w:r>
        <w:rPr>
          <w:sz w:val="28"/>
          <w:szCs w:val="28"/>
          <w:shd w:val="clear" w:color="auto" w:fill="FFFFFF"/>
        </w:rPr>
        <w:t xml:space="preserve"> млн. марок до 463,8 млн. марок</w:t>
      </w:r>
      <w:r>
        <w:rPr>
          <w:rStyle w:val="a5"/>
          <w:sz w:val="28"/>
          <w:szCs w:val="28"/>
          <w:shd w:val="clear" w:color="auto" w:fill="FFFFFF"/>
        </w:rPr>
        <w:footnoteReference w:id="300"/>
      </w:r>
      <w:r w:rsidRPr="001168FD">
        <w:rPr>
          <w:sz w:val="28"/>
          <w:szCs w:val="28"/>
          <w:shd w:val="clear" w:color="auto" w:fill="FFFFFF"/>
        </w:rPr>
        <w:t xml:space="preserve">. В целом, экономическое развитие Финляндского Великого </w:t>
      </w:r>
      <w:r w:rsidRPr="001168FD">
        <w:rPr>
          <w:sz w:val="28"/>
          <w:szCs w:val="28"/>
          <w:shd w:val="clear" w:color="auto" w:fill="FFFFFF"/>
        </w:rPr>
        <w:lastRenderedPageBreak/>
        <w:t>княжества характеризовалось постоянно растущим объемом экспорта, а начиная с 1890-х годов постепенно сокращается экспорт в Россию по сравнению с экспорто</w:t>
      </w:r>
      <w:r>
        <w:rPr>
          <w:sz w:val="28"/>
          <w:szCs w:val="28"/>
          <w:shd w:val="clear" w:color="auto" w:fill="FFFFFF"/>
        </w:rPr>
        <w:t>м за границу</w:t>
      </w:r>
      <w:r>
        <w:rPr>
          <w:rStyle w:val="a5"/>
          <w:sz w:val="28"/>
          <w:szCs w:val="28"/>
          <w:shd w:val="clear" w:color="auto" w:fill="FFFFFF"/>
        </w:rPr>
        <w:footnoteReference w:id="301"/>
      </w:r>
      <w:r>
        <w:rPr>
          <w:sz w:val="28"/>
          <w:szCs w:val="28"/>
          <w:shd w:val="clear" w:color="auto" w:fill="FFFFFF"/>
        </w:rPr>
        <w:t xml:space="preserve">. </w:t>
      </w:r>
      <w:r w:rsidRPr="0032038A">
        <w:rPr>
          <w:sz w:val="28"/>
          <w:szCs w:val="28"/>
          <w:shd w:val="clear" w:color="auto" w:fill="FFFFFF"/>
        </w:rPr>
        <w:t>Несомненно,</w:t>
      </w:r>
      <w:r>
        <w:rPr>
          <w:sz w:val="28"/>
          <w:szCs w:val="28"/>
          <w:shd w:val="clear" w:color="auto" w:fill="FFFFFF"/>
        </w:rPr>
        <w:t xml:space="preserve"> </w:t>
      </w:r>
      <w:r w:rsidRPr="001168FD">
        <w:rPr>
          <w:sz w:val="28"/>
          <w:szCs w:val="28"/>
          <w:shd w:val="clear" w:color="auto" w:fill="FFFFFF"/>
        </w:rPr>
        <w:t xml:space="preserve">развитию внешнеэкономических связей Финляндия обязана предоставлению Империей ей особого таможенного тарифа, благодаря которому Финляндия имела таможенную самостоятельность. Более того, напомним, что Финляндский Сенат обладал правом принимать решения, которые могли разниться с общеимперской политикой. Все же необходимо подчеркнуть, что Финляндия находилась в достаточно удобном географическом положении, что положительно сказывалось на торговле: экспорт леса, близость к морю, возможность торговли с ближайшими соседями Швецией, Норвегией, Германией. </w:t>
      </w:r>
    </w:p>
    <w:p w:rsidR="001B16EB" w:rsidRPr="00356798" w:rsidRDefault="001B16EB" w:rsidP="000D5984">
      <w:pPr>
        <w:spacing w:before="40" w:after="40" w:line="360" w:lineRule="auto"/>
        <w:ind w:firstLine="709"/>
        <w:jc w:val="both"/>
        <w:rPr>
          <w:color w:val="000000"/>
          <w:sz w:val="28"/>
          <w:szCs w:val="28"/>
          <w:shd w:val="clear" w:color="auto" w:fill="FFFFFF"/>
        </w:rPr>
      </w:pPr>
      <w:r>
        <w:rPr>
          <w:color w:val="000000"/>
          <w:sz w:val="28"/>
          <w:szCs w:val="28"/>
          <w:shd w:val="clear" w:color="auto" w:fill="FFFFFF"/>
        </w:rPr>
        <w:t xml:space="preserve">Итак, исходя из приведенных данных мы видим, что экономическое положение Великого княжества Финляндского и торговля за вторую половину </w:t>
      </w:r>
      <w:r>
        <w:rPr>
          <w:color w:val="000000"/>
          <w:sz w:val="28"/>
          <w:szCs w:val="28"/>
          <w:shd w:val="clear" w:color="auto" w:fill="FFFFFF"/>
          <w:lang w:val="en-US"/>
        </w:rPr>
        <w:t>XIX</w:t>
      </w:r>
      <w:r>
        <w:rPr>
          <w:color w:val="000000"/>
          <w:sz w:val="28"/>
          <w:szCs w:val="28"/>
          <w:shd w:val="clear" w:color="auto" w:fill="FFFFFF"/>
        </w:rPr>
        <w:t xml:space="preserve"> в. возросло по многим показателям. Скачек промышленного производства и особая таможенная политика потянули за собой развитие как экономики, так и благосостояния населения Финляндии. После изменения Российской империей таможенной политики в финляндском княжестве, краю понадобилось искать новые рынки сбыта свое продукции, внешняя торговля и экспорт на европейские рынки стали фундаментом для развития промышленности в Финляндии и подъема ее сельского хозяйства.  </w:t>
      </w:r>
    </w:p>
    <w:p w:rsidR="001B16EB" w:rsidRPr="00136FBD" w:rsidRDefault="001B16EB" w:rsidP="000D5984">
      <w:pPr>
        <w:spacing w:before="40" w:after="40" w:line="360" w:lineRule="auto"/>
        <w:ind w:firstLine="709"/>
        <w:jc w:val="both"/>
        <w:rPr>
          <w:sz w:val="28"/>
          <w:szCs w:val="28"/>
          <w:shd w:val="clear" w:color="auto" w:fill="FFFFFF"/>
        </w:rPr>
      </w:pPr>
    </w:p>
    <w:p w:rsidR="001B16EB" w:rsidRDefault="001B16EB" w:rsidP="000D5984">
      <w:pPr>
        <w:spacing w:before="40" w:after="40" w:line="360" w:lineRule="auto"/>
        <w:jc w:val="both"/>
        <w:rPr>
          <w:i/>
          <w:sz w:val="28"/>
          <w:szCs w:val="28"/>
          <w:shd w:val="clear" w:color="auto" w:fill="FFFFFF"/>
        </w:rPr>
      </w:pPr>
    </w:p>
    <w:p w:rsidR="001B16EB" w:rsidRDefault="001B16EB" w:rsidP="000D5984">
      <w:pPr>
        <w:spacing w:before="40" w:after="40" w:line="360" w:lineRule="auto"/>
        <w:jc w:val="both"/>
        <w:rPr>
          <w:i/>
          <w:sz w:val="28"/>
          <w:szCs w:val="28"/>
          <w:shd w:val="clear" w:color="auto" w:fill="FFFFFF"/>
        </w:rPr>
      </w:pPr>
    </w:p>
    <w:p w:rsidR="001B16EB" w:rsidRDefault="001B16EB" w:rsidP="000D5984">
      <w:pPr>
        <w:spacing w:before="40" w:after="40" w:line="360" w:lineRule="auto"/>
        <w:jc w:val="both"/>
        <w:rPr>
          <w:i/>
          <w:sz w:val="28"/>
          <w:szCs w:val="28"/>
          <w:shd w:val="clear" w:color="auto" w:fill="FFFFFF"/>
        </w:rPr>
      </w:pPr>
    </w:p>
    <w:p w:rsidR="005A5EBA" w:rsidRDefault="005A5EBA" w:rsidP="000D5984">
      <w:pPr>
        <w:spacing w:before="40" w:after="40" w:line="360" w:lineRule="auto"/>
        <w:jc w:val="both"/>
        <w:rPr>
          <w:i/>
          <w:sz w:val="28"/>
          <w:szCs w:val="28"/>
          <w:shd w:val="clear" w:color="auto" w:fill="FFFFFF"/>
        </w:rPr>
      </w:pPr>
    </w:p>
    <w:p w:rsidR="001B16EB" w:rsidRDefault="001B16EB" w:rsidP="000D5984">
      <w:pPr>
        <w:spacing w:before="40" w:after="40" w:line="360" w:lineRule="auto"/>
        <w:jc w:val="both"/>
        <w:rPr>
          <w:i/>
          <w:sz w:val="28"/>
          <w:szCs w:val="28"/>
          <w:shd w:val="clear" w:color="auto" w:fill="FFFFFF"/>
        </w:rPr>
      </w:pPr>
    </w:p>
    <w:p w:rsidR="001B16EB" w:rsidRDefault="001B16EB" w:rsidP="000D5984">
      <w:pPr>
        <w:spacing w:before="40" w:after="40" w:line="360" w:lineRule="auto"/>
        <w:jc w:val="both"/>
        <w:rPr>
          <w:i/>
          <w:strike/>
          <w:sz w:val="28"/>
          <w:szCs w:val="28"/>
          <w:shd w:val="clear" w:color="auto" w:fill="FFFFFF"/>
        </w:rPr>
      </w:pPr>
    </w:p>
    <w:p w:rsidR="001B16EB" w:rsidRPr="00C02203" w:rsidRDefault="001B16EB" w:rsidP="000D5984">
      <w:pPr>
        <w:spacing w:before="40" w:after="40" w:line="360" w:lineRule="auto"/>
        <w:jc w:val="center"/>
        <w:rPr>
          <w:b/>
          <w:sz w:val="28"/>
          <w:szCs w:val="28"/>
          <w:shd w:val="clear" w:color="auto" w:fill="FFFFFF"/>
        </w:rPr>
      </w:pPr>
      <w:r w:rsidRPr="00C02203">
        <w:rPr>
          <w:b/>
          <w:sz w:val="28"/>
          <w:szCs w:val="28"/>
          <w:shd w:val="clear" w:color="auto" w:fill="FFFFFF"/>
        </w:rPr>
        <w:lastRenderedPageBreak/>
        <w:t>Заключение</w:t>
      </w:r>
    </w:p>
    <w:p w:rsidR="001B16EB" w:rsidRPr="001168FD" w:rsidRDefault="001B16EB" w:rsidP="000D5984">
      <w:pPr>
        <w:spacing w:before="40" w:after="40"/>
        <w:rPr>
          <w:sz w:val="28"/>
          <w:szCs w:val="28"/>
        </w:rPr>
      </w:pPr>
    </w:p>
    <w:p w:rsidR="001B16EB" w:rsidRPr="003B010C" w:rsidRDefault="001B16EB" w:rsidP="000D5984">
      <w:pPr>
        <w:spacing w:before="40" w:after="40" w:line="360" w:lineRule="auto"/>
        <w:ind w:firstLine="709"/>
        <w:jc w:val="both"/>
        <w:rPr>
          <w:sz w:val="28"/>
          <w:szCs w:val="28"/>
        </w:rPr>
      </w:pPr>
      <w:r w:rsidRPr="003B010C">
        <w:rPr>
          <w:sz w:val="28"/>
          <w:szCs w:val="28"/>
        </w:rPr>
        <w:t xml:space="preserve">В 1898 г. император Николай </w:t>
      </w:r>
      <w:r w:rsidRPr="003B010C">
        <w:rPr>
          <w:sz w:val="28"/>
          <w:szCs w:val="28"/>
          <w:lang w:val="en-US"/>
        </w:rPr>
        <w:t>II</w:t>
      </w:r>
      <w:r w:rsidRPr="003B010C">
        <w:rPr>
          <w:sz w:val="28"/>
          <w:szCs w:val="28"/>
        </w:rPr>
        <w:t xml:space="preserve"> назначил на пост генерал-губернатора Великого княжества Финляндского Николая Ивановича </w:t>
      </w:r>
      <w:proofErr w:type="spellStart"/>
      <w:r w:rsidRPr="003B010C">
        <w:rPr>
          <w:sz w:val="28"/>
          <w:szCs w:val="28"/>
        </w:rPr>
        <w:t>Бобрикова</w:t>
      </w:r>
      <w:proofErr w:type="spellEnd"/>
      <w:r w:rsidRPr="003B010C">
        <w:rPr>
          <w:sz w:val="28"/>
          <w:szCs w:val="28"/>
        </w:rPr>
        <w:t>. Оценивая складывающуюся в Княжестве обстановку, он записал: «В настоящее время притязания финляндцев зашли так далеко, что они выставляют большие требования, чем в состоянии предъявить…Финляндцы идут далее всего этого и заявляют, что общеимперский закон не обязателен для Финляндии, если он не одобрен и</w:t>
      </w:r>
      <w:r w:rsidR="00062113">
        <w:rPr>
          <w:sz w:val="28"/>
          <w:szCs w:val="28"/>
        </w:rPr>
        <w:t>х</w:t>
      </w:r>
      <w:r w:rsidRPr="003B010C">
        <w:rPr>
          <w:sz w:val="28"/>
          <w:szCs w:val="28"/>
        </w:rPr>
        <w:t xml:space="preserve"> земскими чинами»</w:t>
      </w:r>
      <w:r w:rsidRPr="003B010C">
        <w:rPr>
          <w:rStyle w:val="a5"/>
          <w:sz w:val="28"/>
          <w:szCs w:val="28"/>
        </w:rPr>
        <w:footnoteReference w:id="302"/>
      </w:r>
      <w:r w:rsidRPr="003B010C">
        <w:rPr>
          <w:sz w:val="28"/>
          <w:szCs w:val="28"/>
        </w:rPr>
        <w:t>. Таким образом, если принять это заключение, то становиться ясным, что к концу столетия,</w:t>
      </w:r>
      <w:r>
        <w:rPr>
          <w:sz w:val="28"/>
          <w:szCs w:val="28"/>
        </w:rPr>
        <w:t xml:space="preserve"> по мнению царских сановников, </w:t>
      </w:r>
      <w:r w:rsidRPr="003B010C">
        <w:rPr>
          <w:sz w:val="28"/>
          <w:szCs w:val="28"/>
        </w:rPr>
        <w:t xml:space="preserve">положение в крае изменилось и необходимы уже решительные действия российского государства, направленные на изменения статуса княжества. </w:t>
      </w:r>
    </w:p>
    <w:p w:rsidR="001B16EB" w:rsidRPr="003B010C" w:rsidRDefault="001B16EB" w:rsidP="000D5984">
      <w:pPr>
        <w:spacing w:before="40" w:after="40" w:line="360" w:lineRule="auto"/>
        <w:ind w:firstLine="709"/>
        <w:jc w:val="both"/>
        <w:rPr>
          <w:strike/>
          <w:sz w:val="28"/>
          <w:szCs w:val="28"/>
        </w:rPr>
      </w:pPr>
      <w:r w:rsidRPr="003B010C">
        <w:rPr>
          <w:sz w:val="28"/>
          <w:szCs w:val="28"/>
        </w:rPr>
        <w:t>Тогда Бобриков предложил пункты, которые, по его мнению, смогли бы сблизить Российскую империю и Финляндию в кротчайшие сроки</w:t>
      </w:r>
      <w:r w:rsidRPr="003B010C">
        <w:rPr>
          <w:rStyle w:val="a5"/>
          <w:sz w:val="28"/>
          <w:szCs w:val="28"/>
        </w:rPr>
        <w:footnoteReference w:id="303"/>
      </w:r>
      <w:r w:rsidRPr="003B010C">
        <w:rPr>
          <w:sz w:val="28"/>
          <w:szCs w:val="28"/>
        </w:rPr>
        <w:t>. Среди них речь шла, в частности, о необходимости  упразднения особой таможни и монеты</w:t>
      </w:r>
      <w:r w:rsidRPr="003B010C">
        <w:rPr>
          <w:rStyle w:val="a5"/>
          <w:sz w:val="28"/>
          <w:szCs w:val="28"/>
        </w:rPr>
        <w:footnoteReference w:id="304"/>
      </w:r>
      <w:r w:rsidRPr="003B010C">
        <w:rPr>
          <w:sz w:val="28"/>
          <w:szCs w:val="28"/>
        </w:rPr>
        <w:t xml:space="preserve">. Эта наступательная политика Российской империи начинает новый этап в Финляндском княжестве. </w:t>
      </w:r>
    </w:p>
    <w:p w:rsidR="001B16EB" w:rsidRPr="00C01AA2" w:rsidRDefault="001B16EB" w:rsidP="000D5984">
      <w:pPr>
        <w:spacing w:before="40" w:after="40" w:line="360" w:lineRule="auto"/>
        <w:ind w:firstLine="709"/>
        <w:jc w:val="both"/>
        <w:rPr>
          <w:sz w:val="28"/>
          <w:szCs w:val="28"/>
        </w:rPr>
      </w:pPr>
      <w:r w:rsidRPr="003B010C">
        <w:rPr>
          <w:sz w:val="28"/>
          <w:szCs w:val="28"/>
        </w:rPr>
        <w:t xml:space="preserve">Подводя же итог развития Великого княжества Финляндское за вторую половину </w:t>
      </w:r>
      <w:r w:rsidRPr="003B010C">
        <w:rPr>
          <w:sz w:val="28"/>
          <w:szCs w:val="28"/>
          <w:lang w:val="en-US"/>
        </w:rPr>
        <w:t>XIX</w:t>
      </w:r>
      <w:r w:rsidRPr="003B010C">
        <w:rPr>
          <w:sz w:val="28"/>
          <w:szCs w:val="28"/>
        </w:rPr>
        <w:t xml:space="preserve"> в.</w:t>
      </w:r>
      <w:r w:rsidR="00062113">
        <w:rPr>
          <w:sz w:val="28"/>
          <w:szCs w:val="28"/>
        </w:rPr>
        <w:t xml:space="preserve"> можно сказать, что</w:t>
      </w:r>
      <w:r w:rsidRPr="003B010C">
        <w:rPr>
          <w:sz w:val="28"/>
          <w:szCs w:val="28"/>
        </w:rPr>
        <w:t xml:space="preserve"> выводы </w:t>
      </w:r>
      <w:proofErr w:type="spellStart"/>
      <w:r w:rsidRPr="003B010C">
        <w:rPr>
          <w:sz w:val="28"/>
          <w:szCs w:val="28"/>
        </w:rPr>
        <w:t>Бобрикова</w:t>
      </w:r>
      <w:proofErr w:type="spellEnd"/>
      <w:r w:rsidRPr="003B010C">
        <w:rPr>
          <w:sz w:val="28"/>
          <w:szCs w:val="28"/>
        </w:rPr>
        <w:t xml:space="preserve"> отражали сложившуюся тогда си</w:t>
      </w:r>
      <w:r>
        <w:rPr>
          <w:sz w:val="28"/>
          <w:szCs w:val="28"/>
        </w:rPr>
        <w:t xml:space="preserve">туацию. Финляндия, несомненно, смогла </w:t>
      </w:r>
      <w:r w:rsidRPr="003B010C">
        <w:rPr>
          <w:sz w:val="28"/>
          <w:szCs w:val="28"/>
        </w:rPr>
        <w:t>качественно улучши</w:t>
      </w:r>
      <w:r>
        <w:rPr>
          <w:sz w:val="28"/>
          <w:szCs w:val="28"/>
        </w:rPr>
        <w:t xml:space="preserve">ть свои экономические показатели. Более того, к концу </w:t>
      </w:r>
      <w:r>
        <w:rPr>
          <w:sz w:val="28"/>
          <w:szCs w:val="28"/>
          <w:lang w:val="en-US"/>
        </w:rPr>
        <w:t>XIX</w:t>
      </w:r>
      <w:r w:rsidRPr="00F959E3">
        <w:rPr>
          <w:sz w:val="28"/>
          <w:szCs w:val="28"/>
        </w:rPr>
        <w:t xml:space="preserve"> </w:t>
      </w:r>
      <w:r>
        <w:rPr>
          <w:sz w:val="28"/>
          <w:szCs w:val="28"/>
        </w:rPr>
        <w:t xml:space="preserve">в. Финляндия имела серьезные торговые отношения с рядом европейских государств, например, такими как Германия и Англия, благодаря чему казна края пополнялась за счет активной торговли с ведущими экономическими державами. </w:t>
      </w:r>
    </w:p>
    <w:p w:rsidR="001B16EB" w:rsidRPr="00396F3A" w:rsidRDefault="001B16EB" w:rsidP="000D5984">
      <w:pPr>
        <w:spacing w:before="40" w:after="40" w:line="360" w:lineRule="auto"/>
        <w:ind w:firstLine="709"/>
        <w:jc w:val="both"/>
        <w:rPr>
          <w:sz w:val="28"/>
          <w:szCs w:val="28"/>
          <w:shd w:val="clear" w:color="auto" w:fill="FFFFFF"/>
        </w:rPr>
      </w:pPr>
      <w:r>
        <w:rPr>
          <w:sz w:val="28"/>
          <w:szCs w:val="28"/>
        </w:rPr>
        <w:t>Несомненно, именно б</w:t>
      </w:r>
      <w:r w:rsidRPr="003B010C">
        <w:rPr>
          <w:sz w:val="28"/>
          <w:szCs w:val="28"/>
        </w:rPr>
        <w:t xml:space="preserve">лагодаря широкой автономии, княжество получило все возможности для достаточно широкой торговли с иностранными </w:t>
      </w:r>
      <w:r w:rsidRPr="003B010C">
        <w:rPr>
          <w:sz w:val="28"/>
          <w:szCs w:val="28"/>
        </w:rPr>
        <w:lastRenderedPageBreak/>
        <w:t xml:space="preserve">государствами, что, однако, в дальнейшем повлекло отрицательные последствия для Российской империи, т.к. последняя в конце </w:t>
      </w:r>
      <w:r w:rsidRPr="003B010C">
        <w:rPr>
          <w:sz w:val="28"/>
          <w:szCs w:val="28"/>
          <w:lang w:val="en-US"/>
        </w:rPr>
        <w:t>XIX</w:t>
      </w:r>
      <w:r w:rsidRPr="003B010C">
        <w:rPr>
          <w:sz w:val="28"/>
          <w:szCs w:val="28"/>
        </w:rPr>
        <w:t xml:space="preserve"> в. потеряла финляндский торговый рынок. </w:t>
      </w:r>
      <w:r w:rsidRPr="001168FD">
        <w:rPr>
          <w:sz w:val="28"/>
          <w:szCs w:val="28"/>
          <w:shd w:val="clear" w:color="auto" w:fill="FFFFFF"/>
        </w:rPr>
        <w:t xml:space="preserve">Потеря </w:t>
      </w:r>
      <w:r>
        <w:rPr>
          <w:sz w:val="28"/>
          <w:szCs w:val="28"/>
          <w:shd w:val="clear" w:color="auto" w:fill="FFFFFF"/>
        </w:rPr>
        <w:t xml:space="preserve">финского рынка </w:t>
      </w:r>
      <w:r w:rsidRPr="001168FD">
        <w:rPr>
          <w:sz w:val="28"/>
          <w:szCs w:val="28"/>
          <w:shd w:val="clear" w:color="auto" w:fill="FFFFFF"/>
        </w:rPr>
        <w:t xml:space="preserve">Российской империей дорого обошлась </w:t>
      </w:r>
      <w:r>
        <w:rPr>
          <w:sz w:val="28"/>
          <w:szCs w:val="28"/>
          <w:shd w:val="clear" w:color="auto" w:fill="FFFFFF"/>
        </w:rPr>
        <w:t>последней</w:t>
      </w:r>
      <w:r w:rsidRPr="001168FD">
        <w:rPr>
          <w:sz w:val="28"/>
          <w:szCs w:val="28"/>
          <w:shd w:val="clear" w:color="auto" w:fill="FFFFFF"/>
        </w:rPr>
        <w:t xml:space="preserve"> уже в следующем столетии, как нам известно княжество стало плацдармом для </w:t>
      </w:r>
      <w:r w:rsidR="00062113" w:rsidRPr="001168FD">
        <w:rPr>
          <w:sz w:val="28"/>
          <w:szCs w:val="28"/>
          <w:shd w:val="clear" w:color="auto" w:fill="FFFFFF"/>
        </w:rPr>
        <w:t>сепаратистск</w:t>
      </w:r>
      <w:r w:rsidR="00062113">
        <w:rPr>
          <w:sz w:val="28"/>
          <w:szCs w:val="28"/>
          <w:shd w:val="clear" w:color="auto" w:fill="FFFFFF"/>
        </w:rPr>
        <w:t>их</w:t>
      </w:r>
      <w:r w:rsidRPr="001168FD">
        <w:rPr>
          <w:sz w:val="28"/>
          <w:szCs w:val="28"/>
          <w:shd w:val="clear" w:color="auto" w:fill="FFFFFF"/>
        </w:rPr>
        <w:t xml:space="preserve"> движений в период Первой </w:t>
      </w:r>
      <w:r w:rsidRPr="00273BD3">
        <w:rPr>
          <w:sz w:val="28"/>
          <w:szCs w:val="28"/>
          <w:shd w:val="clear" w:color="auto" w:fill="FFFFFF"/>
        </w:rPr>
        <w:t>р</w:t>
      </w:r>
      <w:r w:rsidRPr="001168FD">
        <w:rPr>
          <w:sz w:val="28"/>
          <w:szCs w:val="28"/>
          <w:shd w:val="clear" w:color="auto" w:fill="FFFFFF"/>
        </w:rPr>
        <w:t xml:space="preserve">усской революции, а затем и в последующих событиях. Надо отметить, что постоянно нарастающие объемы торговых связей Великого княжества Финляндского к концу </w:t>
      </w:r>
      <w:r w:rsidRPr="001168FD">
        <w:rPr>
          <w:sz w:val="28"/>
          <w:szCs w:val="28"/>
          <w:shd w:val="clear" w:color="auto" w:fill="FFFFFF"/>
          <w:lang w:val="en-US"/>
        </w:rPr>
        <w:t>XIX</w:t>
      </w:r>
      <w:r w:rsidRPr="001168FD">
        <w:rPr>
          <w:sz w:val="28"/>
          <w:szCs w:val="28"/>
          <w:shd w:val="clear" w:color="auto" w:fill="FFFFFF"/>
        </w:rPr>
        <w:t xml:space="preserve"> в. делали Финляндию все более интегрированной в мировую торговлю, и все больше отдалял и разобщал ее с Империей</w:t>
      </w:r>
      <w:r>
        <w:rPr>
          <w:sz w:val="28"/>
          <w:szCs w:val="28"/>
          <w:shd w:val="clear" w:color="auto" w:fill="FFFFFF"/>
        </w:rPr>
        <w:t>.</w:t>
      </w:r>
    </w:p>
    <w:p w:rsidR="001B16EB" w:rsidRDefault="001B16EB" w:rsidP="000D5984">
      <w:pPr>
        <w:spacing w:before="40" w:after="40" w:line="360" w:lineRule="auto"/>
        <w:ind w:firstLine="709"/>
        <w:jc w:val="both"/>
        <w:rPr>
          <w:sz w:val="28"/>
          <w:szCs w:val="28"/>
        </w:rPr>
      </w:pPr>
      <w:r w:rsidRPr="003B010C">
        <w:rPr>
          <w:sz w:val="28"/>
          <w:szCs w:val="28"/>
        </w:rPr>
        <w:t xml:space="preserve">Более того, особый статус Финляндского княжества позволил </w:t>
      </w:r>
      <w:r>
        <w:rPr>
          <w:sz w:val="28"/>
          <w:szCs w:val="28"/>
        </w:rPr>
        <w:t>ей</w:t>
      </w:r>
      <w:r w:rsidRPr="003B010C">
        <w:rPr>
          <w:sz w:val="28"/>
          <w:szCs w:val="28"/>
        </w:rPr>
        <w:t xml:space="preserve"> обрести свою платежную единицу - марку, особая таможенная политика Финляндии давала возможность ей вести торговые отношения со многими заграничными государствами, чего не могли делать другие национальные окраины. Кроме того, особое таможенное положение Финляндии в значительной степени </w:t>
      </w:r>
      <w:r>
        <w:rPr>
          <w:sz w:val="28"/>
          <w:szCs w:val="28"/>
        </w:rPr>
        <w:t>укрепило морскую торговлю края. Попытки Российской империи ужесточить и ограничить таможенные привилегии Финляндского княжества не привели к намеченным результатам, так как финляндский торговый рынок постепенно вливался в европейск</w:t>
      </w:r>
      <w:r w:rsidR="00062113">
        <w:rPr>
          <w:sz w:val="28"/>
          <w:szCs w:val="28"/>
        </w:rPr>
        <w:t>ую и мировую</w:t>
      </w:r>
      <w:r>
        <w:rPr>
          <w:sz w:val="28"/>
          <w:szCs w:val="28"/>
        </w:rPr>
        <w:t xml:space="preserve"> </w:t>
      </w:r>
      <w:r w:rsidR="00062113">
        <w:rPr>
          <w:sz w:val="28"/>
          <w:szCs w:val="28"/>
        </w:rPr>
        <w:t>торговлю</w:t>
      </w:r>
      <w:r>
        <w:rPr>
          <w:sz w:val="28"/>
          <w:szCs w:val="28"/>
        </w:rPr>
        <w:t xml:space="preserve">. Это в значительной степени позволило княжеству обрести фундамент для развития промышленности, сельского хозяйства и экономики в целом.   </w:t>
      </w:r>
    </w:p>
    <w:p w:rsidR="001B16EB" w:rsidRDefault="001B16EB" w:rsidP="000D5984">
      <w:pPr>
        <w:spacing w:before="40" w:after="40" w:line="360" w:lineRule="auto"/>
        <w:ind w:firstLine="709"/>
        <w:jc w:val="both"/>
        <w:rPr>
          <w:sz w:val="28"/>
          <w:szCs w:val="28"/>
        </w:rPr>
        <w:sectPr w:rsidR="001B16EB" w:rsidSect="00F74FDD">
          <w:pgSz w:w="11906" w:h="16838"/>
          <w:pgMar w:top="1134" w:right="567" w:bottom="1134" w:left="1985" w:header="708" w:footer="545" w:gutter="0"/>
          <w:cols w:space="708"/>
          <w:docGrid w:linePitch="360"/>
        </w:sectPr>
      </w:pPr>
      <w:r w:rsidRPr="003B010C">
        <w:rPr>
          <w:sz w:val="28"/>
          <w:szCs w:val="28"/>
        </w:rPr>
        <w:t xml:space="preserve">В результате, потенциал Финляндской экономики в полной мере можно рассматривать отдельно от Российской империи. Причем снижение темпов торговых оборотов в финляндско-российском экспорте и наоборот увеличение их с заграничными государствами во второй половине </w:t>
      </w:r>
      <w:r w:rsidRPr="003B010C">
        <w:rPr>
          <w:sz w:val="28"/>
          <w:szCs w:val="28"/>
          <w:lang w:val="en-US"/>
        </w:rPr>
        <w:t>XIX</w:t>
      </w:r>
      <w:r w:rsidRPr="003B010C">
        <w:rPr>
          <w:sz w:val="28"/>
          <w:szCs w:val="28"/>
        </w:rPr>
        <w:t xml:space="preserve"> в. свидетельствует о полном отсутствии вмешательства России в Финскую экономику.</w:t>
      </w:r>
    </w:p>
    <w:p w:rsidR="001B16EB" w:rsidRDefault="001B16EB" w:rsidP="000D5984">
      <w:pPr>
        <w:spacing w:before="40" w:after="40" w:line="360" w:lineRule="auto"/>
        <w:ind w:firstLine="709"/>
        <w:jc w:val="both"/>
        <w:rPr>
          <w:sz w:val="28"/>
          <w:szCs w:val="28"/>
        </w:rPr>
      </w:pPr>
      <w:r>
        <w:rPr>
          <w:sz w:val="28"/>
          <w:szCs w:val="28"/>
        </w:rPr>
        <w:lastRenderedPageBreak/>
        <w:t xml:space="preserve">Итак, говоря о взаимосвязи особого статуса Великого княжества Финляндского в составе Российской империи и его влияния на экономику края во второй половине </w:t>
      </w:r>
      <w:r>
        <w:rPr>
          <w:sz w:val="28"/>
          <w:szCs w:val="28"/>
          <w:lang w:val="en-US"/>
        </w:rPr>
        <w:t>XIX</w:t>
      </w:r>
      <w:r w:rsidRPr="00474A67">
        <w:rPr>
          <w:sz w:val="28"/>
          <w:szCs w:val="28"/>
        </w:rPr>
        <w:t xml:space="preserve"> </w:t>
      </w:r>
      <w:r>
        <w:rPr>
          <w:sz w:val="28"/>
          <w:szCs w:val="28"/>
        </w:rPr>
        <w:t xml:space="preserve">в. мы исходили из имеющихся исследований правового статуса Финляндского княжества, а также из статистических данных. Главным образом, объемы экспортной торговли Финляндии с зарубежными странами, заставляли промышленность и сельское хозяйство все больше наращивать темпы производства, что в свою очередь в большой степени зависело от </w:t>
      </w:r>
      <w:r w:rsidR="00C934B6">
        <w:rPr>
          <w:sz w:val="28"/>
          <w:szCs w:val="28"/>
        </w:rPr>
        <w:t>особого</w:t>
      </w:r>
      <w:r>
        <w:rPr>
          <w:sz w:val="28"/>
          <w:szCs w:val="28"/>
        </w:rPr>
        <w:t xml:space="preserve"> положения княжества. В первой половине </w:t>
      </w:r>
      <w:r>
        <w:rPr>
          <w:sz w:val="28"/>
          <w:szCs w:val="28"/>
          <w:lang w:val="en-US"/>
        </w:rPr>
        <w:t>XIX</w:t>
      </w:r>
      <w:r>
        <w:rPr>
          <w:sz w:val="28"/>
          <w:szCs w:val="28"/>
        </w:rPr>
        <w:t xml:space="preserve"> в. дарованные </w:t>
      </w:r>
      <w:r w:rsidR="00C934B6">
        <w:rPr>
          <w:sz w:val="28"/>
          <w:szCs w:val="28"/>
        </w:rPr>
        <w:t>Финляндии привилегии</w:t>
      </w:r>
      <w:r>
        <w:rPr>
          <w:sz w:val="28"/>
          <w:szCs w:val="28"/>
        </w:rPr>
        <w:t xml:space="preserve"> способствовали освоению и наращиванию национального капитала, развитию торговли, промышленности и сельского хозяйства. Во второй половине </w:t>
      </w:r>
      <w:r>
        <w:rPr>
          <w:sz w:val="28"/>
          <w:szCs w:val="28"/>
          <w:lang w:val="en-US"/>
        </w:rPr>
        <w:t>XIX</w:t>
      </w:r>
      <w:r>
        <w:rPr>
          <w:sz w:val="28"/>
          <w:szCs w:val="28"/>
        </w:rPr>
        <w:t xml:space="preserve"> в. «неразумная» политика Российской империи в отношении ужесточения таможенной политики в крае стала причиной того, что Финляндия начала искать новые рынки сбыта промышленной и сельскохозяйственной продукции, которая по большей части вывозилась из Финляндии в Россию. С новыми высокими таможенными тарифами на ввози</w:t>
      </w:r>
      <w:r w:rsidR="00C934B6">
        <w:rPr>
          <w:sz w:val="28"/>
          <w:szCs w:val="28"/>
        </w:rPr>
        <w:t>мый товар из Финляндии в Россию,</w:t>
      </w:r>
      <w:r>
        <w:rPr>
          <w:sz w:val="28"/>
          <w:szCs w:val="28"/>
        </w:rPr>
        <w:t xml:space="preserve"> первая нашла новые рычаги развития национальной экономики, переориентировавшись на европейские торговые рынки</w:t>
      </w:r>
      <w:r w:rsidR="00C934B6">
        <w:rPr>
          <w:sz w:val="28"/>
          <w:szCs w:val="28"/>
        </w:rPr>
        <w:t>.</w:t>
      </w:r>
      <w:r>
        <w:rPr>
          <w:sz w:val="28"/>
          <w:szCs w:val="28"/>
        </w:rPr>
        <w:t xml:space="preserve"> </w:t>
      </w:r>
      <w:r w:rsidR="00C934B6">
        <w:rPr>
          <w:sz w:val="28"/>
          <w:szCs w:val="28"/>
        </w:rPr>
        <w:t>Так с</w:t>
      </w:r>
      <w:r>
        <w:rPr>
          <w:sz w:val="28"/>
          <w:szCs w:val="28"/>
        </w:rPr>
        <w:t xml:space="preserve"> 1856 г. по 1900 г. Финляндия увеличила объемы внешней торговли с 17,2 млн. марок до 178,1 млн. марок</w:t>
      </w:r>
      <w:r>
        <w:rPr>
          <w:rStyle w:val="a5"/>
          <w:sz w:val="28"/>
          <w:szCs w:val="28"/>
        </w:rPr>
        <w:footnoteReference w:id="305"/>
      </w:r>
      <w:r w:rsidR="00C934B6">
        <w:rPr>
          <w:sz w:val="28"/>
          <w:szCs w:val="28"/>
        </w:rPr>
        <w:t>, что еще раз подтверждает наши выводы</w:t>
      </w:r>
      <w:r>
        <w:rPr>
          <w:sz w:val="28"/>
          <w:szCs w:val="28"/>
        </w:rPr>
        <w:t>.</w:t>
      </w:r>
      <w:r w:rsidR="00C934B6">
        <w:rPr>
          <w:sz w:val="28"/>
          <w:szCs w:val="28"/>
        </w:rPr>
        <w:t xml:space="preserve"> </w:t>
      </w:r>
    </w:p>
    <w:p w:rsidR="001B16EB" w:rsidRPr="00132996" w:rsidRDefault="001B16EB" w:rsidP="000D5984">
      <w:pPr>
        <w:spacing w:before="40" w:after="40" w:line="360" w:lineRule="auto"/>
        <w:ind w:firstLine="709"/>
        <w:jc w:val="both"/>
        <w:rPr>
          <w:sz w:val="28"/>
          <w:szCs w:val="28"/>
        </w:rPr>
      </w:pPr>
      <w:r>
        <w:rPr>
          <w:sz w:val="28"/>
          <w:szCs w:val="28"/>
        </w:rPr>
        <w:t xml:space="preserve"> Современная экономическая система Финляндии является самой стабильно развивающейся в Европе, исторические предпосылки этого мы можем наблюдать в отношениях России и Финляндии на протяжении всего </w:t>
      </w:r>
      <w:r>
        <w:rPr>
          <w:sz w:val="28"/>
          <w:szCs w:val="28"/>
          <w:lang w:val="en-US"/>
        </w:rPr>
        <w:t>XIX</w:t>
      </w:r>
      <w:r w:rsidRPr="00132996">
        <w:rPr>
          <w:sz w:val="28"/>
          <w:szCs w:val="28"/>
        </w:rPr>
        <w:t xml:space="preserve"> </w:t>
      </w:r>
      <w:r>
        <w:rPr>
          <w:sz w:val="28"/>
          <w:szCs w:val="28"/>
        </w:rPr>
        <w:t xml:space="preserve">в. Благодаря особой политики царизма в княжестве Финляндском, сегодня экономика республики Суоми одна из самых устойчивых среди стран Северной Европы. </w:t>
      </w:r>
    </w:p>
    <w:p w:rsidR="001B16EB" w:rsidRDefault="001B16EB" w:rsidP="000D5984">
      <w:pPr>
        <w:spacing w:before="40" w:after="40" w:line="360" w:lineRule="auto"/>
        <w:ind w:firstLine="709"/>
        <w:jc w:val="both"/>
        <w:rPr>
          <w:sz w:val="28"/>
          <w:szCs w:val="28"/>
        </w:rPr>
      </w:pPr>
    </w:p>
    <w:p w:rsidR="001B16EB" w:rsidRPr="001168FD" w:rsidRDefault="001B16EB" w:rsidP="000D5984">
      <w:pPr>
        <w:spacing w:before="40" w:after="40" w:line="360" w:lineRule="auto"/>
        <w:ind w:firstLine="284"/>
        <w:jc w:val="center"/>
        <w:rPr>
          <w:b/>
          <w:sz w:val="28"/>
          <w:szCs w:val="28"/>
          <w:shd w:val="clear" w:color="auto" w:fill="FFFFFF"/>
        </w:rPr>
      </w:pPr>
      <w:r w:rsidRPr="001168FD">
        <w:rPr>
          <w:b/>
          <w:sz w:val="28"/>
          <w:szCs w:val="28"/>
          <w:shd w:val="clear" w:color="auto" w:fill="FFFFFF"/>
        </w:rPr>
        <w:lastRenderedPageBreak/>
        <w:t>Список использованных источников и литературы</w:t>
      </w:r>
    </w:p>
    <w:p w:rsidR="001B16EB" w:rsidRPr="001168FD" w:rsidRDefault="001B16EB" w:rsidP="000D5984">
      <w:pPr>
        <w:spacing w:before="40" w:after="40" w:line="360" w:lineRule="auto"/>
        <w:ind w:firstLine="709"/>
        <w:jc w:val="center"/>
        <w:rPr>
          <w:b/>
          <w:sz w:val="28"/>
          <w:szCs w:val="28"/>
          <w:shd w:val="clear" w:color="auto" w:fill="FFFFFF"/>
        </w:rPr>
      </w:pPr>
    </w:p>
    <w:p w:rsidR="001B16EB" w:rsidRPr="001168FD" w:rsidRDefault="001B16EB" w:rsidP="000D5984">
      <w:pPr>
        <w:spacing w:before="40" w:after="40" w:line="360" w:lineRule="auto"/>
        <w:ind w:firstLine="142"/>
        <w:jc w:val="center"/>
        <w:rPr>
          <w:sz w:val="28"/>
          <w:szCs w:val="28"/>
          <w:shd w:val="clear" w:color="auto" w:fill="FFFFFF"/>
        </w:rPr>
      </w:pPr>
      <w:r w:rsidRPr="001168FD">
        <w:rPr>
          <w:sz w:val="28"/>
          <w:szCs w:val="28"/>
          <w:shd w:val="clear" w:color="auto" w:fill="FFFFFF"/>
        </w:rPr>
        <w:t>НЕОПУБЛИКОВАННЫЕ ДОКУМЕНТЫ</w:t>
      </w:r>
    </w:p>
    <w:p w:rsidR="001B16EB" w:rsidRPr="001168FD" w:rsidRDefault="001B16EB" w:rsidP="000D5984">
      <w:pPr>
        <w:spacing w:before="40" w:after="40" w:line="360" w:lineRule="auto"/>
        <w:ind w:firstLine="142"/>
        <w:jc w:val="center"/>
        <w:rPr>
          <w:sz w:val="28"/>
          <w:szCs w:val="28"/>
          <w:shd w:val="clear" w:color="auto" w:fill="FFFFFF"/>
        </w:rPr>
      </w:pPr>
      <w:r w:rsidRPr="001168FD">
        <w:rPr>
          <w:sz w:val="28"/>
          <w:szCs w:val="28"/>
          <w:shd w:val="clear" w:color="auto" w:fill="FFFFFF"/>
        </w:rPr>
        <w:t>Фонды российских архивов</w:t>
      </w:r>
    </w:p>
    <w:p w:rsidR="001B16EB" w:rsidRPr="001168FD" w:rsidRDefault="001B16EB" w:rsidP="000D5984">
      <w:pPr>
        <w:spacing w:before="40" w:after="40" w:line="360" w:lineRule="auto"/>
        <w:ind w:firstLine="709"/>
        <w:jc w:val="center"/>
        <w:rPr>
          <w:i/>
          <w:sz w:val="28"/>
          <w:szCs w:val="28"/>
          <w:shd w:val="clear" w:color="auto" w:fill="FFFFFF"/>
        </w:rPr>
      </w:pPr>
      <w:r w:rsidRPr="001168FD">
        <w:rPr>
          <w:i/>
          <w:sz w:val="28"/>
          <w:szCs w:val="28"/>
          <w:shd w:val="clear" w:color="auto" w:fill="FFFFFF"/>
        </w:rPr>
        <w:t>Российский государственный архив Военно-Морского Флота (Санкт-Петербург)</w:t>
      </w:r>
    </w:p>
    <w:p w:rsidR="001B16EB" w:rsidRPr="001168FD" w:rsidRDefault="001B16EB" w:rsidP="000D5984">
      <w:pPr>
        <w:pStyle w:val="af3"/>
        <w:numPr>
          <w:ilvl w:val="0"/>
          <w:numId w:val="5"/>
        </w:numPr>
        <w:spacing w:before="40" w:beforeAutospacing="0" w:after="40" w:afterAutospacing="0" w:line="360" w:lineRule="auto"/>
        <w:ind w:left="0" w:hanging="284"/>
        <w:rPr>
          <w:sz w:val="28"/>
          <w:szCs w:val="28"/>
        </w:rPr>
      </w:pPr>
      <w:r w:rsidRPr="001168FD">
        <w:rPr>
          <w:sz w:val="28"/>
          <w:szCs w:val="28"/>
        </w:rPr>
        <w:t>Фонд Меншикова Александра Сергеевича Ф. 19.</w:t>
      </w:r>
    </w:p>
    <w:p w:rsidR="001B16EB" w:rsidRPr="001168FD" w:rsidRDefault="001B16EB" w:rsidP="000D5984">
      <w:pPr>
        <w:pStyle w:val="af3"/>
        <w:numPr>
          <w:ilvl w:val="0"/>
          <w:numId w:val="5"/>
        </w:numPr>
        <w:spacing w:before="40" w:beforeAutospacing="0" w:after="40" w:afterAutospacing="0" w:line="360" w:lineRule="auto"/>
        <w:ind w:left="0" w:hanging="284"/>
        <w:rPr>
          <w:sz w:val="28"/>
          <w:szCs w:val="28"/>
        </w:rPr>
      </w:pPr>
      <w:r w:rsidRPr="001168FD">
        <w:rPr>
          <w:sz w:val="28"/>
          <w:szCs w:val="28"/>
        </w:rPr>
        <w:t>Фонд Канцелярии морского министерства г. Петрограда (1836-1918) Ф. 410.</w:t>
      </w:r>
    </w:p>
    <w:p w:rsidR="001B16EB" w:rsidRPr="001168FD" w:rsidRDefault="001B16EB" w:rsidP="000D5984">
      <w:pPr>
        <w:pStyle w:val="af3"/>
        <w:spacing w:before="40" w:beforeAutospacing="0" w:after="40" w:afterAutospacing="0" w:line="360" w:lineRule="auto"/>
        <w:ind w:firstLine="425"/>
        <w:jc w:val="center"/>
        <w:rPr>
          <w:i/>
          <w:sz w:val="28"/>
          <w:szCs w:val="28"/>
        </w:rPr>
      </w:pPr>
      <w:r w:rsidRPr="001168FD">
        <w:rPr>
          <w:i/>
          <w:sz w:val="28"/>
          <w:szCs w:val="28"/>
        </w:rPr>
        <w:t xml:space="preserve">Российский государственный исторический архив (Санкт-Петербург) </w:t>
      </w:r>
    </w:p>
    <w:p w:rsidR="001B16EB" w:rsidRPr="001168FD" w:rsidRDefault="001B16EB" w:rsidP="000D5984">
      <w:pPr>
        <w:pStyle w:val="af3"/>
        <w:numPr>
          <w:ilvl w:val="0"/>
          <w:numId w:val="7"/>
        </w:numPr>
        <w:spacing w:before="40" w:beforeAutospacing="0" w:after="40" w:afterAutospacing="0" w:line="360" w:lineRule="auto"/>
        <w:ind w:left="0" w:hanging="284"/>
        <w:rPr>
          <w:sz w:val="28"/>
          <w:szCs w:val="28"/>
        </w:rPr>
      </w:pPr>
      <w:r w:rsidRPr="001168FD">
        <w:rPr>
          <w:sz w:val="28"/>
          <w:szCs w:val="28"/>
        </w:rPr>
        <w:t>Фонд Совета министров (1905-1917) Ф. 1276.</w:t>
      </w:r>
    </w:p>
    <w:p w:rsidR="001B16EB" w:rsidRPr="001168FD" w:rsidRDefault="001B16EB" w:rsidP="000D5984">
      <w:pPr>
        <w:spacing w:before="40" w:after="40" w:line="360" w:lineRule="auto"/>
        <w:ind w:firstLine="709"/>
        <w:jc w:val="center"/>
        <w:rPr>
          <w:sz w:val="28"/>
          <w:szCs w:val="28"/>
          <w:shd w:val="clear" w:color="auto" w:fill="FFFFFF"/>
        </w:rPr>
      </w:pPr>
    </w:p>
    <w:p w:rsidR="001B16EB" w:rsidRPr="001168FD" w:rsidRDefault="007B10CC" w:rsidP="000D5984">
      <w:pPr>
        <w:spacing w:before="40" w:after="40" w:line="360" w:lineRule="auto"/>
        <w:ind w:firstLine="709"/>
        <w:jc w:val="center"/>
        <w:rPr>
          <w:sz w:val="28"/>
          <w:szCs w:val="28"/>
          <w:shd w:val="clear" w:color="auto" w:fill="FFFFFF"/>
        </w:rPr>
      </w:pPr>
      <w:r>
        <w:rPr>
          <w:sz w:val="28"/>
          <w:szCs w:val="28"/>
          <w:shd w:val="clear" w:color="auto" w:fill="FFFFFF"/>
        </w:rPr>
        <w:t>ОПУБЛИКОВАННЫЕ ДОКУМЕНТЫ</w:t>
      </w:r>
    </w:p>
    <w:p w:rsidR="001B16EB" w:rsidRPr="001168FD" w:rsidRDefault="001B16EB" w:rsidP="000D5984">
      <w:pPr>
        <w:pStyle w:val="af3"/>
        <w:numPr>
          <w:ilvl w:val="0"/>
          <w:numId w:val="4"/>
        </w:numPr>
        <w:spacing w:before="40" w:beforeAutospacing="0" w:after="40" w:afterAutospacing="0" w:line="360" w:lineRule="auto"/>
        <w:ind w:left="0" w:hanging="284"/>
        <w:jc w:val="both"/>
        <w:rPr>
          <w:sz w:val="28"/>
          <w:szCs w:val="28"/>
        </w:rPr>
      </w:pPr>
      <w:r w:rsidRPr="001168FD">
        <w:rPr>
          <w:sz w:val="28"/>
          <w:szCs w:val="28"/>
        </w:rPr>
        <w:t xml:space="preserve">Полное Собрание Законов Российской Империи: Собрание </w:t>
      </w:r>
      <w:r w:rsidR="00745E99">
        <w:rPr>
          <w:sz w:val="28"/>
          <w:szCs w:val="28"/>
        </w:rPr>
        <w:t>первое.</w:t>
      </w:r>
      <w:r w:rsidR="00575E79">
        <w:rPr>
          <w:sz w:val="28"/>
          <w:szCs w:val="28"/>
        </w:rPr>
        <w:t xml:space="preserve"> Т. 30. </w:t>
      </w:r>
      <w:r w:rsidR="00575E79" w:rsidRPr="001168FD">
        <w:rPr>
          <w:sz w:val="28"/>
          <w:szCs w:val="28"/>
        </w:rPr>
        <w:t>1</w:t>
      </w:r>
      <w:r w:rsidR="00575E79">
        <w:rPr>
          <w:sz w:val="28"/>
          <w:szCs w:val="28"/>
        </w:rPr>
        <w:t>649</w:t>
      </w:r>
      <w:r w:rsidR="00575E79" w:rsidRPr="001168FD">
        <w:rPr>
          <w:sz w:val="28"/>
          <w:szCs w:val="28"/>
        </w:rPr>
        <w:t>-18</w:t>
      </w:r>
      <w:r w:rsidR="00575E79">
        <w:rPr>
          <w:sz w:val="28"/>
          <w:szCs w:val="28"/>
        </w:rPr>
        <w:t>25</w:t>
      </w:r>
      <w:r w:rsidR="00575E79" w:rsidRPr="001168FD">
        <w:rPr>
          <w:sz w:val="28"/>
          <w:szCs w:val="28"/>
        </w:rPr>
        <w:t>.</w:t>
      </w:r>
      <w:r w:rsidR="00745E99">
        <w:rPr>
          <w:sz w:val="28"/>
          <w:szCs w:val="28"/>
        </w:rPr>
        <w:t xml:space="preserve"> </w:t>
      </w:r>
      <w:r w:rsidRPr="001168FD">
        <w:rPr>
          <w:sz w:val="28"/>
          <w:szCs w:val="28"/>
        </w:rPr>
        <w:t xml:space="preserve">СПб.: Тип. 2-го </w:t>
      </w:r>
      <w:proofErr w:type="spellStart"/>
      <w:r w:rsidRPr="001168FD">
        <w:rPr>
          <w:sz w:val="28"/>
          <w:szCs w:val="28"/>
        </w:rPr>
        <w:t>Отд-ния</w:t>
      </w:r>
      <w:proofErr w:type="spellEnd"/>
      <w:r w:rsidRPr="001168FD">
        <w:rPr>
          <w:sz w:val="28"/>
          <w:szCs w:val="28"/>
        </w:rPr>
        <w:t xml:space="preserve"> Собств. Е.И.В. Канцелярии,</w:t>
      </w:r>
      <w:r w:rsidR="00575E79">
        <w:rPr>
          <w:sz w:val="28"/>
          <w:szCs w:val="28"/>
        </w:rPr>
        <w:t xml:space="preserve"> 1830. </w:t>
      </w:r>
      <w:r w:rsidRPr="001168FD">
        <w:rPr>
          <w:sz w:val="28"/>
          <w:szCs w:val="28"/>
        </w:rPr>
        <w:t>1</w:t>
      </w:r>
      <w:r w:rsidR="00575E79">
        <w:rPr>
          <w:sz w:val="28"/>
          <w:szCs w:val="28"/>
        </w:rPr>
        <w:t>404</w:t>
      </w:r>
      <w:r w:rsidRPr="001168FD">
        <w:rPr>
          <w:sz w:val="28"/>
          <w:szCs w:val="28"/>
        </w:rPr>
        <w:t xml:space="preserve"> с.</w:t>
      </w:r>
    </w:p>
    <w:p w:rsidR="001B16EB" w:rsidRPr="001168FD" w:rsidRDefault="001B16EB" w:rsidP="000D5984">
      <w:pPr>
        <w:pStyle w:val="af3"/>
        <w:numPr>
          <w:ilvl w:val="0"/>
          <w:numId w:val="4"/>
        </w:numPr>
        <w:spacing w:before="40" w:beforeAutospacing="0" w:after="40" w:afterAutospacing="0" w:line="360" w:lineRule="auto"/>
        <w:ind w:left="0" w:hanging="284"/>
        <w:jc w:val="both"/>
        <w:rPr>
          <w:sz w:val="28"/>
          <w:szCs w:val="28"/>
        </w:rPr>
      </w:pPr>
      <w:r w:rsidRPr="001168FD">
        <w:rPr>
          <w:sz w:val="28"/>
          <w:szCs w:val="28"/>
        </w:rPr>
        <w:t xml:space="preserve">Полное Собрание Законов Российской Империи: Собрание </w:t>
      </w:r>
      <w:r w:rsidR="00575E79">
        <w:rPr>
          <w:sz w:val="28"/>
          <w:szCs w:val="28"/>
        </w:rPr>
        <w:t xml:space="preserve">второе. Т. 1. 1825-1881. </w:t>
      </w:r>
      <w:r w:rsidRPr="001168FD">
        <w:rPr>
          <w:sz w:val="28"/>
          <w:szCs w:val="28"/>
        </w:rPr>
        <w:t xml:space="preserve">СПб.: Тип. 2-го </w:t>
      </w:r>
      <w:proofErr w:type="spellStart"/>
      <w:r w:rsidRPr="001168FD">
        <w:rPr>
          <w:sz w:val="28"/>
          <w:szCs w:val="28"/>
        </w:rPr>
        <w:t>От</w:t>
      </w:r>
      <w:r w:rsidR="00575E79">
        <w:rPr>
          <w:sz w:val="28"/>
          <w:szCs w:val="28"/>
        </w:rPr>
        <w:t>д-ния</w:t>
      </w:r>
      <w:proofErr w:type="spellEnd"/>
      <w:r w:rsidR="00575E79">
        <w:rPr>
          <w:sz w:val="28"/>
          <w:szCs w:val="28"/>
        </w:rPr>
        <w:t xml:space="preserve"> Собств. Е.И.В. Канцелярии.</w:t>
      </w:r>
      <w:r w:rsidRPr="001168FD">
        <w:rPr>
          <w:sz w:val="28"/>
          <w:szCs w:val="28"/>
        </w:rPr>
        <w:t xml:space="preserve"> 1</w:t>
      </w:r>
      <w:r w:rsidR="00575E79">
        <w:rPr>
          <w:sz w:val="28"/>
          <w:szCs w:val="28"/>
        </w:rPr>
        <w:t>379</w:t>
      </w:r>
      <w:r w:rsidRPr="001168FD">
        <w:rPr>
          <w:sz w:val="28"/>
          <w:szCs w:val="28"/>
        </w:rPr>
        <w:t xml:space="preserve"> с.</w:t>
      </w:r>
    </w:p>
    <w:p w:rsidR="00BF4CFF" w:rsidRDefault="001B16EB" w:rsidP="000D5984">
      <w:pPr>
        <w:pStyle w:val="af3"/>
        <w:numPr>
          <w:ilvl w:val="0"/>
          <w:numId w:val="4"/>
        </w:numPr>
        <w:spacing w:before="40" w:beforeAutospacing="0" w:after="40" w:afterAutospacing="0" w:line="360" w:lineRule="auto"/>
        <w:ind w:left="0" w:hanging="284"/>
        <w:jc w:val="both"/>
        <w:rPr>
          <w:sz w:val="28"/>
          <w:szCs w:val="28"/>
        </w:rPr>
      </w:pPr>
      <w:bookmarkStart w:id="3" w:name="_Hlk514076318"/>
      <w:r w:rsidRPr="001168FD">
        <w:rPr>
          <w:sz w:val="28"/>
          <w:szCs w:val="28"/>
        </w:rPr>
        <w:t>Сборник постановлений Великого княж</w:t>
      </w:r>
      <w:r w:rsidR="007455AB">
        <w:rPr>
          <w:sz w:val="28"/>
          <w:szCs w:val="28"/>
        </w:rPr>
        <w:t xml:space="preserve">ества Финляндского. </w:t>
      </w:r>
      <w:proofErr w:type="spellStart"/>
      <w:r w:rsidR="007455AB">
        <w:rPr>
          <w:sz w:val="28"/>
          <w:szCs w:val="28"/>
        </w:rPr>
        <w:t>Генсингфорс</w:t>
      </w:r>
      <w:proofErr w:type="spellEnd"/>
      <w:r w:rsidR="00F53EA4">
        <w:rPr>
          <w:sz w:val="28"/>
          <w:szCs w:val="28"/>
        </w:rPr>
        <w:t xml:space="preserve">: </w:t>
      </w:r>
      <w:r w:rsidR="001805DB">
        <w:rPr>
          <w:sz w:val="28"/>
          <w:szCs w:val="28"/>
        </w:rPr>
        <w:t>Сенатская</w:t>
      </w:r>
      <w:r w:rsidR="00F53EA4">
        <w:rPr>
          <w:sz w:val="28"/>
          <w:szCs w:val="28"/>
        </w:rPr>
        <w:t xml:space="preserve"> тип.</w:t>
      </w:r>
      <w:r w:rsidR="00F53EA4">
        <w:rPr>
          <w:sz w:val="28"/>
          <w:szCs w:val="28"/>
          <w:shd w:val="clear" w:color="auto" w:fill="FFFFFF"/>
        </w:rPr>
        <w:t xml:space="preserve">, </w:t>
      </w:r>
      <w:r w:rsidR="00F53EA4">
        <w:rPr>
          <w:sz w:val="28"/>
          <w:szCs w:val="28"/>
        </w:rPr>
        <w:t>1892</w:t>
      </w:r>
      <w:bookmarkEnd w:id="3"/>
      <w:r w:rsidRPr="001168FD">
        <w:rPr>
          <w:sz w:val="28"/>
          <w:szCs w:val="28"/>
        </w:rPr>
        <w:t>.</w:t>
      </w:r>
      <w:r w:rsidR="00F53EA4">
        <w:rPr>
          <w:sz w:val="28"/>
          <w:szCs w:val="28"/>
        </w:rPr>
        <w:t xml:space="preserve"> 261 с.</w:t>
      </w:r>
    </w:p>
    <w:p w:rsidR="00BF4CFF" w:rsidRPr="00BF4CFF" w:rsidRDefault="00BF4CFF" w:rsidP="000D5984">
      <w:pPr>
        <w:pStyle w:val="af3"/>
        <w:numPr>
          <w:ilvl w:val="0"/>
          <w:numId w:val="4"/>
        </w:numPr>
        <w:spacing w:before="40" w:beforeAutospacing="0" w:after="40" w:afterAutospacing="0" w:line="360" w:lineRule="auto"/>
        <w:ind w:left="0" w:hanging="284"/>
        <w:jc w:val="both"/>
        <w:rPr>
          <w:sz w:val="28"/>
          <w:szCs w:val="28"/>
        </w:rPr>
      </w:pPr>
      <w:r w:rsidRPr="00BF4CFF">
        <w:rPr>
          <w:sz w:val="28"/>
          <w:szCs w:val="28"/>
        </w:rPr>
        <w:t xml:space="preserve">Сборник постановлений Великого княжества Финляндского. </w:t>
      </w:r>
      <w:proofErr w:type="spellStart"/>
      <w:r w:rsidRPr="00BF4CFF">
        <w:rPr>
          <w:sz w:val="28"/>
          <w:szCs w:val="28"/>
        </w:rPr>
        <w:t>Гельсингфорс</w:t>
      </w:r>
      <w:proofErr w:type="spellEnd"/>
      <w:r w:rsidR="001805DB">
        <w:rPr>
          <w:sz w:val="28"/>
          <w:szCs w:val="28"/>
        </w:rPr>
        <w:t>: Сенатская тип.</w:t>
      </w:r>
      <w:r w:rsidRPr="00BF4CFF">
        <w:rPr>
          <w:sz w:val="28"/>
          <w:szCs w:val="28"/>
        </w:rPr>
        <w:t>, 1867. С. 103</w:t>
      </w:r>
    </w:p>
    <w:p w:rsidR="001B16EB" w:rsidRPr="001168FD" w:rsidRDefault="001B16EB" w:rsidP="000D5984">
      <w:pPr>
        <w:pStyle w:val="af3"/>
        <w:numPr>
          <w:ilvl w:val="0"/>
          <w:numId w:val="4"/>
        </w:numPr>
        <w:spacing w:before="40" w:beforeAutospacing="0" w:after="40" w:afterAutospacing="0" w:line="360" w:lineRule="auto"/>
        <w:ind w:left="0" w:hanging="284"/>
        <w:jc w:val="both"/>
        <w:rPr>
          <w:sz w:val="28"/>
          <w:szCs w:val="28"/>
        </w:rPr>
      </w:pPr>
      <w:r w:rsidRPr="001168FD">
        <w:rPr>
          <w:sz w:val="28"/>
          <w:szCs w:val="28"/>
        </w:rPr>
        <w:t>Сборник действующих трактатов, конвенций и соглашений, заключенных Россией с другими государствами и касающихся различных вопросов частно</w:t>
      </w:r>
      <w:r>
        <w:rPr>
          <w:sz w:val="28"/>
          <w:szCs w:val="28"/>
        </w:rPr>
        <w:t xml:space="preserve">го международного права. Том I. </w:t>
      </w:r>
      <w:r w:rsidRPr="008300EC">
        <w:rPr>
          <w:sz w:val="28"/>
          <w:szCs w:val="28"/>
        </w:rPr>
        <w:t>С</w:t>
      </w:r>
      <w:r w:rsidRPr="001168FD">
        <w:rPr>
          <w:sz w:val="28"/>
          <w:szCs w:val="28"/>
        </w:rPr>
        <w:t xml:space="preserve">Пб.: Типография </w:t>
      </w:r>
      <w:proofErr w:type="spellStart"/>
      <w:r w:rsidRPr="001168FD">
        <w:rPr>
          <w:sz w:val="28"/>
          <w:szCs w:val="28"/>
        </w:rPr>
        <w:t>Тренке</w:t>
      </w:r>
      <w:proofErr w:type="spellEnd"/>
      <w:r w:rsidRPr="001168FD">
        <w:rPr>
          <w:sz w:val="28"/>
          <w:szCs w:val="28"/>
        </w:rPr>
        <w:t xml:space="preserve"> и </w:t>
      </w:r>
      <w:proofErr w:type="spellStart"/>
      <w:r w:rsidRPr="001168FD">
        <w:rPr>
          <w:sz w:val="28"/>
          <w:szCs w:val="28"/>
        </w:rPr>
        <w:t>Фюсно</w:t>
      </w:r>
      <w:proofErr w:type="spellEnd"/>
      <w:r w:rsidRPr="001168FD">
        <w:rPr>
          <w:sz w:val="28"/>
          <w:szCs w:val="28"/>
        </w:rPr>
        <w:t>, 1889. 401 с.</w:t>
      </w:r>
    </w:p>
    <w:p w:rsidR="005637AA" w:rsidRPr="005E457B" w:rsidRDefault="005637AA" w:rsidP="000D5984">
      <w:pPr>
        <w:pStyle w:val="af3"/>
        <w:numPr>
          <w:ilvl w:val="0"/>
          <w:numId w:val="4"/>
        </w:numPr>
        <w:spacing w:before="40" w:beforeAutospacing="0" w:after="40" w:afterAutospacing="0" w:line="360" w:lineRule="auto"/>
        <w:ind w:left="0" w:hanging="284"/>
        <w:jc w:val="both"/>
        <w:rPr>
          <w:sz w:val="28"/>
          <w:szCs w:val="28"/>
        </w:rPr>
      </w:pPr>
      <w:r w:rsidRPr="005E457B">
        <w:rPr>
          <w:sz w:val="28"/>
          <w:szCs w:val="28"/>
          <w:shd w:val="clear" w:color="auto" w:fill="FFFFFF"/>
        </w:rPr>
        <w:t>Собрание постановлений финляндских: Узаконения, обнародованные на русском языке, Т. 1-3. Т.1. СПб.:</w:t>
      </w:r>
      <w:r w:rsidRPr="005E457B">
        <w:t xml:space="preserve"> </w:t>
      </w:r>
      <w:r w:rsidRPr="005E457B">
        <w:rPr>
          <w:sz w:val="28"/>
          <w:szCs w:val="28"/>
          <w:shd w:val="clear" w:color="auto" w:fill="FFFFFF"/>
        </w:rPr>
        <w:t>Государственная типография</w:t>
      </w:r>
      <w:r>
        <w:rPr>
          <w:sz w:val="28"/>
          <w:szCs w:val="28"/>
          <w:shd w:val="clear" w:color="auto" w:fill="FFFFFF"/>
        </w:rPr>
        <w:t>.,</w:t>
      </w:r>
      <w:r w:rsidRPr="005E457B">
        <w:rPr>
          <w:sz w:val="28"/>
          <w:szCs w:val="28"/>
          <w:shd w:val="clear" w:color="auto" w:fill="FFFFFF"/>
        </w:rPr>
        <w:t xml:space="preserve"> 1902. 418 с.</w:t>
      </w:r>
    </w:p>
    <w:p w:rsidR="005637AA" w:rsidRPr="00332175" w:rsidRDefault="005637AA" w:rsidP="000D5984">
      <w:pPr>
        <w:pStyle w:val="af3"/>
        <w:numPr>
          <w:ilvl w:val="0"/>
          <w:numId w:val="4"/>
        </w:numPr>
        <w:spacing w:before="40" w:beforeAutospacing="0" w:after="40" w:afterAutospacing="0" w:line="360" w:lineRule="auto"/>
        <w:ind w:left="0" w:hanging="284"/>
        <w:jc w:val="both"/>
        <w:rPr>
          <w:sz w:val="28"/>
          <w:szCs w:val="28"/>
        </w:rPr>
      </w:pPr>
      <w:r w:rsidRPr="001168FD">
        <w:rPr>
          <w:sz w:val="28"/>
          <w:szCs w:val="28"/>
          <w:shd w:val="clear" w:color="auto" w:fill="FFFFFF"/>
        </w:rPr>
        <w:lastRenderedPageBreak/>
        <w:t>Собрание постановлений финляндских: Узаконения, обнародованные на русском языке, Т. 1-3. Т.3.</w:t>
      </w:r>
      <w:r>
        <w:rPr>
          <w:sz w:val="28"/>
          <w:szCs w:val="28"/>
          <w:shd w:val="clear" w:color="auto" w:fill="FFFFFF"/>
        </w:rPr>
        <w:t xml:space="preserve"> СПб.: </w:t>
      </w:r>
      <w:r w:rsidRPr="005E457B">
        <w:rPr>
          <w:sz w:val="28"/>
          <w:szCs w:val="28"/>
          <w:shd w:val="clear" w:color="auto" w:fill="FFFFFF"/>
        </w:rPr>
        <w:t>Государственная типография</w:t>
      </w:r>
      <w:r>
        <w:rPr>
          <w:sz w:val="28"/>
          <w:szCs w:val="28"/>
          <w:shd w:val="clear" w:color="auto" w:fill="FFFFFF"/>
        </w:rPr>
        <w:t xml:space="preserve">., </w:t>
      </w:r>
      <w:r w:rsidRPr="001168FD">
        <w:rPr>
          <w:sz w:val="28"/>
          <w:szCs w:val="28"/>
          <w:shd w:val="clear" w:color="auto" w:fill="FFFFFF"/>
        </w:rPr>
        <w:t>1904. 532 с.</w:t>
      </w:r>
    </w:p>
    <w:p w:rsidR="005637AA" w:rsidRPr="001168FD" w:rsidRDefault="005637AA" w:rsidP="000D5984">
      <w:pPr>
        <w:pStyle w:val="af3"/>
        <w:numPr>
          <w:ilvl w:val="0"/>
          <w:numId w:val="4"/>
        </w:numPr>
        <w:spacing w:before="40" w:beforeAutospacing="0" w:after="40" w:afterAutospacing="0" w:line="360" w:lineRule="auto"/>
        <w:ind w:left="0" w:hanging="284"/>
        <w:jc w:val="both"/>
        <w:rPr>
          <w:sz w:val="28"/>
          <w:szCs w:val="28"/>
        </w:rPr>
      </w:pPr>
      <w:r w:rsidRPr="001168FD">
        <w:rPr>
          <w:sz w:val="28"/>
          <w:szCs w:val="28"/>
          <w:shd w:val="clear" w:color="auto" w:fill="FFFFFF"/>
        </w:rPr>
        <w:t>Собрание постановлений финляндских: Узаконения, обнародованные на русском языке, Т. 1-3. Т.2.</w:t>
      </w:r>
      <w:r>
        <w:rPr>
          <w:sz w:val="28"/>
          <w:szCs w:val="28"/>
          <w:shd w:val="clear" w:color="auto" w:fill="FFFFFF"/>
        </w:rPr>
        <w:t xml:space="preserve"> СПб.: </w:t>
      </w:r>
      <w:r w:rsidRPr="005E457B">
        <w:rPr>
          <w:sz w:val="28"/>
          <w:szCs w:val="28"/>
          <w:shd w:val="clear" w:color="auto" w:fill="FFFFFF"/>
        </w:rPr>
        <w:t>Государственная типография</w:t>
      </w:r>
      <w:r>
        <w:rPr>
          <w:sz w:val="28"/>
          <w:szCs w:val="28"/>
          <w:shd w:val="clear" w:color="auto" w:fill="FFFFFF"/>
        </w:rPr>
        <w:t xml:space="preserve">., </w:t>
      </w:r>
      <w:r w:rsidRPr="001168FD">
        <w:rPr>
          <w:sz w:val="28"/>
          <w:szCs w:val="28"/>
          <w:shd w:val="clear" w:color="auto" w:fill="FFFFFF"/>
        </w:rPr>
        <w:t>1903. 360 с.</w:t>
      </w:r>
    </w:p>
    <w:p w:rsidR="001B16EB" w:rsidRPr="006C64A9" w:rsidRDefault="001B16EB" w:rsidP="000D5984">
      <w:pPr>
        <w:pStyle w:val="af3"/>
        <w:numPr>
          <w:ilvl w:val="0"/>
          <w:numId w:val="4"/>
        </w:numPr>
        <w:spacing w:before="40" w:beforeAutospacing="0" w:after="40" w:afterAutospacing="0" w:line="360" w:lineRule="auto"/>
        <w:ind w:left="0" w:hanging="284"/>
        <w:jc w:val="both"/>
        <w:rPr>
          <w:sz w:val="28"/>
          <w:szCs w:val="28"/>
        </w:rPr>
      </w:pPr>
      <w:r w:rsidRPr="006C64A9">
        <w:rPr>
          <w:sz w:val="28"/>
          <w:szCs w:val="28"/>
        </w:rPr>
        <w:t>Материалы по вопросу об устройстве денежной и банковской системы в Финляндии. СПб.</w:t>
      </w:r>
      <w:r>
        <w:rPr>
          <w:sz w:val="28"/>
          <w:szCs w:val="28"/>
        </w:rPr>
        <w:t>: Гос. тип.</w:t>
      </w:r>
      <w:r w:rsidRPr="006C64A9">
        <w:rPr>
          <w:sz w:val="28"/>
          <w:szCs w:val="28"/>
        </w:rPr>
        <w:t>, 1905.</w:t>
      </w:r>
      <w:r>
        <w:rPr>
          <w:sz w:val="28"/>
          <w:szCs w:val="28"/>
        </w:rPr>
        <w:t xml:space="preserve"> 42 с.</w:t>
      </w:r>
    </w:p>
    <w:p w:rsidR="001B16EB" w:rsidRPr="001168FD" w:rsidRDefault="001B16EB" w:rsidP="000D5984">
      <w:pPr>
        <w:pStyle w:val="af3"/>
        <w:spacing w:before="40" w:beforeAutospacing="0" w:after="40" w:afterAutospacing="0" w:line="360" w:lineRule="auto"/>
        <w:jc w:val="center"/>
        <w:rPr>
          <w:sz w:val="28"/>
          <w:szCs w:val="28"/>
        </w:rPr>
      </w:pPr>
    </w:p>
    <w:p w:rsidR="001B16EB" w:rsidRPr="00AA7A40" w:rsidRDefault="001B16EB" w:rsidP="000D5984">
      <w:pPr>
        <w:spacing w:before="40" w:after="40" w:line="360" w:lineRule="auto"/>
        <w:ind w:firstLine="709"/>
        <w:jc w:val="center"/>
        <w:rPr>
          <w:caps/>
          <w:sz w:val="28"/>
          <w:szCs w:val="28"/>
        </w:rPr>
      </w:pPr>
      <w:r w:rsidRPr="00AA7A40">
        <w:rPr>
          <w:caps/>
          <w:sz w:val="28"/>
          <w:szCs w:val="28"/>
        </w:rPr>
        <w:t>Публицистика</w:t>
      </w:r>
    </w:p>
    <w:p w:rsidR="001B16EB" w:rsidRPr="001168FD" w:rsidRDefault="001B16EB" w:rsidP="000D5984">
      <w:pPr>
        <w:pStyle w:val="af1"/>
        <w:numPr>
          <w:ilvl w:val="0"/>
          <w:numId w:val="8"/>
        </w:numPr>
        <w:spacing w:before="40" w:after="40" w:line="360" w:lineRule="auto"/>
        <w:ind w:left="0" w:hanging="284"/>
        <w:contextualSpacing w:val="0"/>
        <w:jc w:val="both"/>
        <w:rPr>
          <w:sz w:val="28"/>
          <w:szCs w:val="28"/>
        </w:rPr>
      </w:pPr>
      <w:r w:rsidRPr="006C1A4C">
        <w:rPr>
          <w:i/>
          <w:sz w:val="28"/>
          <w:szCs w:val="28"/>
        </w:rPr>
        <w:t>Бородкин М. М.</w:t>
      </w:r>
      <w:r w:rsidRPr="001168FD">
        <w:rPr>
          <w:sz w:val="28"/>
          <w:szCs w:val="28"/>
        </w:rPr>
        <w:t xml:space="preserve"> Финляндская окраина в составе Русского Государства. – СПб.: тип. "Бережливость", 1906. 111 с.</w:t>
      </w:r>
    </w:p>
    <w:p w:rsidR="001B16EB" w:rsidRPr="001168FD" w:rsidRDefault="001B16EB" w:rsidP="000D5984">
      <w:pPr>
        <w:pStyle w:val="af1"/>
        <w:numPr>
          <w:ilvl w:val="0"/>
          <w:numId w:val="8"/>
        </w:numPr>
        <w:spacing w:before="40" w:after="40" w:line="360" w:lineRule="auto"/>
        <w:ind w:left="0" w:hanging="284"/>
        <w:contextualSpacing w:val="0"/>
        <w:jc w:val="both"/>
        <w:rPr>
          <w:sz w:val="28"/>
          <w:szCs w:val="28"/>
        </w:rPr>
      </w:pPr>
      <w:proofErr w:type="spellStart"/>
      <w:r w:rsidRPr="006C1A4C">
        <w:rPr>
          <w:i/>
          <w:sz w:val="28"/>
          <w:szCs w:val="28"/>
        </w:rPr>
        <w:t>Зейн</w:t>
      </w:r>
      <w:proofErr w:type="spellEnd"/>
      <w:r w:rsidRPr="006C1A4C">
        <w:rPr>
          <w:i/>
          <w:sz w:val="28"/>
          <w:szCs w:val="28"/>
        </w:rPr>
        <w:t xml:space="preserve"> Ф.</w:t>
      </w:r>
      <w:r>
        <w:rPr>
          <w:i/>
          <w:sz w:val="28"/>
          <w:szCs w:val="28"/>
        </w:rPr>
        <w:t xml:space="preserve"> </w:t>
      </w:r>
      <w:r w:rsidRPr="006C1A4C">
        <w:rPr>
          <w:i/>
          <w:sz w:val="28"/>
          <w:szCs w:val="28"/>
        </w:rPr>
        <w:t>А.</w:t>
      </w:r>
      <w:r w:rsidRPr="001168FD">
        <w:rPr>
          <w:sz w:val="28"/>
          <w:szCs w:val="28"/>
        </w:rPr>
        <w:t xml:space="preserve"> Воинская повинность в Финляндии по сравнению с общеобязательной воинской повинностью в Империи. СПб.: тип. Глав. упр. уделов, ценз., 1899. 23 с.</w:t>
      </w:r>
    </w:p>
    <w:p w:rsidR="001B16EB" w:rsidRPr="001168FD" w:rsidRDefault="001B16EB" w:rsidP="000D5984">
      <w:pPr>
        <w:pStyle w:val="af1"/>
        <w:numPr>
          <w:ilvl w:val="0"/>
          <w:numId w:val="8"/>
        </w:numPr>
        <w:spacing w:before="40" w:after="40" w:line="360" w:lineRule="auto"/>
        <w:ind w:left="0" w:hanging="284"/>
        <w:contextualSpacing w:val="0"/>
        <w:jc w:val="both"/>
        <w:rPr>
          <w:sz w:val="28"/>
          <w:szCs w:val="28"/>
        </w:rPr>
      </w:pPr>
      <w:r w:rsidRPr="006C1A4C">
        <w:rPr>
          <w:i/>
          <w:sz w:val="28"/>
          <w:szCs w:val="28"/>
        </w:rPr>
        <w:t>Мессарош П.</w:t>
      </w:r>
      <w:r>
        <w:rPr>
          <w:i/>
          <w:sz w:val="28"/>
          <w:szCs w:val="28"/>
        </w:rPr>
        <w:t xml:space="preserve"> </w:t>
      </w:r>
      <w:r w:rsidRPr="006C1A4C">
        <w:rPr>
          <w:i/>
          <w:sz w:val="28"/>
          <w:szCs w:val="28"/>
        </w:rPr>
        <w:t>И.</w:t>
      </w:r>
      <w:r w:rsidRPr="001168FD">
        <w:rPr>
          <w:sz w:val="28"/>
          <w:szCs w:val="28"/>
        </w:rPr>
        <w:t xml:space="preserve"> Финляндия – Го</w:t>
      </w:r>
      <w:r w:rsidR="00F53EA4">
        <w:rPr>
          <w:sz w:val="28"/>
          <w:szCs w:val="28"/>
        </w:rPr>
        <w:t>сударство или Русская Окраина?</w:t>
      </w:r>
      <w:r w:rsidRPr="001168FD">
        <w:rPr>
          <w:sz w:val="28"/>
          <w:szCs w:val="28"/>
        </w:rPr>
        <w:t xml:space="preserve"> СПб.: тип. В. В. Комарова, 1897. 332 с.</w:t>
      </w:r>
    </w:p>
    <w:p w:rsidR="007455AB" w:rsidRDefault="001B16EB" w:rsidP="000D5984">
      <w:pPr>
        <w:pStyle w:val="af1"/>
        <w:numPr>
          <w:ilvl w:val="0"/>
          <w:numId w:val="8"/>
        </w:numPr>
        <w:spacing w:before="40" w:after="40" w:line="360" w:lineRule="auto"/>
        <w:ind w:left="0" w:hanging="284"/>
        <w:contextualSpacing w:val="0"/>
        <w:jc w:val="both"/>
        <w:rPr>
          <w:sz w:val="28"/>
          <w:szCs w:val="28"/>
        </w:rPr>
      </w:pPr>
      <w:r w:rsidRPr="006C1A4C">
        <w:rPr>
          <w:i/>
          <w:sz w:val="28"/>
          <w:szCs w:val="28"/>
        </w:rPr>
        <w:t>Морозов П.</w:t>
      </w:r>
      <w:r w:rsidRPr="001168FD">
        <w:rPr>
          <w:sz w:val="28"/>
          <w:szCs w:val="28"/>
        </w:rPr>
        <w:t xml:space="preserve"> Финляндия в торгово-промышленном отношении. СПб.: Тип. Б. Брауде, 1895. 91 с. </w:t>
      </w:r>
    </w:p>
    <w:p w:rsidR="007455AB" w:rsidRDefault="007455AB" w:rsidP="000D5984">
      <w:pPr>
        <w:pStyle w:val="af1"/>
        <w:numPr>
          <w:ilvl w:val="0"/>
          <w:numId w:val="8"/>
        </w:numPr>
        <w:spacing w:before="40" w:after="40" w:line="360" w:lineRule="auto"/>
        <w:ind w:left="0" w:hanging="284"/>
        <w:contextualSpacing w:val="0"/>
        <w:jc w:val="both"/>
        <w:rPr>
          <w:sz w:val="28"/>
          <w:szCs w:val="28"/>
        </w:rPr>
      </w:pPr>
      <w:proofErr w:type="spellStart"/>
      <w:r w:rsidRPr="007455AB">
        <w:rPr>
          <w:i/>
          <w:sz w:val="28"/>
          <w:szCs w:val="28"/>
        </w:rPr>
        <w:t>Нюгольм</w:t>
      </w:r>
      <w:proofErr w:type="spellEnd"/>
      <w:r w:rsidRPr="007455AB">
        <w:rPr>
          <w:i/>
          <w:sz w:val="28"/>
          <w:szCs w:val="28"/>
        </w:rPr>
        <w:t xml:space="preserve"> К.В.</w:t>
      </w:r>
      <w:r w:rsidRPr="007455AB">
        <w:rPr>
          <w:sz w:val="28"/>
          <w:szCs w:val="28"/>
        </w:rPr>
        <w:t xml:space="preserve"> Положение Ф</w:t>
      </w:r>
      <w:r w:rsidR="00F53EA4">
        <w:rPr>
          <w:sz w:val="28"/>
          <w:szCs w:val="28"/>
        </w:rPr>
        <w:t xml:space="preserve">инляндии в Российской державе // </w:t>
      </w:r>
      <w:r w:rsidRPr="007455AB">
        <w:rPr>
          <w:sz w:val="28"/>
          <w:szCs w:val="28"/>
        </w:rPr>
        <w:t xml:space="preserve">Пер. с датского. Берлин., 1901.  125 с. </w:t>
      </w:r>
    </w:p>
    <w:p w:rsidR="00F53EA4" w:rsidRPr="007455AB" w:rsidRDefault="00F53EA4" w:rsidP="000D5984">
      <w:pPr>
        <w:pStyle w:val="af1"/>
        <w:spacing w:before="40" w:after="40" w:line="360" w:lineRule="auto"/>
        <w:ind w:left="0"/>
        <w:contextualSpacing w:val="0"/>
        <w:jc w:val="both"/>
        <w:rPr>
          <w:sz w:val="28"/>
          <w:szCs w:val="28"/>
        </w:rPr>
      </w:pPr>
    </w:p>
    <w:p w:rsidR="00F53EA4" w:rsidRDefault="001364BC" w:rsidP="000D5984">
      <w:pPr>
        <w:pStyle w:val="af1"/>
        <w:spacing w:before="40" w:after="40" w:line="360" w:lineRule="auto"/>
        <w:ind w:left="0" w:hanging="142"/>
        <w:contextualSpacing w:val="0"/>
        <w:jc w:val="center"/>
        <w:rPr>
          <w:sz w:val="28"/>
          <w:szCs w:val="28"/>
        </w:rPr>
      </w:pPr>
      <w:r>
        <w:rPr>
          <w:sz w:val="28"/>
          <w:szCs w:val="28"/>
        </w:rPr>
        <w:t>СПРАВОЧНЫЕ ИЗДАНИЯ</w:t>
      </w:r>
    </w:p>
    <w:p w:rsidR="00F53EA4" w:rsidRDefault="001364BC" w:rsidP="000D5984">
      <w:pPr>
        <w:pStyle w:val="af1"/>
        <w:numPr>
          <w:ilvl w:val="0"/>
          <w:numId w:val="14"/>
        </w:numPr>
        <w:spacing w:before="40" w:after="40" w:line="360" w:lineRule="auto"/>
        <w:ind w:left="0" w:hanging="284"/>
        <w:contextualSpacing w:val="0"/>
        <w:rPr>
          <w:sz w:val="28"/>
          <w:szCs w:val="28"/>
        </w:rPr>
      </w:pPr>
      <w:proofErr w:type="spellStart"/>
      <w:r w:rsidRPr="00F53EA4">
        <w:rPr>
          <w:i/>
          <w:sz w:val="28"/>
          <w:szCs w:val="28"/>
        </w:rPr>
        <w:t>Берендтс</w:t>
      </w:r>
      <w:proofErr w:type="spellEnd"/>
      <w:r w:rsidRPr="00F53EA4">
        <w:rPr>
          <w:i/>
          <w:sz w:val="28"/>
          <w:szCs w:val="28"/>
        </w:rPr>
        <w:t xml:space="preserve"> Э.Н.</w:t>
      </w:r>
      <w:r w:rsidRPr="00F53EA4">
        <w:rPr>
          <w:sz w:val="28"/>
          <w:szCs w:val="28"/>
        </w:rPr>
        <w:t xml:space="preserve"> Краткий обзор финансов и финансового управления Великого княжества Финляндского. СПб</w:t>
      </w:r>
      <w:r w:rsidR="00F53EA4" w:rsidRPr="00F53EA4">
        <w:rPr>
          <w:sz w:val="28"/>
          <w:szCs w:val="28"/>
        </w:rPr>
        <w:t>.</w:t>
      </w:r>
      <w:r w:rsidRPr="00F53EA4">
        <w:rPr>
          <w:sz w:val="28"/>
          <w:szCs w:val="28"/>
        </w:rPr>
        <w:t>: Гос. тип., 1900. 208 с.</w:t>
      </w:r>
    </w:p>
    <w:p w:rsidR="00F53EA4" w:rsidRDefault="001364BC" w:rsidP="000D5984">
      <w:pPr>
        <w:pStyle w:val="af1"/>
        <w:numPr>
          <w:ilvl w:val="0"/>
          <w:numId w:val="14"/>
        </w:numPr>
        <w:spacing w:before="40" w:after="40" w:line="360" w:lineRule="auto"/>
        <w:ind w:left="0" w:hanging="284"/>
        <w:contextualSpacing w:val="0"/>
        <w:rPr>
          <w:sz w:val="28"/>
          <w:szCs w:val="28"/>
        </w:rPr>
      </w:pPr>
      <w:r w:rsidRPr="00F53EA4">
        <w:rPr>
          <w:sz w:val="28"/>
          <w:szCs w:val="28"/>
        </w:rPr>
        <w:t xml:space="preserve">Всеподданнейший отчет хозяйственного департамента Императорского Финляндского Сената о состоянии Великого княжества Финляндского и о важнейших правительственных мероприятиях за 1896 год. </w:t>
      </w:r>
      <w:proofErr w:type="spellStart"/>
      <w:r w:rsidRPr="00F53EA4">
        <w:rPr>
          <w:sz w:val="28"/>
          <w:szCs w:val="28"/>
        </w:rPr>
        <w:t>Гельсингфорс</w:t>
      </w:r>
      <w:proofErr w:type="spellEnd"/>
      <w:r w:rsidRPr="00F53EA4">
        <w:rPr>
          <w:sz w:val="28"/>
          <w:szCs w:val="28"/>
        </w:rPr>
        <w:t>.: Сенатская тип., 1898. 42 с.</w:t>
      </w:r>
    </w:p>
    <w:p w:rsidR="00F53EA4" w:rsidRDefault="001364BC" w:rsidP="000D5984">
      <w:pPr>
        <w:pStyle w:val="af1"/>
        <w:numPr>
          <w:ilvl w:val="0"/>
          <w:numId w:val="14"/>
        </w:numPr>
        <w:spacing w:before="40" w:after="40" w:line="360" w:lineRule="auto"/>
        <w:ind w:left="0" w:hanging="284"/>
        <w:contextualSpacing w:val="0"/>
        <w:rPr>
          <w:sz w:val="28"/>
          <w:szCs w:val="28"/>
        </w:rPr>
      </w:pPr>
      <w:r w:rsidRPr="00F53EA4">
        <w:rPr>
          <w:sz w:val="28"/>
          <w:szCs w:val="28"/>
        </w:rPr>
        <w:lastRenderedPageBreak/>
        <w:t>Государственная внешняя торговля в разных ее видах за 1860 год. СПб.: в Тип. Департамента внешней торговли, 1861. 107 с.</w:t>
      </w:r>
    </w:p>
    <w:p w:rsidR="00F53EA4" w:rsidRDefault="001364BC" w:rsidP="000D5984">
      <w:pPr>
        <w:pStyle w:val="af1"/>
        <w:numPr>
          <w:ilvl w:val="0"/>
          <w:numId w:val="14"/>
        </w:numPr>
        <w:spacing w:before="40" w:after="40" w:line="360" w:lineRule="auto"/>
        <w:ind w:left="0" w:hanging="284"/>
        <w:contextualSpacing w:val="0"/>
        <w:rPr>
          <w:sz w:val="28"/>
          <w:szCs w:val="28"/>
        </w:rPr>
      </w:pPr>
      <w:proofErr w:type="spellStart"/>
      <w:r w:rsidRPr="00F53EA4">
        <w:rPr>
          <w:i/>
          <w:sz w:val="28"/>
          <w:szCs w:val="28"/>
        </w:rPr>
        <w:t>Жибицкая</w:t>
      </w:r>
      <w:proofErr w:type="spellEnd"/>
      <w:r w:rsidRPr="00F53EA4">
        <w:rPr>
          <w:i/>
          <w:sz w:val="28"/>
          <w:szCs w:val="28"/>
        </w:rPr>
        <w:t xml:space="preserve"> Э.Д.</w:t>
      </w:r>
      <w:r w:rsidRPr="00F53EA4">
        <w:rPr>
          <w:sz w:val="28"/>
          <w:szCs w:val="28"/>
        </w:rPr>
        <w:t xml:space="preserve"> Финляндия. Экономико-географическая характеристика. М.: Гос. изд-во геогр. лит., 1962. 305 с.</w:t>
      </w:r>
    </w:p>
    <w:p w:rsidR="00F53EA4" w:rsidRPr="00F53EA4" w:rsidRDefault="001364BC" w:rsidP="000D5984">
      <w:pPr>
        <w:pStyle w:val="af1"/>
        <w:numPr>
          <w:ilvl w:val="0"/>
          <w:numId w:val="14"/>
        </w:numPr>
        <w:spacing w:before="40" w:after="40" w:line="360" w:lineRule="auto"/>
        <w:ind w:left="0" w:hanging="284"/>
        <w:contextualSpacing w:val="0"/>
        <w:rPr>
          <w:sz w:val="28"/>
          <w:szCs w:val="28"/>
        </w:rPr>
      </w:pPr>
      <w:r w:rsidRPr="00F53EA4">
        <w:rPr>
          <w:sz w:val="28"/>
          <w:szCs w:val="28"/>
        </w:rPr>
        <w:t xml:space="preserve">Заметки о промышленности и торговле Финляндии // Журнал мануфактур и торговли. Т.1. СПб.: Тип. Ю.А. </w:t>
      </w:r>
      <w:proofErr w:type="spellStart"/>
      <w:r w:rsidRPr="00F53EA4">
        <w:rPr>
          <w:sz w:val="28"/>
          <w:szCs w:val="28"/>
        </w:rPr>
        <w:t>Бокрана</w:t>
      </w:r>
      <w:proofErr w:type="spellEnd"/>
      <w:r w:rsidRPr="00F53EA4">
        <w:rPr>
          <w:sz w:val="28"/>
          <w:szCs w:val="28"/>
        </w:rPr>
        <w:t>, 1858. 145 с.</w:t>
      </w:r>
    </w:p>
    <w:p w:rsidR="00F53EA4" w:rsidRDefault="001364BC" w:rsidP="000D5984">
      <w:pPr>
        <w:pStyle w:val="af1"/>
        <w:numPr>
          <w:ilvl w:val="0"/>
          <w:numId w:val="14"/>
        </w:numPr>
        <w:spacing w:before="40" w:after="40" w:line="360" w:lineRule="auto"/>
        <w:ind w:left="0" w:hanging="284"/>
        <w:contextualSpacing w:val="0"/>
        <w:rPr>
          <w:sz w:val="28"/>
          <w:szCs w:val="28"/>
        </w:rPr>
      </w:pPr>
      <w:r w:rsidRPr="00F53EA4">
        <w:rPr>
          <w:sz w:val="28"/>
          <w:szCs w:val="28"/>
        </w:rPr>
        <w:t>К вопросу о торговых сношениях Империи с Великим княжеством Финляндским. СПб.: тип. газ. "Новости", ценз. 1885. 16 с.</w:t>
      </w:r>
    </w:p>
    <w:p w:rsidR="00F53EA4" w:rsidRDefault="001364BC" w:rsidP="000D5984">
      <w:pPr>
        <w:pStyle w:val="af1"/>
        <w:numPr>
          <w:ilvl w:val="0"/>
          <w:numId w:val="14"/>
        </w:numPr>
        <w:spacing w:before="40" w:after="40" w:line="360" w:lineRule="auto"/>
        <w:ind w:left="0" w:hanging="284"/>
        <w:contextualSpacing w:val="0"/>
        <w:rPr>
          <w:sz w:val="28"/>
          <w:szCs w:val="28"/>
        </w:rPr>
      </w:pPr>
      <w:proofErr w:type="spellStart"/>
      <w:r w:rsidRPr="00F53EA4">
        <w:rPr>
          <w:i/>
          <w:sz w:val="28"/>
          <w:szCs w:val="28"/>
        </w:rPr>
        <w:t>Корево</w:t>
      </w:r>
      <w:proofErr w:type="spellEnd"/>
      <w:r w:rsidRPr="00F53EA4">
        <w:rPr>
          <w:i/>
          <w:sz w:val="28"/>
          <w:szCs w:val="28"/>
        </w:rPr>
        <w:t xml:space="preserve"> Н.Н.</w:t>
      </w:r>
      <w:r w:rsidRPr="00F53EA4">
        <w:rPr>
          <w:sz w:val="28"/>
          <w:szCs w:val="28"/>
        </w:rPr>
        <w:t xml:space="preserve"> Издания местных законов Российской Империи. СПб., 1907 г. 80 с.</w:t>
      </w:r>
    </w:p>
    <w:p w:rsidR="00F53EA4" w:rsidRDefault="001364BC" w:rsidP="000D5984">
      <w:pPr>
        <w:pStyle w:val="af1"/>
        <w:numPr>
          <w:ilvl w:val="0"/>
          <w:numId w:val="14"/>
        </w:numPr>
        <w:spacing w:before="40" w:after="40" w:line="360" w:lineRule="auto"/>
        <w:ind w:left="0" w:hanging="284"/>
        <w:contextualSpacing w:val="0"/>
        <w:rPr>
          <w:sz w:val="28"/>
          <w:szCs w:val="28"/>
        </w:rPr>
      </w:pPr>
      <w:r w:rsidRPr="00F53EA4">
        <w:rPr>
          <w:sz w:val="28"/>
          <w:szCs w:val="28"/>
        </w:rPr>
        <w:t>Материалы по вопросу о таможенном законодательстве в Финляндии. СПб.: Гос. тип., 1905. 34 с.</w:t>
      </w:r>
    </w:p>
    <w:p w:rsidR="00F53EA4" w:rsidRDefault="001364BC" w:rsidP="000D5984">
      <w:pPr>
        <w:pStyle w:val="af1"/>
        <w:numPr>
          <w:ilvl w:val="0"/>
          <w:numId w:val="14"/>
        </w:numPr>
        <w:spacing w:before="40" w:after="40" w:line="360" w:lineRule="auto"/>
        <w:ind w:left="0" w:hanging="284"/>
        <w:contextualSpacing w:val="0"/>
        <w:rPr>
          <w:sz w:val="28"/>
          <w:szCs w:val="28"/>
        </w:rPr>
      </w:pPr>
      <w:r w:rsidRPr="00F53EA4">
        <w:rPr>
          <w:sz w:val="28"/>
          <w:szCs w:val="28"/>
        </w:rPr>
        <w:t>Материалы по вопросу об устройстве денежной и банковской системы Финляндии. СПб.: Гос. тип., 1905. 35 с.</w:t>
      </w:r>
    </w:p>
    <w:p w:rsidR="007B10CC" w:rsidRDefault="001364BC" w:rsidP="000D5984">
      <w:pPr>
        <w:pStyle w:val="af1"/>
        <w:numPr>
          <w:ilvl w:val="0"/>
          <w:numId w:val="14"/>
        </w:numPr>
        <w:spacing w:before="40" w:after="40" w:line="360" w:lineRule="auto"/>
        <w:ind w:left="0" w:hanging="284"/>
        <w:contextualSpacing w:val="0"/>
        <w:rPr>
          <w:sz w:val="28"/>
          <w:szCs w:val="28"/>
        </w:rPr>
      </w:pPr>
      <w:proofErr w:type="spellStart"/>
      <w:r w:rsidRPr="00F53EA4">
        <w:rPr>
          <w:i/>
          <w:sz w:val="28"/>
          <w:szCs w:val="28"/>
        </w:rPr>
        <w:t>Мейнандер</w:t>
      </w:r>
      <w:proofErr w:type="spellEnd"/>
      <w:r w:rsidRPr="00F53EA4">
        <w:rPr>
          <w:i/>
          <w:sz w:val="28"/>
          <w:szCs w:val="28"/>
        </w:rPr>
        <w:t xml:space="preserve"> Х.</w:t>
      </w:r>
      <w:r w:rsidRPr="00F53EA4">
        <w:rPr>
          <w:sz w:val="28"/>
          <w:szCs w:val="28"/>
        </w:rPr>
        <w:t xml:space="preserve"> История Финляндии. Линии, структуры, переломные моменты. М.: «Весь мир», 2008. 248 с.</w:t>
      </w:r>
    </w:p>
    <w:p w:rsidR="007B10CC" w:rsidRPr="007B10CC" w:rsidRDefault="007B10CC" w:rsidP="000D5984">
      <w:pPr>
        <w:pStyle w:val="af1"/>
        <w:numPr>
          <w:ilvl w:val="0"/>
          <w:numId w:val="14"/>
        </w:numPr>
        <w:spacing w:before="40" w:after="40" w:line="360" w:lineRule="auto"/>
        <w:ind w:left="0" w:hanging="284"/>
        <w:contextualSpacing w:val="0"/>
        <w:rPr>
          <w:sz w:val="28"/>
          <w:szCs w:val="28"/>
        </w:rPr>
      </w:pPr>
      <w:r w:rsidRPr="007B10CC">
        <w:rPr>
          <w:sz w:val="28"/>
          <w:szCs w:val="28"/>
        </w:rPr>
        <w:t>Россия. Собственная Его Императорского Величества канцелярия. Сборник исторических материалов, извлеченных из Архива Собственной его императорского величества канцелярии</w:t>
      </w:r>
      <w:r>
        <w:rPr>
          <w:sz w:val="28"/>
          <w:szCs w:val="28"/>
        </w:rPr>
        <w:t xml:space="preserve"> / Изд. под ред. Н. Дубровина. СПб.</w:t>
      </w:r>
      <w:r w:rsidRPr="007B10CC">
        <w:rPr>
          <w:sz w:val="28"/>
          <w:szCs w:val="28"/>
        </w:rPr>
        <w:t xml:space="preserve">: Гос. тип., </w:t>
      </w:r>
      <w:r>
        <w:rPr>
          <w:sz w:val="28"/>
          <w:szCs w:val="28"/>
        </w:rPr>
        <w:t xml:space="preserve">1890. </w:t>
      </w:r>
      <w:proofErr w:type="spellStart"/>
      <w:r>
        <w:rPr>
          <w:sz w:val="28"/>
          <w:szCs w:val="28"/>
        </w:rPr>
        <w:t>Вып</w:t>
      </w:r>
      <w:proofErr w:type="spellEnd"/>
      <w:r>
        <w:rPr>
          <w:sz w:val="28"/>
          <w:szCs w:val="28"/>
        </w:rPr>
        <w:t>. 3. 512 с.</w:t>
      </w:r>
    </w:p>
    <w:p w:rsidR="00F53EA4" w:rsidRDefault="001364BC" w:rsidP="000D5984">
      <w:pPr>
        <w:pStyle w:val="af1"/>
        <w:numPr>
          <w:ilvl w:val="0"/>
          <w:numId w:val="14"/>
        </w:numPr>
        <w:spacing w:before="40" w:after="40" w:line="360" w:lineRule="auto"/>
        <w:ind w:left="0" w:hanging="284"/>
        <w:contextualSpacing w:val="0"/>
        <w:rPr>
          <w:sz w:val="28"/>
          <w:szCs w:val="28"/>
        </w:rPr>
      </w:pPr>
      <w:r w:rsidRPr="00F53EA4">
        <w:rPr>
          <w:sz w:val="28"/>
          <w:szCs w:val="28"/>
        </w:rPr>
        <w:t>Сборник сведений по Департаменту торговли и мануфактур. Т.1. Консульские донесения. СПб.: М-во финансов, 1881. 236 с.</w:t>
      </w:r>
    </w:p>
    <w:p w:rsidR="00F53EA4" w:rsidRDefault="001364BC" w:rsidP="000D5984">
      <w:pPr>
        <w:pStyle w:val="af1"/>
        <w:numPr>
          <w:ilvl w:val="0"/>
          <w:numId w:val="14"/>
        </w:numPr>
        <w:spacing w:before="40" w:after="40" w:line="360" w:lineRule="auto"/>
        <w:ind w:left="0" w:hanging="284"/>
        <w:contextualSpacing w:val="0"/>
        <w:rPr>
          <w:sz w:val="28"/>
          <w:szCs w:val="28"/>
        </w:rPr>
      </w:pPr>
      <w:r w:rsidRPr="00F53EA4">
        <w:rPr>
          <w:sz w:val="28"/>
          <w:szCs w:val="28"/>
        </w:rPr>
        <w:t>Сборник сведений по истории и статистике внешней торговли России Т</w:t>
      </w:r>
      <w:r w:rsidR="00F53EA4">
        <w:rPr>
          <w:sz w:val="28"/>
          <w:szCs w:val="28"/>
        </w:rPr>
        <w:t xml:space="preserve">. </w:t>
      </w:r>
      <w:r w:rsidRPr="00F53EA4">
        <w:rPr>
          <w:sz w:val="28"/>
          <w:szCs w:val="28"/>
        </w:rPr>
        <w:t>1. СПб.: Издание Департамента таможенных сборов, 1902. Т. 1. 538 с.</w:t>
      </w:r>
      <w:r w:rsidRPr="00F53EA4">
        <w:rPr>
          <w:sz w:val="28"/>
          <w:szCs w:val="28"/>
          <w:highlight w:val="yellow"/>
        </w:rPr>
        <w:t xml:space="preserve"> </w:t>
      </w:r>
    </w:p>
    <w:p w:rsidR="00F53EA4" w:rsidRDefault="001364BC" w:rsidP="000D5984">
      <w:pPr>
        <w:pStyle w:val="af1"/>
        <w:numPr>
          <w:ilvl w:val="0"/>
          <w:numId w:val="14"/>
        </w:numPr>
        <w:spacing w:before="40" w:after="40" w:line="360" w:lineRule="auto"/>
        <w:ind w:left="0" w:hanging="284"/>
        <w:contextualSpacing w:val="0"/>
        <w:rPr>
          <w:sz w:val="28"/>
          <w:szCs w:val="28"/>
        </w:rPr>
      </w:pPr>
      <w:r w:rsidRPr="00F53EA4">
        <w:rPr>
          <w:sz w:val="28"/>
          <w:szCs w:val="28"/>
        </w:rPr>
        <w:t xml:space="preserve">Сборник сведений по Финляндии. 1900. СПб.: </w:t>
      </w:r>
      <w:proofErr w:type="gramStart"/>
      <w:r w:rsidRPr="00F53EA4">
        <w:rPr>
          <w:sz w:val="28"/>
          <w:szCs w:val="28"/>
        </w:rPr>
        <w:t>В</w:t>
      </w:r>
      <w:proofErr w:type="gramEnd"/>
      <w:r w:rsidRPr="00F53EA4">
        <w:rPr>
          <w:sz w:val="28"/>
          <w:szCs w:val="28"/>
        </w:rPr>
        <w:t xml:space="preserve"> тип. В.П. Мещерского, 1900. 273 с.</w:t>
      </w:r>
    </w:p>
    <w:p w:rsidR="00F53EA4" w:rsidRDefault="001364BC" w:rsidP="000D5984">
      <w:pPr>
        <w:pStyle w:val="af1"/>
        <w:numPr>
          <w:ilvl w:val="0"/>
          <w:numId w:val="14"/>
        </w:numPr>
        <w:spacing w:before="40" w:after="40" w:line="360" w:lineRule="auto"/>
        <w:ind w:left="0" w:hanging="284"/>
        <w:contextualSpacing w:val="0"/>
        <w:rPr>
          <w:sz w:val="28"/>
          <w:szCs w:val="28"/>
        </w:rPr>
      </w:pPr>
      <w:r w:rsidRPr="00F53EA4">
        <w:rPr>
          <w:sz w:val="28"/>
          <w:szCs w:val="28"/>
        </w:rPr>
        <w:t xml:space="preserve">Сборник сведений по Финляндским губерниями. 1892. СПб.: </w:t>
      </w:r>
      <w:proofErr w:type="gramStart"/>
      <w:r w:rsidRPr="00F53EA4">
        <w:rPr>
          <w:sz w:val="28"/>
          <w:szCs w:val="28"/>
        </w:rPr>
        <w:t>В</w:t>
      </w:r>
      <w:proofErr w:type="gramEnd"/>
      <w:r w:rsidRPr="00F53EA4">
        <w:rPr>
          <w:sz w:val="28"/>
          <w:szCs w:val="28"/>
        </w:rPr>
        <w:t xml:space="preserve"> тип. В. Безобразова и Со., 1892. 185 с. </w:t>
      </w:r>
    </w:p>
    <w:p w:rsidR="00F53EA4" w:rsidRDefault="001364BC" w:rsidP="000D5984">
      <w:pPr>
        <w:pStyle w:val="af1"/>
        <w:numPr>
          <w:ilvl w:val="0"/>
          <w:numId w:val="14"/>
        </w:numPr>
        <w:spacing w:before="40" w:after="40" w:line="360" w:lineRule="auto"/>
        <w:ind w:left="0" w:hanging="284"/>
        <w:contextualSpacing w:val="0"/>
        <w:rPr>
          <w:sz w:val="28"/>
          <w:szCs w:val="28"/>
        </w:rPr>
      </w:pPr>
      <w:r w:rsidRPr="00F53EA4">
        <w:rPr>
          <w:sz w:val="28"/>
          <w:szCs w:val="28"/>
        </w:rPr>
        <w:lastRenderedPageBreak/>
        <w:t xml:space="preserve">Сельское хозяйство Финляндии. Его развитие и современное состояние. </w:t>
      </w:r>
      <w:proofErr w:type="spellStart"/>
      <w:r w:rsidRPr="00F53EA4">
        <w:rPr>
          <w:sz w:val="28"/>
          <w:szCs w:val="28"/>
        </w:rPr>
        <w:t>Гельсингфорс</w:t>
      </w:r>
      <w:proofErr w:type="spellEnd"/>
      <w:r w:rsidRPr="00F53EA4">
        <w:rPr>
          <w:sz w:val="28"/>
          <w:szCs w:val="28"/>
        </w:rPr>
        <w:t xml:space="preserve">: </w:t>
      </w:r>
      <w:proofErr w:type="spellStart"/>
      <w:r w:rsidRPr="00F53EA4">
        <w:rPr>
          <w:sz w:val="28"/>
          <w:szCs w:val="28"/>
        </w:rPr>
        <w:t>Гельсингфорсская</w:t>
      </w:r>
      <w:proofErr w:type="spellEnd"/>
      <w:r w:rsidRPr="00F53EA4">
        <w:rPr>
          <w:sz w:val="28"/>
          <w:szCs w:val="28"/>
        </w:rPr>
        <w:t xml:space="preserve"> центр. тип., 1896. 389 с.</w:t>
      </w:r>
    </w:p>
    <w:p w:rsidR="00F53EA4" w:rsidRDefault="001364BC" w:rsidP="000D5984">
      <w:pPr>
        <w:pStyle w:val="af1"/>
        <w:numPr>
          <w:ilvl w:val="0"/>
          <w:numId w:val="14"/>
        </w:numPr>
        <w:spacing w:before="40" w:after="40" w:line="360" w:lineRule="auto"/>
        <w:ind w:left="0" w:hanging="284"/>
        <w:contextualSpacing w:val="0"/>
        <w:rPr>
          <w:sz w:val="28"/>
          <w:szCs w:val="28"/>
        </w:rPr>
      </w:pPr>
      <w:r w:rsidRPr="00F53EA4">
        <w:rPr>
          <w:sz w:val="28"/>
          <w:szCs w:val="28"/>
        </w:rPr>
        <w:t xml:space="preserve">Современные избирательные системы. </w:t>
      </w:r>
      <w:proofErr w:type="spellStart"/>
      <w:r w:rsidRPr="00F53EA4">
        <w:rPr>
          <w:sz w:val="28"/>
          <w:szCs w:val="28"/>
        </w:rPr>
        <w:t>Вып</w:t>
      </w:r>
      <w:proofErr w:type="spellEnd"/>
      <w:r w:rsidRPr="00F53EA4">
        <w:rPr>
          <w:sz w:val="28"/>
          <w:szCs w:val="28"/>
        </w:rPr>
        <w:t xml:space="preserve">. 3: Испания, США, Финляндия, Япония / А.Г. Орлов, В.И. </w:t>
      </w:r>
      <w:proofErr w:type="spellStart"/>
      <w:r w:rsidRPr="00F53EA4">
        <w:rPr>
          <w:sz w:val="28"/>
          <w:szCs w:val="28"/>
        </w:rPr>
        <w:t>Лафитский</w:t>
      </w:r>
      <w:proofErr w:type="spellEnd"/>
      <w:r w:rsidRPr="00F53EA4">
        <w:rPr>
          <w:sz w:val="28"/>
          <w:szCs w:val="28"/>
        </w:rPr>
        <w:t xml:space="preserve">, И.А. </w:t>
      </w:r>
      <w:proofErr w:type="spellStart"/>
      <w:r w:rsidRPr="00F53EA4">
        <w:rPr>
          <w:sz w:val="28"/>
          <w:szCs w:val="28"/>
        </w:rPr>
        <w:t>Ракитская</w:t>
      </w:r>
      <w:proofErr w:type="spellEnd"/>
      <w:r w:rsidRPr="00F53EA4">
        <w:rPr>
          <w:sz w:val="28"/>
          <w:szCs w:val="28"/>
        </w:rPr>
        <w:t>, Т.О. Кузнецова. М.: РЦОИТ: Тип. «Новости», 2009. 448 с.</w:t>
      </w:r>
    </w:p>
    <w:p w:rsidR="00F53EA4" w:rsidRDefault="001364BC" w:rsidP="000D5984">
      <w:pPr>
        <w:pStyle w:val="af1"/>
        <w:numPr>
          <w:ilvl w:val="0"/>
          <w:numId w:val="14"/>
        </w:numPr>
        <w:spacing w:before="40" w:after="40" w:line="360" w:lineRule="auto"/>
        <w:ind w:left="0" w:hanging="284"/>
        <w:contextualSpacing w:val="0"/>
        <w:rPr>
          <w:sz w:val="28"/>
          <w:szCs w:val="28"/>
        </w:rPr>
      </w:pPr>
      <w:r w:rsidRPr="00F53EA4">
        <w:rPr>
          <w:sz w:val="28"/>
          <w:szCs w:val="28"/>
        </w:rPr>
        <w:t xml:space="preserve">Статистический ежегодник Финляндии изданный Центральным Статистическим Бюро. </w:t>
      </w:r>
      <w:proofErr w:type="spellStart"/>
      <w:r w:rsidRPr="00F53EA4">
        <w:rPr>
          <w:sz w:val="28"/>
          <w:szCs w:val="28"/>
        </w:rPr>
        <w:t>Гельсингфорс</w:t>
      </w:r>
      <w:proofErr w:type="spellEnd"/>
      <w:r w:rsidRPr="00F53EA4">
        <w:rPr>
          <w:sz w:val="28"/>
          <w:szCs w:val="28"/>
        </w:rPr>
        <w:t xml:space="preserve">.: тип. Финского </w:t>
      </w:r>
      <w:proofErr w:type="spellStart"/>
      <w:r w:rsidRPr="00F53EA4">
        <w:rPr>
          <w:sz w:val="28"/>
          <w:szCs w:val="28"/>
        </w:rPr>
        <w:t>литерат</w:t>
      </w:r>
      <w:proofErr w:type="spellEnd"/>
      <w:r w:rsidRPr="00F53EA4">
        <w:rPr>
          <w:sz w:val="28"/>
          <w:szCs w:val="28"/>
        </w:rPr>
        <w:t>. Общества., 1892. 179 с.</w:t>
      </w:r>
    </w:p>
    <w:p w:rsidR="00F53EA4" w:rsidRPr="00F53EA4" w:rsidRDefault="001364BC" w:rsidP="000D5984">
      <w:pPr>
        <w:pStyle w:val="af1"/>
        <w:numPr>
          <w:ilvl w:val="0"/>
          <w:numId w:val="14"/>
        </w:numPr>
        <w:spacing w:before="40" w:after="40" w:line="360" w:lineRule="auto"/>
        <w:ind w:left="0" w:hanging="284"/>
        <w:contextualSpacing w:val="0"/>
        <w:rPr>
          <w:sz w:val="28"/>
          <w:szCs w:val="28"/>
        </w:rPr>
      </w:pPr>
      <w:r w:rsidRPr="00F53EA4">
        <w:rPr>
          <w:sz w:val="28"/>
          <w:szCs w:val="28"/>
          <w:shd w:val="clear" w:color="auto" w:fill="FFFFFF"/>
        </w:rPr>
        <w:t xml:space="preserve">Торговля Финляндии с Россией и заграницей и сбор по Таможенному ведомству. </w:t>
      </w:r>
      <w:proofErr w:type="spellStart"/>
      <w:r w:rsidRPr="00F53EA4">
        <w:rPr>
          <w:sz w:val="28"/>
          <w:szCs w:val="28"/>
          <w:shd w:val="clear" w:color="auto" w:fill="FFFFFF"/>
        </w:rPr>
        <w:t>Гельсингфорс</w:t>
      </w:r>
      <w:proofErr w:type="spellEnd"/>
      <w:r w:rsidRPr="00F53EA4">
        <w:rPr>
          <w:sz w:val="28"/>
          <w:szCs w:val="28"/>
          <w:shd w:val="clear" w:color="auto" w:fill="FFFFFF"/>
        </w:rPr>
        <w:t>: тип. Сената, 1905-1916. 360 с.</w:t>
      </w:r>
    </w:p>
    <w:p w:rsidR="00F53EA4" w:rsidRDefault="001364BC" w:rsidP="000D5984">
      <w:pPr>
        <w:pStyle w:val="af1"/>
        <w:numPr>
          <w:ilvl w:val="0"/>
          <w:numId w:val="14"/>
        </w:numPr>
        <w:spacing w:before="40" w:after="40" w:line="360" w:lineRule="auto"/>
        <w:ind w:left="0" w:hanging="284"/>
        <w:contextualSpacing w:val="0"/>
        <w:rPr>
          <w:sz w:val="28"/>
          <w:szCs w:val="28"/>
        </w:rPr>
      </w:pPr>
      <w:r w:rsidRPr="00F53EA4">
        <w:rPr>
          <w:i/>
          <w:sz w:val="28"/>
          <w:szCs w:val="28"/>
        </w:rPr>
        <w:t>Тризна Д. С.</w:t>
      </w:r>
      <w:r w:rsidRPr="00F53EA4">
        <w:rPr>
          <w:sz w:val="28"/>
          <w:szCs w:val="28"/>
        </w:rPr>
        <w:t xml:space="preserve"> Финляндия за 100 лет в составе России (1809—1909). - СПб.: тип. В.Ф. </w:t>
      </w:r>
      <w:proofErr w:type="spellStart"/>
      <w:r w:rsidRPr="00F53EA4">
        <w:rPr>
          <w:sz w:val="28"/>
          <w:szCs w:val="28"/>
        </w:rPr>
        <w:t>Киршбаума</w:t>
      </w:r>
      <w:proofErr w:type="spellEnd"/>
      <w:r w:rsidRPr="00F53EA4">
        <w:rPr>
          <w:sz w:val="28"/>
          <w:szCs w:val="28"/>
        </w:rPr>
        <w:t xml:space="preserve"> (</w:t>
      </w:r>
      <w:proofErr w:type="spellStart"/>
      <w:r w:rsidRPr="00F53EA4">
        <w:rPr>
          <w:sz w:val="28"/>
          <w:szCs w:val="28"/>
        </w:rPr>
        <w:t>отд-ние</w:t>
      </w:r>
      <w:proofErr w:type="spellEnd"/>
      <w:r w:rsidRPr="00F53EA4">
        <w:rPr>
          <w:sz w:val="28"/>
          <w:szCs w:val="28"/>
        </w:rPr>
        <w:t>), 1911. 73 с.</w:t>
      </w:r>
    </w:p>
    <w:p w:rsidR="00F53EA4" w:rsidRDefault="001364BC" w:rsidP="000D5984">
      <w:pPr>
        <w:pStyle w:val="af1"/>
        <w:numPr>
          <w:ilvl w:val="0"/>
          <w:numId w:val="14"/>
        </w:numPr>
        <w:spacing w:before="40" w:after="40" w:line="360" w:lineRule="auto"/>
        <w:ind w:left="0" w:hanging="284"/>
        <w:contextualSpacing w:val="0"/>
        <w:rPr>
          <w:sz w:val="28"/>
          <w:szCs w:val="28"/>
        </w:rPr>
      </w:pPr>
      <w:r w:rsidRPr="00F53EA4">
        <w:rPr>
          <w:i/>
          <w:sz w:val="28"/>
          <w:szCs w:val="28"/>
        </w:rPr>
        <w:t>Шиловский П.П.</w:t>
      </w:r>
      <w:r w:rsidRPr="00F53EA4">
        <w:rPr>
          <w:sz w:val="28"/>
          <w:szCs w:val="28"/>
        </w:rPr>
        <w:t xml:space="preserve"> Акты, относящиеся к политическому положению Финляндии. СПБ., 1903. 145 с.</w:t>
      </w:r>
    </w:p>
    <w:p w:rsidR="00F53EA4" w:rsidRDefault="001364BC" w:rsidP="000D5984">
      <w:pPr>
        <w:pStyle w:val="af1"/>
        <w:numPr>
          <w:ilvl w:val="0"/>
          <w:numId w:val="14"/>
        </w:numPr>
        <w:spacing w:before="40" w:after="40" w:line="360" w:lineRule="auto"/>
        <w:ind w:left="0" w:hanging="284"/>
        <w:contextualSpacing w:val="0"/>
        <w:rPr>
          <w:sz w:val="28"/>
          <w:szCs w:val="28"/>
        </w:rPr>
      </w:pPr>
      <w:proofErr w:type="spellStart"/>
      <w:r w:rsidRPr="00F53EA4">
        <w:rPr>
          <w:i/>
          <w:sz w:val="28"/>
          <w:szCs w:val="28"/>
        </w:rPr>
        <w:t>Штукенберг</w:t>
      </w:r>
      <w:proofErr w:type="spellEnd"/>
      <w:r w:rsidRPr="00F53EA4">
        <w:rPr>
          <w:i/>
          <w:sz w:val="28"/>
          <w:szCs w:val="28"/>
        </w:rPr>
        <w:t xml:space="preserve"> И. Ф.</w:t>
      </w:r>
      <w:r w:rsidRPr="00F53EA4">
        <w:rPr>
          <w:sz w:val="28"/>
          <w:szCs w:val="28"/>
        </w:rPr>
        <w:t xml:space="preserve"> Статистические труды Ивана Федорович </w:t>
      </w:r>
      <w:proofErr w:type="spellStart"/>
      <w:r w:rsidRPr="00F53EA4">
        <w:rPr>
          <w:sz w:val="28"/>
          <w:szCs w:val="28"/>
        </w:rPr>
        <w:t>Штукенберга</w:t>
      </w:r>
      <w:proofErr w:type="spellEnd"/>
      <w:r w:rsidRPr="00F53EA4">
        <w:rPr>
          <w:sz w:val="28"/>
          <w:szCs w:val="28"/>
        </w:rPr>
        <w:t>, издаваемые сыном автора А</w:t>
      </w:r>
      <w:r w:rsidR="00F53EA4">
        <w:rPr>
          <w:sz w:val="28"/>
          <w:szCs w:val="28"/>
        </w:rPr>
        <w:t>.</w:t>
      </w:r>
      <w:r w:rsidRPr="00F53EA4">
        <w:rPr>
          <w:sz w:val="28"/>
          <w:szCs w:val="28"/>
        </w:rPr>
        <w:t xml:space="preserve"> </w:t>
      </w:r>
      <w:proofErr w:type="spellStart"/>
      <w:r w:rsidRPr="00F53EA4">
        <w:rPr>
          <w:sz w:val="28"/>
          <w:szCs w:val="28"/>
        </w:rPr>
        <w:t>Штукенбергом</w:t>
      </w:r>
      <w:proofErr w:type="spellEnd"/>
      <w:r w:rsidRPr="00F53EA4">
        <w:rPr>
          <w:sz w:val="28"/>
          <w:szCs w:val="28"/>
        </w:rPr>
        <w:t xml:space="preserve">, корпуса инженеров путей сообщения подполковником/ И.Ф. </w:t>
      </w:r>
      <w:proofErr w:type="spellStart"/>
      <w:r w:rsidRPr="00F53EA4">
        <w:rPr>
          <w:sz w:val="28"/>
          <w:szCs w:val="28"/>
        </w:rPr>
        <w:t>Штукенберг</w:t>
      </w:r>
      <w:proofErr w:type="spellEnd"/>
      <w:r w:rsidRPr="00F53EA4">
        <w:rPr>
          <w:sz w:val="28"/>
          <w:szCs w:val="28"/>
        </w:rPr>
        <w:t xml:space="preserve">. </w:t>
      </w:r>
      <w:r w:rsidR="00F53EA4">
        <w:rPr>
          <w:sz w:val="28"/>
          <w:szCs w:val="28"/>
        </w:rPr>
        <w:t xml:space="preserve">Т.1: </w:t>
      </w:r>
      <w:r w:rsidRPr="00F53EA4">
        <w:rPr>
          <w:sz w:val="28"/>
          <w:szCs w:val="28"/>
        </w:rPr>
        <w:t>Описание 24 губерний.  СПб.: в Тип. И.Н. Глазунова и Ко., 1859. 458 с.</w:t>
      </w:r>
    </w:p>
    <w:p w:rsidR="001364BC" w:rsidRPr="00F53EA4" w:rsidRDefault="001364BC" w:rsidP="000D5984">
      <w:pPr>
        <w:pStyle w:val="af1"/>
        <w:numPr>
          <w:ilvl w:val="0"/>
          <w:numId w:val="14"/>
        </w:numPr>
        <w:spacing w:before="40" w:after="40" w:line="360" w:lineRule="auto"/>
        <w:ind w:left="0" w:hanging="284"/>
        <w:contextualSpacing w:val="0"/>
        <w:rPr>
          <w:sz w:val="28"/>
          <w:szCs w:val="28"/>
        </w:rPr>
      </w:pPr>
      <w:proofErr w:type="spellStart"/>
      <w:r w:rsidRPr="00F53EA4">
        <w:rPr>
          <w:i/>
          <w:sz w:val="28"/>
          <w:szCs w:val="28"/>
        </w:rPr>
        <w:t>Юссила</w:t>
      </w:r>
      <w:proofErr w:type="spellEnd"/>
      <w:r w:rsidRPr="00F53EA4">
        <w:rPr>
          <w:i/>
          <w:sz w:val="28"/>
          <w:szCs w:val="28"/>
        </w:rPr>
        <w:t xml:space="preserve"> О., </w:t>
      </w:r>
      <w:proofErr w:type="spellStart"/>
      <w:r w:rsidRPr="00F53EA4">
        <w:rPr>
          <w:i/>
          <w:sz w:val="28"/>
          <w:szCs w:val="28"/>
        </w:rPr>
        <w:t>Хентиля</w:t>
      </w:r>
      <w:proofErr w:type="spellEnd"/>
      <w:r w:rsidRPr="00F53EA4">
        <w:rPr>
          <w:i/>
          <w:sz w:val="28"/>
          <w:szCs w:val="28"/>
        </w:rPr>
        <w:t xml:space="preserve"> С., </w:t>
      </w:r>
      <w:proofErr w:type="spellStart"/>
      <w:r w:rsidRPr="00F53EA4">
        <w:rPr>
          <w:i/>
          <w:sz w:val="28"/>
          <w:szCs w:val="28"/>
        </w:rPr>
        <w:t>Невакиви</w:t>
      </w:r>
      <w:proofErr w:type="spellEnd"/>
      <w:r w:rsidRPr="00F53EA4">
        <w:rPr>
          <w:i/>
          <w:sz w:val="28"/>
          <w:szCs w:val="28"/>
        </w:rPr>
        <w:t xml:space="preserve"> Ю.</w:t>
      </w:r>
      <w:r w:rsidRPr="00F53EA4">
        <w:rPr>
          <w:sz w:val="28"/>
          <w:szCs w:val="28"/>
        </w:rPr>
        <w:t xml:space="preserve"> Политическая история Финляндии. - М.: Изд-во «Весь Мир», 1998.</w:t>
      </w:r>
      <w:r w:rsidR="007455AB" w:rsidRPr="00F53EA4">
        <w:rPr>
          <w:sz w:val="28"/>
          <w:szCs w:val="28"/>
        </w:rPr>
        <w:t xml:space="preserve"> 472 с.</w:t>
      </w:r>
    </w:p>
    <w:p w:rsidR="001364BC" w:rsidRPr="007455AB" w:rsidRDefault="001364BC" w:rsidP="000D5984">
      <w:pPr>
        <w:spacing w:before="40" w:after="40" w:line="360" w:lineRule="auto"/>
        <w:rPr>
          <w:sz w:val="28"/>
          <w:szCs w:val="28"/>
        </w:rPr>
      </w:pPr>
    </w:p>
    <w:p w:rsidR="001B16EB" w:rsidRPr="001168FD" w:rsidRDefault="001B16EB" w:rsidP="000D5984">
      <w:pPr>
        <w:pStyle w:val="af1"/>
        <w:spacing w:before="40" w:after="40" w:line="360" w:lineRule="auto"/>
        <w:ind w:left="0" w:firstLine="709"/>
        <w:contextualSpacing w:val="0"/>
        <w:jc w:val="center"/>
        <w:rPr>
          <w:sz w:val="28"/>
          <w:szCs w:val="28"/>
        </w:rPr>
      </w:pPr>
      <w:r w:rsidRPr="001168FD">
        <w:rPr>
          <w:sz w:val="28"/>
          <w:szCs w:val="28"/>
        </w:rPr>
        <w:t>ИСТОРИКО-ИССЛЕДОВАТЕЛЬСКИЕ РАБОТЫ</w:t>
      </w:r>
    </w:p>
    <w:p w:rsidR="001B16EB" w:rsidRPr="001168FD" w:rsidRDefault="007B10CC" w:rsidP="000D5984">
      <w:pPr>
        <w:pStyle w:val="af1"/>
        <w:spacing w:before="40" w:after="40" w:line="360" w:lineRule="auto"/>
        <w:ind w:left="0" w:firstLine="709"/>
        <w:contextualSpacing w:val="0"/>
        <w:jc w:val="center"/>
        <w:rPr>
          <w:sz w:val="28"/>
          <w:szCs w:val="28"/>
        </w:rPr>
      </w:pPr>
      <w:r>
        <w:rPr>
          <w:sz w:val="28"/>
          <w:szCs w:val="28"/>
        </w:rPr>
        <w:t>Книги</w:t>
      </w:r>
    </w:p>
    <w:p w:rsidR="00A732F0" w:rsidRDefault="00A732F0" w:rsidP="000D5984">
      <w:pPr>
        <w:pStyle w:val="af1"/>
        <w:numPr>
          <w:ilvl w:val="0"/>
          <w:numId w:val="12"/>
        </w:numPr>
        <w:shd w:val="clear" w:color="auto" w:fill="FFFFFF"/>
        <w:spacing w:before="40" w:after="40" w:line="360" w:lineRule="auto"/>
        <w:ind w:left="0" w:hanging="425"/>
        <w:contextualSpacing w:val="0"/>
        <w:rPr>
          <w:sz w:val="28"/>
          <w:szCs w:val="28"/>
        </w:rPr>
      </w:pPr>
      <w:r w:rsidRPr="00CE6359">
        <w:rPr>
          <w:i/>
          <w:sz w:val="28"/>
          <w:szCs w:val="28"/>
        </w:rPr>
        <w:t>Бобович И.М.</w:t>
      </w:r>
      <w:r w:rsidRPr="00CE6359">
        <w:rPr>
          <w:sz w:val="28"/>
          <w:szCs w:val="28"/>
        </w:rPr>
        <w:t xml:space="preserve"> Русско-финляндские экономические отношения накануне Великой Октябрьской социалистической революции. - Л.: Издательство ЛГУ, 1968.</w:t>
      </w:r>
      <w:r>
        <w:rPr>
          <w:sz w:val="28"/>
          <w:szCs w:val="28"/>
        </w:rPr>
        <w:t xml:space="preserve"> 191 с.</w:t>
      </w:r>
    </w:p>
    <w:p w:rsidR="00A732F0" w:rsidRPr="006C1A4C" w:rsidRDefault="00A732F0" w:rsidP="000D5984">
      <w:pPr>
        <w:pStyle w:val="af1"/>
        <w:numPr>
          <w:ilvl w:val="0"/>
          <w:numId w:val="12"/>
        </w:numPr>
        <w:shd w:val="clear" w:color="auto" w:fill="FFFFFF"/>
        <w:spacing w:before="40" w:after="40" w:line="360" w:lineRule="auto"/>
        <w:ind w:left="0" w:hanging="425"/>
        <w:contextualSpacing w:val="0"/>
        <w:rPr>
          <w:sz w:val="28"/>
          <w:szCs w:val="28"/>
        </w:rPr>
      </w:pPr>
      <w:r w:rsidRPr="00AA7A40">
        <w:rPr>
          <w:i/>
          <w:sz w:val="28"/>
          <w:szCs w:val="28"/>
        </w:rPr>
        <w:t>Бородкин М. М.</w:t>
      </w:r>
      <w:r w:rsidRPr="006C1A4C">
        <w:rPr>
          <w:sz w:val="28"/>
          <w:szCs w:val="28"/>
        </w:rPr>
        <w:t xml:space="preserve"> Финляндская окраина в составе Русского Государства. СПб., 1906.</w:t>
      </w:r>
      <w:r>
        <w:rPr>
          <w:sz w:val="28"/>
          <w:szCs w:val="28"/>
        </w:rPr>
        <w:t xml:space="preserve"> 111 с.</w:t>
      </w:r>
    </w:p>
    <w:p w:rsidR="00A732F0" w:rsidRPr="001364BC" w:rsidRDefault="00A732F0" w:rsidP="000D5984">
      <w:pPr>
        <w:pStyle w:val="af1"/>
        <w:numPr>
          <w:ilvl w:val="0"/>
          <w:numId w:val="12"/>
        </w:numPr>
        <w:spacing w:before="40" w:after="40" w:line="360" w:lineRule="auto"/>
        <w:ind w:left="0" w:hanging="425"/>
        <w:contextualSpacing w:val="0"/>
        <w:rPr>
          <w:sz w:val="28"/>
          <w:szCs w:val="28"/>
        </w:rPr>
      </w:pPr>
      <w:r w:rsidRPr="006C1A4C">
        <w:rPr>
          <w:i/>
          <w:sz w:val="28"/>
          <w:szCs w:val="28"/>
        </w:rPr>
        <w:lastRenderedPageBreak/>
        <w:t>Бородкин М.М.</w:t>
      </w:r>
      <w:r w:rsidRPr="001168FD">
        <w:rPr>
          <w:sz w:val="28"/>
          <w:szCs w:val="28"/>
        </w:rPr>
        <w:t xml:space="preserve">  История Финляндии: Время императора Александра I. СПб.:</w:t>
      </w:r>
      <w:r w:rsidRPr="001168FD">
        <w:t xml:space="preserve"> </w:t>
      </w:r>
      <w:r w:rsidRPr="001168FD">
        <w:rPr>
          <w:sz w:val="28"/>
          <w:szCs w:val="28"/>
        </w:rPr>
        <w:t>Гос. тип, 1909. 635 с.</w:t>
      </w:r>
      <w:r>
        <w:rPr>
          <w:sz w:val="28"/>
          <w:szCs w:val="28"/>
        </w:rPr>
        <w:t xml:space="preserve"> </w:t>
      </w:r>
    </w:p>
    <w:p w:rsidR="00A732F0" w:rsidRDefault="00A732F0" w:rsidP="000D5984">
      <w:pPr>
        <w:pStyle w:val="af1"/>
        <w:numPr>
          <w:ilvl w:val="0"/>
          <w:numId w:val="1"/>
        </w:numPr>
        <w:shd w:val="clear" w:color="auto" w:fill="FFFFFF"/>
        <w:spacing w:before="40" w:after="40" w:line="360" w:lineRule="auto"/>
        <w:ind w:left="0" w:hanging="425"/>
        <w:contextualSpacing w:val="0"/>
        <w:rPr>
          <w:sz w:val="28"/>
          <w:szCs w:val="28"/>
        </w:rPr>
      </w:pPr>
      <w:r w:rsidRPr="00CE6359">
        <w:rPr>
          <w:i/>
          <w:sz w:val="28"/>
          <w:szCs w:val="28"/>
        </w:rPr>
        <w:t>Бородкин М.М</w:t>
      </w:r>
      <w:r w:rsidRPr="001168FD">
        <w:rPr>
          <w:sz w:val="28"/>
          <w:szCs w:val="28"/>
        </w:rPr>
        <w:t>.  История Финляндии: Время императора Александра I. СПб: Гос. тип., 1909. 729 с.</w:t>
      </w:r>
    </w:p>
    <w:p w:rsidR="00A732F0" w:rsidRPr="00B32ED3" w:rsidRDefault="00A732F0" w:rsidP="000D5984">
      <w:pPr>
        <w:pStyle w:val="af1"/>
        <w:numPr>
          <w:ilvl w:val="0"/>
          <w:numId w:val="1"/>
        </w:numPr>
        <w:shd w:val="clear" w:color="auto" w:fill="FFFFFF"/>
        <w:spacing w:before="40" w:after="40" w:line="360" w:lineRule="auto"/>
        <w:ind w:left="0" w:hanging="425"/>
        <w:contextualSpacing w:val="0"/>
        <w:rPr>
          <w:sz w:val="28"/>
          <w:szCs w:val="28"/>
        </w:rPr>
      </w:pPr>
      <w:r w:rsidRPr="00CE6359">
        <w:rPr>
          <w:i/>
          <w:color w:val="222222"/>
          <w:sz w:val="28"/>
          <w:szCs w:val="28"/>
          <w:shd w:val="clear" w:color="auto" w:fill="FFFFFF"/>
        </w:rPr>
        <w:t>Бородкин М.М.</w:t>
      </w:r>
      <w:r>
        <w:rPr>
          <w:color w:val="222222"/>
          <w:sz w:val="28"/>
          <w:szCs w:val="28"/>
          <w:shd w:val="clear" w:color="auto" w:fill="FFFFFF"/>
        </w:rPr>
        <w:t xml:space="preserve"> Из новейшей истории Финляндии</w:t>
      </w:r>
      <w:r w:rsidRPr="00B32ED3">
        <w:rPr>
          <w:color w:val="222222"/>
          <w:sz w:val="28"/>
          <w:szCs w:val="28"/>
          <w:shd w:val="clear" w:color="auto" w:fill="FFFFFF"/>
        </w:rPr>
        <w:t xml:space="preserve">: Время управления Н.И. </w:t>
      </w:r>
      <w:proofErr w:type="spellStart"/>
      <w:r w:rsidRPr="00B32ED3">
        <w:rPr>
          <w:color w:val="222222"/>
          <w:sz w:val="28"/>
          <w:szCs w:val="28"/>
          <w:shd w:val="clear" w:color="auto" w:fill="FFFFFF"/>
        </w:rPr>
        <w:t>Бобрикова</w:t>
      </w:r>
      <w:proofErr w:type="spellEnd"/>
      <w:r>
        <w:rPr>
          <w:color w:val="222222"/>
          <w:sz w:val="28"/>
          <w:szCs w:val="28"/>
          <w:shd w:val="clear" w:color="auto" w:fill="FFFFFF"/>
        </w:rPr>
        <w:t xml:space="preserve">. </w:t>
      </w:r>
      <w:r w:rsidRPr="00B32ED3">
        <w:rPr>
          <w:color w:val="222222"/>
          <w:sz w:val="28"/>
          <w:szCs w:val="28"/>
          <w:shd w:val="clear" w:color="auto" w:fill="FFFFFF"/>
        </w:rPr>
        <w:t>СПб</w:t>
      </w:r>
      <w:r>
        <w:rPr>
          <w:color w:val="222222"/>
          <w:sz w:val="28"/>
          <w:szCs w:val="28"/>
          <w:shd w:val="clear" w:color="auto" w:fill="FFFFFF"/>
        </w:rPr>
        <w:t>.</w:t>
      </w:r>
      <w:r w:rsidRPr="00B32ED3">
        <w:rPr>
          <w:color w:val="222222"/>
          <w:sz w:val="28"/>
          <w:szCs w:val="28"/>
          <w:shd w:val="clear" w:color="auto" w:fill="FFFFFF"/>
        </w:rPr>
        <w:t xml:space="preserve">: т-во Р. Голике и А. </w:t>
      </w:r>
      <w:proofErr w:type="spellStart"/>
      <w:r w:rsidRPr="00B32ED3">
        <w:rPr>
          <w:color w:val="222222"/>
          <w:sz w:val="28"/>
          <w:szCs w:val="28"/>
          <w:shd w:val="clear" w:color="auto" w:fill="FFFFFF"/>
        </w:rPr>
        <w:t>Вильборг</w:t>
      </w:r>
      <w:proofErr w:type="spellEnd"/>
      <w:r w:rsidRPr="00B32ED3">
        <w:rPr>
          <w:color w:val="222222"/>
          <w:sz w:val="28"/>
          <w:szCs w:val="28"/>
          <w:shd w:val="clear" w:color="auto" w:fill="FFFFFF"/>
        </w:rPr>
        <w:t>, 1905. 482 с</w:t>
      </w:r>
    </w:p>
    <w:p w:rsidR="00A732F0" w:rsidRPr="001168FD" w:rsidRDefault="00A732F0" w:rsidP="000D5984">
      <w:pPr>
        <w:pStyle w:val="af1"/>
        <w:numPr>
          <w:ilvl w:val="0"/>
          <w:numId w:val="1"/>
        </w:numPr>
        <w:shd w:val="clear" w:color="auto" w:fill="FFFFFF"/>
        <w:spacing w:before="40" w:after="40" w:line="360" w:lineRule="auto"/>
        <w:ind w:left="0" w:hanging="425"/>
        <w:contextualSpacing w:val="0"/>
        <w:rPr>
          <w:sz w:val="28"/>
          <w:szCs w:val="28"/>
        </w:rPr>
      </w:pPr>
      <w:proofErr w:type="spellStart"/>
      <w:r w:rsidRPr="00CE6359">
        <w:rPr>
          <w:i/>
          <w:sz w:val="28"/>
          <w:szCs w:val="28"/>
        </w:rPr>
        <w:t>Китанина</w:t>
      </w:r>
      <w:proofErr w:type="spellEnd"/>
      <w:r w:rsidRPr="00CE6359">
        <w:rPr>
          <w:i/>
          <w:sz w:val="28"/>
          <w:szCs w:val="28"/>
        </w:rPr>
        <w:t xml:space="preserve"> Т.М.</w:t>
      </w:r>
      <w:r w:rsidRPr="001168FD">
        <w:rPr>
          <w:sz w:val="28"/>
          <w:szCs w:val="28"/>
        </w:rPr>
        <w:t xml:space="preserve"> Хлебная торговля России в 1875-1914 гг. Очерки правительственной политики. Л.: Наука, 1978. 283 с. </w:t>
      </w:r>
    </w:p>
    <w:p w:rsidR="00A732F0" w:rsidRPr="001364BC" w:rsidRDefault="00A732F0" w:rsidP="000D5984">
      <w:pPr>
        <w:pStyle w:val="af1"/>
        <w:numPr>
          <w:ilvl w:val="0"/>
          <w:numId w:val="1"/>
        </w:numPr>
        <w:shd w:val="clear" w:color="auto" w:fill="FFFFFF"/>
        <w:spacing w:before="40" w:after="40" w:line="360" w:lineRule="auto"/>
        <w:ind w:left="0" w:hanging="425"/>
        <w:contextualSpacing w:val="0"/>
        <w:rPr>
          <w:sz w:val="28"/>
          <w:szCs w:val="28"/>
        </w:rPr>
      </w:pPr>
      <w:r w:rsidRPr="001168FD">
        <w:rPr>
          <w:sz w:val="28"/>
          <w:szCs w:val="28"/>
        </w:rPr>
        <w:t xml:space="preserve"> </w:t>
      </w:r>
      <w:proofErr w:type="spellStart"/>
      <w:r w:rsidRPr="00CE6359">
        <w:rPr>
          <w:i/>
          <w:sz w:val="28"/>
          <w:szCs w:val="28"/>
        </w:rPr>
        <w:t>Клинге</w:t>
      </w:r>
      <w:proofErr w:type="spellEnd"/>
      <w:r w:rsidRPr="00CE6359">
        <w:rPr>
          <w:i/>
          <w:sz w:val="28"/>
          <w:szCs w:val="28"/>
        </w:rPr>
        <w:t xml:space="preserve"> М.</w:t>
      </w:r>
      <w:r w:rsidRPr="001168FD">
        <w:rPr>
          <w:sz w:val="28"/>
          <w:szCs w:val="28"/>
        </w:rPr>
        <w:t xml:space="preserve"> Имперская Финляндия/ Пер. с финск. И. </w:t>
      </w:r>
      <w:proofErr w:type="spellStart"/>
      <w:r w:rsidRPr="001168FD">
        <w:rPr>
          <w:sz w:val="28"/>
          <w:szCs w:val="28"/>
        </w:rPr>
        <w:t>Соломеща</w:t>
      </w:r>
      <w:proofErr w:type="spellEnd"/>
      <w:r w:rsidRPr="001168FD">
        <w:rPr>
          <w:sz w:val="28"/>
          <w:szCs w:val="28"/>
        </w:rPr>
        <w:t>, В. Мусаева. СП</w:t>
      </w:r>
      <w:r>
        <w:rPr>
          <w:sz w:val="28"/>
          <w:szCs w:val="28"/>
        </w:rPr>
        <w:t>б</w:t>
      </w:r>
      <w:r w:rsidRPr="001168FD">
        <w:rPr>
          <w:sz w:val="28"/>
          <w:szCs w:val="28"/>
        </w:rPr>
        <w:t>.: Изд. Дом «Коло», 2005. 616 с.</w:t>
      </w:r>
    </w:p>
    <w:p w:rsidR="00A732F0" w:rsidRPr="001168FD" w:rsidRDefault="00A732F0" w:rsidP="000D5984">
      <w:pPr>
        <w:pStyle w:val="af1"/>
        <w:numPr>
          <w:ilvl w:val="0"/>
          <w:numId w:val="1"/>
        </w:numPr>
        <w:shd w:val="clear" w:color="auto" w:fill="FFFFFF"/>
        <w:spacing w:before="40" w:after="40" w:line="360" w:lineRule="auto"/>
        <w:ind w:left="0" w:hanging="425"/>
        <w:contextualSpacing w:val="0"/>
        <w:rPr>
          <w:sz w:val="28"/>
          <w:szCs w:val="28"/>
        </w:rPr>
      </w:pPr>
      <w:r w:rsidRPr="001168FD">
        <w:rPr>
          <w:sz w:val="28"/>
          <w:szCs w:val="28"/>
        </w:rPr>
        <w:t xml:space="preserve"> </w:t>
      </w:r>
      <w:proofErr w:type="spellStart"/>
      <w:r w:rsidRPr="00CE6359">
        <w:rPr>
          <w:i/>
          <w:sz w:val="28"/>
          <w:szCs w:val="28"/>
        </w:rPr>
        <w:t>Лайдинен</w:t>
      </w:r>
      <w:proofErr w:type="spellEnd"/>
      <w:r w:rsidRPr="00CE6359">
        <w:rPr>
          <w:i/>
          <w:sz w:val="28"/>
          <w:szCs w:val="28"/>
        </w:rPr>
        <w:t xml:space="preserve"> А.</w:t>
      </w:r>
      <w:r>
        <w:rPr>
          <w:i/>
          <w:sz w:val="28"/>
          <w:szCs w:val="28"/>
        </w:rPr>
        <w:t xml:space="preserve"> </w:t>
      </w:r>
      <w:r w:rsidRPr="00CE6359">
        <w:rPr>
          <w:i/>
          <w:sz w:val="28"/>
          <w:szCs w:val="28"/>
        </w:rPr>
        <w:t>П.</w:t>
      </w:r>
      <w:r w:rsidRPr="001168FD">
        <w:rPr>
          <w:sz w:val="28"/>
          <w:szCs w:val="28"/>
        </w:rPr>
        <w:t xml:space="preserve"> Социально-экономические реформы 50-70-х годов </w:t>
      </w:r>
      <w:r w:rsidRPr="001168FD">
        <w:rPr>
          <w:sz w:val="28"/>
          <w:szCs w:val="28"/>
          <w:lang w:val="en-US"/>
        </w:rPr>
        <w:t>XIX</w:t>
      </w:r>
      <w:r w:rsidRPr="001168FD">
        <w:rPr>
          <w:sz w:val="28"/>
          <w:szCs w:val="28"/>
        </w:rPr>
        <w:t xml:space="preserve"> века в Финляндии. Л.: Наука, 1982.</w:t>
      </w:r>
      <w:r>
        <w:rPr>
          <w:sz w:val="28"/>
          <w:szCs w:val="28"/>
        </w:rPr>
        <w:t xml:space="preserve"> </w:t>
      </w:r>
      <w:r w:rsidRPr="001168FD">
        <w:rPr>
          <w:sz w:val="28"/>
          <w:szCs w:val="28"/>
        </w:rPr>
        <w:t>110 с.</w:t>
      </w:r>
    </w:p>
    <w:p w:rsidR="00A732F0" w:rsidRPr="001168FD" w:rsidRDefault="00A732F0" w:rsidP="000D5984">
      <w:pPr>
        <w:pStyle w:val="af1"/>
        <w:numPr>
          <w:ilvl w:val="0"/>
          <w:numId w:val="1"/>
        </w:numPr>
        <w:shd w:val="clear" w:color="auto" w:fill="FFFFFF"/>
        <w:spacing w:before="40" w:after="40" w:line="360" w:lineRule="auto"/>
        <w:ind w:left="0" w:hanging="425"/>
        <w:contextualSpacing w:val="0"/>
        <w:rPr>
          <w:sz w:val="28"/>
          <w:szCs w:val="28"/>
        </w:rPr>
      </w:pPr>
      <w:r w:rsidRPr="001168FD">
        <w:rPr>
          <w:sz w:val="28"/>
          <w:szCs w:val="28"/>
        </w:rPr>
        <w:t xml:space="preserve"> </w:t>
      </w:r>
      <w:proofErr w:type="spellStart"/>
      <w:r w:rsidRPr="00AA7A40">
        <w:rPr>
          <w:i/>
          <w:sz w:val="28"/>
          <w:szCs w:val="28"/>
        </w:rPr>
        <w:t>Лайдинен</w:t>
      </w:r>
      <w:proofErr w:type="spellEnd"/>
      <w:r w:rsidRPr="00AA7A40">
        <w:rPr>
          <w:i/>
          <w:sz w:val="28"/>
          <w:szCs w:val="28"/>
        </w:rPr>
        <w:t xml:space="preserve"> А.П.</w:t>
      </w:r>
      <w:r w:rsidRPr="001168FD">
        <w:rPr>
          <w:sz w:val="28"/>
          <w:szCs w:val="28"/>
        </w:rPr>
        <w:t xml:space="preserve"> </w:t>
      </w:r>
      <w:proofErr w:type="spellStart"/>
      <w:r w:rsidRPr="001168FD">
        <w:rPr>
          <w:sz w:val="28"/>
          <w:szCs w:val="28"/>
        </w:rPr>
        <w:t>Торпарский</w:t>
      </w:r>
      <w:proofErr w:type="spellEnd"/>
      <w:r w:rsidRPr="001168FD">
        <w:rPr>
          <w:sz w:val="28"/>
          <w:szCs w:val="28"/>
        </w:rPr>
        <w:t xml:space="preserve"> вопрос в Финлян</w:t>
      </w:r>
      <w:r>
        <w:rPr>
          <w:sz w:val="28"/>
          <w:szCs w:val="28"/>
        </w:rPr>
        <w:t xml:space="preserve">дии во второй половине ХIХ вв. </w:t>
      </w:r>
      <w:r w:rsidRPr="001168FD">
        <w:rPr>
          <w:sz w:val="28"/>
          <w:szCs w:val="28"/>
        </w:rPr>
        <w:t xml:space="preserve"> Петрозаводск, 1992.</w:t>
      </w:r>
    </w:p>
    <w:p w:rsidR="00A732F0" w:rsidRDefault="00A732F0" w:rsidP="000D5984">
      <w:pPr>
        <w:pStyle w:val="af1"/>
        <w:numPr>
          <w:ilvl w:val="0"/>
          <w:numId w:val="1"/>
        </w:numPr>
        <w:shd w:val="clear" w:color="auto" w:fill="FFFFFF"/>
        <w:spacing w:before="40" w:after="40" w:line="360" w:lineRule="auto"/>
        <w:ind w:left="0" w:hanging="425"/>
        <w:contextualSpacing w:val="0"/>
        <w:rPr>
          <w:sz w:val="28"/>
          <w:szCs w:val="28"/>
        </w:rPr>
      </w:pPr>
      <w:r w:rsidRPr="001168FD">
        <w:rPr>
          <w:sz w:val="28"/>
          <w:szCs w:val="28"/>
        </w:rPr>
        <w:t xml:space="preserve"> </w:t>
      </w:r>
      <w:proofErr w:type="spellStart"/>
      <w:r w:rsidRPr="00AA7A40">
        <w:rPr>
          <w:i/>
          <w:sz w:val="28"/>
          <w:szCs w:val="28"/>
        </w:rPr>
        <w:t>Лямпияйнен</w:t>
      </w:r>
      <w:proofErr w:type="spellEnd"/>
      <w:r w:rsidRPr="00AA7A40">
        <w:rPr>
          <w:i/>
          <w:sz w:val="28"/>
          <w:szCs w:val="28"/>
        </w:rPr>
        <w:t xml:space="preserve"> Л.</w:t>
      </w:r>
      <w:r>
        <w:rPr>
          <w:i/>
          <w:sz w:val="28"/>
          <w:szCs w:val="28"/>
        </w:rPr>
        <w:t xml:space="preserve"> </w:t>
      </w:r>
      <w:r w:rsidRPr="00AA7A40">
        <w:rPr>
          <w:i/>
          <w:sz w:val="28"/>
          <w:szCs w:val="28"/>
        </w:rPr>
        <w:t>Е.</w:t>
      </w:r>
      <w:r w:rsidRPr="001168FD">
        <w:rPr>
          <w:sz w:val="28"/>
          <w:szCs w:val="28"/>
        </w:rPr>
        <w:t xml:space="preserve"> Внешние контакты Великого княжества Финляндского (1809-1914 г.). СП</w:t>
      </w:r>
      <w:r>
        <w:rPr>
          <w:sz w:val="28"/>
          <w:szCs w:val="28"/>
        </w:rPr>
        <w:t>б</w:t>
      </w:r>
      <w:r w:rsidRPr="001168FD">
        <w:rPr>
          <w:sz w:val="28"/>
          <w:szCs w:val="28"/>
        </w:rPr>
        <w:t>, 2007. 330 с.</w:t>
      </w:r>
    </w:p>
    <w:p w:rsidR="00A732F0" w:rsidRDefault="00A732F0" w:rsidP="000D5984">
      <w:pPr>
        <w:pStyle w:val="af1"/>
        <w:numPr>
          <w:ilvl w:val="0"/>
          <w:numId w:val="1"/>
        </w:numPr>
        <w:shd w:val="clear" w:color="auto" w:fill="FFFFFF"/>
        <w:spacing w:before="40" w:after="40" w:line="360" w:lineRule="auto"/>
        <w:ind w:left="0" w:hanging="425"/>
        <w:contextualSpacing w:val="0"/>
        <w:rPr>
          <w:sz w:val="28"/>
          <w:szCs w:val="28"/>
        </w:rPr>
      </w:pPr>
      <w:r w:rsidRPr="00B94BCB">
        <w:rPr>
          <w:i/>
          <w:sz w:val="28"/>
          <w:szCs w:val="28"/>
        </w:rPr>
        <w:t>Майков П.М.</w:t>
      </w:r>
      <w:r w:rsidRPr="00B94BCB">
        <w:rPr>
          <w:sz w:val="28"/>
          <w:szCs w:val="28"/>
        </w:rPr>
        <w:t xml:space="preserve"> О Своде законов российской империи. СПб.: Тип. т-</w:t>
      </w:r>
      <w:proofErr w:type="spellStart"/>
      <w:r w:rsidRPr="00B94BCB">
        <w:rPr>
          <w:sz w:val="28"/>
          <w:szCs w:val="28"/>
        </w:rPr>
        <w:t>ва</w:t>
      </w:r>
      <w:proofErr w:type="spellEnd"/>
      <w:r w:rsidRPr="00B94BCB">
        <w:rPr>
          <w:sz w:val="28"/>
          <w:szCs w:val="28"/>
        </w:rPr>
        <w:t xml:space="preserve"> "Общественная польза"</w:t>
      </w:r>
      <w:r>
        <w:rPr>
          <w:sz w:val="28"/>
          <w:szCs w:val="28"/>
        </w:rPr>
        <w:t>, 1905. 276 с.</w:t>
      </w:r>
    </w:p>
    <w:p w:rsidR="00A732F0" w:rsidRPr="00B94BCB" w:rsidRDefault="00A732F0" w:rsidP="000D5984">
      <w:pPr>
        <w:pStyle w:val="af1"/>
        <w:numPr>
          <w:ilvl w:val="0"/>
          <w:numId w:val="1"/>
        </w:numPr>
        <w:shd w:val="clear" w:color="auto" w:fill="FFFFFF"/>
        <w:spacing w:before="40" w:after="40" w:line="360" w:lineRule="auto"/>
        <w:ind w:left="0" w:hanging="425"/>
        <w:contextualSpacing w:val="0"/>
        <w:rPr>
          <w:sz w:val="28"/>
          <w:szCs w:val="28"/>
        </w:rPr>
      </w:pPr>
      <w:r w:rsidRPr="00B94BCB">
        <w:rPr>
          <w:i/>
          <w:sz w:val="28"/>
          <w:szCs w:val="28"/>
        </w:rPr>
        <w:t xml:space="preserve"> Майков, П. М.</w:t>
      </w:r>
      <w:r w:rsidRPr="00B94BCB">
        <w:rPr>
          <w:sz w:val="28"/>
          <w:szCs w:val="28"/>
        </w:rPr>
        <w:t xml:space="preserve"> Финляндия: История и культура. Ее прошедшее и настоящее. СПб.: тип. "Рассвет" тип. М.М. Стасюлевича, 1911. 552 с.</w:t>
      </w:r>
    </w:p>
    <w:p w:rsidR="00A732F0" w:rsidRPr="001168FD" w:rsidRDefault="00A732F0" w:rsidP="000D5984">
      <w:pPr>
        <w:pStyle w:val="af1"/>
        <w:numPr>
          <w:ilvl w:val="0"/>
          <w:numId w:val="1"/>
        </w:numPr>
        <w:shd w:val="clear" w:color="auto" w:fill="FFFFFF"/>
        <w:spacing w:before="40" w:after="40" w:line="360" w:lineRule="auto"/>
        <w:ind w:left="0" w:hanging="425"/>
        <w:contextualSpacing w:val="0"/>
        <w:rPr>
          <w:sz w:val="28"/>
          <w:szCs w:val="28"/>
        </w:rPr>
      </w:pPr>
      <w:proofErr w:type="spellStart"/>
      <w:r w:rsidRPr="00AA7A40">
        <w:rPr>
          <w:i/>
          <w:sz w:val="28"/>
          <w:szCs w:val="28"/>
        </w:rPr>
        <w:t>Мартенс</w:t>
      </w:r>
      <w:proofErr w:type="spellEnd"/>
      <w:r w:rsidRPr="00AA7A40">
        <w:rPr>
          <w:i/>
          <w:sz w:val="28"/>
          <w:szCs w:val="28"/>
        </w:rPr>
        <w:t xml:space="preserve"> Ф. Ф.</w:t>
      </w:r>
      <w:r w:rsidRPr="001168FD">
        <w:rPr>
          <w:sz w:val="28"/>
          <w:szCs w:val="28"/>
        </w:rPr>
        <w:t xml:space="preserve"> Международное право цивилизованных народов / Ф.Ф. </w:t>
      </w:r>
      <w:proofErr w:type="spellStart"/>
      <w:r w:rsidRPr="001168FD">
        <w:rPr>
          <w:sz w:val="28"/>
          <w:szCs w:val="28"/>
        </w:rPr>
        <w:t>Мартенс</w:t>
      </w:r>
      <w:proofErr w:type="spellEnd"/>
      <w:r w:rsidRPr="001168FD">
        <w:rPr>
          <w:sz w:val="28"/>
          <w:szCs w:val="28"/>
        </w:rPr>
        <w:t>. СПб.: тип. М-</w:t>
      </w:r>
      <w:proofErr w:type="spellStart"/>
      <w:r w:rsidRPr="001168FD">
        <w:rPr>
          <w:sz w:val="28"/>
          <w:szCs w:val="28"/>
        </w:rPr>
        <w:t>ва</w:t>
      </w:r>
      <w:proofErr w:type="spellEnd"/>
      <w:r w:rsidRPr="001168FD">
        <w:rPr>
          <w:sz w:val="28"/>
          <w:szCs w:val="28"/>
        </w:rPr>
        <w:t xml:space="preserve"> путей сообщения (</w:t>
      </w:r>
      <w:proofErr w:type="spellStart"/>
      <w:r w:rsidRPr="001168FD">
        <w:rPr>
          <w:sz w:val="28"/>
          <w:szCs w:val="28"/>
        </w:rPr>
        <w:t>А.Бенке</w:t>
      </w:r>
      <w:proofErr w:type="spellEnd"/>
      <w:r w:rsidRPr="001168FD">
        <w:rPr>
          <w:sz w:val="28"/>
          <w:szCs w:val="28"/>
        </w:rPr>
        <w:t>), 1882. 418 с.</w:t>
      </w:r>
    </w:p>
    <w:p w:rsidR="00A732F0" w:rsidRPr="001168FD" w:rsidRDefault="00A732F0" w:rsidP="000D5984">
      <w:pPr>
        <w:pStyle w:val="af1"/>
        <w:numPr>
          <w:ilvl w:val="0"/>
          <w:numId w:val="1"/>
        </w:numPr>
        <w:shd w:val="clear" w:color="auto" w:fill="FFFFFF"/>
        <w:spacing w:before="40" w:after="40" w:line="360" w:lineRule="auto"/>
        <w:ind w:left="0" w:hanging="425"/>
        <w:contextualSpacing w:val="0"/>
        <w:rPr>
          <w:sz w:val="28"/>
          <w:szCs w:val="28"/>
        </w:rPr>
      </w:pPr>
      <w:proofErr w:type="spellStart"/>
      <w:r w:rsidRPr="006C1A4C">
        <w:rPr>
          <w:i/>
          <w:sz w:val="28"/>
          <w:szCs w:val="28"/>
        </w:rPr>
        <w:t>Ордин</w:t>
      </w:r>
      <w:proofErr w:type="spellEnd"/>
      <w:r w:rsidRPr="006C1A4C">
        <w:rPr>
          <w:i/>
          <w:sz w:val="28"/>
          <w:szCs w:val="28"/>
        </w:rPr>
        <w:t xml:space="preserve"> К.Ф.</w:t>
      </w:r>
      <w:r w:rsidRPr="001168FD">
        <w:rPr>
          <w:sz w:val="28"/>
          <w:szCs w:val="28"/>
        </w:rPr>
        <w:t xml:space="preserve"> Покорение Финляндии. Опыт описания по неизданным источникам</w:t>
      </w:r>
      <w:r>
        <w:rPr>
          <w:sz w:val="28"/>
          <w:szCs w:val="28"/>
        </w:rPr>
        <w:t xml:space="preserve">. </w:t>
      </w:r>
      <w:r w:rsidRPr="001168FD">
        <w:rPr>
          <w:sz w:val="28"/>
          <w:szCs w:val="28"/>
        </w:rPr>
        <w:t>В 2-х тт. Т.2. СПб.: Тип. И.Н. Скороходова, 1889. 498</w:t>
      </w:r>
      <w:r>
        <w:rPr>
          <w:sz w:val="28"/>
          <w:szCs w:val="28"/>
        </w:rPr>
        <w:t xml:space="preserve"> </w:t>
      </w:r>
      <w:r w:rsidRPr="001168FD">
        <w:rPr>
          <w:sz w:val="28"/>
          <w:szCs w:val="28"/>
        </w:rPr>
        <w:t>с.</w:t>
      </w:r>
    </w:p>
    <w:p w:rsidR="00A732F0" w:rsidRPr="001168FD" w:rsidRDefault="00A732F0" w:rsidP="000D5984">
      <w:pPr>
        <w:pStyle w:val="af1"/>
        <w:numPr>
          <w:ilvl w:val="0"/>
          <w:numId w:val="1"/>
        </w:numPr>
        <w:shd w:val="clear" w:color="auto" w:fill="FFFFFF"/>
        <w:spacing w:before="40" w:after="40" w:line="360" w:lineRule="auto"/>
        <w:ind w:left="0" w:hanging="425"/>
        <w:contextualSpacing w:val="0"/>
        <w:rPr>
          <w:sz w:val="28"/>
          <w:szCs w:val="28"/>
        </w:rPr>
      </w:pPr>
      <w:r w:rsidRPr="00AA7A40">
        <w:rPr>
          <w:i/>
          <w:sz w:val="28"/>
          <w:szCs w:val="28"/>
        </w:rPr>
        <w:t>Ошеров Е.Б., Суни Л.В.</w:t>
      </w:r>
      <w:r w:rsidRPr="001168FD">
        <w:rPr>
          <w:sz w:val="28"/>
          <w:szCs w:val="28"/>
        </w:rPr>
        <w:t xml:space="preserve"> Финляндская политика царизма на рубеже </w:t>
      </w:r>
      <w:r w:rsidRPr="001168FD">
        <w:rPr>
          <w:sz w:val="28"/>
          <w:szCs w:val="28"/>
          <w:lang w:val="sv-SE"/>
        </w:rPr>
        <w:t>XIX</w:t>
      </w:r>
      <w:r>
        <w:rPr>
          <w:sz w:val="28"/>
          <w:szCs w:val="28"/>
        </w:rPr>
        <w:t xml:space="preserve">-ХХ вв. </w:t>
      </w:r>
      <w:r w:rsidRPr="001168FD">
        <w:rPr>
          <w:sz w:val="28"/>
          <w:szCs w:val="28"/>
        </w:rPr>
        <w:t>Петрозаводск, 1986. 76 с.</w:t>
      </w:r>
    </w:p>
    <w:p w:rsidR="00A732F0" w:rsidRPr="001168FD" w:rsidRDefault="00A732F0" w:rsidP="000D5984">
      <w:pPr>
        <w:pStyle w:val="a3"/>
        <w:numPr>
          <w:ilvl w:val="0"/>
          <w:numId w:val="1"/>
        </w:numPr>
        <w:shd w:val="clear" w:color="auto" w:fill="FFFFFF"/>
        <w:spacing w:before="40" w:after="40" w:line="360" w:lineRule="auto"/>
        <w:ind w:left="0" w:hanging="425"/>
        <w:rPr>
          <w:sz w:val="28"/>
          <w:szCs w:val="28"/>
        </w:rPr>
      </w:pPr>
      <w:r w:rsidRPr="00AA7A40">
        <w:rPr>
          <w:i/>
          <w:sz w:val="28"/>
          <w:szCs w:val="28"/>
        </w:rPr>
        <w:t>Полвинен Т.</w:t>
      </w:r>
      <w:r>
        <w:rPr>
          <w:sz w:val="28"/>
          <w:szCs w:val="28"/>
        </w:rPr>
        <w:t xml:space="preserve"> Держава и окраина. </w:t>
      </w:r>
      <w:r w:rsidRPr="001168FD">
        <w:rPr>
          <w:sz w:val="28"/>
          <w:szCs w:val="28"/>
        </w:rPr>
        <w:t>СПб.: Европ. дом, 1997. 318 с.</w:t>
      </w:r>
    </w:p>
    <w:p w:rsidR="00A732F0" w:rsidRPr="001168FD" w:rsidRDefault="00A732F0" w:rsidP="000D5984">
      <w:pPr>
        <w:pStyle w:val="af1"/>
        <w:numPr>
          <w:ilvl w:val="0"/>
          <w:numId w:val="1"/>
        </w:numPr>
        <w:shd w:val="clear" w:color="auto" w:fill="FFFFFF"/>
        <w:spacing w:before="40" w:after="40" w:line="360" w:lineRule="auto"/>
        <w:ind w:left="0" w:hanging="425"/>
        <w:contextualSpacing w:val="0"/>
        <w:rPr>
          <w:sz w:val="28"/>
          <w:szCs w:val="28"/>
        </w:rPr>
      </w:pPr>
      <w:r w:rsidRPr="00AA7A40">
        <w:rPr>
          <w:i/>
          <w:sz w:val="28"/>
          <w:szCs w:val="28"/>
        </w:rPr>
        <w:lastRenderedPageBreak/>
        <w:t>Похлебкин В.В.</w:t>
      </w:r>
      <w:r w:rsidRPr="001168FD">
        <w:rPr>
          <w:sz w:val="28"/>
          <w:szCs w:val="28"/>
        </w:rPr>
        <w:t xml:space="preserve"> СССР-Финляндия. </w:t>
      </w:r>
      <w:r>
        <w:rPr>
          <w:sz w:val="28"/>
          <w:szCs w:val="28"/>
        </w:rPr>
        <w:t xml:space="preserve">260 лет отношений. 1713-1973. </w:t>
      </w:r>
      <w:r w:rsidRPr="001168FD">
        <w:rPr>
          <w:sz w:val="28"/>
          <w:szCs w:val="28"/>
        </w:rPr>
        <w:t>М., 1975. 406 с.</w:t>
      </w:r>
    </w:p>
    <w:p w:rsidR="00A732F0" w:rsidRPr="001168FD" w:rsidRDefault="00A732F0" w:rsidP="000D5984">
      <w:pPr>
        <w:pStyle w:val="af1"/>
        <w:numPr>
          <w:ilvl w:val="0"/>
          <w:numId w:val="1"/>
        </w:numPr>
        <w:shd w:val="clear" w:color="auto" w:fill="FFFFFF"/>
        <w:spacing w:before="40" w:after="40" w:line="360" w:lineRule="auto"/>
        <w:ind w:left="0" w:hanging="425"/>
        <w:contextualSpacing w:val="0"/>
        <w:rPr>
          <w:sz w:val="28"/>
          <w:szCs w:val="28"/>
        </w:rPr>
      </w:pPr>
      <w:r>
        <w:rPr>
          <w:sz w:val="28"/>
          <w:szCs w:val="28"/>
        </w:rPr>
        <w:t xml:space="preserve"> </w:t>
      </w:r>
      <w:proofErr w:type="spellStart"/>
      <w:r w:rsidRPr="00AA7A40">
        <w:rPr>
          <w:i/>
          <w:sz w:val="28"/>
          <w:szCs w:val="28"/>
        </w:rPr>
        <w:t>Правилова</w:t>
      </w:r>
      <w:proofErr w:type="spellEnd"/>
      <w:r w:rsidRPr="00AA7A40">
        <w:rPr>
          <w:i/>
          <w:sz w:val="28"/>
          <w:szCs w:val="28"/>
        </w:rPr>
        <w:t xml:space="preserve"> Е.А.</w:t>
      </w:r>
      <w:r w:rsidRPr="001168FD">
        <w:rPr>
          <w:sz w:val="28"/>
          <w:szCs w:val="28"/>
        </w:rPr>
        <w:t xml:space="preserve"> Финансы империи. Деньги и власть в политике России на наци</w:t>
      </w:r>
      <w:r>
        <w:rPr>
          <w:sz w:val="28"/>
          <w:szCs w:val="28"/>
        </w:rPr>
        <w:t xml:space="preserve">ональных окраинах. 1801-1917. </w:t>
      </w:r>
      <w:r w:rsidRPr="001168FD">
        <w:rPr>
          <w:sz w:val="28"/>
          <w:szCs w:val="28"/>
        </w:rPr>
        <w:t>М., 2006</w:t>
      </w:r>
    </w:p>
    <w:p w:rsidR="00A732F0" w:rsidRDefault="00A732F0" w:rsidP="000D5984">
      <w:pPr>
        <w:pStyle w:val="af1"/>
        <w:numPr>
          <w:ilvl w:val="0"/>
          <w:numId w:val="1"/>
        </w:numPr>
        <w:shd w:val="clear" w:color="auto" w:fill="FFFFFF"/>
        <w:spacing w:before="40" w:after="40" w:line="360" w:lineRule="auto"/>
        <w:ind w:left="0" w:hanging="425"/>
        <w:contextualSpacing w:val="0"/>
        <w:rPr>
          <w:sz w:val="28"/>
          <w:szCs w:val="28"/>
        </w:rPr>
      </w:pPr>
      <w:r w:rsidRPr="00AA7A40">
        <w:rPr>
          <w:i/>
          <w:sz w:val="28"/>
          <w:szCs w:val="28"/>
        </w:rPr>
        <w:t>Суни Л.В</w:t>
      </w:r>
      <w:r w:rsidRPr="001168FD">
        <w:rPr>
          <w:sz w:val="28"/>
          <w:szCs w:val="28"/>
        </w:rPr>
        <w:t xml:space="preserve">. Финляндско-русские торговые отношения во второй половине </w:t>
      </w:r>
      <w:r w:rsidRPr="001168FD">
        <w:rPr>
          <w:sz w:val="28"/>
          <w:szCs w:val="28"/>
          <w:lang w:val="en-US"/>
        </w:rPr>
        <w:t>XIX</w:t>
      </w:r>
      <w:r w:rsidRPr="001168FD">
        <w:rPr>
          <w:sz w:val="28"/>
          <w:szCs w:val="28"/>
        </w:rPr>
        <w:t xml:space="preserve"> века (1858-1885). Тарту: Тартуский университет., 1963. 169 с.</w:t>
      </w:r>
    </w:p>
    <w:p w:rsidR="00A732F0" w:rsidRPr="001168FD" w:rsidRDefault="00A732F0" w:rsidP="000D5984">
      <w:pPr>
        <w:pStyle w:val="af1"/>
        <w:numPr>
          <w:ilvl w:val="0"/>
          <w:numId w:val="1"/>
        </w:numPr>
        <w:shd w:val="clear" w:color="auto" w:fill="FFFFFF"/>
        <w:spacing w:before="40" w:after="40" w:line="360" w:lineRule="auto"/>
        <w:ind w:left="0" w:hanging="425"/>
        <w:contextualSpacing w:val="0"/>
        <w:rPr>
          <w:sz w:val="28"/>
          <w:szCs w:val="28"/>
        </w:rPr>
      </w:pPr>
      <w:r w:rsidRPr="001168FD">
        <w:rPr>
          <w:sz w:val="28"/>
          <w:szCs w:val="28"/>
        </w:rPr>
        <w:t>Финляндский капитализм: Исслед</w:t>
      </w:r>
      <w:r>
        <w:rPr>
          <w:sz w:val="28"/>
          <w:szCs w:val="28"/>
        </w:rPr>
        <w:t>ование</w:t>
      </w:r>
      <w:r w:rsidRPr="001168FD">
        <w:rPr>
          <w:sz w:val="28"/>
          <w:szCs w:val="28"/>
        </w:rPr>
        <w:t xml:space="preserve"> обществ</w:t>
      </w:r>
      <w:r>
        <w:rPr>
          <w:sz w:val="28"/>
          <w:szCs w:val="28"/>
        </w:rPr>
        <w:t>енного</w:t>
      </w:r>
      <w:r w:rsidRPr="001168FD">
        <w:rPr>
          <w:sz w:val="28"/>
          <w:szCs w:val="28"/>
        </w:rPr>
        <w:t xml:space="preserve"> развития и его противоречий в послевоен</w:t>
      </w:r>
      <w:r>
        <w:rPr>
          <w:sz w:val="28"/>
          <w:szCs w:val="28"/>
        </w:rPr>
        <w:t xml:space="preserve">ной Финляндии // </w:t>
      </w:r>
      <w:r w:rsidRPr="001168FD">
        <w:rPr>
          <w:sz w:val="28"/>
          <w:szCs w:val="28"/>
        </w:rPr>
        <w:t>Пер. с фин. М.: Мысль, 1983. 296</w:t>
      </w:r>
      <w:r>
        <w:rPr>
          <w:sz w:val="28"/>
          <w:szCs w:val="28"/>
        </w:rPr>
        <w:t xml:space="preserve"> с.</w:t>
      </w:r>
    </w:p>
    <w:p w:rsidR="00A732F0" w:rsidRDefault="00A732F0" w:rsidP="000D5984">
      <w:pPr>
        <w:pStyle w:val="af1"/>
        <w:numPr>
          <w:ilvl w:val="0"/>
          <w:numId w:val="1"/>
        </w:numPr>
        <w:shd w:val="clear" w:color="auto" w:fill="FFFFFF"/>
        <w:spacing w:before="40" w:after="40" w:line="360" w:lineRule="auto"/>
        <w:ind w:left="0" w:hanging="425"/>
        <w:contextualSpacing w:val="0"/>
        <w:rPr>
          <w:sz w:val="28"/>
          <w:szCs w:val="28"/>
        </w:rPr>
      </w:pPr>
      <w:proofErr w:type="spellStart"/>
      <w:r w:rsidRPr="00AA7A40">
        <w:rPr>
          <w:i/>
          <w:sz w:val="28"/>
          <w:szCs w:val="28"/>
        </w:rPr>
        <w:t>Шкунов</w:t>
      </w:r>
      <w:proofErr w:type="spellEnd"/>
      <w:r w:rsidRPr="00AA7A40">
        <w:rPr>
          <w:i/>
          <w:sz w:val="28"/>
          <w:szCs w:val="28"/>
        </w:rPr>
        <w:t xml:space="preserve"> В.Н.</w:t>
      </w:r>
      <w:r w:rsidRPr="001168FD">
        <w:rPr>
          <w:sz w:val="28"/>
          <w:szCs w:val="28"/>
        </w:rPr>
        <w:t xml:space="preserve"> Торговля Российской империи со скандинавски</w:t>
      </w:r>
      <w:r>
        <w:rPr>
          <w:sz w:val="28"/>
          <w:szCs w:val="28"/>
        </w:rPr>
        <w:t>ми странами в XVIII – XIX веках.</w:t>
      </w:r>
      <w:r w:rsidRPr="001168FD">
        <w:rPr>
          <w:sz w:val="28"/>
          <w:szCs w:val="28"/>
        </w:rPr>
        <w:t xml:space="preserve"> Ульяновск: </w:t>
      </w:r>
      <w:proofErr w:type="spellStart"/>
      <w:r w:rsidRPr="001168FD">
        <w:rPr>
          <w:sz w:val="28"/>
          <w:szCs w:val="28"/>
        </w:rPr>
        <w:t>УлГУ</w:t>
      </w:r>
      <w:proofErr w:type="spellEnd"/>
      <w:r w:rsidRPr="001168FD">
        <w:rPr>
          <w:sz w:val="28"/>
          <w:szCs w:val="28"/>
        </w:rPr>
        <w:t>, 2011. 205 с.</w:t>
      </w:r>
    </w:p>
    <w:p w:rsidR="007B10CC" w:rsidRPr="00A732F0" w:rsidRDefault="001B16EB" w:rsidP="000D5984">
      <w:pPr>
        <w:pStyle w:val="af1"/>
        <w:numPr>
          <w:ilvl w:val="0"/>
          <w:numId w:val="1"/>
        </w:numPr>
        <w:shd w:val="clear" w:color="auto" w:fill="FFFFFF"/>
        <w:spacing w:before="40" w:after="40" w:line="360" w:lineRule="auto"/>
        <w:ind w:left="0" w:hanging="425"/>
        <w:contextualSpacing w:val="0"/>
        <w:rPr>
          <w:sz w:val="28"/>
          <w:szCs w:val="28"/>
        </w:rPr>
      </w:pPr>
      <w:r w:rsidRPr="00CE6359">
        <w:rPr>
          <w:i/>
          <w:sz w:val="28"/>
          <w:szCs w:val="28"/>
          <w:lang w:val="fi-FI"/>
        </w:rPr>
        <w:t>Pihkala Erkki</w:t>
      </w:r>
      <w:r w:rsidRPr="00CE6359">
        <w:rPr>
          <w:sz w:val="28"/>
          <w:szCs w:val="28"/>
          <w:lang w:val="fi-FI"/>
        </w:rPr>
        <w:t>. Suomen venäjän-kauppa vuosina 1860-1917. – Helsinki.</w:t>
      </w:r>
      <w:r w:rsidRPr="009D6911">
        <w:rPr>
          <w:sz w:val="28"/>
          <w:szCs w:val="28"/>
          <w:lang w:val="fi-FI"/>
        </w:rPr>
        <w:t>: Finska vetanskaps-societeten</w:t>
      </w:r>
      <w:r w:rsidRPr="00CE6359">
        <w:rPr>
          <w:sz w:val="28"/>
          <w:szCs w:val="28"/>
          <w:lang w:val="fi-FI"/>
        </w:rPr>
        <w:t xml:space="preserve">, 1970. </w:t>
      </w:r>
      <w:r w:rsidRPr="00CE6359">
        <w:rPr>
          <w:sz w:val="28"/>
          <w:szCs w:val="28"/>
          <w:lang w:val="en-US"/>
        </w:rPr>
        <w:t xml:space="preserve">261 </w:t>
      </w:r>
      <w:r w:rsidRPr="00CE6359">
        <w:rPr>
          <w:sz w:val="28"/>
          <w:szCs w:val="28"/>
          <w:lang w:val="fi-FI"/>
        </w:rPr>
        <w:t>s</w:t>
      </w:r>
      <w:r w:rsidRPr="00CE6359">
        <w:rPr>
          <w:sz w:val="28"/>
          <w:szCs w:val="28"/>
          <w:lang w:val="en-US"/>
        </w:rPr>
        <w:t>.</w:t>
      </w:r>
    </w:p>
    <w:p w:rsidR="001B16EB" w:rsidRPr="001168FD" w:rsidRDefault="001B16EB" w:rsidP="000D5984">
      <w:pPr>
        <w:shd w:val="clear" w:color="auto" w:fill="FFFFFF"/>
        <w:spacing w:before="40" w:after="40" w:line="360" w:lineRule="auto"/>
        <w:jc w:val="center"/>
        <w:rPr>
          <w:sz w:val="28"/>
          <w:szCs w:val="28"/>
        </w:rPr>
      </w:pPr>
      <w:r w:rsidRPr="001168FD">
        <w:rPr>
          <w:sz w:val="28"/>
          <w:szCs w:val="28"/>
        </w:rPr>
        <w:t>Статьи</w:t>
      </w:r>
    </w:p>
    <w:p w:rsidR="001B16EB" w:rsidRPr="001168FD" w:rsidRDefault="001B16EB" w:rsidP="000D5984">
      <w:pPr>
        <w:pStyle w:val="af1"/>
        <w:numPr>
          <w:ilvl w:val="0"/>
          <w:numId w:val="11"/>
        </w:numPr>
        <w:shd w:val="clear" w:color="auto" w:fill="FFFFFF"/>
        <w:spacing w:before="40" w:after="40" w:line="360" w:lineRule="auto"/>
        <w:ind w:left="0" w:hanging="283"/>
        <w:contextualSpacing w:val="0"/>
        <w:rPr>
          <w:sz w:val="28"/>
          <w:szCs w:val="28"/>
        </w:rPr>
      </w:pPr>
      <w:proofErr w:type="spellStart"/>
      <w:r w:rsidRPr="00CE6359">
        <w:rPr>
          <w:i/>
          <w:sz w:val="28"/>
          <w:szCs w:val="28"/>
        </w:rPr>
        <w:t>Арола</w:t>
      </w:r>
      <w:proofErr w:type="spellEnd"/>
      <w:r w:rsidRPr="00CE6359">
        <w:rPr>
          <w:i/>
          <w:sz w:val="28"/>
          <w:szCs w:val="28"/>
        </w:rPr>
        <w:t xml:space="preserve"> М.</w:t>
      </w:r>
      <w:r w:rsidRPr="001168FD">
        <w:rPr>
          <w:sz w:val="28"/>
          <w:szCs w:val="28"/>
        </w:rPr>
        <w:t xml:space="preserve"> Кредитный риск финского правительства и «российские премии» (1863-1938 гг.)</w:t>
      </w:r>
      <w:r w:rsidR="00A732F0">
        <w:rPr>
          <w:sz w:val="28"/>
          <w:szCs w:val="28"/>
        </w:rPr>
        <w:t xml:space="preserve"> </w:t>
      </w:r>
      <w:r w:rsidRPr="001168FD">
        <w:rPr>
          <w:sz w:val="28"/>
          <w:szCs w:val="28"/>
        </w:rPr>
        <w:t xml:space="preserve">// Экономическая история: ежегодник. 2007. 2008. </w:t>
      </w:r>
      <w:r w:rsidR="007B10CC">
        <w:rPr>
          <w:sz w:val="28"/>
          <w:szCs w:val="28"/>
        </w:rPr>
        <w:t>С. 547-576.</w:t>
      </w:r>
    </w:p>
    <w:p w:rsidR="001B16EB" w:rsidRPr="001168FD" w:rsidRDefault="001B16EB" w:rsidP="000D5984">
      <w:pPr>
        <w:pStyle w:val="a3"/>
        <w:numPr>
          <w:ilvl w:val="0"/>
          <w:numId w:val="11"/>
        </w:numPr>
        <w:shd w:val="clear" w:color="auto" w:fill="FFFFFF"/>
        <w:spacing w:before="40" w:after="40" w:line="360" w:lineRule="auto"/>
        <w:ind w:left="0" w:hanging="283"/>
        <w:rPr>
          <w:sz w:val="28"/>
          <w:szCs w:val="28"/>
        </w:rPr>
      </w:pPr>
      <w:r w:rsidRPr="00CE6359">
        <w:rPr>
          <w:i/>
          <w:sz w:val="28"/>
          <w:szCs w:val="28"/>
        </w:rPr>
        <w:t>Барышников В.Н., Даудов А.Х.</w:t>
      </w:r>
      <w:r w:rsidRPr="001168FD">
        <w:rPr>
          <w:sz w:val="28"/>
          <w:szCs w:val="28"/>
        </w:rPr>
        <w:t xml:space="preserve"> Изучение истории стран Северной Европы в Санкт-Петербурге (XVIII-XXI вв.) // Труды кафедры Истории нового и новейшего времени. №11.</w:t>
      </w:r>
      <w:r>
        <w:rPr>
          <w:sz w:val="28"/>
          <w:szCs w:val="28"/>
        </w:rPr>
        <w:t xml:space="preserve"> </w:t>
      </w:r>
      <w:r w:rsidRPr="001168FD">
        <w:rPr>
          <w:sz w:val="28"/>
          <w:szCs w:val="28"/>
        </w:rPr>
        <w:t>2013. С. 172-190.</w:t>
      </w:r>
    </w:p>
    <w:p w:rsidR="001B16EB" w:rsidRPr="001168FD" w:rsidRDefault="001B16EB" w:rsidP="000D5984">
      <w:pPr>
        <w:pStyle w:val="a3"/>
        <w:numPr>
          <w:ilvl w:val="0"/>
          <w:numId w:val="11"/>
        </w:numPr>
        <w:shd w:val="clear" w:color="auto" w:fill="FFFFFF"/>
        <w:spacing w:before="40" w:after="40" w:line="360" w:lineRule="auto"/>
        <w:ind w:left="0" w:hanging="283"/>
        <w:rPr>
          <w:sz w:val="28"/>
          <w:szCs w:val="28"/>
        </w:rPr>
      </w:pPr>
      <w:r w:rsidRPr="00CE6359">
        <w:rPr>
          <w:i/>
          <w:sz w:val="28"/>
          <w:szCs w:val="28"/>
        </w:rPr>
        <w:t>Зиновьев А.В., Уткин Н.И.</w:t>
      </w:r>
      <w:r w:rsidRPr="001168FD">
        <w:rPr>
          <w:sz w:val="28"/>
          <w:szCs w:val="28"/>
        </w:rPr>
        <w:t xml:space="preserve"> Взаимоотношения российской империи с Великим Княжеством Финляндским: историко-правовой анализ и современность</w:t>
      </w:r>
      <w:r w:rsidR="00A732F0">
        <w:rPr>
          <w:sz w:val="28"/>
          <w:szCs w:val="28"/>
        </w:rPr>
        <w:t xml:space="preserve"> </w:t>
      </w:r>
      <w:r w:rsidRPr="001168FD">
        <w:rPr>
          <w:sz w:val="28"/>
          <w:szCs w:val="28"/>
        </w:rPr>
        <w:t>// Известия высших учебных заведений. Правоведение. №2.</w:t>
      </w:r>
      <w:r>
        <w:rPr>
          <w:sz w:val="28"/>
          <w:szCs w:val="28"/>
        </w:rPr>
        <w:t xml:space="preserve"> </w:t>
      </w:r>
      <w:r w:rsidRPr="001168FD">
        <w:rPr>
          <w:sz w:val="28"/>
          <w:szCs w:val="28"/>
        </w:rPr>
        <w:t>2000. С. 73-82.</w:t>
      </w:r>
    </w:p>
    <w:p w:rsidR="001B16EB" w:rsidRPr="001168FD" w:rsidRDefault="001B16EB" w:rsidP="000D5984">
      <w:pPr>
        <w:pStyle w:val="af1"/>
        <w:numPr>
          <w:ilvl w:val="0"/>
          <w:numId w:val="11"/>
        </w:numPr>
        <w:shd w:val="clear" w:color="auto" w:fill="FFFFFF"/>
        <w:spacing w:before="40" w:after="40" w:line="360" w:lineRule="auto"/>
        <w:ind w:left="0" w:hanging="283"/>
        <w:contextualSpacing w:val="0"/>
        <w:rPr>
          <w:sz w:val="28"/>
          <w:szCs w:val="28"/>
        </w:rPr>
      </w:pPr>
      <w:proofErr w:type="spellStart"/>
      <w:r w:rsidRPr="00A732F0">
        <w:rPr>
          <w:i/>
          <w:sz w:val="28"/>
          <w:szCs w:val="28"/>
        </w:rPr>
        <w:t>Киняпина</w:t>
      </w:r>
      <w:proofErr w:type="spellEnd"/>
      <w:r w:rsidRPr="00A732F0">
        <w:rPr>
          <w:i/>
          <w:sz w:val="28"/>
          <w:szCs w:val="28"/>
        </w:rPr>
        <w:t xml:space="preserve"> Н.С</w:t>
      </w:r>
      <w:r w:rsidRPr="001168FD">
        <w:rPr>
          <w:sz w:val="28"/>
          <w:szCs w:val="28"/>
        </w:rPr>
        <w:t>. Промышленная политика русского самодержавия в годы кризиса феодаль</w:t>
      </w:r>
      <w:r w:rsidR="00A732F0">
        <w:rPr>
          <w:sz w:val="28"/>
          <w:szCs w:val="28"/>
        </w:rPr>
        <w:t xml:space="preserve">ной системы </w:t>
      </w:r>
      <w:r w:rsidRPr="001168FD">
        <w:rPr>
          <w:sz w:val="28"/>
          <w:szCs w:val="28"/>
        </w:rPr>
        <w:t>// Вопросы истории. 1965. № 6. С. 61-75.</w:t>
      </w:r>
    </w:p>
    <w:p w:rsidR="001B16EB" w:rsidRPr="001168FD" w:rsidRDefault="001B16EB" w:rsidP="000D5984">
      <w:pPr>
        <w:pStyle w:val="af1"/>
        <w:numPr>
          <w:ilvl w:val="0"/>
          <w:numId w:val="11"/>
        </w:numPr>
        <w:shd w:val="clear" w:color="auto" w:fill="FFFFFF"/>
        <w:spacing w:before="40" w:after="40" w:line="360" w:lineRule="auto"/>
        <w:ind w:left="0" w:hanging="283"/>
        <w:contextualSpacing w:val="0"/>
        <w:rPr>
          <w:sz w:val="28"/>
          <w:szCs w:val="28"/>
        </w:rPr>
      </w:pPr>
      <w:r w:rsidRPr="002413AE">
        <w:rPr>
          <w:i/>
          <w:sz w:val="28"/>
          <w:szCs w:val="28"/>
        </w:rPr>
        <w:t>Некрасов Е.</w:t>
      </w:r>
      <w:r>
        <w:rPr>
          <w:i/>
          <w:sz w:val="28"/>
          <w:szCs w:val="28"/>
        </w:rPr>
        <w:t xml:space="preserve"> </w:t>
      </w:r>
      <w:r w:rsidRPr="002413AE">
        <w:rPr>
          <w:i/>
          <w:sz w:val="28"/>
          <w:szCs w:val="28"/>
        </w:rPr>
        <w:t>В.</w:t>
      </w:r>
      <w:r w:rsidRPr="001168FD">
        <w:rPr>
          <w:sz w:val="28"/>
          <w:szCs w:val="28"/>
        </w:rPr>
        <w:t xml:space="preserve"> Вопрос о государственно-правовом статусе Великого княжества Финляндского в составе Российской империи в дореволюционной отечественной историко-правовой мысли // Вестник Омского университета., 2010. №1. С. 53-61.</w:t>
      </w:r>
    </w:p>
    <w:p w:rsidR="001B16EB" w:rsidRPr="001168FD" w:rsidRDefault="001B16EB" w:rsidP="000D5984">
      <w:pPr>
        <w:pStyle w:val="af1"/>
        <w:numPr>
          <w:ilvl w:val="0"/>
          <w:numId w:val="11"/>
        </w:numPr>
        <w:shd w:val="clear" w:color="auto" w:fill="FFFFFF"/>
        <w:spacing w:before="40" w:after="40" w:line="360" w:lineRule="auto"/>
        <w:ind w:left="0" w:hanging="283"/>
        <w:contextualSpacing w:val="0"/>
        <w:rPr>
          <w:sz w:val="28"/>
          <w:szCs w:val="28"/>
        </w:rPr>
      </w:pPr>
      <w:proofErr w:type="spellStart"/>
      <w:r w:rsidRPr="002413AE">
        <w:rPr>
          <w:i/>
          <w:sz w:val="28"/>
          <w:szCs w:val="28"/>
        </w:rPr>
        <w:lastRenderedPageBreak/>
        <w:t>Путята</w:t>
      </w:r>
      <w:proofErr w:type="spellEnd"/>
      <w:r w:rsidRPr="002413AE">
        <w:rPr>
          <w:i/>
          <w:sz w:val="28"/>
          <w:szCs w:val="28"/>
        </w:rPr>
        <w:t xml:space="preserve"> Н. В.</w:t>
      </w:r>
      <w:r w:rsidRPr="001168FD">
        <w:rPr>
          <w:sz w:val="28"/>
          <w:szCs w:val="28"/>
        </w:rPr>
        <w:t xml:space="preserve"> Сейм в городе </w:t>
      </w:r>
      <w:proofErr w:type="spellStart"/>
      <w:r w:rsidRPr="001168FD">
        <w:rPr>
          <w:sz w:val="28"/>
          <w:szCs w:val="28"/>
        </w:rPr>
        <w:t>Борго</w:t>
      </w:r>
      <w:proofErr w:type="spellEnd"/>
      <w:r w:rsidRPr="001168FD">
        <w:rPr>
          <w:sz w:val="28"/>
          <w:szCs w:val="28"/>
        </w:rPr>
        <w:t>, в 1809 году. Отрывок из исторического очерка Финляндии // Русский вестник. 1860. Т. 25. Кн. 1–2. С. 279–296.</w:t>
      </w:r>
    </w:p>
    <w:p w:rsidR="001B16EB" w:rsidRDefault="001B16EB" w:rsidP="000D5984">
      <w:pPr>
        <w:pStyle w:val="a3"/>
        <w:numPr>
          <w:ilvl w:val="0"/>
          <w:numId w:val="11"/>
        </w:numPr>
        <w:shd w:val="clear" w:color="auto" w:fill="FFFFFF"/>
        <w:spacing w:before="40" w:after="40" w:line="360" w:lineRule="auto"/>
        <w:ind w:left="0" w:hanging="283"/>
        <w:rPr>
          <w:sz w:val="28"/>
          <w:szCs w:val="28"/>
        </w:rPr>
      </w:pPr>
      <w:r w:rsidRPr="002413AE">
        <w:rPr>
          <w:i/>
          <w:sz w:val="28"/>
          <w:szCs w:val="28"/>
        </w:rPr>
        <w:t>Такала И.</w:t>
      </w:r>
      <w:r>
        <w:rPr>
          <w:i/>
          <w:sz w:val="28"/>
          <w:szCs w:val="28"/>
        </w:rPr>
        <w:t xml:space="preserve"> </w:t>
      </w:r>
      <w:r w:rsidRPr="002413AE">
        <w:rPr>
          <w:i/>
          <w:sz w:val="28"/>
          <w:szCs w:val="28"/>
        </w:rPr>
        <w:t>Р.</w:t>
      </w:r>
      <w:r w:rsidRPr="001168FD">
        <w:rPr>
          <w:sz w:val="28"/>
          <w:szCs w:val="28"/>
        </w:rPr>
        <w:t xml:space="preserve"> А. И. </w:t>
      </w:r>
      <w:proofErr w:type="spellStart"/>
      <w:r w:rsidRPr="001168FD">
        <w:rPr>
          <w:sz w:val="28"/>
          <w:szCs w:val="28"/>
        </w:rPr>
        <w:t>Арвидссон</w:t>
      </w:r>
      <w:proofErr w:type="spellEnd"/>
      <w:r w:rsidRPr="001168FD">
        <w:rPr>
          <w:sz w:val="28"/>
          <w:szCs w:val="28"/>
        </w:rPr>
        <w:t xml:space="preserve"> о положении Финляндии в составе Российской империи (рубеж 30–40-х гг. XIX в.) // Скандинавский сборник. Таллин, 1988. </w:t>
      </w:r>
      <w:proofErr w:type="spellStart"/>
      <w:r w:rsidRPr="001168FD">
        <w:rPr>
          <w:sz w:val="28"/>
          <w:szCs w:val="28"/>
        </w:rPr>
        <w:t>Вып</w:t>
      </w:r>
      <w:proofErr w:type="spellEnd"/>
      <w:r w:rsidRPr="001168FD">
        <w:rPr>
          <w:sz w:val="28"/>
          <w:szCs w:val="28"/>
        </w:rPr>
        <w:t>. 32. С. 85-91.</w:t>
      </w:r>
    </w:p>
    <w:p w:rsidR="004B6015" w:rsidRPr="004B6015" w:rsidRDefault="004B6015" w:rsidP="000D5984">
      <w:pPr>
        <w:pStyle w:val="a3"/>
        <w:numPr>
          <w:ilvl w:val="0"/>
          <w:numId w:val="11"/>
        </w:numPr>
        <w:shd w:val="clear" w:color="auto" w:fill="FFFFFF"/>
        <w:spacing w:before="40" w:after="40" w:line="360" w:lineRule="auto"/>
        <w:ind w:left="0"/>
        <w:rPr>
          <w:sz w:val="28"/>
          <w:szCs w:val="28"/>
          <w:lang w:val="en-US"/>
        </w:rPr>
      </w:pPr>
      <w:r w:rsidRPr="004B6015">
        <w:rPr>
          <w:sz w:val="28"/>
          <w:szCs w:val="28"/>
        </w:rPr>
        <w:t xml:space="preserve">О муниципальных учреждениях в Финляндии // Журнал </w:t>
      </w:r>
      <w:r w:rsidR="000F5792">
        <w:rPr>
          <w:sz w:val="28"/>
          <w:szCs w:val="28"/>
        </w:rPr>
        <w:t>Министерства внутренних дел.</w:t>
      </w:r>
      <w:r w:rsidRPr="000F5792">
        <w:rPr>
          <w:sz w:val="28"/>
          <w:szCs w:val="28"/>
        </w:rPr>
        <w:t xml:space="preserve"> 1858. </w:t>
      </w:r>
      <w:r w:rsidRPr="004B6015">
        <w:rPr>
          <w:sz w:val="28"/>
          <w:szCs w:val="28"/>
        </w:rPr>
        <w:t>Ч</w:t>
      </w:r>
      <w:r w:rsidRPr="004B6015">
        <w:rPr>
          <w:sz w:val="28"/>
          <w:szCs w:val="28"/>
          <w:lang w:val="en-US"/>
        </w:rPr>
        <w:t xml:space="preserve">.32. </w:t>
      </w:r>
      <w:proofErr w:type="spellStart"/>
      <w:r w:rsidRPr="004B6015">
        <w:rPr>
          <w:sz w:val="28"/>
          <w:szCs w:val="28"/>
        </w:rPr>
        <w:t>Отд</w:t>
      </w:r>
      <w:proofErr w:type="spellEnd"/>
      <w:r w:rsidRPr="004B6015">
        <w:rPr>
          <w:sz w:val="28"/>
          <w:szCs w:val="28"/>
          <w:lang w:val="en-US"/>
        </w:rPr>
        <w:t xml:space="preserve">. II. </w:t>
      </w:r>
      <w:r w:rsidRPr="004B6015">
        <w:rPr>
          <w:sz w:val="28"/>
          <w:szCs w:val="28"/>
        </w:rPr>
        <w:t>С</w:t>
      </w:r>
      <w:r w:rsidRPr="004B6015">
        <w:rPr>
          <w:sz w:val="28"/>
          <w:szCs w:val="28"/>
          <w:lang w:val="en-US"/>
        </w:rPr>
        <w:t xml:space="preserve">. </w:t>
      </w:r>
      <w:r w:rsidR="000F5792">
        <w:rPr>
          <w:sz w:val="28"/>
          <w:szCs w:val="28"/>
        </w:rPr>
        <w:t>87-112</w:t>
      </w:r>
      <w:r w:rsidRPr="004B6015">
        <w:rPr>
          <w:sz w:val="28"/>
          <w:szCs w:val="28"/>
          <w:lang w:val="en-US"/>
        </w:rPr>
        <w:t>.</w:t>
      </w:r>
    </w:p>
    <w:p w:rsidR="001B16EB" w:rsidRPr="001168FD" w:rsidRDefault="001B16EB" w:rsidP="000D5984">
      <w:pPr>
        <w:pStyle w:val="af1"/>
        <w:numPr>
          <w:ilvl w:val="0"/>
          <w:numId w:val="11"/>
        </w:numPr>
        <w:shd w:val="clear" w:color="auto" w:fill="FFFFFF"/>
        <w:spacing w:before="40" w:after="40" w:line="360" w:lineRule="auto"/>
        <w:ind w:left="0" w:hanging="283"/>
        <w:contextualSpacing w:val="0"/>
        <w:rPr>
          <w:sz w:val="28"/>
          <w:szCs w:val="28"/>
        </w:rPr>
      </w:pPr>
      <w:proofErr w:type="spellStart"/>
      <w:r w:rsidRPr="002413AE">
        <w:rPr>
          <w:i/>
          <w:sz w:val="28"/>
          <w:szCs w:val="28"/>
          <w:lang w:val="en-US"/>
        </w:rPr>
        <w:t>Rantanen</w:t>
      </w:r>
      <w:proofErr w:type="spellEnd"/>
      <w:r w:rsidRPr="002413AE">
        <w:rPr>
          <w:i/>
          <w:sz w:val="28"/>
          <w:szCs w:val="28"/>
          <w:lang w:val="en-US"/>
        </w:rPr>
        <w:t xml:space="preserve"> L.</w:t>
      </w:r>
      <w:r w:rsidRPr="001168FD">
        <w:rPr>
          <w:sz w:val="28"/>
          <w:szCs w:val="28"/>
          <w:lang w:val="en-US"/>
        </w:rPr>
        <w:t xml:space="preserve"> The famine of </w:t>
      </w:r>
      <w:smartTag w:uri="urn:schemas-microsoft-com:office:smarttags" w:element="place">
        <w:smartTag w:uri="urn:schemas-microsoft-com:office:smarttags" w:element="country-region">
          <w:r w:rsidRPr="001168FD">
            <w:rPr>
              <w:sz w:val="28"/>
              <w:szCs w:val="28"/>
              <w:lang w:val="en-US"/>
            </w:rPr>
            <w:t>Finland</w:t>
          </w:r>
        </w:smartTag>
      </w:smartTag>
      <w:r w:rsidRPr="001168FD">
        <w:rPr>
          <w:sz w:val="28"/>
          <w:szCs w:val="28"/>
          <w:lang w:val="en-US"/>
        </w:rPr>
        <w:t xml:space="preserve"> 1867 —1868. Governmental response and the complex role of the governor-general of the Grand Duchy // </w:t>
      </w:r>
      <w:r w:rsidRPr="001168FD">
        <w:rPr>
          <w:sz w:val="28"/>
          <w:szCs w:val="28"/>
        </w:rPr>
        <w:t>Сборник</w:t>
      </w:r>
      <w:r w:rsidRPr="001168FD">
        <w:rPr>
          <w:sz w:val="28"/>
          <w:szCs w:val="28"/>
          <w:lang w:val="en-US"/>
        </w:rPr>
        <w:t xml:space="preserve"> </w:t>
      </w:r>
      <w:r w:rsidRPr="001168FD">
        <w:rPr>
          <w:sz w:val="28"/>
          <w:szCs w:val="28"/>
        </w:rPr>
        <w:t>трудов</w:t>
      </w:r>
      <w:r w:rsidRPr="001168FD">
        <w:rPr>
          <w:sz w:val="28"/>
          <w:szCs w:val="28"/>
          <w:lang w:val="en-US"/>
        </w:rPr>
        <w:t xml:space="preserve"> </w:t>
      </w:r>
      <w:r w:rsidRPr="001168FD">
        <w:rPr>
          <w:sz w:val="28"/>
          <w:szCs w:val="28"/>
        </w:rPr>
        <w:t>конференции</w:t>
      </w:r>
      <w:r w:rsidRPr="001168FD">
        <w:rPr>
          <w:sz w:val="28"/>
          <w:szCs w:val="28"/>
          <w:lang w:val="en-US"/>
        </w:rPr>
        <w:t xml:space="preserve"> «</w:t>
      </w:r>
      <w:r w:rsidRPr="001168FD">
        <w:rPr>
          <w:sz w:val="28"/>
          <w:szCs w:val="28"/>
        </w:rPr>
        <w:t>Финляндия</w:t>
      </w:r>
      <w:r w:rsidRPr="001168FD">
        <w:rPr>
          <w:sz w:val="28"/>
          <w:szCs w:val="28"/>
          <w:lang w:val="en-US"/>
        </w:rPr>
        <w:t xml:space="preserve"> </w:t>
      </w:r>
      <w:r w:rsidRPr="001168FD">
        <w:rPr>
          <w:sz w:val="28"/>
          <w:szCs w:val="28"/>
        </w:rPr>
        <w:t>и</w:t>
      </w:r>
      <w:r w:rsidRPr="001168FD">
        <w:rPr>
          <w:sz w:val="28"/>
          <w:szCs w:val="28"/>
          <w:lang w:val="en-US"/>
        </w:rPr>
        <w:t xml:space="preserve"> </w:t>
      </w:r>
      <w:r w:rsidRPr="001168FD">
        <w:rPr>
          <w:sz w:val="28"/>
          <w:szCs w:val="28"/>
        </w:rPr>
        <w:t>Россия</w:t>
      </w:r>
      <w:r w:rsidRPr="001168FD">
        <w:rPr>
          <w:sz w:val="28"/>
          <w:szCs w:val="28"/>
          <w:lang w:val="en-US"/>
        </w:rPr>
        <w:t xml:space="preserve">: </w:t>
      </w:r>
      <w:r w:rsidRPr="001168FD">
        <w:rPr>
          <w:sz w:val="28"/>
          <w:szCs w:val="28"/>
        </w:rPr>
        <w:t>образы</w:t>
      </w:r>
      <w:r w:rsidRPr="001168FD">
        <w:rPr>
          <w:sz w:val="28"/>
          <w:szCs w:val="28"/>
          <w:lang w:val="en-US"/>
        </w:rPr>
        <w:t xml:space="preserve"> </w:t>
      </w:r>
      <w:r w:rsidRPr="001168FD">
        <w:rPr>
          <w:sz w:val="28"/>
          <w:szCs w:val="28"/>
        </w:rPr>
        <w:t>общего</w:t>
      </w:r>
      <w:r w:rsidRPr="001168FD">
        <w:rPr>
          <w:sz w:val="28"/>
          <w:szCs w:val="28"/>
          <w:lang w:val="en-US"/>
        </w:rPr>
        <w:t xml:space="preserve"> </w:t>
      </w:r>
      <w:r w:rsidRPr="001168FD">
        <w:rPr>
          <w:sz w:val="28"/>
          <w:szCs w:val="28"/>
        </w:rPr>
        <w:t>прошлого</w:t>
      </w:r>
      <w:r w:rsidRPr="001168FD">
        <w:rPr>
          <w:sz w:val="28"/>
          <w:szCs w:val="28"/>
          <w:lang w:val="en-US"/>
        </w:rPr>
        <w:t xml:space="preserve">». </w:t>
      </w:r>
      <w:r w:rsidRPr="001168FD">
        <w:rPr>
          <w:sz w:val="28"/>
          <w:szCs w:val="28"/>
        </w:rPr>
        <w:t>Петрозаводск.: Петрозаводский гос. университет, 2014. С. 40-49.</w:t>
      </w:r>
    </w:p>
    <w:p w:rsidR="001B16EB" w:rsidRDefault="001B16EB" w:rsidP="000D5984">
      <w:pPr>
        <w:shd w:val="clear" w:color="auto" w:fill="FFFFFF"/>
        <w:spacing w:before="40" w:after="40" w:line="360" w:lineRule="auto"/>
        <w:jc w:val="center"/>
        <w:rPr>
          <w:sz w:val="28"/>
          <w:szCs w:val="28"/>
        </w:rPr>
      </w:pPr>
    </w:p>
    <w:p w:rsidR="001B16EB" w:rsidRPr="001168FD" w:rsidRDefault="001B16EB" w:rsidP="000D5984">
      <w:pPr>
        <w:shd w:val="clear" w:color="auto" w:fill="FFFFFF"/>
        <w:spacing w:before="40" w:after="40" w:line="360" w:lineRule="auto"/>
        <w:jc w:val="center"/>
        <w:rPr>
          <w:sz w:val="28"/>
          <w:szCs w:val="28"/>
        </w:rPr>
      </w:pPr>
      <w:r w:rsidRPr="001168FD">
        <w:rPr>
          <w:sz w:val="28"/>
          <w:szCs w:val="28"/>
        </w:rPr>
        <w:t>ИНЕРНЕТ-РУСУРСЫ</w:t>
      </w:r>
    </w:p>
    <w:p w:rsidR="001B16EB" w:rsidRPr="0090339F" w:rsidRDefault="00A732F0" w:rsidP="000D5984">
      <w:pPr>
        <w:pStyle w:val="af1"/>
        <w:numPr>
          <w:ilvl w:val="0"/>
          <w:numId w:val="9"/>
        </w:numPr>
        <w:shd w:val="clear" w:color="auto" w:fill="FFFFFF"/>
        <w:spacing w:before="40" w:after="40" w:line="360" w:lineRule="auto"/>
        <w:ind w:left="0"/>
        <w:contextualSpacing w:val="0"/>
        <w:rPr>
          <w:sz w:val="28"/>
          <w:szCs w:val="28"/>
        </w:rPr>
        <w:sectPr w:rsidR="001B16EB" w:rsidRPr="0090339F" w:rsidSect="007C061D">
          <w:headerReference w:type="first" r:id="rId9"/>
          <w:pgSz w:w="11906" w:h="16838"/>
          <w:pgMar w:top="1134" w:right="567" w:bottom="1701" w:left="1985" w:header="709" w:footer="544" w:gutter="0"/>
          <w:pgNumType w:start="78"/>
          <w:cols w:space="708"/>
          <w:docGrid w:linePitch="360"/>
        </w:sectPr>
      </w:pPr>
      <w:r>
        <w:rPr>
          <w:i/>
          <w:sz w:val="28"/>
          <w:szCs w:val="28"/>
        </w:rPr>
        <w:t>Новикова</w:t>
      </w:r>
      <w:r w:rsidR="001B16EB" w:rsidRPr="0053332D">
        <w:rPr>
          <w:i/>
          <w:sz w:val="28"/>
          <w:szCs w:val="28"/>
        </w:rPr>
        <w:t xml:space="preserve"> И.</w:t>
      </w:r>
      <w:r w:rsidR="001B16EB">
        <w:rPr>
          <w:i/>
          <w:sz w:val="28"/>
          <w:szCs w:val="28"/>
        </w:rPr>
        <w:t xml:space="preserve"> </w:t>
      </w:r>
      <w:r w:rsidR="001B16EB" w:rsidRPr="0053332D">
        <w:rPr>
          <w:i/>
          <w:sz w:val="28"/>
          <w:szCs w:val="28"/>
        </w:rPr>
        <w:t>Н.</w:t>
      </w:r>
      <w:r w:rsidR="001B16EB" w:rsidRPr="0053332D">
        <w:rPr>
          <w:sz w:val="28"/>
          <w:szCs w:val="28"/>
        </w:rPr>
        <w:t xml:space="preserve"> Особое государство или провинция империи: проблема государственно-правового статуса Финляндии в российско-финляндских отношениях XIX века [Электронный ресурс] / И.Н. Новикова. — Режим доступа: http://www.vbrg. </w:t>
      </w:r>
      <w:proofErr w:type="spellStart"/>
      <w:r w:rsidR="001B16EB" w:rsidRPr="0053332D">
        <w:rPr>
          <w:sz w:val="28"/>
          <w:szCs w:val="28"/>
        </w:rPr>
        <w:t>ra</w:t>
      </w:r>
      <w:proofErr w:type="spellEnd"/>
      <w:r w:rsidR="001B16EB" w:rsidRPr="0053332D">
        <w:rPr>
          <w:sz w:val="28"/>
          <w:szCs w:val="28"/>
        </w:rPr>
        <w:t>/</w:t>
      </w:r>
      <w:proofErr w:type="spellStart"/>
      <w:r w:rsidR="001B16EB" w:rsidRPr="0053332D">
        <w:rPr>
          <w:sz w:val="28"/>
          <w:szCs w:val="28"/>
        </w:rPr>
        <w:t>articles</w:t>
      </w:r>
      <w:proofErr w:type="spellEnd"/>
      <w:r w:rsidR="001B16EB" w:rsidRPr="0053332D">
        <w:rPr>
          <w:sz w:val="28"/>
          <w:szCs w:val="28"/>
        </w:rPr>
        <w:t>/</w:t>
      </w:r>
      <w:proofErr w:type="spellStart"/>
      <w:r w:rsidR="001B16EB" w:rsidRPr="0053332D">
        <w:rPr>
          <w:sz w:val="28"/>
          <w:szCs w:val="28"/>
        </w:rPr>
        <w:t>referaty_otnosheшe_rossи_i_fmljandи</w:t>
      </w:r>
      <w:proofErr w:type="spellEnd"/>
      <w:r w:rsidR="001B16EB" w:rsidRPr="0053332D">
        <w:rPr>
          <w:sz w:val="28"/>
          <w:szCs w:val="28"/>
        </w:rPr>
        <w:t xml:space="preserve">/ </w:t>
      </w:r>
      <w:proofErr w:type="spellStart"/>
      <w:r w:rsidR="001B16EB" w:rsidRPr="0053332D">
        <w:rPr>
          <w:sz w:val="28"/>
          <w:szCs w:val="28"/>
        </w:rPr>
        <w:t>problema_gosudarstvenno-pravovogo_statusa</w:t>
      </w:r>
      <w:proofErr w:type="spellEnd"/>
      <w:r w:rsidR="001B16EB" w:rsidRPr="0053332D">
        <w:rPr>
          <w:sz w:val="28"/>
          <w:szCs w:val="28"/>
        </w:rPr>
        <w:t xml:space="preserve">_ </w:t>
      </w:r>
      <w:proofErr w:type="spellStart"/>
      <w:r w:rsidR="001B16EB" w:rsidRPr="0053332D">
        <w:rPr>
          <w:sz w:val="28"/>
          <w:szCs w:val="28"/>
        </w:rPr>
        <w:t>finljandii_v_rossijjsko-finljandskikh_otnoshenijakh</w:t>
      </w:r>
      <w:proofErr w:type="spellEnd"/>
      <w:r w:rsidR="001B16EB" w:rsidRPr="0053332D">
        <w:rPr>
          <w:sz w:val="28"/>
          <w:szCs w:val="28"/>
        </w:rPr>
        <w:t xml:space="preserve">_ </w:t>
      </w:r>
      <w:proofErr w:type="spellStart"/>
      <w:r w:rsidR="001B16EB" w:rsidRPr="0053332D">
        <w:rPr>
          <w:sz w:val="28"/>
          <w:szCs w:val="28"/>
        </w:rPr>
        <w:t>xix_veka</w:t>
      </w:r>
      <w:proofErr w:type="spellEnd"/>
      <w:r w:rsidR="001B16EB" w:rsidRPr="0053332D">
        <w:rPr>
          <w:sz w:val="28"/>
          <w:szCs w:val="28"/>
        </w:rPr>
        <w:t>/</w:t>
      </w:r>
      <w:bookmarkEnd w:id="2"/>
    </w:p>
    <w:p w:rsidR="006042CD" w:rsidRDefault="006042CD" w:rsidP="000D5984">
      <w:pPr>
        <w:shd w:val="clear" w:color="auto" w:fill="FFFFFF"/>
        <w:spacing w:before="40" w:after="40" w:line="360" w:lineRule="auto"/>
        <w:jc w:val="center"/>
        <w:rPr>
          <w:b/>
          <w:sz w:val="28"/>
          <w:szCs w:val="28"/>
        </w:rPr>
      </w:pPr>
      <w:bookmarkStart w:id="4" w:name="_Hlk514067585"/>
      <w:bookmarkStart w:id="5" w:name="_Hlk514067484"/>
    </w:p>
    <w:p w:rsidR="006042CD" w:rsidRDefault="006042CD" w:rsidP="000D5984">
      <w:pPr>
        <w:shd w:val="clear" w:color="auto" w:fill="FFFFFF"/>
        <w:spacing w:before="40" w:after="40" w:line="360" w:lineRule="auto"/>
        <w:jc w:val="center"/>
        <w:rPr>
          <w:b/>
          <w:sz w:val="28"/>
          <w:szCs w:val="28"/>
        </w:rPr>
      </w:pPr>
    </w:p>
    <w:p w:rsidR="006042CD" w:rsidRDefault="006042CD" w:rsidP="000D5984">
      <w:pPr>
        <w:shd w:val="clear" w:color="auto" w:fill="FFFFFF"/>
        <w:spacing w:before="40" w:after="40" w:line="360" w:lineRule="auto"/>
        <w:jc w:val="center"/>
        <w:rPr>
          <w:b/>
          <w:sz w:val="28"/>
          <w:szCs w:val="28"/>
        </w:rPr>
      </w:pPr>
    </w:p>
    <w:p w:rsidR="006042CD" w:rsidRDefault="006042CD" w:rsidP="000D5984">
      <w:pPr>
        <w:shd w:val="clear" w:color="auto" w:fill="FFFFFF"/>
        <w:spacing w:before="40" w:after="40" w:line="360" w:lineRule="auto"/>
        <w:jc w:val="center"/>
        <w:rPr>
          <w:b/>
          <w:sz w:val="28"/>
          <w:szCs w:val="28"/>
        </w:rPr>
      </w:pPr>
    </w:p>
    <w:p w:rsidR="006042CD" w:rsidRDefault="006042CD" w:rsidP="000D5984">
      <w:pPr>
        <w:shd w:val="clear" w:color="auto" w:fill="FFFFFF"/>
        <w:spacing w:before="40" w:after="40" w:line="360" w:lineRule="auto"/>
        <w:jc w:val="center"/>
        <w:rPr>
          <w:b/>
          <w:sz w:val="28"/>
          <w:szCs w:val="28"/>
        </w:rPr>
      </w:pPr>
    </w:p>
    <w:p w:rsidR="006042CD" w:rsidRDefault="006042CD" w:rsidP="000D5984">
      <w:pPr>
        <w:shd w:val="clear" w:color="auto" w:fill="FFFFFF"/>
        <w:spacing w:before="40" w:after="40" w:line="360" w:lineRule="auto"/>
        <w:jc w:val="center"/>
        <w:rPr>
          <w:b/>
          <w:sz w:val="28"/>
          <w:szCs w:val="28"/>
        </w:rPr>
      </w:pPr>
    </w:p>
    <w:p w:rsidR="006042CD" w:rsidRDefault="006042CD" w:rsidP="000D5984">
      <w:pPr>
        <w:shd w:val="clear" w:color="auto" w:fill="FFFFFF"/>
        <w:spacing w:before="40" w:after="40" w:line="360" w:lineRule="auto"/>
        <w:jc w:val="center"/>
        <w:rPr>
          <w:b/>
          <w:sz w:val="28"/>
          <w:szCs w:val="28"/>
        </w:rPr>
      </w:pPr>
    </w:p>
    <w:p w:rsidR="006042CD" w:rsidRDefault="006042CD" w:rsidP="000D5984">
      <w:pPr>
        <w:shd w:val="clear" w:color="auto" w:fill="FFFFFF"/>
        <w:spacing w:before="40" w:after="40" w:line="360" w:lineRule="auto"/>
        <w:jc w:val="center"/>
        <w:rPr>
          <w:b/>
          <w:sz w:val="28"/>
          <w:szCs w:val="28"/>
        </w:rPr>
      </w:pPr>
    </w:p>
    <w:p w:rsidR="006042CD" w:rsidRDefault="006042CD" w:rsidP="000D5984">
      <w:pPr>
        <w:shd w:val="clear" w:color="auto" w:fill="FFFFFF"/>
        <w:spacing w:before="40" w:after="40" w:line="360" w:lineRule="auto"/>
        <w:jc w:val="center"/>
        <w:rPr>
          <w:b/>
          <w:sz w:val="28"/>
          <w:szCs w:val="28"/>
        </w:rPr>
      </w:pPr>
    </w:p>
    <w:p w:rsidR="006042CD" w:rsidRDefault="006042CD" w:rsidP="000D5984">
      <w:pPr>
        <w:shd w:val="clear" w:color="auto" w:fill="FFFFFF"/>
        <w:spacing w:before="40" w:after="40" w:line="360" w:lineRule="auto"/>
        <w:jc w:val="center"/>
        <w:rPr>
          <w:b/>
          <w:sz w:val="28"/>
          <w:szCs w:val="28"/>
        </w:rPr>
      </w:pPr>
    </w:p>
    <w:p w:rsidR="006042CD" w:rsidRDefault="006042CD" w:rsidP="000D5984">
      <w:pPr>
        <w:shd w:val="clear" w:color="auto" w:fill="FFFFFF"/>
        <w:spacing w:before="40" w:after="40" w:line="360" w:lineRule="auto"/>
        <w:jc w:val="center"/>
        <w:rPr>
          <w:b/>
          <w:sz w:val="28"/>
          <w:szCs w:val="28"/>
        </w:rPr>
      </w:pPr>
    </w:p>
    <w:p w:rsidR="001B16EB" w:rsidRPr="0090339F" w:rsidRDefault="001B16EB" w:rsidP="000D5984">
      <w:pPr>
        <w:shd w:val="clear" w:color="auto" w:fill="FFFFFF"/>
        <w:spacing w:before="40" w:after="40" w:line="360" w:lineRule="auto"/>
        <w:jc w:val="center"/>
        <w:rPr>
          <w:b/>
          <w:sz w:val="28"/>
          <w:szCs w:val="28"/>
        </w:rPr>
      </w:pPr>
      <w:r w:rsidRPr="0090339F">
        <w:rPr>
          <w:b/>
          <w:sz w:val="28"/>
          <w:szCs w:val="28"/>
        </w:rPr>
        <w:t>Приложения</w:t>
      </w:r>
    </w:p>
    <w:p w:rsidR="001B16EB" w:rsidRDefault="001B16EB" w:rsidP="000D5984">
      <w:pPr>
        <w:shd w:val="clear" w:color="auto" w:fill="FFFFFF"/>
        <w:spacing w:before="40" w:after="40" w:line="360" w:lineRule="auto"/>
        <w:jc w:val="center"/>
        <w:rPr>
          <w:b/>
          <w:sz w:val="28"/>
          <w:szCs w:val="28"/>
        </w:rPr>
      </w:pPr>
    </w:p>
    <w:p w:rsidR="006042CD" w:rsidRDefault="006042CD" w:rsidP="000D5984">
      <w:pPr>
        <w:shd w:val="clear" w:color="auto" w:fill="FFFFFF"/>
        <w:spacing w:before="40" w:after="40" w:line="360" w:lineRule="auto"/>
        <w:jc w:val="center"/>
        <w:rPr>
          <w:b/>
          <w:sz w:val="28"/>
          <w:szCs w:val="28"/>
        </w:rPr>
      </w:pPr>
    </w:p>
    <w:p w:rsidR="006042CD" w:rsidRDefault="006042CD" w:rsidP="000D5984">
      <w:pPr>
        <w:shd w:val="clear" w:color="auto" w:fill="FFFFFF"/>
        <w:spacing w:before="40" w:after="40" w:line="360" w:lineRule="auto"/>
        <w:jc w:val="center"/>
        <w:rPr>
          <w:b/>
          <w:sz w:val="28"/>
          <w:szCs w:val="28"/>
        </w:rPr>
      </w:pPr>
    </w:p>
    <w:p w:rsidR="006042CD" w:rsidRDefault="006042CD" w:rsidP="000D5984">
      <w:pPr>
        <w:shd w:val="clear" w:color="auto" w:fill="FFFFFF"/>
        <w:spacing w:before="40" w:after="40" w:line="360" w:lineRule="auto"/>
        <w:jc w:val="center"/>
        <w:rPr>
          <w:b/>
          <w:sz w:val="28"/>
          <w:szCs w:val="28"/>
        </w:rPr>
      </w:pPr>
    </w:p>
    <w:p w:rsidR="006042CD" w:rsidRDefault="006042CD" w:rsidP="000D5984">
      <w:pPr>
        <w:shd w:val="clear" w:color="auto" w:fill="FFFFFF"/>
        <w:spacing w:before="40" w:after="40" w:line="360" w:lineRule="auto"/>
        <w:jc w:val="center"/>
        <w:rPr>
          <w:b/>
          <w:sz w:val="28"/>
          <w:szCs w:val="28"/>
        </w:rPr>
      </w:pPr>
    </w:p>
    <w:p w:rsidR="006042CD" w:rsidRDefault="006042CD" w:rsidP="000D5984">
      <w:pPr>
        <w:shd w:val="clear" w:color="auto" w:fill="FFFFFF"/>
        <w:spacing w:before="40" w:after="40" w:line="360" w:lineRule="auto"/>
        <w:jc w:val="center"/>
        <w:rPr>
          <w:b/>
          <w:sz w:val="28"/>
          <w:szCs w:val="28"/>
        </w:rPr>
      </w:pPr>
    </w:p>
    <w:p w:rsidR="006042CD" w:rsidRDefault="006042CD" w:rsidP="000D5984">
      <w:pPr>
        <w:shd w:val="clear" w:color="auto" w:fill="FFFFFF"/>
        <w:spacing w:before="40" w:after="40" w:line="360" w:lineRule="auto"/>
        <w:jc w:val="center"/>
        <w:rPr>
          <w:b/>
          <w:sz w:val="28"/>
          <w:szCs w:val="28"/>
        </w:rPr>
      </w:pPr>
    </w:p>
    <w:p w:rsidR="006042CD" w:rsidRDefault="006042CD" w:rsidP="000D5984">
      <w:pPr>
        <w:shd w:val="clear" w:color="auto" w:fill="FFFFFF"/>
        <w:spacing w:before="40" w:after="40" w:line="360" w:lineRule="auto"/>
        <w:jc w:val="center"/>
        <w:rPr>
          <w:b/>
          <w:sz w:val="28"/>
          <w:szCs w:val="28"/>
        </w:rPr>
      </w:pPr>
    </w:p>
    <w:p w:rsidR="006042CD" w:rsidRDefault="006042CD" w:rsidP="000D5984">
      <w:pPr>
        <w:shd w:val="clear" w:color="auto" w:fill="FFFFFF"/>
        <w:spacing w:before="40" w:after="40" w:line="360" w:lineRule="auto"/>
        <w:jc w:val="center"/>
        <w:rPr>
          <w:b/>
          <w:sz w:val="28"/>
          <w:szCs w:val="28"/>
        </w:rPr>
      </w:pPr>
    </w:p>
    <w:p w:rsidR="006042CD" w:rsidRDefault="006042CD" w:rsidP="000D5984">
      <w:pPr>
        <w:shd w:val="clear" w:color="auto" w:fill="FFFFFF"/>
        <w:spacing w:before="40" w:after="40" w:line="360" w:lineRule="auto"/>
        <w:jc w:val="center"/>
        <w:rPr>
          <w:b/>
          <w:sz w:val="28"/>
          <w:szCs w:val="28"/>
        </w:rPr>
      </w:pPr>
    </w:p>
    <w:p w:rsidR="006042CD" w:rsidRDefault="006042CD" w:rsidP="000D5984">
      <w:pPr>
        <w:shd w:val="clear" w:color="auto" w:fill="FFFFFF"/>
        <w:spacing w:before="40" w:after="40" w:line="360" w:lineRule="auto"/>
        <w:jc w:val="center"/>
        <w:rPr>
          <w:b/>
          <w:sz w:val="28"/>
          <w:szCs w:val="28"/>
        </w:rPr>
      </w:pPr>
    </w:p>
    <w:p w:rsidR="006042CD" w:rsidRDefault="006042CD" w:rsidP="000D5984">
      <w:pPr>
        <w:shd w:val="clear" w:color="auto" w:fill="FFFFFF"/>
        <w:spacing w:before="40" w:after="40" w:line="360" w:lineRule="auto"/>
        <w:jc w:val="center"/>
        <w:rPr>
          <w:b/>
          <w:sz w:val="28"/>
          <w:szCs w:val="28"/>
        </w:rPr>
      </w:pPr>
    </w:p>
    <w:p w:rsidR="006042CD" w:rsidRDefault="006042CD" w:rsidP="000D5984">
      <w:pPr>
        <w:shd w:val="clear" w:color="auto" w:fill="FFFFFF"/>
        <w:spacing w:before="40" w:after="40" w:line="360" w:lineRule="auto"/>
        <w:jc w:val="center"/>
        <w:rPr>
          <w:b/>
          <w:sz w:val="28"/>
          <w:szCs w:val="28"/>
        </w:rPr>
      </w:pPr>
    </w:p>
    <w:p w:rsidR="006042CD" w:rsidRDefault="006042CD" w:rsidP="000D5984">
      <w:pPr>
        <w:shd w:val="clear" w:color="auto" w:fill="FFFFFF"/>
        <w:spacing w:before="40" w:after="40" w:line="360" w:lineRule="auto"/>
        <w:jc w:val="center"/>
        <w:rPr>
          <w:b/>
          <w:sz w:val="28"/>
          <w:szCs w:val="28"/>
        </w:rPr>
      </w:pPr>
    </w:p>
    <w:p w:rsidR="006042CD" w:rsidRDefault="006042CD" w:rsidP="000D5984">
      <w:pPr>
        <w:shd w:val="clear" w:color="auto" w:fill="FFFFFF"/>
        <w:spacing w:before="40" w:after="40" w:line="360" w:lineRule="auto"/>
        <w:jc w:val="center"/>
        <w:rPr>
          <w:b/>
          <w:sz w:val="28"/>
          <w:szCs w:val="28"/>
        </w:rPr>
      </w:pPr>
    </w:p>
    <w:p w:rsidR="0090339F" w:rsidRPr="0090339F" w:rsidRDefault="0090339F" w:rsidP="006042CD">
      <w:pPr>
        <w:shd w:val="clear" w:color="auto" w:fill="FFFFFF"/>
        <w:spacing w:before="40" w:after="40" w:line="360" w:lineRule="auto"/>
        <w:rPr>
          <w:b/>
          <w:sz w:val="28"/>
          <w:szCs w:val="28"/>
        </w:rPr>
      </w:pPr>
    </w:p>
    <w:p w:rsidR="001B16EB" w:rsidRDefault="001B16EB" w:rsidP="000D5984">
      <w:pPr>
        <w:spacing w:before="40" w:after="40" w:line="360" w:lineRule="auto"/>
        <w:rPr>
          <w:sz w:val="28"/>
          <w:szCs w:val="28"/>
        </w:rPr>
      </w:pPr>
      <w:r w:rsidRPr="0090339F">
        <w:rPr>
          <w:b/>
          <w:sz w:val="28"/>
          <w:szCs w:val="28"/>
          <w:shd w:val="clear" w:color="auto" w:fill="FFFFFF"/>
        </w:rPr>
        <w:lastRenderedPageBreak/>
        <w:t xml:space="preserve">Таблица 1. </w:t>
      </w:r>
      <w:r w:rsidRPr="0090339F">
        <w:rPr>
          <w:sz w:val="28"/>
          <w:szCs w:val="28"/>
        </w:rPr>
        <w:t>Экспорт и импорт чугуна, железа и стали в Финляндии в 1841-1856 гг. (в рублях)</w:t>
      </w:r>
      <w:r w:rsidRPr="0090339F">
        <w:rPr>
          <w:rStyle w:val="a5"/>
          <w:sz w:val="28"/>
          <w:szCs w:val="28"/>
        </w:rPr>
        <w:footnoteReference w:id="306"/>
      </w:r>
      <w:r w:rsidRPr="0090339F">
        <w:rPr>
          <w:sz w:val="28"/>
          <w:szCs w:val="28"/>
        </w:rPr>
        <w:t>.</w:t>
      </w:r>
    </w:p>
    <w:p w:rsidR="0090339F" w:rsidRPr="0090339F" w:rsidRDefault="0090339F" w:rsidP="000D5984">
      <w:pPr>
        <w:spacing w:before="40" w:after="40" w:line="360" w:lineRule="auto"/>
        <w:rPr>
          <w:sz w:val="28"/>
          <w:szCs w:val="28"/>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7"/>
        <w:gridCol w:w="1869"/>
        <w:gridCol w:w="1869"/>
        <w:gridCol w:w="1869"/>
        <w:gridCol w:w="1869"/>
      </w:tblGrid>
      <w:tr w:rsidR="001B16EB" w:rsidRPr="0090339F" w:rsidTr="005A5EBA">
        <w:tc>
          <w:tcPr>
            <w:tcW w:w="2158" w:type="dxa"/>
          </w:tcPr>
          <w:p w:rsidR="001B16EB" w:rsidRPr="0090339F" w:rsidRDefault="001B16EB" w:rsidP="000D5984">
            <w:pPr>
              <w:spacing w:before="40" w:after="40"/>
              <w:jc w:val="center"/>
            </w:pPr>
            <w:r w:rsidRPr="0090339F">
              <w:t>Вывезено товара</w:t>
            </w:r>
          </w:p>
        </w:tc>
        <w:tc>
          <w:tcPr>
            <w:tcW w:w="1869" w:type="dxa"/>
          </w:tcPr>
          <w:p w:rsidR="001B16EB" w:rsidRPr="0090339F" w:rsidRDefault="001B16EB" w:rsidP="000D5984">
            <w:pPr>
              <w:spacing w:before="40" w:after="40"/>
              <w:jc w:val="center"/>
            </w:pPr>
            <w:r w:rsidRPr="0090339F">
              <w:t>1841</w:t>
            </w:r>
          </w:p>
        </w:tc>
        <w:tc>
          <w:tcPr>
            <w:tcW w:w="1869" w:type="dxa"/>
          </w:tcPr>
          <w:p w:rsidR="001B16EB" w:rsidRPr="0090339F" w:rsidRDefault="001B16EB" w:rsidP="000D5984">
            <w:pPr>
              <w:spacing w:before="40" w:after="40"/>
              <w:jc w:val="center"/>
            </w:pPr>
            <w:r w:rsidRPr="0090339F">
              <w:t>1846</w:t>
            </w:r>
          </w:p>
        </w:tc>
        <w:tc>
          <w:tcPr>
            <w:tcW w:w="1869" w:type="dxa"/>
          </w:tcPr>
          <w:p w:rsidR="001B16EB" w:rsidRPr="0090339F" w:rsidRDefault="001B16EB" w:rsidP="000D5984">
            <w:pPr>
              <w:spacing w:before="40" w:after="40"/>
              <w:jc w:val="center"/>
            </w:pPr>
            <w:r w:rsidRPr="0090339F">
              <w:t>1851</w:t>
            </w:r>
          </w:p>
        </w:tc>
        <w:tc>
          <w:tcPr>
            <w:tcW w:w="1869" w:type="dxa"/>
          </w:tcPr>
          <w:p w:rsidR="001B16EB" w:rsidRPr="0090339F" w:rsidRDefault="001B16EB" w:rsidP="000D5984">
            <w:pPr>
              <w:spacing w:before="40" w:after="40"/>
              <w:jc w:val="center"/>
            </w:pPr>
            <w:r w:rsidRPr="0090339F">
              <w:t>1856</w:t>
            </w:r>
          </w:p>
        </w:tc>
      </w:tr>
      <w:tr w:rsidR="001B16EB" w:rsidRPr="0090339F" w:rsidTr="005A5EBA">
        <w:tc>
          <w:tcPr>
            <w:tcW w:w="2158" w:type="dxa"/>
          </w:tcPr>
          <w:p w:rsidR="001B16EB" w:rsidRPr="0090339F" w:rsidRDefault="001B16EB" w:rsidP="000D5984">
            <w:pPr>
              <w:spacing w:before="40" w:after="40"/>
              <w:jc w:val="center"/>
            </w:pPr>
            <w:r w:rsidRPr="0090339F">
              <w:t>Чугуна</w:t>
            </w:r>
          </w:p>
        </w:tc>
        <w:tc>
          <w:tcPr>
            <w:tcW w:w="1869" w:type="dxa"/>
          </w:tcPr>
          <w:p w:rsidR="001B16EB" w:rsidRPr="0090339F" w:rsidRDefault="001B16EB" w:rsidP="000D5984">
            <w:pPr>
              <w:spacing w:before="40" w:after="40"/>
              <w:jc w:val="center"/>
            </w:pPr>
            <w:r w:rsidRPr="0090339F">
              <w:t>17 842</w:t>
            </w:r>
          </w:p>
        </w:tc>
        <w:tc>
          <w:tcPr>
            <w:tcW w:w="1869" w:type="dxa"/>
          </w:tcPr>
          <w:p w:rsidR="001B16EB" w:rsidRPr="0090339F" w:rsidRDefault="001B16EB" w:rsidP="000D5984">
            <w:pPr>
              <w:spacing w:before="40" w:after="40"/>
              <w:jc w:val="center"/>
            </w:pPr>
            <w:r w:rsidRPr="0090339F">
              <w:t>50 398</w:t>
            </w:r>
          </w:p>
        </w:tc>
        <w:tc>
          <w:tcPr>
            <w:tcW w:w="1869" w:type="dxa"/>
          </w:tcPr>
          <w:p w:rsidR="001B16EB" w:rsidRPr="0090339F" w:rsidRDefault="001B16EB" w:rsidP="000D5984">
            <w:pPr>
              <w:spacing w:before="40" w:after="40"/>
              <w:jc w:val="center"/>
            </w:pPr>
            <w:r w:rsidRPr="0090339F">
              <w:t>61 830</w:t>
            </w:r>
          </w:p>
        </w:tc>
        <w:tc>
          <w:tcPr>
            <w:tcW w:w="1869" w:type="dxa"/>
          </w:tcPr>
          <w:p w:rsidR="001B16EB" w:rsidRPr="0090339F" w:rsidRDefault="001B16EB" w:rsidP="000D5984">
            <w:pPr>
              <w:spacing w:before="40" w:after="40"/>
              <w:jc w:val="center"/>
            </w:pPr>
            <w:r w:rsidRPr="0090339F">
              <w:t>145 913</w:t>
            </w:r>
          </w:p>
        </w:tc>
      </w:tr>
      <w:tr w:rsidR="001B16EB" w:rsidRPr="0090339F" w:rsidTr="005A5EBA">
        <w:tc>
          <w:tcPr>
            <w:tcW w:w="2158" w:type="dxa"/>
          </w:tcPr>
          <w:p w:rsidR="001B16EB" w:rsidRPr="0090339F" w:rsidRDefault="001B16EB" w:rsidP="000D5984">
            <w:pPr>
              <w:spacing w:before="40" w:after="40"/>
              <w:jc w:val="center"/>
            </w:pPr>
            <w:r w:rsidRPr="0090339F">
              <w:t>Железо</w:t>
            </w:r>
          </w:p>
        </w:tc>
        <w:tc>
          <w:tcPr>
            <w:tcW w:w="1869" w:type="dxa"/>
          </w:tcPr>
          <w:p w:rsidR="001B16EB" w:rsidRPr="0090339F" w:rsidRDefault="001B16EB" w:rsidP="000D5984">
            <w:pPr>
              <w:spacing w:before="40" w:after="40"/>
              <w:jc w:val="center"/>
            </w:pPr>
            <w:r w:rsidRPr="0090339F">
              <w:t>170 360</w:t>
            </w:r>
          </w:p>
        </w:tc>
        <w:tc>
          <w:tcPr>
            <w:tcW w:w="1869" w:type="dxa"/>
          </w:tcPr>
          <w:p w:rsidR="001B16EB" w:rsidRPr="0090339F" w:rsidRDefault="001B16EB" w:rsidP="000D5984">
            <w:pPr>
              <w:spacing w:before="40" w:after="40"/>
              <w:jc w:val="center"/>
            </w:pPr>
            <w:r w:rsidRPr="0090339F">
              <w:t>148 789</w:t>
            </w:r>
          </w:p>
        </w:tc>
        <w:tc>
          <w:tcPr>
            <w:tcW w:w="1869" w:type="dxa"/>
          </w:tcPr>
          <w:p w:rsidR="001B16EB" w:rsidRPr="0090339F" w:rsidRDefault="001B16EB" w:rsidP="000D5984">
            <w:pPr>
              <w:spacing w:before="40" w:after="40"/>
              <w:jc w:val="center"/>
            </w:pPr>
            <w:r w:rsidRPr="0090339F">
              <w:t>161 173</w:t>
            </w:r>
          </w:p>
        </w:tc>
        <w:tc>
          <w:tcPr>
            <w:tcW w:w="1869" w:type="dxa"/>
          </w:tcPr>
          <w:p w:rsidR="001B16EB" w:rsidRPr="0090339F" w:rsidRDefault="001B16EB" w:rsidP="000D5984">
            <w:pPr>
              <w:spacing w:before="40" w:after="40"/>
              <w:jc w:val="center"/>
            </w:pPr>
            <w:r w:rsidRPr="0090339F">
              <w:t>272 383</w:t>
            </w:r>
          </w:p>
        </w:tc>
      </w:tr>
      <w:tr w:rsidR="001B16EB" w:rsidRPr="0090339F" w:rsidTr="005A5EBA">
        <w:tc>
          <w:tcPr>
            <w:tcW w:w="2158" w:type="dxa"/>
          </w:tcPr>
          <w:p w:rsidR="001B16EB" w:rsidRPr="0090339F" w:rsidRDefault="001B16EB" w:rsidP="000D5984">
            <w:pPr>
              <w:spacing w:before="40" w:after="40"/>
              <w:jc w:val="center"/>
            </w:pPr>
            <w:r w:rsidRPr="0090339F">
              <w:t>Итого</w:t>
            </w:r>
          </w:p>
        </w:tc>
        <w:tc>
          <w:tcPr>
            <w:tcW w:w="1869" w:type="dxa"/>
          </w:tcPr>
          <w:p w:rsidR="001B16EB" w:rsidRPr="0090339F" w:rsidRDefault="001B16EB" w:rsidP="000D5984">
            <w:pPr>
              <w:spacing w:before="40" w:after="40"/>
              <w:jc w:val="center"/>
            </w:pPr>
            <w:r w:rsidRPr="0090339F">
              <w:t>188 202</w:t>
            </w:r>
          </w:p>
        </w:tc>
        <w:tc>
          <w:tcPr>
            <w:tcW w:w="1869" w:type="dxa"/>
          </w:tcPr>
          <w:p w:rsidR="001B16EB" w:rsidRPr="0090339F" w:rsidRDefault="001B16EB" w:rsidP="000D5984">
            <w:pPr>
              <w:spacing w:before="40" w:after="40"/>
              <w:jc w:val="center"/>
            </w:pPr>
            <w:r w:rsidRPr="0090339F">
              <w:t>199 187</w:t>
            </w:r>
          </w:p>
        </w:tc>
        <w:tc>
          <w:tcPr>
            <w:tcW w:w="1869" w:type="dxa"/>
          </w:tcPr>
          <w:p w:rsidR="001B16EB" w:rsidRPr="0090339F" w:rsidRDefault="001B16EB" w:rsidP="000D5984">
            <w:pPr>
              <w:spacing w:before="40" w:after="40"/>
              <w:jc w:val="center"/>
            </w:pPr>
            <w:r w:rsidRPr="0090339F">
              <w:t>223 003</w:t>
            </w:r>
          </w:p>
        </w:tc>
        <w:tc>
          <w:tcPr>
            <w:tcW w:w="1869" w:type="dxa"/>
          </w:tcPr>
          <w:p w:rsidR="001B16EB" w:rsidRPr="0090339F" w:rsidRDefault="001B16EB" w:rsidP="000D5984">
            <w:pPr>
              <w:spacing w:before="40" w:after="40"/>
              <w:jc w:val="center"/>
            </w:pPr>
            <w:r w:rsidRPr="0090339F">
              <w:t>418 296</w:t>
            </w:r>
          </w:p>
        </w:tc>
      </w:tr>
      <w:tr w:rsidR="001B16EB" w:rsidRPr="0090339F" w:rsidTr="005A5EBA">
        <w:tc>
          <w:tcPr>
            <w:tcW w:w="2158" w:type="dxa"/>
          </w:tcPr>
          <w:p w:rsidR="001B16EB" w:rsidRPr="0090339F" w:rsidRDefault="001B16EB" w:rsidP="000D5984">
            <w:pPr>
              <w:spacing w:before="40" w:after="40"/>
              <w:jc w:val="center"/>
            </w:pPr>
            <w:r w:rsidRPr="0090339F">
              <w:t>Ввезено товара</w:t>
            </w:r>
          </w:p>
        </w:tc>
        <w:tc>
          <w:tcPr>
            <w:tcW w:w="1869" w:type="dxa"/>
          </w:tcPr>
          <w:p w:rsidR="001B16EB" w:rsidRPr="0090339F" w:rsidRDefault="001B16EB" w:rsidP="000D5984">
            <w:pPr>
              <w:spacing w:before="40" w:after="40"/>
              <w:jc w:val="center"/>
            </w:pPr>
          </w:p>
        </w:tc>
        <w:tc>
          <w:tcPr>
            <w:tcW w:w="1869" w:type="dxa"/>
          </w:tcPr>
          <w:p w:rsidR="001B16EB" w:rsidRPr="0090339F" w:rsidRDefault="001B16EB" w:rsidP="000D5984">
            <w:pPr>
              <w:spacing w:before="40" w:after="40"/>
              <w:jc w:val="center"/>
            </w:pPr>
          </w:p>
        </w:tc>
        <w:tc>
          <w:tcPr>
            <w:tcW w:w="1869" w:type="dxa"/>
          </w:tcPr>
          <w:p w:rsidR="001B16EB" w:rsidRPr="0090339F" w:rsidRDefault="001B16EB" w:rsidP="000D5984">
            <w:pPr>
              <w:spacing w:before="40" w:after="40"/>
              <w:jc w:val="center"/>
            </w:pPr>
          </w:p>
        </w:tc>
        <w:tc>
          <w:tcPr>
            <w:tcW w:w="1869" w:type="dxa"/>
          </w:tcPr>
          <w:p w:rsidR="001B16EB" w:rsidRPr="0090339F" w:rsidRDefault="001B16EB" w:rsidP="000D5984">
            <w:pPr>
              <w:spacing w:before="40" w:after="40"/>
              <w:jc w:val="center"/>
            </w:pPr>
          </w:p>
        </w:tc>
      </w:tr>
      <w:tr w:rsidR="001B16EB" w:rsidRPr="0090339F" w:rsidTr="005A5EBA">
        <w:tc>
          <w:tcPr>
            <w:tcW w:w="2158" w:type="dxa"/>
          </w:tcPr>
          <w:p w:rsidR="001B16EB" w:rsidRPr="0090339F" w:rsidRDefault="001B16EB" w:rsidP="000D5984">
            <w:pPr>
              <w:spacing w:before="40" w:after="40"/>
              <w:jc w:val="center"/>
            </w:pPr>
            <w:r w:rsidRPr="0090339F">
              <w:t>Чугуна, железа и стали</w:t>
            </w:r>
          </w:p>
        </w:tc>
        <w:tc>
          <w:tcPr>
            <w:tcW w:w="1869" w:type="dxa"/>
          </w:tcPr>
          <w:p w:rsidR="001B16EB" w:rsidRPr="0090339F" w:rsidRDefault="001B16EB" w:rsidP="000D5984">
            <w:pPr>
              <w:spacing w:before="40" w:after="40"/>
              <w:jc w:val="center"/>
            </w:pPr>
            <w:r w:rsidRPr="0090339F">
              <w:t>388 721</w:t>
            </w:r>
          </w:p>
        </w:tc>
        <w:tc>
          <w:tcPr>
            <w:tcW w:w="1869" w:type="dxa"/>
          </w:tcPr>
          <w:p w:rsidR="001B16EB" w:rsidRPr="0090339F" w:rsidRDefault="001B16EB" w:rsidP="000D5984">
            <w:pPr>
              <w:spacing w:before="40" w:after="40"/>
              <w:jc w:val="center"/>
            </w:pPr>
            <w:r w:rsidRPr="0090339F">
              <w:t>249 902</w:t>
            </w:r>
          </w:p>
        </w:tc>
        <w:tc>
          <w:tcPr>
            <w:tcW w:w="1869" w:type="dxa"/>
          </w:tcPr>
          <w:p w:rsidR="001B16EB" w:rsidRPr="0090339F" w:rsidRDefault="001B16EB" w:rsidP="000D5984">
            <w:pPr>
              <w:spacing w:before="40" w:after="40"/>
              <w:jc w:val="center"/>
            </w:pPr>
            <w:r w:rsidRPr="0090339F">
              <w:t>412 409</w:t>
            </w:r>
          </w:p>
        </w:tc>
        <w:tc>
          <w:tcPr>
            <w:tcW w:w="1869" w:type="dxa"/>
          </w:tcPr>
          <w:p w:rsidR="001B16EB" w:rsidRPr="0090339F" w:rsidRDefault="001B16EB" w:rsidP="000D5984">
            <w:pPr>
              <w:spacing w:before="40" w:after="40"/>
              <w:jc w:val="center"/>
            </w:pPr>
            <w:r w:rsidRPr="0090339F">
              <w:t>675 270</w:t>
            </w:r>
          </w:p>
        </w:tc>
      </w:tr>
    </w:tbl>
    <w:p w:rsidR="001B16EB" w:rsidRPr="0090339F" w:rsidRDefault="001B16EB" w:rsidP="000D5984">
      <w:pPr>
        <w:spacing w:before="40" w:after="40"/>
        <w:rPr>
          <w:sz w:val="28"/>
          <w:szCs w:val="28"/>
        </w:rPr>
      </w:pPr>
    </w:p>
    <w:p w:rsidR="001B16EB" w:rsidRDefault="001B16EB" w:rsidP="000D5984">
      <w:pPr>
        <w:spacing w:before="40" w:after="40" w:line="360" w:lineRule="auto"/>
        <w:rPr>
          <w:sz w:val="28"/>
          <w:szCs w:val="28"/>
        </w:rPr>
      </w:pPr>
      <w:r w:rsidRPr="0090339F">
        <w:rPr>
          <w:b/>
          <w:sz w:val="28"/>
          <w:szCs w:val="28"/>
        </w:rPr>
        <w:t>Таблица 2.</w:t>
      </w:r>
      <w:r w:rsidRPr="0090339F">
        <w:rPr>
          <w:sz w:val="28"/>
          <w:szCs w:val="28"/>
        </w:rPr>
        <w:t xml:space="preserve"> Ввоз Финляндией зерна из России и Германии в 1885-1904 </w:t>
      </w:r>
      <w:proofErr w:type="spellStart"/>
      <w:r w:rsidRPr="0090339F">
        <w:rPr>
          <w:sz w:val="28"/>
          <w:szCs w:val="28"/>
        </w:rPr>
        <w:t>гг</w:t>
      </w:r>
      <w:proofErr w:type="spellEnd"/>
      <w:r w:rsidRPr="0090339F">
        <w:rPr>
          <w:sz w:val="28"/>
          <w:szCs w:val="28"/>
        </w:rPr>
        <w:t xml:space="preserve"> (в % к общему ввозу)</w:t>
      </w:r>
      <w:r w:rsidRPr="0090339F">
        <w:rPr>
          <w:rStyle w:val="a5"/>
          <w:sz w:val="28"/>
          <w:szCs w:val="28"/>
        </w:rPr>
        <w:footnoteReference w:id="307"/>
      </w:r>
      <w:r w:rsidRPr="0090339F">
        <w:rPr>
          <w:sz w:val="28"/>
          <w:szCs w:val="28"/>
        </w:rPr>
        <w:t>.</w:t>
      </w:r>
    </w:p>
    <w:p w:rsidR="0090339F" w:rsidRPr="0090339F" w:rsidRDefault="0090339F" w:rsidP="000D5984">
      <w:pPr>
        <w:spacing w:before="40" w:after="40" w:line="360" w:lineRule="auto"/>
        <w:rPr>
          <w:sz w:val="28"/>
          <w:szCs w:val="28"/>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3"/>
        <w:gridCol w:w="1335"/>
        <w:gridCol w:w="1335"/>
        <w:gridCol w:w="1335"/>
        <w:gridCol w:w="1335"/>
        <w:gridCol w:w="1335"/>
        <w:gridCol w:w="1335"/>
      </w:tblGrid>
      <w:tr w:rsidR="001B16EB" w:rsidRPr="0090339F" w:rsidTr="0090339F">
        <w:tc>
          <w:tcPr>
            <w:tcW w:w="1624" w:type="dxa"/>
            <w:vMerge w:val="restart"/>
          </w:tcPr>
          <w:p w:rsidR="001B16EB" w:rsidRPr="0090339F" w:rsidRDefault="001B16EB" w:rsidP="000D5984">
            <w:pPr>
              <w:spacing w:before="40" w:after="40"/>
              <w:jc w:val="center"/>
            </w:pPr>
            <w:r w:rsidRPr="0090339F">
              <w:t>годы</w:t>
            </w:r>
          </w:p>
        </w:tc>
        <w:tc>
          <w:tcPr>
            <w:tcW w:w="4005" w:type="dxa"/>
            <w:gridSpan w:val="3"/>
          </w:tcPr>
          <w:p w:rsidR="001B16EB" w:rsidRPr="0090339F" w:rsidRDefault="001B16EB" w:rsidP="000D5984">
            <w:pPr>
              <w:spacing w:before="40" w:after="40"/>
              <w:jc w:val="center"/>
            </w:pPr>
            <w:r w:rsidRPr="0090339F">
              <w:t>Из России</w:t>
            </w:r>
          </w:p>
        </w:tc>
        <w:tc>
          <w:tcPr>
            <w:tcW w:w="4005" w:type="dxa"/>
            <w:gridSpan w:val="3"/>
          </w:tcPr>
          <w:p w:rsidR="001B16EB" w:rsidRPr="0090339F" w:rsidRDefault="001B16EB" w:rsidP="000D5984">
            <w:pPr>
              <w:spacing w:before="40" w:after="40"/>
              <w:jc w:val="center"/>
            </w:pPr>
            <w:r w:rsidRPr="0090339F">
              <w:t>Из Германии</w:t>
            </w:r>
          </w:p>
        </w:tc>
      </w:tr>
      <w:tr w:rsidR="001B16EB" w:rsidRPr="0090339F" w:rsidTr="0090339F">
        <w:tc>
          <w:tcPr>
            <w:tcW w:w="1624" w:type="dxa"/>
            <w:vMerge/>
          </w:tcPr>
          <w:p w:rsidR="001B16EB" w:rsidRPr="0090339F" w:rsidRDefault="001B16EB" w:rsidP="000D5984">
            <w:pPr>
              <w:spacing w:before="40" w:after="40"/>
              <w:jc w:val="center"/>
            </w:pPr>
          </w:p>
        </w:tc>
        <w:tc>
          <w:tcPr>
            <w:tcW w:w="1335" w:type="dxa"/>
          </w:tcPr>
          <w:p w:rsidR="001B16EB" w:rsidRPr="0090339F" w:rsidRDefault="001B16EB" w:rsidP="000D5984">
            <w:pPr>
              <w:spacing w:before="40" w:after="40"/>
              <w:jc w:val="center"/>
            </w:pPr>
            <w:r w:rsidRPr="0090339F">
              <w:t>Рожь</w:t>
            </w:r>
          </w:p>
        </w:tc>
        <w:tc>
          <w:tcPr>
            <w:tcW w:w="1335" w:type="dxa"/>
          </w:tcPr>
          <w:p w:rsidR="001B16EB" w:rsidRPr="0090339F" w:rsidRDefault="001B16EB" w:rsidP="000D5984">
            <w:pPr>
              <w:spacing w:before="40" w:after="40"/>
              <w:jc w:val="center"/>
            </w:pPr>
            <w:r w:rsidRPr="0090339F">
              <w:t>Ячмень</w:t>
            </w:r>
          </w:p>
        </w:tc>
        <w:tc>
          <w:tcPr>
            <w:tcW w:w="1335" w:type="dxa"/>
          </w:tcPr>
          <w:p w:rsidR="001B16EB" w:rsidRPr="0090339F" w:rsidRDefault="001B16EB" w:rsidP="000D5984">
            <w:pPr>
              <w:spacing w:before="40" w:after="40"/>
              <w:jc w:val="center"/>
            </w:pPr>
            <w:r w:rsidRPr="0090339F">
              <w:t>Овес</w:t>
            </w:r>
          </w:p>
        </w:tc>
        <w:tc>
          <w:tcPr>
            <w:tcW w:w="1335" w:type="dxa"/>
          </w:tcPr>
          <w:p w:rsidR="001B16EB" w:rsidRPr="0090339F" w:rsidRDefault="001B16EB" w:rsidP="000D5984">
            <w:pPr>
              <w:spacing w:before="40" w:after="40"/>
              <w:jc w:val="center"/>
            </w:pPr>
            <w:r w:rsidRPr="0090339F">
              <w:t>Рожь</w:t>
            </w:r>
          </w:p>
        </w:tc>
        <w:tc>
          <w:tcPr>
            <w:tcW w:w="1335" w:type="dxa"/>
          </w:tcPr>
          <w:p w:rsidR="001B16EB" w:rsidRPr="0090339F" w:rsidRDefault="001B16EB" w:rsidP="000D5984">
            <w:pPr>
              <w:spacing w:before="40" w:after="40"/>
              <w:jc w:val="center"/>
            </w:pPr>
            <w:r w:rsidRPr="0090339F">
              <w:t>Ячмень</w:t>
            </w:r>
          </w:p>
        </w:tc>
        <w:tc>
          <w:tcPr>
            <w:tcW w:w="1335" w:type="dxa"/>
          </w:tcPr>
          <w:p w:rsidR="001B16EB" w:rsidRPr="0090339F" w:rsidRDefault="001B16EB" w:rsidP="000D5984">
            <w:pPr>
              <w:spacing w:before="40" w:after="40"/>
              <w:jc w:val="center"/>
            </w:pPr>
            <w:r w:rsidRPr="0090339F">
              <w:t>овес</w:t>
            </w:r>
          </w:p>
        </w:tc>
      </w:tr>
      <w:tr w:rsidR="001B16EB" w:rsidRPr="0090339F" w:rsidTr="0090339F">
        <w:tc>
          <w:tcPr>
            <w:tcW w:w="1624" w:type="dxa"/>
          </w:tcPr>
          <w:p w:rsidR="001B16EB" w:rsidRPr="0090339F" w:rsidRDefault="001B16EB" w:rsidP="000D5984">
            <w:pPr>
              <w:spacing w:before="40" w:after="40"/>
              <w:jc w:val="center"/>
            </w:pPr>
            <w:r w:rsidRPr="0090339F">
              <w:t>1885-1889</w:t>
            </w:r>
          </w:p>
        </w:tc>
        <w:tc>
          <w:tcPr>
            <w:tcW w:w="1335" w:type="dxa"/>
          </w:tcPr>
          <w:p w:rsidR="001B16EB" w:rsidRPr="0090339F" w:rsidRDefault="001B16EB" w:rsidP="000D5984">
            <w:pPr>
              <w:spacing w:before="40" w:after="40"/>
              <w:jc w:val="center"/>
            </w:pPr>
            <w:r w:rsidRPr="0090339F">
              <w:t>88,1</w:t>
            </w:r>
          </w:p>
        </w:tc>
        <w:tc>
          <w:tcPr>
            <w:tcW w:w="1335" w:type="dxa"/>
          </w:tcPr>
          <w:p w:rsidR="001B16EB" w:rsidRPr="0090339F" w:rsidRDefault="001B16EB" w:rsidP="000D5984">
            <w:pPr>
              <w:spacing w:before="40" w:after="40"/>
              <w:jc w:val="center"/>
            </w:pPr>
            <w:r w:rsidRPr="0090339F">
              <w:t>48,7</w:t>
            </w:r>
          </w:p>
        </w:tc>
        <w:tc>
          <w:tcPr>
            <w:tcW w:w="1335" w:type="dxa"/>
          </w:tcPr>
          <w:p w:rsidR="001B16EB" w:rsidRPr="0090339F" w:rsidRDefault="001B16EB" w:rsidP="000D5984">
            <w:pPr>
              <w:spacing w:before="40" w:after="40"/>
              <w:jc w:val="center"/>
            </w:pPr>
            <w:r w:rsidRPr="0090339F">
              <w:t>99,3</w:t>
            </w:r>
          </w:p>
        </w:tc>
        <w:tc>
          <w:tcPr>
            <w:tcW w:w="1335" w:type="dxa"/>
          </w:tcPr>
          <w:p w:rsidR="001B16EB" w:rsidRPr="0090339F" w:rsidRDefault="001B16EB" w:rsidP="000D5984">
            <w:pPr>
              <w:spacing w:before="40" w:after="40"/>
              <w:jc w:val="center"/>
            </w:pPr>
            <w:r w:rsidRPr="0090339F">
              <w:t>11,2</w:t>
            </w:r>
          </w:p>
        </w:tc>
        <w:tc>
          <w:tcPr>
            <w:tcW w:w="1335" w:type="dxa"/>
          </w:tcPr>
          <w:p w:rsidR="001B16EB" w:rsidRPr="0090339F" w:rsidRDefault="001B16EB" w:rsidP="000D5984">
            <w:pPr>
              <w:spacing w:before="40" w:after="40"/>
              <w:jc w:val="center"/>
            </w:pPr>
            <w:r w:rsidRPr="0090339F">
              <w:t>23,7</w:t>
            </w:r>
          </w:p>
        </w:tc>
        <w:tc>
          <w:tcPr>
            <w:tcW w:w="1335" w:type="dxa"/>
          </w:tcPr>
          <w:p w:rsidR="001B16EB" w:rsidRPr="0090339F" w:rsidRDefault="001B16EB" w:rsidP="000D5984">
            <w:pPr>
              <w:spacing w:before="40" w:after="40"/>
              <w:jc w:val="center"/>
            </w:pPr>
            <w:r w:rsidRPr="0090339F">
              <w:t>0,7</w:t>
            </w:r>
          </w:p>
        </w:tc>
      </w:tr>
      <w:tr w:rsidR="001B16EB" w:rsidRPr="0090339F" w:rsidTr="0090339F">
        <w:tc>
          <w:tcPr>
            <w:tcW w:w="1624" w:type="dxa"/>
          </w:tcPr>
          <w:p w:rsidR="001B16EB" w:rsidRPr="0090339F" w:rsidRDefault="001B16EB" w:rsidP="000D5984">
            <w:pPr>
              <w:spacing w:before="40" w:after="40"/>
              <w:jc w:val="center"/>
            </w:pPr>
            <w:r w:rsidRPr="0090339F">
              <w:t>1890-1894</w:t>
            </w:r>
          </w:p>
        </w:tc>
        <w:tc>
          <w:tcPr>
            <w:tcW w:w="1335" w:type="dxa"/>
          </w:tcPr>
          <w:p w:rsidR="001B16EB" w:rsidRPr="0090339F" w:rsidRDefault="001B16EB" w:rsidP="000D5984">
            <w:pPr>
              <w:spacing w:before="40" w:after="40"/>
              <w:jc w:val="center"/>
            </w:pPr>
            <w:r w:rsidRPr="0090339F">
              <w:t>81,0</w:t>
            </w:r>
          </w:p>
        </w:tc>
        <w:tc>
          <w:tcPr>
            <w:tcW w:w="1335" w:type="dxa"/>
          </w:tcPr>
          <w:p w:rsidR="001B16EB" w:rsidRPr="0090339F" w:rsidRDefault="001B16EB" w:rsidP="000D5984">
            <w:pPr>
              <w:spacing w:before="40" w:after="40"/>
              <w:jc w:val="center"/>
            </w:pPr>
            <w:r w:rsidRPr="0090339F">
              <w:t>49,6</w:t>
            </w:r>
          </w:p>
        </w:tc>
        <w:tc>
          <w:tcPr>
            <w:tcW w:w="1335" w:type="dxa"/>
          </w:tcPr>
          <w:p w:rsidR="001B16EB" w:rsidRPr="0090339F" w:rsidRDefault="001B16EB" w:rsidP="000D5984">
            <w:pPr>
              <w:spacing w:before="40" w:after="40"/>
              <w:jc w:val="center"/>
            </w:pPr>
            <w:r w:rsidRPr="0090339F">
              <w:t>99,8</w:t>
            </w:r>
          </w:p>
        </w:tc>
        <w:tc>
          <w:tcPr>
            <w:tcW w:w="1335" w:type="dxa"/>
          </w:tcPr>
          <w:p w:rsidR="001B16EB" w:rsidRPr="0090339F" w:rsidRDefault="001B16EB" w:rsidP="000D5984">
            <w:pPr>
              <w:spacing w:before="40" w:after="40"/>
              <w:jc w:val="center"/>
            </w:pPr>
            <w:r w:rsidRPr="0090339F">
              <w:t>11,1</w:t>
            </w:r>
          </w:p>
        </w:tc>
        <w:tc>
          <w:tcPr>
            <w:tcW w:w="1335" w:type="dxa"/>
          </w:tcPr>
          <w:p w:rsidR="001B16EB" w:rsidRPr="0090339F" w:rsidRDefault="001B16EB" w:rsidP="000D5984">
            <w:pPr>
              <w:spacing w:before="40" w:after="40"/>
              <w:jc w:val="center"/>
            </w:pPr>
            <w:r w:rsidRPr="0090339F">
              <w:t>15,0</w:t>
            </w:r>
          </w:p>
        </w:tc>
        <w:tc>
          <w:tcPr>
            <w:tcW w:w="1335" w:type="dxa"/>
          </w:tcPr>
          <w:p w:rsidR="001B16EB" w:rsidRPr="0090339F" w:rsidRDefault="001B16EB" w:rsidP="000D5984">
            <w:pPr>
              <w:spacing w:before="40" w:after="40"/>
              <w:jc w:val="center"/>
            </w:pPr>
            <w:r w:rsidRPr="0090339F">
              <w:t>-</w:t>
            </w:r>
          </w:p>
        </w:tc>
      </w:tr>
      <w:tr w:rsidR="001B16EB" w:rsidRPr="0090339F" w:rsidTr="0090339F">
        <w:tc>
          <w:tcPr>
            <w:tcW w:w="1624" w:type="dxa"/>
          </w:tcPr>
          <w:p w:rsidR="001B16EB" w:rsidRPr="0090339F" w:rsidRDefault="001B16EB" w:rsidP="000D5984">
            <w:pPr>
              <w:spacing w:before="40" w:after="40"/>
              <w:jc w:val="center"/>
            </w:pPr>
            <w:r w:rsidRPr="0090339F">
              <w:t>1895-1899</w:t>
            </w:r>
          </w:p>
        </w:tc>
        <w:tc>
          <w:tcPr>
            <w:tcW w:w="1335" w:type="dxa"/>
          </w:tcPr>
          <w:p w:rsidR="001B16EB" w:rsidRPr="0090339F" w:rsidRDefault="001B16EB" w:rsidP="000D5984">
            <w:pPr>
              <w:spacing w:before="40" w:after="40"/>
              <w:jc w:val="center"/>
            </w:pPr>
            <w:r w:rsidRPr="0090339F">
              <w:t>86,2</w:t>
            </w:r>
          </w:p>
        </w:tc>
        <w:tc>
          <w:tcPr>
            <w:tcW w:w="1335" w:type="dxa"/>
          </w:tcPr>
          <w:p w:rsidR="001B16EB" w:rsidRPr="0090339F" w:rsidRDefault="001B16EB" w:rsidP="000D5984">
            <w:pPr>
              <w:spacing w:before="40" w:after="40"/>
              <w:jc w:val="center"/>
            </w:pPr>
            <w:r w:rsidRPr="0090339F">
              <w:t>56,2</w:t>
            </w:r>
          </w:p>
        </w:tc>
        <w:tc>
          <w:tcPr>
            <w:tcW w:w="1335" w:type="dxa"/>
          </w:tcPr>
          <w:p w:rsidR="001B16EB" w:rsidRPr="0090339F" w:rsidRDefault="001B16EB" w:rsidP="000D5984">
            <w:pPr>
              <w:spacing w:before="40" w:after="40"/>
              <w:jc w:val="center"/>
            </w:pPr>
            <w:r w:rsidRPr="0090339F">
              <w:t>99,9</w:t>
            </w:r>
          </w:p>
        </w:tc>
        <w:tc>
          <w:tcPr>
            <w:tcW w:w="1335" w:type="dxa"/>
          </w:tcPr>
          <w:p w:rsidR="001B16EB" w:rsidRPr="0090339F" w:rsidRDefault="001B16EB" w:rsidP="000D5984">
            <w:pPr>
              <w:spacing w:before="40" w:after="40"/>
              <w:jc w:val="center"/>
            </w:pPr>
            <w:r w:rsidRPr="0090339F">
              <w:t>7,5</w:t>
            </w:r>
          </w:p>
        </w:tc>
        <w:tc>
          <w:tcPr>
            <w:tcW w:w="1335" w:type="dxa"/>
          </w:tcPr>
          <w:p w:rsidR="001B16EB" w:rsidRPr="0090339F" w:rsidRDefault="001B16EB" w:rsidP="000D5984">
            <w:pPr>
              <w:spacing w:before="40" w:after="40"/>
              <w:jc w:val="center"/>
            </w:pPr>
            <w:r w:rsidRPr="0090339F">
              <w:t>27,8</w:t>
            </w:r>
          </w:p>
        </w:tc>
        <w:tc>
          <w:tcPr>
            <w:tcW w:w="1335" w:type="dxa"/>
          </w:tcPr>
          <w:p w:rsidR="001B16EB" w:rsidRPr="0090339F" w:rsidRDefault="001B16EB" w:rsidP="000D5984">
            <w:pPr>
              <w:spacing w:before="40" w:after="40"/>
              <w:jc w:val="center"/>
            </w:pPr>
            <w:r w:rsidRPr="0090339F">
              <w:t>-</w:t>
            </w:r>
          </w:p>
        </w:tc>
      </w:tr>
      <w:tr w:rsidR="001B16EB" w:rsidRPr="0090339F" w:rsidTr="0090339F">
        <w:tc>
          <w:tcPr>
            <w:tcW w:w="1624" w:type="dxa"/>
          </w:tcPr>
          <w:p w:rsidR="001B16EB" w:rsidRPr="0090339F" w:rsidRDefault="001B16EB" w:rsidP="000D5984">
            <w:pPr>
              <w:spacing w:before="40" w:after="40"/>
              <w:jc w:val="center"/>
            </w:pPr>
            <w:r w:rsidRPr="0090339F">
              <w:t>1900-1904</w:t>
            </w:r>
          </w:p>
        </w:tc>
        <w:tc>
          <w:tcPr>
            <w:tcW w:w="1335" w:type="dxa"/>
          </w:tcPr>
          <w:p w:rsidR="001B16EB" w:rsidRPr="0090339F" w:rsidRDefault="001B16EB" w:rsidP="000D5984">
            <w:pPr>
              <w:spacing w:before="40" w:after="40"/>
              <w:jc w:val="center"/>
            </w:pPr>
            <w:r w:rsidRPr="0090339F">
              <w:t>86,2</w:t>
            </w:r>
          </w:p>
        </w:tc>
        <w:tc>
          <w:tcPr>
            <w:tcW w:w="1335" w:type="dxa"/>
          </w:tcPr>
          <w:p w:rsidR="001B16EB" w:rsidRPr="0090339F" w:rsidRDefault="001B16EB" w:rsidP="000D5984">
            <w:pPr>
              <w:spacing w:before="40" w:after="40"/>
              <w:jc w:val="center"/>
            </w:pPr>
            <w:r w:rsidRPr="0090339F">
              <w:t>41,2</w:t>
            </w:r>
          </w:p>
        </w:tc>
        <w:tc>
          <w:tcPr>
            <w:tcW w:w="1335" w:type="dxa"/>
          </w:tcPr>
          <w:p w:rsidR="001B16EB" w:rsidRPr="0090339F" w:rsidRDefault="001B16EB" w:rsidP="000D5984">
            <w:pPr>
              <w:spacing w:before="40" w:after="40"/>
              <w:jc w:val="center"/>
            </w:pPr>
            <w:r w:rsidRPr="0090339F">
              <w:t>82,1</w:t>
            </w:r>
          </w:p>
        </w:tc>
        <w:tc>
          <w:tcPr>
            <w:tcW w:w="1335" w:type="dxa"/>
          </w:tcPr>
          <w:p w:rsidR="001B16EB" w:rsidRPr="0090339F" w:rsidRDefault="001B16EB" w:rsidP="000D5984">
            <w:pPr>
              <w:spacing w:before="40" w:after="40"/>
              <w:jc w:val="center"/>
            </w:pPr>
            <w:r w:rsidRPr="0090339F">
              <w:t>12,8</w:t>
            </w:r>
          </w:p>
        </w:tc>
        <w:tc>
          <w:tcPr>
            <w:tcW w:w="1335" w:type="dxa"/>
          </w:tcPr>
          <w:p w:rsidR="001B16EB" w:rsidRPr="0090339F" w:rsidRDefault="001B16EB" w:rsidP="000D5984">
            <w:pPr>
              <w:spacing w:before="40" w:after="40"/>
              <w:jc w:val="center"/>
            </w:pPr>
            <w:r w:rsidRPr="0090339F">
              <w:t>22,2</w:t>
            </w:r>
          </w:p>
        </w:tc>
        <w:tc>
          <w:tcPr>
            <w:tcW w:w="1335" w:type="dxa"/>
          </w:tcPr>
          <w:p w:rsidR="001B16EB" w:rsidRPr="0090339F" w:rsidRDefault="001B16EB" w:rsidP="000D5984">
            <w:pPr>
              <w:spacing w:before="40" w:after="40"/>
              <w:jc w:val="center"/>
            </w:pPr>
            <w:r w:rsidRPr="0090339F">
              <w:t>7,9</w:t>
            </w:r>
          </w:p>
        </w:tc>
      </w:tr>
    </w:tbl>
    <w:p w:rsidR="001B16EB" w:rsidRPr="0090339F" w:rsidRDefault="001B16EB" w:rsidP="000D5984">
      <w:pPr>
        <w:spacing w:before="40" w:after="40"/>
        <w:rPr>
          <w:sz w:val="28"/>
          <w:szCs w:val="28"/>
        </w:rPr>
      </w:pPr>
    </w:p>
    <w:p w:rsidR="001B16EB" w:rsidRDefault="001B16EB" w:rsidP="000D5984">
      <w:pPr>
        <w:spacing w:before="40" w:after="40" w:line="360" w:lineRule="auto"/>
        <w:rPr>
          <w:sz w:val="28"/>
          <w:szCs w:val="28"/>
        </w:rPr>
      </w:pPr>
      <w:r w:rsidRPr="0090339F">
        <w:rPr>
          <w:b/>
          <w:sz w:val="28"/>
          <w:szCs w:val="28"/>
        </w:rPr>
        <w:t>Таблица 3.</w:t>
      </w:r>
      <w:r w:rsidRPr="0090339F">
        <w:rPr>
          <w:sz w:val="28"/>
          <w:szCs w:val="28"/>
        </w:rPr>
        <w:t xml:space="preserve"> Ввоз Финляндией пшеничной и ржаной муки из России и Германии в 1885-1904 гг.</w:t>
      </w:r>
      <w:r w:rsidRPr="0090339F">
        <w:rPr>
          <w:rStyle w:val="a5"/>
          <w:sz w:val="28"/>
          <w:szCs w:val="28"/>
        </w:rPr>
        <w:footnoteReference w:id="308"/>
      </w:r>
    </w:p>
    <w:p w:rsidR="0090339F" w:rsidRPr="0090339F" w:rsidRDefault="0090339F" w:rsidP="000D5984">
      <w:pPr>
        <w:spacing w:before="40" w:after="40" w:line="360" w:lineRule="auto"/>
        <w:rPr>
          <w:sz w:val="28"/>
          <w:szCs w:val="28"/>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7"/>
        <w:gridCol w:w="1869"/>
        <w:gridCol w:w="1869"/>
        <w:gridCol w:w="1869"/>
        <w:gridCol w:w="1869"/>
      </w:tblGrid>
      <w:tr w:rsidR="001B16EB" w:rsidRPr="0090339F" w:rsidTr="0090339F">
        <w:tc>
          <w:tcPr>
            <w:tcW w:w="2158" w:type="dxa"/>
            <w:vMerge w:val="restart"/>
          </w:tcPr>
          <w:p w:rsidR="001B16EB" w:rsidRPr="0090339F" w:rsidRDefault="001B16EB" w:rsidP="000D5984">
            <w:pPr>
              <w:spacing w:before="40" w:after="40"/>
              <w:jc w:val="center"/>
            </w:pPr>
            <w:r w:rsidRPr="0090339F">
              <w:t>годы</w:t>
            </w:r>
          </w:p>
        </w:tc>
        <w:tc>
          <w:tcPr>
            <w:tcW w:w="3738" w:type="dxa"/>
            <w:gridSpan w:val="2"/>
          </w:tcPr>
          <w:p w:rsidR="001B16EB" w:rsidRPr="0090339F" w:rsidRDefault="001B16EB" w:rsidP="000D5984">
            <w:pPr>
              <w:spacing w:before="40" w:after="40"/>
              <w:jc w:val="center"/>
            </w:pPr>
            <w:r w:rsidRPr="0090339F">
              <w:t>Из России (тыс. пудов)</w:t>
            </w:r>
          </w:p>
        </w:tc>
        <w:tc>
          <w:tcPr>
            <w:tcW w:w="3738" w:type="dxa"/>
            <w:gridSpan w:val="2"/>
          </w:tcPr>
          <w:p w:rsidR="001B16EB" w:rsidRPr="0090339F" w:rsidRDefault="001B16EB" w:rsidP="000D5984">
            <w:pPr>
              <w:spacing w:before="40" w:after="40"/>
              <w:jc w:val="center"/>
            </w:pPr>
            <w:r w:rsidRPr="0090339F">
              <w:t>Из Германии (тыс. пудов)</w:t>
            </w:r>
          </w:p>
        </w:tc>
      </w:tr>
      <w:tr w:rsidR="001B16EB" w:rsidRPr="0090339F" w:rsidTr="0090339F">
        <w:tc>
          <w:tcPr>
            <w:tcW w:w="2158" w:type="dxa"/>
            <w:vMerge/>
          </w:tcPr>
          <w:p w:rsidR="001B16EB" w:rsidRPr="0090339F" w:rsidRDefault="001B16EB" w:rsidP="000D5984">
            <w:pPr>
              <w:spacing w:before="40" w:after="40"/>
              <w:jc w:val="center"/>
            </w:pPr>
          </w:p>
        </w:tc>
        <w:tc>
          <w:tcPr>
            <w:tcW w:w="1869" w:type="dxa"/>
          </w:tcPr>
          <w:p w:rsidR="001B16EB" w:rsidRPr="0090339F" w:rsidRDefault="001B16EB" w:rsidP="000D5984">
            <w:pPr>
              <w:spacing w:before="40" w:after="40"/>
              <w:jc w:val="center"/>
            </w:pPr>
            <w:r w:rsidRPr="0090339F">
              <w:t>Пшенная</w:t>
            </w:r>
          </w:p>
        </w:tc>
        <w:tc>
          <w:tcPr>
            <w:tcW w:w="1869" w:type="dxa"/>
          </w:tcPr>
          <w:p w:rsidR="001B16EB" w:rsidRPr="0090339F" w:rsidRDefault="001B16EB" w:rsidP="000D5984">
            <w:pPr>
              <w:spacing w:before="40" w:after="40"/>
              <w:jc w:val="center"/>
            </w:pPr>
            <w:r w:rsidRPr="0090339F">
              <w:t>Ржаная</w:t>
            </w:r>
          </w:p>
        </w:tc>
        <w:tc>
          <w:tcPr>
            <w:tcW w:w="1869" w:type="dxa"/>
          </w:tcPr>
          <w:p w:rsidR="001B16EB" w:rsidRPr="0090339F" w:rsidRDefault="001B16EB" w:rsidP="000D5984">
            <w:pPr>
              <w:spacing w:before="40" w:after="40"/>
              <w:jc w:val="center"/>
            </w:pPr>
            <w:r w:rsidRPr="0090339F">
              <w:t>Пшенная</w:t>
            </w:r>
          </w:p>
        </w:tc>
        <w:tc>
          <w:tcPr>
            <w:tcW w:w="1869" w:type="dxa"/>
          </w:tcPr>
          <w:p w:rsidR="001B16EB" w:rsidRPr="0090339F" w:rsidRDefault="001B16EB" w:rsidP="000D5984">
            <w:pPr>
              <w:spacing w:before="40" w:after="40"/>
              <w:jc w:val="center"/>
            </w:pPr>
            <w:r w:rsidRPr="0090339F">
              <w:t>Ржаная</w:t>
            </w:r>
          </w:p>
        </w:tc>
      </w:tr>
      <w:tr w:rsidR="001B16EB" w:rsidRPr="0090339F" w:rsidTr="0090339F">
        <w:tc>
          <w:tcPr>
            <w:tcW w:w="2158" w:type="dxa"/>
          </w:tcPr>
          <w:p w:rsidR="001B16EB" w:rsidRPr="0090339F" w:rsidRDefault="001B16EB" w:rsidP="000D5984">
            <w:pPr>
              <w:spacing w:before="40" w:after="40"/>
              <w:jc w:val="center"/>
            </w:pPr>
            <w:r w:rsidRPr="0090339F">
              <w:t>1885-1889</w:t>
            </w:r>
          </w:p>
        </w:tc>
        <w:tc>
          <w:tcPr>
            <w:tcW w:w="1869" w:type="dxa"/>
          </w:tcPr>
          <w:p w:rsidR="001B16EB" w:rsidRPr="0090339F" w:rsidRDefault="001B16EB" w:rsidP="000D5984">
            <w:pPr>
              <w:tabs>
                <w:tab w:val="left" w:pos="1470"/>
              </w:tabs>
              <w:spacing w:before="40" w:after="40"/>
              <w:jc w:val="center"/>
            </w:pPr>
            <w:r w:rsidRPr="0090339F">
              <w:t>1,082</w:t>
            </w:r>
          </w:p>
        </w:tc>
        <w:tc>
          <w:tcPr>
            <w:tcW w:w="1869" w:type="dxa"/>
          </w:tcPr>
          <w:p w:rsidR="001B16EB" w:rsidRPr="0090339F" w:rsidRDefault="001B16EB" w:rsidP="000D5984">
            <w:pPr>
              <w:spacing w:before="40" w:after="40"/>
              <w:jc w:val="center"/>
            </w:pPr>
            <w:r w:rsidRPr="0090339F">
              <w:t>2,838</w:t>
            </w:r>
          </w:p>
        </w:tc>
        <w:tc>
          <w:tcPr>
            <w:tcW w:w="1869" w:type="dxa"/>
          </w:tcPr>
          <w:p w:rsidR="001B16EB" w:rsidRPr="0090339F" w:rsidRDefault="001B16EB" w:rsidP="000D5984">
            <w:pPr>
              <w:spacing w:before="40" w:after="40"/>
              <w:jc w:val="center"/>
            </w:pPr>
            <w:r w:rsidRPr="0090339F">
              <w:t>19</w:t>
            </w:r>
          </w:p>
        </w:tc>
        <w:tc>
          <w:tcPr>
            <w:tcW w:w="1869" w:type="dxa"/>
          </w:tcPr>
          <w:p w:rsidR="001B16EB" w:rsidRPr="0090339F" w:rsidRDefault="001B16EB" w:rsidP="000D5984">
            <w:pPr>
              <w:spacing w:before="40" w:after="40"/>
              <w:jc w:val="center"/>
            </w:pPr>
            <w:r w:rsidRPr="0090339F">
              <w:t>38</w:t>
            </w:r>
          </w:p>
        </w:tc>
      </w:tr>
      <w:tr w:rsidR="001B16EB" w:rsidRPr="0090339F" w:rsidTr="0090339F">
        <w:tc>
          <w:tcPr>
            <w:tcW w:w="2158" w:type="dxa"/>
          </w:tcPr>
          <w:p w:rsidR="001B16EB" w:rsidRPr="0090339F" w:rsidRDefault="001B16EB" w:rsidP="000D5984">
            <w:pPr>
              <w:spacing w:before="40" w:after="40"/>
              <w:jc w:val="center"/>
            </w:pPr>
            <w:r w:rsidRPr="0090339F">
              <w:t>1890-1894</w:t>
            </w:r>
          </w:p>
        </w:tc>
        <w:tc>
          <w:tcPr>
            <w:tcW w:w="1869" w:type="dxa"/>
          </w:tcPr>
          <w:p w:rsidR="001B16EB" w:rsidRPr="0090339F" w:rsidRDefault="001B16EB" w:rsidP="000D5984">
            <w:pPr>
              <w:spacing w:before="40" w:after="40"/>
              <w:jc w:val="center"/>
            </w:pPr>
            <w:r w:rsidRPr="0090339F">
              <w:t>1,294</w:t>
            </w:r>
          </w:p>
        </w:tc>
        <w:tc>
          <w:tcPr>
            <w:tcW w:w="1869" w:type="dxa"/>
          </w:tcPr>
          <w:p w:rsidR="001B16EB" w:rsidRPr="0090339F" w:rsidRDefault="001B16EB" w:rsidP="000D5984">
            <w:pPr>
              <w:spacing w:before="40" w:after="40"/>
              <w:jc w:val="center"/>
            </w:pPr>
            <w:r w:rsidRPr="0090339F">
              <w:t>3,041</w:t>
            </w:r>
          </w:p>
        </w:tc>
        <w:tc>
          <w:tcPr>
            <w:tcW w:w="1869" w:type="dxa"/>
          </w:tcPr>
          <w:p w:rsidR="001B16EB" w:rsidRPr="0090339F" w:rsidRDefault="001B16EB" w:rsidP="000D5984">
            <w:pPr>
              <w:spacing w:before="40" w:after="40"/>
              <w:jc w:val="center"/>
            </w:pPr>
            <w:r w:rsidRPr="0090339F">
              <w:t>300</w:t>
            </w:r>
          </w:p>
        </w:tc>
        <w:tc>
          <w:tcPr>
            <w:tcW w:w="1869" w:type="dxa"/>
          </w:tcPr>
          <w:p w:rsidR="001B16EB" w:rsidRPr="0090339F" w:rsidRDefault="001B16EB" w:rsidP="000D5984">
            <w:pPr>
              <w:spacing w:before="40" w:after="40"/>
              <w:jc w:val="center"/>
            </w:pPr>
            <w:r w:rsidRPr="0090339F">
              <w:t>1,051</w:t>
            </w:r>
          </w:p>
        </w:tc>
      </w:tr>
      <w:tr w:rsidR="001B16EB" w:rsidRPr="0090339F" w:rsidTr="0090339F">
        <w:tc>
          <w:tcPr>
            <w:tcW w:w="2158" w:type="dxa"/>
          </w:tcPr>
          <w:p w:rsidR="001B16EB" w:rsidRPr="0090339F" w:rsidRDefault="001B16EB" w:rsidP="000D5984">
            <w:pPr>
              <w:spacing w:before="40" w:after="40"/>
              <w:jc w:val="center"/>
            </w:pPr>
            <w:r w:rsidRPr="0090339F">
              <w:t>1895-1899</w:t>
            </w:r>
          </w:p>
        </w:tc>
        <w:tc>
          <w:tcPr>
            <w:tcW w:w="1869" w:type="dxa"/>
          </w:tcPr>
          <w:p w:rsidR="001B16EB" w:rsidRPr="0090339F" w:rsidRDefault="001B16EB" w:rsidP="000D5984">
            <w:pPr>
              <w:spacing w:before="40" w:after="40"/>
              <w:jc w:val="center"/>
            </w:pPr>
            <w:r w:rsidRPr="0090339F">
              <w:t>1,577</w:t>
            </w:r>
          </w:p>
        </w:tc>
        <w:tc>
          <w:tcPr>
            <w:tcW w:w="1869" w:type="dxa"/>
          </w:tcPr>
          <w:p w:rsidR="001B16EB" w:rsidRPr="0090339F" w:rsidRDefault="001B16EB" w:rsidP="000D5984">
            <w:pPr>
              <w:spacing w:before="40" w:after="40"/>
              <w:jc w:val="center"/>
            </w:pPr>
            <w:r w:rsidRPr="0090339F">
              <w:t>3,958</w:t>
            </w:r>
          </w:p>
        </w:tc>
        <w:tc>
          <w:tcPr>
            <w:tcW w:w="1869" w:type="dxa"/>
          </w:tcPr>
          <w:p w:rsidR="001B16EB" w:rsidRPr="0090339F" w:rsidRDefault="001B16EB" w:rsidP="000D5984">
            <w:pPr>
              <w:spacing w:before="40" w:after="40"/>
              <w:jc w:val="center"/>
            </w:pPr>
            <w:r w:rsidRPr="0090339F">
              <w:t>471</w:t>
            </w:r>
          </w:p>
        </w:tc>
        <w:tc>
          <w:tcPr>
            <w:tcW w:w="1869" w:type="dxa"/>
          </w:tcPr>
          <w:p w:rsidR="001B16EB" w:rsidRPr="0090339F" w:rsidRDefault="001B16EB" w:rsidP="000D5984">
            <w:pPr>
              <w:spacing w:before="40" w:after="40"/>
              <w:jc w:val="center"/>
            </w:pPr>
            <w:r w:rsidRPr="0090339F">
              <w:t>2,239</w:t>
            </w:r>
          </w:p>
        </w:tc>
      </w:tr>
      <w:tr w:rsidR="001B16EB" w:rsidRPr="0090339F" w:rsidTr="0090339F">
        <w:tc>
          <w:tcPr>
            <w:tcW w:w="2158" w:type="dxa"/>
          </w:tcPr>
          <w:p w:rsidR="001B16EB" w:rsidRPr="0090339F" w:rsidRDefault="001B16EB" w:rsidP="000D5984">
            <w:pPr>
              <w:spacing w:before="40" w:after="40"/>
              <w:jc w:val="center"/>
            </w:pPr>
            <w:r w:rsidRPr="0090339F">
              <w:t>1900-1904</w:t>
            </w:r>
          </w:p>
        </w:tc>
        <w:tc>
          <w:tcPr>
            <w:tcW w:w="1869" w:type="dxa"/>
          </w:tcPr>
          <w:p w:rsidR="001B16EB" w:rsidRPr="0090339F" w:rsidRDefault="001B16EB" w:rsidP="000D5984">
            <w:pPr>
              <w:spacing w:before="40" w:after="40"/>
              <w:jc w:val="center"/>
            </w:pPr>
            <w:r w:rsidRPr="0090339F">
              <w:t>1,429</w:t>
            </w:r>
          </w:p>
        </w:tc>
        <w:tc>
          <w:tcPr>
            <w:tcW w:w="1869" w:type="dxa"/>
          </w:tcPr>
          <w:p w:rsidR="001B16EB" w:rsidRPr="0090339F" w:rsidRDefault="001B16EB" w:rsidP="000D5984">
            <w:pPr>
              <w:spacing w:before="40" w:after="40"/>
              <w:jc w:val="center"/>
            </w:pPr>
            <w:r w:rsidRPr="0090339F">
              <w:t>9,788</w:t>
            </w:r>
          </w:p>
        </w:tc>
        <w:tc>
          <w:tcPr>
            <w:tcW w:w="1869" w:type="dxa"/>
          </w:tcPr>
          <w:p w:rsidR="001B16EB" w:rsidRPr="0090339F" w:rsidRDefault="001B16EB" w:rsidP="000D5984">
            <w:pPr>
              <w:spacing w:before="40" w:after="40"/>
              <w:jc w:val="center"/>
            </w:pPr>
            <w:r w:rsidRPr="0090339F">
              <w:t>1,687</w:t>
            </w:r>
          </w:p>
        </w:tc>
        <w:tc>
          <w:tcPr>
            <w:tcW w:w="1869" w:type="dxa"/>
          </w:tcPr>
          <w:p w:rsidR="001B16EB" w:rsidRPr="0090339F" w:rsidRDefault="001B16EB" w:rsidP="000D5984">
            <w:pPr>
              <w:spacing w:before="40" w:after="40"/>
              <w:jc w:val="center"/>
            </w:pPr>
            <w:r w:rsidRPr="0090339F">
              <w:t>1,509</w:t>
            </w:r>
          </w:p>
        </w:tc>
      </w:tr>
    </w:tbl>
    <w:p w:rsidR="001B16EB" w:rsidRPr="0090339F" w:rsidRDefault="001B16EB" w:rsidP="000D5984">
      <w:pPr>
        <w:spacing w:before="40" w:after="40"/>
        <w:rPr>
          <w:sz w:val="28"/>
          <w:szCs w:val="28"/>
        </w:rPr>
      </w:pPr>
    </w:p>
    <w:p w:rsidR="0090339F" w:rsidRDefault="0090339F" w:rsidP="000D5984">
      <w:pPr>
        <w:spacing w:before="40" w:after="40" w:line="360" w:lineRule="auto"/>
        <w:rPr>
          <w:b/>
          <w:sz w:val="28"/>
          <w:szCs w:val="28"/>
          <w:shd w:val="clear" w:color="auto" w:fill="FFFFFF"/>
        </w:rPr>
      </w:pPr>
    </w:p>
    <w:p w:rsidR="001B16EB" w:rsidRDefault="001B16EB" w:rsidP="000D5984">
      <w:pPr>
        <w:spacing w:before="40" w:after="40" w:line="360" w:lineRule="auto"/>
        <w:rPr>
          <w:sz w:val="28"/>
          <w:szCs w:val="28"/>
          <w:shd w:val="clear" w:color="auto" w:fill="FFFFFF"/>
        </w:rPr>
      </w:pPr>
      <w:r w:rsidRPr="0090339F">
        <w:rPr>
          <w:b/>
          <w:sz w:val="28"/>
          <w:szCs w:val="28"/>
          <w:shd w:val="clear" w:color="auto" w:fill="FFFFFF"/>
        </w:rPr>
        <w:lastRenderedPageBreak/>
        <w:t>Таблица 4.</w:t>
      </w:r>
      <w:r w:rsidRPr="0090339F">
        <w:rPr>
          <w:sz w:val="28"/>
          <w:szCs w:val="28"/>
          <w:shd w:val="clear" w:color="auto" w:fill="FFFFFF"/>
        </w:rPr>
        <w:t xml:space="preserve"> Географическое распределение внешней торговли Финляндии (товарооборот в среднем за пятилетие в млн. ф. м.)</w:t>
      </w:r>
      <w:r w:rsidRPr="0090339F">
        <w:rPr>
          <w:rStyle w:val="a5"/>
          <w:sz w:val="28"/>
          <w:szCs w:val="28"/>
          <w:shd w:val="clear" w:color="auto" w:fill="FFFFFF"/>
        </w:rPr>
        <w:footnoteReference w:id="309"/>
      </w:r>
      <w:r w:rsidRPr="0090339F">
        <w:rPr>
          <w:sz w:val="28"/>
          <w:szCs w:val="28"/>
          <w:shd w:val="clear" w:color="auto" w:fill="FFFFFF"/>
        </w:rPr>
        <w:t>.</w:t>
      </w:r>
    </w:p>
    <w:p w:rsidR="0090339F" w:rsidRPr="0090339F" w:rsidRDefault="0090339F" w:rsidP="000D5984">
      <w:pPr>
        <w:spacing w:before="40" w:after="40" w:line="360" w:lineRule="auto"/>
        <w:rPr>
          <w:b/>
          <w:sz w:val="28"/>
          <w:szCs w:val="28"/>
          <w:shd w:val="clear" w:color="auto" w:fill="FFFFFF"/>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6"/>
        <w:gridCol w:w="1822"/>
        <w:gridCol w:w="1821"/>
        <w:gridCol w:w="1821"/>
        <w:gridCol w:w="1821"/>
      </w:tblGrid>
      <w:tr w:rsidR="001B16EB" w:rsidRPr="0090339F" w:rsidTr="0090339F">
        <w:tc>
          <w:tcPr>
            <w:tcW w:w="2207" w:type="dxa"/>
          </w:tcPr>
          <w:p w:rsidR="001B16EB" w:rsidRPr="0090339F" w:rsidRDefault="001B16EB" w:rsidP="000D5984">
            <w:pPr>
              <w:spacing w:before="40" w:after="40" w:line="360" w:lineRule="auto"/>
              <w:jc w:val="center"/>
              <w:rPr>
                <w:shd w:val="clear" w:color="auto" w:fill="FFFFFF"/>
              </w:rPr>
            </w:pPr>
            <w:r w:rsidRPr="0090339F">
              <w:rPr>
                <w:shd w:val="clear" w:color="auto" w:fill="FFFFFF"/>
              </w:rPr>
              <w:t>Страны</w:t>
            </w:r>
          </w:p>
        </w:tc>
        <w:tc>
          <w:tcPr>
            <w:tcW w:w="1822" w:type="dxa"/>
          </w:tcPr>
          <w:p w:rsidR="001B16EB" w:rsidRPr="0090339F" w:rsidRDefault="001B16EB" w:rsidP="000D5984">
            <w:pPr>
              <w:spacing w:before="40" w:after="40" w:line="360" w:lineRule="auto"/>
              <w:jc w:val="center"/>
              <w:rPr>
                <w:shd w:val="clear" w:color="auto" w:fill="FFFFFF"/>
              </w:rPr>
            </w:pPr>
            <w:r w:rsidRPr="0090339F">
              <w:rPr>
                <w:shd w:val="clear" w:color="auto" w:fill="FFFFFF"/>
              </w:rPr>
              <w:t>1886-1890 гг.</w:t>
            </w:r>
          </w:p>
        </w:tc>
        <w:tc>
          <w:tcPr>
            <w:tcW w:w="1821" w:type="dxa"/>
          </w:tcPr>
          <w:p w:rsidR="001B16EB" w:rsidRPr="0090339F" w:rsidRDefault="001B16EB" w:rsidP="000D5984">
            <w:pPr>
              <w:spacing w:before="40" w:after="40" w:line="360" w:lineRule="auto"/>
              <w:jc w:val="center"/>
              <w:rPr>
                <w:shd w:val="clear" w:color="auto" w:fill="FFFFFF"/>
              </w:rPr>
            </w:pPr>
            <w:r w:rsidRPr="0090339F">
              <w:rPr>
                <w:shd w:val="clear" w:color="auto" w:fill="FFFFFF"/>
              </w:rPr>
              <w:t>1891-1895 гг.</w:t>
            </w:r>
          </w:p>
        </w:tc>
        <w:tc>
          <w:tcPr>
            <w:tcW w:w="1821" w:type="dxa"/>
          </w:tcPr>
          <w:p w:rsidR="001B16EB" w:rsidRPr="0090339F" w:rsidRDefault="001B16EB" w:rsidP="000D5984">
            <w:pPr>
              <w:spacing w:before="40" w:after="40" w:line="360" w:lineRule="auto"/>
              <w:jc w:val="center"/>
              <w:rPr>
                <w:shd w:val="clear" w:color="auto" w:fill="FFFFFF"/>
              </w:rPr>
            </w:pPr>
            <w:r w:rsidRPr="0090339F">
              <w:rPr>
                <w:shd w:val="clear" w:color="auto" w:fill="FFFFFF"/>
              </w:rPr>
              <w:t>1896-1900 гг.</w:t>
            </w:r>
          </w:p>
        </w:tc>
        <w:tc>
          <w:tcPr>
            <w:tcW w:w="1821" w:type="dxa"/>
          </w:tcPr>
          <w:p w:rsidR="001B16EB" w:rsidRPr="0090339F" w:rsidRDefault="001B16EB" w:rsidP="000D5984">
            <w:pPr>
              <w:spacing w:before="40" w:after="40" w:line="360" w:lineRule="auto"/>
              <w:jc w:val="center"/>
              <w:rPr>
                <w:shd w:val="clear" w:color="auto" w:fill="FFFFFF"/>
              </w:rPr>
            </w:pPr>
            <w:r w:rsidRPr="0090339F">
              <w:rPr>
                <w:shd w:val="clear" w:color="auto" w:fill="FFFFFF"/>
              </w:rPr>
              <w:t>1901-1905 гг.</w:t>
            </w:r>
          </w:p>
        </w:tc>
      </w:tr>
      <w:tr w:rsidR="001B16EB" w:rsidRPr="0090339F" w:rsidTr="0090339F">
        <w:tc>
          <w:tcPr>
            <w:tcW w:w="2207" w:type="dxa"/>
          </w:tcPr>
          <w:p w:rsidR="001B16EB" w:rsidRPr="0090339F" w:rsidRDefault="001B16EB" w:rsidP="000D5984">
            <w:pPr>
              <w:spacing w:before="40" w:after="40" w:line="360" w:lineRule="auto"/>
              <w:jc w:val="both"/>
              <w:rPr>
                <w:shd w:val="clear" w:color="auto" w:fill="FFFFFF"/>
              </w:rPr>
            </w:pPr>
            <w:r w:rsidRPr="0090339F">
              <w:rPr>
                <w:shd w:val="clear" w:color="auto" w:fill="FFFFFF"/>
              </w:rPr>
              <w:t>Россия</w:t>
            </w:r>
          </w:p>
        </w:tc>
        <w:tc>
          <w:tcPr>
            <w:tcW w:w="1822" w:type="dxa"/>
          </w:tcPr>
          <w:p w:rsidR="001B16EB" w:rsidRPr="0090339F" w:rsidRDefault="001B16EB" w:rsidP="000D5984">
            <w:pPr>
              <w:spacing w:before="40" w:after="40" w:line="360" w:lineRule="auto"/>
              <w:jc w:val="center"/>
              <w:rPr>
                <w:shd w:val="clear" w:color="auto" w:fill="FFFFFF"/>
              </w:rPr>
            </w:pPr>
            <w:r w:rsidRPr="0090339F">
              <w:rPr>
                <w:shd w:val="clear" w:color="auto" w:fill="FFFFFF"/>
              </w:rPr>
              <w:t>82,2</w:t>
            </w:r>
          </w:p>
        </w:tc>
        <w:tc>
          <w:tcPr>
            <w:tcW w:w="1821" w:type="dxa"/>
          </w:tcPr>
          <w:p w:rsidR="001B16EB" w:rsidRPr="0090339F" w:rsidRDefault="001B16EB" w:rsidP="000D5984">
            <w:pPr>
              <w:spacing w:before="40" w:after="40" w:line="360" w:lineRule="auto"/>
              <w:jc w:val="center"/>
              <w:rPr>
                <w:shd w:val="clear" w:color="auto" w:fill="FFFFFF"/>
              </w:rPr>
            </w:pPr>
            <w:r w:rsidRPr="0090339F">
              <w:rPr>
                <w:shd w:val="clear" w:color="auto" w:fill="FFFFFF"/>
              </w:rPr>
              <w:t>92,0</w:t>
            </w:r>
          </w:p>
        </w:tc>
        <w:tc>
          <w:tcPr>
            <w:tcW w:w="1821" w:type="dxa"/>
          </w:tcPr>
          <w:p w:rsidR="001B16EB" w:rsidRPr="0090339F" w:rsidRDefault="001B16EB" w:rsidP="000D5984">
            <w:pPr>
              <w:spacing w:before="40" w:after="40" w:line="360" w:lineRule="auto"/>
              <w:jc w:val="center"/>
              <w:rPr>
                <w:shd w:val="clear" w:color="auto" w:fill="FFFFFF"/>
              </w:rPr>
            </w:pPr>
            <w:r w:rsidRPr="0090339F">
              <w:rPr>
                <w:shd w:val="clear" w:color="auto" w:fill="FFFFFF"/>
              </w:rPr>
              <w:t>130,3</w:t>
            </w:r>
          </w:p>
        </w:tc>
        <w:tc>
          <w:tcPr>
            <w:tcW w:w="1821" w:type="dxa"/>
          </w:tcPr>
          <w:p w:rsidR="001B16EB" w:rsidRPr="0090339F" w:rsidRDefault="001B16EB" w:rsidP="000D5984">
            <w:pPr>
              <w:spacing w:before="40" w:after="40" w:line="360" w:lineRule="auto"/>
              <w:jc w:val="center"/>
              <w:rPr>
                <w:shd w:val="clear" w:color="auto" w:fill="FFFFFF"/>
              </w:rPr>
            </w:pPr>
            <w:r w:rsidRPr="0090339F">
              <w:rPr>
                <w:shd w:val="clear" w:color="auto" w:fill="FFFFFF"/>
              </w:rPr>
              <w:t>155,0</w:t>
            </w:r>
          </w:p>
        </w:tc>
      </w:tr>
      <w:tr w:rsidR="001B16EB" w:rsidRPr="0090339F" w:rsidTr="0090339F">
        <w:tc>
          <w:tcPr>
            <w:tcW w:w="2207" w:type="dxa"/>
          </w:tcPr>
          <w:p w:rsidR="001B16EB" w:rsidRPr="0090339F" w:rsidRDefault="001B16EB" w:rsidP="000D5984">
            <w:pPr>
              <w:spacing w:before="40" w:after="40" w:line="360" w:lineRule="auto"/>
              <w:jc w:val="both"/>
              <w:rPr>
                <w:shd w:val="clear" w:color="auto" w:fill="FFFFFF"/>
              </w:rPr>
            </w:pPr>
            <w:r w:rsidRPr="0090339F">
              <w:rPr>
                <w:shd w:val="clear" w:color="auto" w:fill="FFFFFF"/>
              </w:rPr>
              <w:t>Германия</w:t>
            </w:r>
          </w:p>
        </w:tc>
        <w:tc>
          <w:tcPr>
            <w:tcW w:w="1822" w:type="dxa"/>
          </w:tcPr>
          <w:p w:rsidR="001B16EB" w:rsidRPr="0090339F" w:rsidRDefault="001B16EB" w:rsidP="000D5984">
            <w:pPr>
              <w:spacing w:before="40" w:after="40" w:line="360" w:lineRule="auto"/>
              <w:jc w:val="center"/>
              <w:rPr>
                <w:shd w:val="clear" w:color="auto" w:fill="FFFFFF"/>
              </w:rPr>
            </w:pPr>
            <w:r w:rsidRPr="0090339F">
              <w:rPr>
                <w:shd w:val="clear" w:color="auto" w:fill="FFFFFF"/>
              </w:rPr>
              <w:t>40,8</w:t>
            </w:r>
          </w:p>
        </w:tc>
        <w:tc>
          <w:tcPr>
            <w:tcW w:w="1821" w:type="dxa"/>
          </w:tcPr>
          <w:p w:rsidR="001B16EB" w:rsidRPr="0090339F" w:rsidRDefault="001B16EB" w:rsidP="000D5984">
            <w:pPr>
              <w:spacing w:before="40" w:after="40" w:line="360" w:lineRule="auto"/>
              <w:jc w:val="center"/>
              <w:rPr>
                <w:shd w:val="clear" w:color="auto" w:fill="FFFFFF"/>
              </w:rPr>
            </w:pPr>
            <w:r w:rsidRPr="0090339F">
              <w:rPr>
                <w:shd w:val="clear" w:color="auto" w:fill="FFFFFF"/>
              </w:rPr>
              <w:t>53,8</w:t>
            </w:r>
          </w:p>
        </w:tc>
        <w:tc>
          <w:tcPr>
            <w:tcW w:w="1821" w:type="dxa"/>
          </w:tcPr>
          <w:p w:rsidR="001B16EB" w:rsidRPr="0090339F" w:rsidRDefault="001B16EB" w:rsidP="000D5984">
            <w:pPr>
              <w:spacing w:before="40" w:after="40" w:line="360" w:lineRule="auto"/>
              <w:jc w:val="center"/>
              <w:rPr>
                <w:shd w:val="clear" w:color="auto" w:fill="FFFFFF"/>
              </w:rPr>
            </w:pPr>
            <w:r w:rsidRPr="0090339F">
              <w:rPr>
                <w:shd w:val="clear" w:color="auto" w:fill="FFFFFF"/>
              </w:rPr>
              <w:t>88,5</w:t>
            </w:r>
          </w:p>
        </w:tc>
        <w:tc>
          <w:tcPr>
            <w:tcW w:w="1821" w:type="dxa"/>
          </w:tcPr>
          <w:p w:rsidR="001B16EB" w:rsidRPr="0090339F" w:rsidRDefault="001B16EB" w:rsidP="000D5984">
            <w:pPr>
              <w:spacing w:before="40" w:after="40" w:line="360" w:lineRule="auto"/>
              <w:jc w:val="center"/>
              <w:rPr>
                <w:shd w:val="clear" w:color="auto" w:fill="FFFFFF"/>
              </w:rPr>
            </w:pPr>
            <w:r w:rsidRPr="0090339F">
              <w:rPr>
                <w:shd w:val="clear" w:color="auto" w:fill="FFFFFF"/>
              </w:rPr>
              <w:t>109,3</w:t>
            </w:r>
          </w:p>
        </w:tc>
      </w:tr>
      <w:tr w:rsidR="001B16EB" w:rsidRPr="0090339F" w:rsidTr="0090339F">
        <w:tc>
          <w:tcPr>
            <w:tcW w:w="2207" w:type="dxa"/>
          </w:tcPr>
          <w:p w:rsidR="001B16EB" w:rsidRPr="0090339F" w:rsidRDefault="001B16EB" w:rsidP="000D5984">
            <w:pPr>
              <w:spacing w:before="40" w:after="40" w:line="360" w:lineRule="auto"/>
              <w:jc w:val="both"/>
              <w:rPr>
                <w:shd w:val="clear" w:color="auto" w:fill="FFFFFF"/>
              </w:rPr>
            </w:pPr>
            <w:r w:rsidRPr="0090339F">
              <w:rPr>
                <w:shd w:val="clear" w:color="auto" w:fill="FFFFFF"/>
              </w:rPr>
              <w:t>Великобритания</w:t>
            </w:r>
          </w:p>
        </w:tc>
        <w:tc>
          <w:tcPr>
            <w:tcW w:w="1822" w:type="dxa"/>
          </w:tcPr>
          <w:p w:rsidR="001B16EB" w:rsidRPr="0090339F" w:rsidRDefault="001B16EB" w:rsidP="000D5984">
            <w:pPr>
              <w:spacing w:before="40" w:after="40" w:line="360" w:lineRule="auto"/>
              <w:jc w:val="center"/>
              <w:rPr>
                <w:shd w:val="clear" w:color="auto" w:fill="FFFFFF"/>
              </w:rPr>
            </w:pPr>
            <w:r w:rsidRPr="0090339F">
              <w:rPr>
                <w:shd w:val="clear" w:color="auto" w:fill="FFFFFF"/>
              </w:rPr>
              <w:t>33,5</w:t>
            </w:r>
          </w:p>
        </w:tc>
        <w:tc>
          <w:tcPr>
            <w:tcW w:w="1821" w:type="dxa"/>
          </w:tcPr>
          <w:p w:rsidR="001B16EB" w:rsidRPr="0090339F" w:rsidRDefault="001B16EB" w:rsidP="000D5984">
            <w:pPr>
              <w:spacing w:before="40" w:after="40" w:line="360" w:lineRule="auto"/>
              <w:jc w:val="center"/>
              <w:rPr>
                <w:shd w:val="clear" w:color="auto" w:fill="FFFFFF"/>
              </w:rPr>
            </w:pPr>
            <w:r w:rsidRPr="0090339F">
              <w:rPr>
                <w:shd w:val="clear" w:color="auto" w:fill="FFFFFF"/>
              </w:rPr>
              <w:t>44,7</w:t>
            </w:r>
          </w:p>
        </w:tc>
        <w:tc>
          <w:tcPr>
            <w:tcW w:w="1821" w:type="dxa"/>
          </w:tcPr>
          <w:p w:rsidR="001B16EB" w:rsidRPr="0090339F" w:rsidRDefault="001B16EB" w:rsidP="000D5984">
            <w:pPr>
              <w:spacing w:before="40" w:after="40" w:line="360" w:lineRule="auto"/>
              <w:jc w:val="center"/>
              <w:rPr>
                <w:shd w:val="clear" w:color="auto" w:fill="FFFFFF"/>
              </w:rPr>
            </w:pPr>
            <w:r w:rsidRPr="0090339F">
              <w:rPr>
                <w:shd w:val="clear" w:color="auto" w:fill="FFFFFF"/>
              </w:rPr>
              <w:t>86,4</w:t>
            </w:r>
          </w:p>
        </w:tc>
        <w:tc>
          <w:tcPr>
            <w:tcW w:w="1821" w:type="dxa"/>
          </w:tcPr>
          <w:p w:rsidR="001B16EB" w:rsidRPr="0090339F" w:rsidRDefault="001B16EB" w:rsidP="000D5984">
            <w:pPr>
              <w:spacing w:before="40" w:after="40" w:line="360" w:lineRule="auto"/>
              <w:jc w:val="center"/>
              <w:rPr>
                <w:shd w:val="clear" w:color="auto" w:fill="FFFFFF"/>
              </w:rPr>
            </w:pPr>
            <w:r w:rsidRPr="0090339F">
              <w:rPr>
                <w:shd w:val="clear" w:color="auto" w:fill="FFFFFF"/>
              </w:rPr>
              <w:t>89,5</w:t>
            </w:r>
          </w:p>
        </w:tc>
      </w:tr>
      <w:tr w:rsidR="001B16EB" w:rsidRPr="0090339F" w:rsidTr="0090339F">
        <w:tc>
          <w:tcPr>
            <w:tcW w:w="2207" w:type="dxa"/>
          </w:tcPr>
          <w:p w:rsidR="001B16EB" w:rsidRPr="0090339F" w:rsidRDefault="001B16EB" w:rsidP="000D5984">
            <w:pPr>
              <w:spacing w:before="40" w:after="40" w:line="360" w:lineRule="auto"/>
              <w:jc w:val="both"/>
              <w:rPr>
                <w:shd w:val="clear" w:color="auto" w:fill="FFFFFF"/>
              </w:rPr>
            </w:pPr>
            <w:r w:rsidRPr="0090339F">
              <w:rPr>
                <w:shd w:val="clear" w:color="auto" w:fill="FFFFFF"/>
              </w:rPr>
              <w:t>Дания</w:t>
            </w:r>
          </w:p>
        </w:tc>
        <w:tc>
          <w:tcPr>
            <w:tcW w:w="1822" w:type="dxa"/>
          </w:tcPr>
          <w:p w:rsidR="001B16EB" w:rsidRPr="0090339F" w:rsidRDefault="001B16EB" w:rsidP="000D5984">
            <w:pPr>
              <w:spacing w:before="40" w:after="40" w:line="360" w:lineRule="auto"/>
              <w:jc w:val="center"/>
              <w:rPr>
                <w:shd w:val="clear" w:color="auto" w:fill="FFFFFF"/>
              </w:rPr>
            </w:pPr>
            <w:r w:rsidRPr="0090339F">
              <w:rPr>
                <w:shd w:val="clear" w:color="auto" w:fill="FFFFFF"/>
              </w:rPr>
              <w:t>8,5</w:t>
            </w:r>
          </w:p>
        </w:tc>
        <w:tc>
          <w:tcPr>
            <w:tcW w:w="1821" w:type="dxa"/>
          </w:tcPr>
          <w:p w:rsidR="001B16EB" w:rsidRPr="0090339F" w:rsidRDefault="001B16EB" w:rsidP="000D5984">
            <w:pPr>
              <w:spacing w:before="40" w:after="40" w:line="360" w:lineRule="auto"/>
              <w:jc w:val="center"/>
              <w:rPr>
                <w:shd w:val="clear" w:color="auto" w:fill="FFFFFF"/>
              </w:rPr>
            </w:pPr>
            <w:r w:rsidRPr="0090339F">
              <w:rPr>
                <w:shd w:val="clear" w:color="auto" w:fill="FFFFFF"/>
              </w:rPr>
              <w:t>19,6</w:t>
            </w:r>
          </w:p>
        </w:tc>
        <w:tc>
          <w:tcPr>
            <w:tcW w:w="1821" w:type="dxa"/>
          </w:tcPr>
          <w:p w:rsidR="001B16EB" w:rsidRPr="0090339F" w:rsidRDefault="001B16EB" w:rsidP="000D5984">
            <w:pPr>
              <w:spacing w:before="40" w:after="40" w:line="360" w:lineRule="auto"/>
              <w:jc w:val="center"/>
              <w:rPr>
                <w:shd w:val="clear" w:color="auto" w:fill="FFFFFF"/>
              </w:rPr>
            </w:pPr>
            <w:r w:rsidRPr="0090339F">
              <w:rPr>
                <w:shd w:val="clear" w:color="auto" w:fill="FFFFFF"/>
              </w:rPr>
              <w:t>26,0</w:t>
            </w:r>
          </w:p>
        </w:tc>
        <w:tc>
          <w:tcPr>
            <w:tcW w:w="1821" w:type="dxa"/>
          </w:tcPr>
          <w:p w:rsidR="001B16EB" w:rsidRPr="0090339F" w:rsidRDefault="001B16EB" w:rsidP="000D5984">
            <w:pPr>
              <w:spacing w:before="40" w:after="40" w:line="360" w:lineRule="auto"/>
              <w:jc w:val="center"/>
              <w:rPr>
                <w:shd w:val="clear" w:color="auto" w:fill="FFFFFF"/>
              </w:rPr>
            </w:pPr>
            <w:r w:rsidRPr="0090339F">
              <w:rPr>
                <w:shd w:val="clear" w:color="auto" w:fill="FFFFFF"/>
              </w:rPr>
              <w:t>22,3</w:t>
            </w:r>
          </w:p>
        </w:tc>
      </w:tr>
      <w:tr w:rsidR="001B16EB" w:rsidRPr="0090339F" w:rsidTr="0090339F">
        <w:tc>
          <w:tcPr>
            <w:tcW w:w="2207" w:type="dxa"/>
          </w:tcPr>
          <w:p w:rsidR="001B16EB" w:rsidRPr="0090339F" w:rsidRDefault="001B16EB" w:rsidP="000D5984">
            <w:pPr>
              <w:spacing w:before="40" w:after="40" w:line="360" w:lineRule="auto"/>
              <w:jc w:val="both"/>
              <w:rPr>
                <w:shd w:val="clear" w:color="auto" w:fill="FFFFFF"/>
              </w:rPr>
            </w:pPr>
            <w:r w:rsidRPr="0090339F">
              <w:rPr>
                <w:shd w:val="clear" w:color="auto" w:fill="FFFFFF"/>
              </w:rPr>
              <w:t>Швеция</w:t>
            </w:r>
          </w:p>
        </w:tc>
        <w:tc>
          <w:tcPr>
            <w:tcW w:w="1822" w:type="dxa"/>
          </w:tcPr>
          <w:p w:rsidR="001B16EB" w:rsidRPr="0090339F" w:rsidRDefault="001B16EB" w:rsidP="000D5984">
            <w:pPr>
              <w:spacing w:before="40" w:after="40" w:line="360" w:lineRule="auto"/>
              <w:jc w:val="center"/>
              <w:rPr>
                <w:shd w:val="clear" w:color="auto" w:fill="FFFFFF"/>
              </w:rPr>
            </w:pPr>
            <w:r w:rsidRPr="0090339F">
              <w:rPr>
                <w:shd w:val="clear" w:color="auto" w:fill="FFFFFF"/>
              </w:rPr>
              <w:t>16,8</w:t>
            </w:r>
          </w:p>
        </w:tc>
        <w:tc>
          <w:tcPr>
            <w:tcW w:w="1821" w:type="dxa"/>
          </w:tcPr>
          <w:p w:rsidR="001B16EB" w:rsidRPr="0090339F" w:rsidRDefault="001B16EB" w:rsidP="000D5984">
            <w:pPr>
              <w:spacing w:before="40" w:after="40" w:line="360" w:lineRule="auto"/>
              <w:jc w:val="center"/>
              <w:rPr>
                <w:shd w:val="clear" w:color="auto" w:fill="FFFFFF"/>
              </w:rPr>
            </w:pPr>
            <w:r w:rsidRPr="0090339F">
              <w:rPr>
                <w:shd w:val="clear" w:color="auto" w:fill="FFFFFF"/>
              </w:rPr>
              <w:t>14,4</w:t>
            </w:r>
          </w:p>
        </w:tc>
        <w:tc>
          <w:tcPr>
            <w:tcW w:w="1821" w:type="dxa"/>
          </w:tcPr>
          <w:p w:rsidR="001B16EB" w:rsidRPr="0090339F" w:rsidRDefault="001B16EB" w:rsidP="000D5984">
            <w:pPr>
              <w:spacing w:before="40" w:after="40" w:line="360" w:lineRule="auto"/>
              <w:jc w:val="center"/>
              <w:rPr>
                <w:shd w:val="clear" w:color="auto" w:fill="FFFFFF"/>
              </w:rPr>
            </w:pPr>
            <w:r w:rsidRPr="0090339F">
              <w:rPr>
                <w:shd w:val="clear" w:color="auto" w:fill="FFFFFF"/>
              </w:rPr>
              <w:t>19,4</w:t>
            </w:r>
          </w:p>
        </w:tc>
        <w:tc>
          <w:tcPr>
            <w:tcW w:w="1821" w:type="dxa"/>
          </w:tcPr>
          <w:p w:rsidR="001B16EB" w:rsidRPr="0090339F" w:rsidRDefault="001B16EB" w:rsidP="000D5984">
            <w:pPr>
              <w:spacing w:before="40" w:after="40" w:line="360" w:lineRule="auto"/>
              <w:jc w:val="center"/>
              <w:rPr>
                <w:shd w:val="clear" w:color="auto" w:fill="FFFFFF"/>
              </w:rPr>
            </w:pPr>
            <w:r w:rsidRPr="0090339F">
              <w:rPr>
                <w:shd w:val="clear" w:color="auto" w:fill="FFFFFF"/>
              </w:rPr>
              <w:t>18,8</w:t>
            </w:r>
          </w:p>
        </w:tc>
      </w:tr>
      <w:tr w:rsidR="001B16EB" w:rsidRPr="0090339F" w:rsidTr="0090339F">
        <w:tc>
          <w:tcPr>
            <w:tcW w:w="2207" w:type="dxa"/>
          </w:tcPr>
          <w:p w:rsidR="001B16EB" w:rsidRPr="0090339F" w:rsidRDefault="001B16EB" w:rsidP="000D5984">
            <w:pPr>
              <w:spacing w:before="40" w:after="40" w:line="360" w:lineRule="auto"/>
              <w:jc w:val="both"/>
              <w:rPr>
                <w:shd w:val="clear" w:color="auto" w:fill="FFFFFF"/>
              </w:rPr>
            </w:pPr>
            <w:r w:rsidRPr="0090339F">
              <w:rPr>
                <w:shd w:val="clear" w:color="auto" w:fill="FFFFFF"/>
              </w:rPr>
              <w:t>Франция</w:t>
            </w:r>
          </w:p>
        </w:tc>
        <w:tc>
          <w:tcPr>
            <w:tcW w:w="1822" w:type="dxa"/>
          </w:tcPr>
          <w:p w:rsidR="001B16EB" w:rsidRPr="0090339F" w:rsidRDefault="001B16EB" w:rsidP="000D5984">
            <w:pPr>
              <w:spacing w:before="40" w:after="40" w:line="360" w:lineRule="auto"/>
              <w:jc w:val="center"/>
              <w:rPr>
                <w:shd w:val="clear" w:color="auto" w:fill="FFFFFF"/>
              </w:rPr>
            </w:pPr>
            <w:r w:rsidRPr="0090339F">
              <w:rPr>
                <w:shd w:val="clear" w:color="auto" w:fill="FFFFFF"/>
              </w:rPr>
              <w:t>6,8</w:t>
            </w:r>
          </w:p>
        </w:tc>
        <w:tc>
          <w:tcPr>
            <w:tcW w:w="1821" w:type="dxa"/>
          </w:tcPr>
          <w:p w:rsidR="001B16EB" w:rsidRPr="0090339F" w:rsidRDefault="001B16EB" w:rsidP="000D5984">
            <w:pPr>
              <w:spacing w:before="40" w:after="40" w:line="360" w:lineRule="auto"/>
              <w:jc w:val="center"/>
              <w:rPr>
                <w:shd w:val="clear" w:color="auto" w:fill="FFFFFF"/>
              </w:rPr>
            </w:pPr>
            <w:r w:rsidRPr="0090339F">
              <w:rPr>
                <w:shd w:val="clear" w:color="auto" w:fill="FFFFFF"/>
              </w:rPr>
              <w:t>11,6</w:t>
            </w:r>
          </w:p>
        </w:tc>
        <w:tc>
          <w:tcPr>
            <w:tcW w:w="1821" w:type="dxa"/>
          </w:tcPr>
          <w:p w:rsidR="001B16EB" w:rsidRPr="0090339F" w:rsidRDefault="001B16EB" w:rsidP="000D5984">
            <w:pPr>
              <w:spacing w:before="40" w:after="40" w:line="360" w:lineRule="auto"/>
              <w:jc w:val="center"/>
              <w:rPr>
                <w:shd w:val="clear" w:color="auto" w:fill="FFFFFF"/>
              </w:rPr>
            </w:pPr>
            <w:r w:rsidRPr="0090339F">
              <w:rPr>
                <w:shd w:val="clear" w:color="auto" w:fill="FFFFFF"/>
              </w:rPr>
              <w:t>19,7</w:t>
            </w:r>
          </w:p>
        </w:tc>
        <w:tc>
          <w:tcPr>
            <w:tcW w:w="1821" w:type="dxa"/>
          </w:tcPr>
          <w:p w:rsidR="001B16EB" w:rsidRPr="0090339F" w:rsidRDefault="001B16EB" w:rsidP="000D5984">
            <w:pPr>
              <w:spacing w:before="40" w:after="40" w:line="360" w:lineRule="auto"/>
              <w:jc w:val="center"/>
              <w:rPr>
                <w:shd w:val="clear" w:color="auto" w:fill="FFFFFF"/>
              </w:rPr>
            </w:pPr>
            <w:r w:rsidRPr="0090339F">
              <w:rPr>
                <w:shd w:val="clear" w:color="auto" w:fill="FFFFFF"/>
              </w:rPr>
              <w:t>23,5</w:t>
            </w:r>
          </w:p>
        </w:tc>
      </w:tr>
    </w:tbl>
    <w:p w:rsidR="0026361C" w:rsidRDefault="0026361C" w:rsidP="000D5984">
      <w:pPr>
        <w:spacing w:before="40" w:after="40" w:line="360" w:lineRule="auto"/>
        <w:rPr>
          <w:b/>
          <w:sz w:val="28"/>
          <w:szCs w:val="28"/>
        </w:rPr>
      </w:pPr>
    </w:p>
    <w:p w:rsidR="001B16EB" w:rsidRDefault="001B16EB" w:rsidP="000D5984">
      <w:pPr>
        <w:spacing w:before="40" w:after="40" w:line="360" w:lineRule="auto"/>
        <w:rPr>
          <w:sz w:val="28"/>
          <w:szCs w:val="28"/>
        </w:rPr>
      </w:pPr>
      <w:r w:rsidRPr="0090339F">
        <w:rPr>
          <w:b/>
          <w:sz w:val="28"/>
          <w:szCs w:val="28"/>
        </w:rPr>
        <w:t>Таблица 5.</w:t>
      </w:r>
      <w:r w:rsidRPr="0090339F">
        <w:rPr>
          <w:sz w:val="28"/>
          <w:szCs w:val="28"/>
        </w:rPr>
        <w:t xml:space="preserve"> Вывоз из Великого княжества Финляндского рыбы (в миллионах килограммов)</w:t>
      </w:r>
      <w:r w:rsidRPr="0090339F">
        <w:rPr>
          <w:rStyle w:val="a5"/>
          <w:sz w:val="28"/>
          <w:szCs w:val="28"/>
        </w:rPr>
        <w:footnoteReference w:id="310"/>
      </w:r>
      <w:r w:rsidRPr="0090339F">
        <w:rPr>
          <w:sz w:val="28"/>
          <w:szCs w:val="28"/>
        </w:rPr>
        <w:t>.</w:t>
      </w:r>
    </w:p>
    <w:p w:rsidR="0090339F" w:rsidRPr="0090339F" w:rsidRDefault="0090339F" w:rsidP="000D5984">
      <w:pPr>
        <w:spacing w:before="40" w:after="40" w:line="360" w:lineRule="auto"/>
        <w:rPr>
          <w:sz w:val="28"/>
          <w:szCs w:val="28"/>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2"/>
        <w:gridCol w:w="709"/>
        <w:gridCol w:w="709"/>
        <w:gridCol w:w="708"/>
        <w:gridCol w:w="708"/>
        <w:gridCol w:w="708"/>
        <w:gridCol w:w="708"/>
        <w:gridCol w:w="708"/>
        <w:gridCol w:w="708"/>
        <w:gridCol w:w="708"/>
        <w:gridCol w:w="708"/>
        <w:gridCol w:w="708"/>
        <w:gridCol w:w="696"/>
      </w:tblGrid>
      <w:tr w:rsidR="001B16EB" w:rsidRPr="0090339F" w:rsidTr="0090339F">
        <w:tc>
          <w:tcPr>
            <w:tcW w:w="1012" w:type="dxa"/>
          </w:tcPr>
          <w:p w:rsidR="001B16EB" w:rsidRPr="0090339F" w:rsidRDefault="001B16EB" w:rsidP="000D5984">
            <w:pPr>
              <w:spacing w:before="40" w:after="40"/>
            </w:pPr>
          </w:p>
        </w:tc>
        <w:tc>
          <w:tcPr>
            <w:tcW w:w="709" w:type="dxa"/>
          </w:tcPr>
          <w:p w:rsidR="001B16EB" w:rsidRPr="0090339F" w:rsidRDefault="001B16EB" w:rsidP="000D5984">
            <w:pPr>
              <w:spacing w:before="40" w:after="40"/>
            </w:pPr>
            <w:r w:rsidRPr="0090339F">
              <w:t>1882</w:t>
            </w:r>
          </w:p>
        </w:tc>
        <w:tc>
          <w:tcPr>
            <w:tcW w:w="709" w:type="dxa"/>
          </w:tcPr>
          <w:p w:rsidR="001B16EB" w:rsidRPr="0090339F" w:rsidRDefault="001B16EB" w:rsidP="000D5984">
            <w:pPr>
              <w:spacing w:before="40" w:after="40"/>
            </w:pPr>
            <w:r w:rsidRPr="0090339F">
              <w:t>1883</w:t>
            </w:r>
          </w:p>
        </w:tc>
        <w:tc>
          <w:tcPr>
            <w:tcW w:w="708" w:type="dxa"/>
          </w:tcPr>
          <w:p w:rsidR="001B16EB" w:rsidRPr="0090339F" w:rsidRDefault="001B16EB" w:rsidP="000D5984">
            <w:pPr>
              <w:spacing w:before="40" w:after="40"/>
            </w:pPr>
            <w:r w:rsidRPr="0090339F">
              <w:t>1884</w:t>
            </w:r>
          </w:p>
        </w:tc>
        <w:tc>
          <w:tcPr>
            <w:tcW w:w="708" w:type="dxa"/>
          </w:tcPr>
          <w:p w:rsidR="001B16EB" w:rsidRPr="0090339F" w:rsidRDefault="001B16EB" w:rsidP="000D5984">
            <w:pPr>
              <w:spacing w:before="40" w:after="40"/>
            </w:pPr>
            <w:r w:rsidRPr="0090339F">
              <w:t>1885</w:t>
            </w:r>
          </w:p>
        </w:tc>
        <w:tc>
          <w:tcPr>
            <w:tcW w:w="708" w:type="dxa"/>
          </w:tcPr>
          <w:p w:rsidR="001B16EB" w:rsidRPr="0090339F" w:rsidRDefault="001B16EB" w:rsidP="000D5984">
            <w:pPr>
              <w:spacing w:before="40" w:after="40"/>
            </w:pPr>
            <w:r w:rsidRPr="0090339F">
              <w:t>1886</w:t>
            </w:r>
          </w:p>
        </w:tc>
        <w:tc>
          <w:tcPr>
            <w:tcW w:w="708" w:type="dxa"/>
          </w:tcPr>
          <w:p w:rsidR="001B16EB" w:rsidRPr="0090339F" w:rsidRDefault="001B16EB" w:rsidP="000D5984">
            <w:pPr>
              <w:spacing w:before="40" w:after="40"/>
            </w:pPr>
            <w:r w:rsidRPr="0090339F">
              <w:t>1887</w:t>
            </w:r>
          </w:p>
        </w:tc>
        <w:tc>
          <w:tcPr>
            <w:tcW w:w="708" w:type="dxa"/>
          </w:tcPr>
          <w:p w:rsidR="001B16EB" w:rsidRPr="0090339F" w:rsidRDefault="001B16EB" w:rsidP="000D5984">
            <w:pPr>
              <w:spacing w:before="40" w:after="40"/>
            </w:pPr>
            <w:r w:rsidRPr="0090339F">
              <w:t>1888</w:t>
            </w:r>
          </w:p>
        </w:tc>
        <w:tc>
          <w:tcPr>
            <w:tcW w:w="708" w:type="dxa"/>
          </w:tcPr>
          <w:p w:rsidR="001B16EB" w:rsidRPr="0090339F" w:rsidRDefault="001B16EB" w:rsidP="000D5984">
            <w:pPr>
              <w:spacing w:before="40" w:after="40"/>
            </w:pPr>
            <w:r w:rsidRPr="0090339F">
              <w:t>1889</w:t>
            </w:r>
          </w:p>
        </w:tc>
        <w:tc>
          <w:tcPr>
            <w:tcW w:w="708" w:type="dxa"/>
          </w:tcPr>
          <w:p w:rsidR="001B16EB" w:rsidRPr="0090339F" w:rsidRDefault="001B16EB" w:rsidP="000D5984">
            <w:pPr>
              <w:spacing w:before="40" w:after="40"/>
            </w:pPr>
            <w:r w:rsidRPr="0090339F">
              <w:t>1890</w:t>
            </w:r>
          </w:p>
        </w:tc>
        <w:tc>
          <w:tcPr>
            <w:tcW w:w="708" w:type="dxa"/>
          </w:tcPr>
          <w:p w:rsidR="001B16EB" w:rsidRPr="0090339F" w:rsidRDefault="001B16EB" w:rsidP="000D5984">
            <w:pPr>
              <w:spacing w:before="40" w:after="40"/>
            </w:pPr>
            <w:r w:rsidRPr="0090339F">
              <w:t>1891</w:t>
            </w:r>
          </w:p>
        </w:tc>
        <w:tc>
          <w:tcPr>
            <w:tcW w:w="708" w:type="dxa"/>
          </w:tcPr>
          <w:p w:rsidR="001B16EB" w:rsidRPr="0090339F" w:rsidRDefault="001B16EB" w:rsidP="000D5984">
            <w:pPr>
              <w:spacing w:before="40" w:after="40"/>
            </w:pPr>
            <w:r w:rsidRPr="0090339F">
              <w:t>1892</w:t>
            </w:r>
          </w:p>
        </w:tc>
        <w:tc>
          <w:tcPr>
            <w:tcW w:w="696" w:type="dxa"/>
          </w:tcPr>
          <w:p w:rsidR="001B16EB" w:rsidRPr="0090339F" w:rsidRDefault="001B16EB" w:rsidP="000D5984">
            <w:pPr>
              <w:spacing w:before="40" w:after="40"/>
            </w:pPr>
            <w:r w:rsidRPr="0090339F">
              <w:t>1893</w:t>
            </w:r>
          </w:p>
        </w:tc>
      </w:tr>
      <w:tr w:rsidR="001B16EB" w:rsidRPr="0090339F" w:rsidTr="0090339F">
        <w:tc>
          <w:tcPr>
            <w:tcW w:w="1012" w:type="dxa"/>
          </w:tcPr>
          <w:p w:rsidR="001B16EB" w:rsidRPr="0090339F" w:rsidRDefault="001B16EB" w:rsidP="000D5984">
            <w:pPr>
              <w:spacing w:before="40" w:after="40"/>
            </w:pPr>
            <w:r w:rsidRPr="0090339F">
              <w:t>Общий вывоз</w:t>
            </w:r>
          </w:p>
        </w:tc>
        <w:tc>
          <w:tcPr>
            <w:tcW w:w="709" w:type="dxa"/>
          </w:tcPr>
          <w:p w:rsidR="001B16EB" w:rsidRPr="0090339F" w:rsidRDefault="001B16EB" w:rsidP="000D5984">
            <w:pPr>
              <w:spacing w:before="40" w:after="40"/>
            </w:pPr>
            <w:r w:rsidRPr="0090339F">
              <w:t>3,7</w:t>
            </w:r>
          </w:p>
        </w:tc>
        <w:tc>
          <w:tcPr>
            <w:tcW w:w="709" w:type="dxa"/>
          </w:tcPr>
          <w:p w:rsidR="001B16EB" w:rsidRPr="0090339F" w:rsidRDefault="001B16EB" w:rsidP="000D5984">
            <w:pPr>
              <w:spacing w:before="40" w:after="40"/>
            </w:pPr>
            <w:r w:rsidRPr="0090339F">
              <w:t>4,5</w:t>
            </w:r>
          </w:p>
        </w:tc>
        <w:tc>
          <w:tcPr>
            <w:tcW w:w="708" w:type="dxa"/>
          </w:tcPr>
          <w:p w:rsidR="001B16EB" w:rsidRPr="0090339F" w:rsidRDefault="001B16EB" w:rsidP="000D5984">
            <w:pPr>
              <w:spacing w:before="40" w:after="40"/>
            </w:pPr>
            <w:r w:rsidRPr="0090339F">
              <w:t>5,2</w:t>
            </w:r>
          </w:p>
        </w:tc>
        <w:tc>
          <w:tcPr>
            <w:tcW w:w="708" w:type="dxa"/>
          </w:tcPr>
          <w:p w:rsidR="001B16EB" w:rsidRPr="0090339F" w:rsidRDefault="001B16EB" w:rsidP="000D5984">
            <w:pPr>
              <w:spacing w:before="40" w:after="40"/>
            </w:pPr>
            <w:r w:rsidRPr="0090339F">
              <w:t>4,4</w:t>
            </w:r>
          </w:p>
        </w:tc>
        <w:tc>
          <w:tcPr>
            <w:tcW w:w="708" w:type="dxa"/>
          </w:tcPr>
          <w:p w:rsidR="001B16EB" w:rsidRPr="0090339F" w:rsidRDefault="001B16EB" w:rsidP="000D5984">
            <w:pPr>
              <w:spacing w:before="40" w:after="40"/>
            </w:pPr>
            <w:r w:rsidRPr="0090339F">
              <w:t>5,1</w:t>
            </w:r>
          </w:p>
        </w:tc>
        <w:tc>
          <w:tcPr>
            <w:tcW w:w="708" w:type="dxa"/>
          </w:tcPr>
          <w:p w:rsidR="001B16EB" w:rsidRPr="0090339F" w:rsidRDefault="001B16EB" w:rsidP="000D5984">
            <w:pPr>
              <w:spacing w:before="40" w:after="40"/>
            </w:pPr>
            <w:r w:rsidRPr="0090339F">
              <w:t>5,3</w:t>
            </w:r>
          </w:p>
        </w:tc>
        <w:tc>
          <w:tcPr>
            <w:tcW w:w="708" w:type="dxa"/>
          </w:tcPr>
          <w:p w:rsidR="001B16EB" w:rsidRPr="0090339F" w:rsidRDefault="001B16EB" w:rsidP="000D5984">
            <w:pPr>
              <w:spacing w:before="40" w:after="40"/>
            </w:pPr>
            <w:r w:rsidRPr="0090339F">
              <w:t>6,9</w:t>
            </w:r>
          </w:p>
        </w:tc>
        <w:tc>
          <w:tcPr>
            <w:tcW w:w="708" w:type="dxa"/>
          </w:tcPr>
          <w:p w:rsidR="001B16EB" w:rsidRPr="0090339F" w:rsidRDefault="001B16EB" w:rsidP="000D5984">
            <w:pPr>
              <w:spacing w:before="40" w:after="40"/>
            </w:pPr>
            <w:r w:rsidRPr="0090339F">
              <w:t>5,8</w:t>
            </w:r>
          </w:p>
        </w:tc>
        <w:tc>
          <w:tcPr>
            <w:tcW w:w="708" w:type="dxa"/>
          </w:tcPr>
          <w:p w:rsidR="001B16EB" w:rsidRPr="0090339F" w:rsidRDefault="001B16EB" w:rsidP="000D5984">
            <w:pPr>
              <w:spacing w:before="40" w:after="40"/>
            </w:pPr>
            <w:r w:rsidRPr="0090339F">
              <w:t>6,8</w:t>
            </w:r>
          </w:p>
        </w:tc>
        <w:tc>
          <w:tcPr>
            <w:tcW w:w="708" w:type="dxa"/>
          </w:tcPr>
          <w:p w:rsidR="001B16EB" w:rsidRPr="0090339F" w:rsidRDefault="001B16EB" w:rsidP="000D5984">
            <w:pPr>
              <w:spacing w:before="40" w:after="40"/>
            </w:pPr>
            <w:r w:rsidRPr="0090339F">
              <w:t>7,1</w:t>
            </w:r>
          </w:p>
        </w:tc>
        <w:tc>
          <w:tcPr>
            <w:tcW w:w="708" w:type="dxa"/>
          </w:tcPr>
          <w:p w:rsidR="001B16EB" w:rsidRPr="0090339F" w:rsidRDefault="001B16EB" w:rsidP="000D5984">
            <w:pPr>
              <w:spacing w:before="40" w:after="40"/>
            </w:pPr>
            <w:r w:rsidRPr="0090339F">
              <w:t>6,5</w:t>
            </w:r>
          </w:p>
        </w:tc>
        <w:tc>
          <w:tcPr>
            <w:tcW w:w="696" w:type="dxa"/>
          </w:tcPr>
          <w:p w:rsidR="001B16EB" w:rsidRPr="0090339F" w:rsidRDefault="001B16EB" w:rsidP="000D5984">
            <w:pPr>
              <w:spacing w:before="40" w:after="40"/>
            </w:pPr>
            <w:r w:rsidRPr="0090339F">
              <w:t>5,6</w:t>
            </w:r>
          </w:p>
        </w:tc>
      </w:tr>
      <w:tr w:rsidR="001B16EB" w:rsidRPr="0090339F" w:rsidTr="0090339F">
        <w:tc>
          <w:tcPr>
            <w:tcW w:w="1012" w:type="dxa"/>
            <w:tcBorders>
              <w:bottom w:val="single" w:sz="4" w:space="0" w:color="auto"/>
            </w:tcBorders>
          </w:tcPr>
          <w:p w:rsidR="001B16EB" w:rsidRPr="0090339F" w:rsidRDefault="001B16EB" w:rsidP="000D5984">
            <w:pPr>
              <w:spacing w:before="40" w:after="40"/>
            </w:pPr>
            <w:r w:rsidRPr="0090339F">
              <w:t>Вывоз в Россию</w:t>
            </w:r>
          </w:p>
        </w:tc>
        <w:tc>
          <w:tcPr>
            <w:tcW w:w="709" w:type="dxa"/>
            <w:tcBorders>
              <w:bottom w:val="single" w:sz="4" w:space="0" w:color="auto"/>
            </w:tcBorders>
          </w:tcPr>
          <w:p w:rsidR="001B16EB" w:rsidRPr="0090339F" w:rsidRDefault="001B16EB" w:rsidP="000D5984">
            <w:pPr>
              <w:spacing w:before="40" w:after="40"/>
            </w:pPr>
            <w:r w:rsidRPr="0090339F">
              <w:t>2,6</w:t>
            </w:r>
          </w:p>
        </w:tc>
        <w:tc>
          <w:tcPr>
            <w:tcW w:w="709" w:type="dxa"/>
            <w:tcBorders>
              <w:bottom w:val="single" w:sz="4" w:space="0" w:color="auto"/>
            </w:tcBorders>
          </w:tcPr>
          <w:p w:rsidR="001B16EB" w:rsidRPr="0090339F" w:rsidRDefault="001B16EB" w:rsidP="000D5984">
            <w:pPr>
              <w:spacing w:before="40" w:after="40"/>
            </w:pPr>
            <w:r w:rsidRPr="0090339F">
              <w:t>3,5</w:t>
            </w:r>
          </w:p>
        </w:tc>
        <w:tc>
          <w:tcPr>
            <w:tcW w:w="708" w:type="dxa"/>
            <w:tcBorders>
              <w:bottom w:val="single" w:sz="4" w:space="0" w:color="auto"/>
            </w:tcBorders>
          </w:tcPr>
          <w:p w:rsidR="001B16EB" w:rsidRPr="0090339F" w:rsidRDefault="001B16EB" w:rsidP="000D5984">
            <w:pPr>
              <w:spacing w:before="40" w:after="40"/>
            </w:pPr>
            <w:r w:rsidRPr="0090339F">
              <w:t>3,8</w:t>
            </w:r>
          </w:p>
        </w:tc>
        <w:tc>
          <w:tcPr>
            <w:tcW w:w="708" w:type="dxa"/>
            <w:tcBorders>
              <w:bottom w:val="single" w:sz="4" w:space="0" w:color="auto"/>
            </w:tcBorders>
          </w:tcPr>
          <w:p w:rsidR="001B16EB" w:rsidRPr="0090339F" w:rsidRDefault="001B16EB" w:rsidP="000D5984">
            <w:pPr>
              <w:spacing w:before="40" w:after="40"/>
            </w:pPr>
            <w:r w:rsidRPr="0090339F">
              <w:t>3,5</w:t>
            </w:r>
          </w:p>
        </w:tc>
        <w:tc>
          <w:tcPr>
            <w:tcW w:w="708" w:type="dxa"/>
            <w:tcBorders>
              <w:bottom w:val="single" w:sz="4" w:space="0" w:color="auto"/>
            </w:tcBorders>
          </w:tcPr>
          <w:p w:rsidR="001B16EB" w:rsidRPr="0090339F" w:rsidRDefault="001B16EB" w:rsidP="000D5984">
            <w:pPr>
              <w:spacing w:before="40" w:after="40"/>
            </w:pPr>
            <w:r w:rsidRPr="0090339F">
              <w:t>3,9</w:t>
            </w:r>
          </w:p>
        </w:tc>
        <w:tc>
          <w:tcPr>
            <w:tcW w:w="708" w:type="dxa"/>
            <w:tcBorders>
              <w:bottom w:val="single" w:sz="4" w:space="0" w:color="auto"/>
            </w:tcBorders>
          </w:tcPr>
          <w:p w:rsidR="001B16EB" w:rsidRPr="0090339F" w:rsidRDefault="001B16EB" w:rsidP="000D5984">
            <w:pPr>
              <w:spacing w:before="40" w:after="40"/>
            </w:pPr>
            <w:r w:rsidRPr="0090339F">
              <w:t>4,5</w:t>
            </w:r>
          </w:p>
        </w:tc>
        <w:tc>
          <w:tcPr>
            <w:tcW w:w="708" w:type="dxa"/>
            <w:tcBorders>
              <w:bottom w:val="single" w:sz="4" w:space="0" w:color="auto"/>
            </w:tcBorders>
          </w:tcPr>
          <w:p w:rsidR="001B16EB" w:rsidRPr="0090339F" w:rsidRDefault="001B16EB" w:rsidP="000D5984">
            <w:pPr>
              <w:spacing w:before="40" w:after="40"/>
            </w:pPr>
            <w:r w:rsidRPr="0090339F">
              <w:t>5,9</w:t>
            </w:r>
          </w:p>
        </w:tc>
        <w:tc>
          <w:tcPr>
            <w:tcW w:w="708" w:type="dxa"/>
            <w:tcBorders>
              <w:bottom w:val="single" w:sz="4" w:space="0" w:color="auto"/>
            </w:tcBorders>
          </w:tcPr>
          <w:p w:rsidR="001B16EB" w:rsidRPr="0090339F" w:rsidRDefault="001B16EB" w:rsidP="000D5984">
            <w:pPr>
              <w:spacing w:before="40" w:after="40"/>
            </w:pPr>
            <w:r w:rsidRPr="0090339F">
              <w:t>5,1</w:t>
            </w:r>
          </w:p>
        </w:tc>
        <w:tc>
          <w:tcPr>
            <w:tcW w:w="708" w:type="dxa"/>
            <w:tcBorders>
              <w:bottom w:val="single" w:sz="4" w:space="0" w:color="auto"/>
            </w:tcBorders>
          </w:tcPr>
          <w:p w:rsidR="001B16EB" w:rsidRPr="0090339F" w:rsidRDefault="001B16EB" w:rsidP="000D5984">
            <w:pPr>
              <w:spacing w:before="40" w:after="40"/>
            </w:pPr>
            <w:r w:rsidRPr="0090339F">
              <w:t>6,2</w:t>
            </w:r>
          </w:p>
        </w:tc>
        <w:tc>
          <w:tcPr>
            <w:tcW w:w="708" w:type="dxa"/>
            <w:tcBorders>
              <w:bottom w:val="single" w:sz="4" w:space="0" w:color="auto"/>
            </w:tcBorders>
          </w:tcPr>
          <w:p w:rsidR="001B16EB" w:rsidRPr="0090339F" w:rsidRDefault="001B16EB" w:rsidP="000D5984">
            <w:pPr>
              <w:spacing w:before="40" w:after="40"/>
            </w:pPr>
            <w:r w:rsidRPr="0090339F">
              <w:t>6,2</w:t>
            </w:r>
          </w:p>
        </w:tc>
        <w:tc>
          <w:tcPr>
            <w:tcW w:w="708" w:type="dxa"/>
            <w:tcBorders>
              <w:bottom w:val="single" w:sz="4" w:space="0" w:color="auto"/>
            </w:tcBorders>
          </w:tcPr>
          <w:p w:rsidR="001B16EB" w:rsidRPr="0090339F" w:rsidRDefault="001B16EB" w:rsidP="000D5984">
            <w:pPr>
              <w:spacing w:before="40" w:after="40"/>
            </w:pPr>
            <w:r w:rsidRPr="0090339F">
              <w:t>5,9</w:t>
            </w:r>
          </w:p>
        </w:tc>
        <w:tc>
          <w:tcPr>
            <w:tcW w:w="696" w:type="dxa"/>
            <w:tcBorders>
              <w:bottom w:val="single" w:sz="4" w:space="0" w:color="auto"/>
            </w:tcBorders>
          </w:tcPr>
          <w:p w:rsidR="001B16EB" w:rsidRPr="0090339F" w:rsidRDefault="001B16EB" w:rsidP="000D5984">
            <w:pPr>
              <w:spacing w:before="40" w:after="40"/>
            </w:pPr>
            <w:r w:rsidRPr="0090339F">
              <w:t>5,1</w:t>
            </w:r>
          </w:p>
        </w:tc>
      </w:tr>
      <w:tr w:rsidR="001B16EB" w:rsidRPr="0090339F" w:rsidTr="0090339F">
        <w:tc>
          <w:tcPr>
            <w:tcW w:w="1012" w:type="dxa"/>
            <w:tcBorders>
              <w:top w:val="single" w:sz="4" w:space="0" w:color="auto"/>
              <w:left w:val="single" w:sz="4" w:space="0" w:color="auto"/>
              <w:bottom w:val="single" w:sz="4" w:space="0" w:color="auto"/>
              <w:right w:val="single" w:sz="4" w:space="0" w:color="auto"/>
            </w:tcBorders>
          </w:tcPr>
          <w:p w:rsidR="001B16EB" w:rsidRPr="0090339F" w:rsidRDefault="001B16EB" w:rsidP="000D5984">
            <w:pPr>
              <w:spacing w:before="40" w:after="40"/>
            </w:pPr>
            <w:r w:rsidRPr="0090339F">
              <w:t>Вывоз в другие страны</w:t>
            </w:r>
          </w:p>
        </w:tc>
        <w:tc>
          <w:tcPr>
            <w:tcW w:w="709" w:type="dxa"/>
            <w:tcBorders>
              <w:top w:val="single" w:sz="4" w:space="0" w:color="auto"/>
              <w:left w:val="single" w:sz="4" w:space="0" w:color="auto"/>
              <w:bottom w:val="single" w:sz="4" w:space="0" w:color="auto"/>
              <w:right w:val="single" w:sz="4" w:space="0" w:color="auto"/>
            </w:tcBorders>
          </w:tcPr>
          <w:p w:rsidR="001B16EB" w:rsidRPr="0090339F" w:rsidRDefault="001B16EB" w:rsidP="000D5984">
            <w:pPr>
              <w:spacing w:before="40" w:after="40"/>
            </w:pPr>
            <w:r w:rsidRPr="0090339F">
              <w:t>1,1</w:t>
            </w:r>
          </w:p>
        </w:tc>
        <w:tc>
          <w:tcPr>
            <w:tcW w:w="709" w:type="dxa"/>
            <w:tcBorders>
              <w:top w:val="single" w:sz="4" w:space="0" w:color="auto"/>
              <w:left w:val="single" w:sz="4" w:space="0" w:color="auto"/>
              <w:bottom w:val="single" w:sz="4" w:space="0" w:color="auto"/>
              <w:right w:val="single" w:sz="4" w:space="0" w:color="auto"/>
            </w:tcBorders>
          </w:tcPr>
          <w:p w:rsidR="001B16EB" w:rsidRPr="0090339F" w:rsidRDefault="001B16EB" w:rsidP="000D5984">
            <w:pPr>
              <w:spacing w:before="40" w:after="40"/>
            </w:pPr>
            <w:r w:rsidRPr="0090339F">
              <w:t>1,0</w:t>
            </w:r>
          </w:p>
        </w:tc>
        <w:tc>
          <w:tcPr>
            <w:tcW w:w="708" w:type="dxa"/>
            <w:tcBorders>
              <w:top w:val="single" w:sz="4" w:space="0" w:color="auto"/>
              <w:left w:val="single" w:sz="4" w:space="0" w:color="auto"/>
              <w:bottom w:val="single" w:sz="4" w:space="0" w:color="auto"/>
              <w:right w:val="single" w:sz="4" w:space="0" w:color="auto"/>
            </w:tcBorders>
          </w:tcPr>
          <w:p w:rsidR="001B16EB" w:rsidRPr="0090339F" w:rsidRDefault="001B16EB" w:rsidP="000D5984">
            <w:pPr>
              <w:spacing w:before="40" w:after="40"/>
            </w:pPr>
            <w:r w:rsidRPr="0090339F">
              <w:t>1,4</w:t>
            </w:r>
          </w:p>
        </w:tc>
        <w:tc>
          <w:tcPr>
            <w:tcW w:w="708" w:type="dxa"/>
            <w:tcBorders>
              <w:top w:val="single" w:sz="4" w:space="0" w:color="auto"/>
              <w:left w:val="single" w:sz="4" w:space="0" w:color="auto"/>
              <w:bottom w:val="single" w:sz="4" w:space="0" w:color="auto"/>
              <w:right w:val="single" w:sz="4" w:space="0" w:color="auto"/>
            </w:tcBorders>
          </w:tcPr>
          <w:p w:rsidR="001B16EB" w:rsidRPr="0090339F" w:rsidRDefault="001B16EB" w:rsidP="000D5984">
            <w:pPr>
              <w:spacing w:before="40" w:after="40"/>
            </w:pPr>
            <w:r w:rsidRPr="0090339F">
              <w:t>0,9</w:t>
            </w:r>
          </w:p>
        </w:tc>
        <w:tc>
          <w:tcPr>
            <w:tcW w:w="708" w:type="dxa"/>
            <w:tcBorders>
              <w:top w:val="single" w:sz="4" w:space="0" w:color="auto"/>
              <w:left w:val="single" w:sz="4" w:space="0" w:color="auto"/>
              <w:bottom w:val="single" w:sz="4" w:space="0" w:color="auto"/>
              <w:right w:val="single" w:sz="4" w:space="0" w:color="auto"/>
            </w:tcBorders>
          </w:tcPr>
          <w:p w:rsidR="001B16EB" w:rsidRPr="0090339F" w:rsidRDefault="001B16EB" w:rsidP="000D5984">
            <w:pPr>
              <w:spacing w:before="40" w:after="40"/>
            </w:pPr>
            <w:r w:rsidRPr="0090339F">
              <w:t>1,2</w:t>
            </w:r>
          </w:p>
        </w:tc>
        <w:tc>
          <w:tcPr>
            <w:tcW w:w="708" w:type="dxa"/>
            <w:tcBorders>
              <w:top w:val="single" w:sz="4" w:space="0" w:color="auto"/>
              <w:left w:val="single" w:sz="4" w:space="0" w:color="auto"/>
              <w:bottom w:val="single" w:sz="4" w:space="0" w:color="auto"/>
              <w:right w:val="single" w:sz="4" w:space="0" w:color="auto"/>
            </w:tcBorders>
          </w:tcPr>
          <w:p w:rsidR="001B16EB" w:rsidRPr="0090339F" w:rsidRDefault="001B16EB" w:rsidP="000D5984">
            <w:pPr>
              <w:spacing w:before="40" w:after="40"/>
            </w:pPr>
            <w:r w:rsidRPr="0090339F">
              <w:t>0,8</w:t>
            </w:r>
          </w:p>
        </w:tc>
        <w:tc>
          <w:tcPr>
            <w:tcW w:w="708" w:type="dxa"/>
            <w:tcBorders>
              <w:top w:val="single" w:sz="4" w:space="0" w:color="auto"/>
              <w:left w:val="single" w:sz="4" w:space="0" w:color="auto"/>
              <w:bottom w:val="single" w:sz="4" w:space="0" w:color="auto"/>
              <w:right w:val="single" w:sz="4" w:space="0" w:color="auto"/>
            </w:tcBorders>
          </w:tcPr>
          <w:p w:rsidR="001B16EB" w:rsidRPr="0090339F" w:rsidRDefault="001B16EB" w:rsidP="000D5984">
            <w:pPr>
              <w:spacing w:before="40" w:after="40"/>
            </w:pPr>
            <w:r w:rsidRPr="0090339F">
              <w:t>1,0</w:t>
            </w:r>
          </w:p>
        </w:tc>
        <w:tc>
          <w:tcPr>
            <w:tcW w:w="708" w:type="dxa"/>
            <w:tcBorders>
              <w:top w:val="single" w:sz="4" w:space="0" w:color="auto"/>
              <w:left w:val="single" w:sz="4" w:space="0" w:color="auto"/>
              <w:bottom w:val="single" w:sz="4" w:space="0" w:color="auto"/>
              <w:right w:val="single" w:sz="4" w:space="0" w:color="auto"/>
            </w:tcBorders>
          </w:tcPr>
          <w:p w:rsidR="001B16EB" w:rsidRPr="0090339F" w:rsidRDefault="001B16EB" w:rsidP="000D5984">
            <w:pPr>
              <w:spacing w:before="40" w:after="40"/>
            </w:pPr>
            <w:r w:rsidRPr="0090339F">
              <w:t>0,7</w:t>
            </w:r>
          </w:p>
        </w:tc>
        <w:tc>
          <w:tcPr>
            <w:tcW w:w="708" w:type="dxa"/>
            <w:tcBorders>
              <w:top w:val="single" w:sz="4" w:space="0" w:color="auto"/>
              <w:left w:val="single" w:sz="4" w:space="0" w:color="auto"/>
              <w:bottom w:val="single" w:sz="4" w:space="0" w:color="auto"/>
              <w:right w:val="single" w:sz="4" w:space="0" w:color="auto"/>
            </w:tcBorders>
          </w:tcPr>
          <w:p w:rsidR="001B16EB" w:rsidRPr="0090339F" w:rsidRDefault="001B16EB" w:rsidP="000D5984">
            <w:pPr>
              <w:spacing w:before="40" w:after="40"/>
            </w:pPr>
            <w:r w:rsidRPr="0090339F">
              <w:t>0,6</w:t>
            </w:r>
          </w:p>
        </w:tc>
        <w:tc>
          <w:tcPr>
            <w:tcW w:w="708" w:type="dxa"/>
            <w:tcBorders>
              <w:top w:val="single" w:sz="4" w:space="0" w:color="auto"/>
              <w:left w:val="single" w:sz="4" w:space="0" w:color="auto"/>
              <w:bottom w:val="single" w:sz="4" w:space="0" w:color="auto"/>
              <w:right w:val="single" w:sz="4" w:space="0" w:color="auto"/>
            </w:tcBorders>
          </w:tcPr>
          <w:p w:rsidR="001B16EB" w:rsidRPr="0090339F" w:rsidRDefault="001B16EB" w:rsidP="000D5984">
            <w:pPr>
              <w:spacing w:before="40" w:after="40"/>
            </w:pPr>
            <w:r w:rsidRPr="0090339F">
              <w:t>0,9</w:t>
            </w:r>
          </w:p>
        </w:tc>
        <w:tc>
          <w:tcPr>
            <w:tcW w:w="708" w:type="dxa"/>
            <w:tcBorders>
              <w:top w:val="single" w:sz="4" w:space="0" w:color="auto"/>
              <w:left w:val="single" w:sz="4" w:space="0" w:color="auto"/>
              <w:bottom w:val="single" w:sz="4" w:space="0" w:color="auto"/>
              <w:right w:val="single" w:sz="4" w:space="0" w:color="auto"/>
            </w:tcBorders>
          </w:tcPr>
          <w:p w:rsidR="001B16EB" w:rsidRPr="0090339F" w:rsidRDefault="001B16EB" w:rsidP="000D5984">
            <w:pPr>
              <w:spacing w:before="40" w:after="40"/>
            </w:pPr>
            <w:r w:rsidRPr="0090339F">
              <w:t>0,6</w:t>
            </w:r>
          </w:p>
        </w:tc>
        <w:tc>
          <w:tcPr>
            <w:tcW w:w="696" w:type="dxa"/>
            <w:tcBorders>
              <w:top w:val="single" w:sz="4" w:space="0" w:color="auto"/>
              <w:left w:val="single" w:sz="4" w:space="0" w:color="auto"/>
              <w:bottom w:val="single" w:sz="4" w:space="0" w:color="auto"/>
              <w:right w:val="single" w:sz="4" w:space="0" w:color="auto"/>
            </w:tcBorders>
          </w:tcPr>
          <w:p w:rsidR="001B16EB" w:rsidRPr="0090339F" w:rsidRDefault="001B16EB" w:rsidP="000D5984">
            <w:pPr>
              <w:spacing w:before="40" w:after="40"/>
            </w:pPr>
            <w:r w:rsidRPr="0090339F">
              <w:t>0,5</w:t>
            </w:r>
          </w:p>
        </w:tc>
      </w:tr>
    </w:tbl>
    <w:p w:rsidR="001B16EB" w:rsidRPr="0090339F" w:rsidRDefault="001B16EB" w:rsidP="000D5984">
      <w:pPr>
        <w:spacing w:before="40" w:after="40"/>
        <w:rPr>
          <w:sz w:val="28"/>
          <w:szCs w:val="28"/>
        </w:rPr>
      </w:pPr>
    </w:p>
    <w:p w:rsidR="0026361C" w:rsidRDefault="0026361C" w:rsidP="0026361C">
      <w:pPr>
        <w:spacing w:before="40" w:after="40" w:line="360" w:lineRule="auto"/>
        <w:rPr>
          <w:sz w:val="28"/>
          <w:szCs w:val="28"/>
        </w:rPr>
      </w:pPr>
      <w:r w:rsidRPr="0090339F">
        <w:rPr>
          <w:b/>
          <w:sz w:val="28"/>
          <w:szCs w:val="28"/>
        </w:rPr>
        <w:t xml:space="preserve">Таблица </w:t>
      </w:r>
      <w:r>
        <w:rPr>
          <w:b/>
          <w:sz w:val="28"/>
          <w:szCs w:val="28"/>
        </w:rPr>
        <w:t>6</w:t>
      </w:r>
      <w:r w:rsidRPr="0090339F">
        <w:rPr>
          <w:b/>
          <w:sz w:val="28"/>
          <w:szCs w:val="28"/>
        </w:rPr>
        <w:t xml:space="preserve">. </w:t>
      </w:r>
      <w:r w:rsidRPr="0090339F">
        <w:rPr>
          <w:sz w:val="28"/>
          <w:szCs w:val="28"/>
        </w:rPr>
        <w:t>Валовая ценность фабрик и ремесленных заводов за 1888 г. в Великом княжестве Финляндском (сама).</w:t>
      </w:r>
    </w:p>
    <w:p w:rsidR="0026361C" w:rsidRPr="0090339F" w:rsidRDefault="0026361C" w:rsidP="0026361C">
      <w:pPr>
        <w:spacing w:before="40" w:after="40" w:line="360"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3260"/>
      </w:tblGrid>
      <w:tr w:rsidR="0026361C" w:rsidRPr="0090339F" w:rsidTr="0026361C">
        <w:tc>
          <w:tcPr>
            <w:tcW w:w="5524" w:type="dxa"/>
          </w:tcPr>
          <w:p w:rsidR="0026361C" w:rsidRPr="0090339F" w:rsidRDefault="0026361C" w:rsidP="0026361C">
            <w:pPr>
              <w:spacing w:before="40" w:after="40"/>
              <w:jc w:val="center"/>
            </w:pPr>
            <w:r w:rsidRPr="0090339F">
              <w:t>Наименование производства</w:t>
            </w:r>
          </w:p>
        </w:tc>
        <w:tc>
          <w:tcPr>
            <w:tcW w:w="3260" w:type="dxa"/>
          </w:tcPr>
          <w:p w:rsidR="0026361C" w:rsidRPr="0090339F" w:rsidRDefault="0026361C" w:rsidP="0026361C">
            <w:pPr>
              <w:spacing w:before="40" w:after="40"/>
              <w:jc w:val="center"/>
            </w:pPr>
            <w:r w:rsidRPr="0090339F">
              <w:t>Валовая ценность (в марках)</w:t>
            </w:r>
          </w:p>
        </w:tc>
      </w:tr>
      <w:tr w:rsidR="0026361C" w:rsidRPr="0090339F" w:rsidTr="0026361C">
        <w:tc>
          <w:tcPr>
            <w:tcW w:w="5524" w:type="dxa"/>
          </w:tcPr>
          <w:p w:rsidR="0026361C" w:rsidRPr="0090339F" w:rsidRDefault="0026361C" w:rsidP="0026361C">
            <w:pPr>
              <w:spacing w:before="40" w:after="40"/>
            </w:pPr>
            <w:r w:rsidRPr="0090339F">
              <w:t>Металлообрабатывающее производство</w:t>
            </w:r>
          </w:p>
        </w:tc>
        <w:tc>
          <w:tcPr>
            <w:tcW w:w="3260" w:type="dxa"/>
          </w:tcPr>
          <w:p w:rsidR="0026361C" w:rsidRPr="0090339F" w:rsidRDefault="0026361C" w:rsidP="0026361C">
            <w:pPr>
              <w:spacing w:before="40" w:after="40"/>
              <w:jc w:val="center"/>
              <w:rPr>
                <w:b/>
              </w:rPr>
            </w:pPr>
            <w:r w:rsidRPr="0090339F">
              <w:rPr>
                <w:b/>
              </w:rPr>
              <w:t>15,208,579</w:t>
            </w:r>
          </w:p>
        </w:tc>
      </w:tr>
      <w:tr w:rsidR="0026361C" w:rsidRPr="0090339F" w:rsidTr="0026361C">
        <w:tc>
          <w:tcPr>
            <w:tcW w:w="5524" w:type="dxa"/>
          </w:tcPr>
          <w:p w:rsidR="0026361C" w:rsidRPr="0090339F" w:rsidRDefault="0026361C" w:rsidP="0026361C">
            <w:pPr>
              <w:spacing w:before="40" w:after="40"/>
            </w:pPr>
            <w:r w:rsidRPr="0090339F">
              <w:t>Производство по обработке камня</w:t>
            </w:r>
          </w:p>
        </w:tc>
        <w:tc>
          <w:tcPr>
            <w:tcW w:w="3260" w:type="dxa"/>
          </w:tcPr>
          <w:p w:rsidR="0026361C" w:rsidRPr="0090339F" w:rsidRDefault="0026361C" w:rsidP="0026361C">
            <w:pPr>
              <w:spacing w:before="40" w:after="40"/>
              <w:jc w:val="center"/>
            </w:pPr>
            <w:r w:rsidRPr="0090339F">
              <w:t>4,622,270</w:t>
            </w:r>
          </w:p>
        </w:tc>
      </w:tr>
      <w:tr w:rsidR="0026361C" w:rsidRPr="0090339F" w:rsidTr="0026361C">
        <w:tc>
          <w:tcPr>
            <w:tcW w:w="5524" w:type="dxa"/>
          </w:tcPr>
          <w:p w:rsidR="0026361C" w:rsidRPr="0090339F" w:rsidRDefault="0026361C" w:rsidP="0026361C">
            <w:pPr>
              <w:spacing w:before="40" w:after="40"/>
            </w:pPr>
            <w:r w:rsidRPr="0090339F">
              <w:t>Химическое производство</w:t>
            </w:r>
          </w:p>
        </w:tc>
        <w:tc>
          <w:tcPr>
            <w:tcW w:w="3260" w:type="dxa"/>
          </w:tcPr>
          <w:p w:rsidR="0026361C" w:rsidRPr="0090339F" w:rsidRDefault="0026361C" w:rsidP="0026361C">
            <w:pPr>
              <w:spacing w:before="40" w:after="40"/>
              <w:jc w:val="center"/>
            </w:pPr>
            <w:r w:rsidRPr="0090339F">
              <w:t>2,891,170</w:t>
            </w:r>
          </w:p>
        </w:tc>
      </w:tr>
      <w:tr w:rsidR="0026361C" w:rsidRPr="0090339F" w:rsidTr="0026361C">
        <w:tc>
          <w:tcPr>
            <w:tcW w:w="5524" w:type="dxa"/>
          </w:tcPr>
          <w:p w:rsidR="0026361C" w:rsidRPr="0090339F" w:rsidRDefault="0026361C" w:rsidP="0026361C">
            <w:pPr>
              <w:spacing w:before="40" w:after="40"/>
            </w:pPr>
            <w:r w:rsidRPr="0090339F">
              <w:lastRenderedPageBreak/>
              <w:t>Кожевенное производство</w:t>
            </w:r>
          </w:p>
        </w:tc>
        <w:tc>
          <w:tcPr>
            <w:tcW w:w="3260" w:type="dxa"/>
          </w:tcPr>
          <w:p w:rsidR="0026361C" w:rsidRPr="0090339F" w:rsidRDefault="0026361C" w:rsidP="0026361C">
            <w:pPr>
              <w:spacing w:before="40" w:after="40"/>
              <w:jc w:val="center"/>
            </w:pPr>
            <w:r w:rsidRPr="0090339F">
              <w:t>8,769,265</w:t>
            </w:r>
          </w:p>
        </w:tc>
      </w:tr>
      <w:tr w:rsidR="0026361C" w:rsidRPr="0090339F" w:rsidTr="0026361C">
        <w:tc>
          <w:tcPr>
            <w:tcW w:w="5524" w:type="dxa"/>
          </w:tcPr>
          <w:p w:rsidR="0026361C" w:rsidRPr="0090339F" w:rsidRDefault="0026361C" w:rsidP="0026361C">
            <w:pPr>
              <w:spacing w:before="40" w:after="40"/>
            </w:pPr>
            <w:r w:rsidRPr="0090339F">
              <w:t>Ткацкое производство</w:t>
            </w:r>
          </w:p>
        </w:tc>
        <w:tc>
          <w:tcPr>
            <w:tcW w:w="3260" w:type="dxa"/>
          </w:tcPr>
          <w:p w:rsidR="0026361C" w:rsidRPr="0090339F" w:rsidRDefault="0026361C" w:rsidP="0026361C">
            <w:pPr>
              <w:spacing w:before="40" w:after="40"/>
              <w:jc w:val="center"/>
              <w:rPr>
                <w:b/>
              </w:rPr>
            </w:pPr>
            <w:r w:rsidRPr="0090339F">
              <w:rPr>
                <w:b/>
              </w:rPr>
              <w:t>16,688,715</w:t>
            </w:r>
          </w:p>
        </w:tc>
      </w:tr>
      <w:tr w:rsidR="0026361C" w:rsidRPr="0090339F" w:rsidTr="0026361C">
        <w:tc>
          <w:tcPr>
            <w:tcW w:w="5524" w:type="dxa"/>
          </w:tcPr>
          <w:p w:rsidR="0026361C" w:rsidRPr="0090339F" w:rsidRDefault="0026361C" w:rsidP="0026361C">
            <w:pPr>
              <w:spacing w:before="40" w:after="40"/>
            </w:pPr>
            <w:proofErr w:type="spellStart"/>
            <w:r w:rsidRPr="0090339F">
              <w:t>Писче</w:t>
            </w:r>
            <w:proofErr w:type="spellEnd"/>
            <w:r w:rsidRPr="0090339F">
              <w:t>-бумажное производство</w:t>
            </w:r>
          </w:p>
        </w:tc>
        <w:tc>
          <w:tcPr>
            <w:tcW w:w="3260" w:type="dxa"/>
          </w:tcPr>
          <w:p w:rsidR="0026361C" w:rsidRPr="0090339F" w:rsidRDefault="0026361C" w:rsidP="0026361C">
            <w:pPr>
              <w:spacing w:before="40" w:after="40"/>
              <w:jc w:val="center"/>
            </w:pPr>
            <w:r w:rsidRPr="0090339F">
              <w:t>10,978,154</w:t>
            </w:r>
          </w:p>
        </w:tc>
      </w:tr>
      <w:tr w:rsidR="0026361C" w:rsidRPr="0090339F" w:rsidTr="0026361C">
        <w:tc>
          <w:tcPr>
            <w:tcW w:w="5524" w:type="dxa"/>
          </w:tcPr>
          <w:p w:rsidR="0026361C" w:rsidRPr="0090339F" w:rsidRDefault="0026361C" w:rsidP="0026361C">
            <w:pPr>
              <w:spacing w:before="40" w:after="40"/>
            </w:pPr>
            <w:r w:rsidRPr="0090339F">
              <w:t>Обработка дерева, каучука, костей и пр.</w:t>
            </w:r>
          </w:p>
        </w:tc>
        <w:tc>
          <w:tcPr>
            <w:tcW w:w="3260" w:type="dxa"/>
          </w:tcPr>
          <w:p w:rsidR="0026361C" w:rsidRPr="0090339F" w:rsidRDefault="0026361C" w:rsidP="0026361C">
            <w:pPr>
              <w:spacing w:before="40" w:after="40"/>
              <w:jc w:val="center"/>
              <w:rPr>
                <w:b/>
              </w:rPr>
            </w:pPr>
            <w:r w:rsidRPr="0090339F">
              <w:rPr>
                <w:b/>
              </w:rPr>
              <w:t>29,601,487</w:t>
            </w:r>
          </w:p>
        </w:tc>
      </w:tr>
      <w:tr w:rsidR="0026361C" w:rsidRPr="0090339F" w:rsidTr="0026361C">
        <w:tc>
          <w:tcPr>
            <w:tcW w:w="5524" w:type="dxa"/>
          </w:tcPr>
          <w:p w:rsidR="0026361C" w:rsidRPr="0090339F" w:rsidRDefault="0026361C" w:rsidP="0026361C">
            <w:pPr>
              <w:spacing w:before="40" w:after="40"/>
            </w:pPr>
            <w:r w:rsidRPr="0090339F">
              <w:t>Строительная промышленность</w:t>
            </w:r>
          </w:p>
        </w:tc>
        <w:tc>
          <w:tcPr>
            <w:tcW w:w="3260" w:type="dxa"/>
          </w:tcPr>
          <w:p w:rsidR="0026361C" w:rsidRPr="0090339F" w:rsidRDefault="0026361C" w:rsidP="0026361C">
            <w:pPr>
              <w:spacing w:before="40" w:after="40"/>
              <w:jc w:val="center"/>
            </w:pPr>
            <w:r w:rsidRPr="0090339F">
              <w:t>2,605,345</w:t>
            </w:r>
          </w:p>
        </w:tc>
      </w:tr>
      <w:tr w:rsidR="0026361C" w:rsidRPr="0090339F" w:rsidTr="0026361C">
        <w:tc>
          <w:tcPr>
            <w:tcW w:w="5524" w:type="dxa"/>
          </w:tcPr>
          <w:p w:rsidR="0026361C" w:rsidRPr="0090339F" w:rsidRDefault="0026361C" w:rsidP="0026361C">
            <w:pPr>
              <w:spacing w:before="40" w:after="40"/>
            </w:pPr>
            <w:r w:rsidRPr="0090339F">
              <w:t>Пивоваренные и портерные заводы</w:t>
            </w:r>
          </w:p>
        </w:tc>
        <w:tc>
          <w:tcPr>
            <w:tcW w:w="3260" w:type="dxa"/>
          </w:tcPr>
          <w:p w:rsidR="0026361C" w:rsidRPr="0090339F" w:rsidRDefault="0026361C" w:rsidP="0026361C">
            <w:pPr>
              <w:spacing w:before="40" w:after="40"/>
              <w:jc w:val="center"/>
            </w:pPr>
            <w:r w:rsidRPr="0090339F">
              <w:t>5,345,419</w:t>
            </w:r>
          </w:p>
        </w:tc>
      </w:tr>
      <w:tr w:rsidR="0026361C" w:rsidRPr="0090339F" w:rsidTr="0026361C">
        <w:tc>
          <w:tcPr>
            <w:tcW w:w="5524" w:type="dxa"/>
          </w:tcPr>
          <w:p w:rsidR="0026361C" w:rsidRPr="0090339F" w:rsidRDefault="0026361C" w:rsidP="0026361C">
            <w:pPr>
              <w:spacing w:before="40" w:after="40"/>
            </w:pPr>
            <w:r w:rsidRPr="0090339F">
              <w:t>Винокуренные заводы</w:t>
            </w:r>
          </w:p>
        </w:tc>
        <w:tc>
          <w:tcPr>
            <w:tcW w:w="3260" w:type="dxa"/>
          </w:tcPr>
          <w:p w:rsidR="0026361C" w:rsidRPr="0090339F" w:rsidRDefault="0026361C" w:rsidP="0026361C">
            <w:pPr>
              <w:spacing w:before="40" w:after="40"/>
              <w:jc w:val="center"/>
            </w:pPr>
            <w:r w:rsidRPr="0090339F">
              <w:t>1,409,045</w:t>
            </w:r>
          </w:p>
        </w:tc>
      </w:tr>
      <w:tr w:rsidR="0026361C" w:rsidRPr="0090339F" w:rsidTr="0026361C">
        <w:tc>
          <w:tcPr>
            <w:tcW w:w="5524" w:type="dxa"/>
          </w:tcPr>
          <w:p w:rsidR="0026361C" w:rsidRPr="0090339F" w:rsidRDefault="0026361C" w:rsidP="0026361C">
            <w:pPr>
              <w:spacing w:before="40" w:after="40"/>
            </w:pPr>
            <w:r w:rsidRPr="0090339F">
              <w:t>Спиртовые и ликерные фабрики</w:t>
            </w:r>
          </w:p>
        </w:tc>
        <w:tc>
          <w:tcPr>
            <w:tcW w:w="3260" w:type="dxa"/>
          </w:tcPr>
          <w:p w:rsidR="0026361C" w:rsidRPr="0090339F" w:rsidRDefault="0026361C" w:rsidP="0026361C">
            <w:pPr>
              <w:spacing w:before="40" w:after="40"/>
              <w:jc w:val="center"/>
            </w:pPr>
            <w:r w:rsidRPr="0090339F">
              <w:t>631,535</w:t>
            </w:r>
          </w:p>
        </w:tc>
      </w:tr>
      <w:tr w:rsidR="0026361C" w:rsidRPr="0090339F" w:rsidTr="0026361C">
        <w:tc>
          <w:tcPr>
            <w:tcW w:w="5524" w:type="dxa"/>
          </w:tcPr>
          <w:p w:rsidR="0026361C" w:rsidRPr="0090339F" w:rsidRDefault="0026361C" w:rsidP="0026361C">
            <w:pPr>
              <w:spacing w:before="40" w:after="40"/>
            </w:pPr>
            <w:r w:rsidRPr="0090339F">
              <w:t>Табачные фабрики</w:t>
            </w:r>
          </w:p>
        </w:tc>
        <w:tc>
          <w:tcPr>
            <w:tcW w:w="3260" w:type="dxa"/>
          </w:tcPr>
          <w:p w:rsidR="0026361C" w:rsidRPr="0090339F" w:rsidRDefault="0026361C" w:rsidP="0026361C">
            <w:pPr>
              <w:spacing w:before="40" w:after="40"/>
              <w:jc w:val="center"/>
            </w:pPr>
            <w:r w:rsidRPr="0090339F">
              <w:t>4,424,585</w:t>
            </w:r>
          </w:p>
        </w:tc>
      </w:tr>
      <w:tr w:rsidR="0026361C" w:rsidRPr="0090339F" w:rsidTr="0026361C">
        <w:tc>
          <w:tcPr>
            <w:tcW w:w="5524" w:type="dxa"/>
          </w:tcPr>
          <w:p w:rsidR="0026361C" w:rsidRPr="0090339F" w:rsidRDefault="0026361C" w:rsidP="0026361C">
            <w:pPr>
              <w:tabs>
                <w:tab w:val="left" w:pos="930"/>
              </w:tabs>
              <w:spacing w:before="40" w:after="40"/>
            </w:pPr>
            <w:r w:rsidRPr="0090339F">
              <w:t>Производство жизненных припасов и предметов потребления</w:t>
            </w:r>
          </w:p>
        </w:tc>
        <w:tc>
          <w:tcPr>
            <w:tcW w:w="3260" w:type="dxa"/>
          </w:tcPr>
          <w:p w:rsidR="0026361C" w:rsidRPr="0090339F" w:rsidRDefault="0026361C" w:rsidP="0026361C">
            <w:pPr>
              <w:spacing w:before="40" w:after="40"/>
              <w:jc w:val="center"/>
              <w:rPr>
                <w:b/>
              </w:rPr>
            </w:pPr>
            <w:r w:rsidRPr="0090339F">
              <w:rPr>
                <w:b/>
              </w:rPr>
              <w:t>13,892,316</w:t>
            </w:r>
          </w:p>
        </w:tc>
      </w:tr>
      <w:tr w:rsidR="0026361C" w:rsidRPr="0090339F" w:rsidTr="0026361C">
        <w:tc>
          <w:tcPr>
            <w:tcW w:w="5524" w:type="dxa"/>
          </w:tcPr>
          <w:p w:rsidR="0026361C" w:rsidRPr="0090339F" w:rsidRDefault="0026361C" w:rsidP="0026361C">
            <w:pPr>
              <w:spacing w:before="40" w:after="40"/>
            </w:pPr>
            <w:r w:rsidRPr="0090339F">
              <w:t>Производство одежды, а также прачечные и т.п.</w:t>
            </w:r>
          </w:p>
        </w:tc>
        <w:tc>
          <w:tcPr>
            <w:tcW w:w="3260" w:type="dxa"/>
          </w:tcPr>
          <w:p w:rsidR="0026361C" w:rsidRPr="0090339F" w:rsidRDefault="0026361C" w:rsidP="0026361C">
            <w:pPr>
              <w:spacing w:before="40" w:after="40"/>
              <w:jc w:val="center"/>
            </w:pPr>
            <w:r w:rsidRPr="0090339F">
              <w:t>4,122,300</w:t>
            </w:r>
          </w:p>
        </w:tc>
      </w:tr>
      <w:tr w:rsidR="0026361C" w:rsidRPr="0090339F" w:rsidTr="0026361C">
        <w:tc>
          <w:tcPr>
            <w:tcW w:w="5524" w:type="dxa"/>
          </w:tcPr>
          <w:p w:rsidR="0026361C" w:rsidRPr="0090339F" w:rsidRDefault="0026361C" w:rsidP="0026361C">
            <w:pPr>
              <w:spacing w:before="40" w:after="40"/>
            </w:pPr>
            <w:r w:rsidRPr="0090339F">
              <w:t>Производство графическое</w:t>
            </w:r>
          </w:p>
        </w:tc>
        <w:tc>
          <w:tcPr>
            <w:tcW w:w="3260" w:type="dxa"/>
          </w:tcPr>
          <w:p w:rsidR="0026361C" w:rsidRPr="0090339F" w:rsidRDefault="0026361C" w:rsidP="0026361C">
            <w:pPr>
              <w:spacing w:before="40" w:after="40"/>
              <w:jc w:val="center"/>
            </w:pPr>
            <w:r w:rsidRPr="0090339F">
              <w:t>2,148,520</w:t>
            </w:r>
          </w:p>
        </w:tc>
      </w:tr>
      <w:tr w:rsidR="0026361C" w:rsidRPr="0090339F" w:rsidTr="0026361C">
        <w:tc>
          <w:tcPr>
            <w:tcW w:w="5524" w:type="dxa"/>
          </w:tcPr>
          <w:p w:rsidR="0026361C" w:rsidRPr="0090339F" w:rsidRDefault="0026361C" w:rsidP="0026361C">
            <w:pPr>
              <w:spacing w:before="40" w:after="40"/>
            </w:pPr>
            <w:r w:rsidRPr="0090339F">
              <w:t>Всего</w:t>
            </w:r>
          </w:p>
        </w:tc>
        <w:tc>
          <w:tcPr>
            <w:tcW w:w="3260" w:type="dxa"/>
          </w:tcPr>
          <w:p w:rsidR="0026361C" w:rsidRPr="0090339F" w:rsidRDefault="0026361C" w:rsidP="0026361C">
            <w:pPr>
              <w:spacing w:before="40" w:after="40"/>
              <w:jc w:val="center"/>
            </w:pPr>
            <w:r w:rsidRPr="0090339F">
              <w:t>123,338,705</w:t>
            </w:r>
          </w:p>
        </w:tc>
      </w:tr>
    </w:tbl>
    <w:p w:rsidR="0026361C" w:rsidRPr="0090339F" w:rsidRDefault="0026361C" w:rsidP="0026361C">
      <w:pPr>
        <w:spacing w:before="40" w:after="40"/>
        <w:rPr>
          <w:b/>
          <w:sz w:val="28"/>
          <w:szCs w:val="28"/>
        </w:rPr>
      </w:pPr>
    </w:p>
    <w:p w:rsidR="00655DF7" w:rsidRDefault="00655DF7" w:rsidP="00655DF7">
      <w:pPr>
        <w:spacing w:before="40" w:after="40" w:line="360" w:lineRule="auto"/>
        <w:rPr>
          <w:sz w:val="28"/>
          <w:szCs w:val="28"/>
        </w:rPr>
      </w:pPr>
      <w:r>
        <w:rPr>
          <w:b/>
          <w:sz w:val="28"/>
          <w:szCs w:val="28"/>
        </w:rPr>
        <w:t>Таблица 7</w:t>
      </w:r>
      <w:r w:rsidRPr="0090339F">
        <w:rPr>
          <w:b/>
          <w:sz w:val="28"/>
          <w:szCs w:val="28"/>
        </w:rPr>
        <w:t>.</w:t>
      </w:r>
      <w:r w:rsidRPr="0090339F">
        <w:rPr>
          <w:sz w:val="28"/>
          <w:szCs w:val="28"/>
        </w:rPr>
        <w:t xml:space="preserve"> Административное разделение Великого княжества Финляндского по губерниям</w:t>
      </w:r>
      <w:r w:rsidRPr="0090339F">
        <w:rPr>
          <w:rStyle w:val="a5"/>
          <w:sz w:val="28"/>
          <w:szCs w:val="28"/>
        </w:rPr>
        <w:footnoteReference w:id="311"/>
      </w:r>
      <w:r w:rsidRPr="0090339F">
        <w:rPr>
          <w:sz w:val="28"/>
          <w:szCs w:val="28"/>
        </w:rPr>
        <w:t>.</w:t>
      </w:r>
    </w:p>
    <w:p w:rsidR="00655DF7" w:rsidRPr="0090339F" w:rsidRDefault="00655DF7" w:rsidP="00655DF7">
      <w:pPr>
        <w:spacing w:before="40" w:after="40" w:line="360"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2"/>
      </w:tblGrid>
      <w:tr w:rsidR="00655DF7" w:rsidRPr="0090339F" w:rsidTr="00C81877">
        <w:tc>
          <w:tcPr>
            <w:tcW w:w="4672" w:type="dxa"/>
          </w:tcPr>
          <w:p w:rsidR="00655DF7" w:rsidRPr="0090339F" w:rsidRDefault="00655DF7" w:rsidP="00C81877">
            <w:pPr>
              <w:spacing w:before="40" w:after="40"/>
              <w:jc w:val="center"/>
            </w:pPr>
            <w:r w:rsidRPr="0090339F">
              <w:t>Губернии</w:t>
            </w:r>
          </w:p>
        </w:tc>
        <w:tc>
          <w:tcPr>
            <w:tcW w:w="4673" w:type="dxa"/>
          </w:tcPr>
          <w:p w:rsidR="00655DF7" w:rsidRPr="0090339F" w:rsidRDefault="00655DF7" w:rsidP="00C81877">
            <w:pPr>
              <w:spacing w:before="40" w:after="40"/>
              <w:jc w:val="center"/>
            </w:pPr>
            <w:r w:rsidRPr="0090339F">
              <w:t>Км²</w:t>
            </w:r>
          </w:p>
        </w:tc>
      </w:tr>
      <w:tr w:rsidR="00655DF7" w:rsidRPr="0090339F" w:rsidTr="00C81877">
        <w:tc>
          <w:tcPr>
            <w:tcW w:w="4672" w:type="dxa"/>
          </w:tcPr>
          <w:p w:rsidR="00655DF7" w:rsidRPr="0090339F" w:rsidRDefault="00655DF7" w:rsidP="00C81877">
            <w:pPr>
              <w:spacing w:before="40" w:after="40"/>
            </w:pPr>
            <w:proofErr w:type="spellStart"/>
            <w:r w:rsidRPr="0090339F">
              <w:t>Нюландская</w:t>
            </w:r>
            <w:proofErr w:type="spellEnd"/>
          </w:p>
        </w:tc>
        <w:tc>
          <w:tcPr>
            <w:tcW w:w="4673" w:type="dxa"/>
          </w:tcPr>
          <w:p w:rsidR="00655DF7" w:rsidRPr="0090339F" w:rsidRDefault="00655DF7" w:rsidP="00C81877">
            <w:pPr>
              <w:spacing w:before="40" w:after="40"/>
              <w:jc w:val="center"/>
            </w:pPr>
            <w:r w:rsidRPr="0090339F">
              <w:t>11,872</w:t>
            </w:r>
          </w:p>
        </w:tc>
      </w:tr>
      <w:tr w:rsidR="00655DF7" w:rsidRPr="0090339F" w:rsidTr="00C81877">
        <w:tc>
          <w:tcPr>
            <w:tcW w:w="4672" w:type="dxa"/>
          </w:tcPr>
          <w:p w:rsidR="00655DF7" w:rsidRPr="0090339F" w:rsidRDefault="00655DF7" w:rsidP="00C81877">
            <w:pPr>
              <w:spacing w:before="40" w:after="40"/>
            </w:pPr>
            <w:r w:rsidRPr="0090339F">
              <w:t>Або-</w:t>
            </w:r>
            <w:proofErr w:type="spellStart"/>
            <w:r w:rsidRPr="0090339F">
              <w:t>Бьернеборгская</w:t>
            </w:r>
            <w:proofErr w:type="spellEnd"/>
          </w:p>
        </w:tc>
        <w:tc>
          <w:tcPr>
            <w:tcW w:w="4673" w:type="dxa"/>
          </w:tcPr>
          <w:p w:rsidR="00655DF7" w:rsidRPr="0090339F" w:rsidRDefault="00655DF7" w:rsidP="00C81877">
            <w:pPr>
              <w:spacing w:before="40" w:after="40"/>
              <w:jc w:val="center"/>
            </w:pPr>
            <w:r w:rsidRPr="0090339F">
              <w:t>24,171</w:t>
            </w:r>
          </w:p>
        </w:tc>
      </w:tr>
      <w:tr w:rsidR="00655DF7" w:rsidRPr="0090339F" w:rsidTr="00C81877">
        <w:tc>
          <w:tcPr>
            <w:tcW w:w="4672" w:type="dxa"/>
          </w:tcPr>
          <w:p w:rsidR="00655DF7" w:rsidRPr="0090339F" w:rsidRDefault="00655DF7" w:rsidP="00C81877">
            <w:pPr>
              <w:spacing w:before="40" w:after="40"/>
            </w:pPr>
            <w:proofErr w:type="spellStart"/>
            <w:r w:rsidRPr="0090339F">
              <w:t>Тавастгусская</w:t>
            </w:r>
            <w:proofErr w:type="spellEnd"/>
          </w:p>
        </w:tc>
        <w:tc>
          <w:tcPr>
            <w:tcW w:w="4673" w:type="dxa"/>
          </w:tcPr>
          <w:p w:rsidR="00655DF7" w:rsidRPr="0090339F" w:rsidRDefault="00655DF7" w:rsidP="00C81877">
            <w:pPr>
              <w:spacing w:before="40" w:after="40"/>
              <w:jc w:val="center"/>
            </w:pPr>
            <w:r w:rsidRPr="0090339F">
              <w:t>21,584</w:t>
            </w:r>
          </w:p>
        </w:tc>
      </w:tr>
      <w:tr w:rsidR="00655DF7" w:rsidRPr="0090339F" w:rsidTr="00C81877">
        <w:tc>
          <w:tcPr>
            <w:tcW w:w="4672" w:type="dxa"/>
          </w:tcPr>
          <w:p w:rsidR="00655DF7" w:rsidRPr="0090339F" w:rsidRDefault="00655DF7" w:rsidP="00C81877">
            <w:pPr>
              <w:spacing w:before="40" w:after="40"/>
            </w:pPr>
            <w:r w:rsidRPr="0090339F">
              <w:t>Выборгская</w:t>
            </w:r>
          </w:p>
        </w:tc>
        <w:tc>
          <w:tcPr>
            <w:tcW w:w="4673" w:type="dxa"/>
          </w:tcPr>
          <w:p w:rsidR="00655DF7" w:rsidRPr="0090339F" w:rsidRDefault="00655DF7" w:rsidP="00C81877">
            <w:pPr>
              <w:spacing w:before="40" w:after="40"/>
              <w:jc w:val="center"/>
            </w:pPr>
            <w:r w:rsidRPr="0090339F">
              <w:t>35,041</w:t>
            </w:r>
          </w:p>
        </w:tc>
      </w:tr>
      <w:tr w:rsidR="00655DF7" w:rsidRPr="0090339F" w:rsidTr="00C81877">
        <w:tc>
          <w:tcPr>
            <w:tcW w:w="4672" w:type="dxa"/>
          </w:tcPr>
          <w:p w:rsidR="00655DF7" w:rsidRPr="0090339F" w:rsidRDefault="00655DF7" w:rsidP="00C81877">
            <w:pPr>
              <w:spacing w:before="40" w:after="40"/>
            </w:pPr>
            <w:r w:rsidRPr="0090339F">
              <w:t xml:space="preserve">С. </w:t>
            </w:r>
            <w:proofErr w:type="spellStart"/>
            <w:r w:rsidRPr="0090339F">
              <w:t>Михельская</w:t>
            </w:r>
            <w:proofErr w:type="spellEnd"/>
          </w:p>
        </w:tc>
        <w:tc>
          <w:tcPr>
            <w:tcW w:w="4673" w:type="dxa"/>
          </w:tcPr>
          <w:p w:rsidR="00655DF7" w:rsidRPr="0090339F" w:rsidRDefault="00655DF7" w:rsidP="00C81877">
            <w:pPr>
              <w:spacing w:before="40" w:after="40"/>
              <w:jc w:val="center"/>
            </w:pPr>
            <w:r w:rsidRPr="0090339F">
              <w:t>22,840</w:t>
            </w:r>
          </w:p>
        </w:tc>
      </w:tr>
      <w:tr w:rsidR="00655DF7" w:rsidRPr="0090339F" w:rsidTr="00C81877">
        <w:tc>
          <w:tcPr>
            <w:tcW w:w="4672" w:type="dxa"/>
          </w:tcPr>
          <w:p w:rsidR="00655DF7" w:rsidRPr="0090339F" w:rsidRDefault="00655DF7" w:rsidP="00C81877">
            <w:pPr>
              <w:spacing w:before="40" w:after="40"/>
            </w:pPr>
            <w:proofErr w:type="spellStart"/>
            <w:r w:rsidRPr="0090339F">
              <w:t>Куопиоская</w:t>
            </w:r>
            <w:proofErr w:type="spellEnd"/>
          </w:p>
        </w:tc>
        <w:tc>
          <w:tcPr>
            <w:tcW w:w="4673" w:type="dxa"/>
          </w:tcPr>
          <w:p w:rsidR="00655DF7" w:rsidRPr="0090339F" w:rsidRDefault="00655DF7" w:rsidP="00C81877">
            <w:pPr>
              <w:spacing w:before="40" w:after="40"/>
              <w:jc w:val="center"/>
            </w:pPr>
            <w:r w:rsidRPr="0090339F">
              <w:t>42,730</w:t>
            </w:r>
          </w:p>
        </w:tc>
      </w:tr>
      <w:tr w:rsidR="00655DF7" w:rsidRPr="0090339F" w:rsidTr="00C81877">
        <w:tc>
          <w:tcPr>
            <w:tcW w:w="4672" w:type="dxa"/>
          </w:tcPr>
          <w:p w:rsidR="00655DF7" w:rsidRPr="0090339F" w:rsidRDefault="00655DF7" w:rsidP="00C81877">
            <w:pPr>
              <w:spacing w:before="40" w:after="40"/>
            </w:pPr>
            <w:proofErr w:type="spellStart"/>
            <w:r w:rsidRPr="0090339F">
              <w:t>Вазаская</w:t>
            </w:r>
            <w:proofErr w:type="spellEnd"/>
          </w:p>
        </w:tc>
        <w:tc>
          <w:tcPr>
            <w:tcW w:w="4673" w:type="dxa"/>
          </w:tcPr>
          <w:p w:rsidR="00655DF7" w:rsidRPr="0090339F" w:rsidRDefault="00655DF7" w:rsidP="00C81877">
            <w:pPr>
              <w:spacing w:before="40" w:after="40"/>
              <w:jc w:val="center"/>
            </w:pPr>
            <w:r w:rsidRPr="0090339F">
              <w:t>41,711</w:t>
            </w:r>
          </w:p>
        </w:tc>
      </w:tr>
      <w:tr w:rsidR="00655DF7" w:rsidRPr="0090339F" w:rsidTr="00C81877">
        <w:tc>
          <w:tcPr>
            <w:tcW w:w="4672" w:type="dxa"/>
          </w:tcPr>
          <w:p w:rsidR="00655DF7" w:rsidRPr="0090339F" w:rsidRDefault="00655DF7" w:rsidP="00C81877">
            <w:pPr>
              <w:spacing w:before="40" w:after="40"/>
            </w:pPr>
            <w:proofErr w:type="spellStart"/>
            <w:r w:rsidRPr="0090339F">
              <w:t>Улеоборгская</w:t>
            </w:r>
            <w:proofErr w:type="spellEnd"/>
          </w:p>
        </w:tc>
        <w:tc>
          <w:tcPr>
            <w:tcW w:w="4673" w:type="dxa"/>
          </w:tcPr>
          <w:p w:rsidR="00655DF7" w:rsidRPr="0090339F" w:rsidRDefault="00655DF7" w:rsidP="00C81877">
            <w:pPr>
              <w:spacing w:before="40" w:after="40"/>
              <w:jc w:val="center"/>
            </w:pPr>
            <w:r w:rsidRPr="0090339F">
              <w:t>165,641</w:t>
            </w:r>
          </w:p>
        </w:tc>
      </w:tr>
      <w:tr w:rsidR="00655DF7" w:rsidRPr="0090339F" w:rsidTr="00C81877">
        <w:tc>
          <w:tcPr>
            <w:tcW w:w="4672" w:type="dxa"/>
          </w:tcPr>
          <w:p w:rsidR="00655DF7" w:rsidRPr="0090339F" w:rsidRDefault="00655DF7" w:rsidP="00C81877">
            <w:pPr>
              <w:spacing w:before="40" w:after="40"/>
            </w:pPr>
            <w:r w:rsidRPr="0090339F">
              <w:t xml:space="preserve">Финляндская часть </w:t>
            </w:r>
            <w:proofErr w:type="spellStart"/>
            <w:r w:rsidRPr="0090339F">
              <w:t>Ладжского</w:t>
            </w:r>
            <w:proofErr w:type="spellEnd"/>
            <w:r w:rsidRPr="0090339F">
              <w:t xml:space="preserve"> озера</w:t>
            </w:r>
          </w:p>
        </w:tc>
        <w:tc>
          <w:tcPr>
            <w:tcW w:w="4673" w:type="dxa"/>
          </w:tcPr>
          <w:p w:rsidR="00655DF7" w:rsidRPr="0090339F" w:rsidRDefault="00655DF7" w:rsidP="00C81877">
            <w:pPr>
              <w:spacing w:before="40" w:after="40"/>
              <w:jc w:val="center"/>
            </w:pPr>
            <w:r w:rsidRPr="0090339F">
              <w:t>8,014</w:t>
            </w:r>
          </w:p>
        </w:tc>
      </w:tr>
      <w:tr w:rsidR="00655DF7" w:rsidRPr="0090339F" w:rsidTr="00C81877">
        <w:tc>
          <w:tcPr>
            <w:tcW w:w="4672" w:type="dxa"/>
          </w:tcPr>
          <w:p w:rsidR="00655DF7" w:rsidRPr="0090339F" w:rsidRDefault="00655DF7" w:rsidP="00C81877">
            <w:pPr>
              <w:spacing w:before="40" w:after="40"/>
            </w:pPr>
            <w:r w:rsidRPr="0090339F">
              <w:t xml:space="preserve">Вся Финляндия </w:t>
            </w:r>
          </w:p>
        </w:tc>
        <w:tc>
          <w:tcPr>
            <w:tcW w:w="4673" w:type="dxa"/>
          </w:tcPr>
          <w:p w:rsidR="00655DF7" w:rsidRPr="0090339F" w:rsidRDefault="00655DF7" w:rsidP="00C81877">
            <w:pPr>
              <w:spacing w:before="40" w:after="40"/>
              <w:jc w:val="center"/>
            </w:pPr>
            <w:r w:rsidRPr="0090339F">
              <w:t>373,604</w:t>
            </w:r>
          </w:p>
        </w:tc>
      </w:tr>
    </w:tbl>
    <w:p w:rsidR="00655DF7" w:rsidRDefault="00655DF7" w:rsidP="00655DF7">
      <w:pPr>
        <w:spacing w:before="40" w:after="40"/>
        <w:rPr>
          <w:sz w:val="28"/>
          <w:szCs w:val="28"/>
        </w:rPr>
      </w:pPr>
    </w:p>
    <w:p w:rsidR="0026361C" w:rsidRDefault="0026361C" w:rsidP="000D5984">
      <w:pPr>
        <w:spacing w:before="40" w:after="40" w:line="360" w:lineRule="auto"/>
        <w:rPr>
          <w:b/>
          <w:sz w:val="28"/>
          <w:szCs w:val="28"/>
        </w:rPr>
      </w:pPr>
    </w:p>
    <w:p w:rsidR="00655DF7" w:rsidRDefault="00655DF7" w:rsidP="000D5984">
      <w:pPr>
        <w:spacing w:before="40" w:after="40" w:line="360" w:lineRule="auto"/>
        <w:rPr>
          <w:b/>
          <w:sz w:val="28"/>
          <w:szCs w:val="28"/>
        </w:rPr>
      </w:pPr>
    </w:p>
    <w:p w:rsidR="00655DF7" w:rsidRDefault="00655DF7" w:rsidP="000D5984">
      <w:pPr>
        <w:spacing w:before="40" w:after="40" w:line="360" w:lineRule="auto"/>
        <w:rPr>
          <w:b/>
          <w:sz w:val="28"/>
          <w:szCs w:val="28"/>
        </w:rPr>
      </w:pPr>
    </w:p>
    <w:p w:rsidR="001B16EB" w:rsidRDefault="001B16EB" w:rsidP="000D5984">
      <w:pPr>
        <w:spacing w:before="40" w:after="40" w:line="360" w:lineRule="auto"/>
        <w:rPr>
          <w:sz w:val="28"/>
          <w:szCs w:val="28"/>
        </w:rPr>
      </w:pPr>
      <w:r w:rsidRPr="0090339F">
        <w:rPr>
          <w:b/>
          <w:sz w:val="28"/>
          <w:szCs w:val="28"/>
        </w:rPr>
        <w:lastRenderedPageBreak/>
        <w:t xml:space="preserve">Таблица </w:t>
      </w:r>
      <w:r w:rsidR="00763964">
        <w:rPr>
          <w:b/>
          <w:sz w:val="28"/>
          <w:szCs w:val="28"/>
        </w:rPr>
        <w:t>8</w:t>
      </w:r>
      <w:r w:rsidRPr="0090339F">
        <w:rPr>
          <w:b/>
          <w:sz w:val="28"/>
          <w:szCs w:val="28"/>
        </w:rPr>
        <w:t>.</w:t>
      </w:r>
      <w:r w:rsidRPr="0090339F">
        <w:rPr>
          <w:sz w:val="28"/>
          <w:szCs w:val="28"/>
        </w:rPr>
        <w:t xml:space="preserve"> Товарооборот Великого княжества Финляндского с иностранными государствами за период 1857-1894 гг.</w:t>
      </w:r>
      <w:r w:rsidRPr="0090339F">
        <w:rPr>
          <w:rStyle w:val="a5"/>
          <w:sz w:val="28"/>
          <w:szCs w:val="28"/>
        </w:rPr>
        <w:footnoteReference w:id="312"/>
      </w:r>
    </w:p>
    <w:p w:rsidR="0090339F" w:rsidRPr="0090339F" w:rsidRDefault="0090339F" w:rsidP="000D5984">
      <w:pPr>
        <w:spacing w:before="40" w:after="40" w:line="360" w:lineRule="auto"/>
        <w:rPr>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3115"/>
        <w:gridCol w:w="3115"/>
      </w:tblGrid>
      <w:tr w:rsidR="001B16EB" w:rsidRPr="0090339F" w:rsidTr="0090339F">
        <w:tc>
          <w:tcPr>
            <w:tcW w:w="3262" w:type="dxa"/>
          </w:tcPr>
          <w:p w:rsidR="001B16EB" w:rsidRPr="0090339F" w:rsidRDefault="001B16EB" w:rsidP="000D5984">
            <w:pPr>
              <w:spacing w:before="40" w:after="40"/>
              <w:jc w:val="center"/>
            </w:pPr>
            <w:r w:rsidRPr="0090339F">
              <w:t>Годы</w:t>
            </w:r>
          </w:p>
        </w:tc>
        <w:tc>
          <w:tcPr>
            <w:tcW w:w="3115" w:type="dxa"/>
          </w:tcPr>
          <w:p w:rsidR="001B16EB" w:rsidRPr="0090339F" w:rsidRDefault="001B16EB" w:rsidP="000D5984">
            <w:pPr>
              <w:spacing w:before="40" w:after="40"/>
              <w:jc w:val="center"/>
            </w:pPr>
            <w:r w:rsidRPr="0090339F">
              <w:t>Общий заграничный товарообмен (в марках)</w:t>
            </w:r>
          </w:p>
        </w:tc>
        <w:tc>
          <w:tcPr>
            <w:tcW w:w="3115" w:type="dxa"/>
          </w:tcPr>
          <w:p w:rsidR="001B16EB" w:rsidRPr="0090339F" w:rsidRDefault="001B16EB" w:rsidP="000D5984">
            <w:pPr>
              <w:spacing w:before="40" w:after="40"/>
              <w:jc w:val="center"/>
            </w:pPr>
            <w:r w:rsidRPr="0090339F">
              <w:t>Вывоз в финских марках</w:t>
            </w:r>
          </w:p>
        </w:tc>
      </w:tr>
      <w:tr w:rsidR="001B16EB" w:rsidRPr="0090339F" w:rsidTr="0090339F">
        <w:tc>
          <w:tcPr>
            <w:tcW w:w="3262" w:type="dxa"/>
          </w:tcPr>
          <w:p w:rsidR="001B16EB" w:rsidRPr="0090339F" w:rsidRDefault="001B16EB" w:rsidP="000D5984">
            <w:pPr>
              <w:spacing w:before="40" w:after="40"/>
              <w:jc w:val="center"/>
            </w:pPr>
            <w:r w:rsidRPr="0090339F">
              <w:t>1857</w:t>
            </w:r>
          </w:p>
        </w:tc>
        <w:tc>
          <w:tcPr>
            <w:tcW w:w="3115" w:type="dxa"/>
          </w:tcPr>
          <w:p w:rsidR="001B16EB" w:rsidRPr="0090339F" w:rsidRDefault="001B16EB" w:rsidP="000D5984">
            <w:pPr>
              <w:spacing w:before="40" w:after="40"/>
              <w:jc w:val="center"/>
            </w:pPr>
            <w:r w:rsidRPr="0090339F">
              <w:t>63,000,000</w:t>
            </w:r>
          </w:p>
        </w:tc>
        <w:tc>
          <w:tcPr>
            <w:tcW w:w="3115" w:type="dxa"/>
          </w:tcPr>
          <w:p w:rsidR="001B16EB" w:rsidRPr="0090339F" w:rsidRDefault="001B16EB" w:rsidP="000D5984">
            <w:pPr>
              <w:spacing w:before="40" w:after="40"/>
              <w:jc w:val="center"/>
            </w:pPr>
            <w:r w:rsidRPr="0090339F">
              <w:t>16,500,000</w:t>
            </w:r>
          </w:p>
        </w:tc>
      </w:tr>
      <w:tr w:rsidR="001B16EB" w:rsidRPr="0090339F" w:rsidTr="0090339F">
        <w:tc>
          <w:tcPr>
            <w:tcW w:w="3262" w:type="dxa"/>
          </w:tcPr>
          <w:p w:rsidR="001B16EB" w:rsidRPr="0090339F" w:rsidRDefault="001B16EB" w:rsidP="000D5984">
            <w:pPr>
              <w:spacing w:before="40" w:after="40"/>
              <w:jc w:val="center"/>
            </w:pPr>
            <w:r w:rsidRPr="0090339F">
              <w:t>1866</w:t>
            </w:r>
          </w:p>
        </w:tc>
        <w:tc>
          <w:tcPr>
            <w:tcW w:w="3115" w:type="dxa"/>
          </w:tcPr>
          <w:p w:rsidR="001B16EB" w:rsidRPr="0090339F" w:rsidRDefault="001B16EB" w:rsidP="000D5984">
            <w:pPr>
              <w:spacing w:before="40" w:after="40"/>
              <w:jc w:val="center"/>
            </w:pPr>
            <w:r w:rsidRPr="0090339F">
              <w:t>75,815,025</w:t>
            </w:r>
          </w:p>
        </w:tc>
        <w:tc>
          <w:tcPr>
            <w:tcW w:w="3115" w:type="dxa"/>
          </w:tcPr>
          <w:p w:rsidR="001B16EB" w:rsidRPr="0090339F" w:rsidRDefault="001B16EB" w:rsidP="000D5984">
            <w:pPr>
              <w:spacing w:before="40" w:after="40"/>
              <w:jc w:val="center"/>
            </w:pPr>
            <w:r w:rsidRPr="0090339F">
              <w:t>27,748,686</w:t>
            </w:r>
          </w:p>
        </w:tc>
      </w:tr>
      <w:tr w:rsidR="001B16EB" w:rsidRPr="0090339F" w:rsidTr="0090339F">
        <w:tc>
          <w:tcPr>
            <w:tcW w:w="3262" w:type="dxa"/>
          </w:tcPr>
          <w:p w:rsidR="001B16EB" w:rsidRPr="0090339F" w:rsidRDefault="001B16EB" w:rsidP="000D5984">
            <w:pPr>
              <w:spacing w:before="40" w:after="40"/>
              <w:jc w:val="center"/>
            </w:pPr>
            <w:r w:rsidRPr="0090339F">
              <w:t>1873</w:t>
            </w:r>
          </w:p>
        </w:tc>
        <w:tc>
          <w:tcPr>
            <w:tcW w:w="3115" w:type="dxa"/>
          </w:tcPr>
          <w:p w:rsidR="001B16EB" w:rsidRPr="0090339F" w:rsidRDefault="001B16EB" w:rsidP="000D5984">
            <w:pPr>
              <w:spacing w:before="40" w:after="40"/>
              <w:jc w:val="center"/>
            </w:pPr>
            <w:r w:rsidRPr="0090339F">
              <w:t>175,528,970</w:t>
            </w:r>
          </w:p>
        </w:tc>
        <w:tc>
          <w:tcPr>
            <w:tcW w:w="3115" w:type="dxa"/>
          </w:tcPr>
          <w:p w:rsidR="001B16EB" w:rsidRPr="0090339F" w:rsidRDefault="001B16EB" w:rsidP="000D5984">
            <w:pPr>
              <w:spacing w:before="40" w:after="40"/>
              <w:jc w:val="center"/>
            </w:pPr>
            <w:r w:rsidRPr="0090339F">
              <w:t>75,355,970</w:t>
            </w:r>
          </w:p>
        </w:tc>
      </w:tr>
      <w:tr w:rsidR="001B16EB" w:rsidRPr="0090339F" w:rsidTr="0090339F">
        <w:tc>
          <w:tcPr>
            <w:tcW w:w="3262" w:type="dxa"/>
          </w:tcPr>
          <w:p w:rsidR="001B16EB" w:rsidRPr="0090339F" w:rsidRDefault="001B16EB" w:rsidP="000D5984">
            <w:pPr>
              <w:spacing w:before="40" w:after="40"/>
              <w:jc w:val="center"/>
            </w:pPr>
            <w:r w:rsidRPr="0090339F">
              <w:t>1885</w:t>
            </w:r>
          </w:p>
        </w:tc>
        <w:tc>
          <w:tcPr>
            <w:tcW w:w="3115" w:type="dxa"/>
          </w:tcPr>
          <w:p w:rsidR="001B16EB" w:rsidRPr="0090339F" w:rsidRDefault="001B16EB" w:rsidP="000D5984">
            <w:pPr>
              <w:spacing w:before="40" w:after="40"/>
              <w:jc w:val="center"/>
            </w:pPr>
            <w:r w:rsidRPr="0090339F">
              <w:t>175,758,609</w:t>
            </w:r>
          </w:p>
        </w:tc>
        <w:tc>
          <w:tcPr>
            <w:tcW w:w="3115" w:type="dxa"/>
          </w:tcPr>
          <w:p w:rsidR="001B16EB" w:rsidRPr="0090339F" w:rsidRDefault="001B16EB" w:rsidP="000D5984">
            <w:pPr>
              <w:spacing w:before="40" w:after="40"/>
              <w:jc w:val="center"/>
            </w:pPr>
            <w:r w:rsidRPr="0090339F">
              <w:t>77,368,254</w:t>
            </w:r>
          </w:p>
        </w:tc>
      </w:tr>
      <w:tr w:rsidR="001B16EB" w:rsidRPr="0090339F" w:rsidTr="0090339F">
        <w:tc>
          <w:tcPr>
            <w:tcW w:w="3262" w:type="dxa"/>
          </w:tcPr>
          <w:p w:rsidR="001B16EB" w:rsidRPr="0090339F" w:rsidRDefault="001B16EB" w:rsidP="000D5984">
            <w:pPr>
              <w:spacing w:before="40" w:after="40"/>
              <w:jc w:val="center"/>
            </w:pPr>
            <w:r w:rsidRPr="0090339F">
              <w:t>1890</w:t>
            </w:r>
          </w:p>
        </w:tc>
        <w:tc>
          <w:tcPr>
            <w:tcW w:w="3115" w:type="dxa"/>
          </w:tcPr>
          <w:p w:rsidR="001B16EB" w:rsidRPr="0090339F" w:rsidRDefault="001B16EB" w:rsidP="000D5984">
            <w:pPr>
              <w:spacing w:before="40" w:after="40"/>
              <w:jc w:val="center"/>
            </w:pPr>
            <w:r w:rsidRPr="0090339F">
              <w:t>238,023,361</w:t>
            </w:r>
          </w:p>
        </w:tc>
        <w:tc>
          <w:tcPr>
            <w:tcW w:w="3115" w:type="dxa"/>
          </w:tcPr>
          <w:p w:rsidR="001B16EB" w:rsidRPr="0090339F" w:rsidRDefault="001B16EB" w:rsidP="000D5984">
            <w:pPr>
              <w:spacing w:before="40" w:after="40"/>
              <w:jc w:val="center"/>
            </w:pPr>
            <w:r w:rsidRPr="0090339F">
              <w:t>92,420,938</w:t>
            </w:r>
          </w:p>
        </w:tc>
      </w:tr>
      <w:tr w:rsidR="001B16EB" w:rsidRPr="0090339F" w:rsidTr="0090339F">
        <w:tc>
          <w:tcPr>
            <w:tcW w:w="3262" w:type="dxa"/>
          </w:tcPr>
          <w:p w:rsidR="001B16EB" w:rsidRPr="0090339F" w:rsidRDefault="001B16EB" w:rsidP="000D5984">
            <w:pPr>
              <w:spacing w:before="40" w:after="40"/>
              <w:jc w:val="center"/>
            </w:pPr>
            <w:r w:rsidRPr="0090339F">
              <w:t>1893</w:t>
            </w:r>
          </w:p>
        </w:tc>
        <w:tc>
          <w:tcPr>
            <w:tcW w:w="3115" w:type="dxa"/>
          </w:tcPr>
          <w:p w:rsidR="001B16EB" w:rsidRPr="0090339F" w:rsidRDefault="001B16EB" w:rsidP="000D5984">
            <w:pPr>
              <w:spacing w:before="40" w:after="40"/>
              <w:jc w:val="center"/>
            </w:pPr>
            <w:r w:rsidRPr="0090339F">
              <w:t>241,021,000</w:t>
            </w:r>
          </w:p>
        </w:tc>
        <w:tc>
          <w:tcPr>
            <w:tcW w:w="3115" w:type="dxa"/>
          </w:tcPr>
          <w:p w:rsidR="001B16EB" w:rsidRPr="0090339F" w:rsidRDefault="001B16EB" w:rsidP="000D5984">
            <w:pPr>
              <w:spacing w:before="40" w:after="40"/>
              <w:jc w:val="center"/>
            </w:pPr>
            <w:r w:rsidRPr="0090339F">
              <w:t>114,777,000</w:t>
            </w:r>
          </w:p>
        </w:tc>
      </w:tr>
      <w:tr w:rsidR="001B16EB" w:rsidRPr="0090339F" w:rsidTr="0090339F">
        <w:tc>
          <w:tcPr>
            <w:tcW w:w="3262" w:type="dxa"/>
          </w:tcPr>
          <w:p w:rsidR="001B16EB" w:rsidRPr="0090339F" w:rsidRDefault="001B16EB" w:rsidP="000D5984">
            <w:pPr>
              <w:spacing w:before="40" w:after="40"/>
              <w:jc w:val="center"/>
            </w:pPr>
            <w:r w:rsidRPr="0090339F">
              <w:t>1894</w:t>
            </w:r>
          </w:p>
        </w:tc>
        <w:tc>
          <w:tcPr>
            <w:tcW w:w="3115" w:type="dxa"/>
          </w:tcPr>
          <w:p w:rsidR="001B16EB" w:rsidRPr="0090339F" w:rsidRDefault="001B16EB" w:rsidP="000D5984">
            <w:pPr>
              <w:spacing w:before="40" w:after="40"/>
              <w:jc w:val="center"/>
            </w:pPr>
            <w:r w:rsidRPr="0090339F">
              <w:t>274,668,000</w:t>
            </w:r>
          </w:p>
        </w:tc>
        <w:tc>
          <w:tcPr>
            <w:tcW w:w="3115" w:type="dxa"/>
          </w:tcPr>
          <w:p w:rsidR="001B16EB" w:rsidRPr="0090339F" w:rsidRDefault="001B16EB" w:rsidP="000D5984">
            <w:pPr>
              <w:spacing w:before="40" w:after="40"/>
              <w:jc w:val="center"/>
            </w:pPr>
            <w:r w:rsidRPr="0090339F">
              <w:t>135,965,000</w:t>
            </w:r>
          </w:p>
        </w:tc>
      </w:tr>
    </w:tbl>
    <w:p w:rsidR="00655DF7" w:rsidRDefault="00655DF7" w:rsidP="000D5984">
      <w:pPr>
        <w:spacing w:before="40" w:after="40" w:line="360" w:lineRule="auto"/>
        <w:rPr>
          <w:b/>
          <w:sz w:val="28"/>
          <w:szCs w:val="28"/>
        </w:rPr>
      </w:pPr>
    </w:p>
    <w:p w:rsidR="0090339F" w:rsidRPr="0090339F" w:rsidRDefault="001B16EB" w:rsidP="000D5984">
      <w:pPr>
        <w:spacing w:before="40" w:after="40" w:line="360" w:lineRule="auto"/>
        <w:rPr>
          <w:sz w:val="28"/>
          <w:szCs w:val="28"/>
        </w:rPr>
      </w:pPr>
      <w:r w:rsidRPr="0090339F">
        <w:rPr>
          <w:b/>
          <w:sz w:val="28"/>
          <w:szCs w:val="28"/>
        </w:rPr>
        <w:t xml:space="preserve">Таблица </w:t>
      </w:r>
      <w:r w:rsidR="00763964">
        <w:rPr>
          <w:b/>
          <w:sz w:val="28"/>
          <w:szCs w:val="28"/>
        </w:rPr>
        <w:t>9</w:t>
      </w:r>
      <w:r w:rsidRPr="0090339F">
        <w:rPr>
          <w:b/>
          <w:sz w:val="28"/>
          <w:szCs w:val="28"/>
        </w:rPr>
        <w:t>.</w:t>
      </w:r>
      <w:r w:rsidRPr="0090339F">
        <w:rPr>
          <w:sz w:val="28"/>
          <w:szCs w:val="28"/>
        </w:rPr>
        <w:t xml:space="preserve"> Основные экспортируемые товары из Великого княжества Финляндского за период с 1865-1894 гг. по данным приводимым Сельскохозяйственным управлением Императорского финляндского Сената в 1896 (сама).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8"/>
        <w:gridCol w:w="2878"/>
        <w:gridCol w:w="2878"/>
      </w:tblGrid>
      <w:tr w:rsidR="001B16EB" w:rsidRPr="0090339F" w:rsidTr="00437F96">
        <w:tc>
          <w:tcPr>
            <w:tcW w:w="3589" w:type="dxa"/>
          </w:tcPr>
          <w:p w:rsidR="001B16EB" w:rsidRPr="0090339F" w:rsidRDefault="001B16EB" w:rsidP="000D5984">
            <w:pPr>
              <w:spacing w:before="40" w:after="40"/>
              <w:jc w:val="center"/>
            </w:pPr>
            <w:r w:rsidRPr="0090339F">
              <w:t>Экспортируемый товар</w:t>
            </w:r>
          </w:p>
        </w:tc>
        <w:tc>
          <w:tcPr>
            <w:tcW w:w="2878" w:type="dxa"/>
          </w:tcPr>
          <w:p w:rsidR="001B16EB" w:rsidRPr="0090339F" w:rsidRDefault="001B16EB" w:rsidP="000D5984">
            <w:pPr>
              <w:spacing w:before="40" w:after="40"/>
              <w:jc w:val="center"/>
            </w:pPr>
            <w:r w:rsidRPr="0090339F">
              <w:t>1865 г. (в марках)</w:t>
            </w:r>
          </w:p>
        </w:tc>
        <w:tc>
          <w:tcPr>
            <w:tcW w:w="2878" w:type="dxa"/>
          </w:tcPr>
          <w:p w:rsidR="001B16EB" w:rsidRPr="0090339F" w:rsidRDefault="001B16EB" w:rsidP="000D5984">
            <w:pPr>
              <w:spacing w:before="40" w:after="40"/>
              <w:jc w:val="center"/>
            </w:pPr>
            <w:r w:rsidRPr="0090339F">
              <w:t>1894 г. (в марках)</w:t>
            </w:r>
          </w:p>
        </w:tc>
      </w:tr>
      <w:tr w:rsidR="001B16EB" w:rsidRPr="0090339F" w:rsidTr="00437F96">
        <w:tc>
          <w:tcPr>
            <w:tcW w:w="3589" w:type="dxa"/>
          </w:tcPr>
          <w:p w:rsidR="001B16EB" w:rsidRPr="0090339F" w:rsidRDefault="001B16EB" w:rsidP="000D5984">
            <w:pPr>
              <w:spacing w:before="40" w:after="40"/>
              <w:jc w:val="center"/>
            </w:pPr>
            <w:r w:rsidRPr="0090339F">
              <w:t>Древесная масса</w:t>
            </w:r>
          </w:p>
        </w:tc>
        <w:tc>
          <w:tcPr>
            <w:tcW w:w="2878" w:type="dxa"/>
          </w:tcPr>
          <w:p w:rsidR="001B16EB" w:rsidRPr="0090339F" w:rsidRDefault="001B16EB" w:rsidP="000D5984">
            <w:pPr>
              <w:spacing w:before="40" w:after="40"/>
              <w:jc w:val="center"/>
            </w:pPr>
            <w:r w:rsidRPr="0090339F">
              <w:t>500,000</w:t>
            </w:r>
          </w:p>
        </w:tc>
        <w:tc>
          <w:tcPr>
            <w:tcW w:w="2878" w:type="dxa"/>
          </w:tcPr>
          <w:p w:rsidR="001B16EB" w:rsidRPr="0090339F" w:rsidRDefault="001B16EB" w:rsidP="000D5984">
            <w:pPr>
              <w:spacing w:before="40" w:after="40"/>
              <w:jc w:val="center"/>
            </w:pPr>
            <w:r w:rsidRPr="0090339F">
              <w:t>5,100,000</w:t>
            </w:r>
          </w:p>
        </w:tc>
      </w:tr>
      <w:tr w:rsidR="001B16EB" w:rsidRPr="0090339F" w:rsidTr="00437F96">
        <w:tc>
          <w:tcPr>
            <w:tcW w:w="3589" w:type="dxa"/>
          </w:tcPr>
          <w:p w:rsidR="001B16EB" w:rsidRPr="0090339F" w:rsidRDefault="001B16EB" w:rsidP="000D5984">
            <w:pPr>
              <w:spacing w:before="40" w:after="40"/>
              <w:jc w:val="center"/>
            </w:pPr>
            <w:r w:rsidRPr="0090339F">
              <w:t>Писчебумажный товар</w:t>
            </w:r>
          </w:p>
        </w:tc>
        <w:tc>
          <w:tcPr>
            <w:tcW w:w="2878" w:type="dxa"/>
          </w:tcPr>
          <w:p w:rsidR="001B16EB" w:rsidRPr="0090339F" w:rsidRDefault="001B16EB" w:rsidP="000D5984">
            <w:pPr>
              <w:spacing w:before="40" w:after="40"/>
              <w:jc w:val="center"/>
            </w:pPr>
            <w:r w:rsidRPr="0090339F">
              <w:t>1,000,000</w:t>
            </w:r>
          </w:p>
        </w:tc>
        <w:tc>
          <w:tcPr>
            <w:tcW w:w="2878" w:type="dxa"/>
          </w:tcPr>
          <w:p w:rsidR="001B16EB" w:rsidRPr="0090339F" w:rsidRDefault="001B16EB" w:rsidP="000D5984">
            <w:pPr>
              <w:spacing w:before="40" w:after="40"/>
              <w:jc w:val="center"/>
            </w:pPr>
            <w:r w:rsidRPr="0090339F">
              <w:t>9,900,500</w:t>
            </w:r>
          </w:p>
        </w:tc>
      </w:tr>
      <w:tr w:rsidR="001B16EB" w:rsidRPr="0090339F" w:rsidTr="00437F96">
        <w:tc>
          <w:tcPr>
            <w:tcW w:w="3589" w:type="dxa"/>
          </w:tcPr>
          <w:p w:rsidR="001B16EB" w:rsidRPr="0090339F" w:rsidRDefault="001B16EB" w:rsidP="000D5984">
            <w:pPr>
              <w:spacing w:before="40" w:after="40"/>
              <w:jc w:val="center"/>
            </w:pPr>
            <w:r w:rsidRPr="0090339F">
              <w:t>Смола</w:t>
            </w:r>
          </w:p>
        </w:tc>
        <w:tc>
          <w:tcPr>
            <w:tcW w:w="2878" w:type="dxa"/>
          </w:tcPr>
          <w:p w:rsidR="001B16EB" w:rsidRPr="0090339F" w:rsidRDefault="001B16EB" w:rsidP="000D5984">
            <w:pPr>
              <w:spacing w:before="40" w:after="40"/>
              <w:jc w:val="center"/>
            </w:pPr>
            <w:r w:rsidRPr="0090339F">
              <w:t>1,600,000</w:t>
            </w:r>
          </w:p>
        </w:tc>
        <w:tc>
          <w:tcPr>
            <w:tcW w:w="2878" w:type="dxa"/>
          </w:tcPr>
          <w:p w:rsidR="001B16EB" w:rsidRPr="0090339F" w:rsidRDefault="001B16EB" w:rsidP="000D5984">
            <w:pPr>
              <w:spacing w:before="40" w:after="40"/>
              <w:jc w:val="center"/>
            </w:pPr>
            <w:r w:rsidRPr="0090339F">
              <w:t>1,250,000</w:t>
            </w:r>
          </w:p>
        </w:tc>
      </w:tr>
      <w:tr w:rsidR="001B16EB" w:rsidRPr="0090339F" w:rsidTr="00437F96">
        <w:tc>
          <w:tcPr>
            <w:tcW w:w="3589" w:type="dxa"/>
          </w:tcPr>
          <w:p w:rsidR="001B16EB" w:rsidRPr="0090339F" w:rsidRDefault="001B16EB" w:rsidP="000D5984">
            <w:pPr>
              <w:spacing w:before="40" w:after="40"/>
              <w:jc w:val="center"/>
            </w:pPr>
            <w:r w:rsidRPr="0090339F">
              <w:t>Сливочное масло</w:t>
            </w:r>
          </w:p>
        </w:tc>
        <w:tc>
          <w:tcPr>
            <w:tcW w:w="2878" w:type="dxa"/>
          </w:tcPr>
          <w:p w:rsidR="001B16EB" w:rsidRPr="0090339F" w:rsidRDefault="001B16EB" w:rsidP="000D5984">
            <w:pPr>
              <w:spacing w:before="40" w:after="40"/>
              <w:jc w:val="center"/>
            </w:pPr>
            <w:r w:rsidRPr="0090339F">
              <w:t>1,700,000</w:t>
            </w:r>
          </w:p>
        </w:tc>
        <w:tc>
          <w:tcPr>
            <w:tcW w:w="2878" w:type="dxa"/>
          </w:tcPr>
          <w:p w:rsidR="001B16EB" w:rsidRPr="0090339F" w:rsidRDefault="001B16EB" w:rsidP="000D5984">
            <w:pPr>
              <w:spacing w:before="40" w:after="40"/>
              <w:jc w:val="center"/>
            </w:pPr>
            <w:r w:rsidRPr="0090339F">
              <w:t>23,750,000</w:t>
            </w:r>
          </w:p>
        </w:tc>
      </w:tr>
      <w:tr w:rsidR="001B16EB" w:rsidRPr="0090339F" w:rsidTr="00437F96">
        <w:tc>
          <w:tcPr>
            <w:tcW w:w="3589" w:type="dxa"/>
          </w:tcPr>
          <w:p w:rsidR="001B16EB" w:rsidRPr="0090339F" w:rsidRDefault="001B16EB" w:rsidP="000D5984">
            <w:pPr>
              <w:spacing w:before="40" w:after="40"/>
              <w:jc w:val="center"/>
            </w:pPr>
            <w:r w:rsidRPr="0090339F">
              <w:t>Овес</w:t>
            </w:r>
          </w:p>
        </w:tc>
        <w:tc>
          <w:tcPr>
            <w:tcW w:w="2878" w:type="dxa"/>
          </w:tcPr>
          <w:p w:rsidR="001B16EB" w:rsidRPr="0090339F" w:rsidRDefault="001B16EB" w:rsidP="000D5984">
            <w:pPr>
              <w:spacing w:before="40" w:after="40"/>
              <w:jc w:val="center"/>
            </w:pPr>
            <w:r w:rsidRPr="0090339F">
              <w:t>1,000,000</w:t>
            </w:r>
          </w:p>
        </w:tc>
        <w:tc>
          <w:tcPr>
            <w:tcW w:w="2878" w:type="dxa"/>
          </w:tcPr>
          <w:p w:rsidR="001B16EB" w:rsidRPr="0090339F" w:rsidRDefault="001B16EB" w:rsidP="000D5984">
            <w:pPr>
              <w:spacing w:before="40" w:after="40"/>
              <w:jc w:val="center"/>
            </w:pPr>
            <w:r w:rsidRPr="0090339F">
              <w:t>1,550,000</w:t>
            </w:r>
          </w:p>
        </w:tc>
      </w:tr>
      <w:tr w:rsidR="001B16EB" w:rsidRPr="0090339F" w:rsidTr="00437F96">
        <w:tc>
          <w:tcPr>
            <w:tcW w:w="3589" w:type="dxa"/>
          </w:tcPr>
          <w:p w:rsidR="001B16EB" w:rsidRPr="0090339F" w:rsidRDefault="001B16EB" w:rsidP="000D5984">
            <w:pPr>
              <w:spacing w:before="40" w:after="40"/>
              <w:jc w:val="center"/>
            </w:pPr>
            <w:r w:rsidRPr="0090339F">
              <w:t>Пиленные продукты</w:t>
            </w:r>
          </w:p>
        </w:tc>
        <w:tc>
          <w:tcPr>
            <w:tcW w:w="2878" w:type="dxa"/>
          </w:tcPr>
          <w:p w:rsidR="001B16EB" w:rsidRPr="0090339F" w:rsidRDefault="001B16EB" w:rsidP="000D5984">
            <w:pPr>
              <w:spacing w:before="40" w:after="40"/>
              <w:jc w:val="center"/>
            </w:pPr>
            <w:r w:rsidRPr="0090339F">
              <w:t>14,980,000</w:t>
            </w:r>
          </w:p>
        </w:tc>
        <w:tc>
          <w:tcPr>
            <w:tcW w:w="2878" w:type="dxa"/>
          </w:tcPr>
          <w:p w:rsidR="001B16EB" w:rsidRPr="0090339F" w:rsidRDefault="001B16EB" w:rsidP="000D5984">
            <w:pPr>
              <w:spacing w:before="40" w:after="40"/>
              <w:jc w:val="center"/>
            </w:pPr>
            <w:r w:rsidRPr="0090339F">
              <w:t>48,750,000</w:t>
            </w:r>
          </w:p>
        </w:tc>
      </w:tr>
    </w:tbl>
    <w:p w:rsidR="001B16EB" w:rsidRPr="0090339F" w:rsidRDefault="001B16EB" w:rsidP="000D5984">
      <w:pPr>
        <w:spacing w:before="40" w:after="40"/>
        <w:rPr>
          <w:sz w:val="28"/>
          <w:szCs w:val="28"/>
        </w:rPr>
      </w:pPr>
    </w:p>
    <w:p w:rsidR="001B16EB" w:rsidRDefault="001B16EB" w:rsidP="000D5984">
      <w:pPr>
        <w:spacing w:before="40" w:after="40" w:line="360" w:lineRule="auto"/>
        <w:rPr>
          <w:sz w:val="28"/>
          <w:szCs w:val="28"/>
        </w:rPr>
      </w:pPr>
      <w:r w:rsidRPr="0090339F">
        <w:rPr>
          <w:b/>
          <w:sz w:val="28"/>
          <w:szCs w:val="28"/>
        </w:rPr>
        <w:t>Таблица</w:t>
      </w:r>
      <w:r w:rsidR="00763964">
        <w:rPr>
          <w:b/>
          <w:sz w:val="28"/>
          <w:szCs w:val="28"/>
        </w:rPr>
        <w:t xml:space="preserve"> 10</w:t>
      </w:r>
      <w:r w:rsidRPr="0090339F">
        <w:rPr>
          <w:b/>
          <w:sz w:val="28"/>
          <w:szCs w:val="28"/>
        </w:rPr>
        <w:t xml:space="preserve">. </w:t>
      </w:r>
      <w:r w:rsidRPr="0090339F">
        <w:rPr>
          <w:sz w:val="28"/>
          <w:szCs w:val="28"/>
        </w:rPr>
        <w:t>Товарообмен Великого княжества Финляндского с Российской империей и заграничными государствами</w:t>
      </w:r>
      <w:r w:rsidRPr="0090339F">
        <w:rPr>
          <w:rStyle w:val="a5"/>
          <w:sz w:val="28"/>
          <w:szCs w:val="28"/>
        </w:rPr>
        <w:footnoteReference w:id="313"/>
      </w:r>
      <w:r w:rsidRPr="0090339F">
        <w:rPr>
          <w:sz w:val="28"/>
          <w:szCs w:val="28"/>
        </w:rPr>
        <w:t>.</w:t>
      </w:r>
    </w:p>
    <w:p w:rsidR="0090339F" w:rsidRPr="0090339F" w:rsidRDefault="0090339F" w:rsidP="000D5984">
      <w:pPr>
        <w:spacing w:before="40" w:after="40" w:line="360"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3115"/>
        <w:gridCol w:w="3115"/>
      </w:tblGrid>
      <w:tr w:rsidR="001B16EB" w:rsidRPr="0090339F" w:rsidTr="00437F96">
        <w:tc>
          <w:tcPr>
            <w:tcW w:w="3115" w:type="dxa"/>
          </w:tcPr>
          <w:p w:rsidR="001B16EB" w:rsidRPr="0090339F" w:rsidRDefault="001B16EB" w:rsidP="000D5984">
            <w:pPr>
              <w:spacing w:before="40" w:after="40"/>
            </w:pPr>
          </w:p>
        </w:tc>
        <w:tc>
          <w:tcPr>
            <w:tcW w:w="3115" w:type="dxa"/>
          </w:tcPr>
          <w:p w:rsidR="001B16EB" w:rsidRPr="0090339F" w:rsidRDefault="001B16EB" w:rsidP="000D5984">
            <w:pPr>
              <w:spacing w:before="40" w:after="40"/>
              <w:jc w:val="center"/>
            </w:pPr>
            <w:r w:rsidRPr="0090339F">
              <w:t>Ввоз (в марках)</w:t>
            </w:r>
          </w:p>
        </w:tc>
        <w:tc>
          <w:tcPr>
            <w:tcW w:w="3115" w:type="dxa"/>
          </w:tcPr>
          <w:p w:rsidR="001B16EB" w:rsidRPr="0090339F" w:rsidRDefault="001B16EB" w:rsidP="000D5984">
            <w:pPr>
              <w:spacing w:before="40" w:after="40"/>
              <w:jc w:val="center"/>
            </w:pPr>
            <w:r w:rsidRPr="0090339F">
              <w:t>Вывоз (в марках)</w:t>
            </w:r>
          </w:p>
        </w:tc>
      </w:tr>
      <w:tr w:rsidR="001B16EB" w:rsidRPr="0090339F" w:rsidTr="00437F96">
        <w:tc>
          <w:tcPr>
            <w:tcW w:w="3115" w:type="dxa"/>
          </w:tcPr>
          <w:p w:rsidR="001B16EB" w:rsidRPr="0090339F" w:rsidRDefault="001B16EB" w:rsidP="000D5984">
            <w:pPr>
              <w:spacing w:before="40" w:after="40"/>
              <w:jc w:val="center"/>
            </w:pPr>
            <w:r w:rsidRPr="0090339F">
              <w:t>С Российской империей</w:t>
            </w:r>
          </w:p>
        </w:tc>
        <w:tc>
          <w:tcPr>
            <w:tcW w:w="3115" w:type="dxa"/>
          </w:tcPr>
          <w:p w:rsidR="001B16EB" w:rsidRPr="0090339F" w:rsidRDefault="001B16EB" w:rsidP="000D5984">
            <w:pPr>
              <w:spacing w:before="40" w:after="40"/>
              <w:jc w:val="center"/>
            </w:pPr>
            <w:r w:rsidRPr="0090339F">
              <w:t>54,775,000</w:t>
            </w:r>
          </w:p>
        </w:tc>
        <w:tc>
          <w:tcPr>
            <w:tcW w:w="3115" w:type="dxa"/>
          </w:tcPr>
          <w:p w:rsidR="001B16EB" w:rsidRPr="0090339F" w:rsidRDefault="001B16EB" w:rsidP="000D5984">
            <w:pPr>
              <w:spacing w:before="40" w:after="40"/>
              <w:jc w:val="center"/>
            </w:pPr>
            <w:r w:rsidRPr="0090339F">
              <w:t>49,908,000</w:t>
            </w:r>
          </w:p>
        </w:tc>
      </w:tr>
      <w:tr w:rsidR="001B16EB" w:rsidRPr="0090339F" w:rsidTr="00437F96">
        <w:tc>
          <w:tcPr>
            <w:tcW w:w="3115" w:type="dxa"/>
          </w:tcPr>
          <w:p w:rsidR="001B16EB" w:rsidRPr="0090339F" w:rsidRDefault="001B16EB" w:rsidP="000D5984">
            <w:pPr>
              <w:spacing w:before="40" w:after="40"/>
              <w:jc w:val="center"/>
            </w:pPr>
            <w:r w:rsidRPr="0090339F">
              <w:t>С заграницей</w:t>
            </w:r>
          </w:p>
        </w:tc>
        <w:tc>
          <w:tcPr>
            <w:tcW w:w="3115" w:type="dxa"/>
          </w:tcPr>
          <w:p w:rsidR="001B16EB" w:rsidRPr="0090339F" w:rsidRDefault="001B16EB" w:rsidP="000D5984">
            <w:pPr>
              <w:spacing w:before="40" w:after="40"/>
              <w:jc w:val="center"/>
            </w:pPr>
            <w:r w:rsidRPr="0090339F">
              <w:t>117,867,000</w:t>
            </w:r>
          </w:p>
        </w:tc>
        <w:tc>
          <w:tcPr>
            <w:tcW w:w="3115" w:type="dxa"/>
          </w:tcPr>
          <w:p w:rsidR="001B16EB" w:rsidRPr="0090339F" w:rsidRDefault="001B16EB" w:rsidP="000D5984">
            <w:pPr>
              <w:spacing w:before="40" w:after="40"/>
              <w:jc w:val="center"/>
            </w:pPr>
            <w:r w:rsidRPr="0090339F">
              <w:t>111,034,000</w:t>
            </w:r>
          </w:p>
        </w:tc>
      </w:tr>
    </w:tbl>
    <w:p w:rsidR="001B16EB" w:rsidRPr="0090339F" w:rsidRDefault="001B16EB" w:rsidP="000D5984">
      <w:pPr>
        <w:spacing w:before="40" w:after="40"/>
        <w:rPr>
          <w:sz w:val="28"/>
          <w:szCs w:val="28"/>
        </w:rPr>
      </w:pPr>
    </w:p>
    <w:p w:rsidR="001B16EB" w:rsidRDefault="001B16EB" w:rsidP="000D5984">
      <w:pPr>
        <w:spacing w:before="40" w:after="40" w:line="360" w:lineRule="auto"/>
        <w:rPr>
          <w:sz w:val="28"/>
          <w:szCs w:val="28"/>
        </w:rPr>
      </w:pPr>
      <w:r w:rsidRPr="0090339F">
        <w:rPr>
          <w:b/>
          <w:sz w:val="28"/>
          <w:szCs w:val="28"/>
        </w:rPr>
        <w:lastRenderedPageBreak/>
        <w:t xml:space="preserve">Таблица </w:t>
      </w:r>
      <w:r w:rsidR="00763964">
        <w:rPr>
          <w:b/>
          <w:sz w:val="28"/>
          <w:szCs w:val="28"/>
        </w:rPr>
        <w:t>11</w:t>
      </w:r>
      <w:r w:rsidRPr="0090339F">
        <w:rPr>
          <w:b/>
          <w:sz w:val="28"/>
          <w:szCs w:val="28"/>
        </w:rPr>
        <w:t>.</w:t>
      </w:r>
      <w:r w:rsidRPr="0090339F">
        <w:rPr>
          <w:sz w:val="28"/>
          <w:szCs w:val="28"/>
        </w:rPr>
        <w:t xml:space="preserve"> Вывоз ржаной муки и солода из Великого княжества Финляндского в Российскую империю и другие страны, 1881-1894</w:t>
      </w:r>
      <w:r w:rsidRPr="0090339F">
        <w:rPr>
          <w:rStyle w:val="a5"/>
          <w:sz w:val="28"/>
          <w:szCs w:val="28"/>
        </w:rPr>
        <w:footnoteReference w:id="314"/>
      </w:r>
      <w:r w:rsidRPr="0090339F">
        <w:rPr>
          <w:sz w:val="28"/>
          <w:szCs w:val="28"/>
        </w:rPr>
        <w:t>.</w:t>
      </w:r>
    </w:p>
    <w:p w:rsidR="0090339F" w:rsidRPr="0090339F" w:rsidRDefault="0090339F" w:rsidP="000D5984">
      <w:pPr>
        <w:spacing w:before="40" w:after="40" w:line="360"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4391"/>
        <w:gridCol w:w="3115"/>
      </w:tblGrid>
      <w:tr w:rsidR="001B16EB" w:rsidRPr="0090339F" w:rsidTr="00437F96">
        <w:trPr>
          <w:trHeight w:val="445"/>
        </w:trPr>
        <w:tc>
          <w:tcPr>
            <w:tcW w:w="1838" w:type="dxa"/>
          </w:tcPr>
          <w:p w:rsidR="001B16EB" w:rsidRPr="0090339F" w:rsidRDefault="001B16EB" w:rsidP="000D5984">
            <w:pPr>
              <w:spacing w:before="40" w:after="40"/>
              <w:jc w:val="center"/>
            </w:pPr>
            <w:r w:rsidRPr="0090339F">
              <w:t>Год</w:t>
            </w:r>
          </w:p>
        </w:tc>
        <w:tc>
          <w:tcPr>
            <w:tcW w:w="4392" w:type="dxa"/>
          </w:tcPr>
          <w:p w:rsidR="001B16EB" w:rsidRPr="0090339F" w:rsidRDefault="001B16EB" w:rsidP="000D5984">
            <w:pPr>
              <w:spacing w:before="40" w:after="40"/>
              <w:jc w:val="center"/>
            </w:pPr>
            <w:r w:rsidRPr="0090339F">
              <w:t>В Россию (в м³)</w:t>
            </w:r>
          </w:p>
        </w:tc>
        <w:tc>
          <w:tcPr>
            <w:tcW w:w="3115" w:type="dxa"/>
          </w:tcPr>
          <w:p w:rsidR="001B16EB" w:rsidRPr="0090339F" w:rsidRDefault="001B16EB" w:rsidP="000D5984">
            <w:pPr>
              <w:spacing w:before="40" w:after="40"/>
              <w:jc w:val="center"/>
            </w:pPr>
            <w:r w:rsidRPr="0090339F">
              <w:t>В другие страны (в м³)</w:t>
            </w:r>
          </w:p>
        </w:tc>
      </w:tr>
      <w:tr w:rsidR="001B16EB" w:rsidRPr="0090339F" w:rsidTr="00437F96">
        <w:tc>
          <w:tcPr>
            <w:tcW w:w="1838" w:type="dxa"/>
          </w:tcPr>
          <w:p w:rsidR="001B16EB" w:rsidRPr="0090339F" w:rsidRDefault="001B16EB" w:rsidP="000D5984">
            <w:pPr>
              <w:spacing w:before="40" w:after="40"/>
              <w:jc w:val="center"/>
            </w:pPr>
            <w:r w:rsidRPr="0090339F">
              <w:t>1881</w:t>
            </w:r>
          </w:p>
        </w:tc>
        <w:tc>
          <w:tcPr>
            <w:tcW w:w="4392" w:type="dxa"/>
          </w:tcPr>
          <w:p w:rsidR="001B16EB" w:rsidRPr="0090339F" w:rsidRDefault="001B16EB" w:rsidP="000D5984">
            <w:pPr>
              <w:spacing w:before="40" w:after="40"/>
              <w:jc w:val="center"/>
            </w:pPr>
            <w:r w:rsidRPr="0090339F">
              <w:t>5,66</w:t>
            </w:r>
          </w:p>
        </w:tc>
        <w:tc>
          <w:tcPr>
            <w:tcW w:w="3115" w:type="dxa"/>
          </w:tcPr>
          <w:p w:rsidR="001B16EB" w:rsidRPr="0090339F" w:rsidRDefault="001B16EB" w:rsidP="000D5984">
            <w:pPr>
              <w:spacing w:before="40" w:after="40"/>
              <w:jc w:val="center"/>
            </w:pPr>
            <w:r w:rsidRPr="0090339F">
              <w:t>11,678</w:t>
            </w:r>
          </w:p>
        </w:tc>
      </w:tr>
      <w:tr w:rsidR="001B16EB" w:rsidRPr="0090339F" w:rsidTr="00437F96">
        <w:tc>
          <w:tcPr>
            <w:tcW w:w="1838" w:type="dxa"/>
          </w:tcPr>
          <w:p w:rsidR="001B16EB" w:rsidRPr="0090339F" w:rsidRDefault="001B16EB" w:rsidP="000D5984">
            <w:pPr>
              <w:spacing w:before="40" w:after="40"/>
              <w:jc w:val="center"/>
            </w:pPr>
            <w:r w:rsidRPr="0090339F">
              <w:t>1882</w:t>
            </w:r>
          </w:p>
        </w:tc>
        <w:tc>
          <w:tcPr>
            <w:tcW w:w="4392" w:type="dxa"/>
          </w:tcPr>
          <w:p w:rsidR="001B16EB" w:rsidRPr="0090339F" w:rsidRDefault="001B16EB" w:rsidP="000D5984">
            <w:pPr>
              <w:spacing w:before="40" w:after="40"/>
              <w:jc w:val="center"/>
            </w:pPr>
            <w:r w:rsidRPr="0090339F">
              <w:t>32,910</w:t>
            </w:r>
          </w:p>
        </w:tc>
        <w:tc>
          <w:tcPr>
            <w:tcW w:w="3115" w:type="dxa"/>
          </w:tcPr>
          <w:p w:rsidR="001B16EB" w:rsidRPr="0090339F" w:rsidRDefault="001B16EB" w:rsidP="000D5984">
            <w:pPr>
              <w:spacing w:before="40" w:after="40"/>
              <w:jc w:val="center"/>
            </w:pPr>
            <w:r w:rsidRPr="0090339F">
              <w:t>294,287</w:t>
            </w:r>
          </w:p>
        </w:tc>
      </w:tr>
      <w:tr w:rsidR="001B16EB" w:rsidRPr="0090339F" w:rsidTr="00437F96">
        <w:tc>
          <w:tcPr>
            <w:tcW w:w="1838" w:type="dxa"/>
          </w:tcPr>
          <w:p w:rsidR="001B16EB" w:rsidRPr="0090339F" w:rsidRDefault="001B16EB" w:rsidP="000D5984">
            <w:pPr>
              <w:spacing w:before="40" w:after="40"/>
              <w:jc w:val="center"/>
            </w:pPr>
            <w:r w:rsidRPr="0090339F">
              <w:t>1883</w:t>
            </w:r>
          </w:p>
        </w:tc>
        <w:tc>
          <w:tcPr>
            <w:tcW w:w="4392" w:type="dxa"/>
          </w:tcPr>
          <w:p w:rsidR="001B16EB" w:rsidRPr="0090339F" w:rsidRDefault="001B16EB" w:rsidP="000D5984">
            <w:pPr>
              <w:spacing w:before="40" w:after="40"/>
              <w:jc w:val="center"/>
            </w:pPr>
            <w:r w:rsidRPr="0090339F">
              <w:t>2,125</w:t>
            </w:r>
          </w:p>
        </w:tc>
        <w:tc>
          <w:tcPr>
            <w:tcW w:w="3115" w:type="dxa"/>
          </w:tcPr>
          <w:p w:rsidR="001B16EB" w:rsidRPr="0090339F" w:rsidRDefault="001B16EB" w:rsidP="000D5984">
            <w:pPr>
              <w:spacing w:before="40" w:after="40"/>
              <w:jc w:val="center"/>
            </w:pPr>
            <w:r w:rsidRPr="0090339F">
              <w:t>672,722</w:t>
            </w:r>
          </w:p>
        </w:tc>
      </w:tr>
      <w:tr w:rsidR="001B16EB" w:rsidRPr="0090339F" w:rsidTr="00437F96">
        <w:tc>
          <w:tcPr>
            <w:tcW w:w="1838" w:type="dxa"/>
          </w:tcPr>
          <w:p w:rsidR="001B16EB" w:rsidRPr="0090339F" w:rsidRDefault="001B16EB" w:rsidP="000D5984">
            <w:pPr>
              <w:spacing w:before="40" w:after="40"/>
              <w:jc w:val="center"/>
            </w:pPr>
            <w:r w:rsidRPr="0090339F">
              <w:t>1884</w:t>
            </w:r>
          </w:p>
        </w:tc>
        <w:tc>
          <w:tcPr>
            <w:tcW w:w="4392" w:type="dxa"/>
          </w:tcPr>
          <w:p w:rsidR="001B16EB" w:rsidRPr="0090339F" w:rsidRDefault="001B16EB" w:rsidP="000D5984">
            <w:pPr>
              <w:spacing w:before="40" w:after="40"/>
              <w:jc w:val="center"/>
            </w:pPr>
            <w:r w:rsidRPr="0090339F">
              <w:t>11,492</w:t>
            </w:r>
          </w:p>
        </w:tc>
        <w:tc>
          <w:tcPr>
            <w:tcW w:w="3115" w:type="dxa"/>
          </w:tcPr>
          <w:p w:rsidR="001B16EB" w:rsidRPr="0090339F" w:rsidRDefault="001B16EB" w:rsidP="000D5984">
            <w:pPr>
              <w:spacing w:before="40" w:after="40"/>
              <w:jc w:val="center"/>
            </w:pPr>
            <w:r w:rsidRPr="0090339F">
              <w:t>400,402</w:t>
            </w:r>
          </w:p>
        </w:tc>
      </w:tr>
      <w:tr w:rsidR="001B16EB" w:rsidRPr="0090339F" w:rsidTr="00437F96">
        <w:tc>
          <w:tcPr>
            <w:tcW w:w="1838" w:type="dxa"/>
          </w:tcPr>
          <w:p w:rsidR="001B16EB" w:rsidRPr="0090339F" w:rsidRDefault="001B16EB" w:rsidP="000D5984">
            <w:pPr>
              <w:spacing w:before="40" w:after="40"/>
              <w:jc w:val="center"/>
            </w:pPr>
            <w:r w:rsidRPr="0090339F">
              <w:t>1885</w:t>
            </w:r>
          </w:p>
        </w:tc>
        <w:tc>
          <w:tcPr>
            <w:tcW w:w="4392" w:type="dxa"/>
          </w:tcPr>
          <w:p w:rsidR="001B16EB" w:rsidRPr="0090339F" w:rsidRDefault="001B16EB" w:rsidP="000D5984">
            <w:pPr>
              <w:spacing w:before="40" w:after="40"/>
              <w:jc w:val="center"/>
            </w:pPr>
            <w:r w:rsidRPr="0090339F">
              <w:t>14,427</w:t>
            </w:r>
          </w:p>
        </w:tc>
        <w:tc>
          <w:tcPr>
            <w:tcW w:w="3115" w:type="dxa"/>
          </w:tcPr>
          <w:p w:rsidR="001B16EB" w:rsidRPr="0090339F" w:rsidRDefault="001B16EB" w:rsidP="000D5984">
            <w:pPr>
              <w:spacing w:before="40" w:after="40"/>
              <w:jc w:val="center"/>
            </w:pPr>
            <w:r w:rsidRPr="0090339F">
              <w:t>154,524</w:t>
            </w:r>
          </w:p>
        </w:tc>
      </w:tr>
      <w:tr w:rsidR="001B16EB" w:rsidRPr="0090339F" w:rsidTr="00437F96">
        <w:tc>
          <w:tcPr>
            <w:tcW w:w="1838" w:type="dxa"/>
          </w:tcPr>
          <w:p w:rsidR="001B16EB" w:rsidRPr="0090339F" w:rsidRDefault="001B16EB" w:rsidP="000D5984">
            <w:pPr>
              <w:spacing w:before="40" w:after="40"/>
              <w:jc w:val="center"/>
            </w:pPr>
            <w:r w:rsidRPr="0090339F">
              <w:t>1886</w:t>
            </w:r>
          </w:p>
        </w:tc>
        <w:tc>
          <w:tcPr>
            <w:tcW w:w="4392" w:type="dxa"/>
          </w:tcPr>
          <w:p w:rsidR="001B16EB" w:rsidRPr="0090339F" w:rsidRDefault="001B16EB" w:rsidP="000D5984">
            <w:pPr>
              <w:spacing w:before="40" w:after="40"/>
              <w:jc w:val="center"/>
            </w:pPr>
            <w:r w:rsidRPr="0090339F">
              <w:t>20,026</w:t>
            </w:r>
          </w:p>
        </w:tc>
        <w:tc>
          <w:tcPr>
            <w:tcW w:w="3115" w:type="dxa"/>
          </w:tcPr>
          <w:p w:rsidR="001B16EB" w:rsidRPr="0090339F" w:rsidRDefault="001B16EB" w:rsidP="000D5984">
            <w:pPr>
              <w:spacing w:before="40" w:after="40"/>
              <w:jc w:val="center"/>
            </w:pPr>
            <w:r w:rsidRPr="0090339F">
              <w:t>140,900</w:t>
            </w:r>
          </w:p>
        </w:tc>
      </w:tr>
      <w:tr w:rsidR="001B16EB" w:rsidRPr="0090339F" w:rsidTr="00437F96">
        <w:tc>
          <w:tcPr>
            <w:tcW w:w="1838" w:type="dxa"/>
          </w:tcPr>
          <w:p w:rsidR="001B16EB" w:rsidRPr="0090339F" w:rsidRDefault="001B16EB" w:rsidP="000D5984">
            <w:pPr>
              <w:spacing w:before="40" w:after="40"/>
              <w:jc w:val="center"/>
            </w:pPr>
            <w:r w:rsidRPr="0090339F">
              <w:t>1887</w:t>
            </w:r>
          </w:p>
        </w:tc>
        <w:tc>
          <w:tcPr>
            <w:tcW w:w="4392" w:type="dxa"/>
          </w:tcPr>
          <w:p w:rsidR="001B16EB" w:rsidRPr="0090339F" w:rsidRDefault="001B16EB" w:rsidP="000D5984">
            <w:pPr>
              <w:spacing w:before="40" w:after="40"/>
              <w:jc w:val="center"/>
            </w:pPr>
            <w:r w:rsidRPr="0090339F">
              <w:t>9,199</w:t>
            </w:r>
          </w:p>
        </w:tc>
        <w:tc>
          <w:tcPr>
            <w:tcW w:w="3115" w:type="dxa"/>
          </w:tcPr>
          <w:p w:rsidR="001B16EB" w:rsidRPr="0090339F" w:rsidRDefault="001B16EB" w:rsidP="000D5984">
            <w:pPr>
              <w:spacing w:before="40" w:after="40"/>
              <w:jc w:val="center"/>
            </w:pPr>
            <w:r w:rsidRPr="0090339F">
              <w:t>89,400</w:t>
            </w:r>
          </w:p>
        </w:tc>
      </w:tr>
      <w:tr w:rsidR="001B16EB" w:rsidRPr="0090339F" w:rsidTr="00437F96">
        <w:tc>
          <w:tcPr>
            <w:tcW w:w="1838" w:type="dxa"/>
          </w:tcPr>
          <w:p w:rsidR="001B16EB" w:rsidRPr="0090339F" w:rsidRDefault="001B16EB" w:rsidP="000D5984">
            <w:pPr>
              <w:spacing w:before="40" w:after="40"/>
              <w:jc w:val="center"/>
            </w:pPr>
            <w:r w:rsidRPr="0090339F">
              <w:t>1888</w:t>
            </w:r>
          </w:p>
        </w:tc>
        <w:tc>
          <w:tcPr>
            <w:tcW w:w="4392" w:type="dxa"/>
          </w:tcPr>
          <w:p w:rsidR="001B16EB" w:rsidRPr="0090339F" w:rsidRDefault="001B16EB" w:rsidP="000D5984">
            <w:pPr>
              <w:spacing w:before="40" w:after="40"/>
              <w:jc w:val="center"/>
            </w:pPr>
            <w:r w:rsidRPr="0090339F">
              <w:t>14,104</w:t>
            </w:r>
          </w:p>
        </w:tc>
        <w:tc>
          <w:tcPr>
            <w:tcW w:w="3115" w:type="dxa"/>
          </w:tcPr>
          <w:p w:rsidR="001B16EB" w:rsidRPr="0090339F" w:rsidRDefault="001B16EB" w:rsidP="000D5984">
            <w:pPr>
              <w:spacing w:before="40" w:after="40"/>
              <w:jc w:val="center"/>
            </w:pPr>
            <w:r w:rsidRPr="0090339F">
              <w:t>80,291</w:t>
            </w:r>
          </w:p>
        </w:tc>
      </w:tr>
      <w:tr w:rsidR="001B16EB" w:rsidRPr="0090339F" w:rsidTr="00437F96">
        <w:tc>
          <w:tcPr>
            <w:tcW w:w="1838" w:type="dxa"/>
          </w:tcPr>
          <w:p w:rsidR="001B16EB" w:rsidRPr="0090339F" w:rsidRDefault="001B16EB" w:rsidP="000D5984">
            <w:pPr>
              <w:spacing w:before="40" w:after="40"/>
              <w:jc w:val="center"/>
            </w:pPr>
            <w:r w:rsidRPr="0090339F">
              <w:t>1889</w:t>
            </w:r>
          </w:p>
        </w:tc>
        <w:tc>
          <w:tcPr>
            <w:tcW w:w="4392" w:type="dxa"/>
          </w:tcPr>
          <w:p w:rsidR="001B16EB" w:rsidRPr="0090339F" w:rsidRDefault="001B16EB" w:rsidP="000D5984">
            <w:pPr>
              <w:spacing w:before="40" w:after="40"/>
              <w:jc w:val="center"/>
            </w:pPr>
            <w:r w:rsidRPr="0090339F">
              <w:t>3,283</w:t>
            </w:r>
          </w:p>
        </w:tc>
        <w:tc>
          <w:tcPr>
            <w:tcW w:w="3115" w:type="dxa"/>
          </w:tcPr>
          <w:p w:rsidR="001B16EB" w:rsidRPr="0090339F" w:rsidRDefault="001B16EB" w:rsidP="000D5984">
            <w:pPr>
              <w:spacing w:before="40" w:after="40"/>
              <w:jc w:val="center"/>
            </w:pPr>
            <w:r w:rsidRPr="0090339F">
              <w:t>201,003</w:t>
            </w:r>
          </w:p>
        </w:tc>
      </w:tr>
      <w:tr w:rsidR="001B16EB" w:rsidRPr="0090339F" w:rsidTr="00437F96">
        <w:tc>
          <w:tcPr>
            <w:tcW w:w="1838" w:type="dxa"/>
          </w:tcPr>
          <w:p w:rsidR="001B16EB" w:rsidRPr="0090339F" w:rsidRDefault="001B16EB" w:rsidP="000D5984">
            <w:pPr>
              <w:spacing w:before="40" w:after="40"/>
              <w:jc w:val="center"/>
            </w:pPr>
            <w:r w:rsidRPr="0090339F">
              <w:t>1890</w:t>
            </w:r>
          </w:p>
        </w:tc>
        <w:tc>
          <w:tcPr>
            <w:tcW w:w="4392" w:type="dxa"/>
          </w:tcPr>
          <w:p w:rsidR="001B16EB" w:rsidRPr="0090339F" w:rsidRDefault="001B16EB" w:rsidP="000D5984">
            <w:pPr>
              <w:spacing w:before="40" w:after="40"/>
              <w:jc w:val="center"/>
            </w:pPr>
            <w:r w:rsidRPr="0090339F">
              <w:t>295</w:t>
            </w:r>
          </w:p>
        </w:tc>
        <w:tc>
          <w:tcPr>
            <w:tcW w:w="3115" w:type="dxa"/>
          </w:tcPr>
          <w:p w:rsidR="001B16EB" w:rsidRPr="0090339F" w:rsidRDefault="001B16EB" w:rsidP="000D5984">
            <w:pPr>
              <w:spacing w:before="40" w:after="40"/>
              <w:jc w:val="center"/>
            </w:pPr>
            <w:r w:rsidRPr="0090339F">
              <w:t>177</w:t>
            </w:r>
          </w:p>
        </w:tc>
      </w:tr>
      <w:tr w:rsidR="001B16EB" w:rsidRPr="0090339F" w:rsidTr="00437F96">
        <w:tc>
          <w:tcPr>
            <w:tcW w:w="1838" w:type="dxa"/>
          </w:tcPr>
          <w:p w:rsidR="001B16EB" w:rsidRPr="0090339F" w:rsidRDefault="001B16EB" w:rsidP="000D5984">
            <w:pPr>
              <w:spacing w:before="40" w:after="40"/>
              <w:jc w:val="center"/>
            </w:pPr>
            <w:r w:rsidRPr="0090339F">
              <w:t>1891</w:t>
            </w:r>
          </w:p>
        </w:tc>
        <w:tc>
          <w:tcPr>
            <w:tcW w:w="4392" w:type="dxa"/>
          </w:tcPr>
          <w:p w:rsidR="001B16EB" w:rsidRPr="0090339F" w:rsidRDefault="001B16EB" w:rsidP="000D5984">
            <w:pPr>
              <w:spacing w:before="40" w:after="40"/>
              <w:jc w:val="center"/>
            </w:pPr>
            <w:r w:rsidRPr="0090339F">
              <w:t>5,269</w:t>
            </w:r>
          </w:p>
        </w:tc>
        <w:tc>
          <w:tcPr>
            <w:tcW w:w="3115" w:type="dxa"/>
          </w:tcPr>
          <w:p w:rsidR="001B16EB" w:rsidRPr="0090339F" w:rsidRDefault="001B16EB" w:rsidP="000D5984">
            <w:pPr>
              <w:spacing w:before="40" w:after="40"/>
              <w:jc w:val="center"/>
            </w:pPr>
            <w:r w:rsidRPr="0090339F">
              <w:t>254,188</w:t>
            </w:r>
          </w:p>
        </w:tc>
      </w:tr>
      <w:tr w:rsidR="001B16EB" w:rsidRPr="0090339F" w:rsidTr="00437F96">
        <w:tc>
          <w:tcPr>
            <w:tcW w:w="1838" w:type="dxa"/>
          </w:tcPr>
          <w:p w:rsidR="001B16EB" w:rsidRPr="0090339F" w:rsidRDefault="001B16EB" w:rsidP="000D5984">
            <w:pPr>
              <w:spacing w:before="40" w:after="40"/>
              <w:jc w:val="center"/>
            </w:pPr>
            <w:r w:rsidRPr="0090339F">
              <w:t>1892</w:t>
            </w:r>
          </w:p>
        </w:tc>
        <w:tc>
          <w:tcPr>
            <w:tcW w:w="4392" w:type="dxa"/>
          </w:tcPr>
          <w:p w:rsidR="001B16EB" w:rsidRPr="0090339F" w:rsidRDefault="001B16EB" w:rsidP="000D5984">
            <w:pPr>
              <w:spacing w:before="40" w:after="40"/>
              <w:jc w:val="center"/>
            </w:pPr>
            <w:r w:rsidRPr="0090339F">
              <w:t>348,864</w:t>
            </w:r>
          </w:p>
        </w:tc>
        <w:tc>
          <w:tcPr>
            <w:tcW w:w="3115" w:type="dxa"/>
          </w:tcPr>
          <w:p w:rsidR="001B16EB" w:rsidRPr="0090339F" w:rsidRDefault="001B16EB" w:rsidP="000D5984">
            <w:pPr>
              <w:spacing w:before="40" w:after="40"/>
              <w:jc w:val="center"/>
            </w:pPr>
            <w:r w:rsidRPr="0090339F">
              <w:t>623</w:t>
            </w:r>
          </w:p>
        </w:tc>
      </w:tr>
      <w:tr w:rsidR="001B16EB" w:rsidRPr="0090339F" w:rsidTr="00437F96">
        <w:tc>
          <w:tcPr>
            <w:tcW w:w="1838" w:type="dxa"/>
          </w:tcPr>
          <w:p w:rsidR="001B16EB" w:rsidRPr="0090339F" w:rsidRDefault="001B16EB" w:rsidP="000D5984">
            <w:pPr>
              <w:spacing w:before="40" w:after="40"/>
              <w:jc w:val="center"/>
            </w:pPr>
            <w:r w:rsidRPr="0090339F">
              <w:t>1893</w:t>
            </w:r>
          </w:p>
        </w:tc>
        <w:tc>
          <w:tcPr>
            <w:tcW w:w="4392" w:type="dxa"/>
          </w:tcPr>
          <w:p w:rsidR="001B16EB" w:rsidRPr="0090339F" w:rsidRDefault="001B16EB" w:rsidP="000D5984">
            <w:pPr>
              <w:spacing w:before="40" w:after="40"/>
              <w:jc w:val="center"/>
            </w:pPr>
            <w:r w:rsidRPr="0090339F">
              <w:t>11,684</w:t>
            </w:r>
          </w:p>
        </w:tc>
        <w:tc>
          <w:tcPr>
            <w:tcW w:w="3115" w:type="dxa"/>
          </w:tcPr>
          <w:p w:rsidR="001B16EB" w:rsidRPr="0090339F" w:rsidRDefault="001B16EB" w:rsidP="000D5984">
            <w:pPr>
              <w:spacing w:before="40" w:after="40"/>
              <w:jc w:val="center"/>
            </w:pPr>
            <w:r w:rsidRPr="0090339F">
              <w:t>845</w:t>
            </w:r>
          </w:p>
        </w:tc>
      </w:tr>
      <w:tr w:rsidR="001B16EB" w:rsidRPr="0090339F" w:rsidTr="00437F96">
        <w:tc>
          <w:tcPr>
            <w:tcW w:w="1838" w:type="dxa"/>
          </w:tcPr>
          <w:p w:rsidR="001B16EB" w:rsidRPr="0090339F" w:rsidRDefault="001B16EB" w:rsidP="000D5984">
            <w:pPr>
              <w:spacing w:before="40" w:after="40"/>
              <w:jc w:val="center"/>
            </w:pPr>
            <w:r w:rsidRPr="0090339F">
              <w:t>1894</w:t>
            </w:r>
          </w:p>
        </w:tc>
        <w:tc>
          <w:tcPr>
            <w:tcW w:w="4392" w:type="dxa"/>
          </w:tcPr>
          <w:p w:rsidR="001B16EB" w:rsidRPr="0090339F" w:rsidRDefault="001B16EB" w:rsidP="000D5984">
            <w:pPr>
              <w:spacing w:before="40" w:after="40"/>
              <w:jc w:val="center"/>
            </w:pPr>
            <w:r w:rsidRPr="0090339F">
              <w:t>1,092</w:t>
            </w:r>
          </w:p>
        </w:tc>
        <w:tc>
          <w:tcPr>
            <w:tcW w:w="3115" w:type="dxa"/>
          </w:tcPr>
          <w:p w:rsidR="001B16EB" w:rsidRPr="0090339F" w:rsidRDefault="001B16EB" w:rsidP="000D5984">
            <w:pPr>
              <w:spacing w:before="40" w:after="40"/>
              <w:jc w:val="center"/>
            </w:pPr>
            <w:r w:rsidRPr="0090339F">
              <w:t>50</w:t>
            </w:r>
          </w:p>
        </w:tc>
      </w:tr>
    </w:tbl>
    <w:p w:rsidR="006042CD" w:rsidRDefault="006042CD" w:rsidP="000D5984">
      <w:pPr>
        <w:spacing w:before="40" w:after="40" w:line="360" w:lineRule="auto"/>
        <w:rPr>
          <w:b/>
          <w:sz w:val="28"/>
          <w:szCs w:val="28"/>
        </w:rPr>
      </w:pPr>
    </w:p>
    <w:p w:rsidR="001B16EB" w:rsidRDefault="00763964" w:rsidP="000D5984">
      <w:pPr>
        <w:spacing w:before="40" w:after="40" w:line="360" w:lineRule="auto"/>
        <w:rPr>
          <w:sz w:val="28"/>
          <w:szCs w:val="28"/>
        </w:rPr>
      </w:pPr>
      <w:r>
        <w:rPr>
          <w:b/>
          <w:sz w:val="28"/>
          <w:szCs w:val="28"/>
        </w:rPr>
        <w:t>Таблица 12</w:t>
      </w:r>
      <w:r w:rsidR="001B16EB" w:rsidRPr="0090339F">
        <w:rPr>
          <w:b/>
          <w:sz w:val="28"/>
          <w:szCs w:val="28"/>
        </w:rPr>
        <w:t>.</w:t>
      </w:r>
      <w:r w:rsidR="001B16EB" w:rsidRPr="0090339F">
        <w:rPr>
          <w:sz w:val="28"/>
          <w:szCs w:val="28"/>
        </w:rPr>
        <w:t xml:space="preserve"> Привоз пшеничной муки в Великое княжество Финляндское и из других стран. 1881-1894 гг.</w:t>
      </w:r>
      <w:r w:rsidR="001B16EB" w:rsidRPr="0090339F">
        <w:rPr>
          <w:rStyle w:val="a5"/>
          <w:sz w:val="28"/>
          <w:szCs w:val="28"/>
        </w:rPr>
        <w:footnoteReference w:id="315"/>
      </w:r>
    </w:p>
    <w:p w:rsidR="0090339F" w:rsidRPr="0090339F" w:rsidRDefault="0090339F" w:rsidP="000D5984">
      <w:pPr>
        <w:spacing w:before="40" w:after="40" w:line="360"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5"/>
        <w:gridCol w:w="2336"/>
        <w:gridCol w:w="2336"/>
        <w:gridCol w:w="2337"/>
      </w:tblGrid>
      <w:tr w:rsidR="001B16EB" w:rsidRPr="0090339F" w:rsidTr="00437F96">
        <w:tc>
          <w:tcPr>
            <w:tcW w:w="2336" w:type="dxa"/>
          </w:tcPr>
          <w:p w:rsidR="001B16EB" w:rsidRPr="0090339F" w:rsidRDefault="001B16EB" w:rsidP="000D5984">
            <w:pPr>
              <w:spacing w:before="40" w:after="40"/>
            </w:pPr>
            <w:r w:rsidRPr="0090339F">
              <w:t>Года</w:t>
            </w:r>
          </w:p>
        </w:tc>
        <w:tc>
          <w:tcPr>
            <w:tcW w:w="2336" w:type="dxa"/>
          </w:tcPr>
          <w:p w:rsidR="001B16EB" w:rsidRPr="0090339F" w:rsidRDefault="001B16EB" w:rsidP="000D5984">
            <w:pPr>
              <w:spacing w:before="40" w:after="40"/>
            </w:pPr>
            <w:r w:rsidRPr="0090339F">
              <w:t>Из России (кг.)</w:t>
            </w:r>
          </w:p>
        </w:tc>
        <w:tc>
          <w:tcPr>
            <w:tcW w:w="2336" w:type="dxa"/>
          </w:tcPr>
          <w:p w:rsidR="001B16EB" w:rsidRPr="0090339F" w:rsidRDefault="001B16EB" w:rsidP="000D5984">
            <w:pPr>
              <w:spacing w:before="40" w:after="40"/>
            </w:pPr>
            <w:r w:rsidRPr="0090339F">
              <w:t>Из других стран (кг.)</w:t>
            </w:r>
          </w:p>
        </w:tc>
        <w:tc>
          <w:tcPr>
            <w:tcW w:w="2337" w:type="dxa"/>
          </w:tcPr>
          <w:p w:rsidR="001B16EB" w:rsidRPr="0090339F" w:rsidRDefault="001B16EB" w:rsidP="000D5984">
            <w:pPr>
              <w:spacing w:before="40" w:after="40"/>
            </w:pPr>
            <w:r w:rsidRPr="0090339F">
              <w:t>Ценность (в марках)</w:t>
            </w:r>
          </w:p>
        </w:tc>
      </w:tr>
      <w:tr w:rsidR="001B16EB" w:rsidRPr="0090339F" w:rsidTr="00437F96">
        <w:tc>
          <w:tcPr>
            <w:tcW w:w="2336" w:type="dxa"/>
          </w:tcPr>
          <w:p w:rsidR="001B16EB" w:rsidRPr="0090339F" w:rsidRDefault="001B16EB" w:rsidP="000D5984">
            <w:pPr>
              <w:spacing w:before="40" w:after="40"/>
              <w:jc w:val="center"/>
            </w:pPr>
            <w:r w:rsidRPr="0090339F">
              <w:t>1881</w:t>
            </w:r>
          </w:p>
        </w:tc>
        <w:tc>
          <w:tcPr>
            <w:tcW w:w="2336" w:type="dxa"/>
          </w:tcPr>
          <w:p w:rsidR="001B16EB" w:rsidRPr="0090339F" w:rsidRDefault="001B16EB" w:rsidP="000D5984">
            <w:pPr>
              <w:spacing w:before="40" w:after="40"/>
              <w:jc w:val="center"/>
            </w:pPr>
            <w:r w:rsidRPr="0090339F">
              <w:t>9,157,966</w:t>
            </w:r>
          </w:p>
        </w:tc>
        <w:tc>
          <w:tcPr>
            <w:tcW w:w="2336" w:type="dxa"/>
          </w:tcPr>
          <w:p w:rsidR="001B16EB" w:rsidRPr="0090339F" w:rsidRDefault="001B16EB" w:rsidP="000D5984">
            <w:pPr>
              <w:spacing w:before="40" w:after="40"/>
              <w:jc w:val="center"/>
            </w:pPr>
            <w:r w:rsidRPr="0090339F">
              <w:t>351,277</w:t>
            </w:r>
          </w:p>
        </w:tc>
        <w:tc>
          <w:tcPr>
            <w:tcW w:w="2337" w:type="dxa"/>
          </w:tcPr>
          <w:p w:rsidR="001B16EB" w:rsidRPr="0090339F" w:rsidRDefault="001B16EB" w:rsidP="000D5984">
            <w:pPr>
              <w:spacing w:before="40" w:after="40"/>
              <w:jc w:val="center"/>
            </w:pPr>
            <w:r w:rsidRPr="0090339F">
              <w:t>-</w:t>
            </w:r>
          </w:p>
        </w:tc>
      </w:tr>
      <w:tr w:rsidR="001B16EB" w:rsidRPr="0090339F" w:rsidTr="00437F96">
        <w:tc>
          <w:tcPr>
            <w:tcW w:w="2336" w:type="dxa"/>
          </w:tcPr>
          <w:p w:rsidR="001B16EB" w:rsidRPr="0090339F" w:rsidRDefault="001B16EB" w:rsidP="000D5984">
            <w:pPr>
              <w:spacing w:before="40" w:after="40"/>
              <w:jc w:val="center"/>
            </w:pPr>
            <w:r w:rsidRPr="0090339F">
              <w:t>1882</w:t>
            </w:r>
          </w:p>
        </w:tc>
        <w:tc>
          <w:tcPr>
            <w:tcW w:w="2336" w:type="dxa"/>
          </w:tcPr>
          <w:p w:rsidR="001B16EB" w:rsidRPr="0090339F" w:rsidRDefault="001B16EB" w:rsidP="000D5984">
            <w:pPr>
              <w:spacing w:before="40" w:after="40"/>
              <w:jc w:val="center"/>
            </w:pPr>
            <w:r w:rsidRPr="0090339F">
              <w:t>12,886,413</w:t>
            </w:r>
          </w:p>
        </w:tc>
        <w:tc>
          <w:tcPr>
            <w:tcW w:w="2336" w:type="dxa"/>
          </w:tcPr>
          <w:p w:rsidR="001B16EB" w:rsidRPr="0090339F" w:rsidRDefault="001B16EB" w:rsidP="000D5984">
            <w:pPr>
              <w:spacing w:before="40" w:after="40"/>
              <w:jc w:val="center"/>
            </w:pPr>
            <w:r w:rsidRPr="0090339F">
              <w:t>146,500</w:t>
            </w:r>
          </w:p>
        </w:tc>
        <w:tc>
          <w:tcPr>
            <w:tcW w:w="2337" w:type="dxa"/>
          </w:tcPr>
          <w:p w:rsidR="001B16EB" w:rsidRPr="0090339F" w:rsidRDefault="001B16EB" w:rsidP="000D5984">
            <w:pPr>
              <w:spacing w:before="40" w:after="40"/>
              <w:jc w:val="center"/>
            </w:pPr>
            <w:r w:rsidRPr="0090339F">
              <w:t>-</w:t>
            </w:r>
          </w:p>
        </w:tc>
      </w:tr>
      <w:tr w:rsidR="001B16EB" w:rsidRPr="0090339F" w:rsidTr="00437F96">
        <w:tc>
          <w:tcPr>
            <w:tcW w:w="2336" w:type="dxa"/>
          </w:tcPr>
          <w:p w:rsidR="001B16EB" w:rsidRPr="0090339F" w:rsidRDefault="001B16EB" w:rsidP="000D5984">
            <w:pPr>
              <w:spacing w:before="40" w:after="40"/>
              <w:jc w:val="center"/>
            </w:pPr>
            <w:r w:rsidRPr="0090339F">
              <w:t>1883</w:t>
            </w:r>
          </w:p>
        </w:tc>
        <w:tc>
          <w:tcPr>
            <w:tcW w:w="2336" w:type="dxa"/>
          </w:tcPr>
          <w:p w:rsidR="001B16EB" w:rsidRPr="0090339F" w:rsidRDefault="001B16EB" w:rsidP="000D5984">
            <w:pPr>
              <w:spacing w:before="40" w:after="40"/>
              <w:jc w:val="center"/>
            </w:pPr>
            <w:r w:rsidRPr="0090339F">
              <w:t>14,797,373</w:t>
            </w:r>
          </w:p>
        </w:tc>
        <w:tc>
          <w:tcPr>
            <w:tcW w:w="2336" w:type="dxa"/>
          </w:tcPr>
          <w:p w:rsidR="001B16EB" w:rsidRPr="0090339F" w:rsidRDefault="001B16EB" w:rsidP="000D5984">
            <w:pPr>
              <w:spacing w:before="40" w:after="40"/>
              <w:jc w:val="center"/>
            </w:pPr>
            <w:r w:rsidRPr="0090339F">
              <w:t>61,261</w:t>
            </w:r>
          </w:p>
        </w:tc>
        <w:tc>
          <w:tcPr>
            <w:tcW w:w="2337" w:type="dxa"/>
          </w:tcPr>
          <w:p w:rsidR="001B16EB" w:rsidRPr="0090339F" w:rsidRDefault="001B16EB" w:rsidP="000D5984">
            <w:pPr>
              <w:spacing w:before="40" w:after="40"/>
              <w:jc w:val="center"/>
            </w:pPr>
            <w:r w:rsidRPr="0090339F">
              <w:t>-</w:t>
            </w:r>
          </w:p>
        </w:tc>
      </w:tr>
      <w:tr w:rsidR="001B16EB" w:rsidRPr="0090339F" w:rsidTr="00437F96">
        <w:tc>
          <w:tcPr>
            <w:tcW w:w="2336" w:type="dxa"/>
          </w:tcPr>
          <w:p w:rsidR="001B16EB" w:rsidRPr="0090339F" w:rsidRDefault="001B16EB" w:rsidP="000D5984">
            <w:pPr>
              <w:spacing w:before="40" w:after="40"/>
              <w:jc w:val="center"/>
            </w:pPr>
            <w:r w:rsidRPr="0090339F">
              <w:t>1884</w:t>
            </w:r>
          </w:p>
        </w:tc>
        <w:tc>
          <w:tcPr>
            <w:tcW w:w="2336" w:type="dxa"/>
          </w:tcPr>
          <w:p w:rsidR="001B16EB" w:rsidRPr="0090339F" w:rsidRDefault="001B16EB" w:rsidP="000D5984">
            <w:pPr>
              <w:spacing w:before="40" w:after="40"/>
              <w:jc w:val="center"/>
            </w:pPr>
            <w:r w:rsidRPr="0090339F">
              <w:t>15,625,993</w:t>
            </w:r>
          </w:p>
        </w:tc>
        <w:tc>
          <w:tcPr>
            <w:tcW w:w="2336" w:type="dxa"/>
          </w:tcPr>
          <w:p w:rsidR="001B16EB" w:rsidRPr="0090339F" w:rsidRDefault="001B16EB" w:rsidP="000D5984">
            <w:pPr>
              <w:spacing w:before="40" w:after="40"/>
              <w:jc w:val="center"/>
            </w:pPr>
            <w:r w:rsidRPr="0090339F">
              <w:t>114,982</w:t>
            </w:r>
          </w:p>
        </w:tc>
        <w:tc>
          <w:tcPr>
            <w:tcW w:w="2337" w:type="dxa"/>
          </w:tcPr>
          <w:p w:rsidR="001B16EB" w:rsidRPr="0090339F" w:rsidRDefault="001B16EB" w:rsidP="000D5984">
            <w:pPr>
              <w:spacing w:before="40" w:after="40"/>
              <w:jc w:val="center"/>
            </w:pPr>
            <w:r w:rsidRPr="0090339F">
              <w:t>-</w:t>
            </w:r>
          </w:p>
        </w:tc>
      </w:tr>
      <w:tr w:rsidR="001B16EB" w:rsidRPr="0090339F" w:rsidTr="00437F96">
        <w:tc>
          <w:tcPr>
            <w:tcW w:w="2336" w:type="dxa"/>
          </w:tcPr>
          <w:p w:rsidR="001B16EB" w:rsidRPr="0090339F" w:rsidRDefault="001B16EB" w:rsidP="000D5984">
            <w:pPr>
              <w:spacing w:before="40" w:after="40"/>
              <w:jc w:val="center"/>
            </w:pPr>
            <w:r w:rsidRPr="0090339F">
              <w:t>1885</w:t>
            </w:r>
          </w:p>
        </w:tc>
        <w:tc>
          <w:tcPr>
            <w:tcW w:w="2336" w:type="dxa"/>
          </w:tcPr>
          <w:p w:rsidR="001B16EB" w:rsidRPr="0090339F" w:rsidRDefault="001B16EB" w:rsidP="000D5984">
            <w:pPr>
              <w:spacing w:before="40" w:after="40"/>
              <w:jc w:val="center"/>
            </w:pPr>
            <w:r w:rsidRPr="0090339F">
              <w:t>17,424,041</w:t>
            </w:r>
          </w:p>
        </w:tc>
        <w:tc>
          <w:tcPr>
            <w:tcW w:w="2336" w:type="dxa"/>
          </w:tcPr>
          <w:p w:rsidR="001B16EB" w:rsidRPr="0090339F" w:rsidRDefault="001B16EB" w:rsidP="000D5984">
            <w:pPr>
              <w:spacing w:before="40" w:after="40"/>
              <w:jc w:val="center"/>
            </w:pPr>
            <w:r w:rsidRPr="0090339F">
              <w:t>134,515</w:t>
            </w:r>
          </w:p>
        </w:tc>
        <w:tc>
          <w:tcPr>
            <w:tcW w:w="2337" w:type="dxa"/>
          </w:tcPr>
          <w:p w:rsidR="001B16EB" w:rsidRPr="0090339F" w:rsidRDefault="001B16EB" w:rsidP="000D5984">
            <w:pPr>
              <w:spacing w:before="40" w:after="40"/>
              <w:jc w:val="center"/>
            </w:pPr>
            <w:r w:rsidRPr="0090339F">
              <w:t>6,614,828</w:t>
            </w:r>
          </w:p>
        </w:tc>
      </w:tr>
      <w:tr w:rsidR="001B16EB" w:rsidRPr="0090339F" w:rsidTr="00437F96">
        <w:tc>
          <w:tcPr>
            <w:tcW w:w="2336" w:type="dxa"/>
          </w:tcPr>
          <w:p w:rsidR="001B16EB" w:rsidRPr="0090339F" w:rsidRDefault="001B16EB" w:rsidP="000D5984">
            <w:pPr>
              <w:spacing w:before="40" w:after="40"/>
              <w:jc w:val="center"/>
            </w:pPr>
            <w:r w:rsidRPr="0090339F">
              <w:t>1886</w:t>
            </w:r>
          </w:p>
        </w:tc>
        <w:tc>
          <w:tcPr>
            <w:tcW w:w="2336" w:type="dxa"/>
          </w:tcPr>
          <w:p w:rsidR="001B16EB" w:rsidRPr="0090339F" w:rsidRDefault="001B16EB" w:rsidP="000D5984">
            <w:pPr>
              <w:spacing w:before="40" w:after="40"/>
              <w:jc w:val="center"/>
            </w:pPr>
            <w:r w:rsidRPr="0090339F">
              <w:t>17,010,940</w:t>
            </w:r>
          </w:p>
        </w:tc>
        <w:tc>
          <w:tcPr>
            <w:tcW w:w="2336" w:type="dxa"/>
          </w:tcPr>
          <w:p w:rsidR="001B16EB" w:rsidRPr="0090339F" w:rsidRDefault="001B16EB" w:rsidP="000D5984">
            <w:pPr>
              <w:spacing w:before="40" w:after="40"/>
              <w:jc w:val="center"/>
            </w:pPr>
            <w:r w:rsidRPr="0090339F">
              <w:t>250,794</w:t>
            </w:r>
          </w:p>
        </w:tc>
        <w:tc>
          <w:tcPr>
            <w:tcW w:w="2337" w:type="dxa"/>
          </w:tcPr>
          <w:p w:rsidR="001B16EB" w:rsidRPr="0090339F" w:rsidRDefault="001B16EB" w:rsidP="000D5984">
            <w:pPr>
              <w:spacing w:before="40" w:after="40"/>
              <w:jc w:val="center"/>
            </w:pPr>
            <w:r w:rsidRPr="0090339F">
              <w:t>6,507,236</w:t>
            </w:r>
          </w:p>
        </w:tc>
      </w:tr>
      <w:tr w:rsidR="001B16EB" w:rsidRPr="0090339F" w:rsidTr="00437F96">
        <w:tc>
          <w:tcPr>
            <w:tcW w:w="2336" w:type="dxa"/>
          </w:tcPr>
          <w:p w:rsidR="001B16EB" w:rsidRPr="0090339F" w:rsidRDefault="001B16EB" w:rsidP="000D5984">
            <w:pPr>
              <w:spacing w:before="40" w:after="40"/>
              <w:jc w:val="center"/>
            </w:pPr>
            <w:r w:rsidRPr="0090339F">
              <w:t>1887</w:t>
            </w:r>
          </w:p>
        </w:tc>
        <w:tc>
          <w:tcPr>
            <w:tcW w:w="2336" w:type="dxa"/>
          </w:tcPr>
          <w:p w:rsidR="001B16EB" w:rsidRPr="0090339F" w:rsidRDefault="001B16EB" w:rsidP="000D5984">
            <w:pPr>
              <w:spacing w:before="40" w:after="40"/>
              <w:jc w:val="center"/>
            </w:pPr>
            <w:r w:rsidRPr="0090339F">
              <w:t>16,450,951</w:t>
            </w:r>
          </w:p>
        </w:tc>
        <w:tc>
          <w:tcPr>
            <w:tcW w:w="2336" w:type="dxa"/>
          </w:tcPr>
          <w:p w:rsidR="001B16EB" w:rsidRPr="0090339F" w:rsidRDefault="001B16EB" w:rsidP="000D5984">
            <w:pPr>
              <w:spacing w:before="40" w:after="40"/>
              <w:jc w:val="center"/>
            </w:pPr>
            <w:r w:rsidRPr="0090339F">
              <w:t>172,125</w:t>
            </w:r>
          </w:p>
        </w:tc>
        <w:tc>
          <w:tcPr>
            <w:tcW w:w="2337" w:type="dxa"/>
          </w:tcPr>
          <w:p w:rsidR="001B16EB" w:rsidRPr="0090339F" w:rsidRDefault="001B16EB" w:rsidP="000D5984">
            <w:pPr>
              <w:spacing w:before="40" w:after="40"/>
              <w:jc w:val="center"/>
            </w:pPr>
            <w:r w:rsidRPr="0090339F">
              <w:t>4,971,431</w:t>
            </w:r>
          </w:p>
        </w:tc>
      </w:tr>
      <w:tr w:rsidR="001B16EB" w:rsidRPr="0090339F" w:rsidTr="00437F96">
        <w:tc>
          <w:tcPr>
            <w:tcW w:w="2336" w:type="dxa"/>
          </w:tcPr>
          <w:p w:rsidR="001B16EB" w:rsidRPr="0090339F" w:rsidRDefault="001B16EB" w:rsidP="000D5984">
            <w:pPr>
              <w:spacing w:before="40" w:after="40"/>
              <w:jc w:val="center"/>
            </w:pPr>
            <w:r w:rsidRPr="0090339F">
              <w:t>1888</w:t>
            </w:r>
          </w:p>
        </w:tc>
        <w:tc>
          <w:tcPr>
            <w:tcW w:w="2336" w:type="dxa"/>
          </w:tcPr>
          <w:p w:rsidR="001B16EB" w:rsidRPr="0090339F" w:rsidRDefault="001B16EB" w:rsidP="000D5984">
            <w:pPr>
              <w:spacing w:before="40" w:after="40"/>
              <w:jc w:val="center"/>
            </w:pPr>
            <w:r w:rsidRPr="0090339F">
              <w:t>16,898,650</w:t>
            </w:r>
          </w:p>
        </w:tc>
        <w:tc>
          <w:tcPr>
            <w:tcW w:w="2336" w:type="dxa"/>
          </w:tcPr>
          <w:p w:rsidR="001B16EB" w:rsidRPr="0090339F" w:rsidRDefault="001B16EB" w:rsidP="000D5984">
            <w:pPr>
              <w:spacing w:before="40" w:after="40"/>
              <w:jc w:val="center"/>
            </w:pPr>
            <w:r w:rsidRPr="0090339F">
              <w:t>529,460</w:t>
            </w:r>
          </w:p>
        </w:tc>
        <w:tc>
          <w:tcPr>
            <w:tcW w:w="2337" w:type="dxa"/>
          </w:tcPr>
          <w:p w:rsidR="001B16EB" w:rsidRPr="0090339F" w:rsidRDefault="001B16EB" w:rsidP="000D5984">
            <w:pPr>
              <w:spacing w:before="40" w:after="40"/>
              <w:jc w:val="center"/>
            </w:pPr>
            <w:r w:rsidRPr="0090339F">
              <w:t>5,180,782</w:t>
            </w:r>
          </w:p>
        </w:tc>
      </w:tr>
      <w:tr w:rsidR="001B16EB" w:rsidRPr="0090339F" w:rsidTr="00437F96">
        <w:tc>
          <w:tcPr>
            <w:tcW w:w="2336" w:type="dxa"/>
          </w:tcPr>
          <w:p w:rsidR="001B16EB" w:rsidRPr="0090339F" w:rsidRDefault="001B16EB" w:rsidP="000D5984">
            <w:pPr>
              <w:spacing w:before="40" w:after="40"/>
              <w:jc w:val="center"/>
            </w:pPr>
            <w:r w:rsidRPr="0090339F">
              <w:t>1889</w:t>
            </w:r>
          </w:p>
        </w:tc>
        <w:tc>
          <w:tcPr>
            <w:tcW w:w="2336" w:type="dxa"/>
          </w:tcPr>
          <w:p w:rsidR="001B16EB" w:rsidRPr="0090339F" w:rsidRDefault="001B16EB" w:rsidP="000D5984">
            <w:pPr>
              <w:spacing w:before="40" w:after="40"/>
              <w:jc w:val="center"/>
            </w:pPr>
            <w:r w:rsidRPr="0090339F">
              <w:t>20,901,202</w:t>
            </w:r>
          </w:p>
        </w:tc>
        <w:tc>
          <w:tcPr>
            <w:tcW w:w="2336" w:type="dxa"/>
          </w:tcPr>
          <w:p w:rsidR="001B16EB" w:rsidRPr="0090339F" w:rsidRDefault="001B16EB" w:rsidP="000D5984">
            <w:pPr>
              <w:spacing w:before="40" w:after="40"/>
              <w:jc w:val="center"/>
            </w:pPr>
            <w:r w:rsidRPr="0090339F">
              <w:t>584,181</w:t>
            </w:r>
          </w:p>
        </w:tc>
        <w:tc>
          <w:tcPr>
            <w:tcW w:w="2337" w:type="dxa"/>
          </w:tcPr>
          <w:p w:rsidR="001B16EB" w:rsidRPr="0090339F" w:rsidRDefault="001B16EB" w:rsidP="000D5984">
            <w:pPr>
              <w:spacing w:before="40" w:after="40"/>
              <w:jc w:val="center"/>
            </w:pPr>
            <w:r w:rsidRPr="0090339F">
              <w:t>7,647,111</w:t>
            </w:r>
          </w:p>
        </w:tc>
      </w:tr>
      <w:tr w:rsidR="001B16EB" w:rsidRPr="0090339F" w:rsidTr="00437F96">
        <w:tc>
          <w:tcPr>
            <w:tcW w:w="2336" w:type="dxa"/>
          </w:tcPr>
          <w:p w:rsidR="001B16EB" w:rsidRPr="0090339F" w:rsidRDefault="001B16EB" w:rsidP="000D5984">
            <w:pPr>
              <w:spacing w:before="40" w:after="40"/>
              <w:jc w:val="center"/>
            </w:pPr>
            <w:r w:rsidRPr="0090339F">
              <w:t>1890</w:t>
            </w:r>
          </w:p>
        </w:tc>
        <w:tc>
          <w:tcPr>
            <w:tcW w:w="2336" w:type="dxa"/>
          </w:tcPr>
          <w:p w:rsidR="001B16EB" w:rsidRPr="0090339F" w:rsidRDefault="001B16EB" w:rsidP="000D5984">
            <w:pPr>
              <w:spacing w:before="40" w:after="40"/>
              <w:jc w:val="center"/>
            </w:pPr>
            <w:r w:rsidRPr="0090339F">
              <w:t>20,875,585</w:t>
            </w:r>
          </w:p>
        </w:tc>
        <w:tc>
          <w:tcPr>
            <w:tcW w:w="2336" w:type="dxa"/>
          </w:tcPr>
          <w:p w:rsidR="001B16EB" w:rsidRPr="0090339F" w:rsidRDefault="001B16EB" w:rsidP="000D5984">
            <w:pPr>
              <w:spacing w:before="40" w:after="40"/>
              <w:jc w:val="center"/>
            </w:pPr>
            <w:r w:rsidRPr="0090339F">
              <w:t>523,991</w:t>
            </w:r>
          </w:p>
        </w:tc>
        <w:tc>
          <w:tcPr>
            <w:tcW w:w="2337" w:type="dxa"/>
          </w:tcPr>
          <w:p w:rsidR="001B16EB" w:rsidRPr="0090339F" w:rsidRDefault="001B16EB" w:rsidP="000D5984">
            <w:pPr>
              <w:spacing w:before="40" w:after="40"/>
              <w:jc w:val="center"/>
            </w:pPr>
            <w:r w:rsidRPr="0090339F">
              <w:t>7,489,851</w:t>
            </w:r>
          </w:p>
        </w:tc>
      </w:tr>
      <w:tr w:rsidR="001B16EB" w:rsidRPr="0090339F" w:rsidTr="00437F96">
        <w:tc>
          <w:tcPr>
            <w:tcW w:w="2336" w:type="dxa"/>
          </w:tcPr>
          <w:p w:rsidR="001B16EB" w:rsidRPr="0090339F" w:rsidRDefault="001B16EB" w:rsidP="000D5984">
            <w:pPr>
              <w:spacing w:before="40" w:after="40"/>
              <w:jc w:val="center"/>
            </w:pPr>
            <w:r w:rsidRPr="0090339F">
              <w:lastRenderedPageBreak/>
              <w:t>1891</w:t>
            </w:r>
          </w:p>
        </w:tc>
        <w:tc>
          <w:tcPr>
            <w:tcW w:w="2336" w:type="dxa"/>
          </w:tcPr>
          <w:p w:rsidR="001B16EB" w:rsidRPr="0090339F" w:rsidRDefault="001B16EB" w:rsidP="000D5984">
            <w:pPr>
              <w:spacing w:before="40" w:after="40"/>
              <w:jc w:val="center"/>
            </w:pPr>
            <w:r w:rsidRPr="0090339F">
              <w:t>21,631,394</w:t>
            </w:r>
          </w:p>
        </w:tc>
        <w:tc>
          <w:tcPr>
            <w:tcW w:w="2336" w:type="dxa"/>
          </w:tcPr>
          <w:p w:rsidR="001B16EB" w:rsidRPr="0090339F" w:rsidRDefault="001B16EB" w:rsidP="000D5984">
            <w:pPr>
              <w:spacing w:before="40" w:after="40"/>
              <w:jc w:val="center"/>
            </w:pPr>
            <w:r w:rsidRPr="0090339F">
              <w:t>850,199</w:t>
            </w:r>
          </w:p>
        </w:tc>
        <w:tc>
          <w:tcPr>
            <w:tcW w:w="2337" w:type="dxa"/>
          </w:tcPr>
          <w:p w:rsidR="001B16EB" w:rsidRPr="0090339F" w:rsidRDefault="001B16EB" w:rsidP="000D5984">
            <w:pPr>
              <w:spacing w:before="40" w:after="40"/>
              <w:jc w:val="center"/>
            </w:pPr>
            <w:r w:rsidRPr="0090339F">
              <w:t>8,992,637</w:t>
            </w:r>
          </w:p>
        </w:tc>
      </w:tr>
      <w:tr w:rsidR="001B16EB" w:rsidRPr="0090339F" w:rsidTr="00437F96">
        <w:tc>
          <w:tcPr>
            <w:tcW w:w="2336" w:type="dxa"/>
          </w:tcPr>
          <w:p w:rsidR="001B16EB" w:rsidRPr="0090339F" w:rsidRDefault="001B16EB" w:rsidP="000D5984">
            <w:pPr>
              <w:spacing w:before="40" w:after="40"/>
              <w:jc w:val="center"/>
            </w:pPr>
            <w:r w:rsidRPr="0090339F">
              <w:t>1892</w:t>
            </w:r>
          </w:p>
        </w:tc>
        <w:tc>
          <w:tcPr>
            <w:tcW w:w="2336" w:type="dxa"/>
          </w:tcPr>
          <w:p w:rsidR="001B16EB" w:rsidRPr="0090339F" w:rsidRDefault="001B16EB" w:rsidP="000D5984">
            <w:pPr>
              <w:spacing w:before="40" w:after="40"/>
              <w:jc w:val="center"/>
            </w:pPr>
            <w:r w:rsidRPr="0090339F">
              <w:t>21,532,824</w:t>
            </w:r>
          </w:p>
        </w:tc>
        <w:tc>
          <w:tcPr>
            <w:tcW w:w="2336" w:type="dxa"/>
          </w:tcPr>
          <w:p w:rsidR="001B16EB" w:rsidRPr="0090339F" w:rsidRDefault="001B16EB" w:rsidP="000D5984">
            <w:pPr>
              <w:spacing w:before="40" w:after="40"/>
              <w:jc w:val="center"/>
            </w:pPr>
            <w:r w:rsidRPr="0090339F">
              <w:t>1,455,515</w:t>
            </w:r>
          </w:p>
        </w:tc>
        <w:tc>
          <w:tcPr>
            <w:tcW w:w="2337" w:type="dxa"/>
          </w:tcPr>
          <w:p w:rsidR="001B16EB" w:rsidRPr="0090339F" w:rsidRDefault="001B16EB" w:rsidP="000D5984">
            <w:pPr>
              <w:spacing w:before="40" w:after="40"/>
              <w:jc w:val="center"/>
            </w:pPr>
            <w:r w:rsidRPr="0090339F">
              <w:t>8,965,453</w:t>
            </w:r>
          </w:p>
        </w:tc>
      </w:tr>
      <w:tr w:rsidR="001B16EB" w:rsidRPr="0090339F" w:rsidTr="00437F96">
        <w:tc>
          <w:tcPr>
            <w:tcW w:w="2336" w:type="dxa"/>
          </w:tcPr>
          <w:p w:rsidR="001B16EB" w:rsidRPr="0090339F" w:rsidRDefault="001B16EB" w:rsidP="000D5984">
            <w:pPr>
              <w:spacing w:before="40" w:after="40"/>
              <w:jc w:val="center"/>
            </w:pPr>
            <w:r w:rsidRPr="0090339F">
              <w:t>1893</w:t>
            </w:r>
          </w:p>
        </w:tc>
        <w:tc>
          <w:tcPr>
            <w:tcW w:w="2336" w:type="dxa"/>
          </w:tcPr>
          <w:p w:rsidR="001B16EB" w:rsidRPr="0090339F" w:rsidRDefault="001B16EB" w:rsidP="000D5984">
            <w:pPr>
              <w:spacing w:before="40" w:after="40"/>
              <w:jc w:val="center"/>
            </w:pPr>
            <w:r w:rsidRPr="0090339F">
              <w:t>21,348,068</w:t>
            </w:r>
          </w:p>
        </w:tc>
        <w:tc>
          <w:tcPr>
            <w:tcW w:w="2336" w:type="dxa"/>
          </w:tcPr>
          <w:p w:rsidR="001B16EB" w:rsidRPr="0090339F" w:rsidRDefault="001B16EB" w:rsidP="000D5984">
            <w:pPr>
              <w:spacing w:before="40" w:after="40"/>
              <w:jc w:val="center"/>
            </w:pPr>
            <w:r w:rsidRPr="0090339F">
              <w:t>12,691,746</w:t>
            </w:r>
          </w:p>
        </w:tc>
        <w:tc>
          <w:tcPr>
            <w:tcW w:w="2337" w:type="dxa"/>
          </w:tcPr>
          <w:p w:rsidR="001B16EB" w:rsidRPr="0090339F" w:rsidRDefault="001B16EB" w:rsidP="000D5984">
            <w:pPr>
              <w:spacing w:before="40" w:after="40"/>
              <w:jc w:val="center"/>
            </w:pPr>
            <w:r w:rsidRPr="0090339F">
              <w:t>11,279,350</w:t>
            </w:r>
          </w:p>
        </w:tc>
      </w:tr>
      <w:tr w:rsidR="001B16EB" w:rsidRPr="0090339F" w:rsidTr="00437F96">
        <w:tc>
          <w:tcPr>
            <w:tcW w:w="2336" w:type="dxa"/>
          </w:tcPr>
          <w:p w:rsidR="001B16EB" w:rsidRPr="0090339F" w:rsidRDefault="001B16EB" w:rsidP="000D5984">
            <w:pPr>
              <w:spacing w:before="40" w:after="40"/>
              <w:jc w:val="center"/>
            </w:pPr>
            <w:r w:rsidRPr="0090339F">
              <w:t>1894</w:t>
            </w:r>
          </w:p>
        </w:tc>
        <w:tc>
          <w:tcPr>
            <w:tcW w:w="2336" w:type="dxa"/>
          </w:tcPr>
          <w:p w:rsidR="001B16EB" w:rsidRPr="0090339F" w:rsidRDefault="001B16EB" w:rsidP="000D5984">
            <w:pPr>
              <w:spacing w:before="40" w:after="40"/>
              <w:jc w:val="center"/>
            </w:pPr>
            <w:r w:rsidRPr="0090339F">
              <w:t>20,675,052</w:t>
            </w:r>
          </w:p>
        </w:tc>
        <w:tc>
          <w:tcPr>
            <w:tcW w:w="2336" w:type="dxa"/>
          </w:tcPr>
          <w:p w:rsidR="001B16EB" w:rsidRPr="0090339F" w:rsidRDefault="001B16EB" w:rsidP="000D5984">
            <w:pPr>
              <w:spacing w:before="40" w:after="40"/>
              <w:jc w:val="center"/>
            </w:pPr>
            <w:r w:rsidRPr="0090339F">
              <w:t>19,280,691</w:t>
            </w:r>
          </w:p>
        </w:tc>
        <w:tc>
          <w:tcPr>
            <w:tcW w:w="2337" w:type="dxa"/>
          </w:tcPr>
          <w:p w:rsidR="001B16EB" w:rsidRPr="0090339F" w:rsidRDefault="001B16EB" w:rsidP="000D5984">
            <w:pPr>
              <w:spacing w:before="40" w:after="40"/>
              <w:jc w:val="center"/>
            </w:pPr>
            <w:r w:rsidRPr="0090339F">
              <w:t>8,639,288</w:t>
            </w:r>
          </w:p>
        </w:tc>
      </w:tr>
    </w:tbl>
    <w:p w:rsidR="001B16EB" w:rsidRPr="0090339F" w:rsidRDefault="001B16EB" w:rsidP="000D5984">
      <w:pPr>
        <w:spacing w:before="40" w:after="40"/>
        <w:rPr>
          <w:sz w:val="28"/>
          <w:szCs w:val="28"/>
        </w:rPr>
      </w:pPr>
    </w:p>
    <w:p w:rsidR="001B16EB" w:rsidRDefault="00763964" w:rsidP="000D5984">
      <w:pPr>
        <w:spacing w:before="40" w:after="40" w:line="360" w:lineRule="auto"/>
        <w:rPr>
          <w:sz w:val="28"/>
          <w:szCs w:val="28"/>
        </w:rPr>
      </w:pPr>
      <w:r>
        <w:rPr>
          <w:b/>
          <w:sz w:val="28"/>
          <w:szCs w:val="28"/>
        </w:rPr>
        <w:t>Таблица 13</w:t>
      </w:r>
      <w:r w:rsidR="001B16EB" w:rsidRPr="0090339F">
        <w:rPr>
          <w:b/>
          <w:sz w:val="28"/>
          <w:szCs w:val="28"/>
        </w:rPr>
        <w:t>.</w:t>
      </w:r>
      <w:r w:rsidR="001B16EB" w:rsidRPr="0090339F">
        <w:rPr>
          <w:sz w:val="28"/>
          <w:szCs w:val="28"/>
        </w:rPr>
        <w:t xml:space="preserve"> Сбор ржи, овса и ячменя в Великом княжестве Финляндском в процентном соотношении за период 1861-1890 гг.</w:t>
      </w:r>
      <w:r w:rsidR="001B16EB" w:rsidRPr="0090339F">
        <w:rPr>
          <w:rStyle w:val="a5"/>
          <w:sz w:val="28"/>
          <w:szCs w:val="28"/>
        </w:rPr>
        <w:footnoteReference w:id="316"/>
      </w:r>
    </w:p>
    <w:p w:rsidR="0090339F" w:rsidRPr="0090339F" w:rsidRDefault="0090339F" w:rsidP="000D5984">
      <w:pPr>
        <w:spacing w:before="40" w:after="40" w:line="360"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5"/>
        <w:gridCol w:w="2336"/>
        <w:gridCol w:w="2336"/>
        <w:gridCol w:w="2337"/>
      </w:tblGrid>
      <w:tr w:rsidR="001B16EB" w:rsidRPr="0090339F" w:rsidTr="00437F96">
        <w:tc>
          <w:tcPr>
            <w:tcW w:w="2336" w:type="dxa"/>
          </w:tcPr>
          <w:p w:rsidR="001B16EB" w:rsidRPr="0090339F" w:rsidRDefault="001B16EB" w:rsidP="000D5984">
            <w:pPr>
              <w:spacing w:before="40" w:after="40"/>
              <w:jc w:val="center"/>
            </w:pPr>
            <w:r w:rsidRPr="0090339F">
              <w:t>Годы</w:t>
            </w:r>
          </w:p>
        </w:tc>
        <w:tc>
          <w:tcPr>
            <w:tcW w:w="2336" w:type="dxa"/>
          </w:tcPr>
          <w:p w:rsidR="001B16EB" w:rsidRPr="0090339F" w:rsidRDefault="001B16EB" w:rsidP="000D5984">
            <w:pPr>
              <w:spacing w:before="40" w:after="40"/>
              <w:jc w:val="center"/>
            </w:pPr>
            <w:r w:rsidRPr="0090339F">
              <w:t>Рожь</w:t>
            </w:r>
          </w:p>
        </w:tc>
        <w:tc>
          <w:tcPr>
            <w:tcW w:w="2336" w:type="dxa"/>
          </w:tcPr>
          <w:p w:rsidR="001B16EB" w:rsidRPr="0090339F" w:rsidRDefault="001B16EB" w:rsidP="000D5984">
            <w:pPr>
              <w:spacing w:before="40" w:after="40"/>
              <w:jc w:val="center"/>
            </w:pPr>
            <w:r w:rsidRPr="0090339F">
              <w:t>Овес</w:t>
            </w:r>
          </w:p>
        </w:tc>
        <w:tc>
          <w:tcPr>
            <w:tcW w:w="2337" w:type="dxa"/>
          </w:tcPr>
          <w:p w:rsidR="001B16EB" w:rsidRPr="0090339F" w:rsidRDefault="001B16EB" w:rsidP="000D5984">
            <w:pPr>
              <w:spacing w:before="40" w:after="40"/>
              <w:jc w:val="center"/>
            </w:pPr>
            <w:r w:rsidRPr="0090339F">
              <w:t>Ячмень</w:t>
            </w:r>
          </w:p>
        </w:tc>
      </w:tr>
      <w:tr w:rsidR="001B16EB" w:rsidRPr="0090339F" w:rsidTr="00437F96">
        <w:tc>
          <w:tcPr>
            <w:tcW w:w="2336" w:type="dxa"/>
          </w:tcPr>
          <w:p w:rsidR="001B16EB" w:rsidRPr="0090339F" w:rsidRDefault="001B16EB" w:rsidP="000D5984">
            <w:pPr>
              <w:spacing w:before="40" w:after="40"/>
              <w:jc w:val="center"/>
            </w:pPr>
            <w:r w:rsidRPr="0090339F">
              <w:t>1861-1865</w:t>
            </w:r>
          </w:p>
        </w:tc>
        <w:tc>
          <w:tcPr>
            <w:tcW w:w="2336" w:type="dxa"/>
          </w:tcPr>
          <w:p w:rsidR="001B16EB" w:rsidRPr="0090339F" w:rsidRDefault="001B16EB" w:rsidP="000D5984">
            <w:pPr>
              <w:spacing w:before="40" w:after="40"/>
              <w:jc w:val="center"/>
            </w:pPr>
            <w:r w:rsidRPr="0090339F">
              <w:t>48,6</w:t>
            </w:r>
          </w:p>
        </w:tc>
        <w:tc>
          <w:tcPr>
            <w:tcW w:w="2336" w:type="dxa"/>
          </w:tcPr>
          <w:p w:rsidR="001B16EB" w:rsidRPr="0090339F" w:rsidRDefault="001B16EB" w:rsidP="000D5984">
            <w:pPr>
              <w:spacing w:before="40" w:after="40"/>
              <w:jc w:val="center"/>
            </w:pPr>
            <w:r w:rsidRPr="0090339F">
              <w:t>24,3</w:t>
            </w:r>
          </w:p>
        </w:tc>
        <w:tc>
          <w:tcPr>
            <w:tcW w:w="2337" w:type="dxa"/>
          </w:tcPr>
          <w:p w:rsidR="001B16EB" w:rsidRPr="0090339F" w:rsidRDefault="001B16EB" w:rsidP="000D5984">
            <w:pPr>
              <w:spacing w:before="40" w:after="40"/>
              <w:jc w:val="center"/>
            </w:pPr>
            <w:r w:rsidRPr="0090339F">
              <w:t>27,1</w:t>
            </w:r>
          </w:p>
        </w:tc>
      </w:tr>
      <w:tr w:rsidR="001B16EB" w:rsidRPr="0090339F" w:rsidTr="00437F96">
        <w:tc>
          <w:tcPr>
            <w:tcW w:w="2336" w:type="dxa"/>
          </w:tcPr>
          <w:p w:rsidR="001B16EB" w:rsidRPr="0090339F" w:rsidRDefault="001B16EB" w:rsidP="000D5984">
            <w:pPr>
              <w:spacing w:before="40" w:after="40"/>
              <w:jc w:val="center"/>
            </w:pPr>
            <w:r w:rsidRPr="0090339F">
              <w:t>1866-1870</w:t>
            </w:r>
          </w:p>
        </w:tc>
        <w:tc>
          <w:tcPr>
            <w:tcW w:w="2336" w:type="dxa"/>
          </w:tcPr>
          <w:p w:rsidR="001B16EB" w:rsidRPr="0090339F" w:rsidRDefault="001B16EB" w:rsidP="000D5984">
            <w:pPr>
              <w:spacing w:before="40" w:after="40"/>
              <w:jc w:val="center"/>
            </w:pPr>
            <w:r w:rsidRPr="0090339F">
              <w:t>47,8</w:t>
            </w:r>
          </w:p>
        </w:tc>
        <w:tc>
          <w:tcPr>
            <w:tcW w:w="2336" w:type="dxa"/>
          </w:tcPr>
          <w:p w:rsidR="001B16EB" w:rsidRPr="0090339F" w:rsidRDefault="001B16EB" w:rsidP="000D5984">
            <w:pPr>
              <w:spacing w:before="40" w:after="40"/>
              <w:jc w:val="center"/>
            </w:pPr>
            <w:r w:rsidRPr="0090339F">
              <w:t>24,5</w:t>
            </w:r>
          </w:p>
        </w:tc>
        <w:tc>
          <w:tcPr>
            <w:tcW w:w="2337" w:type="dxa"/>
          </w:tcPr>
          <w:p w:rsidR="001B16EB" w:rsidRPr="0090339F" w:rsidRDefault="001B16EB" w:rsidP="000D5984">
            <w:pPr>
              <w:spacing w:before="40" w:after="40"/>
              <w:jc w:val="center"/>
            </w:pPr>
            <w:r w:rsidRPr="0090339F">
              <w:t>27,7</w:t>
            </w:r>
          </w:p>
        </w:tc>
      </w:tr>
      <w:tr w:rsidR="001B16EB" w:rsidRPr="0090339F" w:rsidTr="00437F96">
        <w:tc>
          <w:tcPr>
            <w:tcW w:w="2336" w:type="dxa"/>
          </w:tcPr>
          <w:p w:rsidR="001B16EB" w:rsidRPr="0090339F" w:rsidRDefault="001B16EB" w:rsidP="000D5984">
            <w:pPr>
              <w:spacing w:before="40" w:after="40"/>
              <w:jc w:val="center"/>
            </w:pPr>
            <w:r w:rsidRPr="0090339F">
              <w:t>1871-1875</w:t>
            </w:r>
          </w:p>
        </w:tc>
        <w:tc>
          <w:tcPr>
            <w:tcW w:w="2336" w:type="dxa"/>
          </w:tcPr>
          <w:p w:rsidR="001B16EB" w:rsidRPr="0090339F" w:rsidRDefault="001B16EB" w:rsidP="000D5984">
            <w:pPr>
              <w:spacing w:before="40" w:after="40"/>
              <w:jc w:val="center"/>
            </w:pPr>
            <w:r w:rsidRPr="0090339F">
              <w:t>49,4</w:t>
            </w:r>
          </w:p>
        </w:tc>
        <w:tc>
          <w:tcPr>
            <w:tcW w:w="2336" w:type="dxa"/>
          </w:tcPr>
          <w:p w:rsidR="001B16EB" w:rsidRPr="0090339F" w:rsidRDefault="001B16EB" w:rsidP="000D5984">
            <w:pPr>
              <w:spacing w:before="40" w:after="40"/>
              <w:jc w:val="center"/>
            </w:pPr>
            <w:r w:rsidRPr="0090339F">
              <w:t>24,7</w:t>
            </w:r>
          </w:p>
        </w:tc>
        <w:tc>
          <w:tcPr>
            <w:tcW w:w="2337" w:type="dxa"/>
          </w:tcPr>
          <w:p w:rsidR="001B16EB" w:rsidRPr="0090339F" w:rsidRDefault="001B16EB" w:rsidP="000D5984">
            <w:pPr>
              <w:spacing w:before="40" w:after="40"/>
              <w:jc w:val="center"/>
            </w:pPr>
            <w:r w:rsidRPr="0090339F">
              <w:t>25,9</w:t>
            </w:r>
          </w:p>
        </w:tc>
      </w:tr>
      <w:tr w:rsidR="001B16EB" w:rsidRPr="0090339F" w:rsidTr="00437F96">
        <w:tc>
          <w:tcPr>
            <w:tcW w:w="2336" w:type="dxa"/>
          </w:tcPr>
          <w:p w:rsidR="001B16EB" w:rsidRPr="0090339F" w:rsidRDefault="001B16EB" w:rsidP="000D5984">
            <w:pPr>
              <w:spacing w:before="40" w:after="40"/>
              <w:jc w:val="center"/>
            </w:pPr>
            <w:r w:rsidRPr="0090339F">
              <w:t>1876-1880</w:t>
            </w:r>
          </w:p>
        </w:tc>
        <w:tc>
          <w:tcPr>
            <w:tcW w:w="2336" w:type="dxa"/>
          </w:tcPr>
          <w:p w:rsidR="001B16EB" w:rsidRPr="0090339F" w:rsidRDefault="001B16EB" w:rsidP="000D5984">
            <w:pPr>
              <w:spacing w:before="40" w:after="40"/>
              <w:jc w:val="center"/>
            </w:pPr>
            <w:r w:rsidRPr="0090339F">
              <w:t>44,8</w:t>
            </w:r>
          </w:p>
        </w:tc>
        <w:tc>
          <w:tcPr>
            <w:tcW w:w="2336" w:type="dxa"/>
          </w:tcPr>
          <w:p w:rsidR="001B16EB" w:rsidRPr="0090339F" w:rsidRDefault="001B16EB" w:rsidP="000D5984">
            <w:pPr>
              <w:spacing w:before="40" w:after="40"/>
              <w:jc w:val="center"/>
            </w:pPr>
            <w:r w:rsidRPr="0090339F">
              <w:t>34,2</w:t>
            </w:r>
          </w:p>
        </w:tc>
        <w:tc>
          <w:tcPr>
            <w:tcW w:w="2337" w:type="dxa"/>
          </w:tcPr>
          <w:p w:rsidR="001B16EB" w:rsidRPr="0090339F" w:rsidRDefault="001B16EB" w:rsidP="000D5984">
            <w:pPr>
              <w:spacing w:before="40" w:after="40"/>
              <w:jc w:val="center"/>
            </w:pPr>
            <w:r w:rsidRPr="0090339F">
              <w:t>21,0</w:t>
            </w:r>
          </w:p>
        </w:tc>
      </w:tr>
      <w:tr w:rsidR="001B16EB" w:rsidRPr="0090339F" w:rsidTr="00437F96">
        <w:tc>
          <w:tcPr>
            <w:tcW w:w="2336" w:type="dxa"/>
          </w:tcPr>
          <w:p w:rsidR="001B16EB" w:rsidRPr="0090339F" w:rsidRDefault="001B16EB" w:rsidP="000D5984">
            <w:pPr>
              <w:spacing w:before="40" w:after="40"/>
              <w:jc w:val="center"/>
            </w:pPr>
            <w:r w:rsidRPr="0090339F">
              <w:t>1881-1885</w:t>
            </w:r>
          </w:p>
        </w:tc>
        <w:tc>
          <w:tcPr>
            <w:tcW w:w="2336" w:type="dxa"/>
          </w:tcPr>
          <w:p w:rsidR="001B16EB" w:rsidRPr="0090339F" w:rsidRDefault="001B16EB" w:rsidP="000D5984">
            <w:pPr>
              <w:spacing w:before="40" w:after="40"/>
              <w:jc w:val="center"/>
            </w:pPr>
            <w:r w:rsidRPr="0090339F">
              <w:t>40,7</w:t>
            </w:r>
          </w:p>
        </w:tc>
        <w:tc>
          <w:tcPr>
            <w:tcW w:w="2336" w:type="dxa"/>
          </w:tcPr>
          <w:p w:rsidR="001B16EB" w:rsidRPr="0090339F" w:rsidRDefault="001B16EB" w:rsidP="000D5984">
            <w:pPr>
              <w:spacing w:before="40" w:after="40"/>
              <w:jc w:val="center"/>
            </w:pPr>
            <w:r w:rsidRPr="0090339F">
              <w:t>37,8</w:t>
            </w:r>
          </w:p>
        </w:tc>
        <w:tc>
          <w:tcPr>
            <w:tcW w:w="2337" w:type="dxa"/>
          </w:tcPr>
          <w:p w:rsidR="001B16EB" w:rsidRPr="0090339F" w:rsidRDefault="001B16EB" w:rsidP="000D5984">
            <w:pPr>
              <w:spacing w:before="40" w:after="40"/>
              <w:jc w:val="center"/>
            </w:pPr>
            <w:r w:rsidRPr="0090339F">
              <w:t>21,5</w:t>
            </w:r>
          </w:p>
        </w:tc>
      </w:tr>
      <w:tr w:rsidR="001B16EB" w:rsidRPr="0090339F" w:rsidTr="00437F96">
        <w:tc>
          <w:tcPr>
            <w:tcW w:w="2336" w:type="dxa"/>
          </w:tcPr>
          <w:p w:rsidR="001B16EB" w:rsidRPr="0090339F" w:rsidRDefault="001B16EB" w:rsidP="000D5984">
            <w:pPr>
              <w:spacing w:before="40" w:after="40"/>
              <w:jc w:val="center"/>
            </w:pPr>
            <w:r w:rsidRPr="0090339F">
              <w:t>1886-1890</w:t>
            </w:r>
          </w:p>
        </w:tc>
        <w:tc>
          <w:tcPr>
            <w:tcW w:w="2336" w:type="dxa"/>
          </w:tcPr>
          <w:p w:rsidR="001B16EB" w:rsidRPr="0090339F" w:rsidRDefault="001B16EB" w:rsidP="000D5984">
            <w:pPr>
              <w:spacing w:before="40" w:after="40"/>
              <w:jc w:val="center"/>
            </w:pPr>
            <w:r w:rsidRPr="0090339F">
              <w:t>39,1</w:t>
            </w:r>
          </w:p>
        </w:tc>
        <w:tc>
          <w:tcPr>
            <w:tcW w:w="2336" w:type="dxa"/>
          </w:tcPr>
          <w:p w:rsidR="001B16EB" w:rsidRPr="0090339F" w:rsidRDefault="001B16EB" w:rsidP="000D5984">
            <w:pPr>
              <w:spacing w:before="40" w:after="40"/>
              <w:jc w:val="center"/>
            </w:pPr>
            <w:r w:rsidRPr="0090339F">
              <w:t>42,3</w:t>
            </w:r>
          </w:p>
        </w:tc>
        <w:tc>
          <w:tcPr>
            <w:tcW w:w="2337" w:type="dxa"/>
          </w:tcPr>
          <w:p w:rsidR="001B16EB" w:rsidRPr="0090339F" w:rsidRDefault="001B16EB" w:rsidP="000D5984">
            <w:pPr>
              <w:spacing w:before="40" w:after="40"/>
              <w:jc w:val="center"/>
            </w:pPr>
            <w:r w:rsidRPr="0090339F">
              <w:t>18,6</w:t>
            </w:r>
          </w:p>
        </w:tc>
      </w:tr>
    </w:tbl>
    <w:p w:rsidR="001B16EB" w:rsidRPr="0090339F" w:rsidRDefault="001B16EB" w:rsidP="000D5984">
      <w:pPr>
        <w:spacing w:before="40" w:after="40"/>
        <w:rPr>
          <w:sz w:val="28"/>
          <w:szCs w:val="28"/>
        </w:rPr>
      </w:pPr>
    </w:p>
    <w:p w:rsidR="001B16EB" w:rsidRDefault="00763964" w:rsidP="000D5984">
      <w:pPr>
        <w:spacing w:before="40" w:after="40" w:line="360" w:lineRule="auto"/>
        <w:rPr>
          <w:sz w:val="28"/>
          <w:szCs w:val="28"/>
        </w:rPr>
      </w:pPr>
      <w:r>
        <w:rPr>
          <w:b/>
          <w:sz w:val="28"/>
          <w:szCs w:val="28"/>
        </w:rPr>
        <w:t>Таблица 14</w:t>
      </w:r>
      <w:r w:rsidR="001B16EB" w:rsidRPr="0090339F">
        <w:rPr>
          <w:b/>
          <w:sz w:val="28"/>
          <w:szCs w:val="28"/>
        </w:rPr>
        <w:t xml:space="preserve">. </w:t>
      </w:r>
      <w:r w:rsidR="001B16EB" w:rsidRPr="0090339F">
        <w:rPr>
          <w:sz w:val="28"/>
          <w:szCs w:val="28"/>
        </w:rPr>
        <w:t>Справочные цены на хлеб в 1870-1895 гг.</w:t>
      </w:r>
      <w:r w:rsidR="001B16EB" w:rsidRPr="0090339F">
        <w:rPr>
          <w:rStyle w:val="a5"/>
          <w:sz w:val="28"/>
          <w:szCs w:val="28"/>
        </w:rPr>
        <w:footnoteReference w:id="317"/>
      </w:r>
    </w:p>
    <w:p w:rsidR="0090339F" w:rsidRPr="0090339F" w:rsidRDefault="0090339F" w:rsidP="000D5984">
      <w:pPr>
        <w:spacing w:before="40" w:after="40" w:line="360"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8"/>
        <w:gridCol w:w="1869"/>
        <w:gridCol w:w="1869"/>
        <w:gridCol w:w="1869"/>
        <w:gridCol w:w="1869"/>
      </w:tblGrid>
      <w:tr w:rsidR="001B16EB" w:rsidRPr="0090339F" w:rsidTr="00437F96">
        <w:tc>
          <w:tcPr>
            <w:tcW w:w="1869" w:type="dxa"/>
          </w:tcPr>
          <w:p w:rsidR="001B16EB" w:rsidRPr="0090339F" w:rsidRDefault="001B16EB" w:rsidP="000D5984">
            <w:pPr>
              <w:spacing w:before="40" w:after="40"/>
              <w:jc w:val="center"/>
            </w:pPr>
            <w:r w:rsidRPr="0090339F">
              <w:t>Год</w:t>
            </w:r>
          </w:p>
        </w:tc>
        <w:tc>
          <w:tcPr>
            <w:tcW w:w="1869" w:type="dxa"/>
          </w:tcPr>
          <w:p w:rsidR="001B16EB" w:rsidRPr="0090339F" w:rsidRDefault="001B16EB" w:rsidP="000D5984">
            <w:pPr>
              <w:spacing w:before="40" w:after="40"/>
              <w:jc w:val="center"/>
            </w:pPr>
            <w:r w:rsidRPr="0090339F">
              <w:t>Пшеница (в марках)</w:t>
            </w:r>
          </w:p>
        </w:tc>
        <w:tc>
          <w:tcPr>
            <w:tcW w:w="1869" w:type="dxa"/>
          </w:tcPr>
          <w:p w:rsidR="001B16EB" w:rsidRPr="0090339F" w:rsidRDefault="001B16EB" w:rsidP="000D5984">
            <w:pPr>
              <w:spacing w:before="40" w:after="40"/>
              <w:jc w:val="center"/>
            </w:pPr>
            <w:r w:rsidRPr="0090339F">
              <w:t>Рожь (в марках)</w:t>
            </w:r>
          </w:p>
        </w:tc>
        <w:tc>
          <w:tcPr>
            <w:tcW w:w="1869" w:type="dxa"/>
          </w:tcPr>
          <w:p w:rsidR="001B16EB" w:rsidRPr="0090339F" w:rsidRDefault="001B16EB" w:rsidP="000D5984">
            <w:pPr>
              <w:spacing w:before="40" w:after="40"/>
              <w:jc w:val="center"/>
            </w:pPr>
            <w:r w:rsidRPr="0090339F">
              <w:t>Ячмень (в марках)</w:t>
            </w:r>
          </w:p>
        </w:tc>
        <w:tc>
          <w:tcPr>
            <w:tcW w:w="1869" w:type="dxa"/>
          </w:tcPr>
          <w:p w:rsidR="001B16EB" w:rsidRPr="0090339F" w:rsidRDefault="001B16EB" w:rsidP="000D5984">
            <w:pPr>
              <w:spacing w:before="40" w:after="40"/>
              <w:jc w:val="center"/>
            </w:pPr>
            <w:r w:rsidRPr="0090339F">
              <w:t>Овес (в марках)</w:t>
            </w:r>
          </w:p>
        </w:tc>
      </w:tr>
      <w:tr w:rsidR="001B16EB" w:rsidRPr="0090339F" w:rsidTr="00437F96">
        <w:tc>
          <w:tcPr>
            <w:tcW w:w="1869" w:type="dxa"/>
          </w:tcPr>
          <w:p w:rsidR="001B16EB" w:rsidRPr="0090339F" w:rsidRDefault="001B16EB" w:rsidP="000D5984">
            <w:pPr>
              <w:spacing w:before="40" w:after="40"/>
              <w:jc w:val="center"/>
            </w:pPr>
            <w:r w:rsidRPr="0090339F">
              <w:t>1870</w:t>
            </w:r>
          </w:p>
        </w:tc>
        <w:tc>
          <w:tcPr>
            <w:tcW w:w="1869" w:type="dxa"/>
          </w:tcPr>
          <w:p w:rsidR="001B16EB" w:rsidRPr="0090339F" w:rsidRDefault="001B16EB" w:rsidP="000D5984">
            <w:pPr>
              <w:spacing w:before="40" w:after="40"/>
              <w:jc w:val="center"/>
            </w:pPr>
            <w:r w:rsidRPr="0090339F">
              <w:t>16</w:t>
            </w:r>
          </w:p>
        </w:tc>
        <w:tc>
          <w:tcPr>
            <w:tcW w:w="1869" w:type="dxa"/>
          </w:tcPr>
          <w:p w:rsidR="001B16EB" w:rsidRPr="0090339F" w:rsidRDefault="001B16EB" w:rsidP="000D5984">
            <w:pPr>
              <w:spacing w:before="40" w:after="40"/>
              <w:jc w:val="center"/>
            </w:pPr>
            <w:r w:rsidRPr="0090339F">
              <w:t>10,2</w:t>
            </w:r>
          </w:p>
        </w:tc>
        <w:tc>
          <w:tcPr>
            <w:tcW w:w="1869" w:type="dxa"/>
          </w:tcPr>
          <w:p w:rsidR="001B16EB" w:rsidRPr="0090339F" w:rsidRDefault="001B16EB" w:rsidP="000D5984">
            <w:pPr>
              <w:spacing w:before="40" w:after="40"/>
              <w:jc w:val="center"/>
            </w:pPr>
            <w:r w:rsidRPr="0090339F">
              <w:t>8,9</w:t>
            </w:r>
          </w:p>
        </w:tc>
        <w:tc>
          <w:tcPr>
            <w:tcW w:w="1869" w:type="dxa"/>
          </w:tcPr>
          <w:p w:rsidR="001B16EB" w:rsidRPr="0090339F" w:rsidRDefault="001B16EB" w:rsidP="000D5984">
            <w:pPr>
              <w:spacing w:before="40" w:after="40"/>
              <w:jc w:val="center"/>
            </w:pPr>
            <w:r w:rsidRPr="0090339F">
              <w:t>6</w:t>
            </w:r>
          </w:p>
        </w:tc>
      </w:tr>
      <w:tr w:rsidR="001B16EB" w:rsidRPr="0090339F" w:rsidTr="00437F96">
        <w:tc>
          <w:tcPr>
            <w:tcW w:w="1869" w:type="dxa"/>
          </w:tcPr>
          <w:p w:rsidR="001B16EB" w:rsidRPr="0090339F" w:rsidRDefault="001B16EB" w:rsidP="000D5984">
            <w:pPr>
              <w:spacing w:before="40" w:after="40"/>
              <w:jc w:val="center"/>
            </w:pPr>
            <w:r w:rsidRPr="0090339F">
              <w:t>1875</w:t>
            </w:r>
          </w:p>
        </w:tc>
        <w:tc>
          <w:tcPr>
            <w:tcW w:w="1869" w:type="dxa"/>
          </w:tcPr>
          <w:p w:rsidR="001B16EB" w:rsidRPr="0090339F" w:rsidRDefault="001B16EB" w:rsidP="000D5984">
            <w:pPr>
              <w:spacing w:before="40" w:after="40"/>
              <w:jc w:val="center"/>
            </w:pPr>
            <w:r w:rsidRPr="0090339F">
              <w:t>19,1</w:t>
            </w:r>
          </w:p>
        </w:tc>
        <w:tc>
          <w:tcPr>
            <w:tcW w:w="1869" w:type="dxa"/>
          </w:tcPr>
          <w:p w:rsidR="001B16EB" w:rsidRPr="0090339F" w:rsidRDefault="001B16EB" w:rsidP="000D5984">
            <w:pPr>
              <w:spacing w:before="40" w:after="40"/>
              <w:jc w:val="center"/>
            </w:pPr>
            <w:r w:rsidRPr="0090339F">
              <w:t>14,9</w:t>
            </w:r>
          </w:p>
        </w:tc>
        <w:tc>
          <w:tcPr>
            <w:tcW w:w="1869" w:type="dxa"/>
          </w:tcPr>
          <w:p w:rsidR="001B16EB" w:rsidRPr="0090339F" w:rsidRDefault="001B16EB" w:rsidP="000D5984">
            <w:pPr>
              <w:spacing w:before="40" w:after="40"/>
              <w:jc w:val="center"/>
            </w:pPr>
            <w:r w:rsidRPr="0090339F">
              <w:t>12,2</w:t>
            </w:r>
          </w:p>
        </w:tc>
        <w:tc>
          <w:tcPr>
            <w:tcW w:w="1869" w:type="dxa"/>
          </w:tcPr>
          <w:p w:rsidR="001B16EB" w:rsidRPr="0090339F" w:rsidRDefault="001B16EB" w:rsidP="000D5984">
            <w:pPr>
              <w:spacing w:before="40" w:after="40"/>
              <w:jc w:val="center"/>
            </w:pPr>
            <w:r w:rsidRPr="0090339F">
              <w:t>7,9</w:t>
            </w:r>
          </w:p>
        </w:tc>
      </w:tr>
      <w:tr w:rsidR="001B16EB" w:rsidRPr="0090339F" w:rsidTr="00437F96">
        <w:tc>
          <w:tcPr>
            <w:tcW w:w="1869" w:type="dxa"/>
          </w:tcPr>
          <w:p w:rsidR="001B16EB" w:rsidRPr="0090339F" w:rsidRDefault="001B16EB" w:rsidP="000D5984">
            <w:pPr>
              <w:spacing w:before="40" w:after="40"/>
              <w:jc w:val="center"/>
            </w:pPr>
            <w:r w:rsidRPr="0090339F">
              <w:t>1880</w:t>
            </w:r>
          </w:p>
        </w:tc>
        <w:tc>
          <w:tcPr>
            <w:tcW w:w="1869" w:type="dxa"/>
          </w:tcPr>
          <w:p w:rsidR="001B16EB" w:rsidRPr="0090339F" w:rsidRDefault="001B16EB" w:rsidP="000D5984">
            <w:pPr>
              <w:spacing w:before="40" w:after="40"/>
              <w:jc w:val="center"/>
            </w:pPr>
            <w:r w:rsidRPr="0090339F">
              <w:t>18,4</w:t>
            </w:r>
          </w:p>
        </w:tc>
        <w:tc>
          <w:tcPr>
            <w:tcW w:w="1869" w:type="dxa"/>
          </w:tcPr>
          <w:p w:rsidR="001B16EB" w:rsidRPr="0090339F" w:rsidRDefault="001B16EB" w:rsidP="000D5984">
            <w:pPr>
              <w:spacing w:before="40" w:after="40"/>
              <w:jc w:val="center"/>
            </w:pPr>
            <w:r w:rsidRPr="0090339F">
              <w:t>14,8</w:t>
            </w:r>
          </w:p>
        </w:tc>
        <w:tc>
          <w:tcPr>
            <w:tcW w:w="1869" w:type="dxa"/>
          </w:tcPr>
          <w:p w:rsidR="001B16EB" w:rsidRPr="0090339F" w:rsidRDefault="001B16EB" w:rsidP="000D5984">
            <w:pPr>
              <w:spacing w:before="40" w:after="40"/>
              <w:jc w:val="center"/>
            </w:pPr>
            <w:r w:rsidRPr="0090339F">
              <w:t>11,3</w:t>
            </w:r>
          </w:p>
        </w:tc>
        <w:tc>
          <w:tcPr>
            <w:tcW w:w="1869" w:type="dxa"/>
          </w:tcPr>
          <w:p w:rsidR="001B16EB" w:rsidRPr="0090339F" w:rsidRDefault="001B16EB" w:rsidP="000D5984">
            <w:pPr>
              <w:spacing w:before="40" w:after="40"/>
              <w:jc w:val="center"/>
            </w:pPr>
            <w:r w:rsidRPr="0090339F">
              <w:t>6,7</w:t>
            </w:r>
          </w:p>
        </w:tc>
      </w:tr>
      <w:tr w:rsidR="001B16EB" w:rsidRPr="0090339F" w:rsidTr="00437F96">
        <w:tc>
          <w:tcPr>
            <w:tcW w:w="1869" w:type="dxa"/>
          </w:tcPr>
          <w:p w:rsidR="001B16EB" w:rsidRPr="0090339F" w:rsidRDefault="001B16EB" w:rsidP="000D5984">
            <w:pPr>
              <w:spacing w:before="40" w:after="40"/>
              <w:jc w:val="center"/>
            </w:pPr>
            <w:r w:rsidRPr="0090339F">
              <w:t>1885</w:t>
            </w:r>
          </w:p>
        </w:tc>
        <w:tc>
          <w:tcPr>
            <w:tcW w:w="1869" w:type="dxa"/>
          </w:tcPr>
          <w:p w:rsidR="001B16EB" w:rsidRPr="0090339F" w:rsidRDefault="001B16EB" w:rsidP="000D5984">
            <w:pPr>
              <w:spacing w:before="40" w:after="40"/>
              <w:jc w:val="center"/>
            </w:pPr>
            <w:r w:rsidRPr="0090339F">
              <w:t>18</w:t>
            </w:r>
          </w:p>
        </w:tc>
        <w:tc>
          <w:tcPr>
            <w:tcW w:w="1869" w:type="dxa"/>
          </w:tcPr>
          <w:p w:rsidR="001B16EB" w:rsidRPr="0090339F" w:rsidRDefault="001B16EB" w:rsidP="000D5984">
            <w:pPr>
              <w:spacing w:before="40" w:after="40"/>
              <w:jc w:val="center"/>
            </w:pPr>
            <w:r w:rsidRPr="0090339F">
              <w:t>12,9</w:t>
            </w:r>
          </w:p>
        </w:tc>
        <w:tc>
          <w:tcPr>
            <w:tcW w:w="1869" w:type="dxa"/>
          </w:tcPr>
          <w:p w:rsidR="001B16EB" w:rsidRPr="0090339F" w:rsidRDefault="001B16EB" w:rsidP="000D5984">
            <w:pPr>
              <w:spacing w:before="40" w:after="40"/>
              <w:jc w:val="center"/>
            </w:pPr>
            <w:r w:rsidRPr="0090339F">
              <w:t>10,2</w:t>
            </w:r>
          </w:p>
        </w:tc>
        <w:tc>
          <w:tcPr>
            <w:tcW w:w="1869" w:type="dxa"/>
          </w:tcPr>
          <w:p w:rsidR="001B16EB" w:rsidRPr="0090339F" w:rsidRDefault="001B16EB" w:rsidP="000D5984">
            <w:pPr>
              <w:spacing w:before="40" w:after="40"/>
              <w:jc w:val="center"/>
            </w:pPr>
            <w:r w:rsidRPr="0090339F">
              <w:t>6,2</w:t>
            </w:r>
          </w:p>
        </w:tc>
      </w:tr>
      <w:tr w:rsidR="001B16EB" w:rsidRPr="0090339F" w:rsidTr="00437F96">
        <w:tc>
          <w:tcPr>
            <w:tcW w:w="1869" w:type="dxa"/>
          </w:tcPr>
          <w:p w:rsidR="001B16EB" w:rsidRPr="0090339F" w:rsidRDefault="001B16EB" w:rsidP="000D5984">
            <w:pPr>
              <w:spacing w:before="40" w:after="40"/>
              <w:jc w:val="center"/>
            </w:pPr>
            <w:r w:rsidRPr="0090339F">
              <w:t>1887</w:t>
            </w:r>
          </w:p>
        </w:tc>
        <w:tc>
          <w:tcPr>
            <w:tcW w:w="1869" w:type="dxa"/>
          </w:tcPr>
          <w:p w:rsidR="001B16EB" w:rsidRPr="0090339F" w:rsidRDefault="001B16EB" w:rsidP="000D5984">
            <w:pPr>
              <w:spacing w:before="40" w:after="40"/>
              <w:jc w:val="center"/>
            </w:pPr>
            <w:r w:rsidRPr="0090339F">
              <w:t>14</w:t>
            </w:r>
          </w:p>
        </w:tc>
        <w:tc>
          <w:tcPr>
            <w:tcW w:w="1869" w:type="dxa"/>
          </w:tcPr>
          <w:p w:rsidR="001B16EB" w:rsidRPr="0090339F" w:rsidRDefault="001B16EB" w:rsidP="000D5984">
            <w:pPr>
              <w:spacing w:before="40" w:after="40"/>
              <w:jc w:val="center"/>
            </w:pPr>
            <w:r w:rsidRPr="0090339F">
              <w:t>8,6</w:t>
            </w:r>
          </w:p>
        </w:tc>
        <w:tc>
          <w:tcPr>
            <w:tcW w:w="1869" w:type="dxa"/>
          </w:tcPr>
          <w:p w:rsidR="001B16EB" w:rsidRPr="0090339F" w:rsidRDefault="001B16EB" w:rsidP="000D5984">
            <w:pPr>
              <w:spacing w:before="40" w:after="40"/>
              <w:jc w:val="center"/>
            </w:pPr>
            <w:r w:rsidRPr="0090339F">
              <w:t>7,2</w:t>
            </w:r>
          </w:p>
        </w:tc>
        <w:tc>
          <w:tcPr>
            <w:tcW w:w="1869" w:type="dxa"/>
          </w:tcPr>
          <w:p w:rsidR="001B16EB" w:rsidRPr="0090339F" w:rsidRDefault="001B16EB" w:rsidP="000D5984">
            <w:pPr>
              <w:spacing w:before="40" w:after="40"/>
              <w:jc w:val="center"/>
            </w:pPr>
            <w:r w:rsidRPr="0090339F">
              <w:t>4,6</w:t>
            </w:r>
          </w:p>
        </w:tc>
      </w:tr>
      <w:tr w:rsidR="001B16EB" w:rsidRPr="0090339F" w:rsidTr="00437F96">
        <w:tc>
          <w:tcPr>
            <w:tcW w:w="1869" w:type="dxa"/>
          </w:tcPr>
          <w:p w:rsidR="001B16EB" w:rsidRPr="0090339F" w:rsidRDefault="001B16EB" w:rsidP="000D5984">
            <w:pPr>
              <w:spacing w:before="40" w:after="40"/>
              <w:jc w:val="center"/>
            </w:pPr>
            <w:r w:rsidRPr="0090339F">
              <w:t>1890</w:t>
            </w:r>
          </w:p>
        </w:tc>
        <w:tc>
          <w:tcPr>
            <w:tcW w:w="1869" w:type="dxa"/>
          </w:tcPr>
          <w:p w:rsidR="001B16EB" w:rsidRPr="0090339F" w:rsidRDefault="001B16EB" w:rsidP="000D5984">
            <w:pPr>
              <w:spacing w:before="40" w:after="40"/>
              <w:jc w:val="center"/>
            </w:pPr>
            <w:r w:rsidRPr="0090339F">
              <w:t>15,4</w:t>
            </w:r>
          </w:p>
        </w:tc>
        <w:tc>
          <w:tcPr>
            <w:tcW w:w="1869" w:type="dxa"/>
          </w:tcPr>
          <w:p w:rsidR="001B16EB" w:rsidRPr="0090339F" w:rsidRDefault="001B16EB" w:rsidP="000D5984">
            <w:pPr>
              <w:spacing w:before="40" w:after="40"/>
              <w:jc w:val="center"/>
            </w:pPr>
            <w:r w:rsidRPr="0090339F">
              <w:t>11,5</w:t>
            </w:r>
          </w:p>
        </w:tc>
        <w:tc>
          <w:tcPr>
            <w:tcW w:w="1869" w:type="dxa"/>
          </w:tcPr>
          <w:p w:rsidR="001B16EB" w:rsidRPr="0090339F" w:rsidRDefault="001B16EB" w:rsidP="000D5984">
            <w:pPr>
              <w:spacing w:before="40" w:after="40"/>
              <w:jc w:val="center"/>
            </w:pPr>
            <w:r w:rsidRPr="0090339F">
              <w:t>8,9</w:t>
            </w:r>
          </w:p>
        </w:tc>
        <w:tc>
          <w:tcPr>
            <w:tcW w:w="1869" w:type="dxa"/>
          </w:tcPr>
          <w:p w:rsidR="001B16EB" w:rsidRPr="0090339F" w:rsidRDefault="001B16EB" w:rsidP="000D5984">
            <w:pPr>
              <w:spacing w:before="40" w:after="40"/>
              <w:jc w:val="center"/>
            </w:pPr>
            <w:r w:rsidRPr="0090339F">
              <w:t>5,9</w:t>
            </w:r>
          </w:p>
        </w:tc>
      </w:tr>
      <w:tr w:rsidR="001B16EB" w:rsidRPr="0090339F" w:rsidTr="00437F96">
        <w:tc>
          <w:tcPr>
            <w:tcW w:w="1869" w:type="dxa"/>
          </w:tcPr>
          <w:p w:rsidR="001B16EB" w:rsidRPr="0090339F" w:rsidRDefault="001B16EB" w:rsidP="000D5984">
            <w:pPr>
              <w:spacing w:before="40" w:after="40"/>
              <w:jc w:val="center"/>
            </w:pPr>
            <w:r w:rsidRPr="0090339F">
              <w:t>1892</w:t>
            </w:r>
          </w:p>
        </w:tc>
        <w:tc>
          <w:tcPr>
            <w:tcW w:w="1869" w:type="dxa"/>
          </w:tcPr>
          <w:p w:rsidR="001B16EB" w:rsidRPr="0090339F" w:rsidRDefault="001B16EB" w:rsidP="000D5984">
            <w:pPr>
              <w:spacing w:before="40" w:after="40"/>
              <w:jc w:val="center"/>
            </w:pPr>
            <w:r w:rsidRPr="0090339F">
              <w:t>19,6</w:t>
            </w:r>
          </w:p>
        </w:tc>
        <w:tc>
          <w:tcPr>
            <w:tcW w:w="1869" w:type="dxa"/>
          </w:tcPr>
          <w:p w:rsidR="001B16EB" w:rsidRPr="0090339F" w:rsidRDefault="001B16EB" w:rsidP="000D5984">
            <w:pPr>
              <w:spacing w:before="40" w:after="40"/>
              <w:jc w:val="center"/>
            </w:pPr>
            <w:r w:rsidRPr="0090339F">
              <w:t>16,4</w:t>
            </w:r>
          </w:p>
        </w:tc>
        <w:tc>
          <w:tcPr>
            <w:tcW w:w="1869" w:type="dxa"/>
          </w:tcPr>
          <w:p w:rsidR="001B16EB" w:rsidRPr="0090339F" w:rsidRDefault="001B16EB" w:rsidP="000D5984">
            <w:pPr>
              <w:spacing w:before="40" w:after="40"/>
              <w:jc w:val="center"/>
            </w:pPr>
            <w:r w:rsidRPr="0090339F">
              <w:t>11,6</w:t>
            </w:r>
          </w:p>
        </w:tc>
        <w:tc>
          <w:tcPr>
            <w:tcW w:w="1869" w:type="dxa"/>
          </w:tcPr>
          <w:p w:rsidR="001B16EB" w:rsidRPr="0090339F" w:rsidRDefault="001B16EB" w:rsidP="000D5984">
            <w:pPr>
              <w:spacing w:before="40" w:after="40"/>
              <w:jc w:val="center"/>
            </w:pPr>
            <w:r w:rsidRPr="0090339F">
              <w:t>7,7</w:t>
            </w:r>
          </w:p>
        </w:tc>
      </w:tr>
      <w:tr w:rsidR="001B16EB" w:rsidRPr="0090339F" w:rsidTr="00437F96">
        <w:tc>
          <w:tcPr>
            <w:tcW w:w="1869" w:type="dxa"/>
          </w:tcPr>
          <w:p w:rsidR="001B16EB" w:rsidRPr="0090339F" w:rsidRDefault="001B16EB" w:rsidP="000D5984">
            <w:pPr>
              <w:spacing w:before="40" w:after="40"/>
              <w:jc w:val="center"/>
            </w:pPr>
            <w:r w:rsidRPr="0090339F">
              <w:t>1895</w:t>
            </w:r>
          </w:p>
        </w:tc>
        <w:tc>
          <w:tcPr>
            <w:tcW w:w="1869" w:type="dxa"/>
          </w:tcPr>
          <w:p w:rsidR="001B16EB" w:rsidRPr="0090339F" w:rsidRDefault="001B16EB" w:rsidP="000D5984">
            <w:pPr>
              <w:spacing w:before="40" w:after="40"/>
              <w:jc w:val="center"/>
            </w:pPr>
            <w:r w:rsidRPr="0090339F">
              <w:t>14,5</w:t>
            </w:r>
          </w:p>
        </w:tc>
        <w:tc>
          <w:tcPr>
            <w:tcW w:w="1869" w:type="dxa"/>
          </w:tcPr>
          <w:p w:rsidR="001B16EB" w:rsidRPr="0090339F" w:rsidRDefault="001B16EB" w:rsidP="000D5984">
            <w:pPr>
              <w:spacing w:before="40" w:after="40"/>
              <w:jc w:val="center"/>
            </w:pPr>
            <w:r w:rsidRPr="0090339F">
              <w:t>9,8</w:t>
            </w:r>
          </w:p>
        </w:tc>
        <w:tc>
          <w:tcPr>
            <w:tcW w:w="1869" w:type="dxa"/>
          </w:tcPr>
          <w:p w:rsidR="001B16EB" w:rsidRPr="0090339F" w:rsidRDefault="001B16EB" w:rsidP="000D5984">
            <w:pPr>
              <w:spacing w:before="40" w:after="40"/>
              <w:jc w:val="center"/>
            </w:pPr>
            <w:r w:rsidRPr="0090339F">
              <w:t>8</w:t>
            </w:r>
          </w:p>
        </w:tc>
        <w:tc>
          <w:tcPr>
            <w:tcW w:w="1869" w:type="dxa"/>
          </w:tcPr>
          <w:p w:rsidR="001B16EB" w:rsidRPr="0090339F" w:rsidRDefault="001B16EB" w:rsidP="000D5984">
            <w:pPr>
              <w:spacing w:before="40" w:after="40"/>
              <w:jc w:val="center"/>
            </w:pPr>
            <w:r w:rsidRPr="0090339F">
              <w:t>5,4</w:t>
            </w:r>
          </w:p>
        </w:tc>
      </w:tr>
    </w:tbl>
    <w:p w:rsidR="006042CD" w:rsidRDefault="006042CD" w:rsidP="000D5984">
      <w:pPr>
        <w:spacing w:before="40" w:after="40" w:line="360" w:lineRule="auto"/>
        <w:rPr>
          <w:b/>
          <w:sz w:val="28"/>
          <w:szCs w:val="28"/>
        </w:rPr>
      </w:pPr>
    </w:p>
    <w:p w:rsidR="001B16EB" w:rsidRDefault="001B16EB" w:rsidP="000D5984">
      <w:pPr>
        <w:spacing w:before="40" w:after="40"/>
        <w:rPr>
          <w:b/>
          <w:sz w:val="28"/>
          <w:szCs w:val="28"/>
        </w:rPr>
      </w:pPr>
    </w:p>
    <w:p w:rsidR="00763964" w:rsidRDefault="00763964" w:rsidP="000D5984">
      <w:pPr>
        <w:spacing w:before="40" w:after="40"/>
        <w:rPr>
          <w:b/>
          <w:sz w:val="28"/>
          <w:szCs w:val="28"/>
        </w:rPr>
      </w:pPr>
    </w:p>
    <w:p w:rsidR="00763964" w:rsidRDefault="00763964" w:rsidP="000D5984">
      <w:pPr>
        <w:spacing w:before="40" w:after="40"/>
        <w:rPr>
          <w:b/>
          <w:sz w:val="28"/>
          <w:szCs w:val="28"/>
        </w:rPr>
      </w:pPr>
    </w:p>
    <w:p w:rsidR="00763964" w:rsidRDefault="00763964" w:rsidP="000D5984">
      <w:pPr>
        <w:spacing w:before="40" w:after="40"/>
        <w:rPr>
          <w:b/>
          <w:sz w:val="28"/>
          <w:szCs w:val="28"/>
        </w:rPr>
      </w:pPr>
    </w:p>
    <w:p w:rsidR="00763964" w:rsidRPr="0090339F" w:rsidRDefault="00763964" w:rsidP="000D5984">
      <w:pPr>
        <w:spacing w:before="40" w:after="40"/>
        <w:rPr>
          <w:b/>
          <w:sz w:val="28"/>
          <w:szCs w:val="28"/>
        </w:rPr>
      </w:pPr>
      <w:bookmarkStart w:id="6" w:name="_GoBack"/>
      <w:bookmarkEnd w:id="6"/>
    </w:p>
    <w:p w:rsidR="001B16EB" w:rsidRDefault="001B16EB" w:rsidP="000D5984">
      <w:pPr>
        <w:spacing w:before="40" w:after="40"/>
        <w:rPr>
          <w:sz w:val="28"/>
          <w:szCs w:val="28"/>
        </w:rPr>
      </w:pPr>
      <w:r w:rsidRPr="0090339F">
        <w:rPr>
          <w:b/>
          <w:sz w:val="28"/>
          <w:szCs w:val="28"/>
        </w:rPr>
        <w:lastRenderedPageBreak/>
        <w:t xml:space="preserve">График 1. </w:t>
      </w:r>
      <w:r w:rsidRPr="0090339F">
        <w:rPr>
          <w:sz w:val="28"/>
          <w:szCs w:val="28"/>
        </w:rPr>
        <w:t>Доля Финляндии во внешней торговле России в 1860 – 1913 гг.</w:t>
      </w:r>
      <w:r w:rsidRPr="0090339F">
        <w:rPr>
          <w:rStyle w:val="a5"/>
          <w:sz w:val="28"/>
          <w:szCs w:val="28"/>
        </w:rPr>
        <w:footnoteReference w:id="318"/>
      </w:r>
    </w:p>
    <w:p w:rsidR="0090339F" w:rsidRPr="0090339F" w:rsidRDefault="0090339F" w:rsidP="000D5984">
      <w:pPr>
        <w:spacing w:before="40" w:after="40"/>
        <w:rPr>
          <w:b/>
          <w:sz w:val="28"/>
          <w:szCs w:val="28"/>
        </w:rPr>
      </w:pPr>
    </w:p>
    <w:p w:rsidR="001B16EB" w:rsidRPr="0090339F" w:rsidRDefault="001B16EB" w:rsidP="000D5984">
      <w:pPr>
        <w:spacing w:before="40" w:after="40"/>
        <w:rPr>
          <w:b/>
          <w:sz w:val="28"/>
          <w:szCs w:val="28"/>
        </w:rPr>
      </w:pPr>
      <w:r w:rsidRPr="0090339F">
        <w:rPr>
          <w:noProof/>
          <w:sz w:val="28"/>
          <w:szCs w:val="28"/>
        </w:rPr>
        <w:drawing>
          <wp:inline distT="0" distB="0" distL="0" distR="0">
            <wp:extent cx="5562600" cy="1333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62600" cy="1333500"/>
                    </a:xfrm>
                    <a:prstGeom prst="rect">
                      <a:avLst/>
                    </a:prstGeom>
                    <a:noFill/>
                    <a:ln>
                      <a:noFill/>
                    </a:ln>
                  </pic:spPr>
                </pic:pic>
              </a:graphicData>
            </a:graphic>
          </wp:inline>
        </w:drawing>
      </w:r>
    </w:p>
    <w:p w:rsidR="001B16EB" w:rsidRPr="0090339F" w:rsidRDefault="001B16EB" w:rsidP="000D5984">
      <w:pPr>
        <w:spacing w:before="40" w:after="40"/>
        <w:jc w:val="both"/>
        <w:rPr>
          <w:sz w:val="28"/>
          <w:szCs w:val="28"/>
        </w:rPr>
      </w:pPr>
    </w:p>
    <w:p w:rsidR="001B16EB" w:rsidRPr="0090339F" w:rsidRDefault="001B16EB" w:rsidP="000D5984">
      <w:pPr>
        <w:pStyle w:val="af1"/>
        <w:numPr>
          <w:ilvl w:val="0"/>
          <w:numId w:val="10"/>
        </w:numPr>
        <w:spacing w:before="40" w:after="40" w:line="259" w:lineRule="auto"/>
        <w:ind w:left="0"/>
        <w:contextualSpacing w:val="0"/>
        <w:jc w:val="both"/>
        <w:rPr>
          <w:sz w:val="28"/>
          <w:szCs w:val="28"/>
        </w:rPr>
      </w:pPr>
      <w:r w:rsidRPr="0090339F">
        <w:rPr>
          <w:sz w:val="28"/>
          <w:szCs w:val="28"/>
        </w:rPr>
        <w:t xml:space="preserve">Доля Финляндии в российском </w:t>
      </w:r>
      <w:proofErr w:type="gramStart"/>
      <w:r w:rsidRPr="0090339F">
        <w:rPr>
          <w:sz w:val="28"/>
          <w:szCs w:val="28"/>
        </w:rPr>
        <w:t>экспорте  –––</w:t>
      </w:r>
      <w:proofErr w:type="gramEnd"/>
    </w:p>
    <w:p w:rsidR="001B16EB" w:rsidRPr="0090339F" w:rsidRDefault="001B16EB" w:rsidP="000D5984">
      <w:pPr>
        <w:pStyle w:val="af1"/>
        <w:numPr>
          <w:ilvl w:val="0"/>
          <w:numId w:val="10"/>
        </w:numPr>
        <w:spacing w:before="40" w:after="40" w:line="259" w:lineRule="auto"/>
        <w:ind w:left="0"/>
        <w:contextualSpacing w:val="0"/>
        <w:jc w:val="both"/>
        <w:rPr>
          <w:sz w:val="28"/>
          <w:szCs w:val="28"/>
        </w:rPr>
      </w:pPr>
      <w:r w:rsidRPr="0090339F">
        <w:rPr>
          <w:sz w:val="28"/>
          <w:szCs w:val="28"/>
        </w:rPr>
        <w:t xml:space="preserve">Доля Финляндии в импорте России - - -  </w:t>
      </w:r>
    </w:p>
    <w:p w:rsidR="001B16EB" w:rsidRPr="0090339F" w:rsidRDefault="001B16EB" w:rsidP="000D5984">
      <w:pPr>
        <w:shd w:val="clear" w:color="auto" w:fill="FFFFFF"/>
        <w:spacing w:before="40" w:after="40" w:line="360" w:lineRule="auto"/>
        <w:jc w:val="center"/>
        <w:rPr>
          <w:sz w:val="28"/>
          <w:szCs w:val="28"/>
        </w:rPr>
      </w:pPr>
    </w:p>
    <w:bookmarkEnd w:id="4"/>
    <w:bookmarkEnd w:id="5"/>
    <w:p w:rsidR="00A169A9" w:rsidRDefault="00A169A9" w:rsidP="000D5984">
      <w:pPr>
        <w:spacing w:before="40" w:after="40"/>
      </w:pPr>
    </w:p>
    <w:sectPr w:rsidR="00A169A9" w:rsidSect="000D5984">
      <w:pgSz w:w="11906" w:h="16838"/>
      <w:pgMar w:top="1134" w:right="567" w:bottom="1134" w:left="1985" w:header="708" w:footer="545" w:gutter="0"/>
      <w:pgNumType w:start="0"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EE8" w:rsidRDefault="005B6EE8" w:rsidP="001B16EB">
      <w:r>
        <w:separator/>
      </w:r>
    </w:p>
  </w:endnote>
  <w:endnote w:type="continuationSeparator" w:id="0">
    <w:p w:rsidR="005B6EE8" w:rsidRDefault="005B6EE8" w:rsidP="001B1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329949"/>
      <w:docPartObj>
        <w:docPartGallery w:val="Page Numbers (Bottom of Page)"/>
        <w:docPartUnique/>
      </w:docPartObj>
    </w:sdtPr>
    <w:sdtContent>
      <w:p w:rsidR="0026361C" w:rsidRDefault="0026361C">
        <w:pPr>
          <w:pStyle w:val="a8"/>
          <w:jc w:val="center"/>
        </w:pPr>
        <w:r>
          <w:fldChar w:fldCharType="begin"/>
        </w:r>
        <w:r>
          <w:instrText>PAGE   \* MERGEFORMAT</w:instrText>
        </w:r>
        <w:r>
          <w:fldChar w:fldCharType="separate"/>
        </w:r>
        <w:r w:rsidR="00763964">
          <w:rPr>
            <w:noProof/>
          </w:rPr>
          <w:t>7</w:t>
        </w:r>
        <w:r>
          <w:fldChar w:fldCharType="end"/>
        </w:r>
      </w:p>
    </w:sdtContent>
  </w:sdt>
  <w:p w:rsidR="0026361C" w:rsidRDefault="0026361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EE8" w:rsidRDefault="005B6EE8" w:rsidP="001B16EB">
      <w:r>
        <w:separator/>
      </w:r>
    </w:p>
  </w:footnote>
  <w:footnote w:type="continuationSeparator" w:id="0">
    <w:p w:rsidR="005B6EE8" w:rsidRDefault="005B6EE8" w:rsidP="001B16EB">
      <w:r>
        <w:continuationSeparator/>
      </w:r>
    </w:p>
  </w:footnote>
  <w:footnote w:id="1">
    <w:p w:rsidR="0026361C" w:rsidRDefault="0026361C" w:rsidP="001B16EB">
      <w:pPr>
        <w:pStyle w:val="a3"/>
      </w:pPr>
      <w:r>
        <w:rPr>
          <w:rStyle w:val="a5"/>
        </w:rPr>
        <w:footnoteRef/>
      </w:r>
      <w:r>
        <w:t xml:space="preserve"> </w:t>
      </w:r>
      <w:proofErr w:type="spellStart"/>
      <w:r w:rsidRPr="00437F96">
        <w:rPr>
          <w:i/>
        </w:rPr>
        <w:t>Юссила</w:t>
      </w:r>
      <w:proofErr w:type="spellEnd"/>
      <w:r w:rsidRPr="00437F96">
        <w:rPr>
          <w:i/>
        </w:rPr>
        <w:t xml:space="preserve"> О. </w:t>
      </w:r>
      <w:r w:rsidRPr="00437F96">
        <w:t>Финляндия – Великое княжество в составе Ро</w:t>
      </w:r>
      <w:r>
        <w:t xml:space="preserve">ссийской империи. 1809-1917. / </w:t>
      </w:r>
      <w:proofErr w:type="spellStart"/>
      <w:r>
        <w:t>Юссила</w:t>
      </w:r>
      <w:proofErr w:type="spellEnd"/>
      <w:r>
        <w:t xml:space="preserve"> О., </w:t>
      </w:r>
      <w:proofErr w:type="spellStart"/>
      <w:r>
        <w:t>Хентиля</w:t>
      </w:r>
      <w:proofErr w:type="spellEnd"/>
      <w:r>
        <w:t xml:space="preserve"> С., </w:t>
      </w:r>
      <w:proofErr w:type="spellStart"/>
      <w:r>
        <w:t>Невакиви</w:t>
      </w:r>
      <w:proofErr w:type="spellEnd"/>
      <w:r>
        <w:t xml:space="preserve"> Ю. </w:t>
      </w:r>
      <w:r w:rsidRPr="00437F96">
        <w:t>Политическа</w:t>
      </w:r>
      <w:r>
        <w:t>я история Финляндии. 1809-2009. М., 2010. С. 93.</w:t>
      </w:r>
    </w:p>
  </w:footnote>
  <w:footnote w:id="2">
    <w:p w:rsidR="0026361C" w:rsidRDefault="0026361C" w:rsidP="001B16EB">
      <w:pPr>
        <w:pStyle w:val="a3"/>
      </w:pPr>
      <w:r>
        <w:rPr>
          <w:rStyle w:val="a5"/>
        </w:rPr>
        <w:footnoteRef/>
      </w:r>
      <w:r>
        <w:t xml:space="preserve"> </w:t>
      </w:r>
      <w:r w:rsidRPr="00D45E1E">
        <w:rPr>
          <w:i/>
        </w:rPr>
        <w:t>Мессарош П.И.</w:t>
      </w:r>
      <w:r w:rsidRPr="007370B4">
        <w:t xml:space="preserve"> Финляндия – Гос</w:t>
      </w:r>
      <w:r>
        <w:t>ударство или Русская Окраина? СПб., 1897.</w:t>
      </w:r>
    </w:p>
  </w:footnote>
  <w:footnote w:id="3">
    <w:p w:rsidR="0026361C" w:rsidRPr="00974D65" w:rsidRDefault="0026361C" w:rsidP="001B16EB">
      <w:pPr>
        <w:pStyle w:val="a3"/>
        <w:rPr>
          <w:lang w:val="fi-FI"/>
        </w:rPr>
      </w:pPr>
      <w:r>
        <w:rPr>
          <w:rStyle w:val="a5"/>
        </w:rPr>
        <w:footnoteRef/>
      </w:r>
      <w:r>
        <w:t xml:space="preserve"> </w:t>
      </w:r>
      <w:r w:rsidRPr="00396E14">
        <w:rPr>
          <w:i/>
        </w:rPr>
        <w:t>Морозов П.</w:t>
      </w:r>
      <w:r>
        <w:t xml:space="preserve"> Финляндия в торгово-промышленном отношении. СПб</w:t>
      </w:r>
      <w:r>
        <w:rPr>
          <w:lang w:val="fi-FI"/>
        </w:rPr>
        <w:t xml:space="preserve">., </w:t>
      </w:r>
      <w:r w:rsidRPr="00AB0F48">
        <w:rPr>
          <w:lang w:val="fi-FI"/>
        </w:rPr>
        <w:t>1895.</w:t>
      </w:r>
    </w:p>
  </w:footnote>
  <w:footnote w:id="4">
    <w:p w:rsidR="0026361C" w:rsidRDefault="0026361C" w:rsidP="001B16EB">
      <w:pPr>
        <w:pStyle w:val="a3"/>
      </w:pPr>
      <w:r>
        <w:rPr>
          <w:rStyle w:val="a5"/>
        </w:rPr>
        <w:footnoteRef/>
      </w:r>
      <w:r>
        <w:rPr>
          <w:lang w:val="fi-FI"/>
        </w:rPr>
        <w:t xml:space="preserve"> </w:t>
      </w:r>
      <w:r w:rsidRPr="00D45E1E">
        <w:rPr>
          <w:i/>
          <w:lang w:val="fi-FI"/>
        </w:rPr>
        <w:t>Pihkala E.</w:t>
      </w:r>
      <w:r w:rsidRPr="00F606BA">
        <w:rPr>
          <w:lang w:val="fi-FI"/>
        </w:rPr>
        <w:t xml:space="preserve"> Suomen venä</w:t>
      </w:r>
      <w:r>
        <w:rPr>
          <w:lang w:val="fi-FI"/>
        </w:rPr>
        <w:t xml:space="preserve">jän-kauppa vuosina 1860-1917. </w:t>
      </w:r>
      <w:r w:rsidRPr="00F606BA">
        <w:rPr>
          <w:lang w:val="fi-FI"/>
        </w:rPr>
        <w:t>Helsinki</w:t>
      </w:r>
      <w:r w:rsidRPr="00683054">
        <w:t>., 1970.</w:t>
      </w:r>
    </w:p>
  </w:footnote>
  <w:footnote w:id="5">
    <w:p w:rsidR="0026361C" w:rsidRPr="00167979" w:rsidRDefault="0026361C" w:rsidP="001B16EB">
      <w:pPr>
        <w:pStyle w:val="a3"/>
      </w:pPr>
      <w:r>
        <w:rPr>
          <w:rStyle w:val="a5"/>
        </w:rPr>
        <w:footnoteRef/>
      </w:r>
      <w:r>
        <w:t xml:space="preserve"> </w:t>
      </w:r>
      <w:proofErr w:type="spellStart"/>
      <w:r w:rsidRPr="00167979">
        <w:t>Клинге</w:t>
      </w:r>
      <w:proofErr w:type="spellEnd"/>
      <w:r w:rsidRPr="00167979">
        <w:t xml:space="preserve"> М. Имперская Финляндия. СП</w:t>
      </w:r>
      <w:r>
        <w:t>б</w:t>
      </w:r>
      <w:r w:rsidRPr="00167979">
        <w:t>., 2005.</w:t>
      </w:r>
    </w:p>
  </w:footnote>
  <w:footnote w:id="6">
    <w:p w:rsidR="0026361C" w:rsidRPr="00167979" w:rsidRDefault="0026361C" w:rsidP="001B16EB">
      <w:pPr>
        <w:pStyle w:val="a3"/>
      </w:pPr>
      <w:r>
        <w:rPr>
          <w:rStyle w:val="a5"/>
        </w:rPr>
        <w:footnoteRef/>
      </w:r>
      <w:r>
        <w:t xml:space="preserve"> </w:t>
      </w:r>
      <w:proofErr w:type="spellStart"/>
      <w:r w:rsidRPr="00167979">
        <w:t>Жибицкая</w:t>
      </w:r>
      <w:proofErr w:type="spellEnd"/>
      <w:r w:rsidRPr="00167979">
        <w:t xml:space="preserve"> Э.Д. Финляндия. Экономико-гео</w:t>
      </w:r>
      <w:r>
        <w:t xml:space="preserve">графическая характеристика. М., </w:t>
      </w:r>
      <w:r w:rsidRPr="00167979">
        <w:t>1962.</w:t>
      </w:r>
    </w:p>
  </w:footnote>
  <w:footnote w:id="7">
    <w:p w:rsidR="0026361C" w:rsidRDefault="0026361C" w:rsidP="001B16EB">
      <w:pPr>
        <w:pStyle w:val="a3"/>
      </w:pPr>
      <w:r>
        <w:rPr>
          <w:rStyle w:val="a5"/>
        </w:rPr>
        <w:footnoteRef/>
      </w:r>
      <w:r>
        <w:t xml:space="preserve"> </w:t>
      </w:r>
      <w:proofErr w:type="spellStart"/>
      <w:r w:rsidRPr="00396E14">
        <w:rPr>
          <w:i/>
        </w:rPr>
        <w:t>Китанина</w:t>
      </w:r>
      <w:proofErr w:type="spellEnd"/>
      <w:r w:rsidRPr="00396E14">
        <w:rPr>
          <w:i/>
        </w:rPr>
        <w:t xml:space="preserve"> Т.М.</w:t>
      </w:r>
      <w:r w:rsidRPr="00396E14">
        <w:t xml:space="preserve"> Хлебная торговля России в 1875-1914 гг. Очерки правительственной политики. Л</w:t>
      </w:r>
      <w:r>
        <w:t>.</w:t>
      </w:r>
      <w:r w:rsidRPr="00396E14">
        <w:t>, 1978.</w:t>
      </w:r>
    </w:p>
  </w:footnote>
  <w:footnote w:id="8">
    <w:p w:rsidR="0026361C" w:rsidRDefault="0026361C" w:rsidP="001B16EB">
      <w:pPr>
        <w:pStyle w:val="a3"/>
      </w:pPr>
      <w:r>
        <w:rPr>
          <w:rStyle w:val="a5"/>
        </w:rPr>
        <w:footnoteRef/>
      </w:r>
      <w:r>
        <w:t xml:space="preserve"> </w:t>
      </w:r>
      <w:r w:rsidRPr="00396E14">
        <w:rPr>
          <w:i/>
        </w:rPr>
        <w:t>Суни Л.В.</w:t>
      </w:r>
      <w:r w:rsidRPr="00396E14">
        <w:t xml:space="preserve"> Финляндско-русские торговые отношения во второй половине XIX века (1858-1885).</w:t>
      </w:r>
      <w:r>
        <w:t xml:space="preserve"> Тарту, </w:t>
      </w:r>
      <w:r w:rsidRPr="00396E14">
        <w:t>1963</w:t>
      </w:r>
      <w:r>
        <w:t>.</w:t>
      </w:r>
    </w:p>
  </w:footnote>
  <w:footnote w:id="9">
    <w:p w:rsidR="0026361C" w:rsidRDefault="0026361C" w:rsidP="00745E99">
      <w:pPr>
        <w:pStyle w:val="a3"/>
      </w:pPr>
      <w:r>
        <w:rPr>
          <w:rStyle w:val="a5"/>
        </w:rPr>
        <w:footnoteRef/>
      </w:r>
      <w:r>
        <w:t xml:space="preserve"> </w:t>
      </w:r>
      <w:proofErr w:type="spellStart"/>
      <w:r w:rsidRPr="005C7BFD">
        <w:rPr>
          <w:i/>
        </w:rPr>
        <w:t>Лямпияйнен</w:t>
      </w:r>
      <w:proofErr w:type="spellEnd"/>
      <w:r w:rsidRPr="005C7BFD">
        <w:rPr>
          <w:i/>
        </w:rPr>
        <w:t xml:space="preserve"> Л.Е</w:t>
      </w:r>
      <w:r w:rsidRPr="00425CC2">
        <w:t>. Внешние контакты Великого княжества Финляндского (1809-1914 г.).</w:t>
      </w:r>
      <w:r>
        <w:t xml:space="preserve"> СПБ., 2007.</w:t>
      </w:r>
    </w:p>
  </w:footnote>
  <w:footnote w:id="10">
    <w:p w:rsidR="0026361C" w:rsidRPr="00167979" w:rsidRDefault="0026361C" w:rsidP="001B16EB">
      <w:pPr>
        <w:pStyle w:val="a3"/>
      </w:pPr>
      <w:r>
        <w:rPr>
          <w:rStyle w:val="a5"/>
        </w:rPr>
        <w:footnoteRef/>
      </w:r>
      <w:r>
        <w:t xml:space="preserve"> </w:t>
      </w:r>
      <w:proofErr w:type="spellStart"/>
      <w:r w:rsidRPr="00167979">
        <w:t>Шкунов</w:t>
      </w:r>
      <w:proofErr w:type="spellEnd"/>
      <w:r w:rsidRPr="00167979">
        <w:t xml:space="preserve"> В.Н. Торговля Российской империи со скандинавскими странами в XVIII – XIX веках. Ульяновск, 2011.</w:t>
      </w:r>
    </w:p>
  </w:footnote>
  <w:footnote w:id="11">
    <w:p w:rsidR="0026361C" w:rsidRDefault="0026361C" w:rsidP="001B16EB">
      <w:pPr>
        <w:pStyle w:val="a3"/>
      </w:pPr>
      <w:r>
        <w:rPr>
          <w:rStyle w:val="a5"/>
        </w:rPr>
        <w:footnoteRef/>
      </w:r>
      <w:r>
        <w:t xml:space="preserve"> </w:t>
      </w:r>
      <w:r w:rsidRPr="00D45E1E">
        <w:rPr>
          <w:i/>
        </w:rPr>
        <w:t>Суни Л.В.</w:t>
      </w:r>
      <w:r>
        <w:t xml:space="preserve"> Великое княжество Финляндское (первая половина </w:t>
      </w:r>
      <w:r>
        <w:rPr>
          <w:lang w:val="en-US"/>
        </w:rPr>
        <w:t>XIX</w:t>
      </w:r>
      <w:r>
        <w:t xml:space="preserve"> в.). Становление автономии. Петрозаводск, 2013. С. 13.</w:t>
      </w:r>
    </w:p>
  </w:footnote>
  <w:footnote w:id="12">
    <w:p w:rsidR="0026361C" w:rsidRDefault="0026361C" w:rsidP="001B16EB">
      <w:pPr>
        <w:pStyle w:val="a3"/>
      </w:pPr>
      <w:r>
        <w:rPr>
          <w:rStyle w:val="a5"/>
        </w:rPr>
        <w:footnoteRef/>
      </w:r>
      <w:r>
        <w:t xml:space="preserve"> </w:t>
      </w:r>
      <w:proofErr w:type="spellStart"/>
      <w:r w:rsidRPr="00425CC2">
        <w:rPr>
          <w:i/>
        </w:rPr>
        <w:t>Клинге</w:t>
      </w:r>
      <w:proofErr w:type="spellEnd"/>
      <w:r w:rsidRPr="00425CC2">
        <w:rPr>
          <w:i/>
        </w:rPr>
        <w:t xml:space="preserve"> М.</w:t>
      </w:r>
      <w:r w:rsidRPr="00425CC2">
        <w:t xml:space="preserve"> Имперская Финляндия. С. </w:t>
      </w:r>
      <w:r>
        <w:t>15.</w:t>
      </w:r>
    </w:p>
  </w:footnote>
  <w:footnote w:id="13">
    <w:p w:rsidR="0026361C" w:rsidRDefault="0026361C" w:rsidP="001B16EB">
      <w:pPr>
        <w:pStyle w:val="a3"/>
        <w:tabs>
          <w:tab w:val="left" w:pos="652"/>
        </w:tabs>
      </w:pPr>
      <w:r w:rsidRPr="00425CC2">
        <w:rPr>
          <w:rStyle w:val="a5"/>
        </w:rPr>
        <w:footnoteRef/>
      </w:r>
      <w:r w:rsidRPr="00425CC2">
        <w:t xml:space="preserve"> </w:t>
      </w:r>
      <w:r>
        <w:rPr>
          <w:i/>
        </w:rPr>
        <w:t xml:space="preserve">Бородкин М.М. </w:t>
      </w:r>
      <w:r w:rsidRPr="00425CC2">
        <w:t xml:space="preserve"> </w:t>
      </w:r>
      <w:r>
        <w:t xml:space="preserve">История Финляндии: Время императора Александра </w:t>
      </w:r>
      <w:r>
        <w:rPr>
          <w:lang w:val="en-US"/>
        </w:rPr>
        <w:t>I</w:t>
      </w:r>
      <w:r>
        <w:t>. СПб, 1909. С. 138</w:t>
      </w:r>
      <w:r w:rsidRPr="00425CC2">
        <w:t>.</w:t>
      </w:r>
    </w:p>
  </w:footnote>
  <w:footnote w:id="14">
    <w:p w:rsidR="0026361C" w:rsidRDefault="0026361C" w:rsidP="001B16EB">
      <w:pPr>
        <w:pStyle w:val="a3"/>
      </w:pPr>
      <w:r w:rsidRPr="00425CC2">
        <w:rPr>
          <w:rStyle w:val="a5"/>
        </w:rPr>
        <w:footnoteRef/>
      </w:r>
      <w:r w:rsidRPr="00425CC2">
        <w:t xml:space="preserve"> См</w:t>
      </w:r>
      <w:r w:rsidRPr="00196B4C">
        <w:t>.: Там</w:t>
      </w:r>
      <w:r w:rsidRPr="00425CC2">
        <w:t xml:space="preserve"> же.  С. 22.</w:t>
      </w:r>
    </w:p>
  </w:footnote>
  <w:footnote w:id="15">
    <w:p w:rsidR="0026361C" w:rsidRDefault="0026361C" w:rsidP="001B16EB">
      <w:pPr>
        <w:pStyle w:val="a3"/>
      </w:pPr>
      <w:r w:rsidRPr="00425CC2">
        <w:rPr>
          <w:rStyle w:val="a5"/>
        </w:rPr>
        <w:footnoteRef/>
      </w:r>
      <w:r w:rsidRPr="00425CC2">
        <w:t xml:space="preserve"> Проект наказа финляндскому генерал-губернатору, 14 сентября 1810 г. // Сборник исторических материалов, извлеченных из архива Собственной его Императорского Величества канцелярии. </w:t>
      </w:r>
      <w:proofErr w:type="spellStart"/>
      <w:r w:rsidRPr="00425CC2">
        <w:t>Вып</w:t>
      </w:r>
      <w:proofErr w:type="spellEnd"/>
      <w:r w:rsidRPr="00425CC2">
        <w:t xml:space="preserve">. </w:t>
      </w:r>
      <w:r w:rsidRPr="00425CC2">
        <w:rPr>
          <w:lang w:val="en-US"/>
        </w:rPr>
        <w:t>III</w:t>
      </w:r>
      <w:r w:rsidRPr="00425CC2">
        <w:t>. СП</w:t>
      </w:r>
      <w:r>
        <w:t>б</w:t>
      </w:r>
      <w:r w:rsidRPr="00196B4C">
        <w:t>.,</w:t>
      </w:r>
      <w:r w:rsidRPr="00425CC2">
        <w:t xml:space="preserve"> 1890. С.298-299.</w:t>
      </w:r>
    </w:p>
  </w:footnote>
  <w:footnote w:id="16">
    <w:p w:rsidR="0026361C" w:rsidRDefault="0026361C" w:rsidP="001B16EB">
      <w:pPr>
        <w:pStyle w:val="a3"/>
      </w:pPr>
      <w:r>
        <w:rPr>
          <w:rStyle w:val="a5"/>
        </w:rPr>
        <w:footnoteRef/>
      </w:r>
      <w:r>
        <w:t xml:space="preserve"> </w:t>
      </w:r>
      <w:proofErr w:type="spellStart"/>
      <w:r w:rsidRPr="005C7BFD">
        <w:rPr>
          <w:i/>
        </w:rPr>
        <w:t>Лямпияйнен</w:t>
      </w:r>
      <w:proofErr w:type="spellEnd"/>
      <w:r w:rsidRPr="005C7BFD">
        <w:rPr>
          <w:i/>
        </w:rPr>
        <w:t xml:space="preserve"> Л.Е</w:t>
      </w:r>
      <w:r w:rsidRPr="00425CC2">
        <w:t>. Внешние контакты Великого княжества Финляндского (1809-1914 г.).</w:t>
      </w:r>
      <w:r>
        <w:t xml:space="preserve"> С. 20.</w:t>
      </w:r>
    </w:p>
  </w:footnote>
  <w:footnote w:id="17">
    <w:p w:rsidR="0026361C" w:rsidRDefault="0026361C" w:rsidP="001B16EB">
      <w:pPr>
        <w:pStyle w:val="a3"/>
      </w:pPr>
      <w:r w:rsidRPr="00425CC2">
        <w:rPr>
          <w:rStyle w:val="a5"/>
        </w:rPr>
        <w:footnoteRef/>
      </w:r>
      <w:r w:rsidRPr="00425CC2">
        <w:t xml:space="preserve"> </w:t>
      </w:r>
      <w:r w:rsidRPr="00425CC2">
        <w:rPr>
          <w:i/>
        </w:rPr>
        <w:t>Шиловский П.П.</w:t>
      </w:r>
      <w:r w:rsidRPr="00425CC2">
        <w:t xml:space="preserve"> Акты, относящиеся к политическому положению Финляндии. СП</w:t>
      </w:r>
      <w:r w:rsidRPr="00196B4C">
        <w:t>Б</w:t>
      </w:r>
      <w:r w:rsidRPr="00425CC2">
        <w:t>., 1903. С. 117.</w:t>
      </w:r>
    </w:p>
  </w:footnote>
  <w:footnote w:id="18">
    <w:p w:rsidR="0026361C" w:rsidRDefault="0026361C" w:rsidP="001B16EB">
      <w:pPr>
        <w:pStyle w:val="a3"/>
      </w:pPr>
      <w:r>
        <w:rPr>
          <w:rStyle w:val="a5"/>
        </w:rPr>
        <w:footnoteRef/>
      </w:r>
      <w:r>
        <w:t xml:space="preserve"> </w:t>
      </w:r>
      <w:proofErr w:type="spellStart"/>
      <w:r w:rsidRPr="005C7BFD">
        <w:rPr>
          <w:i/>
        </w:rPr>
        <w:t>Лямпияйнен</w:t>
      </w:r>
      <w:proofErr w:type="spellEnd"/>
      <w:r w:rsidRPr="005C7BFD">
        <w:rPr>
          <w:i/>
        </w:rPr>
        <w:t xml:space="preserve"> Л.Е</w:t>
      </w:r>
      <w:r w:rsidRPr="00425CC2">
        <w:t>. Внешние контакты Великого княжества Финляндского (1809-1914 г.).</w:t>
      </w:r>
      <w:r>
        <w:t xml:space="preserve"> С. 25.</w:t>
      </w:r>
    </w:p>
  </w:footnote>
  <w:footnote w:id="19">
    <w:p w:rsidR="0026361C" w:rsidRDefault="0026361C" w:rsidP="001B16EB">
      <w:pPr>
        <w:pStyle w:val="a3"/>
      </w:pPr>
      <w:r w:rsidRPr="00425CC2">
        <w:rPr>
          <w:rStyle w:val="a5"/>
        </w:rPr>
        <w:footnoteRef/>
      </w:r>
      <w:r w:rsidRPr="00425CC2">
        <w:t xml:space="preserve"> Собрание постановлений финляндских 1808-1859. Т.1. СПБ., 1902. С.3.</w:t>
      </w:r>
    </w:p>
  </w:footnote>
  <w:footnote w:id="20">
    <w:p w:rsidR="0026361C" w:rsidRDefault="0026361C" w:rsidP="001B16EB">
      <w:pPr>
        <w:pStyle w:val="a3"/>
      </w:pPr>
      <w:r w:rsidRPr="00425CC2">
        <w:rPr>
          <w:rStyle w:val="a5"/>
        </w:rPr>
        <w:footnoteRef/>
      </w:r>
      <w:r w:rsidRPr="00425CC2">
        <w:t xml:space="preserve"> </w:t>
      </w:r>
      <w:proofErr w:type="spellStart"/>
      <w:r w:rsidRPr="00425CC2">
        <w:rPr>
          <w:i/>
        </w:rPr>
        <w:t>Путята</w:t>
      </w:r>
      <w:proofErr w:type="spellEnd"/>
      <w:r w:rsidRPr="00425CC2">
        <w:rPr>
          <w:i/>
        </w:rPr>
        <w:t xml:space="preserve"> Н.</w:t>
      </w:r>
      <w:r w:rsidRPr="00425CC2">
        <w:t xml:space="preserve"> Сейм в </w:t>
      </w:r>
      <w:proofErr w:type="spellStart"/>
      <w:r w:rsidRPr="00425CC2">
        <w:t>Борго</w:t>
      </w:r>
      <w:proofErr w:type="spellEnd"/>
      <w:r w:rsidRPr="00425CC2">
        <w:t xml:space="preserve"> в 1890 году // Русский вестник. 1860. Т. 25. С. 279.</w:t>
      </w:r>
    </w:p>
  </w:footnote>
  <w:footnote w:id="21">
    <w:p w:rsidR="0026361C" w:rsidRDefault="0026361C" w:rsidP="001B16EB">
      <w:pPr>
        <w:pStyle w:val="a3"/>
      </w:pPr>
      <w:r w:rsidRPr="00425CC2">
        <w:rPr>
          <w:rStyle w:val="a5"/>
        </w:rPr>
        <w:footnoteRef/>
      </w:r>
      <w:r w:rsidRPr="00425CC2">
        <w:t xml:space="preserve"> Присоединенные к Российской империи финские земли в результате русско-шведских воин </w:t>
      </w:r>
      <w:r w:rsidRPr="00425CC2">
        <w:rPr>
          <w:lang w:val="en-US"/>
        </w:rPr>
        <w:t>XVIII</w:t>
      </w:r>
      <w:r w:rsidRPr="00425CC2">
        <w:t xml:space="preserve"> века, назывались «Старой» Финляндией, и образовывали Выборгскую губернию.</w:t>
      </w:r>
    </w:p>
  </w:footnote>
  <w:footnote w:id="22">
    <w:p w:rsidR="0026361C" w:rsidRDefault="0026361C" w:rsidP="001B16EB">
      <w:pPr>
        <w:pStyle w:val="a3"/>
      </w:pPr>
      <w:r w:rsidRPr="00425CC2">
        <w:rPr>
          <w:rStyle w:val="a5"/>
        </w:rPr>
        <w:footnoteRef/>
      </w:r>
      <w:r w:rsidRPr="00425CC2">
        <w:t xml:space="preserve"> </w:t>
      </w:r>
      <w:proofErr w:type="spellStart"/>
      <w:r w:rsidRPr="00425CC2">
        <w:rPr>
          <w:i/>
        </w:rPr>
        <w:t>Арола</w:t>
      </w:r>
      <w:proofErr w:type="spellEnd"/>
      <w:r w:rsidRPr="00425CC2">
        <w:rPr>
          <w:i/>
        </w:rPr>
        <w:t xml:space="preserve"> М</w:t>
      </w:r>
      <w:r w:rsidRPr="00425CC2">
        <w:t>. Кредитный риск финского правительства и «российские премии» (1863-1938 гг.) // Экономическая история: ежегодник. 2007. М., 2008. С. 549.</w:t>
      </w:r>
    </w:p>
  </w:footnote>
  <w:footnote w:id="23">
    <w:p w:rsidR="0026361C" w:rsidRDefault="0026361C" w:rsidP="001B16EB">
      <w:pPr>
        <w:pStyle w:val="a3"/>
      </w:pPr>
      <w:r w:rsidRPr="00425CC2">
        <w:rPr>
          <w:rStyle w:val="a5"/>
        </w:rPr>
        <w:footnoteRef/>
      </w:r>
      <w:r w:rsidRPr="00425CC2">
        <w:t xml:space="preserve"> </w:t>
      </w:r>
      <w:proofErr w:type="spellStart"/>
      <w:r w:rsidRPr="00425CC2">
        <w:rPr>
          <w:i/>
        </w:rPr>
        <w:t>Лемпияйнен</w:t>
      </w:r>
      <w:proofErr w:type="spellEnd"/>
      <w:r w:rsidRPr="00425CC2">
        <w:rPr>
          <w:i/>
        </w:rPr>
        <w:t xml:space="preserve"> Л.Е.</w:t>
      </w:r>
      <w:r w:rsidRPr="00425CC2">
        <w:t xml:space="preserve"> Внешние контакты Великого княжеств</w:t>
      </w:r>
      <w:r>
        <w:t>а Финляндского (1809-1914 г.).</w:t>
      </w:r>
      <w:r w:rsidRPr="00425CC2">
        <w:t xml:space="preserve"> С. 34.</w:t>
      </w:r>
    </w:p>
  </w:footnote>
  <w:footnote w:id="24">
    <w:p w:rsidR="0026361C" w:rsidRDefault="0026361C" w:rsidP="001B16EB">
      <w:pPr>
        <w:pStyle w:val="a3"/>
      </w:pPr>
      <w:r w:rsidRPr="00425CC2">
        <w:rPr>
          <w:rStyle w:val="a5"/>
        </w:rPr>
        <w:footnoteRef/>
      </w:r>
      <w:r w:rsidRPr="00425CC2">
        <w:t xml:space="preserve"> </w:t>
      </w:r>
      <w:r w:rsidRPr="00425CC2">
        <w:rPr>
          <w:i/>
          <w:color w:val="000000"/>
        </w:rPr>
        <w:t>Бородкин М. М.</w:t>
      </w:r>
      <w:r w:rsidRPr="00425CC2">
        <w:rPr>
          <w:color w:val="000000"/>
        </w:rPr>
        <w:t xml:space="preserve"> Финляндская окраина в составе Русского Государства. СПб.</w:t>
      </w:r>
      <w:r>
        <w:rPr>
          <w:color w:val="000000"/>
        </w:rPr>
        <w:t>,</w:t>
      </w:r>
      <w:r w:rsidRPr="00425CC2">
        <w:rPr>
          <w:color w:val="000000"/>
        </w:rPr>
        <w:t xml:space="preserve"> </w:t>
      </w:r>
      <w:r w:rsidRPr="00196B4C">
        <w:rPr>
          <w:color w:val="000000"/>
        </w:rPr>
        <w:t>1910</w:t>
      </w:r>
      <w:r w:rsidRPr="00425CC2">
        <w:rPr>
          <w:color w:val="000000"/>
        </w:rPr>
        <w:t xml:space="preserve"> С. 14.</w:t>
      </w:r>
    </w:p>
  </w:footnote>
  <w:footnote w:id="25">
    <w:p w:rsidR="0026361C" w:rsidRDefault="0026361C" w:rsidP="001B16EB">
      <w:pPr>
        <w:pStyle w:val="a3"/>
      </w:pPr>
      <w:r w:rsidRPr="00425CC2">
        <w:rPr>
          <w:rStyle w:val="a5"/>
        </w:rPr>
        <w:footnoteRef/>
      </w:r>
      <w:r w:rsidRPr="00425CC2">
        <w:t xml:space="preserve"> </w:t>
      </w:r>
      <w:r w:rsidRPr="005B7F93">
        <w:t>Российский государственный исторический архив (далее: РГИА</w:t>
      </w:r>
      <w:r w:rsidRPr="00425CC2">
        <w:t xml:space="preserve">). Ф. 1276. Оп. 18. Д. 499. Л. 147. Ф. </w:t>
      </w:r>
      <w:proofErr w:type="spellStart"/>
      <w:r w:rsidRPr="00425CC2">
        <w:t>Зейн</w:t>
      </w:r>
      <w:proofErr w:type="spellEnd"/>
      <w:r w:rsidRPr="00425CC2">
        <w:t xml:space="preserve"> И.Л. Горемыкину от 3.03.1914. «Справка о </w:t>
      </w:r>
      <w:proofErr w:type="spellStart"/>
      <w:r w:rsidRPr="00425CC2">
        <w:t>панскандинавских</w:t>
      </w:r>
      <w:proofErr w:type="spellEnd"/>
      <w:r w:rsidRPr="00425CC2">
        <w:t xml:space="preserve"> и </w:t>
      </w:r>
      <w:proofErr w:type="spellStart"/>
      <w:r w:rsidRPr="00425CC2">
        <w:t>панфинских</w:t>
      </w:r>
      <w:proofErr w:type="spellEnd"/>
      <w:r w:rsidRPr="00425CC2">
        <w:t xml:space="preserve"> стремлениях финляндцев».</w:t>
      </w:r>
    </w:p>
  </w:footnote>
  <w:footnote w:id="26">
    <w:p w:rsidR="0026361C" w:rsidRDefault="0026361C" w:rsidP="001B16EB">
      <w:pPr>
        <w:pStyle w:val="a3"/>
      </w:pPr>
      <w:r w:rsidRPr="00425CC2">
        <w:rPr>
          <w:rStyle w:val="a5"/>
        </w:rPr>
        <w:footnoteRef/>
      </w:r>
      <w:r w:rsidRPr="00425CC2">
        <w:t xml:space="preserve"> </w:t>
      </w:r>
      <w:r w:rsidRPr="00425CC2">
        <w:rPr>
          <w:i/>
        </w:rPr>
        <w:t>Зиновьев А.В., Уткин Н.И.</w:t>
      </w:r>
      <w:r w:rsidRPr="00425CC2">
        <w:t xml:space="preserve"> Взаимоотношения российской империи с Великим Княжеством Финляндским: историко-правовой анализ и современность// Известия высших учебных заведений. Правоведение. №2., 2000. С. 74. </w:t>
      </w:r>
    </w:p>
  </w:footnote>
  <w:footnote w:id="27">
    <w:p w:rsidR="0026361C" w:rsidRDefault="0026361C" w:rsidP="001B16EB">
      <w:pPr>
        <w:pStyle w:val="a3"/>
      </w:pPr>
      <w:r w:rsidRPr="00425CC2">
        <w:rPr>
          <w:rStyle w:val="a5"/>
        </w:rPr>
        <w:footnoteRef/>
      </w:r>
      <w:r w:rsidRPr="00425CC2">
        <w:t xml:space="preserve"> </w:t>
      </w:r>
      <w:proofErr w:type="spellStart"/>
      <w:r w:rsidRPr="00425CC2">
        <w:rPr>
          <w:i/>
        </w:rPr>
        <w:t>Нюгольм</w:t>
      </w:r>
      <w:proofErr w:type="spellEnd"/>
      <w:r w:rsidRPr="00425CC2">
        <w:rPr>
          <w:i/>
        </w:rPr>
        <w:t xml:space="preserve"> К.В.</w:t>
      </w:r>
      <w:r w:rsidRPr="00425CC2">
        <w:t xml:space="preserve"> Положение Финляндии в Российской державе. Берлин, 1901. С. 103.</w:t>
      </w:r>
    </w:p>
  </w:footnote>
  <w:footnote w:id="28">
    <w:p w:rsidR="0026361C" w:rsidRDefault="0026361C" w:rsidP="001B16EB">
      <w:pPr>
        <w:pStyle w:val="a3"/>
      </w:pPr>
      <w:r w:rsidRPr="00425CC2">
        <w:rPr>
          <w:rStyle w:val="a5"/>
        </w:rPr>
        <w:footnoteRef/>
      </w:r>
      <w:r w:rsidRPr="00425CC2">
        <w:t xml:space="preserve"> </w:t>
      </w:r>
      <w:proofErr w:type="spellStart"/>
      <w:r w:rsidRPr="00425CC2">
        <w:rPr>
          <w:i/>
        </w:rPr>
        <w:t>Мартенс</w:t>
      </w:r>
      <w:proofErr w:type="spellEnd"/>
      <w:r w:rsidRPr="00425CC2">
        <w:rPr>
          <w:i/>
        </w:rPr>
        <w:t xml:space="preserve"> Ф.Ф.</w:t>
      </w:r>
      <w:r w:rsidRPr="00425CC2">
        <w:t xml:space="preserve"> Международное право цивилизованных народов. С. 422-423.</w:t>
      </w:r>
    </w:p>
  </w:footnote>
  <w:footnote w:id="29">
    <w:p w:rsidR="0026361C" w:rsidRDefault="0026361C" w:rsidP="001B16EB">
      <w:pPr>
        <w:pStyle w:val="a3"/>
      </w:pPr>
      <w:r w:rsidRPr="00425CC2">
        <w:rPr>
          <w:rStyle w:val="a5"/>
        </w:rPr>
        <w:footnoteRef/>
      </w:r>
      <w:r w:rsidRPr="00425CC2">
        <w:t xml:space="preserve"> Полное собрание законов Российской Империи. Собрание первое (далее – ПСЗ-</w:t>
      </w:r>
      <w:r w:rsidRPr="00425CC2">
        <w:rPr>
          <w:lang w:val="en-US"/>
        </w:rPr>
        <w:t>I</w:t>
      </w:r>
      <w:r w:rsidRPr="00425CC2">
        <w:t xml:space="preserve">). Т. </w:t>
      </w:r>
      <w:r w:rsidRPr="00425CC2">
        <w:rPr>
          <w:lang w:val="en-US"/>
        </w:rPr>
        <w:t>XXX</w:t>
      </w:r>
      <w:r w:rsidRPr="00425CC2">
        <w:t>. СП</w:t>
      </w:r>
      <w:r>
        <w:t>б</w:t>
      </w:r>
      <w:r w:rsidRPr="00425CC2">
        <w:t xml:space="preserve">., </w:t>
      </w:r>
      <w:smartTag w:uri="urn:schemas-microsoft-com:office:smarttags" w:element="metricconverter">
        <w:smartTagPr>
          <w:attr w:name="ProductID" w:val="1830. C"/>
        </w:smartTagPr>
        <w:r w:rsidRPr="00425CC2">
          <w:t xml:space="preserve">1830. </w:t>
        </w:r>
        <w:r w:rsidRPr="00425CC2">
          <w:rPr>
            <w:lang w:val="fi-FI"/>
          </w:rPr>
          <w:t>C</w:t>
        </w:r>
      </w:smartTag>
      <w:r w:rsidRPr="00425CC2">
        <w:t>. 247.</w:t>
      </w:r>
    </w:p>
  </w:footnote>
  <w:footnote w:id="30">
    <w:p w:rsidR="0026361C" w:rsidRDefault="0026361C" w:rsidP="001B16EB">
      <w:pPr>
        <w:pStyle w:val="a3"/>
      </w:pPr>
      <w:r w:rsidRPr="00425CC2">
        <w:rPr>
          <w:rStyle w:val="a5"/>
        </w:rPr>
        <w:footnoteRef/>
      </w:r>
      <w:r w:rsidRPr="00425CC2">
        <w:t xml:space="preserve"> Полное собрание законов Росс</w:t>
      </w:r>
      <w:r>
        <w:t xml:space="preserve">ийской Империи. Собрание второе (далее – </w:t>
      </w:r>
      <w:r w:rsidRPr="00425CC2">
        <w:t>ПСЗ-</w:t>
      </w:r>
      <w:r w:rsidRPr="00425CC2">
        <w:rPr>
          <w:lang w:val="en-US"/>
        </w:rPr>
        <w:t>II</w:t>
      </w:r>
      <w:r w:rsidRPr="00425CC2">
        <w:t>.</w:t>
      </w:r>
      <w:r>
        <w:t>) Т.I</w:t>
      </w:r>
      <w:r w:rsidRPr="00425CC2">
        <w:t xml:space="preserve">. </w:t>
      </w:r>
      <w:r w:rsidRPr="007304F1">
        <w:t>СПб., 1830. С</w:t>
      </w:r>
      <w:r w:rsidRPr="00425CC2">
        <w:t>. 402.</w:t>
      </w:r>
    </w:p>
  </w:footnote>
  <w:footnote w:id="31">
    <w:p w:rsidR="0026361C" w:rsidRDefault="0026361C" w:rsidP="001B16EB">
      <w:pPr>
        <w:pStyle w:val="a3"/>
      </w:pPr>
      <w:r w:rsidRPr="00425CC2">
        <w:rPr>
          <w:rStyle w:val="a5"/>
        </w:rPr>
        <w:footnoteRef/>
      </w:r>
      <w:r w:rsidRPr="00425CC2">
        <w:t xml:space="preserve"> Сборник постановлений Великого княжества Финляндского. </w:t>
      </w:r>
      <w:proofErr w:type="spellStart"/>
      <w:r>
        <w:t>Гельсингфорс</w:t>
      </w:r>
      <w:proofErr w:type="spellEnd"/>
      <w:r>
        <w:t xml:space="preserve">, 1892. </w:t>
      </w:r>
      <w:r w:rsidRPr="00425CC2">
        <w:t>С. 5.</w:t>
      </w:r>
    </w:p>
  </w:footnote>
  <w:footnote w:id="32">
    <w:p w:rsidR="0026361C" w:rsidRDefault="0026361C" w:rsidP="001B16EB">
      <w:pPr>
        <w:pStyle w:val="a3"/>
      </w:pPr>
      <w:r>
        <w:rPr>
          <w:rStyle w:val="a5"/>
        </w:rPr>
        <w:footnoteRef/>
      </w:r>
      <w:r>
        <w:t xml:space="preserve"> </w:t>
      </w:r>
      <w:proofErr w:type="spellStart"/>
      <w:r w:rsidRPr="00425CC2">
        <w:rPr>
          <w:i/>
        </w:rPr>
        <w:t>Лемпияйнен</w:t>
      </w:r>
      <w:proofErr w:type="spellEnd"/>
      <w:r w:rsidRPr="00425CC2">
        <w:rPr>
          <w:i/>
        </w:rPr>
        <w:t xml:space="preserve"> Л.Е.</w:t>
      </w:r>
      <w:r w:rsidRPr="00425CC2">
        <w:t xml:space="preserve"> Внешние контакты Великого княжеств</w:t>
      </w:r>
      <w:r>
        <w:t>а Финляндского (1809-1914 г.).</w:t>
      </w:r>
      <w:r w:rsidRPr="00425CC2">
        <w:t xml:space="preserve"> С</w:t>
      </w:r>
      <w:r>
        <w:t>. 36.</w:t>
      </w:r>
    </w:p>
  </w:footnote>
  <w:footnote w:id="33">
    <w:p w:rsidR="0026361C" w:rsidRDefault="0026361C" w:rsidP="001B16EB">
      <w:pPr>
        <w:pStyle w:val="a3"/>
      </w:pPr>
      <w:r>
        <w:rPr>
          <w:rStyle w:val="a5"/>
        </w:rPr>
        <w:footnoteRef/>
      </w:r>
      <w:r>
        <w:t xml:space="preserve"> Было </w:t>
      </w:r>
      <w:r w:rsidRPr="00501C77">
        <w:t xml:space="preserve">опубликовано 17 томов актов </w:t>
      </w:r>
      <w:r>
        <w:t>за 1808-1859 гг. (</w:t>
      </w:r>
      <w:r w:rsidRPr="00425CC2">
        <w:t xml:space="preserve">Сборник постановлений Великого княжества Финляндского. </w:t>
      </w:r>
      <w:r>
        <w:t>С. 8.)</w:t>
      </w:r>
    </w:p>
  </w:footnote>
  <w:footnote w:id="34">
    <w:p w:rsidR="0026361C" w:rsidRDefault="0026361C" w:rsidP="001B16EB">
      <w:pPr>
        <w:pStyle w:val="a3"/>
      </w:pPr>
      <w:r w:rsidRPr="00425CC2">
        <w:rPr>
          <w:rStyle w:val="a5"/>
          <w:rFonts w:cs="Calibri"/>
        </w:rPr>
        <w:footnoteRef/>
      </w:r>
      <w:r w:rsidRPr="00425CC2">
        <w:rPr>
          <w:rFonts w:cs="Calibri"/>
        </w:rPr>
        <w:t xml:space="preserve"> Финляндия. </w:t>
      </w:r>
      <w:r w:rsidRPr="00425CC2">
        <w:rPr>
          <w:rFonts w:cs="Calibri"/>
          <w:color w:val="000000"/>
          <w:shd w:val="clear" w:color="auto" w:fill="FFFFFF"/>
        </w:rPr>
        <w:t xml:space="preserve">Сборник постановлений Великого княжества Финляндского. </w:t>
      </w:r>
      <w:proofErr w:type="spellStart"/>
      <w:r w:rsidRPr="00425CC2">
        <w:rPr>
          <w:rFonts w:cs="Calibri"/>
          <w:color w:val="000000"/>
          <w:shd w:val="clear" w:color="auto" w:fill="FFFFFF"/>
        </w:rPr>
        <w:t>Генсингфорс</w:t>
      </w:r>
      <w:proofErr w:type="spellEnd"/>
      <w:r w:rsidRPr="00425CC2">
        <w:rPr>
          <w:rFonts w:cs="Calibri"/>
          <w:color w:val="000000"/>
          <w:shd w:val="clear" w:color="auto" w:fill="FFFFFF"/>
        </w:rPr>
        <w:t>, 1861-1910.</w:t>
      </w:r>
    </w:p>
  </w:footnote>
  <w:footnote w:id="35">
    <w:p w:rsidR="0026361C" w:rsidRDefault="0026361C" w:rsidP="001B16EB">
      <w:pPr>
        <w:pStyle w:val="a3"/>
      </w:pPr>
      <w:r w:rsidRPr="00425CC2">
        <w:rPr>
          <w:rStyle w:val="a5"/>
          <w:rFonts w:cs="Calibri"/>
        </w:rPr>
        <w:footnoteRef/>
      </w:r>
      <w:r w:rsidRPr="00425CC2">
        <w:rPr>
          <w:rFonts w:cs="Calibri"/>
        </w:rPr>
        <w:t xml:space="preserve"> </w:t>
      </w:r>
      <w:proofErr w:type="spellStart"/>
      <w:r w:rsidRPr="00425CC2">
        <w:rPr>
          <w:rFonts w:cs="Calibri"/>
          <w:i/>
        </w:rPr>
        <w:t>Корево</w:t>
      </w:r>
      <w:proofErr w:type="spellEnd"/>
      <w:r w:rsidRPr="00425CC2">
        <w:rPr>
          <w:rFonts w:cs="Calibri"/>
          <w:i/>
        </w:rPr>
        <w:t xml:space="preserve"> Н.Н.</w:t>
      </w:r>
      <w:r w:rsidRPr="00425CC2">
        <w:rPr>
          <w:rFonts w:cs="Calibri"/>
        </w:rPr>
        <w:t xml:space="preserve"> Издания местных законов Российской Империи. СПб., 1907. С. 25-31.</w:t>
      </w:r>
    </w:p>
  </w:footnote>
  <w:footnote w:id="36">
    <w:p w:rsidR="0026361C" w:rsidRDefault="0026361C" w:rsidP="001B16EB">
      <w:pPr>
        <w:pStyle w:val="a3"/>
      </w:pPr>
      <w:r>
        <w:rPr>
          <w:rStyle w:val="a5"/>
        </w:rPr>
        <w:footnoteRef/>
      </w:r>
      <w:r>
        <w:t xml:space="preserve"> </w:t>
      </w:r>
      <w:r w:rsidRPr="003F2BF9">
        <w:rPr>
          <w:i/>
        </w:rPr>
        <w:t>Майков П.М.</w:t>
      </w:r>
      <w:r>
        <w:t xml:space="preserve"> О Своде законов российской империи. СПб., 1905. С. 189.</w:t>
      </w:r>
    </w:p>
  </w:footnote>
  <w:footnote w:id="37">
    <w:p w:rsidR="0026361C" w:rsidRDefault="0026361C" w:rsidP="001B16EB">
      <w:pPr>
        <w:pStyle w:val="a3"/>
      </w:pPr>
      <w:r w:rsidRPr="00425CC2">
        <w:rPr>
          <w:rStyle w:val="a5"/>
          <w:rFonts w:cs="Calibri"/>
        </w:rPr>
        <w:footnoteRef/>
      </w:r>
      <w:r w:rsidRPr="00425CC2">
        <w:rPr>
          <w:rFonts w:cs="Calibri"/>
        </w:rPr>
        <w:t xml:space="preserve"> </w:t>
      </w:r>
      <w:r w:rsidRPr="00425CC2">
        <w:rPr>
          <w:rFonts w:cs="Calibri"/>
          <w:color w:val="000000"/>
          <w:shd w:val="clear" w:color="auto" w:fill="FFFFFF"/>
        </w:rPr>
        <w:t xml:space="preserve">План приведен по кн.: </w:t>
      </w:r>
      <w:proofErr w:type="spellStart"/>
      <w:r w:rsidRPr="00425CC2">
        <w:rPr>
          <w:rFonts w:cs="Calibri"/>
          <w:i/>
          <w:color w:val="000000"/>
          <w:shd w:val="clear" w:color="auto" w:fill="FFFFFF"/>
        </w:rPr>
        <w:t>Корево</w:t>
      </w:r>
      <w:proofErr w:type="spellEnd"/>
      <w:r w:rsidRPr="00425CC2">
        <w:rPr>
          <w:rFonts w:cs="Calibri"/>
          <w:i/>
          <w:color w:val="000000"/>
          <w:shd w:val="clear" w:color="auto" w:fill="FFFFFF"/>
        </w:rPr>
        <w:t xml:space="preserve"> Н.Н.</w:t>
      </w:r>
      <w:r w:rsidRPr="00425CC2">
        <w:rPr>
          <w:rFonts w:cs="Calibri"/>
          <w:color w:val="000000"/>
          <w:shd w:val="clear" w:color="auto" w:fill="FFFFFF"/>
        </w:rPr>
        <w:t xml:space="preserve"> Предисловие // Общее уложение Финляндии 1734 года и дополнительные к нему узаконения с приложениями и указателями в трех томах. СПб., 1912. Т. 1. С. 31.</w:t>
      </w:r>
    </w:p>
  </w:footnote>
  <w:footnote w:id="38">
    <w:p w:rsidR="0026361C" w:rsidRDefault="0026361C" w:rsidP="001B16EB">
      <w:pPr>
        <w:pStyle w:val="a3"/>
      </w:pPr>
      <w:r w:rsidRPr="00425CC2">
        <w:rPr>
          <w:rStyle w:val="a5"/>
        </w:rPr>
        <w:footnoteRef/>
      </w:r>
      <w:r w:rsidRPr="00425CC2">
        <w:t xml:space="preserve"> </w:t>
      </w:r>
      <w:r w:rsidRPr="003F2BF9">
        <w:t>Российский государственный архив Военно-Морского Флота (далее:</w:t>
      </w:r>
      <w:r w:rsidRPr="00425CC2">
        <w:t xml:space="preserve"> РГАВМФ). Ф. 19. Оп. 4. </w:t>
      </w:r>
      <w:r w:rsidRPr="00C729B6">
        <w:t>Д. 412. Л. 12-</w:t>
      </w:r>
      <w:r w:rsidRPr="00425CC2">
        <w:t>21.</w:t>
      </w:r>
    </w:p>
  </w:footnote>
  <w:footnote w:id="39">
    <w:p w:rsidR="0026361C" w:rsidRDefault="0026361C" w:rsidP="001B16EB">
      <w:pPr>
        <w:pStyle w:val="a3"/>
      </w:pPr>
      <w:r w:rsidRPr="00425CC2">
        <w:rPr>
          <w:rStyle w:val="a5"/>
        </w:rPr>
        <w:footnoteRef/>
      </w:r>
      <w:r w:rsidRPr="00425CC2">
        <w:t xml:space="preserve"> </w:t>
      </w:r>
      <w:r w:rsidRPr="00C729B6">
        <w:t>Там же. С. 17-18.</w:t>
      </w:r>
      <w:r w:rsidRPr="00425CC2">
        <w:t xml:space="preserve"> </w:t>
      </w:r>
    </w:p>
  </w:footnote>
  <w:footnote w:id="40">
    <w:p w:rsidR="0026361C" w:rsidRDefault="0026361C" w:rsidP="001B16EB">
      <w:pPr>
        <w:pStyle w:val="a3"/>
      </w:pPr>
      <w:r w:rsidRPr="00425CC2">
        <w:rPr>
          <w:rStyle w:val="a5"/>
        </w:rPr>
        <w:footnoteRef/>
      </w:r>
      <w:r w:rsidRPr="00425CC2">
        <w:t xml:space="preserve"> </w:t>
      </w:r>
      <w:r w:rsidRPr="00C729B6">
        <w:t>Там же. С. 20-</w:t>
      </w:r>
      <w:r w:rsidRPr="00425CC2">
        <w:t>21.</w:t>
      </w:r>
    </w:p>
  </w:footnote>
  <w:footnote w:id="41">
    <w:p w:rsidR="0026361C" w:rsidRDefault="0026361C" w:rsidP="001B16EB">
      <w:pPr>
        <w:pStyle w:val="a3"/>
      </w:pPr>
      <w:r w:rsidRPr="00425CC2">
        <w:rPr>
          <w:rStyle w:val="a5"/>
        </w:rPr>
        <w:footnoteRef/>
      </w:r>
      <w:r w:rsidRPr="00425CC2">
        <w:t xml:space="preserve"> </w:t>
      </w:r>
      <w:r w:rsidRPr="00425CC2">
        <w:rPr>
          <w:i/>
        </w:rPr>
        <w:t>Некрасов Е.В.</w:t>
      </w:r>
      <w:r w:rsidRPr="00425CC2">
        <w:t xml:space="preserve"> Вопрос о государственно-правовом статусе Великого княжества Финляндского в составе Российской империи в дореволюционной отечественной историко-правовой мысли // Вестник Омского университета. 2010. №1. С. 54.</w:t>
      </w:r>
    </w:p>
  </w:footnote>
  <w:footnote w:id="42">
    <w:p w:rsidR="0026361C" w:rsidRDefault="0026361C" w:rsidP="001B16EB">
      <w:pPr>
        <w:pStyle w:val="a3"/>
      </w:pPr>
      <w:r w:rsidRPr="00425CC2">
        <w:rPr>
          <w:rStyle w:val="a5"/>
        </w:rPr>
        <w:footnoteRef/>
      </w:r>
      <w:r w:rsidRPr="00425CC2">
        <w:t xml:space="preserve"> </w:t>
      </w:r>
      <w:r w:rsidRPr="00425CC2">
        <w:rPr>
          <w:i/>
        </w:rPr>
        <w:t>Такала И.Р.</w:t>
      </w:r>
      <w:r w:rsidRPr="00425CC2">
        <w:t xml:space="preserve"> А. И. </w:t>
      </w:r>
      <w:proofErr w:type="spellStart"/>
      <w:r w:rsidRPr="00425CC2">
        <w:t>Арвидссон</w:t>
      </w:r>
      <w:proofErr w:type="spellEnd"/>
      <w:r w:rsidRPr="00425CC2">
        <w:t xml:space="preserve"> о положении Финляндии в составе Российской империи (рубеж 30–40-х гг. XIX в.) // Скандинавский сборник. Таллин, 1988. </w:t>
      </w:r>
      <w:proofErr w:type="spellStart"/>
      <w:r w:rsidRPr="00425CC2">
        <w:t>Вып</w:t>
      </w:r>
      <w:proofErr w:type="spellEnd"/>
      <w:r w:rsidRPr="00425CC2">
        <w:t>. 32. С. 87.</w:t>
      </w:r>
    </w:p>
  </w:footnote>
  <w:footnote w:id="43">
    <w:p w:rsidR="0026361C" w:rsidRDefault="0026361C" w:rsidP="001B16EB">
      <w:pPr>
        <w:pStyle w:val="a3"/>
      </w:pPr>
      <w:r w:rsidRPr="00425CC2">
        <w:rPr>
          <w:rStyle w:val="a5"/>
        </w:rPr>
        <w:footnoteRef/>
      </w:r>
      <w:r w:rsidRPr="00425CC2">
        <w:t xml:space="preserve"> </w:t>
      </w:r>
      <w:r w:rsidRPr="00C729B6">
        <w:t>См.: Там</w:t>
      </w:r>
      <w:r w:rsidRPr="00425CC2">
        <w:t xml:space="preserve"> же. С. 62.</w:t>
      </w:r>
    </w:p>
  </w:footnote>
  <w:footnote w:id="44">
    <w:p w:rsidR="0026361C" w:rsidRDefault="0026361C" w:rsidP="001B16EB">
      <w:pPr>
        <w:pStyle w:val="a3"/>
      </w:pPr>
      <w:r>
        <w:rPr>
          <w:rStyle w:val="a5"/>
        </w:rPr>
        <w:footnoteRef/>
      </w:r>
      <w:r>
        <w:t xml:space="preserve"> </w:t>
      </w:r>
      <w:proofErr w:type="spellStart"/>
      <w:r w:rsidRPr="00425CC2">
        <w:rPr>
          <w:i/>
        </w:rPr>
        <w:t>Нюгольм</w:t>
      </w:r>
      <w:proofErr w:type="spellEnd"/>
      <w:r w:rsidRPr="00425CC2">
        <w:rPr>
          <w:i/>
        </w:rPr>
        <w:t xml:space="preserve"> К.В.</w:t>
      </w:r>
      <w:r w:rsidRPr="00425CC2">
        <w:t xml:space="preserve"> Положение Финляндии в Российской державе. Берлин, 1901. С.</w:t>
      </w:r>
      <w:r>
        <w:t xml:space="preserve"> 17.</w:t>
      </w:r>
    </w:p>
  </w:footnote>
  <w:footnote w:id="45">
    <w:p w:rsidR="0026361C" w:rsidRDefault="0026361C" w:rsidP="001B16EB">
      <w:pPr>
        <w:pStyle w:val="a3"/>
      </w:pPr>
      <w:r w:rsidRPr="00425CC2">
        <w:rPr>
          <w:rStyle w:val="a5"/>
        </w:rPr>
        <w:footnoteRef/>
      </w:r>
      <w:r w:rsidRPr="00425CC2">
        <w:t xml:space="preserve"> С.66-67.</w:t>
      </w:r>
    </w:p>
  </w:footnote>
  <w:footnote w:id="46">
    <w:p w:rsidR="0026361C" w:rsidRDefault="0026361C" w:rsidP="001B16EB">
      <w:pPr>
        <w:pStyle w:val="a3"/>
      </w:pPr>
      <w:r>
        <w:rPr>
          <w:rStyle w:val="a5"/>
        </w:rPr>
        <w:footnoteRef/>
      </w:r>
      <w:r>
        <w:t xml:space="preserve"> </w:t>
      </w:r>
      <w:r w:rsidRPr="00B07C33">
        <w:rPr>
          <w:i/>
        </w:rPr>
        <w:t>Анисимова Д.В.</w:t>
      </w:r>
      <w:r>
        <w:t xml:space="preserve"> Неизвестная фондовая биржа Российской империи? О заключительном этапе экономической автоматизации Великого княжества Финляндского // Экономическая история. 2011. №1. С. 52.</w:t>
      </w:r>
    </w:p>
  </w:footnote>
  <w:footnote w:id="47">
    <w:p w:rsidR="0026361C" w:rsidRDefault="0026361C" w:rsidP="001B16EB">
      <w:pPr>
        <w:pStyle w:val="a3"/>
      </w:pPr>
      <w:r>
        <w:rPr>
          <w:rStyle w:val="a5"/>
        </w:rPr>
        <w:footnoteRef/>
      </w:r>
      <w:r>
        <w:t xml:space="preserve"> </w:t>
      </w:r>
      <w:proofErr w:type="spellStart"/>
      <w:r w:rsidRPr="00D45E1E">
        <w:rPr>
          <w:i/>
        </w:rPr>
        <w:t>Юссила</w:t>
      </w:r>
      <w:proofErr w:type="spellEnd"/>
      <w:r w:rsidRPr="00D45E1E">
        <w:rPr>
          <w:i/>
        </w:rPr>
        <w:t xml:space="preserve"> О.</w:t>
      </w:r>
      <w:r>
        <w:t xml:space="preserve"> Великие мифы финляндской истории. Хельсинки, 2013. С. 22.</w:t>
      </w:r>
    </w:p>
  </w:footnote>
  <w:footnote w:id="48">
    <w:p w:rsidR="0026361C" w:rsidRDefault="0026361C" w:rsidP="001B16EB">
      <w:pPr>
        <w:pStyle w:val="a3"/>
      </w:pPr>
      <w:r>
        <w:rPr>
          <w:rStyle w:val="a5"/>
        </w:rPr>
        <w:footnoteRef/>
      </w:r>
      <w:r>
        <w:t xml:space="preserve"> «</w:t>
      </w:r>
      <w:r w:rsidRPr="00546ABA">
        <w:t>Государь Император, получив донесение генерал-адъютанта Берга, о безуспешном покушении сильного англо-французского флота на Свеаборг, соизволил пожаловать генерала Берга кавалером ордена Св. Апостола Андрея Первозванного с мечами»</w:t>
      </w:r>
      <w:r>
        <w:t xml:space="preserve"> (</w:t>
      </w:r>
      <w:r w:rsidRPr="00675C11">
        <w:rPr>
          <w:i/>
          <w:iCs/>
          <w:color w:val="000000"/>
          <w:shd w:val="clear" w:color="auto" w:fill="FFFFFF"/>
        </w:rPr>
        <w:t xml:space="preserve">Богданович М.И. </w:t>
      </w:r>
      <w:r w:rsidRPr="00675C11">
        <w:rPr>
          <w:iCs/>
          <w:color w:val="000000"/>
          <w:shd w:val="clear" w:color="auto" w:fill="FFFFFF"/>
        </w:rPr>
        <w:t>Восточная война 1853-1856 годов. Сочинение члена Русского императорского Общества генерал-лейтенанта М.И. Богдановича. Т.</w:t>
      </w:r>
      <w:r w:rsidRPr="00675C11">
        <w:rPr>
          <w:iCs/>
          <w:color w:val="000000"/>
          <w:shd w:val="clear" w:color="auto" w:fill="FFFFFF"/>
          <w:lang w:val="en-US"/>
        </w:rPr>
        <w:t>IV</w:t>
      </w:r>
      <w:r>
        <w:rPr>
          <w:iCs/>
          <w:color w:val="000000"/>
          <w:shd w:val="clear" w:color="auto" w:fill="FFFFFF"/>
        </w:rPr>
        <w:t>. СПб., 1877. С. 228).</w:t>
      </w:r>
    </w:p>
  </w:footnote>
  <w:footnote w:id="49">
    <w:p w:rsidR="0026361C" w:rsidRDefault="0026361C" w:rsidP="001B16EB">
      <w:pPr>
        <w:pStyle w:val="a3"/>
      </w:pPr>
      <w:r>
        <w:rPr>
          <w:rStyle w:val="a5"/>
        </w:rPr>
        <w:footnoteRef/>
      </w:r>
      <w:r>
        <w:t xml:space="preserve"> </w:t>
      </w:r>
      <w:proofErr w:type="spellStart"/>
      <w:r w:rsidRPr="00437F96">
        <w:rPr>
          <w:i/>
        </w:rPr>
        <w:t>Юссила</w:t>
      </w:r>
      <w:proofErr w:type="spellEnd"/>
      <w:r w:rsidRPr="00437F96">
        <w:rPr>
          <w:i/>
        </w:rPr>
        <w:t xml:space="preserve"> О. </w:t>
      </w:r>
      <w:r w:rsidRPr="00437F96">
        <w:t>Финляндия – Великое княжество в составе Ро</w:t>
      </w:r>
      <w:r>
        <w:t xml:space="preserve">ссийской империи. 1809-1917. / </w:t>
      </w:r>
      <w:proofErr w:type="spellStart"/>
      <w:r>
        <w:t>Юссила</w:t>
      </w:r>
      <w:proofErr w:type="spellEnd"/>
      <w:r>
        <w:t xml:space="preserve"> О., </w:t>
      </w:r>
      <w:proofErr w:type="spellStart"/>
      <w:r>
        <w:t>Хентиля</w:t>
      </w:r>
      <w:proofErr w:type="spellEnd"/>
      <w:r>
        <w:t xml:space="preserve"> С., </w:t>
      </w:r>
      <w:proofErr w:type="spellStart"/>
      <w:r>
        <w:t>Невакиви</w:t>
      </w:r>
      <w:proofErr w:type="spellEnd"/>
      <w:r>
        <w:t xml:space="preserve"> Ю. </w:t>
      </w:r>
      <w:r w:rsidRPr="00437F96">
        <w:t>Политическа</w:t>
      </w:r>
      <w:r>
        <w:t xml:space="preserve">я история Финляндии. 1809-2009. </w:t>
      </w:r>
      <w:r w:rsidRPr="00437F96">
        <w:t>С.61-62.</w:t>
      </w:r>
    </w:p>
  </w:footnote>
  <w:footnote w:id="50">
    <w:p w:rsidR="0026361C" w:rsidRDefault="0026361C" w:rsidP="001B16EB">
      <w:pPr>
        <w:pStyle w:val="a3"/>
      </w:pPr>
      <w:r w:rsidRPr="00425CC2">
        <w:rPr>
          <w:rStyle w:val="a5"/>
        </w:rPr>
        <w:footnoteRef/>
      </w:r>
      <w:r w:rsidRPr="00425CC2">
        <w:t xml:space="preserve"> </w:t>
      </w:r>
      <w:r w:rsidRPr="004600E0">
        <w:t>См.: Там же.</w:t>
      </w:r>
    </w:p>
  </w:footnote>
  <w:footnote w:id="51">
    <w:p w:rsidR="0026361C" w:rsidRDefault="0026361C" w:rsidP="001B16EB">
      <w:pPr>
        <w:pStyle w:val="a3"/>
      </w:pPr>
      <w:r w:rsidRPr="00425CC2">
        <w:rPr>
          <w:rStyle w:val="a5"/>
        </w:rPr>
        <w:footnoteRef/>
      </w:r>
      <w:r w:rsidRPr="00425CC2">
        <w:t xml:space="preserve"> </w:t>
      </w:r>
      <w:r w:rsidRPr="00C729B6">
        <w:t>Цит. по: Там же</w:t>
      </w:r>
      <w:r w:rsidRPr="00425CC2">
        <w:t>. С. 62.</w:t>
      </w:r>
    </w:p>
  </w:footnote>
  <w:footnote w:id="52">
    <w:p w:rsidR="0026361C" w:rsidRPr="00037144" w:rsidRDefault="0026361C" w:rsidP="001B16EB">
      <w:pPr>
        <w:pStyle w:val="a3"/>
      </w:pPr>
      <w:r w:rsidRPr="00B326D6">
        <w:rPr>
          <w:rStyle w:val="a5"/>
        </w:rPr>
        <w:footnoteRef/>
      </w:r>
      <w:r w:rsidRPr="00B326D6">
        <w:t xml:space="preserve"> </w:t>
      </w:r>
      <w:proofErr w:type="spellStart"/>
      <w:r w:rsidRPr="00D45E1E">
        <w:rPr>
          <w:bCs/>
          <w:i/>
        </w:rPr>
        <w:t>Юссила</w:t>
      </w:r>
      <w:proofErr w:type="spellEnd"/>
      <w:r w:rsidRPr="00D45E1E">
        <w:rPr>
          <w:bCs/>
          <w:i/>
        </w:rPr>
        <w:t xml:space="preserve"> О.</w:t>
      </w:r>
      <w:r w:rsidRPr="00B326D6">
        <w:rPr>
          <w:bCs/>
        </w:rPr>
        <w:t xml:space="preserve"> Великое княжество Финляндское 1809-1917. Хельсинки</w:t>
      </w:r>
      <w:r w:rsidRPr="00037144">
        <w:rPr>
          <w:bCs/>
        </w:rPr>
        <w:t>, 2009.</w:t>
      </w:r>
      <w:r w:rsidRPr="00B326D6">
        <w:rPr>
          <w:bCs/>
        </w:rPr>
        <w:t>С</w:t>
      </w:r>
      <w:r w:rsidRPr="00037144">
        <w:rPr>
          <w:bCs/>
        </w:rPr>
        <w:t>. 338.</w:t>
      </w:r>
    </w:p>
  </w:footnote>
  <w:footnote w:id="53">
    <w:p w:rsidR="0026361C" w:rsidRDefault="0026361C" w:rsidP="001B16EB">
      <w:pPr>
        <w:pStyle w:val="a3"/>
      </w:pPr>
      <w:r w:rsidRPr="00425CC2">
        <w:rPr>
          <w:rStyle w:val="a5"/>
        </w:rPr>
        <w:footnoteRef/>
      </w:r>
      <w:r w:rsidRPr="00425CC2">
        <w:t xml:space="preserve"> </w:t>
      </w:r>
      <w:proofErr w:type="spellStart"/>
      <w:r w:rsidRPr="00425CC2">
        <w:rPr>
          <w:i/>
        </w:rPr>
        <w:t>Мейнандер</w:t>
      </w:r>
      <w:proofErr w:type="spellEnd"/>
      <w:r w:rsidRPr="00425CC2">
        <w:rPr>
          <w:i/>
        </w:rPr>
        <w:t xml:space="preserve"> Х.</w:t>
      </w:r>
      <w:r w:rsidRPr="00425CC2">
        <w:t xml:space="preserve"> История Финляндии. Линии, структуры, переломные моменты. М., 2008. С. 104</w:t>
      </w:r>
    </w:p>
  </w:footnote>
  <w:footnote w:id="54">
    <w:p w:rsidR="0026361C" w:rsidRDefault="0026361C" w:rsidP="001B16EB">
      <w:pPr>
        <w:pStyle w:val="a3"/>
      </w:pPr>
      <w:r w:rsidRPr="00425CC2">
        <w:rPr>
          <w:rStyle w:val="a5"/>
        </w:rPr>
        <w:footnoteRef/>
      </w:r>
      <w:r w:rsidRPr="00425CC2">
        <w:t xml:space="preserve"> </w:t>
      </w:r>
      <w:proofErr w:type="spellStart"/>
      <w:r w:rsidRPr="00437F96">
        <w:rPr>
          <w:i/>
        </w:rPr>
        <w:t>Юссила</w:t>
      </w:r>
      <w:proofErr w:type="spellEnd"/>
      <w:r w:rsidRPr="00437F96">
        <w:rPr>
          <w:i/>
        </w:rPr>
        <w:t xml:space="preserve"> О. </w:t>
      </w:r>
      <w:r w:rsidRPr="00437F96">
        <w:t>Финляндия – Великое княжество в составе Ро</w:t>
      </w:r>
      <w:r>
        <w:t xml:space="preserve">ссийской империи. 1809-1917. / </w:t>
      </w:r>
      <w:proofErr w:type="spellStart"/>
      <w:r>
        <w:t>Юссила</w:t>
      </w:r>
      <w:proofErr w:type="spellEnd"/>
      <w:r>
        <w:t xml:space="preserve"> О., </w:t>
      </w:r>
      <w:proofErr w:type="spellStart"/>
      <w:r>
        <w:t>Хентиля</w:t>
      </w:r>
      <w:proofErr w:type="spellEnd"/>
      <w:r>
        <w:t xml:space="preserve"> С., </w:t>
      </w:r>
      <w:proofErr w:type="spellStart"/>
      <w:r>
        <w:t>Невакиви</w:t>
      </w:r>
      <w:proofErr w:type="spellEnd"/>
      <w:r>
        <w:t xml:space="preserve"> Ю. </w:t>
      </w:r>
      <w:r w:rsidRPr="00437F96">
        <w:t>Политическа</w:t>
      </w:r>
      <w:r>
        <w:t xml:space="preserve">я история Финляндии. 1809-2009. </w:t>
      </w:r>
      <w:r w:rsidRPr="00425CC2">
        <w:t>С.64</w:t>
      </w:r>
    </w:p>
  </w:footnote>
  <w:footnote w:id="55">
    <w:p w:rsidR="0026361C" w:rsidRDefault="0026361C" w:rsidP="001B16EB">
      <w:pPr>
        <w:pStyle w:val="a3"/>
      </w:pPr>
      <w:r w:rsidRPr="00425CC2">
        <w:rPr>
          <w:rStyle w:val="a5"/>
        </w:rPr>
        <w:footnoteRef/>
      </w:r>
      <w:r w:rsidRPr="00425CC2">
        <w:t xml:space="preserve"> См</w:t>
      </w:r>
      <w:r w:rsidRPr="00C729B6">
        <w:t>.: Т</w:t>
      </w:r>
      <w:r w:rsidRPr="00425CC2">
        <w:t>ам же. С.63</w:t>
      </w:r>
    </w:p>
  </w:footnote>
  <w:footnote w:id="56">
    <w:p w:rsidR="0026361C" w:rsidRPr="00A732F0" w:rsidRDefault="0026361C" w:rsidP="001B16EB">
      <w:pPr>
        <w:pStyle w:val="a3"/>
      </w:pPr>
      <w:r>
        <w:rPr>
          <w:rStyle w:val="a5"/>
        </w:rPr>
        <w:footnoteRef/>
      </w:r>
      <w:r>
        <w:t xml:space="preserve"> </w:t>
      </w:r>
      <w:proofErr w:type="spellStart"/>
      <w:r w:rsidRPr="00D45E1E">
        <w:rPr>
          <w:bCs/>
          <w:i/>
        </w:rPr>
        <w:t>Юссила</w:t>
      </w:r>
      <w:proofErr w:type="spellEnd"/>
      <w:r w:rsidRPr="00D45E1E">
        <w:rPr>
          <w:bCs/>
          <w:i/>
        </w:rPr>
        <w:t xml:space="preserve"> О.</w:t>
      </w:r>
      <w:r w:rsidRPr="00B326D6">
        <w:rPr>
          <w:bCs/>
        </w:rPr>
        <w:t xml:space="preserve"> Великое княжество </w:t>
      </w:r>
      <w:r>
        <w:rPr>
          <w:bCs/>
        </w:rPr>
        <w:t>Финляндское 1809-1917</w:t>
      </w:r>
      <w:r w:rsidRPr="00A732F0">
        <w:rPr>
          <w:bCs/>
        </w:rPr>
        <w:t>.</w:t>
      </w:r>
      <w:r>
        <w:rPr>
          <w:bCs/>
        </w:rPr>
        <w:t xml:space="preserve"> </w:t>
      </w:r>
      <w:r w:rsidRPr="00B326D6">
        <w:rPr>
          <w:bCs/>
        </w:rPr>
        <w:t>С</w:t>
      </w:r>
      <w:r w:rsidRPr="00A732F0">
        <w:rPr>
          <w:bCs/>
        </w:rPr>
        <w:t>. 176.</w:t>
      </w:r>
    </w:p>
  </w:footnote>
  <w:footnote w:id="57">
    <w:p w:rsidR="0026361C" w:rsidRDefault="0026361C" w:rsidP="001B16EB">
      <w:pPr>
        <w:pStyle w:val="a3"/>
      </w:pPr>
      <w:r w:rsidRPr="00425CC2">
        <w:rPr>
          <w:rStyle w:val="a5"/>
        </w:rPr>
        <w:footnoteRef/>
      </w:r>
      <w:r w:rsidRPr="00425CC2">
        <w:t xml:space="preserve"> </w:t>
      </w:r>
      <w:proofErr w:type="spellStart"/>
      <w:r w:rsidRPr="00425CC2">
        <w:rPr>
          <w:i/>
        </w:rPr>
        <w:t>Клинге</w:t>
      </w:r>
      <w:proofErr w:type="spellEnd"/>
      <w:r w:rsidRPr="00425CC2">
        <w:rPr>
          <w:i/>
        </w:rPr>
        <w:t xml:space="preserve"> М.</w:t>
      </w:r>
      <w:r w:rsidRPr="00425CC2">
        <w:t xml:space="preserve"> Имперская Финляндия. С. 258</w:t>
      </w:r>
    </w:p>
  </w:footnote>
  <w:footnote w:id="58">
    <w:p w:rsidR="0026361C" w:rsidRDefault="0026361C" w:rsidP="001B16EB">
      <w:pPr>
        <w:pStyle w:val="a3"/>
      </w:pPr>
      <w:r>
        <w:rPr>
          <w:rStyle w:val="a5"/>
        </w:rPr>
        <w:footnoteRef/>
      </w:r>
      <w:r>
        <w:t xml:space="preserve"> </w:t>
      </w:r>
      <w:r w:rsidRPr="00354C0E">
        <w:t xml:space="preserve">Современные избирательные системы. </w:t>
      </w:r>
      <w:proofErr w:type="spellStart"/>
      <w:r w:rsidRPr="00354C0E">
        <w:t>Вып</w:t>
      </w:r>
      <w:proofErr w:type="spellEnd"/>
      <w:r w:rsidRPr="00354C0E">
        <w:t>. 3: Испания, США, Финляндия, Япония / А.Г. Орлов, В</w:t>
      </w:r>
      <w:r>
        <w:t xml:space="preserve">.И. </w:t>
      </w:r>
      <w:proofErr w:type="spellStart"/>
      <w:r w:rsidRPr="00354C0E">
        <w:t>Лафитский</w:t>
      </w:r>
      <w:proofErr w:type="spellEnd"/>
      <w:r w:rsidRPr="00354C0E">
        <w:t xml:space="preserve">, И.А. </w:t>
      </w:r>
      <w:proofErr w:type="spellStart"/>
      <w:r w:rsidRPr="00354C0E">
        <w:t>Ракитская</w:t>
      </w:r>
      <w:proofErr w:type="spellEnd"/>
      <w:r w:rsidRPr="00354C0E">
        <w:t>, Т.О. Кузн</w:t>
      </w:r>
      <w:r>
        <w:t>ецова. М.</w:t>
      </w:r>
      <w:r w:rsidRPr="00354C0E">
        <w:t>, 2009.</w:t>
      </w:r>
      <w:r>
        <w:t xml:space="preserve"> С. 230.</w:t>
      </w:r>
    </w:p>
  </w:footnote>
  <w:footnote w:id="59">
    <w:p w:rsidR="0026361C" w:rsidRDefault="0026361C" w:rsidP="001B16EB">
      <w:pPr>
        <w:pStyle w:val="a3"/>
      </w:pPr>
      <w:r w:rsidRPr="00425CC2">
        <w:rPr>
          <w:rStyle w:val="a5"/>
        </w:rPr>
        <w:footnoteRef/>
      </w:r>
      <w:r>
        <w:t xml:space="preserve"> </w:t>
      </w:r>
      <w:r w:rsidRPr="00546ABA">
        <w:t>«Впрочем, в последующие десятилетия право голоса расширилось, в частности, для бюргерского сословия, что вкупе с другими общественными реформами постепенно привело к разрушению финской сословной системы. Важнейшими из этих реформ были местные законы 1865 и 1873 гг., заметно увеличившие возможность для населения влиять на решения администрации как в городах, так и в сельской местности</w:t>
      </w:r>
      <w:r>
        <w:t>». (</w:t>
      </w:r>
      <w:proofErr w:type="spellStart"/>
      <w:r w:rsidRPr="00425CC2">
        <w:rPr>
          <w:i/>
        </w:rPr>
        <w:t>Мейнандер</w:t>
      </w:r>
      <w:proofErr w:type="spellEnd"/>
      <w:r w:rsidRPr="00425CC2">
        <w:rPr>
          <w:i/>
        </w:rPr>
        <w:t xml:space="preserve"> Х.</w:t>
      </w:r>
      <w:r w:rsidRPr="00425CC2">
        <w:t xml:space="preserve"> История Финляндии. Линии, структуры, переломные моменты. С. 105</w:t>
      </w:r>
      <w:r>
        <w:t>).</w:t>
      </w:r>
    </w:p>
  </w:footnote>
  <w:footnote w:id="60">
    <w:p w:rsidR="0026361C" w:rsidRDefault="0026361C" w:rsidP="001B16EB">
      <w:pPr>
        <w:pStyle w:val="a3"/>
      </w:pPr>
      <w:r w:rsidRPr="00425CC2">
        <w:rPr>
          <w:rStyle w:val="a5"/>
        </w:rPr>
        <w:footnoteRef/>
      </w:r>
      <w:r w:rsidRPr="00425CC2">
        <w:t xml:space="preserve"> </w:t>
      </w:r>
      <w:proofErr w:type="spellStart"/>
      <w:r w:rsidRPr="00425CC2">
        <w:rPr>
          <w:i/>
        </w:rPr>
        <w:t>Клинге</w:t>
      </w:r>
      <w:proofErr w:type="spellEnd"/>
      <w:r w:rsidRPr="00425CC2">
        <w:rPr>
          <w:i/>
        </w:rPr>
        <w:t xml:space="preserve"> М.</w:t>
      </w:r>
      <w:r w:rsidRPr="00425CC2">
        <w:t xml:space="preserve"> Имперская Финляндия. С. 261-262.</w:t>
      </w:r>
    </w:p>
  </w:footnote>
  <w:footnote w:id="61">
    <w:p w:rsidR="0026361C" w:rsidRDefault="0026361C" w:rsidP="001B16EB">
      <w:pPr>
        <w:pStyle w:val="a3"/>
      </w:pPr>
      <w:r>
        <w:rPr>
          <w:rStyle w:val="a5"/>
        </w:rPr>
        <w:footnoteRef/>
      </w:r>
      <w:r>
        <w:t xml:space="preserve"> </w:t>
      </w:r>
      <w:proofErr w:type="spellStart"/>
      <w:r w:rsidRPr="00425CC2">
        <w:rPr>
          <w:i/>
        </w:rPr>
        <w:t>Мейнандер</w:t>
      </w:r>
      <w:proofErr w:type="spellEnd"/>
      <w:r w:rsidRPr="00425CC2">
        <w:rPr>
          <w:i/>
        </w:rPr>
        <w:t xml:space="preserve"> Х.</w:t>
      </w:r>
      <w:r w:rsidRPr="00425CC2">
        <w:t xml:space="preserve"> История Финляндии. Линии, структуры, переломные моменты. С.</w:t>
      </w:r>
      <w:r>
        <w:t xml:space="preserve"> 107.</w:t>
      </w:r>
    </w:p>
  </w:footnote>
  <w:footnote w:id="62">
    <w:p w:rsidR="0026361C" w:rsidRDefault="0026361C" w:rsidP="001B16EB">
      <w:pPr>
        <w:pStyle w:val="a3"/>
      </w:pPr>
      <w:r w:rsidRPr="00425CC2">
        <w:rPr>
          <w:rStyle w:val="a5"/>
        </w:rPr>
        <w:footnoteRef/>
      </w:r>
      <w:r w:rsidRPr="00425CC2">
        <w:t xml:space="preserve"> </w:t>
      </w:r>
      <w:r w:rsidRPr="00546ABA">
        <w:t xml:space="preserve">Как пишет Х. </w:t>
      </w:r>
      <w:proofErr w:type="spellStart"/>
      <w:r w:rsidRPr="00546ABA">
        <w:t>Мейнандер</w:t>
      </w:r>
      <w:proofErr w:type="spellEnd"/>
      <w:r w:rsidRPr="00546ABA">
        <w:t>: «Русские не верили, в то, что финский языке когда-либо сможет развиться до уровня государственного, но они опасались, что главенствующие положение шведского языка в общественной жизни страны, делает её восприимчивой к вредным политическим идеям из Швеции»</w:t>
      </w:r>
      <w:r>
        <w:t>. (См.: Т</w:t>
      </w:r>
      <w:r w:rsidRPr="00354C0E">
        <w:t>ам же.</w:t>
      </w:r>
      <w:r>
        <w:t>)</w:t>
      </w:r>
    </w:p>
  </w:footnote>
  <w:footnote w:id="63">
    <w:p w:rsidR="0026361C" w:rsidRDefault="0026361C" w:rsidP="001B16EB">
      <w:pPr>
        <w:pStyle w:val="a3"/>
      </w:pPr>
      <w:r w:rsidRPr="00425CC2">
        <w:rPr>
          <w:rStyle w:val="a5"/>
        </w:rPr>
        <w:footnoteRef/>
      </w:r>
      <w:r w:rsidRPr="00425CC2">
        <w:t xml:space="preserve"> </w:t>
      </w:r>
      <w:r w:rsidRPr="000E2A6F">
        <w:t>См.: Там</w:t>
      </w:r>
      <w:r w:rsidRPr="00425CC2">
        <w:t xml:space="preserve"> же. С. 108.</w:t>
      </w:r>
    </w:p>
  </w:footnote>
  <w:footnote w:id="64">
    <w:p w:rsidR="0026361C" w:rsidRDefault="0026361C" w:rsidP="001B16EB">
      <w:pPr>
        <w:pStyle w:val="a3"/>
      </w:pPr>
      <w:r>
        <w:rPr>
          <w:rStyle w:val="a5"/>
        </w:rPr>
        <w:footnoteRef/>
      </w:r>
      <w:r>
        <w:t xml:space="preserve"> См.: Там же. </w:t>
      </w:r>
    </w:p>
  </w:footnote>
  <w:footnote w:id="65">
    <w:p w:rsidR="0026361C" w:rsidRDefault="0026361C" w:rsidP="001B16EB">
      <w:pPr>
        <w:pStyle w:val="a3"/>
      </w:pPr>
      <w:r>
        <w:rPr>
          <w:rStyle w:val="a5"/>
        </w:rPr>
        <w:footnoteRef/>
      </w:r>
      <w:r>
        <w:t xml:space="preserve"> </w:t>
      </w:r>
      <w:proofErr w:type="spellStart"/>
      <w:r w:rsidRPr="005C7BFD">
        <w:rPr>
          <w:i/>
        </w:rPr>
        <w:t>Лямпияйнен</w:t>
      </w:r>
      <w:proofErr w:type="spellEnd"/>
      <w:r w:rsidRPr="005C7BFD">
        <w:rPr>
          <w:i/>
        </w:rPr>
        <w:t xml:space="preserve"> Л.Е</w:t>
      </w:r>
      <w:r w:rsidRPr="00425CC2">
        <w:t>. Внешние контакты Великого княжества Финляндского (1809-1914 г.).</w:t>
      </w:r>
      <w:r>
        <w:t xml:space="preserve"> С. 23.</w:t>
      </w:r>
    </w:p>
  </w:footnote>
  <w:footnote w:id="66">
    <w:p w:rsidR="0026361C" w:rsidRDefault="0026361C" w:rsidP="001B16EB">
      <w:pPr>
        <w:pStyle w:val="a3"/>
      </w:pPr>
      <w:r w:rsidRPr="00425CC2">
        <w:rPr>
          <w:rStyle w:val="a5"/>
        </w:rPr>
        <w:footnoteRef/>
      </w:r>
      <w:r w:rsidRPr="00425CC2">
        <w:t xml:space="preserve"> Сочинение Лео </w:t>
      </w:r>
      <w:proofErr w:type="spellStart"/>
      <w:r w:rsidRPr="00425CC2">
        <w:t>Мехелина</w:t>
      </w:r>
      <w:proofErr w:type="spellEnd"/>
      <w:r w:rsidRPr="00425CC2">
        <w:t xml:space="preserve"> «Конституция Финляндии».</w:t>
      </w:r>
    </w:p>
  </w:footnote>
  <w:footnote w:id="67">
    <w:p w:rsidR="0026361C" w:rsidRDefault="0026361C" w:rsidP="001B16EB">
      <w:pPr>
        <w:pStyle w:val="a3"/>
      </w:pPr>
      <w:r w:rsidRPr="00425CC2">
        <w:rPr>
          <w:rStyle w:val="a5"/>
        </w:rPr>
        <w:footnoteRef/>
      </w:r>
      <w:r w:rsidRPr="00425CC2">
        <w:t xml:space="preserve"> </w:t>
      </w:r>
      <w:r w:rsidRPr="004600E0">
        <w:t xml:space="preserve">Вскоре статья вышла на русском языке с историко-правовым анализом царского сановника К.Ф. </w:t>
      </w:r>
      <w:proofErr w:type="spellStart"/>
      <w:proofErr w:type="gramStart"/>
      <w:r w:rsidRPr="004600E0">
        <w:t>Ордина</w:t>
      </w:r>
      <w:proofErr w:type="spellEnd"/>
      <w:r w:rsidRPr="004600E0">
        <w:t xml:space="preserve"> .</w:t>
      </w:r>
      <w:proofErr w:type="gramEnd"/>
      <w:r w:rsidRPr="004600E0">
        <w:t xml:space="preserve"> Идеи и работы </w:t>
      </w:r>
      <w:proofErr w:type="spellStart"/>
      <w:r w:rsidRPr="004600E0">
        <w:t>Ордина</w:t>
      </w:r>
      <w:proofErr w:type="spellEnd"/>
      <w:r w:rsidRPr="004600E0">
        <w:t xml:space="preserve"> были встречены неоднозначно, так по мнению по мнению публициста и историка Б. Б. Глинского, труд К.Ф. </w:t>
      </w:r>
      <w:proofErr w:type="spellStart"/>
      <w:r w:rsidRPr="004600E0">
        <w:t>Ордина</w:t>
      </w:r>
      <w:proofErr w:type="spellEnd"/>
      <w:r w:rsidRPr="004600E0">
        <w:t xml:space="preserve"> был «гнусной книгой, враждебной к любому проявлению вольнодумства, любой свежей мы</w:t>
      </w:r>
      <w:r>
        <w:t>сли»</w:t>
      </w:r>
      <w:r w:rsidRPr="004600E0">
        <w:t xml:space="preserve">. Дело в том, что Л. </w:t>
      </w:r>
      <w:proofErr w:type="spellStart"/>
      <w:r w:rsidRPr="004600E0">
        <w:t>Мехелин</w:t>
      </w:r>
      <w:proofErr w:type="spellEnd"/>
      <w:r w:rsidRPr="004600E0">
        <w:t xml:space="preserve"> не использовал архивных документов. Представление о Финляндском государстве родилось у него во многом априорно, и доказательства его «теории» были далеко не безупре</w:t>
      </w:r>
      <w:r>
        <w:t>чными, даже излишне надуманными</w:t>
      </w:r>
      <w:r w:rsidRPr="004600E0">
        <w:t xml:space="preserve">. Значение работы Л. </w:t>
      </w:r>
      <w:proofErr w:type="spellStart"/>
      <w:r w:rsidRPr="004600E0">
        <w:t>Мехелина</w:t>
      </w:r>
      <w:proofErr w:type="spellEnd"/>
      <w:r w:rsidRPr="004600E0">
        <w:t xml:space="preserve"> заключалось в том, что это было первое опубликованное изложение конституционных прав Финляндии в том виде, в каком они представлялись финляндской элите в конце XIX в. Произведение Л. </w:t>
      </w:r>
      <w:proofErr w:type="spellStart"/>
      <w:r w:rsidRPr="004600E0">
        <w:t>Мехелина</w:t>
      </w:r>
      <w:proofErr w:type="spellEnd"/>
      <w:r w:rsidRPr="004600E0">
        <w:t xml:space="preserve"> было замечено и в Европе, где впервые заговорили о финляндской государственности</w:t>
      </w:r>
      <w:r>
        <w:t>. (</w:t>
      </w:r>
      <w:proofErr w:type="spellStart"/>
      <w:r w:rsidRPr="00425CC2">
        <w:rPr>
          <w:i/>
        </w:rPr>
        <w:t>Юссила</w:t>
      </w:r>
      <w:proofErr w:type="spellEnd"/>
      <w:r w:rsidRPr="00425CC2">
        <w:rPr>
          <w:i/>
        </w:rPr>
        <w:t xml:space="preserve"> О., </w:t>
      </w:r>
      <w:proofErr w:type="spellStart"/>
      <w:r w:rsidRPr="00425CC2">
        <w:rPr>
          <w:i/>
        </w:rPr>
        <w:t>Хентиля</w:t>
      </w:r>
      <w:proofErr w:type="spellEnd"/>
      <w:r w:rsidRPr="00425CC2">
        <w:rPr>
          <w:i/>
        </w:rPr>
        <w:t xml:space="preserve"> С., </w:t>
      </w:r>
      <w:proofErr w:type="spellStart"/>
      <w:r w:rsidRPr="00425CC2">
        <w:rPr>
          <w:i/>
        </w:rPr>
        <w:t>Невакиви</w:t>
      </w:r>
      <w:proofErr w:type="spellEnd"/>
      <w:r w:rsidRPr="00425CC2">
        <w:rPr>
          <w:i/>
        </w:rPr>
        <w:t xml:space="preserve"> Ю.</w:t>
      </w:r>
      <w:r w:rsidRPr="00425CC2">
        <w:t xml:space="preserve"> Полити</w:t>
      </w:r>
      <w:r>
        <w:t>ческая история Финляндии. С. 47.).</w:t>
      </w:r>
    </w:p>
  </w:footnote>
  <w:footnote w:id="68">
    <w:p w:rsidR="0026361C" w:rsidRDefault="0026361C" w:rsidP="001B16EB">
      <w:pPr>
        <w:pStyle w:val="a3"/>
      </w:pPr>
      <w:r>
        <w:rPr>
          <w:rStyle w:val="a5"/>
        </w:rPr>
        <w:footnoteRef/>
      </w:r>
      <w:r>
        <w:t xml:space="preserve"> </w:t>
      </w:r>
      <w:r w:rsidRPr="00D45E1E">
        <w:rPr>
          <w:i/>
        </w:rPr>
        <w:t>Новикова И.Н.</w:t>
      </w:r>
      <w:r>
        <w:t xml:space="preserve"> Особое государство или провинция империи: проблема государственно-правового статуса Финляндии в российско-финляндских отношениях XIX века [Электронный ресурс] / И.Н. Новикова. — Режим доступа: </w:t>
      </w:r>
      <w:r w:rsidRPr="000E2A6F">
        <w:t xml:space="preserve">http://www.vbrg. </w:t>
      </w:r>
      <w:proofErr w:type="spellStart"/>
      <w:r w:rsidRPr="000E2A6F">
        <w:t>ra</w:t>
      </w:r>
      <w:proofErr w:type="spellEnd"/>
      <w:r w:rsidRPr="000E2A6F">
        <w:t>/</w:t>
      </w:r>
      <w:proofErr w:type="spellStart"/>
      <w:r w:rsidRPr="000E2A6F">
        <w:t>articles</w:t>
      </w:r>
      <w:proofErr w:type="spellEnd"/>
      <w:r w:rsidRPr="000E2A6F">
        <w:t>/</w:t>
      </w:r>
      <w:proofErr w:type="spellStart"/>
      <w:r w:rsidRPr="000E2A6F">
        <w:t>referaty_otnosheшe_rossи_i_fmljandи</w:t>
      </w:r>
      <w:proofErr w:type="spellEnd"/>
      <w:r w:rsidRPr="000E2A6F">
        <w:t xml:space="preserve">/ </w:t>
      </w:r>
      <w:proofErr w:type="spellStart"/>
      <w:r w:rsidRPr="000E2A6F">
        <w:t>problema_gosudarstvenno-pravovogo_statusa</w:t>
      </w:r>
      <w:proofErr w:type="spellEnd"/>
      <w:r w:rsidRPr="000E2A6F">
        <w:t xml:space="preserve">_ </w:t>
      </w:r>
      <w:proofErr w:type="spellStart"/>
      <w:r w:rsidRPr="000E2A6F">
        <w:t>finljandii_v_rossijjsko-finljandskikh_otnoshenijakh</w:t>
      </w:r>
      <w:proofErr w:type="spellEnd"/>
      <w:r w:rsidRPr="000E2A6F">
        <w:t xml:space="preserve">_ </w:t>
      </w:r>
      <w:proofErr w:type="spellStart"/>
      <w:r w:rsidRPr="000E2A6F">
        <w:t>xix_veka</w:t>
      </w:r>
      <w:proofErr w:type="spellEnd"/>
      <w:r w:rsidRPr="000E2A6F">
        <w:t>/.</w:t>
      </w:r>
    </w:p>
  </w:footnote>
  <w:footnote w:id="69">
    <w:p w:rsidR="0026361C" w:rsidRDefault="0026361C" w:rsidP="001B16EB">
      <w:pPr>
        <w:pStyle w:val="a3"/>
      </w:pPr>
      <w:r w:rsidRPr="00425CC2">
        <w:rPr>
          <w:rStyle w:val="a5"/>
        </w:rPr>
        <w:footnoteRef/>
      </w:r>
      <w:r w:rsidRPr="00425CC2">
        <w:t xml:space="preserve"> </w:t>
      </w:r>
      <w:r w:rsidRPr="00425CC2">
        <w:rPr>
          <w:i/>
        </w:rPr>
        <w:t>Полвинен Т.</w:t>
      </w:r>
      <w:r w:rsidRPr="00425CC2">
        <w:t xml:space="preserve"> Держава и окраина. СПб., 1997. С. 31.</w:t>
      </w:r>
    </w:p>
  </w:footnote>
  <w:footnote w:id="70">
    <w:p w:rsidR="0026361C" w:rsidRDefault="0026361C" w:rsidP="001B16EB">
      <w:pPr>
        <w:pStyle w:val="a3"/>
      </w:pPr>
      <w:r>
        <w:rPr>
          <w:rStyle w:val="a5"/>
        </w:rPr>
        <w:footnoteRef/>
      </w:r>
      <w:r>
        <w:t xml:space="preserve"> </w:t>
      </w:r>
      <w:proofErr w:type="spellStart"/>
      <w:r w:rsidRPr="00437F96">
        <w:rPr>
          <w:i/>
        </w:rPr>
        <w:t>Юссила</w:t>
      </w:r>
      <w:proofErr w:type="spellEnd"/>
      <w:r w:rsidRPr="00437F96">
        <w:rPr>
          <w:i/>
        </w:rPr>
        <w:t xml:space="preserve"> О. </w:t>
      </w:r>
      <w:r w:rsidRPr="00437F96">
        <w:t>Финляндия – Великое княжество в составе Ро</w:t>
      </w:r>
      <w:r>
        <w:t xml:space="preserve">ссийской империи. 1809-1917. / </w:t>
      </w:r>
      <w:proofErr w:type="spellStart"/>
      <w:r>
        <w:t>Юссила</w:t>
      </w:r>
      <w:proofErr w:type="spellEnd"/>
      <w:r>
        <w:t xml:space="preserve"> О., </w:t>
      </w:r>
      <w:proofErr w:type="spellStart"/>
      <w:r>
        <w:t>Хентиля</w:t>
      </w:r>
      <w:proofErr w:type="spellEnd"/>
      <w:r>
        <w:t xml:space="preserve"> С., </w:t>
      </w:r>
      <w:proofErr w:type="spellStart"/>
      <w:r>
        <w:t>Невакиви</w:t>
      </w:r>
      <w:proofErr w:type="spellEnd"/>
      <w:r>
        <w:t xml:space="preserve"> Ю. </w:t>
      </w:r>
      <w:r w:rsidRPr="00437F96">
        <w:t>Политическа</w:t>
      </w:r>
      <w:r>
        <w:t>я история Финляндии. 1809-2009. С. 246.</w:t>
      </w:r>
    </w:p>
  </w:footnote>
  <w:footnote w:id="71">
    <w:p w:rsidR="0026361C" w:rsidRDefault="0026361C" w:rsidP="001B16EB">
      <w:pPr>
        <w:pStyle w:val="a3"/>
      </w:pPr>
      <w:r w:rsidRPr="00425CC2">
        <w:rPr>
          <w:rStyle w:val="a5"/>
        </w:rPr>
        <w:footnoteRef/>
      </w:r>
      <w:r w:rsidRPr="00425CC2">
        <w:t xml:space="preserve"> </w:t>
      </w:r>
      <w:r w:rsidRPr="004600E0">
        <w:t>«Серьезное недовольство вызвало существование национальных вооруженных сил Финляндии, которое воспринималось дворянско-монархическими кругами страны и высшими военными сферами государства как недопустимая уступка финляндскому сепаратизму. С течением времени на национальные вооруженные силы Финляндии стали смотреть как на возможную военную опору этого сепаратизма, борьба с которым в свете общего политического курса представлялась задачей второстепенной важности»</w:t>
      </w:r>
      <w:r>
        <w:t>. (</w:t>
      </w:r>
      <w:r w:rsidRPr="00425CC2">
        <w:rPr>
          <w:i/>
        </w:rPr>
        <w:t>Ошеров Е.Б., Суни Л.В.</w:t>
      </w:r>
      <w:r w:rsidRPr="00425CC2">
        <w:t xml:space="preserve"> Финляндская политика царизма на рубеже </w:t>
      </w:r>
      <w:r w:rsidRPr="00425CC2">
        <w:rPr>
          <w:lang w:val="en-US"/>
        </w:rPr>
        <w:t>XIX</w:t>
      </w:r>
      <w:r w:rsidRPr="00425CC2">
        <w:t>-</w:t>
      </w:r>
      <w:r w:rsidRPr="00425CC2">
        <w:rPr>
          <w:lang w:val="en-US"/>
        </w:rPr>
        <w:t>XX</w:t>
      </w:r>
      <w:r w:rsidRPr="00425CC2">
        <w:t xml:space="preserve"> вв. Петрозаводск, 1986. С. 5.</w:t>
      </w:r>
      <w:r>
        <w:t>).</w:t>
      </w:r>
    </w:p>
  </w:footnote>
  <w:footnote w:id="72">
    <w:p w:rsidR="0026361C" w:rsidRDefault="0026361C" w:rsidP="001B16EB">
      <w:pPr>
        <w:pStyle w:val="a3"/>
      </w:pPr>
      <w:r w:rsidRPr="00425CC2">
        <w:rPr>
          <w:rStyle w:val="a5"/>
        </w:rPr>
        <w:footnoteRef/>
      </w:r>
      <w:r w:rsidRPr="00425CC2">
        <w:t xml:space="preserve"> </w:t>
      </w:r>
      <w:r w:rsidRPr="00425CC2">
        <w:rPr>
          <w:i/>
        </w:rPr>
        <w:t>Мессарош П.И.</w:t>
      </w:r>
      <w:r w:rsidRPr="00425CC2">
        <w:t xml:space="preserve"> Финляндия – государство или русская окраина? Значение особых учреждений Финляндс</w:t>
      </w:r>
      <w:r>
        <w:t xml:space="preserve">кой окраины Российской империи. </w:t>
      </w:r>
      <w:r w:rsidRPr="00425CC2">
        <w:t xml:space="preserve">С. 27. </w:t>
      </w:r>
    </w:p>
  </w:footnote>
  <w:footnote w:id="73">
    <w:p w:rsidR="0026361C" w:rsidRDefault="0026361C" w:rsidP="001B16EB">
      <w:pPr>
        <w:pStyle w:val="a3"/>
      </w:pPr>
      <w:r w:rsidRPr="00425CC2">
        <w:rPr>
          <w:rStyle w:val="a5"/>
        </w:rPr>
        <w:footnoteRef/>
      </w:r>
      <w:r w:rsidRPr="00425CC2">
        <w:t xml:space="preserve"> </w:t>
      </w:r>
      <w:r w:rsidRPr="004600E0">
        <w:t>«Он (Сейм – Т.А.) требовал: нейтрального положения Финляндии на случай войны России с какой-либо другой державой, учреждения отдельного флота, право сейма устанавливать ввозные и вывозные международные таможенные пошлины (хотя это право даже по излюбленным шведским законам было правом короля), наконец, была проведена «петиция», по смыслу которой сенаторы и министр-статс-секретарь должны быть ответственны перед сеймом за их действия и советы, которые они давали бы Императору»</w:t>
      </w:r>
      <w:r>
        <w:t xml:space="preserve">. (Мессарош П.И. </w:t>
      </w:r>
      <w:r w:rsidRPr="00425CC2">
        <w:t>Финляндия – государство или русская окраина? С.29.</w:t>
      </w:r>
      <w:r>
        <w:t>).</w:t>
      </w:r>
    </w:p>
  </w:footnote>
  <w:footnote w:id="74">
    <w:p w:rsidR="0026361C" w:rsidRDefault="0026361C" w:rsidP="001B16EB">
      <w:pPr>
        <w:pStyle w:val="a3"/>
      </w:pPr>
      <w:r>
        <w:rPr>
          <w:rStyle w:val="a5"/>
        </w:rPr>
        <w:footnoteRef/>
      </w:r>
      <w:r>
        <w:t xml:space="preserve"> </w:t>
      </w:r>
      <w:proofErr w:type="spellStart"/>
      <w:r w:rsidRPr="005C7BFD">
        <w:rPr>
          <w:i/>
        </w:rPr>
        <w:t>Лямпияйнен</w:t>
      </w:r>
      <w:proofErr w:type="spellEnd"/>
      <w:r w:rsidRPr="005C7BFD">
        <w:rPr>
          <w:i/>
        </w:rPr>
        <w:t xml:space="preserve"> Л.Е</w:t>
      </w:r>
      <w:r w:rsidRPr="00425CC2">
        <w:t>. Внешние контакты Великого княжества Финляндского (1809-1914 г.).</w:t>
      </w:r>
      <w:r>
        <w:t xml:space="preserve"> С. 32.</w:t>
      </w:r>
    </w:p>
  </w:footnote>
  <w:footnote w:id="75">
    <w:p w:rsidR="0026361C" w:rsidRDefault="0026361C" w:rsidP="001B16EB">
      <w:pPr>
        <w:pStyle w:val="a3"/>
      </w:pPr>
      <w:r w:rsidRPr="00425CC2">
        <w:rPr>
          <w:rStyle w:val="a5"/>
        </w:rPr>
        <w:footnoteRef/>
      </w:r>
      <w:r w:rsidRPr="00425CC2">
        <w:t xml:space="preserve"> </w:t>
      </w:r>
      <w:proofErr w:type="spellStart"/>
      <w:r w:rsidRPr="00437F96">
        <w:rPr>
          <w:i/>
        </w:rPr>
        <w:t>Юссила</w:t>
      </w:r>
      <w:proofErr w:type="spellEnd"/>
      <w:r w:rsidRPr="00437F96">
        <w:rPr>
          <w:i/>
        </w:rPr>
        <w:t xml:space="preserve"> О. </w:t>
      </w:r>
      <w:r w:rsidRPr="00437F96">
        <w:t>Финляндия – Великое княжество в составе Ро</w:t>
      </w:r>
      <w:r>
        <w:t xml:space="preserve">ссийской империи. 1809-1917. / </w:t>
      </w:r>
      <w:proofErr w:type="spellStart"/>
      <w:r>
        <w:t>Юссила</w:t>
      </w:r>
      <w:proofErr w:type="spellEnd"/>
      <w:r>
        <w:t xml:space="preserve"> О., </w:t>
      </w:r>
      <w:proofErr w:type="spellStart"/>
      <w:r>
        <w:t>Хентиля</w:t>
      </w:r>
      <w:proofErr w:type="spellEnd"/>
      <w:r>
        <w:t xml:space="preserve"> С., </w:t>
      </w:r>
      <w:proofErr w:type="spellStart"/>
      <w:r>
        <w:t>Невакиви</w:t>
      </w:r>
      <w:proofErr w:type="spellEnd"/>
      <w:r>
        <w:t xml:space="preserve"> Ю. </w:t>
      </w:r>
      <w:r w:rsidRPr="00437F96">
        <w:t>Политическа</w:t>
      </w:r>
      <w:r>
        <w:t>я история Финляндии. 1809-2009.</w:t>
      </w:r>
      <w:r w:rsidRPr="00425CC2">
        <w:t xml:space="preserve"> С.75.</w:t>
      </w:r>
    </w:p>
  </w:footnote>
  <w:footnote w:id="76">
    <w:p w:rsidR="0026361C" w:rsidRDefault="0026361C" w:rsidP="001B16EB">
      <w:pPr>
        <w:pStyle w:val="a3"/>
      </w:pPr>
      <w:r w:rsidRPr="00425CC2">
        <w:rPr>
          <w:rStyle w:val="a5"/>
        </w:rPr>
        <w:footnoteRef/>
      </w:r>
      <w:r w:rsidRPr="00425CC2">
        <w:t xml:space="preserve"> См.</w:t>
      </w:r>
      <w:r>
        <w:t>:</w:t>
      </w:r>
      <w:r w:rsidRPr="00425CC2">
        <w:t xml:space="preserve"> там же. С.75.</w:t>
      </w:r>
    </w:p>
  </w:footnote>
  <w:footnote w:id="77">
    <w:p w:rsidR="0026361C" w:rsidRPr="004600E0" w:rsidRDefault="0026361C" w:rsidP="001B16EB">
      <w:pPr>
        <w:pStyle w:val="a3"/>
      </w:pPr>
      <w:r w:rsidRPr="004600E0">
        <w:rPr>
          <w:rStyle w:val="a5"/>
        </w:rPr>
        <w:footnoteRef/>
      </w:r>
      <w:r w:rsidRPr="004600E0">
        <w:t xml:space="preserve"> </w:t>
      </w:r>
      <w:proofErr w:type="spellStart"/>
      <w:r w:rsidRPr="004600E0">
        <w:rPr>
          <w:i/>
        </w:rPr>
        <w:t>Зейн</w:t>
      </w:r>
      <w:proofErr w:type="spellEnd"/>
      <w:r w:rsidRPr="004600E0">
        <w:rPr>
          <w:i/>
        </w:rPr>
        <w:t xml:space="preserve"> Ф.А.</w:t>
      </w:r>
      <w:r w:rsidRPr="004600E0">
        <w:t xml:space="preserve"> Воинская повинность в Финляндии по сравнению с общеобязательной воинской повинностью в Империи. СПб., 1899. С. 5.</w:t>
      </w:r>
    </w:p>
  </w:footnote>
  <w:footnote w:id="78">
    <w:p w:rsidR="0026361C" w:rsidRPr="004600E0" w:rsidRDefault="0026361C" w:rsidP="001B16EB">
      <w:pPr>
        <w:pStyle w:val="a3"/>
      </w:pPr>
      <w:r w:rsidRPr="004600E0">
        <w:rPr>
          <w:rStyle w:val="a5"/>
        </w:rPr>
        <w:footnoteRef/>
      </w:r>
      <w:r w:rsidRPr="004600E0">
        <w:t xml:space="preserve"> См.: </w:t>
      </w:r>
      <w:r w:rsidRPr="004600E0">
        <w:rPr>
          <w:i/>
        </w:rPr>
        <w:t>Ошеров Е.Б., Суни Л.В.</w:t>
      </w:r>
      <w:r w:rsidRPr="004600E0">
        <w:t xml:space="preserve"> Финляндская политика царизма на рубеже </w:t>
      </w:r>
      <w:r w:rsidRPr="004600E0">
        <w:rPr>
          <w:lang w:val="en-US"/>
        </w:rPr>
        <w:t>XIX</w:t>
      </w:r>
      <w:r w:rsidRPr="004600E0">
        <w:t>-</w:t>
      </w:r>
      <w:r w:rsidRPr="004600E0">
        <w:rPr>
          <w:lang w:val="en-US"/>
        </w:rPr>
        <w:t>XX</w:t>
      </w:r>
      <w:r>
        <w:t xml:space="preserve"> вв.</w:t>
      </w:r>
      <w:r w:rsidRPr="004600E0">
        <w:t xml:space="preserve"> С. 4.</w:t>
      </w:r>
    </w:p>
  </w:footnote>
  <w:footnote w:id="79">
    <w:p w:rsidR="0026361C" w:rsidRPr="004600E0" w:rsidRDefault="0026361C" w:rsidP="001B16EB">
      <w:pPr>
        <w:pStyle w:val="a3"/>
      </w:pPr>
      <w:r w:rsidRPr="004600E0">
        <w:rPr>
          <w:rStyle w:val="a5"/>
        </w:rPr>
        <w:footnoteRef/>
      </w:r>
      <w:r w:rsidRPr="004600E0">
        <w:t xml:space="preserve"> См.: Там же. С. 5.</w:t>
      </w:r>
    </w:p>
  </w:footnote>
  <w:footnote w:id="80">
    <w:p w:rsidR="0026361C" w:rsidRDefault="0026361C" w:rsidP="001B16EB">
      <w:pPr>
        <w:pStyle w:val="a3"/>
      </w:pPr>
      <w:r w:rsidRPr="004600E0">
        <w:rPr>
          <w:rStyle w:val="a5"/>
        </w:rPr>
        <w:footnoteRef/>
      </w:r>
      <w:r w:rsidRPr="004600E0">
        <w:t xml:space="preserve"> См.: </w:t>
      </w:r>
      <w:r w:rsidRPr="004600E0">
        <w:rPr>
          <w:i/>
          <w:color w:val="000000"/>
        </w:rPr>
        <w:t>Мессарош</w:t>
      </w:r>
      <w:r w:rsidRPr="00425CC2">
        <w:rPr>
          <w:i/>
          <w:color w:val="000000"/>
        </w:rPr>
        <w:t xml:space="preserve"> П.И.</w:t>
      </w:r>
      <w:r w:rsidRPr="00425CC2">
        <w:rPr>
          <w:color w:val="000000"/>
        </w:rPr>
        <w:t xml:space="preserve"> Финляндия – Государство или Русская Окраина?  </w:t>
      </w:r>
      <w:r>
        <w:rPr>
          <w:color w:val="000000"/>
        </w:rPr>
        <w:t>С. 53-56.</w:t>
      </w:r>
    </w:p>
  </w:footnote>
  <w:footnote w:id="81">
    <w:p w:rsidR="0026361C" w:rsidRPr="00484ED5" w:rsidRDefault="0026361C" w:rsidP="001B16EB">
      <w:pPr>
        <w:pStyle w:val="a3"/>
      </w:pPr>
      <w:r>
        <w:rPr>
          <w:rStyle w:val="a5"/>
        </w:rPr>
        <w:footnoteRef/>
      </w:r>
      <w:r w:rsidRPr="00484ED5">
        <w:t xml:space="preserve"> Как отмечает К. В. </w:t>
      </w:r>
      <w:proofErr w:type="spellStart"/>
      <w:r w:rsidRPr="00484ED5">
        <w:t>Нюгольм</w:t>
      </w:r>
      <w:proofErr w:type="spellEnd"/>
      <w:r w:rsidRPr="00484ED5">
        <w:t xml:space="preserve">: «Верная оценка рассматриваемых актов следовательно не представляет никаких затруднений, ни с принципиальной стороны, ни в государственно-правовом и международном отношениях. Исходом войны, уже вскоре после начала её, завершилось фактическое завоевание – это первая стадия; государственно-правовым результатом завоевания является признание императором в городе </w:t>
      </w:r>
      <w:proofErr w:type="spellStart"/>
      <w:r w:rsidRPr="00484ED5">
        <w:t>Борго</w:t>
      </w:r>
      <w:proofErr w:type="spellEnd"/>
      <w:r w:rsidRPr="00484ED5">
        <w:t xml:space="preserve"> дальнейшего существования Финляндии в виде особой конституционной области, - это вторая стадия; когда отказом Швеции от части её территории было устранено препятствие для введения нового порядка, то государственно-правовое соглашение получило международное утверждение, и это третья и последняя решительная стадия. Мирный договор являлся только удостоверением совершенного факта, а </w:t>
      </w:r>
      <w:proofErr w:type="spellStart"/>
      <w:r w:rsidRPr="00484ED5">
        <w:t>Боргоский</w:t>
      </w:r>
      <w:proofErr w:type="spellEnd"/>
      <w:r w:rsidRPr="00484ED5">
        <w:t xml:space="preserve"> сейм есть тот базис., на котором должна быть основана оценка положения Финляндии»</w:t>
      </w:r>
      <w:r>
        <w:t>. (</w:t>
      </w:r>
      <w:proofErr w:type="spellStart"/>
      <w:r w:rsidRPr="00425CC2">
        <w:rPr>
          <w:i/>
        </w:rPr>
        <w:t>Нюгольм</w:t>
      </w:r>
      <w:proofErr w:type="spellEnd"/>
      <w:r w:rsidRPr="00425CC2">
        <w:rPr>
          <w:i/>
        </w:rPr>
        <w:t xml:space="preserve"> К.В.</w:t>
      </w:r>
      <w:r w:rsidRPr="00425CC2">
        <w:t xml:space="preserve"> Положени</w:t>
      </w:r>
      <w:r>
        <w:t xml:space="preserve">е Финляндии в Российской державе. </w:t>
      </w:r>
      <w:r w:rsidRPr="00425CC2">
        <w:t>С</w:t>
      </w:r>
      <w:r w:rsidRPr="00167979">
        <w:t>.39.</w:t>
      </w:r>
      <w:r>
        <w:t>)</w:t>
      </w:r>
    </w:p>
  </w:footnote>
  <w:footnote w:id="82">
    <w:p w:rsidR="0026361C" w:rsidRPr="00167979" w:rsidRDefault="0026361C" w:rsidP="001B16EB">
      <w:pPr>
        <w:pStyle w:val="a3"/>
      </w:pPr>
      <w:r>
        <w:rPr>
          <w:rStyle w:val="a5"/>
        </w:rPr>
        <w:footnoteRef/>
      </w:r>
      <w:r w:rsidRPr="0026361C">
        <w:t xml:space="preserve"> </w:t>
      </w:r>
      <w:r w:rsidRPr="00484ED5">
        <w:t>См</w:t>
      </w:r>
      <w:r w:rsidRPr="0026361C">
        <w:t xml:space="preserve">.: </w:t>
      </w:r>
      <w:r w:rsidRPr="00484ED5">
        <w:rPr>
          <w:i/>
          <w:lang w:val="fi-FI"/>
        </w:rPr>
        <w:t>Pihkala</w:t>
      </w:r>
      <w:r w:rsidRPr="0026361C">
        <w:rPr>
          <w:i/>
        </w:rPr>
        <w:t xml:space="preserve"> </w:t>
      </w:r>
      <w:r w:rsidRPr="00484ED5">
        <w:rPr>
          <w:i/>
          <w:lang w:val="fi-FI"/>
        </w:rPr>
        <w:t>E</w:t>
      </w:r>
      <w:r w:rsidRPr="0026361C">
        <w:rPr>
          <w:i/>
        </w:rPr>
        <w:t>.</w:t>
      </w:r>
      <w:r w:rsidRPr="0026361C">
        <w:t xml:space="preserve"> </w:t>
      </w:r>
      <w:r w:rsidRPr="00484ED5">
        <w:rPr>
          <w:lang w:val="fi-FI"/>
        </w:rPr>
        <w:t>Suomen</w:t>
      </w:r>
      <w:r w:rsidRPr="0026361C">
        <w:t xml:space="preserve"> </w:t>
      </w:r>
      <w:r w:rsidRPr="00484ED5">
        <w:rPr>
          <w:lang w:val="fi-FI"/>
        </w:rPr>
        <w:t>ven</w:t>
      </w:r>
      <w:r w:rsidRPr="0026361C">
        <w:t>ä</w:t>
      </w:r>
      <w:r w:rsidRPr="00484ED5">
        <w:rPr>
          <w:lang w:val="fi-FI"/>
        </w:rPr>
        <w:t>j</w:t>
      </w:r>
      <w:r w:rsidRPr="0026361C">
        <w:t>ä</w:t>
      </w:r>
      <w:r w:rsidRPr="00484ED5">
        <w:rPr>
          <w:lang w:val="fi-FI"/>
        </w:rPr>
        <w:t>n</w:t>
      </w:r>
      <w:r w:rsidRPr="0026361C">
        <w:t>-</w:t>
      </w:r>
      <w:r w:rsidRPr="00425CC2">
        <w:rPr>
          <w:lang w:val="fi-FI"/>
        </w:rPr>
        <w:t>kauppa</w:t>
      </w:r>
      <w:r w:rsidRPr="0026361C">
        <w:t xml:space="preserve"> </w:t>
      </w:r>
      <w:r w:rsidRPr="00425CC2">
        <w:rPr>
          <w:lang w:val="fi-FI"/>
        </w:rPr>
        <w:t>vuosina</w:t>
      </w:r>
      <w:r w:rsidRPr="0026361C">
        <w:t xml:space="preserve"> 1860-1917. </w:t>
      </w:r>
      <w:r w:rsidRPr="001821C5">
        <w:rPr>
          <w:lang w:val="fi-FI"/>
        </w:rPr>
        <w:t>S</w:t>
      </w:r>
      <w:r w:rsidRPr="00167979">
        <w:t>. 12.</w:t>
      </w:r>
    </w:p>
  </w:footnote>
  <w:footnote w:id="83">
    <w:p w:rsidR="0026361C" w:rsidRDefault="0026361C" w:rsidP="001B16EB">
      <w:pPr>
        <w:pStyle w:val="a3"/>
      </w:pPr>
      <w:r w:rsidRPr="00425CC2">
        <w:rPr>
          <w:rStyle w:val="a5"/>
        </w:rPr>
        <w:footnoteRef/>
      </w:r>
      <w:r w:rsidRPr="00425CC2">
        <w:t xml:space="preserve"> </w:t>
      </w:r>
      <w:proofErr w:type="spellStart"/>
      <w:r w:rsidRPr="00425CC2">
        <w:rPr>
          <w:i/>
        </w:rPr>
        <w:t>Лайдинен</w:t>
      </w:r>
      <w:proofErr w:type="spellEnd"/>
      <w:r w:rsidRPr="00425CC2">
        <w:rPr>
          <w:i/>
        </w:rPr>
        <w:t xml:space="preserve"> А.П.</w:t>
      </w:r>
      <w:r w:rsidRPr="00425CC2">
        <w:t xml:space="preserve"> Социально-экономические реформы 50-70-х годов </w:t>
      </w:r>
      <w:r w:rsidRPr="00425CC2">
        <w:rPr>
          <w:lang w:val="en-US"/>
        </w:rPr>
        <w:t>XIX</w:t>
      </w:r>
      <w:r w:rsidRPr="00425CC2">
        <w:t xml:space="preserve"> века в Финляндии. Л., 1982. С. 8.</w:t>
      </w:r>
    </w:p>
  </w:footnote>
  <w:footnote w:id="84">
    <w:p w:rsidR="0026361C" w:rsidRDefault="0026361C" w:rsidP="001B16EB">
      <w:pPr>
        <w:pStyle w:val="a3"/>
      </w:pPr>
      <w:r>
        <w:rPr>
          <w:rStyle w:val="a5"/>
        </w:rPr>
        <w:footnoteRef/>
      </w:r>
      <w:r>
        <w:t xml:space="preserve"> </w:t>
      </w:r>
      <w:r w:rsidRPr="000B582D">
        <w:t>Серебряный рубль становился единственным законным платежным средством. Финляндский банк должен был выпускать кредитные билеты в 3, 5, 10 и 25 рублей серебром, все мелкие кредитные билеты должны были быть изъяты из обращения, все шведские кредитные билеты, которые также находились в денежном обращении на территории княжества, должны были быть предъявлены к обмену к концу 1842 года и с января 1843 года изъяты из обращения</w:t>
      </w:r>
      <w:r>
        <w:t>. (Материалы по вопросу об устройстве денежной и банковской системы в Финляндии. СПб., 1905. С. 3.)</w:t>
      </w:r>
    </w:p>
  </w:footnote>
  <w:footnote w:id="85">
    <w:p w:rsidR="0026361C" w:rsidRDefault="0026361C" w:rsidP="001B16EB">
      <w:pPr>
        <w:pStyle w:val="a3"/>
      </w:pPr>
      <w:r w:rsidRPr="00425CC2">
        <w:rPr>
          <w:rStyle w:val="a5"/>
        </w:rPr>
        <w:footnoteRef/>
      </w:r>
      <w:r w:rsidRPr="00425CC2">
        <w:t xml:space="preserve"> </w:t>
      </w:r>
      <w:r>
        <w:t>См.: Там же.</w:t>
      </w:r>
      <w:r w:rsidRPr="00425CC2">
        <w:t xml:space="preserve"> С. 5.</w:t>
      </w:r>
    </w:p>
  </w:footnote>
  <w:footnote w:id="86">
    <w:p w:rsidR="0026361C" w:rsidRDefault="0026361C" w:rsidP="001B16EB">
      <w:pPr>
        <w:pStyle w:val="a3"/>
      </w:pPr>
      <w:r>
        <w:rPr>
          <w:rStyle w:val="a5"/>
        </w:rPr>
        <w:footnoteRef/>
      </w:r>
      <w:r>
        <w:t xml:space="preserve"> </w:t>
      </w:r>
      <w:r w:rsidRPr="00D45E1E">
        <w:rPr>
          <w:i/>
        </w:rPr>
        <w:t>Майков, П. М.</w:t>
      </w:r>
      <w:r w:rsidRPr="003F5EF4">
        <w:t xml:space="preserve"> Финляндия: История и культура. Ее прошедшее и настоящее</w:t>
      </w:r>
      <w:r>
        <w:t>. С. 343</w:t>
      </w:r>
    </w:p>
  </w:footnote>
  <w:footnote w:id="87">
    <w:p w:rsidR="0026361C" w:rsidRDefault="0026361C" w:rsidP="001B16EB">
      <w:pPr>
        <w:pStyle w:val="a3"/>
      </w:pPr>
      <w:r w:rsidRPr="00425CC2">
        <w:rPr>
          <w:rStyle w:val="a5"/>
        </w:rPr>
        <w:footnoteRef/>
      </w:r>
      <w:r w:rsidRPr="00425CC2">
        <w:t xml:space="preserve"> Собрание постановлений Финляндских. Т.</w:t>
      </w:r>
      <w:r w:rsidRPr="00425CC2">
        <w:rPr>
          <w:lang w:val="en-US"/>
        </w:rPr>
        <w:t>II</w:t>
      </w:r>
      <w:r w:rsidRPr="00425CC2">
        <w:t>.</w:t>
      </w:r>
      <w:r>
        <w:t xml:space="preserve"> СПб, 1903.</w:t>
      </w:r>
      <w:r w:rsidRPr="00425CC2">
        <w:t xml:space="preserve"> С. 249.</w:t>
      </w:r>
    </w:p>
  </w:footnote>
  <w:footnote w:id="88">
    <w:p w:rsidR="0026361C" w:rsidRDefault="0026361C" w:rsidP="001B16EB">
      <w:pPr>
        <w:pStyle w:val="a3"/>
      </w:pPr>
      <w:r>
        <w:rPr>
          <w:rStyle w:val="a5"/>
        </w:rPr>
        <w:footnoteRef/>
      </w:r>
      <w:r>
        <w:t xml:space="preserve"> </w:t>
      </w:r>
      <w:r w:rsidRPr="00425CC2">
        <w:t>Материалы по вопросу об устройстве денежной и банковской системы в Финляндии. С</w:t>
      </w:r>
      <w:r>
        <w:t>. 5.</w:t>
      </w:r>
    </w:p>
  </w:footnote>
  <w:footnote w:id="89">
    <w:p w:rsidR="0026361C" w:rsidRDefault="0026361C" w:rsidP="001B16EB">
      <w:pPr>
        <w:pStyle w:val="a3"/>
      </w:pPr>
      <w:r w:rsidRPr="00425CC2">
        <w:rPr>
          <w:rStyle w:val="a5"/>
        </w:rPr>
        <w:footnoteRef/>
      </w:r>
      <w:r w:rsidRPr="00425CC2">
        <w:t xml:space="preserve"> </w:t>
      </w:r>
      <w:r w:rsidRPr="000B582D">
        <w:t>«В это время обнаружился отлив серебра из Финляндии в Империю, вследствие появившегося в последней на него лажа. В видах сохранения своего металлического фонда Финляндский Банк прекратил обмен выпущенных им билетов, которые с того времени стали ходить с принудительным курсом. Это обстоятельство сильно поколебало российский, а с тем вместе и финляндский вексельный курс за границею и легло тяжелым бременем на население кря, препятствуя его значительной внешней торговле»</w:t>
      </w:r>
      <w:r>
        <w:t>. (См</w:t>
      </w:r>
      <w:r w:rsidRPr="00425CC2">
        <w:t>.</w:t>
      </w:r>
      <w:r>
        <w:t>: Там же.</w:t>
      </w:r>
      <w:r w:rsidRPr="00425CC2">
        <w:t xml:space="preserve"> С. 6.</w:t>
      </w:r>
      <w:r>
        <w:t>)</w:t>
      </w:r>
    </w:p>
  </w:footnote>
  <w:footnote w:id="90">
    <w:p w:rsidR="0026361C" w:rsidRDefault="0026361C" w:rsidP="001B16EB">
      <w:pPr>
        <w:pStyle w:val="a3"/>
      </w:pPr>
      <w:r w:rsidRPr="00425CC2">
        <w:rPr>
          <w:rStyle w:val="a5"/>
        </w:rPr>
        <w:footnoteRef/>
      </w:r>
      <w:r w:rsidRPr="00425CC2">
        <w:t xml:space="preserve"> </w:t>
      </w:r>
      <w:r>
        <w:t>Н</w:t>
      </w:r>
      <w:r w:rsidRPr="000B582D">
        <w:t>а следующих условиях: марка (</w:t>
      </w:r>
      <w:proofErr w:type="spellStart"/>
      <w:r w:rsidRPr="000B582D">
        <w:t>marka</w:t>
      </w:r>
      <w:proofErr w:type="spellEnd"/>
      <w:r w:rsidRPr="000B582D">
        <w:t>), разделенная на сто меньших единиц под названием «пени» (от финского слова «</w:t>
      </w:r>
      <w:proofErr w:type="spellStart"/>
      <w:r w:rsidRPr="000B582D">
        <w:t>pieni</w:t>
      </w:r>
      <w:proofErr w:type="spellEnd"/>
      <w:r w:rsidRPr="000B582D">
        <w:t>» - маленький), должна соответствовать четверти рубля по количеству серебра в четыре золотника двадцать одну долю, заключающегося, согласно действующим законам о монете, в рубль серебром, и таким образом содержать один золотник и 5 ¼ долей чистого серебра</w:t>
      </w:r>
      <w:r>
        <w:t>. (</w:t>
      </w:r>
      <w:r w:rsidRPr="00425CC2">
        <w:t>См.</w:t>
      </w:r>
      <w:r>
        <w:t>: Т</w:t>
      </w:r>
      <w:r w:rsidRPr="00425CC2">
        <w:t>а</w:t>
      </w:r>
      <w:r>
        <w:t>м</w:t>
      </w:r>
      <w:r w:rsidRPr="00425CC2">
        <w:t xml:space="preserve"> же. С. 9.</w:t>
      </w:r>
      <w:r>
        <w:t>).</w:t>
      </w:r>
    </w:p>
  </w:footnote>
  <w:footnote w:id="91">
    <w:p w:rsidR="0026361C" w:rsidRDefault="0026361C" w:rsidP="001B16EB">
      <w:pPr>
        <w:pStyle w:val="a3"/>
      </w:pPr>
      <w:r w:rsidRPr="00425CC2">
        <w:rPr>
          <w:rStyle w:val="a5"/>
        </w:rPr>
        <w:footnoteRef/>
      </w:r>
      <w:r w:rsidRPr="00425CC2">
        <w:t xml:space="preserve"> </w:t>
      </w:r>
      <w:r w:rsidRPr="000B582D">
        <w:t xml:space="preserve">Об этом также свидетельствует публицист второй половины XIX в. П. И. Мессарош «Первый дебют графа </w:t>
      </w:r>
      <w:proofErr w:type="spellStart"/>
      <w:proofErr w:type="gramStart"/>
      <w:r w:rsidRPr="000B582D">
        <w:t>Армфельдта</w:t>
      </w:r>
      <w:proofErr w:type="spellEnd"/>
      <w:r w:rsidRPr="000B582D">
        <w:t xml:space="preserve">  в</w:t>
      </w:r>
      <w:proofErr w:type="gramEnd"/>
      <w:r w:rsidRPr="000B582D">
        <w:t xml:space="preserve"> роли приобретателя атрибутов государственности для Финляндии оказался удачным. 23 марта (4 апреля) 1860 года появился манифест, в котором было объявлено, что в Финляндии устанавливается особая для этого края монетная единица, под названием “марка”, разделенная на сто маленьких единиц, под названием “пенни”»</w:t>
      </w:r>
      <w:r>
        <w:t>. (</w:t>
      </w:r>
      <w:r w:rsidRPr="00425CC2">
        <w:rPr>
          <w:i/>
          <w:color w:val="000000"/>
        </w:rPr>
        <w:t>Мессарош П.И.</w:t>
      </w:r>
      <w:r w:rsidRPr="00425CC2">
        <w:rPr>
          <w:color w:val="000000"/>
        </w:rPr>
        <w:t xml:space="preserve"> Финляндия – Государство </w:t>
      </w:r>
      <w:r>
        <w:rPr>
          <w:color w:val="000000"/>
        </w:rPr>
        <w:t xml:space="preserve">или Русская Окраина? </w:t>
      </w:r>
      <w:r w:rsidRPr="00425CC2">
        <w:rPr>
          <w:color w:val="000000"/>
        </w:rPr>
        <w:t>С.120.</w:t>
      </w:r>
      <w:r>
        <w:rPr>
          <w:color w:val="000000"/>
        </w:rPr>
        <w:t>).</w:t>
      </w:r>
    </w:p>
  </w:footnote>
  <w:footnote w:id="92">
    <w:p w:rsidR="0026361C" w:rsidRDefault="0026361C" w:rsidP="001B16EB">
      <w:pPr>
        <w:pStyle w:val="a3"/>
      </w:pPr>
      <w:r w:rsidRPr="00425CC2">
        <w:rPr>
          <w:rStyle w:val="a5"/>
        </w:rPr>
        <w:footnoteRef/>
      </w:r>
      <w:r w:rsidRPr="00425CC2">
        <w:t xml:space="preserve"> </w:t>
      </w:r>
      <w:r w:rsidRPr="005C2323">
        <w:t xml:space="preserve">Как далее пишет П. И. Мессарош, в последующие 17 лет выходили постановления, издаваемые «государственниками», которые способствовали ослаблению рубля в княжестве. </w:t>
      </w:r>
      <w:r>
        <w:t>(</w:t>
      </w:r>
      <w:r w:rsidRPr="00425CC2">
        <w:t>См.</w:t>
      </w:r>
      <w:r>
        <w:t>: Т</w:t>
      </w:r>
      <w:r w:rsidRPr="00425CC2">
        <w:t>ам же. С.121.</w:t>
      </w:r>
      <w:r>
        <w:t>).</w:t>
      </w:r>
    </w:p>
  </w:footnote>
  <w:footnote w:id="93">
    <w:p w:rsidR="0026361C" w:rsidRDefault="0026361C" w:rsidP="001B16EB">
      <w:pPr>
        <w:pStyle w:val="a3"/>
      </w:pPr>
      <w:r w:rsidRPr="00425CC2">
        <w:rPr>
          <w:rStyle w:val="a5"/>
        </w:rPr>
        <w:footnoteRef/>
      </w:r>
      <w:r w:rsidRPr="00425CC2">
        <w:t xml:space="preserve"> </w:t>
      </w:r>
      <w:r w:rsidRPr="005C2323">
        <w:t xml:space="preserve">В постановлении говорилось: «Объявляю через сие в 29 (17) августа 1863 года </w:t>
      </w:r>
      <w:proofErr w:type="gramStart"/>
      <w:r w:rsidRPr="005C2323">
        <w:t>Мы</w:t>
      </w:r>
      <w:proofErr w:type="gramEnd"/>
      <w:r w:rsidRPr="005C2323">
        <w:t xml:space="preserve"> признали за благо постановить, что коль скоро Финляндское общество поземельного кредита из займа, который оному было разрешено заключить за границей, внести в финляндский банк восемь миллионов марок хорошими иностранными валютами металлическая монета на марки и пени будет единственным законным мерилом ценностей в Великом княжестве»</w:t>
      </w:r>
      <w:r>
        <w:t>. (</w:t>
      </w:r>
      <w:r w:rsidRPr="00425CC2">
        <w:t>РГА ВМФ. Ф. № 410, Оп.2. Д. 8087. Л. 4.</w:t>
      </w:r>
      <w:r>
        <w:t>).</w:t>
      </w:r>
    </w:p>
  </w:footnote>
  <w:footnote w:id="94">
    <w:p w:rsidR="0026361C" w:rsidRDefault="0026361C" w:rsidP="001B16EB">
      <w:pPr>
        <w:pStyle w:val="a3"/>
      </w:pPr>
      <w:r w:rsidRPr="00425CC2">
        <w:rPr>
          <w:rStyle w:val="a5"/>
        </w:rPr>
        <w:footnoteRef/>
      </w:r>
      <w:r w:rsidRPr="00425CC2">
        <w:t xml:space="preserve"> </w:t>
      </w:r>
      <w:r w:rsidRPr="005C2323">
        <w:t xml:space="preserve">В этом же манифесте была определена стоимость одной марки: «Определенная Высочайшим манифестом от 4 Апреля (25 марта) 1860 года и постановлением от 12 июня того же года особо для Финляндии металлическая </w:t>
      </w:r>
      <w:proofErr w:type="spellStart"/>
      <w:r w:rsidRPr="005C2323">
        <w:t>марковая</w:t>
      </w:r>
      <w:proofErr w:type="spellEnd"/>
      <w:r w:rsidRPr="005C2323">
        <w:t xml:space="preserve"> монета, разделенная на сто пени, которой одна марка соответствует одной четверти рубля составляя таким образом подразделение общей государственной монеты»</w:t>
      </w:r>
      <w:r>
        <w:t>. (</w:t>
      </w:r>
      <w:r w:rsidRPr="00425CC2">
        <w:t>Там же.</w:t>
      </w:r>
      <w:r>
        <w:t>).</w:t>
      </w:r>
    </w:p>
  </w:footnote>
  <w:footnote w:id="95">
    <w:p w:rsidR="0026361C" w:rsidRDefault="0026361C" w:rsidP="001B16EB">
      <w:pPr>
        <w:pStyle w:val="a3"/>
      </w:pPr>
      <w:r w:rsidRPr="00425CC2">
        <w:rPr>
          <w:rStyle w:val="a5"/>
        </w:rPr>
        <w:footnoteRef/>
      </w:r>
      <w:r w:rsidRPr="00425CC2">
        <w:t xml:space="preserve"> </w:t>
      </w:r>
      <w:r w:rsidRPr="00425CC2">
        <w:rPr>
          <w:i/>
          <w:color w:val="000000"/>
        </w:rPr>
        <w:t>Мессарош П.И.</w:t>
      </w:r>
      <w:r w:rsidRPr="00425CC2">
        <w:rPr>
          <w:color w:val="000000"/>
        </w:rPr>
        <w:t xml:space="preserve"> Финляндия – Государство или Русская Окраина? </w:t>
      </w:r>
      <w:r w:rsidRPr="00425CC2">
        <w:t>С. 121.</w:t>
      </w:r>
    </w:p>
  </w:footnote>
  <w:footnote w:id="96">
    <w:p w:rsidR="0026361C" w:rsidRDefault="0026361C" w:rsidP="001B16EB">
      <w:pPr>
        <w:pStyle w:val="a3"/>
      </w:pPr>
      <w:r w:rsidRPr="00425CC2">
        <w:rPr>
          <w:rStyle w:val="a5"/>
        </w:rPr>
        <w:footnoteRef/>
      </w:r>
      <w:r w:rsidRPr="00425CC2">
        <w:t xml:space="preserve"> </w:t>
      </w:r>
      <w:r w:rsidRPr="005C2323">
        <w:t>Как отмечалось: «Это обстоятельство повлияло неблагоприятно на торговые и денежные дела Финляндии и противодействовало развитию промышленности и материального преуспевания края, причинив в то же время большие убытки Финляндскому Банку и финляндской казне: первому – от значительного и быстрого колебания курса, а второй – от увеличения платежей по заключенным за границею займам»</w:t>
      </w:r>
      <w:r>
        <w:t>. (</w:t>
      </w:r>
      <w:r w:rsidRPr="00425CC2">
        <w:t>Материалы по вопросу об устройстве денежной и ба</w:t>
      </w:r>
      <w:r>
        <w:t>нковской системы в Финляндии.</w:t>
      </w:r>
      <w:r w:rsidRPr="00425CC2">
        <w:t xml:space="preserve"> С. 18.</w:t>
      </w:r>
      <w:r>
        <w:t>).</w:t>
      </w:r>
    </w:p>
  </w:footnote>
  <w:footnote w:id="97">
    <w:p w:rsidR="0026361C" w:rsidRDefault="0026361C" w:rsidP="001B16EB">
      <w:pPr>
        <w:pStyle w:val="a3"/>
      </w:pPr>
      <w:r w:rsidRPr="00425CC2">
        <w:rPr>
          <w:rStyle w:val="a5"/>
        </w:rPr>
        <w:footnoteRef/>
      </w:r>
      <w:r w:rsidRPr="00425CC2">
        <w:t xml:space="preserve"> </w:t>
      </w:r>
      <w:r w:rsidRPr="003F6AA0">
        <w:t>«Российский же серебряный рубль и его полноценные подразделения обязательны к приему в Финляндии при расчетах – но не при размене – для частных лиц и для казенных касс и Финляндского Банка в количестве не свыше 2 рублей 50 копеек, соответствующи</w:t>
      </w:r>
      <w:r>
        <w:t>х 10 маркам, при каждом платеж</w:t>
      </w:r>
      <w:r w:rsidRPr="00F74FDD">
        <w:t xml:space="preserve">е». (Сборник постановлений Великого княжества Финляндского. </w:t>
      </w:r>
      <w:proofErr w:type="spellStart"/>
      <w:r w:rsidRPr="00F74FDD">
        <w:t>Гельсингфорс</w:t>
      </w:r>
      <w:proofErr w:type="spellEnd"/>
      <w:r w:rsidRPr="00F74FDD">
        <w:t>, 1867. №22. С. 103.)</w:t>
      </w:r>
    </w:p>
  </w:footnote>
  <w:footnote w:id="98">
    <w:p w:rsidR="0026361C" w:rsidRDefault="0026361C" w:rsidP="001B16EB">
      <w:pPr>
        <w:pStyle w:val="a3"/>
      </w:pPr>
      <w:r w:rsidRPr="00425CC2">
        <w:rPr>
          <w:rStyle w:val="a5"/>
        </w:rPr>
        <w:footnoteRef/>
      </w:r>
      <w:r w:rsidRPr="00425CC2">
        <w:t xml:space="preserve">  </w:t>
      </w:r>
      <w:r w:rsidRPr="00425CC2">
        <w:rPr>
          <w:i/>
        </w:rPr>
        <w:t>Бородкин М. М.</w:t>
      </w:r>
      <w:r w:rsidRPr="00425CC2">
        <w:t xml:space="preserve"> Финляндская окраина</w:t>
      </w:r>
      <w:r>
        <w:t xml:space="preserve"> в составе русского государства</w:t>
      </w:r>
      <w:r w:rsidRPr="00425CC2">
        <w:t>. С. 50.</w:t>
      </w:r>
    </w:p>
  </w:footnote>
  <w:footnote w:id="99">
    <w:p w:rsidR="0026361C" w:rsidRDefault="0026361C" w:rsidP="001B16EB">
      <w:pPr>
        <w:pStyle w:val="a3"/>
      </w:pPr>
      <w:r>
        <w:rPr>
          <w:rStyle w:val="a5"/>
        </w:rPr>
        <w:footnoteRef/>
      </w:r>
      <w:r>
        <w:t xml:space="preserve"> </w:t>
      </w:r>
      <w:r w:rsidRPr="00425CC2">
        <w:t>РГА ВМФ.</w:t>
      </w:r>
      <w:r>
        <w:t xml:space="preserve"> Ф. № 410, Оп.2. Д. 8087. Л. 5.</w:t>
      </w:r>
    </w:p>
  </w:footnote>
  <w:footnote w:id="100">
    <w:p w:rsidR="0026361C" w:rsidRDefault="0026361C" w:rsidP="001B16EB">
      <w:pPr>
        <w:pStyle w:val="a3"/>
      </w:pPr>
      <w:r>
        <w:rPr>
          <w:rStyle w:val="a5"/>
        </w:rPr>
        <w:footnoteRef/>
      </w:r>
      <w:r>
        <w:t xml:space="preserve"> </w:t>
      </w:r>
      <w:r w:rsidRPr="00425CC2">
        <w:t>Материалы по вопросу об устройстве денежной и</w:t>
      </w:r>
      <w:r>
        <w:t xml:space="preserve"> банковской системы в Финляндии. С. 17.</w:t>
      </w:r>
    </w:p>
  </w:footnote>
  <w:footnote w:id="101">
    <w:p w:rsidR="0026361C" w:rsidRDefault="0026361C" w:rsidP="001B16EB">
      <w:pPr>
        <w:pStyle w:val="a3"/>
      </w:pPr>
      <w:r>
        <w:rPr>
          <w:rStyle w:val="a5"/>
        </w:rPr>
        <w:footnoteRef/>
      </w:r>
      <w:r>
        <w:t xml:space="preserve"> </w:t>
      </w:r>
      <w:r w:rsidRPr="00F74FDD">
        <w:t>Сборник Постановлений Великого Княжества Финляндского №23. 1875. С. 97.</w:t>
      </w:r>
      <w:r>
        <w:t xml:space="preserve"> </w:t>
      </w:r>
    </w:p>
  </w:footnote>
  <w:footnote w:id="102">
    <w:p w:rsidR="0026361C" w:rsidRDefault="0026361C" w:rsidP="001B16EB">
      <w:pPr>
        <w:pStyle w:val="a3"/>
      </w:pPr>
      <w:r w:rsidRPr="00425CC2">
        <w:rPr>
          <w:rStyle w:val="a5"/>
        </w:rPr>
        <w:footnoteRef/>
      </w:r>
      <w:r w:rsidRPr="00425CC2">
        <w:t xml:space="preserve"> </w:t>
      </w:r>
      <w:r w:rsidRPr="00425CC2">
        <w:rPr>
          <w:i/>
        </w:rPr>
        <w:t>Мессарош П.И.</w:t>
      </w:r>
      <w:r w:rsidRPr="00425CC2">
        <w:t xml:space="preserve"> Финляндия – Государство или Русская Окраина? С.121.</w:t>
      </w:r>
    </w:p>
  </w:footnote>
  <w:footnote w:id="103">
    <w:p w:rsidR="0026361C" w:rsidRDefault="0026361C" w:rsidP="001B16EB">
      <w:pPr>
        <w:pStyle w:val="a3"/>
      </w:pPr>
      <w:r>
        <w:rPr>
          <w:rStyle w:val="a5"/>
        </w:rPr>
        <w:footnoteRef/>
      </w:r>
      <w:r>
        <w:t xml:space="preserve"> </w:t>
      </w:r>
      <w:proofErr w:type="spellStart"/>
      <w:r w:rsidRPr="00425CC2">
        <w:rPr>
          <w:i/>
        </w:rPr>
        <w:t>Правилова</w:t>
      </w:r>
      <w:proofErr w:type="spellEnd"/>
      <w:r w:rsidRPr="00425CC2">
        <w:rPr>
          <w:i/>
        </w:rPr>
        <w:t xml:space="preserve"> Е.А.</w:t>
      </w:r>
      <w:r w:rsidRPr="00425CC2">
        <w:t xml:space="preserve"> Финансы империи. М., 2006. С.</w:t>
      </w:r>
      <w:r>
        <w:t xml:space="preserve"> 57.</w:t>
      </w:r>
    </w:p>
  </w:footnote>
  <w:footnote w:id="104">
    <w:p w:rsidR="0026361C" w:rsidRDefault="0026361C" w:rsidP="001B16EB">
      <w:pPr>
        <w:pStyle w:val="a3"/>
      </w:pPr>
      <w:r w:rsidRPr="00425CC2">
        <w:rPr>
          <w:rStyle w:val="a5"/>
        </w:rPr>
        <w:footnoteRef/>
      </w:r>
      <w:r w:rsidRPr="00425CC2">
        <w:t xml:space="preserve"> </w:t>
      </w:r>
      <w:r w:rsidRPr="003F6AA0">
        <w:t xml:space="preserve">Финский историк-экономист М. </w:t>
      </w:r>
      <w:proofErr w:type="spellStart"/>
      <w:r w:rsidRPr="003F6AA0">
        <w:t>Арола</w:t>
      </w:r>
      <w:proofErr w:type="spellEnd"/>
      <w:r w:rsidRPr="003F6AA0">
        <w:t>, изучающий иностранные инвестиции в Великом княжестве Финляндском, пишет о том, что Финляндия в начале 1860-х годов, пользуясь своим особым статусом в империи, таким образом расширяла сферу своей автономии.  Финляндия разумно управляла своей экономикой под протекцией России, а в глазах иностранных инвесторов была наравне с другими северными государствами. Однако, царская политика сближения России с Финляндией, урезание ее автономии, ставили под вопрос способность княжества независимо от империи выступать на международном финансовом рынке</w:t>
      </w:r>
      <w:r>
        <w:t>. (</w:t>
      </w:r>
      <w:r w:rsidRPr="00005B25">
        <w:t>См.: Там же.</w:t>
      </w:r>
      <w:r>
        <w:t>).</w:t>
      </w:r>
    </w:p>
  </w:footnote>
  <w:footnote w:id="105">
    <w:p w:rsidR="0026361C" w:rsidRDefault="0026361C" w:rsidP="001B16EB">
      <w:pPr>
        <w:pStyle w:val="a3"/>
      </w:pPr>
      <w:r w:rsidRPr="00425CC2">
        <w:rPr>
          <w:rStyle w:val="a5"/>
        </w:rPr>
        <w:footnoteRef/>
      </w:r>
      <w:r w:rsidRPr="00425CC2">
        <w:t xml:space="preserve"> Материалы по вопросу об устройстве денежной и банковской системы в Финляндии. С. 16.</w:t>
      </w:r>
    </w:p>
  </w:footnote>
  <w:footnote w:id="106">
    <w:p w:rsidR="0026361C" w:rsidRDefault="0026361C" w:rsidP="001B16EB">
      <w:pPr>
        <w:pStyle w:val="a3"/>
      </w:pPr>
      <w:r>
        <w:rPr>
          <w:rStyle w:val="a5"/>
        </w:rPr>
        <w:footnoteRef/>
      </w:r>
      <w:r>
        <w:t xml:space="preserve"> </w:t>
      </w:r>
      <w:r w:rsidRPr="00B07C33">
        <w:rPr>
          <w:i/>
        </w:rPr>
        <w:t>Анисимова Д.В.</w:t>
      </w:r>
      <w:r>
        <w:t xml:space="preserve"> Неизвестная фондовая биржа Российской империи? О заключительном этапе экономической автоматизации Великого княжества Финляндского. С. 52.</w:t>
      </w:r>
    </w:p>
  </w:footnote>
  <w:footnote w:id="107">
    <w:p w:rsidR="0026361C" w:rsidRDefault="0026361C" w:rsidP="001B16EB">
      <w:pPr>
        <w:pStyle w:val="a3"/>
      </w:pPr>
      <w:r w:rsidRPr="00425CC2">
        <w:rPr>
          <w:rStyle w:val="a5"/>
        </w:rPr>
        <w:footnoteRef/>
      </w:r>
      <w:r w:rsidRPr="00425CC2">
        <w:t xml:space="preserve"> </w:t>
      </w:r>
      <w:r w:rsidRPr="003F6AA0">
        <w:t xml:space="preserve">Известно, что в первой половине XIX века, ко времени присоединения Финляндии к Российской империи, первая была отсталым аграрным деревенским краем с низким уровнем промышленного развития. По данным, которые приводит экономист Э. Д. </w:t>
      </w:r>
      <w:proofErr w:type="spellStart"/>
      <w:r w:rsidRPr="003F6AA0">
        <w:t>Жибицкая</w:t>
      </w:r>
      <w:proofErr w:type="spellEnd"/>
      <w:r w:rsidRPr="003F6AA0">
        <w:t>, в 1800 г. из 832,7 тыс. населения княжества, в городах проживало 47 тыс. человек</w:t>
      </w:r>
      <w:r>
        <w:t>. (</w:t>
      </w:r>
      <w:proofErr w:type="spellStart"/>
      <w:r w:rsidRPr="00425CC2">
        <w:rPr>
          <w:i/>
        </w:rPr>
        <w:t>Жибицкая</w:t>
      </w:r>
      <w:proofErr w:type="spellEnd"/>
      <w:r w:rsidRPr="00425CC2">
        <w:rPr>
          <w:i/>
        </w:rPr>
        <w:t xml:space="preserve"> Э.Д.</w:t>
      </w:r>
      <w:r w:rsidRPr="00425CC2">
        <w:t xml:space="preserve"> Финляндия. Экономико-географическая характеристика. </w:t>
      </w:r>
      <w:r>
        <w:t>С. 50-59.).</w:t>
      </w:r>
    </w:p>
  </w:footnote>
  <w:footnote w:id="108">
    <w:p w:rsidR="0026361C" w:rsidRDefault="0026361C" w:rsidP="001B16EB">
      <w:pPr>
        <w:pStyle w:val="a3"/>
      </w:pPr>
      <w:r w:rsidRPr="00425CC2">
        <w:rPr>
          <w:rStyle w:val="a5"/>
        </w:rPr>
        <w:footnoteRef/>
      </w:r>
      <w:r>
        <w:t xml:space="preserve"> </w:t>
      </w:r>
      <w:r w:rsidRPr="003F6AA0">
        <w:t xml:space="preserve">Как пишет исследователь XIX века И.Ф. </w:t>
      </w:r>
      <w:proofErr w:type="spellStart"/>
      <w:r w:rsidRPr="003F6AA0">
        <w:t>Штукенберг</w:t>
      </w:r>
      <w:proofErr w:type="spellEnd"/>
      <w:r w:rsidRPr="003F6AA0">
        <w:t>, в 1805 г. в Великом княжестве Финляндском насчитывалось 53 крупных предприятия мануфактурного типа, которые по своей отраслевой структуре были схожи с русскими</w:t>
      </w:r>
      <w:r>
        <w:t>.</w:t>
      </w:r>
      <w:r w:rsidRPr="00425CC2">
        <w:t xml:space="preserve"> </w:t>
      </w:r>
      <w:r>
        <w:t>(</w:t>
      </w:r>
      <w:proofErr w:type="spellStart"/>
      <w:r w:rsidRPr="00425CC2">
        <w:rPr>
          <w:i/>
          <w:color w:val="333333"/>
        </w:rPr>
        <w:t>Штукенберг</w:t>
      </w:r>
      <w:proofErr w:type="spellEnd"/>
      <w:r w:rsidRPr="00425CC2">
        <w:rPr>
          <w:i/>
          <w:color w:val="333333"/>
        </w:rPr>
        <w:t xml:space="preserve"> И. Ф.</w:t>
      </w:r>
      <w:r w:rsidRPr="00425CC2">
        <w:rPr>
          <w:color w:val="333333"/>
        </w:rPr>
        <w:t xml:space="preserve"> Статистические труды Ивана Федорович </w:t>
      </w:r>
      <w:proofErr w:type="spellStart"/>
      <w:r w:rsidRPr="00425CC2">
        <w:rPr>
          <w:color w:val="333333"/>
        </w:rPr>
        <w:t>Штукенберга</w:t>
      </w:r>
      <w:proofErr w:type="spellEnd"/>
      <w:r w:rsidRPr="00425CC2">
        <w:rPr>
          <w:color w:val="333333"/>
        </w:rPr>
        <w:t>. Т. 2. СПБ., 1860. С.55.</w:t>
      </w:r>
      <w:r>
        <w:rPr>
          <w:color w:val="333333"/>
        </w:rPr>
        <w:t>).</w:t>
      </w:r>
    </w:p>
  </w:footnote>
  <w:footnote w:id="109">
    <w:p w:rsidR="0026361C" w:rsidRDefault="0026361C" w:rsidP="001B16EB">
      <w:pPr>
        <w:pStyle w:val="a3"/>
      </w:pPr>
      <w:r w:rsidRPr="00425CC2">
        <w:rPr>
          <w:rStyle w:val="a5"/>
        </w:rPr>
        <w:footnoteRef/>
      </w:r>
      <w:r w:rsidRPr="00425CC2">
        <w:t xml:space="preserve"> </w:t>
      </w:r>
      <w:r>
        <w:t>С</w:t>
      </w:r>
      <w:r w:rsidRPr="003F6AA0">
        <w:t>амую большую группу финских мануфактур, в которую входили 13 предприятий, составляли текстильные – суконные и ситцевые. Далее следовали табачные мануфактуры, состоящие из 12 предприятий, стеклянные и зеркальные – 10 предприятий, парусные и канатные – 5 предприятий</w:t>
      </w:r>
      <w:r>
        <w:t xml:space="preserve">. </w:t>
      </w:r>
      <w:r w:rsidRPr="003F6AA0">
        <w:t>Ведущие отрасли финляндской промышленной индустрии такие как лесопиление и производства по обработке дерева в это период отсутствовали, так как являлись преимущественно крестьянским промыслом и не были востребованы на внутренних</w:t>
      </w:r>
      <w:r>
        <w:t xml:space="preserve"> и внешних торговых рынках. (</w:t>
      </w:r>
      <w:r w:rsidRPr="00425CC2">
        <w:rPr>
          <w:i/>
        </w:rPr>
        <w:t>Бобович И.М.</w:t>
      </w:r>
      <w:r w:rsidRPr="00425CC2">
        <w:t xml:space="preserve"> Русско-финляндские экономические отношения накануне Великой Октябрьской социалистической революции (эпоха империализма). Л., 1968. С.33.</w:t>
      </w:r>
      <w:r>
        <w:t>)</w:t>
      </w:r>
    </w:p>
  </w:footnote>
  <w:footnote w:id="110">
    <w:p w:rsidR="0026361C" w:rsidRDefault="0026361C" w:rsidP="001B16EB">
      <w:pPr>
        <w:pStyle w:val="a3"/>
      </w:pPr>
      <w:r w:rsidRPr="00425CC2">
        <w:rPr>
          <w:rStyle w:val="a5"/>
        </w:rPr>
        <w:footnoteRef/>
      </w:r>
      <w:r>
        <w:t xml:space="preserve"> См.: Т</w:t>
      </w:r>
      <w:r w:rsidRPr="00425CC2">
        <w:t xml:space="preserve">ам же. С. 33. </w:t>
      </w:r>
    </w:p>
  </w:footnote>
  <w:footnote w:id="111">
    <w:p w:rsidR="0026361C" w:rsidRDefault="0026361C" w:rsidP="001B16EB">
      <w:pPr>
        <w:pStyle w:val="a3"/>
      </w:pPr>
      <w:r>
        <w:rPr>
          <w:rStyle w:val="a5"/>
        </w:rPr>
        <w:footnoteRef/>
      </w:r>
      <w:r>
        <w:t xml:space="preserve"> </w:t>
      </w:r>
      <w:r w:rsidRPr="00425CC2">
        <w:rPr>
          <w:color w:val="000000"/>
        </w:rPr>
        <w:t>Заметки о промышленности и торговле Финляндии //</w:t>
      </w:r>
      <w:r>
        <w:rPr>
          <w:color w:val="000000"/>
        </w:rPr>
        <w:t xml:space="preserve"> Журнал мануфактур и торговли. </w:t>
      </w:r>
      <w:r w:rsidRPr="00425CC2">
        <w:rPr>
          <w:color w:val="000000"/>
        </w:rPr>
        <w:t>СП</w:t>
      </w:r>
      <w:r>
        <w:rPr>
          <w:color w:val="000000"/>
        </w:rPr>
        <w:t>б</w:t>
      </w:r>
      <w:r w:rsidRPr="00425CC2">
        <w:rPr>
          <w:color w:val="000000"/>
        </w:rPr>
        <w:t>., 1858. С.</w:t>
      </w:r>
      <w:r>
        <w:rPr>
          <w:color w:val="000000"/>
        </w:rPr>
        <w:t xml:space="preserve"> 2.</w:t>
      </w:r>
    </w:p>
  </w:footnote>
  <w:footnote w:id="112">
    <w:p w:rsidR="0026361C" w:rsidRDefault="0026361C" w:rsidP="001B16EB">
      <w:pPr>
        <w:pStyle w:val="a3"/>
      </w:pPr>
      <w:r>
        <w:rPr>
          <w:rStyle w:val="a5"/>
        </w:rPr>
        <w:footnoteRef/>
      </w:r>
      <w:r>
        <w:t xml:space="preserve"> </w:t>
      </w:r>
      <w:proofErr w:type="spellStart"/>
      <w:r w:rsidRPr="00425CC2">
        <w:rPr>
          <w:i/>
        </w:rPr>
        <w:t>Шкунов</w:t>
      </w:r>
      <w:proofErr w:type="spellEnd"/>
      <w:r w:rsidRPr="00425CC2">
        <w:rPr>
          <w:i/>
        </w:rPr>
        <w:t xml:space="preserve"> В.Н.</w:t>
      </w:r>
      <w:r w:rsidRPr="00425CC2">
        <w:t xml:space="preserve"> Торговля Российской империи со скандинавскими странами в </w:t>
      </w:r>
      <w:r w:rsidRPr="00425CC2">
        <w:rPr>
          <w:lang w:val="en-US"/>
        </w:rPr>
        <w:t>XVIII</w:t>
      </w:r>
      <w:r w:rsidRPr="00425CC2">
        <w:t xml:space="preserve"> – </w:t>
      </w:r>
      <w:r w:rsidRPr="00425CC2">
        <w:rPr>
          <w:lang w:val="en-US"/>
        </w:rPr>
        <w:t>XIX</w:t>
      </w:r>
      <w:r>
        <w:t xml:space="preserve"> веках</w:t>
      </w:r>
      <w:r w:rsidRPr="00425CC2">
        <w:t>. С.</w:t>
      </w:r>
      <w:r>
        <w:t xml:space="preserve"> 102.</w:t>
      </w:r>
    </w:p>
  </w:footnote>
  <w:footnote w:id="113">
    <w:p w:rsidR="0026361C" w:rsidRDefault="0026361C" w:rsidP="001B16EB">
      <w:pPr>
        <w:pStyle w:val="a3"/>
      </w:pPr>
      <w:r w:rsidRPr="00425CC2">
        <w:rPr>
          <w:rStyle w:val="a5"/>
        </w:rPr>
        <w:footnoteRef/>
      </w:r>
      <w:r w:rsidRPr="00425CC2">
        <w:t xml:space="preserve"> </w:t>
      </w:r>
      <w:r w:rsidRPr="00925A28">
        <w:t>См.: Там же.</w:t>
      </w:r>
      <w:r w:rsidRPr="00425CC2">
        <w:t xml:space="preserve"> С. 102-103.</w:t>
      </w:r>
    </w:p>
  </w:footnote>
  <w:footnote w:id="114">
    <w:p w:rsidR="0026361C" w:rsidRDefault="0026361C" w:rsidP="001B16EB">
      <w:pPr>
        <w:pStyle w:val="a3"/>
      </w:pPr>
      <w:r w:rsidRPr="00425CC2">
        <w:rPr>
          <w:rStyle w:val="a5"/>
        </w:rPr>
        <w:footnoteRef/>
      </w:r>
      <w:r w:rsidRPr="00425CC2">
        <w:t xml:space="preserve"> </w:t>
      </w:r>
      <w:r w:rsidRPr="00425CC2">
        <w:rPr>
          <w:color w:val="000000"/>
        </w:rPr>
        <w:t>Заметки о промышленности и торговле Финляндии //</w:t>
      </w:r>
      <w:r>
        <w:rPr>
          <w:color w:val="000000"/>
        </w:rPr>
        <w:t xml:space="preserve"> Журнал мануфактур и торговли. </w:t>
      </w:r>
      <w:r w:rsidRPr="00425CC2">
        <w:rPr>
          <w:color w:val="000000"/>
        </w:rPr>
        <w:t>С. 15.</w:t>
      </w:r>
    </w:p>
  </w:footnote>
  <w:footnote w:id="115">
    <w:p w:rsidR="0026361C" w:rsidRDefault="0026361C" w:rsidP="001B16EB">
      <w:pPr>
        <w:pStyle w:val="a3"/>
      </w:pPr>
      <w:r w:rsidRPr="00425CC2">
        <w:rPr>
          <w:rStyle w:val="a5"/>
        </w:rPr>
        <w:footnoteRef/>
      </w:r>
      <w:r w:rsidRPr="00425CC2">
        <w:t xml:space="preserve"> </w:t>
      </w:r>
      <w:proofErr w:type="spellStart"/>
      <w:r w:rsidRPr="00425CC2">
        <w:rPr>
          <w:i/>
        </w:rPr>
        <w:t>Лайдинен</w:t>
      </w:r>
      <w:proofErr w:type="spellEnd"/>
      <w:r w:rsidRPr="00425CC2">
        <w:rPr>
          <w:i/>
        </w:rPr>
        <w:t xml:space="preserve"> А.П.</w:t>
      </w:r>
      <w:r w:rsidRPr="00425CC2">
        <w:t xml:space="preserve"> </w:t>
      </w:r>
      <w:proofErr w:type="spellStart"/>
      <w:r w:rsidRPr="00425CC2">
        <w:t>Торпарский</w:t>
      </w:r>
      <w:proofErr w:type="spellEnd"/>
      <w:r w:rsidRPr="00425CC2">
        <w:t xml:space="preserve"> вопрос в Финляндии во второй половине </w:t>
      </w:r>
      <w:r w:rsidRPr="00425CC2">
        <w:rPr>
          <w:lang w:val="en-US"/>
        </w:rPr>
        <w:t>XIX</w:t>
      </w:r>
      <w:r w:rsidRPr="00425CC2">
        <w:t xml:space="preserve"> века. Петрозаводск, 1992. С. 24.</w:t>
      </w:r>
    </w:p>
  </w:footnote>
  <w:footnote w:id="116">
    <w:p w:rsidR="0026361C" w:rsidRDefault="0026361C" w:rsidP="001B16EB">
      <w:pPr>
        <w:pStyle w:val="a3"/>
      </w:pPr>
      <w:r w:rsidRPr="00425CC2">
        <w:rPr>
          <w:rStyle w:val="a5"/>
        </w:rPr>
        <w:footnoteRef/>
      </w:r>
      <w:r w:rsidRPr="00425CC2">
        <w:t xml:space="preserve"> </w:t>
      </w:r>
      <w:proofErr w:type="spellStart"/>
      <w:r w:rsidRPr="00BF1B45">
        <w:rPr>
          <w:i/>
        </w:rPr>
        <w:t>Штукенберг</w:t>
      </w:r>
      <w:proofErr w:type="spellEnd"/>
      <w:r w:rsidRPr="00BF1B45">
        <w:rPr>
          <w:i/>
        </w:rPr>
        <w:t xml:space="preserve"> И. Ф.</w:t>
      </w:r>
      <w:r w:rsidRPr="00BF1B45">
        <w:t xml:space="preserve"> Статистические труды Ива</w:t>
      </w:r>
      <w:r>
        <w:t xml:space="preserve">на Федорович </w:t>
      </w:r>
      <w:proofErr w:type="spellStart"/>
      <w:r>
        <w:t>Штукенберга</w:t>
      </w:r>
      <w:proofErr w:type="spellEnd"/>
      <w:r>
        <w:t xml:space="preserve">. </w:t>
      </w:r>
      <w:r w:rsidRPr="00BF1B45">
        <w:t>С. 69</w:t>
      </w:r>
      <w:r w:rsidRPr="00425CC2">
        <w:rPr>
          <w:color w:val="333333"/>
        </w:rPr>
        <w:t>.</w:t>
      </w:r>
    </w:p>
  </w:footnote>
  <w:footnote w:id="117">
    <w:p w:rsidR="0026361C" w:rsidRDefault="0026361C" w:rsidP="001B16EB">
      <w:pPr>
        <w:pStyle w:val="a3"/>
      </w:pPr>
      <w:r w:rsidRPr="00425CC2">
        <w:rPr>
          <w:rStyle w:val="a5"/>
        </w:rPr>
        <w:footnoteRef/>
      </w:r>
      <w:r w:rsidRPr="00425CC2">
        <w:t xml:space="preserve"> </w:t>
      </w:r>
      <w:r w:rsidRPr="00425CC2">
        <w:rPr>
          <w:i/>
        </w:rPr>
        <w:t>Бобович И.М.</w:t>
      </w:r>
      <w:r w:rsidRPr="00425CC2">
        <w:t xml:space="preserve"> Русско-финляндские экономические отношения накануне Великой Октябрьской социалистической революции (эпоха империализма). С.34. </w:t>
      </w:r>
    </w:p>
  </w:footnote>
  <w:footnote w:id="118">
    <w:p w:rsidR="0026361C" w:rsidRDefault="0026361C" w:rsidP="001B16EB">
      <w:pPr>
        <w:pStyle w:val="a3"/>
      </w:pPr>
      <w:r w:rsidRPr="00425CC2">
        <w:rPr>
          <w:rStyle w:val="a5"/>
        </w:rPr>
        <w:footnoteRef/>
      </w:r>
      <w:r w:rsidRPr="00425CC2">
        <w:t xml:space="preserve"> </w:t>
      </w:r>
      <w:proofErr w:type="spellStart"/>
      <w:r w:rsidRPr="00425CC2">
        <w:rPr>
          <w:i/>
        </w:rPr>
        <w:t>Киняпина</w:t>
      </w:r>
      <w:proofErr w:type="spellEnd"/>
      <w:r w:rsidRPr="00425CC2">
        <w:rPr>
          <w:i/>
        </w:rPr>
        <w:t xml:space="preserve"> Н.С.</w:t>
      </w:r>
      <w:r w:rsidRPr="00425CC2">
        <w:t xml:space="preserve"> Промышленная политика русского самодержавия в годы кризиса феодальной системы. // Вопросы истории. 1965. № 6. С. 69.</w:t>
      </w:r>
    </w:p>
  </w:footnote>
  <w:footnote w:id="119">
    <w:p w:rsidR="0026361C" w:rsidRDefault="0026361C" w:rsidP="001B16EB">
      <w:pPr>
        <w:pStyle w:val="a3"/>
      </w:pPr>
      <w:r>
        <w:rPr>
          <w:rStyle w:val="a5"/>
        </w:rPr>
        <w:footnoteRef/>
      </w:r>
      <w:r>
        <w:t xml:space="preserve"> </w:t>
      </w:r>
      <w:proofErr w:type="spellStart"/>
      <w:r w:rsidRPr="00425CC2">
        <w:rPr>
          <w:i/>
        </w:rPr>
        <w:t>Клинге</w:t>
      </w:r>
      <w:proofErr w:type="spellEnd"/>
      <w:r w:rsidRPr="00425CC2">
        <w:rPr>
          <w:i/>
        </w:rPr>
        <w:t xml:space="preserve"> М.</w:t>
      </w:r>
      <w:r w:rsidRPr="00425CC2">
        <w:t xml:space="preserve"> Имперская Финляндия. С. </w:t>
      </w:r>
      <w:r>
        <w:t>285.</w:t>
      </w:r>
    </w:p>
  </w:footnote>
  <w:footnote w:id="120">
    <w:p w:rsidR="0026361C" w:rsidRDefault="0026361C" w:rsidP="001B16EB">
      <w:pPr>
        <w:pStyle w:val="a3"/>
      </w:pPr>
      <w:r w:rsidRPr="00425CC2">
        <w:rPr>
          <w:rStyle w:val="a5"/>
        </w:rPr>
        <w:footnoteRef/>
      </w:r>
      <w:r w:rsidRPr="00425CC2">
        <w:t xml:space="preserve"> </w:t>
      </w:r>
      <w:r w:rsidRPr="00425CC2">
        <w:rPr>
          <w:i/>
        </w:rPr>
        <w:t>Бобович И.М.</w:t>
      </w:r>
      <w:r w:rsidRPr="00425CC2">
        <w:t xml:space="preserve"> Русско-финляндские экономические отношения накануне Великой Октябрьской социалистической революции (эпоха империализма). С.36.</w:t>
      </w:r>
    </w:p>
  </w:footnote>
  <w:footnote w:id="121">
    <w:p w:rsidR="0026361C" w:rsidRDefault="0026361C" w:rsidP="001B16EB">
      <w:pPr>
        <w:pStyle w:val="a3"/>
      </w:pPr>
      <w:r w:rsidRPr="00425CC2">
        <w:rPr>
          <w:rStyle w:val="a5"/>
        </w:rPr>
        <w:footnoteRef/>
      </w:r>
      <w:r w:rsidRPr="00425CC2">
        <w:t xml:space="preserve"> </w:t>
      </w:r>
      <w:proofErr w:type="spellStart"/>
      <w:r w:rsidRPr="00425CC2">
        <w:rPr>
          <w:i/>
        </w:rPr>
        <w:t>Клинге</w:t>
      </w:r>
      <w:proofErr w:type="spellEnd"/>
      <w:r w:rsidRPr="00425CC2">
        <w:rPr>
          <w:i/>
        </w:rPr>
        <w:t xml:space="preserve"> М.</w:t>
      </w:r>
      <w:r w:rsidRPr="00425CC2">
        <w:t xml:space="preserve"> Имперская Финляндия. С. 286. </w:t>
      </w:r>
    </w:p>
  </w:footnote>
  <w:footnote w:id="122">
    <w:p w:rsidR="0026361C" w:rsidRDefault="0026361C" w:rsidP="001B16EB">
      <w:pPr>
        <w:pStyle w:val="a3"/>
      </w:pPr>
      <w:r>
        <w:rPr>
          <w:rStyle w:val="a5"/>
        </w:rPr>
        <w:footnoteRef/>
      </w:r>
      <w:r>
        <w:t xml:space="preserve"> См.: Там же.</w:t>
      </w:r>
    </w:p>
  </w:footnote>
  <w:footnote w:id="123">
    <w:p w:rsidR="0026361C" w:rsidRDefault="0026361C" w:rsidP="001B16EB">
      <w:pPr>
        <w:pStyle w:val="a3"/>
      </w:pPr>
      <w:r w:rsidRPr="00425CC2">
        <w:rPr>
          <w:rStyle w:val="a5"/>
        </w:rPr>
        <w:footnoteRef/>
      </w:r>
      <w:r w:rsidRPr="00425CC2">
        <w:t xml:space="preserve"> </w:t>
      </w:r>
      <w:r>
        <w:t>К</w:t>
      </w:r>
      <w:r w:rsidRPr="00925A28">
        <w:t xml:space="preserve">ак пишет финский историк М. </w:t>
      </w:r>
      <w:proofErr w:type="spellStart"/>
      <w:r w:rsidRPr="00925A28">
        <w:t>Клинге</w:t>
      </w:r>
      <w:proofErr w:type="spellEnd"/>
      <w:r w:rsidRPr="00925A28">
        <w:t>: «На формирование этой системы повлияли как военные, так и экономические факторы, определяющие связь Финляндии с Россией, а также и то, что Великое княжество стало превращаться в единое целое – и как коммуникационная система, и одновременно как национальное образование»</w:t>
      </w:r>
      <w:r>
        <w:t>. (</w:t>
      </w:r>
      <w:r w:rsidRPr="00425CC2">
        <w:t>См.</w:t>
      </w:r>
      <w:r>
        <w:t>: Там же.).</w:t>
      </w:r>
    </w:p>
  </w:footnote>
  <w:footnote w:id="124">
    <w:p w:rsidR="0026361C" w:rsidRDefault="0026361C" w:rsidP="001B16EB">
      <w:pPr>
        <w:pStyle w:val="a3"/>
      </w:pPr>
      <w:r w:rsidRPr="00425CC2">
        <w:rPr>
          <w:rStyle w:val="a5"/>
        </w:rPr>
        <w:footnoteRef/>
      </w:r>
      <w:r w:rsidRPr="00425CC2">
        <w:t xml:space="preserve"> См.</w:t>
      </w:r>
      <w:r>
        <w:t>: Т</w:t>
      </w:r>
      <w:r w:rsidRPr="00425CC2">
        <w:t xml:space="preserve">ам же. </w:t>
      </w:r>
    </w:p>
  </w:footnote>
  <w:footnote w:id="125">
    <w:p w:rsidR="0026361C" w:rsidRDefault="0026361C" w:rsidP="001B16EB">
      <w:pPr>
        <w:pStyle w:val="a3"/>
      </w:pPr>
      <w:r w:rsidRPr="00425CC2">
        <w:rPr>
          <w:rStyle w:val="a5"/>
        </w:rPr>
        <w:footnoteRef/>
      </w:r>
      <w:r w:rsidRPr="00425CC2">
        <w:t xml:space="preserve"> См.</w:t>
      </w:r>
      <w:r>
        <w:t>: Т</w:t>
      </w:r>
      <w:r w:rsidRPr="00425CC2">
        <w:t>ам же. С. 111.</w:t>
      </w:r>
    </w:p>
  </w:footnote>
  <w:footnote w:id="126">
    <w:p w:rsidR="0026361C" w:rsidRDefault="0026361C" w:rsidP="001B16EB">
      <w:pPr>
        <w:pStyle w:val="a3"/>
      </w:pPr>
      <w:r w:rsidRPr="00425CC2">
        <w:rPr>
          <w:rStyle w:val="a5"/>
        </w:rPr>
        <w:footnoteRef/>
      </w:r>
      <w:r w:rsidRPr="00425CC2">
        <w:t xml:space="preserve"> </w:t>
      </w:r>
      <w:r w:rsidRPr="00764FD7">
        <w:t xml:space="preserve">Как пишет историк Х. </w:t>
      </w:r>
      <w:proofErr w:type="spellStart"/>
      <w:r w:rsidRPr="00764FD7">
        <w:t>Мейнандер</w:t>
      </w:r>
      <w:proofErr w:type="spellEnd"/>
      <w:r w:rsidRPr="00764FD7">
        <w:t>: «В Финляндии катастрофа произошла из-за того, что Сенат, несмотря на три неурожайных года (1862, 1865 и 1867), слишком поздно отказались от традиционной денежной политики, медля с принятием решения о финансировании импорта зерна. Импорт дешевого зерна из России усыплял бдительность как финской администрации, так и населения, создавая ложное чувство уверенности в завтрашнем дне»</w:t>
      </w:r>
      <w:r>
        <w:t>. (</w:t>
      </w:r>
      <w:proofErr w:type="spellStart"/>
      <w:r w:rsidRPr="00425CC2">
        <w:rPr>
          <w:i/>
        </w:rPr>
        <w:t>Мейнандер</w:t>
      </w:r>
      <w:proofErr w:type="spellEnd"/>
      <w:r w:rsidRPr="00425CC2">
        <w:rPr>
          <w:i/>
        </w:rPr>
        <w:t xml:space="preserve"> Х.</w:t>
      </w:r>
      <w:r w:rsidRPr="00425CC2">
        <w:t xml:space="preserve"> История Финляндии. Линии, </w:t>
      </w:r>
      <w:r>
        <w:t>структуры, переломные моменты. С. 35</w:t>
      </w:r>
      <w:r w:rsidRPr="00425CC2">
        <w:t>.</w:t>
      </w:r>
      <w:r>
        <w:t>).</w:t>
      </w:r>
    </w:p>
  </w:footnote>
  <w:footnote w:id="127">
    <w:p w:rsidR="0026361C" w:rsidRDefault="0026361C" w:rsidP="001B16EB">
      <w:pPr>
        <w:pStyle w:val="a3"/>
      </w:pPr>
      <w:r w:rsidRPr="00425CC2">
        <w:rPr>
          <w:rStyle w:val="a5"/>
        </w:rPr>
        <w:footnoteRef/>
      </w:r>
      <w:r w:rsidRPr="00425CC2">
        <w:t xml:space="preserve"> См.</w:t>
      </w:r>
      <w:r>
        <w:t>: Т</w:t>
      </w:r>
      <w:r w:rsidRPr="00425CC2">
        <w:t xml:space="preserve">ам же. С. 37. </w:t>
      </w:r>
    </w:p>
  </w:footnote>
  <w:footnote w:id="128">
    <w:p w:rsidR="0026361C" w:rsidRDefault="0026361C" w:rsidP="001B16EB">
      <w:pPr>
        <w:pStyle w:val="a3"/>
      </w:pPr>
      <w:r>
        <w:rPr>
          <w:rStyle w:val="a5"/>
        </w:rPr>
        <w:footnoteRef/>
      </w:r>
      <w:r>
        <w:t xml:space="preserve"> К вопросу о торговых сношениях Империи с Великим княжеством Финляндским. СПб., 1885. С. 10.</w:t>
      </w:r>
    </w:p>
  </w:footnote>
  <w:footnote w:id="129">
    <w:p w:rsidR="0026361C" w:rsidRDefault="0026361C" w:rsidP="001B16EB">
      <w:pPr>
        <w:pStyle w:val="a3"/>
      </w:pPr>
      <w:r>
        <w:rPr>
          <w:rStyle w:val="a5"/>
        </w:rPr>
        <w:footnoteRef/>
      </w:r>
      <w:r>
        <w:t xml:space="preserve"> </w:t>
      </w:r>
      <w:proofErr w:type="spellStart"/>
      <w:r w:rsidRPr="00425CC2">
        <w:rPr>
          <w:i/>
        </w:rPr>
        <w:t>Арола</w:t>
      </w:r>
      <w:proofErr w:type="spellEnd"/>
      <w:r w:rsidRPr="00425CC2">
        <w:rPr>
          <w:i/>
        </w:rPr>
        <w:t xml:space="preserve"> М</w:t>
      </w:r>
      <w:r w:rsidRPr="00425CC2">
        <w:t>. Кредитный риск финского правительства и «российские премии» (1863-1938 гг.) // Экономическая ист</w:t>
      </w:r>
      <w:r>
        <w:t>ория: ежегодник. С. 559.</w:t>
      </w:r>
    </w:p>
  </w:footnote>
  <w:footnote w:id="130">
    <w:p w:rsidR="0026361C" w:rsidRDefault="0026361C" w:rsidP="001B16EB">
      <w:pPr>
        <w:pStyle w:val="a3"/>
      </w:pPr>
      <w:r w:rsidRPr="00425CC2">
        <w:rPr>
          <w:rStyle w:val="a5"/>
        </w:rPr>
        <w:footnoteRef/>
      </w:r>
      <w:r w:rsidRPr="00425CC2">
        <w:t xml:space="preserve"> </w:t>
      </w:r>
      <w:r w:rsidRPr="00764FD7">
        <w:t>«Годовой доход финской казны был около 16 миллионов, и лишь 1,7 миллиона можно было направить на борьбу с голодом. Ротшильд согласился на гарантию Финляндии и ее сейма, а император одобрил их действия в сентябре»</w:t>
      </w:r>
      <w:r>
        <w:t>. (</w:t>
      </w:r>
      <w:proofErr w:type="spellStart"/>
      <w:r w:rsidRPr="00425CC2">
        <w:rPr>
          <w:i/>
        </w:rPr>
        <w:t>Клинге</w:t>
      </w:r>
      <w:proofErr w:type="spellEnd"/>
      <w:r w:rsidRPr="00425CC2">
        <w:rPr>
          <w:i/>
        </w:rPr>
        <w:t xml:space="preserve"> М.</w:t>
      </w:r>
      <w:r w:rsidRPr="00425CC2">
        <w:t xml:space="preserve"> Имперская Финляндия. С 274.</w:t>
      </w:r>
      <w:r>
        <w:t>).</w:t>
      </w:r>
    </w:p>
  </w:footnote>
  <w:footnote w:id="131">
    <w:p w:rsidR="0026361C" w:rsidRDefault="0026361C" w:rsidP="001B16EB">
      <w:pPr>
        <w:pStyle w:val="a3"/>
      </w:pPr>
      <w:r>
        <w:rPr>
          <w:rStyle w:val="a5"/>
        </w:rPr>
        <w:footnoteRef/>
      </w:r>
      <w:r>
        <w:t xml:space="preserve"> См.: Там же.</w:t>
      </w:r>
    </w:p>
  </w:footnote>
  <w:footnote w:id="132">
    <w:p w:rsidR="0026361C" w:rsidRDefault="0026361C" w:rsidP="001B16EB">
      <w:pPr>
        <w:pStyle w:val="a3"/>
      </w:pPr>
      <w:r w:rsidRPr="00425CC2">
        <w:rPr>
          <w:rStyle w:val="a5"/>
        </w:rPr>
        <w:footnoteRef/>
      </w:r>
      <w:r w:rsidRPr="00425CC2">
        <w:t xml:space="preserve"> </w:t>
      </w:r>
      <w:r>
        <w:t>См.: Там же.</w:t>
      </w:r>
      <w:r w:rsidRPr="00425CC2">
        <w:t xml:space="preserve"> С. 272.</w:t>
      </w:r>
    </w:p>
  </w:footnote>
  <w:footnote w:id="133">
    <w:p w:rsidR="0026361C" w:rsidRDefault="0026361C" w:rsidP="001B16EB">
      <w:pPr>
        <w:pStyle w:val="a3"/>
      </w:pPr>
      <w:r>
        <w:rPr>
          <w:rStyle w:val="a5"/>
        </w:rPr>
        <w:footnoteRef/>
      </w:r>
      <w:r>
        <w:t xml:space="preserve"> См.: Там же.</w:t>
      </w:r>
    </w:p>
  </w:footnote>
  <w:footnote w:id="134">
    <w:p w:rsidR="0026361C" w:rsidRPr="001B7222" w:rsidRDefault="0026361C" w:rsidP="001B16EB">
      <w:pPr>
        <w:pStyle w:val="a3"/>
        <w:rPr>
          <w:lang w:val="en-US"/>
        </w:rPr>
      </w:pPr>
      <w:r>
        <w:rPr>
          <w:rStyle w:val="a5"/>
        </w:rPr>
        <w:footnoteRef/>
      </w:r>
      <w:r>
        <w:t xml:space="preserve"> </w:t>
      </w:r>
      <w:r w:rsidRPr="00764FD7">
        <w:t xml:space="preserve">На севере зима длилась до июня, по словам того же М. </w:t>
      </w:r>
      <w:proofErr w:type="spellStart"/>
      <w:r w:rsidRPr="00764FD7">
        <w:t>Клинге</w:t>
      </w:r>
      <w:proofErr w:type="spellEnd"/>
      <w:r w:rsidRPr="00764FD7">
        <w:t>, скот погибал из-за нехватки корма, лето было холодным, а в сентябре начавшиеся заморозки окончательно погубили остатки зернового урожая</w:t>
      </w:r>
      <w:r>
        <w:t xml:space="preserve">. </w:t>
      </w:r>
      <w:r w:rsidRPr="001B7222">
        <w:rPr>
          <w:lang w:val="en-US"/>
        </w:rPr>
        <w:t>(</w:t>
      </w:r>
      <w:r>
        <w:t>См</w:t>
      </w:r>
      <w:r w:rsidRPr="001B7222">
        <w:rPr>
          <w:lang w:val="en-US"/>
        </w:rPr>
        <w:t xml:space="preserve">.: </w:t>
      </w:r>
      <w:r>
        <w:t>Там</w:t>
      </w:r>
      <w:r w:rsidRPr="001B7222">
        <w:rPr>
          <w:lang w:val="en-US"/>
        </w:rPr>
        <w:t xml:space="preserve"> </w:t>
      </w:r>
      <w:r>
        <w:t>же</w:t>
      </w:r>
      <w:r w:rsidRPr="001B7222">
        <w:rPr>
          <w:lang w:val="en-US"/>
        </w:rPr>
        <w:t xml:space="preserve">. </w:t>
      </w:r>
      <w:r w:rsidRPr="00E23549">
        <w:rPr>
          <w:lang w:val="en-US"/>
        </w:rPr>
        <w:t>C. 273.</w:t>
      </w:r>
      <w:r w:rsidRPr="001B7222">
        <w:rPr>
          <w:lang w:val="en-US"/>
        </w:rPr>
        <w:t>).</w:t>
      </w:r>
    </w:p>
  </w:footnote>
  <w:footnote w:id="135">
    <w:p w:rsidR="0026361C" w:rsidRPr="00974D65" w:rsidRDefault="0026361C" w:rsidP="001B16EB">
      <w:pPr>
        <w:pStyle w:val="a3"/>
        <w:rPr>
          <w:lang w:val="en-US"/>
        </w:rPr>
      </w:pPr>
      <w:r w:rsidRPr="00425CC2">
        <w:rPr>
          <w:rStyle w:val="a5"/>
        </w:rPr>
        <w:footnoteRef/>
      </w:r>
      <w:r w:rsidRPr="00E23549">
        <w:rPr>
          <w:lang w:val="en-US"/>
        </w:rPr>
        <w:t xml:space="preserve"> </w:t>
      </w:r>
      <w:r w:rsidRPr="00425CC2">
        <w:t>См</w:t>
      </w:r>
      <w:r w:rsidRPr="00E23549">
        <w:rPr>
          <w:lang w:val="en-US"/>
        </w:rPr>
        <w:t xml:space="preserve">.: </w:t>
      </w:r>
      <w:r>
        <w:t>Т</w:t>
      </w:r>
      <w:r w:rsidRPr="00425CC2">
        <w:t>ам</w:t>
      </w:r>
      <w:r w:rsidRPr="00E23549">
        <w:rPr>
          <w:lang w:val="en-US"/>
        </w:rPr>
        <w:t xml:space="preserve"> </w:t>
      </w:r>
      <w:r w:rsidRPr="00425CC2">
        <w:t>же</w:t>
      </w:r>
      <w:r w:rsidRPr="00E23549">
        <w:rPr>
          <w:lang w:val="en-US"/>
        </w:rPr>
        <w:t xml:space="preserve">. </w:t>
      </w:r>
      <w:r w:rsidRPr="00425CC2">
        <w:t>С</w:t>
      </w:r>
      <w:r w:rsidRPr="00E23549">
        <w:rPr>
          <w:lang w:val="en-US"/>
        </w:rPr>
        <w:t>. 273.</w:t>
      </w:r>
    </w:p>
  </w:footnote>
  <w:footnote w:id="136">
    <w:p w:rsidR="0026361C" w:rsidRPr="00764FD7" w:rsidRDefault="0026361C" w:rsidP="001B16EB">
      <w:pPr>
        <w:pStyle w:val="a3"/>
      </w:pPr>
      <w:r>
        <w:rPr>
          <w:rStyle w:val="a5"/>
        </w:rPr>
        <w:footnoteRef/>
      </w:r>
      <w:r w:rsidRPr="00FC115F">
        <w:rPr>
          <w:lang w:val="en-US"/>
        </w:rPr>
        <w:t xml:space="preserve"> </w:t>
      </w:r>
      <w:proofErr w:type="spellStart"/>
      <w:r w:rsidRPr="00D45E1E">
        <w:rPr>
          <w:i/>
          <w:lang w:val="en-US"/>
        </w:rPr>
        <w:t>Rantanen</w:t>
      </w:r>
      <w:proofErr w:type="spellEnd"/>
      <w:r w:rsidRPr="00D45E1E">
        <w:rPr>
          <w:i/>
          <w:lang w:val="en-US"/>
        </w:rPr>
        <w:t xml:space="preserve"> L.</w:t>
      </w:r>
      <w:r>
        <w:rPr>
          <w:lang w:val="en-US"/>
        </w:rPr>
        <w:t xml:space="preserve"> </w:t>
      </w:r>
      <w:r w:rsidRPr="00FC115F">
        <w:rPr>
          <w:lang w:val="en-US"/>
        </w:rPr>
        <w:t xml:space="preserve">The famine of </w:t>
      </w:r>
      <w:smartTag w:uri="urn:schemas-microsoft-com:office:smarttags" w:element="place">
        <w:smartTag w:uri="urn:schemas-microsoft-com:office:smarttags" w:element="country-region">
          <w:r w:rsidRPr="00FC115F">
            <w:rPr>
              <w:lang w:val="en-US"/>
            </w:rPr>
            <w:t>Finland</w:t>
          </w:r>
        </w:smartTag>
      </w:smartTag>
      <w:r w:rsidRPr="00FC115F">
        <w:rPr>
          <w:lang w:val="en-US"/>
        </w:rPr>
        <w:t xml:space="preserve"> 1867 —1868. Governmental response and the complex role of the governor-general of the Grand Duchy // </w:t>
      </w:r>
      <w:r>
        <w:t>Сборник</w:t>
      </w:r>
      <w:r w:rsidRPr="00FC115F">
        <w:rPr>
          <w:lang w:val="en-US"/>
        </w:rPr>
        <w:t xml:space="preserve"> </w:t>
      </w:r>
      <w:r>
        <w:t>трудов</w:t>
      </w:r>
      <w:r w:rsidRPr="00FC115F">
        <w:rPr>
          <w:lang w:val="en-US"/>
        </w:rPr>
        <w:t xml:space="preserve"> </w:t>
      </w:r>
      <w:r>
        <w:t>конференции</w:t>
      </w:r>
      <w:r w:rsidRPr="00FC115F">
        <w:rPr>
          <w:lang w:val="en-US"/>
        </w:rPr>
        <w:t xml:space="preserve"> «</w:t>
      </w:r>
      <w:r>
        <w:t>Финляндия</w:t>
      </w:r>
      <w:r w:rsidRPr="00FC115F">
        <w:rPr>
          <w:lang w:val="en-US"/>
        </w:rPr>
        <w:t xml:space="preserve"> </w:t>
      </w:r>
      <w:r>
        <w:t>и</w:t>
      </w:r>
      <w:r w:rsidRPr="00FC115F">
        <w:rPr>
          <w:lang w:val="en-US"/>
        </w:rPr>
        <w:t xml:space="preserve"> </w:t>
      </w:r>
      <w:r>
        <w:t>Россия</w:t>
      </w:r>
      <w:r w:rsidRPr="00FC115F">
        <w:rPr>
          <w:lang w:val="en-US"/>
        </w:rPr>
        <w:t xml:space="preserve">: </w:t>
      </w:r>
      <w:r>
        <w:t>образы</w:t>
      </w:r>
      <w:r w:rsidRPr="00FC115F">
        <w:rPr>
          <w:lang w:val="en-US"/>
        </w:rPr>
        <w:t xml:space="preserve"> </w:t>
      </w:r>
      <w:r>
        <w:t>общего</w:t>
      </w:r>
      <w:r w:rsidRPr="00FC115F">
        <w:rPr>
          <w:lang w:val="en-US"/>
        </w:rPr>
        <w:t xml:space="preserve"> </w:t>
      </w:r>
      <w:r>
        <w:t>прошлого</w:t>
      </w:r>
      <w:r w:rsidRPr="00FC115F">
        <w:rPr>
          <w:lang w:val="en-US"/>
        </w:rPr>
        <w:t xml:space="preserve">». </w:t>
      </w:r>
      <w:r>
        <w:t xml:space="preserve">Петрозаводск., </w:t>
      </w:r>
      <w:r w:rsidRPr="00764FD7">
        <w:t xml:space="preserve">2014. </w:t>
      </w:r>
      <w:r w:rsidRPr="00764FD7">
        <w:rPr>
          <w:lang w:val="en-US"/>
        </w:rPr>
        <w:t>P</w:t>
      </w:r>
      <w:r w:rsidRPr="00764FD7">
        <w:t xml:space="preserve">. </w:t>
      </w:r>
      <w:r w:rsidRPr="00C02713">
        <w:t>40-49.</w:t>
      </w:r>
    </w:p>
  </w:footnote>
  <w:footnote w:id="137">
    <w:p w:rsidR="0026361C" w:rsidRPr="00764FD7" w:rsidRDefault="0026361C" w:rsidP="001B16EB">
      <w:pPr>
        <w:pStyle w:val="a3"/>
      </w:pPr>
      <w:r w:rsidRPr="00764FD7">
        <w:rPr>
          <w:rStyle w:val="a5"/>
        </w:rPr>
        <w:footnoteRef/>
      </w:r>
      <w:r w:rsidRPr="00764FD7">
        <w:t xml:space="preserve"> См.: </w:t>
      </w:r>
      <w:r w:rsidRPr="00764FD7">
        <w:rPr>
          <w:lang w:val="sv-SE"/>
        </w:rPr>
        <w:t>Ibid</w:t>
      </w:r>
      <w:r w:rsidRPr="00764FD7">
        <w:t>. Р. 47.</w:t>
      </w:r>
    </w:p>
  </w:footnote>
  <w:footnote w:id="138">
    <w:p w:rsidR="0026361C" w:rsidRPr="00764FD7" w:rsidRDefault="0026361C" w:rsidP="001B16EB">
      <w:pPr>
        <w:pStyle w:val="a3"/>
      </w:pPr>
      <w:r w:rsidRPr="00764FD7">
        <w:rPr>
          <w:rStyle w:val="a5"/>
        </w:rPr>
        <w:footnoteRef/>
      </w:r>
      <w:r w:rsidRPr="00764FD7">
        <w:t xml:space="preserve"> </w:t>
      </w:r>
      <w:proofErr w:type="spellStart"/>
      <w:r w:rsidRPr="00764FD7">
        <w:rPr>
          <w:i/>
        </w:rPr>
        <w:t>Клинге</w:t>
      </w:r>
      <w:proofErr w:type="spellEnd"/>
      <w:r w:rsidRPr="00764FD7">
        <w:rPr>
          <w:i/>
        </w:rPr>
        <w:t xml:space="preserve"> М.</w:t>
      </w:r>
      <w:r w:rsidRPr="00764FD7">
        <w:t xml:space="preserve"> Имперская Финляндия. С 275.</w:t>
      </w:r>
    </w:p>
  </w:footnote>
  <w:footnote w:id="139">
    <w:p w:rsidR="0026361C" w:rsidRDefault="0026361C" w:rsidP="001B16EB">
      <w:pPr>
        <w:pStyle w:val="a3"/>
      </w:pPr>
      <w:r w:rsidRPr="00764FD7">
        <w:rPr>
          <w:rStyle w:val="a5"/>
        </w:rPr>
        <w:footnoteRef/>
      </w:r>
      <w:r w:rsidRPr="00764FD7">
        <w:t xml:space="preserve"> См.: Там же.</w:t>
      </w:r>
      <w:r w:rsidRPr="000816C0">
        <w:t xml:space="preserve"> </w:t>
      </w:r>
    </w:p>
  </w:footnote>
  <w:footnote w:id="140">
    <w:p w:rsidR="0026361C" w:rsidRDefault="0026361C" w:rsidP="001B16EB">
      <w:pPr>
        <w:pStyle w:val="a3"/>
      </w:pPr>
      <w:r>
        <w:rPr>
          <w:rStyle w:val="a5"/>
        </w:rPr>
        <w:footnoteRef/>
      </w:r>
      <w:r>
        <w:t xml:space="preserve"> См.: Там же. С. 277.</w:t>
      </w:r>
    </w:p>
  </w:footnote>
  <w:footnote w:id="141">
    <w:p w:rsidR="0026361C" w:rsidRDefault="0026361C" w:rsidP="001B16EB">
      <w:pPr>
        <w:pStyle w:val="a3"/>
      </w:pPr>
      <w:r>
        <w:rPr>
          <w:rStyle w:val="a5"/>
        </w:rPr>
        <w:footnoteRef/>
      </w:r>
      <w:r>
        <w:t xml:space="preserve"> </w:t>
      </w:r>
      <w:proofErr w:type="spellStart"/>
      <w:r w:rsidRPr="005C7BFD">
        <w:rPr>
          <w:i/>
        </w:rPr>
        <w:t>Китанина</w:t>
      </w:r>
      <w:proofErr w:type="spellEnd"/>
      <w:r w:rsidRPr="005C7BFD">
        <w:rPr>
          <w:i/>
        </w:rPr>
        <w:t xml:space="preserve"> Т.М.</w:t>
      </w:r>
      <w:r w:rsidRPr="00425CC2">
        <w:t xml:space="preserve"> Хлебная торговля России в 1875-1914 гг. Очерки правительственной политики. С.</w:t>
      </w:r>
      <w:r>
        <w:t xml:space="preserve"> 271.</w:t>
      </w:r>
    </w:p>
  </w:footnote>
  <w:footnote w:id="142">
    <w:p w:rsidR="0026361C" w:rsidRDefault="0026361C" w:rsidP="001B16EB">
      <w:pPr>
        <w:pStyle w:val="a3"/>
      </w:pPr>
      <w:r w:rsidRPr="00425CC2">
        <w:rPr>
          <w:rStyle w:val="a5"/>
        </w:rPr>
        <w:footnoteRef/>
      </w:r>
      <w:r w:rsidRPr="00425CC2">
        <w:t xml:space="preserve"> </w:t>
      </w:r>
      <w:r w:rsidRPr="00764FD7">
        <w:t xml:space="preserve">По свидетельству М. </w:t>
      </w:r>
      <w:proofErr w:type="spellStart"/>
      <w:r w:rsidRPr="00764FD7">
        <w:t>Клинге</w:t>
      </w:r>
      <w:proofErr w:type="spellEnd"/>
      <w:r w:rsidRPr="00764FD7">
        <w:t>, когда в 1891 году появится новая ледокольная техника и появится возможность передвигаться по зимним морям, Англия и Петербург будут крупнейшими потребителями Финского масла</w:t>
      </w:r>
      <w:r>
        <w:t>. (</w:t>
      </w:r>
      <w:proofErr w:type="spellStart"/>
      <w:r w:rsidRPr="00764FD7">
        <w:rPr>
          <w:i/>
        </w:rPr>
        <w:t>Клинге</w:t>
      </w:r>
      <w:proofErr w:type="spellEnd"/>
      <w:r w:rsidRPr="00764FD7">
        <w:rPr>
          <w:i/>
        </w:rPr>
        <w:t xml:space="preserve"> М.</w:t>
      </w:r>
      <w:r>
        <w:t xml:space="preserve"> Имперская Финляндия. С 278.).</w:t>
      </w:r>
    </w:p>
  </w:footnote>
  <w:footnote w:id="143">
    <w:p w:rsidR="0026361C" w:rsidRDefault="0026361C" w:rsidP="001B16EB">
      <w:pPr>
        <w:pStyle w:val="a3"/>
      </w:pPr>
      <w:r>
        <w:rPr>
          <w:rStyle w:val="a5"/>
        </w:rPr>
        <w:footnoteRef/>
      </w:r>
      <w:r>
        <w:t xml:space="preserve"> </w:t>
      </w:r>
      <w:proofErr w:type="spellStart"/>
      <w:r w:rsidRPr="00425CC2">
        <w:rPr>
          <w:i/>
        </w:rPr>
        <w:t>Шкунов</w:t>
      </w:r>
      <w:proofErr w:type="spellEnd"/>
      <w:r w:rsidRPr="00425CC2">
        <w:rPr>
          <w:i/>
        </w:rPr>
        <w:t xml:space="preserve"> В.Н.</w:t>
      </w:r>
      <w:r w:rsidRPr="00425CC2">
        <w:t xml:space="preserve"> Торговля Российской империи со скандинавскими странами в </w:t>
      </w:r>
      <w:r w:rsidRPr="00425CC2">
        <w:rPr>
          <w:lang w:val="en-US"/>
        </w:rPr>
        <w:t>XVIII</w:t>
      </w:r>
      <w:r w:rsidRPr="00425CC2">
        <w:t xml:space="preserve"> – </w:t>
      </w:r>
      <w:r w:rsidRPr="00425CC2">
        <w:rPr>
          <w:lang w:val="en-US"/>
        </w:rPr>
        <w:t>XIX</w:t>
      </w:r>
      <w:r w:rsidRPr="00425CC2">
        <w:t xml:space="preserve"> веках</w:t>
      </w:r>
      <w:r>
        <w:t xml:space="preserve">. </w:t>
      </w:r>
      <w:r w:rsidRPr="00425CC2">
        <w:t>С.</w:t>
      </w:r>
      <w:r w:rsidRPr="00BD0339">
        <w:t xml:space="preserve"> 102.</w:t>
      </w:r>
    </w:p>
  </w:footnote>
  <w:footnote w:id="144">
    <w:p w:rsidR="0026361C" w:rsidRDefault="0026361C" w:rsidP="001B16EB">
      <w:pPr>
        <w:pStyle w:val="a3"/>
      </w:pPr>
      <w:r w:rsidRPr="00425CC2">
        <w:rPr>
          <w:rStyle w:val="a5"/>
        </w:rPr>
        <w:footnoteRef/>
      </w:r>
      <w:r w:rsidRPr="00425CC2">
        <w:t xml:space="preserve"> </w:t>
      </w:r>
      <w:r w:rsidRPr="00BD0339">
        <w:t>См.: Там же.</w:t>
      </w:r>
    </w:p>
  </w:footnote>
  <w:footnote w:id="145">
    <w:p w:rsidR="0026361C" w:rsidRDefault="0026361C" w:rsidP="001B16EB">
      <w:pPr>
        <w:pStyle w:val="a3"/>
      </w:pPr>
      <w:r w:rsidRPr="00425CC2">
        <w:rPr>
          <w:rStyle w:val="a5"/>
        </w:rPr>
        <w:footnoteRef/>
      </w:r>
      <w:r w:rsidRPr="00425CC2">
        <w:t xml:space="preserve"> </w:t>
      </w:r>
      <w:r w:rsidRPr="00764FD7">
        <w:t xml:space="preserve">Как отмечает историк </w:t>
      </w:r>
      <w:proofErr w:type="spellStart"/>
      <w:r w:rsidRPr="00764FD7">
        <w:t>Мейнандер</w:t>
      </w:r>
      <w:proofErr w:type="spellEnd"/>
      <w:r w:rsidRPr="00764FD7">
        <w:t>: «Эти перемены заметно усилили рыночную ориентацию сельского хозяйства и сознательное отношение производителей к финансовой стороне дела. Пахотная земля все чаще использовалась для выращивания кормовых культур, а на рубеже веков, то есть около 1900 г., возникла постоянная сеть механизированных молокозаводов, владелицами которых являлись в основном крестьянские кооперативы»</w:t>
      </w:r>
      <w:r>
        <w:t>. (</w:t>
      </w:r>
      <w:proofErr w:type="spellStart"/>
      <w:r w:rsidRPr="00425CC2">
        <w:rPr>
          <w:i/>
        </w:rPr>
        <w:t>Мейнандер</w:t>
      </w:r>
      <w:proofErr w:type="spellEnd"/>
      <w:r w:rsidRPr="00425CC2">
        <w:rPr>
          <w:i/>
        </w:rPr>
        <w:t xml:space="preserve"> Х.</w:t>
      </w:r>
      <w:r w:rsidRPr="00425CC2">
        <w:t xml:space="preserve"> История Финляндии. Линии, структу</w:t>
      </w:r>
      <w:r>
        <w:t>ры, переломные моменты. С. 112.).</w:t>
      </w:r>
    </w:p>
  </w:footnote>
  <w:footnote w:id="146">
    <w:p w:rsidR="0026361C" w:rsidRDefault="0026361C" w:rsidP="001B16EB">
      <w:pPr>
        <w:pStyle w:val="a3"/>
      </w:pPr>
      <w:r w:rsidRPr="00425CC2">
        <w:rPr>
          <w:rStyle w:val="a5"/>
        </w:rPr>
        <w:footnoteRef/>
      </w:r>
      <w:r w:rsidRPr="00425CC2">
        <w:t xml:space="preserve"> Всеподданнейший отчет хозяйственного департамента Императорского Финляндского Сената о состоянии Великого княжества Финляндского и о важнейших правительственных мероприятиях за 1896 год. </w:t>
      </w:r>
      <w:proofErr w:type="spellStart"/>
      <w:r w:rsidRPr="00425CC2">
        <w:t>Гельсингфорс</w:t>
      </w:r>
      <w:proofErr w:type="spellEnd"/>
      <w:r>
        <w:t>.</w:t>
      </w:r>
      <w:r w:rsidRPr="00425CC2">
        <w:t xml:space="preserve"> 1898. С. 10.</w:t>
      </w:r>
    </w:p>
  </w:footnote>
  <w:footnote w:id="147">
    <w:p w:rsidR="0026361C" w:rsidRDefault="0026361C" w:rsidP="001B16EB">
      <w:pPr>
        <w:pStyle w:val="a3"/>
      </w:pPr>
      <w:r w:rsidRPr="00425CC2">
        <w:rPr>
          <w:rStyle w:val="a5"/>
        </w:rPr>
        <w:footnoteRef/>
      </w:r>
      <w:r w:rsidRPr="00425CC2">
        <w:t xml:space="preserve"> См.</w:t>
      </w:r>
      <w:r>
        <w:t>:</w:t>
      </w:r>
      <w:r w:rsidRPr="00425CC2">
        <w:t xml:space="preserve"> Там же. </w:t>
      </w:r>
    </w:p>
  </w:footnote>
  <w:footnote w:id="148">
    <w:p w:rsidR="0026361C" w:rsidRDefault="0026361C" w:rsidP="001B16EB">
      <w:pPr>
        <w:pStyle w:val="a3"/>
      </w:pPr>
      <w:r>
        <w:rPr>
          <w:rStyle w:val="a5"/>
        </w:rPr>
        <w:footnoteRef/>
      </w:r>
      <w:r>
        <w:t xml:space="preserve"> </w:t>
      </w:r>
      <w:r w:rsidRPr="00627627">
        <w:t>По словам Морозова, это был «первобытный способ», который не мог привести к улучшению качества продукта: «…теперь из Финляндии вывозится почти исключительно масло, приготовляемое на специальных маслодельнях; Россия и Швеция в настоящее время – не только не единственные, но даже и не главные покупатели финского масла: первое место в этом отношении занимают Англия и Германия. Вывоз производится регулярно, в продолжении всего года (зимой, - насколько позволяет лед), через Гангут»</w:t>
      </w:r>
      <w:r>
        <w:t>. (</w:t>
      </w:r>
      <w:r w:rsidRPr="00D45E1E">
        <w:rPr>
          <w:i/>
        </w:rPr>
        <w:t>Морозов П</w:t>
      </w:r>
      <w:r>
        <w:t xml:space="preserve">. </w:t>
      </w:r>
      <w:r w:rsidRPr="000141AC">
        <w:t>Финляндия в торгово-промышленном отношении</w:t>
      </w:r>
      <w:r>
        <w:t>. С. 11.)</w:t>
      </w:r>
    </w:p>
  </w:footnote>
  <w:footnote w:id="149">
    <w:p w:rsidR="0026361C" w:rsidRPr="00974D65" w:rsidRDefault="0026361C" w:rsidP="001B16EB">
      <w:pPr>
        <w:pStyle w:val="a3"/>
        <w:rPr>
          <w:lang w:val="fi-FI"/>
        </w:rPr>
      </w:pPr>
      <w:r w:rsidRPr="00425CC2">
        <w:rPr>
          <w:rStyle w:val="a5"/>
        </w:rPr>
        <w:footnoteRef/>
      </w:r>
      <w:r w:rsidRPr="00425CC2">
        <w:t xml:space="preserve"> </w:t>
      </w:r>
      <w:r w:rsidRPr="00425CC2">
        <w:rPr>
          <w:i/>
        </w:rPr>
        <w:t>Похлебкин В.В.</w:t>
      </w:r>
      <w:r w:rsidRPr="00425CC2">
        <w:t xml:space="preserve"> СССР-Финляндия. </w:t>
      </w:r>
      <w:r w:rsidRPr="001B7222">
        <w:rPr>
          <w:lang w:val="fi-FI"/>
        </w:rPr>
        <w:t xml:space="preserve">260 </w:t>
      </w:r>
      <w:r w:rsidRPr="00425CC2">
        <w:t>лет</w:t>
      </w:r>
      <w:r w:rsidRPr="001B7222">
        <w:rPr>
          <w:lang w:val="fi-FI"/>
        </w:rPr>
        <w:t xml:space="preserve"> </w:t>
      </w:r>
      <w:r w:rsidRPr="00425CC2">
        <w:t>отношений</w:t>
      </w:r>
      <w:r>
        <w:rPr>
          <w:lang w:val="fi-FI"/>
        </w:rPr>
        <w:t>. 1713-1973</w:t>
      </w:r>
      <w:r w:rsidRPr="005F5906">
        <w:rPr>
          <w:lang w:val="fi-FI"/>
        </w:rPr>
        <w:t xml:space="preserve">. </w:t>
      </w:r>
      <w:r w:rsidRPr="00425CC2">
        <w:t>С</w:t>
      </w:r>
      <w:r w:rsidRPr="005F5906">
        <w:rPr>
          <w:lang w:val="fi-FI"/>
        </w:rPr>
        <w:t>. 41.</w:t>
      </w:r>
    </w:p>
  </w:footnote>
  <w:footnote w:id="150">
    <w:p w:rsidR="0026361C" w:rsidRDefault="0026361C" w:rsidP="001B16EB">
      <w:pPr>
        <w:pStyle w:val="a3"/>
      </w:pPr>
      <w:r w:rsidRPr="00425CC2">
        <w:rPr>
          <w:rStyle w:val="a5"/>
        </w:rPr>
        <w:footnoteRef/>
      </w:r>
      <w:r w:rsidRPr="00425CC2">
        <w:rPr>
          <w:lang w:val="fi-FI"/>
        </w:rPr>
        <w:t xml:space="preserve"> </w:t>
      </w:r>
      <w:r w:rsidRPr="00425CC2">
        <w:rPr>
          <w:i/>
          <w:lang w:val="fi-FI"/>
        </w:rPr>
        <w:t>Pihkala E.</w:t>
      </w:r>
      <w:r w:rsidRPr="00425CC2">
        <w:rPr>
          <w:lang w:val="fi-FI"/>
        </w:rPr>
        <w:t xml:space="preserve"> Suomen venäjän-kauppa vuosina</w:t>
      </w:r>
      <w:r>
        <w:rPr>
          <w:lang w:val="fi-FI"/>
        </w:rPr>
        <w:t xml:space="preserve"> 1860-1917. </w:t>
      </w:r>
      <w:r w:rsidRPr="001821C5">
        <w:rPr>
          <w:lang w:val="fi-FI"/>
        </w:rPr>
        <w:t>S</w:t>
      </w:r>
      <w:r w:rsidRPr="001821C5">
        <w:t>.</w:t>
      </w:r>
      <w:r w:rsidRPr="00425CC2">
        <w:t xml:space="preserve"> 36.</w:t>
      </w:r>
    </w:p>
  </w:footnote>
  <w:footnote w:id="151">
    <w:p w:rsidR="0026361C" w:rsidRDefault="0026361C" w:rsidP="001B16EB">
      <w:pPr>
        <w:pStyle w:val="a3"/>
      </w:pPr>
      <w:r w:rsidRPr="00425CC2">
        <w:rPr>
          <w:rStyle w:val="a5"/>
        </w:rPr>
        <w:footnoteRef/>
      </w:r>
      <w:r w:rsidRPr="00425CC2">
        <w:t xml:space="preserve"> </w:t>
      </w:r>
      <w:proofErr w:type="spellStart"/>
      <w:r w:rsidRPr="00425CC2">
        <w:rPr>
          <w:i/>
          <w:color w:val="000000"/>
        </w:rPr>
        <w:t>Ордин</w:t>
      </w:r>
      <w:proofErr w:type="spellEnd"/>
      <w:r w:rsidRPr="00425CC2">
        <w:rPr>
          <w:i/>
          <w:color w:val="000000"/>
        </w:rPr>
        <w:t xml:space="preserve"> К.</w:t>
      </w:r>
      <w:r w:rsidRPr="00425CC2">
        <w:rPr>
          <w:color w:val="000000"/>
        </w:rPr>
        <w:t xml:space="preserve"> Покорение Финляндии. Опыт описания по неизданным источника</w:t>
      </w:r>
      <w:r>
        <w:rPr>
          <w:color w:val="000000"/>
        </w:rPr>
        <w:t>м</w:t>
      </w:r>
      <w:r w:rsidRPr="00425CC2">
        <w:rPr>
          <w:color w:val="000000"/>
        </w:rPr>
        <w:t>. С. 43.</w:t>
      </w:r>
    </w:p>
  </w:footnote>
  <w:footnote w:id="152">
    <w:p w:rsidR="0026361C" w:rsidRDefault="0026361C" w:rsidP="001B16EB">
      <w:pPr>
        <w:pStyle w:val="a3"/>
      </w:pPr>
      <w:r>
        <w:rPr>
          <w:rStyle w:val="a5"/>
        </w:rPr>
        <w:footnoteRef/>
      </w:r>
      <w:r>
        <w:t xml:space="preserve"> </w:t>
      </w:r>
      <w:proofErr w:type="spellStart"/>
      <w:r w:rsidRPr="00425CC2">
        <w:rPr>
          <w:i/>
        </w:rPr>
        <w:t>Шкунов</w:t>
      </w:r>
      <w:proofErr w:type="spellEnd"/>
      <w:r w:rsidRPr="00425CC2">
        <w:rPr>
          <w:i/>
        </w:rPr>
        <w:t xml:space="preserve"> В.Н.</w:t>
      </w:r>
      <w:r w:rsidRPr="00425CC2">
        <w:t xml:space="preserve"> Торговля Российской империи со скандинавскими странами в </w:t>
      </w:r>
      <w:r w:rsidRPr="00425CC2">
        <w:rPr>
          <w:lang w:val="en-US"/>
        </w:rPr>
        <w:t>XVIII</w:t>
      </w:r>
      <w:r w:rsidRPr="00425CC2">
        <w:t xml:space="preserve"> – </w:t>
      </w:r>
      <w:r w:rsidRPr="00425CC2">
        <w:rPr>
          <w:lang w:val="en-US"/>
        </w:rPr>
        <w:t>XIX</w:t>
      </w:r>
      <w:r w:rsidRPr="00425CC2">
        <w:t xml:space="preserve"> веках</w:t>
      </w:r>
      <w:r>
        <w:t xml:space="preserve">. </w:t>
      </w:r>
      <w:r w:rsidRPr="00425CC2">
        <w:t>С.</w:t>
      </w:r>
      <w:r>
        <w:t xml:space="preserve"> 98.</w:t>
      </w:r>
    </w:p>
  </w:footnote>
  <w:footnote w:id="153">
    <w:p w:rsidR="0026361C" w:rsidRDefault="0026361C" w:rsidP="001B16EB">
      <w:pPr>
        <w:pStyle w:val="a3"/>
      </w:pPr>
      <w:r w:rsidRPr="00425CC2">
        <w:rPr>
          <w:rStyle w:val="a5"/>
        </w:rPr>
        <w:footnoteRef/>
      </w:r>
      <w:r w:rsidRPr="00425CC2">
        <w:t xml:space="preserve"> </w:t>
      </w:r>
      <w:r w:rsidRPr="004B6015">
        <w:rPr>
          <w:i/>
        </w:rPr>
        <w:t>См</w:t>
      </w:r>
      <w:r>
        <w:rPr>
          <w:i/>
        </w:rPr>
        <w:t>.</w:t>
      </w:r>
      <w:r w:rsidRPr="004B6015">
        <w:rPr>
          <w:i/>
        </w:rPr>
        <w:t>.: Там же.</w:t>
      </w:r>
    </w:p>
  </w:footnote>
  <w:footnote w:id="154">
    <w:p w:rsidR="0026361C" w:rsidRDefault="0026361C" w:rsidP="001B16EB">
      <w:pPr>
        <w:pStyle w:val="a3"/>
      </w:pPr>
      <w:r w:rsidRPr="00425CC2">
        <w:rPr>
          <w:rStyle w:val="a5"/>
        </w:rPr>
        <w:footnoteRef/>
      </w:r>
      <w:r w:rsidRPr="00425CC2">
        <w:t xml:space="preserve"> Государственная внешняя торговля </w:t>
      </w:r>
      <w:r>
        <w:t xml:space="preserve">в разных ее видах за 1860 год. </w:t>
      </w:r>
      <w:r w:rsidRPr="00425CC2">
        <w:t xml:space="preserve"> СП</w:t>
      </w:r>
      <w:r>
        <w:t xml:space="preserve">б., </w:t>
      </w:r>
      <w:r w:rsidRPr="00425CC2">
        <w:t>1861.</w:t>
      </w:r>
      <w:r>
        <w:t xml:space="preserve"> </w:t>
      </w:r>
      <w:r w:rsidRPr="00425CC2">
        <w:t>С. 76.</w:t>
      </w:r>
    </w:p>
  </w:footnote>
  <w:footnote w:id="155">
    <w:p w:rsidR="0026361C" w:rsidRDefault="0026361C" w:rsidP="001B16EB">
      <w:pPr>
        <w:pStyle w:val="a3"/>
      </w:pPr>
      <w:r>
        <w:rPr>
          <w:rStyle w:val="a5"/>
        </w:rPr>
        <w:footnoteRef/>
      </w:r>
      <w:r>
        <w:t xml:space="preserve"> См.: Там же.</w:t>
      </w:r>
    </w:p>
  </w:footnote>
  <w:footnote w:id="156">
    <w:p w:rsidR="0026361C" w:rsidRDefault="0026361C" w:rsidP="001B16EB">
      <w:pPr>
        <w:pStyle w:val="a3"/>
      </w:pPr>
      <w:r>
        <w:rPr>
          <w:rStyle w:val="a5"/>
        </w:rPr>
        <w:footnoteRef/>
      </w:r>
      <w:r>
        <w:t xml:space="preserve"> </w:t>
      </w:r>
      <w:proofErr w:type="spellStart"/>
      <w:r w:rsidRPr="005C7BFD">
        <w:rPr>
          <w:i/>
        </w:rPr>
        <w:t>Клинге</w:t>
      </w:r>
      <w:proofErr w:type="spellEnd"/>
      <w:r w:rsidRPr="005C7BFD">
        <w:rPr>
          <w:i/>
        </w:rPr>
        <w:t xml:space="preserve"> М.</w:t>
      </w:r>
      <w:r w:rsidRPr="00425CC2">
        <w:t xml:space="preserve"> Имперская Финляндия. С. 127.</w:t>
      </w:r>
    </w:p>
  </w:footnote>
  <w:footnote w:id="157">
    <w:p w:rsidR="0026361C" w:rsidRDefault="0026361C" w:rsidP="001B16EB">
      <w:pPr>
        <w:pStyle w:val="a3"/>
      </w:pPr>
      <w:r w:rsidRPr="00425CC2">
        <w:rPr>
          <w:rStyle w:val="a5"/>
        </w:rPr>
        <w:footnoteRef/>
      </w:r>
      <w:r w:rsidRPr="00425CC2">
        <w:t xml:space="preserve"> </w:t>
      </w:r>
      <w:r w:rsidRPr="00BD6A02">
        <w:t>См.: там же.</w:t>
      </w:r>
    </w:p>
  </w:footnote>
  <w:footnote w:id="158">
    <w:p w:rsidR="0026361C" w:rsidRDefault="0026361C" w:rsidP="001B16EB">
      <w:pPr>
        <w:pStyle w:val="a3"/>
      </w:pPr>
      <w:r w:rsidRPr="00425CC2">
        <w:rPr>
          <w:rStyle w:val="a5"/>
        </w:rPr>
        <w:footnoteRef/>
      </w:r>
      <w:r>
        <w:t xml:space="preserve"> См.: Т</w:t>
      </w:r>
      <w:r w:rsidRPr="00425CC2">
        <w:t xml:space="preserve">ам же. С. 127. </w:t>
      </w:r>
    </w:p>
  </w:footnote>
  <w:footnote w:id="159">
    <w:p w:rsidR="0026361C" w:rsidRDefault="0026361C" w:rsidP="001B16EB">
      <w:pPr>
        <w:pStyle w:val="a3"/>
      </w:pPr>
      <w:r>
        <w:rPr>
          <w:rStyle w:val="a5"/>
        </w:rPr>
        <w:footnoteRef/>
      </w:r>
      <w:r>
        <w:t xml:space="preserve"> </w:t>
      </w:r>
      <w:r w:rsidRPr="005C7BFD">
        <w:rPr>
          <w:i/>
        </w:rPr>
        <w:t>Бобович И.М.</w:t>
      </w:r>
      <w:r w:rsidRPr="00425CC2">
        <w:t xml:space="preserve"> Русско-финляндские экономические отношения накануне Великой Октябрьской социалистической революции (эпоха империализма). С.34.</w:t>
      </w:r>
    </w:p>
  </w:footnote>
  <w:footnote w:id="160">
    <w:p w:rsidR="0026361C" w:rsidRDefault="0026361C" w:rsidP="001B16EB">
      <w:pPr>
        <w:pStyle w:val="a3"/>
      </w:pPr>
      <w:r w:rsidRPr="00425CC2">
        <w:rPr>
          <w:rStyle w:val="a5"/>
        </w:rPr>
        <w:footnoteRef/>
      </w:r>
      <w:r w:rsidRPr="00425CC2">
        <w:t xml:space="preserve"> </w:t>
      </w:r>
      <w:r w:rsidRPr="009F2273">
        <w:t>См.: Там же.</w:t>
      </w:r>
    </w:p>
  </w:footnote>
  <w:footnote w:id="161">
    <w:p w:rsidR="0026361C" w:rsidRDefault="0026361C" w:rsidP="001B16EB">
      <w:pPr>
        <w:pStyle w:val="a3"/>
      </w:pPr>
      <w:r>
        <w:rPr>
          <w:rStyle w:val="a5"/>
        </w:rPr>
        <w:footnoteRef/>
      </w:r>
      <w:r>
        <w:t xml:space="preserve"> </w:t>
      </w:r>
      <w:proofErr w:type="spellStart"/>
      <w:r w:rsidRPr="00425CC2">
        <w:rPr>
          <w:i/>
          <w:color w:val="333333"/>
        </w:rPr>
        <w:t>Штукенберг</w:t>
      </w:r>
      <w:proofErr w:type="spellEnd"/>
      <w:r w:rsidRPr="00425CC2">
        <w:rPr>
          <w:i/>
          <w:color w:val="333333"/>
        </w:rPr>
        <w:t xml:space="preserve"> И. Ф.</w:t>
      </w:r>
      <w:r w:rsidRPr="00425CC2">
        <w:rPr>
          <w:color w:val="333333"/>
        </w:rPr>
        <w:t xml:space="preserve"> Статистические труды Ивана Федорови</w:t>
      </w:r>
      <w:r>
        <w:rPr>
          <w:color w:val="333333"/>
        </w:rPr>
        <w:t xml:space="preserve">ч </w:t>
      </w:r>
      <w:proofErr w:type="spellStart"/>
      <w:r>
        <w:rPr>
          <w:color w:val="333333"/>
        </w:rPr>
        <w:t>Штукенберга</w:t>
      </w:r>
      <w:proofErr w:type="spellEnd"/>
      <w:r>
        <w:rPr>
          <w:color w:val="333333"/>
        </w:rPr>
        <w:t>. Т. 2. С. 104.</w:t>
      </w:r>
    </w:p>
  </w:footnote>
  <w:footnote w:id="162">
    <w:p w:rsidR="0026361C" w:rsidRDefault="0026361C" w:rsidP="001B16EB">
      <w:pPr>
        <w:pStyle w:val="a3"/>
      </w:pPr>
      <w:r w:rsidRPr="00425CC2">
        <w:rPr>
          <w:rStyle w:val="a5"/>
        </w:rPr>
        <w:footnoteRef/>
      </w:r>
      <w:r w:rsidRPr="00425CC2">
        <w:t xml:space="preserve"> ПСЗ-</w:t>
      </w:r>
      <w:r w:rsidRPr="00425CC2">
        <w:rPr>
          <w:lang w:val="en-US"/>
        </w:rPr>
        <w:t>I</w:t>
      </w:r>
      <w:r w:rsidRPr="00425CC2">
        <w:t>. Т.</w:t>
      </w:r>
      <w:r w:rsidRPr="00425CC2">
        <w:rPr>
          <w:lang w:val="en-US"/>
        </w:rPr>
        <w:t>XIV</w:t>
      </w:r>
      <w:r w:rsidRPr="00425CC2">
        <w:t>. №12433. С. 167.</w:t>
      </w:r>
    </w:p>
  </w:footnote>
  <w:footnote w:id="163">
    <w:p w:rsidR="0026361C" w:rsidRDefault="0026361C" w:rsidP="001B16EB">
      <w:pPr>
        <w:pStyle w:val="a3"/>
      </w:pPr>
      <w:r w:rsidRPr="00425CC2">
        <w:rPr>
          <w:rStyle w:val="a5"/>
        </w:rPr>
        <w:footnoteRef/>
      </w:r>
      <w:r w:rsidRPr="00425CC2">
        <w:t xml:space="preserve"> О муниципальных учреждениях в Финляндии // Журнал Министерства внутренних дел. СП</w:t>
      </w:r>
      <w:r>
        <w:t>б</w:t>
      </w:r>
      <w:r w:rsidRPr="00425CC2">
        <w:t xml:space="preserve">., 1858. Ч.32. Отд. </w:t>
      </w:r>
      <w:r w:rsidRPr="00425CC2">
        <w:rPr>
          <w:lang w:val="en-US"/>
        </w:rPr>
        <w:t>II</w:t>
      </w:r>
      <w:r w:rsidRPr="00425CC2">
        <w:t>. С. 95.</w:t>
      </w:r>
    </w:p>
  </w:footnote>
  <w:footnote w:id="164">
    <w:p w:rsidR="0026361C" w:rsidRDefault="0026361C" w:rsidP="001B16EB">
      <w:pPr>
        <w:pStyle w:val="a3"/>
      </w:pPr>
      <w:r w:rsidRPr="00425CC2">
        <w:rPr>
          <w:rStyle w:val="a5"/>
        </w:rPr>
        <w:footnoteRef/>
      </w:r>
      <w:r w:rsidRPr="00425CC2">
        <w:t xml:space="preserve"> </w:t>
      </w:r>
      <w:r w:rsidRPr="00627627">
        <w:t>До второй половины XIX в. финские горожане жили по порядку, установленному еще в 1720 г., по которому они все делились на торговцев и производителей. Любому финну, для того, чтобы стать горожанином, необходимо было «заниматься каким-либо из городских промыслов (торговлей, фабричным или ремесленным), а также обладать определенным имуществом»</w:t>
      </w:r>
      <w:r>
        <w:t xml:space="preserve"> </w:t>
      </w:r>
      <w:proofErr w:type="gramStart"/>
      <w:r w:rsidRPr="00627627">
        <w:t>В</w:t>
      </w:r>
      <w:proofErr w:type="gramEnd"/>
      <w:r w:rsidRPr="00627627">
        <w:t xml:space="preserve"> деятельности же купцов Великого княжества Финляндского была четкая организация. Купцы имели право делиться на гильдии, но подчинялись они магистрату. Делами фабричных корпораций занимался специальный орган – </w:t>
      </w:r>
      <w:proofErr w:type="spellStart"/>
      <w:r w:rsidRPr="00627627">
        <w:t>Гальреттен</w:t>
      </w:r>
      <w:proofErr w:type="spellEnd"/>
      <w:r>
        <w:t>. (</w:t>
      </w:r>
      <w:proofErr w:type="spellStart"/>
      <w:r w:rsidRPr="005C7BFD">
        <w:rPr>
          <w:i/>
        </w:rPr>
        <w:t>Шкунов</w:t>
      </w:r>
      <w:proofErr w:type="spellEnd"/>
      <w:r w:rsidRPr="005C7BFD">
        <w:rPr>
          <w:i/>
        </w:rPr>
        <w:t xml:space="preserve"> В.Н.</w:t>
      </w:r>
      <w:r w:rsidRPr="00425CC2">
        <w:t xml:space="preserve"> Торговля Российской империи со скандинавскими странами в </w:t>
      </w:r>
      <w:r w:rsidRPr="00425CC2">
        <w:rPr>
          <w:lang w:val="en-US"/>
        </w:rPr>
        <w:t>XVIII</w:t>
      </w:r>
      <w:r w:rsidRPr="00425CC2">
        <w:t xml:space="preserve"> – </w:t>
      </w:r>
      <w:r w:rsidRPr="00425CC2">
        <w:rPr>
          <w:lang w:val="en-US"/>
        </w:rPr>
        <w:t>XIX</w:t>
      </w:r>
      <w:r>
        <w:t xml:space="preserve"> веках. С. 108.).</w:t>
      </w:r>
    </w:p>
  </w:footnote>
  <w:footnote w:id="165">
    <w:p w:rsidR="0026361C" w:rsidRDefault="0026361C" w:rsidP="001B16EB">
      <w:pPr>
        <w:pStyle w:val="a3"/>
      </w:pPr>
      <w:r>
        <w:rPr>
          <w:rStyle w:val="a5"/>
        </w:rPr>
        <w:footnoteRef/>
      </w:r>
      <w:r>
        <w:t xml:space="preserve"> И</w:t>
      </w:r>
      <w:r w:rsidRPr="00627627">
        <w:t xml:space="preserve">сследователь А. П. </w:t>
      </w:r>
      <w:proofErr w:type="spellStart"/>
      <w:r w:rsidRPr="00627627">
        <w:t>Лайдинен</w:t>
      </w:r>
      <w:proofErr w:type="spellEnd"/>
      <w:r w:rsidRPr="00627627">
        <w:t xml:space="preserve"> также отмечал, что торговые сделки в сельской местности запрещались законом, но это не касалось торговли зерном</w:t>
      </w:r>
      <w:r>
        <w:t>.</w:t>
      </w:r>
      <w:r w:rsidRPr="00627627">
        <w:t xml:space="preserve"> </w:t>
      </w:r>
      <w:r>
        <w:t>(</w:t>
      </w:r>
      <w:proofErr w:type="spellStart"/>
      <w:r w:rsidRPr="005C7BFD">
        <w:rPr>
          <w:i/>
        </w:rPr>
        <w:t>Лайдинен</w:t>
      </w:r>
      <w:proofErr w:type="spellEnd"/>
      <w:r w:rsidRPr="005C7BFD">
        <w:rPr>
          <w:i/>
        </w:rPr>
        <w:t xml:space="preserve"> А.П.</w:t>
      </w:r>
      <w:r w:rsidRPr="00425CC2">
        <w:t xml:space="preserve"> </w:t>
      </w:r>
      <w:proofErr w:type="spellStart"/>
      <w:r w:rsidRPr="00425CC2">
        <w:t>Торпарский</w:t>
      </w:r>
      <w:proofErr w:type="spellEnd"/>
      <w:r w:rsidRPr="00425CC2">
        <w:t xml:space="preserve"> вопрос в Финляндии во второй половине </w:t>
      </w:r>
      <w:r w:rsidRPr="00425CC2">
        <w:rPr>
          <w:lang w:val="en-US"/>
        </w:rPr>
        <w:t>XIX</w:t>
      </w:r>
      <w:r w:rsidRPr="00425CC2">
        <w:t xml:space="preserve"> века. С. 26.</w:t>
      </w:r>
      <w:r>
        <w:t>)</w:t>
      </w:r>
    </w:p>
  </w:footnote>
  <w:footnote w:id="166">
    <w:p w:rsidR="0026361C" w:rsidRDefault="0026361C" w:rsidP="001B16EB">
      <w:pPr>
        <w:pStyle w:val="a3"/>
      </w:pPr>
      <w:r w:rsidRPr="00425CC2">
        <w:rPr>
          <w:rStyle w:val="a5"/>
        </w:rPr>
        <w:footnoteRef/>
      </w:r>
      <w:r w:rsidRPr="00425CC2">
        <w:t xml:space="preserve"> </w:t>
      </w:r>
      <w:r w:rsidRPr="009F2273">
        <w:t>См.: Там же.</w:t>
      </w:r>
    </w:p>
  </w:footnote>
  <w:footnote w:id="167">
    <w:p w:rsidR="0026361C" w:rsidRDefault="0026361C" w:rsidP="001B16EB">
      <w:pPr>
        <w:pStyle w:val="a3"/>
      </w:pPr>
      <w:r w:rsidRPr="00425CC2">
        <w:rPr>
          <w:rStyle w:val="a5"/>
        </w:rPr>
        <w:footnoteRef/>
      </w:r>
      <w:r w:rsidRPr="00425CC2">
        <w:t xml:space="preserve"> Собрание постановлений финляндских. Т. </w:t>
      </w:r>
      <w:r w:rsidRPr="00425CC2">
        <w:rPr>
          <w:lang w:val="en-US"/>
        </w:rPr>
        <w:t>III</w:t>
      </w:r>
      <w:r w:rsidRPr="00425CC2">
        <w:t>. С. 526-528.</w:t>
      </w:r>
    </w:p>
  </w:footnote>
  <w:footnote w:id="168">
    <w:p w:rsidR="0026361C" w:rsidRDefault="0026361C" w:rsidP="001B16EB">
      <w:pPr>
        <w:pStyle w:val="a3"/>
      </w:pPr>
      <w:r>
        <w:rPr>
          <w:rStyle w:val="a5"/>
        </w:rPr>
        <w:footnoteRef/>
      </w:r>
      <w:r>
        <w:t xml:space="preserve"> </w:t>
      </w:r>
      <w:r w:rsidRPr="00666A8E">
        <w:t>В Положении говорилось о наделении хозяйственного департамента финляндского сената правом давать разрешение на открытие лавок в тех сельских местностях, где правительство считало это нужным, важным условием было то, что магазин должен был находиться не ближе 50 верст от ближайшего города и торгового местечка</w:t>
      </w:r>
      <w:r>
        <w:t xml:space="preserve">. </w:t>
      </w:r>
      <w:r w:rsidRPr="00666A8E">
        <w:t>Право на открытие лаки получали только грамотные и состоятельные лица, являвшиеся финляндскими подданными и умевшие вести книгу счетов. Те, кто получили право открыть свою лаку были ограничены в ассортименте сбываемой продукции, это были продукты: сельского хозяйства, промысловые изделия, изделия ремесел и промышленности местные и привезенные из империи, а также обложенные пошлинной импортные товары. Торговец не имел право сбывать: лекарства, яды, водкой и вином, также запрещалось привозить или самому заказывать товар из-за границы</w:t>
      </w:r>
      <w:r>
        <w:t>. (</w:t>
      </w:r>
      <w:proofErr w:type="spellStart"/>
      <w:r w:rsidRPr="005C7BFD">
        <w:rPr>
          <w:i/>
        </w:rPr>
        <w:t>Лайдинен</w:t>
      </w:r>
      <w:proofErr w:type="spellEnd"/>
      <w:r w:rsidRPr="005C7BFD">
        <w:rPr>
          <w:i/>
        </w:rPr>
        <w:t xml:space="preserve"> А.П.</w:t>
      </w:r>
      <w:r w:rsidRPr="00425CC2">
        <w:t xml:space="preserve"> </w:t>
      </w:r>
      <w:proofErr w:type="spellStart"/>
      <w:r w:rsidRPr="00425CC2">
        <w:t>Торпарский</w:t>
      </w:r>
      <w:proofErr w:type="spellEnd"/>
      <w:r w:rsidRPr="00425CC2">
        <w:t xml:space="preserve"> вопрос в Финляндии во второй половине </w:t>
      </w:r>
      <w:r w:rsidRPr="00425CC2">
        <w:rPr>
          <w:lang w:val="en-US"/>
        </w:rPr>
        <w:t>XIX</w:t>
      </w:r>
      <w:r w:rsidRPr="00425CC2">
        <w:t xml:space="preserve"> века. С.</w:t>
      </w:r>
      <w:r>
        <w:t xml:space="preserve"> 64-65.).</w:t>
      </w:r>
    </w:p>
  </w:footnote>
  <w:footnote w:id="169">
    <w:p w:rsidR="0026361C" w:rsidRDefault="0026361C" w:rsidP="001B16EB">
      <w:pPr>
        <w:pStyle w:val="a3"/>
      </w:pPr>
      <w:r w:rsidRPr="00425CC2">
        <w:rPr>
          <w:rStyle w:val="a5"/>
        </w:rPr>
        <w:footnoteRef/>
      </w:r>
      <w:r w:rsidRPr="00425CC2">
        <w:t xml:space="preserve"> См.</w:t>
      </w:r>
      <w:r>
        <w:t>: Т</w:t>
      </w:r>
      <w:r w:rsidRPr="00425CC2">
        <w:t>ам же. С. 66.</w:t>
      </w:r>
    </w:p>
  </w:footnote>
  <w:footnote w:id="170">
    <w:p w:rsidR="0026361C" w:rsidRDefault="0026361C" w:rsidP="001B16EB">
      <w:pPr>
        <w:pStyle w:val="a3"/>
      </w:pPr>
      <w:r>
        <w:rPr>
          <w:rStyle w:val="a5"/>
        </w:rPr>
        <w:footnoteRef/>
      </w:r>
      <w:r>
        <w:t xml:space="preserve"> См.: Там же. С. 66.</w:t>
      </w:r>
    </w:p>
  </w:footnote>
  <w:footnote w:id="171">
    <w:p w:rsidR="0026361C" w:rsidRDefault="0026361C" w:rsidP="001B16EB">
      <w:pPr>
        <w:pStyle w:val="a3"/>
      </w:pPr>
      <w:r w:rsidRPr="00425CC2">
        <w:rPr>
          <w:rStyle w:val="a5"/>
        </w:rPr>
        <w:footnoteRef/>
      </w:r>
      <w:r w:rsidRPr="00425CC2">
        <w:t xml:space="preserve"> См.</w:t>
      </w:r>
      <w:r>
        <w:t>: Т</w:t>
      </w:r>
      <w:r w:rsidRPr="00425CC2">
        <w:t>ам же. С. 1-2.</w:t>
      </w:r>
    </w:p>
  </w:footnote>
  <w:footnote w:id="172">
    <w:p w:rsidR="0026361C" w:rsidRDefault="0026361C" w:rsidP="001B16EB">
      <w:pPr>
        <w:pStyle w:val="a3"/>
      </w:pPr>
      <w:r>
        <w:rPr>
          <w:rStyle w:val="a5"/>
        </w:rPr>
        <w:footnoteRef/>
      </w:r>
      <w:r>
        <w:t xml:space="preserve"> </w:t>
      </w:r>
      <w:proofErr w:type="spellStart"/>
      <w:r w:rsidRPr="005C7BFD">
        <w:rPr>
          <w:i/>
        </w:rPr>
        <w:t>Шкунов</w:t>
      </w:r>
      <w:proofErr w:type="spellEnd"/>
      <w:r w:rsidRPr="005C7BFD">
        <w:rPr>
          <w:i/>
        </w:rPr>
        <w:t xml:space="preserve"> В.Н.</w:t>
      </w:r>
      <w:r w:rsidRPr="00425CC2">
        <w:t xml:space="preserve"> Торговля Российской империи со скандинавскими странами в </w:t>
      </w:r>
      <w:r w:rsidRPr="00425CC2">
        <w:rPr>
          <w:lang w:val="en-US"/>
        </w:rPr>
        <w:t>XVIII</w:t>
      </w:r>
      <w:r w:rsidRPr="00425CC2">
        <w:t xml:space="preserve"> – </w:t>
      </w:r>
      <w:r w:rsidRPr="00425CC2">
        <w:rPr>
          <w:lang w:val="en-US"/>
        </w:rPr>
        <w:t>XIX</w:t>
      </w:r>
      <w:r>
        <w:t xml:space="preserve"> веках. С. 101.</w:t>
      </w:r>
    </w:p>
  </w:footnote>
  <w:footnote w:id="173">
    <w:p w:rsidR="0026361C" w:rsidRDefault="0026361C" w:rsidP="001B16EB">
      <w:pPr>
        <w:pStyle w:val="a3"/>
      </w:pPr>
      <w:r>
        <w:rPr>
          <w:rStyle w:val="a5"/>
        </w:rPr>
        <w:footnoteRef/>
      </w:r>
      <w:r>
        <w:t xml:space="preserve"> </w:t>
      </w:r>
      <w:proofErr w:type="spellStart"/>
      <w:r w:rsidRPr="005C7BFD">
        <w:rPr>
          <w:i/>
        </w:rPr>
        <w:t>Китанина</w:t>
      </w:r>
      <w:proofErr w:type="spellEnd"/>
      <w:r w:rsidRPr="005C7BFD">
        <w:rPr>
          <w:i/>
        </w:rPr>
        <w:t xml:space="preserve"> Т.М.</w:t>
      </w:r>
      <w:r w:rsidRPr="00425CC2">
        <w:t xml:space="preserve"> Хлебная торговля России в 1875-1914 гг. Очерки правительстве</w:t>
      </w:r>
      <w:r>
        <w:t>нной политики. С. 265.</w:t>
      </w:r>
    </w:p>
  </w:footnote>
  <w:footnote w:id="174">
    <w:p w:rsidR="0026361C" w:rsidRDefault="0026361C" w:rsidP="001B16EB">
      <w:pPr>
        <w:pStyle w:val="a3"/>
      </w:pPr>
      <w:r>
        <w:rPr>
          <w:rStyle w:val="a5"/>
        </w:rPr>
        <w:footnoteRef/>
      </w:r>
      <w:r>
        <w:t xml:space="preserve"> </w:t>
      </w:r>
      <w:r w:rsidRPr="00666A8E">
        <w:t>Так, например, в 1885-1889 гг. из России в Финляндию было вывезено 88,1% - рожь, 48,7% - ячмень, 99,3% - овес</w:t>
      </w:r>
      <w:r>
        <w:t xml:space="preserve">. </w:t>
      </w:r>
      <w:r w:rsidRPr="00666A8E">
        <w:t>К 1900-1904 гг. картина по вывозу зерна в Финляндию выглядела следующим образом: 86,2% - рожь, 41,2% - ячмень, 82,1% - овес</w:t>
      </w:r>
      <w:r>
        <w:t>. (</w:t>
      </w:r>
      <w:r w:rsidRPr="00EA1789">
        <w:t>См.: Там же. С. 266</w:t>
      </w:r>
      <w:r>
        <w:t>-267).</w:t>
      </w:r>
    </w:p>
  </w:footnote>
  <w:footnote w:id="175">
    <w:p w:rsidR="0026361C" w:rsidRDefault="0026361C" w:rsidP="001B16EB">
      <w:pPr>
        <w:pStyle w:val="a3"/>
      </w:pPr>
      <w:r>
        <w:rPr>
          <w:rStyle w:val="a5"/>
        </w:rPr>
        <w:footnoteRef/>
      </w:r>
      <w:r>
        <w:t xml:space="preserve"> </w:t>
      </w:r>
      <w:r w:rsidRPr="00EA1789">
        <w:t>См.: Там же. С. 266.</w:t>
      </w:r>
    </w:p>
  </w:footnote>
  <w:footnote w:id="176">
    <w:p w:rsidR="0026361C" w:rsidRDefault="0026361C" w:rsidP="001B16EB">
      <w:pPr>
        <w:pStyle w:val="a3"/>
      </w:pPr>
      <w:r w:rsidRPr="00425CC2">
        <w:rPr>
          <w:rStyle w:val="a5"/>
        </w:rPr>
        <w:footnoteRef/>
      </w:r>
      <w:r w:rsidRPr="00425CC2">
        <w:t xml:space="preserve"> </w:t>
      </w:r>
      <w:r w:rsidRPr="00666A8E">
        <w:t xml:space="preserve">Как отмечает исследователь истории экономики, торговли и промышленности в имперской России Т. М. </w:t>
      </w:r>
      <w:proofErr w:type="spellStart"/>
      <w:r w:rsidRPr="00666A8E">
        <w:t>Китанина</w:t>
      </w:r>
      <w:proofErr w:type="spellEnd"/>
      <w:r w:rsidRPr="00666A8E">
        <w:t xml:space="preserve"> в работе «Хлебная торговля России в 1875-1914 гг.»: «Именно поэтому со станиц Трудов съездов русских мукомолов на протяжении последнего десятилетия не сходили внушения, просьбы, апелляции к правительству относительно жизненной необходимости законодательного покровительства. Именно поэтому в центре борьбы русского и германского мучного экспорта оказалась Финляндия, юридически – северная русская провинция, а фактически – завоеванная уже Германией в экономическом смысле плацдарм, обеспечивший в известной мере успехи хлеботорговых ее операций в западных и северо-западных районах России»</w:t>
      </w:r>
      <w:r>
        <w:t xml:space="preserve">. </w:t>
      </w:r>
      <w:proofErr w:type="spellStart"/>
      <w:r w:rsidRPr="00666A8E">
        <w:t>Китанина</w:t>
      </w:r>
      <w:proofErr w:type="spellEnd"/>
      <w:r w:rsidRPr="00666A8E">
        <w:t xml:space="preserve"> также приводит выдержки из газет и журналов в которых везде можно было увидеть примерно такой текст: «Пока ваша мукомольная промышленность, чувствовавшая, что происходит что-то неладное с финляндским рынком, так как экспорт </w:t>
      </w:r>
      <w:proofErr w:type="spellStart"/>
      <w:r w:rsidRPr="00666A8E">
        <w:t>перемолочных</w:t>
      </w:r>
      <w:proofErr w:type="spellEnd"/>
      <w:r w:rsidRPr="00666A8E">
        <w:t xml:space="preserve"> продуктов все уменьшался и уменьшался, пока она безуспешно толкалась во все двери, прося помощи и защиты, - финляндский рынок у нее более чем наполовину вырван Германией»</w:t>
      </w:r>
      <w:r>
        <w:t>.  (</w:t>
      </w:r>
      <w:r w:rsidRPr="00EA1789">
        <w:t xml:space="preserve">См.: Там же. </w:t>
      </w:r>
      <w:r w:rsidRPr="00425CC2">
        <w:t>С. 266.</w:t>
      </w:r>
      <w:r>
        <w:t>).</w:t>
      </w:r>
    </w:p>
  </w:footnote>
  <w:footnote w:id="177">
    <w:p w:rsidR="0026361C" w:rsidRDefault="0026361C" w:rsidP="001B16EB">
      <w:pPr>
        <w:pStyle w:val="a3"/>
      </w:pPr>
      <w:r>
        <w:rPr>
          <w:rStyle w:val="a5"/>
        </w:rPr>
        <w:footnoteRef/>
      </w:r>
      <w:r>
        <w:t xml:space="preserve"> </w:t>
      </w:r>
      <w:r w:rsidRPr="00666A8E">
        <w:t>Когда положение русского рынка в Финляндии было уже совсем плачевным, русское правительство пыталось урегулировать эти моменты с помощью «случайных» правовых актов. В мае 1897 г. было принято новое «Положение о торговых сношениях империи с Великим княжеством Финляндским», между Финляндией и Россией появилась таможенная граница</w:t>
      </w:r>
      <w:r>
        <w:t>. (</w:t>
      </w:r>
      <w:r w:rsidRPr="00B07C33">
        <w:rPr>
          <w:i/>
        </w:rPr>
        <w:t>Анисимова Д.В.</w:t>
      </w:r>
      <w:r>
        <w:t xml:space="preserve"> Неизвестная фондовая биржа Российской империи? О заключительном этапе экономической автоматизации Великого княжества Финляндского. С. 54.)</w:t>
      </w:r>
    </w:p>
  </w:footnote>
  <w:footnote w:id="178">
    <w:p w:rsidR="0026361C" w:rsidRDefault="0026361C" w:rsidP="001B16EB">
      <w:pPr>
        <w:pStyle w:val="a3"/>
      </w:pPr>
      <w:r>
        <w:rPr>
          <w:rStyle w:val="a5"/>
        </w:rPr>
        <w:footnoteRef/>
      </w:r>
      <w:r>
        <w:t xml:space="preserve"> </w:t>
      </w:r>
      <w:proofErr w:type="spellStart"/>
      <w:r>
        <w:t>Б</w:t>
      </w:r>
      <w:r w:rsidRPr="008712B0">
        <w:t>были</w:t>
      </w:r>
      <w:proofErr w:type="spellEnd"/>
      <w:r w:rsidRPr="008712B0">
        <w:t xml:space="preserve"> введены тарифные скидки на мучные продукты в размере 15% для портовых мельниц и 20% для мукомольных заведений внутренних губерний</w:t>
      </w:r>
      <w:r>
        <w:t>.</w:t>
      </w:r>
      <w:r w:rsidRPr="008712B0">
        <w:t xml:space="preserve"> </w:t>
      </w:r>
      <w:r>
        <w:t>(</w:t>
      </w:r>
      <w:proofErr w:type="spellStart"/>
      <w:r w:rsidRPr="005C7BFD">
        <w:rPr>
          <w:i/>
        </w:rPr>
        <w:t>Китанина</w:t>
      </w:r>
      <w:proofErr w:type="spellEnd"/>
      <w:r w:rsidRPr="005C7BFD">
        <w:rPr>
          <w:i/>
        </w:rPr>
        <w:t xml:space="preserve"> Т.М.</w:t>
      </w:r>
      <w:r w:rsidRPr="00425CC2">
        <w:t xml:space="preserve"> Хлебная торговля России в 1875-1914 гг. Очерки правительстве</w:t>
      </w:r>
      <w:r>
        <w:t>нной политики. С. 263.).</w:t>
      </w:r>
    </w:p>
  </w:footnote>
  <w:footnote w:id="179">
    <w:p w:rsidR="0026361C" w:rsidRDefault="0026361C" w:rsidP="001B16EB">
      <w:pPr>
        <w:pStyle w:val="a3"/>
      </w:pPr>
      <w:r w:rsidRPr="00425CC2">
        <w:rPr>
          <w:rStyle w:val="a5"/>
        </w:rPr>
        <w:footnoteRef/>
      </w:r>
      <w:r w:rsidRPr="00425CC2">
        <w:t xml:space="preserve"> См.</w:t>
      </w:r>
      <w:r>
        <w:t>: Т</w:t>
      </w:r>
      <w:r w:rsidRPr="00425CC2">
        <w:t>ам же. С. 268.</w:t>
      </w:r>
    </w:p>
  </w:footnote>
  <w:footnote w:id="180">
    <w:p w:rsidR="0026361C" w:rsidRDefault="0026361C" w:rsidP="001B16EB">
      <w:pPr>
        <w:pStyle w:val="a3"/>
      </w:pPr>
      <w:r>
        <w:rPr>
          <w:rStyle w:val="a5"/>
        </w:rPr>
        <w:footnoteRef/>
      </w:r>
      <w:r>
        <w:t xml:space="preserve"> См.: Там же.</w:t>
      </w:r>
    </w:p>
  </w:footnote>
  <w:footnote w:id="181">
    <w:p w:rsidR="0026361C" w:rsidRDefault="0026361C" w:rsidP="001B16EB">
      <w:pPr>
        <w:pStyle w:val="a3"/>
      </w:pPr>
      <w:r>
        <w:rPr>
          <w:rStyle w:val="a5"/>
        </w:rPr>
        <w:footnoteRef/>
      </w:r>
      <w:r>
        <w:t xml:space="preserve"> См.: там же. С. 269.</w:t>
      </w:r>
    </w:p>
  </w:footnote>
  <w:footnote w:id="182">
    <w:p w:rsidR="0026361C" w:rsidRDefault="0026361C" w:rsidP="001B16EB">
      <w:pPr>
        <w:pStyle w:val="a3"/>
      </w:pPr>
      <w:r>
        <w:rPr>
          <w:rStyle w:val="a5"/>
        </w:rPr>
        <w:footnoteRef/>
      </w:r>
      <w:r>
        <w:t xml:space="preserve"> </w:t>
      </w:r>
      <w:r w:rsidRPr="0069602C">
        <w:t>В основном хлеб отправлялся по морским путям, но расширить российско-финляндское торговое сообщение мешала слабо развитый коммерческий флот Российской империи, отсутствие срочных рейсов</w:t>
      </w:r>
      <w:r>
        <w:t>.</w:t>
      </w:r>
      <w:r w:rsidRPr="0069602C">
        <w:t xml:space="preserve"> </w:t>
      </w:r>
      <w:r>
        <w:t>(</w:t>
      </w:r>
      <w:proofErr w:type="spellStart"/>
      <w:r w:rsidRPr="005C7BFD">
        <w:rPr>
          <w:i/>
        </w:rPr>
        <w:t>Лямпияйнен</w:t>
      </w:r>
      <w:proofErr w:type="spellEnd"/>
      <w:r w:rsidRPr="005C7BFD">
        <w:rPr>
          <w:i/>
        </w:rPr>
        <w:t xml:space="preserve"> Л.Е</w:t>
      </w:r>
      <w:r w:rsidRPr="00425CC2">
        <w:t>. Внешние контакты Великого княжества Финляндского (1809-1914 г.).</w:t>
      </w:r>
      <w:r>
        <w:t xml:space="preserve"> С. 164.).</w:t>
      </w:r>
    </w:p>
  </w:footnote>
  <w:footnote w:id="183">
    <w:p w:rsidR="0026361C" w:rsidRDefault="0026361C" w:rsidP="001B16EB">
      <w:pPr>
        <w:pStyle w:val="a3"/>
      </w:pPr>
      <w:r w:rsidRPr="00425CC2">
        <w:rPr>
          <w:rStyle w:val="a5"/>
        </w:rPr>
        <w:footnoteRef/>
      </w:r>
      <w:r w:rsidRPr="00425CC2">
        <w:t xml:space="preserve"> </w:t>
      </w:r>
      <w:proofErr w:type="spellStart"/>
      <w:r w:rsidRPr="005C7BFD">
        <w:rPr>
          <w:i/>
        </w:rPr>
        <w:t>Китанина</w:t>
      </w:r>
      <w:proofErr w:type="spellEnd"/>
      <w:r w:rsidRPr="005C7BFD">
        <w:rPr>
          <w:i/>
        </w:rPr>
        <w:t xml:space="preserve"> Т.М.</w:t>
      </w:r>
      <w:r w:rsidRPr="00425CC2">
        <w:t xml:space="preserve"> Хлебная торговля России в 1875-1914 гг. Очерки правительстве</w:t>
      </w:r>
      <w:r>
        <w:t>нной политики. С</w:t>
      </w:r>
      <w:r w:rsidRPr="00425CC2">
        <w:t>. 269.</w:t>
      </w:r>
    </w:p>
  </w:footnote>
  <w:footnote w:id="184">
    <w:p w:rsidR="0026361C" w:rsidRDefault="0026361C" w:rsidP="001B16EB">
      <w:pPr>
        <w:pStyle w:val="a3"/>
      </w:pPr>
      <w:r>
        <w:rPr>
          <w:rStyle w:val="a5"/>
        </w:rPr>
        <w:footnoteRef/>
      </w:r>
      <w:r>
        <w:t xml:space="preserve"> </w:t>
      </w:r>
      <w:r w:rsidRPr="005C7BFD">
        <w:rPr>
          <w:i/>
        </w:rPr>
        <w:t>Морозов П.</w:t>
      </w:r>
      <w:r w:rsidRPr="00425CC2">
        <w:t xml:space="preserve"> Финляндия в торгово-п</w:t>
      </w:r>
      <w:r>
        <w:t>ромышленном отношении. С. 34.</w:t>
      </w:r>
    </w:p>
  </w:footnote>
  <w:footnote w:id="185">
    <w:p w:rsidR="0026361C" w:rsidRDefault="0026361C" w:rsidP="001B16EB">
      <w:pPr>
        <w:pStyle w:val="a3"/>
      </w:pPr>
      <w:r w:rsidRPr="00425CC2">
        <w:rPr>
          <w:rStyle w:val="a5"/>
        </w:rPr>
        <w:footnoteRef/>
      </w:r>
      <w:r w:rsidRPr="00425CC2">
        <w:t xml:space="preserve"> </w:t>
      </w:r>
      <w:r w:rsidRPr="0069602C">
        <w:t>«…большинство финляндских заводов имеет своих агентов и склады, из которых распродает свои изделия мелкими партиями петербургским и кронштадтским механическим и чугунолитейным предприятиям; железо же отправляется, кроме того, и во внутренние губернии России. На месте, в Финляндии, расходуется не более 10% общей годовой производительности заводов»</w:t>
      </w:r>
      <w:r>
        <w:t>. (</w:t>
      </w:r>
      <w:r w:rsidRPr="00344DA6">
        <w:t>См.: Там же. С. 34-35.</w:t>
      </w:r>
      <w:r>
        <w:t>).</w:t>
      </w:r>
    </w:p>
  </w:footnote>
  <w:footnote w:id="186">
    <w:p w:rsidR="0026361C" w:rsidRDefault="0026361C" w:rsidP="001B16EB">
      <w:pPr>
        <w:pStyle w:val="a3"/>
      </w:pPr>
      <w:r>
        <w:rPr>
          <w:rStyle w:val="a5"/>
        </w:rPr>
        <w:footnoteRef/>
      </w:r>
      <w:r>
        <w:t xml:space="preserve"> </w:t>
      </w:r>
      <w:r w:rsidRPr="005C7BFD">
        <w:rPr>
          <w:i/>
        </w:rPr>
        <w:t>Бобович И.М.</w:t>
      </w:r>
      <w:r w:rsidRPr="00425CC2">
        <w:t xml:space="preserve"> Русско-финляндские экономические отношения накануне Великой Октябрьской социалистической революции (эпоха империализма).</w:t>
      </w:r>
      <w:r>
        <w:t xml:space="preserve"> С. 44.</w:t>
      </w:r>
    </w:p>
  </w:footnote>
  <w:footnote w:id="187">
    <w:p w:rsidR="0026361C" w:rsidRDefault="0026361C" w:rsidP="001B16EB">
      <w:pPr>
        <w:pStyle w:val="a3"/>
      </w:pPr>
      <w:r w:rsidRPr="00425CC2">
        <w:rPr>
          <w:rStyle w:val="a5"/>
        </w:rPr>
        <w:footnoteRef/>
      </w:r>
      <w:r w:rsidRPr="00425CC2">
        <w:t xml:space="preserve"> </w:t>
      </w:r>
      <w:r w:rsidRPr="0069602C">
        <w:t>«Но, замедлив рост металлопромышленности, таможенная политика России не смогла все же остановить ее поступательное движение. В конце XIX в. в этой отрасли, главным образом в западных районах Финляндии, происходит дальнейший технический прогресс…»</w:t>
      </w:r>
      <w:r>
        <w:t>. (</w:t>
      </w:r>
      <w:r w:rsidRPr="00344DA6">
        <w:t>См.: Там же.</w:t>
      </w:r>
      <w:r>
        <w:t>).</w:t>
      </w:r>
    </w:p>
  </w:footnote>
  <w:footnote w:id="188">
    <w:p w:rsidR="0026361C" w:rsidRDefault="0026361C" w:rsidP="001B16EB">
      <w:pPr>
        <w:pStyle w:val="a3"/>
      </w:pPr>
      <w:r w:rsidRPr="00425CC2">
        <w:rPr>
          <w:rStyle w:val="a5"/>
        </w:rPr>
        <w:footnoteRef/>
      </w:r>
      <w:r w:rsidRPr="00425CC2">
        <w:t xml:space="preserve"> </w:t>
      </w:r>
      <w:r w:rsidRPr="005C7BFD">
        <w:rPr>
          <w:i/>
        </w:rPr>
        <w:t>Суни Л.В.</w:t>
      </w:r>
      <w:r w:rsidRPr="00425CC2">
        <w:t xml:space="preserve"> Финляндско-русские </w:t>
      </w:r>
      <w:r>
        <w:t xml:space="preserve">торговые </w:t>
      </w:r>
      <w:r w:rsidRPr="00425CC2">
        <w:t xml:space="preserve">отношения во второй половине </w:t>
      </w:r>
      <w:r w:rsidRPr="00425CC2">
        <w:rPr>
          <w:lang w:val="en-US"/>
        </w:rPr>
        <w:t>XIX</w:t>
      </w:r>
      <w:r w:rsidRPr="00425CC2">
        <w:t xml:space="preserve"> века (1858-1885). Тарту, 1963. С. 22-26.</w:t>
      </w:r>
    </w:p>
  </w:footnote>
  <w:footnote w:id="189">
    <w:p w:rsidR="0026361C" w:rsidRDefault="0026361C" w:rsidP="001B16EB">
      <w:pPr>
        <w:pStyle w:val="a3"/>
      </w:pPr>
      <w:r>
        <w:rPr>
          <w:rStyle w:val="a5"/>
        </w:rPr>
        <w:footnoteRef/>
      </w:r>
      <w:r>
        <w:t xml:space="preserve"> </w:t>
      </w:r>
      <w:proofErr w:type="spellStart"/>
      <w:r w:rsidRPr="005C7BFD">
        <w:rPr>
          <w:i/>
        </w:rPr>
        <w:t>Лямпияйнен</w:t>
      </w:r>
      <w:proofErr w:type="spellEnd"/>
      <w:r w:rsidRPr="005C7BFD">
        <w:rPr>
          <w:i/>
        </w:rPr>
        <w:t xml:space="preserve"> Л.Е.</w:t>
      </w:r>
      <w:r w:rsidRPr="00425CC2">
        <w:t xml:space="preserve"> Внешние контакты Великого княжества Финляндского (1809-1914 г.).</w:t>
      </w:r>
      <w:r>
        <w:t xml:space="preserve"> С. 53.</w:t>
      </w:r>
    </w:p>
  </w:footnote>
  <w:footnote w:id="190">
    <w:p w:rsidR="0026361C" w:rsidRDefault="0026361C" w:rsidP="001B16EB">
      <w:pPr>
        <w:pStyle w:val="a3"/>
      </w:pPr>
      <w:r w:rsidRPr="00425CC2">
        <w:rPr>
          <w:rStyle w:val="a5"/>
        </w:rPr>
        <w:footnoteRef/>
      </w:r>
      <w:r w:rsidRPr="00425CC2">
        <w:t xml:space="preserve"> </w:t>
      </w:r>
      <w:r w:rsidRPr="00344DA6">
        <w:t>См.: Там же. С. 44.</w:t>
      </w:r>
    </w:p>
  </w:footnote>
  <w:footnote w:id="191">
    <w:p w:rsidR="0026361C" w:rsidRDefault="0026361C" w:rsidP="001B16EB">
      <w:pPr>
        <w:pStyle w:val="a3"/>
      </w:pPr>
      <w:r w:rsidRPr="00425CC2">
        <w:rPr>
          <w:rStyle w:val="a5"/>
        </w:rPr>
        <w:footnoteRef/>
      </w:r>
      <w:r w:rsidRPr="00425CC2">
        <w:t xml:space="preserve"> Сборник сведений по Департаменту торговли и мануфактур. Т.1. Консульские донесения. СП</w:t>
      </w:r>
      <w:r>
        <w:t>б</w:t>
      </w:r>
      <w:r w:rsidRPr="00425CC2">
        <w:t>., 1881. С. 56</w:t>
      </w:r>
    </w:p>
  </w:footnote>
  <w:footnote w:id="192">
    <w:p w:rsidR="0026361C" w:rsidRDefault="0026361C" w:rsidP="001B16EB">
      <w:pPr>
        <w:pStyle w:val="a3"/>
      </w:pPr>
      <w:r>
        <w:rPr>
          <w:rStyle w:val="a5"/>
        </w:rPr>
        <w:footnoteRef/>
      </w:r>
      <w:r>
        <w:t xml:space="preserve"> </w:t>
      </w:r>
      <w:r w:rsidRPr="0069602C">
        <w:t>«</w:t>
      </w:r>
      <w:r>
        <w:t>В</w:t>
      </w:r>
      <w:r w:rsidRPr="0069602C">
        <w:t xml:space="preserve"> воздаянии за помощь и услуги, оказанные финляндскими шкиперами и моряками при пожарах, во время бомбардирования Копенгагена английским флотом в 1807 г.»</w:t>
      </w:r>
      <w:r>
        <w:t>. (См.: Там же.).</w:t>
      </w:r>
    </w:p>
  </w:footnote>
  <w:footnote w:id="193">
    <w:p w:rsidR="0026361C" w:rsidRDefault="0026361C" w:rsidP="001B16EB">
      <w:pPr>
        <w:pStyle w:val="a3"/>
      </w:pPr>
      <w:r w:rsidRPr="00425CC2">
        <w:rPr>
          <w:rStyle w:val="a5"/>
        </w:rPr>
        <w:footnoteRef/>
      </w:r>
      <w:r w:rsidRPr="00425CC2">
        <w:t xml:space="preserve"> Корабельный маклер – это   посредник между судовладельцем и нанимателем судна при найме такового.</w:t>
      </w:r>
      <w:r>
        <w:t xml:space="preserve"> </w:t>
      </w:r>
      <w:r w:rsidRPr="00792A52">
        <w:t>Таким образом, строевой лес являлся для Дании основным импортным товаром из Финляндии</w:t>
      </w:r>
      <w:r>
        <w:t>.</w:t>
      </w:r>
    </w:p>
  </w:footnote>
  <w:footnote w:id="194">
    <w:p w:rsidR="0026361C" w:rsidRDefault="0026361C" w:rsidP="001B16EB">
      <w:pPr>
        <w:pStyle w:val="a3"/>
      </w:pPr>
      <w:r w:rsidRPr="00425CC2">
        <w:rPr>
          <w:rStyle w:val="a5"/>
        </w:rPr>
        <w:footnoteRef/>
      </w:r>
      <w:r w:rsidRPr="00425CC2">
        <w:t xml:space="preserve"> См.</w:t>
      </w:r>
      <w:r>
        <w:t>: Т</w:t>
      </w:r>
      <w:r w:rsidRPr="00425CC2">
        <w:t>ам же. С. 45.</w:t>
      </w:r>
    </w:p>
  </w:footnote>
  <w:footnote w:id="195">
    <w:p w:rsidR="0026361C" w:rsidRDefault="0026361C" w:rsidP="001B16EB">
      <w:pPr>
        <w:pStyle w:val="a3"/>
      </w:pPr>
      <w:r w:rsidRPr="00425CC2">
        <w:rPr>
          <w:rStyle w:val="a5"/>
        </w:rPr>
        <w:footnoteRef/>
      </w:r>
      <w:r w:rsidRPr="00425CC2">
        <w:t xml:space="preserve"> Граф К.В. </w:t>
      </w:r>
      <w:proofErr w:type="spellStart"/>
      <w:r w:rsidRPr="00425CC2">
        <w:t>Нессельроде</w:t>
      </w:r>
      <w:proofErr w:type="spellEnd"/>
      <w:r w:rsidRPr="00425CC2">
        <w:t xml:space="preserve"> (1780-1862 гг.) - российский государственный деятель немецкого происхождения, предпоследний канцлер Российской империи. Занимал пост министра иностранных дел Российской империи.</w:t>
      </w:r>
    </w:p>
  </w:footnote>
  <w:footnote w:id="196">
    <w:p w:rsidR="0026361C" w:rsidRDefault="0026361C" w:rsidP="001B16EB">
      <w:pPr>
        <w:pStyle w:val="a3"/>
      </w:pPr>
      <w:r w:rsidRPr="00425CC2">
        <w:rPr>
          <w:rStyle w:val="a5"/>
        </w:rPr>
        <w:footnoteRef/>
      </w:r>
      <w:r w:rsidRPr="00425CC2">
        <w:t xml:space="preserve"> </w:t>
      </w:r>
      <w:r w:rsidRPr="003C6E1C">
        <w:t xml:space="preserve">«По сообщенному Сенату отношению финляндского статс-секретаря к Г. Теслеву, от 5/17 минувшего июля, Ваше Императорское Величество, вследствие всеподданнейшего представления о невыгодных торговых отношениях Финляндии с Францией, происходящих от чрезмерных пошлин, обременяющих финляндские суда в гаванях сего государства, признали за благо истребовать всеподданнейшее мнении Сената о предложении Г. вице-канцлера, графа </w:t>
      </w:r>
      <w:proofErr w:type="spellStart"/>
      <w:r w:rsidRPr="003C6E1C">
        <w:t>Нессельроде</w:t>
      </w:r>
      <w:proofErr w:type="spellEnd"/>
      <w:r>
        <w:t xml:space="preserve">, </w:t>
      </w:r>
      <w:r w:rsidRPr="003C6E1C">
        <w:t xml:space="preserve">нельзя ли вовсе отменить или, по крайней мере, несколько смягчить существующие ныне в Финляндии ограничительные постановления касательно мореплавания иностранцев, для того, чтобы Русское правительство могло во взаимно потребовать у иностранных держав разрешения финляндским судам равных прав в иностранных гаванях с </w:t>
      </w:r>
      <w:proofErr w:type="spellStart"/>
      <w:r w:rsidRPr="003C6E1C">
        <w:t>своеземными</w:t>
      </w:r>
      <w:proofErr w:type="spellEnd"/>
      <w:r w:rsidRPr="003C6E1C">
        <w:t xml:space="preserve"> судами»</w:t>
      </w:r>
      <w:r>
        <w:t>. (</w:t>
      </w:r>
      <w:r w:rsidRPr="00425CC2">
        <w:t>РГАВМФ. Ф. 19. Оп. 4. Д. 422</w:t>
      </w:r>
      <w:r w:rsidRPr="001750FE">
        <w:t>. Л. 28</w:t>
      </w:r>
      <w:r>
        <w:t>).</w:t>
      </w:r>
    </w:p>
  </w:footnote>
  <w:footnote w:id="197">
    <w:p w:rsidR="0026361C" w:rsidRDefault="0026361C" w:rsidP="001B16EB">
      <w:pPr>
        <w:pStyle w:val="a3"/>
      </w:pPr>
      <w:r>
        <w:rPr>
          <w:rStyle w:val="a5"/>
        </w:rPr>
        <w:footnoteRef/>
      </w:r>
      <w:r>
        <w:t xml:space="preserve"> В </w:t>
      </w:r>
      <w:r w:rsidRPr="003C6E1C">
        <w:t>Шведских, Норвежских и Датских портах, что было весьма выгодно для финского судоходства с привозным грузом</w:t>
      </w:r>
      <w:r>
        <w:t>. (См.: Там же.).</w:t>
      </w:r>
    </w:p>
  </w:footnote>
  <w:footnote w:id="198">
    <w:p w:rsidR="0026361C" w:rsidRDefault="0026361C" w:rsidP="001B16EB">
      <w:pPr>
        <w:pStyle w:val="a3"/>
      </w:pPr>
      <w:r w:rsidRPr="00425CC2">
        <w:rPr>
          <w:rStyle w:val="a5"/>
        </w:rPr>
        <w:footnoteRef/>
      </w:r>
      <w:r w:rsidRPr="00425CC2">
        <w:t xml:space="preserve"> Трактат с Грецией 12 июля 1850 г. №22 // Сборник действующих трактатов, конвенций и соглашений, заключенных Россией с другими государствам. СП</w:t>
      </w:r>
      <w:r>
        <w:t>б</w:t>
      </w:r>
      <w:r w:rsidRPr="00425CC2">
        <w:t>., 1885. С. 116.</w:t>
      </w:r>
    </w:p>
  </w:footnote>
  <w:footnote w:id="199">
    <w:p w:rsidR="0026361C" w:rsidRDefault="0026361C" w:rsidP="001B16EB">
      <w:pPr>
        <w:pStyle w:val="a3"/>
      </w:pPr>
      <w:r w:rsidRPr="00425CC2">
        <w:rPr>
          <w:rStyle w:val="a5"/>
        </w:rPr>
        <w:footnoteRef/>
      </w:r>
      <w:r w:rsidRPr="00425CC2">
        <w:t xml:space="preserve"> Сборник действующих трактатов, конвенций и соглашений, заключенных Россией с другими государствам. СП</w:t>
      </w:r>
      <w:r>
        <w:t>б</w:t>
      </w:r>
      <w:r w:rsidRPr="00425CC2">
        <w:t>., 1889. Т.1. С. 166.</w:t>
      </w:r>
    </w:p>
  </w:footnote>
  <w:footnote w:id="200">
    <w:p w:rsidR="0026361C" w:rsidRDefault="0026361C" w:rsidP="001B16EB">
      <w:pPr>
        <w:pStyle w:val="a3"/>
      </w:pPr>
      <w:r w:rsidRPr="00425CC2">
        <w:rPr>
          <w:rStyle w:val="a5"/>
        </w:rPr>
        <w:footnoteRef/>
      </w:r>
      <w:r w:rsidRPr="00425CC2">
        <w:t xml:space="preserve"> </w:t>
      </w:r>
      <w:proofErr w:type="spellStart"/>
      <w:r w:rsidRPr="005C7BFD">
        <w:rPr>
          <w:i/>
        </w:rPr>
        <w:t>Лямпияйнен</w:t>
      </w:r>
      <w:proofErr w:type="spellEnd"/>
      <w:r w:rsidRPr="005C7BFD">
        <w:rPr>
          <w:i/>
        </w:rPr>
        <w:t xml:space="preserve"> Л.Е.</w:t>
      </w:r>
      <w:r w:rsidRPr="00425CC2">
        <w:t xml:space="preserve"> Внешние контакты Великого княжества Финляндского (1809-1914 г.)</w:t>
      </w:r>
      <w:r>
        <w:t>.</w:t>
      </w:r>
      <w:r w:rsidRPr="00425CC2">
        <w:t xml:space="preserve"> С. 136.</w:t>
      </w:r>
    </w:p>
  </w:footnote>
  <w:footnote w:id="201">
    <w:p w:rsidR="0026361C" w:rsidRDefault="0026361C" w:rsidP="001B16EB">
      <w:pPr>
        <w:pStyle w:val="a3"/>
      </w:pPr>
      <w:r w:rsidRPr="00425CC2">
        <w:rPr>
          <w:rStyle w:val="a5"/>
        </w:rPr>
        <w:footnoteRef/>
      </w:r>
      <w:r w:rsidRPr="00425CC2">
        <w:t xml:space="preserve"> </w:t>
      </w:r>
      <w:proofErr w:type="spellStart"/>
      <w:r w:rsidRPr="005C7BFD">
        <w:rPr>
          <w:i/>
        </w:rPr>
        <w:t>Лайдинен</w:t>
      </w:r>
      <w:proofErr w:type="spellEnd"/>
      <w:r w:rsidRPr="005C7BFD">
        <w:rPr>
          <w:i/>
        </w:rPr>
        <w:t xml:space="preserve"> А.П.</w:t>
      </w:r>
      <w:r w:rsidRPr="00425CC2">
        <w:t xml:space="preserve"> Социально-экономические реформы в Финляндии 50-70-г. </w:t>
      </w:r>
      <w:r w:rsidRPr="00425CC2">
        <w:rPr>
          <w:lang w:val="en-US"/>
        </w:rPr>
        <w:t>XIX</w:t>
      </w:r>
      <w:r w:rsidRPr="00425CC2">
        <w:t xml:space="preserve"> в. С. 61.</w:t>
      </w:r>
    </w:p>
  </w:footnote>
  <w:footnote w:id="202">
    <w:p w:rsidR="0026361C" w:rsidRDefault="0026361C" w:rsidP="001B16EB">
      <w:pPr>
        <w:pStyle w:val="a3"/>
      </w:pPr>
      <w:r>
        <w:rPr>
          <w:rStyle w:val="a5"/>
        </w:rPr>
        <w:footnoteRef/>
      </w:r>
      <w:r>
        <w:t xml:space="preserve"> </w:t>
      </w:r>
      <w:proofErr w:type="spellStart"/>
      <w:r w:rsidRPr="005C7BFD">
        <w:rPr>
          <w:i/>
        </w:rPr>
        <w:t>Лямпияйнен</w:t>
      </w:r>
      <w:proofErr w:type="spellEnd"/>
      <w:r w:rsidRPr="005C7BFD">
        <w:rPr>
          <w:i/>
        </w:rPr>
        <w:t xml:space="preserve"> Л.Е</w:t>
      </w:r>
      <w:r w:rsidRPr="00425CC2">
        <w:t>. Внешние контакты Великого княжества Финляндского (1809-1914 г.). С. 137.</w:t>
      </w:r>
    </w:p>
  </w:footnote>
  <w:footnote w:id="203">
    <w:p w:rsidR="0026361C" w:rsidRDefault="0026361C" w:rsidP="001B16EB">
      <w:pPr>
        <w:pStyle w:val="a3"/>
      </w:pPr>
      <w:r w:rsidRPr="00425CC2">
        <w:rPr>
          <w:rStyle w:val="a5"/>
        </w:rPr>
        <w:footnoteRef/>
      </w:r>
      <w:r w:rsidRPr="00425CC2">
        <w:t xml:space="preserve"> </w:t>
      </w:r>
      <w:r>
        <w:rPr>
          <w:i/>
        </w:rPr>
        <w:t xml:space="preserve">См.: </w:t>
      </w:r>
      <w:r w:rsidRPr="00D45E1E">
        <w:t>Там же.</w:t>
      </w:r>
    </w:p>
  </w:footnote>
  <w:footnote w:id="204">
    <w:p w:rsidR="0026361C" w:rsidRDefault="0026361C" w:rsidP="001B16EB">
      <w:pPr>
        <w:pStyle w:val="a3"/>
      </w:pPr>
      <w:r w:rsidRPr="00425CC2">
        <w:rPr>
          <w:rStyle w:val="a5"/>
        </w:rPr>
        <w:footnoteRef/>
      </w:r>
      <w:r>
        <w:t xml:space="preserve"> </w:t>
      </w:r>
      <w:r w:rsidRPr="0095383E">
        <w:t>«По сведениям, перепечатанным российскими газетами из ежегодно издаваемого в г. Ваза «Корабельного календаря» Вольфа о состоянии торгового флота Финляндии, в 1863 г. Финляндия имела в своем распоряжении 532 судна общим водоизмещением 135,446 тон. Однако по сведениям, обнародованным финансовой экспедицией финляндского Сената за тот же 1863 г. финляндский флот насчитал 448 судов водоизмещением 104,71 тонн»</w:t>
      </w:r>
      <w:r>
        <w:t>. (См.: Т</w:t>
      </w:r>
      <w:r w:rsidRPr="00425CC2">
        <w:t>ам же. С. 137.</w:t>
      </w:r>
      <w:r>
        <w:t>).</w:t>
      </w:r>
    </w:p>
  </w:footnote>
  <w:footnote w:id="205">
    <w:p w:rsidR="0026361C" w:rsidRDefault="0026361C" w:rsidP="001B16EB">
      <w:pPr>
        <w:pStyle w:val="a3"/>
      </w:pPr>
      <w:r w:rsidRPr="00425CC2">
        <w:rPr>
          <w:rStyle w:val="a5"/>
        </w:rPr>
        <w:footnoteRef/>
      </w:r>
      <w:r w:rsidRPr="00425CC2">
        <w:t xml:space="preserve"> Собрание постановлений финляндских. Т.1. СП</w:t>
      </w:r>
      <w:r>
        <w:t>б</w:t>
      </w:r>
      <w:r w:rsidRPr="00425CC2">
        <w:t>., 1903. С. 268.</w:t>
      </w:r>
    </w:p>
  </w:footnote>
  <w:footnote w:id="206">
    <w:p w:rsidR="0026361C" w:rsidRDefault="0026361C" w:rsidP="001B16EB">
      <w:pPr>
        <w:pStyle w:val="a3"/>
      </w:pPr>
      <w:r>
        <w:rPr>
          <w:rStyle w:val="a5"/>
        </w:rPr>
        <w:footnoteRef/>
      </w:r>
      <w:r>
        <w:t xml:space="preserve"> См.: Там же.</w:t>
      </w:r>
    </w:p>
  </w:footnote>
  <w:footnote w:id="207">
    <w:p w:rsidR="0026361C" w:rsidRDefault="0026361C" w:rsidP="001B16EB">
      <w:pPr>
        <w:pStyle w:val="a3"/>
      </w:pPr>
      <w:r w:rsidRPr="00425CC2">
        <w:rPr>
          <w:rStyle w:val="a5"/>
        </w:rPr>
        <w:footnoteRef/>
      </w:r>
      <w:r w:rsidRPr="00425CC2">
        <w:t xml:space="preserve"> </w:t>
      </w:r>
      <w:proofErr w:type="spellStart"/>
      <w:r w:rsidRPr="005C7BFD">
        <w:rPr>
          <w:i/>
          <w:color w:val="333333"/>
        </w:rPr>
        <w:t>Берендтс</w:t>
      </w:r>
      <w:proofErr w:type="spellEnd"/>
      <w:r w:rsidRPr="005C7BFD">
        <w:rPr>
          <w:i/>
          <w:color w:val="333333"/>
        </w:rPr>
        <w:t xml:space="preserve"> Э.Н.</w:t>
      </w:r>
      <w:r w:rsidRPr="00425CC2">
        <w:rPr>
          <w:color w:val="333333"/>
        </w:rPr>
        <w:t xml:space="preserve"> Краткий обзор финансов и финансового управления Великого княжества Финляндского. СП</w:t>
      </w:r>
      <w:r>
        <w:rPr>
          <w:color w:val="333333"/>
        </w:rPr>
        <w:t>б</w:t>
      </w:r>
      <w:r w:rsidRPr="00425CC2">
        <w:rPr>
          <w:color w:val="333333"/>
        </w:rPr>
        <w:t>., 1900. С. 168.</w:t>
      </w:r>
    </w:p>
  </w:footnote>
  <w:footnote w:id="208">
    <w:p w:rsidR="0026361C" w:rsidRDefault="0026361C" w:rsidP="001B16EB">
      <w:pPr>
        <w:pStyle w:val="a3"/>
      </w:pPr>
      <w:r w:rsidRPr="00425CC2">
        <w:rPr>
          <w:rStyle w:val="a5"/>
        </w:rPr>
        <w:footnoteRef/>
      </w:r>
      <w:r w:rsidRPr="00425CC2">
        <w:t xml:space="preserve"> Собрание постановлений финляндских. Т.2. Приложения. С. 7.</w:t>
      </w:r>
    </w:p>
  </w:footnote>
  <w:footnote w:id="209">
    <w:p w:rsidR="0026361C" w:rsidRDefault="0026361C" w:rsidP="001B16EB">
      <w:pPr>
        <w:pStyle w:val="a3"/>
      </w:pPr>
      <w:r>
        <w:rPr>
          <w:rStyle w:val="a5"/>
        </w:rPr>
        <w:footnoteRef/>
      </w:r>
      <w:r>
        <w:t xml:space="preserve"> </w:t>
      </w:r>
      <w:r w:rsidRPr="00425CC2">
        <w:t>Материалы по вопросу о таможенном законодательстве в Финляндии. СП</w:t>
      </w:r>
      <w:r>
        <w:t>б</w:t>
      </w:r>
      <w:r w:rsidRPr="00425CC2">
        <w:t>., 19</w:t>
      </w:r>
      <w:r>
        <w:t>05</w:t>
      </w:r>
      <w:r w:rsidRPr="00425CC2">
        <w:t>. С.</w:t>
      </w:r>
      <w:r>
        <w:t xml:space="preserve"> 11.</w:t>
      </w:r>
    </w:p>
  </w:footnote>
  <w:footnote w:id="210">
    <w:p w:rsidR="0026361C" w:rsidRDefault="0026361C" w:rsidP="001B16EB">
      <w:pPr>
        <w:pStyle w:val="a3"/>
      </w:pPr>
      <w:r w:rsidRPr="00425CC2">
        <w:rPr>
          <w:rStyle w:val="a5"/>
        </w:rPr>
        <w:footnoteRef/>
      </w:r>
      <w:r w:rsidRPr="00425CC2">
        <w:t xml:space="preserve"> </w:t>
      </w:r>
      <w:r>
        <w:t>См.: Там же.</w:t>
      </w:r>
      <w:r w:rsidRPr="00425CC2">
        <w:t xml:space="preserve"> С. 12.</w:t>
      </w:r>
    </w:p>
  </w:footnote>
  <w:footnote w:id="211">
    <w:p w:rsidR="0026361C" w:rsidRDefault="0026361C" w:rsidP="001B16EB">
      <w:pPr>
        <w:pStyle w:val="a3"/>
      </w:pPr>
      <w:r w:rsidRPr="00425CC2">
        <w:rPr>
          <w:rStyle w:val="a5"/>
        </w:rPr>
        <w:footnoteRef/>
      </w:r>
      <w:r w:rsidRPr="00425CC2">
        <w:t xml:space="preserve"> </w:t>
      </w:r>
      <w:proofErr w:type="spellStart"/>
      <w:r w:rsidRPr="005C7BFD">
        <w:rPr>
          <w:i/>
        </w:rPr>
        <w:t>Лямпияйнен</w:t>
      </w:r>
      <w:proofErr w:type="spellEnd"/>
      <w:r w:rsidRPr="005C7BFD">
        <w:rPr>
          <w:i/>
        </w:rPr>
        <w:t xml:space="preserve"> Л.Е.</w:t>
      </w:r>
      <w:r w:rsidRPr="00425CC2">
        <w:t xml:space="preserve"> Внешние контакты Великого княжества Финляндского (1809-1914 г.). С. 139.</w:t>
      </w:r>
    </w:p>
  </w:footnote>
  <w:footnote w:id="212">
    <w:p w:rsidR="0026361C" w:rsidRDefault="0026361C" w:rsidP="001B16EB">
      <w:pPr>
        <w:pStyle w:val="a3"/>
      </w:pPr>
      <w:r>
        <w:rPr>
          <w:rStyle w:val="a5"/>
        </w:rPr>
        <w:footnoteRef/>
      </w:r>
      <w:r>
        <w:t xml:space="preserve"> </w:t>
      </w:r>
      <w:r w:rsidRPr="005C7BFD">
        <w:rPr>
          <w:i/>
        </w:rPr>
        <w:t>Суни Л.В.</w:t>
      </w:r>
      <w:r w:rsidRPr="00425CC2">
        <w:t xml:space="preserve"> Финляндско-русские </w:t>
      </w:r>
      <w:r>
        <w:t xml:space="preserve">торговые </w:t>
      </w:r>
      <w:r w:rsidRPr="00425CC2">
        <w:t xml:space="preserve">отношения во второй половине </w:t>
      </w:r>
      <w:r w:rsidRPr="00425CC2">
        <w:rPr>
          <w:lang w:val="en-US"/>
        </w:rPr>
        <w:t>XIX</w:t>
      </w:r>
      <w:r>
        <w:t xml:space="preserve"> века (1858-1885)</w:t>
      </w:r>
      <w:r w:rsidRPr="00425CC2">
        <w:t xml:space="preserve">. С. </w:t>
      </w:r>
      <w:r>
        <w:t>54.</w:t>
      </w:r>
    </w:p>
  </w:footnote>
  <w:footnote w:id="213">
    <w:p w:rsidR="0026361C" w:rsidRDefault="0026361C" w:rsidP="001B16EB">
      <w:pPr>
        <w:pStyle w:val="a3"/>
      </w:pPr>
      <w:r>
        <w:rPr>
          <w:rStyle w:val="a5"/>
        </w:rPr>
        <w:footnoteRef/>
      </w:r>
      <w:r>
        <w:t xml:space="preserve"> </w:t>
      </w:r>
      <w:r w:rsidRPr="00425CC2">
        <w:t>Материалы по вопросу о таможенном законодательстве в Финляндии. С. 13.</w:t>
      </w:r>
    </w:p>
  </w:footnote>
  <w:footnote w:id="214">
    <w:p w:rsidR="0026361C" w:rsidRDefault="0026361C" w:rsidP="001B16EB">
      <w:pPr>
        <w:pStyle w:val="a3"/>
      </w:pPr>
      <w:r w:rsidRPr="00425CC2">
        <w:rPr>
          <w:rStyle w:val="a5"/>
        </w:rPr>
        <w:footnoteRef/>
      </w:r>
      <w:r w:rsidRPr="00425CC2">
        <w:t xml:space="preserve"> </w:t>
      </w:r>
      <w:r>
        <w:t>См: там же.</w:t>
      </w:r>
    </w:p>
  </w:footnote>
  <w:footnote w:id="215">
    <w:p w:rsidR="0026361C" w:rsidRDefault="0026361C" w:rsidP="001B16EB">
      <w:pPr>
        <w:pStyle w:val="a3"/>
      </w:pPr>
      <w:r w:rsidRPr="00425CC2">
        <w:rPr>
          <w:rStyle w:val="a5"/>
        </w:rPr>
        <w:footnoteRef/>
      </w:r>
      <w:r w:rsidRPr="00425CC2">
        <w:t xml:space="preserve"> </w:t>
      </w:r>
      <w:proofErr w:type="spellStart"/>
      <w:r w:rsidRPr="005C7BFD">
        <w:rPr>
          <w:i/>
          <w:color w:val="333333"/>
        </w:rPr>
        <w:t>Берендтс</w:t>
      </w:r>
      <w:proofErr w:type="spellEnd"/>
      <w:r w:rsidRPr="005C7BFD">
        <w:rPr>
          <w:i/>
          <w:color w:val="333333"/>
        </w:rPr>
        <w:t xml:space="preserve"> Э.Н.</w:t>
      </w:r>
      <w:r w:rsidRPr="00425CC2">
        <w:rPr>
          <w:color w:val="333333"/>
        </w:rPr>
        <w:t xml:space="preserve"> Краткий обзор финансов и финансового управления Великого княжества Финляндского. СП</w:t>
      </w:r>
      <w:r>
        <w:rPr>
          <w:color w:val="333333"/>
        </w:rPr>
        <w:t>б</w:t>
      </w:r>
      <w:r w:rsidRPr="00425CC2">
        <w:rPr>
          <w:color w:val="333333"/>
        </w:rPr>
        <w:t>., 1900. С. 94.</w:t>
      </w:r>
    </w:p>
  </w:footnote>
  <w:footnote w:id="216">
    <w:p w:rsidR="0026361C" w:rsidRDefault="0026361C" w:rsidP="001B16EB">
      <w:pPr>
        <w:pStyle w:val="a3"/>
      </w:pPr>
      <w:r>
        <w:rPr>
          <w:rStyle w:val="a5"/>
        </w:rPr>
        <w:footnoteRef/>
      </w:r>
      <w:r>
        <w:t xml:space="preserve"> </w:t>
      </w:r>
      <w:r w:rsidRPr="00425CC2">
        <w:t xml:space="preserve">Официальная статистика Финляндии. Торговля Финляндии с Россией и заграницей. 1913 год. </w:t>
      </w:r>
      <w:proofErr w:type="spellStart"/>
      <w:r w:rsidRPr="00425CC2">
        <w:t>Гельсингфорс</w:t>
      </w:r>
      <w:proofErr w:type="spellEnd"/>
      <w:r w:rsidRPr="00425CC2">
        <w:t>, 1915. С. 47.</w:t>
      </w:r>
    </w:p>
  </w:footnote>
  <w:footnote w:id="217">
    <w:p w:rsidR="0026361C" w:rsidRDefault="0026361C" w:rsidP="001B16EB">
      <w:pPr>
        <w:pStyle w:val="a3"/>
      </w:pPr>
      <w:r w:rsidRPr="00425CC2">
        <w:rPr>
          <w:rStyle w:val="a5"/>
        </w:rPr>
        <w:footnoteRef/>
      </w:r>
      <w:r w:rsidRPr="00425CC2">
        <w:t xml:space="preserve"> </w:t>
      </w:r>
      <w:r>
        <w:t>См.: там же.</w:t>
      </w:r>
    </w:p>
  </w:footnote>
  <w:footnote w:id="218">
    <w:p w:rsidR="0026361C" w:rsidRDefault="0026361C" w:rsidP="001B16EB">
      <w:pPr>
        <w:pStyle w:val="a3"/>
      </w:pPr>
      <w:r w:rsidRPr="00425CC2">
        <w:rPr>
          <w:rStyle w:val="a5"/>
        </w:rPr>
        <w:footnoteRef/>
      </w:r>
      <w:r w:rsidRPr="00425CC2">
        <w:t xml:space="preserve"> </w:t>
      </w:r>
      <w:r w:rsidRPr="00425CC2">
        <w:rPr>
          <w:color w:val="000000"/>
        </w:rPr>
        <w:t>Заметки о промышленности и торговле Финляндии // Журнал мануфактур и торговли. СП</w:t>
      </w:r>
      <w:r>
        <w:rPr>
          <w:color w:val="000000"/>
        </w:rPr>
        <w:t>б</w:t>
      </w:r>
      <w:r w:rsidRPr="00425CC2">
        <w:rPr>
          <w:color w:val="000000"/>
        </w:rPr>
        <w:t>., 1858. С. 6.</w:t>
      </w:r>
    </w:p>
  </w:footnote>
  <w:footnote w:id="219">
    <w:p w:rsidR="0026361C" w:rsidRDefault="0026361C" w:rsidP="001B16EB">
      <w:pPr>
        <w:pStyle w:val="a3"/>
      </w:pPr>
      <w:r w:rsidRPr="00425CC2">
        <w:rPr>
          <w:rStyle w:val="a5"/>
        </w:rPr>
        <w:footnoteRef/>
      </w:r>
      <w:r w:rsidRPr="00425CC2">
        <w:t xml:space="preserve"> </w:t>
      </w:r>
      <w:r w:rsidRPr="005C7BFD">
        <w:rPr>
          <w:i/>
        </w:rPr>
        <w:t>Тризна Д.С.</w:t>
      </w:r>
      <w:r w:rsidRPr="00425CC2">
        <w:t xml:space="preserve"> Финляндия за 100 лет в составе России (1809-1909). СП</w:t>
      </w:r>
      <w:r>
        <w:t>б</w:t>
      </w:r>
      <w:r w:rsidRPr="00425CC2">
        <w:t>., 1911. С. 54.</w:t>
      </w:r>
    </w:p>
  </w:footnote>
  <w:footnote w:id="220">
    <w:p w:rsidR="0026361C" w:rsidRDefault="0026361C" w:rsidP="001B16EB">
      <w:pPr>
        <w:pStyle w:val="a3"/>
      </w:pPr>
      <w:r w:rsidRPr="00425CC2">
        <w:rPr>
          <w:rStyle w:val="a5"/>
        </w:rPr>
        <w:footnoteRef/>
      </w:r>
      <w:r w:rsidRPr="00425CC2">
        <w:t xml:space="preserve"> </w:t>
      </w:r>
      <w:r w:rsidRPr="005C7BFD">
        <w:rPr>
          <w:i/>
        </w:rPr>
        <w:t>Похлебкин В.В.</w:t>
      </w:r>
      <w:r w:rsidRPr="00425CC2">
        <w:t xml:space="preserve"> СССР-Финляндия. 260 лет отношений. 1713-1973. С. 41.</w:t>
      </w:r>
    </w:p>
  </w:footnote>
  <w:footnote w:id="221">
    <w:p w:rsidR="0026361C" w:rsidRDefault="0026361C" w:rsidP="001B16EB">
      <w:pPr>
        <w:pStyle w:val="a3"/>
      </w:pPr>
      <w:r w:rsidRPr="00425CC2">
        <w:rPr>
          <w:rStyle w:val="a5"/>
        </w:rPr>
        <w:footnoteRef/>
      </w:r>
      <w:r w:rsidRPr="00425CC2">
        <w:t xml:space="preserve"> </w:t>
      </w:r>
      <w:r>
        <w:t xml:space="preserve">См.: </w:t>
      </w:r>
      <w:r w:rsidRPr="005C7BFD">
        <w:t>Там же.</w:t>
      </w:r>
    </w:p>
  </w:footnote>
  <w:footnote w:id="222">
    <w:p w:rsidR="0026361C" w:rsidRDefault="0026361C" w:rsidP="001B16EB">
      <w:pPr>
        <w:pStyle w:val="a3"/>
      </w:pPr>
      <w:r>
        <w:rPr>
          <w:rStyle w:val="a5"/>
        </w:rPr>
        <w:footnoteRef/>
      </w:r>
      <w:r>
        <w:t xml:space="preserve"> См.: Там же. С. 43.</w:t>
      </w:r>
    </w:p>
  </w:footnote>
  <w:footnote w:id="223">
    <w:p w:rsidR="0026361C" w:rsidRDefault="0026361C" w:rsidP="001B16EB">
      <w:pPr>
        <w:pStyle w:val="a3"/>
      </w:pPr>
      <w:r w:rsidRPr="00425CC2">
        <w:rPr>
          <w:rStyle w:val="a5"/>
        </w:rPr>
        <w:footnoteRef/>
      </w:r>
      <w:r>
        <w:t xml:space="preserve"> </w:t>
      </w:r>
      <w:r w:rsidRPr="00A17744">
        <w:t xml:space="preserve">Как отмечает В. Похлебкин: «В 1826 г. в Финляндии было всего 250 небольших парусных шхун водоизмещением около 40 тыс. </w:t>
      </w:r>
      <w:proofErr w:type="spellStart"/>
      <w:r w:rsidRPr="00A17744">
        <w:t>бр</w:t>
      </w:r>
      <w:proofErr w:type="spellEnd"/>
      <w:r w:rsidRPr="00A17744">
        <w:t xml:space="preserve">. рег. т., а в 1907 г. – 1760 судов, в основном паровых, водоизмещением 325 тыс. </w:t>
      </w:r>
      <w:proofErr w:type="spellStart"/>
      <w:r w:rsidRPr="00A17744">
        <w:t>бр</w:t>
      </w:r>
      <w:proofErr w:type="spellEnd"/>
      <w:r w:rsidRPr="00A17744">
        <w:t xml:space="preserve">. рег. т. Уже к концу 60-х гг., когда Россия еще фактически не имела своего торгового флота, Финляндия обладала тоннажем в 220 тыс. </w:t>
      </w:r>
      <w:proofErr w:type="spellStart"/>
      <w:r w:rsidRPr="00A17744">
        <w:t>бр</w:t>
      </w:r>
      <w:proofErr w:type="spellEnd"/>
      <w:r w:rsidRPr="00A17744">
        <w:t>. рег. т., занимая 12-е место в мире по тоннажу на душу населения»</w:t>
      </w:r>
      <w:r>
        <w:t>. (</w:t>
      </w:r>
      <w:proofErr w:type="gramStart"/>
      <w:r>
        <w:t>См:.</w:t>
      </w:r>
      <w:proofErr w:type="gramEnd"/>
      <w:r>
        <w:t xml:space="preserve"> Т</w:t>
      </w:r>
      <w:r w:rsidRPr="00425CC2">
        <w:t>ам же.</w:t>
      </w:r>
      <w:r>
        <w:t>).</w:t>
      </w:r>
      <w:r w:rsidRPr="00425CC2">
        <w:t xml:space="preserve"> </w:t>
      </w:r>
    </w:p>
  </w:footnote>
  <w:footnote w:id="224">
    <w:p w:rsidR="0026361C" w:rsidRDefault="0026361C" w:rsidP="001B16EB">
      <w:pPr>
        <w:pStyle w:val="a3"/>
      </w:pPr>
      <w:r>
        <w:rPr>
          <w:rStyle w:val="a5"/>
        </w:rPr>
        <w:footnoteRef/>
      </w:r>
      <w:r>
        <w:t xml:space="preserve"> См.: Там же. С. 45.</w:t>
      </w:r>
    </w:p>
  </w:footnote>
  <w:footnote w:id="225">
    <w:p w:rsidR="0026361C" w:rsidRDefault="0026361C" w:rsidP="001B16EB">
      <w:pPr>
        <w:pStyle w:val="a3"/>
      </w:pPr>
      <w:r>
        <w:rPr>
          <w:rStyle w:val="a5"/>
        </w:rPr>
        <w:footnoteRef/>
      </w:r>
      <w:r>
        <w:t xml:space="preserve"> Статистический ежегодник Финляндии изданный Центральным Статистическим Бюро. </w:t>
      </w:r>
      <w:proofErr w:type="spellStart"/>
      <w:r>
        <w:t>Гельсингфорс</w:t>
      </w:r>
      <w:proofErr w:type="spellEnd"/>
      <w:r>
        <w:t>, 1892. С. 124.</w:t>
      </w:r>
    </w:p>
  </w:footnote>
  <w:footnote w:id="226">
    <w:p w:rsidR="0026361C" w:rsidRDefault="0026361C" w:rsidP="001B16EB">
      <w:pPr>
        <w:pStyle w:val="a3"/>
      </w:pPr>
      <w:r w:rsidRPr="00425CC2">
        <w:rPr>
          <w:rStyle w:val="a5"/>
        </w:rPr>
        <w:footnoteRef/>
      </w:r>
      <w:r w:rsidRPr="00425CC2">
        <w:t xml:space="preserve"> </w:t>
      </w:r>
      <w:r w:rsidRPr="005C7BFD">
        <w:rPr>
          <w:i/>
        </w:rPr>
        <w:t>Морозов П.</w:t>
      </w:r>
      <w:r w:rsidRPr="00425CC2">
        <w:t xml:space="preserve"> </w:t>
      </w:r>
      <w:proofErr w:type="spellStart"/>
      <w:r w:rsidRPr="00425CC2">
        <w:t>Фнляндия</w:t>
      </w:r>
      <w:proofErr w:type="spellEnd"/>
      <w:r w:rsidRPr="00425CC2">
        <w:t xml:space="preserve"> в торгово-промышленном отношении. С.</w:t>
      </w:r>
      <w:r>
        <w:t xml:space="preserve"> 22.</w:t>
      </w:r>
    </w:p>
  </w:footnote>
  <w:footnote w:id="227">
    <w:p w:rsidR="0026361C" w:rsidRDefault="0026361C" w:rsidP="001B16EB">
      <w:pPr>
        <w:pStyle w:val="a3"/>
      </w:pPr>
      <w:r>
        <w:rPr>
          <w:rStyle w:val="a5"/>
        </w:rPr>
        <w:footnoteRef/>
      </w:r>
      <w:r>
        <w:t xml:space="preserve"> См.: Там же.</w:t>
      </w:r>
    </w:p>
  </w:footnote>
  <w:footnote w:id="228">
    <w:p w:rsidR="0026361C" w:rsidRDefault="0026361C" w:rsidP="001B16EB">
      <w:pPr>
        <w:pStyle w:val="a3"/>
      </w:pPr>
      <w:r>
        <w:rPr>
          <w:rStyle w:val="a5"/>
        </w:rPr>
        <w:footnoteRef/>
      </w:r>
      <w:r>
        <w:t xml:space="preserve"> См.: Там же.</w:t>
      </w:r>
    </w:p>
  </w:footnote>
  <w:footnote w:id="229">
    <w:p w:rsidR="0026361C" w:rsidRPr="00974D65" w:rsidRDefault="0026361C" w:rsidP="001B16EB">
      <w:pPr>
        <w:pStyle w:val="a3"/>
        <w:rPr>
          <w:lang w:val="fi-FI"/>
        </w:rPr>
      </w:pPr>
      <w:r w:rsidRPr="00425CC2">
        <w:rPr>
          <w:rStyle w:val="a5"/>
        </w:rPr>
        <w:footnoteRef/>
      </w:r>
      <w:r w:rsidRPr="00425CC2">
        <w:t xml:space="preserve"> </w:t>
      </w:r>
      <w:r w:rsidRPr="00425CC2">
        <w:rPr>
          <w:color w:val="000000"/>
        </w:rPr>
        <w:t>Заметки о промышленности и торговле Финляндии // Журнал мануфактур и торговли</w:t>
      </w:r>
      <w:r>
        <w:rPr>
          <w:color w:val="000000"/>
        </w:rPr>
        <w:t>.</w:t>
      </w:r>
      <w:r w:rsidRPr="00425CC2">
        <w:rPr>
          <w:color w:val="000000"/>
        </w:rPr>
        <w:t xml:space="preserve"> С</w:t>
      </w:r>
      <w:r w:rsidRPr="00E23549">
        <w:rPr>
          <w:color w:val="000000"/>
          <w:lang w:val="fi-FI"/>
        </w:rPr>
        <w:t>. 7.</w:t>
      </w:r>
    </w:p>
  </w:footnote>
  <w:footnote w:id="230">
    <w:p w:rsidR="0026361C" w:rsidRPr="00C37177" w:rsidRDefault="0026361C" w:rsidP="001B16EB">
      <w:pPr>
        <w:pStyle w:val="a3"/>
        <w:rPr>
          <w:lang w:val="fi-FI"/>
        </w:rPr>
      </w:pPr>
      <w:r>
        <w:rPr>
          <w:rStyle w:val="a5"/>
        </w:rPr>
        <w:footnoteRef/>
      </w:r>
      <w:r w:rsidRPr="00E23549">
        <w:rPr>
          <w:lang w:val="fi-FI"/>
        </w:rPr>
        <w:t xml:space="preserve"> </w:t>
      </w:r>
      <w:r w:rsidRPr="00F52005">
        <w:rPr>
          <w:lang w:val="fi-FI"/>
        </w:rPr>
        <w:t>Pihkala</w:t>
      </w:r>
      <w:r w:rsidRPr="00E23549">
        <w:rPr>
          <w:lang w:val="fi-FI"/>
        </w:rPr>
        <w:t xml:space="preserve"> </w:t>
      </w:r>
      <w:r w:rsidRPr="00F52005">
        <w:rPr>
          <w:lang w:val="fi-FI"/>
        </w:rPr>
        <w:t>E</w:t>
      </w:r>
      <w:r w:rsidRPr="00E23549">
        <w:rPr>
          <w:lang w:val="fi-FI"/>
        </w:rPr>
        <w:t xml:space="preserve">. </w:t>
      </w:r>
      <w:r w:rsidRPr="00F52005">
        <w:rPr>
          <w:lang w:val="fi-FI"/>
        </w:rPr>
        <w:t>Suomen</w:t>
      </w:r>
      <w:r w:rsidRPr="00E23549">
        <w:rPr>
          <w:lang w:val="fi-FI"/>
        </w:rPr>
        <w:t xml:space="preserve"> </w:t>
      </w:r>
      <w:r w:rsidRPr="00F52005">
        <w:rPr>
          <w:lang w:val="fi-FI"/>
        </w:rPr>
        <w:t>ven</w:t>
      </w:r>
      <w:r w:rsidRPr="00E23549">
        <w:rPr>
          <w:lang w:val="fi-FI"/>
        </w:rPr>
        <w:t>ä</w:t>
      </w:r>
      <w:r w:rsidRPr="00F52005">
        <w:rPr>
          <w:lang w:val="fi-FI"/>
        </w:rPr>
        <w:t>j</w:t>
      </w:r>
      <w:r w:rsidRPr="00E23549">
        <w:rPr>
          <w:lang w:val="fi-FI"/>
        </w:rPr>
        <w:t>ä</w:t>
      </w:r>
      <w:r w:rsidRPr="00F52005">
        <w:rPr>
          <w:lang w:val="fi-FI"/>
        </w:rPr>
        <w:t>n</w:t>
      </w:r>
      <w:r w:rsidRPr="00E23549">
        <w:rPr>
          <w:lang w:val="fi-FI"/>
        </w:rPr>
        <w:t>-</w:t>
      </w:r>
      <w:r w:rsidRPr="00F52005">
        <w:rPr>
          <w:lang w:val="fi-FI"/>
        </w:rPr>
        <w:t>kauppa</w:t>
      </w:r>
      <w:r w:rsidRPr="00E23549">
        <w:rPr>
          <w:lang w:val="fi-FI"/>
        </w:rPr>
        <w:t xml:space="preserve"> </w:t>
      </w:r>
      <w:r w:rsidRPr="00F52005">
        <w:rPr>
          <w:lang w:val="fi-FI"/>
        </w:rPr>
        <w:t>vuosina</w:t>
      </w:r>
      <w:r w:rsidRPr="0049538E">
        <w:rPr>
          <w:lang w:val="fi-FI"/>
        </w:rPr>
        <w:t xml:space="preserve"> 1860-1917</w:t>
      </w:r>
      <w:r>
        <w:rPr>
          <w:lang w:val="fi-FI"/>
        </w:rPr>
        <w:t>. S</w:t>
      </w:r>
      <w:r w:rsidRPr="00C37177">
        <w:rPr>
          <w:lang w:val="fi-FI"/>
        </w:rPr>
        <w:t>. 45.</w:t>
      </w:r>
    </w:p>
  </w:footnote>
  <w:footnote w:id="231">
    <w:p w:rsidR="0026361C" w:rsidRDefault="0026361C" w:rsidP="001B16EB">
      <w:pPr>
        <w:pStyle w:val="a3"/>
      </w:pPr>
      <w:r>
        <w:rPr>
          <w:rStyle w:val="a5"/>
        </w:rPr>
        <w:footnoteRef/>
      </w:r>
      <w:r w:rsidRPr="001B7222">
        <w:rPr>
          <w:lang w:val="fi-FI"/>
        </w:rPr>
        <w:t xml:space="preserve"> </w:t>
      </w:r>
      <w:r w:rsidRPr="00EA347E">
        <w:t>Сельское</w:t>
      </w:r>
      <w:r w:rsidRPr="001B7222">
        <w:rPr>
          <w:lang w:val="fi-FI"/>
        </w:rPr>
        <w:t xml:space="preserve"> </w:t>
      </w:r>
      <w:r w:rsidRPr="00EA347E">
        <w:t>хозяйство</w:t>
      </w:r>
      <w:r w:rsidRPr="001B7222">
        <w:rPr>
          <w:lang w:val="fi-FI"/>
        </w:rPr>
        <w:t xml:space="preserve"> </w:t>
      </w:r>
      <w:r w:rsidRPr="00EA347E">
        <w:t>Финляндии</w:t>
      </w:r>
      <w:r w:rsidRPr="001B7222">
        <w:rPr>
          <w:lang w:val="fi-FI"/>
        </w:rPr>
        <w:t xml:space="preserve">. </w:t>
      </w:r>
      <w:r w:rsidRPr="00EA347E">
        <w:t>Его развитие и современное состояние.</w:t>
      </w:r>
      <w:r>
        <w:t xml:space="preserve"> </w:t>
      </w:r>
      <w:proofErr w:type="spellStart"/>
      <w:r>
        <w:t>Гельсиингфорс</w:t>
      </w:r>
      <w:proofErr w:type="spellEnd"/>
      <w:r>
        <w:t>, 1896. С. 146.</w:t>
      </w:r>
    </w:p>
  </w:footnote>
  <w:footnote w:id="232">
    <w:p w:rsidR="0026361C" w:rsidRDefault="0026361C" w:rsidP="001B16EB">
      <w:pPr>
        <w:pStyle w:val="a3"/>
      </w:pPr>
      <w:r>
        <w:rPr>
          <w:rStyle w:val="a5"/>
        </w:rPr>
        <w:footnoteRef/>
      </w:r>
      <w:r>
        <w:t xml:space="preserve"> См.: там же. </w:t>
      </w:r>
    </w:p>
  </w:footnote>
  <w:footnote w:id="233">
    <w:p w:rsidR="0026361C" w:rsidRDefault="0026361C" w:rsidP="001B16EB">
      <w:pPr>
        <w:pStyle w:val="a3"/>
      </w:pPr>
      <w:r>
        <w:rPr>
          <w:rStyle w:val="a5"/>
        </w:rPr>
        <w:footnoteRef/>
      </w:r>
      <w:r w:rsidRPr="00EA347E">
        <w:t xml:space="preserve"> </w:t>
      </w:r>
      <w:r w:rsidRPr="00EE6903">
        <w:t>С</w:t>
      </w:r>
      <w:r>
        <w:t>м</w:t>
      </w:r>
      <w:r w:rsidRPr="00EA347E">
        <w:t xml:space="preserve">. </w:t>
      </w:r>
      <w:r>
        <w:t>Там</w:t>
      </w:r>
      <w:r w:rsidRPr="00EA347E">
        <w:t xml:space="preserve"> </w:t>
      </w:r>
      <w:r>
        <w:t>же</w:t>
      </w:r>
      <w:r w:rsidRPr="00EA347E">
        <w:t xml:space="preserve">. </w:t>
      </w:r>
      <w:r>
        <w:t>С. 163.</w:t>
      </w:r>
    </w:p>
  </w:footnote>
  <w:footnote w:id="234">
    <w:p w:rsidR="0026361C" w:rsidRDefault="0026361C" w:rsidP="001B16EB">
      <w:pPr>
        <w:pStyle w:val="a3"/>
      </w:pPr>
      <w:r>
        <w:rPr>
          <w:rStyle w:val="a5"/>
        </w:rPr>
        <w:footnoteRef/>
      </w:r>
      <w:r>
        <w:t xml:space="preserve"> </w:t>
      </w:r>
      <w:r w:rsidRPr="00B45470">
        <w:t>Сборник св</w:t>
      </w:r>
      <w:r>
        <w:t>едений по Финляндии. 1900. СПб,</w:t>
      </w:r>
      <w:r w:rsidRPr="00B45470">
        <w:t xml:space="preserve"> 1900</w:t>
      </w:r>
      <w:r>
        <w:t>. С. 84.</w:t>
      </w:r>
    </w:p>
  </w:footnote>
  <w:footnote w:id="235">
    <w:p w:rsidR="0026361C" w:rsidRDefault="0026361C" w:rsidP="001B16EB">
      <w:pPr>
        <w:pStyle w:val="a3"/>
      </w:pPr>
      <w:r>
        <w:rPr>
          <w:rStyle w:val="a5"/>
        </w:rPr>
        <w:footnoteRef/>
      </w:r>
      <w:r>
        <w:t xml:space="preserve"> См.: Там же. С. 86.</w:t>
      </w:r>
    </w:p>
  </w:footnote>
  <w:footnote w:id="236">
    <w:p w:rsidR="0026361C" w:rsidRDefault="0026361C" w:rsidP="001B16EB">
      <w:pPr>
        <w:pStyle w:val="a3"/>
      </w:pPr>
      <w:r>
        <w:rPr>
          <w:rStyle w:val="a5"/>
        </w:rPr>
        <w:footnoteRef/>
      </w:r>
      <w:r>
        <w:t xml:space="preserve"> </w:t>
      </w:r>
      <w:r w:rsidRPr="00425CC2">
        <w:rPr>
          <w:i/>
        </w:rPr>
        <w:t>Бобович И.М.</w:t>
      </w:r>
      <w:r w:rsidRPr="00425CC2">
        <w:t xml:space="preserve"> Русско-финляндские экономические отношения накануне Великой Октябрьской социалистической революции (эпоха империализма). Л., 1968. С.3</w:t>
      </w:r>
      <w:r>
        <w:t>9.</w:t>
      </w:r>
    </w:p>
  </w:footnote>
  <w:footnote w:id="237">
    <w:p w:rsidR="0026361C" w:rsidRDefault="0026361C" w:rsidP="001B16EB">
      <w:pPr>
        <w:pStyle w:val="a3"/>
      </w:pPr>
      <w:r>
        <w:rPr>
          <w:rStyle w:val="a5"/>
        </w:rPr>
        <w:footnoteRef/>
      </w:r>
      <w:r>
        <w:t xml:space="preserve"> </w:t>
      </w:r>
      <w:r w:rsidRPr="003803AF">
        <w:rPr>
          <w:i/>
        </w:rPr>
        <w:t>Морозов П.</w:t>
      </w:r>
      <w:r>
        <w:t xml:space="preserve"> </w:t>
      </w:r>
      <w:proofErr w:type="spellStart"/>
      <w:r>
        <w:t>Фнляндия</w:t>
      </w:r>
      <w:proofErr w:type="spellEnd"/>
      <w:r>
        <w:t xml:space="preserve"> в торгово-промышленном отношении. СПБ</w:t>
      </w:r>
      <w:r w:rsidRPr="000F240E">
        <w:t xml:space="preserve">., 1895. </w:t>
      </w:r>
      <w:r>
        <w:t>С</w:t>
      </w:r>
      <w:r w:rsidRPr="000F240E">
        <w:t xml:space="preserve">. </w:t>
      </w:r>
      <w:r>
        <w:t>20.</w:t>
      </w:r>
    </w:p>
  </w:footnote>
  <w:footnote w:id="238">
    <w:p w:rsidR="0026361C" w:rsidRDefault="0026361C" w:rsidP="001B16EB">
      <w:pPr>
        <w:pStyle w:val="a3"/>
      </w:pPr>
      <w:r>
        <w:rPr>
          <w:rStyle w:val="a5"/>
        </w:rPr>
        <w:footnoteRef/>
      </w:r>
      <w:r>
        <w:t xml:space="preserve"> См.: Там же</w:t>
      </w:r>
      <w:r w:rsidRPr="000F240E">
        <w:t xml:space="preserve">. </w:t>
      </w:r>
      <w:r>
        <w:t>С</w:t>
      </w:r>
      <w:r w:rsidRPr="000F240E">
        <w:t xml:space="preserve">. </w:t>
      </w:r>
      <w:r>
        <w:t>36.</w:t>
      </w:r>
    </w:p>
  </w:footnote>
  <w:footnote w:id="239">
    <w:p w:rsidR="0026361C" w:rsidRDefault="0026361C" w:rsidP="001B16EB">
      <w:pPr>
        <w:pStyle w:val="a3"/>
      </w:pPr>
      <w:r>
        <w:rPr>
          <w:rStyle w:val="a5"/>
        </w:rPr>
        <w:footnoteRef/>
      </w:r>
      <w:r>
        <w:t xml:space="preserve"> См.: Там же.</w:t>
      </w:r>
    </w:p>
  </w:footnote>
  <w:footnote w:id="240">
    <w:p w:rsidR="0026361C" w:rsidRDefault="0026361C" w:rsidP="001B16EB">
      <w:pPr>
        <w:pStyle w:val="a3"/>
      </w:pPr>
      <w:r>
        <w:rPr>
          <w:rStyle w:val="a5"/>
        </w:rPr>
        <w:footnoteRef/>
      </w:r>
      <w:r>
        <w:t xml:space="preserve"> См.: Там же.</w:t>
      </w:r>
    </w:p>
  </w:footnote>
  <w:footnote w:id="241">
    <w:p w:rsidR="0026361C" w:rsidRDefault="0026361C" w:rsidP="001B16EB">
      <w:pPr>
        <w:pStyle w:val="a3"/>
      </w:pPr>
      <w:r>
        <w:rPr>
          <w:rStyle w:val="a5"/>
        </w:rPr>
        <w:footnoteRef/>
      </w:r>
      <w:r>
        <w:t xml:space="preserve"> См.: Там же. С. 36-37. Общий таможенный тариф Империи </w:t>
      </w:r>
      <w:r w:rsidRPr="00BC57F3">
        <w:t>до 1887 г. составлял 15 к., с</w:t>
      </w:r>
      <w:r>
        <w:t xml:space="preserve"> 1887 г. по 1891 г. – 25 к., а в 1895 г. составлял</w:t>
      </w:r>
      <w:r w:rsidRPr="00BC57F3">
        <w:t xml:space="preserve"> 30 к. зол. с пуда чугуна</w:t>
      </w:r>
      <w:r>
        <w:t>.</w:t>
      </w:r>
    </w:p>
  </w:footnote>
  <w:footnote w:id="242">
    <w:p w:rsidR="0026361C" w:rsidRDefault="0026361C" w:rsidP="001B16EB">
      <w:pPr>
        <w:pStyle w:val="a3"/>
      </w:pPr>
      <w:r>
        <w:rPr>
          <w:rStyle w:val="a5"/>
        </w:rPr>
        <w:footnoteRef/>
      </w:r>
      <w:r>
        <w:t xml:space="preserve"> </w:t>
      </w:r>
      <w:proofErr w:type="spellStart"/>
      <w:r w:rsidRPr="005C7BFD">
        <w:rPr>
          <w:i/>
        </w:rPr>
        <w:t>Лямпияйнен</w:t>
      </w:r>
      <w:proofErr w:type="spellEnd"/>
      <w:r w:rsidRPr="005C7BFD">
        <w:rPr>
          <w:i/>
        </w:rPr>
        <w:t xml:space="preserve"> Л.Е</w:t>
      </w:r>
      <w:r w:rsidRPr="00425CC2">
        <w:t>. Внешние контакты Великого княжества Финляндского (1809-1914 г.).</w:t>
      </w:r>
      <w:r>
        <w:t xml:space="preserve"> С. 147.</w:t>
      </w:r>
    </w:p>
  </w:footnote>
  <w:footnote w:id="243">
    <w:p w:rsidR="0026361C" w:rsidRDefault="0026361C" w:rsidP="001B16EB">
      <w:pPr>
        <w:pStyle w:val="a3"/>
      </w:pPr>
      <w:r>
        <w:rPr>
          <w:rStyle w:val="a5"/>
        </w:rPr>
        <w:footnoteRef/>
      </w:r>
      <w:r>
        <w:t xml:space="preserve"> См.: Там же. С. 148.</w:t>
      </w:r>
    </w:p>
  </w:footnote>
  <w:footnote w:id="244">
    <w:p w:rsidR="0026361C" w:rsidRDefault="0026361C" w:rsidP="001B16EB">
      <w:pPr>
        <w:pStyle w:val="a3"/>
      </w:pPr>
      <w:r>
        <w:rPr>
          <w:rStyle w:val="a5"/>
        </w:rPr>
        <w:footnoteRef/>
      </w:r>
      <w:r>
        <w:t xml:space="preserve"> </w:t>
      </w:r>
      <w:r w:rsidRPr="00396E14">
        <w:rPr>
          <w:i/>
        </w:rPr>
        <w:t>Суни Л.В.</w:t>
      </w:r>
      <w:r w:rsidRPr="00396E14">
        <w:t xml:space="preserve"> Финляндско-русские торговые отношения во второй половине XIX века (1858-1885).</w:t>
      </w:r>
      <w:r>
        <w:t xml:space="preserve"> С. 83.</w:t>
      </w:r>
    </w:p>
  </w:footnote>
  <w:footnote w:id="245">
    <w:p w:rsidR="0026361C" w:rsidRDefault="0026361C" w:rsidP="001B16EB">
      <w:pPr>
        <w:pStyle w:val="a3"/>
      </w:pPr>
      <w:r>
        <w:rPr>
          <w:rStyle w:val="a5"/>
        </w:rPr>
        <w:footnoteRef/>
      </w:r>
      <w:r>
        <w:t xml:space="preserve"> </w:t>
      </w:r>
      <w:proofErr w:type="spellStart"/>
      <w:r>
        <w:t>Лямпияйнен</w:t>
      </w:r>
      <w:proofErr w:type="spellEnd"/>
      <w:r>
        <w:t xml:space="preserve"> отмечает, что экспорт бумаги из России в Финляндию упад в 1888 г. более чем в два раза по сравнению с 1884 г. Эта проблема заставила финляндских </w:t>
      </w:r>
      <w:proofErr w:type="spellStart"/>
      <w:r>
        <w:t>бумагопромышленников</w:t>
      </w:r>
      <w:proofErr w:type="spellEnd"/>
      <w:r>
        <w:t xml:space="preserve"> искать новые рынки сбыта, обратив свой взор на Запад. (</w:t>
      </w:r>
      <w:proofErr w:type="spellStart"/>
      <w:r w:rsidRPr="005C7BFD">
        <w:rPr>
          <w:i/>
        </w:rPr>
        <w:t>Лямпияйнен</w:t>
      </w:r>
      <w:proofErr w:type="spellEnd"/>
      <w:r w:rsidRPr="005C7BFD">
        <w:rPr>
          <w:i/>
        </w:rPr>
        <w:t xml:space="preserve"> Л.Е</w:t>
      </w:r>
      <w:r w:rsidRPr="00425CC2">
        <w:t>. Внешние контакты Великого княжества Финляндского (1809-1914 г.).</w:t>
      </w:r>
      <w:r>
        <w:t xml:space="preserve"> С. 148.).</w:t>
      </w:r>
    </w:p>
  </w:footnote>
  <w:footnote w:id="246">
    <w:p w:rsidR="0026361C" w:rsidRDefault="0026361C" w:rsidP="001B16EB">
      <w:pPr>
        <w:pStyle w:val="a3"/>
      </w:pPr>
      <w:r>
        <w:rPr>
          <w:rStyle w:val="a5"/>
        </w:rPr>
        <w:footnoteRef/>
      </w:r>
      <w:r>
        <w:t xml:space="preserve"> </w:t>
      </w:r>
      <w:r w:rsidRPr="003803AF">
        <w:rPr>
          <w:i/>
        </w:rPr>
        <w:t>Похлебкин В.В.</w:t>
      </w:r>
      <w:r w:rsidRPr="00083A05">
        <w:t xml:space="preserve"> СССР-Финляндия. 260 лет отношений. 1713-1973. </w:t>
      </w:r>
      <w:r>
        <w:t>С. 42.</w:t>
      </w:r>
    </w:p>
  </w:footnote>
  <w:footnote w:id="247">
    <w:p w:rsidR="0026361C" w:rsidRDefault="0026361C" w:rsidP="001B16EB">
      <w:pPr>
        <w:pStyle w:val="a3"/>
      </w:pPr>
      <w:r>
        <w:rPr>
          <w:rStyle w:val="a5"/>
        </w:rPr>
        <w:footnoteRef/>
      </w:r>
      <w:r>
        <w:t xml:space="preserve"> См.: Там же. С.43.</w:t>
      </w:r>
    </w:p>
  </w:footnote>
  <w:footnote w:id="248">
    <w:p w:rsidR="0026361C" w:rsidRDefault="0026361C" w:rsidP="001B16EB">
      <w:pPr>
        <w:pStyle w:val="a3"/>
      </w:pPr>
      <w:r>
        <w:rPr>
          <w:rStyle w:val="a5"/>
        </w:rPr>
        <w:footnoteRef/>
      </w:r>
      <w:r>
        <w:t xml:space="preserve"> См. Там же.</w:t>
      </w:r>
    </w:p>
  </w:footnote>
  <w:footnote w:id="249">
    <w:p w:rsidR="0026361C" w:rsidRPr="00F447E7" w:rsidRDefault="0026361C" w:rsidP="001B16EB">
      <w:pPr>
        <w:pStyle w:val="a3"/>
      </w:pPr>
      <w:r>
        <w:rPr>
          <w:rStyle w:val="a5"/>
        </w:rPr>
        <w:footnoteRef/>
      </w:r>
      <w:r>
        <w:t xml:space="preserve"> Сборник сведений по Финляндии. 1900. СПб., 1900. С. </w:t>
      </w:r>
      <w:r>
        <w:rPr>
          <w:lang w:val="en-US"/>
        </w:rPr>
        <w:t>X</w:t>
      </w:r>
      <w:r>
        <w:t>.</w:t>
      </w:r>
    </w:p>
  </w:footnote>
  <w:footnote w:id="250">
    <w:p w:rsidR="0026361C" w:rsidRDefault="0026361C" w:rsidP="001B16EB">
      <w:pPr>
        <w:pStyle w:val="a3"/>
      </w:pPr>
      <w:r>
        <w:rPr>
          <w:rStyle w:val="a5"/>
        </w:rPr>
        <w:footnoteRef/>
      </w:r>
      <w:r>
        <w:t xml:space="preserve"> См.: Там же.</w:t>
      </w:r>
    </w:p>
  </w:footnote>
  <w:footnote w:id="251">
    <w:p w:rsidR="0026361C" w:rsidRPr="002C011C" w:rsidRDefault="0026361C" w:rsidP="001B16EB">
      <w:pPr>
        <w:pStyle w:val="a3"/>
      </w:pPr>
      <w:r>
        <w:rPr>
          <w:rStyle w:val="a5"/>
        </w:rPr>
        <w:footnoteRef/>
      </w:r>
      <w:r>
        <w:t xml:space="preserve"> Сборник сведений по Финляндии. С. </w:t>
      </w:r>
      <w:r>
        <w:rPr>
          <w:lang w:val="en-US"/>
        </w:rPr>
        <w:t>III</w:t>
      </w:r>
      <w:r>
        <w:t>.</w:t>
      </w:r>
    </w:p>
  </w:footnote>
  <w:footnote w:id="252">
    <w:p w:rsidR="0026361C" w:rsidRDefault="0026361C" w:rsidP="001B16EB">
      <w:pPr>
        <w:pStyle w:val="a3"/>
      </w:pPr>
      <w:r>
        <w:rPr>
          <w:rStyle w:val="a5"/>
        </w:rPr>
        <w:footnoteRef/>
      </w:r>
      <w:r>
        <w:t xml:space="preserve"> См.: Там же.</w:t>
      </w:r>
    </w:p>
  </w:footnote>
  <w:footnote w:id="253">
    <w:p w:rsidR="0026361C" w:rsidRPr="002C011C" w:rsidRDefault="0026361C" w:rsidP="001B16EB">
      <w:pPr>
        <w:pStyle w:val="a3"/>
      </w:pPr>
      <w:r>
        <w:rPr>
          <w:rStyle w:val="a5"/>
        </w:rPr>
        <w:footnoteRef/>
      </w:r>
      <w:r>
        <w:t xml:space="preserve"> См.: Там же. С. </w:t>
      </w:r>
      <w:r>
        <w:rPr>
          <w:lang w:val="en-US"/>
        </w:rPr>
        <w:t>IV</w:t>
      </w:r>
      <w:r>
        <w:t>.</w:t>
      </w:r>
    </w:p>
  </w:footnote>
  <w:footnote w:id="254">
    <w:p w:rsidR="0026361C" w:rsidRDefault="0026361C" w:rsidP="001B16EB">
      <w:pPr>
        <w:pStyle w:val="a3"/>
      </w:pPr>
      <w:r>
        <w:rPr>
          <w:rStyle w:val="a5"/>
        </w:rPr>
        <w:footnoteRef/>
      </w:r>
      <w:r>
        <w:t xml:space="preserve"> </w:t>
      </w:r>
      <w:r>
        <w:rPr>
          <w:color w:val="333333"/>
        </w:rPr>
        <w:t>Сборник сведений по Финляндским губерниями. 1892. СПб., 1892. С. 6.</w:t>
      </w:r>
    </w:p>
  </w:footnote>
  <w:footnote w:id="255">
    <w:p w:rsidR="0026361C" w:rsidRDefault="0026361C" w:rsidP="001B16EB">
      <w:pPr>
        <w:pStyle w:val="a3"/>
      </w:pPr>
      <w:r>
        <w:rPr>
          <w:rStyle w:val="a5"/>
        </w:rPr>
        <w:footnoteRef/>
      </w:r>
      <w:r>
        <w:t xml:space="preserve"> См.: Там же. С. 46.</w:t>
      </w:r>
    </w:p>
  </w:footnote>
  <w:footnote w:id="256">
    <w:p w:rsidR="0026361C" w:rsidRDefault="0026361C" w:rsidP="001B16EB">
      <w:pPr>
        <w:pStyle w:val="a3"/>
      </w:pPr>
      <w:r>
        <w:rPr>
          <w:rStyle w:val="a5"/>
        </w:rPr>
        <w:footnoteRef/>
      </w:r>
      <w:r>
        <w:t xml:space="preserve"> См.: Там же. С. 52-53.</w:t>
      </w:r>
    </w:p>
  </w:footnote>
  <w:footnote w:id="257">
    <w:p w:rsidR="0026361C" w:rsidRDefault="0026361C" w:rsidP="001B16EB">
      <w:pPr>
        <w:pStyle w:val="a3"/>
      </w:pPr>
      <w:r>
        <w:rPr>
          <w:rStyle w:val="a5"/>
        </w:rPr>
        <w:footnoteRef/>
      </w:r>
      <w:r>
        <w:rPr>
          <w:color w:val="333333"/>
        </w:rPr>
        <w:t xml:space="preserve"> См.: Там же.</w:t>
      </w:r>
    </w:p>
  </w:footnote>
  <w:footnote w:id="258">
    <w:p w:rsidR="0026361C" w:rsidRDefault="0026361C" w:rsidP="001B16EB">
      <w:pPr>
        <w:pStyle w:val="a3"/>
      </w:pPr>
      <w:r>
        <w:rPr>
          <w:rStyle w:val="a5"/>
        </w:rPr>
        <w:footnoteRef/>
      </w:r>
      <w:r>
        <w:t xml:space="preserve"> См.: Там же.</w:t>
      </w:r>
    </w:p>
  </w:footnote>
  <w:footnote w:id="259">
    <w:p w:rsidR="0026361C" w:rsidRDefault="0026361C" w:rsidP="001B16EB">
      <w:pPr>
        <w:pStyle w:val="a3"/>
      </w:pPr>
      <w:r>
        <w:rPr>
          <w:rStyle w:val="a5"/>
        </w:rPr>
        <w:footnoteRef/>
      </w:r>
      <w:r>
        <w:t xml:space="preserve"> </w:t>
      </w:r>
      <w:r w:rsidRPr="00425CC2">
        <w:rPr>
          <w:i/>
        </w:rPr>
        <w:t>Похлебкин В.В.</w:t>
      </w:r>
      <w:r w:rsidRPr="00425CC2">
        <w:t xml:space="preserve"> СССР-Финляндия. </w:t>
      </w:r>
      <w:r w:rsidRPr="008E33FC">
        <w:t xml:space="preserve">260 </w:t>
      </w:r>
      <w:r w:rsidRPr="00425CC2">
        <w:t>лет</w:t>
      </w:r>
      <w:r w:rsidRPr="008E33FC">
        <w:t xml:space="preserve"> </w:t>
      </w:r>
      <w:r w:rsidRPr="00425CC2">
        <w:t>отношений</w:t>
      </w:r>
      <w:r w:rsidRPr="008E33FC">
        <w:t xml:space="preserve">. 1713-1973. </w:t>
      </w:r>
      <w:r>
        <w:t>С. 42.</w:t>
      </w:r>
    </w:p>
  </w:footnote>
  <w:footnote w:id="260">
    <w:p w:rsidR="0026361C" w:rsidRDefault="0026361C" w:rsidP="001B16EB">
      <w:pPr>
        <w:pStyle w:val="a3"/>
      </w:pPr>
      <w:r>
        <w:rPr>
          <w:rStyle w:val="a5"/>
        </w:rPr>
        <w:footnoteRef/>
      </w:r>
      <w:r>
        <w:t xml:space="preserve"> Статистический ежегодник Финляндии изданный Центральным Статистическим Бюро. С. 155.</w:t>
      </w:r>
    </w:p>
  </w:footnote>
  <w:footnote w:id="261">
    <w:p w:rsidR="0026361C" w:rsidRDefault="0026361C" w:rsidP="001B16EB">
      <w:pPr>
        <w:pStyle w:val="a3"/>
      </w:pPr>
      <w:r>
        <w:rPr>
          <w:rStyle w:val="a5"/>
        </w:rPr>
        <w:footnoteRef/>
      </w:r>
      <w:r>
        <w:t xml:space="preserve"> </w:t>
      </w:r>
      <w:r>
        <w:rPr>
          <w:color w:val="333333"/>
        </w:rPr>
        <w:t>Сборник сведений по Финляндским губерниями. С. 56-57.</w:t>
      </w:r>
    </w:p>
  </w:footnote>
  <w:footnote w:id="262">
    <w:p w:rsidR="0026361C" w:rsidRDefault="0026361C" w:rsidP="001B16EB">
      <w:pPr>
        <w:pStyle w:val="a3"/>
      </w:pPr>
      <w:r>
        <w:rPr>
          <w:rStyle w:val="a5"/>
        </w:rPr>
        <w:footnoteRef/>
      </w:r>
      <w:r>
        <w:t xml:space="preserve"> Сборник сведений по Финляндии. 1900. С. 228.</w:t>
      </w:r>
    </w:p>
  </w:footnote>
  <w:footnote w:id="263">
    <w:p w:rsidR="0026361C" w:rsidRDefault="0026361C" w:rsidP="001B16EB">
      <w:pPr>
        <w:pStyle w:val="a3"/>
      </w:pPr>
      <w:r>
        <w:rPr>
          <w:rStyle w:val="a5"/>
        </w:rPr>
        <w:footnoteRef/>
      </w:r>
      <w:r>
        <w:t xml:space="preserve"> </w:t>
      </w:r>
      <w:r w:rsidRPr="00425CC2">
        <w:rPr>
          <w:i/>
        </w:rPr>
        <w:t>Похлебкин В.В.</w:t>
      </w:r>
      <w:r w:rsidRPr="00425CC2">
        <w:t xml:space="preserve"> СССР-Финляндия. </w:t>
      </w:r>
      <w:r w:rsidRPr="008E33FC">
        <w:t xml:space="preserve">260 </w:t>
      </w:r>
      <w:r w:rsidRPr="00425CC2">
        <w:t>лет</w:t>
      </w:r>
      <w:r w:rsidRPr="008E33FC">
        <w:t xml:space="preserve"> </w:t>
      </w:r>
      <w:r w:rsidRPr="00425CC2">
        <w:t>отношений</w:t>
      </w:r>
      <w:r w:rsidRPr="008E33FC">
        <w:t xml:space="preserve">. 1713-1973. </w:t>
      </w:r>
      <w:r>
        <w:t>С. 42.</w:t>
      </w:r>
    </w:p>
  </w:footnote>
  <w:footnote w:id="264">
    <w:p w:rsidR="0026361C" w:rsidRDefault="0026361C" w:rsidP="001B16EB">
      <w:pPr>
        <w:pStyle w:val="a3"/>
      </w:pPr>
      <w:r>
        <w:rPr>
          <w:rStyle w:val="a5"/>
        </w:rPr>
        <w:footnoteRef/>
      </w:r>
      <w:r>
        <w:t xml:space="preserve"> См.: Там же.</w:t>
      </w:r>
    </w:p>
  </w:footnote>
  <w:footnote w:id="265">
    <w:p w:rsidR="0026361C" w:rsidRDefault="0026361C" w:rsidP="001B16EB">
      <w:pPr>
        <w:pStyle w:val="a3"/>
      </w:pPr>
      <w:r>
        <w:rPr>
          <w:rStyle w:val="a5"/>
        </w:rPr>
        <w:footnoteRef/>
      </w:r>
      <w:r>
        <w:t xml:space="preserve"> </w:t>
      </w:r>
      <w:r w:rsidRPr="00B07C33">
        <w:rPr>
          <w:i/>
        </w:rPr>
        <w:t>Анисимова Д.В.</w:t>
      </w:r>
      <w:r>
        <w:t xml:space="preserve"> Неизвестная фондовая биржа Российской империи? О заключительном этапе экономической автоматизации Великого княжества Финляндского // Экономическая история. 2011. №1. С. 50.</w:t>
      </w:r>
    </w:p>
  </w:footnote>
  <w:footnote w:id="266">
    <w:p w:rsidR="0026361C" w:rsidRDefault="0026361C" w:rsidP="001B16EB">
      <w:pPr>
        <w:pStyle w:val="a3"/>
      </w:pPr>
      <w:r>
        <w:rPr>
          <w:rStyle w:val="a5"/>
        </w:rPr>
        <w:footnoteRef/>
      </w:r>
      <w:r>
        <w:t xml:space="preserve"> </w:t>
      </w:r>
      <w:proofErr w:type="spellStart"/>
      <w:r w:rsidRPr="00425CC2">
        <w:rPr>
          <w:i/>
        </w:rPr>
        <w:t>Арола</w:t>
      </w:r>
      <w:proofErr w:type="spellEnd"/>
      <w:r w:rsidRPr="00425CC2">
        <w:rPr>
          <w:i/>
        </w:rPr>
        <w:t xml:space="preserve"> М</w:t>
      </w:r>
      <w:r w:rsidRPr="00425CC2">
        <w:t>. Кредитный риск финского правительства и «российские премии» (1863-1938 гг.) // Экономическая история: е</w:t>
      </w:r>
      <w:r>
        <w:t>жегодник. 2007. С. 572.</w:t>
      </w:r>
    </w:p>
  </w:footnote>
  <w:footnote w:id="267">
    <w:p w:rsidR="0026361C" w:rsidRPr="00792591" w:rsidRDefault="0026361C" w:rsidP="001B16EB">
      <w:pPr>
        <w:pStyle w:val="a3"/>
      </w:pPr>
      <w:r w:rsidRPr="00792591">
        <w:rPr>
          <w:rStyle w:val="a5"/>
        </w:rPr>
        <w:footnoteRef/>
      </w:r>
      <w:r w:rsidRPr="00792591">
        <w:t xml:space="preserve"> Материалы по вопросу об устройстве денежной и банковской системы в Финляндии. СПб., 1905. С. 5.</w:t>
      </w:r>
    </w:p>
  </w:footnote>
  <w:footnote w:id="268">
    <w:p w:rsidR="0026361C" w:rsidRDefault="0026361C" w:rsidP="001B16EB">
      <w:pPr>
        <w:pStyle w:val="a3"/>
      </w:pPr>
      <w:r>
        <w:rPr>
          <w:rStyle w:val="a5"/>
        </w:rPr>
        <w:footnoteRef/>
      </w:r>
      <w:r>
        <w:t xml:space="preserve"> См.: Там же. С. 16</w:t>
      </w:r>
    </w:p>
  </w:footnote>
  <w:footnote w:id="269">
    <w:p w:rsidR="0026361C" w:rsidRDefault="0026361C" w:rsidP="001B16EB">
      <w:pPr>
        <w:pStyle w:val="a3"/>
      </w:pPr>
      <w:r>
        <w:rPr>
          <w:rStyle w:val="a5"/>
        </w:rPr>
        <w:footnoteRef/>
      </w:r>
      <w:r>
        <w:t xml:space="preserve"> См.: Там же.</w:t>
      </w:r>
    </w:p>
  </w:footnote>
  <w:footnote w:id="270">
    <w:p w:rsidR="0026361C" w:rsidRDefault="0026361C" w:rsidP="001B16EB">
      <w:pPr>
        <w:pStyle w:val="a3"/>
      </w:pPr>
      <w:r>
        <w:rPr>
          <w:rStyle w:val="a5"/>
        </w:rPr>
        <w:footnoteRef/>
      </w:r>
      <w:r>
        <w:t xml:space="preserve"> См.: Там же. С. 17.</w:t>
      </w:r>
    </w:p>
  </w:footnote>
  <w:footnote w:id="271">
    <w:p w:rsidR="0026361C" w:rsidRDefault="0026361C" w:rsidP="001B16EB">
      <w:pPr>
        <w:pStyle w:val="a3"/>
      </w:pPr>
      <w:r>
        <w:rPr>
          <w:rStyle w:val="a5"/>
        </w:rPr>
        <w:footnoteRef/>
      </w:r>
      <w:r>
        <w:t xml:space="preserve"> См.: Там же. С. 23.</w:t>
      </w:r>
    </w:p>
  </w:footnote>
  <w:footnote w:id="272">
    <w:p w:rsidR="0026361C" w:rsidRDefault="0026361C" w:rsidP="001B16EB">
      <w:pPr>
        <w:pStyle w:val="a3"/>
      </w:pPr>
      <w:r>
        <w:rPr>
          <w:rStyle w:val="a5"/>
        </w:rPr>
        <w:footnoteRef/>
      </w:r>
      <w:r>
        <w:t xml:space="preserve"> См.: Там же. С. 32.</w:t>
      </w:r>
    </w:p>
  </w:footnote>
  <w:footnote w:id="273">
    <w:p w:rsidR="0026361C" w:rsidRDefault="0026361C" w:rsidP="001B16EB">
      <w:pPr>
        <w:pStyle w:val="a3"/>
      </w:pPr>
      <w:r>
        <w:rPr>
          <w:rStyle w:val="a5"/>
        </w:rPr>
        <w:footnoteRef/>
      </w:r>
      <w:r>
        <w:t xml:space="preserve"> См.: Там же.</w:t>
      </w:r>
    </w:p>
  </w:footnote>
  <w:footnote w:id="274">
    <w:p w:rsidR="0026361C" w:rsidRDefault="0026361C" w:rsidP="001B16EB">
      <w:pPr>
        <w:pStyle w:val="a3"/>
      </w:pPr>
      <w:r>
        <w:rPr>
          <w:rStyle w:val="a5"/>
        </w:rPr>
        <w:footnoteRef/>
      </w:r>
      <w:r>
        <w:t xml:space="preserve"> См.: там же.</w:t>
      </w:r>
    </w:p>
  </w:footnote>
  <w:footnote w:id="275">
    <w:p w:rsidR="0026361C" w:rsidRPr="001B7222" w:rsidRDefault="0026361C" w:rsidP="001B16EB">
      <w:pPr>
        <w:pStyle w:val="a3"/>
      </w:pPr>
      <w:r>
        <w:rPr>
          <w:rStyle w:val="a5"/>
        </w:rPr>
        <w:footnoteRef/>
      </w:r>
      <w:r>
        <w:t xml:space="preserve"> «Финляндия должна была либо отделиться от России в совершенно самостоятельное государство, либо поступиться частью своих привилегий и вступить на путь унификации с остальной империей в вопросах права, экономики и политики. Иного развития быть не могло». (</w:t>
      </w:r>
      <w:r w:rsidRPr="005C7BFD">
        <w:rPr>
          <w:i/>
        </w:rPr>
        <w:t>Похлебкин В.В.</w:t>
      </w:r>
      <w:r w:rsidRPr="00425CC2">
        <w:t xml:space="preserve"> СССР-Финляндия. 260 </w:t>
      </w:r>
      <w:r>
        <w:t>лет отношений. 1713-1973. С. 139.)</w:t>
      </w:r>
      <w:r w:rsidRPr="001B7222">
        <w:t>/</w:t>
      </w:r>
    </w:p>
  </w:footnote>
  <w:footnote w:id="276">
    <w:p w:rsidR="0026361C" w:rsidRDefault="0026361C" w:rsidP="001B16EB">
      <w:pPr>
        <w:pStyle w:val="a3"/>
      </w:pPr>
      <w:r>
        <w:rPr>
          <w:rStyle w:val="a5"/>
        </w:rPr>
        <w:footnoteRef/>
      </w:r>
      <w:r>
        <w:t xml:space="preserve"> Статистический ежегодник Финляндии. </w:t>
      </w:r>
      <w:proofErr w:type="spellStart"/>
      <w:r>
        <w:t>Гельсингфорс</w:t>
      </w:r>
      <w:proofErr w:type="spellEnd"/>
      <w:r>
        <w:t>, 1892. С. 95.</w:t>
      </w:r>
    </w:p>
  </w:footnote>
  <w:footnote w:id="277">
    <w:p w:rsidR="0026361C" w:rsidRDefault="0026361C" w:rsidP="001B16EB">
      <w:pPr>
        <w:pStyle w:val="a3"/>
      </w:pPr>
      <w:r>
        <w:rPr>
          <w:rStyle w:val="a5"/>
        </w:rPr>
        <w:footnoteRef/>
      </w:r>
      <w:r>
        <w:t xml:space="preserve"> Статистический ежегодник Финляндии. </w:t>
      </w:r>
      <w:proofErr w:type="spellStart"/>
      <w:r>
        <w:t>Гельсингфорс</w:t>
      </w:r>
      <w:proofErr w:type="spellEnd"/>
      <w:r>
        <w:t>, 1894. С.101.</w:t>
      </w:r>
    </w:p>
  </w:footnote>
  <w:footnote w:id="278">
    <w:p w:rsidR="0026361C" w:rsidRDefault="0026361C" w:rsidP="001B16EB">
      <w:pPr>
        <w:pStyle w:val="a3"/>
      </w:pPr>
      <w:r>
        <w:rPr>
          <w:rStyle w:val="a5"/>
        </w:rPr>
        <w:footnoteRef/>
      </w:r>
      <w:r>
        <w:t xml:space="preserve"> Статистический ежегодник Финляндии. </w:t>
      </w:r>
      <w:proofErr w:type="gramStart"/>
      <w:r>
        <w:t>.</w:t>
      </w:r>
      <w:proofErr w:type="spellStart"/>
      <w:r>
        <w:t>Гельсингфорс</w:t>
      </w:r>
      <w:proofErr w:type="spellEnd"/>
      <w:proofErr w:type="gramEnd"/>
      <w:r>
        <w:t>, 1895. С.101.</w:t>
      </w:r>
    </w:p>
  </w:footnote>
  <w:footnote w:id="279">
    <w:p w:rsidR="0026361C" w:rsidRDefault="0026361C" w:rsidP="001B16EB">
      <w:pPr>
        <w:pStyle w:val="a3"/>
      </w:pPr>
      <w:r>
        <w:rPr>
          <w:rStyle w:val="a5"/>
        </w:rPr>
        <w:footnoteRef/>
      </w:r>
      <w:r>
        <w:t xml:space="preserve"> </w:t>
      </w:r>
      <w:r w:rsidRPr="00792591">
        <w:t>Материалы по вопросу об устройстве денежной и банковской системы в Финляндии. СПб., 1905. С</w:t>
      </w:r>
      <w:r>
        <w:t>. 32.</w:t>
      </w:r>
    </w:p>
  </w:footnote>
  <w:footnote w:id="280">
    <w:p w:rsidR="0026361C" w:rsidRDefault="0026361C" w:rsidP="001B16EB">
      <w:pPr>
        <w:pStyle w:val="a3"/>
      </w:pPr>
      <w:r>
        <w:rPr>
          <w:rStyle w:val="a5"/>
        </w:rPr>
        <w:footnoteRef/>
      </w:r>
      <w:r>
        <w:t xml:space="preserve"> Статистический ежегодник Финляндии. </w:t>
      </w:r>
      <w:proofErr w:type="spellStart"/>
      <w:r>
        <w:t>Гельсингфорс</w:t>
      </w:r>
      <w:proofErr w:type="spellEnd"/>
      <w:r>
        <w:t>, 1892. С. 97.</w:t>
      </w:r>
    </w:p>
  </w:footnote>
  <w:footnote w:id="281">
    <w:p w:rsidR="0026361C" w:rsidRDefault="0026361C" w:rsidP="001B16EB">
      <w:pPr>
        <w:pStyle w:val="a3"/>
      </w:pPr>
      <w:r>
        <w:rPr>
          <w:rStyle w:val="a5"/>
        </w:rPr>
        <w:footnoteRef/>
      </w:r>
      <w:r>
        <w:t xml:space="preserve"> Статистический ежегодник Финляндии. </w:t>
      </w:r>
      <w:proofErr w:type="gramStart"/>
      <w:r>
        <w:t>.</w:t>
      </w:r>
      <w:proofErr w:type="spellStart"/>
      <w:r>
        <w:t>Гельсингфорс</w:t>
      </w:r>
      <w:proofErr w:type="spellEnd"/>
      <w:proofErr w:type="gramEnd"/>
      <w:r>
        <w:t>, 1895. С.103.</w:t>
      </w:r>
    </w:p>
  </w:footnote>
  <w:footnote w:id="282">
    <w:p w:rsidR="0026361C" w:rsidRDefault="0026361C" w:rsidP="001B16EB">
      <w:pPr>
        <w:pStyle w:val="a3"/>
      </w:pPr>
      <w:r>
        <w:rPr>
          <w:rStyle w:val="a5"/>
        </w:rPr>
        <w:footnoteRef/>
      </w:r>
      <w:r>
        <w:t xml:space="preserve"> Сборник сведений по Финляндии.1900. С. 176-177.</w:t>
      </w:r>
    </w:p>
  </w:footnote>
  <w:footnote w:id="283">
    <w:p w:rsidR="0026361C" w:rsidRPr="0026361C" w:rsidRDefault="0026361C" w:rsidP="001B16EB">
      <w:pPr>
        <w:pStyle w:val="a3"/>
        <w:rPr>
          <w:lang w:val="fi-FI"/>
        </w:rPr>
      </w:pPr>
      <w:r w:rsidRPr="00792591">
        <w:rPr>
          <w:rStyle w:val="a5"/>
        </w:rPr>
        <w:footnoteRef/>
      </w:r>
      <w:r w:rsidRPr="00792591">
        <w:t xml:space="preserve"> </w:t>
      </w:r>
      <w:proofErr w:type="spellStart"/>
      <w:r w:rsidRPr="00425CC2">
        <w:rPr>
          <w:i/>
        </w:rPr>
        <w:t>Арола</w:t>
      </w:r>
      <w:proofErr w:type="spellEnd"/>
      <w:r w:rsidRPr="00425CC2">
        <w:rPr>
          <w:i/>
        </w:rPr>
        <w:t xml:space="preserve"> М</w:t>
      </w:r>
      <w:r w:rsidRPr="00425CC2">
        <w:t>. Кредитный риск финского правительства и «российские премии» (1863-1938 гг.) // Экономическая история: е</w:t>
      </w:r>
      <w:r>
        <w:t xml:space="preserve">жегодник. </w:t>
      </w:r>
      <w:r w:rsidRPr="0026361C">
        <w:rPr>
          <w:lang w:val="fi-FI"/>
        </w:rPr>
        <w:t xml:space="preserve">2007. </w:t>
      </w:r>
      <w:r>
        <w:t>С</w:t>
      </w:r>
      <w:r w:rsidRPr="0026361C">
        <w:rPr>
          <w:lang w:val="fi-FI"/>
        </w:rPr>
        <w:t>. 572.</w:t>
      </w:r>
    </w:p>
  </w:footnote>
  <w:footnote w:id="284">
    <w:p w:rsidR="0026361C" w:rsidRPr="0026361C" w:rsidRDefault="0026361C" w:rsidP="001B16EB">
      <w:pPr>
        <w:pStyle w:val="a3"/>
        <w:rPr>
          <w:lang w:val="fi-FI"/>
        </w:rPr>
      </w:pPr>
      <w:r w:rsidRPr="00792591">
        <w:rPr>
          <w:rStyle w:val="a5"/>
        </w:rPr>
        <w:footnoteRef/>
      </w:r>
      <w:r w:rsidRPr="0026361C">
        <w:rPr>
          <w:lang w:val="fi-FI"/>
        </w:rPr>
        <w:t xml:space="preserve"> </w:t>
      </w:r>
      <w:r w:rsidRPr="00F52005">
        <w:rPr>
          <w:lang w:val="fi-FI"/>
        </w:rPr>
        <w:t>Pihkala</w:t>
      </w:r>
      <w:r w:rsidRPr="00E23549">
        <w:rPr>
          <w:lang w:val="fi-FI"/>
        </w:rPr>
        <w:t xml:space="preserve"> </w:t>
      </w:r>
      <w:r w:rsidRPr="00F52005">
        <w:rPr>
          <w:lang w:val="fi-FI"/>
        </w:rPr>
        <w:t>E</w:t>
      </w:r>
      <w:r w:rsidRPr="00E23549">
        <w:rPr>
          <w:lang w:val="fi-FI"/>
        </w:rPr>
        <w:t xml:space="preserve">. </w:t>
      </w:r>
      <w:r w:rsidRPr="00F52005">
        <w:rPr>
          <w:lang w:val="fi-FI"/>
        </w:rPr>
        <w:t>Suomen</w:t>
      </w:r>
      <w:r w:rsidRPr="00E23549">
        <w:rPr>
          <w:lang w:val="fi-FI"/>
        </w:rPr>
        <w:t xml:space="preserve"> </w:t>
      </w:r>
      <w:r w:rsidRPr="00F52005">
        <w:rPr>
          <w:lang w:val="fi-FI"/>
        </w:rPr>
        <w:t>ven</w:t>
      </w:r>
      <w:r w:rsidRPr="00E23549">
        <w:rPr>
          <w:lang w:val="fi-FI"/>
        </w:rPr>
        <w:t>ä</w:t>
      </w:r>
      <w:r w:rsidRPr="00F52005">
        <w:rPr>
          <w:lang w:val="fi-FI"/>
        </w:rPr>
        <w:t>j</w:t>
      </w:r>
      <w:r w:rsidRPr="00E23549">
        <w:rPr>
          <w:lang w:val="fi-FI"/>
        </w:rPr>
        <w:t>ä</w:t>
      </w:r>
      <w:r w:rsidRPr="00F52005">
        <w:rPr>
          <w:lang w:val="fi-FI"/>
        </w:rPr>
        <w:t>n</w:t>
      </w:r>
      <w:r w:rsidRPr="00E23549">
        <w:rPr>
          <w:lang w:val="fi-FI"/>
        </w:rPr>
        <w:t>-</w:t>
      </w:r>
      <w:r w:rsidRPr="00F52005">
        <w:rPr>
          <w:lang w:val="fi-FI"/>
        </w:rPr>
        <w:t>kauppa</w:t>
      </w:r>
      <w:r w:rsidRPr="00E23549">
        <w:rPr>
          <w:lang w:val="fi-FI"/>
        </w:rPr>
        <w:t xml:space="preserve"> </w:t>
      </w:r>
      <w:r w:rsidRPr="00F52005">
        <w:rPr>
          <w:lang w:val="fi-FI"/>
        </w:rPr>
        <w:t>vuosina</w:t>
      </w:r>
      <w:r w:rsidRPr="0049538E">
        <w:rPr>
          <w:lang w:val="fi-FI"/>
        </w:rPr>
        <w:t xml:space="preserve"> 1860-1917</w:t>
      </w:r>
      <w:r>
        <w:rPr>
          <w:lang w:val="fi-FI"/>
        </w:rPr>
        <w:t>. S</w:t>
      </w:r>
      <w:r w:rsidRPr="00C37177">
        <w:rPr>
          <w:lang w:val="fi-FI"/>
        </w:rPr>
        <w:t xml:space="preserve">. </w:t>
      </w:r>
      <w:r w:rsidRPr="0026361C">
        <w:rPr>
          <w:lang w:val="fi-FI"/>
        </w:rPr>
        <w:t>35.</w:t>
      </w:r>
    </w:p>
  </w:footnote>
  <w:footnote w:id="285">
    <w:p w:rsidR="0026361C" w:rsidRPr="0026361C" w:rsidRDefault="0026361C" w:rsidP="001B16EB">
      <w:pPr>
        <w:pStyle w:val="a3"/>
        <w:rPr>
          <w:lang w:val="fi-FI"/>
        </w:rPr>
      </w:pPr>
      <w:r w:rsidRPr="0032038A">
        <w:rPr>
          <w:rStyle w:val="a5"/>
        </w:rPr>
        <w:footnoteRef/>
      </w:r>
      <w:r w:rsidRPr="0026361C">
        <w:rPr>
          <w:lang w:val="fi-FI"/>
        </w:rPr>
        <w:t xml:space="preserve"> </w:t>
      </w:r>
      <w:r w:rsidRPr="0032038A">
        <w:t>См</w:t>
      </w:r>
      <w:r w:rsidRPr="0026361C">
        <w:rPr>
          <w:lang w:val="fi-FI"/>
        </w:rPr>
        <w:t>.: Ibid. S. 36.</w:t>
      </w:r>
    </w:p>
  </w:footnote>
  <w:footnote w:id="286">
    <w:p w:rsidR="0026361C" w:rsidRPr="0026361C" w:rsidRDefault="0026361C" w:rsidP="001B16EB">
      <w:pPr>
        <w:pStyle w:val="a3"/>
        <w:rPr>
          <w:lang w:val="fi-FI"/>
        </w:rPr>
      </w:pPr>
      <w:r>
        <w:rPr>
          <w:rStyle w:val="a5"/>
        </w:rPr>
        <w:footnoteRef/>
      </w:r>
      <w:r>
        <w:t xml:space="preserve"> </w:t>
      </w:r>
      <w:r w:rsidRPr="00D45E1E">
        <w:rPr>
          <w:i/>
        </w:rPr>
        <w:t>Покровский В.И.</w:t>
      </w:r>
      <w:r>
        <w:t xml:space="preserve"> Сборник сведений по истории и статистике внешней торговли России. СПб</w:t>
      </w:r>
      <w:r w:rsidRPr="0026361C">
        <w:rPr>
          <w:lang w:val="fi-FI"/>
        </w:rPr>
        <w:t xml:space="preserve">., 1902. </w:t>
      </w:r>
      <w:r>
        <w:t>С</w:t>
      </w:r>
      <w:r w:rsidRPr="0026361C">
        <w:rPr>
          <w:lang w:val="fi-FI"/>
        </w:rPr>
        <w:t>. 99.</w:t>
      </w:r>
    </w:p>
  </w:footnote>
  <w:footnote w:id="287">
    <w:p w:rsidR="0026361C" w:rsidRPr="0026361C" w:rsidRDefault="0026361C" w:rsidP="001B16EB">
      <w:pPr>
        <w:pStyle w:val="a3"/>
        <w:rPr>
          <w:lang w:val="fi-FI"/>
        </w:rPr>
      </w:pPr>
      <w:r>
        <w:rPr>
          <w:rStyle w:val="a5"/>
        </w:rPr>
        <w:footnoteRef/>
      </w:r>
      <w:r w:rsidRPr="0026361C">
        <w:rPr>
          <w:lang w:val="fi-FI"/>
        </w:rPr>
        <w:t xml:space="preserve"> </w:t>
      </w:r>
      <w:r w:rsidRPr="00F52005">
        <w:rPr>
          <w:lang w:val="fi-FI"/>
        </w:rPr>
        <w:t>Pihkala</w:t>
      </w:r>
      <w:r w:rsidRPr="00E23549">
        <w:rPr>
          <w:lang w:val="fi-FI"/>
        </w:rPr>
        <w:t xml:space="preserve"> </w:t>
      </w:r>
      <w:r w:rsidRPr="00F52005">
        <w:rPr>
          <w:lang w:val="fi-FI"/>
        </w:rPr>
        <w:t>E</w:t>
      </w:r>
      <w:r w:rsidRPr="00E23549">
        <w:rPr>
          <w:lang w:val="fi-FI"/>
        </w:rPr>
        <w:t xml:space="preserve">. </w:t>
      </w:r>
      <w:r w:rsidRPr="00F52005">
        <w:rPr>
          <w:lang w:val="fi-FI"/>
        </w:rPr>
        <w:t>Suomen</w:t>
      </w:r>
      <w:r w:rsidRPr="00E23549">
        <w:rPr>
          <w:lang w:val="fi-FI"/>
        </w:rPr>
        <w:t xml:space="preserve"> </w:t>
      </w:r>
      <w:r w:rsidRPr="00F52005">
        <w:rPr>
          <w:lang w:val="fi-FI"/>
        </w:rPr>
        <w:t>ven</w:t>
      </w:r>
      <w:r w:rsidRPr="00E23549">
        <w:rPr>
          <w:lang w:val="fi-FI"/>
        </w:rPr>
        <w:t>ä</w:t>
      </w:r>
      <w:r w:rsidRPr="00F52005">
        <w:rPr>
          <w:lang w:val="fi-FI"/>
        </w:rPr>
        <w:t>j</w:t>
      </w:r>
      <w:r w:rsidRPr="00E23549">
        <w:rPr>
          <w:lang w:val="fi-FI"/>
        </w:rPr>
        <w:t>ä</w:t>
      </w:r>
      <w:r w:rsidRPr="00F52005">
        <w:rPr>
          <w:lang w:val="fi-FI"/>
        </w:rPr>
        <w:t>n</w:t>
      </w:r>
      <w:r w:rsidRPr="00E23549">
        <w:rPr>
          <w:lang w:val="fi-FI"/>
        </w:rPr>
        <w:t>-</w:t>
      </w:r>
      <w:r w:rsidRPr="00F52005">
        <w:rPr>
          <w:lang w:val="fi-FI"/>
        </w:rPr>
        <w:t>kauppa</w:t>
      </w:r>
      <w:r w:rsidRPr="00E23549">
        <w:rPr>
          <w:lang w:val="fi-FI"/>
        </w:rPr>
        <w:t xml:space="preserve"> </w:t>
      </w:r>
      <w:r w:rsidRPr="00F52005">
        <w:rPr>
          <w:lang w:val="fi-FI"/>
        </w:rPr>
        <w:t>vuosina</w:t>
      </w:r>
      <w:r w:rsidRPr="0049538E">
        <w:rPr>
          <w:lang w:val="fi-FI"/>
        </w:rPr>
        <w:t xml:space="preserve"> 1860-1917</w:t>
      </w:r>
      <w:r>
        <w:rPr>
          <w:lang w:val="fi-FI"/>
        </w:rPr>
        <w:t>. S</w:t>
      </w:r>
      <w:r w:rsidRPr="00C37177">
        <w:rPr>
          <w:lang w:val="fi-FI"/>
        </w:rPr>
        <w:t xml:space="preserve">. </w:t>
      </w:r>
      <w:r w:rsidRPr="0026361C">
        <w:rPr>
          <w:lang w:val="fi-FI"/>
        </w:rPr>
        <w:t>37.</w:t>
      </w:r>
    </w:p>
  </w:footnote>
  <w:footnote w:id="288">
    <w:p w:rsidR="0026361C" w:rsidRDefault="0026361C" w:rsidP="001B16EB">
      <w:pPr>
        <w:pStyle w:val="a3"/>
      </w:pPr>
      <w:r>
        <w:rPr>
          <w:rStyle w:val="a5"/>
        </w:rPr>
        <w:footnoteRef/>
      </w:r>
      <w:r w:rsidRPr="0026361C">
        <w:rPr>
          <w:lang w:val="fi-FI"/>
        </w:rPr>
        <w:t xml:space="preserve"> </w:t>
      </w:r>
      <w:r w:rsidRPr="00EE6903">
        <w:t>Сельское</w:t>
      </w:r>
      <w:r w:rsidRPr="0026361C">
        <w:rPr>
          <w:lang w:val="fi-FI"/>
        </w:rPr>
        <w:t xml:space="preserve"> </w:t>
      </w:r>
      <w:r w:rsidRPr="00EE6903">
        <w:t>хозяйство</w:t>
      </w:r>
      <w:r w:rsidRPr="0026361C">
        <w:rPr>
          <w:lang w:val="fi-FI"/>
        </w:rPr>
        <w:t xml:space="preserve"> </w:t>
      </w:r>
      <w:r w:rsidRPr="00EE6903">
        <w:t>Финляндии</w:t>
      </w:r>
      <w:r w:rsidRPr="0026361C">
        <w:rPr>
          <w:lang w:val="fi-FI"/>
        </w:rPr>
        <w:t xml:space="preserve">. </w:t>
      </w:r>
      <w:r w:rsidRPr="00EE6903">
        <w:t xml:space="preserve">Его развитие и современное состояние. По распоряжению Императорского финляндского Сената. </w:t>
      </w:r>
      <w:proofErr w:type="spellStart"/>
      <w:r w:rsidRPr="00EE6903">
        <w:t>Гельсингфорс</w:t>
      </w:r>
      <w:proofErr w:type="spellEnd"/>
      <w:r w:rsidRPr="00EE6903">
        <w:t>, 1896.</w:t>
      </w:r>
      <w:r>
        <w:t xml:space="preserve"> С. 63.</w:t>
      </w:r>
    </w:p>
  </w:footnote>
  <w:footnote w:id="289">
    <w:p w:rsidR="0026361C" w:rsidRDefault="0026361C" w:rsidP="001B16EB">
      <w:pPr>
        <w:pStyle w:val="a3"/>
      </w:pPr>
      <w:r>
        <w:rPr>
          <w:rStyle w:val="a5"/>
        </w:rPr>
        <w:footnoteRef/>
      </w:r>
      <w:r>
        <w:t xml:space="preserve"> Статистический ежегодник Финляндии изданный Центральным Статистическим Бюро. С. 49.</w:t>
      </w:r>
    </w:p>
  </w:footnote>
  <w:footnote w:id="290">
    <w:p w:rsidR="0026361C" w:rsidRDefault="0026361C" w:rsidP="001B16EB">
      <w:pPr>
        <w:pStyle w:val="a3"/>
      </w:pPr>
      <w:r>
        <w:rPr>
          <w:rStyle w:val="a5"/>
        </w:rPr>
        <w:footnoteRef/>
      </w:r>
      <w:r>
        <w:t xml:space="preserve"> </w:t>
      </w:r>
      <w:r w:rsidRPr="005E6D23">
        <w:t>Всеподданнейший отчет хозяйственного департамента Императорского Финляндского Сената о состоянии Великого княжества Финляндского и о важнейших правительственных меропр</w:t>
      </w:r>
      <w:r>
        <w:t xml:space="preserve">иятиях за 1896 год. </w:t>
      </w:r>
      <w:proofErr w:type="spellStart"/>
      <w:r>
        <w:t>Гельсингфорс</w:t>
      </w:r>
      <w:proofErr w:type="spellEnd"/>
      <w:r>
        <w:t>, 1898. С. 16.</w:t>
      </w:r>
    </w:p>
  </w:footnote>
  <w:footnote w:id="291">
    <w:p w:rsidR="0026361C" w:rsidRDefault="0026361C" w:rsidP="001B16EB">
      <w:pPr>
        <w:pStyle w:val="a3"/>
      </w:pPr>
      <w:r>
        <w:rPr>
          <w:rStyle w:val="a5"/>
        </w:rPr>
        <w:footnoteRef/>
      </w:r>
      <w:r>
        <w:t xml:space="preserve"> </w:t>
      </w:r>
      <w:r w:rsidRPr="00EE6903">
        <w:t>Сельское хозяйство Финляндии. Его развитие и современное состояние. По распоряжению Имп</w:t>
      </w:r>
      <w:r>
        <w:t>ераторского финляндского Сената</w:t>
      </w:r>
      <w:r w:rsidRPr="00EE6903">
        <w:t>.</w:t>
      </w:r>
      <w:r>
        <w:t xml:space="preserve"> С 224.</w:t>
      </w:r>
    </w:p>
  </w:footnote>
  <w:footnote w:id="292">
    <w:p w:rsidR="0026361C" w:rsidRDefault="0026361C" w:rsidP="001B16EB">
      <w:pPr>
        <w:pStyle w:val="a3"/>
      </w:pPr>
      <w:r>
        <w:rPr>
          <w:rStyle w:val="a5"/>
        </w:rPr>
        <w:footnoteRef/>
      </w:r>
      <w:r>
        <w:t xml:space="preserve"> См.: Там же.</w:t>
      </w:r>
      <w:r w:rsidRPr="00EE6903">
        <w:t xml:space="preserve"> </w:t>
      </w:r>
      <w:r>
        <w:t>С. 64.</w:t>
      </w:r>
    </w:p>
  </w:footnote>
  <w:footnote w:id="293">
    <w:p w:rsidR="0026361C" w:rsidRDefault="0026361C" w:rsidP="001B16EB">
      <w:pPr>
        <w:pStyle w:val="a3"/>
      </w:pPr>
      <w:r>
        <w:rPr>
          <w:rStyle w:val="a5"/>
        </w:rPr>
        <w:footnoteRef/>
      </w:r>
      <w:r>
        <w:t xml:space="preserve"> </w:t>
      </w:r>
      <w:r w:rsidRPr="002438C4">
        <w:t xml:space="preserve">Статистический ежегодник Финляндии изданный Центральным Статистическим Бюро. </w:t>
      </w:r>
      <w:r>
        <w:t>С. 87.</w:t>
      </w:r>
    </w:p>
  </w:footnote>
  <w:footnote w:id="294">
    <w:p w:rsidR="0026361C" w:rsidRDefault="0026361C" w:rsidP="001B16EB">
      <w:pPr>
        <w:pStyle w:val="a3"/>
      </w:pPr>
      <w:r>
        <w:rPr>
          <w:rStyle w:val="a5"/>
        </w:rPr>
        <w:footnoteRef/>
      </w:r>
      <w:r>
        <w:t xml:space="preserve"> </w:t>
      </w:r>
      <w:proofErr w:type="spellStart"/>
      <w:r w:rsidRPr="005C7BFD">
        <w:rPr>
          <w:i/>
        </w:rPr>
        <w:t>Лямпияйнен</w:t>
      </w:r>
      <w:proofErr w:type="spellEnd"/>
      <w:r w:rsidRPr="005C7BFD">
        <w:rPr>
          <w:i/>
        </w:rPr>
        <w:t xml:space="preserve"> Л.Е</w:t>
      </w:r>
      <w:r w:rsidRPr="00425CC2">
        <w:t>. Внешние контакты Великого княжества Финляндского (1809-1914 г.).</w:t>
      </w:r>
      <w:r>
        <w:t xml:space="preserve"> С. 152.</w:t>
      </w:r>
    </w:p>
  </w:footnote>
  <w:footnote w:id="295">
    <w:p w:rsidR="0026361C" w:rsidRDefault="0026361C" w:rsidP="001B16EB">
      <w:pPr>
        <w:pStyle w:val="a3"/>
      </w:pPr>
      <w:r>
        <w:rPr>
          <w:rStyle w:val="a5"/>
        </w:rPr>
        <w:footnoteRef/>
      </w:r>
      <w:r>
        <w:t xml:space="preserve"> Материалы по вопросу о таможенном законодательстве в Финляндии. СПб., 1905. С. 23.</w:t>
      </w:r>
    </w:p>
  </w:footnote>
  <w:footnote w:id="296">
    <w:p w:rsidR="0026361C" w:rsidRDefault="0026361C" w:rsidP="001B16EB">
      <w:pPr>
        <w:pStyle w:val="a3"/>
      </w:pPr>
      <w:r>
        <w:rPr>
          <w:rStyle w:val="a5"/>
        </w:rPr>
        <w:footnoteRef/>
      </w:r>
      <w:r>
        <w:t xml:space="preserve"> </w:t>
      </w:r>
      <w:r w:rsidRPr="002438C4">
        <w:t xml:space="preserve">Статистический ежегодник Финляндии изданный Центральным Статистическим Бюро. </w:t>
      </w:r>
      <w:r>
        <w:t>С</w:t>
      </w:r>
      <w:r w:rsidRPr="009935E9">
        <w:t>. 64.</w:t>
      </w:r>
    </w:p>
  </w:footnote>
  <w:footnote w:id="297">
    <w:p w:rsidR="0026361C" w:rsidRPr="00974D65" w:rsidRDefault="0026361C" w:rsidP="001B16EB">
      <w:pPr>
        <w:pStyle w:val="a3"/>
        <w:rPr>
          <w:lang w:val="fi-FI"/>
        </w:rPr>
      </w:pPr>
      <w:r>
        <w:rPr>
          <w:rStyle w:val="a5"/>
        </w:rPr>
        <w:footnoteRef/>
      </w:r>
      <w:r w:rsidRPr="0026361C">
        <w:t xml:space="preserve"> </w:t>
      </w:r>
      <w:r>
        <w:t>См</w:t>
      </w:r>
      <w:r w:rsidRPr="0026361C">
        <w:t xml:space="preserve">.: </w:t>
      </w:r>
      <w:r>
        <w:t>Там</w:t>
      </w:r>
      <w:r w:rsidRPr="0026361C">
        <w:t xml:space="preserve"> </w:t>
      </w:r>
      <w:r>
        <w:t>же</w:t>
      </w:r>
      <w:r w:rsidRPr="0026361C">
        <w:t xml:space="preserve">. </w:t>
      </w:r>
      <w:r>
        <w:t>С</w:t>
      </w:r>
      <w:r w:rsidRPr="000E056D">
        <w:rPr>
          <w:lang w:val="fi-FI"/>
        </w:rPr>
        <w:t>. 55.</w:t>
      </w:r>
    </w:p>
  </w:footnote>
  <w:footnote w:id="298">
    <w:p w:rsidR="0026361C" w:rsidRDefault="0026361C" w:rsidP="001B16EB">
      <w:pPr>
        <w:pStyle w:val="a3"/>
      </w:pPr>
      <w:r>
        <w:rPr>
          <w:rStyle w:val="a5"/>
        </w:rPr>
        <w:footnoteRef/>
      </w:r>
      <w:r w:rsidRPr="00A57564">
        <w:rPr>
          <w:lang w:val="fi-FI"/>
        </w:rPr>
        <w:t xml:space="preserve"> </w:t>
      </w:r>
      <w:r w:rsidRPr="00F52005">
        <w:rPr>
          <w:lang w:val="fi-FI"/>
        </w:rPr>
        <w:t>Pihkala</w:t>
      </w:r>
      <w:r w:rsidRPr="00CC79C4">
        <w:rPr>
          <w:lang w:val="fi-FI"/>
        </w:rPr>
        <w:t xml:space="preserve"> </w:t>
      </w:r>
      <w:r>
        <w:rPr>
          <w:lang w:val="fi-FI"/>
        </w:rPr>
        <w:t>E</w:t>
      </w:r>
      <w:r w:rsidRPr="00CC79C4">
        <w:rPr>
          <w:lang w:val="fi-FI"/>
        </w:rPr>
        <w:t xml:space="preserve">. </w:t>
      </w:r>
      <w:r w:rsidRPr="00F52005">
        <w:rPr>
          <w:lang w:val="fi-FI"/>
        </w:rPr>
        <w:t>Suomen</w:t>
      </w:r>
      <w:r w:rsidRPr="0049538E">
        <w:rPr>
          <w:lang w:val="fi-FI"/>
        </w:rPr>
        <w:t xml:space="preserve"> </w:t>
      </w:r>
      <w:r w:rsidRPr="00F52005">
        <w:rPr>
          <w:lang w:val="fi-FI"/>
        </w:rPr>
        <w:t>ven</w:t>
      </w:r>
      <w:r w:rsidRPr="0049538E">
        <w:rPr>
          <w:lang w:val="fi-FI"/>
        </w:rPr>
        <w:t>ä</w:t>
      </w:r>
      <w:r w:rsidRPr="00F52005">
        <w:rPr>
          <w:lang w:val="fi-FI"/>
        </w:rPr>
        <w:t>j</w:t>
      </w:r>
      <w:r w:rsidRPr="0049538E">
        <w:rPr>
          <w:lang w:val="fi-FI"/>
        </w:rPr>
        <w:t>ä</w:t>
      </w:r>
      <w:r w:rsidRPr="00F52005">
        <w:rPr>
          <w:lang w:val="fi-FI"/>
        </w:rPr>
        <w:t>n</w:t>
      </w:r>
      <w:r w:rsidRPr="0049538E">
        <w:rPr>
          <w:lang w:val="fi-FI"/>
        </w:rPr>
        <w:t>-</w:t>
      </w:r>
      <w:r w:rsidRPr="00F52005">
        <w:rPr>
          <w:lang w:val="fi-FI"/>
        </w:rPr>
        <w:t>kauppa</w:t>
      </w:r>
      <w:r w:rsidRPr="0049538E">
        <w:rPr>
          <w:lang w:val="fi-FI"/>
        </w:rPr>
        <w:t xml:space="preserve"> </w:t>
      </w:r>
      <w:r w:rsidRPr="00F52005">
        <w:rPr>
          <w:lang w:val="fi-FI"/>
        </w:rPr>
        <w:t>vuosina</w:t>
      </w:r>
      <w:r w:rsidRPr="0049538E">
        <w:rPr>
          <w:lang w:val="fi-FI"/>
        </w:rPr>
        <w:t xml:space="preserve"> 1860-1917. P</w:t>
      </w:r>
      <w:r w:rsidRPr="009935E9">
        <w:t>. 30.</w:t>
      </w:r>
    </w:p>
  </w:footnote>
  <w:footnote w:id="299">
    <w:p w:rsidR="0026361C" w:rsidRDefault="0026361C" w:rsidP="001B16EB">
      <w:pPr>
        <w:pStyle w:val="a3"/>
      </w:pPr>
      <w:r>
        <w:rPr>
          <w:rStyle w:val="a5"/>
        </w:rPr>
        <w:footnoteRef/>
      </w:r>
      <w:r w:rsidRPr="009935E9">
        <w:t xml:space="preserve"> </w:t>
      </w:r>
      <w:r w:rsidRPr="00EE6903">
        <w:t>Сельское</w:t>
      </w:r>
      <w:r w:rsidRPr="009935E9">
        <w:t xml:space="preserve"> </w:t>
      </w:r>
      <w:r w:rsidRPr="00EE6903">
        <w:t>хозяйство</w:t>
      </w:r>
      <w:r w:rsidRPr="009935E9">
        <w:t xml:space="preserve"> </w:t>
      </w:r>
      <w:r w:rsidRPr="00EE6903">
        <w:t>Финляндии</w:t>
      </w:r>
      <w:r w:rsidRPr="009935E9">
        <w:t xml:space="preserve">. </w:t>
      </w:r>
      <w:r w:rsidRPr="00EE6903">
        <w:t>Его</w:t>
      </w:r>
      <w:r w:rsidRPr="009935E9">
        <w:t xml:space="preserve"> </w:t>
      </w:r>
      <w:r w:rsidRPr="00EE6903">
        <w:t>развитие и современное состояние. По распоряжению Императорского финляндского Сената.</w:t>
      </w:r>
      <w:r>
        <w:t xml:space="preserve"> С. 64.</w:t>
      </w:r>
    </w:p>
  </w:footnote>
  <w:footnote w:id="300">
    <w:p w:rsidR="0026361C" w:rsidRDefault="0026361C" w:rsidP="001B16EB">
      <w:pPr>
        <w:pStyle w:val="a3"/>
      </w:pPr>
      <w:r>
        <w:rPr>
          <w:rStyle w:val="a5"/>
        </w:rPr>
        <w:footnoteRef/>
      </w:r>
      <w:r>
        <w:t xml:space="preserve"> См.: Там же. С. 89.</w:t>
      </w:r>
    </w:p>
  </w:footnote>
  <w:footnote w:id="301">
    <w:p w:rsidR="0026361C" w:rsidRDefault="0026361C" w:rsidP="001B16EB">
      <w:pPr>
        <w:pStyle w:val="a3"/>
      </w:pPr>
      <w:r>
        <w:rPr>
          <w:rStyle w:val="a5"/>
        </w:rPr>
        <w:footnoteRef/>
      </w:r>
      <w:r>
        <w:t xml:space="preserve"> </w:t>
      </w:r>
      <w:r w:rsidRPr="0032038A">
        <w:t>Статистический ежегодник Финляндии</w:t>
      </w:r>
      <w:r>
        <w:t xml:space="preserve"> изданный Центральным Статистическим Бюро. С. 56-57.</w:t>
      </w:r>
    </w:p>
  </w:footnote>
  <w:footnote w:id="302">
    <w:p w:rsidR="0026361C" w:rsidRDefault="0026361C" w:rsidP="001B16EB">
      <w:pPr>
        <w:pStyle w:val="a3"/>
      </w:pPr>
      <w:r>
        <w:rPr>
          <w:rStyle w:val="a5"/>
        </w:rPr>
        <w:footnoteRef/>
      </w:r>
      <w:r>
        <w:t xml:space="preserve"> См.: Там же. С. 61.</w:t>
      </w:r>
    </w:p>
  </w:footnote>
  <w:footnote w:id="303">
    <w:p w:rsidR="0026361C" w:rsidRDefault="0026361C" w:rsidP="001B16EB">
      <w:pPr>
        <w:pStyle w:val="a3"/>
      </w:pPr>
      <w:r>
        <w:rPr>
          <w:rStyle w:val="a5"/>
        </w:rPr>
        <w:footnoteRef/>
      </w:r>
      <w:r>
        <w:t xml:space="preserve"> См.: Там же. С. 67-68.</w:t>
      </w:r>
    </w:p>
  </w:footnote>
  <w:footnote w:id="304">
    <w:p w:rsidR="0026361C" w:rsidRDefault="0026361C" w:rsidP="001B16EB">
      <w:pPr>
        <w:pStyle w:val="a3"/>
      </w:pPr>
      <w:r>
        <w:rPr>
          <w:rStyle w:val="a5"/>
        </w:rPr>
        <w:footnoteRef/>
      </w:r>
      <w:r>
        <w:t xml:space="preserve"> См.: Там же. С. 68.</w:t>
      </w:r>
    </w:p>
  </w:footnote>
  <w:footnote w:id="305">
    <w:p w:rsidR="0026361C" w:rsidRDefault="0026361C" w:rsidP="001B16EB">
      <w:pPr>
        <w:pStyle w:val="a3"/>
      </w:pPr>
      <w:r>
        <w:rPr>
          <w:rStyle w:val="a5"/>
        </w:rPr>
        <w:footnoteRef/>
      </w:r>
      <w:r>
        <w:t xml:space="preserve"> </w:t>
      </w:r>
      <w:proofErr w:type="spellStart"/>
      <w:r w:rsidRPr="005C7BFD">
        <w:rPr>
          <w:i/>
        </w:rPr>
        <w:t>Лямпияйнен</w:t>
      </w:r>
      <w:proofErr w:type="spellEnd"/>
      <w:r w:rsidRPr="005C7BFD">
        <w:rPr>
          <w:i/>
        </w:rPr>
        <w:t xml:space="preserve"> Л.Е</w:t>
      </w:r>
      <w:r w:rsidRPr="00425CC2">
        <w:t>. Внешние контакты Великого княжества Финляндского (1809-1914 г.).</w:t>
      </w:r>
      <w:r>
        <w:t xml:space="preserve"> С. 162.</w:t>
      </w:r>
    </w:p>
  </w:footnote>
  <w:footnote w:id="306">
    <w:p w:rsidR="0026361C" w:rsidRDefault="0026361C" w:rsidP="001B16EB">
      <w:pPr>
        <w:pStyle w:val="a3"/>
      </w:pPr>
      <w:r>
        <w:rPr>
          <w:rStyle w:val="a5"/>
        </w:rPr>
        <w:footnoteRef/>
      </w:r>
      <w:r>
        <w:t xml:space="preserve"> </w:t>
      </w:r>
      <w:r>
        <w:rPr>
          <w:color w:val="000000"/>
        </w:rPr>
        <w:t>Заметки о промышленности и торговле Финляндии // Журнал мануфактур и торговли. СПб., 1858. С. 5.</w:t>
      </w:r>
    </w:p>
  </w:footnote>
  <w:footnote w:id="307">
    <w:p w:rsidR="0026361C" w:rsidRDefault="0026361C" w:rsidP="001B16EB">
      <w:pPr>
        <w:pStyle w:val="a3"/>
      </w:pPr>
      <w:r>
        <w:rPr>
          <w:rStyle w:val="a5"/>
        </w:rPr>
        <w:footnoteRef/>
      </w:r>
      <w:r>
        <w:t xml:space="preserve"> </w:t>
      </w:r>
      <w:proofErr w:type="spellStart"/>
      <w:r w:rsidRPr="003803AF">
        <w:rPr>
          <w:i/>
        </w:rPr>
        <w:t>Китанина</w:t>
      </w:r>
      <w:proofErr w:type="spellEnd"/>
      <w:r w:rsidRPr="003803AF">
        <w:rPr>
          <w:i/>
        </w:rPr>
        <w:t xml:space="preserve"> Т.М.</w:t>
      </w:r>
      <w:r>
        <w:t xml:space="preserve"> Хлебная торговля России в 1875-1914 гг. Очерки правительственной политики. С. 267.</w:t>
      </w:r>
    </w:p>
  </w:footnote>
  <w:footnote w:id="308">
    <w:p w:rsidR="0026361C" w:rsidRDefault="0026361C" w:rsidP="001B16EB">
      <w:pPr>
        <w:pStyle w:val="a3"/>
      </w:pPr>
      <w:r>
        <w:rPr>
          <w:rStyle w:val="a5"/>
        </w:rPr>
        <w:footnoteRef/>
      </w:r>
      <w:r>
        <w:t xml:space="preserve"> См. Там же. С. 267.</w:t>
      </w:r>
    </w:p>
  </w:footnote>
  <w:footnote w:id="309">
    <w:p w:rsidR="0026361C" w:rsidRDefault="0026361C" w:rsidP="001B16EB">
      <w:pPr>
        <w:pStyle w:val="a3"/>
      </w:pPr>
      <w:r>
        <w:rPr>
          <w:rStyle w:val="a5"/>
        </w:rPr>
        <w:footnoteRef/>
      </w:r>
      <w:r>
        <w:t xml:space="preserve"> </w:t>
      </w:r>
      <w:proofErr w:type="spellStart"/>
      <w:r w:rsidRPr="005C7BFD">
        <w:rPr>
          <w:i/>
        </w:rPr>
        <w:t>Лямпияйнен</w:t>
      </w:r>
      <w:proofErr w:type="spellEnd"/>
      <w:r w:rsidRPr="005C7BFD">
        <w:rPr>
          <w:i/>
        </w:rPr>
        <w:t xml:space="preserve"> Л.Е</w:t>
      </w:r>
      <w:r w:rsidRPr="00425CC2">
        <w:t>. Внешние контакты Великого княжества Финляндского (1809-1914 г.).</w:t>
      </w:r>
      <w:r>
        <w:t xml:space="preserve"> С. 162.</w:t>
      </w:r>
    </w:p>
  </w:footnote>
  <w:footnote w:id="310">
    <w:p w:rsidR="0026361C" w:rsidRDefault="0026361C" w:rsidP="001B16EB">
      <w:pPr>
        <w:pStyle w:val="a3"/>
      </w:pPr>
      <w:r>
        <w:rPr>
          <w:rStyle w:val="a5"/>
        </w:rPr>
        <w:footnoteRef/>
      </w:r>
      <w:r>
        <w:t xml:space="preserve"> </w:t>
      </w:r>
      <w:r w:rsidRPr="003803AF">
        <w:rPr>
          <w:i/>
        </w:rPr>
        <w:t>Морозов П.</w:t>
      </w:r>
      <w:r>
        <w:t xml:space="preserve"> Финляндия в торгово-промышленном отношении. С</w:t>
      </w:r>
      <w:r w:rsidRPr="000F240E">
        <w:t xml:space="preserve">. </w:t>
      </w:r>
      <w:r>
        <w:t>27.</w:t>
      </w:r>
    </w:p>
  </w:footnote>
  <w:footnote w:id="311">
    <w:p w:rsidR="00655DF7" w:rsidRDefault="00655DF7" w:rsidP="00655DF7">
      <w:pPr>
        <w:pStyle w:val="a3"/>
      </w:pPr>
      <w:r>
        <w:rPr>
          <w:rStyle w:val="a5"/>
        </w:rPr>
        <w:footnoteRef/>
      </w:r>
      <w:r>
        <w:t xml:space="preserve"> </w:t>
      </w:r>
      <w:r>
        <w:rPr>
          <w:color w:val="333333"/>
        </w:rPr>
        <w:t>Сельское хозяйство Финляндии. Его развитие и современное состояние. По распоряжению Императорского финляндского Сената. С.54.</w:t>
      </w:r>
    </w:p>
  </w:footnote>
  <w:footnote w:id="312">
    <w:p w:rsidR="0026361C" w:rsidRDefault="0026361C" w:rsidP="001B16EB">
      <w:pPr>
        <w:pStyle w:val="a3"/>
      </w:pPr>
      <w:r>
        <w:rPr>
          <w:rStyle w:val="a5"/>
        </w:rPr>
        <w:footnoteRef/>
      </w:r>
      <w:r>
        <w:t xml:space="preserve"> См. Там же. С. 62.</w:t>
      </w:r>
    </w:p>
  </w:footnote>
  <w:footnote w:id="313">
    <w:p w:rsidR="0026361C" w:rsidRDefault="0026361C" w:rsidP="001B16EB">
      <w:pPr>
        <w:pStyle w:val="a3"/>
      </w:pPr>
      <w:r>
        <w:rPr>
          <w:rStyle w:val="a5"/>
        </w:rPr>
        <w:footnoteRef/>
      </w:r>
      <w:r>
        <w:t xml:space="preserve"> </w:t>
      </w:r>
      <w:r w:rsidRPr="005E6D23">
        <w:t>Всеподданнейший отчет хозяйственного департамента Императорского Финляндского Сената о состоянии Великого княжества Финляндского и о важнейших правительственных меропр</w:t>
      </w:r>
      <w:r>
        <w:t>иятиях за 1896 год. С 23.</w:t>
      </w:r>
    </w:p>
  </w:footnote>
  <w:footnote w:id="314">
    <w:p w:rsidR="0026361C" w:rsidRDefault="0026361C" w:rsidP="001B16EB">
      <w:pPr>
        <w:pStyle w:val="a3"/>
      </w:pPr>
      <w:r>
        <w:rPr>
          <w:rStyle w:val="a5"/>
        </w:rPr>
        <w:footnoteRef/>
      </w:r>
      <w:r>
        <w:t xml:space="preserve"> </w:t>
      </w:r>
      <w:r>
        <w:rPr>
          <w:color w:val="333333"/>
        </w:rPr>
        <w:t>Сельское хозяйство Финляндии. Его развитие и современное состояние. По распоряжению Императорского финляндского Сената. С.94-95.</w:t>
      </w:r>
    </w:p>
  </w:footnote>
  <w:footnote w:id="315">
    <w:p w:rsidR="0026361C" w:rsidRDefault="0026361C" w:rsidP="001B16EB">
      <w:pPr>
        <w:pStyle w:val="a3"/>
      </w:pPr>
      <w:r w:rsidRPr="0090339F">
        <w:rPr>
          <w:rStyle w:val="a5"/>
        </w:rPr>
        <w:footnoteRef/>
      </w:r>
      <w:r w:rsidRPr="0090339F">
        <w:t xml:space="preserve"> </w:t>
      </w:r>
      <w:r w:rsidRPr="0090339F">
        <w:rPr>
          <w:color w:val="333333"/>
        </w:rPr>
        <w:t xml:space="preserve">См.: </w:t>
      </w:r>
      <w:r>
        <w:rPr>
          <w:color w:val="333333"/>
        </w:rPr>
        <w:t>Т</w:t>
      </w:r>
      <w:r w:rsidRPr="0090339F">
        <w:rPr>
          <w:color w:val="333333"/>
        </w:rPr>
        <w:t>ам же.</w:t>
      </w:r>
      <w:r>
        <w:rPr>
          <w:color w:val="333333"/>
        </w:rPr>
        <w:t xml:space="preserve"> С.104.</w:t>
      </w:r>
    </w:p>
  </w:footnote>
  <w:footnote w:id="316">
    <w:p w:rsidR="0026361C" w:rsidRDefault="0026361C" w:rsidP="001B16EB">
      <w:pPr>
        <w:pStyle w:val="a3"/>
      </w:pPr>
      <w:r>
        <w:rPr>
          <w:rStyle w:val="a5"/>
        </w:rPr>
        <w:footnoteRef/>
      </w:r>
      <w:r>
        <w:t xml:space="preserve"> См. Там же. С. 155.</w:t>
      </w:r>
    </w:p>
  </w:footnote>
  <w:footnote w:id="317">
    <w:p w:rsidR="0026361C" w:rsidRDefault="0026361C" w:rsidP="001B16EB">
      <w:pPr>
        <w:pStyle w:val="a3"/>
      </w:pPr>
      <w:r>
        <w:rPr>
          <w:rStyle w:val="a5"/>
        </w:rPr>
        <w:footnoteRef/>
      </w:r>
      <w:r>
        <w:t xml:space="preserve"> См. Там же. С. 150.</w:t>
      </w:r>
    </w:p>
  </w:footnote>
  <w:footnote w:id="318">
    <w:p w:rsidR="0026361C" w:rsidRDefault="0026361C" w:rsidP="001B16EB">
      <w:pPr>
        <w:pStyle w:val="a3"/>
      </w:pPr>
      <w:r>
        <w:rPr>
          <w:rStyle w:val="a5"/>
        </w:rPr>
        <w:footnoteRef/>
      </w:r>
      <w:r>
        <w:t xml:space="preserve"> </w:t>
      </w:r>
      <w:r w:rsidRPr="00C85729">
        <w:rPr>
          <w:color w:val="333333"/>
        </w:rPr>
        <w:t xml:space="preserve">Обзор внешней торговли России по Европейской и Азиатской границам за 1913 год. </w:t>
      </w:r>
      <w:r>
        <w:rPr>
          <w:color w:val="333333"/>
        </w:rPr>
        <w:t xml:space="preserve">СПб., 1914. С. </w:t>
      </w:r>
      <w:r>
        <w:rPr>
          <w:color w:val="333333"/>
          <w:lang w:val="en-US"/>
        </w:rPr>
        <w:t>VI</w:t>
      </w:r>
      <w:r w:rsidRPr="000042B3">
        <w:rPr>
          <w:color w:val="333333"/>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61C" w:rsidRDefault="0026361C">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0171"/>
    <w:multiLevelType w:val="hybridMultilevel"/>
    <w:tmpl w:val="D99CF7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5762F45"/>
    <w:multiLevelType w:val="hybridMultilevel"/>
    <w:tmpl w:val="23888040"/>
    <w:lvl w:ilvl="0" w:tplc="0419000F">
      <w:start w:val="1"/>
      <w:numFmt w:val="decimal"/>
      <w:lvlText w:val="%1."/>
      <w:lvlJc w:val="left"/>
      <w:pPr>
        <w:ind w:left="1495"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1DF454E7"/>
    <w:multiLevelType w:val="hybridMultilevel"/>
    <w:tmpl w:val="F91A1C2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35E67433"/>
    <w:multiLevelType w:val="hybridMultilevel"/>
    <w:tmpl w:val="292A7F8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15:restartNumberingAfterBreak="0">
    <w:nsid w:val="43833DFC"/>
    <w:multiLevelType w:val="hybridMultilevel"/>
    <w:tmpl w:val="64884520"/>
    <w:lvl w:ilvl="0" w:tplc="0419000F">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43D15BED"/>
    <w:multiLevelType w:val="hybridMultilevel"/>
    <w:tmpl w:val="A6B60C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53135797"/>
    <w:multiLevelType w:val="hybridMultilevel"/>
    <w:tmpl w:val="21787C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59847911"/>
    <w:multiLevelType w:val="hybridMultilevel"/>
    <w:tmpl w:val="4B64A5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5E1D4463"/>
    <w:multiLevelType w:val="hybridMultilevel"/>
    <w:tmpl w:val="7340D472"/>
    <w:lvl w:ilvl="0" w:tplc="85BAA6B2">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9" w15:restartNumberingAfterBreak="0">
    <w:nsid w:val="61472054"/>
    <w:multiLevelType w:val="hybridMultilevel"/>
    <w:tmpl w:val="64884520"/>
    <w:lvl w:ilvl="0" w:tplc="0419000F">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61B2291A"/>
    <w:multiLevelType w:val="hybridMultilevel"/>
    <w:tmpl w:val="9B70C7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66977A07"/>
    <w:multiLevelType w:val="hybridMultilevel"/>
    <w:tmpl w:val="9B70C7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6ED54040"/>
    <w:multiLevelType w:val="hybridMultilevel"/>
    <w:tmpl w:val="260CF98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15:restartNumberingAfterBreak="0">
    <w:nsid w:val="706475B2"/>
    <w:multiLevelType w:val="hybridMultilevel"/>
    <w:tmpl w:val="E4F8892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3"/>
  </w:num>
  <w:num w:numId="2">
    <w:abstractNumId w:val="13"/>
  </w:num>
  <w:num w:numId="3">
    <w:abstractNumId w:val="12"/>
  </w:num>
  <w:num w:numId="4">
    <w:abstractNumId w:val="2"/>
  </w:num>
  <w:num w:numId="5">
    <w:abstractNumId w:val="10"/>
  </w:num>
  <w:num w:numId="6">
    <w:abstractNumId w:val="7"/>
  </w:num>
  <w:num w:numId="7">
    <w:abstractNumId w:val="11"/>
  </w:num>
  <w:num w:numId="8">
    <w:abstractNumId w:val="4"/>
  </w:num>
  <w:num w:numId="9">
    <w:abstractNumId w:val="5"/>
  </w:num>
  <w:num w:numId="10">
    <w:abstractNumId w:val="8"/>
  </w:num>
  <w:num w:numId="11">
    <w:abstractNumId w:val="0"/>
  </w:num>
  <w:num w:numId="12">
    <w:abstractNumId w:val="6"/>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6EB"/>
    <w:rsid w:val="00037144"/>
    <w:rsid w:val="00062113"/>
    <w:rsid w:val="000A707F"/>
    <w:rsid w:val="000C0FE5"/>
    <w:rsid w:val="000D5984"/>
    <w:rsid w:val="000F5792"/>
    <w:rsid w:val="001364BC"/>
    <w:rsid w:val="001805DB"/>
    <w:rsid w:val="001A48FB"/>
    <w:rsid w:val="001B16EB"/>
    <w:rsid w:val="001B2A12"/>
    <w:rsid w:val="0026361C"/>
    <w:rsid w:val="003A575E"/>
    <w:rsid w:val="003B2DB9"/>
    <w:rsid w:val="003B3545"/>
    <w:rsid w:val="00404C68"/>
    <w:rsid w:val="004214D5"/>
    <w:rsid w:val="00437F96"/>
    <w:rsid w:val="004B6015"/>
    <w:rsid w:val="004C7056"/>
    <w:rsid w:val="004D716B"/>
    <w:rsid w:val="005053F0"/>
    <w:rsid w:val="005637AA"/>
    <w:rsid w:val="00575E79"/>
    <w:rsid w:val="005A5EBA"/>
    <w:rsid w:val="005B6EE8"/>
    <w:rsid w:val="006042CD"/>
    <w:rsid w:val="00624D4F"/>
    <w:rsid w:val="00655DF7"/>
    <w:rsid w:val="00693913"/>
    <w:rsid w:val="007455AB"/>
    <w:rsid w:val="00745E99"/>
    <w:rsid w:val="00763964"/>
    <w:rsid w:val="007B10CC"/>
    <w:rsid w:val="007B7FE8"/>
    <w:rsid w:val="007C061D"/>
    <w:rsid w:val="00876D48"/>
    <w:rsid w:val="0090339F"/>
    <w:rsid w:val="00A169A9"/>
    <w:rsid w:val="00A624C0"/>
    <w:rsid w:val="00A732F0"/>
    <w:rsid w:val="00B94BCB"/>
    <w:rsid w:val="00BF4CFF"/>
    <w:rsid w:val="00C02713"/>
    <w:rsid w:val="00C934B6"/>
    <w:rsid w:val="00CC59CD"/>
    <w:rsid w:val="00D73743"/>
    <w:rsid w:val="00DA73F7"/>
    <w:rsid w:val="00EC3706"/>
    <w:rsid w:val="00EF23DE"/>
    <w:rsid w:val="00F53EA4"/>
    <w:rsid w:val="00F74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3053B87"/>
  <w15:chartTrackingRefBased/>
  <w15:docId w15:val="{A045D9C9-1D75-4B6C-BC95-ABE29AF2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6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1B16EB"/>
    <w:rPr>
      <w:sz w:val="20"/>
      <w:szCs w:val="20"/>
    </w:rPr>
  </w:style>
  <w:style w:type="character" w:customStyle="1" w:styleId="a4">
    <w:name w:val="Текст сноски Знак"/>
    <w:basedOn w:val="a0"/>
    <w:link w:val="a3"/>
    <w:uiPriority w:val="99"/>
    <w:semiHidden/>
    <w:rsid w:val="001B16EB"/>
    <w:rPr>
      <w:rFonts w:ascii="Times New Roman" w:eastAsia="Times New Roman" w:hAnsi="Times New Roman" w:cs="Times New Roman"/>
      <w:sz w:val="20"/>
      <w:szCs w:val="20"/>
      <w:lang w:eastAsia="ru-RU"/>
    </w:rPr>
  </w:style>
  <w:style w:type="character" w:styleId="a5">
    <w:name w:val="footnote reference"/>
    <w:uiPriority w:val="99"/>
    <w:semiHidden/>
    <w:rsid w:val="001B16EB"/>
    <w:rPr>
      <w:rFonts w:cs="Times New Roman"/>
      <w:vertAlign w:val="superscript"/>
    </w:rPr>
  </w:style>
  <w:style w:type="paragraph" w:styleId="a6">
    <w:name w:val="header"/>
    <w:basedOn w:val="a"/>
    <w:link w:val="a7"/>
    <w:uiPriority w:val="99"/>
    <w:rsid w:val="001B16EB"/>
    <w:pPr>
      <w:tabs>
        <w:tab w:val="center" w:pos="4677"/>
        <w:tab w:val="right" w:pos="9355"/>
      </w:tabs>
    </w:pPr>
  </w:style>
  <w:style w:type="character" w:customStyle="1" w:styleId="a7">
    <w:name w:val="Верхний колонтитул Знак"/>
    <w:basedOn w:val="a0"/>
    <w:link w:val="a6"/>
    <w:uiPriority w:val="99"/>
    <w:rsid w:val="001B16EB"/>
    <w:rPr>
      <w:rFonts w:ascii="Times New Roman" w:eastAsia="Times New Roman" w:hAnsi="Times New Roman" w:cs="Times New Roman"/>
      <w:sz w:val="24"/>
      <w:szCs w:val="24"/>
      <w:lang w:eastAsia="ru-RU"/>
    </w:rPr>
  </w:style>
  <w:style w:type="paragraph" w:styleId="a8">
    <w:name w:val="footer"/>
    <w:basedOn w:val="a"/>
    <w:link w:val="a9"/>
    <w:uiPriority w:val="99"/>
    <w:rsid w:val="001B16EB"/>
    <w:pPr>
      <w:tabs>
        <w:tab w:val="center" w:pos="4677"/>
        <w:tab w:val="right" w:pos="9355"/>
      </w:tabs>
    </w:pPr>
  </w:style>
  <w:style w:type="character" w:customStyle="1" w:styleId="a9">
    <w:name w:val="Нижний колонтитул Знак"/>
    <w:basedOn w:val="a0"/>
    <w:link w:val="a8"/>
    <w:uiPriority w:val="99"/>
    <w:rsid w:val="001B16EB"/>
    <w:rPr>
      <w:rFonts w:ascii="Times New Roman" w:eastAsia="Times New Roman" w:hAnsi="Times New Roman" w:cs="Times New Roman"/>
      <w:sz w:val="24"/>
      <w:szCs w:val="24"/>
      <w:lang w:eastAsia="ru-RU"/>
    </w:rPr>
  </w:style>
  <w:style w:type="character" w:styleId="aa">
    <w:name w:val="annotation reference"/>
    <w:uiPriority w:val="99"/>
    <w:semiHidden/>
    <w:rsid w:val="001B16EB"/>
    <w:rPr>
      <w:rFonts w:cs="Times New Roman"/>
      <w:sz w:val="16"/>
      <w:szCs w:val="16"/>
    </w:rPr>
  </w:style>
  <w:style w:type="paragraph" w:styleId="ab">
    <w:name w:val="annotation text"/>
    <w:basedOn w:val="a"/>
    <w:link w:val="ac"/>
    <w:uiPriority w:val="99"/>
    <w:semiHidden/>
    <w:rsid w:val="001B16EB"/>
    <w:rPr>
      <w:sz w:val="20"/>
      <w:szCs w:val="20"/>
    </w:rPr>
  </w:style>
  <w:style w:type="character" w:customStyle="1" w:styleId="ac">
    <w:name w:val="Текст примечания Знак"/>
    <w:basedOn w:val="a0"/>
    <w:link w:val="ab"/>
    <w:uiPriority w:val="99"/>
    <w:semiHidden/>
    <w:rsid w:val="001B16EB"/>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rsid w:val="001B16EB"/>
    <w:rPr>
      <w:b/>
      <w:bCs/>
    </w:rPr>
  </w:style>
  <w:style w:type="character" w:customStyle="1" w:styleId="ae">
    <w:name w:val="Тема примечания Знак"/>
    <w:basedOn w:val="ac"/>
    <w:link w:val="ad"/>
    <w:uiPriority w:val="99"/>
    <w:semiHidden/>
    <w:rsid w:val="001B16EB"/>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rsid w:val="001B16EB"/>
    <w:rPr>
      <w:rFonts w:ascii="Segoe UI" w:hAnsi="Segoe UI" w:cs="Segoe UI"/>
      <w:sz w:val="18"/>
      <w:szCs w:val="18"/>
    </w:rPr>
  </w:style>
  <w:style w:type="character" w:customStyle="1" w:styleId="af0">
    <w:name w:val="Текст выноски Знак"/>
    <w:basedOn w:val="a0"/>
    <w:link w:val="af"/>
    <w:uiPriority w:val="99"/>
    <w:semiHidden/>
    <w:rsid w:val="001B16EB"/>
    <w:rPr>
      <w:rFonts w:ascii="Segoe UI" w:eastAsia="Times New Roman" w:hAnsi="Segoe UI" w:cs="Segoe UI"/>
      <w:sz w:val="18"/>
      <w:szCs w:val="18"/>
      <w:lang w:eastAsia="ru-RU"/>
    </w:rPr>
  </w:style>
  <w:style w:type="paragraph" w:styleId="af1">
    <w:name w:val="List Paragraph"/>
    <w:basedOn w:val="a"/>
    <w:uiPriority w:val="99"/>
    <w:qFormat/>
    <w:rsid w:val="001B16EB"/>
    <w:pPr>
      <w:ind w:left="720"/>
      <w:contextualSpacing/>
    </w:pPr>
  </w:style>
  <w:style w:type="table" w:styleId="af2">
    <w:name w:val="Table Grid"/>
    <w:basedOn w:val="a1"/>
    <w:uiPriority w:val="99"/>
    <w:rsid w:val="001B16E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
    <w:uiPriority w:val="99"/>
    <w:rsid w:val="001B16EB"/>
    <w:pPr>
      <w:spacing w:before="100" w:beforeAutospacing="1" w:after="100" w:afterAutospacing="1"/>
    </w:pPr>
  </w:style>
  <w:style w:type="paragraph" w:customStyle="1" w:styleId="p26">
    <w:name w:val="p26"/>
    <w:basedOn w:val="a"/>
    <w:uiPriority w:val="99"/>
    <w:rsid w:val="001B16EB"/>
    <w:pPr>
      <w:spacing w:before="100" w:beforeAutospacing="1" w:after="100" w:afterAutospacing="1"/>
    </w:pPr>
  </w:style>
  <w:style w:type="paragraph" w:customStyle="1" w:styleId="p27">
    <w:name w:val="p27"/>
    <w:basedOn w:val="a"/>
    <w:uiPriority w:val="99"/>
    <w:rsid w:val="001B16EB"/>
    <w:pPr>
      <w:spacing w:before="100" w:beforeAutospacing="1" w:after="100" w:afterAutospacing="1"/>
    </w:pPr>
  </w:style>
  <w:style w:type="character" w:customStyle="1" w:styleId="ft21">
    <w:name w:val="ft21"/>
    <w:uiPriority w:val="99"/>
    <w:rsid w:val="001B16EB"/>
    <w:rPr>
      <w:rFonts w:cs="Times New Roman"/>
    </w:rPr>
  </w:style>
  <w:style w:type="character" w:customStyle="1" w:styleId="extended-textshort">
    <w:name w:val="extended-text__short"/>
    <w:uiPriority w:val="99"/>
    <w:rsid w:val="001B16EB"/>
    <w:rPr>
      <w:rFonts w:cs="Times New Roman"/>
    </w:rPr>
  </w:style>
  <w:style w:type="character" w:customStyle="1" w:styleId="MSGENFONTSTYLENAMETEMPLATEROLENUMBERMSGENFONTSTYLENAMEBYROLETEXT2">
    <w:name w:val="MSG_EN_FONT_STYLE_NAME_TEMPLATE_ROLE_NUMBER MSG_EN_FONT_STYLE_NAME_BY_ROLE_TEXT 2_"/>
    <w:basedOn w:val="a0"/>
    <w:link w:val="MSGENFONTSTYLENAMETEMPLATEROLENUMBERMSGENFONTSTYLENAMEBYROLETEXT20"/>
    <w:rsid w:val="001B16EB"/>
    <w:rPr>
      <w:shd w:val="clear" w:color="auto" w:fill="FFFFFF"/>
    </w:rPr>
  </w:style>
  <w:style w:type="character" w:customStyle="1" w:styleId="MSGENFONTSTYLENAMETEMPLATEROLENUMBERMSGENFONTSTYLENAMEBYROLETEXT3">
    <w:name w:val="MSG_EN_FONT_STYLE_NAME_TEMPLATE_ROLE_NUMBER MSG_EN_FONT_STYLE_NAME_BY_ROLE_TEXT 3_"/>
    <w:basedOn w:val="a0"/>
    <w:link w:val="MSGENFONTSTYLENAMETEMPLATEROLENUMBERMSGENFONTSTYLENAMEBYROLETEXT30"/>
    <w:rsid w:val="001B16EB"/>
    <w:rPr>
      <w:b/>
      <w:bCs/>
      <w:shd w:val="clear" w:color="auto" w:fill="FFFFFF"/>
    </w:rPr>
  </w:style>
  <w:style w:type="character" w:customStyle="1" w:styleId="MSGENFONTSTYLENAMETEMPLATEROLENUMBERMSGENFONTSTYLENAMEBYROLETEXT4">
    <w:name w:val="MSG_EN_FONT_STYLE_NAME_TEMPLATE_ROLE_NUMBER MSG_EN_FONT_STYLE_NAME_BY_ROLE_TEXT 4_"/>
    <w:basedOn w:val="a0"/>
    <w:link w:val="MSGENFONTSTYLENAMETEMPLATEROLENUMBERMSGENFONTSTYLENAMEBYROLETEXT40"/>
    <w:rsid w:val="001B16EB"/>
    <w:rPr>
      <w:i/>
      <w:iCs/>
      <w:shd w:val="clear" w:color="auto" w:fill="FFFFFF"/>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1B16EB"/>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MSGENFONTSTYLENAMETEMPLATEROLENUMBERMSGENFONTSTYLENAMEBYROLETEXT5">
    <w:name w:val="MSG_EN_FONT_STYLE_NAME_TEMPLATE_ROLE_NUMBER MSG_EN_FONT_STYLE_NAME_BY_ROLE_TEXT 5_"/>
    <w:basedOn w:val="a0"/>
    <w:link w:val="MSGENFONTSTYLENAMETEMPLATEROLENUMBERMSGENFONTSTYLENAMEBYROLETEXT50"/>
    <w:rsid w:val="001B16EB"/>
    <w:rPr>
      <w:b/>
      <w:bCs/>
      <w:shd w:val="clear" w:color="auto" w:fill="FFFFFF"/>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rsid w:val="001B16EB"/>
    <w:pPr>
      <w:widowControl w:val="0"/>
      <w:shd w:val="clear" w:color="auto" w:fill="FFFFFF"/>
      <w:spacing w:after="720" w:line="266" w:lineRule="exact"/>
      <w:jc w:val="center"/>
    </w:pPr>
    <w:rPr>
      <w:rFonts w:asciiTheme="minorHAnsi" w:eastAsiaTheme="minorHAnsi" w:hAnsiTheme="minorHAnsi" w:cstheme="minorBidi"/>
      <w:sz w:val="22"/>
      <w:szCs w:val="22"/>
      <w:lang w:eastAsia="en-US"/>
    </w:rPr>
  </w:style>
  <w:style w:type="paragraph" w:customStyle="1" w:styleId="MSGENFONTSTYLENAMETEMPLATEROLENUMBERMSGENFONTSTYLENAMEBYROLETEXT30">
    <w:name w:val="MSG_EN_FONT_STYLE_NAME_TEMPLATE_ROLE_NUMBER MSG_EN_FONT_STYLE_NAME_BY_ROLE_TEXT 3"/>
    <w:basedOn w:val="a"/>
    <w:link w:val="MSGENFONTSTYLENAMETEMPLATEROLENUMBERMSGENFONTSTYLENAMEBYROLETEXT3"/>
    <w:rsid w:val="001B16EB"/>
    <w:pPr>
      <w:widowControl w:val="0"/>
      <w:shd w:val="clear" w:color="auto" w:fill="FFFFFF"/>
      <w:spacing w:after="1300" w:line="266" w:lineRule="exact"/>
      <w:jc w:val="center"/>
    </w:pPr>
    <w:rPr>
      <w:rFonts w:asciiTheme="minorHAnsi" w:eastAsiaTheme="minorHAnsi" w:hAnsiTheme="minorHAnsi" w:cstheme="minorBidi"/>
      <w:b/>
      <w:bCs/>
      <w:sz w:val="22"/>
      <w:szCs w:val="22"/>
      <w:lang w:eastAsia="en-US"/>
    </w:rPr>
  </w:style>
  <w:style w:type="paragraph" w:customStyle="1" w:styleId="MSGENFONTSTYLENAMETEMPLATEROLENUMBERMSGENFONTSTYLENAMEBYROLETEXT40">
    <w:name w:val="MSG_EN_FONT_STYLE_NAME_TEMPLATE_ROLE_NUMBER MSG_EN_FONT_STYLE_NAME_BY_ROLE_TEXT 4"/>
    <w:basedOn w:val="a"/>
    <w:link w:val="MSGENFONTSTYLENAMETEMPLATEROLENUMBERMSGENFONTSTYLENAMEBYROLETEXT4"/>
    <w:rsid w:val="001B16EB"/>
    <w:pPr>
      <w:widowControl w:val="0"/>
      <w:shd w:val="clear" w:color="auto" w:fill="FFFFFF"/>
      <w:spacing w:before="1300" w:line="413" w:lineRule="exact"/>
      <w:jc w:val="center"/>
    </w:pPr>
    <w:rPr>
      <w:rFonts w:asciiTheme="minorHAnsi" w:eastAsiaTheme="minorHAnsi" w:hAnsiTheme="minorHAnsi" w:cstheme="minorBidi"/>
      <w:i/>
      <w:iCs/>
      <w:sz w:val="22"/>
      <w:szCs w:val="22"/>
      <w:lang w:eastAsia="en-US"/>
    </w:rPr>
  </w:style>
  <w:style w:type="paragraph" w:customStyle="1" w:styleId="MSGENFONTSTYLENAMETEMPLATEROLENUMBERMSGENFONTSTYLENAMEBYROLETEXT50">
    <w:name w:val="MSG_EN_FONT_STYLE_NAME_TEMPLATE_ROLE_NUMBER MSG_EN_FONT_STYLE_NAME_BY_ROLE_TEXT 5"/>
    <w:basedOn w:val="a"/>
    <w:link w:val="MSGENFONTSTYLENAMETEMPLATEROLENUMBERMSGENFONTSTYLENAMEBYROLETEXT5"/>
    <w:rsid w:val="001B16EB"/>
    <w:pPr>
      <w:widowControl w:val="0"/>
      <w:shd w:val="clear" w:color="auto" w:fill="FFFFFF"/>
      <w:spacing w:after="380" w:line="244" w:lineRule="exact"/>
    </w:pPr>
    <w:rPr>
      <w:rFonts w:asciiTheme="minorHAnsi" w:eastAsiaTheme="minorHAnsi" w:hAnsiTheme="minorHAnsi" w:cstheme="minorBidi"/>
      <w:b/>
      <w:bCs/>
      <w:sz w:val="22"/>
      <w:szCs w:val="22"/>
      <w:lang w:eastAsia="en-US"/>
    </w:rPr>
  </w:style>
  <w:style w:type="character" w:styleId="af4">
    <w:name w:val="line number"/>
    <w:basedOn w:val="a0"/>
    <w:uiPriority w:val="99"/>
    <w:semiHidden/>
    <w:unhideWhenUsed/>
    <w:rsid w:val="003B3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B5E97-8946-4E48-9090-29AA00AEF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94</Pages>
  <Words>20563</Words>
  <Characters>117214</Characters>
  <Application>Microsoft Office Word</Application>
  <DocSecurity>0</DocSecurity>
  <Lines>976</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pta-93@outlook.com</dc:creator>
  <cp:keywords/>
  <dc:description/>
  <cp:lastModifiedBy>pta-93@outlook.com</cp:lastModifiedBy>
  <cp:revision>15</cp:revision>
  <dcterms:created xsi:type="dcterms:W3CDTF">2018-05-13T21:21:00Z</dcterms:created>
  <dcterms:modified xsi:type="dcterms:W3CDTF">2018-05-15T21:49:00Z</dcterms:modified>
</cp:coreProperties>
</file>