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784" w:rsidRDefault="00256784" w:rsidP="00256784">
      <w:pPr>
        <w:spacing w:after="0"/>
        <w:jc w:val="center"/>
        <w:rPr>
          <w:rFonts w:ascii="Times New Roman" w:hAnsi="Times New Roman"/>
          <w:sz w:val="28"/>
          <w:szCs w:val="28"/>
        </w:rPr>
      </w:pPr>
      <w:r>
        <w:rPr>
          <w:rFonts w:ascii="Times New Roman" w:hAnsi="Times New Roman"/>
          <w:sz w:val="28"/>
          <w:szCs w:val="28"/>
        </w:rPr>
        <w:t>ПРАВИТЕЛЬСТВО РОССИЙСКОЙ ФЕДЕРАЦИИ</w:t>
      </w:r>
    </w:p>
    <w:p w:rsidR="00256784" w:rsidRDefault="00256784" w:rsidP="00256784">
      <w:pPr>
        <w:spacing w:after="0"/>
        <w:jc w:val="center"/>
        <w:rPr>
          <w:rFonts w:ascii="Times New Roman" w:hAnsi="Times New Roman"/>
          <w:sz w:val="28"/>
          <w:szCs w:val="28"/>
        </w:rPr>
      </w:pPr>
      <w:r>
        <w:rPr>
          <w:rFonts w:ascii="Times New Roman" w:hAnsi="Times New Roman"/>
          <w:sz w:val="28"/>
          <w:szCs w:val="28"/>
        </w:rPr>
        <w:t xml:space="preserve">ФЕДЕРАЛЬНОЕ ГОСУДАРСТВЕННОЕ БЮДЖЕТНОЕ ОБРАЗОВАТЕЛЬНОЕ УЧРЕЖДЕНИЕ ВЫСШЕГО ОБРАЗОВАНИЯ </w:t>
      </w:r>
      <w:r w:rsidRPr="00A47035">
        <w:rPr>
          <w:rFonts w:ascii="Times New Roman" w:hAnsi="Times New Roman"/>
          <w:sz w:val="28"/>
          <w:szCs w:val="28"/>
        </w:rPr>
        <w:t>САНКТ-ПЕТЕРБУРГСКИЙ ГОСУДАРСТВЕННЫЙ УНИВЕРСИТЕТ</w:t>
      </w:r>
    </w:p>
    <w:p w:rsidR="00256784" w:rsidRPr="00A47035" w:rsidRDefault="00256784" w:rsidP="00256784">
      <w:pPr>
        <w:spacing w:after="0"/>
        <w:jc w:val="center"/>
        <w:rPr>
          <w:rFonts w:ascii="Times New Roman" w:hAnsi="Times New Roman"/>
          <w:sz w:val="28"/>
          <w:szCs w:val="28"/>
        </w:rPr>
      </w:pPr>
    </w:p>
    <w:p w:rsidR="00256784" w:rsidRDefault="00256784" w:rsidP="00256784">
      <w:pPr>
        <w:rPr>
          <w:rFonts w:ascii="Times New Roman" w:hAnsi="Times New Roman"/>
          <w:sz w:val="28"/>
          <w:szCs w:val="28"/>
        </w:rPr>
      </w:pPr>
    </w:p>
    <w:p w:rsidR="00256784" w:rsidRDefault="00256784" w:rsidP="00256784">
      <w:pPr>
        <w:spacing w:after="0"/>
        <w:jc w:val="center"/>
        <w:rPr>
          <w:rFonts w:ascii="Times New Roman" w:hAnsi="Times New Roman"/>
          <w:sz w:val="28"/>
          <w:szCs w:val="28"/>
        </w:rPr>
      </w:pPr>
      <w:r>
        <w:rPr>
          <w:rFonts w:ascii="Times New Roman" w:hAnsi="Times New Roman"/>
          <w:sz w:val="28"/>
          <w:szCs w:val="28"/>
        </w:rPr>
        <w:t>ВЫПУСКНАЯ КВАЛИФИКАЦИОННАЯ РАБОТА</w:t>
      </w:r>
    </w:p>
    <w:p w:rsidR="00256784" w:rsidRDefault="00256784" w:rsidP="00256784">
      <w:pPr>
        <w:spacing w:after="0"/>
        <w:jc w:val="center"/>
        <w:rPr>
          <w:rFonts w:ascii="Times New Roman" w:hAnsi="Times New Roman"/>
          <w:sz w:val="28"/>
          <w:szCs w:val="28"/>
        </w:rPr>
      </w:pPr>
      <w:r>
        <w:rPr>
          <w:rFonts w:ascii="Times New Roman" w:hAnsi="Times New Roman"/>
          <w:sz w:val="28"/>
          <w:szCs w:val="28"/>
        </w:rPr>
        <w:t>на тему:</w:t>
      </w:r>
    </w:p>
    <w:p w:rsidR="00256784" w:rsidRPr="00A47035" w:rsidRDefault="00256784" w:rsidP="00256784">
      <w:pPr>
        <w:spacing w:after="0"/>
        <w:jc w:val="center"/>
        <w:rPr>
          <w:rFonts w:ascii="Times New Roman" w:hAnsi="Times New Roman"/>
          <w:sz w:val="28"/>
          <w:szCs w:val="28"/>
        </w:rPr>
      </w:pPr>
    </w:p>
    <w:p w:rsidR="00256784" w:rsidRPr="00A47035" w:rsidRDefault="00256784" w:rsidP="00256784">
      <w:pPr>
        <w:jc w:val="both"/>
        <w:rPr>
          <w:rFonts w:ascii="Times New Roman" w:hAnsi="Times New Roman"/>
          <w:sz w:val="28"/>
          <w:szCs w:val="28"/>
        </w:rPr>
      </w:pPr>
    </w:p>
    <w:p w:rsidR="00256784" w:rsidRPr="00A628F4" w:rsidRDefault="00256784" w:rsidP="00256784">
      <w:pPr>
        <w:spacing w:after="0"/>
        <w:jc w:val="center"/>
        <w:rPr>
          <w:rFonts w:ascii="Times New Roman" w:hAnsi="Times New Roman"/>
          <w:b/>
          <w:sz w:val="28"/>
          <w:szCs w:val="28"/>
        </w:rPr>
      </w:pPr>
      <w:r w:rsidRPr="00A628F4">
        <w:rPr>
          <w:rFonts w:ascii="Times New Roman" w:hAnsi="Times New Roman"/>
          <w:b/>
          <w:sz w:val="28"/>
          <w:szCs w:val="28"/>
        </w:rPr>
        <w:t>Обучение студентов-переводчиков передаче значения культурно-маркированных граммати</w:t>
      </w:r>
      <w:r>
        <w:rPr>
          <w:rFonts w:ascii="Times New Roman" w:hAnsi="Times New Roman"/>
          <w:b/>
          <w:sz w:val="28"/>
          <w:szCs w:val="28"/>
        </w:rPr>
        <w:t>ч</w:t>
      </w:r>
      <w:r w:rsidRPr="00A628F4">
        <w:rPr>
          <w:rFonts w:ascii="Times New Roman" w:hAnsi="Times New Roman"/>
          <w:b/>
          <w:sz w:val="28"/>
          <w:szCs w:val="28"/>
        </w:rPr>
        <w:t>еских единиц средствами языка перевода</w:t>
      </w:r>
    </w:p>
    <w:p w:rsidR="00256784" w:rsidRDefault="00256784" w:rsidP="00256784">
      <w:pPr>
        <w:spacing w:after="0"/>
        <w:jc w:val="both"/>
        <w:rPr>
          <w:rFonts w:ascii="Times New Roman" w:hAnsi="Times New Roman"/>
          <w:sz w:val="28"/>
          <w:szCs w:val="28"/>
        </w:rPr>
      </w:pPr>
    </w:p>
    <w:p w:rsidR="00256784" w:rsidRDefault="00256784" w:rsidP="00256784">
      <w:pPr>
        <w:spacing w:after="0"/>
        <w:jc w:val="center"/>
        <w:rPr>
          <w:rFonts w:ascii="Times New Roman" w:hAnsi="Times New Roman"/>
          <w:sz w:val="28"/>
          <w:szCs w:val="28"/>
        </w:rPr>
      </w:pPr>
      <w:r>
        <w:rPr>
          <w:rFonts w:ascii="Times New Roman" w:hAnsi="Times New Roman"/>
          <w:sz w:val="28"/>
          <w:szCs w:val="28"/>
        </w:rPr>
        <w:t>основная образовательная программа магистратуры по направлению подготовки 45.04.02 «Лингвистика»</w:t>
      </w:r>
    </w:p>
    <w:p w:rsidR="00256784" w:rsidRDefault="00256784" w:rsidP="00256784">
      <w:pPr>
        <w:jc w:val="both"/>
        <w:rPr>
          <w:rFonts w:ascii="Times New Roman" w:hAnsi="Times New Roman"/>
          <w:sz w:val="28"/>
          <w:szCs w:val="28"/>
        </w:rPr>
      </w:pPr>
    </w:p>
    <w:p w:rsidR="00256784" w:rsidRDefault="00256784" w:rsidP="00256784">
      <w:pPr>
        <w:spacing w:after="0"/>
        <w:jc w:val="right"/>
        <w:rPr>
          <w:rFonts w:ascii="Times New Roman" w:hAnsi="Times New Roman"/>
          <w:sz w:val="28"/>
          <w:szCs w:val="28"/>
        </w:rPr>
      </w:pPr>
      <w:r>
        <w:rPr>
          <w:rFonts w:ascii="Times New Roman" w:hAnsi="Times New Roman"/>
          <w:sz w:val="28"/>
          <w:szCs w:val="28"/>
        </w:rPr>
        <w:t>Исполнитель:</w:t>
      </w:r>
    </w:p>
    <w:p w:rsidR="00256784" w:rsidRDefault="00256784" w:rsidP="00256784">
      <w:pPr>
        <w:spacing w:after="0"/>
        <w:jc w:val="right"/>
        <w:rPr>
          <w:rFonts w:ascii="Times New Roman" w:hAnsi="Times New Roman"/>
          <w:sz w:val="28"/>
          <w:szCs w:val="28"/>
        </w:rPr>
      </w:pPr>
      <w:proofErr w:type="gramStart"/>
      <w:r>
        <w:rPr>
          <w:rFonts w:ascii="Times New Roman" w:hAnsi="Times New Roman"/>
          <w:sz w:val="28"/>
          <w:szCs w:val="28"/>
        </w:rPr>
        <w:t>обучающаяся</w:t>
      </w:r>
      <w:proofErr w:type="gramEnd"/>
      <w:r>
        <w:rPr>
          <w:rFonts w:ascii="Times New Roman" w:hAnsi="Times New Roman"/>
          <w:sz w:val="28"/>
          <w:szCs w:val="28"/>
        </w:rPr>
        <w:t xml:space="preserve"> 2 курса</w:t>
      </w:r>
    </w:p>
    <w:p w:rsidR="00256784" w:rsidRDefault="00256784" w:rsidP="00256784">
      <w:pPr>
        <w:spacing w:after="0"/>
        <w:jc w:val="right"/>
        <w:rPr>
          <w:rFonts w:ascii="Times New Roman" w:hAnsi="Times New Roman"/>
          <w:sz w:val="28"/>
          <w:szCs w:val="28"/>
        </w:rPr>
      </w:pPr>
      <w:r>
        <w:rPr>
          <w:rFonts w:ascii="Times New Roman" w:hAnsi="Times New Roman"/>
          <w:sz w:val="28"/>
          <w:szCs w:val="28"/>
        </w:rPr>
        <w:t>образовательной программы</w:t>
      </w:r>
    </w:p>
    <w:p w:rsidR="00256784" w:rsidRDefault="00256784" w:rsidP="00256784">
      <w:pPr>
        <w:spacing w:after="0"/>
        <w:jc w:val="right"/>
        <w:rPr>
          <w:rFonts w:ascii="Times New Roman" w:hAnsi="Times New Roman"/>
          <w:sz w:val="28"/>
          <w:szCs w:val="28"/>
        </w:rPr>
      </w:pPr>
      <w:r>
        <w:rPr>
          <w:rFonts w:ascii="Times New Roman" w:hAnsi="Times New Roman"/>
          <w:sz w:val="28"/>
          <w:szCs w:val="28"/>
        </w:rPr>
        <w:t>«Теория обучения иностранным языкам</w:t>
      </w:r>
    </w:p>
    <w:p w:rsidR="00256784" w:rsidRDefault="00256784" w:rsidP="00256784">
      <w:pPr>
        <w:spacing w:after="0"/>
        <w:jc w:val="right"/>
        <w:rPr>
          <w:rFonts w:ascii="Times New Roman" w:hAnsi="Times New Roman"/>
          <w:sz w:val="28"/>
          <w:szCs w:val="28"/>
        </w:rPr>
      </w:pPr>
      <w:r>
        <w:rPr>
          <w:rFonts w:ascii="Times New Roman" w:hAnsi="Times New Roman"/>
          <w:sz w:val="28"/>
          <w:szCs w:val="28"/>
        </w:rPr>
        <w:t>и межкультурная коммуникация»</w:t>
      </w:r>
    </w:p>
    <w:p w:rsidR="00256784" w:rsidRDefault="00256784" w:rsidP="00256784">
      <w:pPr>
        <w:spacing w:after="0"/>
        <w:jc w:val="right"/>
        <w:rPr>
          <w:rFonts w:ascii="Times New Roman" w:hAnsi="Times New Roman"/>
          <w:sz w:val="28"/>
          <w:szCs w:val="28"/>
        </w:rPr>
      </w:pPr>
      <w:r>
        <w:rPr>
          <w:rFonts w:ascii="Times New Roman" w:hAnsi="Times New Roman"/>
          <w:sz w:val="28"/>
          <w:szCs w:val="28"/>
        </w:rPr>
        <w:t>очной формы обучения</w:t>
      </w:r>
    </w:p>
    <w:p w:rsidR="00256784" w:rsidRDefault="00256784" w:rsidP="00256784">
      <w:pPr>
        <w:spacing w:after="0"/>
        <w:jc w:val="right"/>
        <w:rPr>
          <w:rFonts w:ascii="Times New Roman" w:hAnsi="Times New Roman"/>
          <w:sz w:val="28"/>
          <w:szCs w:val="28"/>
        </w:rPr>
      </w:pPr>
      <w:r>
        <w:rPr>
          <w:rFonts w:ascii="Times New Roman" w:hAnsi="Times New Roman"/>
          <w:sz w:val="28"/>
          <w:szCs w:val="28"/>
        </w:rPr>
        <w:t>Головина Екатерина Сергеевна</w:t>
      </w:r>
    </w:p>
    <w:p w:rsidR="00256784" w:rsidRPr="00A47035" w:rsidRDefault="00256784" w:rsidP="00256784">
      <w:pPr>
        <w:spacing w:after="0"/>
        <w:jc w:val="both"/>
        <w:rPr>
          <w:rFonts w:ascii="Times New Roman" w:hAnsi="Times New Roman"/>
          <w:sz w:val="28"/>
          <w:szCs w:val="28"/>
        </w:rPr>
      </w:pPr>
    </w:p>
    <w:p w:rsidR="00256784" w:rsidRPr="00A47035" w:rsidRDefault="00256784" w:rsidP="00256784">
      <w:pPr>
        <w:spacing w:after="0"/>
        <w:jc w:val="right"/>
        <w:rPr>
          <w:rFonts w:ascii="Times New Roman" w:hAnsi="Times New Roman"/>
          <w:sz w:val="28"/>
          <w:szCs w:val="28"/>
        </w:rPr>
      </w:pPr>
      <w:r w:rsidRPr="00A47035">
        <w:rPr>
          <w:rFonts w:ascii="Times New Roman" w:hAnsi="Times New Roman"/>
          <w:sz w:val="28"/>
          <w:szCs w:val="28"/>
        </w:rPr>
        <w:t xml:space="preserve">                                        Научный руководитель:</w:t>
      </w:r>
    </w:p>
    <w:p w:rsidR="00256784" w:rsidRDefault="00256784" w:rsidP="00256784">
      <w:pPr>
        <w:spacing w:after="0"/>
        <w:jc w:val="right"/>
        <w:rPr>
          <w:rFonts w:ascii="Times New Roman" w:hAnsi="Times New Roman"/>
          <w:sz w:val="28"/>
          <w:szCs w:val="28"/>
        </w:rPr>
      </w:pPr>
      <w:r w:rsidRPr="00A47035">
        <w:rPr>
          <w:rFonts w:ascii="Times New Roman" w:hAnsi="Times New Roman"/>
          <w:sz w:val="28"/>
          <w:szCs w:val="28"/>
        </w:rPr>
        <w:t>д.п.н., профессор каф</w:t>
      </w:r>
      <w:proofErr w:type="gramStart"/>
      <w:r w:rsidRPr="00A47035">
        <w:rPr>
          <w:rFonts w:ascii="Times New Roman" w:hAnsi="Times New Roman"/>
          <w:sz w:val="28"/>
          <w:szCs w:val="28"/>
        </w:rPr>
        <w:t>.</w:t>
      </w:r>
      <w:proofErr w:type="gramEnd"/>
      <w:r w:rsidRPr="00A47035">
        <w:rPr>
          <w:rFonts w:ascii="Times New Roman" w:hAnsi="Times New Roman"/>
          <w:sz w:val="28"/>
          <w:szCs w:val="28"/>
        </w:rPr>
        <w:t xml:space="preserve"> </w:t>
      </w:r>
      <w:proofErr w:type="gramStart"/>
      <w:r w:rsidRPr="00A47035">
        <w:rPr>
          <w:rFonts w:ascii="Times New Roman" w:hAnsi="Times New Roman"/>
          <w:sz w:val="28"/>
          <w:szCs w:val="28"/>
        </w:rPr>
        <w:t>и</w:t>
      </w:r>
      <w:proofErr w:type="gramEnd"/>
      <w:r w:rsidRPr="00A47035">
        <w:rPr>
          <w:rFonts w:ascii="Times New Roman" w:hAnsi="Times New Roman"/>
          <w:sz w:val="28"/>
          <w:szCs w:val="28"/>
        </w:rPr>
        <w:t>н. яз. и лингводидактики</w:t>
      </w:r>
      <w:r>
        <w:rPr>
          <w:rFonts w:ascii="Times New Roman" w:hAnsi="Times New Roman"/>
          <w:sz w:val="28"/>
          <w:szCs w:val="28"/>
        </w:rPr>
        <w:t xml:space="preserve"> </w:t>
      </w:r>
      <w:proofErr w:type="spellStart"/>
      <w:r>
        <w:rPr>
          <w:rFonts w:ascii="Times New Roman" w:hAnsi="Times New Roman"/>
          <w:sz w:val="28"/>
          <w:szCs w:val="28"/>
        </w:rPr>
        <w:t>Тарнаева</w:t>
      </w:r>
      <w:proofErr w:type="spellEnd"/>
      <w:r>
        <w:rPr>
          <w:rFonts w:ascii="Times New Roman" w:hAnsi="Times New Roman"/>
          <w:sz w:val="28"/>
          <w:szCs w:val="28"/>
        </w:rPr>
        <w:t xml:space="preserve"> Л.П.</w:t>
      </w:r>
    </w:p>
    <w:p w:rsidR="00256784" w:rsidRDefault="00256784" w:rsidP="00256784">
      <w:pPr>
        <w:spacing w:after="0"/>
        <w:jc w:val="right"/>
        <w:rPr>
          <w:rFonts w:ascii="Times New Roman" w:hAnsi="Times New Roman"/>
          <w:sz w:val="28"/>
          <w:szCs w:val="28"/>
        </w:rPr>
      </w:pPr>
    </w:p>
    <w:p w:rsidR="00256784" w:rsidRDefault="00256784" w:rsidP="00256784">
      <w:pPr>
        <w:spacing w:after="0"/>
        <w:jc w:val="right"/>
        <w:rPr>
          <w:rFonts w:ascii="Times New Roman" w:hAnsi="Times New Roman"/>
          <w:sz w:val="28"/>
          <w:szCs w:val="28"/>
        </w:rPr>
      </w:pPr>
      <w:r>
        <w:rPr>
          <w:rFonts w:ascii="Times New Roman" w:hAnsi="Times New Roman"/>
          <w:sz w:val="28"/>
          <w:szCs w:val="28"/>
        </w:rPr>
        <w:t>Рецензент:</w:t>
      </w:r>
    </w:p>
    <w:p w:rsidR="00256784" w:rsidRDefault="00D23DAA" w:rsidP="00256784">
      <w:pPr>
        <w:spacing w:after="0"/>
        <w:jc w:val="right"/>
        <w:rPr>
          <w:rFonts w:ascii="Times New Roman" w:hAnsi="Times New Roman"/>
          <w:sz w:val="28"/>
          <w:szCs w:val="28"/>
        </w:rPr>
      </w:pPr>
      <w:r>
        <w:rPr>
          <w:rFonts w:ascii="Times New Roman" w:hAnsi="Times New Roman"/>
          <w:sz w:val="28"/>
          <w:szCs w:val="28"/>
        </w:rPr>
        <w:t xml:space="preserve">к.ф.н., доцент </w:t>
      </w:r>
      <w:proofErr w:type="spellStart"/>
      <w:r>
        <w:rPr>
          <w:rFonts w:ascii="Times New Roman" w:hAnsi="Times New Roman"/>
          <w:sz w:val="28"/>
          <w:szCs w:val="28"/>
        </w:rPr>
        <w:t>Колядко</w:t>
      </w:r>
      <w:proofErr w:type="spellEnd"/>
      <w:r>
        <w:rPr>
          <w:rFonts w:ascii="Times New Roman" w:hAnsi="Times New Roman"/>
          <w:sz w:val="28"/>
          <w:szCs w:val="28"/>
        </w:rPr>
        <w:t xml:space="preserve"> С.В.</w:t>
      </w:r>
    </w:p>
    <w:p w:rsidR="00256784" w:rsidRPr="00A47035" w:rsidRDefault="00256784" w:rsidP="00256784">
      <w:pPr>
        <w:spacing w:after="0"/>
        <w:jc w:val="right"/>
        <w:rPr>
          <w:rFonts w:ascii="Times New Roman" w:hAnsi="Times New Roman"/>
          <w:sz w:val="28"/>
          <w:szCs w:val="28"/>
        </w:rPr>
      </w:pPr>
    </w:p>
    <w:p w:rsidR="00256784" w:rsidRPr="00A47035" w:rsidRDefault="00256784" w:rsidP="00256784">
      <w:pPr>
        <w:spacing w:after="0"/>
        <w:jc w:val="right"/>
        <w:rPr>
          <w:rFonts w:ascii="Times New Roman" w:hAnsi="Times New Roman"/>
          <w:sz w:val="28"/>
          <w:szCs w:val="28"/>
        </w:rPr>
      </w:pPr>
      <w:r w:rsidRPr="00A47035">
        <w:rPr>
          <w:rFonts w:ascii="Times New Roman" w:hAnsi="Times New Roman"/>
          <w:sz w:val="28"/>
          <w:szCs w:val="28"/>
        </w:rPr>
        <w:t xml:space="preserve">                        </w:t>
      </w:r>
      <w:r>
        <w:rPr>
          <w:rFonts w:ascii="Times New Roman" w:hAnsi="Times New Roman"/>
          <w:sz w:val="28"/>
          <w:szCs w:val="28"/>
        </w:rPr>
        <w:t xml:space="preserve">                    </w:t>
      </w:r>
      <w:r w:rsidRPr="00A47035">
        <w:rPr>
          <w:rFonts w:ascii="Times New Roman" w:hAnsi="Times New Roman"/>
          <w:sz w:val="28"/>
          <w:szCs w:val="28"/>
        </w:rPr>
        <w:t xml:space="preserve"> </w:t>
      </w:r>
    </w:p>
    <w:p w:rsidR="00256784" w:rsidRPr="00DB7283" w:rsidRDefault="00256784" w:rsidP="00256784">
      <w:pPr>
        <w:spacing w:after="0"/>
        <w:jc w:val="both"/>
        <w:rPr>
          <w:rFonts w:ascii="Times New Roman" w:hAnsi="Times New Roman"/>
          <w:sz w:val="28"/>
          <w:szCs w:val="28"/>
        </w:rPr>
      </w:pPr>
    </w:p>
    <w:p w:rsidR="00256784" w:rsidRPr="00D64959" w:rsidRDefault="00256784" w:rsidP="00256784">
      <w:pPr>
        <w:spacing w:after="0"/>
        <w:jc w:val="right"/>
        <w:rPr>
          <w:rFonts w:ascii="Times New Roman" w:hAnsi="Times New Roman"/>
          <w:sz w:val="28"/>
          <w:szCs w:val="28"/>
        </w:rPr>
      </w:pPr>
      <w:r w:rsidRPr="00A47035">
        <w:rPr>
          <w:rFonts w:ascii="Times New Roman" w:hAnsi="Times New Roman"/>
          <w:sz w:val="28"/>
          <w:szCs w:val="28"/>
        </w:rPr>
        <w:t xml:space="preserve">               </w:t>
      </w:r>
      <w:r>
        <w:rPr>
          <w:rFonts w:ascii="Times New Roman" w:hAnsi="Times New Roman"/>
          <w:sz w:val="28"/>
          <w:szCs w:val="28"/>
        </w:rPr>
        <w:t xml:space="preserve">                             </w:t>
      </w:r>
    </w:p>
    <w:p w:rsidR="00256784" w:rsidRPr="00D64959" w:rsidRDefault="00256784" w:rsidP="00256784">
      <w:pPr>
        <w:spacing w:after="0"/>
        <w:jc w:val="right"/>
        <w:rPr>
          <w:rFonts w:ascii="Times New Roman" w:hAnsi="Times New Roman"/>
          <w:sz w:val="28"/>
          <w:szCs w:val="28"/>
        </w:rPr>
      </w:pPr>
    </w:p>
    <w:p w:rsidR="00256784" w:rsidRPr="00A47035" w:rsidRDefault="00256784" w:rsidP="00256784">
      <w:pPr>
        <w:spacing w:after="0"/>
        <w:jc w:val="right"/>
        <w:rPr>
          <w:rFonts w:ascii="Times New Roman" w:hAnsi="Times New Roman"/>
          <w:sz w:val="28"/>
          <w:szCs w:val="28"/>
        </w:rPr>
      </w:pPr>
      <w:r w:rsidRPr="00A47035">
        <w:rPr>
          <w:rFonts w:ascii="Times New Roman" w:hAnsi="Times New Roman"/>
          <w:sz w:val="28"/>
          <w:szCs w:val="28"/>
        </w:rPr>
        <w:t xml:space="preserve">                                                  </w:t>
      </w:r>
    </w:p>
    <w:p w:rsidR="00256784" w:rsidRPr="00A628F4" w:rsidRDefault="00256784" w:rsidP="00256784">
      <w:pPr>
        <w:pStyle w:val="a3"/>
        <w:spacing w:before="0" w:beforeAutospacing="0" w:after="0" w:afterAutospacing="0" w:line="276" w:lineRule="auto"/>
        <w:contextualSpacing/>
        <w:jc w:val="center"/>
        <w:rPr>
          <w:color w:val="000000"/>
          <w:sz w:val="28"/>
          <w:szCs w:val="28"/>
        </w:rPr>
      </w:pPr>
      <w:r w:rsidRPr="00A47035">
        <w:rPr>
          <w:sz w:val="28"/>
          <w:szCs w:val="28"/>
        </w:rPr>
        <w:t>Санкт-Петербург</w:t>
      </w:r>
    </w:p>
    <w:p w:rsidR="00256784" w:rsidRPr="00256784" w:rsidRDefault="006C12BB" w:rsidP="00256784">
      <w:pPr>
        <w:jc w:val="center"/>
        <w:rPr>
          <w:rFonts w:ascii="Times New Roman" w:hAnsi="Times New Roman"/>
          <w:sz w:val="28"/>
          <w:szCs w:val="28"/>
        </w:rPr>
      </w:pPr>
      <w:r w:rsidRPr="006C12BB">
        <w:rPr>
          <w:noProof/>
          <w:lang w:eastAsia="ru-RU"/>
        </w:rPr>
        <w:pict>
          <v:rect id="Прямоугольник 1" o:spid="_x0000_s1026" style="position:absolute;left:0;text-align:left;margin-left:450.85pt;margin-top:39pt;width:22.4pt;height:25.8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" strokecolor="white" strokeweight="2pt"/>
        </w:pict>
      </w:r>
      <w:r w:rsidR="00256784" w:rsidRPr="00A47035">
        <w:rPr>
          <w:rFonts w:ascii="Times New Roman" w:hAnsi="Times New Roman"/>
          <w:sz w:val="28"/>
          <w:szCs w:val="28"/>
        </w:rPr>
        <w:t>2018</w:t>
      </w:r>
    </w:p>
    <w:sdt>
      <w:sdtPr>
        <w:rPr>
          <w:rFonts w:ascii="Calibri" w:eastAsia="Calibri" w:hAnsi="Calibri" w:cs="Times New Roman"/>
          <w:b w:val="0"/>
          <w:bCs w:val="0"/>
          <w:color w:val="auto"/>
          <w:sz w:val="22"/>
          <w:szCs w:val="22"/>
        </w:rPr>
        <w:id w:val="248700855"/>
        <w:docPartObj>
          <w:docPartGallery w:val="Table of Contents"/>
          <w:docPartUnique/>
        </w:docPartObj>
      </w:sdtPr>
      <w:sdtContent>
        <w:p w:rsidR="002B7A8C" w:rsidRPr="00256784" w:rsidRDefault="002B7A8C" w:rsidP="00256784">
          <w:pPr>
            <w:pStyle w:val="ad"/>
            <w:spacing w:line="360" w:lineRule="auto"/>
            <w:jc w:val="both"/>
            <w:rPr>
              <w:rFonts w:ascii="Times New Roman" w:hAnsi="Times New Roman" w:cs="Times New Roman"/>
            </w:rPr>
          </w:pPr>
          <w:r w:rsidRPr="00256784">
            <w:rPr>
              <w:rFonts w:ascii="Times New Roman" w:hAnsi="Times New Roman" w:cs="Times New Roman"/>
            </w:rPr>
            <w:t>Оглавление</w:t>
          </w:r>
        </w:p>
        <w:p w:rsidR="0063398F" w:rsidRPr="0063398F" w:rsidRDefault="006C12BB" w:rsidP="0063398F">
          <w:pPr>
            <w:pStyle w:val="12"/>
            <w:tabs>
              <w:tab w:val="right" w:leader="dot" w:pos="9344"/>
            </w:tabs>
            <w:spacing w:line="360" w:lineRule="auto"/>
            <w:jc w:val="both"/>
            <w:rPr>
              <w:rFonts w:ascii="Times New Roman" w:eastAsiaTheme="minorEastAsia" w:hAnsi="Times New Roman"/>
              <w:noProof/>
              <w:sz w:val="28"/>
              <w:szCs w:val="28"/>
              <w:lang w:eastAsia="ru-RU"/>
            </w:rPr>
          </w:pPr>
          <w:r w:rsidRPr="00256784">
            <w:rPr>
              <w:rFonts w:ascii="Times New Roman" w:hAnsi="Times New Roman"/>
              <w:sz w:val="28"/>
              <w:szCs w:val="28"/>
            </w:rPr>
            <w:fldChar w:fldCharType="begin"/>
          </w:r>
          <w:r w:rsidR="002B7A8C" w:rsidRPr="00256784">
            <w:rPr>
              <w:rFonts w:ascii="Times New Roman" w:hAnsi="Times New Roman"/>
              <w:sz w:val="28"/>
              <w:szCs w:val="28"/>
            </w:rPr>
            <w:instrText xml:space="preserve"> TOC \o "1-3" \h \z \u </w:instrText>
          </w:r>
          <w:r w:rsidRPr="00256784">
            <w:rPr>
              <w:rFonts w:ascii="Times New Roman" w:hAnsi="Times New Roman"/>
              <w:sz w:val="28"/>
              <w:szCs w:val="28"/>
            </w:rPr>
            <w:fldChar w:fldCharType="separate"/>
          </w:r>
          <w:hyperlink w:anchor="_Toc515562924" w:history="1">
            <w:r w:rsidR="0063398F" w:rsidRPr="0063398F">
              <w:rPr>
                <w:rStyle w:val="ab"/>
                <w:rFonts w:ascii="Times New Roman" w:hAnsi="Times New Roman"/>
                <w:b/>
                <w:noProof/>
                <w:sz w:val="28"/>
                <w:szCs w:val="28"/>
              </w:rPr>
              <w:t>Введение</w:t>
            </w:r>
            <w:r w:rsidR="0063398F" w:rsidRPr="0063398F">
              <w:rPr>
                <w:rFonts w:ascii="Times New Roman" w:hAnsi="Times New Roman"/>
                <w:noProof/>
                <w:webHidden/>
                <w:sz w:val="28"/>
                <w:szCs w:val="28"/>
              </w:rPr>
              <w:tab/>
            </w:r>
            <w:r w:rsidR="0063398F" w:rsidRPr="0063398F">
              <w:rPr>
                <w:rFonts w:ascii="Times New Roman" w:hAnsi="Times New Roman"/>
                <w:noProof/>
                <w:webHidden/>
                <w:sz w:val="28"/>
                <w:szCs w:val="28"/>
              </w:rPr>
              <w:fldChar w:fldCharType="begin"/>
            </w:r>
            <w:r w:rsidR="0063398F" w:rsidRPr="0063398F">
              <w:rPr>
                <w:rFonts w:ascii="Times New Roman" w:hAnsi="Times New Roman"/>
                <w:noProof/>
                <w:webHidden/>
                <w:sz w:val="28"/>
                <w:szCs w:val="28"/>
              </w:rPr>
              <w:instrText xml:space="preserve"> PAGEREF _Toc515562924 \h </w:instrText>
            </w:r>
            <w:r w:rsidR="0063398F" w:rsidRPr="0063398F">
              <w:rPr>
                <w:rFonts w:ascii="Times New Roman" w:hAnsi="Times New Roman"/>
                <w:noProof/>
                <w:webHidden/>
                <w:sz w:val="28"/>
                <w:szCs w:val="28"/>
              </w:rPr>
            </w:r>
            <w:r w:rsidR="0063398F" w:rsidRPr="0063398F">
              <w:rPr>
                <w:rFonts w:ascii="Times New Roman" w:hAnsi="Times New Roman"/>
                <w:noProof/>
                <w:webHidden/>
                <w:sz w:val="28"/>
                <w:szCs w:val="28"/>
              </w:rPr>
              <w:fldChar w:fldCharType="separate"/>
            </w:r>
            <w:r w:rsidR="0063398F">
              <w:rPr>
                <w:rFonts w:ascii="Times New Roman" w:hAnsi="Times New Roman"/>
                <w:noProof/>
                <w:webHidden/>
                <w:sz w:val="28"/>
                <w:szCs w:val="28"/>
              </w:rPr>
              <w:t>3</w:t>
            </w:r>
            <w:r w:rsidR="0063398F" w:rsidRPr="0063398F">
              <w:rPr>
                <w:rFonts w:ascii="Times New Roman" w:hAnsi="Times New Roman"/>
                <w:noProof/>
                <w:webHidden/>
                <w:sz w:val="28"/>
                <w:szCs w:val="28"/>
              </w:rPr>
              <w:fldChar w:fldCharType="end"/>
            </w:r>
          </w:hyperlink>
        </w:p>
        <w:p w:rsidR="0063398F" w:rsidRPr="0063398F" w:rsidRDefault="0063398F" w:rsidP="0063398F">
          <w:pPr>
            <w:pStyle w:val="12"/>
            <w:tabs>
              <w:tab w:val="right" w:leader="dot" w:pos="9344"/>
            </w:tabs>
            <w:spacing w:line="360" w:lineRule="auto"/>
            <w:jc w:val="both"/>
            <w:rPr>
              <w:rFonts w:ascii="Times New Roman" w:eastAsiaTheme="minorEastAsia" w:hAnsi="Times New Roman"/>
              <w:noProof/>
              <w:sz w:val="28"/>
              <w:szCs w:val="28"/>
              <w:lang w:eastAsia="ru-RU"/>
            </w:rPr>
          </w:pPr>
          <w:hyperlink w:anchor="_Toc515562925" w:history="1">
            <w:r>
              <w:rPr>
                <w:rStyle w:val="ab"/>
                <w:rFonts w:ascii="Times New Roman" w:hAnsi="Times New Roman"/>
                <w:b/>
                <w:noProof/>
                <w:sz w:val="28"/>
                <w:szCs w:val="28"/>
              </w:rPr>
              <w:t xml:space="preserve">Глава </w:t>
            </w:r>
            <w:r>
              <w:rPr>
                <w:rStyle w:val="ab"/>
                <w:rFonts w:ascii="Times New Roman" w:hAnsi="Times New Roman"/>
                <w:b/>
                <w:noProof/>
                <w:sz w:val="28"/>
                <w:szCs w:val="28"/>
                <w:lang w:val="en-US"/>
              </w:rPr>
              <w:t>I</w:t>
            </w:r>
            <w:r w:rsidRPr="0063398F">
              <w:rPr>
                <w:rStyle w:val="ab"/>
                <w:rFonts w:ascii="Times New Roman" w:hAnsi="Times New Roman"/>
                <w:b/>
                <w:noProof/>
                <w:sz w:val="28"/>
                <w:szCs w:val="28"/>
              </w:rPr>
              <w:t>. Теоретические основания обучения бакалавров-переводчиков особенностям перевода культурно-маркированных единиц грамматического уровня</w:t>
            </w:r>
            <w:r w:rsidRPr="0063398F">
              <w:rPr>
                <w:rFonts w:ascii="Times New Roman" w:hAnsi="Times New Roman"/>
                <w:noProof/>
                <w:webHidden/>
                <w:sz w:val="28"/>
                <w:szCs w:val="28"/>
              </w:rPr>
              <w:tab/>
            </w:r>
            <w:r w:rsidRPr="0063398F">
              <w:rPr>
                <w:rFonts w:ascii="Times New Roman" w:hAnsi="Times New Roman"/>
                <w:noProof/>
                <w:webHidden/>
                <w:sz w:val="28"/>
                <w:szCs w:val="28"/>
              </w:rPr>
              <w:fldChar w:fldCharType="begin"/>
            </w:r>
            <w:r w:rsidRPr="0063398F">
              <w:rPr>
                <w:rFonts w:ascii="Times New Roman" w:hAnsi="Times New Roman"/>
                <w:noProof/>
                <w:webHidden/>
                <w:sz w:val="28"/>
                <w:szCs w:val="28"/>
              </w:rPr>
              <w:instrText xml:space="preserve"> PAGEREF _Toc515562925 \h </w:instrText>
            </w:r>
            <w:r w:rsidRPr="0063398F">
              <w:rPr>
                <w:rFonts w:ascii="Times New Roman" w:hAnsi="Times New Roman"/>
                <w:noProof/>
                <w:webHidden/>
                <w:sz w:val="28"/>
                <w:szCs w:val="28"/>
              </w:rPr>
            </w:r>
            <w:r w:rsidRPr="0063398F">
              <w:rPr>
                <w:rFonts w:ascii="Times New Roman" w:hAnsi="Times New Roman"/>
                <w:noProof/>
                <w:webHidden/>
                <w:sz w:val="28"/>
                <w:szCs w:val="28"/>
              </w:rPr>
              <w:fldChar w:fldCharType="separate"/>
            </w:r>
            <w:r>
              <w:rPr>
                <w:rFonts w:ascii="Times New Roman" w:hAnsi="Times New Roman"/>
                <w:noProof/>
                <w:webHidden/>
                <w:sz w:val="28"/>
                <w:szCs w:val="28"/>
              </w:rPr>
              <w:t>6</w:t>
            </w:r>
            <w:r w:rsidRPr="0063398F">
              <w:rPr>
                <w:rFonts w:ascii="Times New Roman" w:hAnsi="Times New Roman"/>
                <w:noProof/>
                <w:webHidden/>
                <w:sz w:val="28"/>
                <w:szCs w:val="28"/>
              </w:rPr>
              <w:fldChar w:fldCharType="end"/>
            </w:r>
          </w:hyperlink>
        </w:p>
        <w:p w:rsidR="0063398F" w:rsidRPr="0063398F" w:rsidRDefault="0063398F" w:rsidP="0063398F">
          <w:pPr>
            <w:pStyle w:val="12"/>
            <w:tabs>
              <w:tab w:val="right" w:leader="dot" w:pos="9344"/>
            </w:tabs>
            <w:spacing w:line="360" w:lineRule="auto"/>
            <w:jc w:val="both"/>
            <w:rPr>
              <w:rFonts w:ascii="Times New Roman" w:eastAsiaTheme="minorEastAsia" w:hAnsi="Times New Roman"/>
              <w:noProof/>
              <w:sz w:val="28"/>
              <w:szCs w:val="28"/>
              <w:lang w:eastAsia="ru-RU"/>
            </w:rPr>
          </w:pPr>
          <w:hyperlink w:anchor="_Toc515562926" w:history="1">
            <w:r w:rsidRPr="0063398F">
              <w:rPr>
                <w:rStyle w:val="ab"/>
                <w:rFonts w:ascii="Times New Roman" w:hAnsi="Times New Roman"/>
                <w:noProof/>
                <w:sz w:val="28"/>
                <w:szCs w:val="28"/>
              </w:rPr>
              <w:t>1.1. Язык и культура</w:t>
            </w:r>
            <w:r w:rsidRPr="0063398F">
              <w:rPr>
                <w:rFonts w:ascii="Times New Roman" w:hAnsi="Times New Roman"/>
                <w:noProof/>
                <w:webHidden/>
                <w:sz w:val="28"/>
                <w:szCs w:val="28"/>
              </w:rPr>
              <w:tab/>
            </w:r>
            <w:r w:rsidRPr="0063398F">
              <w:rPr>
                <w:rFonts w:ascii="Times New Roman" w:hAnsi="Times New Roman"/>
                <w:noProof/>
                <w:webHidden/>
                <w:sz w:val="28"/>
                <w:szCs w:val="28"/>
              </w:rPr>
              <w:fldChar w:fldCharType="begin"/>
            </w:r>
            <w:r w:rsidRPr="0063398F">
              <w:rPr>
                <w:rFonts w:ascii="Times New Roman" w:hAnsi="Times New Roman"/>
                <w:noProof/>
                <w:webHidden/>
                <w:sz w:val="28"/>
                <w:szCs w:val="28"/>
              </w:rPr>
              <w:instrText xml:space="preserve"> PAGEREF _Toc515562926 \h </w:instrText>
            </w:r>
            <w:r w:rsidRPr="0063398F">
              <w:rPr>
                <w:rFonts w:ascii="Times New Roman" w:hAnsi="Times New Roman"/>
                <w:noProof/>
                <w:webHidden/>
                <w:sz w:val="28"/>
                <w:szCs w:val="28"/>
              </w:rPr>
            </w:r>
            <w:r w:rsidRPr="0063398F">
              <w:rPr>
                <w:rFonts w:ascii="Times New Roman" w:hAnsi="Times New Roman"/>
                <w:noProof/>
                <w:webHidden/>
                <w:sz w:val="28"/>
                <w:szCs w:val="28"/>
              </w:rPr>
              <w:fldChar w:fldCharType="separate"/>
            </w:r>
            <w:r>
              <w:rPr>
                <w:rFonts w:ascii="Times New Roman" w:hAnsi="Times New Roman"/>
                <w:noProof/>
                <w:webHidden/>
                <w:sz w:val="28"/>
                <w:szCs w:val="28"/>
              </w:rPr>
              <w:t>6</w:t>
            </w:r>
            <w:r w:rsidRPr="0063398F">
              <w:rPr>
                <w:rFonts w:ascii="Times New Roman" w:hAnsi="Times New Roman"/>
                <w:noProof/>
                <w:webHidden/>
                <w:sz w:val="28"/>
                <w:szCs w:val="28"/>
              </w:rPr>
              <w:fldChar w:fldCharType="end"/>
            </w:r>
          </w:hyperlink>
        </w:p>
        <w:p w:rsidR="0063398F" w:rsidRPr="0063398F" w:rsidRDefault="0063398F" w:rsidP="0063398F">
          <w:pPr>
            <w:pStyle w:val="12"/>
            <w:tabs>
              <w:tab w:val="right" w:leader="dot" w:pos="9344"/>
            </w:tabs>
            <w:spacing w:line="360" w:lineRule="auto"/>
            <w:jc w:val="both"/>
            <w:rPr>
              <w:rFonts w:ascii="Times New Roman" w:eastAsiaTheme="minorEastAsia" w:hAnsi="Times New Roman"/>
              <w:noProof/>
              <w:sz w:val="28"/>
              <w:szCs w:val="28"/>
              <w:lang w:eastAsia="ru-RU"/>
            </w:rPr>
          </w:pPr>
          <w:hyperlink w:anchor="_Toc515562927" w:history="1">
            <w:r w:rsidRPr="0063398F">
              <w:rPr>
                <w:rStyle w:val="ab"/>
                <w:rFonts w:ascii="Times New Roman" w:hAnsi="Times New Roman"/>
                <w:noProof/>
                <w:sz w:val="28"/>
                <w:szCs w:val="28"/>
              </w:rPr>
              <w:t>1.2. Специфика языковой картины мира переводчика</w:t>
            </w:r>
            <w:r w:rsidRPr="0063398F">
              <w:rPr>
                <w:rFonts w:ascii="Times New Roman" w:hAnsi="Times New Roman"/>
                <w:noProof/>
                <w:webHidden/>
                <w:sz w:val="28"/>
                <w:szCs w:val="28"/>
              </w:rPr>
              <w:tab/>
            </w:r>
            <w:r w:rsidRPr="0063398F">
              <w:rPr>
                <w:rFonts w:ascii="Times New Roman" w:hAnsi="Times New Roman"/>
                <w:noProof/>
                <w:webHidden/>
                <w:sz w:val="28"/>
                <w:szCs w:val="28"/>
              </w:rPr>
              <w:fldChar w:fldCharType="begin"/>
            </w:r>
            <w:r w:rsidRPr="0063398F">
              <w:rPr>
                <w:rFonts w:ascii="Times New Roman" w:hAnsi="Times New Roman"/>
                <w:noProof/>
                <w:webHidden/>
                <w:sz w:val="28"/>
                <w:szCs w:val="28"/>
              </w:rPr>
              <w:instrText xml:space="preserve"> PAGEREF _Toc515562927 \h </w:instrText>
            </w:r>
            <w:r w:rsidRPr="0063398F">
              <w:rPr>
                <w:rFonts w:ascii="Times New Roman" w:hAnsi="Times New Roman"/>
                <w:noProof/>
                <w:webHidden/>
                <w:sz w:val="28"/>
                <w:szCs w:val="28"/>
              </w:rPr>
            </w:r>
            <w:r w:rsidRPr="0063398F">
              <w:rPr>
                <w:rFonts w:ascii="Times New Roman" w:hAnsi="Times New Roman"/>
                <w:noProof/>
                <w:webHidden/>
                <w:sz w:val="28"/>
                <w:szCs w:val="28"/>
              </w:rPr>
              <w:fldChar w:fldCharType="separate"/>
            </w:r>
            <w:r>
              <w:rPr>
                <w:rFonts w:ascii="Times New Roman" w:hAnsi="Times New Roman"/>
                <w:noProof/>
                <w:webHidden/>
                <w:sz w:val="28"/>
                <w:szCs w:val="28"/>
              </w:rPr>
              <w:t>9</w:t>
            </w:r>
            <w:r w:rsidRPr="0063398F">
              <w:rPr>
                <w:rFonts w:ascii="Times New Roman" w:hAnsi="Times New Roman"/>
                <w:noProof/>
                <w:webHidden/>
                <w:sz w:val="28"/>
                <w:szCs w:val="28"/>
              </w:rPr>
              <w:fldChar w:fldCharType="end"/>
            </w:r>
          </w:hyperlink>
        </w:p>
        <w:p w:rsidR="0063398F" w:rsidRPr="0063398F" w:rsidRDefault="0063398F" w:rsidP="0063398F">
          <w:pPr>
            <w:pStyle w:val="12"/>
            <w:tabs>
              <w:tab w:val="right" w:leader="dot" w:pos="9344"/>
            </w:tabs>
            <w:spacing w:line="360" w:lineRule="auto"/>
            <w:jc w:val="both"/>
            <w:rPr>
              <w:rFonts w:ascii="Times New Roman" w:eastAsiaTheme="minorEastAsia" w:hAnsi="Times New Roman"/>
              <w:noProof/>
              <w:sz w:val="28"/>
              <w:szCs w:val="28"/>
              <w:lang w:eastAsia="ru-RU"/>
            </w:rPr>
          </w:pPr>
          <w:hyperlink w:anchor="_Toc515562928" w:history="1">
            <w:r w:rsidRPr="0063398F">
              <w:rPr>
                <w:rStyle w:val="ab"/>
                <w:rFonts w:ascii="Times New Roman" w:hAnsi="Times New Roman"/>
                <w:noProof/>
                <w:sz w:val="28"/>
                <w:szCs w:val="28"/>
              </w:rPr>
              <w:t>1.3. Проблема культурной маркированности вербального знака</w:t>
            </w:r>
            <w:r w:rsidRPr="0063398F">
              <w:rPr>
                <w:rFonts w:ascii="Times New Roman" w:hAnsi="Times New Roman"/>
                <w:noProof/>
                <w:webHidden/>
                <w:sz w:val="28"/>
                <w:szCs w:val="28"/>
              </w:rPr>
              <w:tab/>
            </w:r>
            <w:r w:rsidRPr="0063398F">
              <w:rPr>
                <w:rFonts w:ascii="Times New Roman" w:hAnsi="Times New Roman"/>
                <w:noProof/>
                <w:webHidden/>
                <w:sz w:val="28"/>
                <w:szCs w:val="28"/>
              </w:rPr>
              <w:fldChar w:fldCharType="begin"/>
            </w:r>
            <w:r w:rsidRPr="0063398F">
              <w:rPr>
                <w:rFonts w:ascii="Times New Roman" w:hAnsi="Times New Roman"/>
                <w:noProof/>
                <w:webHidden/>
                <w:sz w:val="28"/>
                <w:szCs w:val="28"/>
              </w:rPr>
              <w:instrText xml:space="preserve"> PAGEREF _Toc515562928 \h </w:instrText>
            </w:r>
            <w:r w:rsidRPr="0063398F">
              <w:rPr>
                <w:rFonts w:ascii="Times New Roman" w:hAnsi="Times New Roman"/>
                <w:noProof/>
                <w:webHidden/>
                <w:sz w:val="28"/>
                <w:szCs w:val="28"/>
              </w:rPr>
            </w:r>
            <w:r w:rsidRPr="0063398F">
              <w:rPr>
                <w:rFonts w:ascii="Times New Roman" w:hAnsi="Times New Roman"/>
                <w:noProof/>
                <w:webHidden/>
                <w:sz w:val="28"/>
                <w:szCs w:val="28"/>
              </w:rPr>
              <w:fldChar w:fldCharType="separate"/>
            </w:r>
            <w:r>
              <w:rPr>
                <w:rFonts w:ascii="Times New Roman" w:hAnsi="Times New Roman"/>
                <w:noProof/>
                <w:webHidden/>
                <w:sz w:val="28"/>
                <w:szCs w:val="28"/>
              </w:rPr>
              <w:t>16</w:t>
            </w:r>
            <w:r w:rsidRPr="0063398F">
              <w:rPr>
                <w:rFonts w:ascii="Times New Roman" w:hAnsi="Times New Roman"/>
                <w:noProof/>
                <w:webHidden/>
                <w:sz w:val="28"/>
                <w:szCs w:val="28"/>
              </w:rPr>
              <w:fldChar w:fldCharType="end"/>
            </w:r>
          </w:hyperlink>
        </w:p>
        <w:p w:rsidR="0063398F" w:rsidRPr="0063398F" w:rsidRDefault="0063398F" w:rsidP="0063398F">
          <w:pPr>
            <w:pStyle w:val="21"/>
            <w:tabs>
              <w:tab w:val="right" w:leader="dot" w:pos="9344"/>
            </w:tabs>
            <w:spacing w:line="360" w:lineRule="auto"/>
            <w:jc w:val="both"/>
            <w:rPr>
              <w:rFonts w:ascii="Times New Roman" w:eastAsiaTheme="minorEastAsia" w:hAnsi="Times New Roman"/>
              <w:noProof/>
              <w:sz w:val="28"/>
              <w:szCs w:val="28"/>
              <w:lang w:eastAsia="ru-RU"/>
            </w:rPr>
          </w:pPr>
          <w:hyperlink w:anchor="_Toc515562930" w:history="1">
            <w:r w:rsidRPr="0063398F">
              <w:rPr>
                <w:rStyle w:val="ab"/>
                <w:rFonts w:ascii="Times New Roman" w:hAnsi="Times New Roman"/>
                <w:noProof/>
                <w:sz w:val="28"/>
                <w:szCs w:val="28"/>
              </w:rPr>
              <w:t>1.3.1. Подходы к классификации культурно-маркированных языковых единиц</w:t>
            </w:r>
            <w:r w:rsidRPr="0063398F">
              <w:rPr>
                <w:rFonts w:ascii="Times New Roman" w:hAnsi="Times New Roman"/>
                <w:noProof/>
                <w:webHidden/>
                <w:sz w:val="28"/>
                <w:szCs w:val="28"/>
              </w:rPr>
              <w:tab/>
            </w:r>
            <w:r w:rsidRPr="0063398F">
              <w:rPr>
                <w:rFonts w:ascii="Times New Roman" w:hAnsi="Times New Roman"/>
                <w:noProof/>
                <w:webHidden/>
                <w:sz w:val="28"/>
                <w:szCs w:val="28"/>
              </w:rPr>
              <w:fldChar w:fldCharType="begin"/>
            </w:r>
            <w:r w:rsidRPr="0063398F">
              <w:rPr>
                <w:rFonts w:ascii="Times New Roman" w:hAnsi="Times New Roman"/>
                <w:noProof/>
                <w:webHidden/>
                <w:sz w:val="28"/>
                <w:szCs w:val="28"/>
              </w:rPr>
              <w:instrText xml:space="preserve"> PAGEREF _Toc515562930 \h </w:instrText>
            </w:r>
            <w:r w:rsidRPr="0063398F">
              <w:rPr>
                <w:rFonts w:ascii="Times New Roman" w:hAnsi="Times New Roman"/>
                <w:noProof/>
                <w:webHidden/>
                <w:sz w:val="28"/>
                <w:szCs w:val="28"/>
              </w:rPr>
            </w:r>
            <w:r w:rsidRPr="0063398F">
              <w:rPr>
                <w:rFonts w:ascii="Times New Roman" w:hAnsi="Times New Roman"/>
                <w:noProof/>
                <w:webHidden/>
                <w:sz w:val="28"/>
                <w:szCs w:val="28"/>
              </w:rPr>
              <w:fldChar w:fldCharType="separate"/>
            </w:r>
            <w:r>
              <w:rPr>
                <w:rFonts w:ascii="Times New Roman" w:hAnsi="Times New Roman"/>
                <w:noProof/>
                <w:webHidden/>
                <w:sz w:val="28"/>
                <w:szCs w:val="28"/>
              </w:rPr>
              <w:t>17</w:t>
            </w:r>
            <w:r w:rsidRPr="0063398F">
              <w:rPr>
                <w:rFonts w:ascii="Times New Roman" w:hAnsi="Times New Roman"/>
                <w:noProof/>
                <w:webHidden/>
                <w:sz w:val="28"/>
                <w:szCs w:val="28"/>
              </w:rPr>
              <w:fldChar w:fldCharType="end"/>
            </w:r>
          </w:hyperlink>
        </w:p>
        <w:p w:rsidR="0063398F" w:rsidRPr="0063398F" w:rsidRDefault="0063398F" w:rsidP="0063398F">
          <w:pPr>
            <w:pStyle w:val="21"/>
            <w:tabs>
              <w:tab w:val="right" w:leader="dot" w:pos="9344"/>
            </w:tabs>
            <w:spacing w:line="360" w:lineRule="auto"/>
            <w:jc w:val="both"/>
            <w:rPr>
              <w:rFonts w:ascii="Times New Roman" w:eastAsiaTheme="minorEastAsia" w:hAnsi="Times New Roman"/>
              <w:noProof/>
              <w:sz w:val="28"/>
              <w:szCs w:val="28"/>
              <w:lang w:eastAsia="ru-RU"/>
            </w:rPr>
          </w:pPr>
          <w:hyperlink w:anchor="_Toc515562931" w:history="1">
            <w:r w:rsidRPr="0063398F">
              <w:rPr>
                <w:rStyle w:val="ab"/>
                <w:rFonts w:ascii="Times New Roman" w:hAnsi="Times New Roman"/>
                <w:noProof/>
                <w:sz w:val="28"/>
                <w:szCs w:val="28"/>
              </w:rPr>
              <w:t>1.3.2. Культурно-маркированные языковые единицы грамматического уровня в английском языке</w:t>
            </w:r>
            <w:r w:rsidRPr="0063398F">
              <w:rPr>
                <w:rFonts w:ascii="Times New Roman" w:hAnsi="Times New Roman"/>
                <w:noProof/>
                <w:webHidden/>
                <w:sz w:val="28"/>
                <w:szCs w:val="28"/>
              </w:rPr>
              <w:tab/>
            </w:r>
            <w:r w:rsidRPr="0063398F">
              <w:rPr>
                <w:rFonts w:ascii="Times New Roman" w:hAnsi="Times New Roman"/>
                <w:noProof/>
                <w:webHidden/>
                <w:sz w:val="28"/>
                <w:szCs w:val="28"/>
              </w:rPr>
              <w:fldChar w:fldCharType="begin"/>
            </w:r>
            <w:r w:rsidRPr="0063398F">
              <w:rPr>
                <w:rFonts w:ascii="Times New Roman" w:hAnsi="Times New Roman"/>
                <w:noProof/>
                <w:webHidden/>
                <w:sz w:val="28"/>
                <w:szCs w:val="28"/>
              </w:rPr>
              <w:instrText xml:space="preserve"> PAGEREF _Toc515562931 \h </w:instrText>
            </w:r>
            <w:r w:rsidRPr="0063398F">
              <w:rPr>
                <w:rFonts w:ascii="Times New Roman" w:hAnsi="Times New Roman"/>
                <w:noProof/>
                <w:webHidden/>
                <w:sz w:val="28"/>
                <w:szCs w:val="28"/>
              </w:rPr>
            </w:r>
            <w:r w:rsidRPr="0063398F">
              <w:rPr>
                <w:rFonts w:ascii="Times New Roman" w:hAnsi="Times New Roman"/>
                <w:noProof/>
                <w:webHidden/>
                <w:sz w:val="28"/>
                <w:szCs w:val="28"/>
              </w:rPr>
              <w:fldChar w:fldCharType="separate"/>
            </w:r>
            <w:r>
              <w:rPr>
                <w:rFonts w:ascii="Times New Roman" w:hAnsi="Times New Roman"/>
                <w:noProof/>
                <w:webHidden/>
                <w:sz w:val="28"/>
                <w:szCs w:val="28"/>
              </w:rPr>
              <w:t>32</w:t>
            </w:r>
            <w:r w:rsidRPr="0063398F">
              <w:rPr>
                <w:rFonts w:ascii="Times New Roman" w:hAnsi="Times New Roman"/>
                <w:noProof/>
                <w:webHidden/>
                <w:sz w:val="28"/>
                <w:szCs w:val="28"/>
              </w:rPr>
              <w:fldChar w:fldCharType="end"/>
            </w:r>
          </w:hyperlink>
        </w:p>
        <w:p w:rsidR="0063398F" w:rsidRPr="0063398F" w:rsidRDefault="0063398F" w:rsidP="0063398F">
          <w:pPr>
            <w:pStyle w:val="12"/>
            <w:tabs>
              <w:tab w:val="right" w:leader="dot" w:pos="9344"/>
            </w:tabs>
            <w:spacing w:line="360" w:lineRule="auto"/>
            <w:jc w:val="both"/>
            <w:rPr>
              <w:rFonts w:ascii="Times New Roman" w:eastAsiaTheme="minorEastAsia" w:hAnsi="Times New Roman"/>
              <w:noProof/>
              <w:sz w:val="28"/>
              <w:szCs w:val="28"/>
              <w:lang w:eastAsia="ru-RU"/>
            </w:rPr>
          </w:pPr>
          <w:hyperlink w:anchor="_Toc515562932" w:history="1">
            <w:r w:rsidRPr="0063398F">
              <w:rPr>
                <w:rStyle w:val="ab"/>
                <w:rFonts w:ascii="Times New Roman" w:hAnsi="Times New Roman"/>
                <w:b/>
                <w:noProof/>
                <w:sz w:val="28"/>
                <w:szCs w:val="28"/>
              </w:rPr>
              <w:t xml:space="preserve">Выводы к Главе </w:t>
            </w:r>
            <w:r w:rsidRPr="0063398F">
              <w:rPr>
                <w:rStyle w:val="ab"/>
                <w:rFonts w:ascii="Times New Roman" w:hAnsi="Times New Roman"/>
                <w:b/>
                <w:noProof/>
                <w:sz w:val="28"/>
                <w:szCs w:val="28"/>
                <w:lang w:val="en-US"/>
              </w:rPr>
              <w:t>I</w:t>
            </w:r>
            <w:r w:rsidRPr="0063398F">
              <w:rPr>
                <w:rFonts w:ascii="Times New Roman" w:hAnsi="Times New Roman"/>
                <w:noProof/>
                <w:webHidden/>
                <w:sz w:val="28"/>
                <w:szCs w:val="28"/>
              </w:rPr>
              <w:tab/>
            </w:r>
            <w:r w:rsidRPr="0063398F">
              <w:rPr>
                <w:rFonts w:ascii="Times New Roman" w:hAnsi="Times New Roman"/>
                <w:noProof/>
                <w:webHidden/>
                <w:sz w:val="28"/>
                <w:szCs w:val="28"/>
              </w:rPr>
              <w:fldChar w:fldCharType="begin"/>
            </w:r>
            <w:r w:rsidRPr="0063398F">
              <w:rPr>
                <w:rFonts w:ascii="Times New Roman" w:hAnsi="Times New Roman"/>
                <w:noProof/>
                <w:webHidden/>
                <w:sz w:val="28"/>
                <w:szCs w:val="28"/>
              </w:rPr>
              <w:instrText xml:space="preserve"> PAGEREF _Toc515562932 \h </w:instrText>
            </w:r>
            <w:r w:rsidRPr="0063398F">
              <w:rPr>
                <w:rFonts w:ascii="Times New Roman" w:hAnsi="Times New Roman"/>
                <w:noProof/>
                <w:webHidden/>
                <w:sz w:val="28"/>
                <w:szCs w:val="28"/>
              </w:rPr>
            </w:r>
            <w:r w:rsidRPr="0063398F">
              <w:rPr>
                <w:rFonts w:ascii="Times New Roman" w:hAnsi="Times New Roman"/>
                <w:noProof/>
                <w:webHidden/>
                <w:sz w:val="28"/>
                <w:szCs w:val="28"/>
              </w:rPr>
              <w:fldChar w:fldCharType="separate"/>
            </w:r>
            <w:r>
              <w:rPr>
                <w:rFonts w:ascii="Times New Roman" w:hAnsi="Times New Roman"/>
                <w:noProof/>
                <w:webHidden/>
                <w:sz w:val="28"/>
                <w:szCs w:val="28"/>
              </w:rPr>
              <w:t>37</w:t>
            </w:r>
            <w:r w:rsidRPr="0063398F">
              <w:rPr>
                <w:rFonts w:ascii="Times New Roman" w:hAnsi="Times New Roman"/>
                <w:noProof/>
                <w:webHidden/>
                <w:sz w:val="28"/>
                <w:szCs w:val="28"/>
              </w:rPr>
              <w:fldChar w:fldCharType="end"/>
            </w:r>
          </w:hyperlink>
        </w:p>
        <w:p w:rsidR="0063398F" w:rsidRPr="0063398F" w:rsidRDefault="0063398F" w:rsidP="0063398F">
          <w:pPr>
            <w:pStyle w:val="12"/>
            <w:tabs>
              <w:tab w:val="right" w:leader="dot" w:pos="9344"/>
            </w:tabs>
            <w:spacing w:line="360" w:lineRule="auto"/>
            <w:jc w:val="both"/>
            <w:rPr>
              <w:rFonts w:ascii="Times New Roman" w:eastAsiaTheme="minorEastAsia" w:hAnsi="Times New Roman"/>
              <w:noProof/>
              <w:sz w:val="28"/>
              <w:szCs w:val="28"/>
              <w:lang w:eastAsia="ru-RU"/>
            </w:rPr>
          </w:pPr>
          <w:hyperlink w:anchor="_Toc515562933" w:history="1">
            <w:r>
              <w:rPr>
                <w:rStyle w:val="ab"/>
                <w:rFonts w:ascii="Times New Roman" w:hAnsi="Times New Roman"/>
                <w:b/>
                <w:noProof/>
                <w:sz w:val="28"/>
                <w:szCs w:val="28"/>
                <w:shd w:val="clear" w:color="auto" w:fill="FFFFFF"/>
              </w:rPr>
              <w:t xml:space="preserve">Глава </w:t>
            </w:r>
            <w:r>
              <w:rPr>
                <w:rStyle w:val="ab"/>
                <w:rFonts w:ascii="Times New Roman" w:hAnsi="Times New Roman"/>
                <w:b/>
                <w:noProof/>
                <w:sz w:val="28"/>
                <w:szCs w:val="28"/>
                <w:shd w:val="clear" w:color="auto" w:fill="FFFFFF"/>
                <w:lang w:val="en-US"/>
              </w:rPr>
              <w:t>II</w:t>
            </w:r>
            <w:r w:rsidRPr="0063398F">
              <w:rPr>
                <w:rStyle w:val="ab"/>
                <w:rFonts w:ascii="Times New Roman" w:hAnsi="Times New Roman"/>
                <w:b/>
                <w:noProof/>
                <w:sz w:val="28"/>
                <w:szCs w:val="28"/>
                <w:shd w:val="clear" w:color="auto" w:fill="FFFFFF"/>
              </w:rPr>
              <w:t>. Теория лингвокультурного содержания языкового знака в лингводидактическом аспекте</w:t>
            </w:r>
            <w:r w:rsidRPr="0063398F">
              <w:rPr>
                <w:rFonts w:ascii="Times New Roman" w:hAnsi="Times New Roman"/>
                <w:noProof/>
                <w:webHidden/>
                <w:sz w:val="28"/>
                <w:szCs w:val="28"/>
              </w:rPr>
              <w:tab/>
            </w:r>
            <w:r w:rsidRPr="0063398F">
              <w:rPr>
                <w:rFonts w:ascii="Times New Roman" w:hAnsi="Times New Roman"/>
                <w:noProof/>
                <w:webHidden/>
                <w:sz w:val="28"/>
                <w:szCs w:val="28"/>
              </w:rPr>
              <w:fldChar w:fldCharType="begin"/>
            </w:r>
            <w:r w:rsidRPr="0063398F">
              <w:rPr>
                <w:rFonts w:ascii="Times New Roman" w:hAnsi="Times New Roman"/>
                <w:noProof/>
                <w:webHidden/>
                <w:sz w:val="28"/>
                <w:szCs w:val="28"/>
              </w:rPr>
              <w:instrText xml:space="preserve"> PAGEREF _Toc515562933 \h </w:instrText>
            </w:r>
            <w:r w:rsidRPr="0063398F">
              <w:rPr>
                <w:rFonts w:ascii="Times New Roman" w:hAnsi="Times New Roman"/>
                <w:noProof/>
                <w:webHidden/>
                <w:sz w:val="28"/>
                <w:szCs w:val="28"/>
              </w:rPr>
            </w:r>
            <w:r w:rsidRPr="0063398F">
              <w:rPr>
                <w:rFonts w:ascii="Times New Roman" w:hAnsi="Times New Roman"/>
                <w:noProof/>
                <w:webHidden/>
                <w:sz w:val="28"/>
                <w:szCs w:val="28"/>
              </w:rPr>
              <w:fldChar w:fldCharType="separate"/>
            </w:r>
            <w:r>
              <w:rPr>
                <w:rFonts w:ascii="Times New Roman" w:hAnsi="Times New Roman"/>
                <w:noProof/>
                <w:webHidden/>
                <w:sz w:val="28"/>
                <w:szCs w:val="28"/>
              </w:rPr>
              <w:t>39</w:t>
            </w:r>
            <w:r w:rsidRPr="0063398F">
              <w:rPr>
                <w:rFonts w:ascii="Times New Roman" w:hAnsi="Times New Roman"/>
                <w:noProof/>
                <w:webHidden/>
                <w:sz w:val="28"/>
                <w:szCs w:val="28"/>
              </w:rPr>
              <w:fldChar w:fldCharType="end"/>
            </w:r>
          </w:hyperlink>
        </w:p>
        <w:p w:rsidR="0063398F" w:rsidRPr="0063398F" w:rsidRDefault="0063398F" w:rsidP="0063398F">
          <w:pPr>
            <w:pStyle w:val="12"/>
            <w:tabs>
              <w:tab w:val="right" w:leader="dot" w:pos="9344"/>
            </w:tabs>
            <w:spacing w:line="360" w:lineRule="auto"/>
            <w:jc w:val="both"/>
            <w:rPr>
              <w:rFonts w:ascii="Times New Roman" w:eastAsiaTheme="minorEastAsia" w:hAnsi="Times New Roman"/>
              <w:noProof/>
              <w:sz w:val="28"/>
              <w:szCs w:val="28"/>
              <w:lang w:eastAsia="ru-RU"/>
            </w:rPr>
          </w:pPr>
          <w:hyperlink w:anchor="_Toc515562934" w:history="1">
            <w:r w:rsidRPr="0063398F">
              <w:rPr>
                <w:rStyle w:val="ab"/>
                <w:rFonts w:ascii="Times New Roman" w:hAnsi="Times New Roman"/>
                <w:noProof/>
                <w:sz w:val="28"/>
                <w:szCs w:val="28"/>
                <w:shd w:val="clear" w:color="auto" w:fill="FFFFFF"/>
              </w:rPr>
              <w:t>2.1. Отбор лингвистического материала для обучения переводу культурно-маркированных грамматических единиц</w:t>
            </w:r>
            <w:r w:rsidRPr="0063398F">
              <w:rPr>
                <w:rFonts w:ascii="Times New Roman" w:hAnsi="Times New Roman"/>
                <w:noProof/>
                <w:webHidden/>
                <w:sz w:val="28"/>
                <w:szCs w:val="28"/>
              </w:rPr>
              <w:tab/>
            </w:r>
            <w:r w:rsidRPr="0063398F">
              <w:rPr>
                <w:rFonts w:ascii="Times New Roman" w:hAnsi="Times New Roman"/>
                <w:noProof/>
                <w:webHidden/>
                <w:sz w:val="28"/>
                <w:szCs w:val="28"/>
              </w:rPr>
              <w:fldChar w:fldCharType="begin"/>
            </w:r>
            <w:r w:rsidRPr="0063398F">
              <w:rPr>
                <w:rFonts w:ascii="Times New Roman" w:hAnsi="Times New Roman"/>
                <w:noProof/>
                <w:webHidden/>
                <w:sz w:val="28"/>
                <w:szCs w:val="28"/>
              </w:rPr>
              <w:instrText xml:space="preserve"> PAGEREF _Toc515562934 \h </w:instrText>
            </w:r>
            <w:r w:rsidRPr="0063398F">
              <w:rPr>
                <w:rFonts w:ascii="Times New Roman" w:hAnsi="Times New Roman"/>
                <w:noProof/>
                <w:webHidden/>
                <w:sz w:val="28"/>
                <w:szCs w:val="28"/>
              </w:rPr>
            </w:r>
            <w:r w:rsidRPr="0063398F">
              <w:rPr>
                <w:rFonts w:ascii="Times New Roman" w:hAnsi="Times New Roman"/>
                <w:noProof/>
                <w:webHidden/>
                <w:sz w:val="28"/>
                <w:szCs w:val="28"/>
              </w:rPr>
              <w:fldChar w:fldCharType="separate"/>
            </w:r>
            <w:r>
              <w:rPr>
                <w:rFonts w:ascii="Times New Roman" w:hAnsi="Times New Roman"/>
                <w:noProof/>
                <w:webHidden/>
                <w:sz w:val="28"/>
                <w:szCs w:val="28"/>
              </w:rPr>
              <w:t>39</w:t>
            </w:r>
            <w:r w:rsidRPr="0063398F">
              <w:rPr>
                <w:rFonts w:ascii="Times New Roman" w:hAnsi="Times New Roman"/>
                <w:noProof/>
                <w:webHidden/>
                <w:sz w:val="28"/>
                <w:szCs w:val="28"/>
              </w:rPr>
              <w:fldChar w:fldCharType="end"/>
            </w:r>
          </w:hyperlink>
        </w:p>
        <w:p w:rsidR="0063398F" w:rsidRPr="0063398F" w:rsidRDefault="0063398F" w:rsidP="0063398F">
          <w:pPr>
            <w:pStyle w:val="12"/>
            <w:tabs>
              <w:tab w:val="right" w:leader="dot" w:pos="9344"/>
            </w:tabs>
            <w:spacing w:line="360" w:lineRule="auto"/>
            <w:jc w:val="both"/>
            <w:rPr>
              <w:rFonts w:ascii="Times New Roman" w:eastAsiaTheme="minorEastAsia" w:hAnsi="Times New Roman"/>
              <w:noProof/>
              <w:sz w:val="28"/>
              <w:szCs w:val="28"/>
              <w:lang w:eastAsia="ru-RU"/>
            </w:rPr>
          </w:pPr>
          <w:hyperlink w:anchor="_Toc515562935" w:history="1">
            <w:r w:rsidRPr="0063398F">
              <w:rPr>
                <w:rStyle w:val="ab"/>
                <w:rFonts w:ascii="Times New Roman" w:hAnsi="Times New Roman"/>
                <w:noProof/>
                <w:sz w:val="28"/>
                <w:szCs w:val="28"/>
              </w:rPr>
              <w:t>2.2. Способы и приемы перевода культурно-маркированных единиц грамматического уровня</w:t>
            </w:r>
            <w:r w:rsidRPr="0063398F">
              <w:rPr>
                <w:rFonts w:ascii="Times New Roman" w:hAnsi="Times New Roman"/>
                <w:noProof/>
                <w:webHidden/>
                <w:sz w:val="28"/>
                <w:szCs w:val="28"/>
              </w:rPr>
              <w:tab/>
            </w:r>
            <w:r w:rsidRPr="0063398F">
              <w:rPr>
                <w:rFonts w:ascii="Times New Roman" w:hAnsi="Times New Roman"/>
                <w:noProof/>
                <w:webHidden/>
                <w:sz w:val="28"/>
                <w:szCs w:val="28"/>
              </w:rPr>
              <w:fldChar w:fldCharType="begin"/>
            </w:r>
            <w:r w:rsidRPr="0063398F">
              <w:rPr>
                <w:rFonts w:ascii="Times New Roman" w:hAnsi="Times New Roman"/>
                <w:noProof/>
                <w:webHidden/>
                <w:sz w:val="28"/>
                <w:szCs w:val="28"/>
              </w:rPr>
              <w:instrText xml:space="preserve"> PAGEREF _Toc515562935 \h </w:instrText>
            </w:r>
            <w:r w:rsidRPr="0063398F">
              <w:rPr>
                <w:rFonts w:ascii="Times New Roman" w:hAnsi="Times New Roman"/>
                <w:noProof/>
                <w:webHidden/>
                <w:sz w:val="28"/>
                <w:szCs w:val="28"/>
              </w:rPr>
            </w:r>
            <w:r w:rsidRPr="0063398F">
              <w:rPr>
                <w:rFonts w:ascii="Times New Roman" w:hAnsi="Times New Roman"/>
                <w:noProof/>
                <w:webHidden/>
                <w:sz w:val="28"/>
                <w:szCs w:val="28"/>
              </w:rPr>
              <w:fldChar w:fldCharType="separate"/>
            </w:r>
            <w:r>
              <w:rPr>
                <w:rFonts w:ascii="Times New Roman" w:hAnsi="Times New Roman"/>
                <w:noProof/>
                <w:webHidden/>
                <w:sz w:val="28"/>
                <w:szCs w:val="28"/>
              </w:rPr>
              <w:t>42</w:t>
            </w:r>
            <w:r w:rsidRPr="0063398F">
              <w:rPr>
                <w:rFonts w:ascii="Times New Roman" w:hAnsi="Times New Roman"/>
                <w:noProof/>
                <w:webHidden/>
                <w:sz w:val="28"/>
                <w:szCs w:val="28"/>
              </w:rPr>
              <w:fldChar w:fldCharType="end"/>
            </w:r>
          </w:hyperlink>
        </w:p>
        <w:p w:rsidR="0063398F" w:rsidRPr="0063398F" w:rsidRDefault="0063398F" w:rsidP="0063398F">
          <w:pPr>
            <w:pStyle w:val="12"/>
            <w:tabs>
              <w:tab w:val="right" w:leader="dot" w:pos="9344"/>
            </w:tabs>
            <w:spacing w:line="360" w:lineRule="auto"/>
            <w:jc w:val="both"/>
            <w:rPr>
              <w:rFonts w:ascii="Times New Roman" w:eastAsiaTheme="minorEastAsia" w:hAnsi="Times New Roman"/>
              <w:noProof/>
              <w:sz w:val="28"/>
              <w:szCs w:val="28"/>
              <w:lang w:eastAsia="ru-RU"/>
            </w:rPr>
          </w:pPr>
          <w:hyperlink w:anchor="_Toc515562936" w:history="1">
            <w:r w:rsidRPr="0063398F">
              <w:rPr>
                <w:rStyle w:val="ab"/>
                <w:rFonts w:ascii="Times New Roman" w:hAnsi="Times New Roman"/>
                <w:noProof/>
                <w:sz w:val="28"/>
                <w:szCs w:val="28"/>
              </w:rPr>
              <w:t>2.3. Серия упражнений для обучения студентов-переводчиков передаче культурно-маркированных грамматических явлений</w:t>
            </w:r>
            <w:r w:rsidRPr="0063398F">
              <w:rPr>
                <w:rFonts w:ascii="Times New Roman" w:hAnsi="Times New Roman"/>
                <w:noProof/>
                <w:webHidden/>
                <w:sz w:val="28"/>
                <w:szCs w:val="28"/>
              </w:rPr>
              <w:tab/>
            </w:r>
            <w:r w:rsidRPr="0063398F">
              <w:rPr>
                <w:rFonts w:ascii="Times New Roman" w:hAnsi="Times New Roman"/>
                <w:noProof/>
                <w:webHidden/>
                <w:sz w:val="28"/>
                <w:szCs w:val="28"/>
              </w:rPr>
              <w:fldChar w:fldCharType="begin"/>
            </w:r>
            <w:r w:rsidRPr="0063398F">
              <w:rPr>
                <w:rFonts w:ascii="Times New Roman" w:hAnsi="Times New Roman"/>
                <w:noProof/>
                <w:webHidden/>
                <w:sz w:val="28"/>
                <w:szCs w:val="28"/>
              </w:rPr>
              <w:instrText xml:space="preserve"> PAGEREF _Toc515562936 \h </w:instrText>
            </w:r>
            <w:r w:rsidRPr="0063398F">
              <w:rPr>
                <w:rFonts w:ascii="Times New Roman" w:hAnsi="Times New Roman"/>
                <w:noProof/>
                <w:webHidden/>
                <w:sz w:val="28"/>
                <w:szCs w:val="28"/>
              </w:rPr>
            </w:r>
            <w:r w:rsidRPr="0063398F">
              <w:rPr>
                <w:rFonts w:ascii="Times New Roman" w:hAnsi="Times New Roman"/>
                <w:noProof/>
                <w:webHidden/>
                <w:sz w:val="28"/>
                <w:szCs w:val="28"/>
              </w:rPr>
              <w:fldChar w:fldCharType="separate"/>
            </w:r>
            <w:r>
              <w:rPr>
                <w:rFonts w:ascii="Times New Roman" w:hAnsi="Times New Roman"/>
                <w:noProof/>
                <w:webHidden/>
                <w:sz w:val="28"/>
                <w:szCs w:val="28"/>
              </w:rPr>
              <w:t>62</w:t>
            </w:r>
            <w:r w:rsidRPr="0063398F">
              <w:rPr>
                <w:rFonts w:ascii="Times New Roman" w:hAnsi="Times New Roman"/>
                <w:noProof/>
                <w:webHidden/>
                <w:sz w:val="28"/>
                <w:szCs w:val="28"/>
              </w:rPr>
              <w:fldChar w:fldCharType="end"/>
            </w:r>
          </w:hyperlink>
        </w:p>
        <w:p w:rsidR="0063398F" w:rsidRPr="0063398F" w:rsidRDefault="0063398F" w:rsidP="0063398F">
          <w:pPr>
            <w:pStyle w:val="12"/>
            <w:tabs>
              <w:tab w:val="right" w:leader="dot" w:pos="9344"/>
            </w:tabs>
            <w:spacing w:line="360" w:lineRule="auto"/>
            <w:jc w:val="both"/>
            <w:rPr>
              <w:rFonts w:ascii="Times New Roman" w:eastAsiaTheme="minorEastAsia" w:hAnsi="Times New Roman"/>
              <w:noProof/>
              <w:sz w:val="28"/>
              <w:szCs w:val="28"/>
              <w:lang w:eastAsia="ru-RU"/>
            </w:rPr>
          </w:pPr>
          <w:hyperlink w:anchor="_Toc515562937" w:history="1">
            <w:r w:rsidRPr="0063398F">
              <w:rPr>
                <w:rStyle w:val="ab"/>
                <w:rFonts w:ascii="Times New Roman" w:hAnsi="Times New Roman"/>
                <w:b/>
                <w:noProof/>
                <w:sz w:val="28"/>
                <w:szCs w:val="28"/>
              </w:rPr>
              <w:t xml:space="preserve">Выводы к Главе </w:t>
            </w:r>
            <w:r w:rsidRPr="0063398F">
              <w:rPr>
                <w:rStyle w:val="ab"/>
                <w:rFonts w:ascii="Times New Roman" w:hAnsi="Times New Roman"/>
                <w:b/>
                <w:noProof/>
                <w:sz w:val="28"/>
                <w:szCs w:val="28"/>
                <w:lang w:val="en-US"/>
              </w:rPr>
              <w:t>II</w:t>
            </w:r>
            <w:r w:rsidRPr="0063398F">
              <w:rPr>
                <w:rFonts w:ascii="Times New Roman" w:hAnsi="Times New Roman"/>
                <w:noProof/>
                <w:webHidden/>
                <w:sz w:val="28"/>
                <w:szCs w:val="28"/>
              </w:rPr>
              <w:tab/>
            </w:r>
            <w:r w:rsidRPr="0063398F">
              <w:rPr>
                <w:rFonts w:ascii="Times New Roman" w:hAnsi="Times New Roman"/>
                <w:noProof/>
                <w:webHidden/>
                <w:sz w:val="28"/>
                <w:szCs w:val="28"/>
              </w:rPr>
              <w:fldChar w:fldCharType="begin"/>
            </w:r>
            <w:r w:rsidRPr="0063398F">
              <w:rPr>
                <w:rFonts w:ascii="Times New Roman" w:hAnsi="Times New Roman"/>
                <w:noProof/>
                <w:webHidden/>
                <w:sz w:val="28"/>
                <w:szCs w:val="28"/>
              </w:rPr>
              <w:instrText xml:space="preserve"> PAGEREF _Toc515562937 \h </w:instrText>
            </w:r>
            <w:r w:rsidRPr="0063398F">
              <w:rPr>
                <w:rFonts w:ascii="Times New Roman" w:hAnsi="Times New Roman"/>
                <w:noProof/>
                <w:webHidden/>
                <w:sz w:val="28"/>
                <w:szCs w:val="28"/>
              </w:rPr>
            </w:r>
            <w:r w:rsidRPr="0063398F">
              <w:rPr>
                <w:rFonts w:ascii="Times New Roman" w:hAnsi="Times New Roman"/>
                <w:noProof/>
                <w:webHidden/>
                <w:sz w:val="28"/>
                <w:szCs w:val="28"/>
              </w:rPr>
              <w:fldChar w:fldCharType="separate"/>
            </w:r>
            <w:r>
              <w:rPr>
                <w:rFonts w:ascii="Times New Roman" w:hAnsi="Times New Roman"/>
                <w:noProof/>
                <w:webHidden/>
                <w:sz w:val="28"/>
                <w:szCs w:val="28"/>
              </w:rPr>
              <w:t>70</w:t>
            </w:r>
            <w:r w:rsidRPr="0063398F">
              <w:rPr>
                <w:rFonts w:ascii="Times New Roman" w:hAnsi="Times New Roman"/>
                <w:noProof/>
                <w:webHidden/>
                <w:sz w:val="28"/>
                <w:szCs w:val="28"/>
              </w:rPr>
              <w:fldChar w:fldCharType="end"/>
            </w:r>
          </w:hyperlink>
        </w:p>
        <w:p w:rsidR="0063398F" w:rsidRPr="0063398F" w:rsidRDefault="0063398F" w:rsidP="0063398F">
          <w:pPr>
            <w:pStyle w:val="12"/>
            <w:tabs>
              <w:tab w:val="right" w:leader="dot" w:pos="9344"/>
            </w:tabs>
            <w:spacing w:line="360" w:lineRule="auto"/>
            <w:jc w:val="both"/>
            <w:rPr>
              <w:rFonts w:ascii="Times New Roman" w:eastAsiaTheme="minorEastAsia" w:hAnsi="Times New Roman"/>
              <w:noProof/>
              <w:sz w:val="28"/>
              <w:szCs w:val="28"/>
              <w:lang w:eastAsia="ru-RU"/>
            </w:rPr>
          </w:pPr>
          <w:hyperlink w:anchor="_Toc515562938" w:history="1">
            <w:r w:rsidRPr="0063398F">
              <w:rPr>
                <w:rStyle w:val="ab"/>
                <w:rFonts w:ascii="Times New Roman" w:hAnsi="Times New Roman"/>
                <w:b/>
                <w:noProof/>
                <w:sz w:val="28"/>
                <w:szCs w:val="28"/>
              </w:rPr>
              <w:t>Заключение</w:t>
            </w:r>
            <w:r w:rsidRPr="0063398F">
              <w:rPr>
                <w:rFonts w:ascii="Times New Roman" w:hAnsi="Times New Roman"/>
                <w:noProof/>
                <w:webHidden/>
                <w:sz w:val="28"/>
                <w:szCs w:val="28"/>
              </w:rPr>
              <w:tab/>
            </w:r>
            <w:r w:rsidRPr="0063398F">
              <w:rPr>
                <w:rFonts w:ascii="Times New Roman" w:hAnsi="Times New Roman"/>
                <w:noProof/>
                <w:webHidden/>
                <w:sz w:val="28"/>
                <w:szCs w:val="28"/>
              </w:rPr>
              <w:fldChar w:fldCharType="begin"/>
            </w:r>
            <w:r w:rsidRPr="0063398F">
              <w:rPr>
                <w:rFonts w:ascii="Times New Roman" w:hAnsi="Times New Roman"/>
                <w:noProof/>
                <w:webHidden/>
                <w:sz w:val="28"/>
                <w:szCs w:val="28"/>
              </w:rPr>
              <w:instrText xml:space="preserve"> PAGEREF _Toc515562938 \h </w:instrText>
            </w:r>
            <w:r w:rsidRPr="0063398F">
              <w:rPr>
                <w:rFonts w:ascii="Times New Roman" w:hAnsi="Times New Roman"/>
                <w:noProof/>
                <w:webHidden/>
                <w:sz w:val="28"/>
                <w:szCs w:val="28"/>
              </w:rPr>
            </w:r>
            <w:r w:rsidRPr="0063398F">
              <w:rPr>
                <w:rFonts w:ascii="Times New Roman" w:hAnsi="Times New Roman"/>
                <w:noProof/>
                <w:webHidden/>
                <w:sz w:val="28"/>
                <w:szCs w:val="28"/>
              </w:rPr>
              <w:fldChar w:fldCharType="separate"/>
            </w:r>
            <w:r>
              <w:rPr>
                <w:rFonts w:ascii="Times New Roman" w:hAnsi="Times New Roman"/>
                <w:noProof/>
                <w:webHidden/>
                <w:sz w:val="28"/>
                <w:szCs w:val="28"/>
              </w:rPr>
              <w:t>71</w:t>
            </w:r>
            <w:r w:rsidRPr="0063398F">
              <w:rPr>
                <w:rFonts w:ascii="Times New Roman" w:hAnsi="Times New Roman"/>
                <w:noProof/>
                <w:webHidden/>
                <w:sz w:val="28"/>
                <w:szCs w:val="28"/>
              </w:rPr>
              <w:fldChar w:fldCharType="end"/>
            </w:r>
          </w:hyperlink>
        </w:p>
        <w:p w:rsidR="0063398F" w:rsidRPr="0063398F" w:rsidRDefault="0063398F" w:rsidP="0063398F">
          <w:pPr>
            <w:pStyle w:val="12"/>
            <w:tabs>
              <w:tab w:val="right" w:leader="dot" w:pos="9344"/>
            </w:tabs>
            <w:spacing w:line="360" w:lineRule="auto"/>
            <w:jc w:val="both"/>
            <w:rPr>
              <w:rFonts w:ascii="Times New Roman" w:eastAsiaTheme="minorEastAsia" w:hAnsi="Times New Roman"/>
              <w:noProof/>
              <w:sz w:val="28"/>
              <w:szCs w:val="28"/>
              <w:lang w:eastAsia="ru-RU"/>
            </w:rPr>
          </w:pPr>
          <w:hyperlink w:anchor="_Toc515562939" w:history="1">
            <w:r w:rsidRPr="0063398F">
              <w:rPr>
                <w:rStyle w:val="ab"/>
                <w:rFonts w:ascii="Times New Roman" w:hAnsi="Times New Roman"/>
                <w:b/>
                <w:noProof/>
                <w:sz w:val="28"/>
                <w:szCs w:val="28"/>
              </w:rPr>
              <w:t>Литература</w:t>
            </w:r>
            <w:r w:rsidRPr="0063398F">
              <w:rPr>
                <w:rFonts w:ascii="Times New Roman" w:hAnsi="Times New Roman"/>
                <w:noProof/>
                <w:webHidden/>
                <w:sz w:val="28"/>
                <w:szCs w:val="28"/>
              </w:rPr>
              <w:tab/>
            </w:r>
            <w:r w:rsidRPr="0063398F">
              <w:rPr>
                <w:rFonts w:ascii="Times New Roman" w:hAnsi="Times New Roman"/>
                <w:noProof/>
                <w:webHidden/>
                <w:sz w:val="28"/>
                <w:szCs w:val="28"/>
              </w:rPr>
              <w:fldChar w:fldCharType="begin"/>
            </w:r>
            <w:r w:rsidRPr="0063398F">
              <w:rPr>
                <w:rFonts w:ascii="Times New Roman" w:hAnsi="Times New Roman"/>
                <w:noProof/>
                <w:webHidden/>
                <w:sz w:val="28"/>
                <w:szCs w:val="28"/>
              </w:rPr>
              <w:instrText xml:space="preserve"> PAGEREF _Toc515562939 \h </w:instrText>
            </w:r>
            <w:r w:rsidRPr="0063398F">
              <w:rPr>
                <w:rFonts w:ascii="Times New Roman" w:hAnsi="Times New Roman"/>
                <w:noProof/>
                <w:webHidden/>
                <w:sz w:val="28"/>
                <w:szCs w:val="28"/>
              </w:rPr>
            </w:r>
            <w:r w:rsidRPr="0063398F">
              <w:rPr>
                <w:rFonts w:ascii="Times New Roman" w:hAnsi="Times New Roman"/>
                <w:noProof/>
                <w:webHidden/>
                <w:sz w:val="28"/>
                <w:szCs w:val="28"/>
              </w:rPr>
              <w:fldChar w:fldCharType="separate"/>
            </w:r>
            <w:r>
              <w:rPr>
                <w:rFonts w:ascii="Times New Roman" w:hAnsi="Times New Roman"/>
                <w:noProof/>
                <w:webHidden/>
                <w:sz w:val="28"/>
                <w:szCs w:val="28"/>
              </w:rPr>
              <w:t>73</w:t>
            </w:r>
            <w:r w:rsidRPr="0063398F">
              <w:rPr>
                <w:rFonts w:ascii="Times New Roman" w:hAnsi="Times New Roman"/>
                <w:noProof/>
                <w:webHidden/>
                <w:sz w:val="28"/>
                <w:szCs w:val="28"/>
              </w:rPr>
              <w:fldChar w:fldCharType="end"/>
            </w:r>
          </w:hyperlink>
        </w:p>
        <w:p w:rsidR="002B7A8C" w:rsidRPr="00256784" w:rsidRDefault="006C12BB" w:rsidP="00256784">
          <w:pPr>
            <w:spacing w:line="360" w:lineRule="auto"/>
            <w:jc w:val="both"/>
          </w:pPr>
          <w:r w:rsidRPr="00256784">
            <w:rPr>
              <w:rFonts w:ascii="Times New Roman" w:hAnsi="Times New Roman"/>
              <w:sz w:val="28"/>
              <w:szCs w:val="28"/>
            </w:rPr>
            <w:fldChar w:fldCharType="end"/>
          </w:r>
        </w:p>
      </w:sdtContent>
    </w:sdt>
    <w:p w:rsidR="004558F1" w:rsidRPr="0063398F" w:rsidRDefault="004558F1" w:rsidP="004558F1">
      <w:pPr>
        <w:rPr>
          <w:lang w:val="en-US"/>
        </w:rPr>
      </w:pPr>
    </w:p>
    <w:p w:rsidR="00325AD8" w:rsidRPr="00A47035" w:rsidRDefault="00325AD8" w:rsidP="002B7A8C">
      <w:pPr>
        <w:pStyle w:val="1"/>
      </w:pPr>
      <w:bookmarkStart w:id="0" w:name="_Toc515562924"/>
      <w:r w:rsidRPr="00A47035">
        <w:lastRenderedPageBreak/>
        <w:t>Введение</w:t>
      </w:r>
      <w:bookmarkEnd w:id="0"/>
    </w:p>
    <w:p w:rsidR="000C48E9" w:rsidRPr="000C48E9" w:rsidRDefault="000C48E9" w:rsidP="000C48E9">
      <w:pPr>
        <w:shd w:val="clear" w:color="auto" w:fill="FFFFFF"/>
        <w:spacing w:after="0" w:line="360" w:lineRule="auto"/>
        <w:ind w:firstLine="531"/>
        <w:jc w:val="both"/>
        <w:rPr>
          <w:rFonts w:ascii="Times New Roman" w:eastAsia="Times New Roman" w:hAnsi="Times New Roman"/>
          <w:color w:val="000000"/>
          <w:sz w:val="28"/>
          <w:szCs w:val="28"/>
          <w:lang w:eastAsia="ru-RU"/>
        </w:rPr>
      </w:pPr>
      <w:r w:rsidRPr="000C48E9">
        <w:rPr>
          <w:rFonts w:ascii="Times New Roman" w:eastAsia="Times New Roman" w:hAnsi="Times New Roman"/>
          <w:color w:val="000000"/>
          <w:sz w:val="28"/>
          <w:szCs w:val="28"/>
          <w:lang w:eastAsia="ru-RU"/>
        </w:rPr>
        <w:t xml:space="preserve">Актуальность  вопросов, связанных с межкультурной коммуникацией, приобрела в настоящее время небывалую остроту. Повышенный интерес к изучению культур разных народов, изучение проблем культуры, включение </w:t>
      </w:r>
      <w:proofErr w:type="spellStart"/>
      <w:r w:rsidRPr="000C48E9">
        <w:rPr>
          <w:rFonts w:ascii="Times New Roman" w:eastAsia="Times New Roman" w:hAnsi="Times New Roman"/>
          <w:color w:val="000000"/>
          <w:sz w:val="28"/>
          <w:szCs w:val="28"/>
          <w:lang w:eastAsia="ru-RU"/>
        </w:rPr>
        <w:t>культурологии</w:t>
      </w:r>
      <w:proofErr w:type="spellEnd"/>
      <w:r w:rsidRPr="000C48E9">
        <w:rPr>
          <w:rFonts w:ascii="Times New Roman" w:eastAsia="Times New Roman" w:hAnsi="Times New Roman"/>
          <w:color w:val="000000"/>
          <w:sz w:val="28"/>
          <w:szCs w:val="28"/>
          <w:lang w:eastAsia="ru-RU"/>
        </w:rPr>
        <w:t xml:space="preserve"> и антропологии в учебный план подготовки специалистов по всем гуманитарным направлениям в программы средней школы - все это свидетельствует о повышенном интересе к проблемам культуры, а, следовательно, и</w:t>
      </w:r>
      <w:r w:rsidRPr="000C48E9">
        <w:rPr>
          <w:rFonts w:ascii="Times New Roman" w:eastAsia="Times New Roman" w:hAnsi="Times New Roman"/>
          <w:b/>
          <w:bCs/>
          <w:color w:val="000000"/>
          <w:sz w:val="28"/>
          <w:szCs w:val="28"/>
          <w:lang w:eastAsia="ru-RU"/>
        </w:rPr>
        <w:t> </w:t>
      </w:r>
      <w:r w:rsidRPr="000C48E9">
        <w:rPr>
          <w:rFonts w:ascii="Times New Roman" w:eastAsia="Times New Roman" w:hAnsi="Times New Roman"/>
          <w:color w:val="000000"/>
          <w:sz w:val="28"/>
          <w:szCs w:val="28"/>
          <w:lang w:eastAsia="ru-RU"/>
        </w:rPr>
        <w:t>к вопросам межкультурного общения.</w:t>
      </w:r>
    </w:p>
    <w:p w:rsidR="000C48E9" w:rsidRPr="000C48E9" w:rsidRDefault="000C48E9" w:rsidP="000C48E9">
      <w:pPr>
        <w:shd w:val="clear" w:color="auto" w:fill="FFFFFF"/>
        <w:spacing w:after="0" w:line="360" w:lineRule="auto"/>
        <w:ind w:firstLine="531"/>
        <w:jc w:val="both"/>
        <w:rPr>
          <w:rFonts w:ascii="Times New Roman" w:eastAsia="Times New Roman" w:hAnsi="Times New Roman"/>
          <w:color w:val="000000"/>
          <w:sz w:val="28"/>
          <w:szCs w:val="28"/>
          <w:lang w:eastAsia="ru-RU"/>
        </w:rPr>
      </w:pPr>
      <w:r w:rsidRPr="000C48E9">
        <w:rPr>
          <w:rFonts w:ascii="Times New Roman" w:eastAsia="Times New Roman" w:hAnsi="Times New Roman"/>
          <w:color w:val="000000"/>
          <w:sz w:val="28"/>
          <w:szCs w:val="28"/>
          <w:lang w:eastAsia="ru-RU"/>
        </w:rPr>
        <w:t>Тесная связь и взаимозависимость преподавания иностранных языков и межкультурной коммуникации кажется нам очевидной. Каждый урок иностранного языка - это перекресток культур, это практика межкультурной коммуникации, потому что каждое иностранное слово отражает иностранный мир и культуру: за каждым словом стоит обусловленное национальным сознанием представление о мире.</w:t>
      </w:r>
    </w:p>
    <w:p w:rsidR="000C48E9" w:rsidRPr="000C48E9" w:rsidRDefault="000C48E9" w:rsidP="000C48E9">
      <w:pPr>
        <w:shd w:val="clear" w:color="auto" w:fill="FFFFFF"/>
        <w:spacing w:after="0" w:line="360" w:lineRule="auto"/>
        <w:ind w:firstLine="531"/>
        <w:jc w:val="both"/>
        <w:rPr>
          <w:rFonts w:ascii="Times New Roman" w:eastAsia="Times New Roman" w:hAnsi="Times New Roman"/>
          <w:color w:val="000000"/>
          <w:sz w:val="28"/>
          <w:szCs w:val="28"/>
          <w:lang w:eastAsia="ru-RU"/>
        </w:rPr>
      </w:pPr>
      <w:r w:rsidRPr="000C48E9">
        <w:rPr>
          <w:rFonts w:ascii="Times New Roman" w:eastAsia="Times New Roman" w:hAnsi="Times New Roman"/>
          <w:color w:val="000000"/>
          <w:sz w:val="28"/>
          <w:szCs w:val="28"/>
          <w:lang w:eastAsia="ru-RU"/>
        </w:rPr>
        <w:t xml:space="preserve">Осознание важности роли переводчика в межкультурном общении выводит многие переводческие проблемы за рамки сугубо лингвистических исследований и требует комплексных междисциплинарных исследований. Работа посвящена изучению проблемы обучения бакалавров-переводчиков передаче значения культурно-маркированных грамматических единиц средствами языка перевода. Трансляция </w:t>
      </w:r>
      <w:proofErr w:type="spellStart"/>
      <w:r w:rsidRPr="000C48E9">
        <w:rPr>
          <w:rFonts w:ascii="Times New Roman" w:eastAsia="Times New Roman" w:hAnsi="Times New Roman"/>
          <w:color w:val="000000"/>
          <w:sz w:val="28"/>
          <w:szCs w:val="28"/>
          <w:lang w:eastAsia="ru-RU"/>
        </w:rPr>
        <w:t>культурно-макрированной</w:t>
      </w:r>
      <w:proofErr w:type="spellEnd"/>
      <w:r w:rsidRPr="000C48E9">
        <w:rPr>
          <w:rFonts w:ascii="Times New Roman" w:eastAsia="Times New Roman" w:hAnsi="Times New Roman"/>
          <w:color w:val="000000"/>
          <w:sz w:val="28"/>
          <w:szCs w:val="28"/>
          <w:lang w:eastAsia="ru-RU"/>
        </w:rPr>
        <w:t xml:space="preserve"> информации является одной из сложных проблем теории и практики перевода.</w:t>
      </w:r>
    </w:p>
    <w:p w:rsidR="000C48E9" w:rsidRPr="000C48E9" w:rsidRDefault="000C48E9" w:rsidP="000C48E9">
      <w:pPr>
        <w:shd w:val="clear" w:color="auto" w:fill="FFFFFF"/>
        <w:spacing w:after="0" w:line="360" w:lineRule="auto"/>
        <w:ind w:firstLine="531"/>
        <w:jc w:val="both"/>
        <w:rPr>
          <w:rFonts w:ascii="Times New Roman" w:eastAsia="Times New Roman" w:hAnsi="Times New Roman"/>
          <w:color w:val="000000"/>
          <w:sz w:val="28"/>
          <w:szCs w:val="28"/>
          <w:lang w:eastAsia="ru-RU"/>
        </w:rPr>
      </w:pPr>
      <w:r w:rsidRPr="000C48E9">
        <w:rPr>
          <w:rFonts w:ascii="Times New Roman" w:eastAsia="Times New Roman" w:hAnsi="Times New Roman"/>
          <w:b/>
          <w:bCs/>
          <w:color w:val="000000"/>
          <w:sz w:val="28"/>
          <w:szCs w:val="28"/>
          <w:lang w:eastAsia="ru-RU"/>
        </w:rPr>
        <w:t>Актуальность</w:t>
      </w:r>
      <w:r w:rsidRPr="000C48E9">
        <w:rPr>
          <w:rFonts w:ascii="Times New Roman" w:eastAsia="Times New Roman" w:hAnsi="Times New Roman"/>
          <w:color w:val="000000"/>
          <w:sz w:val="28"/>
          <w:szCs w:val="28"/>
          <w:lang w:eastAsia="ru-RU"/>
        </w:rPr>
        <w:t xml:space="preserve"> настоящего исследования определяется тем, что на настоящий момент не получила всестороннего исследования в лингводидактическом плане одна из важнейших проблем подготовки переводчиков – формирование способности к переводу культурно-маркированных языковых единиц грамматического уровня. В частности, отсутствуют работы, которые бы разрабатывали в лингводидактическом аспекте следующие проблемы: (а) перевод грамматических единиц, выражающих категорию будущности в различных вариантах английского </w:t>
      </w:r>
      <w:r w:rsidRPr="000C48E9">
        <w:rPr>
          <w:rFonts w:ascii="Times New Roman" w:eastAsia="Times New Roman" w:hAnsi="Times New Roman"/>
          <w:color w:val="000000"/>
          <w:sz w:val="28"/>
          <w:szCs w:val="28"/>
          <w:lang w:eastAsia="ru-RU"/>
        </w:rPr>
        <w:lastRenderedPageBreak/>
        <w:t xml:space="preserve">языка; (б) особенности перевода </w:t>
      </w:r>
      <w:proofErr w:type="spellStart"/>
      <w:r w:rsidRPr="000C48E9">
        <w:rPr>
          <w:rFonts w:ascii="Times New Roman" w:eastAsia="Times New Roman" w:hAnsi="Times New Roman"/>
          <w:color w:val="000000"/>
          <w:sz w:val="28"/>
          <w:szCs w:val="28"/>
          <w:lang w:eastAsia="ru-RU"/>
        </w:rPr>
        <w:t>безэквивалентных</w:t>
      </w:r>
      <w:proofErr w:type="spellEnd"/>
      <w:r w:rsidRPr="000C48E9">
        <w:rPr>
          <w:rFonts w:ascii="Times New Roman" w:eastAsia="Times New Roman" w:hAnsi="Times New Roman"/>
          <w:color w:val="000000"/>
          <w:sz w:val="28"/>
          <w:szCs w:val="28"/>
          <w:lang w:eastAsia="ru-RU"/>
        </w:rPr>
        <w:t xml:space="preserve"> предикативных конструкций; (в) особенности перевода препозитивных атрибутивных структур и ряд других проблем, связанных с обучением переводу культурно-маркированных грамматических единиц. </w:t>
      </w:r>
    </w:p>
    <w:p w:rsidR="000C48E9" w:rsidRPr="000C48E9" w:rsidRDefault="000C48E9" w:rsidP="000C48E9">
      <w:pPr>
        <w:shd w:val="clear" w:color="auto" w:fill="FFFFFF"/>
        <w:spacing w:after="0" w:line="360" w:lineRule="auto"/>
        <w:ind w:firstLine="531"/>
        <w:jc w:val="both"/>
        <w:rPr>
          <w:rFonts w:ascii="Times New Roman" w:eastAsia="Times New Roman" w:hAnsi="Times New Roman"/>
          <w:color w:val="000000"/>
          <w:sz w:val="28"/>
          <w:szCs w:val="28"/>
          <w:lang w:eastAsia="ru-RU"/>
        </w:rPr>
      </w:pPr>
      <w:r w:rsidRPr="000C48E9">
        <w:rPr>
          <w:rFonts w:ascii="Times New Roman" w:eastAsia="Times New Roman" w:hAnsi="Times New Roman"/>
          <w:b/>
          <w:bCs/>
          <w:color w:val="000000"/>
          <w:sz w:val="28"/>
          <w:szCs w:val="28"/>
          <w:lang w:eastAsia="ru-RU"/>
        </w:rPr>
        <w:t>Объектом</w:t>
      </w:r>
      <w:r w:rsidRPr="000C48E9">
        <w:rPr>
          <w:rFonts w:ascii="Times New Roman" w:eastAsia="Times New Roman" w:hAnsi="Times New Roman"/>
          <w:color w:val="000000"/>
          <w:sz w:val="28"/>
          <w:szCs w:val="28"/>
          <w:lang w:eastAsia="ru-RU"/>
        </w:rPr>
        <w:t> исследования является процесс обучения бакалавров-переводчиков умениям перевода культурно-маркированных грамматических единиц.</w:t>
      </w:r>
    </w:p>
    <w:p w:rsidR="000C48E9" w:rsidRPr="000C48E9" w:rsidRDefault="000C48E9" w:rsidP="000C48E9">
      <w:pPr>
        <w:shd w:val="clear" w:color="auto" w:fill="FFFFFF"/>
        <w:spacing w:after="0" w:line="360" w:lineRule="auto"/>
        <w:ind w:firstLine="531"/>
        <w:jc w:val="both"/>
        <w:rPr>
          <w:rFonts w:ascii="Times New Roman" w:eastAsia="Times New Roman" w:hAnsi="Times New Roman"/>
          <w:color w:val="000000"/>
          <w:sz w:val="28"/>
          <w:szCs w:val="28"/>
          <w:lang w:eastAsia="ru-RU"/>
        </w:rPr>
      </w:pPr>
      <w:r w:rsidRPr="000C48E9">
        <w:rPr>
          <w:rFonts w:ascii="Times New Roman" w:eastAsia="Times New Roman" w:hAnsi="Times New Roman"/>
          <w:b/>
          <w:bCs/>
          <w:color w:val="000000"/>
          <w:sz w:val="28"/>
          <w:szCs w:val="28"/>
          <w:lang w:eastAsia="ru-RU"/>
        </w:rPr>
        <w:t>Предметом</w:t>
      </w:r>
      <w:r w:rsidRPr="000C48E9">
        <w:rPr>
          <w:rFonts w:ascii="Times New Roman" w:eastAsia="Times New Roman" w:hAnsi="Times New Roman"/>
          <w:color w:val="000000"/>
          <w:sz w:val="28"/>
          <w:szCs w:val="28"/>
          <w:lang w:eastAsia="ru-RU"/>
        </w:rPr>
        <w:t xml:space="preserve"> исследования является разработка </w:t>
      </w:r>
      <w:proofErr w:type="spellStart"/>
      <w:r w:rsidRPr="000C48E9">
        <w:rPr>
          <w:rFonts w:ascii="Times New Roman" w:eastAsia="Times New Roman" w:hAnsi="Times New Roman"/>
          <w:color w:val="000000"/>
          <w:sz w:val="28"/>
          <w:szCs w:val="28"/>
          <w:lang w:eastAsia="ru-RU"/>
        </w:rPr>
        <w:t>лингвокультурной</w:t>
      </w:r>
      <w:proofErr w:type="spellEnd"/>
      <w:r w:rsidRPr="000C48E9">
        <w:rPr>
          <w:rFonts w:ascii="Times New Roman" w:eastAsia="Times New Roman" w:hAnsi="Times New Roman"/>
          <w:color w:val="000000"/>
          <w:sz w:val="28"/>
          <w:szCs w:val="28"/>
          <w:lang w:eastAsia="ru-RU"/>
        </w:rPr>
        <w:t xml:space="preserve"> основы методической модели, нацеленной на формирование у будущих переводчиков умений перевода грамматических единиц, содержащих в своей семантической структуре национально-культурную коннотацию.</w:t>
      </w:r>
    </w:p>
    <w:p w:rsidR="000C48E9" w:rsidRPr="000C48E9" w:rsidRDefault="000C48E9" w:rsidP="000C48E9">
      <w:pPr>
        <w:shd w:val="clear" w:color="auto" w:fill="FFFFFF"/>
        <w:spacing w:after="0" w:line="360" w:lineRule="auto"/>
        <w:ind w:firstLine="531"/>
        <w:jc w:val="both"/>
        <w:rPr>
          <w:rFonts w:ascii="Times New Roman" w:eastAsia="Times New Roman" w:hAnsi="Times New Roman"/>
          <w:color w:val="000000"/>
          <w:sz w:val="28"/>
          <w:szCs w:val="28"/>
          <w:lang w:eastAsia="ru-RU"/>
        </w:rPr>
      </w:pPr>
      <w:r w:rsidRPr="000C48E9">
        <w:rPr>
          <w:rFonts w:ascii="Times New Roman" w:eastAsia="Times New Roman" w:hAnsi="Times New Roman"/>
          <w:b/>
          <w:bCs/>
          <w:color w:val="000000"/>
          <w:sz w:val="28"/>
          <w:szCs w:val="28"/>
          <w:lang w:eastAsia="ru-RU"/>
        </w:rPr>
        <w:t>Цель</w:t>
      </w:r>
      <w:r w:rsidRPr="000C48E9">
        <w:rPr>
          <w:rFonts w:ascii="Times New Roman" w:eastAsia="Times New Roman" w:hAnsi="Times New Roman"/>
          <w:color w:val="000000"/>
          <w:sz w:val="28"/>
          <w:szCs w:val="28"/>
          <w:lang w:eastAsia="ru-RU"/>
        </w:rPr>
        <w:t> исследования заключается в теоретическом обосновании методики формирования умений передачи средствами языка перевода грамматических единиц, содержащих в своей семантической структуре национально-культурную информацию.</w:t>
      </w:r>
    </w:p>
    <w:p w:rsidR="000C48E9" w:rsidRPr="000C48E9" w:rsidRDefault="000C48E9" w:rsidP="000C48E9">
      <w:pPr>
        <w:shd w:val="clear" w:color="auto" w:fill="FFFFFF"/>
        <w:spacing w:after="0" w:line="360" w:lineRule="auto"/>
        <w:ind w:firstLine="533"/>
        <w:jc w:val="both"/>
        <w:rPr>
          <w:rFonts w:ascii="Times New Roman" w:eastAsia="Times New Roman" w:hAnsi="Times New Roman"/>
          <w:color w:val="000000"/>
          <w:sz w:val="28"/>
          <w:szCs w:val="28"/>
          <w:lang w:eastAsia="ru-RU"/>
        </w:rPr>
      </w:pPr>
      <w:r w:rsidRPr="000C48E9">
        <w:rPr>
          <w:rFonts w:ascii="Times New Roman" w:eastAsia="Times New Roman" w:hAnsi="Times New Roman"/>
          <w:color w:val="000000"/>
          <w:sz w:val="28"/>
          <w:szCs w:val="28"/>
          <w:lang w:eastAsia="ru-RU"/>
        </w:rPr>
        <w:t>Достижение поставленной цели предполагает решение следующих </w:t>
      </w:r>
      <w:r w:rsidRPr="000C48E9">
        <w:rPr>
          <w:rFonts w:ascii="Times New Roman" w:eastAsia="Times New Roman" w:hAnsi="Times New Roman"/>
          <w:b/>
          <w:bCs/>
          <w:color w:val="000000"/>
          <w:sz w:val="28"/>
          <w:szCs w:val="28"/>
          <w:lang w:eastAsia="ru-RU"/>
        </w:rPr>
        <w:t>задач</w:t>
      </w:r>
      <w:r w:rsidRPr="000C48E9">
        <w:rPr>
          <w:rFonts w:ascii="Times New Roman" w:eastAsia="Times New Roman" w:hAnsi="Times New Roman"/>
          <w:color w:val="000000"/>
          <w:sz w:val="28"/>
          <w:szCs w:val="28"/>
          <w:lang w:eastAsia="ru-RU"/>
        </w:rPr>
        <w:t>:</w:t>
      </w:r>
    </w:p>
    <w:p w:rsidR="000C48E9" w:rsidRPr="000C48E9" w:rsidRDefault="000C48E9" w:rsidP="000C48E9">
      <w:pPr>
        <w:numPr>
          <w:ilvl w:val="0"/>
          <w:numId w:val="24"/>
        </w:numPr>
        <w:shd w:val="clear" w:color="auto" w:fill="FFFFFF"/>
        <w:spacing w:after="0" w:line="360" w:lineRule="auto"/>
        <w:jc w:val="both"/>
        <w:rPr>
          <w:rFonts w:ascii="Times New Roman" w:eastAsia="Times New Roman" w:hAnsi="Times New Roman"/>
          <w:color w:val="000000"/>
          <w:sz w:val="28"/>
          <w:szCs w:val="28"/>
          <w:lang w:eastAsia="ru-RU"/>
        </w:rPr>
      </w:pPr>
      <w:r w:rsidRPr="000C48E9">
        <w:rPr>
          <w:rFonts w:ascii="Times New Roman" w:eastAsia="Times New Roman" w:hAnsi="Times New Roman"/>
          <w:color w:val="000000"/>
          <w:sz w:val="28"/>
          <w:szCs w:val="28"/>
          <w:lang w:eastAsia="ru-RU"/>
        </w:rPr>
        <w:t xml:space="preserve">определить проблему </w:t>
      </w:r>
      <w:proofErr w:type="gramStart"/>
      <w:r w:rsidRPr="000C48E9">
        <w:rPr>
          <w:rFonts w:ascii="Times New Roman" w:eastAsia="Times New Roman" w:hAnsi="Times New Roman"/>
          <w:color w:val="000000"/>
          <w:sz w:val="28"/>
          <w:szCs w:val="28"/>
          <w:lang w:eastAsia="ru-RU"/>
        </w:rPr>
        <w:t>культурной</w:t>
      </w:r>
      <w:proofErr w:type="gramEnd"/>
      <w:r w:rsidRPr="000C48E9">
        <w:rPr>
          <w:rFonts w:ascii="Times New Roman" w:eastAsia="Times New Roman" w:hAnsi="Times New Roman"/>
          <w:color w:val="000000"/>
          <w:sz w:val="28"/>
          <w:szCs w:val="28"/>
          <w:lang w:eastAsia="ru-RU"/>
        </w:rPr>
        <w:t xml:space="preserve"> </w:t>
      </w:r>
      <w:proofErr w:type="spellStart"/>
      <w:r w:rsidRPr="000C48E9">
        <w:rPr>
          <w:rFonts w:ascii="Times New Roman" w:eastAsia="Times New Roman" w:hAnsi="Times New Roman"/>
          <w:color w:val="000000"/>
          <w:sz w:val="28"/>
          <w:szCs w:val="28"/>
          <w:lang w:eastAsia="ru-RU"/>
        </w:rPr>
        <w:t>маркированности</w:t>
      </w:r>
      <w:proofErr w:type="spellEnd"/>
      <w:r w:rsidRPr="000C48E9">
        <w:rPr>
          <w:rFonts w:ascii="Times New Roman" w:eastAsia="Times New Roman" w:hAnsi="Times New Roman"/>
          <w:color w:val="000000"/>
          <w:sz w:val="28"/>
          <w:szCs w:val="28"/>
          <w:lang w:eastAsia="ru-RU"/>
        </w:rPr>
        <w:t xml:space="preserve"> вербального знака;</w:t>
      </w:r>
    </w:p>
    <w:p w:rsidR="000C48E9" w:rsidRPr="000C48E9" w:rsidRDefault="000C48E9" w:rsidP="000C48E9">
      <w:pPr>
        <w:numPr>
          <w:ilvl w:val="0"/>
          <w:numId w:val="24"/>
        </w:numPr>
        <w:shd w:val="clear" w:color="auto" w:fill="FFFFFF"/>
        <w:spacing w:after="0" w:line="360" w:lineRule="auto"/>
        <w:jc w:val="both"/>
        <w:rPr>
          <w:rFonts w:ascii="Times New Roman" w:eastAsia="Times New Roman" w:hAnsi="Times New Roman"/>
          <w:color w:val="000000"/>
          <w:sz w:val="28"/>
          <w:szCs w:val="28"/>
          <w:lang w:eastAsia="ru-RU"/>
        </w:rPr>
      </w:pPr>
      <w:r w:rsidRPr="000C48E9">
        <w:rPr>
          <w:rFonts w:ascii="Times New Roman" w:eastAsia="Times New Roman" w:hAnsi="Times New Roman"/>
          <w:color w:val="000000"/>
          <w:sz w:val="28"/>
          <w:szCs w:val="28"/>
          <w:lang w:eastAsia="ru-RU"/>
        </w:rPr>
        <w:t>выявить научные подходы к классификации культурно-маркированных языковых единиц;</w:t>
      </w:r>
    </w:p>
    <w:p w:rsidR="000C48E9" w:rsidRPr="000C48E9" w:rsidRDefault="000C48E9" w:rsidP="000C48E9">
      <w:pPr>
        <w:numPr>
          <w:ilvl w:val="0"/>
          <w:numId w:val="24"/>
        </w:numPr>
        <w:shd w:val="clear" w:color="auto" w:fill="FFFFFF"/>
        <w:spacing w:after="0" w:line="360" w:lineRule="auto"/>
        <w:jc w:val="both"/>
        <w:rPr>
          <w:rFonts w:ascii="Times New Roman" w:eastAsia="Times New Roman" w:hAnsi="Times New Roman"/>
          <w:color w:val="000000"/>
          <w:sz w:val="28"/>
          <w:szCs w:val="28"/>
          <w:lang w:eastAsia="ru-RU"/>
        </w:rPr>
      </w:pPr>
      <w:r w:rsidRPr="000C48E9">
        <w:rPr>
          <w:rFonts w:ascii="Times New Roman" w:eastAsia="Times New Roman" w:hAnsi="Times New Roman"/>
          <w:color w:val="000000"/>
          <w:sz w:val="28"/>
          <w:szCs w:val="28"/>
          <w:lang w:eastAsia="ru-RU"/>
        </w:rPr>
        <w:t>описать типы культурно-маркированных грамматических единиц в английском языке;</w:t>
      </w:r>
    </w:p>
    <w:p w:rsidR="000C48E9" w:rsidRPr="000C48E9" w:rsidRDefault="000C48E9" w:rsidP="000C48E9">
      <w:pPr>
        <w:numPr>
          <w:ilvl w:val="0"/>
          <w:numId w:val="24"/>
        </w:numPr>
        <w:shd w:val="clear" w:color="auto" w:fill="FFFFFF"/>
        <w:spacing w:after="0" w:line="360" w:lineRule="auto"/>
        <w:jc w:val="both"/>
        <w:rPr>
          <w:rFonts w:ascii="Times New Roman" w:eastAsia="Times New Roman" w:hAnsi="Times New Roman"/>
          <w:color w:val="000000"/>
          <w:sz w:val="28"/>
          <w:szCs w:val="28"/>
          <w:lang w:eastAsia="ru-RU"/>
        </w:rPr>
      </w:pPr>
      <w:r w:rsidRPr="000C48E9">
        <w:rPr>
          <w:rFonts w:ascii="Times New Roman" w:eastAsia="Times New Roman" w:hAnsi="Times New Roman"/>
          <w:color w:val="000000"/>
          <w:sz w:val="28"/>
          <w:szCs w:val="28"/>
          <w:lang w:eastAsia="ru-RU"/>
        </w:rPr>
        <w:t>описать способы и приемы перевода культурно-маркированных языковых единиц грамматического уровня;</w:t>
      </w:r>
    </w:p>
    <w:p w:rsidR="000C48E9" w:rsidRPr="000C48E9" w:rsidRDefault="000C48E9" w:rsidP="000C48E9">
      <w:pPr>
        <w:numPr>
          <w:ilvl w:val="0"/>
          <w:numId w:val="24"/>
        </w:numPr>
        <w:shd w:val="clear" w:color="auto" w:fill="FFFFFF"/>
        <w:spacing w:after="0" w:line="360" w:lineRule="auto"/>
        <w:jc w:val="both"/>
        <w:rPr>
          <w:rFonts w:ascii="Times New Roman" w:eastAsia="Times New Roman" w:hAnsi="Times New Roman"/>
          <w:color w:val="000000"/>
          <w:sz w:val="28"/>
          <w:szCs w:val="28"/>
          <w:lang w:eastAsia="ru-RU"/>
        </w:rPr>
      </w:pPr>
      <w:r w:rsidRPr="000C48E9">
        <w:rPr>
          <w:rFonts w:ascii="Times New Roman" w:eastAsia="Times New Roman" w:hAnsi="Times New Roman"/>
          <w:color w:val="000000"/>
          <w:sz w:val="28"/>
          <w:szCs w:val="28"/>
          <w:lang w:eastAsia="ru-RU"/>
        </w:rPr>
        <w:t xml:space="preserve">осветить вопрос о критериях отбора лингвистического материала для обучения переводу </w:t>
      </w:r>
      <w:proofErr w:type="spellStart"/>
      <w:r w:rsidRPr="000C48E9">
        <w:rPr>
          <w:rFonts w:ascii="Times New Roman" w:eastAsia="Times New Roman" w:hAnsi="Times New Roman"/>
          <w:color w:val="000000"/>
          <w:sz w:val="28"/>
          <w:szCs w:val="28"/>
          <w:lang w:eastAsia="ru-RU"/>
        </w:rPr>
        <w:t>безэквивалентных</w:t>
      </w:r>
      <w:proofErr w:type="spellEnd"/>
      <w:r w:rsidRPr="000C48E9">
        <w:rPr>
          <w:rFonts w:ascii="Times New Roman" w:eastAsia="Times New Roman" w:hAnsi="Times New Roman"/>
          <w:color w:val="000000"/>
          <w:sz w:val="28"/>
          <w:szCs w:val="28"/>
          <w:lang w:eastAsia="ru-RU"/>
        </w:rPr>
        <w:t xml:space="preserve"> грамматических единиц;</w:t>
      </w:r>
    </w:p>
    <w:p w:rsidR="000C48E9" w:rsidRPr="000C48E9" w:rsidRDefault="000C48E9" w:rsidP="000C48E9">
      <w:pPr>
        <w:numPr>
          <w:ilvl w:val="0"/>
          <w:numId w:val="24"/>
        </w:numPr>
        <w:shd w:val="clear" w:color="auto" w:fill="FFFFFF"/>
        <w:spacing w:after="0" w:line="360" w:lineRule="auto"/>
        <w:jc w:val="both"/>
        <w:rPr>
          <w:rFonts w:ascii="Times New Roman" w:eastAsia="Times New Roman" w:hAnsi="Times New Roman"/>
          <w:color w:val="000000"/>
          <w:sz w:val="28"/>
          <w:szCs w:val="28"/>
          <w:lang w:eastAsia="ru-RU"/>
        </w:rPr>
      </w:pPr>
      <w:r w:rsidRPr="000C48E9">
        <w:rPr>
          <w:rFonts w:ascii="Times New Roman" w:eastAsia="Times New Roman" w:hAnsi="Times New Roman"/>
          <w:color w:val="000000"/>
          <w:sz w:val="28"/>
          <w:szCs w:val="28"/>
          <w:lang w:eastAsia="ru-RU"/>
        </w:rPr>
        <w:t>описать типологию упражнений и выявить те типы упражнений, которые могут использоваться при обучении бакалавров-переводчиков;</w:t>
      </w:r>
    </w:p>
    <w:p w:rsidR="000C48E9" w:rsidRPr="000C48E9" w:rsidRDefault="000C48E9" w:rsidP="000C48E9">
      <w:pPr>
        <w:numPr>
          <w:ilvl w:val="0"/>
          <w:numId w:val="24"/>
        </w:numPr>
        <w:shd w:val="clear" w:color="auto" w:fill="FFFFFF"/>
        <w:spacing w:after="0" w:line="360" w:lineRule="auto"/>
        <w:jc w:val="both"/>
        <w:rPr>
          <w:rFonts w:ascii="Times New Roman" w:eastAsia="Times New Roman" w:hAnsi="Times New Roman"/>
          <w:color w:val="000000"/>
          <w:sz w:val="28"/>
          <w:szCs w:val="28"/>
          <w:lang w:eastAsia="ru-RU"/>
        </w:rPr>
      </w:pPr>
      <w:r w:rsidRPr="000C48E9">
        <w:rPr>
          <w:rFonts w:ascii="Times New Roman" w:eastAsia="Times New Roman" w:hAnsi="Times New Roman"/>
          <w:color w:val="000000"/>
          <w:sz w:val="28"/>
          <w:szCs w:val="28"/>
          <w:lang w:eastAsia="ru-RU"/>
        </w:rPr>
        <w:lastRenderedPageBreak/>
        <w:t>разработать серию упражнений, нацеленных на формирование умений перевода грамматических единиц, содержащих в своей семантической структуре национально-культурную коннотацию.</w:t>
      </w:r>
    </w:p>
    <w:p w:rsidR="000C48E9" w:rsidRPr="000C48E9" w:rsidRDefault="000C48E9" w:rsidP="000C48E9">
      <w:pPr>
        <w:shd w:val="clear" w:color="auto" w:fill="FFFFFF"/>
        <w:spacing w:after="0" w:line="360" w:lineRule="auto"/>
        <w:ind w:firstLine="531"/>
        <w:jc w:val="both"/>
        <w:rPr>
          <w:rFonts w:ascii="Times New Roman" w:eastAsia="Times New Roman" w:hAnsi="Times New Roman"/>
          <w:color w:val="000000"/>
          <w:sz w:val="28"/>
          <w:szCs w:val="28"/>
          <w:lang w:eastAsia="ru-RU"/>
        </w:rPr>
      </w:pPr>
      <w:r w:rsidRPr="000C48E9">
        <w:rPr>
          <w:rFonts w:ascii="Times New Roman" w:eastAsia="Times New Roman" w:hAnsi="Times New Roman"/>
          <w:b/>
          <w:bCs/>
          <w:color w:val="000000"/>
          <w:sz w:val="28"/>
          <w:szCs w:val="28"/>
          <w:lang w:eastAsia="ru-RU"/>
        </w:rPr>
        <w:t>Научная новизна</w:t>
      </w:r>
      <w:r w:rsidRPr="000C48E9">
        <w:rPr>
          <w:rFonts w:ascii="Times New Roman" w:eastAsia="Times New Roman" w:hAnsi="Times New Roman"/>
          <w:color w:val="000000"/>
          <w:sz w:val="28"/>
          <w:szCs w:val="28"/>
          <w:lang w:eastAsia="ru-RU"/>
        </w:rPr>
        <w:t xml:space="preserve"> исследования состоит в разработке лингводидактического аспекта проблемы </w:t>
      </w:r>
      <w:proofErr w:type="spellStart"/>
      <w:r w:rsidRPr="000C48E9">
        <w:rPr>
          <w:rFonts w:ascii="Times New Roman" w:eastAsia="Times New Roman" w:hAnsi="Times New Roman"/>
          <w:color w:val="000000"/>
          <w:sz w:val="28"/>
          <w:szCs w:val="28"/>
          <w:lang w:eastAsia="ru-RU"/>
        </w:rPr>
        <w:t>лингвокультурной</w:t>
      </w:r>
      <w:proofErr w:type="spellEnd"/>
      <w:r w:rsidRPr="000C48E9">
        <w:rPr>
          <w:rFonts w:ascii="Times New Roman" w:eastAsia="Times New Roman" w:hAnsi="Times New Roman"/>
          <w:color w:val="000000"/>
          <w:sz w:val="28"/>
          <w:szCs w:val="28"/>
          <w:lang w:eastAsia="ru-RU"/>
        </w:rPr>
        <w:t xml:space="preserve"> </w:t>
      </w:r>
      <w:proofErr w:type="spellStart"/>
      <w:r w:rsidRPr="000C48E9">
        <w:rPr>
          <w:rFonts w:ascii="Times New Roman" w:eastAsia="Times New Roman" w:hAnsi="Times New Roman"/>
          <w:color w:val="000000"/>
          <w:sz w:val="28"/>
          <w:szCs w:val="28"/>
          <w:lang w:eastAsia="ru-RU"/>
        </w:rPr>
        <w:t>маркированности</w:t>
      </w:r>
      <w:proofErr w:type="spellEnd"/>
      <w:r w:rsidRPr="000C48E9">
        <w:rPr>
          <w:rFonts w:ascii="Times New Roman" w:eastAsia="Times New Roman" w:hAnsi="Times New Roman"/>
          <w:color w:val="000000"/>
          <w:sz w:val="28"/>
          <w:szCs w:val="28"/>
          <w:lang w:eastAsia="ru-RU"/>
        </w:rPr>
        <w:t xml:space="preserve"> языковых единиц грамматического уровня и создании серии упражнений, нацеленных на формирование умений перевода грамматических единиц, содержащих в своей семантической структуре национально-культурную коннотацию. </w:t>
      </w:r>
    </w:p>
    <w:p w:rsidR="000C48E9" w:rsidRDefault="000C48E9" w:rsidP="000C48E9">
      <w:pPr>
        <w:shd w:val="clear" w:color="auto" w:fill="FFFFFF"/>
        <w:spacing w:after="0" w:line="360" w:lineRule="auto"/>
        <w:ind w:firstLine="533"/>
        <w:jc w:val="both"/>
        <w:rPr>
          <w:rFonts w:ascii="Times New Roman" w:eastAsia="Times New Roman" w:hAnsi="Times New Roman"/>
          <w:color w:val="000000"/>
          <w:sz w:val="28"/>
          <w:szCs w:val="28"/>
          <w:lang w:eastAsia="ru-RU"/>
        </w:rPr>
      </w:pPr>
      <w:r w:rsidRPr="000C48E9">
        <w:rPr>
          <w:rFonts w:ascii="Times New Roman" w:eastAsia="Times New Roman" w:hAnsi="Times New Roman"/>
          <w:b/>
          <w:bCs/>
          <w:color w:val="000000"/>
          <w:sz w:val="28"/>
          <w:szCs w:val="28"/>
          <w:lang w:eastAsia="ru-RU"/>
        </w:rPr>
        <w:t>Объем и структура работы</w:t>
      </w:r>
      <w:r w:rsidRPr="000C48E9">
        <w:rPr>
          <w:rFonts w:ascii="Times New Roman" w:eastAsia="Times New Roman" w:hAnsi="Times New Roman"/>
          <w:color w:val="000000"/>
          <w:sz w:val="28"/>
          <w:szCs w:val="28"/>
          <w:lang w:eastAsia="ru-RU"/>
        </w:rPr>
        <w:t>. Выпускная квалификационная работа состоит из введения, двух глав (теоретической и исследовательской), заключения и</w:t>
      </w:r>
      <w:r w:rsidR="00CB0292">
        <w:rPr>
          <w:rFonts w:ascii="Times New Roman" w:eastAsia="Times New Roman" w:hAnsi="Times New Roman"/>
          <w:color w:val="000000"/>
          <w:sz w:val="28"/>
          <w:szCs w:val="28"/>
          <w:lang w:eastAsia="ru-RU"/>
        </w:rPr>
        <w:t xml:space="preserve"> списка цитируемой литературы.</w:t>
      </w:r>
      <w:r w:rsidRPr="000C48E9">
        <w:rPr>
          <w:rFonts w:ascii="Times New Roman" w:eastAsia="Times New Roman" w:hAnsi="Times New Roman"/>
          <w:color w:val="000000"/>
          <w:sz w:val="28"/>
          <w:szCs w:val="28"/>
          <w:lang w:eastAsia="ru-RU"/>
        </w:rPr>
        <w:t xml:space="preserve"> Список цит</w:t>
      </w:r>
      <w:r w:rsidR="00CB0292">
        <w:rPr>
          <w:rFonts w:ascii="Times New Roman" w:eastAsia="Times New Roman" w:hAnsi="Times New Roman"/>
          <w:color w:val="000000"/>
          <w:sz w:val="28"/>
          <w:szCs w:val="28"/>
          <w:lang w:eastAsia="ru-RU"/>
        </w:rPr>
        <w:t>ируемой литературы насчитывает 67</w:t>
      </w:r>
      <w:r w:rsidRPr="000C48E9">
        <w:rPr>
          <w:rFonts w:ascii="Times New Roman" w:eastAsia="Times New Roman" w:hAnsi="Times New Roman"/>
          <w:color w:val="000000"/>
          <w:sz w:val="28"/>
          <w:szCs w:val="28"/>
          <w:lang w:eastAsia="ru-RU"/>
        </w:rPr>
        <w:t xml:space="preserve"> наименований. Общий объ</w:t>
      </w:r>
      <w:r w:rsidR="00CB0292">
        <w:rPr>
          <w:rFonts w:ascii="Times New Roman" w:eastAsia="Times New Roman" w:hAnsi="Times New Roman"/>
          <w:color w:val="000000"/>
          <w:sz w:val="28"/>
          <w:szCs w:val="28"/>
          <w:lang w:eastAsia="ru-RU"/>
        </w:rPr>
        <w:t>ем дипломной работы составляет 79</w:t>
      </w:r>
      <w:r w:rsidRPr="000C48E9">
        <w:rPr>
          <w:rFonts w:ascii="Times New Roman" w:eastAsia="Times New Roman" w:hAnsi="Times New Roman"/>
          <w:color w:val="000000"/>
          <w:sz w:val="28"/>
          <w:szCs w:val="28"/>
          <w:lang w:eastAsia="ru-RU"/>
        </w:rPr>
        <w:t xml:space="preserve"> страниц печатного текста.</w:t>
      </w:r>
    </w:p>
    <w:p w:rsidR="0091068A" w:rsidRDefault="0091068A" w:rsidP="000C48E9">
      <w:pPr>
        <w:shd w:val="clear" w:color="auto" w:fill="FFFFFF"/>
        <w:spacing w:after="0" w:line="360" w:lineRule="auto"/>
        <w:ind w:firstLine="533"/>
        <w:jc w:val="both"/>
        <w:rPr>
          <w:rFonts w:ascii="Times New Roman" w:eastAsia="Times New Roman" w:hAnsi="Times New Roman"/>
          <w:color w:val="000000"/>
          <w:sz w:val="28"/>
          <w:szCs w:val="28"/>
          <w:lang w:eastAsia="ru-RU"/>
        </w:rPr>
      </w:pPr>
    </w:p>
    <w:p w:rsidR="0091068A" w:rsidRDefault="0091068A" w:rsidP="000C48E9">
      <w:pPr>
        <w:shd w:val="clear" w:color="auto" w:fill="FFFFFF"/>
        <w:spacing w:after="0" w:line="360" w:lineRule="auto"/>
        <w:ind w:firstLine="533"/>
        <w:jc w:val="both"/>
        <w:rPr>
          <w:rFonts w:ascii="Times New Roman" w:eastAsia="Times New Roman" w:hAnsi="Times New Roman"/>
          <w:color w:val="000000"/>
          <w:sz w:val="28"/>
          <w:szCs w:val="28"/>
          <w:lang w:eastAsia="ru-RU"/>
        </w:rPr>
      </w:pPr>
    </w:p>
    <w:p w:rsidR="0091068A" w:rsidRDefault="0091068A" w:rsidP="000C48E9">
      <w:pPr>
        <w:shd w:val="clear" w:color="auto" w:fill="FFFFFF"/>
        <w:spacing w:after="0" w:line="360" w:lineRule="auto"/>
        <w:ind w:firstLine="533"/>
        <w:jc w:val="both"/>
        <w:rPr>
          <w:rFonts w:ascii="Times New Roman" w:eastAsia="Times New Roman" w:hAnsi="Times New Roman"/>
          <w:color w:val="000000"/>
          <w:sz w:val="28"/>
          <w:szCs w:val="28"/>
          <w:lang w:eastAsia="ru-RU"/>
        </w:rPr>
      </w:pPr>
    </w:p>
    <w:p w:rsidR="0091068A" w:rsidRDefault="0091068A" w:rsidP="000C48E9">
      <w:pPr>
        <w:shd w:val="clear" w:color="auto" w:fill="FFFFFF"/>
        <w:spacing w:after="0" w:line="360" w:lineRule="auto"/>
        <w:ind w:firstLine="533"/>
        <w:jc w:val="both"/>
        <w:rPr>
          <w:rFonts w:ascii="Times New Roman" w:eastAsia="Times New Roman" w:hAnsi="Times New Roman"/>
          <w:color w:val="000000"/>
          <w:sz w:val="28"/>
          <w:szCs w:val="28"/>
          <w:lang w:eastAsia="ru-RU"/>
        </w:rPr>
      </w:pPr>
    </w:p>
    <w:p w:rsidR="0091068A" w:rsidRDefault="0091068A" w:rsidP="000C48E9">
      <w:pPr>
        <w:shd w:val="clear" w:color="auto" w:fill="FFFFFF"/>
        <w:spacing w:after="0" w:line="360" w:lineRule="auto"/>
        <w:ind w:firstLine="533"/>
        <w:jc w:val="both"/>
        <w:rPr>
          <w:rFonts w:ascii="Times New Roman" w:eastAsia="Times New Roman" w:hAnsi="Times New Roman"/>
          <w:color w:val="000000"/>
          <w:sz w:val="28"/>
          <w:szCs w:val="28"/>
          <w:lang w:eastAsia="ru-RU"/>
        </w:rPr>
      </w:pPr>
    </w:p>
    <w:p w:rsidR="0091068A" w:rsidRDefault="0091068A" w:rsidP="000C48E9">
      <w:pPr>
        <w:shd w:val="clear" w:color="auto" w:fill="FFFFFF"/>
        <w:spacing w:after="0" w:line="360" w:lineRule="auto"/>
        <w:ind w:firstLine="533"/>
        <w:jc w:val="both"/>
        <w:rPr>
          <w:rFonts w:ascii="Times New Roman" w:eastAsia="Times New Roman" w:hAnsi="Times New Roman"/>
          <w:color w:val="000000"/>
          <w:sz w:val="28"/>
          <w:szCs w:val="28"/>
          <w:lang w:eastAsia="ru-RU"/>
        </w:rPr>
      </w:pPr>
    </w:p>
    <w:p w:rsidR="0091068A" w:rsidRDefault="0091068A" w:rsidP="000C48E9">
      <w:pPr>
        <w:shd w:val="clear" w:color="auto" w:fill="FFFFFF"/>
        <w:spacing w:after="0" w:line="360" w:lineRule="auto"/>
        <w:ind w:firstLine="533"/>
        <w:jc w:val="both"/>
        <w:rPr>
          <w:rFonts w:ascii="Times New Roman" w:eastAsia="Times New Roman" w:hAnsi="Times New Roman"/>
          <w:color w:val="000000"/>
          <w:sz w:val="28"/>
          <w:szCs w:val="28"/>
          <w:lang w:eastAsia="ru-RU"/>
        </w:rPr>
      </w:pPr>
    </w:p>
    <w:p w:rsidR="0091068A" w:rsidRDefault="0091068A" w:rsidP="000C48E9">
      <w:pPr>
        <w:shd w:val="clear" w:color="auto" w:fill="FFFFFF"/>
        <w:spacing w:after="0" w:line="360" w:lineRule="auto"/>
        <w:ind w:firstLine="533"/>
        <w:jc w:val="both"/>
        <w:rPr>
          <w:rFonts w:ascii="Times New Roman" w:eastAsia="Times New Roman" w:hAnsi="Times New Roman"/>
          <w:color w:val="000000"/>
          <w:sz w:val="28"/>
          <w:szCs w:val="28"/>
          <w:lang w:eastAsia="ru-RU"/>
        </w:rPr>
      </w:pPr>
    </w:p>
    <w:p w:rsidR="0091068A" w:rsidRDefault="0091068A" w:rsidP="000C48E9">
      <w:pPr>
        <w:shd w:val="clear" w:color="auto" w:fill="FFFFFF"/>
        <w:spacing w:after="0" w:line="360" w:lineRule="auto"/>
        <w:ind w:firstLine="533"/>
        <w:jc w:val="both"/>
        <w:rPr>
          <w:rFonts w:ascii="Times New Roman" w:eastAsia="Times New Roman" w:hAnsi="Times New Roman"/>
          <w:color w:val="000000"/>
          <w:sz w:val="28"/>
          <w:szCs w:val="28"/>
          <w:lang w:eastAsia="ru-RU"/>
        </w:rPr>
      </w:pPr>
    </w:p>
    <w:p w:rsidR="0091068A" w:rsidRPr="000C48E9" w:rsidRDefault="0091068A" w:rsidP="000C48E9">
      <w:pPr>
        <w:shd w:val="clear" w:color="auto" w:fill="FFFFFF"/>
        <w:spacing w:after="0" w:line="360" w:lineRule="auto"/>
        <w:ind w:firstLine="533"/>
        <w:jc w:val="both"/>
        <w:rPr>
          <w:rFonts w:ascii="Times New Roman" w:eastAsia="Times New Roman" w:hAnsi="Times New Roman"/>
          <w:color w:val="000000"/>
          <w:sz w:val="28"/>
          <w:szCs w:val="28"/>
          <w:lang w:eastAsia="ru-RU"/>
        </w:rPr>
      </w:pPr>
    </w:p>
    <w:p w:rsidR="00325AD8" w:rsidRPr="00325AD8" w:rsidRDefault="00325AD8" w:rsidP="002B7A8C">
      <w:pPr>
        <w:pStyle w:val="1"/>
      </w:pPr>
      <w:bookmarkStart w:id="1" w:name="_Toc515562925"/>
      <w:r>
        <w:lastRenderedPageBreak/>
        <w:t xml:space="preserve">Глава </w:t>
      </w:r>
      <w:r w:rsidR="0063398F">
        <w:rPr>
          <w:lang w:val="en-US"/>
        </w:rPr>
        <w:t>I</w:t>
      </w:r>
      <w:r w:rsidRPr="00325AD8">
        <w:t>. Теоретические основания обучения бакалавров-переводчиков особенностям перевода культурно-маркированных единиц грамматического уровня</w:t>
      </w:r>
      <w:bookmarkEnd w:id="1"/>
      <w:r w:rsidRPr="00325AD8">
        <w:t xml:space="preserve">  </w:t>
      </w:r>
    </w:p>
    <w:p w:rsidR="00325AD8" w:rsidRPr="00367195" w:rsidRDefault="00D23DAA" w:rsidP="00D23DAA">
      <w:pPr>
        <w:pStyle w:val="1"/>
      </w:pPr>
      <w:bookmarkStart w:id="2" w:name="_Toc515562926"/>
      <w:r>
        <w:t>1.1</w:t>
      </w:r>
      <w:r w:rsidR="00325AD8" w:rsidRPr="00EB6082">
        <w:t>. Язык и культура</w:t>
      </w:r>
      <w:bookmarkEnd w:id="2"/>
      <w:r w:rsidR="00325AD8" w:rsidRPr="00A47035">
        <w:t xml:space="preserve"> </w:t>
      </w:r>
    </w:p>
    <w:p w:rsidR="00325AD8" w:rsidRPr="00A47035" w:rsidRDefault="00325AD8" w:rsidP="00325AD8">
      <w:pPr>
        <w:spacing w:after="0" w:line="360" w:lineRule="auto"/>
        <w:ind w:firstLine="708"/>
        <w:jc w:val="both"/>
        <w:rPr>
          <w:rFonts w:ascii="Times New Roman" w:hAnsi="Times New Roman"/>
          <w:sz w:val="28"/>
          <w:szCs w:val="28"/>
        </w:rPr>
      </w:pPr>
      <w:r w:rsidRPr="00A47035">
        <w:rPr>
          <w:rFonts w:ascii="Times New Roman" w:hAnsi="Times New Roman"/>
          <w:sz w:val="28"/>
          <w:szCs w:val="28"/>
        </w:rPr>
        <w:t xml:space="preserve">Можно согласиться с мнением Г. В. Елизаровой о том, что культура представляет собой сложнейшее явление. В специальной литературе, как отечественной, так и зарубежной, существуют различные концепции и подходы к трактовке данного понятия и его функций в современном обществе. </w:t>
      </w:r>
    </w:p>
    <w:p w:rsidR="00325AD8" w:rsidRPr="00A47035" w:rsidRDefault="00325AD8" w:rsidP="00325AD8">
      <w:pPr>
        <w:spacing w:after="0" w:line="360" w:lineRule="auto"/>
        <w:ind w:firstLine="708"/>
        <w:jc w:val="both"/>
        <w:rPr>
          <w:rFonts w:ascii="Times New Roman" w:hAnsi="Times New Roman"/>
          <w:sz w:val="28"/>
          <w:szCs w:val="28"/>
        </w:rPr>
      </w:pPr>
      <w:r w:rsidRPr="00A47035">
        <w:rPr>
          <w:rFonts w:ascii="Times New Roman" w:hAnsi="Times New Roman"/>
          <w:sz w:val="28"/>
          <w:szCs w:val="28"/>
        </w:rPr>
        <w:t xml:space="preserve">Первоначальный подход к определению культуры базировался на представлении о том, что культура – это гомогенное явление, присущее всем обществам. Различия в обществах трактовались не как различия в сути, в содержании, а как различия в степени развитости одного и того же явления – культуры. Мерой измерения служил прогресс от варварства к цивилизации. Чем больше признаков цивилизации имело общество, тем более развитым считалось оно в культурном отношении. Самое яркое выражение такой подход к пониманию культуры нашел в работах И.В. </w:t>
      </w:r>
      <w:proofErr w:type="spellStart"/>
      <w:r w:rsidRPr="00A47035">
        <w:rPr>
          <w:rFonts w:ascii="Times New Roman" w:hAnsi="Times New Roman"/>
          <w:sz w:val="28"/>
          <w:szCs w:val="28"/>
        </w:rPr>
        <w:t>Тайлора</w:t>
      </w:r>
      <w:proofErr w:type="spellEnd"/>
      <w:r w:rsidRPr="00A47035">
        <w:rPr>
          <w:rFonts w:ascii="Times New Roman" w:hAnsi="Times New Roman"/>
          <w:sz w:val="28"/>
          <w:szCs w:val="28"/>
        </w:rPr>
        <w:t xml:space="preserve">. Его широко цитируемое определение культуры описывает ее как «комплексное целое, включающее знания, веру, искусство, мораль, закон, обычаи и любые другие черты и привычки, приобретаемые человеком </w:t>
      </w:r>
      <w:r w:rsidR="0091068A">
        <w:rPr>
          <w:rFonts w:ascii="Times New Roman" w:hAnsi="Times New Roman"/>
          <w:sz w:val="28"/>
          <w:szCs w:val="28"/>
        </w:rPr>
        <w:t xml:space="preserve">как членом общества» </w:t>
      </w:r>
      <w:r w:rsidR="0091068A" w:rsidRPr="0091068A">
        <w:rPr>
          <w:rFonts w:ascii="Times New Roman" w:hAnsi="Times New Roman"/>
          <w:sz w:val="28"/>
          <w:szCs w:val="28"/>
        </w:rPr>
        <w:t>[</w:t>
      </w:r>
      <w:r w:rsidR="0091068A">
        <w:rPr>
          <w:rFonts w:ascii="Times New Roman" w:hAnsi="Times New Roman"/>
          <w:sz w:val="28"/>
          <w:szCs w:val="28"/>
        </w:rPr>
        <w:t>Елизарова, 2009</w:t>
      </w:r>
      <w:r w:rsidR="0091068A" w:rsidRPr="0091068A">
        <w:rPr>
          <w:rFonts w:ascii="Times New Roman" w:hAnsi="Times New Roman"/>
          <w:sz w:val="28"/>
          <w:szCs w:val="28"/>
        </w:rPr>
        <w:t>]</w:t>
      </w:r>
      <w:r w:rsidRPr="00A47035">
        <w:rPr>
          <w:rFonts w:ascii="Times New Roman" w:hAnsi="Times New Roman"/>
          <w:sz w:val="28"/>
          <w:szCs w:val="28"/>
        </w:rPr>
        <w:t xml:space="preserve">. </w:t>
      </w:r>
    </w:p>
    <w:p w:rsidR="00325AD8" w:rsidRPr="00A47035" w:rsidRDefault="00325AD8" w:rsidP="00325AD8">
      <w:pPr>
        <w:spacing w:after="0" w:line="360" w:lineRule="auto"/>
        <w:ind w:firstLine="708"/>
        <w:jc w:val="both"/>
        <w:rPr>
          <w:rFonts w:ascii="Times New Roman" w:hAnsi="Times New Roman"/>
          <w:sz w:val="28"/>
          <w:szCs w:val="28"/>
        </w:rPr>
      </w:pPr>
      <w:r w:rsidRPr="00A47035">
        <w:rPr>
          <w:rFonts w:ascii="Times New Roman" w:hAnsi="Times New Roman"/>
          <w:sz w:val="28"/>
          <w:szCs w:val="28"/>
        </w:rPr>
        <w:t xml:space="preserve">Г. В. Елизарова предложила выделять три подхода к определению понятия культуры. В социальном подходе в центре внимании находится тот факт, что люди не рождаются с определенной культурой, а приобретают ее в ходе общения, на основе социальной деятельности. По определению В. </w:t>
      </w:r>
      <w:proofErr w:type="spellStart"/>
      <w:r w:rsidRPr="00A47035">
        <w:rPr>
          <w:rFonts w:ascii="Times New Roman" w:hAnsi="Times New Roman"/>
          <w:sz w:val="28"/>
          <w:szCs w:val="28"/>
        </w:rPr>
        <w:t>Освальта</w:t>
      </w:r>
      <w:proofErr w:type="spellEnd"/>
      <w:r w:rsidRPr="00A47035">
        <w:rPr>
          <w:rFonts w:ascii="Times New Roman" w:hAnsi="Times New Roman"/>
          <w:sz w:val="28"/>
          <w:szCs w:val="28"/>
        </w:rPr>
        <w:t xml:space="preserve"> «в антропологии культура – это приобретенные общие модели поведения, прис</w:t>
      </w:r>
      <w:r w:rsidR="0091068A">
        <w:rPr>
          <w:rFonts w:ascii="Times New Roman" w:hAnsi="Times New Roman"/>
          <w:sz w:val="28"/>
          <w:szCs w:val="28"/>
        </w:rPr>
        <w:t xml:space="preserve">ущие группе людей» </w:t>
      </w:r>
      <w:r w:rsidR="0091068A" w:rsidRPr="0091068A">
        <w:rPr>
          <w:rFonts w:ascii="Times New Roman" w:hAnsi="Times New Roman"/>
          <w:sz w:val="28"/>
          <w:szCs w:val="28"/>
        </w:rPr>
        <w:t>[</w:t>
      </w:r>
      <w:r w:rsidR="0091068A">
        <w:rPr>
          <w:rFonts w:ascii="Times New Roman" w:hAnsi="Times New Roman"/>
          <w:sz w:val="28"/>
          <w:szCs w:val="28"/>
        </w:rPr>
        <w:t>Елизарова, 2009</w:t>
      </w:r>
      <w:r w:rsidR="0091068A" w:rsidRPr="0091068A">
        <w:rPr>
          <w:rFonts w:ascii="Times New Roman" w:hAnsi="Times New Roman"/>
          <w:sz w:val="28"/>
          <w:szCs w:val="28"/>
        </w:rPr>
        <w:t>]</w:t>
      </w:r>
      <w:r w:rsidRPr="00A47035">
        <w:rPr>
          <w:rFonts w:ascii="Times New Roman" w:hAnsi="Times New Roman"/>
          <w:sz w:val="28"/>
          <w:szCs w:val="28"/>
        </w:rPr>
        <w:t xml:space="preserve">. Одним из важнейших компонентов речевой деятельности является деятельность речевая, в ходе которой индивид приобретает язык, являющийся компонентом культуры, и через посредство его использования, получает </w:t>
      </w:r>
      <w:r w:rsidRPr="00A47035">
        <w:rPr>
          <w:rFonts w:ascii="Times New Roman" w:hAnsi="Times New Roman"/>
          <w:sz w:val="28"/>
          <w:szCs w:val="28"/>
        </w:rPr>
        <w:lastRenderedPageBreak/>
        <w:t xml:space="preserve">доступ к другим ее составляющим. Процесс социализации имеет своей целью формирование мышления ребенка и моделей его поведения, которые приемлемы в соответствующем обществе.    </w:t>
      </w:r>
    </w:p>
    <w:p w:rsidR="00325AD8" w:rsidRPr="00A47035" w:rsidRDefault="00325AD8" w:rsidP="00325AD8">
      <w:pPr>
        <w:spacing w:after="0" w:line="360" w:lineRule="auto"/>
        <w:ind w:firstLine="708"/>
        <w:jc w:val="both"/>
        <w:rPr>
          <w:rFonts w:ascii="Times New Roman" w:hAnsi="Times New Roman"/>
          <w:sz w:val="28"/>
          <w:szCs w:val="28"/>
        </w:rPr>
      </w:pPr>
      <w:r w:rsidRPr="00A47035">
        <w:rPr>
          <w:rFonts w:ascii="Times New Roman" w:hAnsi="Times New Roman"/>
          <w:sz w:val="28"/>
          <w:szCs w:val="28"/>
        </w:rPr>
        <w:t>Когнитивный подход к пониманию культуры уделяет особое внимание культуре ка</w:t>
      </w:r>
      <w:r w:rsidR="0091068A">
        <w:rPr>
          <w:rFonts w:ascii="Times New Roman" w:hAnsi="Times New Roman"/>
          <w:sz w:val="28"/>
          <w:szCs w:val="28"/>
        </w:rPr>
        <w:t xml:space="preserve">к знанию и познанию </w:t>
      </w:r>
      <w:r w:rsidR="0091068A" w:rsidRPr="0063398F">
        <w:rPr>
          <w:rFonts w:ascii="Times New Roman" w:hAnsi="Times New Roman"/>
          <w:sz w:val="28"/>
          <w:szCs w:val="28"/>
        </w:rPr>
        <w:t>[</w:t>
      </w:r>
      <w:r w:rsidR="0091068A">
        <w:rPr>
          <w:rFonts w:ascii="Times New Roman" w:hAnsi="Times New Roman"/>
          <w:sz w:val="28"/>
          <w:szCs w:val="28"/>
        </w:rPr>
        <w:t>Там же</w:t>
      </w:r>
      <w:r w:rsidR="0091068A" w:rsidRPr="0063398F">
        <w:rPr>
          <w:rFonts w:ascii="Times New Roman" w:hAnsi="Times New Roman"/>
          <w:sz w:val="28"/>
          <w:szCs w:val="28"/>
        </w:rPr>
        <w:t>]</w:t>
      </w:r>
      <w:r w:rsidRPr="00A47035">
        <w:rPr>
          <w:rFonts w:ascii="Times New Roman" w:hAnsi="Times New Roman"/>
          <w:sz w:val="28"/>
          <w:szCs w:val="28"/>
        </w:rPr>
        <w:t xml:space="preserve">. Сторонники когнитивной антропологии считают, что культура локализуется не в разнообразии практики и опыта каждодневной жизни, но в когнитивном мире индивида.  Когнитивный взгляд на культуру представляет ее как суммированное знание, необходимое для адекватного участия человека в жизни общества. </w:t>
      </w:r>
    </w:p>
    <w:p w:rsidR="00325AD8" w:rsidRPr="0091068A" w:rsidRDefault="00325AD8" w:rsidP="00325AD8">
      <w:pPr>
        <w:spacing w:after="0" w:line="360" w:lineRule="auto"/>
        <w:jc w:val="both"/>
        <w:rPr>
          <w:rFonts w:ascii="Times New Roman" w:hAnsi="Times New Roman"/>
          <w:sz w:val="28"/>
          <w:szCs w:val="28"/>
        </w:rPr>
      </w:pPr>
      <w:r w:rsidRPr="00A47035">
        <w:rPr>
          <w:rFonts w:ascii="Times New Roman" w:hAnsi="Times New Roman"/>
          <w:sz w:val="28"/>
          <w:szCs w:val="28"/>
        </w:rPr>
        <w:tab/>
        <w:t>Семиотический подход к определению культуры базируется на понимании ее, в первую очередь, как системы знаков, репрезентирующей мир, которая затем может использоваться как средство общения. Согласно данному подходу, культура есть система общественных значений, закодированных в символах и выражаемых в поведении, которое рассматривается как символическое действие. Такие символы являются публичным выражением общепринятых подходов и убеждений, и гарантирует взаимопонимание среди тех, кого можно причислить к одной и той ж</w:t>
      </w:r>
      <w:r w:rsidR="0091068A">
        <w:rPr>
          <w:rFonts w:ascii="Times New Roman" w:hAnsi="Times New Roman"/>
          <w:sz w:val="28"/>
          <w:szCs w:val="28"/>
        </w:rPr>
        <w:t xml:space="preserve">е культуре. </w:t>
      </w:r>
      <w:r w:rsidR="0091068A" w:rsidRPr="0063398F">
        <w:rPr>
          <w:rFonts w:ascii="Times New Roman" w:hAnsi="Times New Roman"/>
          <w:sz w:val="28"/>
          <w:szCs w:val="28"/>
        </w:rPr>
        <w:t>[</w:t>
      </w:r>
      <w:r w:rsidR="0091068A">
        <w:rPr>
          <w:rFonts w:ascii="Times New Roman" w:hAnsi="Times New Roman"/>
          <w:sz w:val="28"/>
          <w:szCs w:val="28"/>
        </w:rPr>
        <w:t>Елизарова, 2009, с. 35</w:t>
      </w:r>
      <w:r w:rsidR="0091068A" w:rsidRPr="0091068A">
        <w:rPr>
          <w:rFonts w:ascii="Times New Roman" w:hAnsi="Times New Roman"/>
          <w:sz w:val="28"/>
          <w:szCs w:val="28"/>
        </w:rPr>
        <w:t>]</w:t>
      </w:r>
    </w:p>
    <w:p w:rsidR="00325AD8" w:rsidRPr="005572D3" w:rsidRDefault="00325AD8" w:rsidP="00325AD8">
      <w:pPr>
        <w:spacing w:after="0" w:line="360" w:lineRule="auto"/>
        <w:ind w:firstLine="708"/>
        <w:jc w:val="both"/>
        <w:rPr>
          <w:rFonts w:ascii="Times New Roman" w:hAnsi="Times New Roman"/>
          <w:sz w:val="28"/>
          <w:szCs w:val="28"/>
        </w:rPr>
      </w:pPr>
      <w:r w:rsidRPr="00A47035">
        <w:rPr>
          <w:rFonts w:ascii="Times New Roman" w:hAnsi="Times New Roman"/>
          <w:sz w:val="28"/>
          <w:szCs w:val="28"/>
        </w:rPr>
        <w:t>Многие лингвисты разделяют мнение Г. В. Елизаровой о том, что любая культура включает в себя два основных компонента: убеждения и ценности. Истинность убеждений никак не связана с логикой или эмпирическими соображениями. Они истинны просто в силу того, что принимаются таковыми практически всеми носителями определенной культуры. Некоторые из убеждений коренятся в каждодневной практике, являются осознаваемыми и воспринимаются как самоочевидные истины. Другие убеждения являются производными от первых и могут быть как осознаваемыми, так и бессознательными. Восприятие отдельных личностей может сильно варьироваться в отношении отдельных пропозиций в системе убеждений, однако общая приверженность системе убеждений как таков</w:t>
      </w:r>
      <w:r w:rsidR="005572D3">
        <w:rPr>
          <w:rFonts w:ascii="Times New Roman" w:hAnsi="Times New Roman"/>
          <w:sz w:val="28"/>
          <w:szCs w:val="28"/>
        </w:rPr>
        <w:t>ой сохраняется</w:t>
      </w:r>
      <w:r w:rsidR="0091068A">
        <w:rPr>
          <w:rFonts w:ascii="Times New Roman" w:hAnsi="Times New Roman"/>
          <w:sz w:val="28"/>
          <w:szCs w:val="28"/>
        </w:rPr>
        <w:t xml:space="preserve"> </w:t>
      </w:r>
      <w:r w:rsidR="0091068A" w:rsidRPr="005572D3">
        <w:rPr>
          <w:rFonts w:ascii="Times New Roman" w:hAnsi="Times New Roman"/>
          <w:sz w:val="28"/>
          <w:szCs w:val="28"/>
        </w:rPr>
        <w:t>[</w:t>
      </w:r>
      <w:r w:rsidR="0091068A">
        <w:rPr>
          <w:rFonts w:ascii="Times New Roman" w:hAnsi="Times New Roman"/>
          <w:sz w:val="28"/>
          <w:szCs w:val="28"/>
        </w:rPr>
        <w:t>Елизарова, 200</w:t>
      </w:r>
      <w:r w:rsidR="0091068A" w:rsidRPr="005572D3">
        <w:rPr>
          <w:rFonts w:ascii="Times New Roman" w:hAnsi="Times New Roman"/>
          <w:sz w:val="28"/>
          <w:szCs w:val="28"/>
        </w:rPr>
        <w:t>9]</w:t>
      </w:r>
      <w:r w:rsidR="005572D3" w:rsidRPr="005572D3">
        <w:rPr>
          <w:rFonts w:ascii="Times New Roman" w:hAnsi="Times New Roman"/>
          <w:sz w:val="28"/>
          <w:szCs w:val="28"/>
        </w:rPr>
        <w:t>.</w:t>
      </w:r>
    </w:p>
    <w:p w:rsidR="00325AD8" w:rsidRPr="00A47035" w:rsidRDefault="00325AD8" w:rsidP="00325AD8">
      <w:pPr>
        <w:spacing w:after="0" w:line="360" w:lineRule="auto"/>
        <w:ind w:firstLine="708"/>
        <w:jc w:val="both"/>
        <w:rPr>
          <w:rFonts w:ascii="Times New Roman" w:hAnsi="Times New Roman"/>
          <w:sz w:val="28"/>
          <w:szCs w:val="28"/>
        </w:rPr>
      </w:pPr>
      <w:r w:rsidRPr="00A47035">
        <w:rPr>
          <w:rFonts w:ascii="Times New Roman" w:hAnsi="Times New Roman"/>
          <w:sz w:val="28"/>
          <w:szCs w:val="28"/>
        </w:rPr>
        <w:lastRenderedPageBreak/>
        <w:t xml:space="preserve">Согласно Милтону </w:t>
      </w:r>
      <w:proofErr w:type="spellStart"/>
      <w:r w:rsidRPr="00A47035">
        <w:rPr>
          <w:rFonts w:ascii="Times New Roman" w:hAnsi="Times New Roman"/>
          <w:sz w:val="28"/>
          <w:szCs w:val="28"/>
        </w:rPr>
        <w:t>Рокичу</w:t>
      </w:r>
      <w:proofErr w:type="spellEnd"/>
      <w:r w:rsidRPr="00A47035">
        <w:rPr>
          <w:rFonts w:ascii="Times New Roman" w:hAnsi="Times New Roman"/>
          <w:sz w:val="28"/>
          <w:szCs w:val="28"/>
        </w:rPr>
        <w:t xml:space="preserve"> эмоциональные факторы желания и нужды, привносимые в убеждения, приводят нас в область ценностей. «Ценности – это внутренние… стандарты для направления действий… стойкая уверенность в том, что специфическая модель поведения… лично и социально предпочтительнее альтернативных моделей…» (</w:t>
      </w:r>
      <w:proofErr w:type="spellStart"/>
      <w:r w:rsidRPr="00A47035">
        <w:rPr>
          <w:rFonts w:ascii="Times New Roman" w:hAnsi="Times New Roman"/>
          <w:sz w:val="28"/>
          <w:szCs w:val="28"/>
        </w:rPr>
        <w:t>Rokeach</w:t>
      </w:r>
      <w:proofErr w:type="spellEnd"/>
      <w:r w:rsidRPr="00A47035">
        <w:rPr>
          <w:rFonts w:ascii="Times New Roman" w:hAnsi="Times New Roman"/>
          <w:sz w:val="28"/>
          <w:szCs w:val="28"/>
        </w:rPr>
        <w:t xml:space="preserve"> 1968). Они могут быть представлены как сложные, но определенным образом смоделированные принципы, которые придают порядок и направление вечному потоку человеческих действий и мыслей. Для того чтобы ценности индивидов не входили в противоречие друг с другом, культура обеспечивает социальные правила, представляющие собой систему ценностей. Они придают деятельности всеобъемлющую, определенную рамками каждой культуры, структуру. Убеждения, касающиеся взаимоотношений форм, и ценности, которые ассоциируются с этими убеждениями, и позволяют индивиду соотносить их со своим внутренним состоянием и конструировать свое поведение. Поведение не является хаотическим, и индивиды не строят его каждый раз заново, ни «пользуются» тем, что </w:t>
      </w:r>
      <w:proofErr w:type="spellStart"/>
      <w:r w:rsidRPr="00A47035">
        <w:rPr>
          <w:rFonts w:ascii="Times New Roman" w:hAnsi="Times New Roman"/>
          <w:sz w:val="28"/>
          <w:szCs w:val="28"/>
        </w:rPr>
        <w:t>Гудинаф</w:t>
      </w:r>
      <w:proofErr w:type="spellEnd"/>
      <w:r w:rsidRPr="00A47035">
        <w:rPr>
          <w:rFonts w:ascii="Times New Roman" w:hAnsi="Times New Roman"/>
          <w:sz w:val="28"/>
          <w:szCs w:val="28"/>
        </w:rPr>
        <w:t xml:space="preserve"> называет рецептами (</w:t>
      </w:r>
      <w:proofErr w:type="spellStart"/>
      <w:r w:rsidRPr="00A47035">
        <w:rPr>
          <w:rFonts w:ascii="Times New Roman" w:hAnsi="Times New Roman"/>
          <w:sz w:val="28"/>
          <w:szCs w:val="28"/>
        </w:rPr>
        <w:t>Goodenough</w:t>
      </w:r>
      <w:proofErr w:type="spellEnd"/>
      <w:r w:rsidRPr="00A47035">
        <w:rPr>
          <w:rFonts w:ascii="Times New Roman" w:hAnsi="Times New Roman"/>
          <w:sz w:val="28"/>
          <w:szCs w:val="28"/>
        </w:rPr>
        <w:t xml:space="preserve"> 1981). Они относятся к знанию (осознанному или бессознательному) того, как надо действовать, вести себя, чтобы поведение носило приемлемый характер. Само актуальное поведение относится к разряду обычаев и типичных действий. Необходимо отметить, что носители различных культур могут обладать одинаковыми или похожими ценностями, но воплощать их в </w:t>
      </w:r>
      <w:proofErr w:type="gramStart"/>
      <w:r w:rsidRPr="00A47035">
        <w:rPr>
          <w:rFonts w:ascii="Times New Roman" w:hAnsi="Times New Roman"/>
          <w:sz w:val="28"/>
          <w:szCs w:val="28"/>
        </w:rPr>
        <w:t>совершенно различных</w:t>
      </w:r>
      <w:proofErr w:type="gramEnd"/>
      <w:r w:rsidRPr="00A47035">
        <w:rPr>
          <w:rFonts w:ascii="Times New Roman" w:hAnsi="Times New Roman"/>
          <w:sz w:val="28"/>
          <w:szCs w:val="28"/>
        </w:rPr>
        <w:t xml:space="preserve"> обычаях и наоборот. Обычаи, как большинство появлений культуры, часто утрачивают ощутимую связь с лежащей в их основе моделью и породившей ее систему ценностей и рассматриваются просто как «естественные». </w:t>
      </w:r>
    </w:p>
    <w:p w:rsidR="00325AD8" w:rsidRDefault="00325AD8" w:rsidP="00325AD8">
      <w:pPr>
        <w:spacing w:after="0" w:line="360" w:lineRule="auto"/>
        <w:ind w:firstLine="708"/>
        <w:jc w:val="both"/>
        <w:rPr>
          <w:rFonts w:ascii="Times New Roman" w:hAnsi="Times New Roman"/>
          <w:sz w:val="28"/>
          <w:szCs w:val="28"/>
        </w:rPr>
      </w:pPr>
      <w:r w:rsidRPr="00A47035">
        <w:rPr>
          <w:rFonts w:ascii="Times New Roman" w:hAnsi="Times New Roman"/>
          <w:sz w:val="28"/>
          <w:szCs w:val="28"/>
        </w:rPr>
        <w:t>Г. В. Елизарова считает, что перечисленные составляющие характерны для любой культуры и образуют то, что можно назвать культурой вообще (</w:t>
      </w:r>
      <w:proofErr w:type="spellStart"/>
      <w:r w:rsidRPr="00A47035">
        <w:rPr>
          <w:rFonts w:ascii="Times New Roman" w:hAnsi="Times New Roman"/>
          <w:sz w:val="28"/>
          <w:szCs w:val="28"/>
        </w:rPr>
        <w:t>culture</w:t>
      </w:r>
      <w:proofErr w:type="spellEnd"/>
      <w:r w:rsidRPr="00A47035">
        <w:rPr>
          <w:rFonts w:ascii="Times New Roman" w:hAnsi="Times New Roman"/>
          <w:sz w:val="28"/>
          <w:szCs w:val="28"/>
        </w:rPr>
        <w:t xml:space="preserve"> </w:t>
      </w:r>
      <w:proofErr w:type="spellStart"/>
      <w:r w:rsidRPr="00A47035">
        <w:rPr>
          <w:rFonts w:ascii="Times New Roman" w:hAnsi="Times New Roman"/>
          <w:sz w:val="28"/>
          <w:szCs w:val="28"/>
        </w:rPr>
        <w:t>general</w:t>
      </w:r>
      <w:proofErr w:type="spellEnd"/>
      <w:r w:rsidRPr="00A47035">
        <w:rPr>
          <w:rFonts w:ascii="Times New Roman" w:hAnsi="Times New Roman"/>
          <w:sz w:val="28"/>
          <w:szCs w:val="28"/>
        </w:rPr>
        <w:t xml:space="preserve">). Наполнение же и пропорции этих универсальных составляющих в каждой конкретной культуре будут уникальными и </w:t>
      </w:r>
      <w:r w:rsidRPr="00A47035">
        <w:rPr>
          <w:rFonts w:ascii="Times New Roman" w:hAnsi="Times New Roman"/>
          <w:sz w:val="28"/>
          <w:szCs w:val="28"/>
        </w:rPr>
        <w:lastRenderedPageBreak/>
        <w:t>составляют специфику конкретно</w:t>
      </w:r>
      <w:r w:rsidR="005572D3">
        <w:rPr>
          <w:rFonts w:ascii="Times New Roman" w:hAnsi="Times New Roman"/>
          <w:sz w:val="28"/>
          <w:szCs w:val="28"/>
        </w:rPr>
        <w:t>й культуры (</w:t>
      </w:r>
      <w:proofErr w:type="spellStart"/>
      <w:r w:rsidR="005572D3">
        <w:rPr>
          <w:rFonts w:ascii="Times New Roman" w:hAnsi="Times New Roman"/>
          <w:sz w:val="28"/>
          <w:szCs w:val="28"/>
        </w:rPr>
        <w:t>culture</w:t>
      </w:r>
      <w:proofErr w:type="spellEnd"/>
      <w:r w:rsidR="005572D3">
        <w:rPr>
          <w:rFonts w:ascii="Times New Roman" w:hAnsi="Times New Roman"/>
          <w:sz w:val="28"/>
          <w:szCs w:val="28"/>
        </w:rPr>
        <w:t xml:space="preserve"> </w:t>
      </w:r>
      <w:proofErr w:type="spellStart"/>
      <w:r w:rsidR="005572D3">
        <w:rPr>
          <w:rFonts w:ascii="Times New Roman" w:hAnsi="Times New Roman"/>
          <w:sz w:val="28"/>
          <w:szCs w:val="28"/>
        </w:rPr>
        <w:t>specific</w:t>
      </w:r>
      <w:proofErr w:type="spellEnd"/>
      <w:r w:rsidR="005572D3">
        <w:rPr>
          <w:rFonts w:ascii="Times New Roman" w:hAnsi="Times New Roman"/>
          <w:sz w:val="28"/>
          <w:szCs w:val="28"/>
        </w:rPr>
        <w:t xml:space="preserve">). </w:t>
      </w:r>
      <w:r w:rsidR="005572D3" w:rsidRPr="0063398F">
        <w:rPr>
          <w:rFonts w:ascii="Times New Roman" w:hAnsi="Times New Roman"/>
          <w:sz w:val="28"/>
          <w:szCs w:val="28"/>
        </w:rPr>
        <w:t>[</w:t>
      </w:r>
      <w:r w:rsidRPr="00A47035">
        <w:rPr>
          <w:rFonts w:ascii="Times New Roman" w:hAnsi="Times New Roman"/>
          <w:sz w:val="28"/>
          <w:szCs w:val="28"/>
        </w:rPr>
        <w:t>Елизарова</w:t>
      </w:r>
      <w:r w:rsidR="005572D3" w:rsidRPr="0063398F">
        <w:rPr>
          <w:rFonts w:ascii="Times New Roman" w:hAnsi="Times New Roman"/>
          <w:sz w:val="28"/>
          <w:szCs w:val="28"/>
        </w:rPr>
        <w:t>,</w:t>
      </w:r>
      <w:r w:rsidR="005572D3">
        <w:rPr>
          <w:rFonts w:ascii="Times New Roman" w:hAnsi="Times New Roman"/>
          <w:sz w:val="28"/>
          <w:szCs w:val="28"/>
        </w:rPr>
        <w:t xml:space="preserve"> 2009</w:t>
      </w:r>
      <w:r w:rsidR="005572D3" w:rsidRPr="0063398F">
        <w:rPr>
          <w:rFonts w:ascii="Times New Roman" w:hAnsi="Times New Roman"/>
          <w:sz w:val="28"/>
          <w:szCs w:val="28"/>
        </w:rPr>
        <w:t xml:space="preserve">, </w:t>
      </w:r>
      <w:r w:rsidR="005572D3">
        <w:rPr>
          <w:rFonts w:ascii="Times New Roman" w:hAnsi="Times New Roman"/>
          <w:sz w:val="28"/>
          <w:szCs w:val="28"/>
          <w:lang w:val="en-US"/>
        </w:rPr>
        <w:t>c</w:t>
      </w:r>
      <w:r w:rsidR="005572D3" w:rsidRPr="0063398F">
        <w:rPr>
          <w:rFonts w:ascii="Times New Roman" w:hAnsi="Times New Roman"/>
          <w:sz w:val="28"/>
          <w:szCs w:val="28"/>
        </w:rPr>
        <w:t>.</w:t>
      </w:r>
      <w:r w:rsidR="005572D3">
        <w:rPr>
          <w:rFonts w:ascii="Times New Roman" w:hAnsi="Times New Roman"/>
          <w:sz w:val="28"/>
          <w:szCs w:val="28"/>
        </w:rPr>
        <w:t>33</w:t>
      </w:r>
      <w:r w:rsidR="005572D3" w:rsidRPr="0063398F">
        <w:rPr>
          <w:rFonts w:ascii="Times New Roman" w:hAnsi="Times New Roman"/>
          <w:sz w:val="28"/>
          <w:szCs w:val="28"/>
        </w:rPr>
        <w:t>]</w:t>
      </w:r>
      <w:r>
        <w:rPr>
          <w:rFonts w:ascii="Times New Roman" w:hAnsi="Times New Roman"/>
          <w:sz w:val="28"/>
          <w:szCs w:val="28"/>
        </w:rPr>
        <w:t>.</w:t>
      </w:r>
      <w:r w:rsidRPr="00A47035">
        <w:rPr>
          <w:rFonts w:ascii="Times New Roman" w:hAnsi="Times New Roman"/>
          <w:sz w:val="28"/>
          <w:szCs w:val="28"/>
        </w:rPr>
        <w:t xml:space="preserve"> </w:t>
      </w:r>
    </w:p>
    <w:p w:rsidR="00325AD8" w:rsidRDefault="00325AD8" w:rsidP="00325AD8">
      <w:pPr>
        <w:spacing w:line="360" w:lineRule="auto"/>
        <w:ind w:firstLine="708"/>
        <w:jc w:val="both"/>
        <w:rPr>
          <w:rFonts w:ascii="Times New Roman" w:hAnsi="Times New Roman"/>
          <w:sz w:val="28"/>
          <w:szCs w:val="28"/>
        </w:rPr>
      </w:pPr>
      <w:r w:rsidRPr="00C26024">
        <w:rPr>
          <w:rFonts w:ascii="Times New Roman" w:hAnsi="Times New Roman"/>
          <w:sz w:val="28"/>
          <w:szCs w:val="28"/>
        </w:rPr>
        <w:t>Специфика любой национальной культуры находит отражение в языковой картине мира носителей данного национального языка.</w:t>
      </w:r>
    </w:p>
    <w:p w:rsidR="00325AD8" w:rsidRPr="000111AE" w:rsidRDefault="00D23DAA" w:rsidP="00D23DAA">
      <w:pPr>
        <w:pStyle w:val="1"/>
      </w:pPr>
      <w:bookmarkStart w:id="3" w:name="_Toc515562927"/>
      <w:r>
        <w:t>1.</w:t>
      </w:r>
      <w:r w:rsidR="00325AD8" w:rsidRPr="00C26024">
        <w:t>2. Специфика языковой картины мира переводчика</w:t>
      </w:r>
      <w:bookmarkEnd w:id="3"/>
    </w:p>
    <w:p w:rsidR="00325AD8" w:rsidRPr="009879BE" w:rsidRDefault="00325AD8" w:rsidP="00325AD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beforeAutospacing="0" w:after="0" w:afterAutospacing="0" w:line="360" w:lineRule="auto"/>
        <w:jc w:val="both"/>
        <w:rPr>
          <w:color w:val="000000"/>
          <w:sz w:val="28"/>
          <w:szCs w:val="28"/>
        </w:rPr>
      </w:pPr>
      <w:r w:rsidRPr="009879BE">
        <w:rPr>
          <w:color w:val="000000"/>
          <w:sz w:val="28"/>
          <w:szCs w:val="28"/>
          <w:u w:color="000000"/>
        </w:rPr>
        <w:tab/>
        <w:t>Прежде чем раскрыть понятие языковой картины мира обратимся к термину «картина мира».</w:t>
      </w:r>
      <w:r w:rsidRPr="009879BE">
        <w:rPr>
          <w:color w:val="000000"/>
          <w:sz w:val="28"/>
          <w:szCs w:val="28"/>
        </w:rPr>
        <w:t xml:space="preserve"> </w:t>
      </w:r>
      <w:r w:rsidRPr="009879BE">
        <w:rPr>
          <w:sz w:val="28"/>
          <w:szCs w:val="28"/>
        </w:rPr>
        <w:t xml:space="preserve">Термин «картина мира», употребляющийся в философии, языкознании, физике и других дисциплинах, трактуется по-разному. </w:t>
      </w:r>
      <w:proofErr w:type="gramStart"/>
      <w:r w:rsidRPr="009879BE">
        <w:rPr>
          <w:sz w:val="28"/>
          <w:szCs w:val="28"/>
        </w:rPr>
        <w:t>Как отмечает Б.А. Серебренников, впервые данное понятие было выдвинуто в физике в конце XIX – начале XX в. Одним из первых этот термин стал употреблять Г. Герц применительно к физической картине мира, трактуемой им как совокупность внутренних образов внешних предметов, из которых логическим путем можно получать сведения относительно поведения этих предметов.</w:t>
      </w:r>
      <w:proofErr w:type="gramEnd"/>
      <w:r w:rsidRPr="009879BE">
        <w:rPr>
          <w:sz w:val="28"/>
          <w:szCs w:val="28"/>
        </w:rPr>
        <w:t xml:space="preserve"> Внутренние образы, или символы, внешних предметов, создаваемые исследователями, по Г. Герцу, должны быть такими, чтобы «логически необходимые следствия этих представлений были в свою очередь образами естественно необходимых следствий отображенных пре</w:t>
      </w:r>
      <w:r w:rsidR="005572D3">
        <w:rPr>
          <w:sz w:val="28"/>
          <w:szCs w:val="28"/>
        </w:rPr>
        <w:t>дметов»</w:t>
      </w:r>
      <w:r w:rsidR="005572D3" w:rsidRPr="005572D3">
        <w:rPr>
          <w:sz w:val="28"/>
          <w:szCs w:val="28"/>
        </w:rPr>
        <w:t xml:space="preserve"> [</w:t>
      </w:r>
      <w:r w:rsidR="005572D3">
        <w:rPr>
          <w:sz w:val="28"/>
          <w:szCs w:val="28"/>
        </w:rPr>
        <w:t>Серебренников</w:t>
      </w:r>
      <w:r w:rsidR="005572D3" w:rsidRPr="005572D3">
        <w:rPr>
          <w:sz w:val="28"/>
          <w:szCs w:val="28"/>
        </w:rPr>
        <w:t>,</w:t>
      </w:r>
      <w:r w:rsidR="005572D3">
        <w:rPr>
          <w:sz w:val="28"/>
          <w:szCs w:val="28"/>
        </w:rPr>
        <w:t xml:space="preserve"> 1988</w:t>
      </w:r>
      <w:r w:rsidR="005572D3" w:rsidRPr="005572D3">
        <w:rPr>
          <w:sz w:val="28"/>
          <w:szCs w:val="28"/>
        </w:rPr>
        <w:t xml:space="preserve">, </w:t>
      </w:r>
      <w:r w:rsidR="005572D3">
        <w:rPr>
          <w:sz w:val="28"/>
          <w:szCs w:val="28"/>
          <w:lang w:val="en-US"/>
        </w:rPr>
        <w:t>c</w:t>
      </w:r>
      <w:r w:rsidR="005572D3" w:rsidRPr="005572D3">
        <w:rPr>
          <w:sz w:val="28"/>
          <w:szCs w:val="28"/>
        </w:rPr>
        <w:t>.</w:t>
      </w:r>
      <w:r w:rsidR="005572D3">
        <w:rPr>
          <w:sz w:val="28"/>
          <w:szCs w:val="28"/>
        </w:rPr>
        <w:t>12</w:t>
      </w:r>
      <w:r w:rsidR="005572D3" w:rsidRPr="005572D3">
        <w:rPr>
          <w:sz w:val="28"/>
          <w:szCs w:val="28"/>
        </w:rPr>
        <w:t>]</w:t>
      </w:r>
      <w:r w:rsidRPr="009879BE">
        <w:rPr>
          <w:sz w:val="28"/>
          <w:szCs w:val="28"/>
        </w:rPr>
        <w:t xml:space="preserve">.                                                                                                                                                                                                                     Термином «картина мира» широко пользовался М. Планк, понимая под физической картиной мира «образ мира», формируемый физической наукой и отражающей реальные закономерности природы. М. Планк различал практическую и научную картины мира. С первой он связывал целостное представление человека об окружающем мире, которое вырабатывается им постепенно на основе собственных переживаний. Научную картину мира он трактовал как модель реального мира в абсолютном смысле, независимого от отдельных личностей </w:t>
      </w:r>
      <w:r w:rsidR="00F436FC">
        <w:rPr>
          <w:sz w:val="28"/>
          <w:szCs w:val="28"/>
        </w:rPr>
        <w:t xml:space="preserve">и всего человеческого мышления </w:t>
      </w:r>
      <w:r w:rsidR="00F436FC" w:rsidRPr="00F436FC">
        <w:rPr>
          <w:sz w:val="28"/>
          <w:szCs w:val="28"/>
        </w:rPr>
        <w:t>[</w:t>
      </w:r>
      <w:r w:rsidR="00F436FC">
        <w:rPr>
          <w:sz w:val="28"/>
          <w:szCs w:val="28"/>
        </w:rPr>
        <w:t>Серебренников</w:t>
      </w:r>
      <w:r w:rsidR="00F436FC" w:rsidRPr="00F436FC">
        <w:rPr>
          <w:sz w:val="28"/>
          <w:szCs w:val="28"/>
        </w:rPr>
        <w:t>,</w:t>
      </w:r>
      <w:r w:rsidR="00F436FC">
        <w:rPr>
          <w:sz w:val="28"/>
          <w:szCs w:val="28"/>
        </w:rPr>
        <w:t xml:space="preserve">  1988</w:t>
      </w:r>
      <w:r w:rsidR="00F436FC" w:rsidRPr="00F436FC">
        <w:rPr>
          <w:sz w:val="28"/>
          <w:szCs w:val="28"/>
        </w:rPr>
        <w:t>,</w:t>
      </w:r>
      <w:r w:rsidR="00F436FC">
        <w:rPr>
          <w:sz w:val="28"/>
          <w:szCs w:val="28"/>
        </w:rPr>
        <w:t xml:space="preserve"> </w:t>
      </w:r>
      <w:r w:rsidR="00F436FC">
        <w:rPr>
          <w:sz w:val="28"/>
          <w:szCs w:val="28"/>
          <w:lang w:val="en-US"/>
        </w:rPr>
        <w:t>c</w:t>
      </w:r>
      <w:r w:rsidR="00F436FC" w:rsidRPr="00F436FC">
        <w:rPr>
          <w:sz w:val="28"/>
          <w:szCs w:val="28"/>
        </w:rPr>
        <w:t>.</w:t>
      </w:r>
      <w:r w:rsidR="00F436FC">
        <w:rPr>
          <w:sz w:val="28"/>
          <w:szCs w:val="28"/>
        </w:rPr>
        <w:t>13</w:t>
      </w:r>
      <w:r w:rsidR="00F436FC" w:rsidRPr="00F436FC">
        <w:rPr>
          <w:sz w:val="28"/>
          <w:szCs w:val="28"/>
        </w:rPr>
        <w:t>]</w:t>
      </w:r>
      <w:r w:rsidRPr="009879BE">
        <w:rPr>
          <w:sz w:val="28"/>
          <w:szCs w:val="28"/>
        </w:rPr>
        <w:t xml:space="preserve">. </w:t>
      </w:r>
    </w:p>
    <w:p w:rsidR="00325AD8" w:rsidRPr="00F436FC" w:rsidRDefault="00325AD8" w:rsidP="00325AD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beforeAutospacing="0" w:after="0" w:afterAutospacing="0" w:line="360" w:lineRule="auto"/>
        <w:jc w:val="both"/>
        <w:rPr>
          <w:sz w:val="28"/>
          <w:szCs w:val="28"/>
        </w:rPr>
      </w:pPr>
      <w:r w:rsidRPr="009879BE">
        <w:rPr>
          <w:sz w:val="28"/>
          <w:szCs w:val="28"/>
        </w:rPr>
        <w:tab/>
      </w:r>
      <w:r w:rsidRPr="009879BE">
        <w:rPr>
          <w:color w:val="000000"/>
          <w:sz w:val="28"/>
          <w:szCs w:val="28"/>
        </w:rPr>
        <w:t xml:space="preserve">М. Хайдеггер писал, что при слове «картина» мы думаем, прежде всего, об отображении чего-либо, «картина мира означает не картину, </w:t>
      </w:r>
      <w:r w:rsidRPr="009879BE">
        <w:rPr>
          <w:color w:val="000000"/>
          <w:sz w:val="28"/>
          <w:szCs w:val="28"/>
        </w:rPr>
        <w:lastRenderedPageBreak/>
        <w:t>изображающую мир, а мир, понятый как картина». На ее формирование влияют язык, традиции, природа и ландшафт, воспитание, обучение и другие со</w:t>
      </w:r>
      <w:r w:rsidR="00F436FC">
        <w:rPr>
          <w:color w:val="000000"/>
          <w:sz w:val="28"/>
          <w:szCs w:val="28"/>
        </w:rPr>
        <w:t xml:space="preserve">циальные факторы. </w:t>
      </w:r>
      <w:r w:rsidR="00F436FC" w:rsidRPr="0063398F">
        <w:rPr>
          <w:color w:val="000000"/>
          <w:sz w:val="28"/>
          <w:szCs w:val="28"/>
        </w:rPr>
        <w:t>[</w:t>
      </w:r>
      <w:r w:rsidR="00F436FC">
        <w:rPr>
          <w:color w:val="000000"/>
          <w:sz w:val="28"/>
          <w:szCs w:val="28"/>
        </w:rPr>
        <w:t>Маслова</w:t>
      </w:r>
      <w:r w:rsidR="00F436FC" w:rsidRPr="0063398F">
        <w:rPr>
          <w:color w:val="000000"/>
          <w:sz w:val="28"/>
          <w:szCs w:val="28"/>
        </w:rPr>
        <w:t>,</w:t>
      </w:r>
      <w:r w:rsidR="00F436FC">
        <w:rPr>
          <w:color w:val="000000"/>
          <w:sz w:val="28"/>
          <w:szCs w:val="28"/>
        </w:rPr>
        <w:t xml:space="preserve"> 2011</w:t>
      </w:r>
      <w:r w:rsidR="00F436FC" w:rsidRPr="0063398F">
        <w:rPr>
          <w:color w:val="000000"/>
          <w:sz w:val="28"/>
          <w:szCs w:val="28"/>
        </w:rPr>
        <w:t xml:space="preserve">, </w:t>
      </w:r>
      <w:r w:rsidR="00F436FC">
        <w:rPr>
          <w:color w:val="000000"/>
          <w:sz w:val="28"/>
          <w:szCs w:val="28"/>
          <w:lang w:val="en-US"/>
        </w:rPr>
        <w:t>c</w:t>
      </w:r>
      <w:r w:rsidR="00F436FC" w:rsidRPr="0063398F">
        <w:rPr>
          <w:color w:val="000000"/>
          <w:sz w:val="28"/>
          <w:szCs w:val="28"/>
        </w:rPr>
        <w:t>.</w:t>
      </w:r>
      <w:r w:rsidRPr="009879BE">
        <w:rPr>
          <w:color w:val="000000"/>
          <w:sz w:val="28"/>
          <w:szCs w:val="28"/>
        </w:rPr>
        <w:t>98</w:t>
      </w:r>
      <w:r w:rsidR="00F436FC" w:rsidRPr="00F436FC">
        <w:rPr>
          <w:color w:val="000000"/>
          <w:sz w:val="28"/>
          <w:szCs w:val="28"/>
        </w:rPr>
        <w:t>]</w:t>
      </w:r>
    </w:p>
    <w:p w:rsidR="00325AD8" w:rsidRPr="009879BE" w:rsidRDefault="00325AD8" w:rsidP="00325AD8">
      <w:pPr>
        <w:spacing w:after="0" w:line="360" w:lineRule="auto"/>
        <w:ind w:firstLine="708"/>
        <w:jc w:val="both"/>
        <w:rPr>
          <w:rFonts w:ascii="Times New Roman" w:hAnsi="Times New Roman"/>
          <w:color w:val="000000"/>
          <w:sz w:val="28"/>
          <w:szCs w:val="28"/>
          <w:u w:color="000000"/>
          <w:shd w:val="clear" w:color="auto" w:fill="FFFFFF"/>
        </w:rPr>
      </w:pPr>
      <w:r w:rsidRPr="009879BE">
        <w:rPr>
          <w:rFonts w:ascii="Times New Roman" w:hAnsi="Times New Roman"/>
          <w:color w:val="000000"/>
          <w:sz w:val="28"/>
          <w:szCs w:val="28"/>
          <w:u w:color="000000"/>
        </w:rPr>
        <w:t xml:space="preserve">По мнению </w:t>
      </w:r>
      <w:proofErr w:type="spellStart"/>
      <w:r w:rsidRPr="009879BE">
        <w:rPr>
          <w:rFonts w:ascii="Times New Roman" w:hAnsi="Times New Roman"/>
          <w:color w:val="000000"/>
          <w:sz w:val="28"/>
          <w:szCs w:val="28"/>
          <w:u w:color="000000"/>
        </w:rPr>
        <w:t>Постваловой</w:t>
      </w:r>
      <w:proofErr w:type="spellEnd"/>
      <w:r w:rsidRPr="009879BE">
        <w:rPr>
          <w:rFonts w:ascii="Times New Roman" w:hAnsi="Times New Roman"/>
          <w:color w:val="000000"/>
          <w:sz w:val="28"/>
          <w:szCs w:val="28"/>
          <w:u w:color="000000"/>
          <w:shd w:val="clear" w:color="auto" w:fill="FFFFFF"/>
        </w:rPr>
        <w:t xml:space="preserve"> «картина мира» — это целостный глобальный образ мира, который является результатом всей духовной деятельности человека и возникает у человека в ходе всех его контактов с миром (Постовалова 1988: 19). Таким образом, в процессе своей жизнедеятельности человек имеет дело не непосредственно с окружающим миром, а с его репрезентациями в собственном сознании. </w:t>
      </w:r>
    </w:p>
    <w:p w:rsidR="00325AD8" w:rsidRPr="009879BE" w:rsidRDefault="00325AD8" w:rsidP="00325AD8">
      <w:pPr>
        <w:autoSpaceDE w:val="0"/>
        <w:autoSpaceDN w:val="0"/>
        <w:adjustRightInd w:val="0"/>
        <w:spacing w:after="0" w:line="360" w:lineRule="auto"/>
        <w:ind w:firstLine="708"/>
        <w:jc w:val="both"/>
        <w:rPr>
          <w:rFonts w:ascii="Times New Roman" w:hAnsi="Times New Roman"/>
          <w:color w:val="000000"/>
          <w:sz w:val="28"/>
          <w:szCs w:val="28"/>
          <w:lang w:eastAsia="ru-RU"/>
        </w:rPr>
      </w:pPr>
      <w:r w:rsidRPr="009879BE">
        <w:rPr>
          <w:rFonts w:ascii="Times New Roman" w:hAnsi="Times New Roman"/>
          <w:color w:val="000000"/>
          <w:sz w:val="28"/>
          <w:szCs w:val="28"/>
          <w:lang w:eastAsia="ru-RU"/>
        </w:rPr>
        <w:t xml:space="preserve">Языковая картина мира не стоит в ряду со специальными картинами мира (химической, физической и др.), она им предшествует и формирует их, потому что человек способен понимать мир и самого себя благодаря языку, в котором закрепляется общественно-исторический опыт </w:t>
      </w:r>
      <w:r w:rsidRPr="009879BE">
        <w:rPr>
          <w:rFonts w:ascii="Times New Roman" w:hAnsi="Times New Roman"/>
          <w:color w:val="000000"/>
          <w:sz w:val="28"/>
          <w:szCs w:val="28"/>
          <w:lang w:eastAsia="ru-RU"/>
        </w:rPr>
        <w:softHyphen/>
      </w:r>
      <w:r w:rsidRPr="009879BE">
        <w:rPr>
          <w:rFonts w:ascii="Times New Roman" w:hAnsi="Times New Roman"/>
          <w:color w:val="000000"/>
          <w:sz w:val="28"/>
          <w:szCs w:val="28"/>
          <w:lang w:eastAsia="ru-RU"/>
        </w:rPr>
        <w:softHyphen/>
      </w:r>
      <w:r w:rsidRPr="009879BE">
        <w:rPr>
          <w:rFonts w:ascii="Times New Roman" w:hAnsi="Times New Roman"/>
          <w:color w:val="000000"/>
          <w:sz w:val="28"/>
          <w:szCs w:val="28"/>
          <w:lang w:eastAsia="ru-RU"/>
        </w:rPr>
        <w:softHyphen/>
        <w:t xml:space="preserve">- как общечеловеческий, так и национальный. Последний и определяет специфические особенности языка на всех его уровнях. В силу специфики языка в сознании его носителей возникает определенная языковая картина мира, сквозь призму которой человек видит мир. </w:t>
      </w:r>
    </w:p>
    <w:p w:rsidR="00325AD8" w:rsidRPr="009879BE" w:rsidRDefault="00325AD8" w:rsidP="00325AD8">
      <w:pPr>
        <w:autoSpaceDE w:val="0"/>
        <w:autoSpaceDN w:val="0"/>
        <w:adjustRightInd w:val="0"/>
        <w:spacing w:after="0" w:line="360" w:lineRule="auto"/>
        <w:ind w:firstLine="708"/>
        <w:jc w:val="both"/>
        <w:rPr>
          <w:rFonts w:ascii="Times New Roman" w:hAnsi="Times New Roman"/>
          <w:sz w:val="28"/>
          <w:szCs w:val="28"/>
        </w:rPr>
      </w:pPr>
      <w:r w:rsidRPr="009879BE">
        <w:rPr>
          <w:rFonts w:ascii="Times New Roman" w:hAnsi="Times New Roman"/>
          <w:sz w:val="28"/>
          <w:szCs w:val="28"/>
        </w:rPr>
        <w:t>Определение картины мира, данное в книге «Человеческий фактор в языке», не принимает во внимание физическую деятельность человека и его физический опыт восприятия окружающего мира: «Наиболее адекватным пониманием картины мира является ее определение как исходного глобального образа мира, лежащего в основе мировидения человека, репрезентирующего сущностные свойства мира в понимании ее носителей и являющегося результатом всей духовной активности человека». Однако духовная и физическая деятельности человека неотделимы друг от друга, и исключение любого из этих двух составляющих неправомерно, если речь идет о культурно-концептуальной картине мира.</w:t>
      </w:r>
    </w:p>
    <w:p w:rsidR="00325AD8" w:rsidRPr="00325AD8" w:rsidRDefault="00325AD8" w:rsidP="00325AD8">
      <w:pPr>
        <w:spacing w:after="0" w:line="360" w:lineRule="auto"/>
        <w:ind w:firstLine="708"/>
        <w:jc w:val="both"/>
        <w:rPr>
          <w:rFonts w:ascii="Times New Roman" w:hAnsi="Times New Roman"/>
          <w:color w:val="000000"/>
          <w:sz w:val="28"/>
          <w:szCs w:val="28"/>
          <w:lang w:eastAsia="ru-RU"/>
        </w:rPr>
      </w:pPr>
      <w:r w:rsidRPr="009879BE">
        <w:rPr>
          <w:rFonts w:ascii="Times New Roman" w:hAnsi="Times New Roman"/>
          <w:color w:val="000000"/>
          <w:sz w:val="28"/>
          <w:szCs w:val="28"/>
          <w:lang w:eastAsia="ru-RU"/>
        </w:rPr>
        <w:t>Несмотря на свою принадлежность к разным лингвистическим школам, многие языковеды в России и Америке ныне согласны с тем, что язык в той или иной степени влияет н</w:t>
      </w:r>
      <w:r w:rsidR="00F436FC">
        <w:rPr>
          <w:rFonts w:ascii="Times New Roman" w:hAnsi="Times New Roman"/>
          <w:color w:val="000000"/>
          <w:sz w:val="28"/>
          <w:szCs w:val="28"/>
          <w:lang w:eastAsia="ru-RU"/>
        </w:rPr>
        <w:t xml:space="preserve">а мышление и восприятие мира.  </w:t>
      </w:r>
      <w:r w:rsidR="00F436FC" w:rsidRPr="00F436FC">
        <w:rPr>
          <w:rFonts w:ascii="Times New Roman" w:hAnsi="Times New Roman"/>
          <w:color w:val="000000"/>
          <w:sz w:val="28"/>
          <w:szCs w:val="28"/>
          <w:lang w:eastAsia="ru-RU"/>
        </w:rPr>
        <w:t>[</w:t>
      </w:r>
      <w:r w:rsidRPr="009879BE">
        <w:rPr>
          <w:rFonts w:ascii="Times New Roman" w:hAnsi="Times New Roman"/>
          <w:color w:val="000000"/>
          <w:sz w:val="28"/>
          <w:szCs w:val="28"/>
          <w:lang w:eastAsia="ru-RU"/>
        </w:rPr>
        <w:t>Виссон</w:t>
      </w:r>
      <w:r w:rsidR="00F436FC" w:rsidRPr="00F436FC">
        <w:rPr>
          <w:rFonts w:ascii="Times New Roman" w:hAnsi="Times New Roman"/>
          <w:color w:val="000000"/>
          <w:sz w:val="28"/>
          <w:szCs w:val="28"/>
          <w:lang w:eastAsia="ru-RU"/>
        </w:rPr>
        <w:t>,</w:t>
      </w:r>
      <w:r w:rsidR="00F436FC">
        <w:rPr>
          <w:rFonts w:ascii="Times New Roman" w:hAnsi="Times New Roman"/>
          <w:color w:val="000000"/>
          <w:sz w:val="28"/>
          <w:szCs w:val="28"/>
          <w:lang w:eastAsia="ru-RU"/>
        </w:rPr>
        <w:t xml:space="preserve"> 2010</w:t>
      </w:r>
      <w:r w:rsidR="00F436FC" w:rsidRPr="00F436FC">
        <w:rPr>
          <w:rFonts w:ascii="Times New Roman" w:hAnsi="Times New Roman"/>
          <w:color w:val="000000"/>
          <w:sz w:val="28"/>
          <w:szCs w:val="28"/>
          <w:lang w:eastAsia="ru-RU"/>
        </w:rPr>
        <w:t xml:space="preserve">, </w:t>
      </w:r>
      <w:r w:rsidR="00F436FC">
        <w:rPr>
          <w:rFonts w:ascii="Times New Roman" w:hAnsi="Times New Roman"/>
          <w:color w:val="000000"/>
          <w:sz w:val="28"/>
          <w:szCs w:val="28"/>
          <w:lang w:val="en-US" w:eastAsia="ru-RU"/>
        </w:rPr>
        <w:lastRenderedPageBreak/>
        <w:t>c</w:t>
      </w:r>
      <w:r w:rsidR="00F436FC" w:rsidRPr="00F436FC">
        <w:rPr>
          <w:rFonts w:ascii="Times New Roman" w:hAnsi="Times New Roman"/>
          <w:color w:val="000000"/>
          <w:sz w:val="28"/>
          <w:szCs w:val="28"/>
          <w:lang w:eastAsia="ru-RU"/>
        </w:rPr>
        <w:t>.</w:t>
      </w:r>
      <w:r w:rsidR="00F436FC">
        <w:rPr>
          <w:rFonts w:ascii="Times New Roman" w:hAnsi="Times New Roman"/>
          <w:color w:val="000000"/>
          <w:sz w:val="28"/>
          <w:szCs w:val="28"/>
          <w:lang w:eastAsia="ru-RU"/>
        </w:rPr>
        <w:t>16</w:t>
      </w:r>
      <w:r w:rsidR="00F436FC" w:rsidRPr="00F436FC">
        <w:rPr>
          <w:rFonts w:ascii="Times New Roman" w:hAnsi="Times New Roman"/>
          <w:color w:val="000000"/>
          <w:sz w:val="28"/>
          <w:szCs w:val="28"/>
          <w:lang w:eastAsia="ru-RU"/>
        </w:rPr>
        <w:t>]</w:t>
      </w:r>
      <w:r w:rsidRPr="009879BE">
        <w:rPr>
          <w:rFonts w:ascii="Times New Roman" w:hAnsi="Times New Roman"/>
          <w:color w:val="000000"/>
          <w:sz w:val="28"/>
          <w:szCs w:val="28"/>
          <w:lang w:eastAsia="ru-RU"/>
        </w:rPr>
        <w:t xml:space="preserve"> Ведь и язык, и культура являются знаковыми системами, и как знаковые системы </w:t>
      </w:r>
      <w:r w:rsidR="00F436FC">
        <w:rPr>
          <w:rFonts w:ascii="Times New Roman" w:hAnsi="Times New Roman"/>
          <w:color w:val="000000"/>
          <w:sz w:val="28"/>
          <w:szCs w:val="28"/>
          <w:lang w:eastAsia="ru-RU"/>
        </w:rPr>
        <w:t>они не могут не соприкасаться</w:t>
      </w:r>
      <w:r w:rsidR="00F436FC" w:rsidRPr="00F436FC">
        <w:rPr>
          <w:rFonts w:ascii="Times New Roman" w:hAnsi="Times New Roman"/>
          <w:color w:val="000000"/>
          <w:sz w:val="28"/>
          <w:szCs w:val="28"/>
          <w:lang w:eastAsia="ru-RU"/>
        </w:rPr>
        <w:t xml:space="preserve"> [</w:t>
      </w:r>
      <w:proofErr w:type="spellStart"/>
      <w:r w:rsidR="00F436FC">
        <w:rPr>
          <w:rFonts w:ascii="Times New Roman" w:hAnsi="Times New Roman"/>
          <w:color w:val="000000"/>
          <w:sz w:val="28"/>
          <w:szCs w:val="28"/>
          <w:lang w:eastAsia="ru-RU"/>
        </w:rPr>
        <w:t>Бурвикова</w:t>
      </w:r>
      <w:proofErr w:type="spellEnd"/>
      <w:r w:rsidR="00F436FC">
        <w:rPr>
          <w:rFonts w:ascii="Times New Roman" w:hAnsi="Times New Roman"/>
          <w:color w:val="000000"/>
          <w:sz w:val="28"/>
          <w:szCs w:val="28"/>
          <w:lang w:eastAsia="ru-RU"/>
        </w:rPr>
        <w:t>, Костомаров</w:t>
      </w:r>
      <w:r w:rsidR="00F436FC" w:rsidRPr="00F436FC">
        <w:rPr>
          <w:rFonts w:ascii="Times New Roman" w:hAnsi="Times New Roman"/>
          <w:color w:val="000000"/>
          <w:sz w:val="28"/>
          <w:szCs w:val="28"/>
          <w:lang w:eastAsia="ru-RU"/>
        </w:rPr>
        <w:t>,</w:t>
      </w:r>
      <w:r w:rsidR="00F436FC">
        <w:rPr>
          <w:rFonts w:ascii="Times New Roman" w:hAnsi="Times New Roman"/>
          <w:color w:val="000000"/>
          <w:sz w:val="28"/>
          <w:szCs w:val="28"/>
          <w:lang w:eastAsia="ru-RU"/>
        </w:rPr>
        <w:t xml:space="preserve"> 2007</w:t>
      </w:r>
      <w:r w:rsidR="00F436FC" w:rsidRPr="00F436FC">
        <w:rPr>
          <w:rFonts w:ascii="Times New Roman" w:hAnsi="Times New Roman"/>
          <w:color w:val="000000"/>
          <w:sz w:val="28"/>
          <w:szCs w:val="28"/>
          <w:lang w:eastAsia="ru-RU"/>
        </w:rPr>
        <w:t xml:space="preserve">, </w:t>
      </w:r>
      <w:r w:rsidR="00F436FC">
        <w:rPr>
          <w:rFonts w:ascii="Times New Roman" w:hAnsi="Times New Roman"/>
          <w:color w:val="000000"/>
          <w:sz w:val="28"/>
          <w:szCs w:val="28"/>
          <w:lang w:val="en-US" w:eastAsia="ru-RU"/>
        </w:rPr>
        <w:t>c</w:t>
      </w:r>
      <w:r w:rsidR="00F436FC" w:rsidRPr="00F436FC">
        <w:rPr>
          <w:rFonts w:ascii="Times New Roman" w:hAnsi="Times New Roman"/>
          <w:color w:val="000000"/>
          <w:sz w:val="28"/>
          <w:szCs w:val="28"/>
          <w:lang w:eastAsia="ru-RU"/>
        </w:rPr>
        <w:t>.</w:t>
      </w:r>
      <w:r w:rsidR="00F436FC">
        <w:rPr>
          <w:rFonts w:ascii="Times New Roman" w:hAnsi="Times New Roman"/>
          <w:color w:val="000000"/>
          <w:sz w:val="28"/>
          <w:szCs w:val="28"/>
          <w:lang w:eastAsia="ru-RU"/>
        </w:rPr>
        <w:t>9</w:t>
      </w:r>
      <w:r w:rsidR="00F436FC" w:rsidRPr="00F436FC">
        <w:rPr>
          <w:rFonts w:ascii="Times New Roman" w:hAnsi="Times New Roman"/>
          <w:color w:val="000000"/>
          <w:sz w:val="28"/>
          <w:szCs w:val="28"/>
          <w:lang w:eastAsia="ru-RU"/>
        </w:rPr>
        <w:t>].</w:t>
      </w:r>
      <w:r w:rsidRPr="009879BE">
        <w:rPr>
          <w:rFonts w:ascii="Times New Roman" w:hAnsi="Times New Roman"/>
          <w:color w:val="000000"/>
          <w:sz w:val="28"/>
          <w:szCs w:val="28"/>
          <w:lang w:eastAsia="ru-RU"/>
        </w:rPr>
        <w:t xml:space="preserve"> В связи с этим можно сделать вывод о том, что для того, чтобы правильно понять язык чужих народов необходимо знать культуру его страны. Какие слова употребляются их носителями и как используются, зависит от их языка и, </w:t>
      </w:r>
      <w:r>
        <w:rPr>
          <w:rFonts w:ascii="Times New Roman" w:hAnsi="Times New Roman"/>
          <w:color w:val="000000"/>
          <w:sz w:val="28"/>
          <w:szCs w:val="28"/>
          <w:lang w:eastAsia="ru-RU"/>
        </w:rPr>
        <w:t xml:space="preserve">следовательно, мировосприятия. </w:t>
      </w:r>
      <w:r w:rsidRPr="00EB6082">
        <w:rPr>
          <w:rFonts w:ascii="Times New Roman" w:hAnsi="Times New Roman"/>
          <w:color w:val="000000"/>
          <w:sz w:val="28"/>
          <w:szCs w:val="28"/>
          <w:lang w:eastAsia="ru-RU"/>
        </w:rPr>
        <w:t>[</w:t>
      </w:r>
      <w:r w:rsidRPr="009879BE">
        <w:rPr>
          <w:rFonts w:ascii="Times New Roman" w:hAnsi="Times New Roman"/>
          <w:color w:val="000000"/>
          <w:sz w:val="28"/>
          <w:szCs w:val="28"/>
          <w:lang w:eastAsia="ru-RU"/>
        </w:rPr>
        <w:t>Виссон</w:t>
      </w:r>
      <w:r w:rsidRPr="00325AD8">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2010</w:t>
      </w:r>
      <w:r w:rsidRPr="00325AD8">
        <w:rPr>
          <w:rFonts w:ascii="Times New Roman" w:hAnsi="Times New Roman"/>
          <w:color w:val="000000"/>
          <w:sz w:val="28"/>
          <w:szCs w:val="28"/>
          <w:lang w:eastAsia="ru-RU"/>
        </w:rPr>
        <w:t xml:space="preserve">, </w:t>
      </w:r>
      <w:r>
        <w:rPr>
          <w:rFonts w:ascii="Times New Roman" w:hAnsi="Times New Roman"/>
          <w:color w:val="000000"/>
          <w:sz w:val="28"/>
          <w:szCs w:val="28"/>
          <w:lang w:val="en-US" w:eastAsia="ru-RU"/>
        </w:rPr>
        <w:t>c</w:t>
      </w:r>
      <w:r w:rsidRPr="00325AD8">
        <w:rPr>
          <w:rFonts w:ascii="Times New Roman" w:hAnsi="Times New Roman"/>
          <w:color w:val="000000"/>
          <w:sz w:val="28"/>
          <w:szCs w:val="28"/>
          <w:lang w:eastAsia="ru-RU"/>
        </w:rPr>
        <w:t>.</w:t>
      </w:r>
      <w:r w:rsidRPr="009879BE">
        <w:rPr>
          <w:rFonts w:ascii="Times New Roman" w:hAnsi="Times New Roman"/>
          <w:color w:val="000000"/>
          <w:sz w:val="28"/>
          <w:szCs w:val="28"/>
          <w:lang w:eastAsia="ru-RU"/>
        </w:rPr>
        <w:t xml:space="preserve"> 15</w:t>
      </w:r>
      <w:r w:rsidRPr="00325AD8">
        <w:rPr>
          <w:rFonts w:ascii="Times New Roman" w:hAnsi="Times New Roman"/>
          <w:color w:val="000000"/>
          <w:sz w:val="28"/>
          <w:szCs w:val="28"/>
          <w:lang w:eastAsia="ru-RU"/>
        </w:rPr>
        <w:t>]</w:t>
      </w:r>
    </w:p>
    <w:p w:rsidR="00325AD8" w:rsidRPr="009879BE" w:rsidRDefault="00325AD8" w:rsidP="00325AD8">
      <w:pPr>
        <w:spacing w:after="0" w:line="360" w:lineRule="auto"/>
        <w:ind w:firstLine="708"/>
        <w:jc w:val="both"/>
        <w:rPr>
          <w:rFonts w:ascii="Times New Roman" w:hAnsi="Times New Roman"/>
          <w:color w:val="000000"/>
          <w:sz w:val="28"/>
          <w:szCs w:val="28"/>
          <w:lang w:eastAsia="ru-RU"/>
        </w:rPr>
      </w:pPr>
      <w:r w:rsidRPr="009879BE">
        <w:rPr>
          <w:rFonts w:ascii="Times New Roman" w:hAnsi="Times New Roman"/>
          <w:color w:val="000000"/>
          <w:sz w:val="28"/>
          <w:szCs w:val="28"/>
          <w:lang w:eastAsia="ru-RU"/>
        </w:rPr>
        <w:t xml:space="preserve">В. фон Гумбольдт был первым, кто систематизировал представления о языке как о картине мира. Он писал, что «различные языки являются для нации органами их оригинального мышления и восприятия». </w:t>
      </w:r>
      <w:proofErr w:type="gramStart"/>
      <w:r w:rsidRPr="009879BE">
        <w:rPr>
          <w:rFonts w:ascii="Times New Roman" w:hAnsi="Times New Roman"/>
          <w:color w:val="000000"/>
          <w:sz w:val="28"/>
          <w:szCs w:val="28"/>
          <w:lang w:eastAsia="ru-RU"/>
        </w:rPr>
        <w:t>На основе теории В. фон Гумбольдта в дальнейшем развивались многочисленные подходы, исходящие из того, что язык обеспечивает категоризацию мыслительной деятельности, а последняя, в свою очередь, категоризацию мира, который воспринимает и в котором действует индивид.</w:t>
      </w:r>
      <w:proofErr w:type="gramEnd"/>
      <w:r w:rsidRPr="009879BE">
        <w:rPr>
          <w:rFonts w:ascii="Times New Roman" w:hAnsi="Times New Roman"/>
          <w:color w:val="000000"/>
          <w:sz w:val="28"/>
          <w:szCs w:val="28"/>
          <w:lang w:eastAsia="ru-RU"/>
        </w:rPr>
        <w:t xml:space="preserve"> В. фон Гумбольдт считает, что национальный характер культуры находит отражение в языке посредством особого видения мира. Язык и культура, будучи относительно самостоятельными феноменами, связаны через значения языковых знаков, которые обеспечивают онтологичес</w:t>
      </w:r>
      <w:r>
        <w:rPr>
          <w:rFonts w:ascii="Times New Roman" w:hAnsi="Times New Roman"/>
          <w:color w:val="000000"/>
          <w:sz w:val="28"/>
          <w:szCs w:val="28"/>
          <w:lang w:eastAsia="ru-RU"/>
        </w:rPr>
        <w:t xml:space="preserve">кое единство языка и культуры. </w:t>
      </w:r>
      <w:r w:rsidRPr="00EB6082">
        <w:rPr>
          <w:rFonts w:ascii="Times New Roman" w:hAnsi="Times New Roman"/>
          <w:color w:val="000000"/>
          <w:sz w:val="28"/>
          <w:szCs w:val="28"/>
          <w:lang w:eastAsia="ru-RU"/>
        </w:rPr>
        <w:t>[</w:t>
      </w:r>
      <w:r w:rsidRPr="009879BE">
        <w:rPr>
          <w:rFonts w:ascii="Times New Roman" w:hAnsi="Times New Roman"/>
          <w:color w:val="000000"/>
          <w:sz w:val="28"/>
          <w:szCs w:val="28"/>
          <w:lang w:eastAsia="ru-RU"/>
        </w:rPr>
        <w:t>Елизарова</w:t>
      </w:r>
      <w:r w:rsidRPr="00EB6082">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2009</w:t>
      </w:r>
      <w:r w:rsidRPr="00EB6082">
        <w:rPr>
          <w:rFonts w:ascii="Times New Roman" w:hAnsi="Times New Roman"/>
          <w:color w:val="000000"/>
          <w:sz w:val="28"/>
          <w:szCs w:val="28"/>
          <w:lang w:eastAsia="ru-RU"/>
        </w:rPr>
        <w:t xml:space="preserve">, </w:t>
      </w:r>
      <w:r>
        <w:rPr>
          <w:rFonts w:ascii="Times New Roman" w:hAnsi="Times New Roman"/>
          <w:color w:val="000000"/>
          <w:sz w:val="28"/>
          <w:szCs w:val="28"/>
          <w:lang w:val="en-US" w:eastAsia="ru-RU"/>
        </w:rPr>
        <w:t>c</w:t>
      </w:r>
      <w:r w:rsidRPr="00EB6082">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126</w:t>
      </w:r>
      <w:r w:rsidRPr="00367195">
        <w:rPr>
          <w:rFonts w:ascii="Times New Roman" w:hAnsi="Times New Roman"/>
          <w:color w:val="000000"/>
          <w:sz w:val="28"/>
          <w:szCs w:val="28"/>
          <w:lang w:eastAsia="ru-RU"/>
        </w:rPr>
        <w:t>]</w:t>
      </w:r>
      <w:r w:rsidRPr="009879BE">
        <w:rPr>
          <w:rFonts w:ascii="Times New Roman" w:hAnsi="Times New Roman"/>
          <w:color w:val="000000"/>
          <w:sz w:val="28"/>
          <w:szCs w:val="28"/>
          <w:lang w:eastAsia="ru-RU"/>
        </w:rPr>
        <w:t xml:space="preserve"> </w:t>
      </w:r>
    </w:p>
    <w:p w:rsidR="00325AD8" w:rsidRPr="009879BE" w:rsidRDefault="00325AD8" w:rsidP="00325AD8">
      <w:pPr>
        <w:autoSpaceDE w:val="0"/>
        <w:autoSpaceDN w:val="0"/>
        <w:adjustRightInd w:val="0"/>
        <w:spacing w:after="0" w:line="360" w:lineRule="auto"/>
        <w:ind w:firstLine="708"/>
        <w:jc w:val="both"/>
        <w:rPr>
          <w:rFonts w:ascii="Times New Roman" w:hAnsi="Times New Roman"/>
          <w:sz w:val="28"/>
          <w:szCs w:val="28"/>
        </w:rPr>
      </w:pPr>
      <w:r w:rsidRPr="009879BE">
        <w:rPr>
          <w:rFonts w:ascii="Times New Roman" w:hAnsi="Times New Roman"/>
          <w:color w:val="000000"/>
          <w:sz w:val="28"/>
          <w:szCs w:val="28"/>
        </w:rPr>
        <w:t xml:space="preserve">Следовательно, каждый конкретный язык представляет собой самобытную систему, которая накладывает свой отпечаток на сознание его носителей и формирует их картину мира. </w:t>
      </w:r>
      <w:r w:rsidRPr="009879BE">
        <w:rPr>
          <w:rFonts w:ascii="Times New Roman" w:hAnsi="Times New Roman"/>
          <w:sz w:val="28"/>
          <w:szCs w:val="28"/>
        </w:rPr>
        <w:t>Каждый индивид с первых же шагов своей жизни через общение с окружающими людьми познает элементы национальной языковой картины мира, которая входит в его сознание как некая данность аксиоматично принятых, ценностно-ориентированных знаний и пре</w:t>
      </w:r>
      <w:r>
        <w:rPr>
          <w:rFonts w:ascii="Times New Roman" w:hAnsi="Times New Roman"/>
          <w:sz w:val="28"/>
          <w:szCs w:val="28"/>
        </w:rPr>
        <w:t xml:space="preserve">дставлений об окружающем мире. </w:t>
      </w:r>
      <w:r w:rsidRPr="00EB6082">
        <w:rPr>
          <w:rFonts w:ascii="Times New Roman" w:hAnsi="Times New Roman"/>
          <w:sz w:val="28"/>
          <w:szCs w:val="28"/>
        </w:rPr>
        <w:t>[</w:t>
      </w:r>
      <w:proofErr w:type="spellStart"/>
      <w:r w:rsidRPr="009879BE">
        <w:rPr>
          <w:rFonts w:ascii="Times New Roman" w:hAnsi="Times New Roman"/>
          <w:sz w:val="28"/>
          <w:szCs w:val="28"/>
        </w:rPr>
        <w:t>Тарнаева</w:t>
      </w:r>
      <w:proofErr w:type="spellEnd"/>
      <w:r w:rsidRPr="00367195">
        <w:rPr>
          <w:rFonts w:ascii="Times New Roman" w:hAnsi="Times New Roman"/>
          <w:sz w:val="28"/>
          <w:szCs w:val="28"/>
        </w:rPr>
        <w:t>,</w:t>
      </w:r>
      <w:r w:rsidR="00F436FC">
        <w:rPr>
          <w:rFonts w:ascii="Times New Roman" w:hAnsi="Times New Roman"/>
          <w:sz w:val="28"/>
          <w:szCs w:val="28"/>
        </w:rPr>
        <w:t xml:space="preserve"> 20</w:t>
      </w:r>
      <w:r w:rsidR="00F436FC" w:rsidRPr="0063398F">
        <w:rPr>
          <w:rFonts w:ascii="Times New Roman" w:hAnsi="Times New Roman"/>
          <w:sz w:val="28"/>
          <w:szCs w:val="28"/>
        </w:rPr>
        <w:t>11</w:t>
      </w:r>
      <w:r w:rsidRPr="00367195">
        <w:rPr>
          <w:rFonts w:ascii="Times New Roman" w:hAnsi="Times New Roman"/>
          <w:sz w:val="28"/>
          <w:szCs w:val="28"/>
        </w:rPr>
        <w:t xml:space="preserve">, </w:t>
      </w:r>
      <w:r>
        <w:rPr>
          <w:rFonts w:ascii="Times New Roman" w:hAnsi="Times New Roman"/>
          <w:sz w:val="28"/>
          <w:szCs w:val="28"/>
          <w:lang w:val="en-US"/>
        </w:rPr>
        <w:t>c</w:t>
      </w:r>
      <w:r w:rsidRPr="00367195">
        <w:rPr>
          <w:rFonts w:ascii="Times New Roman" w:hAnsi="Times New Roman"/>
          <w:sz w:val="28"/>
          <w:szCs w:val="28"/>
        </w:rPr>
        <w:t xml:space="preserve">. </w:t>
      </w:r>
      <w:r>
        <w:rPr>
          <w:rFonts w:ascii="Times New Roman" w:hAnsi="Times New Roman"/>
          <w:sz w:val="28"/>
          <w:szCs w:val="28"/>
        </w:rPr>
        <w:t>70</w:t>
      </w:r>
      <w:r w:rsidRPr="00367195">
        <w:rPr>
          <w:rFonts w:ascii="Times New Roman" w:hAnsi="Times New Roman"/>
          <w:sz w:val="28"/>
          <w:szCs w:val="28"/>
        </w:rPr>
        <w:t>]</w:t>
      </w:r>
      <w:r w:rsidRPr="009879BE">
        <w:rPr>
          <w:rFonts w:ascii="Times New Roman" w:hAnsi="Times New Roman"/>
          <w:sz w:val="28"/>
          <w:szCs w:val="28"/>
        </w:rPr>
        <w:t xml:space="preserve"> </w:t>
      </w:r>
    </w:p>
    <w:p w:rsidR="00325AD8" w:rsidRPr="009879BE" w:rsidRDefault="00325AD8" w:rsidP="00325AD8">
      <w:pPr>
        <w:spacing w:after="0" w:line="360" w:lineRule="auto"/>
        <w:ind w:firstLine="708"/>
        <w:jc w:val="both"/>
        <w:rPr>
          <w:rFonts w:ascii="Times New Roman" w:hAnsi="Times New Roman"/>
          <w:sz w:val="28"/>
          <w:szCs w:val="28"/>
        </w:rPr>
      </w:pPr>
      <w:r w:rsidRPr="009879BE">
        <w:rPr>
          <w:rFonts w:ascii="Times New Roman" w:hAnsi="Times New Roman"/>
          <w:sz w:val="28"/>
          <w:szCs w:val="28"/>
        </w:rPr>
        <w:t xml:space="preserve">Картина мира, отображенная в сознании человека, это есть не что иное, как вторичное существование объективного мира, которое закрепилось и реализовалось в своеобразной материальной форме. Этой материальной формой является язык. Язык является важнейшим способом формирования и </w:t>
      </w:r>
      <w:r w:rsidRPr="009879BE">
        <w:rPr>
          <w:rFonts w:ascii="Times New Roman" w:hAnsi="Times New Roman"/>
          <w:sz w:val="28"/>
          <w:szCs w:val="28"/>
        </w:rPr>
        <w:lastRenderedPageBreak/>
        <w:t>существования знаний о мире. Языковая картина мира индивида обогащается и развивается при изучении иностранного языка.</w:t>
      </w:r>
    </w:p>
    <w:p w:rsidR="00325AD8" w:rsidRPr="009879BE" w:rsidRDefault="00325AD8" w:rsidP="00325AD8">
      <w:pPr>
        <w:spacing w:after="0" w:line="360" w:lineRule="auto"/>
        <w:ind w:firstLine="708"/>
        <w:contextualSpacing/>
        <w:jc w:val="both"/>
        <w:rPr>
          <w:rFonts w:ascii="Times New Roman" w:hAnsi="Times New Roman"/>
          <w:sz w:val="28"/>
          <w:szCs w:val="28"/>
        </w:rPr>
      </w:pPr>
      <w:r w:rsidRPr="009879BE">
        <w:rPr>
          <w:rFonts w:ascii="Times New Roman" w:hAnsi="Times New Roman"/>
          <w:sz w:val="28"/>
          <w:szCs w:val="28"/>
        </w:rPr>
        <w:t xml:space="preserve">У носителей разных языков могут быть разные способы концептуализации объектов реального мира. Вспомним, что обозначает термин «концептуализация». Познавая окружающий мир, мы образуем в нашем сознании некие ментальные структуры, которые отражают объекты реального мира. Для обозначения этих ментальных структур в когнитивной и культурологической лингвистике используется термин «концепт». Таким образом, концептуализация – это мыслительный процесс, в результате которого в нашем сознании образуются ментальные структуры, концепты, которые отражают наше знание об окружающем мире.  </w:t>
      </w:r>
    </w:p>
    <w:p w:rsidR="00325AD8" w:rsidRPr="009879BE" w:rsidRDefault="00325AD8" w:rsidP="00325AD8">
      <w:pPr>
        <w:autoSpaceDE w:val="0"/>
        <w:autoSpaceDN w:val="0"/>
        <w:adjustRightInd w:val="0"/>
        <w:spacing w:after="0" w:line="360" w:lineRule="auto"/>
        <w:ind w:firstLine="708"/>
        <w:jc w:val="both"/>
        <w:rPr>
          <w:rFonts w:ascii="Times New Roman" w:hAnsi="Times New Roman"/>
          <w:sz w:val="28"/>
          <w:szCs w:val="28"/>
        </w:rPr>
      </w:pPr>
      <w:r w:rsidRPr="009879BE">
        <w:rPr>
          <w:rFonts w:ascii="Times New Roman" w:hAnsi="Times New Roman"/>
          <w:sz w:val="28"/>
          <w:szCs w:val="28"/>
        </w:rPr>
        <w:t xml:space="preserve">В условиях изучения одного и более иностранного языка в когнитивной сфере будущего переводчика формируются две и / или более модели вербального коммуникативного поведения, обусловленные особенностями контактирующих </w:t>
      </w:r>
      <w:proofErr w:type="spellStart"/>
      <w:r w:rsidRPr="009879BE">
        <w:rPr>
          <w:rFonts w:ascii="Times New Roman" w:hAnsi="Times New Roman"/>
          <w:sz w:val="28"/>
          <w:szCs w:val="28"/>
        </w:rPr>
        <w:t>лингвокультур</w:t>
      </w:r>
      <w:proofErr w:type="spellEnd"/>
      <w:r w:rsidRPr="009879BE">
        <w:rPr>
          <w:rFonts w:ascii="Times New Roman" w:hAnsi="Times New Roman"/>
          <w:sz w:val="28"/>
          <w:szCs w:val="28"/>
        </w:rPr>
        <w:t xml:space="preserve">. Эти модели в одних параметрах могут совпадать, в других – в той или иной степени различаться. Чаще всего различия обусловлены культурными факторами. В процессе </w:t>
      </w:r>
      <w:proofErr w:type="spellStart"/>
      <w:r w:rsidRPr="009879BE">
        <w:rPr>
          <w:rFonts w:ascii="Times New Roman" w:hAnsi="Times New Roman"/>
          <w:sz w:val="28"/>
          <w:szCs w:val="28"/>
        </w:rPr>
        <w:t>дискурсной</w:t>
      </w:r>
      <w:proofErr w:type="spellEnd"/>
      <w:r w:rsidRPr="009879BE">
        <w:rPr>
          <w:rFonts w:ascii="Times New Roman" w:hAnsi="Times New Roman"/>
          <w:sz w:val="28"/>
          <w:szCs w:val="28"/>
        </w:rPr>
        <w:t xml:space="preserve"> деятельности переводчик постоянно осуществляет поиск тех элементов моделей, которые соответствуют данной ситуации и данному моменту. </w:t>
      </w:r>
    </w:p>
    <w:p w:rsidR="00325AD8" w:rsidRPr="009879BE" w:rsidRDefault="00325AD8" w:rsidP="00325AD8">
      <w:pPr>
        <w:autoSpaceDE w:val="0"/>
        <w:autoSpaceDN w:val="0"/>
        <w:adjustRightInd w:val="0"/>
        <w:spacing w:after="0" w:line="360" w:lineRule="auto"/>
        <w:ind w:firstLine="708"/>
        <w:jc w:val="both"/>
        <w:rPr>
          <w:rFonts w:ascii="Times New Roman" w:hAnsi="Times New Roman"/>
          <w:sz w:val="28"/>
          <w:szCs w:val="28"/>
        </w:rPr>
      </w:pPr>
      <w:r w:rsidRPr="009879BE">
        <w:rPr>
          <w:rFonts w:ascii="Times New Roman" w:hAnsi="Times New Roman"/>
          <w:sz w:val="28"/>
          <w:szCs w:val="28"/>
        </w:rPr>
        <w:t>Вопрос о соотношении культурной (понятийной, концептуальной) и языковой картин мира чрезвычайно сложен и многопланов. Его суть сводится к различиям в преломлении действительности в языке и в культуре.</w:t>
      </w:r>
    </w:p>
    <w:p w:rsidR="00325AD8" w:rsidRPr="009879BE" w:rsidRDefault="00325AD8" w:rsidP="00325AD8">
      <w:pPr>
        <w:autoSpaceDE w:val="0"/>
        <w:autoSpaceDN w:val="0"/>
        <w:adjustRightInd w:val="0"/>
        <w:spacing w:after="0" w:line="360" w:lineRule="auto"/>
        <w:jc w:val="both"/>
        <w:rPr>
          <w:rFonts w:ascii="Times New Roman" w:hAnsi="Times New Roman"/>
          <w:sz w:val="28"/>
          <w:szCs w:val="28"/>
        </w:rPr>
      </w:pPr>
      <w:r w:rsidRPr="009879BE">
        <w:rPr>
          <w:rFonts w:ascii="Times New Roman" w:hAnsi="Times New Roman"/>
          <w:sz w:val="28"/>
          <w:szCs w:val="28"/>
        </w:rPr>
        <w:t xml:space="preserve">В книге «Человеческий фактор в языке» утверждается, что концептуальная и языковая картины мира соотносятся друг с другом как целое с частью. Языковая картина мира - это часть концептуальной (культурной) картины, хотя и самая существенная. </w:t>
      </w:r>
      <w:proofErr w:type="gramStart"/>
      <w:r w:rsidRPr="009879BE">
        <w:rPr>
          <w:rFonts w:ascii="Times New Roman" w:hAnsi="Times New Roman"/>
          <w:sz w:val="28"/>
          <w:szCs w:val="28"/>
        </w:rPr>
        <w:t>Однако языковая картина беднее культурной, поскольку в создании последней участвуют, наряду с языковым, и другие виды мыслительной деятельности, а также в связи с тем, что знак всегда неточен и основывается на каком-либо одном признаке.</w:t>
      </w:r>
      <w:proofErr w:type="gramEnd"/>
    </w:p>
    <w:p w:rsidR="00325AD8" w:rsidRPr="009879BE" w:rsidRDefault="00325AD8" w:rsidP="00325AD8">
      <w:pPr>
        <w:autoSpaceDE w:val="0"/>
        <w:autoSpaceDN w:val="0"/>
        <w:adjustRightInd w:val="0"/>
        <w:spacing w:after="0" w:line="360" w:lineRule="auto"/>
        <w:ind w:firstLine="708"/>
        <w:jc w:val="both"/>
        <w:rPr>
          <w:rFonts w:ascii="Times New Roman" w:hAnsi="Times New Roman"/>
          <w:sz w:val="28"/>
          <w:szCs w:val="28"/>
        </w:rPr>
      </w:pPr>
      <w:r w:rsidRPr="009879BE">
        <w:rPr>
          <w:rFonts w:ascii="Times New Roman" w:hAnsi="Times New Roman"/>
          <w:sz w:val="28"/>
          <w:szCs w:val="28"/>
        </w:rPr>
        <w:lastRenderedPageBreak/>
        <w:t>Итак, концептуальная и языковая картины мира тесно взаимосвязаны, находятся в состоянии непрерывного взаимодействия и восходят к реальной картине мира, а вернее, просто к реальному миру, окружающему человека.</w:t>
      </w:r>
    </w:p>
    <w:p w:rsidR="00325AD8" w:rsidRPr="009879BE" w:rsidRDefault="00325AD8" w:rsidP="00325AD8">
      <w:pPr>
        <w:autoSpaceDE w:val="0"/>
        <w:autoSpaceDN w:val="0"/>
        <w:adjustRightInd w:val="0"/>
        <w:spacing w:after="0" w:line="360" w:lineRule="auto"/>
        <w:ind w:firstLine="708"/>
        <w:jc w:val="both"/>
        <w:rPr>
          <w:rFonts w:ascii="Times New Roman" w:hAnsi="Times New Roman"/>
          <w:sz w:val="28"/>
          <w:szCs w:val="28"/>
        </w:rPr>
      </w:pPr>
      <w:r w:rsidRPr="009879BE">
        <w:rPr>
          <w:rFonts w:ascii="Times New Roman" w:hAnsi="Times New Roman"/>
          <w:sz w:val="28"/>
          <w:szCs w:val="28"/>
        </w:rPr>
        <w:t xml:space="preserve">Понятие языковой и концептуальной картин мира играет важную роль в изучении иностранных языков. </w:t>
      </w:r>
      <w:proofErr w:type="gramStart"/>
      <w:r w:rsidRPr="009879BE">
        <w:rPr>
          <w:rFonts w:ascii="Times New Roman" w:hAnsi="Times New Roman"/>
          <w:sz w:val="28"/>
          <w:szCs w:val="28"/>
        </w:rPr>
        <w:t>Именно необходимость перестройки мышления, перекраивания собственной, привычной, родной картины мира по чужому, непривычному образцу и представляет собой одну из главных трудностей (в том числе и психологическую) овладения иностранным языком, причем трудность неявную, не лежащую на поверхности, часто вообще не осознаваемую учащимися (а иногда и учителем), что, по-видимому, и объясняет недостаток внимания к этой проблеме.</w:t>
      </w:r>
      <w:proofErr w:type="gramEnd"/>
      <w:r w:rsidRPr="009879BE">
        <w:rPr>
          <w:rFonts w:ascii="Times New Roman" w:hAnsi="Times New Roman"/>
          <w:sz w:val="28"/>
          <w:szCs w:val="28"/>
        </w:rPr>
        <w:t xml:space="preserve"> Действительно, интерференция родной культуры осложняет коммуникацию ничуть не меньше родного языка. Изучающий иностранный язык проникает в культуру носителей этого языка и подвергается воздействию заложенной в нем культуры. На первичную картину мира родного языка и родной культуры накладывается вторичная картина мира изучаемого языка. При необходимости язык заимствует слова для выражения понятий, свойственных чужому языковому мышлению, из чужой языковой среды. </w:t>
      </w:r>
      <w:proofErr w:type="spellStart"/>
      <w:r w:rsidRPr="009879BE">
        <w:rPr>
          <w:rFonts w:ascii="Times New Roman" w:hAnsi="Times New Roman"/>
          <w:sz w:val="28"/>
          <w:szCs w:val="28"/>
        </w:rPr>
        <w:t>Безэквивалентная</w:t>
      </w:r>
      <w:proofErr w:type="spellEnd"/>
      <w:r w:rsidRPr="009879BE">
        <w:rPr>
          <w:rFonts w:ascii="Times New Roman" w:hAnsi="Times New Roman"/>
          <w:sz w:val="28"/>
          <w:szCs w:val="28"/>
        </w:rPr>
        <w:t xml:space="preserve"> лексика, несомненно, наиболее ярко и наглядно иллюстрирует идею отражения языком действительности.</w:t>
      </w:r>
    </w:p>
    <w:p w:rsidR="00325AD8" w:rsidRDefault="00325AD8" w:rsidP="00325AD8">
      <w:pPr>
        <w:spacing w:after="0" w:line="360" w:lineRule="auto"/>
        <w:ind w:firstLine="708"/>
        <w:jc w:val="both"/>
        <w:rPr>
          <w:rFonts w:ascii="Times New Roman" w:hAnsi="Times New Roman"/>
          <w:sz w:val="28"/>
          <w:szCs w:val="28"/>
        </w:rPr>
      </w:pPr>
      <w:r>
        <w:rPr>
          <w:rFonts w:ascii="Times New Roman" w:hAnsi="Times New Roman"/>
          <w:sz w:val="28"/>
          <w:szCs w:val="28"/>
        </w:rPr>
        <w:t>В исследованиях отмечается, что, п</w:t>
      </w:r>
      <w:r w:rsidRPr="009879BE">
        <w:rPr>
          <w:rFonts w:ascii="Times New Roman" w:hAnsi="Times New Roman"/>
          <w:sz w:val="28"/>
          <w:szCs w:val="28"/>
        </w:rPr>
        <w:t xml:space="preserve">риступая к обучению с целью получения квалификации переводчика, студенты приходят уже  с определенным запасом знаний, умений и навыков, необходимых для общения на иностранном языке. Соответственно, их языковая картина мира, сформированная в родной культуре, уже имеет в своем содержании определенные элементы языковой картины мира носителей изучаемого языка. Языковая картина мира будущего переводчика претерпевает в связи с этим большие изменения – происходит ее расширение, достраивание, увеличение «объема» и, в конечном счете, ее качественное изменение – она </w:t>
      </w:r>
      <w:r w:rsidRPr="009879BE">
        <w:rPr>
          <w:rFonts w:ascii="Times New Roman" w:hAnsi="Times New Roman"/>
          <w:sz w:val="28"/>
          <w:szCs w:val="28"/>
        </w:rPr>
        <w:lastRenderedPageBreak/>
        <w:t xml:space="preserve">начинает функционировать </w:t>
      </w:r>
      <w:r>
        <w:rPr>
          <w:rFonts w:ascii="Times New Roman" w:hAnsi="Times New Roman"/>
          <w:sz w:val="28"/>
          <w:szCs w:val="28"/>
        </w:rPr>
        <w:t xml:space="preserve">уже в системе других координат </w:t>
      </w:r>
      <w:r w:rsidRPr="00EB6082">
        <w:rPr>
          <w:rFonts w:ascii="Times New Roman" w:hAnsi="Times New Roman"/>
          <w:sz w:val="28"/>
          <w:szCs w:val="28"/>
        </w:rPr>
        <w:t>[</w:t>
      </w:r>
      <w:proofErr w:type="spellStart"/>
      <w:r w:rsidRPr="009879BE">
        <w:rPr>
          <w:rFonts w:ascii="Times New Roman" w:hAnsi="Times New Roman"/>
          <w:sz w:val="28"/>
          <w:szCs w:val="28"/>
        </w:rPr>
        <w:t>Тарнаева</w:t>
      </w:r>
      <w:proofErr w:type="spellEnd"/>
      <w:r>
        <w:rPr>
          <w:rFonts w:ascii="Times New Roman" w:hAnsi="Times New Roman"/>
          <w:sz w:val="28"/>
          <w:szCs w:val="28"/>
        </w:rPr>
        <w:t>,</w:t>
      </w:r>
      <w:r w:rsidR="00F436FC">
        <w:rPr>
          <w:rFonts w:ascii="Times New Roman" w:hAnsi="Times New Roman"/>
          <w:sz w:val="28"/>
          <w:szCs w:val="28"/>
        </w:rPr>
        <w:t xml:space="preserve"> 20</w:t>
      </w:r>
      <w:r w:rsidR="00F436FC" w:rsidRPr="00F436FC">
        <w:rPr>
          <w:rFonts w:ascii="Times New Roman" w:hAnsi="Times New Roman"/>
          <w:sz w:val="28"/>
          <w:szCs w:val="28"/>
        </w:rPr>
        <w:t>11</w:t>
      </w:r>
      <w:r w:rsidRPr="00EB6082">
        <w:rPr>
          <w:rFonts w:ascii="Times New Roman" w:hAnsi="Times New Roman"/>
          <w:sz w:val="28"/>
          <w:szCs w:val="28"/>
        </w:rPr>
        <w:t>]</w:t>
      </w:r>
      <w:r>
        <w:rPr>
          <w:rFonts w:ascii="Times New Roman" w:hAnsi="Times New Roman"/>
          <w:sz w:val="28"/>
          <w:szCs w:val="28"/>
        </w:rPr>
        <w:t>.</w:t>
      </w:r>
    </w:p>
    <w:p w:rsidR="00325AD8" w:rsidRDefault="00325AD8" w:rsidP="00325AD8">
      <w:pPr>
        <w:spacing w:after="0" w:line="360" w:lineRule="auto"/>
        <w:ind w:firstLine="708"/>
        <w:jc w:val="both"/>
        <w:rPr>
          <w:rFonts w:ascii="Times New Roman" w:hAnsi="Times New Roman"/>
          <w:sz w:val="28"/>
          <w:szCs w:val="28"/>
        </w:rPr>
      </w:pPr>
      <w:r>
        <w:rPr>
          <w:rFonts w:ascii="Times New Roman" w:hAnsi="Times New Roman"/>
          <w:sz w:val="28"/>
          <w:szCs w:val="28"/>
        </w:rPr>
        <w:t xml:space="preserve">Одной из сложнейших проблем, с которыми сталкивается переводчик, является передача средствами языка перевода культурно-маркированных элементов языковой картины мира участников переводческого процесса. </w:t>
      </w:r>
    </w:p>
    <w:p w:rsidR="00325AD8" w:rsidRPr="00A47035" w:rsidRDefault="00325AD8" w:rsidP="00325AD8">
      <w:pPr>
        <w:pStyle w:val="a3"/>
        <w:shd w:val="clear" w:color="auto" w:fill="FFFFFF"/>
        <w:spacing w:before="0" w:beforeAutospacing="0" w:after="0" w:afterAutospacing="0" w:line="360" w:lineRule="auto"/>
        <w:ind w:firstLine="708"/>
        <w:jc w:val="both"/>
        <w:rPr>
          <w:color w:val="000000"/>
          <w:sz w:val="28"/>
          <w:szCs w:val="28"/>
        </w:rPr>
      </w:pPr>
      <w:r w:rsidRPr="00A47035">
        <w:rPr>
          <w:color w:val="000000"/>
          <w:sz w:val="28"/>
          <w:szCs w:val="28"/>
          <w:shd w:val="clear" w:color="auto" w:fill="FFFFFF"/>
        </w:rPr>
        <w:t>Как известно, язык, будучи одним из основных признаков нации, выражает культуру народа, который на нём говорит, т. е. национальную культуру. Две национальные культуры никогда не совпадают полностью, каждая культура состоит из национальных и интернациональных единиц, поэтому изучение иностранного языка предполагает не только освоение нового кода и нового способа выражения мыслей, но и ознакомление с источником сведений о национальной культуре народа - носителя изучаемого языка (Е.М. Верещагин, В.Г. Костомаров, 1976); при этом язык рассматривается в тесной связи с фактами общественной жизни его творцов и носителей, с их историей, географией, бытом, культурой и литературой (О.С. Ахманова, И.А.</w:t>
      </w:r>
      <w:r w:rsidR="00F436FC">
        <w:rPr>
          <w:color w:val="000000"/>
          <w:sz w:val="28"/>
          <w:szCs w:val="28"/>
          <w:shd w:val="clear" w:color="auto" w:fill="FFFFFF"/>
        </w:rPr>
        <w:t xml:space="preserve"> Мельчук, Е.В. Падучева, 1961</w:t>
      </w:r>
      <w:r w:rsidRPr="00A47035">
        <w:rPr>
          <w:color w:val="000000"/>
          <w:sz w:val="28"/>
          <w:szCs w:val="28"/>
          <w:shd w:val="clear" w:color="auto" w:fill="FFFFFF"/>
        </w:rPr>
        <w:t>). Совокупность этих знаний составляет мир изучаемого языка, без проникновения в который невозможно полностью понять языковые явления [</w:t>
      </w:r>
      <w:proofErr w:type="spellStart"/>
      <w:proofErr w:type="gramStart"/>
      <w:r w:rsidRPr="00A47035">
        <w:rPr>
          <w:color w:val="000000"/>
          <w:sz w:val="28"/>
          <w:szCs w:val="28"/>
          <w:shd w:val="clear" w:color="auto" w:fill="FFFFFF"/>
        </w:rPr>
        <w:t>Тер-Минасова</w:t>
      </w:r>
      <w:proofErr w:type="spellEnd"/>
      <w:proofErr w:type="gramEnd"/>
      <w:r w:rsidRPr="00A47035">
        <w:rPr>
          <w:color w:val="000000"/>
          <w:sz w:val="28"/>
          <w:szCs w:val="28"/>
          <w:shd w:val="clear" w:color="auto" w:fill="FFFFFF"/>
        </w:rPr>
        <w:t xml:space="preserve">, 1995, </w:t>
      </w:r>
      <w:r>
        <w:rPr>
          <w:color w:val="000000"/>
          <w:sz w:val="28"/>
          <w:szCs w:val="28"/>
          <w:shd w:val="clear" w:color="auto" w:fill="FFFFFF"/>
          <w:lang w:val="en-US"/>
        </w:rPr>
        <w:t>c</w:t>
      </w:r>
      <w:r w:rsidRPr="00EB6082">
        <w:rPr>
          <w:color w:val="000000"/>
          <w:sz w:val="28"/>
          <w:szCs w:val="28"/>
          <w:shd w:val="clear" w:color="auto" w:fill="FFFFFF"/>
        </w:rPr>
        <w:t xml:space="preserve">. </w:t>
      </w:r>
      <w:r w:rsidRPr="00A47035">
        <w:rPr>
          <w:color w:val="000000"/>
          <w:sz w:val="28"/>
          <w:szCs w:val="28"/>
          <w:shd w:val="clear" w:color="auto" w:fill="FFFFFF"/>
        </w:rPr>
        <w:t>40]. </w:t>
      </w:r>
    </w:p>
    <w:p w:rsidR="00325AD8" w:rsidRPr="00A47035" w:rsidRDefault="00325AD8" w:rsidP="00325AD8">
      <w:pPr>
        <w:pStyle w:val="a3"/>
        <w:shd w:val="clear" w:color="auto" w:fill="FFFFFF"/>
        <w:spacing w:before="0" w:beforeAutospacing="0" w:after="0" w:afterAutospacing="0" w:line="360" w:lineRule="auto"/>
        <w:ind w:firstLine="708"/>
        <w:jc w:val="both"/>
        <w:rPr>
          <w:color w:val="000000"/>
          <w:sz w:val="28"/>
          <w:szCs w:val="28"/>
        </w:rPr>
      </w:pPr>
      <w:r w:rsidRPr="00A47035">
        <w:rPr>
          <w:color w:val="000000"/>
          <w:sz w:val="28"/>
          <w:szCs w:val="28"/>
          <w:shd w:val="clear" w:color="auto" w:fill="FFFFFF"/>
        </w:rPr>
        <w:t>В основе изучения проблемы связи языка и культуры лежит антропологический подход к языку, сформулированный В. Гумбольдтом. Исследователь считает, язык всегда воплощает в себе своеобрази</w:t>
      </w:r>
      <w:r>
        <w:rPr>
          <w:color w:val="000000"/>
          <w:sz w:val="28"/>
          <w:szCs w:val="28"/>
          <w:shd w:val="clear" w:color="auto" w:fill="FFFFFF"/>
        </w:rPr>
        <w:t>е целого народа,  дух нации [</w:t>
      </w:r>
      <w:r w:rsidRPr="00A47035">
        <w:rPr>
          <w:color w:val="000000"/>
          <w:sz w:val="28"/>
          <w:szCs w:val="28"/>
          <w:shd w:val="clear" w:color="auto" w:fill="FFFFFF"/>
        </w:rPr>
        <w:t>Гумбольдт</w:t>
      </w:r>
      <w:r w:rsidR="00F436FC" w:rsidRPr="00F436FC">
        <w:rPr>
          <w:color w:val="000000"/>
          <w:sz w:val="28"/>
          <w:szCs w:val="28"/>
          <w:shd w:val="clear" w:color="auto" w:fill="FFFFFF"/>
        </w:rPr>
        <w:t>,</w:t>
      </w:r>
      <w:r w:rsidRPr="00A47035">
        <w:rPr>
          <w:color w:val="000000"/>
          <w:sz w:val="28"/>
          <w:szCs w:val="28"/>
          <w:shd w:val="clear" w:color="auto" w:fill="FFFFFF"/>
        </w:rPr>
        <w:t xml:space="preserve"> 1985, </w:t>
      </w:r>
      <w:r>
        <w:rPr>
          <w:color w:val="000000"/>
          <w:sz w:val="28"/>
          <w:szCs w:val="28"/>
          <w:shd w:val="clear" w:color="auto" w:fill="FFFFFF"/>
          <w:lang w:val="en-US"/>
        </w:rPr>
        <w:t>c</w:t>
      </w:r>
      <w:r w:rsidRPr="00C26024">
        <w:rPr>
          <w:color w:val="000000"/>
          <w:sz w:val="28"/>
          <w:szCs w:val="28"/>
          <w:shd w:val="clear" w:color="auto" w:fill="FFFFFF"/>
        </w:rPr>
        <w:t xml:space="preserve">. </w:t>
      </w:r>
      <w:r w:rsidRPr="00A47035">
        <w:rPr>
          <w:color w:val="000000"/>
          <w:sz w:val="28"/>
          <w:szCs w:val="28"/>
          <w:shd w:val="clear" w:color="auto" w:fill="FFFFFF"/>
        </w:rPr>
        <w:t xml:space="preserve">349]. </w:t>
      </w:r>
      <w:proofErr w:type="gramStart"/>
      <w:r w:rsidRPr="00A47035">
        <w:rPr>
          <w:color w:val="000000"/>
          <w:sz w:val="28"/>
          <w:szCs w:val="28"/>
          <w:shd w:val="clear" w:color="auto" w:fill="FFFFFF"/>
        </w:rPr>
        <w:t xml:space="preserve">Его идеи получили развитие в самых разных гуманитарных науках, прежде всего, в междисциплинарных исследованиях по </w:t>
      </w:r>
      <w:proofErr w:type="spellStart"/>
      <w:r w:rsidRPr="00A47035">
        <w:rPr>
          <w:color w:val="000000"/>
          <w:sz w:val="28"/>
          <w:szCs w:val="28"/>
          <w:shd w:val="clear" w:color="auto" w:fill="FFFFFF"/>
        </w:rPr>
        <w:t>лингвострановедению</w:t>
      </w:r>
      <w:proofErr w:type="spellEnd"/>
      <w:r w:rsidRPr="00A47035">
        <w:rPr>
          <w:color w:val="000000"/>
          <w:sz w:val="28"/>
          <w:szCs w:val="28"/>
          <w:shd w:val="clear" w:color="auto" w:fill="FFFFFF"/>
        </w:rPr>
        <w:t xml:space="preserve"> (Е.М. Верещагин, В.Г. Костомаров, 1980, 1983, 1990; Г.Д. </w:t>
      </w:r>
      <w:proofErr w:type="spellStart"/>
      <w:r w:rsidRPr="00A47035">
        <w:rPr>
          <w:color w:val="000000"/>
          <w:sz w:val="28"/>
          <w:szCs w:val="28"/>
          <w:shd w:val="clear" w:color="auto" w:fill="FFFFFF"/>
        </w:rPr>
        <w:t>Томахин</w:t>
      </w:r>
      <w:proofErr w:type="spellEnd"/>
      <w:r w:rsidRPr="00A47035">
        <w:rPr>
          <w:color w:val="000000"/>
          <w:sz w:val="28"/>
          <w:szCs w:val="28"/>
          <w:shd w:val="clear" w:color="auto" w:fill="FFFFFF"/>
        </w:rPr>
        <w:t xml:space="preserve">, 1984, 1988; В.В. Ощепкова, 1995; В.Г.Костомаров, 1989), </w:t>
      </w:r>
      <w:proofErr w:type="spellStart"/>
      <w:r w:rsidRPr="00A47035">
        <w:rPr>
          <w:color w:val="000000"/>
          <w:sz w:val="28"/>
          <w:szCs w:val="28"/>
          <w:shd w:val="clear" w:color="auto" w:fill="FFFFFF"/>
        </w:rPr>
        <w:t>лингвокультурологии</w:t>
      </w:r>
      <w:proofErr w:type="spellEnd"/>
      <w:r w:rsidRPr="00A47035">
        <w:rPr>
          <w:color w:val="000000"/>
          <w:sz w:val="28"/>
          <w:szCs w:val="28"/>
          <w:shd w:val="clear" w:color="auto" w:fill="FFFFFF"/>
        </w:rPr>
        <w:t xml:space="preserve"> (В.В. Воробьев, 1993; В.Н. </w:t>
      </w:r>
      <w:proofErr w:type="spellStart"/>
      <w:r w:rsidRPr="00A47035">
        <w:rPr>
          <w:color w:val="000000"/>
          <w:sz w:val="28"/>
          <w:szCs w:val="28"/>
          <w:shd w:val="clear" w:color="auto" w:fill="FFFFFF"/>
        </w:rPr>
        <w:t>Телия</w:t>
      </w:r>
      <w:proofErr w:type="spellEnd"/>
      <w:r w:rsidRPr="00A47035">
        <w:rPr>
          <w:color w:val="000000"/>
          <w:sz w:val="28"/>
          <w:szCs w:val="28"/>
          <w:shd w:val="clear" w:color="auto" w:fill="FFFFFF"/>
        </w:rPr>
        <w:t xml:space="preserve">, 1996), межкультурной коммуникации (С.Г. </w:t>
      </w:r>
      <w:proofErr w:type="spellStart"/>
      <w:r w:rsidRPr="00A47035">
        <w:rPr>
          <w:color w:val="000000"/>
          <w:sz w:val="28"/>
          <w:szCs w:val="28"/>
          <w:shd w:val="clear" w:color="auto" w:fill="FFFFFF"/>
        </w:rPr>
        <w:t>Тер-Минасова</w:t>
      </w:r>
      <w:proofErr w:type="spellEnd"/>
      <w:r w:rsidRPr="00A47035">
        <w:rPr>
          <w:color w:val="000000"/>
          <w:sz w:val="28"/>
          <w:szCs w:val="28"/>
          <w:shd w:val="clear" w:color="auto" w:fill="FFFFFF"/>
        </w:rPr>
        <w:t xml:space="preserve">, 2000), </w:t>
      </w:r>
      <w:proofErr w:type="spellStart"/>
      <w:r w:rsidRPr="00A47035">
        <w:rPr>
          <w:color w:val="000000"/>
          <w:sz w:val="28"/>
          <w:szCs w:val="28"/>
          <w:shd w:val="clear" w:color="auto" w:fill="FFFFFF"/>
        </w:rPr>
        <w:t>этнолингвистике</w:t>
      </w:r>
      <w:proofErr w:type="spellEnd"/>
      <w:r w:rsidRPr="00A47035">
        <w:rPr>
          <w:color w:val="000000"/>
          <w:sz w:val="28"/>
          <w:szCs w:val="28"/>
          <w:shd w:val="clear" w:color="auto" w:fill="FFFFFF"/>
        </w:rPr>
        <w:t xml:space="preserve"> (F.</w:t>
      </w:r>
      <w:proofErr w:type="gramEnd"/>
      <w:r w:rsidRPr="00A47035">
        <w:rPr>
          <w:color w:val="000000"/>
          <w:sz w:val="28"/>
          <w:szCs w:val="28"/>
          <w:shd w:val="clear" w:color="auto" w:fill="FFFFFF"/>
        </w:rPr>
        <w:t xml:space="preserve"> </w:t>
      </w:r>
      <w:proofErr w:type="spellStart"/>
      <w:r w:rsidRPr="00A47035">
        <w:rPr>
          <w:color w:val="000000"/>
          <w:sz w:val="28"/>
          <w:szCs w:val="28"/>
          <w:shd w:val="clear" w:color="auto" w:fill="FFFFFF"/>
        </w:rPr>
        <w:t>Boas</w:t>
      </w:r>
      <w:proofErr w:type="spellEnd"/>
      <w:r w:rsidRPr="00A47035">
        <w:rPr>
          <w:color w:val="000000"/>
          <w:sz w:val="28"/>
          <w:szCs w:val="28"/>
          <w:shd w:val="clear" w:color="auto" w:fill="FFFFFF"/>
        </w:rPr>
        <w:t xml:space="preserve">, 1994; Э. Сепир, 1993; Б.Л. Уорф, 1960; Н.И. Толстой, 1995), социолингвистике (M.A.K. </w:t>
      </w:r>
      <w:proofErr w:type="spellStart"/>
      <w:proofErr w:type="gramStart"/>
      <w:r w:rsidRPr="00A47035">
        <w:rPr>
          <w:color w:val="000000"/>
          <w:sz w:val="28"/>
          <w:szCs w:val="28"/>
          <w:shd w:val="clear" w:color="auto" w:fill="FFFFFF"/>
        </w:rPr>
        <w:t>Halliday</w:t>
      </w:r>
      <w:proofErr w:type="spellEnd"/>
      <w:r w:rsidRPr="00A47035">
        <w:rPr>
          <w:color w:val="000000"/>
          <w:sz w:val="28"/>
          <w:szCs w:val="28"/>
          <w:shd w:val="clear" w:color="auto" w:fill="FFFFFF"/>
        </w:rPr>
        <w:t xml:space="preserve">, 1978; Р.Т. Белл, 1980; </w:t>
      </w:r>
      <w:r w:rsidRPr="00A47035">
        <w:rPr>
          <w:color w:val="000000"/>
          <w:sz w:val="28"/>
          <w:szCs w:val="28"/>
          <w:shd w:val="clear" w:color="auto" w:fill="FFFFFF"/>
        </w:rPr>
        <w:lastRenderedPageBreak/>
        <w:t xml:space="preserve">А.Д. </w:t>
      </w:r>
      <w:proofErr w:type="spellStart"/>
      <w:r w:rsidRPr="00A47035">
        <w:rPr>
          <w:color w:val="000000"/>
          <w:sz w:val="28"/>
          <w:szCs w:val="28"/>
          <w:shd w:val="clear" w:color="auto" w:fill="FFFFFF"/>
        </w:rPr>
        <w:t>Швейцер</w:t>
      </w:r>
      <w:proofErr w:type="spellEnd"/>
      <w:r w:rsidRPr="00A47035">
        <w:rPr>
          <w:color w:val="000000"/>
          <w:sz w:val="28"/>
          <w:szCs w:val="28"/>
          <w:shd w:val="clear" w:color="auto" w:fill="FFFFFF"/>
        </w:rPr>
        <w:t xml:space="preserve">, 1971, 1976), </w:t>
      </w:r>
      <w:proofErr w:type="spellStart"/>
      <w:r w:rsidRPr="00A47035">
        <w:rPr>
          <w:color w:val="000000"/>
          <w:sz w:val="28"/>
          <w:szCs w:val="28"/>
          <w:shd w:val="clear" w:color="auto" w:fill="FFFFFF"/>
        </w:rPr>
        <w:t>этнопсихолингвистики</w:t>
      </w:r>
      <w:proofErr w:type="spellEnd"/>
      <w:r w:rsidRPr="00A47035">
        <w:rPr>
          <w:color w:val="000000"/>
          <w:sz w:val="28"/>
          <w:szCs w:val="28"/>
          <w:shd w:val="clear" w:color="auto" w:fill="FFFFFF"/>
        </w:rPr>
        <w:t xml:space="preserve"> (Ю.А. Сорокин, И.Ю. </w:t>
      </w:r>
      <w:proofErr w:type="spellStart"/>
      <w:r w:rsidRPr="00A47035">
        <w:rPr>
          <w:color w:val="000000"/>
          <w:sz w:val="28"/>
          <w:szCs w:val="28"/>
          <w:shd w:val="clear" w:color="auto" w:fill="FFFFFF"/>
        </w:rPr>
        <w:t>Марковина</w:t>
      </w:r>
      <w:proofErr w:type="spellEnd"/>
      <w:r w:rsidRPr="00A47035">
        <w:rPr>
          <w:color w:val="000000"/>
          <w:sz w:val="28"/>
          <w:szCs w:val="28"/>
          <w:shd w:val="clear" w:color="auto" w:fill="FFFFFF"/>
        </w:rPr>
        <w:t xml:space="preserve">, 1988; А.И. Белов, 1988; Т.В. Шмелева, 1988; А.Н. Крюков, 1988), </w:t>
      </w:r>
      <w:proofErr w:type="spellStart"/>
      <w:r w:rsidRPr="00A47035">
        <w:rPr>
          <w:color w:val="000000"/>
          <w:sz w:val="28"/>
          <w:szCs w:val="28"/>
          <w:shd w:val="clear" w:color="auto" w:fill="FFFFFF"/>
        </w:rPr>
        <w:t>этнопсихосемантики</w:t>
      </w:r>
      <w:proofErr w:type="spellEnd"/>
      <w:r w:rsidRPr="00A47035">
        <w:rPr>
          <w:color w:val="000000"/>
          <w:sz w:val="28"/>
          <w:szCs w:val="28"/>
          <w:shd w:val="clear" w:color="auto" w:fill="FFFFFF"/>
        </w:rPr>
        <w:t xml:space="preserve"> (И.Г. Ольшанский, 1998). </w:t>
      </w:r>
      <w:proofErr w:type="gramEnd"/>
    </w:p>
    <w:p w:rsidR="00325AD8" w:rsidRPr="00A47035" w:rsidRDefault="00325AD8" w:rsidP="00325AD8">
      <w:pPr>
        <w:pStyle w:val="a3"/>
        <w:shd w:val="clear" w:color="auto" w:fill="FFFFFF"/>
        <w:spacing w:before="0" w:beforeAutospacing="0" w:after="0" w:afterAutospacing="0" w:line="360" w:lineRule="auto"/>
        <w:ind w:firstLine="708"/>
        <w:jc w:val="both"/>
        <w:rPr>
          <w:color w:val="000000"/>
          <w:sz w:val="28"/>
          <w:szCs w:val="28"/>
          <w:shd w:val="clear" w:color="auto" w:fill="FFFFFF"/>
        </w:rPr>
      </w:pPr>
      <w:proofErr w:type="gramStart"/>
      <w:r w:rsidRPr="00A47035">
        <w:rPr>
          <w:color w:val="000000"/>
          <w:sz w:val="28"/>
          <w:szCs w:val="28"/>
        </w:rPr>
        <w:t xml:space="preserve">Признавая существование связи языка и культуры, многие отечественные и зарубежные исследователи, прежде всего, обращаются к лексико-семантическому уровню языка, единицы которого непосредственно реагируют на изменения во всех сферах человеческой деятельности (З.К. </w:t>
      </w:r>
      <w:proofErr w:type="spellStart"/>
      <w:r w:rsidRPr="00A47035">
        <w:rPr>
          <w:color w:val="000000"/>
          <w:sz w:val="28"/>
          <w:szCs w:val="28"/>
        </w:rPr>
        <w:t>Тарланов</w:t>
      </w:r>
      <w:proofErr w:type="spellEnd"/>
      <w:r w:rsidRPr="00A47035">
        <w:rPr>
          <w:color w:val="000000"/>
          <w:sz w:val="28"/>
          <w:szCs w:val="28"/>
        </w:rPr>
        <w:t>, 1984; Е.М. Верещагин, В.Г. Костомаров, 1980; M.A.K.</w:t>
      </w:r>
      <w:proofErr w:type="gramEnd"/>
      <w:r w:rsidRPr="00A47035">
        <w:rPr>
          <w:color w:val="000000"/>
          <w:sz w:val="28"/>
          <w:szCs w:val="28"/>
        </w:rPr>
        <w:t xml:space="preserve"> </w:t>
      </w:r>
      <w:proofErr w:type="spellStart"/>
      <w:r w:rsidRPr="00A47035">
        <w:rPr>
          <w:color w:val="000000"/>
          <w:sz w:val="28"/>
          <w:szCs w:val="28"/>
        </w:rPr>
        <w:t>Halliday</w:t>
      </w:r>
      <w:proofErr w:type="spellEnd"/>
      <w:r w:rsidRPr="00A47035">
        <w:rPr>
          <w:color w:val="000000"/>
          <w:sz w:val="28"/>
          <w:szCs w:val="28"/>
        </w:rPr>
        <w:t xml:space="preserve">, 1978; В.П. Фурманова, 1993; Э. Сепир, 1993; R.W. </w:t>
      </w:r>
      <w:proofErr w:type="spellStart"/>
      <w:proofErr w:type="gramStart"/>
      <w:r w:rsidRPr="00A47035">
        <w:rPr>
          <w:color w:val="000000"/>
          <w:sz w:val="28"/>
          <w:szCs w:val="28"/>
        </w:rPr>
        <w:t>Langacker</w:t>
      </w:r>
      <w:proofErr w:type="spellEnd"/>
      <w:r w:rsidRPr="00A47035">
        <w:rPr>
          <w:color w:val="000000"/>
          <w:sz w:val="28"/>
          <w:szCs w:val="28"/>
        </w:rPr>
        <w:t xml:space="preserve">, 1997; А. </w:t>
      </w:r>
      <w:proofErr w:type="spellStart"/>
      <w:r w:rsidRPr="00A47035">
        <w:rPr>
          <w:color w:val="000000"/>
          <w:sz w:val="28"/>
          <w:szCs w:val="28"/>
        </w:rPr>
        <w:t>Вежбицкая</w:t>
      </w:r>
      <w:proofErr w:type="spellEnd"/>
      <w:r w:rsidRPr="00A47035">
        <w:rPr>
          <w:color w:val="000000"/>
          <w:sz w:val="28"/>
          <w:szCs w:val="28"/>
        </w:rPr>
        <w:t xml:space="preserve">, 1999; С.Г. </w:t>
      </w:r>
      <w:proofErr w:type="spellStart"/>
      <w:r w:rsidRPr="00A47035">
        <w:rPr>
          <w:color w:val="000000"/>
          <w:sz w:val="28"/>
          <w:szCs w:val="28"/>
        </w:rPr>
        <w:t>Тер-Минасова</w:t>
      </w:r>
      <w:proofErr w:type="spellEnd"/>
      <w:r w:rsidRPr="00A47035">
        <w:rPr>
          <w:color w:val="000000"/>
          <w:sz w:val="28"/>
          <w:szCs w:val="28"/>
        </w:rPr>
        <w:t>, 2000).</w:t>
      </w:r>
      <w:proofErr w:type="gramEnd"/>
    </w:p>
    <w:p w:rsidR="00325AD8" w:rsidRPr="00A47035" w:rsidRDefault="00325AD8" w:rsidP="00325AD8">
      <w:pPr>
        <w:pStyle w:val="a3"/>
        <w:shd w:val="clear" w:color="auto" w:fill="FFFFFF"/>
        <w:spacing w:before="0" w:beforeAutospacing="0" w:after="0" w:afterAutospacing="0" w:line="360" w:lineRule="auto"/>
        <w:ind w:firstLine="708"/>
        <w:jc w:val="both"/>
        <w:rPr>
          <w:color w:val="000000"/>
          <w:sz w:val="28"/>
          <w:szCs w:val="28"/>
        </w:rPr>
      </w:pPr>
      <w:r w:rsidRPr="00A47035">
        <w:rPr>
          <w:color w:val="000000"/>
          <w:sz w:val="28"/>
          <w:szCs w:val="28"/>
        </w:rPr>
        <w:t xml:space="preserve">Интенсивно развивающиеся межкультурные исследования выявили множество культурно-обусловленных различий в </w:t>
      </w:r>
      <w:proofErr w:type="spellStart"/>
      <w:r w:rsidRPr="00A47035">
        <w:rPr>
          <w:color w:val="000000"/>
          <w:sz w:val="28"/>
          <w:szCs w:val="28"/>
        </w:rPr>
        <w:t>дискурсах</w:t>
      </w:r>
      <w:proofErr w:type="spellEnd"/>
      <w:r w:rsidRPr="00A47035">
        <w:rPr>
          <w:color w:val="000000"/>
          <w:sz w:val="28"/>
          <w:szCs w:val="28"/>
        </w:rPr>
        <w:t xml:space="preserve"> людей, принадлежащих к разным </w:t>
      </w:r>
      <w:proofErr w:type="spellStart"/>
      <w:r w:rsidRPr="00A47035">
        <w:rPr>
          <w:color w:val="000000"/>
          <w:sz w:val="28"/>
          <w:szCs w:val="28"/>
        </w:rPr>
        <w:t>лингвокультурным</w:t>
      </w:r>
      <w:proofErr w:type="spellEnd"/>
      <w:r w:rsidRPr="00A47035">
        <w:rPr>
          <w:color w:val="000000"/>
          <w:sz w:val="28"/>
          <w:szCs w:val="28"/>
        </w:rPr>
        <w:t xml:space="preserve"> сообществам. Исследователи отмечают, что слова с особыми культурно - специфичными значениями отражают не только образ жизни, характерный для языкового коллектива, но и образ мышления (А. </w:t>
      </w:r>
      <w:proofErr w:type="spellStart"/>
      <w:r w:rsidRPr="00A47035">
        <w:rPr>
          <w:color w:val="000000"/>
          <w:sz w:val="28"/>
          <w:szCs w:val="28"/>
        </w:rPr>
        <w:t>Вежбицкая</w:t>
      </w:r>
      <w:proofErr w:type="spellEnd"/>
      <w:r w:rsidRPr="00A47035">
        <w:rPr>
          <w:color w:val="000000"/>
          <w:sz w:val="28"/>
          <w:szCs w:val="28"/>
        </w:rPr>
        <w:t xml:space="preserve"> А., 1999, 268, С.Г. </w:t>
      </w:r>
      <w:proofErr w:type="spellStart"/>
      <w:proofErr w:type="gramStart"/>
      <w:r w:rsidRPr="00A47035">
        <w:rPr>
          <w:color w:val="000000"/>
          <w:sz w:val="28"/>
          <w:szCs w:val="28"/>
        </w:rPr>
        <w:t>Тер-Минасова</w:t>
      </w:r>
      <w:proofErr w:type="spellEnd"/>
      <w:proofErr w:type="gramEnd"/>
      <w:r w:rsidRPr="00A47035">
        <w:rPr>
          <w:color w:val="000000"/>
          <w:sz w:val="28"/>
          <w:szCs w:val="28"/>
        </w:rPr>
        <w:t xml:space="preserve">, 2000). В основе семантических систем разных языков лежат понятийные системы, сформированные в сознании представителей той или иной </w:t>
      </w:r>
      <w:proofErr w:type="spellStart"/>
      <w:r w:rsidRPr="00A47035">
        <w:rPr>
          <w:color w:val="000000"/>
          <w:sz w:val="28"/>
          <w:szCs w:val="28"/>
        </w:rPr>
        <w:t>лингвокультурной</w:t>
      </w:r>
      <w:proofErr w:type="spellEnd"/>
      <w:r w:rsidRPr="00A47035">
        <w:rPr>
          <w:color w:val="000000"/>
          <w:sz w:val="28"/>
          <w:szCs w:val="28"/>
        </w:rPr>
        <w:t xml:space="preserve"> общности. </w:t>
      </w:r>
      <w:proofErr w:type="gramStart"/>
      <w:r w:rsidRPr="00A47035">
        <w:rPr>
          <w:color w:val="000000"/>
          <w:sz w:val="28"/>
          <w:szCs w:val="28"/>
        </w:rPr>
        <w:t>В лингвистических исследованиях часто отмечается значимость универсальных, общечеловеческих факторов для формирования понятийных систем: единство материального мира, фундаментальных условий жизни, общее магистральное направление деятельности людей в условиях земной цивилизации, общность механизмов восприятия человеком окружающей действительности (М.В. Никитин, 1988; Н.Г. Комлев, 1969; R.S.</w:t>
      </w:r>
      <w:proofErr w:type="gramEnd"/>
      <w:r w:rsidRPr="00A47035">
        <w:rPr>
          <w:color w:val="000000"/>
          <w:sz w:val="28"/>
          <w:szCs w:val="28"/>
        </w:rPr>
        <w:t xml:space="preserve"> </w:t>
      </w:r>
      <w:proofErr w:type="spellStart"/>
      <w:proofErr w:type="gramStart"/>
      <w:r w:rsidRPr="00A47035">
        <w:rPr>
          <w:color w:val="000000"/>
          <w:sz w:val="28"/>
          <w:szCs w:val="28"/>
        </w:rPr>
        <w:t>Jackendoff</w:t>
      </w:r>
      <w:proofErr w:type="spellEnd"/>
      <w:r w:rsidRPr="00A47035">
        <w:rPr>
          <w:color w:val="000000"/>
          <w:sz w:val="28"/>
          <w:szCs w:val="28"/>
        </w:rPr>
        <w:t>, 1993).</w:t>
      </w:r>
      <w:proofErr w:type="gramEnd"/>
    </w:p>
    <w:p w:rsidR="00325AD8" w:rsidRPr="00A47035" w:rsidRDefault="00325AD8" w:rsidP="00325AD8">
      <w:pPr>
        <w:shd w:val="clear" w:color="auto" w:fill="FFFFFF"/>
        <w:spacing w:after="0" w:line="360" w:lineRule="auto"/>
        <w:ind w:firstLine="708"/>
        <w:jc w:val="both"/>
        <w:rPr>
          <w:rFonts w:ascii="Times New Roman" w:hAnsi="Times New Roman"/>
          <w:color w:val="000000"/>
          <w:sz w:val="28"/>
          <w:szCs w:val="28"/>
          <w:lang w:eastAsia="ru-RU"/>
        </w:rPr>
      </w:pPr>
      <w:proofErr w:type="gramStart"/>
      <w:r w:rsidRPr="00A47035">
        <w:rPr>
          <w:rFonts w:ascii="Times New Roman" w:hAnsi="Times New Roman"/>
          <w:color w:val="000000"/>
          <w:sz w:val="28"/>
          <w:szCs w:val="28"/>
          <w:lang w:eastAsia="ru-RU"/>
        </w:rPr>
        <w:t xml:space="preserve">Ученые единодушно утверждают, что при всех общих условиях, в жизни каждого народа есть свойственные только ему специфические реалии культуры, быта, среды, которым в иной культуре (и понятийной системе) соответствуют полные или частичные пробелы (Г.Д. </w:t>
      </w:r>
      <w:proofErr w:type="spellStart"/>
      <w:r w:rsidRPr="00A47035">
        <w:rPr>
          <w:rFonts w:ascii="Times New Roman" w:hAnsi="Times New Roman"/>
          <w:color w:val="000000"/>
          <w:sz w:val="28"/>
          <w:szCs w:val="28"/>
          <w:lang w:eastAsia="ru-RU"/>
        </w:rPr>
        <w:t>Томахин</w:t>
      </w:r>
      <w:proofErr w:type="spellEnd"/>
      <w:r w:rsidRPr="00A47035">
        <w:rPr>
          <w:rFonts w:ascii="Times New Roman" w:hAnsi="Times New Roman"/>
          <w:color w:val="000000"/>
          <w:sz w:val="28"/>
          <w:szCs w:val="28"/>
          <w:lang w:eastAsia="ru-RU"/>
        </w:rPr>
        <w:t xml:space="preserve">, 1984; М.В. Никитин, 1988; Г.В. </w:t>
      </w:r>
      <w:proofErr w:type="spellStart"/>
      <w:r w:rsidRPr="00A47035">
        <w:rPr>
          <w:rFonts w:ascii="Times New Roman" w:hAnsi="Times New Roman"/>
          <w:color w:val="000000"/>
          <w:sz w:val="28"/>
          <w:szCs w:val="28"/>
          <w:lang w:eastAsia="ru-RU"/>
        </w:rPr>
        <w:t>Колшанский</w:t>
      </w:r>
      <w:proofErr w:type="spellEnd"/>
      <w:r w:rsidRPr="00A47035">
        <w:rPr>
          <w:rFonts w:ascii="Times New Roman" w:hAnsi="Times New Roman"/>
          <w:color w:val="000000"/>
          <w:sz w:val="28"/>
          <w:szCs w:val="28"/>
          <w:lang w:eastAsia="ru-RU"/>
        </w:rPr>
        <w:t>, 1975; S.G.</w:t>
      </w:r>
      <w:proofErr w:type="gramEnd"/>
      <w:r w:rsidRPr="00A47035">
        <w:rPr>
          <w:rFonts w:ascii="Times New Roman" w:hAnsi="Times New Roman"/>
          <w:color w:val="000000"/>
          <w:sz w:val="28"/>
          <w:szCs w:val="28"/>
          <w:lang w:eastAsia="ru-RU"/>
        </w:rPr>
        <w:t xml:space="preserve"> </w:t>
      </w:r>
      <w:proofErr w:type="spellStart"/>
      <w:proofErr w:type="gramStart"/>
      <w:r w:rsidRPr="00A47035">
        <w:rPr>
          <w:rFonts w:ascii="Times New Roman" w:hAnsi="Times New Roman"/>
          <w:color w:val="000000"/>
          <w:sz w:val="28"/>
          <w:szCs w:val="28"/>
          <w:lang w:eastAsia="ru-RU"/>
        </w:rPr>
        <w:t>Ter-Minasova</w:t>
      </w:r>
      <w:proofErr w:type="spellEnd"/>
      <w:r w:rsidRPr="00A47035">
        <w:rPr>
          <w:rFonts w:ascii="Times New Roman" w:hAnsi="Times New Roman"/>
          <w:color w:val="000000"/>
          <w:sz w:val="28"/>
          <w:szCs w:val="28"/>
          <w:lang w:eastAsia="ru-RU"/>
        </w:rPr>
        <w:t>, 1995).</w:t>
      </w:r>
      <w:proofErr w:type="gramEnd"/>
      <w:r w:rsidRPr="00A47035">
        <w:rPr>
          <w:rFonts w:ascii="Times New Roman" w:hAnsi="Times New Roman"/>
          <w:color w:val="000000"/>
          <w:sz w:val="28"/>
          <w:szCs w:val="28"/>
          <w:lang w:eastAsia="ru-RU"/>
        </w:rPr>
        <w:t xml:space="preserve"> Все эти </w:t>
      </w:r>
      <w:r w:rsidRPr="00A47035">
        <w:rPr>
          <w:rFonts w:ascii="Times New Roman" w:hAnsi="Times New Roman"/>
          <w:color w:val="000000"/>
          <w:sz w:val="28"/>
          <w:szCs w:val="28"/>
          <w:lang w:eastAsia="ru-RU"/>
        </w:rPr>
        <w:lastRenderedPageBreak/>
        <w:t>реалии находят отражение в языке, прежде всего, в виде языковых обозначений данных специфических элементов цивилизации, несущих культурный отпечаток (национ</w:t>
      </w:r>
      <w:r w:rsidR="00F436FC">
        <w:rPr>
          <w:rFonts w:ascii="Times New Roman" w:hAnsi="Times New Roman"/>
          <w:color w:val="000000"/>
          <w:sz w:val="28"/>
          <w:szCs w:val="28"/>
          <w:lang w:eastAsia="ru-RU"/>
        </w:rPr>
        <w:t>альных словесных образах) [</w:t>
      </w:r>
      <w:r w:rsidRPr="00A47035">
        <w:rPr>
          <w:rFonts w:ascii="Times New Roman" w:hAnsi="Times New Roman"/>
          <w:color w:val="000000"/>
          <w:sz w:val="28"/>
          <w:szCs w:val="28"/>
          <w:lang w:eastAsia="ru-RU"/>
        </w:rPr>
        <w:t xml:space="preserve">Ощепкова, 1995]. Культурно-специфичные слова, по мнению А. </w:t>
      </w:r>
      <w:proofErr w:type="spellStart"/>
      <w:r w:rsidRPr="00A47035">
        <w:rPr>
          <w:rFonts w:ascii="Times New Roman" w:hAnsi="Times New Roman"/>
          <w:color w:val="000000"/>
          <w:sz w:val="28"/>
          <w:szCs w:val="28"/>
          <w:lang w:eastAsia="ru-RU"/>
        </w:rPr>
        <w:t>Вежбицкой</w:t>
      </w:r>
      <w:proofErr w:type="spellEnd"/>
      <w:r w:rsidRPr="00A47035">
        <w:rPr>
          <w:rFonts w:ascii="Times New Roman" w:hAnsi="Times New Roman"/>
          <w:color w:val="000000"/>
          <w:sz w:val="28"/>
          <w:szCs w:val="28"/>
          <w:lang w:eastAsia="ru-RU"/>
        </w:rPr>
        <w:t>, являются понятийными орудиями, отражающими прошлый опыт нации касательно действий и размышлений о различных вещах определенными способами, они способствуют у</w:t>
      </w:r>
      <w:r w:rsidR="00F436FC">
        <w:rPr>
          <w:rFonts w:ascii="Times New Roman" w:hAnsi="Times New Roman"/>
          <w:color w:val="000000"/>
          <w:sz w:val="28"/>
          <w:szCs w:val="28"/>
          <w:lang w:eastAsia="ru-RU"/>
        </w:rPr>
        <w:t>вековечиванию этих способов [</w:t>
      </w:r>
      <w:proofErr w:type="spellStart"/>
      <w:r w:rsidRPr="00A47035">
        <w:rPr>
          <w:rFonts w:ascii="Times New Roman" w:hAnsi="Times New Roman"/>
          <w:color w:val="000000"/>
          <w:sz w:val="28"/>
          <w:szCs w:val="28"/>
          <w:lang w:eastAsia="ru-RU"/>
        </w:rPr>
        <w:t>Вежбицкая</w:t>
      </w:r>
      <w:proofErr w:type="spellEnd"/>
      <w:r w:rsidRPr="00A47035">
        <w:rPr>
          <w:rFonts w:ascii="Times New Roman" w:hAnsi="Times New Roman"/>
          <w:color w:val="000000"/>
          <w:sz w:val="28"/>
          <w:szCs w:val="28"/>
          <w:lang w:eastAsia="ru-RU"/>
        </w:rPr>
        <w:t xml:space="preserve">, 1999, </w:t>
      </w:r>
      <w:r>
        <w:rPr>
          <w:rFonts w:ascii="Times New Roman" w:hAnsi="Times New Roman"/>
          <w:color w:val="000000"/>
          <w:sz w:val="28"/>
          <w:szCs w:val="28"/>
          <w:lang w:val="en-US" w:eastAsia="ru-RU"/>
        </w:rPr>
        <w:t>c</w:t>
      </w:r>
      <w:r w:rsidRPr="00C26024">
        <w:rPr>
          <w:rFonts w:ascii="Times New Roman" w:hAnsi="Times New Roman"/>
          <w:color w:val="000000"/>
          <w:sz w:val="28"/>
          <w:szCs w:val="28"/>
          <w:lang w:eastAsia="ru-RU"/>
        </w:rPr>
        <w:t xml:space="preserve">. </w:t>
      </w:r>
      <w:r w:rsidRPr="00A47035">
        <w:rPr>
          <w:rFonts w:ascii="Times New Roman" w:hAnsi="Times New Roman"/>
          <w:color w:val="000000"/>
          <w:sz w:val="28"/>
          <w:szCs w:val="28"/>
          <w:lang w:eastAsia="ru-RU"/>
        </w:rPr>
        <w:t>269].</w:t>
      </w:r>
    </w:p>
    <w:p w:rsidR="0063398F" w:rsidRPr="0063398F" w:rsidRDefault="00325AD8" w:rsidP="0063398F">
      <w:pPr>
        <w:shd w:val="clear" w:color="auto" w:fill="FFFFFF"/>
        <w:spacing w:line="360" w:lineRule="auto"/>
        <w:ind w:firstLine="708"/>
        <w:jc w:val="both"/>
        <w:rPr>
          <w:rFonts w:ascii="Times New Roman" w:hAnsi="Times New Roman"/>
          <w:color w:val="000000"/>
          <w:sz w:val="28"/>
          <w:szCs w:val="28"/>
          <w:lang w:eastAsia="ru-RU"/>
        </w:rPr>
      </w:pPr>
      <w:r w:rsidRPr="00A47035">
        <w:rPr>
          <w:rFonts w:ascii="Times New Roman" w:hAnsi="Times New Roman"/>
          <w:color w:val="000000"/>
          <w:sz w:val="28"/>
          <w:szCs w:val="28"/>
          <w:lang w:eastAsia="ru-RU"/>
        </w:rPr>
        <w:t>Исследователи утверждают, что семантические системы разных языков и отдельные элементы этих систем содержат несовпадающие элементы, определенную национально-специфическую информацию, известную только данной национально-культурной общности людей.</w:t>
      </w:r>
      <w:bookmarkStart w:id="4" w:name="_Toc515562928"/>
    </w:p>
    <w:p w:rsidR="00D23DAA" w:rsidRPr="0063398F" w:rsidRDefault="00D23DAA" w:rsidP="0063398F">
      <w:pPr>
        <w:pStyle w:val="1"/>
        <w:rPr>
          <w:rFonts w:ascii="Times New Roman" w:hAnsi="Times New Roman"/>
          <w:color w:val="000000"/>
          <w:lang w:val="en-US" w:eastAsia="ru-RU"/>
        </w:rPr>
      </w:pPr>
      <w:r>
        <w:t>1.3</w:t>
      </w:r>
      <w:r w:rsidRPr="00EB6082">
        <w:t xml:space="preserve">. Проблема </w:t>
      </w:r>
      <w:proofErr w:type="gramStart"/>
      <w:r w:rsidRPr="00EB6082">
        <w:t>культурной</w:t>
      </w:r>
      <w:proofErr w:type="gramEnd"/>
      <w:r w:rsidRPr="00EB6082">
        <w:t xml:space="preserve"> </w:t>
      </w:r>
      <w:proofErr w:type="spellStart"/>
      <w:r w:rsidRPr="00EB6082">
        <w:t>маркированности</w:t>
      </w:r>
      <w:proofErr w:type="spellEnd"/>
      <w:r w:rsidRPr="00EB6082">
        <w:t xml:space="preserve"> вербального знака</w:t>
      </w:r>
      <w:bookmarkEnd w:id="4"/>
    </w:p>
    <w:p w:rsidR="00D23DAA" w:rsidRPr="00EB6082" w:rsidRDefault="00D23DAA" w:rsidP="00D23DAA">
      <w:pPr>
        <w:pStyle w:val="2"/>
        <w:spacing w:before="0" w:line="360" w:lineRule="auto"/>
        <w:ind w:firstLine="708"/>
        <w:jc w:val="both"/>
        <w:rPr>
          <w:rFonts w:ascii="Times New Roman" w:hAnsi="Times New Roman"/>
          <w:b w:val="0"/>
          <w:color w:val="auto"/>
          <w:sz w:val="28"/>
          <w:szCs w:val="28"/>
        </w:rPr>
      </w:pPr>
      <w:bookmarkStart w:id="5" w:name="_Toc515470545"/>
      <w:bookmarkStart w:id="6" w:name="_Toc515471013"/>
      <w:bookmarkStart w:id="7" w:name="_Toc515562929"/>
      <w:r w:rsidRPr="00EB6082">
        <w:rPr>
          <w:rFonts w:ascii="Times New Roman" w:hAnsi="Times New Roman"/>
          <w:b w:val="0"/>
          <w:color w:val="auto"/>
          <w:sz w:val="28"/>
          <w:szCs w:val="28"/>
        </w:rPr>
        <w:t xml:space="preserve">Путь от внеязыковой реальности к понятию и далее к словесному выражению неодинаков у разных народов, что обусловлено различиями истории и условий жизни этих народов, спецификой развития их общественного сознания. Соответственно, различна языковая картина мира у разных народов. Это проявляется в принципах категоризации действительности, материализуясь и в лексике, и в грамматике. Разумеется, национальная культурная картина мира первична по отношению к </w:t>
      </w:r>
      <w:proofErr w:type="gramStart"/>
      <w:r w:rsidRPr="00EB6082">
        <w:rPr>
          <w:rFonts w:ascii="Times New Roman" w:hAnsi="Times New Roman"/>
          <w:b w:val="0"/>
          <w:color w:val="auto"/>
          <w:sz w:val="28"/>
          <w:szCs w:val="28"/>
        </w:rPr>
        <w:t>языковой</w:t>
      </w:r>
      <w:proofErr w:type="gramEnd"/>
      <w:r w:rsidRPr="00EB6082">
        <w:rPr>
          <w:rFonts w:ascii="Times New Roman" w:hAnsi="Times New Roman"/>
          <w:b w:val="0"/>
          <w:color w:val="auto"/>
          <w:sz w:val="28"/>
          <w:szCs w:val="28"/>
        </w:rPr>
        <w:t xml:space="preserve">. Она полнее, богаче и глубже, чем соответствующая языковая. Однако именно язык реализует, </w:t>
      </w:r>
      <w:proofErr w:type="spellStart"/>
      <w:r w:rsidRPr="00EB6082">
        <w:rPr>
          <w:rFonts w:ascii="Times New Roman" w:hAnsi="Times New Roman"/>
          <w:b w:val="0"/>
          <w:color w:val="auto"/>
          <w:sz w:val="28"/>
          <w:szCs w:val="28"/>
        </w:rPr>
        <w:t>вербализует</w:t>
      </w:r>
      <w:proofErr w:type="spellEnd"/>
      <w:r w:rsidRPr="00EB6082">
        <w:rPr>
          <w:rFonts w:ascii="Times New Roman" w:hAnsi="Times New Roman"/>
          <w:b w:val="0"/>
          <w:color w:val="auto"/>
          <w:sz w:val="28"/>
          <w:szCs w:val="28"/>
        </w:rPr>
        <w:t xml:space="preserve"> национальную культурную картину мира, хранит ее и передает из поколения в поколение. Наиболее наглядной иллюстрацией может служить слово, основная единица языка и важнейшая единица обучения языку. Слово - не просто название предмета или явления. Оно отражает реальность через сознание человека и в процессе отражения приобретает специфические черты, присущие данному национальному общественному сознанию, обусловленному культурой данного народа.</w:t>
      </w:r>
      <w:bookmarkEnd w:id="5"/>
      <w:bookmarkEnd w:id="6"/>
      <w:bookmarkEnd w:id="7"/>
    </w:p>
    <w:p w:rsidR="00D23DAA" w:rsidRPr="00D23DAA" w:rsidRDefault="00D23DAA" w:rsidP="00D23DAA">
      <w:pPr>
        <w:spacing w:line="360" w:lineRule="auto"/>
        <w:ind w:firstLine="708"/>
        <w:jc w:val="both"/>
        <w:rPr>
          <w:rFonts w:ascii="Times New Roman" w:hAnsi="Times New Roman"/>
          <w:sz w:val="28"/>
          <w:szCs w:val="28"/>
        </w:rPr>
      </w:pPr>
      <w:r w:rsidRPr="00A47035">
        <w:rPr>
          <w:rFonts w:ascii="Times New Roman" w:hAnsi="Times New Roman"/>
          <w:sz w:val="28"/>
          <w:szCs w:val="28"/>
        </w:rPr>
        <w:t xml:space="preserve">Исследования Л.П. </w:t>
      </w:r>
      <w:proofErr w:type="spellStart"/>
      <w:r w:rsidRPr="00A47035">
        <w:rPr>
          <w:rFonts w:ascii="Times New Roman" w:hAnsi="Times New Roman"/>
          <w:sz w:val="28"/>
          <w:szCs w:val="28"/>
        </w:rPr>
        <w:t>Тарнаевой</w:t>
      </w:r>
      <w:proofErr w:type="spellEnd"/>
      <w:r w:rsidRPr="00A47035">
        <w:rPr>
          <w:rFonts w:ascii="Times New Roman" w:hAnsi="Times New Roman"/>
          <w:sz w:val="28"/>
          <w:szCs w:val="28"/>
        </w:rPr>
        <w:t xml:space="preserve"> показали, что способность распознать специфику вербального и невербального коммуникативного поведения </w:t>
      </w:r>
      <w:r w:rsidRPr="00A47035">
        <w:rPr>
          <w:rFonts w:ascii="Times New Roman" w:hAnsi="Times New Roman"/>
          <w:sz w:val="28"/>
          <w:szCs w:val="28"/>
        </w:rPr>
        <w:lastRenderedPageBreak/>
        <w:t xml:space="preserve">участников переводческого процесса является важнейшим профессиональным качеством переводчика. Обучение будущих переводчиков трансляции культурно-специфических смыслов переводческого процесса является одной из приоритетных задач всей системы подготовки переводчиков. </w:t>
      </w:r>
      <w:proofErr w:type="gramStart"/>
      <w:r w:rsidRPr="00A47035">
        <w:rPr>
          <w:rFonts w:ascii="Times New Roman" w:hAnsi="Times New Roman"/>
          <w:sz w:val="28"/>
          <w:szCs w:val="28"/>
        </w:rPr>
        <w:t xml:space="preserve">Языковая личность переводчика – это личность с широким диапазоном культурно-когнитивного пространства языкового сознания, владеющая способами концептуализации объектов и явлений реального мира, присущими носителям изучаемой </w:t>
      </w:r>
      <w:proofErr w:type="spellStart"/>
      <w:r w:rsidRPr="00A47035">
        <w:rPr>
          <w:rFonts w:ascii="Times New Roman" w:hAnsi="Times New Roman"/>
          <w:sz w:val="28"/>
          <w:szCs w:val="28"/>
        </w:rPr>
        <w:t>лингвокультуры</w:t>
      </w:r>
      <w:proofErr w:type="spellEnd"/>
      <w:r w:rsidRPr="00A47035">
        <w:rPr>
          <w:rFonts w:ascii="Times New Roman" w:hAnsi="Times New Roman"/>
          <w:sz w:val="28"/>
          <w:szCs w:val="28"/>
        </w:rPr>
        <w:t>, способная соотносить собственное национально-детерминированное культурно-когнитивное пространство с новой системой координат</w:t>
      </w:r>
      <w:r>
        <w:rPr>
          <w:rFonts w:ascii="Times New Roman" w:hAnsi="Times New Roman"/>
          <w:sz w:val="28"/>
          <w:szCs w:val="28"/>
        </w:rPr>
        <w:t xml:space="preserve"> </w:t>
      </w:r>
      <w:r w:rsidRPr="00EB6082">
        <w:rPr>
          <w:rFonts w:ascii="Times New Roman" w:hAnsi="Times New Roman"/>
          <w:sz w:val="28"/>
          <w:szCs w:val="28"/>
        </w:rPr>
        <w:t>[</w:t>
      </w:r>
      <w:proofErr w:type="spellStart"/>
      <w:r>
        <w:rPr>
          <w:rFonts w:ascii="Times New Roman" w:hAnsi="Times New Roman"/>
          <w:sz w:val="28"/>
          <w:szCs w:val="28"/>
        </w:rPr>
        <w:t>Тарнаева</w:t>
      </w:r>
      <w:proofErr w:type="spellEnd"/>
      <w:r w:rsidRPr="00EB6082">
        <w:rPr>
          <w:rFonts w:ascii="Times New Roman" w:hAnsi="Times New Roman"/>
          <w:sz w:val="28"/>
          <w:szCs w:val="28"/>
        </w:rPr>
        <w:t>,</w:t>
      </w:r>
      <w:r>
        <w:rPr>
          <w:rFonts w:ascii="Times New Roman" w:hAnsi="Times New Roman"/>
          <w:sz w:val="28"/>
          <w:szCs w:val="28"/>
        </w:rPr>
        <w:t xml:space="preserve"> 2008</w:t>
      </w:r>
      <w:r w:rsidRPr="00EB6082">
        <w:rPr>
          <w:rFonts w:ascii="Times New Roman" w:hAnsi="Times New Roman"/>
          <w:sz w:val="28"/>
          <w:szCs w:val="28"/>
        </w:rPr>
        <w:t>]</w:t>
      </w:r>
      <w:r w:rsidRPr="00A47035">
        <w:rPr>
          <w:rFonts w:ascii="Times New Roman" w:hAnsi="Times New Roman"/>
          <w:sz w:val="28"/>
          <w:szCs w:val="28"/>
        </w:rPr>
        <w:t>.</w:t>
      </w:r>
      <w:proofErr w:type="gramEnd"/>
    </w:p>
    <w:p w:rsidR="00325AD8" w:rsidRPr="00C26024" w:rsidRDefault="00D23DAA" w:rsidP="002B7A8C">
      <w:pPr>
        <w:pStyle w:val="2"/>
      </w:pPr>
      <w:bookmarkStart w:id="8" w:name="_Toc515562930"/>
      <w:r>
        <w:t>1.3.1</w:t>
      </w:r>
      <w:r w:rsidR="00325AD8" w:rsidRPr="00C26024">
        <w:t>. Подходы к классификации культурно-маркированных языковых единиц</w:t>
      </w:r>
      <w:bookmarkEnd w:id="8"/>
    </w:p>
    <w:p w:rsidR="00325AD8" w:rsidRPr="00367195" w:rsidRDefault="00325AD8" w:rsidP="00F436FC">
      <w:pPr>
        <w:shd w:val="clear" w:color="auto" w:fill="FFFFFF"/>
        <w:spacing w:after="0" w:line="360" w:lineRule="auto"/>
        <w:ind w:firstLine="708"/>
        <w:jc w:val="both"/>
        <w:rPr>
          <w:rFonts w:ascii="Times New Roman" w:hAnsi="Times New Roman"/>
          <w:sz w:val="28"/>
          <w:szCs w:val="28"/>
        </w:rPr>
      </w:pPr>
      <w:r w:rsidRPr="00A47035">
        <w:rPr>
          <w:rFonts w:ascii="Times New Roman" w:hAnsi="Times New Roman"/>
          <w:sz w:val="28"/>
          <w:szCs w:val="28"/>
        </w:rPr>
        <w:t>Существуют различные подходы к трактовке культурн</w:t>
      </w:r>
      <w:r>
        <w:rPr>
          <w:rFonts w:ascii="Times New Roman" w:hAnsi="Times New Roman"/>
          <w:sz w:val="28"/>
          <w:szCs w:val="28"/>
        </w:rPr>
        <w:t>о-маркированных языковых единиц</w:t>
      </w:r>
      <w:r w:rsidRPr="00A47035">
        <w:rPr>
          <w:rFonts w:ascii="Times New Roman" w:hAnsi="Times New Roman"/>
          <w:sz w:val="28"/>
          <w:szCs w:val="28"/>
        </w:rPr>
        <w:t xml:space="preserve">. В отечественной лингвистике и лингводидактике ключевая роль в исследовании культурной </w:t>
      </w:r>
      <w:proofErr w:type="spellStart"/>
      <w:r w:rsidRPr="00A47035">
        <w:rPr>
          <w:rFonts w:ascii="Times New Roman" w:hAnsi="Times New Roman"/>
          <w:sz w:val="28"/>
          <w:szCs w:val="28"/>
        </w:rPr>
        <w:t>макрированности</w:t>
      </w:r>
      <w:proofErr w:type="spellEnd"/>
      <w:r w:rsidRPr="00A47035">
        <w:rPr>
          <w:rFonts w:ascii="Times New Roman" w:hAnsi="Times New Roman"/>
          <w:sz w:val="28"/>
          <w:szCs w:val="28"/>
        </w:rPr>
        <w:t xml:space="preserve"> вербального знака принадлежит фундаментальным трудам В. Г. Костомарова и Е.М. Верещагина, которые разработали концепцию </w:t>
      </w:r>
      <w:proofErr w:type="spellStart"/>
      <w:r w:rsidRPr="00A47035">
        <w:rPr>
          <w:rFonts w:ascii="Times New Roman" w:hAnsi="Times New Roman"/>
          <w:sz w:val="28"/>
          <w:szCs w:val="28"/>
        </w:rPr>
        <w:t>лингвострановедения</w:t>
      </w:r>
      <w:proofErr w:type="spellEnd"/>
      <w:r w:rsidRPr="00A47035">
        <w:rPr>
          <w:rFonts w:ascii="Times New Roman" w:hAnsi="Times New Roman"/>
          <w:sz w:val="28"/>
          <w:szCs w:val="28"/>
        </w:rPr>
        <w:t xml:space="preserve">, послужившую импульсом для появления многочисленных исследований культурной обусловленности речевого поведения. Исследования ученых явились грандиозным прорывом в реализации идеи взаимосвязанного обучения языков и культур. Они предложили концепцию обучения иностранному языку на основе </w:t>
      </w:r>
      <w:proofErr w:type="spellStart"/>
      <w:r w:rsidRPr="00A47035">
        <w:rPr>
          <w:rFonts w:ascii="Times New Roman" w:hAnsi="Times New Roman"/>
          <w:sz w:val="28"/>
          <w:szCs w:val="28"/>
        </w:rPr>
        <w:t>лингвострановедения</w:t>
      </w:r>
      <w:proofErr w:type="spellEnd"/>
      <w:r w:rsidRPr="00A47035">
        <w:rPr>
          <w:rFonts w:ascii="Times New Roman" w:hAnsi="Times New Roman"/>
          <w:sz w:val="28"/>
          <w:szCs w:val="28"/>
        </w:rPr>
        <w:t xml:space="preserve"> – такой направленности обучения, когда человек вместе с изучением иностранного языка приобретает «огромное духовное богатство, храним</w:t>
      </w:r>
      <w:r w:rsidR="00F436FC">
        <w:rPr>
          <w:rFonts w:ascii="Times New Roman" w:hAnsi="Times New Roman"/>
          <w:sz w:val="28"/>
          <w:szCs w:val="28"/>
        </w:rPr>
        <w:t>ое изучаемым языком» [Верещагин</w:t>
      </w:r>
      <w:r w:rsidRPr="00A47035">
        <w:rPr>
          <w:rFonts w:ascii="Times New Roman" w:hAnsi="Times New Roman"/>
          <w:sz w:val="28"/>
          <w:szCs w:val="28"/>
        </w:rPr>
        <w:t>, Костомаров 1990, с. 246].</w:t>
      </w:r>
    </w:p>
    <w:p w:rsidR="00325AD8" w:rsidRPr="00A47035" w:rsidRDefault="00325AD8" w:rsidP="00325AD8">
      <w:pPr>
        <w:autoSpaceDE w:val="0"/>
        <w:autoSpaceDN w:val="0"/>
        <w:adjustRightInd w:val="0"/>
        <w:spacing w:after="0" w:line="360" w:lineRule="auto"/>
        <w:ind w:firstLine="708"/>
        <w:jc w:val="both"/>
        <w:rPr>
          <w:rFonts w:ascii="Times New Roman" w:hAnsi="Times New Roman"/>
          <w:sz w:val="28"/>
          <w:szCs w:val="28"/>
        </w:rPr>
      </w:pPr>
      <w:r w:rsidRPr="00A47035">
        <w:rPr>
          <w:rFonts w:ascii="Times New Roman" w:hAnsi="Times New Roman"/>
          <w:color w:val="000000"/>
          <w:sz w:val="28"/>
          <w:szCs w:val="28"/>
          <w:lang w:eastAsia="ru-RU"/>
        </w:rPr>
        <w:t>Согласно лингвострановедческой теории слова, национальная специфика семантики лексической единицы обеспечивается содержанием в ней национально-культурных семантических долей. Под национально-</w:t>
      </w:r>
      <w:r w:rsidRPr="00A47035">
        <w:rPr>
          <w:rFonts w:ascii="Times New Roman" w:hAnsi="Times New Roman"/>
          <w:color w:val="000000"/>
          <w:sz w:val="28"/>
          <w:szCs w:val="28"/>
          <w:lang w:eastAsia="ru-RU"/>
        </w:rPr>
        <w:lastRenderedPageBreak/>
        <w:t>культурными семантическими долями авторы понимают те семантические признаки, которые «формируются, складываются в границах определенной этнокультурной и нацио</w:t>
      </w:r>
      <w:r w:rsidR="00F436FC">
        <w:rPr>
          <w:rFonts w:ascii="Times New Roman" w:hAnsi="Times New Roman"/>
          <w:color w:val="000000"/>
          <w:sz w:val="28"/>
          <w:szCs w:val="28"/>
          <w:lang w:eastAsia="ru-RU"/>
        </w:rPr>
        <w:t>нально-языковой общности» [Верещагин,</w:t>
      </w:r>
      <w:r w:rsidRPr="00A47035">
        <w:rPr>
          <w:rFonts w:ascii="Times New Roman" w:hAnsi="Times New Roman"/>
          <w:color w:val="000000"/>
          <w:sz w:val="28"/>
          <w:szCs w:val="28"/>
          <w:lang w:eastAsia="ru-RU"/>
        </w:rPr>
        <w:t xml:space="preserve"> Костомаров, 1980, </w:t>
      </w:r>
      <w:r w:rsidR="00F436FC">
        <w:rPr>
          <w:rFonts w:ascii="Times New Roman" w:hAnsi="Times New Roman"/>
          <w:color w:val="000000"/>
          <w:sz w:val="28"/>
          <w:szCs w:val="28"/>
          <w:lang w:eastAsia="ru-RU"/>
        </w:rPr>
        <w:t>с.</w:t>
      </w:r>
      <w:r w:rsidRPr="00A47035">
        <w:rPr>
          <w:rFonts w:ascii="Times New Roman" w:hAnsi="Times New Roman"/>
          <w:color w:val="000000"/>
          <w:sz w:val="28"/>
          <w:szCs w:val="28"/>
          <w:lang w:eastAsia="ru-RU"/>
        </w:rPr>
        <w:t>67].</w:t>
      </w:r>
      <w:r w:rsidRPr="00A47035">
        <w:rPr>
          <w:rFonts w:ascii="Times New Roman" w:hAnsi="Times New Roman"/>
          <w:sz w:val="28"/>
          <w:szCs w:val="28"/>
        </w:rPr>
        <w:t xml:space="preserve"> </w:t>
      </w:r>
    </w:p>
    <w:p w:rsidR="00325AD8" w:rsidRPr="00A47035" w:rsidRDefault="00325AD8" w:rsidP="00325AD8">
      <w:pPr>
        <w:autoSpaceDE w:val="0"/>
        <w:autoSpaceDN w:val="0"/>
        <w:adjustRightInd w:val="0"/>
        <w:spacing w:after="0" w:line="360" w:lineRule="auto"/>
        <w:ind w:firstLine="708"/>
        <w:jc w:val="both"/>
        <w:rPr>
          <w:rFonts w:ascii="Times New Roman" w:hAnsi="Times New Roman"/>
          <w:sz w:val="28"/>
          <w:szCs w:val="28"/>
        </w:rPr>
      </w:pPr>
      <w:r w:rsidRPr="00A47035">
        <w:rPr>
          <w:rFonts w:ascii="Times New Roman" w:hAnsi="Times New Roman"/>
          <w:sz w:val="28"/>
          <w:szCs w:val="28"/>
        </w:rPr>
        <w:t xml:space="preserve">В рамках </w:t>
      </w:r>
      <w:proofErr w:type="spellStart"/>
      <w:r w:rsidRPr="00A47035">
        <w:rPr>
          <w:rFonts w:ascii="Times New Roman" w:hAnsi="Times New Roman"/>
          <w:sz w:val="28"/>
          <w:szCs w:val="28"/>
        </w:rPr>
        <w:t>лингвострановедения</w:t>
      </w:r>
      <w:proofErr w:type="spellEnd"/>
      <w:r w:rsidRPr="00A47035">
        <w:rPr>
          <w:rFonts w:ascii="Times New Roman" w:hAnsi="Times New Roman"/>
          <w:sz w:val="28"/>
          <w:szCs w:val="28"/>
        </w:rPr>
        <w:t xml:space="preserve"> значение языковой единицы изучается на основе понимания органической связи языка с внеязыковой действительностью, что проявляется в «способности языка отражать в себе все особенности среды функционирования, историю народа-носителя, особенности его материальной и духовной культуры» [</w:t>
      </w:r>
      <w:proofErr w:type="spellStart"/>
      <w:r w:rsidRPr="00A47035">
        <w:rPr>
          <w:rFonts w:ascii="Times New Roman" w:hAnsi="Times New Roman"/>
          <w:sz w:val="28"/>
          <w:szCs w:val="28"/>
        </w:rPr>
        <w:t>Томахин</w:t>
      </w:r>
      <w:proofErr w:type="spellEnd"/>
      <w:r w:rsidR="00F436FC">
        <w:rPr>
          <w:rFonts w:ascii="Times New Roman" w:hAnsi="Times New Roman"/>
          <w:sz w:val="28"/>
          <w:szCs w:val="28"/>
        </w:rPr>
        <w:t>,</w:t>
      </w:r>
      <w:r w:rsidRPr="00A47035">
        <w:rPr>
          <w:rFonts w:ascii="Times New Roman" w:hAnsi="Times New Roman"/>
          <w:sz w:val="28"/>
          <w:szCs w:val="28"/>
        </w:rPr>
        <w:t xml:space="preserve"> 1984</w:t>
      </w:r>
      <w:r w:rsidR="00F436FC">
        <w:rPr>
          <w:rFonts w:ascii="Times New Roman" w:hAnsi="Times New Roman"/>
          <w:sz w:val="28"/>
          <w:szCs w:val="28"/>
        </w:rPr>
        <w:t>, с.</w:t>
      </w:r>
      <w:r w:rsidRPr="00A47035">
        <w:rPr>
          <w:rFonts w:ascii="Times New Roman" w:hAnsi="Times New Roman"/>
          <w:sz w:val="28"/>
          <w:szCs w:val="28"/>
        </w:rPr>
        <w:t>6]. Исследователь считает, что процесс коммуникации основывается на том, что у отправителя сообщения и воспринимающего его существует общность фоновых знаний.</w:t>
      </w:r>
    </w:p>
    <w:p w:rsidR="00325AD8" w:rsidRPr="00A47035" w:rsidRDefault="00325AD8" w:rsidP="00325AD8">
      <w:pPr>
        <w:shd w:val="clear" w:color="auto" w:fill="FFFFFF"/>
        <w:spacing w:after="0" w:line="360" w:lineRule="auto"/>
        <w:ind w:firstLine="708"/>
        <w:jc w:val="both"/>
        <w:rPr>
          <w:rFonts w:ascii="Times New Roman" w:hAnsi="Times New Roman"/>
          <w:color w:val="000000"/>
          <w:sz w:val="28"/>
          <w:szCs w:val="28"/>
          <w:lang w:eastAsia="ru-RU"/>
        </w:rPr>
      </w:pPr>
      <w:r w:rsidRPr="00A47035">
        <w:rPr>
          <w:rFonts w:ascii="Times New Roman" w:hAnsi="Times New Roman"/>
          <w:sz w:val="28"/>
          <w:szCs w:val="28"/>
        </w:rPr>
        <w:t xml:space="preserve">Основным объектом </w:t>
      </w:r>
      <w:proofErr w:type="spellStart"/>
      <w:r w:rsidRPr="00A47035">
        <w:rPr>
          <w:rFonts w:ascii="Times New Roman" w:hAnsi="Times New Roman"/>
          <w:sz w:val="28"/>
          <w:szCs w:val="28"/>
        </w:rPr>
        <w:t>лингвострановедения</w:t>
      </w:r>
      <w:proofErr w:type="spellEnd"/>
      <w:r w:rsidRPr="00A47035">
        <w:rPr>
          <w:rFonts w:ascii="Times New Roman" w:hAnsi="Times New Roman"/>
          <w:sz w:val="28"/>
          <w:szCs w:val="28"/>
        </w:rPr>
        <w:t xml:space="preserve">, как утверждает В. Г. </w:t>
      </w:r>
      <w:proofErr w:type="spellStart"/>
      <w:r w:rsidRPr="00A47035">
        <w:rPr>
          <w:rFonts w:ascii="Times New Roman" w:hAnsi="Times New Roman"/>
          <w:sz w:val="28"/>
          <w:szCs w:val="28"/>
        </w:rPr>
        <w:t>Томахин</w:t>
      </w:r>
      <w:proofErr w:type="spellEnd"/>
      <w:r w:rsidRPr="00A47035">
        <w:rPr>
          <w:rFonts w:ascii="Times New Roman" w:hAnsi="Times New Roman"/>
          <w:sz w:val="28"/>
          <w:szCs w:val="28"/>
        </w:rPr>
        <w:t>, являются фоновые знания, которыми располагают члены определенной языковой и этнической общности, поэтому решаемые в этой науке проблемы, частично покрывают задачи социолингвистики.</w:t>
      </w:r>
    </w:p>
    <w:p w:rsidR="00325AD8" w:rsidRPr="00A47035" w:rsidRDefault="00325AD8" w:rsidP="00325AD8">
      <w:pPr>
        <w:pStyle w:val="Default"/>
        <w:spacing w:line="360" w:lineRule="auto"/>
        <w:ind w:firstLine="708"/>
        <w:jc w:val="both"/>
        <w:rPr>
          <w:sz w:val="28"/>
          <w:szCs w:val="28"/>
        </w:rPr>
      </w:pPr>
      <w:r w:rsidRPr="00A47035">
        <w:rPr>
          <w:sz w:val="28"/>
          <w:szCs w:val="28"/>
        </w:rPr>
        <w:t>Выделяя три вида фоновых знаний – общечеловеческие, региональные и страноведческие, В.Г. Костомаров и Е.М. Верещагин особое внимание уделяют страноведческим знаниям, разделяя их на актуальные фоновые знания и фоновые знания культурного наследия. Среди страноведческих знаний особое значение в лингводидактическом плане имеют знания, которые учѐные называют «взвешенными» фоновыми знаниями – это знания, которые обладают наибольшей значимостью для данной этнической группы или национальности [Верещагин, Костомаров</w:t>
      </w:r>
      <w:r w:rsidR="00F436FC">
        <w:rPr>
          <w:sz w:val="28"/>
          <w:szCs w:val="28"/>
        </w:rPr>
        <w:t>,</w:t>
      </w:r>
      <w:r w:rsidRPr="00A47035">
        <w:rPr>
          <w:sz w:val="28"/>
          <w:szCs w:val="28"/>
        </w:rPr>
        <w:t xml:space="preserve"> 1999]. В соответствии с теорией фоновых знаний основу культурной специфики языковых единиц составляет лексический фон, понимаемый как «компонент лексической семантики, который ответственен за накопление, преобразование, хранение, а также отчасти и за активное производство национально-культурной информац</w:t>
      </w:r>
      <w:r w:rsidR="00F436FC">
        <w:rPr>
          <w:sz w:val="28"/>
          <w:szCs w:val="28"/>
        </w:rPr>
        <w:t>ии» [Верещагин, Костомаров, 2005, с.</w:t>
      </w:r>
      <w:r w:rsidRPr="00A47035">
        <w:rPr>
          <w:sz w:val="28"/>
          <w:szCs w:val="28"/>
        </w:rPr>
        <w:t xml:space="preserve">73]. </w:t>
      </w:r>
    </w:p>
    <w:p w:rsidR="00325AD8" w:rsidRPr="00A47035" w:rsidRDefault="00325AD8" w:rsidP="00325AD8">
      <w:pPr>
        <w:pStyle w:val="Default"/>
        <w:spacing w:line="360" w:lineRule="auto"/>
        <w:ind w:firstLine="708"/>
        <w:jc w:val="both"/>
        <w:rPr>
          <w:sz w:val="28"/>
          <w:szCs w:val="28"/>
        </w:rPr>
      </w:pPr>
      <w:proofErr w:type="gramStart"/>
      <w:r w:rsidRPr="00A47035">
        <w:rPr>
          <w:color w:val="auto"/>
          <w:sz w:val="28"/>
          <w:szCs w:val="28"/>
        </w:rPr>
        <w:lastRenderedPageBreak/>
        <w:t xml:space="preserve">Г.Д. </w:t>
      </w:r>
      <w:proofErr w:type="spellStart"/>
      <w:r w:rsidRPr="00A47035">
        <w:rPr>
          <w:color w:val="auto"/>
          <w:sz w:val="28"/>
          <w:szCs w:val="28"/>
        </w:rPr>
        <w:t>Томахин</w:t>
      </w:r>
      <w:proofErr w:type="spellEnd"/>
      <w:r w:rsidRPr="00A47035">
        <w:rPr>
          <w:color w:val="auto"/>
          <w:sz w:val="28"/>
          <w:szCs w:val="28"/>
        </w:rPr>
        <w:t xml:space="preserve"> отмечает</w:t>
      </w:r>
      <w:r w:rsidRPr="00A47035">
        <w:rPr>
          <w:sz w:val="28"/>
          <w:szCs w:val="28"/>
        </w:rPr>
        <w:t xml:space="preserve">, что фоновые знания представляют собой национально-специфическую часть культурного наследия определенного национального коллектива, которая, как правило, не известна представителям иной </w:t>
      </w:r>
      <w:proofErr w:type="spellStart"/>
      <w:r w:rsidRPr="00A47035">
        <w:rPr>
          <w:sz w:val="28"/>
          <w:szCs w:val="28"/>
        </w:rPr>
        <w:t>лингвокультуры</w:t>
      </w:r>
      <w:proofErr w:type="spellEnd"/>
      <w:r w:rsidRPr="00A47035">
        <w:rPr>
          <w:sz w:val="28"/>
          <w:szCs w:val="28"/>
        </w:rPr>
        <w:t xml:space="preserve">, и является лишь частью </w:t>
      </w:r>
      <w:proofErr w:type="spellStart"/>
      <w:r w:rsidRPr="00A47035">
        <w:rPr>
          <w:sz w:val="28"/>
          <w:szCs w:val="28"/>
        </w:rPr>
        <w:t>пресуппозиции</w:t>
      </w:r>
      <w:proofErr w:type="spellEnd"/>
      <w:r w:rsidRPr="00A47035">
        <w:rPr>
          <w:sz w:val="28"/>
          <w:szCs w:val="28"/>
        </w:rPr>
        <w:t>; последняя же включает в себя весь объем экстралингвистических знаний, которые основаны на предшествующем опыте, и на логических умозаключениях, выводимых из этого опыта.</w:t>
      </w:r>
      <w:proofErr w:type="gramEnd"/>
      <w:r w:rsidRPr="00A47035">
        <w:rPr>
          <w:sz w:val="28"/>
          <w:szCs w:val="28"/>
        </w:rPr>
        <w:t xml:space="preserve"> Фоновые знания трактуются как элемент массовой культуры и подразделяются на актуальные знания и знания кул</w:t>
      </w:r>
      <w:r w:rsidR="00F436FC">
        <w:rPr>
          <w:sz w:val="28"/>
          <w:szCs w:val="28"/>
        </w:rPr>
        <w:t>ьтурного наследия [</w:t>
      </w:r>
      <w:proofErr w:type="spellStart"/>
      <w:r w:rsidR="00F436FC">
        <w:rPr>
          <w:sz w:val="28"/>
          <w:szCs w:val="28"/>
        </w:rPr>
        <w:t>Томахин</w:t>
      </w:r>
      <w:proofErr w:type="spellEnd"/>
      <w:r w:rsidR="00F436FC">
        <w:rPr>
          <w:sz w:val="28"/>
          <w:szCs w:val="28"/>
        </w:rPr>
        <w:t>, 1984, с.</w:t>
      </w:r>
      <w:r w:rsidRPr="00A47035">
        <w:rPr>
          <w:sz w:val="28"/>
          <w:szCs w:val="28"/>
        </w:rPr>
        <w:t xml:space="preserve">11-12]. </w:t>
      </w:r>
    </w:p>
    <w:p w:rsidR="00325AD8" w:rsidRPr="00A47035" w:rsidRDefault="00325AD8" w:rsidP="00325AD8">
      <w:pPr>
        <w:pStyle w:val="Default"/>
        <w:spacing w:line="360" w:lineRule="auto"/>
        <w:ind w:firstLine="708"/>
        <w:jc w:val="both"/>
        <w:rPr>
          <w:sz w:val="28"/>
          <w:szCs w:val="28"/>
        </w:rPr>
      </w:pPr>
      <w:r w:rsidRPr="00A47035">
        <w:rPr>
          <w:color w:val="auto"/>
          <w:sz w:val="28"/>
          <w:szCs w:val="28"/>
        </w:rPr>
        <w:t>Исследователь</w:t>
      </w:r>
      <w:r w:rsidRPr="00A47035">
        <w:rPr>
          <w:sz w:val="28"/>
          <w:szCs w:val="28"/>
        </w:rPr>
        <w:t xml:space="preserve"> подразделяет фоновые знания по сфере распространения на: 1) общечеловеческие знания (например, всем без исключения людям известны солнце, ветер, рождение, время и т.д.); 2) региональные сведения (не все жители тропиков, например, знают, что такое снег); 3) сведения, которыми располагают только члены определенной этнической и языковой общности (нации); 4) сведения, которыми располагают только члены локально (жители данной местности) или социально замкнутой группы - в языковом плане это соответствует территориальным и социальным диалектам (например, названия местных географических объектов и связанные с ними ассоциации); </w:t>
      </w:r>
      <w:proofErr w:type="gramStart"/>
      <w:r w:rsidRPr="00A47035">
        <w:rPr>
          <w:sz w:val="28"/>
          <w:szCs w:val="28"/>
        </w:rPr>
        <w:t xml:space="preserve">5) сведения, которыми располагают только члены данного </w:t>
      </w:r>
      <w:proofErr w:type="spellStart"/>
      <w:r w:rsidRPr="00A47035">
        <w:rPr>
          <w:sz w:val="28"/>
          <w:szCs w:val="28"/>
        </w:rPr>
        <w:t>микроколлектива</w:t>
      </w:r>
      <w:proofErr w:type="spellEnd"/>
      <w:r w:rsidRPr="00A47035">
        <w:rPr>
          <w:sz w:val="28"/>
          <w:szCs w:val="28"/>
        </w:rPr>
        <w:t xml:space="preserve">: такие как семья, учебная или производственная группа и т.п. (например, прозвища, известные лишь небольшому кругу людей, ассоциации, связанные с историей данного </w:t>
      </w:r>
      <w:proofErr w:type="spellStart"/>
      <w:r w:rsidRPr="00A47035">
        <w:rPr>
          <w:sz w:val="28"/>
          <w:szCs w:val="28"/>
        </w:rPr>
        <w:t>микроколлектива</w:t>
      </w:r>
      <w:proofErr w:type="spellEnd"/>
      <w:r w:rsidRPr="00A47035">
        <w:rPr>
          <w:sz w:val="28"/>
          <w:szCs w:val="28"/>
        </w:rPr>
        <w:t>, происшествия, не выходящие за его пределы).</w:t>
      </w:r>
      <w:proofErr w:type="gramEnd"/>
    </w:p>
    <w:p w:rsidR="00325AD8" w:rsidRPr="00A47035" w:rsidRDefault="00325AD8" w:rsidP="00325AD8">
      <w:pPr>
        <w:shd w:val="clear" w:color="auto" w:fill="FFFFFF"/>
        <w:spacing w:after="0" w:line="360" w:lineRule="auto"/>
        <w:jc w:val="both"/>
        <w:rPr>
          <w:rFonts w:ascii="Times New Roman" w:hAnsi="Times New Roman"/>
          <w:color w:val="000000"/>
          <w:sz w:val="28"/>
          <w:szCs w:val="28"/>
          <w:lang w:eastAsia="ru-RU"/>
        </w:rPr>
      </w:pPr>
      <w:r w:rsidRPr="00A47035">
        <w:rPr>
          <w:rFonts w:ascii="Times New Roman" w:hAnsi="Times New Roman"/>
          <w:color w:val="000000"/>
          <w:sz w:val="28"/>
          <w:szCs w:val="28"/>
          <w:lang w:eastAsia="ru-RU"/>
        </w:rPr>
        <w:t xml:space="preserve">Национально-культурные семантические доли могут входить в лексическое понятие (интенсионал) и такое слово рассматривается как возникшее внутри данной исторической общности людей. Слова такого рода именуют </w:t>
      </w:r>
      <w:proofErr w:type="spellStart"/>
      <w:r w:rsidRPr="00A47035">
        <w:rPr>
          <w:rFonts w:ascii="Times New Roman" w:hAnsi="Times New Roman"/>
          <w:color w:val="000000"/>
          <w:sz w:val="28"/>
          <w:szCs w:val="28"/>
          <w:lang w:eastAsia="ru-RU"/>
        </w:rPr>
        <w:t>безэквивалентной</w:t>
      </w:r>
      <w:proofErr w:type="spellEnd"/>
      <w:r w:rsidRPr="00A47035">
        <w:rPr>
          <w:rFonts w:ascii="Times New Roman" w:hAnsi="Times New Roman"/>
          <w:color w:val="000000"/>
          <w:sz w:val="28"/>
          <w:szCs w:val="28"/>
          <w:lang w:eastAsia="ru-RU"/>
        </w:rPr>
        <w:t xml:space="preserve"> лексикой (Е.М. Верещагин, В.Г. Костомаров, 1980, А.С. Мамонтов, 2000) или реалиями (Г. Д. </w:t>
      </w:r>
      <w:proofErr w:type="spellStart"/>
      <w:r w:rsidRPr="00A47035">
        <w:rPr>
          <w:rFonts w:ascii="Times New Roman" w:hAnsi="Times New Roman"/>
          <w:color w:val="000000"/>
          <w:sz w:val="28"/>
          <w:szCs w:val="28"/>
          <w:lang w:eastAsia="ru-RU"/>
        </w:rPr>
        <w:t>Томахин</w:t>
      </w:r>
      <w:proofErr w:type="spellEnd"/>
      <w:r w:rsidRPr="00A47035">
        <w:rPr>
          <w:rFonts w:ascii="Times New Roman" w:hAnsi="Times New Roman"/>
          <w:color w:val="000000"/>
          <w:sz w:val="28"/>
          <w:szCs w:val="28"/>
          <w:lang w:eastAsia="ru-RU"/>
        </w:rPr>
        <w:t xml:space="preserve">, 1984; Г.Д. </w:t>
      </w:r>
      <w:proofErr w:type="spellStart"/>
      <w:r w:rsidRPr="00A47035">
        <w:rPr>
          <w:rFonts w:ascii="Times New Roman" w:hAnsi="Times New Roman"/>
          <w:color w:val="000000"/>
          <w:sz w:val="28"/>
          <w:szCs w:val="28"/>
          <w:lang w:eastAsia="ru-RU"/>
        </w:rPr>
        <w:t>Томахин</w:t>
      </w:r>
      <w:proofErr w:type="spellEnd"/>
      <w:r w:rsidRPr="00A47035">
        <w:rPr>
          <w:rFonts w:ascii="Times New Roman" w:hAnsi="Times New Roman"/>
          <w:color w:val="000000"/>
          <w:sz w:val="28"/>
          <w:szCs w:val="28"/>
          <w:lang w:eastAsia="ru-RU"/>
        </w:rPr>
        <w:t>, 1988).</w:t>
      </w:r>
    </w:p>
    <w:p w:rsidR="00325AD8" w:rsidRPr="00A47035" w:rsidRDefault="00325AD8" w:rsidP="00325AD8">
      <w:pPr>
        <w:shd w:val="clear" w:color="auto" w:fill="FFFFFF"/>
        <w:spacing w:after="0" w:line="360" w:lineRule="auto"/>
        <w:ind w:firstLine="708"/>
        <w:jc w:val="both"/>
        <w:rPr>
          <w:rFonts w:ascii="Times New Roman" w:hAnsi="Times New Roman"/>
          <w:color w:val="000000"/>
          <w:sz w:val="28"/>
          <w:szCs w:val="28"/>
          <w:lang w:eastAsia="ru-RU"/>
        </w:rPr>
      </w:pPr>
      <w:r w:rsidRPr="00A47035">
        <w:rPr>
          <w:rFonts w:ascii="Times New Roman" w:hAnsi="Times New Roman"/>
          <w:color w:val="000000"/>
          <w:sz w:val="28"/>
          <w:szCs w:val="28"/>
          <w:lang w:eastAsia="ru-RU"/>
        </w:rPr>
        <w:lastRenderedPageBreak/>
        <w:t>Национально-семантические доли могут присутствовать на уровне лексического фона (</w:t>
      </w:r>
      <w:proofErr w:type="spellStart"/>
      <w:r w:rsidRPr="00A47035">
        <w:rPr>
          <w:rFonts w:ascii="Times New Roman" w:hAnsi="Times New Roman"/>
          <w:color w:val="000000"/>
          <w:sz w:val="28"/>
          <w:szCs w:val="28"/>
          <w:lang w:eastAsia="ru-RU"/>
        </w:rPr>
        <w:t>импликационала</w:t>
      </w:r>
      <w:proofErr w:type="spellEnd"/>
      <w:r w:rsidRPr="00A47035">
        <w:rPr>
          <w:rFonts w:ascii="Times New Roman" w:hAnsi="Times New Roman"/>
          <w:color w:val="000000"/>
          <w:sz w:val="28"/>
          <w:szCs w:val="28"/>
          <w:lang w:eastAsia="ru-RU"/>
        </w:rPr>
        <w:t xml:space="preserve">). В этих случаях понятийно тождественные лексические единицы обладают расхождениями в области семантической периферии, т.е. знаний и ассоциаций, сопряженных с данным предметом или явлением в сознании носителей данного языка. Подобные лексические единицы получили название фоновой лексики (Г.Д. </w:t>
      </w:r>
      <w:proofErr w:type="spellStart"/>
      <w:r w:rsidRPr="00A47035">
        <w:rPr>
          <w:rFonts w:ascii="Times New Roman" w:hAnsi="Times New Roman"/>
          <w:color w:val="000000"/>
          <w:sz w:val="28"/>
          <w:szCs w:val="28"/>
          <w:lang w:eastAsia="ru-RU"/>
        </w:rPr>
        <w:t>Томахин</w:t>
      </w:r>
      <w:proofErr w:type="spellEnd"/>
      <w:r w:rsidRPr="00A47035">
        <w:rPr>
          <w:rFonts w:ascii="Times New Roman" w:hAnsi="Times New Roman"/>
          <w:color w:val="000000"/>
          <w:sz w:val="28"/>
          <w:szCs w:val="28"/>
          <w:lang w:eastAsia="ru-RU"/>
        </w:rPr>
        <w:t xml:space="preserve"> (1988), В.В. Ощепкова (1995), Ю.А. Воробьев (1994)).</w:t>
      </w:r>
    </w:p>
    <w:p w:rsidR="00325AD8" w:rsidRPr="00A47035" w:rsidRDefault="00325AD8" w:rsidP="00325AD8">
      <w:pPr>
        <w:shd w:val="clear" w:color="auto" w:fill="FFFFFF"/>
        <w:spacing w:after="0" w:line="360" w:lineRule="auto"/>
        <w:ind w:firstLine="708"/>
        <w:jc w:val="both"/>
        <w:rPr>
          <w:rFonts w:ascii="Times New Roman" w:hAnsi="Times New Roman"/>
          <w:color w:val="4F81BD"/>
          <w:sz w:val="28"/>
          <w:szCs w:val="28"/>
        </w:rPr>
      </w:pPr>
      <w:r w:rsidRPr="00A47035">
        <w:rPr>
          <w:rFonts w:ascii="Times New Roman" w:hAnsi="Times New Roman"/>
          <w:color w:val="000000"/>
          <w:sz w:val="28"/>
          <w:szCs w:val="28"/>
          <w:lang w:eastAsia="ru-RU"/>
        </w:rPr>
        <w:t xml:space="preserve">Исследователи предлагают и другие термины для обозначения национально-культурной информации в составе лексического значения: национально-культурный компонент значения (Л.В. </w:t>
      </w:r>
      <w:proofErr w:type="spellStart"/>
      <w:r w:rsidRPr="00A47035">
        <w:rPr>
          <w:rFonts w:ascii="Times New Roman" w:hAnsi="Times New Roman"/>
          <w:color w:val="000000"/>
          <w:sz w:val="28"/>
          <w:szCs w:val="28"/>
          <w:lang w:eastAsia="ru-RU"/>
        </w:rPr>
        <w:t>Малаховский</w:t>
      </w:r>
      <w:proofErr w:type="spellEnd"/>
      <w:r w:rsidRPr="00A47035">
        <w:rPr>
          <w:rFonts w:ascii="Times New Roman" w:hAnsi="Times New Roman"/>
          <w:color w:val="000000"/>
          <w:sz w:val="28"/>
          <w:szCs w:val="28"/>
          <w:lang w:eastAsia="ru-RU"/>
        </w:rPr>
        <w:t>, Л.Т. Микулина, 1982, 53, А.С. Мамонтов, 1999, 152), а также культурно - исторический ком</w:t>
      </w:r>
      <w:r w:rsidR="00F436FC">
        <w:rPr>
          <w:rFonts w:ascii="Times New Roman" w:hAnsi="Times New Roman"/>
          <w:color w:val="000000"/>
          <w:sz w:val="28"/>
          <w:szCs w:val="28"/>
          <w:lang w:eastAsia="ru-RU"/>
        </w:rPr>
        <w:t xml:space="preserve">понент </w:t>
      </w:r>
      <w:r w:rsidR="00F436FC" w:rsidRPr="00F436FC">
        <w:rPr>
          <w:rFonts w:ascii="Times New Roman" w:hAnsi="Times New Roman"/>
          <w:color w:val="000000"/>
          <w:sz w:val="28"/>
          <w:szCs w:val="28"/>
          <w:lang w:eastAsia="ru-RU"/>
        </w:rPr>
        <w:t>[</w:t>
      </w:r>
      <w:r w:rsidR="00F436FC">
        <w:rPr>
          <w:rFonts w:ascii="Times New Roman" w:hAnsi="Times New Roman"/>
          <w:color w:val="000000"/>
          <w:sz w:val="28"/>
          <w:szCs w:val="28"/>
          <w:lang w:eastAsia="ru-RU"/>
        </w:rPr>
        <w:t xml:space="preserve">Ощепкова, 1995, </w:t>
      </w:r>
      <w:r w:rsidR="00F436FC">
        <w:rPr>
          <w:rFonts w:ascii="Times New Roman" w:hAnsi="Times New Roman"/>
          <w:color w:val="000000"/>
          <w:sz w:val="28"/>
          <w:szCs w:val="28"/>
          <w:lang w:val="en-US" w:eastAsia="ru-RU"/>
        </w:rPr>
        <w:t>c</w:t>
      </w:r>
      <w:r w:rsidR="00F436FC" w:rsidRPr="00F436FC">
        <w:rPr>
          <w:rFonts w:ascii="Times New Roman" w:hAnsi="Times New Roman"/>
          <w:color w:val="000000"/>
          <w:sz w:val="28"/>
          <w:szCs w:val="28"/>
          <w:lang w:eastAsia="ru-RU"/>
        </w:rPr>
        <w:t>.</w:t>
      </w:r>
      <w:r w:rsidR="00F436FC">
        <w:rPr>
          <w:rFonts w:ascii="Times New Roman" w:hAnsi="Times New Roman"/>
          <w:color w:val="000000"/>
          <w:sz w:val="28"/>
          <w:szCs w:val="28"/>
          <w:lang w:eastAsia="ru-RU"/>
        </w:rPr>
        <w:t>11</w:t>
      </w:r>
      <w:r w:rsidR="00F436FC" w:rsidRPr="00F436FC">
        <w:rPr>
          <w:rFonts w:ascii="Times New Roman" w:hAnsi="Times New Roman"/>
          <w:color w:val="000000"/>
          <w:sz w:val="28"/>
          <w:szCs w:val="28"/>
          <w:lang w:eastAsia="ru-RU"/>
        </w:rPr>
        <w:t>]</w:t>
      </w:r>
      <w:r w:rsidRPr="00A47035">
        <w:rPr>
          <w:rFonts w:ascii="Times New Roman" w:hAnsi="Times New Roman"/>
          <w:color w:val="000000"/>
          <w:sz w:val="28"/>
          <w:szCs w:val="28"/>
          <w:lang w:eastAsia="ru-RU"/>
        </w:rPr>
        <w:t>.</w:t>
      </w:r>
      <w:r w:rsidRPr="00A47035">
        <w:rPr>
          <w:rFonts w:ascii="Times New Roman" w:hAnsi="Times New Roman"/>
          <w:color w:val="4F81BD"/>
          <w:sz w:val="28"/>
          <w:szCs w:val="28"/>
        </w:rPr>
        <w:t xml:space="preserve"> </w:t>
      </w:r>
    </w:p>
    <w:p w:rsidR="00325AD8" w:rsidRPr="00A47035" w:rsidRDefault="00325AD8" w:rsidP="00325AD8">
      <w:pPr>
        <w:shd w:val="clear" w:color="auto" w:fill="FFFFFF"/>
        <w:spacing w:after="0" w:line="360" w:lineRule="auto"/>
        <w:ind w:firstLine="708"/>
        <w:jc w:val="both"/>
        <w:rPr>
          <w:rFonts w:ascii="Times New Roman" w:hAnsi="Times New Roman"/>
          <w:sz w:val="28"/>
          <w:szCs w:val="28"/>
        </w:rPr>
      </w:pPr>
      <w:r w:rsidRPr="00A47035">
        <w:rPr>
          <w:rFonts w:ascii="Times New Roman" w:hAnsi="Times New Roman"/>
          <w:sz w:val="28"/>
          <w:szCs w:val="28"/>
        </w:rPr>
        <w:t xml:space="preserve">В рамках </w:t>
      </w:r>
      <w:proofErr w:type="spellStart"/>
      <w:r w:rsidRPr="00A47035">
        <w:rPr>
          <w:rFonts w:ascii="Times New Roman" w:hAnsi="Times New Roman"/>
          <w:sz w:val="28"/>
          <w:szCs w:val="28"/>
        </w:rPr>
        <w:t>лингвострановедения</w:t>
      </w:r>
      <w:proofErr w:type="spellEnd"/>
      <w:r w:rsidRPr="00A47035">
        <w:rPr>
          <w:rFonts w:ascii="Times New Roman" w:hAnsi="Times New Roman"/>
          <w:sz w:val="28"/>
          <w:szCs w:val="28"/>
        </w:rPr>
        <w:t xml:space="preserve"> значение языковой единицы изучается на основе понимания органической связи языка с внеязыковой действительностью, что проявляется в «способности языка отражать в себе все особенности среды функционирования, историю народа-носителя, особенности его материальной и духовной культуры» [</w:t>
      </w:r>
      <w:proofErr w:type="spellStart"/>
      <w:r w:rsidRPr="00A47035">
        <w:rPr>
          <w:rFonts w:ascii="Times New Roman" w:hAnsi="Times New Roman"/>
          <w:sz w:val="28"/>
          <w:szCs w:val="28"/>
        </w:rPr>
        <w:t>Томахин</w:t>
      </w:r>
      <w:proofErr w:type="spellEnd"/>
      <w:r w:rsidR="00F436FC" w:rsidRPr="00F436FC">
        <w:rPr>
          <w:rFonts w:ascii="Times New Roman" w:hAnsi="Times New Roman"/>
          <w:sz w:val="28"/>
          <w:szCs w:val="28"/>
        </w:rPr>
        <w:t>,</w:t>
      </w:r>
      <w:r w:rsidR="00F436FC">
        <w:rPr>
          <w:rFonts w:ascii="Times New Roman" w:hAnsi="Times New Roman"/>
          <w:sz w:val="28"/>
          <w:szCs w:val="28"/>
        </w:rPr>
        <w:t xml:space="preserve"> 1984</w:t>
      </w:r>
      <w:r w:rsidR="00F436FC" w:rsidRPr="00F436FC">
        <w:rPr>
          <w:rFonts w:ascii="Times New Roman" w:hAnsi="Times New Roman"/>
          <w:sz w:val="28"/>
          <w:szCs w:val="28"/>
        </w:rPr>
        <w:t xml:space="preserve">, </w:t>
      </w:r>
      <w:r w:rsidR="00F436FC">
        <w:rPr>
          <w:rFonts w:ascii="Times New Roman" w:hAnsi="Times New Roman"/>
          <w:sz w:val="28"/>
          <w:szCs w:val="28"/>
          <w:lang w:val="en-US"/>
        </w:rPr>
        <w:t>c</w:t>
      </w:r>
      <w:r w:rsidR="00F436FC" w:rsidRPr="00F436FC">
        <w:rPr>
          <w:rFonts w:ascii="Times New Roman" w:hAnsi="Times New Roman"/>
          <w:sz w:val="28"/>
          <w:szCs w:val="28"/>
        </w:rPr>
        <w:t>.</w:t>
      </w:r>
      <w:r w:rsidRPr="00A47035">
        <w:rPr>
          <w:rFonts w:ascii="Times New Roman" w:hAnsi="Times New Roman"/>
          <w:sz w:val="28"/>
          <w:szCs w:val="28"/>
        </w:rPr>
        <w:t xml:space="preserve">6]. Процесс коммуникации основывается на том, что у отправителя сообщения и воспринимающего его существует общность фоновых знаний. Г.Д. </w:t>
      </w:r>
      <w:proofErr w:type="spellStart"/>
      <w:r w:rsidRPr="00A47035">
        <w:rPr>
          <w:rFonts w:ascii="Times New Roman" w:hAnsi="Times New Roman"/>
          <w:sz w:val="28"/>
          <w:szCs w:val="28"/>
        </w:rPr>
        <w:t>Томахин</w:t>
      </w:r>
      <w:proofErr w:type="spellEnd"/>
      <w:r w:rsidRPr="00A47035">
        <w:rPr>
          <w:rFonts w:ascii="Times New Roman" w:hAnsi="Times New Roman"/>
          <w:sz w:val="28"/>
          <w:szCs w:val="28"/>
        </w:rPr>
        <w:t xml:space="preserve"> также внес значительный вклад в разработку исследу</w:t>
      </w:r>
      <w:r w:rsidR="00F436FC">
        <w:rPr>
          <w:rFonts w:ascii="Times New Roman" w:hAnsi="Times New Roman"/>
          <w:sz w:val="28"/>
          <w:szCs w:val="28"/>
        </w:rPr>
        <w:t>емой проблемы</w:t>
      </w:r>
      <w:r w:rsidRPr="00A47035">
        <w:rPr>
          <w:rFonts w:ascii="Times New Roman" w:hAnsi="Times New Roman"/>
          <w:sz w:val="28"/>
          <w:szCs w:val="28"/>
        </w:rPr>
        <w:t xml:space="preserve"> и заложил основы </w:t>
      </w:r>
      <w:proofErr w:type="gramStart"/>
      <w:r w:rsidRPr="00A47035">
        <w:rPr>
          <w:rFonts w:ascii="Times New Roman" w:hAnsi="Times New Roman"/>
          <w:sz w:val="28"/>
          <w:szCs w:val="28"/>
        </w:rPr>
        <w:t>сопоставительного</w:t>
      </w:r>
      <w:proofErr w:type="gramEnd"/>
      <w:r w:rsidRPr="00A47035">
        <w:rPr>
          <w:rFonts w:ascii="Times New Roman" w:hAnsi="Times New Roman"/>
          <w:sz w:val="28"/>
          <w:szCs w:val="28"/>
        </w:rPr>
        <w:t xml:space="preserve"> </w:t>
      </w:r>
      <w:proofErr w:type="spellStart"/>
      <w:r w:rsidRPr="00A47035">
        <w:rPr>
          <w:rFonts w:ascii="Times New Roman" w:hAnsi="Times New Roman"/>
          <w:sz w:val="28"/>
          <w:szCs w:val="28"/>
        </w:rPr>
        <w:t>лингвострановедения</w:t>
      </w:r>
      <w:proofErr w:type="spellEnd"/>
      <w:r w:rsidRPr="00A47035">
        <w:rPr>
          <w:rFonts w:ascii="Times New Roman" w:hAnsi="Times New Roman"/>
          <w:sz w:val="28"/>
          <w:szCs w:val="28"/>
        </w:rPr>
        <w:t>.</w:t>
      </w:r>
    </w:p>
    <w:p w:rsidR="00325AD8" w:rsidRPr="00A47035" w:rsidRDefault="00325AD8" w:rsidP="00325AD8">
      <w:pPr>
        <w:pStyle w:val="a3"/>
        <w:shd w:val="clear" w:color="auto" w:fill="FFFFFF"/>
        <w:spacing w:before="0" w:beforeAutospacing="0" w:after="0" w:afterAutospacing="0" w:line="360" w:lineRule="auto"/>
        <w:jc w:val="both"/>
        <w:rPr>
          <w:color w:val="000000"/>
          <w:sz w:val="28"/>
          <w:szCs w:val="28"/>
        </w:rPr>
      </w:pPr>
      <w:r w:rsidRPr="00A47035">
        <w:rPr>
          <w:b/>
          <w:color w:val="333333"/>
          <w:sz w:val="28"/>
          <w:szCs w:val="28"/>
        </w:rPr>
        <w:t>        </w:t>
      </w:r>
      <w:r w:rsidRPr="00A47035">
        <w:rPr>
          <w:sz w:val="28"/>
          <w:szCs w:val="28"/>
        </w:rPr>
        <w:t xml:space="preserve">Сопоставительное </w:t>
      </w:r>
      <w:proofErr w:type="spellStart"/>
      <w:r w:rsidRPr="00A47035">
        <w:rPr>
          <w:sz w:val="28"/>
          <w:szCs w:val="28"/>
        </w:rPr>
        <w:t>лингвострановедение</w:t>
      </w:r>
      <w:proofErr w:type="spellEnd"/>
      <w:r w:rsidRPr="00A47035">
        <w:rPr>
          <w:sz w:val="28"/>
          <w:szCs w:val="28"/>
        </w:rPr>
        <w:t xml:space="preserve"> имеет филологическую природу: ознакомление с культурой страны изучаемого языка проводится через изучение языковых единиц с национально-культурной семантикой. </w:t>
      </w:r>
      <w:proofErr w:type="gramStart"/>
      <w:r w:rsidRPr="00A47035">
        <w:rPr>
          <w:sz w:val="28"/>
          <w:szCs w:val="28"/>
        </w:rPr>
        <w:t xml:space="preserve">При сопоставлении языков национально-культурные различия наблюдаются практически на всех уровнях, но особенно ярко на лексическом и фразеологическом, поэтому непосредственным объектом сопоставительного </w:t>
      </w:r>
      <w:proofErr w:type="spellStart"/>
      <w:r w:rsidRPr="00A47035">
        <w:rPr>
          <w:sz w:val="28"/>
          <w:szCs w:val="28"/>
        </w:rPr>
        <w:t>лингвострановедения</w:t>
      </w:r>
      <w:proofErr w:type="spellEnd"/>
      <w:r w:rsidRPr="00A47035">
        <w:rPr>
          <w:sz w:val="28"/>
          <w:szCs w:val="28"/>
        </w:rPr>
        <w:t xml:space="preserve"> выступает, прежде всего, лексика и фразеология.</w:t>
      </w:r>
      <w:proofErr w:type="gramEnd"/>
      <w:r w:rsidRPr="00A47035">
        <w:rPr>
          <w:sz w:val="28"/>
          <w:szCs w:val="28"/>
        </w:rPr>
        <w:t xml:space="preserve"> Представители данного направления изучения социальной обусловленности языка сосредоточивают свое внимание на исследовании значения слова. Они </w:t>
      </w:r>
      <w:r w:rsidRPr="00A47035">
        <w:rPr>
          <w:sz w:val="28"/>
          <w:szCs w:val="28"/>
        </w:rPr>
        <w:lastRenderedPageBreak/>
        <w:t>исходят из того, что слово есть, прежде всего, обозначение, знак той или иной реалии действительности и поэтому в его семантике можно найти, выделить некоторое «экстралингвистическое» содержание, которое прямо и непосредственно отражает обслуживаемую языком культуру. Таким образом, именно через значение осуществляется связь лексических единиц с внеязыковой д</w:t>
      </w:r>
      <w:r w:rsidR="00F436FC">
        <w:rPr>
          <w:sz w:val="28"/>
          <w:szCs w:val="28"/>
        </w:rPr>
        <w:t>ействительностью [Ощепкова</w:t>
      </w:r>
      <w:r w:rsidR="00F436FC" w:rsidRPr="00F436FC">
        <w:rPr>
          <w:sz w:val="28"/>
          <w:szCs w:val="28"/>
        </w:rPr>
        <w:t>,</w:t>
      </w:r>
      <w:r w:rsidRPr="00A47035">
        <w:rPr>
          <w:sz w:val="28"/>
          <w:szCs w:val="28"/>
        </w:rPr>
        <w:t xml:space="preserve"> 1995, </w:t>
      </w:r>
      <w:r w:rsidR="00F436FC">
        <w:rPr>
          <w:sz w:val="28"/>
          <w:szCs w:val="28"/>
          <w:lang w:val="en-US"/>
        </w:rPr>
        <w:t>c</w:t>
      </w:r>
      <w:r w:rsidR="00F436FC" w:rsidRPr="00F436FC">
        <w:rPr>
          <w:sz w:val="28"/>
          <w:szCs w:val="28"/>
        </w:rPr>
        <w:t>.</w:t>
      </w:r>
      <w:r w:rsidRPr="00A47035">
        <w:rPr>
          <w:sz w:val="28"/>
          <w:szCs w:val="28"/>
        </w:rPr>
        <w:t xml:space="preserve">17]. </w:t>
      </w:r>
    </w:p>
    <w:p w:rsidR="00325AD8" w:rsidRPr="00A47035" w:rsidRDefault="00325AD8" w:rsidP="00325AD8">
      <w:pPr>
        <w:pStyle w:val="a3"/>
        <w:shd w:val="clear" w:color="auto" w:fill="FFFFFF"/>
        <w:spacing w:before="0" w:beforeAutospacing="0" w:after="0" w:afterAutospacing="0" w:line="360" w:lineRule="auto"/>
        <w:ind w:firstLine="708"/>
        <w:jc w:val="both"/>
        <w:rPr>
          <w:b/>
          <w:color w:val="333333"/>
          <w:sz w:val="28"/>
          <w:szCs w:val="28"/>
        </w:rPr>
      </w:pPr>
      <w:r w:rsidRPr="00A47035">
        <w:rPr>
          <w:sz w:val="28"/>
          <w:szCs w:val="28"/>
        </w:rPr>
        <w:t xml:space="preserve">Дальнейшим развитием лингвострановедческого понимания культурной специфики языковых единиц явилась </w:t>
      </w:r>
      <w:proofErr w:type="spellStart"/>
      <w:r w:rsidRPr="00A47035">
        <w:rPr>
          <w:sz w:val="28"/>
          <w:szCs w:val="28"/>
        </w:rPr>
        <w:t>лингвокульт</w:t>
      </w:r>
      <w:r w:rsidR="00F436FC">
        <w:rPr>
          <w:sz w:val="28"/>
          <w:szCs w:val="28"/>
        </w:rPr>
        <w:t>урологическая</w:t>
      </w:r>
      <w:proofErr w:type="spellEnd"/>
      <w:r w:rsidR="00F436FC">
        <w:rPr>
          <w:sz w:val="28"/>
          <w:szCs w:val="28"/>
        </w:rPr>
        <w:t xml:space="preserve"> концепция (Воробье</w:t>
      </w:r>
      <w:r w:rsidRPr="00A47035">
        <w:rPr>
          <w:sz w:val="28"/>
          <w:szCs w:val="28"/>
        </w:rPr>
        <w:t>в 1991, 1994;</w:t>
      </w:r>
      <w:r w:rsidR="00F436FC">
        <w:rPr>
          <w:sz w:val="28"/>
          <w:szCs w:val="28"/>
        </w:rPr>
        <w:t xml:space="preserve"> </w:t>
      </w:r>
      <w:proofErr w:type="spellStart"/>
      <w:r w:rsidR="00F436FC">
        <w:rPr>
          <w:sz w:val="28"/>
          <w:szCs w:val="28"/>
        </w:rPr>
        <w:t>Телия</w:t>
      </w:r>
      <w:proofErr w:type="spellEnd"/>
      <w:r w:rsidR="00F436FC">
        <w:rPr>
          <w:sz w:val="28"/>
          <w:szCs w:val="28"/>
        </w:rPr>
        <w:t xml:space="preserve"> 1996; </w:t>
      </w:r>
      <w:proofErr w:type="spellStart"/>
      <w:r w:rsidR="00F436FC">
        <w:rPr>
          <w:sz w:val="28"/>
          <w:szCs w:val="28"/>
        </w:rPr>
        <w:t>Шаклеин</w:t>
      </w:r>
      <w:proofErr w:type="spellEnd"/>
      <w:r w:rsidR="00F436FC">
        <w:rPr>
          <w:sz w:val="28"/>
          <w:szCs w:val="28"/>
        </w:rPr>
        <w:t xml:space="preserve"> 1998 и др.)</w:t>
      </w:r>
      <w:r w:rsidRPr="00A47035">
        <w:rPr>
          <w:sz w:val="28"/>
          <w:szCs w:val="28"/>
        </w:rPr>
        <w:t xml:space="preserve">, которая </w:t>
      </w:r>
      <w:r w:rsidRPr="00A47035">
        <w:rPr>
          <w:color w:val="000000"/>
          <w:sz w:val="28"/>
          <w:szCs w:val="28"/>
        </w:rPr>
        <w:t xml:space="preserve">акцентирует внимание на методологических и лингвистических аспектах соотношения языка и культуры: «системное представление культуры народа в его языке, в их диалектическом </w:t>
      </w:r>
      <w:r w:rsidR="00630A9B">
        <w:rPr>
          <w:color w:val="000000"/>
          <w:sz w:val="28"/>
          <w:szCs w:val="28"/>
        </w:rPr>
        <w:t xml:space="preserve">взаимодействии и развитии» </w:t>
      </w:r>
      <w:r w:rsidR="00630A9B" w:rsidRPr="00630A9B">
        <w:rPr>
          <w:color w:val="000000"/>
          <w:sz w:val="28"/>
          <w:szCs w:val="28"/>
        </w:rPr>
        <w:t>[</w:t>
      </w:r>
      <w:r w:rsidR="00630A9B">
        <w:rPr>
          <w:color w:val="000000"/>
          <w:sz w:val="28"/>
          <w:szCs w:val="28"/>
        </w:rPr>
        <w:t xml:space="preserve">Воробьев, 1993, </w:t>
      </w:r>
      <w:r w:rsidR="00630A9B">
        <w:rPr>
          <w:color w:val="000000"/>
          <w:sz w:val="28"/>
          <w:szCs w:val="28"/>
          <w:lang w:val="en-US"/>
        </w:rPr>
        <w:t>c</w:t>
      </w:r>
      <w:r w:rsidR="00630A9B" w:rsidRPr="00630A9B">
        <w:rPr>
          <w:color w:val="000000"/>
          <w:sz w:val="28"/>
          <w:szCs w:val="28"/>
        </w:rPr>
        <w:t>.</w:t>
      </w:r>
      <w:r w:rsidR="00630A9B">
        <w:rPr>
          <w:color w:val="000000"/>
          <w:sz w:val="28"/>
          <w:szCs w:val="28"/>
        </w:rPr>
        <w:t>45</w:t>
      </w:r>
      <w:r w:rsidR="00630A9B" w:rsidRPr="00630A9B">
        <w:rPr>
          <w:color w:val="000000"/>
          <w:sz w:val="28"/>
          <w:szCs w:val="28"/>
        </w:rPr>
        <w:t>]</w:t>
      </w:r>
      <w:r w:rsidRPr="00A47035">
        <w:rPr>
          <w:color w:val="000000"/>
          <w:sz w:val="28"/>
          <w:szCs w:val="28"/>
        </w:rPr>
        <w:t xml:space="preserve">. </w:t>
      </w:r>
      <w:proofErr w:type="gramStart"/>
      <w:r w:rsidRPr="00A47035">
        <w:rPr>
          <w:color w:val="000000"/>
          <w:sz w:val="28"/>
          <w:szCs w:val="28"/>
        </w:rPr>
        <w:t>Цель этого научного направления - исследовать и описать взаимодействие языка и культуры в национальной и общечеловеческой формах в современном состоянии или в опре</w:t>
      </w:r>
      <w:r w:rsidR="00630A9B">
        <w:rPr>
          <w:color w:val="000000"/>
          <w:sz w:val="28"/>
          <w:szCs w:val="28"/>
        </w:rPr>
        <w:t>деленные синхронные срезы [</w:t>
      </w:r>
      <w:proofErr w:type="spellStart"/>
      <w:r w:rsidRPr="00A47035">
        <w:rPr>
          <w:color w:val="000000"/>
          <w:sz w:val="28"/>
          <w:szCs w:val="28"/>
        </w:rPr>
        <w:t>Телия</w:t>
      </w:r>
      <w:proofErr w:type="spellEnd"/>
      <w:r w:rsidRPr="00A47035">
        <w:rPr>
          <w:color w:val="000000"/>
          <w:sz w:val="28"/>
          <w:szCs w:val="28"/>
        </w:rPr>
        <w:t xml:space="preserve">, 1996, </w:t>
      </w:r>
      <w:r w:rsidR="00630A9B">
        <w:rPr>
          <w:color w:val="000000"/>
          <w:sz w:val="28"/>
          <w:szCs w:val="28"/>
          <w:lang w:val="en-US"/>
        </w:rPr>
        <w:t>c</w:t>
      </w:r>
      <w:r w:rsidR="00630A9B" w:rsidRPr="00630A9B">
        <w:rPr>
          <w:color w:val="000000"/>
          <w:sz w:val="28"/>
          <w:szCs w:val="28"/>
        </w:rPr>
        <w:t>.</w:t>
      </w:r>
      <w:r w:rsidRPr="00A47035">
        <w:rPr>
          <w:color w:val="000000"/>
          <w:sz w:val="28"/>
          <w:szCs w:val="28"/>
        </w:rPr>
        <w:t>216].</w:t>
      </w:r>
      <w:proofErr w:type="gramEnd"/>
      <w:r w:rsidRPr="00A47035">
        <w:rPr>
          <w:color w:val="000000"/>
          <w:sz w:val="28"/>
          <w:szCs w:val="28"/>
        </w:rPr>
        <w:t xml:space="preserve"> Как и </w:t>
      </w:r>
      <w:proofErr w:type="spellStart"/>
      <w:r w:rsidRPr="00A47035">
        <w:rPr>
          <w:color w:val="000000"/>
          <w:sz w:val="28"/>
          <w:szCs w:val="28"/>
        </w:rPr>
        <w:t>лингвострановедение</w:t>
      </w:r>
      <w:proofErr w:type="spellEnd"/>
      <w:r w:rsidRPr="00A47035">
        <w:rPr>
          <w:color w:val="000000"/>
          <w:sz w:val="28"/>
          <w:szCs w:val="28"/>
        </w:rPr>
        <w:t xml:space="preserve">, </w:t>
      </w:r>
      <w:proofErr w:type="spellStart"/>
      <w:r w:rsidRPr="00A47035">
        <w:rPr>
          <w:color w:val="000000"/>
          <w:sz w:val="28"/>
          <w:szCs w:val="28"/>
        </w:rPr>
        <w:t>лингвокультурология</w:t>
      </w:r>
      <w:proofErr w:type="spellEnd"/>
      <w:r w:rsidRPr="00A47035">
        <w:rPr>
          <w:color w:val="000000"/>
          <w:sz w:val="28"/>
          <w:szCs w:val="28"/>
        </w:rPr>
        <w:t xml:space="preserve"> анализирует семантику лексических единиц для выделения культурно значимой информации.</w:t>
      </w:r>
    </w:p>
    <w:p w:rsidR="00325AD8" w:rsidRPr="00A47035" w:rsidRDefault="00325AD8" w:rsidP="004558F1">
      <w:pPr>
        <w:shd w:val="clear" w:color="auto" w:fill="FFFFFF"/>
        <w:spacing w:after="0" w:line="360" w:lineRule="auto"/>
        <w:ind w:firstLine="708"/>
        <w:jc w:val="both"/>
        <w:rPr>
          <w:rFonts w:ascii="Times New Roman" w:hAnsi="Times New Roman"/>
          <w:color w:val="000000"/>
          <w:sz w:val="28"/>
          <w:szCs w:val="28"/>
          <w:lang w:eastAsia="ru-RU"/>
        </w:rPr>
      </w:pPr>
      <w:r w:rsidRPr="00A47035">
        <w:rPr>
          <w:rFonts w:ascii="Times New Roman" w:hAnsi="Times New Roman"/>
          <w:sz w:val="28"/>
          <w:szCs w:val="28"/>
        </w:rPr>
        <w:t xml:space="preserve">В рамках данной концепции культурная </w:t>
      </w:r>
      <w:proofErr w:type="spellStart"/>
      <w:r w:rsidRPr="00A47035">
        <w:rPr>
          <w:rFonts w:ascii="Times New Roman" w:hAnsi="Times New Roman"/>
          <w:sz w:val="28"/>
          <w:szCs w:val="28"/>
        </w:rPr>
        <w:t>маркированность</w:t>
      </w:r>
      <w:proofErr w:type="spellEnd"/>
      <w:r w:rsidRPr="00A47035">
        <w:rPr>
          <w:rFonts w:ascii="Times New Roman" w:hAnsi="Times New Roman"/>
          <w:sz w:val="28"/>
          <w:szCs w:val="28"/>
        </w:rPr>
        <w:t xml:space="preserve"> лексической единицы рассматривается как присутствие в ее семантической структуре культурной коннотации, под которой понимается «интерпретация денотативного или образно мотивированного, </w:t>
      </w:r>
      <w:proofErr w:type="spellStart"/>
      <w:r w:rsidRPr="00A47035">
        <w:rPr>
          <w:rFonts w:ascii="Times New Roman" w:hAnsi="Times New Roman"/>
          <w:sz w:val="28"/>
          <w:szCs w:val="28"/>
        </w:rPr>
        <w:t>квазиденотативного</w:t>
      </w:r>
      <w:proofErr w:type="spellEnd"/>
      <w:r w:rsidRPr="00A47035">
        <w:rPr>
          <w:rFonts w:ascii="Times New Roman" w:hAnsi="Times New Roman"/>
          <w:sz w:val="28"/>
          <w:szCs w:val="28"/>
        </w:rPr>
        <w:t xml:space="preserve"> аспектов значения в к</w:t>
      </w:r>
      <w:r w:rsidR="00630A9B">
        <w:rPr>
          <w:rFonts w:ascii="Times New Roman" w:hAnsi="Times New Roman"/>
          <w:sz w:val="28"/>
          <w:szCs w:val="28"/>
        </w:rPr>
        <w:t>атегориях культуры» [</w:t>
      </w:r>
      <w:proofErr w:type="spellStart"/>
      <w:r w:rsidR="00630A9B">
        <w:rPr>
          <w:rFonts w:ascii="Times New Roman" w:hAnsi="Times New Roman"/>
          <w:sz w:val="28"/>
          <w:szCs w:val="28"/>
        </w:rPr>
        <w:t>Телия</w:t>
      </w:r>
      <w:proofErr w:type="spellEnd"/>
      <w:r w:rsidR="00630A9B" w:rsidRPr="00630A9B">
        <w:rPr>
          <w:rFonts w:ascii="Times New Roman" w:hAnsi="Times New Roman"/>
          <w:sz w:val="28"/>
          <w:szCs w:val="28"/>
        </w:rPr>
        <w:t>,</w:t>
      </w:r>
      <w:r w:rsidR="00630A9B">
        <w:rPr>
          <w:rFonts w:ascii="Times New Roman" w:hAnsi="Times New Roman"/>
          <w:sz w:val="28"/>
          <w:szCs w:val="28"/>
        </w:rPr>
        <w:t xml:space="preserve"> 1996</w:t>
      </w:r>
      <w:r w:rsidR="00630A9B" w:rsidRPr="00630A9B">
        <w:rPr>
          <w:rFonts w:ascii="Times New Roman" w:hAnsi="Times New Roman"/>
          <w:sz w:val="28"/>
          <w:szCs w:val="28"/>
        </w:rPr>
        <w:t xml:space="preserve">, </w:t>
      </w:r>
      <w:r w:rsidR="00630A9B">
        <w:rPr>
          <w:rFonts w:ascii="Times New Roman" w:hAnsi="Times New Roman"/>
          <w:sz w:val="28"/>
          <w:szCs w:val="28"/>
          <w:lang w:val="en-US"/>
        </w:rPr>
        <w:t>c</w:t>
      </w:r>
      <w:r w:rsidR="00630A9B" w:rsidRPr="00630A9B">
        <w:rPr>
          <w:rFonts w:ascii="Times New Roman" w:hAnsi="Times New Roman"/>
          <w:sz w:val="28"/>
          <w:szCs w:val="28"/>
        </w:rPr>
        <w:t>.</w:t>
      </w:r>
      <w:r w:rsidRPr="00A47035">
        <w:rPr>
          <w:rFonts w:ascii="Times New Roman" w:hAnsi="Times New Roman"/>
          <w:sz w:val="28"/>
          <w:szCs w:val="28"/>
        </w:rPr>
        <w:t xml:space="preserve">214]. Содержание национально-культурной коннотации составляет соотнесение языковых значений с тем или иным культурным кодом, что и придает </w:t>
      </w:r>
      <w:proofErr w:type="gramStart"/>
      <w:r w:rsidRPr="00A47035">
        <w:rPr>
          <w:rFonts w:ascii="Times New Roman" w:hAnsi="Times New Roman"/>
          <w:sz w:val="28"/>
          <w:szCs w:val="28"/>
        </w:rPr>
        <w:t>культурно-значимую</w:t>
      </w:r>
      <w:proofErr w:type="gramEnd"/>
      <w:r w:rsidRPr="00A47035">
        <w:rPr>
          <w:rFonts w:ascii="Times New Roman" w:hAnsi="Times New Roman"/>
          <w:sz w:val="28"/>
          <w:szCs w:val="28"/>
        </w:rPr>
        <w:t xml:space="preserve"> </w:t>
      </w:r>
      <w:proofErr w:type="spellStart"/>
      <w:r w:rsidRPr="00A47035">
        <w:rPr>
          <w:rFonts w:ascii="Times New Roman" w:hAnsi="Times New Roman"/>
          <w:sz w:val="28"/>
          <w:szCs w:val="28"/>
        </w:rPr>
        <w:t>маркированность</w:t>
      </w:r>
      <w:proofErr w:type="spellEnd"/>
      <w:r w:rsidRPr="00A47035">
        <w:rPr>
          <w:rFonts w:ascii="Times New Roman" w:hAnsi="Times New Roman"/>
          <w:sz w:val="28"/>
          <w:szCs w:val="28"/>
        </w:rPr>
        <w:t xml:space="preserve"> языковой единице. В.Н. </w:t>
      </w:r>
      <w:proofErr w:type="spellStart"/>
      <w:r w:rsidRPr="00A47035">
        <w:rPr>
          <w:rFonts w:ascii="Times New Roman" w:hAnsi="Times New Roman"/>
          <w:sz w:val="28"/>
          <w:szCs w:val="28"/>
        </w:rPr>
        <w:t>Телия</w:t>
      </w:r>
      <w:proofErr w:type="spellEnd"/>
      <w:r w:rsidRPr="00A47035">
        <w:rPr>
          <w:rFonts w:ascii="Times New Roman" w:hAnsi="Times New Roman"/>
          <w:sz w:val="28"/>
          <w:szCs w:val="28"/>
        </w:rPr>
        <w:t xml:space="preserve"> выделяет два типа культурно-маркированных единиц: первый тип представляют единицы, в которых культурно значимая информация воплощена в денотативном аспекте значения (реалии материальной, духовной и социальной культуры); ко второму типу относятся единицы, несущие культурно значимую </w:t>
      </w:r>
      <w:r w:rsidRPr="00A47035">
        <w:rPr>
          <w:rFonts w:ascii="Times New Roman" w:hAnsi="Times New Roman"/>
          <w:sz w:val="28"/>
          <w:szCs w:val="28"/>
        </w:rPr>
        <w:lastRenderedPageBreak/>
        <w:t xml:space="preserve">информацию в </w:t>
      </w:r>
      <w:proofErr w:type="spellStart"/>
      <w:r w:rsidRPr="00A47035">
        <w:rPr>
          <w:rFonts w:ascii="Times New Roman" w:hAnsi="Times New Roman"/>
          <w:sz w:val="28"/>
          <w:szCs w:val="28"/>
        </w:rPr>
        <w:t>коннотативном</w:t>
      </w:r>
      <w:proofErr w:type="spellEnd"/>
      <w:r w:rsidRPr="00A47035">
        <w:rPr>
          <w:rFonts w:ascii="Times New Roman" w:hAnsi="Times New Roman"/>
          <w:sz w:val="28"/>
          <w:szCs w:val="28"/>
        </w:rPr>
        <w:t xml:space="preserve"> аспекте значения.</w:t>
      </w:r>
      <w:r w:rsidRPr="00A47035">
        <w:rPr>
          <w:rFonts w:ascii="Times New Roman" w:hAnsi="Times New Roman"/>
          <w:color w:val="000000"/>
          <w:sz w:val="28"/>
          <w:szCs w:val="28"/>
          <w:lang w:eastAsia="ru-RU"/>
        </w:rPr>
        <w:t xml:space="preserve"> Подобный подход согласуется с принципами когнитивистики, применяемыми при описании семантики слова, т.е. денотативный аспект </w:t>
      </w:r>
      <w:proofErr w:type="gramStart"/>
      <w:r w:rsidRPr="00A47035">
        <w:rPr>
          <w:rFonts w:ascii="Times New Roman" w:hAnsi="Times New Roman"/>
          <w:color w:val="000000"/>
          <w:sz w:val="28"/>
          <w:szCs w:val="28"/>
          <w:lang w:eastAsia="ru-RU"/>
        </w:rPr>
        <w:t>значения</w:t>
      </w:r>
      <w:proofErr w:type="gramEnd"/>
      <w:r w:rsidRPr="00A47035">
        <w:rPr>
          <w:rFonts w:ascii="Times New Roman" w:hAnsi="Times New Roman"/>
          <w:color w:val="000000"/>
          <w:sz w:val="28"/>
          <w:szCs w:val="28"/>
          <w:lang w:eastAsia="ru-RU"/>
        </w:rPr>
        <w:t xml:space="preserve"> рассматривается как типовой образ класса предметов и явлений в сознании носителей языка.</w:t>
      </w:r>
    </w:p>
    <w:p w:rsidR="00325AD8" w:rsidRPr="00A47035" w:rsidRDefault="00325AD8" w:rsidP="00325AD8">
      <w:pPr>
        <w:shd w:val="clear" w:color="auto" w:fill="FFFFFF"/>
        <w:spacing w:after="0" w:line="360" w:lineRule="auto"/>
        <w:ind w:firstLine="708"/>
        <w:jc w:val="both"/>
        <w:rPr>
          <w:rFonts w:ascii="Times New Roman" w:hAnsi="Times New Roman"/>
          <w:color w:val="000000"/>
          <w:sz w:val="28"/>
          <w:szCs w:val="28"/>
          <w:lang w:eastAsia="ru-RU"/>
        </w:rPr>
      </w:pPr>
      <w:proofErr w:type="spellStart"/>
      <w:r w:rsidRPr="00A47035">
        <w:rPr>
          <w:rFonts w:ascii="Times New Roman" w:hAnsi="Times New Roman"/>
          <w:color w:val="000000"/>
          <w:sz w:val="28"/>
          <w:szCs w:val="28"/>
          <w:lang w:eastAsia="ru-RU"/>
        </w:rPr>
        <w:t>Коннотативный</w:t>
      </w:r>
      <w:proofErr w:type="spellEnd"/>
      <w:r w:rsidRPr="00A47035">
        <w:rPr>
          <w:rFonts w:ascii="Times New Roman" w:hAnsi="Times New Roman"/>
          <w:color w:val="000000"/>
          <w:sz w:val="28"/>
          <w:szCs w:val="28"/>
          <w:lang w:eastAsia="ru-RU"/>
        </w:rPr>
        <w:t xml:space="preserve"> аспект значения при таком подходе - это интерпретация или дополнение денотативного аспекта разнообразными сведениями: ассоциативно-фонового, эмпирического, культурно - исторического или мир</w:t>
      </w:r>
      <w:r w:rsidR="00630A9B">
        <w:rPr>
          <w:rFonts w:ascii="Times New Roman" w:hAnsi="Times New Roman"/>
          <w:color w:val="000000"/>
          <w:sz w:val="28"/>
          <w:szCs w:val="28"/>
          <w:lang w:eastAsia="ru-RU"/>
        </w:rPr>
        <w:t>овоззренческого характера [</w:t>
      </w:r>
      <w:proofErr w:type="spellStart"/>
      <w:r w:rsidRPr="00A47035">
        <w:rPr>
          <w:rFonts w:ascii="Times New Roman" w:hAnsi="Times New Roman"/>
          <w:color w:val="000000"/>
          <w:sz w:val="28"/>
          <w:szCs w:val="28"/>
          <w:lang w:eastAsia="ru-RU"/>
        </w:rPr>
        <w:t>Телия</w:t>
      </w:r>
      <w:proofErr w:type="spellEnd"/>
      <w:r w:rsidRPr="00A47035">
        <w:rPr>
          <w:rFonts w:ascii="Times New Roman" w:hAnsi="Times New Roman"/>
          <w:color w:val="000000"/>
          <w:sz w:val="28"/>
          <w:szCs w:val="28"/>
          <w:lang w:eastAsia="ru-RU"/>
        </w:rPr>
        <w:t xml:space="preserve">, 1996, </w:t>
      </w:r>
      <w:r w:rsidR="00630A9B">
        <w:rPr>
          <w:rFonts w:ascii="Times New Roman" w:hAnsi="Times New Roman"/>
          <w:color w:val="000000"/>
          <w:sz w:val="28"/>
          <w:szCs w:val="28"/>
          <w:lang w:val="en-US" w:eastAsia="ru-RU"/>
        </w:rPr>
        <w:t>c</w:t>
      </w:r>
      <w:r w:rsidR="00630A9B" w:rsidRPr="00630A9B">
        <w:rPr>
          <w:rFonts w:ascii="Times New Roman" w:hAnsi="Times New Roman"/>
          <w:color w:val="000000"/>
          <w:sz w:val="28"/>
          <w:szCs w:val="28"/>
          <w:lang w:eastAsia="ru-RU"/>
        </w:rPr>
        <w:t>.</w:t>
      </w:r>
      <w:r w:rsidRPr="00A47035">
        <w:rPr>
          <w:rFonts w:ascii="Times New Roman" w:hAnsi="Times New Roman"/>
          <w:color w:val="000000"/>
          <w:sz w:val="28"/>
          <w:szCs w:val="28"/>
          <w:lang w:eastAsia="ru-RU"/>
        </w:rPr>
        <w:t>107].</w:t>
      </w:r>
    </w:p>
    <w:p w:rsidR="00325AD8" w:rsidRPr="00A47035" w:rsidRDefault="00325AD8" w:rsidP="00325AD8">
      <w:pPr>
        <w:shd w:val="clear" w:color="auto" w:fill="FFFFFF"/>
        <w:spacing w:after="0" w:line="360" w:lineRule="auto"/>
        <w:ind w:firstLine="708"/>
        <w:jc w:val="both"/>
        <w:rPr>
          <w:rFonts w:ascii="Times New Roman" w:hAnsi="Times New Roman"/>
          <w:color w:val="000000"/>
          <w:sz w:val="28"/>
          <w:szCs w:val="28"/>
          <w:lang w:eastAsia="ru-RU"/>
        </w:rPr>
      </w:pPr>
      <w:r w:rsidRPr="00A47035">
        <w:rPr>
          <w:rFonts w:ascii="Times New Roman" w:hAnsi="Times New Roman"/>
          <w:color w:val="000000"/>
          <w:sz w:val="28"/>
          <w:szCs w:val="28"/>
          <w:lang w:eastAsia="ru-RU"/>
        </w:rPr>
        <w:t>По мнению исследователя национально-культурная (культурно-историческая) коннотация - важнейшее п</w:t>
      </w:r>
      <w:r w:rsidR="00630A9B">
        <w:rPr>
          <w:rFonts w:ascii="Times New Roman" w:hAnsi="Times New Roman"/>
          <w:color w:val="000000"/>
          <w:sz w:val="28"/>
          <w:szCs w:val="28"/>
          <w:lang w:eastAsia="ru-RU"/>
        </w:rPr>
        <w:t xml:space="preserve">онятие </w:t>
      </w:r>
      <w:proofErr w:type="spellStart"/>
      <w:r w:rsidR="00630A9B">
        <w:rPr>
          <w:rFonts w:ascii="Times New Roman" w:hAnsi="Times New Roman"/>
          <w:color w:val="000000"/>
          <w:sz w:val="28"/>
          <w:szCs w:val="28"/>
          <w:lang w:eastAsia="ru-RU"/>
        </w:rPr>
        <w:t>лингвокультурологии</w:t>
      </w:r>
      <w:proofErr w:type="spellEnd"/>
      <w:r w:rsidR="00630A9B">
        <w:rPr>
          <w:rFonts w:ascii="Times New Roman" w:hAnsi="Times New Roman"/>
          <w:color w:val="000000"/>
          <w:sz w:val="28"/>
          <w:szCs w:val="28"/>
          <w:lang w:eastAsia="ru-RU"/>
        </w:rPr>
        <w:t xml:space="preserve"> [Там же</w:t>
      </w:r>
      <w:r w:rsidRPr="00A47035">
        <w:rPr>
          <w:rFonts w:ascii="Times New Roman" w:hAnsi="Times New Roman"/>
          <w:color w:val="000000"/>
          <w:sz w:val="28"/>
          <w:szCs w:val="28"/>
          <w:lang w:eastAsia="ru-RU"/>
        </w:rPr>
        <w:t xml:space="preserve">]. Ее содержание представляет собой соотнесение языковых значений с тем или иным культурным кодом, которым владеют представители определенной </w:t>
      </w:r>
      <w:proofErr w:type="spellStart"/>
      <w:r w:rsidR="00630A9B">
        <w:rPr>
          <w:rFonts w:ascii="Times New Roman" w:hAnsi="Times New Roman"/>
          <w:color w:val="000000"/>
          <w:sz w:val="28"/>
          <w:szCs w:val="28"/>
          <w:lang w:eastAsia="ru-RU"/>
        </w:rPr>
        <w:t>лингвокультурной</w:t>
      </w:r>
      <w:proofErr w:type="spellEnd"/>
      <w:r w:rsidR="00630A9B">
        <w:rPr>
          <w:rFonts w:ascii="Times New Roman" w:hAnsi="Times New Roman"/>
          <w:color w:val="000000"/>
          <w:sz w:val="28"/>
          <w:szCs w:val="28"/>
          <w:lang w:eastAsia="ru-RU"/>
        </w:rPr>
        <w:t xml:space="preserve"> общности [</w:t>
      </w:r>
      <w:proofErr w:type="spellStart"/>
      <w:r w:rsidRPr="00A47035">
        <w:rPr>
          <w:rFonts w:ascii="Times New Roman" w:hAnsi="Times New Roman"/>
          <w:color w:val="000000"/>
          <w:sz w:val="28"/>
          <w:szCs w:val="28"/>
          <w:lang w:eastAsia="ru-RU"/>
        </w:rPr>
        <w:t>Телия</w:t>
      </w:r>
      <w:proofErr w:type="spellEnd"/>
      <w:r w:rsidRPr="00A47035">
        <w:rPr>
          <w:rFonts w:ascii="Times New Roman" w:hAnsi="Times New Roman"/>
          <w:color w:val="000000"/>
          <w:sz w:val="28"/>
          <w:szCs w:val="28"/>
          <w:lang w:eastAsia="ru-RU"/>
        </w:rPr>
        <w:t xml:space="preserve">, 1996, </w:t>
      </w:r>
      <w:r w:rsidR="00630A9B">
        <w:rPr>
          <w:rFonts w:ascii="Times New Roman" w:hAnsi="Times New Roman"/>
          <w:color w:val="000000"/>
          <w:sz w:val="28"/>
          <w:szCs w:val="28"/>
          <w:lang w:eastAsia="ru-RU"/>
        </w:rPr>
        <w:t>с.</w:t>
      </w:r>
      <w:r w:rsidRPr="00A47035">
        <w:rPr>
          <w:rFonts w:ascii="Times New Roman" w:hAnsi="Times New Roman"/>
          <w:color w:val="000000"/>
          <w:sz w:val="28"/>
          <w:szCs w:val="28"/>
          <w:lang w:eastAsia="ru-RU"/>
        </w:rPr>
        <w:t>219]. Владение культурным кодом - ключ к адекватной интерпретации культурно-значимой информации, заключенной в концепте.</w:t>
      </w:r>
    </w:p>
    <w:p w:rsidR="00325AD8" w:rsidRPr="00A47035" w:rsidRDefault="00325AD8" w:rsidP="00325AD8">
      <w:pPr>
        <w:shd w:val="clear" w:color="auto" w:fill="FFFFFF"/>
        <w:spacing w:after="0" w:line="360" w:lineRule="auto"/>
        <w:ind w:firstLine="708"/>
        <w:jc w:val="both"/>
        <w:rPr>
          <w:rFonts w:ascii="Times New Roman" w:hAnsi="Times New Roman"/>
          <w:color w:val="000000"/>
          <w:sz w:val="28"/>
          <w:szCs w:val="28"/>
          <w:lang w:eastAsia="ru-RU"/>
        </w:rPr>
      </w:pPr>
      <w:r w:rsidRPr="00A47035">
        <w:rPr>
          <w:rFonts w:ascii="Times New Roman" w:hAnsi="Times New Roman"/>
          <w:color w:val="000000"/>
          <w:sz w:val="28"/>
          <w:szCs w:val="28"/>
          <w:lang w:eastAsia="ru-RU"/>
        </w:rPr>
        <w:t>Концептуальная информация, содержащаяся в лексическом значении, представляет собой результат процесса детального анализа всех имеющихся сведений об обозначаемых объектах и явлениях и отбора наиболее значимых для данного языкового коллектива.</w:t>
      </w:r>
    </w:p>
    <w:p w:rsidR="00325AD8" w:rsidRPr="00A47035" w:rsidRDefault="00325AD8" w:rsidP="00325AD8">
      <w:pPr>
        <w:shd w:val="clear" w:color="auto" w:fill="FFFFFF"/>
        <w:spacing w:after="0" w:line="360" w:lineRule="auto"/>
        <w:ind w:firstLine="708"/>
        <w:jc w:val="both"/>
        <w:rPr>
          <w:rFonts w:ascii="Times New Roman" w:hAnsi="Times New Roman"/>
          <w:color w:val="000000"/>
          <w:sz w:val="28"/>
          <w:szCs w:val="28"/>
          <w:lang w:eastAsia="ru-RU"/>
        </w:rPr>
      </w:pPr>
      <w:r w:rsidRPr="00A47035">
        <w:rPr>
          <w:rFonts w:ascii="Times New Roman" w:hAnsi="Times New Roman"/>
          <w:color w:val="000000"/>
          <w:sz w:val="28"/>
          <w:szCs w:val="28"/>
          <w:lang w:eastAsia="ru-RU"/>
        </w:rPr>
        <w:t>Концептуальная система общества, т.е. информация, которой располагают члены языкового коллектива о действительности или возможном положении вещей в мире, ориентирована в сторону специфических, значимых, принятых в данном обществе социальных, культурных, эстетических ценностей, в сторону социально-значимой, конвен</w:t>
      </w:r>
      <w:r w:rsidR="00630A9B">
        <w:rPr>
          <w:rFonts w:ascii="Times New Roman" w:hAnsi="Times New Roman"/>
          <w:color w:val="000000"/>
          <w:sz w:val="28"/>
          <w:szCs w:val="28"/>
          <w:lang w:eastAsia="ru-RU"/>
        </w:rPr>
        <w:t>циональной «картины мира».</w:t>
      </w:r>
    </w:p>
    <w:p w:rsidR="00325AD8" w:rsidRPr="00A47035" w:rsidRDefault="00325AD8" w:rsidP="004558F1">
      <w:pPr>
        <w:shd w:val="clear" w:color="auto" w:fill="FFFFFF"/>
        <w:spacing w:after="0" w:line="360" w:lineRule="auto"/>
        <w:ind w:firstLine="708"/>
        <w:jc w:val="both"/>
        <w:rPr>
          <w:rFonts w:ascii="Times New Roman" w:hAnsi="Times New Roman"/>
          <w:color w:val="000000"/>
          <w:sz w:val="28"/>
          <w:szCs w:val="28"/>
          <w:lang w:eastAsia="ru-RU"/>
        </w:rPr>
      </w:pPr>
      <w:r w:rsidRPr="00A47035">
        <w:rPr>
          <w:rFonts w:ascii="Times New Roman" w:hAnsi="Times New Roman"/>
          <w:color w:val="000000"/>
          <w:sz w:val="28"/>
          <w:szCs w:val="28"/>
          <w:lang w:eastAsia="ru-RU"/>
        </w:rPr>
        <w:t xml:space="preserve">Одновременно исследователи подчеркивают значимость интралингвистических факторов, формирующих уникальную национальную концептуальную модель мира: язык через его инвентарь, систему значений и их ассоциаций, подключаясь к концептуальной модели мира, окрашивает ее в </w:t>
      </w:r>
      <w:r w:rsidRPr="00A47035">
        <w:rPr>
          <w:rFonts w:ascii="Times New Roman" w:hAnsi="Times New Roman"/>
          <w:color w:val="000000"/>
          <w:sz w:val="28"/>
          <w:szCs w:val="28"/>
          <w:lang w:eastAsia="ru-RU"/>
        </w:rPr>
        <w:lastRenderedPageBreak/>
        <w:t>национально-культур</w:t>
      </w:r>
      <w:r w:rsidR="00630A9B">
        <w:rPr>
          <w:rFonts w:ascii="Times New Roman" w:hAnsi="Times New Roman"/>
          <w:color w:val="000000"/>
          <w:sz w:val="28"/>
          <w:szCs w:val="28"/>
          <w:lang w:eastAsia="ru-RU"/>
        </w:rPr>
        <w:t>ные цвета</w:t>
      </w:r>
      <w:r w:rsidRPr="00A47035">
        <w:rPr>
          <w:rFonts w:ascii="Times New Roman" w:hAnsi="Times New Roman"/>
          <w:color w:val="000000"/>
          <w:sz w:val="28"/>
          <w:szCs w:val="28"/>
          <w:lang w:eastAsia="ru-RU"/>
        </w:rPr>
        <w:t>. Культурно-значимая информация «вплетается» в план с</w:t>
      </w:r>
      <w:r w:rsidR="00630A9B">
        <w:rPr>
          <w:rFonts w:ascii="Times New Roman" w:hAnsi="Times New Roman"/>
          <w:color w:val="000000"/>
          <w:sz w:val="28"/>
          <w:szCs w:val="28"/>
          <w:lang w:eastAsia="ru-RU"/>
        </w:rPr>
        <w:t>одержания языковых единиц [</w:t>
      </w:r>
      <w:proofErr w:type="spellStart"/>
      <w:r w:rsidRPr="00A47035">
        <w:rPr>
          <w:rFonts w:ascii="Times New Roman" w:hAnsi="Times New Roman"/>
          <w:color w:val="000000"/>
          <w:sz w:val="28"/>
          <w:szCs w:val="28"/>
          <w:lang w:eastAsia="ru-RU"/>
        </w:rPr>
        <w:t>Телия</w:t>
      </w:r>
      <w:proofErr w:type="spellEnd"/>
      <w:r w:rsidRPr="00A47035">
        <w:rPr>
          <w:rFonts w:ascii="Times New Roman" w:hAnsi="Times New Roman"/>
          <w:color w:val="000000"/>
          <w:sz w:val="28"/>
          <w:szCs w:val="28"/>
          <w:lang w:eastAsia="ru-RU"/>
        </w:rPr>
        <w:t>, 1996,</w:t>
      </w:r>
      <w:r w:rsidR="00630A9B">
        <w:rPr>
          <w:rFonts w:ascii="Times New Roman" w:hAnsi="Times New Roman"/>
          <w:color w:val="000000"/>
          <w:sz w:val="28"/>
          <w:szCs w:val="28"/>
          <w:lang w:eastAsia="ru-RU"/>
        </w:rPr>
        <w:t xml:space="preserve"> с.</w:t>
      </w:r>
      <w:r w:rsidRPr="00A47035">
        <w:rPr>
          <w:rFonts w:ascii="Times New Roman" w:hAnsi="Times New Roman"/>
          <w:color w:val="000000"/>
          <w:sz w:val="28"/>
          <w:szCs w:val="28"/>
          <w:lang w:eastAsia="ru-RU"/>
        </w:rPr>
        <w:t>233].</w:t>
      </w:r>
    </w:p>
    <w:p w:rsidR="00325AD8" w:rsidRPr="00A47035" w:rsidRDefault="00325AD8" w:rsidP="00325AD8">
      <w:pPr>
        <w:shd w:val="clear" w:color="auto" w:fill="FFFFFF"/>
        <w:spacing w:after="0" w:line="360" w:lineRule="auto"/>
        <w:ind w:firstLine="708"/>
        <w:jc w:val="both"/>
        <w:rPr>
          <w:rFonts w:ascii="Times New Roman" w:hAnsi="Times New Roman"/>
          <w:color w:val="000000"/>
          <w:sz w:val="28"/>
          <w:szCs w:val="28"/>
          <w:lang w:eastAsia="ru-RU"/>
        </w:rPr>
      </w:pPr>
      <w:r w:rsidRPr="00A47035">
        <w:rPr>
          <w:rFonts w:ascii="Times New Roman" w:hAnsi="Times New Roman"/>
          <w:sz w:val="28"/>
          <w:szCs w:val="28"/>
        </w:rPr>
        <w:t xml:space="preserve">С позиций </w:t>
      </w:r>
      <w:proofErr w:type="spellStart"/>
      <w:r w:rsidRPr="00A47035">
        <w:rPr>
          <w:rFonts w:ascii="Times New Roman" w:hAnsi="Times New Roman"/>
          <w:sz w:val="28"/>
          <w:szCs w:val="28"/>
        </w:rPr>
        <w:t>лингвокультурологии</w:t>
      </w:r>
      <w:proofErr w:type="spellEnd"/>
      <w:r w:rsidRPr="00A47035">
        <w:rPr>
          <w:rFonts w:ascii="Times New Roman" w:hAnsi="Times New Roman"/>
          <w:sz w:val="28"/>
          <w:szCs w:val="28"/>
        </w:rPr>
        <w:t xml:space="preserve"> окружающий мир представлен в нашем сознании в виде </w:t>
      </w:r>
      <w:proofErr w:type="spellStart"/>
      <w:r w:rsidRPr="00A47035">
        <w:rPr>
          <w:rFonts w:ascii="Times New Roman" w:hAnsi="Times New Roman"/>
          <w:sz w:val="28"/>
          <w:szCs w:val="28"/>
        </w:rPr>
        <w:t>лингвокультурных</w:t>
      </w:r>
      <w:proofErr w:type="spellEnd"/>
      <w:r w:rsidRPr="00A47035">
        <w:rPr>
          <w:rFonts w:ascii="Times New Roman" w:hAnsi="Times New Roman"/>
          <w:sz w:val="28"/>
          <w:szCs w:val="28"/>
        </w:rPr>
        <w:t xml:space="preserve"> фактов (образов, символов, универсалий, взаимосвязей), которые отражают объективные отношения предметов и событий и находят выражение в языковых единицах, будь то слово, словосочетание или предло</w:t>
      </w:r>
      <w:r w:rsidR="00630A9B">
        <w:rPr>
          <w:rFonts w:ascii="Times New Roman" w:hAnsi="Times New Roman"/>
          <w:sz w:val="28"/>
          <w:szCs w:val="28"/>
        </w:rPr>
        <w:t>жение</w:t>
      </w:r>
      <w:r w:rsidRPr="00A47035">
        <w:rPr>
          <w:rFonts w:ascii="Times New Roman" w:hAnsi="Times New Roman"/>
          <w:sz w:val="28"/>
          <w:szCs w:val="28"/>
        </w:rPr>
        <w:t xml:space="preserve">. В качестве единиц, синтезирующих в себе языковое и культурное содержание, выделяется </w:t>
      </w:r>
      <w:proofErr w:type="spellStart"/>
      <w:r w:rsidRPr="00A47035">
        <w:rPr>
          <w:rFonts w:ascii="Times New Roman" w:hAnsi="Times New Roman"/>
          <w:sz w:val="28"/>
          <w:szCs w:val="28"/>
        </w:rPr>
        <w:t>лингвокультурема</w:t>
      </w:r>
      <w:proofErr w:type="spellEnd"/>
      <w:r w:rsidRPr="00A47035">
        <w:rPr>
          <w:rFonts w:ascii="Times New Roman" w:hAnsi="Times New Roman"/>
          <w:sz w:val="28"/>
          <w:szCs w:val="28"/>
        </w:rPr>
        <w:t xml:space="preserve"> и </w:t>
      </w:r>
      <w:proofErr w:type="spellStart"/>
      <w:r w:rsidRPr="00A47035">
        <w:rPr>
          <w:rFonts w:ascii="Times New Roman" w:hAnsi="Times New Roman"/>
          <w:sz w:val="28"/>
          <w:szCs w:val="28"/>
        </w:rPr>
        <w:t>лингвокультурологическое</w:t>
      </w:r>
      <w:proofErr w:type="spellEnd"/>
      <w:r w:rsidRPr="00A47035">
        <w:rPr>
          <w:rFonts w:ascii="Times New Roman" w:hAnsi="Times New Roman"/>
          <w:sz w:val="28"/>
          <w:szCs w:val="28"/>
        </w:rPr>
        <w:t xml:space="preserve"> поле. </w:t>
      </w:r>
      <w:proofErr w:type="spellStart"/>
      <w:r w:rsidRPr="00A47035">
        <w:rPr>
          <w:rFonts w:ascii="Times New Roman" w:hAnsi="Times New Roman"/>
          <w:sz w:val="28"/>
          <w:szCs w:val="28"/>
        </w:rPr>
        <w:t>Лингвокультурема</w:t>
      </w:r>
      <w:proofErr w:type="spellEnd"/>
      <w:r w:rsidRPr="00A47035">
        <w:rPr>
          <w:rFonts w:ascii="Times New Roman" w:hAnsi="Times New Roman"/>
          <w:sz w:val="28"/>
          <w:szCs w:val="28"/>
        </w:rPr>
        <w:t xml:space="preserve"> рассматривается с когнитивных позиций как особый </w:t>
      </w:r>
      <w:proofErr w:type="spellStart"/>
      <w:r w:rsidRPr="00A47035">
        <w:rPr>
          <w:rFonts w:ascii="Times New Roman" w:hAnsi="Times New Roman"/>
          <w:sz w:val="28"/>
          <w:szCs w:val="28"/>
        </w:rPr>
        <w:t>микрофрейм</w:t>
      </w:r>
      <w:proofErr w:type="spellEnd"/>
      <w:r w:rsidRPr="00A47035">
        <w:rPr>
          <w:rFonts w:ascii="Times New Roman" w:hAnsi="Times New Roman"/>
          <w:sz w:val="28"/>
          <w:szCs w:val="28"/>
        </w:rPr>
        <w:t xml:space="preserve"> – блок знаний о культуре, выражаемый соответствующей языковой формой и представленный на уровне языка лексическим значением, а системно-функциональный аспект поля представляет структуру таких </w:t>
      </w:r>
      <w:proofErr w:type="spellStart"/>
      <w:r w:rsidRPr="00A47035">
        <w:rPr>
          <w:rFonts w:ascii="Times New Roman" w:hAnsi="Times New Roman"/>
          <w:sz w:val="28"/>
          <w:szCs w:val="28"/>
        </w:rPr>
        <w:t>микрофреймов</w:t>
      </w:r>
      <w:proofErr w:type="spellEnd"/>
      <w:r w:rsidRPr="00A47035">
        <w:rPr>
          <w:rFonts w:ascii="Times New Roman" w:hAnsi="Times New Roman"/>
          <w:sz w:val="28"/>
          <w:szCs w:val="28"/>
        </w:rPr>
        <w:t xml:space="preserve"> [Воробьев</w:t>
      </w:r>
      <w:r w:rsidR="00630A9B">
        <w:rPr>
          <w:rFonts w:ascii="Times New Roman" w:hAnsi="Times New Roman"/>
          <w:sz w:val="28"/>
          <w:szCs w:val="28"/>
        </w:rPr>
        <w:t>,</w:t>
      </w:r>
      <w:r w:rsidRPr="00A47035">
        <w:rPr>
          <w:rFonts w:ascii="Times New Roman" w:hAnsi="Times New Roman"/>
          <w:sz w:val="28"/>
          <w:szCs w:val="28"/>
        </w:rPr>
        <w:t xml:space="preserve"> 1994, </w:t>
      </w:r>
      <w:r w:rsidR="00630A9B">
        <w:rPr>
          <w:rFonts w:ascii="Times New Roman" w:hAnsi="Times New Roman"/>
          <w:sz w:val="28"/>
          <w:szCs w:val="28"/>
        </w:rPr>
        <w:t>с.</w:t>
      </w:r>
      <w:r w:rsidRPr="00A47035">
        <w:rPr>
          <w:rFonts w:ascii="Times New Roman" w:hAnsi="Times New Roman"/>
          <w:sz w:val="28"/>
          <w:szCs w:val="28"/>
        </w:rPr>
        <w:t xml:space="preserve">67]. </w:t>
      </w:r>
      <w:proofErr w:type="spellStart"/>
      <w:r w:rsidRPr="00A47035">
        <w:rPr>
          <w:rFonts w:ascii="Times New Roman" w:hAnsi="Times New Roman"/>
          <w:sz w:val="28"/>
          <w:szCs w:val="28"/>
        </w:rPr>
        <w:t>Лингвокультурологическое</w:t>
      </w:r>
      <w:proofErr w:type="spellEnd"/>
      <w:r w:rsidRPr="00A47035">
        <w:rPr>
          <w:rFonts w:ascii="Times New Roman" w:hAnsi="Times New Roman"/>
          <w:sz w:val="28"/>
          <w:szCs w:val="28"/>
        </w:rPr>
        <w:t xml:space="preserve"> поле отражает элементы и связи, которые выходят за пределы обычного семантического поля как собственно языковой категории и представляют собой сложную многомерную структуру, так как отражаемые в нѐм элементы являются принадлежностью не только языка, но и культуры [Воробьев</w:t>
      </w:r>
      <w:r w:rsidR="00630A9B">
        <w:rPr>
          <w:rFonts w:ascii="Times New Roman" w:hAnsi="Times New Roman"/>
          <w:sz w:val="28"/>
          <w:szCs w:val="28"/>
        </w:rPr>
        <w:t>,</w:t>
      </w:r>
      <w:r w:rsidRPr="00A47035">
        <w:rPr>
          <w:rFonts w:ascii="Times New Roman" w:hAnsi="Times New Roman"/>
          <w:sz w:val="28"/>
          <w:szCs w:val="28"/>
        </w:rPr>
        <w:t xml:space="preserve"> 1991, </w:t>
      </w:r>
      <w:r w:rsidR="00630A9B">
        <w:rPr>
          <w:rFonts w:ascii="Times New Roman" w:hAnsi="Times New Roman"/>
          <w:sz w:val="28"/>
          <w:szCs w:val="28"/>
        </w:rPr>
        <w:t>с.</w:t>
      </w:r>
      <w:r w:rsidRPr="00A47035">
        <w:rPr>
          <w:rFonts w:ascii="Times New Roman" w:hAnsi="Times New Roman"/>
          <w:sz w:val="28"/>
          <w:szCs w:val="28"/>
        </w:rPr>
        <w:t>103].</w:t>
      </w:r>
    </w:p>
    <w:p w:rsidR="00325AD8" w:rsidRPr="00A47035" w:rsidRDefault="00325AD8" w:rsidP="00325AD8">
      <w:pPr>
        <w:autoSpaceDE w:val="0"/>
        <w:autoSpaceDN w:val="0"/>
        <w:adjustRightInd w:val="0"/>
        <w:spacing w:after="0" w:line="360" w:lineRule="auto"/>
        <w:ind w:firstLine="708"/>
        <w:jc w:val="both"/>
        <w:rPr>
          <w:rFonts w:ascii="Times New Roman" w:hAnsi="Times New Roman"/>
          <w:sz w:val="28"/>
          <w:szCs w:val="28"/>
        </w:rPr>
      </w:pPr>
      <w:r w:rsidRPr="00A47035">
        <w:rPr>
          <w:rFonts w:ascii="Times New Roman" w:hAnsi="Times New Roman"/>
          <w:sz w:val="28"/>
          <w:szCs w:val="28"/>
        </w:rPr>
        <w:t xml:space="preserve">Межкультурные исследования выявили множество культурно-обусловленных различий </w:t>
      </w:r>
      <w:proofErr w:type="gramStart"/>
      <w:r w:rsidRPr="00A47035">
        <w:rPr>
          <w:rFonts w:ascii="Times New Roman" w:hAnsi="Times New Roman"/>
          <w:sz w:val="28"/>
          <w:szCs w:val="28"/>
        </w:rPr>
        <w:t>в</w:t>
      </w:r>
      <w:proofErr w:type="gramEnd"/>
      <w:r w:rsidRPr="00A47035">
        <w:rPr>
          <w:rFonts w:ascii="Times New Roman" w:hAnsi="Times New Roman"/>
          <w:sz w:val="28"/>
          <w:szCs w:val="28"/>
        </w:rPr>
        <w:t xml:space="preserve"> национальных </w:t>
      </w:r>
      <w:proofErr w:type="spellStart"/>
      <w:r w:rsidRPr="00A47035">
        <w:rPr>
          <w:rFonts w:ascii="Times New Roman" w:hAnsi="Times New Roman"/>
          <w:sz w:val="28"/>
          <w:szCs w:val="28"/>
        </w:rPr>
        <w:t>дискурсах</w:t>
      </w:r>
      <w:proofErr w:type="spellEnd"/>
      <w:r w:rsidRPr="00A47035">
        <w:rPr>
          <w:rFonts w:ascii="Times New Roman" w:hAnsi="Times New Roman"/>
          <w:sz w:val="28"/>
          <w:szCs w:val="28"/>
        </w:rPr>
        <w:t xml:space="preserve">. </w:t>
      </w:r>
      <w:proofErr w:type="gramStart"/>
      <w:r w:rsidRPr="00A47035">
        <w:rPr>
          <w:rFonts w:ascii="Times New Roman" w:hAnsi="Times New Roman"/>
          <w:sz w:val="28"/>
          <w:szCs w:val="28"/>
        </w:rPr>
        <w:t xml:space="preserve">Авторы </w:t>
      </w:r>
      <w:proofErr w:type="spellStart"/>
      <w:r w:rsidRPr="00A47035">
        <w:rPr>
          <w:rFonts w:ascii="Times New Roman" w:hAnsi="Times New Roman"/>
          <w:sz w:val="28"/>
          <w:szCs w:val="28"/>
        </w:rPr>
        <w:t>кросс-культурных</w:t>
      </w:r>
      <w:proofErr w:type="spellEnd"/>
      <w:r w:rsidRPr="00A47035">
        <w:rPr>
          <w:rFonts w:ascii="Times New Roman" w:hAnsi="Times New Roman"/>
          <w:sz w:val="28"/>
          <w:szCs w:val="28"/>
        </w:rPr>
        <w:t xml:space="preserve"> исследований </w:t>
      </w:r>
      <w:r>
        <w:rPr>
          <w:rFonts w:ascii="Times New Roman" w:hAnsi="Times New Roman"/>
          <w:sz w:val="28"/>
          <w:szCs w:val="28"/>
        </w:rPr>
        <w:t>(</w:t>
      </w:r>
      <w:r w:rsidRPr="00A47035">
        <w:rPr>
          <w:rFonts w:ascii="Times New Roman" w:hAnsi="Times New Roman"/>
          <w:sz w:val="28"/>
          <w:szCs w:val="28"/>
        </w:rPr>
        <w:t xml:space="preserve">Гудков 2003; Елизарова 2001; </w:t>
      </w:r>
      <w:proofErr w:type="spellStart"/>
      <w:r w:rsidRPr="00A47035">
        <w:rPr>
          <w:rFonts w:ascii="Times New Roman" w:hAnsi="Times New Roman"/>
          <w:sz w:val="28"/>
          <w:szCs w:val="28"/>
        </w:rPr>
        <w:t>Колшанский</w:t>
      </w:r>
      <w:proofErr w:type="spellEnd"/>
      <w:r w:rsidRPr="00A47035">
        <w:rPr>
          <w:rFonts w:ascii="Times New Roman" w:hAnsi="Times New Roman"/>
          <w:sz w:val="28"/>
          <w:szCs w:val="28"/>
        </w:rPr>
        <w:t xml:space="preserve"> 1984; </w:t>
      </w:r>
      <w:proofErr w:type="spellStart"/>
      <w:r w:rsidRPr="00A47035">
        <w:rPr>
          <w:rFonts w:ascii="Times New Roman" w:hAnsi="Times New Roman"/>
          <w:sz w:val="28"/>
          <w:szCs w:val="28"/>
        </w:rPr>
        <w:t>Стернин</w:t>
      </w:r>
      <w:proofErr w:type="spellEnd"/>
      <w:r w:rsidRPr="00A47035">
        <w:rPr>
          <w:rFonts w:ascii="Times New Roman" w:hAnsi="Times New Roman"/>
          <w:sz w:val="28"/>
          <w:szCs w:val="28"/>
        </w:rPr>
        <w:t xml:space="preserve"> 1996, 2002; </w:t>
      </w:r>
      <w:proofErr w:type="spellStart"/>
      <w:r w:rsidRPr="00A47035">
        <w:rPr>
          <w:rFonts w:ascii="Times New Roman" w:hAnsi="Times New Roman"/>
          <w:sz w:val="28"/>
          <w:szCs w:val="28"/>
        </w:rPr>
        <w:t>Altarriba</w:t>
      </w:r>
      <w:proofErr w:type="spellEnd"/>
      <w:r w:rsidRPr="00A47035">
        <w:rPr>
          <w:rFonts w:ascii="Times New Roman" w:hAnsi="Times New Roman"/>
          <w:sz w:val="28"/>
          <w:szCs w:val="28"/>
        </w:rPr>
        <w:t xml:space="preserve">, </w:t>
      </w:r>
      <w:proofErr w:type="spellStart"/>
      <w:r w:rsidRPr="00A47035">
        <w:rPr>
          <w:rFonts w:ascii="Times New Roman" w:hAnsi="Times New Roman"/>
          <w:sz w:val="28"/>
          <w:szCs w:val="28"/>
        </w:rPr>
        <w:t>Forsythe</w:t>
      </w:r>
      <w:proofErr w:type="spellEnd"/>
      <w:r w:rsidRPr="00A47035">
        <w:rPr>
          <w:rFonts w:ascii="Times New Roman" w:hAnsi="Times New Roman"/>
          <w:sz w:val="28"/>
          <w:szCs w:val="28"/>
        </w:rPr>
        <w:t xml:space="preserve"> 1993; </w:t>
      </w:r>
      <w:proofErr w:type="spellStart"/>
      <w:r w:rsidRPr="00A47035">
        <w:rPr>
          <w:rFonts w:ascii="Times New Roman" w:hAnsi="Times New Roman"/>
          <w:sz w:val="28"/>
          <w:szCs w:val="28"/>
        </w:rPr>
        <w:t>Dijk</w:t>
      </w:r>
      <w:proofErr w:type="spellEnd"/>
      <w:r w:rsidRPr="00A47035">
        <w:rPr>
          <w:rFonts w:ascii="Times New Roman" w:hAnsi="Times New Roman"/>
          <w:sz w:val="28"/>
          <w:szCs w:val="28"/>
        </w:rPr>
        <w:t xml:space="preserve"> 1985 (б); </w:t>
      </w:r>
      <w:proofErr w:type="spellStart"/>
      <w:r w:rsidRPr="00A47035">
        <w:rPr>
          <w:rFonts w:ascii="Times New Roman" w:hAnsi="Times New Roman"/>
          <w:sz w:val="28"/>
          <w:szCs w:val="28"/>
          <w:lang w:val="en-US"/>
        </w:rPr>
        <w:t>Grimshaw</w:t>
      </w:r>
      <w:proofErr w:type="spellEnd"/>
      <w:r w:rsidRPr="00A47035">
        <w:rPr>
          <w:rFonts w:ascii="Times New Roman" w:hAnsi="Times New Roman"/>
          <w:sz w:val="28"/>
          <w:szCs w:val="28"/>
        </w:rPr>
        <w:t xml:space="preserve"> 2001; </w:t>
      </w:r>
      <w:proofErr w:type="spellStart"/>
      <w:r w:rsidRPr="00A47035">
        <w:rPr>
          <w:rFonts w:ascii="Times New Roman" w:hAnsi="Times New Roman"/>
          <w:sz w:val="28"/>
          <w:szCs w:val="28"/>
          <w:lang w:val="en-US"/>
        </w:rPr>
        <w:t>Gumperz</w:t>
      </w:r>
      <w:proofErr w:type="spellEnd"/>
      <w:r w:rsidRPr="00A47035">
        <w:rPr>
          <w:rFonts w:ascii="Times New Roman" w:hAnsi="Times New Roman"/>
          <w:sz w:val="28"/>
          <w:szCs w:val="28"/>
        </w:rPr>
        <w:t xml:space="preserve"> 1982; </w:t>
      </w:r>
      <w:r w:rsidRPr="00A47035">
        <w:rPr>
          <w:rFonts w:ascii="Times New Roman" w:hAnsi="Times New Roman"/>
          <w:sz w:val="28"/>
          <w:szCs w:val="28"/>
          <w:lang w:val="en-US"/>
        </w:rPr>
        <w:t>Harder</w:t>
      </w:r>
      <w:r w:rsidRPr="00A47035">
        <w:rPr>
          <w:rFonts w:ascii="Times New Roman" w:hAnsi="Times New Roman"/>
          <w:sz w:val="28"/>
          <w:szCs w:val="28"/>
        </w:rPr>
        <w:t xml:space="preserve"> 1984; </w:t>
      </w:r>
      <w:proofErr w:type="spellStart"/>
      <w:r w:rsidRPr="00A47035">
        <w:rPr>
          <w:rFonts w:ascii="Times New Roman" w:hAnsi="Times New Roman"/>
          <w:sz w:val="28"/>
          <w:szCs w:val="28"/>
          <w:lang w:val="en-US"/>
        </w:rPr>
        <w:t>Lado</w:t>
      </w:r>
      <w:proofErr w:type="spellEnd"/>
      <w:r w:rsidRPr="00A47035">
        <w:rPr>
          <w:rFonts w:ascii="Times New Roman" w:hAnsi="Times New Roman"/>
          <w:sz w:val="28"/>
          <w:szCs w:val="28"/>
        </w:rPr>
        <w:t xml:space="preserve"> 1957; </w:t>
      </w:r>
      <w:r w:rsidRPr="00A47035">
        <w:rPr>
          <w:rFonts w:ascii="Times New Roman" w:hAnsi="Times New Roman"/>
          <w:sz w:val="28"/>
          <w:szCs w:val="28"/>
          <w:lang w:val="en-US"/>
        </w:rPr>
        <w:t>Levi</w:t>
      </w:r>
      <w:r w:rsidRPr="00A47035">
        <w:rPr>
          <w:rFonts w:ascii="Times New Roman" w:hAnsi="Times New Roman"/>
          <w:sz w:val="28"/>
          <w:szCs w:val="28"/>
        </w:rPr>
        <w:t>-</w:t>
      </w:r>
      <w:r w:rsidRPr="00A47035">
        <w:rPr>
          <w:rFonts w:ascii="Times New Roman" w:hAnsi="Times New Roman"/>
          <w:sz w:val="28"/>
          <w:szCs w:val="28"/>
          <w:lang w:val="en-US"/>
        </w:rPr>
        <w:t>Strauss</w:t>
      </w:r>
      <w:r w:rsidRPr="00A47035">
        <w:rPr>
          <w:rFonts w:ascii="Times New Roman" w:hAnsi="Times New Roman"/>
          <w:sz w:val="28"/>
          <w:szCs w:val="28"/>
        </w:rPr>
        <w:t xml:space="preserve"> 1964;</w:t>
      </w:r>
      <w:proofErr w:type="gramEnd"/>
      <w:r w:rsidRPr="00A47035">
        <w:rPr>
          <w:rFonts w:ascii="Times New Roman" w:hAnsi="Times New Roman"/>
          <w:sz w:val="28"/>
          <w:szCs w:val="28"/>
        </w:rPr>
        <w:t xml:space="preserve"> </w:t>
      </w:r>
      <w:proofErr w:type="spellStart"/>
      <w:proofErr w:type="gramStart"/>
      <w:r w:rsidRPr="00A47035">
        <w:rPr>
          <w:rFonts w:ascii="Times New Roman" w:hAnsi="Times New Roman"/>
          <w:sz w:val="28"/>
          <w:szCs w:val="28"/>
          <w:lang w:val="en-US"/>
        </w:rPr>
        <w:t>Dittmar</w:t>
      </w:r>
      <w:proofErr w:type="spellEnd"/>
      <w:r w:rsidRPr="00A47035">
        <w:rPr>
          <w:rFonts w:ascii="Times New Roman" w:hAnsi="Times New Roman"/>
          <w:sz w:val="28"/>
          <w:szCs w:val="28"/>
        </w:rPr>
        <w:t xml:space="preserve">, </w:t>
      </w:r>
      <w:proofErr w:type="spellStart"/>
      <w:r w:rsidRPr="00A47035">
        <w:rPr>
          <w:rFonts w:ascii="Times New Roman" w:hAnsi="Times New Roman"/>
          <w:sz w:val="28"/>
          <w:szCs w:val="28"/>
          <w:lang w:val="en-US"/>
        </w:rPr>
        <w:t>Stutterheim</w:t>
      </w:r>
      <w:proofErr w:type="spellEnd"/>
      <w:r w:rsidRPr="00A47035">
        <w:rPr>
          <w:rFonts w:ascii="Times New Roman" w:hAnsi="Times New Roman"/>
          <w:sz w:val="28"/>
          <w:szCs w:val="28"/>
        </w:rPr>
        <w:t xml:space="preserve"> 1985 и др</w:t>
      </w:r>
      <w:r>
        <w:rPr>
          <w:rFonts w:ascii="Times New Roman" w:hAnsi="Times New Roman"/>
          <w:sz w:val="28"/>
          <w:szCs w:val="28"/>
        </w:rPr>
        <w:t>.)</w:t>
      </w:r>
      <w:proofErr w:type="gramEnd"/>
      <w:r>
        <w:rPr>
          <w:rFonts w:ascii="Times New Roman" w:hAnsi="Times New Roman"/>
          <w:sz w:val="28"/>
          <w:szCs w:val="28"/>
        </w:rPr>
        <w:t xml:space="preserve"> пр</w:t>
      </w:r>
      <w:r w:rsidRPr="00A47035">
        <w:rPr>
          <w:rFonts w:ascii="Times New Roman" w:hAnsi="Times New Roman"/>
          <w:sz w:val="28"/>
          <w:szCs w:val="28"/>
        </w:rPr>
        <w:t xml:space="preserve">иводят многочисленные доказательства того, что характеристики любого типа </w:t>
      </w:r>
      <w:proofErr w:type="spellStart"/>
      <w:r w:rsidRPr="00A47035">
        <w:rPr>
          <w:rFonts w:ascii="Times New Roman" w:hAnsi="Times New Roman"/>
          <w:sz w:val="28"/>
          <w:szCs w:val="28"/>
        </w:rPr>
        <w:t>дискурса</w:t>
      </w:r>
      <w:proofErr w:type="spellEnd"/>
      <w:r w:rsidRPr="00A47035">
        <w:rPr>
          <w:rFonts w:ascii="Times New Roman" w:hAnsi="Times New Roman"/>
          <w:sz w:val="28"/>
          <w:szCs w:val="28"/>
        </w:rPr>
        <w:t xml:space="preserve"> связаны с классовыми, этническими, возрастными, статусными и другими социальными факторами, поэтому организация любого текста разнится от культуры к культуре. Причём не только вербальные, но и невербальные знаки согласуются с социальным, культурным и ситуационным фоном общения. В тексте в вербальном выражении аккумулируется индивидуальный и социальный опыт </w:t>
      </w:r>
      <w:proofErr w:type="spellStart"/>
      <w:r w:rsidRPr="00A47035">
        <w:rPr>
          <w:rFonts w:ascii="Times New Roman" w:hAnsi="Times New Roman"/>
          <w:sz w:val="28"/>
          <w:szCs w:val="28"/>
        </w:rPr>
        <w:lastRenderedPageBreak/>
        <w:t>коммуникантов</w:t>
      </w:r>
      <w:proofErr w:type="spellEnd"/>
      <w:r w:rsidRPr="00A47035">
        <w:rPr>
          <w:rFonts w:ascii="Times New Roman" w:hAnsi="Times New Roman"/>
          <w:sz w:val="28"/>
          <w:szCs w:val="28"/>
        </w:rPr>
        <w:t xml:space="preserve">, интеллектуальный и эмоциональный компоненты деятельности человека. Мировоззренческие представления, ценностные ориентации, взаимоотношения людей — всё это является компонентом </w:t>
      </w:r>
      <w:proofErr w:type="spellStart"/>
      <w:r w:rsidRPr="00A47035">
        <w:rPr>
          <w:rFonts w:ascii="Times New Roman" w:hAnsi="Times New Roman"/>
          <w:sz w:val="28"/>
          <w:szCs w:val="28"/>
        </w:rPr>
        <w:t>дискурса</w:t>
      </w:r>
      <w:proofErr w:type="spellEnd"/>
      <w:r w:rsidRPr="00A47035">
        <w:rPr>
          <w:rFonts w:ascii="Times New Roman" w:hAnsi="Times New Roman"/>
          <w:sz w:val="28"/>
          <w:szCs w:val="28"/>
        </w:rPr>
        <w:t xml:space="preserve"> и играет больш</w:t>
      </w:r>
      <w:r>
        <w:rPr>
          <w:rFonts w:ascii="Times New Roman" w:hAnsi="Times New Roman"/>
          <w:sz w:val="28"/>
          <w:szCs w:val="28"/>
        </w:rPr>
        <w:t>ую роль в межкультурном общении</w:t>
      </w:r>
      <w:r w:rsidRPr="00A47035">
        <w:rPr>
          <w:rFonts w:ascii="Times New Roman" w:hAnsi="Times New Roman"/>
          <w:sz w:val="28"/>
          <w:szCs w:val="28"/>
        </w:rPr>
        <w:t xml:space="preserve"> [</w:t>
      </w:r>
      <w:proofErr w:type="spellStart"/>
      <w:r>
        <w:rPr>
          <w:rFonts w:ascii="Times New Roman" w:hAnsi="Times New Roman"/>
          <w:sz w:val="28"/>
          <w:szCs w:val="28"/>
        </w:rPr>
        <w:t>Тарнаева</w:t>
      </w:r>
      <w:proofErr w:type="spellEnd"/>
      <w:r>
        <w:rPr>
          <w:rFonts w:ascii="Times New Roman" w:hAnsi="Times New Roman"/>
          <w:sz w:val="28"/>
          <w:szCs w:val="28"/>
        </w:rPr>
        <w:t>, 2008</w:t>
      </w:r>
      <w:r w:rsidRPr="00A47035">
        <w:rPr>
          <w:rFonts w:ascii="Times New Roman" w:hAnsi="Times New Roman"/>
          <w:sz w:val="28"/>
          <w:szCs w:val="28"/>
        </w:rPr>
        <w:t>].</w:t>
      </w:r>
    </w:p>
    <w:p w:rsidR="00325AD8" w:rsidRPr="00A47035" w:rsidRDefault="00325AD8" w:rsidP="00325AD8">
      <w:pPr>
        <w:autoSpaceDE w:val="0"/>
        <w:autoSpaceDN w:val="0"/>
        <w:adjustRightInd w:val="0"/>
        <w:spacing w:after="0" w:line="360" w:lineRule="auto"/>
        <w:ind w:firstLine="708"/>
        <w:jc w:val="both"/>
        <w:rPr>
          <w:rFonts w:ascii="Times New Roman" w:hAnsi="Times New Roman"/>
          <w:sz w:val="28"/>
          <w:szCs w:val="28"/>
        </w:rPr>
      </w:pPr>
      <w:r w:rsidRPr="00A47035">
        <w:rPr>
          <w:rFonts w:ascii="Times New Roman" w:hAnsi="Times New Roman"/>
          <w:sz w:val="28"/>
          <w:szCs w:val="28"/>
        </w:rPr>
        <w:t xml:space="preserve">Содержание национально-культурной коннотации составляет соотнесение языковых значений с определённым культурным кодом, что и придаёт </w:t>
      </w:r>
      <w:proofErr w:type="gramStart"/>
      <w:r w:rsidRPr="00A47035">
        <w:rPr>
          <w:rFonts w:ascii="Times New Roman" w:hAnsi="Times New Roman"/>
          <w:sz w:val="28"/>
          <w:szCs w:val="28"/>
        </w:rPr>
        <w:t>культурно-значимую</w:t>
      </w:r>
      <w:proofErr w:type="gramEnd"/>
      <w:r w:rsidRPr="00A47035">
        <w:rPr>
          <w:rFonts w:ascii="Times New Roman" w:hAnsi="Times New Roman"/>
          <w:sz w:val="28"/>
          <w:szCs w:val="28"/>
        </w:rPr>
        <w:t xml:space="preserve"> </w:t>
      </w:r>
      <w:proofErr w:type="spellStart"/>
      <w:r w:rsidRPr="00A47035">
        <w:rPr>
          <w:rFonts w:ascii="Times New Roman" w:hAnsi="Times New Roman"/>
          <w:sz w:val="28"/>
          <w:szCs w:val="28"/>
        </w:rPr>
        <w:t>маркированность</w:t>
      </w:r>
      <w:proofErr w:type="spellEnd"/>
      <w:r w:rsidRPr="00A47035">
        <w:rPr>
          <w:rFonts w:ascii="Times New Roman" w:hAnsi="Times New Roman"/>
          <w:sz w:val="28"/>
          <w:szCs w:val="28"/>
        </w:rPr>
        <w:t xml:space="preserve"> языковой единице. Выделяются два типа культурно-маркированных единиц: первый тип представляют единицы, в которых культурно значимая информация воплощена в денотативном аспекте значения (реалии материальной, духовной и социальной культуры); ко второму типу относят единицы, несущие культурно значимую информацию в </w:t>
      </w:r>
      <w:proofErr w:type="spellStart"/>
      <w:r w:rsidRPr="00A47035">
        <w:rPr>
          <w:rFonts w:ascii="Times New Roman" w:hAnsi="Times New Roman"/>
          <w:sz w:val="28"/>
          <w:szCs w:val="28"/>
        </w:rPr>
        <w:t>коннотативном</w:t>
      </w:r>
      <w:proofErr w:type="spellEnd"/>
      <w:r w:rsidRPr="00A47035">
        <w:rPr>
          <w:rFonts w:ascii="Times New Roman" w:hAnsi="Times New Roman"/>
          <w:sz w:val="28"/>
          <w:szCs w:val="28"/>
        </w:rPr>
        <w:t xml:space="preserve"> аспекте значения [Воробьев</w:t>
      </w:r>
      <w:r w:rsidRPr="00C26024">
        <w:rPr>
          <w:rFonts w:ascii="Times New Roman" w:hAnsi="Times New Roman"/>
          <w:sz w:val="28"/>
          <w:szCs w:val="28"/>
        </w:rPr>
        <w:t>,</w:t>
      </w:r>
      <w:r w:rsidRPr="00A47035">
        <w:rPr>
          <w:rFonts w:ascii="Times New Roman" w:hAnsi="Times New Roman"/>
          <w:sz w:val="28"/>
          <w:szCs w:val="28"/>
        </w:rPr>
        <w:t xml:space="preserve"> 1991, </w:t>
      </w:r>
      <w:r>
        <w:rPr>
          <w:rFonts w:ascii="Times New Roman" w:hAnsi="Times New Roman"/>
          <w:sz w:val="28"/>
          <w:szCs w:val="28"/>
          <w:lang w:val="en-US"/>
        </w:rPr>
        <w:t>c</w:t>
      </w:r>
      <w:r w:rsidRPr="00C26024">
        <w:rPr>
          <w:rFonts w:ascii="Times New Roman" w:hAnsi="Times New Roman"/>
          <w:sz w:val="28"/>
          <w:szCs w:val="28"/>
        </w:rPr>
        <w:t xml:space="preserve">. </w:t>
      </w:r>
      <w:r w:rsidRPr="00A47035">
        <w:rPr>
          <w:rFonts w:ascii="Times New Roman" w:hAnsi="Times New Roman"/>
          <w:sz w:val="28"/>
          <w:szCs w:val="28"/>
        </w:rPr>
        <w:t>43].</w:t>
      </w:r>
    </w:p>
    <w:p w:rsidR="00325AD8" w:rsidRDefault="00325AD8" w:rsidP="00325AD8">
      <w:pPr>
        <w:autoSpaceDE w:val="0"/>
        <w:autoSpaceDN w:val="0"/>
        <w:adjustRightInd w:val="0"/>
        <w:spacing w:after="0" w:line="360" w:lineRule="auto"/>
        <w:ind w:firstLine="708"/>
        <w:jc w:val="both"/>
        <w:rPr>
          <w:rFonts w:ascii="Times New Roman" w:hAnsi="Times New Roman"/>
          <w:sz w:val="28"/>
          <w:szCs w:val="28"/>
        </w:rPr>
      </w:pPr>
      <w:r w:rsidRPr="00A47035">
        <w:rPr>
          <w:rFonts w:ascii="Times New Roman" w:hAnsi="Times New Roman"/>
          <w:sz w:val="28"/>
          <w:szCs w:val="28"/>
        </w:rPr>
        <w:t>Для того</w:t>
      </w:r>
      <w:proofErr w:type="gramStart"/>
      <w:r w:rsidRPr="00A47035">
        <w:rPr>
          <w:rFonts w:ascii="Times New Roman" w:hAnsi="Times New Roman"/>
          <w:sz w:val="28"/>
          <w:szCs w:val="28"/>
        </w:rPr>
        <w:t>,</w:t>
      </w:r>
      <w:proofErr w:type="gramEnd"/>
      <w:r w:rsidRPr="00A47035">
        <w:rPr>
          <w:rFonts w:ascii="Times New Roman" w:hAnsi="Times New Roman"/>
          <w:sz w:val="28"/>
          <w:szCs w:val="28"/>
        </w:rPr>
        <w:t xml:space="preserve"> чтобы понять взаимоотношения </w:t>
      </w:r>
      <w:proofErr w:type="spellStart"/>
      <w:r w:rsidRPr="00A47035">
        <w:rPr>
          <w:rFonts w:ascii="Times New Roman" w:hAnsi="Times New Roman"/>
          <w:sz w:val="28"/>
          <w:szCs w:val="28"/>
        </w:rPr>
        <w:t>лингвострановедения</w:t>
      </w:r>
      <w:proofErr w:type="spellEnd"/>
      <w:r w:rsidRPr="00A47035">
        <w:rPr>
          <w:rFonts w:ascii="Times New Roman" w:hAnsi="Times New Roman"/>
          <w:sz w:val="28"/>
          <w:szCs w:val="28"/>
        </w:rPr>
        <w:t xml:space="preserve"> и упомянутой выше </w:t>
      </w:r>
      <w:proofErr w:type="spellStart"/>
      <w:r w:rsidRPr="00A47035">
        <w:rPr>
          <w:rFonts w:ascii="Times New Roman" w:hAnsi="Times New Roman"/>
          <w:sz w:val="28"/>
          <w:szCs w:val="28"/>
        </w:rPr>
        <w:t>лингвокультурологии</w:t>
      </w:r>
      <w:proofErr w:type="spellEnd"/>
      <w:r w:rsidRPr="00A47035">
        <w:rPr>
          <w:rFonts w:ascii="Times New Roman" w:hAnsi="Times New Roman"/>
          <w:sz w:val="28"/>
          <w:szCs w:val="28"/>
        </w:rPr>
        <w:t xml:space="preserve"> </w:t>
      </w:r>
      <w:proofErr w:type="spellStart"/>
      <w:r w:rsidRPr="00A47035">
        <w:rPr>
          <w:rFonts w:ascii="Times New Roman" w:hAnsi="Times New Roman"/>
          <w:sz w:val="28"/>
          <w:szCs w:val="28"/>
        </w:rPr>
        <w:t>обртимся</w:t>
      </w:r>
      <w:proofErr w:type="spellEnd"/>
      <w:r w:rsidRPr="00A47035">
        <w:rPr>
          <w:rFonts w:ascii="Times New Roman" w:hAnsi="Times New Roman"/>
          <w:sz w:val="28"/>
          <w:szCs w:val="28"/>
        </w:rPr>
        <w:t xml:space="preserve"> к разъяснению профессора В. В. Воробьева, специалиста по преподаванию русского как иностранного, интенсивно развивающий идеи </w:t>
      </w:r>
      <w:proofErr w:type="spellStart"/>
      <w:r w:rsidRPr="00A47035">
        <w:rPr>
          <w:rFonts w:ascii="Times New Roman" w:hAnsi="Times New Roman"/>
          <w:sz w:val="28"/>
          <w:szCs w:val="28"/>
        </w:rPr>
        <w:t>лингвокультурологии</w:t>
      </w:r>
      <w:proofErr w:type="spellEnd"/>
      <w:r w:rsidRPr="00A47035">
        <w:rPr>
          <w:rFonts w:ascii="Times New Roman" w:hAnsi="Times New Roman"/>
          <w:sz w:val="28"/>
          <w:szCs w:val="28"/>
        </w:rPr>
        <w:t>: «Соотношение понятий „</w:t>
      </w:r>
      <w:proofErr w:type="spellStart"/>
      <w:r w:rsidRPr="00A47035">
        <w:rPr>
          <w:rFonts w:ascii="Times New Roman" w:hAnsi="Times New Roman"/>
          <w:sz w:val="28"/>
          <w:szCs w:val="28"/>
        </w:rPr>
        <w:t>лингвокультурология</w:t>
      </w:r>
      <w:proofErr w:type="spellEnd"/>
      <w:r w:rsidRPr="00A47035">
        <w:rPr>
          <w:rFonts w:ascii="Times New Roman" w:hAnsi="Times New Roman"/>
          <w:sz w:val="28"/>
          <w:szCs w:val="28"/>
        </w:rPr>
        <w:t>” и „</w:t>
      </w:r>
      <w:proofErr w:type="spellStart"/>
      <w:r w:rsidRPr="00A47035">
        <w:rPr>
          <w:rFonts w:ascii="Times New Roman" w:hAnsi="Times New Roman"/>
          <w:sz w:val="28"/>
          <w:szCs w:val="28"/>
        </w:rPr>
        <w:t>лингвострановедение</w:t>
      </w:r>
      <w:proofErr w:type="spellEnd"/>
      <w:r w:rsidRPr="00A47035">
        <w:rPr>
          <w:rFonts w:ascii="Times New Roman" w:hAnsi="Times New Roman"/>
          <w:sz w:val="28"/>
          <w:szCs w:val="28"/>
        </w:rPr>
        <w:t xml:space="preserve">” представляется сегодня достаточно сложным, а теоретическое осмысление - принципиально важным по ряду причин, прежде всего потому, что все возрастающий интерес к проблеме „Язык и культура” делает настоятельно необходимым уточнение источников, параметров, методов исследования, понятий, входящих в ее сферу терминологического инвентаря. Обращение к </w:t>
      </w:r>
      <w:proofErr w:type="spellStart"/>
      <w:r w:rsidRPr="00A47035">
        <w:rPr>
          <w:rFonts w:ascii="Times New Roman" w:hAnsi="Times New Roman"/>
          <w:sz w:val="28"/>
          <w:szCs w:val="28"/>
        </w:rPr>
        <w:t>лингвокультурологии</w:t>
      </w:r>
      <w:proofErr w:type="spellEnd"/>
      <w:r w:rsidRPr="00A47035">
        <w:rPr>
          <w:rFonts w:ascii="Times New Roman" w:hAnsi="Times New Roman"/>
          <w:sz w:val="28"/>
          <w:szCs w:val="28"/>
        </w:rPr>
        <w:t xml:space="preserve"> не является </w:t>
      </w:r>
      <w:proofErr w:type="gramStart"/>
      <w:r w:rsidRPr="00A47035">
        <w:rPr>
          <w:rFonts w:ascii="Times New Roman" w:hAnsi="Times New Roman"/>
          <w:sz w:val="28"/>
          <w:szCs w:val="28"/>
        </w:rPr>
        <w:t>изменой</w:t>
      </w:r>
      <w:proofErr w:type="gramEnd"/>
      <w:r w:rsidRPr="00A47035">
        <w:rPr>
          <w:rFonts w:ascii="Times New Roman" w:hAnsi="Times New Roman"/>
          <w:sz w:val="28"/>
          <w:szCs w:val="28"/>
        </w:rPr>
        <w:t xml:space="preserve"> ставшему уже традиционным лингвострановедческому аспекту преподавания русского языка, методическое звучание идеи которого мы принимаем, а вызвано и обусловлено, прежде всего, настоятельными потребностями и переоценкой некоторых лингвометодических ценностей проблемы „Язык и</w:t>
      </w:r>
      <w:r w:rsidR="00630A9B">
        <w:rPr>
          <w:rFonts w:ascii="Times New Roman" w:hAnsi="Times New Roman"/>
          <w:sz w:val="28"/>
          <w:szCs w:val="28"/>
        </w:rPr>
        <w:t xml:space="preserve"> культура”» [</w:t>
      </w:r>
      <w:proofErr w:type="spellStart"/>
      <w:r w:rsidR="00630A9B">
        <w:rPr>
          <w:rFonts w:ascii="Times New Roman" w:hAnsi="Times New Roman"/>
          <w:sz w:val="28"/>
          <w:szCs w:val="28"/>
        </w:rPr>
        <w:t>Тер-Минасова</w:t>
      </w:r>
      <w:proofErr w:type="spellEnd"/>
      <w:r w:rsidR="00630A9B">
        <w:rPr>
          <w:rFonts w:ascii="Times New Roman" w:hAnsi="Times New Roman"/>
          <w:sz w:val="28"/>
          <w:szCs w:val="28"/>
        </w:rPr>
        <w:t>, 2008,</w:t>
      </w:r>
      <w:r w:rsidRPr="00A47035">
        <w:rPr>
          <w:rFonts w:ascii="Times New Roman" w:hAnsi="Times New Roman"/>
          <w:sz w:val="28"/>
          <w:szCs w:val="28"/>
        </w:rPr>
        <w:t xml:space="preserve"> </w:t>
      </w:r>
      <w:r w:rsidR="00630A9B">
        <w:rPr>
          <w:rFonts w:ascii="Times New Roman" w:hAnsi="Times New Roman"/>
          <w:sz w:val="28"/>
          <w:szCs w:val="28"/>
        </w:rPr>
        <w:t>с.</w:t>
      </w:r>
      <w:r w:rsidRPr="00A47035">
        <w:rPr>
          <w:rFonts w:ascii="Times New Roman" w:hAnsi="Times New Roman"/>
          <w:sz w:val="28"/>
          <w:szCs w:val="28"/>
        </w:rPr>
        <w:t>30]</w:t>
      </w:r>
      <w:r>
        <w:rPr>
          <w:rFonts w:ascii="Times New Roman" w:hAnsi="Times New Roman"/>
          <w:sz w:val="28"/>
          <w:szCs w:val="28"/>
        </w:rPr>
        <w:t>.</w:t>
      </w:r>
    </w:p>
    <w:p w:rsidR="00325AD8" w:rsidRPr="00A47035" w:rsidRDefault="00325AD8" w:rsidP="00325AD8">
      <w:pPr>
        <w:autoSpaceDE w:val="0"/>
        <w:autoSpaceDN w:val="0"/>
        <w:adjustRightInd w:val="0"/>
        <w:spacing w:after="0" w:line="360" w:lineRule="auto"/>
        <w:ind w:firstLine="708"/>
        <w:jc w:val="both"/>
        <w:rPr>
          <w:rFonts w:ascii="Times New Roman" w:hAnsi="Times New Roman"/>
          <w:sz w:val="28"/>
          <w:szCs w:val="28"/>
        </w:rPr>
      </w:pPr>
      <w:r w:rsidRPr="00A47035">
        <w:rPr>
          <w:rFonts w:ascii="Times New Roman" w:hAnsi="Times New Roman"/>
          <w:sz w:val="28"/>
          <w:szCs w:val="28"/>
        </w:rPr>
        <w:lastRenderedPageBreak/>
        <w:t xml:space="preserve">В последние годы активно разрабатывается когнитивное направление в исследовании национально-культурной специфики языковых единиц. </w:t>
      </w:r>
      <w:proofErr w:type="gramStart"/>
      <w:r w:rsidRPr="00A47035">
        <w:rPr>
          <w:rFonts w:ascii="Times New Roman" w:hAnsi="Times New Roman"/>
          <w:sz w:val="28"/>
          <w:szCs w:val="28"/>
        </w:rPr>
        <w:t>В соответствии с когнитивным походом к значению языкового знака, в основе формирования значений языковых единиц лежит феномен концептуализации как важнейшее проявление познавательной активности человека, заключающейся в осмыслении поступающей в сознание информации и приводящей к образованию концептов – единиц «ментальных или психических ресурсов нашего сознания и той информационной структуры, которая отражает знание и опыт человека».</w:t>
      </w:r>
      <w:proofErr w:type="gramEnd"/>
      <w:r w:rsidRPr="00A47035">
        <w:rPr>
          <w:rFonts w:ascii="Times New Roman" w:hAnsi="Times New Roman"/>
          <w:sz w:val="28"/>
          <w:szCs w:val="28"/>
        </w:rPr>
        <w:t xml:space="preserve"> Концепты </w:t>
      </w:r>
      <w:proofErr w:type="spellStart"/>
      <w:r w:rsidRPr="00A47035">
        <w:rPr>
          <w:rFonts w:ascii="Times New Roman" w:hAnsi="Times New Roman"/>
          <w:sz w:val="28"/>
          <w:szCs w:val="28"/>
        </w:rPr>
        <w:t>запечатляются</w:t>
      </w:r>
      <w:proofErr w:type="spellEnd"/>
      <w:r w:rsidRPr="00A47035">
        <w:rPr>
          <w:rFonts w:ascii="Times New Roman" w:hAnsi="Times New Roman"/>
          <w:sz w:val="28"/>
          <w:szCs w:val="28"/>
        </w:rPr>
        <w:t xml:space="preserve"> в нашем сознании в виде сложных комплексных образов внешнего мира – абстрактных сущностей, обобщающих разнообразные признаки внешнего мира [Попова</w:t>
      </w:r>
      <w:r w:rsidR="00630A9B">
        <w:rPr>
          <w:rFonts w:ascii="Times New Roman" w:hAnsi="Times New Roman"/>
          <w:sz w:val="28"/>
          <w:szCs w:val="28"/>
        </w:rPr>
        <w:t>,</w:t>
      </w:r>
      <w:r w:rsidRPr="00A47035">
        <w:rPr>
          <w:rFonts w:ascii="Times New Roman" w:hAnsi="Times New Roman"/>
          <w:sz w:val="28"/>
          <w:szCs w:val="28"/>
        </w:rPr>
        <w:t xml:space="preserve"> 2002, с. 23]. Совокупность концептов образует национальную </w:t>
      </w:r>
      <w:proofErr w:type="spellStart"/>
      <w:r w:rsidRPr="00A47035">
        <w:rPr>
          <w:rFonts w:ascii="Times New Roman" w:hAnsi="Times New Roman"/>
          <w:sz w:val="28"/>
          <w:szCs w:val="28"/>
        </w:rPr>
        <w:t>концептосферу</w:t>
      </w:r>
      <w:proofErr w:type="spellEnd"/>
      <w:r w:rsidRPr="00A47035">
        <w:rPr>
          <w:rFonts w:ascii="Times New Roman" w:hAnsi="Times New Roman"/>
          <w:sz w:val="28"/>
          <w:szCs w:val="28"/>
        </w:rPr>
        <w:t xml:space="preserve">, которая составляет когнитивное пространство этнокультурного сознания определенной </w:t>
      </w:r>
      <w:proofErr w:type="spellStart"/>
      <w:r w:rsidRPr="00A47035">
        <w:rPr>
          <w:rFonts w:ascii="Times New Roman" w:hAnsi="Times New Roman"/>
          <w:sz w:val="28"/>
          <w:szCs w:val="28"/>
        </w:rPr>
        <w:t>лингвокультурной</w:t>
      </w:r>
      <w:proofErr w:type="spellEnd"/>
      <w:r w:rsidRPr="00A47035">
        <w:rPr>
          <w:rFonts w:ascii="Times New Roman" w:hAnsi="Times New Roman"/>
          <w:sz w:val="28"/>
          <w:szCs w:val="28"/>
        </w:rPr>
        <w:t xml:space="preserve"> общности и «отражает особенности культурного развития</w:t>
      </w:r>
      <w:r w:rsidR="00630A9B">
        <w:rPr>
          <w:rFonts w:ascii="Times New Roman" w:hAnsi="Times New Roman"/>
          <w:sz w:val="28"/>
          <w:szCs w:val="28"/>
        </w:rPr>
        <w:t xml:space="preserve"> данного социума» [</w:t>
      </w:r>
      <w:proofErr w:type="spellStart"/>
      <w:r w:rsidR="00630A9B">
        <w:rPr>
          <w:rFonts w:ascii="Times New Roman" w:hAnsi="Times New Roman"/>
          <w:sz w:val="28"/>
          <w:szCs w:val="28"/>
        </w:rPr>
        <w:t>Лебедко</w:t>
      </w:r>
      <w:proofErr w:type="spellEnd"/>
      <w:r w:rsidR="00630A9B">
        <w:rPr>
          <w:rFonts w:ascii="Times New Roman" w:hAnsi="Times New Roman"/>
          <w:sz w:val="28"/>
          <w:szCs w:val="28"/>
        </w:rPr>
        <w:t>, 2002</w:t>
      </w:r>
      <w:r w:rsidRPr="00A47035">
        <w:rPr>
          <w:rFonts w:ascii="Times New Roman" w:hAnsi="Times New Roman"/>
          <w:sz w:val="28"/>
          <w:szCs w:val="28"/>
        </w:rPr>
        <w:t>, с. 75].</w:t>
      </w:r>
    </w:p>
    <w:p w:rsidR="00325AD8" w:rsidRPr="00A47035" w:rsidRDefault="00325AD8" w:rsidP="00325AD8">
      <w:pPr>
        <w:autoSpaceDE w:val="0"/>
        <w:autoSpaceDN w:val="0"/>
        <w:adjustRightInd w:val="0"/>
        <w:spacing w:after="0" w:line="360" w:lineRule="auto"/>
        <w:ind w:firstLine="708"/>
        <w:jc w:val="both"/>
        <w:rPr>
          <w:rFonts w:ascii="Times New Roman" w:hAnsi="Times New Roman"/>
          <w:sz w:val="28"/>
          <w:szCs w:val="28"/>
        </w:rPr>
      </w:pPr>
      <w:r w:rsidRPr="00A47035">
        <w:rPr>
          <w:rFonts w:ascii="Times New Roman" w:hAnsi="Times New Roman"/>
          <w:sz w:val="28"/>
          <w:szCs w:val="28"/>
        </w:rPr>
        <w:t>Ядро национального когнитивного пространства составляет совокупность ключевых концептов когнитивного пространства этнокультурной общности.</w:t>
      </w:r>
    </w:p>
    <w:p w:rsidR="00325AD8" w:rsidRPr="00A47035" w:rsidRDefault="00325AD8" w:rsidP="00325AD8">
      <w:pPr>
        <w:autoSpaceDE w:val="0"/>
        <w:autoSpaceDN w:val="0"/>
        <w:adjustRightInd w:val="0"/>
        <w:spacing w:after="0" w:line="360" w:lineRule="auto"/>
        <w:ind w:firstLine="708"/>
        <w:jc w:val="both"/>
        <w:rPr>
          <w:rFonts w:ascii="Times New Roman" w:hAnsi="Times New Roman"/>
          <w:sz w:val="28"/>
          <w:szCs w:val="28"/>
        </w:rPr>
      </w:pPr>
      <w:r w:rsidRPr="00A47035">
        <w:rPr>
          <w:rFonts w:ascii="Times New Roman" w:hAnsi="Times New Roman"/>
          <w:sz w:val="28"/>
          <w:szCs w:val="28"/>
        </w:rPr>
        <w:t xml:space="preserve">В терминах когнитивной парадигмы национально-культурный компонент значения языкового знака любого уровня понимается как результат различий в способах концептуализации, свойственных представителям разных </w:t>
      </w:r>
      <w:proofErr w:type="spellStart"/>
      <w:r w:rsidRPr="00A47035">
        <w:rPr>
          <w:rFonts w:ascii="Times New Roman" w:hAnsi="Times New Roman"/>
          <w:sz w:val="28"/>
          <w:szCs w:val="28"/>
        </w:rPr>
        <w:t>лингвокультур</w:t>
      </w:r>
      <w:proofErr w:type="spellEnd"/>
      <w:r w:rsidRPr="00A47035">
        <w:rPr>
          <w:rFonts w:ascii="Times New Roman" w:hAnsi="Times New Roman"/>
          <w:sz w:val="28"/>
          <w:szCs w:val="28"/>
        </w:rPr>
        <w:t>. Способ концептуализации действительности, как отмечает Ю.Д. Апресян, «отчасти универсален, отчасти национально специфичен, так что носители разных языков могут видеть мир немного по-разному, через призму своих языков» [Апресян</w:t>
      </w:r>
      <w:r w:rsidR="00630A9B">
        <w:rPr>
          <w:rFonts w:ascii="Times New Roman" w:hAnsi="Times New Roman"/>
          <w:sz w:val="28"/>
          <w:szCs w:val="28"/>
        </w:rPr>
        <w:t>,</w:t>
      </w:r>
      <w:r w:rsidRPr="00A47035">
        <w:rPr>
          <w:rFonts w:ascii="Times New Roman" w:hAnsi="Times New Roman"/>
          <w:sz w:val="28"/>
          <w:szCs w:val="28"/>
        </w:rPr>
        <w:t xml:space="preserve"> 1995, с. 39].</w:t>
      </w:r>
    </w:p>
    <w:p w:rsidR="00325AD8" w:rsidRPr="00A47035" w:rsidRDefault="00325AD8" w:rsidP="00325AD8">
      <w:pPr>
        <w:autoSpaceDE w:val="0"/>
        <w:autoSpaceDN w:val="0"/>
        <w:adjustRightInd w:val="0"/>
        <w:spacing w:after="0" w:line="360" w:lineRule="auto"/>
        <w:ind w:firstLine="708"/>
        <w:jc w:val="both"/>
        <w:rPr>
          <w:rFonts w:ascii="Times New Roman" w:hAnsi="Times New Roman"/>
          <w:sz w:val="28"/>
          <w:szCs w:val="28"/>
        </w:rPr>
      </w:pPr>
      <w:r w:rsidRPr="00A47035">
        <w:rPr>
          <w:rFonts w:ascii="Times New Roman" w:hAnsi="Times New Roman"/>
          <w:sz w:val="28"/>
          <w:szCs w:val="28"/>
        </w:rPr>
        <w:t xml:space="preserve">Когнитивный подход к трактовке культурной специфики языкового знака нашел отражение в целом ряде теоретических работ по проблемам перевода. В исследовании Т.Г. </w:t>
      </w:r>
      <w:proofErr w:type="spellStart"/>
      <w:r w:rsidRPr="00A47035">
        <w:rPr>
          <w:rFonts w:ascii="Times New Roman" w:hAnsi="Times New Roman"/>
          <w:sz w:val="28"/>
          <w:szCs w:val="28"/>
        </w:rPr>
        <w:t>Пшенкиной</w:t>
      </w:r>
      <w:proofErr w:type="spellEnd"/>
      <w:r w:rsidRPr="00A47035">
        <w:rPr>
          <w:rFonts w:ascii="Times New Roman" w:hAnsi="Times New Roman"/>
          <w:sz w:val="28"/>
          <w:szCs w:val="28"/>
        </w:rPr>
        <w:t xml:space="preserve"> подчеркивается, что </w:t>
      </w:r>
      <w:proofErr w:type="gramStart"/>
      <w:r w:rsidRPr="00A47035">
        <w:rPr>
          <w:rFonts w:ascii="Times New Roman" w:hAnsi="Times New Roman"/>
          <w:sz w:val="28"/>
          <w:szCs w:val="28"/>
        </w:rPr>
        <w:t>культурная</w:t>
      </w:r>
      <w:proofErr w:type="gramEnd"/>
      <w:r w:rsidRPr="00A47035">
        <w:rPr>
          <w:rFonts w:ascii="Times New Roman" w:hAnsi="Times New Roman"/>
          <w:sz w:val="28"/>
          <w:szCs w:val="28"/>
        </w:rPr>
        <w:t xml:space="preserve"> </w:t>
      </w:r>
      <w:proofErr w:type="spellStart"/>
      <w:r w:rsidRPr="00A47035">
        <w:rPr>
          <w:rFonts w:ascii="Times New Roman" w:hAnsi="Times New Roman"/>
          <w:sz w:val="28"/>
          <w:szCs w:val="28"/>
        </w:rPr>
        <w:lastRenderedPageBreak/>
        <w:t>маркированность</w:t>
      </w:r>
      <w:proofErr w:type="spellEnd"/>
      <w:r w:rsidRPr="00A47035">
        <w:rPr>
          <w:rFonts w:ascii="Times New Roman" w:hAnsi="Times New Roman"/>
          <w:sz w:val="28"/>
          <w:szCs w:val="28"/>
        </w:rPr>
        <w:t xml:space="preserve"> языковых единиц, которые подлежат переводу, представляет собой не только отражение традиций и норм, принимаемых определенным </w:t>
      </w:r>
      <w:proofErr w:type="spellStart"/>
      <w:r w:rsidRPr="00A47035">
        <w:rPr>
          <w:rFonts w:ascii="Times New Roman" w:hAnsi="Times New Roman"/>
          <w:sz w:val="28"/>
          <w:szCs w:val="28"/>
        </w:rPr>
        <w:t>лингвокультурным</w:t>
      </w:r>
      <w:proofErr w:type="spellEnd"/>
      <w:r w:rsidRPr="00A47035">
        <w:rPr>
          <w:rFonts w:ascii="Times New Roman" w:hAnsi="Times New Roman"/>
          <w:sz w:val="28"/>
          <w:szCs w:val="28"/>
        </w:rPr>
        <w:t xml:space="preserve"> сообществом, но и актуализацию несходных когнитивных моделей в сознании представителей разных сообществ, с помощью которых представлены однотипные структуры знаний [</w:t>
      </w:r>
      <w:proofErr w:type="spellStart"/>
      <w:r w:rsidRPr="00A47035">
        <w:rPr>
          <w:rFonts w:ascii="Times New Roman" w:hAnsi="Times New Roman"/>
          <w:sz w:val="28"/>
          <w:szCs w:val="28"/>
        </w:rPr>
        <w:t>Пшенкина</w:t>
      </w:r>
      <w:proofErr w:type="spellEnd"/>
      <w:r w:rsidR="00630A9B">
        <w:rPr>
          <w:rFonts w:ascii="Times New Roman" w:hAnsi="Times New Roman"/>
          <w:sz w:val="28"/>
          <w:szCs w:val="28"/>
        </w:rPr>
        <w:t>,</w:t>
      </w:r>
      <w:r w:rsidRPr="00A47035">
        <w:rPr>
          <w:rFonts w:ascii="Times New Roman" w:hAnsi="Times New Roman"/>
          <w:sz w:val="28"/>
          <w:szCs w:val="28"/>
        </w:rPr>
        <w:t xml:space="preserve"> 2005, с. 40].</w:t>
      </w:r>
    </w:p>
    <w:p w:rsidR="00325AD8" w:rsidRPr="00A47035" w:rsidRDefault="00325AD8" w:rsidP="00325AD8">
      <w:pPr>
        <w:autoSpaceDE w:val="0"/>
        <w:autoSpaceDN w:val="0"/>
        <w:adjustRightInd w:val="0"/>
        <w:spacing w:after="0" w:line="360" w:lineRule="auto"/>
        <w:ind w:firstLine="708"/>
        <w:jc w:val="both"/>
        <w:rPr>
          <w:rFonts w:ascii="Times New Roman" w:hAnsi="Times New Roman"/>
          <w:sz w:val="28"/>
          <w:szCs w:val="28"/>
        </w:rPr>
      </w:pPr>
      <w:r w:rsidRPr="00A47035">
        <w:rPr>
          <w:rFonts w:ascii="Times New Roman" w:hAnsi="Times New Roman"/>
          <w:sz w:val="28"/>
          <w:szCs w:val="28"/>
        </w:rPr>
        <w:t xml:space="preserve">Чаще всего в качестве культурно-маркированных единиц исследователи рассматривают лексико-фразеологический слой языка, поскольку именно в этом аспекте языковой системы наиболее эксплицитно представлена культурная информация. В.В. </w:t>
      </w:r>
      <w:proofErr w:type="spellStart"/>
      <w:r w:rsidRPr="00A47035">
        <w:rPr>
          <w:rFonts w:ascii="Times New Roman" w:hAnsi="Times New Roman"/>
          <w:sz w:val="28"/>
          <w:szCs w:val="28"/>
        </w:rPr>
        <w:t>Кабакчи</w:t>
      </w:r>
      <w:proofErr w:type="spellEnd"/>
      <w:r w:rsidRPr="00A47035">
        <w:rPr>
          <w:rFonts w:ascii="Times New Roman" w:hAnsi="Times New Roman"/>
          <w:sz w:val="28"/>
          <w:szCs w:val="28"/>
        </w:rPr>
        <w:t xml:space="preserve"> выделяет следующие группы культурно-маркированных языковых единиц: (а) </w:t>
      </w:r>
      <w:proofErr w:type="spellStart"/>
      <w:r w:rsidRPr="00A47035">
        <w:rPr>
          <w:rFonts w:ascii="Times New Roman" w:hAnsi="Times New Roman"/>
          <w:sz w:val="28"/>
          <w:szCs w:val="28"/>
        </w:rPr>
        <w:t>полионимы</w:t>
      </w:r>
      <w:proofErr w:type="spellEnd"/>
      <w:r w:rsidRPr="00A47035">
        <w:rPr>
          <w:rFonts w:ascii="Times New Roman" w:hAnsi="Times New Roman"/>
          <w:sz w:val="28"/>
          <w:szCs w:val="28"/>
        </w:rPr>
        <w:t xml:space="preserve">, или универсальные </w:t>
      </w:r>
      <w:proofErr w:type="spellStart"/>
      <w:r w:rsidRPr="00A47035">
        <w:rPr>
          <w:rFonts w:ascii="Times New Roman" w:hAnsi="Times New Roman"/>
          <w:sz w:val="28"/>
          <w:szCs w:val="28"/>
        </w:rPr>
        <w:t>культуронимы</w:t>
      </w:r>
      <w:proofErr w:type="spellEnd"/>
      <w:r w:rsidRPr="00A47035">
        <w:rPr>
          <w:rFonts w:ascii="Times New Roman" w:hAnsi="Times New Roman"/>
          <w:sz w:val="28"/>
          <w:szCs w:val="28"/>
        </w:rPr>
        <w:t xml:space="preserve"> — языковые единицы, обозначающие такие элементы окружающего мира, которые представлены во всех или в большей части существующих в настоящее время культурах; (б) </w:t>
      </w:r>
      <w:proofErr w:type="spellStart"/>
      <w:r w:rsidRPr="00A47035">
        <w:rPr>
          <w:rFonts w:ascii="Times New Roman" w:hAnsi="Times New Roman"/>
          <w:sz w:val="28"/>
          <w:szCs w:val="28"/>
        </w:rPr>
        <w:t>идионимы</w:t>
      </w:r>
      <w:proofErr w:type="spellEnd"/>
      <w:r w:rsidRPr="00A47035">
        <w:rPr>
          <w:rFonts w:ascii="Times New Roman" w:hAnsi="Times New Roman"/>
          <w:sz w:val="28"/>
          <w:szCs w:val="28"/>
        </w:rPr>
        <w:t xml:space="preserve"> — языковые единицы, обозначающие специфические реалии, являющиеся внутренними по отношению к данной культуре; (в) </w:t>
      </w:r>
      <w:proofErr w:type="spellStart"/>
      <w:r w:rsidRPr="00A47035">
        <w:rPr>
          <w:rFonts w:ascii="Times New Roman" w:hAnsi="Times New Roman"/>
          <w:sz w:val="28"/>
          <w:szCs w:val="28"/>
        </w:rPr>
        <w:t>ксенонимы</w:t>
      </w:r>
      <w:proofErr w:type="spellEnd"/>
      <w:r w:rsidRPr="00A47035">
        <w:rPr>
          <w:rFonts w:ascii="Times New Roman" w:hAnsi="Times New Roman"/>
          <w:sz w:val="28"/>
          <w:szCs w:val="28"/>
        </w:rPr>
        <w:t xml:space="preserve"> — слова и словосочетания, которые обозначают специфические элементы культур и являются внешними по отношению к культуре, обслуживающей данный язык [</w:t>
      </w:r>
      <w:proofErr w:type="spellStart"/>
      <w:r w:rsidRPr="00A47035">
        <w:rPr>
          <w:rFonts w:ascii="Times New Roman" w:hAnsi="Times New Roman"/>
          <w:sz w:val="28"/>
          <w:szCs w:val="28"/>
        </w:rPr>
        <w:t>Кабакчи</w:t>
      </w:r>
      <w:proofErr w:type="spellEnd"/>
      <w:r w:rsidR="00630A9B">
        <w:rPr>
          <w:rFonts w:ascii="Times New Roman" w:hAnsi="Times New Roman"/>
          <w:sz w:val="28"/>
          <w:szCs w:val="28"/>
        </w:rPr>
        <w:t>, 1998, с.</w:t>
      </w:r>
      <w:r w:rsidRPr="00A47035">
        <w:rPr>
          <w:rFonts w:ascii="Times New Roman" w:hAnsi="Times New Roman"/>
          <w:sz w:val="28"/>
          <w:szCs w:val="28"/>
        </w:rPr>
        <w:t>18–20].</w:t>
      </w:r>
    </w:p>
    <w:p w:rsidR="00325AD8" w:rsidRPr="00A47035" w:rsidRDefault="00325AD8" w:rsidP="00325AD8">
      <w:pPr>
        <w:autoSpaceDE w:val="0"/>
        <w:autoSpaceDN w:val="0"/>
        <w:adjustRightInd w:val="0"/>
        <w:spacing w:after="0" w:line="360" w:lineRule="auto"/>
        <w:ind w:firstLine="708"/>
        <w:jc w:val="both"/>
        <w:rPr>
          <w:rFonts w:ascii="Times New Roman" w:hAnsi="Times New Roman"/>
          <w:color w:val="4F81BD"/>
          <w:sz w:val="28"/>
          <w:szCs w:val="28"/>
        </w:rPr>
      </w:pPr>
      <w:r w:rsidRPr="00A47035">
        <w:rPr>
          <w:rFonts w:ascii="Times New Roman" w:hAnsi="Times New Roman"/>
          <w:sz w:val="28"/>
          <w:szCs w:val="28"/>
        </w:rPr>
        <w:t xml:space="preserve">В русле интересов данного диссертационного исследования плодотворным представляется  подход, реализованный </w:t>
      </w:r>
      <w:proofErr w:type="spellStart"/>
      <w:r w:rsidRPr="00A47035">
        <w:rPr>
          <w:rFonts w:ascii="Times New Roman" w:hAnsi="Times New Roman"/>
          <w:sz w:val="28"/>
          <w:szCs w:val="28"/>
        </w:rPr>
        <w:t>переводоведением</w:t>
      </w:r>
      <w:proofErr w:type="spellEnd"/>
      <w:r w:rsidRPr="00A47035">
        <w:rPr>
          <w:rFonts w:ascii="Times New Roman" w:hAnsi="Times New Roman"/>
          <w:sz w:val="28"/>
          <w:szCs w:val="28"/>
        </w:rPr>
        <w:t>, где</w:t>
      </w:r>
      <w:r w:rsidRPr="00A47035">
        <w:rPr>
          <w:rFonts w:ascii="Times New Roman" w:hAnsi="Times New Roman"/>
          <w:color w:val="4F81BD"/>
          <w:sz w:val="28"/>
          <w:szCs w:val="28"/>
        </w:rPr>
        <w:t xml:space="preserve"> </w:t>
      </w:r>
      <w:r w:rsidRPr="00A47035">
        <w:rPr>
          <w:rFonts w:ascii="Times New Roman" w:hAnsi="Times New Roman"/>
          <w:sz w:val="28"/>
          <w:szCs w:val="28"/>
        </w:rPr>
        <w:t>проблема трансляции культурно-специфических смыслов всегда занимала и продолжает занимать одно из центральных мест.</w:t>
      </w:r>
    </w:p>
    <w:p w:rsidR="00325AD8" w:rsidRPr="00A47035" w:rsidRDefault="00325AD8" w:rsidP="00325AD8">
      <w:pPr>
        <w:autoSpaceDE w:val="0"/>
        <w:autoSpaceDN w:val="0"/>
        <w:adjustRightInd w:val="0"/>
        <w:spacing w:after="0" w:line="360" w:lineRule="auto"/>
        <w:ind w:firstLine="708"/>
        <w:jc w:val="both"/>
        <w:rPr>
          <w:rFonts w:ascii="Times New Roman" w:hAnsi="Times New Roman"/>
          <w:sz w:val="28"/>
          <w:szCs w:val="28"/>
        </w:rPr>
      </w:pPr>
      <w:proofErr w:type="gramStart"/>
      <w:r w:rsidRPr="00A47035">
        <w:rPr>
          <w:rFonts w:ascii="Times New Roman" w:hAnsi="Times New Roman"/>
          <w:sz w:val="28"/>
          <w:szCs w:val="28"/>
        </w:rPr>
        <w:t xml:space="preserve">В зарубежном </w:t>
      </w:r>
      <w:proofErr w:type="spellStart"/>
      <w:r w:rsidRPr="00A47035">
        <w:rPr>
          <w:rFonts w:ascii="Times New Roman" w:hAnsi="Times New Roman"/>
          <w:sz w:val="28"/>
          <w:szCs w:val="28"/>
        </w:rPr>
        <w:t>переводоведении</w:t>
      </w:r>
      <w:proofErr w:type="spellEnd"/>
      <w:r w:rsidRPr="00A47035">
        <w:rPr>
          <w:rFonts w:ascii="Times New Roman" w:hAnsi="Times New Roman"/>
          <w:sz w:val="28"/>
          <w:szCs w:val="28"/>
        </w:rPr>
        <w:t xml:space="preserve"> одним из первых обратился к разработке культурной проблематики в переводе американский лингвист Ю. </w:t>
      </w:r>
      <w:proofErr w:type="spellStart"/>
      <w:r w:rsidRPr="00A47035">
        <w:rPr>
          <w:rFonts w:ascii="Times New Roman" w:hAnsi="Times New Roman"/>
          <w:sz w:val="28"/>
          <w:szCs w:val="28"/>
        </w:rPr>
        <w:t>Найда</w:t>
      </w:r>
      <w:proofErr w:type="spellEnd"/>
      <w:r w:rsidRPr="00A47035">
        <w:rPr>
          <w:rFonts w:ascii="Times New Roman" w:hAnsi="Times New Roman"/>
          <w:sz w:val="28"/>
          <w:szCs w:val="28"/>
        </w:rPr>
        <w:t>, который выдвинул концепцию динамической эквивалентности, послужившей отправной точкой для дальнейшей разработки вопросов, связанных с передачей в процессе перевода культурно-специфической информации.</w:t>
      </w:r>
      <w:proofErr w:type="gramEnd"/>
      <w:r w:rsidRPr="00A47035">
        <w:rPr>
          <w:rFonts w:ascii="Times New Roman" w:hAnsi="Times New Roman"/>
          <w:sz w:val="28"/>
          <w:szCs w:val="28"/>
        </w:rPr>
        <w:t xml:space="preserve"> Ю. </w:t>
      </w:r>
      <w:proofErr w:type="spellStart"/>
      <w:r w:rsidRPr="00A47035">
        <w:rPr>
          <w:rFonts w:ascii="Times New Roman" w:hAnsi="Times New Roman"/>
          <w:sz w:val="28"/>
          <w:szCs w:val="28"/>
        </w:rPr>
        <w:t>Найда</w:t>
      </w:r>
      <w:proofErr w:type="spellEnd"/>
      <w:r w:rsidRPr="00A47035">
        <w:rPr>
          <w:rFonts w:ascii="Times New Roman" w:hAnsi="Times New Roman"/>
          <w:sz w:val="28"/>
          <w:szCs w:val="28"/>
        </w:rPr>
        <w:t xml:space="preserve"> полагал, что гораздо больше затруднений при переводе вызывают различия в сопоставляемых культурах, чем различия в </w:t>
      </w:r>
      <w:r w:rsidRPr="00A47035">
        <w:rPr>
          <w:rFonts w:ascii="Times New Roman" w:hAnsi="Times New Roman"/>
          <w:sz w:val="28"/>
          <w:szCs w:val="28"/>
        </w:rPr>
        <w:lastRenderedPageBreak/>
        <w:t>язы</w:t>
      </w:r>
      <w:r>
        <w:rPr>
          <w:rFonts w:ascii="Times New Roman" w:hAnsi="Times New Roman"/>
          <w:sz w:val="28"/>
          <w:szCs w:val="28"/>
        </w:rPr>
        <w:t>ковых структурах</w:t>
      </w:r>
      <w:r w:rsidRPr="00A47035">
        <w:rPr>
          <w:rFonts w:ascii="Times New Roman" w:hAnsi="Times New Roman"/>
          <w:sz w:val="28"/>
          <w:szCs w:val="28"/>
        </w:rPr>
        <w:t xml:space="preserve">, поэтому переводчику необходимо изучать культурные феномены, отражённые в языковых единицах, с тем, чтобы обеспечить адекватное понимание рецептором культурно-этнических особенностей оригинала. Языки, писал Ю. </w:t>
      </w:r>
      <w:proofErr w:type="spellStart"/>
      <w:r w:rsidRPr="00A47035">
        <w:rPr>
          <w:rFonts w:ascii="Times New Roman" w:hAnsi="Times New Roman"/>
          <w:sz w:val="28"/>
          <w:szCs w:val="28"/>
        </w:rPr>
        <w:t>Найда</w:t>
      </w:r>
      <w:proofErr w:type="spellEnd"/>
      <w:r w:rsidRPr="00A47035">
        <w:rPr>
          <w:rFonts w:ascii="Times New Roman" w:hAnsi="Times New Roman"/>
          <w:sz w:val="28"/>
          <w:szCs w:val="28"/>
        </w:rPr>
        <w:t>, являются неотъемлемой частью культуры, и слова не могут быть поняты правильно без связи с культурными феноменами, символами ко</w:t>
      </w:r>
      <w:r>
        <w:rPr>
          <w:rFonts w:ascii="Times New Roman" w:hAnsi="Times New Roman"/>
          <w:sz w:val="28"/>
          <w:szCs w:val="28"/>
        </w:rPr>
        <w:t>торы</w:t>
      </w:r>
      <w:r w:rsidR="00630A9B">
        <w:rPr>
          <w:rFonts w:ascii="Times New Roman" w:hAnsi="Times New Roman"/>
          <w:sz w:val="28"/>
          <w:szCs w:val="28"/>
        </w:rPr>
        <w:t>х они являются [</w:t>
      </w:r>
      <w:proofErr w:type="spellStart"/>
      <w:r w:rsidR="00630A9B">
        <w:rPr>
          <w:rFonts w:ascii="Times New Roman" w:hAnsi="Times New Roman"/>
          <w:sz w:val="28"/>
          <w:szCs w:val="28"/>
        </w:rPr>
        <w:t>Тарнаева</w:t>
      </w:r>
      <w:proofErr w:type="spellEnd"/>
      <w:r w:rsidR="00630A9B">
        <w:rPr>
          <w:rFonts w:ascii="Times New Roman" w:hAnsi="Times New Roman"/>
          <w:sz w:val="28"/>
          <w:szCs w:val="28"/>
        </w:rPr>
        <w:t>, 2011</w:t>
      </w:r>
      <w:r w:rsidRPr="00A47035">
        <w:rPr>
          <w:rFonts w:ascii="Times New Roman" w:hAnsi="Times New Roman"/>
          <w:sz w:val="28"/>
          <w:szCs w:val="28"/>
        </w:rPr>
        <w:t>].</w:t>
      </w:r>
    </w:p>
    <w:p w:rsidR="00325AD8" w:rsidRPr="00A47035" w:rsidRDefault="00325AD8" w:rsidP="00325AD8">
      <w:pPr>
        <w:autoSpaceDE w:val="0"/>
        <w:autoSpaceDN w:val="0"/>
        <w:adjustRightInd w:val="0"/>
        <w:spacing w:after="0" w:line="360" w:lineRule="auto"/>
        <w:ind w:firstLine="708"/>
        <w:jc w:val="both"/>
        <w:rPr>
          <w:rFonts w:ascii="Times New Roman" w:hAnsi="Times New Roman"/>
          <w:sz w:val="28"/>
          <w:szCs w:val="28"/>
        </w:rPr>
      </w:pPr>
      <w:r w:rsidRPr="00A47035">
        <w:rPr>
          <w:rFonts w:ascii="Times New Roman" w:hAnsi="Times New Roman"/>
          <w:sz w:val="28"/>
          <w:szCs w:val="28"/>
        </w:rPr>
        <w:t xml:space="preserve">Исследователи прагматического аспекта перевода А. </w:t>
      </w:r>
      <w:proofErr w:type="spellStart"/>
      <w:r w:rsidRPr="00A47035">
        <w:rPr>
          <w:rFonts w:ascii="Times New Roman" w:hAnsi="Times New Roman"/>
          <w:sz w:val="28"/>
          <w:szCs w:val="28"/>
        </w:rPr>
        <w:t>Нойберт</w:t>
      </w:r>
      <w:proofErr w:type="spellEnd"/>
      <w:r w:rsidRPr="00A47035">
        <w:rPr>
          <w:rFonts w:ascii="Times New Roman" w:hAnsi="Times New Roman"/>
          <w:sz w:val="28"/>
          <w:szCs w:val="28"/>
        </w:rPr>
        <w:t xml:space="preserve"> и Г. </w:t>
      </w:r>
      <w:proofErr w:type="spellStart"/>
      <w:r w:rsidRPr="00A47035">
        <w:rPr>
          <w:rFonts w:ascii="Times New Roman" w:hAnsi="Times New Roman"/>
          <w:sz w:val="28"/>
          <w:szCs w:val="28"/>
        </w:rPr>
        <w:t>Шрив</w:t>
      </w:r>
      <w:proofErr w:type="spellEnd"/>
      <w:r w:rsidRPr="00A47035">
        <w:rPr>
          <w:rFonts w:ascii="Times New Roman" w:hAnsi="Times New Roman"/>
          <w:sz w:val="28"/>
          <w:szCs w:val="28"/>
        </w:rPr>
        <w:t xml:space="preserve"> акцентируют внимание на том, что любой текст, функционирующий в переводческом процессе, моделируется в соответствии с культурными устано</w:t>
      </w:r>
      <w:r>
        <w:rPr>
          <w:rFonts w:ascii="Times New Roman" w:hAnsi="Times New Roman"/>
          <w:sz w:val="28"/>
          <w:szCs w:val="28"/>
        </w:rPr>
        <w:t>вками</w:t>
      </w:r>
      <w:r w:rsidRPr="00A47035">
        <w:rPr>
          <w:rFonts w:ascii="Times New Roman" w:hAnsi="Times New Roman"/>
          <w:sz w:val="28"/>
          <w:szCs w:val="28"/>
        </w:rPr>
        <w:t xml:space="preserve">. Прагматическая адекватность текста перевода проявляется в сохранении характера воздействия исходного текста </w:t>
      </w:r>
      <w:proofErr w:type="gramStart"/>
      <w:r w:rsidRPr="00A47035">
        <w:rPr>
          <w:rFonts w:ascii="Times New Roman" w:hAnsi="Times New Roman"/>
          <w:sz w:val="28"/>
          <w:szCs w:val="28"/>
        </w:rPr>
        <w:t>на</w:t>
      </w:r>
      <w:proofErr w:type="gramEnd"/>
      <w:r w:rsidRPr="00A47035">
        <w:rPr>
          <w:rFonts w:ascii="Times New Roman" w:hAnsi="Times New Roman"/>
          <w:sz w:val="28"/>
          <w:szCs w:val="28"/>
        </w:rPr>
        <w:t xml:space="preserve"> реципиента. Наиболее важная и одновременно наиболее трудная задача переводчика состоит в необходимости соотнести культурные фреймы двух разных языков и создать наиболее близкие ассоциации между соответствующими</w:t>
      </w:r>
      <w:r>
        <w:rPr>
          <w:rFonts w:ascii="Times New Roman" w:hAnsi="Times New Roman"/>
          <w:sz w:val="28"/>
          <w:szCs w:val="28"/>
        </w:rPr>
        <w:t xml:space="preserve"> язы</w:t>
      </w:r>
      <w:r w:rsidR="00630A9B">
        <w:rPr>
          <w:rFonts w:ascii="Times New Roman" w:hAnsi="Times New Roman"/>
          <w:sz w:val="28"/>
          <w:szCs w:val="28"/>
        </w:rPr>
        <w:t>ковыми единицами [</w:t>
      </w:r>
      <w:proofErr w:type="spellStart"/>
      <w:r w:rsidR="00630A9B">
        <w:rPr>
          <w:rFonts w:ascii="Times New Roman" w:hAnsi="Times New Roman"/>
          <w:sz w:val="28"/>
          <w:szCs w:val="28"/>
        </w:rPr>
        <w:t>Тарнаева</w:t>
      </w:r>
      <w:proofErr w:type="spellEnd"/>
      <w:r w:rsidR="00630A9B">
        <w:rPr>
          <w:rFonts w:ascii="Times New Roman" w:hAnsi="Times New Roman"/>
          <w:sz w:val="28"/>
          <w:szCs w:val="28"/>
        </w:rPr>
        <w:t>, 2011</w:t>
      </w:r>
      <w:r w:rsidRPr="00A47035">
        <w:rPr>
          <w:rFonts w:ascii="Times New Roman" w:hAnsi="Times New Roman"/>
          <w:sz w:val="28"/>
          <w:szCs w:val="28"/>
        </w:rPr>
        <w:t>].</w:t>
      </w:r>
    </w:p>
    <w:p w:rsidR="00325AD8" w:rsidRPr="00A47035" w:rsidRDefault="00325AD8" w:rsidP="00325AD8">
      <w:pPr>
        <w:autoSpaceDE w:val="0"/>
        <w:autoSpaceDN w:val="0"/>
        <w:adjustRightInd w:val="0"/>
        <w:spacing w:after="0" w:line="360" w:lineRule="auto"/>
        <w:ind w:firstLine="708"/>
        <w:jc w:val="both"/>
        <w:rPr>
          <w:rFonts w:ascii="Times New Roman" w:hAnsi="Times New Roman"/>
          <w:sz w:val="28"/>
          <w:szCs w:val="28"/>
        </w:rPr>
      </w:pPr>
      <w:r w:rsidRPr="00A47035">
        <w:rPr>
          <w:rFonts w:ascii="Times New Roman" w:hAnsi="Times New Roman"/>
          <w:sz w:val="28"/>
          <w:szCs w:val="28"/>
        </w:rPr>
        <w:t xml:space="preserve">В </w:t>
      </w:r>
      <w:proofErr w:type="spellStart"/>
      <w:r w:rsidRPr="00A47035">
        <w:rPr>
          <w:rFonts w:ascii="Times New Roman" w:hAnsi="Times New Roman"/>
          <w:sz w:val="28"/>
          <w:szCs w:val="28"/>
        </w:rPr>
        <w:t>переводоведении</w:t>
      </w:r>
      <w:proofErr w:type="spellEnd"/>
      <w:r w:rsidRPr="00A47035">
        <w:rPr>
          <w:rFonts w:ascii="Times New Roman" w:hAnsi="Times New Roman"/>
          <w:sz w:val="28"/>
          <w:szCs w:val="28"/>
        </w:rPr>
        <w:t xml:space="preserve"> проблема культурной специфики языковых единиц первоначально разрабатывалась по преимуществу в связи с поиском путей перевода так называемой </w:t>
      </w:r>
      <w:proofErr w:type="spellStart"/>
      <w:r w:rsidRPr="00A47035">
        <w:rPr>
          <w:rFonts w:ascii="Times New Roman" w:hAnsi="Times New Roman"/>
          <w:sz w:val="28"/>
          <w:szCs w:val="28"/>
        </w:rPr>
        <w:t>безэквивалентной</w:t>
      </w:r>
      <w:proofErr w:type="spellEnd"/>
      <w:r w:rsidRPr="00A47035">
        <w:rPr>
          <w:rFonts w:ascii="Times New Roman" w:hAnsi="Times New Roman"/>
          <w:sz w:val="28"/>
          <w:szCs w:val="28"/>
        </w:rPr>
        <w:t xml:space="preserve"> лексики, служащей для обозначения различного рода реалий. Согласно словарным определениям, реалия есть «всякий предмет материальной культуры», «в классической грамматике разнообразные </w:t>
      </w:r>
      <w:proofErr w:type="gramStart"/>
      <w:r w:rsidRPr="00A47035">
        <w:rPr>
          <w:rFonts w:ascii="Times New Roman" w:hAnsi="Times New Roman"/>
          <w:sz w:val="28"/>
          <w:szCs w:val="28"/>
        </w:rPr>
        <w:t>факторы</w:t>
      </w:r>
      <w:proofErr w:type="gramEnd"/>
      <w:r w:rsidRPr="00A47035">
        <w:rPr>
          <w:rFonts w:ascii="Times New Roman" w:hAnsi="Times New Roman"/>
          <w:sz w:val="28"/>
          <w:szCs w:val="28"/>
        </w:rPr>
        <w:t>… такие как государственное устройство данной страны, история и культура данного народа, языковые контакты носителей данного языка и т.п. с точки зрения их отражения в данном языке», «предметы материальной культуры, служащие основой для номинативного значения слова (Ахманова О. С. Словарь лингвистических терминов. М.: Сов</w:t>
      </w:r>
      <w:proofErr w:type="gramStart"/>
      <w:r w:rsidRPr="00A47035">
        <w:rPr>
          <w:rFonts w:ascii="Times New Roman" w:hAnsi="Times New Roman"/>
          <w:sz w:val="28"/>
          <w:szCs w:val="28"/>
        </w:rPr>
        <w:t>.</w:t>
      </w:r>
      <w:proofErr w:type="gramEnd"/>
      <w:r w:rsidRPr="00A47035">
        <w:rPr>
          <w:rFonts w:ascii="Times New Roman" w:hAnsi="Times New Roman"/>
          <w:sz w:val="28"/>
          <w:szCs w:val="28"/>
        </w:rPr>
        <w:t xml:space="preserve"> </w:t>
      </w:r>
      <w:proofErr w:type="gramStart"/>
      <w:r w:rsidRPr="00A47035">
        <w:rPr>
          <w:rFonts w:ascii="Times New Roman" w:hAnsi="Times New Roman"/>
          <w:sz w:val="28"/>
          <w:szCs w:val="28"/>
        </w:rPr>
        <w:t>э</w:t>
      </w:r>
      <w:proofErr w:type="gramEnd"/>
      <w:r w:rsidRPr="00A47035">
        <w:rPr>
          <w:rFonts w:ascii="Times New Roman" w:hAnsi="Times New Roman"/>
          <w:sz w:val="28"/>
          <w:szCs w:val="28"/>
        </w:rPr>
        <w:t xml:space="preserve">нциклопедия, 1966. 524 с.; Современный русский язык. Под ред. Розенталя Д.Э.. </w:t>
      </w:r>
      <w:r w:rsidRPr="00A47035">
        <w:rPr>
          <w:rFonts w:ascii="Times New Roman" w:hAnsi="Times New Roman"/>
          <w:sz w:val="28"/>
          <w:szCs w:val="28"/>
          <w:lang w:val="en-US"/>
        </w:rPr>
        <w:t>T</w:t>
      </w:r>
      <w:r w:rsidRPr="00A47035">
        <w:rPr>
          <w:rFonts w:ascii="Times New Roman" w:hAnsi="Times New Roman"/>
          <w:sz w:val="28"/>
          <w:szCs w:val="28"/>
        </w:rPr>
        <w:t>.</w:t>
      </w:r>
      <w:r w:rsidRPr="00A47035">
        <w:rPr>
          <w:rFonts w:ascii="Times New Roman" w:hAnsi="Times New Roman"/>
          <w:sz w:val="28"/>
          <w:szCs w:val="28"/>
          <w:lang w:val="en-US"/>
        </w:rPr>
        <w:t>I</w:t>
      </w:r>
      <w:r w:rsidRPr="00A47035">
        <w:rPr>
          <w:rFonts w:ascii="Times New Roman" w:hAnsi="Times New Roman"/>
          <w:sz w:val="28"/>
          <w:szCs w:val="28"/>
        </w:rPr>
        <w:t>.</w:t>
      </w:r>
      <w:r w:rsidRPr="00A47035">
        <w:rPr>
          <w:rFonts w:ascii="Times New Roman" w:hAnsi="Times New Roman"/>
          <w:sz w:val="28"/>
          <w:szCs w:val="28"/>
          <w:lang w:val="en-US"/>
        </w:rPr>
        <w:t>M</w:t>
      </w:r>
      <w:r w:rsidRPr="00A47035">
        <w:rPr>
          <w:rFonts w:ascii="Times New Roman" w:hAnsi="Times New Roman"/>
          <w:sz w:val="28"/>
          <w:szCs w:val="28"/>
        </w:rPr>
        <w:t xml:space="preserve">.: Высшая школа, 1976. </w:t>
      </w:r>
      <w:proofErr w:type="gramStart"/>
      <w:r w:rsidRPr="00A47035">
        <w:rPr>
          <w:rFonts w:ascii="Times New Roman" w:hAnsi="Times New Roman"/>
          <w:sz w:val="28"/>
          <w:szCs w:val="28"/>
        </w:rPr>
        <w:t xml:space="preserve">С. 25) В </w:t>
      </w:r>
      <w:proofErr w:type="spellStart"/>
      <w:r w:rsidRPr="00A47035">
        <w:rPr>
          <w:rFonts w:ascii="Times New Roman" w:hAnsi="Times New Roman"/>
          <w:sz w:val="28"/>
          <w:szCs w:val="28"/>
        </w:rPr>
        <w:t>переводоведении</w:t>
      </w:r>
      <w:proofErr w:type="spellEnd"/>
      <w:r w:rsidRPr="00A47035">
        <w:rPr>
          <w:rFonts w:ascii="Times New Roman" w:hAnsi="Times New Roman"/>
          <w:sz w:val="28"/>
          <w:szCs w:val="28"/>
        </w:rPr>
        <w:t xml:space="preserve"> же термином «реалия» обозначают слова, называющие упомянутые предметы и понятия.</w:t>
      </w:r>
      <w:proofErr w:type="gramEnd"/>
      <w:r w:rsidRPr="00A47035">
        <w:rPr>
          <w:rFonts w:ascii="Times New Roman" w:hAnsi="Times New Roman"/>
          <w:sz w:val="28"/>
          <w:szCs w:val="28"/>
        </w:rPr>
        <w:t xml:space="preserve"> Исследователи различают два значения данного термина: реалия как объект внеязыковой действительности и реалия </w:t>
      </w:r>
      <w:r w:rsidRPr="00A47035">
        <w:rPr>
          <w:rFonts w:ascii="Times New Roman" w:hAnsi="Times New Roman"/>
          <w:sz w:val="28"/>
          <w:szCs w:val="28"/>
        </w:rPr>
        <w:lastRenderedPageBreak/>
        <w:t xml:space="preserve">как языковой знак. Важной чертой реалий, по мнению Г.В. Чернова является их общеупотребительность, популярность среди большинства носителей исходного языка, и, по мнению В.П. Беркова, напротив, «чуждость» носителям принимающего их языка перевода. </w:t>
      </w:r>
    </w:p>
    <w:p w:rsidR="00325AD8" w:rsidRPr="00A47035" w:rsidRDefault="00325AD8" w:rsidP="00325AD8">
      <w:pPr>
        <w:autoSpaceDE w:val="0"/>
        <w:autoSpaceDN w:val="0"/>
        <w:adjustRightInd w:val="0"/>
        <w:spacing w:after="0" w:line="360" w:lineRule="auto"/>
        <w:ind w:firstLine="708"/>
        <w:jc w:val="both"/>
        <w:rPr>
          <w:rFonts w:ascii="Times New Roman" w:hAnsi="Times New Roman"/>
          <w:sz w:val="28"/>
          <w:szCs w:val="28"/>
        </w:rPr>
      </w:pPr>
      <w:r w:rsidRPr="00A47035">
        <w:rPr>
          <w:rFonts w:ascii="Times New Roman" w:hAnsi="Times New Roman"/>
          <w:sz w:val="28"/>
          <w:szCs w:val="28"/>
        </w:rPr>
        <w:t>Перевод реалий является одной из наиболее важных проблем передачи национального и исторического своеобразия, которая восходит, вероятно, к самому зарождению теории перевода как самостоятельной дисциплины. О реалиях, как о показателях колорита, заговорили лишь в начале 50-х годов. Л. Н. Соболев в 1952-м году употребляет термин «реалия» в современном его понимании и дает ему достаточно выдержанную дефиницию. О реалиях также пишет Г. В. Чернов, который, однако, преимущественно пользуется названием «</w:t>
      </w:r>
      <w:proofErr w:type="spellStart"/>
      <w:r w:rsidRPr="00A47035">
        <w:rPr>
          <w:rFonts w:ascii="Times New Roman" w:hAnsi="Times New Roman"/>
          <w:sz w:val="28"/>
          <w:szCs w:val="28"/>
        </w:rPr>
        <w:t>безэквивалентная</w:t>
      </w:r>
      <w:proofErr w:type="spellEnd"/>
      <w:r w:rsidRPr="00A47035">
        <w:rPr>
          <w:rFonts w:ascii="Times New Roman" w:hAnsi="Times New Roman"/>
          <w:sz w:val="28"/>
          <w:szCs w:val="28"/>
        </w:rPr>
        <w:t xml:space="preserve"> лексика». А. Е. Супрун рассматривает реалии как «экзотическую лексику», а Вл. </w:t>
      </w:r>
      <w:proofErr w:type="spellStart"/>
      <w:r w:rsidRPr="00A47035">
        <w:rPr>
          <w:rFonts w:ascii="Times New Roman" w:hAnsi="Times New Roman"/>
          <w:sz w:val="28"/>
          <w:szCs w:val="28"/>
        </w:rPr>
        <w:t>Россельс</w:t>
      </w:r>
      <w:proofErr w:type="spellEnd"/>
      <w:r w:rsidRPr="00A47035">
        <w:rPr>
          <w:rFonts w:ascii="Times New Roman" w:hAnsi="Times New Roman"/>
          <w:sz w:val="28"/>
          <w:szCs w:val="28"/>
        </w:rPr>
        <w:t xml:space="preserve"> намечает некоторые из основных черт реалий как переводческой категории. Таким образом, можно с уверенностью заявить, что данную проблему в той или иной степени рассматривали все теоретики перевода. </w:t>
      </w:r>
    </w:p>
    <w:p w:rsidR="00325AD8" w:rsidRPr="00A47035" w:rsidRDefault="00325AD8" w:rsidP="00325AD8">
      <w:pPr>
        <w:autoSpaceDE w:val="0"/>
        <w:autoSpaceDN w:val="0"/>
        <w:adjustRightInd w:val="0"/>
        <w:spacing w:after="0" w:line="360" w:lineRule="auto"/>
        <w:ind w:firstLine="708"/>
        <w:jc w:val="both"/>
        <w:rPr>
          <w:rFonts w:ascii="Times New Roman" w:hAnsi="Times New Roman"/>
          <w:sz w:val="28"/>
          <w:szCs w:val="28"/>
        </w:rPr>
      </w:pPr>
      <w:r w:rsidRPr="00A47035">
        <w:rPr>
          <w:rFonts w:ascii="Times New Roman" w:hAnsi="Times New Roman"/>
          <w:sz w:val="28"/>
          <w:szCs w:val="28"/>
        </w:rPr>
        <w:t xml:space="preserve">С.И. Влахов и С.П. Флорин одними из первых детально исследовали проблему реалий в преломлении к проблемам перевода. Авторы предложили классификацию культурно-маркированных языковых единиц сначала на предметной основе, позднее расширили её за счёт деления реалий по </w:t>
      </w:r>
      <w:proofErr w:type="spellStart"/>
      <w:r w:rsidRPr="00A47035">
        <w:rPr>
          <w:rFonts w:ascii="Times New Roman" w:hAnsi="Times New Roman"/>
          <w:sz w:val="28"/>
          <w:szCs w:val="28"/>
        </w:rPr>
        <w:t>коннотативным</w:t>
      </w:r>
      <w:proofErr w:type="spellEnd"/>
      <w:r w:rsidRPr="00A47035">
        <w:rPr>
          <w:rFonts w:ascii="Times New Roman" w:hAnsi="Times New Roman"/>
          <w:sz w:val="28"/>
          <w:szCs w:val="28"/>
        </w:rPr>
        <w:t xml:space="preserve"> значениям. В их понимании реалии – это «слова (и словосочетания), называющие объекты, характерные для жизни (быта, культуры, социального и исторического развития) одного народа и чуждые другому; будучи носителями национального и/или исторического колорита, они, как правило, не имеют точных соответствий (эквивалентов) в других языках, </w:t>
      </w:r>
      <w:proofErr w:type="gramStart"/>
      <w:r w:rsidRPr="00A47035">
        <w:rPr>
          <w:rFonts w:ascii="Times New Roman" w:hAnsi="Times New Roman"/>
          <w:sz w:val="28"/>
          <w:szCs w:val="28"/>
        </w:rPr>
        <w:t>а</w:t>
      </w:r>
      <w:proofErr w:type="gramEnd"/>
      <w:r w:rsidRPr="00A47035">
        <w:rPr>
          <w:rFonts w:ascii="Times New Roman" w:hAnsi="Times New Roman"/>
          <w:sz w:val="28"/>
          <w:szCs w:val="28"/>
        </w:rPr>
        <w:t xml:space="preserve"> следовательно не поддаются переводу на «общих основаниях», требуя «особого подхода». Отмечались две основные трудности перевода реалий: отсутствие в языке перевода соответствия (эквивалента, аналога) по причине отсутствия у носителей этого языка обозначаемого объекта и необходимость, наряду с предметным значением (семантики) реалии, </w:t>
      </w:r>
      <w:r w:rsidRPr="00A47035">
        <w:rPr>
          <w:rFonts w:ascii="Times New Roman" w:hAnsi="Times New Roman"/>
          <w:sz w:val="28"/>
          <w:szCs w:val="28"/>
        </w:rPr>
        <w:lastRenderedPageBreak/>
        <w:t xml:space="preserve">передать и </w:t>
      </w:r>
      <w:proofErr w:type="spellStart"/>
      <w:r w:rsidRPr="00A47035">
        <w:rPr>
          <w:rFonts w:ascii="Times New Roman" w:hAnsi="Times New Roman"/>
          <w:sz w:val="28"/>
          <w:szCs w:val="28"/>
        </w:rPr>
        <w:t>коннотативный</w:t>
      </w:r>
      <w:proofErr w:type="spellEnd"/>
      <w:r w:rsidRPr="00A47035">
        <w:rPr>
          <w:rFonts w:ascii="Times New Roman" w:hAnsi="Times New Roman"/>
          <w:sz w:val="28"/>
          <w:szCs w:val="28"/>
        </w:rPr>
        <w:t xml:space="preserve"> компонент значения – ее наци</w:t>
      </w:r>
      <w:r w:rsidR="00630A9B">
        <w:rPr>
          <w:rFonts w:ascii="Times New Roman" w:hAnsi="Times New Roman"/>
          <w:sz w:val="28"/>
          <w:szCs w:val="28"/>
        </w:rPr>
        <w:t>ональную и историческую окраску</w:t>
      </w:r>
      <w:r w:rsidRPr="00A47035">
        <w:rPr>
          <w:rFonts w:ascii="Times New Roman" w:hAnsi="Times New Roman"/>
          <w:sz w:val="28"/>
          <w:szCs w:val="28"/>
        </w:rPr>
        <w:t xml:space="preserve"> [Влахов, Флорин</w:t>
      </w:r>
      <w:r>
        <w:rPr>
          <w:rFonts w:ascii="Times New Roman" w:hAnsi="Times New Roman"/>
          <w:sz w:val="28"/>
          <w:szCs w:val="28"/>
        </w:rPr>
        <w:t>,</w:t>
      </w:r>
      <w:r w:rsidRPr="00A47035">
        <w:rPr>
          <w:rFonts w:ascii="Times New Roman" w:hAnsi="Times New Roman"/>
          <w:sz w:val="28"/>
          <w:szCs w:val="28"/>
        </w:rPr>
        <w:t xml:space="preserve"> 1980]. Задача переводчика – как можно полнее извлечь содержащуюся в оригинальном тексте информацию, для чего он должен обладать фоновыми знаниями, которыми располагают «носители» исходного языка. </w:t>
      </w:r>
    </w:p>
    <w:p w:rsidR="00325AD8" w:rsidRPr="00A47035" w:rsidRDefault="00325AD8" w:rsidP="00325AD8">
      <w:pPr>
        <w:autoSpaceDE w:val="0"/>
        <w:autoSpaceDN w:val="0"/>
        <w:adjustRightInd w:val="0"/>
        <w:spacing w:after="0" w:line="360" w:lineRule="auto"/>
        <w:ind w:firstLine="708"/>
        <w:jc w:val="both"/>
        <w:rPr>
          <w:rFonts w:ascii="Times New Roman" w:hAnsi="Times New Roman"/>
          <w:sz w:val="28"/>
          <w:szCs w:val="28"/>
        </w:rPr>
      </w:pPr>
      <w:r w:rsidRPr="00A47035">
        <w:rPr>
          <w:rFonts w:ascii="Times New Roman" w:hAnsi="Times New Roman"/>
          <w:sz w:val="28"/>
          <w:szCs w:val="28"/>
        </w:rPr>
        <w:t xml:space="preserve">По мнению </w:t>
      </w:r>
      <w:proofErr w:type="spellStart"/>
      <w:r w:rsidRPr="00A47035">
        <w:rPr>
          <w:rFonts w:ascii="Times New Roman" w:hAnsi="Times New Roman"/>
          <w:sz w:val="28"/>
          <w:szCs w:val="28"/>
        </w:rPr>
        <w:t>Влахова</w:t>
      </w:r>
      <w:proofErr w:type="spellEnd"/>
      <w:r w:rsidRPr="00A47035">
        <w:rPr>
          <w:rFonts w:ascii="Times New Roman" w:hAnsi="Times New Roman"/>
          <w:sz w:val="28"/>
          <w:szCs w:val="28"/>
        </w:rPr>
        <w:t xml:space="preserve"> и Флорина, в литературе чаще всего встречаются термины «</w:t>
      </w:r>
      <w:proofErr w:type="spellStart"/>
      <w:r w:rsidRPr="00A47035">
        <w:rPr>
          <w:rFonts w:ascii="Times New Roman" w:hAnsi="Times New Roman"/>
          <w:sz w:val="28"/>
          <w:szCs w:val="28"/>
        </w:rPr>
        <w:t>безэквивалентная</w:t>
      </w:r>
      <w:proofErr w:type="spellEnd"/>
      <w:r w:rsidRPr="00A47035">
        <w:rPr>
          <w:rFonts w:ascii="Times New Roman" w:hAnsi="Times New Roman"/>
          <w:sz w:val="28"/>
          <w:szCs w:val="28"/>
        </w:rPr>
        <w:t xml:space="preserve"> лексика» и «экзотическая лексика» и наряду с ними (в том же или близком значении) – «варваризм», «</w:t>
      </w:r>
      <w:proofErr w:type="spellStart"/>
      <w:r w:rsidRPr="00A47035">
        <w:rPr>
          <w:rFonts w:ascii="Times New Roman" w:hAnsi="Times New Roman"/>
          <w:sz w:val="28"/>
          <w:szCs w:val="28"/>
        </w:rPr>
        <w:t>локализм</w:t>
      </w:r>
      <w:proofErr w:type="spellEnd"/>
      <w:r w:rsidRPr="00A47035">
        <w:rPr>
          <w:rFonts w:ascii="Times New Roman" w:hAnsi="Times New Roman"/>
          <w:sz w:val="28"/>
          <w:szCs w:val="28"/>
        </w:rPr>
        <w:t xml:space="preserve">», </w:t>
      </w:r>
      <w:proofErr w:type="spellStart"/>
      <w:r w:rsidRPr="00A47035">
        <w:rPr>
          <w:rFonts w:ascii="Times New Roman" w:hAnsi="Times New Roman"/>
          <w:sz w:val="28"/>
          <w:szCs w:val="28"/>
        </w:rPr>
        <w:t>этнографизм</w:t>
      </w:r>
      <w:proofErr w:type="spellEnd"/>
      <w:r w:rsidRPr="00A47035">
        <w:rPr>
          <w:rFonts w:ascii="Times New Roman" w:hAnsi="Times New Roman"/>
          <w:sz w:val="28"/>
          <w:szCs w:val="28"/>
        </w:rPr>
        <w:t>», «фоновые слова», «</w:t>
      </w:r>
      <w:proofErr w:type="spellStart"/>
      <w:r w:rsidRPr="00A47035">
        <w:rPr>
          <w:rFonts w:ascii="Times New Roman" w:hAnsi="Times New Roman"/>
          <w:sz w:val="28"/>
          <w:szCs w:val="28"/>
        </w:rPr>
        <w:t>коннотативные</w:t>
      </w:r>
      <w:proofErr w:type="spellEnd"/>
      <w:r w:rsidRPr="00A47035">
        <w:rPr>
          <w:rFonts w:ascii="Times New Roman" w:hAnsi="Times New Roman"/>
          <w:sz w:val="28"/>
          <w:szCs w:val="28"/>
        </w:rPr>
        <w:t xml:space="preserve"> слова», «слова с культурным компонентом», «лакуны». Все эти понятия обладают общими чертами: определенная – национальная, историческая, местная, бытовая – окраска, отсутствие эквивалентов в языке перевода и в отношении некоторых – иноязычное происхождение.  </w:t>
      </w:r>
    </w:p>
    <w:p w:rsidR="00325AD8" w:rsidRDefault="00325AD8" w:rsidP="00325AD8">
      <w:pPr>
        <w:autoSpaceDE w:val="0"/>
        <w:autoSpaceDN w:val="0"/>
        <w:adjustRightInd w:val="0"/>
        <w:spacing w:after="0" w:line="360" w:lineRule="auto"/>
        <w:ind w:firstLine="708"/>
        <w:jc w:val="both"/>
        <w:rPr>
          <w:rFonts w:ascii="Times New Roman" w:hAnsi="Times New Roman"/>
          <w:sz w:val="28"/>
          <w:szCs w:val="28"/>
        </w:rPr>
      </w:pPr>
      <w:proofErr w:type="gramStart"/>
      <w:r w:rsidRPr="00A47035">
        <w:rPr>
          <w:rFonts w:ascii="Times New Roman" w:hAnsi="Times New Roman"/>
          <w:sz w:val="28"/>
          <w:szCs w:val="28"/>
        </w:rPr>
        <w:t xml:space="preserve">Л.К. Латышев, рассматривая проблему </w:t>
      </w:r>
      <w:proofErr w:type="spellStart"/>
      <w:r w:rsidRPr="00A47035">
        <w:rPr>
          <w:rFonts w:ascii="Times New Roman" w:hAnsi="Times New Roman"/>
          <w:sz w:val="28"/>
          <w:szCs w:val="28"/>
        </w:rPr>
        <w:t>безэквивалентной</w:t>
      </w:r>
      <w:proofErr w:type="spellEnd"/>
      <w:r w:rsidRPr="00A47035">
        <w:rPr>
          <w:rFonts w:ascii="Times New Roman" w:hAnsi="Times New Roman"/>
          <w:sz w:val="28"/>
          <w:szCs w:val="28"/>
        </w:rPr>
        <w:t xml:space="preserve"> лексики, выделяет в её составе четыре класса и указывает на причины её появления в языке: слова-реалии (отсутствие в опыте носителей языка перевода предмета или явления, обозначаемого лексической единицей исходного языка); </w:t>
      </w:r>
      <w:proofErr w:type="spellStart"/>
      <w:r w:rsidRPr="00A47035">
        <w:rPr>
          <w:rFonts w:ascii="Times New Roman" w:hAnsi="Times New Roman"/>
          <w:sz w:val="28"/>
          <w:szCs w:val="28"/>
        </w:rPr>
        <w:t>временно-безэквивалентные</w:t>
      </w:r>
      <w:proofErr w:type="spellEnd"/>
      <w:r w:rsidRPr="00A47035">
        <w:rPr>
          <w:rFonts w:ascii="Times New Roman" w:hAnsi="Times New Roman"/>
          <w:sz w:val="28"/>
          <w:szCs w:val="28"/>
        </w:rPr>
        <w:t xml:space="preserve"> термины (следствие неравномерного распространения достижений науки и техники, социальных новшеств); случайные </w:t>
      </w:r>
      <w:proofErr w:type="spellStart"/>
      <w:r w:rsidRPr="00A47035">
        <w:rPr>
          <w:rFonts w:ascii="Times New Roman" w:hAnsi="Times New Roman"/>
          <w:sz w:val="28"/>
          <w:szCs w:val="28"/>
        </w:rPr>
        <w:t>безэквиваленты</w:t>
      </w:r>
      <w:proofErr w:type="spellEnd"/>
      <w:r w:rsidRPr="00A47035">
        <w:rPr>
          <w:rFonts w:ascii="Times New Roman" w:hAnsi="Times New Roman"/>
          <w:sz w:val="28"/>
          <w:szCs w:val="28"/>
        </w:rPr>
        <w:t xml:space="preserve"> (несовпадающее членение реальности разными языками);</w:t>
      </w:r>
      <w:proofErr w:type="gramEnd"/>
      <w:r w:rsidRPr="00A47035">
        <w:rPr>
          <w:rFonts w:ascii="Times New Roman" w:hAnsi="Times New Roman"/>
          <w:sz w:val="28"/>
          <w:szCs w:val="28"/>
        </w:rPr>
        <w:t xml:space="preserve"> структурные экзотизмы (невозможность </w:t>
      </w:r>
      <w:proofErr w:type="spellStart"/>
      <w:r w:rsidRPr="00A47035">
        <w:rPr>
          <w:rFonts w:ascii="Times New Roman" w:hAnsi="Times New Roman"/>
          <w:sz w:val="28"/>
          <w:szCs w:val="28"/>
        </w:rPr>
        <w:t>структурироватьсредствами</w:t>
      </w:r>
      <w:proofErr w:type="spellEnd"/>
      <w:r w:rsidRPr="00A47035">
        <w:rPr>
          <w:rFonts w:ascii="Times New Roman" w:hAnsi="Times New Roman"/>
          <w:sz w:val="28"/>
          <w:szCs w:val="28"/>
        </w:rPr>
        <w:t xml:space="preserve"> языка перевода аналогичное наименование предмета или явления) [Латышев</w:t>
      </w:r>
      <w:r>
        <w:rPr>
          <w:rFonts w:ascii="Times New Roman" w:hAnsi="Times New Roman"/>
          <w:sz w:val="28"/>
          <w:szCs w:val="28"/>
        </w:rPr>
        <w:t>, 2001, с.</w:t>
      </w:r>
      <w:r w:rsidRPr="00A47035">
        <w:rPr>
          <w:rFonts w:ascii="Times New Roman" w:hAnsi="Times New Roman"/>
          <w:sz w:val="28"/>
          <w:szCs w:val="28"/>
        </w:rPr>
        <w:t>160].</w:t>
      </w:r>
    </w:p>
    <w:p w:rsidR="00325AD8" w:rsidRPr="00A47035" w:rsidRDefault="00325AD8" w:rsidP="00325AD8">
      <w:pPr>
        <w:spacing w:after="0" w:line="360" w:lineRule="auto"/>
        <w:jc w:val="both"/>
        <w:rPr>
          <w:rFonts w:ascii="Times New Roman" w:hAnsi="Times New Roman"/>
          <w:sz w:val="28"/>
          <w:szCs w:val="28"/>
        </w:rPr>
      </w:pPr>
      <w:proofErr w:type="spellStart"/>
      <w:r w:rsidRPr="00A47035">
        <w:rPr>
          <w:rFonts w:ascii="Times New Roman" w:hAnsi="Times New Roman"/>
          <w:sz w:val="28"/>
          <w:szCs w:val="28"/>
        </w:rPr>
        <w:t>Безэквивалентная</w:t>
      </w:r>
      <w:proofErr w:type="spellEnd"/>
      <w:r w:rsidRPr="00A47035">
        <w:rPr>
          <w:rFonts w:ascii="Times New Roman" w:hAnsi="Times New Roman"/>
          <w:sz w:val="28"/>
          <w:szCs w:val="28"/>
        </w:rPr>
        <w:t xml:space="preserve"> лексика, несомненно, наиболее ярко и наглядно иллюстрирует идею отражения языком действительности. Л.Л. </w:t>
      </w:r>
      <w:proofErr w:type="spellStart"/>
      <w:r w:rsidRPr="00A47035">
        <w:rPr>
          <w:rFonts w:ascii="Times New Roman" w:hAnsi="Times New Roman"/>
          <w:sz w:val="28"/>
          <w:szCs w:val="28"/>
        </w:rPr>
        <w:t>Нелюбин</w:t>
      </w:r>
      <w:proofErr w:type="spellEnd"/>
      <w:r w:rsidRPr="00A47035">
        <w:rPr>
          <w:rFonts w:ascii="Times New Roman" w:hAnsi="Times New Roman"/>
          <w:sz w:val="28"/>
          <w:szCs w:val="28"/>
        </w:rPr>
        <w:t xml:space="preserve"> определяет </w:t>
      </w:r>
      <w:proofErr w:type="spellStart"/>
      <w:r w:rsidRPr="00A47035">
        <w:rPr>
          <w:rFonts w:ascii="Times New Roman" w:hAnsi="Times New Roman"/>
          <w:sz w:val="28"/>
          <w:szCs w:val="28"/>
        </w:rPr>
        <w:t>безэквиваленую</w:t>
      </w:r>
      <w:proofErr w:type="spellEnd"/>
      <w:r w:rsidRPr="00A47035">
        <w:rPr>
          <w:rFonts w:ascii="Times New Roman" w:hAnsi="Times New Roman"/>
          <w:sz w:val="28"/>
          <w:szCs w:val="28"/>
        </w:rPr>
        <w:t xml:space="preserve"> лексику как «лексические единицы (слова и устойчивые словосочетания), которые не имеют ни полных, ни частичных эквивалентов среди лексических еди</w:t>
      </w:r>
      <w:r>
        <w:rPr>
          <w:rFonts w:ascii="Times New Roman" w:hAnsi="Times New Roman"/>
          <w:sz w:val="28"/>
          <w:szCs w:val="28"/>
        </w:rPr>
        <w:t>ниц другого языка» [</w:t>
      </w:r>
      <w:proofErr w:type="spellStart"/>
      <w:r>
        <w:rPr>
          <w:rFonts w:ascii="Times New Roman" w:hAnsi="Times New Roman"/>
          <w:sz w:val="28"/>
          <w:szCs w:val="28"/>
        </w:rPr>
        <w:t>Нелюбин</w:t>
      </w:r>
      <w:proofErr w:type="spellEnd"/>
      <w:r>
        <w:rPr>
          <w:rFonts w:ascii="Times New Roman" w:hAnsi="Times New Roman"/>
          <w:sz w:val="28"/>
          <w:szCs w:val="28"/>
        </w:rPr>
        <w:t>,</w:t>
      </w:r>
      <w:r w:rsidRPr="00A47035">
        <w:rPr>
          <w:rFonts w:ascii="Times New Roman" w:hAnsi="Times New Roman"/>
          <w:sz w:val="28"/>
          <w:szCs w:val="28"/>
        </w:rPr>
        <w:t xml:space="preserve"> 2008,</w:t>
      </w:r>
      <w:r>
        <w:rPr>
          <w:rFonts w:ascii="Times New Roman" w:hAnsi="Times New Roman"/>
          <w:sz w:val="28"/>
          <w:szCs w:val="28"/>
        </w:rPr>
        <w:t xml:space="preserve"> с.</w:t>
      </w:r>
      <w:r w:rsidRPr="00A47035">
        <w:rPr>
          <w:rFonts w:ascii="Times New Roman" w:hAnsi="Times New Roman"/>
          <w:sz w:val="28"/>
          <w:szCs w:val="28"/>
        </w:rPr>
        <w:t xml:space="preserve"> 24]. В терминологии нашего исследования под </w:t>
      </w:r>
      <w:proofErr w:type="spellStart"/>
      <w:r w:rsidRPr="00A47035">
        <w:rPr>
          <w:rFonts w:ascii="Times New Roman" w:hAnsi="Times New Roman"/>
          <w:sz w:val="28"/>
          <w:szCs w:val="28"/>
        </w:rPr>
        <w:t>безэквивалентностью</w:t>
      </w:r>
      <w:proofErr w:type="spellEnd"/>
      <w:r w:rsidRPr="00A47035">
        <w:rPr>
          <w:rFonts w:ascii="Times New Roman" w:hAnsi="Times New Roman"/>
          <w:sz w:val="28"/>
          <w:szCs w:val="28"/>
        </w:rPr>
        <w:t xml:space="preserve"> мы понимаем </w:t>
      </w:r>
      <w:proofErr w:type="gramStart"/>
      <w:r w:rsidRPr="00A47035">
        <w:rPr>
          <w:rFonts w:ascii="Times New Roman" w:hAnsi="Times New Roman"/>
          <w:sz w:val="28"/>
          <w:szCs w:val="28"/>
        </w:rPr>
        <w:t>культурную</w:t>
      </w:r>
      <w:proofErr w:type="gramEnd"/>
      <w:r w:rsidRPr="00A47035">
        <w:rPr>
          <w:rFonts w:ascii="Times New Roman" w:hAnsi="Times New Roman"/>
          <w:sz w:val="28"/>
          <w:szCs w:val="28"/>
        </w:rPr>
        <w:t xml:space="preserve"> </w:t>
      </w:r>
      <w:proofErr w:type="spellStart"/>
      <w:r w:rsidRPr="00A47035">
        <w:rPr>
          <w:rFonts w:ascii="Times New Roman" w:hAnsi="Times New Roman"/>
          <w:sz w:val="28"/>
          <w:szCs w:val="28"/>
        </w:rPr>
        <w:t>маркированность</w:t>
      </w:r>
      <w:proofErr w:type="spellEnd"/>
      <w:r w:rsidRPr="00A47035">
        <w:rPr>
          <w:rFonts w:ascii="Times New Roman" w:hAnsi="Times New Roman"/>
          <w:sz w:val="28"/>
          <w:szCs w:val="28"/>
        </w:rPr>
        <w:t xml:space="preserve">. </w:t>
      </w:r>
    </w:p>
    <w:p w:rsidR="00325AD8" w:rsidRPr="00A47035" w:rsidRDefault="00325AD8" w:rsidP="00325AD8">
      <w:pPr>
        <w:pStyle w:val="Default"/>
        <w:spacing w:line="360" w:lineRule="auto"/>
        <w:ind w:firstLine="708"/>
        <w:jc w:val="both"/>
        <w:rPr>
          <w:color w:val="auto"/>
          <w:sz w:val="28"/>
          <w:szCs w:val="28"/>
        </w:rPr>
      </w:pPr>
      <w:r w:rsidRPr="00A47035">
        <w:rPr>
          <w:color w:val="auto"/>
          <w:sz w:val="28"/>
          <w:szCs w:val="28"/>
        </w:rPr>
        <w:lastRenderedPageBreak/>
        <w:t xml:space="preserve">Н.А. Иванова приходит к выводу, что </w:t>
      </w:r>
      <w:proofErr w:type="spellStart"/>
      <w:r w:rsidRPr="00A47035">
        <w:rPr>
          <w:color w:val="auto"/>
          <w:sz w:val="28"/>
          <w:szCs w:val="28"/>
        </w:rPr>
        <w:t>безэквивалентность</w:t>
      </w:r>
      <w:proofErr w:type="spellEnd"/>
      <w:r w:rsidRPr="00A47035">
        <w:rPr>
          <w:color w:val="auto"/>
          <w:sz w:val="28"/>
          <w:szCs w:val="28"/>
        </w:rPr>
        <w:t xml:space="preserve"> вызывается расхождением </w:t>
      </w:r>
      <w:proofErr w:type="spellStart"/>
      <w:r w:rsidRPr="00A47035">
        <w:rPr>
          <w:color w:val="auto"/>
          <w:sz w:val="28"/>
          <w:szCs w:val="28"/>
        </w:rPr>
        <w:t>референциальных</w:t>
      </w:r>
      <w:proofErr w:type="spellEnd"/>
      <w:r w:rsidRPr="00A47035">
        <w:rPr>
          <w:color w:val="auto"/>
          <w:sz w:val="28"/>
          <w:szCs w:val="28"/>
        </w:rPr>
        <w:t xml:space="preserve"> значений лексических единиц исходного и переводящего языков, частным </w:t>
      </w:r>
      <w:proofErr w:type="gramStart"/>
      <w:r w:rsidRPr="00A47035">
        <w:rPr>
          <w:color w:val="auto"/>
          <w:sz w:val="28"/>
          <w:szCs w:val="28"/>
        </w:rPr>
        <w:t>случаем</w:t>
      </w:r>
      <w:proofErr w:type="gramEnd"/>
      <w:r w:rsidRPr="00A47035">
        <w:rPr>
          <w:color w:val="auto"/>
          <w:sz w:val="28"/>
          <w:szCs w:val="28"/>
        </w:rPr>
        <w:t xml:space="preserve"> которого является полное отсутствие соответствующего понятия в переводящем языке, либо невозможность выразить </w:t>
      </w:r>
      <w:proofErr w:type="spellStart"/>
      <w:r w:rsidRPr="00A47035">
        <w:rPr>
          <w:color w:val="auto"/>
          <w:sz w:val="28"/>
          <w:szCs w:val="28"/>
        </w:rPr>
        <w:t>референциальное</w:t>
      </w:r>
      <w:proofErr w:type="spellEnd"/>
      <w:r w:rsidRPr="00A47035">
        <w:rPr>
          <w:color w:val="auto"/>
          <w:sz w:val="28"/>
          <w:szCs w:val="28"/>
        </w:rPr>
        <w:t xml:space="preserve"> значение исходного слова на аналогичном уровне плана выражения переводящего языка [Иванова</w:t>
      </w:r>
      <w:r w:rsidR="00630A9B">
        <w:rPr>
          <w:color w:val="auto"/>
          <w:sz w:val="28"/>
          <w:szCs w:val="28"/>
        </w:rPr>
        <w:t>,</w:t>
      </w:r>
      <w:r w:rsidRPr="00A47035">
        <w:rPr>
          <w:color w:val="auto"/>
          <w:sz w:val="28"/>
          <w:szCs w:val="28"/>
        </w:rPr>
        <w:t xml:space="preserve"> 2004, 50]. Характерной чертой </w:t>
      </w:r>
      <w:proofErr w:type="spellStart"/>
      <w:r w:rsidRPr="00A47035">
        <w:rPr>
          <w:color w:val="auto"/>
          <w:sz w:val="28"/>
          <w:szCs w:val="28"/>
        </w:rPr>
        <w:t>безэквивалентных</w:t>
      </w:r>
      <w:proofErr w:type="spellEnd"/>
      <w:r w:rsidRPr="00A47035">
        <w:rPr>
          <w:color w:val="auto"/>
          <w:sz w:val="28"/>
          <w:szCs w:val="28"/>
        </w:rPr>
        <w:t xml:space="preserve"> слов является их непереводимость на другие языки с помощью постоянного соответствия, их </w:t>
      </w:r>
      <w:proofErr w:type="spellStart"/>
      <w:r w:rsidRPr="00A47035">
        <w:rPr>
          <w:color w:val="auto"/>
          <w:sz w:val="28"/>
          <w:szCs w:val="28"/>
        </w:rPr>
        <w:t>несоотнесенность</w:t>
      </w:r>
      <w:proofErr w:type="spellEnd"/>
      <w:r w:rsidRPr="00A47035">
        <w:rPr>
          <w:color w:val="auto"/>
          <w:sz w:val="28"/>
          <w:szCs w:val="28"/>
        </w:rPr>
        <w:t xml:space="preserve"> с определенным словом другого языка.</w:t>
      </w:r>
    </w:p>
    <w:p w:rsidR="00325AD8" w:rsidRPr="00A47035" w:rsidRDefault="00325AD8" w:rsidP="00325AD8">
      <w:pPr>
        <w:autoSpaceDE w:val="0"/>
        <w:autoSpaceDN w:val="0"/>
        <w:adjustRightInd w:val="0"/>
        <w:spacing w:after="0" w:line="360" w:lineRule="auto"/>
        <w:ind w:firstLine="708"/>
        <w:jc w:val="both"/>
        <w:rPr>
          <w:rFonts w:ascii="Times New Roman" w:hAnsi="Times New Roman"/>
          <w:sz w:val="28"/>
          <w:szCs w:val="28"/>
        </w:rPr>
      </w:pPr>
      <w:r w:rsidRPr="00A47035">
        <w:rPr>
          <w:rFonts w:ascii="Times New Roman" w:hAnsi="Times New Roman"/>
          <w:sz w:val="28"/>
          <w:szCs w:val="28"/>
        </w:rPr>
        <w:t xml:space="preserve">Указывая на </w:t>
      </w:r>
      <w:proofErr w:type="gramStart"/>
      <w:r w:rsidRPr="00A47035">
        <w:rPr>
          <w:rFonts w:ascii="Times New Roman" w:hAnsi="Times New Roman"/>
          <w:sz w:val="28"/>
          <w:szCs w:val="28"/>
        </w:rPr>
        <w:t>принадлежность</w:t>
      </w:r>
      <w:proofErr w:type="gramEnd"/>
      <w:r w:rsidRPr="00A47035">
        <w:rPr>
          <w:rFonts w:ascii="Times New Roman" w:hAnsi="Times New Roman"/>
          <w:sz w:val="28"/>
          <w:szCs w:val="28"/>
        </w:rPr>
        <w:t xml:space="preserve"> рядя терминов к </w:t>
      </w:r>
      <w:proofErr w:type="spellStart"/>
      <w:r w:rsidRPr="00A47035">
        <w:rPr>
          <w:rFonts w:ascii="Times New Roman" w:hAnsi="Times New Roman"/>
          <w:sz w:val="28"/>
          <w:szCs w:val="28"/>
        </w:rPr>
        <w:t>безэквивалентной</w:t>
      </w:r>
      <w:proofErr w:type="spellEnd"/>
      <w:r w:rsidRPr="00A47035">
        <w:rPr>
          <w:rFonts w:ascii="Times New Roman" w:hAnsi="Times New Roman"/>
          <w:sz w:val="28"/>
          <w:szCs w:val="28"/>
        </w:rPr>
        <w:t xml:space="preserve"> лексике, Л.Л. </w:t>
      </w:r>
      <w:proofErr w:type="spellStart"/>
      <w:r w:rsidRPr="00A47035">
        <w:rPr>
          <w:rFonts w:ascii="Times New Roman" w:hAnsi="Times New Roman"/>
          <w:sz w:val="28"/>
          <w:szCs w:val="28"/>
        </w:rPr>
        <w:t>Нелюбин</w:t>
      </w:r>
      <w:proofErr w:type="spellEnd"/>
      <w:r w:rsidRPr="00A47035">
        <w:rPr>
          <w:rFonts w:ascii="Times New Roman" w:hAnsi="Times New Roman"/>
          <w:sz w:val="28"/>
          <w:szCs w:val="28"/>
        </w:rPr>
        <w:t xml:space="preserve"> говорит о «временно </w:t>
      </w:r>
      <w:proofErr w:type="spellStart"/>
      <w:r w:rsidRPr="00A47035">
        <w:rPr>
          <w:rFonts w:ascii="Times New Roman" w:hAnsi="Times New Roman"/>
          <w:sz w:val="28"/>
          <w:szCs w:val="28"/>
        </w:rPr>
        <w:t>безэквивалентных</w:t>
      </w:r>
      <w:proofErr w:type="spellEnd"/>
      <w:r w:rsidRPr="00A47035">
        <w:rPr>
          <w:rFonts w:ascii="Times New Roman" w:hAnsi="Times New Roman"/>
          <w:sz w:val="28"/>
          <w:szCs w:val="28"/>
        </w:rPr>
        <w:t xml:space="preserve"> терминах» [</w:t>
      </w:r>
      <w:proofErr w:type="spellStart"/>
      <w:r w:rsidRPr="00A47035">
        <w:rPr>
          <w:rFonts w:ascii="Times New Roman" w:hAnsi="Times New Roman"/>
          <w:sz w:val="28"/>
          <w:szCs w:val="28"/>
        </w:rPr>
        <w:t>Нелюбин</w:t>
      </w:r>
      <w:proofErr w:type="spellEnd"/>
      <w:r w:rsidR="00630A9B">
        <w:rPr>
          <w:rFonts w:ascii="Times New Roman" w:hAnsi="Times New Roman"/>
          <w:sz w:val="28"/>
          <w:szCs w:val="28"/>
        </w:rPr>
        <w:t>,</w:t>
      </w:r>
      <w:r w:rsidRPr="00A47035">
        <w:rPr>
          <w:rFonts w:ascii="Times New Roman" w:hAnsi="Times New Roman"/>
          <w:sz w:val="28"/>
          <w:szCs w:val="28"/>
        </w:rPr>
        <w:t xml:space="preserve"> 2008, 25].   Определение «вр</w:t>
      </w:r>
      <w:r>
        <w:rPr>
          <w:rFonts w:ascii="Times New Roman" w:hAnsi="Times New Roman"/>
          <w:sz w:val="28"/>
          <w:szCs w:val="28"/>
        </w:rPr>
        <w:t xml:space="preserve">еменно </w:t>
      </w:r>
      <w:proofErr w:type="spellStart"/>
      <w:r>
        <w:rPr>
          <w:rFonts w:ascii="Times New Roman" w:hAnsi="Times New Roman"/>
          <w:sz w:val="28"/>
          <w:szCs w:val="28"/>
        </w:rPr>
        <w:t>безэквивалентный</w:t>
      </w:r>
      <w:proofErr w:type="spellEnd"/>
      <w:r>
        <w:rPr>
          <w:rFonts w:ascii="Times New Roman" w:hAnsi="Times New Roman"/>
          <w:sz w:val="28"/>
          <w:szCs w:val="28"/>
        </w:rPr>
        <w:t>»</w:t>
      </w:r>
      <w:r w:rsidRPr="00A47035">
        <w:rPr>
          <w:rFonts w:ascii="Times New Roman" w:hAnsi="Times New Roman"/>
          <w:sz w:val="28"/>
          <w:szCs w:val="28"/>
        </w:rPr>
        <w:t xml:space="preserve"> представляется нам достаточно точным по двум причинам. Оно подчеркивает, что проблема отсутствия термина-эквивалента ни в коем случае не означает принципиальной непереводимости термина и может быть решена посредством использования в переводе других языковых средств.</w:t>
      </w:r>
    </w:p>
    <w:p w:rsidR="00325AD8" w:rsidRPr="00A47035" w:rsidRDefault="00325AD8" w:rsidP="00325AD8">
      <w:pPr>
        <w:autoSpaceDE w:val="0"/>
        <w:autoSpaceDN w:val="0"/>
        <w:adjustRightInd w:val="0"/>
        <w:spacing w:after="0" w:line="360" w:lineRule="auto"/>
        <w:ind w:firstLine="708"/>
        <w:jc w:val="both"/>
        <w:rPr>
          <w:rFonts w:ascii="Times New Roman" w:hAnsi="Times New Roman"/>
          <w:sz w:val="28"/>
          <w:szCs w:val="28"/>
        </w:rPr>
      </w:pPr>
      <w:r w:rsidRPr="00A47035">
        <w:rPr>
          <w:rFonts w:ascii="Times New Roman" w:hAnsi="Times New Roman"/>
          <w:sz w:val="28"/>
          <w:szCs w:val="28"/>
        </w:rPr>
        <w:t>Нет сомнения, что слова, словосочетания и фразеологические единицы – все то, из чего складывается лексический состав языка, играют основную роль в реализации функции языка как орудия культуры и средства формирования личности. Однако не следует полагать, что весь «</w:t>
      </w:r>
      <w:proofErr w:type="spellStart"/>
      <w:r w:rsidRPr="00A47035">
        <w:rPr>
          <w:rFonts w:ascii="Times New Roman" w:hAnsi="Times New Roman"/>
          <w:sz w:val="28"/>
          <w:szCs w:val="28"/>
        </w:rPr>
        <w:t>культуроносный</w:t>
      </w:r>
      <w:proofErr w:type="spellEnd"/>
      <w:r w:rsidRPr="00A47035">
        <w:rPr>
          <w:rFonts w:ascii="Times New Roman" w:hAnsi="Times New Roman"/>
          <w:sz w:val="28"/>
          <w:szCs w:val="28"/>
        </w:rPr>
        <w:t xml:space="preserve"> слой» языка заключен в лексике и фра</w:t>
      </w:r>
      <w:r>
        <w:rPr>
          <w:rFonts w:ascii="Times New Roman" w:hAnsi="Times New Roman"/>
          <w:sz w:val="28"/>
          <w:szCs w:val="28"/>
        </w:rPr>
        <w:t xml:space="preserve">зеологии </w:t>
      </w:r>
      <w:r w:rsidRPr="002A3969">
        <w:rPr>
          <w:rFonts w:ascii="Times New Roman" w:hAnsi="Times New Roman"/>
          <w:sz w:val="28"/>
          <w:szCs w:val="28"/>
        </w:rPr>
        <w:t>[</w:t>
      </w:r>
      <w:proofErr w:type="spellStart"/>
      <w:proofErr w:type="gramStart"/>
      <w:r>
        <w:rPr>
          <w:rFonts w:ascii="Times New Roman" w:hAnsi="Times New Roman"/>
          <w:sz w:val="28"/>
          <w:szCs w:val="28"/>
        </w:rPr>
        <w:t>Тер-Минасова</w:t>
      </w:r>
      <w:proofErr w:type="spellEnd"/>
      <w:proofErr w:type="gramEnd"/>
      <w:r>
        <w:rPr>
          <w:rFonts w:ascii="Times New Roman" w:hAnsi="Times New Roman"/>
          <w:sz w:val="28"/>
          <w:szCs w:val="28"/>
        </w:rPr>
        <w:t xml:space="preserve"> 2008</w:t>
      </w:r>
      <w:r w:rsidRPr="002A3969">
        <w:rPr>
          <w:rFonts w:ascii="Times New Roman" w:hAnsi="Times New Roman"/>
          <w:sz w:val="28"/>
          <w:szCs w:val="28"/>
        </w:rPr>
        <w:t>,</w:t>
      </w:r>
      <w:r w:rsidRPr="00A47035">
        <w:rPr>
          <w:rFonts w:ascii="Times New Roman" w:hAnsi="Times New Roman"/>
          <w:sz w:val="28"/>
          <w:szCs w:val="28"/>
        </w:rPr>
        <w:t xml:space="preserve"> </w:t>
      </w:r>
      <w:r>
        <w:rPr>
          <w:rFonts w:ascii="Times New Roman" w:hAnsi="Times New Roman"/>
          <w:sz w:val="28"/>
          <w:szCs w:val="28"/>
          <w:lang w:val="en-US"/>
        </w:rPr>
        <w:t>c</w:t>
      </w:r>
      <w:r w:rsidRPr="002A3969">
        <w:rPr>
          <w:rFonts w:ascii="Times New Roman" w:hAnsi="Times New Roman"/>
          <w:sz w:val="28"/>
          <w:szCs w:val="28"/>
        </w:rPr>
        <w:t>.</w:t>
      </w:r>
      <w:r>
        <w:rPr>
          <w:rFonts w:ascii="Times New Roman" w:hAnsi="Times New Roman"/>
          <w:sz w:val="28"/>
          <w:szCs w:val="28"/>
        </w:rPr>
        <w:t>150</w:t>
      </w:r>
      <w:r w:rsidRPr="002A3969">
        <w:rPr>
          <w:rFonts w:ascii="Times New Roman" w:hAnsi="Times New Roman"/>
          <w:sz w:val="28"/>
          <w:szCs w:val="28"/>
        </w:rPr>
        <w:t>]</w:t>
      </w:r>
      <w:r w:rsidRPr="00A47035">
        <w:rPr>
          <w:rFonts w:ascii="Times New Roman" w:hAnsi="Times New Roman"/>
          <w:sz w:val="28"/>
          <w:szCs w:val="28"/>
        </w:rPr>
        <w:t>.</w:t>
      </w:r>
    </w:p>
    <w:p w:rsidR="00325AD8" w:rsidRPr="00A47035" w:rsidRDefault="00325AD8" w:rsidP="00325AD8">
      <w:pPr>
        <w:autoSpaceDE w:val="0"/>
        <w:autoSpaceDN w:val="0"/>
        <w:adjustRightInd w:val="0"/>
        <w:spacing w:after="0" w:line="360" w:lineRule="auto"/>
        <w:ind w:firstLine="708"/>
        <w:jc w:val="both"/>
        <w:rPr>
          <w:rFonts w:ascii="Times New Roman" w:hAnsi="Times New Roman"/>
          <w:sz w:val="28"/>
          <w:szCs w:val="28"/>
        </w:rPr>
      </w:pPr>
      <w:r w:rsidRPr="00A47035">
        <w:rPr>
          <w:rFonts w:ascii="Times New Roman" w:hAnsi="Times New Roman"/>
          <w:sz w:val="28"/>
          <w:szCs w:val="28"/>
        </w:rPr>
        <w:t xml:space="preserve">Со временем исследователи пришли к мнению о том, что состав культурно-маркированных языковых единиц далеко не ограничивается </w:t>
      </w:r>
      <w:proofErr w:type="spellStart"/>
      <w:r w:rsidRPr="00A47035">
        <w:rPr>
          <w:rFonts w:ascii="Times New Roman" w:hAnsi="Times New Roman"/>
          <w:sz w:val="28"/>
          <w:szCs w:val="28"/>
        </w:rPr>
        <w:t>безэквивалентной</w:t>
      </w:r>
      <w:proofErr w:type="spellEnd"/>
      <w:r w:rsidRPr="00A47035">
        <w:rPr>
          <w:rFonts w:ascii="Times New Roman" w:hAnsi="Times New Roman"/>
          <w:sz w:val="28"/>
          <w:szCs w:val="28"/>
        </w:rPr>
        <w:t xml:space="preserve"> лексикой. Внимание авторов сосредоточивается на передаче информации, которая не закрепилась в </w:t>
      </w:r>
      <w:proofErr w:type="spellStart"/>
      <w:r w:rsidRPr="00A47035">
        <w:rPr>
          <w:rFonts w:ascii="Times New Roman" w:hAnsi="Times New Roman"/>
          <w:sz w:val="28"/>
          <w:szCs w:val="28"/>
        </w:rPr>
        <w:t>безэквивалентной</w:t>
      </w:r>
      <w:proofErr w:type="spellEnd"/>
      <w:r w:rsidRPr="00A47035">
        <w:rPr>
          <w:rFonts w:ascii="Times New Roman" w:hAnsi="Times New Roman"/>
          <w:sz w:val="28"/>
          <w:szCs w:val="28"/>
        </w:rPr>
        <w:t xml:space="preserve"> лексике, а находит материализованное выражение в компонентах значений слов, в оттенках слов, в эмоционально-экспрессивных камертонах, во внутренней словесной форме, обнаруживая информационные несовпадения понятийно-сходных слов в сравн</w:t>
      </w:r>
      <w:r>
        <w:rPr>
          <w:rFonts w:ascii="Times New Roman" w:hAnsi="Times New Roman"/>
          <w:sz w:val="28"/>
          <w:szCs w:val="28"/>
        </w:rPr>
        <w:t>иваемых языках [Виноградов</w:t>
      </w:r>
      <w:r w:rsidRPr="002A3969">
        <w:rPr>
          <w:rFonts w:ascii="Times New Roman" w:hAnsi="Times New Roman"/>
          <w:sz w:val="28"/>
          <w:szCs w:val="28"/>
        </w:rPr>
        <w:t>,</w:t>
      </w:r>
      <w:r>
        <w:rPr>
          <w:rFonts w:ascii="Times New Roman" w:hAnsi="Times New Roman"/>
          <w:sz w:val="28"/>
          <w:szCs w:val="28"/>
        </w:rPr>
        <w:t xml:space="preserve"> 2004</w:t>
      </w:r>
      <w:r w:rsidRPr="002A3969">
        <w:rPr>
          <w:rFonts w:ascii="Times New Roman" w:hAnsi="Times New Roman"/>
          <w:sz w:val="28"/>
          <w:szCs w:val="28"/>
        </w:rPr>
        <w:t xml:space="preserve">, </w:t>
      </w:r>
      <w:r>
        <w:rPr>
          <w:rFonts w:ascii="Times New Roman" w:hAnsi="Times New Roman"/>
          <w:sz w:val="28"/>
          <w:szCs w:val="28"/>
          <w:lang w:val="en-US"/>
        </w:rPr>
        <w:t>c</w:t>
      </w:r>
      <w:r w:rsidRPr="002A3969">
        <w:rPr>
          <w:rFonts w:ascii="Times New Roman" w:hAnsi="Times New Roman"/>
          <w:sz w:val="28"/>
          <w:szCs w:val="28"/>
        </w:rPr>
        <w:t>.</w:t>
      </w:r>
      <w:r w:rsidRPr="00A47035">
        <w:rPr>
          <w:rFonts w:ascii="Times New Roman" w:hAnsi="Times New Roman"/>
          <w:sz w:val="28"/>
          <w:szCs w:val="28"/>
        </w:rPr>
        <w:t xml:space="preserve">38]. Взяв за </w:t>
      </w:r>
      <w:r w:rsidRPr="00A47035">
        <w:rPr>
          <w:rFonts w:ascii="Times New Roman" w:hAnsi="Times New Roman"/>
          <w:sz w:val="28"/>
          <w:szCs w:val="28"/>
        </w:rPr>
        <w:lastRenderedPageBreak/>
        <w:t>основу точку зрения Е.М. Верещагина и В.Г. Костомарова о фоновых знаниях, В.С. Виноградов предлагает классификацию культурно-маркированной лексики на основе характеристик фоновой информации, заключённой в той или иной лексической единице.</w:t>
      </w:r>
    </w:p>
    <w:p w:rsidR="00325AD8" w:rsidRPr="00A47035" w:rsidRDefault="00325AD8" w:rsidP="00325AD8">
      <w:pPr>
        <w:autoSpaceDE w:val="0"/>
        <w:autoSpaceDN w:val="0"/>
        <w:adjustRightInd w:val="0"/>
        <w:spacing w:after="0" w:line="360" w:lineRule="auto"/>
        <w:ind w:firstLine="708"/>
        <w:jc w:val="both"/>
        <w:rPr>
          <w:rFonts w:ascii="Times New Roman" w:hAnsi="Times New Roman"/>
          <w:sz w:val="28"/>
          <w:szCs w:val="28"/>
        </w:rPr>
      </w:pPr>
      <w:r w:rsidRPr="00A47035">
        <w:rPr>
          <w:rFonts w:ascii="Times New Roman" w:hAnsi="Times New Roman"/>
          <w:sz w:val="28"/>
          <w:szCs w:val="28"/>
        </w:rPr>
        <w:t xml:space="preserve">Под фоновой информацией исследователь понимает </w:t>
      </w:r>
      <w:proofErr w:type="spellStart"/>
      <w:r w:rsidRPr="00A47035">
        <w:rPr>
          <w:rFonts w:ascii="Times New Roman" w:hAnsi="Times New Roman"/>
          <w:sz w:val="28"/>
          <w:szCs w:val="28"/>
        </w:rPr>
        <w:t>социокультурные</w:t>
      </w:r>
      <w:proofErr w:type="spellEnd"/>
    </w:p>
    <w:p w:rsidR="00325AD8" w:rsidRPr="00A47035" w:rsidRDefault="00325AD8" w:rsidP="00325AD8">
      <w:pPr>
        <w:autoSpaceDE w:val="0"/>
        <w:autoSpaceDN w:val="0"/>
        <w:adjustRightInd w:val="0"/>
        <w:spacing w:after="0" w:line="360" w:lineRule="auto"/>
        <w:jc w:val="both"/>
        <w:rPr>
          <w:rFonts w:ascii="Times New Roman" w:hAnsi="Times New Roman"/>
          <w:sz w:val="28"/>
          <w:szCs w:val="28"/>
        </w:rPr>
      </w:pPr>
      <w:r w:rsidRPr="00A47035">
        <w:rPr>
          <w:rFonts w:ascii="Times New Roman" w:hAnsi="Times New Roman"/>
          <w:sz w:val="28"/>
          <w:szCs w:val="28"/>
        </w:rPr>
        <w:t>сведения, характерные лишь для определённой нации или национальности, освоенные массой их представителей и отражённые в языке данной национальной общности. Автор выделяет следующие группы культурно-маркированной лексики: бытовые реалии; этнографические и мифологические реалии; реалии мира природы; реалии государственн</w:t>
      </w:r>
      <w:proofErr w:type="gramStart"/>
      <w:r w:rsidRPr="00A47035">
        <w:rPr>
          <w:rFonts w:ascii="Times New Roman" w:hAnsi="Times New Roman"/>
          <w:sz w:val="28"/>
          <w:szCs w:val="28"/>
        </w:rPr>
        <w:t>о-</w:t>
      </w:r>
      <w:proofErr w:type="gramEnd"/>
      <w:r w:rsidRPr="00A47035">
        <w:rPr>
          <w:rFonts w:ascii="Times New Roman" w:hAnsi="Times New Roman"/>
          <w:sz w:val="28"/>
          <w:szCs w:val="28"/>
        </w:rPr>
        <w:t xml:space="preserve"> административного устройства и общественной жизни; </w:t>
      </w:r>
      <w:proofErr w:type="spellStart"/>
      <w:r w:rsidRPr="00A47035">
        <w:rPr>
          <w:rFonts w:ascii="Times New Roman" w:hAnsi="Times New Roman"/>
          <w:sz w:val="28"/>
          <w:szCs w:val="28"/>
        </w:rPr>
        <w:t>ономалистические</w:t>
      </w:r>
      <w:proofErr w:type="spellEnd"/>
      <w:r w:rsidRPr="00A47035">
        <w:rPr>
          <w:rFonts w:ascii="Times New Roman" w:hAnsi="Times New Roman"/>
          <w:sz w:val="28"/>
          <w:szCs w:val="28"/>
        </w:rPr>
        <w:t xml:space="preserve"> реалии; экзотизмы и окказиональные заимствования — не закреплённые в лексической системе переводящего языка единицы; ассоциативные реалии. Особое значение автор придаёт ассоциативным реалиям, в число которых включаются вегетативные и анималистические символы, цветовая символика, фольклорные, исторические, литературные и языковые</w:t>
      </w:r>
      <w:r w:rsidRPr="00A47035">
        <w:rPr>
          <w:rFonts w:ascii="Times New Roman" w:hAnsi="Times New Roman"/>
          <w:b/>
          <w:sz w:val="28"/>
          <w:szCs w:val="28"/>
        </w:rPr>
        <w:t xml:space="preserve"> </w:t>
      </w:r>
      <w:r w:rsidRPr="00A47035">
        <w:rPr>
          <w:rFonts w:ascii="Times New Roman" w:hAnsi="Times New Roman"/>
          <w:sz w:val="28"/>
          <w:szCs w:val="28"/>
        </w:rPr>
        <w:t>ал</w:t>
      </w:r>
      <w:r>
        <w:rPr>
          <w:rFonts w:ascii="Times New Roman" w:hAnsi="Times New Roman"/>
          <w:sz w:val="28"/>
          <w:szCs w:val="28"/>
        </w:rPr>
        <w:t>люзии и т. п. [Виноградов, 2004, с.</w:t>
      </w:r>
      <w:r w:rsidRPr="00A47035">
        <w:rPr>
          <w:rFonts w:ascii="Times New Roman" w:hAnsi="Times New Roman"/>
          <w:sz w:val="28"/>
          <w:szCs w:val="28"/>
        </w:rPr>
        <w:t>37].</w:t>
      </w:r>
    </w:p>
    <w:p w:rsidR="00325AD8" w:rsidRPr="00A47035" w:rsidRDefault="00325AD8" w:rsidP="00325AD8">
      <w:pPr>
        <w:autoSpaceDE w:val="0"/>
        <w:autoSpaceDN w:val="0"/>
        <w:adjustRightInd w:val="0"/>
        <w:spacing w:after="0" w:line="360" w:lineRule="auto"/>
        <w:ind w:firstLine="708"/>
        <w:jc w:val="both"/>
        <w:rPr>
          <w:rFonts w:ascii="Times New Roman" w:hAnsi="Times New Roman"/>
          <w:sz w:val="28"/>
          <w:szCs w:val="28"/>
        </w:rPr>
      </w:pPr>
      <w:r w:rsidRPr="00A47035">
        <w:rPr>
          <w:rFonts w:ascii="Times New Roman" w:hAnsi="Times New Roman"/>
          <w:sz w:val="28"/>
          <w:szCs w:val="28"/>
        </w:rPr>
        <w:t xml:space="preserve">Очевидно, что основную культурную нагрузку несет лексика: слова и словосочетания. Из них складывается языковая картина мира, определяющая восприятие мира носителями данного языка. Устойчивые выражения, фразеологизмы, идиомы, пословицы, поговорки – тот слой языка, в котором непосредственно отражены результаты культурного опыта народа, особенно наглядно и ярко представляют этот аспект. </w:t>
      </w:r>
    </w:p>
    <w:p w:rsidR="00325AD8" w:rsidRDefault="00325AD8" w:rsidP="00325AD8">
      <w:pPr>
        <w:autoSpaceDE w:val="0"/>
        <w:autoSpaceDN w:val="0"/>
        <w:adjustRightInd w:val="0"/>
        <w:spacing w:line="360" w:lineRule="auto"/>
        <w:ind w:firstLine="708"/>
        <w:jc w:val="both"/>
        <w:rPr>
          <w:rFonts w:ascii="Times New Roman" w:hAnsi="Times New Roman"/>
          <w:sz w:val="28"/>
          <w:szCs w:val="28"/>
        </w:rPr>
      </w:pPr>
      <w:r w:rsidRPr="00A47035">
        <w:rPr>
          <w:rFonts w:ascii="Times New Roman" w:hAnsi="Times New Roman"/>
          <w:sz w:val="28"/>
          <w:szCs w:val="28"/>
        </w:rPr>
        <w:t xml:space="preserve">В настоящее время существует достаточно большое число работ, авторы которых </w:t>
      </w:r>
      <w:r>
        <w:rPr>
          <w:rFonts w:ascii="Times New Roman" w:hAnsi="Times New Roman"/>
          <w:sz w:val="28"/>
          <w:szCs w:val="28"/>
        </w:rPr>
        <w:t xml:space="preserve">приводят доказательства </w:t>
      </w:r>
      <w:proofErr w:type="gramStart"/>
      <w:r>
        <w:rPr>
          <w:rFonts w:ascii="Times New Roman" w:hAnsi="Times New Roman"/>
          <w:sz w:val="28"/>
          <w:szCs w:val="28"/>
        </w:rPr>
        <w:t>культурной</w:t>
      </w:r>
      <w:proofErr w:type="gramEnd"/>
      <w:r>
        <w:rPr>
          <w:rFonts w:ascii="Times New Roman" w:hAnsi="Times New Roman"/>
          <w:sz w:val="28"/>
          <w:szCs w:val="28"/>
        </w:rPr>
        <w:t xml:space="preserve"> </w:t>
      </w:r>
      <w:proofErr w:type="spellStart"/>
      <w:r>
        <w:rPr>
          <w:rFonts w:ascii="Times New Roman" w:hAnsi="Times New Roman"/>
          <w:sz w:val="28"/>
          <w:szCs w:val="28"/>
        </w:rPr>
        <w:t>маркированности</w:t>
      </w:r>
      <w:proofErr w:type="spellEnd"/>
      <w:r>
        <w:rPr>
          <w:rFonts w:ascii="Times New Roman" w:hAnsi="Times New Roman"/>
          <w:sz w:val="28"/>
          <w:szCs w:val="28"/>
        </w:rPr>
        <w:t xml:space="preserve"> языковых единиц грамматического уровня </w:t>
      </w:r>
      <w:r w:rsidRPr="00A47035">
        <w:rPr>
          <w:rFonts w:ascii="Times New Roman" w:hAnsi="Times New Roman"/>
          <w:sz w:val="28"/>
          <w:szCs w:val="28"/>
        </w:rPr>
        <w:t xml:space="preserve"> </w:t>
      </w:r>
      <w:r>
        <w:rPr>
          <w:rFonts w:ascii="Times New Roman" w:hAnsi="Times New Roman"/>
          <w:sz w:val="28"/>
          <w:szCs w:val="28"/>
        </w:rPr>
        <w:t>(</w:t>
      </w:r>
      <w:proofErr w:type="spellStart"/>
      <w:r w:rsidRPr="00A47035">
        <w:rPr>
          <w:rFonts w:ascii="Times New Roman" w:hAnsi="Times New Roman"/>
          <w:sz w:val="28"/>
          <w:szCs w:val="28"/>
        </w:rPr>
        <w:t>Вежбицкая</w:t>
      </w:r>
      <w:proofErr w:type="spellEnd"/>
      <w:r w:rsidRPr="00A47035">
        <w:rPr>
          <w:rFonts w:ascii="Times New Roman" w:hAnsi="Times New Roman"/>
          <w:sz w:val="28"/>
          <w:szCs w:val="28"/>
        </w:rPr>
        <w:t xml:space="preserve"> 1997; Елизарова 2001; </w:t>
      </w:r>
      <w:proofErr w:type="spellStart"/>
      <w:r w:rsidRPr="00A47035">
        <w:rPr>
          <w:rFonts w:ascii="Times New Roman" w:hAnsi="Times New Roman"/>
          <w:sz w:val="28"/>
          <w:szCs w:val="28"/>
        </w:rPr>
        <w:t>Тер-Минасова</w:t>
      </w:r>
      <w:proofErr w:type="spellEnd"/>
      <w:r w:rsidRPr="00A47035">
        <w:rPr>
          <w:rFonts w:ascii="Times New Roman" w:hAnsi="Times New Roman"/>
          <w:sz w:val="28"/>
          <w:szCs w:val="28"/>
        </w:rPr>
        <w:t xml:space="preserve"> 2004; </w:t>
      </w:r>
      <w:proofErr w:type="spellStart"/>
      <w:r w:rsidRPr="00A47035">
        <w:rPr>
          <w:rFonts w:ascii="Times New Roman" w:hAnsi="Times New Roman"/>
          <w:sz w:val="28"/>
          <w:szCs w:val="28"/>
        </w:rPr>
        <w:t>Шах</w:t>
      </w:r>
      <w:r>
        <w:rPr>
          <w:rFonts w:ascii="Times New Roman" w:hAnsi="Times New Roman"/>
          <w:sz w:val="28"/>
          <w:szCs w:val="28"/>
        </w:rPr>
        <w:t>овский</w:t>
      </w:r>
      <w:proofErr w:type="spellEnd"/>
      <w:r>
        <w:rPr>
          <w:rFonts w:ascii="Times New Roman" w:hAnsi="Times New Roman"/>
          <w:sz w:val="28"/>
          <w:szCs w:val="28"/>
        </w:rPr>
        <w:t xml:space="preserve"> 1989; </w:t>
      </w:r>
      <w:proofErr w:type="spellStart"/>
      <w:r>
        <w:rPr>
          <w:rFonts w:ascii="Times New Roman" w:hAnsi="Times New Roman"/>
          <w:sz w:val="28"/>
          <w:szCs w:val="28"/>
        </w:rPr>
        <w:t>Швейцер</w:t>
      </w:r>
      <w:proofErr w:type="spellEnd"/>
      <w:r>
        <w:rPr>
          <w:rFonts w:ascii="Times New Roman" w:hAnsi="Times New Roman"/>
          <w:sz w:val="28"/>
          <w:szCs w:val="28"/>
        </w:rPr>
        <w:t xml:space="preserve"> 1988 и др.)</w:t>
      </w:r>
      <w:r w:rsidRPr="00A47035">
        <w:rPr>
          <w:rFonts w:ascii="Times New Roman" w:hAnsi="Times New Roman"/>
          <w:sz w:val="28"/>
          <w:szCs w:val="28"/>
        </w:rPr>
        <w:t xml:space="preserve">. </w:t>
      </w:r>
      <w:r w:rsidRPr="00C26024">
        <w:rPr>
          <w:rFonts w:ascii="Times New Roman" w:hAnsi="Times New Roman"/>
          <w:sz w:val="28"/>
          <w:szCs w:val="28"/>
        </w:rPr>
        <w:t xml:space="preserve">С.Д. </w:t>
      </w:r>
      <w:proofErr w:type="spellStart"/>
      <w:r w:rsidRPr="00C26024">
        <w:rPr>
          <w:rFonts w:ascii="Times New Roman" w:hAnsi="Times New Roman"/>
          <w:sz w:val="28"/>
          <w:szCs w:val="28"/>
        </w:rPr>
        <w:t>Кацнельсон</w:t>
      </w:r>
      <w:proofErr w:type="spellEnd"/>
      <w:r w:rsidRPr="00C26024">
        <w:rPr>
          <w:rFonts w:ascii="Times New Roman" w:hAnsi="Times New Roman"/>
          <w:sz w:val="28"/>
          <w:szCs w:val="28"/>
        </w:rPr>
        <w:t xml:space="preserve"> отмечает, что понять отношение языка к действительности нельзя без учёта грамматической семантики [</w:t>
      </w:r>
      <w:proofErr w:type="spellStart"/>
      <w:r w:rsidRPr="00C26024">
        <w:rPr>
          <w:rFonts w:ascii="Times New Roman" w:hAnsi="Times New Roman"/>
          <w:sz w:val="28"/>
          <w:szCs w:val="28"/>
        </w:rPr>
        <w:t>Кацнельсон</w:t>
      </w:r>
      <w:proofErr w:type="spellEnd"/>
      <w:r w:rsidRPr="00C26024">
        <w:rPr>
          <w:rFonts w:ascii="Times New Roman" w:hAnsi="Times New Roman"/>
          <w:sz w:val="28"/>
          <w:szCs w:val="28"/>
        </w:rPr>
        <w:t>, 1986].</w:t>
      </w:r>
      <w:r w:rsidRPr="00C26024">
        <w:rPr>
          <w:rFonts w:ascii="Times New Roman" w:hAnsi="Times New Roman"/>
          <w:b/>
          <w:sz w:val="28"/>
          <w:szCs w:val="28"/>
        </w:rPr>
        <w:t xml:space="preserve"> </w:t>
      </w:r>
      <w:r w:rsidRPr="002A3969">
        <w:rPr>
          <w:rFonts w:ascii="Times New Roman" w:hAnsi="Times New Roman"/>
          <w:sz w:val="28"/>
          <w:szCs w:val="28"/>
        </w:rPr>
        <w:t xml:space="preserve">В пример также </w:t>
      </w:r>
      <w:proofErr w:type="spellStart"/>
      <w:r w:rsidRPr="002A3969">
        <w:rPr>
          <w:rFonts w:ascii="Times New Roman" w:hAnsi="Times New Roman"/>
          <w:sz w:val="28"/>
          <w:szCs w:val="28"/>
        </w:rPr>
        <w:t>мжно</w:t>
      </w:r>
      <w:proofErr w:type="spellEnd"/>
      <w:r w:rsidRPr="002A3969">
        <w:rPr>
          <w:rFonts w:ascii="Times New Roman" w:hAnsi="Times New Roman"/>
          <w:sz w:val="28"/>
          <w:szCs w:val="28"/>
        </w:rPr>
        <w:t xml:space="preserve"> привести рассуждения А. </w:t>
      </w:r>
      <w:proofErr w:type="spellStart"/>
      <w:r w:rsidRPr="002A3969">
        <w:rPr>
          <w:rFonts w:ascii="Times New Roman" w:hAnsi="Times New Roman"/>
          <w:sz w:val="28"/>
          <w:szCs w:val="28"/>
        </w:rPr>
        <w:t>Вежбицкой</w:t>
      </w:r>
      <w:proofErr w:type="spellEnd"/>
      <w:r w:rsidRPr="002A3969">
        <w:rPr>
          <w:rFonts w:ascii="Times New Roman" w:hAnsi="Times New Roman"/>
          <w:sz w:val="28"/>
          <w:szCs w:val="28"/>
        </w:rPr>
        <w:t xml:space="preserve"> об </w:t>
      </w:r>
      <w:proofErr w:type="spellStart"/>
      <w:r w:rsidRPr="002A3969">
        <w:rPr>
          <w:rFonts w:ascii="Times New Roman" w:hAnsi="Times New Roman"/>
          <w:sz w:val="28"/>
          <w:szCs w:val="28"/>
        </w:rPr>
        <w:t>агентивности</w:t>
      </w:r>
      <w:proofErr w:type="spellEnd"/>
      <w:r w:rsidRPr="002A3969">
        <w:rPr>
          <w:rFonts w:ascii="Times New Roman" w:hAnsi="Times New Roman"/>
          <w:sz w:val="28"/>
          <w:szCs w:val="28"/>
        </w:rPr>
        <w:t xml:space="preserve"> </w:t>
      </w:r>
      <w:r w:rsidRPr="002A3969">
        <w:rPr>
          <w:rFonts w:ascii="Times New Roman" w:hAnsi="Times New Roman"/>
          <w:sz w:val="28"/>
          <w:szCs w:val="28"/>
        </w:rPr>
        <w:lastRenderedPageBreak/>
        <w:t xml:space="preserve">синтаксиса английского языка (доминирование ценностей активного действия) и </w:t>
      </w:r>
      <w:proofErr w:type="spellStart"/>
      <w:r w:rsidRPr="002A3969">
        <w:rPr>
          <w:rFonts w:ascii="Times New Roman" w:hAnsi="Times New Roman"/>
          <w:sz w:val="28"/>
          <w:szCs w:val="28"/>
        </w:rPr>
        <w:t>пациентивной</w:t>
      </w:r>
      <w:proofErr w:type="spellEnd"/>
      <w:r w:rsidRPr="002A3969">
        <w:rPr>
          <w:rFonts w:ascii="Times New Roman" w:hAnsi="Times New Roman"/>
          <w:sz w:val="28"/>
          <w:szCs w:val="28"/>
        </w:rPr>
        <w:t xml:space="preserve"> ориентации синтаксиса русского языка (на передний план выходит пассивное восприятие происходящего в мире, фатализм, подчинение судьбе) [</w:t>
      </w:r>
      <w:proofErr w:type="spellStart"/>
      <w:r w:rsidRPr="002A3969">
        <w:rPr>
          <w:rFonts w:ascii="Times New Roman" w:hAnsi="Times New Roman"/>
          <w:sz w:val="28"/>
          <w:szCs w:val="28"/>
        </w:rPr>
        <w:t>Вежбицкая</w:t>
      </w:r>
      <w:proofErr w:type="spellEnd"/>
      <w:r w:rsidRPr="002A3969">
        <w:rPr>
          <w:rFonts w:ascii="Times New Roman" w:hAnsi="Times New Roman"/>
          <w:sz w:val="28"/>
          <w:szCs w:val="28"/>
        </w:rPr>
        <w:t xml:space="preserve">, 1996]. Г.В. Елизарова отмечает, что в языке находят отражение доминантные культурные ценности, характерные для той или иной </w:t>
      </w:r>
      <w:proofErr w:type="spellStart"/>
      <w:r w:rsidRPr="002A3969">
        <w:rPr>
          <w:rFonts w:ascii="Times New Roman" w:hAnsi="Times New Roman"/>
          <w:sz w:val="28"/>
          <w:szCs w:val="28"/>
        </w:rPr>
        <w:t>лингвокультурной</w:t>
      </w:r>
      <w:proofErr w:type="spellEnd"/>
      <w:r w:rsidRPr="002A3969">
        <w:rPr>
          <w:rFonts w:ascii="Times New Roman" w:hAnsi="Times New Roman"/>
          <w:sz w:val="28"/>
          <w:szCs w:val="28"/>
        </w:rPr>
        <w:t xml:space="preserve"> общности. </w:t>
      </w:r>
      <w:r w:rsidRPr="00C26024">
        <w:rPr>
          <w:rFonts w:ascii="Times New Roman" w:hAnsi="Times New Roman"/>
          <w:sz w:val="28"/>
          <w:szCs w:val="28"/>
        </w:rPr>
        <w:t xml:space="preserve">С.Г. </w:t>
      </w:r>
      <w:proofErr w:type="spellStart"/>
      <w:proofErr w:type="gramStart"/>
      <w:r w:rsidRPr="00C26024">
        <w:rPr>
          <w:rFonts w:ascii="Times New Roman" w:hAnsi="Times New Roman"/>
          <w:sz w:val="28"/>
          <w:szCs w:val="28"/>
        </w:rPr>
        <w:t>Тер-Минасова</w:t>
      </w:r>
      <w:proofErr w:type="spellEnd"/>
      <w:proofErr w:type="gramEnd"/>
      <w:r w:rsidRPr="00C26024">
        <w:rPr>
          <w:rFonts w:ascii="Times New Roman" w:hAnsi="Times New Roman"/>
          <w:sz w:val="28"/>
          <w:szCs w:val="28"/>
        </w:rPr>
        <w:t xml:space="preserve"> в своей работе «Язык и межкультурная коммуникация» приводит ряд показательных примеров </w:t>
      </w:r>
      <w:proofErr w:type="spellStart"/>
      <w:r w:rsidRPr="00C26024">
        <w:rPr>
          <w:rFonts w:ascii="Times New Roman" w:hAnsi="Times New Roman"/>
          <w:sz w:val="28"/>
          <w:szCs w:val="28"/>
        </w:rPr>
        <w:t>культуроносности</w:t>
      </w:r>
      <w:proofErr w:type="spellEnd"/>
      <w:r w:rsidRPr="00C26024">
        <w:rPr>
          <w:rFonts w:ascii="Times New Roman" w:hAnsi="Times New Roman"/>
          <w:sz w:val="28"/>
          <w:szCs w:val="28"/>
        </w:rPr>
        <w:t xml:space="preserve"> грамматических единиц как морфологического, так и синтаксического уровней.</w:t>
      </w:r>
    </w:p>
    <w:p w:rsidR="00325AD8" w:rsidRDefault="00D23DAA" w:rsidP="00D23DAA">
      <w:pPr>
        <w:pStyle w:val="2"/>
      </w:pPr>
      <w:bookmarkStart w:id="9" w:name="_Toc515562931"/>
      <w:r>
        <w:t>1.3.2</w:t>
      </w:r>
      <w:r w:rsidR="00325AD8" w:rsidRPr="002A3969">
        <w:t>. Культурно-маркированные языковые единицы грамматического уровня в английском языке</w:t>
      </w:r>
      <w:bookmarkEnd w:id="9"/>
      <w:r w:rsidR="00325AD8" w:rsidRPr="002A3969">
        <w:t xml:space="preserve"> </w:t>
      </w:r>
    </w:p>
    <w:p w:rsidR="00325AD8" w:rsidRPr="002A3969" w:rsidRDefault="00325AD8" w:rsidP="00325AD8">
      <w:pPr>
        <w:autoSpaceDE w:val="0"/>
        <w:autoSpaceDN w:val="0"/>
        <w:adjustRightInd w:val="0"/>
        <w:spacing w:after="0" w:line="360" w:lineRule="auto"/>
        <w:ind w:firstLine="708"/>
        <w:jc w:val="both"/>
        <w:rPr>
          <w:rFonts w:ascii="Times New Roman" w:hAnsi="Times New Roman"/>
          <w:b/>
          <w:sz w:val="28"/>
          <w:szCs w:val="28"/>
        </w:rPr>
      </w:pPr>
      <w:proofErr w:type="spellStart"/>
      <w:r w:rsidRPr="00A47035">
        <w:rPr>
          <w:rFonts w:ascii="Times New Roman" w:hAnsi="Times New Roman"/>
          <w:sz w:val="28"/>
          <w:szCs w:val="28"/>
        </w:rPr>
        <w:t>Безэквивалентные</w:t>
      </w:r>
      <w:proofErr w:type="spellEnd"/>
      <w:r w:rsidRPr="00A47035">
        <w:rPr>
          <w:rFonts w:ascii="Times New Roman" w:hAnsi="Times New Roman"/>
          <w:sz w:val="28"/>
          <w:szCs w:val="28"/>
        </w:rPr>
        <w:t xml:space="preserve"> грамматические единицы – это «грамматические формы и структуры языка оригинала, не имеющие однотипных соответствий в языке пере</w:t>
      </w:r>
      <w:r>
        <w:rPr>
          <w:rFonts w:ascii="Times New Roman" w:hAnsi="Times New Roman"/>
          <w:sz w:val="28"/>
          <w:szCs w:val="28"/>
        </w:rPr>
        <w:t xml:space="preserve">вода» </w:t>
      </w:r>
      <w:r w:rsidRPr="002A3969">
        <w:rPr>
          <w:rFonts w:ascii="Times New Roman" w:hAnsi="Times New Roman"/>
          <w:sz w:val="28"/>
          <w:szCs w:val="28"/>
        </w:rPr>
        <w:t>[</w:t>
      </w:r>
      <w:r>
        <w:rPr>
          <w:rFonts w:ascii="Times New Roman" w:hAnsi="Times New Roman"/>
          <w:sz w:val="28"/>
          <w:szCs w:val="28"/>
        </w:rPr>
        <w:t>Комиссаров, 2002, с. 407</w:t>
      </w:r>
      <w:r w:rsidRPr="002A3969">
        <w:rPr>
          <w:rFonts w:ascii="Times New Roman" w:hAnsi="Times New Roman"/>
          <w:sz w:val="28"/>
          <w:szCs w:val="28"/>
        </w:rPr>
        <w:t>]</w:t>
      </w:r>
      <w:r w:rsidRPr="00A47035">
        <w:rPr>
          <w:rFonts w:ascii="Times New Roman" w:hAnsi="Times New Roman"/>
          <w:sz w:val="28"/>
          <w:szCs w:val="28"/>
        </w:rPr>
        <w:t xml:space="preserve">. Они существуют как особые грамматические проблемы перевода. Однако в большинстве современных теоретических работ и пособий по теории перевода грамматические проблемы не выделяются. Это связано с тем, что переводчик не испытывает особой сложности, выражая грамматические значения одного </w:t>
      </w:r>
      <w:r>
        <w:rPr>
          <w:rFonts w:ascii="Times New Roman" w:hAnsi="Times New Roman"/>
          <w:sz w:val="28"/>
          <w:szCs w:val="28"/>
        </w:rPr>
        <w:t xml:space="preserve">языка средствами другого языка </w:t>
      </w:r>
      <w:r w:rsidRPr="002A3969">
        <w:rPr>
          <w:rFonts w:ascii="Times New Roman" w:hAnsi="Times New Roman"/>
          <w:sz w:val="28"/>
          <w:szCs w:val="28"/>
        </w:rPr>
        <w:t>[</w:t>
      </w:r>
      <w:r>
        <w:rPr>
          <w:rFonts w:ascii="Times New Roman" w:hAnsi="Times New Roman"/>
          <w:sz w:val="28"/>
          <w:szCs w:val="28"/>
        </w:rPr>
        <w:t>Алексеева, 2004</w:t>
      </w:r>
      <w:r w:rsidRPr="002A3969">
        <w:rPr>
          <w:rFonts w:ascii="Times New Roman" w:hAnsi="Times New Roman"/>
          <w:sz w:val="28"/>
          <w:szCs w:val="28"/>
        </w:rPr>
        <w:t>]</w:t>
      </w:r>
      <w:r w:rsidRPr="00A47035">
        <w:rPr>
          <w:rFonts w:ascii="Times New Roman" w:hAnsi="Times New Roman"/>
          <w:sz w:val="28"/>
          <w:szCs w:val="28"/>
        </w:rPr>
        <w:t>. Если они и возникают, то, как ни странно, сложности эти невелики. Дело в том, что грамматический строй любого языка так или иначе отражает ту систему логических связей, с помощью которой мы воспринимаем и описываем окружающий мир. Эта система логических связей универсальна и от специфики языка не завис</w:t>
      </w:r>
      <w:r>
        <w:rPr>
          <w:rFonts w:ascii="Times New Roman" w:hAnsi="Times New Roman"/>
          <w:sz w:val="28"/>
          <w:szCs w:val="28"/>
        </w:rPr>
        <w:t xml:space="preserve">ит </w:t>
      </w:r>
      <w:r w:rsidRPr="002A3969">
        <w:rPr>
          <w:rFonts w:ascii="Times New Roman" w:hAnsi="Times New Roman"/>
          <w:sz w:val="28"/>
          <w:szCs w:val="28"/>
        </w:rPr>
        <w:t>[</w:t>
      </w:r>
      <w:r>
        <w:rPr>
          <w:rFonts w:ascii="Times New Roman" w:hAnsi="Times New Roman"/>
          <w:sz w:val="28"/>
          <w:szCs w:val="28"/>
        </w:rPr>
        <w:t>Алексеева, 2004, с. 201-202</w:t>
      </w:r>
      <w:r w:rsidRPr="002A3969">
        <w:rPr>
          <w:rFonts w:ascii="Times New Roman" w:hAnsi="Times New Roman"/>
          <w:sz w:val="28"/>
          <w:szCs w:val="28"/>
        </w:rPr>
        <w:t>]</w:t>
      </w:r>
      <w:r w:rsidRPr="00A47035">
        <w:rPr>
          <w:rFonts w:ascii="Times New Roman" w:hAnsi="Times New Roman"/>
          <w:sz w:val="28"/>
          <w:szCs w:val="28"/>
        </w:rPr>
        <w:t xml:space="preserve">. При всем том существуют особые случаи в области грамматики, которые лежат в сфере переводческой, а не языковой компетентности и требуют принятия переводческих решений. Такого рода проблемы возникают в случаях, если данное грамматическое значение в языке перевода отсутствует (не эксплицировано), т.е. является </w:t>
      </w:r>
      <w:proofErr w:type="spellStart"/>
      <w:r w:rsidRPr="00A47035">
        <w:rPr>
          <w:rFonts w:ascii="Times New Roman" w:hAnsi="Times New Roman"/>
          <w:sz w:val="28"/>
          <w:szCs w:val="28"/>
        </w:rPr>
        <w:t>безэквивалентной</w:t>
      </w:r>
      <w:proofErr w:type="spellEnd"/>
      <w:r w:rsidRPr="00A47035">
        <w:rPr>
          <w:rFonts w:ascii="Times New Roman" w:hAnsi="Times New Roman"/>
          <w:sz w:val="28"/>
          <w:szCs w:val="28"/>
        </w:rPr>
        <w:t xml:space="preserve"> грамматической единицей при переводе. </w:t>
      </w:r>
      <w:proofErr w:type="spellStart"/>
      <w:r w:rsidRPr="00A47035">
        <w:rPr>
          <w:rFonts w:ascii="Times New Roman" w:hAnsi="Times New Roman"/>
          <w:sz w:val="28"/>
          <w:szCs w:val="28"/>
        </w:rPr>
        <w:t>Безэквивалентные</w:t>
      </w:r>
      <w:proofErr w:type="spellEnd"/>
      <w:r w:rsidRPr="00A47035">
        <w:rPr>
          <w:rFonts w:ascii="Times New Roman" w:hAnsi="Times New Roman"/>
          <w:sz w:val="28"/>
          <w:szCs w:val="28"/>
        </w:rPr>
        <w:t xml:space="preserve"> грамматические единицы выделяются для каждой </w:t>
      </w:r>
      <w:r w:rsidRPr="00A47035">
        <w:rPr>
          <w:rFonts w:ascii="Times New Roman" w:hAnsi="Times New Roman"/>
          <w:sz w:val="28"/>
          <w:szCs w:val="28"/>
        </w:rPr>
        <w:lastRenderedPageBreak/>
        <w:t>конкретной пары языков</w:t>
      </w:r>
      <w:r>
        <w:rPr>
          <w:rFonts w:ascii="Times New Roman" w:hAnsi="Times New Roman"/>
          <w:sz w:val="28"/>
          <w:szCs w:val="28"/>
        </w:rPr>
        <w:t>. Дело в том, что существенные особенности языка и тем более культуры обнаруживаются при сопоставлении, при сравнительном изучении языков и культур.</w:t>
      </w:r>
    </w:p>
    <w:p w:rsidR="00325AD8" w:rsidRDefault="00325AD8" w:rsidP="00325AD8">
      <w:pPr>
        <w:tabs>
          <w:tab w:val="left" w:pos="567"/>
        </w:tabs>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ab/>
        <w:t xml:space="preserve">Приведем примеры грамматических явлений, содержащих в своей коннотации </w:t>
      </w:r>
      <w:proofErr w:type="gramStart"/>
      <w:r>
        <w:rPr>
          <w:rFonts w:ascii="Times New Roman" w:hAnsi="Times New Roman"/>
          <w:sz w:val="28"/>
          <w:szCs w:val="28"/>
        </w:rPr>
        <w:t>культурную</w:t>
      </w:r>
      <w:proofErr w:type="gramEnd"/>
      <w:r>
        <w:rPr>
          <w:rFonts w:ascii="Times New Roman" w:hAnsi="Times New Roman"/>
          <w:sz w:val="28"/>
          <w:szCs w:val="28"/>
        </w:rPr>
        <w:t xml:space="preserve"> </w:t>
      </w:r>
      <w:proofErr w:type="spellStart"/>
      <w:r>
        <w:rPr>
          <w:rFonts w:ascii="Times New Roman" w:hAnsi="Times New Roman"/>
          <w:sz w:val="28"/>
          <w:szCs w:val="28"/>
        </w:rPr>
        <w:t>маркированность</w:t>
      </w:r>
      <w:proofErr w:type="spellEnd"/>
      <w:r>
        <w:rPr>
          <w:rFonts w:ascii="Times New Roman" w:hAnsi="Times New Roman"/>
          <w:sz w:val="28"/>
          <w:szCs w:val="28"/>
        </w:rPr>
        <w:t xml:space="preserve">. </w:t>
      </w:r>
      <w:r w:rsidRPr="00A47035">
        <w:rPr>
          <w:rFonts w:ascii="Times New Roman" w:hAnsi="Times New Roman"/>
          <w:sz w:val="28"/>
          <w:szCs w:val="28"/>
        </w:rPr>
        <w:t xml:space="preserve">Так, например, </w:t>
      </w:r>
      <w:r>
        <w:rPr>
          <w:rFonts w:ascii="Times New Roman" w:hAnsi="Times New Roman"/>
          <w:sz w:val="28"/>
          <w:szCs w:val="28"/>
        </w:rPr>
        <w:t xml:space="preserve">в русском языке, как и в большинстве европейских языков, в качестве обращения используются два личных местоимения </w:t>
      </w:r>
      <w:r w:rsidRPr="000111AE">
        <w:rPr>
          <w:rFonts w:ascii="Times New Roman" w:hAnsi="Times New Roman"/>
          <w:i/>
          <w:sz w:val="28"/>
          <w:szCs w:val="28"/>
        </w:rPr>
        <w:t>ты</w:t>
      </w:r>
      <w:r>
        <w:rPr>
          <w:rFonts w:ascii="Times New Roman" w:hAnsi="Times New Roman"/>
          <w:sz w:val="28"/>
          <w:szCs w:val="28"/>
        </w:rPr>
        <w:t xml:space="preserve"> и </w:t>
      </w:r>
      <w:r w:rsidRPr="000111AE">
        <w:rPr>
          <w:rFonts w:ascii="Times New Roman" w:hAnsi="Times New Roman"/>
          <w:i/>
          <w:sz w:val="28"/>
          <w:szCs w:val="28"/>
        </w:rPr>
        <w:t>вы</w:t>
      </w:r>
      <w:r>
        <w:rPr>
          <w:rFonts w:ascii="Times New Roman" w:hAnsi="Times New Roman"/>
          <w:sz w:val="28"/>
          <w:szCs w:val="28"/>
        </w:rPr>
        <w:t xml:space="preserve">, а в английском  только одно – </w:t>
      </w:r>
      <w:r w:rsidRPr="000111AE">
        <w:rPr>
          <w:rFonts w:ascii="Times New Roman" w:hAnsi="Times New Roman"/>
          <w:i/>
          <w:sz w:val="28"/>
          <w:szCs w:val="28"/>
          <w:lang w:val="en-US"/>
        </w:rPr>
        <w:t>you</w:t>
      </w:r>
      <w:r w:rsidRPr="000111AE">
        <w:rPr>
          <w:rFonts w:ascii="Times New Roman" w:hAnsi="Times New Roman"/>
          <w:sz w:val="28"/>
          <w:szCs w:val="28"/>
        </w:rPr>
        <w:t>.</w:t>
      </w:r>
      <w:r>
        <w:rPr>
          <w:rFonts w:ascii="Times New Roman" w:hAnsi="Times New Roman"/>
          <w:sz w:val="28"/>
          <w:szCs w:val="28"/>
        </w:rPr>
        <w:t xml:space="preserve"> На первый </w:t>
      </w:r>
      <w:proofErr w:type="gramStart"/>
      <w:r>
        <w:rPr>
          <w:rFonts w:ascii="Times New Roman" w:hAnsi="Times New Roman"/>
          <w:sz w:val="28"/>
          <w:szCs w:val="28"/>
        </w:rPr>
        <w:t>взгляд</w:t>
      </w:r>
      <w:proofErr w:type="gramEnd"/>
      <w:r>
        <w:rPr>
          <w:rFonts w:ascii="Times New Roman" w:hAnsi="Times New Roman"/>
          <w:sz w:val="28"/>
          <w:szCs w:val="28"/>
        </w:rPr>
        <w:t xml:space="preserve"> кажется, что значения являются эквивалентными, однако возможность выбора в русском языке, когда </w:t>
      </w:r>
      <w:r w:rsidRPr="00A14B0B">
        <w:rPr>
          <w:rFonts w:ascii="Times New Roman" w:hAnsi="Times New Roman"/>
          <w:i/>
          <w:sz w:val="28"/>
          <w:szCs w:val="28"/>
        </w:rPr>
        <w:t>вы</w:t>
      </w:r>
      <w:r>
        <w:rPr>
          <w:rFonts w:ascii="Times New Roman" w:hAnsi="Times New Roman"/>
          <w:sz w:val="28"/>
          <w:szCs w:val="28"/>
        </w:rPr>
        <w:t xml:space="preserve"> может употребляться и для единственного числа, что подчеркивает уважительность этой формы обращения, и для множественного, не может не влиять на отношения между людьми </w:t>
      </w:r>
      <w:r w:rsidRPr="002A3969">
        <w:rPr>
          <w:rFonts w:ascii="Times New Roman" w:hAnsi="Times New Roman"/>
          <w:sz w:val="28"/>
          <w:szCs w:val="28"/>
        </w:rPr>
        <w:t>[</w:t>
      </w:r>
      <w:proofErr w:type="spellStart"/>
      <w:r>
        <w:rPr>
          <w:rFonts w:ascii="Times New Roman" w:hAnsi="Times New Roman"/>
          <w:sz w:val="28"/>
          <w:szCs w:val="28"/>
        </w:rPr>
        <w:t>Тер-Минасова</w:t>
      </w:r>
      <w:proofErr w:type="spellEnd"/>
      <w:r>
        <w:rPr>
          <w:rFonts w:ascii="Times New Roman" w:hAnsi="Times New Roman"/>
          <w:sz w:val="28"/>
          <w:szCs w:val="28"/>
        </w:rPr>
        <w:t>, 2004</w:t>
      </w:r>
      <w:r w:rsidRPr="002A3969">
        <w:rPr>
          <w:rFonts w:ascii="Times New Roman" w:hAnsi="Times New Roman"/>
          <w:sz w:val="28"/>
          <w:szCs w:val="28"/>
        </w:rPr>
        <w:t>]</w:t>
      </w:r>
      <w:r>
        <w:rPr>
          <w:rFonts w:ascii="Times New Roman" w:hAnsi="Times New Roman"/>
          <w:sz w:val="28"/>
          <w:szCs w:val="28"/>
        </w:rPr>
        <w:t>.</w:t>
      </w:r>
    </w:p>
    <w:p w:rsidR="00325AD8" w:rsidRPr="00A14B0B" w:rsidRDefault="00325AD8" w:rsidP="00325AD8">
      <w:pPr>
        <w:tabs>
          <w:tab w:val="left" w:pos="567"/>
        </w:tabs>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ab/>
        <w:t>Еще один пример из другой области грамматики – морфологии относится к употреблению уменьшительно-ласкательных суффиксов. В русском языке их имеется большое количество</w:t>
      </w:r>
      <w:r w:rsidRPr="00A14B0B">
        <w:rPr>
          <w:rFonts w:ascii="Times New Roman" w:hAnsi="Times New Roman"/>
          <w:i/>
          <w:sz w:val="28"/>
          <w:szCs w:val="28"/>
        </w:rPr>
        <w:t xml:space="preserve">: </w:t>
      </w:r>
      <w:proofErr w:type="gramStart"/>
      <w:r w:rsidRPr="00A14B0B">
        <w:rPr>
          <w:rFonts w:ascii="Times New Roman" w:hAnsi="Times New Roman"/>
          <w:i/>
          <w:sz w:val="28"/>
          <w:szCs w:val="28"/>
        </w:rPr>
        <w:t>-</w:t>
      </w:r>
      <w:proofErr w:type="spellStart"/>
      <w:r w:rsidRPr="00A14B0B">
        <w:rPr>
          <w:rFonts w:ascii="Times New Roman" w:hAnsi="Times New Roman"/>
          <w:i/>
          <w:sz w:val="28"/>
          <w:szCs w:val="28"/>
        </w:rPr>
        <w:t>о</w:t>
      </w:r>
      <w:proofErr w:type="gramEnd"/>
      <w:r w:rsidRPr="00A14B0B">
        <w:rPr>
          <w:rFonts w:ascii="Times New Roman" w:hAnsi="Times New Roman"/>
          <w:i/>
          <w:sz w:val="28"/>
          <w:szCs w:val="28"/>
        </w:rPr>
        <w:t>чк</w:t>
      </w:r>
      <w:proofErr w:type="spellEnd"/>
      <w:r w:rsidRPr="00A14B0B">
        <w:rPr>
          <w:rFonts w:ascii="Times New Roman" w:hAnsi="Times New Roman"/>
          <w:i/>
          <w:sz w:val="28"/>
          <w:szCs w:val="28"/>
        </w:rPr>
        <w:t>- (-</w:t>
      </w:r>
      <w:proofErr w:type="spellStart"/>
      <w:r w:rsidRPr="00A14B0B">
        <w:rPr>
          <w:rFonts w:ascii="Times New Roman" w:hAnsi="Times New Roman"/>
          <w:i/>
          <w:sz w:val="28"/>
          <w:szCs w:val="28"/>
        </w:rPr>
        <w:t>ечк</w:t>
      </w:r>
      <w:proofErr w:type="spellEnd"/>
      <w:r w:rsidRPr="00A14B0B">
        <w:rPr>
          <w:rFonts w:ascii="Times New Roman" w:hAnsi="Times New Roman"/>
          <w:i/>
          <w:sz w:val="28"/>
          <w:szCs w:val="28"/>
        </w:rPr>
        <w:t>-), -</w:t>
      </w:r>
      <w:proofErr w:type="spellStart"/>
      <w:r w:rsidRPr="00A14B0B">
        <w:rPr>
          <w:rFonts w:ascii="Times New Roman" w:hAnsi="Times New Roman"/>
          <w:i/>
          <w:sz w:val="28"/>
          <w:szCs w:val="28"/>
        </w:rPr>
        <w:t>оньк</w:t>
      </w:r>
      <w:proofErr w:type="spellEnd"/>
      <w:r w:rsidRPr="00A14B0B">
        <w:rPr>
          <w:rFonts w:ascii="Times New Roman" w:hAnsi="Times New Roman"/>
          <w:i/>
          <w:sz w:val="28"/>
          <w:szCs w:val="28"/>
        </w:rPr>
        <w:t>- (-</w:t>
      </w:r>
      <w:proofErr w:type="spellStart"/>
      <w:r w:rsidRPr="00A14B0B">
        <w:rPr>
          <w:rFonts w:ascii="Times New Roman" w:hAnsi="Times New Roman"/>
          <w:i/>
          <w:sz w:val="28"/>
          <w:szCs w:val="28"/>
        </w:rPr>
        <w:t>еньк</w:t>
      </w:r>
      <w:proofErr w:type="spellEnd"/>
      <w:r w:rsidRPr="00A14B0B">
        <w:rPr>
          <w:rFonts w:ascii="Times New Roman" w:hAnsi="Times New Roman"/>
          <w:i/>
          <w:sz w:val="28"/>
          <w:szCs w:val="28"/>
        </w:rPr>
        <w:t>-)</w:t>
      </w:r>
      <w:r>
        <w:rPr>
          <w:rFonts w:ascii="Times New Roman" w:hAnsi="Times New Roman"/>
          <w:sz w:val="28"/>
          <w:szCs w:val="28"/>
        </w:rPr>
        <w:t xml:space="preserve"> и многих других. В арсенале носителя английского языка оказываются лишь редкие исключения: </w:t>
      </w:r>
      <w:r w:rsidRPr="00A14B0B">
        <w:rPr>
          <w:rFonts w:ascii="Times New Roman" w:hAnsi="Times New Roman"/>
          <w:i/>
          <w:sz w:val="28"/>
          <w:szCs w:val="28"/>
          <w:lang w:val="en-US"/>
        </w:rPr>
        <w:t>bird</w:t>
      </w:r>
      <w:r>
        <w:rPr>
          <w:rFonts w:ascii="Times New Roman" w:hAnsi="Times New Roman"/>
          <w:sz w:val="28"/>
          <w:szCs w:val="28"/>
        </w:rPr>
        <w:t xml:space="preserve"> (птица)</w:t>
      </w:r>
      <w:r w:rsidRPr="00A14B0B">
        <w:rPr>
          <w:rFonts w:ascii="Times New Roman" w:hAnsi="Times New Roman"/>
          <w:sz w:val="28"/>
          <w:szCs w:val="28"/>
        </w:rPr>
        <w:t xml:space="preserve"> </w:t>
      </w:r>
      <w:r>
        <w:rPr>
          <w:rFonts w:ascii="Times New Roman" w:hAnsi="Times New Roman"/>
          <w:sz w:val="28"/>
          <w:szCs w:val="28"/>
        </w:rPr>
        <w:t>–</w:t>
      </w:r>
      <w:r w:rsidRPr="00A14B0B">
        <w:rPr>
          <w:rFonts w:ascii="Times New Roman" w:hAnsi="Times New Roman"/>
          <w:sz w:val="28"/>
          <w:szCs w:val="28"/>
        </w:rPr>
        <w:t xml:space="preserve"> </w:t>
      </w:r>
      <w:r w:rsidRPr="00A14B0B">
        <w:rPr>
          <w:rFonts w:ascii="Times New Roman" w:hAnsi="Times New Roman"/>
          <w:i/>
          <w:sz w:val="28"/>
          <w:szCs w:val="28"/>
          <w:lang w:val="en-US"/>
        </w:rPr>
        <w:t>birdie</w:t>
      </w:r>
      <w:r>
        <w:rPr>
          <w:rFonts w:ascii="Times New Roman" w:hAnsi="Times New Roman"/>
          <w:sz w:val="28"/>
          <w:szCs w:val="28"/>
        </w:rPr>
        <w:t xml:space="preserve"> (птичка)</w:t>
      </w:r>
      <w:r w:rsidRPr="00A14B0B">
        <w:rPr>
          <w:rFonts w:ascii="Times New Roman" w:hAnsi="Times New Roman"/>
          <w:sz w:val="28"/>
          <w:szCs w:val="28"/>
        </w:rPr>
        <w:t xml:space="preserve">, </w:t>
      </w:r>
      <w:r w:rsidRPr="00A14B0B">
        <w:rPr>
          <w:rFonts w:ascii="Times New Roman" w:hAnsi="Times New Roman"/>
          <w:i/>
          <w:sz w:val="28"/>
          <w:szCs w:val="28"/>
          <w:lang w:val="en-US"/>
        </w:rPr>
        <w:t>girl</w:t>
      </w:r>
      <w:r>
        <w:rPr>
          <w:rFonts w:ascii="Times New Roman" w:hAnsi="Times New Roman"/>
          <w:sz w:val="28"/>
          <w:szCs w:val="28"/>
        </w:rPr>
        <w:t xml:space="preserve"> (девочка) – </w:t>
      </w:r>
      <w:r w:rsidRPr="00A14B0B">
        <w:rPr>
          <w:rFonts w:ascii="Times New Roman" w:hAnsi="Times New Roman"/>
          <w:i/>
          <w:sz w:val="28"/>
          <w:szCs w:val="28"/>
          <w:lang w:val="en-US"/>
        </w:rPr>
        <w:t>girlie</w:t>
      </w:r>
      <w:r w:rsidRPr="00A14B0B">
        <w:rPr>
          <w:rFonts w:ascii="Times New Roman" w:hAnsi="Times New Roman"/>
          <w:sz w:val="28"/>
          <w:szCs w:val="28"/>
        </w:rPr>
        <w:t xml:space="preserve"> (</w:t>
      </w:r>
      <w:r>
        <w:rPr>
          <w:rFonts w:ascii="Times New Roman" w:hAnsi="Times New Roman"/>
          <w:sz w:val="28"/>
          <w:szCs w:val="28"/>
        </w:rPr>
        <w:t xml:space="preserve">девчушка) </w:t>
      </w:r>
      <w:r w:rsidRPr="002A3969">
        <w:rPr>
          <w:rFonts w:ascii="Times New Roman" w:hAnsi="Times New Roman"/>
          <w:sz w:val="28"/>
          <w:szCs w:val="28"/>
        </w:rPr>
        <w:t>[</w:t>
      </w:r>
      <w:r>
        <w:rPr>
          <w:rFonts w:ascii="Times New Roman" w:hAnsi="Times New Roman"/>
          <w:sz w:val="28"/>
          <w:szCs w:val="28"/>
        </w:rPr>
        <w:t>Там же</w:t>
      </w:r>
      <w:r w:rsidRPr="002A3969">
        <w:rPr>
          <w:rFonts w:ascii="Times New Roman" w:hAnsi="Times New Roman"/>
          <w:sz w:val="28"/>
          <w:szCs w:val="28"/>
        </w:rPr>
        <w:t>]</w:t>
      </w:r>
      <w:r>
        <w:rPr>
          <w:rFonts w:ascii="Times New Roman" w:hAnsi="Times New Roman"/>
          <w:sz w:val="28"/>
          <w:szCs w:val="28"/>
        </w:rPr>
        <w:t>.</w:t>
      </w:r>
      <w:r w:rsidRPr="00A14B0B">
        <w:rPr>
          <w:rFonts w:ascii="Times New Roman" w:hAnsi="Times New Roman"/>
          <w:sz w:val="28"/>
          <w:szCs w:val="28"/>
        </w:rPr>
        <w:t xml:space="preserve"> </w:t>
      </w:r>
    </w:p>
    <w:p w:rsidR="00325AD8" w:rsidRDefault="00325AD8" w:rsidP="004558F1">
      <w:pPr>
        <w:tabs>
          <w:tab w:val="left" w:pos="567"/>
        </w:tabs>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ab/>
      </w:r>
      <w:r w:rsidRPr="00A47035">
        <w:rPr>
          <w:rFonts w:ascii="Times New Roman" w:hAnsi="Times New Roman"/>
          <w:color w:val="000000"/>
          <w:sz w:val="28"/>
          <w:szCs w:val="28"/>
        </w:rPr>
        <w:t xml:space="preserve">Среди </w:t>
      </w:r>
      <w:r w:rsidRPr="00A47035">
        <w:rPr>
          <w:rFonts w:ascii="Times New Roman" w:hAnsi="Times New Roman"/>
          <w:iCs/>
          <w:color w:val="000000"/>
          <w:sz w:val="28"/>
          <w:szCs w:val="28"/>
        </w:rPr>
        <w:t>синтаксических особенностей</w:t>
      </w:r>
      <w:r w:rsidRPr="00A47035">
        <w:rPr>
          <w:rFonts w:ascii="Times New Roman" w:hAnsi="Times New Roman"/>
          <w:i/>
          <w:iCs/>
          <w:color w:val="000000"/>
          <w:sz w:val="28"/>
          <w:szCs w:val="28"/>
        </w:rPr>
        <w:t xml:space="preserve"> </w:t>
      </w:r>
      <w:proofErr w:type="gramStart"/>
      <w:r w:rsidRPr="00A47035">
        <w:rPr>
          <w:rFonts w:ascii="Times New Roman" w:hAnsi="Times New Roman"/>
          <w:color w:val="000000"/>
          <w:sz w:val="28"/>
          <w:szCs w:val="28"/>
        </w:rPr>
        <w:t>англоязычного</w:t>
      </w:r>
      <w:proofErr w:type="gramEnd"/>
      <w:r w:rsidRPr="00A47035">
        <w:rPr>
          <w:rFonts w:ascii="Times New Roman" w:hAnsi="Times New Roman"/>
          <w:color w:val="000000"/>
          <w:sz w:val="28"/>
          <w:szCs w:val="28"/>
        </w:rPr>
        <w:t xml:space="preserve"> </w:t>
      </w:r>
      <w:proofErr w:type="spellStart"/>
      <w:r w:rsidRPr="00A47035">
        <w:rPr>
          <w:rFonts w:ascii="Times New Roman" w:hAnsi="Times New Roman"/>
          <w:color w:val="000000"/>
          <w:sz w:val="28"/>
          <w:szCs w:val="28"/>
        </w:rPr>
        <w:t>дискурса</w:t>
      </w:r>
      <w:proofErr w:type="spellEnd"/>
      <w:r w:rsidRPr="00A47035">
        <w:rPr>
          <w:rFonts w:ascii="Times New Roman" w:hAnsi="Times New Roman"/>
          <w:color w:val="000000"/>
          <w:sz w:val="28"/>
          <w:szCs w:val="28"/>
        </w:rPr>
        <w:t xml:space="preserve"> можно отметить достаточно широкое распространение атрибутивных групп, которые являются свёрнутыми определениями. На русский язык подобные атрибутивные группы, как правило, переводятся с использованием такой переводческой трансформации, как добавление, и обычно</w:t>
      </w:r>
      <w:r w:rsidRPr="00A47035">
        <w:rPr>
          <w:rFonts w:ascii="Times New Roman" w:hAnsi="Times New Roman"/>
          <w:color w:val="000000"/>
          <w:sz w:val="28"/>
          <w:szCs w:val="28"/>
        </w:rPr>
        <w:br/>
        <w:t xml:space="preserve">сопровождается перестановкой элементов словосочетания и функциональной заменой, например: </w:t>
      </w:r>
      <w:r w:rsidRPr="00A47035">
        <w:rPr>
          <w:rFonts w:ascii="Times New Roman" w:hAnsi="Times New Roman"/>
          <w:i/>
          <w:iCs/>
          <w:color w:val="000000"/>
          <w:sz w:val="28"/>
          <w:szCs w:val="28"/>
          <w:lang w:val="en-US"/>
        </w:rPr>
        <w:t>Technical</w:t>
      </w:r>
      <w:r w:rsidRPr="00A47035">
        <w:rPr>
          <w:rFonts w:ascii="Times New Roman" w:hAnsi="Times New Roman"/>
          <w:i/>
          <w:iCs/>
          <w:color w:val="000000"/>
          <w:sz w:val="28"/>
          <w:szCs w:val="28"/>
        </w:rPr>
        <w:t xml:space="preserve"> </w:t>
      </w:r>
      <w:r w:rsidRPr="00A47035">
        <w:rPr>
          <w:rFonts w:ascii="Times New Roman" w:hAnsi="Times New Roman"/>
          <w:i/>
          <w:iCs/>
          <w:color w:val="000000"/>
          <w:sz w:val="28"/>
          <w:szCs w:val="28"/>
          <w:lang w:val="en-US"/>
        </w:rPr>
        <w:t>Information</w:t>
      </w:r>
      <w:r w:rsidRPr="00A47035">
        <w:rPr>
          <w:rFonts w:ascii="Times New Roman" w:hAnsi="Times New Roman"/>
          <w:i/>
          <w:iCs/>
          <w:color w:val="000000"/>
          <w:sz w:val="28"/>
          <w:szCs w:val="28"/>
        </w:rPr>
        <w:t xml:space="preserve"> </w:t>
      </w:r>
      <w:r w:rsidRPr="00A47035">
        <w:rPr>
          <w:rFonts w:ascii="Times New Roman" w:hAnsi="Times New Roman"/>
          <w:i/>
          <w:iCs/>
          <w:color w:val="000000"/>
          <w:sz w:val="28"/>
          <w:szCs w:val="28"/>
          <w:lang w:val="en-US"/>
        </w:rPr>
        <w:t>Phone</w:t>
      </w:r>
      <w:r w:rsidRPr="00A47035">
        <w:rPr>
          <w:rFonts w:ascii="Times New Roman" w:hAnsi="Times New Roman"/>
          <w:i/>
          <w:iCs/>
          <w:color w:val="000000"/>
          <w:sz w:val="28"/>
          <w:szCs w:val="28"/>
        </w:rPr>
        <w:t xml:space="preserve"> </w:t>
      </w:r>
      <w:r w:rsidRPr="00A47035">
        <w:rPr>
          <w:rFonts w:ascii="Times New Roman" w:hAnsi="Times New Roman"/>
          <w:i/>
          <w:iCs/>
          <w:color w:val="000000"/>
          <w:sz w:val="28"/>
          <w:szCs w:val="28"/>
          <w:lang w:val="en-US"/>
        </w:rPr>
        <w:t>Service</w:t>
      </w:r>
      <w:r w:rsidRPr="00A47035">
        <w:rPr>
          <w:rFonts w:ascii="Times New Roman" w:hAnsi="Times New Roman"/>
          <w:i/>
          <w:iCs/>
          <w:color w:val="000000"/>
          <w:sz w:val="28"/>
          <w:szCs w:val="28"/>
        </w:rPr>
        <w:t xml:space="preserve"> / телефонная служба технической</w:t>
      </w:r>
      <w:r w:rsidRPr="00A47035">
        <w:rPr>
          <w:rFonts w:ascii="Times New Roman" w:hAnsi="Times New Roman"/>
          <w:color w:val="000000"/>
          <w:sz w:val="28"/>
          <w:szCs w:val="28"/>
        </w:rPr>
        <w:t xml:space="preserve"> </w:t>
      </w:r>
      <w:r w:rsidRPr="00A47035">
        <w:rPr>
          <w:rFonts w:ascii="Times New Roman" w:hAnsi="Times New Roman"/>
          <w:i/>
          <w:iCs/>
          <w:color w:val="000000"/>
          <w:sz w:val="28"/>
          <w:szCs w:val="28"/>
        </w:rPr>
        <w:t xml:space="preserve">информации; </w:t>
      </w:r>
      <w:r w:rsidRPr="00A47035">
        <w:rPr>
          <w:rFonts w:ascii="Times New Roman" w:hAnsi="Times New Roman"/>
          <w:i/>
          <w:iCs/>
          <w:color w:val="000000"/>
          <w:sz w:val="28"/>
          <w:szCs w:val="28"/>
          <w:lang w:val="en-US"/>
        </w:rPr>
        <w:t>the</w:t>
      </w:r>
      <w:r w:rsidRPr="00A47035">
        <w:rPr>
          <w:rFonts w:ascii="Times New Roman" w:hAnsi="Times New Roman"/>
          <w:i/>
          <w:iCs/>
          <w:color w:val="000000"/>
          <w:sz w:val="28"/>
          <w:szCs w:val="28"/>
        </w:rPr>
        <w:t xml:space="preserve"> </w:t>
      </w:r>
      <w:r w:rsidRPr="00A47035">
        <w:rPr>
          <w:rFonts w:ascii="Times New Roman" w:hAnsi="Times New Roman"/>
          <w:i/>
          <w:iCs/>
          <w:color w:val="000000"/>
          <w:sz w:val="28"/>
          <w:szCs w:val="28"/>
          <w:lang w:val="en-US"/>
        </w:rPr>
        <w:t>Company</w:t>
      </w:r>
      <w:r w:rsidRPr="00A47035">
        <w:rPr>
          <w:rFonts w:ascii="Times New Roman" w:hAnsi="Times New Roman"/>
          <w:i/>
          <w:iCs/>
          <w:color w:val="000000"/>
          <w:sz w:val="28"/>
          <w:szCs w:val="28"/>
        </w:rPr>
        <w:t>’</w:t>
      </w:r>
      <w:r w:rsidRPr="00A47035">
        <w:rPr>
          <w:rFonts w:ascii="Times New Roman" w:hAnsi="Times New Roman"/>
          <w:i/>
          <w:iCs/>
          <w:color w:val="000000"/>
          <w:sz w:val="28"/>
          <w:szCs w:val="28"/>
          <w:lang w:val="en-US"/>
        </w:rPr>
        <w:t>s</w:t>
      </w:r>
      <w:r w:rsidRPr="00A47035">
        <w:rPr>
          <w:rFonts w:ascii="Times New Roman" w:hAnsi="Times New Roman"/>
          <w:i/>
          <w:iCs/>
          <w:color w:val="000000"/>
          <w:sz w:val="28"/>
          <w:szCs w:val="28"/>
        </w:rPr>
        <w:t xml:space="preserve"> </w:t>
      </w:r>
      <w:r w:rsidRPr="00A47035">
        <w:rPr>
          <w:rFonts w:ascii="Times New Roman" w:hAnsi="Times New Roman"/>
          <w:i/>
          <w:iCs/>
          <w:color w:val="000000"/>
          <w:sz w:val="28"/>
          <w:szCs w:val="28"/>
          <w:lang w:val="en-US"/>
        </w:rPr>
        <w:t>chairman</w:t>
      </w:r>
      <w:r w:rsidRPr="00A47035">
        <w:rPr>
          <w:rFonts w:ascii="Times New Roman" w:hAnsi="Times New Roman"/>
          <w:i/>
          <w:iCs/>
          <w:color w:val="000000"/>
          <w:sz w:val="28"/>
          <w:szCs w:val="28"/>
        </w:rPr>
        <w:t xml:space="preserve"> </w:t>
      </w:r>
      <w:r w:rsidRPr="00A47035">
        <w:rPr>
          <w:rFonts w:ascii="Times New Roman" w:hAnsi="Times New Roman"/>
          <w:i/>
          <w:iCs/>
          <w:color w:val="000000"/>
          <w:sz w:val="28"/>
          <w:szCs w:val="28"/>
          <w:lang w:val="en-US"/>
        </w:rPr>
        <w:t>of</w:t>
      </w:r>
      <w:r w:rsidRPr="00A47035">
        <w:rPr>
          <w:rFonts w:ascii="Times New Roman" w:hAnsi="Times New Roman"/>
          <w:i/>
          <w:iCs/>
          <w:color w:val="000000"/>
          <w:sz w:val="28"/>
          <w:szCs w:val="28"/>
        </w:rPr>
        <w:t xml:space="preserve"> </w:t>
      </w:r>
      <w:r w:rsidRPr="00A47035">
        <w:rPr>
          <w:rFonts w:ascii="Times New Roman" w:hAnsi="Times New Roman"/>
          <w:i/>
          <w:iCs/>
          <w:color w:val="000000"/>
          <w:sz w:val="28"/>
          <w:szCs w:val="28"/>
          <w:lang w:val="en-US"/>
        </w:rPr>
        <w:t>the</w:t>
      </w:r>
      <w:r w:rsidRPr="00A47035">
        <w:rPr>
          <w:rFonts w:ascii="Times New Roman" w:hAnsi="Times New Roman"/>
          <w:i/>
          <w:iCs/>
          <w:color w:val="000000"/>
          <w:sz w:val="28"/>
          <w:szCs w:val="28"/>
        </w:rPr>
        <w:t xml:space="preserve"> </w:t>
      </w:r>
      <w:r w:rsidRPr="00A47035">
        <w:rPr>
          <w:rFonts w:ascii="Times New Roman" w:hAnsi="Times New Roman"/>
          <w:i/>
          <w:iCs/>
          <w:color w:val="000000"/>
          <w:sz w:val="28"/>
          <w:szCs w:val="28"/>
          <w:lang w:val="en-US"/>
        </w:rPr>
        <w:t>Board</w:t>
      </w:r>
      <w:r w:rsidRPr="00A47035">
        <w:rPr>
          <w:rFonts w:ascii="Times New Roman" w:hAnsi="Times New Roman"/>
          <w:i/>
          <w:iCs/>
          <w:color w:val="000000"/>
          <w:sz w:val="28"/>
          <w:szCs w:val="28"/>
        </w:rPr>
        <w:t xml:space="preserve"> / председатель совета</w:t>
      </w:r>
      <w:r w:rsidRPr="00A47035">
        <w:rPr>
          <w:rFonts w:ascii="Times New Roman" w:hAnsi="Times New Roman"/>
          <w:color w:val="000000"/>
          <w:sz w:val="28"/>
          <w:szCs w:val="28"/>
        </w:rPr>
        <w:t>.  К</w:t>
      </w:r>
      <w:r w:rsidRPr="00A47035">
        <w:rPr>
          <w:rFonts w:ascii="Times New Roman" w:hAnsi="Times New Roman"/>
          <w:sz w:val="28"/>
          <w:szCs w:val="28"/>
          <w:lang w:eastAsia="ru-RU"/>
        </w:rPr>
        <w:t xml:space="preserve"> </w:t>
      </w:r>
      <w:r w:rsidRPr="00A47035">
        <w:rPr>
          <w:rFonts w:ascii="Times New Roman" w:hAnsi="Times New Roman"/>
          <w:iCs/>
          <w:sz w:val="28"/>
          <w:szCs w:val="28"/>
          <w:lang w:eastAsia="ru-RU"/>
        </w:rPr>
        <w:t>синтаксическим особенностям на уровне предложения</w:t>
      </w:r>
      <w:r w:rsidRPr="00A47035">
        <w:rPr>
          <w:rFonts w:ascii="Times New Roman" w:hAnsi="Times New Roman"/>
          <w:sz w:val="28"/>
          <w:szCs w:val="28"/>
          <w:lang w:eastAsia="ru-RU"/>
        </w:rPr>
        <w:t xml:space="preserve"> относится достаточно широкое распространение структуры предложения с формальным подлежащим (</w:t>
      </w:r>
      <w:r w:rsidRPr="00A47035">
        <w:rPr>
          <w:rFonts w:ascii="Times New Roman" w:hAnsi="Times New Roman"/>
          <w:i/>
          <w:iCs/>
          <w:sz w:val="28"/>
          <w:szCs w:val="28"/>
          <w:lang w:val="en-US" w:eastAsia="ru-RU"/>
        </w:rPr>
        <w:t>it</w:t>
      </w:r>
      <w:r w:rsidRPr="00A47035">
        <w:rPr>
          <w:rFonts w:ascii="Times New Roman" w:hAnsi="Times New Roman"/>
          <w:i/>
          <w:iCs/>
          <w:sz w:val="28"/>
          <w:szCs w:val="28"/>
          <w:lang w:eastAsia="ru-RU"/>
        </w:rPr>
        <w:t xml:space="preserve">, </w:t>
      </w:r>
      <w:r w:rsidRPr="00A47035">
        <w:rPr>
          <w:rFonts w:ascii="Times New Roman" w:hAnsi="Times New Roman"/>
          <w:i/>
          <w:iCs/>
          <w:sz w:val="28"/>
          <w:szCs w:val="28"/>
          <w:lang w:val="en-US" w:eastAsia="ru-RU"/>
        </w:rPr>
        <w:t>there</w:t>
      </w:r>
      <w:r w:rsidRPr="00A47035">
        <w:rPr>
          <w:rFonts w:ascii="Times New Roman" w:hAnsi="Times New Roman"/>
          <w:i/>
          <w:iCs/>
          <w:sz w:val="28"/>
          <w:szCs w:val="28"/>
          <w:lang w:eastAsia="ru-RU"/>
        </w:rPr>
        <w:t>)</w:t>
      </w:r>
      <w:r w:rsidRPr="00A47035">
        <w:rPr>
          <w:rFonts w:ascii="Times New Roman" w:hAnsi="Times New Roman"/>
          <w:sz w:val="28"/>
          <w:szCs w:val="28"/>
          <w:lang w:eastAsia="ru-RU"/>
        </w:rPr>
        <w:t xml:space="preserve">, которая на русский язык может передаваться либо односоставным предложением без подлежащего </w:t>
      </w:r>
      <w:r w:rsidRPr="00A47035">
        <w:rPr>
          <w:rFonts w:ascii="Times New Roman" w:hAnsi="Times New Roman"/>
          <w:sz w:val="28"/>
          <w:szCs w:val="28"/>
          <w:lang w:eastAsia="ru-RU"/>
        </w:rPr>
        <w:lastRenderedPageBreak/>
        <w:t xml:space="preserve">(безличным, неопределённо-личным), либо предложением со смысловым подлежащим. В англоязычных структурах формальное подлежащее употребляется для описания ситуации, в которой нет необходимости в указании на субъект, производящий действие. Тем не менее, в силу </w:t>
      </w:r>
      <w:proofErr w:type="spellStart"/>
      <w:r w:rsidRPr="00A47035">
        <w:rPr>
          <w:rFonts w:ascii="Times New Roman" w:hAnsi="Times New Roman"/>
          <w:sz w:val="28"/>
          <w:szCs w:val="28"/>
          <w:lang w:eastAsia="ru-RU"/>
        </w:rPr>
        <w:t>агентивности</w:t>
      </w:r>
      <w:proofErr w:type="spellEnd"/>
      <w:r w:rsidRPr="00A47035">
        <w:rPr>
          <w:rFonts w:ascii="Times New Roman" w:hAnsi="Times New Roman"/>
          <w:sz w:val="28"/>
          <w:szCs w:val="28"/>
          <w:lang w:eastAsia="ru-RU"/>
        </w:rPr>
        <w:t xml:space="preserve"> синтаксической системы, в этих структурах эксплицируется   субъект, который</w:t>
      </w:r>
      <w:r w:rsidRPr="00A47035">
        <w:rPr>
          <w:rFonts w:ascii="Times New Roman" w:hAnsi="Times New Roman"/>
          <w:i/>
          <w:iCs/>
          <w:sz w:val="28"/>
          <w:szCs w:val="28"/>
          <w:lang w:eastAsia="ru-RU"/>
        </w:rPr>
        <w:t xml:space="preserve"> как бы совершает действие </w:t>
      </w:r>
      <w:r w:rsidRPr="00A47035">
        <w:rPr>
          <w:rFonts w:ascii="Times New Roman" w:hAnsi="Times New Roman"/>
          <w:sz w:val="28"/>
          <w:szCs w:val="28"/>
          <w:lang w:eastAsia="ru-RU"/>
        </w:rPr>
        <w:t xml:space="preserve">(хотя этот субъект и формальный). Высокая частотность таких структур в </w:t>
      </w:r>
      <w:proofErr w:type="gramStart"/>
      <w:r w:rsidRPr="00A47035">
        <w:rPr>
          <w:rFonts w:ascii="Times New Roman" w:hAnsi="Times New Roman"/>
          <w:sz w:val="28"/>
          <w:szCs w:val="28"/>
          <w:lang w:eastAsia="ru-RU"/>
        </w:rPr>
        <w:t>англоязычном</w:t>
      </w:r>
      <w:proofErr w:type="gramEnd"/>
      <w:r w:rsidRPr="00A47035">
        <w:rPr>
          <w:rFonts w:ascii="Times New Roman" w:hAnsi="Times New Roman"/>
          <w:sz w:val="28"/>
          <w:szCs w:val="28"/>
          <w:lang w:eastAsia="ru-RU"/>
        </w:rPr>
        <w:t xml:space="preserve"> деловом </w:t>
      </w:r>
      <w:proofErr w:type="spellStart"/>
      <w:r w:rsidRPr="00A47035">
        <w:rPr>
          <w:rFonts w:ascii="Times New Roman" w:hAnsi="Times New Roman"/>
          <w:sz w:val="28"/>
          <w:szCs w:val="28"/>
          <w:lang w:eastAsia="ru-RU"/>
        </w:rPr>
        <w:t>дискурсе</w:t>
      </w:r>
      <w:proofErr w:type="spellEnd"/>
      <w:r w:rsidRPr="00A47035">
        <w:rPr>
          <w:rFonts w:ascii="Times New Roman" w:hAnsi="Times New Roman"/>
          <w:sz w:val="28"/>
          <w:szCs w:val="28"/>
          <w:lang w:eastAsia="ru-RU"/>
        </w:rPr>
        <w:t xml:space="preserve"> может свидетельствовать о значимости концепта, эксплицирующего ценность активного действия [</w:t>
      </w:r>
      <w:proofErr w:type="spellStart"/>
      <w:r w:rsidRPr="00A47035">
        <w:rPr>
          <w:rFonts w:ascii="Times New Roman" w:hAnsi="Times New Roman"/>
          <w:sz w:val="28"/>
          <w:szCs w:val="28"/>
          <w:lang w:eastAsia="ru-RU"/>
        </w:rPr>
        <w:t>Тарнаева</w:t>
      </w:r>
      <w:proofErr w:type="spellEnd"/>
      <w:r w:rsidRPr="00A47035">
        <w:rPr>
          <w:rFonts w:ascii="Times New Roman" w:hAnsi="Times New Roman"/>
          <w:sz w:val="28"/>
          <w:szCs w:val="28"/>
          <w:lang w:eastAsia="ru-RU"/>
        </w:rPr>
        <w:t xml:space="preserve">, 2017]. </w:t>
      </w:r>
    </w:p>
    <w:p w:rsidR="004558F1" w:rsidRDefault="00325AD8" w:rsidP="004558F1">
      <w:pPr>
        <w:spacing w:after="0" w:line="360" w:lineRule="auto"/>
        <w:ind w:firstLine="708"/>
        <w:jc w:val="both"/>
        <w:rPr>
          <w:rFonts w:ascii="Times New Roman" w:hAnsi="Times New Roman"/>
          <w:sz w:val="28"/>
          <w:szCs w:val="28"/>
          <w:lang w:eastAsia="ru-RU"/>
        </w:rPr>
      </w:pPr>
      <w:r w:rsidRPr="00A47035">
        <w:rPr>
          <w:rFonts w:ascii="Times New Roman" w:eastAsia="TimesNewRoman" w:hAnsi="Times New Roman"/>
          <w:color w:val="000000"/>
          <w:sz w:val="28"/>
          <w:szCs w:val="28"/>
        </w:rPr>
        <w:t>Примером проявления различий в системе</w:t>
      </w:r>
      <w:r w:rsidRPr="00A47035">
        <w:rPr>
          <w:rFonts w:ascii="Times New Roman" w:eastAsia="TimesNewRoman" w:hAnsi="Times New Roman"/>
          <w:color w:val="000000"/>
          <w:sz w:val="28"/>
          <w:szCs w:val="28"/>
        </w:rPr>
        <w:br/>
        <w:t>культурных ценностей носителей русского и английского языков может</w:t>
      </w:r>
      <w:r w:rsidRPr="00A47035">
        <w:rPr>
          <w:rFonts w:ascii="Times New Roman" w:eastAsia="TimesNewRoman" w:hAnsi="Times New Roman"/>
          <w:color w:val="000000"/>
          <w:sz w:val="28"/>
          <w:szCs w:val="28"/>
        </w:rPr>
        <w:br/>
        <w:t xml:space="preserve">служить употребление форм повелительного наклонения – более распространенное в русском языке и достаточно редкое в английском: </w:t>
      </w:r>
      <w:proofErr w:type="spellStart"/>
      <w:r w:rsidRPr="00A47035">
        <w:rPr>
          <w:rFonts w:ascii="Times New Roman" w:eastAsia="TimesNewRoman" w:hAnsi="Times New Roman"/>
          <w:i/>
          <w:iCs/>
          <w:color w:val="000000"/>
          <w:sz w:val="28"/>
          <w:szCs w:val="28"/>
        </w:rPr>
        <w:t>No</w:t>
      </w:r>
      <w:proofErr w:type="spellEnd"/>
      <w:r w:rsidRPr="00A47035">
        <w:rPr>
          <w:rFonts w:ascii="Times New Roman" w:eastAsia="TimesNewRoman" w:hAnsi="Times New Roman"/>
          <w:i/>
          <w:iCs/>
          <w:color w:val="000000"/>
          <w:sz w:val="28"/>
          <w:szCs w:val="28"/>
        </w:rPr>
        <w:t xml:space="preserve"> </w:t>
      </w:r>
      <w:proofErr w:type="spellStart"/>
      <w:r w:rsidRPr="00A47035">
        <w:rPr>
          <w:rFonts w:ascii="Times New Roman" w:eastAsia="TimesNewRoman" w:hAnsi="Times New Roman"/>
          <w:i/>
          <w:iCs/>
          <w:color w:val="000000"/>
          <w:sz w:val="28"/>
          <w:szCs w:val="28"/>
        </w:rPr>
        <w:t>smoking</w:t>
      </w:r>
      <w:proofErr w:type="spellEnd"/>
      <w:r w:rsidRPr="00A47035">
        <w:rPr>
          <w:rFonts w:ascii="Times New Roman" w:eastAsia="TimesNewRoman" w:hAnsi="Times New Roman"/>
          <w:i/>
          <w:iCs/>
          <w:color w:val="000000"/>
          <w:sz w:val="28"/>
          <w:szCs w:val="28"/>
        </w:rPr>
        <w:t xml:space="preserve">, </w:t>
      </w:r>
      <w:proofErr w:type="spellStart"/>
      <w:r w:rsidRPr="00A47035">
        <w:rPr>
          <w:rFonts w:ascii="Times New Roman" w:eastAsia="TimesNewRoman" w:hAnsi="Times New Roman"/>
          <w:i/>
          <w:iCs/>
          <w:color w:val="000000"/>
          <w:sz w:val="28"/>
          <w:szCs w:val="28"/>
        </w:rPr>
        <w:t>No</w:t>
      </w:r>
      <w:proofErr w:type="spellEnd"/>
      <w:r w:rsidRPr="00A47035">
        <w:rPr>
          <w:rFonts w:ascii="Times New Roman" w:eastAsia="TimesNewRoman" w:hAnsi="Times New Roman"/>
          <w:i/>
          <w:iCs/>
          <w:color w:val="000000"/>
          <w:sz w:val="28"/>
          <w:szCs w:val="28"/>
        </w:rPr>
        <w:t xml:space="preserve"> </w:t>
      </w:r>
      <w:proofErr w:type="spellStart"/>
      <w:r w:rsidRPr="00A47035">
        <w:rPr>
          <w:rFonts w:ascii="Times New Roman" w:eastAsia="TimesNewRoman" w:hAnsi="Times New Roman"/>
          <w:i/>
          <w:iCs/>
          <w:color w:val="000000"/>
          <w:sz w:val="28"/>
          <w:szCs w:val="28"/>
        </w:rPr>
        <w:t>parking</w:t>
      </w:r>
      <w:proofErr w:type="spellEnd"/>
      <w:r w:rsidRPr="00A47035">
        <w:rPr>
          <w:rFonts w:ascii="Times New Roman" w:eastAsia="TimesNewRoman" w:hAnsi="Times New Roman"/>
          <w:i/>
          <w:iCs/>
          <w:color w:val="000000"/>
          <w:sz w:val="28"/>
          <w:szCs w:val="28"/>
        </w:rPr>
        <w:t xml:space="preserve"> </w:t>
      </w:r>
      <w:r w:rsidRPr="00A47035">
        <w:rPr>
          <w:rFonts w:ascii="Times New Roman" w:eastAsia="TimesNewRoman" w:hAnsi="Times New Roman"/>
          <w:color w:val="000000"/>
          <w:sz w:val="28"/>
          <w:szCs w:val="28"/>
        </w:rPr>
        <w:t>(автономия индивидуальной личности) и</w:t>
      </w:r>
      <w:proofErr w:type="gramStart"/>
      <w:r w:rsidRPr="00A47035">
        <w:rPr>
          <w:rFonts w:ascii="Times New Roman" w:eastAsia="TimesNewRoman" w:hAnsi="Times New Roman"/>
          <w:color w:val="000000"/>
          <w:sz w:val="28"/>
          <w:szCs w:val="28"/>
        </w:rPr>
        <w:t xml:space="preserve"> Н</w:t>
      </w:r>
      <w:proofErr w:type="gramEnd"/>
      <w:r w:rsidRPr="00A47035">
        <w:rPr>
          <w:rFonts w:ascii="Times New Roman" w:eastAsia="TimesNewRoman" w:hAnsi="Times New Roman"/>
          <w:color w:val="000000"/>
          <w:sz w:val="28"/>
          <w:szCs w:val="28"/>
        </w:rPr>
        <w:t>е курить</w:t>
      </w:r>
      <w:r w:rsidRPr="00A47035">
        <w:rPr>
          <w:rFonts w:ascii="Times New Roman" w:eastAsia="TimesNewRoman" w:hAnsi="Times New Roman"/>
          <w:i/>
          <w:iCs/>
          <w:color w:val="000000"/>
          <w:sz w:val="28"/>
          <w:szCs w:val="28"/>
        </w:rPr>
        <w:t xml:space="preserve">! </w:t>
      </w:r>
      <w:r w:rsidRPr="00A47035">
        <w:rPr>
          <w:rFonts w:ascii="Times New Roman" w:eastAsia="TimesNewRoman" w:hAnsi="Times New Roman"/>
          <w:color w:val="000000"/>
          <w:sz w:val="28"/>
          <w:szCs w:val="28"/>
        </w:rPr>
        <w:t>Не</w:t>
      </w:r>
      <w:r w:rsidRPr="00A47035">
        <w:rPr>
          <w:rFonts w:ascii="Times New Roman" w:eastAsia="TimesNewRoman" w:hAnsi="Times New Roman"/>
          <w:color w:val="000000"/>
          <w:sz w:val="28"/>
          <w:szCs w:val="28"/>
        </w:rPr>
        <w:br/>
      </w:r>
      <w:proofErr w:type="spellStart"/>
      <w:r w:rsidRPr="00A47035">
        <w:rPr>
          <w:rFonts w:ascii="Times New Roman" w:eastAsia="TimesNewRoman" w:hAnsi="Times New Roman"/>
          <w:color w:val="000000"/>
          <w:sz w:val="28"/>
          <w:szCs w:val="28"/>
        </w:rPr>
        <w:t>парковаться</w:t>
      </w:r>
      <w:proofErr w:type="spellEnd"/>
      <w:r w:rsidRPr="00A47035">
        <w:rPr>
          <w:rFonts w:ascii="Times New Roman" w:eastAsia="TimesNewRoman" w:hAnsi="Times New Roman"/>
          <w:i/>
          <w:iCs/>
          <w:color w:val="000000"/>
          <w:sz w:val="28"/>
          <w:szCs w:val="28"/>
        </w:rPr>
        <w:t>!</w:t>
      </w:r>
      <w:r w:rsidRPr="00A47035">
        <w:rPr>
          <w:rFonts w:ascii="Times New Roman" w:hAnsi="Times New Roman"/>
          <w:color w:val="000000"/>
          <w:sz w:val="28"/>
          <w:szCs w:val="28"/>
        </w:rPr>
        <w:t xml:space="preserve"> </w:t>
      </w:r>
      <w:r w:rsidRPr="00A47035">
        <w:rPr>
          <w:rFonts w:ascii="Times New Roman" w:hAnsi="Times New Roman"/>
          <w:sz w:val="28"/>
          <w:szCs w:val="28"/>
          <w:lang w:eastAsia="ru-RU"/>
        </w:rPr>
        <w:t>[</w:t>
      </w:r>
      <w:r>
        <w:rPr>
          <w:rFonts w:ascii="Times New Roman" w:hAnsi="Times New Roman"/>
          <w:color w:val="000000"/>
          <w:sz w:val="28"/>
          <w:szCs w:val="28"/>
        </w:rPr>
        <w:t>Елизарова,</w:t>
      </w:r>
      <w:r w:rsidRPr="00A47035">
        <w:rPr>
          <w:rFonts w:ascii="Times New Roman" w:eastAsia="TimesNewRoman" w:hAnsi="Times New Roman"/>
          <w:color w:val="000000"/>
          <w:sz w:val="28"/>
          <w:szCs w:val="28"/>
        </w:rPr>
        <w:t xml:space="preserve"> 2001</w:t>
      </w:r>
      <w:r w:rsidRPr="00A47035">
        <w:rPr>
          <w:rFonts w:ascii="Times New Roman" w:hAnsi="Times New Roman"/>
          <w:sz w:val="28"/>
          <w:szCs w:val="28"/>
          <w:lang w:eastAsia="ru-RU"/>
        </w:rPr>
        <w:t>].</w:t>
      </w:r>
    </w:p>
    <w:p w:rsidR="00325AD8" w:rsidRPr="00A47035" w:rsidRDefault="00325AD8" w:rsidP="004558F1">
      <w:pPr>
        <w:spacing w:line="360" w:lineRule="auto"/>
        <w:ind w:firstLine="708"/>
        <w:jc w:val="both"/>
        <w:rPr>
          <w:rFonts w:ascii="Times New Roman" w:hAnsi="Times New Roman"/>
          <w:sz w:val="28"/>
          <w:szCs w:val="28"/>
          <w:lang w:eastAsia="ru-RU"/>
        </w:rPr>
      </w:pPr>
      <w:proofErr w:type="gramStart"/>
      <w:r>
        <w:rPr>
          <w:rFonts w:ascii="Times New Roman" w:hAnsi="Times New Roman"/>
          <w:sz w:val="28"/>
          <w:szCs w:val="28"/>
        </w:rPr>
        <w:t>Такая</w:t>
      </w:r>
      <w:r w:rsidRPr="00A47035">
        <w:rPr>
          <w:rFonts w:ascii="Times New Roman" w:hAnsi="Times New Roman"/>
          <w:sz w:val="28"/>
          <w:szCs w:val="28"/>
        </w:rPr>
        <w:t xml:space="preserve"> часть речи, как артикль, в русском языке отсутствует, и обычно при переводе с английского языка на русский не приходится прибегать к раскрытию значения артикля, относящегося к тому или иному английскому существительному; однако порой контекст может потребовать раскрытия его значения в тексте перевода, и тогда говорят о так называемой «</w:t>
      </w:r>
      <w:proofErr w:type="spellStart"/>
      <w:r w:rsidRPr="00A47035">
        <w:rPr>
          <w:rFonts w:ascii="Times New Roman" w:hAnsi="Times New Roman"/>
          <w:sz w:val="28"/>
          <w:szCs w:val="28"/>
        </w:rPr>
        <w:t>переводимости</w:t>
      </w:r>
      <w:proofErr w:type="spellEnd"/>
      <w:r w:rsidRPr="00A47035">
        <w:rPr>
          <w:rFonts w:ascii="Times New Roman" w:hAnsi="Times New Roman"/>
          <w:sz w:val="28"/>
          <w:szCs w:val="28"/>
        </w:rPr>
        <w:t>» артикля.</w:t>
      </w:r>
      <w:proofErr w:type="gramEnd"/>
      <w:r w:rsidRPr="00A47035">
        <w:rPr>
          <w:rFonts w:ascii="Times New Roman" w:hAnsi="Times New Roman"/>
          <w:sz w:val="28"/>
          <w:szCs w:val="28"/>
        </w:rPr>
        <w:t xml:space="preserve"> Такое </w:t>
      </w:r>
      <w:proofErr w:type="spellStart"/>
      <w:r w:rsidRPr="00A47035">
        <w:rPr>
          <w:rFonts w:ascii="Times New Roman" w:hAnsi="Times New Roman"/>
          <w:sz w:val="28"/>
          <w:szCs w:val="28"/>
        </w:rPr>
        <w:t>контекстуально</w:t>
      </w:r>
      <w:proofErr w:type="spellEnd"/>
      <w:r w:rsidRPr="00A47035">
        <w:rPr>
          <w:rFonts w:ascii="Times New Roman" w:hAnsi="Times New Roman"/>
          <w:sz w:val="28"/>
          <w:szCs w:val="28"/>
        </w:rPr>
        <w:t xml:space="preserve"> зависимое значение артикля передается в переводе, как правило, </w:t>
      </w:r>
      <w:r>
        <w:rPr>
          <w:rFonts w:ascii="Times New Roman" w:hAnsi="Times New Roman"/>
          <w:sz w:val="28"/>
          <w:szCs w:val="28"/>
        </w:rPr>
        <w:t xml:space="preserve">с помощью лексических средств. </w:t>
      </w:r>
      <w:r w:rsidRPr="00E15C28">
        <w:rPr>
          <w:rFonts w:ascii="Times New Roman" w:hAnsi="Times New Roman"/>
          <w:sz w:val="28"/>
          <w:szCs w:val="28"/>
        </w:rPr>
        <w:t>Например</w:t>
      </w:r>
      <w:r w:rsidRPr="00E15C28">
        <w:rPr>
          <w:rFonts w:ascii="Times New Roman" w:hAnsi="Times New Roman"/>
          <w:sz w:val="28"/>
          <w:szCs w:val="28"/>
          <w:lang w:val="en-US"/>
        </w:rPr>
        <w:t>: «Do you think it will make a difference to us</w:t>
      </w:r>
      <w:proofErr w:type="gramStart"/>
      <w:r w:rsidRPr="00E15C28">
        <w:rPr>
          <w:rFonts w:ascii="Times New Roman" w:hAnsi="Times New Roman"/>
          <w:sz w:val="28"/>
          <w:szCs w:val="28"/>
          <w:lang w:val="en-US"/>
        </w:rPr>
        <w:t>?»</w:t>
      </w:r>
      <w:proofErr w:type="gramEnd"/>
      <w:r w:rsidRPr="00E15C28">
        <w:rPr>
          <w:rFonts w:ascii="Times New Roman" w:hAnsi="Times New Roman"/>
          <w:sz w:val="28"/>
          <w:szCs w:val="28"/>
          <w:lang w:val="en-US"/>
        </w:rPr>
        <w:t xml:space="preserve"> </w:t>
      </w:r>
      <w:r w:rsidRPr="00367195">
        <w:rPr>
          <w:rFonts w:ascii="Times New Roman" w:hAnsi="Times New Roman"/>
          <w:sz w:val="28"/>
          <w:szCs w:val="28"/>
        </w:rPr>
        <w:t>«</w:t>
      </w:r>
      <w:r w:rsidRPr="00E15C28">
        <w:rPr>
          <w:rFonts w:ascii="Times New Roman" w:hAnsi="Times New Roman"/>
          <w:sz w:val="28"/>
          <w:szCs w:val="28"/>
          <w:lang w:val="en-US"/>
        </w:rPr>
        <w:t>A</w:t>
      </w:r>
      <w:r w:rsidRPr="00367195">
        <w:rPr>
          <w:rFonts w:ascii="Times New Roman" w:hAnsi="Times New Roman"/>
          <w:sz w:val="28"/>
          <w:szCs w:val="28"/>
        </w:rPr>
        <w:t xml:space="preserve"> </w:t>
      </w:r>
      <w:r w:rsidRPr="00E15C28">
        <w:rPr>
          <w:rFonts w:ascii="Times New Roman" w:hAnsi="Times New Roman"/>
          <w:sz w:val="28"/>
          <w:szCs w:val="28"/>
          <w:lang w:val="en-US"/>
        </w:rPr>
        <w:t>difference</w:t>
      </w:r>
      <w:r w:rsidRPr="00367195">
        <w:rPr>
          <w:rFonts w:ascii="Times New Roman" w:hAnsi="Times New Roman"/>
          <w:sz w:val="28"/>
          <w:szCs w:val="28"/>
        </w:rPr>
        <w:t xml:space="preserve">! </w:t>
      </w:r>
      <w:proofErr w:type="spellStart"/>
      <w:r w:rsidRPr="00E15C28">
        <w:rPr>
          <w:rFonts w:ascii="Times New Roman" w:hAnsi="Times New Roman"/>
          <w:sz w:val="28"/>
          <w:szCs w:val="28"/>
        </w:rPr>
        <w:t>It'll</w:t>
      </w:r>
      <w:proofErr w:type="spellEnd"/>
      <w:r w:rsidRPr="00E15C28">
        <w:rPr>
          <w:rFonts w:ascii="Times New Roman" w:hAnsi="Times New Roman"/>
          <w:sz w:val="28"/>
          <w:szCs w:val="28"/>
        </w:rPr>
        <w:t xml:space="preserve"> </w:t>
      </w:r>
      <w:proofErr w:type="spellStart"/>
      <w:r w:rsidRPr="00E15C28">
        <w:rPr>
          <w:rFonts w:ascii="Times New Roman" w:hAnsi="Times New Roman"/>
          <w:sz w:val="28"/>
          <w:szCs w:val="28"/>
        </w:rPr>
        <w:t>make</w:t>
      </w:r>
      <w:proofErr w:type="spellEnd"/>
      <w:r w:rsidRPr="00E15C28">
        <w:rPr>
          <w:rFonts w:ascii="Times New Roman" w:hAnsi="Times New Roman"/>
          <w:sz w:val="28"/>
          <w:szCs w:val="28"/>
        </w:rPr>
        <w:t xml:space="preserve"> </w:t>
      </w:r>
      <w:proofErr w:type="spellStart"/>
      <w:r w:rsidRPr="00E15C28">
        <w:rPr>
          <w:rFonts w:ascii="Times New Roman" w:hAnsi="Times New Roman"/>
          <w:sz w:val="28"/>
          <w:szCs w:val="28"/>
        </w:rPr>
        <w:t>the</w:t>
      </w:r>
      <w:proofErr w:type="spellEnd"/>
      <w:r w:rsidRPr="00E15C28">
        <w:rPr>
          <w:rFonts w:ascii="Times New Roman" w:hAnsi="Times New Roman"/>
          <w:sz w:val="28"/>
          <w:szCs w:val="28"/>
        </w:rPr>
        <w:t xml:space="preserve"> </w:t>
      </w:r>
      <w:proofErr w:type="spellStart"/>
      <w:r w:rsidRPr="00E15C28">
        <w:rPr>
          <w:rFonts w:ascii="Times New Roman" w:hAnsi="Times New Roman"/>
          <w:sz w:val="28"/>
          <w:szCs w:val="28"/>
        </w:rPr>
        <w:t>difference</w:t>
      </w:r>
      <w:proofErr w:type="spellEnd"/>
      <w:r w:rsidRPr="00E15C28">
        <w:rPr>
          <w:rFonts w:ascii="Times New Roman" w:hAnsi="Times New Roman"/>
          <w:sz w:val="28"/>
          <w:szCs w:val="28"/>
        </w:rPr>
        <w:t>». - Ты думаешь, для нас это будет иметь какое-то значение? - Какое-то (значение)! Да в этом - все! (Это будет иметь огромное значение.)</w:t>
      </w:r>
    </w:p>
    <w:p w:rsidR="00325AD8" w:rsidRDefault="00325AD8" w:rsidP="00325AD8">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В данном</w:t>
      </w:r>
      <w:r w:rsidRPr="00A47035">
        <w:rPr>
          <w:rFonts w:ascii="Times New Roman" w:hAnsi="Times New Roman"/>
          <w:sz w:val="28"/>
          <w:szCs w:val="28"/>
        </w:rPr>
        <w:t xml:space="preserve"> примере игнорировать перевод артиклей невозможно. Здесь в соответствии с контекстом они несут смысловую нагрузку. Поэтому при переводе на русский язык значение артикля требуется передать, используя </w:t>
      </w:r>
      <w:r w:rsidRPr="00A47035">
        <w:rPr>
          <w:rFonts w:ascii="Times New Roman" w:hAnsi="Times New Roman"/>
          <w:sz w:val="28"/>
          <w:szCs w:val="28"/>
        </w:rPr>
        <w:lastRenderedPageBreak/>
        <w:t>лексический прием добавления, т.е. добавить слова «</w:t>
      </w:r>
      <w:r w:rsidRPr="002A3969">
        <w:rPr>
          <w:rFonts w:ascii="Times New Roman" w:hAnsi="Times New Roman"/>
          <w:i/>
          <w:sz w:val="28"/>
          <w:szCs w:val="28"/>
        </w:rPr>
        <w:t>какое-то</w:t>
      </w:r>
      <w:r w:rsidRPr="00A47035">
        <w:rPr>
          <w:rFonts w:ascii="Times New Roman" w:hAnsi="Times New Roman"/>
          <w:sz w:val="28"/>
          <w:szCs w:val="28"/>
        </w:rPr>
        <w:t xml:space="preserve">» или </w:t>
      </w:r>
      <w:r>
        <w:rPr>
          <w:rFonts w:ascii="Times New Roman" w:hAnsi="Times New Roman"/>
          <w:sz w:val="28"/>
          <w:szCs w:val="28"/>
        </w:rPr>
        <w:t>«</w:t>
      </w:r>
      <w:r w:rsidRPr="002A3969">
        <w:rPr>
          <w:rFonts w:ascii="Times New Roman" w:hAnsi="Times New Roman"/>
          <w:i/>
          <w:sz w:val="28"/>
          <w:szCs w:val="28"/>
        </w:rPr>
        <w:t>огромное</w:t>
      </w:r>
      <w:r>
        <w:rPr>
          <w:rFonts w:ascii="Times New Roman" w:hAnsi="Times New Roman"/>
          <w:sz w:val="28"/>
          <w:szCs w:val="28"/>
        </w:rPr>
        <w:t>», которые в исходном</w:t>
      </w:r>
      <w:r w:rsidRPr="00A47035">
        <w:rPr>
          <w:rFonts w:ascii="Times New Roman" w:hAnsi="Times New Roman"/>
          <w:sz w:val="28"/>
          <w:szCs w:val="28"/>
        </w:rPr>
        <w:t xml:space="preserve"> тексте не представлены. Более того, для подчеркивания смысла, исходя из эмоциональности высказывания, д</w:t>
      </w:r>
      <w:r>
        <w:rPr>
          <w:rFonts w:ascii="Times New Roman" w:hAnsi="Times New Roman"/>
          <w:sz w:val="28"/>
          <w:szCs w:val="28"/>
        </w:rPr>
        <w:t>ля перевода</w:t>
      </w:r>
      <w:r w:rsidRPr="00A47035">
        <w:rPr>
          <w:rFonts w:ascii="Times New Roman" w:hAnsi="Times New Roman"/>
          <w:sz w:val="28"/>
          <w:szCs w:val="28"/>
        </w:rPr>
        <w:t xml:space="preserve"> определенного артикля, относящегося к слову </w:t>
      </w:r>
      <w:proofErr w:type="spellStart"/>
      <w:r w:rsidRPr="002A3969">
        <w:rPr>
          <w:rFonts w:ascii="Times New Roman" w:hAnsi="Times New Roman"/>
          <w:i/>
          <w:sz w:val="28"/>
          <w:szCs w:val="28"/>
        </w:rPr>
        <w:t>difference</w:t>
      </w:r>
      <w:proofErr w:type="spellEnd"/>
      <w:r w:rsidRPr="00A47035">
        <w:rPr>
          <w:rFonts w:ascii="Times New Roman" w:hAnsi="Times New Roman"/>
          <w:sz w:val="28"/>
          <w:szCs w:val="28"/>
        </w:rPr>
        <w:t xml:space="preserve">, лучше подходит прием модуляции </w:t>
      </w:r>
      <w:r w:rsidRPr="00E15C28">
        <w:rPr>
          <w:rFonts w:ascii="Times New Roman" w:hAnsi="Times New Roman"/>
          <w:sz w:val="28"/>
          <w:szCs w:val="28"/>
        </w:rPr>
        <w:t>(«Да в этом — все!»).</w:t>
      </w:r>
      <w:r w:rsidRPr="00A47035">
        <w:rPr>
          <w:rFonts w:ascii="Times New Roman" w:hAnsi="Times New Roman"/>
          <w:sz w:val="28"/>
          <w:szCs w:val="28"/>
        </w:rPr>
        <w:br/>
      </w:r>
      <w:r>
        <w:rPr>
          <w:rFonts w:ascii="Times New Roman" w:hAnsi="Times New Roman"/>
          <w:sz w:val="28"/>
          <w:szCs w:val="28"/>
        </w:rPr>
        <w:t xml:space="preserve">         </w:t>
      </w:r>
      <w:r w:rsidRPr="00A47035">
        <w:rPr>
          <w:rFonts w:ascii="Times New Roman" w:hAnsi="Times New Roman"/>
          <w:sz w:val="28"/>
          <w:szCs w:val="28"/>
        </w:rPr>
        <w:t xml:space="preserve">Любой артикль, имея довольно отвлеченное значение в английском языке, иногда нуждается в смысловом значении при переводе на русский язык. Мы знаем, что определенный артикль </w:t>
      </w:r>
      <w:proofErr w:type="spellStart"/>
      <w:r w:rsidRPr="00A47035">
        <w:rPr>
          <w:rFonts w:ascii="Times New Roman" w:hAnsi="Times New Roman"/>
          <w:i/>
          <w:iCs/>
          <w:sz w:val="28"/>
          <w:szCs w:val="28"/>
        </w:rPr>
        <w:t>the</w:t>
      </w:r>
      <w:proofErr w:type="spellEnd"/>
      <w:r w:rsidRPr="00A47035">
        <w:rPr>
          <w:rFonts w:ascii="Times New Roman" w:hAnsi="Times New Roman"/>
          <w:i/>
          <w:iCs/>
          <w:sz w:val="28"/>
          <w:szCs w:val="28"/>
        </w:rPr>
        <w:t xml:space="preserve"> </w:t>
      </w:r>
      <w:r w:rsidRPr="00A47035">
        <w:rPr>
          <w:rFonts w:ascii="Times New Roman" w:hAnsi="Times New Roman"/>
          <w:sz w:val="28"/>
          <w:szCs w:val="28"/>
        </w:rPr>
        <w:t>произошел от указательного местоимения «</w:t>
      </w:r>
      <w:r w:rsidRPr="005E2DE0">
        <w:rPr>
          <w:rFonts w:ascii="Times New Roman" w:hAnsi="Times New Roman"/>
          <w:i/>
          <w:sz w:val="28"/>
          <w:szCs w:val="28"/>
        </w:rPr>
        <w:t>этот</w:t>
      </w:r>
      <w:r w:rsidRPr="00A47035">
        <w:rPr>
          <w:rFonts w:ascii="Times New Roman" w:hAnsi="Times New Roman"/>
          <w:sz w:val="28"/>
          <w:szCs w:val="28"/>
        </w:rPr>
        <w:t xml:space="preserve">», а неопределенный </w:t>
      </w:r>
      <w:proofErr w:type="spellStart"/>
      <w:r w:rsidRPr="00A47035">
        <w:rPr>
          <w:rFonts w:ascii="Times New Roman" w:hAnsi="Times New Roman"/>
          <w:i/>
          <w:iCs/>
          <w:sz w:val="28"/>
          <w:szCs w:val="28"/>
        </w:rPr>
        <w:t>a</w:t>
      </w:r>
      <w:proofErr w:type="spellEnd"/>
      <w:r w:rsidRPr="00A47035">
        <w:rPr>
          <w:rFonts w:ascii="Times New Roman" w:hAnsi="Times New Roman"/>
          <w:i/>
          <w:iCs/>
          <w:sz w:val="28"/>
          <w:szCs w:val="28"/>
        </w:rPr>
        <w:t xml:space="preserve"> </w:t>
      </w:r>
      <w:r w:rsidRPr="00A47035">
        <w:rPr>
          <w:rFonts w:ascii="Times New Roman" w:hAnsi="Times New Roman"/>
          <w:sz w:val="28"/>
          <w:szCs w:val="28"/>
        </w:rPr>
        <w:t>– от числительного «</w:t>
      </w:r>
      <w:r w:rsidRPr="005E2DE0">
        <w:rPr>
          <w:rFonts w:ascii="Times New Roman" w:hAnsi="Times New Roman"/>
          <w:i/>
          <w:sz w:val="28"/>
          <w:szCs w:val="28"/>
        </w:rPr>
        <w:t>один</w:t>
      </w:r>
      <w:r>
        <w:rPr>
          <w:rFonts w:ascii="Times New Roman" w:hAnsi="Times New Roman"/>
          <w:sz w:val="28"/>
          <w:szCs w:val="28"/>
        </w:rPr>
        <w:t>» [Карпеева, Петрова</w:t>
      </w:r>
      <w:r w:rsidRPr="00A47035">
        <w:rPr>
          <w:rFonts w:ascii="Times New Roman" w:hAnsi="Times New Roman"/>
          <w:sz w:val="28"/>
          <w:szCs w:val="28"/>
        </w:rPr>
        <w:t xml:space="preserve"> 2015, </w:t>
      </w:r>
      <w:r>
        <w:rPr>
          <w:rFonts w:ascii="Times New Roman" w:hAnsi="Times New Roman"/>
          <w:sz w:val="28"/>
          <w:szCs w:val="28"/>
        </w:rPr>
        <w:t>с.</w:t>
      </w:r>
      <w:r w:rsidRPr="00A47035">
        <w:rPr>
          <w:rFonts w:ascii="Times New Roman" w:hAnsi="Times New Roman"/>
          <w:sz w:val="28"/>
          <w:szCs w:val="28"/>
        </w:rPr>
        <w:t xml:space="preserve">54]. Бывают случаи, когда артикли требуют перевода именно в этих своих значениях, и это необходимо выразить в переводе для передачи точного смысла переводимой фразы. </w:t>
      </w:r>
    </w:p>
    <w:p w:rsidR="00325AD8" w:rsidRDefault="00325AD8" w:rsidP="00325AD8">
      <w:pPr>
        <w:autoSpaceDE w:val="0"/>
        <w:autoSpaceDN w:val="0"/>
        <w:adjustRightInd w:val="0"/>
        <w:spacing w:after="0" w:line="360" w:lineRule="auto"/>
        <w:ind w:firstLine="708"/>
        <w:jc w:val="both"/>
        <w:rPr>
          <w:rFonts w:ascii="Times New Roman" w:hAnsi="Times New Roman"/>
          <w:sz w:val="28"/>
          <w:szCs w:val="28"/>
        </w:rPr>
      </w:pPr>
      <w:r w:rsidRPr="00A47035">
        <w:rPr>
          <w:rFonts w:ascii="Times New Roman" w:hAnsi="Times New Roman"/>
          <w:sz w:val="28"/>
          <w:szCs w:val="28"/>
        </w:rPr>
        <w:t xml:space="preserve">Следующие наглядные примеры демонстрируют историческую связь </w:t>
      </w:r>
      <w:proofErr w:type="spellStart"/>
      <w:r w:rsidRPr="00A47035">
        <w:rPr>
          <w:rFonts w:ascii="Times New Roman" w:hAnsi="Times New Roman"/>
          <w:i/>
          <w:iCs/>
          <w:sz w:val="28"/>
          <w:szCs w:val="28"/>
        </w:rPr>
        <w:t>a</w:t>
      </w:r>
      <w:proofErr w:type="spellEnd"/>
      <w:r w:rsidRPr="00A47035">
        <w:rPr>
          <w:rFonts w:ascii="Times New Roman" w:hAnsi="Times New Roman"/>
          <w:i/>
          <w:iCs/>
          <w:sz w:val="28"/>
          <w:szCs w:val="28"/>
        </w:rPr>
        <w:t xml:space="preserve"> </w:t>
      </w:r>
      <w:r w:rsidRPr="00A47035">
        <w:rPr>
          <w:rFonts w:ascii="Times New Roman" w:hAnsi="Times New Roman"/>
          <w:sz w:val="28"/>
          <w:szCs w:val="28"/>
        </w:rPr>
        <w:t xml:space="preserve">с числительным </w:t>
      </w:r>
      <w:proofErr w:type="spellStart"/>
      <w:r w:rsidRPr="00A47035">
        <w:rPr>
          <w:rFonts w:ascii="Times New Roman" w:hAnsi="Times New Roman"/>
          <w:i/>
          <w:iCs/>
          <w:sz w:val="28"/>
          <w:szCs w:val="28"/>
        </w:rPr>
        <w:t>one</w:t>
      </w:r>
      <w:proofErr w:type="spellEnd"/>
      <w:r w:rsidRPr="00A47035">
        <w:rPr>
          <w:rFonts w:ascii="Times New Roman" w:hAnsi="Times New Roman"/>
          <w:sz w:val="28"/>
          <w:szCs w:val="28"/>
        </w:rPr>
        <w:t xml:space="preserve">: </w:t>
      </w:r>
    </w:p>
    <w:p w:rsidR="00325AD8" w:rsidRDefault="00325AD8" w:rsidP="00325AD8">
      <w:pPr>
        <w:autoSpaceDE w:val="0"/>
        <w:autoSpaceDN w:val="0"/>
        <w:adjustRightInd w:val="0"/>
        <w:spacing w:after="0" w:line="360" w:lineRule="auto"/>
        <w:ind w:firstLine="708"/>
        <w:jc w:val="both"/>
        <w:rPr>
          <w:rFonts w:ascii="Times New Roman" w:hAnsi="Times New Roman"/>
          <w:sz w:val="28"/>
          <w:szCs w:val="28"/>
        </w:rPr>
      </w:pPr>
      <w:proofErr w:type="spellStart"/>
      <w:r w:rsidRPr="00E15C28">
        <w:rPr>
          <w:rFonts w:ascii="Times New Roman" w:hAnsi="Times New Roman"/>
          <w:sz w:val="28"/>
          <w:szCs w:val="28"/>
        </w:rPr>
        <w:t>We</w:t>
      </w:r>
      <w:proofErr w:type="spellEnd"/>
      <w:r w:rsidRPr="00E15C28">
        <w:rPr>
          <w:rFonts w:ascii="Times New Roman" w:hAnsi="Times New Roman"/>
          <w:sz w:val="28"/>
          <w:szCs w:val="28"/>
        </w:rPr>
        <w:t xml:space="preserve"> </w:t>
      </w:r>
      <w:proofErr w:type="spellStart"/>
      <w:r w:rsidRPr="00E15C28">
        <w:rPr>
          <w:rFonts w:ascii="Times New Roman" w:hAnsi="Times New Roman"/>
          <w:sz w:val="28"/>
          <w:szCs w:val="28"/>
        </w:rPr>
        <w:t>had</w:t>
      </w:r>
      <w:proofErr w:type="spellEnd"/>
      <w:r w:rsidRPr="00E15C28">
        <w:rPr>
          <w:rFonts w:ascii="Times New Roman" w:hAnsi="Times New Roman"/>
          <w:sz w:val="28"/>
          <w:szCs w:val="28"/>
        </w:rPr>
        <w:t xml:space="preserve"> </w:t>
      </w:r>
      <w:proofErr w:type="spellStart"/>
      <w:r w:rsidRPr="00E15C28">
        <w:rPr>
          <w:rFonts w:ascii="Times New Roman" w:hAnsi="Times New Roman"/>
          <w:sz w:val="28"/>
          <w:szCs w:val="28"/>
        </w:rPr>
        <w:t>not</w:t>
      </w:r>
      <w:proofErr w:type="spellEnd"/>
      <w:r w:rsidRPr="00E15C28">
        <w:rPr>
          <w:rFonts w:ascii="Times New Roman" w:hAnsi="Times New Roman"/>
          <w:sz w:val="28"/>
          <w:szCs w:val="28"/>
        </w:rPr>
        <w:t xml:space="preserve"> </w:t>
      </w:r>
      <w:proofErr w:type="spellStart"/>
      <w:r w:rsidRPr="00E15C28">
        <w:rPr>
          <w:rFonts w:ascii="Times New Roman" w:hAnsi="Times New Roman"/>
          <w:sz w:val="28"/>
          <w:szCs w:val="28"/>
        </w:rPr>
        <w:t>a</w:t>
      </w:r>
      <w:proofErr w:type="spellEnd"/>
      <w:r w:rsidRPr="00E15C28">
        <w:rPr>
          <w:rFonts w:ascii="Times New Roman" w:hAnsi="Times New Roman"/>
          <w:sz w:val="28"/>
          <w:szCs w:val="28"/>
        </w:rPr>
        <w:t xml:space="preserve"> </w:t>
      </w:r>
      <w:proofErr w:type="spellStart"/>
      <w:r w:rsidRPr="00E15C28">
        <w:rPr>
          <w:rFonts w:ascii="Times New Roman" w:hAnsi="Times New Roman"/>
          <w:sz w:val="28"/>
          <w:szCs w:val="28"/>
        </w:rPr>
        <w:t>girl</w:t>
      </w:r>
      <w:proofErr w:type="spellEnd"/>
      <w:r w:rsidRPr="00E15C28">
        <w:rPr>
          <w:rFonts w:ascii="Times New Roman" w:hAnsi="Times New Roman"/>
          <w:sz w:val="28"/>
          <w:szCs w:val="28"/>
        </w:rPr>
        <w:t xml:space="preserve"> </w:t>
      </w:r>
      <w:proofErr w:type="spellStart"/>
      <w:r w:rsidRPr="00E15C28">
        <w:rPr>
          <w:rFonts w:ascii="Times New Roman" w:hAnsi="Times New Roman"/>
          <w:sz w:val="28"/>
          <w:szCs w:val="28"/>
        </w:rPr>
        <w:t>in</w:t>
      </w:r>
      <w:proofErr w:type="spellEnd"/>
      <w:r w:rsidRPr="00E15C28">
        <w:rPr>
          <w:rFonts w:ascii="Times New Roman" w:hAnsi="Times New Roman"/>
          <w:sz w:val="28"/>
          <w:szCs w:val="28"/>
        </w:rPr>
        <w:t xml:space="preserve"> </w:t>
      </w:r>
      <w:proofErr w:type="spellStart"/>
      <w:r w:rsidRPr="00E15C28">
        <w:rPr>
          <w:rFonts w:ascii="Times New Roman" w:hAnsi="Times New Roman"/>
          <w:sz w:val="28"/>
          <w:szCs w:val="28"/>
        </w:rPr>
        <w:t>our</w:t>
      </w:r>
      <w:proofErr w:type="spellEnd"/>
      <w:r w:rsidRPr="00E15C28">
        <w:rPr>
          <w:rFonts w:ascii="Times New Roman" w:hAnsi="Times New Roman"/>
          <w:sz w:val="28"/>
          <w:szCs w:val="28"/>
        </w:rPr>
        <w:t xml:space="preserve"> </w:t>
      </w:r>
      <w:proofErr w:type="spellStart"/>
      <w:r w:rsidRPr="00E15C28">
        <w:rPr>
          <w:rFonts w:ascii="Times New Roman" w:hAnsi="Times New Roman"/>
          <w:sz w:val="28"/>
          <w:szCs w:val="28"/>
        </w:rPr>
        <w:t>theatre</w:t>
      </w:r>
      <w:proofErr w:type="spellEnd"/>
      <w:r w:rsidRPr="00E15C28">
        <w:rPr>
          <w:rFonts w:ascii="Times New Roman" w:hAnsi="Times New Roman"/>
          <w:sz w:val="28"/>
          <w:szCs w:val="28"/>
        </w:rPr>
        <w:t xml:space="preserve"> </w:t>
      </w:r>
      <w:proofErr w:type="spellStart"/>
      <w:r w:rsidRPr="00E15C28">
        <w:rPr>
          <w:rFonts w:ascii="Times New Roman" w:hAnsi="Times New Roman"/>
          <w:sz w:val="28"/>
          <w:szCs w:val="28"/>
        </w:rPr>
        <w:t>staff</w:t>
      </w:r>
      <w:proofErr w:type="spellEnd"/>
      <w:r w:rsidRPr="00E15C28">
        <w:rPr>
          <w:rFonts w:ascii="Times New Roman" w:hAnsi="Times New Roman"/>
          <w:sz w:val="28"/>
          <w:szCs w:val="28"/>
        </w:rPr>
        <w:t>.</w:t>
      </w:r>
      <w:r w:rsidRPr="00A47035">
        <w:rPr>
          <w:rFonts w:ascii="Times New Roman" w:hAnsi="Times New Roman"/>
          <w:sz w:val="28"/>
          <w:szCs w:val="28"/>
        </w:rPr>
        <w:t xml:space="preserve"> – В нашей театральной труппе не было ни одной девушки. </w:t>
      </w:r>
    </w:p>
    <w:p w:rsidR="00325AD8" w:rsidRPr="00A47035" w:rsidRDefault="00325AD8" w:rsidP="00325AD8">
      <w:pPr>
        <w:autoSpaceDE w:val="0"/>
        <w:autoSpaceDN w:val="0"/>
        <w:adjustRightInd w:val="0"/>
        <w:spacing w:after="0" w:line="360" w:lineRule="auto"/>
        <w:ind w:firstLine="708"/>
        <w:jc w:val="both"/>
        <w:rPr>
          <w:rFonts w:ascii="Times New Roman" w:hAnsi="Times New Roman"/>
          <w:sz w:val="28"/>
          <w:szCs w:val="28"/>
        </w:rPr>
      </w:pPr>
      <w:proofErr w:type="spellStart"/>
      <w:r w:rsidRPr="00E15C28">
        <w:rPr>
          <w:rFonts w:ascii="Times New Roman" w:hAnsi="Times New Roman"/>
          <w:sz w:val="28"/>
          <w:szCs w:val="28"/>
        </w:rPr>
        <w:t>He</w:t>
      </w:r>
      <w:proofErr w:type="spellEnd"/>
      <w:r w:rsidRPr="00E15C28">
        <w:rPr>
          <w:rFonts w:ascii="Times New Roman" w:hAnsi="Times New Roman"/>
          <w:sz w:val="28"/>
          <w:szCs w:val="28"/>
        </w:rPr>
        <w:t xml:space="preserve"> </w:t>
      </w:r>
      <w:proofErr w:type="spellStart"/>
      <w:r w:rsidRPr="00E15C28">
        <w:rPr>
          <w:rFonts w:ascii="Times New Roman" w:hAnsi="Times New Roman"/>
          <w:sz w:val="28"/>
          <w:szCs w:val="28"/>
        </w:rPr>
        <w:t>had</w:t>
      </w:r>
      <w:proofErr w:type="spellEnd"/>
      <w:r w:rsidRPr="00E15C28">
        <w:rPr>
          <w:rFonts w:ascii="Times New Roman" w:hAnsi="Times New Roman"/>
          <w:sz w:val="28"/>
          <w:szCs w:val="28"/>
        </w:rPr>
        <w:t xml:space="preserve"> </w:t>
      </w:r>
      <w:proofErr w:type="spellStart"/>
      <w:r w:rsidRPr="00E15C28">
        <w:rPr>
          <w:rFonts w:ascii="Times New Roman" w:hAnsi="Times New Roman"/>
          <w:sz w:val="28"/>
          <w:szCs w:val="28"/>
        </w:rPr>
        <w:t>not</w:t>
      </w:r>
      <w:proofErr w:type="spellEnd"/>
      <w:r w:rsidRPr="00E15C28">
        <w:rPr>
          <w:rFonts w:ascii="Times New Roman" w:hAnsi="Times New Roman"/>
          <w:sz w:val="28"/>
          <w:szCs w:val="28"/>
        </w:rPr>
        <w:t xml:space="preserve"> </w:t>
      </w:r>
      <w:proofErr w:type="spellStart"/>
      <w:r w:rsidRPr="00E15C28">
        <w:rPr>
          <w:rFonts w:ascii="Times New Roman" w:hAnsi="Times New Roman"/>
          <w:sz w:val="28"/>
          <w:szCs w:val="28"/>
        </w:rPr>
        <w:t>a</w:t>
      </w:r>
      <w:proofErr w:type="spellEnd"/>
      <w:r w:rsidRPr="00E15C28">
        <w:rPr>
          <w:rFonts w:ascii="Times New Roman" w:hAnsi="Times New Roman"/>
          <w:sz w:val="28"/>
          <w:szCs w:val="28"/>
        </w:rPr>
        <w:t xml:space="preserve"> </w:t>
      </w:r>
      <w:proofErr w:type="spellStart"/>
      <w:r w:rsidRPr="00E15C28">
        <w:rPr>
          <w:rFonts w:ascii="Times New Roman" w:hAnsi="Times New Roman"/>
          <w:sz w:val="28"/>
          <w:szCs w:val="28"/>
        </w:rPr>
        <w:t>friend</w:t>
      </w:r>
      <w:proofErr w:type="spellEnd"/>
      <w:r w:rsidRPr="00E15C28">
        <w:rPr>
          <w:rFonts w:ascii="Times New Roman" w:hAnsi="Times New Roman"/>
          <w:sz w:val="28"/>
          <w:szCs w:val="28"/>
        </w:rPr>
        <w:t xml:space="preserve"> </w:t>
      </w:r>
      <w:proofErr w:type="spellStart"/>
      <w:r w:rsidRPr="00E15C28">
        <w:rPr>
          <w:rFonts w:ascii="Times New Roman" w:hAnsi="Times New Roman"/>
          <w:sz w:val="28"/>
          <w:szCs w:val="28"/>
        </w:rPr>
        <w:t>on</w:t>
      </w:r>
      <w:proofErr w:type="spellEnd"/>
      <w:r w:rsidRPr="00E15C28">
        <w:rPr>
          <w:rFonts w:ascii="Times New Roman" w:hAnsi="Times New Roman"/>
          <w:sz w:val="28"/>
          <w:szCs w:val="28"/>
        </w:rPr>
        <w:t xml:space="preserve"> </w:t>
      </w:r>
      <w:proofErr w:type="spellStart"/>
      <w:r w:rsidRPr="00E15C28">
        <w:rPr>
          <w:rFonts w:ascii="Times New Roman" w:hAnsi="Times New Roman"/>
          <w:sz w:val="28"/>
          <w:szCs w:val="28"/>
        </w:rPr>
        <w:t>the</w:t>
      </w:r>
      <w:proofErr w:type="spellEnd"/>
      <w:r w:rsidRPr="00E15C28">
        <w:rPr>
          <w:rFonts w:ascii="Times New Roman" w:hAnsi="Times New Roman"/>
          <w:sz w:val="28"/>
          <w:szCs w:val="28"/>
        </w:rPr>
        <w:t xml:space="preserve"> </w:t>
      </w:r>
      <w:proofErr w:type="spellStart"/>
      <w:r w:rsidRPr="00E15C28">
        <w:rPr>
          <w:rFonts w:ascii="Times New Roman" w:hAnsi="Times New Roman"/>
          <w:sz w:val="28"/>
          <w:szCs w:val="28"/>
        </w:rPr>
        <w:t>globe</w:t>
      </w:r>
      <w:proofErr w:type="spellEnd"/>
      <w:r w:rsidRPr="00E15C28">
        <w:rPr>
          <w:rFonts w:ascii="Times New Roman" w:hAnsi="Times New Roman"/>
          <w:sz w:val="28"/>
          <w:szCs w:val="28"/>
        </w:rPr>
        <w:t>.</w:t>
      </w:r>
      <w:r w:rsidRPr="00A47035">
        <w:rPr>
          <w:rFonts w:ascii="Times New Roman" w:hAnsi="Times New Roman"/>
          <w:sz w:val="28"/>
          <w:szCs w:val="28"/>
        </w:rPr>
        <w:t xml:space="preserve"> – У него не было ни единого друга на свете.</w:t>
      </w:r>
    </w:p>
    <w:p w:rsidR="00325AD8" w:rsidRPr="00A47035" w:rsidRDefault="00325AD8" w:rsidP="00325AD8">
      <w:pPr>
        <w:autoSpaceDE w:val="0"/>
        <w:autoSpaceDN w:val="0"/>
        <w:adjustRightInd w:val="0"/>
        <w:spacing w:after="0" w:line="360" w:lineRule="auto"/>
        <w:ind w:firstLine="708"/>
        <w:jc w:val="both"/>
        <w:rPr>
          <w:rFonts w:ascii="Times New Roman" w:hAnsi="Times New Roman"/>
          <w:sz w:val="28"/>
          <w:szCs w:val="28"/>
        </w:rPr>
      </w:pPr>
      <w:r w:rsidRPr="00A47035">
        <w:rPr>
          <w:rFonts w:ascii="Times New Roman" w:hAnsi="Times New Roman"/>
          <w:sz w:val="28"/>
          <w:szCs w:val="28"/>
        </w:rPr>
        <w:t>Определенный артикль также часто требует перевода, например:</w:t>
      </w:r>
    </w:p>
    <w:p w:rsidR="00325AD8" w:rsidRPr="005E2DE0" w:rsidRDefault="00325AD8" w:rsidP="00325AD8">
      <w:pPr>
        <w:autoSpaceDE w:val="0"/>
        <w:autoSpaceDN w:val="0"/>
        <w:adjustRightInd w:val="0"/>
        <w:spacing w:after="0" w:line="360" w:lineRule="auto"/>
        <w:ind w:firstLine="708"/>
        <w:jc w:val="both"/>
        <w:rPr>
          <w:rFonts w:ascii="Times New Roman" w:hAnsi="Times New Roman"/>
          <w:i/>
          <w:sz w:val="28"/>
          <w:szCs w:val="28"/>
        </w:rPr>
      </w:pPr>
      <w:r w:rsidRPr="00E15C28">
        <w:rPr>
          <w:rFonts w:ascii="Times New Roman" w:hAnsi="Times New Roman"/>
          <w:sz w:val="28"/>
          <w:szCs w:val="28"/>
          <w:lang w:val="en-US"/>
        </w:rPr>
        <w:t>Only</w:t>
      </w:r>
      <w:r w:rsidRPr="00E15C28">
        <w:rPr>
          <w:rFonts w:ascii="Times New Roman" w:hAnsi="Times New Roman"/>
          <w:sz w:val="28"/>
          <w:szCs w:val="28"/>
        </w:rPr>
        <w:t xml:space="preserve"> </w:t>
      </w:r>
      <w:r w:rsidRPr="00E15C28">
        <w:rPr>
          <w:rFonts w:ascii="Times New Roman" w:hAnsi="Times New Roman"/>
          <w:sz w:val="28"/>
          <w:szCs w:val="28"/>
          <w:lang w:val="en-US"/>
        </w:rPr>
        <w:t>in</w:t>
      </w:r>
      <w:r w:rsidRPr="00E15C28">
        <w:rPr>
          <w:rFonts w:ascii="Times New Roman" w:hAnsi="Times New Roman"/>
          <w:sz w:val="28"/>
          <w:szCs w:val="28"/>
        </w:rPr>
        <w:t xml:space="preserve"> </w:t>
      </w:r>
      <w:r w:rsidRPr="00E15C28">
        <w:rPr>
          <w:rFonts w:ascii="Times New Roman" w:hAnsi="Times New Roman"/>
          <w:sz w:val="28"/>
          <w:szCs w:val="28"/>
          <w:lang w:val="en-US"/>
        </w:rPr>
        <w:t>the</w:t>
      </w:r>
      <w:r w:rsidRPr="00E15C28">
        <w:rPr>
          <w:rFonts w:ascii="Times New Roman" w:hAnsi="Times New Roman"/>
          <w:sz w:val="28"/>
          <w:szCs w:val="28"/>
        </w:rPr>
        <w:t xml:space="preserve"> </w:t>
      </w:r>
      <w:r w:rsidRPr="00E15C28">
        <w:rPr>
          <w:rFonts w:ascii="Times New Roman" w:hAnsi="Times New Roman"/>
          <w:sz w:val="28"/>
          <w:szCs w:val="28"/>
          <w:lang w:val="en-US"/>
        </w:rPr>
        <w:t>groups</w:t>
      </w:r>
      <w:r w:rsidRPr="00E15C28">
        <w:rPr>
          <w:rFonts w:ascii="Times New Roman" w:hAnsi="Times New Roman"/>
          <w:sz w:val="28"/>
          <w:szCs w:val="28"/>
        </w:rPr>
        <w:t xml:space="preserve"> </w:t>
      </w:r>
      <w:r w:rsidRPr="00E15C28">
        <w:rPr>
          <w:rFonts w:ascii="Times New Roman" w:hAnsi="Times New Roman"/>
          <w:sz w:val="28"/>
          <w:szCs w:val="28"/>
          <w:lang w:val="en-US"/>
        </w:rPr>
        <w:t>they</w:t>
      </w:r>
      <w:r w:rsidRPr="00E15C28">
        <w:rPr>
          <w:rFonts w:ascii="Times New Roman" w:hAnsi="Times New Roman"/>
          <w:sz w:val="28"/>
          <w:szCs w:val="28"/>
        </w:rPr>
        <w:t xml:space="preserve"> </w:t>
      </w:r>
      <w:r w:rsidRPr="00E15C28">
        <w:rPr>
          <w:rFonts w:ascii="Times New Roman" w:hAnsi="Times New Roman"/>
          <w:sz w:val="28"/>
          <w:szCs w:val="28"/>
          <w:lang w:val="en-US"/>
        </w:rPr>
        <w:t>managed</w:t>
      </w:r>
      <w:r w:rsidRPr="00E15C28">
        <w:rPr>
          <w:rFonts w:ascii="Times New Roman" w:hAnsi="Times New Roman"/>
          <w:sz w:val="28"/>
          <w:szCs w:val="28"/>
        </w:rPr>
        <w:t xml:space="preserve"> </w:t>
      </w:r>
      <w:r w:rsidRPr="00E15C28">
        <w:rPr>
          <w:rFonts w:ascii="Times New Roman" w:hAnsi="Times New Roman"/>
          <w:sz w:val="28"/>
          <w:szCs w:val="28"/>
          <w:lang w:val="en-US"/>
        </w:rPr>
        <w:t>to</w:t>
      </w:r>
      <w:r w:rsidRPr="00E15C28">
        <w:rPr>
          <w:rFonts w:ascii="Times New Roman" w:hAnsi="Times New Roman"/>
          <w:sz w:val="28"/>
          <w:szCs w:val="28"/>
        </w:rPr>
        <w:t xml:space="preserve"> </w:t>
      </w:r>
      <w:r w:rsidRPr="00E15C28">
        <w:rPr>
          <w:rFonts w:ascii="Times New Roman" w:hAnsi="Times New Roman"/>
          <w:sz w:val="28"/>
          <w:szCs w:val="28"/>
          <w:lang w:val="en-US"/>
        </w:rPr>
        <w:t>visit</w:t>
      </w:r>
      <w:r w:rsidRPr="00E15C28">
        <w:rPr>
          <w:rFonts w:ascii="Times New Roman" w:hAnsi="Times New Roman"/>
          <w:sz w:val="28"/>
          <w:szCs w:val="28"/>
        </w:rPr>
        <w:t xml:space="preserve"> </w:t>
      </w:r>
      <w:r w:rsidRPr="00E15C28">
        <w:rPr>
          <w:rFonts w:ascii="Times New Roman" w:hAnsi="Times New Roman"/>
          <w:sz w:val="28"/>
          <w:szCs w:val="28"/>
          <w:lang w:val="en-US"/>
        </w:rPr>
        <w:t>that</w:t>
      </w:r>
      <w:r w:rsidRPr="00E15C28">
        <w:rPr>
          <w:rFonts w:ascii="Times New Roman" w:hAnsi="Times New Roman"/>
          <w:sz w:val="28"/>
          <w:szCs w:val="28"/>
        </w:rPr>
        <w:t xml:space="preserve"> </w:t>
      </w:r>
      <w:r w:rsidRPr="00E15C28">
        <w:rPr>
          <w:rFonts w:ascii="Times New Roman" w:hAnsi="Times New Roman"/>
          <w:sz w:val="28"/>
          <w:szCs w:val="28"/>
          <w:lang w:val="en-US"/>
        </w:rPr>
        <w:t>day</w:t>
      </w:r>
      <w:r w:rsidRPr="00E15C28">
        <w:rPr>
          <w:rFonts w:ascii="Times New Roman" w:hAnsi="Times New Roman"/>
          <w:sz w:val="28"/>
          <w:szCs w:val="28"/>
        </w:rPr>
        <w:t xml:space="preserve"> </w:t>
      </w:r>
      <w:r w:rsidRPr="00E15C28">
        <w:rPr>
          <w:rFonts w:ascii="Times New Roman" w:hAnsi="Times New Roman"/>
          <w:sz w:val="28"/>
          <w:szCs w:val="28"/>
          <w:lang w:val="en-US"/>
        </w:rPr>
        <w:t>they</w:t>
      </w:r>
      <w:r w:rsidRPr="00E15C28">
        <w:rPr>
          <w:rFonts w:ascii="Times New Roman" w:hAnsi="Times New Roman"/>
          <w:sz w:val="28"/>
          <w:szCs w:val="28"/>
        </w:rPr>
        <w:t xml:space="preserve"> </w:t>
      </w:r>
      <w:r w:rsidRPr="00E15C28">
        <w:rPr>
          <w:rFonts w:ascii="Times New Roman" w:hAnsi="Times New Roman"/>
          <w:sz w:val="28"/>
          <w:szCs w:val="28"/>
          <w:lang w:val="en-US"/>
        </w:rPr>
        <w:t>found</w:t>
      </w:r>
      <w:r w:rsidRPr="00E15C28">
        <w:rPr>
          <w:rFonts w:ascii="Times New Roman" w:hAnsi="Times New Roman"/>
          <w:sz w:val="28"/>
          <w:szCs w:val="28"/>
        </w:rPr>
        <w:t xml:space="preserve"> 5 </w:t>
      </w:r>
      <w:r w:rsidRPr="00E15C28">
        <w:rPr>
          <w:rFonts w:ascii="Times New Roman" w:hAnsi="Times New Roman"/>
          <w:sz w:val="28"/>
          <w:szCs w:val="28"/>
          <w:lang w:val="en-US"/>
        </w:rPr>
        <w:t>talented</w:t>
      </w:r>
      <w:r w:rsidRPr="00E15C28">
        <w:rPr>
          <w:rFonts w:ascii="Times New Roman" w:hAnsi="Times New Roman"/>
          <w:sz w:val="28"/>
          <w:szCs w:val="28"/>
        </w:rPr>
        <w:t xml:space="preserve"> </w:t>
      </w:r>
      <w:r w:rsidRPr="00E15C28">
        <w:rPr>
          <w:rFonts w:ascii="Times New Roman" w:hAnsi="Times New Roman"/>
          <w:sz w:val="28"/>
          <w:szCs w:val="28"/>
          <w:lang w:val="en-US"/>
        </w:rPr>
        <w:t>children</w:t>
      </w:r>
      <w:r w:rsidRPr="005E2DE0">
        <w:rPr>
          <w:rFonts w:ascii="Times New Roman" w:hAnsi="Times New Roman"/>
          <w:i/>
          <w:sz w:val="28"/>
          <w:szCs w:val="28"/>
        </w:rPr>
        <w:t>.</w:t>
      </w:r>
      <w:r>
        <w:rPr>
          <w:rFonts w:ascii="Times New Roman" w:hAnsi="Times New Roman"/>
          <w:i/>
          <w:sz w:val="28"/>
          <w:szCs w:val="28"/>
        </w:rPr>
        <w:t xml:space="preserve"> </w:t>
      </w:r>
      <w:r w:rsidRPr="005E2DE0">
        <w:rPr>
          <w:rFonts w:ascii="Times New Roman" w:hAnsi="Times New Roman"/>
          <w:sz w:val="28"/>
          <w:szCs w:val="28"/>
        </w:rPr>
        <w:t xml:space="preserve">– </w:t>
      </w:r>
      <w:r w:rsidRPr="00A47035">
        <w:rPr>
          <w:rFonts w:ascii="Times New Roman" w:hAnsi="Times New Roman"/>
          <w:sz w:val="28"/>
          <w:szCs w:val="28"/>
        </w:rPr>
        <w:t>Только в тех группах, которые они смогли посетить в этот день, они обнаружили 5 талантливых детей.</w:t>
      </w:r>
    </w:p>
    <w:p w:rsidR="00325AD8" w:rsidRPr="00A47035" w:rsidRDefault="00325AD8" w:rsidP="00325AD8">
      <w:pPr>
        <w:autoSpaceDE w:val="0"/>
        <w:autoSpaceDN w:val="0"/>
        <w:adjustRightInd w:val="0"/>
        <w:spacing w:after="0" w:line="360" w:lineRule="auto"/>
        <w:ind w:firstLine="708"/>
        <w:jc w:val="both"/>
        <w:rPr>
          <w:rFonts w:ascii="Times New Roman" w:hAnsi="Times New Roman"/>
          <w:sz w:val="28"/>
          <w:szCs w:val="28"/>
        </w:rPr>
      </w:pPr>
      <w:r w:rsidRPr="00A47035">
        <w:rPr>
          <w:rFonts w:ascii="Times New Roman" w:hAnsi="Times New Roman"/>
          <w:sz w:val="28"/>
          <w:szCs w:val="28"/>
        </w:rPr>
        <w:t xml:space="preserve">Из приведенных примеров следует, что невнимание к </w:t>
      </w:r>
      <w:proofErr w:type="gramStart"/>
      <w:r w:rsidRPr="00A47035">
        <w:rPr>
          <w:rFonts w:ascii="Times New Roman" w:hAnsi="Times New Roman"/>
          <w:sz w:val="28"/>
          <w:szCs w:val="28"/>
        </w:rPr>
        <w:t>лексическому</w:t>
      </w:r>
      <w:proofErr w:type="gramEnd"/>
      <w:r w:rsidRPr="00A47035">
        <w:rPr>
          <w:rFonts w:ascii="Times New Roman" w:hAnsi="Times New Roman"/>
          <w:sz w:val="28"/>
          <w:szCs w:val="28"/>
        </w:rPr>
        <w:t>, а</w:t>
      </w:r>
    </w:p>
    <w:p w:rsidR="00325AD8" w:rsidRPr="00A47035" w:rsidRDefault="00325AD8" w:rsidP="00325AD8">
      <w:pPr>
        <w:autoSpaceDE w:val="0"/>
        <w:autoSpaceDN w:val="0"/>
        <w:adjustRightInd w:val="0"/>
        <w:spacing w:after="0" w:line="360" w:lineRule="auto"/>
        <w:jc w:val="both"/>
        <w:rPr>
          <w:rFonts w:ascii="Times New Roman" w:hAnsi="Times New Roman"/>
          <w:sz w:val="28"/>
          <w:szCs w:val="28"/>
        </w:rPr>
      </w:pPr>
      <w:r w:rsidRPr="00A47035">
        <w:rPr>
          <w:rFonts w:ascii="Times New Roman" w:hAnsi="Times New Roman"/>
          <w:sz w:val="28"/>
          <w:szCs w:val="28"/>
        </w:rPr>
        <w:t>зачастую и к грамматическому значению артиклей при переводе с английского языка на русский может привести к неполной или неточной передаче смысла высказывания.</w:t>
      </w:r>
    </w:p>
    <w:p w:rsidR="00325AD8" w:rsidRDefault="00325AD8" w:rsidP="00325AD8">
      <w:pPr>
        <w:pStyle w:val="justifyfull"/>
        <w:spacing w:before="0" w:beforeAutospacing="0" w:after="0" w:afterAutospacing="0" w:line="360" w:lineRule="auto"/>
        <w:ind w:firstLine="708"/>
        <w:rPr>
          <w:rFonts w:ascii="Times New Roman" w:hAnsi="Times New Roman" w:cs="Times New Roman"/>
          <w:color w:val="auto"/>
          <w:sz w:val="28"/>
          <w:szCs w:val="28"/>
        </w:rPr>
      </w:pPr>
      <w:r w:rsidRPr="00A47035">
        <w:rPr>
          <w:rFonts w:ascii="Times New Roman" w:hAnsi="Times New Roman" w:cs="Times New Roman"/>
          <w:color w:val="auto"/>
          <w:sz w:val="28"/>
          <w:szCs w:val="28"/>
        </w:rPr>
        <w:t xml:space="preserve">И.С. Алексеева отмечает, что: </w:t>
      </w:r>
    </w:p>
    <w:p w:rsidR="00325AD8" w:rsidRPr="007F56BE" w:rsidRDefault="00325AD8" w:rsidP="00325AD8">
      <w:pPr>
        <w:pStyle w:val="justifyfull"/>
        <w:numPr>
          <w:ilvl w:val="0"/>
          <w:numId w:val="2"/>
        </w:numPr>
        <w:spacing w:before="0" w:beforeAutospacing="0" w:line="360" w:lineRule="auto"/>
        <w:rPr>
          <w:rFonts w:ascii="Times New Roman" w:hAnsi="Times New Roman" w:cs="Times New Roman"/>
          <w:color w:val="auto"/>
          <w:sz w:val="28"/>
          <w:szCs w:val="28"/>
        </w:rPr>
      </w:pPr>
      <w:r w:rsidRPr="007F56BE">
        <w:rPr>
          <w:rFonts w:ascii="Times New Roman" w:hAnsi="Times New Roman" w:cs="Times New Roman"/>
          <w:color w:val="auto"/>
          <w:sz w:val="28"/>
          <w:szCs w:val="28"/>
        </w:rPr>
        <w:t xml:space="preserve">при отсутствии экспликации грамматического значения в языке перевода оно компенсируется при переводе либо грамматическими, либо лексическими средствами </w:t>
      </w:r>
      <w:r w:rsidRPr="007F56BE">
        <w:rPr>
          <w:rFonts w:ascii="Times New Roman" w:hAnsi="Times New Roman" w:cs="Times New Roman"/>
          <w:color w:val="auto"/>
          <w:sz w:val="28"/>
          <w:szCs w:val="28"/>
        </w:rPr>
        <w:lastRenderedPageBreak/>
        <w:t xml:space="preserve">(неопределенный артикль, определенный артикль при имени собственном); </w:t>
      </w:r>
    </w:p>
    <w:p w:rsidR="00325AD8" w:rsidRPr="007F56BE" w:rsidRDefault="00325AD8" w:rsidP="00325AD8">
      <w:pPr>
        <w:pStyle w:val="justifyfull"/>
        <w:numPr>
          <w:ilvl w:val="0"/>
          <w:numId w:val="2"/>
        </w:numPr>
        <w:spacing w:before="0" w:beforeAutospacing="0" w:line="360" w:lineRule="auto"/>
        <w:rPr>
          <w:rFonts w:ascii="Times New Roman" w:hAnsi="Times New Roman" w:cs="Times New Roman"/>
          <w:color w:val="auto"/>
          <w:sz w:val="28"/>
          <w:szCs w:val="28"/>
        </w:rPr>
      </w:pPr>
      <w:r w:rsidRPr="007F56BE">
        <w:rPr>
          <w:rFonts w:ascii="Times New Roman" w:hAnsi="Times New Roman" w:cs="Times New Roman"/>
          <w:color w:val="auto"/>
          <w:sz w:val="28"/>
          <w:szCs w:val="28"/>
        </w:rPr>
        <w:t>грамматическое зн</w:t>
      </w:r>
      <w:r>
        <w:rPr>
          <w:rFonts w:ascii="Times New Roman" w:hAnsi="Times New Roman" w:cs="Times New Roman"/>
          <w:color w:val="auto"/>
          <w:sz w:val="28"/>
          <w:szCs w:val="28"/>
        </w:rPr>
        <w:t>ачение, не эксплицированное в языке перевода</w:t>
      </w:r>
      <w:r w:rsidRPr="007F56BE">
        <w:rPr>
          <w:rFonts w:ascii="Times New Roman" w:hAnsi="Times New Roman" w:cs="Times New Roman"/>
          <w:color w:val="auto"/>
          <w:sz w:val="28"/>
          <w:szCs w:val="28"/>
        </w:rPr>
        <w:t>, не компенсируетс</w:t>
      </w:r>
      <w:r>
        <w:rPr>
          <w:rFonts w:ascii="Times New Roman" w:hAnsi="Times New Roman" w:cs="Times New Roman"/>
          <w:color w:val="auto"/>
          <w:sz w:val="28"/>
          <w:szCs w:val="28"/>
        </w:rPr>
        <w:t>я только в том случае, если в иностранном языке</w:t>
      </w:r>
      <w:r w:rsidRPr="007F56BE">
        <w:rPr>
          <w:rFonts w:ascii="Times New Roman" w:hAnsi="Times New Roman" w:cs="Times New Roman"/>
          <w:color w:val="auto"/>
          <w:sz w:val="28"/>
          <w:szCs w:val="28"/>
        </w:rPr>
        <w:t xml:space="preserve"> оно может рассматриваться как избыточное грамматическое средство при современном состоянии языка (определенный артикль перед терминами); </w:t>
      </w:r>
    </w:p>
    <w:p w:rsidR="00325AD8" w:rsidRPr="007F56BE" w:rsidRDefault="00325AD8" w:rsidP="00325AD8">
      <w:pPr>
        <w:pStyle w:val="justifyfull"/>
        <w:numPr>
          <w:ilvl w:val="0"/>
          <w:numId w:val="2"/>
        </w:numPr>
        <w:spacing w:before="0" w:beforeAutospacing="0" w:line="360" w:lineRule="auto"/>
        <w:rPr>
          <w:rFonts w:ascii="Times New Roman" w:hAnsi="Times New Roman" w:cs="Times New Roman"/>
          <w:color w:val="auto"/>
          <w:sz w:val="28"/>
          <w:szCs w:val="28"/>
        </w:rPr>
      </w:pPr>
      <w:r w:rsidRPr="007F56BE">
        <w:rPr>
          <w:rFonts w:ascii="Times New Roman" w:hAnsi="Times New Roman" w:cs="Times New Roman"/>
          <w:color w:val="auto"/>
          <w:sz w:val="28"/>
          <w:szCs w:val="28"/>
        </w:rPr>
        <w:t xml:space="preserve">выбор компенсирующих средств зависит от функции данного грамматического значения в тексте; </w:t>
      </w:r>
    </w:p>
    <w:p w:rsidR="00325AD8" w:rsidRPr="007F56BE" w:rsidRDefault="00325AD8" w:rsidP="00630A9B">
      <w:pPr>
        <w:pStyle w:val="justifyfull"/>
        <w:numPr>
          <w:ilvl w:val="0"/>
          <w:numId w:val="2"/>
        </w:numPr>
        <w:spacing w:before="0" w:beforeAutospacing="0" w:after="0" w:afterAutospacing="0" w:line="360" w:lineRule="auto"/>
        <w:rPr>
          <w:rFonts w:ascii="Times New Roman" w:hAnsi="Times New Roman" w:cs="Times New Roman"/>
          <w:color w:val="auto"/>
          <w:sz w:val="28"/>
          <w:szCs w:val="28"/>
        </w:rPr>
      </w:pPr>
      <w:r w:rsidRPr="007F56BE">
        <w:rPr>
          <w:rFonts w:ascii="Times New Roman" w:hAnsi="Times New Roman" w:cs="Times New Roman"/>
          <w:color w:val="auto"/>
          <w:sz w:val="28"/>
          <w:szCs w:val="28"/>
        </w:rPr>
        <w:t>необходимым условием эквивалентной передачи грамматической специфики подлинника является достаточный уровень языковой компетентности как в области ИЯ, так и в области ПЯ, который включает владение теоретическими основами организации эт</w:t>
      </w:r>
      <w:r>
        <w:rPr>
          <w:rFonts w:ascii="Times New Roman" w:hAnsi="Times New Roman" w:cs="Times New Roman"/>
          <w:color w:val="auto"/>
          <w:sz w:val="28"/>
          <w:szCs w:val="28"/>
        </w:rPr>
        <w:t xml:space="preserve">их двух языков </w:t>
      </w:r>
      <w:r w:rsidRPr="005E2DE0">
        <w:rPr>
          <w:rFonts w:ascii="Times New Roman" w:hAnsi="Times New Roman" w:cs="Times New Roman"/>
          <w:color w:val="auto"/>
          <w:sz w:val="28"/>
          <w:szCs w:val="28"/>
        </w:rPr>
        <w:t>[</w:t>
      </w:r>
      <w:r>
        <w:rPr>
          <w:rFonts w:ascii="Times New Roman" w:hAnsi="Times New Roman" w:cs="Times New Roman"/>
          <w:color w:val="auto"/>
          <w:sz w:val="28"/>
          <w:szCs w:val="28"/>
        </w:rPr>
        <w:t>Алексеева, 2004</w:t>
      </w:r>
      <w:r w:rsidRPr="005E2DE0">
        <w:rPr>
          <w:rFonts w:ascii="Times New Roman" w:hAnsi="Times New Roman" w:cs="Times New Roman"/>
          <w:color w:val="auto"/>
          <w:sz w:val="28"/>
          <w:szCs w:val="28"/>
        </w:rPr>
        <w:t>]</w:t>
      </w:r>
      <w:r w:rsidRPr="007F56BE">
        <w:rPr>
          <w:rFonts w:ascii="Times New Roman" w:hAnsi="Times New Roman" w:cs="Times New Roman"/>
          <w:color w:val="auto"/>
          <w:sz w:val="28"/>
          <w:szCs w:val="28"/>
        </w:rPr>
        <w:t>.</w:t>
      </w:r>
    </w:p>
    <w:p w:rsidR="00325AD8" w:rsidRPr="007F56BE" w:rsidRDefault="00325AD8" w:rsidP="00325AD8">
      <w:pPr>
        <w:pStyle w:val="justifyfull"/>
        <w:spacing w:before="0" w:beforeAutospacing="0" w:after="0" w:afterAutospacing="0" w:line="360" w:lineRule="auto"/>
        <w:ind w:firstLine="708"/>
        <w:rPr>
          <w:rFonts w:ascii="Times New Roman" w:hAnsi="Times New Roman" w:cs="Times New Roman"/>
          <w:color w:val="auto"/>
          <w:sz w:val="28"/>
          <w:szCs w:val="28"/>
        </w:rPr>
      </w:pPr>
      <w:r w:rsidRPr="007F56BE">
        <w:rPr>
          <w:rFonts w:ascii="Times New Roman" w:hAnsi="Times New Roman" w:cs="Times New Roman"/>
          <w:color w:val="auto"/>
          <w:sz w:val="28"/>
          <w:szCs w:val="28"/>
        </w:rPr>
        <w:t xml:space="preserve">Существует и другая точка зрения, согласно которой перевод </w:t>
      </w:r>
      <w:proofErr w:type="spellStart"/>
      <w:r w:rsidRPr="007F56BE">
        <w:rPr>
          <w:rFonts w:ascii="Times New Roman" w:hAnsi="Times New Roman" w:cs="Times New Roman"/>
          <w:color w:val="auto"/>
          <w:sz w:val="28"/>
          <w:szCs w:val="28"/>
        </w:rPr>
        <w:t>безэквивалентных</w:t>
      </w:r>
      <w:proofErr w:type="spellEnd"/>
      <w:r w:rsidRPr="007F56BE">
        <w:rPr>
          <w:rFonts w:ascii="Times New Roman" w:hAnsi="Times New Roman" w:cs="Times New Roman"/>
          <w:color w:val="auto"/>
          <w:sz w:val="28"/>
          <w:szCs w:val="28"/>
        </w:rPr>
        <w:t xml:space="preserve"> грамматических единиц вызывает много трудностей. Многие переводчики полагают, что значение таких единиц не может быть передано в переводе или что они передаются с меньшей точностью, чем другие единицы. Поэтому стоит быть осторожным при переводе </w:t>
      </w:r>
      <w:proofErr w:type="spellStart"/>
      <w:r w:rsidRPr="007F56BE">
        <w:rPr>
          <w:rFonts w:ascii="Times New Roman" w:hAnsi="Times New Roman" w:cs="Times New Roman"/>
          <w:color w:val="auto"/>
          <w:sz w:val="28"/>
          <w:szCs w:val="28"/>
        </w:rPr>
        <w:t>безэквивалентных</w:t>
      </w:r>
      <w:proofErr w:type="spellEnd"/>
      <w:r w:rsidRPr="007F56BE">
        <w:rPr>
          <w:rFonts w:ascii="Times New Roman" w:hAnsi="Times New Roman" w:cs="Times New Roman"/>
          <w:color w:val="auto"/>
          <w:sz w:val="28"/>
          <w:szCs w:val="28"/>
        </w:rPr>
        <w:t xml:space="preserve"> грамматических единиц. Важно помнить, что выбор грамматической формы при переводе зависит не только от грамматической формы оригинала, но и от лексических единиц, получающих в высказывании определенное грамматическое оформление [Комиссаров</w:t>
      </w:r>
      <w:r w:rsidRPr="005E2DE0">
        <w:rPr>
          <w:rFonts w:ascii="Times New Roman" w:hAnsi="Times New Roman" w:cs="Times New Roman"/>
          <w:color w:val="auto"/>
          <w:sz w:val="28"/>
          <w:szCs w:val="28"/>
        </w:rPr>
        <w:t>,</w:t>
      </w:r>
      <w:r w:rsidRPr="007F56BE">
        <w:rPr>
          <w:rFonts w:ascii="Times New Roman" w:hAnsi="Times New Roman" w:cs="Times New Roman"/>
          <w:color w:val="auto"/>
          <w:sz w:val="28"/>
          <w:szCs w:val="28"/>
        </w:rPr>
        <w:t xml:space="preserve"> 1990].</w:t>
      </w:r>
    </w:p>
    <w:p w:rsidR="003123EF" w:rsidRDefault="003123EF"/>
    <w:p w:rsidR="00325AD8" w:rsidRDefault="00325AD8"/>
    <w:p w:rsidR="00325AD8" w:rsidRDefault="00325AD8"/>
    <w:p w:rsidR="00D23DAA" w:rsidRDefault="00D23DAA"/>
    <w:p w:rsidR="00D23DAA" w:rsidRDefault="00D23DAA"/>
    <w:p w:rsidR="00D23DAA" w:rsidRDefault="00D23DAA"/>
    <w:p w:rsidR="00630A9B" w:rsidRPr="0063398F" w:rsidRDefault="00630A9B">
      <w:pPr>
        <w:rPr>
          <w:lang w:val="en-US"/>
        </w:rPr>
      </w:pPr>
    </w:p>
    <w:p w:rsidR="00325AD8" w:rsidRPr="00D35F2C" w:rsidRDefault="00325AD8" w:rsidP="002B7A8C">
      <w:pPr>
        <w:pStyle w:val="1"/>
      </w:pPr>
      <w:bookmarkStart w:id="10" w:name="_Toc515562932"/>
      <w:r w:rsidRPr="00A47035">
        <w:lastRenderedPageBreak/>
        <w:t xml:space="preserve">Выводы к Главе </w:t>
      </w:r>
      <w:r w:rsidRPr="00A47035">
        <w:rPr>
          <w:lang w:val="en-US"/>
        </w:rPr>
        <w:t>I</w:t>
      </w:r>
      <w:bookmarkEnd w:id="10"/>
    </w:p>
    <w:p w:rsidR="00D23DAA" w:rsidRPr="00D23DAA" w:rsidRDefault="00D23DAA" w:rsidP="00D23DAA">
      <w:pPr>
        <w:numPr>
          <w:ilvl w:val="0"/>
          <w:numId w:val="25"/>
        </w:numPr>
        <w:shd w:val="clear" w:color="auto" w:fill="FFFFFF"/>
        <w:spacing w:after="0" w:line="360" w:lineRule="auto"/>
        <w:jc w:val="both"/>
        <w:rPr>
          <w:rFonts w:ascii="Times New Roman" w:eastAsia="Times New Roman" w:hAnsi="Times New Roman"/>
          <w:color w:val="000000"/>
          <w:sz w:val="28"/>
          <w:szCs w:val="28"/>
          <w:lang w:eastAsia="ru-RU"/>
        </w:rPr>
      </w:pPr>
      <w:r w:rsidRPr="00D23DAA">
        <w:rPr>
          <w:rFonts w:ascii="Times New Roman" w:eastAsia="Times New Roman" w:hAnsi="Times New Roman"/>
          <w:color w:val="000000"/>
          <w:sz w:val="28"/>
          <w:szCs w:val="28"/>
          <w:lang w:eastAsia="ru-RU"/>
        </w:rPr>
        <w:t>Для того</w:t>
      </w:r>
      <w:proofErr w:type="gramStart"/>
      <w:r w:rsidRPr="00D23DAA">
        <w:rPr>
          <w:rFonts w:ascii="Times New Roman" w:eastAsia="Times New Roman" w:hAnsi="Times New Roman"/>
          <w:color w:val="000000"/>
          <w:sz w:val="28"/>
          <w:szCs w:val="28"/>
          <w:lang w:eastAsia="ru-RU"/>
        </w:rPr>
        <w:t>,</w:t>
      </w:r>
      <w:proofErr w:type="gramEnd"/>
      <w:r w:rsidRPr="00D23DAA">
        <w:rPr>
          <w:rFonts w:ascii="Times New Roman" w:eastAsia="Times New Roman" w:hAnsi="Times New Roman"/>
          <w:color w:val="000000"/>
          <w:sz w:val="28"/>
          <w:szCs w:val="28"/>
          <w:lang w:eastAsia="ru-RU"/>
        </w:rPr>
        <w:t xml:space="preserve"> чтобы правильно понять язык других народов необходимо знать культуру его страны. Ведь и язык, и культура являются знаковыми системами, и как знаковые системы они не могут не соприкасаться.</w:t>
      </w:r>
    </w:p>
    <w:p w:rsidR="00D23DAA" w:rsidRPr="00D23DAA" w:rsidRDefault="00D23DAA" w:rsidP="00D23DAA">
      <w:pPr>
        <w:numPr>
          <w:ilvl w:val="0"/>
          <w:numId w:val="25"/>
        </w:numPr>
        <w:shd w:val="clear" w:color="auto" w:fill="FFFFFF"/>
        <w:spacing w:after="0" w:line="360" w:lineRule="auto"/>
        <w:jc w:val="both"/>
        <w:rPr>
          <w:rFonts w:ascii="Times New Roman" w:eastAsia="Times New Roman" w:hAnsi="Times New Roman"/>
          <w:color w:val="000000"/>
          <w:sz w:val="28"/>
          <w:szCs w:val="28"/>
          <w:lang w:eastAsia="ru-RU"/>
        </w:rPr>
      </w:pPr>
      <w:r w:rsidRPr="00D23DAA">
        <w:rPr>
          <w:rFonts w:ascii="Times New Roman" w:eastAsia="Times New Roman" w:hAnsi="Times New Roman"/>
          <w:color w:val="000000"/>
          <w:sz w:val="28"/>
          <w:szCs w:val="28"/>
          <w:lang w:eastAsia="ru-RU"/>
        </w:rPr>
        <w:t>В результате познавательной деятельности по освоению реального мира в сознании каждого индивида формируется языковая картина мира, которая обеспечивает основу жизнедеятельности человека. Процесс обучения переводчиков-бакалавров трансляции культурно-маркированной информации предусматривает формирование в их сознании языковой картины мира, отражающей национально-культурную специфику вербального коммуникативного поведения участников межкультурного общения.</w:t>
      </w:r>
    </w:p>
    <w:p w:rsidR="00D23DAA" w:rsidRPr="00D23DAA" w:rsidRDefault="00D23DAA" w:rsidP="00D23DAA">
      <w:pPr>
        <w:numPr>
          <w:ilvl w:val="0"/>
          <w:numId w:val="25"/>
        </w:numPr>
        <w:shd w:val="clear" w:color="auto" w:fill="FFFFFF"/>
        <w:spacing w:after="0" w:line="360" w:lineRule="auto"/>
        <w:jc w:val="both"/>
        <w:rPr>
          <w:rFonts w:ascii="Times New Roman" w:eastAsia="Times New Roman" w:hAnsi="Times New Roman"/>
          <w:color w:val="000000"/>
          <w:sz w:val="28"/>
          <w:szCs w:val="28"/>
          <w:lang w:eastAsia="ru-RU"/>
        </w:rPr>
      </w:pPr>
      <w:r w:rsidRPr="00D23DAA">
        <w:rPr>
          <w:rFonts w:ascii="Times New Roman" w:eastAsia="Times New Roman" w:hAnsi="Times New Roman"/>
          <w:color w:val="000000"/>
          <w:sz w:val="28"/>
          <w:szCs w:val="28"/>
          <w:lang w:eastAsia="ru-RU"/>
        </w:rPr>
        <w:t>Особенность языковой личности переводчика обусловлена в первую очередь характером межкультурной коммуникации, в которой он принимает участие. В каждой конкретной ситуации перевода индивидуальная языковая личность переводчика несет в себе черты национальной языковой личности. </w:t>
      </w:r>
    </w:p>
    <w:p w:rsidR="00D23DAA" w:rsidRPr="00D23DAA" w:rsidRDefault="00D23DAA" w:rsidP="00D23DAA">
      <w:pPr>
        <w:numPr>
          <w:ilvl w:val="0"/>
          <w:numId w:val="25"/>
        </w:numPr>
        <w:shd w:val="clear" w:color="auto" w:fill="FFFFFF"/>
        <w:spacing w:after="0" w:line="360" w:lineRule="auto"/>
        <w:jc w:val="both"/>
        <w:rPr>
          <w:rFonts w:ascii="Times New Roman" w:eastAsia="Times New Roman" w:hAnsi="Times New Roman"/>
          <w:color w:val="000000"/>
          <w:sz w:val="28"/>
          <w:szCs w:val="28"/>
          <w:lang w:eastAsia="ru-RU"/>
        </w:rPr>
      </w:pPr>
      <w:proofErr w:type="gramStart"/>
      <w:r w:rsidRPr="00D23DAA">
        <w:rPr>
          <w:rFonts w:ascii="Times New Roman" w:eastAsia="Times New Roman" w:hAnsi="Times New Roman"/>
          <w:color w:val="000000"/>
          <w:sz w:val="28"/>
          <w:szCs w:val="28"/>
          <w:lang w:eastAsia="ru-RU"/>
        </w:rPr>
        <w:t>Культурная</w:t>
      </w:r>
      <w:proofErr w:type="gramEnd"/>
      <w:r w:rsidRPr="00D23DAA">
        <w:rPr>
          <w:rFonts w:ascii="Times New Roman" w:eastAsia="Times New Roman" w:hAnsi="Times New Roman"/>
          <w:color w:val="000000"/>
          <w:sz w:val="28"/>
          <w:szCs w:val="28"/>
          <w:lang w:eastAsia="ru-RU"/>
        </w:rPr>
        <w:t xml:space="preserve"> </w:t>
      </w:r>
      <w:proofErr w:type="spellStart"/>
      <w:r w:rsidRPr="00D23DAA">
        <w:rPr>
          <w:rFonts w:ascii="Times New Roman" w:eastAsia="Times New Roman" w:hAnsi="Times New Roman"/>
          <w:color w:val="000000"/>
          <w:sz w:val="28"/>
          <w:szCs w:val="28"/>
          <w:lang w:eastAsia="ru-RU"/>
        </w:rPr>
        <w:t>маркированность</w:t>
      </w:r>
      <w:proofErr w:type="spellEnd"/>
      <w:r w:rsidRPr="00D23DAA">
        <w:rPr>
          <w:rFonts w:ascii="Times New Roman" w:eastAsia="Times New Roman" w:hAnsi="Times New Roman"/>
          <w:color w:val="000000"/>
          <w:sz w:val="28"/>
          <w:szCs w:val="28"/>
          <w:lang w:eastAsia="ru-RU"/>
        </w:rPr>
        <w:t xml:space="preserve"> вербального знака заключается в способности языковых единиц отражать в себе все особенности среды функционирования, историю народа-носителя, особенности его материальной и духовной культуры.</w:t>
      </w:r>
    </w:p>
    <w:p w:rsidR="00D23DAA" w:rsidRPr="00D23DAA" w:rsidRDefault="00D23DAA" w:rsidP="00D23DAA">
      <w:pPr>
        <w:numPr>
          <w:ilvl w:val="0"/>
          <w:numId w:val="25"/>
        </w:numPr>
        <w:shd w:val="clear" w:color="auto" w:fill="FFFFFF"/>
        <w:spacing w:after="0" w:line="360" w:lineRule="auto"/>
        <w:jc w:val="both"/>
        <w:rPr>
          <w:rFonts w:ascii="Times New Roman" w:eastAsia="Times New Roman" w:hAnsi="Times New Roman"/>
          <w:color w:val="000000"/>
          <w:sz w:val="28"/>
          <w:szCs w:val="28"/>
          <w:lang w:eastAsia="ru-RU"/>
        </w:rPr>
      </w:pPr>
      <w:r w:rsidRPr="00D23DAA">
        <w:rPr>
          <w:rFonts w:ascii="Times New Roman" w:eastAsia="Times New Roman" w:hAnsi="Times New Roman"/>
          <w:color w:val="000000"/>
          <w:sz w:val="28"/>
          <w:szCs w:val="28"/>
          <w:lang w:eastAsia="ru-RU"/>
        </w:rPr>
        <w:t xml:space="preserve">Основную культурную нагрузку несет лексический слой языка, однако помимо </w:t>
      </w:r>
      <w:proofErr w:type="gramStart"/>
      <w:r w:rsidRPr="00D23DAA">
        <w:rPr>
          <w:rFonts w:ascii="Times New Roman" w:eastAsia="Times New Roman" w:hAnsi="Times New Roman"/>
          <w:color w:val="000000"/>
          <w:sz w:val="28"/>
          <w:szCs w:val="28"/>
          <w:lang w:eastAsia="ru-RU"/>
        </w:rPr>
        <w:t>лексических</w:t>
      </w:r>
      <w:proofErr w:type="gramEnd"/>
      <w:r w:rsidRPr="00D23DAA">
        <w:rPr>
          <w:rFonts w:ascii="Times New Roman" w:eastAsia="Times New Roman" w:hAnsi="Times New Roman"/>
          <w:color w:val="000000"/>
          <w:sz w:val="28"/>
          <w:szCs w:val="28"/>
          <w:lang w:eastAsia="ru-RU"/>
        </w:rPr>
        <w:t>, в английском языке существуют также культурно-маркированные средства грамматического уровня. </w:t>
      </w:r>
    </w:p>
    <w:p w:rsidR="00D23DAA" w:rsidRPr="00D23DAA" w:rsidRDefault="00D23DAA" w:rsidP="00D23DAA">
      <w:pPr>
        <w:numPr>
          <w:ilvl w:val="0"/>
          <w:numId w:val="25"/>
        </w:numPr>
        <w:shd w:val="clear" w:color="auto" w:fill="FFFFFF"/>
        <w:spacing w:after="0" w:line="360" w:lineRule="auto"/>
        <w:jc w:val="both"/>
        <w:rPr>
          <w:rFonts w:ascii="Times New Roman" w:eastAsia="Times New Roman" w:hAnsi="Times New Roman"/>
          <w:color w:val="000000"/>
          <w:sz w:val="28"/>
          <w:szCs w:val="28"/>
          <w:lang w:eastAsia="ru-RU"/>
        </w:rPr>
      </w:pPr>
      <w:r w:rsidRPr="00D23DAA">
        <w:rPr>
          <w:rFonts w:ascii="Times New Roman" w:eastAsia="Times New Roman" w:hAnsi="Times New Roman"/>
          <w:color w:val="000000"/>
          <w:sz w:val="28"/>
          <w:szCs w:val="28"/>
          <w:lang w:eastAsia="ru-RU"/>
        </w:rPr>
        <w:t xml:space="preserve">Под термином «культурно-маркированная грамматическая единица» в настоящем исследовании  мы понимаем  языковые единицы грамматического уровня, содержащие в своей семантической структуре национально-культурную информацию (выражение определенности/неопределенности, предложения с формальным </w:t>
      </w:r>
      <w:r w:rsidRPr="00D23DAA">
        <w:rPr>
          <w:rFonts w:ascii="Times New Roman" w:eastAsia="Times New Roman" w:hAnsi="Times New Roman"/>
          <w:color w:val="000000"/>
          <w:sz w:val="28"/>
          <w:szCs w:val="28"/>
          <w:lang w:eastAsia="ru-RU"/>
        </w:rPr>
        <w:lastRenderedPageBreak/>
        <w:t>подлежащим, формы повелительного наклонения, уменьшительно-ласкательные суффиксы, атрибутивные группы,  личные местоимения ты/вы).</w:t>
      </w:r>
    </w:p>
    <w:p w:rsidR="00325AD8" w:rsidRDefault="00325AD8"/>
    <w:p w:rsidR="00325AD8" w:rsidRDefault="00325AD8"/>
    <w:p w:rsidR="00325AD8" w:rsidRDefault="00325AD8"/>
    <w:p w:rsidR="00325AD8" w:rsidRDefault="00325AD8"/>
    <w:p w:rsidR="00325AD8" w:rsidRDefault="00325AD8"/>
    <w:p w:rsidR="00325AD8" w:rsidRDefault="00325AD8"/>
    <w:p w:rsidR="00325AD8" w:rsidRDefault="00325AD8"/>
    <w:p w:rsidR="00325AD8" w:rsidRDefault="00325AD8"/>
    <w:p w:rsidR="00325AD8" w:rsidRDefault="00325AD8"/>
    <w:p w:rsidR="00325AD8" w:rsidRDefault="00325AD8"/>
    <w:p w:rsidR="00325AD8" w:rsidRDefault="00325AD8"/>
    <w:p w:rsidR="00325AD8" w:rsidRDefault="00325AD8"/>
    <w:p w:rsidR="00325AD8" w:rsidRDefault="00325AD8"/>
    <w:p w:rsidR="00325AD8" w:rsidRDefault="00325AD8"/>
    <w:p w:rsidR="00325AD8" w:rsidRDefault="00325AD8"/>
    <w:p w:rsidR="00325AD8" w:rsidRDefault="00325AD8"/>
    <w:p w:rsidR="00325AD8" w:rsidRDefault="00325AD8"/>
    <w:p w:rsidR="00325AD8" w:rsidRDefault="00325AD8"/>
    <w:p w:rsidR="00630A9B" w:rsidRDefault="00630A9B"/>
    <w:p w:rsidR="00630A9B" w:rsidRDefault="00630A9B"/>
    <w:p w:rsidR="00325AD8" w:rsidRPr="00325AD8" w:rsidRDefault="00325AD8" w:rsidP="002B7A8C">
      <w:pPr>
        <w:pStyle w:val="1"/>
        <w:rPr>
          <w:shd w:val="clear" w:color="auto" w:fill="FFFFFF"/>
        </w:rPr>
      </w:pPr>
      <w:bookmarkStart w:id="11" w:name="_Toc515562933"/>
      <w:r>
        <w:rPr>
          <w:shd w:val="clear" w:color="auto" w:fill="FFFFFF"/>
        </w:rPr>
        <w:lastRenderedPageBreak/>
        <w:t xml:space="preserve">Глава </w:t>
      </w:r>
      <w:r w:rsidR="0063398F">
        <w:rPr>
          <w:shd w:val="clear" w:color="auto" w:fill="FFFFFF"/>
          <w:lang w:val="en-US"/>
        </w:rPr>
        <w:t>II</w:t>
      </w:r>
      <w:r w:rsidRPr="00325AD8">
        <w:rPr>
          <w:shd w:val="clear" w:color="auto" w:fill="FFFFFF"/>
        </w:rPr>
        <w:t xml:space="preserve">. </w:t>
      </w:r>
      <w:r w:rsidR="00D23DAA">
        <w:rPr>
          <w:shd w:val="clear" w:color="auto" w:fill="FFFFFF"/>
        </w:rPr>
        <w:t xml:space="preserve">Теория </w:t>
      </w:r>
      <w:proofErr w:type="spellStart"/>
      <w:r w:rsidR="00D23DAA">
        <w:rPr>
          <w:shd w:val="clear" w:color="auto" w:fill="FFFFFF"/>
        </w:rPr>
        <w:t>лингвокультурного</w:t>
      </w:r>
      <w:proofErr w:type="spellEnd"/>
      <w:r w:rsidR="00D23DAA">
        <w:rPr>
          <w:shd w:val="clear" w:color="auto" w:fill="FFFFFF"/>
        </w:rPr>
        <w:t xml:space="preserve"> содержания языкового знака в лингводидактическом аспекте</w:t>
      </w:r>
      <w:bookmarkEnd w:id="11"/>
    </w:p>
    <w:p w:rsidR="00325AD8" w:rsidRPr="00325AD8" w:rsidRDefault="00325AD8" w:rsidP="002B7A8C">
      <w:pPr>
        <w:pStyle w:val="1"/>
        <w:rPr>
          <w:shd w:val="clear" w:color="auto" w:fill="FFFFFF"/>
        </w:rPr>
      </w:pPr>
      <w:bookmarkStart w:id="12" w:name="_Toc515562934"/>
      <w:r w:rsidRPr="00325AD8">
        <w:rPr>
          <w:shd w:val="clear" w:color="auto" w:fill="FFFFFF"/>
        </w:rPr>
        <w:t>2.1. Отбор лингвистического материала для об</w:t>
      </w:r>
      <w:r w:rsidR="00D23DAA">
        <w:rPr>
          <w:shd w:val="clear" w:color="auto" w:fill="FFFFFF"/>
        </w:rPr>
        <w:t>учения переводу культурно-маркированных</w:t>
      </w:r>
      <w:r w:rsidRPr="00325AD8">
        <w:rPr>
          <w:shd w:val="clear" w:color="auto" w:fill="FFFFFF"/>
        </w:rPr>
        <w:t xml:space="preserve"> грамматических единиц</w:t>
      </w:r>
      <w:bookmarkEnd w:id="12"/>
    </w:p>
    <w:p w:rsidR="00325AD8" w:rsidRPr="00A47035" w:rsidRDefault="00325AD8" w:rsidP="00325AD8">
      <w:pPr>
        <w:spacing w:after="0" w:line="360" w:lineRule="auto"/>
        <w:ind w:firstLine="708"/>
        <w:jc w:val="both"/>
        <w:rPr>
          <w:rFonts w:ascii="Times New Roman" w:hAnsi="Times New Roman"/>
          <w:sz w:val="28"/>
          <w:szCs w:val="28"/>
          <w:shd w:val="clear" w:color="auto" w:fill="FFFFFF"/>
        </w:rPr>
      </w:pPr>
      <w:r w:rsidRPr="00A47035">
        <w:rPr>
          <w:rFonts w:ascii="Times New Roman" w:hAnsi="Times New Roman"/>
          <w:sz w:val="28"/>
          <w:szCs w:val="28"/>
          <w:shd w:val="clear" w:color="auto" w:fill="FFFFFF"/>
        </w:rPr>
        <w:t>При отборе учебного материала для обучения иностранному языку,</w:t>
      </w:r>
      <w:r w:rsidRPr="00A47035">
        <w:rPr>
          <w:rFonts w:ascii="Times New Roman" w:hAnsi="Times New Roman"/>
          <w:sz w:val="28"/>
          <w:szCs w:val="28"/>
        </w:rPr>
        <w:br/>
      </w:r>
      <w:r w:rsidRPr="00A47035">
        <w:rPr>
          <w:rFonts w:ascii="Times New Roman" w:hAnsi="Times New Roman"/>
          <w:sz w:val="28"/>
          <w:szCs w:val="28"/>
          <w:shd w:val="clear" w:color="auto" w:fill="FFFFFF"/>
        </w:rPr>
        <w:t>прежде всего, встает вопрос о критериях отбора. В методике обучения иностранному языку под критериями отбора</w:t>
      </w:r>
      <w:r w:rsidRPr="00A47035">
        <w:rPr>
          <w:rFonts w:ascii="Times New Roman" w:hAnsi="Times New Roman"/>
          <w:sz w:val="28"/>
          <w:szCs w:val="28"/>
        </w:rPr>
        <w:br/>
      </w:r>
      <w:r w:rsidRPr="00A47035">
        <w:rPr>
          <w:rFonts w:ascii="Times New Roman" w:hAnsi="Times New Roman"/>
          <w:sz w:val="28"/>
          <w:szCs w:val="28"/>
          <w:shd w:val="clear" w:color="auto" w:fill="FFFFFF"/>
        </w:rPr>
        <w:t>учебного материала понимаются соотносимые с исходными положениями</w:t>
      </w:r>
      <w:r w:rsidRPr="00A47035">
        <w:rPr>
          <w:rFonts w:ascii="Times New Roman" w:hAnsi="Times New Roman"/>
          <w:sz w:val="28"/>
          <w:szCs w:val="28"/>
        </w:rPr>
        <w:br/>
      </w:r>
      <w:r w:rsidRPr="00A47035">
        <w:rPr>
          <w:rFonts w:ascii="Times New Roman" w:hAnsi="Times New Roman"/>
          <w:sz w:val="28"/>
          <w:szCs w:val="28"/>
          <w:shd w:val="clear" w:color="auto" w:fill="FFFFFF"/>
        </w:rPr>
        <w:t>требования к качеству отбираемых единиц или одновременно к качеству</w:t>
      </w:r>
      <w:r w:rsidRPr="00A47035">
        <w:rPr>
          <w:rFonts w:ascii="Times New Roman" w:hAnsi="Times New Roman"/>
          <w:sz w:val="28"/>
          <w:szCs w:val="28"/>
        </w:rPr>
        <w:br/>
      </w:r>
      <w:r w:rsidRPr="00A47035">
        <w:rPr>
          <w:rFonts w:ascii="Times New Roman" w:hAnsi="Times New Roman"/>
          <w:sz w:val="28"/>
          <w:szCs w:val="28"/>
          <w:shd w:val="clear" w:color="auto" w:fill="FFFFFF"/>
        </w:rPr>
        <w:t>единиц и ко всему отбираемому материалу [</w:t>
      </w:r>
      <w:proofErr w:type="spellStart"/>
      <w:r w:rsidRPr="00A47035">
        <w:rPr>
          <w:rFonts w:ascii="Times New Roman" w:hAnsi="Times New Roman"/>
          <w:sz w:val="28"/>
          <w:szCs w:val="28"/>
          <w:shd w:val="clear" w:color="auto" w:fill="FFFFFF"/>
        </w:rPr>
        <w:t>Лапидус</w:t>
      </w:r>
      <w:proofErr w:type="spellEnd"/>
      <w:r>
        <w:rPr>
          <w:rFonts w:ascii="Times New Roman" w:hAnsi="Times New Roman"/>
          <w:sz w:val="28"/>
          <w:szCs w:val="28"/>
          <w:shd w:val="clear" w:color="auto" w:fill="FFFFFF"/>
        </w:rPr>
        <w:t>,</w:t>
      </w:r>
      <w:r w:rsidRPr="00A47035">
        <w:rPr>
          <w:rFonts w:ascii="Times New Roman" w:hAnsi="Times New Roman"/>
          <w:sz w:val="28"/>
          <w:szCs w:val="28"/>
          <w:shd w:val="clear" w:color="auto" w:fill="FFFFFF"/>
        </w:rPr>
        <w:t xml:space="preserve"> 1986</w:t>
      </w:r>
      <w:r>
        <w:rPr>
          <w:rFonts w:ascii="Times New Roman" w:hAnsi="Times New Roman"/>
          <w:sz w:val="28"/>
          <w:szCs w:val="28"/>
          <w:shd w:val="clear" w:color="auto" w:fill="FFFFFF"/>
        </w:rPr>
        <w:t>, с.</w:t>
      </w:r>
      <w:r w:rsidRPr="00A47035">
        <w:rPr>
          <w:rFonts w:ascii="Times New Roman" w:hAnsi="Times New Roman"/>
          <w:sz w:val="28"/>
          <w:szCs w:val="28"/>
          <w:shd w:val="clear" w:color="auto" w:fill="FFFFFF"/>
        </w:rPr>
        <w:t xml:space="preserve">31]. </w:t>
      </w:r>
    </w:p>
    <w:p w:rsidR="00325AD8" w:rsidRPr="00A47035" w:rsidRDefault="00325AD8" w:rsidP="00325AD8">
      <w:pPr>
        <w:spacing w:after="0" w:line="360" w:lineRule="auto"/>
        <w:ind w:firstLine="708"/>
        <w:jc w:val="both"/>
        <w:rPr>
          <w:rFonts w:ascii="Times New Roman" w:hAnsi="Times New Roman"/>
          <w:sz w:val="28"/>
          <w:szCs w:val="28"/>
          <w:shd w:val="clear" w:color="auto" w:fill="FFFFFF"/>
        </w:rPr>
      </w:pPr>
      <w:proofErr w:type="gramStart"/>
      <w:r w:rsidRPr="00A47035">
        <w:rPr>
          <w:rFonts w:ascii="Times New Roman" w:hAnsi="Times New Roman"/>
          <w:sz w:val="28"/>
          <w:szCs w:val="28"/>
          <w:shd w:val="clear" w:color="auto" w:fill="FFFFFF"/>
        </w:rPr>
        <w:t>В соответствии с целями исследований выделяются следующие принципы отбора</w:t>
      </w:r>
      <w:r w:rsidRPr="00A47035">
        <w:rPr>
          <w:rFonts w:ascii="Times New Roman" w:hAnsi="Times New Roman"/>
          <w:sz w:val="28"/>
          <w:szCs w:val="28"/>
        </w:rPr>
        <w:t xml:space="preserve"> </w:t>
      </w:r>
      <w:r w:rsidRPr="00A47035">
        <w:rPr>
          <w:rFonts w:ascii="Times New Roman" w:hAnsi="Times New Roman"/>
          <w:sz w:val="28"/>
          <w:szCs w:val="28"/>
          <w:shd w:val="clear" w:color="auto" w:fill="FFFFFF"/>
        </w:rPr>
        <w:t>учебного материала: распрост</w:t>
      </w:r>
      <w:r w:rsidR="00D06629">
        <w:rPr>
          <w:rFonts w:ascii="Times New Roman" w:hAnsi="Times New Roman"/>
          <w:sz w:val="28"/>
          <w:szCs w:val="28"/>
          <w:shd w:val="clear" w:color="auto" w:fill="FFFFFF"/>
        </w:rPr>
        <w:t>ране</w:t>
      </w:r>
      <w:r w:rsidRPr="00A47035">
        <w:rPr>
          <w:rFonts w:ascii="Times New Roman" w:hAnsi="Times New Roman"/>
          <w:sz w:val="28"/>
          <w:szCs w:val="28"/>
          <w:shd w:val="clear" w:color="auto" w:fill="FFFFFF"/>
        </w:rPr>
        <w:t>нности, многозначности, образцовости,</w:t>
      </w:r>
      <w:r w:rsidRPr="00A47035">
        <w:rPr>
          <w:rFonts w:ascii="Times New Roman" w:hAnsi="Times New Roman"/>
          <w:sz w:val="28"/>
          <w:szCs w:val="28"/>
        </w:rPr>
        <w:t xml:space="preserve"> </w:t>
      </w:r>
      <w:r w:rsidRPr="00A47035">
        <w:rPr>
          <w:rFonts w:ascii="Times New Roman" w:hAnsi="Times New Roman"/>
          <w:sz w:val="28"/>
          <w:szCs w:val="28"/>
          <w:shd w:val="clear" w:color="auto" w:fill="FFFFFF"/>
        </w:rPr>
        <w:t>сочетаемости, доступности, последовательности, семантической релевантности, стилистической неограниченности, многозначности, словообразовательной ценности, строевой способности, частотности, функциональности,</w:t>
      </w:r>
      <w:r w:rsidRPr="00A47035">
        <w:rPr>
          <w:rFonts w:ascii="Times New Roman" w:hAnsi="Times New Roman"/>
          <w:sz w:val="28"/>
          <w:szCs w:val="28"/>
        </w:rPr>
        <w:t xml:space="preserve"> </w:t>
      </w:r>
      <w:r w:rsidRPr="00A47035">
        <w:rPr>
          <w:rFonts w:ascii="Times New Roman" w:hAnsi="Times New Roman"/>
          <w:sz w:val="28"/>
          <w:szCs w:val="28"/>
          <w:shd w:val="clear" w:color="auto" w:fill="FFFFFF"/>
        </w:rPr>
        <w:t xml:space="preserve">аутентичности, соответствия профессиональной сфере, </w:t>
      </w:r>
      <w:proofErr w:type="spellStart"/>
      <w:r w:rsidRPr="00A47035">
        <w:rPr>
          <w:rFonts w:ascii="Times New Roman" w:hAnsi="Times New Roman"/>
          <w:sz w:val="28"/>
          <w:szCs w:val="28"/>
          <w:shd w:val="clear" w:color="auto" w:fill="FFFFFF"/>
        </w:rPr>
        <w:t>социокультурной</w:t>
      </w:r>
      <w:proofErr w:type="spellEnd"/>
      <w:r w:rsidRPr="00A47035">
        <w:rPr>
          <w:rFonts w:ascii="Times New Roman" w:hAnsi="Times New Roman"/>
          <w:sz w:val="28"/>
          <w:szCs w:val="28"/>
        </w:rPr>
        <w:t xml:space="preserve"> </w:t>
      </w:r>
      <w:r w:rsidR="00630A9B">
        <w:rPr>
          <w:rFonts w:ascii="Times New Roman" w:hAnsi="Times New Roman"/>
          <w:sz w:val="28"/>
          <w:szCs w:val="28"/>
          <w:shd w:val="clear" w:color="auto" w:fill="FFFFFF"/>
        </w:rPr>
        <w:t>ценности и т.д.</w:t>
      </w:r>
      <w:proofErr w:type="gramEnd"/>
      <w:r w:rsidR="00630A9B">
        <w:rPr>
          <w:rFonts w:ascii="Times New Roman" w:hAnsi="Times New Roman"/>
          <w:sz w:val="28"/>
          <w:szCs w:val="28"/>
          <w:shd w:val="clear" w:color="auto" w:fill="FFFFFF"/>
        </w:rPr>
        <w:t xml:space="preserve"> (</w:t>
      </w:r>
      <w:proofErr w:type="spellStart"/>
      <w:r w:rsidRPr="00A47035">
        <w:rPr>
          <w:rFonts w:ascii="Times New Roman" w:hAnsi="Times New Roman"/>
          <w:sz w:val="28"/>
          <w:szCs w:val="28"/>
          <w:shd w:val="clear" w:color="auto" w:fill="FFFFFF"/>
        </w:rPr>
        <w:t>Бим</w:t>
      </w:r>
      <w:proofErr w:type="spellEnd"/>
      <w:r w:rsidRPr="00A47035">
        <w:rPr>
          <w:rFonts w:ascii="Times New Roman" w:hAnsi="Times New Roman"/>
          <w:sz w:val="28"/>
          <w:szCs w:val="28"/>
          <w:shd w:val="clear" w:color="auto" w:fill="FFFFFF"/>
        </w:rPr>
        <w:t xml:space="preserve"> 1977; Гальскова 2000; Пассов 1991; Позняк</w:t>
      </w:r>
      <w:r>
        <w:rPr>
          <w:rFonts w:ascii="Times New Roman" w:hAnsi="Times New Roman"/>
          <w:sz w:val="28"/>
          <w:szCs w:val="28"/>
          <w:shd w:val="clear" w:color="auto" w:fill="FFFFFF"/>
        </w:rPr>
        <w:t>,</w:t>
      </w:r>
      <w:r w:rsidRPr="00A47035">
        <w:rPr>
          <w:rFonts w:ascii="Times New Roman" w:hAnsi="Times New Roman"/>
          <w:sz w:val="28"/>
          <w:szCs w:val="28"/>
          <w:shd w:val="clear" w:color="auto" w:fill="FFFFFF"/>
        </w:rPr>
        <w:t xml:space="preserve"> 1988</w:t>
      </w:r>
      <w:r>
        <w:rPr>
          <w:rFonts w:ascii="Times New Roman" w:hAnsi="Times New Roman"/>
          <w:sz w:val="28"/>
          <w:szCs w:val="28"/>
          <w:shd w:val="clear" w:color="auto" w:fill="FFFFFF"/>
        </w:rPr>
        <w:t>, с.</w:t>
      </w:r>
      <w:r w:rsidRPr="00A47035">
        <w:rPr>
          <w:rFonts w:ascii="Times New Roman" w:hAnsi="Times New Roman"/>
          <w:sz w:val="28"/>
          <w:szCs w:val="28"/>
          <w:shd w:val="clear" w:color="auto" w:fill="FFFFFF"/>
        </w:rPr>
        <w:t>89;</w:t>
      </w:r>
      <w:r w:rsidRPr="00A47035">
        <w:rPr>
          <w:rFonts w:ascii="Times New Roman" w:hAnsi="Times New Roman"/>
          <w:sz w:val="28"/>
          <w:szCs w:val="28"/>
        </w:rPr>
        <w:br/>
      </w:r>
      <w:r w:rsidRPr="00A47035">
        <w:rPr>
          <w:rFonts w:ascii="Times New Roman" w:hAnsi="Times New Roman"/>
          <w:sz w:val="28"/>
          <w:szCs w:val="28"/>
          <w:shd w:val="clear" w:color="auto" w:fill="FFFFFF"/>
        </w:rPr>
        <w:t>Шатилов</w:t>
      </w:r>
      <w:r>
        <w:rPr>
          <w:rFonts w:ascii="Times New Roman" w:hAnsi="Times New Roman"/>
          <w:sz w:val="28"/>
          <w:szCs w:val="28"/>
          <w:shd w:val="clear" w:color="auto" w:fill="FFFFFF"/>
        </w:rPr>
        <w:t>,</w:t>
      </w:r>
      <w:r w:rsidRPr="00A47035">
        <w:rPr>
          <w:rFonts w:ascii="Times New Roman" w:hAnsi="Times New Roman"/>
          <w:sz w:val="28"/>
          <w:szCs w:val="28"/>
          <w:shd w:val="clear" w:color="auto" w:fill="FFFFFF"/>
        </w:rPr>
        <w:t xml:space="preserve"> 1</w:t>
      </w:r>
      <w:r w:rsidR="00630A9B">
        <w:rPr>
          <w:rFonts w:ascii="Times New Roman" w:hAnsi="Times New Roman"/>
          <w:sz w:val="28"/>
          <w:szCs w:val="28"/>
          <w:shd w:val="clear" w:color="auto" w:fill="FFFFFF"/>
        </w:rPr>
        <w:t>986; и др.)</w:t>
      </w:r>
      <w:r w:rsidRPr="00A47035">
        <w:rPr>
          <w:rFonts w:ascii="Times New Roman" w:hAnsi="Times New Roman"/>
          <w:sz w:val="28"/>
          <w:szCs w:val="28"/>
          <w:shd w:val="clear" w:color="auto" w:fill="FFFFFF"/>
        </w:rPr>
        <w:t xml:space="preserve">. </w:t>
      </w:r>
    </w:p>
    <w:p w:rsidR="00325AD8" w:rsidRPr="00A47035" w:rsidRDefault="00325AD8" w:rsidP="00325AD8">
      <w:pPr>
        <w:spacing w:after="0" w:line="360" w:lineRule="auto"/>
        <w:ind w:firstLine="708"/>
        <w:jc w:val="both"/>
        <w:rPr>
          <w:rFonts w:ascii="Times New Roman" w:hAnsi="Times New Roman"/>
          <w:sz w:val="28"/>
          <w:szCs w:val="28"/>
          <w:shd w:val="clear" w:color="auto" w:fill="FFFFFF"/>
        </w:rPr>
      </w:pPr>
      <w:r w:rsidRPr="00A47035">
        <w:rPr>
          <w:rFonts w:ascii="Times New Roman" w:hAnsi="Times New Roman"/>
          <w:sz w:val="28"/>
          <w:szCs w:val="28"/>
          <w:shd w:val="clear" w:color="auto" w:fill="FFFFFF"/>
        </w:rPr>
        <w:t>В рамках данного исследования для нас представляет интерес лингвистический материал, несущий «функцию индикатора национальной специфики изучаемого языка» [</w:t>
      </w:r>
      <w:proofErr w:type="spellStart"/>
      <w:r w:rsidRPr="00A47035">
        <w:rPr>
          <w:rFonts w:ascii="Times New Roman" w:hAnsi="Times New Roman"/>
          <w:sz w:val="28"/>
          <w:szCs w:val="28"/>
          <w:shd w:val="clear" w:color="auto" w:fill="FFFFFF"/>
        </w:rPr>
        <w:t>Халеева</w:t>
      </w:r>
      <w:proofErr w:type="spellEnd"/>
      <w:r w:rsidR="00630A9B">
        <w:rPr>
          <w:rFonts w:ascii="Times New Roman" w:hAnsi="Times New Roman"/>
          <w:sz w:val="28"/>
          <w:szCs w:val="28"/>
          <w:shd w:val="clear" w:color="auto" w:fill="FFFFFF"/>
        </w:rPr>
        <w:t>,</w:t>
      </w:r>
      <w:r w:rsidRPr="00A47035">
        <w:rPr>
          <w:rFonts w:ascii="Times New Roman" w:hAnsi="Times New Roman"/>
          <w:sz w:val="28"/>
          <w:szCs w:val="28"/>
          <w:shd w:val="clear" w:color="auto" w:fill="FFFFFF"/>
        </w:rPr>
        <w:t xml:space="preserve"> 1989</w:t>
      </w:r>
      <w:r w:rsidR="00630A9B">
        <w:rPr>
          <w:rFonts w:ascii="Times New Roman" w:hAnsi="Times New Roman"/>
          <w:sz w:val="28"/>
          <w:szCs w:val="28"/>
          <w:shd w:val="clear" w:color="auto" w:fill="FFFFFF"/>
        </w:rPr>
        <w:t>, с.</w:t>
      </w:r>
      <w:r w:rsidRPr="00A47035">
        <w:rPr>
          <w:rFonts w:ascii="Times New Roman" w:hAnsi="Times New Roman"/>
          <w:sz w:val="28"/>
          <w:szCs w:val="28"/>
          <w:shd w:val="clear" w:color="auto" w:fill="FFFFFF"/>
        </w:rPr>
        <w:t>111]. Основополагающей является мера</w:t>
      </w:r>
      <w:r w:rsidRPr="00A47035">
        <w:rPr>
          <w:rFonts w:ascii="Times New Roman" w:hAnsi="Times New Roman"/>
          <w:sz w:val="28"/>
          <w:szCs w:val="28"/>
        </w:rPr>
        <w:t xml:space="preserve"> </w:t>
      </w:r>
      <w:r w:rsidRPr="00A47035">
        <w:rPr>
          <w:rFonts w:ascii="Times New Roman" w:hAnsi="Times New Roman"/>
          <w:sz w:val="28"/>
          <w:szCs w:val="28"/>
          <w:shd w:val="clear" w:color="auto" w:fill="FFFFFF"/>
        </w:rPr>
        <w:t>культурной насыщенности семантической структуры языковой единицы, выполняющей речевую функцию</w:t>
      </w:r>
      <w:r w:rsidRPr="00A47035">
        <w:rPr>
          <w:rFonts w:ascii="Times New Roman" w:hAnsi="Times New Roman"/>
          <w:sz w:val="28"/>
          <w:szCs w:val="28"/>
        </w:rPr>
        <w:br/>
      </w:r>
      <w:r w:rsidR="00630A9B">
        <w:rPr>
          <w:rFonts w:ascii="Times New Roman" w:hAnsi="Times New Roman"/>
          <w:sz w:val="28"/>
          <w:szCs w:val="28"/>
          <w:shd w:val="clear" w:color="auto" w:fill="FFFFFF"/>
        </w:rPr>
        <w:t>(</w:t>
      </w:r>
      <w:r w:rsidRPr="00A47035">
        <w:rPr>
          <w:rFonts w:ascii="Times New Roman" w:hAnsi="Times New Roman"/>
          <w:sz w:val="28"/>
          <w:szCs w:val="28"/>
          <w:shd w:val="clear" w:color="auto" w:fill="FFFFFF"/>
        </w:rPr>
        <w:t>Воронина 2004; Елизарова 2001; Иванова 2007; Мельникова 2006;</w:t>
      </w:r>
      <w:r w:rsidRPr="00A47035">
        <w:rPr>
          <w:rFonts w:ascii="Times New Roman" w:hAnsi="Times New Roman"/>
          <w:sz w:val="28"/>
          <w:szCs w:val="28"/>
        </w:rPr>
        <w:br/>
      </w:r>
      <w:proofErr w:type="spellStart"/>
      <w:r w:rsidRPr="00A47035">
        <w:rPr>
          <w:rFonts w:ascii="Times New Roman" w:hAnsi="Times New Roman"/>
          <w:sz w:val="28"/>
          <w:szCs w:val="28"/>
          <w:shd w:val="clear" w:color="auto" w:fill="FFFFFF"/>
        </w:rPr>
        <w:t>Та</w:t>
      </w:r>
      <w:r w:rsidR="00630A9B">
        <w:rPr>
          <w:rFonts w:ascii="Times New Roman" w:hAnsi="Times New Roman"/>
          <w:sz w:val="28"/>
          <w:szCs w:val="28"/>
          <w:shd w:val="clear" w:color="auto" w:fill="FFFFFF"/>
        </w:rPr>
        <w:t>рнаева</w:t>
      </w:r>
      <w:proofErr w:type="spellEnd"/>
      <w:r w:rsidR="00630A9B">
        <w:rPr>
          <w:rFonts w:ascii="Times New Roman" w:hAnsi="Times New Roman"/>
          <w:sz w:val="28"/>
          <w:szCs w:val="28"/>
          <w:shd w:val="clear" w:color="auto" w:fill="FFFFFF"/>
        </w:rPr>
        <w:t xml:space="preserve"> 2000; </w:t>
      </w:r>
      <w:proofErr w:type="spellStart"/>
      <w:r w:rsidR="00630A9B">
        <w:rPr>
          <w:rFonts w:ascii="Times New Roman" w:hAnsi="Times New Roman"/>
          <w:sz w:val="28"/>
          <w:szCs w:val="28"/>
          <w:shd w:val="clear" w:color="auto" w:fill="FFFFFF"/>
        </w:rPr>
        <w:t>Халеева</w:t>
      </w:r>
      <w:proofErr w:type="spellEnd"/>
      <w:r w:rsidR="00630A9B">
        <w:rPr>
          <w:rFonts w:ascii="Times New Roman" w:hAnsi="Times New Roman"/>
          <w:sz w:val="28"/>
          <w:szCs w:val="28"/>
          <w:shd w:val="clear" w:color="auto" w:fill="FFFFFF"/>
        </w:rPr>
        <w:t xml:space="preserve"> 1989 и др.)</w:t>
      </w:r>
      <w:r w:rsidRPr="00A47035">
        <w:rPr>
          <w:rFonts w:ascii="Times New Roman" w:hAnsi="Times New Roman"/>
          <w:sz w:val="28"/>
          <w:szCs w:val="28"/>
          <w:shd w:val="clear" w:color="auto" w:fill="FFFFFF"/>
        </w:rPr>
        <w:t xml:space="preserve">. </w:t>
      </w:r>
    </w:p>
    <w:p w:rsidR="00325AD8" w:rsidRPr="00A47035" w:rsidRDefault="00325AD8" w:rsidP="00325AD8">
      <w:pPr>
        <w:spacing w:after="0" w:line="360" w:lineRule="auto"/>
        <w:jc w:val="both"/>
        <w:rPr>
          <w:rFonts w:ascii="Times New Roman" w:hAnsi="Times New Roman"/>
          <w:sz w:val="28"/>
          <w:szCs w:val="28"/>
          <w:shd w:val="clear" w:color="auto" w:fill="FFFFFF"/>
        </w:rPr>
      </w:pPr>
      <w:r w:rsidRPr="00A47035">
        <w:rPr>
          <w:rFonts w:ascii="Times New Roman" w:hAnsi="Times New Roman"/>
          <w:sz w:val="28"/>
          <w:szCs w:val="28"/>
          <w:shd w:val="clear" w:color="auto" w:fill="FFFFFF"/>
        </w:rPr>
        <w:tab/>
        <w:t>При отборе лингвистического материала большое значение имеет решение вопроса о единице отбора. В методической литературе под</w:t>
      </w:r>
      <w:r w:rsidRPr="00A47035">
        <w:rPr>
          <w:rFonts w:ascii="Times New Roman" w:hAnsi="Times New Roman"/>
          <w:sz w:val="28"/>
          <w:szCs w:val="28"/>
        </w:rPr>
        <w:br/>
      </w:r>
      <w:r w:rsidRPr="00A47035">
        <w:rPr>
          <w:rFonts w:ascii="Times New Roman" w:hAnsi="Times New Roman"/>
          <w:sz w:val="28"/>
          <w:szCs w:val="28"/>
          <w:shd w:val="clear" w:color="auto" w:fill="FFFFFF"/>
        </w:rPr>
        <w:t>единицами отбора учебно-речевого материала для обучения иностранному</w:t>
      </w:r>
      <w:r w:rsidRPr="00A47035">
        <w:rPr>
          <w:rFonts w:ascii="Times New Roman" w:hAnsi="Times New Roman"/>
          <w:sz w:val="28"/>
          <w:szCs w:val="28"/>
        </w:rPr>
        <w:br/>
      </w:r>
      <w:r w:rsidRPr="00A47035">
        <w:rPr>
          <w:rFonts w:ascii="Times New Roman" w:hAnsi="Times New Roman"/>
          <w:sz w:val="28"/>
          <w:szCs w:val="28"/>
          <w:shd w:val="clear" w:color="auto" w:fill="FFFFFF"/>
        </w:rPr>
        <w:t xml:space="preserve">языку понимаются «единицы языка и речи, отобранные в качестве исходных </w:t>
      </w:r>
      <w:r w:rsidRPr="00A47035">
        <w:rPr>
          <w:rFonts w:ascii="Times New Roman" w:hAnsi="Times New Roman"/>
          <w:sz w:val="28"/>
          <w:szCs w:val="28"/>
          <w:shd w:val="clear" w:color="auto" w:fill="FFFFFF"/>
        </w:rPr>
        <w:lastRenderedPageBreak/>
        <w:t>для формирования речевых навыков и умений» [Азимов, Щукин</w:t>
      </w:r>
      <w:r>
        <w:rPr>
          <w:rFonts w:ascii="Times New Roman" w:hAnsi="Times New Roman"/>
          <w:sz w:val="28"/>
          <w:szCs w:val="28"/>
          <w:shd w:val="clear" w:color="auto" w:fill="FFFFFF"/>
        </w:rPr>
        <w:t>,</w:t>
      </w:r>
      <w:r w:rsidRPr="00A47035">
        <w:rPr>
          <w:rFonts w:ascii="Times New Roman" w:hAnsi="Times New Roman"/>
          <w:sz w:val="28"/>
          <w:szCs w:val="28"/>
        </w:rPr>
        <w:br/>
      </w:r>
      <w:r w:rsidRPr="00A47035">
        <w:rPr>
          <w:rFonts w:ascii="Times New Roman" w:hAnsi="Times New Roman"/>
          <w:sz w:val="28"/>
          <w:szCs w:val="28"/>
          <w:shd w:val="clear" w:color="auto" w:fill="FFFFFF"/>
        </w:rPr>
        <w:t xml:space="preserve">1999]. </w:t>
      </w:r>
    </w:p>
    <w:p w:rsidR="00325AD8" w:rsidRPr="00A47035" w:rsidRDefault="00325AD8" w:rsidP="00325AD8">
      <w:pPr>
        <w:spacing w:after="0" w:line="360" w:lineRule="auto"/>
        <w:ind w:firstLine="708"/>
        <w:jc w:val="both"/>
        <w:rPr>
          <w:rFonts w:ascii="Times New Roman" w:hAnsi="Times New Roman"/>
          <w:sz w:val="28"/>
          <w:szCs w:val="28"/>
          <w:shd w:val="clear" w:color="auto" w:fill="FFFFFF"/>
        </w:rPr>
      </w:pPr>
      <w:r w:rsidRPr="00A47035">
        <w:rPr>
          <w:rFonts w:ascii="Times New Roman" w:hAnsi="Times New Roman"/>
          <w:sz w:val="28"/>
          <w:szCs w:val="28"/>
          <w:shd w:val="clear" w:color="auto" w:fill="FFFFFF"/>
        </w:rPr>
        <w:t xml:space="preserve">В культурно-ориентированных лингводидактических исследованиях единицы речевого материала отбираются на основе их способности отражать фоновые знания, необходимые </w:t>
      </w:r>
      <w:proofErr w:type="spellStart"/>
      <w:r w:rsidRPr="00A47035">
        <w:rPr>
          <w:rFonts w:ascii="Times New Roman" w:hAnsi="Times New Roman"/>
          <w:sz w:val="28"/>
          <w:szCs w:val="28"/>
          <w:shd w:val="clear" w:color="auto" w:fill="FFFFFF"/>
        </w:rPr>
        <w:t>коммуникантам</w:t>
      </w:r>
      <w:proofErr w:type="spellEnd"/>
      <w:r w:rsidRPr="00A47035">
        <w:rPr>
          <w:rFonts w:ascii="Times New Roman" w:hAnsi="Times New Roman"/>
          <w:sz w:val="28"/>
          <w:szCs w:val="28"/>
          <w:shd w:val="clear" w:color="auto" w:fill="FFFFFF"/>
        </w:rPr>
        <w:t xml:space="preserve"> для осуществления межкультурного общения. </w:t>
      </w:r>
      <w:proofErr w:type="gramStart"/>
      <w:r w:rsidRPr="00A47035">
        <w:rPr>
          <w:rFonts w:ascii="Times New Roman" w:hAnsi="Times New Roman"/>
          <w:sz w:val="28"/>
          <w:szCs w:val="28"/>
        </w:rPr>
        <w:t>В структуре фоновых знаний с методических позиций выделяют (а) информационную культуру (исторические, географические, экономические и т.п. факты; (б) культурные ценности (литература, живопись и т.п.); (в) поведенческую культуру (нормы вербального и невербального поведения) [</w:t>
      </w:r>
      <w:proofErr w:type="spellStart"/>
      <w:r w:rsidRPr="00A47035">
        <w:rPr>
          <w:rFonts w:ascii="Times New Roman" w:hAnsi="Times New Roman"/>
          <w:sz w:val="28"/>
          <w:szCs w:val="28"/>
        </w:rPr>
        <w:t>Тарнаева</w:t>
      </w:r>
      <w:proofErr w:type="spellEnd"/>
      <w:r>
        <w:rPr>
          <w:rFonts w:ascii="Times New Roman" w:hAnsi="Times New Roman"/>
          <w:sz w:val="28"/>
          <w:szCs w:val="28"/>
        </w:rPr>
        <w:t>,</w:t>
      </w:r>
      <w:r w:rsidRPr="00A47035">
        <w:rPr>
          <w:rFonts w:ascii="Times New Roman" w:hAnsi="Times New Roman"/>
          <w:sz w:val="28"/>
          <w:szCs w:val="28"/>
        </w:rPr>
        <w:t xml:space="preserve"> 2010, </w:t>
      </w:r>
      <w:r>
        <w:rPr>
          <w:rFonts w:ascii="Times New Roman" w:hAnsi="Times New Roman"/>
          <w:sz w:val="28"/>
          <w:szCs w:val="28"/>
        </w:rPr>
        <w:t>с.</w:t>
      </w:r>
      <w:r w:rsidRPr="00A47035">
        <w:rPr>
          <w:rFonts w:ascii="Times New Roman" w:hAnsi="Times New Roman"/>
          <w:sz w:val="28"/>
          <w:szCs w:val="28"/>
        </w:rPr>
        <w:t>228].</w:t>
      </w:r>
      <w:proofErr w:type="gramEnd"/>
    </w:p>
    <w:p w:rsidR="00325AD8" w:rsidRPr="00A47035" w:rsidRDefault="00325AD8" w:rsidP="00325AD8">
      <w:pPr>
        <w:spacing w:after="0" w:line="360" w:lineRule="auto"/>
        <w:jc w:val="both"/>
        <w:rPr>
          <w:rFonts w:ascii="Times New Roman" w:hAnsi="Times New Roman"/>
          <w:sz w:val="28"/>
          <w:szCs w:val="28"/>
          <w:shd w:val="clear" w:color="auto" w:fill="FFFFFF"/>
        </w:rPr>
      </w:pPr>
      <w:r w:rsidRPr="00A47035">
        <w:rPr>
          <w:rFonts w:ascii="Times New Roman" w:hAnsi="Times New Roman"/>
          <w:sz w:val="28"/>
          <w:szCs w:val="28"/>
          <w:shd w:val="clear" w:color="auto" w:fill="FFFFFF"/>
        </w:rPr>
        <w:tab/>
        <w:t xml:space="preserve">В связи с развитием </w:t>
      </w:r>
      <w:proofErr w:type="spellStart"/>
      <w:proofErr w:type="gramStart"/>
      <w:r w:rsidRPr="00A47035">
        <w:rPr>
          <w:rFonts w:ascii="Times New Roman" w:hAnsi="Times New Roman"/>
          <w:sz w:val="28"/>
          <w:szCs w:val="28"/>
          <w:shd w:val="clear" w:color="auto" w:fill="FFFFFF"/>
        </w:rPr>
        <w:t>когнитивного-ориентированного</w:t>
      </w:r>
      <w:proofErr w:type="spellEnd"/>
      <w:proofErr w:type="gramEnd"/>
      <w:r w:rsidRPr="00A47035">
        <w:rPr>
          <w:rFonts w:ascii="Times New Roman" w:hAnsi="Times New Roman"/>
          <w:sz w:val="28"/>
          <w:szCs w:val="28"/>
          <w:shd w:val="clear" w:color="auto" w:fill="FFFFFF"/>
        </w:rPr>
        <w:t xml:space="preserve"> направления в лингводидактике исследователи прибегают к понятию концепта, который определяется как ментальное образование, существующее в сознании человека в виде комплексных образов внешнего мира. Отмечается, что в реальном межкультурном общении фоновые знания постоянно уточняются, приумножаются, перестраиваются, соответственно при обучении межкультурному взаимодействию в сознании студентов происходит постоянное образование новых концептов. </w:t>
      </w:r>
    </w:p>
    <w:p w:rsidR="00325AD8" w:rsidRPr="00A47035" w:rsidRDefault="00325AD8" w:rsidP="00325AD8">
      <w:pPr>
        <w:spacing w:after="0" w:line="360" w:lineRule="auto"/>
        <w:ind w:firstLine="708"/>
        <w:jc w:val="both"/>
        <w:rPr>
          <w:rFonts w:ascii="Times New Roman" w:hAnsi="Times New Roman"/>
          <w:sz w:val="28"/>
          <w:szCs w:val="28"/>
        </w:rPr>
      </w:pPr>
      <w:r w:rsidRPr="00A47035">
        <w:rPr>
          <w:rFonts w:ascii="Times New Roman" w:hAnsi="Times New Roman"/>
          <w:sz w:val="28"/>
          <w:szCs w:val="28"/>
        </w:rPr>
        <w:t xml:space="preserve">И.И. </w:t>
      </w:r>
      <w:proofErr w:type="spellStart"/>
      <w:r w:rsidRPr="00A47035">
        <w:rPr>
          <w:rFonts w:ascii="Times New Roman" w:hAnsi="Times New Roman"/>
          <w:sz w:val="28"/>
          <w:szCs w:val="28"/>
        </w:rPr>
        <w:t>Халеева</w:t>
      </w:r>
      <w:proofErr w:type="spellEnd"/>
      <w:r w:rsidRPr="00A47035">
        <w:rPr>
          <w:rFonts w:ascii="Times New Roman" w:hAnsi="Times New Roman"/>
          <w:sz w:val="28"/>
          <w:szCs w:val="28"/>
        </w:rPr>
        <w:t xml:space="preserve">, развивая концепцию </w:t>
      </w:r>
      <w:proofErr w:type="spellStart"/>
      <w:r w:rsidRPr="00A47035">
        <w:rPr>
          <w:rFonts w:ascii="Times New Roman" w:hAnsi="Times New Roman"/>
          <w:sz w:val="28"/>
          <w:szCs w:val="28"/>
        </w:rPr>
        <w:t>когнитивно-ориентированного</w:t>
      </w:r>
      <w:proofErr w:type="spellEnd"/>
      <w:r w:rsidRPr="00A47035">
        <w:rPr>
          <w:rFonts w:ascii="Times New Roman" w:hAnsi="Times New Roman"/>
          <w:sz w:val="28"/>
          <w:szCs w:val="28"/>
        </w:rPr>
        <w:t xml:space="preserve"> обучения переводчиков, предлагает принять в качестве единицы содержания обучения переводчиков </w:t>
      </w:r>
      <w:proofErr w:type="spellStart"/>
      <w:r w:rsidRPr="00A47035">
        <w:rPr>
          <w:rFonts w:ascii="Times New Roman" w:hAnsi="Times New Roman"/>
          <w:sz w:val="28"/>
          <w:szCs w:val="28"/>
        </w:rPr>
        <w:t>лингвосоциокультурный</w:t>
      </w:r>
      <w:proofErr w:type="spellEnd"/>
      <w:r w:rsidRPr="00A47035">
        <w:rPr>
          <w:rFonts w:ascii="Times New Roman" w:hAnsi="Times New Roman"/>
          <w:sz w:val="28"/>
          <w:szCs w:val="28"/>
        </w:rPr>
        <w:t xml:space="preserve"> концепт. Целью такого отбора является задача научить будущих переводчиков понимать, узнавать, оценивать «</w:t>
      </w:r>
      <w:proofErr w:type="spellStart"/>
      <w:r w:rsidRPr="00A47035">
        <w:rPr>
          <w:rFonts w:ascii="Times New Roman" w:hAnsi="Times New Roman"/>
          <w:sz w:val="28"/>
          <w:szCs w:val="28"/>
        </w:rPr>
        <w:t>мировидческие</w:t>
      </w:r>
      <w:proofErr w:type="spellEnd"/>
      <w:r w:rsidRPr="00A47035">
        <w:rPr>
          <w:rFonts w:ascii="Times New Roman" w:hAnsi="Times New Roman"/>
          <w:sz w:val="28"/>
          <w:szCs w:val="28"/>
        </w:rPr>
        <w:t xml:space="preserve">» ориентации участников переводческого </w:t>
      </w:r>
      <w:proofErr w:type="gramStart"/>
      <w:r w:rsidRPr="00A47035">
        <w:rPr>
          <w:rFonts w:ascii="Times New Roman" w:hAnsi="Times New Roman"/>
          <w:sz w:val="28"/>
          <w:szCs w:val="28"/>
        </w:rPr>
        <w:t>процесса</w:t>
      </w:r>
      <w:proofErr w:type="gramEnd"/>
      <w:r w:rsidRPr="00A47035">
        <w:rPr>
          <w:rFonts w:ascii="Times New Roman" w:hAnsi="Times New Roman"/>
          <w:sz w:val="28"/>
          <w:szCs w:val="28"/>
        </w:rPr>
        <w:t xml:space="preserve"> на основе производимых ими текстов [</w:t>
      </w:r>
      <w:proofErr w:type="spellStart"/>
      <w:r w:rsidRPr="00A47035">
        <w:rPr>
          <w:rFonts w:ascii="Times New Roman" w:hAnsi="Times New Roman"/>
          <w:sz w:val="28"/>
          <w:szCs w:val="28"/>
        </w:rPr>
        <w:t>Халеева</w:t>
      </w:r>
      <w:proofErr w:type="spellEnd"/>
      <w:r>
        <w:rPr>
          <w:rFonts w:ascii="Times New Roman" w:hAnsi="Times New Roman"/>
          <w:sz w:val="28"/>
          <w:szCs w:val="28"/>
        </w:rPr>
        <w:t>,</w:t>
      </w:r>
      <w:r w:rsidRPr="00A47035">
        <w:rPr>
          <w:rFonts w:ascii="Times New Roman" w:hAnsi="Times New Roman"/>
          <w:sz w:val="28"/>
          <w:szCs w:val="28"/>
        </w:rPr>
        <w:t xml:space="preserve"> 1994, </w:t>
      </w:r>
      <w:r>
        <w:rPr>
          <w:rFonts w:ascii="Times New Roman" w:hAnsi="Times New Roman"/>
          <w:sz w:val="28"/>
          <w:szCs w:val="28"/>
        </w:rPr>
        <w:t>с.</w:t>
      </w:r>
      <w:r w:rsidRPr="00A47035">
        <w:rPr>
          <w:rFonts w:ascii="Times New Roman" w:hAnsi="Times New Roman"/>
          <w:sz w:val="28"/>
          <w:szCs w:val="28"/>
        </w:rPr>
        <w:t xml:space="preserve">27-29]. </w:t>
      </w:r>
    </w:p>
    <w:p w:rsidR="00325AD8" w:rsidRPr="00A47035" w:rsidRDefault="00325AD8" w:rsidP="00325AD8">
      <w:pPr>
        <w:spacing w:after="0" w:line="360" w:lineRule="auto"/>
        <w:ind w:firstLine="708"/>
        <w:jc w:val="both"/>
        <w:rPr>
          <w:rFonts w:ascii="Times New Roman" w:hAnsi="Times New Roman"/>
          <w:sz w:val="28"/>
          <w:szCs w:val="28"/>
        </w:rPr>
      </w:pPr>
      <w:r w:rsidRPr="00A47035">
        <w:rPr>
          <w:rFonts w:ascii="Times New Roman" w:hAnsi="Times New Roman"/>
          <w:sz w:val="28"/>
          <w:szCs w:val="28"/>
        </w:rPr>
        <w:t xml:space="preserve">В настоящем исследовании в качестве единицы отбора лингвистического материала для обучения студентов-переводчиков передаче культурно-маркированной информации выступает </w:t>
      </w:r>
      <w:proofErr w:type="spellStart"/>
      <w:r w:rsidRPr="00A47035">
        <w:rPr>
          <w:rFonts w:ascii="Times New Roman" w:hAnsi="Times New Roman"/>
          <w:sz w:val="28"/>
          <w:szCs w:val="28"/>
        </w:rPr>
        <w:t>вербализованный</w:t>
      </w:r>
      <w:proofErr w:type="spellEnd"/>
      <w:r w:rsidRPr="00A47035">
        <w:rPr>
          <w:rFonts w:ascii="Times New Roman" w:hAnsi="Times New Roman"/>
          <w:sz w:val="28"/>
          <w:szCs w:val="28"/>
        </w:rPr>
        <w:t xml:space="preserve"> культурный концепт, представленный на уровне грамматической единицы. </w:t>
      </w:r>
    </w:p>
    <w:p w:rsidR="00325AD8" w:rsidRPr="00A47035" w:rsidRDefault="00325AD8" w:rsidP="00325AD8">
      <w:pPr>
        <w:spacing w:after="0" w:line="360" w:lineRule="auto"/>
        <w:ind w:firstLine="708"/>
        <w:jc w:val="both"/>
        <w:rPr>
          <w:rFonts w:ascii="Times New Roman" w:hAnsi="Times New Roman"/>
          <w:sz w:val="28"/>
          <w:szCs w:val="28"/>
          <w:shd w:val="clear" w:color="auto" w:fill="FFFFFF"/>
        </w:rPr>
      </w:pPr>
      <w:r w:rsidRPr="00A47035">
        <w:rPr>
          <w:rFonts w:ascii="Times New Roman" w:hAnsi="Times New Roman"/>
          <w:sz w:val="28"/>
          <w:szCs w:val="28"/>
        </w:rPr>
        <w:t xml:space="preserve">При отборе учебного материала для решения задач исследования была принята во внимание возможность эффективного использования отобранных </w:t>
      </w:r>
      <w:r w:rsidRPr="00A47035">
        <w:rPr>
          <w:rFonts w:ascii="Times New Roman" w:hAnsi="Times New Roman"/>
          <w:sz w:val="28"/>
          <w:szCs w:val="28"/>
        </w:rPr>
        <w:lastRenderedPageBreak/>
        <w:t xml:space="preserve">единиц в учебных действиях по отработке переводческих приемов перевода культурно-маркированных единиц грамматического уровня. </w:t>
      </w:r>
    </w:p>
    <w:p w:rsidR="00325AD8" w:rsidRPr="00A47035" w:rsidRDefault="00325AD8" w:rsidP="00325AD8">
      <w:pPr>
        <w:spacing w:after="0" w:line="360" w:lineRule="auto"/>
        <w:ind w:firstLine="708"/>
        <w:jc w:val="both"/>
        <w:rPr>
          <w:rFonts w:ascii="Times New Roman" w:hAnsi="Times New Roman"/>
          <w:sz w:val="28"/>
          <w:szCs w:val="28"/>
          <w:shd w:val="clear" w:color="auto" w:fill="FFFFFF"/>
        </w:rPr>
      </w:pPr>
      <w:r w:rsidRPr="00A47035">
        <w:rPr>
          <w:rFonts w:ascii="Times New Roman" w:hAnsi="Times New Roman"/>
          <w:sz w:val="28"/>
          <w:szCs w:val="28"/>
          <w:shd w:val="clear" w:color="auto" w:fill="FFFFFF"/>
        </w:rPr>
        <w:t>В качестве критериев отбора лингвистического материала для обучения переводу грамматических единиц в настоящем исследовании выделяются следующие: критерий функциональности, критерий аутентичности, критерий частотности и критерий языковой сложности.</w:t>
      </w:r>
    </w:p>
    <w:p w:rsidR="00325AD8" w:rsidRPr="00A47035" w:rsidRDefault="00325AD8" w:rsidP="00325AD8">
      <w:pPr>
        <w:spacing w:after="0" w:line="360" w:lineRule="auto"/>
        <w:ind w:firstLine="708"/>
        <w:jc w:val="both"/>
        <w:rPr>
          <w:rFonts w:ascii="Times New Roman" w:hAnsi="Times New Roman"/>
          <w:sz w:val="28"/>
          <w:szCs w:val="28"/>
          <w:shd w:val="clear" w:color="auto" w:fill="FFFFFF"/>
        </w:rPr>
      </w:pPr>
      <w:r w:rsidRPr="00A47035">
        <w:rPr>
          <w:rFonts w:ascii="Times New Roman" w:hAnsi="Times New Roman"/>
          <w:sz w:val="28"/>
          <w:szCs w:val="28"/>
          <w:shd w:val="clear" w:color="auto" w:fill="FFFFFF"/>
        </w:rPr>
        <w:t>При отборе лингвистического материала необходимо учитывать критерий аутентичности, что предполагает использование подлинных фрагментов художественной литературы, опосредованной переводом. Под аутентичным языковым материалом понимаются тексты, «которые создавались в стране изучаемого языка и предполагались дл использования носителями языка, но в дальнейшем нашли применение в учебном процессе» [Колесникова, Долгина</w:t>
      </w:r>
      <w:r>
        <w:rPr>
          <w:rFonts w:ascii="Times New Roman" w:hAnsi="Times New Roman"/>
          <w:sz w:val="28"/>
          <w:szCs w:val="28"/>
          <w:shd w:val="clear" w:color="auto" w:fill="FFFFFF"/>
        </w:rPr>
        <w:t>,</w:t>
      </w:r>
      <w:r w:rsidRPr="00A47035">
        <w:rPr>
          <w:rFonts w:ascii="Times New Roman" w:hAnsi="Times New Roman"/>
          <w:sz w:val="28"/>
          <w:szCs w:val="28"/>
          <w:shd w:val="clear" w:color="auto" w:fill="FFFFFF"/>
        </w:rPr>
        <w:t xml:space="preserve"> 2001, </w:t>
      </w:r>
      <w:r>
        <w:rPr>
          <w:rFonts w:ascii="Times New Roman" w:hAnsi="Times New Roman"/>
          <w:sz w:val="28"/>
          <w:szCs w:val="28"/>
          <w:shd w:val="clear" w:color="auto" w:fill="FFFFFF"/>
        </w:rPr>
        <w:t>с.</w:t>
      </w:r>
      <w:r w:rsidRPr="00A47035">
        <w:rPr>
          <w:rFonts w:ascii="Times New Roman" w:hAnsi="Times New Roman"/>
          <w:sz w:val="28"/>
          <w:szCs w:val="28"/>
          <w:shd w:val="clear" w:color="auto" w:fill="FFFFFF"/>
        </w:rPr>
        <w:t>167]. Существует и другая точка зрения, которая предлагает разграничение подлинной и педагогической аутентичности. Под подлинной аутентичностью следует понимать использование лингвистических сре</w:t>
      </w:r>
      <w:proofErr w:type="gramStart"/>
      <w:r w:rsidRPr="00A47035">
        <w:rPr>
          <w:rFonts w:ascii="Times New Roman" w:hAnsi="Times New Roman"/>
          <w:sz w:val="28"/>
          <w:szCs w:val="28"/>
          <w:shd w:val="clear" w:color="auto" w:fill="FFFFFF"/>
        </w:rPr>
        <w:t>дств в ц</w:t>
      </w:r>
      <w:proofErr w:type="gramEnd"/>
      <w:r w:rsidRPr="00A47035">
        <w:rPr>
          <w:rFonts w:ascii="Times New Roman" w:hAnsi="Times New Roman"/>
          <w:sz w:val="28"/>
          <w:szCs w:val="28"/>
          <w:shd w:val="clear" w:color="auto" w:fill="FFFFFF"/>
        </w:rPr>
        <w:t>елях реальной коммуникации. Когда же языковые средства используются в учебных целях, речь идет о педагогической аутентичности [</w:t>
      </w:r>
      <w:proofErr w:type="spellStart"/>
      <w:r w:rsidRPr="00A47035">
        <w:rPr>
          <w:rFonts w:ascii="Times New Roman" w:hAnsi="Times New Roman"/>
          <w:sz w:val="28"/>
          <w:szCs w:val="28"/>
          <w:shd w:val="clear" w:color="auto" w:fill="FFFFFF"/>
        </w:rPr>
        <w:t>Тарнаева</w:t>
      </w:r>
      <w:proofErr w:type="spellEnd"/>
      <w:r w:rsidRPr="00A47035">
        <w:rPr>
          <w:rFonts w:ascii="Times New Roman" w:hAnsi="Times New Roman"/>
          <w:sz w:val="28"/>
          <w:szCs w:val="28"/>
          <w:shd w:val="clear" w:color="auto" w:fill="FFFFFF"/>
        </w:rPr>
        <w:t xml:space="preserve"> 2010, </w:t>
      </w:r>
      <w:r>
        <w:rPr>
          <w:rFonts w:ascii="Times New Roman" w:hAnsi="Times New Roman"/>
          <w:sz w:val="28"/>
          <w:szCs w:val="28"/>
          <w:shd w:val="clear" w:color="auto" w:fill="FFFFFF"/>
        </w:rPr>
        <w:t>с.</w:t>
      </w:r>
      <w:r w:rsidRPr="00A47035">
        <w:rPr>
          <w:rFonts w:ascii="Times New Roman" w:hAnsi="Times New Roman"/>
          <w:sz w:val="28"/>
          <w:szCs w:val="28"/>
          <w:shd w:val="clear" w:color="auto" w:fill="FFFFFF"/>
        </w:rPr>
        <w:t xml:space="preserve">286]. Мысль о разграничении подлинной и педагогической аутентичности, высказанная Г. </w:t>
      </w:r>
      <w:proofErr w:type="spellStart"/>
      <w:r w:rsidRPr="00A47035">
        <w:rPr>
          <w:rFonts w:ascii="Times New Roman" w:hAnsi="Times New Roman"/>
          <w:sz w:val="28"/>
          <w:szCs w:val="28"/>
          <w:shd w:val="clear" w:color="auto" w:fill="FFFFFF"/>
        </w:rPr>
        <w:t>Уиддоусоном</w:t>
      </w:r>
      <w:proofErr w:type="spellEnd"/>
      <w:r w:rsidRPr="00A47035">
        <w:rPr>
          <w:rFonts w:ascii="Times New Roman" w:hAnsi="Times New Roman"/>
          <w:sz w:val="28"/>
          <w:szCs w:val="28"/>
          <w:shd w:val="clear" w:color="auto" w:fill="FFFFFF"/>
        </w:rPr>
        <w:t xml:space="preserve">, представляется вполне обоснованной, так как включение подлинных фрагментов </w:t>
      </w:r>
      <w:proofErr w:type="spellStart"/>
      <w:r w:rsidRPr="00A47035">
        <w:rPr>
          <w:rFonts w:ascii="Times New Roman" w:hAnsi="Times New Roman"/>
          <w:sz w:val="28"/>
          <w:szCs w:val="28"/>
          <w:shd w:val="clear" w:color="auto" w:fill="FFFFFF"/>
        </w:rPr>
        <w:t>дискурса</w:t>
      </w:r>
      <w:proofErr w:type="spellEnd"/>
      <w:r w:rsidRPr="00A47035">
        <w:rPr>
          <w:rFonts w:ascii="Times New Roman" w:hAnsi="Times New Roman"/>
          <w:sz w:val="28"/>
          <w:szCs w:val="28"/>
          <w:shd w:val="clear" w:color="auto" w:fill="FFFFFF"/>
        </w:rPr>
        <w:t xml:space="preserve"> в учебный процесс уже предполагает определенное педагогическое воздействие на оригинальный текст, проявляющееся в данном случае в оценке с точки зрения педагогической релевантности [</w:t>
      </w:r>
      <w:proofErr w:type="spellStart"/>
      <w:r w:rsidRPr="00A47035">
        <w:rPr>
          <w:rFonts w:ascii="Times New Roman" w:hAnsi="Times New Roman"/>
          <w:sz w:val="28"/>
          <w:szCs w:val="28"/>
          <w:shd w:val="clear" w:color="auto" w:fill="FFFFFF"/>
        </w:rPr>
        <w:t>Тарнаева</w:t>
      </w:r>
      <w:proofErr w:type="spellEnd"/>
      <w:r>
        <w:rPr>
          <w:rFonts w:ascii="Times New Roman" w:hAnsi="Times New Roman"/>
          <w:sz w:val="28"/>
          <w:szCs w:val="28"/>
          <w:shd w:val="clear" w:color="auto" w:fill="FFFFFF"/>
        </w:rPr>
        <w:t>,</w:t>
      </w:r>
      <w:r w:rsidRPr="00A47035">
        <w:rPr>
          <w:rFonts w:ascii="Times New Roman" w:hAnsi="Times New Roman"/>
          <w:sz w:val="28"/>
          <w:szCs w:val="28"/>
          <w:shd w:val="clear" w:color="auto" w:fill="FFFFFF"/>
        </w:rPr>
        <w:t xml:space="preserve"> 2010, </w:t>
      </w:r>
      <w:r>
        <w:rPr>
          <w:rFonts w:ascii="Times New Roman" w:hAnsi="Times New Roman"/>
          <w:sz w:val="28"/>
          <w:szCs w:val="28"/>
          <w:shd w:val="clear" w:color="auto" w:fill="FFFFFF"/>
        </w:rPr>
        <w:t>с.</w:t>
      </w:r>
      <w:r w:rsidRPr="00A47035">
        <w:rPr>
          <w:rFonts w:ascii="Times New Roman" w:hAnsi="Times New Roman"/>
          <w:sz w:val="28"/>
          <w:szCs w:val="28"/>
          <w:shd w:val="clear" w:color="auto" w:fill="FFFFFF"/>
        </w:rPr>
        <w:t xml:space="preserve">286].   </w:t>
      </w:r>
    </w:p>
    <w:p w:rsidR="00325AD8" w:rsidRPr="00A47035" w:rsidRDefault="00325AD8" w:rsidP="00325AD8">
      <w:pPr>
        <w:spacing w:after="0" w:line="360" w:lineRule="auto"/>
        <w:ind w:firstLine="708"/>
        <w:jc w:val="both"/>
        <w:rPr>
          <w:rFonts w:ascii="Times New Roman" w:hAnsi="Times New Roman"/>
          <w:sz w:val="28"/>
          <w:szCs w:val="28"/>
          <w:shd w:val="clear" w:color="auto" w:fill="FFFFFF"/>
        </w:rPr>
      </w:pPr>
      <w:r w:rsidRPr="00A47035">
        <w:rPr>
          <w:rFonts w:ascii="Times New Roman" w:hAnsi="Times New Roman"/>
          <w:sz w:val="28"/>
          <w:szCs w:val="28"/>
          <w:shd w:val="clear" w:color="auto" w:fill="FFFFFF"/>
        </w:rPr>
        <w:t xml:space="preserve">В перечень критериев отбора </w:t>
      </w:r>
      <w:r w:rsidRPr="00A47035">
        <w:rPr>
          <w:rFonts w:ascii="Times New Roman" w:hAnsi="Times New Roman"/>
          <w:sz w:val="28"/>
          <w:szCs w:val="28"/>
        </w:rPr>
        <w:t>лингвистического материала для обучения трансляции культурно-маркированных информации</w:t>
      </w:r>
      <w:r w:rsidRPr="00A47035">
        <w:rPr>
          <w:rFonts w:ascii="Times New Roman" w:hAnsi="Times New Roman"/>
          <w:sz w:val="28"/>
          <w:szCs w:val="28"/>
          <w:shd w:val="clear" w:color="auto" w:fill="FFFFFF"/>
        </w:rPr>
        <w:t xml:space="preserve"> мы считаем необходимым включить критерий частотности, то есть частоту употребления грамматической единицы в общении.  </w:t>
      </w:r>
    </w:p>
    <w:p w:rsidR="00325AD8" w:rsidRPr="00A47035" w:rsidRDefault="00325AD8" w:rsidP="00325AD8">
      <w:pPr>
        <w:spacing w:after="0" w:line="360" w:lineRule="auto"/>
        <w:ind w:firstLine="708"/>
        <w:jc w:val="both"/>
        <w:rPr>
          <w:rFonts w:ascii="Times New Roman" w:hAnsi="Times New Roman"/>
          <w:sz w:val="28"/>
          <w:szCs w:val="28"/>
          <w:shd w:val="clear" w:color="auto" w:fill="FFFFFF"/>
        </w:rPr>
      </w:pPr>
      <w:r w:rsidRPr="00A47035">
        <w:rPr>
          <w:rFonts w:ascii="Times New Roman" w:hAnsi="Times New Roman"/>
          <w:sz w:val="28"/>
          <w:szCs w:val="28"/>
          <w:shd w:val="clear" w:color="auto" w:fill="FFFFFF"/>
        </w:rPr>
        <w:t xml:space="preserve">При отборе учебного материала важную роль играет также критерий функциональности. Данный критерий проявляется в том, что отбираемые </w:t>
      </w:r>
      <w:r w:rsidRPr="00A47035">
        <w:rPr>
          <w:rFonts w:ascii="Times New Roman" w:hAnsi="Times New Roman"/>
          <w:sz w:val="28"/>
          <w:szCs w:val="28"/>
          <w:shd w:val="clear" w:color="auto" w:fill="FFFFFF"/>
        </w:rPr>
        <w:lastRenderedPageBreak/>
        <w:t xml:space="preserve">грамматические единицы группируются с учетом основных лингвистических характеристик, а именно: сочетаемости, культурной насыщенности семантической структуры и стилистической нейтральности.  </w:t>
      </w:r>
    </w:p>
    <w:p w:rsidR="00325AD8" w:rsidRPr="00A47035" w:rsidRDefault="00325AD8" w:rsidP="00325AD8">
      <w:pPr>
        <w:spacing w:after="0" w:line="360" w:lineRule="auto"/>
        <w:ind w:firstLine="708"/>
        <w:jc w:val="both"/>
        <w:rPr>
          <w:rFonts w:ascii="Times New Roman" w:hAnsi="Times New Roman"/>
          <w:sz w:val="28"/>
          <w:szCs w:val="28"/>
          <w:shd w:val="clear" w:color="auto" w:fill="FFFFFF"/>
        </w:rPr>
      </w:pPr>
      <w:r w:rsidRPr="00A47035">
        <w:rPr>
          <w:rFonts w:ascii="Times New Roman" w:hAnsi="Times New Roman"/>
          <w:sz w:val="28"/>
          <w:szCs w:val="28"/>
          <w:shd w:val="clear" w:color="auto" w:fill="FFFFFF"/>
        </w:rPr>
        <w:t xml:space="preserve">Следование критерию языковой сложности означает, что отбираемые языковые и речевые единицы грамматического уровня, несущие в своей семантике культурную информацию, представляют трудности при переводе. </w:t>
      </w:r>
    </w:p>
    <w:p w:rsidR="00325AD8" w:rsidRDefault="00325AD8" w:rsidP="00325AD8">
      <w:pPr>
        <w:spacing w:after="0" w:line="360" w:lineRule="auto"/>
        <w:ind w:firstLine="708"/>
        <w:jc w:val="both"/>
        <w:rPr>
          <w:rFonts w:ascii="Times New Roman" w:hAnsi="Times New Roman"/>
          <w:sz w:val="28"/>
          <w:szCs w:val="28"/>
        </w:rPr>
      </w:pPr>
      <w:r w:rsidRPr="00A47035">
        <w:rPr>
          <w:rFonts w:ascii="Times New Roman" w:hAnsi="Times New Roman"/>
          <w:sz w:val="28"/>
          <w:szCs w:val="28"/>
        </w:rPr>
        <w:t>Отбор учебного материала явился результатом подбора и анализа определенной совокупности источников, отражающих специфику перевода в ситуациях межкультурного взаимодействия. Источником отбора лингвистического материала послужили произведения художественной литературы</w:t>
      </w:r>
      <w:r>
        <w:rPr>
          <w:rFonts w:ascii="Times New Roman" w:hAnsi="Times New Roman"/>
          <w:sz w:val="28"/>
          <w:szCs w:val="28"/>
        </w:rPr>
        <w:t xml:space="preserve"> на английском и русских языках, а также новостные заметки.</w:t>
      </w:r>
    </w:p>
    <w:p w:rsidR="00325AD8" w:rsidRPr="00C10030" w:rsidRDefault="00325AD8" w:rsidP="00325AD8">
      <w:pPr>
        <w:spacing w:line="360" w:lineRule="auto"/>
        <w:ind w:firstLine="708"/>
        <w:jc w:val="both"/>
        <w:rPr>
          <w:rFonts w:ascii="Times New Roman" w:hAnsi="Times New Roman"/>
          <w:sz w:val="28"/>
          <w:szCs w:val="28"/>
        </w:rPr>
      </w:pPr>
      <w:proofErr w:type="gramStart"/>
      <w:r>
        <w:rPr>
          <w:rFonts w:ascii="Times New Roman" w:hAnsi="Times New Roman"/>
          <w:sz w:val="28"/>
          <w:szCs w:val="28"/>
        </w:rPr>
        <w:t>В рамках данного исследования нам представляется актуальным при обучении переводу отобрать следующие грамматические единицы: конструкции с неличными формами глагола, модальные глаголы, глагольные аналитические средства выражения длительности, категория будущего времени в соотношении категории модальности (</w:t>
      </w:r>
      <w:r w:rsidRPr="00B24582">
        <w:rPr>
          <w:rFonts w:ascii="Times New Roman" w:hAnsi="Times New Roman"/>
          <w:sz w:val="28"/>
          <w:szCs w:val="28"/>
          <w:lang w:val="en-US" w:eastAsia="ru-RU"/>
        </w:rPr>
        <w:t>Future</w:t>
      </w:r>
      <w:r w:rsidRPr="00B24582">
        <w:rPr>
          <w:rFonts w:ascii="Times New Roman" w:hAnsi="Times New Roman"/>
          <w:sz w:val="28"/>
          <w:szCs w:val="28"/>
          <w:lang w:eastAsia="ru-RU"/>
        </w:rPr>
        <w:t xml:space="preserve"> </w:t>
      </w:r>
      <w:r w:rsidRPr="00B24582">
        <w:rPr>
          <w:rFonts w:ascii="Times New Roman" w:hAnsi="Times New Roman"/>
          <w:sz w:val="28"/>
          <w:szCs w:val="28"/>
          <w:lang w:val="en-US" w:eastAsia="ru-RU"/>
        </w:rPr>
        <w:t>Simple</w:t>
      </w:r>
      <w:r w:rsidRPr="00B24582">
        <w:rPr>
          <w:rFonts w:ascii="Times New Roman" w:hAnsi="Times New Roman"/>
          <w:sz w:val="28"/>
          <w:szCs w:val="28"/>
          <w:lang w:eastAsia="ru-RU"/>
        </w:rPr>
        <w:t xml:space="preserve">, </w:t>
      </w:r>
      <w:r w:rsidRPr="00B24582">
        <w:rPr>
          <w:rFonts w:ascii="Times New Roman" w:hAnsi="Times New Roman"/>
          <w:sz w:val="28"/>
          <w:szCs w:val="28"/>
          <w:lang w:val="en-US" w:eastAsia="ru-RU"/>
        </w:rPr>
        <w:t>Present</w:t>
      </w:r>
      <w:r w:rsidRPr="00B24582">
        <w:rPr>
          <w:rFonts w:ascii="Times New Roman" w:hAnsi="Times New Roman"/>
          <w:sz w:val="28"/>
          <w:szCs w:val="28"/>
          <w:lang w:eastAsia="ru-RU"/>
        </w:rPr>
        <w:t xml:space="preserve"> </w:t>
      </w:r>
      <w:r w:rsidRPr="00B24582">
        <w:rPr>
          <w:rFonts w:ascii="Times New Roman" w:hAnsi="Times New Roman"/>
          <w:sz w:val="28"/>
          <w:szCs w:val="28"/>
          <w:lang w:val="en-US" w:eastAsia="ru-RU"/>
        </w:rPr>
        <w:t>Simple</w:t>
      </w:r>
      <w:r w:rsidRPr="00B24582">
        <w:rPr>
          <w:rFonts w:ascii="Times New Roman" w:hAnsi="Times New Roman"/>
          <w:sz w:val="28"/>
          <w:szCs w:val="28"/>
          <w:lang w:eastAsia="ru-RU"/>
        </w:rPr>
        <w:t xml:space="preserve">, </w:t>
      </w:r>
      <w:r w:rsidRPr="00B24582">
        <w:rPr>
          <w:rFonts w:ascii="Times New Roman" w:hAnsi="Times New Roman"/>
          <w:sz w:val="28"/>
          <w:szCs w:val="28"/>
          <w:lang w:val="en-US" w:eastAsia="ru-RU"/>
        </w:rPr>
        <w:t>Present</w:t>
      </w:r>
      <w:r w:rsidRPr="00B24582">
        <w:rPr>
          <w:rFonts w:ascii="Times New Roman" w:hAnsi="Times New Roman"/>
          <w:sz w:val="28"/>
          <w:szCs w:val="28"/>
          <w:lang w:eastAsia="ru-RU"/>
        </w:rPr>
        <w:t xml:space="preserve"> </w:t>
      </w:r>
      <w:r w:rsidRPr="00B24582">
        <w:rPr>
          <w:rFonts w:ascii="Times New Roman" w:hAnsi="Times New Roman"/>
          <w:sz w:val="28"/>
          <w:szCs w:val="28"/>
          <w:lang w:val="en-US" w:eastAsia="ru-RU"/>
        </w:rPr>
        <w:t>Continuous</w:t>
      </w:r>
      <w:r>
        <w:rPr>
          <w:rFonts w:ascii="Times New Roman" w:hAnsi="Times New Roman"/>
          <w:sz w:val="28"/>
          <w:szCs w:val="28"/>
          <w:lang w:eastAsia="ru-RU"/>
        </w:rPr>
        <w:t>,</w:t>
      </w:r>
      <w:r w:rsidRPr="00B24582">
        <w:rPr>
          <w:rFonts w:ascii="Times New Roman" w:hAnsi="Times New Roman"/>
          <w:sz w:val="28"/>
          <w:szCs w:val="28"/>
          <w:lang w:eastAsia="ru-RU"/>
        </w:rPr>
        <w:t xml:space="preserve"> выражение </w:t>
      </w:r>
      <w:r w:rsidRPr="00B24582">
        <w:rPr>
          <w:rFonts w:ascii="Times New Roman" w:hAnsi="Times New Roman"/>
          <w:sz w:val="28"/>
          <w:szCs w:val="28"/>
          <w:lang w:val="en-US" w:eastAsia="ru-RU"/>
        </w:rPr>
        <w:t>to</w:t>
      </w:r>
      <w:r w:rsidRPr="00B24582">
        <w:rPr>
          <w:rFonts w:ascii="Times New Roman" w:hAnsi="Times New Roman"/>
          <w:sz w:val="28"/>
          <w:szCs w:val="28"/>
          <w:lang w:eastAsia="ru-RU"/>
        </w:rPr>
        <w:t xml:space="preserve"> </w:t>
      </w:r>
      <w:r w:rsidRPr="00B24582">
        <w:rPr>
          <w:rFonts w:ascii="Times New Roman" w:hAnsi="Times New Roman"/>
          <w:sz w:val="28"/>
          <w:szCs w:val="28"/>
          <w:lang w:val="en-US" w:eastAsia="ru-RU"/>
        </w:rPr>
        <w:t>be</w:t>
      </w:r>
      <w:r w:rsidRPr="00B24582">
        <w:rPr>
          <w:rFonts w:ascii="Times New Roman" w:hAnsi="Times New Roman"/>
          <w:sz w:val="28"/>
          <w:szCs w:val="28"/>
          <w:lang w:eastAsia="ru-RU"/>
        </w:rPr>
        <w:t xml:space="preserve"> </w:t>
      </w:r>
      <w:r w:rsidRPr="00B24582">
        <w:rPr>
          <w:rFonts w:ascii="Times New Roman" w:hAnsi="Times New Roman"/>
          <w:sz w:val="28"/>
          <w:szCs w:val="28"/>
          <w:lang w:val="en-US" w:eastAsia="ru-RU"/>
        </w:rPr>
        <w:t>going</w:t>
      </w:r>
      <w:r w:rsidRPr="00B24582">
        <w:rPr>
          <w:rFonts w:ascii="Times New Roman" w:hAnsi="Times New Roman"/>
          <w:sz w:val="28"/>
          <w:szCs w:val="28"/>
          <w:lang w:eastAsia="ru-RU"/>
        </w:rPr>
        <w:t xml:space="preserve"> </w:t>
      </w:r>
      <w:r w:rsidRPr="00B24582">
        <w:rPr>
          <w:rFonts w:ascii="Times New Roman" w:hAnsi="Times New Roman"/>
          <w:sz w:val="28"/>
          <w:szCs w:val="28"/>
          <w:lang w:val="en-US" w:eastAsia="ru-RU"/>
        </w:rPr>
        <w:t>to</w:t>
      </w:r>
      <w:r>
        <w:rPr>
          <w:rFonts w:ascii="Times New Roman" w:hAnsi="Times New Roman"/>
          <w:sz w:val="28"/>
          <w:szCs w:val="28"/>
          <w:lang w:eastAsia="ru-RU"/>
        </w:rPr>
        <w:t xml:space="preserve">, </w:t>
      </w:r>
      <w:r>
        <w:rPr>
          <w:rFonts w:ascii="Times New Roman" w:hAnsi="Times New Roman"/>
          <w:sz w:val="28"/>
          <w:szCs w:val="28"/>
          <w:lang w:val="en-US" w:eastAsia="ru-RU"/>
        </w:rPr>
        <w:t>to</w:t>
      </w:r>
      <w:r w:rsidRPr="00C10030">
        <w:rPr>
          <w:rFonts w:ascii="Times New Roman" w:hAnsi="Times New Roman"/>
          <w:sz w:val="28"/>
          <w:szCs w:val="28"/>
          <w:lang w:eastAsia="ru-RU"/>
        </w:rPr>
        <w:t xml:space="preserve"> </w:t>
      </w:r>
      <w:r>
        <w:rPr>
          <w:rFonts w:ascii="Times New Roman" w:hAnsi="Times New Roman"/>
          <w:sz w:val="28"/>
          <w:szCs w:val="28"/>
          <w:lang w:val="en-US" w:eastAsia="ru-RU"/>
        </w:rPr>
        <w:t>be</w:t>
      </w:r>
      <w:r w:rsidRPr="00C10030">
        <w:rPr>
          <w:rFonts w:ascii="Times New Roman" w:hAnsi="Times New Roman"/>
          <w:sz w:val="28"/>
          <w:szCs w:val="28"/>
          <w:lang w:eastAsia="ru-RU"/>
        </w:rPr>
        <w:t xml:space="preserve"> </w:t>
      </w:r>
      <w:r>
        <w:rPr>
          <w:rFonts w:ascii="Times New Roman" w:hAnsi="Times New Roman"/>
          <w:sz w:val="28"/>
          <w:szCs w:val="28"/>
          <w:lang w:val="en-US" w:eastAsia="ru-RU"/>
        </w:rPr>
        <w:t>to</w:t>
      </w:r>
      <w:r>
        <w:rPr>
          <w:rFonts w:ascii="Times New Roman" w:hAnsi="Times New Roman"/>
          <w:sz w:val="28"/>
          <w:szCs w:val="28"/>
          <w:lang w:eastAsia="ru-RU"/>
        </w:rPr>
        <w:t>),</w:t>
      </w:r>
      <w:r w:rsidRPr="00C10030">
        <w:rPr>
          <w:rFonts w:ascii="Times New Roman" w:hAnsi="Times New Roman"/>
          <w:sz w:val="28"/>
          <w:szCs w:val="28"/>
          <w:lang w:eastAsia="ru-RU"/>
        </w:rPr>
        <w:t xml:space="preserve"> </w:t>
      </w:r>
      <w:r>
        <w:rPr>
          <w:rFonts w:ascii="Times New Roman" w:hAnsi="Times New Roman"/>
          <w:sz w:val="28"/>
          <w:szCs w:val="28"/>
          <w:lang w:eastAsia="ru-RU"/>
        </w:rPr>
        <w:t>а также модальные глаголы.</w:t>
      </w:r>
      <w:proofErr w:type="gramEnd"/>
    </w:p>
    <w:p w:rsidR="00325AD8" w:rsidRPr="003C19CA" w:rsidRDefault="00325AD8" w:rsidP="002B7A8C">
      <w:pPr>
        <w:pStyle w:val="1"/>
      </w:pPr>
      <w:bookmarkStart w:id="13" w:name="_Toc515562935"/>
      <w:r w:rsidRPr="003C19CA">
        <w:t>2.2. Способы и приемы перевода культурно-маркированных единиц грамматического уровня</w:t>
      </w:r>
      <w:bookmarkEnd w:id="13"/>
    </w:p>
    <w:p w:rsidR="00325AD8" w:rsidRPr="00A47035" w:rsidRDefault="00325AD8" w:rsidP="00325AD8">
      <w:pPr>
        <w:autoSpaceDE w:val="0"/>
        <w:autoSpaceDN w:val="0"/>
        <w:adjustRightInd w:val="0"/>
        <w:spacing w:after="0" w:line="360" w:lineRule="auto"/>
        <w:ind w:firstLine="708"/>
        <w:jc w:val="both"/>
        <w:rPr>
          <w:rFonts w:ascii="Times New Roman" w:hAnsi="Times New Roman"/>
          <w:sz w:val="28"/>
          <w:szCs w:val="28"/>
        </w:rPr>
      </w:pPr>
      <w:r w:rsidRPr="00A47035">
        <w:rPr>
          <w:rFonts w:ascii="Times New Roman" w:hAnsi="Times New Roman"/>
          <w:sz w:val="28"/>
          <w:szCs w:val="28"/>
        </w:rPr>
        <w:t xml:space="preserve">Существуют несоответствия и в употреблении герундия, инфинитива, причастия, их перфектных и длительных форм и т.п. </w:t>
      </w:r>
      <w:r w:rsidRPr="00A47035">
        <w:rPr>
          <w:rFonts w:ascii="Times New Roman" w:hAnsi="Times New Roman"/>
          <w:sz w:val="28"/>
          <w:szCs w:val="28"/>
          <w:lang w:eastAsia="ru-RU"/>
        </w:rPr>
        <w:t xml:space="preserve">Рассмотрим особенности перевода </w:t>
      </w:r>
      <w:proofErr w:type="spellStart"/>
      <w:r w:rsidRPr="00A47035">
        <w:rPr>
          <w:rFonts w:ascii="Times New Roman" w:hAnsi="Times New Roman"/>
          <w:sz w:val="28"/>
          <w:szCs w:val="28"/>
          <w:lang w:eastAsia="ru-RU"/>
        </w:rPr>
        <w:t>безэквивалентных</w:t>
      </w:r>
      <w:proofErr w:type="spellEnd"/>
      <w:r w:rsidRPr="00A47035">
        <w:rPr>
          <w:rFonts w:ascii="Times New Roman" w:hAnsi="Times New Roman"/>
          <w:sz w:val="28"/>
          <w:szCs w:val="28"/>
          <w:lang w:eastAsia="ru-RU"/>
        </w:rPr>
        <w:t xml:space="preserve"> грамматических конструкций</w:t>
      </w:r>
      <w:r>
        <w:rPr>
          <w:rFonts w:ascii="Times New Roman" w:hAnsi="Times New Roman"/>
          <w:sz w:val="28"/>
          <w:szCs w:val="28"/>
          <w:lang w:eastAsia="ru-RU"/>
        </w:rPr>
        <w:t xml:space="preserve"> с неличными формами глагола</w:t>
      </w:r>
      <w:r w:rsidRPr="00A47035">
        <w:rPr>
          <w:rFonts w:ascii="Times New Roman" w:hAnsi="Times New Roman"/>
          <w:sz w:val="28"/>
          <w:szCs w:val="28"/>
          <w:lang w:eastAsia="ru-RU"/>
        </w:rPr>
        <w:t xml:space="preserve">.  </w:t>
      </w:r>
    </w:p>
    <w:p w:rsidR="00325AD8" w:rsidRPr="00A47035" w:rsidRDefault="00325AD8" w:rsidP="00325AD8">
      <w:pPr>
        <w:autoSpaceDE w:val="0"/>
        <w:autoSpaceDN w:val="0"/>
        <w:adjustRightInd w:val="0"/>
        <w:spacing w:after="0" w:line="360" w:lineRule="auto"/>
        <w:ind w:firstLine="708"/>
        <w:jc w:val="both"/>
        <w:rPr>
          <w:rFonts w:ascii="Times New Roman" w:hAnsi="Times New Roman"/>
          <w:sz w:val="28"/>
          <w:szCs w:val="28"/>
        </w:rPr>
      </w:pPr>
      <w:r w:rsidRPr="00A47035">
        <w:rPr>
          <w:rFonts w:ascii="Times New Roman" w:hAnsi="Times New Roman"/>
          <w:sz w:val="28"/>
          <w:szCs w:val="28"/>
        </w:rPr>
        <w:t xml:space="preserve">Можно сделать вывод, что вышеперечисленные расхождения требуют грамматических преобразований при переводе. Они относятся к видам переводческой трансформации. Существует несколько классификаций переводческих трансформаций. А.М. </w:t>
      </w:r>
      <w:proofErr w:type="spellStart"/>
      <w:r w:rsidRPr="00A47035">
        <w:rPr>
          <w:rFonts w:ascii="Times New Roman" w:hAnsi="Times New Roman"/>
          <w:sz w:val="28"/>
          <w:szCs w:val="28"/>
        </w:rPr>
        <w:t>Фитерман</w:t>
      </w:r>
      <w:proofErr w:type="spellEnd"/>
      <w:r w:rsidRPr="00A47035">
        <w:rPr>
          <w:rFonts w:ascii="Times New Roman" w:hAnsi="Times New Roman"/>
          <w:sz w:val="28"/>
          <w:szCs w:val="28"/>
        </w:rPr>
        <w:t xml:space="preserve"> и Т.Р. Левицкая выделяют три типа: грамматические трансформации, стилистические и лексические </w:t>
      </w:r>
      <w:r w:rsidRPr="00A47035">
        <w:rPr>
          <w:rFonts w:ascii="Times New Roman" w:hAnsi="Times New Roman"/>
          <w:sz w:val="28"/>
          <w:szCs w:val="28"/>
        </w:rPr>
        <w:lastRenderedPageBreak/>
        <w:t xml:space="preserve">трансформации [Левицкая, </w:t>
      </w:r>
      <w:proofErr w:type="spellStart"/>
      <w:r w:rsidRPr="00A47035">
        <w:rPr>
          <w:rFonts w:ascii="Times New Roman" w:hAnsi="Times New Roman"/>
          <w:sz w:val="28"/>
          <w:szCs w:val="28"/>
        </w:rPr>
        <w:t>Фитерман</w:t>
      </w:r>
      <w:proofErr w:type="spellEnd"/>
      <w:r w:rsidRPr="003C5B5A">
        <w:rPr>
          <w:rFonts w:ascii="Times New Roman" w:hAnsi="Times New Roman"/>
          <w:sz w:val="28"/>
          <w:szCs w:val="28"/>
        </w:rPr>
        <w:t>,</w:t>
      </w:r>
      <w:r w:rsidRPr="00A47035">
        <w:rPr>
          <w:rFonts w:ascii="Times New Roman" w:hAnsi="Times New Roman"/>
          <w:sz w:val="28"/>
          <w:szCs w:val="28"/>
        </w:rPr>
        <w:t xml:space="preserve"> 1973]. Я.И. </w:t>
      </w:r>
      <w:proofErr w:type="spellStart"/>
      <w:r w:rsidRPr="00A47035">
        <w:rPr>
          <w:rFonts w:ascii="Times New Roman" w:hAnsi="Times New Roman"/>
          <w:sz w:val="28"/>
          <w:szCs w:val="28"/>
        </w:rPr>
        <w:t>Рецкер</w:t>
      </w:r>
      <w:proofErr w:type="spellEnd"/>
      <w:r w:rsidRPr="00A47035">
        <w:rPr>
          <w:rFonts w:ascii="Times New Roman" w:hAnsi="Times New Roman"/>
          <w:sz w:val="28"/>
          <w:szCs w:val="28"/>
        </w:rPr>
        <w:t xml:space="preserve"> называет два типа трансформаций: грамматические трансформации в виде замены частей речи или членов предложения; лексические трансформации, заключающиеся в конкретизации, генерализации, дифференциации значений, антонимическом переводе, компенсации потерь, возникающих в процессе перевода, а также в смысловом развитии и ц</w:t>
      </w:r>
      <w:r>
        <w:rPr>
          <w:rFonts w:ascii="Times New Roman" w:hAnsi="Times New Roman"/>
          <w:sz w:val="28"/>
          <w:szCs w:val="28"/>
        </w:rPr>
        <w:t>елостном преобразовании [</w:t>
      </w:r>
      <w:proofErr w:type="spellStart"/>
      <w:r>
        <w:rPr>
          <w:rFonts w:ascii="Times New Roman" w:hAnsi="Times New Roman"/>
          <w:sz w:val="28"/>
          <w:szCs w:val="28"/>
        </w:rPr>
        <w:t>Рецкер</w:t>
      </w:r>
      <w:proofErr w:type="spellEnd"/>
      <w:r>
        <w:rPr>
          <w:rFonts w:ascii="Times New Roman" w:hAnsi="Times New Roman"/>
          <w:sz w:val="28"/>
          <w:szCs w:val="28"/>
        </w:rPr>
        <w:t xml:space="preserve">, </w:t>
      </w:r>
      <w:r w:rsidRPr="00A47035">
        <w:rPr>
          <w:rFonts w:ascii="Times New Roman" w:hAnsi="Times New Roman"/>
          <w:sz w:val="28"/>
          <w:szCs w:val="28"/>
        </w:rPr>
        <w:t>1974].</w:t>
      </w:r>
    </w:p>
    <w:p w:rsidR="00325AD8" w:rsidRPr="00A47035" w:rsidRDefault="00325AD8" w:rsidP="00325AD8">
      <w:pPr>
        <w:autoSpaceDE w:val="0"/>
        <w:autoSpaceDN w:val="0"/>
        <w:adjustRightInd w:val="0"/>
        <w:spacing w:after="0" w:line="360" w:lineRule="auto"/>
        <w:ind w:firstLine="708"/>
        <w:jc w:val="both"/>
        <w:rPr>
          <w:rFonts w:ascii="Times New Roman" w:hAnsi="Times New Roman"/>
          <w:sz w:val="28"/>
          <w:szCs w:val="28"/>
        </w:rPr>
      </w:pPr>
      <w:r w:rsidRPr="00A47035">
        <w:rPr>
          <w:rFonts w:ascii="Times New Roman" w:hAnsi="Times New Roman"/>
          <w:sz w:val="28"/>
          <w:szCs w:val="28"/>
          <w:lang w:eastAsia="ru-RU"/>
        </w:rPr>
        <w:t xml:space="preserve">Рассмотрим один из видов переводческой трансформации – замену. </w:t>
      </w:r>
      <w:r w:rsidRPr="00A47035">
        <w:rPr>
          <w:rFonts w:ascii="Times New Roman" w:hAnsi="Times New Roman"/>
          <w:sz w:val="28"/>
          <w:szCs w:val="28"/>
        </w:rPr>
        <w:t>Это может быть замена формы слов, части речи другой частью речи, членов предложения, видов синтаксической связи и др. Под заменой формы слова подразумевается изменение числа у существительных, временных форм глагола и т.п. В английском языке в придаточных предложениях времени и условия вместо будущего времени употребляется настоящее, хотя в русском языке будет употребляться будущее время.</w:t>
      </w:r>
    </w:p>
    <w:p w:rsidR="00325AD8" w:rsidRPr="00A47035" w:rsidRDefault="00325AD8" w:rsidP="00325AD8">
      <w:pPr>
        <w:autoSpaceDE w:val="0"/>
        <w:autoSpaceDN w:val="0"/>
        <w:adjustRightInd w:val="0"/>
        <w:spacing w:after="0" w:line="360" w:lineRule="auto"/>
        <w:ind w:firstLine="708"/>
        <w:jc w:val="both"/>
        <w:rPr>
          <w:rFonts w:ascii="Times New Roman" w:hAnsi="Times New Roman"/>
          <w:sz w:val="28"/>
          <w:szCs w:val="28"/>
        </w:rPr>
      </w:pPr>
      <w:r w:rsidRPr="00A47035">
        <w:rPr>
          <w:rFonts w:ascii="Times New Roman" w:hAnsi="Times New Roman"/>
          <w:sz w:val="28"/>
          <w:szCs w:val="28"/>
        </w:rPr>
        <w:t>Например:</w:t>
      </w:r>
    </w:p>
    <w:p w:rsidR="00325AD8" w:rsidRPr="00A47035" w:rsidRDefault="00325AD8" w:rsidP="00325AD8">
      <w:pPr>
        <w:autoSpaceDE w:val="0"/>
        <w:autoSpaceDN w:val="0"/>
        <w:adjustRightInd w:val="0"/>
        <w:spacing w:after="0" w:line="360" w:lineRule="auto"/>
        <w:ind w:firstLine="708"/>
        <w:jc w:val="both"/>
        <w:rPr>
          <w:rFonts w:ascii="Times New Roman" w:hAnsi="Times New Roman"/>
          <w:sz w:val="28"/>
          <w:szCs w:val="28"/>
        </w:rPr>
      </w:pPr>
      <w:r w:rsidRPr="00A47035">
        <w:rPr>
          <w:rFonts w:ascii="Times New Roman" w:hAnsi="Times New Roman"/>
          <w:sz w:val="28"/>
          <w:szCs w:val="28"/>
          <w:lang w:val="en-US"/>
        </w:rPr>
        <w:t>If</w:t>
      </w:r>
      <w:r w:rsidRPr="00A47035">
        <w:rPr>
          <w:rFonts w:ascii="Times New Roman" w:hAnsi="Times New Roman"/>
          <w:sz w:val="28"/>
          <w:szCs w:val="28"/>
        </w:rPr>
        <w:t xml:space="preserve"> </w:t>
      </w:r>
      <w:r w:rsidRPr="00A47035">
        <w:rPr>
          <w:rFonts w:ascii="Times New Roman" w:hAnsi="Times New Roman"/>
          <w:sz w:val="28"/>
          <w:szCs w:val="28"/>
          <w:lang w:val="en-US"/>
        </w:rPr>
        <w:t>you</w:t>
      </w:r>
      <w:r w:rsidRPr="00A47035">
        <w:rPr>
          <w:rFonts w:ascii="Times New Roman" w:hAnsi="Times New Roman"/>
          <w:sz w:val="28"/>
          <w:szCs w:val="28"/>
        </w:rPr>
        <w:t xml:space="preserve"> </w:t>
      </w:r>
      <w:r w:rsidRPr="00A47035">
        <w:rPr>
          <w:rFonts w:ascii="Times New Roman" w:hAnsi="Times New Roman"/>
          <w:sz w:val="28"/>
          <w:szCs w:val="28"/>
          <w:lang w:val="en-US"/>
        </w:rPr>
        <w:t>have</w:t>
      </w:r>
      <w:r w:rsidRPr="00A47035">
        <w:rPr>
          <w:rFonts w:ascii="Times New Roman" w:hAnsi="Times New Roman"/>
          <w:sz w:val="28"/>
          <w:szCs w:val="28"/>
        </w:rPr>
        <w:t xml:space="preserve"> </w:t>
      </w:r>
      <w:r w:rsidRPr="00A47035">
        <w:rPr>
          <w:rFonts w:ascii="Times New Roman" w:hAnsi="Times New Roman"/>
          <w:sz w:val="28"/>
          <w:szCs w:val="28"/>
          <w:lang w:val="en-US"/>
        </w:rPr>
        <w:t>some</w:t>
      </w:r>
      <w:r w:rsidRPr="00A47035">
        <w:rPr>
          <w:rFonts w:ascii="Times New Roman" w:hAnsi="Times New Roman"/>
          <w:sz w:val="28"/>
          <w:szCs w:val="28"/>
        </w:rPr>
        <w:t xml:space="preserve"> </w:t>
      </w:r>
      <w:r w:rsidRPr="00A47035">
        <w:rPr>
          <w:rFonts w:ascii="Times New Roman" w:hAnsi="Times New Roman"/>
          <w:sz w:val="28"/>
          <w:szCs w:val="28"/>
          <w:lang w:val="en-US"/>
        </w:rPr>
        <w:t>time</w:t>
      </w:r>
      <w:r w:rsidRPr="00A47035">
        <w:rPr>
          <w:rFonts w:ascii="Times New Roman" w:hAnsi="Times New Roman"/>
          <w:sz w:val="28"/>
          <w:szCs w:val="28"/>
        </w:rPr>
        <w:t xml:space="preserve">, </w:t>
      </w:r>
      <w:r w:rsidRPr="00A47035">
        <w:rPr>
          <w:rFonts w:ascii="Times New Roman" w:hAnsi="Times New Roman"/>
          <w:sz w:val="28"/>
          <w:szCs w:val="28"/>
          <w:lang w:val="en-US"/>
        </w:rPr>
        <w:t>please</w:t>
      </w:r>
      <w:r w:rsidRPr="00A47035">
        <w:rPr>
          <w:rFonts w:ascii="Times New Roman" w:hAnsi="Times New Roman"/>
          <w:sz w:val="28"/>
          <w:szCs w:val="28"/>
        </w:rPr>
        <w:t xml:space="preserve"> </w:t>
      </w:r>
      <w:r w:rsidRPr="00A47035">
        <w:rPr>
          <w:rFonts w:ascii="Times New Roman" w:hAnsi="Times New Roman"/>
          <w:sz w:val="28"/>
          <w:szCs w:val="28"/>
          <w:lang w:val="en-US"/>
        </w:rPr>
        <w:t>ring</w:t>
      </w:r>
      <w:r w:rsidRPr="00A47035">
        <w:rPr>
          <w:rFonts w:ascii="Times New Roman" w:hAnsi="Times New Roman"/>
          <w:sz w:val="28"/>
          <w:szCs w:val="28"/>
        </w:rPr>
        <w:t xml:space="preserve"> </w:t>
      </w:r>
      <w:r w:rsidRPr="00A47035">
        <w:rPr>
          <w:rFonts w:ascii="Times New Roman" w:hAnsi="Times New Roman"/>
          <w:sz w:val="28"/>
          <w:szCs w:val="28"/>
          <w:lang w:val="en-US"/>
        </w:rPr>
        <w:t>her</w:t>
      </w:r>
      <w:r w:rsidRPr="00A47035">
        <w:rPr>
          <w:rFonts w:ascii="Times New Roman" w:hAnsi="Times New Roman"/>
          <w:sz w:val="28"/>
          <w:szCs w:val="28"/>
        </w:rPr>
        <w:t>. – Если у тебя будет время, пожалуйста, позвони ей.</w:t>
      </w:r>
    </w:p>
    <w:p w:rsidR="00325AD8" w:rsidRPr="00A47035" w:rsidRDefault="00325AD8" w:rsidP="00325AD8">
      <w:pPr>
        <w:autoSpaceDE w:val="0"/>
        <w:autoSpaceDN w:val="0"/>
        <w:adjustRightInd w:val="0"/>
        <w:spacing w:after="0" w:line="360" w:lineRule="auto"/>
        <w:ind w:firstLine="708"/>
        <w:jc w:val="both"/>
        <w:rPr>
          <w:rFonts w:ascii="Times New Roman" w:hAnsi="Times New Roman"/>
          <w:sz w:val="28"/>
          <w:szCs w:val="28"/>
          <w:lang w:val="en-US"/>
        </w:rPr>
      </w:pPr>
      <w:r w:rsidRPr="00A47035">
        <w:rPr>
          <w:rFonts w:ascii="Times New Roman" w:hAnsi="Times New Roman"/>
          <w:sz w:val="28"/>
          <w:szCs w:val="28"/>
          <w:lang w:val="en-US"/>
        </w:rPr>
        <w:t xml:space="preserve">When I come, the children will be sleeping. </w:t>
      </w:r>
      <w:proofErr w:type="gramStart"/>
      <w:r w:rsidRPr="00A47035">
        <w:rPr>
          <w:rFonts w:ascii="Times New Roman" w:hAnsi="Times New Roman"/>
          <w:sz w:val="28"/>
          <w:szCs w:val="28"/>
          <w:lang w:val="en-US"/>
        </w:rPr>
        <w:t xml:space="preserve">– </w:t>
      </w:r>
      <w:r w:rsidRPr="00A47035">
        <w:rPr>
          <w:rFonts w:ascii="Times New Roman" w:hAnsi="Times New Roman"/>
          <w:sz w:val="28"/>
          <w:szCs w:val="28"/>
        </w:rPr>
        <w:t>Когда</w:t>
      </w:r>
      <w:r w:rsidRPr="00A47035">
        <w:rPr>
          <w:rFonts w:ascii="Times New Roman" w:hAnsi="Times New Roman"/>
          <w:sz w:val="28"/>
          <w:szCs w:val="28"/>
          <w:lang w:val="en-US"/>
        </w:rPr>
        <w:t xml:space="preserve"> </w:t>
      </w:r>
      <w:r w:rsidRPr="00A47035">
        <w:rPr>
          <w:rFonts w:ascii="Times New Roman" w:hAnsi="Times New Roman"/>
          <w:sz w:val="28"/>
          <w:szCs w:val="28"/>
        </w:rPr>
        <w:t>я</w:t>
      </w:r>
      <w:r w:rsidRPr="00A47035">
        <w:rPr>
          <w:rFonts w:ascii="Times New Roman" w:hAnsi="Times New Roman"/>
          <w:sz w:val="28"/>
          <w:szCs w:val="28"/>
          <w:lang w:val="en-US"/>
        </w:rPr>
        <w:t xml:space="preserve"> </w:t>
      </w:r>
      <w:r w:rsidRPr="00A47035">
        <w:rPr>
          <w:rFonts w:ascii="Times New Roman" w:hAnsi="Times New Roman"/>
          <w:sz w:val="28"/>
          <w:szCs w:val="28"/>
        </w:rPr>
        <w:t>приду</w:t>
      </w:r>
      <w:r w:rsidRPr="00A47035">
        <w:rPr>
          <w:rFonts w:ascii="Times New Roman" w:hAnsi="Times New Roman"/>
          <w:sz w:val="28"/>
          <w:szCs w:val="28"/>
          <w:lang w:val="en-US"/>
        </w:rPr>
        <w:t xml:space="preserve">, </w:t>
      </w:r>
      <w:r w:rsidRPr="00A47035">
        <w:rPr>
          <w:rFonts w:ascii="Times New Roman" w:hAnsi="Times New Roman"/>
          <w:sz w:val="28"/>
          <w:szCs w:val="28"/>
        </w:rPr>
        <w:t>дети</w:t>
      </w:r>
      <w:r w:rsidRPr="00A47035">
        <w:rPr>
          <w:rFonts w:ascii="Times New Roman" w:hAnsi="Times New Roman"/>
          <w:sz w:val="28"/>
          <w:szCs w:val="28"/>
          <w:lang w:val="en-US"/>
        </w:rPr>
        <w:t xml:space="preserve"> </w:t>
      </w:r>
      <w:r w:rsidRPr="00A47035">
        <w:rPr>
          <w:rFonts w:ascii="Times New Roman" w:hAnsi="Times New Roman"/>
          <w:sz w:val="28"/>
          <w:szCs w:val="28"/>
        </w:rPr>
        <w:t>будут</w:t>
      </w:r>
      <w:r w:rsidRPr="00A47035">
        <w:rPr>
          <w:rFonts w:ascii="Times New Roman" w:hAnsi="Times New Roman"/>
          <w:sz w:val="28"/>
          <w:szCs w:val="28"/>
          <w:lang w:val="en-US"/>
        </w:rPr>
        <w:t xml:space="preserve"> </w:t>
      </w:r>
      <w:r w:rsidRPr="00A47035">
        <w:rPr>
          <w:rFonts w:ascii="Times New Roman" w:hAnsi="Times New Roman"/>
          <w:sz w:val="28"/>
          <w:szCs w:val="28"/>
        </w:rPr>
        <w:t>спать</w:t>
      </w:r>
      <w:r w:rsidRPr="00A47035">
        <w:rPr>
          <w:rFonts w:ascii="Times New Roman" w:hAnsi="Times New Roman"/>
          <w:sz w:val="28"/>
          <w:szCs w:val="28"/>
          <w:lang w:val="en-US"/>
        </w:rPr>
        <w:t>.</w:t>
      </w:r>
      <w:proofErr w:type="gramEnd"/>
    </w:p>
    <w:p w:rsidR="00325AD8" w:rsidRPr="00A47035" w:rsidRDefault="00325AD8" w:rsidP="00325AD8">
      <w:pPr>
        <w:autoSpaceDE w:val="0"/>
        <w:autoSpaceDN w:val="0"/>
        <w:adjustRightInd w:val="0"/>
        <w:spacing w:after="0" w:line="360" w:lineRule="auto"/>
        <w:ind w:firstLine="708"/>
        <w:jc w:val="both"/>
        <w:rPr>
          <w:rFonts w:ascii="Times New Roman" w:hAnsi="Times New Roman"/>
          <w:sz w:val="28"/>
          <w:szCs w:val="28"/>
        </w:rPr>
      </w:pPr>
      <w:r w:rsidRPr="00A47035">
        <w:rPr>
          <w:rFonts w:ascii="Times New Roman" w:hAnsi="Times New Roman"/>
          <w:sz w:val="28"/>
          <w:szCs w:val="28"/>
        </w:rPr>
        <w:t>Иногда при переводе изменяется синтаксическая структура предложения – заменяются члены предложения. Это может быть, например, замена английской пассивной конструкции русской активной, когда страдательный залог в английском меняется на действительный залог в русском:</w:t>
      </w:r>
    </w:p>
    <w:p w:rsidR="00325AD8" w:rsidRPr="00A47035" w:rsidRDefault="00325AD8" w:rsidP="00325AD8">
      <w:pPr>
        <w:autoSpaceDE w:val="0"/>
        <w:autoSpaceDN w:val="0"/>
        <w:adjustRightInd w:val="0"/>
        <w:spacing w:after="0" w:line="360" w:lineRule="auto"/>
        <w:ind w:firstLine="708"/>
        <w:jc w:val="both"/>
        <w:rPr>
          <w:rFonts w:ascii="Times New Roman" w:hAnsi="Times New Roman"/>
          <w:sz w:val="28"/>
          <w:szCs w:val="28"/>
          <w:lang w:val="en-US"/>
        </w:rPr>
      </w:pPr>
      <w:r w:rsidRPr="00A47035">
        <w:rPr>
          <w:rFonts w:ascii="Times New Roman" w:hAnsi="Times New Roman"/>
          <w:sz w:val="28"/>
          <w:szCs w:val="28"/>
          <w:lang w:val="en-US"/>
        </w:rPr>
        <w:t xml:space="preserve">I was met at the station by my brother. </w:t>
      </w:r>
      <w:proofErr w:type="gramStart"/>
      <w:r w:rsidRPr="00A47035">
        <w:rPr>
          <w:rFonts w:ascii="Times New Roman" w:hAnsi="Times New Roman"/>
          <w:sz w:val="28"/>
          <w:szCs w:val="28"/>
          <w:lang w:val="en-US"/>
        </w:rPr>
        <w:t xml:space="preserve">– </w:t>
      </w:r>
      <w:r w:rsidRPr="00A47035">
        <w:rPr>
          <w:rFonts w:ascii="Times New Roman" w:hAnsi="Times New Roman"/>
          <w:sz w:val="28"/>
          <w:szCs w:val="28"/>
        </w:rPr>
        <w:t>На</w:t>
      </w:r>
      <w:r w:rsidRPr="00A47035">
        <w:rPr>
          <w:rFonts w:ascii="Times New Roman" w:hAnsi="Times New Roman"/>
          <w:sz w:val="28"/>
          <w:szCs w:val="28"/>
          <w:lang w:val="en-US"/>
        </w:rPr>
        <w:t xml:space="preserve"> </w:t>
      </w:r>
      <w:r w:rsidRPr="00A47035">
        <w:rPr>
          <w:rFonts w:ascii="Times New Roman" w:hAnsi="Times New Roman"/>
          <w:sz w:val="28"/>
          <w:szCs w:val="28"/>
        </w:rPr>
        <w:t>вокзале</w:t>
      </w:r>
      <w:r w:rsidRPr="00A47035">
        <w:rPr>
          <w:rFonts w:ascii="Times New Roman" w:hAnsi="Times New Roman"/>
          <w:sz w:val="28"/>
          <w:szCs w:val="28"/>
          <w:lang w:val="en-US"/>
        </w:rPr>
        <w:t xml:space="preserve"> </w:t>
      </w:r>
      <w:r w:rsidRPr="00A47035">
        <w:rPr>
          <w:rFonts w:ascii="Times New Roman" w:hAnsi="Times New Roman"/>
          <w:sz w:val="28"/>
          <w:szCs w:val="28"/>
        </w:rPr>
        <w:t>меня</w:t>
      </w:r>
      <w:r w:rsidRPr="00A47035">
        <w:rPr>
          <w:rFonts w:ascii="Times New Roman" w:hAnsi="Times New Roman"/>
          <w:sz w:val="28"/>
          <w:szCs w:val="28"/>
          <w:lang w:val="en-US"/>
        </w:rPr>
        <w:t xml:space="preserve"> </w:t>
      </w:r>
      <w:r w:rsidRPr="00A47035">
        <w:rPr>
          <w:rFonts w:ascii="Times New Roman" w:hAnsi="Times New Roman"/>
          <w:sz w:val="28"/>
          <w:szCs w:val="28"/>
        </w:rPr>
        <w:t>встретил</w:t>
      </w:r>
      <w:r w:rsidRPr="00A47035">
        <w:rPr>
          <w:rFonts w:ascii="Times New Roman" w:hAnsi="Times New Roman"/>
          <w:sz w:val="28"/>
          <w:szCs w:val="28"/>
          <w:lang w:val="en-US"/>
        </w:rPr>
        <w:t xml:space="preserve"> </w:t>
      </w:r>
      <w:r w:rsidRPr="00A47035">
        <w:rPr>
          <w:rFonts w:ascii="Times New Roman" w:hAnsi="Times New Roman"/>
          <w:sz w:val="28"/>
          <w:szCs w:val="28"/>
        </w:rPr>
        <w:t>брат</w:t>
      </w:r>
      <w:r w:rsidRPr="00A47035">
        <w:rPr>
          <w:rFonts w:ascii="Times New Roman" w:hAnsi="Times New Roman"/>
          <w:sz w:val="28"/>
          <w:szCs w:val="28"/>
          <w:lang w:val="en-US"/>
        </w:rPr>
        <w:t>.</w:t>
      </w:r>
      <w:proofErr w:type="gramEnd"/>
    </w:p>
    <w:p w:rsidR="00325AD8" w:rsidRPr="00D64959" w:rsidRDefault="00325AD8" w:rsidP="00325AD8">
      <w:pPr>
        <w:autoSpaceDE w:val="0"/>
        <w:autoSpaceDN w:val="0"/>
        <w:adjustRightInd w:val="0"/>
        <w:spacing w:after="0" w:line="360" w:lineRule="auto"/>
        <w:jc w:val="both"/>
        <w:rPr>
          <w:rFonts w:ascii="Times New Roman" w:hAnsi="Times New Roman"/>
          <w:sz w:val="28"/>
          <w:szCs w:val="28"/>
          <w:lang w:val="en-US"/>
        </w:rPr>
      </w:pPr>
      <w:r w:rsidRPr="00A47035">
        <w:rPr>
          <w:rFonts w:ascii="Times New Roman" w:hAnsi="Times New Roman"/>
          <w:sz w:val="28"/>
          <w:szCs w:val="28"/>
          <w:lang w:val="en-US"/>
        </w:rPr>
        <w:t>She</w:t>
      </w:r>
      <w:r w:rsidRPr="00D64959">
        <w:rPr>
          <w:rFonts w:ascii="Times New Roman" w:hAnsi="Times New Roman"/>
          <w:sz w:val="28"/>
          <w:szCs w:val="28"/>
          <w:lang w:val="en-US"/>
        </w:rPr>
        <w:t xml:space="preserve"> </w:t>
      </w:r>
      <w:r w:rsidRPr="00A47035">
        <w:rPr>
          <w:rFonts w:ascii="Times New Roman" w:hAnsi="Times New Roman"/>
          <w:sz w:val="28"/>
          <w:szCs w:val="28"/>
          <w:lang w:val="en-US"/>
        </w:rPr>
        <w:t>was</w:t>
      </w:r>
      <w:r w:rsidRPr="00D64959">
        <w:rPr>
          <w:rFonts w:ascii="Times New Roman" w:hAnsi="Times New Roman"/>
          <w:sz w:val="28"/>
          <w:szCs w:val="28"/>
          <w:lang w:val="en-US"/>
        </w:rPr>
        <w:t xml:space="preserve"> </w:t>
      </w:r>
      <w:r w:rsidRPr="00A47035">
        <w:rPr>
          <w:rFonts w:ascii="Times New Roman" w:hAnsi="Times New Roman"/>
          <w:sz w:val="28"/>
          <w:szCs w:val="28"/>
          <w:lang w:val="en-US"/>
        </w:rPr>
        <w:t>given</w:t>
      </w:r>
      <w:r w:rsidRPr="00D64959">
        <w:rPr>
          <w:rFonts w:ascii="Times New Roman" w:hAnsi="Times New Roman"/>
          <w:sz w:val="28"/>
          <w:szCs w:val="28"/>
          <w:lang w:val="en-US"/>
        </w:rPr>
        <w:t xml:space="preserve"> </w:t>
      </w:r>
      <w:r w:rsidRPr="00A47035">
        <w:rPr>
          <w:rFonts w:ascii="Times New Roman" w:hAnsi="Times New Roman"/>
          <w:sz w:val="28"/>
          <w:szCs w:val="28"/>
          <w:lang w:val="en-US"/>
        </w:rPr>
        <w:t>time</w:t>
      </w:r>
      <w:r w:rsidRPr="00D64959">
        <w:rPr>
          <w:rFonts w:ascii="Times New Roman" w:hAnsi="Times New Roman"/>
          <w:sz w:val="28"/>
          <w:szCs w:val="28"/>
          <w:lang w:val="en-US"/>
        </w:rPr>
        <w:t xml:space="preserve"> </w:t>
      </w:r>
      <w:r w:rsidRPr="00A47035">
        <w:rPr>
          <w:rFonts w:ascii="Times New Roman" w:hAnsi="Times New Roman"/>
          <w:sz w:val="28"/>
          <w:szCs w:val="28"/>
          <w:lang w:val="en-US"/>
        </w:rPr>
        <w:t>to</w:t>
      </w:r>
      <w:r w:rsidRPr="00D64959">
        <w:rPr>
          <w:rFonts w:ascii="Times New Roman" w:hAnsi="Times New Roman"/>
          <w:sz w:val="28"/>
          <w:szCs w:val="28"/>
          <w:lang w:val="en-US"/>
        </w:rPr>
        <w:t xml:space="preserve"> </w:t>
      </w:r>
      <w:r w:rsidRPr="00A47035">
        <w:rPr>
          <w:rFonts w:ascii="Times New Roman" w:hAnsi="Times New Roman"/>
          <w:sz w:val="28"/>
          <w:szCs w:val="28"/>
          <w:lang w:val="en-US"/>
        </w:rPr>
        <w:t>think</w:t>
      </w:r>
      <w:r w:rsidRPr="00D64959">
        <w:rPr>
          <w:rFonts w:ascii="Times New Roman" w:hAnsi="Times New Roman"/>
          <w:sz w:val="28"/>
          <w:szCs w:val="28"/>
          <w:lang w:val="en-US"/>
        </w:rPr>
        <w:t xml:space="preserve"> </w:t>
      </w:r>
      <w:r w:rsidRPr="00A47035">
        <w:rPr>
          <w:rFonts w:ascii="Times New Roman" w:hAnsi="Times New Roman"/>
          <w:sz w:val="28"/>
          <w:szCs w:val="28"/>
          <w:lang w:val="en-US"/>
        </w:rPr>
        <w:t>it</w:t>
      </w:r>
      <w:r w:rsidRPr="00D64959">
        <w:rPr>
          <w:rFonts w:ascii="Times New Roman" w:hAnsi="Times New Roman"/>
          <w:sz w:val="28"/>
          <w:szCs w:val="28"/>
          <w:lang w:val="en-US"/>
        </w:rPr>
        <w:t xml:space="preserve"> </w:t>
      </w:r>
      <w:r w:rsidRPr="00A47035">
        <w:rPr>
          <w:rFonts w:ascii="Times New Roman" w:hAnsi="Times New Roman"/>
          <w:sz w:val="28"/>
          <w:szCs w:val="28"/>
          <w:lang w:val="en-US"/>
        </w:rPr>
        <w:t>over</w:t>
      </w:r>
      <w:r w:rsidRPr="00D64959">
        <w:rPr>
          <w:rFonts w:ascii="Times New Roman" w:hAnsi="Times New Roman"/>
          <w:sz w:val="28"/>
          <w:szCs w:val="28"/>
          <w:lang w:val="en-US"/>
        </w:rPr>
        <w:t xml:space="preserve">. </w:t>
      </w:r>
      <w:proofErr w:type="gramStart"/>
      <w:r w:rsidRPr="00D64959">
        <w:rPr>
          <w:rFonts w:ascii="Times New Roman" w:hAnsi="Times New Roman"/>
          <w:sz w:val="28"/>
          <w:szCs w:val="28"/>
          <w:lang w:val="en-US"/>
        </w:rPr>
        <w:t xml:space="preserve">– </w:t>
      </w:r>
      <w:r w:rsidRPr="00A47035">
        <w:rPr>
          <w:rFonts w:ascii="Times New Roman" w:hAnsi="Times New Roman"/>
          <w:sz w:val="28"/>
          <w:szCs w:val="28"/>
        </w:rPr>
        <w:t>Ей</w:t>
      </w:r>
      <w:r w:rsidRPr="00D64959">
        <w:rPr>
          <w:rFonts w:ascii="Times New Roman" w:hAnsi="Times New Roman"/>
          <w:sz w:val="28"/>
          <w:szCs w:val="28"/>
          <w:lang w:val="en-US"/>
        </w:rPr>
        <w:t xml:space="preserve"> </w:t>
      </w:r>
      <w:r w:rsidRPr="00A47035">
        <w:rPr>
          <w:rFonts w:ascii="Times New Roman" w:hAnsi="Times New Roman"/>
          <w:sz w:val="28"/>
          <w:szCs w:val="28"/>
        </w:rPr>
        <w:t>дали</w:t>
      </w:r>
      <w:r w:rsidRPr="00D64959">
        <w:rPr>
          <w:rFonts w:ascii="Times New Roman" w:hAnsi="Times New Roman"/>
          <w:sz w:val="28"/>
          <w:szCs w:val="28"/>
          <w:lang w:val="en-US"/>
        </w:rPr>
        <w:t xml:space="preserve"> </w:t>
      </w:r>
      <w:r w:rsidRPr="00A47035">
        <w:rPr>
          <w:rFonts w:ascii="Times New Roman" w:hAnsi="Times New Roman"/>
          <w:sz w:val="28"/>
          <w:szCs w:val="28"/>
        </w:rPr>
        <w:t>время</w:t>
      </w:r>
      <w:r w:rsidRPr="00D64959">
        <w:rPr>
          <w:rFonts w:ascii="Times New Roman" w:hAnsi="Times New Roman"/>
          <w:sz w:val="28"/>
          <w:szCs w:val="28"/>
          <w:lang w:val="en-US"/>
        </w:rPr>
        <w:t xml:space="preserve"> </w:t>
      </w:r>
      <w:r w:rsidRPr="00A47035">
        <w:rPr>
          <w:rFonts w:ascii="Times New Roman" w:hAnsi="Times New Roman"/>
          <w:sz w:val="28"/>
          <w:szCs w:val="28"/>
        </w:rPr>
        <w:t>подумать</w:t>
      </w:r>
      <w:r w:rsidRPr="00D64959">
        <w:rPr>
          <w:rFonts w:ascii="Times New Roman" w:hAnsi="Times New Roman"/>
          <w:sz w:val="28"/>
          <w:szCs w:val="28"/>
          <w:lang w:val="en-US"/>
        </w:rPr>
        <w:t>.</w:t>
      </w:r>
      <w:proofErr w:type="gramEnd"/>
    </w:p>
    <w:p w:rsidR="00325AD8" w:rsidRPr="00D64959" w:rsidRDefault="00325AD8" w:rsidP="00325AD8">
      <w:pPr>
        <w:autoSpaceDE w:val="0"/>
        <w:autoSpaceDN w:val="0"/>
        <w:adjustRightInd w:val="0"/>
        <w:spacing w:after="0" w:line="360" w:lineRule="auto"/>
        <w:ind w:firstLine="708"/>
        <w:jc w:val="both"/>
        <w:rPr>
          <w:rFonts w:ascii="Times New Roman" w:hAnsi="Times New Roman"/>
          <w:sz w:val="28"/>
          <w:szCs w:val="28"/>
        </w:rPr>
      </w:pPr>
      <w:r w:rsidRPr="00A47035">
        <w:rPr>
          <w:rFonts w:ascii="Times New Roman" w:hAnsi="Times New Roman"/>
          <w:sz w:val="28"/>
          <w:szCs w:val="28"/>
          <w:lang w:eastAsia="ru-RU"/>
        </w:rPr>
        <w:t xml:space="preserve">Объектный предикативный инфинитивный оборот - это сочетание существительного в общем падеже (или личного местоимения в объектном падеже) с инфинитивом, выступающее как единый член предложения - сложное дополнение. Объектный инфинитивный оборот переводится на русский язык придаточным дополнительным предложением (вводимым </w:t>
      </w:r>
      <w:r w:rsidRPr="00A47035">
        <w:rPr>
          <w:rFonts w:ascii="Times New Roman" w:hAnsi="Times New Roman"/>
          <w:sz w:val="28"/>
          <w:szCs w:val="28"/>
          <w:lang w:eastAsia="ru-RU"/>
        </w:rPr>
        <w:lastRenderedPageBreak/>
        <w:t xml:space="preserve">союзами что, чтобы, как), подлежащее которого соответствует существительному в общем падеже (или местоимению в объектном падеже) переводимого оборота, а сказуемое соответствует инфинитиву этого оборота. </w:t>
      </w:r>
    </w:p>
    <w:p w:rsidR="00325AD8" w:rsidRPr="0098784E" w:rsidRDefault="00325AD8" w:rsidP="00325AD8">
      <w:pPr>
        <w:autoSpaceDE w:val="0"/>
        <w:autoSpaceDN w:val="0"/>
        <w:adjustRightInd w:val="0"/>
        <w:spacing w:after="0" w:line="360" w:lineRule="auto"/>
        <w:ind w:firstLine="708"/>
        <w:jc w:val="both"/>
        <w:rPr>
          <w:rFonts w:ascii="Times New Roman" w:hAnsi="Times New Roman"/>
          <w:sz w:val="28"/>
          <w:szCs w:val="28"/>
        </w:rPr>
      </w:pPr>
      <w:r w:rsidRPr="00A47035">
        <w:rPr>
          <w:rFonts w:ascii="Times New Roman" w:hAnsi="Times New Roman"/>
          <w:sz w:val="28"/>
          <w:szCs w:val="28"/>
          <w:lang w:eastAsia="ru-RU"/>
        </w:rPr>
        <w:t>Субъектный предикативный инфинитивный оборот</w:t>
      </w:r>
      <w:r w:rsidRPr="00A47035">
        <w:rPr>
          <w:rFonts w:ascii="Times New Roman" w:hAnsi="Times New Roman"/>
          <w:b/>
          <w:bCs/>
          <w:sz w:val="28"/>
          <w:szCs w:val="28"/>
          <w:lang w:eastAsia="ru-RU"/>
        </w:rPr>
        <w:t xml:space="preserve"> </w:t>
      </w:r>
      <w:r w:rsidRPr="00A47035">
        <w:rPr>
          <w:rFonts w:ascii="Times New Roman" w:hAnsi="Times New Roman"/>
          <w:sz w:val="28"/>
          <w:szCs w:val="28"/>
          <w:lang w:eastAsia="ru-RU"/>
        </w:rPr>
        <w:t>- это сочетание существительного в общем падеже (или местоимения в именительном падеже) в функции подлежащего с инфинитивом в качестве второй части составного глагольного сказуемого.  Пер</w:t>
      </w:r>
      <w:r>
        <w:rPr>
          <w:rFonts w:ascii="Times New Roman" w:hAnsi="Times New Roman"/>
          <w:sz w:val="28"/>
          <w:szCs w:val="28"/>
          <w:lang w:eastAsia="ru-RU"/>
        </w:rPr>
        <w:t xml:space="preserve">евод предложения, содержащего </w:t>
      </w:r>
      <w:proofErr w:type="gramStart"/>
      <w:r>
        <w:rPr>
          <w:rFonts w:ascii="Times New Roman" w:hAnsi="Times New Roman"/>
          <w:sz w:val="28"/>
          <w:szCs w:val="28"/>
          <w:lang w:val="en-US" w:eastAsia="ru-RU"/>
        </w:rPr>
        <w:t>c</w:t>
      </w:r>
      <w:proofErr w:type="spellStart"/>
      <w:proofErr w:type="gramEnd"/>
      <w:r w:rsidRPr="00A47035">
        <w:rPr>
          <w:rFonts w:ascii="Times New Roman" w:hAnsi="Times New Roman"/>
          <w:sz w:val="28"/>
          <w:szCs w:val="28"/>
          <w:lang w:eastAsia="ru-RU"/>
        </w:rPr>
        <w:t>убъектный</w:t>
      </w:r>
      <w:proofErr w:type="spellEnd"/>
      <w:r w:rsidRPr="00A47035">
        <w:rPr>
          <w:rFonts w:ascii="Times New Roman" w:hAnsi="Times New Roman"/>
          <w:sz w:val="28"/>
          <w:szCs w:val="28"/>
          <w:lang w:eastAsia="ru-RU"/>
        </w:rPr>
        <w:t xml:space="preserve"> инфинитивный </w:t>
      </w:r>
      <w:r>
        <w:rPr>
          <w:rFonts w:ascii="Times New Roman" w:hAnsi="Times New Roman"/>
          <w:sz w:val="28"/>
          <w:szCs w:val="28"/>
          <w:lang w:eastAsia="ru-RU"/>
        </w:rPr>
        <w:t>оборот</w:t>
      </w:r>
      <w:r w:rsidRPr="00A47035">
        <w:rPr>
          <w:rFonts w:ascii="Times New Roman" w:hAnsi="Times New Roman"/>
          <w:sz w:val="28"/>
          <w:szCs w:val="28"/>
          <w:lang w:eastAsia="ru-RU"/>
        </w:rPr>
        <w:t xml:space="preserve">, следует начинать со служебной части составного глагольного сказуемого. Придаточное предложение присоединяется к главному посредством союза </w:t>
      </w:r>
      <w:r w:rsidRPr="00A47035">
        <w:rPr>
          <w:rFonts w:ascii="Times New Roman" w:hAnsi="Times New Roman"/>
          <w:i/>
          <w:iCs/>
          <w:sz w:val="28"/>
          <w:szCs w:val="28"/>
          <w:lang w:eastAsia="ru-RU"/>
        </w:rPr>
        <w:t>что</w:t>
      </w:r>
      <w:r w:rsidRPr="00A47035">
        <w:rPr>
          <w:rFonts w:ascii="Times New Roman" w:hAnsi="Times New Roman"/>
          <w:sz w:val="28"/>
          <w:szCs w:val="28"/>
          <w:lang w:eastAsia="ru-RU"/>
        </w:rPr>
        <w:t xml:space="preserve">. Инфинитивные обороты с предлогом </w:t>
      </w:r>
      <w:proofErr w:type="spellStart"/>
      <w:r w:rsidRPr="00A47035">
        <w:rPr>
          <w:rFonts w:ascii="Times New Roman" w:hAnsi="Times New Roman"/>
          <w:i/>
          <w:iCs/>
          <w:sz w:val="28"/>
          <w:szCs w:val="28"/>
          <w:lang w:eastAsia="ru-RU"/>
        </w:rPr>
        <w:t>for</w:t>
      </w:r>
      <w:proofErr w:type="spellEnd"/>
      <w:r w:rsidRPr="00A47035">
        <w:rPr>
          <w:rFonts w:ascii="Times New Roman" w:hAnsi="Times New Roman"/>
          <w:sz w:val="28"/>
          <w:szCs w:val="28"/>
          <w:lang w:eastAsia="ru-RU"/>
        </w:rPr>
        <w:t xml:space="preserve"> переводятся на русский язык полным придаточным предложением, обычно вводимым союзами </w:t>
      </w:r>
      <w:r w:rsidRPr="00A47035">
        <w:rPr>
          <w:rFonts w:ascii="Times New Roman" w:hAnsi="Times New Roman"/>
          <w:i/>
          <w:iCs/>
          <w:sz w:val="28"/>
          <w:szCs w:val="28"/>
          <w:lang w:eastAsia="ru-RU"/>
        </w:rPr>
        <w:t>что, чтобы</w:t>
      </w:r>
      <w:r w:rsidRPr="00A47035">
        <w:rPr>
          <w:rFonts w:ascii="Times New Roman" w:hAnsi="Times New Roman"/>
          <w:sz w:val="28"/>
          <w:szCs w:val="28"/>
          <w:lang w:eastAsia="ru-RU"/>
        </w:rPr>
        <w:t xml:space="preserve">. </w:t>
      </w:r>
      <w:r w:rsidRPr="0098784E">
        <w:rPr>
          <w:rFonts w:ascii="Times New Roman" w:hAnsi="Times New Roman"/>
          <w:sz w:val="28"/>
          <w:szCs w:val="28"/>
        </w:rPr>
        <w:t>Рассмотрим пример:</w:t>
      </w:r>
    </w:p>
    <w:p w:rsidR="00325AD8" w:rsidRPr="00A47035" w:rsidRDefault="00325AD8" w:rsidP="00325AD8">
      <w:pPr>
        <w:autoSpaceDE w:val="0"/>
        <w:autoSpaceDN w:val="0"/>
        <w:adjustRightInd w:val="0"/>
        <w:spacing w:after="0" w:line="360" w:lineRule="auto"/>
        <w:jc w:val="both"/>
        <w:rPr>
          <w:rFonts w:ascii="Times New Roman" w:hAnsi="Times New Roman"/>
          <w:sz w:val="28"/>
          <w:szCs w:val="28"/>
        </w:rPr>
      </w:pPr>
      <w:r w:rsidRPr="0098784E">
        <w:rPr>
          <w:rFonts w:ascii="Times New Roman" w:hAnsi="Times New Roman"/>
          <w:sz w:val="28"/>
          <w:szCs w:val="28"/>
          <w:lang w:val="en-US"/>
        </w:rPr>
        <w:t>There</w:t>
      </w:r>
      <w:r w:rsidRPr="0098784E">
        <w:rPr>
          <w:rFonts w:ascii="Times New Roman" w:hAnsi="Times New Roman"/>
          <w:sz w:val="28"/>
          <w:szCs w:val="28"/>
        </w:rPr>
        <w:t xml:space="preserve"> </w:t>
      </w:r>
      <w:r w:rsidRPr="0098784E">
        <w:rPr>
          <w:rFonts w:ascii="Times New Roman" w:hAnsi="Times New Roman"/>
          <w:sz w:val="28"/>
          <w:szCs w:val="28"/>
          <w:lang w:val="en-US"/>
        </w:rPr>
        <w:t>are</w:t>
      </w:r>
      <w:r w:rsidRPr="0098784E">
        <w:rPr>
          <w:rFonts w:ascii="Times New Roman" w:hAnsi="Times New Roman"/>
          <w:sz w:val="28"/>
          <w:szCs w:val="28"/>
        </w:rPr>
        <w:t xml:space="preserve"> </w:t>
      </w:r>
      <w:r w:rsidRPr="0098784E">
        <w:rPr>
          <w:rFonts w:ascii="Times New Roman" w:hAnsi="Times New Roman"/>
          <w:sz w:val="28"/>
          <w:szCs w:val="28"/>
          <w:lang w:val="en-US"/>
        </w:rPr>
        <w:t>no</w:t>
      </w:r>
      <w:r w:rsidRPr="0098784E">
        <w:rPr>
          <w:rFonts w:ascii="Times New Roman" w:hAnsi="Times New Roman"/>
          <w:sz w:val="28"/>
          <w:szCs w:val="28"/>
        </w:rPr>
        <w:t xml:space="preserve"> </w:t>
      </w:r>
      <w:r w:rsidRPr="0098784E">
        <w:rPr>
          <w:rFonts w:ascii="Times New Roman" w:hAnsi="Times New Roman"/>
          <w:sz w:val="28"/>
          <w:szCs w:val="28"/>
          <w:lang w:val="en-US"/>
        </w:rPr>
        <w:t>boys</w:t>
      </w:r>
      <w:r w:rsidRPr="0098784E">
        <w:rPr>
          <w:rFonts w:ascii="Times New Roman" w:hAnsi="Times New Roman"/>
          <w:sz w:val="28"/>
          <w:szCs w:val="28"/>
        </w:rPr>
        <w:t xml:space="preserve"> </w:t>
      </w:r>
      <w:r w:rsidRPr="0098784E">
        <w:rPr>
          <w:rFonts w:ascii="Times New Roman" w:hAnsi="Times New Roman"/>
          <w:sz w:val="28"/>
          <w:szCs w:val="28"/>
          <w:lang w:val="en-US"/>
        </w:rPr>
        <w:t>or</w:t>
      </w:r>
      <w:r w:rsidRPr="0098784E">
        <w:rPr>
          <w:rFonts w:ascii="Times New Roman" w:hAnsi="Times New Roman"/>
          <w:sz w:val="28"/>
          <w:szCs w:val="28"/>
        </w:rPr>
        <w:t xml:space="preserve"> </w:t>
      </w:r>
      <w:r w:rsidRPr="0098784E">
        <w:rPr>
          <w:rFonts w:ascii="Times New Roman" w:hAnsi="Times New Roman"/>
          <w:sz w:val="28"/>
          <w:szCs w:val="28"/>
          <w:lang w:val="en-US"/>
        </w:rPr>
        <w:t>girls</w:t>
      </w:r>
      <w:r w:rsidRPr="0098784E">
        <w:rPr>
          <w:rFonts w:ascii="Times New Roman" w:hAnsi="Times New Roman"/>
          <w:sz w:val="28"/>
          <w:szCs w:val="28"/>
        </w:rPr>
        <w:t xml:space="preserve"> </w:t>
      </w:r>
      <w:r w:rsidRPr="0098784E">
        <w:rPr>
          <w:rFonts w:ascii="Times New Roman" w:hAnsi="Times New Roman"/>
          <w:sz w:val="28"/>
          <w:szCs w:val="28"/>
          <w:lang w:val="en-US"/>
        </w:rPr>
        <w:t>in</w:t>
      </w:r>
      <w:r w:rsidRPr="0098784E">
        <w:rPr>
          <w:rFonts w:ascii="Times New Roman" w:hAnsi="Times New Roman"/>
          <w:sz w:val="28"/>
          <w:szCs w:val="28"/>
        </w:rPr>
        <w:t xml:space="preserve"> </w:t>
      </w:r>
      <w:r w:rsidRPr="0098784E">
        <w:rPr>
          <w:rFonts w:ascii="Times New Roman" w:hAnsi="Times New Roman"/>
          <w:sz w:val="28"/>
          <w:szCs w:val="28"/>
          <w:lang w:val="en-US"/>
        </w:rPr>
        <w:t>the</w:t>
      </w:r>
      <w:r w:rsidRPr="0098784E">
        <w:rPr>
          <w:rFonts w:ascii="Times New Roman" w:hAnsi="Times New Roman"/>
          <w:sz w:val="28"/>
          <w:szCs w:val="28"/>
        </w:rPr>
        <w:t xml:space="preserve"> </w:t>
      </w:r>
      <w:r w:rsidRPr="0098784E">
        <w:rPr>
          <w:rFonts w:ascii="Times New Roman" w:hAnsi="Times New Roman"/>
          <w:sz w:val="28"/>
          <w:szCs w:val="28"/>
          <w:lang w:val="en-US"/>
        </w:rPr>
        <w:t>family</w:t>
      </w:r>
      <w:r w:rsidRPr="0098784E">
        <w:rPr>
          <w:rFonts w:ascii="Times New Roman" w:hAnsi="Times New Roman"/>
          <w:sz w:val="28"/>
          <w:szCs w:val="28"/>
        </w:rPr>
        <w:t xml:space="preserve"> </w:t>
      </w:r>
      <w:r w:rsidRPr="0098784E">
        <w:rPr>
          <w:rFonts w:ascii="Times New Roman" w:hAnsi="Times New Roman"/>
          <w:sz w:val="28"/>
          <w:szCs w:val="28"/>
          <w:lang w:val="en-US"/>
        </w:rPr>
        <w:t>for</w:t>
      </w:r>
      <w:r w:rsidRPr="0098784E">
        <w:rPr>
          <w:rFonts w:ascii="Times New Roman" w:hAnsi="Times New Roman"/>
          <w:sz w:val="28"/>
          <w:szCs w:val="28"/>
        </w:rPr>
        <w:t xml:space="preserve"> </w:t>
      </w:r>
      <w:r w:rsidRPr="0098784E">
        <w:rPr>
          <w:rFonts w:ascii="Times New Roman" w:hAnsi="Times New Roman"/>
          <w:sz w:val="28"/>
          <w:szCs w:val="28"/>
          <w:lang w:val="en-US"/>
        </w:rPr>
        <w:t>him</w:t>
      </w:r>
      <w:r w:rsidRPr="0098784E">
        <w:rPr>
          <w:rFonts w:ascii="Times New Roman" w:hAnsi="Times New Roman"/>
          <w:sz w:val="28"/>
          <w:szCs w:val="28"/>
        </w:rPr>
        <w:t xml:space="preserve"> </w:t>
      </w:r>
      <w:r w:rsidRPr="0098784E">
        <w:rPr>
          <w:rFonts w:ascii="Times New Roman" w:hAnsi="Times New Roman"/>
          <w:sz w:val="28"/>
          <w:szCs w:val="28"/>
          <w:lang w:val="en-US"/>
        </w:rPr>
        <w:t>to</w:t>
      </w:r>
      <w:r w:rsidRPr="0098784E">
        <w:rPr>
          <w:rFonts w:ascii="Times New Roman" w:hAnsi="Times New Roman"/>
          <w:sz w:val="28"/>
          <w:szCs w:val="28"/>
        </w:rPr>
        <w:t xml:space="preserve"> </w:t>
      </w:r>
      <w:r w:rsidRPr="0098784E">
        <w:rPr>
          <w:rFonts w:ascii="Times New Roman" w:hAnsi="Times New Roman"/>
          <w:sz w:val="28"/>
          <w:szCs w:val="28"/>
          <w:lang w:val="en-US"/>
        </w:rPr>
        <w:t>play</w:t>
      </w:r>
      <w:r w:rsidRPr="0098784E">
        <w:rPr>
          <w:rFonts w:ascii="Times New Roman" w:hAnsi="Times New Roman"/>
          <w:sz w:val="28"/>
          <w:szCs w:val="28"/>
        </w:rPr>
        <w:t>.</w:t>
      </w:r>
      <w:r w:rsidRPr="00A47035">
        <w:rPr>
          <w:rFonts w:ascii="Times New Roman" w:hAnsi="Times New Roman"/>
          <w:sz w:val="28"/>
          <w:szCs w:val="28"/>
        </w:rPr>
        <w:t xml:space="preserve"> – В семье нет мальчиков и девочек, чтобы поиграть с ним. </w:t>
      </w:r>
      <w:r>
        <w:rPr>
          <w:rFonts w:ascii="Times New Roman" w:hAnsi="Times New Roman"/>
          <w:sz w:val="28"/>
          <w:szCs w:val="28"/>
          <w:lang w:val="en-US"/>
        </w:rPr>
        <w:t>This</w:t>
      </w:r>
      <w:r w:rsidRPr="0098784E">
        <w:rPr>
          <w:rFonts w:ascii="Times New Roman" w:hAnsi="Times New Roman"/>
          <w:sz w:val="28"/>
          <w:szCs w:val="28"/>
        </w:rPr>
        <w:t xml:space="preserve"> </w:t>
      </w:r>
      <w:r>
        <w:rPr>
          <w:rFonts w:ascii="Times New Roman" w:hAnsi="Times New Roman"/>
          <w:sz w:val="28"/>
          <w:szCs w:val="28"/>
          <w:lang w:val="en-US"/>
        </w:rPr>
        <w:t>is</w:t>
      </w:r>
      <w:r w:rsidRPr="0098784E">
        <w:rPr>
          <w:rFonts w:ascii="Times New Roman" w:hAnsi="Times New Roman"/>
          <w:sz w:val="28"/>
          <w:szCs w:val="28"/>
        </w:rPr>
        <w:t xml:space="preserve"> </w:t>
      </w:r>
      <w:r>
        <w:rPr>
          <w:rFonts w:ascii="Times New Roman" w:hAnsi="Times New Roman"/>
          <w:sz w:val="28"/>
          <w:szCs w:val="28"/>
          <w:lang w:val="en-US"/>
        </w:rPr>
        <w:t>required</w:t>
      </w:r>
      <w:r w:rsidRPr="0098784E">
        <w:rPr>
          <w:rFonts w:ascii="Times New Roman" w:hAnsi="Times New Roman"/>
          <w:sz w:val="28"/>
          <w:szCs w:val="28"/>
        </w:rPr>
        <w:t xml:space="preserve"> </w:t>
      </w:r>
      <w:r>
        <w:rPr>
          <w:rFonts w:ascii="Times New Roman" w:hAnsi="Times New Roman"/>
          <w:sz w:val="28"/>
          <w:szCs w:val="28"/>
          <w:lang w:val="en-US"/>
        </w:rPr>
        <w:t>for</w:t>
      </w:r>
      <w:r w:rsidRPr="0098784E">
        <w:rPr>
          <w:rFonts w:ascii="Times New Roman" w:hAnsi="Times New Roman"/>
          <w:sz w:val="28"/>
          <w:szCs w:val="28"/>
        </w:rPr>
        <w:t xml:space="preserve"> </w:t>
      </w:r>
      <w:r>
        <w:rPr>
          <w:rFonts w:ascii="Times New Roman" w:hAnsi="Times New Roman"/>
          <w:sz w:val="28"/>
          <w:szCs w:val="28"/>
          <w:lang w:val="en-US"/>
        </w:rPr>
        <w:t>the</w:t>
      </w:r>
      <w:r w:rsidRPr="0098784E">
        <w:rPr>
          <w:rFonts w:ascii="Times New Roman" w:hAnsi="Times New Roman"/>
          <w:sz w:val="28"/>
          <w:szCs w:val="28"/>
        </w:rPr>
        <w:t xml:space="preserve"> </w:t>
      </w:r>
      <w:r>
        <w:rPr>
          <w:rFonts w:ascii="Times New Roman" w:hAnsi="Times New Roman"/>
          <w:sz w:val="28"/>
          <w:szCs w:val="28"/>
          <w:lang w:val="en-US"/>
        </w:rPr>
        <w:t>document</w:t>
      </w:r>
      <w:r w:rsidRPr="0098784E">
        <w:rPr>
          <w:rFonts w:ascii="Times New Roman" w:hAnsi="Times New Roman"/>
          <w:sz w:val="28"/>
          <w:szCs w:val="28"/>
        </w:rPr>
        <w:t xml:space="preserve"> </w:t>
      </w:r>
      <w:r>
        <w:rPr>
          <w:rFonts w:ascii="Times New Roman" w:hAnsi="Times New Roman"/>
          <w:sz w:val="28"/>
          <w:szCs w:val="28"/>
          <w:lang w:val="en-US"/>
        </w:rPr>
        <w:t>to</w:t>
      </w:r>
      <w:r w:rsidRPr="0098784E">
        <w:rPr>
          <w:rFonts w:ascii="Times New Roman" w:hAnsi="Times New Roman"/>
          <w:sz w:val="28"/>
          <w:szCs w:val="28"/>
        </w:rPr>
        <w:t xml:space="preserve"> </w:t>
      </w:r>
      <w:r>
        <w:rPr>
          <w:rFonts w:ascii="Times New Roman" w:hAnsi="Times New Roman"/>
          <w:sz w:val="28"/>
          <w:szCs w:val="28"/>
          <w:lang w:val="en-US"/>
        </w:rPr>
        <w:t>be</w:t>
      </w:r>
      <w:r w:rsidRPr="0098784E">
        <w:rPr>
          <w:rFonts w:ascii="Times New Roman" w:hAnsi="Times New Roman"/>
          <w:sz w:val="28"/>
          <w:szCs w:val="28"/>
        </w:rPr>
        <w:t xml:space="preserve"> </w:t>
      </w:r>
      <w:r>
        <w:rPr>
          <w:rFonts w:ascii="Times New Roman" w:hAnsi="Times New Roman"/>
          <w:sz w:val="28"/>
          <w:szCs w:val="28"/>
          <w:lang w:val="en-US"/>
        </w:rPr>
        <w:t>signed</w:t>
      </w:r>
      <w:r w:rsidRPr="0098784E">
        <w:rPr>
          <w:rFonts w:ascii="Times New Roman" w:hAnsi="Times New Roman"/>
          <w:sz w:val="28"/>
          <w:szCs w:val="28"/>
        </w:rPr>
        <w:t xml:space="preserve">. </w:t>
      </w:r>
      <w:r>
        <w:rPr>
          <w:rFonts w:ascii="Times New Roman" w:hAnsi="Times New Roman"/>
          <w:sz w:val="28"/>
          <w:szCs w:val="28"/>
        </w:rPr>
        <w:t>–</w:t>
      </w:r>
      <w:r w:rsidRPr="0098784E">
        <w:rPr>
          <w:rFonts w:ascii="Times New Roman" w:hAnsi="Times New Roman"/>
          <w:sz w:val="28"/>
          <w:szCs w:val="28"/>
        </w:rPr>
        <w:t xml:space="preserve"> </w:t>
      </w:r>
      <w:r>
        <w:rPr>
          <w:rFonts w:ascii="Times New Roman" w:hAnsi="Times New Roman"/>
          <w:sz w:val="28"/>
          <w:szCs w:val="28"/>
        </w:rPr>
        <w:t>Это требуется для того, чтобы документ был подписан. В данных случаях инфинитивные конструкции переводя</w:t>
      </w:r>
      <w:r w:rsidRPr="00A47035">
        <w:rPr>
          <w:rFonts w:ascii="Times New Roman" w:hAnsi="Times New Roman"/>
          <w:sz w:val="28"/>
          <w:szCs w:val="28"/>
        </w:rPr>
        <w:t>тся на русский придаточным предложением цели.</w:t>
      </w:r>
    </w:p>
    <w:p w:rsidR="00325AD8" w:rsidRPr="00A47035" w:rsidRDefault="00325AD8" w:rsidP="00325AD8">
      <w:pPr>
        <w:spacing w:after="0" w:line="360" w:lineRule="auto"/>
        <w:ind w:firstLine="708"/>
        <w:jc w:val="both"/>
        <w:rPr>
          <w:rFonts w:ascii="Times New Roman" w:hAnsi="Times New Roman"/>
          <w:sz w:val="28"/>
          <w:szCs w:val="28"/>
          <w:lang w:eastAsia="ru-RU"/>
        </w:rPr>
      </w:pPr>
      <w:r w:rsidRPr="00A47035">
        <w:rPr>
          <w:rFonts w:ascii="Times New Roman" w:hAnsi="Times New Roman"/>
          <w:sz w:val="28"/>
          <w:szCs w:val="28"/>
          <w:lang w:eastAsia="ru-RU"/>
        </w:rPr>
        <w:t xml:space="preserve">Сложный герундиальный оборот - это сочетание притяжательного местоимения или существительного в притяжательном или общем падеже с герундием, выступающее в предложении как единый (сложный) член предложения. Весь оборот обычно переводится на русский язык придаточным предложением, подлежащее которого соответствует притяжательному местоимению или существительному в притяжательном или общем падеже английского герундиального оборота, а сказуемое - герундию этого оборота. </w:t>
      </w:r>
    </w:p>
    <w:p w:rsidR="00325AD8" w:rsidRPr="00A47035" w:rsidRDefault="00325AD8" w:rsidP="00325AD8">
      <w:pPr>
        <w:spacing w:after="0" w:line="360" w:lineRule="auto"/>
        <w:ind w:firstLine="708"/>
        <w:jc w:val="both"/>
        <w:rPr>
          <w:rFonts w:ascii="Times New Roman" w:hAnsi="Times New Roman"/>
          <w:sz w:val="28"/>
          <w:szCs w:val="28"/>
          <w:lang w:eastAsia="ru-RU"/>
        </w:rPr>
      </w:pPr>
      <w:r w:rsidRPr="00A47035">
        <w:rPr>
          <w:rFonts w:ascii="Times New Roman" w:hAnsi="Times New Roman"/>
          <w:sz w:val="28"/>
          <w:szCs w:val="28"/>
          <w:lang w:eastAsia="ru-RU"/>
        </w:rPr>
        <w:t xml:space="preserve">Объектный предикативный причастный оборот - это сочетание существительного в общем падеже (или личного местоимения в объектном падеже) с причастием, выступающее в предложении как единый член предложения - сложное дополнение. Все предложение присоединяется к главному предложению посредством союза </w:t>
      </w:r>
      <w:r w:rsidRPr="00A47035">
        <w:rPr>
          <w:rFonts w:ascii="Times New Roman" w:hAnsi="Times New Roman"/>
          <w:i/>
          <w:iCs/>
          <w:sz w:val="28"/>
          <w:szCs w:val="28"/>
          <w:lang w:eastAsia="ru-RU"/>
        </w:rPr>
        <w:t>как</w:t>
      </w:r>
      <w:r w:rsidRPr="00A47035">
        <w:rPr>
          <w:rFonts w:ascii="Times New Roman" w:hAnsi="Times New Roman"/>
          <w:sz w:val="28"/>
          <w:szCs w:val="28"/>
          <w:lang w:eastAsia="ru-RU"/>
        </w:rPr>
        <w:t xml:space="preserve"> (иногда </w:t>
      </w:r>
      <w:r w:rsidRPr="00A47035">
        <w:rPr>
          <w:rFonts w:ascii="Times New Roman" w:hAnsi="Times New Roman"/>
          <w:i/>
          <w:iCs/>
          <w:sz w:val="28"/>
          <w:szCs w:val="28"/>
          <w:lang w:eastAsia="ru-RU"/>
        </w:rPr>
        <w:t>что</w:t>
      </w:r>
      <w:r w:rsidRPr="00A47035">
        <w:rPr>
          <w:rFonts w:ascii="Times New Roman" w:hAnsi="Times New Roman"/>
          <w:sz w:val="28"/>
          <w:szCs w:val="28"/>
          <w:lang w:eastAsia="ru-RU"/>
        </w:rPr>
        <w:t xml:space="preserve">). </w:t>
      </w:r>
      <w:r>
        <w:rPr>
          <w:rFonts w:ascii="Times New Roman" w:hAnsi="Times New Roman"/>
          <w:sz w:val="28"/>
          <w:szCs w:val="28"/>
          <w:lang w:eastAsia="ru-RU"/>
        </w:rPr>
        <w:t xml:space="preserve">Такой оборот </w:t>
      </w:r>
      <w:r>
        <w:rPr>
          <w:rFonts w:ascii="Times New Roman" w:hAnsi="Times New Roman"/>
          <w:sz w:val="28"/>
          <w:szCs w:val="28"/>
          <w:lang w:eastAsia="ru-RU"/>
        </w:rPr>
        <w:lastRenderedPageBreak/>
        <w:t xml:space="preserve">обычно употребляется с глаголами, выражающими физическое восприятие: </w:t>
      </w:r>
      <w:r w:rsidRPr="00C03E0C">
        <w:rPr>
          <w:rFonts w:ascii="Times New Roman" w:hAnsi="Times New Roman"/>
          <w:i/>
          <w:sz w:val="28"/>
          <w:szCs w:val="28"/>
          <w:lang w:val="en-US" w:eastAsia="ru-RU"/>
        </w:rPr>
        <w:t>to</w:t>
      </w:r>
      <w:r w:rsidRPr="00C03E0C">
        <w:rPr>
          <w:rFonts w:ascii="Times New Roman" w:hAnsi="Times New Roman"/>
          <w:i/>
          <w:sz w:val="28"/>
          <w:szCs w:val="28"/>
          <w:lang w:eastAsia="ru-RU"/>
        </w:rPr>
        <w:t xml:space="preserve"> </w:t>
      </w:r>
      <w:r w:rsidRPr="00C03E0C">
        <w:rPr>
          <w:rFonts w:ascii="Times New Roman" w:hAnsi="Times New Roman"/>
          <w:i/>
          <w:sz w:val="28"/>
          <w:szCs w:val="28"/>
          <w:lang w:val="en-US" w:eastAsia="ru-RU"/>
        </w:rPr>
        <w:t>hear</w:t>
      </w:r>
      <w:r w:rsidRPr="00C03E0C">
        <w:rPr>
          <w:rFonts w:ascii="Times New Roman" w:hAnsi="Times New Roman"/>
          <w:i/>
          <w:sz w:val="28"/>
          <w:szCs w:val="28"/>
          <w:lang w:eastAsia="ru-RU"/>
        </w:rPr>
        <w:t xml:space="preserve">, </w:t>
      </w:r>
      <w:r w:rsidRPr="00C03E0C">
        <w:rPr>
          <w:rFonts w:ascii="Times New Roman" w:hAnsi="Times New Roman"/>
          <w:i/>
          <w:sz w:val="28"/>
          <w:szCs w:val="28"/>
          <w:lang w:val="en-US" w:eastAsia="ru-RU"/>
        </w:rPr>
        <w:t>to</w:t>
      </w:r>
      <w:r w:rsidRPr="00C03E0C">
        <w:rPr>
          <w:rFonts w:ascii="Times New Roman" w:hAnsi="Times New Roman"/>
          <w:i/>
          <w:sz w:val="28"/>
          <w:szCs w:val="28"/>
          <w:lang w:eastAsia="ru-RU"/>
        </w:rPr>
        <w:t xml:space="preserve"> </w:t>
      </w:r>
      <w:r w:rsidRPr="00C03E0C">
        <w:rPr>
          <w:rFonts w:ascii="Times New Roman" w:hAnsi="Times New Roman"/>
          <w:i/>
          <w:sz w:val="28"/>
          <w:szCs w:val="28"/>
          <w:lang w:val="en-US" w:eastAsia="ru-RU"/>
        </w:rPr>
        <w:t>feel</w:t>
      </w:r>
      <w:r w:rsidRPr="00C03E0C">
        <w:rPr>
          <w:rFonts w:ascii="Times New Roman" w:hAnsi="Times New Roman"/>
          <w:i/>
          <w:sz w:val="28"/>
          <w:szCs w:val="28"/>
          <w:lang w:eastAsia="ru-RU"/>
        </w:rPr>
        <w:t xml:space="preserve">, </w:t>
      </w:r>
      <w:r w:rsidRPr="00C03E0C">
        <w:rPr>
          <w:rFonts w:ascii="Times New Roman" w:hAnsi="Times New Roman"/>
          <w:i/>
          <w:sz w:val="28"/>
          <w:szCs w:val="28"/>
          <w:lang w:val="en-US" w:eastAsia="ru-RU"/>
        </w:rPr>
        <w:t>to</w:t>
      </w:r>
      <w:r w:rsidRPr="00C03E0C">
        <w:rPr>
          <w:rFonts w:ascii="Times New Roman" w:hAnsi="Times New Roman"/>
          <w:i/>
          <w:sz w:val="28"/>
          <w:szCs w:val="28"/>
          <w:lang w:eastAsia="ru-RU"/>
        </w:rPr>
        <w:t xml:space="preserve"> </w:t>
      </w:r>
      <w:r w:rsidRPr="00C03E0C">
        <w:rPr>
          <w:rFonts w:ascii="Times New Roman" w:hAnsi="Times New Roman"/>
          <w:i/>
          <w:sz w:val="28"/>
          <w:szCs w:val="28"/>
          <w:lang w:val="en-US" w:eastAsia="ru-RU"/>
        </w:rPr>
        <w:t>see</w:t>
      </w:r>
      <w:r>
        <w:rPr>
          <w:rFonts w:ascii="Times New Roman" w:hAnsi="Times New Roman"/>
          <w:sz w:val="28"/>
          <w:szCs w:val="28"/>
          <w:lang w:eastAsia="ru-RU"/>
        </w:rPr>
        <w:t xml:space="preserve"> и др.</w:t>
      </w:r>
      <w:r w:rsidRPr="00C03E0C">
        <w:rPr>
          <w:rFonts w:ascii="Times New Roman" w:hAnsi="Times New Roman"/>
          <w:sz w:val="28"/>
          <w:szCs w:val="28"/>
          <w:lang w:eastAsia="ru-RU"/>
        </w:rPr>
        <w:t xml:space="preserve"> </w:t>
      </w:r>
      <w:r>
        <w:rPr>
          <w:rFonts w:ascii="Times New Roman" w:hAnsi="Times New Roman"/>
          <w:sz w:val="28"/>
          <w:szCs w:val="28"/>
          <w:lang w:eastAsia="ru-RU"/>
        </w:rPr>
        <w:t xml:space="preserve">Например: </w:t>
      </w:r>
      <w:r>
        <w:rPr>
          <w:rFonts w:ascii="Times New Roman" w:hAnsi="Times New Roman"/>
          <w:sz w:val="28"/>
          <w:szCs w:val="28"/>
          <w:lang w:val="en-US" w:eastAsia="ru-RU"/>
        </w:rPr>
        <w:t>I</w:t>
      </w:r>
      <w:r w:rsidRPr="00C03E0C">
        <w:rPr>
          <w:rFonts w:ascii="Times New Roman" w:hAnsi="Times New Roman"/>
          <w:sz w:val="28"/>
          <w:szCs w:val="28"/>
          <w:lang w:eastAsia="ru-RU"/>
        </w:rPr>
        <w:t xml:space="preserve"> </w:t>
      </w:r>
      <w:r>
        <w:rPr>
          <w:rFonts w:ascii="Times New Roman" w:hAnsi="Times New Roman"/>
          <w:sz w:val="28"/>
          <w:szCs w:val="28"/>
          <w:lang w:val="en-US" w:eastAsia="ru-RU"/>
        </w:rPr>
        <w:t>saw</w:t>
      </w:r>
      <w:r w:rsidRPr="00C03E0C">
        <w:rPr>
          <w:rFonts w:ascii="Times New Roman" w:hAnsi="Times New Roman"/>
          <w:sz w:val="28"/>
          <w:szCs w:val="28"/>
          <w:lang w:eastAsia="ru-RU"/>
        </w:rPr>
        <w:t xml:space="preserve"> </w:t>
      </w:r>
      <w:r>
        <w:rPr>
          <w:rFonts w:ascii="Times New Roman" w:hAnsi="Times New Roman"/>
          <w:sz w:val="28"/>
          <w:szCs w:val="28"/>
          <w:lang w:val="en-US" w:eastAsia="ru-RU"/>
        </w:rPr>
        <w:t>Mary</w:t>
      </w:r>
      <w:r w:rsidRPr="00C03E0C">
        <w:rPr>
          <w:rFonts w:ascii="Times New Roman" w:hAnsi="Times New Roman"/>
          <w:sz w:val="28"/>
          <w:szCs w:val="28"/>
          <w:lang w:eastAsia="ru-RU"/>
        </w:rPr>
        <w:t xml:space="preserve"> </w:t>
      </w:r>
      <w:r>
        <w:rPr>
          <w:rFonts w:ascii="Times New Roman" w:hAnsi="Times New Roman"/>
          <w:sz w:val="28"/>
          <w:szCs w:val="28"/>
          <w:lang w:val="en-US" w:eastAsia="ru-RU"/>
        </w:rPr>
        <w:t>crossing</w:t>
      </w:r>
      <w:r w:rsidRPr="00C03E0C">
        <w:rPr>
          <w:rFonts w:ascii="Times New Roman" w:hAnsi="Times New Roman"/>
          <w:sz w:val="28"/>
          <w:szCs w:val="28"/>
          <w:lang w:eastAsia="ru-RU"/>
        </w:rPr>
        <w:t xml:space="preserve"> </w:t>
      </w:r>
      <w:r>
        <w:rPr>
          <w:rFonts w:ascii="Times New Roman" w:hAnsi="Times New Roman"/>
          <w:sz w:val="28"/>
          <w:szCs w:val="28"/>
          <w:lang w:val="en-US" w:eastAsia="ru-RU"/>
        </w:rPr>
        <w:t>the</w:t>
      </w:r>
      <w:r w:rsidRPr="00C03E0C">
        <w:rPr>
          <w:rFonts w:ascii="Times New Roman" w:hAnsi="Times New Roman"/>
          <w:sz w:val="28"/>
          <w:szCs w:val="28"/>
          <w:lang w:eastAsia="ru-RU"/>
        </w:rPr>
        <w:t xml:space="preserve"> </w:t>
      </w:r>
      <w:r>
        <w:rPr>
          <w:rFonts w:ascii="Times New Roman" w:hAnsi="Times New Roman"/>
          <w:sz w:val="28"/>
          <w:szCs w:val="28"/>
          <w:lang w:val="en-US" w:eastAsia="ru-RU"/>
        </w:rPr>
        <w:t>street</w:t>
      </w:r>
      <w:r w:rsidRPr="00C03E0C">
        <w:rPr>
          <w:rFonts w:ascii="Times New Roman" w:hAnsi="Times New Roman"/>
          <w:sz w:val="28"/>
          <w:szCs w:val="28"/>
          <w:lang w:eastAsia="ru-RU"/>
        </w:rPr>
        <w:t>.</w:t>
      </w:r>
      <w:r>
        <w:rPr>
          <w:rFonts w:ascii="Times New Roman" w:hAnsi="Times New Roman"/>
          <w:sz w:val="28"/>
          <w:szCs w:val="28"/>
          <w:lang w:eastAsia="ru-RU"/>
        </w:rPr>
        <w:t xml:space="preserve"> </w:t>
      </w:r>
      <w:r w:rsidRPr="00C03E0C">
        <w:rPr>
          <w:rFonts w:ascii="Times New Roman" w:hAnsi="Times New Roman"/>
          <w:sz w:val="28"/>
          <w:szCs w:val="28"/>
          <w:lang w:eastAsia="ru-RU"/>
        </w:rPr>
        <w:t>/</w:t>
      </w:r>
      <w:r>
        <w:rPr>
          <w:rFonts w:ascii="Times New Roman" w:hAnsi="Times New Roman"/>
          <w:sz w:val="28"/>
          <w:szCs w:val="28"/>
          <w:lang w:eastAsia="ru-RU"/>
        </w:rPr>
        <w:t xml:space="preserve"> Я видел, как Мэри переходила дорогу. </w:t>
      </w:r>
      <w:r w:rsidRPr="00A47035">
        <w:rPr>
          <w:rFonts w:ascii="Times New Roman" w:hAnsi="Times New Roman"/>
          <w:sz w:val="28"/>
          <w:szCs w:val="28"/>
          <w:lang w:eastAsia="ru-RU"/>
        </w:rPr>
        <w:t>Таким обра</w:t>
      </w:r>
      <w:r>
        <w:rPr>
          <w:rFonts w:ascii="Times New Roman" w:hAnsi="Times New Roman"/>
          <w:sz w:val="28"/>
          <w:szCs w:val="28"/>
          <w:lang w:eastAsia="ru-RU"/>
        </w:rPr>
        <w:t>зом, английское предложение с объектным причастным оборотом</w:t>
      </w:r>
      <w:r w:rsidRPr="00A47035">
        <w:rPr>
          <w:rFonts w:ascii="Times New Roman" w:hAnsi="Times New Roman"/>
          <w:sz w:val="28"/>
          <w:szCs w:val="28"/>
          <w:lang w:eastAsia="ru-RU"/>
        </w:rPr>
        <w:t xml:space="preserve"> соответствует русскому сложноподчиненному предложению. </w:t>
      </w:r>
    </w:p>
    <w:p w:rsidR="00325AD8" w:rsidRPr="00C03E0C" w:rsidRDefault="00325AD8" w:rsidP="00325AD8">
      <w:pPr>
        <w:spacing w:after="0" w:line="360" w:lineRule="auto"/>
        <w:ind w:firstLine="708"/>
        <w:jc w:val="both"/>
        <w:rPr>
          <w:rFonts w:ascii="Times New Roman" w:hAnsi="Times New Roman"/>
          <w:sz w:val="28"/>
          <w:szCs w:val="28"/>
          <w:lang w:eastAsia="ru-RU"/>
        </w:rPr>
      </w:pPr>
      <w:r w:rsidRPr="00A47035">
        <w:rPr>
          <w:rFonts w:ascii="Times New Roman" w:hAnsi="Times New Roman"/>
          <w:sz w:val="28"/>
          <w:szCs w:val="28"/>
          <w:lang w:eastAsia="ru-RU"/>
        </w:rPr>
        <w:t>Субъектный предикативный причастный оборот</w:t>
      </w:r>
      <w:r w:rsidRPr="00A47035">
        <w:rPr>
          <w:rFonts w:ascii="Times New Roman" w:hAnsi="Times New Roman"/>
          <w:b/>
          <w:bCs/>
          <w:sz w:val="28"/>
          <w:szCs w:val="28"/>
          <w:lang w:eastAsia="ru-RU"/>
        </w:rPr>
        <w:t xml:space="preserve"> </w:t>
      </w:r>
      <w:r>
        <w:rPr>
          <w:rFonts w:ascii="Times New Roman" w:hAnsi="Times New Roman"/>
          <w:sz w:val="28"/>
          <w:szCs w:val="28"/>
          <w:lang w:eastAsia="ru-RU"/>
        </w:rPr>
        <w:t>представляет собой</w:t>
      </w:r>
      <w:r w:rsidRPr="00A47035">
        <w:rPr>
          <w:rFonts w:ascii="Times New Roman" w:hAnsi="Times New Roman"/>
          <w:sz w:val="28"/>
          <w:szCs w:val="28"/>
          <w:lang w:eastAsia="ru-RU"/>
        </w:rPr>
        <w:t xml:space="preserve"> сочетание существительного в общем падеже (или местоимения в именительном падеже) в функции подлежащего с причастием в качестве второй части составного глагольного сказуемого. </w:t>
      </w:r>
      <w:r>
        <w:rPr>
          <w:rFonts w:ascii="Times New Roman" w:hAnsi="Times New Roman"/>
          <w:sz w:val="28"/>
          <w:szCs w:val="28"/>
          <w:lang w:eastAsia="ru-RU"/>
        </w:rPr>
        <w:t xml:space="preserve">Приведем пример: </w:t>
      </w:r>
      <w:r>
        <w:rPr>
          <w:rFonts w:ascii="Times New Roman" w:hAnsi="Times New Roman"/>
          <w:sz w:val="28"/>
          <w:szCs w:val="28"/>
          <w:lang w:val="en-US" w:eastAsia="ru-RU"/>
        </w:rPr>
        <w:t>The</w:t>
      </w:r>
      <w:r w:rsidRPr="00C03E0C">
        <w:rPr>
          <w:rFonts w:ascii="Times New Roman" w:hAnsi="Times New Roman"/>
          <w:sz w:val="28"/>
          <w:szCs w:val="28"/>
          <w:lang w:eastAsia="ru-RU"/>
        </w:rPr>
        <w:t xml:space="preserve"> </w:t>
      </w:r>
      <w:r>
        <w:rPr>
          <w:rFonts w:ascii="Times New Roman" w:hAnsi="Times New Roman"/>
          <w:sz w:val="28"/>
          <w:szCs w:val="28"/>
          <w:lang w:val="en-US" w:eastAsia="ru-RU"/>
        </w:rPr>
        <w:t>doctor</w:t>
      </w:r>
      <w:r w:rsidRPr="00C03E0C">
        <w:rPr>
          <w:rFonts w:ascii="Times New Roman" w:hAnsi="Times New Roman"/>
          <w:sz w:val="28"/>
          <w:szCs w:val="28"/>
          <w:lang w:eastAsia="ru-RU"/>
        </w:rPr>
        <w:t xml:space="preserve"> </w:t>
      </w:r>
      <w:r>
        <w:rPr>
          <w:rFonts w:ascii="Times New Roman" w:hAnsi="Times New Roman"/>
          <w:sz w:val="28"/>
          <w:szCs w:val="28"/>
          <w:lang w:val="en-US" w:eastAsia="ru-RU"/>
        </w:rPr>
        <w:t>was</w:t>
      </w:r>
      <w:r w:rsidRPr="00C03E0C">
        <w:rPr>
          <w:rFonts w:ascii="Times New Roman" w:hAnsi="Times New Roman"/>
          <w:sz w:val="28"/>
          <w:szCs w:val="28"/>
          <w:lang w:eastAsia="ru-RU"/>
        </w:rPr>
        <w:t xml:space="preserve"> </w:t>
      </w:r>
      <w:r>
        <w:rPr>
          <w:rFonts w:ascii="Times New Roman" w:hAnsi="Times New Roman"/>
          <w:sz w:val="28"/>
          <w:szCs w:val="28"/>
          <w:lang w:val="en-US" w:eastAsia="ru-RU"/>
        </w:rPr>
        <w:t>seen</w:t>
      </w:r>
      <w:r w:rsidRPr="00C03E0C">
        <w:rPr>
          <w:rFonts w:ascii="Times New Roman" w:hAnsi="Times New Roman"/>
          <w:sz w:val="28"/>
          <w:szCs w:val="28"/>
          <w:lang w:eastAsia="ru-RU"/>
        </w:rPr>
        <w:t xml:space="preserve"> </w:t>
      </w:r>
      <w:r>
        <w:rPr>
          <w:rFonts w:ascii="Times New Roman" w:hAnsi="Times New Roman"/>
          <w:sz w:val="28"/>
          <w:szCs w:val="28"/>
          <w:lang w:val="en-US" w:eastAsia="ru-RU"/>
        </w:rPr>
        <w:t>coming</w:t>
      </w:r>
      <w:r w:rsidRPr="00C03E0C">
        <w:rPr>
          <w:rFonts w:ascii="Times New Roman" w:hAnsi="Times New Roman"/>
          <w:sz w:val="28"/>
          <w:szCs w:val="28"/>
          <w:lang w:eastAsia="ru-RU"/>
        </w:rPr>
        <w:t xml:space="preserve">. / </w:t>
      </w:r>
      <w:r>
        <w:rPr>
          <w:rFonts w:ascii="Times New Roman" w:hAnsi="Times New Roman"/>
          <w:sz w:val="28"/>
          <w:szCs w:val="28"/>
          <w:lang w:eastAsia="ru-RU"/>
        </w:rPr>
        <w:t>Видели, как доктор приходил.</w:t>
      </w:r>
      <w:r w:rsidRPr="00C03E0C">
        <w:rPr>
          <w:rFonts w:ascii="Times New Roman" w:hAnsi="Times New Roman"/>
          <w:sz w:val="28"/>
          <w:szCs w:val="28"/>
          <w:lang w:eastAsia="ru-RU"/>
        </w:rPr>
        <w:t xml:space="preserve"> </w:t>
      </w:r>
      <w:r w:rsidRPr="00A47035">
        <w:rPr>
          <w:rFonts w:ascii="Times New Roman" w:hAnsi="Times New Roman"/>
          <w:sz w:val="28"/>
          <w:szCs w:val="28"/>
          <w:lang w:eastAsia="ru-RU"/>
        </w:rPr>
        <w:t>Существительное (или местоимение) этого оборота переводится на русский язык существительным (или местоимением) в функции подлежащего придаточного предложения, а причастие - глаголом в личной форме в функции сказуемого этого предложения.</w:t>
      </w:r>
    </w:p>
    <w:p w:rsidR="00325AD8" w:rsidRDefault="00325AD8" w:rsidP="00325AD8">
      <w:pPr>
        <w:spacing w:after="0" w:line="360" w:lineRule="auto"/>
        <w:ind w:firstLine="708"/>
        <w:jc w:val="both"/>
        <w:rPr>
          <w:rFonts w:ascii="Times New Roman" w:hAnsi="Times New Roman"/>
          <w:sz w:val="28"/>
          <w:szCs w:val="28"/>
          <w:lang w:eastAsia="ru-RU"/>
        </w:rPr>
      </w:pPr>
      <w:r w:rsidRPr="00A47035">
        <w:rPr>
          <w:rFonts w:ascii="Times New Roman" w:hAnsi="Times New Roman"/>
          <w:sz w:val="28"/>
          <w:szCs w:val="28"/>
          <w:lang w:eastAsia="ru-RU"/>
        </w:rPr>
        <w:t xml:space="preserve">Таким образом, при переводе </w:t>
      </w:r>
      <w:proofErr w:type="spellStart"/>
      <w:r w:rsidRPr="00A47035">
        <w:rPr>
          <w:rFonts w:ascii="Times New Roman" w:hAnsi="Times New Roman"/>
          <w:sz w:val="28"/>
          <w:szCs w:val="28"/>
          <w:lang w:eastAsia="ru-RU"/>
        </w:rPr>
        <w:t>безэквивалентных</w:t>
      </w:r>
      <w:proofErr w:type="spellEnd"/>
      <w:r w:rsidRPr="00A47035">
        <w:rPr>
          <w:rFonts w:ascii="Times New Roman" w:hAnsi="Times New Roman"/>
          <w:sz w:val="28"/>
          <w:szCs w:val="28"/>
          <w:lang w:eastAsia="ru-RU"/>
        </w:rPr>
        <w:t xml:space="preserve"> грамматических конструкций с неличными формами глагола главной задачей переводчика является установление эквивалентности между различиями в грамматическом направлении. </w:t>
      </w:r>
    </w:p>
    <w:p w:rsidR="00325AD8" w:rsidRDefault="00325AD8" w:rsidP="00325AD8">
      <w:pPr>
        <w:spacing w:after="0" w:line="360" w:lineRule="auto"/>
        <w:ind w:firstLine="708"/>
        <w:jc w:val="both"/>
        <w:rPr>
          <w:rFonts w:ascii="Times New Roman" w:hAnsi="Times New Roman"/>
          <w:sz w:val="28"/>
          <w:szCs w:val="28"/>
          <w:lang w:eastAsia="ru-RU"/>
        </w:rPr>
      </w:pPr>
      <w:r w:rsidRPr="00A47035">
        <w:rPr>
          <w:rFonts w:ascii="Times New Roman" w:hAnsi="Times New Roman"/>
          <w:sz w:val="28"/>
          <w:szCs w:val="28"/>
        </w:rPr>
        <w:t>Значение длительности в английском и русском языках может выражаться аналитическими структурами, состоящими из полувспомогательного глагола и инфинитива, причастия настоящего времени, отглагольного абстрактного существительн</w:t>
      </w:r>
      <w:r>
        <w:rPr>
          <w:rFonts w:ascii="Times New Roman" w:hAnsi="Times New Roman"/>
          <w:sz w:val="28"/>
          <w:szCs w:val="28"/>
        </w:rPr>
        <w:t>ого, отглагольного</w:t>
      </w:r>
      <w:r w:rsidRPr="00A47035">
        <w:rPr>
          <w:rFonts w:ascii="Times New Roman" w:hAnsi="Times New Roman"/>
          <w:sz w:val="28"/>
          <w:szCs w:val="28"/>
        </w:rPr>
        <w:t xml:space="preserve"> прилагательного.</w:t>
      </w:r>
    </w:p>
    <w:p w:rsidR="00325AD8" w:rsidRDefault="00325AD8" w:rsidP="00325AD8">
      <w:pPr>
        <w:spacing w:after="0" w:line="360" w:lineRule="auto"/>
        <w:ind w:firstLine="708"/>
        <w:jc w:val="both"/>
        <w:rPr>
          <w:rFonts w:ascii="Times New Roman" w:hAnsi="Times New Roman"/>
          <w:sz w:val="28"/>
          <w:szCs w:val="28"/>
          <w:lang w:eastAsia="ru-RU"/>
        </w:rPr>
      </w:pPr>
      <w:r w:rsidRPr="00A47035">
        <w:rPr>
          <w:rFonts w:ascii="Times New Roman" w:hAnsi="Times New Roman"/>
          <w:sz w:val="28"/>
          <w:szCs w:val="28"/>
        </w:rPr>
        <w:t xml:space="preserve">Носителями значений длительных способов действия в глагольно-инфинитивных аналитических структурах в английском и русском языках являются следующие фазисные глаголы: </w:t>
      </w:r>
      <w:proofErr w:type="spellStart"/>
      <w:r w:rsidRPr="00A47035">
        <w:rPr>
          <w:rFonts w:ascii="Times New Roman" w:hAnsi="Times New Roman"/>
          <w:i/>
          <w:iCs/>
          <w:sz w:val="28"/>
          <w:szCs w:val="28"/>
        </w:rPr>
        <w:t>continue</w:t>
      </w:r>
      <w:proofErr w:type="spellEnd"/>
      <w:r w:rsidRPr="00A47035">
        <w:rPr>
          <w:rFonts w:ascii="Times New Roman" w:hAnsi="Times New Roman"/>
          <w:i/>
          <w:iCs/>
          <w:sz w:val="28"/>
          <w:szCs w:val="28"/>
        </w:rPr>
        <w:t xml:space="preserve">, </w:t>
      </w:r>
      <w:proofErr w:type="spellStart"/>
      <w:r w:rsidRPr="00A47035">
        <w:rPr>
          <w:rFonts w:ascii="Times New Roman" w:hAnsi="Times New Roman"/>
          <w:i/>
          <w:iCs/>
          <w:sz w:val="28"/>
          <w:szCs w:val="28"/>
        </w:rPr>
        <w:t>go</w:t>
      </w:r>
      <w:proofErr w:type="spellEnd"/>
      <w:r w:rsidRPr="00A47035">
        <w:rPr>
          <w:rFonts w:ascii="Times New Roman" w:hAnsi="Times New Roman"/>
          <w:i/>
          <w:iCs/>
          <w:sz w:val="28"/>
          <w:szCs w:val="28"/>
        </w:rPr>
        <w:t xml:space="preserve"> </w:t>
      </w:r>
      <w:proofErr w:type="spellStart"/>
      <w:r w:rsidRPr="00A47035">
        <w:rPr>
          <w:rFonts w:ascii="Times New Roman" w:hAnsi="Times New Roman"/>
          <w:i/>
          <w:iCs/>
          <w:sz w:val="28"/>
          <w:szCs w:val="28"/>
        </w:rPr>
        <w:t>on</w:t>
      </w:r>
      <w:proofErr w:type="spellEnd"/>
      <w:r w:rsidRPr="00A47035">
        <w:rPr>
          <w:rFonts w:ascii="Times New Roman" w:hAnsi="Times New Roman"/>
          <w:i/>
          <w:iCs/>
          <w:sz w:val="28"/>
          <w:szCs w:val="28"/>
        </w:rPr>
        <w:t xml:space="preserve"> / </w:t>
      </w:r>
      <w:r w:rsidRPr="00A47035">
        <w:rPr>
          <w:rFonts w:ascii="Times New Roman" w:hAnsi="Times New Roman"/>
          <w:sz w:val="28"/>
          <w:szCs w:val="28"/>
        </w:rPr>
        <w:t xml:space="preserve">продолжать, </w:t>
      </w:r>
      <w:proofErr w:type="spellStart"/>
      <w:r w:rsidRPr="00A47035">
        <w:rPr>
          <w:rFonts w:ascii="Times New Roman" w:hAnsi="Times New Roman"/>
          <w:i/>
          <w:iCs/>
          <w:sz w:val="28"/>
          <w:szCs w:val="28"/>
        </w:rPr>
        <w:t>to</w:t>
      </w:r>
      <w:proofErr w:type="spellEnd"/>
      <w:r w:rsidRPr="00A47035">
        <w:rPr>
          <w:rFonts w:ascii="Times New Roman" w:hAnsi="Times New Roman"/>
          <w:i/>
          <w:iCs/>
          <w:sz w:val="28"/>
          <w:szCs w:val="28"/>
        </w:rPr>
        <w:t xml:space="preserve"> </w:t>
      </w:r>
      <w:proofErr w:type="spellStart"/>
      <w:r w:rsidRPr="00A47035">
        <w:rPr>
          <w:rFonts w:ascii="Times New Roman" w:hAnsi="Times New Roman"/>
          <w:i/>
          <w:iCs/>
          <w:sz w:val="28"/>
          <w:szCs w:val="28"/>
        </w:rPr>
        <w:t>stop</w:t>
      </w:r>
      <w:proofErr w:type="spellEnd"/>
      <w:r w:rsidRPr="00A47035">
        <w:rPr>
          <w:rFonts w:ascii="Times New Roman" w:hAnsi="Times New Roman"/>
          <w:i/>
          <w:iCs/>
          <w:sz w:val="28"/>
          <w:szCs w:val="28"/>
        </w:rPr>
        <w:t xml:space="preserve"> / </w:t>
      </w:r>
      <w:r w:rsidRPr="00A47035">
        <w:rPr>
          <w:rFonts w:ascii="Times New Roman" w:hAnsi="Times New Roman"/>
          <w:sz w:val="28"/>
          <w:szCs w:val="28"/>
        </w:rPr>
        <w:t>прекращать</w:t>
      </w:r>
      <w:r w:rsidRPr="00A47035">
        <w:rPr>
          <w:rFonts w:ascii="Times New Roman" w:hAnsi="Times New Roman"/>
          <w:i/>
          <w:iCs/>
          <w:sz w:val="28"/>
          <w:szCs w:val="28"/>
        </w:rPr>
        <w:t xml:space="preserve">, </w:t>
      </w:r>
      <w:r w:rsidRPr="00A47035">
        <w:rPr>
          <w:rFonts w:ascii="Times New Roman" w:hAnsi="Times New Roman"/>
          <w:sz w:val="28"/>
          <w:szCs w:val="28"/>
        </w:rPr>
        <w:t>останавливаться</w:t>
      </w:r>
      <w:r w:rsidRPr="00A47035">
        <w:rPr>
          <w:rFonts w:ascii="Times New Roman" w:hAnsi="Times New Roman"/>
          <w:i/>
          <w:iCs/>
          <w:sz w:val="28"/>
          <w:szCs w:val="28"/>
        </w:rPr>
        <w:t xml:space="preserve">, </w:t>
      </w:r>
      <w:r w:rsidRPr="00A47035">
        <w:rPr>
          <w:rFonts w:ascii="Times New Roman" w:hAnsi="Times New Roman"/>
          <w:sz w:val="28"/>
          <w:szCs w:val="28"/>
        </w:rPr>
        <w:t>переставать в отрицательной конструкции:</w:t>
      </w:r>
      <w:r w:rsidRPr="00A47035">
        <w:rPr>
          <w:rFonts w:ascii="Times New Roman" w:hAnsi="Times New Roman"/>
          <w:i/>
          <w:iCs/>
          <w:sz w:val="28"/>
          <w:szCs w:val="28"/>
        </w:rPr>
        <w:t xml:space="preserve"> </w:t>
      </w:r>
      <w:proofErr w:type="spellStart"/>
      <w:r w:rsidRPr="00A47035">
        <w:rPr>
          <w:rFonts w:ascii="Times New Roman" w:hAnsi="Times New Roman"/>
          <w:i/>
          <w:iCs/>
          <w:sz w:val="28"/>
          <w:szCs w:val="28"/>
        </w:rPr>
        <w:t>don’t</w:t>
      </w:r>
      <w:proofErr w:type="spellEnd"/>
      <w:r w:rsidRPr="00A47035">
        <w:rPr>
          <w:rFonts w:ascii="Times New Roman" w:hAnsi="Times New Roman"/>
          <w:i/>
          <w:iCs/>
          <w:sz w:val="28"/>
          <w:szCs w:val="28"/>
        </w:rPr>
        <w:t xml:space="preserve"> </w:t>
      </w:r>
      <w:proofErr w:type="spellStart"/>
      <w:r w:rsidRPr="00A47035">
        <w:rPr>
          <w:rFonts w:ascii="Times New Roman" w:hAnsi="Times New Roman"/>
          <w:i/>
          <w:iCs/>
          <w:sz w:val="28"/>
          <w:szCs w:val="28"/>
        </w:rPr>
        <w:t>stop</w:t>
      </w:r>
      <w:proofErr w:type="spellEnd"/>
      <w:r w:rsidRPr="00A47035">
        <w:rPr>
          <w:rFonts w:ascii="Times New Roman" w:hAnsi="Times New Roman"/>
          <w:i/>
          <w:iCs/>
          <w:sz w:val="28"/>
          <w:szCs w:val="28"/>
        </w:rPr>
        <w:t xml:space="preserve"> + </w:t>
      </w:r>
      <w:proofErr w:type="spellStart"/>
      <w:r w:rsidRPr="00A47035">
        <w:rPr>
          <w:rFonts w:ascii="Times New Roman" w:hAnsi="Times New Roman"/>
          <w:i/>
          <w:iCs/>
          <w:sz w:val="28"/>
          <w:szCs w:val="28"/>
        </w:rPr>
        <w:t>to</w:t>
      </w:r>
      <w:proofErr w:type="spellEnd"/>
      <w:r w:rsidRPr="00A47035">
        <w:rPr>
          <w:rFonts w:ascii="Times New Roman" w:hAnsi="Times New Roman"/>
          <w:i/>
          <w:iCs/>
          <w:sz w:val="28"/>
          <w:szCs w:val="28"/>
        </w:rPr>
        <w:t xml:space="preserve"> + </w:t>
      </w:r>
      <w:proofErr w:type="spellStart"/>
      <w:r w:rsidRPr="00A47035">
        <w:rPr>
          <w:rFonts w:ascii="Times New Roman" w:hAnsi="Times New Roman"/>
          <w:i/>
          <w:iCs/>
          <w:sz w:val="28"/>
          <w:szCs w:val="28"/>
        </w:rPr>
        <w:t>Infinitiv</w:t>
      </w:r>
      <w:proofErr w:type="spellEnd"/>
      <w:r w:rsidRPr="00A47035">
        <w:rPr>
          <w:rFonts w:ascii="Times New Roman" w:hAnsi="Times New Roman"/>
          <w:i/>
          <w:iCs/>
          <w:sz w:val="28"/>
          <w:szCs w:val="28"/>
        </w:rPr>
        <w:t>;</w:t>
      </w:r>
      <w:r w:rsidRPr="00A47035">
        <w:rPr>
          <w:rFonts w:ascii="Times New Roman" w:hAnsi="Times New Roman"/>
          <w:sz w:val="28"/>
          <w:szCs w:val="28"/>
        </w:rPr>
        <w:t xml:space="preserve"> не прекращать </w:t>
      </w:r>
      <w:r w:rsidRPr="00A47035">
        <w:rPr>
          <w:rFonts w:ascii="Times New Roman" w:hAnsi="Times New Roman"/>
          <w:i/>
          <w:iCs/>
          <w:sz w:val="28"/>
          <w:szCs w:val="28"/>
        </w:rPr>
        <w:t xml:space="preserve">+ </w:t>
      </w:r>
      <w:proofErr w:type="spellStart"/>
      <w:r w:rsidRPr="00A47035">
        <w:rPr>
          <w:rFonts w:ascii="Times New Roman" w:hAnsi="Times New Roman"/>
          <w:i/>
          <w:iCs/>
          <w:sz w:val="28"/>
          <w:szCs w:val="28"/>
        </w:rPr>
        <w:t>Inf</w:t>
      </w:r>
      <w:proofErr w:type="spellEnd"/>
      <w:r w:rsidRPr="00A47035">
        <w:rPr>
          <w:rFonts w:ascii="Times New Roman" w:hAnsi="Times New Roman"/>
          <w:i/>
          <w:iCs/>
          <w:sz w:val="28"/>
          <w:szCs w:val="28"/>
        </w:rPr>
        <w:t xml:space="preserve">, </w:t>
      </w:r>
      <w:r w:rsidRPr="00A47035">
        <w:rPr>
          <w:rFonts w:ascii="Times New Roman" w:hAnsi="Times New Roman"/>
          <w:sz w:val="28"/>
          <w:szCs w:val="28"/>
        </w:rPr>
        <w:t xml:space="preserve">не останавливаться </w:t>
      </w:r>
      <w:r w:rsidRPr="00A47035">
        <w:rPr>
          <w:rFonts w:ascii="Times New Roman" w:hAnsi="Times New Roman"/>
          <w:i/>
          <w:iCs/>
          <w:sz w:val="28"/>
          <w:szCs w:val="28"/>
        </w:rPr>
        <w:t xml:space="preserve">+ </w:t>
      </w:r>
      <w:proofErr w:type="spellStart"/>
      <w:r w:rsidRPr="00A47035">
        <w:rPr>
          <w:rFonts w:ascii="Times New Roman" w:hAnsi="Times New Roman"/>
          <w:i/>
          <w:iCs/>
          <w:sz w:val="28"/>
          <w:szCs w:val="28"/>
        </w:rPr>
        <w:t>Inf</w:t>
      </w:r>
      <w:proofErr w:type="spellEnd"/>
      <w:r w:rsidRPr="00A47035">
        <w:rPr>
          <w:rFonts w:ascii="Times New Roman" w:hAnsi="Times New Roman"/>
          <w:i/>
          <w:iCs/>
          <w:sz w:val="28"/>
          <w:szCs w:val="28"/>
        </w:rPr>
        <w:t xml:space="preserve">, </w:t>
      </w:r>
      <w:r w:rsidRPr="00A47035">
        <w:rPr>
          <w:rFonts w:ascii="Times New Roman" w:hAnsi="Times New Roman"/>
          <w:sz w:val="28"/>
          <w:szCs w:val="28"/>
        </w:rPr>
        <w:t xml:space="preserve">не переставать </w:t>
      </w:r>
      <w:r w:rsidRPr="00A47035">
        <w:rPr>
          <w:rFonts w:ascii="Times New Roman" w:hAnsi="Times New Roman"/>
          <w:i/>
          <w:iCs/>
          <w:sz w:val="28"/>
          <w:szCs w:val="28"/>
        </w:rPr>
        <w:t xml:space="preserve">+ </w:t>
      </w:r>
      <w:proofErr w:type="spellStart"/>
      <w:r w:rsidRPr="00A47035">
        <w:rPr>
          <w:rFonts w:ascii="Times New Roman" w:hAnsi="Times New Roman"/>
          <w:i/>
          <w:iCs/>
          <w:sz w:val="28"/>
          <w:szCs w:val="28"/>
        </w:rPr>
        <w:t>Inf</w:t>
      </w:r>
      <w:proofErr w:type="spellEnd"/>
      <w:r w:rsidRPr="00A47035">
        <w:rPr>
          <w:rFonts w:ascii="Times New Roman" w:hAnsi="Times New Roman"/>
          <w:i/>
          <w:iCs/>
          <w:sz w:val="28"/>
          <w:szCs w:val="28"/>
        </w:rPr>
        <w:t xml:space="preserve">. </w:t>
      </w:r>
      <w:r w:rsidRPr="00C03E0C">
        <w:rPr>
          <w:rFonts w:ascii="Times New Roman" w:hAnsi="Times New Roman"/>
          <w:iCs/>
          <w:sz w:val="28"/>
          <w:szCs w:val="28"/>
        </w:rPr>
        <w:t>Например</w:t>
      </w:r>
      <w:r w:rsidRPr="00C03E0C">
        <w:rPr>
          <w:rFonts w:ascii="Times New Roman" w:hAnsi="Times New Roman"/>
          <w:i/>
          <w:iCs/>
          <w:sz w:val="28"/>
          <w:szCs w:val="28"/>
        </w:rPr>
        <w:t xml:space="preserve">: </w:t>
      </w:r>
    </w:p>
    <w:p w:rsidR="00325AD8" w:rsidRPr="003C19CA" w:rsidRDefault="00325AD8" w:rsidP="00325AD8">
      <w:pPr>
        <w:spacing w:after="0" w:line="360" w:lineRule="auto"/>
        <w:ind w:firstLine="708"/>
        <w:jc w:val="both"/>
        <w:rPr>
          <w:rFonts w:ascii="Times New Roman" w:hAnsi="Times New Roman"/>
          <w:sz w:val="28"/>
          <w:szCs w:val="28"/>
          <w:lang w:eastAsia="ru-RU"/>
        </w:rPr>
      </w:pPr>
      <w:r w:rsidRPr="00A47035">
        <w:rPr>
          <w:rFonts w:ascii="Times New Roman" w:hAnsi="Times New Roman"/>
          <w:sz w:val="28"/>
          <w:szCs w:val="28"/>
          <w:lang w:val="en-US"/>
        </w:rPr>
        <w:t>He</w:t>
      </w:r>
      <w:r w:rsidRPr="003C19CA">
        <w:rPr>
          <w:rFonts w:ascii="Times New Roman" w:hAnsi="Times New Roman"/>
          <w:sz w:val="28"/>
          <w:szCs w:val="28"/>
        </w:rPr>
        <w:t xml:space="preserve"> </w:t>
      </w:r>
      <w:proofErr w:type="spellStart"/>
      <w:r w:rsidRPr="00A47035">
        <w:rPr>
          <w:rFonts w:ascii="Times New Roman" w:hAnsi="Times New Roman"/>
          <w:i/>
          <w:iCs/>
          <w:sz w:val="28"/>
          <w:szCs w:val="28"/>
          <w:lang w:val="en-US"/>
        </w:rPr>
        <w:t>couldn</w:t>
      </w:r>
      <w:proofErr w:type="spellEnd"/>
      <w:r w:rsidRPr="003C19CA">
        <w:rPr>
          <w:rFonts w:ascii="Times New Roman" w:hAnsi="Times New Roman"/>
          <w:i/>
          <w:iCs/>
          <w:sz w:val="28"/>
          <w:szCs w:val="28"/>
        </w:rPr>
        <w:t>’</w:t>
      </w:r>
      <w:r w:rsidRPr="00A47035">
        <w:rPr>
          <w:rFonts w:ascii="Times New Roman" w:hAnsi="Times New Roman"/>
          <w:i/>
          <w:iCs/>
          <w:sz w:val="28"/>
          <w:szCs w:val="28"/>
          <w:lang w:val="en-US"/>
        </w:rPr>
        <w:t>t</w:t>
      </w:r>
      <w:r w:rsidRPr="003C19CA">
        <w:rPr>
          <w:rFonts w:ascii="Times New Roman" w:hAnsi="Times New Roman"/>
          <w:i/>
          <w:iCs/>
          <w:sz w:val="28"/>
          <w:szCs w:val="28"/>
        </w:rPr>
        <w:t xml:space="preserve"> </w:t>
      </w:r>
      <w:r w:rsidRPr="00A47035">
        <w:rPr>
          <w:rFonts w:ascii="Times New Roman" w:hAnsi="Times New Roman"/>
          <w:i/>
          <w:iCs/>
          <w:sz w:val="28"/>
          <w:szCs w:val="28"/>
          <w:lang w:val="en-US"/>
        </w:rPr>
        <w:t>stop</w:t>
      </w:r>
      <w:r w:rsidRPr="003C19CA">
        <w:rPr>
          <w:rFonts w:ascii="Times New Roman" w:hAnsi="Times New Roman"/>
          <w:i/>
          <w:iCs/>
          <w:sz w:val="28"/>
          <w:szCs w:val="28"/>
        </w:rPr>
        <w:t xml:space="preserve"> </w:t>
      </w:r>
      <w:r w:rsidRPr="00A47035">
        <w:rPr>
          <w:rFonts w:ascii="Times New Roman" w:hAnsi="Times New Roman"/>
          <w:i/>
          <w:iCs/>
          <w:sz w:val="28"/>
          <w:szCs w:val="28"/>
          <w:lang w:val="en-US"/>
        </w:rPr>
        <w:t>talking</w:t>
      </w:r>
      <w:r w:rsidRPr="003C19CA">
        <w:rPr>
          <w:rFonts w:ascii="Times New Roman" w:hAnsi="Times New Roman"/>
          <w:i/>
          <w:iCs/>
          <w:sz w:val="28"/>
          <w:szCs w:val="28"/>
        </w:rPr>
        <w:t xml:space="preserve"> </w:t>
      </w:r>
      <w:r w:rsidRPr="00A47035">
        <w:rPr>
          <w:rFonts w:ascii="Times New Roman" w:hAnsi="Times New Roman"/>
          <w:sz w:val="28"/>
          <w:szCs w:val="28"/>
          <w:lang w:val="en-US"/>
        </w:rPr>
        <w:t>about</w:t>
      </w:r>
      <w:r w:rsidRPr="003C19CA">
        <w:rPr>
          <w:rFonts w:ascii="Times New Roman" w:hAnsi="Times New Roman"/>
          <w:sz w:val="28"/>
          <w:szCs w:val="28"/>
        </w:rPr>
        <w:t xml:space="preserve"> </w:t>
      </w:r>
      <w:r w:rsidRPr="00A47035">
        <w:rPr>
          <w:rFonts w:ascii="Times New Roman" w:hAnsi="Times New Roman"/>
          <w:sz w:val="28"/>
          <w:szCs w:val="28"/>
          <w:lang w:val="en-US"/>
        </w:rPr>
        <w:t>me</w:t>
      </w:r>
      <w:r w:rsidRPr="003C19CA">
        <w:rPr>
          <w:rFonts w:ascii="Times New Roman" w:hAnsi="Times New Roman"/>
          <w:sz w:val="28"/>
          <w:szCs w:val="28"/>
        </w:rPr>
        <w:t xml:space="preserve">. / </w:t>
      </w:r>
      <w:r>
        <w:rPr>
          <w:rFonts w:ascii="Times New Roman" w:hAnsi="Times New Roman"/>
          <w:sz w:val="28"/>
          <w:szCs w:val="28"/>
        </w:rPr>
        <w:t>Он</w:t>
      </w:r>
      <w:r w:rsidRPr="003C19CA">
        <w:rPr>
          <w:rFonts w:ascii="Times New Roman" w:hAnsi="Times New Roman"/>
          <w:sz w:val="28"/>
          <w:szCs w:val="28"/>
        </w:rPr>
        <w:t xml:space="preserve"> </w:t>
      </w:r>
      <w:r>
        <w:rPr>
          <w:rFonts w:ascii="Times New Roman" w:hAnsi="Times New Roman"/>
          <w:sz w:val="28"/>
          <w:szCs w:val="28"/>
        </w:rPr>
        <w:t>продолжал</w:t>
      </w:r>
      <w:r w:rsidRPr="003C19CA">
        <w:rPr>
          <w:rFonts w:ascii="Times New Roman" w:hAnsi="Times New Roman"/>
          <w:sz w:val="28"/>
          <w:szCs w:val="28"/>
        </w:rPr>
        <w:t xml:space="preserve"> </w:t>
      </w:r>
      <w:r>
        <w:rPr>
          <w:rFonts w:ascii="Times New Roman" w:hAnsi="Times New Roman"/>
          <w:sz w:val="28"/>
          <w:szCs w:val="28"/>
        </w:rPr>
        <w:t>говорить</w:t>
      </w:r>
      <w:r w:rsidRPr="003C19CA">
        <w:rPr>
          <w:rFonts w:ascii="Times New Roman" w:hAnsi="Times New Roman"/>
          <w:sz w:val="28"/>
          <w:szCs w:val="28"/>
        </w:rPr>
        <w:t xml:space="preserve"> </w:t>
      </w:r>
      <w:r>
        <w:rPr>
          <w:rFonts w:ascii="Times New Roman" w:hAnsi="Times New Roman"/>
          <w:sz w:val="28"/>
          <w:szCs w:val="28"/>
        </w:rPr>
        <w:t>обо</w:t>
      </w:r>
      <w:r w:rsidRPr="003C19CA">
        <w:rPr>
          <w:rFonts w:ascii="Times New Roman" w:hAnsi="Times New Roman"/>
          <w:sz w:val="28"/>
          <w:szCs w:val="28"/>
        </w:rPr>
        <w:t xml:space="preserve"> </w:t>
      </w:r>
      <w:r>
        <w:rPr>
          <w:rFonts w:ascii="Times New Roman" w:hAnsi="Times New Roman"/>
          <w:sz w:val="28"/>
          <w:szCs w:val="28"/>
        </w:rPr>
        <w:t>мне</w:t>
      </w:r>
      <w:r w:rsidRPr="003C19CA">
        <w:rPr>
          <w:rFonts w:ascii="Times New Roman" w:hAnsi="Times New Roman"/>
          <w:sz w:val="28"/>
          <w:szCs w:val="28"/>
        </w:rPr>
        <w:t>.</w:t>
      </w:r>
      <w:r w:rsidRPr="003C19CA">
        <w:rPr>
          <w:rFonts w:ascii="Times New Roman" w:hAnsi="Times New Roman"/>
          <w:i/>
          <w:iCs/>
          <w:sz w:val="28"/>
          <w:szCs w:val="28"/>
        </w:rPr>
        <w:t xml:space="preserve"> </w:t>
      </w:r>
    </w:p>
    <w:p w:rsidR="00325AD8" w:rsidRPr="00C03E0C" w:rsidRDefault="00325AD8" w:rsidP="00325AD8">
      <w:pPr>
        <w:autoSpaceDE w:val="0"/>
        <w:autoSpaceDN w:val="0"/>
        <w:adjustRightInd w:val="0"/>
        <w:spacing w:after="0" w:line="360" w:lineRule="auto"/>
        <w:ind w:firstLine="708"/>
        <w:jc w:val="both"/>
        <w:rPr>
          <w:rFonts w:ascii="Times New Roman" w:hAnsi="Times New Roman"/>
          <w:sz w:val="28"/>
          <w:szCs w:val="28"/>
          <w:lang w:val="en-US"/>
        </w:rPr>
      </w:pPr>
      <w:r w:rsidRPr="00A47035">
        <w:rPr>
          <w:rFonts w:ascii="Times New Roman" w:hAnsi="Times New Roman"/>
          <w:i/>
          <w:iCs/>
          <w:sz w:val="28"/>
          <w:szCs w:val="28"/>
          <w:lang w:val="en-US"/>
        </w:rPr>
        <w:lastRenderedPageBreak/>
        <w:t>He went on to study a newspaper of 11 countries</w:t>
      </w:r>
      <w:r w:rsidRPr="00A47035">
        <w:rPr>
          <w:rFonts w:ascii="Times New Roman" w:hAnsi="Times New Roman"/>
          <w:sz w:val="28"/>
          <w:szCs w:val="28"/>
          <w:lang w:val="en-US"/>
        </w:rPr>
        <w:t>.</w:t>
      </w:r>
      <w:r>
        <w:rPr>
          <w:rFonts w:ascii="Times New Roman" w:hAnsi="Times New Roman"/>
          <w:sz w:val="28"/>
          <w:szCs w:val="28"/>
          <w:lang w:val="en-US"/>
        </w:rPr>
        <w:t xml:space="preserve"> </w:t>
      </w:r>
      <w:proofErr w:type="gramStart"/>
      <w:r>
        <w:rPr>
          <w:rFonts w:ascii="Times New Roman" w:hAnsi="Times New Roman"/>
          <w:sz w:val="28"/>
          <w:szCs w:val="28"/>
          <w:lang w:val="en-US"/>
        </w:rPr>
        <w:t xml:space="preserve">/ </w:t>
      </w:r>
      <w:r>
        <w:rPr>
          <w:rFonts w:ascii="Times New Roman" w:hAnsi="Times New Roman"/>
          <w:sz w:val="28"/>
          <w:szCs w:val="28"/>
        </w:rPr>
        <w:t>Он</w:t>
      </w:r>
      <w:r w:rsidRPr="00C03E0C">
        <w:rPr>
          <w:rFonts w:ascii="Times New Roman" w:hAnsi="Times New Roman"/>
          <w:sz w:val="28"/>
          <w:szCs w:val="28"/>
          <w:lang w:val="en-US"/>
        </w:rPr>
        <w:t xml:space="preserve"> </w:t>
      </w:r>
      <w:r>
        <w:rPr>
          <w:rFonts w:ascii="Times New Roman" w:hAnsi="Times New Roman"/>
          <w:sz w:val="28"/>
          <w:szCs w:val="28"/>
        </w:rPr>
        <w:t>продолжал</w:t>
      </w:r>
      <w:r w:rsidRPr="00C03E0C">
        <w:rPr>
          <w:rFonts w:ascii="Times New Roman" w:hAnsi="Times New Roman"/>
          <w:sz w:val="28"/>
          <w:szCs w:val="28"/>
          <w:lang w:val="en-US"/>
        </w:rPr>
        <w:t xml:space="preserve"> </w:t>
      </w:r>
      <w:r>
        <w:rPr>
          <w:rFonts w:ascii="Times New Roman" w:hAnsi="Times New Roman"/>
          <w:sz w:val="28"/>
          <w:szCs w:val="28"/>
        </w:rPr>
        <w:t>изучать</w:t>
      </w:r>
      <w:r w:rsidRPr="00C03E0C">
        <w:rPr>
          <w:rFonts w:ascii="Times New Roman" w:hAnsi="Times New Roman"/>
          <w:sz w:val="28"/>
          <w:szCs w:val="28"/>
          <w:lang w:val="en-US"/>
        </w:rPr>
        <w:t xml:space="preserve"> </w:t>
      </w:r>
      <w:r>
        <w:rPr>
          <w:rFonts w:ascii="Times New Roman" w:hAnsi="Times New Roman"/>
          <w:sz w:val="28"/>
          <w:szCs w:val="28"/>
        </w:rPr>
        <w:t>газеты</w:t>
      </w:r>
      <w:r w:rsidRPr="00C03E0C">
        <w:rPr>
          <w:rFonts w:ascii="Times New Roman" w:hAnsi="Times New Roman"/>
          <w:sz w:val="28"/>
          <w:szCs w:val="28"/>
          <w:lang w:val="en-US"/>
        </w:rPr>
        <w:t xml:space="preserve"> </w:t>
      </w:r>
      <w:r>
        <w:rPr>
          <w:rFonts w:ascii="Times New Roman" w:hAnsi="Times New Roman"/>
          <w:sz w:val="28"/>
          <w:szCs w:val="28"/>
        </w:rPr>
        <w:t>одиннадцати</w:t>
      </w:r>
      <w:r w:rsidRPr="00C03E0C">
        <w:rPr>
          <w:rFonts w:ascii="Times New Roman" w:hAnsi="Times New Roman"/>
          <w:sz w:val="28"/>
          <w:szCs w:val="28"/>
          <w:lang w:val="en-US"/>
        </w:rPr>
        <w:t xml:space="preserve"> </w:t>
      </w:r>
      <w:r>
        <w:rPr>
          <w:rFonts w:ascii="Times New Roman" w:hAnsi="Times New Roman"/>
          <w:sz w:val="28"/>
          <w:szCs w:val="28"/>
        </w:rPr>
        <w:t>стран</w:t>
      </w:r>
      <w:r w:rsidRPr="00C03E0C">
        <w:rPr>
          <w:rFonts w:ascii="Times New Roman" w:hAnsi="Times New Roman"/>
          <w:sz w:val="28"/>
          <w:szCs w:val="28"/>
          <w:lang w:val="en-US"/>
        </w:rPr>
        <w:t>.</w:t>
      </w:r>
      <w:proofErr w:type="gramEnd"/>
      <w:r w:rsidRPr="00C03E0C">
        <w:rPr>
          <w:rFonts w:ascii="Times New Roman" w:hAnsi="Times New Roman"/>
          <w:sz w:val="28"/>
          <w:szCs w:val="28"/>
          <w:lang w:val="en-US"/>
        </w:rPr>
        <w:t xml:space="preserve"> </w:t>
      </w:r>
    </w:p>
    <w:p w:rsidR="00325AD8" w:rsidRPr="00A47035" w:rsidRDefault="00325AD8" w:rsidP="00325AD8">
      <w:pPr>
        <w:autoSpaceDE w:val="0"/>
        <w:autoSpaceDN w:val="0"/>
        <w:adjustRightInd w:val="0"/>
        <w:spacing w:after="0" w:line="360" w:lineRule="auto"/>
        <w:ind w:firstLine="708"/>
        <w:jc w:val="both"/>
        <w:rPr>
          <w:rFonts w:ascii="Times New Roman" w:hAnsi="Times New Roman"/>
          <w:sz w:val="28"/>
          <w:szCs w:val="28"/>
        </w:rPr>
      </w:pPr>
      <w:r w:rsidRPr="00A47035">
        <w:rPr>
          <w:rFonts w:ascii="Times New Roman" w:hAnsi="Times New Roman"/>
          <w:sz w:val="28"/>
          <w:szCs w:val="28"/>
        </w:rPr>
        <w:t xml:space="preserve">Следующую лексико-семантическую группу представляют глаголы состояния: </w:t>
      </w:r>
      <w:r w:rsidRPr="00A47035">
        <w:rPr>
          <w:rFonts w:ascii="Times New Roman" w:hAnsi="Times New Roman"/>
          <w:i/>
          <w:iCs/>
          <w:sz w:val="28"/>
          <w:szCs w:val="28"/>
          <w:lang w:val="en-US"/>
        </w:rPr>
        <w:t>to</w:t>
      </w:r>
      <w:r w:rsidRPr="00A47035">
        <w:rPr>
          <w:rFonts w:ascii="Times New Roman" w:hAnsi="Times New Roman"/>
          <w:i/>
          <w:iCs/>
          <w:sz w:val="28"/>
          <w:szCs w:val="28"/>
        </w:rPr>
        <w:t xml:space="preserve"> </w:t>
      </w:r>
      <w:r w:rsidRPr="00A47035">
        <w:rPr>
          <w:rFonts w:ascii="Times New Roman" w:hAnsi="Times New Roman"/>
          <w:i/>
          <w:iCs/>
          <w:sz w:val="28"/>
          <w:szCs w:val="28"/>
          <w:lang w:val="en-US"/>
        </w:rPr>
        <w:t>stay</w:t>
      </w:r>
      <w:r w:rsidRPr="00A47035">
        <w:rPr>
          <w:rFonts w:ascii="Times New Roman" w:hAnsi="Times New Roman"/>
          <w:i/>
          <w:iCs/>
          <w:sz w:val="28"/>
          <w:szCs w:val="28"/>
        </w:rPr>
        <w:t xml:space="preserve">, </w:t>
      </w:r>
      <w:r w:rsidRPr="00A47035">
        <w:rPr>
          <w:rFonts w:ascii="Times New Roman" w:hAnsi="Times New Roman"/>
          <w:i/>
          <w:iCs/>
          <w:sz w:val="28"/>
          <w:szCs w:val="28"/>
          <w:lang w:val="en-US"/>
        </w:rPr>
        <w:t>to</w:t>
      </w:r>
      <w:r w:rsidRPr="00A47035">
        <w:rPr>
          <w:rFonts w:ascii="Times New Roman" w:hAnsi="Times New Roman"/>
          <w:i/>
          <w:iCs/>
          <w:sz w:val="28"/>
          <w:szCs w:val="28"/>
        </w:rPr>
        <w:t xml:space="preserve"> </w:t>
      </w:r>
      <w:r w:rsidRPr="00A47035">
        <w:rPr>
          <w:rFonts w:ascii="Times New Roman" w:hAnsi="Times New Roman"/>
          <w:i/>
          <w:iCs/>
          <w:sz w:val="28"/>
          <w:szCs w:val="28"/>
          <w:lang w:val="en-US"/>
        </w:rPr>
        <w:t>remain</w:t>
      </w:r>
      <w:r w:rsidRPr="00A47035">
        <w:rPr>
          <w:rFonts w:ascii="Times New Roman" w:hAnsi="Times New Roman"/>
          <w:i/>
          <w:iCs/>
          <w:sz w:val="28"/>
          <w:szCs w:val="28"/>
        </w:rPr>
        <w:t xml:space="preserve">, </w:t>
      </w:r>
      <w:r w:rsidRPr="00A47035">
        <w:rPr>
          <w:rFonts w:ascii="Times New Roman" w:hAnsi="Times New Roman"/>
          <w:i/>
          <w:iCs/>
          <w:sz w:val="28"/>
          <w:szCs w:val="28"/>
          <w:lang w:val="en-US"/>
        </w:rPr>
        <w:t>to</w:t>
      </w:r>
      <w:r w:rsidRPr="00A47035">
        <w:rPr>
          <w:rFonts w:ascii="Times New Roman" w:hAnsi="Times New Roman"/>
          <w:i/>
          <w:iCs/>
          <w:sz w:val="28"/>
          <w:szCs w:val="28"/>
        </w:rPr>
        <w:t xml:space="preserve"> </w:t>
      </w:r>
      <w:r w:rsidRPr="00A47035">
        <w:rPr>
          <w:rFonts w:ascii="Times New Roman" w:hAnsi="Times New Roman"/>
          <w:i/>
          <w:iCs/>
          <w:sz w:val="28"/>
          <w:szCs w:val="28"/>
          <w:lang w:val="en-US"/>
        </w:rPr>
        <w:t>hear</w:t>
      </w:r>
      <w:r w:rsidRPr="00A47035">
        <w:rPr>
          <w:rFonts w:ascii="Times New Roman" w:hAnsi="Times New Roman"/>
          <w:i/>
          <w:iCs/>
          <w:sz w:val="28"/>
          <w:szCs w:val="28"/>
        </w:rPr>
        <w:t xml:space="preserve">, </w:t>
      </w:r>
      <w:r w:rsidRPr="00A47035">
        <w:rPr>
          <w:rFonts w:ascii="Times New Roman" w:hAnsi="Times New Roman"/>
          <w:i/>
          <w:iCs/>
          <w:sz w:val="28"/>
          <w:szCs w:val="28"/>
          <w:lang w:val="en-US"/>
        </w:rPr>
        <w:t>to</w:t>
      </w:r>
      <w:r w:rsidRPr="00A47035">
        <w:rPr>
          <w:rFonts w:ascii="Times New Roman" w:hAnsi="Times New Roman"/>
          <w:i/>
          <w:iCs/>
          <w:sz w:val="28"/>
          <w:szCs w:val="28"/>
        </w:rPr>
        <w:t xml:space="preserve"> </w:t>
      </w:r>
      <w:r w:rsidRPr="00A47035">
        <w:rPr>
          <w:rFonts w:ascii="Times New Roman" w:hAnsi="Times New Roman"/>
          <w:i/>
          <w:iCs/>
          <w:sz w:val="28"/>
          <w:szCs w:val="28"/>
          <w:lang w:val="en-US"/>
        </w:rPr>
        <w:t>see</w:t>
      </w:r>
      <w:r w:rsidRPr="00A47035">
        <w:rPr>
          <w:rFonts w:ascii="Times New Roman" w:hAnsi="Times New Roman"/>
          <w:sz w:val="28"/>
          <w:szCs w:val="28"/>
        </w:rPr>
        <w:t xml:space="preserve">.  Например: </w:t>
      </w:r>
      <w:r w:rsidRPr="00A47035">
        <w:rPr>
          <w:rFonts w:ascii="Times New Roman" w:hAnsi="Times New Roman"/>
          <w:sz w:val="28"/>
          <w:szCs w:val="28"/>
          <w:lang w:val="en-US"/>
        </w:rPr>
        <w:t>The</w:t>
      </w:r>
      <w:r w:rsidRPr="00A47035">
        <w:rPr>
          <w:rFonts w:ascii="Times New Roman" w:hAnsi="Times New Roman"/>
          <w:sz w:val="28"/>
          <w:szCs w:val="28"/>
        </w:rPr>
        <w:t xml:space="preserve"> </w:t>
      </w:r>
      <w:r w:rsidRPr="00A47035">
        <w:rPr>
          <w:rFonts w:ascii="Times New Roman" w:hAnsi="Times New Roman"/>
          <w:sz w:val="28"/>
          <w:szCs w:val="28"/>
          <w:lang w:val="en-US"/>
        </w:rPr>
        <w:t>mother</w:t>
      </w:r>
      <w:r w:rsidRPr="00A47035">
        <w:rPr>
          <w:rFonts w:ascii="Times New Roman" w:hAnsi="Times New Roman"/>
          <w:sz w:val="28"/>
          <w:szCs w:val="28"/>
        </w:rPr>
        <w:t xml:space="preserve"> </w:t>
      </w:r>
      <w:r w:rsidRPr="00A47035">
        <w:rPr>
          <w:rFonts w:ascii="Times New Roman" w:hAnsi="Times New Roman"/>
          <w:i/>
          <w:iCs/>
          <w:sz w:val="28"/>
          <w:szCs w:val="28"/>
          <w:lang w:val="en-US"/>
        </w:rPr>
        <w:t>heard</w:t>
      </w:r>
      <w:r w:rsidRPr="00A47035">
        <w:rPr>
          <w:rFonts w:ascii="Times New Roman" w:hAnsi="Times New Roman"/>
          <w:i/>
          <w:iCs/>
          <w:sz w:val="28"/>
          <w:szCs w:val="28"/>
        </w:rPr>
        <w:t xml:space="preserve"> </w:t>
      </w:r>
      <w:r w:rsidRPr="00A47035">
        <w:rPr>
          <w:rFonts w:ascii="Times New Roman" w:hAnsi="Times New Roman"/>
          <w:sz w:val="28"/>
          <w:szCs w:val="28"/>
          <w:lang w:val="en-US"/>
        </w:rPr>
        <w:t>her</w:t>
      </w:r>
      <w:r w:rsidRPr="00A47035">
        <w:rPr>
          <w:rFonts w:ascii="Times New Roman" w:hAnsi="Times New Roman"/>
          <w:sz w:val="28"/>
          <w:szCs w:val="28"/>
        </w:rPr>
        <w:t xml:space="preserve"> </w:t>
      </w:r>
      <w:r w:rsidRPr="00A47035">
        <w:rPr>
          <w:rFonts w:ascii="Times New Roman" w:hAnsi="Times New Roman"/>
          <w:sz w:val="28"/>
          <w:szCs w:val="28"/>
          <w:lang w:val="en-US"/>
        </w:rPr>
        <w:t>child</w:t>
      </w:r>
      <w:r w:rsidRPr="00A47035">
        <w:rPr>
          <w:rFonts w:ascii="Times New Roman" w:hAnsi="Times New Roman"/>
          <w:sz w:val="28"/>
          <w:szCs w:val="28"/>
        </w:rPr>
        <w:t xml:space="preserve"> </w:t>
      </w:r>
      <w:r w:rsidRPr="00A47035">
        <w:rPr>
          <w:rFonts w:ascii="Times New Roman" w:hAnsi="Times New Roman"/>
          <w:i/>
          <w:iCs/>
          <w:sz w:val="28"/>
          <w:szCs w:val="28"/>
          <w:lang w:val="en-US"/>
        </w:rPr>
        <w:t>play</w:t>
      </w:r>
      <w:r w:rsidRPr="00A47035">
        <w:rPr>
          <w:rFonts w:ascii="Times New Roman" w:hAnsi="Times New Roman"/>
          <w:sz w:val="28"/>
          <w:szCs w:val="28"/>
        </w:rPr>
        <w:t xml:space="preserve">. </w:t>
      </w:r>
    </w:p>
    <w:p w:rsidR="00325AD8" w:rsidRPr="00A47035" w:rsidRDefault="00325AD8" w:rsidP="00325AD8">
      <w:pPr>
        <w:autoSpaceDE w:val="0"/>
        <w:autoSpaceDN w:val="0"/>
        <w:adjustRightInd w:val="0"/>
        <w:spacing w:after="0" w:line="360" w:lineRule="auto"/>
        <w:ind w:firstLine="708"/>
        <w:jc w:val="both"/>
        <w:rPr>
          <w:rFonts w:ascii="Times New Roman" w:hAnsi="Times New Roman"/>
          <w:sz w:val="28"/>
          <w:szCs w:val="28"/>
        </w:rPr>
      </w:pPr>
      <w:r w:rsidRPr="00A47035">
        <w:rPr>
          <w:rFonts w:ascii="Times New Roman" w:hAnsi="Times New Roman"/>
          <w:sz w:val="28"/>
          <w:szCs w:val="28"/>
        </w:rPr>
        <w:t xml:space="preserve">Концентрация внимания на срединном периоде осуществления действия и изображение этой срединной фазы в динамике движения от более ранних моментов протекания действия к более поздним и составляет специфику семантического содержания </w:t>
      </w:r>
      <w:proofErr w:type="spellStart"/>
      <w:r w:rsidRPr="00A47035">
        <w:rPr>
          <w:rFonts w:ascii="Times New Roman" w:hAnsi="Times New Roman"/>
          <w:sz w:val="28"/>
          <w:szCs w:val="28"/>
        </w:rPr>
        <w:t>процессности</w:t>
      </w:r>
      <w:proofErr w:type="spellEnd"/>
      <w:r w:rsidRPr="00A47035">
        <w:rPr>
          <w:rFonts w:ascii="Times New Roman" w:hAnsi="Times New Roman"/>
          <w:sz w:val="28"/>
          <w:szCs w:val="28"/>
        </w:rPr>
        <w:t xml:space="preserve"> [Бондарко</w:t>
      </w:r>
      <w:r>
        <w:rPr>
          <w:rFonts w:ascii="Times New Roman" w:hAnsi="Times New Roman"/>
          <w:sz w:val="28"/>
          <w:szCs w:val="28"/>
        </w:rPr>
        <w:t>,</w:t>
      </w:r>
      <w:r w:rsidRPr="00A47035">
        <w:rPr>
          <w:rFonts w:ascii="Times New Roman" w:hAnsi="Times New Roman"/>
          <w:sz w:val="28"/>
          <w:szCs w:val="28"/>
        </w:rPr>
        <w:t xml:space="preserve"> 2001].</w:t>
      </w:r>
    </w:p>
    <w:p w:rsidR="00325AD8" w:rsidRPr="00A47035" w:rsidRDefault="00325AD8" w:rsidP="00325AD8">
      <w:pPr>
        <w:autoSpaceDE w:val="0"/>
        <w:autoSpaceDN w:val="0"/>
        <w:adjustRightInd w:val="0"/>
        <w:spacing w:after="0" w:line="360" w:lineRule="auto"/>
        <w:ind w:firstLine="708"/>
        <w:jc w:val="both"/>
        <w:rPr>
          <w:rFonts w:ascii="Times New Roman" w:hAnsi="Times New Roman"/>
          <w:i/>
          <w:iCs/>
          <w:sz w:val="28"/>
          <w:szCs w:val="28"/>
        </w:rPr>
      </w:pPr>
      <w:r w:rsidRPr="00A47035">
        <w:rPr>
          <w:rFonts w:ascii="Times New Roman" w:hAnsi="Times New Roman"/>
          <w:sz w:val="28"/>
          <w:szCs w:val="28"/>
        </w:rPr>
        <w:t xml:space="preserve">Глаголы </w:t>
      </w:r>
      <w:r w:rsidRPr="00A47035">
        <w:rPr>
          <w:rFonts w:ascii="Times New Roman" w:hAnsi="Times New Roman"/>
          <w:i/>
          <w:iCs/>
          <w:sz w:val="28"/>
          <w:szCs w:val="28"/>
          <w:lang w:val="en-US"/>
        </w:rPr>
        <w:t>keep</w:t>
      </w:r>
      <w:r w:rsidRPr="00A47035">
        <w:rPr>
          <w:rFonts w:ascii="Times New Roman" w:hAnsi="Times New Roman"/>
          <w:i/>
          <w:iCs/>
          <w:sz w:val="28"/>
          <w:szCs w:val="28"/>
        </w:rPr>
        <w:t xml:space="preserve">, </w:t>
      </w:r>
      <w:r w:rsidRPr="00A47035">
        <w:rPr>
          <w:rFonts w:ascii="Times New Roman" w:hAnsi="Times New Roman"/>
          <w:i/>
          <w:iCs/>
          <w:sz w:val="28"/>
          <w:szCs w:val="28"/>
          <w:lang w:val="en-US"/>
        </w:rPr>
        <w:t>continue</w:t>
      </w:r>
      <w:r w:rsidRPr="00A47035">
        <w:rPr>
          <w:rFonts w:ascii="Times New Roman" w:hAnsi="Times New Roman"/>
          <w:i/>
          <w:iCs/>
          <w:sz w:val="28"/>
          <w:szCs w:val="28"/>
        </w:rPr>
        <w:t xml:space="preserve">, </w:t>
      </w:r>
      <w:r w:rsidRPr="00A47035">
        <w:rPr>
          <w:rFonts w:ascii="Times New Roman" w:hAnsi="Times New Roman"/>
          <w:i/>
          <w:iCs/>
          <w:sz w:val="28"/>
          <w:szCs w:val="28"/>
          <w:lang w:val="en-US"/>
        </w:rPr>
        <w:t>go</w:t>
      </w:r>
      <w:r w:rsidRPr="00A47035">
        <w:rPr>
          <w:rFonts w:ascii="Times New Roman" w:hAnsi="Times New Roman"/>
          <w:i/>
          <w:iCs/>
          <w:sz w:val="28"/>
          <w:szCs w:val="28"/>
        </w:rPr>
        <w:t xml:space="preserve"> </w:t>
      </w:r>
      <w:proofErr w:type="spellStart"/>
      <w:r w:rsidRPr="00A47035">
        <w:rPr>
          <w:rFonts w:ascii="Times New Roman" w:hAnsi="Times New Roman"/>
          <w:i/>
          <w:iCs/>
          <w:sz w:val="28"/>
          <w:szCs w:val="28"/>
        </w:rPr>
        <w:t>on</w:t>
      </w:r>
      <w:proofErr w:type="spellEnd"/>
      <w:r w:rsidRPr="00A47035">
        <w:rPr>
          <w:rFonts w:ascii="Times New Roman" w:hAnsi="Times New Roman"/>
          <w:i/>
          <w:iCs/>
          <w:sz w:val="28"/>
          <w:szCs w:val="28"/>
        </w:rPr>
        <w:t xml:space="preserve"> </w:t>
      </w:r>
      <w:r w:rsidRPr="00A47035">
        <w:rPr>
          <w:rFonts w:ascii="Times New Roman" w:hAnsi="Times New Roman"/>
          <w:sz w:val="28"/>
          <w:szCs w:val="28"/>
        </w:rPr>
        <w:t xml:space="preserve">фиксируют продолжение, длительность процесса и материализуют </w:t>
      </w:r>
      <w:proofErr w:type="spellStart"/>
      <w:r w:rsidRPr="00A47035">
        <w:rPr>
          <w:rFonts w:ascii="Times New Roman" w:hAnsi="Times New Roman"/>
          <w:sz w:val="28"/>
          <w:szCs w:val="28"/>
        </w:rPr>
        <w:t>необозначенно-длительный</w:t>
      </w:r>
      <w:proofErr w:type="spellEnd"/>
      <w:r w:rsidRPr="00A47035">
        <w:rPr>
          <w:rFonts w:ascii="Times New Roman" w:hAnsi="Times New Roman"/>
          <w:sz w:val="28"/>
          <w:szCs w:val="28"/>
        </w:rPr>
        <w:t xml:space="preserve"> способ действия</w:t>
      </w:r>
      <w:r w:rsidRPr="00A47035">
        <w:rPr>
          <w:rFonts w:ascii="Times New Roman" w:hAnsi="Times New Roman"/>
          <w:i/>
          <w:iCs/>
          <w:sz w:val="28"/>
          <w:szCs w:val="28"/>
        </w:rPr>
        <w:t xml:space="preserve"> </w:t>
      </w:r>
      <w:r w:rsidRPr="00A47035">
        <w:rPr>
          <w:rFonts w:ascii="Times New Roman" w:hAnsi="Times New Roman"/>
          <w:sz w:val="28"/>
          <w:szCs w:val="28"/>
        </w:rPr>
        <w:t>при отсутствии ограничительных обстоятельств.</w:t>
      </w:r>
    </w:p>
    <w:p w:rsidR="00325AD8" w:rsidRDefault="00325AD8" w:rsidP="00325AD8">
      <w:pPr>
        <w:autoSpaceDE w:val="0"/>
        <w:autoSpaceDN w:val="0"/>
        <w:adjustRightInd w:val="0"/>
        <w:spacing w:after="0" w:line="360" w:lineRule="auto"/>
        <w:ind w:firstLine="708"/>
        <w:jc w:val="both"/>
        <w:rPr>
          <w:rFonts w:ascii="Times New Roman" w:hAnsi="Times New Roman"/>
          <w:i/>
          <w:iCs/>
          <w:sz w:val="28"/>
          <w:szCs w:val="28"/>
        </w:rPr>
      </w:pPr>
      <w:r w:rsidRPr="00A47035">
        <w:rPr>
          <w:rFonts w:ascii="Times New Roman" w:hAnsi="Times New Roman"/>
          <w:sz w:val="28"/>
          <w:szCs w:val="28"/>
        </w:rPr>
        <w:t xml:space="preserve">Длительность глагольного действия может быть выражена конструкцией </w:t>
      </w:r>
      <w:proofErr w:type="spellStart"/>
      <w:r w:rsidRPr="00A47035">
        <w:rPr>
          <w:rFonts w:ascii="Times New Roman" w:hAnsi="Times New Roman"/>
          <w:i/>
          <w:iCs/>
          <w:sz w:val="28"/>
          <w:szCs w:val="28"/>
        </w:rPr>
        <w:t>don’t</w:t>
      </w:r>
      <w:proofErr w:type="spellEnd"/>
      <w:r w:rsidRPr="00A47035">
        <w:rPr>
          <w:rFonts w:ascii="Times New Roman" w:hAnsi="Times New Roman"/>
          <w:i/>
          <w:iCs/>
          <w:sz w:val="28"/>
          <w:szCs w:val="28"/>
        </w:rPr>
        <w:t xml:space="preserve"> </w:t>
      </w:r>
      <w:proofErr w:type="spellStart"/>
      <w:r w:rsidRPr="00A47035">
        <w:rPr>
          <w:rFonts w:ascii="Times New Roman" w:hAnsi="Times New Roman"/>
          <w:i/>
          <w:iCs/>
          <w:sz w:val="28"/>
          <w:szCs w:val="28"/>
        </w:rPr>
        <w:t>stop</w:t>
      </w:r>
      <w:proofErr w:type="spellEnd"/>
      <w:r w:rsidRPr="00A47035">
        <w:rPr>
          <w:rFonts w:ascii="Times New Roman" w:hAnsi="Times New Roman"/>
          <w:i/>
          <w:iCs/>
          <w:sz w:val="28"/>
          <w:szCs w:val="28"/>
        </w:rPr>
        <w:t xml:space="preserve"> + </w:t>
      </w:r>
      <w:proofErr w:type="spellStart"/>
      <w:r w:rsidRPr="00A47035">
        <w:rPr>
          <w:rFonts w:ascii="Times New Roman" w:hAnsi="Times New Roman"/>
          <w:i/>
          <w:iCs/>
          <w:sz w:val="28"/>
          <w:szCs w:val="28"/>
        </w:rPr>
        <w:t>Inf</w:t>
      </w:r>
      <w:proofErr w:type="spellEnd"/>
      <w:r>
        <w:rPr>
          <w:rFonts w:ascii="Times New Roman" w:hAnsi="Times New Roman"/>
          <w:i/>
          <w:iCs/>
          <w:sz w:val="28"/>
          <w:szCs w:val="28"/>
        </w:rPr>
        <w:t>.</w:t>
      </w:r>
      <w:r w:rsidRPr="00A47035">
        <w:rPr>
          <w:rFonts w:ascii="Times New Roman" w:hAnsi="Times New Roman"/>
          <w:i/>
          <w:iCs/>
          <w:sz w:val="28"/>
          <w:szCs w:val="28"/>
        </w:rPr>
        <w:t xml:space="preserve"> </w:t>
      </w:r>
      <w:r w:rsidRPr="00C03E0C">
        <w:rPr>
          <w:rFonts w:ascii="Times New Roman" w:hAnsi="Times New Roman"/>
          <w:iCs/>
          <w:sz w:val="28"/>
          <w:szCs w:val="28"/>
        </w:rPr>
        <w:t>Например</w:t>
      </w:r>
      <w:r w:rsidRPr="00A47035">
        <w:rPr>
          <w:rFonts w:ascii="Times New Roman" w:hAnsi="Times New Roman"/>
          <w:i/>
          <w:iCs/>
          <w:sz w:val="28"/>
          <w:szCs w:val="28"/>
        </w:rPr>
        <w:t xml:space="preserve">: </w:t>
      </w:r>
    </w:p>
    <w:p w:rsidR="00325AD8" w:rsidRPr="00A378DF" w:rsidRDefault="00325AD8" w:rsidP="00325AD8">
      <w:pPr>
        <w:autoSpaceDE w:val="0"/>
        <w:autoSpaceDN w:val="0"/>
        <w:adjustRightInd w:val="0"/>
        <w:spacing w:after="0" w:line="360" w:lineRule="auto"/>
        <w:ind w:firstLine="708"/>
        <w:jc w:val="both"/>
        <w:rPr>
          <w:rFonts w:ascii="Times New Roman" w:hAnsi="Times New Roman"/>
          <w:i/>
          <w:iCs/>
          <w:sz w:val="28"/>
          <w:szCs w:val="28"/>
        </w:rPr>
      </w:pPr>
      <w:r w:rsidRPr="00A47035">
        <w:rPr>
          <w:rFonts w:ascii="Times New Roman" w:hAnsi="Times New Roman"/>
          <w:sz w:val="28"/>
          <w:szCs w:val="28"/>
          <w:lang w:val="en-US"/>
        </w:rPr>
        <w:t>He</w:t>
      </w:r>
      <w:r w:rsidRPr="00A378DF">
        <w:rPr>
          <w:rFonts w:ascii="Times New Roman" w:hAnsi="Times New Roman"/>
          <w:sz w:val="28"/>
          <w:szCs w:val="28"/>
        </w:rPr>
        <w:t xml:space="preserve"> </w:t>
      </w:r>
      <w:proofErr w:type="spellStart"/>
      <w:r w:rsidRPr="00A47035">
        <w:rPr>
          <w:rFonts w:ascii="Times New Roman" w:hAnsi="Times New Roman"/>
          <w:i/>
          <w:iCs/>
          <w:sz w:val="28"/>
          <w:szCs w:val="28"/>
          <w:lang w:val="en-US"/>
        </w:rPr>
        <w:t>couldn</w:t>
      </w:r>
      <w:proofErr w:type="spellEnd"/>
      <w:r w:rsidRPr="00A378DF">
        <w:rPr>
          <w:rFonts w:ascii="Times New Roman" w:hAnsi="Times New Roman"/>
          <w:i/>
          <w:iCs/>
          <w:sz w:val="28"/>
          <w:szCs w:val="28"/>
        </w:rPr>
        <w:t>’</w:t>
      </w:r>
      <w:r w:rsidRPr="00A47035">
        <w:rPr>
          <w:rFonts w:ascii="Times New Roman" w:hAnsi="Times New Roman"/>
          <w:i/>
          <w:iCs/>
          <w:sz w:val="28"/>
          <w:szCs w:val="28"/>
          <w:lang w:val="en-US"/>
        </w:rPr>
        <w:t>t</w:t>
      </w:r>
      <w:r w:rsidRPr="00A378DF">
        <w:rPr>
          <w:rFonts w:ascii="Times New Roman" w:hAnsi="Times New Roman"/>
          <w:i/>
          <w:iCs/>
          <w:sz w:val="28"/>
          <w:szCs w:val="28"/>
        </w:rPr>
        <w:t xml:space="preserve"> </w:t>
      </w:r>
      <w:r w:rsidRPr="00A47035">
        <w:rPr>
          <w:rFonts w:ascii="Times New Roman" w:hAnsi="Times New Roman"/>
          <w:i/>
          <w:iCs/>
          <w:sz w:val="28"/>
          <w:szCs w:val="28"/>
          <w:lang w:val="en-US"/>
        </w:rPr>
        <w:t>stop</w:t>
      </w:r>
      <w:r w:rsidRPr="00A378DF">
        <w:rPr>
          <w:rFonts w:ascii="Times New Roman" w:hAnsi="Times New Roman"/>
          <w:i/>
          <w:iCs/>
          <w:sz w:val="28"/>
          <w:szCs w:val="28"/>
        </w:rPr>
        <w:t xml:space="preserve"> </w:t>
      </w:r>
      <w:r w:rsidRPr="00A47035">
        <w:rPr>
          <w:rFonts w:ascii="Times New Roman" w:hAnsi="Times New Roman"/>
          <w:i/>
          <w:iCs/>
          <w:sz w:val="28"/>
          <w:szCs w:val="28"/>
          <w:lang w:val="en-US"/>
        </w:rPr>
        <w:t>talking</w:t>
      </w:r>
      <w:r w:rsidRPr="00A378DF">
        <w:rPr>
          <w:rFonts w:ascii="Times New Roman" w:hAnsi="Times New Roman"/>
          <w:i/>
          <w:iCs/>
          <w:sz w:val="28"/>
          <w:szCs w:val="28"/>
        </w:rPr>
        <w:t xml:space="preserve"> </w:t>
      </w:r>
      <w:r w:rsidRPr="00A47035">
        <w:rPr>
          <w:rFonts w:ascii="Times New Roman" w:hAnsi="Times New Roman"/>
          <w:sz w:val="28"/>
          <w:szCs w:val="28"/>
          <w:lang w:val="en-US"/>
        </w:rPr>
        <w:t>about</w:t>
      </w:r>
      <w:r w:rsidRPr="00A378DF">
        <w:rPr>
          <w:rFonts w:ascii="Times New Roman" w:hAnsi="Times New Roman"/>
          <w:sz w:val="28"/>
          <w:szCs w:val="28"/>
        </w:rPr>
        <w:t xml:space="preserve"> </w:t>
      </w:r>
      <w:r w:rsidRPr="00A47035">
        <w:rPr>
          <w:rFonts w:ascii="Times New Roman" w:hAnsi="Times New Roman"/>
          <w:sz w:val="28"/>
          <w:szCs w:val="28"/>
          <w:lang w:val="en-US"/>
        </w:rPr>
        <w:t>me</w:t>
      </w:r>
      <w:r w:rsidRPr="00A378DF">
        <w:rPr>
          <w:rFonts w:ascii="Times New Roman" w:hAnsi="Times New Roman"/>
          <w:sz w:val="28"/>
          <w:szCs w:val="28"/>
        </w:rPr>
        <w:t>.</w:t>
      </w:r>
    </w:p>
    <w:p w:rsidR="00325AD8" w:rsidRPr="00A47035" w:rsidRDefault="00325AD8" w:rsidP="00630A9B">
      <w:pPr>
        <w:autoSpaceDE w:val="0"/>
        <w:autoSpaceDN w:val="0"/>
        <w:adjustRightInd w:val="0"/>
        <w:spacing w:after="0" w:line="360" w:lineRule="auto"/>
        <w:ind w:firstLine="708"/>
        <w:jc w:val="both"/>
        <w:rPr>
          <w:rFonts w:ascii="Times New Roman" w:hAnsi="Times New Roman"/>
          <w:sz w:val="28"/>
          <w:szCs w:val="28"/>
        </w:rPr>
      </w:pPr>
      <w:r w:rsidRPr="00A47035">
        <w:rPr>
          <w:rFonts w:ascii="Times New Roman" w:hAnsi="Times New Roman"/>
          <w:sz w:val="28"/>
          <w:szCs w:val="28"/>
        </w:rPr>
        <w:t>Рассматривая лексико-семантические группы глаголов состояния, мы</w:t>
      </w:r>
    </w:p>
    <w:p w:rsidR="00325AD8" w:rsidRPr="00A47035" w:rsidRDefault="00325AD8" w:rsidP="00325AD8">
      <w:pPr>
        <w:autoSpaceDE w:val="0"/>
        <w:autoSpaceDN w:val="0"/>
        <w:adjustRightInd w:val="0"/>
        <w:spacing w:after="0" w:line="360" w:lineRule="auto"/>
        <w:jc w:val="both"/>
        <w:rPr>
          <w:rFonts w:ascii="Times New Roman" w:hAnsi="Times New Roman"/>
          <w:i/>
          <w:iCs/>
          <w:sz w:val="28"/>
          <w:szCs w:val="28"/>
          <w:lang w:val="en-US"/>
        </w:rPr>
      </w:pPr>
      <w:r w:rsidRPr="00A47035">
        <w:rPr>
          <w:rFonts w:ascii="Times New Roman" w:hAnsi="Times New Roman"/>
          <w:sz w:val="28"/>
          <w:szCs w:val="28"/>
        </w:rPr>
        <w:t xml:space="preserve">имеем в виду конструкции, конституируемые глаголами состояния: </w:t>
      </w:r>
      <w:r w:rsidRPr="00A47035">
        <w:rPr>
          <w:rFonts w:ascii="Times New Roman" w:hAnsi="Times New Roman"/>
          <w:i/>
          <w:iCs/>
          <w:sz w:val="28"/>
          <w:szCs w:val="28"/>
        </w:rPr>
        <w:t xml:space="preserve"> </w:t>
      </w:r>
      <w:r w:rsidRPr="00A47035">
        <w:rPr>
          <w:rFonts w:ascii="Times New Roman" w:hAnsi="Times New Roman"/>
          <w:i/>
          <w:iCs/>
          <w:sz w:val="28"/>
          <w:szCs w:val="28"/>
          <w:lang w:val="en-US"/>
        </w:rPr>
        <w:t>stay</w:t>
      </w:r>
      <w:r w:rsidRPr="00A47035">
        <w:rPr>
          <w:rFonts w:ascii="Times New Roman" w:hAnsi="Times New Roman"/>
          <w:i/>
          <w:iCs/>
          <w:sz w:val="28"/>
          <w:szCs w:val="28"/>
        </w:rPr>
        <w:t xml:space="preserve"> + </w:t>
      </w:r>
      <w:proofErr w:type="spellStart"/>
      <w:r w:rsidRPr="00A47035">
        <w:rPr>
          <w:rFonts w:ascii="Times New Roman" w:hAnsi="Times New Roman"/>
          <w:i/>
          <w:iCs/>
          <w:sz w:val="28"/>
          <w:szCs w:val="28"/>
          <w:lang w:val="en-US"/>
        </w:rPr>
        <w:t>Inf</w:t>
      </w:r>
      <w:proofErr w:type="spellEnd"/>
      <w:r w:rsidRPr="00A47035">
        <w:rPr>
          <w:rFonts w:ascii="Times New Roman" w:hAnsi="Times New Roman"/>
          <w:i/>
          <w:iCs/>
          <w:sz w:val="28"/>
          <w:szCs w:val="28"/>
        </w:rPr>
        <w:t xml:space="preserve">, </w:t>
      </w:r>
      <w:r w:rsidRPr="00A47035">
        <w:rPr>
          <w:rFonts w:ascii="Times New Roman" w:hAnsi="Times New Roman"/>
          <w:i/>
          <w:iCs/>
          <w:sz w:val="28"/>
          <w:szCs w:val="28"/>
          <w:lang w:val="en-US"/>
        </w:rPr>
        <w:t>remain</w:t>
      </w:r>
      <w:r w:rsidRPr="00A47035">
        <w:rPr>
          <w:rFonts w:ascii="Times New Roman" w:hAnsi="Times New Roman"/>
          <w:i/>
          <w:iCs/>
          <w:sz w:val="28"/>
          <w:szCs w:val="28"/>
        </w:rPr>
        <w:t xml:space="preserve"> + </w:t>
      </w:r>
      <w:proofErr w:type="spellStart"/>
      <w:r w:rsidRPr="00A47035">
        <w:rPr>
          <w:rFonts w:ascii="Times New Roman" w:hAnsi="Times New Roman"/>
          <w:i/>
          <w:iCs/>
          <w:sz w:val="28"/>
          <w:szCs w:val="28"/>
          <w:lang w:val="en-US"/>
        </w:rPr>
        <w:t>Inf</w:t>
      </w:r>
      <w:proofErr w:type="spellEnd"/>
      <w:r w:rsidRPr="00A47035">
        <w:rPr>
          <w:rFonts w:ascii="Times New Roman" w:hAnsi="Times New Roman"/>
          <w:i/>
          <w:iCs/>
          <w:sz w:val="28"/>
          <w:szCs w:val="28"/>
        </w:rPr>
        <w:t xml:space="preserve">, </w:t>
      </w:r>
      <w:r w:rsidRPr="00A47035">
        <w:rPr>
          <w:rFonts w:ascii="Times New Roman" w:hAnsi="Times New Roman"/>
          <w:i/>
          <w:iCs/>
          <w:sz w:val="28"/>
          <w:szCs w:val="28"/>
          <w:lang w:val="en-US"/>
        </w:rPr>
        <w:t>see</w:t>
      </w:r>
      <w:r w:rsidRPr="00A47035">
        <w:rPr>
          <w:rFonts w:ascii="Times New Roman" w:hAnsi="Times New Roman"/>
          <w:i/>
          <w:iCs/>
          <w:sz w:val="28"/>
          <w:szCs w:val="28"/>
        </w:rPr>
        <w:t xml:space="preserve"> + </w:t>
      </w:r>
      <w:proofErr w:type="spellStart"/>
      <w:r w:rsidRPr="00A47035">
        <w:rPr>
          <w:rFonts w:ascii="Times New Roman" w:hAnsi="Times New Roman"/>
          <w:i/>
          <w:iCs/>
          <w:sz w:val="28"/>
          <w:szCs w:val="28"/>
          <w:lang w:val="en-US"/>
        </w:rPr>
        <w:t>Inf</w:t>
      </w:r>
      <w:proofErr w:type="spellEnd"/>
      <w:r w:rsidRPr="00A47035">
        <w:rPr>
          <w:rFonts w:ascii="Times New Roman" w:hAnsi="Times New Roman"/>
          <w:i/>
          <w:iCs/>
          <w:sz w:val="28"/>
          <w:szCs w:val="28"/>
        </w:rPr>
        <w:t xml:space="preserve">, </w:t>
      </w:r>
      <w:r w:rsidRPr="00A47035">
        <w:rPr>
          <w:rFonts w:ascii="Times New Roman" w:hAnsi="Times New Roman"/>
          <w:i/>
          <w:iCs/>
          <w:sz w:val="28"/>
          <w:szCs w:val="28"/>
          <w:lang w:val="en-US"/>
        </w:rPr>
        <w:t>hear</w:t>
      </w:r>
      <w:r w:rsidRPr="00A47035">
        <w:rPr>
          <w:rFonts w:ascii="Times New Roman" w:hAnsi="Times New Roman"/>
          <w:i/>
          <w:iCs/>
          <w:sz w:val="28"/>
          <w:szCs w:val="28"/>
        </w:rPr>
        <w:t xml:space="preserve"> + </w:t>
      </w:r>
      <w:proofErr w:type="spellStart"/>
      <w:r w:rsidRPr="00A47035">
        <w:rPr>
          <w:rFonts w:ascii="Times New Roman" w:hAnsi="Times New Roman"/>
          <w:i/>
          <w:iCs/>
          <w:sz w:val="28"/>
          <w:szCs w:val="28"/>
          <w:lang w:val="en-US"/>
        </w:rPr>
        <w:t>Inf</w:t>
      </w:r>
      <w:proofErr w:type="spellEnd"/>
      <w:r w:rsidRPr="00A47035">
        <w:rPr>
          <w:rFonts w:ascii="Times New Roman" w:hAnsi="Times New Roman"/>
          <w:i/>
          <w:iCs/>
          <w:sz w:val="28"/>
          <w:szCs w:val="28"/>
        </w:rPr>
        <w:t xml:space="preserve"> </w:t>
      </w:r>
      <w:r w:rsidRPr="00A47035">
        <w:rPr>
          <w:rFonts w:ascii="Times New Roman" w:hAnsi="Times New Roman"/>
          <w:sz w:val="28"/>
          <w:szCs w:val="28"/>
        </w:rPr>
        <w:t>. Глаголы в приведенных конструкциях указывают на то, что</w:t>
      </w:r>
      <w:r w:rsidRPr="00A47035">
        <w:rPr>
          <w:rFonts w:ascii="Times New Roman" w:hAnsi="Times New Roman"/>
          <w:i/>
          <w:iCs/>
          <w:sz w:val="28"/>
          <w:szCs w:val="28"/>
        </w:rPr>
        <w:t xml:space="preserve"> </w:t>
      </w:r>
      <w:r w:rsidRPr="00A47035">
        <w:rPr>
          <w:rFonts w:ascii="Times New Roman" w:hAnsi="Times New Roman"/>
          <w:sz w:val="28"/>
          <w:szCs w:val="28"/>
        </w:rPr>
        <w:t>какое- либо лицо или предмет продолжает пребывать в прежнем положении. Он обозначает постоянство процесса, которое противостоит изменению. Его значение можно определить как</w:t>
      </w:r>
      <w:r w:rsidRPr="00A47035">
        <w:rPr>
          <w:rFonts w:ascii="Times New Roman" w:hAnsi="Times New Roman"/>
          <w:i/>
          <w:iCs/>
          <w:sz w:val="28"/>
          <w:szCs w:val="28"/>
        </w:rPr>
        <w:t xml:space="preserve"> </w:t>
      </w:r>
      <w:r w:rsidRPr="00A47035">
        <w:rPr>
          <w:rFonts w:ascii="Times New Roman" w:hAnsi="Times New Roman"/>
          <w:sz w:val="28"/>
          <w:szCs w:val="28"/>
        </w:rPr>
        <w:t>«</w:t>
      </w:r>
      <w:proofErr w:type="spellStart"/>
      <w:r w:rsidRPr="00A47035">
        <w:rPr>
          <w:rFonts w:ascii="Times New Roman" w:hAnsi="Times New Roman"/>
          <w:sz w:val="28"/>
          <w:szCs w:val="28"/>
        </w:rPr>
        <w:t>неизменение</w:t>
      </w:r>
      <w:proofErr w:type="spellEnd"/>
      <w:r w:rsidRPr="00A47035">
        <w:rPr>
          <w:rFonts w:ascii="Times New Roman" w:hAnsi="Times New Roman"/>
          <w:sz w:val="28"/>
          <w:szCs w:val="28"/>
        </w:rPr>
        <w:t>». Ярко выраженным является при</w:t>
      </w:r>
      <w:r w:rsidRPr="00A47035">
        <w:rPr>
          <w:rFonts w:ascii="Times New Roman" w:hAnsi="Times New Roman"/>
          <w:i/>
          <w:iCs/>
          <w:sz w:val="28"/>
          <w:szCs w:val="28"/>
        </w:rPr>
        <w:t xml:space="preserve"> </w:t>
      </w:r>
      <w:r w:rsidRPr="00A47035">
        <w:rPr>
          <w:rFonts w:ascii="Times New Roman" w:hAnsi="Times New Roman"/>
          <w:sz w:val="28"/>
          <w:szCs w:val="28"/>
        </w:rPr>
        <w:t>этом представление о временной длительности,</w:t>
      </w:r>
      <w:r w:rsidRPr="00A47035">
        <w:rPr>
          <w:rFonts w:ascii="Times New Roman" w:hAnsi="Times New Roman"/>
          <w:i/>
          <w:iCs/>
          <w:sz w:val="28"/>
          <w:szCs w:val="28"/>
        </w:rPr>
        <w:t xml:space="preserve"> </w:t>
      </w:r>
      <w:r w:rsidRPr="00A47035">
        <w:rPr>
          <w:rFonts w:ascii="Times New Roman" w:hAnsi="Times New Roman"/>
          <w:sz w:val="28"/>
          <w:szCs w:val="28"/>
        </w:rPr>
        <w:t>временном процессе, для которого характерно отсутствие изменения.</w:t>
      </w:r>
      <w:r w:rsidRPr="00A47035">
        <w:rPr>
          <w:rFonts w:ascii="Times New Roman" w:hAnsi="Times New Roman"/>
          <w:i/>
          <w:iCs/>
          <w:sz w:val="28"/>
          <w:szCs w:val="28"/>
        </w:rPr>
        <w:t xml:space="preserve"> </w:t>
      </w:r>
      <w:r w:rsidRPr="00A47035">
        <w:rPr>
          <w:rFonts w:ascii="Times New Roman" w:hAnsi="Times New Roman"/>
          <w:sz w:val="28"/>
          <w:szCs w:val="28"/>
        </w:rPr>
        <w:t xml:space="preserve">Конструкция </w:t>
      </w:r>
      <w:r w:rsidRPr="00A47035">
        <w:rPr>
          <w:rFonts w:ascii="Times New Roman" w:hAnsi="Times New Roman"/>
          <w:i/>
          <w:iCs/>
          <w:sz w:val="28"/>
          <w:szCs w:val="28"/>
          <w:lang w:val="en-US"/>
        </w:rPr>
        <w:t>see</w:t>
      </w:r>
      <w:r w:rsidRPr="00A47035">
        <w:rPr>
          <w:rFonts w:ascii="Times New Roman" w:hAnsi="Times New Roman"/>
          <w:i/>
          <w:iCs/>
          <w:sz w:val="28"/>
          <w:szCs w:val="28"/>
        </w:rPr>
        <w:t xml:space="preserve"> + </w:t>
      </w:r>
      <w:proofErr w:type="spellStart"/>
      <w:r w:rsidRPr="00A47035">
        <w:rPr>
          <w:rFonts w:ascii="Times New Roman" w:hAnsi="Times New Roman"/>
          <w:i/>
          <w:iCs/>
          <w:sz w:val="28"/>
          <w:szCs w:val="28"/>
          <w:lang w:val="en-US"/>
        </w:rPr>
        <w:t>Inf</w:t>
      </w:r>
      <w:proofErr w:type="spellEnd"/>
      <w:r w:rsidRPr="00A47035">
        <w:rPr>
          <w:rFonts w:ascii="Times New Roman" w:hAnsi="Times New Roman"/>
          <w:i/>
          <w:iCs/>
          <w:sz w:val="28"/>
          <w:szCs w:val="28"/>
        </w:rPr>
        <w:t xml:space="preserve">, </w:t>
      </w:r>
      <w:proofErr w:type="spellStart"/>
      <w:r w:rsidRPr="00A47035">
        <w:rPr>
          <w:rFonts w:ascii="Times New Roman" w:hAnsi="Times New Roman"/>
          <w:i/>
          <w:iCs/>
          <w:sz w:val="28"/>
          <w:szCs w:val="28"/>
        </w:rPr>
        <w:t>hear</w:t>
      </w:r>
      <w:proofErr w:type="spellEnd"/>
      <w:r w:rsidRPr="00A47035">
        <w:rPr>
          <w:rFonts w:ascii="Times New Roman" w:hAnsi="Times New Roman"/>
          <w:i/>
          <w:iCs/>
          <w:sz w:val="28"/>
          <w:szCs w:val="28"/>
        </w:rPr>
        <w:t xml:space="preserve"> + </w:t>
      </w:r>
      <w:proofErr w:type="spellStart"/>
      <w:r w:rsidRPr="00A47035">
        <w:rPr>
          <w:rFonts w:ascii="Times New Roman" w:hAnsi="Times New Roman"/>
          <w:i/>
          <w:iCs/>
          <w:sz w:val="28"/>
          <w:szCs w:val="28"/>
        </w:rPr>
        <w:t>Inf</w:t>
      </w:r>
      <w:proofErr w:type="spellEnd"/>
      <w:r w:rsidRPr="00A47035">
        <w:rPr>
          <w:rFonts w:ascii="Times New Roman" w:hAnsi="Times New Roman"/>
          <w:i/>
          <w:iCs/>
          <w:sz w:val="28"/>
          <w:szCs w:val="28"/>
        </w:rPr>
        <w:t xml:space="preserve">, </w:t>
      </w:r>
      <w:r w:rsidRPr="00A47035">
        <w:rPr>
          <w:rFonts w:ascii="Times New Roman" w:hAnsi="Times New Roman"/>
          <w:sz w:val="28"/>
          <w:szCs w:val="28"/>
        </w:rPr>
        <w:t>также выражающая длительность, встречается реже. Например</w:t>
      </w:r>
      <w:r w:rsidRPr="00A47035">
        <w:rPr>
          <w:rFonts w:ascii="Times New Roman" w:hAnsi="Times New Roman"/>
          <w:sz w:val="28"/>
          <w:szCs w:val="28"/>
          <w:lang w:val="en-US"/>
        </w:rPr>
        <w:t xml:space="preserve">: </w:t>
      </w:r>
      <w:r w:rsidRPr="00A47035">
        <w:rPr>
          <w:rFonts w:ascii="Times New Roman" w:hAnsi="Times New Roman"/>
          <w:i/>
          <w:iCs/>
          <w:sz w:val="28"/>
          <w:szCs w:val="28"/>
          <w:lang w:val="en-US"/>
        </w:rPr>
        <w:t>I</w:t>
      </w:r>
      <w:r w:rsidRPr="00A47035">
        <w:rPr>
          <w:rFonts w:ascii="Times New Roman" w:hAnsi="Times New Roman"/>
          <w:sz w:val="28"/>
          <w:szCs w:val="28"/>
          <w:lang w:val="en-US"/>
        </w:rPr>
        <w:t xml:space="preserve"> was disappointed </w:t>
      </w:r>
      <w:r w:rsidRPr="00A47035">
        <w:rPr>
          <w:rFonts w:ascii="Times New Roman" w:hAnsi="Times New Roman"/>
          <w:i/>
          <w:iCs/>
          <w:sz w:val="28"/>
          <w:szCs w:val="28"/>
          <w:lang w:val="en-US"/>
        </w:rPr>
        <w:t xml:space="preserve">to see </w:t>
      </w:r>
      <w:r w:rsidRPr="00A47035">
        <w:rPr>
          <w:rFonts w:ascii="Times New Roman" w:hAnsi="Times New Roman"/>
          <w:sz w:val="28"/>
          <w:szCs w:val="28"/>
          <w:lang w:val="en-US"/>
        </w:rPr>
        <w:t xml:space="preserve">him </w:t>
      </w:r>
      <w:r w:rsidRPr="00A47035">
        <w:rPr>
          <w:rFonts w:ascii="Times New Roman" w:hAnsi="Times New Roman"/>
          <w:i/>
          <w:iCs/>
          <w:sz w:val="28"/>
          <w:szCs w:val="28"/>
          <w:lang w:val="en-US"/>
        </w:rPr>
        <w:t>go</w:t>
      </w:r>
      <w:r w:rsidRPr="00A47035">
        <w:rPr>
          <w:rFonts w:ascii="Times New Roman" w:hAnsi="Times New Roman"/>
          <w:sz w:val="28"/>
          <w:szCs w:val="28"/>
          <w:lang w:val="en-US"/>
        </w:rPr>
        <w:t>.</w:t>
      </w:r>
    </w:p>
    <w:p w:rsidR="00325AD8" w:rsidRPr="00A47035" w:rsidRDefault="00325AD8" w:rsidP="00325AD8">
      <w:pPr>
        <w:autoSpaceDE w:val="0"/>
        <w:autoSpaceDN w:val="0"/>
        <w:adjustRightInd w:val="0"/>
        <w:spacing w:after="0" w:line="360" w:lineRule="auto"/>
        <w:jc w:val="both"/>
        <w:rPr>
          <w:rFonts w:ascii="Times New Roman" w:hAnsi="Times New Roman"/>
          <w:sz w:val="28"/>
          <w:szCs w:val="28"/>
          <w:lang w:val="en-US"/>
        </w:rPr>
      </w:pPr>
      <w:r w:rsidRPr="00A47035">
        <w:rPr>
          <w:rFonts w:ascii="Times New Roman" w:hAnsi="Times New Roman"/>
          <w:sz w:val="28"/>
          <w:szCs w:val="28"/>
          <w:lang w:val="en-US"/>
        </w:rPr>
        <w:t xml:space="preserve">The mother </w:t>
      </w:r>
      <w:r w:rsidRPr="00A47035">
        <w:rPr>
          <w:rFonts w:ascii="Times New Roman" w:hAnsi="Times New Roman"/>
          <w:i/>
          <w:iCs/>
          <w:sz w:val="28"/>
          <w:szCs w:val="28"/>
          <w:lang w:val="en-US"/>
        </w:rPr>
        <w:t xml:space="preserve">heard </w:t>
      </w:r>
      <w:r w:rsidRPr="00A47035">
        <w:rPr>
          <w:rFonts w:ascii="Times New Roman" w:hAnsi="Times New Roman"/>
          <w:sz w:val="28"/>
          <w:szCs w:val="28"/>
          <w:lang w:val="en-US"/>
        </w:rPr>
        <w:t xml:space="preserve">her child </w:t>
      </w:r>
      <w:r w:rsidRPr="00A47035">
        <w:rPr>
          <w:rFonts w:ascii="Times New Roman" w:hAnsi="Times New Roman"/>
          <w:i/>
          <w:iCs/>
          <w:sz w:val="28"/>
          <w:szCs w:val="28"/>
          <w:lang w:val="en-US"/>
        </w:rPr>
        <w:t>play</w:t>
      </w:r>
      <w:r w:rsidRPr="00A47035">
        <w:rPr>
          <w:rFonts w:ascii="Times New Roman" w:hAnsi="Times New Roman"/>
          <w:sz w:val="28"/>
          <w:szCs w:val="28"/>
          <w:lang w:val="en-US"/>
        </w:rPr>
        <w:t>.</w:t>
      </w:r>
    </w:p>
    <w:p w:rsidR="00325AD8" w:rsidRPr="00A47035" w:rsidRDefault="00325AD8" w:rsidP="00325AD8">
      <w:pPr>
        <w:autoSpaceDE w:val="0"/>
        <w:autoSpaceDN w:val="0"/>
        <w:adjustRightInd w:val="0"/>
        <w:spacing w:after="0" w:line="360" w:lineRule="auto"/>
        <w:ind w:firstLine="708"/>
        <w:jc w:val="both"/>
        <w:rPr>
          <w:rFonts w:ascii="Times New Roman" w:hAnsi="Times New Roman"/>
          <w:sz w:val="28"/>
          <w:szCs w:val="28"/>
        </w:rPr>
      </w:pPr>
      <w:proofErr w:type="gramStart"/>
      <w:r w:rsidRPr="00A47035">
        <w:rPr>
          <w:rFonts w:ascii="Times New Roman" w:hAnsi="Times New Roman"/>
          <w:sz w:val="28"/>
          <w:szCs w:val="28"/>
        </w:rPr>
        <w:t>Что касается аналитических средств в русском языке, то они достаточно распространены и имеют место, однако их аспектуальному статусу в поле средств выражения способов действия в научной литературе пристальног</w:t>
      </w:r>
      <w:r w:rsidR="009F0BD9">
        <w:rPr>
          <w:rFonts w:ascii="Times New Roman" w:hAnsi="Times New Roman"/>
          <w:sz w:val="28"/>
          <w:szCs w:val="28"/>
        </w:rPr>
        <w:t>о внимания не уделялось (Ю. С. Маслов</w:t>
      </w:r>
      <w:r w:rsidRPr="00A47035">
        <w:rPr>
          <w:rFonts w:ascii="Times New Roman" w:hAnsi="Times New Roman"/>
          <w:sz w:val="28"/>
          <w:szCs w:val="28"/>
        </w:rPr>
        <w:t xml:space="preserve">, А. В. Бондарко, М. Я. </w:t>
      </w:r>
      <w:r w:rsidR="009F0BD9">
        <w:rPr>
          <w:rFonts w:ascii="Times New Roman" w:hAnsi="Times New Roman"/>
          <w:sz w:val="28"/>
          <w:szCs w:val="28"/>
        </w:rPr>
        <w:lastRenderedPageBreak/>
        <w:t>Гловинская</w:t>
      </w:r>
      <w:r w:rsidRPr="00A47035">
        <w:rPr>
          <w:rFonts w:ascii="Times New Roman" w:hAnsi="Times New Roman"/>
          <w:sz w:val="28"/>
          <w:szCs w:val="28"/>
        </w:rPr>
        <w:t>), так как аналитические средства в русском языке не играют ведущей роли, занимая лишь периферийное положение в поле средств выражения способов</w:t>
      </w:r>
      <w:proofErr w:type="gramEnd"/>
      <w:r w:rsidRPr="00A47035">
        <w:rPr>
          <w:rFonts w:ascii="Times New Roman" w:hAnsi="Times New Roman"/>
          <w:sz w:val="28"/>
          <w:szCs w:val="28"/>
        </w:rPr>
        <w:t xml:space="preserve"> действия, поскольку в русском языке </w:t>
      </w:r>
      <w:proofErr w:type="gramStart"/>
      <w:r w:rsidRPr="00A47035">
        <w:rPr>
          <w:rFonts w:ascii="Times New Roman" w:hAnsi="Times New Roman"/>
          <w:sz w:val="28"/>
          <w:szCs w:val="28"/>
        </w:rPr>
        <w:t>представлена</w:t>
      </w:r>
      <w:proofErr w:type="gramEnd"/>
      <w:r w:rsidRPr="00A47035">
        <w:rPr>
          <w:rFonts w:ascii="Times New Roman" w:hAnsi="Times New Roman"/>
          <w:sz w:val="28"/>
          <w:szCs w:val="28"/>
        </w:rPr>
        <w:t xml:space="preserve"> их морфемная </w:t>
      </w:r>
      <w:proofErr w:type="spellStart"/>
      <w:r w:rsidRPr="00A47035">
        <w:rPr>
          <w:rFonts w:ascii="Times New Roman" w:hAnsi="Times New Roman"/>
          <w:sz w:val="28"/>
          <w:szCs w:val="28"/>
        </w:rPr>
        <w:t>оформленность</w:t>
      </w:r>
      <w:proofErr w:type="spellEnd"/>
      <w:r w:rsidRPr="00A47035">
        <w:rPr>
          <w:rFonts w:ascii="Times New Roman" w:hAnsi="Times New Roman"/>
          <w:sz w:val="28"/>
          <w:szCs w:val="28"/>
        </w:rPr>
        <w:t>.</w:t>
      </w:r>
    </w:p>
    <w:p w:rsidR="00325AD8" w:rsidRPr="00A47035" w:rsidRDefault="00325AD8" w:rsidP="00325AD8">
      <w:pPr>
        <w:autoSpaceDE w:val="0"/>
        <w:autoSpaceDN w:val="0"/>
        <w:adjustRightInd w:val="0"/>
        <w:spacing w:after="0" w:line="360" w:lineRule="auto"/>
        <w:ind w:firstLine="708"/>
        <w:jc w:val="both"/>
        <w:rPr>
          <w:rFonts w:ascii="Times New Roman" w:hAnsi="Times New Roman"/>
          <w:sz w:val="28"/>
          <w:szCs w:val="28"/>
        </w:rPr>
      </w:pPr>
      <w:r w:rsidRPr="00A47035">
        <w:rPr>
          <w:rFonts w:ascii="Times New Roman" w:hAnsi="Times New Roman"/>
          <w:sz w:val="28"/>
          <w:szCs w:val="28"/>
        </w:rPr>
        <w:t>Русские глаголы, имеющие значение начала, продолжения или завершения действия, в силу своей семантики может сочетаться только с инфинитивом непредельных глаголов. Например: Он продолжал метаться</w:t>
      </w:r>
      <w:r w:rsidRPr="00A47035">
        <w:rPr>
          <w:rFonts w:ascii="Times New Roman" w:hAnsi="Times New Roman"/>
          <w:i/>
          <w:iCs/>
          <w:sz w:val="28"/>
          <w:szCs w:val="28"/>
        </w:rPr>
        <w:t xml:space="preserve">, </w:t>
      </w:r>
      <w:r w:rsidRPr="00A47035">
        <w:rPr>
          <w:rFonts w:ascii="Times New Roman" w:hAnsi="Times New Roman"/>
          <w:sz w:val="28"/>
          <w:szCs w:val="28"/>
        </w:rPr>
        <w:t>вздыхать</w:t>
      </w:r>
      <w:r w:rsidRPr="00A47035">
        <w:rPr>
          <w:rFonts w:ascii="Times New Roman" w:hAnsi="Times New Roman"/>
          <w:i/>
          <w:iCs/>
          <w:sz w:val="28"/>
          <w:szCs w:val="28"/>
        </w:rPr>
        <w:t xml:space="preserve">, </w:t>
      </w:r>
      <w:r w:rsidRPr="00A47035">
        <w:rPr>
          <w:rFonts w:ascii="Times New Roman" w:hAnsi="Times New Roman"/>
          <w:sz w:val="28"/>
          <w:szCs w:val="28"/>
        </w:rPr>
        <w:t xml:space="preserve">стонать и охать. Глагол </w:t>
      </w:r>
      <w:r w:rsidRPr="00A47035">
        <w:rPr>
          <w:rFonts w:ascii="Times New Roman" w:hAnsi="Times New Roman"/>
          <w:i/>
          <w:sz w:val="28"/>
          <w:szCs w:val="28"/>
        </w:rPr>
        <w:t>продолжать</w:t>
      </w:r>
      <w:r w:rsidRPr="00A47035">
        <w:rPr>
          <w:rFonts w:ascii="Times New Roman" w:hAnsi="Times New Roman"/>
          <w:sz w:val="28"/>
          <w:szCs w:val="28"/>
        </w:rPr>
        <w:t xml:space="preserve"> материализует </w:t>
      </w:r>
      <w:proofErr w:type="spellStart"/>
      <w:r w:rsidRPr="00A47035">
        <w:rPr>
          <w:rFonts w:ascii="Times New Roman" w:hAnsi="Times New Roman"/>
          <w:sz w:val="28"/>
          <w:szCs w:val="28"/>
        </w:rPr>
        <w:t>необозначенно-длительный</w:t>
      </w:r>
      <w:proofErr w:type="spellEnd"/>
      <w:r w:rsidRPr="00A47035">
        <w:rPr>
          <w:rFonts w:ascii="Times New Roman" w:hAnsi="Times New Roman"/>
          <w:sz w:val="28"/>
          <w:szCs w:val="28"/>
        </w:rPr>
        <w:t xml:space="preserve"> способ действия при отсутствии ограничительных обстоятельств. Если же таковое имеется, то действие ограничивается временными рамками обстоятельства. Например: ... мать ее, Дарья Семеновна, продолжала, как и много лет назад, вести хозяйство.</w:t>
      </w:r>
    </w:p>
    <w:p w:rsidR="00325AD8" w:rsidRPr="00A47035" w:rsidRDefault="00325AD8" w:rsidP="00325AD8">
      <w:pPr>
        <w:autoSpaceDE w:val="0"/>
        <w:autoSpaceDN w:val="0"/>
        <w:adjustRightInd w:val="0"/>
        <w:spacing w:after="0" w:line="360" w:lineRule="auto"/>
        <w:ind w:firstLine="708"/>
        <w:jc w:val="both"/>
        <w:rPr>
          <w:rFonts w:ascii="Times New Roman" w:hAnsi="Times New Roman"/>
          <w:sz w:val="28"/>
          <w:szCs w:val="28"/>
        </w:rPr>
      </w:pPr>
      <w:r w:rsidRPr="00A47035">
        <w:rPr>
          <w:rFonts w:ascii="Times New Roman" w:hAnsi="Times New Roman"/>
          <w:sz w:val="28"/>
          <w:szCs w:val="28"/>
        </w:rPr>
        <w:t xml:space="preserve">Длительное значение может быть также выражено глаголами </w:t>
      </w:r>
      <w:r w:rsidRPr="00A47035">
        <w:rPr>
          <w:rFonts w:ascii="Times New Roman" w:hAnsi="Times New Roman"/>
          <w:i/>
          <w:sz w:val="28"/>
          <w:szCs w:val="28"/>
        </w:rPr>
        <w:t>прекращать</w:t>
      </w:r>
      <w:r w:rsidRPr="00A47035">
        <w:rPr>
          <w:rFonts w:ascii="Times New Roman" w:hAnsi="Times New Roman"/>
          <w:i/>
          <w:iCs/>
          <w:sz w:val="28"/>
          <w:szCs w:val="28"/>
        </w:rPr>
        <w:t xml:space="preserve">, </w:t>
      </w:r>
      <w:r w:rsidRPr="00A47035">
        <w:rPr>
          <w:rFonts w:ascii="Times New Roman" w:hAnsi="Times New Roman"/>
          <w:i/>
          <w:sz w:val="28"/>
          <w:szCs w:val="28"/>
        </w:rPr>
        <w:t>останавливаться</w:t>
      </w:r>
      <w:r w:rsidRPr="00A47035">
        <w:rPr>
          <w:rFonts w:ascii="Times New Roman" w:hAnsi="Times New Roman"/>
          <w:i/>
          <w:iCs/>
          <w:sz w:val="28"/>
          <w:szCs w:val="28"/>
        </w:rPr>
        <w:t xml:space="preserve">, </w:t>
      </w:r>
      <w:r w:rsidRPr="00A47035">
        <w:rPr>
          <w:rFonts w:ascii="Times New Roman" w:hAnsi="Times New Roman"/>
          <w:i/>
          <w:sz w:val="28"/>
          <w:szCs w:val="28"/>
        </w:rPr>
        <w:t>переставать</w:t>
      </w:r>
      <w:r w:rsidRPr="00A47035">
        <w:rPr>
          <w:rFonts w:ascii="Times New Roman" w:hAnsi="Times New Roman"/>
          <w:sz w:val="28"/>
          <w:szCs w:val="28"/>
        </w:rPr>
        <w:t xml:space="preserve"> в конструкциях: не прекращать </w:t>
      </w:r>
      <w:r w:rsidRPr="00A47035">
        <w:rPr>
          <w:rFonts w:ascii="Times New Roman" w:hAnsi="Times New Roman"/>
          <w:i/>
          <w:iCs/>
          <w:sz w:val="28"/>
          <w:szCs w:val="28"/>
        </w:rPr>
        <w:t xml:space="preserve">+ </w:t>
      </w:r>
      <w:proofErr w:type="spellStart"/>
      <w:r w:rsidRPr="00A47035">
        <w:rPr>
          <w:rFonts w:ascii="Times New Roman" w:hAnsi="Times New Roman"/>
          <w:i/>
          <w:iCs/>
          <w:sz w:val="28"/>
          <w:szCs w:val="28"/>
        </w:rPr>
        <w:t>Inf</w:t>
      </w:r>
      <w:proofErr w:type="spellEnd"/>
      <w:r w:rsidRPr="00A47035">
        <w:rPr>
          <w:rFonts w:ascii="Times New Roman" w:hAnsi="Times New Roman"/>
          <w:i/>
          <w:iCs/>
          <w:sz w:val="28"/>
          <w:szCs w:val="28"/>
        </w:rPr>
        <w:t xml:space="preserve">, </w:t>
      </w:r>
      <w:r w:rsidRPr="00A47035">
        <w:rPr>
          <w:rFonts w:ascii="Times New Roman" w:hAnsi="Times New Roman"/>
          <w:sz w:val="28"/>
          <w:szCs w:val="28"/>
        </w:rPr>
        <w:t xml:space="preserve">не останавливаться </w:t>
      </w:r>
      <w:r w:rsidRPr="00A47035">
        <w:rPr>
          <w:rFonts w:ascii="Times New Roman" w:hAnsi="Times New Roman"/>
          <w:i/>
          <w:iCs/>
          <w:sz w:val="28"/>
          <w:szCs w:val="28"/>
        </w:rPr>
        <w:t xml:space="preserve">+ </w:t>
      </w:r>
      <w:proofErr w:type="spellStart"/>
      <w:r w:rsidRPr="00A47035">
        <w:rPr>
          <w:rFonts w:ascii="Times New Roman" w:hAnsi="Times New Roman"/>
          <w:i/>
          <w:iCs/>
          <w:sz w:val="28"/>
          <w:szCs w:val="28"/>
        </w:rPr>
        <w:t>Inf</w:t>
      </w:r>
      <w:proofErr w:type="spellEnd"/>
      <w:r w:rsidRPr="00A47035">
        <w:rPr>
          <w:rFonts w:ascii="Times New Roman" w:hAnsi="Times New Roman"/>
          <w:i/>
          <w:iCs/>
          <w:sz w:val="28"/>
          <w:szCs w:val="28"/>
        </w:rPr>
        <w:t xml:space="preserve">, </w:t>
      </w:r>
      <w:r w:rsidRPr="00A47035">
        <w:rPr>
          <w:rFonts w:ascii="Times New Roman" w:hAnsi="Times New Roman"/>
          <w:sz w:val="28"/>
          <w:szCs w:val="28"/>
        </w:rPr>
        <w:t xml:space="preserve">не переставать </w:t>
      </w:r>
      <w:r w:rsidRPr="00A47035">
        <w:rPr>
          <w:rFonts w:ascii="Times New Roman" w:hAnsi="Times New Roman"/>
          <w:i/>
          <w:iCs/>
          <w:sz w:val="28"/>
          <w:szCs w:val="28"/>
        </w:rPr>
        <w:t xml:space="preserve">+ </w:t>
      </w:r>
      <w:proofErr w:type="spellStart"/>
      <w:r w:rsidRPr="00A47035">
        <w:rPr>
          <w:rFonts w:ascii="Times New Roman" w:hAnsi="Times New Roman"/>
          <w:i/>
          <w:iCs/>
          <w:sz w:val="28"/>
          <w:szCs w:val="28"/>
        </w:rPr>
        <w:t>Inf</w:t>
      </w:r>
      <w:proofErr w:type="spellEnd"/>
      <w:r w:rsidRPr="00A47035">
        <w:rPr>
          <w:rFonts w:ascii="Times New Roman" w:hAnsi="Times New Roman"/>
          <w:i/>
          <w:iCs/>
          <w:sz w:val="28"/>
          <w:szCs w:val="28"/>
        </w:rPr>
        <w:t xml:space="preserve">. </w:t>
      </w:r>
      <w:r w:rsidRPr="00A47035">
        <w:rPr>
          <w:rFonts w:ascii="Times New Roman" w:hAnsi="Times New Roman"/>
          <w:sz w:val="28"/>
          <w:szCs w:val="28"/>
        </w:rPr>
        <w:t xml:space="preserve">Например: ... и они не переставали верить во </w:t>
      </w:r>
      <w:proofErr w:type="gramStart"/>
      <w:r w:rsidRPr="00A47035">
        <w:rPr>
          <w:rFonts w:ascii="Times New Roman" w:hAnsi="Times New Roman"/>
          <w:sz w:val="28"/>
          <w:szCs w:val="28"/>
        </w:rPr>
        <w:t>всевышнего</w:t>
      </w:r>
      <w:proofErr w:type="gramEnd"/>
      <w:r w:rsidRPr="00A47035">
        <w:rPr>
          <w:rFonts w:ascii="Times New Roman" w:hAnsi="Times New Roman"/>
          <w:sz w:val="28"/>
          <w:szCs w:val="28"/>
        </w:rPr>
        <w:t xml:space="preserve">. </w:t>
      </w:r>
    </w:p>
    <w:p w:rsidR="00325AD8" w:rsidRPr="00A47035" w:rsidRDefault="00325AD8" w:rsidP="00325AD8">
      <w:pPr>
        <w:autoSpaceDE w:val="0"/>
        <w:autoSpaceDN w:val="0"/>
        <w:adjustRightInd w:val="0"/>
        <w:spacing w:after="0" w:line="360" w:lineRule="auto"/>
        <w:ind w:firstLine="708"/>
        <w:jc w:val="both"/>
        <w:rPr>
          <w:rFonts w:ascii="Times New Roman" w:hAnsi="Times New Roman"/>
          <w:sz w:val="28"/>
          <w:szCs w:val="28"/>
        </w:rPr>
      </w:pPr>
      <w:r w:rsidRPr="00A47035">
        <w:rPr>
          <w:rFonts w:ascii="Times New Roman" w:hAnsi="Times New Roman"/>
          <w:sz w:val="28"/>
          <w:szCs w:val="28"/>
        </w:rPr>
        <w:t xml:space="preserve">В плане выражения длительности и в английском, и в русском языках глагольно-инфинитивные аналитические средства весьма распространены. В обоих языках значения длительности могут выражаться </w:t>
      </w:r>
      <w:proofErr w:type="spellStart"/>
      <w:r w:rsidRPr="00A47035">
        <w:rPr>
          <w:rFonts w:ascii="Times New Roman" w:hAnsi="Times New Roman"/>
          <w:sz w:val="28"/>
          <w:szCs w:val="28"/>
        </w:rPr>
        <w:t>лексик</w:t>
      </w:r>
      <w:proofErr w:type="gramStart"/>
      <w:r w:rsidRPr="00A47035">
        <w:rPr>
          <w:rFonts w:ascii="Times New Roman" w:hAnsi="Times New Roman"/>
          <w:sz w:val="28"/>
          <w:szCs w:val="28"/>
        </w:rPr>
        <w:t>о</w:t>
      </w:r>
      <w:proofErr w:type="spellEnd"/>
      <w:r w:rsidRPr="00A47035">
        <w:rPr>
          <w:rFonts w:ascii="Times New Roman" w:hAnsi="Times New Roman"/>
          <w:sz w:val="28"/>
          <w:szCs w:val="28"/>
        </w:rPr>
        <w:t>-</w:t>
      </w:r>
      <w:proofErr w:type="gramEnd"/>
      <w:r w:rsidRPr="00A47035">
        <w:rPr>
          <w:rFonts w:ascii="Times New Roman" w:hAnsi="Times New Roman"/>
          <w:sz w:val="28"/>
          <w:szCs w:val="28"/>
        </w:rPr>
        <w:t xml:space="preserve"> семантическими группами фазисных глаголов и глаголов состояния. Различия представлены в номенклатуре фазисных глаголов: в английском языке больше глаголов с положительной коннотацией, в отрицательной форме употребляется только один глагол, в русском языке, напротив,– в отрицательной форме с длительной семантикой употребляется большее количество глаголов, в утвердительной форме только один.</w:t>
      </w:r>
    </w:p>
    <w:p w:rsidR="00325AD8" w:rsidRPr="00A47035" w:rsidRDefault="00325AD8" w:rsidP="00325AD8">
      <w:pPr>
        <w:autoSpaceDE w:val="0"/>
        <w:autoSpaceDN w:val="0"/>
        <w:adjustRightInd w:val="0"/>
        <w:spacing w:after="0" w:line="360" w:lineRule="auto"/>
        <w:ind w:firstLine="708"/>
        <w:jc w:val="both"/>
        <w:rPr>
          <w:rFonts w:ascii="Times New Roman" w:hAnsi="Times New Roman"/>
          <w:sz w:val="28"/>
          <w:szCs w:val="28"/>
        </w:rPr>
      </w:pPr>
      <w:r w:rsidRPr="00A47035">
        <w:rPr>
          <w:rFonts w:ascii="Times New Roman" w:hAnsi="Times New Roman"/>
          <w:sz w:val="28"/>
          <w:szCs w:val="28"/>
        </w:rPr>
        <w:t xml:space="preserve">Далее предлагаем рассмотреть аналитические средства длительности с сопутствующим </w:t>
      </w:r>
      <w:proofErr w:type="spellStart"/>
      <w:r w:rsidRPr="00A47035">
        <w:rPr>
          <w:rFonts w:ascii="Times New Roman" w:hAnsi="Times New Roman"/>
          <w:sz w:val="28"/>
          <w:szCs w:val="28"/>
        </w:rPr>
        <w:t>коннотативным</w:t>
      </w:r>
      <w:proofErr w:type="spellEnd"/>
      <w:r w:rsidRPr="00A47035">
        <w:rPr>
          <w:rFonts w:ascii="Times New Roman" w:hAnsi="Times New Roman"/>
          <w:sz w:val="28"/>
          <w:szCs w:val="28"/>
        </w:rPr>
        <w:t xml:space="preserve"> значением. В английском и русском языках в образовании модальных </w:t>
      </w:r>
      <w:proofErr w:type="spellStart"/>
      <w:r w:rsidRPr="00A47035">
        <w:rPr>
          <w:rFonts w:ascii="Times New Roman" w:hAnsi="Times New Roman"/>
          <w:sz w:val="28"/>
          <w:szCs w:val="28"/>
        </w:rPr>
        <w:t>глагольн</w:t>
      </w:r>
      <w:proofErr w:type="gramStart"/>
      <w:r w:rsidRPr="00A47035">
        <w:rPr>
          <w:rFonts w:ascii="Times New Roman" w:hAnsi="Times New Roman"/>
          <w:sz w:val="28"/>
          <w:szCs w:val="28"/>
        </w:rPr>
        <w:t>о</w:t>
      </w:r>
      <w:proofErr w:type="spellEnd"/>
      <w:r w:rsidRPr="00A47035">
        <w:rPr>
          <w:rFonts w:ascii="Times New Roman" w:hAnsi="Times New Roman"/>
          <w:sz w:val="28"/>
          <w:szCs w:val="28"/>
        </w:rPr>
        <w:t>-</w:t>
      </w:r>
      <w:proofErr w:type="gramEnd"/>
      <w:r w:rsidRPr="00A47035">
        <w:rPr>
          <w:rFonts w:ascii="Times New Roman" w:hAnsi="Times New Roman"/>
          <w:sz w:val="28"/>
          <w:szCs w:val="28"/>
        </w:rPr>
        <w:t xml:space="preserve"> инфинитивных средств принимают участие следующие лексико-семантические группы глаголов:</w:t>
      </w:r>
    </w:p>
    <w:p w:rsidR="00325AD8" w:rsidRPr="009F0BD9" w:rsidRDefault="00325AD8" w:rsidP="00325AD8">
      <w:pPr>
        <w:pStyle w:val="a4"/>
        <w:numPr>
          <w:ilvl w:val="0"/>
          <w:numId w:val="29"/>
        </w:numPr>
        <w:autoSpaceDE w:val="0"/>
        <w:autoSpaceDN w:val="0"/>
        <w:adjustRightInd w:val="0"/>
        <w:spacing w:after="0" w:line="360" w:lineRule="auto"/>
        <w:jc w:val="both"/>
        <w:rPr>
          <w:rFonts w:ascii="Times New Roman" w:hAnsi="Times New Roman"/>
          <w:sz w:val="28"/>
          <w:szCs w:val="28"/>
          <w:lang w:val="ru-RU"/>
        </w:rPr>
      </w:pPr>
      <w:proofErr w:type="gramStart"/>
      <w:r w:rsidRPr="009F0BD9">
        <w:rPr>
          <w:rFonts w:ascii="Times New Roman" w:hAnsi="Times New Roman"/>
          <w:sz w:val="28"/>
          <w:szCs w:val="28"/>
          <w:lang w:val="ru-RU"/>
        </w:rPr>
        <w:lastRenderedPageBreak/>
        <w:t xml:space="preserve">глаголы, выражающие побуждение к действию в форме предложения </w:t>
      </w:r>
      <w:r w:rsidRPr="009F0BD9">
        <w:rPr>
          <w:rFonts w:ascii="Times New Roman" w:hAnsi="Times New Roman"/>
          <w:i/>
          <w:iCs/>
          <w:sz w:val="28"/>
          <w:szCs w:val="28"/>
        </w:rPr>
        <w:t>offer</w:t>
      </w:r>
      <w:r w:rsidRPr="009F0BD9">
        <w:rPr>
          <w:rFonts w:ascii="Times New Roman" w:hAnsi="Times New Roman"/>
          <w:i/>
          <w:iCs/>
          <w:sz w:val="28"/>
          <w:szCs w:val="28"/>
          <w:lang w:val="ru-RU"/>
        </w:rPr>
        <w:t xml:space="preserve"> + </w:t>
      </w:r>
      <w:proofErr w:type="spellStart"/>
      <w:r w:rsidRPr="009F0BD9">
        <w:rPr>
          <w:rFonts w:ascii="Times New Roman" w:hAnsi="Times New Roman"/>
          <w:i/>
          <w:iCs/>
          <w:sz w:val="28"/>
          <w:szCs w:val="28"/>
        </w:rPr>
        <w:t>Inf</w:t>
      </w:r>
      <w:proofErr w:type="spellEnd"/>
      <w:r w:rsidRPr="009F0BD9">
        <w:rPr>
          <w:rFonts w:ascii="Times New Roman" w:hAnsi="Times New Roman"/>
          <w:i/>
          <w:iCs/>
          <w:sz w:val="28"/>
          <w:szCs w:val="28"/>
          <w:lang w:val="ru-RU"/>
        </w:rPr>
        <w:t xml:space="preserve"> / </w:t>
      </w:r>
      <w:r w:rsidRPr="009F0BD9">
        <w:rPr>
          <w:rFonts w:ascii="Times New Roman" w:hAnsi="Times New Roman"/>
          <w:sz w:val="28"/>
          <w:szCs w:val="28"/>
          <w:lang w:val="ru-RU"/>
        </w:rPr>
        <w:t xml:space="preserve">предлагать </w:t>
      </w:r>
      <w:r w:rsidRPr="009F0BD9">
        <w:rPr>
          <w:rFonts w:ascii="Times New Roman" w:hAnsi="Times New Roman"/>
          <w:i/>
          <w:iCs/>
          <w:sz w:val="28"/>
          <w:szCs w:val="28"/>
          <w:lang w:val="ru-RU"/>
        </w:rPr>
        <w:t xml:space="preserve">+ </w:t>
      </w:r>
      <w:proofErr w:type="spellStart"/>
      <w:r w:rsidRPr="009F0BD9">
        <w:rPr>
          <w:rFonts w:ascii="Times New Roman" w:hAnsi="Times New Roman"/>
          <w:i/>
          <w:iCs/>
          <w:sz w:val="28"/>
          <w:szCs w:val="28"/>
        </w:rPr>
        <w:t>Inf</w:t>
      </w:r>
      <w:proofErr w:type="spellEnd"/>
      <w:r w:rsidRPr="009F0BD9">
        <w:rPr>
          <w:rFonts w:ascii="Times New Roman" w:hAnsi="Times New Roman"/>
          <w:i/>
          <w:iCs/>
          <w:sz w:val="28"/>
          <w:szCs w:val="28"/>
          <w:lang w:val="ru-RU"/>
        </w:rPr>
        <w:t xml:space="preserve"> </w:t>
      </w:r>
      <w:r w:rsidRPr="009F0BD9">
        <w:rPr>
          <w:rFonts w:ascii="Times New Roman" w:hAnsi="Times New Roman"/>
          <w:sz w:val="28"/>
          <w:szCs w:val="28"/>
          <w:lang w:val="ru-RU"/>
        </w:rPr>
        <w:t xml:space="preserve">в форме просьбы, мольбы и уговоров </w:t>
      </w:r>
      <w:r w:rsidRPr="009F0BD9">
        <w:rPr>
          <w:rFonts w:ascii="Times New Roman" w:hAnsi="Times New Roman"/>
          <w:i/>
          <w:iCs/>
          <w:sz w:val="28"/>
          <w:szCs w:val="28"/>
        </w:rPr>
        <w:t>ask</w:t>
      </w:r>
      <w:r w:rsidRPr="009F0BD9">
        <w:rPr>
          <w:rFonts w:ascii="Times New Roman" w:hAnsi="Times New Roman"/>
          <w:i/>
          <w:iCs/>
          <w:sz w:val="28"/>
          <w:szCs w:val="28"/>
          <w:lang w:val="ru-RU"/>
        </w:rPr>
        <w:t xml:space="preserve"> + </w:t>
      </w:r>
      <w:proofErr w:type="spellStart"/>
      <w:r w:rsidRPr="009F0BD9">
        <w:rPr>
          <w:rFonts w:ascii="Times New Roman" w:hAnsi="Times New Roman"/>
          <w:i/>
          <w:iCs/>
          <w:sz w:val="28"/>
          <w:szCs w:val="28"/>
        </w:rPr>
        <w:t>Inf</w:t>
      </w:r>
      <w:proofErr w:type="spellEnd"/>
      <w:r w:rsidRPr="009F0BD9">
        <w:rPr>
          <w:rFonts w:ascii="Times New Roman" w:hAnsi="Times New Roman"/>
          <w:i/>
          <w:iCs/>
          <w:sz w:val="28"/>
          <w:szCs w:val="28"/>
          <w:lang w:val="ru-RU"/>
        </w:rPr>
        <w:t xml:space="preserve">, </w:t>
      </w:r>
      <w:r w:rsidRPr="009F0BD9">
        <w:rPr>
          <w:rFonts w:ascii="Times New Roman" w:hAnsi="Times New Roman"/>
          <w:i/>
          <w:iCs/>
          <w:sz w:val="28"/>
          <w:szCs w:val="28"/>
        </w:rPr>
        <w:t>entreat</w:t>
      </w:r>
      <w:r w:rsidR="009F0BD9">
        <w:rPr>
          <w:rFonts w:ascii="Times New Roman" w:hAnsi="Times New Roman"/>
          <w:i/>
          <w:iCs/>
          <w:sz w:val="28"/>
          <w:szCs w:val="28"/>
          <w:lang w:val="ru-RU"/>
        </w:rPr>
        <w:t xml:space="preserve"> </w:t>
      </w:r>
      <w:r w:rsidRPr="009F0BD9">
        <w:rPr>
          <w:rFonts w:ascii="Times New Roman" w:hAnsi="Times New Roman"/>
          <w:i/>
          <w:iCs/>
          <w:sz w:val="28"/>
          <w:szCs w:val="28"/>
          <w:lang w:val="ru-RU"/>
        </w:rPr>
        <w:t xml:space="preserve">+ </w:t>
      </w:r>
      <w:proofErr w:type="spellStart"/>
      <w:r w:rsidRPr="009F0BD9">
        <w:rPr>
          <w:rFonts w:ascii="Times New Roman" w:hAnsi="Times New Roman"/>
          <w:i/>
          <w:iCs/>
          <w:sz w:val="28"/>
          <w:szCs w:val="28"/>
        </w:rPr>
        <w:t>Inf</w:t>
      </w:r>
      <w:proofErr w:type="spellEnd"/>
      <w:r w:rsidRPr="009F0BD9">
        <w:rPr>
          <w:rFonts w:ascii="Times New Roman" w:hAnsi="Times New Roman"/>
          <w:i/>
          <w:iCs/>
          <w:sz w:val="28"/>
          <w:szCs w:val="28"/>
          <w:lang w:val="ru-RU"/>
        </w:rPr>
        <w:t xml:space="preserve">, </w:t>
      </w:r>
      <w:r w:rsidRPr="009F0BD9">
        <w:rPr>
          <w:rFonts w:ascii="Times New Roman" w:hAnsi="Times New Roman"/>
          <w:i/>
          <w:iCs/>
          <w:sz w:val="28"/>
          <w:szCs w:val="28"/>
        </w:rPr>
        <w:t>beg</w:t>
      </w:r>
      <w:r w:rsidRPr="009F0BD9">
        <w:rPr>
          <w:rFonts w:ascii="Times New Roman" w:hAnsi="Times New Roman"/>
          <w:i/>
          <w:iCs/>
          <w:sz w:val="28"/>
          <w:szCs w:val="28"/>
          <w:lang w:val="ru-RU"/>
        </w:rPr>
        <w:t xml:space="preserve"> + </w:t>
      </w:r>
      <w:proofErr w:type="spellStart"/>
      <w:r w:rsidRPr="009F0BD9">
        <w:rPr>
          <w:rFonts w:ascii="Times New Roman" w:hAnsi="Times New Roman"/>
          <w:i/>
          <w:iCs/>
          <w:sz w:val="28"/>
          <w:szCs w:val="28"/>
        </w:rPr>
        <w:t>Inf</w:t>
      </w:r>
      <w:proofErr w:type="spellEnd"/>
      <w:r w:rsidRPr="009F0BD9">
        <w:rPr>
          <w:rFonts w:ascii="Times New Roman" w:hAnsi="Times New Roman"/>
          <w:i/>
          <w:iCs/>
          <w:sz w:val="28"/>
          <w:szCs w:val="28"/>
          <w:lang w:val="ru-RU"/>
        </w:rPr>
        <w:t xml:space="preserve">, </w:t>
      </w:r>
      <w:r w:rsidRPr="009F0BD9">
        <w:rPr>
          <w:rFonts w:ascii="Times New Roman" w:hAnsi="Times New Roman"/>
          <w:i/>
          <w:iCs/>
          <w:sz w:val="28"/>
          <w:szCs w:val="28"/>
        </w:rPr>
        <w:t>implore</w:t>
      </w:r>
      <w:r w:rsidRPr="009F0BD9">
        <w:rPr>
          <w:rFonts w:ascii="Times New Roman" w:hAnsi="Times New Roman"/>
          <w:i/>
          <w:iCs/>
          <w:sz w:val="28"/>
          <w:szCs w:val="28"/>
          <w:lang w:val="ru-RU"/>
        </w:rPr>
        <w:t xml:space="preserve"> + </w:t>
      </w:r>
      <w:proofErr w:type="spellStart"/>
      <w:r w:rsidRPr="009F0BD9">
        <w:rPr>
          <w:rFonts w:ascii="Times New Roman" w:hAnsi="Times New Roman"/>
          <w:i/>
          <w:iCs/>
          <w:sz w:val="28"/>
          <w:szCs w:val="28"/>
        </w:rPr>
        <w:t>Inf</w:t>
      </w:r>
      <w:proofErr w:type="spellEnd"/>
      <w:r w:rsidRPr="009F0BD9">
        <w:rPr>
          <w:rFonts w:ascii="Times New Roman" w:hAnsi="Times New Roman"/>
          <w:i/>
          <w:iCs/>
          <w:sz w:val="28"/>
          <w:szCs w:val="28"/>
          <w:lang w:val="ru-RU"/>
        </w:rPr>
        <w:t xml:space="preserve">, </w:t>
      </w:r>
      <w:r w:rsidRPr="009F0BD9">
        <w:rPr>
          <w:rFonts w:ascii="Times New Roman" w:hAnsi="Times New Roman"/>
          <w:i/>
          <w:iCs/>
          <w:sz w:val="28"/>
          <w:szCs w:val="28"/>
        </w:rPr>
        <w:t>persuade</w:t>
      </w:r>
      <w:r w:rsidRPr="009F0BD9">
        <w:rPr>
          <w:rFonts w:ascii="Times New Roman" w:hAnsi="Times New Roman"/>
          <w:i/>
          <w:iCs/>
          <w:sz w:val="28"/>
          <w:szCs w:val="28"/>
          <w:lang w:val="ru-RU"/>
        </w:rPr>
        <w:t xml:space="preserve"> + </w:t>
      </w:r>
      <w:proofErr w:type="spellStart"/>
      <w:r w:rsidRPr="009F0BD9">
        <w:rPr>
          <w:rFonts w:ascii="Times New Roman" w:hAnsi="Times New Roman"/>
          <w:i/>
          <w:iCs/>
          <w:sz w:val="28"/>
          <w:szCs w:val="28"/>
        </w:rPr>
        <w:t>Inf</w:t>
      </w:r>
      <w:proofErr w:type="spellEnd"/>
      <w:r w:rsidRPr="009F0BD9">
        <w:rPr>
          <w:rFonts w:ascii="Times New Roman" w:hAnsi="Times New Roman"/>
          <w:i/>
          <w:iCs/>
          <w:sz w:val="28"/>
          <w:szCs w:val="28"/>
          <w:lang w:val="ru-RU"/>
        </w:rPr>
        <w:t xml:space="preserve">, </w:t>
      </w:r>
      <w:r w:rsidRPr="009F0BD9">
        <w:rPr>
          <w:rFonts w:ascii="Times New Roman" w:hAnsi="Times New Roman"/>
          <w:i/>
          <w:iCs/>
          <w:sz w:val="28"/>
          <w:szCs w:val="28"/>
        </w:rPr>
        <w:t>try</w:t>
      </w:r>
      <w:r w:rsidRPr="009F0BD9">
        <w:rPr>
          <w:rFonts w:ascii="Times New Roman" w:hAnsi="Times New Roman"/>
          <w:i/>
          <w:iCs/>
          <w:sz w:val="28"/>
          <w:szCs w:val="28"/>
          <w:lang w:val="ru-RU"/>
        </w:rPr>
        <w:t xml:space="preserve"> </w:t>
      </w:r>
      <w:r w:rsidRPr="009F0BD9">
        <w:rPr>
          <w:rFonts w:ascii="Times New Roman" w:hAnsi="Times New Roman"/>
          <w:i/>
          <w:iCs/>
          <w:sz w:val="28"/>
          <w:szCs w:val="28"/>
        </w:rPr>
        <w:t>to</w:t>
      </w:r>
      <w:r w:rsidRPr="009F0BD9">
        <w:rPr>
          <w:rFonts w:ascii="Times New Roman" w:hAnsi="Times New Roman"/>
          <w:i/>
          <w:iCs/>
          <w:sz w:val="28"/>
          <w:szCs w:val="28"/>
          <w:lang w:val="ru-RU"/>
        </w:rPr>
        <w:t xml:space="preserve"> </w:t>
      </w:r>
      <w:r w:rsidRPr="009F0BD9">
        <w:rPr>
          <w:rFonts w:ascii="Times New Roman" w:hAnsi="Times New Roman"/>
          <w:i/>
          <w:iCs/>
          <w:sz w:val="28"/>
          <w:szCs w:val="28"/>
        </w:rPr>
        <w:t>persuade</w:t>
      </w:r>
      <w:r w:rsidRPr="009F0BD9">
        <w:rPr>
          <w:rFonts w:ascii="Times New Roman" w:hAnsi="Times New Roman"/>
          <w:i/>
          <w:iCs/>
          <w:sz w:val="28"/>
          <w:szCs w:val="28"/>
          <w:lang w:val="ru-RU"/>
        </w:rPr>
        <w:t xml:space="preserve"> + </w:t>
      </w:r>
      <w:proofErr w:type="spellStart"/>
      <w:r w:rsidRPr="009F0BD9">
        <w:rPr>
          <w:rFonts w:ascii="Times New Roman" w:hAnsi="Times New Roman"/>
          <w:i/>
          <w:iCs/>
          <w:sz w:val="28"/>
          <w:szCs w:val="28"/>
        </w:rPr>
        <w:t>Inf</w:t>
      </w:r>
      <w:proofErr w:type="spellEnd"/>
      <w:r w:rsidRPr="009F0BD9">
        <w:rPr>
          <w:rFonts w:ascii="Times New Roman" w:hAnsi="Times New Roman"/>
          <w:i/>
          <w:iCs/>
          <w:sz w:val="28"/>
          <w:szCs w:val="28"/>
          <w:lang w:val="ru-RU"/>
        </w:rPr>
        <w:t xml:space="preserve">, </w:t>
      </w:r>
      <w:r w:rsidRPr="009F0BD9">
        <w:rPr>
          <w:rFonts w:ascii="Times New Roman" w:hAnsi="Times New Roman"/>
          <w:i/>
          <w:iCs/>
          <w:sz w:val="28"/>
          <w:szCs w:val="28"/>
        </w:rPr>
        <w:t>induce</w:t>
      </w:r>
      <w:r w:rsidRPr="009F0BD9">
        <w:rPr>
          <w:rFonts w:ascii="Times New Roman" w:hAnsi="Times New Roman"/>
          <w:i/>
          <w:iCs/>
          <w:sz w:val="28"/>
          <w:szCs w:val="28"/>
          <w:lang w:val="ru-RU"/>
        </w:rPr>
        <w:t xml:space="preserve"> + </w:t>
      </w:r>
      <w:proofErr w:type="spellStart"/>
      <w:r w:rsidRPr="009F0BD9">
        <w:rPr>
          <w:rFonts w:ascii="Times New Roman" w:hAnsi="Times New Roman"/>
          <w:i/>
          <w:iCs/>
          <w:sz w:val="28"/>
          <w:szCs w:val="28"/>
        </w:rPr>
        <w:t>Inf</w:t>
      </w:r>
      <w:proofErr w:type="spellEnd"/>
      <w:r w:rsidRPr="009F0BD9">
        <w:rPr>
          <w:rFonts w:ascii="Times New Roman" w:hAnsi="Times New Roman"/>
          <w:i/>
          <w:iCs/>
          <w:sz w:val="28"/>
          <w:szCs w:val="28"/>
          <w:lang w:val="ru-RU"/>
        </w:rPr>
        <w:t xml:space="preserve"> / </w:t>
      </w:r>
      <w:r w:rsidRPr="009F0BD9">
        <w:rPr>
          <w:rFonts w:ascii="Times New Roman" w:hAnsi="Times New Roman"/>
          <w:sz w:val="28"/>
          <w:szCs w:val="28"/>
          <w:lang w:val="ru-RU"/>
        </w:rPr>
        <w:t>просить</w:t>
      </w:r>
      <w:r w:rsidRPr="009F0BD9">
        <w:rPr>
          <w:rFonts w:ascii="Times New Roman" w:hAnsi="Times New Roman"/>
          <w:i/>
          <w:iCs/>
          <w:sz w:val="28"/>
          <w:szCs w:val="28"/>
          <w:lang w:val="ru-RU"/>
        </w:rPr>
        <w:t xml:space="preserve"> + </w:t>
      </w:r>
      <w:proofErr w:type="spellStart"/>
      <w:r w:rsidRPr="009F0BD9">
        <w:rPr>
          <w:rFonts w:ascii="Times New Roman" w:hAnsi="Times New Roman"/>
          <w:i/>
          <w:iCs/>
          <w:sz w:val="28"/>
          <w:szCs w:val="28"/>
        </w:rPr>
        <w:t>Inf</w:t>
      </w:r>
      <w:proofErr w:type="spellEnd"/>
      <w:r w:rsidRPr="009F0BD9">
        <w:rPr>
          <w:rFonts w:ascii="Times New Roman" w:hAnsi="Times New Roman"/>
          <w:i/>
          <w:iCs/>
          <w:sz w:val="28"/>
          <w:szCs w:val="28"/>
          <w:lang w:val="ru-RU"/>
        </w:rPr>
        <w:t xml:space="preserve">, </w:t>
      </w:r>
      <w:r w:rsidRPr="009F0BD9">
        <w:rPr>
          <w:rFonts w:ascii="Times New Roman" w:hAnsi="Times New Roman"/>
          <w:sz w:val="28"/>
          <w:szCs w:val="28"/>
          <w:lang w:val="ru-RU"/>
        </w:rPr>
        <w:t xml:space="preserve">умолять </w:t>
      </w:r>
      <w:r w:rsidRPr="009F0BD9">
        <w:rPr>
          <w:rFonts w:ascii="Times New Roman" w:hAnsi="Times New Roman"/>
          <w:i/>
          <w:iCs/>
          <w:sz w:val="28"/>
          <w:szCs w:val="28"/>
          <w:lang w:val="ru-RU"/>
        </w:rPr>
        <w:t xml:space="preserve">+ </w:t>
      </w:r>
      <w:proofErr w:type="spellStart"/>
      <w:r w:rsidRPr="009F0BD9">
        <w:rPr>
          <w:rFonts w:ascii="Times New Roman" w:hAnsi="Times New Roman"/>
          <w:i/>
          <w:iCs/>
          <w:sz w:val="28"/>
          <w:szCs w:val="28"/>
        </w:rPr>
        <w:t>Inf</w:t>
      </w:r>
      <w:proofErr w:type="spellEnd"/>
      <w:r w:rsidRPr="009F0BD9">
        <w:rPr>
          <w:rFonts w:ascii="Times New Roman" w:hAnsi="Times New Roman"/>
          <w:i/>
          <w:iCs/>
          <w:sz w:val="28"/>
          <w:szCs w:val="28"/>
          <w:lang w:val="ru-RU"/>
        </w:rPr>
        <w:t xml:space="preserve">, </w:t>
      </w:r>
      <w:r w:rsidRPr="009F0BD9">
        <w:rPr>
          <w:rFonts w:ascii="Times New Roman" w:hAnsi="Times New Roman"/>
          <w:sz w:val="28"/>
          <w:szCs w:val="28"/>
          <w:lang w:val="ru-RU"/>
        </w:rPr>
        <w:t xml:space="preserve">уговаривать </w:t>
      </w:r>
      <w:r w:rsidRPr="009F0BD9">
        <w:rPr>
          <w:rFonts w:ascii="Times New Roman" w:hAnsi="Times New Roman"/>
          <w:i/>
          <w:iCs/>
          <w:sz w:val="28"/>
          <w:szCs w:val="28"/>
          <w:lang w:val="ru-RU"/>
        </w:rPr>
        <w:t xml:space="preserve">+ </w:t>
      </w:r>
      <w:proofErr w:type="spellStart"/>
      <w:r w:rsidRPr="009F0BD9">
        <w:rPr>
          <w:rFonts w:ascii="Times New Roman" w:hAnsi="Times New Roman"/>
          <w:i/>
          <w:iCs/>
          <w:sz w:val="28"/>
          <w:szCs w:val="28"/>
        </w:rPr>
        <w:t>Inf</w:t>
      </w:r>
      <w:proofErr w:type="spellEnd"/>
      <w:r w:rsidRPr="009F0BD9">
        <w:rPr>
          <w:rFonts w:ascii="Times New Roman" w:hAnsi="Times New Roman"/>
          <w:i/>
          <w:iCs/>
          <w:sz w:val="28"/>
          <w:szCs w:val="28"/>
          <w:lang w:val="ru-RU"/>
        </w:rPr>
        <w:t xml:space="preserve">, </w:t>
      </w:r>
      <w:r w:rsidRPr="009F0BD9">
        <w:rPr>
          <w:rFonts w:ascii="Times New Roman" w:hAnsi="Times New Roman"/>
          <w:sz w:val="28"/>
          <w:szCs w:val="28"/>
          <w:lang w:val="ru-RU"/>
        </w:rPr>
        <w:t>убеждать</w:t>
      </w:r>
      <w:r w:rsidRPr="009F0BD9">
        <w:rPr>
          <w:rFonts w:ascii="Times New Roman" w:hAnsi="Times New Roman"/>
          <w:i/>
          <w:iCs/>
          <w:sz w:val="28"/>
          <w:szCs w:val="28"/>
          <w:lang w:val="ru-RU"/>
        </w:rPr>
        <w:t xml:space="preserve"> + </w:t>
      </w:r>
      <w:proofErr w:type="spellStart"/>
      <w:r w:rsidRPr="009F0BD9">
        <w:rPr>
          <w:rFonts w:ascii="Times New Roman" w:hAnsi="Times New Roman"/>
          <w:i/>
          <w:iCs/>
          <w:sz w:val="28"/>
          <w:szCs w:val="28"/>
        </w:rPr>
        <w:t>Inf</w:t>
      </w:r>
      <w:proofErr w:type="spellEnd"/>
      <w:r w:rsidRPr="009F0BD9">
        <w:rPr>
          <w:rFonts w:ascii="Times New Roman" w:hAnsi="Times New Roman"/>
          <w:i/>
          <w:iCs/>
          <w:sz w:val="28"/>
          <w:szCs w:val="28"/>
          <w:lang w:val="ru-RU"/>
        </w:rPr>
        <w:t xml:space="preserve">, </w:t>
      </w:r>
      <w:r w:rsidRPr="009F0BD9">
        <w:rPr>
          <w:rFonts w:ascii="Times New Roman" w:hAnsi="Times New Roman"/>
          <w:sz w:val="28"/>
          <w:szCs w:val="28"/>
          <w:lang w:val="ru-RU"/>
        </w:rPr>
        <w:t xml:space="preserve">в форме совета, приказа, принуждения </w:t>
      </w:r>
      <w:r w:rsidRPr="009F0BD9">
        <w:rPr>
          <w:rFonts w:ascii="Times New Roman" w:hAnsi="Times New Roman"/>
          <w:i/>
          <w:iCs/>
          <w:sz w:val="28"/>
          <w:szCs w:val="28"/>
          <w:lang w:val="ru-RU"/>
        </w:rPr>
        <w:t xml:space="preserve">/ </w:t>
      </w:r>
      <w:r w:rsidRPr="009F0BD9">
        <w:rPr>
          <w:rFonts w:ascii="Times New Roman" w:hAnsi="Times New Roman"/>
          <w:sz w:val="28"/>
          <w:szCs w:val="28"/>
          <w:lang w:val="ru-RU"/>
        </w:rPr>
        <w:t xml:space="preserve">советовать </w:t>
      </w:r>
      <w:r w:rsidRPr="009F0BD9">
        <w:rPr>
          <w:rFonts w:ascii="Times New Roman" w:hAnsi="Times New Roman"/>
          <w:i/>
          <w:iCs/>
          <w:sz w:val="28"/>
          <w:szCs w:val="28"/>
          <w:lang w:val="ru-RU"/>
        </w:rPr>
        <w:t xml:space="preserve">+ </w:t>
      </w:r>
      <w:proofErr w:type="spellStart"/>
      <w:r w:rsidRPr="009F0BD9">
        <w:rPr>
          <w:rFonts w:ascii="Times New Roman" w:hAnsi="Times New Roman"/>
          <w:i/>
          <w:iCs/>
          <w:sz w:val="28"/>
          <w:szCs w:val="28"/>
        </w:rPr>
        <w:t>Inf</w:t>
      </w:r>
      <w:proofErr w:type="spellEnd"/>
      <w:r w:rsidRPr="009F0BD9">
        <w:rPr>
          <w:rFonts w:ascii="Times New Roman" w:hAnsi="Times New Roman"/>
          <w:i/>
          <w:iCs/>
          <w:sz w:val="28"/>
          <w:szCs w:val="28"/>
          <w:lang w:val="ru-RU"/>
        </w:rPr>
        <w:t xml:space="preserve">, </w:t>
      </w:r>
      <w:r w:rsidRPr="009F0BD9">
        <w:rPr>
          <w:rFonts w:ascii="Times New Roman" w:hAnsi="Times New Roman"/>
          <w:sz w:val="28"/>
          <w:szCs w:val="28"/>
          <w:lang w:val="ru-RU"/>
        </w:rPr>
        <w:t xml:space="preserve">приказывать </w:t>
      </w:r>
      <w:r w:rsidRPr="009F0BD9">
        <w:rPr>
          <w:rFonts w:ascii="Times New Roman" w:hAnsi="Times New Roman"/>
          <w:i/>
          <w:iCs/>
          <w:sz w:val="28"/>
          <w:szCs w:val="28"/>
          <w:lang w:val="ru-RU"/>
        </w:rPr>
        <w:t xml:space="preserve">+ </w:t>
      </w:r>
      <w:proofErr w:type="spellStart"/>
      <w:r w:rsidRPr="009F0BD9">
        <w:rPr>
          <w:rFonts w:ascii="Times New Roman" w:hAnsi="Times New Roman"/>
          <w:i/>
          <w:iCs/>
          <w:sz w:val="28"/>
          <w:szCs w:val="28"/>
        </w:rPr>
        <w:t>Inf</w:t>
      </w:r>
      <w:proofErr w:type="spellEnd"/>
      <w:r w:rsidRPr="009F0BD9">
        <w:rPr>
          <w:rFonts w:ascii="Times New Roman" w:hAnsi="Times New Roman"/>
          <w:i/>
          <w:iCs/>
          <w:sz w:val="28"/>
          <w:szCs w:val="28"/>
          <w:lang w:val="ru-RU"/>
        </w:rPr>
        <w:t xml:space="preserve">, </w:t>
      </w:r>
      <w:r w:rsidRPr="009F0BD9">
        <w:rPr>
          <w:rFonts w:ascii="Times New Roman" w:hAnsi="Times New Roman"/>
          <w:sz w:val="28"/>
          <w:szCs w:val="28"/>
          <w:lang w:val="ru-RU"/>
        </w:rPr>
        <w:t xml:space="preserve">обязывать </w:t>
      </w:r>
      <w:r w:rsidRPr="009F0BD9">
        <w:rPr>
          <w:rFonts w:ascii="Times New Roman" w:hAnsi="Times New Roman"/>
          <w:i/>
          <w:iCs/>
          <w:sz w:val="28"/>
          <w:szCs w:val="28"/>
          <w:lang w:val="ru-RU"/>
        </w:rPr>
        <w:t xml:space="preserve">+ </w:t>
      </w:r>
      <w:proofErr w:type="spellStart"/>
      <w:r w:rsidRPr="009F0BD9">
        <w:rPr>
          <w:rFonts w:ascii="Times New Roman" w:hAnsi="Times New Roman"/>
          <w:i/>
          <w:iCs/>
          <w:sz w:val="28"/>
          <w:szCs w:val="28"/>
        </w:rPr>
        <w:t>Inf</w:t>
      </w:r>
      <w:proofErr w:type="spellEnd"/>
      <w:r w:rsidRPr="009F0BD9">
        <w:rPr>
          <w:rFonts w:ascii="Times New Roman" w:hAnsi="Times New Roman"/>
          <w:i/>
          <w:iCs/>
          <w:sz w:val="28"/>
          <w:szCs w:val="28"/>
          <w:lang w:val="ru-RU"/>
        </w:rPr>
        <w:t xml:space="preserve">, </w:t>
      </w:r>
      <w:r w:rsidRPr="009F0BD9">
        <w:rPr>
          <w:rFonts w:ascii="Times New Roman" w:hAnsi="Times New Roman"/>
          <w:sz w:val="28"/>
          <w:szCs w:val="28"/>
          <w:lang w:val="ru-RU"/>
        </w:rPr>
        <w:t xml:space="preserve">требовать </w:t>
      </w:r>
      <w:r w:rsidRPr="009F0BD9">
        <w:rPr>
          <w:rFonts w:ascii="Times New Roman" w:hAnsi="Times New Roman"/>
          <w:i/>
          <w:iCs/>
          <w:sz w:val="28"/>
          <w:szCs w:val="28"/>
          <w:lang w:val="ru-RU"/>
        </w:rPr>
        <w:t xml:space="preserve">+ </w:t>
      </w:r>
      <w:proofErr w:type="spellStart"/>
      <w:r w:rsidRPr="009F0BD9">
        <w:rPr>
          <w:rFonts w:ascii="Times New Roman" w:hAnsi="Times New Roman"/>
          <w:i/>
          <w:iCs/>
          <w:sz w:val="28"/>
          <w:szCs w:val="28"/>
        </w:rPr>
        <w:t>Inf</w:t>
      </w:r>
      <w:proofErr w:type="spellEnd"/>
      <w:r w:rsidRPr="009F0BD9">
        <w:rPr>
          <w:rFonts w:ascii="Times New Roman" w:hAnsi="Times New Roman"/>
          <w:i/>
          <w:iCs/>
          <w:sz w:val="28"/>
          <w:szCs w:val="28"/>
          <w:lang w:val="ru-RU"/>
        </w:rPr>
        <w:t xml:space="preserve">, </w:t>
      </w:r>
      <w:r w:rsidRPr="009F0BD9">
        <w:rPr>
          <w:rFonts w:ascii="Times New Roman" w:hAnsi="Times New Roman"/>
          <w:sz w:val="28"/>
          <w:szCs w:val="28"/>
          <w:lang w:val="ru-RU"/>
        </w:rPr>
        <w:t xml:space="preserve">принуждать </w:t>
      </w:r>
      <w:r w:rsidRPr="009F0BD9">
        <w:rPr>
          <w:rFonts w:ascii="Times New Roman" w:hAnsi="Times New Roman"/>
          <w:i/>
          <w:iCs/>
          <w:sz w:val="28"/>
          <w:szCs w:val="28"/>
          <w:lang w:val="ru-RU"/>
        </w:rPr>
        <w:t xml:space="preserve">+ </w:t>
      </w:r>
      <w:proofErr w:type="spellStart"/>
      <w:r w:rsidRPr="009F0BD9">
        <w:rPr>
          <w:rFonts w:ascii="Times New Roman" w:hAnsi="Times New Roman"/>
          <w:i/>
          <w:iCs/>
          <w:sz w:val="28"/>
          <w:szCs w:val="28"/>
        </w:rPr>
        <w:t>Inf</w:t>
      </w:r>
      <w:proofErr w:type="spellEnd"/>
      <w:r w:rsidRPr="009F0BD9">
        <w:rPr>
          <w:rFonts w:ascii="Times New Roman" w:hAnsi="Times New Roman"/>
          <w:i/>
          <w:iCs/>
          <w:sz w:val="28"/>
          <w:szCs w:val="28"/>
          <w:lang w:val="ru-RU"/>
        </w:rPr>
        <w:t xml:space="preserve">, </w:t>
      </w:r>
      <w:r w:rsidRPr="009F0BD9">
        <w:rPr>
          <w:rFonts w:ascii="Times New Roman" w:hAnsi="Times New Roman"/>
          <w:sz w:val="28"/>
          <w:szCs w:val="28"/>
          <w:lang w:val="ru-RU"/>
        </w:rPr>
        <w:t xml:space="preserve">заставлять </w:t>
      </w:r>
      <w:r w:rsidRPr="009F0BD9">
        <w:rPr>
          <w:rFonts w:ascii="Times New Roman" w:hAnsi="Times New Roman"/>
          <w:i/>
          <w:iCs/>
          <w:sz w:val="28"/>
          <w:szCs w:val="28"/>
          <w:lang w:val="ru-RU"/>
        </w:rPr>
        <w:t xml:space="preserve">+ </w:t>
      </w:r>
      <w:proofErr w:type="spellStart"/>
      <w:r w:rsidRPr="009F0BD9">
        <w:rPr>
          <w:rFonts w:ascii="Times New Roman" w:hAnsi="Times New Roman"/>
          <w:i/>
          <w:iCs/>
          <w:sz w:val="28"/>
          <w:szCs w:val="28"/>
        </w:rPr>
        <w:t>Inf</w:t>
      </w:r>
      <w:proofErr w:type="spellEnd"/>
      <w:r w:rsidRPr="009F0BD9">
        <w:rPr>
          <w:rFonts w:ascii="Times New Roman" w:hAnsi="Times New Roman"/>
          <w:i/>
          <w:iCs/>
          <w:sz w:val="28"/>
          <w:szCs w:val="28"/>
          <w:lang w:val="ru-RU"/>
        </w:rPr>
        <w:t xml:space="preserve"> /</w:t>
      </w:r>
      <w:r w:rsidRPr="009F0BD9">
        <w:rPr>
          <w:rFonts w:ascii="Times New Roman" w:hAnsi="Times New Roman"/>
          <w:i/>
          <w:iCs/>
          <w:sz w:val="28"/>
          <w:szCs w:val="28"/>
        </w:rPr>
        <w:t>advise</w:t>
      </w:r>
      <w:proofErr w:type="gramEnd"/>
      <w:r w:rsidRPr="009F0BD9">
        <w:rPr>
          <w:rFonts w:ascii="Times New Roman" w:hAnsi="Times New Roman"/>
          <w:i/>
          <w:iCs/>
          <w:sz w:val="28"/>
          <w:szCs w:val="28"/>
          <w:lang w:val="ru-RU"/>
        </w:rPr>
        <w:t xml:space="preserve"> + </w:t>
      </w:r>
      <w:proofErr w:type="spellStart"/>
      <w:r w:rsidRPr="009F0BD9">
        <w:rPr>
          <w:rFonts w:ascii="Times New Roman" w:hAnsi="Times New Roman"/>
          <w:i/>
          <w:iCs/>
          <w:sz w:val="28"/>
          <w:szCs w:val="28"/>
        </w:rPr>
        <w:t>Inf</w:t>
      </w:r>
      <w:proofErr w:type="spellEnd"/>
      <w:r w:rsidRPr="009F0BD9">
        <w:rPr>
          <w:rFonts w:ascii="Times New Roman" w:hAnsi="Times New Roman"/>
          <w:i/>
          <w:iCs/>
          <w:sz w:val="28"/>
          <w:szCs w:val="28"/>
          <w:lang w:val="ru-RU"/>
        </w:rPr>
        <w:t xml:space="preserve">, </w:t>
      </w:r>
      <w:r w:rsidRPr="009F0BD9">
        <w:rPr>
          <w:rFonts w:ascii="Times New Roman" w:hAnsi="Times New Roman"/>
          <w:i/>
          <w:iCs/>
          <w:sz w:val="28"/>
          <w:szCs w:val="28"/>
        </w:rPr>
        <w:t>order</w:t>
      </w:r>
      <w:r w:rsidRPr="009F0BD9">
        <w:rPr>
          <w:rFonts w:ascii="Times New Roman" w:hAnsi="Times New Roman"/>
          <w:i/>
          <w:iCs/>
          <w:sz w:val="28"/>
          <w:szCs w:val="28"/>
          <w:lang w:val="ru-RU"/>
        </w:rPr>
        <w:t xml:space="preserve"> + </w:t>
      </w:r>
      <w:proofErr w:type="spellStart"/>
      <w:r w:rsidRPr="009F0BD9">
        <w:rPr>
          <w:rFonts w:ascii="Times New Roman" w:hAnsi="Times New Roman"/>
          <w:i/>
          <w:iCs/>
          <w:sz w:val="28"/>
          <w:szCs w:val="28"/>
        </w:rPr>
        <w:t>Inf</w:t>
      </w:r>
      <w:proofErr w:type="spellEnd"/>
      <w:r w:rsidRPr="009F0BD9">
        <w:rPr>
          <w:rFonts w:ascii="Times New Roman" w:hAnsi="Times New Roman"/>
          <w:i/>
          <w:iCs/>
          <w:sz w:val="28"/>
          <w:szCs w:val="28"/>
          <w:lang w:val="ru-RU"/>
        </w:rPr>
        <w:t xml:space="preserve">, </w:t>
      </w:r>
      <w:r w:rsidRPr="009F0BD9">
        <w:rPr>
          <w:rFonts w:ascii="Times New Roman" w:hAnsi="Times New Roman"/>
          <w:i/>
          <w:iCs/>
          <w:sz w:val="28"/>
          <w:szCs w:val="28"/>
        </w:rPr>
        <w:t>command</w:t>
      </w:r>
      <w:r w:rsidRPr="009F0BD9">
        <w:rPr>
          <w:rFonts w:ascii="Times New Roman" w:hAnsi="Times New Roman"/>
          <w:i/>
          <w:iCs/>
          <w:sz w:val="28"/>
          <w:szCs w:val="28"/>
          <w:lang w:val="ru-RU"/>
        </w:rPr>
        <w:t xml:space="preserve"> + </w:t>
      </w:r>
      <w:proofErr w:type="spellStart"/>
      <w:r w:rsidRPr="009F0BD9">
        <w:rPr>
          <w:rFonts w:ascii="Times New Roman" w:hAnsi="Times New Roman"/>
          <w:i/>
          <w:iCs/>
          <w:sz w:val="28"/>
          <w:szCs w:val="28"/>
        </w:rPr>
        <w:t>Inf</w:t>
      </w:r>
      <w:proofErr w:type="spellEnd"/>
      <w:r w:rsidRPr="009F0BD9">
        <w:rPr>
          <w:rFonts w:ascii="Times New Roman" w:hAnsi="Times New Roman"/>
          <w:i/>
          <w:iCs/>
          <w:sz w:val="28"/>
          <w:szCs w:val="28"/>
          <w:lang w:val="ru-RU"/>
        </w:rPr>
        <w:t xml:space="preserve">, </w:t>
      </w:r>
      <w:r w:rsidRPr="009F0BD9">
        <w:rPr>
          <w:rFonts w:ascii="Times New Roman" w:hAnsi="Times New Roman"/>
          <w:i/>
          <w:iCs/>
          <w:sz w:val="28"/>
          <w:szCs w:val="28"/>
        </w:rPr>
        <w:t>direct</w:t>
      </w:r>
      <w:r w:rsidRPr="009F0BD9">
        <w:rPr>
          <w:rFonts w:ascii="Times New Roman" w:hAnsi="Times New Roman"/>
          <w:i/>
          <w:iCs/>
          <w:sz w:val="28"/>
          <w:szCs w:val="28"/>
          <w:lang w:val="ru-RU"/>
        </w:rPr>
        <w:t xml:space="preserve"> + </w:t>
      </w:r>
      <w:proofErr w:type="spellStart"/>
      <w:r w:rsidRPr="009F0BD9">
        <w:rPr>
          <w:rFonts w:ascii="Times New Roman" w:hAnsi="Times New Roman"/>
          <w:i/>
          <w:iCs/>
          <w:sz w:val="28"/>
          <w:szCs w:val="28"/>
        </w:rPr>
        <w:t>Inf</w:t>
      </w:r>
      <w:proofErr w:type="spellEnd"/>
      <w:r w:rsidRPr="009F0BD9">
        <w:rPr>
          <w:rFonts w:ascii="Times New Roman" w:hAnsi="Times New Roman"/>
          <w:i/>
          <w:iCs/>
          <w:sz w:val="28"/>
          <w:szCs w:val="28"/>
          <w:lang w:val="ru-RU"/>
        </w:rPr>
        <w:t xml:space="preserve">, </w:t>
      </w:r>
      <w:r w:rsidRPr="009F0BD9">
        <w:rPr>
          <w:rFonts w:ascii="Times New Roman" w:hAnsi="Times New Roman"/>
          <w:i/>
          <w:iCs/>
          <w:sz w:val="28"/>
          <w:szCs w:val="28"/>
        </w:rPr>
        <w:t>oblige</w:t>
      </w:r>
      <w:r w:rsidRPr="009F0BD9">
        <w:rPr>
          <w:rFonts w:ascii="Times New Roman" w:hAnsi="Times New Roman"/>
          <w:i/>
          <w:iCs/>
          <w:sz w:val="28"/>
          <w:szCs w:val="28"/>
          <w:lang w:val="ru-RU"/>
        </w:rPr>
        <w:t xml:space="preserve"> + </w:t>
      </w:r>
      <w:proofErr w:type="spellStart"/>
      <w:r w:rsidRPr="009F0BD9">
        <w:rPr>
          <w:rFonts w:ascii="Times New Roman" w:hAnsi="Times New Roman"/>
          <w:i/>
          <w:iCs/>
          <w:sz w:val="28"/>
          <w:szCs w:val="28"/>
        </w:rPr>
        <w:t>Inf</w:t>
      </w:r>
      <w:proofErr w:type="spellEnd"/>
      <w:r w:rsidRPr="009F0BD9">
        <w:rPr>
          <w:rFonts w:ascii="Times New Roman" w:hAnsi="Times New Roman"/>
          <w:i/>
          <w:iCs/>
          <w:sz w:val="28"/>
          <w:szCs w:val="28"/>
          <w:lang w:val="ru-RU"/>
        </w:rPr>
        <w:t xml:space="preserve">, </w:t>
      </w:r>
      <w:r w:rsidRPr="009F0BD9">
        <w:rPr>
          <w:rFonts w:ascii="Times New Roman" w:hAnsi="Times New Roman"/>
          <w:i/>
          <w:iCs/>
          <w:sz w:val="28"/>
          <w:szCs w:val="28"/>
        </w:rPr>
        <w:t>compel</w:t>
      </w:r>
      <w:r w:rsidRPr="009F0BD9">
        <w:rPr>
          <w:rFonts w:ascii="Times New Roman" w:hAnsi="Times New Roman"/>
          <w:i/>
          <w:iCs/>
          <w:sz w:val="28"/>
          <w:szCs w:val="28"/>
          <w:lang w:val="ru-RU"/>
        </w:rPr>
        <w:t xml:space="preserve"> + </w:t>
      </w:r>
      <w:proofErr w:type="spellStart"/>
      <w:r w:rsidRPr="009F0BD9">
        <w:rPr>
          <w:rFonts w:ascii="Times New Roman" w:hAnsi="Times New Roman"/>
          <w:i/>
          <w:iCs/>
          <w:sz w:val="28"/>
          <w:szCs w:val="28"/>
        </w:rPr>
        <w:t>Inf</w:t>
      </w:r>
      <w:proofErr w:type="spellEnd"/>
      <w:r w:rsidRPr="009F0BD9">
        <w:rPr>
          <w:rFonts w:ascii="Times New Roman" w:hAnsi="Times New Roman"/>
          <w:i/>
          <w:iCs/>
          <w:sz w:val="28"/>
          <w:szCs w:val="28"/>
          <w:lang w:val="ru-RU"/>
        </w:rPr>
        <w:t xml:space="preserve">, </w:t>
      </w:r>
      <w:r w:rsidRPr="009F0BD9">
        <w:rPr>
          <w:rFonts w:ascii="Times New Roman" w:hAnsi="Times New Roman"/>
          <w:i/>
          <w:iCs/>
          <w:sz w:val="28"/>
          <w:szCs w:val="28"/>
        </w:rPr>
        <w:t>force</w:t>
      </w:r>
      <w:r w:rsidRPr="009F0BD9">
        <w:rPr>
          <w:rFonts w:ascii="Times New Roman" w:hAnsi="Times New Roman"/>
          <w:i/>
          <w:iCs/>
          <w:sz w:val="28"/>
          <w:szCs w:val="28"/>
          <w:lang w:val="ru-RU"/>
        </w:rPr>
        <w:t xml:space="preserve"> + </w:t>
      </w:r>
      <w:proofErr w:type="spellStart"/>
      <w:r w:rsidRPr="009F0BD9">
        <w:rPr>
          <w:rFonts w:ascii="Times New Roman" w:hAnsi="Times New Roman"/>
          <w:i/>
          <w:iCs/>
          <w:sz w:val="28"/>
          <w:szCs w:val="28"/>
        </w:rPr>
        <w:t>Inf</w:t>
      </w:r>
      <w:proofErr w:type="spellEnd"/>
      <w:r w:rsidRPr="009F0BD9">
        <w:rPr>
          <w:rFonts w:ascii="Times New Roman" w:hAnsi="Times New Roman"/>
          <w:i/>
          <w:iCs/>
          <w:sz w:val="28"/>
          <w:szCs w:val="28"/>
          <w:lang w:val="ru-RU"/>
        </w:rPr>
        <w:t xml:space="preserve">, </w:t>
      </w:r>
      <w:r w:rsidRPr="009F0BD9">
        <w:rPr>
          <w:rFonts w:ascii="Times New Roman" w:hAnsi="Times New Roman"/>
          <w:i/>
          <w:iCs/>
          <w:sz w:val="28"/>
          <w:szCs w:val="28"/>
        </w:rPr>
        <w:t>constrain</w:t>
      </w:r>
      <w:r w:rsidRPr="009F0BD9">
        <w:rPr>
          <w:rFonts w:ascii="Times New Roman" w:hAnsi="Times New Roman"/>
          <w:i/>
          <w:iCs/>
          <w:sz w:val="28"/>
          <w:szCs w:val="28"/>
          <w:lang w:val="ru-RU"/>
        </w:rPr>
        <w:t xml:space="preserve"> + </w:t>
      </w:r>
      <w:proofErr w:type="spellStart"/>
      <w:r w:rsidRPr="009F0BD9">
        <w:rPr>
          <w:rFonts w:ascii="Times New Roman" w:hAnsi="Times New Roman"/>
          <w:i/>
          <w:iCs/>
          <w:sz w:val="28"/>
          <w:szCs w:val="28"/>
        </w:rPr>
        <w:t>Inf</w:t>
      </w:r>
      <w:proofErr w:type="spellEnd"/>
      <w:r w:rsidRPr="009F0BD9">
        <w:rPr>
          <w:rFonts w:ascii="Times New Roman" w:hAnsi="Times New Roman"/>
          <w:i/>
          <w:iCs/>
          <w:sz w:val="28"/>
          <w:szCs w:val="28"/>
          <w:lang w:val="ru-RU"/>
        </w:rPr>
        <w:t>,</w:t>
      </w:r>
      <w:r w:rsidRPr="009F0BD9">
        <w:rPr>
          <w:rFonts w:ascii="Times New Roman" w:hAnsi="Times New Roman"/>
          <w:i/>
          <w:iCs/>
          <w:sz w:val="28"/>
          <w:szCs w:val="28"/>
        </w:rPr>
        <w:t>make</w:t>
      </w:r>
      <w:r w:rsidRPr="009F0BD9">
        <w:rPr>
          <w:rFonts w:ascii="Times New Roman" w:hAnsi="Times New Roman"/>
          <w:i/>
          <w:iCs/>
          <w:sz w:val="28"/>
          <w:szCs w:val="28"/>
          <w:lang w:val="ru-RU"/>
        </w:rPr>
        <w:t xml:space="preserve"> + </w:t>
      </w:r>
      <w:proofErr w:type="spellStart"/>
      <w:r w:rsidRPr="009F0BD9">
        <w:rPr>
          <w:rFonts w:ascii="Times New Roman" w:hAnsi="Times New Roman"/>
          <w:i/>
          <w:iCs/>
          <w:sz w:val="28"/>
          <w:szCs w:val="28"/>
        </w:rPr>
        <w:t>Inf</w:t>
      </w:r>
      <w:proofErr w:type="spellEnd"/>
      <w:r w:rsidRPr="009F0BD9">
        <w:rPr>
          <w:rFonts w:ascii="Times New Roman" w:hAnsi="Times New Roman"/>
          <w:i/>
          <w:iCs/>
          <w:sz w:val="28"/>
          <w:szCs w:val="28"/>
          <w:lang w:val="ru-RU"/>
        </w:rPr>
        <w:t xml:space="preserve"> </w:t>
      </w:r>
      <w:r w:rsidRPr="009F0BD9">
        <w:rPr>
          <w:rFonts w:ascii="Times New Roman" w:hAnsi="Times New Roman"/>
          <w:sz w:val="28"/>
          <w:szCs w:val="28"/>
          <w:lang w:val="ru-RU"/>
        </w:rPr>
        <w:t>и т.д.;</w:t>
      </w:r>
    </w:p>
    <w:p w:rsidR="00325AD8" w:rsidRPr="009F0BD9" w:rsidRDefault="00325AD8" w:rsidP="009F0BD9">
      <w:pPr>
        <w:pStyle w:val="a4"/>
        <w:numPr>
          <w:ilvl w:val="0"/>
          <w:numId w:val="29"/>
        </w:numPr>
        <w:autoSpaceDE w:val="0"/>
        <w:autoSpaceDN w:val="0"/>
        <w:adjustRightInd w:val="0"/>
        <w:spacing w:after="0" w:line="360" w:lineRule="auto"/>
        <w:jc w:val="both"/>
        <w:rPr>
          <w:rFonts w:ascii="Times New Roman" w:hAnsi="Times New Roman"/>
          <w:sz w:val="28"/>
          <w:szCs w:val="28"/>
          <w:lang w:val="ru-RU"/>
        </w:rPr>
      </w:pPr>
      <w:r w:rsidRPr="009F0BD9">
        <w:rPr>
          <w:rFonts w:ascii="Times New Roman" w:hAnsi="Times New Roman"/>
          <w:sz w:val="28"/>
          <w:szCs w:val="28"/>
          <w:lang w:val="ru-RU"/>
        </w:rPr>
        <w:t>глаголы, выражающие намерение:</w:t>
      </w:r>
      <w:r w:rsidRPr="009F0BD9">
        <w:rPr>
          <w:rFonts w:ascii="Times New Roman" w:hAnsi="Times New Roman"/>
          <w:i/>
          <w:iCs/>
          <w:sz w:val="28"/>
          <w:szCs w:val="28"/>
          <w:lang w:val="ru-RU"/>
        </w:rPr>
        <w:t xml:space="preserve"> </w:t>
      </w:r>
      <w:r w:rsidRPr="009F0BD9">
        <w:rPr>
          <w:rFonts w:ascii="Times New Roman" w:hAnsi="Times New Roman"/>
          <w:sz w:val="28"/>
          <w:szCs w:val="28"/>
          <w:lang w:val="ru-RU"/>
        </w:rPr>
        <w:t xml:space="preserve">полагать </w:t>
      </w:r>
      <w:r w:rsidRPr="009F0BD9">
        <w:rPr>
          <w:rFonts w:ascii="Times New Roman" w:hAnsi="Times New Roman"/>
          <w:i/>
          <w:iCs/>
          <w:sz w:val="28"/>
          <w:szCs w:val="28"/>
          <w:lang w:val="ru-RU"/>
        </w:rPr>
        <w:t xml:space="preserve">+ </w:t>
      </w:r>
      <w:proofErr w:type="spellStart"/>
      <w:r w:rsidRPr="009F0BD9">
        <w:rPr>
          <w:rFonts w:ascii="Times New Roman" w:hAnsi="Times New Roman"/>
          <w:i/>
          <w:iCs/>
          <w:sz w:val="28"/>
          <w:szCs w:val="28"/>
        </w:rPr>
        <w:t>Inf</w:t>
      </w:r>
      <w:proofErr w:type="spellEnd"/>
      <w:r w:rsidRPr="009F0BD9">
        <w:rPr>
          <w:rFonts w:ascii="Times New Roman" w:hAnsi="Times New Roman"/>
          <w:i/>
          <w:iCs/>
          <w:sz w:val="28"/>
          <w:szCs w:val="28"/>
          <w:lang w:val="ru-RU"/>
        </w:rPr>
        <w:t xml:space="preserve">, </w:t>
      </w:r>
      <w:r w:rsidRPr="009F0BD9">
        <w:rPr>
          <w:rFonts w:ascii="Times New Roman" w:hAnsi="Times New Roman"/>
          <w:sz w:val="28"/>
          <w:szCs w:val="28"/>
          <w:lang w:val="ru-RU"/>
        </w:rPr>
        <w:t xml:space="preserve">думать </w:t>
      </w:r>
      <w:r w:rsidRPr="009F0BD9">
        <w:rPr>
          <w:rFonts w:ascii="Times New Roman" w:hAnsi="Times New Roman"/>
          <w:i/>
          <w:iCs/>
          <w:sz w:val="28"/>
          <w:szCs w:val="28"/>
          <w:lang w:val="ru-RU"/>
        </w:rPr>
        <w:t xml:space="preserve">+ </w:t>
      </w:r>
      <w:proofErr w:type="spellStart"/>
      <w:r w:rsidRPr="009F0BD9">
        <w:rPr>
          <w:rFonts w:ascii="Times New Roman" w:hAnsi="Times New Roman"/>
          <w:i/>
          <w:iCs/>
          <w:sz w:val="28"/>
          <w:szCs w:val="28"/>
        </w:rPr>
        <w:t>Inf</w:t>
      </w:r>
      <w:proofErr w:type="spellEnd"/>
      <w:r w:rsidRPr="009F0BD9">
        <w:rPr>
          <w:rFonts w:ascii="Times New Roman" w:hAnsi="Times New Roman"/>
          <w:i/>
          <w:iCs/>
          <w:sz w:val="28"/>
          <w:szCs w:val="28"/>
          <w:lang w:val="ru-RU"/>
        </w:rPr>
        <w:t xml:space="preserve"> / </w:t>
      </w:r>
      <w:r w:rsidRPr="009F0BD9">
        <w:rPr>
          <w:rFonts w:ascii="Times New Roman" w:hAnsi="Times New Roman"/>
          <w:i/>
          <w:iCs/>
          <w:sz w:val="28"/>
          <w:szCs w:val="28"/>
        </w:rPr>
        <w:t>want</w:t>
      </w:r>
      <w:r w:rsidRPr="009F0BD9">
        <w:rPr>
          <w:rFonts w:ascii="Times New Roman" w:hAnsi="Times New Roman"/>
          <w:i/>
          <w:iCs/>
          <w:sz w:val="28"/>
          <w:szCs w:val="28"/>
          <w:lang w:val="ru-RU"/>
        </w:rPr>
        <w:t xml:space="preserve"> + </w:t>
      </w:r>
      <w:proofErr w:type="spellStart"/>
      <w:r w:rsidRPr="009F0BD9">
        <w:rPr>
          <w:rFonts w:ascii="Times New Roman" w:hAnsi="Times New Roman"/>
          <w:i/>
          <w:iCs/>
          <w:sz w:val="28"/>
          <w:szCs w:val="28"/>
        </w:rPr>
        <w:t>Inf</w:t>
      </w:r>
      <w:proofErr w:type="spellEnd"/>
      <w:r w:rsidRPr="009F0BD9">
        <w:rPr>
          <w:rFonts w:ascii="Times New Roman" w:hAnsi="Times New Roman"/>
          <w:i/>
          <w:iCs/>
          <w:sz w:val="28"/>
          <w:szCs w:val="28"/>
          <w:lang w:val="ru-RU"/>
        </w:rPr>
        <w:t xml:space="preserve">, </w:t>
      </w:r>
      <w:r w:rsidRPr="009F0BD9">
        <w:rPr>
          <w:rFonts w:ascii="Times New Roman" w:hAnsi="Times New Roman"/>
          <w:i/>
          <w:iCs/>
          <w:sz w:val="28"/>
          <w:szCs w:val="28"/>
        </w:rPr>
        <w:t>start</w:t>
      </w:r>
      <w:r w:rsidRPr="009F0BD9">
        <w:rPr>
          <w:rFonts w:ascii="Times New Roman" w:hAnsi="Times New Roman"/>
          <w:i/>
          <w:iCs/>
          <w:sz w:val="28"/>
          <w:szCs w:val="28"/>
          <w:lang w:val="ru-RU"/>
        </w:rPr>
        <w:t xml:space="preserve"> + </w:t>
      </w:r>
      <w:proofErr w:type="spellStart"/>
      <w:r w:rsidRPr="009F0BD9">
        <w:rPr>
          <w:rFonts w:ascii="Times New Roman" w:hAnsi="Times New Roman"/>
          <w:i/>
          <w:iCs/>
          <w:sz w:val="28"/>
          <w:szCs w:val="28"/>
        </w:rPr>
        <w:t>Inf</w:t>
      </w:r>
      <w:proofErr w:type="spellEnd"/>
      <w:r w:rsidRPr="009F0BD9">
        <w:rPr>
          <w:rFonts w:ascii="Times New Roman" w:hAnsi="Times New Roman"/>
          <w:i/>
          <w:iCs/>
          <w:sz w:val="28"/>
          <w:szCs w:val="28"/>
          <w:lang w:val="ru-RU"/>
        </w:rPr>
        <w:t xml:space="preserve">, </w:t>
      </w:r>
      <w:r w:rsidRPr="009F0BD9">
        <w:rPr>
          <w:rFonts w:ascii="Times New Roman" w:hAnsi="Times New Roman"/>
          <w:i/>
          <w:iCs/>
          <w:sz w:val="28"/>
          <w:szCs w:val="28"/>
        </w:rPr>
        <w:t>be</w:t>
      </w:r>
      <w:r w:rsidRPr="009F0BD9">
        <w:rPr>
          <w:rFonts w:ascii="Times New Roman" w:hAnsi="Times New Roman"/>
          <w:i/>
          <w:iCs/>
          <w:sz w:val="28"/>
          <w:szCs w:val="28"/>
          <w:lang w:val="ru-RU"/>
        </w:rPr>
        <w:t xml:space="preserve"> </w:t>
      </w:r>
      <w:r w:rsidRPr="009F0BD9">
        <w:rPr>
          <w:rFonts w:ascii="Times New Roman" w:hAnsi="Times New Roman"/>
          <w:i/>
          <w:iCs/>
          <w:sz w:val="28"/>
          <w:szCs w:val="28"/>
        </w:rPr>
        <w:t>going</w:t>
      </w:r>
      <w:r w:rsidRPr="009F0BD9">
        <w:rPr>
          <w:rFonts w:ascii="Times New Roman" w:hAnsi="Times New Roman"/>
          <w:i/>
          <w:iCs/>
          <w:sz w:val="28"/>
          <w:szCs w:val="28"/>
          <w:lang w:val="ru-RU"/>
        </w:rPr>
        <w:t xml:space="preserve"> + </w:t>
      </w:r>
      <w:proofErr w:type="spellStart"/>
      <w:r w:rsidRPr="009F0BD9">
        <w:rPr>
          <w:rFonts w:ascii="Times New Roman" w:hAnsi="Times New Roman"/>
          <w:i/>
          <w:iCs/>
          <w:sz w:val="28"/>
          <w:szCs w:val="28"/>
        </w:rPr>
        <w:t>Inf</w:t>
      </w:r>
      <w:proofErr w:type="spellEnd"/>
      <w:r w:rsidRPr="009F0BD9">
        <w:rPr>
          <w:rFonts w:ascii="Times New Roman" w:hAnsi="Times New Roman"/>
          <w:i/>
          <w:iCs/>
          <w:sz w:val="28"/>
          <w:szCs w:val="28"/>
          <w:lang w:val="ru-RU"/>
        </w:rPr>
        <w:t>,</w:t>
      </w:r>
    </w:p>
    <w:p w:rsidR="00325AD8" w:rsidRPr="009F0BD9" w:rsidRDefault="00325AD8" w:rsidP="009F0BD9">
      <w:pPr>
        <w:pStyle w:val="a4"/>
        <w:numPr>
          <w:ilvl w:val="0"/>
          <w:numId w:val="29"/>
        </w:numPr>
        <w:autoSpaceDE w:val="0"/>
        <w:autoSpaceDN w:val="0"/>
        <w:adjustRightInd w:val="0"/>
        <w:spacing w:after="0" w:line="360" w:lineRule="auto"/>
        <w:jc w:val="both"/>
        <w:rPr>
          <w:rFonts w:ascii="Times New Roman" w:hAnsi="Times New Roman"/>
          <w:i/>
          <w:iCs/>
          <w:sz w:val="28"/>
          <w:szCs w:val="28"/>
          <w:lang w:val="ru-RU"/>
        </w:rPr>
      </w:pPr>
      <w:r w:rsidRPr="009F0BD9">
        <w:rPr>
          <w:rFonts w:ascii="Times New Roman" w:hAnsi="Times New Roman"/>
          <w:sz w:val="28"/>
          <w:szCs w:val="28"/>
          <w:lang w:val="ru-RU"/>
        </w:rPr>
        <w:t xml:space="preserve">глаголы, выражающие попытки и стремления: </w:t>
      </w:r>
      <w:r w:rsidRPr="009F0BD9">
        <w:rPr>
          <w:rFonts w:ascii="Times New Roman" w:hAnsi="Times New Roman"/>
          <w:i/>
          <w:iCs/>
          <w:sz w:val="28"/>
          <w:szCs w:val="28"/>
        </w:rPr>
        <w:t>try</w:t>
      </w:r>
      <w:r w:rsidRPr="009F0BD9">
        <w:rPr>
          <w:rFonts w:ascii="Times New Roman" w:hAnsi="Times New Roman"/>
          <w:i/>
          <w:iCs/>
          <w:sz w:val="28"/>
          <w:szCs w:val="28"/>
          <w:lang w:val="ru-RU"/>
        </w:rPr>
        <w:t xml:space="preserve"> + </w:t>
      </w:r>
      <w:proofErr w:type="spellStart"/>
      <w:r w:rsidRPr="009F0BD9">
        <w:rPr>
          <w:rFonts w:ascii="Times New Roman" w:hAnsi="Times New Roman"/>
          <w:i/>
          <w:iCs/>
          <w:sz w:val="28"/>
          <w:szCs w:val="28"/>
        </w:rPr>
        <w:t>Inf</w:t>
      </w:r>
      <w:proofErr w:type="spellEnd"/>
      <w:r w:rsidRPr="009F0BD9">
        <w:rPr>
          <w:rFonts w:ascii="Times New Roman" w:hAnsi="Times New Roman"/>
          <w:i/>
          <w:iCs/>
          <w:sz w:val="28"/>
          <w:szCs w:val="28"/>
          <w:lang w:val="ru-RU"/>
        </w:rPr>
        <w:t xml:space="preserve">, </w:t>
      </w:r>
      <w:r w:rsidRPr="009F0BD9">
        <w:rPr>
          <w:rFonts w:ascii="Times New Roman" w:hAnsi="Times New Roman"/>
          <w:i/>
          <w:iCs/>
          <w:sz w:val="28"/>
          <w:szCs w:val="28"/>
        </w:rPr>
        <w:t>seek</w:t>
      </w:r>
      <w:r w:rsidRPr="009F0BD9">
        <w:rPr>
          <w:rFonts w:ascii="Times New Roman" w:hAnsi="Times New Roman"/>
          <w:i/>
          <w:iCs/>
          <w:sz w:val="28"/>
          <w:szCs w:val="28"/>
          <w:lang w:val="ru-RU"/>
        </w:rPr>
        <w:t xml:space="preserve"> + </w:t>
      </w:r>
      <w:proofErr w:type="spellStart"/>
      <w:r w:rsidRPr="009F0BD9">
        <w:rPr>
          <w:rFonts w:ascii="Times New Roman" w:hAnsi="Times New Roman"/>
          <w:i/>
          <w:iCs/>
          <w:sz w:val="28"/>
          <w:szCs w:val="28"/>
        </w:rPr>
        <w:t>Inf</w:t>
      </w:r>
      <w:proofErr w:type="spellEnd"/>
      <w:r w:rsidRPr="009F0BD9">
        <w:rPr>
          <w:rFonts w:ascii="Times New Roman" w:hAnsi="Times New Roman"/>
          <w:i/>
          <w:iCs/>
          <w:sz w:val="28"/>
          <w:szCs w:val="28"/>
          <w:lang w:val="ru-RU"/>
        </w:rPr>
        <w:t xml:space="preserve">, </w:t>
      </w:r>
      <w:r w:rsidRPr="009F0BD9">
        <w:rPr>
          <w:rFonts w:ascii="Times New Roman" w:hAnsi="Times New Roman"/>
          <w:i/>
          <w:iCs/>
          <w:sz w:val="28"/>
          <w:szCs w:val="28"/>
        </w:rPr>
        <w:t>venture</w:t>
      </w:r>
      <w:r w:rsidRPr="009F0BD9">
        <w:rPr>
          <w:rFonts w:ascii="Times New Roman" w:hAnsi="Times New Roman"/>
          <w:i/>
          <w:iCs/>
          <w:sz w:val="28"/>
          <w:szCs w:val="28"/>
          <w:lang w:val="ru-RU"/>
        </w:rPr>
        <w:t xml:space="preserve"> + </w:t>
      </w:r>
      <w:proofErr w:type="spellStart"/>
      <w:r w:rsidRPr="009F0BD9">
        <w:rPr>
          <w:rFonts w:ascii="Times New Roman" w:hAnsi="Times New Roman"/>
          <w:i/>
          <w:iCs/>
          <w:sz w:val="28"/>
          <w:szCs w:val="28"/>
        </w:rPr>
        <w:t>Inf</w:t>
      </w:r>
      <w:proofErr w:type="spellEnd"/>
      <w:r w:rsidRPr="009F0BD9">
        <w:rPr>
          <w:rFonts w:ascii="Times New Roman" w:hAnsi="Times New Roman"/>
          <w:i/>
          <w:iCs/>
          <w:sz w:val="28"/>
          <w:szCs w:val="28"/>
          <w:lang w:val="ru-RU"/>
        </w:rPr>
        <w:t>.</w:t>
      </w:r>
    </w:p>
    <w:p w:rsidR="00325AD8" w:rsidRPr="00A47035" w:rsidRDefault="00325AD8" w:rsidP="009F0BD9">
      <w:pPr>
        <w:autoSpaceDE w:val="0"/>
        <w:autoSpaceDN w:val="0"/>
        <w:adjustRightInd w:val="0"/>
        <w:spacing w:after="0" w:line="360" w:lineRule="auto"/>
        <w:ind w:firstLine="495"/>
        <w:jc w:val="both"/>
        <w:rPr>
          <w:rFonts w:ascii="Times New Roman" w:hAnsi="Times New Roman"/>
          <w:sz w:val="28"/>
          <w:szCs w:val="28"/>
        </w:rPr>
      </w:pPr>
      <w:r w:rsidRPr="00A47035">
        <w:rPr>
          <w:rFonts w:ascii="Times New Roman" w:hAnsi="Times New Roman"/>
          <w:sz w:val="28"/>
          <w:szCs w:val="28"/>
        </w:rPr>
        <w:t xml:space="preserve">Например: </w:t>
      </w:r>
    </w:p>
    <w:p w:rsidR="00325AD8" w:rsidRPr="009F0BD9" w:rsidRDefault="00325AD8" w:rsidP="009F0BD9">
      <w:pPr>
        <w:pStyle w:val="a4"/>
        <w:numPr>
          <w:ilvl w:val="0"/>
          <w:numId w:val="30"/>
        </w:numPr>
        <w:autoSpaceDE w:val="0"/>
        <w:autoSpaceDN w:val="0"/>
        <w:adjustRightInd w:val="0"/>
        <w:spacing w:after="0" w:line="360" w:lineRule="auto"/>
        <w:jc w:val="both"/>
        <w:rPr>
          <w:rFonts w:ascii="Times New Roman" w:hAnsi="Times New Roman"/>
          <w:sz w:val="28"/>
          <w:szCs w:val="28"/>
          <w:lang w:val="ru-RU"/>
        </w:rPr>
      </w:pPr>
      <w:r w:rsidRPr="009F0BD9">
        <w:rPr>
          <w:rFonts w:ascii="Times New Roman" w:hAnsi="Times New Roman"/>
          <w:sz w:val="28"/>
          <w:szCs w:val="28"/>
          <w:lang w:val="ru-RU"/>
        </w:rPr>
        <w:t>...одну минуточку прошу вас подождать.</w:t>
      </w:r>
    </w:p>
    <w:p w:rsidR="00325AD8" w:rsidRPr="0063398F" w:rsidRDefault="00325AD8" w:rsidP="009F0BD9">
      <w:pPr>
        <w:pStyle w:val="a4"/>
        <w:numPr>
          <w:ilvl w:val="0"/>
          <w:numId w:val="30"/>
        </w:numPr>
        <w:autoSpaceDE w:val="0"/>
        <w:autoSpaceDN w:val="0"/>
        <w:adjustRightInd w:val="0"/>
        <w:spacing w:after="0" w:line="360" w:lineRule="auto"/>
        <w:jc w:val="both"/>
        <w:rPr>
          <w:rFonts w:ascii="Times New Roman" w:hAnsi="Times New Roman"/>
          <w:i/>
          <w:iCs/>
          <w:sz w:val="28"/>
          <w:szCs w:val="28"/>
          <w:lang w:val="ru-RU"/>
        </w:rPr>
      </w:pPr>
      <w:r w:rsidRPr="0063398F">
        <w:rPr>
          <w:rFonts w:ascii="Times New Roman" w:hAnsi="Times New Roman"/>
          <w:sz w:val="28"/>
          <w:szCs w:val="28"/>
          <w:lang w:val="ru-RU"/>
        </w:rPr>
        <w:t>... около него приходится постоянно дежурить.</w:t>
      </w:r>
    </w:p>
    <w:p w:rsidR="00325AD8" w:rsidRPr="009F0BD9" w:rsidRDefault="00325AD8" w:rsidP="009F0BD9">
      <w:pPr>
        <w:pStyle w:val="a4"/>
        <w:numPr>
          <w:ilvl w:val="0"/>
          <w:numId w:val="30"/>
        </w:numPr>
        <w:autoSpaceDE w:val="0"/>
        <w:autoSpaceDN w:val="0"/>
        <w:adjustRightInd w:val="0"/>
        <w:spacing w:after="0" w:line="360" w:lineRule="auto"/>
        <w:jc w:val="both"/>
        <w:rPr>
          <w:rFonts w:ascii="Times New Roman" w:hAnsi="Times New Roman"/>
          <w:sz w:val="28"/>
          <w:szCs w:val="28"/>
          <w:lang w:val="ru-RU"/>
        </w:rPr>
      </w:pPr>
      <w:r w:rsidRPr="009F0BD9">
        <w:rPr>
          <w:rFonts w:ascii="Times New Roman" w:hAnsi="Times New Roman"/>
          <w:sz w:val="28"/>
          <w:szCs w:val="28"/>
          <w:lang w:val="ru-RU"/>
        </w:rPr>
        <w:t xml:space="preserve">Академик требовал от капитана стать на якорь перед входом в </w:t>
      </w:r>
      <w:proofErr w:type="spellStart"/>
      <w:r w:rsidRPr="009F0BD9">
        <w:rPr>
          <w:rFonts w:ascii="Times New Roman" w:hAnsi="Times New Roman"/>
          <w:sz w:val="28"/>
          <w:szCs w:val="28"/>
          <w:lang w:val="ru-RU"/>
        </w:rPr>
        <w:t>Кара-Бугазский</w:t>
      </w:r>
      <w:proofErr w:type="spellEnd"/>
      <w:r w:rsidRPr="009F0BD9">
        <w:rPr>
          <w:rFonts w:ascii="Times New Roman" w:hAnsi="Times New Roman"/>
          <w:sz w:val="28"/>
          <w:szCs w:val="28"/>
          <w:lang w:val="ru-RU"/>
        </w:rPr>
        <w:t xml:space="preserve"> залив.</w:t>
      </w:r>
    </w:p>
    <w:p w:rsidR="00325AD8" w:rsidRPr="009F0BD9" w:rsidRDefault="00325AD8" w:rsidP="009F0BD9">
      <w:pPr>
        <w:pStyle w:val="a4"/>
        <w:numPr>
          <w:ilvl w:val="0"/>
          <w:numId w:val="30"/>
        </w:numPr>
        <w:autoSpaceDE w:val="0"/>
        <w:autoSpaceDN w:val="0"/>
        <w:adjustRightInd w:val="0"/>
        <w:spacing w:after="0" w:line="360" w:lineRule="auto"/>
        <w:jc w:val="both"/>
        <w:rPr>
          <w:rFonts w:ascii="Times New Roman" w:hAnsi="Times New Roman"/>
          <w:sz w:val="28"/>
          <w:szCs w:val="28"/>
          <w:lang w:val="ru-RU"/>
        </w:rPr>
      </w:pPr>
      <w:r w:rsidRPr="009F0BD9">
        <w:rPr>
          <w:rFonts w:ascii="Times New Roman" w:hAnsi="Times New Roman"/>
          <w:sz w:val="28"/>
          <w:szCs w:val="28"/>
          <w:lang w:val="ru-RU"/>
        </w:rPr>
        <w:t>Он старается открыть глаза, но веки до того тяжелы, что нет сил, их разнять.</w:t>
      </w:r>
    </w:p>
    <w:p w:rsidR="00325AD8" w:rsidRPr="0063398F" w:rsidRDefault="00325AD8" w:rsidP="009F0BD9">
      <w:pPr>
        <w:pStyle w:val="a4"/>
        <w:numPr>
          <w:ilvl w:val="0"/>
          <w:numId w:val="30"/>
        </w:numPr>
        <w:autoSpaceDE w:val="0"/>
        <w:autoSpaceDN w:val="0"/>
        <w:adjustRightInd w:val="0"/>
        <w:spacing w:after="0" w:line="360" w:lineRule="auto"/>
        <w:jc w:val="both"/>
        <w:rPr>
          <w:rFonts w:ascii="Times New Roman" w:hAnsi="Times New Roman"/>
          <w:sz w:val="28"/>
          <w:szCs w:val="28"/>
          <w:lang w:val="ru-RU"/>
        </w:rPr>
      </w:pPr>
      <w:r w:rsidRPr="0063398F">
        <w:rPr>
          <w:rFonts w:ascii="Times New Roman" w:hAnsi="Times New Roman"/>
          <w:sz w:val="28"/>
          <w:szCs w:val="28"/>
          <w:lang w:val="ru-RU"/>
        </w:rPr>
        <w:t>... и товарищи заставляют меня лечиться до бесконечности.</w:t>
      </w:r>
    </w:p>
    <w:p w:rsidR="00325AD8" w:rsidRPr="009F0BD9" w:rsidRDefault="00325AD8" w:rsidP="009F0BD9">
      <w:pPr>
        <w:pStyle w:val="a4"/>
        <w:numPr>
          <w:ilvl w:val="0"/>
          <w:numId w:val="30"/>
        </w:numPr>
        <w:autoSpaceDE w:val="0"/>
        <w:autoSpaceDN w:val="0"/>
        <w:adjustRightInd w:val="0"/>
        <w:spacing w:after="0" w:line="360" w:lineRule="auto"/>
        <w:jc w:val="both"/>
        <w:rPr>
          <w:rFonts w:ascii="Times New Roman" w:hAnsi="Times New Roman"/>
          <w:sz w:val="28"/>
          <w:szCs w:val="28"/>
        </w:rPr>
      </w:pPr>
      <w:r w:rsidRPr="009F0BD9">
        <w:rPr>
          <w:rFonts w:ascii="Times New Roman" w:hAnsi="Times New Roman"/>
          <w:sz w:val="28"/>
          <w:szCs w:val="28"/>
        </w:rPr>
        <w:t xml:space="preserve">They </w:t>
      </w:r>
      <w:r w:rsidRPr="009F0BD9">
        <w:rPr>
          <w:rFonts w:ascii="Times New Roman" w:hAnsi="Times New Roman"/>
          <w:i/>
          <w:iCs/>
          <w:sz w:val="28"/>
          <w:szCs w:val="28"/>
        </w:rPr>
        <w:t xml:space="preserve">obliged </w:t>
      </w:r>
      <w:r w:rsidRPr="009F0BD9">
        <w:rPr>
          <w:rFonts w:ascii="Times New Roman" w:hAnsi="Times New Roman"/>
          <w:sz w:val="28"/>
          <w:szCs w:val="28"/>
        </w:rPr>
        <w:t xml:space="preserve">him </w:t>
      </w:r>
      <w:r w:rsidRPr="009F0BD9">
        <w:rPr>
          <w:rFonts w:ascii="Times New Roman" w:hAnsi="Times New Roman"/>
          <w:i/>
          <w:iCs/>
          <w:sz w:val="28"/>
          <w:szCs w:val="28"/>
        </w:rPr>
        <w:t xml:space="preserve">to report </w:t>
      </w:r>
      <w:r w:rsidRPr="009F0BD9">
        <w:rPr>
          <w:rFonts w:ascii="Times New Roman" w:hAnsi="Times New Roman"/>
          <w:sz w:val="28"/>
          <w:szCs w:val="28"/>
        </w:rPr>
        <w:t>till ten.</w:t>
      </w:r>
    </w:p>
    <w:p w:rsidR="00325AD8" w:rsidRPr="009F0BD9" w:rsidRDefault="00325AD8" w:rsidP="009F0BD9">
      <w:pPr>
        <w:pStyle w:val="a4"/>
        <w:numPr>
          <w:ilvl w:val="0"/>
          <w:numId w:val="30"/>
        </w:numPr>
        <w:autoSpaceDE w:val="0"/>
        <w:autoSpaceDN w:val="0"/>
        <w:adjustRightInd w:val="0"/>
        <w:spacing w:after="0" w:line="360" w:lineRule="auto"/>
        <w:jc w:val="both"/>
        <w:rPr>
          <w:rFonts w:ascii="Times New Roman" w:hAnsi="Times New Roman"/>
          <w:sz w:val="28"/>
          <w:szCs w:val="28"/>
        </w:rPr>
      </w:pPr>
      <w:r w:rsidRPr="009F0BD9">
        <w:rPr>
          <w:rFonts w:ascii="Times New Roman" w:hAnsi="Times New Roman"/>
          <w:sz w:val="28"/>
          <w:szCs w:val="28"/>
        </w:rPr>
        <w:t xml:space="preserve">Nothing </w:t>
      </w:r>
      <w:r w:rsidRPr="009F0BD9">
        <w:rPr>
          <w:rFonts w:ascii="Times New Roman" w:hAnsi="Times New Roman"/>
          <w:i/>
          <w:iCs/>
          <w:sz w:val="28"/>
          <w:szCs w:val="28"/>
        </w:rPr>
        <w:t xml:space="preserve">will compel </w:t>
      </w:r>
      <w:r w:rsidRPr="009F0BD9">
        <w:rPr>
          <w:rFonts w:ascii="Times New Roman" w:hAnsi="Times New Roman"/>
          <w:sz w:val="28"/>
          <w:szCs w:val="28"/>
        </w:rPr>
        <w:t xml:space="preserve">him </w:t>
      </w:r>
      <w:r w:rsidRPr="009F0BD9">
        <w:rPr>
          <w:rFonts w:ascii="Times New Roman" w:hAnsi="Times New Roman"/>
          <w:i/>
          <w:iCs/>
          <w:sz w:val="28"/>
          <w:szCs w:val="28"/>
        </w:rPr>
        <w:t xml:space="preserve">to stay </w:t>
      </w:r>
      <w:r w:rsidRPr="009F0BD9">
        <w:rPr>
          <w:rFonts w:ascii="Times New Roman" w:hAnsi="Times New Roman"/>
          <w:sz w:val="28"/>
          <w:szCs w:val="28"/>
        </w:rPr>
        <w:t>here more.</w:t>
      </w:r>
    </w:p>
    <w:p w:rsidR="00325AD8" w:rsidRPr="009F0BD9" w:rsidRDefault="00325AD8" w:rsidP="009F0BD9">
      <w:pPr>
        <w:pStyle w:val="a4"/>
        <w:numPr>
          <w:ilvl w:val="0"/>
          <w:numId w:val="30"/>
        </w:numPr>
        <w:autoSpaceDE w:val="0"/>
        <w:autoSpaceDN w:val="0"/>
        <w:adjustRightInd w:val="0"/>
        <w:spacing w:after="0" w:line="360" w:lineRule="auto"/>
        <w:jc w:val="both"/>
        <w:rPr>
          <w:rFonts w:ascii="Times New Roman" w:hAnsi="Times New Roman"/>
          <w:sz w:val="28"/>
          <w:szCs w:val="28"/>
        </w:rPr>
      </w:pPr>
      <w:r w:rsidRPr="009F0BD9">
        <w:rPr>
          <w:rFonts w:ascii="Times New Roman" w:hAnsi="Times New Roman"/>
          <w:sz w:val="28"/>
          <w:szCs w:val="28"/>
        </w:rPr>
        <w:t xml:space="preserve">Mr. Baker said many of the 45 000 people who </w:t>
      </w:r>
      <w:r w:rsidRPr="009F0BD9">
        <w:rPr>
          <w:rFonts w:ascii="Times New Roman" w:hAnsi="Times New Roman"/>
          <w:i/>
          <w:iCs/>
          <w:sz w:val="28"/>
          <w:szCs w:val="28"/>
        </w:rPr>
        <w:t xml:space="preserve">sought to get </w:t>
      </w:r>
      <w:r w:rsidRPr="009F0BD9">
        <w:rPr>
          <w:rFonts w:ascii="Times New Roman" w:hAnsi="Times New Roman"/>
          <w:sz w:val="28"/>
          <w:szCs w:val="28"/>
        </w:rPr>
        <w:t>refugee status in Britain last year were bogus.</w:t>
      </w:r>
    </w:p>
    <w:p w:rsidR="00325AD8" w:rsidRPr="009F0BD9" w:rsidRDefault="00325AD8" w:rsidP="009F0BD9">
      <w:pPr>
        <w:pStyle w:val="a4"/>
        <w:numPr>
          <w:ilvl w:val="0"/>
          <w:numId w:val="30"/>
        </w:numPr>
        <w:autoSpaceDE w:val="0"/>
        <w:autoSpaceDN w:val="0"/>
        <w:adjustRightInd w:val="0"/>
        <w:spacing w:after="0" w:line="360" w:lineRule="auto"/>
        <w:jc w:val="both"/>
        <w:rPr>
          <w:rFonts w:ascii="Times New Roman" w:hAnsi="Times New Roman"/>
          <w:sz w:val="28"/>
          <w:szCs w:val="28"/>
        </w:rPr>
      </w:pPr>
      <w:r w:rsidRPr="009F0BD9">
        <w:rPr>
          <w:rFonts w:ascii="Times New Roman" w:hAnsi="Times New Roman"/>
          <w:sz w:val="28"/>
          <w:szCs w:val="28"/>
        </w:rPr>
        <w:t xml:space="preserve">She </w:t>
      </w:r>
      <w:r w:rsidRPr="009F0BD9">
        <w:rPr>
          <w:rFonts w:ascii="Times New Roman" w:hAnsi="Times New Roman"/>
          <w:i/>
          <w:iCs/>
          <w:sz w:val="28"/>
          <w:szCs w:val="28"/>
        </w:rPr>
        <w:t xml:space="preserve">was trying to prove </w:t>
      </w:r>
      <w:r w:rsidRPr="009F0BD9">
        <w:rPr>
          <w:rFonts w:ascii="Times New Roman" w:hAnsi="Times New Roman"/>
          <w:sz w:val="28"/>
          <w:szCs w:val="28"/>
        </w:rPr>
        <w:t>the point.</w:t>
      </w:r>
    </w:p>
    <w:p w:rsidR="00325AD8" w:rsidRPr="009F0BD9" w:rsidRDefault="00325AD8" w:rsidP="009F0BD9">
      <w:pPr>
        <w:pStyle w:val="a4"/>
        <w:numPr>
          <w:ilvl w:val="0"/>
          <w:numId w:val="30"/>
        </w:numPr>
        <w:autoSpaceDE w:val="0"/>
        <w:autoSpaceDN w:val="0"/>
        <w:adjustRightInd w:val="0"/>
        <w:spacing w:after="0" w:line="360" w:lineRule="auto"/>
        <w:jc w:val="both"/>
        <w:rPr>
          <w:rFonts w:ascii="Times New Roman" w:hAnsi="Times New Roman"/>
          <w:sz w:val="28"/>
          <w:szCs w:val="28"/>
        </w:rPr>
      </w:pPr>
      <w:r w:rsidRPr="009F0BD9">
        <w:rPr>
          <w:rFonts w:ascii="Times New Roman" w:hAnsi="Times New Roman"/>
          <w:sz w:val="28"/>
          <w:szCs w:val="28"/>
        </w:rPr>
        <w:t xml:space="preserve">Tears </w:t>
      </w:r>
      <w:r w:rsidRPr="009F0BD9">
        <w:rPr>
          <w:rFonts w:ascii="Times New Roman" w:hAnsi="Times New Roman"/>
          <w:i/>
          <w:iCs/>
          <w:sz w:val="28"/>
          <w:szCs w:val="28"/>
        </w:rPr>
        <w:t xml:space="preserve">started to trickle </w:t>
      </w:r>
      <w:r w:rsidRPr="009F0BD9">
        <w:rPr>
          <w:rFonts w:ascii="Times New Roman" w:hAnsi="Times New Roman"/>
          <w:sz w:val="28"/>
          <w:szCs w:val="28"/>
        </w:rPr>
        <w:t>down the cheeks.</w:t>
      </w:r>
    </w:p>
    <w:p w:rsidR="00325AD8" w:rsidRPr="00A47035" w:rsidRDefault="00325AD8" w:rsidP="00325AD8">
      <w:pPr>
        <w:autoSpaceDE w:val="0"/>
        <w:autoSpaceDN w:val="0"/>
        <w:adjustRightInd w:val="0"/>
        <w:spacing w:after="0" w:line="360" w:lineRule="auto"/>
        <w:ind w:firstLine="708"/>
        <w:jc w:val="both"/>
        <w:rPr>
          <w:rFonts w:ascii="Times New Roman" w:hAnsi="Times New Roman"/>
          <w:sz w:val="28"/>
          <w:szCs w:val="28"/>
        </w:rPr>
      </w:pPr>
      <w:r w:rsidRPr="00A47035">
        <w:rPr>
          <w:rFonts w:ascii="Times New Roman" w:hAnsi="Times New Roman"/>
          <w:sz w:val="28"/>
          <w:szCs w:val="28"/>
        </w:rPr>
        <w:t xml:space="preserve">В русском и английском языках интерес представляет еще один тип конструкций с </w:t>
      </w:r>
      <w:proofErr w:type="spellStart"/>
      <w:r w:rsidRPr="00A47035">
        <w:rPr>
          <w:rFonts w:ascii="Times New Roman" w:hAnsi="Times New Roman"/>
          <w:sz w:val="28"/>
          <w:szCs w:val="28"/>
        </w:rPr>
        <w:t>коннотативно-длительным</w:t>
      </w:r>
      <w:proofErr w:type="spellEnd"/>
      <w:r w:rsidRPr="00A47035">
        <w:rPr>
          <w:rFonts w:ascii="Times New Roman" w:hAnsi="Times New Roman"/>
          <w:sz w:val="28"/>
          <w:szCs w:val="28"/>
        </w:rPr>
        <w:t xml:space="preserve"> значением: глагол </w:t>
      </w:r>
      <w:r w:rsidRPr="00A47035">
        <w:rPr>
          <w:rFonts w:ascii="Times New Roman" w:hAnsi="Times New Roman"/>
          <w:i/>
          <w:iCs/>
          <w:sz w:val="28"/>
          <w:szCs w:val="28"/>
        </w:rPr>
        <w:t xml:space="preserve">+ </w:t>
      </w:r>
      <w:r w:rsidRPr="00A47035">
        <w:rPr>
          <w:rFonts w:ascii="Times New Roman" w:hAnsi="Times New Roman"/>
          <w:sz w:val="28"/>
          <w:szCs w:val="28"/>
        </w:rPr>
        <w:t xml:space="preserve">деепричастный оборот в отрицательной форме </w:t>
      </w:r>
      <w:r w:rsidRPr="00A47035">
        <w:rPr>
          <w:rFonts w:ascii="Times New Roman" w:hAnsi="Times New Roman"/>
          <w:i/>
          <w:iCs/>
          <w:sz w:val="28"/>
          <w:szCs w:val="28"/>
        </w:rPr>
        <w:t xml:space="preserve">/ </w:t>
      </w:r>
      <w:proofErr w:type="spellStart"/>
      <w:r w:rsidRPr="00A47035">
        <w:rPr>
          <w:rFonts w:ascii="Times New Roman" w:hAnsi="Times New Roman"/>
          <w:i/>
          <w:iCs/>
          <w:sz w:val="28"/>
          <w:szCs w:val="28"/>
        </w:rPr>
        <w:t>Verb</w:t>
      </w:r>
      <w:proofErr w:type="spellEnd"/>
      <w:r w:rsidRPr="00A47035">
        <w:rPr>
          <w:rFonts w:ascii="Times New Roman" w:hAnsi="Times New Roman"/>
          <w:i/>
          <w:iCs/>
          <w:sz w:val="28"/>
          <w:szCs w:val="28"/>
        </w:rPr>
        <w:t xml:space="preserve"> + </w:t>
      </w:r>
      <w:proofErr w:type="spellStart"/>
      <w:r w:rsidRPr="00A47035">
        <w:rPr>
          <w:rFonts w:ascii="Times New Roman" w:hAnsi="Times New Roman"/>
          <w:i/>
          <w:iCs/>
          <w:sz w:val="28"/>
          <w:szCs w:val="28"/>
        </w:rPr>
        <w:t>without</w:t>
      </w:r>
      <w:proofErr w:type="spellEnd"/>
      <w:r w:rsidRPr="00A47035">
        <w:rPr>
          <w:rFonts w:ascii="Times New Roman" w:hAnsi="Times New Roman"/>
          <w:sz w:val="28"/>
          <w:szCs w:val="28"/>
        </w:rPr>
        <w:t xml:space="preserve"> </w:t>
      </w:r>
      <w:r w:rsidRPr="00A47035">
        <w:rPr>
          <w:rFonts w:ascii="Times New Roman" w:hAnsi="Times New Roman"/>
          <w:i/>
          <w:iCs/>
          <w:sz w:val="28"/>
          <w:szCs w:val="28"/>
        </w:rPr>
        <w:t xml:space="preserve">+ </w:t>
      </w:r>
      <w:proofErr w:type="spellStart"/>
      <w:r w:rsidRPr="00A47035">
        <w:rPr>
          <w:rFonts w:ascii="Times New Roman" w:hAnsi="Times New Roman"/>
          <w:i/>
          <w:iCs/>
          <w:sz w:val="28"/>
          <w:szCs w:val="28"/>
        </w:rPr>
        <w:t>ing-</w:t>
      </w:r>
      <w:r w:rsidRPr="00A47035">
        <w:rPr>
          <w:rFonts w:ascii="Times New Roman" w:hAnsi="Times New Roman"/>
          <w:i/>
          <w:iCs/>
          <w:sz w:val="28"/>
          <w:szCs w:val="28"/>
        </w:rPr>
        <w:lastRenderedPageBreak/>
        <w:t>Participle</w:t>
      </w:r>
      <w:proofErr w:type="spellEnd"/>
      <w:r w:rsidRPr="00A47035">
        <w:rPr>
          <w:rFonts w:ascii="Times New Roman" w:hAnsi="Times New Roman"/>
          <w:sz w:val="28"/>
          <w:szCs w:val="28"/>
        </w:rPr>
        <w:t xml:space="preserve">. Деепричастный оборот представляет собой полупредикативный комплекс, который привносит дополнительные аспектуальные характеристики основного предиката. Деепричастия с отрицанием </w:t>
      </w:r>
      <w:proofErr w:type="gramStart"/>
      <w:r w:rsidRPr="00A47035">
        <w:rPr>
          <w:rFonts w:ascii="Times New Roman" w:hAnsi="Times New Roman"/>
          <w:sz w:val="28"/>
          <w:szCs w:val="28"/>
        </w:rPr>
        <w:t>в</w:t>
      </w:r>
      <w:proofErr w:type="gramEnd"/>
      <w:r w:rsidRPr="00A47035">
        <w:rPr>
          <w:rFonts w:ascii="Times New Roman" w:hAnsi="Times New Roman"/>
          <w:sz w:val="28"/>
          <w:szCs w:val="28"/>
        </w:rPr>
        <w:t xml:space="preserve"> </w:t>
      </w:r>
      <w:proofErr w:type="gramStart"/>
      <w:r w:rsidRPr="00A47035">
        <w:rPr>
          <w:rFonts w:ascii="Times New Roman" w:hAnsi="Times New Roman"/>
          <w:sz w:val="28"/>
          <w:szCs w:val="28"/>
        </w:rPr>
        <w:t>такого</w:t>
      </w:r>
      <w:proofErr w:type="gramEnd"/>
      <w:r w:rsidRPr="00A47035">
        <w:rPr>
          <w:rFonts w:ascii="Times New Roman" w:hAnsi="Times New Roman"/>
          <w:sz w:val="28"/>
          <w:szCs w:val="28"/>
        </w:rPr>
        <w:t xml:space="preserve"> рода конструкциях часто указывают на отсутствие изменения в течение какого-то действия и могут быть сведены к формуле продолжая что-либо (делать) [</w:t>
      </w:r>
      <w:proofErr w:type="spellStart"/>
      <w:r w:rsidRPr="00A47035">
        <w:rPr>
          <w:rFonts w:ascii="Times New Roman" w:hAnsi="Times New Roman"/>
          <w:sz w:val="28"/>
          <w:szCs w:val="28"/>
        </w:rPr>
        <w:t>Штелинг</w:t>
      </w:r>
      <w:proofErr w:type="spellEnd"/>
      <w:r>
        <w:rPr>
          <w:rFonts w:ascii="Times New Roman" w:hAnsi="Times New Roman"/>
          <w:sz w:val="28"/>
          <w:szCs w:val="28"/>
        </w:rPr>
        <w:t>,</w:t>
      </w:r>
      <w:r w:rsidRPr="00A47035">
        <w:rPr>
          <w:rFonts w:ascii="Times New Roman" w:hAnsi="Times New Roman"/>
          <w:sz w:val="28"/>
          <w:szCs w:val="28"/>
        </w:rPr>
        <w:t xml:space="preserve"> 1996].</w:t>
      </w:r>
    </w:p>
    <w:p w:rsidR="00325AD8" w:rsidRPr="00A47035" w:rsidRDefault="00325AD8" w:rsidP="00325AD8">
      <w:pPr>
        <w:autoSpaceDE w:val="0"/>
        <w:autoSpaceDN w:val="0"/>
        <w:adjustRightInd w:val="0"/>
        <w:spacing w:after="0" w:line="360" w:lineRule="auto"/>
        <w:ind w:firstLine="708"/>
        <w:jc w:val="both"/>
        <w:rPr>
          <w:rFonts w:ascii="Times New Roman" w:hAnsi="Times New Roman"/>
          <w:sz w:val="28"/>
          <w:szCs w:val="28"/>
        </w:rPr>
      </w:pPr>
      <w:r w:rsidRPr="00A47035">
        <w:rPr>
          <w:rFonts w:ascii="Times New Roman" w:hAnsi="Times New Roman"/>
          <w:sz w:val="28"/>
          <w:szCs w:val="28"/>
        </w:rPr>
        <w:t xml:space="preserve">Приведем примеры: </w:t>
      </w:r>
    </w:p>
    <w:p w:rsidR="00325AD8" w:rsidRPr="009F0BD9" w:rsidRDefault="00325AD8" w:rsidP="009F0BD9">
      <w:pPr>
        <w:pStyle w:val="a4"/>
        <w:numPr>
          <w:ilvl w:val="0"/>
          <w:numId w:val="31"/>
        </w:numPr>
        <w:autoSpaceDE w:val="0"/>
        <w:autoSpaceDN w:val="0"/>
        <w:adjustRightInd w:val="0"/>
        <w:spacing w:after="0" w:line="360" w:lineRule="auto"/>
        <w:jc w:val="both"/>
        <w:rPr>
          <w:rFonts w:ascii="Times New Roman" w:hAnsi="Times New Roman"/>
          <w:i/>
          <w:iCs/>
          <w:sz w:val="28"/>
          <w:szCs w:val="28"/>
          <w:lang w:val="ru-RU"/>
        </w:rPr>
      </w:pPr>
      <w:r w:rsidRPr="009F0BD9">
        <w:rPr>
          <w:rFonts w:ascii="Times New Roman" w:hAnsi="Times New Roman"/>
          <w:sz w:val="28"/>
          <w:szCs w:val="28"/>
          <w:lang w:val="ru-RU"/>
        </w:rPr>
        <w:t>Ни на мгновение не сводя глаз с администратора</w:t>
      </w:r>
      <w:r w:rsidRPr="009F0BD9">
        <w:rPr>
          <w:rFonts w:ascii="Times New Roman" w:hAnsi="Times New Roman"/>
          <w:i/>
          <w:iCs/>
          <w:sz w:val="28"/>
          <w:szCs w:val="28"/>
          <w:lang w:val="ru-RU"/>
        </w:rPr>
        <w:t xml:space="preserve">, </w:t>
      </w:r>
      <w:r w:rsidRPr="009F0BD9">
        <w:rPr>
          <w:rFonts w:ascii="Times New Roman" w:hAnsi="Times New Roman"/>
          <w:sz w:val="28"/>
          <w:szCs w:val="28"/>
          <w:lang w:val="ru-RU"/>
        </w:rPr>
        <w:t>как</w:t>
      </w:r>
      <w:r w:rsidRPr="009F0BD9">
        <w:rPr>
          <w:rFonts w:ascii="Times New Roman" w:hAnsi="Times New Roman"/>
          <w:i/>
          <w:iCs/>
          <w:sz w:val="28"/>
          <w:szCs w:val="28"/>
          <w:lang w:val="ru-RU"/>
        </w:rPr>
        <w:t>-</w:t>
      </w:r>
      <w:r w:rsidRPr="009F0BD9">
        <w:rPr>
          <w:rFonts w:ascii="Times New Roman" w:hAnsi="Times New Roman"/>
          <w:sz w:val="28"/>
          <w:szCs w:val="28"/>
          <w:lang w:val="ru-RU"/>
        </w:rPr>
        <w:t>то странно корчившегося в кресле</w:t>
      </w:r>
      <w:r w:rsidRPr="009F0BD9">
        <w:rPr>
          <w:rFonts w:ascii="Times New Roman" w:hAnsi="Times New Roman"/>
          <w:i/>
          <w:iCs/>
          <w:sz w:val="28"/>
          <w:szCs w:val="28"/>
          <w:lang w:val="ru-RU"/>
        </w:rPr>
        <w:t xml:space="preserve">, </w:t>
      </w:r>
      <w:r w:rsidRPr="009F0BD9">
        <w:rPr>
          <w:rFonts w:ascii="Times New Roman" w:hAnsi="Times New Roman"/>
          <w:sz w:val="28"/>
          <w:szCs w:val="28"/>
          <w:lang w:val="ru-RU"/>
        </w:rPr>
        <w:t>все</w:t>
      </w:r>
      <w:r w:rsidRPr="009F0BD9">
        <w:rPr>
          <w:rFonts w:ascii="Times New Roman" w:hAnsi="Times New Roman"/>
          <w:i/>
          <w:iCs/>
          <w:sz w:val="28"/>
          <w:szCs w:val="28"/>
          <w:lang w:val="ru-RU"/>
        </w:rPr>
        <w:t xml:space="preserve"> </w:t>
      </w:r>
      <w:r w:rsidRPr="009F0BD9">
        <w:rPr>
          <w:rFonts w:ascii="Times New Roman" w:hAnsi="Times New Roman"/>
          <w:sz w:val="28"/>
          <w:szCs w:val="28"/>
          <w:lang w:val="ru-RU"/>
        </w:rPr>
        <w:t>время стремящегося не выходить из</w:t>
      </w:r>
      <w:r w:rsidRPr="009F0BD9">
        <w:rPr>
          <w:rFonts w:ascii="Times New Roman" w:hAnsi="Times New Roman"/>
          <w:i/>
          <w:iCs/>
          <w:sz w:val="28"/>
          <w:szCs w:val="28"/>
          <w:lang w:val="ru-RU"/>
        </w:rPr>
        <w:t>-</w:t>
      </w:r>
      <w:r w:rsidRPr="009F0BD9">
        <w:rPr>
          <w:rFonts w:ascii="Times New Roman" w:hAnsi="Times New Roman"/>
          <w:sz w:val="28"/>
          <w:szCs w:val="28"/>
          <w:lang w:val="ru-RU"/>
        </w:rPr>
        <w:t>под голубой тени настольной лампы</w:t>
      </w:r>
      <w:r w:rsidRPr="009F0BD9">
        <w:rPr>
          <w:rFonts w:ascii="Times New Roman" w:hAnsi="Times New Roman"/>
          <w:i/>
          <w:iCs/>
          <w:sz w:val="28"/>
          <w:szCs w:val="28"/>
          <w:lang w:val="ru-RU"/>
        </w:rPr>
        <w:t xml:space="preserve">, </w:t>
      </w:r>
      <w:r w:rsidRPr="009F0BD9">
        <w:rPr>
          <w:rFonts w:ascii="Times New Roman" w:hAnsi="Times New Roman"/>
          <w:sz w:val="28"/>
          <w:szCs w:val="28"/>
          <w:lang w:val="ru-RU"/>
        </w:rPr>
        <w:t>как</w:t>
      </w:r>
      <w:r w:rsidRPr="009F0BD9">
        <w:rPr>
          <w:rFonts w:ascii="Times New Roman" w:hAnsi="Times New Roman"/>
          <w:i/>
          <w:iCs/>
          <w:sz w:val="28"/>
          <w:szCs w:val="28"/>
          <w:lang w:val="ru-RU"/>
        </w:rPr>
        <w:t>-</w:t>
      </w:r>
      <w:r w:rsidRPr="009F0BD9">
        <w:rPr>
          <w:rFonts w:ascii="Times New Roman" w:hAnsi="Times New Roman"/>
          <w:sz w:val="28"/>
          <w:szCs w:val="28"/>
          <w:lang w:val="ru-RU"/>
        </w:rPr>
        <w:t>то удивительно прикрывавшегося якобы от мешающего ему света лампочки газетой</w:t>
      </w:r>
      <w:r w:rsidRPr="009F0BD9">
        <w:rPr>
          <w:rFonts w:ascii="Times New Roman" w:hAnsi="Times New Roman"/>
          <w:i/>
          <w:iCs/>
          <w:sz w:val="28"/>
          <w:szCs w:val="28"/>
          <w:lang w:val="ru-RU"/>
        </w:rPr>
        <w:t xml:space="preserve">,– </w:t>
      </w:r>
      <w:proofErr w:type="spellStart"/>
      <w:r w:rsidRPr="009F0BD9">
        <w:rPr>
          <w:rFonts w:ascii="Times New Roman" w:hAnsi="Times New Roman"/>
          <w:sz w:val="28"/>
          <w:szCs w:val="28"/>
          <w:lang w:val="ru-RU"/>
        </w:rPr>
        <w:t>финдиректор</w:t>
      </w:r>
      <w:proofErr w:type="spellEnd"/>
      <w:r w:rsidRPr="009F0BD9">
        <w:rPr>
          <w:rFonts w:ascii="Times New Roman" w:hAnsi="Times New Roman"/>
          <w:sz w:val="28"/>
          <w:szCs w:val="28"/>
          <w:lang w:val="ru-RU"/>
        </w:rPr>
        <w:t xml:space="preserve"> думал только об</w:t>
      </w:r>
      <w:r w:rsidRPr="009F0BD9">
        <w:rPr>
          <w:rFonts w:ascii="Times New Roman" w:hAnsi="Times New Roman"/>
          <w:i/>
          <w:iCs/>
          <w:sz w:val="28"/>
          <w:szCs w:val="28"/>
          <w:lang w:val="ru-RU"/>
        </w:rPr>
        <w:t xml:space="preserve"> </w:t>
      </w:r>
      <w:r w:rsidRPr="009F0BD9">
        <w:rPr>
          <w:rFonts w:ascii="Times New Roman" w:hAnsi="Times New Roman"/>
          <w:sz w:val="28"/>
          <w:szCs w:val="28"/>
          <w:lang w:val="ru-RU"/>
        </w:rPr>
        <w:t>одном</w:t>
      </w:r>
      <w:r w:rsidRPr="009F0BD9">
        <w:rPr>
          <w:rFonts w:ascii="Times New Roman" w:hAnsi="Times New Roman"/>
          <w:i/>
          <w:iCs/>
          <w:sz w:val="28"/>
          <w:szCs w:val="28"/>
          <w:lang w:val="ru-RU"/>
        </w:rPr>
        <w:t xml:space="preserve">, </w:t>
      </w:r>
      <w:r w:rsidRPr="009F0BD9">
        <w:rPr>
          <w:rFonts w:ascii="Times New Roman" w:hAnsi="Times New Roman"/>
          <w:sz w:val="28"/>
          <w:szCs w:val="28"/>
          <w:lang w:val="ru-RU"/>
        </w:rPr>
        <w:t>что же значит все это</w:t>
      </w:r>
      <w:proofErr w:type="gramStart"/>
      <w:r w:rsidRPr="009F0BD9">
        <w:rPr>
          <w:rFonts w:ascii="Times New Roman" w:hAnsi="Times New Roman"/>
          <w:i/>
          <w:iCs/>
          <w:sz w:val="28"/>
          <w:szCs w:val="28"/>
          <w:lang w:val="ru-RU"/>
        </w:rPr>
        <w:t>?</w:t>
      </w:r>
      <w:r w:rsidRPr="009F0BD9">
        <w:rPr>
          <w:rFonts w:ascii="Times New Roman" w:hAnsi="Times New Roman"/>
          <w:sz w:val="28"/>
          <w:szCs w:val="28"/>
          <w:lang w:val="ru-RU"/>
        </w:rPr>
        <w:t>.</w:t>
      </w:r>
      <w:proofErr w:type="gramEnd"/>
    </w:p>
    <w:p w:rsidR="00325AD8" w:rsidRPr="009F0BD9" w:rsidRDefault="00325AD8" w:rsidP="009F0BD9">
      <w:pPr>
        <w:pStyle w:val="a4"/>
        <w:numPr>
          <w:ilvl w:val="0"/>
          <w:numId w:val="31"/>
        </w:numPr>
        <w:autoSpaceDE w:val="0"/>
        <w:autoSpaceDN w:val="0"/>
        <w:adjustRightInd w:val="0"/>
        <w:spacing w:after="0" w:line="360" w:lineRule="auto"/>
        <w:jc w:val="both"/>
        <w:rPr>
          <w:rFonts w:ascii="Times New Roman" w:hAnsi="Times New Roman"/>
          <w:i/>
          <w:iCs/>
          <w:sz w:val="28"/>
          <w:szCs w:val="28"/>
        </w:rPr>
      </w:pPr>
      <w:r w:rsidRPr="009F0BD9">
        <w:rPr>
          <w:rFonts w:ascii="Times New Roman" w:hAnsi="Times New Roman"/>
          <w:i/>
          <w:iCs/>
          <w:sz w:val="28"/>
          <w:szCs w:val="28"/>
        </w:rPr>
        <w:t xml:space="preserve">Without taking his eyes off </w:t>
      </w:r>
      <w:proofErr w:type="spellStart"/>
      <w:r w:rsidRPr="009F0BD9">
        <w:rPr>
          <w:rFonts w:ascii="Times New Roman" w:hAnsi="Times New Roman"/>
          <w:i/>
          <w:iCs/>
          <w:sz w:val="28"/>
          <w:szCs w:val="28"/>
        </w:rPr>
        <w:t>Varenukha</w:t>
      </w:r>
      <w:proofErr w:type="spellEnd"/>
      <w:r w:rsidRPr="009F0BD9">
        <w:rPr>
          <w:rFonts w:ascii="Times New Roman" w:hAnsi="Times New Roman"/>
          <w:i/>
          <w:iCs/>
          <w:sz w:val="28"/>
          <w:szCs w:val="28"/>
        </w:rPr>
        <w:t xml:space="preserve"> for a moment, Rimsky's </w:t>
      </w:r>
      <w:r w:rsidRPr="009F0BD9">
        <w:rPr>
          <w:rFonts w:ascii="Times New Roman" w:hAnsi="Times New Roman"/>
          <w:b/>
          <w:bCs/>
          <w:i/>
          <w:iCs/>
          <w:sz w:val="28"/>
          <w:szCs w:val="28"/>
        </w:rPr>
        <w:t xml:space="preserve">mind was working </w:t>
      </w:r>
      <w:r w:rsidRPr="009F0BD9">
        <w:rPr>
          <w:rFonts w:ascii="Times New Roman" w:hAnsi="Times New Roman"/>
          <w:i/>
          <w:iCs/>
          <w:sz w:val="28"/>
          <w:szCs w:val="28"/>
        </w:rPr>
        <w:t>furiously to unravel this new mystery. Why should the man be lying to him at this late hour in the totally empty and silent building?</w:t>
      </w:r>
    </w:p>
    <w:p w:rsidR="00325AD8" w:rsidRPr="00A47035" w:rsidRDefault="00325AD8" w:rsidP="00325AD8">
      <w:pPr>
        <w:autoSpaceDE w:val="0"/>
        <w:autoSpaceDN w:val="0"/>
        <w:adjustRightInd w:val="0"/>
        <w:spacing w:after="0" w:line="360" w:lineRule="auto"/>
        <w:ind w:firstLine="708"/>
        <w:jc w:val="both"/>
        <w:rPr>
          <w:rFonts w:ascii="Times New Roman" w:hAnsi="Times New Roman"/>
          <w:sz w:val="28"/>
          <w:szCs w:val="28"/>
        </w:rPr>
      </w:pPr>
      <w:r w:rsidRPr="00A47035">
        <w:rPr>
          <w:rFonts w:ascii="Times New Roman" w:hAnsi="Times New Roman"/>
          <w:iCs/>
          <w:sz w:val="28"/>
          <w:szCs w:val="28"/>
        </w:rPr>
        <w:t xml:space="preserve">Рассмотрим </w:t>
      </w:r>
      <w:r w:rsidRPr="00A47035">
        <w:rPr>
          <w:rFonts w:ascii="Times New Roman" w:hAnsi="Times New Roman"/>
          <w:sz w:val="28"/>
          <w:szCs w:val="28"/>
        </w:rPr>
        <w:t>обстоятельственные глагольно</w:t>
      </w:r>
      <w:r w:rsidRPr="00A47035">
        <w:rPr>
          <w:rFonts w:ascii="Times New Roman" w:hAnsi="Times New Roman"/>
          <w:b/>
          <w:bCs/>
          <w:i/>
          <w:iCs/>
          <w:sz w:val="28"/>
          <w:szCs w:val="28"/>
        </w:rPr>
        <w:t>-</w:t>
      </w:r>
      <w:r w:rsidRPr="00A47035">
        <w:rPr>
          <w:rFonts w:ascii="Times New Roman" w:hAnsi="Times New Roman"/>
          <w:sz w:val="28"/>
          <w:szCs w:val="28"/>
        </w:rPr>
        <w:t>именные аналитические средства, в состав которых входят непредельные глаголы и существительное с предлогом. Если в составе аналитической конструкции в качестве функционального глагола выступают глаголы состояния/ местонахождения (</w:t>
      </w:r>
      <w:r w:rsidRPr="00A47035">
        <w:rPr>
          <w:rFonts w:ascii="Times New Roman" w:hAnsi="Times New Roman"/>
          <w:i/>
          <w:iCs/>
          <w:sz w:val="28"/>
          <w:szCs w:val="28"/>
          <w:lang w:val="en-US"/>
        </w:rPr>
        <w:t>be</w:t>
      </w:r>
      <w:r w:rsidRPr="00A47035">
        <w:rPr>
          <w:rFonts w:ascii="Times New Roman" w:hAnsi="Times New Roman"/>
          <w:i/>
          <w:iCs/>
          <w:sz w:val="28"/>
          <w:szCs w:val="28"/>
        </w:rPr>
        <w:t xml:space="preserve">, </w:t>
      </w:r>
      <w:r w:rsidRPr="00A47035">
        <w:rPr>
          <w:rFonts w:ascii="Times New Roman" w:hAnsi="Times New Roman"/>
          <w:i/>
          <w:iCs/>
          <w:sz w:val="28"/>
          <w:szCs w:val="28"/>
          <w:lang w:val="en-US"/>
        </w:rPr>
        <w:t>hold</w:t>
      </w:r>
      <w:r w:rsidRPr="00A47035">
        <w:rPr>
          <w:rFonts w:ascii="Times New Roman" w:hAnsi="Times New Roman"/>
          <w:i/>
          <w:iCs/>
          <w:sz w:val="28"/>
          <w:szCs w:val="28"/>
        </w:rPr>
        <w:t xml:space="preserve">, </w:t>
      </w:r>
      <w:r w:rsidRPr="00A47035">
        <w:rPr>
          <w:rFonts w:ascii="Times New Roman" w:hAnsi="Times New Roman"/>
          <w:i/>
          <w:iCs/>
          <w:sz w:val="28"/>
          <w:szCs w:val="28"/>
          <w:lang w:val="en-US"/>
        </w:rPr>
        <w:t>take</w:t>
      </w:r>
      <w:r w:rsidRPr="00A47035">
        <w:rPr>
          <w:rFonts w:ascii="Times New Roman" w:hAnsi="Times New Roman"/>
          <w:i/>
          <w:iCs/>
          <w:sz w:val="28"/>
          <w:szCs w:val="28"/>
        </w:rPr>
        <w:t xml:space="preserve">, </w:t>
      </w:r>
      <w:r w:rsidRPr="00A47035">
        <w:rPr>
          <w:rFonts w:ascii="Times New Roman" w:hAnsi="Times New Roman"/>
          <w:i/>
          <w:iCs/>
          <w:sz w:val="28"/>
          <w:szCs w:val="28"/>
          <w:lang w:val="en-US"/>
        </w:rPr>
        <w:t>have</w:t>
      </w:r>
      <w:r w:rsidRPr="00A47035">
        <w:rPr>
          <w:rFonts w:ascii="Times New Roman" w:hAnsi="Times New Roman"/>
          <w:i/>
          <w:iCs/>
          <w:sz w:val="28"/>
          <w:szCs w:val="28"/>
        </w:rPr>
        <w:t xml:space="preserve">, </w:t>
      </w:r>
      <w:r w:rsidRPr="00A47035">
        <w:rPr>
          <w:rFonts w:ascii="Times New Roman" w:hAnsi="Times New Roman"/>
          <w:i/>
          <w:iCs/>
          <w:sz w:val="28"/>
          <w:szCs w:val="28"/>
          <w:lang w:val="en-US"/>
        </w:rPr>
        <w:t>bear</w:t>
      </w:r>
      <w:r w:rsidRPr="00A47035">
        <w:rPr>
          <w:rFonts w:ascii="Times New Roman" w:hAnsi="Times New Roman"/>
          <w:i/>
          <w:iCs/>
          <w:sz w:val="28"/>
          <w:szCs w:val="28"/>
        </w:rPr>
        <w:t xml:space="preserve">, </w:t>
      </w:r>
      <w:r w:rsidRPr="00A47035">
        <w:rPr>
          <w:rFonts w:ascii="Times New Roman" w:hAnsi="Times New Roman"/>
          <w:i/>
          <w:iCs/>
          <w:sz w:val="28"/>
          <w:szCs w:val="28"/>
          <w:lang w:val="en-US"/>
        </w:rPr>
        <w:t>stand</w:t>
      </w:r>
      <w:r w:rsidRPr="00A47035">
        <w:rPr>
          <w:rFonts w:ascii="Times New Roman" w:hAnsi="Times New Roman"/>
          <w:i/>
          <w:iCs/>
          <w:sz w:val="28"/>
          <w:szCs w:val="28"/>
        </w:rPr>
        <w:t xml:space="preserve">, </w:t>
      </w:r>
      <w:r w:rsidRPr="00A47035">
        <w:rPr>
          <w:rFonts w:ascii="Times New Roman" w:hAnsi="Times New Roman"/>
          <w:i/>
          <w:iCs/>
          <w:sz w:val="28"/>
          <w:szCs w:val="28"/>
          <w:lang w:val="en-US"/>
        </w:rPr>
        <w:t>keep</w:t>
      </w:r>
      <w:r w:rsidRPr="00A47035">
        <w:rPr>
          <w:rFonts w:ascii="Times New Roman" w:hAnsi="Times New Roman"/>
          <w:i/>
          <w:iCs/>
          <w:sz w:val="28"/>
          <w:szCs w:val="28"/>
        </w:rPr>
        <w:t xml:space="preserve"> / </w:t>
      </w:r>
      <w:r w:rsidRPr="00A47035">
        <w:rPr>
          <w:rFonts w:ascii="Times New Roman" w:hAnsi="Times New Roman"/>
          <w:sz w:val="28"/>
          <w:szCs w:val="28"/>
        </w:rPr>
        <w:t>быть</w:t>
      </w:r>
      <w:r w:rsidRPr="00A47035">
        <w:rPr>
          <w:rFonts w:ascii="Times New Roman" w:hAnsi="Times New Roman"/>
          <w:i/>
          <w:iCs/>
          <w:sz w:val="28"/>
          <w:szCs w:val="28"/>
        </w:rPr>
        <w:t xml:space="preserve">, </w:t>
      </w:r>
      <w:r w:rsidRPr="00A47035">
        <w:rPr>
          <w:rFonts w:ascii="Times New Roman" w:hAnsi="Times New Roman"/>
          <w:sz w:val="28"/>
          <w:szCs w:val="28"/>
        </w:rPr>
        <w:t>находиться</w:t>
      </w:r>
      <w:r w:rsidRPr="00A47035">
        <w:rPr>
          <w:rFonts w:ascii="Times New Roman" w:hAnsi="Times New Roman"/>
          <w:i/>
          <w:iCs/>
          <w:sz w:val="28"/>
          <w:szCs w:val="28"/>
        </w:rPr>
        <w:t xml:space="preserve">, </w:t>
      </w:r>
      <w:r w:rsidRPr="00A47035">
        <w:rPr>
          <w:rFonts w:ascii="Times New Roman" w:hAnsi="Times New Roman"/>
          <w:sz w:val="28"/>
          <w:szCs w:val="28"/>
        </w:rPr>
        <w:t>состоять), то аспектуальная семантика всего сочетания характеризуется как длительная.</w:t>
      </w:r>
    </w:p>
    <w:p w:rsidR="00325AD8" w:rsidRPr="00A47035" w:rsidRDefault="00325AD8" w:rsidP="00325AD8">
      <w:pPr>
        <w:autoSpaceDE w:val="0"/>
        <w:autoSpaceDN w:val="0"/>
        <w:adjustRightInd w:val="0"/>
        <w:spacing w:after="0" w:line="360" w:lineRule="auto"/>
        <w:ind w:firstLine="708"/>
        <w:jc w:val="both"/>
        <w:rPr>
          <w:rFonts w:ascii="Times New Roman" w:hAnsi="Times New Roman"/>
          <w:sz w:val="28"/>
          <w:szCs w:val="28"/>
          <w:lang w:val="en-US"/>
        </w:rPr>
      </w:pPr>
      <w:r w:rsidRPr="00A47035">
        <w:rPr>
          <w:rFonts w:ascii="Times New Roman" w:hAnsi="Times New Roman"/>
          <w:sz w:val="28"/>
          <w:szCs w:val="28"/>
        </w:rPr>
        <w:t>Например</w:t>
      </w:r>
      <w:r w:rsidRPr="00A47035">
        <w:rPr>
          <w:rFonts w:ascii="Times New Roman" w:hAnsi="Times New Roman"/>
          <w:sz w:val="28"/>
          <w:szCs w:val="28"/>
          <w:lang w:val="en-US"/>
        </w:rPr>
        <w:t>:</w:t>
      </w:r>
    </w:p>
    <w:p w:rsidR="00325AD8" w:rsidRPr="009F0BD9" w:rsidRDefault="00325AD8" w:rsidP="009F0BD9">
      <w:pPr>
        <w:pStyle w:val="a4"/>
        <w:numPr>
          <w:ilvl w:val="0"/>
          <w:numId w:val="32"/>
        </w:numPr>
        <w:autoSpaceDE w:val="0"/>
        <w:autoSpaceDN w:val="0"/>
        <w:adjustRightInd w:val="0"/>
        <w:spacing w:after="0" w:line="360" w:lineRule="auto"/>
        <w:jc w:val="both"/>
        <w:rPr>
          <w:rFonts w:ascii="Times New Roman" w:hAnsi="Times New Roman"/>
          <w:sz w:val="28"/>
          <w:szCs w:val="28"/>
        </w:rPr>
      </w:pPr>
      <w:r w:rsidRPr="009F0BD9">
        <w:rPr>
          <w:rFonts w:ascii="Times New Roman" w:hAnsi="Times New Roman"/>
          <w:sz w:val="28"/>
          <w:szCs w:val="28"/>
        </w:rPr>
        <w:t xml:space="preserve">From here I’m going home, and then at ten o'clock this evening there's a meeting at the </w:t>
      </w:r>
      <w:proofErr w:type="spellStart"/>
      <w:r w:rsidRPr="009F0BD9">
        <w:rPr>
          <w:rFonts w:ascii="Times New Roman" w:hAnsi="Times New Roman"/>
          <w:sz w:val="28"/>
          <w:szCs w:val="28"/>
        </w:rPr>
        <w:t>massolit</w:t>
      </w:r>
      <w:proofErr w:type="spellEnd"/>
      <w:r w:rsidRPr="009F0BD9">
        <w:rPr>
          <w:rFonts w:ascii="Times New Roman" w:hAnsi="Times New Roman"/>
          <w:sz w:val="28"/>
          <w:szCs w:val="28"/>
        </w:rPr>
        <w:t xml:space="preserve"> and I shall </w:t>
      </w:r>
      <w:r w:rsidRPr="009F0BD9">
        <w:rPr>
          <w:rFonts w:ascii="Times New Roman" w:hAnsi="Times New Roman"/>
          <w:i/>
          <w:iCs/>
          <w:sz w:val="28"/>
          <w:szCs w:val="28"/>
        </w:rPr>
        <w:t>be in the chair</w:t>
      </w:r>
      <w:r w:rsidRPr="009F0BD9">
        <w:rPr>
          <w:rFonts w:ascii="Times New Roman" w:hAnsi="Times New Roman"/>
          <w:sz w:val="28"/>
          <w:szCs w:val="28"/>
        </w:rPr>
        <w:t>.</w:t>
      </w:r>
    </w:p>
    <w:p w:rsidR="00325AD8" w:rsidRPr="009F0BD9" w:rsidRDefault="00325AD8" w:rsidP="009F0BD9">
      <w:pPr>
        <w:pStyle w:val="a4"/>
        <w:numPr>
          <w:ilvl w:val="0"/>
          <w:numId w:val="32"/>
        </w:numPr>
        <w:autoSpaceDE w:val="0"/>
        <w:autoSpaceDN w:val="0"/>
        <w:adjustRightInd w:val="0"/>
        <w:spacing w:after="0" w:line="360" w:lineRule="auto"/>
        <w:jc w:val="both"/>
        <w:rPr>
          <w:rFonts w:ascii="Times New Roman" w:hAnsi="Times New Roman"/>
          <w:sz w:val="28"/>
          <w:szCs w:val="28"/>
        </w:rPr>
      </w:pPr>
      <w:r w:rsidRPr="009F0BD9">
        <w:rPr>
          <w:rFonts w:ascii="Times New Roman" w:hAnsi="Times New Roman"/>
          <w:sz w:val="28"/>
          <w:szCs w:val="28"/>
        </w:rPr>
        <w:t xml:space="preserve">Rimsky </w:t>
      </w:r>
      <w:r w:rsidRPr="009F0BD9">
        <w:rPr>
          <w:rFonts w:ascii="Times New Roman" w:hAnsi="Times New Roman"/>
          <w:i/>
          <w:iCs/>
          <w:sz w:val="28"/>
          <w:szCs w:val="28"/>
        </w:rPr>
        <w:t xml:space="preserve">had been in a bad mood </w:t>
      </w:r>
      <w:r w:rsidRPr="009F0BD9">
        <w:rPr>
          <w:rFonts w:ascii="Times New Roman" w:hAnsi="Times New Roman"/>
          <w:sz w:val="28"/>
          <w:szCs w:val="28"/>
        </w:rPr>
        <w:t>since the morning.</w:t>
      </w:r>
    </w:p>
    <w:p w:rsidR="00325AD8" w:rsidRPr="009F0BD9" w:rsidRDefault="00325AD8" w:rsidP="009F0BD9">
      <w:pPr>
        <w:pStyle w:val="a4"/>
        <w:numPr>
          <w:ilvl w:val="0"/>
          <w:numId w:val="32"/>
        </w:numPr>
        <w:autoSpaceDE w:val="0"/>
        <w:autoSpaceDN w:val="0"/>
        <w:adjustRightInd w:val="0"/>
        <w:spacing w:after="0" w:line="360" w:lineRule="auto"/>
        <w:jc w:val="both"/>
        <w:rPr>
          <w:rFonts w:ascii="Times New Roman" w:hAnsi="Times New Roman"/>
          <w:i/>
          <w:iCs/>
          <w:sz w:val="28"/>
          <w:szCs w:val="28"/>
        </w:rPr>
      </w:pPr>
      <w:r w:rsidRPr="009F0BD9">
        <w:rPr>
          <w:rFonts w:ascii="Times New Roman" w:hAnsi="Times New Roman"/>
          <w:sz w:val="28"/>
          <w:szCs w:val="28"/>
        </w:rPr>
        <w:t xml:space="preserve">Have you been running after a man </w:t>
      </w:r>
      <w:r w:rsidRPr="009F0BD9">
        <w:rPr>
          <w:rFonts w:ascii="Times New Roman" w:hAnsi="Times New Roman"/>
          <w:i/>
          <w:iCs/>
          <w:sz w:val="28"/>
          <w:szCs w:val="28"/>
        </w:rPr>
        <w:t xml:space="preserve">who’s not in love with </w:t>
      </w:r>
      <w:proofErr w:type="gramStart"/>
      <w:r w:rsidRPr="009F0BD9">
        <w:rPr>
          <w:rFonts w:ascii="Times New Roman" w:hAnsi="Times New Roman"/>
          <w:i/>
          <w:iCs/>
          <w:sz w:val="28"/>
          <w:szCs w:val="28"/>
        </w:rPr>
        <w:t>you</w:t>
      </w:r>
      <w:r w:rsidRPr="009F0BD9">
        <w:rPr>
          <w:rFonts w:ascii="Times New Roman" w:hAnsi="Times New Roman"/>
          <w:sz w:val="28"/>
          <w:szCs w:val="28"/>
        </w:rPr>
        <w:t>.</w:t>
      </w:r>
      <w:proofErr w:type="gramEnd"/>
    </w:p>
    <w:p w:rsidR="00325AD8" w:rsidRPr="00A47035" w:rsidRDefault="00325AD8" w:rsidP="00325AD8">
      <w:pPr>
        <w:autoSpaceDE w:val="0"/>
        <w:autoSpaceDN w:val="0"/>
        <w:adjustRightInd w:val="0"/>
        <w:spacing w:after="0" w:line="360" w:lineRule="auto"/>
        <w:ind w:firstLine="708"/>
        <w:jc w:val="both"/>
        <w:rPr>
          <w:rFonts w:ascii="Times New Roman" w:hAnsi="Times New Roman"/>
          <w:sz w:val="28"/>
          <w:szCs w:val="28"/>
        </w:rPr>
      </w:pPr>
      <w:r w:rsidRPr="00A47035">
        <w:rPr>
          <w:rFonts w:ascii="Times New Roman" w:hAnsi="Times New Roman"/>
          <w:sz w:val="28"/>
          <w:szCs w:val="28"/>
        </w:rPr>
        <w:t xml:space="preserve">Обстоятельственные глагольно-именные аналитические средства в русском языке характеризуются большей продуктивностью, в связи с изобилием глаголов, которые могут участвовать в образовании глагольно-именных обстоятельственных аналитических структурах. Существительные, </w:t>
      </w:r>
      <w:r w:rsidRPr="00A47035">
        <w:rPr>
          <w:rFonts w:ascii="Times New Roman" w:hAnsi="Times New Roman"/>
          <w:sz w:val="28"/>
          <w:szCs w:val="28"/>
        </w:rPr>
        <w:lastRenderedPageBreak/>
        <w:t>участвующие в обстоят</w:t>
      </w:r>
      <w:r w:rsidR="009F0BD9">
        <w:rPr>
          <w:rFonts w:ascii="Times New Roman" w:hAnsi="Times New Roman"/>
          <w:sz w:val="28"/>
          <w:szCs w:val="28"/>
        </w:rPr>
        <w:t>ельственных глагольно-именных аналитических структурах</w:t>
      </w:r>
      <w:r w:rsidRPr="00A47035">
        <w:rPr>
          <w:rFonts w:ascii="Times New Roman" w:hAnsi="Times New Roman"/>
          <w:sz w:val="28"/>
          <w:szCs w:val="28"/>
        </w:rPr>
        <w:t xml:space="preserve">, могут употребляться как с предлогом (чаще), так и без предлога (реже). </w:t>
      </w:r>
    </w:p>
    <w:p w:rsidR="00325AD8" w:rsidRPr="00A47035" w:rsidRDefault="00325AD8" w:rsidP="00325AD8">
      <w:pPr>
        <w:autoSpaceDE w:val="0"/>
        <w:autoSpaceDN w:val="0"/>
        <w:adjustRightInd w:val="0"/>
        <w:spacing w:after="0" w:line="360" w:lineRule="auto"/>
        <w:ind w:firstLine="708"/>
        <w:jc w:val="both"/>
        <w:rPr>
          <w:rFonts w:ascii="Times New Roman" w:hAnsi="Times New Roman"/>
          <w:sz w:val="28"/>
          <w:szCs w:val="28"/>
        </w:rPr>
      </w:pPr>
      <w:r w:rsidRPr="00A47035">
        <w:rPr>
          <w:rFonts w:ascii="Times New Roman" w:hAnsi="Times New Roman"/>
          <w:sz w:val="28"/>
          <w:szCs w:val="28"/>
        </w:rPr>
        <w:t>Например:</w:t>
      </w:r>
    </w:p>
    <w:p w:rsidR="00325AD8" w:rsidRPr="009F0BD9" w:rsidRDefault="00325AD8" w:rsidP="009F0BD9">
      <w:pPr>
        <w:pStyle w:val="a4"/>
        <w:numPr>
          <w:ilvl w:val="0"/>
          <w:numId w:val="33"/>
        </w:numPr>
        <w:autoSpaceDE w:val="0"/>
        <w:autoSpaceDN w:val="0"/>
        <w:adjustRightInd w:val="0"/>
        <w:spacing w:after="0" w:line="360" w:lineRule="auto"/>
        <w:jc w:val="both"/>
        <w:rPr>
          <w:rFonts w:ascii="Times New Roman" w:hAnsi="Times New Roman"/>
          <w:sz w:val="28"/>
          <w:szCs w:val="28"/>
          <w:lang w:val="ru-RU"/>
        </w:rPr>
      </w:pPr>
      <w:r w:rsidRPr="009F0BD9">
        <w:rPr>
          <w:rFonts w:ascii="Times New Roman" w:hAnsi="Times New Roman"/>
          <w:sz w:val="28"/>
          <w:szCs w:val="28"/>
          <w:lang w:val="ru-RU"/>
        </w:rPr>
        <w:t>Они шли по всему фронту в наступление.</w:t>
      </w:r>
    </w:p>
    <w:p w:rsidR="00325AD8" w:rsidRPr="009F0BD9" w:rsidRDefault="00325AD8" w:rsidP="009F0BD9">
      <w:pPr>
        <w:pStyle w:val="a4"/>
        <w:numPr>
          <w:ilvl w:val="0"/>
          <w:numId w:val="33"/>
        </w:numPr>
        <w:autoSpaceDE w:val="0"/>
        <w:autoSpaceDN w:val="0"/>
        <w:adjustRightInd w:val="0"/>
        <w:spacing w:after="0" w:line="360" w:lineRule="auto"/>
        <w:jc w:val="both"/>
        <w:rPr>
          <w:rFonts w:ascii="Times New Roman" w:hAnsi="Times New Roman"/>
          <w:sz w:val="28"/>
          <w:szCs w:val="28"/>
          <w:lang w:val="ru-RU"/>
        </w:rPr>
      </w:pPr>
      <w:r w:rsidRPr="009F0BD9">
        <w:rPr>
          <w:rFonts w:ascii="Times New Roman" w:hAnsi="Times New Roman"/>
          <w:sz w:val="28"/>
          <w:szCs w:val="28"/>
          <w:lang w:val="ru-RU"/>
        </w:rPr>
        <w:t>Бесчисленные ее обитатели находились в непрерывном движении.</w:t>
      </w:r>
    </w:p>
    <w:p w:rsidR="00325AD8" w:rsidRPr="009F0BD9" w:rsidRDefault="00325AD8" w:rsidP="009F0BD9">
      <w:pPr>
        <w:pStyle w:val="a4"/>
        <w:numPr>
          <w:ilvl w:val="0"/>
          <w:numId w:val="33"/>
        </w:numPr>
        <w:autoSpaceDE w:val="0"/>
        <w:autoSpaceDN w:val="0"/>
        <w:adjustRightInd w:val="0"/>
        <w:spacing w:after="0" w:line="360" w:lineRule="auto"/>
        <w:jc w:val="both"/>
        <w:rPr>
          <w:rFonts w:ascii="Times New Roman" w:hAnsi="Times New Roman"/>
          <w:sz w:val="28"/>
          <w:szCs w:val="28"/>
          <w:lang w:val="ru-RU"/>
        </w:rPr>
      </w:pPr>
      <w:r w:rsidRPr="009F0BD9">
        <w:rPr>
          <w:rFonts w:ascii="Times New Roman" w:hAnsi="Times New Roman"/>
          <w:sz w:val="28"/>
          <w:szCs w:val="28"/>
          <w:lang w:val="ru-RU"/>
        </w:rPr>
        <w:t>Он состоял на службе два года.</w:t>
      </w:r>
    </w:p>
    <w:p w:rsidR="00325AD8" w:rsidRPr="00A47035" w:rsidRDefault="00325AD8" w:rsidP="00325AD8">
      <w:pPr>
        <w:autoSpaceDE w:val="0"/>
        <w:autoSpaceDN w:val="0"/>
        <w:adjustRightInd w:val="0"/>
        <w:spacing w:after="0" w:line="360" w:lineRule="auto"/>
        <w:ind w:firstLine="708"/>
        <w:jc w:val="both"/>
        <w:rPr>
          <w:rFonts w:ascii="Times New Roman" w:hAnsi="Times New Roman"/>
          <w:sz w:val="28"/>
          <w:szCs w:val="28"/>
        </w:rPr>
      </w:pPr>
      <w:r w:rsidRPr="00A47035">
        <w:rPr>
          <w:rFonts w:ascii="Times New Roman" w:hAnsi="Times New Roman"/>
          <w:sz w:val="28"/>
          <w:szCs w:val="28"/>
        </w:rPr>
        <w:t xml:space="preserve">Итак, анализ языкового материала в двух языках показал разветвленную сеть глагольно-именных аналитических структур, способных выражать длительность глагольного действия. В русском языке отмечается более широкое участие различных самостоятельных глаголов в </w:t>
      </w:r>
      <w:proofErr w:type="spellStart"/>
      <w:r w:rsidRPr="00A47035">
        <w:rPr>
          <w:rFonts w:ascii="Times New Roman" w:hAnsi="Times New Roman"/>
          <w:sz w:val="28"/>
          <w:szCs w:val="28"/>
        </w:rPr>
        <w:t>полуслужебной</w:t>
      </w:r>
      <w:proofErr w:type="spellEnd"/>
      <w:r w:rsidRPr="00A47035">
        <w:rPr>
          <w:rFonts w:ascii="Times New Roman" w:hAnsi="Times New Roman"/>
          <w:sz w:val="28"/>
          <w:szCs w:val="28"/>
        </w:rPr>
        <w:t xml:space="preserve"> функции, что объясняется особенностями словарного состава славянских языков.</w:t>
      </w:r>
    </w:p>
    <w:p w:rsidR="00325AD8" w:rsidRPr="00A47035" w:rsidRDefault="00325AD8" w:rsidP="00325AD8">
      <w:pPr>
        <w:autoSpaceDE w:val="0"/>
        <w:autoSpaceDN w:val="0"/>
        <w:adjustRightInd w:val="0"/>
        <w:spacing w:after="0" w:line="360" w:lineRule="auto"/>
        <w:ind w:firstLine="708"/>
        <w:jc w:val="both"/>
        <w:rPr>
          <w:rFonts w:ascii="Times New Roman" w:hAnsi="Times New Roman"/>
          <w:sz w:val="28"/>
          <w:szCs w:val="28"/>
        </w:rPr>
      </w:pPr>
      <w:r w:rsidRPr="00A47035">
        <w:rPr>
          <w:rFonts w:ascii="Times New Roman" w:hAnsi="Times New Roman"/>
          <w:sz w:val="28"/>
          <w:szCs w:val="28"/>
        </w:rPr>
        <w:t>Таким образом, в выражении длительности поле глагольных аналитических сре</w:t>
      </w:r>
      <w:proofErr w:type="gramStart"/>
      <w:r w:rsidRPr="00A47035">
        <w:rPr>
          <w:rFonts w:ascii="Times New Roman" w:hAnsi="Times New Roman"/>
          <w:sz w:val="28"/>
          <w:szCs w:val="28"/>
        </w:rPr>
        <w:t>дств в дв</w:t>
      </w:r>
      <w:proofErr w:type="gramEnd"/>
      <w:r w:rsidRPr="00A47035">
        <w:rPr>
          <w:rFonts w:ascii="Times New Roman" w:hAnsi="Times New Roman"/>
          <w:sz w:val="28"/>
          <w:szCs w:val="28"/>
        </w:rPr>
        <w:t>ух языках проявляет значительное сходство. Оно представлено структурно-семантическими типами: глагол + инфинитив, глагол + существительное. Различие между языками заключается в том, что в английском языке доми</w:t>
      </w:r>
      <w:r w:rsidR="009F0BD9">
        <w:rPr>
          <w:rFonts w:ascii="Times New Roman" w:hAnsi="Times New Roman"/>
          <w:sz w:val="28"/>
          <w:szCs w:val="28"/>
        </w:rPr>
        <w:t>нируют глагольно-инфинитивные аналитические структуры</w:t>
      </w:r>
      <w:r w:rsidRPr="00A47035">
        <w:rPr>
          <w:rFonts w:ascii="Times New Roman" w:hAnsi="Times New Roman"/>
          <w:sz w:val="28"/>
          <w:szCs w:val="28"/>
        </w:rPr>
        <w:t xml:space="preserve">, а </w:t>
      </w:r>
      <w:r w:rsidR="009F0BD9">
        <w:rPr>
          <w:rFonts w:ascii="Times New Roman" w:hAnsi="Times New Roman"/>
          <w:sz w:val="28"/>
          <w:szCs w:val="28"/>
        </w:rPr>
        <w:t>в русском – глагольно-именные аналитические структуры</w:t>
      </w:r>
      <w:r w:rsidRPr="00A47035">
        <w:rPr>
          <w:rFonts w:ascii="Times New Roman" w:hAnsi="Times New Roman"/>
          <w:sz w:val="28"/>
          <w:szCs w:val="28"/>
        </w:rPr>
        <w:t>.</w:t>
      </w:r>
    </w:p>
    <w:p w:rsidR="00325AD8" w:rsidRDefault="00325AD8" w:rsidP="00325AD8">
      <w:pPr>
        <w:spacing w:after="0" w:line="360" w:lineRule="auto"/>
        <w:ind w:firstLine="708"/>
        <w:jc w:val="both"/>
        <w:rPr>
          <w:rFonts w:ascii="Times New Roman" w:hAnsi="Times New Roman"/>
          <w:sz w:val="28"/>
          <w:szCs w:val="28"/>
          <w:lang w:eastAsia="ru-RU"/>
        </w:rPr>
      </w:pPr>
      <w:r w:rsidRPr="001270A2">
        <w:rPr>
          <w:rFonts w:ascii="Times New Roman" w:hAnsi="Times New Roman"/>
          <w:sz w:val="28"/>
          <w:szCs w:val="28"/>
          <w:lang w:eastAsia="ru-RU"/>
        </w:rPr>
        <w:t xml:space="preserve">Важную роль в </w:t>
      </w:r>
      <w:proofErr w:type="gramStart"/>
      <w:r w:rsidRPr="001270A2">
        <w:rPr>
          <w:rFonts w:ascii="Times New Roman" w:hAnsi="Times New Roman"/>
          <w:sz w:val="28"/>
          <w:szCs w:val="28"/>
          <w:lang w:eastAsia="ru-RU"/>
        </w:rPr>
        <w:t>англоязычном</w:t>
      </w:r>
      <w:proofErr w:type="gramEnd"/>
      <w:r w:rsidRPr="001270A2">
        <w:rPr>
          <w:rFonts w:ascii="Times New Roman" w:hAnsi="Times New Roman"/>
          <w:sz w:val="28"/>
          <w:szCs w:val="28"/>
          <w:lang w:eastAsia="ru-RU"/>
        </w:rPr>
        <w:t xml:space="preserve"> </w:t>
      </w:r>
      <w:proofErr w:type="spellStart"/>
      <w:r w:rsidRPr="001270A2">
        <w:rPr>
          <w:rFonts w:ascii="Times New Roman" w:hAnsi="Times New Roman"/>
          <w:sz w:val="28"/>
          <w:szCs w:val="28"/>
          <w:lang w:eastAsia="ru-RU"/>
        </w:rPr>
        <w:t>дискурсе</w:t>
      </w:r>
      <w:proofErr w:type="spellEnd"/>
      <w:r w:rsidRPr="001270A2">
        <w:rPr>
          <w:rFonts w:ascii="Times New Roman" w:hAnsi="Times New Roman"/>
          <w:sz w:val="28"/>
          <w:szCs w:val="28"/>
          <w:lang w:eastAsia="ru-RU"/>
        </w:rPr>
        <w:t xml:space="preserve"> играет выбор временных форм. </w:t>
      </w:r>
      <w:r>
        <w:rPr>
          <w:rFonts w:ascii="Times New Roman" w:hAnsi="Times New Roman"/>
          <w:sz w:val="28"/>
          <w:szCs w:val="28"/>
          <w:lang w:eastAsia="ru-RU"/>
        </w:rPr>
        <w:t xml:space="preserve">Далее предлагаем рассмотреть особенности употребления и перевода языковых средств, указывающих на отнесенность к будущему. </w:t>
      </w:r>
      <w:r w:rsidRPr="001270A2">
        <w:rPr>
          <w:rFonts w:ascii="Times New Roman" w:hAnsi="Times New Roman"/>
          <w:sz w:val="28"/>
          <w:szCs w:val="28"/>
          <w:lang w:eastAsia="ru-RU"/>
        </w:rPr>
        <w:t xml:space="preserve">Проблема категории времени - одна из самых дискуссионных проблем современной лингвистики. В последнее время, особенно в конце 1980-х - начале 1990-х годов в лингвистической литературе усилилась дискуссия о традиционной временной системе английского языка. Литература по проблеме категории времени в современном английском языке свидетельствует о разнообразии точек зрения и нерешенности многих вопросов, связанных с этой категорией. Взгляды на оппозицию грамматических форм, ее составляющих, на количество временных форм, и, прежде всего, на вопросы, касающиеся </w:t>
      </w:r>
      <w:r w:rsidRPr="001270A2">
        <w:rPr>
          <w:rFonts w:ascii="Times New Roman" w:hAnsi="Times New Roman"/>
          <w:sz w:val="28"/>
          <w:szCs w:val="28"/>
          <w:lang w:eastAsia="ru-RU"/>
        </w:rPr>
        <w:lastRenderedPageBreak/>
        <w:t xml:space="preserve">семантического состава грамматических форм, а также их употребления в речи, весьма противоречивы. В частности, существенной критике подвергается </w:t>
      </w:r>
      <w:proofErr w:type="spellStart"/>
      <w:r w:rsidRPr="001270A2">
        <w:rPr>
          <w:rFonts w:ascii="Times New Roman" w:hAnsi="Times New Roman"/>
          <w:sz w:val="28"/>
          <w:szCs w:val="28"/>
          <w:lang w:eastAsia="ru-RU"/>
        </w:rPr>
        <w:t>темпоральный</w:t>
      </w:r>
      <w:proofErr w:type="spellEnd"/>
      <w:r w:rsidRPr="001270A2">
        <w:rPr>
          <w:rFonts w:ascii="Times New Roman" w:hAnsi="Times New Roman"/>
          <w:sz w:val="28"/>
          <w:szCs w:val="28"/>
          <w:lang w:eastAsia="ru-RU"/>
        </w:rPr>
        <w:t xml:space="preserve"> статус форм будущего времени.</w:t>
      </w:r>
    </w:p>
    <w:p w:rsidR="00325AD8" w:rsidRDefault="00325AD8" w:rsidP="00325AD8">
      <w:pPr>
        <w:spacing w:after="0" w:line="360" w:lineRule="auto"/>
        <w:ind w:firstLine="708"/>
        <w:jc w:val="both"/>
        <w:rPr>
          <w:rFonts w:ascii="Times New Roman" w:hAnsi="Times New Roman"/>
          <w:sz w:val="28"/>
          <w:szCs w:val="28"/>
          <w:lang w:eastAsia="ru-RU"/>
        </w:rPr>
      </w:pPr>
      <w:r w:rsidRPr="001270A2">
        <w:rPr>
          <w:rFonts w:ascii="Times New Roman" w:hAnsi="Times New Roman"/>
          <w:sz w:val="28"/>
          <w:szCs w:val="28"/>
        </w:rPr>
        <w:t>Одной из причин дискуссий в лингвистической литературе явилось отсутствие глагольных форм будущего времени. Многие авторы утверждают, что в английском языке нет категории будущего времени. Ничего удивительного в этом нет. Язык живет по своим правилам и не существует простых объяснений языковым явлениям. Причина стольких дискуссий по поводу будущего времени в современном английском языке вытекает, прежде всего, из соображения, что в реальном мире не существует будущего. Однако нельзя не согласиться с мнением Е. С. Петровой о том, что, пока в языке сохраняются лишь малейшие следы глагольных форм будущего времени, можно говорить о наличии парадигмы грамматичес</w:t>
      </w:r>
      <w:r>
        <w:rPr>
          <w:rFonts w:ascii="Times New Roman" w:hAnsi="Times New Roman"/>
          <w:sz w:val="28"/>
          <w:szCs w:val="28"/>
        </w:rPr>
        <w:t xml:space="preserve">кой категории будущего времени </w:t>
      </w:r>
      <w:r w:rsidRPr="00350106">
        <w:rPr>
          <w:rFonts w:ascii="Times New Roman" w:hAnsi="Times New Roman"/>
          <w:sz w:val="28"/>
          <w:szCs w:val="28"/>
        </w:rPr>
        <w:t>[</w:t>
      </w:r>
      <w:r w:rsidRPr="001270A2">
        <w:rPr>
          <w:rFonts w:ascii="Times New Roman" w:hAnsi="Times New Roman"/>
          <w:sz w:val="28"/>
          <w:szCs w:val="28"/>
        </w:rPr>
        <w:t>Петрова</w:t>
      </w:r>
      <w:r w:rsidRPr="00350106">
        <w:rPr>
          <w:rFonts w:ascii="Times New Roman" w:hAnsi="Times New Roman"/>
          <w:sz w:val="28"/>
          <w:szCs w:val="28"/>
        </w:rPr>
        <w:t>,</w:t>
      </w:r>
      <w:r>
        <w:rPr>
          <w:rFonts w:ascii="Times New Roman" w:hAnsi="Times New Roman"/>
          <w:sz w:val="28"/>
          <w:szCs w:val="28"/>
        </w:rPr>
        <w:t xml:space="preserve"> 2011</w:t>
      </w:r>
      <w:r w:rsidRPr="00350106">
        <w:rPr>
          <w:rFonts w:ascii="Times New Roman" w:hAnsi="Times New Roman"/>
          <w:sz w:val="28"/>
          <w:szCs w:val="28"/>
        </w:rPr>
        <w:t>]</w:t>
      </w:r>
      <w:r w:rsidRPr="001270A2">
        <w:rPr>
          <w:rFonts w:ascii="Times New Roman" w:hAnsi="Times New Roman"/>
          <w:sz w:val="28"/>
          <w:szCs w:val="28"/>
        </w:rPr>
        <w:t xml:space="preserve">.    </w:t>
      </w:r>
    </w:p>
    <w:p w:rsidR="00325AD8" w:rsidRPr="001270A2" w:rsidRDefault="00325AD8" w:rsidP="00325AD8">
      <w:pPr>
        <w:spacing w:after="0" w:line="360" w:lineRule="auto"/>
        <w:ind w:firstLine="708"/>
        <w:jc w:val="both"/>
        <w:rPr>
          <w:rFonts w:ascii="Times New Roman" w:hAnsi="Times New Roman"/>
          <w:sz w:val="28"/>
          <w:szCs w:val="28"/>
          <w:lang w:eastAsia="ru-RU"/>
        </w:rPr>
      </w:pPr>
      <w:proofErr w:type="gramStart"/>
      <w:r w:rsidRPr="001270A2">
        <w:rPr>
          <w:rFonts w:ascii="Times New Roman" w:hAnsi="Times New Roman"/>
          <w:sz w:val="28"/>
          <w:szCs w:val="28"/>
          <w:lang w:eastAsia="ru-RU"/>
        </w:rPr>
        <w:t>Наличие в значении формы будущего неопределенного времени, традиционно закрепляемой за выражением будущего действия, модального компонента волеизъявления привело к появлению мнения о том, что в современном английском языке наметилась тенденция выражения грамматического будущего времени посредством формы будущего продолженного времени (</w:t>
      </w:r>
      <w:proofErr w:type="spellStart"/>
      <w:r w:rsidRPr="001270A2">
        <w:rPr>
          <w:rFonts w:ascii="Times New Roman" w:hAnsi="Times New Roman"/>
          <w:sz w:val="28"/>
          <w:szCs w:val="28"/>
          <w:lang w:eastAsia="ru-RU"/>
        </w:rPr>
        <w:t>Sweet</w:t>
      </w:r>
      <w:proofErr w:type="spellEnd"/>
      <w:r w:rsidRPr="001270A2">
        <w:rPr>
          <w:rFonts w:ascii="Times New Roman" w:hAnsi="Times New Roman"/>
          <w:sz w:val="28"/>
          <w:szCs w:val="28"/>
          <w:lang w:eastAsia="ru-RU"/>
        </w:rPr>
        <w:t xml:space="preserve"> 1940, </w:t>
      </w:r>
      <w:proofErr w:type="spellStart"/>
      <w:r w:rsidRPr="001270A2">
        <w:rPr>
          <w:rFonts w:ascii="Times New Roman" w:hAnsi="Times New Roman"/>
          <w:sz w:val="28"/>
          <w:szCs w:val="28"/>
          <w:lang w:eastAsia="ru-RU"/>
        </w:rPr>
        <w:t>Close</w:t>
      </w:r>
      <w:proofErr w:type="spellEnd"/>
      <w:r w:rsidRPr="001270A2">
        <w:rPr>
          <w:rFonts w:ascii="Times New Roman" w:hAnsi="Times New Roman"/>
          <w:sz w:val="28"/>
          <w:szCs w:val="28"/>
          <w:lang w:eastAsia="ru-RU"/>
        </w:rPr>
        <w:t xml:space="preserve"> 1970, </w:t>
      </w:r>
      <w:proofErr w:type="spellStart"/>
      <w:r w:rsidRPr="001270A2">
        <w:rPr>
          <w:rFonts w:ascii="Times New Roman" w:hAnsi="Times New Roman"/>
          <w:sz w:val="28"/>
          <w:szCs w:val="28"/>
          <w:lang w:eastAsia="ru-RU"/>
        </w:rPr>
        <w:t>Quirk</w:t>
      </w:r>
      <w:proofErr w:type="spellEnd"/>
      <w:r w:rsidRPr="001270A2">
        <w:rPr>
          <w:rFonts w:ascii="Times New Roman" w:hAnsi="Times New Roman"/>
          <w:sz w:val="28"/>
          <w:szCs w:val="28"/>
          <w:lang w:eastAsia="ru-RU"/>
        </w:rPr>
        <w:t xml:space="preserve">, </w:t>
      </w:r>
      <w:proofErr w:type="spellStart"/>
      <w:r w:rsidRPr="001270A2">
        <w:rPr>
          <w:rFonts w:ascii="Times New Roman" w:hAnsi="Times New Roman"/>
          <w:sz w:val="28"/>
          <w:szCs w:val="28"/>
          <w:lang w:eastAsia="ru-RU"/>
        </w:rPr>
        <w:t>Greenbaum</w:t>
      </w:r>
      <w:proofErr w:type="spellEnd"/>
      <w:r w:rsidRPr="001270A2">
        <w:rPr>
          <w:rFonts w:ascii="Times New Roman" w:hAnsi="Times New Roman"/>
          <w:sz w:val="28"/>
          <w:szCs w:val="28"/>
          <w:lang w:eastAsia="ru-RU"/>
        </w:rPr>
        <w:t xml:space="preserve">, </w:t>
      </w:r>
      <w:proofErr w:type="spellStart"/>
      <w:r w:rsidRPr="001270A2">
        <w:rPr>
          <w:rFonts w:ascii="Times New Roman" w:hAnsi="Times New Roman"/>
          <w:sz w:val="28"/>
          <w:szCs w:val="28"/>
          <w:lang w:eastAsia="ru-RU"/>
        </w:rPr>
        <w:t>Leech</w:t>
      </w:r>
      <w:proofErr w:type="spellEnd"/>
      <w:r w:rsidRPr="001270A2">
        <w:rPr>
          <w:rFonts w:ascii="Times New Roman" w:hAnsi="Times New Roman"/>
          <w:sz w:val="28"/>
          <w:szCs w:val="28"/>
          <w:lang w:eastAsia="ru-RU"/>
        </w:rPr>
        <w:t xml:space="preserve"> 1982, Иванова 1961, </w:t>
      </w:r>
      <w:proofErr w:type="spellStart"/>
      <w:r w:rsidRPr="001270A2">
        <w:rPr>
          <w:rFonts w:ascii="Times New Roman" w:hAnsi="Times New Roman"/>
          <w:sz w:val="28"/>
          <w:szCs w:val="28"/>
          <w:lang w:eastAsia="ru-RU"/>
        </w:rPr>
        <w:t>Ильиш</w:t>
      </w:r>
      <w:proofErr w:type="spellEnd"/>
      <w:r w:rsidRPr="001270A2">
        <w:rPr>
          <w:rFonts w:ascii="Times New Roman" w:hAnsi="Times New Roman"/>
          <w:sz w:val="28"/>
          <w:szCs w:val="28"/>
          <w:lang w:eastAsia="ru-RU"/>
        </w:rPr>
        <w:t xml:space="preserve"> 1948, Ривлина 1947, </w:t>
      </w:r>
      <w:proofErr w:type="spellStart"/>
      <w:r w:rsidRPr="001270A2">
        <w:rPr>
          <w:rFonts w:ascii="Times New Roman" w:hAnsi="Times New Roman"/>
          <w:sz w:val="28"/>
          <w:szCs w:val="28"/>
          <w:lang w:eastAsia="ru-RU"/>
        </w:rPr>
        <w:t>Вейхман</w:t>
      </w:r>
      <w:proofErr w:type="spellEnd"/>
      <w:r w:rsidRPr="001270A2">
        <w:rPr>
          <w:rFonts w:ascii="Times New Roman" w:hAnsi="Times New Roman"/>
          <w:sz w:val="28"/>
          <w:szCs w:val="28"/>
          <w:lang w:eastAsia="ru-RU"/>
        </w:rPr>
        <w:t xml:space="preserve"> 2002).</w:t>
      </w:r>
      <w:proofErr w:type="gramEnd"/>
      <w:r w:rsidRPr="001270A2">
        <w:rPr>
          <w:rFonts w:ascii="Times New Roman" w:hAnsi="Times New Roman"/>
          <w:sz w:val="28"/>
          <w:szCs w:val="28"/>
          <w:lang w:eastAsia="ru-RU"/>
        </w:rPr>
        <w:t xml:space="preserve"> В подтверждение данной точки зрения приводится довод, что дополнительное участие воли субъекта, возможное для будущего времени основного разряда, совершенно отсутствует в длительном разряде. В своей обычной функции, а именно для выражения действия, которое будет протекать в определенный момент в будущем, данная форма не нужна в языке, поскольку детализация не совершившихся еще событий затруднительна. Значение </w:t>
      </w:r>
      <w:proofErr w:type="spellStart"/>
      <w:r w:rsidRPr="001270A2">
        <w:rPr>
          <w:rFonts w:ascii="Times New Roman" w:hAnsi="Times New Roman"/>
          <w:sz w:val="28"/>
          <w:szCs w:val="28"/>
          <w:lang w:eastAsia="ru-RU"/>
        </w:rPr>
        <w:t>процессуальности</w:t>
      </w:r>
      <w:proofErr w:type="spellEnd"/>
      <w:r w:rsidRPr="001270A2">
        <w:rPr>
          <w:rFonts w:ascii="Times New Roman" w:hAnsi="Times New Roman"/>
          <w:sz w:val="28"/>
          <w:szCs w:val="28"/>
          <w:lang w:eastAsia="ru-RU"/>
        </w:rPr>
        <w:t xml:space="preserve"> сохраняется только там, где имеется соотнесенность с другим действием, а значение одновременности встречается довольно редко. С другой стороны, свойственное длительному разряду вообще соотнесение действия с </w:t>
      </w:r>
      <w:r w:rsidRPr="001270A2">
        <w:rPr>
          <w:rFonts w:ascii="Times New Roman" w:hAnsi="Times New Roman"/>
          <w:sz w:val="28"/>
          <w:szCs w:val="28"/>
          <w:lang w:eastAsia="ru-RU"/>
        </w:rPr>
        <w:lastRenderedPageBreak/>
        <w:t>определенной точкой способствует отнесению действия выражаемого формой будущего продолженного времени, исключительно в план будущего.</w:t>
      </w:r>
    </w:p>
    <w:p w:rsidR="00325AD8" w:rsidRDefault="00325AD8" w:rsidP="00325AD8">
      <w:pPr>
        <w:spacing w:after="0" w:line="360" w:lineRule="auto"/>
        <w:ind w:firstLine="708"/>
        <w:jc w:val="both"/>
        <w:rPr>
          <w:rFonts w:ascii="Times New Roman" w:hAnsi="Times New Roman"/>
          <w:sz w:val="28"/>
          <w:szCs w:val="28"/>
          <w:lang w:eastAsia="ru-RU"/>
        </w:rPr>
      </w:pPr>
      <w:r w:rsidRPr="006453C0">
        <w:rPr>
          <w:rFonts w:ascii="Times New Roman" w:hAnsi="Times New Roman"/>
          <w:sz w:val="28"/>
          <w:szCs w:val="28"/>
        </w:rPr>
        <w:t>Грамматическая категория будущего времени и средства его выражения широко изучаются отечественными и зарубежными исследователями. На современном этапе развития лингвистики ученые принципиально расходятся в том, какое значение категории будущего времени является первичным, а какое выводится из него. Как уже было сказано выше, некоторые ученые отрицают наличие временного значения у данной категории и исключают ее из системы времен, а некоторые признают ее полисемантичной.</w:t>
      </w:r>
    </w:p>
    <w:p w:rsidR="00325AD8" w:rsidRDefault="00325AD8" w:rsidP="00325AD8">
      <w:pPr>
        <w:spacing w:after="0" w:line="360" w:lineRule="auto"/>
        <w:ind w:firstLine="708"/>
        <w:jc w:val="both"/>
        <w:rPr>
          <w:rFonts w:ascii="Times New Roman" w:hAnsi="Times New Roman"/>
          <w:sz w:val="28"/>
          <w:szCs w:val="28"/>
          <w:lang w:eastAsia="ru-RU"/>
        </w:rPr>
      </w:pPr>
      <w:r w:rsidRPr="006453C0">
        <w:rPr>
          <w:rFonts w:ascii="Times New Roman" w:eastAsia="Times New Roman" w:hAnsi="Times New Roman"/>
          <w:sz w:val="28"/>
          <w:szCs w:val="28"/>
          <w:lang w:eastAsia="ru-RU"/>
        </w:rPr>
        <w:t xml:space="preserve">В современном английском языке существует множество средств выражения будущности, которые, однако, неравноценны в своём использовании. </w:t>
      </w:r>
      <w:r w:rsidRPr="006453C0">
        <w:rPr>
          <w:rFonts w:ascii="Times New Roman" w:hAnsi="Times New Roman"/>
          <w:sz w:val="28"/>
          <w:szCs w:val="28"/>
        </w:rPr>
        <w:t xml:space="preserve">Будущее время образуется аналитическим способом с помощью вспомогательных глаголов </w:t>
      </w:r>
      <w:proofErr w:type="spellStart"/>
      <w:r w:rsidRPr="006453C0">
        <w:rPr>
          <w:rFonts w:ascii="Times New Roman" w:hAnsi="Times New Roman"/>
          <w:i/>
          <w:sz w:val="28"/>
          <w:szCs w:val="28"/>
        </w:rPr>
        <w:t>shall</w:t>
      </w:r>
      <w:proofErr w:type="spellEnd"/>
      <w:r w:rsidRPr="006453C0">
        <w:rPr>
          <w:rFonts w:ascii="Times New Roman" w:hAnsi="Times New Roman"/>
          <w:i/>
          <w:sz w:val="28"/>
          <w:szCs w:val="28"/>
        </w:rPr>
        <w:t>/</w:t>
      </w:r>
      <w:proofErr w:type="spellStart"/>
      <w:r w:rsidRPr="006453C0">
        <w:rPr>
          <w:rFonts w:ascii="Times New Roman" w:hAnsi="Times New Roman"/>
          <w:i/>
          <w:sz w:val="28"/>
          <w:szCs w:val="28"/>
        </w:rPr>
        <w:t>will</w:t>
      </w:r>
      <w:proofErr w:type="spellEnd"/>
      <w:r w:rsidRPr="006453C0">
        <w:rPr>
          <w:rFonts w:ascii="Times New Roman" w:hAnsi="Times New Roman"/>
          <w:sz w:val="28"/>
          <w:szCs w:val="28"/>
        </w:rPr>
        <w:t>. Для того</w:t>
      </w:r>
      <w:proofErr w:type="gramStart"/>
      <w:r w:rsidRPr="006453C0">
        <w:rPr>
          <w:rFonts w:ascii="Times New Roman" w:hAnsi="Times New Roman"/>
          <w:sz w:val="28"/>
          <w:szCs w:val="28"/>
        </w:rPr>
        <w:t>,</w:t>
      </w:r>
      <w:proofErr w:type="gramEnd"/>
      <w:r w:rsidRPr="006453C0">
        <w:rPr>
          <w:rFonts w:ascii="Times New Roman" w:hAnsi="Times New Roman"/>
          <w:sz w:val="28"/>
          <w:szCs w:val="28"/>
        </w:rPr>
        <w:t xml:space="preserve"> чтобы выразить какие-либо догадки, основанные н</w:t>
      </w:r>
      <w:r>
        <w:rPr>
          <w:rFonts w:ascii="Times New Roman" w:hAnsi="Times New Roman"/>
          <w:sz w:val="28"/>
          <w:szCs w:val="28"/>
        </w:rPr>
        <w:t xml:space="preserve">а предположения, или спонтанные </w:t>
      </w:r>
      <w:r w:rsidRPr="006453C0">
        <w:rPr>
          <w:rFonts w:ascii="Times New Roman" w:hAnsi="Times New Roman"/>
          <w:sz w:val="28"/>
          <w:szCs w:val="28"/>
        </w:rPr>
        <w:t>решения мы используем простое будущее время (</w:t>
      </w:r>
      <w:proofErr w:type="spellStart"/>
      <w:r w:rsidRPr="006453C0">
        <w:rPr>
          <w:rFonts w:ascii="Times New Roman" w:hAnsi="Times New Roman"/>
          <w:sz w:val="28"/>
          <w:szCs w:val="28"/>
        </w:rPr>
        <w:t>Future</w:t>
      </w:r>
      <w:proofErr w:type="spellEnd"/>
      <w:r w:rsidRPr="006453C0">
        <w:rPr>
          <w:rFonts w:ascii="Times New Roman" w:hAnsi="Times New Roman"/>
          <w:sz w:val="28"/>
          <w:szCs w:val="28"/>
        </w:rPr>
        <w:t xml:space="preserve"> </w:t>
      </w:r>
      <w:proofErr w:type="spellStart"/>
      <w:r w:rsidRPr="006453C0">
        <w:rPr>
          <w:rFonts w:ascii="Times New Roman" w:hAnsi="Times New Roman"/>
          <w:sz w:val="28"/>
          <w:szCs w:val="28"/>
        </w:rPr>
        <w:t>Indefinite</w:t>
      </w:r>
      <w:proofErr w:type="spellEnd"/>
      <w:r w:rsidRPr="006453C0">
        <w:rPr>
          <w:rFonts w:ascii="Times New Roman" w:hAnsi="Times New Roman"/>
          <w:sz w:val="28"/>
          <w:szCs w:val="28"/>
        </w:rPr>
        <w:t>).</w:t>
      </w:r>
    </w:p>
    <w:p w:rsidR="00325AD8" w:rsidRPr="008727B5" w:rsidRDefault="00325AD8" w:rsidP="00325AD8">
      <w:pPr>
        <w:spacing w:after="0" w:line="360" w:lineRule="auto"/>
        <w:ind w:firstLine="708"/>
        <w:jc w:val="both"/>
        <w:rPr>
          <w:rFonts w:ascii="Times New Roman" w:hAnsi="Times New Roman"/>
          <w:sz w:val="28"/>
          <w:szCs w:val="28"/>
          <w:lang w:val="en-US" w:eastAsia="ru-RU"/>
        </w:rPr>
      </w:pPr>
      <w:proofErr w:type="spellStart"/>
      <w:r>
        <w:rPr>
          <w:rFonts w:ascii="Times New Roman" w:hAnsi="Times New Roman"/>
          <w:sz w:val="28"/>
          <w:szCs w:val="28"/>
        </w:rPr>
        <w:t>Напимер</w:t>
      </w:r>
      <w:proofErr w:type="spellEnd"/>
      <w:r w:rsidRPr="00A20BEC">
        <w:rPr>
          <w:rFonts w:ascii="Times New Roman" w:hAnsi="Times New Roman"/>
          <w:sz w:val="28"/>
          <w:szCs w:val="28"/>
          <w:lang w:val="en-US"/>
        </w:rPr>
        <w:t>: It will be a first-class milk ranch— everything complete. There will be a house to live in and a stable for the horses, and cow-barns, of course.</w:t>
      </w:r>
      <w:r w:rsidRPr="00A20BEC">
        <w:rPr>
          <w:rFonts w:ascii="Times New Roman" w:hAnsi="Times New Roman"/>
          <w:i/>
          <w:sz w:val="24"/>
          <w:szCs w:val="24"/>
          <w:u w:val="single"/>
          <w:lang w:val="en-US"/>
        </w:rPr>
        <w:t xml:space="preserve"> </w:t>
      </w:r>
      <w:r w:rsidRPr="00A20BEC">
        <w:rPr>
          <w:rFonts w:ascii="Times New Roman" w:hAnsi="Times New Roman"/>
          <w:sz w:val="28"/>
          <w:szCs w:val="28"/>
          <w:lang w:val="en-US"/>
        </w:rPr>
        <w:t xml:space="preserve"> </w:t>
      </w:r>
    </w:p>
    <w:p w:rsidR="00325AD8" w:rsidRPr="00A20BEC" w:rsidRDefault="00325AD8" w:rsidP="00325AD8">
      <w:pPr>
        <w:pStyle w:val="11"/>
        <w:shd w:val="clear" w:color="auto" w:fill="FFFFFF"/>
        <w:spacing w:line="360" w:lineRule="auto"/>
        <w:ind w:right="10" w:firstLine="708"/>
        <w:jc w:val="both"/>
        <w:rPr>
          <w:sz w:val="28"/>
          <w:szCs w:val="28"/>
          <w:lang w:val="ru-RU"/>
        </w:rPr>
      </w:pPr>
      <w:r w:rsidRPr="006453C0">
        <w:rPr>
          <w:sz w:val="28"/>
          <w:szCs w:val="28"/>
          <w:lang w:val="ru-RU"/>
        </w:rPr>
        <w:t>Действие, выражаемое формой будущего продолженного времени (</w:t>
      </w:r>
      <w:r w:rsidRPr="006453C0">
        <w:rPr>
          <w:sz w:val="28"/>
          <w:szCs w:val="28"/>
        </w:rPr>
        <w:t>Future</w:t>
      </w:r>
      <w:r w:rsidRPr="006453C0">
        <w:rPr>
          <w:sz w:val="28"/>
          <w:szCs w:val="28"/>
          <w:lang w:val="ru-RU"/>
        </w:rPr>
        <w:t xml:space="preserve"> </w:t>
      </w:r>
      <w:proofErr w:type="spellStart"/>
      <w:r w:rsidRPr="006453C0">
        <w:rPr>
          <w:sz w:val="28"/>
          <w:szCs w:val="28"/>
        </w:rPr>
        <w:t>Continious</w:t>
      </w:r>
      <w:proofErr w:type="spellEnd"/>
      <w:r w:rsidRPr="006453C0">
        <w:rPr>
          <w:sz w:val="28"/>
          <w:szCs w:val="28"/>
          <w:lang w:val="ru-RU"/>
        </w:rPr>
        <w:t>), полностью относится в план будущего, связь с настоящим временем опосредована только тем, что предпосылки действия уже сложились, имеются основания полагать, что действие осуществится, т. е. значение формы предопределено контекстуальными связями. Во всех случаях употребления рассматриваемой формы подразумевается, что высказывается не простое мнение, суждение, предположение говорящего, а мнение, основанное на определенных данных, фактах, обстоятельствах и т. д. Данное мнение имеет под собой основу, которой является знание говорящего о том, что событие точно совершится. Это свойство формы является ее отличительной особенностью, выделяющей ее среди других сре</w:t>
      </w:r>
      <w:r>
        <w:rPr>
          <w:sz w:val="28"/>
          <w:szCs w:val="28"/>
          <w:lang w:val="ru-RU"/>
        </w:rPr>
        <w:t>дств выражения будущего</w:t>
      </w:r>
      <w:r w:rsidRPr="00951998">
        <w:rPr>
          <w:sz w:val="28"/>
          <w:szCs w:val="28"/>
          <w:lang w:val="ru-RU"/>
        </w:rPr>
        <w:t xml:space="preserve"> [</w:t>
      </w:r>
      <w:r>
        <w:rPr>
          <w:sz w:val="28"/>
          <w:szCs w:val="28"/>
          <w:lang w:val="ru-RU"/>
        </w:rPr>
        <w:t xml:space="preserve">Иванова, </w:t>
      </w:r>
      <w:proofErr w:type="spellStart"/>
      <w:r>
        <w:rPr>
          <w:sz w:val="28"/>
          <w:szCs w:val="28"/>
          <w:lang w:val="ru-RU"/>
        </w:rPr>
        <w:t>Бурлакова</w:t>
      </w:r>
      <w:proofErr w:type="spellEnd"/>
      <w:r>
        <w:rPr>
          <w:sz w:val="28"/>
          <w:szCs w:val="28"/>
          <w:lang w:val="ru-RU"/>
        </w:rPr>
        <w:t xml:space="preserve">, </w:t>
      </w:r>
      <w:proofErr w:type="spellStart"/>
      <w:r>
        <w:rPr>
          <w:sz w:val="28"/>
          <w:szCs w:val="28"/>
          <w:lang w:val="ru-RU"/>
        </w:rPr>
        <w:t>Почепцов</w:t>
      </w:r>
      <w:proofErr w:type="spellEnd"/>
      <w:r w:rsidRPr="00951998">
        <w:rPr>
          <w:sz w:val="28"/>
          <w:szCs w:val="28"/>
          <w:lang w:val="ru-RU"/>
        </w:rPr>
        <w:t>,</w:t>
      </w:r>
      <w:r>
        <w:rPr>
          <w:sz w:val="28"/>
          <w:szCs w:val="28"/>
          <w:lang w:val="ru-RU"/>
        </w:rPr>
        <w:t xml:space="preserve"> 1981</w:t>
      </w:r>
      <w:r w:rsidRPr="00951998">
        <w:rPr>
          <w:sz w:val="28"/>
          <w:szCs w:val="28"/>
          <w:lang w:val="ru-RU"/>
        </w:rPr>
        <w:t>].</w:t>
      </w:r>
      <w:r w:rsidRPr="00A20BEC">
        <w:rPr>
          <w:sz w:val="28"/>
          <w:szCs w:val="28"/>
          <w:lang w:val="ru-RU"/>
        </w:rPr>
        <w:t xml:space="preserve"> </w:t>
      </w:r>
    </w:p>
    <w:p w:rsidR="00325AD8" w:rsidRPr="006453C0" w:rsidRDefault="00325AD8" w:rsidP="00325AD8">
      <w:pPr>
        <w:pStyle w:val="11"/>
        <w:shd w:val="clear" w:color="auto" w:fill="FFFFFF"/>
        <w:spacing w:line="360" w:lineRule="auto"/>
        <w:ind w:left="10" w:right="29" w:firstLine="698"/>
        <w:jc w:val="both"/>
        <w:rPr>
          <w:sz w:val="28"/>
          <w:szCs w:val="28"/>
          <w:lang w:val="ru-RU"/>
        </w:rPr>
      </w:pPr>
      <w:r w:rsidRPr="006453C0">
        <w:rPr>
          <w:spacing w:val="3"/>
          <w:sz w:val="28"/>
          <w:szCs w:val="28"/>
          <w:lang w:val="ru-RU"/>
        </w:rPr>
        <w:lastRenderedPageBreak/>
        <w:t>В тех случаях, когда действие, соотнесенное с временным центром прошед</w:t>
      </w:r>
      <w:r w:rsidRPr="006453C0">
        <w:rPr>
          <w:spacing w:val="4"/>
          <w:sz w:val="28"/>
          <w:szCs w:val="28"/>
          <w:lang w:val="ru-RU"/>
        </w:rPr>
        <w:t>шего времени, проецируется в будущее, употребляется форма, называемая в английской грамматике «</w:t>
      </w:r>
      <w:r w:rsidRPr="006453C0">
        <w:rPr>
          <w:spacing w:val="4"/>
          <w:sz w:val="28"/>
          <w:szCs w:val="28"/>
        </w:rPr>
        <w:t>Future</w:t>
      </w:r>
      <w:r w:rsidRPr="006453C0">
        <w:rPr>
          <w:spacing w:val="4"/>
          <w:sz w:val="28"/>
          <w:szCs w:val="28"/>
          <w:lang w:val="ru-RU"/>
        </w:rPr>
        <w:t>-</w:t>
      </w:r>
      <w:r w:rsidRPr="006453C0">
        <w:rPr>
          <w:spacing w:val="4"/>
          <w:sz w:val="28"/>
          <w:szCs w:val="28"/>
        </w:rPr>
        <w:t>in</w:t>
      </w:r>
      <w:r w:rsidRPr="006453C0">
        <w:rPr>
          <w:spacing w:val="4"/>
          <w:sz w:val="28"/>
          <w:szCs w:val="28"/>
          <w:lang w:val="ru-RU"/>
        </w:rPr>
        <w:t>-</w:t>
      </w:r>
      <w:r w:rsidRPr="006453C0">
        <w:rPr>
          <w:spacing w:val="4"/>
          <w:sz w:val="28"/>
          <w:szCs w:val="28"/>
        </w:rPr>
        <w:t>the</w:t>
      </w:r>
      <w:r w:rsidRPr="006453C0">
        <w:rPr>
          <w:spacing w:val="4"/>
          <w:sz w:val="28"/>
          <w:szCs w:val="28"/>
          <w:lang w:val="ru-RU"/>
        </w:rPr>
        <w:t>-</w:t>
      </w:r>
      <w:r w:rsidRPr="006453C0">
        <w:rPr>
          <w:spacing w:val="4"/>
          <w:sz w:val="28"/>
          <w:szCs w:val="28"/>
        </w:rPr>
        <w:t>past</w:t>
      </w:r>
      <w:r w:rsidRPr="006453C0">
        <w:rPr>
          <w:spacing w:val="4"/>
          <w:sz w:val="28"/>
          <w:szCs w:val="28"/>
          <w:lang w:val="ru-RU"/>
        </w:rPr>
        <w:t>» — «бу</w:t>
      </w:r>
      <w:r w:rsidRPr="006453C0">
        <w:rPr>
          <w:spacing w:val="3"/>
          <w:sz w:val="28"/>
          <w:szCs w:val="28"/>
          <w:lang w:val="ru-RU"/>
        </w:rPr>
        <w:t>дущее в прошедшем». Представляется, однако, более удобным тер</w:t>
      </w:r>
      <w:r w:rsidRPr="006453C0">
        <w:rPr>
          <w:sz w:val="28"/>
          <w:szCs w:val="28"/>
          <w:lang w:val="ru-RU"/>
        </w:rPr>
        <w:t xml:space="preserve">мин «зависимое будущее». Форма зависимого будущего состоит из вспомогательного глагола </w:t>
      </w:r>
      <w:r w:rsidRPr="006453C0">
        <w:rPr>
          <w:i/>
          <w:sz w:val="28"/>
          <w:szCs w:val="28"/>
          <w:lang w:val="en-GB"/>
        </w:rPr>
        <w:t>should</w:t>
      </w:r>
      <w:r w:rsidRPr="006453C0">
        <w:rPr>
          <w:i/>
          <w:sz w:val="28"/>
          <w:szCs w:val="28"/>
          <w:lang w:val="ru-RU"/>
        </w:rPr>
        <w:t xml:space="preserve"> </w:t>
      </w:r>
      <w:r w:rsidRPr="006453C0">
        <w:rPr>
          <w:sz w:val="28"/>
          <w:szCs w:val="28"/>
          <w:lang w:val="ru-RU"/>
        </w:rPr>
        <w:t xml:space="preserve">или </w:t>
      </w:r>
      <w:r w:rsidRPr="006453C0">
        <w:rPr>
          <w:i/>
          <w:sz w:val="28"/>
          <w:szCs w:val="28"/>
          <w:lang w:val="en-GB"/>
        </w:rPr>
        <w:t>would</w:t>
      </w:r>
      <w:r w:rsidRPr="006453C0">
        <w:rPr>
          <w:i/>
          <w:sz w:val="28"/>
          <w:szCs w:val="28"/>
          <w:lang w:val="ru-RU"/>
        </w:rPr>
        <w:t xml:space="preserve"> </w:t>
      </w:r>
      <w:r w:rsidRPr="006453C0">
        <w:rPr>
          <w:sz w:val="28"/>
          <w:szCs w:val="28"/>
          <w:lang w:val="ru-RU"/>
        </w:rPr>
        <w:t xml:space="preserve">и той или иной формы </w:t>
      </w:r>
      <w:r w:rsidRPr="006453C0">
        <w:rPr>
          <w:spacing w:val="6"/>
          <w:sz w:val="28"/>
          <w:szCs w:val="28"/>
          <w:lang w:val="ru-RU"/>
        </w:rPr>
        <w:t>инфинитива полнозначного глагола. Данная грамматическая категория</w:t>
      </w:r>
      <w:r>
        <w:rPr>
          <w:spacing w:val="6"/>
          <w:sz w:val="28"/>
          <w:szCs w:val="28"/>
          <w:lang w:val="ru-RU"/>
        </w:rPr>
        <w:t>,</w:t>
      </w:r>
      <w:r w:rsidRPr="006453C0">
        <w:rPr>
          <w:spacing w:val="6"/>
          <w:sz w:val="28"/>
          <w:szCs w:val="28"/>
          <w:lang w:val="ru-RU"/>
        </w:rPr>
        <w:t xml:space="preserve"> хотя и признается большинством исследователе</w:t>
      </w:r>
      <w:r>
        <w:rPr>
          <w:spacing w:val="6"/>
          <w:sz w:val="28"/>
          <w:szCs w:val="28"/>
          <w:lang w:val="ru-RU"/>
        </w:rPr>
        <w:t>й</w:t>
      </w:r>
      <w:r w:rsidRPr="006453C0">
        <w:rPr>
          <w:spacing w:val="6"/>
          <w:sz w:val="28"/>
          <w:szCs w:val="28"/>
          <w:lang w:val="ru-RU"/>
        </w:rPr>
        <w:t>, остается все же мало изученной.</w:t>
      </w:r>
    </w:p>
    <w:p w:rsidR="00325AD8" w:rsidRDefault="00325AD8" w:rsidP="00325AD8">
      <w:pPr>
        <w:pStyle w:val="11"/>
        <w:shd w:val="clear" w:color="auto" w:fill="FFFFFF"/>
        <w:spacing w:line="360" w:lineRule="auto"/>
        <w:ind w:firstLine="708"/>
        <w:jc w:val="both"/>
        <w:rPr>
          <w:sz w:val="28"/>
          <w:szCs w:val="28"/>
          <w:shd w:val="clear" w:color="auto" w:fill="FFFFFF"/>
          <w:lang w:val="ru-RU"/>
        </w:rPr>
      </w:pPr>
      <w:r w:rsidRPr="006453C0">
        <w:rPr>
          <w:sz w:val="28"/>
          <w:szCs w:val="28"/>
          <w:shd w:val="clear" w:color="auto" w:fill="FFFFFF"/>
          <w:lang w:val="ru-RU"/>
        </w:rPr>
        <w:t>Действия</w:t>
      </w:r>
      <w:r>
        <w:rPr>
          <w:sz w:val="28"/>
          <w:szCs w:val="28"/>
          <w:shd w:val="clear" w:color="auto" w:fill="FFFFFF"/>
          <w:lang w:val="ru-RU"/>
        </w:rPr>
        <w:t>,</w:t>
      </w:r>
      <w:r w:rsidRPr="006453C0">
        <w:rPr>
          <w:sz w:val="28"/>
          <w:szCs w:val="28"/>
          <w:shd w:val="clear" w:color="auto" w:fill="FFFFFF"/>
          <w:lang w:val="ru-RU"/>
        </w:rPr>
        <w:t xml:space="preserve"> отнесенные к будущему</w:t>
      </w:r>
      <w:r>
        <w:rPr>
          <w:sz w:val="28"/>
          <w:szCs w:val="28"/>
          <w:shd w:val="clear" w:color="auto" w:fill="FFFFFF"/>
          <w:lang w:val="ru-RU"/>
        </w:rPr>
        <w:t>,</w:t>
      </w:r>
      <w:r w:rsidRPr="006453C0">
        <w:rPr>
          <w:sz w:val="28"/>
          <w:szCs w:val="28"/>
          <w:shd w:val="clear" w:color="auto" w:fill="FFFFFF"/>
          <w:lang w:val="ru-RU"/>
        </w:rPr>
        <w:t xml:space="preserve"> могут выражаться при помощи настоящего простого времени (</w:t>
      </w:r>
      <w:r w:rsidRPr="006453C0">
        <w:rPr>
          <w:sz w:val="28"/>
          <w:szCs w:val="28"/>
          <w:shd w:val="clear" w:color="auto" w:fill="FFFFFF"/>
        </w:rPr>
        <w:t>Present</w:t>
      </w:r>
      <w:r w:rsidRPr="006453C0">
        <w:rPr>
          <w:sz w:val="28"/>
          <w:szCs w:val="28"/>
          <w:shd w:val="clear" w:color="auto" w:fill="FFFFFF"/>
          <w:lang w:val="ru-RU"/>
        </w:rPr>
        <w:t xml:space="preserve"> </w:t>
      </w:r>
      <w:r w:rsidRPr="006453C0">
        <w:rPr>
          <w:sz w:val="28"/>
          <w:szCs w:val="28"/>
          <w:shd w:val="clear" w:color="auto" w:fill="FFFFFF"/>
        </w:rPr>
        <w:t>Indefinite</w:t>
      </w:r>
      <w:r w:rsidRPr="006453C0">
        <w:rPr>
          <w:sz w:val="28"/>
          <w:szCs w:val="28"/>
          <w:shd w:val="clear" w:color="auto" w:fill="FFFFFF"/>
          <w:lang w:val="ru-RU"/>
        </w:rPr>
        <w:t xml:space="preserve">). Форма глагола данного времени употребляется для указания на действие в будущем, если оно мыслится </w:t>
      </w:r>
      <w:proofErr w:type="gramStart"/>
      <w:r w:rsidRPr="006453C0">
        <w:rPr>
          <w:sz w:val="28"/>
          <w:szCs w:val="28"/>
          <w:shd w:val="clear" w:color="auto" w:fill="FFFFFF"/>
          <w:lang w:val="ru-RU"/>
        </w:rPr>
        <w:t>предопределённым</w:t>
      </w:r>
      <w:proofErr w:type="gramEnd"/>
      <w:r w:rsidRPr="006453C0">
        <w:rPr>
          <w:sz w:val="28"/>
          <w:szCs w:val="28"/>
          <w:shd w:val="clear" w:color="auto" w:fill="FFFFFF"/>
          <w:lang w:val="ru-RU"/>
        </w:rPr>
        <w:t>, как правило, употребляется с циклическими, повторяющимися событиями или если действие должно произойти согласно определённому расписанию.</w:t>
      </w:r>
      <w:r w:rsidRPr="00A20BEC">
        <w:rPr>
          <w:sz w:val="28"/>
          <w:szCs w:val="28"/>
          <w:shd w:val="clear" w:color="auto" w:fill="FFFFFF"/>
          <w:lang w:val="ru-RU"/>
        </w:rPr>
        <w:t xml:space="preserve"> </w:t>
      </w:r>
      <w:r>
        <w:rPr>
          <w:sz w:val="28"/>
          <w:szCs w:val="28"/>
          <w:shd w:val="clear" w:color="auto" w:fill="FFFFFF"/>
          <w:lang w:val="ru-RU"/>
        </w:rPr>
        <w:t>Например</w:t>
      </w:r>
      <w:r w:rsidRPr="00A20BEC">
        <w:rPr>
          <w:sz w:val="28"/>
          <w:szCs w:val="28"/>
          <w:shd w:val="clear" w:color="auto" w:fill="FFFFFF"/>
        </w:rPr>
        <w:t xml:space="preserve">: </w:t>
      </w:r>
      <w:r w:rsidRPr="00A20BEC">
        <w:rPr>
          <w:sz w:val="28"/>
          <w:szCs w:val="28"/>
        </w:rPr>
        <w:t>"We sail for Liverpool from New York!" Jessica exclaimed, mocking her acquaintance. "Expect to spend most of the summer in France—vain thing."</w:t>
      </w:r>
      <w:r w:rsidRPr="00182003">
        <w:rPr>
          <w:i/>
          <w:sz w:val="24"/>
          <w:szCs w:val="24"/>
        </w:rPr>
        <w:t xml:space="preserve"> </w:t>
      </w:r>
      <w:r w:rsidRPr="00A20BEC">
        <w:rPr>
          <w:sz w:val="28"/>
          <w:szCs w:val="28"/>
          <w:shd w:val="clear" w:color="auto" w:fill="FFFFFF"/>
        </w:rPr>
        <w:t xml:space="preserve"> </w:t>
      </w:r>
      <w:r w:rsidRPr="006453C0">
        <w:rPr>
          <w:sz w:val="28"/>
          <w:szCs w:val="28"/>
          <w:shd w:val="clear" w:color="auto" w:fill="FFFFFF"/>
          <w:lang w:val="ru-RU"/>
        </w:rPr>
        <w:t>Указание на действие в будущем может образовываться с помощью формы</w:t>
      </w:r>
      <w:r w:rsidRPr="006453C0">
        <w:rPr>
          <w:rStyle w:val="apple-converted-space"/>
          <w:sz w:val="28"/>
          <w:szCs w:val="28"/>
          <w:shd w:val="clear" w:color="auto" w:fill="FFFFFF"/>
        </w:rPr>
        <w:t> </w:t>
      </w:r>
      <w:r w:rsidRPr="00B24582">
        <w:rPr>
          <w:sz w:val="28"/>
          <w:szCs w:val="28"/>
          <w:shd w:val="clear" w:color="auto" w:fill="FFFFFF"/>
          <w:lang w:val="ru-RU"/>
        </w:rPr>
        <w:t>настоящего длительного времени</w:t>
      </w:r>
      <w:r w:rsidRPr="006453C0">
        <w:rPr>
          <w:rStyle w:val="apple-converted-space"/>
          <w:sz w:val="28"/>
          <w:szCs w:val="28"/>
          <w:shd w:val="clear" w:color="auto" w:fill="FFFFFF"/>
        </w:rPr>
        <w:t> </w:t>
      </w:r>
      <w:r w:rsidRPr="006453C0">
        <w:rPr>
          <w:sz w:val="28"/>
          <w:szCs w:val="28"/>
          <w:shd w:val="clear" w:color="auto" w:fill="FFFFFF"/>
          <w:lang w:val="ru-RU"/>
        </w:rPr>
        <w:t>(</w:t>
      </w:r>
      <w:r w:rsidRPr="006453C0">
        <w:rPr>
          <w:sz w:val="28"/>
          <w:szCs w:val="28"/>
          <w:shd w:val="clear" w:color="auto" w:fill="FFFFFF"/>
        </w:rPr>
        <w:t>Present</w:t>
      </w:r>
      <w:r w:rsidRPr="006453C0">
        <w:rPr>
          <w:sz w:val="28"/>
          <w:szCs w:val="28"/>
          <w:shd w:val="clear" w:color="auto" w:fill="FFFFFF"/>
          <w:lang w:val="ru-RU"/>
        </w:rPr>
        <w:t xml:space="preserve"> </w:t>
      </w:r>
      <w:r w:rsidRPr="006453C0">
        <w:rPr>
          <w:sz w:val="28"/>
          <w:szCs w:val="28"/>
          <w:shd w:val="clear" w:color="auto" w:fill="FFFFFF"/>
        </w:rPr>
        <w:t>Continuous</w:t>
      </w:r>
      <w:r w:rsidRPr="006453C0">
        <w:rPr>
          <w:sz w:val="28"/>
          <w:szCs w:val="28"/>
          <w:shd w:val="clear" w:color="auto" w:fill="FFFFFF"/>
          <w:lang w:val="ru-RU"/>
        </w:rPr>
        <w:t>) для выражения ранее н</w:t>
      </w:r>
      <w:r>
        <w:rPr>
          <w:sz w:val="28"/>
          <w:szCs w:val="28"/>
          <w:shd w:val="clear" w:color="auto" w:fill="FFFFFF"/>
          <w:lang w:val="ru-RU"/>
        </w:rPr>
        <w:t xml:space="preserve">амеченного действия или события </w:t>
      </w:r>
      <w:r w:rsidRPr="006453C0">
        <w:rPr>
          <w:sz w:val="28"/>
          <w:szCs w:val="28"/>
          <w:shd w:val="clear" w:color="auto" w:fill="FFFFFF"/>
          <w:lang w:val="ru-RU"/>
        </w:rPr>
        <w:t>(обычно, при этом, уже выполнены или выполняются другие подготовительные действия для реализации намеченного)</w:t>
      </w:r>
      <w:r>
        <w:rPr>
          <w:sz w:val="28"/>
          <w:szCs w:val="28"/>
          <w:shd w:val="clear" w:color="auto" w:fill="FFFFFF"/>
          <w:lang w:val="ru-RU"/>
        </w:rPr>
        <w:t>.</w:t>
      </w:r>
    </w:p>
    <w:p w:rsidR="00325AD8" w:rsidRPr="00B24582" w:rsidRDefault="00325AD8" w:rsidP="00325AD8">
      <w:pPr>
        <w:spacing w:after="0" w:line="360" w:lineRule="auto"/>
        <w:ind w:firstLine="708"/>
        <w:jc w:val="both"/>
        <w:rPr>
          <w:rFonts w:ascii="Times New Roman" w:hAnsi="Times New Roman"/>
          <w:sz w:val="28"/>
          <w:szCs w:val="28"/>
          <w:shd w:val="clear" w:color="auto" w:fill="FFFFFF"/>
        </w:rPr>
      </w:pPr>
      <w:r w:rsidRPr="00B24582">
        <w:rPr>
          <w:rFonts w:ascii="Times New Roman" w:hAnsi="Times New Roman"/>
          <w:sz w:val="28"/>
          <w:szCs w:val="28"/>
          <w:lang w:eastAsia="ru-RU"/>
        </w:rPr>
        <w:t xml:space="preserve">Отмечается, что в английском языке для придания высказыванию </w:t>
      </w:r>
      <w:proofErr w:type="spellStart"/>
      <w:r w:rsidRPr="00B24582">
        <w:rPr>
          <w:rFonts w:ascii="Times New Roman" w:hAnsi="Times New Roman"/>
          <w:sz w:val="28"/>
          <w:szCs w:val="28"/>
          <w:lang w:eastAsia="ru-RU"/>
        </w:rPr>
        <w:t>футуральной</w:t>
      </w:r>
      <w:proofErr w:type="spellEnd"/>
      <w:r w:rsidRPr="00B24582">
        <w:rPr>
          <w:rFonts w:ascii="Times New Roman" w:hAnsi="Times New Roman"/>
          <w:sz w:val="28"/>
          <w:szCs w:val="28"/>
          <w:lang w:eastAsia="ru-RU"/>
        </w:rPr>
        <w:t xml:space="preserve"> ориентации и прогнозирования помимо временных форм </w:t>
      </w:r>
      <w:r w:rsidRPr="00B24582">
        <w:rPr>
          <w:rFonts w:ascii="Times New Roman" w:hAnsi="Times New Roman"/>
          <w:sz w:val="28"/>
          <w:szCs w:val="28"/>
          <w:lang w:val="en-US" w:eastAsia="ru-RU"/>
        </w:rPr>
        <w:t>Future</w:t>
      </w:r>
      <w:r w:rsidRPr="00B24582">
        <w:rPr>
          <w:rFonts w:ascii="Times New Roman" w:hAnsi="Times New Roman"/>
          <w:sz w:val="28"/>
          <w:szCs w:val="28"/>
          <w:lang w:eastAsia="ru-RU"/>
        </w:rPr>
        <w:t xml:space="preserve"> </w:t>
      </w:r>
      <w:r w:rsidRPr="00B24582">
        <w:rPr>
          <w:rFonts w:ascii="Times New Roman" w:hAnsi="Times New Roman"/>
          <w:sz w:val="28"/>
          <w:szCs w:val="28"/>
          <w:lang w:val="en-US" w:eastAsia="ru-RU"/>
        </w:rPr>
        <w:t>Simple</w:t>
      </w:r>
      <w:r w:rsidRPr="00B24582">
        <w:rPr>
          <w:rFonts w:ascii="Times New Roman" w:hAnsi="Times New Roman"/>
          <w:sz w:val="28"/>
          <w:szCs w:val="28"/>
          <w:lang w:eastAsia="ru-RU"/>
        </w:rPr>
        <w:t xml:space="preserve">, </w:t>
      </w:r>
      <w:r w:rsidRPr="00B24582">
        <w:rPr>
          <w:rFonts w:ascii="Times New Roman" w:hAnsi="Times New Roman"/>
          <w:sz w:val="28"/>
          <w:szCs w:val="28"/>
          <w:lang w:val="en-US" w:eastAsia="ru-RU"/>
        </w:rPr>
        <w:t>Present</w:t>
      </w:r>
      <w:r w:rsidRPr="00B24582">
        <w:rPr>
          <w:rFonts w:ascii="Times New Roman" w:hAnsi="Times New Roman"/>
          <w:sz w:val="28"/>
          <w:szCs w:val="28"/>
          <w:lang w:eastAsia="ru-RU"/>
        </w:rPr>
        <w:t xml:space="preserve"> </w:t>
      </w:r>
      <w:r w:rsidRPr="00B24582">
        <w:rPr>
          <w:rFonts w:ascii="Times New Roman" w:hAnsi="Times New Roman"/>
          <w:sz w:val="28"/>
          <w:szCs w:val="28"/>
          <w:lang w:val="en-US" w:eastAsia="ru-RU"/>
        </w:rPr>
        <w:t>Simple</w:t>
      </w:r>
      <w:r w:rsidRPr="00B24582">
        <w:rPr>
          <w:rFonts w:ascii="Times New Roman" w:hAnsi="Times New Roman"/>
          <w:sz w:val="28"/>
          <w:szCs w:val="28"/>
          <w:lang w:eastAsia="ru-RU"/>
        </w:rPr>
        <w:t xml:space="preserve">, </w:t>
      </w:r>
      <w:r w:rsidRPr="00B24582">
        <w:rPr>
          <w:rFonts w:ascii="Times New Roman" w:hAnsi="Times New Roman"/>
          <w:sz w:val="28"/>
          <w:szCs w:val="28"/>
          <w:lang w:val="en-US" w:eastAsia="ru-RU"/>
        </w:rPr>
        <w:t>Present</w:t>
      </w:r>
      <w:r w:rsidRPr="00B24582">
        <w:rPr>
          <w:rFonts w:ascii="Times New Roman" w:hAnsi="Times New Roman"/>
          <w:sz w:val="28"/>
          <w:szCs w:val="28"/>
          <w:lang w:eastAsia="ru-RU"/>
        </w:rPr>
        <w:t xml:space="preserve"> </w:t>
      </w:r>
      <w:r w:rsidRPr="00B24582">
        <w:rPr>
          <w:rFonts w:ascii="Times New Roman" w:hAnsi="Times New Roman"/>
          <w:sz w:val="28"/>
          <w:szCs w:val="28"/>
          <w:lang w:val="en-US" w:eastAsia="ru-RU"/>
        </w:rPr>
        <w:t>Continuous</w:t>
      </w:r>
      <w:r>
        <w:rPr>
          <w:rFonts w:ascii="Times New Roman" w:hAnsi="Times New Roman"/>
          <w:sz w:val="28"/>
          <w:szCs w:val="28"/>
          <w:lang w:eastAsia="ru-RU"/>
        </w:rPr>
        <w:t>, используется</w:t>
      </w:r>
      <w:r w:rsidRPr="00B24582">
        <w:rPr>
          <w:rFonts w:ascii="Times New Roman" w:hAnsi="Times New Roman"/>
          <w:sz w:val="28"/>
          <w:szCs w:val="28"/>
          <w:lang w:eastAsia="ru-RU"/>
        </w:rPr>
        <w:t xml:space="preserve"> модальное выражение </w:t>
      </w:r>
      <w:r w:rsidRPr="00B24582">
        <w:rPr>
          <w:rFonts w:ascii="Times New Roman" w:hAnsi="Times New Roman"/>
          <w:sz w:val="28"/>
          <w:szCs w:val="28"/>
          <w:lang w:val="en-US" w:eastAsia="ru-RU"/>
        </w:rPr>
        <w:t>to</w:t>
      </w:r>
      <w:r w:rsidRPr="00B24582">
        <w:rPr>
          <w:rFonts w:ascii="Times New Roman" w:hAnsi="Times New Roman"/>
          <w:sz w:val="28"/>
          <w:szCs w:val="28"/>
          <w:lang w:eastAsia="ru-RU"/>
        </w:rPr>
        <w:t xml:space="preserve"> </w:t>
      </w:r>
      <w:r w:rsidRPr="00B24582">
        <w:rPr>
          <w:rFonts w:ascii="Times New Roman" w:hAnsi="Times New Roman"/>
          <w:sz w:val="28"/>
          <w:szCs w:val="28"/>
          <w:lang w:val="en-US" w:eastAsia="ru-RU"/>
        </w:rPr>
        <w:t>be</w:t>
      </w:r>
      <w:r w:rsidRPr="00B24582">
        <w:rPr>
          <w:rFonts w:ascii="Times New Roman" w:hAnsi="Times New Roman"/>
          <w:sz w:val="28"/>
          <w:szCs w:val="28"/>
          <w:lang w:eastAsia="ru-RU"/>
        </w:rPr>
        <w:t xml:space="preserve"> </w:t>
      </w:r>
      <w:r w:rsidRPr="00B24582">
        <w:rPr>
          <w:rFonts w:ascii="Times New Roman" w:hAnsi="Times New Roman"/>
          <w:sz w:val="28"/>
          <w:szCs w:val="28"/>
          <w:lang w:val="en-US" w:eastAsia="ru-RU"/>
        </w:rPr>
        <w:t>going</w:t>
      </w:r>
      <w:r w:rsidRPr="00B24582">
        <w:rPr>
          <w:rFonts w:ascii="Times New Roman" w:hAnsi="Times New Roman"/>
          <w:sz w:val="28"/>
          <w:szCs w:val="28"/>
          <w:lang w:eastAsia="ru-RU"/>
        </w:rPr>
        <w:t xml:space="preserve"> </w:t>
      </w:r>
      <w:r w:rsidRPr="00B24582">
        <w:rPr>
          <w:rFonts w:ascii="Times New Roman" w:hAnsi="Times New Roman"/>
          <w:sz w:val="28"/>
          <w:szCs w:val="28"/>
          <w:lang w:val="en-US" w:eastAsia="ru-RU"/>
        </w:rPr>
        <w:t>to</w:t>
      </w:r>
      <w:r w:rsidRPr="00B24582">
        <w:rPr>
          <w:rFonts w:ascii="Times New Roman" w:hAnsi="Times New Roman"/>
          <w:sz w:val="28"/>
          <w:szCs w:val="28"/>
          <w:lang w:eastAsia="ru-RU"/>
        </w:rPr>
        <w:t xml:space="preserve"> + инфинитив для выражения будущности. В</w:t>
      </w:r>
      <w:r w:rsidRPr="00B24582">
        <w:rPr>
          <w:rFonts w:ascii="Times New Roman" w:hAnsi="Times New Roman"/>
          <w:sz w:val="28"/>
          <w:szCs w:val="28"/>
          <w:lang w:val="en-US" w:eastAsia="ru-RU"/>
        </w:rPr>
        <w:t xml:space="preserve"> </w:t>
      </w:r>
      <w:r w:rsidRPr="00B24582">
        <w:rPr>
          <w:rFonts w:ascii="Times New Roman" w:hAnsi="Times New Roman"/>
          <w:sz w:val="28"/>
          <w:szCs w:val="28"/>
          <w:lang w:eastAsia="ru-RU"/>
        </w:rPr>
        <w:t>качестве</w:t>
      </w:r>
      <w:r w:rsidRPr="00B24582">
        <w:rPr>
          <w:rFonts w:ascii="Times New Roman" w:hAnsi="Times New Roman"/>
          <w:sz w:val="28"/>
          <w:szCs w:val="28"/>
          <w:lang w:val="en-US" w:eastAsia="ru-RU"/>
        </w:rPr>
        <w:t xml:space="preserve"> </w:t>
      </w:r>
      <w:r w:rsidRPr="00B24582">
        <w:rPr>
          <w:rFonts w:ascii="Times New Roman" w:hAnsi="Times New Roman"/>
          <w:sz w:val="28"/>
          <w:szCs w:val="28"/>
          <w:lang w:eastAsia="ru-RU"/>
        </w:rPr>
        <w:t>примера</w:t>
      </w:r>
      <w:r w:rsidRPr="00B24582">
        <w:rPr>
          <w:rFonts w:ascii="Times New Roman" w:hAnsi="Times New Roman"/>
          <w:sz w:val="28"/>
          <w:szCs w:val="28"/>
          <w:lang w:val="en-US" w:eastAsia="ru-RU"/>
        </w:rPr>
        <w:t xml:space="preserve"> </w:t>
      </w:r>
      <w:r w:rsidRPr="00B24582">
        <w:rPr>
          <w:rFonts w:ascii="Times New Roman" w:hAnsi="Times New Roman"/>
          <w:sz w:val="28"/>
          <w:szCs w:val="28"/>
          <w:lang w:eastAsia="ru-RU"/>
        </w:rPr>
        <w:t>можно</w:t>
      </w:r>
      <w:r w:rsidRPr="00B24582">
        <w:rPr>
          <w:rFonts w:ascii="Times New Roman" w:hAnsi="Times New Roman"/>
          <w:sz w:val="28"/>
          <w:szCs w:val="28"/>
          <w:lang w:val="en-US" w:eastAsia="ru-RU"/>
        </w:rPr>
        <w:t xml:space="preserve"> </w:t>
      </w:r>
      <w:r w:rsidRPr="00B24582">
        <w:rPr>
          <w:rFonts w:ascii="Times New Roman" w:hAnsi="Times New Roman"/>
          <w:sz w:val="28"/>
          <w:szCs w:val="28"/>
          <w:lang w:eastAsia="ru-RU"/>
        </w:rPr>
        <w:t>привести</w:t>
      </w:r>
      <w:r w:rsidRPr="00B24582">
        <w:rPr>
          <w:rFonts w:ascii="Times New Roman" w:hAnsi="Times New Roman"/>
          <w:sz w:val="28"/>
          <w:szCs w:val="28"/>
          <w:lang w:val="en-US" w:eastAsia="ru-RU"/>
        </w:rPr>
        <w:t xml:space="preserve"> </w:t>
      </w:r>
      <w:r w:rsidRPr="00B24582">
        <w:rPr>
          <w:rFonts w:ascii="Times New Roman" w:hAnsi="Times New Roman"/>
          <w:sz w:val="28"/>
          <w:szCs w:val="28"/>
          <w:lang w:eastAsia="ru-RU"/>
        </w:rPr>
        <w:t>фрагмент</w:t>
      </w:r>
      <w:r w:rsidRPr="00B24582">
        <w:rPr>
          <w:rFonts w:ascii="Times New Roman" w:hAnsi="Times New Roman"/>
          <w:sz w:val="28"/>
          <w:szCs w:val="28"/>
          <w:lang w:val="en-US" w:eastAsia="ru-RU"/>
        </w:rPr>
        <w:t xml:space="preserve"> </w:t>
      </w:r>
      <w:r w:rsidRPr="00B24582">
        <w:rPr>
          <w:rFonts w:ascii="Times New Roman" w:hAnsi="Times New Roman"/>
          <w:sz w:val="28"/>
          <w:szCs w:val="28"/>
          <w:lang w:eastAsia="ru-RU"/>
        </w:rPr>
        <w:t>из</w:t>
      </w:r>
      <w:r w:rsidRPr="00B24582">
        <w:rPr>
          <w:rFonts w:ascii="Times New Roman" w:hAnsi="Times New Roman"/>
          <w:sz w:val="28"/>
          <w:szCs w:val="28"/>
          <w:lang w:val="en-US" w:eastAsia="ru-RU"/>
        </w:rPr>
        <w:t xml:space="preserve"> </w:t>
      </w:r>
      <w:r w:rsidRPr="00B24582">
        <w:rPr>
          <w:rFonts w:ascii="Times New Roman" w:hAnsi="Times New Roman"/>
          <w:sz w:val="28"/>
          <w:szCs w:val="28"/>
          <w:lang w:eastAsia="ru-RU"/>
        </w:rPr>
        <w:t>предвыборной</w:t>
      </w:r>
      <w:r w:rsidRPr="00B24582">
        <w:rPr>
          <w:rFonts w:ascii="Times New Roman" w:hAnsi="Times New Roman"/>
          <w:sz w:val="28"/>
          <w:szCs w:val="28"/>
          <w:lang w:val="en-US" w:eastAsia="ru-RU"/>
        </w:rPr>
        <w:t xml:space="preserve"> </w:t>
      </w:r>
      <w:r w:rsidRPr="00B24582">
        <w:rPr>
          <w:rFonts w:ascii="Times New Roman" w:hAnsi="Times New Roman"/>
          <w:sz w:val="28"/>
          <w:szCs w:val="28"/>
          <w:lang w:eastAsia="ru-RU"/>
        </w:rPr>
        <w:t>речи</w:t>
      </w:r>
      <w:r w:rsidRPr="00B24582">
        <w:rPr>
          <w:rFonts w:ascii="Times New Roman" w:hAnsi="Times New Roman"/>
          <w:sz w:val="28"/>
          <w:szCs w:val="28"/>
          <w:lang w:val="en-US" w:eastAsia="ru-RU"/>
        </w:rPr>
        <w:t xml:space="preserve"> </w:t>
      </w:r>
      <w:r w:rsidRPr="00B24582">
        <w:rPr>
          <w:rFonts w:ascii="Times New Roman" w:hAnsi="Times New Roman"/>
          <w:sz w:val="28"/>
          <w:szCs w:val="28"/>
          <w:shd w:val="clear" w:color="auto" w:fill="FFFFFF"/>
        </w:rPr>
        <w:t>Д</w:t>
      </w:r>
      <w:r w:rsidRPr="00B24582">
        <w:rPr>
          <w:rFonts w:ascii="Times New Roman" w:hAnsi="Times New Roman"/>
          <w:sz w:val="28"/>
          <w:szCs w:val="28"/>
          <w:shd w:val="clear" w:color="auto" w:fill="FFFFFF"/>
          <w:lang w:val="en-US"/>
        </w:rPr>
        <w:t xml:space="preserve">. </w:t>
      </w:r>
      <w:r w:rsidRPr="00B24582">
        <w:rPr>
          <w:rFonts w:ascii="Times New Roman" w:hAnsi="Times New Roman"/>
          <w:sz w:val="28"/>
          <w:szCs w:val="28"/>
          <w:shd w:val="clear" w:color="auto" w:fill="FFFFFF"/>
        </w:rPr>
        <w:t>Трампа</w:t>
      </w:r>
      <w:r w:rsidRPr="00B24582">
        <w:rPr>
          <w:rFonts w:ascii="Times New Roman" w:hAnsi="Times New Roman"/>
          <w:sz w:val="28"/>
          <w:szCs w:val="28"/>
          <w:shd w:val="clear" w:color="auto" w:fill="FFFFFF"/>
          <w:lang w:val="en-US"/>
        </w:rPr>
        <w:t xml:space="preserve">: If I become president, we’re all going to be saying, ‘Merry Christmas’ again. </w:t>
      </w:r>
      <w:proofErr w:type="spellStart"/>
      <w:r w:rsidRPr="00B24582">
        <w:rPr>
          <w:rFonts w:ascii="Times New Roman" w:hAnsi="Times New Roman"/>
          <w:sz w:val="28"/>
          <w:szCs w:val="28"/>
          <w:shd w:val="clear" w:color="auto" w:fill="FFFFFF"/>
        </w:rPr>
        <w:t>That</w:t>
      </w:r>
      <w:proofErr w:type="spellEnd"/>
      <w:r w:rsidRPr="00B24582">
        <w:rPr>
          <w:rFonts w:ascii="Times New Roman" w:hAnsi="Times New Roman"/>
          <w:sz w:val="28"/>
          <w:szCs w:val="28"/>
          <w:shd w:val="clear" w:color="auto" w:fill="FFFFFF"/>
        </w:rPr>
        <w:t xml:space="preserve"> I </w:t>
      </w:r>
      <w:proofErr w:type="spellStart"/>
      <w:r w:rsidRPr="00B24582">
        <w:rPr>
          <w:rFonts w:ascii="Times New Roman" w:hAnsi="Times New Roman"/>
          <w:sz w:val="28"/>
          <w:szCs w:val="28"/>
          <w:shd w:val="clear" w:color="auto" w:fill="FFFFFF"/>
        </w:rPr>
        <w:t>can</w:t>
      </w:r>
      <w:proofErr w:type="spellEnd"/>
      <w:r w:rsidRPr="00B24582">
        <w:rPr>
          <w:rFonts w:ascii="Times New Roman" w:hAnsi="Times New Roman"/>
          <w:sz w:val="28"/>
          <w:szCs w:val="28"/>
          <w:shd w:val="clear" w:color="auto" w:fill="FFFFFF"/>
        </w:rPr>
        <w:t xml:space="preserve"> </w:t>
      </w:r>
      <w:proofErr w:type="spellStart"/>
      <w:r w:rsidRPr="00B24582">
        <w:rPr>
          <w:rFonts w:ascii="Times New Roman" w:hAnsi="Times New Roman"/>
          <w:sz w:val="28"/>
          <w:szCs w:val="28"/>
          <w:shd w:val="clear" w:color="auto" w:fill="FFFFFF"/>
        </w:rPr>
        <w:t>tell</w:t>
      </w:r>
      <w:proofErr w:type="spellEnd"/>
      <w:r w:rsidRPr="00B24582">
        <w:rPr>
          <w:rFonts w:ascii="Times New Roman" w:hAnsi="Times New Roman"/>
          <w:sz w:val="28"/>
          <w:szCs w:val="28"/>
          <w:shd w:val="clear" w:color="auto" w:fill="FFFFFF"/>
        </w:rPr>
        <w:t xml:space="preserve"> </w:t>
      </w:r>
      <w:proofErr w:type="spellStart"/>
      <w:r w:rsidRPr="00B24582">
        <w:rPr>
          <w:rFonts w:ascii="Times New Roman" w:hAnsi="Times New Roman"/>
          <w:sz w:val="28"/>
          <w:szCs w:val="28"/>
          <w:shd w:val="clear" w:color="auto" w:fill="FFFFFF"/>
        </w:rPr>
        <w:t>you</w:t>
      </w:r>
      <w:proofErr w:type="spellEnd"/>
      <w:r w:rsidRPr="00B24582">
        <w:rPr>
          <w:rFonts w:ascii="Times New Roman" w:hAnsi="Times New Roman"/>
          <w:sz w:val="28"/>
          <w:szCs w:val="28"/>
          <w:shd w:val="clear" w:color="auto" w:fill="FFFFFF"/>
        </w:rPr>
        <w:t xml:space="preserve">. / Если я стану президентом, мы снова будем говорить друг другу «Счастливого Рождества». Это я вам гарантирую. Поскольку в русском языке не существует такого разнообразия форм для </w:t>
      </w:r>
      <w:r w:rsidRPr="00B24582">
        <w:rPr>
          <w:rFonts w:ascii="Times New Roman" w:hAnsi="Times New Roman"/>
          <w:sz w:val="28"/>
          <w:szCs w:val="28"/>
          <w:shd w:val="clear" w:color="auto" w:fill="FFFFFF"/>
        </w:rPr>
        <w:lastRenderedPageBreak/>
        <w:t xml:space="preserve">выражения будущности как в английском языке, то при переводе модального выражения </w:t>
      </w:r>
      <w:proofErr w:type="spellStart"/>
      <w:r w:rsidRPr="00B24582">
        <w:rPr>
          <w:rFonts w:ascii="Times New Roman" w:hAnsi="Times New Roman"/>
          <w:sz w:val="28"/>
          <w:szCs w:val="28"/>
          <w:shd w:val="clear" w:color="auto" w:fill="FFFFFF"/>
        </w:rPr>
        <w:t>to</w:t>
      </w:r>
      <w:proofErr w:type="spellEnd"/>
      <w:r w:rsidRPr="00B24582">
        <w:rPr>
          <w:rFonts w:ascii="Times New Roman" w:hAnsi="Times New Roman"/>
          <w:sz w:val="28"/>
          <w:szCs w:val="28"/>
          <w:shd w:val="clear" w:color="auto" w:fill="FFFFFF"/>
        </w:rPr>
        <w:t xml:space="preserve"> </w:t>
      </w:r>
      <w:proofErr w:type="spellStart"/>
      <w:r w:rsidRPr="00B24582">
        <w:rPr>
          <w:rFonts w:ascii="Times New Roman" w:hAnsi="Times New Roman"/>
          <w:sz w:val="28"/>
          <w:szCs w:val="28"/>
          <w:shd w:val="clear" w:color="auto" w:fill="FFFFFF"/>
        </w:rPr>
        <w:t>be</w:t>
      </w:r>
      <w:proofErr w:type="spellEnd"/>
      <w:r w:rsidRPr="00B24582">
        <w:rPr>
          <w:rFonts w:ascii="Times New Roman" w:hAnsi="Times New Roman"/>
          <w:sz w:val="28"/>
          <w:szCs w:val="28"/>
          <w:shd w:val="clear" w:color="auto" w:fill="FFFFFF"/>
        </w:rPr>
        <w:t xml:space="preserve"> </w:t>
      </w:r>
      <w:proofErr w:type="spellStart"/>
      <w:r w:rsidRPr="00B24582">
        <w:rPr>
          <w:rFonts w:ascii="Times New Roman" w:hAnsi="Times New Roman"/>
          <w:sz w:val="28"/>
          <w:szCs w:val="28"/>
          <w:shd w:val="clear" w:color="auto" w:fill="FFFFFF"/>
        </w:rPr>
        <w:t>going</w:t>
      </w:r>
      <w:proofErr w:type="spellEnd"/>
      <w:r w:rsidRPr="00B24582">
        <w:rPr>
          <w:rFonts w:ascii="Times New Roman" w:hAnsi="Times New Roman"/>
          <w:sz w:val="28"/>
          <w:szCs w:val="28"/>
          <w:shd w:val="clear" w:color="auto" w:fill="FFFFFF"/>
        </w:rPr>
        <w:t xml:space="preserve"> </w:t>
      </w:r>
      <w:proofErr w:type="spellStart"/>
      <w:r w:rsidRPr="00B24582">
        <w:rPr>
          <w:rFonts w:ascii="Times New Roman" w:hAnsi="Times New Roman"/>
          <w:sz w:val="28"/>
          <w:szCs w:val="28"/>
          <w:shd w:val="clear" w:color="auto" w:fill="FFFFFF"/>
        </w:rPr>
        <w:t>to</w:t>
      </w:r>
      <w:proofErr w:type="spellEnd"/>
      <w:r w:rsidRPr="00B24582">
        <w:rPr>
          <w:rFonts w:ascii="Times New Roman" w:hAnsi="Times New Roman"/>
          <w:sz w:val="28"/>
          <w:szCs w:val="28"/>
          <w:shd w:val="clear" w:color="auto" w:fill="FFFFFF"/>
        </w:rPr>
        <w:t xml:space="preserve"> + инфинитив будет использоваться будущее время.</w:t>
      </w:r>
    </w:p>
    <w:p w:rsidR="00325AD8" w:rsidRPr="00E42A25" w:rsidRDefault="00325AD8" w:rsidP="00325AD8">
      <w:pPr>
        <w:spacing w:after="0" w:line="360" w:lineRule="auto"/>
        <w:ind w:firstLine="708"/>
        <w:jc w:val="both"/>
        <w:rPr>
          <w:rFonts w:ascii="Times New Roman" w:hAnsi="Times New Roman"/>
          <w:color w:val="1F497D" w:themeColor="text2"/>
          <w:sz w:val="28"/>
          <w:szCs w:val="28"/>
          <w:lang w:eastAsia="ru-RU"/>
        </w:rPr>
      </w:pPr>
      <w:r w:rsidRPr="00B24582">
        <w:rPr>
          <w:rFonts w:ascii="Times New Roman" w:hAnsi="Times New Roman"/>
          <w:spacing w:val="2"/>
          <w:sz w:val="28"/>
          <w:szCs w:val="28"/>
        </w:rPr>
        <w:t xml:space="preserve">Будущее время также находит выражение средствами </w:t>
      </w:r>
      <w:proofErr w:type="spellStart"/>
      <w:r w:rsidRPr="00B24582">
        <w:rPr>
          <w:rFonts w:ascii="Times New Roman" w:hAnsi="Times New Roman"/>
          <w:spacing w:val="2"/>
          <w:sz w:val="28"/>
          <w:szCs w:val="28"/>
        </w:rPr>
        <w:t>футурально-модальных</w:t>
      </w:r>
      <w:proofErr w:type="spellEnd"/>
      <w:r w:rsidRPr="00B24582">
        <w:rPr>
          <w:rFonts w:ascii="Times New Roman" w:hAnsi="Times New Roman"/>
          <w:spacing w:val="2"/>
          <w:sz w:val="28"/>
          <w:szCs w:val="28"/>
        </w:rPr>
        <w:t xml:space="preserve"> конструкций: </w:t>
      </w:r>
      <w:proofErr w:type="spellStart"/>
      <w:r w:rsidRPr="00B24582">
        <w:rPr>
          <w:rFonts w:ascii="Times New Roman" w:hAnsi="Times New Roman"/>
          <w:i/>
          <w:spacing w:val="2"/>
          <w:sz w:val="28"/>
          <w:szCs w:val="28"/>
        </w:rPr>
        <w:t>to</w:t>
      </w:r>
      <w:proofErr w:type="spellEnd"/>
      <w:r w:rsidRPr="00B24582">
        <w:rPr>
          <w:rFonts w:ascii="Times New Roman" w:hAnsi="Times New Roman"/>
          <w:i/>
          <w:spacing w:val="2"/>
          <w:sz w:val="28"/>
          <w:szCs w:val="28"/>
        </w:rPr>
        <w:t xml:space="preserve"> </w:t>
      </w:r>
      <w:proofErr w:type="spellStart"/>
      <w:r w:rsidRPr="00B24582">
        <w:rPr>
          <w:rFonts w:ascii="Times New Roman" w:hAnsi="Times New Roman"/>
          <w:i/>
          <w:spacing w:val="2"/>
          <w:sz w:val="28"/>
          <w:szCs w:val="28"/>
        </w:rPr>
        <w:t>be</w:t>
      </w:r>
      <w:proofErr w:type="spellEnd"/>
      <w:r w:rsidRPr="00B24582">
        <w:rPr>
          <w:rFonts w:ascii="Times New Roman" w:hAnsi="Times New Roman"/>
          <w:i/>
          <w:spacing w:val="2"/>
          <w:sz w:val="28"/>
          <w:szCs w:val="28"/>
        </w:rPr>
        <w:t xml:space="preserve"> </w:t>
      </w:r>
      <w:proofErr w:type="spellStart"/>
      <w:r w:rsidRPr="00B24582">
        <w:rPr>
          <w:rFonts w:ascii="Times New Roman" w:hAnsi="Times New Roman"/>
          <w:i/>
          <w:spacing w:val="2"/>
          <w:sz w:val="28"/>
          <w:szCs w:val="28"/>
        </w:rPr>
        <w:t>likely</w:t>
      </w:r>
      <w:proofErr w:type="spellEnd"/>
      <w:r w:rsidRPr="00B24582">
        <w:rPr>
          <w:rFonts w:ascii="Times New Roman" w:hAnsi="Times New Roman"/>
          <w:i/>
          <w:spacing w:val="2"/>
          <w:sz w:val="28"/>
          <w:szCs w:val="28"/>
        </w:rPr>
        <w:t xml:space="preserve">, </w:t>
      </w:r>
      <w:proofErr w:type="spellStart"/>
      <w:r w:rsidRPr="00B24582">
        <w:rPr>
          <w:rFonts w:ascii="Times New Roman" w:hAnsi="Times New Roman"/>
          <w:i/>
          <w:spacing w:val="2"/>
          <w:sz w:val="28"/>
          <w:szCs w:val="28"/>
        </w:rPr>
        <w:t>to</w:t>
      </w:r>
      <w:proofErr w:type="spellEnd"/>
      <w:r w:rsidRPr="00B24582">
        <w:rPr>
          <w:rFonts w:ascii="Times New Roman" w:hAnsi="Times New Roman"/>
          <w:i/>
          <w:spacing w:val="2"/>
          <w:sz w:val="28"/>
          <w:szCs w:val="28"/>
        </w:rPr>
        <w:t xml:space="preserve"> </w:t>
      </w:r>
      <w:proofErr w:type="spellStart"/>
      <w:r w:rsidRPr="00B24582">
        <w:rPr>
          <w:rFonts w:ascii="Times New Roman" w:hAnsi="Times New Roman"/>
          <w:i/>
          <w:spacing w:val="2"/>
          <w:sz w:val="28"/>
          <w:szCs w:val="28"/>
        </w:rPr>
        <w:t>be</w:t>
      </w:r>
      <w:proofErr w:type="spellEnd"/>
      <w:r w:rsidRPr="00B24582">
        <w:rPr>
          <w:rFonts w:ascii="Times New Roman" w:hAnsi="Times New Roman"/>
          <w:i/>
          <w:spacing w:val="2"/>
          <w:sz w:val="28"/>
          <w:szCs w:val="28"/>
        </w:rPr>
        <w:t xml:space="preserve"> </w:t>
      </w:r>
      <w:proofErr w:type="spellStart"/>
      <w:r w:rsidRPr="00B24582">
        <w:rPr>
          <w:rFonts w:ascii="Times New Roman" w:hAnsi="Times New Roman"/>
          <w:i/>
          <w:spacing w:val="2"/>
          <w:sz w:val="28"/>
          <w:szCs w:val="28"/>
        </w:rPr>
        <w:t>about</w:t>
      </w:r>
      <w:proofErr w:type="spellEnd"/>
      <w:r w:rsidRPr="00B24582">
        <w:rPr>
          <w:rFonts w:ascii="Times New Roman" w:hAnsi="Times New Roman"/>
          <w:i/>
          <w:spacing w:val="2"/>
          <w:sz w:val="28"/>
          <w:szCs w:val="28"/>
        </w:rPr>
        <w:t xml:space="preserve">, </w:t>
      </w:r>
      <w:proofErr w:type="spellStart"/>
      <w:r w:rsidRPr="00B24582">
        <w:rPr>
          <w:rFonts w:ascii="Times New Roman" w:hAnsi="Times New Roman"/>
          <w:i/>
          <w:spacing w:val="2"/>
          <w:sz w:val="28"/>
          <w:szCs w:val="28"/>
        </w:rPr>
        <w:t>to</w:t>
      </w:r>
      <w:proofErr w:type="spellEnd"/>
      <w:r w:rsidRPr="00B24582">
        <w:rPr>
          <w:rFonts w:ascii="Times New Roman" w:hAnsi="Times New Roman"/>
          <w:i/>
          <w:spacing w:val="2"/>
          <w:sz w:val="28"/>
          <w:szCs w:val="28"/>
        </w:rPr>
        <w:t xml:space="preserve"> </w:t>
      </w:r>
      <w:proofErr w:type="spellStart"/>
      <w:r w:rsidRPr="00B24582">
        <w:rPr>
          <w:rFonts w:ascii="Times New Roman" w:hAnsi="Times New Roman"/>
          <w:i/>
          <w:spacing w:val="2"/>
          <w:sz w:val="28"/>
          <w:szCs w:val="28"/>
        </w:rPr>
        <w:t>be</w:t>
      </w:r>
      <w:proofErr w:type="spellEnd"/>
      <w:r w:rsidRPr="00B24582">
        <w:rPr>
          <w:rFonts w:ascii="Times New Roman" w:hAnsi="Times New Roman"/>
          <w:i/>
          <w:spacing w:val="2"/>
          <w:sz w:val="28"/>
          <w:szCs w:val="28"/>
        </w:rPr>
        <w:t xml:space="preserve"> </w:t>
      </w:r>
      <w:proofErr w:type="spellStart"/>
      <w:r w:rsidRPr="00B24582">
        <w:rPr>
          <w:rFonts w:ascii="Times New Roman" w:hAnsi="Times New Roman"/>
          <w:i/>
          <w:spacing w:val="2"/>
          <w:sz w:val="28"/>
          <w:szCs w:val="28"/>
        </w:rPr>
        <w:t>surely</w:t>
      </w:r>
      <w:proofErr w:type="spellEnd"/>
      <w:r w:rsidRPr="00B24582">
        <w:rPr>
          <w:rFonts w:ascii="Times New Roman" w:hAnsi="Times New Roman"/>
          <w:i/>
          <w:spacing w:val="2"/>
          <w:sz w:val="28"/>
          <w:szCs w:val="28"/>
        </w:rPr>
        <w:t xml:space="preserve">, </w:t>
      </w:r>
      <w:proofErr w:type="spellStart"/>
      <w:r w:rsidRPr="00B24582">
        <w:rPr>
          <w:rFonts w:ascii="Times New Roman" w:hAnsi="Times New Roman"/>
          <w:i/>
          <w:spacing w:val="2"/>
          <w:sz w:val="28"/>
          <w:szCs w:val="28"/>
        </w:rPr>
        <w:t>to</w:t>
      </w:r>
      <w:proofErr w:type="spellEnd"/>
      <w:r w:rsidRPr="00B24582">
        <w:rPr>
          <w:rFonts w:ascii="Times New Roman" w:hAnsi="Times New Roman"/>
          <w:i/>
          <w:spacing w:val="2"/>
          <w:sz w:val="28"/>
          <w:szCs w:val="28"/>
        </w:rPr>
        <w:t xml:space="preserve"> </w:t>
      </w:r>
      <w:proofErr w:type="spellStart"/>
      <w:r w:rsidRPr="00B24582">
        <w:rPr>
          <w:rFonts w:ascii="Times New Roman" w:hAnsi="Times New Roman"/>
          <w:i/>
          <w:spacing w:val="2"/>
          <w:sz w:val="28"/>
          <w:szCs w:val="28"/>
        </w:rPr>
        <w:t>be</w:t>
      </w:r>
      <w:proofErr w:type="spellEnd"/>
      <w:r w:rsidRPr="00B24582">
        <w:rPr>
          <w:rFonts w:ascii="Times New Roman" w:hAnsi="Times New Roman"/>
          <w:i/>
          <w:spacing w:val="2"/>
          <w:sz w:val="28"/>
          <w:szCs w:val="28"/>
        </w:rPr>
        <w:t xml:space="preserve"> </w:t>
      </w:r>
      <w:proofErr w:type="spellStart"/>
      <w:r w:rsidRPr="00B24582">
        <w:rPr>
          <w:rFonts w:ascii="Times New Roman" w:hAnsi="Times New Roman"/>
          <w:i/>
          <w:spacing w:val="2"/>
          <w:sz w:val="28"/>
          <w:szCs w:val="28"/>
        </w:rPr>
        <w:t>to</w:t>
      </w:r>
      <w:proofErr w:type="spellEnd"/>
      <w:r w:rsidRPr="00B24582">
        <w:rPr>
          <w:rFonts w:ascii="Times New Roman" w:hAnsi="Times New Roman"/>
          <w:spacing w:val="2"/>
          <w:sz w:val="28"/>
          <w:szCs w:val="28"/>
        </w:rPr>
        <w:t xml:space="preserve">. Такие конструкции употребляются для выражения той или иной уверенности, вероятности или возможности какого-либо события в будущем. Будущность действия также присутствует в базовой семантике некоторых глаголов: </w:t>
      </w:r>
      <w:proofErr w:type="spellStart"/>
      <w:r w:rsidRPr="00B24582">
        <w:rPr>
          <w:rFonts w:ascii="Times New Roman" w:hAnsi="Times New Roman"/>
          <w:i/>
          <w:spacing w:val="2"/>
          <w:sz w:val="28"/>
          <w:szCs w:val="28"/>
        </w:rPr>
        <w:t>to</w:t>
      </w:r>
      <w:proofErr w:type="spellEnd"/>
      <w:r w:rsidRPr="00B24582">
        <w:rPr>
          <w:rFonts w:ascii="Times New Roman" w:hAnsi="Times New Roman"/>
          <w:i/>
          <w:spacing w:val="2"/>
          <w:sz w:val="28"/>
          <w:szCs w:val="28"/>
        </w:rPr>
        <w:t xml:space="preserve"> </w:t>
      </w:r>
      <w:proofErr w:type="spellStart"/>
      <w:r w:rsidRPr="00B24582">
        <w:rPr>
          <w:rFonts w:ascii="Times New Roman" w:hAnsi="Times New Roman"/>
          <w:i/>
          <w:spacing w:val="2"/>
          <w:sz w:val="28"/>
          <w:szCs w:val="28"/>
        </w:rPr>
        <w:t>hope</w:t>
      </w:r>
      <w:proofErr w:type="spellEnd"/>
      <w:r w:rsidRPr="00B24582">
        <w:rPr>
          <w:rFonts w:ascii="Times New Roman" w:hAnsi="Times New Roman"/>
          <w:i/>
          <w:spacing w:val="2"/>
          <w:sz w:val="28"/>
          <w:szCs w:val="28"/>
        </w:rPr>
        <w:t xml:space="preserve">, </w:t>
      </w:r>
      <w:proofErr w:type="spellStart"/>
      <w:r w:rsidRPr="00B24582">
        <w:rPr>
          <w:rFonts w:ascii="Times New Roman" w:hAnsi="Times New Roman"/>
          <w:i/>
          <w:spacing w:val="2"/>
          <w:sz w:val="28"/>
          <w:szCs w:val="28"/>
        </w:rPr>
        <w:t>to</w:t>
      </w:r>
      <w:proofErr w:type="spellEnd"/>
      <w:r w:rsidRPr="00B24582">
        <w:rPr>
          <w:rFonts w:ascii="Times New Roman" w:hAnsi="Times New Roman"/>
          <w:i/>
          <w:spacing w:val="2"/>
          <w:sz w:val="28"/>
          <w:szCs w:val="28"/>
        </w:rPr>
        <w:t xml:space="preserve"> </w:t>
      </w:r>
      <w:proofErr w:type="spellStart"/>
      <w:r w:rsidRPr="00B24582">
        <w:rPr>
          <w:rFonts w:ascii="Times New Roman" w:hAnsi="Times New Roman"/>
          <w:i/>
          <w:spacing w:val="2"/>
          <w:sz w:val="28"/>
          <w:szCs w:val="28"/>
        </w:rPr>
        <w:t>plan</w:t>
      </w:r>
      <w:proofErr w:type="spellEnd"/>
      <w:r w:rsidRPr="00B24582">
        <w:rPr>
          <w:rFonts w:ascii="Times New Roman" w:hAnsi="Times New Roman"/>
          <w:i/>
          <w:spacing w:val="2"/>
          <w:sz w:val="28"/>
          <w:szCs w:val="28"/>
        </w:rPr>
        <w:t xml:space="preserve">, </w:t>
      </w:r>
      <w:proofErr w:type="spellStart"/>
      <w:r w:rsidRPr="00B24582">
        <w:rPr>
          <w:rFonts w:ascii="Times New Roman" w:hAnsi="Times New Roman"/>
          <w:i/>
          <w:spacing w:val="2"/>
          <w:sz w:val="28"/>
          <w:szCs w:val="28"/>
        </w:rPr>
        <w:t>to</w:t>
      </w:r>
      <w:proofErr w:type="spellEnd"/>
      <w:r w:rsidRPr="00B24582">
        <w:rPr>
          <w:rFonts w:ascii="Times New Roman" w:hAnsi="Times New Roman"/>
          <w:i/>
          <w:spacing w:val="2"/>
          <w:sz w:val="28"/>
          <w:szCs w:val="28"/>
        </w:rPr>
        <w:t xml:space="preserve"> </w:t>
      </w:r>
      <w:proofErr w:type="spellStart"/>
      <w:r w:rsidRPr="00B24582">
        <w:rPr>
          <w:rFonts w:ascii="Times New Roman" w:hAnsi="Times New Roman"/>
          <w:i/>
          <w:spacing w:val="2"/>
          <w:sz w:val="28"/>
          <w:szCs w:val="28"/>
        </w:rPr>
        <w:t>promise</w:t>
      </w:r>
      <w:proofErr w:type="spellEnd"/>
      <w:r w:rsidRPr="00B24582">
        <w:rPr>
          <w:rFonts w:ascii="Times New Roman" w:hAnsi="Times New Roman"/>
          <w:i/>
          <w:spacing w:val="2"/>
          <w:sz w:val="28"/>
          <w:szCs w:val="28"/>
        </w:rPr>
        <w:t xml:space="preserve">, </w:t>
      </w:r>
      <w:proofErr w:type="spellStart"/>
      <w:r w:rsidRPr="00B24582">
        <w:rPr>
          <w:rFonts w:ascii="Times New Roman" w:hAnsi="Times New Roman"/>
          <w:i/>
          <w:spacing w:val="2"/>
          <w:sz w:val="28"/>
          <w:szCs w:val="28"/>
        </w:rPr>
        <w:t>to</w:t>
      </w:r>
      <w:proofErr w:type="spellEnd"/>
      <w:r w:rsidRPr="00B24582">
        <w:rPr>
          <w:rFonts w:ascii="Times New Roman" w:hAnsi="Times New Roman"/>
          <w:i/>
          <w:spacing w:val="2"/>
          <w:sz w:val="28"/>
          <w:szCs w:val="28"/>
        </w:rPr>
        <w:t xml:space="preserve"> </w:t>
      </w:r>
      <w:proofErr w:type="spellStart"/>
      <w:r w:rsidRPr="00B24582">
        <w:rPr>
          <w:rFonts w:ascii="Times New Roman" w:hAnsi="Times New Roman"/>
          <w:i/>
          <w:spacing w:val="2"/>
          <w:sz w:val="28"/>
          <w:szCs w:val="28"/>
        </w:rPr>
        <w:t>intend</w:t>
      </w:r>
      <w:proofErr w:type="spellEnd"/>
      <w:r w:rsidRPr="00B24582">
        <w:rPr>
          <w:rFonts w:ascii="Times New Roman" w:hAnsi="Times New Roman"/>
          <w:i/>
          <w:spacing w:val="2"/>
          <w:sz w:val="28"/>
          <w:szCs w:val="28"/>
        </w:rPr>
        <w:t xml:space="preserve">, </w:t>
      </w:r>
      <w:proofErr w:type="spellStart"/>
      <w:r w:rsidRPr="00B24582">
        <w:rPr>
          <w:rFonts w:ascii="Times New Roman" w:hAnsi="Times New Roman"/>
          <w:i/>
          <w:spacing w:val="2"/>
          <w:sz w:val="28"/>
          <w:szCs w:val="28"/>
        </w:rPr>
        <w:t>to</w:t>
      </w:r>
      <w:proofErr w:type="spellEnd"/>
      <w:r w:rsidRPr="00B24582">
        <w:rPr>
          <w:rFonts w:ascii="Times New Roman" w:hAnsi="Times New Roman"/>
          <w:i/>
          <w:spacing w:val="2"/>
          <w:sz w:val="28"/>
          <w:szCs w:val="28"/>
        </w:rPr>
        <w:t xml:space="preserve"> </w:t>
      </w:r>
      <w:proofErr w:type="spellStart"/>
      <w:r w:rsidRPr="00B24582">
        <w:rPr>
          <w:rFonts w:ascii="Times New Roman" w:hAnsi="Times New Roman"/>
          <w:i/>
          <w:spacing w:val="2"/>
          <w:sz w:val="28"/>
          <w:szCs w:val="28"/>
        </w:rPr>
        <w:t>expect</w:t>
      </w:r>
      <w:proofErr w:type="spellEnd"/>
      <w:r w:rsidRPr="00B24582">
        <w:rPr>
          <w:rFonts w:ascii="Times New Roman" w:hAnsi="Times New Roman"/>
          <w:i/>
          <w:spacing w:val="2"/>
          <w:sz w:val="28"/>
          <w:szCs w:val="28"/>
        </w:rPr>
        <w:t xml:space="preserve">, </w:t>
      </w:r>
      <w:proofErr w:type="spellStart"/>
      <w:r w:rsidRPr="00B24582">
        <w:rPr>
          <w:rFonts w:ascii="Times New Roman" w:hAnsi="Times New Roman"/>
          <w:i/>
          <w:spacing w:val="2"/>
          <w:sz w:val="28"/>
          <w:szCs w:val="28"/>
        </w:rPr>
        <w:t>to</w:t>
      </w:r>
      <w:proofErr w:type="spellEnd"/>
      <w:r w:rsidRPr="00B24582">
        <w:rPr>
          <w:rFonts w:ascii="Times New Roman" w:hAnsi="Times New Roman"/>
          <w:i/>
          <w:spacing w:val="2"/>
          <w:sz w:val="28"/>
          <w:szCs w:val="28"/>
        </w:rPr>
        <w:t xml:space="preserve"> </w:t>
      </w:r>
      <w:proofErr w:type="spellStart"/>
      <w:r w:rsidRPr="00B24582">
        <w:rPr>
          <w:rFonts w:ascii="Times New Roman" w:hAnsi="Times New Roman"/>
          <w:i/>
          <w:spacing w:val="2"/>
          <w:sz w:val="28"/>
          <w:szCs w:val="28"/>
        </w:rPr>
        <w:t>want</w:t>
      </w:r>
      <w:proofErr w:type="spellEnd"/>
      <w:r w:rsidRPr="00B24582">
        <w:rPr>
          <w:rFonts w:ascii="Times New Roman" w:hAnsi="Times New Roman"/>
          <w:spacing w:val="2"/>
          <w:sz w:val="28"/>
          <w:szCs w:val="28"/>
        </w:rPr>
        <w:t>. Такие глаголы выражают намерение совершить действие в будущем, а</w:t>
      </w:r>
      <w:r w:rsidRPr="00B24582">
        <w:rPr>
          <w:rFonts w:ascii="Times New Roman" w:hAnsi="Times New Roman"/>
          <w:sz w:val="28"/>
          <w:szCs w:val="28"/>
        </w:rPr>
        <w:t xml:space="preserve">, будучи </w:t>
      </w:r>
      <w:proofErr w:type="gramStart"/>
      <w:r w:rsidRPr="00B24582">
        <w:rPr>
          <w:rFonts w:ascii="Times New Roman" w:hAnsi="Times New Roman"/>
          <w:sz w:val="28"/>
          <w:szCs w:val="28"/>
        </w:rPr>
        <w:t>высказанными</w:t>
      </w:r>
      <w:proofErr w:type="gramEnd"/>
      <w:r w:rsidRPr="00B24582">
        <w:rPr>
          <w:rFonts w:ascii="Times New Roman" w:hAnsi="Times New Roman"/>
          <w:sz w:val="28"/>
          <w:szCs w:val="28"/>
        </w:rPr>
        <w:t xml:space="preserve"> вслух, приобретают отчетливое значение планирования будущего.</w:t>
      </w:r>
    </w:p>
    <w:p w:rsidR="00325AD8" w:rsidRDefault="00325AD8" w:rsidP="00325AD8">
      <w:pPr>
        <w:spacing w:after="0" w:line="360" w:lineRule="auto"/>
        <w:ind w:firstLine="708"/>
        <w:jc w:val="both"/>
        <w:rPr>
          <w:rFonts w:ascii="Times New Roman" w:hAnsi="Times New Roman"/>
          <w:sz w:val="28"/>
          <w:szCs w:val="28"/>
        </w:rPr>
      </w:pPr>
      <w:r w:rsidRPr="006453C0">
        <w:rPr>
          <w:rFonts w:ascii="Times New Roman" w:hAnsi="Times New Roman"/>
          <w:sz w:val="28"/>
          <w:szCs w:val="28"/>
        </w:rPr>
        <w:t>Ориентация на будущее часто определяется самим говорящим, зависит от его выбора и от его намерения представить будущий факт как реальность, которая независимо ни от каких условий будет иметь место. Об этой особенности писал и А.И. Смирницкий: «Такой момент представляется выделяемым лишь на данный случай, по усмотрению автора речи, соответственно тому, что и как он хоч</w:t>
      </w:r>
      <w:r>
        <w:rPr>
          <w:rFonts w:ascii="Times New Roman" w:hAnsi="Times New Roman"/>
          <w:sz w:val="28"/>
          <w:szCs w:val="28"/>
        </w:rPr>
        <w:t xml:space="preserve">ет сказать» </w:t>
      </w:r>
      <w:r w:rsidRPr="00E42A25">
        <w:rPr>
          <w:rFonts w:ascii="Times New Roman" w:hAnsi="Times New Roman"/>
          <w:sz w:val="28"/>
          <w:szCs w:val="28"/>
        </w:rPr>
        <w:t>[</w:t>
      </w:r>
      <w:r>
        <w:rPr>
          <w:rFonts w:ascii="Times New Roman" w:hAnsi="Times New Roman"/>
          <w:sz w:val="28"/>
          <w:szCs w:val="28"/>
        </w:rPr>
        <w:t>Смирницкий</w:t>
      </w:r>
      <w:r w:rsidRPr="00E42A25">
        <w:rPr>
          <w:rFonts w:ascii="Times New Roman" w:hAnsi="Times New Roman"/>
          <w:sz w:val="28"/>
          <w:szCs w:val="28"/>
        </w:rPr>
        <w:t>,</w:t>
      </w:r>
      <w:r>
        <w:rPr>
          <w:rFonts w:ascii="Times New Roman" w:hAnsi="Times New Roman"/>
          <w:sz w:val="28"/>
          <w:szCs w:val="28"/>
        </w:rPr>
        <w:t xml:space="preserve"> 1955</w:t>
      </w:r>
      <w:r w:rsidRPr="00E42A25">
        <w:rPr>
          <w:rFonts w:ascii="Times New Roman" w:hAnsi="Times New Roman"/>
          <w:sz w:val="28"/>
          <w:szCs w:val="28"/>
        </w:rPr>
        <w:t xml:space="preserve">, </w:t>
      </w:r>
      <w:r>
        <w:rPr>
          <w:rFonts w:ascii="Times New Roman" w:hAnsi="Times New Roman"/>
          <w:sz w:val="28"/>
          <w:szCs w:val="28"/>
          <w:lang w:val="en-US"/>
        </w:rPr>
        <w:t>c</w:t>
      </w:r>
      <w:r w:rsidRPr="00E42A25">
        <w:rPr>
          <w:rFonts w:ascii="Times New Roman" w:hAnsi="Times New Roman"/>
          <w:sz w:val="28"/>
          <w:szCs w:val="28"/>
        </w:rPr>
        <w:t>.</w:t>
      </w:r>
      <w:r>
        <w:rPr>
          <w:rFonts w:ascii="Times New Roman" w:hAnsi="Times New Roman"/>
          <w:sz w:val="28"/>
          <w:szCs w:val="28"/>
        </w:rPr>
        <w:t>16</w:t>
      </w:r>
      <w:r w:rsidRPr="00E42A25">
        <w:rPr>
          <w:rFonts w:ascii="Times New Roman" w:hAnsi="Times New Roman"/>
          <w:sz w:val="28"/>
          <w:szCs w:val="28"/>
        </w:rPr>
        <w:t>]</w:t>
      </w:r>
      <w:r w:rsidRPr="006453C0">
        <w:rPr>
          <w:rFonts w:ascii="Times New Roman" w:hAnsi="Times New Roman"/>
          <w:sz w:val="28"/>
          <w:szCs w:val="28"/>
        </w:rPr>
        <w:t xml:space="preserve">.  </w:t>
      </w:r>
    </w:p>
    <w:p w:rsidR="00325AD8" w:rsidRPr="003C19CA" w:rsidRDefault="00325AD8" w:rsidP="00325AD8">
      <w:pPr>
        <w:spacing w:after="0" w:line="360" w:lineRule="auto"/>
        <w:ind w:firstLine="708"/>
        <w:jc w:val="both"/>
        <w:rPr>
          <w:rFonts w:ascii="Times New Roman" w:hAnsi="Times New Roman"/>
          <w:color w:val="1F497D" w:themeColor="text2"/>
          <w:sz w:val="28"/>
          <w:szCs w:val="28"/>
          <w:lang w:eastAsia="ru-RU"/>
        </w:rPr>
      </w:pPr>
      <w:r w:rsidRPr="00E42A25">
        <w:rPr>
          <w:rFonts w:ascii="Times New Roman" w:hAnsi="Times New Roman"/>
          <w:sz w:val="28"/>
          <w:szCs w:val="28"/>
          <w:lang w:eastAsia="ru-RU"/>
        </w:rPr>
        <w:t>Среди грамматических средств морфологического уровня, не имеющих регулярных соответствий в языке перевода, отмечаются модальные глаголы.</w:t>
      </w:r>
      <w:r>
        <w:rPr>
          <w:rFonts w:ascii="Times New Roman" w:hAnsi="Times New Roman"/>
          <w:color w:val="1F497D" w:themeColor="text2"/>
          <w:sz w:val="28"/>
          <w:szCs w:val="28"/>
          <w:lang w:eastAsia="ru-RU"/>
        </w:rPr>
        <w:t xml:space="preserve"> </w:t>
      </w:r>
      <w:r>
        <w:rPr>
          <w:rFonts w:ascii="Times New Roman" w:hAnsi="Times New Roman"/>
          <w:sz w:val="28"/>
          <w:szCs w:val="28"/>
        </w:rPr>
        <w:t xml:space="preserve">Спорным является вопрос соотношения категории будущего времени с категорией модальности.  </w:t>
      </w:r>
      <w:r w:rsidRPr="006453C0">
        <w:rPr>
          <w:rFonts w:ascii="Times New Roman" w:hAnsi="Times New Roman"/>
          <w:sz w:val="28"/>
          <w:szCs w:val="28"/>
        </w:rPr>
        <w:t>Многие лингвисты (</w:t>
      </w:r>
      <w:proofErr w:type="spellStart"/>
      <w:r w:rsidRPr="006453C0">
        <w:rPr>
          <w:rFonts w:ascii="Times New Roman" w:hAnsi="Times New Roman"/>
          <w:sz w:val="28"/>
          <w:szCs w:val="28"/>
        </w:rPr>
        <w:t>Lyons</w:t>
      </w:r>
      <w:proofErr w:type="spellEnd"/>
      <w:r w:rsidRPr="006453C0">
        <w:rPr>
          <w:rFonts w:ascii="Times New Roman" w:hAnsi="Times New Roman"/>
          <w:sz w:val="28"/>
          <w:szCs w:val="28"/>
        </w:rPr>
        <w:t xml:space="preserve"> 1997, </w:t>
      </w:r>
      <w:proofErr w:type="spellStart"/>
      <w:r w:rsidRPr="006453C0">
        <w:rPr>
          <w:rFonts w:ascii="Times New Roman" w:hAnsi="Times New Roman"/>
          <w:sz w:val="28"/>
          <w:szCs w:val="28"/>
        </w:rPr>
        <w:t>Palmer</w:t>
      </w:r>
      <w:proofErr w:type="spellEnd"/>
      <w:r w:rsidRPr="006453C0">
        <w:rPr>
          <w:rFonts w:ascii="Times New Roman" w:hAnsi="Times New Roman"/>
          <w:sz w:val="28"/>
          <w:szCs w:val="28"/>
        </w:rPr>
        <w:t xml:space="preserve"> 1986, Володин 1986) говорят о связи модальности и времени. Модальность будущего часто, например, в исследованиях, посвященных изучению грамматической системы глагола в английском языке, принимается в качестве оснований для утверждения, что в английском языке нет специализированной глагольной фор</w:t>
      </w:r>
      <w:r>
        <w:rPr>
          <w:rFonts w:ascii="Times New Roman" w:hAnsi="Times New Roman"/>
          <w:sz w:val="28"/>
          <w:szCs w:val="28"/>
        </w:rPr>
        <w:t>мы будущего времени</w:t>
      </w:r>
      <w:r w:rsidRPr="006453C0">
        <w:rPr>
          <w:rFonts w:ascii="Times New Roman" w:hAnsi="Times New Roman"/>
          <w:sz w:val="28"/>
          <w:szCs w:val="28"/>
        </w:rPr>
        <w:t xml:space="preserve">.  </w:t>
      </w:r>
    </w:p>
    <w:p w:rsidR="00325AD8" w:rsidRPr="00E42A25" w:rsidRDefault="00D23DAA" w:rsidP="00325AD8">
      <w:pPr>
        <w:spacing w:after="0" w:line="360" w:lineRule="auto"/>
        <w:ind w:firstLine="708"/>
        <w:jc w:val="both"/>
        <w:rPr>
          <w:rFonts w:ascii="Times New Roman" w:hAnsi="Times New Roman"/>
          <w:sz w:val="28"/>
          <w:szCs w:val="28"/>
        </w:rPr>
      </w:pPr>
      <w:r>
        <w:rPr>
          <w:rFonts w:ascii="Times New Roman" w:hAnsi="Times New Roman"/>
          <w:sz w:val="28"/>
          <w:szCs w:val="28"/>
        </w:rPr>
        <w:t xml:space="preserve">В.В. </w:t>
      </w:r>
      <w:r w:rsidR="00325AD8" w:rsidRPr="00D23DAA">
        <w:rPr>
          <w:rFonts w:ascii="Times New Roman" w:hAnsi="Times New Roman"/>
          <w:sz w:val="28"/>
          <w:szCs w:val="28"/>
        </w:rPr>
        <w:t xml:space="preserve">Виноградов </w:t>
      </w:r>
      <w:r w:rsidR="00325AD8" w:rsidRPr="00250492">
        <w:rPr>
          <w:rFonts w:ascii="Times New Roman" w:hAnsi="Times New Roman"/>
          <w:sz w:val="28"/>
          <w:szCs w:val="28"/>
        </w:rPr>
        <w:t>предлагает нашему вниманию общеизвестное определение модальности:</w:t>
      </w:r>
      <w:r w:rsidR="00325AD8" w:rsidRPr="006453C0">
        <w:rPr>
          <w:rFonts w:ascii="Times New Roman" w:hAnsi="Times New Roman"/>
          <w:sz w:val="28"/>
          <w:szCs w:val="28"/>
        </w:rPr>
        <w:t xml:space="preserve"> «Модальность – это категория, которая отражает устанавливаемое говорящим отношение содержания высказывания к действительности и является одним из важнейших языковых факторов, </w:t>
      </w:r>
      <w:r w:rsidR="00325AD8" w:rsidRPr="006453C0">
        <w:rPr>
          <w:rFonts w:ascii="Times New Roman" w:hAnsi="Times New Roman"/>
          <w:sz w:val="28"/>
          <w:szCs w:val="28"/>
        </w:rPr>
        <w:lastRenderedPageBreak/>
        <w:t xml:space="preserve">определяющих процесс </w:t>
      </w:r>
      <w:r w:rsidR="00325AD8">
        <w:rPr>
          <w:rFonts w:ascii="Times New Roman" w:hAnsi="Times New Roman"/>
          <w:sz w:val="28"/>
          <w:szCs w:val="28"/>
        </w:rPr>
        <w:t xml:space="preserve">понимания и интерпретации речи» </w:t>
      </w:r>
      <w:r w:rsidR="00325AD8" w:rsidRPr="00C8382E">
        <w:rPr>
          <w:rFonts w:ascii="Times New Roman" w:hAnsi="Times New Roman"/>
          <w:sz w:val="28"/>
          <w:szCs w:val="28"/>
        </w:rPr>
        <w:t>[</w:t>
      </w:r>
      <w:r w:rsidR="00325AD8">
        <w:rPr>
          <w:rFonts w:ascii="Times New Roman" w:hAnsi="Times New Roman"/>
          <w:sz w:val="28"/>
          <w:szCs w:val="28"/>
        </w:rPr>
        <w:t>Зеленщиков</w:t>
      </w:r>
      <w:r w:rsidR="00325AD8" w:rsidRPr="00C8382E">
        <w:rPr>
          <w:rFonts w:ascii="Times New Roman" w:hAnsi="Times New Roman"/>
          <w:sz w:val="28"/>
          <w:szCs w:val="28"/>
        </w:rPr>
        <w:t>,</w:t>
      </w:r>
      <w:r w:rsidR="00325AD8">
        <w:rPr>
          <w:rFonts w:ascii="Times New Roman" w:hAnsi="Times New Roman"/>
          <w:sz w:val="28"/>
          <w:szCs w:val="28"/>
        </w:rPr>
        <w:t xml:space="preserve"> 1997</w:t>
      </w:r>
      <w:r w:rsidR="00325AD8" w:rsidRPr="00C8382E">
        <w:rPr>
          <w:rFonts w:ascii="Times New Roman" w:hAnsi="Times New Roman"/>
          <w:sz w:val="28"/>
          <w:szCs w:val="28"/>
        </w:rPr>
        <w:t xml:space="preserve">, </w:t>
      </w:r>
      <w:r w:rsidR="00325AD8">
        <w:rPr>
          <w:rFonts w:ascii="Times New Roman" w:hAnsi="Times New Roman"/>
          <w:sz w:val="28"/>
          <w:szCs w:val="28"/>
          <w:lang w:val="en-US"/>
        </w:rPr>
        <w:t>c</w:t>
      </w:r>
      <w:r w:rsidR="00325AD8" w:rsidRPr="00C8382E">
        <w:rPr>
          <w:rFonts w:ascii="Times New Roman" w:hAnsi="Times New Roman"/>
          <w:sz w:val="28"/>
          <w:szCs w:val="28"/>
        </w:rPr>
        <w:t>.</w:t>
      </w:r>
      <w:r w:rsidR="00325AD8">
        <w:rPr>
          <w:rFonts w:ascii="Times New Roman" w:hAnsi="Times New Roman"/>
          <w:sz w:val="28"/>
          <w:szCs w:val="28"/>
        </w:rPr>
        <w:t>17</w:t>
      </w:r>
      <w:r w:rsidR="00325AD8" w:rsidRPr="00C8382E">
        <w:rPr>
          <w:rFonts w:ascii="Times New Roman" w:hAnsi="Times New Roman"/>
          <w:sz w:val="28"/>
          <w:szCs w:val="28"/>
        </w:rPr>
        <w:t>].</w:t>
      </w:r>
      <w:r w:rsidR="00325AD8">
        <w:rPr>
          <w:rFonts w:ascii="Times New Roman" w:hAnsi="Times New Roman"/>
          <w:sz w:val="28"/>
          <w:szCs w:val="28"/>
        </w:rPr>
        <w:t xml:space="preserve"> </w:t>
      </w:r>
      <w:r w:rsidR="00325AD8" w:rsidRPr="00FC1AA4">
        <w:rPr>
          <w:rFonts w:ascii="Times New Roman" w:eastAsiaTheme="minorHAnsi" w:hAnsi="Times New Roman"/>
          <w:color w:val="000000"/>
          <w:sz w:val="28"/>
          <w:szCs w:val="28"/>
        </w:rPr>
        <w:t xml:space="preserve">Особенности передачи модальности в переводе рассматриваются в работах Я.И. </w:t>
      </w:r>
      <w:proofErr w:type="spellStart"/>
      <w:r w:rsidR="00325AD8" w:rsidRPr="00FC1AA4">
        <w:rPr>
          <w:rFonts w:ascii="Times New Roman" w:eastAsiaTheme="minorHAnsi" w:hAnsi="Times New Roman"/>
          <w:color w:val="000000"/>
          <w:sz w:val="28"/>
          <w:szCs w:val="28"/>
        </w:rPr>
        <w:t>Рецкера</w:t>
      </w:r>
      <w:proofErr w:type="spellEnd"/>
      <w:r w:rsidR="00325AD8" w:rsidRPr="00FC1AA4">
        <w:rPr>
          <w:rFonts w:ascii="Times New Roman" w:eastAsiaTheme="minorHAnsi" w:hAnsi="Times New Roman"/>
          <w:color w:val="000000"/>
          <w:sz w:val="28"/>
          <w:szCs w:val="28"/>
        </w:rPr>
        <w:t>, Н.Д. Арутюновой, Е.И. Беляевой и др.</w:t>
      </w:r>
    </w:p>
    <w:p w:rsidR="00325AD8" w:rsidRPr="00B24582" w:rsidRDefault="00325AD8" w:rsidP="00325AD8">
      <w:pPr>
        <w:spacing w:after="0" w:line="360" w:lineRule="auto"/>
        <w:ind w:firstLine="708"/>
        <w:jc w:val="both"/>
        <w:rPr>
          <w:rFonts w:ascii="Times New Roman" w:hAnsi="Times New Roman"/>
          <w:sz w:val="28"/>
          <w:szCs w:val="28"/>
        </w:rPr>
      </w:pPr>
      <w:r w:rsidRPr="006453C0">
        <w:rPr>
          <w:rFonts w:ascii="Times New Roman" w:hAnsi="Times New Roman"/>
          <w:sz w:val="28"/>
          <w:szCs w:val="28"/>
        </w:rPr>
        <w:t xml:space="preserve">Категория модальности определяется взаимодействием понятий возможности, действительности и необходимости. Когда мы планируем свои действия, строим догадки или высказываем предположения, выражаем желание или надежды мы делаем как раз то, что так или иначе связано с </w:t>
      </w:r>
      <w:r w:rsidRPr="00B24582">
        <w:rPr>
          <w:rFonts w:ascii="Times New Roman" w:hAnsi="Times New Roman"/>
          <w:sz w:val="28"/>
          <w:szCs w:val="28"/>
        </w:rPr>
        <w:t>понятиями возможности и необходимости [Зеленщиков, 1997, с.46].</w:t>
      </w:r>
    </w:p>
    <w:p w:rsidR="00325AD8" w:rsidRPr="006453C0" w:rsidRDefault="00325AD8" w:rsidP="00325AD8">
      <w:pPr>
        <w:autoSpaceDE w:val="0"/>
        <w:autoSpaceDN w:val="0"/>
        <w:adjustRightInd w:val="0"/>
        <w:spacing w:after="0" w:line="360" w:lineRule="auto"/>
        <w:ind w:firstLine="708"/>
        <w:jc w:val="both"/>
        <w:rPr>
          <w:rFonts w:ascii="Times New Roman" w:hAnsi="Times New Roman"/>
          <w:sz w:val="28"/>
          <w:szCs w:val="28"/>
        </w:rPr>
      </w:pPr>
      <w:r w:rsidRPr="00B24582">
        <w:rPr>
          <w:rFonts w:ascii="Times New Roman" w:hAnsi="Times New Roman"/>
          <w:sz w:val="28"/>
          <w:szCs w:val="28"/>
        </w:rPr>
        <w:t xml:space="preserve">Модальный характер значения будущего времени эксплицируется благодаря глаголам </w:t>
      </w:r>
      <w:proofErr w:type="spellStart"/>
      <w:r w:rsidRPr="00B24582">
        <w:rPr>
          <w:rFonts w:ascii="Times New Roman" w:hAnsi="Times New Roman"/>
          <w:i/>
          <w:iCs/>
          <w:sz w:val="28"/>
          <w:szCs w:val="28"/>
        </w:rPr>
        <w:t>shall</w:t>
      </w:r>
      <w:proofErr w:type="spellEnd"/>
      <w:r w:rsidRPr="00B24582">
        <w:rPr>
          <w:rFonts w:ascii="Times New Roman" w:hAnsi="Times New Roman"/>
          <w:i/>
          <w:iCs/>
          <w:sz w:val="28"/>
          <w:szCs w:val="28"/>
        </w:rPr>
        <w:t xml:space="preserve"> </w:t>
      </w:r>
      <w:r w:rsidRPr="00B24582">
        <w:rPr>
          <w:rFonts w:ascii="Times New Roman" w:hAnsi="Times New Roman"/>
          <w:sz w:val="28"/>
          <w:szCs w:val="28"/>
        </w:rPr>
        <w:t xml:space="preserve">/ </w:t>
      </w:r>
      <w:proofErr w:type="spellStart"/>
      <w:r w:rsidRPr="00B24582">
        <w:rPr>
          <w:rFonts w:ascii="Times New Roman" w:hAnsi="Times New Roman"/>
          <w:i/>
          <w:iCs/>
          <w:sz w:val="28"/>
          <w:szCs w:val="28"/>
        </w:rPr>
        <w:t>will</w:t>
      </w:r>
      <w:proofErr w:type="spellEnd"/>
      <w:r w:rsidRPr="00B24582">
        <w:rPr>
          <w:rFonts w:ascii="Times New Roman" w:hAnsi="Times New Roman"/>
          <w:sz w:val="28"/>
          <w:szCs w:val="28"/>
        </w:rPr>
        <w:t xml:space="preserve">. </w:t>
      </w:r>
      <w:r w:rsidRPr="00B24582">
        <w:rPr>
          <w:rFonts w:ascii="Times New Roman" w:hAnsi="Times New Roman"/>
          <w:color w:val="000000"/>
          <w:spacing w:val="2"/>
          <w:sz w:val="28"/>
          <w:szCs w:val="28"/>
        </w:rPr>
        <w:t xml:space="preserve">Дискуссионным является вопрос, содержат ли эти формы будущего времени чисто временное значение или они имеют модальную окраску. Многие лингвисты считают, что </w:t>
      </w:r>
      <w:r w:rsidRPr="00B24582">
        <w:rPr>
          <w:rFonts w:ascii="Times New Roman" w:hAnsi="Times New Roman"/>
          <w:i/>
          <w:color w:val="000000"/>
          <w:spacing w:val="2"/>
          <w:sz w:val="28"/>
          <w:szCs w:val="28"/>
          <w:lang w:val="en-GB"/>
        </w:rPr>
        <w:t>shall</w:t>
      </w:r>
      <w:r w:rsidRPr="00B24582">
        <w:rPr>
          <w:rFonts w:ascii="Times New Roman" w:hAnsi="Times New Roman"/>
          <w:i/>
          <w:color w:val="000000"/>
          <w:spacing w:val="2"/>
          <w:sz w:val="28"/>
          <w:szCs w:val="28"/>
        </w:rPr>
        <w:t xml:space="preserve"> </w:t>
      </w:r>
      <w:r w:rsidRPr="00B24582">
        <w:rPr>
          <w:rFonts w:ascii="Times New Roman" w:hAnsi="Times New Roman"/>
          <w:color w:val="000000"/>
          <w:spacing w:val="2"/>
          <w:sz w:val="28"/>
          <w:szCs w:val="28"/>
        </w:rPr>
        <w:t xml:space="preserve">и </w:t>
      </w:r>
      <w:r w:rsidRPr="00B24582">
        <w:rPr>
          <w:rFonts w:ascii="Times New Roman" w:hAnsi="Times New Roman"/>
          <w:i/>
          <w:color w:val="000000"/>
          <w:spacing w:val="2"/>
          <w:sz w:val="28"/>
          <w:szCs w:val="28"/>
          <w:lang w:val="en-GB"/>
        </w:rPr>
        <w:t>will</w:t>
      </w:r>
      <w:r w:rsidRPr="00B24582">
        <w:rPr>
          <w:rFonts w:ascii="Times New Roman" w:hAnsi="Times New Roman"/>
          <w:i/>
          <w:color w:val="000000"/>
          <w:spacing w:val="2"/>
          <w:sz w:val="28"/>
          <w:szCs w:val="28"/>
        </w:rPr>
        <w:t xml:space="preserve"> </w:t>
      </w:r>
      <w:r w:rsidRPr="00B24582">
        <w:rPr>
          <w:rFonts w:ascii="Times New Roman" w:hAnsi="Times New Roman"/>
          <w:color w:val="000000"/>
          <w:spacing w:val="2"/>
          <w:sz w:val="28"/>
          <w:szCs w:val="28"/>
        </w:rPr>
        <w:t>сохраняют присущее им модаль</w:t>
      </w:r>
      <w:r w:rsidRPr="00B24582">
        <w:rPr>
          <w:rFonts w:ascii="Times New Roman" w:hAnsi="Times New Roman"/>
          <w:color w:val="000000"/>
          <w:spacing w:val="3"/>
          <w:sz w:val="28"/>
          <w:szCs w:val="28"/>
        </w:rPr>
        <w:t xml:space="preserve">ное значение долженствования и желания, соответственно, и что </w:t>
      </w:r>
      <w:r w:rsidRPr="00B24582">
        <w:rPr>
          <w:rFonts w:ascii="Times New Roman" w:hAnsi="Times New Roman"/>
          <w:color w:val="000000"/>
          <w:spacing w:val="2"/>
          <w:sz w:val="28"/>
          <w:szCs w:val="28"/>
        </w:rPr>
        <w:t>чистого немодального будущего в английском нет.</w:t>
      </w:r>
    </w:p>
    <w:p w:rsidR="00325AD8" w:rsidRPr="006453C0" w:rsidRDefault="00325AD8" w:rsidP="00325AD8">
      <w:pPr>
        <w:autoSpaceDE w:val="0"/>
        <w:autoSpaceDN w:val="0"/>
        <w:adjustRightInd w:val="0"/>
        <w:spacing w:after="0" w:line="360" w:lineRule="auto"/>
        <w:ind w:firstLine="708"/>
        <w:jc w:val="both"/>
        <w:rPr>
          <w:rFonts w:ascii="Times New Roman" w:hAnsi="Times New Roman"/>
          <w:sz w:val="28"/>
          <w:szCs w:val="28"/>
        </w:rPr>
      </w:pPr>
      <w:r w:rsidRPr="00B24582">
        <w:rPr>
          <w:rFonts w:ascii="Times New Roman" w:hAnsi="Times New Roman"/>
          <w:sz w:val="28"/>
          <w:szCs w:val="28"/>
        </w:rPr>
        <w:t xml:space="preserve">Отказ от признания глаголов </w:t>
      </w:r>
      <w:proofErr w:type="spellStart"/>
      <w:r w:rsidRPr="00B24582">
        <w:rPr>
          <w:rFonts w:ascii="Times New Roman" w:hAnsi="Times New Roman"/>
          <w:i/>
          <w:iCs/>
          <w:sz w:val="28"/>
          <w:szCs w:val="28"/>
        </w:rPr>
        <w:t>shall</w:t>
      </w:r>
      <w:proofErr w:type="spellEnd"/>
      <w:r w:rsidRPr="00B24582">
        <w:rPr>
          <w:rFonts w:ascii="Times New Roman" w:hAnsi="Times New Roman"/>
          <w:i/>
          <w:iCs/>
          <w:sz w:val="28"/>
          <w:szCs w:val="28"/>
        </w:rPr>
        <w:t xml:space="preserve"> </w:t>
      </w:r>
      <w:r w:rsidRPr="00B24582">
        <w:rPr>
          <w:rFonts w:ascii="Times New Roman" w:hAnsi="Times New Roman"/>
          <w:sz w:val="28"/>
          <w:szCs w:val="28"/>
        </w:rPr>
        <w:t xml:space="preserve">/ </w:t>
      </w:r>
      <w:proofErr w:type="spellStart"/>
      <w:r w:rsidRPr="00B24582">
        <w:rPr>
          <w:rFonts w:ascii="Times New Roman" w:hAnsi="Times New Roman"/>
          <w:i/>
          <w:iCs/>
          <w:sz w:val="28"/>
          <w:szCs w:val="28"/>
        </w:rPr>
        <w:t>will</w:t>
      </w:r>
      <w:proofErr w:type="spellEnd"/>
      <w:r w:rsidRPr="00B24582">
        <w:rPr>
          <w:rFonts w:ascii="Times New Roman" w:hAnsi="Times New Roman"/>
          <w:i/>
          <w:iCs/>
          <w:sz w:val="28"/>
          <w:szCs w:val="28"/>
        </w:rPr>
        <w:t xml:space="preserve"> </w:t>
      </w:r>
      <w:r w:rsidRPr="00B24582">
        <w:rPr>
          <w:rFonts w:ascii="Times New Roman" w:hAnsi="Times New Roman"/>
          <w:sz w:val="28"/>
          <w:szCs w:val="28"/>
        </w:rPr>
        <w:t xml:space="preserve">средствами выражения будущего времени последовательно аргументировал Л.С. </w:t>
      </w:r>
      <w:proofErr w:type="spellStart"/>
      <w:r w:rsidRPr="00B24582">
        <w:rPr>
          <w:rFonts w:ascii="Times New Roman" w:hAnsi="Times New Roman"/>
          <w:sz w:val="28"/>
          <w:szCs w:val="28"/>
        </w:rPr>
        <w:t>Бархударов</w:t>
      </w:r>
      <w:proofErr w:type="spellEnd"/>
      <w:r w:rsidRPr="00B24582">
        <w:rPr>
          <w:rFonts w:ascii="Times New Roman" w:hAnsi="Times New Roman"/>
          <w:sz w:val="28"/>
          <w:szCs w:val="28"/>
        </w:rPr>
        <w:t xml:space="preserve">. Он утверждал, что, во-первых, сочетания с этими формами ничем не отличаются от сочетаний с другими модальными глаголами, то есть отнесенность к будущему определяется </w:t>
      </w:r>
      <w:proofErr w:type="spellStart"/>
      <w:r w:rsidRPr="00B24582">
        <w:rPr>
          <w:rFonts w:ascii="Times New Roman" w:hAnsi="Times New Roman"/>
          <w:sz w:val="28"/>
          <w:szCs w:val="28"/>
        </w:rPr>
        <w:t>контекстуально</w:t>
      </w:r>
      <w:proofErr w:type="spellEnd"/>
      <w:r w:rsidRPr="00B24582">
        <w:rPr>
          <w:rFonts w:ascii="Times New Roman" w:hAnsi="Times New Roman"/>
          <w:sz w:val="28"/>
          <w:szCs w:val="28"/>
        </w:rPr>
        <w:t xml:space="preserve">. Во-вторых, способы выражения будущности очень многообразны. В-третьих, эти сочетания не считаются аналитическими формами, так как они не строятся из морфем (вроде страдательного залога: </w:t>
      </w:r>
      <w:proofErr w:type="spellStart"/>
      <w:r w:rsidRPr="00B24582">
        <w:rPr>
          <w:rFonts w:ascii="Times New Roman" w:hAnsi="Times New Roman"/>
          <w:i/>
          <w:iCs/>
          <w:sz w:val="28"/>
          <w:szCs w:val="28"/>
        </w:rPr>
        <w:t>be</w:t>
      </w:r>
      <w:proofErr w:type="spellEnd"/>
      <w:r w:rsidRPr="00B24582">
        <w:rPr>
          <w:rFonts w:ascii="Times New Roman" w:hAnsi="Times New Roman"/>
          <w:i/>
          <w:iCs/>
          <w:sz w:val="28"/>
          <w:szCs w:val="28"/>
        </w:rPr>
        <w:t xml:space="preserve"> + ... </w:t>
      </w:r>
      <w:proofErr w:type="spellStart"/>
      <w:r w:rsidRPr="00B24582">
        <w:rPr>
          <w:rFonts w:ascii="Times New Roman" w:hAnsi="Times New Roman"/>
          <w:i/>
          <w:iCs/>
          <w:sz w:val="28"/>
          <w:szCs w:val="28"/>
        </w:rPr>
        <w:t>en</w:t>
      </w:r>
      <w:proofErr w:type="spellEnd"/>
      <w:r w:rsidRPr="00B24582">
        <w:rPr>
          <w:rFonts w:ascii="Times New Roman" w:hAnsi="Times New Roman"/>
          <w:sz w:val="28"/>
          <w:szCs w:val="28"/>
        </w:rPr>
        <w:t xml:space="preserve">). И наконец, факт наличия форм прошедшего времени </w:t>
      </w:r>
      <w:proofErr w:type="spellStart"/>
      <w:r w:rsidRPr="00B24582">
        <w:rPr>
          <w:rFonts w:ascii="Times New Roman" w:hAnsi="Times New Roman"/>
          <w:i/>
          <w:iCs/>
          <w:sz w:val="28"/>
          <w:szCs w:val="28"/>
        </w:rPr>
        <w:t>should</w:t>
      </w:r>
      <w:proofErr w:type="spellEnd"/>
      <w:r w:rsidRPr="00B24582">
        <w:rPr>
          <w:rFonts w:ascii="Times New Roman" w:hAnsi="Times New Roman"/>
          <w:i/>
          <w:iCs/>
          <w:sz w:val="28"/>
          <w:szCs w:val="28"/>
        </w:rPr>
        <w:t xml:space="preserve"> </w:t>
      </w:r>
      <w:r w:rsidRPr="00B24582">
        <w:rPr>
          <w:rFonts w:ascii="Times New Roman" w:hAnsi="Times New Roman"/>
          <w:sz w:val="28"/>
          <w:szCs w:val="28"/>
        </w:rPr>
        <w:t xml:space="preserve">/ </w:t>
      </w:r>
      <w:proofErr w:type="spellStart"/>
      <w:r w:rsidRPr="00B24582">
        <w:rPr>
          <w:rFonts w:ascii="Times New Roman" w:hAnsi="Times New Roman"/>
          <w:i/>
          <w:iCs/>
          <w:sz w:val="28"/>
          <w:szCs w:val="28"/>
        </w:rPr>
        <w:t>would</w:t>
      </w:r>
      <w:proofErr w:type="spellEnd"/>
      <w:r w:rsidRPr="00B24582">
        <w:rPr>
          <w:rFonts w:ascii="Times New Roman" w:hAnsi="Times New Roman"/>
          <w:i/>
          <w:iCs/>
          <w:sz w:val="28"/>
          <w:szCs w:val="28"/>
        </w:rPr>
        <w:t xml:space="preserve"> </w:t>
      </w:r>
      <w:r w:rsidRPr="00B24582">
        <w:rPr>
          <w:rFonts w:ascii="Times New Roman" w:hAnsi="Times New Roman"/>
          <w:sz w:val="28"/>
          <w:szCs w:val="28"/>
        </w:rPr>
        <w:t xml:space="preserve">противоречит самой идее будущности. Л.С. </w:t>
      </w:r>
      <w:proofErr w:type="spellStart"/>
      <w:r w:rsidRPr="00B24582">
        <w:rPr>
          <w:rFonts w:ascii="Times New Roman" w:hAnsi="Times New Roman"/>
          <w:sz w:val="28"/>
          <w:szCs w:val="28"/>
        </w:rPr>
        <w:t>Бархударов</w:t>
      </w:r>
      <w:proofErr w:type="spellEnd"/>
      <w:r w:rsidRPr="00B24582">
        <w:rPr>
          <w:rFonts w:ascii="Times New Roman" w:hAnsi="Times New Roman"/>
          <w:sz w:val="28"/>
          <w:szCs w:val="28"/>
        </w:rPr>
        <w:t xml:space="preserve"> справедливо заключает, что английский язык обладает способом отнесения действия к сфере будущего, но из этого еще не следует, что в системе форм английского глагола существует особая категория будущего времени [</w:t>
      </w:r>
      <w:proofErr w:type="spellStart"/>
      <w:r w:rsidRPr="00B24582">
        <w:rPr>
          <w:rFonts w:ascii="Times New Roman" w:hAnsi="Times New Roman"/>
          <w:sz w:val="28"/>
          <w:szCs w:val="28"/>
        </w:rPr>
        <w:t>Бархударов</w:t>
      </w:r>
      <w:proofErr w:type="spellEnd"/>
      <w:r w:rsidRPr="00B24582">
        <w:rPr>
          <w:rFonts w:ascii="Times New Roman" w:hAnsi="Times New Roman"/>
          <w:sz w:val="28"/>
          <w:szCs w:val="28"/>
        </w:rPr>
        <w:t>, 1975].</w:t>
      </w:r>
      <w:r w:rsidRPr="006453C0">
        <w:rPr>
          <w:rFonts w:ascii="Times New Roman" w:hAnsi="Times New Roman"/>
          <w:sz w:val="28"/>
          <w:szCs w:val="28"/>
        </w:rPr>
        <w:t xml:space="preserve"> </w:t>
      </w:r>
    </w:p>
    <w:p w:rsidR="00325AD8" w:rsidRPr="006453C0" w:rsidRDefault="00325AD8" w:rsidP="00325AD8">
      <w:pPr>
        <w:autoSpaceDE w:val="0"/>
        <w:autoSpaceDN w:val="0"/>
        <w:adjustRightInd w:val="0"/>
        <w:spacing w:after="0" w:line="360" w:lineRule="auto"/>
        <w:ind w:firstLine="708"/>
        <w:jc w:val="both"/>
        <w:rPr>
          <w:rFonts w:ascii="Times New Roman" w:hAnsi="Times New Roman"/>
          <w:sz w:val="28"/>
          <w:szCs w:val="28"/>
        </w:rPr>
      </w:pPr>
      <w:r w:rsidRPr="006453C0">
        <w:rPr>
          <w:rFonts w:ascii="Times New Roman" w:hAnsi="Times New Roman"/>
          <w:sz w:val="28"/>
          <w:szCs w:val="28"/>
        </w:rPr>
        <w:t xml:space="preserve">В традиционной грамматике Р. </w:t>
      </w:r>
      <w:proofErr w:type="spellStart"/>
      <w:r w:rsidRPr="006453C0">
        <w:rPr>
          <w:rFonts w:ascii="Times New Roman" w:hAnsi="Times New Roman"/>
          <w:sz w:val="28"/>
          <w:szCs w:val="28"/>
        </w:rPr>
        <w:t>Кингдон</w:t>
      </w:r>
      <w:proofErr w:type="spellEnd"/>
      <w:r w:rsidRPr="006453C0">
        <w:rPr>
          <w:rFonts w:ascii="Times New Roman" w:hAnsi="Times New Roman"/>
          <w:sz w:val="28"/>
          <w:szCs w:val="28"/>
        </w:rPr>
        <w:t xml:space="preserve"> ввел понятие «модальные времена» и объединил будущее время и условное наклонение. По его мнению, глаголы </w:t>
      </w:r>
      <w:proofErr w:type="spellStart"/>
      <w:r w:rsidRPr="006453C0">
        <w:rPr>
          <w:rFonts w:ascii="Times New Roman" w:hAnsi="Times New Roman"/>
          <w:i/>
          <w:iCs/>
          <w:sz w:val="28"/>
          <w:szCs w:val="28"/>
        </w:rPr>
        <w:t>shall</w:t>
      </w:r>
      <w:proofErr w:type="spellEnd"/>
      <w:r w:rsidRPr="006453C0">
        <w:rPr>
          <w:rFonts w:ascii="Times New Roman" w:hAnsi="Times New Roman"/>
          <w:i/>
          <w:iCs/>
          <w:sz w:val="28"/>
          <w:szCs w:val="28"/>
        </w:rPr>
        <w:t xml:space="preserve"> </w:t>
      </w:r>
      <w:r w:rsidRPr="006453C0">
        <w:rPr>
          <w:rFonts w:ascii="Times New Roman" w:hAnsi="Times New Roman"/>
          <w:sz w:val="28"/>
          <w:szCs w:val="28"/>
        </w:rPr>
        <w:t xml:space="preserve">/ </w:t>
      </w:r>
      <w:proofErr w:type="spellStart"/>
      <w:r w:rsidRPr="006453C0">
        <w:rPr>
          <w:rFonts w:ascii="Times New Roman" w:hAnsi="Times New Roman"/>
          <w:i/>
          <w:iCs/>
          <w:sz w:val="28"/>
          <w:szCs w:val="28"/>
        </w:rPr>
        <w:t>will</w:t>
      </w:r>
      <w:proofErr w:type="spellEnd"/>
      <w:r w:rsidRPr="006453C0">
        <w:rPr>
          <w:rFonts w:ascii="Times New Roman" w:hAnsi="Times New Roman"/>
          <w:sz w:val="28"/>
          <w:szCs w:val="28"/>
        </w:rPr>
        <w:t xml:space="preserve">, </w:t>
      </w:r>
      <w:proofErr w:type="spellStart"/>
      <w:r w:rsidRPr="006453C0">
        <w:rPr>
          <w:rFonts w:ascii="Times New Roman" w:hAnsi="Times New Roman"/>
          <w:i/>
          <w:iCs/>
          <w:sz w:val="28"/>
          <w:szCs w:val="28"/>
        </w:rPr>
        <w:t>should</w:t>
      </w:r>
      <w:proofErr w:type="spellEnd"/>
      <w:r w:rsidRPr="006453C0">
        <w:rPr>
          <w:rFonts w:ascii="Times New Roman" w:hAnsi="Times New Roman"/>
          <w:i/>
          <w:iCs/>
          <w:sz w:val="28"/>
          <w:szCs w:val="28"/>
        </w:rPr>
        <w:t xml:space="preserve"> </w:t>
      </w:r>
      <w:r w:rsidRPr="006453C0">
        <w:rPr>
          <w:rFonts w:ascii="Times New Roman" w:hAnsi="Times New Roman"/>
          <w:sz w:val="28"/>
          <w:szCs w:val="28"/>
        </w:rPr>
        <w:t xml:space="preserve">/ </w:t>
      </w:r>
      <w:proofErr w:type="spellStart"/>
      <w:r w:rsidRPr="006453C0">
        <w:rPr>
          <w:rFonts w:ascii="Times New Roman" w:hAnsi="Times New Roman"/>
          <w:i/>
          <w:iCs/>
          <w:sz w:val="28"/>
          <w:szCs w:val="28"/>
        </w:rPr>
        <w:t>would</w:t>
      </w:r>
      <w:proofErr w:type="spellEnd"/>
      <w:r w:rsidRPr="006453C0">
        <w:rPr>
          <w:rFonts w:ascii="Times New Roman" w:hAnsi="Times New Roman"/>
          <w:i/>
          <w:iCs/>
          <w:sz w:val="28"/>
          <w:szCs w:val="28"/>
        </w:rPr>
        <w:t xml:space="preserve"> </w:t>
      </w:r>
      <w:r w:rsidRPr="006453C0">
        <w:rPr>
          <w:rFonts w:ascii="Times New Roman" w:hAnsi="Times New Roman"/>
          <w:sz w:val="28"/>
          <w:szCs w:val="28"/>
        </w:rPr>
        <w:t xml:space="preserve">имеют такое же сильное </w:t>
      </w:r>
      <w:r w:rsidRPr="006453C0">
        <w:rPr>
          <w:rFonts w:ascii="Times New Roman" w:hAnsi="Times New Roman"/>
          <w:sz w:val="28"/>
          <w:szCs w:val="28"/>
        </w:rPr>
        <w:lastRenderedPageBreak/>
        <w:t>модальное значение,</w:t>
      </w:r>
      <w:r>
        <w:rPr>
          <w:rFonts w:ascii="Times New Roman" w:hAnsi="Times New Roman"/>
          <w:sz w:val="28"/>
          <w:szCs w:val="28"/>
        </w:rPr>
        <w:t xml:space="preserve"> как и другие модальные глаголы</w:t>
      </w:r>
      <w:r w:rsidRPr="00C8382E">
        <w:rPr>
          <w:rFonts w:ascii="Times New Roman" w:hAnsi="Times New Roman"/>
          <w:sz w:val="28"/>
          <w:szCs w:val="28"/>
        </w:rPr>
        <w:t xml:space="preserve">. </w:t>
      </w:r>
      <w:r>
        <w:rPr>
          <w:rFonts w:ascii="Times New Roman" w:hAnsi="Times New Roman"/>
          <w:sz w:val="28"/>
          <w:szCs w:val="28"/>
        </w:rPr>
        <w:t>Исследователь</w:t>
      </w:r>
      <w:r w:rsidRPr="006453C0">
        <w:rPr>
          <w:rFonts w:ascii="Times New Roman" w:hAnsi="Times New Roman"/>
          <w:sz w:val="28"/>
          <w:szCs w:val="28"/>
        </w:rPr>
        <w:t xml:space="preserve"> сделал вывод о том, что, хотя модальные глаголы довольно четко и последовательно различаются по значению, их отношение ко времени во многом неясно, поэтому проведение различий между ними в выражении времени является искусственным и даже запутывающим.</w:t>
      </w:r>
      <w:r>
        <w:rPr>
          <w:rFonts w:ascii="Times New Roman" w:hAnsi="Times New Roman"/>
          <w:sz w:val="28"/>
          <w:szCs w:val="28"/>
        </w:rPr>
        <w:t xml:space="preserve"> (</w:t>
      </w:r>
      <w:r w:rsidRPr="0038305A">
        <w:rPr>
          <w:rFonts w:ascii="Times New Roman" w:hAnsi="Times New Roman"/>
          <w:sz w:val="28"/>
          <w:szCs w:val="28"/>
        </w:rPr>
        <w:t>http://cyberleninka.ru/article/n/kategoriya-buduschego-vremeni-angliyskogo-glagola-lingvisticheskiy-aspekt</w:t>
      </w:r>
      <w:r>
        <w:rPr>
          <w:rFonts w:ascii="Times New Roman" w:hAnsi="Times New Roman"/>
          <w:sz w:val="28"/>
          <w:szCs w:val="28"/>
        </w:rPr>
        <w:t>)</w:t>
      </w:r>
    </w:p>
    <w:p w:rsidR="00325AD8" w:rsidRPr="006453C0" w:rsidRDefault="00325AD8" w:rsidP="00325AD8">
      <w:pPr>
        <w:autoSpaceDE w:val="0"/>
        <w:autoSpaceDN w:val="0"/>
        <w:adjustRightInd w:val="0"/>
        <w:spacing w:after="0" w:line="360" w:lineRule="auto"/>
        <w:ind w:firstLine="708"/>
        <w:jc w:val="both"/>
        <w:rPr>
          <w:rFonts w:ascii="Times New Roman" w:hAnsi="Times New Roman"/>
          <w:sz w:val="28"/>
          <w:szCs w:val="28"/>
        </w:rPr>
      </w:pPr>
      <w:r w:rsidRPr="006453C0">
        <w:rPr>
          <w:rFonts w:ascii="Times New Roman" w:hAnsi="Times New Roman"/>
          <w:sz w:val="28"/>
          <w:szCs w:val="28"/>
        </w:rPr>
        <w:t xml:space="preserve">Особый характер </w:t>
      </w:r>
      <w:proofErr w:type="spellStart"/>
      <w:r w:rsidRPr="006453C0">
        <w:rPr>
          <w:rFonts w:ascii="Times New Roman" w:hAnsi="Times New Roman"/>
          <w:i/>
          <w:iCs/>
          <w:sz w:val="28"/>
          <w:szCs w:val="28"/>
        </w:rPr>
        <w:t>shall</w:t>
      </w:r>
      <w:proofErr w:type="spellEnd"/>
      <w:r w:rsidRPr="006453C0">
        <w:rPr>
          <w:rFonts w:ascii="Times New Roman" w:hAnsi="Times New Roman"/>
          <w:i/>
          <w:iCs/>
          <w:sz w:val="28"/>
          <w:szCs w:val="28"/>
        </w:rPr>
        <w:t xml:space="preserve"> </w:t>
      </w:r>
      <w:r w:rsidRPr="006453C0">
        <w:rPr>
          <w:rFonts w:ascii="Times New Roman" w:hAnsi="Times New Roman"/>
          <w:sz w:val="28"/>
          <w:szCs w:val="28"/>
        </w:rPr>
        <w:t xml:space="preserve">/ </w:t>
      </w:r>
      <w:proofErr w:type="spellStart"/>
      <w:r w:rsidRPr="006453C0">
        <w:rPr>
          <w:rFonts w:ascii="Times New Roman" w:hAnsi="Times New Roman"/>
          <w:i/>
          <w:iCs/>
          <w:sz w:val="28"/>
          <w:szCs w:val="28"/>
        </w:rPr>
        <w:t>will</w:t>
      </w:r>
      <w:proofErr w:type="spellEnd"/>
      <w:r w:rsidRPr="006453C0">
        <w:rPr>
          <w:rFonts w:ascii="Times New Roman" w:hAnsi="Times New Roman"/>
          <w:i/>
          <w:iCs/>
          <w:sz w:val="28"/>
          <w:szCs w:val="28"/>
        </w:rPr>
        <w:t xml:space="preserve"> </w:t>
      </w:r>
      <w:r w:rsidRPr="006453C0">
        <w:rPr>
          <w:rFonts w:ascii="Times New Roman" w:hAnsi="Times New Roman"/>
          <w:sz w:val="28"/>
          <w:szCs w:val="28"/>
        </w:rPr>
        <w:t xml:space="preserve">доказывается и тем, что они не используются с модальными глаголами, то есть попадают под общее правило невозможности соединить два модальных глагола в одной конструкции. Все перечисленное позволяет нам считать аналитические формы с глаголами </w:t>
      </w:r>
      <w:proofErr w:type="spellStart"/>
      <w:r w:rsidRPr="006453C0">
        <w:rPr>
          <w:rFonts w:ascii="Times New Roman" w:hAnsi="Times New Roman"/>
          <w:i/>
          <w:iCs/>
          <w:sz w:val="28"/>
          <w:szCs w:val="28"/>
        </w:rPr>
        <w:t>shall</w:t>
      </w:r>
      <w:proofErr w:type="spellEnd"/>
      <w:r w:rsidRPr="006453C0">
        <w:rPr>
          <w:rFonts w:ascii="Times New Roman" w:hAnsi="Times New Roman"/>
          <w:i/>
          <w:iCs/>
          <w:sz w:val="28"/>
          <w:szCs w:val="28"/>
        </w:rPr>
        <w:t xml:space="preserve"> </w:t>
      </w:r>
      <w:r w:rsidRPr="006453C0">
        <w:rPr>
          <w:rFonts w:ascii="Times New Roman" w:hAnsi="Times New Roman"/>
          <w:sz w:val="28"/>
          <w:szCs w:val="28"/>
        </w:rPr>
        <w:t xml:space="preserve">/ </w:t>
      </w:r>
      <w:proofErr w:type="spellStart"/>
      <w:r w:rsidRPr="006453C0">
        <w:rPr>
          <w:rFonts w:ascii="Times New Roman" w:hAnsi="Times New Roman"/>
          <w:i/>
          <w:iCs/>
          <w:sz w:val="28"/>
          <w:szCs w:val="28"/>
        </w:rPr>
        <w:t>will</w:t>
      </w:r>
      <w:proofErr w:type="spellEnd"/>
      <w:r w:rsidRPr="006453C0">
        <w:rPr>
          <w:rFonts w:ascii="Times New Roman" w:hAnsi="Times New Roman"/>
          <w:i/>
          <w:iCs/>
          <w:sz w:val="28"/>
          <w:szCs w:val="28"/>
        </w:rPr>
        <w:t xml:space="preserve"> </w:t>
      </w:r>
      <w:r w:rsidRPr="006453C0">
        <w:rPr>
          <w:rFonts w:ascii="Times New Roman" w:hAnsi="Times New Roman"/>
          <w:sz w:val="28"/>
          <w:szCs w:val="28"/>
        </w:rPr>
        <w:t>средствами выражения модальности: в них модальное значение предположительности является более весомым по сравнению с выражаемой этими формами идеей будущности, которая, в свою очередь, содержит модальный оттенок неопределенности.</w:t>
      </w:r>
      <w:r w:rsidRPr="0038305A">
        <w:t xml:space="preserve"> </w:t>
      </w:r>
      <w:r>
        <w:rPr>
          <w:sz w:val="28"/>
          <w:szCs w:val="28"/>
        </w:rPr>
        <w:t>(</w:t>
      </w:r>
      <w:r w:rsidRPr="0038305A">
        <w:rPr>
          <w:rFonts w:ascii="Times New Roman" w:hAnsi="Times New Roman"/>
          <w:sz w:val="28"/>
          <w:szCs w:val="28"/>
        </w:rPr>
        <w:t>http://cyberleninka.ru/article/n/kategoriya-buduschego-vremeni-angliyskogo-glagola-lingvisticheskiy-aspekt</w:t>
      </w:r>
      <w:r>
        <w:rPr>
          <w:rFonts w:ascii="Times New Roman" w:hAnsi="Times New Roman"/>
          <w:sz w:val="28"/>
          <w:szCs w:val="28"/>
        </w:rPr>
        <w:t>)</w:t>
      </w:r>
    </w:p>
    <w:p w:rsidR="00325AD8" w:rsidRPr="00C94C91" w:rsidRDefault="00325AD8" w:rsidP="00325AD8">
      <w:pPr>
        <w:autoSpaceDE w:val="0"/>
        <w:autoSpaceDN w:val="0"/>
        <w:adjustRightInd w:val="0"/>
        <w:spacing w:after="0" w:line="360" w:lineRule="auto"/>
        <w:ind w:firstLine="708"/>
        <w:jc w:val="both"/>
        <w:rPr>
          <w:rFonts w:ascii="Times New Roman" w:hAnsi="Times New Roman"/>
          <w:i/>
          <w:iCs/>
          <w:sz w:val="28"/>
          <w:szCs w:val="28"/>
        </w:rPr>
      </w:pPr>
      <w:r w:rsidRPr="006453C0">
        <w:rPr>
          <w:rFonts w:ascii="Times New Roman" w:hAnsi="Times New Roman"/>
          <w:sz w:val="28"/>
          <w:szCs w:val="28"/>
        </w:rPr>
        <w:t xml:space="preserve">Модальному значению предположительности можно противопоставить модальный признак «определенность» у простых форм настоящего, </w:t>
      </w:r>
      <w:r w:rsidRPr="00C94C91">
        <w:rPr>
          <w:rFonts w:ascii="Times New Roman" w:hAnsi="Times New Roman"/>
          <w:sz w:val="28"/>
          <w:szCs w:val="28"/>
        </w:rPr>
        <w:t xml:space="preserve">способных также выражать и семантику будущего времени. В.М. </w:t>
      </w:r>
      <w:proofErr w:type="spellStart"/>
      <w:r w:rsidRPr="00C94C91">
        <w:rPr>
          <w:rFonts w:ascii="Times New Roman" w:hAnsi="Times New Roman"/>
          <w:sz w:val="28"/>
          <w:szCs w:val="28"/>
        </w:rPr>
        <w:t>Колмогорцева</w:t>
      </w:r>
      <w:proofErr w:type="spellEnd"/>
      <w:r w:rsidRPr="00C94C91">
        <w:rPr>
          <w:rFonts w:ascii="Times New Roman" w:hAnsi="Times New Roman"/>
          <w:sz w:val="28"/>
          <w:szCs w:val="28"/>
        </w:rPr>
        <w:t xml:space="preserve"> подчеркивает, что дифференциация в употреблении двух </w:t>
      </w:r>
      <w:proofErr w:type="spellStart"/>
      <w:r w:rsidRPr="00C94C91">
        <w:rPr>
          <w:rFonts w:ascii="Times New Roman" w:hAnsi="Times New Roman"/>
          <w:sz w:val="28"/>
          <w:szCs w:val="28"/>
        </w:rPr>
        <w:t>коррелирующих</w:t>
      </w:r>
      <w:proofErr w:type="spellEnd"/>
      <w:r w:rsidRPr="00C94C91">
        <w:rPr>
          <w:rFonts w:ascii="Times New Roman" w:hAnsi="Times New Roman"/>
          <w:sz w:val="28"/>
          <w:szCs w:val="28"/>
        </w:rPr>
        <w:t xml:space="preserve"> форм (будущее простое и настоящее простое) идет по линии модальной характеристики высказывания [</w:t>
      </w:r>
      <w:proofErr w:type="spellStart"/>
      <w:r w:rsidRPr="00C94C91">
        <w:rPr>
          <w:rFonts w:ascii="Times New Roman" w:hAnsi="Times New Roman"/>
          <w:sz w:val="28"/>
          <w:szCs w:val="28"/>
        </w:rPr>
        <w:t>Колмогороцева</w:t>
      </w:r>
      <w:proofErr w:type="spellEnd"/>
      <w:r w:rsidRPr="00C94C91">
        <w:rPr>
          <w:rFonts w:ascii="Times New Roman" w:hAnsi="Times New Roman"/>
          <w:sz w:val="28"/>
          <w:szCs w:val="28"/>
        </w:rPr>
        <w:t xml:space="preserve">, 1965]. Поэтому использование форм настоящего времени со значением будущего позволяет говорящему выразить уверенность в осуществлении действия, то есть </w:t>
      </w:r>
      <w:proofErr w:type="gramStart"/>
      <w:r w:rsidRPr="00C94C91">
        <w:rPr>
          <w:rFonts w:ascii="Times New Roman" w:hAnsi="Times New Roman"/>
          <w:sz w:val="28"/>
          <w:szCs w:val="28"/>
        </w:rPr>
        <w:t>высказать отношение</w:t>
      </w:r>
      <w:proofErr w:type="gramEnd"/>
      <w:r w:rsidRPr="00C94C91">
        <w:rPr>
          <w:rFonts w:ascii="Times New Roman" w:hAnsi="Times New Roman"/>
          <w:sz w:val="28"/>
          <w:szCs w:val="28"/>
        </w:rPr>
        <w:t xml:space="preserve"> к нему. Сходный вывод сделан Н.В. Ермаковой, которая подчеркивает, что такое значение создается, прежде всего, контекстом (языковым и ситуативным), указывающим на отнесенность действия к ближайшему, отдаленному или неопределенному будущему. При этом модальные глаголы </w:t>
      </w:r>
      <w:proofErr w:type="spellStart"/>
      <w:r w:rsidRPr="00C94C91">
        <w:rPr>
          <w:rFonts w:ascii="Times New Roman" w:hAnsi="Times New Roman"/>
          <w:i/>
          <w:iCs/>
          <w:sz w:val="28"/>
          <w:szCs w:val="28"/>
        </w:rPr>
        <w:t>can</w:t>
      </w:r>
      <w:proofErr w:type="spellEnd"/>
      <w:r w:rsidRPr="00C94C91">
        <w:rPr>
          <w:rFonts w:ascii="Times New Roman" w:hAnsi="Times New Roman"/>
          <w:sz w:val="28"/>
          <w:szCs w:val="28"/>
        </w:rPr>
        <w:t xml:space="preserve">, </w:t>
      </w:r>
      <w:proofErr w:type="spellStart"/>
      <w:r w:rsidRPr="00C94C91">
        <w:rPr>
          <w:rFonts w:ascii="Times New Roman" w:hAnsi="Times New Roman"/>
          <w:i/>
          <w:iCs/>
          <w:sz w:val="28"/>
          <w:szCs w:val="28"/>
        </w:rPr>
        <w:t>must</w:t>
      </w:r>
      <w:proofErr w:type="spellEnd"/>
      <w:r w:rsidRPr="00C94C91">
        <w:rPr>
          <w:rFonts w:ascii="Times New Roman" w:hAnsi="Times New Roman"/>
          <w:sz w:val="28"/>
          <w:szCs w:val="28"/>
        </w:rPr>
        <w:t xml:space="preserve">, </w:t>
      </w:r>
      <w:proofErr w:type="spellStart"/>
      <w:r w:rsidRPr="00C94C91">
        <w:rPr>
          <w:rFonts w:ascii="Times New Roman" w:hAnsi="Times New Roman"/>
          <w:i/>
          <w:iCs/>
          <w:sz w:val="28"/>
          <w:szCs w:val="28"/>
        </w:rPr>
        <w:t>ought</w:t>
      </w:r>
      <w:proofErr w:type="spellEnd"/>
      <w:r w:rsidRPr="00C94C91">
        <w:rPr>
          <w:rFonts w:ascii="Times New Roman" w:hAnsi="Times New Roman"/>
          <w:sz w:val="28"/>
          <w:szCs w:val="28"/>
        </w:rPr>
        <w:t xml:space="preserve">, </w:t>
      </w:r>
      <w:proofErr w:type="spellStart"/>
      <w:r w:rsidRPr="00C94C91">
        <w:rPr>
          <w:rFonts w:ascii="Times New Roman" w:hAnsi="Times New Roman"/>
          <w:i/>
          <w:iCs/>
          <w:sz w:val="28"/>
          <w:szCs w:val="28"/>
        </w:rPr>
        <w:t>to</w:t>
      </w:r>
      <w:proofErr w:type="spellEnd"/>
      <w:r w:rsidRPr="00C94C91">
        <w:rPr>
          <w:rFonts w:ascii="Times New Roman" w:hAnsi="Times New Roman"/>
          <w:i/>
          <w:iCs/>
          <w:sz w:val="28"/>
          <w:szCs w:val="28"/>
        </w:rPr>
        <w:t xml:space="preserve"> </w:t>
      </w:r>
      <w:proofErr w:type="spellStart"/>
      <w:r w:rsidRPr="00C94C91">
        <w:rPr>
          <w:rFonts w:ascii="Times New Roman" w:hAnsi="Times New Roman"/>
          <w:i/>
          <w:iCs/>
          <w:sz w:val="28"/>
          <w:szCs w:val="28"/>
        </w:rPr>
        <w:t>be</w:t>
      </w:r>
      <w:proofErr w:type="spellEnd"/>
      <w:r w:rsidRPr="00C94C91">
        <w:rPr>
          <w:rFonts w:ascii="Times New Roman" w:hAnsi="Times New Roman"/>
          <w:i/>
          <w:iCs/>
          <w:sz w:val="28"/>
          <w:szCs w:val="28"/>
        </w:rPr>
        <w:t xml:space="preserve"> </w:t>
      </w:r>
      <w:proofErr w:type="spellStart"/>
      <w:r w:rsidRPr="00C94C91">
        <w:rPr>
          <w:rFonts w:ascii="Times New Roman" w:hAnsi="Times New Roman"/>
          <w:i/>
          <w:iCs/>
          <w:sz w:val="28"/>
          <w:szCs w:val="28"/>
        </w:rPr>
        <w:t>to</w:t>
      </w:r>
      <w:proofErr w:type="spellEnd"/>
      <w:r w:rsidRPr="00C94C91">
        <w:rPr>
          <w:rFonts w:ascii="Times New Roman" w:hAnsi="Times New Roman"/>
          <w:sz w:val="28"/>
          <w:szCs w:val="28"/>
        </w:rPr>
        <w:t xml:space="preserve">, </w:t>
      </w:r>
      <w:proofErr w:type="spellStart"/>
      <w:r w:rsidRPr="00C94C91">
        <w:rPr>
          <w:rFonts w:ascii="Times New Roman" w:hAnsi="Times New Roman"/>
          <w:i/>
          <w:iCs/>
          <w:sz w:val="28"/>
          <w:szCs w:val="28"/>
        </w:rPr>
        <w:t>to</w:t>
      </w:r>
      <w:proofErr w:type="spellEnd"/>
      <w:r w:rsidRPr="00C94C91">
        <w:rPr>
          <w:rFonts w:ascii="Times New Roman" w:hAnsi="Times New Roman"/>
          <w:i/>
          <w:iCs/>
          <w:sz w:val="28"/>
          <w:szCs w:val="28"/>
        </w:rPr>
        <w:t xml:space="preserve"> </w:t>
      </w:r>
      <w:proofErr w:type="spellStart"/>
      <w:r w:rsidRPr="00C94C91">
        <w:rPr>
          <w:rFonts w:ascii="Times New Roman" w:hAnsi="Times New Roman"/>
          <w:i/>
          <w:iCs/>
          <w:sz w:val="28"/>
          <w:szCs w:val="28"/>
        </w:rPr>
        <w:t>have</w:t>
      </w:r>
      <w:proofErr w:type="spellEnd"/>
      <w:r w:rsidRPr="00C94C91">
        <w:rPr>
          <w:rFonts w:ascii="Times New Roman" w:hAnsi="Times New Roman"/>
          <w:sz w:val="28"/>
          <w:szCs w:val="28"/>
        </w:rPr>
        <w:t xml:space="preserve"> </w:t>
      </w:r>
      <w:proofErr w:type="spellStart"/>
      <w:r w:rsidRPr="00C94C91">
        <w:rPr>
          <w:rFonts w:ascii="Times New Roman" w:hAnsi="Times New Roman"/>
          <w:i/>
          <w:iCs/>
          <w:sz w:val="28"/>
          <w:szCs w:val="28"/>
        </w:rPr>
        <w:t>to</w:t>
      </w:r>
      <w:proofErr w:type="spellEnd"/>
      <w:r w:rsidRPr="00C94C91">
        <w:rPr>
          <w:rFonts w:ascii="Times New Roman" w:hAnsi="Times New Roman"/>
          <w:sz w:val="28"/>
          <w:szCs w:val="28"/>
        </w:rPr>
        <w:t xml:space="preserve">, </w:t>
      </w:r>
      <w:proofErr w:type="spellStart"/>
      <w:r w:rsidRPr="00C94C91">
        <w:rPr>
          <w:rFonts w:ascii="Times New Roman" w:hAnsi="Times New Roman"/>
          <w:i/>
          <w:iCs/>
          <w:sz w:val="28"/>
          <w:szCs w:val="28"/>
        </w:rPr>
        <w:t>shall</w:t>
      </w:r>
      <w:proofErr w:type="spellEnd"/>
      <w:r w:rsidRPr="00C94C91">
        <w:rPr>
          <w:rFonts w:ascii="Times New Roman" w:hAnsi="Times New Roman"/>
          <w:sz w:val="28"/>
          <w:szCs w:val="28"/>
        </w:rPr>
        <w:t xml:space="preserve">, </w:t>
      </w:r>
      <w:proofErr w:type="spellStart"/>
      <w:r w:rsidRPr="00C94C91">
        <w:rPr>
          <w:rFonts w:ascii="Times New Roman" w:hAnsi="Times New Roman"/>
          <w:i/>
          <w:iCs/>
          <w:sz w:val="28"/>
          <w:szCs w:val="28"/>
        </w:rPr>
        <w:t>will</w:t>
      </w:r>
      <w:proofErr w:type="spellEnd"/>
      <w:r w:rsidRPr="00C94C91">
        <w:rPr>
          <w:rFonts w:ascii="Times New Roman" w:hAnsi="Times New Roman"/>
          <w:i/>
          <w:iCs/>
          <w:sz w:val="28"/>
          <w:szCs w:val="28"/>
        </w:rPr>
        <w:t xml:space="preserve"> </w:t>
      </w:r>
      <w:r w:rsidRPr="00C94C91">
        <w:rPr>
          <w:rFonts w:ascii="Times New Roman" w:hAnsi="Times New Roman"/>
          <w:sz w:val="28"/>
          <w:szCs w:val="28"/>
        </w:rPr>
        <w:lastRenderedPageBreak/>
        <w:t xml:space="preserve">придают конструкции </w:t>
      </w:r>
      <w:r w:rsidRPr="00C94C91">
        <w:rPr>
          <w:rFonts w:ascii="Times New Roman" w:hAnsi="Times New Roman"/>
          <w:i/>
          <w:iCs/>
          <w:sz w:val="28"/>
          <w:szCs w:val="28"/>
        </w:rPr>
        <w:t xml:space="preserve">модальный глагол + инфинитив </w:t>
      </w:r>
      <w:proofErr w:type="spellStart"/>
      <w:r w:rsidRPr="00C94C91">
        <w:rPr>
          <w:rFonts w:ascii="Times New Roman" w:hAnsi="Times New Roman"/>
          <w:sz w:val="28"/>
          <w:szCs w:val="28"/>
        </w:rPr>
        <w:t>коннотативное</w:t>
      </w:r>
      <w:proofErr w:type="spellEnd"/>
      <w:r w:rsidRPr="00C94C91">
        <w:rPr>
          <w:rFonts w:ascii="Times New Roman" w:hAnsi="Times New Roman"/>
          <w:sz w:val="28"/>
          <w:szCs w:val="28"/>
        </w:rPr>
        <w:t xml:space="preserve"> значение уверенности, а модальный глагол </w:t>
      </w:r>
      <w:proofErr w:type="spellStart"/>
      <w:r w:rsidRPr="00C94C91">
        <w:rPr>
          <w:rFonts w:ascii="Times New Roman" w:hAnsi="Times New Roman"/>
          <w:i/>
          <w:iCs/>
          <w:sz w:val="28"/>
          <w:szCs w:val="28"/>
        </w:rPr>
        <w:t>may</w:t>
      </w:r>
      <w:proofErr w:type="spellEnd"/>
      <w:r w:rsidRPr="00C94C91">
        <w:rPr>
          <w:rFonts w:ascii="Times New Roman" w:hAnsi="Times New Roman"/>
          <w:i/>
          <w:iCs/>
          <w:sz w:val="28"/>
          <w:szCs w:val="28"/>
        </w:rPr>
        <w:t xml:space="preserve"> </w:t>
      </w:r>
      <w:r w:rsidRPr="00C94C91">
        <w:rPr>
          <w:rFonts w:ascii="Times New Roman" w:hAnsi="Times New Roman"/>
          <w:sz w:val="28"/>
          <w:szCs w:val="28"/>
        </w:rPr>
        <w:t xml:space="preserve">и формы </w:t>
      </w:r>
      <w:proofErr w:type="spellStart"/>
      <w:r w:rsidRPr="00C94C91">
        <w:rPr>
          <w:rFonts w:ascii="Times New Roman" w:hAnsi="Times New Roman"/>
          <w:i/>
          <w:iCs/>
          <w:sz w:val="28"/>
          <w:szCs w:val="28"/>
        </w:rPr>
        <w:t>might</w:t>
      </w:r>
      <w:proofErr w:type="spellEnd"/>
      <w:r w:rsidRPr="00C94C91">
        <w:rPr>
          <w:rFonts w:ascii="Times New Roman" w:hAnsi="Times New Roman"/>
          <w:sz w:val="28"/>
          <w:szCs w:val="28"/>
        </w:rPr>
        <w:t xml:space="preserve">, </w:t>
      </w:r>
      <w:proofErr w:type="spellStart"/>
      <w:r w:rsidRPr="00C94C91">
        <w:rPr>
          <w:rFonts w:ascii="Times New Roman" w:hAnsi="Times New Roman"/>
          <w:i/>
          <w:iCs/>
          <w:sz w:val="28"/>
          <w:szCs w:val="28"/>
        </w:rPr>
        <w:t>could</w:t>
      </w:r>
      <w:proofErr w:type="spellEnd"/>
      <w:r w:rsidRPr="00C94C91">
        <w:rPr>
          <w:rFonts w:ascii="Times New Roman" w:hAnsi="Times New Roman"/>
          <w:sz w:val="28"/>
          <w:szCs w:val="28"/>
        </w:rPr>
        <w:t xml:space="preserve">, </w:t>
      </w:r>
      <w:proofErr w:type="spellStart"/>
      <w:r w:rsidRPr="00C94C91">
        <w:rPr>
          <w:rFonts w:ascii="Times New Roman" w:hAnsi="Times New Roman"/>
          <w:i/>
          <w:iCs/>
          <w:sz w:val="28"/>
          <w:szCs w:val="28"/>
        </w:rPr>
        <w:t>should</w:t>
      </w:r>
      <w:proofErr w:type="spellEnd"/>
      <w:r w:rsidRPr="00C94C91">
        <w:rPr>
          <w:rFonts w:ascii="Times New Roman" w:hAnsi="Times New Roman"/>
          <w:sz w:val="28"/>
          <w:szCs w:val="28"/>
        </w:rPr>
        <w:t xml:space="preserve">, </w:t>
      </w:r>
      <w:proofErr w:type="spellStart"/>
      <w:r w:rsidRPr="00C94C91">
        <w:rPr>
          <w:rFonts w:ascii="Times New Roman" w:hAnsi="Times New Roman"/>
          <w:i/>
          <w:iCs/>
          <w:sz w:val="28"/>
          <w:szCs w:val="28"/>
        </w:rPr>
        <w:t>would</w:t>
      </w:r>
      <w:proofErr w:type="spellEnd"/>
      <w:r w:rsidRPr="00C94C91">
        <w:rPr>
          <w:rFonts w:ascii="Times New Roman" w:hAnsi="Times New Roman"/>
          <w:i/>
          <w:iCs/>
          <w:sz w:val="28"/>
          <w:szCs w:val="28"/>
        </w:rPr>
        <w:t xml:space="preserve"> </w:t>
      </w:r>
      <w:r w:rsidRPr="00C94C91">
        <w:rPr>
          <w:rFonts w:ascii="Times New Roman" w:hAnsi="Times New Roman"/>
          <w:sz w:val="28"/>
          <w:szCs w:val="28"/>
        </w:rPr>
        <w:t xml:space="preserve">– </w:t>
      </w:r>
      <w:proofErr w:type="spellStart"/>
      <w:r w:rsidRPr="00C94C91">
        <w:rPr>
          <w:rFonts w:ascii="Times New Roman" w:hAnsi="Times New Roman"/>
          <w:sz w:val="28"/>
          <w:szCs w:val="28"/>
        </w:rPr>
        <w:t>коннотативное</w:t>
      </w:r>
      <w:proofErr w:type="spellEnd"/>
      <w:r w:rsidRPr="00C94C91">
        <w:rPr>
          <w:rFonts w:ascii="Times New Roman" w:hAnsi="Times New Roman"/>
          <w:sz w:val="28"/>
          <w:szCs w:val="28"/>
        </w:rPr>
        <w:t xml:space="preserve"> значение неуверенности [Ермакова, 1980].</w:t>
      </w:r>
      <w:r w:rsidRPr="00C94C91">
        <w:rPr>
          <w:rFonts w:ascii="Times New Roman" w:hAnsi="Times New Roman"/>
          <w:i/>
          <w:iCs/>
          <w:sz w:val="28"/>
          <w:szCs w:val="28"/>
        </w:rPr>
        <w:t xml:space="preserve"> </w:t>
      </w:r>
    </w:p>
    <w:p w:rsidR="00325AD8" w:rsidRDefault="00325AD8" w:rsidP="00325AD8">
      <w:pPr>
        <w:autoSpaceDE w:val="0"/>
        <w:autoSpaceDN w:val="0"/>
        <w:adjustRightInd w:val="0"/>
        <w:spacing w:after="0" w:line="360" w:lineRule="auto"/>
        <w:ind w:firstLine="708"/>
        <w:jc w:val="both"/>
        <w:rPr>
          <w:rFonts w:ascii="Times New Roman" w:hAnsi="Times New Roman"/>
          <w:iCs/>
          <w:sz w:val="28"/>
          <w:szCs w:val="28"/>
        </w:rPr>
      </w:pPr>
      <w:r w:rsidRPr="00C94C91">
        <w:rPr>
          <w:rFonts w:ascii="Times New Roman" w:hAnsi="Times New Roman"/>
          <w:iCs/>
          <w:sz w:val="28"/>
          <w:szCs w:val="28"/>
        </w:rPr>
        <w:t xml:space="preserve">Выбирая подходящий вариант перевода, необходимо учесть, что разные модальные глаголы показывают разную степень вероятности предположения. Рассмотрим примеры: </w:t>
      </w:r>
      <w:r w:rsidRPr="00C94C91">
        <w:rPr>
          <w:rFonts w:ascii="Times New Roman" w:hAnsi="Times New Roman"/>
          <w:iCs/>
          <w:sz w:val="28"/>
          <w:szCs w:val="28"/>
          <w:lang w:val="en-US"/>
        </w:rPr>
        <w:t>He</w:t>
      </w:r>
      <w:r w:rsidRPr="00C94C91">
        <w:rPr>
          <w:rFonts w:ascii="Times New Roman" w:hAnsi="Times New Roman"/>
          <w:iCs/>
          <w:sz w:val="28"/>
          <w:szCs w:val="28"/>
        </w:rPr>
        <w:t xml:space="preserve"> </w:t>
      </w:r>
      <w:r w:rsidRPr="00C94C91">
        <w:rPr>
          <w:rFonts w:ascii="Times New Roman" w:hAnsi="Times New Roman"/>
          <w:iCs/>
          <w:sz w:val="28"/>
          <w:szCs w:val="28"/>
          <w:lang w:val="en-US"/>
        </w:rPr>
        <w:t>must</w:t>
      </w:r>
      <w:r w:rsidRPr="00C94C91">
        <w:rPr>
          <w:rFonts w:ascii="Times New Roman" w:hAnsi="Times New Roman"/>
          <w:iCs/>
          <w:sz w:val="28"/>
          <w:szCs w:val="28"/>
        </w:rPr>
        <w:t xml:space="preserve"> </w:t>
      </w:r>
      <w:r w:rsidRPr="00C94C91">
        <w:rPr>
          <w:rFonts w:ascii="Times New Roman" w:hAnsi="Times New Roman"/>
          <w:iCs/>
          <w:sz w:val="28"/>
          <w:szCs w:val="28"/>
          <w:lang w:val="en-US"/>
        </w:rPr>
        <w:t>have</w:t>
      </w:r>
      <w:r w:rsidRPr="00C94C91">
        <w:rPr>
          <w:rFonts w:ascii="Times New Roman" w:hAnsi="Times New Roman"/>
          <w:iCs/>
          <w:sz w:val="28"/>
          <w:szCs w:val="28"/>
        </w:rPr>
        <w:t xml:space="preserve"> </w:t>
      </w:r>
      <w:r w:rsidRPr="00C94C91">
        <w:rPr>
          <w:rFonts w:ascii="Times New Roman" w:hAnsi="Times New Roman"/>
          <w:iCs/>
          <w:sz w:val="28"/>
          <w:szCs w:val="28"/>
          <w:lang w:val="en-US"/>
        </w:rPr>
        <w:t>resolved</w:t>
      </w:r>
      <w:r w:rsidRPr="00C94C91">
        <w:rPr>
          <w:rFonts w:ascii="Times New Roman" w:hAnsi="Times New Roman"/>
          <w:iCs/>
          <w:sz w:val="28"/>
          <w:szCs w:val="28"/>
        </w:rPr>
        <w:t xml:space="preserve"> </w:t>
      </w:r>
      <w:r w:rsidRPr="00C94C91">
        <w:rPr>
          <w:rFonts w:ascii="Times New Roman" w:hAnsi="Times New Roman"/>
          <w:iCs/>
          <w:sz w:val="28"/>
          <w:szCs w:val="28"/>
          <w:lang w:val="en-US"/>
        </w:rPr>
        <w:t>this</w:t>
      </w:r>
      <w:r w:rsidRPr="00C94C91">
        <w:rPr>
          <w:rFonts w:ascii="Times New Roman" w:hAnsi="Times New Roman"/>
          <w:iCs/>
          <w:sz w:val="28"/>
          <w:szCs w:val="28"/>
        </w:rPr>
        <w:t xml:space="preserve"> </w:t>
      </w:r>
      <w:r w:rsidRPr="00C94C91">
        <w:rPr>
          <w:rFonts w:ascii="Times New Roman" w:hAnsi="Times New Roman"/>
          <w:iCs/>
          <w:sz w:val="28"/>
          <w:szCs w:val="28"/>
          <w:lang w:val="en-US"/>
        </w:rPr>
        <w:t>problem</w:t>
      </w:r>
      <w:r w:rsidRPr="00C94C91">
        <w:rPr>
          <w:rFonts w:ascii="Times New Roman" w:hAnsi="Times New Roman"/>
          <w:iCs/>
          <w:sz w:val="28"/>
          <w:szCs w:val="28"/>
        </w:rPr>
        <w:t xml:space="preserve"> – Он, вероятно, решил эту проблему. (100% уверенность, сомнений быть не может); </w:t>
      </w:r>
      <w:r w:rsidRPr="00C94C91">
        <w:rPr>
          <w:rFonts w:ascii="Times New Roman" w:hAnsi="Times New Roman"/>
          <w:iCs/>
          <w:sz w:val="28"/>
          <w:szCs w:val="28"/>
          <w:lang w:val="en-US"/>
        </w:rPr>
        <w:t>He</w:t>
      </w:r>
      <w:r w:rsidRPr="00C94C91">
        <w:rPr>
          <w:rFonts w:ascii="Times New Roman" w:hAnsi="Times New Roman"/>
          <w:iCs/>
          <w:sz w:val="28"/>
          <w:szCs w:val="28"/>
        </w:rPr>
        <w:t xml:space="preserve"> </w:t>
      </w:r>
      <w:r w:rsidRPr="00C94C91">
        <w:rPr>
          <w:rFonts w:ascii="Times New Roman" w:hAnsi="Times New Roman"/>
          <w:iCs/>
          <w:sz w:val="28"/>
          <w:szCs w:val="28"/>
          <w:lang w:val="en-US"/>
        </w:rPr>
        <w:t>could</w:t>
      </w:r>
      <w:r w:rsidRPr="00C94C91">
        <w:rPr>
          <w:rFonts w:ascii="Times New Roman" w:hAnsi="Times New Roman"/>
          <w:iCs/>
          <w:sz w:val="28"/>
          <w:szCs w:val="28"/>
        </w:rPr>
        <w:t xml:space="preserve"> </w:t>
      </w:r>
      <w:r w:rsidRPr="00C94C91">
        <w:rPr>
          <w:rFonts w:ascii="Times New Roman" w:hAnsi="Times New Roman"/>
          <w:iCs/>
          <w:sz w:val="28"/>
          <w:szCs w:val="28"/>
          <w:lang w:val="en-US"/>
        </w:rPr>
        <w:t>have</w:t>
      </w:r>
      <w:r w:rsidRPr="00C94C91">
        <w:rPr>
          <w:rFonts w:ascii="Times New Roman" w:hAnsi="Times New Roman"/>
          <w:iCs/>
          <w:sz w:val="28"/>
          <w:szCs w:val="28"/>
        </w:rPr>
        <w:t xml:space="preserve"> </w:t>
      </w:r>
      <w:r w:rsidRPr="00C94C91">
        <w:rPr>
          <w:rFonts w:ascii="Times New Roman" w:hAnsi="Times New Roman"/>
          <w:iCs/>
          <w:sz w:val="28"/>
          <w:szCs w:val="28"/>
          <w:lang w:val="en-US"/>
        </w:rPr>
        <w:t>resolved</w:t>
      </w:r>
      <w:r w:rsidRPr="00C94C91">
        <w:rPr>
          <w:rFonts w:ascii="Times New Roman" w:hAnsi="Times New Roman"/>
          <w:iCs/>
          <w:sz w:val="28"/>
          <w:szCs w:val="28"/>
        </w:rPr>
        <w:t xml:space="preserve"> </w:t>
      </w:r>
      <w:r w:rsidRPr="00C94C91">
        <w:rPr>
          <w:rFonts w:ascii="Times New Roman" w:hAnsi="Times New Roman"/>
          <w:iCs/>
          <w:sz w:val="28"/>
          <w:szCs w:val="28"/>
          <w:lang w:val="en-US"/>
        </w:rPr>
        <w:t>this</w:t>
      </w:r>
      <w:r w:rsidRPr="00C94C91">
        <w:rPr>
          <w:rFonts w:ascii="Times New Roman" w:hAnsi="Times New Roman"/>
          <w:iCs/>
          <w:sz w:val="28"/>
          <w:szCs w:val="28"/>
        </w:rPr>
        <w:t xml:space="preserve"> </w:t>
      </w:r>
      <w:r w:rsidRPr="00C94C91">
        <w:rPr>
          <w:rFonts w:ascii="Times New Roman" w:hAnsi="Times New Roman"/>
          <w:iCs/>
          <w:sz w:val="28"/>
          <w:szCs w:val="28"/>
          <w:lang w:val="en-US"/>
        </w:rPr>
        <w:t>problem</w:t>
      </w:r>
      <w:r w:rsidRPr="00C94C91">
        <w:rPr>
          <w:rFonts w:ascii="Times New Roman" w:hAnsi="Times New Roman"/>
          <w:iCs/>
          <w:sz w:val="28"/>
          <w:szCs w:val="28"/>
        </w:rPr>
        <w:t xml:space="preserve"> – Может, он решил эту проблему (есть сомнения); </w:t>
      </w:r>
      <w:r w:rsidRPr="00C94C91">
        <w:rPr>
          <w:rFonts w:ascii="Times New Roman" w:hAnsi="Times New Roman"/>
          <w:iCs/>
          <w:sz w:val="28"/>
          <w:szCs w:val="28"/>
          <w:lang w:val="en-US"/>
        </w:rPr>
        <w:t>He</w:t>
      </w:r>
      <w:r w:rsidRPr="00C94C91">
        <w:rPr>
          <w:rFonts w:ascii="Times New Roman" w:hAnsi="Times New Roman"/>
          <w:iCs/>
          <w:sz w:val="28"/>
          <w:szCs w:val="28"/>
        </w:rPr>
        <w:t xml:space="preserve"> </w:t>
      </w:r>
      <w:r w:rsidRPr="00C94C91">
        <w:rPr>
          <w:rFonts w:ascii="Times New Roman" w:hAnsi="Times New Roman"/>
          <w:iCs/>
          <w:sz w:val="28"/>
          <w:szCs w:val="28"/>
          <w:lang w:val="en-US"/>
        </w:rPr>
        <w:t>might</w:t>
      </w:r>
      <w:r w:rsidRPr="00C94C91">
        <w:rPr>
          <w:rFonts w:ascii="Times New Roman" w:hAnsi="Times New Roman"/>
          <w:iCs/>
          <w:sz w:val="28"/>
          <w:szCs w:val="28"/>
        </w:rPr>
        <w:t xml:space="preserve"> </w:t>
      </w:r>
      <w:r w:rsidRPr="00C94C91">
        <w:rPr>
          <w:rFonts w:ascii="Times New Roman" w:hAnsi="Times New Roman"/>
          <w:iCs/>
          <w:sz w:val="28"/>
          <w:szCs w:val="28"/>
          <w:lang w:val="en-US"/>
        </w:rPr>
        <w:t>have</w:t>
      </w:r>
      <w:r w:rsidRPr="00C94C91">
        <w:rPr>
          <w:rFonts w:ascii="Times New Roman" w:hAnsi="Times New Roman"/>
          <w:iCs/>
          <w:sz w:val="28"/>
          <w:szCs w:val="28"/>
        </w:rPr>
        <w:t xml:space="preserve"> </w:t>
      </w:r>
      <w:r w:rsidRPr="00C94C91">
        <w:rPr>
          <w:rFonts w:ascii="Times New Roman" w:hAnsi="Times New Roman"/>
          <w:iCs/>
          <w:sz w:val="28"/>
          <w:szCs w:val="28"/>
          <w:lang w:val="en-US"/>
        </w:rPr>
        <w:t>resolved</w:t>
      </w:r>
      <w:r w:rsidRPr="00C94C91">
        <w:rPr>
          <w:rFonts w:ascii="Times New Roman" w:hAnsi="Times New Roman"/>
          <w:iCs/>
          <w:sz w:val="28"/>
          <w:szCs w:val="28"/>
        </w:rPr>
        <w:t xml:space="preserve"> </w:t>
      </w:r>
      <w:r w:rsidRPr="00C94C91">
        <w:rPr>
          <w:rFonts w:ascii="Times New Roman" w:hAnsi="Times New Roman"/>
          <w:iCs/>
          <w:sz w:val="28"/>
          <w:szCs w:val="28"/>
          <w:lang w:val="en-US"/>
        </w:rPr>
        <w:t>this</w:t>
      </w:r>
      <w:r w:rsidRPr="00C94C91">
        <w:rPr>
          <w:rFonts w:ascii="Times New Roman" w:hAnsi="Times New Roman"/>
          <w:iCs/>
          <w:sz w:val="28"/>
          <w:szCs w:val="28"/>
        </w:rPr>
        <w:t xml:space="preserve"> </w:t>
      </w:r>
      <w:r w:rsidRPr="00C94C91">
        <w:rPr>
          <w:rFonts w:ascii="Times New Roman" w:hAnsi="Times New Roman"/>
          <w:iCs/>
          <w:sz w:val="28"/>
          <w:szCs w:val="28"/>
          <w:lang w:val="en-US"/>
        </w:rPr>
        <w:t>problem</w:t>
      </w:r>
      <w:r w:rsidRPr="00C94C91">
        <w:rPr>
          <w:rFonts w:ascii="Times New Roman" w:hAnsi="Times New Roman"/>
          <w:iCs/>
          <w:sz w:val="28"/>
          <w:szCs w:val="28"/>
        </w:rPr>
        <w:t xml:space="preserve"> – Он, может, и решил эту проблему (есть небольшая вероятность). </w:t>
      </w:r>
    </w:p>
    <w:p w:rsidR="00325AD8" w:rsidRPr="00C94C91" w:rsidRDefault="00325AD8" w:rsidP="00325AD8">
      <w:pPr>
        <w:autoSpaceDE w:val="0"/>
        <w:autoSpaceDN w:val="0"/>
        <w:adjustRightInd w:val="0"/>
        <w:spacing w:after="0" w:line="360" w:lineRule="auto"/>
        <w:ind w:firstLine="708"/>
        <w:jc w:val="both"/>
        <w:rPr>
          <w:rFonts w:ascii="Times New Roman" w:hAnsi="Times New Roman"/>
          <w:iCs/>
          <w:sz w:val="28"/>
          <w:szCs w:val="28"/>
        </w:rPr>
      </w:pPr>
      <w:r w:rsidRPr="00C94C91">
        <w:rPr>
          <w:rFonts w:ascii="Times New Roman" w:eastAsiaTheme="minorHAnsi" w:hAnsi="Times New Roman"/>
          <w:color w:val="000000"/>
          <w:sz w:val="28"/>
          <w:szCs w:val="28"/>
        </w:rPr>
        <w:t xml:space="preserve">Простой инфинитив в действительном и страдательном залоге выражает действие, которое происходит либо в момент высказывания предположения, либо не соотносится </w:t>
      </w:r>
      <w:proofErr w:type="gramStart"/>
      <w:r w:rsidRPr="00C94C91">
        <w:rPr>
          <w:rFonts w:ascii="Times New Roman" w:eastAsiaTheme="minorHAnsi" w:hAnsi="Times New Roman"/>
          <w:color w:val="000000"/>
          <w:sz w:val="28"/>
          <w:szCs w:val="28"/>
        </w:rPr>
        <w:t>с</w:t>
      </w:r>
      <w:proofErr w:type="gramEnd"/>
      <w:r w:rsidRPr="00C94C91">
        <w:rPr>
          <w:rFonts w:ascii="Times New Roman" w:eastAsiaTheme="minorHAnsi" w:hAnsi="Times New Roman"/>
          <w:color w:val="000000"/>
          <w:sz w:val="28"/>
          <w:szCs w:val="28"/>
        </w:rPr>
        <w:t xml:space="preserve"> временем высказывания. Простой инфинитив употребляется после модальных глаголов </w:t>
      </w:r>
      <w:proofErr w:type="spellStart"/>
      <w:r w:rsidRPr="00C94C91">
        <w:rPr>
          <w:rFonts w:ascii="Times New Roman" w:eastAsiaTheme="minorHAnsi" w:hAnsi="Times New Roman"/>
          <w:i/>
          <w:iCs/>
          <w:color w:val="000000"/>
          <w:sz w:val="28"/>
          <w:szCs w:val="28"/>
        </w:rPr>
        <w:t>may</w:t>
      </w:r>
      <w:proofErr w:type="spellEnd"/>
      <w:r w:rsidRPr="00C94C91">
        <w:rPr>
          <w:rFonts w:ascii="Times New Roman" w:eastAsiaTheme="minorHAnsi" w:hAnsi="Times New Roman"/>
          <w:i/>
          <w:iCs/>
          <w:color w:val="000000"/>
          <w:sz w:val="28"/>
          <w:szCs w:val="28"/>
        </w:rPr>
        <w:t xml:space="preserve">, </w:t>
      </w:r>
      <w:proofErr w:type="spellStart"/>
      <w:r w:rsidRPr="00C94C91">
        <w:rPr>
          <w:rFonts w:ascii="Times New Roman" w:eastAsiaTheme="minorHAnsi" w:hAnsi="Times New Roman"/>
          <w:i/>
          <w:iCs/>
          <w:color w:val="000000"/>
          <w:sz w:val="28"/>
          <w:szCs w:val="28"/>
        </w:rPr>
        <w:t>must</w:t>
      </w:r>
      <w:proofErr w:type="spellEnd"/>
      <w:r w:rsidRPr="00C94C91">
        <w:rPr>
          <w:rFonts w:ascii="Times New Roman" w:eastAsiaTheme="minorHAnsi" w:hAnsi="Times New Roman"/>
          <w:i/>
          <w:iCs/>
          <w:color w:val="000000"/>
          <w:sz w:val="28"/>
          <w:szCs w:val="28"/>
        </w:rPr>
        <w:t xml:space="preserve">, </w:t>
      </w:r>
      <w:proofErr w:type="spellStart"/>
      <w:r w:rsidRPr="00C94C91">
        <w:rPr>
          <w:rFonts w:ascii="Times New Roman" w:eastAsiaTheme="minorHAnsi" w:hAnsi="Times New Roman"/>
          <w:i/>
          <w:iCs/>
          <w:color w:val="000000"/>
          <w:sz w:val="28"/>
          <w:szCs w:val="28"/>
        </w:rPr>
        <w:t>should</w:t>
      </w:r>
      <w:proofErr w:type="spellEnd"/>
      <w:r w:rsidRPr="00C94C91">
        <w:rPr>
          <w:rFonts w:ascii="Times New Roman" w:eastAsiaTheme="minorHAnsi" w:hAnsi="Times New Roman"/>
          <w:i/>
          <w:iCs/>
          <w:color w:val="000000"/>
          <w:sz w:val="28"/>
          <w:szCs w:val="28"/>
        </w:rPr>
        <w:t xml:space="preserve">, </w:t>
      </w:r>
      <w:proofErr w:type="spellStart"/>
      <w:r w:rsidRPr="00C94C91">
        <w:rPr>
          <w:rFonts w:ascii="Times New Roman" w:eastAsiaTheme="minorHAnsi" w:hAnsi="Times New Roman"/>
          <w:i/>
          <w:iCs/>
          <w:color w:val="000000"/>
          <w:sz w:val="28"/>
          <w:szCs w:val="28"/>
        </w:rPr>
        <w:t>ought</w:t>
      </w:r>
      <w:proofErr w:type="spellEnd"/>
      <w:r w:rsidRPr="00C94C91">
        <w:rPr>
          <w:rFonts w:ascii="Times New Roman" w:eastAsiaTheme="minorHAnsi" w:hAnsi="Times New Roman"/>
          <w:i/>
          <w:iCs/>
          <w:color w:val="000000"/>
          <w:sz w:val="28"/>
          <w:szCs w:val="28"/>
        </w:rPr>
        <w:t xml:space="preserve"> </w:t>
      </w:r>
      <w:proofErr w:type="spellStart"/>
      <w:r w:rsidRPr="00C94C91">
        <w:rPr>
          <w:rFonts w:ascii="Times New Roman" w:eastAsiaTheme="minorHAnsi" w:hAnsi="Times New Roman"/>
          <w:i/>
          <w:iCs/>
          <w:color w:val="000000"/>
          <w:sz w:val="28"/>
          <w:szCs w:val="28"/>
        </w:rPr>
        <w:t>to</w:t>
      </w:r>
      <w:proofErr w:type="spellEnd"/>
      <w:r w:rsidRPr="00C94C91">
        <w:rPr>
          <w:rFonts w:ascii="Times New Roman" w:eastAsiaTheme="minorHAnsi" w:hAnsi="Times New Roman"/>
          <w:color w:val="000000"/>
          <w:sz w:val="28"/>
          <w:szCs w:val="28"/>
        </w:rPr>
        <w:t xml:space="preserve">, чтобы показать, что действие относится к будущему. Например: </w:t>
      </w:r>
    </w:p>
    <w:p w:rsidR="00325AD8" w:rsidRPr="00C94C91" w:rsidRDefault="00325AD8" w:rsidP="00325AD8">
      <w:pPr>
        <w:autoSpaceDE w:val="0"/>
        <w:autoSpaceDN w:val="0"/>
        <w:adjustRightInd w:val="0"/>
        <w:spacing w:after="0" w:line="360" w:lineRule="auto"/>
        <w:ind w:firstLine="708"/>
        <w:jc w:val="both"/>
        <w:rPr>
          <w:rFonts w:ascii="Times New Roman" w:eastAsiaTheme="minorHAnsi" w:hAnsi="Times New Roman"/>
          <w:color w:val="000000"/>
          <w:sz w:val="28"/>
          <w:szCs w:val="28"/>
        </w:rPr>
      </w:pPr>
      <w:r w:rsidRPr="00C94C91">
        <w:rPr>
          <w:rFonts w:ascii="Times New Roman" w:eastAsiaTheme="minorHAnsi" w:hAnsi="Times New Roman"/>
          <w:i/>
          <w:iCs/>
          <w:color w:val="000000"/>
          <w:sz w:val="28"/>
          <w:szCs w:val="28"/>
          <w:lang w:val="en-US"/>
        </w:rPr>
        <w:t>You</w:t>
      </w:r>
      <w:r w:rsidRPr="00C94C91">
        <w:rPr>
          <w:rFonts w:ascii="Times New Roman" w:eastAsiaTheme="minorHAnsi" w:hAnsi="Times New Roman"/>
          <w:i/>
          <w:iCs/>
          <w:color w:val="000000"/>
          <w:sz w:val="28"/>
          <w:szCs w:val="28"/>
        </w:rPr>
        <w:t xml:space="preserve"> </w:t>
      </w:r>
      <w:r w:rsidRPr="00C94C91">
        <w:rPr>
          <w:rFonts w:ascii="Times New Roman" w:eastAsiaTheme="minorHAnsi" w:hAnsi="Times New Roman"/>
          <w:i/>
          <w:iCs/>
          <w:color w:val="000000"/>
          <w:sz w:val="28"/>
          <w:szCs w:val="28"/>
          <w:lang w:val="en-US"/>
        </w:rPr>
        <w:t>may</w:t>
      </w:r>
      <w:r w:rsidRPr="00C94C91">
        <w:rPr>
          <w:rFonts w:ascii="Times New Roman" w:eastAsiaTheme="minorHAnsi" w:hAnsi="Times New Roman"/>
          <w:i/>
          <w:iCs/>
          <w:color w:val="000000"/>
          <w:sz w:val="28"/>
          <w:szCs w:val="28"/>
        </w:rPr>
        <w:t xml:space="preserve"> </w:t>
      </w:r>
      <w:r w:rsidRPr="00C94C91">
        <w:rPr>
          <w:rFonts w:ascii="Times New Roman" w:eastAsiaTheme="minorHAnsi" w:hAnsi="Times New Roman"/>
          <w:i/>
          <w:iCs/>
          <w:color w:val="000000"/>
          <w:sz w:val="28"/>
          <w:szCs w:val="28"/>
          <w:lang w:val="en-US"/>
        </w:rPr>
        <w:t>come</w:t>
      </w:r>
      <w:r w:rsidRPr="00C94C91">
        <w:rPr>
          <w:rFonts w:ascii="Times New Roman" w:eastAsiaTheme="minorHAnsi" w:hAnsi="Times New Roman"/>
          <w:i/>
          <w:iCs/>
          <w:color w:val="000000"/>
          <w:sz w:val="28"/>
          <w:szCs w:val="28"/>
        </w:rPr>
        <w:t xml:space="preserve"> </w:t>
      </w:r>
      <w:r w:rsidRPr="00C94C91">
        <w:rPr>
          <w:rFonts w:ascii="Times New Roman" w:eastAsiaTheme="minorHAnsi" w:hAnsi="Times New Roman"/>
          <w:i/>
          <w:iCs/>
          <w:color w:val="000000"/>
          <w:sz w:val="28"/>
          <w:szCs w:val="28"/>
          <w:lang w:val="en-US"/>
        </w:rPr>
        <w:t>tomorrow</w:t>
      </w:r>
      <w:r w:rsidRPr="00C94C91">
        <w:rPr>
          <w:rFonts w:ascii="Times New Roman" w:eastAsiaTheme="minorHAnsi" w:hAnsi="Times New Roman"/>
          <w:i/>
          <w:iCs/>
          <w:color w:val="000000"/>
          <w:sz w:val="28"/>
          <w:szCs w:val="28"/>
        </w:rPr>
        <w:t xml:space="preserve">. / </w:t>
      </w:r>
      <w:r w:rsidRPr="00C94C91">
        <w:rPr>
          <w:rFonts w:ascii="Times New Roman" w:eastAsiaTheme="minorHAnsi" w:hAnsi="Times New Roman"/>
          <w:color w:val="000000"/>
          <w:sz w:val="28"/>
          <w:szCs w:val="28"/>
        </w:rPr>
        <w:t>Ты можешь прийти завтра</w:t>
      </w:r>
      <w:r w:rsidRPr="00C94C91">
        <w:rPr>
          <w:rFonts w:ascii="Times New Roman" w:eastAsiaTheme="minorHAnsi" w:hAnsi="Times New Roman"/>
          <w:i/>
          <w:iCs/>
          <w:color w:val="000000"/>
          <w:sz w:val="28"/>
          <w:szCs w:val="28"/>
        </w:rPr>
        <w:t xml:space="preserve">. </w:t>
      </w:r>
    </w:p>
    <w:p w:rsidR="00325AD8" w:rsidRPr="00C94C91" w:rsidRDefault="00325AD8" w:rsidP="00325AD8">
      <w:pPr>
        <w:autoSpaceDE w:val="0"/>
        <w:autoSpaceDN w:val="0"/>
        <w:adjustRightInd w:val="0"/>
        <w:spacing w:after="0" w:line="360" w:lineRule="auto"/>
        <w:ind w:firstLine="708"/>
        <w:jc w:val="both"/>
        <w:rPr>
          <w:rFonts w:ascii="Times New Roman" w:eastAsiaTheme="minorHAnsi" w:hAnsi="Times New Roman"/>
          <w:color w:val="000000"/>
          <w:sz w:val="28"/>
          <w:szCs w:val="28"/>
        </w:rPr>
      </w:pPr>
      <w:r w:rsidRPr="00C94C91">
        <w:rPr>
          <w:rFonts w:ascii="Times New Roman" w:eastAsiaTheme="minorHAnsi" w:hAnsi="Times New Roman"/>
          <w:i/>
          <w:iCs/>
          <w:color w:val="000000"/>
          <w:sz w:val="28"/>
          <w:szCs w:val="28"/>
          <w:lang w:val="en-US"/>
        </w:rPr>
        <w:t>He</w:t>
      </w:r>
      <w:r w:rsidRPr="00C94C91">
        <w:rPr>
          <w:rFonts w:ascii="Times New Roman" w:eastAsiaTheme="minorHAnsi" w:hAnsi="Times New Roman"/>
          <w:i/>
          <w:iCs/>
          <w:color w:val="000000"/>
          <w:sz w:val="28"/>
          <w:szCs w:val="28"/>
        </w:rPr>
        <w:t xml:space="preserve"> </w:t>
      </w:r>
      <w:r w:rsidRPr="00C94C91">
        <w:rPr>
          <w:rFonts w:ascii="Times New Roman" w:eastAsiaTheme="minorHAnsi" w:hAnsi="Times New Roman"/>
          <w:i/>
          <w:iCs/>
          <w:color w:val="000000"/>
          <w:sz w:val="28"/>
          <w:szCs w:val="28"/>
          <w:lang w:val="en-US"/>
        </w:rPr>
        <w:t>must</w:t>
      </w:r>
      <w:r w:rsidRPr="00C94C91">
        <w:rPr>
          <w:rFonts w:ascii="Times New Roman" w:eastAsiaTheme="minorHAnsi" w:hAnsi="Times New Roman"/>
          <w:i/>
          <w:iCs/>
          <w:color w:val="000000"/>
          <w:sz w:val="28"/>
          <w:szCs w:val="28"/>
        </w:rPr>
        <w:t xml:space="preserve"> </w:t>
      </w:r>
      <w:r w:rsidRPr="00C94C91">
        <w:rPr>
          <w:rFonts w:ascii="Times New Roman" w:eastAsiaTheme="minorHAnsi" w:hAnsi="Times New Roman"/>
          <w:i/>
          <w:iCs/>
          <w:color w:val="000000"/>
          <w:sz w:val="28"/>
          <w:szCs w:val="28"/>
          <w:lang w:val="en-US"/>
        </w:rPr>
        <w:t>do</w:t>
      </w:r>
      <w:r w:rsidRPr="00C94C91">
        <w:rPr>
          <w:rFonts w:ascii="Times New Roman" w:eastAsiaTheme="minorHAnsi" w:hAnsi="Times New Roman"/>
          <w:i/>
          <w:iCs/>
          <w:color w:val="000000"/>
          <w:sz w:val="28"/>
          <w:szCs w:val="28"/>
        </w:rPr>
        <w:t xml:space="preserve"> </w:t>
      </w:r>
      <w:r w:rsidRPr="00C94C91">
        <w:rPr>
          <w:rFonts w:ascii="Times New Roman" w:eastAsiaTheme="minorHAnsi" w:hAnsi="Times New Roman"/>
          <w:i/>
          <w:iCs/>
          <w:color w:val="000000"/>
          <w:sz w:val="28"/>
          <w:szCs w:val="28"/>
          <w:lang w:val="en-US"/>
        </w:rPr>
        <w:t>it</w:t>
      </w:r>
      <w:r w:rsidRPr="00C94C91">
        <w:rPr>
          <w:rFonts w:ascii="Times New Roman" w:eastAsiaTheme="minorHAnsi" w:hAnsi="Times New Roman"/>
          <w:i/>
          <w:iCs/>
          <w:color w:val="000000"/>
          <w:sz w:val="28"/>
          <w:szCs w:val="28"/>
        </w:rPr>
        <w:t xml:space="preserve"> </w:t>
      </w:r>
      <w:r w:rsidRPr="00C94C91">
        <w:rPr>
          <w:rFonts w:ascii="Times New Roman" w:eastAsiaTheme="minorHAnsi" w:hAnsi="Times New Roman"/>
          <w:i/>
          <w:iCs/>
          <w:color w:val="000000"/>
          <w:sz w:val="28"/>
          <w:szCs w:val="28"/>
          <w:lang w:val="en-US"/>
        </w:rPr>
        <w:t>immediately</w:t>
      </w:r>
      <w:r w:rsidRPr="00C94C91">
        <w:rPr>
          <w:rFonts w:ascii="Times New Roman" w:eastAsiaTheme="minorHAnsi" w:hAnsi="Times New Roman"/>
          <w:i/>
          <w:iCs/>
          <w:color w:val="000000"/>
          <w:sz w:val="28"/>
          <w:szCs w:val="28"/>
        </w:rPr>
        <w:t xml:space="preserve">. / Он </w:t>
      </w:r>
      <w:r w:rsidRPr="00C94C91">
        <w:rPr>
          <w:rFonts w:ascii="Times New Roman" w:eastAsiaTheme="minorHAnsi" w:hAnsi="Times New Roman"/>
          <w:color w:val="000000"/>
          <w:sz w:val="28"/>
          <w:szCs w:val="28"/>
        </w:rPr>
        <w:t xml:space="preserve">должен сделать это немедленно. </w:t>
      </w:r>
    </w:p>
    <w:p w:rsidR="00325AD8" w:rsidRPr="00C94C91" w:rsidRDefault="00325AD8" w:rsidP="00325AD8">
      <w:pPr>
        <w:autoSpaceDE w:val="0"/>
        <w:autoSpaceDN w:val="0"/>
        <w:adjustRightInd w:val="0"/>
        <w:spacing w:after="0" w:line="360" w:lineRule="auto"/>
        <w:ind w:firstLine="708"/>
        <w:jc w:val="both"/>
        <w:rPr>
          <w:rFonts w:ascii="Times New Roman" w:eastAsiaTheme="minorHAnsi" w:hAnsi="Times New Roman"/>
          <w:color w:val="000000"/>
          <w:sz w:val="28"/>
          <w:szCs w:val="28"/>
          <w:lang w:val="en-US"/>
        </w:rPr>
      </w:pPr>
      <w:r w:rsidRPr="00C94C91">
        <w:rPr>
          <w:rFonts w:ascii="Times New Roman" w:eastAsiaTheme="minorHAnsi" w:hAnsi="Times New Roman"/>
          <w:i/>
          <w:iCs/>
          <w:color w:val="000000"/>
          <w:sz w:val="28"/>
          <w:szCs w:val="28"/>
          <w:lang w:val="en-US"/>
        </w:rPr>
        <w:t xml:space="preserve">You </w:t>
      </w:r>
      <w:proofErr w:type="gramStart"/>
      <w:r w:rsidRPr="00C94C91">
        <w:rPr>
          <w:rFonts w:ascii="Times New Roman" w:eastAsiaTheme="minorHAnsi" w:hAnsi="Times New Roman"/>
          <w:i/>
          <w:iCs/>
          <w:color w:val="000000"/>
          <w:sz w:val="28"/>
          <w:szCs w:val="28"/>
          <w:lang w:val="en-US"/>
        </w:rPr>
        <w:t>should (ought</w:t>
      </w:r>
      <w:proofErr w:type="gramEnd"/>
      <w:r w:rsidRPr="00C94C91">
        <w:rPr>
          <w:rFonts w:ascii="Times New Roman" w:eastAsiaTheme="minorHAnsi" w:hAnsi="Times New Roman"/>
          <w:i/>
          <w:iCs/>
          <w:color w:val="000000"/>
          <w:sz w:val="28"/>
          <w:szCs w:val="28"/>
          <w:lang w:val="en-US"/>
        </w:rPr>
        <w:t xml:space="preserve"> to) put on a warm hat. </w:t>
      </w:r>
      <w:proofErr w:type="gramStart"/>
      <w:r w:rsidRPr="00C94C91">
        <w:rPr>
          <w:rFonts w:ascii="Times New Roman" w:eastAsiaTheme="minorHAnsi" w:hAnsi="Times New Roman"/>
          <w:i/>
          <w:iCs/>
          <w:color w:val="000000"/>
          <w:sz w:val="28"/>
          <w:szCs w:val="28"/>
          <w:lang w:val="en-US"/>
        </w:rPr>
        <w:t xml:space="preserve">/ </w:t>
      </w:r>
      <w:r w:rsidRPr="00C94C91">
        <w:rPr>
          <w:rFonts w:ascii="Times New Roman" w:eastAsiaTheme="minorHAnsi" w:hAnsi="Times New Roman"/>
          <w:color w:val="000000"/>
          <w:sz w:val="28"/>
          <w:szCs w:val="28"/>
        </w:rPr>
        <w:t>Тебе</w:t>
      </w:r>
      <w:r w:rsidRPr="00C94C91">
        <w:rPr>
          <w:rFonts w:ascii="Times New Roman" w:eastAsiaTheme="minorHAnsi" w:hAnsi="Times New Roman"/>
          <w:color w:val="000000"/>
          <w:sz w:val="28"/>
          <w:szCs w:val="28"/>
          <w:lang w:val="en-US"/>
        </w:rPr>
        <w:t xml:space="preserve"> </w:t>
      </w:r>
      <w:r w:rsidRPr="00C94C91">
        <w:rPr>
          <w:rFonts w:ascii="Times New Roman" w:eastAsiaTheme="minorHAnsi" w:hAnsi="Times New Roman"/>
          <w:color w:val="000000"/>
          <w:sz w:val="28"/>
          <w:szCs w:val="28"/>
        </w:rPr>
        <w:t>следует</w:t>
      </w:r>
      <w:r w:rsidRPr="00C94C91">
        <w:rPr>
          <w:rFonts w:ascii="Times New Roman" w:eastAsiaTheme="minorHAnsi" w:hAnsi="Times New Roman"/>
          <w:color w:val="000000"/>
          <w:sz w:val="28"/>
          <w:szCs w:val="28"/>
          <w:lang w:val="en-US"/>
        </w:rPr>
        <w:t xml:space="preserve"> </w:t>
      </w:r>
      <w:r w:rsidRPr="00C94C91">
        <w:rPr>
          <w:rFonts w:ascii="Times New Roman" w:eastAsiaTheme="minorHAnsi" w:hAnsi="Times New Roman"/>
          <w:color w:val="000000"/>
          <w:sz w:val="28"/>
          <w:szCs w:val="28"/>
        </w:rPr>
        <w:t>надеть</w:t>
      </w:r>
      <w:r w:rsidRPr="00C94C91">
        <w:rPr>
          <w:rFonts w:ascii="Times New Roman" w:eastAsiaTheme="minorHAnsi" w:hAnsi="Times New Roman"/>
          <w:color w:val="000000"/>
          <w:sz w:val="28"/>
          <w:szCs w:val="28"/>
          <w:lang w:val="en-US"/>
        </w:rPr>
        <w:t xml:space="preserve"> </w:t>
      </w:r>
      <w:r w:rsidRPr="00C94C91">
        <w:rPr>
          <w:rFonts w:ascii="Times New Roman" w:eastAsiaTheme="minorHAnsi" w:hAnsi="Times New Roman"/>
          <w:color w:val="000000"/>
          <w:sz w:val="28"/>
          <w:szCs w:val="28"/>
        </w:rPr>
        <w:t>теплую</w:t>
      </w:r>
      <w:r w:rsidRPr="00C94C91">
        <w:rPr>
          <w:rFonts w:ascii="Times New Roman" w:eastAsiaTheme="minorHAnsi" w:hAnsi="Times New Roman"/>
          <w:color w:val="000000"/>
          <w:sz w:val="28"/>
          <w:szCs w:val="28"/>
          <w:lang w:val="en-US"/>
        </w:rPr>
        <w:t xml:space="preserve"> </w:t>
      </w:r>
      <w:r w:rsidRPr="00C94C91">
        <w:rPr>
          <w:rFonts w:ascii="Times New Roman" w:eastAsiaTheme="minorHAnsi" w:hAnsi="Times New Roman"/>
          <w:color w:val="000000"/>
          <w:sz w:val="28"/>
          <w:szCs w:val="28"/>
        </w:rPr>
        <w:t>шапку</w:t>
      </w:r>
      <w:r w:rsidRPr="00C94C91">
        <w:rPr>
          <w:rFonts w:ascii="Times New Roman" w:eastAsiaTheme="minorHAnsi" w:hAnsi="Times New Roman"/>
          <w:color w:val="000000"/>
          <w:sz w:val="28"/>
          <w:szCs w:val="28"/>
          <w:lang w:val="en-US"/>
        </w:rPr>
        <w:t>.</w:t>
      </w:r>
      <w:proofErr w:type="gramEnd"/>
    </w:p>
    <w:p w:rsidR="00325AD8" w:rsidRPr="00C94C91" w:rsidRDefault="00325AD8" w:rsidP="00325AD8">
      <w:pPr>
        <w:autoSpaceDE w:val="0"/>
        <w:autoSpaceDN w:val="0"/>
        <w:adjustRightInd w:val="0"/>
        <w:spacing w:after="0" w:line="360" w:lineRule="auto"/>
        <w:ind w:firstLine="708"/>
        <w:jc w:val="both"/>
        <w:rPr>
          <w:rFonts w:ascii="Times New Roman" w:eastAsiaTheme="minorHAnsi" w:hAnsi="Times New Roman"/>
          <w:color w:val="000000"/>
          <w:sz w:val="28"/>
          <w:szCs w:val="28"/>
        </w:rPr>
      </w:pPr>
      <w:r w:rsidRPr="00C94C91">
        <w:rPr>
          <w:rFonts w:ascii="Times New Roman" w:eastAsiaTheme="minorHAnsi" w:hAnsi="Times New Roman"/>
          <w:bCs/>
          <w:color w:val="000000"/>
          <w:sz w:val="28"/>
          <w:szCs w:val="28"/>
        </w:rPr>
        <w:t xml:space="preserve">Инфинитив в продолженной форме </w:t>
      </w:r>
      <w:r w:rsidRPr="00C94C91">
        <w:rPr>
          <w:rFonts w:ascii="Times New Roman" w:eastAsiaTheme="minorHAnsi" w:hAnsi="Times New Roman"/>
          <w:color w:val="000000"/>
          <w:sz w:val="28"/>
          <w:szCs w:val="28"/>
        </w:rPr>
        <w:t xml:space="preserve">подчёркивает длительность действия в момент высказывания, например: </w:t>
      </w:r>
    </w:p>
    <w:p w:rsidR="00325AD8" w:rsidRPr="00C94C91" w:rsidRDefault="00325AD8" w:rsidP="00D23DAA">
      <w:pPr>
        <w:autoSpaceDE w:val="0"/>
        <w:autoSpaceDN w:val="0"/>
        <w:adjustRightInd w:val="0"/>
        <w:spacing w:after="0" w:line="360" w:lineRule="auto"/>
        <w:ind w:firstLine="708"/>
        <w:jc w:val="both"/>
        <w:rPr>
          <w:rFonts w:ascii="Times New Roman" w:eastAsiaTheme="minorHAnsi" w:hAnsi="Times New Roman"/>
          <w:color w:val="000000"/>
          <w:sz w:val="28"/>
          <w:szCs w:val="28"/>
        </w:rPr>
      </w:pPr>
      <w:r w:rsidRPr="00C94C91">
        <w:rPr>
          <w:rFonts w:ascii="Times New Roman" w:eastAsiaTheme="minorHAnsi" w:hAnsi="Times New Roman"/>
          <w:i/>
          <w:iCs/>
          <w:color w:val="000000"/>
          <w:sz w:val="28"/>
          <w:szCs w:val="28"/>
          <w:lang w:val="en-US"/>
        </w:rPr>
        <w:t>She</w:t>
      </w:r>
      <w:r w:rsidRPr="00C94C91">
        <w:rPr>
          <w:rFonts w:ascii="Times New Roman" w:eastAsiaTheme="minorHAnsi" w:hAnsi="Times New Roman"/>
          <w:i/>
          <w:iCs/>
          <w:color w:val="000000"/>
          <w:sz w:val="28"/>
          <w:szCs w:val="28"/>
        </w:rPr>
        <w:t xml:space="preserve"> </w:t>
      </w:r>
      <w:r w:rsidRPr="00C94C91">
        <w:rPr>
          <w:rFonts w:ascii="Times New Roman" w:eastAsiaTheme="minorHAnsi" w:hAnsi="Times New Roman"/>
          <w:bCs/>
          <w:i/>
          <w:iCs/>
          <w:color w:val="000000"/>
          <w:sz w:val="28"/>
          <w:szCs w:val="28"/>
          <w:lang w:val="en-US"/>
        </w:rPr>
        <w:t>must</w:t>
      </w:r>
      <w:r w:rsidRPr="00C94C91">
        <w:rPr>
          <w:rFonts w:ascii="Times New Roman" w:eastAsiaTheme="minorHAnsi" w:hAnsi="Times New Roman"/>
          <w:bCs/>
          <w:i/>
          <w:iCs/>
          <w:color w:val="000000"/>
          <w:sz w:val="28"/>
          <w:szCs w:val="28"/>
        </w:rPr>
        <w:t xml:space="preserve"> </w:t>
      </w:r>
      <w:r w:rsidRPr="00C94C91">
        <w:rPr>
          <w:rFonts w:ascii="Times New Roman" w:eastAsiaTheme="minorHAnsi" w:hAnsi="Times New Roman"/>
          <w:i/>
          <w:iCs/>
          <w:color w:val="000000"/>
          <w:sz w:val="28"/>
          <w:szCs w:val="28"/>
          <w:lang w:val="en-US"/>
        </w:rPr>
        <w:t>be</w:t>
      </w:r>
      <w:r w:rsidRPr="00C94C91">
        <w:rPr>
          <w:rFonts w:ascii="Times New Roman" w:eastAsiaTheme="minorHAnsi" w:hAnsi="Times New Roman"/>
          <w:i/>
          <w:iCs/>
          <w:color w:val="000000"/>
          <w:sz w:val="28"/>
          <w:szCs w:val="28"/>
        </w:rPr>
        <w:t xml:space="preserve"> </w:t>
      </w:r>
      <w:r w:rsidRPr="00C94C91">
        <w:rPr>
          <w:rFonts w:ascii="Times New Roman" w:eastAsiaTheme="minorHAnsi" w:hAnsi="Times New Roman"/>
          <w:i/>
          <w:iCs/>
          <w:color w:val="000000"/>
          <w:sz w:val="28"/>
          <w:szCs w:val="28"/>
          <w:lang w:val="en-US"/>
        </w:rPr>
        <w:t>sitting</w:t>
      </w:r>
      <w:r w:rsidRPr="00C94C91">
        <w:rPr>
          <w:rFonts w:ascii="Times New Roman" w:eastAsiaTheme="minorHAnsi" w:hAnsi="Times New Roman"/>
          <w:i/>
          <w:iCs/>
          <w:color w:val="000000"/>
          <w:sz w:val="28"/>
          <w:szCs w:val="28"/>
        </w:rPr>
        <w:t xml:space="preserve"> </w:t>
      </w:r>
      <w:r w:rsidRPr="00C94C91">
        <w:rPr>
          <w:rFonts w:ascii="Times New Roman" w:eastAsiaTheme="minorHAnsi" w:hAnsi="Times New Roman"/>
          <w:i/>
          <w:iCs/>
          <w:color w:val="000000"/>
          <w:sz w:val="28"/>
          <w:szCs w:val="28"/>
          <w:lang w:val="en-US"/>
        </w:rPr>
        <w:t>now</w:t>
      </w:r>
      <w:r w:rsidRPr="00C94C91">
        <w:rPr>
          <w:rFonts w:ascii="Times New Roman" w:eastAsiaTheme="minorHAnsi" w:hAnsi="Times New Roman"/>
          <w:i/>
          <w:iCs/>
          <w:color w:val="000000"/>
          <w:sz w:val="28"/>
          <w:szCs w:val="28"/>
        </w:rPr>
        <w:t xml:space="preserve"> </w:t>
      </w:r>
      <w:r w:rsidRPr="00C94C91">
        <w:rPr>
          <w:rFonts w:ascii="Times New Roman" w:eastAsiaTheme="minorHAnsi" w:hAnsi="Times New Roman"/>
          <w:i/>
          <w:iCs/>
          <w:color w:val="000000"/>
          <w:sz w:val="28"/>
          <w:szCs w:val="28"/>
          <w:lang w:val="en-US"/>
        </w:rPr>
        <w:t>with</w:t>
      </w:r>
      <w:r w:rsidRPr="00C94C91">
        <w:rPr>
          <w:rFonts w:ascii="Times New Roman" w:eastAsiaTheme="minorHAnsi" w:hAnsi="Times New Roman"/>
          <w:i/>
          <w:iCs/>
          <w:color w:val="000000"/>
          <w:sz w:val="28"/>
          <w:szCs w:val="28"/>
        </w:rPr>
        <w:t xml:space="preserve"> </w:t>
      </w:r>
      <w:r w:rsidRPr="00C94C91">
        <w:rPr>
          <w:rFonts w:ascii="Times New Roman" w:eastAsiaTheme="minorHAnsi" w:hAnsi="Times New Roman"/>
          <w:i/>
          <w:iCs/>
          <w:color w:val="000000"/>
          <w:sz w:val="28"/>
          <w:szCs w:val="28"/>
          <w:lang w:val="en-US"/>
        </w:rPr>
        <w:t>him</w:t>
      </w:r>
      <w:r w:rsidRPr="00C94C91">
        <w:rPr>
          <w:rFonts w:ascii="Times New Roman" w:eastAsiaTheme="minorHAnsi" w:hAnsi="Times New Roman"/>
          <w:i/>
          <w:iCs/>
          <w:color w:val="000000"/>
          <w:sz w:val="28"/>
          <w:szCs w:val="28"/>
        </w:rPr>
        <w:t xml:space="preserve">. / </w:t>
      </w:r>
      <w:r w:rsidRPr="00C94C91">
        <w:rPr>
          <w:rFonts w:ascii="Times New Roman" w:eastAsiaTheme="minorHAnsi" w:hAnsi="Times New Roman"/>
          <w:color w:val="000000"/>
          <w:sz w:val="28"/>
          <w:szCs w:val="28"/>
        </w:rPr>
        <w:t>Должно быть, она сидит с ним сейчас</w:t>
      </w:r>
      <w:r w:rsidRPr="00C94C91">
        <w:rPr>
          <w:rFonts w:ascii="Times New Roman" w:eastAsiaTheme="minorHAnsi" w:hAnsi="Times New Roman"/>
          <w:i/>
          <w:iCs/>
          <w:color w:val="000000"/>
          <w:sz w:val="28"/>
          <w:szCs w:val="28"/>
        </w:rPr>
        <w:t xml:space="preserve">. </w:t>
      </w:r>
    </w:p>
    <w:p w:rsidR="00325AD8" w:rsidRPr="00C94C91" w:rsidRDefault="00325AD8" w:rsidP="00325AD8">
      <w:pPr>
        <w:autoSpaceDE w:val="0"/>
        <w:autoSpaceDN w:val="0"/>
        <w:adjustRightInd w:val="0"/>
        <w:spacing w:after="0" w:line="360" w:lineRule="auto"/>
        <w:ind w:firstLine="708"/>
        <w:jc w:val="both"/>
        <w:rPr>
          <w:rFonts w:ascii="Times New Roman" w:eastAsiaTheme="minorHAnsi" w:hAnsi="Times New Roman"/>
          <w:color w:val="000000"/>
          <w:sz w:val="28"/>
          <w:szCs w:val="28"/>
        </w:rPr>
      </w:pPr>
      <w:r w:rsidRPr="00C94C91">
        <w:rPr>
          <w:rFonts w:ascii="Times New Roman" w:eastAsiaTheme="minorHAnsi" w:hAnsi="Times New Roman"/>
          <w:color w:val="000000"/>
          <w:sz w:val="28"/>
          <w:szCs w:val="28"/>
        </w:rPr>
        <w:t xml:space="preserve">Форма </w:t>
      </w:r>
      <w:r w:rsidRPr="00C94C91">
        <w:rPr>
          <w:rFonts w:ascii="Times New Roman" w:eastAsiaTheme="minorHAnsi" w:hAnsi="Times New Roman"/>
          <w:bCs/>
          <w:color w:val="000000"/>
          <w:sz w:val="28"/>
          <w:szCs w:val="28"/>
        </w:rPr>
        <w:t>совершённо</w:t>
      </w:r>
      <w:r w:rsidRPr="00C94C91">
        <w:rPr>
          <w:rFonts w:ascii="Times New Roman" w:eastAsiaTheme="minorHAnsi" w:hAnsi="Times New Roman"/>
          <w:color w:val="000000"/>
          <w:sz w:val="28"/>
          <w:szCs w:val="28"/>
        </w:rPr>
        <w:t xml:space="preserve">-продолженного инфинитива указывает на то, что действие, выраженное инфинитивом, началось раньше момента предположения и продолжается до сих пор, например: </w:t>
      </w:r>
    </w:p>
    <w:p w:rsidR="00325AD8" w:rsidRPr="00C94C91" w:rsidRDefault="00325AD8" w:rsidP="00325AD8">
      <w:pPr>
        <w:autoSpaceDE w:val="0"/>
        <w:autoSpaceDN w:val="0"/>
        <w:adjustRightInd w:val="0"/>
        <w:spacing w:after="0" w:line="360" w:lineRule="auto"/>
        <w:ind w:firstLine="708"/>
        <w:jc w:val="both"/>
        <w:rPr>
          <w:rFonts w:ascii="Times New Roman" w:eastAsiaTheme="minorHAnsi" w:hAnsi="Times New Roman"/>
          <w:color w:val="000000"/>
          <w:sz w:val="28"/>
          <w:szCs w:val="28"/>
          <w:lang w:val="en-US"/>
        </w:rPr>
      </w:pPr>
      <w:r w:rsidRPr="00C94C91">
        <w:rPr>
          <w:rFonts w:ascii="Times New Roman" w:eastAsiaTheme="minorHAnsi" w:hAnsi="Times New Roman"/>
          <w:i/>
          <w:iCs/>
          <w:color w:val="000000"/>
          <w:sz w:val="28"/>
          <w:szCs w:val="28"/>
          <w:lang w:val="en-US"/>
        </w:rPr>
        <w:t xml:space="preserve">She </w:t>
      </w:r>
      <w:r w:rsidRPr="00C94C91">
        <w:rPr>
          <w:rFonts w:ascii="Times New Roman" w:eastAsiaTheme="minorHAnsi" w:hAnsi="Times New Roman"/>
          <w:bCs/>
          <w:i/>
          <w:iCs/>
          <w:color w:val="000000"/>
          <w:sz w:val="28"/>
          <w:szCs w:val="28"/>
          <w:lang w:val="en-US"/>
        </w:rPr>
        <w:t xml:space="preserve">might </w:t>
      </w:r>
      <w:r w:rsidRPr="00C94C91">
        <w:rPr>
          <w:rFonts w:ascii="Times New Roman" w:eastAsiaTheme="minorHAnsi" w:hAnsi="Times New Roman"/>
          <w:i/>
          <w:iCs/>
          <w:color w:val="000000"/>
          <w:sz w:val="28"/>
          <w:szCs w:val="28"/>
          <w:lang w:val="en-US"/>
        </w:rPr>
        <w:t xml:space="preserve">have been living in Moscow so long. </w:t>
      </w:r>
      <w:proofErr w:type="gramStart"/>
      <w:r w:rsidRPr="00C94C91">
        <w:rPr>
          <w:rFonts w:ascii="Times New Roman" w:eastAsiaTheme="minorHAnsi" w:hAnsi="Times New Roman"/>
          <w:i/>
          <w:iCs/>
          <w:color w:val="000000"/>
          <w:sz w:val="28"/>
          <w:szCs w:val="28"/>
          <w:lang w:val="en-US"/>
        </w:rPr>
        <w:t xml:space="preserve">/ </w:t>
      </w:r>
      <w:r w:rsidRPr="00C94C91">
        <w:rPr>
          <w:rFonts w:ascii="Times New Roman" w:eastAsiaTheme="minorHAnsi" w:hAnsi="Times New Roman"/>
          <w:color w:val="000000"/>
          <w:sz w:val="28"/>
          <w:szCs w:val="28"/>
        </w:rPr>
        <w:t>Вероятно</w:t>
      </w:r>
      <w:r w:rsidRPr="00C94C91">
        <w:rPr>
          <w:rFonts w:ascii="Times New Roman" w:eastAsiaTheme="minorHAnsi" w:hAnsi="Times New Roman"/>
          <w:color w:val="000000"/>
          <w:sz w:val="28"/>
          <w:szCs w:val="28"/>
          <w:lang w:val="en-US"/>
        </w:rPr>
        <w:t xml:space="preserve">, </w:t>
      </w:r>
      <w:r w:rsidRPr="00C94C91">
        <w:rPr>
          <w:rFonts w:ascii="Times New Roman" w:eastAsiaTheme="minorHAnsi" w:hAnsi="Times New Roman"/>
          <w:color w:val="000000"/>
          <w:sz w:val="28"/>
          <w:szCs w:val="28"/>
        </w:rPr>
        <w:t>она</w:t>
      </w:r>
      <w:r w:rsidRPr="00C94C91">
        <w:rPr>
          <w:rFonts w:ascii="Times New Roman" w:eastAsiaTheme="minorHAnsi" w:hAnsi="Times New Roman"/>
          <w:color w:val="000000"/>
          <w:sz w:val="28"/>
          <w:szCs w:val="28"/>
          <w:lang w:val="en-US"/>
        </w:rPr>
        <w:t xml:space="preserve"> </w:t>
      </w:r>
      <w:r w:rsidRPr="00C94C91">
        <w:rPr>
          <w:rFonts w:ascii="Times New Roman" w:eastAsiaTheme="minorHAnsi" w:hAnsi="Times New Roman"/>
          <w:color w:val="000000"/>
          <w:sz w:val="28"/>
          <w:szCs w:val="28"/>
        </w:rPr>
        <w:t>давно</w:t>
      </w:r>
      <w:r w:rsidRPr="00C94C91">
        <w:rPr>
          <w:rFonts w:ascii="Times New Roman" w:eastAsiaTheme="minorHAnsi" w:hAnsi="Times New Roman"/>
          <w:color w:val="000000"/>
          <w:sz w:val="28"/>
          <w:szCs w:val="28"/>
          <w:lang w:val="en-US"/>
        </w:rPr>
        <w:t xml:space="preserve"> </w:t>
      </w:r>
      <w:r w:rsidRPr="00C94C91">
        <w:rPr>
          <w:rFonts w:ascii="Times New Roman" w:eastAsiaTheme="minorHAnsi" w:hAnsi="Times New Roman"/>
          <w:color w:val="000000"/>
          <w:sz w:val="28"/>
          <w:szCs w:val="28"/>
        </w:rPr>
        <w:t>живет</w:t>
      </w:r>
      <w:r w:rsidRPr="00C94C91">
        <w:rPr>
          <w:rFonts w:ascii="Times New Roman" w:eastAsiaTheme="minorHAnsi" w:hAnsi="Times New Roman"/>
          <w:color w:val="000000"/>
          <w:sz w:val="28"/>
          <w:szCs w:val="28"/>
          <w:lang w:val="en-US"/>
        </w:rPr>
        <w:t xml:space="preserve"> </w:t>
      </w:r>
      <w:r w:rsidRPr="00C94C91">
        <w:rPr>
          <w:rFonts w:ascii="Times New Roman" w:eastAsiaTheme="minorHAnsi" w:hAnsi="Times New Roman"/>
          <w:color w:val="000000"/>
          <w:sz w:val="28"/>
          <w:szCs w:val="28"/>
        </w:rPr>
        <w:t>в</w:t>
      </w:r>
      <w:r w:rsidRPr="00C94C91">
        <w:rPr>
          <w:rFonts w:ascii="Times New Roman" w:eastAsiaTheme="minorHAnsi" w:hAnsi="Times New Roman"/>
          <w:color w:val="000000"/>
          <w:sz w:val="28"/>
          <w:szCs w:val="28"/>
          <w:lang w:val="en-US"/>
        </w:rPr>
        <w:t xml:space="preserve"> </w:t>
      </w:r>
      <w:r w:rsidRPr="00C94C91">
        <w:rPr>
          <w:rFonts w:ascii="Times New Roman" w:eastAsiaTheme="minorHAnsi" w:hAnsi="Times New Roman"/>
          <w:color w:val="000000"/>
          <w:sz w:val="28"/>
          <w:szCs w:val="28"/>
        </w:rPr>
        <w:t>Москве</w:t>
      </w:r>
      <w:r w:rsidRPr="00C94C91">
        <w:rPr>
          <w:rFonts w:ascii="Times New Roman" w:eastAsiaTheme="minorHAnsi" w:hAnsi="Times New Roman"/>
          <w:color w:val="000000"/>
          <w:sz w:val="28"/>
          <w:szCs w:val="28"/>
          <w:lang w:val="en-US"/>
        </w:rPr>
        <w:t>.</w:t>
      </w:r>
      <w:proofErr w:type="gramEnd"/>
      <w:r w:rsidRPr="00C94C91">
        <w:rPr>
          <w:rFonts w:ascii="Times New Roman" w:eastAsiaTheme="minorHAnsi" w:hAnsi="Times New Roman"/>
          <w:color w:val="000000"/>
          <w:sz w:val="28"/>
          <w:szCs w:val="28"/>
          <w:lang w:val="en-US"/>
        </w:rPr>
        <w:t xml:space="preserve"> </w:t>
      </w:r>
    </w:p>
    <w:p w:rsidR="00325AD8" w:rsidRPr="00C94C91" w:rsidRDefault="00325AD8" w:rsidP="00325AD8">
      <w:pPr>
        <w:autoSpaceDE w:val="0"/>
        <w:autoSpaceDN w:val="0"/>
        <w:adjustRightInd w:val="0"/>
        <w:spacing w:after="0" w:line="360" w:lineRule="auto"/>
        <w:ind w:firstLine="708"/>
        <w:jc w:val="both"/>
        <w:rPr>
          <w:rFonts w:ascii="Times New Roman" w:eastAsiaTheme="minorHAnsi" w:hAnsi="Times New Roman"/>
          <w:color w:val="000000"/>
          <w:sz w:val="28"/>
          <w:szCs w:val="28"/>
        </w:rPr>
      </w:pPr>
      <w:r w:rsidRPr="00C94C91">
        <w:rPr>
          <w:rFonts w:ascii="Times New Roman" w:eastAsiaTheme="minorHAnsi" w:hAnsi="Times New Roman"/>
          <w:bCs/>
          <w:color w:val="000000"/>
          <w:sz w:val="28"/>
          <w:szCs w:val="28"/>
        </w:rPr>
        <w:t xml:space="preserve">Инфинитив в совершённой форме </w:t>
      </w:r>
      <w:r w:rsidRPr="00C94C91">
        <w:rPr>
          <w:rFonts w:ascii="Times New Roman" w:eastAsiaTheme="minorHAnsi" w:hAnsi="Times New Roman"/>
          <w:color w:val="000000"/>
          <w:sz w:val="28"/>
          <w:szCs w:val="28"/>
        </w:rPr>
        <w:t xml:space="preserve">употребляется для обозначения действия, предшествующего моменту высказывания, например: </w:t>
      </w:r>
    </w:p>
    <w:p w:rsidR="00325AD8" w:rsidRPr="00C94C91" w:rsidRDefault="00325AD8" w:rsidP="00325AD8">
      <w:pPr>
        <w:autoSpaceDE w:val="0"/>
        <w:autoSpaceDN w:val="0"/>
        <w:adjustRightInd w:val="0"/>
        <w:spacing w:after="0" w:line="360" w:lineRule="auto"/>
        <w:ind w:firstLine="708"/>
        <w:jc w:val="both"/>
        <w:rPr>
          <w:rFonts w:ascii="Times New Roman" w:eastAsiaTheme="minorHAnsi" w:hAnsi="Times New Roman"/>
          <w:color w:val="000000"/>
          <w:sz w:val="28"/>
          <w:szCs w:val="28"/>
        </w:rPr>
      </w:pPr>
      <w:r w:rsidRPr="00C94C91">
        <w:rPr>
          <w:rFonts w:ascii="Times New Roman" w:eastAsiaTheme="minorHAnsi" w:hAnsi="Times New Roman"/>
          <w:i/>
          <w:iCs/>
          <w:color w:val="000000"/>
          <w:sz w:val="28"/>
          <w:szCs w:val="28"/>
          <w:lang w:val="en-US"/>
        </w:rPr>
        <w:t>She</w:t>
      </w:r>
      <w:r w:rsidRPr="00C94C91">
        <w:rPr>
          <w:rFonts w:ascii="Times New Roman" w:eastAsiaTheme="minorHAnsi" w:hAnsi="Times New Roman"/>
          <w:i/>
          <w:iCs/>
          <w:color w:val="000000"/>
          <w:sz w:val="28"/>
          <w:szCs w:val="28"/>
        </w:rPr>
        <w:t xml:space="preserve"> </w:t>
      </w:r>
      <w:r w:rsidRPr="00C94C91">
        <w:rPr>
          <w:rFonts w:ascii="Times New Roman" w:eastAsiaTheme="minorHAnsi" w:hAnsi="Times New Roman"/>
          <w:b/>
          <w:bCs/>
          <w:i/>
          <w:iCs/>
          <w:color w:val="000000"/>
          <w:sz w:val="28"/>
          <w:szCs w:val="28"/>
          <w:lang w:val="en-US"/>
        </w:rPr>
        <w:t>might</w:t>
      </w:r>
      <w:r w:rsidRPr="00C94C91">
        <w:rPr>
          <w:rFonts w:ascii="Times New Roman" w:eastAsiaTheme="minorHAnsi" w:hAnsi="Times New Roman"/>
          <w:b/>
          <w:bCs/>
          <w:i/>
          <w:iCs/>
          <w:color w:val="000000"/>
          <w:sz w:val="28"/>
          <w:szCs w:val="28"/>
        </w:rPr>
        <w:t xml:space="preserve"> </w:t>
      </w:r>
      <w:r w:rsidRPr="00C94C91">
        <w:rPr>
          <w:rFonts w:ascii="Times New Roman" w:eastAsiaTheme="minorHAnsi" w:hAnsi="Times New Roman"/>
          <w:i/>
          <w:iCs/>
          <w:color w:val="000000"/>
          <w:sz w:val="28"/>
          <w:szCs w:val="28"/>
          <w:lang w:val="en-US"/>
        </w:rPr>
        <w:t>have</w:t>
      </w:r>
      <w:r w:rsidRPr="00C94C91">
        <w:rPr>
          <w:rFonts w:ascii="Times New Roman" w:eastAsiaTheme="minorHAnsi" w:hAnsi="Times New Roman"/>
          <w:i/>
          <w:iCs/>
          <w:color w:val="000000"/>
          <w:sz w:val="28"/>
          <w:szCs w:val="28"/>
        </w:rPr>
        <w:t xml:space="preserve"> </w:t>
      </w:r>
      <w:r w:rsidRPr="00C94C91">
        <w:rPr>
          <w:rFonts w:ascii="Times New Roman" w:eastAsiaTheme="minorHAnsi" w:hAnsi="Times New Roman"/>
          <w:i/>
          <w:iCs/>
          <w:color w:val="000000"/>
          <w:sz w:val="28"/>
          <w:szCs w:val="28"/>
          <w:lang w:val="en-US"/>
        </w:rPr>
        <w:t>done</w:t>
      </w:r>
      <w:r w:rsidRPr="00C94C91">
        <w:rPr>
          <w:rFonts w:ascii="Times New Roman" w:eastAsiaTheme="minorHAnsi" w:hAnsi="Times New Roman"/>
          <w:i/>
          <w:iCs/>
          <w:color w:val="000000"/>
          <w:sz w:val="28"/>
          <w:szCs w:val="28"/>
        </w:rPr>
        <w:t xml:space="preserve"> </w:t>
      </w:r>
      <w:r w:rsidRPr="00C94C91">
        <w:rPr>
          <w:rFonts w:ascii="Times New Roman" w:eastAsiaTheme="minorHAnsi" w:hAnsi="Times New Roman"/>
          <w:i/>
          <w:iCs/>
          <w:color w:val="000000"/>
          <w:sz w:val="28"/>
          <w:szCs w:val="28"/>
          <w:lang w:val="en-US"/>
        </w:rPr>
        <w:t>it</w:t>
      </w:r>
      <w:r w:rsidRPr="00C94C91">
        <w:rPr>
          <w:rFonts w:ascii="Times New Roman" w:eastAsiaTheme="minorHAnsi" w:hAnsi="Times New Roman"/>
          <w:i/>
          <w:iCs/>
          <w:color w:val="000000"/>
          <w:sz w:val="28"/>
          <w:szCs w:val="28"/>
        </w:rPr>
        <w:t xml:space="preserve">. / </w:t>
      </w:r>
      <w:r w:rsidRPr="00C94C91">
        <w:rPr>
          <w:rFonts w:ascii="Times New Roman" w:eastAsiaTheme="minorHAnsi" w:hAnsi="Times New Roman"/>
          <w:color w:val="000000"/>
          <w:sz w:val="28"/>
          <w:szCs w:val="28"/>
        </w:rPr>
        <w:t xml:space="preserve">Вероятно, она сделала это. </w:t>
      </w:r>
    </w:p>
    <w:p w:rsidR="00325AD8" w:rsidRPr="00C94C91" w:rsidRDefault="00325AD8" w:rsidP="00325AD8">
      <w:pPr>
        <w:autoSpaceDE w:val="0"/>
        <w:autoSpaceDN w:val="0"/>
        <w:adjustRightInd w:val="0"/>
        <w:spacing w:after="0" w:line="360" w:lineRule="auto"/>
        <w:ind w:firstLine="708"/>
        <w:jc w:val="both"/>
        <w:rPr>
          <w:rFonts w:ascii="Times New Roman" w:eastAsiaTheme="minorHAnsi" w:hAnsi="Times New Roman"/>
          <w:color w:val="000000"/>
          <w:sz w:val="28"/>
          <w:szCs w:val="28"/>
        </w:rPr>
      </w:pPr>
      <w:r w:rsidRPr="00C94C91">
        <w:rPr>
          <w:rFonts w:ascii="Times New Roman" w:eastAsiaTheme="minorHAnsi" w:hAnsi="Times New Roman"/>
          <w:color w:val="000000"/>
          <w:sz w:val="28"/>
          <w:szCs w:val="28"/>
        </w:rPr>
        <w:lastRenderedPageBreak/>
        <w:t xml:space="preserve">Поскольку модальность является одним из обязательных компонентов вышеуказанных  высказываний, то перевод не может считаться адекватным, если в нем не сохранена модальность текста источника. При этом следует иметь в виду, что русские и английские модальные глаголы не имеют прямого соответствия. Таким образом, переводчику следует выбирать подходящее значение исходя из контекста. </w:t>
      </w:r>
    </w:p>
    <w:p w:rsidR="00325AD8" w:rsidRPr="00C94C91" w:rsidRDefault="00325AD8" w:rsidP="00D23DAA">
      <w:pPr>
        <w:autoSpaceDE w:val="0"/>
        <w:autoSpaceDN w:val="0"/>
        <w:adjustRightInd w:val="0"/>
        <w:spacing w:after="0" w:line="360" w:lineRule="auto"/>
        <w:ind w:firstLine="708"/>
        <w:jc w:val="both"/>
        <w:rPr>
          <w:rFonts w:ascii="Times New Roman" w:eastAsiaTheme="minorHAnsi" w:hAnsi="Times New Roman"/>
          <w:color w:val="000000"/>
          <w:sz w:val="28"/>
          <w:szCs w:val="28"/>
        </w:rPr>
      </w:pPr>
      <w:r w:rsidRPr="00C94C91">
        <w:rPr>
          <w:rFonts w:ascii="Times New Roman" w:eastAsiaTheme="minorHAnsi" w:hAnsi="Times New Roman"/>
          <w:color w:val="000000"/>
          <w:sz w:val="28"/>
          <w:szCs w:val="28"/>
        </w:rPr>
        <w:t xml:space="preserve">Не всегда перевод модальных глаголов на русский язык вызывает трудности. Например, модальный глагол </w:t>
      </w:r>
      <w:proofErr w:type="spellStart"/>
      <w:r w:rsidRPr="00C94C91">
        <w:rPr>
          <w:rFonts w:ascii="Times New Roman" w:eastAsiaTheme="minorHAnsi" w:hAnsi="Times New Roman"/>
          <w:i/>
          <w:iCs/>
          <w:color w:val="000000"/>
          <w:sz w:val="28"/>
          <w:szCs w:val="28"/>
        </w:rPr>
        <w:t>can</w:t>
      </w:r>
      <w:proofErr w:type="spellEnd"/>
      <w:r w:rsidRPr="00C94C91">
        <w:rPr>
          <w:rFonts w:ascii="Times New Roman" w:eastAsiaTheme="minorHAnsi" w:hAnsi="Times New Roman"/>
          <w:i/>
          <w:iCs/>
          <w:color w:val="000000"/>
          <w:sz w:val="28"/>
          <w:szCs w:val="28"/>
        </w:rPr>
        <w:t>/</w:t>
      </w:r>
      <w:proofErr w:type="spellStart"/>
      <w:r w:rsidRPr="00C94C91">
        <w:rPr>
          <w:rFonts w:ascii="Times New Roman" w:eastAsiaTheme="minorHAnsi" w:hAnsi="Times New Roman"/>
          <w:i/>
          <w:iCs/>
          <w:color w:val="000000"/>
          <w:sz w:val="28"/>
          <w:szCs w:val="28"/>
        </w:rPr>
        <w:t>could</w:t>
      </w:r>
      <w:proofErr w:type="spellEnd"/>
      <w:r w:rsidRPr="00C94C91">
        <w:rPr>
          <w:rFonts w:ascii="Times New Roman" w:eastAsiaTheme="minorHAnsi" w:hAnsi="Times New Roman"/>
          <w:i/>
          <w:iCs/>
          <w:color w:val="000000"/>
          <w:sz w:val="28"/>
          <w:szCs w:val="28"/>
        </w:rPr>
        <w:t xml:space="preserve"> </w:t>
      </w:r>
      <w:r w:rsidRPr="00C94C91">
        <w:rPr>
          <w:rFonts w:ascii="Times New Roman" w:eastAsiaTheme="minorHAnsi" w:hAnsi="Times New Roman"/>
          <w:color w:val="000000"/>
          <w:sz w:val="28"/>
          <w:szCs w:val="28"/>
        </w:rPr>
        <w:t xml:space="preserve">может употребляться в таких высказываниях, в которых он отсутствует в русском языке. Для английского языка характерно использование модального глагола </w:t>
      </w:r>
      <w:proofErr w:type="spellStart"/>
      <w:r w:rsidRPr="00C94C91">
        <w:rPr>
          <w:rFonts w:ascii="Times New Roman" w:eastAsiaTheme="minorHAnsi" w:hAnsi="Times New Roman"/>
          <w:i/>
          <w:iCs/>
          <w:color w:val="000000"/>
          <w:sz w:val="28"/>
          <w:szCs w:val="28"/>
        </w:rPr>
        <w:t>can</w:t>
      </w:r>
      <w:proofErr w:type="spellEnd"/>
      <w:r w:rsidRPr="00C94C91">
        <w:rPr>
          <w:rFonts w:ascii="Times New Roman" w:eastAsiaTheme="minorHAnsi" w:hAnsi="Times New Roman"/>
          <w:i/>
          <w:iCs/>
          <w:color w:val="000000"/>
          <w:sz w:val="28"/>
          <w:szCs w:val="28"/>
        </w:rPr>
        <w:t>/</w:t>
      </w:r>
      <w:proofErr w:type="spellStart"/>
      <w:r w:rsidRPr="00C94C91">
        <w:rPr>
          <w:rFonts w:ascii="Times New Roman" w:eastAsiaTheme="minorHAnsi" w:hAnsi="Times New Roman"/>
          <w:i/>
          <w:iCs/>
          <w:color w:val="000000"/>
          <w:sz w:val="28"/>
          <w:szCs w:val="28"/>
        </w:rPr>
        <w:t>could</w:t>
      </w:r>
      <w:proofErr w:type="spellEnd"/>
      <w:r w:rsidRPr="00C94C91">
        <w:rPr>
          <w:rFonts w:ascii="Times New Roman" w:eastAsiaTheme="minorHAnsi" w:hAnsi="Times New Roman"/>
          <w:i/>
          <w:iCs/>
          <w:color w:val="000000"/>
          <w:sz w:val="28"/>
          <w:szCs w:val="28"/>
        </w:rPr>
        <w:t xml:space="preserve"> </w:t>
      </w:r>
      <w:r w:rsidRPr="00C94C91">
        <w:rPr>
          <w:rFonts w:ascii="Times New Roman" w:eastAsiaTheme="minorHAnsi" w:hAnsi="Times New Roman"/>
          <w:color w:val="000000"/>
          <w:sz w:val="28"/>
          <w:szCs w:val="28"/>
        </w:rPr>
        <w:t xml:space="preserve">с глаголами чувственного восприятия. При переводе таких высказываний на русский язык происходит его закономерное опущение: </w:t>
      </w:r>
    </w:p>
    <w:p w:rsidR="00325AD8" w:rsidRPr="00C94C91" w:rsidRDefault="00325AD8" w:rsidP="00325AD8">
      <w:pPr>
        <w:autoSpaceDE w:val="0"/>
        <w:autoSpaceDN w:val="0"/>
        <w:adjustRightInd w:val="0"/>
        <w:spacing w:after="0" w:line="360" w:lineRule="auto"/>
        <w:ind w:firstLine="708"/>
        <w:jc w:val="both"/>
        <w:rPr>
          <w:rFonts w:ascii="Times New Roman" w:eastAsiaTheme="minorHAnsi" w:hAnsi="Times New Roman"/>
          <w:color w:val="000000"/>
          <w:sz w:val="28"/>
          <w:szCs w:val="28"/>
        </w:rPr>
      </w:pPr>
      <w:r w:rsidRPr="00C94C91">
        <w:rPr>
          <w:rFonts w:ascii="Times New Roman" w:eastAsiaTheme="minorHAnsi" w:hAnsi="Times New Roman"/>
          <w:i/>
          <w:iCs/>
          <w:color w:val="000000"/>
          <w:sz w:val="28"/>
          <w:szCs w:val="28"/>
          <w:lang w:val="en-US"/>
        </w:rPr>
        <w:t>No</w:t>
      </w:r>
      <w:r w:rsidRPr="00C94C91">
        <w:rPr>
          <w:rFonts w:ascii="Times New Roman" w:eastAsiaTheme="minorHAnsi" w:hAnsi="Times New Roman"/>
          <w:i/>
          <w:iCs/>
          <w:color w:val="000000"/>
          <w:sz w:val="28"/>
          <w:szCs w:val="28"/>
        </w:rPr>
        <w:t xml:space="preserve"> </w:t>
      </w:r>
      <w:r w:rsidRPr="00C94C91">
        <w:rPr>
          <w:rFonts w:ascii="Times New Roman" w:eastAsiaTheme="minorHAnsi" w:hAnsi="Times New Roman"/>
          <w:i/>
          <w:iCs/>
          <w:color w:val="000000"/>
          <w:sz w:val="28"/>
          <w:szCs w:val="28"/>
          <w:lang w:val="en-US"/>
        </w:rPr>
        <w:t>one</w:t>
      </w:r>
      <w:r w:rsidRPr="00C94C91">
        <w:rPr>
          <w:rFonts w:ascii="Times New Roman" w:eastAsiaTheme="minorHAnsi" w:hAnsi="Times New Roman"/>
          <w:i/>
          <w:iCs/>
          <w:color w:val="000000"/>
          <w:sz w:val="28"/>
          <w:szCs w:val="28"/>
        </w:rPr>
        <w:t xml:space="preserve"> </w:t>
      </w:r>
      <w:r w:rsidRPr="00C94C91">
        <w:rPr>
          <w:rFonts w:ascii="Times New Roman" w:eastAsiaTheme="minorHAnsi" w:hAnsi="Times New Roman"/>
          <w:i/>
          <w:iCs/>
          <w:color w:val="000000"/>
          <w:sz w:val="28"/>
          <w:szCs w:val="28"/>
          <w:lang w:val="en-US"/>
        </w:rPr>
        <w:t>was</w:t>
      </w:r>
      <w:r w:rsidRPr="00C94C91">
        <w:rPr>
          <w:rFonts w:ascii="Times New Roman" w:eastAsiaTheme="minorHAnsi" w:hAnsi="Times New Roman"/>
          <w:i/>
          <w:iCs/>
          <w:color w:val="000000"/>
          <w:sz w:val="28"/>
          <w:szCs w:val="28"/>
        </w:rPr>
        <w:t xml:space="preserve"> </w:t>
      </w:r>
      <w:r w:rsidRPr="00C94C91">
        <w:rPr>
          <w:rFonts w:ascii="Times New Roman" w:eastAsiaTheme="minorHAnsi" w:hAnsi="Times New Roman"/>
          <w:i/>
          <w:iCs/>
          <w:color w:val="000000"/>
          <w:sz w:val="28"/>
          <w:szCs w:val="28"/>
          <w:lang w:val="en-US"/>
        </w:rPr>
        <w:t>interested</w:t>
      </w:r>
      <w:r w:rsidRPr="00C94C91">
        <w:rPr>
          <w:rFonts w:ascii="Times New Roman" w:eastAsiaTheme="minorHAnsi" w:hAnsi="Times New Roman"/>
          <w:i/>
          <w:iCs/>
          <w:color w:val="000000"/>
          <w:sz w:val="28"/>
          <w:szCs w:val="28"/>
        </w:rPr>
        <w:t xml:space="preserve"> </w:t>
      </w:r>
      <w:r w:rsidRPr="00C94C91">
        <w:rPr>
          <w:rFonts w:ascii="Times New Roman" w:eastAsiaTheme="minorHAnsi" w:hAnsi="Times New Roman"/>
          <w:i/>
          <w:iCs/>
          <w:color w:val="000000"/>
          <w:sz w:val="28"/>
          <w:szCs w:val="28"/>
          <w:lang w:val="en-US"/>
        </w:rPr>
        <w:t>in</w:t>
      </w:r>
      <w:r w:rsidRPr="00C94C91">
        <w:rPr>
          <w:rFonts w:ascii="Times New Roman" w:eastAsiaTheme="minorHAnsi" w:hAnsi="Times New Roman"/>
          <w:i/>
          <w:iCs/>
          <w:color w:val="000000"/>
          <w:sz w:val="28"/>
          <w:szCs w:val="28"/>
        </w:rPr>
        <w:t xml:space="preserve"> </w:t>
      </w:r>
      <w:r w:rsidRPr="00C94C91">
        <w:rPr>
          <w:rFonts w:ascii="Times New Roman" w:eastAsiaTheme="minorHAnsi" w:hAnsi="Times New Roman"/>
          <w:i/>
          <w:iCs/>
          <w:color w:val="000000"/>
          <w:sz w:val="28"/>
          <w:szCs w:val="28"/>
          <w:lang w:val="en-US"/>
        </w:rPr>
        <w:t>options</w:t>
      </w:r>
      <w:r w:rsidRPr="00C94C91">
        <w:rPr>
          <w:rFonts w:ascii="Times New Roman" w:eastAsiaTheme="minorHAnsi" w:hAnsi="Times New Roman"/>
          <w:i/>
          <w:iCs/>
          <w:color w:val="000000"/>
          <w:sz w:val="28"/>
          <w:szCs w:val="28"/>
        </w:rPr>
        <w:t xml:space="preserve"> </w:t>
      </w:r>
      <w:r w:rsidRPr="00C94C91">
        <w:rPr>
          <w:rFonts w:ascii="Times New Roman" w:eastAsiaTheme="minorHAnsi" w:hAnsi="Times New Roman"/>
          <w:i/>
          <w:iCs/>
          <w:color w:val="000000"/>
          <w:sz w:val="28"/>
          <w:szCs w:val="28"/>
          <w:lang w:val="en-US"/>
        </w:rPr>
        <w:t>other</w:t>
      </w:r>
      <w:r w:rsidRPr="00C94C91">
        <w:rPr>
          <w:rFonts w:ascii="Times New Roman" w:eastAsiaTheme="minorHAnsi" w:hAnsi="Times New Roman"/>
          <w:i/>
          <w:iCs/>
          <w:color w:val="000000"/>
          <w:sz w:val="28"/>
          <w:szCs w:val="28"/>
        </w:rPr>
        <w:t xml:space="preserve"> </w:t>
      </w:r>
      <w:r w:rsidRPr="00C94C91">
        <w:rPr>
          <w:rFonts w:ascii="Times New Roman" w:eastAsiaTheme="minorHAnsi" w:hAnsi="Times New Roman"/>
          <w:i/>
          <w:iCs/>
          <w:color w:val="000000"/>
          <w:sz w:val="28"/>
          <w:szCs w:val="28"/>
          <w:lang w:val="en-US"/>
        </w:rPr>
        <w:t>than</w:t>
      </w:r>
      <w:r w:rsidRPr="00C94C91">
        <w:rPr>
          <w:rFonts w:ascii="Times New Roman" w:eastAsiaTheme="minorHAnsi" w:hAnsi="Times New Roman"/>
          <w:i/>
          <w:iCs/>
          <w:color w:val="000000"/>
          <w:sz w:val="28"/>
          <w:szCs w:val="28"/>
        </w:rPr>
        <w:t xml:space="preserve"> </w:t>
      </w:r>
      <w:r w:rsidRPr="00C94C91">
        <w:rPr>
          <w:rFonts w:ascii="Times New Roman" w:eastAsiaTheme="minorHAnsi" w:hAnsi="Times New Roman"/>
          <w:i/>
          <w:iCs/>
          <w:color w:val="000000"/>
          <w:sz w:val="28"/>
          <w:szCs w:val="28"/>
          <w:lang w:val="en-US"/>
        </w:rPr>
        <w:t>Putin</w:t>
      </w:r>
      <w:r w:rsidRPr="00C94C91">
        <w:rPr>
          <w:rFonts w:ascii="Times New Roman" w:eastAsiaTheme="minorHAnsi" w:hAnsi="Times New Roman"/>
          <w:i/>
          <w:iCs/>
          <w:color w:val="000000"/>
          <w:sz w:val="28"/>
          <w:szCs w:val="28"/>
        </w:rPr>
        <w:t>’</w:t>
      </w:r>
      <w:r w:rsidRPr="00C94C91">
        <w:rPr>
          <w:rFonts w:ascii="Times New Roman" w:eastAsiaTheme="minorHAnsi" w:hAnsi="Times New Roman"/>
          <w:i/>
          <w:iCs/>
          <w:color w:val="000000"/>
          <w:sz w:val="28"/>
          <w:szCs w:val="28"/>
          <w:lang w:val="en-US"/>
        </w:rPr>
        <w:t>s</w:t>
      </w:r>
      <w:r w:rsidRPr="00C94C91">
        <w:rPr>
          <w:rFonts w:ascii="Times New Roman" w:eastAsiaTheme="minorHAnsi" w:hAnsi="Times New Roman"/>
          <w:i/>
          <w:iCs/>
          <w:color w:val="000000"/>
          <w:sz w:val="28"/>
          <w:szCs w:val="28"/>
        </w:rPr>
        <w:t xml:space="preserve"> </w:t>
      </w:r>
      <w:r w:rsidRPr="00C94C91">
        <w:rPr>
          <w:rFonts w:ascii="Times New Roman" w:eastAsiaTheme="minorHAnsi" w:hAnsi="Times New Roman"/>
          <w:i/>
          <w:iCs/>
          <w:color w:val="000000"/>
          <w:sz w:val="28"/>
          <w:szCs w:val="28"/>
          <w:lang w:val="en-US"/>
        </w:rPr>
        <w:t>plan</w:t>
      </w:r>
      <w:r w:rsidRPr="00C94C91">
        <w:rPr>
          <w:rFonts w:ascii="Times New Roman" w:eastAsiaTheme="minorHAnsi" w:hAnsi="Times New Roman"/>
          <w:i/>
          <w:iCs/>
          <w:color w:val="000000"/>
          <w:sz w:val="28"/>
          <w:szCs w:val="28"/>
        </w:rPr>
        <w:t xml:space="preserve">, </w:t>
      </w:r>
      <w:r w:rsidRPr="00C94C91">
        <w:rPr>
          <w:rFonts w:ascii="Times New Roman" w:eastAsiaTheme="minorHAnsi" w:hAnsi="Times New Roman"/>
          <w:i/>
          <w:iCs/>
          <w:color w:val="000000"/>
          <w:sz w:val="28"/>
          <w:szCs w:val="28"/>
          <w:lang w:val="en-US"/>
        </w:rPr>
        <w:t>as</w:t>
      </w:r>
      <w:r w:rsidRPr="00C94C91">
        <w:rPr>
          <w:rFonts w:ascii="Times New Roman" w:eastAsiaTheme="minorHAnsi" w:hAnsi="Times New Roman"/>
          <w:i/>
          <w:iCs/>
          <w:color w:val="000000"/>
          <w:sz w:val="28"/>
          <w:szCs w:val="28"/>
        </w:rPr>
        <w:t xml:space="preserve"> </w:t>
      </w:r>
      <w:r w:rsidRPr="00C94C91">
        <w:rPr>
          <w:rFonts w:ascii="Times New Roman" w:eastAsiaTheme="minorHAnsi" w:hAnsi="Times New Roman"/>
          <w:i/>
          <w:iCs/>
          <w:color w:val="000000"/>
          <w:sz w:val="28"/>
          <w:szCs w:val="28"/>
          <w:lang w:val="en-US"/>
        </w:rPr>
        <w:t>people</w:t>
      </w:r>
      <w:r w:rsidRPr="00C94C91">
        <w:rPr>
          <w:rFonts w:ascii="Times New Roman" w:eastAsiaTheme="minorHAnsi" w:hAnsi="Times New Roman"/>
          <w:i/>
          <w:iCs/>
          <w:color w:val="000000"/>
          <w:sz w:val="28"/>
          <w:szCs w:val="28"/>
        </w:rPr>
        <w:t xml:space="preserve"> </w:t>
      </w:r>
      <w:r w:rsidRPr="00C94C91">
        <w:rPr>
          <w:rFonts w:ascii="Times New Roman" w:eastAsiaTheme="minorHAnsi" w:hAnsi="Times New Roman"/>
          <w:b/>
          <w:bCs/>
          <w:i/>
          <w:iCs/>
          <w:color w:val="000000"/>
          <w:sz w:val="28"/>
          <w:szCs w:val="28"/>
          <w:lang w:val="en-US"/>
        </w:rPr>
        <w:t>could</w:t>
      </w:r>
      <w:r w:rsidRPr="00C94C91">
        <w:rPr>
          <w:rFonts w:ascii="Times New Roman" w:eastAsiaTheme="minorHAnsi" w:hAnsi="Times New Roman"/>
          <w:b/>
          <w:bCs/>
          <w:i/>
          <w:iCs/>
          <w:color w:val="000000"/>
          <w:sz w:val="28"/>
          <w:szCs w:val="28"/>
        </w:rPr>
        <w:t xml:space="preserve"> </w:t>
      </w:r>
      <w:r w:rsidRPr="00C94C91">
        <w:rPr>
          <w:rFonts w:ascii="Times New Roman" w:eastAsiaTheme="minorHAnsi" w:hAnsi="Times New Roman"/>
          <w:i/>
          <w:iCs/>
          <w:color w:val="000000"/>
          <w:sz w:val="28"/>
          <w:szCs w:val="28"/>
          <w:lang w:val="en-US"/>
        </w:rPr>
        <w:t>see</w:t>
      </w:r>
      <w:r w:rsidRPr="00C94C91">
        <w:rPr>
          <w:rFonts w:ascii="Times New Roman" w:eastAsiaTheme="minorHAnsi" w:hAnsi="Times New Roman"/>
          <w:i/>
          <w:iCs/>
          <w:color w:val="000000"/>
          <w:sz w:val="28"/>
          <w:szCs w:val="28"/>
        </w:rPr>
        <w:t xml:space="preserve"> </w:t>
      </w:r>
      <w:r w:rsidRPr="00C94C91">
        <w:rPr>
          <w:rFonts w:ascii="Times New Roman" w:eastAsiaTheme="minorHAnsi" w:hAnsi="Times New Roman"/>
          <w:i/>
          <w:iCs/>
          <w:color w:val="000000"/>
          <w:sz w:val="28"/>
          <w:szCs w:val="28"/>
          <w:lang w:val="en-US"/>
        </w:rPr>
        <w:t>on</w:t>
      </w:r>
      <w:r w:rsidRPr="00C94C91">
        <w:rPr>
          <w:rFonts w:ascii="Times New Roman" w:eastAsiaTheme="minorHAnsi" w:hAnsi="Times New Roman"/>
          <w:i/>
          <w:iCs/>
          <w:color w:val="000000"/>
          <w:sz w:val="28"/>
          <w:szCs w:val="28"/>
        </w:rPr>
        <w:t xml:space="preserve"> </w:t>
      </w:r>
      <w:r w:rsidRPr="00C94C91">
        <w:rPr>
          <w:rFonts w:ascii="Times New Roman" w:eastAsiaTheme="minorHAnsi" w:hAnsi="Times New Roman"/>
          <w:i/>
          <w:iCs/>
          <w:color w:val="000000"/>
          <w:sz w:val="28"/>
          <w:szCs w:val="28"/>
          <w:lang w:val="en-US"/>
        </w:rPr>
        <w:t>the</w:t>
      </w:r>
      <w:r w:rsidRPr="00C94C91">
        <w:rPr>
          <w:rFonts w:ascii="Times New Roman" w:eastAsiaTheme="minorHAnsi" w:hAnsi="Times New Roman"/>
          <w:i/>
          <w:iCs/>
          <w:color w:val="000000"/>
          <w:sz w:val="28"/>
          <w:szCs w:val="28"/>
        </w:rPr>
        <w:t xml:space="preserve"> </w:t>
      </w:r>
      <w:r w:rsidRPr="00C94C91">
        <w:rPr>
          <w:rFonts w:ascii="Times New Roman" w:eastAsiaTheme="minorHAnsi" w:hAnsi="Times New Roman"/>
          <w:i/>
          <w:iCs/>
          <w:color w:val="000000"/>
          <w:sz w:val="28"/>
          <w:szCs w:val="28"/>
          <w:lang w:val="en-US"/>
        </w:rPr>
        <w:t>TV</w:t>
      </w:r>
      <w:r w:rsidRPr="00C94C91">
        <w:rPr>
          <w:rFonts w:ascii="Times New Roman" w:eastAsiaTheme="minorHAnsi" w:hAnsi="Times New Roman"/>
          <w:i/>
          <w:iCs/>
          <w:color w:val="000000"/>
          <w:sz w:val="28"/>
          <w:szCs w:val="28"/>
        </w:rPr>
        <w:t xml:space="preserve"> </w:t>
      </w:r>
      <w:r w:rsidRPr="00C94C91">
        <w:rPr>
          <w:rFonts w:ascii="Times New Roman" w:eastAsiaTheme="minorHAnsi" w:hAnsi="Times New Roman"/>
          <w:i/>
          <w:iCs/>
          <w:color w:val="000000"/>
          <w:sz w:val="28"/>
          <w:szCs w:val="28"/>
          <w:lang w:val="en-US"/>
        </w:rPr>
        <w:t>and</w:t>
      </w:r>
      <w:r w:rsidRPr="00C94C91">
        <w:rPr>
          <w:rFonts w:ascii="Times New Roman" w:eastAsiaTheme="minorHAnsi" w:hAnsi="Times New Roman"/>
          <w:i/>
          <w:iCs/>
          <w:color w:val="000000"/>
          <w:sz w:val="28"/>
          <w:szCs w:val="28"/>
        </w:rPr>
        <w:t xml:space="preserve"> </w:t>
      </w:r>
      <w:r w:rsidRPr="00C94C91">
        <w:rPr>
          <w:rFonts w:ascii="Times New Roman" w:eastAsiaTheme="minorHAnsi" w:hAnsi="Times New Roman"/>
          <w:i/>
          <w:iCs/>
          <w:color w:val="000000"/>
          <w:sz w:val="28"/>
          <w:szCs w:val="28"/>
          <w:lang w:val="en-US"/>
        </w:rPr>
        <w:t>feel</w:t>
      </w:r>
      <w:r w:rsidRPr="00C94C91">
        <w:rPr>
          <w:rFonts w:ascii="Times New Roman" w:eastAsiaTheme="minorHAnsi" w:hAnsi="Times New Roman"/>
          <w:i/>
          <w:iCs/>
          <w:color w:val="000000"/>
          <w:sz w:val="28"/>
          <w:szCs w:val="28"/>
        </w:rPr>
        <w:t xml:space="preserve"> </w:t>
      </w:r>
      <w:r w:rsidRPr="00C94C91">
        <w:rPr>
          <w:rFonts w:ascii="Times New Roman" w:eastAsiaTheme="minorHAnsi" w:hAnsi="Times New Roman"/>
          <w:i/>
          <w:iCs/>
          <w:color w:val="000000"/>
          <w:sz w:val="28"/>
          <w:szCs w:val="28"/>
          <w:lang w:val="en-US"/>
        </w:rPr>
        <w:t>in</w:t>
      </w:r>
      <w:r w:rsidRPr="00C94C91">
        <w:rPr>
          <w:rFonts w:ascii="Times New Roman" w:eastAsiaTheme="minorHAnsi" w:hAnsi="Times New Roman"/>
          <w:i/>
          <w:iCs/>
          <w:color w:val="000000"/>
          <w:sz w:val="28"/>
          <w:szCs w:val="28"/>
        </w:rPr>
        <w:t xml:space="preserve"> </w:t>
      </w:r>
      <w:r w:rsidRPr="00C94C91">
        <w:rPr>
          <w:rFonts w:ascii="Times New Roman" w:eastAsiaTheme="minorHAnsi" w:hAnsi="Times New Roman"/>
          <w:i/>
          <w:iCs/>
          <w:color w:val="000000"/>
          <w:sz w:val="28"/>
          <w:szCs w:val="28"/>
          <w:lang w:val="en-US"/>
        </w:rPr>
        <w:t>their</w:t>
      </w:r>
      <w:r w:rsidRPr="00C94C91">
        <w:rPr>
          <w:rFonts w:ascii="Times New Roman" w:eastAsiaTheme="minorHAnsi" w:hAnsi="Times New Roman"/>
          <w:i/>
          <w:iCs/>
          <w:color w:val="000000"/>
          <w:sz w:val="28"/>
          <w:szCs w:val="28"/>
        </w:rPr>
        <w:t xml:space="preserve"> </w:t>
      </w:r>
      <w:r w:rsidRPr="00C94C91">
        <w:rPr>
          <w:rFonts w:ascii="Times New Roman" w:eastAsiaTheme="minorHAnsi" w:hAnsi="Times New Roman"/>
          <w:i/>
          <w:iCs/>
          <w:color w:val="000000"/>
          <w:sz w:val="28"/>
          <w:szCs w:val="28"/>
          <w:lang w:val="en-US"/>
        </w:rPr>
        <w:t>pockets</w:t>
      </w:r>
      <w:r w:rsidRPr="00C94C91">
        <w:rPr>
          <w:rFonts w:ascii="Times New Roman" w:eastAsiaTheme="minorHAnsi" w:hAnsi="Times New Roman"/>
          <w:i/>
          <w:iCs/>
          <w:color w:val="000000"/>
          <w:sz w:val="28"/>
          <w:szCs w:val="28"/>
        </w:rPr>
        <w:t xml:space="preserve"> </w:t>
      </w:r>
      <w:r w:rsidRPr="00C94C91">
        <w:rPr>
          <w:rFonts w:ascii="Times New Roman" w:eastAsiaTheme="minorHAnsi" w:hAnsi="Times New Roman"/>
          <w:i/>
          <w:iCs/>
          <w:color w:val="000000"/>
          <w:sz w:val="28"/>
          <w:szCs w:val="28"/>
          <w:lang w:val="en-US"/>
        </w:rPr>
        <w:t>what</w:t>
      </w:r>
      <w:r w:rsidRPr="00C94C91">
        <w:rPr>
          <w:rFonts w:ascii="Times New Roman" w:eastAsiaTheme="minorHAnsi" w:hAnsi="Times New Roman"/>
          <w:i/>
          <w:iCs/>
          <w:color w:val="000000"/>
          <w:sz w:val="28"/>
          <w:szCs w:val="28"/>
        </w:rPr>
        <w:t xml:space="preserve"> </w:t>
      </w:r>
      <w:r w:rsidRPr="00C94C91">
        <w:rPr>
          <w:rFonts w:ascii="Times New Roman" w:eastAsiaTheme="minorHAnsi" w:hAnsi="Times New Roman"/>
          <w:i/>
          <w:iCs/>
          <w:color w:val="000000"/>
          <w:sz w:val="28"/>
          <w:szCs w:val="28"/>
          <w:lang w:val="en-US"/>
        </w:rPr>
        <w:t>a</w:t>
      </w:r>
      <w:r w:rsidRPr="00C94C91">
        <w:rPr>
          <w:rFonts w:ascii="Times New Roman" w:eastAsiaTheme="minorHAnsi" w:hAnsi="Times New Roman"/>
          <w:i/>
          <w:iCs/>
          <w:color w:val="000000"/>
          <w:sz w:val="28"/>
          <w:szCs w:val="28"/>
        </w:rPr>
        <w:t xml:space="preserve"> </w:t>
      </w:r>
      <w:r w:rsidRPr="00C94C91">
        <w:rPr>
          <w:rFonts w:ascii="Times New Roman" w:eastAsiaTheme="minorHAnsi" w:hAnsi="Times New Roman"/>
          <w:i/>
          <w:iCs/>
          <w:color w:val="000000"/>
          <w:sz w:val="28"/>
          <w:szCs w:val="28"/>
          <w:lang w:val="en-US"/>
        </w:rPr>
        <w:t>good</w:t>
      </w:r>
      <w:r w:rsidRPr="00C94C91">
        <w:rPr>
          <w:rFonts w:ascii="Times New Roman" w:eastAsiaTheme="minorHAnsi" w:hAnsi="Times New Roman"/>
          <w:i/>
          <w:iCs/>
          <w:color w:val="000000"/>
          <w:sz w:val="28"/>
          <w:szCs w:val="28"/>
        </w:rPr>
        <w:t xml:space="preserve"> </w:t>
      </w:r>
      <w:r w:rsidRPr="00C94C91">
        <w:rPr>
          <w:rFonts w:ascii="Times New Roman" w:eastAsiaTheme="minorHAnsi" w:hAnsi="Times New Roman"/>
          <w:i/>
          <w:iCs/>
          <w:color w:val="000000"/>
          <w:sz w:val="28"/>
          <w:szCs w:val="28"/>
          <w:lang w:val="en-US"/>
        </w:rPr>
        <w:t>job</w:t>
      </w:r>
      <w:r w:rsidRPr="00C94C91">
        <w:rPr>
          <w:rFonts w:ascii="Times New Roman" w:eastAsiaTheme="minorHAnsi" w:hAnsi="Times New Roman"/>
          <w:i/>
          <w:iCs/>
          <w:color w:val="000000"/>
          <w:sz w:val="28"/>
          <w:szCs w:val="28"/>
        </w:rPr>
        <w:t xml:space="preserve"> </w:t>
      </w:r>
      <w:r w:rsidRPr="00C94C91">
        <w:rPr>
          <w:rFonts w:ascii="Times New Roman" w:eastAsiaTheme="minorHAnsi" w:hAnsi="Times New Roman"/>
          <w:i/>
          <w:iCs/>
          <w:color w:val="000000"/>
          <w:sz w:val="28"/>
          <w:szCs w:val="28"/>
          <w:lang w:val="en-US"/>
        </w:rPr>
        <w:t>he</w:t>
      </w:r>
      <w:r w:rsidRPr="00C94C91">
        <w:rPr>
          <w:rFonts w:ascii="Times New Roman" w:eastAsiaTheme="minorHAnsi" w:hAnsi="Times New Roman"/>
          <w:i/>
          <w:iCs/>
          <w:color w:val="000000"/>
          <w:sz w:val="28"/>
          <w:szCs w:val="28"/>
        </w:rPr>
        <w:t xml:space="preserve"> </w:t>
      </w:r>
      <w:r w:rsidRPr="00C94C91">
        <w:rPr>
          <w:rFonts w:ascii="Times New Roman" w:eastAsiaTheme="minorHAnsi" w:hAnsi="Times New Roman"/>
          <w:i/>
          <w:iCs/>
          <w:color w:val="000000"/>
          <w:sz w:val="28"/>
          <w:szCs w:val="28"/>
          <w:lang w:val="en-US"/>
        </w:rPr>
        <w:t>was</w:t>
      </w:r>
      <w:r w:rsidRPr="00C94C91">
        <w:rPr>
          <w:rFonts w:ascii="Times New Roman" w:eastAsiaTheme="minorHAnsi" w:hAnsi="Times New Roman"/>
          <w:i/>
          <w:iCs/>
          <w:color w:val="000000"/>
          <w:sz w:val="28"/>
          <w:szCs w:val="28"/>
        </w:rPr>
        <w:t xml:space="preserve"> </w:t>
      </w:r>
      <w:r w:rsidRPr="00C94C91">
        <w:rPr>
          <w:rFonts w:ascii="Times New Roman" w:eastAsiaTheme="minorHAnsi" w:hAnsi="Times New Roman"/>
          <w:i/>
          <w:iCs/>
          <w:color w:val="000000"/>
          <w:sz w:val="28"/>
          <w:szCs w:val="28"/>
          <w:lang w:val="en-US"/>
        </w:rPr>
        <w:t>doing</w:t>
      </w:r>
      <w:r w:rsidRPr="00C94C91">
        <w:rPr>
          <w:rFonts w:ascii="Times New Roman" w:eastAsiaTheme="minorHAnsi" w:hAnsi="Times New Roman"/>
          <w:i/>
          <w:iCs/>
          <w:color w:val="000000"/>
          <w:sz w:val="28"/>
          <w:szCs w:val="28"/>
        </w:rPr>
        <w:t xml:space="preserve">. </w:t>
      </w:r>
      <w:r w:rsidRPr="00C94C91">
        <w:rPr>
          <w:rFonts w:ascii="Times New Roman" w:eastAsiaTheme="minorHAnsi" w:hAnsi="Times New Roman"/>
          <w:color w:val="000000"/>
          <w:sz w:val="28"/>
          <w:szCs w:val="28"/>
        </w:rPr>
        <w:t>/ Никто не интересовался какими-то иными вариантами, кроме плана Путина, поскольку люди видели по телевизору и ощущали своим карманом, насколько хорошо он работает.</w:t>
      </w:r>
    </w:p>
    <w:p w:rsidR="00325AD8" w:rsidRPr="00C94C91" w:rsidRDefault="00D23DAA" w:rsidP="00325AD8">
      <w:pPr>
        <w:autoSpaceDE w:val="0"/>
        <w:autoSpaceDN w:val="0"/>
        <w:adjustRightInd w:val="0"/>
        <w:spacing w:after="0" w:line="360" w:lineRule="auto"/>
        <w:ind w:firstLine="708"/>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Не существует</w:t>
      </w:r>
      <w:r w:rsidR="00325AD8" w:rsidRPr="00C94C91">
        <w:rPr>
          <w:rFonts w:ascii="Times New Roman" w:eastAsiaTheme="minorHAnsi" w:hAnsi="Times New Roman"/>
          <w:color w:val="000000"/>
          <w:sz w:val="28"/>
          <w:szCs w:val="28"/>
        </w:rPr>
        <w:t xml:space="preserve"> раз и навсегда </w:t>
      </w:r>
      <w:r w:rsidR="00325AD8">
        <w:rPr>
          <w:rFonts w:ascii="Times New Roman" w:eastAsiaTheme="minorHAnsi" w:hAnsi="Times New Roman"/>
          <w:bCs/>
          <w:color w:val="000000"/>
          <w:sz w:val="28"/>
          <w:szCs w:val="28"/>
        </w:rPr>
        <w:t>однозначных эквивалентов</w:t>
      </w:r>
      <w:r w:rsidR="00325AD8" w:rsidRPr="00C94C91">
        <w:rPr>
          <w:rFonts w:ascii="Times New Roman" w:eastAsiaTheme="minorHAnsi" w:hAnsi="Times New Roman"/>
          <w:color w:val="000000"/>
          <w:sz w:val="28"/>
          <w:szCs w:val="28"/>
        </w:rPr>
        <w:t xml:space="preserve"> каждому модальному глаголу в русском языке. Модальный глагол </w:t>
      </w:r>
      <w:proofErr w:type="spellStart"/>
      <w:r w:rsidR="00325AD8" w:rsidRPr="00C94C91">
        <w:rPr>
          <w:rFonts w:ascii="Times New Roman" w:eastAsiaTheme="minorHAnsi" w:hAnsi="Times New Roman"/>
          <w:i/>
          <w:iCs/>
          <w:color w:val="000000"/>
          <w:sz w:val="28"/>
          <w:szCs w:val="28"/>
        </w:rPr>
        <w:t>should</w:t>
      </w:r>
      <w:proofErr w:type="spellEnd"/>
      <w:r w:rsidR="00325AD8" w:rsidRPr="00C94C91">
        <w:rPr>
          <w:rFonts w:ascii="Times New Roman" w:eastAsiaTheme="minorHAnsi" w:hAnsi="Times New Roman"/>
          <w:i/>
          <w:iCs/>
          <w:color w:val="000000"/>
          <w:sz w:val="28"/>
          <w:szCs w:val="28"/>
        </w:rPr>
        <w:t xml:space="preserve"> </w:t>
      </w:r>
      <w:r w:rsidR="00325AD8" w:rsidRPr="00C94C91">
        <w:rPr>
          <w:rFonts w:ascii="Times New Roman" w:eastAsiaTheme="minorHAnsi" w:hAnsi="Times New Roman"/>
          <w:iCs/>
          <w:color w:val="000000"/>
          <w:sz w:val="28"/>
          <w:szCs w:val="28"/>
        </w:rPr>
        <w:t>также не имеет однозначного эквивалента в русском языке и</w:t>
      </w:r>
      <w:r w:rsidR="00325AD8" w:rsidRPr="00C94C91">
        <w:rPr>
          <w:rFonts w:ascii="Times New Roman" w:eastAsiaTheme="minorHAnsi" w:hAnsi="Times New Roman"/>
          <w:i/>
          <w:iCs/>
          <w:color w:val="000000"/>
          <w:sz w:val="28"/>
          <w:szCs w:val="28"/>
        </w:rPr>
        <w:t xml:space="preserve"> </w:t>
      </w:r>
      <w:r w:rsidR="00325AD8" w:rsidRPr="00C94C91">
        <w:rPr>
          <w:rFonts w:ascii="Times New Roman" w:eastAsiaTheme="minorHAnsi" w:hAnsi="Times New Roman"/>
          <w:color w:val="000000"/>
          <w:sz w:val="28"/>
          <w:szCs w:val="28"/>
        </w:rPr>
        <w:t xml:space="preserve">в зависимости от контекста может переводиться следующим образом: </w:t>
      </w:r>
    </w:p>
    <w:p w:rsidR="00D23DAA" w:rsidRPr="0063398F" w:rsidRDefault="00325AD8" w:rsidP="00D23DAA">
      <w:pPr>
        <w:autoSpaceDE w:val="0"/>
        <w:autoSpaceDN w:val="0"/>
        <w:adjustRightInd w:val="0"/>
        <w:spacing w:after="0" w:line="360" w:lineRule="auto"/>
        <w:ind w:firstLine="360"/>
        <w:jc w:val="both"/>
        <w:rPr>
          <w:rFonts w:ascii="Times New Roman" w:eastAsiaTheme="minorHAnsi" w:hAnsi="Times New Roman"/>
          <w:color w:val="000000"/>
          <w:sz w:val="28"/>
          <w:szCs w:val="28"/>
          <w:lang w:val="en-US"/>
        </w:rPr>
      </w:pPr>
      <w:r w:rsidRPr="00C94C91">
        <w:rPr>
          <w:rFonts w:ascii="Times New Roman" w:eastAsiaTheme="minorHAnsi" w:hAnsi="Times New Roman"/>
          <w:i/>
          <w:iCs/>
          <w:color w:val="000000"/>
          <w:sz w:val="28"/>
          <w:szCs w:val="28"/>
          <w:lang w:val="en-US"/>
        </w:rPr>
        <w:t xml:space="preserve">You should go and see him. </w:t>
      </w:r>
    </w:p>
    <w:p w:rsidR="00D23DAA" w:rsidRPr="009F0BD9" w:rsidRDefault="00325AD8" w:rsidP="009F0BD9">
      <w:pPr>
        <w:pStyle w:val="a4"/>
        <w:numPr>
          <w:ilvl w:val="0"/>
          <w:numId w:val="34"/>
        </w:numPr>
        <w:autoSpaceDE w:val="0"/>
        <w:autoSpaceDN w:val="0"/>
        <w:adjustRightInd w:val="0"/>
        <w:spacing w:after="0" w:line="360" w:lineRule="auto"/>
        <w:jc w:val="both"/>
        <w:rPr>
          <w:rFonts w:ascii="Times New Roman" w:eastAsiaTheme="minorHAnsi" w:hAnsi="Times New Roman"/>
          <w:color w:val="000000"/>
          <w:sz w:val="28"/>
          <w:szCs w:val="28"/>
        </w:rPr>
      </w:pPr>
      <w:proofErr w:type="spellStart"/>
      <w:r w:rsidRPr="009F0BD9">
        <w:rPr>
          <w:rFonts w:ascii="Times New Roman" w:eastAsiaTheme="minorHAnsi" w:hAnsi="Times New Roman"/>
          <w:color w:val="000000"/>
          <w:sz w:val="28"/>
          <w:szCs w:val="28"/>
        </w:rPr>
        <w:t>Вы</w:t>
      </w:r>
      <w:proofErr w:type="spellEnd"/>
      <w:r w:rsidRPr="009F0BD9">
        <w:rPr>
          <w:rFonts w:ascii="Times New Roman" w:eastAsiaTheme="minorHAnsi" w:hAnsi="Times New Roman"/>
          <w:color w:val="000000"/>
          <w:sz w:val="28"/>
          <w:szCs w:val="28"/>
        </w:rPr>
        <w:t xml:space="preserve"> </w:t>
      </w:r>
      <w:proofErr w:type="spellStart"/>
      <w:r w:rsidRPr="009F0BD9">
        <w:rPr>
          <w:rFonts w:ascii="Times New Roman" w:eastAsiaTheme="minorHAnsi" w:hAnsi="Times New Roman"/>
          <w:color w:val="000000"/>
          <w:sz w:val="28"/>
          <w:szCs w:val="28"/>
        </w:rPr>
        <w:t>должны</w:t>
      </w:r>
      <w:proofErr w:type="spellEnd"/>
      <w:r w:rsidRPr="009F0BD9">
        <w:rPr>
          <w:rFonts w:ascii="Times New Roman" w:eastAsiaTheme="minorHAnsi" w:hAnsi="Times New Roman"/>
          <w:color w:val="000000"/>
          <w:sz w:val="28"/>
          <w:szCs w:val="28"/>
        </w:rPr>
        <w:t xml:space="preserve"> </w:t>
      </w:r>
      <w:proofErr w:type="spellStart"/>
      <w:r w:rsidRPr="009F0BD9">
        <w:rPr>
          <w:rFonts w:ascii="Times New Roman" w:eastAsiaTheme="minorHAnsi" w:hAnsi="Times New Roman"/>
          <w:color w:val="000000"/>
          <w:sz w:val="28"/>
          <w:szCs w:val="28"/>
        </w:rPr>
        <w:t>навестить</w:t>
      </w:r>
      <w:proofErr w:type="spellEnd"/>
      <w:r w:rsidRPr="009F0BD9">
        <w:rPr>
          <w:rFonts w:ascii="Times New Roman" w:eastAsiaTheme="minorHAnsi" w:hAnsi="Times New Roman"/>
          <w:color w:val="000000"/>
          <w:sz w:val="28"/>
          <w:szCs w:val="28"/>
        </w:rPr>
        <w:t xml:space="preserve"> </w:t>
      </w:r>
      <w:proofErr w:type="spellStart"/>
      <w:r w:rsidRPr="009F0BD9">
        <w:rPr>
          <w:rFonts w:ascii="Times New Roman" w:eastAsiaTheme="minorHAnsi" w:hAnsi="Times New Roman"/>
          <w:color w:val="000000"/>
          <w:sz w:val="28"/>
          <w:szCs w:val="28"/>
        </w:rPr>
        <w:t>его</w:t>
      </w:r>
      <w:proofErr w:type="spellEnd"/>
      <w:r w:rsidRPr="009F0BD9">
        <w:rPr>
          <w:rFonts w:ascii="Times New Roman" w:eastAsiaTheme="minorHAnsi" w:hAnsi="Times New Roman"/>
          <w:color w:val="000000"/>
          <w:sz w:val="28"/>
          <w:szCs w:val="28"/>
        </w:rPr>
        <w:t xml:space="preserve">. </w:t>
      </w:r>
    </w:p>
    <w:p w:rsidR="00D23DAA" w:rsidRPr="009F0BD9" w:rsidRDefault="00325AD8" w:rsidP="009F0BD9">
      <w:pPr>
        <w:pStyle w:val="a4"/>
        <w:numPr>
          <w:ilvl w:val="0"/>
          <w:numId w:val="34"/>
        </w:numPr>
        <w:autoSpaceDE w:val="0"/>
        <w:autoSpaceDN w:val="0"/>
        <w:adjustRightInd w:val="0"/>
        <w:spacing w:after="0" w:line="360" w:lineRule="auto"/>
        <w:jc w:val="both"/>
        <w:rPr>
          <w:rFonts w:ascii="Times New Roman" w:eastAsiaTheme="minorHAnsi" w:hAnsi="Times New Roman"/>
          <w:color w:val="000000"/>
          <w:sz w:val="28"/>
          <w:szCs w:val="28"/>
        </w:rPr>
      </w:pPr>
      <w:r w:rsidRPr="009F0BD9">
        <w:rPr>
          <w:rFonts w:ascii="Times New Roman" w:eastAsiaTheme="minorHAnsi" w:hAnsi="Times New Roman"/>
          <w:color w:val="000000"/>
          <w:sz w:val="28"/>
          <w:szCs w:val="28"/>
        </w:rPr>
        <w:t xml:space="preserve">Вам необходимо навестить его. </w:t>
      </w:r>
    </w:p>
    <w:p w:rsidR="00325AD8" w:rsidRPr="009F0BD9" w:rsidRDefault="00325AD8" w:rsidP="009F0BD9">
      <w:pPr>
        <w:pStyle w:val="a4"/>
        <w:numPr>
          <w:ilvl w:val="0"/>
          <w:numId w:val="34"/>
        </w:numPr>
        <w:autoSpaceDE w:val="0"/>
        <w:autoSpaceDN w:val="0"/>
        <w:adjustRightInd w:val="0"/>
        <w:spacing w:after="0" w:line="360" w:lineRule="auto"/>
        <w:jc w:val="both"/>
        <w:rPr>
          <w:rFonts w:ascii="Times New Roman" w:eastAsiaTheme="minorHAnsi" w:hAnsi="Times New Roman"/>
          <w:color w:val="000000"/>
          <w:sz w:val="28"/>
          <w:szCs w:val="28"/>
        </w:rPr>
      </w:pPr>
      <w:r w:rsidRPr="009F0BD9">
        <w:rPr>
          <w:rFonts w:ascii="Times New Roman" w:eastAsiaTheme="minorHAnsi" w:hAnsi="Times New Roman"/>
          <w:color w:val="000000"/>
          <w:sz w:val="28"/>
          <w:szCs w:val="28"/>
        </w:rPr>
        <w:t xml:space="preserve">Вам следует навестить его. </w:t>
      </w:r>
    </w:p>
    <w:p w:rsidR="00325AD8" w:rsidRPr="00C94C91" w:rsidRDefault="00325AD8" w:rsidP="00325AD8">
      <w:pPr>
        <w:autoSpaceDE w:val="0"/>
        <w:autoSpaceDN w:val="0"/>
        <w:adjustRightInd w:val="0"/>
        <w:spacing w:after="0" w:line="360" w:lineRule="auto"/>
        <w:ind w:firstLine="708"/>
        <w:jc w:val="both"/>
        <w:rPr>
          <w:rFonts w:ascii="Times New Roman" w:eastAsiaTheme="minorHAnsi" w:hAnsi="Times New Roman"/>
          <w:color w:val="000000"/>
          <w:sz w:val="28"/>
          <w:szCs w:val="28"/>
          <w:lang w:val="en-US"/>
        </w:rPr>
      </w:pPr>
      <w:r w:rsidRPr="00C94C91">
        <w:rPr>
          <w:rFonts w:ascii="Times New Roman" w:eastAsiaTheme="minorHAnsi" w:hAnsi="Times New Roman"/>
          <w:i/>
          <w:iCs/>
          <w:color w:val="000000"/>
          <w:sz w:val="28"/>
          <w:szCs w:val="28"/>
          <w:lang w:val="en-US"/>
        </w:rPr>
        <w:t xml:space="preserve">Those who think that the government </w:t>
      </w:r>
      <w:r w:rsidRPr="00C94C91">
        <w:rPr>
          <w:rFonts w:ascii="Times New Roman" w:eastAsiaTheme="minorHAnsi" w:hAnsi="Times New Roman"/>
          <w:b/>
          <w:bCs/>
          <w:i/>
          <w:iCs/>
          <w:color w:val="000000"/>
          <w:sz w:val="28"/>
          <w:szCs w:val="28"/>
          <w:lang w:val="en-US"/>
        </w:rPr>
        <w:t xml:space="preserve">should </w:t>
      </w:r>
      <w:r w:rsidRPr="00C94C91">
        <w:rPr>
          <w:rFonts w:ascii="Times New Roman" w:eastAsiaTheme="minorHAnsi" w:hAnsi="Times New Roman"/>
          <w:i/>
          <w:iCs/>
          <w:color w:val="000000"/>
          <w:sz w:val="28"/>
          <w:szCs w:val="28"/>
          <w:lang w:val="en-US"/>
        </w:rPr>
        <w:t>take up the slack in private spending point out that there is an abundance of growth-en</w:t>
      </w:r>
      <w:r w:rsidRPr="00C94C91">
        <w:rPr>
          <w:rFonts w:ascii="Times New Roman" w:eastAsiaTheme="minorHAnsi" w:hAnsi="Times New Roman"/>
          <w:i/>
          <w:iCs/>
          <w:color w:val="000000"/>
          <w:sz w:val="28"/>
          <w:szCs w:val="28"/>
          <w:lang w:val="en-US"/>
        </w:rPr>
        <w:softHyphen/>
        <w:t xml:space="preserve">hancing projects – a point that </w:t>
      </w:r>
      <w:r w:rsidRPr="00C94C91">
        <w:rPr>
          <w:rFonts w:ascii="Times New Roman" w:eastAsiaTheme="minorHAnsi" w:hAnsi="Times New Roman"/>
          <w:b/>
          <w:bCs/>
          <w:i/>
          <w:iCs/>
          <w:color w:val="000000"/>
          <w:sz w:val="28"/>
          <w:szCs w:val="28"/>
          <w:lang w:val="en-US"/>
        </w:rPr>
        <w:t xml:space="preserve">should </w:t>
      </w:r>
      <w:r w:rsidRPr="00C94C91">
        <w:rPr>
          <w:rFonts w:ascii="Times New Roman" w:eastAsiaTheme="minorHAnsi" w:hAnsi="Times New Roman"/>
          <w:i/>
          <w:iCs/>
          <w:color w:val="000000"/>
          <w:sz w:val="28"/>
          <w:szCs w:val="28"/>
          <w:lang w:val="en-US"/>
        </w:rPr>
        <w:t>be obvious to anyone familiar with America’s fraying infrastructure… Lastly, extending unemploy</w:t>
      </w:r>
      <w:r w:rsidRPr="00C94C91">
        <w:rPr>
          <w:rFonts w:ascii="Times New Roman" w:eastAsiaTheme="minorHAnsi" w:hAnsi="Times New Roman"/>
          <w:i/>
          <w:iCs/>
          <w:color w:val="000000"/>
          <w:sz w:val="28"/>
          <w:szCs w:val="28"/>
          <w:lang w:val="en-US"/>
        </w:rPr>
        <w:softHyphen/>
        <w:t xml:space="preserve">ment insurance in the wake of a once-in-a-half-century crisis </w:t>
      </w:r>
      <w:r w:rsidRPr="00C94C91">
        <w:rPr>
          <w:rFonts w:ascii="Times New Roman" w:eastAsiaTheme="minorHAnsi" w:hAnsi="Times New Roman"/>
          <w:b/>
          <w:bCs/>
          <w:i/>
          <w:iCs/>
          <w:color w:val="000000"/>
          <w:sz w:val="28"/>
          <w:szCs w:val="28"/>
          <w:lang w:val="en-US"/>
        </w:rPr>
        <w:t xml:space="preserve">should </w:t>
      </w:r>
      <w:r w:rsidRPr="00C94C91">
        <w:rPr>
          <w:rFonts w:ascii="Times New Roman" w:eastAsiaTheme="minorHAnsi" w:hAnsi="Times New Roman"/>
          <w:i/>
          <w:iCs/>
          <w:color w:val="000000"/>
          <w:sz w:val="28"/>
          <w:szCs w:val="28"/>
          <w:lang w:val="en-US"/>
        </w:rPr>
        <w:t xml:space="preserve">be a no-brainer. </w:t>
      </w:r>
    </w:p>
    <w:p w:rsidR="00325AD8" w:rsidRPr="00C94C91" w:rsidRDefault="00325AD8" w:rsidP="00325AD8">
      <w:pPr>
        <w:autoSpaceDE w:val="0"/>
        <w:autoSpaceDN w:val="0"/>
        <w:adjustRightInd w:val="0"/>
        <w:spacing w:after="0" w:line="360" w:lineRule="auto"/>
        <w:ind w:firstLine="360"/>
        <w:jc w:val="both"/>
        <w:rPr>
          <w:rFonts w:ascii="Times New Roman" w:eastAsiaTheme="minorHAnsi" w:hAnsi="Times New Roman"/>
          <w:color w:val="000000"/>
          <w:sz w:val="28"/>
          <w:szCs w:val="28"/>
        </w:rPr>
      </w:pPr>
      <w:r w:rsidRPr="00C94C91">
        <w:rPr>
          <w:rFonts w:ascii="Times New Roman" w:eastAsiaTheme="minorHAnsi" w:hAnsi="Times New Roman"/>
          <w:color w:val="000000"/>
          <w:sz w:val="28"/>
          <w:szCs w:val="28"/>
        </w:rPr>
        <w:lastRenderedPageBreak/>
        <w:t>[“</w:t>
      </w:r>
      <w:proofErr w:type="spellStart"/>
      <w:r w:rsidRPr="00C94C91">
        <w:rPr>
          <w:rFonts w:ascii="Times New Roman" w:eastAsiaTheme="minorHAnsi" w:hAnsi="Times New Roman"/>
          <w:color w:val="000000"/>
          <w:sz w:val="28"/>
          <w:szCs w:val="28"/>
        </w:rPr>
        <w:t>Why</w:t>
      </w:r>
      <w:proofErr w:type="spellEnd"/>
      <w:r w:rsidRPr="00C94C91">
        <w:rPr>
          <w:rFonts w:ascii="Times New Roman" w:eastAsiaTheme="minorHAnsi" w:hAnsi="Times New Roman"/>
          <w:color w:val="000000"/>
          <w:sz w:val="28"/>
          <w:szCs w:val="28"/>
        </w:rPr>
        <w:t xml:space="preserve"> </w:t>
      </w:r>
      <w:proofErr w:type="spellStart"/>
      <w:r w:rsidRPr="00C94C91">
        <w:rPr>
          <w:rFonts w:ascii="Times New Roman" w:eastAsiaTheme="minorHAnsi" w:hAnsi="Times New Roman"/>
          <w:color w:val="000000"/>
          <w:sz w:val="28"/>
          <w:szCs w:val="28"/>
        </w:rPr>
        <w:t>America</w:t>
      </w:r>
      <w:proofErr w:type="spellEnd"/>
      <w:r w:rsidRPr="00C94C91">
        <w:rPr>
          <w:rFonts w:ascii="Times New Roman" w:eastAsiaTheme="minorHAnsi" w:hAnsi="Times New Roman"/>
          <w:color w:val="000000"/>
          <w:sz w:val="28"/>
          <w:szCs w:val="28"/>
        </w:rPr>
        <w:t xml:space="preserve"> </w:t>
      </w:r>
      <w:proofErr w:type="spellStart"/>
      <w:r w:rsidRPr="00C94C91">
        <w:rPr>
          <w:rFonts w:ascii="Times New Roman" w:eastAsiaTheme="minorHAnsi" w:hAnsi="Times New Roman"/>
          <w:color w:val="000000"/>
          <w:sz w:val="28"/>
          <w:szCs w:val="28"/>
        </w:rPr>
        <w:t>Isn’t</w:t>
      </w:r>
      <w:proofErr w:type="spellEnd"/>
      <w:r w:rsidRPr="00C94C91">
        <w:rPr>
          <w:rFonts w:ascii="Times New Roman" w:eastAsiaTheme="minorHAnsi" w:hAnsi="Times New Roman"/>
          <w:color w:val="000000"/>
          <w:sz w:val="28"/>
          <w:szCs w:val="28"/>
        </w:rPr>
        <w:t xml:space="preserve"> </w:t>
      </w:r>
      <w:proofErr w:type="spellStart"/>
      <w:r w:rsidRPr="00C94C91">
        <w:rPr>
          <w:rFonts w:ascii="Times New Roman" w:eastAsiaTheme="minorHAnsi" w:hAnsi="Times New Roman"/>
          <w:color w:val="000000"/>
          <w:sz w:val="28"/>
          <w:szCs w:val="28"/>
        </w:rPr>
        <w:t>Working</w:t>
      </w:r>
      <w:proofErr w:type="spellEnd"/>
      <w:r w:rsidRPr="00C94C91">
        <w:rPr>
          <w:rFonts w:ascii="Times New Roman" w:eastAsiaTheme="minorHAnsi" w:hAnsi="Times New Roman"/>
          <w:color w:val="000000"/>
          <w:sz w:val="28"/>
          <w:szCs w:val="28"/>
        </w:rPr>
        <w:t xml:space="preserve">” 2010]. </w:t>
      </w:r>
    </w:p>
    <w:p w:rsidR="00325AD8" w:rsidRPr="00C94C91" w:rsidRDefault="00325AD8" w:rsidP="009F0BD9">
      <w:pPr>
        <w:autoSpaceDE w:val="0"/>
        <w:autoSpaceDN w:val="0"/>
        <w:adjustRightInd w:val="0"/>
        <w:spacing w:after="0" w:line="360" w:lineRule="auto"/>
        <w:ind w:firstLine="360"/>
        <w:jc w:val="both"/>
        <w:rPr>
          <w:rFonts w:ascii="Times New Roman" w:eastAsiaTheme="minorHAnsi" w:hAnsi="Times New Roman"/>
          <w:color w:val="000000"/>
          <w:sz w:val="28"/>
          <w:szCs w:val="28"/>
        </w:rPr>
      </w:pPr>
      <w:r w:rsidRPr="00C94C91">
        <w:rPr>
          <w:rFonts w:ascii="Times New Roman" w:eastAsiaTheme="minorHAnsi" w:hAnsi="Times New Roman"/>
          <w:color w:val="000000"/>
          <w:sz w:val="28"/>
          <w:szCs w:val="28"/>
        </w:rPr>
        <w:t xml:space="preserve">В данном отрывке автор статьи использует модальный глагол </w:t>
      </w:r>
      <w:proofErr w:type="spellStart"/>
      <w:r w:rsidRPr="00C94C91">
        <w:rPr>
          <w:rFonts w:ascii="Times New Roman" w:eastAsiaTheme="minorHAnsi" w:hAnsi="Times New Roman"/>
          <w:i/>
          <w:iCs/>
          <w:color w:val="000000"/>
          <w:sz w:val="28"/>
          <w:szCs w:val="28"/>
        </w:rPr>
        <w:t>should</w:t>
      </w:r>
      <w:proofErr w:type="spellEnd"/>
      <w:r w:rsidRPr="00C94C91">
        <w:rPr>
          <w:rFonts w:ascii="Times New Roman" w:eastAsiaTheme="minorHAnsi" w:hAnsi="Times New Roman"/>
          <w:i/>
          <w:iCs/>
          <w:color w:val="000000"/>
          <w:sz w:val="28"/>
          <w:szCs w:val="28"/>
        </w:rPr>
        <w:t xml:space="preserve"> </w:t>
      </w:r>
      <w:r w:rsidRPr="00C94C91">
        <w:rPr>
          <w:rFonts w:ascii="Times New Roman" w:eastAsiaTheme="minorHAnsi" w:hAnsi="Times New Roman"/>
          <w:color w:val="000000"/>
          <w:sz w:val="28"/>
          <w:szCs w:val="28"/>
        </w:rPr>
        <w:t xml:space="preserve">в трех разных значениях: </w:t>
      </w:r>
    </w:p>
    <w:p w:rsidR="00D23DAA" w:rsidRPr="00D23DAA" w:rsidRDefault="00325AD8" w:rsidP="00D23DAA">
      <w:pPr>
        <w:pStyle w:val="a4"/>
        <w:numPr>
          <w:ilvl w:val="0"/>
          <w:numId w:val="26"/>
        </w:numPr>
        <w:autoSpaceDE w:val="0"/>
        <w:autoSpaceDN w:val="0"/>
        <w:adjustRightInd w:val="0"/>
        <w:spacing w:after="0" w:line="360" w:lineRule="auto"/>
        <w:jc w:val="both"/>
        <w:rPr>
          <w:rFonts w:ascii="Times New Roman" w:eastAsiaTheme="minorHAnsi" w:hAnsi="Times New Roman"/>
          <w:color w:val="000000"/>
          <w:sz w:val="28"/>
          <w:szCs w:val="28"/>
        </w:rPr>
      </w:pPr>
      <w:proofErr w:type="spellStart"/>
      <w:r w:rsidRPr="00D23DAA">
        <w:rPr>
          <w:rFonts w:ascii="Times New Roman" w:eastAsiaTheme="minorHAnsi" w:hAnsi="Times New Roman"/>
          <w:color w:val="000000"/>
          <w:sz w:val="28"/>
          <w:szCs w:val="28"/>
        </w:rPr>
        <w:t>долженствование</w:t>
      </w:r>
      <w:proofErr w:type="spellEnd"/>
      <w:r w:rsidRPr="00D23DAA">
        <w:rPr>
          <w:rFonts w:ascii="Times New Roman" w:eastAsiaTheme="minorHAnsi" w:hAnsi="Times New Roman"/>
          <w:color w:val="000000"/>
          <w:sz w:val="28"/>
          <w:szCs w:val="28"/>
        </w:rPr>
        <w:t xml:space="preserve">; </w:t>
      </w:r>
    </w:p>
    <w:p w:rsidR="00D23DAA" w:rsidRPr="00D23DAA" w:rsidRDefault="00325AD8" w:rsidP="00D23DAA">
      <w:pPr>
        <w:pStyle w:val="a4"/>
        <w:numPr>
          <w:ilvl w:val="0"/>
          <w:numId w:val="26"/>
        </w:numPr>
        <w:autoSpaceDE w:val="0"/>
        <w:autoSpaceDN w:val="0"/>
        <w:adjustRightInd w:val="0"/>
        <w:spacing w:after="0" w:line="360" w:lineRule="auto"/>
        <w:jc w:val="both"/>
        <w:rPr>
          <w:rFonts w:ascii="Times New Roman" w:eastAsiaTheme="minorHAnsi" w:hAnsi="Times New Roman"/>
          <w:color w:val="000000"/>
          <w:sz w:val="28"/>
          <w:szCs w:val="28"/>
        </w:rPr>
      </w:pPr>
      <w:proofErr w:type="spellStart"/>
      <w:r w:rsidRPr="00D23DAA">
        <w:rPr>
          <w:rFonts w:ascii="Times New Roman" w:eastAsiaTheme="minorHAnsi" w:hAnsi="Times New Roman"/>
          <w:color w:val="000000"/>
          <w:sz w:val="28"/>
          <w:szCs w:val="28"/>
        </w:rPr>
        <w:t>уверенность</w:t>
      </w:r>
      <w:proofErr w:type="spellEnd"/>
      <w:r w:rsidRPr="00D23DAA">
        <w:rPr>
          <w:rFonts w:ascii="Times New Roman" w:eastAsiaTheme="minorHAnsi" w:hAnsi="Times New Roman"/>
          <w:color w:val="000000"/>
          <w:sz w:val="28"/>
          <w:szCs w:val="28"/>
        </w:rPr>
        <w:t xml:space="preserve">, </w:t>
      </w:r>
      <w:proofErr w:type="spellStart"/>
      <w:r w:rsidRPr="00D23DAA">
        <w:rPr>
          <w:rFonts w:ascii="Times New Roman" w:eastAsiaTheme="minorHAnsi" w:hAnsi="Times New Roman"/>
          <w:color w:val="000000"/>
          <w:sz w:val="28"/>
          <w:szCs w:val="28"/>
        </w:rPr>
        <w:t>убежденность</w:t>
      </w:r>
      <w:proofErr w:type="spellEnd"/>
      <w:r w:rsidRPr="00D23DAA">
        <w:rPr>
          <w:rFonts w:ascii="Times New Roman" w:eastAsiaTheme="minorHAnsi" w:hAnsi="Times New Roman"/>
          <w:color w:val="000000"/>
          <w:sz w:val="28"/>
          <w:szCs w:val="28"/>
        </w:rPr>
        <w:t xml:space="preserve">; </w:t>
      </w:r>
    </w:p>
    <w:p w:rsidR="00325AD8" w:rsidRPr="00D23DAA" w:rsidRDefault="00325AD8" w:rsidP="00D23DAA">
      <w:pPr>
        <w:pStyle w:val="a4"/>
        <w:numPr>
          <w:ilvl w:val="0"/>
          <w:numId w:val="26"/>
        </w:numPr>
        <w:autoSpaceDE w:val="0"/>
        <w:autoSpaceDN w:val="0"/>
        <w:adjustRightInd w:val="0"/>
        <w:spacing w:after="0" w:line="360" w:lineRule="auto"/>
        <w:jc w:val="both"/>
        <w:rPr>
          <w:rFonts w:ascii="Times New Roman" w:eastAsiaTheme="minorHAnsi" w:hAnsi="Times New Roman"/>
          <w:color w:val="000000"/>
          <w:sz w:val="28"/>
          <w:szCs w:val="28"/>
        </w:rPr>
      </w:pPr>
      <w:proofErr w:type="spellStart"/>
      <w:proofErr w:type="gramStart"/>
      <w:r w:rsidRPr="00D23DAA">
        <w:rPr>
          <w:rFonts w:ascii="Times New Roman" w:eastAsiaTheme="minorHAnsi" w:hAnsi="Times New Roman"/>
          <w:color w:val="000000"/>
          <w:sz w:val="28"/>
          <w:szCs w:val="28"/>
        </w:rPr>
        <w:t>предположение</w:t>
      </w:r>
      <w:proofErr w:type="spellEnd"/>
      <w:proofErr w:type="gramEnd"/>
      <w:r w:rsidRPr="00D23DAA">
        <w:rPr>
          <w:rFonts w:ascii="Times New Roman" w:eastAsiaTheme="minorHAnsi" w:hAnsi="Times New Roman"/>
          <w:color w:val="000000"/>
          <w:sz w:val="28"/>
          <w:szCs w:val="28"/>
        </w:rPr>
        <w:t xml:space="preserve">. </w:t>
      </w:r>
    </w:p>
    <w:p w:rsidR="00325AD8" w:rsidRPr="00C94C91" w:rsidRDefault="009F0BD9" w:rsidP="009F0BD9">
      <w:pPr>
        <w:autoSpaceDE w:val="0"/>
        <w:autoSpaceDN w:val="0"/>
        <w:adjustRightInd w:val="0"/>
        <w:spacing w:after="0" w:line="360" w:lineRule="auto"/>
        <w:ind w:firstLine="708"/>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В</w:t>
      </w:r>
      <w:r w:rsidR="00325AD8" w:rsidRPr="00C94C91">
        <w:rPr>
          <w:rFonts w:ascii="Times New Roman" w:eastAsiaTheme="minorHAnsi" w:hAnsi="Times New Roman"/>
          <w:color w:val="000000"/>
          <w:sz w:val="28"/>
          <w:szCs w:val="28"/>
        </w:rPr>
        <w:t xml:space="preserve">от как эти оттенки значения дифференцируются в переводе: </w:t>
      </w:r>
    </w:p>
    <w:p w:rsidR="00325AD8" w:rsidRPr="00C94C91" w:rsidRDefault="00325AD8" w:rsidP="009F0BD9">
      <w:pPr>
        <w:autoSpaceDE w:val="0"/>
        <w:autoSpaceDN w:val="0"/>
        <w:adjustRightInd w:val="0"/>
        <w:spacing w:after="0" w:line="360" w:lineRule="auto"/>
        <w:ind w:firstLine="708"/>
        <w:jc w:val="both"/>
        <w:rPr>
          <w:rFonts w:ascii="Times New Roman" w:eastAsiaTheme="minorHAnsi" w:hAnsi="Times New Roman"/>
          <w:color w:val="000000"/>
          <w:sz w:val="28"/>
          <w:szCs w:val="28"/>
        </w:rPr>
      </w:pPr>
      <w:r w:rsidRPr="00C94C91">
        <w:rPr>
          <w:rFonts w:ascii="Times New Roman" w:eastAsiaTheme="minorHAnsi" w:hAnsi="Times New Roman"/>
          <w:color w:val="000000"/>
          <w:sz w:val="28"/>
          <w:szCs w:val="28"/>
        </w:rPr>
        <w:t>Те, кто думает, что правительству следует устранить слабину в отношении затрат на частный сектор, указывают на то, что существует изобилие увеличивающих экономический рост проектов – довод, который должен быть очевиден для любого, знакомого с изношенной инфраструктурой Америки</w:t>
      </w:r>
      <w:proofErr w:type="gramStart"/>
      <w:r w:rsidRPr="00C94C91">
        <w:rPr>
          <w:rFonts w:ascii="Times New Roman" w:eastAsiaTheme="minorHAnsi" w:hAnsi="Times New Roman"/>
          <w:color w:val="000000"/>
          <w:sz w:val="28"/>
          <w:szCs w:val="28"/>
        </w:rPr>
        <w:t>… И</w:t>
      </w:r>
      <w:proofErr w:type="gramEnd"/>
      <w:r w:rsidRPr="00C94C91">
        <w:rPr>
          <w:rFonts w:ascii="Times New Roman" w:eastAsiaTheme="minorHAnsi" w:hAnsi="Times New Roman"/>
          <w:color w:val="000000"/>
          <w:sz w:val="28"/>
          <w:szCs w:val="28"/>
        </w:rPr>
        <w:t xml:space="preserve"> последнее, увеличить страховки по безработице после кризиса, который случается только раз за полстолетия, было бы глупостью [«Почему Америка не работает?» 2010]. </w:t>
      </w:r>
    </w:p>
    <w:p w:rsidR="00325AD8" w:rsidRPr="00C94C91" w:rsidRDefault="00325AD8" w:rsidP="009F0BD9">
      <w:pPr>
        <w:autoSpaceDE w:val="0"/>
        <w:autoSpaceDN w:val="0"/>
        <w:adjustRightInd w:val="0"/>
        <w:spacing w:after="0" w:line="360" w:lineRule="auto"/>
        <w:ind w:firstLine="708"/>
        <w:jc w:val="both"/>
        <w:rPr>
          <w:rFonts w:ascii="Times New Roman" w:eastAsiaTheme="minorHAnsi" w:hAnsi="Times New Roman"/>
          <w:color w:val="000000"/>
          <w:sz w:val="28"/>
          <w:szCs w:val="28"/>
        </w:rPr>
      </w:pPr>
      <w:r w:rsidRPr="00C94C91">
        <w:rPr>
          <w:rFonts w:ascii="Times New Roman" w:eastAsiaTheme="minorHAnsi" w:hAnsi="Times New Roman"/>
          <w:color w:val="000000"/>
          <w:sz w:val="28"/>
          <w:szCs w:val="28"/>
        </w:rPr>
        <w:t xml:space="preserve">Однако в большинстве случаев при передаче модальности средствами другого языка переводчику приходится прибегать к более сложным трансформациям, например: </w:t>
      </w:r>
    </w:p>
    <w:p w:rsidR="00325AD8" w:rsidRPr="00C94C91" w:rsidRDefault="00325AD8" w:rsidP="00325AD8">
      <w:pPr>
        <w:autoSpaceDE w:val="0"/>
        <w:autoSpaceDN w:val="0"/>
        <w:adjustRightInd w:val="0"/>
        <w:spacing w:after="0" w:line="360" w:lineRule="auto"/>
        <w:ind w:firstLine="708"/>
        <w:jc w:val="both"/>
        <w:rPr>
          <w:rFonts w:ascii="Times New Roman" w:eastAsiaTheme="minorHAnsi" w:hAnsi="Times New Roman"/>
          <w:color w:val="000000"/>
          <w:sz w:val="28"/>
          <w:szCs w:val="28"/>
        </w:rPr>
      </w:pPr>
      <w:r w:rsidRPr="00C94C91">
        <w:rPr>
          <w:rFonts w:ascii="Times New Roman" w:eastAsiaTheme="minorHAnsi" w:hAnsi="Times New Roman"/>
          <w:i/>
          <w:iCs/>
          <w:color w:val="000000"/>
          <w:sz w:val="28"/>
          <w:szCs w:val="28"/>
          <w:lang w:val="en-US"/>
        </w:rPr>
        <w:t>It</w:t>
      </w:r>
      <w:r w:rsidRPr="00C94C91">
        <w:rPr>
          <w:rFonts w:ascii="Times New Roman" w:eastAsiaTheme="minorHAnsi" w:hAnsi="Times New Roman"/>
          <w:i/>
          <w:iCs/>
          <w:color w:val="000000"/>
          <w:sz w:val="28"/>
          <w:szCs w:val="28"/>
        </w:rPr>
        <w:t xml:space="preserve"> </w:t>
      </w:r>
      <w:r w:rsidRPr="00C94C91">
        <w:rPr>
          <w:rFonts w:ascii="Times New Roman" w:eastAsiaTheme="minorHAnsi" w:hAnsi="Times New Roman"/>
          <w:i/>
          <w:iCs/>
          <w:color w:val="000000"/>
          <w:sz w:val="28"/>
          <w:szCs w:val="28"/>
          <w:lang w:val="en-US"/>
        </w:rPr>
        <w:t>was</w:t>
      </w:r>
      <w:r w:rsidRPr="00C94C91">
        <w:rPr>
          <w:rFonts w:ascii="Times New Roman" w:eastAsiaTheme="minorHAnsi" w:hAnsi="Times New Roman"/>
          <w:i/>
          <w:iCs/>
          <w:color w:val="000000"/>
          <w:sz w:val="28"/>
          <w:szCs w:val="28"/>
        </w:rPr>
        <w:t xml:space="preserve"> </w:t>
      </w:r>
      <w:r w:rsidRPr="00C94C91">
        <w:rPr>
          <w:rFonts w:ascii="Times New Roman" w:eastAsiaTheme="minorHAnsi" w:hAnsi="Times New Roman"/>
          <w:i/>
          <w:iCs/>
          <w:color w:val="000000"/>
          <w:sz w:val="28"/>
          <w:szCs w:val="28"/>
          <w:lang w:val="en-US"/>
        </w:rPr>
        <w:t>indeed</w:t>
      </w:r>
      <w:r w:rsidRPr="00C94C91">
        <w:rPr>
          <w:rFonts w:ascii="Times New Roman" w:eastAsiaTheme="minorHAnsi" w:hAnsi="Times New Roman"/>
          <w:i/>
          <w:iCs/>
          <w:color w:val="000000"/>
          <w:sz w:val="28"/>
          <w:szCs w:val="28"/>
        </w:rPr>
        <w:t xml:space="preserve"> </w:t>
      </w:r>
      <w:r w:rsidRPr="00C94C91">
        <w:rPr>
          <w:rFonts w:ascii="Times New Roman" w:eastAsiaTheme="minorHAnsi" w:hAnsi="Times New Roman"/>
          <w:i/>
          <w:iCs/>
          <w:color w:val="000000"/>
          <w:sz w:val="28"/>
          <w:szCs w:val="28"/>
          <w:lang w:val="en-US"/>
        </w:rPr>
        <w:t>a</w:t>
      </w:r>
      <w:r w:rsidRPr="00C94C91">
        <w:rPr>
          <w:rFonts w:ascii="Times New Roman" w:eastAsiaTheme="minorHAnsi" w:hAnsi="Times New Roman"/>
          <w:i/>
          <w:iCs/>
          <w:color w:val="000000"/>
          <w:sz w:val="28"/>
          <w:szCs w:val="28"/>
        </w:rPr>
        <w:t xml:space="preserve"> </w:t>
      </w:r>
      <w:r w:rsidRPr="00C94C91">
        <w:rPr>
          <w:rFonts w:ascii="Times New Roman" w:eastAsiaTheme="minorHAnsi" w:hAnsi="Times New Roman"/>
          <w:i/>
          <w:iCs/>
          <w:color w:val="000000"/>
          <w:sz w:val="28"/>
          <w:szCs w:val="28"/>
          <w:lang w:val="en-US"/>
        </w:rPr>
        <w:t>scandal</w:t>
      </w:r>
      <w:r w:rsidRPr="00C94C91">
        <w:rPr>
          <w:rFonts w:ascii="Times New Roman" w:eastAsiaTheme="minorHAnsi" w:hAnsi="Times New Roman"/>
          <w:i/>
          <w:iCs/>
          <w:color w:val="000000"/>
          <w:sz w:val="28"/>
          <w:szCs w:val="28"/>
        </w:rPr>
        <w:t xml:space="preserve"> </w:t>
      </w:r>
      <w:r w:rsidRPr="00C94C91">
        <w:rPr>
          <w:rFonts w:ascii="Times New Roman" w:eastAsiaTheme="minorHAnsi" w:hAnsi="Times New Roman"/>
          <w:i/>
          <w:iCs/>
          <w:color w:val="000000"/>
          <w:sz w:val="28"/>
          <w:szCs w:val="28"/>
          <w:lang w:val="en-US"/>
        </w:rPr>
        <w:t>that</w:t>
      </w:r>
      <w:r w:rsidRPr="00C94C91">
        <w:rPr>
          <w:rFonts w:ascii="Times New Roman" w:eastAsiaTheme="minorHAnsi" w:hAnsi="Times New Roman"/>
          <w:i/>
          <w:iCs/>
          <w:color w:val="000000"/>
          <w:sz w:val="28"/>
          <w:szCs w:val="28"/>
        </w:rPr>
        <w:t xml:space="preserve"> </w:t>
      </w:r>
      <w:r w:rsidRPr="00C94C91">
        <w:rPr>
          <w:rFonts w:ascii="Times New Roman" w:eastAsiaTheme="minorHAnsi" w:hAnsi="Times New Roman"/>
          <w:i/>
          <w:iCs/>
          <w:color w:val="000000"/>
          <w:sz w:val="28"/>
          <w:szCs w:val="28"/>
          <w:lang w:val="en-US"/>
        </w:rPr>
        <w:t>so</w:t>
      </w:r>
      <w:r w:rsidRPr="00C94C91">
        <w:rPr>
          <w:rFonts w:ascii="Times New Roman" w:eastAsiaTheme="minorHAnsi" w:hAnsi="Times New Roman"/>
          <w:i/>
          <w:iCs/>
          <w:color w:val="000000"/>
          <w:sz w:val="28"/>
          <w:szCs w:val="28"/>
        </w:rPr>
        <w:t xml:space="preserve"> </w:t>
      </w:r>
      <w:r w:rsidRPr="00C94C91">
        <w:rPr>
          <w:rFonts w:ascii="Times New Roman" w:eastAsiaTheme="minorHAnsi" w:hAnsi="Times New Roman"/>
          <w:i/>
          <w:iCs/>
          <w:color w:val="000000"/>
          <w:sz w:val="28"/>
          <w:szCs w:val="28"/>
          <w:lang w:val="en-US"/>
        </w:rPr>
        <w:t>distinguished</w:t>
      </w:r>
      <w:r w:rsidRPr="00C94C91">
        <w:rPr>
          <w:rFonts w:ascii="Times New Roman" w:eastAsiaTheme="minorHAnsi" w:hAnsi="Times New Roman"/>
          <w:i/>
          <w:iCs/>
          <w:color w:val="000000"/>
          <w:sz w:val="28"/>
          <w:szCs w:val="28"/>
        </w:rPr>
        <w:t xml:space="preserve"> </w:t>
      </w:r>
      <w:r w:rsidRPr="00C94C91">
        <w:rPr>
          <w:rFonts w:ascii="Times New Roman" w:eastAsiaTheme="minorHAnsi" w:hAnsi="Times New Roman"/>
          <w:i/>
          <w:iCs/>
          <w:color w:val="000000"/>
          <w:sz w:val="28"/>
          <w:szCs w:val="28"/>
          <w:lang w:val="en-US"/>
        </w:rPr>
        <w:t>an</w:t>
      </w:r>
      <w:r w:rsidRPr="00C94C91">
        <w:rPr>
          <w:rFonts w:ascii="Times New Roman" w:eastAsiaTheme="minorHAnsi" w:hAnsi="Times New Roman"/>
          <w:i/>
          <w:iCs/>
          <w:color w:val="000000"/>
          <w:sz w:val="28"/>
          <w:szCs w:val="28"/>
        </w:rPr>
        <w:t xml:space="preserve"> </w:t>
      </w:r>
      <w:r w:rsidRPr="00C94C91">
        <w:rPr>
          <w:rFonts w:ascii="Times New Roman" w:eastAsiaTheme="minorHAnsi" w:hAnsi="Times New Roman"/>
          <w:i/>
          <w:iCs/>
          <w:color w:val="000000"/>
          <w:sz w:val="28"/>
          <w:szCs w:val="28"/>
          <w:lang w:val="en-US"/>
        </w:rPr>
        <w:t>author</w:t>
      </w:r>
      <w:r w:rsidRPr="00C94C91">
        <w:rPr>
          <w:rFonts w:ascii="Times New Roman" w:eastAsiaTheme="minorHAnsi" w:hAnsi="Times New Roman"/>
          <w:i/>
          <w:iCs/>
          <w:color w:val="000000"/>
          <w:sz w:val="28"/>
          <w:szCs w:val="28"/>
        </w:rPr>
        <w:t xml:space="preserve">, </w:t>
      </w:r>
      <w:r w:rsidRPr="00C94C91">
        <w:rPr>
          <w:rFonts w:ascii="Times New Roman" w:eastAsiaTheme="minorHAnsi" w:hAnsi="Times New Roman"/>
          <w:i/>
          <w:iCs/>
          <w:color w:val="000000"/>
          <w:sz w:val="28"/>
          <w:szCs w:val="28"/>
          <w:lang w:val="en-US"/>
        </w:rPr>
        <w:t>with</w:t>
      </w:r>
      <w:r w:rsidRPr="00C94C91">
        <w:rPr>
          <w:rFonts w:ascii="Times New Roman" w:eastAsiaTheme="minorHAnsi" w:hAnsi="Times New Roman"/>
          <w:i/>
          <w:iCs/>
          <w:color w:val="000000"/>
          <w:sz w:val="28"/>
          <w:szCs w:val="28"/>
        </w:rPr>
        <w:t xml:space="preserve"> </w:t>
      </w:r>
      <w:r w:rsidRPr="00C94C91">
        <w:rPr>
          <w:rFonts w:ascii="Times New Roman" w:eastAsiaTheme="minorHAnsi" w:hAnsi="Times New Roman"/>
          <w:i/>
          <w:iCs/>
          <w:color w:val="000000"/>
          <w:sz w:val="28"/>
          <w:szCs w:val="28"/>
          <w:lang w:val="en-US"/>
        </w:rPr>
        <w:t>an</w:t>
      </w:r>
      <w:r w:rsidRPr="00C94C91">
        <w:rPr>
          <w:rFonts w:ascii="Times New Roman" w:eastAsiaTheme="minorHAnsi" w:hAnsi="Times New Roman"/>
          <w:i/>
          <w:iCs/>
          <w:color w:val="000000"/>
          <w:sz w:val="28"/>
          <w:szCs w:val="28"/>
        </w:rPr>
        <w:t xml:space="preserve"> </w:t>
      </w:r>
      <w:r w:rsidRPr="00C94C91">
        <w:rPr>
          <w:rFonts w:ascii="Times New Roman" w:eastAsiaTheme="minorHAnsi" w:hAnsi="Times New Roman"/>
          <w:i/>
          <w:iCs/>
          <w:color w:val="000000"/>
          <w:sz w:val="28"/>
          <w:szCs w:val="28"/>
          <w:lang w:val="en-US"/>
        </w:rPr>
        <w:t>imagination</w:t>
      </w:r>
      <w:r w:rsidRPr="00C94C91">
        <w:rPr>
          <w:rFonts w:ascii="Times New Roman" w:eastAsiaTheme="minorHAnsi" w:hAnsi="Times New Roman"/>
          <w:i/>
          <w:iCs/>
          <w:color w:val="000000"/>
          <w:sz w:val="28"/>
          <w:szCs w:val="28"/>
        </w:rPr>
        <w:t xml:space="preserve"> </w:t>
      </w:r>
      <w:r w:rsidRPr="00C94C91">
        <w:rPr>
          <w:rFonts w:ascii="Times New Roman" w:eastAsiaTheme="minorHAnsi" w:hAnsi="Times New Roman"/>
          <w:i/>
          <w:iCs/>
          <w:color w:val="000000"/>
          <w:sz w:val="28"/>
          <w:szCs w:val="28"/>
          <w:lang w:val="en-US"/>
        </w:rPr>
        <w:t>so</w:t>
      </w:r>
      <w:r w:rsidRPr="00C94C91">
        <w:rPr>
          <w:rFonts w:ascii="Times New Roman" w:eastAsiaTheme="minorHAnsi" w:hAnsi="Times New Roman"/>
          <w:i/>
          <w:iCs/>
          <w:color w:val="000000"/>
          <w:sz w:val="28"/>
          <w:szCs w:val="28"/>
        </w:rPr>
        <w:t xml:space="preserve"> </w:t>
      </w:r>
      <w:r w:rsidRPr="00C94C91">
        <w:rPr>
          <w:rFonts w:ascii="Times New Roman" w:eastAsiaTheme="minorHAnsi" w:hAnsi="Times New Roman"/>
          <w:i/>
          <w:iCs/>
          <w:color w:val="000000"/>
          <w:sz w:val="28"/>
          <w:szCs w:val="28"/>
          <w:lang w:val="en-US"/>
        </w:rPr>
        <w:t>delicate</w:t>
      </w:r>
      <w:r w:rsidRPr="00C94C91">
        <w:rPr>
          <w:rFonts w:ascii="Times New Roman" w:eastAsiaTheme="minorHAnsi" w:hAnsi="Times New Roman"/>
          <w:i/>
          <w:iCs/>
          <w:color w:val="000000"/>
          <w:sz w:val="28"/>
          <w:szCs w:val="28"/>
        </w:rPr>
        <w:t xml:space="preserve"> </w:t>
      </w:r>
      <w:r w:rsidRPr="00C94C91">
        <w:rPr>
          <w:rFonts w:ascii="Times New Roman" w:eastAsiaTheme="minorHAnsi" w:hAnsi="Times New Roman"/>
          <w:i/>
          <w:iCs/>
          <w:color w:val="000000"/>
          <w:sz w:val="28"/>
          <w:szCs w:val="28"/>
          <w:lang w:val="en-US"/>
        </w:rPr>
        <w:t>and</w:t>
      </w:r>
      <w:r w:rsidRPr="00C94C91">
        <w:rPr>
          <w:rFonts w:ascii="Times New Roman" w:eastAsiaTheme="minorHAnsi" w:hAnsi="Times New Roman"/>
          <w:i/>
          <w:iCs/>
          <w:color w:val="000000"/>
          <w:sz w:val="28"/>
          <w:szCs w:val="28"/>
        </w:rPr>
        <w:t xml:space="preserve"> </w:t>
      </w:r>
      <w:r w:rsidRPr="00C94C91">
        <w:rPr>
          <w:rFonts w:ascii="Times New Roman" w:eastAsiaTheme="minorHAnsi" w:hAnsi="Times New Roman"/>
          <w:i/>
          <w:iCs/>
          <w:color w:val="000000"/>
          <w:sz w:val="28"/>
          <w:szCs w:val="28"/>
          <w:lang w:val="en-US"/>
        </w:rPr>
        <w:t>a</w:t>
      </w:r>
      <w:r w:rsidRPr="00C94C91">
        <w:rPr>
          <w:rFonts w:ascii="Times New Roman" w:eastAsiaTheme="minorHAnsi" w:hAnsi="Times New Roman"/>
          <w:i/>
          <w:iCs/>
          <w:color w:val="000000"/>
          <w:sz w:val="28"/>
          <w:szCs w:val="28"/>
        </w:rPr>
        <w:t xml:space="preserve"> </w:t>
      </w:r>
      <w:r w:rsidRPr="00C94C91">
        <w:rPr>
          <w:rFonts w:ascii="Times New Roman" w:eastAsiaTheme="minorHAnsi" w:hAnsi="Times New Roman"/>
          <w:i/>
          <w:iCs/>
          <w:color w:val="000000"/>
          <w:sz w:val="28"/>
          <w:szCs w:val="28"/>
          <w:lang w:val="en-US"/>
        </w:rPr>
        <w:t>style</w:t>
      </w:r>
      <w:r w:rsidRPr="00C94C91">
        <w:rPr>
          <w:rFonts w:ascii="Times New Roman" w:eastAsiaTheme="minorHAnsi" w:hAnsi="Times New Roman"/>
          <w:i/>
          <w:iCs/>
          <w:color w:val="000000"/>
          <w:sz w:val="28"/>
          <w:szCs w:val="28"/>
        </w:rPr>
        <w:t xml:space="preserve"> </w:t>
      </w:r>
      <w:r w:rsidRPr="00C94C91">
        <w:rPr>
          <w:rFonts w:ascii="Times New Roman" w:eastAsiaTheme="minorHAnsi" w:hAnsi="Times New Roman"/>
          <w:i/>
          <w:iCs/>
          <w:color w:val="000000"/>
          <w:sz w:val="28"/>
          <w:szCs w:val="28"/>
          <w:lang w:val="en-US"/>
        </w:rPr>
        <w:t>so</w:t>
      </w:r>
      <w:r w:rsidRPr="00C94C91">
        <w:rPr>
          <w:rFonts w:ascii="Times New Roman" w:eastAsiaTheme="minorHAnsi" w:hAnsi="Times New Roman"/>
          <w:i/>
          <w:iCs/>
          <w:color w:val="000000"/>
          <w:sz w:val="28"/>
          <w:szCs w:val="28"/>
        </w:rPr>
        <w:t xml:space="preserve"> </w:t>
      </w:r>
      <w:r w:rsidRPr="00C94C91">
        <w:rPr>
          <w:rFonts w:ascii="Times New Roman" w:eastAsiaTheme="minorHAnsi" w:hAnsi="Times New Roman"/>
          <w:i/>
          <w:iCs/>
          <w:color w:val="000000"/>
          <w:sz w:val="28"/>
          <w:szCs w:val="28"/>
          <w:lang w:val="en-US"/>
        </w:rPr>
        <w:t>exquisite</w:t>
      </w:r>
      <w:r w:rsidRPr="00C94C91">
        <w:rPr>
          <w:rFonts w:ascii="Times New Roman" w:eastAsiaTheme="minorHAnsi" w:hAnsi="Times New Roman"/>
          <w:i/>
          <w:iCs/>
          <w:color w:val="000000"/>
          <w:sz w:val="28"/>
          <w:szCs w:val="28"/>
        </w:rPr>
        <w:t xml:space="preserve">, </w:t>
      </w:r>
      <w:r w:rsidRPr="00C94C91">
        <w:rPr>
          <w:rFonts w:ascii="Times New Roman" w:eastAsiaTheme="minorHAnsi" w:hAnsi="Times New Roman"/>
          <w:b/>
          <w:bCs/>
          <w:i/>
          <w:iCs/>
          <w:color w:val="000000"/>
          <w:sz w:val="28"/>
          <w:szCs w:val="28"/>
          <w:lang w:val="en-US"/>
        </w:rPr>
        <w:t>should</w:t>
      </w:r>
      <w:r w:rsidRPr="00C94C91">
        <w:rPr>
          <w:rFonts w:ascii="Times New Roman" w:eastAsiaTheme="minorHAnsi" w:hAnsi="Times New Roman"/>
          <w:b/>
          <w:bCs/>
          <w:i/>
          <w:iCs/>
          <w:color w:val="000000"/>
          <w:sz w:val="28"/>
          <w:szCs w:val="28"/>
        </w:rPr>
        <w:t xml:space="preserve"> </w:t>
      </w:r>
      <w:r w:rsidRPr="00C94C91">
        <w:rPr>
          <w:rFonts w:ascii="Times New Roman" w:eastAsiaTheme="minorHAnsi" w:hAnsi="Times New Roman"/>
          <w:i/>
          <w:iCs/>
          <w:color w:val="000000"/>
          <w:sz w:val="28"/>
          <w:szCs w:val="28"/>
          <w:lang w:val="en-US"/>
        </w:rPr>
        <w:t>remain</w:t>
      </w:r>
      <w:r w:rsidRPr="00C94C91">
        <w:rPr>
          <w:rFonts w:ascii="Times New Roman" w:eastAsiaTheme="minorHAnsi" w:hAnsi="Times New Roman"/>
          <w:i/>
          <w:iCs/>
          <w:color w:val="000000"/>
          <w:sz w:val="28"/>
          <w:szCs w:val="28"/>
        </w:rPr>
        <w:t xml:space="preserve"> </w:t>
      </w:r>
      <w:r w:rsidRPr="00C94C91">
        <w:rPr>
          <w:rFonts w:ascii="Times New Roman" w:eastAsiaTheme="minorHAnsi" w:hAnsi="Times New Roman"/>
          <w:i/>
          <w:iCs/>
          <w:color w:val="000000"/>
          <w:sz w:val="28"/>
          <w:szCs w:val="28"/>
          <w:lang w:val="en-US"/>
        </w:rPr>
        <w:t>neglect</w:t>
      </w:r>
      <w:r w:rsidRPr="00C94C91">
        <w:rPr>
          <w:rFonts w:ascii="Times New Roman" w:eastAsiaTheme="minorHAnsi" w:hAnsi="Times New Roman"/>
          <w:i/>
          <w:iCs/>
          <w:color w:val="000000"/>
          <w:sz w:val="28"/>
          <w:szCs w:val="28"/>
        </w:rPr>
        <w:softHyphen/>
      </w:r>
      <w:proofErr w:type="spellStart"/>
      <w:r w:rsidRPr="00C94C91">
        <w:rPr>
          <w:rFonts w:ascii="Times New Roman" w:eastAsiaTheme="minorHAnsi" w:hAnsi="Times New Roman"/>
          <w:i/>
          <w:iCs/>
          <w:color w:val="000000"/>
          <w:sz w:val="28"/>
          <w:szCs w:val="28"/>
          <w:lang w:val="en-US"/>
        </w:rPr>
        <w:t>ed</w:t>
      </w:r>
      <w:proofErr w:type="spellEnd"/>
      <w:r w:rsidRPr="00C94C91">
        <w:rPr>
          <w:rFonts w:ascii="Times New Roman" w:eastAsiaTheme="minorHAnsi" w:hAnsi="Times New Roman"/>
          <w:i/>
          <w:iCs/>
          <w:color w:val="000000"/>
          <w:sz w:val="28"/>
          <w:szCs w:val="28"/>
        </w:rPr>
        <w:t xml:space="preserve"> </w:t>
      </w:r>
      <w:r w:rsidRPr="00C94C91">
        <w:rPr>
          <w:rFonts w:ascii="Times New Roman" w:eastAsiaTheme="minorHAnsi" w:hAnsi="Times New Roman"/>
          <w:i/>
          <w:iCs/>
          <w:color w:val="000000"/>
          <w:sz w:val="28"/>
          <w:szCs w:val="28"/>
          <w:lang w:val="en-US"/>
        </w:rPr>
        <w:t>of</w:t>
      </w:r>
      <w:r w:rsidRPr="00C94C91">
        <w:rPr>
          <w:rFonts w:ascii="Times New Roman" w:eastAsiaTheme="minorHAnsi" w:hAnsi="Times New Roman"/>
          <w:i/>
          <w:iCs/>
          <w:color w:val="000000"/>
          <w:sz w:val="28"/>
          <w:szCs w:val="28"/>
        </w:rPr>
        <w:t xml:space="preserve"> </w:t>
      </w:r>
      <w:r w:rsidRPr="00C94C91">
        <w:rPr>
          <w:rFonts w:ascii="Times New Roman" w:eastAsiaTheme="minorHAnsi" w:hAnsi="Times New Roman"/>
          <w:i/>
          <w:iCs/>
          <w:color w:val="000000"/>
          <w:sz w:val="28"/>
          <w:szCs w:val="28"/>
          <w:lang w:val="en-US"/>
        </w:rPr>
        <w:t>the</w:t>
      </w:r>
      <w:r w:rsidRPr="00C94C91">
        <w:rPr>
          <w:rFonts w:ascii="Times New Roman" w:eastAsiaTheme="minorHAnsi" w:hAnsi="Times New Roman"/>
          <w:i/>
          <w:iCs/>
          <w:color w:val="000000"/>
          <w:sz w:val="28"/>
          <w:szCs w:val="28"/>
        </w:rPr>
        <w:t xml:space="preserve"> </w:t>
      </w:r>
      <w:r w:rsidRPr="00C94C91">
        <w:rPr>
          <w:rFonts w:ascii="Times New Roman" w:eastAsiaTheme="minorHAnsi" w:hAnsi="Times New Roman"/>
          <w:i/>
          <w:iCs/>
          <w:color w:val="000000"/>
          <w:sz w:val="28"/>
          <w:szCs w:val="28"/>
          <w:lang w:val="en-US"/>
        </w:rPr>
        <w:t>vulgar</w:t>
      </w:r>
      <w:r w:rsidRPr="00C94C91">
        <w:rPr>
          <w:rFonts w:ascii="Times New Roman" w:eastAsiaTheme="minorHAnsi" w:hAnsi="Times New Roman"/>
          <w:i/>
          <w:iCs/>
          <w:color w:val="000000"/>
          <w:sz w:val="28"/>
          <w:szCs w:val="28"/>
        </w:rPr>
        <w:t xml:space="preserve">. </w:t>
      </w:r>
      <w:r w:rsidRPr="00C94C91">
        <w:rPr>
          <w:rFonts w:ascii="Times New Roman" w:eastAsiaTheme="minorHAnsi" w:hAnsi="Times New Roman"/>
          <w:color w:val="000000"/>
          <w:sz w:val="28"/>
          <w:szCs w:val="28"/>
        </w:rPr>
        <w:t xml:space="preserve">/ В самом деле, это был просто позор – пошлая чернь не желала замечать писательницу, обладающую таким прихотливым воображением, таким утонченным стилем! </w:t>
      </w:r>
    </w:p>
    <w:p w:rsidR="00325AD8" w:rsidRPr="00C94C91" w:rsidRDefault="00325AD8" w:rsidP="00325AD8">
      <w:pPr>
        <w:pStyle w:val="Pa9"/>
        <w:spacing w:line="360" w:lineRule="auto"/>
        <w:ind w:firstLine="708"/>
        <w:jc w:val="both"/>
        <w:rPr>
          <w:color w:val="000000"/>
          <w:sz w:val="28"/>
          <w:szCs w:val="28"/>
        </w:rPr>
      </w:pPr>
      <w:r w:rsidRPr="00C94C91">
        <w:rPr>
          <w:color w:val="000000"/>
          <w:sz w:val="28"/>
          <w:szCs w:val="28"/>
        </w:rPr>
        <w:t xml:space="preserve">Здесь модальный глагол </w:t>
      </w:r>
      <w:proofErr w:type="spellStart"/>
      <w:r w:rsidRPr="00C94C91">
        <w:rPr>
          <w:i/>
          <w:iCs/>
          <w:color w:val="000000"/>
          <w:sz w:val="28"/>
          <w:szCs w:val="28"/>
        </w:rPr>
        <w:t>should</w:t>
      </w:r>
      <w:proofErr w:type="spellEnd"/>
      <w:r w:rsidRPr="00C94C91">
        <w:rPr>
          <w:i/>
          <w:iCs/>
          <w:color w:val="000000"/>
          <w:sz w:val="28"/>
          <w:szCs w:val="28"/>
        </w:rPr>
        <w:t xml:space="preserve"> </w:t>
      </w:r>
      <w:r w:rsidRPr="00C94C91">
        <w:rPr>
          <w:color w:val="000000"/>
          <w:sz w:val="28"/>
          <w:szCs w:val="28"/>
        </w:rPr>
        <w:t>используется для грамма</w:t>
      </w:r>
      <w:r w:rsidRPr="00C94C91">
        <w:rPr>
          <w:color w:val="000000"/>
          <w:sz w:val="28"/>
          <w:szCs w:val="28"/>
        </w:rPr>
        <w:softHyphen/>
        <w:t xml:space="preserve">тического выражения эмоциональности. В русском переводе эмоциональная окраска компенсируется другими средствами. Негодование рассказчика по поводу непризнанного таланта явно носит ироничный характер. </w:t>
      </w:r>
      <w:proofErr w:type="gramStart"/>
      <w:r w:rsidRPr="00C94C91">
        <w:rPr>
          <w:color w:val="000000"/>
          <w:sz w:val="28"/>
          <w:szCs w:val="28"/>
        </w:rPr>
        <w:t>Для сохранения авторской иронии переводчик прибегает к приему модуляции (замена переводимой единицы на контекстуальное, логически связанное с ней слово или словосочетание.</w:t>
      </w:r>
      <w:proofErr w:type="gramEnd"/>
      <w:r w:rsidRPr="00C94C91">
        <w:rPr>
          <w:color w:val="000000"/>
          <w:sz w:val="28"/>
          <w:szCs w:val="28"/>
        </w:rPr>
        <w:t xml:space="preserve"> </w:t>
      </w:r>
      <w:proofErr w:type="gramStart"/>
      <w:r w:rsidRPr="00C94C91">
        <w:rPr>
          <w:color w:val="000000"/>
          <w:sz w:val="28"/>
          <w:szCs w:val="28"/>
        </w:rPr>
        <w:t>В основе лежит принцип, когда упомянутая в тексте причина развивается и заменяется ее следствием (или на</w:t>
      </w:r>
      <w:r w:rsidRPr="00C94C91">
        <w:rPr>
          <w:color w:val="000000"/>
          <w:sz w:val="28"/>
          <w:szCs w:val="28"/>
        </w:rPr>
        <w:softHyphen/>
        <w:t>оборот)) [</w:t>
      </w:r>
      <w:proofErr w:type="spellStart"/>
      <w:r w:rsidRPr="00C94C91">
        <w:rPr>
          <w:color w:val="000000"/>
          <w:sz w:val="28"/>
          <w:szCs w:val="28"/>
        </w:rPr>
        <w:t>Гитайло</w:t>
      </w:r>
      <w:proofErr w:type="spellEnd"/>
      <w:r w:rsidRPr="00C94C91">
        <w:rPr>
          <w:color w:val="000000"/>
          <w:sz w:val="28"/>
          <w:szCs w:val="28"/>
        </w:rPr>
        <w:t xml:space="preserve">, </w:t>
      </w:r>
      <w:r w:rsidRPr="00C94C91">
        <w:rPr>
          <w:color w:val="000000"/>
          <w:sz w:val="28"/>
          <w:szCs w:val="28"/>
        </w:rPr>
        <w:lastRenderedPageBreak/>
        <w:t>2015].</w:t>
      </w:r>
      <w:proofErr w:type="gramEnd"/>
      <w:r w:rsidRPr="00C94C91">
        <w:rPr>
          <w:color w:val="000000"/>
          <w:sz w:val="28"/>
          <w:szCs w:val="28"/>
        </w:rPr>
        <w:t xml:space="preserve"> Зачастую выраженные при помощи модальных глаголов различные оттенки долженствования передаются в русском языке повелительным наклонением, что порой сложно заметить в английском предложении и отразить это при переводе, например: </w:t>
      </w:r>
    </w:p>
    <w:p w:rsidR="00325AD8" w:rsidRPr="00C94C91" w:rsidRDefault="00325AD8" w:rsidP="00325AD8">
      <w:pPr>
        <w:autoSpaceDE w:val="0"/>
        <w:autoSpaceDN w:val="0"/>
        <w:adjustRightInd w:val="0"/>
        <w:spacing w:after="0" w:line="360" w:lineRule="auto"/>
        <w:ind w:firstLine="708"/>
        <w:jc w:val="both"/>
        <w:rPr>
          <w:rFonts w:ascii="Times New Roman" w:eastAsiaTheme="minorHAnsi" w:hAnsi="Times New Roman"/>
          <w:color w:val="000000"/>
          <w:sz w:val="28"/>
          <w:szCs w:val="28"/>
          <w:lang w:val="en-US"/>
        </w:rPr>
      </w:pPr>
      <w:r w:rsidRPr="00C94C91">
        <w:rPr>
          <w:rFonts w:ascii="Times New Roman" w:eastAsiaTheme="minorHAnsi" w:hAnsi="Times New Roman"/>
          <w:i/>
          <w:iCs/>
          <w:color w:val="000000"/>
          <w:sz w:val="28"/>
          <w:szCs w:val="28"/>
          <w:lang w:val="en-US"/>
        </w:rPr>
        <w:t xml:space="preserve">Ah, for them you </w:t>
      </w:r>
      <w:r w:rsidRPr="00C94C91">
        <w:rPr>
          <w:rFonts w:ascii="Times New Roman" w:eastAsiaTheme="minorHAnsi" w:hAnsi="Times New Roman"/>
          <w:b/>
          <w:bCs/>
          <w:i/>
          <w:iCs/>
          <w:color w:val="000000"/>
          <w:sz w:val="28"/>
          <w:szCs w:val="28"/>
          <w:lang w:val="en-US"/>
        </w:rPr>
        <w:t xml:space="preserve">must </w:t>
      </w:r>
      <w:r w:rsidRPr="00C94C91">
        <w:rPr>
          <w:rFonts w:ascii="Times New Roman" w:eastAsiaTheme="minorHAnsi" w:hAnsi="Times New Roman"/>
          <w:i/>
          <w:iCs/>
          <w:color w:val="000000"/>
          <w:sz w:val="28"/>
          <w:szCs w:val="28"/>
          <w:lang w:val="en-US"/>
        </w:rPr>
        <w:t xml:space="preserve">compliment Albert. </w:t>
      </w:r>
      <w:proofErr w:type="gramStart"/>
      <w:r w:rsidRPr="00C94C91">
        <w:rPr>
          <w:rFonts w:ascii="Times New Roman" w:eastAsiaTheme="minorHAnsi" w:hAnsi="Times New Roman"/>
          <w:color w:val="000000"/>
          <w:sz w:val="28"/>
          <w:szCs w:val="28"/>
          <w:lang w:val="en-US"/>
        </w:rPr>
        <w:t xml:space="preserve">/ </w:t>
      </w:r>
      <w:r w:rsidRPr="00C94C91">
        <w:rPr>
          <w:rFonts w:ascii="Times New Roman" w:eastAsiaTheme="minorHAnsi" w:hAnsi="Times New Roman"/>
          <w:color w:val="000000"/>
          <w:sz w:val="28"/>
          <w:szCs w:val="28"/>
        </w:rPr>
        <w:t>А</w:t>
      </w:r>
      <w:r w:rsidRPr="00C94C91">
        <w:rPr>
          <w:rFonts w:ascii="Times New Roman" w:eastAsiaTheme="minorHAnsi" w:hAnsi="Times New Roman"/>
          <w:color w:val="000000"/>
          <w:sz w:val="28"/>
          <w:szCs w:val="28"/>
          <w:lang w:val="en-US"/>
        </w:rPr>
        <w:t xml:space="preserve"> </w:t>
      </w:r>
      <w:r w:rsidRPr="00C94C91">
        <w:rPr>
          <w:rFonts w:ascii="Times New Roman" w:eastAsiaTheme="minorHAnsi" w:hAnsi="Times New Roman"/>
          <w:color w:val="000000"/>
          <w:sz w:val="28"/>
          <w:szCs w:val="28"/>
        </w:rPr>
        <w:t>за</w:t>
      </w:r>
      <w:r w:rsidRPr="00C94C91">
        <w:rPr>
          <w:rFonts w:ascii="Times New Roman" w:eastAsiaTheme="minorHAnsi" w:hAnsi="Times New Roman"/>
          <w:color w:val="000000"/>
          <w:sz w:val="28"/>
          <w:szCs w:val="28"/>
          <w:lang w:val="en-US"/>
        </w:rPr>
        <w:t xml:space="preserve"> </w:t>
      </w:r>
      <w:r w:rsidRPr="00C94C91">
        <w:rPr>
          <w:rFonts w:ascii="Times New Roman" w:eastAsiaTheme="minorHAnsi" w:hAnsi="Times New Roman"/>
          <w:color w:val="000000"/>
          <w:sz w:val="28"/>
          <w:szCs w:val="28"/>
        </w:rPr>
        <w:t>это</w:t>
      </w:r>
      <w:r w:rsidRPr="00C94C91">
        <w:rPr>
          <w:rFonts w:ascii="Times New Roman" w:eastAsiaTheme="minorHAnsi" w:hAnsi="Times New Roman"/>
          <w:color w:val="000000"/>
          <w:sz w:val="28"/>
          <w:szCs w:val="28"/>
          <w:lang w:val="en-US"/>
        </w:rPr>
        <w:t xml:space="preserve"> </w:t>
      </w:r>
      <w:r w:rsidRPr="00C94C91">
        <w:rPr>
          <w:rFonts w:ascii="Times New Roman" w:eastAsiaTheme="minorHAnsi" w:hAnsi="Times New Roman"/>
          <w:color w:val="000000"/>
          <w:sz w:val="28"/>
          <w:szCs w:val="28"/>
        </w:rPr>
        <w:t>скажите</w:t>
      </w:r>
      <w:r w:rsidRPr="00C94C91">
        <w:rPr>
          <w:rFonts w:ascii="Times New Roman" w:eastAsiaTheme="minorHAnsi" w:hAnsi="Times New Roman"/>
          <w:color w:val="000000"/>
          <w:sz w:val="28"/>
          <w:szCs w:val="28"/>
          <w:lang w:val="en-US"/>
        </w:rPr>
        <w:t xml:space="preserve"> </w:t>
      </w:r>
      <w:r w:rsidRPr="00C94C91">
        <w:rPr>
          <w:rFonts w:ascii="Times New Roman" w:eastAsiaTheme="minorHAnsi" w:hAnsi="Times New Roman"/>
          <w:color w:val="000000"/>
          <w:sz w:val="28"/>
          <w:szCs w:val="28"/>
        </w:rPr>
        <w:t>спасибо</w:t>
      </w:r>
      <w:r w:rsidRPr="00C94C91">
        <w:rPr>
          <w:rFonts w:ascii="Times New Roman" w:eastAsiaTheme="minorHAnsi" w:hAnsi="Times New Roman"/>
          <w:color w:val="000000"/>
          <w:sz w:val="28"/>
          <w:szCs w:val="28"/>
          <w:lang w:val="en-US"/>
        </w:rPr>
        <w:t xml:space="preserve"> </w:t>
      </w:r>
      <w:r w:rsidRPr="00C94C91">
        <w:rPr>
          <w:rFonts w:ascii="Times New Roman" w:eastAsiaTheme="minorHAnsi" w:hAnsi="Times New Roman"/>
          <w:color w:val="000000"/>
          <w:sz w:val="28"/>
          <w:szCs w:val="28"/>
        </w:rPr>
        <w:t>Альберту</w:t>
      </w:r>
      <w:r w:rsidRPr="00C94C91">
        <w:rPr>
          <w:rFonts w:ascii="Times New Roman" w:eastAsiaTheme="minorHAnsi" w:hAnsi="Times New Roman"/>
          <w:color w:val="000000"/>
          <w:sz w:val="28"/>
          <w:szCs w:val="28"/>
          <w:lang w:val="en-US"/>
        </w:rPr>
        <w:t>.</w:t>
      </w:r>
      <w:proofErr w:type="gramEnd"/>
      <w:r w:rsidRPr="00C94C91">
        <w:rPr>
          <w:rFonts w:ascii="Times New Roman" w:eastAsiaTheme="minorHAnsi" w:hAnsi="Times New Roman"/>
          <w:color w:val="000000"/>
          <w:sz w:val="28"/>
          <w:szCs w:val="28"/>
          <w:lang w:val="en-US"/>
        </w:rPr>
        <w:t xml:space="preserve"> </w:t>
      </w:r>
    </w:p>
    <w:p w:rsidR="00325AD8" w:rsidRPr="00C94C91" w:rsidRDefault="00325AD8" w:rsidP="00325AD8">
      <w:pPr>
        <w:autoSpaceDE w:val="0"/>
        <w:autoSpaceDN w:val="0"/>
        <w:adjustRightInd w:val="0"/>
        <w:spacing w:after="0" w:line="360" w:lineRule="auto"/>
        <w:ind w:firstLine="708"/>
        <w:jc w:val="both"/>
        <w:rPr>
          <w:rFonts w:ascii="Times New Roman" w:eastAsiaTheme="minorHAnsi" w:hAnsi="Times New Roman"/>
          <w:color w:val="000000"/>
          <w:sz w:val="28"/>
          <w:szCs w:val="28"/>
        </w:rPr>
      </w:pPr>
      <w:r w:rsidRPr="00C94C91">
        <w:rPr>
          <w:rFonts w:ascii="Times New Roman" w:eastAsiaTheme="minorHAnsi" w:hAnsi="Times New Roman"/>
          <w:color w:val="000000"/>
          <w:sz w:val="28"/>
          <w:szCs w:val="28"/>
        </w:rPr>
        <w:t xml:space="preserve">В подобных высказываниях повелительное наклонение, несомненно, выглядит более идиоматично. При передаче модальности английских высказываний в русском языке могут использоваться частицы: </w:t>
      </w:r>
      <w:r w:rsidRPr="00C94C91">
        <w:rPr>
          <w:rFonts w:ascii="Times New Roman" w:eastAsiaTheme="minorHAnsi" w:hAnsi="Times New Roman"/>
          <w:i/>
          <w:color w:val="000000"/>
          <w:sz w:val="28"/>
          <w:szCs w:val="28"/>
        </w:rPr>
        <w:t>ведь, хоть, мол, дескать</w:t>
      </w:r>
      <w:r w:rsidRPr="00C94C91">
        <w:rPr>
          <w:rFonts w:ascii="Times New Roman" w:eastAsiaTheme="minorHAnsi" w:hAnsi="Times New Roman"/>
          <w:color w:val="000000"/>
          <w:sz w:val="28"/>
          <w:szCs w:val="28"/>
        </w:rPr>
        <w:t xml:space="preserve">, и др., например: </w:t>
      </w:r>
    </w:p>
    <w:p w:rsidR="00325AD8" w:rsidRPr="00C94C91" w:rsidRDefault="00325AD8" w:rsidP="00325AD8">
      <w:pPr>
        <w:autoSpaceDE w:val="0"/>
        <w:autoSpaceDN w:val="0"/>
        <w:adjustRightInd w:val="0"/>
        <w:spacing w:after="0" w:line="360" w:lineRule="auto"/>
        <w:ind w:firstLine="708"/>
        <w:jc w:val="both"/>
        <w:rPr>
          <w:rFonts w:ascii="Times New Roman" w:eastAsiaTheme="minorHAnsi" w:hAnsi="Times New Roman"/>
          <w:color w:val="000000"/>
          <w:sz w:val="28"/>
          <w:szCs w:val="28"/>
        </w:rPr>
      </w:pPr>
      <w:r w:rsidRPr="00C94C91">
        <w:rPr>
          <w:rFonts w:ascii="Times New Roman" w:eastAsiaTheme="minorHAnsi" w:hAnsi="Times New Roman"/>
          <w:i/>
          <w:iCs/>
          <w:color w:val="000000"/>
          <w:sz w:val="28"/>
          <w:szCs w:val="28"/>
        </w:rPr>
        <w:t>“</w:t>
      </w:r>
      <w:r w:rsidRPr="00C94C91">
        <w:rPr>
          <w:rFonts w:ascii="Times New Roman" w:eastAsiaTheme="minorHAnsi" w:hAnsi="Times New Roman"/>
          <w:i/>
          <w:iCs/>
          <w:color w:val="000000"/>
          <w:sz w:val="28"/>
          <w:szCs w:val="28"/>
          <w:lang w:val="en-US"/>
        </w:rPr>
        <w:t>But</w:t>
      </w:r>
      <w:r w:rsidRPr="00C94C91">
        <w:rPr>
          <w:rFonts w:ascii="Times New Roman" w:eastAsiaTheme="minorHAnsi" w:hAnsi="Times New Roman"/>
          <w:i/>
          <w:iCs/>
          <w:color w:val="000000"/>
          <w:sz w:val="28"/>
          <w:szCs w:val="28"/>
        </w:rPr>
        <w:t xml:space="preserve"> </w:t>
      </w:r>
      <w:r w:rsidRPr="00C94C91">
        <w:rPr>
          <w:rFonts w:ascii="Times New Roman" w:eastAsiaTheme="minorHAnsi" w:hAnsi="Times New Roman"/>
          <w:i/>
          <w:iCs/>
          <w:color w:val="000000"/>
          <w:sz w:val="28"/>
          <w:szCs w:val="28"/>
          <w:lang w:val="en-US"/>
        </w:rPr>
        <w:t>you</w:t>
      </w:r>
      <w:r w:rsidRPr="00C94C91">
        <w:rPr>
          <w:rFonts w:ascii="Times New Roman" w:eastAsiaTheme="minorHAnsi" w:hAnsi="Times New Roman"/>
          <w:i/>
          <w:iCs/>
          <w:color w:val="000000"/>
          <w:sz w:val="28"/>
          <w:szCs w:val="28"/>
        </w:rPr>
        <w:t xml:space="preserve"> </w:t>
      </w:r>
      <w:r w:rsidRPr="00C94C91">
        <w:rPr>
          <w:rFonts w:ascii="Times New Roman" w:eastAsiaTheme="minorHAnsi" w:hAnsi="Times New Roman"/>
          <w:b/>
          <w:bCs/>
          <w:i/>
          <w:iCs/>
          <w:color w:val="000000"/>
          <w:sz w:val="28"/>
          <w:szCs w:val="28"/>
          <w:lang w:val="en-US"/>
        </w:rPr>
        <w:t>must</w:t>
      </w:r>
      <w:r w:rsidRPr="00C94C91">
        <w:rPr>
          <w:rFonts w:ascii="Times New Roman" w:eastAsiaTheme="minorHAnsi" w:hAnsi="Times New Roman"/>
          <w:b/>
          <w:bCs/>
          <w:i/>
          <w:iCs/>
          <w:color w:val="000000"/>
          <w:sz w:val="28"/>
          <w:szCs w:val="28"/>
        </w:rPr>
        <w:t xml:space="preserve"> </w:t>
      </w:r>
      <w:r w:rsidRPr="00C94C91">
        <w:rPr>
          <w:rFonts w:ascii="Times New Roman" w:eastAsiaTheme="minorHAnsi" w:hAnsi="Times New Roman"/>
          <w:i/>
          <w:iCs/>
          <w:color w:val="000000"/>
          <w:sz w:val="28"/>
          <w:szCs w:val="28"/>
          <w:lang w:val="en-US"/>
        </w:rPr>
        <w:t>have</w:t>
      </w:r>
      <w:r w:rsidRPr="00C94C91">
        <w:rPr>
          <w:rFonts w:ascii="Times New Roman" w:eastAsiaTheme="minorHAnsi" w:hAnsi="Times New Roman"/>
          <w:i/>
          <w:iCs/>
          <w:color w:val="000000"/>
          <w:sz w:val="28"/>
          <w:szCs w:val="28"/>
        </w:rPr>
        <w:t xml:space="preserve"> </w:t>
      </w:r>
      <w:r w:rsidRPr="00C94C91">
        <w:rPr>
          <w:rFonts w:ascii="Times New Roman" w:eastAsiaTheme="minorHAnsi" w:hAnsi="Times New Roman"/>
          <w:i/>
          <w:iCs/>
          <w:color w:val="000000"/>
          <w:sz w:val="28"/>
          <w:szCs w:val="28"/>
          <w:lang w:val="en-US"/>
        </w:rPr>
        <w:t>seen</w:t>
      </w:r>
      <w:r w:rsidRPr="00C94C91">
        <w:rPr>
          <w:rFonts w:ascii="Times New Roman" w:eastAsiaTheme="minorHAnsi" w:hAnsi="Times New Roman"/>
          <w:i/>
          <w:iCs/>
          <w:color w:val="000000"/>
          <w:sz w:val="28"/>
          <w:szCs w:val="28"/>
        </w:rPr>
        <w:t xml:space="preserve"> </w:t>
      </w:r>
      <w:r w:rsidRPr="00C94C91">
        <w:rPr>
          <w:rFonts w:ascii="Times New Roman" w:eastAsiaTheme="minorHAnsi" w:hAnsi="Times New Roman"/>
          <w:i/>
          <w:iCs/>
          <w:color w:val="000000"/>
          <w:sz w:val="28"/>
          <w:szCs w:val="28"/>
          <w:lang w:val="en-US"/>
        </w:rPr>
        <w:t>her</w:t>
      </w:r>
      <w:r w:rsidRPr="00C94C91">
        <w:rPr>
          <w:rFonts w:ascii="Times New Roman" w:eastAsiaTheme="minorHAnsi" w:hAnsi="Times New Roman"/>
          <w:i/>
          <w:iCs/>
          <w:color w:val="000000"/>
          <w:sz w:val="28"/>
          <w:szCs w:val="28"/>
        </w:rPr>
        <w:t xml:space="preserve"> </w:t>
      </w:r>
      <w:r w:rsidRPr="00C94C91">
        <w:rPr>
          <w:rFonts w:ascii="Times New Roman" w:eastAsiaTheme="minorHAnsi" w:hAnsi="Times New Roman"/>
          <w:i/>
          <w:iCs/>
          <w:color w:val="000000"/>
          <w:sz w:val="28"/>
          <w:szCs w:val="28"/>
          <w:lang w:val="en-US"/>
        </w:rPr>
        <w:t>every</w:t>
      </w:r>
      <w:r w:rsidRPr="00C94C91">
        <w:rPr>
          <w:rFonts w:ascii="Times New Roman" w:eastAsiaTheme="minorHAnsi" w:hAnsi="Times New Roman"/>
          <w:i/>
          <w:iCs/>
          <w:color w:val="000000"/>
          <w:sz w:val="28"/>
          <w:szCs w:val="28"/>
        </w:rPr>
        <w:t xml:space="preserve"> </w:t>
      </w:r>
      <w:r w:rsidRPr="00C94C91">
        <w:rPr>
          <w:rFonts w:ascii="Times New Roman" w:eastAsiaTheme="minorHAnsi" w:hAnsi="Times New Roman"/>
          <w:i/>
          <w:iCs/>
          <w:color w:val="000000"/>
          <w:sz w:val="28"/>
          <w:szCs w:val="28"/>
          <w:lang w:val="en-US"/>
        </w:rPr>
        <w:t>morning</w:t>
      </w:r>
      <w:r w:rsidRPr="00C94C91">
        <w:rPr>
          <w:rFonts w:ascii="Times New Roman" w:eastAsiaTheme="minorHAnsi" w:hAnsi="Times New Roman"/>
          <w:i/>
          <w:iCs/>
          <w:color w:val="000000"/>
          <w:sz w:val="28"/>
          <w:szCs w:val="28"/>
        </w:rPr>
        <w:t xml:space="preserve"> </w:t>
      </w:r>
      <w:r w:rsidRPr="00C94C91">
        <w:rPr>
          <w:rFonts w:ascii="Times New Roman" w:eastAsiaTheme="minorHAnsi" w:hAnsi="Times New Roman"/>
          <w:i/>
          <w:iCs/>
          <w:color w:val="000000"/>
          <w:sz w:val="28"/>
          <w:szCs w:val="28"/>
          <w:lang w:val="en-US"/>
        </w:rPr>
        <w:t>when</w:t>
      </w:r>
      <w:r w:rsidRPr="00C94C91">
        <w:rPr>
          <w:rFonts w:ascii="Times New Roman" w:eastAsiaTheme="minorHAnsi" w:hAnsi="Times New Roman"/>
          <w:i/>
          <w:iCs/>
          <w:color w:val="000000"/>
          <w:sz w:val="28"/>
          <w:szCs w:val="28"/>
        </w:rPr>
        <w:t xml:space="preserve"> </w:t>
      </w:r>
      <w:r w:rsidRPr="00C94C91">
        <w:rPr>
          <w:rFonts w:ascii="Times New Roman" w:eastAsiaTheme="minorHAnsi" w:hAnsi="Times New Roman"/>
          <w:i/>
          <w:iCs/>
          <w:color w:val="000000"/>
          <w:sz w:val="28"/>
          <w:szCs w:val="28"/>
          <w:lang w:val="en-US"/>
        </w:rPr>
        <w:t>you</w:t>
      </w:r>
      <w:r w:rsidRPr="00C94C91">
        <w:rPr>
          <w:rFonts w:ascii="Times New Roman" w:eastAsiaTheme="minorHAnsi" w:hAnsi="Times New Roman"/>
          <w:i/>
          <w:iCs/>
          <w:color w:val="000000"/>
          <w:sz w:val="28"/>
          <w:szCs w:val="28"/>
        </w:rPr>
        <w:t xml:space="preserve"> </w:t>
      </w:r>
      <w:r w:rsidRPr="00C94C91">
        <w:rPr>
          <w:rFonts w:ascii="Times New Roman" w:eastAsiaTheme="minorHAnsi" w:hAnsi="Times New Roman"/>
          <w:i/>
          <w:iCs/>
          <w:color w:val="000000"/>
          <w:sz w:val="28"/>
          <w:szCs w:val="28"/>
          <w:lang w:val="en-US"/>
        </w:rPr>
        <w:t>did</w:t>
      </w:r>
      <w:r w:rsidRPr="00C94C91">
        <w:rPr>
          <w:rFonts w:ascii="Times New Roman" w:eastAsiaTheme="minorHAnsi" w:hAnsi="Times New Roman"/>
          <w:i/>
          <w:iCs/>
          <w:color w:val="000000"/>
          <w:sz w:val="28"/>
          <w:szCs w:val="28"/>
        </w:rPr>
        <w:t xml:space="preserve"> </w:t>
      </w:r>
      <w:r w:rsidRPr="00C94C91">
        <w:rPr>
          <w:rFonts w:ascii="Times New Roman" w:eastAsiaTheme="minorHAnsi" w:hAnsi="Times New Roman"/>
          <w:i/>
          <w:iCs/>
          <w:color w:val="000000"/>
          <w:sz w:val="28"/>
          <w:szCs w:val="28"/>
          <w:lang w:val="en-US"/>
        </w:rPr>
        <w:t>the</w:t>
      </w:r>
      <w:r w:rsidRPr="00C94C91">
        <w:rPr>
          <w:rFonts w:ascii="Times New Roman" w:eastAsiaTheme="minorHAnsi" w:hAnsi="Times New Roman"/>
          <w:i/>
          <w:iCs/>
          <w:color w:val="000000"/>
          <w:sz w:val="28"/>
          <w:szCs w:val="28"/>
        </w:rPr>
        <w:t xml:space="preserve"> </w:t>
      </w:r>
      <w:r w:rsidRPr="00C94C91">
        <w:rPr>
          <w:rFonts w:ascii="Times New Roman" w:eastAsiaTheme="minorHAnsi" w:hAnsi="Times New Roman"/>
          <w:i/>
          <w:iCs/>
          <w:color w:val="000000"/>
          <w:sz w:val="28"/>
          <w:szCs w:val="28"/>
          <w:lang w:val="en-US"/>
        </w:rPr>
        <w:t>house</w:t>
      </w:r>
      <w:r w:rsidRPr="00C94C91">
        <w:rPr>
          <w:rFonts w:ascii="Times New Roman" w:eastAsiaTheme="minorHAnsi" w:hAnsi="Times New Roman"/>
          <w:i/>
          <w:iCs/>
          <w:color w:val="000000"/>
          <w:sz w:val="28"/>
          <w:szCs w:val="28"/>
        </w:rPr>
        <w:softHyphen/>
      </w:r>
      <w:r w:rsidRPr="00C94C91">
        <w:rPr>
          <w:rFonts w:ascii="Times New Roman" w:eastAsiaTheme="minorHAnsi" w:hAnsi="Times New Roman"/>
          <w:i/>
          <w:iCs/>
          <w:color w:val="000000"/>
          <w:sz w:val="28"/>
          <w:szCs w:val="28"/>
          <w:lang w:val="en-US"/>
        </w:rPr>
        <w:t>keeping</w:t>
      </w:r>
      <w:r w:rsidRPr="00C94C91">
        <w:rPr>
          <w:rFonts w:ascii="Times New Roman" w:eastAsiaTheme="minorHAnsi" w:hAnsi="Times New Roman"/>
          <w:i/>
          <w:iCs/>
          <w:color w:val="000000"/>
          <w:sz w:val="28"/>
          <w:szCs w:val="28"/>
        </w:rPr>
        <w:t xml:space="preserve">” </w:t>
      </w:r>
      <w:r w:rsidRPr="00C94C91">
        <w:rPr>
          <w:rFonts w:ascii="Times New Roman" w:eastAsiaTheme="minorHAnsi" w:hAnsi="Times New Roman"/>
          <w:color w:val="000000"/>
          <w:sz w:val="28"/>
          <w:szCs w:val="28"/>
        </w:rPr>
        <w:t xml:space="preserve">/ </w:t>
      </w:r>
      <w:r w:rsidRPr="00C94C91">
        <w:rPr>
          <w:rFonts w:ascii="Times New Roman" w:eastAsiaTheme="minorHAnsi" w:hAnsi="Times New Roman"/>
          <w:iCs/>
          <w:color w:val="000000"/>
          <w:sz w:val="28"/>
          <w:szCs w:val="28"/>
        </w:rPr>
        <w:t>А разве вы не видели ее каждое утро, когда отдавали распо</w:t>
      </w:r>
      <w:r w:rsidRPr="00C94C91">
        <w:rPr>
          <w:rFonts w:ascii="Times New Roman" w:eastAsiaTheme="minorHAnsi" w:hAnsi="Times New Roman"/>
          <w:iCs/>
          <w:color w:val="000000"/>
          <w:sz w:val="28"/>
          <w:szCs w:val="28"/>
        </w:rPr>
        <w:softHyphen/>
        <w:t xml:space="preserve">ряжения по хозяйству? </w:t>
      </w:r>
    </w:p>
    <w:p w:rsidR="00325AD8" w:rsidRPr="00C94C91" w:rsidRDefault="00325AD8" w:rsidP="00325AD8">
      <w:pPr>
        <w:autoSpaceDE w:val="0"/>
        <w:autoSpaceDN w:val="0"/>
        <w:adjustRightInd w:val="0"/>
        <w:spacing w:after="0" w:line="360" w:lineRule="auto"/>
        <w:ind w:firstLine="708"/>
        <w:jc w:val="both"/>
        <w:rPr>
          <w:rFonts w:ascii="Times New Roman" w:eastAsiaTheme="minorHAnsi" w:hAnsi="Times New Roman"/>
          <w:color w:val="000000"/>
          <w:sz w:val="28"/>
          <w:szCs w:val="28"/>
        </w:rPr>
      </w:pPr>
      <w:r w:rsidRPr="00C94C91">
        <w:rPr>
          <w:rFonts w:ascii="Times New Roman" w:eastAsiaTheme="minorHAnsi" w:hAnsi="Times New Roman"/>
          <w:color w:val="000000"/>
          <w:sz w:val="28"/>
          <w:szCs w:val="28"/>
        </w:rPr>
        <w:t xml:space="preserve">Предположение, граничащее с уверенностью, передается при помощи антонимического перевода, при этом за счет использования вопросительной частицы </w:t>
      </w:r>
      <w:r w:rsidRPr="00C94C91">
        <w:rPr>
          <w:rFonts w:ascii="Times New Roman" w:eastAsiaTheme="minorHAnsi" w:hAnsi="Times New Roman"/>
          <w:i/>
          <w:color w:val="000000"/>
          <w:sz w:val="28"/>
          <w:szCs w:val="28"/>
        </w:rPr>
        <w:t>разве</w:t>
      </w:r>
      <w:r w:rsidRPr="00C94C91">
        <w:rPr>
          <w:rFonts w:ascii="Times New Roman" w:eastAsiaTheme="minorHAnsi" w:hAnsi="Times New Roman"/>
          <w:color w:val="000000"/>
          <w:sz w:val="28"/>
          <w:szCs w:val="28"/>
        </w:rPr>
        <w:t xml:space="preserve"> на первый план выдвигается значение удивления. </w:t>
      </w:r>
    </w:p>
    <w:p w:rsidR="00325AD8" w:rsidRPr="00C94C91" w:rsidRDefault="00325AD8" w:rsidP="00325AD8">
      <w:pPr>
        <w:autoSpaceDE w:val="0"/>
        <w:autoSpaceDN w:val="0"/>
        <w:adjustRightInd w:val="0"/>
        <w:spacing w:after="0" w:line="360" w:lineRule="auto"/>
        <w:ind w:firstLine="708"/>
        <w:jc w:val="both"/>
        <w:rPr>
          <w:rFonts w:ascii="Times New Roman" w:eastAsiaTheme="minorHAnsi" w:hAnsi="Times New Roman"/>
          <w:color w:val="000000"/>
          <w:sz w:val="28"/>
          <w:szCs w:val="28"/>
        </w:rPr>
      </w:pPr>
      <w:r w:rsidRPr="00C94C91">
        <w:rPr>
          <w:rFonts w:ascii="Times New Roman" w:eastAsiaTheme="minorHAnsi" w:hAnsi="Times New Roman"/>
          <w:color w:val="000000"/>
          <w:sz w:val="28"/>
          <w:szCs w:val="28"/>
        </w:rPr>
        <w:t xml:space="preserve">Передача модальности – важнейшая составляющая процесса как устного, так и письменного перевода, без ее правильной трактовки коммуникация вызывает затруднения или почти невозможна. </w:t>
      </w:r>
    </w:p>
    <w:p w:rsidR="00325AD8" w:rsidRPr="004451DF" w:rsidRDefault="00325AD8" w:rsidP="00325AD8">
      <w:pPr>
        <w:autoSpaceDE w:val="0"/>
        <w:autoSpaceDN w:val="0"/>
        <w:adjustRightInd w:val="0"/>
        <w:spacing w:after="0" w:line="360" w:lineRule="auto"/>
        <w:ind w:firstLine="708"/>
        <w:jc w:val="both"/>
        <w:rPr>
          <w:rFonts w:ascii="Times New Roman" w:hAnsi="Times New Roman"/>
          <w:i/>
          <w:iCs/>
          <w:sz w:val="28"/>
          <w:szCs w:val="28"/>
        </w:rPr>
      </w:pPr>
      <w:r w:rsidRPr="004451DF">
        <w:rPr>
          <w:rFonts w:ascii="Times New Roman" w:eastAsiaTheme="minorHAnsi" w:hAnsi="Times New Roman"/>
          <w:color w:val="000000"/>
          <w:sz w:val="28"/>
          <w:szCs w:val="28"/>
        </w:rPr>
        <w:t>Почти все модальные глаголы многозначны, именно это вызывает трудности при переводе. Их значение необходимо определять исходя из контекста высказывания. При переводе необходимо также уметь соотнести и отразить не только момент высказывания предположения, но и время совершения предполагаемого действия, выражаемого любой формой инфинитива. Следует также помнить, что в некоторых случаях английские модальные глаголы не имеют соответствия в русском языке.</w:t>
      </w:r>
    </w:p>
    <w:p w:rsidR="00325AD8" w:rsidRPr="006453C0" w:rsidRDefault="00325AD8" w:rsidP="00325AD8">
      <w:pPr>
        <w:autoSpaceDE w:val="0"/>
        <w:autoSpaceDN w:val="0"/>
        <w:adjustRightInd w:val="0"/>
        <w:spacing w:after="0" w:line="360" w:lineRule="auto"/>
        <w:ind w:firstLine="708"/>
        <w:jc w:val="both"/>
        <w:rPr>
          <w:rFonts w:ascii="Times New Roman" w:hAnsi="Times New Roman"/>
          <w:sz w:val="28"/>
          <w:szCs w:val="28"/>
        </w:rPr>
      </w:pPr>
      <w:r w:rsidRPr="006453C0">
        <w:rPr>
          <w:rFonts w:ascii="Times New Roman" w:hAnsi="Times New Roman"/>
          <w:sz w:val="28"/>
          <w:szCs w:val="28"/>
        </w:rPr>
        <w:t>Автор указывает на то, что разнообразные</w:t>
      </w:r>
      <w:r w:rsidRPr="006453C0">
        <w:rPr>
          <w:rFonts w:ascii="Times New Roman" w:hAnsi="Times New Roman"/>
          <w:i/>
          <w:iCs/>
          <w:sz w:val="28"/>
          <w:szCs w:val="28"/>
        </w:rPr>
        <w:t xml:space="preserve"> </w:t>
      </w:r>
      <w:r w:rsidRPr="006453C0">
        <w:rPr>
          <w:rFonts w:ascii="Times New Roman" w:hAnsi="Times New Roman"/>
          <w:sz w:val="28"/>
          <w:szCs w:val="28"/>
        </w:rPr>
        <w:t xml:space="preserve">контекстуальные средства (отрицание, модальные слова типа </w:t>
      </w:r>
      <w:proofErr w:type="spellStart"/>
      <w:r w:rsidRPr="006453C0">
        <w:rPr>
          <w:rFonts w:ascii="Times New Roman" w:hAnsi="Times New Roman"/>
          <w:i/>
          <w:iCs/>
          <w:sz w:val="28"/>
          <w:szCs w:val="28"/>
        </w:rPr>
        <w:t>surely</w:t>
      </w:r>
      <w:proofErr w:type="spellEnd"/>
      <w:r w:rsidRPr="006453C0">
        <w:rPr>
          <w:rFonts w:ascii="Times New Roman" w:hAnsi="Times New Roman"/>
          <w:sz w:val="28"/>
          <w:szCs w:val="28"/>
        </w:rPr>
        <w:t xml:space="preserve">, </w:t>
      </w:r>
      <w:proofErr w:type="spellStart"/>
      <w:r w:rsidRPr="006453C0">
        <w:rPr>
          <w:rFonts w:ascii="Times New Roman" w:hAnsi="Times New Roman"/>
          <w:i/>
          <w:iCs/>
          <w:sz w:val="28"/>
          <w:szCs w:val="28"/>
        </w:rPr>
        <w:t>perhaps</w:t>
      </w:r>
      <w:proofErr w:type="spellEnd"/>
      <w:r w:rsidRPr="006453C0">
        <w:rPr>
          <w:rFonts w:ascii="Times New Roman" w:hAnsi="Times New Roman"/>
          <w:sz w:val="28"/>
          <w:szCs w:val="28"/>
        </w:rPr>
        <w:t xml:space="preserve">, </w:t>
      </w:r>
      <w:proofErr w:type="spellStart"/>
      <w:r w:rsidRPr="006453C0">
        <w:rPr>
          <w:rFonts w:ascii="Times New Roman" w:hAnsi="Times New Roman"/>
          <w:i/>
          <w:iCs/>
          <w:sz w:val="28"/>
          <w:szCs w:val="28"/>
        </w:rPr>
        <w:t>possibly</w:t>
      </w:r>
      <w:proofErr w:type="spellEnd"/>
      <w:r w:rsidRPr="006453C0">
        <w:rPr>
          <w:rFonts w:ascii="Times New Roman" w:hAnsi="Times New Roman"/>
          <w:sz w:val="28"/>
          <w:szCs w:val="28"/>
        </w:rPr>
        <w:t>,</w:t>
      </w:r>
      <w:r w:rsidRPr="006453C0">
        <w:rPr>
          <w:rFonts w:ascii="Times New Roman" w:hAnsi="Times New Roman"/>
          <w:i/>
          <w:iCs/>
          <w:sz w:val="28"/>
          <w:szCs w:val="28"/>
        </w:rPr>
        <w:t xml:space="preserve"> </w:t>
      </w:r>
      <w:r w:rsidRPr="006453C0">
        <w:rPr>
          <w:rFonts w:ascii="Times New Roman" w:hAnsi="Times New Roman"/>
          <w:sz w:val="28"/>
          <w:szCs w:val="28"/>
        </w:rPr>
        <w:t>имеющие усиливающий характер) повышают</w:t>
      </w:r>
      <w:r w:rsidRPr="006453C0">
        <w:rPr>
          <w:rFonts w:ascii="Times New Roman" w:hAnsi="Times New Roman"/>
          <w:i/>
          <w:iCs/>
          <w:sz w:val="28"/>
          <w:szCs w:val="28"/>
        </w:rPr>
        <w:t xml:space="preserve"> </w:t>
      </w:r>
      <w:r w:rsidRPr="006453C0">
        <w:rPr>
          <w:rFonts w:ascii="Times New Roman" w:hAnsi="Times New Roman"/>
          <w:sz w:val="28"/>
          <w:szCs w:val="28"/>
        </w:rPr>
        <w:t>экспрессивность конструкций.</w:t>
      </w:r>
    </w:p>
    <w:p w:rsidR="00325AD8" w:rsidRPr="006453C0" w:rsidRDefault="00325AD8" w:rsidP="00325AD8">
      <w:pPr>
        <w:autoSpaceDE w:val="0"/>
        <w:autoSpaceDN w:val="0"/>
        <w:adjustRightInd w:val="0"/>
        <w:spacing w:after="0" w:line="360" w:lineRule="auto"/>
        <w:ind w:firstLine="708"/>
        <w:jc w:val="both"/>
        <w:rPr>
          <w:rFonts w:ascii="Times New Roman" w:hAnsi="Times New Roman"/>
          <w:sz w:val="28"/>
          <w:szCs w:val="28"/>
        </w:rPr>
      </w:pPr>
      <w:r w:rsidRPr="006453C0">
        <w:rPr>
          <w:rFonts w:ascii="Times New Roman" w:hAnsi="Times New Roman"/>
          <w:sz w:val="28"/>
          <w:szCs w:val="28"/>
        </w:rPr>
        <w:lastRenderedPageBreak/>
        <w:t xml:space="preserve">Еще раз отметим, что многие ученые-лингвисты признают модальный характер значения категории будущего времени. Так, Е.В. Тарасова, которая исследовала лексические и грамматические средства выражения будущего времени, подтвердила, что все шире употребляется конструкция </w:t>
      </w:r>
      <w:proofErr w:type="spellStart"/>
      <w:r w:rsidRPr="006453C0">
        <w:rPr>
          <w:rFonts w:ascii="Times New Roman" w:hAnsi="Times New Roman"/>
          <w:i/>
          <w:iCs/>
          <w:sz w:val="28"/>
          <w:szCs w:val="28"/>
        </w:rPr>
        <w:t>to</w:t>
      </w:r>
      <w:proofErr w:type="spellEnd"/>
      <w:r w:rsidRPr="006453C0">
        <w:rPr>
          <w:rFonts w:ascii="Times New Roman" w:hAnsi="Times New Roman"/>
          <w:i/>
          <w:iCs/>
          <w:sz w:val="28"/>
          <w:szCs w:val="28"/>
        </w:rPr>
        <w:t xml:space="preserve"> </w:t>
      </w:r>
      <w:proofErr w:type="spellStart"/>
      <w:r w:rsidRPr="006453C0">
        <w:rPr>
          <w:rFonts w:ascii="Times New Roman" w:hAnsi="Times New Roman"/>
          <w:i/>
          <w:iCs/>
          <w:sz w:val="28"/>
          <w:szCs w:val="28"/>
        </w:rPr>
        <w:t>be</w:t>
      </w:r>
      <w:proofErr w:type="spellEnd"/>
      <w:r w:rsidRPr="006453C0">
        <w:rPr>
          <w:rFonts w:ascii="Times New Roman" w:hAnsi="Times New Roman"/>
          <w:i/>
          <w:iCs/>
          <w:sz w:val="28"/>
          <w:szCs w:val="28"/>
        </w:rPr>
        <w:t xml:space="preserve"> </w:t>
      </w:r>
      <w:proofErr w:type="spellStart"/>
      <w:r w:rsidRPr="006453C0">
        <w:rPr>
          <w:rFonts w:ascii="Times New Roman" w:hAnsi="Times New Roman"/>
          <w:i/>
          <w:iCs/>
          <w:sz w:val="28"/>
          <w:szCs w:val="28"/>
        </w:rPr>
        <w:t>going</w:t>
      </w:r>
      <w:proofErr w:type="spellEnd"/>
      <w:r w:rsidRPr="006453C0">
        <w:rPr>
          <w:rFonts w:ascii="Times New Roman" w:hAnsi="Times New Roman"/>
          <w:i/>
          <w:iCs/>
          <w:sz w:val="28"/>
          <w:szCs w:val="28"/>
        </w:rPr>
        <w:t xml:space="preserve"> + инфинитив</w:t>
      </w:r>
      <w:r w:rsidRPr="006453C0">
        <w:rPr>
          <w:rFonts w:ascii="Times New Roman" w:hAnsi="Times New Roman"/>
          <w:sz w:val="28"/>
          <w:szCs w:val="28"/>
        </w:rPr>
        <w:t xml:space="preserve">, объединяющая в себе значение будущей перспективы с целым рядом смысловых и модальных оттенков </w:t>
      </w:r>
      <w:r>
        <w:rPr>
          <w:rFonts w:ascii="Times New Roman" w:hAnsi="Times New Roman"/>
          <w:sz w:val="28"/>
          <w:szCs w:val="28"/>
        </w:rPr>
        <w:t>[Тарасова</w:t>
      </w:r>
      <w:r w:rsidRPr="00C8382E">
        <w:rPr>
          <w:rFonts w:ascii="Times New Roman" w:hAnsi="Times New Roman"/>
          <w:sz w:val="28"/>
          <w:szCs w:val="28"/>
        </w:rPr>
        <w:t>,</w:t>
      </w:r>
      <w:r>
        <w:rPr>
          <w:rFonts w:ascii="Times New Roman" w:hAnsi="Times New Roman"/>
          <w:sz w:val="28"/>
          <w:szCs w:val="28"/>
        </w:rPr>
        <w:t xml:space="preserve"> 1976</w:t>
      </w:r>
      <w:r w:rsidRPr="00C8382E">
        <w:rPr>
          <w:rFonts w:ascii="Times New Roman" w:hAnsi="Times New Roman"/>
          <w:sz w:val="28"/>
          <w:szCs w:val="28"/>
        </w:rPr>
        <w:t>]</w:t>
      </w:r>
      <w:r w:rsidRPr="006453C0">
        <w:rPr>
          <w:rFonts w:ascii="Times New Roman" w:hAnsi="Times New Roman"/>
          <w:sz w:val="28"/>
          <w:szCs w:val="28"/>
        </w:rPr>
        <w:t>.</w:t>
      </w:r>
    </w:p>
    <w:p w:rsidR="00325AD8" w:rsidRPr="006453C0" w:rsidRDefault="00325AD8" w:rsidP="00325AD8">
      <w:pPr>
        <w:autoSpaceDE w:val="0"/>
        <w:autoSpaceDN w:val="0"/>
        <w:adjustRightInd w:val="0"/>
        <w:spacing w:after="0" w:line="360" w:lineRule="auto"/>
        <w:ind w:firstLine="708"/>
        <w:jc w:val="both"/>
        <w:rPr>
          <w:rFonts w:ascii="Times New Roman" w:hAnsi="Times New Roman"/>
          <w:sz w:val="28"/>
          <w:szCs w:val="28"/>
        </w:rPr>
      </w:pPr>
      <w:r w:rsidRPr="006453C0">
        <w:rPr>
          <w:rFonts w:ascii="Times New Roman" w:hAnsi="Times New Roman"/>
          <w:sz w:val="28"/>
          <w:szCs w:val="28"/>
        </w:rPr>
        <w:t xml:space="preserve"> В исследовании Р.И. </w:t>
      </w:r>
      <w:proofErr w:type="spellStart"/>
      <w:r w:rsidRPr="006453C0">
        <w:rPr>
          <w:rFonts w:ascii="Times New Roman" w:hAnsi="Times New Roman"/>
          <w:sz w:val="28"/>
          <w:szCs w:val="28"/>
        </w:rPr>
        <w:t>Цыбы</w:t>
      </w:r>
      <w:proofErr w:type="spellEnd"/>
      <w:r w:rsidRPr="006453C0">
        <w:rPr>
          <w:rFonts w:ascii="Times New Roman" w:hAnsi="Times New Roman"/>
          <w:sz w:val="28"/>
          <w:szCs w:val="28"/>
        </w:rPr>
        <w:t xml:space="preserve">, посвященном именно этой конструкции, установлено, что «будущее действие, выраженное конструкцией </w:t>
      </w:r>
      <w:proofErr w:type="spellStart"/>
      <w:r w:rsidRPr="006453C0">
        <w:rPr>
          <w:rFonts w:ascii="Times New Roman" w:hAnsi="Times New Roman"/>
          <w:i/>
          <w:iCs/>
          <w:sz w:val="28"/>
          <w:szCs w:val="28"/>
        </w:rPr>
        <w:t>to</w:t>
      </w:r>
      <w:proofErr w:type="spellEnd"/>
      <w:r w:rsidRPr="006453C0">
        <w:rPr>
          <w:rFonts w:ascii="Times New Roman" w:hAnsi="Times New Roman"/>
          <w:i/>
          <w:iCs/>
          <w:sz w:val="28"/>
          <w:szCs w:val="28"/>
        </w:rPr>
        <w:t xml:space="preserve"> </w:t>
      </w:r>
      <w:proofErr w:type="spellStart"/>
      <w:r w:rsidRPr="006453C0">
        <w:rPr>
          <w:rFonts w:ascii="Times New Roman" w:hAnsi="Times New Roman"/>
          <w:i/>
          <w:iCs/>
          <w:sz w:val="28"/>
          <w:szCs w:val="28"/>
        </w:rPr>
        <w:t>be</w:t>
      </w:r>
      <w:proofErr w:type="spellEnd"/>
      <w:r w:rsidRPr="006453C0">
        <w:rPr>
          <w:rFonts w:ascii="Times New Roman" w:hAnsi="Times New Roman"/>
          <w:i/>
          <w:iCs/>
          <w:sz w:val="28"/>
          <w:szCs w:val="28"/>
        </w:rPr>
        <w:t xml:space="preserve"> </w:t>
      </w:r>
      <w:proofErr w:type="spellStart"/>
      <w:r w:rsidRPr="006453C0">
        <w:rPr>
          <w:rFonts w:ascii="Times New Roman" w:hAnsi="Times New Roman"/>
          <w:i/>
          <w:iCs/>
          <w:sz w:val="28"/>
          <w:szCs w:val="28"/>
        </w:rPr>
        <w:t>going</w:t>
      </w:r>
      <w:proofErr w:type="spellEnd"/>
      <w:r w:rsidRPr="006453C0">
        <w:rPr>
          <w:rFonts w:ascii="Times New Roman" w:hAnsi="Times New Roman"/>
          <w:i/>
          <w:iCs/>
          <w:sz w:val="28"/>
          <w:szCs w:val="28"/>
        </w:rPr>
        <w:t xml:space="preserve"> </w:t>
      </w:r>
      <w:r w:rsidRPr="006453C0">
        <w:rPr>
          <w:rFonts w:ascii="Times New Roman" w:hAnsi="Times New Roman"/>
          <w:sz w:val="28"/>
          <w:szCs w:val="28"/>
        </w:rPr>
        <w:t xml:space="preserve">+ </w:t>
      </w:r>
      <w:r w:rsidRPr="006453C0">
        <w:rPr>
          <w:rFonts w:ascii="Times New Roman" w:hAnsi="Times New Roman"/>
          <w:i/>
          <w:iCs/>
          <w:sz w:val="28"/>
          <w:szCs w:val="28"/>
        </w:rPr>
        <w:t>инфинитив</w:t>
      </w:r>
      <w:r w:rsidRPr="006453C0">
        <w:rPr>
          <w:rFonts w:ascii="Times New Roman" w:hAnsi="Times New Roman"/>
          <w:sz w:val="28"/>
          <w:szCs w:val="28"/>
        </w:rPr>
        <w:t>, обычно характеризуется модальными оттенками, из которых наиболее</w:t>
      </w:r>
      <w:r w:rsidRPr="006453C0">
        <w:rPr>
          <w:rFonts w:ascii="Times New Roman" w:hAnsi="Times New Roman"/>
          <w:i/>
          <w:iCs/>
          <w:sz w:val="28"/>
          <w:szCs w:val="28"/>
        </w:rPr>
        <w:t xml:space="preserve"> </w:t>
      </w:r>
      <w:r w:rsidRPr="006453C0">
        <w:rPr>
          <w:rFonts w:ascii="Times New Roman" w:hAnsi="Times New Roman"/>
          <w:sz w:val="28"/>
          <w:szCs w:val="28"/>
        </w:rPr>
        <w:t xml:space="preserve">распространенными являются значения намерения, долженствования, необходимости </w:t>
      </w:r>
      <w:r w:rsidR="009F0BD9">
        <w:rPr>
          <w:rFonts w:ascii="Times New Roman" w:hAnsi="Times New Roman"/>
          <w:sz w:val="28"/>
          <w:szCs w:val="28"/>
        </w:rPr>
        <w:t xml:space="preserve">совершения действия» </w:t>
      </w:r>
      <w:r w:rsidR="009F0BD9" w:rsidRPr="009F0BD9">
        <w:rPr>
          <w:rFonts w:ascii="Times New Roman" w:hAnsi="Times New Roman"/>
          <w:sz w:val="28"/>
          <w:szCs w:val="28"/>
        </w:rPr>
        <w:t>[</w:t>
      </w:r>
      <w:proofErr w:type="spellStart"/>
      <w:r>
        <w:rPr>
          <w:rFonts w:ascii="Times New Roman" w:hAnsi="Times New Roman"/>
          <w:sz w:val="28"/>
          <w:szCs w:val="28"/>
        </w:rPr>
        <w:t>Цыба</w:t>
      </w:r>
      <w:proofErr w:type="spellEnd"/>
      <w:r w:rsidR="009F0BD9" w:rsidRPr="009F0BD9">
        <w:rPr>
          <w:rFonts w:ascii="Times New Roman" w:hAnsi="Times New Roman"/>
          <w:sz w:val="28"/>
          <w:szCs w:val="28"/>
        </w:rPr>
        <w:t>,</w:t>
      </w:r>
      <w:r w:rsidR="009F0BD9">
        <w:rPr>
          <w:rFonts w:ascii="Times New Roman" w:hAnsi="Times New Roman"/>
          <w:sz w:val="28"/>
          <w:szCs w:val="28"/>
        </w:rPr>
        <w:t xml:space="preserve"> 1976</w:t>
      </w:r>
      <w:r w:rsidR="009F0BD9" w:rsidRPr="009F0BD9">
        <w:rPr>
          <w:rFonts w:ascii="Times New Roman" w:hAnsi="Times New Roman"/>
          <w:sz w:val="28"/>
          <w:szCs w:val="28"/>
        </w:rPr>
        <w:t>,</w:t>
      </w:r>
      <w:r w:rsidRPr="006453C0">
        <w:rPr>
          <w:rFonts w:ascii="Times New Roman" w:hAnsi="Times New Roman"/>
          <w:sz w:val="28"/>
          <w:szCs w:val="28"/>
        </w:rPr>
        <w:t xml:space="preserve"> </w:t>
      </w:r>
      <w:r w:rsidR="009F0BD9">
        <w:rPr>
          <w:rFonts w:ascii="Times New Roman" w:hAnsi="Times New Roman"/>
          <w:sz w:val="28"/>
          <w:szCs w:val="28"/>
          <w:lang w:val="en-US"/>
        </w:rPr>
        <w:t>c</w:t>
      </w:r>
      <w:r w:rsidR="009F0BD9" w:rsidRPr="009F0BD9">
        <w:rPr>
          <w:rFonts w:ascii="Times New Roman" w:hAnsi="Times New Roman"/>
          <w:sz w:val="28"/>
          <w:szCs w:val="28"/>
        </w:rPr>
        <w:t>.</w:t>
      </w:r>
      <w:r w:rsidR="009F0BD9">
        <w:rPr>
          <w:rFonts w:ascii="Times New Roman" w:hAnsi="Times New Roman"/>
          <w:sz w:val="28"/>
          <w:szCs w:val="28"/>
        </w:rPr>
        <w:t>268</w:t>
      </w:r>
      <w:r w:rsidR="009F0BD9" w:rsidRPr="009F0BD9">
        <w:rPr>
          <w:rFonts w:ascii="Times New Roman" w:hAnsi="Times New Roman"/>
          <w:sz w:val="28"/>
          <w:szCs w:val="28"/>
        </w:rPr>
        <w:t>]</w:t>
      </w:r>
      <w:r w:rsidRPr="006453C0">
        <w:rPr>
          <w:rFonts w:ascii="Times New Roman" w:hAnsi="Times New Roman"/>
          <w:sz w:val="28"/>
          <w:szCs w:val="28"/>
        </w:rPr>
        <w:t>. При этом показано, что</w:t>
      </w:r>
      <w:r w:rsidRPr="006453C0">
        <w:rPr>
          <w:rFonts w:ascii="Times New Roman" w:hAnsi="Times New Roman"/>
          <w:i/>
          <w:iCs/>
          <w:sz w:val="28"/>
          <w:szCs w:val="28"/>
        </w:rPr>
        <w:t xml:space="preserve"> </w:t>
      </w:r>
      <w:r w:rsidRPr="006453C0">
        <w:rPr>
          <w:rFonts w:ascii="Times New Roman" w:hAnsi="Times New Roman"/>
          <w:sz w:val="28"/>
          <w:szCs w:val="28"/>
        </w:rPr>
        <w:t xml:space="preserve">и неотчетливое, сходное с условным наклонением, «будущее в прошедшем» часто заменяется сочетанием </w:t>
      </w:r>
      <w:proofErr w:type="spellStart"/>
      <w:r w:rsidRPr="006453C0">
        <w:rPr>
          <w:rFonts w:ascii="Times New Roman" w:hAnsi="Times New Roman"/>
          <w:i/>
          <w:iCs/>
          <w:sz w:val="28"/>
          <w:szCs w:val="28"/>
        </w:rPr>
        <w:t>was</w:t>
      </w:r>
      <w:proofErr w:type="spellEnd"/>
      <w:r w:rsidRPr="006453C0">
        <w:rPr>
          <w:rFonts w:ascii="Times New Roman" w:hAnsi="Times New Roman"/>
          <w:i/>
          <w:iCs/>
          <w:sz w:val="28"/>
          <w:szCs w:val="28"/>
        </w:rPr>
        <w:t xml:space="preserve"> </w:t>
      </w:r>
      <w:r w:rsidRPr="006453C0">
        <w:rPr>
          <w:rFonts w:ascii="Times New Roman" w:hAnsi="Times New Roman"/>
          <w:sz w:val="28"/>
          <w:szCs w:val="28"/>
        </w:rPr>
        <w:t>(</w:t>
      </w:r>
      <w:proofErr w:type="spellStart"/>
      <w:r w:rsidRPr="006453C0">
        <w:rPr>
          <w:rFonts w:ascii="Times New Roman" w:hAnsi="Times New Roman"/>
          <w:i/>
          <w:iCs/>
          <w:sz w:val="28"/>
          <w:szCs w:val="28"/>
        </w:rPr>
        <w:t>were</w:t>
      </w:r>
      <w:proofErr w:type="spellEnd"/>
      <w:r w:rsidRPr="006453C0">
        <w:rPr>
          <w:rFonts w:ascii="Times New Roman" w:hAnsi="Times New Roman"/>
          <w:sz w:val="28"/>
          <w:szCs w:val="28"/>
        </w:rPr>
        <w:t xml:space="preserve">) </w:t>
      </w:r>
      <w:proofErr w:type="spellStart"/>
      <w:r w:rsidRPr="006453C0">
        <w:rPr>
          <w:rFonts w:ascii="Times New Roman" w:hAnsi="Times New Roman"/>
          <w:i/>
          <w:iCs/>
          <w:sz w:val="28"/>
          <w:szCs w:val="28"/>
        </w:rPr>
        <w:t>going</w:t>
      </w:r>
      <w:proofErr w:type="spellEnd"/>
      <w:r w:rsidRPr="006453C0">
        <w:rPr>
          <w:rFonts w:ascii="Times New Roman" w:hAnsi="Times New Roman"/>
          <w:i/>
          <w:iCs/>
          <w:sz w:val="28"/>
          <w:szCs w:val="28"/>
        </w:rPr>
        <w:t xml:space="preserve"> + инфинитив</w:t>
      </w:r>
      <w:r w:rsidRPr="006453C0">
        <w:rPr>
          <w:rFonts w:ascii="Times New Roman" w:hAnsi="Times New Roman"/>
          <w:sz w:val="28"/>
          <w:szCs w:val="28"/>
        </w:rPr>
        <w:t>, актуализирующим, таким образом, свою модальную семантику.</w:t>
      </w:r>
    </w:p>
    <w:p w:rsidR="00325AD8" w:rsidRPr="006453C0" w:rsidRDefault="00325AD8" w:rsidP="00325AD8">
      <w:pPr>
        <w:autoSpaceDE w:val="0"/>
        <w:autoSpaceDN w:val="0"/>
        <w:adjustRightInd w:val="0"/>
        <w:spacing w:after="0" w:line="360" w:lineRule="auto"/>
        <w:ind w:firstLine="708"/>
        <w:jc w:val="both"/>
        <w:rPr>
          <w:rFonts w:ascii="Times New Roman" w:hAnsi="Times New Roman"/>
          <w:sz w:val="28"/>
          <w:szCs w:val="28"/>
        </w:rPr>
      </w:pPr>
      <w:r w:rsidRPr="006453C0">
        <w:rPr>
          <w:rFonts w:ascii="Times New Roman" w:hAnsi="Times New Roman"/>
          <w:sz w:val="28"/>
          <w:szCs w:val="28"/>
        </w:rPr>
        <w:t xml:space="preserve">В традиционной грамматике способность формы будущего времени выражать модальное значение объясняется, прежде всего, самой природой будущего времени, то есть его неопределенностью, недетерминированностью и, как следствие, способностью реализовать различные модальные оттенки. Однако, как нам представляется, нельзя отвергать взаимосвязь модального значения с </w:t>
      </w:r>
      <w:proofErr w:type="spellStart"/>
      <w:r w:rsidRPr="006453C0">
        <w:rPr>
          <w:rFonts w:ascii="Times New Roman" w:hAnsi="Times New Roman"/>
          <w:sz w:val="28"/>
          <w:szCs w:val="28"/>
        </w:rPr>
        <w:t>темпоральным</w:t>
      </w:r>
      <w:proofErr w:type="spellEnd"/>
      <w:r w:rsidRPr="006453C0">
        <w:rPr>
          <w:rFonts w:ascii="Times New Roman" w:hAnsi="Times New Roman"/>
          <w:sz w:val="28"/>
          <w:szCs w:val="28"/>
        </w:rPr>
        <w:t xml:space="preserve">. Форма будущего времени может употребляться без контекстных уточнителей, если требуется выразить четкое противопоставление будущего настоящему. Тогда </w:t>
      </w:r>
      <w:proofErr w:type="spellStart"/>
      <w:r w:rsidRPr="006453C0">
        <w:rPr>
          <w:rFonts w:ascii="Times New Roman" w:hAnsi="Times New Roman"/>
          <w:sz w:val="28"/>
          <w:szCs w:val="28"/>
        </w:rPr>
        <w:t>темпоральное</w:t>
      </w:r>
      <w:proofErr w:type="spellEnd"/>
      <w:r w:rsidRPr="006453C0">
        <w:rPr>
          <w:rFonts w:ascii="Times New Roman" w:hAnsi="Times New Roman"/>
          <w:sz w:val="28"/>
          <w:szCs w:val="28"/>
        </w:rPr>
        <w:t xml:space="preserve"> значение будущего обеспечивает единство формы в содержательном плане и является естественной основой для модальных оттенков значений и способов употребления будущего времени. В этом случае средства выражения будущего времени в </w:t>
      </w:r>
      <w:proofErr w:type="spellStart"/>
      <w:r w:rsidRPr="006453C0">
        <w:rPr>
          <w:rFonts w:ascii="Times New Roman" w:hAnsi="Times New Roman"/>
          <w:sz w:val="28"/>
          <w:szCs w:val="28"/>
        </w:rPr>
        <w:t>темпоральном</w:t>
      </w:r>
      <w:proofErr w:type="spellEnd"/>
      <w:r w:rsidRPr="006453C0">
        <w:rPr>
          <w:rFonts w:ascii="Times New Roman" w:hAnsi="Times New Roman"/>
          <w:sz w:val="28"/>
          <w:szCs w:val="28"/>
        </w:rPr>
        <w:t xml:space="preserve"> значении могли бы войти в систему времен глагола, а в модальном значении образовать основу предположительного наклонения или наклонения вероятности.</w:t>
      </w:r>
    </w:p>
    <w:p w:rsidR="00325AD8" w:rsidRDefault="00325AD8" w:rsidP="00325AD8">
      <w:pPr>
        <w:autoSpaceDE w:val="0"/>
        <w:autoSpaceDN w:val="0"/>
        <w:adjustRightInd w:val="0"/>
        <w:spacing w:line="360" w:lineRule="auto"/>
        <w:ind w:firstLine="708"/>
        <w:jc w:val="both"/>
        <w:rPr>
          <w:rFonts w:ascii="Times New Roman" w:hAnsi="Times New Roman"/>
          <w:sz w:val="28"/>
          <w:szCs w:val="28"/>
        </w:rPr>
      </w:pPr>
      <w:r w:rsidRPr="006453C0">
        <w:rPr>
          <w:rFonts w:ascii="Times New Roman" w:hAnsi="Times New Roman"/>
          <w:sz w:val="28"/>
          <w:szCs w:val="28"/>
        </w:rPr>
        <w:t xml:space="preserve">Подводя итог краткому обзору мнений о характере значения будущего времени в современном английском языке, можно сказать, что значительное </w:t>
      </w:r>
      <w:r w:rsidRPr="006453C0">
        <w:rPr>
          <w:rFonts w:ascii="Times New Roman" w:hAnsi="Times New Roman"/>
          <w:sz w:val="28"/>
          <w:szCs w:val="28"/>
        </w:rPr>
        <w:lastRenderedPageBreak/>
        <w:t xml:space="preserve">распространение в современной лингвистике имеет идея модального значения будущего времени. Модальность в ракурсе будущего, с нашей точки зрения, представляет особое наклонение будущности. Его следует использовать для обозначения категории, учитывая, однако, то, что </w:t>
      </w:r>
      <w:proofErr w:type="spellStart"/>
      <w:r w:rsidRPr="006453C0">
        <w:rPr>
          <w:rFonts w:ascii="Times New Roman" w:hAnsi="Times New Roman"/>
          <w:sz w:val="28"/>
          <w:szCs w:val="28"/>
        </w:rPr>
        <w:t>темпоральное</w:t>
      </w:r>
      <w:proofErr w:type="spellEnd"/>
      <w:r w:rsidRPr="006453C0">
        <w:rPr>
          <w:rFonts w:ascii="Times New Roman" w:hAnsi="Times New Roman"/>
          <w:sz w:val="28"/>
          <w:szCs w:val="28"/>
        </w:rPr>
        <w:t xml:space="preserve"> значение является общим для всех средств выражения будущего времени и гарантирует единство этой категории с точки зрения ее содержания, а специфическое значение будущего является основой всех модальных оттенков и способов выражения будущего.</w:t>
      </w:r>
    </w:p>
    <w:p w:rsidR="00325AD8" w:rsidRPr="00301D19" w:rsidRDefault="00325AD8" w:rsidP="002B7A8C">
      <w:pPr>
        <w:pStyle w:val="1"/>
      </w:pPr>
      <w:bookmarkStart w:id="14" w:name="_Toc515562936"/>
      <w:r>
        <w:t xml:space="preserve">2.3. Серия </w:t>
      </w:r>
      <w:r w:rsidRPr="00301D19">
        <w:t>упражнений для обучения студентов-переводчиков передаче культурно-марки</w:t>
      </w:r>
      <w:r>
        <w:t>рованных грамматических явлений</w:t>
      </w:r>
      <w:bookmarkEnd w:id="14"/>
    </w:p>
    <w:p w:rsidR="00325AD8" w:rsidRPr="004E49BD" w:rsidRDefault="00325AD8" w:rsidP="00325AD8">
      <w:pPr>
        <w:autoSpaceDE w:val="0"/>
        <w:autoSpaceDN w:val="0"/>
        <w:adjustRightInd w:val="0"/>
        <w:spacing w:after="0" w:line="360" w:lineRule="auto"/>
        <w:ind w:firstLine="708"/>
        <w:jc w:val="both"/>
        <w:rPr>
          <w:rFonts w:ascii="Times New Roman" w:eastAsia="TimesNewRoman" w:hAnsi="Times New Roman"/>
          <w:sz w:val="28"/>
          <w:szCs w:val="28"/>
        </w:rPr>
      </w:pPr>
      <w:r>
        <w:rPr>
          <w:rFonts w:ascii="Times New Roman" w:eastAsia="TimesNewRoman" w:hAnsi="Times New Roman"/>
          <w:sz w:val="28"/>
          <w:szCs w:val="28"/>
        </w:rPr>
        <w:t>При разработке системы упражнений было принято во внимание, что у</w:t>
      </w:r>
      <w:r w:rsidRPr="00FD469F">
        <w:rPr>
          <w:rFonts w:ascii="Times New Roman" w:eastAsia="TimesNewRoman" w:hAnsi="Times New Roman"/>
          <w:sz w:val="28"/>
          <w:szCs w:val="28"/>
        </w:rPr>
        <w:t xml:space="preserve">пражнение – это структурная единица методической организации учебного материала, используемого в учебном процессе. С помощью упражнения </w:t>
      </w:r>
      <w:r w:rsidRPr="004E49BD">
        <w:rPr>
          <w:rFonts w:ascii="Times New Roman" w:eastAsia="TimesNewRoman" w:hAnsi="Times New Roman"/>
          <w:sz w:val="28"/>
          <w:szCs w:val="28"/>
        </w:rPr>
        <w:t xml:space="preserve">обеспечивается выполнение действий с материалом и формирование на их основе </w:t>
      </w:r>
      <w:r w:rsidRPr="004E49BD">
        <w:rPr>
          <w:rFonts w:ascii="Times New Roman" w:eastAsia="TimesNewRoman" w:hAnsi="Times New Roman"/>
          <w:iCs/>
          <w:sz w:val="28"/>
          <w:szCs w:val="28"/>
        </w:rPr>
        <w:t>умственных действий</w:t>
      </w:r>
      <w:r w:rsidRPr="004E49BD">
        <w:rPr>
          <w:rFonts w:ascii="Times New Roman" w:eastAsia="TimesNewRoman" w:hAnsi="Times New Roman"/>
          <w:sz w:val="28"/>
          <w:szCs w:val="28"/>
        </w:rPr>
        <w:t xml:space="preserve">. Упражнение представляют собой целенаправленные, взаимосвязанные действия, предлагаемые для выполнения в порядке нарастания языковых и операционных трудностей, с учетом последовательности становления </w:t>
      </w:r>
      <w:r w:rsidRPr="004E49BD">
        <w:rPr>
          <w:rFonts w:ascii="Times New Roman" w:eastAsia="TimesNewRoman" w:hAnsi="Times New Roman"/>
          <w:iCs/>
          <w:sz w:val="28"/>
          <w:szCs w:val="28"/>
        </w:rPr>
        <w:t xml:space="preserve">речевых навыков </w:t>
      </w:r>
      <w:r w:rsidRPr="004E49BD">
        <w:rPr>
          <w:rFonts w:ascii="Times New Roman" w:eastAsia="TimesNewRoman" w:hAnsi="Times New Roman"/>
          <w:sz w:val="28"/>
          <w:szCs w:val="28"/>
        </w:rPr>
        <w:t xml:space="preserve">и </w:t>
      </w:r>
      <w:r w:rsidRPr="004E49BD">
        <w:rPr>
          <w:rFonts w:ascii="Times New Roman" w:eastAsia="TimesNewRoman" w:hAnsi="Times New Roman"/>
          <w:iCs/>
          <w:sz w:val="28"/>
          <w:szCs w:val="28"/>
        </w:rPr>
        <w:t xml:space="preserve">умений </w:t>
      </w:r>
      <w:r w:rsidRPr="004E49BD">
        <w:rPr>
          <w:rFonts w:ascii="Times New Roman" w:eastAsia="TimesNewRoman" w:hAnsi="Times New Roman"/>
          <w:sz w:val="28"/>
          <w:szCs w:val="28"/>
        </w:rPr>
        <w:t xml:space="preserve">и </w:t>
      </w:r>
      <w:proofErr w:type="gramStart"/>
      <w:r w:rsidRPr="004E49BD">
        <w:rPr>
          <w:rFonts w:ascii="Times New Roman" w:eastAsia="TimesNewRoman" w:hAnsi="Times New Roman"/>
          <w:sz w:val="28"/>
          <w:szCs w:val="28"/>
        </w:rPr>
        <w:t>характера</w:t>
      </w:r>
      <w:proofErr w:type="gramEnd"/>
      <w:r w:rsidRPr="004E49BD">
        <w:rPr>
          <w:rFonts w:ascii="Times New Roman" w:eastAsia="TimesNewRoman" w:hAnsi="Times New Roman"/>
          <w:sz w:val="28"/>
          <w:szCs w:val="28"/>
        </w:rPr>
        <w:t xml:space="preserve"> реально существующих </w:t>
      </w:r>
      <w:r w:rsidRPr="004E49BD">
        <w:rPr>
          <w:rFonts w:ascii="Times New Roman" w:eastAsia="TimesNewRoman" w:hAnsi="Times New Roman"/>
          <w:iCs/>
          <w:sz w:val="28"/>
          <w:szCs w:val="28"/>
        </w:rPr>
        <w:t>актов речи</w:t>
      </w:r>
      <w:r w:rsidRPr="004E49BD">
        <w:rPr>
          <w:rFonts w:ascii="Times New Roman" w:eastAsia="TimesNewRoman" w:hAnsi="Times New Roman"/>
          <w:sz w:val="28"/>
          <w:szCs w:val="28"/>
        </w:rPr>
        <w:t xml:space="preserve"> [Азимов, Щукин 1999, 322].</w:t>
      </w:r>
    </w:p>
    <w:p w:rsidR="00325AD8" w:rsidRPr="00FD469F" w:rsidRDefault="00325AD8" w:rsidP="00325AD8">
      <w:pPr>
        <w:autoSpaceDE w:val="0"/>
        <w:autoSpaceDN w:val="0"/>
        <w:adjustRightInd w:val="0"/>
        <w:spacing w:after="0" w:line="360" w:lineRule="auto"/>
        <w:ind w:firstLine="708"/>
        <w:jc w:val="both"/>
        <w:rPr>
          <w:rFonts w:ascii="Times New Roman" w:eastAsia="TimesNewRoman" w:hAnsi="Times New Roman"/>
          <w:sz w:val="28"/>
          <w:szCs w:val="28"/>
        </w:rPr>
      </w:pPr>
      <w:r w:rsidRPr="00FD469F">
        <w:rPr>
          <w:rFonts w:ascii="Times New Roman" w:eastAsia="TimesNewRoman" w:hAnsi="Times New Roman"/>
          <w:sz w:val="28"/>
          <w:szCs w:val="28"/>
        </w:rPr>
        <w:t xml:space="preserve">По мнению Е.И. </w:t>
      </w:r>
      <w:proofErr w:type="spellStart"/>
      <w:r w:rsidRPr="00FD469F">
        <w:rPr>
          <w:rFonts w:ascii="Times New Roman" w:eastAsia="TimesNewRoman" w:hAnsi="Times New Roman"/>
          <w:sz w:val="28"/>
          <w:szCs w:val="28"/>
        </w:rPr>
        <w:t>Пассова</w:t>
      </w:r>
      <w:proofErr w:type="spellEnd"/>
      <w:r w:rsidRPr="00FD469F">
        <w:rPr>
          <w:rFonts w:ascii="Times New Roman" w:eastAsia="TimesNewRoman" w:hAnsi="Times New Roman"/>
          <w:sz w:val="28"/>
          <w:szCs w:val="28"/>
        </w:rPr>
        <w:t xml:space="preserve">, упражнение – это организованное средство обучения, предусматривающее многократное повторение действия. Оно должно соответствовать целям обучения иностранному языку всегда содержит в себе определенную цель и работает на механизмы, на формирование которых </w:t>
      </w:r>
      <w:r w:rsidR="009F0BD9">
        <w:rPr>
          <w:rFonts w:ascii="Times New Roman" w:eastAsia="TimesNewRoman" w:hAnsi="Times New Roman"/>
          <w:sz w:val="28"/>
          <w:szCs w:val="28"/>
        </w:rPr>
        <w:t xml:space="preserve">оно непосредственно направлено </w:t>
      </w:r>
      <w:r w:rsidR="009F0BD9" w:rsidRPr="009F0BD9">
        <w:rPr>
          <w:rFonts w:ascii="Times New Roman" w:eastAsia="TimesNewRoman" w:hAnsi="Times New Roman"/>
          <w:sz w:val="28"/>
          <w:szCs w:val="28"/>
        </w:rPr>
        <w:t>[</w:t>
      </w:r>
      <w:r w:rsidR="009F0BD9">
        <w:rPr>
          <w:rFonts w:ascii="Times New Roman" w:eastAsia="TimesNewRoman" w:hAnsi="Times New Roman"/>
          <w:sz w:val="28"/>
          <w:szCs w:val="28"/>
        </w:rPr>
        <w:t>Пассов</w:t>
      </w:r>
      <w:r w:rsidR="009F0BD9" w:rsidRPr="009F0BD9">
        <w:rPr>
          <w:rFonts w:ascii="Times New Roman" w:eastAsia="TimesNewRoman" w:hAnsi="Times New Roman"/>
          <w:sz w:val="28"/>
          <w:szCs w:val="28"/>
        </w:rPr>
        <w:t>,</w:t>
      </w:r>
      <w:r w:rsidR="009F0BD9">
        <w:rPr>
          <w:rFonts w:ascii="Times New Roman" w:eastAsia="TimesNewRoman" w:hAnsi="Times New Roman"/>
          <w:sz w:val="28"/>
          <w:szCs w:val="28"/>
        </w:rPr>
        <w:t xml:space="preserve"> 1989, 67</w:t>
      </w:r>
      <w:r w:rsidR="009F0BD9" w:rsidRPr="009F0BD9">
        <w:rPr>
          <w:rFonts w:ascii="Times New Roman" w:eastAsia="TimesNewRoman" w:hAnsi="Times New Roman"/>
          <w:sz w:val="28"/>
          <w:szCs w:val="28"/>
        </w:rPr>
        <w:t>]</w:t>
      </w:r>
      <w:r w:rsidRPr="00FD469F">
        <w:rPr>
          <w:rFonts w:ascii="Times New Roman" w:eastAsia="TimesNewRoman" w:hAnsi="Times New Roman"/>
          <w:sz w:val="28"/>
          <w:szCs w:val="28"/>
        </w:rPr>
        <w:t>.</w:t>
      </w:r>
      <w:r>
        <w:rPr>
          <w:rFonts w:ascii="Times New Roman" w:eastAsia="TimesNewRoman" w:hAnsi="Times New Roman"/>
          <w:sz w:val="28"/>
          <w:szCs w:val="28"/>
        </w:rPr>
        <w:t xml:space="preserve"> </w:t>
      </w:r>
      <w:r w:rsidRPr="00A9423A">
        <w:rPr>
          <w:rFonts w:ascii="Times New Roman" w:hAnsi="Times New Roman"/>
          <w:sz w:val="28"/>
          <w:szCs w:val="28"/>
        </w:rPr>
        <w:t>При этом каждое упражнение должно соответствовать дидактико-методической задаче, характеру развиваемых умений, психологическим особенностям усвоения материала, лингвистическим характеристикам материала [</w:t>
      </w:r>
      <w:proofErr w:type="spellStart"/>
      <w:r w:rsidRPr="00A9423A">
        <w:rPr>
          <w:rFonts w:ascii="Times New Roman" w:hAnsi="Times New Roman"/>
          <w:sz w:val="28"/>
          <w:szCs w:val="28"/>
        </w:rPr>
        <w:t>Бухбиндер</w:t>
      </w:r>
      <w:proofErr w:type="spellEnd"/>
      <w:r w:rsidRPr="004E49BD">
        <w:rPr>
          <w:rFonts w:ascii="Times New Roman" w:hAnsi="Times New Roman"/>
          <w:sz w:val="28"/>
          <w:szCs w:val="28"/>
        </w:rPr>
        <w:t>,</w:t>
      </w:r>
      <w:r w:rsidRPr="00A9423A">
        <w:rPr>
          <w:rFonts w:ascii="Times New Roman" w:hAnsi="Times New Roman"/>
          <w:sz w:val="28"/>
          <w:szCs w:val="28"/>
        </w:rPr>
        <w:t xml:space="preserve"> 1991</w:t>
      </w:r>
      <w:r w:rsidRPr="004E49BD">
        <w:rPr>
          <w:rFonts w:ascii="Times New Roman" w:hAnsi="Times New Roman"/>
          <w:sz w:val="28"/>
          <w:szCs w:val="28"/>
        </w:rPr>
        <w:t xml:space="preserve">, </w:t>
      </w:r>
      <w:r>
        <w:rPr>
          <w:rFonts w:ascii="Times New Roman" w:hAnsi="Times New Roman"/>
          <w:sz w:val="28"/>
          <w:szCs w:val="28"/>
          <w:lang w:val="en-US"/>
        </w:rPr>
        <w:t>c</w:t>
      </w:r>
      <w:r w:rsidRPr="004E49BD">
        <w:rPr>
          <w:rFonts w:ascii="Times New Roman" w:hAnsi="Times New Roman"/>
          <w:sz w:val="28"/>
          <w:szCs w:val="28"/>
        </w:rPr>
        <w:t>.</w:t>
      </w:r>
      <w:r w:rsidRPr="00A9423A">
        <w:rPr>
          <w:rFonts w:ascii="Times New Roman" w:hAnsi="Times New Roman"/>
          <w:sz w:val="28"/>
          <w:szCs w:val="28"/>
        </w:rPr>
        <w:t>97].</w:t>
      </w:r>
      <w:r>
        <w:rPr>
          <w:rFonts w:ascii="Times New Roman" w:eastAsia="TimesNewRoman" w:hAnsi="Times New Roman"/>
          <w:sz w:val="28"/>
          <w:szCs w:val="28"/>
        </w:rPr>
        <w:t xml:space="preserve"> </w:t>
      </w:r>
      <w:r w:rsidRPr="00FD469F">
        <w:rPr>
          <w:rFonts w:ascii="Times New Roman" w:eastAsia="TimesNewRoman" w:hAnsi="Times New Roman"/>
          <w:sz w:val="28"/>
          <w:szCs w:val="28"/>
        </w:rPr>
        <w:t xml:space="preserve">С.Ф. Шатилов определяет упражнение как специально организованное в учебных условиях одно- или многоразовое </w:t>
      </w:r>
      <w:r w:rsidRPr="00FD469F">
        <w:rPr>
          <w:rFonts w:ascii="Times New Roman" w:eastAsia="TimesNewRoman" w:hAnsi="Times New Roman"/>
          <w:sz w:val="28"/>
          <w:szCs w:val="28"/>
        </w:rPr>
        <w:lastRenderedPageBreak/>
        <w:t xml:space="preserve">выполнение </w:t>
      </w:r>
      <w:proofErr w:type="gramStart"/>
      <w:r w:rsidRPr="00FD469F">
        <w:rPr>
          <w:rFonts w:ascii="Times New Roman" w:eastAsia="TimesNewRoman" w:hAnsi="Times New Roman"/>
          <w:sz w:val="28"/>
          <w:szCs w:val="28"/>
        </w:rPr>
        <w:t>отдельной</w:t>
      </w:r>
      <w:proofErr w:type="gramEnd"/>
      <w:r w:rsidRPr="00FD469F">
        <w:rPr>
          <w:rFonts w:ascii="Times New Roman" w:eastAsia="TimesNewRoman" w:hAnsi="Times New Roman"/>
          <w:sz w:val="28"/>
          <w:szCs w:val="28"/>
        </w:rPr>
        <w:t xml:space="preserve"> или ряда операций либо действий речевого или языкового характера </w:t>
      </w:r>
      <w:r w:rsidRPr="004E49BD">
        <w:rPr>
          <w:rFonts w:ascii="Times New Roman" w:eastAsia="TimesNewRoman" w:hAnsi="Times New Roman"/>
          <w:sz w:val="28"/>
          <w:szCs w:val="28"/>
        </w:rPr>
        <w:t>[</w:t>
      </w:r>
      <w:r w:rsidRPr="00FD469F">
        <w:rPr>
          <w:rFonts w:ascii="Times New Roman" w:eastAsia="TimesNewRoman" w:hAnsi="Times New Roman"/>
          <w:sz w:val="28"/>
          <w:szCs w:val="28"/>
        </w:rPr>
        <w:t>Шатилов</w:t>
      </w:r>
      <w:r w:rsidRPr="004E49BD">
        <w:rPr>
          <w:rFonts w:ascii="Times New Roman" w:eastAsia="TimesNewRoman" w:hAnsi="Times New Roman"/>
          <w:sz w:val="28"/>
          <w:szCs w:val="28"/>
        </w:rPr>
        <w:t>,</w:t>
      </w:r>
      <w:r w:rsidRPr="00FD469F">
        <w:rPr>
          <w:rFonts w:ascii="Times New Roman" w:eastAsia="TimesNewRoman" w:hAnsi="Times New Roman"/>
          <w:sz w:val="28"/>
          <w:szCs w:val="28"/>
        </w:rPr>
        <w:t xml:space="preserve"> 1986, </w:t>
      </w:r>
      <w:r>
        <w:rPr>
          <w:rFonts w:ascii="Times New Roman" w:eastAsia="TimesNewRoman" w:hAnsi="Times New Roman"/>
          <w:sz w:val="28"/>
          <w:szCs w:val="28"/>
          <w:lang w:val="en-US"/>
        </w:rPr>
        <w:t>c</w:t>
      </w:r>
      <w:r w:rsidRPr="004E49BD">
        <w:rPr>
          <w:rFonts w:ascii="Times New Roman" w:eastAsia="TimesNewRoman" w:hAnsi="Times New Roman"/>
          <w:sz w:val="28"/>
          <w:szCs w:val="28"/>
        </w:rPr>
        <w:t>.</w:t>
      </w:r>
      <w:r w:rsidRPr="00FD469F">
        <w:rPr>
          <w:rFonts w:ascii="Times New Roman" w:eastAsia="TimesNewRoman" w:hAnsi="Times New Roman"/>
          <w:sz w:val="28"/>
          <w:szCs w:val="28"/>
        </w:rPr>
        <w:t>55</w:t>
      </w:r>
      <w:r w:rsidRPr="004E49BD">
        <w:rPr>
          <w:rFonts w:ascii="Times New Roman" w:eastAsia="TimesNewRoman" w:hAnsi="Times New Roman"/>
          <w:sz w:val="28"/>
          <w:szCs w:val="28"/>
        </w:rPr>
        <w:t>]</w:t>
      </w:r>
      <w:r w:rsidRPr="00FD469F">
        <w:rPr>
          <w:rFonts w:ascii="Times New Roman" w:eastAsia="TimesNewRoman" w:hAnsi="Times New Roman"/>
          <w:sz w:val="28"/>
          <w:szCs w:val="28"/>
        </w:rPr>
        <w:t xml:space="preserve">. </w:t>
      </w:r>
    </w:p>
    <w:p w:rsidR="00325AD8" w:rsidRPr="004E49BD" w:rsidRDefault="00325AD8" w:rsidP="00325AD8">
      <w:pPr>
        <w:autoSpaceDE w:val="0"/>
        <w:autoSpaceDN w:val="0"/>
        <w:adjustRightInd w:val="0"/>
        <w:spacing w:after="0" w:line="360" w:lineRule="auto"/>
        <w:ind w:firstLine="708"/>
        <w:jc w:val="both"/>
        <w:rPr>
          <w:rFonts w:ascii="Times New Roman" w:eastAsia="TimesNewRoman" w:hAnsi="Times New Roman"/>
          <w:sz w:val="28"/>
          <w:szCs w:val="28"/>
        </w:rPr>
      </w:pPr>
      <w:r w:rsidRPr="00FD469F">
        <w:rPr>
          <w:rFonts w:ascii="Times New Roman" w:eastAsia="TimesNewRoman" w:hAnsi="Times New Roman"/>
          <w:sz w:val="28"/>
          <w:szCs w:val="28"/>
        </w:rPr>
        <w:t xml:space="preserve">Исследователь отмечает, что систематичность упражнений является главнейшей основой их успеха, а проблема создания системы упражнений для обучения иностранному языку с учетом условий его преподавания относится к числу самых актуальных и наиболее сложных. Именно она гарантирует успех обучения. </w:t>
      </w:r>
      <w:proofErr w:type="gramStart"/>
      <w:r w:rsidRPr="00FD469F">
        <w:rPr>
          <w:rFonts w:ascii="Times New Roman" w:eastAsia="TimesNewRoman" w:hAnsi="Times New Roman"/>
          <w:sz w:val="28"/>
          <w:szCs w:val="28"/>
        </w:rPr>
        <w:t xml:space="preserve">Под системой упражнений принято понимать такую совокупность необходимых типов, видов и разновидностей упражнений, выполняемых в такой последовательности и в таком количестве, которые учитывают закономерности формирования умений и навыках в различных видах речевой деятельности в их взаимодействии и обеспечивают максимально высокий уровень овладения иностранным языком в заданных условиях </w:t>
      </w:r>
      <w:r w:rsidRPr="004E49BD">
        <w:rPr>
          <w:rFonts w:ascii="Times New Roman" w:eastAsia="TimesNewRoman" w:hAnsi="Times New Roman"/>
          <w:sz w:val="28"/>
          <w:szCs w:val="28"/>
        </w:rPr>
        <w:t>[</w:t>
      </w:r>
      <w:r w:rsidRPr="00FD469F">
        <w:rPr>
          <w:rFonts w:ascii="Times New Roman" w:eastAsia="TimesNewRoman" w:hAnsi="Times New Roman"/>
          <w:sz w:val="28"/>
          <w:szCs w:val="28"/>
        </w:rPr>
        <w:t>Шатилов</w:t>
      </w:r>
      <w:r w:rsidRPr="004E49BD">
        <w:rPr>
          <w:rFonts w:ascii="Times New Roman" w:eastAsia="TimesNewRoman" w:hAnsi="Times New Roman"/>
          <w:sz w:val="28"/>
          <w:szCs w:val="28"/>
        </w:rPr>
        <w:t>,</w:t>
      </w:r>
      <w:r w:rsidRPr="00FD469F">
        <w:rPr>
          <w:rFonts w:ascii="Times New Roman" w:eastAsia="TimesNewRoman" w:hAnsi="Times New Roman"/>
          <w:sz w:val="28"/>
          <w:szCs w:val="28"/>
        </w:rPr>
        <w:t xml:space="preserve"> 1986, </w:t>
      </w:r>
      <w:r>
        <w:rPr>
          <w:rFonts w:ascii="Times New Roman" w:eastAsia="TimesNewRoman" w:hAnsi="Times New Roman"/>
          <w:sz w:val="28"/>
          <w:szCs w:val="28"/>
          <w:lang w:val="en-US"/>
        </w:rPr>
        <w:t>c</w:t>
      </w:r>
      <w:r w:rsidRPr="004E49BD">
        <w:rPr>
          <w:rFonts w:ascii="Times New Roman" w:eastAsia="TimesNewRoman" w:hAnsi="Times New Roman"/>
          <w:sz w:val="28"/>
          <w:szCs w:val="28"/>
        </w:rPr>
        <w:t>.</w:t>
      </w:r>
      <w:r w:rsidRPr="00FD469F">
        <w:rPr>
          <w:rFonts w:ascii="Times New Roman" w:eastAsia="TimesNewRoman" w:hAnsi="Times New Roman"/>
          <w:sz w:val="28"/>
          <w:szCs w:val="28"/>
        </w:rPr>
        <w:t>59</w:t>
      </w:r>
      <w:r w:rsidRPr="004E49BD">
        <w:rPr>
          <w:rFonts w:ascii="Times New Roman" w:eastAsia="TimesNewRoman" w:hAnsi="Times New Roman"/>
          <w:sz w:val="28"/>
          <w:szCs w:val="28"/>
        </w:rPr>
        <w:t>]</w:t>
      </w:r>
      <w:proofErr w:type="gramEnd"/>
    </w:p>
    <w:p w:rsidR="00325AD8" w:rsidRDefault="00325AD8" w:rsidP="00325AD8">
      <w:pPr>
        <w:spacing w:after="0" w:line="360" w:lineRule="auto"/>
        <w:ind w:firstLine="708"/>
        <w:jc w:val="both"/>
        <w:rPr>
          <w:rFonts w:ascii="Times New Roman" w:hAnsi="Times New Roman"/>
          <w:sz w:val="28"/>
          <w:szCs w:val="28"/>
        </w:rPr>
      </w:pPr>
      <w:r w:rsidRPr="00A9423A">
        <w:rPr>
          <w:rFonts w:ascii="Times New Roman" w:hAnsi="Times New Roman"/>
          <w:sz w:val="28"/>
          <w:szCs w:val="28"/>
        </w:rPr>
        <w:t>Особое внимание было уделено методическому положению, указывающему, что упражнения должны иметь образовательную, воспитательную, развивающую ценность и соотноситься с дальними и ближними целями [</w:t>
      </w:r>
      <w:proofErr w:type="spellStart"/>
      <w:r>
        <w:rPr>
          <w:rFonts w:ascii="Times New Roman" w:hAnsi="Times New Roman"/>
          <w:sz w:val="28"/>
          <w:szCs w:val="28"/>
        </w:rPr>
        <w:t>Тарнаева</w:t>
      </w:r>
      <w:proofErr w:type="spellEnd"/>
      <w:r w:rsidRPr="004E49BD">
        <w:rPr>
          <w:rFonts w:ascii="Times New Roman" w:hAnsi="Times New Roman"/>
          <w:sz w:val="28"/>
          <w:szCs w:val="28"/>
        </w:rPr>
        <w:t>,</w:t>
      </w:r>
      <w:r w:rsidRPr="00A9423A">
        <w:rPr>
          <w:rFonts w:ascii="Times New Roman" w:hAnsi="Times New Roman"/>
          <w:sz w:val="28"/>
          <w:szCs w:val="28"/>
        </w:rPr>
        <w:t xml:space="preserve"> </w:t>
      </w:r>
      <w:r>
        <w:rPr>
          <w:rFonts w:ascii="Times New Roman" w:hAnsi="Times New Roman"/>
          <w:sz w:val="28"/>
          <w:szCs w:val="28"/>
        </w:rPr>
        <w:t>2008</w:t>
      </w:r>
      <w:r w:rsidRPr="00A9423A">
        <w:rPr>
          <w:rFonts w:ascii="Times New Roman" w:hAnsi="Times New Roman"/>
          <w:sz w:val="28"/>
          <w:szCs w:val="28"/>
        </w:rPr>
        <w:t xml:space="preserve">]. Согласно данному положению, упражнения, направленные на усвоение определенной совокупности знаний и овладение навыками и умениями оперировать усвоенными знаниями, одновременно способствуют развитию аффективной сферы языковой личности студентов, вызывают эмоциональный отклик, развивают эстетические вкусы студентов, формируют и развивают </w:t>
      </w:r>
      <w:proofErr w:type="spellStart"/>
      <w:r w:rsidRPr="00A9423A">
        <w:rPr>
          <w:rFonts w:ascii="Times New Roman" w:hAnsi="Times New Roman"/>
          <w:sz w:val="28"/>
          <w:szCs w:val="28"/>
        </w:rPr>
        <w:t>эмпатические</w:t>
      </w:r>
      <w:proofErr w:type="spellEnd"/>
      <w:r w:rsidRPr="00A9423A">
        <w:rPr>
          <w:rFonts w:ascii="Times New Roman" w:hAnsi="Times New Roman"/>
          <w:sz w:val="28"/>
          <w:szCs w:val="28"/>
        </w:rPr>
        <w:t xml:space="preserve"> свойства личности.</w:t>
      </w:r>
    </w:p>
    <w:p w:rsidR="00325AD8" w:rsidRDefault="00325AD8" w:rsidP="00325AD8">
      <w:pPr>
        <w:autoSpaceDE w:val="0"/>
        <w:autoSpaceDN w:val="0"/>
        <w:adjustRightInd w:val="0"/>
        <w:spacing w:after="0" w:line="360" w:lineRule="auto"/>
        <w:ind w:firstLine="708"/>
        <w:jc w:val="both"/>
        <w:rPr>
          <w:rFonts w:ascii="Times New Roman" w:eastAsia="TimesNewRoman" w:hAnsi="Times New Roman"/>
          <w:sz w:val="28"/>
          <w:szCs w:val="28"/>
        </w:rPr>
      </w:pPr>
      <w:r w:rsidRPr="00A9423A">
        <w:rPr>
          <w:rFonts w:ascii="Times New Roman" w:hAnsi="Times New Roman"/>
          <w:sz w:val="28"/>
          <w:szCs w:val="28"/>
        </w:rPr>
        <w:t xml:space="preserve">При разработке образовательной технологии было также </w:t>
      </w:r>
      <w:r>
        <w:rPr>
          <w:rFonts w:ascii="Times New Roman" w:hAnsi="Times New Roman"/>
          <w:sz w:val="28"/>
          <w:szCs w:val="28"/>
        </w:rPr>
        <w:t>принято во внимание</w:t>
      </w:r>
      <w:r w:rsidRPr="00A9423A">
        <w:rPr>
          <w:rFonts w:ascii="Times New Roman" w:hAnsi="Times New Roman"/>
          <w:sz w:val="28"/>
          <w:szCs w:val="28"/>
        </w:rPr>
        <w:t xml:space="preserve"> мнение о том, что упражнения должны выполняться в такой последовательности и в таком количестве, чтобы учитывались закономерности формирования умений и навыков в заданных условиях [Шатилов</w:t>
      </w:r>
      <w:r>
        <w:rPr>
          <w:rFonts w:ascii="Times New Roman" w:hAnsi="Times New Roman"/>
          <w:sz w:val="28"/>
          <w:szCs w:val="28"/>
        </w:rPr>
        <w:t>,</w:t>
      </w:r>
      <w:r w:rsidRPr="00A9423A">
        <w:rPr>
          <w:rFonts w:ascii="Times New Roman" w:hAnsi="Times New Roman"/>
          <w:sz w:val="28"/>
          <w:szCs w:val="28"/>
        </w:rPr>
        <w:t xml:space="preserve"> 1986</w:t>
      </w:r>
      <w:r>
        <w:rPr>
          <w:rFonts w:ascii="Times New Roman" w:hAnsi="Times New Roman"/>
          <w:sz w:val="28"/>
          <w:szCs w:val="28"/>
        </w:rPr>
        <w:t>, с.</w:t>
      </w:r>
      <w:r w:rsidRPr="00A9423A">
        <w:rPr>
          <w:rFonts w:ascii="Times New Roman" w:hAnsi="Times New Roman"/>
          <w:sz w:val="28"/>
          <w:szCs w:val="28"/>
        </w:rPr>
        <w:t>58-59].</w:t>
      </w:r>
      <w:r w:rsidRPr="00301D19">
        <w:rPr>
          <w:rFonts w:ascii="Times New Roman" w:eastAsia="TimesNewRoman" w:hAnsi="Times New Roman"/>
          <w:sz w:val="28"/>
          <w:szCs w:val="28"/>
        </w:rPr>
        <w:t xml:space="preserve"> </w:t>
      </w:r>
    </w:p>
    <w:p w:rsidR="00325AD8" w:rsidRPr="00A605AD" w:rsidRDefault="00325AD8" w:rsidP="00325AD8">
      <w:pPr>
        <w:autoSpaceDE w:val="0"/>
        <w:autoSpaceDN w:val="0"/>
        <w:adjustRightInd w:val="0"/>
        <w:spacing w:after="0" w:line="360" w:lineRule="auto"/>
        <w:ind w:firstLine="708"/>
        <w:jc w:val="both"/>
        <w:rPr>
          <w:rFonts w:ascii="Times New Roman" w:hAnsi="Times New Roman"/>
          <w:color w:val="000000"/>
          <w:sz w:val="28"/>
          <w:szCs w:val="28"/>
        </w:rPr>
      </w:pPr>
      <w:r w:rsidRPr="00A605AD">
        <w:rPr>
          <w:rFonts w:ascii="Times New Roman" w:hAnsi="Times New Roman"/>
          <w:color w:val="000000"/>
          <w:sz w:val="28"/>
          <w:szCs w:val="28"/>
        </w:rPr>
        <w:t xml:space="preserve">В настоящем исследовании под образовательной технологией мы понимаем </w:t>
      </w:r>
      <w:r w:rsidRPr="00A605AD">
        <w:rPr>
          <w:rFonts w:ascii="Times New Roman" w:hAnsi="Times New Roman"/>
          <w:bCs/>
          <w:iCs/>
          <w:color w:val="000000"/>
          <w:sz w:val="28"/>
          <w:szCs w:val="28"/>
        </w:rPr>
        <w:t xml:space="preserve">совокупность учебно-методических приемов, отобранных и </w:t>
      </w:r>
      <w:r w:rsidRPr="00A605AD">
        <w:rPr>
          <w:rFonts w:ascii="Times New Roman" w:hAnsi="Times New Roman"/>
          <w:bCs/>
          <w:iCs/>
          <w:color w:val="000000"/>
          <w:sz w:val="28"/>
          <w:szCs w:val="28"/>
        </w:rPr>
        <w:lastRenderedPageBreak/>
        <w:t xml:space="preserve">организованных в соответствии с целями образовательной деятельности, направленной на формирование способности будущих переводчиков к передаче культурно-маркированных грамматических единиц. </w:t>
      </w:r>
    </w:p>
    <w:p w:rsidR="00325AD8" w:rsidRPr="00FD469F" w:rsidRDefault="00325AD8" w:rsidP="00325AD8">
      <w:pPr>
        <w:autoSpaceDE w:val="0"/>
        <w:autoSpaceDN w:val="0"/>
        <w:adjustRightInd w:val="0"/>
        <w:spacing w:after="0" w:line="360" w:lineRule="auto"/>
        <w:ind w:firstLine="708"/>
        <w:jc w:val="both"/>
        <w:rPr>
          <w:rFonts w:ascii="Times New Roman" w:hAnsi="Times New Roman"/>
          <w:sz w:val="28"/>
          <w:szCs w:val="28"/>
        </w:rPr>
      </w:pPr>
      <w:r w:rsidRPr="00FD469F">
        <w:rPr>
          <w:rFonts w:ascii="Times New Roman" w:eastAsia="TimesNewRoman" w:hAnsi="Times New Roman"/>
          <w:sz w:val="28"/>
          <w:szCs w:val="28"/>
        </w:rPr>
        <w:t>В соответствии с коммуникативными целями обучения иностранному языку</w:t>
      </w:r>
      <w:r>
        <w:rPr>
          <w:rFonts w:ascii="Times New Roman" w:eastAsia="TimesNewRoman" w:hAnsi="Times New Roman"/>
          <w:sz w:val="28"/>
          <w:szCs w:val="28"/>
        </w:rPr>
        <w:t xml:space="preserve"> упражнения</w:t>
      </w:r>
      <w:r w:rsidRPr="00FD469F">
        <w:rPr>
          <w:rFonts w:ascii="Times New Roman" w:eastAsia="TimesNewRoman" w:hAnsi="Times New Roman"/>
          <w:sz w:val="28"/>
          <w:szCs w:val="28"/>
        </w:rPr>
        <w:t xml:space="preserve"> </w:t>
      </w:r>
      <w:r>
        <w:rPr>
          <w:rFonts w:ascii="Times New Roman" w:eastAsia="TimesNewRoman" w:hAnsi="Times New Roman"/>
          <w:sz w:val="28"/>
          <w:szCs w:val="28"/>
        </w:rPr>
        <w:t>принято подразделять на языковые, условн</w:t>
      </w:r>
      <w:proofErr w:type="gramStart"/>
      <w:r>
        <w:rPr>
          <w:rFonts w:ascii="Times New Roman" w:eastAsia="TimesNewRoman" w:hAnsi="Times New Roman"/>
          <w:sz w:val="28"/>
          <w:szCs w:val="28"/>
        </w:rPr>
        <w:t>о-</w:t>
      </w:r>
      <w:proofErr w:type="gramEnd"/>
      <w:r>
        <w:rPr>
          <w:rFonts w:ascii="Times New Roman" w:eastAsia="TimesNewRoman" w:hAnsi="Times New Roman"/>
          <w:sz w:val="28"/>
          <w:szCs w:val="28"/>
        </w:rPr>
        <w:t xml:space="preserve"> коммуникативные и подлинно коммуникативные </w:t>
      </w:r>
      <w:r w:rsidRPr="003C19CA">
        <w:rPr>
          <w:rFonts w:ascii="Times New Roman" w:eastAsia="TimesNewRoman" w:hAnsi="Times New Roman"/>
          <w:sz w:val="28"/>
          <w:szCs w:val="28"/>
        </w:rPr>
        <w:t>[</w:t>
      </w:r>
      <w:r>
        <w:rPr>
          <w:rFonts w:ascii="Times New Roman" w:eastAsia="TimesNewRoman" w:hAnsi="Times New Roman"/>
          <w:sz w:val="28"/>
          <w:szCs w:val="28"/>
        </w:rPr>
        <w:t>Шатилов</w:t>
      </w:r>
      <w:r w:rsidRPr="003C19CA">
        <w:rPr>
          <w:rFonts w:ascii="Times New Roman" w:eastAsia="TimesNewRoman" w:hAnsi="Times New Roman"/>
          <w:sz w:val="28"/>
          <w:szCs w:val="28"/>
        </w:rPr>
        <w:t>,</w:t>
      </w:r>
      <w:r>
        <w:rPr>
          <w:rFonts w:ascii="Times New Roman" w:eastAsia="TimesNewRoman" w:hAnsi="Times New Roman"/>
          <w:sz w:val="28"/>
          <w:szCs w:val="28"/>
        </w:rPr>
        <w:t xml:space="preserve"> 1986</w:t>
      </w:r>
      <w:r w:rsidRPr="003C19CA">
        <w:rPr>
          <w:rFonts w:ascii="Times New Roman" w:eastAsia="TimesNewRoman" w:hAnsi="Times New Roman"/>
          <w:sz w:val="28"/>
          <w:szCs w:val="28"/>
        </w:rPr>
        <w:t xml:space="preserve">, </w:t>
      </w:r>
      <w:r>
        <w:rPr>
          <w:rFonts w:ascii="Times New Roman" w:eastAsia="TimesNewRoman" w:hAnsi="Times New Roman"/>
          <w:sz w:val="28"/>
          <w:szCs w:val="28"/>
          <w:lang w:val="en-US"/>
        </w:rPr>
        <w:t>c</w:t>
      </w:r>
      <w:r w:rsidRPr="003C19CA">
        <w:rPr>
          <w:rFonts w:ascii="Times New Roman" w:eastAsia="TimesNewRoman" w:hAnsi="Times New Roman"/>
          <w:sz w:val="28"/>
          <w:szCs w:val="28"/>
        </w:rPr>
        <w:t>.</w:t>
      </w:r>
      <w:r>
        <w:rPr>
          <w:rFonts w:ascii="Times New Roman" w:eastAsia="TimesNewRoman" w:hAnsi="Times New Roman"/>
          <w:sz w:val="28"/>
          <w:szCs w:val="28"/>
        </w:rPr>
        <w:t>55</w:t>
      </w:r>
      <w:r w:rsidRPr="003C19CA">
        <w:rPr>
          <w:rFonts w:ascii="Times New Roman" w:eastAsia="TimesNewRoman" w:hAnsi="Times New Roman"/>
          <w:sz w:val="28"/>
          <w:szCs w:val="28"/>
        </w:rPr>
        <w:t>]</w:t>
      </w:r>
      <w:r>
        <w:rPr>
          <w:rFonts w:ascii="Times New Roman" w:eastAsia="TimesNewRoman" w:hAnsi="Times New Roman"/>
          <w:sz w:val="28"/>
          <w:szCs w:val="28"/>
        </w:rPr>
        <w:t xml:space="preserve">. </w:t>
      </w:r>
    </w:p>
    <w:p w:rsidR="00325AD8" w:rsidRPr="004E49BD" w:rsidRDefault="00325AD8" w:rsidP="00325AD8">
      <w:pPr>
        <w:spacing w:after="0" w:line="360" w:lineRule="auto"/>
        <w:ind w:firstLine="708"/>
        <w:jc w:val="both"/>
        <w:rPr>
          <w:rFonts w:ascii="Times New Roman" w:hAnsi="Times New Roman"/>
          <w:color w:val="4F81BD"/>
          <w:sz w:val="28"/>
          <w:szCs w:val="28"/>
        </w:rPr>
      </w:pPr>
      <w:r w:rsidRPr="00FD469F">
        <w:rPr>
          <w:rFonts w:ascii="Times New Roman" w:hAnsi="Times New Roman"/>
          <w:sz w:val="28"/>
          <w:szCs w:val="28"/>
        </w:rPr>
        <w:t xml:space="preserve">Некоммуникативные (языковые) упражнения включают в себя подготовительные, </w:t>
      </w:r>
      <w:proofErr w:type="spellStart"/>
      <w:r w:rsidRPr="00FD469F">
        <w:rPr>
          <w:rFonts w:ascii="Times New Roman" w:hAnsi="Times New Roman"/>
          <w:sz w:val="28"/>
          <w:szCs w:val="28"/>
        </w:rPr>
        <w:t>предречевые</w:t>
      </w:r>
      <w:proofErr w:type="spellEnd"/>
      <w:r w:rsidRPr="00FD469F">
        <w:rPr>
          <w:rFonts w:ascii="Times New Roman" w:hAnsi="Times New Roman"/>
          <w:sz w:val="28"/>
          <w:szCs w:val="28"/>
        </w:rPr>
        <w:t xml:space="preserve">, языковые тренировочные упражнения. Языковые упражнения способствуют более полному и глубокому пониманию языкового явления и осмысленному его усвоению. </w:t>
      </w:r>
      <w:r w:rsidRPr="004E49BD">
        <w:rPr>
          <w:rFonts w:ascii="Times New Roman" w:hAnsi="Times New Roman"/>
          <w:sz w:val="28"/>
          <w:szCs w:val="28"/>
        </w:rPr>
        <w:t>Им</w:t>
      </w:r>
      <w:r>
        <w:rPr>
          <w:rFonts w:ascii="Times New Roman" w:hAnsi="Times New Roman"/>
          <w:b/>
          <w:sz w:val="28"/>
          <w:szCs w:val="28"/>
        </w:rPr>
        <w:t xml:space="preserve"> </w:t>
      </w:r>
      <w:r w:rsidRPr="00FD469F">
        <w:rPr>
          <w:rFonts w:ascii="Times New Roman" w:hAnsi="Times New Roman"/>
          <w:sz w:val="28"/>
          <w:szCs w:val="28"/>
        </w:rPr>
        <w:t xml:space="preserve">принадлежит важная роль, поскольку в процессе формирования способности к трансляции культурно-маркированной информации студенты должны усваивать значительный объем культурно-ориентированных языковых единиц, функционирующих </w:t>
      </w:r>
      <w:r w:rsidR="00F436FC" w:rsidRPr="00F436FC">
        <w:rPr>
          <w:rFonts w:ascii="Times New Roman" w:hAnsi="Times New Roman"/>
          <w:sz w:val="28"/>
          <w:szCs w:val="28"/>
        </w:rPr>
        <w:t xml:space="preserve">в межкультурном общении. </w:t>
      </w:r>
      <w:r w:rsidRPr="00FD469F">
        <w:rPr>
          <w:rFonts w:ascii="Times New Roman" w:hAnsi="Times New Roman"/>
          <w:sz w:val="28"/>
          <w:szCs w:val="28"/>
        </w:rPr>
        <w:t>Языковые упражнения дают возможность фокусировать внимание на языковых явлениях в целях достижения автоматизма употребления их в речи. Большое внимание уделяется упражнениям</w:t>
      </w:r>
      <w:r w:rsidRPr="00FD469F">
        <w:rPr>
          <w:rFonts w:ascii="Times New Roman" w:hAnsi="Times New Roman"/>
          <w:i/>
          <w:iCs/>
          <w:sz w:val="28"/>
          <w:szCs w:val="28"/>
        </w:rPr>
        <w:t xml:space="preserve">, </w:t>
      </w:r>
      <w:r w:rsidRPr="00FD469F">
        <w:rPr>
          <w:rFonts w:ascii="Times New Roman" w:hAnsi="Times New Roman"/>
          <w:sz w:val="28"/>
          <w:szCs w:val="28"/>
        </w:rPr>
        <w:t xml:space="preserve">направленным на формирование и совершенствование умений понимать значение </w:t>
      </w:r>
      <w:r>
        <w:rPr>
          <w:rFonts w:ascii="Times New Roman" w:hAnsi="Times New Roman"/>
          <w:sz w:val="28"/>
          <w:szCs w:val="28"/>
        </w:rPr>
        <w:t>грамматических</w:t>
      </w:r>
      <w:r w:rsidRPr="00FD469F">
        <w:rPr>
          <w:rFonts w:ascii="Times New Roman" w:hAnsi="Times New Roman"/>
          <w:sz w:val="28"/>
          <w:szCs w:val="28"/>
        </w:rPr>
        <w:t xml:space="preserve"> единиц в зависимости от контекста, сопоставлять и дифференцировать их значения в английском и русском языке, перефразировать заданное высказывание.</w:t>
      </w:r>
      <w:r w:rsidRPr="006C3A42">
        <w:rPr>
          <w:rFonts w:ascii="Times New Roman" w:hAnsi="Times New Roman"/>
          <w:sz w:val="28"/>
          <w:szCs w:val="28"/>
        </w:rPr>
        <w:t xml:space="preserve"> </w:t>
      </w:r>
      <w:r>
        <w:rPr>
          <w:rFonts w:ascii="Times New Roman" w:hAnsi="Times New Roman"/>
          <w:sz w:val="28"/>
          <w:szCs w:val="28"/>
        </w:rPr>
        <w:t xml:space="preserve"> </w:t>
      </w:r>
      <w:r w:rsidRPr="004E49BD">
        <w:rPr>
          <w:rFonts w:ascii="Times New Roman" w:hAnsi="Times New Roman"/>
          <w:sz w:val="28"/>
          <w:szCs w:val="28"/>
        </w:rPr>
        <w:t>Многие исследователи видят достоинство языковых упражнений в том, что можно искусственно изолировать явления для их более детального изучения [Пассов, 2002, с.11].</w:t>
      </w:r>
    </w:p>
    <w:p w:rsidR="00325AD8" w:rsidRDefault="00325AD8" w:rsidP="00325AD8">
      <w:pPr>
        <w:spacing w:after="0" w:line="360" w:lineRule="auto"/>
        <w:ind w:firstLine="708"/>
        <w:jc w:val="both"/>
        <w:rPr>
          <w:rFonts w:ascii="Times New Roman" w:hAnsi="Times New Roman"/>
          <w:sz w:val="28"/>
          <w:szCs w:val="28"/>
        </w:rPr>
      </w:pPr>
      <w:r w:rsidRPr="00FD469F">
        <w:rPr>
          <w:rFonts w:ascii="Times New Roman" w:hAnsi="Times New Roman"/>
          <w:sz w:val="28"/>
          <w:szCs w:val="28"/>
        </w:rPr>
        <w:t xml:space="preserve">Под </w:t>
      </w:r>
      <w:proofErr w:type="gramStart"/>
      <w:r w:rsidRPr="00FD469F">
        <w:rPr>
          <w:rFonts w:ascii="Times New Roman" w:hAnsi="Times New Roman"/>
          <w:sz w:val="28"/>
          <w:szCs w:val="28"/>
        </w:rPr>
        <w:t>условно-коммуникативными</w:t>
      </w:r>
      <w:proofErr w:type="gramEnd"/>
      <w:r w:rsidRPr="00FD469F">
        <w:rPr>
          <w:rFonts w:ascii="Times New Roman" w:hAnsi="Times New Roman"/>
          <w:sz w:val="28"/>
          <w:szCs w:val="28"/>
        </w:rPr>
        <w:t xml:space="preserve"> понимаются упражнения, направленные на тренировку языкового материала в учебной (условной) коммуникации, имитирующей естественную. Так, для формирования грамматических речевых навыков используются упражнения, которые могут обеспечить ситуативно-коммуникативную тренировку изучаемого грамматического явления на знакомой лексике </w:t>
      </w:r>
      <w:r w:rsidRPr="003C19CA">
        <w:rPr>
          <w:rFonts w:ascii="Times New Roman" w:hAnsi="Times New Roman"/>
          <w:sz w:val="28"/>
          <w:szCs w:val="28"/>
        </w:rPr>
        <w:t>[</w:t>
      </w:r>
      <w:r w:rsidRPr="00FD469F">
        <w:rPr>
          <w:rFonts w:ascii="Times New Roman" w:hAnsi="Times New Roman"/>
          <w:sz w:val="28"/>
          <w:szCs w:val="28"/>
        </w:rPr>
        <w:t>Шатилов</w:t>
      </w:r>
      <w:r w:rsidRPr="003C19CA">
        <w:rPr>
          <w:rFonts w:ascii="Times New Roman" w:hAnsi="Times New Roman"/>
          <w:sz w:val="28"/>
          <w:szCs w:val="28"/>
        </w:rPr>
        <w:t>,</w:t>
      </w:r>
      <w:r w:rsidRPr="00FD469F">
        <w:rPr>
          <w:rFonts w:ascii="Times New Roman" w:hAnsi="Times New Roman"/>
          <w:sz w:val="28"/>
          <w:szCs w:val="28"/>
        </w:rPr>
        <w:t xml:space="preserve"> 1986, </w:t>
      </w:r>
      <w:r>
        <w:rPr>
          <w:rFonts w:ascii="Times New Roman" w:hAnsi="Times New Roman"/>
          <w:sz w:val="28"/>
          <w:szCs w:val="28"/>
          <w:lang w:val="en-US"/>
        </w:rPr>
        <w:t>c</w:t>
      </w:r>
      <w:r w:rsidRPr="003C19CA">
        <w:rPr>
          <w:rFonts w:ascii="Times New Roman" w:hAnsi="Times New Roman"/>
          <w:sz w:val="28"/>
          <w:szCs w:val="28"/>
        </w:rPr>
        <w:t>.</w:t>
      </w:r>
      <w:r w:rsidRPr="00FD469F">
        <w:rPr>
          <w:rFonts w:ascii="Times New Roman" w:hAnsi="Times New Roman"/>
          <w:sz w:val="28"/>
          <w:szCs w:val="28"/>
        </w:rPr>
        <w:t>56</w:t>
      </w:r>
      <w:r w:rsidRPr="003C19CA">
        <w:rPr>
          <w:rFonts w:ascii="Times New Roman" w:hAnsi="Times New Roman"/>
          <w:sz w:val="28"/>
          <w:szCs w:val="28"/>
        </w:rPr>
        <w:t>].</w:t>
      </w:r>
      <w:r w:rsidRPr="00FD469F">
        <w:rPr>
          <w:rFonts w:ascii="Times New Roman" w:hAnsi="Times New Roman"/>
          <w:sz w:val="28"/>
          <w:szCs w:val="28"/>
        </w:rPr>
        <w:t xml:space="preserve"> </w:t>
      </w:r>
    </w:p>
    <w:p w:rsidR="00325AD8" w:rsidRDefault="00325AD8" w:rsidP="00325AD8">
      <w:pPr>
        <w:pStyle w:val="Default"/>
        <w:spacing w:line="360" w:lineRule="auto"/>
        <w:ind w:firstLine="708"/>
        <w:jc w:val="both"/>
        <w:rPr>
          <w:sz w:val="28"/>
          <w:szCs w:val="28"/>
        </w:rPr>
      </w:pPr>
      <w:r w:rsidRPr="00FD469F">
        <w:rPr>
          <w:sz w:val="28"/>
          <w:szCs w:val="28"/>
        </w:rPr>
        <w:lastRenderedPageBreak/>
        <w:t>К подлинно</w:t>
      </w:r>
      <w:r>
        <w:rPr>
          <w:sz w:val="28"/>
          <w:szCs w:val="28"/>
        </w:rPr>
        <w:t xml:space="preserve"> </w:t>
      </w:r>
      <w:r w:rsidRPr="00FD469F">
        <w:rPr>
          <w:sz w:val="28"/>
          <w:szCs w:val="28"/>
        </w:rPr>
        <w:t xml:space="preserve">коммуникативным упражнениям относятся упражнения во всех видах речевой деятельности, которые побуждают учащихся пользоваться этими видами коммуникации как в родном языке </w:t>
      </w:r>
      <w:r w:rsidRPr="003C19CA">
        <w:rPr>
          <w:sz w:val="28"/>
          <w:szCs w:val="28"/>
        </w:rPr>
        <w:t>[</w:t>
      </w:r>
      <w:r w:rsidRPr="00FD469F">
        <w:rPr>
          <w:sz w:val="28"/>
          <w:szCs w:val="28"/>
        </w:rPr>
        <w:t>Шатилов</w:t>
      </w:r>
      <w:r w:rsidRPr="003C19CA">
        <w:rPr>
          <w:sz w:val="28"/>
          <w:szCs w:val="28"/>
        </w:rPr>
        <w:t>,</w:t>
      </w:r>
      <w:r w:rsidRPr="00FD469F">
        <w:rPr>
          <w:sz w:val="28"/>
          <w:szCs w:val="28"/>
        </w:rPr>
        <w:t xml:space="preserve"> 1986, </w:t>
      </w:r>
      <w:r>
        <w:rPr>
          <w:sz w:val="28"/>
          <w:szCs w:val="28"/>
          <w:lang w:val="en-US"/>
        </w:rPr>
        <w:t>c</w:t>
      </w:r>
      <w:r w:rsidRPr="003C19CA">
        <w:rPr>
          <w:sz w:val="28"/>
          <w:szCs w:val="28"/>
        </w:rPr>
        <w:t>.</w:t>
      </w:r>
      <w:r w:rsidRPr="00FD469F">
        <w:rPr>
          <w:sz w:val="28"/>
          <w:szCs w:val="28"/>
        </w:rPr>
        <w:t>55</w:t>
      </w:r>
      <w:r w:rsidRPr="004E49BD">
        <w:rPr>
          <w:sz w:val="28"/>
          <w:szCs w:val="28"/>
        </w:rPr>
        <w:t>]</w:t>
      </w:r>
      <w:r w:rsidRPr="00FD469F">
        <w:rPr>
          <w:sz w:val="28"/>
          <w:szCs w:val="28"/>
        </w:rPr>
        <w:t xml:space="preserve">. Здесь подразумевается передача новой информации в устной форме (говорение), либо ее рецепция в устной и письменной форме (чтение и </w:t>
      </w:r>
      <w:proofErr w:type="spellStart"/>
      <w:r w:rsidRPr="00FD469F">
        <w:rPr>
          <w:sz w:val="28"/>
          <w:szCs w:val="28"/>
        </w:rPr>
        <w:t>аудирование</w:t>
      </w:r>
      <w:proofErr w:type="spellEnd"/>
      <w:r w:rsidRPr="00FD469F">
        <w:rPr>
          <w:sz w:val="28"/>
          <w:szCs w:val="28"/>
        </w:rPr>
        <w:t xml:space="preserve">). Такой тип упражнений направлен на формирование или развитие коммуникативных умений. </w:t>
      </w:r>
    </w:p>
    <w:p w:rsidR="00325AD8" w:rsidRDefault="00325AD8" w:rsidP="00325AD8">
      <w:pPr>
        <w:pStyle w:val="Default"/>
        <w:spacing w:line="360" w:lineRule="auto"/>
        <w:ind w:firstLine="708"/>
        <w:jc w:val="both"/>
        <w:rPr>
          <w:sz w:val="28"/>
          <w:szCs w:val="28"/>
        </w:rPr>
      </w:pPr>
      <w:r>
        <w:rPr>
          <w:sz w:val="28"/>
          <w:szCs w:val="28"/>
        </w:rPr>
        <w:t xml:space="preserve">Следует добавить, что система упражнений строится с учетом </w:t>
      </w:r>
      <w:proofErr w:type="spellStart"/>
      <w:r>
        <w:rPr>
          <w:sz w:val="28"/>
          <w:szCs w:val="28"/>
        </w:rPr>
        <w:t>этапности</w:t>
      </w:r>
      <w:proofErr w:type="spellEnd"/>
      <w:r>
        <w:rPr>
          <w:sz w:val="28"/>
          <w:szCs w:val="28"/>
        </w:rPr>
        <w:t xml:space="preserve"> формирования речевого навыка от ознакомительно-подготовительного к </w:t>
      </w:r>
      <w:proofErr w:type="gramStart"/>
      <w:r>
        <w:rPr>
          <w:sz w:val="28"/>
          <w:szCs w:val="28"/>
        </w:rPr>
        <w:t>стандартизирующему</w:t>
      </w:r>
      <w:proofErr w:type="gramEnd"/>
      <w:r>
        <w:rPr>
          <w:sz w:val="28"/>
          <w:szCs w:val="28"/>
        </w:rPr>
        <w:t xml:space="preserve"> и далее к варьирующему этапам [</w:t>
      </w:r>
      <w:proofErr w:type="spellStart"/>
      <w:r>
        <w:rPr>
          <w:sz w:val="28"/>
          <w:szCs w:val="28"/>
        </w:rPr>
        <w:t>Тарнаева</w:t>
      </w:r>
      <w:proofErr w:type="spellEnd"/>
      <w:r w:rsidRPr="003C19CA">
        <w:rPr>
          <w:sz w:val="28"/>
          <w:szCs w:val="28"/>
        </w:rPr>
        <w:t>,</w:t>
      </w:r>
      <w:r>
        <w:rPr>
          <w:sz w:val="28"/>
          <w:szCs w:val="28"/>
        </w:rPr>
        <w:t xml:space="preserve"> 2008</w:t>
      </w:r>
      <w:r w:rsidRPr="003C19CA">
        <w:rPr>
          <w:sz w:val="28"/>
          <w:szCs w:val="28"/>
        </w:rPr>
        <w:t xml:space="preserve">, </w:t>
      </w:r>
      <w:r>
        <w:rPr>
          <w:sz w:val="28"/>
          <w:szCs w:val="28"/>
          <w:lang w:val="en-US"/>
        </w:rPr>
        <w:t>c</w:t>
      </w:r>
      <w:r w:rsidRPr="003C19CA">
        <w:rPr>
          <w:sz w:val="28"/>
          <w:szCs w:val="28"/>
        </w:rPr>
        <w:t>.</w:t>
      </w:r>
      <w:r>
        <w:rPr>
          <w:sz w:val="28"/>
          <w:szCs w:val="28"/>
        </w:rPr>
        <w:t>286]. При этом основополагающим является тезис о том, что процесс овладения речевым навыком не всегда бывает последовательным, поэтапным, потому, как подчеркивает С.Ф. Шатилов, и линейное прохождение языковых, условно-коммуникативных и подлинн</w:t>
      </w:r>
      <w:proofErr w:type="gramStart"/>
      <w:r>
        <w:rPr>
          <w:sz w:val="28"/>
          <w:szCs w:val="28"/>
        </w:rPr>
        <w:t>о-</w:t>
      </w:r>
      <w:proofErr w:type="gramEnd"/>
      <w:r w:rsidRPr="00A605AD">
        <w:rPr>
          <w:sz w:val="28"/>
          <w:szCs w:val="28"/>
        </w:rPr>
        <w:t xml:space="preserve"> </w:t>
      </w:r>
      <w:r>
        <w:rPr>
          <w:sz w:val="28"/>
          <w:szCs w:val="28"/>
        </w:rPr>
        <w:t xml:space="preserve">коммуникативных упражнений не является обязательным. На разных этапах обучения все эти типы упражнений могут использоваться параллельно, меняется лишь соотнесенность между ними, их удельный вес </w:t>
      </w:r>
      <w:r w:rsidRPr="00A605AD">
        <w:rPr>
          <w:sz w:val="28"/>
          <w:szCs w:val="28"/>
        </w:rPr>
        <w:t>[</w:t>
      </w:r>
      <w:proofErr w:type="spellStart"/>
      <w:r>
        <w:rPr>
          <w:sz w:val="28"/>
          <w:szCs w:val="28"/>
        </w:rPr>
        <w:t>Тарнаева</w:t>
      </w:r>
      <w:proofErr w:type="spellEnd"/>
      <w:r w:rsidRPr="003C19CA">
        <w:rPr>
          <w:sz w:val="28"/>
          <w:szCs w:val="28"/>
        </w:rPr>
        <w:t>,</w:t>
      </w:r>
      <w:r>
        <w:rPr>
          <w:sz w:val="28"/>
          <w:szCs w:val="28"/>
        </w:rPr>
        <w:t xml:space="preserve"> 2008</w:t>
      </w:r>
      <w:r w:rsidRPr="003C19CA">
        <w:rPr>
          <w:sz w:val="28"/>
          <w:szCs w:val="28"/>
        </w:rPr>
        <w:t xml:space="preserve">, </w:t>
      </w:r>
      <w:r>
        <w:rPr>
          <w:sz w:val="28"/>
          <w:szCs w:val="28"/>
          <w:lang w:val="en-US"/>
        </w:rPr>
        <w:t>c</w:t>
      </w:r>
      <w:r w:rsidRPr="003C19CA">
        <w:rPr>
          <w:sz w:val="28"/>
          <w:szCs w:val="28"/>
        </w:rPr>
        <w:t>.</w:t>
      </w:r>
      <w:r>
        <w:rPr>
          <w:sz w:val="28"/>
          <w:szCs w:val="28"/>
        </w:rPr>
        <w:t>286].</w:t>
      </w:r>
    </w:p>
    <w:p w:rsidR="00325AD8" w:rsidRPr="00C21976" w:rsidRDefault="00325AD8" w:rsidP="00325AD8">
      <w:pPr>
        <w:pStyle w:val="Default"/>
        <w:spacing w:line="360" w:lineRule="auto"/>
        <w:ind w:firstLine="708"/>
        <w:jc w:val="both"/>
        <w:rPr>
          <w:sz w:val="28"/>
          <w:szCs w:val="28"/>
        </w:rPr>
      </w:pPr>
      <w:r w:rsidRPr="00C21976">
        <w:rPr>
          <w:sz w:val="28"/>
          <w:szCs w:val="28"/>
        </w:rPr>
        <w:t xml:space="preserve">Следует упомянуть, что и языковые, и условно-коммуникативные упражнения играют значительную роль в формировании коммуникативных умений. </w:t>
      </w:r>
    </w:p>
    <w:p w:rsidR="00325AD8" w:rsidRPr="00C21976" w:rsidRDefault="00325AD8" w:rsidP="00325AD8">
      <w:pPr>
        <w:pStyle w:val="Default"/>
        <w:spacing w:line="360" w:lineRule="auto"/>
        <w:ind w:firstLine="708"/>
        <w:jc w:val="both"/>
        <w:rPr>
          <w:sz w:val="28"/>
          <w:szCs w:val="28"/>
        </w:rPr>
      </w:pPr>
      <w:r w:rsidRPr="00C21976">
        <w:rPr>
          <w:sz w:val="28"/>
          <w:szCs w:val="28"/>
        </w:rPr>
        <w:t>Преимущественно поисково-исполнительская (интерпретирующая) мыслительная активность при работе с культурно-маркированным учебно-речевым материалом проявляется в анализе семантической структуры языковой грамматической единицы, выявлении ее культурного компонента, соотнесении культурной семантики языковых единиц в родном и изучаемом языке, использовании культурно-маркированных языковых единиц</w:t>
      </w:r>
      <w:r>
        <w:rPr>
          <w:sz w:val="28"/>
          <w:szCs w:val="28"/>
        </w:rPr>
        <w:t xml:space="preserve">. Упражнения, в которых реализуется поисково-исполнительская мыслительная активность, могут относиться как к </w:t>
      </w:r>
      <w:proofErr w:type="gramStart"/>
      <w:r>
        <w:rPr>
          <w:sz w:val="28"/>
          <w:szCs w:val="28"/>
        </w:rPr>
        <w:t>языковым</w:t>
      </w:r>
      <w:proofErr w:type="gramEnd"/>
      <w:r>
        <w:rPr>
          <w:sz w:val="28"/>
          <w:szCs w:val="28"/>
        </w:rPr>
        <w:t>, так и к речевым</w:t>
      </w:r>
      <w:r w:rsidR="009F0BD9">
        <w:rPr>
          <w:sz w:val="28"/>
          <w:szCs w:val="28"/>
        </w:rPr>
        <w:t xml:space="preserve"> [</w:t>
      </w:r>
      <w:proofErr w:type="spellStart"/>
      <w:r w:rsidR="009F0BD9">
        <w:rPr>
          <w:sz w:val="28"/>
          <w:szCs w:val="28"/>
        </w:rPr>
        <w:t>Тарнаева</w:t>
      </w:r>
      <w:proofErr w:type="spellEnd"/>
      <w:r w:rsidR="009F0BD9">
        <w:rPr>
          <w:sz w:val="28"/>
          <w:szCs w:val="28"/>
        </w:rPr>
        <w:t>, 20</w:t>
      </w:r>
      <w:r w:rsidR="009F0BD9" w:rsidRPr="009F0BD9">
        <w:rPr>
          <w:sz w:val="28"/>
          <w:szCs w:val="28"/>
        </w:rPr>
        <w:t>11</w:t>
      </w:r>
      <w:r w:rsidRPr="00C21976">
        <w:rPr>
          <w:sz w:val="28"/>
          <w:szCs w:val="28"/>
        </w:rPr>
        <w:t xml:space="preserve">]. </w:t>
      </w:r>
    </w:p>
    <w:p w:rsidR="00325AD8" w:rsidRDefault="00325AD8" w:rsidP="00325AD8">
      <w:pPr>
        <w:spacing w:after="0" w:line="360" w:lineRule="auto"/>
        <w:ind w:firstLine="708"/>
        <w:jc w:val="both"/>
        <w:rPr>
          <w:sz w:val="28"/>
          <w:szCs w:val="28"/>
        </w:rPr>
      </w:pPr>
      <w:r w:rsidRPr="00C21976">
        <w:rPr>
          <w:rFonts w:ascii="Times New Roman" w:hAnsi="Times New Roman"/>
          <w:sz w:val="28"/>
          <w:szCs w:val="28"/>
        </w:rPr>
        <w:lastRenderedPageBreak/>
        <w:t xml:space="preserve">Преимущественно </w:t>
      </w:r>
      <w:proofErr w:type="spellStart"/>
      <w:r w:rsidRPr="00C21976">
        <w:rPr>
          <w:rFonts w:ascii="Times New Roman" w:hAnsi="Times New Roman"/>
          <w:sz w:val="28"/>
          <w:szCs w:val="28"/>
        </w:rPr>
        <w:t>креативная</w:t>
      </w:r>
      <w:proofErr w:type="spellEnd"/>
      <w:r w:rsidRPr="00C21976">
        <w:rPr>
          <w:rFonts w:ascii="Times New Roman" w:hAnsi="Times New Roman"/>
          <w:sz w:val="28"/>
          <w:szCs w:val="28"/>
        </w:rPr>
        <w:t xml:space="preserve"> (творческая) активность проявляется в нахождении адекватного соответствия в языке перевода исходной культурно-маркированной языковой единицы, в способности самостоятельно решить, какой переводческий прием необходимо использовать в конкретном случае, в способности предложить и обосновать свой собственный, альтернативный вариант перевода. Такой мыслительной активности требуют речевые (подлинно коммуникативные) упражнения. Этот уровень интеллектуальной активности востребован при решении проблемных задач, связанных с поиском адекватных путей трансляции культурно-маркированных единиц перевод</w:t>
      </w:r>
      <w:r w:rsidR="009F0BD9">
        <w:rPr>
          <w:rFonts w:ascii="Times New Roman" w:hAnsi="Times New Roman"/>
          <w:sz w:val="28"/>
          <w:szCs w:val="28"/>
        </w:rPr>
        <w:t>ческого процесса [</w:t>
      </w:r>
      <w:proofErr w:type="spellStart"/>
      <w:r w:rsidR="009F0BD9">
        <w:rPr>
          <w:rFonts w:ascii="Times New Roman" w:hAnsi="Times New Roman"/>
          <w:sz w:val="28"/>
          <w:szCs w:val="28"/>
        </w:rPr>
        <w:t>Тарнаева</w:t>
      </w:r>
      <w:proofErr w:type="spellEnd"/>
      <w:r w:rsidR="009F0BD9">
        <w:rPr>
          <w:rFonts w:ascii="Times New Roman" w:hAnsi="Times New Roman"/>
          <w:sz w:val="28"/>
          <w:szCs w:val="28"/>
        </w:rPr>
        <w:t>, 20</w:t>
      </w:r>
      <w:r w:rsidR="009F0BD9" w:rsidRPr="009F0BD9">
        <w:rPr>
          <w:rFonts w:ascii="Times New Roman" w:hAnsi="Times New Roman"/>
          <w:sz w:val="28"/>
          <w:szCs w:val="28"/>
        </w:rPr>
        <w:t>11</w:t>
      </w:r>
      <w:r w:rsidRPr="00C21976">
        <w:rPr>
          <w:rFonts w:ascii="Times New Roman" w:hAnsi="Times New Roman"/>
          <w:sz w:val="28"/>
          <w:szCs w:val="28"/>
        </w:rPr>
        <w:t>].</w:t>
      </w:r>
      <w:r w:rsidRPr="004E49BD">
        <w:rPr>
          <w:sz w:val="28"/>
          <w:szCs w:val="28"/>
        </w:rPr>
        <w:t xml:space="preserve"> </w:t>
      </w:r>
    </w:p>
    <w:p w:rsidR="00325AD8" w:rsidRDefault="00325AD8" w:rsidP="00325AD8">
      <w:pPr>
        <w:spacing w:after="0" w:line="360" w:lineRule="auto"/>
        <w:ind w:firstLine="708"/>
        <w:jc w:val="both"/>
        <w:rPr>
          <w:rFonts w:ascii="Times New Roman" w:hAnsi="Times New Roman"/>
          <w:sz w:val="28"/>
          <w:szCs w:val="28"/>
        </w:rPr>
      </w:pPr>
      <w:r w:rsidRPr="008727B5">
        <w:rPr>
          <w:rFonts w:ascii="Times New Roman" w:hAnsi="Times New Roman"/>
          <w:sz w:val="28"/>
          <w:szCs w:val="28"/>
        </w:rPr>
        <w:t>В рамках данного исследования имеет значение включение упражнений на перевод культурно-маркированных грамматических единиц морфологического и синтаксического уровня, среди которых передача значения модальных глаголов, временных форм будущего времени, предикативных конструкций и т.д.</w:t>
      </w:r>
      <w:r>
        <w:rPr>
          <w:sz w:val="28"/>
          <w:szCs w:val="28"/>
        </w:rPr>
        <w:t xml:space="preserve"> </w:t>
      </w:r>
      <w:r w:rsidRPr="004E49BD">
        <w:rPr>
          <w:rFonts w:ascii="Times New Roman" w:hAnsi="Times New Roman"/>
          <w:sz w:val="28"/>
          <w:szCs w:val="28"/>
        </w:rPr>
        <w:t xml:space="preserve">Здесь центром внимания являются культурно-маркированные </w:t>
      </w:r>
      <w:r w:rsidRPr="00295801">
        <w:rPr>
          <w:rFonts w:ascii="Times New Roman" w:hAnsi="Times New Roman"/>
          <w:sz w:val="28"/>
          <w:szCs w:val="28"/>
        </w:rPr>
        <w:t xml:space="preserve">грамматические единицы английского языка и их соответствия в русском языке. Важно подчеркнуть, что работа над речевым материалом с целью обучения передачи культурно-маркированных смыслов носит </w:t>
      </w:r>
      <w:r w:rsidRPr="00295801">
        <w:rPr>
          <w:rFonts w:ascii="Times New Roman" w:hAnsi="Times New Roman"/>
          <w:iCs/>
          <w:sz w:val="28"/>
          <w:szCs w:val="28"/>
        </w:rPr>
        <w:t>комплексный характер</w:t>
      </w:r>
      <w:r w:rsidRPr="00295801">
        <w:rPr>
          <w:rFonts w:ascii="Times New Roman" w:hAnsi="Times New Roman"/>
          <w:sz w:val="28"/>
          <w:szCs w:val="28"/>
        </w:rPr>
        <w:t xml:space="preserve">, </w:t>
      </w:r>
      <w:r w:rsidRPr="00295801">
        <w:rPr>
          <w:rFonts w:ascii="Times New Roman" w:hAnsi="Times New Roman"/>
          <w:iCs/>
          <w:sz w:val="28"/>
          <w:szCs w:val="28"/>
        </w:rPr>
        <w:t xml:space="preserve">обеспечивая параллельное </w:t>
      </w:r>
      <w:proofErr w:type="gramStart"/>
      <w:r w:rsidRPr="00295801">
        <w:rPr>
          <w:rFonts w:ascii="Times New Roman" w:hAnsi="Times New Roman"/>
          <w:iCs/>
          <w:sz w:val="28"/>
          <w:szCs w:val="28"/>
        </w:rPr>
        <w:t>формирование</w:t>
      </w:r>
      <w:proofErr w:type="gramEnd"/>
      <w:r w:rsidRPr="00295801">
        <w:rPr>
          <w:rFonts w:ascii="Times New Roman" w:hAnsi="Times New Roman"/>
          <w:iCs/>
          <w:sz w:val="28"/>
          <w:szCs w:val="28"/>
        </w:rPr>
        <w:t xml:space="preserve"> как грамматических языковых навыков</w:t>
      </w:r>
      <w:r w:rsidRPr="00295801">
        <w:rPr>
          <w:rFonts w:ascii="Times New Roman" w:hAnsi="Times New Roman"/>
          <w:sz w:val="28"/>
          <w:szCs w:val="28"/>
        </w:rPr>
        <w:t xml:space="preserve">, </w:t>
      </w:r>
      <w:r w:rsidRPr="00295801">
        <w:rPr>
          <w:rFonts w:ascii="Times New Roman" w:hAnsi="Times New Roman"/>
          <w:iCs/>
          <w:sz w:val="28"/>
          <w:szCs w:val="28"/>
        </w:rPr>
        <w:t>так и коммуникативных переводческих умений</w:t>
      </w:r>
      <w:r w:rsidRPr="00295801">
        <w:rPr>
          <w:rFonts w:ascii="Times New Roman" w:hAnsi="Times New Roman"/>
          <w:sz w:val="28"/>
          <w:szCs w:val="28"/>
        </w:rPr>
        <w:t xml:space="preserve">. </w:t>
      </w:r>
    </w:p>
    <w:p w:rsidR="00325AD8" w:rsidRPr="00295801" w:rsidRDefault="00325AD8" w:rsidP="009F0BD9">
      <w:pPr>
        <w:spacing w:line="360" w:lineRule="auto"/>
        <w:ind w:firstLine="360"/>
        <w:jc w:val="both"/>
        <w:rPr>
          <w:rFonts w:ascii="Times New Roman" w:hAnsi="Times New Roman"/>
          <w:i/>
          <w:color w:val="4F81BD"/>
          <w:sz w:val="28"/>
          <w:szCs w:val="28"/>
        </w:rPr>
      </w:pPr>
      <w:r w:rsidRPr="00295801">
        <w:rPr>
          <w:rFonts w:ascii="Times New Roman" w:hAnsi="Times New Roman"/>
          <w:sz w:val="28"/>
          <w:szCs w:val="28"/>
        </w:rPr>
        <w:t>Рассмотрим упражнени</w:t>
      </w:r>
      <w:r>
        <w:rPr>
          <w:rFonts w:ascii="Times New Roman" w:hAnsi="Times New Roman"/>
          <w:sz w:val="28"/>
          <w:szCs w:val="28"/>
        </w:rPr>
        <w:t>я</w:t>
      </w:r>
      <w:r w:rsidR="00D23DAA">
        <w:rPr>
          <w:rFonts w:ascii="Times New Roman" w:hAnsi="Times New Roman"/>
          <w:sz w:val="28"/>
          <w:szCs w:val="28"/>
        </w:rPr>
        <w:t xml:space="preserve"> на употребление </w:t>
      </w:r>
      <w:r w:rsidRPr="00295801">
        <w:rPr>
          <w:rFonts w:ascii="Times New Roman" w:hAnsi="Times New Roman"/>
          <w:sz w:val="28"/>
          <w:szCs w:val="28"/>
        </w:rPr>
        <w:t>модальных глаголов:</w:t>
      </w:r>
    </w:p>
    <w:p w:rsidR="00325AD8" w:rsidRPr="008727B5" w:rsidRDefault="00325AD8" w:rsidP="00325AD8">
      <w:pPr>
        <w:pStyle w:val="a4"/>
        <w:numPr>
          <w:ilvl w:val="0"/>
          <w:numId w:val="16"/>
        </w:numPr>
        <w:autoSpaceDE w:val="0"/>
        <w:autoSpaceDN w:val="0"/>
        <w:adjustRightInd w:val="0"/>
        <w:spacing w:after="0" w:line="360" w:lineRule="auto"/>
        <w:rPr>
          <w:rFonts w:ascii="Times New Roman" w:eastAsiaTheme="minorHAnsi" w:hAnsi="Times New Roman"/>
          <w:color w:val="000000"/>
          <w:sz w:val="24"/>
          <w:szCs w:val="24"/>
        </w:rPr>
      </w:pPr>
      <w:r w:rsidRPr="008727B5">
        <w:rPr>
          <w:rFonts w:ascii="Times New Roman" w:eastAsiaTheme="minorHAnsi" w:hAnsi="Times New Roman"/>
          <w:i/>
          <w:iCs/>
          <w:color w:val="000000"/>
          <w:sz w:val="28"/>
          <w:szCs w:val="28"/>
        </w:rPr>
        <w:t>Choose the modal verb that best suits the context</w:t>
      </w:r>
      <w:r w:rsidRPr="008727B5">
        <w:rPr>
          <w:rFonts w:ascii="Times New Roman" w:eastAsiaTheme="minorHAnsi" w:hAnsi="Times New Roman"/>
          <w:color w:val="000000"/>
          <w:sz w:val="28"/>
          <w:szCs w:val="28"/>
        </w:rPr>
        <w:t xml:space="preserve">. </w:t>
      </w:r>
      <w:r w:rsidRPr="008727B5">
        <w:rPr>
          <w:rFonts w:ascii="Times New Roman" w:eastAsiaTheme="minorHAnsi" w:hAnsi="Times New Roman"/>
          <w:i/>
          <w:iCs/>
          <w:color w:val="000000"/>
          <w:sz w:val="28"/>
          <w:szCs w:val="28"/>
        </w:rPr>
        <w:t>Translate the sentences into Russian</w:t>
      </w:r>
      <w:r w:rsidRPr="008727B5">
        <w:rPr>
          <w:rFonts w:ascii="Times New Roman" w:eastAsiaTheme="minorHAnsi" w:hAnsi="Times New Roman"/>
          <w:color w:val="000000"/>
          <w:sz w:val="28"/>
          <w:szCs w:val="28"/>
        </w:rPr>
        <w:t xml:space="preserve">. </w:t>
      </w:r>
    </w:p>
    <w:p w:rsidR="00325AD8" w:rsidRPr="00295801" w:rsidRDefault="00325AD8" w:rsidP="00325AD8">
      <w:pPr>
        <w:pStyle w:val="a4"/>
        <w:numPr>
          <w:ilvl w:val="0"/>
          <w:numId w:val="12"/>
        </w:numPr>
        <w:autoSpaceDE w:val="0"/>
        <w:autoSpaceDN w:val="0"/>
        <w:adjustRightInd w:val="0"/>
        <w:spacing w:after="0" w:line="360" w:lineRule="auto"/>
        <w:jc w:val="both"/>
        <w:rPr>
          <w:rFonts w:ascii="Times New Roman" w:eastAsiaTheme="minorHAnsi" w:hAnsi="Times New Roman"/>
          <w:i/>
          <w:color w:val="000000"/>
          <w:sz w:val="28"/>
          <w:szCs w:val="28"/>
        </w:rPr>
      </w:pPr>
      <w:r w:rsidRPr="00295801">
        <w:rPr>
          <w:rFonts w:ascii="Times New Roman" w:eastAsiaTheme="minorHAnsi" w:hAnsi="Times New Roman"/>
          <w:i/>
          <w:color w:val="000000"/>
          <w:sz w:val="28"/>
          <w:szCs w:val="28"/>
        </w:rPr>
        <w:t xml:space="preserve">My father … </w:t>
      </w:r>
      <w:proofErr w:type="gramStart"/>
      <w:r w:rsidRPr="00295801">
        <w:rPr>
          <w:rFonts w:ascii="Times New Roman" w:eastAsiaTheme="minorHAnsi" w:hAnsi="Times New Roman"/>
          <w:i/>
          <w:color w:val="000000"/>
          <w:sz w:val="28"/>
          <w:szCs w:val="28"/>
        </w:rPr>
        <w:t>be</w:t>
      </w:r>
      <w:proofErr w:type="gramEnd"/>
      <w:r w:rsidRPr="00295801">
        <w:rPr>
          <w:rFonts w:ascii="Times New Roman" w:eastAsiaTheme="minorHAnsi" w:hAnsi="Times New Roman"/>
          <w:i/>
          <w:color w:val="000000"/>
          <w:sz w:val="28"/>
          <w:szCs w:val="28"/>
        </w:rPr>
        <w:t xml:space="preserve"> angry with me. He doesn’t approve of my getting married.</w:t>
      </w:r>
    </w:p>
    <w:p w:rsidR="00325AD8" w:rsidRPr="00295801" w:rsidRDefault="00325AD8" w:rsidP="00325AD8">
      <w:pPr>
        <w:pStyle w:val="a4"/>
        <w:numPr>
          <w:ilvl w:val="0"/>
          <w:numId w:val="13"/>
        </w:numPr>
        <w:autoSpaceDE w:val="0"/>
        <w:autoSpaceDN w:val="0"/>
        <w:adjustRightInd w:val="0"/>
        <w:spacing w:after="0" w:line="360" w:lineRule="auto"/>
        <w:jc w:val="both"/>
        <w:rPr>
          <w:rFonts w:ascii="Times New Roman" w:hAnsi="Times New Roman"/>
          <w:i/>
          <w:color w:val="000000"/>
          <w:sz w:val="28"/>
          <w:szCs w:val="28"/>
        </w:rPr>
      </w:pPr>
      <w:r w:rsidRPr="00295801">
        <w:rPr>
          <w:rFonts w:ascii="Times New Roman" w:hAnsi="Times New Roman"/>
          <w:i/>
          <w:color w:val="000000"/>
          <w:sz w:val="28"/>
          <w:szCs w:val="28"/>
        </w:rPr>
        <w:t>may b) can c) must</w:t>
      </w:r>
    </w:p>
    <w:p w:rsidR="00325AD8" w:rsidRPr="00295801" w:rsidRDefault="00325AD8" w:rsidP="00325AD8">
      <w:pPr>
        <w:pStyle w:val="a4"/>
        <w:numPr>
          <w:ilvl w:val="0"/>
          <w:numId w:val="12"/>
        </w:numPr>
        <w:autoSpaceDE w:val="0"/>
        <w:autoSpaceDN w:val="0"/>
        <w:adjustRightInd w:val="0"/>
        <w:spacing w:after="0" w:line="360" w:lineRule="auto"/>
        <w:jc w:val="both"/>
        <w:rPr>
          <w:rFonts w:ascii="Times New Roman" w:eastAsiaTheme="minorHAnsi" w:hAnsi="Times New Roman"/>
          <w:i/>
          <w:color w:val="000000"/>
          <w:sz w:val="28"/>
          <w:szCs w:val="28"/>
        </w:rPr>
      </w:pPr>
      <w:r w:rsidRPr="00295801">
        <w:rPr>
          <w:rFonts w:ascii="Times New Roman" w:eastAsiaTheme="minorHAnsi" w:hAnsi="Times New Roman"/>
          <w:i/>
          <w:color w:val="000000"/>
          <w:sz w:val="28"/>
          <w:szCs w:val="28"/>
        </w:rPr>
        <w:t xml:space="preserve">Their </w:t>
      </w:r>
      <w:proofErr w:type="gramStart"/>
      <w:r w:rsidRPr="00295801">
        <w:rPr>
          <w:rFonts w:ascii="Times New Roman" w:eastAsiaTheme="minorHAnsi" w:hAnsi="Times New Roman"/>
          <w:i/>
          <w:color w:val="000000"/>
          <w:sz w:val="28"/>
          <w:szCs w:val="28"/>
        </w:rPr>
        <w:t>company … have</w:t>
      </w:r>
      <w:proofErr w:type="gramEnd"/>
      <w:r w:rsidRPr="00295801">
        <w:rPr>
          <w:rFonts w:ascii="Times New Roman" w:eastAsiaTheme="minorHAnsi" w:hAnsi="Times New Roman"/>
          <w:i/>
          <w:color w:val="000000"/>
          <w:sz w:val="28"/>
          <w:szCs w:val="28"/>
        </w:rPr>
        <w:t xml:space="preserve"> suffered great losses. They aren’t operating at the moment. </w:t>
      </w:r>
    </w:p>
    <w:p w:rsidR="00325AD8" w:rsidRPr="00295801" w:rsidRDefault="00325AD8" w:rsidP="00325AD8">
      <w:pPr>
        <w:pStyle w:val="a4"/>
        <w:numPr>
          <w:ilvl w:val="0"/>
          <w:numId w:val="14"/>
        </w:numPr>
        <w:autoSpaceDE w:val="0"/>
        <w:autoSpaceDN w:val="0"/>
        <w:adjustRightInd w:val="0"/>
        <w:spacing w:after="0" w:line="360" w:lineRule="auto"/>
        <w:jc w:val="both"/>
        <w:rPr>
          <w:rFonts w:ascii="Times New Roman" w:hAnsi="Times New Roman"/>
          <w:i/>
          <w:color w:val="000000"/>
          <w:sz w:val="28"/>
          <w:szCs w:val="28"/>
        </w:rPr>
      </w:pPr>
      <w:r w:rsidRPr="00295801">
        <w:rPr>
          <w:rFonts w:ascii="Times New Roman" w:hAnsi="Times New Roman"/>
          <w:i/>
          <w:color w:val="000000"/>
          <w:sz w:val="28"/>
          <w:szCs w:val="28"/>
        </w:rPr>
        <w:t>might b) can c) must</w:t>
      </w:r>
    </w:p>
    <w:p w:rsidR="00325AD8" w:rsidRPr="00295801" w:rsidRDefault="00325AD8" w:rsidP="00325AD8">
      <w:pPr>
        <w:pStyle w:val="a4"/>
        <w:numPr>
          <w:ilvl w:val="0"/>
          <w:numId w:val="12"/>
        </w:numPr>
        <w:autoSpaceDE w:val="0"/>
        <w:autoSpaceDN w:val="0"/>
        <w:adjustRightInd w:val="0"/>
        <w:spacing w:after="0" w:line="360" w:lineRule="auto"/>
        <w:jc w:val="both"/>
        <w:rPr>
          <w:rFonts w:ascii="Times New Roman" w:eastAsiaTheme="minorHAnsi" w:hAnsi="Times New Roman"/>
          <w:i/>
          <w:color w:val="000000"/>
          <w:sz w:val="28"/>
          <w:szCs w:val="28"/>
        </w:rPr>
      </w:pPr>
      <w:r w:rsidRPr="00295801">
        <w:rPr>
          <w:rFonts w:ascii="Times New Roman" w:eastAsiaTheme="minorHAnsi" w:hAnsi="Times New Roman"/>
          <w:i/>
          <w:color w:val="000000"/>
          <w:sz w:val="28"/>
          <w:szCs w:val="28"/>
        </w:rPr>
        <w:lastRenderedPageBreak/>
        <w:t xml:space="preserve">Do you hear the bell? Who … it </w:t>
      </w:r>
      <w:proofErr w:type="gramStart"/>
      <w:r w:rsidRPr="00295801">
        <w:rPr>
          <w:rFonts w:ascii="Times New Roman" w:eastAsiaTheme="minorHAnsi" w:hAnsi="Times New Roman"/>
          <w:i/>
          <w:color w:val="000000"/>
          <w:sz w:val="28"/>
          <w:szCs w:val="28"/>
        </w:rPr>
        <w:t>be</w:t>
      </w:r>
      <w:proofErr w:type="gramEnd"/>
      <w:r w:rsidRPr="00295801">
        <w:rPr>
          <w:rFonts w:ascii="Times New Roman" w:eastAsiaTheme="minorHAnsi" w:hAnsi="Times New Roman"/>
          <w:i/>
          <w:color w:val="000000"/>
          <w:sz w:val="28"/>
          <w:szCs w:val="28"/>
        </w:rPr>
        <w:t xml:space="preserve"> at such a late hour?</w:t>
      </w:r>
    </w:p>
    <w:p w:rsidR="00325AD8" w:rsidRDefault="00325AD8" w:rsidP="00325AD8">
      <w:pPr>
        <w:pStyle w:val="a4"/>
        <w:numPr>
          <w:ilvl w:val="0"/>
          <w:numId w:val="15"/>
        </w:numPr>
        <w:autoSpaceDE w:val="0"/>
        <w:autoSpaceDN w:val="0"/>
        <w:adjustRightInd w:val="0"/>
        <w:spacing w:after="0" w:line="360" w:lineRule="auto"/>
        <w:jc w:val="both"/>
        <w:rPr>
          <w:rFonts w:ascii="Times New Roman" w:hAnsi="Times New Roman"/>
          <w:i/>
          <w:color w:val="000000"/>
          <w:sz w:val="28"/>
          <w:szCs w:val="28"/>
        </w:rPr>
      </w:pPr>
      <w:r w:rsidRPr="00295801">
        <w:rPr>
          <w:rFonts w:ascii="Times New Roman" w:hAnsi="Times New Roman"/>
          <w:i/>
          <w:color w:val="000000"/>
          <w:sz w:val="28"/>
          <w:szCs w:val="28"/>
        </w:rPr>
        <w:t>may b) could c) must</w:t>
      </w:r>
    </w:p>
    <w:p w:rsidR="00325AD8" w:rsidRDefault="00325AD8" w:rsidP="00325AD8">
      <w:pPr>
        <w:pStyle w:val="a4"/>
        <w:numPr>
          <w:ilvl w:val="0"/>
          <w:numId w:val="11"/>
        </w:numPr>
        <w:autoSpaceDE w:val="0"/>
        <w:autoSpaceDN w:val="0"/>
        <w:adjustRightInd w:val="0"/>
        <w:spacing w:after="0" w:line="360" w:lineRule="auto"/>
        <w:jc w:val="both"/>
        <w:rPr>
          <w:rFonts w:ascii="Times New Roman" w:eastAsiaTheme="minorHAnsi" w:hAnsi="Times New Roman"/>
          <w:i/>
          <w:color w:val="000000"/>
          <w:sz w:val="28"/>
          <w:szCs w:val="28"/>
        </w:rPr>
      </w:pPr>
      <w:r>
        <w:rPr>
          <w:rFonts w:ascii="Times New Roman" w:eastAsiaTheme="minorHAnsi" w:hAnsi="Times New Roman"/>
          <w:i/>
          <w:color w:val="000000"/>
          <w:sz w:val="28"/>
          <w:szCs w:val="28"/>
        </w:rPr>
        <w:t>Determine the meaning of the modal verbs “to have to”, “to be to”. Translate the sentences into Russian.</w:t>
      </w:r>
    </w:p>
    <w:p w:rsidR="00325AD8" w:rsidRPr="008727B5" w:rsidRDefault="00325AD8" w:rsidP="00325AD8">
      <w:pPr>
        <w:pStyle w:val="a4"/>
        <w:numPr>
          <w:ilvl w:val="0"/>
          <w:numId w:val="17"/>
        </w:numPr>
        <w:autoSpaceDE w:val="0"/>
        <w:autoSpaceDN w:val="0"/>
        <w:adjustRightInd w:val="0"/>
        <w:spacing w:after="0" w:line="360" w:lineRule="auto"/>
        <w:jc w:val="both"/>
        <w:rPr>
          <w:rFonts w:ascii="Times New Roman" w:eastAsiaTheme="minorHAnsi" w:hAnsi="Times New Roman"/>
          <w:i/>
          <w:color w:val="000000"/>
          <w:sz w:val="28"/>
          <w:szCs w:val="28"/>
        </w:rPr>
      </w:pPr>
      <w:r w:rsidRPr="008727B5">
        <w:rPr>
          <w:rFonts w:ascii="Times New Roman" w:hAnsi="Times New Roman"/>
          <w:i/>
          <w:color w:val="000000"/>
          <w:sz w:val="28"/>
          <w:szCs w:val="28"/>
        </w:rPr>
        <w:t>She asked what her husband said about those cheeses. I replied that he directed they were to be kept in a moist place and that nobody was to touch them.</w:t>
      </w:r>
    </w:p>
    <w:p w:rsidR="00325AD8" w:rsidRPr="008727B5" w:rsidRDefault="00325AD8" w:rsidP="00325AD8">
      <w:pPr>
        <w:pStyle w:val="a4"/>
        <w:numPr>
          <w:ilvl w:val="0"/>
          <w:numId w:val="17"/>
        </w:numPr>
        <w:autoSpaceDE w:val="0"/>
        <w:autoSpaceDN w:val="0"/>
        <w:adjustRightInd w:val="0"/>
        <w:spacing w:after="0" w:line="360" w:lineRule="auto"/>
        <w:jc w:val="both"/>
        <w:rPr>
          <w:rFonts w:ascii="Times New Roman" w:eastAsiaTheme="minorHAnsi" w:hAnsi="Times New Roman"/>
          <w:i/>
          <w:color w:val="000000"/>
          <w:sz w:val="28"/>
          <w:szCs w:val="28"/>
        </w:rPr>
      </w:pPr>
      <w:r w:rsidRPr="008727B5">
        <w:rPr>
          <w:rFonts w:ascii="Times New Roman" w:hAnsi="Times New Roman"/>
          <w:i/>
          <w:color w:val="000000"/>
          <w:sz w:val="28"/>
          <w:szCs w:val="28"/>
        </w:rPr>
        <w:t>“I want to know on what terms the girl is to be here” said Mrs. Pierce. “Is she to have any wages and what is to become of her after you’ve finished your teaching?”</w:t>
      </w:r>
    </w:p>
    <w:p w:rsidR="00325AD8" w:rsidRPr="008727B5" w:rsidRDefault="00325AD8" w:rsidP="00325AD8">
      <w:pPr>
        <w:pStyle w:val="a4"/>
        <w:numPr>
          <w:ilvl w:val="0"/>
          <w:numId w:val="17"/>
        </w:numPr>
        <w:autoSpaceDE w:val="0"/>
        <w:autoSpaceDN w:val="0"/>
        <w:adjustRightInd w:val="0"/>
        <w:spacing w:after="0" w:line="360" w:lineRule="auto"/>
        <w:jc w:val="both"/>
        <w:rPr>
          <w:rFonts w:ascii="Times New Roman" w:eastAsiaTheme="minorHAnsi" w:hAnsi="Times New Roman"/>
          <w:i/>
          <w:color w:val="000000"/>
          <w:sz w:val="28"/>
          <w:szCs w:val="28"/>
        </w:rPr>
      </w:pPr>
      <w:r w:rsidRPr="008727B5">
        <w:rPr>
          <w:rFonts w:ascii="Times New Roman" w:hAnsi="Times New Roman"/>
          <w:i/>
          <w:color w:val="000000"/>
          <w:sz w:val="28"/>
          <w:szCs w:val="28"/>
        </w:rPr>
        <w:t xml:space="preserve">He didn’t have to hear what </w:t>
      </w:r>
      <w:proofErr w:type="spellStart"/>
      <w:r w:rsidRPr="008727B5">
        <w:rPr>
          <w:rFonts w:ascii="Times New Roman" w:hAnsi="Times New Roman"/>
          <w:i/>
          <w:color w:val="000000"/>
          <w:sz w:val="28"/>
          <w:szCs w:val="28"/>
        </w:rPr>
        <w:t>Tullis</w:t>
      </w:r>
      <w:proofErr w:type="spellEnd"/>
      <w:r w:rsidRPr="008727B5">
        <w:rPr>
          <w:rFonts w:ascii="Times New Roman" w:hAnsi="Times New Roman"/>
          <w:i/>
          <w:color w:val="000000"/>
          <w:sz w:val="28"/>
          <w:szCs w:val="28"/>
        </w:rPr>
        <w:t xml:space="preserve"> was talking about to know that he was talking about his play and the success it was.</w:t>
      </w:r>
    </w:p>
    <w:p w:rsidR="00325AD8" w:rsidRPr="00E023AB" w:rsidRDefault="00325AD8" w:rsidP="00325AD8">
      <w:pPr>
        <w:spacing w:after="0" w:line="360" w:lineRule="auto"/>
        <w:ind w:firstLine="708"/>
        <w:jc w:val="both"/>
        <w:rPr>
          <w:rFonts w:ascii="Times New Roman" w:hAnsi="Times New Roman"/>
          <w:sz w:val="28"/>
          <w:szCs w:val="28"/>
        </w:rPr>
      </w:pPr>
      <w:r w:rsidRPr="00260925">
        <w:rPr>
          <w:rFonts w:ascii="Times New Roman" w:hAnsi="Times New Roman"/>
          <w:sz w:val="28"/>
          <w:szCs w:val="28"/>
        </w:rPr>
        <w:t xml:space="preserve">В упражнении, которое следует далее, представлен отрывок из художественного текста. Текст имеет культурологическую и этическую ценность, так как в нем затрагиваются вопросы ценностных ориентиров, которые составляют важный аспект культуры. В целом, работа с художественными текстами на занятии вызывает положительные эмоции, способствует созданию атмосферы непринужденности, сотрудничества в решении учебных задач. </w:t>
      </w:r>
      <w:r>
        <w:rPr>
          <w:rFonts w:ascii="Times New Roman" w:hAnsi="Times New Roman"/>
          <w:sz w:val="28"/>
          <w:szCs w:val="28"/>
        </w:rPr>
        <w:t>Задание направлено на выявление грамматических явлений, содержащих в своей семантике культурную коннотацию, и требует активизации поисково-мыслительной активности:</w:t>
      </w:r>
    </w:p>
    <w:p w:rsidR="00325AD8" w:rsidRPr="00414F1C" w:rsidRDefault="00325AD8" w:rsidP="00325AD8">
      <w:pPr>
        <w:pStyle w:val="a4"/>
        <w:numPr>
          <w:ilvl w:val="0"/>
          <w:numId w:val="5"/>
        </w:numPr>
        <w:spacing w:after="0" w:line="360" w:lineRule="auto"/>
        <w:jc w:val="both"/>
        <w:rPr>
          <w:rFonts w:ascii="Times New Roman" w:hAnsi="Times New Roman"/>
          <w:i/>
          <w:sz w:val="28"/>
          <w:szCs w:val="28"/>
        </w:rPr>
      </w:pPr>
      <w:r w:rsidRPr="00E023AB">
        <w:rPr>
          <w:rFonts w:ascii="Times New Roman" w:hAnsi="Times New Roman"/>
          <w:i/>
          <w:sz w:val="28"/>
          <w:szCs w:val="28"/>
        </w:rPr>
        <w:t>Read the</w:t>
      </w:r>
      <w:r w:rsidRPr="00336CF1">
        <w:rPr>
          <w:rFonts w:ascii="Times New Roman" w:hAnsi="Times New Roman"/>
          <w:i/>
          <w:sz w:val="28"/>
          <w:szCs w:val="28"/>
        </w:rPr>
        <w:t xml:space="preserve"> </w:t>
      </w:r>
      <w:r>
        <w:rPr>
          <w:rFonts w:ascii="Times New Roman" w:hAnsi="Times New Roman"/>
          <w:i/>
          <w:sz w:val="28"/>
          <w:szCs w:val="28"/>
        </w:rPr>
        <w:t>following</w:t>
      </w:r>
      <w:r w:rsidRPr="00E023AB">
        <w:rPr>
          <w:rFonts w:ascii="Times New Roman" w:hAnsi="Times New Roman"/>
          <w:i/>
          <w:sz w:val="28"/>
          <w:szCs w:val="28"/>
        </w:rPr>
        <w:t xml:space="preserve"> text and try to identify </w:t>
      </w:r>
      <w:r>
        <w:rPr>
          <w:rFonts w:ascii="Times New Roman" w:hAnsi="Times New Roman"/>
          <w:i/>
          <w:sz w:val="28"/>
          <w:szCs w:val="28"/>
        </w:rPr>
        <w:t>culture-specific grammar units</w:t>
      </w:r>
      <w:r w:rsidRPr="00E023AB">
        <w:rPr>
          <w:rFonts w:ascii="Times New Roman" w:hAnsi="Times New Roman"/>
          <w:i/>
          <w:sz w:val="28"/>
          <w:szCs w:val="28"/>
        </w:rPr>
        <w:t>.</w:t>
      </w:r>
      <w:r w:rsidRPr="00414F1C">
        <w:rPr>
          <w:rFonts w:ascii="Times New Roman" w:eastAsiaTheme="minorHAnsi" w:hAnsi="Times New Roman"/>
          <w:i/>
          <w:color w:val="000000"/>
          <w:sz w:val="28"/>
          <w:szCs w:val="28"/>
        </w:rPr>
        <w:t xml:space="preserve"> </w:t>
      </w:r>
      <w:r>
        <w:rPr>
          <w:rFonts w:ascii="Times New Roman" w:eastAsiaTheme="minorHAnsi" w:hAnsi="Times New Roman"/>
          <w:i/>
          <w:color w:val="000000"/>
          <w:sz w:val="28"/>
          <w:szCs w:val="28"/>
        </w:rPr>
        <w:t xml:space="preserve">Translate </w:t>
      </w:r>
      <w:r w:rsidRPr="003C19CA">
        <w:rPr>
          <w:rFonts w:ascii="Times New Roman" w:hAnsi="Times New Roman"/>
          <w:i/>
          <w:iCs/>
          <w:sz w:val="28"/>
          <w:szCs w:val="28"/>
        </w:rPr>
        <w:t xml:space="preserve">the abstract </w:t>
      </w:r>
      <w:r>
        <w:rPr>
          <w:rFonts w:ascii="Times New Roman" w:eastAsiaTheme="minorHAnsi" w:hAnsi="Times New Roman"/>
          <w:i/>
          <w:color w:val="000000"/>
          <w:sz w:val="28"/>
          <w:szCs w:val="28"/>
        </w:rPr>
        <w:t>into Russian</w:t>
      </w:r>
      <w:r w:rsidRPr="00414F1C">
        <w:rPr>
          <w:rFonts w:ascii="Times New Roman" w:hAnsi="Times New Roman"/>
          <w:i/>
          <w:sz w:val="28"/>
          <w:szCs w:val="28"/>
        </w:rPr>
        <w:t>.</w:t>
      </w:r>
    </w:p>
    <w:p w:rsidR="00325AD8" w:rsidRPr="00336CF1" w:rsidRDefault="00325AD8" w:rsidP="00325AD8">
      <w:pPr>
        <w:autoSpaceDE w:val="0"/>
        <w:autoSpaceDN w:val="0"/>
        <w:adjustRightInd w:val="0"/>
        <w:spacing w:line="360" w:lineRule="auto"/>
        <w:ind w:left="360"/>
        <w:jc w:val="both"/>
        <w:rPr>
          <w:rFonts w:ascii="Times New Roman" w:hAnsi="Times New Roman"/>
          <w:i/>
          <w:sz w:val="28"/>
          <w:szCs w:val="28"/>
          <w:lang w:val="en-US"/>
        </w:rPr>
      </w:pPr>
      <w:r w:rsidRPr="00E023AB">
        <w:rPr>
          <w:rFonts w:ascii="Times New Roman" w:hAnsi="Times New Roman"/>
          <w:i/>
          <w:sz w:val="28"/>
          <w:szCs w:val="28"/>
          <w:lang w:val="en-US"/>
        </w:rPr>
        <w:t xml:space="preserve">Mr. </w:t>
      </w:r>
      <w:proofErr w:type="spellStart"/>
      <w:r w:rsidRPr="00E023AB">
        <w:rPr>
          <w:rFonts w:ascii="Times New Roman" w:hAnsi="Times New Roman"/>
          <w:i/>
          <w:sz w:val="28"/>
          <w:szCs w:val="28"/>
          <w:lang w:val="en-US"/>
        </w:rPr>
        <w:t>Bennet</w:t>
      </w:r>
      <w:proofErr w:type="spellEnd"/>
      <w:r w:rsidRPr="00E023AB">
        <w:rPr>
          <w:rFonts w:ascii="Times New Roman" w:hAnsi="Times New Roman"/>
          <w:i/>
          <w:sz w:val="28"/>
          <w:szCs w:val="28"/>
          <w:lang w:val="en-US"/>
        </w:rPr>
        <w:t xml:space="preserve"> was so odd a mixture of quick parts, sarcastic </w:t>
      </w:r>
      <w:proofErr w:type="spellStart"/>
      <w:r w:rsidRPr="00E023AB">
        <w:rPr>
          <w:rFonts w:ascii="Times New Roman" w:hAnsi="Times New Roman"/>
          <w:i/>
          <w:sz w:val="28"/>
          <w:szCs w:val="28"/>
          <w:lang w:val="en-US"/>
        </w:rPr>
        <w:t>humour</w:t>
      </w:r>
      <w:proofErr w:type="spellEnd"/>
      <w:r w:rsidRPr="00E023AB">
        <w:rPr>
          <w:rFonts w:ascii="Times New Roman" w:hAnsi="Times New Roman"/>
          <w:i/>
          <w:sz w:val="28"/>
          <w:szCs w:val="28"/>
          <w:lang w:val="en-US"/>
        </w:rPr>
        <w:t>, reserve, and caprice, that the experience of three-and-twenty years had been insufficient to make his wife understand his character. Her mind was less difficult to develop. She was a woman of mean understanding, little information, and uncertain temper. When she was discontented, she fancied herself nervous. The business of her life was to get her daughters married; its solace was visiting and news.</w:t>
      </w:r>
    </w:p>
    <w:p w:rsidR="00325AD8" w:rsidRPr="00E023AB" w:rsidRDefault="00325AD8" w:rsidP="00325AD8">
      <w:pPr>
        <w:spacing w:after="0" w:line="360" w:lineRule="auto"/>
        <w:ind w:firstLine="708"/>
        <w:jc w:val="both"/>
        <w:rPr>
          <w:rFonts w:ascii="Times New Roman" w:hAnsi="Times New Roman"/>
          <w:sz w:val="28"/>
          <w:szCs w:val="28"/>
        </w:rPr>
      </w:pPr>
      <w:r w:rsidRPr="00E023AB">
        <w:rPr>
          <w:rFonts w:ascii="Times New Roman" w:hAnsi="Times New Roman"/>
          <w:sz w:val="28"/>
          <w:szCs w:val="28"/>
        </w:rPr>
        <w:lastRenderedPageBreak/>
        <w:t xml:space="preserve">При работе с текстами внимание студентов должно концентрироваться на языковых средствах, используемых для обозначения культурно-маркированных грамматических явлений. Основной целью такого упражнения является извлечение культурологической информации в предъявляемом для чтения тексте, или фрагменте текста, первичная </w:t>
      </w:r>
      <w:proofErr w:type="spellStart"/>
      <w:r w:rsidRPr="00E023AB">
        <w:rPr>
          <w:rFonts w:ascii="Times New Roman" w:hAnsi="Times New Roman"/>
          <w:sz w:val="28"/>
          <w:szCs w:val="28"/>
        </w:rPr>
        <w:t>семантизация</w:t>
      </w:r>
      <w:proofErr w:type="spellEnd"/>
      <w:r w:rsidRPr="00E023AB">
        <w:rPr>
          <w:rFonts w:ascii="Times New Roman" w:hAnsi="Times New Roman"/>
          <w:sz w:val="28"/>
          <w:szCs w:val="28"/>
        </w:rPr>
        <w:t xml:space="preserve"> и закрепление новой лексики (если она имеется в тексте) и активизация уже усвоенного речевого материала. Такое задание направлено на развитие коммуникативных умений студента. </w:t>
      </w:r>
    </w:p>
    <w:p w:rsidR="00325AD8" w:rsidRDefault="00325AD8" w:rsidP="00325AD8">
      <w:pPr>
        <w:spacing w:after="0" w:line="360" w:lineRule="auto"/>
        <w:ind w:firstLine="708"/>
        <w:jc w:val="both"/>
        <w:rPr>
          <w:rFonts w:ascii="Times New Roman" w:hAnsi="Times New Roman"/>
          <w:sz w:val="28"/>
          <w:szCs w:val="28"/>
        </w:rPr>
      </w:pPr>
      <w:r w:rsidRPr="00AF3C6E">
        <w:rPr>
          <w:rFonts w:ascii="Times New Roman" w:hAnsi="Times New Roman"/>
          <w:sz w:val="28"/>
          <w:szCs w:val="28"/>
        </w:rPr>
        <w:t xml:space="preserve">Следующее упражнение направлено на развитие коммуникативных умений перевода. Можно предложить студентам попробовать силы и в художественном переводе – перевести фрагмент текста. Отрывок для перевода желательно выбрать таким образом, чтобы в нем встретилось как можно больше грамматических явлений, вызывающих трудности. Таким образом, перевод художественного текста будет участвовать в формировании умений трансляции грамматических явлений, содержащих в своей семантике культурно-маркированную коннотацию. </w:t>
      </w:r>
    </w:p>
    <w:p w:rsidR="00325AD8" w:rsidRPr="008727B5" w:rsidRDefault="00325AD8" w:rsidP="00325AD8">
      <w:pPr>
        <w:pStyle w:val="a4"/>
        <w:numPr>
          <w:ilvl w:val="0"/>
          <w:numId w:val="9"/>
        </w:numPr>
        <w:spacing w:after="0" w:line="360" w:lineRule="auto"/>
        <w:jc w:val="both"/>
        <w:rPr>
          <w:rFonts w:ascii="Times New Roman" w:hAnsi="Times New Roman"/>
          <w:sz w:val="28"/>
          <w:szCs w:val="28"/>
        </w:rPr>
      </w:pPr>
      <w:r w:rsidRPr="003C19CA">
        <w:rPr>
          <w:rFonts w:ascii="Times New Roman" w:hAnsi="Times New Roman"/>
          <w:i/>
          <w:iCs/>
          <w:sz w:val="28"/>
          <w:szCs w:val="28"/>
        </w:rPr>
        <w:t xml:space="preserve">Translate the abstract into Russian. Pay attention to the validity of the grammar units you are using. </w:t>
      </w:r>
    </w:p>
    <w:p w:rsidR="00325AD8" w:rsidRPr="003C19CA" w:rsidRDefault="00325AD8" w:rsidP="009F0BD9">
      <w:pPr>
        <w:spacing w:after="0" w:line="360" w:lineRule="auto"/>
        <w:ind w:firstLine="360"/>
        <w:jc w:val="both"/>
        <w:rPr>
          <w:rFonts w:ascii="Times New Roman" w:hAnsi="Times New Roman"/>
          <w:color w:val="4F81BD"/>
          <w:sz w:val="28"/>
          <w:szCs w:val="28"/>
          <w:lang w:val="en-US"/>
        </w:rPr>
      </w:pPr>
      <w:r w:rsidRPr="003C19CA">
        <w:rPr>
          <w:rFonts w:ascii="Times New Roman" w:hAnsi="Times New Roman"/>
          <w:i/>
          <w:sz w:val="28"/>
          <w:szCs w:val="28"/>
          <w:lang w:val="en-US"/>
        </w:rPr>
        <w:t xml:space="preserve">And then, in splendor and glory, came the great idea. He would write. He would be one of the eyes through which the world saw, one of the ears through which it heard, one of the heart through which it felt. He would write—everything—poetry and prose, fiction and description, and plays like Shakespeare. There was career and the way to win to Ruth. The man of literature were the world’s giants, and he conceived to be far finer than the Mr. Butlers who earned thirty thousand a year and could be Supreme Court justices if they wanted to. </w:t>
      </w:r>
    </w:p>
    <w:p w:rsidR="00325AD8" w:rsidRPr="002E09CC" w:rsidRDefault="00325AD8" w:rsidP="00325AD8">
      <w:pPr>
        <w:spacing w:after="0" w:line="360" w:lineRule="auto"/>
        <w:ind w:firstLine="708"/>
        <w:jc w:val="both"/>
        <w:rPr>
          <w:rFonts w:ascii="Times New Roman" w:hAnsi="Times New Roman"/>
          <w:color w:val="4F81BD"/>
          <w:sz w:val="28"/>
          <w:szCs w:val="28"/>
        </w:rPr>
      </w:pPr>
      <w:r w:rsidRPr="00AF3C6E">
        <w:rPr>
          <w:rFonts w:ascii="Times New Roman" w:hAnsi="Times New Roman"/>
          <w:sz w:val="28"/>
          <w:szCs w:val="28"/>
        </w:rPr>
        <w:t>Мы считаем, что задания на перевод являются подлинно-коммуникативными поскольку, несмотря на то, что перевод совершается в учебных условиях, тем не менее, сам процесс перевода представляет собой</w:t>
      </w:r>
      <w:r>
        <w:rPr>
          <w:rFonts w:ascii="Times New Roman" w:hAnsi="Times New Roman"/>
          <w:sz w:val="28"/>
          <w:szCs w:val="28"/>
        </w:rPr>
        <w:t xml:space="preserve"> творческую,</w:t>
      </w:r>
      <w:r w:rsidRPr="00AF3C6E">
        <w:rPr>
          <w:rFonts w:ascii="Times New Roman" w:hAnsi="Times New Roman"/>
          <w:sz w:val="28"/>
          <w:szCs w:val="28"/>
        </w:rPr>
        <w:t xml:space="preserve"> коммуникативную деятельность между автором текста и переводчиком. </w:t>
      </w:r>
    </w:p>
    <w:p w:rsidR="00325AD8" w:rsidRPr="008727B5" w:rsidRDefault="00325AD8" w:rsidP="009F0BD9">
      <w:pPr>
        <w:spacing w:after="0" w:line="360" w:lineRule="auto"/>
        <w:ind w:firstLine="708"/>
        <w:jc w:val="both"/>
        <w:rPr>
          <w:rFonts w:ascii="Times New Roman" w:hAnsi="Times New Roman"/>
          <w:color w:val="4F81BD"/>
          <w:sz w:val="28"/>
          <w:szCs w:val="28"/>
          <w:lang w:val="en-US"/>
        </w:rPr>
      </w:pPr>
      <w:r w:rsidRPr="003C19CA">
        <w:rPr>
          <w:rFonts w:ascii="Times New Roman" w:hAnsi="Times New Roman"/>
          <w:i/>
          <w:sz w:val="28"/>
          <w:szCs w:val="28"/>
          <w:lang w:val="en-US"/>
        </w:rPr>
        <w:lastRenderedPageBreak/>
        <w:t xml:space="preserve">“I desire you will do no such thing. </w:t>
      </w:r>
      <w:proofErr w:type="spellStart"/>
      <w:r w:rsidRPr="003C19CA">
        <w:rPr>
          <w:rFonts w:ascii="Times New Roman" w:hAnsi="Times New Roman"/>
          <w:i/>
          <w:sz w:val="28"/>
          <w:szCs w:val="28"/>
          <w:lang w:val="en-US"/>
        </w:rPr>
        <w:t>Lizzy</w:t>
      </w:r>
      <w:proofErr w:type="spellEnd"/>
      <w:r w:rsidRPr="003C19CA">
        <w:rPr>
          <w:rFonts w:ascii="Times New Roman" w:hAnsi="Times New Roman"/>
          <w:i/>
          <w:sz w:val="28"/>
          <w:szCs w:val="28"/>
          <w:lang w:val="en-US"/>
        </w:rPr>
        <w:t xml:space="preserve"> is not a bit better than the others; and I am sure she is not half </w:t>
      </w:r>
      <w:proofErr w:type="gramStart"/>
      <w:r w:rsidRPr="003C19CA">
        <w:rPr>
          <w:rFonts w:ascii="Times New Roman" w:hAnsi="Times New Roman"/>
          <w:i/>
          <w:sz w:val="28"/>
          <w:szCs w:val="28"/>
          <w:lang w:val="en-US"/>
        </w:rPr>
        <w:t>so</w:t>
      </w:r>
      <w:proofErr w:type="gramEnd"/>
      <w:r w:rsidRPr="003C19CA">
        <w:rPr>
          <w:rFonts w:ascii="Times New Roman" w:hAnsi="Times New Roman"/>
          <w:i/>
          <w:sz w:val="28"/>
          <w:szCs w:val="28"/>
          <w:lang w:val="en-US"/>
        </w:rPr>
        <w:t xml:space="preserve"> handsome as Jane, nor half so good-</w:t>
      </w:r>
      <w:proofErr w:type="spellStart"/>
      <w:r w:rsidRPr="003C19CA">
        <w:rPr>
          <w:rFonts w:ascii="Times New Roman" w:hAnsi="Times New Roman"/>
          <w:i/>
          <w:sz w:val="28"/>
          <w:szCs w:val="28"/>
          <w:lang w:val="en-US"/>
        </w:rPr>
        <w:t>humoured</w:t>
      </w:r>
      <w:proofErr w:type="spellEnd"/>
      <w:r w:rsidRPr="003C19CA">
        <w:rPr>
          <w:rFonts w:ascii="Times New Roman" w:hAnsi="Times New Roman"/>
          <w:i/>
          <w:sz w:val="28"/>
          <w:szCs w:val="28"/>
          <w:lang w:val="en-US"/>
        </w:rPr>
        <w:t xml:space="preserve"> as Lydia. But you are always giving her the preference.” “They have none of them much to </w:t>
      </w:r>
      <w:proofErr w:type="gramStart"/>
      <w:r w:rsidRPr="003C19CA">
        <w:rPr>
          <w:rFonts w:ascii="Times New Roman" w:hAnsi="Times New Roman"/>
          <w:i/>
          <w:sz w:val="28"/>
          <w:szCs w:val="28"/>
          <w:lang w:val="en-US"/>
        </w:rPr>
        <w:t>recommend</w:t>
      </w:r>
      <w:proofErr w:type="gramEnd"/>
      <w:r w:rsidRPr="003C19CA">
        <w:rPr>
          <w:rFonts w:ascii="Times New Roman" w:hAnsi="Times New Roman"/>
          <w:i/>
          <w:sz w:val="28"/>
          <w:szCs w:val="28"/>
          <w:lang w:val="en-US"/>
        </w:rPr>
        <w:t xml:space="preserve"> them,” replied he; “they are all silly and ignorant like other girls; but </w:t>
      </w:r>
      <w:proofErr w:type="spellStart"/>
      <w:r w:rsidRPr="003C19CA">
        <w:rPr>
          <w:rFonts w:ascii="Times New Roman" w:hAnsi="Times New Roman"/>
          <w:i/>
          <w:sz w:val="28"/>
          <w:szCs w:val="28"/>
          <w:lang w:val="en-US"/>
        </w:rPr>
        <w:t>Lizzy</w:t>
      </w:r>
      <w:proofErr w:type="spellEnd"/>
      <w:r w:rsidRPr="003C19CA">
        <w:rPr>
          <w:rFonts w:ascii="Times New Roman" w:hAnsi="Times New Roman"/>
          <w:i/>
          <w:sz w:val="28"/>
          <w:szCs w:val="28"/>
          <w:lang w:val="en-US"/>
        </w:rPr>
        <w:t xml:space="preserve"> has something more of quickness than her sisters.” “Mr. </w:t>
      </w:r>
      <w:proofErr w:type="spellStart"/>
      <w:r w:rsidRPr="003C19CA">
        <w:rPr>
          <w:rFonts w:ascii="Times New Roman" w:hAnsi="Times New Roman"/>
          <w:i/>
          <w:sz w:val="28"/>
          <w:szCs w:val="28"/>
          <w:lang w:val="en-US"/>
        </w:rPr>
        <w:t>Bennet</w:t>
      </w:r>
      <w:proofErr w:type="spellEnd"/>
      <w:r w:rsidRPr="003C19CA">
        <w:rPr>
          <w:rFonts w:ascii="Times New Roman" w:hAnsi="Times New Roman"/>
          <w:i/>
          <w:sz w:val="28"/>
          <w:szCs w:val="28"/>
          <w:lang w:val="en-US"/>
        </w:rPr>
        <w:t>, how can you abuse your own children in such a way? You take delight in vexing me. You</w:t>
      </w:r>
      <w:r w:rsidRPr="008727B5">
        <w:rPr>
          <w:rFonts w:ascii="Times New Roman" w:hAnsi="Times New Roman"/>
          <w:i/>
          <w:sz w:val="28"/>
          <w:szCs w:val="28"/>
          <w:lang w:val="en-US"/>
        </w:rPr>
        <w:t xml:space="preserve"> </w:t>
      </w:r>
      <w:r w:rsidRPr="003C19CA">
        <w:rPr>
          <w:rFonts w:ascii="Times New Roman" w:hAnsi="Times New Roman"/>
          <w:i/>
          <w:sz w:val="28"/>
          <w:szCs w:val="28"/>
          <w:lang w:val="en-US"/>
        </w:rPr>
        <w:t>have</w:t>
      </w:r>
      <w:r w:rsidRPr="008727B5">
        <w:rPr>
          <w:rFonts w:ascii="Times New Roman" w:hAnsi="Times New Roman"/>
          <w:i/>
          <w:sz w:val="28"/>
          <w:szCs w:val="28"/>
          <w:lang w:val="en-US"/>
        </w:rPr>
        <w:t xml:space="preserve"> </w:t>
      </w:r>
      <w:r w:rsidRPr="003C19CA">
        <w:rPr>
          <w:rFonts w:ascii="Times New Roman" w:hAnsi="Times New Roman"/>
          <w:i/>
          <w:sz w:val="28"/>
          <w:szCs w:val="28"/>
          <w:lang w:val="en-US"/>
        </w:rPr>
        <w:t>no</w:t>
      </w:r>
      <w:r w:rsidRPr="008727B5">
        <w:rPr>
          <w:rFonts w:ascii="Times New Roman" w:hAnsi="Times New Roman"/>
          <w:i/>
          <w:sz w:val="28"/>
          <w:szCs w:val="28"/>
          <w:lang w:val="en-US"/>
        </w:rPr>
        <w:t xml:space="preserve"> </w:t>
      </w:r>
      <w:r w:rsidRPr="003C19CA">
        <w:rPr>
          <w:rFonts w:ascii="Times New Roman" w:hAnsi="Times New Roman"/>
          <w:i/>
          <w:sz w:val="28"/>
          <w:szCs w:val="28"/>
          <w:lang w:val="en-US"/>
        </w:rPr>
        <w:t>compassion</w:t>
      </w:r>
      <w:r w:rsidRPr="008727B5">
        <w:rPr>
          <w:rFonts w:ascii="Times New Roman" w:hAnsi="Times New Roman"/>
          <w:i/>
          <w:sz w:val="28"/>
          <w:szCs w:val="28"/>
          <w:lang w:val="en-US"/>
        </w:rPr>
        <w:t xml:space="preserve"> </w:t>
      </w:r>
      <w:r w:rsidRPr="003C19CA">
        <w:rPr>
          <w:rFonts w:ascii="Times New Roman" w:hAnsi="Times New Roman"/>
          <w:i/>
          <w:sz w:val="28"/>
          <w:szCs w:val="28"/>
          <w:lang w:val="en-US"/>
        </w:rPr>
        <w:t>for</w:t>
      </w:r>
      <w:r w:rsidRPr="008727B5">
        <w:rPr>
          <w:rFonts w:ascii="Times New Roman" w:hAnsi="Times New Roman"/>
          <w:i/>
          <w:sz w:val="28"/>
          <w:szCs w:val="28"/>
          <w:lang w:val="en-US"/>
        </w:rPr>
        <w:t xml:space="preserve"> </w:t>
      </w:r>
      <w:r w:rsidRPr="003C19CA">
        <w:rPr>
          <w:rFonts w:ascii="Times New Roman" w:hAnsi="Times New Roman"/>
          <w:i/>
          <w:sz w:val="28"/>
          <w:szCs w:val="28"/>
          <w:lang w:val="en-US"/>
        </w:rPr>
        <w:t>my</w:t>
      </w:r>
      <w:r w:rsidRPr="008727B5">
        <w:rPr>
          <w:rFonts w:ascii="Times New Roman" w:hAnsi="Times New Roman"/>
          <w:i/>
          <w:sz w:val="28"/>
          <w:szCs w:val="28"/>
          <w:lang w:val="en-US"/>
        </w:rPr>
        <w:t xml:space="preserve"> </w:t>
      </w:r>
      <w:r w:rsidRPr="003C19CA">
        <w:rPr>
          <w:rFonts w:ascii="Times New Roman" w:hAnsi="Times New Roman"/>
          <w:i/>
          <w:sz w:val="28"/>
          <w:szCs w:val="28"/>
          <w:lang w:val="en-US"/>
        </w:rPr>
        <w:t>poor</w:t>
      </w:r>
      <w:r w:rsidRPr="008727B5">
        <w:rPr>
          <w:rFonts w:ascii="Times New Roman" w:hAnsi="Times New Roman"/>
          <w:i/>
          <w:sz w:val="28"/>
          <w:szCs w:val="28"/>
          <w:lang w:val="en-US"/>
        </w:rPr>
        <w:t xml:space="preserve"> </w:t>
      </w:r>
      <w:r w:rsidRPr="003C19CA">
        <w:rPr>
          <w:rFonts w:ascii="Times New Roman" w:hAnsi="Times New Roman"/>
          <w:i/>
          <w:sz w:val="28"/>
          <w:szCs w:val="28"/>
          <w:lang w:val="en-US"/>
        </w:rPr>
        <w:t>nerves</w:t>
      </w:r>
      <w:r w:rsidRPr="008727B5">
        <w:rPr>
          <w:rFonts w:ascii="Times New Roman" w:hAnsi="Times New Roman"/>
          <w:i/>
          <w:sz w:val="28"/>
          <w:szCs w:val="28"/>
          <w:lang w:val="en-US"/>
        </w:rPr>
        <w:t>.”</w:t>
      </w:r>
      <w:r w:rsidRPr="008727B5">
        <w:rPr>
          <w:rFonts w:ascii="Times New Roman" w:hAnsi="Times New Roman"/>
          <w:sz w:val="28"/>
          <w:szCs w:val="28"/>
          <w:lang w:val="en-US"/>
        </w:rPr>
        <w:t xml:space="preserve"> </w:t>
      </w:r>
    </w:p>
    <w:p w:rsidR="00325AD8" w:rsidRDefault="00325AD8" w:rsidP="00325AD8">
      <w:pPr>
        <w:spacing w:line="360" w:lineRule="auto"/>
        <w:ind w:firstLine="708"/>
        <w:jc w:val="both"/>
        <w:rPr>
          <w:rFonts w:ascii="Times New Roman" w:hAnsi="Times New Roman"/>
          <w:sz w:val="28"/>
          <w:szCs w:val="28"/>
        </w:rPr>
      </w:pPr>
      <w:r>
        <w:rPr>
          <w:rFonts w:ascii="Times New Roman" w:hAnsi="Times New Roman"/>
          <w:sz w:val="28"/>
          <w:szCs w:val="28"/>
        </w:rPr>
        <w:t>Цель серии</w:t>
      </w:r>
      <w:r w:rsidRPr="00FB6257">
        <w:rPr>
          <w:rFonts w:ascii="Times New Roman" w:hAnsi="Times New Roman"/>
          <w:sz w:val="28"/>
          <w:szCs w:val="28"/>
        </w:rPr>
        <w:t xml:space="preserve"> упражнений, разработанной в ходе исследования, состоит в том, чтобы студенты смогли увидеть и осознать неразрывную связь языковых и культурных явлений, убедиться в том, что учет культурной семантики</w:t>
      </w:r>
      <w:r w:rsidRPr="00336CF1">
        <w:rPr>
          <w:rFonts w:ascii="Times New Roman" w:hAnsi="Times New Roman"/>
          <w:sz w:val="28"/>
          <w:szCs w:val="28"/>
        </w:rPr>
        <w:t xml:space="preserve"> </w:t>
      </w:r>
      <w:r>
        <w:rPr>
          <w:rFonts w:ascii="Times New Roman" w:hAnsi="Times New Roman"/>
          <w:sz w:val="28"/>
          <w:szCs w:val="28"/>
        </w:rPr>
        <w:t>грамматических</w:t>
      </w:r>
      <w:r w:rsidRPr="00FB6257">
        <w:rPr>
          <w:rFonts w:ascii="Times New Roman" w:hAnsi="Times New Roman"/>
          <w:sz w:val="28"/>
          <w:szCs w:val="28"/>
        </w:rPr>
        <w:t xml:space="preserve"> языковых единиц является необходимой предпосылкой успешного осуществления переводческой деятельности. </w:t>
      </w:r>
    </w:p>
    <w:p w:rsidR="00325AD8" w:rsidRPr="00336CF1" w:rsidRDefault="00325AD8" w:rsidP="00325AD8">
      <w:pPr>
        <w:autoSpaceDE w:val="0"/>
        <w:autoSpaceDN w:val="0"/>
        <w:adjustRightInd w:val="0"/>
        <w:spacing w:after="0" w:line="360" w:lineRule="auto"/>
        <w:ind w:firstLine="708"/>
        <w:jc w:val="both"/>
        <w:rPr>
          <w:rFonts w:ascii="Times New Roman" w:hAnsi="Times New Roman"/>
          <w:i/>
          <w:sz w:val="28"/>
          <w:szCs w:val="28"/>
        </w:rPr>
      </w:pPr>
      <w:bookmarkStart w:id="15" w:name="_GoBack"/>
      <w:bookmarkEnd w:id="15"/>
    </w:p>
    <w:p w:rsidR="00325AD8" w:rsidRDefault="00325AD8" w:rsidP="00325AD8">
      <w:pPr>
        <w:spacing w:line="360" w:lineRule="auto"/>
        <w:jc w:val="both"/>
        <w:rPr>
          <w:rFonts w:ascii="Times New Roman" w:hAnsi="Times New Roman"/>
          <w:color w:val="4F81BD"/>
          <w:sz w:val="28"/>
          <w:szCs w:val="28"/>
        </w:rPr>
      </w:pPr>
      <w:r>
        <w:rPr>
          <w:rFonts w:ascii="Times New Roman" w:hAnsi="Times New Roman"/>
          <w:color w:val="4F81BD"/>
          <w:sz w:val="28"/>
          <w:szCs w:val="28"/>
        </w:rPr>
        <w:t xml:space="preserve">  </w:t>
      </w:r>
    </w:p>
    <w:p w:rsidR="00325AD8" w:rsidRPr="00FB6257" w:rsidRDefault="00325AD8" w:rsidP="00325AD8">
      <w:pPr>
        <w:spacing w:line="360" w:lineRule="auto"/>
        <w:jc w:val="both"/>
        <w:rPr>
          <w:rFonts w:ascii="Times New Roman" w:hAnsi="Times New Roman"/>
          <w:color w:val="4F81BD"/>
          <w:sz w:val="28"/>
          <w:szCs w:val="28"/>
        </w:rPr>
      </w:pPr>
    </w:p>
    <w:p w:rsidR="00325AD8" w:rsidRPr="00F50AA6" w:rsidRDefault="00325AD8" w:rsidP="00325AD8">
      <w:pPr>
        <w:spacing w:line="360" w:lineRule="auto"/>
        <w:jc w:val="both"/>
        <w:rPr>
          <w:rFonts w:ascii="Times New Roman" w:hAnsi="Times New Roman"/>
          <w:i/>
          <w:sz w:val="28"/>
          <w:szCs w:val="28"/>
        </w:rPr>
      </w:pPr>
    </w:p>
    <w:p w:rsidR="00325AD8" w:rsidRPr="00A47035" w:rsidRDefault="00325AD8" w:rsidP="00325AD8">
      <w:pPr>
        <w:spacing w:after="0" w:line="360" w:lineRule="auto"/>
        <w:ind w:firstLine="708"/>
        <w:jc w:val="both"/>
        <w:rPr>
          <w:rFonts w:ascii="Times New Roman" w:hAnsi="Times New Roman"/>
          <w:sz w:val="28"/>
          <w:szCs w:val="28"/>
        </w:rPr>
      </w:pPr>
    </w:p>
    <w:p w:rsidR="00325AD8" w:rsidRPr="00A47035" w:rsidRDefault="00325AD8" w:rsidP="00325AD8">
      <w:pPr>
        <w:spacing w:line="360" w:lineRule="auto"/>
        <w:jc w:val="both"/>
        <w:rPr>
          <w:rFonts w:ascii="Times New Roman" w:hAnsi="Times New Roman"/>
          <w:sz w:val="28"/>
          <w:szCs w:val="28"/>
        </w:rPr>
      </w:pPr>
    </w:p>
    <w:p w:rsidR="00325AD8" w:rsidRPr="00A47035" w:rsidRDefault="00325AD8" w:rsidP="00325AD8">
      <w:pPr>
        <w:pStyle w:val="a5"/>
        <w:tabs>
          <w:tab w:val="left" w:pos="720"/>
        </w:tabs>
        <w:spacing w:line="360" w:lineRule="auto"/>
        <w:ind w:firstLine="709"/>
        <w:jc w:val="both"/>
        <w:rPr>
          <w:rFonts w:ascii="Times New Roman" w:hAnsi="Times New Roman"/>
          <w:sz w:val="28"/>
          <w:szCs w:val="28"/>
          <w:lang w:val="ru-RU" w:eastAsia="ru-RU"/>
        </w:rPr>
      </w:pPr>
    </w:p>
    <w:p w:rsidR="00325AD8" w:rsidRPr="00A47035" w:rsidRDefault="00325AD8" w:rsidP="00325AD8">
      <w:pPr>
        <w:spacing w:after="0" w:line="360" w:lineRule="auto"/>
        <w:jc w:val="both"/>
        <w:rPr>
          <w:rFonts w:ascii="Times New Roman" w:hAnsi="Times New Roman"/>
          <w:b/>
          <w:sz w:val="28"/>
          <w:szCs w:val="28"/>
        </w:rPr>
      </w:pPr>
    </w:p>
    <w:p w:rsidR="00325AD8" w:rsidRPr="00A47035" w:rsidRDefault="00325AD8" w:rsidP="00325AD8">
      <w:pPr>
        <w:spacing w:after="0" w:line="360" w:lineRule="auto"/>
        <w:jc w:val="both"/>
        <w:rPr>
          <w:rFonts w:ascii="Times New Roman" w:hAnsi="Times New Roman"/>
          <w:b/>
          <w:sz w:val="28"/>
          <w:szCs w:val="28"/>
        </w:rPr>
      </w:pPr>
    </w:p>
    <w:p w:rsidR="00325AD8" w:rsidRPr="00A47035" w:rsidRDefault="00325AD8" w:rsidP="00325AD8">
      <w:pPr>
        <w:spacing w:after="0" w:line="360" w:lineRule="auto"/>
        <w:jc w:val="both"/>
        <w:rPr>
          <w:rFonts w:ascii="Times New Roman" w:hAnsi="Times New Roman"/>
          <w:b/>
          <w:sz w:val="28"/>
          <w:szCs w:val="28"/>
        </w:rPr>
      </w:pPr>
    </w:p>
    <w:p w:rsidR="00325AD8" w:rsidRPr="00A47035" w:rsidRDefault="00325AD8" w:rsidP="00325AD8">
      <w:pPr>
        <w:spacing w:after="0" w:line="360" w:lineRule="auto"/>
        <w:jc w:val="both"/>
        <w:rPr>
          <w:rFonts w:ascii="Times New Roman" w:hAnsi="Times New Roman"/>
          <w:b/>
          <w:sz w:val="28"/>
          <w:szCs w:val="28"/>
        </w:rPr>
      </w:pPr>
    </w:p>
    <w:p w:rsidR="00325AD8" w:rsidRPr="0063398F" w:rsidRDefault="00325AD8" w:rsidP="00325AD8">
      <w:pPr>
        <w:spacing w:after="0" w:line="360" w:lineRule="auto"/>
        <w:jc w:val="both"/>
        <w:rPr>
          <w:rFonts w:ascii="Times New Roman" w:hAnsi="Times New Roman"/>
          <w:b/>
          <w:sz w:val="28"/>
          <w:szCs w:val="28"/>
        </w:rPr>
      </w:pPr>
    </w:p>
    <w:p w:rsidR="009F0BD9" w:rsidRPr="0063398F" w:rsidRDefault="009F0BD9" w:rsidP="00325AD8">
      <w:pPr>
        <w:spacing w:after="0" w:line="360" w:lineRule="auto"/>
        <w:jc w:val="both"/>
        <w:rPr>
          <w:rFonts w:ascii="Times New Roman" w:hAnsi="Times New Roman"/>
          <w:b/>
          <w:sz w:val="28"/>
          <w:szCs w:val="28"/>
        </w:rPr>
      </w:pPr>
    </w:p>
    <w:p w:rsidR="000C48E9" w:rsidRPr="000C48E9" w:rsidRDefault="00325AD8" w:rsidP="000C48E9">
      <w:pPr>
        <w:pStyle w:val="1"/>
      </w:pPr>
      <w:bookmarkStart w:id="16" w:name="_Toc515562937"/>
      <w:r w:rsidRPr="00A47035">
        <w:lastRenderedPageBreak/>
        <w:t xml:space="preserve">Выводы к Главе </w:t>
      </w:r>
      <w:r w:rsidRPr="00A47035">
        <w:rPr>
          <w:lang w:val="en-US"/>
        </w:rPr>
        <w:t>II</w:t>
      </w:r>
      <w:bookmarkEnd w:id="16"/>
    </w:p>
    <w:p w:rsidR="000C48E9" w:rsidRPr="000C48E9" w:rsidRDefault="000C48E9" w:rsidP="000C48E9">
      <w:pPr>
        <w:numPr>
          <w:ilvl w:val="0"/>
          <w:numId w:val="23"/>
        </w:numPr>
        <w:shd w:val="clear" w:color="auto" w:fill="FFFFFF"/>
        <w:spacing w:after="0" w:line="360" w:lineRule="auto"/>
        <w:jc w:val="both"/>
        <w:rPr>
          <w:rFonts w:ascii="Times New Roman" w:eastAsia="Times New Roman" w:hAnsi="Times New Roman"/>
          <w:color w:val="000000"/>
          <w:sz w:val="28"/>
          <w:szCs w:val="28"/>
          <w:lang w:eastAsia="ru-RU"/>
        </w:rPr>
      </w:pPr>
      <w:proofErr w:type="gramStart"/>
      <w:r w:rsidRPr="000C48E9">
        <w:rPr>
          <w:rFonts w:ascii="Times New Roman" w:eastAsia="Times New Roman" w:hAnsi="Times New Roman"/>
          <w:color w:val="000000"/>
          <w:sz w:val="28"/>
          <w:szCs w:val="28"/>
          <w:lang w:eastAsia="ru-RU"/>
        </w:rPr>
        <w:t>Важное значение</w:t>
      </w:r>
      <w:proofErr w:type="gramEnd"/>
      <w:r w:rsidRPr="000C48E9">
        <w:rPr>
          <w:rFonts w:ascii="Times New Roman" w:eastAsia="Times New Roman" w:hAnsi="Times New Roman"/>
          <w:color w:val="000000"/>
          <w:sz w:val="28"/>
          <w:szCs w:val="28"/>
          <w:lang w:eastAsia="ru-RU"/>
        </w:rPr>
        <w:t xml:space="preserve"> для обучения переводу культурно-маркированных грамматических единиц имеет отбор лингвистического материала. Были выявлены следующие критерии отбора: критерий функциональности, критерий аутентичности, критерий частотности и критерий языковой сложности.</w:t>
      </w:r>
    </w:p>
    <w:p w:rsidR="000C48E9" w:rsidRPr="000C48E9" w:rsidRDefault="000C48E9" w:rsidP="000C48E9">
      <w:pPr>
        <w:numPr>
          <w:ilvl w:val="0"/>
          <w:numId w:val="23"/>
        </w:numPr>
        <w:shd w:val="clear" w:color="auto" w:fill="FFFFFF"/>
        <w:spacing w:after="0" w:line="360" w:lineRule="auto"/>
        <w:jc w:val="both"/>
        <w:rPr>
          <w:rFonts w:ascii="Times New Roman" w:eastAsia="Times New Roman" w:hAnsi="Times New Roman"/>
          <w:color w:val="000000"/>
          <w:sz w:val="28"/>
          <w:szCs w:val="28"/>
          <w:lang w:eastAsia="ru-RU"/>
        </w:rPr>
      </w:pPr>
      <w:r w:rsidRPr="000C48E9">
        <w:rPr>
          <w:rFonts w:ascii="Times New Roman" w:eastAsia="Times New Roman" w:hAnsi="Times New Roman"/>
          <w:color w:val="000000"/>
          <w:sz w:val="28"/>
          <w:szCs w:val="28"/>
          <w:lang w:eastAsia="ru-RU"/>
        </w:rPr>
        <w:t>Наибольшую сложность представляет перевод таких грамматических единиц как: неличные формы глагола, глагольные аналитические средства выражения длительности, категория будущего времени в соотношении категории модальности и модальные глаголы.</w:t>
      </w:r>
    </w:p>
    <w:p w:rsidR="000C48E9" w:rsidRPr="000C48E9" w:rsidRDefault="000C48E9" w:rsidP="000C48E9">
      <w:pPr>
        <w:numPr>
          <w:ilvl w:val="0"/>
          <w:numId w:val="23"/>
        </w:numPr>
        <w:shd w:val="clear" w:color="auto" w:fill="FFFFFF"/>
        <w:spacing w:after="0" w:line="360" w:lineRule="auto"/>
        <w:jc w:val="both"/>
        <w:rPr>
          <w:rFonts w:ascii="Times New Roman" w:eastAsia="Times New Roman" w:hAnsi="Times New Roman"/>
          <w:color w:val="000000"/>
          <w:sz w:val="28"/>
          <w:szCs w:val="28"/>
          <w:lang w:eastAsia="ru-RU"/>
        </w:rPr>
      </w:pPr>
      <w:r w:rsidRPr="000C48E9">
        <w:rPr>
          <w:rFonts w:ascii="Times New Roman" w:eastAsia="Times New Roman" w:hAnsi="Times New Roman"/>
          <w:color w:val="000000"/>
          <w:sz w:val="28"/>
          <w:szCs w:val="28"/>
          <w:lang w:eastAsia="ru-RU"/>
        </w:rPr>
        <w:t xml:space="preserve">На основе категории будущности были выявлены основные способы передачи с английского языка на русский перевода </w:t>
      </w:r>
      <w:proofErr w:type="spellStart"/>
      <w:r w:rsidRPr="000C48E9">
        <w:rPr>
          <w:rFonts w:ascii="Times New Roman" w:eastAsia="Times New Roman" w:hAnsi="Times New Roman"/>
          <w:color w:val="000000"/>
          <w:sz w:val="28"/>
          <w:szCs w:val="28"/>
          <w:lang w:eastAsia="ru-RU"/>
        </w:rPr>
        <w:t>футуральных</w:t>
      </w:r>
      <w:proofErr w:type="spellEnd"/>
      <w:r w:rsidRPr="000C48E9">
        <w:rPr>
          <w:rFonts w:ascii="Times New Roman" w:eastAsia="Times New Roman" w:hAnsi="Times New Roman"/>
          <w:color w:val="000000"/>
          <w:sz w:val="28"/>
          <w:szCs w:val="28"/>
          <w:lang w:eastAsia="ru-RU"/>
        </w:rPr>
        <w:t xml:space="preserve"> структур: </w:t>
      </w:r>
      <w:proofErr w:type="spellStart"/>
      <w:proofErr w:type="gramStart"/>
      <w:r w:rsidRPr="000C48E9">
        <w:rPr>
          <w:rFonts w:ascii="Times New Roman" w:eastAsia="Times New Roman" w:hAnsi="Times New Roman"/>
          <w:color w:val="000000"/>
          <w:sz w:val="28"/>
          <w:szCs w:val="28"/>
          <w:lang w:eastAsia="ru-RU"/>
        </w:rPr>
        <w:t>Future</w:t>
      </w:r>
      <w:proofErr w:type="spellEnd"/>
      <w:r w:rsidRPr="000C48E9">
        <w:rPr>
          <w:rFonts w:ascii="Times New Roman" w:eastAsia="Times New Roman" w:hAnsi="Times New Roman"/>
          <w:color w:val="000000"/>
          <w:sz w:val="28"/>
          <w:szCs w:val="28"/>
          <w:lang w:eastAsia="ru-RU"/>
        </w:rPr>
        <w:t xml:space="preserve"> </w:t>
      </w:r>
      <w:proofErr w:type="spellStart"/>
      <w:r w:rsidRPr="000C48E9">
        <w:rPr>
          <w:rFonts w:ascii="Times New Roman" w:eastAsia="Times New Roman" w:hAnsi="Times New Roman"/>
          <w:color w:val="000000"/>
          <w:sz w:val="28"/>
          <w:szCs w:val="28"/>
          <w:lang w:eastAsia="ru-RU"/>
        </w:rPr>
        <w:t>Simple</w:t>
      </w:r>
      <w:proofErr w:type="spellEnd"/>
      <w:r w:rsidRPr="000C48E9">
        <w:rPr>
          <w:rFonts w:ascii="Times New Roman" w:eastAsia="Times New Roman" w:hAnsi="Times New Roman"/>
          <w:color w:val="000000"/>
          <w:sz w:val="28"/>
          <w:szCs w:val="28"/>
          <w:lang w:eastAsia="ru-RU"/>
        </w:rPr>
        <w:t xml:space="preserve">, </w:t>
      </w:r>
      <w:proofErr w:type="spellStart"/>
      <w:r w:rsidRPr="000C48E9">
        <w:rPr>
          <w:rFonts w:ascii="Times New Roman" w:eastAsia="Times New Roman" w:hAnsi="Times New Roman"/>
          <w:color w:val="000000"/>
          <w:sz w:val="28"/>
          <w:szCs w:val="28"/>
          <w:lang w:eastAsia="ru-RU"/>
        </w:rPr>
        <w:t>Present</w:t>
      </w:r>
      <w:proofErr w:type="spellEnd"/>
      <w:r w:rsidRPr="000C48E9">
        <w:rPr>
          <w:rFonts w:ascii="Times New Roman" w:eastAsia="Times New Roman" w:hAnsi="Times New Roman"/>
          <w:color w:val="000000"/>
          <w:sz w:val="28"/>
          <w:szCs w:val="28"/>
          <w:lang w:eastAsia="ru-RU"/>
        </w:rPr>
        <w:t xml:space="preserve"> </w:t>
      </w:r>
      <w:proofErr w:type="spellStart"/>
      <w:r w:rsidRPr="000C48E9">
        <w:rPr>
          <w:rFonts w:ascii="Times New Roman" w:eastAsia="Times New Roman" w:hAnsi="Times New Roman"/>
          <w:color w:val="000000"/>
          <w:sz w:val="28"/>
          <w:szCs w:val="28"/>
          <w:lang w:eastAsia="ru-RU"/>
        </w:rPr>
        <w:t>Simple</w:t>
      </w:r>
      <w:proofErr w:type="spellEnd"/>
      <w:r w:rsidRPr="000C48E9">
        <w:rPr>
          <w:rFonts w:ascii="Times New Roman" w:eastAsia="Times New Roman" w:hAnsi="Times New Roman"/>
          <w:color w:val="000000"/>
          <w:sz w:val="28"/>
          <w:szCs w:val="28"/>
          <w:lang w:eastAsia="ru-RU"/>
        </w:rPr>
        <w:t xml:space="preserve">, </w:t>
      </w:r>
      <w:proofErr w:type="spellStart"/>
      <w:r w:rsidRPr="000C48E9">
        <w:rPr>
          <w:rFonts w:ascii="Times New Roman" w:eastAsia="Times New Roman" w:hAnsi="Times New Roman"/>
          <w:color w:val="000000"/>
          <w:sz w:val="28"/>
          <w:szCs w:val="28"/>
          <w:lang w:eastAsia="ru-RU"/>
        </w:rPr>
        <w:t>Present</w:t>
      </w:r>
      <w:proofErr w:type="spellEnd"/>
      <w:r w:rsidRPr="000C48E9">
        <w:rPr>
          <w:rFonts w:ascii="Times New Roman" w:eastAsia="Times New Roman" w:hAnsi="Times New Roman"/>
          <w:color w:val="000000"/>
          <w:sz w:val="28"/>
          <w:szCs w:val="28"/>
          <w:lang w:eastAsia="ru-RU"/>
        </w:rPr>
        <w:t xml:space="preserve"> </w:t>
      </w:r>
      <w:proofErr w:type="spellStart"/>
      <w:r w:rsidRPr="000C48E9">
        <w:rPr>
          <w:rFonts w:ascii="Times New Roman" w:eastAsia="Times New Roman" w:hAnsi="Times New Roman"/>
          <w:color w:val="000000"/>
          <w:sz w:val="28"/>
          <w:szCs w:val="28"/>
          <w:lang w:eastAsia="ru-RU"/>
        </w:rPr>
        <w:t>Continuous</w:t>
      </w:r>
      <w:proofErr w:type="spellEnd"/>
      <w:r w:rsidRPr="000C48E9">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val="en-US" w:eastAsia="ru-RU"/>
        </w:rPr>
        <w:t>Present</w:t>
      </w:r>
      <w:r w:rsidRPr="000C48E9">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val="en-US" w:eastAsia="ru-RU"/>
        </w:rPr>
        <w:t>Perfect</w:t>
      </w:r>
      <w:r w:rsidRPr="000C48E9">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w:t>
      </w:r>
      <w:proofErr w:type="spellStart"/>
      <w:r w:rsidRPr="000C48E9">
        <w:rPr>
          <w:rFonts w:ascii="Times New Roman" w:eastAsia="Times New Roman" w:hAnsi="Times New Roman"/>
          <w:color w:val="000000"/>
          <w:sz w:val="28"/>
          <w:szCs w:val="28"/>
          <w:lang w:eastAsia="ru-RU"/>
        </w:rPr>
        <w:t>Future</w:t>
      </w:r>
      <w:proofErr w:type="spellEnd"/>
      <w:r w:rsidRPr="000C48E9">
        <w:rPr>
          <w:rFonts w:ascii="Times New Roman" w:eastAsia="Times New Roman" w:hAnsi="Times New Roman"/>
          <w:color w:val="000000"/>
          <w:sz w:val="28"/>
          <w:szCs w:val="28"/>
          <w:lang w:eastAsia="ru-RU"/>
        </w:rPr>
        <w:t xml:space="preserve"> </w:t>
      </w:r>
      <w:proofErr w:type="spellStart"/>
      <w:r w:rsidRPr="000C48E9">
        <w:rPr>
          <w:rFonts w:ascii="Times New Roman" w:eastAsia="Times New Roman" w:hAnsi="Times New Roman"/>
          <w:color w:val="000000"/>
          <w:sz w:val="28"/>
          <w:szCs w:val="28"/>
          <w:lang w:eastAsia="ru-RU"/>
        </w:rPr>
        <w:t>In</w:t>
      </w:r>
      <w:proofErr w:type="spellEnd"/>
      <w:r w:rsidRPr="000C48E9">
        <w:rPr>
          <w:rFonts w:ascii="Times New Roman" w:eastAsia="Times New Roman" w:hAnsi="Times New Roman"/>
          <w:color w:val="000000"/>
          <w:sz w:val="28"/>
          <w:szCs w:val="28"/>
          <w:lang w:eastAsia="ru-RU"/>
        </w:rPr>
        <w:t xml:space="preserve"> </w:t>
      </w:r>
      <w:proofErr w:type="spellStart"/>
      <w:r w:rsidRPr="000C48E9">
        <w:rPr>
          <w:rFonts w:ascii="Times New Roman" w:eastAsia="Times New Roman" w:hAnsi="Times New Roman"/>
          <w:color w:val="000000"/>
          <w:sz w:val="28"/>
          <w:szCs w:val="28"/>
          <w:lang w:eastAsia="ru-RU"/>
        </w:rPr>
        <w:t>The</w:t>
      </w:r>
      <w:proofErr w:type="spellEnd"/>
      <w:r w:rsidRPr="000C48E9">
        <w:rPr>
          <w:rFonts w:ascii="Times New Roman" w:eastAsia="Times New Roman" w:hAnsi="Times New Roman"/>
          <w:color w:val="000000"/>
          <w:sz w:val="28"/>
          <w:szCs w:val="28"/>
          <w:lang w:eastAsia="ru-RU"/>
        </w:rPr>
        <w:t xml:space="preserve"> </w:t>
      </w:r>
      <w:proofErr w:type="spellStart"/>
      <w:r w:rsidRPr="000C48E9">
        <w:rPr>
          <w:rFonts w:ascii="Times New Roman" w:eastAsia="Times New Roman" w:hAnsi="Times New Roman"/>
          <w:color w:val="000000"/>
          <w:sz w:val="28"/>
          <w:szCs w:val="28"/>
          <w:lang w:eastAsia="ru-RU"/>
        </w:rPr>
        <w:t>Past</w:t>
      </w:r>
      <w:proofErr w:type="spellEnd"/>
      <w:r w:rsidRPr="000C48E9">
        <w:rPr>
          <w:rFonts w:ascii="Times New Roman" w:eastAsia="Times New Roman" w:hAnsi="Times New Roman"/>
          <w:color w:val="000000"/>
          <w:sz w:val="28"/>
          <w:szCs w:val="28"/>
          <w:lang w:eastAsia="ru-RU"/>
        </w:rPr>
        <w:t xml:space="preserve">, выражение </w:t>
      </w:r>
      <w:proofErr w:type="spellStart"/>
      <w:r w:rsidRPr="000C48E9">
        <w:rPr>
          <w:rFonts w:ascii="Times New Roman" w:eastAsia="Times New Roman" w:hAnsi="Times New Roman"/>
          <w:color w:val="000000"/>
          <w:sz w:val="28"/>
          <w:szCs w:val="28"/>
          <w:lang w:eastAsia="ru-RU"/>
        </w:rPr>
        <w:t>to</w:t>
      </w:r>
      <w:proofErr w:type="spellEnd"/>
      <w:r w:rsidRPr="000C48E9">
        <w:rPr>
          <w:rFonts w:ascii="Times New Roman" w:eastAsia="Times New Roman" w:hAnsi="Times New Roman"/>
          <w:color w:val="000000"/>
          <w:sz w:val="28"/>
          <w:szCs w:val="28"/>
          <w:lang w:eastAsia="ru-RU"/>
        </w:rPr>
        <w:t xml:space="preserve"> </w:t>
      </w:r>
      <w:proofErr w:type="spellStart"/>
      <w:r w:rsidRPr="000C48E9">
        <w:rPr>
          <w:rFonts w:ascii="Times New Roman" w:eastAsia="Times New Roman" w:hAnsi="Times New Roman"/>
          <w:color w:val="000000"/>
          <w:sz w:val="28"/>
          <w:szCs w:val="28"/>
          <w:lang w:eastAsia="ru-RU"/>
        </w:rPr>
        <w:t>be</w:t>
      </w:r>
      <w:proofErr w:type="spellEnd"/>
      <w:r w:rsidRPr="000C48E9">
        <w:rPr>
          <w:rFonts w:ascii="Times New Roman" w:eastAsia="Times New Roman" w:hAnsi="Times New Roman"/>
          <w:color w:val="000000"/>
          <w:sz w:val="28"/>
          <w:szCs w:val="28"/>
          <w:lang w:eastAsia="ru-RU"/>
        </w:rPr>
        <w:t xml:space="preserve"> </w:t>
      </w:r>
      <w:proofErr w:type="spellStart"/>
      <w:r w:rsidRPr="000C48E9">
        <w:rPr>
          <w:rFonts w:ascii="Times New Roman" w:eastAsia="Times New Roman" w:hAnsi="Times New Roman"/>
          <w:color w:val="000000"/>
          <w:sz w:val="28"/>
          <w:szCs w:val="28"/>
          <w:lang w:eastAsia="ru-RU"/>
        </w:rPr>
        <w:t>going</w:t>
      </w:r>
      <w:proofErr w:type="spellEnd"/>
      <w:r w:rsidRPr="000C48E9">
        <w:rPr>
          <w:rFonts w:ascii="Times New Roman" w:eastAsia="Times New Roman" w:hAnsi="Times New Roman"/>
          <w:color w:val="000000"/>
          <w:sz w:val="28"/>
          <w:szCs w:val="28"/>
          <w:lang w:eastAsia="ru-RU"/>
        </w:rPr>
        <w:t xml:space="preserve"> </w:t>
      </w:r>
      <w:proofErr w:type="spellStart"/>
      <w:r w:rsidRPr="000C48E9">
        <w:rPr>
          <w:rFonts w:ascii="Times New Roman" w:eastAsia="Times New Roman" w:hAnsi="Times New Roman"/>
          <w:color w:val="000000"/>
          <w:sz w:val="28"/>
          <w:szCs w:val="28"/>
          <w:lang w:eastAsia="ru-RU"/>
        </w:rPr>
        <w:t>to</w:t>
      </w:r>
      <w:proofErr w:type="spellEnd"/>
      <w:r w:rsidRPr="000C48E9">
        <w:rPr>
          <w:rFonts w:ascii="Times New Roman" w:eastAsia="Times New Roman" w:hAnsi="Times New Roman"/>
          <w:color w:val="000000"/>
          <w:sz w:val="28"/>
          <w:szCs w:val="28"/>
          <w:lang w:eastAsia="ru-RU"/>
        </w:rPr>
        <w:t xml:space="preserve">, </w:t>
      </w:r>
      <w:proofErr w:type="spellStart"/>
      <w:r w:rsidRPr="000C48E9">
        <w:rPr>
          <w:rFonts w:ascii="Times New Roman" w:eastAsia="Times New Roman" w:hAnsi="Times New Roman"/>
          <w:color w:val="000000"/>
          <w:sz w:val="28"/>
          <w:szCs w:val="28"/>
          <w:lang w:eastAsia="ru-RU"/>
        </w:rPr>
        <w:t>to</w:t>
      </w:r>
      <w:proofErr w:type="spellEnd"/>
      <w:r w:rsidRPr="000C48E9">
        <w:rPr>
          <w:rFonts w:ascii="Times New Roman" w:eastAsia="Times New Roman" w:hAnsi="Times New Roman"/>
          <w:color w:val="000000"/>
          <w:sz w:val="28"/>
          <w:szCs w:val="28"/>
          <w:lang w:eastAsia="ru-RU"/>
        </w:rPr>
        <w:t xml:space="preserve"> </w:t>
      </w:r>
      <w:proofErr w:type="spellStart"/>
      <w:r w:rsidRPr="000C48E9">
        <w:rPr>
          <w:rFonts w:ascii="Times New Roman" w:eastAsia="Times New Roman" w:hAnsi="Times New Roman"/>
          <w:color w:val="000000"/>
          <w:sz w:val="28"/>
          <w:szCs w:val="28"/>
          <w:lang w:eastAsia="ru-RU"/>
        </w:rPr>
        <w:t>be</w:t>
      </w:r>
      <w:proofErr w:type="spellEnd"/>
      <w:r w:rsidRPr="000C48E9">
        <w:rPr>
          <w:rFonts w:ascii="Times New Roman" w:eastAsia="Times New Roman" w:hAnsi="Times New Roman"/>
          <w:color w:val="000000"/>
          <w:sz w:val="28"/>
          <w:szCs w:val="28"/>
          <w:lang w:eastAsia="ru-RU"/>
        </w:rPr>
        <w:t xml:space="preserve"> </w:t>
      </w:r>
      <w:proofErr w:type="spellStart"/>
      <w:r w:rsidRPr="000C48E9">
        <w:rPr>
          <w:rFonts w:ascii="Times New Roman" w:eastAsia="Times New Roman" w:hAnsi="Times New Roman"/>
          <w:color w:val="000000"/>
          <w:sz w:val="28"/>
          <w:szCs w:val="28"/>
          <w:lang w:eastAsia="ru-RU"/>
        </w:rPr>
        <w:t>to</w:t>
      </w:r>
      <w:proofErr w:type="spellEnd"/>
      <w:r w:rsidRPr="000C48E9">
        <w:rPr>
          <w:rFonts w:ascii="Times New Roman" w:eastAsia="Times New Roman" w:hAnsi="Times New Roman"/>
          <w:color w:val="000000"/>
          <w:sz w:val="28"/>
          <w:szCs w:val="28"/>
          <w:lang w:eastAsia="ru-RU"/>
        </w:rPr>
        <w:t xml:space="preserve">, и модальные глаголы </w:t>
      </w:r>
      <w:proofErr w:type="spellStart"/>
      <w:r w:rsidRPr="000C48E9">
        <w:rPr>
          <w:rFonts w:ascii="Times New Roman" w:eastAsia="Times New Roman" w:hAnsi="Times New Roman"/>
          <w:color w:val="000000"/>
          <w:sz w:val="28"/>
          <w:szCs w:val="28"/>
          <w:lang w:eastAsia="ru-RU"/>
        </w:rPr>
        <w:t>might</w:t>
      </w:r>
      <w:proofErr w:type="spellEnd"/>
      <w:r w:rsidRPr="000C48E9">
        <w:rPr>
          <w:rFonts w:ascii="Times New Roman" w:eastAsia="Times New Roman" w:hAnsi="Times New Roman"/>
          <w:color w:val="000000"/>
          <w:sz w:val="28"/>
          <w:szCs w:val="28"/>
          <w:lang w:eastAsia="ru-RU"/>
        </w:rPr>
        <w:t xml:space="preserve"> и </w:t>
      </w:r>
      <w:proofErr w:type="spellStart"/>
      <w:r w:rsidRPr="000C48E9">
        <w:rPr>
          <w:rFonts w:ascii="Times New Roman" w:eastAsia="Times New Roman" w:hAnsi="Times New Roman"/>
          <w:color w:val="000000"/>
          <w:sz w:val="28"/>
          <w:szCs w:val="28"/>
          <w:lang w:eastAsia="ru-RU"/>
        </w:rPr>
        <w:t>could</w:t>
      </w:r>
      <w:proofErr w:type="spellEnd"/>
      <w:r w:rsidRPr="000C48E9">
        <w:rPr>
          <w:rFonts w:ascii="Times New Roman" w:eastAsia="Times New Roman" w:hAnsi="Times New Roman"/>
          <w:color w:val="000000"/>
          <w:sz w:val="28"/>
          <w:szCs w:val="28"/>
          <w:lang w:eastAsia="ru-RU"/>
        </w:rPr>
        <w:t>).</w:t>
      </w:r>
      <w:proofErr w:type="gramEnd"/>
    </w:p>
    <w:p w:rsidR="000C48E9" w:rsidRPr="000C48E9" w:rsidRDefault="000C48E9" w:rsidP="000C48E9">
      <w:pPr>
        <w:numPr>
          <w:ilvl w:val="0"/>
          <w:numId w:val="23"/>
        </w:numPr>
        <w:shd w:val="clear" w:color="auto" w:fill="FFFFFF"/>
        <w:spacing w:after="0" w:line="360" w:lineRule="auto"/>
        <w:jc w:val="both"/>
        <w:rPr>
          <w:rFonts w:ascii="Times New Roman" w:eastAsia="Times New Roman" w:hAnsi="Times New Roman"/>
          <w:color w:val="000000"/>
          <w:sz w:val="28"/>
          <w:szCs w:val="28"/>
          <w:lang w:eastAsia="ru-RU"/>
        </w:rPr>
      </w:pPr>
      <w:r w:rsidRPr="000C48E9">
        <w:rPr>
          <w:rFonts w:ascii="Times New Roman" w:eastAsia="Times New Roman" w:hAnsi="Times New Roman"/>
          <w:color w:val="000000"/>
          <w:sz w:val="28"/>
          <w:szCs w:val="28"/>
          <w:lang w:eastAsia="ru-RU"/>
        </w:rPr>
        <w:t>Иллюстративным примером особенностей перевода культурно-маркированных единиц грамматического уровня является передача на русский язык категории модальности в английском языке.</w:t>
      </w:r>
    </w:p>
    <w:p w:rsidR="000C48E9" w:rsidRPr="000C48E9" w:rsidRDefault="000C48E9" w:rsidP="000C48E9">
      <w:pPr>
        <w:numPr>
          <w:ilvl w:val="0"/>
          <w:numId w:val="23"/>
        </w:numPr>
        <w:shd w:val="clear" w:color="auto" w:fill="FFFFFF"/>
        <w:spacing w:after="0" w:line="360" w:lineRule="auto"/>
        <w:jc w:val="both"/>
        <w:rPr>
          <w:rFonts w:ascii="Times New Roman" w:eastAsia="Times New Roman" w:hAnsi="Times New Roman"/>
          <w:color w:val="000000"/>
          <w:sz w:val="28"/>
          <w:szCs w:val="28"/>
          <w:lang w:eastAsia="ru-RU"/>
        </w:rPr>
      </w:pPr>
      <w:r w:rsidRPr="000C48E9">
        <w:rPr>
          <w:rFonts w:ascii="Times New Roman" w:eastAsia="Times New Roman" w:hAnsi="Times New Roman"/>
          <w:color w:val="000000"/>
          <w:sz w:val="28"/>
          <w:szCs w:val="28"/>
          <w:lang w:eastAsia="ru-RU"/>
        </w:rPr>
        <w:t>При создании серии упражнений была использована типология, предложенная С.Ф. Шатиловым, в соответствии с которой были разработаны языковые, условно-коммуникативные (условно-речевые) и подлинно-коммуникативные (подлинно-речевые) упражнения.</w:t>
      </w:r>
    </w:p>
    <w:p w:rsidR="000C48E9" w:rsidRPr="000C48E9" w:rsidRDefault="000C48E9" w:rsidP="000C48E9">
      <w:pPr>
        <w:shd w:val="clear" w:color="auto" w:fill="FFFFFF"/>
        <w:spacing w:after="0" w:line="360" w:lineRule="auto"/>
        <w:ind w:left="360"/>
        <w:jc w:val="both"/>
        <w:rPr>
          <w:rFonts w:ascii="Times New Roman" w:eastAsia="Times New Roman" w:hAnsi="Times New Roman"/>
          <w:color w:val="000000"/>
          <w:sz w:val="28"/>
          <w:szCs w:val="28"/>
          <w:lang w:eastAsia="ru-RU"/>
        </w:rPr>
      </w:pPr>
    </w:p>
    <w:p w:rsidR="000C48E9" w:rsidRPr="000C48E9" w:rsidRDefault="000C48E9" w:rsidP="000C48E9">
      <w:pPr>
        <w:shd w:val="clear" w:color="auto" w:fill="FFFFFF"/>
        <w:spacing w:after="0" w:line="360" w:lineRule="auto"/>
        <w:ind w:left="360"/>
        <w:jc w:val="both"/>
        <w:rPr>
          <w:rFonts w:ascii="Times New Roman" w:eastAsia="Times New Roman" w:hAnsi="Times New Roman"/>
          <w:color w:val="000000"/>
          <w:sz w:val="28"/>
          <w:szCs w:val="28"/>
          <w:lang w:eastAsia="ru-RU"/>
        </w:rPr>
      </w:pPr>
    </w:p>
    <w:p w:rsidR="000C48E9" w:rsidRPr="000C48E9" w:rsidRDefault="000C48E9" w:rsidP="002B7A8C">
      <w:pPr>
        <w:pStyle w:val="1"/>
      </w:pPr>
    </w:p>
    <w:p w:rsidR="000C48E9" w:rsidRPr="000C48E9" w:rsidRDefault="000C48E9" w:rsidP="000C48E9"/>
    <w:p w:rsidR="000C48E9" w:rsidRDefault="000C48E9" w:rsidP="000C48E9"/>
    <w:p w:rsidR="0091068A" w:rsidRDefault="0091068A" w:rsidP="000C48E9"/>
    <w:p w:rsidR="0091068A" w:rsidRPr="0063398F" w:rsidRDefault="0091068A" w:rsidP="000C48E9"/>
    <w:p w:rsidR="00325AD8" w:rsidRPr="000C48E9" w:rsidRDefault="00325AD8" w:rsidP="002B7A8C">
      <w:pPr>
        <w:pStyle w:val="1"/>
      </w:pPr>
      <w:bookmarkStart w:id="17" w:name="_Toc515562938"/>
      <w:r w:rsidRPr="00325AD8">
        <w:lastRenderedPageBreak/>
        <w:t>Заключение</w:t>
      </w:r>
      <w:bookmarkEnd w:id="17"/>
    </w:p>
    <w:p w:rsidR="000C48E9" w:rsidRPr="000C48E9" w:rsidRDefault="000C48E9" w:rsidP="000C48E9">
      <w:pPr>
        <w:pStyle w:val="a3"/>
        <w:shd w:val="clear" w:color="auto" w:fill="FFFFFF"/>
        <w:spacing w:before="0" w:beforeAutospacing="0" w:after="0" w:afterAutospacing="0" w:line="360" w:lineRule="auto"/>
        <w:ind w:firstLine="708"/>
        <w:jc w:val="both"/>
        <w:rPr>
          <w:color w:val="000000"/>
          <w:sz w:val="28"/>
          <w:szCs w:val="28"/>
        </w:rPr>
      </w:pPr>
      <w:r w:rsidRPr="000C48E9">
        <w:rPr>
          <w:color w:val="000000"/>
          <w:sz w:val="28"/>
          <w:szCs w:val="28"/>
        </w:rPr>
        <w:t xml:space="preserve">Настоящее исследование было посвящено изучению одной из сложной проблемы теории и практики перевода – обучение бакалавров-переводчиков передаче значения культурно-маркированных грамматических единиц средствами языка перевода. Изначально поставленная в работе цель исследования считается достигнутой. Собранный корпус примеров языковых единиц, содержащих в своей семантике культурно-маркированную коннотацию, показал, что их перевод требует особого внимания переводчика, а, следовательно, является неотъемлемой частью подготовки будущих переводчиков. В теоретической главе были рассмотрены основные релевантные для настоящей работы положения, которые получили освещение в трудах отечественных и зарубежных ученых, занимающихся межкультурными исследованиями. Их обзор и анализ позволяет сделать  вывод, что </w:t>
      </w:r>
      <w:proofErr w:type="gramStart"/>
      <w:r w:rsidRPr="000C48E9">
        <w:rPr>
          <w:color w:val="000000"/>
          <w:sz w:val="28"/>
          <w:szCs w:val="28"/>
        </w:rPr>
        <w:t>культурная</w:t>
      </w:r>
      <w:proofErr w:type="gramEnd"/>
      <w:r w:rsidRPr="000C48E9">
        <w:rPr>
          <w:color w:val="000000"/>
          <w:sz w:val="28"/>
          <w:szCs w:val="28"/>
        </w:rPr>
        <w:t xml:space="preserve"> </w:t>
      </w:r>
      <w:proofErr w:type="spellStart"/>
      <w:r w:rsidRPr="000C48E9">
        <w:rPr>
          <w:color w:val="000000"/>
          <w:sz w:val="28"/>
          <w:szCs w:val="28"/>
        </w:rPr>
        <w:t>маркированность</w:t>
      </w:r>
      <w:proofErr w:type="spellEnd"/>
      <w:r w:rsidRPr="000C48E9">
        <w:rPr>
          <w:color w:val="000000"/>
          <w:sz w:val="28"/>
          <w:szCs w:val="28"/>
        </w:rPr>
        <w:t xml:space="preserve"> вербального знака заключается в способности языковых единиц отражать в себе все особенности среды функционирования, историю народа-носителя, особенности его материальной и духовной культуры.</w:t>
      </w:r>
    </w:p>
    <w:p w:rsidR="000C48E9" w:rsidRPr="000C48E9" w:rsidRDefault="000C48E9" w:rsidP="000C48E9">
      <w:pPr>
        <w:pStyle w:val="a3"/>
        <w:shd w:val="clear" w:color="auto" w:fill="FFFFFF"/>
        <w:spacing w:before="0" w:beforeAutospacing="0" w:after="0" w:afterAutospacing="0" w:line="360" w:lineRule="auto"/>
        <w:ind w:firstLine="708"/>
        <w:jc w:val="both"/>
        <w:rPr>
          <w:color w:val="000000"/>
          <w:sz w:val="28"/>
          <w:szCs w:val="28"/>
        </w:rPr>
      </w:pPr>
      <w:r w:rsidRPr="000C48E9">
        <w:rPr>
          <w:color w:val="000000"/>
          <w:sz w:val="28"/>
          <w:szCs w:val="28"/>
        </w:rPr>
        <w:t>Нами были определены следующие культурно-маркированные е</w:t>
      </w:r>
      <w:r w:rsidR="0091068A">
        <w:rPr>
          <w:color w:val="000000"/>
          <w:sz w:val="28"/>
          <w:szCs w:val="28"/>
        </w:rPr>
        <w:t>диницы грамматического уровня: </w:t>
      </w:r>
      <w:r w:rsidRPr="000C48E9">
        <w:rPr>
          <w:color w:val="000000"/>
          <w:sz w:val="28"/>
          <w:szCs w:val="28"/>
        </w:rPr>
        <w:t>выражение определенности/неопределенности, предложения с формальным подлежащим, формы повелительного наклонения, уменьшительно-ласкательные суффиксы, атрибутивные группы,  личные местоимения ты/вы, неличные формы глаголов, модальные глаголы, глагольные аналитические средства выражения длительности, категория будущего времени в соо</w:t>
      </w:r>
      <w:r>
        <w:rPr>
          <w:color w:val="000000"/>
          <w:sz w:val="28"/>
          <w:szCs w:val="28"/>
        </w:rPr>
        <w:t>тношении категории модальности.</w:t>
      </w:r>
    </w:p>
    <w:p w:rsidR="000C48E9" w:rsidRPr="000C48E9" w:rsidRDefault="000C48E9" w:rsidP="000C48E9">
      <w:pPr>
        <w:pStyle w:val="a3"/>
        <w:shd w:val="clear" w:color="auto" w:fill="FFFFFF"/>
        <w:spacing w:before="0" w:beforeAutospacing="0" w:after="0" w:afterAutospacing="0" w:line="360" w:lineRule="auto"/>
        <w:ind w:firstLine="708"/>
        <w:jc w:val="both"/>
        <w:rPr>
          <w:color w:val="000000"/>
          <w:sz w:val="28"/>
          <w:szCs w:val="28"/>
        </w:rPr>
      </w:pPr>
      <w:r w:rsidRPr="000C48E9">
        <w:rPr>
          <w:color w:val="000000"/>
          <w:sz w:val="28"/>
          <w:szCs w:val="28"/>
        </w:rPr>
        <w:t>В работе были выявлены принципы отбора лингвистического материала для обучения передаче смысла культурно-маркированных грамматических единиц. </w:t>
      </w:r>
    </w:p>
    <w:p w:rsidR="000C48E9" w:rsidRPr="000C48E9" w:rsidRDefault="000C48E9" w:rsidP="000C48E9">
      <w:pPr>
        <w:pStyle w:val="a3"/>
        <w:shd w:val="clear" w:color="auto" w:fill="FFFFFF"/>
        <w:spacing w:before="0" w:beforeAutospacing="0" w:after="0" w:afterAutospacing="0" w:line="360" w:lineRule="auto"/>
        <w:ind w:firstLine="708"/>
        <w:jc w:val="both"/>
        <w:rPr>
          <w:color w:val="000000"/>
          <w:sz w:val="28"/>
          <w:szCs w:val="28"/>
        </w:rPr>
      </w:pPr>
      <w:r w:rsidRPr="000C48E9">
        <w:rPr>
          <w:color w:val="000000"/>
          <w:sz w:val="28"/>
          <w:szCs w:val="28"/>
        </w:rPr>
        <w:t xml:space="preserve">Были определены типы и структура упражнений, реализующих цели и задачи данного исследования. В результате была создана серия упражнений, </w:t>
      </w:r>
      <w:r w:rsidRPr="000C48E9">
        <w:rPr>
          <w:color w:val="000000"/>
          <w:sz w:val="28"/>
          <w:szCs w:val="28"/>
        </w:rPr>
        <w:lastRenderedPageBreak/>
        <w:t>нацеленных на формирование умений перевода грамматических единиц, содержащих в своей семантической структуре национально-культурную коннотацию, включающая языковые, условно-коммуникативные и коммуникативные упражнения. </w:t>
      </w:r>
    </w:p>
    <w:p w:rsidR="000C48E9" w:rsidRPr="000C48E9" w:rsidRDefault="000C48E9" w:rsidP="000C48E9">
      <w:pPr>
        <w:pStyle w:val="a3"/>
        <w:shd w:val="clear" w:color="auto" w:fill="FFFFFF"/>
        <w:spacing w:before="0" w:beforeAutospacing="0" w:after="150" w:afterAutospacing="0" w:line="360" w:lineRule="auto"/>
        <w:ind w:firstLine="708"/>
        <w:jc w:val="both"/>
        <w:rPr>
          <w:color w:val="000000"/>
          <w:sz w:val="28"/>
          <w:szCs w:val="28"/>
        </w:rPr>
      </w:pPr>
      <w:r w:rsidRPr="000C48E9">
        <w:rPr>
          <w:color w:val="000000"/>
          <w:sz w:val="28"/>
          <w:szCs w:val="28"/>
        </w:rPr>
        <w:t>Таким образом, работа вносит определенный вклад в разработку методического обучения переводчиков передаче значения культурно-маркированных языковых единиц средствами языка перевода.</w:t>
      </w:r>
    </w:p>
    <w:p w:rsidR="000C48E9" w:rsidRPr="000C48E9" w:rsidRDefault="000C48E9" w:rsidP="000C48E9"/>
    <w:p w:rsidR="0091068A" w:rsidRPr="0063398F" w:rsidRDefault="0091068A" w:rsidP="0091068A">
      <w:pPr>
        <w:pStyle w:val="a5"/>
        <w:tabs>
          <w:tab w:val="left" w:pos="720"/>
        </w:tabs>
        <w:spacing w:line="360" w:lineRule="auto"/>
        <w:jc w:val="both"/>
        <w:rPr>
          <w:lang w:val="ru-RU"/>
        </w:rPr>
      </w:pPr>
    </w:p>
    <w:p w:rsidR="009F0BD9" w:rsidRPr="0063398F" w:rsidRDefault="009F0BD9" w:rsidP="0091068A">
      <w:pPr>
        <w:pStyle w:val="a5"/>
        <w:tabs>
          <w:tab w:val="left" w:pos="720"/>
        </w:tabs>
        <w:spacing w:line="360" w:lineRule="auto"/>
        <w:jc w:val="both"/>
        <w:rPr>
          <w:lang w:val="ru-RU"/>
        </w:rPr>
      </w:pPr>
    </w:p>
    <w:p w:rsidR="009F0BD9" w:rsidRPr="0063398F" w:rsidRDefault="009F0BD9" w:rsidP="0091068A">
      <w:pPr>
        <w:pStyle w:val="a5"/>
        <w:tabs>
          <w:tab w:val="left" w:pos="720"/>
        </w:tabs>
        <w:spacing w:line="360" w:lineRule="auto"/>
        <w:jc w:val="both"/>
        <w:rPr>
          <w:lang w:val="ru-RU"/>
        </w:rPr>
      </w:pPr>
    </w:p>
    <w:p w:rsidR="009F0BD9" w:rsidRPr="0063398F" w:rsidRDefault="009F0BD9" w:rsidP="0091068A">
      <w:pPr>
        <w:pStyle w:val="a5"/>
        <w:tabs>
          <w:tab w:val="left" w:pos="720"/>
        </w:tabs>
        <w:spacing w:line="360" w:lineRule="auto"/>
        <w:jc w:val="both"/>
        <w:rPr>
          <w:lang w:val="ru-RU"/>
        </w:rPr>
      </w:pPr>
    </w:p>
    <w:p w:rsidR="009F0BD9" w:rsidRPr="0063398F" w:rsidRDefault="009F0BD9" w:rsidP="0091068A">
      <w:pPr>
        <w:pStyle w:val="a5"/>
        <w:tabs>
          <w:tab w:val="left" w:pos="720"/>
        </w:tabs>
        <w:spacing w:line="360" w:lineRule="auto"/>
        <w:jc w:val="both"/>
        <w:rPr>
          <w:lang w:val="ru-RU"/>
        </w:rPr>
      </w:pPr>
    </w:p>
    <w:p w:rsidR="009F0BD9" w:rsidRPr="0063398F" w:rsidRDefault="009F0BD9" w:rsidP="0091068A">
      <w:pPr>
        <w:pStyle w:val="a5"/>
        <w:tabs>
          <w:tab w:val="left" w:pos="720"/>
        </w:tabs>
        <w:spacing w:line="360" w:lineRule="auto"/>
        <w:jc w:val="both"/>
        <w:rPr>
          <w:lang w:val="ru-RU"/>
        </w:rPr>
      </w:pPr>
    </w:p>
    <w:p w:rsidR="009F0BD9" w:rsidRPr="0063398F" w:rsidRDefault="009F0BD9" w:rsidP="0091068A">
      <w:pPr>
        <w:pStyle w:val="a5"/>
        <w:tabs>
          <w:tab w:val="left" w:pos="720"/>
        </w:tabs>
        <w:spacing w:line="360" w:lineRule="auto"/>
        <w:jc w:val="both"/>
        <w:rPr>
          <w:lang w:val="ru-RU"/>
        </w:rPr>
      </w:pPr>
    </w:p>
    <w:p w:rsidR="009F0BD9" w:rsidRPr="0063398F" w:rsidRDefault="009F0BD9" w:rsidP="0091068A">
      <w:pPr>
        <w:pStyle w:val="a5"/>
        <w:tabs>
          <w:tab w:val="left" w:pos="720"/>
        </w:tabs>
        <w:spacing w:line="360" w:lineRule="auto"/>
        <w:jc w:val="both"/>
        <w:rPr>
          <w:lang w:val="ru-RU"/>
        </w:rPr>
      </w:pPr>
    </w:p>
    <w:p w:rsidR="009F0BD9" w:rsidRPr="0063398F" w:rsidRDefault="009F0BD9" w:rsidP="0091068A">
      <w:pPr>
        <w:pStyle w:val="a5"/>
        <w:tabs>
          <w:tab w:val="left" w:pos="720"/>
        </w:tabs>
        <w:spacing w:line="360" w:lineRule="auto"/>
        <w:jc w:val="both"/>
        <w:rPr>
          <w:lang w:val="ru-RU"/>
        </w:rPr>
      </w:pPr>
    </w:p>
    <w:p w:rsidR="009F0BD9" w:rsidRPr="0063398F" w:rsidRDefault="009F0BD9" w:rsidP="0091068A">
      <w:pPr>
        <w:pStyle w:val="a5"/>
        <w:tabs>
          <w:tab w:val="left" w:pos="720"/>
        </w:tabs>
        <w:spacing w:line="360" w:lineRule="auto"/>
        <w:jc w:val="both"/>
        <w:rPr>
          <w:lang w:val="ru-RU"/>
        </w:rPr>
      </w:pPr>
    </w:p>
    <w:p w:rsidR="009F0BD9" w:rsidRPr="0063398F" w:rsidRDefault="009F0BD9" w:rsidP="0091068A">
      <w:pPr>
        <w:pStyle w:val="a5"/>
        <w:tabs>
          <w:tab w:val="left" w:pos="720"/>
        </w:tabs>
        <w:spacing w:line="360" w:lineRule="auto"/>
        <w:jc w:val="both"/>
        <w:rPr>
          <w:lang w:val="ru-RU"/>
        </w:rPr>
      </w:pPr>
    </w:p>
    <w:p w:rsidR="009F0BD9" w:rsidRPr="0063398F" w:rsidRDefault="009F0BD9" w:rsidP="0091068A">
      <w:pPr>
        <w:pStyle w:val="a5"/>
        <w:tabs>
          <w:tab w:val="left" w:pos="720"/>
        </w:tabs>
        <w:spacing w:line="360" w:lineRule="auto"/>
        <w:jc w:val="both"/>
        <w:rPr>
          <w:lang w:val="ru-RU"/>
        </w:rPr>
      </w:pPr>
    </w:p>
    <w:p w:rsidR="009F0BD9" w:rsidRPr="0063398F" w:rsidRDefault="009F0BD9" w:rsidP="0091068A">
      <w:pPr>
        <w:pStyle w:val="a5"/>
        <w:tabs>
          <w:tab w:val="left" w:pos="720"/>
        </w:tabs>
        <w:spacing w:line="360" w:lineRule="auto"/>
        <w:jc w:val="both"/>
        <w:rPr>
          <w:lang w:val="ru-RU"/>
        </w:rPr>
      </w:pPr>
    </w:p>
    <w:p w:rsidR="009F0BD9" w:rsidRPr="0063398F" w:rsidRDefault="009F0BD9" w:rsidP="0091068A">
      <w:pPr>
        <w:pStyle w:val="a5"/>
        <w:tabs>
          <w:tab w:val="left" w:pos="720"/>
        </w:tabs>
        <w:spacing w:line="360" w:lineRule="auto"/>
        <w:jc w:val="both"/>
        <w:rPr>
          <w:lang w:val="ru-RU"/>
        </w:rPr>
      </w:pPr>
    </w:p>
    <w:p w:rsidR="009F0BD9" w:rsidRPr="0063398F" w:rsidRDefault="009F0BD9" w:rsidP="0091068A">
      <w:pPr>
        <w:pStyle w:val="a5"/>
        <w:tabs>
          <w:tab w:val="left" w:pos="720"/>
        </w:tabs>
        <w:spacing w:line="360" w:lineRule="auto"/>
        <w:jc w:val="both"/>
        <w:rPr>
          <w:lang w:val="ru-RU"/>
        </w:rPr>
      </w:pPr>
    </w:p>
    <w:p w:rsidR="009F0BD9" w:rsidRPr="0063398F" w:rsidRDefault="009F0BD9" w:rsidP="0091068A">
      <w:pPr>
        <w:pStyle w:val="a5"/>
        <w:tabs>
          <w:tab w:val="left" w:pos="720"/>
        </w:tabs>
        <w:spacing w:line="360" w:lineRule="auto"/>
        <w:jc w:val="both"/>
        <w:rPr>
          <w:lang w:val="ru-RU"/>
        </w:rPr>
      </w:pPr>
    </w:p>
    <w:p w:rsidR="009F0BD9" w:rsidRPr="0063398F" w:rsidRDefault="009F0BD9" w:rsidP="0091068A">
      <w:pPr>
        <w:pStyle w:val="a5"/>
        <w:tabs>
          <w:tab w:val="left" w:pos="720"/>
        </w:tabs>
        <w:spacing w:line="360" w:lineRule="auto"/>
        <w:jc w:val="both"/>
        <w:rPr>
          <w:lang w:val="ru-RU"/>
        </w:rPr>
      </w:pPr>
    </w:p>
    <w:p w:rsidR="009F0BD9" w:rsidRPr="0063398F" w:rsidRDefault="009F0BD9" w:rsidP="0091068A">
      <w:pPr>
        <w:pStyle w:val="a5"/>
        <w:tabs>
          <w:tab w:val="left" w:pos="720"/>
        </w:tabs>
        <w:spacing w:line="360" w:lineRule="auto"/>
        <w:jc w:val="both"/>
        <w:rPr>
          <w:lang w:val="ru-RU"/>
        </w:rPr>
      </w:pPr>
    </w:p>
    <w:p w:rsidR="00CB0292" w:rsidRPr="0063398F" w:rsidRDefault="00CB0292" w:rsidP="0091068A">
      <w:pPr>
        <w:pStyle w:val="a5"/>
        <w:tabs>
          <w:tab w:val="left" w:pos="720"/>
        </w:tabs>
        <w:spacing w:line="360" w:lineRule="auto"/>
        <w:jc w:val="both"/>
        <w:rPr>
          <w:lang w:val="ru-RU"/>
        </w:rPr>
      </w:pPr>
    </w:p>
    <w:p w:rsidR="00CB0292" w:rsidRPr="0063398F" w:rsidRDefault="00CB0292" w:rsidP="0091068A">
      <w:pPr>
        <w:pStyle w:val="a5"/>
        <w:tabs>
          <w:tab w:val="left" w:pos="720"/>
        </w:tabs>
        <w:spacing w:line="360" w:lineRule="auto"/>
        <w:jc w:val="both"/>
        <w:rPr>
          <w:lang w:val="ru-RU"/>
        </w:rPr>
      </w:pPr>
    </w:p>
    <w:p w:rsidR="00CB0292" w:rsidRPr="0063398F" w:rsidRDefault="00CB0292" w:rsidP="0091068A">
      <w:pPr>
        <w:pStyle w:val="a5"/>
        <w:tabs>
          <w:tab w:val="left" w:pos="720"/>
        </w:tabs>
        <w:spacing w:line="360" w:lineRule="auto"/>
        <w:jc w:val="both"/>
        <w:rPr>
          <w:lang w:val="ru-RU"/>
        </w:rPr>
      </w:pPr>
    </w:p>
    <w:p w:rsidR="00CB0292" w:rsidRPr="0063398F" w:rsidRDefault="00CB0292" w:rsidP="0091068A">
      <w:pPr>
        <w:pStyle w:val="a5"/>
        <w:tabs>
          <w:tab w:val="left" w:pos="720"/>
        </w:tabs>
        <w:spacing w:line="360" w:lineRule="auto"/>
        <w:jc w:val="both"/>
        <w:rPr>
          <w:lang w:val="ru-RU"/>
        </w:rPr>
      </w:pPr>
    </w:p>
    <w:p w:rsidR="00325AD8" w:rsidRPr="00B27E64" w:rsidRDefault="00325AD8" w:rsidP="00256784">
      <w:pPr>
        <w:pStyle w:val="1"/>
      </w:pPr>
      <w:bookmarkStart w:id="18" w:name="_Toc515562939"/>
      <w:r w:rsidRPr="00B27E64">
        <w:lastRenderedPageBreak/>
        <w:t>Литература</w:t>
      </w:r>
      <w:bookmarkEnd w:id="18"/>
      <w:r w:rsidRPr="00B27E64">
        <w:t xml:space="preserve"> </w:t>
      </w:r>
    </w:p>
    <w:p w:rsidR="00325AD8" w:rsidRPr="00325AD8" w:rsidRDefault="00325AD8" w:rsidP="00325AD8">
      <w:pPr>
        <w:pStyle w:val="a4"/>
        <w:numPr>
          <w:ilvl w:val="0"/>
          <w:numId w:val="18"/>
        </w:numPr>
        <w:spacing w:after="0" w:line="360" w:lineRule="auto"/>
        <w:jc w:val="both"/>
        <w:rPr>
          <w:rFonts w:ascii="Times New Roman" w:hAnsi="Times New Roman"/>
          <w:sz w:val="28"/>
          <w:szCs w:val="28"/>
          <w:lang w:val="ru-RU"/>
        </w:rPr>
      </w:pPr>
      <w:r w:rsidRPr="00325AD8">
        <w:rPr>
          <w:rFonts w:ascii="Times New Roman" w:hAnsi="Times New Roman"/>
          <w:sz w:val="28"/>
          <w:szCs w:val="28"/>
          <w:lang w:val="ru-RU"/>
        </w:rPr>
        <w:t>Азимов</w:t>
      </w:r>
      <w:r w:rsidRPr="00B27E64">
        <w:rPr>
          <w:rFonts w:ascii="Times New Roman" w:hAnsi="Times New Roman"/>
          <w:sz w:val="28"/>
          <w:szCs w:val="28"/>
        </w:rPr>
        <w:t> </w:t>
      </w:r>
      <w:r w:rsidRPr="00325AD8">
        <w:rPr>
          <w:rFonts w:ascii="Times New Roman" w:hAnsi="Times New Roman"/>
          <w:sz w:val="28"/>
          <w:szCs w:val="28"/>
          <w:lang w:val="ru-RU"/>
        </w:rPr>
        <w:t>Э.Г., Щукин А.Н. Словарь</w:t>
      </w:r>
      <w:r w:rsidRPr="00B27E64">
        <w:rPr>
          <w:rFonts w:ascii="Times New Roman" w:hAnsi="Times New Roman"/>
          <w:sz w:val="28"/>
          <w:szCs w:val="28"/>
        </w:rPr>
        <w:t> </w:t>
      </w:r>
      <w:r w:rsidRPr="00325AD8">
        <w:rPr>
          <w:rFonts w:ascii="Times New Roman" w:hAnsi="Times New Roman"/>
          <w:sz w:val="28"/>
          <w:szCs w:val="28"/>
          <w:lang w:val="ru-RU"/>
        </w:rPr>
        <w:t>методических</w:t>
      </w:r>
      <w:r w:rsidRPr="00B27E64">
        <w:rPr>
          <w:rFonts w:ascii="Times New Roman" w:hAnsi="Times New Roman"/>
          <w:sz w:val="28"/>
          <w:szCs w:val="28"/>
        </w:rPr>
        <w:t> </w:t>
      </w:r>
      <w:r w:rsidR="0091068A">
        <w:rPr>
          <w:rFonts w:ascii="Times New Roman" w:hAnsi="Times New Roman"/>
          <w:sz w:val="28"/>
          <w:szCs w:val="28"/>
          <w:lang w:val="ru-RU"/>
        </w:rPr>
        <w:t>терминов.</w:t>
      </w:r>
      <w:r w:rsidRPr="00325AD8">
        <w:rPr>
          <w:rFonts w:ascii="Times New Roman" w:hAnsi="Times New Roman"/>
          <w:sz w:val="28"/>
          <w:szCs w:val="28"/>
          <w:lang w:val="ru-RU"/>
        </w:rPr>
        <w:t xml:space="preserve"> СПб</w:t>
      </w:r>
      <w:proofErr w:type="gramStart"/>
      <w:r w:rsidRPr="00325AD8">
        <w:rPr>
          <w:rFonts w:ascii="Times New Roman" w:hAnsi="Times New Roman"/>
          <w:sz w:val="28"/>
          <w:szCs w:val="28"/>
          <w:lang w:val="ru-RU"/>
        </w:rPr>
        <w:t>.: «</w:t>
      </w:r>
      <w:proofErr w:type="gramEnd"/>
      <w:r w:rsidRPr="00325AD8">
        <w:rPr>
          <w:rFonts w:ascii="Times New Roman" w:hAnsi="Times New Roman"/>
          <w:sz w:val="28"/>
          <w:szCs w:val="28"/>
          <w:lang w:val="ru-RU"/>
        </w:rPr>
        <w:t>Златоуст», 1999</w:t>
      </w:r>
      <w:r w:rsidR="0091068A">
        <w:rPr>
          <w:rFonts w:ascii="Times New Roman" w:hAnsi="Times New Roman"/>
          <w:sz w:val="28"/>
          <w:szCs w:val="28"/>
          <w:lang w:val="ru-RU"/>
        </w:rPr>
        <w:t>.</w:t>
      </w:r>
    </w:p>
    <w:p w:rsidR="00325AD8" w:rsidRPr="00B27E64" w:rsidRDefault="00325AD8" w:rsidP="00325AD8">
      <w:pPr>
        <w:pStyle w:val="justifyfull"/>
        <w:numPr>
          <w:ilvl w:val="0"/>
          <w:numId w:val="18"/>
        </w:numPr>
        <w:spacing w:line="360" w:lineRule="auto"/>
        <w:rPr>
          <w:rFonts w:ascii="Times New Roman" w:hAnsi="Times New Roman" w:cs="Times New Roman"/>
          <w:color w:val="auto"/>
          <w:sz w:val="28"/>
          <w:szCs w:val="28"/>
        </w:rPr>
      </w:pPr>
      <w:r w:rsidRPr="00B27E64">
        <w:rPr>
          <w:rFonts w:ascii="Times New Roman" w:hAnsi="Times New Roman" w:cs="Times New Roman"/>
          <w:color w:val="auto"/>
          <w:sz w:val="28"/>
          <w:szCs w:val="28"/>
        </w:rPr>
        <w:t>Алексеева И.С. Введение в</w:t>
      </w:r>
      <w:r w:rsidR="0091068A">
        <w:rPr>
          <w:rFonts w:ascii="Times New Roman" w:hAnsi="Times New Roman" w:cs="Times New Roman"/>
          <w:color w:val="auto"/>
          <w:sz w:val="28"/>
          <w:szCs w:val="28"/>
        </w:rPr>
        <w:t xml:space="preserve"> </w:t>
      </w:r>
      <w:proofErr w:type="spellStart"/>
      <w:r w:rsidR="0091068A">
        <w:rPr>
          <w:rFonts w:ascii="Times New Roman" w:hAnsi="Times New Roman" w:cs="Times New Roman"/>
          <w:color w:val="auto"/>
          <w:sz w:val="28"/>
          <w:szCs w:val="28"/>
        </w:rPr>
        <w:t>переводоведение</w:t>
      </w:r>
      <w:proofErr w:type="spellEnd"/>
      <w:r w:rsidR="0091068A">
        <w:rPr>
          <w:rFonts w:ascii="Times New Roman" w:hAnsi="Times New Roman" w:cs="Times New Roman"/>
          <w:color w:val="auto"/>
          <w:sz w:val="28"/>
          <w:szCs w:val="28"/>
        </w:rPr>
        <w:t xml:space="preserve">. </w:t>
      </w:r>
      <w:r>
        <w:rPr>
          <w:rFonts w:ascii="Times New Roman" w:hAnsi="Times New Roman" w:cs="Times New Roman"/>
          <w:color w:val="auto"/>
          <w:sz w:val="28"/>
          <w:szCs w:val="28"/>
        </w:rPr>
        <w:t>СПб</w:t>
      </w:r>
      <w:proofErr w:type="gramStart"/>
      <w:r>
        <w:rPr>
          <w:rFonts w:ascii="Times New Roman" w:hAnsi="Times New Roman" w:cs="Times New Roman"/>
          <w:color w:val="auto"/>
          <w:sz w:val="28"/>
          <w:szCs w:val="28"/>
        </w:rPr>
        <w:t xml:space="preserve">., </w:t>
      </w:r>
      <w:proofErr w:type="gramEnd"/>
      <w:r>
        <w:rPr>
          <w:rFonts w:ascii="Times New Roman" w:hAnsi="Times New Roman" w:cs="Times New Roman"/>
          <w:color w:val="auto"/>
          <w:sz w:val="28"/>
          <w:szCs w:val="28"/>
        </w:rPr>
        <w:t>2004</w:t>
      </w:r>
      <w:r w:rsidR="0091068A">
        <w:rPr>
          <w:rFonts w:ascii="Times New Roman" w:hAnsi="Times New Roman" w:cs="Times New Roman"/>
          <w:color w:val="auto"/>
          <w:sz w:val="28"/>
          <w:szCs w:val="28"/>
        </w:rPr>
        <w:t>.</w:t>
      </w:r>
    </w:p>
    <w:p w:rsidR="00325AD8" w:rsidRPr="00325AD8" w:rsidRDefault="00325AD8" w:rsidP="00325AD8">
      <w:pPr>
        <w:pStyle w:val="a4"/>
        <w:numPr>
          <w:ilvl w:val="0"/>
          <w:numId w:val="18"/>
        </w:numPr>
        <w:spacing w:after="0" w:line="360" w:lineRule="auto"/>
        <w:jc w:val="both"/>
        <w:rPr>
          <w:rFonts w:ascii="Times New Roman" w:hAnsi="Times New Roman"/>
          <w:iCs/>
          <w:sz w:val="28"/>
          <w:szCs w:val="28"/>
          <w:shd w:val="clear" w:color="auto" w:fill="FFFFFF"/>
          <w:lang w:val="ru-RU"/>
        </w:rPr>
      </w:pPr>
      <w:r w:rsidRPr="00325AD8">
        <w:rPr>
          <w:rStyle w:val="hl"/>
          <w:rFonts w:ascii="Times New Roman" w:hAnsi="Times New Roman"/>
          <w:sz w:val="28"/>
          <w:szCs w:val="28"/>
          <w:lang w:val="ru-RU"/>
        </w:rPr>
        <w:t>Арутюнова</w:t>
      </w:r>
      <w:r w:rsidRPr="00B27E64">
        <w:rPr>
          <w:rStyle w:val="apple-converted-space"/>
          <w:rFonts w:ascii="Times New Roman" w:hAnsi="Times New Roman"/>
          <w:sz w:val="28"/>
          <w:szCs w:val="28"/>
          <w:shd w:val="clear" w:color="auto" w:fill="FFFFFF"/>
        </w:rPr>
        <w:t> </w:t>
      </w:r>
      <w:r w:rsidRPr="00325AD8">
        <w:rPr>
          <w:rFonts w:ascii="Times New Roman" w:hAnsi="Times New Roman"/>
          <w:sz w:val="28"/>
          <w:szCs w:val="28"/>
          <w:shd w:val="clear" w:color="auto" w:fill="FFFFFF"/>
          <w:lang w:val="ru-RU"/>
        </w:rPr>
        <w:t>Н. Д., Булыгина Т. В. и др. Человеческий фактор в языке: Комму</w:t>
      </w:r>
      <w:r w:rsidR="0091068A">
        <w:rPr>
          <w:rFonts w:ascii="Times New Roman" w:hAnsi="Times New Roman"/>
          <w:sz w:val="28"/>
          <w:szCs w:val="28"/>
          <w:shd w:val="clear" w:color="auto" w:fill="FFFFFF"/>
          <w:lang w:val="ru-RU"/>
        </w:rPr>
        <w:t xml:space="preserve">никация, модальность, </w:t>
      </w:r>
      <w:proofErr w:type="spellStart"/>
      <w:r w:rsidR="0091068A">
        <w:rPr>
          <w:rFonts w:ascii="Times New Roman" w:hAnsi="Times New Roman"/>
          <w:sz w:val="28"/>
          <w:szCs w:val="28"/>
          <w:shd w:val="clear" w:color="auto" w:fill="FFFFFF"/>
          <w:lang w:val="ru-RU"/>
        </w:rPr>
        <w:t>дейксис</w:t>
      </w:r>
      <w:proofErr w:type="spellEnd"/>
      <w:r w:rsidR="0091068A">
        <w:rPr>
          <w:rFonts w:ascii="Times New Roman" w:hAnsi="Times New Roman"/>
          <w:sz w:val="28"/>
          <w:szCs w:val="28"/>
          <w:shd w:val="clear" w:color="auto" w:fill="FFFFFF"/>
          <w:lang w:val="ru-RU"/>
        </w:rPr>
        <w:t>.</w:t>
      </w:r>
      <w:r w:rsidRPr="00325AD8">
        <w:rPr>
          <w:rFonts w:ascii="Times New Roman" w:hAnsi="Times New Roman"/>
          <w:sz w:val="28"/>
          <w:szCs w:val="28"/>
          <w:shd w:val="clear" w:color="auto" w:fill="FFFFFF"/>
          <w:lang w:val="ru-RU"/>
        </w:rPr>
        <w:t xml:space="preserve"> М.: Наука, 1992</w:t>
      </w:r>
      <w:r w:rsidR="0091068A">
        <w:rPr>
          <w:rFonts w:ascii="Times New Roman" w:hAnsi="Times New Roman"/>
          <w:sz w:val="28"/>
          <w:szCs w:val="28"/>
          <w:shd w:val="clear" w:color="auto" w:fill="FFFFFF"/>
          <w:lang w:val="ru-RU"/>
        </w:rPr>
        <w:t>.</w:t>
      </w:r>
    </w:p>
    <w:p w:rsidR="00325AD8" w:rsidRPr="00B27E64" w:rsidRDefault="00325AD8" w:rsidP="00325AD8">
      <w:pPr>
        <w:pStyle w:val="justifyfull"/>
        <w:numPr>
          <w:ilvl w:val="0"/>
          <w:numId w:val="18"/>
        </w:numPr>
        <w:spacing w:line="360" w:lineRule="auto"/>
        <w:rPr>
          <w:rFonts w:ascii="Times New Roman" w:hAnsi="Times New Roman" w:cs="Times New Roman"/>
          <w:color w:val="auto"/>
          <w:sz w:val="28"/>
          <w:szCs w:val="28"/>
        </w:rPr>
      </w:pPr>
      <w:r w:rsidRPr="00B27E64">
        <w:rPr>
          <w:rFonts w:ascii="Times New Roman" w:hAnsi="Times New Roman" w:cs="Times New Roman"/>
          <w:color w:val="auto"/>
          <w:sz w:val="28"/>
          <w:szCs w:val="28"/>
        </w:rPr>
        <w:t>Ахманова О. С. Словарь лингвистических терминов. М</w:t>
      </w:r>
      <w:r>
        <w:rPr>
          <w:rFonts w:ascii="Times New Roman" w:hAnsi="Times New Roman" w:cs="Times New Roman"/>
          <w:color w:val="auto"/>
          <w:sz w:val="28"/>
          <w:szCs w:val="28"/>
        </w:rPr>
        <w:t>.: Советская энциклопедия, 1969</w:t>
      </w:r>
      <w:r w:rsidR="0091068A">
        <w:rPr>
          <w:rFonts w:ascii="Times New Roman" w:hAnsi="Times New Roman" w:cs="Times New Roman"/>
          <w:color w:val="auto"/>
          <w:sz w:val="28"/>
          <w:szCs w:val="28"/>
        </w:rPr>
        <w:t>.</w:t>
      </w:r>
    </w:p>
    <w:p w:rsidR="00325AD8" w:rsidRPr="00B27E64" w:rsidRDefault="00325AD8" w:rsidP="00325AD8">
      <w:pPr>
        <w:pStyle w:val="justifyfull"/>
        <w:numPr>
          <w:ilvl w:val="0"/>
          <w:numId w:val="18"/>
        </w:numPr>
        <w:spacing w:line="360" w:lineRule="auto"/>
        <w:rPr>
          <w:rFonts w:ascii="Times New Roman" w:hAnsi="Times New Roman" w:cs="Times New Roman"/>
          <w:color w:val="auto"/>
          <w:sz w:val="28"/>
          <w:szCs w:val="28"/>
        </w:rPr>
      </w:pPr>
      <w:proofErr w:type="spellStart"/>
      <w:r w:rsidRPr="00B27E64">
        <w:rPr>
          <w:rFonts w:ascii="Times New Roman" w:hAnsi="Times New Roman" w:cs="Times New Roman"/>
          <w:color w:val="auto"/>
          <w:sz w:val="28"/>
          <w:szCs w:val="28"/>
        </w:rPr>
        <w:t>Б</w:t>
      </w:r>
      <w:r w:rsidR="0091068A">
        <w:rPr>
          <w:rFonts w:ascii="Times New Roman" w:hAnsi="Times New Roman" w:cs="Times New Roman"/>
          <w:color w:val="auto"/>
          <w:sz w:val="28"/>
          <w:szCs w:val="28"/>
        </w:rPr>
        <w:t>архударов</w:t>
      </w:r>
      <w:proofErr w:type="spellEnd"/>
      <w:r w:rsidR="0091068A">
        <w:rPr>
          <w:rFonts w:ascii="Times New Roman" w:hAnsi="Times New Roman" w:cs="Times New Roman"/>
          <w:color w:val="auto"/>
          <w:sz w:val="28"/>
          <w:szCs w:val="28"/>
        </w:rPr>
        <w:t xml:space="preserve"> Л.С. Язык и перевод.</w:t>
      </w:r>
      <w:r w:rsidRPr="00B27E64">
        <w:rPr>
          <w:rFonts w:ascii="Times New Roman" w:hAnsi="Times New Roman" w:cs="Times New Roman"/>
          <w:color w:val="auto"/>
          <w:sz w:val="28"/>
          <w:szCs w:val="28"/>
        </w:rPr>
        <w:t xml:space="preserve"> М., 2008; Комиссаров В.Н</w:t>
      </w:r>
      <w:r w:rsidR="0091068A">
        <w:rPr>
          <w:rFonts w:ascii="Times New Roman" w:hAnsi="Times New Roman" w:cs="Times New Roman"/>
          <w:color w:val="auto"/>
          <w:sz w:val="28"/>
          <w:szCs w:val="28"/>
        </w:rPr>
        <w:t xml:space="preserve">. </w:t>
      </w:r>
      <w:proofErr w:type="gramStart"/>
      <w:r w:rsidR="0091068A">
        <w:rPr>
          <w:rFonts w:ascii="Times New Roman" w:hAnsi="Times New Roman" w:cs="Times New Roman"/>
          <w:color w:val="auto"/>
          <w:sz w:val="28"/>
          <w:szCs w:val="28"/>
        </w:rPr>
        <w:t>Современное</w:t>
      </w:r>
      <w:proofErr w:type="gramEnd"/>
      <w:r w:rsidR="0091068A">
        <w:rPr>
          <w:rFonts w:ascii="Times New Roman" w:hAnsi="Times New Roman" w:cs="Times New Roman"/>
          <w:color w:val="auto"/>
          <w:sz w:val="28"/>
          <w:szCs w:val="28"/>
        </w:rPr>
        <w:t xml:space="preserve"> </w:t>
      </w:r>
      <w:proofErr w:type="spellStart"/>
      <w:r w:rsidR="0091068A">
        <w:rPr>
          <w:rFonts w:ascii="Times New Roman" w:hAnsi="Times New Roman" w:cs="Times New Roman"/>
          <w:color w:val="auto"/>
          <w:sz w:val="28"/>
          <w:szCs w:val="28"/>
        </w:rPr>
        <w:t>переводоведение</w:t>
      </w:r>
      <w:proofErr w:type="spellEnd"/>
      <w:r w:rsidR="0091068A">
        <w:rPr>
          <w:rFonts w:ascii="Times New Roman" w:hAnsi="Times New Roman" w:cs="Times New Roman"/>
          <w:color w:val="auto"/>
          <w:sz w:val="28"/>
          <w:szCs w:val="28"/>
        </w:rPr>
        <w:t>.</w:t>
      </w:r>
      <w:r w:rsidRPr="00B27E64">
        <w:rPr>
          <w:rFonts w:ascii="Times New Roman" w:hAnsi="Times New Roman" w:cs="Times New Roman"/>
          <w:color w:val="auto"/>
          <w:sz w:val="28"/>
          <w:szCs w:val="28"/>
        </w:rPr>
        <w:t xml:space="preserve"> М., 2002; Фёдоров А.В. Основы обще</w:t>
      </w:r>
      <w:r w:rsidR="0091068A">
        <w:rPr>
          <w:rFonts w:ascii="Times New Roman" w:hAnsi="Times New Roman" w:cs="Times New Roman"/>
          <w:color w:val="auto"/>
          <w:sz w:val="28"/>
          <w:szCs w:val="28"/>
        </w:rPr>
        <w:t>й теории перевода. СПб.</w:t>
      </w:r>
      <w:r>
        <w:rPr>
          <w:rFonts w:ascii="Times New Roman" w:hAnsi="Times New Roman" w:cs="Times New Roman"/>
          <w:color w:val="auto"/>
          <w:sz w:val="28"/>
          <w:szCs w:val="28"/>
        </w:rPr>
        <w:t xml:space="preserve"> 2002</w:t>
      </w:r>
      <w:r w:rsidR="0091068A">
        <w:rPr>
          <w:rFonts w:ascii="Times New Roman" w:hAnsi="Times New Roman" w:cs="Times New Roman"/>
          <w:color w:val="auto"/>
          <w:sz w:val="28"/>
          <w:szCs w:val="28"/>
        </w:rPr>
        <w:t>.</w:t>
      </w:r>
    </w:p>
    <w:p w:rsidR="00325AD8" w:rsidRPr="00325AD8" w:rsidRDefault="00325AD8" w:rsidP="00325AD8">
      <w:pPr>
        <w:pStyle w:val="a4"/>
        <w:numPr>
          <w:ilvl w:val="0"/>
          <w:numId w:val="18"/>
        </w:numPr>
        <w:spacing w:after="0" w:line="360" w:lineRule="auto"/>
        <w:jc w:val="both"/>
        <w:rPr>
          <w:rFonts w:ascii="Times New Roman" w:hAnsi="Times New Roman"/>
          <w:iCs/>
          <w:sz w:val="28"/>
          <w:szCs w:val="28"/>
          <w:shd w:val="clear" w:color="auto" w:fill="FFFFFF"/>
          <w:lang w:val="ru-RU"/>
        </w:rPr>
      </w:pPr>
      <w:proofErr w:type="spellStart"/>
      <w:r w:rsidRPr="00325AD8">
        <w:rPr>
          <w:rFonts w:ascii="Times New Roman" w:hAnsi="Times New Roman"/>
          <w:sz w:val="28"/>
          <w:szCs w:val="28"/>
          <w:shd w:val="clear" w:color="auto" w:fill="FFFFFF"/>
          <w:lang w:val="ru-RU"/>
        </w:rPr>
        <w:t>Бархударов</w:t>
      </w:r>
      <w:proofErr w:type="spellEnd"/>
      <w:r w:rsidRPr="00325AD8">
        <w:rPr>
          <w:rFonts w:ascii="Times New Roman" w:hAnsi="Times New Roman"/>
          <w:sz w:val="28"/>
          <w:szCs w:val="28"/>
          <w:shd w:val="clear" w:color="auto" w:fill="FFFFFF"/>
          <w:lang w:val="ru-RU"/>
        </w:rPr>
        <w:t xml:space="preserve"> Л. С., </w:t>
      </w:r>
      <w:proofErr w:type="spellStart"/>
      <w:r w:rsidRPr="00325AD8">
        <w:rPr>
          <w:rFonts w:ascii="Times New Roman" w:hAnsi="Times New Roman"/>
          <w:sz w:val="28"/>
          <w:szCs w:val="28"/>
          <w:shd w:val="clear" w:color="auto" w:fill="FFFFFF"/>
          <w:lang w:val="ru-RU"/>
        </w:rPr>
        <w:t>Штелинг</w:t>
      </w:r>
      <w:proofErr w:type="spellEnd"/>
      <w:r w:rsidRPr="00325AD8">
        <w:rPr>
          <w:rFonts w:ascii="Times New Roman" w:hAnsi="Times New Roman"/>
          <w:sz w:val="28"/>
          <w:szCs w:val="28"/>
          <w:shd w:val="clear" w:color="auto" w:fill="FFFFFF"/>
          <w:lang w:val="ru-RU"/>
        </w:rPr>
        <w:t xml:space="preserve"> Д. А.</w:t>
      </w:r>
      <w:r w:rsidR="0091068A">
        <w:rPr>
          <w:rFonts w:ascii="Times New Roman" w:hAnsi="Times New Roman"/>
          <w:sz w:val="28"/>
          <w:szCs w:val="28"/>
          <w:shd w:val="clear" w:color="auto" w:fill="FFFFFF"/>
          <w:lang w:val="ru-RU"/>
        </w:rPr>
        <w:t xml:space="preserve"> Грамматика английского языка.</w:t>
      </w:r>
      <w:r w:rsidRPr="00325AD8">
        <w:rPr>
          <w:rFonts w:ascii="Times New Roman" w:hAnsi="Times New Roman"/>
          <w:sz w:val="28"/>
          <w:szCs w:val="28"/>
          <w:shd w:val="clear" w:color="auto" w:fill="FFFFFF"/>
          <w:lang w:val="ru-RU"/>
        </w:rPr>
        <w:t xml:space="preserve"> М.: Издательство литературы на иностранных языках, 1960</w:t>
      </w:r>
      <w:r w:rsidR="0091068A">
        <w:rPr>
          <w:rFonts w:ascii="Times New Roman" w:hAnsi="Times New Roman"/>
          <w:sz w:val="28"/>
          <w:szCs w:val="28"/>
          <w:shd w:val="clear" w:color="auto" w:fill="FFFFFF"/>
          <w:lang w:val="ru-RU"/>
        </w:rPr>
        <w:t>.</w:t>
      </w:r>
    </w:p>
    <w:p w:rsidR="00325AD8" w:rsidRPr="00B27E64" w:rsidRDefault="00325AD8" w:rsidP="00325AD8">
      <w:pPr>
        <w:pStyle w:val="justifyfull"/>
        <w:numPr>
          <w:ilvl w:val="0"/>
          <w:numId w:val="18"/>
        </w:numPr>
        <w:spacing w:line="360" w:lineRule="auto"/>
        <w:rPr>
          <w:rFonts w:ascii="Times New Roman" w:hAnsi="Times New Roman" w:cs="Times New Roman"/>
          <w:color w:val="auto"/>
          <w:sz w:val="28"/>
          <w:szCs w:val="28"/>
        </w:rPr>
      </w:pPr>
      <w:r w:rsidRPr="00B27E64">
        <w:rPr>
          <w:rFonts w:ascii="Times New Roman" w:hAnsi="Times New Roman" w:cs="Times New Roman"/>
          <w:color w:val="auto"/>
          <w:sz w:val="28"/>
          <w:szCs w:val="28"/>
        </w:rPr>
        <w:t>Большая советская энциклопедия. 3-е изд. М., 1976. Т. 24. Кн. 1</w:t>
      </w:r>
    </w:p>
    <w:p w:rsidR="00325AD8" w:rsidRPr="00B27E64" w:rsidRDefault="00325AD8" w:rsidP="00325AD8">
      <w:pPr>
        <w:pStyle w:val="a4"/>
        <w:numPr>
          <w:ilvl w:val="0"/>
          <w:numId w:val="18"/>
        </w:numPr>
        <w:autoSpaceDE w:val="0"/>
        <w:autoSpaceDN w:val="0"/>
        <w:adjustRightInd w:val="0"/>
        <w:spacing w:after="0" w:line="360" w:lineRule="auto"/>
        <w:jc w:val="both"/>
        <w:rPr>
          <w:rFonts w:ascii="Times New Roman" w:hAnsi="Times New Roman"/>
          <w:sz w:val="28"/>
          <w:szCs w:val="28"/>
        </w:rPr>
      </w:pPr>
      <w:r w:rsidRPr="00325AD8">
        <w:rPr>
          <w:rFonts w:ascii="Times New Roman" w:hAnsi="Times New Roman"/>
          <w:sz w:val="28"/>
          <w:szCs w:val="28"/>
          <w:lang w:val="ru-RU"/>
        </w:rPr>
        <w:t xml:space="preserve">Бондарко А. В. Теория функциональной грамматики. Введение. Аспектуальность. Временная локализация. Таксис. </w:t>
      </w:r>
      <w:proofErr w:type="gramStart"/>
      <w:r>
        <w:rPr>
          <w:rFonts w:ascii="Times New Roman" w:hAnsi="Times New Roman"/>
          <w:sz w:val="28"/>
          <w:szCs w:val="28"/>
        </w:rPr>
        <w:t>М.:</w:t>
      </w:r>
      <w:proofErr w:type="gramEnd"/>
      <w:r>
        <w:rPr>
          <w:rFonts w:ascii="Times New Roman" w:hAnsi="Times New Roman"/>
          <w:sz w:val="28"/>
          <w:szCs w:val="28"/>
        </w:rPr>
        <w:t xml:space="preserve"> УРСС, 2001</w:t>
      </w:r>
      <w:r w:rsidR="003D096E">
        <w:rPr>
          <w:rFonts w:ascii="Times New Roman" w:hAnsi="Times New Roman"/>
          <w:sz w:val="28"/>
          <w:szCs w:val="28"/>
          <w:lang w:val="ru-RU"/>
        </w:rPr>
        <w:t>.</w:t>
      </w:r>
    </w:p>
    <w:p w:rsidR="00325AD8" w:rsidRPr="00B27E64" w:rsidRDefault="00325AD8" w:rsidP="00325AD8">
      <w:pPr>
        <w:pStyle w:val="a4"/>
        <w:numPr>
          <w:ilvl w:val="0"/>
          <w:numId w:val="18"/>
        </w:numPr>
        <w:autoSpaceDE w:val="0"/>
        <w:autoSpaceDN w:val="0"/>
        <w:adjustRightInd w:val="0"/>
        <w:spacing w:after="0" w:line="360" w:lineRule="auto"/>
        <w:jc w:val="both"/>
        <w:rPr>
          <w:rFonts w:ascii="Times New Roman" w:hAnsi="Times New Roman"/>
          <w:sz w:val="28"/>
          <w:szCs w:val="28"/>
        </w:rPr>
      </w:pPr>
      <w:r w:rsidRPr="00325AD8">
        <w:rPr>
          <w:rFonts w:ascii="Times New Roman" w:eastAsia="TimesNewRomanPSMT" w:hAnsi="Times New Roman"/>
          <w:iCs/>
          <w:sz w:val="28"/>
          <w:szCs w:val="28"/>
          <w:lang w:val="ru-RU"/>
        </w:rPr>
        <w:t xml:space="preserve"> В. фон Гумбольдт</w:t>
      </w:r>
      <w:r w:rsidRPr="00325AD8">
        <w:rPr>
          <w:rFonts w:ascii="Times New Roman" w:eastAsia="TimesNewRomanPSMT" w:hAnsi="Times New Roman"/>
          <w:sz w:val="28"/>
          <w:szCs w:val="28"/>
          <w:lang w:val="ru-RU"/>
        </w:rPr>
        <w:t xml:space="preserve">. Избранные труды по языкознанию. </w:t>
      </w:r>
      <w:proofErr w:type="gramStart"/>
      <w:r>
        <w:rPr>
          <w:rFonts w:ascii="Times New Roman" w:eastAsia="TimesNewRomanPSMT" w:hAnsi="Times New Roman"/>
          <w:sz w:val="28"/>
          <w:szCs w:val="28"/>
        </w:rPr>
        <w:t>М.,</w:t>
      </w:r>
      <w:proofErr w:type="gramEnd"/>
      <w:r>
        <w:rPr>
          <w:rFonts w:ascii="Times New Roman" w:eastAsia="TimesNewRomanPSMT" w:hAnsi="Times New Roman"/>
          <w:sz w:val="28"/>
          <w:szCs w:val="28"/>
        </w:rPr>
        <w:t xml:space="preserve"> 2000</w:t>
      </w:r>
      <w:r w:rsidR="003D096E">
        <w:rPr>
          <w:rFonts w:ascii="Times New Roman" w:eastAsia="TimesNewRomanPSMT" w:hAnsi="Times New Roman"/>
          <w:sz w:val="28"/>
          <w:szCs w:val="28"/>
          <w:lang w:val="ru-RU"/>
        </w:rPr>
        <w:t>.</w:t>
      </w:r>
    </w:p>
    <w:p w:rsidR="00325AD8" w:rsidRPr="00325AD8" w:rsidRDefault="00325AD8" w:rsidP="00325AD8">
      <w:pPr>
        <w:pStyle w:val="a4"/>
        <w:numPr>
          <w:ilvl w:val="0"/>
          <w:numId w:val="18"/>
        </w:numPr>
        <w:autoSpaceDE w:val="0"/>
        <w:autoSpaceDN w:val="0"/>
        <w:adjustRightInd w:val="0"/>
        <w:spacing w:after="0" w:line="360" w:lineRule="auto"/>
        <w:jc w:val="both"/>
        <w:rPr>
          <w:rFonts w:ascii="Times New Roman" w:hAnsi="Times New Roman"/>
          <w:sz w:val="28"/>
          <w:szCs w:val="28"/>
          <w:lang w:val="ru-RU"/>
        </w:rPr>
      </w:pPr>
      <w:r w:rsidRPr="00325AD8">
        <w:rPr>
          <w:rFonts w:ascii="Times New Roman" w:hAnsi="Times New Roman"/>
          <w:sz w:val="28"/>
          <w:szCs w:val="28"/>
          <w:lang w:val="ru-RU"/>
        </w:rPr>
        <w:t xml:space="preserve"> </w:t>
      </w:r>
      <w:proofErr w:type="spellStart"/>
      <w:r w:rsidRPr="00325AD8">
        <w:rPr>
          <w:rFonts w:ascii="Times New Roman" w:hAnsi="Times New Roman"/>
          <w:sz w:val="28"/>
          <w:szCs w:val="28"/>
          <w:lang w:val="ru-RU"/>
        </w:rPr>
        <w:t>Вежбицкая</w:t>
      </w:r>
      <w:proofErr w:type="spellEnd"/>
      <w:r w:rsidRPr="00325AD8">
        <w:rPr>
          <w:rFonts w:ascii="Times New Roman" w:hAnsi="Times New Roman"/>
          <w:sz w:val="28"/>
          <w:szCs w:val="28"/>
          <w:lang w:val="ru-RU"/>
        </w:rPr>
        <w:t>, А. Язык. Культ</w:t>
      </w:r>
      <w:r w:rsidR="003D096E">
        <w:rPr>
          <w:rFonts w:ascii="Times New Roman" w:hAnsi="Times New Roman"/>
          <w:sz w:val="28"/>
          <w:szCs w:val="28"/>
          <w:lang w:val="ru-RU"/>
        </w:rPr>
        <w:t xml:space="preserve">ура. Познание / А. </w:t>
      </w:r>
      <w:proofErr w:type="spellStart"/>
      <w:r w:rsidR="003D096E">
        <w:rPr>
          <w:rFonts w:ascii="Times New Roman" w:hAnsi="Times New Roman"/>
          <w:sz w:val="28"/>
          <w:szCs w:val="28"/>
          <w:lang w:val="ru-RU"/>
        </w:rPr>
        <w:t>Вежбицкая</w:t>
      </w:r>
      <w:proofErr w:type="spellEnd"/>
      <w:r w:rsidR="003D096E">
        <w:rPr>
          <w:rFonts w:ascii="Times New Roman" w:hAnsi="Times New Roman"/>
          <w:sz w:val="28"/>
          <w:szCs w:val="28"/>
          <w:lang w:val="ru-RU"/>
        </w:rPr>
        <w:t xml:space="preserve">. </w:t>
      </w:r>
      <w:r w:rsidRPr="00325AD8">
        <w:rPr>
          <w:rFonts w:ascii="Times New Roman" w:hAnsi="Times New Roman"/>
          <w:sz w:val="28"/>
          <w:szCs w:val="28"/>
          <w:lang w:val="ru-RU"/>
        </w:rPr>
        <w:t>М.: Русские словари, 1996</w:t>
      </w:r>
      <w:r w:rsidR="003D096E">
        <w:rPr>
          <w:rFonts w:ascii="Times New Roman" w:hAnsi="Times New Roman"/>
          <w:sz w:val="28"/>
          <w:szCs w:val="28"/>
          <w:lang w:val="ru-RU"/>
        </w:rPr>
        <w:t>.</w:t>
      </w:r>
    </w:p>
    <w:p w:rsidR="00325AD8" w:rsidRPr="00325AD8" w:rsidRDefault="00325AD8" w:rsidP="00325AD8">
      <w:pPr>
        <w:pStyle w:val="a4"/>
        <w:numPr>
          <w:ilvl w:val="0"/>
          <w:numId w:val="18"/>
        </w:numPr>
        <w:autoSpaceDE w:val="0"/>
        <w:autoSpaceDN w:val="0"/>
        <w:adjustRightInd w:val="0"/>
        <w:spacing w:after="0" w:line="360" w:lineRule="auto"/>
        <w:jc w:val="both"/>
        <w:rPr>
          <w:rFonts w:ascii="Times New Roman" w:hAnsi="Times New Roman"/>
          <w:sz w:val="28"/>
          <w:szCs w:val="28"/>
          <w:lang w:val="ru-RU"/>
        </w:rPr>
      </w:pPr>
      <w:r w:rsidRPr="00325AD8">
        <w:rPr>
          <w:rFonts w:ascii="Times New Roman" w:hAnsi="Times New Roman"/>
          <w:sz w:val="28"/>
          <w:szCs w:val="28"/>
          <w:lang w:val="ru-RU"/>
        </w:rPr>
        <w:t xml:space="preserve"> Верещагин, В.М. Язык и культура / В.М</w:t>
      </w:r>
      <w:r w:rsidR="003D096E">
        <w:rPr>
          <w:rFonts w:ascii="Times New Roman" w:hAnsi="Times New Roman"/>
          <w:sz w:val="28"/>
          <w:szCs w:val="28"/>
          <w:lang w:val="ru-RU"/>
        </w:rPr>
        <w:t xml:space="preserve">. Верещагин, В.Г. Костомаров. </w:t>
      </w:r>
      <w:r w:rsidRPr="00325AD8">
        <w:rPr>
          <w:rFonts w:ascii="Times New Roman" w:hAnsi="Times New Roman"/>
          <w:sz w:val="28"/>
          <w:szCs w:val="28"/>
          <w:lang w:val="ru-RU"/>
        </w:rPr>
        <w:t xml:space="preserve">М.: </w:t>
      </w:r>
      <w:proofErr w:type="spellStart"/>
      <w:r w:rsidRPr="00325AD8">
        <w:rPr>
          <w:rFonts w:ascii="Times New Roman" w:hAnsi="Times New Roman"/>
          <w:sz w:val="28"/>
          <w:szCs w:val="28"/>
          <w:lang w:val="ru-RU"/>
        </w:rPr>
        <w:t>Индрик</w:t>
      </w:r>
      <w:proofErr w:type="spellEnd"/>
      <w:r w:rsidRPr="00325AD8">
        <w:rPr>
          <w:rFonts w:ascii="Times New Roman" w:hAnsi="Times New Roman"/>
          <w:sz w:val="28"/>
          <w:szCs w:val="28"/>
          <w:lang w:val="ru-RU"/>
        </w:rPr>
        <w:t>, 2005</w:t>
      </w:r>
      <w:r w:rsidR="003D096E">
        <w:rPr>
          <w:rFonts w:ascii="Times New Roman" w:hAnsi="Times New Roman"/>
          <w:sz w:val="28"/>
          <w:szCs w:val="28"/>
          <w:lang w:val="ru-RU"/>
        </w:rPr>
        <w:t>.</w:t>
      </w:r>
    </w:p>
    <w:p w:rsidR="00325AD8" w:rsidRPr="00B27E64" w:rsidRDefault="00325AD8" w:rsidP="00325AD8">
      <w:pPr>
        <w:pStyle w:val="a4"/>
        <w:numPr>
          <w:ilvl w:val="0"/>
          <w:numId w:val="18"/>
        </w:numPr>
        <w:spacing w:line="360" w:lineRule="auto"/>
        <w:jc w:val="both"/>
        <w:rPr>
          <w:rFonts w:ascii="Times New Roman" w:hAnsi="Times New Roman"/>
          <w:sz w:val="28"/>
          <w:szCs w:val="28"/>
        </w:rPr>
      </w:pPr>
      <w:r w:rsidRPr="00325AD8">
        <w:rPr>
          <w:rFonts w:ascii="Times New Roman" w:hAnsi="Times New Roman"/>
          <w:sz w:val="28"/>
          <w:szCs w:val="28"/>
          <w:lang w:val="ru-RU"/>
        </w:rPr>
        <w:t xml:space="preserve"> Верещагин Е. М., Костомаров В. Г. Лингвострановедческая теория слова. </w:t>
      </w:r>
      <w:proofErr w:type="gramStart"/>
      <w:r>
        <w:rPr>
          <w:rFonts w:ascii="Times New Roman" w:hAnsi="Times New Roman"/>
          <w:sz w:val="28"/>
          <w:szCs w:val="28"/>
        </w:rPr>
        <w:t>М.:</w:t>
      </w:r>
      <w:proofErr w:type="gramEnd"/>
      <w:r>
        <w:rPr>
          <w:rFonts w:ascii="Times New Roman" w:hAnsi="Times New Roman"/>
          <w:sz w:val="28"/>
          <w:szCs w:val="28"/>
        </w:rPr>
        <w:t xml:space="preserve"> </w:t>
      </w:r>
      <w:proofErr w:type="spellStart"/>
      <w:r>
        <w:rPr>
          <w:rFonts w:ascii="Times New Roman" w:hAnsi="Times New Roman"/>
          <w:sz w:val="28"/>
          <w:szCs w:val="28"/>
        </w:rPr>
        <w:t>Рус</w:t>
      </w:r>
      <w:proofErr w:type="spellEnd"/>
      <w:r>
        <w:rPr>
          <w:rFonts w:ascii="Times New Roman" w:hAnsi="Times New Roman"/>
          <w:sz w:val="28"/>
          <w:szCs w:val="28"/>
        </w:rPr>
        <w:t xml:space="preserve">. </w:t>
      </w:r>
      <w:proofErr w:type="spellStart"/>
      <w:r>
        <w:rPr>
          <w:rFonts w:ascii="Times New Roman" w:hAnsi="Times New Roman"/>
          <w:sz w:val="28"/>
          <w:szCs w:val="28"/>
        </w:rPr>
        <w:t>яз</w:t>
      </w:r>
      <w:proofErr w:type="spellEnd"/>
      <w:r>
        <w:rPr>
          <w:rFonts w:ascii="Times New Roman" w:hAnsi="Times New Roman"/>
          <w:sz w:val="28"/>
          <w:szCs w:val="28"/>
        </w:rPr>
        <w:t>., 1980</w:t>
      </w:r>
      <w:r w:rsidR="003D096E">
        <w:rPr>
          <w:rFonts w:ascii="Times New Roman" w:hAnsi="Times New Roman"/>
          <w:sz w:val="28"/>
          <w:szCs w:val="28"/>
          <w:lang w:val="ru-RU"/>
        </w:rPr>
        <w:t>.</w:t>
      </w:r>
    </w:p>
    <w:p w:rsidR="00325AD8" w:rsidRPr="00B27E64" w:rsidRDefault="00325AD8" w:rsidP="00325AD8">
      <w:pPr>
        <w:pStyle w:val="a4"/>
        <w:numPr>
          <w:ilvl w:val="0"/>
          <w:numId w:val="18"/>
        </w:numPr>
        <w:spacing w:line="360" w:lineRule="auto"/>
        <w:jc w:val="both"/>
        <w:rPr>
          <w:rFonts w:ascii="Times New Roman" w:hAnsi="Times New Roman"/>
          <w:sz w:val="28"/>
          <w:szCs w:val="28"/>
        </w:rPr>
      </w:pPr>
      <w:r w:rsidRPr="00325AD8">
        <w:rPr>
          <w:rFonts w:ascii="Times New Roman" w:hAnsi="Times New Roman"/>
          <w:sz w:val="28"/>
          <w:szCs w:val="28"/>
          <w:lang w:val="ru-RU"/>
        </w:rPr>
        <w:t xml:space="preserve"> Верещагин Е. М., Костомаров В. Г. Страноведение и преподавание русского языка как иностранного. </w:t>
      </w:r>
      <w:proofErr w:type="gramStart"/>
      <w:r>
        <w:rPr>
          <w:rFonts w:ascii="Times New Roman" w:hAnsi="Times New Roman"/>
          <w:sz w:val="28"/>
          <w:szCs w:val="28"/>
        </w:rPr>
        <w:t>М.,</w:t>
      </w:r>
      <w:proofErr w:type="gramEnd"/>
      <w:r>
        <w:rPr>
          <w:rFonts w:ascii="Times New Roman" w:hAnsi="Times New Roman"/>
          <w:sz w:val="28"/>
          <w:szCs w:val="28"/>
        </w:rPr>
        <w:t xml:space="preserve"> 1971</w:t>
      </w:r>
      <w:r w:rsidR="003D096E">
        <w:rPr>
          <w:rFonts w:ascii="Times New Roman" w:hAnsi="Times New Roman"/>
          <w:sz w:val="28"/>
          <w:szCs w:val="28"/>
          <w:lang w:val="ru-RU"/>
        </w:rPr>
        <w:t>.</w:t>
      </w:r>
    </w:p>
    <w:p w:rsidR="00325AD8" w:rsidRPr="00B27E64" w:rsidRDefault="00325AD8" w:rsidP="00325AD8">
      <w:pPr>
        <w:pStyle w:val="a4"/>
        <w:numPr>
          <w:ilvl w:val="0"/>
          <w:numId w:val="18"/>
        </w:numPr>
        <w:spacing w:line="360" w:lineRule="auto"/>
        <w:jc w:val="both"/>
        <w:rPr>
          <w:rFonts w:ascii="Times New Roman" w:hAnsi="Times New Roman"/>
          <w:sz w:val="28"/>
          <w:szCs w:val="28"/>
        </w:rPr>
      </w:pPr>
      <w:r w:rsidRPr="00325AD8">
        <w:rPr>
          <w:rFonts w:ascii="Times New Roman" w:hAnsi="Times New Roman"/>
          <w:sz w:val="28"/>
          <w:szCs w:val="28"/>
          <w:lang w:val="ru-RU"/>
        </w:rPr>
        <w:t xml:space="preserve"> Верещагин Е. М., Костомаров В. Г. Язык и культура. </w:t>
      </w:r>
      <w:proofErr w:type="spellStart"/>
      <w:r w:rsidRPr="00325AD8">
        <w:rPr>
          <w:rFonts w:ascii="Times New Roman" w:hAnsi="Times New Roman"/>
          <w:sz w:val="28"/>
          <w:szCs w:val="28"/>
          <w:lang w:val="ru-RU"/>
        </w:rPr>
        <w:t>Лингвострановедение</w:t>
      </w:r>
      <w:proofErr w:type="spellEnd"/>
      <w:r w:rsidRPr="00325AD8">
        <w:rPr>
          <w:rFonts w:ascii="Times New Roman" w:hAnsi="Times New Roman"/>
          <w:sz w:val="28"/>
          <w:szCs w:val="28"/>
          <w:lang w:val="ru-RU"/>
        </w:rPr>
        <w:t xml:space="preserve"> в преподавании русского языка как иностранного. </w:t>
      </w:r>
      <w:r>
        <w:rPr>
          <w:rFonts w:ascii="Times New Roman" w:hAnsi="Times New Roman"/>
          <w:sz w:val="28"/>
          <w:szCs w:val="28"/>
        </w:rPr>
        <w:t xml:space="preserve">2-е </w:t>
      </w:r>
      <w:proofErr w:type="spellStart"/>
      <w:r>
        <w:rPr>
          <w:rFonts w:ascii="Times New Roman" w:hAnsi="Times New Roman"/>
          <w:sz w:val="28"/>
          <w:szCs w:val="28"/>
        </w:rPr>
        <w:t>изд</w:t>
      </w:r>
      <w:proofErr w:type="spellEnd"/>
      <w:r>
        <w:rPr>
          <w:rFonts w:ascii="Times New Roman" w:hAnsi="Times New Roman"/>
          <w:sz w:val="28"/>
          <w:szCs w:val="28"/>
        </w:rPr>
        <w:t>. М., 1976</w:t>
      </w:r>
      <w:r w:rsidR="003D096E">
        <w:rPr>
          <w:rFonts w:ascii="Times New Roman" w:hAnsi="Times New Roman"/>
          <w:sz w:val="28"/>
          <w:szCs w:val="28"/>
          <w:lang w:val="ru-RU"/>
        </w:rPr>
        <w:t>.</w:t>
      </w:r>
    </w:p>
    <w:p w:rsidR="00325AD8" w:rsidRPr="00B27E64" w:rsidRDefault="00325AD8" w:rsidP="00325AD8">
      <w:pPr>
        <w:pStyle w:val="a4"/>
        <w:numPr>
          <w:ilvl w:val="0"/>
          <w:numId w:val="18"/>
        </w:numPr>
        <w:spacing w:line="360" w:lineRule="auto"/>
        <w:jc w:val="both"/>
        <w:rPr>
          <w:rFonts w:ascii="Times New Roman" w:hAnsi="Times New Roman"/>
          <w:sz w:val="28"/>
          <w:szCs w:val="28"/>
        </w:rPr>
      </w:pPr>
      <w:r w:rsidRPr="00325AD8">
        <w:rPr>
          <w:rFonts w:ascii="Times New Roman" w:hAnsi="Times New Roman"/>
          <w:sz w:val="28"/>
          <w:szCs w:val="28"/>
          <w:lang w:val="ru-RU"/>
        </w:rPr>
        <w:t xml:space="preserve"> Верещагин Е. М. Вопросы теории речи и методики преподавания иностранных языков. </w:t>
      </w:r>
      <w:proofErr w:type="gramStart"/>
      <w:r>
        <w:rPr>
          <w:rFonts w:ascii="Times New Roman" w:hAnsi="Times New Roman"/>
          <w:sz w:val="28"/>
          <w:szCs w:val="28"/>
        </w:rPr>
        <w:t>М.:</w:t>
      </w:r>
      <w:proofErr w:type="gramEnd"/>
      <w:r>
        <w:rPr>
          <w:rFonts w:ascii="Times New Roman" w:hAnsi="Times New Roman"/>
          <w:sz w:val="28"/>
          <w:szCs w:val="28"/>
        </w:rPr>
        <w:t xml:space="preserve"> МГУ, 1969</w:t>
      </w:r>
      <w:r w:rsidR="003D096E">
        <w:rPr>
          <w:rFonts w:ascii="Times New Roman" w:hAnsi="Times New Roman"/>
          <w:sz w:val="28"/>
          <w:szCs w:val="28"/>
          <w:lang w:val="ru-RU"/>
        </w:rPr>
        <w:t>.</w:t>
      </w:r>
    </w:p>
    <w:p w:rsidR="00325AD8" w:rsidRPr="00B27E64" w:rsidRDefault="00325AD8" w:rsidP="00325AD8">
      <w:pPr>
        <w:pStyle w:val="a4"/>
        <w:numPr>
          <w:ilvl w:val="0"/>
          <w:numId w:val="18"/>
        </w:numPr>
        <w:spacing w:line="360" w:lineRule="auto"/>
        <w:jc w:val="both"/>
        <w:rPr>
          <w:rFonts w:ascii="Times New Roman" w:hAnsi="Times New Roman"/>
          <w:sz w:val="28"/>
          <w:szCs w:val="28"/>
        </w:rPr>
      </w:pPr>
      <w:r w:rsidRPr="00325AD8">
        <w:rPr>
          <w:rFonts w:ascii="Times New Roman" w:hAnsi="Times New Roman"/>
          <w:sz w:val="28"/>
          <w:szCs w:val="28"/>
          <w:lang w:val="ru-RU"/>
        </w:rPr>
        <w:lastRenderedPageBreak/>
        <w:t xml:space="preserve"> Верещагин Е. М. Русский язык в современном мире. </w:t>
      </w:r>
      <w:proofErr w:type="gramStart"/>
      <w:r>
        <w:rPr>
          <w:rFonts w:ascii="Times New Roman" w:hAnsi="Times New Roman"/>
          <w:sz w:val="28"/>
          <w:szCs w:val="28"/>
        </w:rPr>
        <w:t>М.,</w:t>
      </w:r>
      <w:proofErr w:type="gramEnd"/>
      <w:r>
        <w:rPr>
          <w:rFonts w:ascii="Times New Roman" w:hAnsi="Times New Roman"/>
          <w:sz w:val="28"/>
          <w:szCs w:val="28"/>
        </w:rPr>
        <w:t xml:space="preserve"> 1974</w:t>
      </w:r>
      <w:r w:rsidR="003D096E">
        <w:rPr>
          <w:rFonts w:ascii="Times New Roman" w:hAnsi="Times New Roman"/>
          <w:sz w:val="28"/>
          <w:szCs w:val="28"/>
          <w:lang w:val="ru-RU"/>
        </w:rPr>
        <w:t>.</w:t>
      </w:r>
    </w:p>
    <w:p w:rsidR="00325AD8" w:rsidRPr="00B27E64" w:rsidRDefault="00325AD8" w:rsidP="00325AD8">
      <w:pPr>
        <w:pStyle w:val="a4"/>
        <w:numPr>
          <w:ilvl w:val="0"/>
          <w:numId w:val="18"/>
        </w:numPr>
        <w:spacing w:line="360" w:lineRule="auto"/>
        <w:jc w:val="both"/>
        <w:rPr>
          <w:rFonts w:ascii="Times New Roman" w:hAnsi="Times New Roman"/>
          <w:sz w:val="28"/>
          <w:szCs w:val="28"/>
        </w:rPr>
      </w:pPr>
      <w:r w:rsidRPr="00325AD8">
        <w:rPr>
          <w:rFonts w:ascii="Times New Roman" w:hAnsi="Times New Roman"/>
          <w:sz w:val="28"/>
          <w:szCs w:val="28"/>
          <w:lang w:val="ru-RU"/>
        </w:rPr>
        <w:t xml:space="preserve"> Верещагин Е. М., Костомаров В. Г. </w:t>
      </w:r>
      <w:proofErr w:type="spellStart"/>
      <w:r w:rsidRPr="00325AD8">
        <w:rPr>
          <w:rFonts w:ascii="Times New Roman" w:hAnsi="Times New Roman"/>
          <w:sz w:val="28"/>
          <w:szCs w:val="28"/>
          <w:lang w:val="ru-RU"/>
        </w:rPr>
        <w:t>Лингвострановедение</w:t>
      </w:r>
      <w:proofErr w:type="spellEnd"/>
      <w:r w:rsidRPr="00325AD8">
        <w:rPr>
          <w:rFonts w:ascii="Times New Roman" w:hAnsi="Times New Roman"/>
          <w:sz w:val="28"/>
          <w:szCs w:val="28"/>
          <w:lang w:val="ru-RU"/>
        </w:rPr>
        <w:t xml:space="preserve"> и принцип </w:t>
      </w:r>
      <w:proofErr w:type="spellStart"/>
      <w:r w:rsidRPr="00325AD8">
        <w:rPr>
          <w:rFonts w:ascii="Times New Roman" w:hAnsi="Times New Roman"/>
          <w:sz w:val="28"/>
          <w:szCs w:val="28"/>
          <w:lang w:val="ru-RU"/>
        </w:rPr>
        <w:t>коммуникативности</w:t>
      </w:r>
      <w:proofErr w:type="spellEnd"/>
      <w:r w:rsidRPr="00325AD8">
        <w:rPr>
          <w:rFonts w:ascii="Times New Roman" w:hAnsi="Times New Roman"/>
          <w:sz w:val="28"/>
          <w:szCs w:val="28"/>
          <w:lang w:val="ru-RU"/>
        </w:rPr>
        <w:t xml:space="preserve">. </w:t>
      </w:r>
      <w:proofErr w:type="gramStart"/>
      <w:r w:rsidRPr="00B27E64">
        <w:rPr>
          <w:rFonts w:ascii="Times New Roman" w:hAnsi="Times New Roman"/>
          <w:sz w:val="28"/>
          <w:szCs w:val="28"/>
        </w:rPr>
        <w:t>М.</w:t>
      </w:r>
      <w:r>
        <w:rPr>
          <w:rFonts w:ascii="Times New Roman" w:hAnsi="Times New Roman"/>
          <w:sz w:val="28"/>
          <w:szCs w:val="28"/>
        </w:rPr>
        <w:t>:</w:t>
      </w:r>
      <w:proofErr w:type="gramEnd"/>
      <w:r>
        <w:rPr>
          <w:rFonts w:ascii="Times New Roman" w:hAnsi="Times New Roman"/>
          <w:sz w:val="28"/>
          <w:szCs w:val="28"/>
        </w:rPr>
        <w:t xml:space="preserve"> МОПИ </w:t>
      </w:r>
      <w:proofErr w:type="spellStart"/>
      <w:r>
        <w:rPr>
          <w:rFonts w:ascii="Times New Roman" w:hAnsi="Times New Roman"/>
          <w:sz w:val="28"/>
          <w:szCs w:val="28"/>
        </w:rPr>
        <w:t>им</w:t>
      </w:r>
      <w:proofErr w:type="spellEnd"/>
      <w:r>
        <w:rPr>
          <w:rFonts w:ascii="Times New Roman" w:hAnsi="Times New Roman"/>
          <w:sz w:val="28"/>
          <w:szCs w:val="28"/>
        </w:rPr>
        <w:t xml:space="preserve">. Н. К. </w:t>
      </w:r>
      <w:proofErr w:type="spellStart"/>
      <w:r>
        <w:rPr>
          <w:rFonts w:ascii="Times New Roman" w:hAnsi="Times New Roman"/>
          <w:sz w:val="28"/>
          <w:szCs w:val="28"/>
        </w:rPr>
        <w:t>Крупской</w:t>
      </w:r>
      <w:proofErr w:type="spellEnd"/>
      <w:r>
        <w:rPr>
          <w:rFonts w:ascii="Times New Roman" w:hAnsi="Times New Roman"/>
          <w:sz w:val="28"/>
          <w:szCs w:val="28"/>
        </w:rPr>
        <w:t>, 1983</w:t>
      </w:r>
      <w:r w:rsidR="003D096E">
        <w:rPr>
          <w:rFonts w:ascii="Times New Roman" w:hAnsi="Times New Roman"/>
          <w:sz w:val="28"/>
          <w:szCs w:val="28"/>
          <w:lang w:val="ru-RU"/>
        </w:rPr>
        <w:t>.</w:t>
      </w:r>
    </w:p>
    <w:p w:rsidR="00325AD8" w:rsidRPr="00325AD8" w:rsidRDefault="00325AD8" w:rsidP="00325AD8">
      <w:pPr>
        <w:pStyle w:val="a4"/>
        <w:numPr>
          <w:ilvl w:val="0"/>
          <w:numId w:val="18"/>
        </w:numPr>
        <w:spacing w:line="360" w:lineRule="auto"/>
        <w:jc w:val="both"/>
        <w:rPr>
          <w:rFonts w:ascii="Times New Roman" w:hAnsi="Times New Roman"/>
          <w:sz w:val="28"/>
          <w:szCs w:val="28"/>
          <w:lang w:val="ru-RU"/>
        </w:rPr>
      </w:pPr>
      <w:r w:rsidRPr="00325AD8">
        <w:rPr>
          <w:rFonts w:ascii="Times New Roman" w:hAnsi="Times New Roman"/>
          <w:sz w:val="28"/>
          <w:szCs w:val="28"/>
          <w:lang w:val="ru-RU"/>
        </w:rPr>
        <w:t xml:space="preserve"> Виноградов В.С. Перевод. Общие и лекси</w:t>
      </w:r>
      <w:r w:rsidR="003D096E">
        <w:rPr>
          <w:rFonts w:ascii="Times New Roman" w:hAnsi="Times New Roman"/>
          <w:sz w:val="28"/>
          <w:szCs w:val="28"/>
          <w:lang w:val="ru-RU"/>
        </w:rPr>
        <w:t>ческие вопросы: учеб</w:t>
      </w:r>
      <w:proofErr w:type="gramStart"/>
      <w:r w:rsidR="003D096E">
        <w:rPr>
          <w:rFonts w:ascii="Times New Roman" w:hAnsi="Times New Roman"/>
          <w:sz w:val="28"/>
          <w:szCs w:val="28"/>
          <w:lang w:val="ru-RU"/>
        </w:rPr>
        <w:t>.</w:t>
      </w:r>
      <w:proofErr w:type="gramEnd"/>
      <w:r w:rsidR="003D096E">
        <w:rPr>
          <w:rFonts w:ascii="Times New Roman" w:hAnsi="Times New Roman"/>
          <w:sz w:val="28"/>
          <w:szCs w:val="28"/>
          <w:lang w:val="ru-RU"/>
        </w:rPr>
        <w:t xml:space="preserve"> </w:t>
      </w:r>
      <w:proofErr w:type="gramStart"/>
      <w:r w:rsidR="003D096E">
        <w:rPr>
          <w:rFonts w:ascii="Times New Roman" w:hAnsi="Times New Roman"/>
          <w:sz w:val="28"/>
          <w:szCs w:val="28"/>
          <w:lang w:val="ru-RU"/>
        </w:rPr>
        <w:t>п</w:t>
      </w:r>
      <w:proofErr w:type="gramEnd"/>
      <w:r w:rsidR="003D096E">
        <w:rPr>
          <w:rFonts w:ascii="Times New Roman" w:hAnsi="Times New Roman"/>
          <w:sz w:val="28"/>
          <w:szCs w:val="28"/>
          <w:lang w:val="ru-RU"/>
        </w:rPr>
        <w:t>особие.</w:t>
      </w:r>
      <w:r w:rsidRPr="00325AD8">
        <w:rPr>
          <w:rFonts w:ascii="Times New Roman" w:hAnsi="Times New Roman"/>
          <w:sz w:val="28"/>
          <w:szCs w:val="28"/>
          <w:lang w:val="ru-RU"/>
        </w:rPr>
        <w:t xml:space="preserve"> М.: КДУ, 2004</w:t>
      </w:r>
      <w:r w:rsidR="003D096E">
        <w:rPr>
          <w:rFonts w:ascii="Times New Roman" w:hAnsi="Times New Roman"/>
          <w:sz w:val="28"/>
          <w:szCs w:val="28"/>
          <w:lang w:val="ru-RU"/>
        </w:rPr>
        <w:t>.</w:t>
      </w:r>
    </w:p>
    <w:p w:rsidR="00325AD8" w:rsidRPr="00B27E64" w:rsidRDefault="00325AD8" w:rsidP="00325AD8">
      <w:pPr>
        <w:pStyle w:val="a4"/>
        <w:numPr>
          <w:ilvl w:val="0"/>
          <w:numId w:val="18"/>
        </w:numPr>
        <w:spacing w:after="0" w:line="360" w:lineRule="auto"/>
        <w:jc w:val="both"/>
        <w:rPr>
          <w:rFonts w:ascii="Times New Roman" w:hAnsi="Times New Roman"/>
          <w:iCs/>
          <w:sz w:val="28"/>
          <w:szCs w:val="28"/>
          <w:shd w:val="clear" w:color="auto" w:fill="FFFFFF"/>
        </w:rPr>
      </w:pPr>
      <w:r w:rsidRPr="00325AD8">
        <w:rPr>
          <w:rStyle w:val="hl"/>
          <w:rFonts w:ascii="Times New Roman" w:hAnsi="Times New Roman"/>
          <w:sz w:val="28"/>
          <w:szCs w:val="28"/>
          <w:lang w:val="ru-RU"/>
        </w:rPr>
        <w:t xml:space="preserve"> Виноградов</w:t>
      </w:r>
      <w:r w:rsidRPr="00B27E64">
        <w:rPr>
          <w:rStyle w:val="apple-converted-space"/>
          <w:rFonts w:ascii="Times New Roman" w:hAnsi="Times New Roman"/>
          <w:sz w:val="28"/>
          <w:szCs w:val="28"/>
          <w:shd w:val="clear" w:color="auto" w:fill="FFFFFF"/>
        </w:rPr>
        <w:t> </w:t>
      </w:r>
      <w:r w:rsidRPr="00325AD8">
        <w:rPr>
          <w:rFonts w:ascii="Times New Roman" w:hAnsi="Times New Roman"/>
          <w:sz w:val="28"/>
          <w:szCs w:val="28"/>
          <w:shd w:val="clear" w:color="auto" w:fill="FFFFFF"/>
          <w:lang w:val="ru-RU"/>
        </w:rPr>
        <w:t xml:space="preserve">В. В. О категории модальности и модальных словах в русском языке // Виноградов В. В. Избранные труды: Исследования по русской грамматике / под ред. </w:t>
      </w:r>
      <w:r w:rsidRPr="00B27E64">
        <w:rPr>
          <w:rFonts w:ascii="Times New Roman" w:hAnsi="Times New Roman"/>
          <w:sz w:val="28"/>
          <w:szCs w:val="28"/>
          <w:shd w:val="clear" w:color="auto" w:fill="FFFFFF"/>
        </w:rPr>
        <w:t xml:space="preserve">Н.Ю. </w:t>
      </w:r>
      <w:proofErr w:type="spellStart"/>
      <w:r w:rsidRPr="00B27E64">
        <w:rPr>
          <w:rFonts w:ascii="Times New Roman" w:hAnsi="Times New Roman"/>
          <w:sz w:val="28"/>
          <w:szCs w:val="28"/>
          <w:shd w:val="clear" w:color="auto" w:fill="FFFFFF"/>
        </w:rPr>
        <w:t>Шведова</w:t>
      </w:r>
      <w:proofErr w:type="spellEnd"/>
      <w:r w:rsidRPr="00B27E64">
        <w:rPr>
          <w:rFonts w:ascii="Times New Roman" w:hAnsi="Times New Roman"/>
          <w:sz w:val="28"/>
          <w:szCs w:val="28"/>
          <w:shd w:val="clear" w:color="auto" w:fill="FFFFFF"/>
        </w:rPr>
        <w:t xml:space="preserve">. </w:t>
      </w:r>
      <w:proofErr w:type="gramStart"/>
      <w:r w:rsidRPr="00B27E64">
        <w:rPr>
          <w:rFonts w:ascii="Times New Roman" w:hAnsi="Times New Roman"/>
          <w:sz w:val="28"/>
          <w:szCs w:val="28"/>
          <w:shd w:val="clear" w:color="auto" w:fill="FFFFFF"/>
        </w:rPr>
        <w:t>М.:</w:t>
      </w:r>
      <w:proofErr w:type="gramEnd"/>
      <w:r w:rsidRPr="00B27E64">
        <w:rPr>
          <w:rFonts w:ascii="Times New Roman" w:hAnsi="Times New Roman"/>
          <w:sz w:val="28"/>
          <w:szCs w:val="28"/>
          <w:shd w:val="clear" w:color="auto" w:fill="FFFFFF"/>
        </w:rPr>
        <w:t xml:space="preserve"> </w:t>
      </w:r>
      <w:proofErr w:type="spellStart"/>
      <w:r w:rsidRPr="00B27E64">
        <w:rPr>
          <w:rFonts w:ascii="Times New Roman" w:hAnsi="Times New Roman"/>
          <w:sz w:val="28"/>
          <w:szCs w:val="28"/>
          <w:shd w:val="clear" w:color="auto" w:fill="FFFFFF"/>
        </w:rPr>
        <w:t>Наука</w:t>
      </w:r>
      <w:proofErr w:type="spellEnd"/>
      <w:r w:rsidRPr="00B27E64">
        <w:rPr>
          <w:rFonts w:ascii="Times New Roman" w:hAnsi="Times New Roman"/>
          <w:sz w:val="28"/>
          <w:szCs w:val="28"/>
          <w:shd w:val="clear" w:color="auto" w:fill="FFFFFF"/>
        </w:rPr>
        <w:t>, 1975</w:t>
      </w:r>
      <w:r w:rsidR="003D096E">
        <w:rPr>
          <w:rFonts w:ascii="Times New Roman" w:hAnsi="Times New Roman"/>
          <w:sz w:val="28"/>
          <w:szCs w:val="28"/>
          <w:shd w:val="clear" w:color="auto" w:fill="FFFFFF"/>
          <w:lang w:val="ru-RU"/>
        </w:rPr>
        <w:t>.</w:t>
      </w:r>
    </w:p>
    <w:p w:rsidR="00F436FC" w:rsidRPr="00F436FC" w:rsidRDefault="00325AD8" w:rsidP="00F436FC">
      <w:pPr>
        <w:pStyle w:val="a3"/>
        <w:numPr>
          <w:ilvl w:val="0"/>
          <w:numId w:val="18"/>
        </w:numPr>
        <w:spacing w:line="360" w:lineRule="auto"/>
        <w:jc w:val="both"/>
        <w:rPr>
          <w:sz w:val="28"/>
          <w:szCs w:val="28"/>
        </w:rPr>
      </w:pPr>
      <w:r w:rsidRPr="00B27E64">
        <w:rPr>
          <w:sz w:val="28"/>
          <w:szCs w:val="28"/>
        </w:rPr>
        <w:t xml:space="preserve"> Виноградов В.А. Типология лингвистическая // Лингвистический энциклопедический с</w:t>
      </w:r>
      <w:r w:rsidR="003D096E">
        <w:rPr>
          <w:sz w:val="28"/>
          <w:szCs w:val="28"/>
        </w:rPr>
        <w:t>ловарь.</w:t>
      </w:r>
      <w:r>
        <w:rPr>
          <w:sz w:val="28"/>
          <w:szCs w:val="28"/>
        </w:rPr>
        <w:t xml:space="preserve"> М.: 1990</w:t>
      </w:r>
      <w:r w:rsidR="003D096E">
        <w:rPr>
          <w:sz w:val="28"/>
          <w:szCs w:val="28"/>
        </w:rPr>
        <w:t>.</w:t>
      </w:r>
    </w:p>
    <w:p w:rsidR="00F436FC" w:rsidRDefault="00F436FC" w:rsidP="00F436FC">
      <w:pPr>
        <w:pStyle w:val="a3"/>
        <w:numPr>
          <w:ilvl w:val="0"/>
          <w:numId w:val="18"/>
        </w:numPr>
        <w:spacing w:line="360" w:lineRule="auto"/>
        <w:jc w:val="both"/>
        <w:rPr>
          <w:sz w:val="28"/>
          <w:szCs w:val="28"/>
        </w:rPr>
      </w:pPr>
      <w:r w:rsidRPr="00F436FC">
        <w:rPr>
          <w:sz w:val="28"/>
          <w:szCs w:val="28"/>
        </w:rPr>
        <w:t xml:space="preserve"> </w:t>
      </w:r>
      <w:r w:rsidRPr="00F436FC">
        <w:rPr>
          <w:iCs/>
          <w:sz w:val="28"/>
          <w:szCs w:val="28"/>
          <w:shd w:val="clear" w:color="auto" w:fill="FFFFFF"/>
        </w:rPr>
        <w:t>Виссон Л. Слова-хамелеоны и метаморфозы в со</w:t>
      </w:r>
      <w:r>
        <w:rPr>
          <w:iCs/>
          <w:sz w:val="28"/>
          <w:szCs w:val="28"/>
          <w:shd w:val="clear" w:color="auto" w:fill="FFFFFF"/>
        </w:rPr>
        <w:t>временном английском языке</w:t>
      </w:r>
      <w:r w:rsidRPr="00F436FC">
        <w:rPr>
          <w:iCs/>
          <w:sz w:val="28"/>
          <w:szCs w:val="28"/>
          <w:shd w:val="clear" w:color="auto" w:fill="FFFFFF"/>
        </w:rPr>
        <w:t xml:space="preserve">. М.: </w:t>
      </w:r>
      <w:proofErr w:type="spellStart"/>
      <w:r w:rsidRPr="00F436FC">
        <w:rPr>
          <w:iCs/>
          <w:sz w:val="28"/>
          <w:szCs w:val="28"/>
          <w:shd w:val="clear" w:color="auto" w:fill="FFFFFF"/>
        </w:rPr>
        <w:t>Валент</w:t>
      </w:r>
      <w:proofErr w:type="spellEnd"/>
      <w:r w:rsidRPr="00F436FC">
        <w:rPr>
          <w:iCs/>
          <w:sz w:val="28"/>
          <w:szCs w:val="28"/>
          <w:shd w:val="clear" w:color="auto" w:fill="FFFFFF"/>
        </w:rPr>
        <w:t>, 2010</w:t>
      </w:r>
      <w:r w:rsidRPr="00F436FC">
        <w:rPr>
          <w:sz w:val="28"/>
          <w:szCs w:val="28"/>
        </w:rPr>
        <w:t>.</w:t>
      </w:r>
    </w:p>
    <w:p w:rsidR="00630A9B" w:rsidRPr="00630A9B" w:rsidRDefault="00630A9B" w:rsidP="00630A9B">
      <w:pPr>
        <w:pStyle w:val="a3"/>
        <w:numPr>
          <w:ilvl w:val="0"/>
          <w:numId w:val="18"/>
        </w:numPr>
        <w:spacing w:line="360" w:lineRule="auto"/>
        <w:jc w:val="both"/>
        <w:rPr>
          <w:sz w:val="28"/>
          <w:szCs w:val="28"/>
        </w:rPr>
      </w:pPr>
      <w:r>
        <w:rPr>
          <w:rFonts w:ascii="Tahoma" w:hAnsi="Tahoma" w:cs="Tahoma"/>
          <w:color w:val="000000"/>
          <w:sz w:val="18"/>
          <w:szCs w:val="18"/>
          <w:shd w:val="clear" w:color="auto" w:fill="FFFFFF"/>
        </w:rPr>
        <w:t xml:space="preserve"> </w:t>
      </w:r>
      <w:r w:rsidRPr="00630A9B">
        <w:rPr>
          <w:color w:val="000000"/>
          <w:sz w:val="28"/>
          <w:szCs w:val="28"/>
          <w:shd w:val="clear" w:color="auto" w:fill="FFFFFF"/>
        </w:rPr>
        <w:t xml:space="preserve">С.И. Влахов, С.П. Флорин. </w:t>
      </w:r>
      <w:proofErr w:type="gramStart"/>
      <w:r w:rsidRPr="00630A9B">
        <w:rPr>
          <w:color w:val="000000"/>
          <w:sz w:val="28"/>
          <w:szCs w:val="28"/>
          <w:shd w:val="clear" w:color="auto" w:fill="FFFFFF"/>
        </w:rPr>
        <w:t>Непереводимое</w:t>
      </w:r>
      <w:proofErr w:type="gramEnd"/>
      <w:r w:rsidRPr="00630A9B">
        <w:rPr>
          <w:color w:val="000000"/>
          <w:sz w:val="28"/>
          <w:szCs w:val="28"/>
          <w:shd w:val="clear" w:color="auto" w:fill="FFFFFF"/>
        </w:rPr>
        <w:t xml:space="preserve"> в переводе. М.: Международные отношения, 1980.</w:t>
      </w:r>
    </w:p>
    <w:p w:rsidR="00325AD8" w:rsidRPr="00325AD8" w:rsidRDefault="00325AD8" w:rsidP="00325AD8">
      <w:pPr>
        <w:pStyle w:val="a4"/>
        <w:numPr>
          <w:ilvl w:val="0"/>
          <w:numId w:val="18"/>
        </w:numPr>
        <w:spacing w:after="0" w:line="360" w:lineRule="auto"/>
        <w:jc w:val="both"/>
        <w:rPr>
          <w:rFonts w:ascii="Times New Roman" w:hAnsi="Times New Roman"/>
          <w:sz w:val="28"/>
          <w:szCs w:val="28"/>
          <w:lang w:val="ru-RU"/>
        </w:rPr>
      </w:pPr>
      <w:r w:rsidRPr="00325AD8">
        <w:rPr>
          <w:rFonts w:ascii="Times New Roman" w:hAnsi="Times New Roman"/>
          <w:sz w:val="28"/>
          <w:szCs w:val="28"/>
          <w:lang w:val="ru-RU"/>
        </w:rPr>
        <w:t xml:space="preserve"> Воробьев, В.В. </w:t>
      </w:r>
      <w:proofErr w:type="spellStart"/>
      <w:r w:rsidRPr="00325AD8">
        <w:rPr>
          <w:rFonts w:ascii="Times New Roman" w:hAnsi="Times New Roman"/>
          <w:sz w:val="28"/>
          <w:szCs w:val="28"/>
          <w:lang w:val="ru-RU"/>
        </w:rPr>
        <w:t>Лингвокультурема</w:t>
      </w:r>
      <w:proofErr w:type="spellEnd"/>
      <w:r w:rsidRPr="00325AD8">
        <w:rPr>
          <w:rFonts w:ascii="Times New Roman" w:hAnsi="Times New Roman"/>
          <w:sz w:val="28"/>
          <w:szCs w:val="28"/>
          <w:lang w:val="ru-RU"/>
        </w:rPr>
        <w:t xml:space="preserve"> как единица поля / В.В. Воробь</w:t>
      </w:r>
      <w:r w:rsidR="003D096E">
        <w:rPr>
          <w:rFonts w:ascii="Times New Roman" w:hAnsi="Times New Roman"/>
          <w:sz w:val="28"/>
          <w:szCs w:val="28"/>
          <w:lang w:val="ru-RU"/>
        </w:rPr>
        <w:t>ев // Русский язык за рубежом.</w:t>
      </w:r>
      <w:r w:rsidRPr="00325AD8">
        <w:rPr>
          <w:rFonts w:ascii="Times New Roman" w:hAnsi="Times New Roman"/>
          <w:sz w:val="28"/>
          <w:szCs w:val="28"/>
          <w:lang w:val="ru-RU"/>
        </w:rPr>
        <w:t xml:space="preserve"> 1994</w:t>
      </w:r>
      <w:r w:rsidR="003D096E">
        <w:rPr>
          <w:rFonts w:ascii="Times New Roman" w:hAnsi="Times New Roman"/>
          <w:sz w:val="28"/>
          <w:szCs w:val="28"/>
          <w:lang w:val="ru-RU"/>
        </w:rPr>
        <w:t>.</w:t>
      </w:r>
    </w:p>
    <w:p w:rsidR="00325AD8" w:rsidRPr="00B27E64" w:rsidRDefault="00325AD8" w:rsidP="00325AD8">
      <w:pPr>
        <w:numPr>
          <w:ilvl w:val="0"/>
          <w:numId w:val="18"/>
        </w:numPr>
        <w:spacing w:before="100" w:beforeAutospacing="1" w:after="100" w:afterAutospacing="1" w:line="360" w:lineRule="auto"/>
        <w:jc w:val="both"/>
        <w:rPr>
          <w:rFonts w:ascii="Times New Roman" w:eastAsia="Times New Roman" w:hAnsi="Times New Roman"/>
          <w:sz w:val="28"/>
          <w:szCs w:val="28"/>
          <w:lang w:eastAsia="ru-RU"/>
        </w:rPr>
      </w:pPr>
      <w:r w:rsidRPr="00B27E64">
        <w:rPr>
          <w:rFonts w:ascii="Times New Roman" w:eastAsia="Times New Roman" w:hAnsi="Times New Roman"/>
          <w:sz w:val="28"/>
          <w:szCs w:val="28"/>
          <w:lang w:eastAsia="ru-RU"/>
        </w:rPr>
        <w:t xml:space="preserve"> Гордон Е. М., Крылова И. П. «Практическое пособие по употреблению неличных форм глагола», Издательство «Международ</w:t>
      </w:r>
      <w:r>
        <w:rPr>
          <w:rFonts w:ascii="Times New Roman" w:eastAsia="Times New Roman" w:hAnsi="Times New Roman"/>
          <w:sz w:val="28"/>
          <w:szCs w:val="28"/>
          <w:lang w:eastAsia="ru-RU"/>
        </w:rPr>
        <w:t>ные отношения», Москва, 1973</w:t>
      </w:r>
      <w:r w:rsidR="003D096E">
        <w:rPr>
          <w:rFonts w:ascii="Times New Roman" w:eastAsia="Times New Roman" w:hAnsi="Times New Roman"/>
          <w:sz w:val="28"/>
          <w:szCs w:val="28"/>
          <w:lang w:eastAsia="ru-RU"/>
        </w:rPr>
        <w:t>.</w:t>
      </w:r>
    </w:p>
    <w:p w:rsidR="00325AD8" w:rsidRPr="00325AD8" w:rsidRDefault="00325AD8" w:rsidP="00325AD8">
      <w:pPr>
        <w:pStyle w:val="a4"/>
        <w:numPr>
          <w:ilvl w:val="0"/>
          <w:numId w:val="18"/>
        </w:numPr>
        <w:spacing w:after="0" w:line="360" w:lineRule="auto"/>
        <w:jc w:val="both"/>
        <w:rPr>
          <w:rFonts w:ascii="Times New Roman" w:hAnsi="Times New Roman"/>
          <w:sz w:val="28"/>
          <w:szCs w:val="28"/>
          <w:lang w:val="ru-RU"/>
        </w:rPr>
      </w:pPr>
      <w:r w:rsidRPr="00325AD8">
        <w:rPr>
          <w:rFonts w:ascii="Times New Roman" w:hAnsi="Times New Roman"/>
          <w:sz w:val="28"/>
          <w:szCs w:val="28"/>
          <w:lang w:val="ru-RU"/>
        </w:rPr>
        <w:t xml:space="preserve"> Елизарова, Г.В. Культура и обучение иностра</w:t>
      </w:r>
      <w:r w:rsidR="003D096E">
        <w:rPr>
          <w:rFonts w:ascii="Times New Roman" w:hAnsi="Times New Roman"/>
          <w:sz w:val="28"/>
          <w:szCs w:val="28"/>
          <w:lang w:val="ru-RU"/>
        </w:rPr>
        <w:t xml:space="preserve">нным языкам / Г.В. Елизарова. </w:t>
      </w:r>
      <w:r w:rsidRPr="00325AD8">
        <w:rPr>
          <w:rFonts w:ascii="Times New Roman" w:hAnsi="Times New Roman"/>
          <w:sz w:val="28"/>
          <w:szCs w:val="28"/>
          <w:lang w:val="ru-RU"/>
        </w:rPr>
        <w:t>СПб</w:t>
      </w:r>
      <w:proofErr w:type="gramStart"/>
      <w:r w:rsidRPr="00325AD8">
        <w:rPr>
          <w:rFonts w:ascii="Times New Roman" w:hAnsi="Times New Roman"/>
          <w:sz w:val="28"/>
          <w:szCs w:val="28"/>
          <w:lang w:val="ru-RU"/>
        </w:rPr>
        <w:t xml:space="preserve">.: </w:t>
      </w:r>
      <w:proofErr w:type="gramEnd"/>
      <w:r w:rsidRPr="00325AD8">
        <w:rPr>
          <w:rFonts w:ascii="Times New Roman" w:hAnsi="Times New Roman"/>
          <w:sz w:val="28"/>
          <w:szCs w:val="28"/>
          <w:lang w:val="ru-RU"/>
        </w:rPr>
        <w:t>Союз, 2001</w:t>
      </w:r>
      <w:r w:rsidR="003D096E">
        <w:rPr>
          <w:rFonts w:ascii="Times New Roman" w:hAnsi="Times New Roman"/>
          <w:sz w:val="28"/>
          <w:szCs w:val="28"/>
          <w:lang w:val="ru-RU"/>
        </w:rPr>
        <w:t>.</w:t>
      </w:r>
    </w:p>
    <w:p w:rsidR="00325AD8" w:rsidRPr="00325AD8" w:rsidRDefault="00325AD8" w:rsidP="00325AD8">
      <w:pPr>
        <w:pStyle w:val="a4"/>
        <w:numPr>
          <w:ilvl w:val="0"/>
          <w:numId w:val="18"/>
        </w:numPr>
        <w:spacing w:after="0" w:line="360" w:lineRule="auto"/>
        <w:jc w:val="both"/>
        <w:rPr>
          <w:rFonts w:ascii="Times New Roman" w:hAnsi="Times New Roman"/>
          <w:iCs/>
          <w:sz w:val="28"/>
          <w:szCs w:val="28"/>
          <w:shd w:val="clear" w:color="auto" w:fill="FFFFFF"/>
          <w:lang w:val="ru-RU"/>
        </w:rPr>
      </w:pPr>
      <w:r w:rsidRPr="00325AD8">
        <w:rPr>
          <w:rFonts w:ascii="Times New Roman" w:hAnsi="Times New Roman"/>
          <w:iCs/>
          <w:sz w:val="28"/>
          <w:szCs w:val="28"/>
          <w:shd w:val="clear" w:color="auto" w:fill="FFFFFF"/>
          <w:lang w:val="ru-RU"/>
        </w:rPr>
        <w:t xml:space="preserve"> Зеленщиков</w:t>
      </w:r>
      <w:r w:rsidR="003D096E">
        <w:rPr>
          <w:rFonts w:ascii="Times New Roman" w:hAnsi="Times New Roman"/>
          <w:iCs/>
          <w:sz w:val="28"/>
          <w:szCs w:val="28"/>
          <w:shd w:val="clear" w:color="auto" w:fill="FFFFFF"/>
          <w:lang w:val="ru-RU"/>
        </w:rPr>
        <w:t xml:space="preserve"> А.В. Пропозиция и модальность. СПб.</w:t>
      </w:r>
      <w:r w:rsidRPr="00325AD8">
        <w:rPr>
          <w:rFonts w:ascii="Times New Roman" w:hAnsi="Times New Roman"/>
          <w:iCs/>
          <w:sz w:val="28"/>
          <w:szCs w:val="28"/>
          <w:shd w:val="clear" w:color="auto" w:fill="FFFFFF"/>
          <w:lang w:val="ru-RU"/>
        </w:rPr>
        <w:t xml:space="preserve"> 1997</w:t>
      </w:r>
      <w:r w:rsidR="003D096E">
        <w:rPr>
          <w:rFonts w:ascii="Times New Roman" w:hAnsi="Times New Roman"/>
          <w:iCs/>
          <w:sz w:val="28"/>
          <w:szCs w:val="28"/>
          <w:shd w:val="clear" w:color="auto" w:fill="FFFFFF"/>
          <w:lang w:val="ru-RU"/>
        </w:rPr>
        <w:t>.</w:t>
      </w:r>
    </w:p>
    <w:p w:rsidR="00325AD8" w:rsidRPr="00B27E64" w:rsidRDefault="00325AD8" w:rsidP="00325AD8">
      <w:pPr>
        <w:pStyle w:val="Default"/>
        <w:numPr>
          <w:ilvl w:val="0"/>
          <w:numId w:val="18"/>
        </w:numPr>
        <w:spacing w:line="360" w:lineRule="auto"/>
        <w:jc w:val="both"/>
        <w:rPr>
          <w:color w:val="auto"/>
          <w:sz w:val="28"/>
          <w:szCs w:val="28"/>
        </w:rPr>
      </w:pPr>
      <w:r w:rsidRPr="00B27E64">
        <w:rPr>
          <w:color w:val="auto"/>
          <w:sz w:val="28"/>
          <w:szCs w:val="28"/>
        </w:rPr>
        <w:t xml:space="preserve"> Иванова, Н.А. Сопоставительно-типологический анализ </w:t>
      </w:r>
      <w:proofErr w:type="spellStart"/>
      <w:r w:rsidRPr="00B27E64">
        <w:rPr>
          <w:color w:val="auto"/>
          <w:sz w:val="28"/>
          <w:szCs w:val="28"/>
        </w:rPr>
        <w:t>безэквивалентной</w:t>
      </w:r>
      <w:proofErr w:type="spellEnd"/>
      <w:r w:rsidRPr="00B27E64">
        <w:rPr>
          <w:color w:val="auto"/>
          <w:sz w:val="28"/>
          <w:szCs w:val="28"/>
        </w:rPr>
        <w:t xml:space="preserve"> </w:t>
      </w:r>
      <w:proofErr w:type="spellStart"/>
      <w:proofErr w:type="gramStart"/>
      <w:r w:rsidRPr="00B27E64">
        <w:rPr>
          <w:color w:val="auto"/>
          <w:sz w:val="28"/>
          <w:szCs w:val="28"/>
        </w:rPr>
        <w:t>лекси-ки</w:t>
      </w:r>
      <w:proofErr w:type="spellEnd"/>
      <w:proofErr w:type="gramEnd"/>
      <w:r w:rsidRPr="00B27E64">
        <w:rPr>
          <w:color w:val="auto"/>
          <w:sz w:val="28"/>
          <w:szCs w:val="28"/>
        </w:rPr>
        <w:t xml:space="preserve">: На материале русского, немецкого и французского языков: </w:t>
      </w:r>
      <w:proofErr w:type="spellStart"/>
      <w:r w:rsidRPr="00B27E64">
        <w:rPr>
          <w:color w:val="auto"/>
          <w:sz w:val="28"/>
          <w:szCs w:val="28"/>
        </w:rPr>
        <w:t>Дис</w:t>
      </w:r>
      <w:proofErr w:type="spellEnd"/>
      <w:r w:rsidR="003D096E">
        <w:rPr>
          <w:color w:val="auto"/>
          <w:sz w:val="28"/>
          <w:szCs w:val="28"/>
        </w:rPr>
        <w:t xml:space="preserve">. ... канд. </w:t>
      </w:r>
      <w:proofErr w:type="spellStart"/>
      <w:r w:rsidR="003D096E">
        <w:rPr>
          <w:color w:val="auto"/>
          <w:sz w:val="28"/>
          <w:szCs w:val="28"/>
        </w:rPr>
        <w:t>филол</w:t>
      </w:r>
      <w:proofErr w:type="spellEnd"/>
      <w:r w:rsidR="003D096E">
        <w:rPr>
          <w:color w:val="auto"/>
          <w:sz w:val="28"/>
          <w:szCs w:val="28"/>
        </w:rPr>
        <w:t>. наук.</w:t>
      </w:r>
      <w:r w:rsidRPr="00B27E64">
        <w:rPr>
          <w:color w:val="auto"/>
          <w:sz w:val="28"/>
          <w:szCs w:val="28"/>
        </w:rPr>
        <w:t xml:space="preserve"> /</w:t>
      </w:r>
      <w:r w:rsidR="003D096E">
        <w:rPr>
          <w:color w:val="auto"/>
          <w:sz w:val="28"/>
          <w:szCs w:val="28"/>
        </w:rPr>
        <w:t xml:space="preserve"> Н.А. Иванова.</w:t>
      </w:r>
      <w:r>
        <w:rPr>
          <w:color w:val="auto"/>
          <w:sz w:val="28"/>
          <w:szCs w:val="28"/>
        </w:rPr>
        <w:t xml:space="preserve"> М., 2004</w:t>
      </w:r>
      <w:r w:rsidR="003D096E">
        <w:rPr>
          <w:color w:val="auto"/>
          <w:sz w:val="28"/>
          <w:szCs w:val="28"/>
        </w:rPr>
        <w:t>.</w:t>
      </w:r>
    </w:p>
    <w:p w:rsidR="00325AD8" w:rsidRPr="00B27E64" w:rsidRDefault="00325AD8" w:rsidP="00325AD8">
      <w:pPr>
        <w:pStyle w:val="a4"/>
        <w:numPr>
          <w:ilvl w:val="0"/>
          <w:numId w:val="18"/>
        </w:numPr>
        <w:spacing w:line="360" w:lineRule="auto"/>
        <w:jc w:val="both"/>
        <w:rPr>
          <w:rFonts w:ascii="Times New Roman" w:hAnsi="Times New Roman"/>
          <w:sz w:val="28"/>
          <w:szCs w:val="28"/>
        </w:rPr>
      </w:pPr>
      <w:r w:rsidRPr="00325AD8">
        <w:rPr>
          <w:rFonts w:ascii="Times New Roman" w:hAnsi="Times New Roman"/>
          <w:sz w:val="28"/>
          <w:szCs w:val="28"/>
          <w:lang w:val="ru-RU"/>
        </w:rPr>
        <w:t xml:space="preserve"> </w:t>
      </w:r>
      <w:proofErr w:type="spellStart"/>
      <w:r w:rsidRPr="00325AD8">
        <w:rPr>
          <w:rFonts w:ascii="Times New Roman" w:hAnsi="Times New Roman"/>
          <w:sz w:val="28"/>
          <w:szCs w:val="28"/>
          <w:lang w:val="ru-RU"/>
        </w:rPr>
        <w:t>Кабакчи</w:t>
      </w:r>
      <w:proofErr w:type="spellEnd"/>
      <w:r w:rsidRPr="00325AD8">
        <w:rPr>
          <w:rFonts w:ascii="Times New Roman" w:hAnsi="Times New Roman"/>
          <w:sz w:val="28"/>
          <w:szCs w:val="28"/>
          <w:lang w:val="ru-RU"/>
        </w:rPr>
        <w:t>, В.В. Основы англоязычной межкультурной</w:t>
      </w:r>
      <w:r w:rsidR="003D096E">
        <w:rPr>
          <w:rFonts w:ascii="Times New Roman" w:hAnsi="Times New Roman"/>
          <w:sz w:val="28"/>
          <w:szCs w:val="28"/>
          <w:lang w:val="ru-RU"/>
        </w:rPr>
        <w:t xml:space="preserve"> коммуникации / В.В. </w:t>
      </w:r>
      <w:proofErr w:type="spellStart"/>
      <w:r w:rsidR="003D096E">
        <w:rPr>
          <w:rFonts w:ascii="Times New Roman" w:hAnsi="Times New Roman"/>
          <w:sz w:val="28"/>
          <w:szCs w:val="28"/>
          <w:lang w:val="ru-RU"/>
        </w:rPr>
        <w:t>Кабакчи</w:t>
      </w:r>
      <w:proofErr w:type="spellEnd"/>
      <w:r w:rsidR="003D096E">
        <w:rPr>
          <w:rFonts w:ascii="Times New Roman" w:hAnsi="Times New Roman"/>
          <w:sz w:val="28"/>
          <w:szCs w:val="28"/>
          <w:lang w:val="ru-RU"/>
        </w:rPr>
        <w:t xml:space="preserve">. </w:t>
      </w:r>
      <w:r w:rsidRPr="00325AD8">
        <w:rPr>
          <w:rFonts w:ascii="Times New Roman" w:hAnsi="Times New Roman"/>
          <w:sz w:val="28"/>
          <w:szCs w:val="28"/>
          <w:lang w:val="ru-RU"/>
        </w:rPr>
        <w:t>СПб</w:t>
      </w:r>
      <w:proofErr w:type="gramStart"/>
      <w:r w:rsidRPr="00325AD8">
        <w:rPr>
          <w:rFonts w:ascii="Times New Roman" w:hAnsi="Times New Roman"/>
          <w:sz w:val="28"/>
          <w:szCs w:val="28"/>
          <w:lang w:val="ru-RU"/>
        </w:rPr>
        <w:t xml:space="preserve">.: </w:t>
      </w:r>
      <w:proofErr w:type="gramEnd"/>
      <w:r w:rsidRPr="00325AD8">
        <w:rPr>
          <w:rFonts w:ascii="Times New Roman" w:hAnsi="Times New Roman"/>
          <w:sz w:val="28"/>
          <w:szCs w:val="28"/>
          <w:lang w:val="ru-RU"/>
        </w:rPr>
        <w:t xml:space="preserve">Изд-во РГПУ им. </w:t>
      </w:r>
      <w:r>
        <w:rPr>
          <w:rFonts w:ascii="Times New Roman" w:hAnsi="Times New Roman"/>
          <w:sz w:val="28"/>
          <w:szCs w:val="28"/>
        </w:rPr>
        <w:t xml:space="preserve">А.И. </w:t>
      </w:r>
      <w:proofErr w:type="spellStart"/>
      <w:r>
        <w:rPr>
          <w:rFonts w:ascii="Times New Roman" w:hAnsi="Times New Roman"/>
          <w:sz w:val="28"/>
          <w:szCs w:val="28"/>
        </w:rPr>
        <w:t>Герцена</w:t>
      </w:r>
      <w:proofErr w:type="spellEnd"/>
      <w:r>
        <w:rPr>
          <w:rFonts w:ascii="Times New Roman" w:hAnsi="Times New Roman"/>
          <w:sz w:val="28"/>
          <w:szCs w:val="28"/>
        </w:rPr>
        <w:t>, 1998</w:t>
      </w:r>
      <w:r w:rsidR="003D096E">
        <w:rPr>
          <w:rFonts w:ascii="Times New Roman" w:hAnsi="Times New Roman"/>
          <w:sz w:val="28"/>
          <w:szCs w:val="28"/>
          <w:lang w:val="ru-RU"/>
        </w:rPr>
        <w:t>.</w:t>
      </w:r>
    </w:p>
    <w:p w:rsidR="00325AD8" w:rsidRPr="00B27E64" w:rsidRDefault="00325AD8" w:rsidP="00325AD8">
      <w:pPr>
        <w:pStyle w:val="a4"/>
        <w:numPr>
          <w:ilvl w:val="0"/>
          <w:numId w:val="18"/>
        </w:numPr>
        <w:spacing w:line="360" w:lineRule="auto"/>
        <w:jc w:val="both"/>
        <w:rPr>
          <w:rFonts w:ascii="Times New Roman" w:hAnsi="Times New Roman"/>
          <w:sz w:val="28"/>
          <w:szCs w:val="28"/>
        </w:rPr>
      </w:pPr>
      <w:r w:rsidRPr="00325AD8">
        <w:rPr>
          <w:rFonts w:ascii="Times New Roman" w:hAnsi="Times New Roman"/>
          <w:sz w:val="28"/>
          <w:szCs w:val="28"/>
          <w:lang w:val="ru-RU"/>
        </w:rPr>
        <w:lastRenderedPageBreak/>
        <w:t xml:space="preserve"> </w:t>
      </w:r>
      <w:proofErr w:type="spellStart"/>
      <w:r w:rsidRPr="00325AD8">
        <w:rPr>
          <w:rFonts w:ascii="Times New Roman" w:hAnsi="Times New Roman"/>
          <w:sz w:val="28"/>
          <w:szCs w:val="28"/>
          <w:lang w:val="ru-RU"/>
        </w:rPr>
        <w:t>Кацнельсон</w:t>
      </w:r>
      <w:proofErr w:type="spellEnd"/>
      <w:r w:rsidRPr="00325AD8">
        <w:rPr>
          <w:rFonts w:ascii="Times New Roman" w:hAnsi="Times New Roman"/>
          <w:sz w:val="28"/>
          <w:szCs w:val="28"/>
          <w:lang w:val="ru-RU"/>
        </w:rPr>
        <w:t xml:space="preserve">, С.Д. О грамматической семантике / С.Д. </w:t>
      </w:r>
      <w:proofErr w:type="spellStart"/>
      <w:r w:rsidRPr="00325AD8">
        <w:rPr>
          <w:rFonts w:ascii="Times New Roman" w:hAnsi="Times New Roman"/>
          <w:sz w:val="28"/>
          <w:szCs w:val="28"/>
          <w:lang w:val="ru-RU"/>
        </w:rPr>
        <w:t>Кацнельсон</w:t>
      </w:r>
      <w:proofErr w:type="spellEnd"/>
      <w:r w:rsidRPr="00325AD8">
        <w:rPr>
          <w:rFonts w:ascii="Times New Roman" w:hAnsi="Times New Roman"/>
          <w:sz w:val="28"/>
          <w:szCs w:val="28"/>
          <w:lang w:val="ru-RU"/>
        </w:rPr>
        <w:t xml:space="preserve"> // Общее и типологическое языкознание / отв. ред. </w:t>
      </w:r>
      <w:r w:rsidRPr="00B27E64">
        <w:rPr>
          <w:rFonts w:ascii="Times New Roman" w:hAnsi="Times New Roman"/>
          <w:sz w:val="28"/>
          <w:szCs w:val="28"/>
        </w:rPr>
        <w:t xml:space="preserve">А.В. </w:t>
      </w:r>
      <w:proofErr w:type="spellStart"/>
      <w:r w:rsidRPr="00B27E64">
        <w:rPr>
          <w:rFonts w:ascii="Times New Roman" w:hAnsi="Times New Roman"/>
          <w:sz w:val="28"/>
          <w:szCs w:val="28"/>
        </w:rPr>
        <w:t>Десницкая</w:t>
      </w:r>
      <w:proofErr w:type="spellEnd"/>
      <w:r w:rsidRPr="00B27E64">
        <w:rPr>
          <w:rFonts w:ascii="Times New Roman" w:hAnsi="Times New Roman"/>
          <w:sz w:val="28"/>
          <w:szCs w:val="28"/>
        </w:rPr>
        <w:t>.</w:t>
      </w:r>
      <w:r>
        <w:rPr>
          <w:rFonts w:ascii="Times New Roman" w:hAnsi="Times New Roman"/>
          <w:sz w:val="28"/>
          <w:szCs w:val="28"/>
        </w:rPr>
        <w:t xml:space="preserve"> </w:t>
      </w:r>
      <w:proofErr w:type="gramStart"/>
      <w:r>
        <w:rPr>
          <w:rFonts w:ascii="Times New Roman" w:hAnsi="Times New Roman"/>
          <w:sz w:val="28"/>
          <w:szCs w:val="28"/>
        </w:rPr>
        <w:t>Л.:</w:t>
      </w:r>
      <w:proofErr w:type="gramEnd"/>
      <w:r>
        <w:rPr>
          <w:rFonts w:ascii="Times New Roman" w:hAnsi="Times New Roman"/>
          <w:sz w:val="28"/>
          <w:szCs w:val="28"/>
        </w:rPr>
        <w:t xml:space="preserve"> Наука,1986. </w:t>
      </w:r>
    </w:p>
    <w:p w:rsidR="00325AD8" w:rsidRPr="003D096E" w:rsidRDefault="00325AD8" w:rsidP="00325AD8">
      <w:pPr>
        <w:pStyle w:val="a4"/>
        <w:numPr>
          <w:ilvl w:val="0"/>
          <w:numId w:val="18"/>
        </w:numPr>
        <w:autoSpaceDE w:val="0"/>
        <w:autoSpaceDN w:val="0"/>
        <w:adjustRightInd w:val="0"/>
        <w:spacing w:after="0" w:line="360" w:lineRule="auto"/>
        <w:jc w:val="both"/>
        <w:rPr>
          <w:rFonts w:ascii="Times New Roman" w:hAnsi="Times New Roman"/>
          <w:sz w:val="28"/>
          <w:szCs w:val="28"/>
          <w:lang w:val="ru-RU"/>
        </w:rPr>
      </w:pPr>
      <w:r w:rsidRPr="00325AD8">
        <w:rPr>
          <w:rFonts w:ascii="Times New Roman" w:hAnsi="Times New Roman"/>
          <w:iCs/>
          <w:sz w:val="28"/>
          <w:szCs w:val="28"/>
          <w:lang w:val="ru-RU"/>
        </w:rPr>
        <w:t xml:space="preserve"> Карпеева О.Я., Петрова О.А. </w:t>
      </w:r>
      <w:r w:rsidRPr="00325AD8">
        <w:rPr>
          <w:rFonts w:ascii="Times New Roman" w:hAnsi="Times New Roman"/>
          <w:sz w:val="28"/>
          <w:szCs w:val="28"/>
          <w:lang w:val="ru-RU"/>
        </w:rPr>
        <w:t xml:space="preserve">Косвенные речевые акты в обучении речевому этикету // Лингвистика, лингводидактика, </w:t>
      </w:r>
      <w:proofErr w:type="spellStart"/>
      <w:r w:rsidRPr="00325AD8">
        <w:rPr>
          <w:rFonts w:ascii="Times New Roman" w:hAnsi="Times New Roman"/>
          <w:sz w:val="28"/>
          <w:szCs w:val="28"/>
          <w:lang w:val="ru-RU"/>
        </w:rPr>
        <w:t>переводоведение</w:t>
      </w:r>
      <w:proofErr w:type="spellEnd"/>
      <w:r w:rsidRPr="00325AD8">
        <w:rPr>
          <w:rFonts w:ascii="Times New Roman" w:hAnsi="Times New Roman"/>
          <w:sz w:val="28"/>
          <w:szCs w:val="28"/>
          <w:lang w:val="ru-RU"/>
        </w:rPr>
        <w:t>: актуальные вопросы и перспективы исследования: сб. материал</w:t>
      </w:r>
      <w:r w:rsidR="003D096E">
        <w:rPr>
          <w:rFonts w:ascii="Times New Roman" w:hAnsi="Times New Roman"/>
          <w:sz w:val="28"/>
          <w:szCs w:val="28"/>
          <w:lang w:val="ru-RU"/>
        </w:rPr>
        <w:t xml:space="preserve">ов </w:t>
      </w:r>
      <w:proofErr w:type="spellStart"/>
      <w:r w:rsidR="003D096E">
        <w:rPr>
          <w:rFonts w:ascii="Times New Roman" w:hAnsi="Times New Roman"/>
          <w:sz w:val="28"/>
          <w:szCs w:val="28"/>
          <w:lang w:val="ru-RU"/>
        </w:rPr>
        <w:t>Междунар</w:t>
      </w:r>
      <w:proofErr w:type="spellEnd"/>
      <w:r w:rsidR="003D096E">
        <w:rPr>
          <w:rFonts w:ascii="Times New Roman" w:hAnsi="Times New Roman"/>
          <w:sz w:val="28"/>
          <w:szCs w:val="28"/>
          <w:lang w:val="ru-RU"/>
        </w:rPr>
        <w:t xml:space="preserve">. </w:t>
      </w:r>
      <w:proofErr w:type="spellStart"/>
      <w:r w:rsidR="003D096E">
        <w:rPr>
          <w:rFonts w:ascii="Times New Roman" w:hAnsi="Times New Roman"/>
          <w:sz w:val="28"/>
          <w:szCs w:val="28"/>
          <w:lang w:val="ru-RU"/>
        </w:rPr>
        <w:t>науч.-практ</w:t>
      </w:r>
      <w:proofErr w:type="spellEnd"/>
      <w:r w:rsidR="003D096E">
        <w:rPr>
          <w:rFonts w:ascii="Times New Roman" w:hAnsi="Times New Roman"/>
          <w:sz w:val="28"/>
          <w:szCs w:val="28"/>
          <w:lang w:val="ru-RU"/>
        </w:rPr>
        <w:t xml:space="preserve">. </w:t>
      </w:r>
      <w:proofErr w:type="spellStart"/>
      <w:r w:rsidR="003D096E">
        <w:rPr>
          <w:rFonts w:ascii="Times New Roman" w:hAnsi="Times New Roman"/>
          <w:sz w:val="28"/>
          <w:szCs w:val="28"/>
          <w:lang w:val="ru-RU"/>
        </w:rPr>
        <w:t>конф</w:t>
      </w:r>
      <w:proofErr w:type="spellEnd"/>
      <w:r w:rsidRPr="003D096E">
        <w:rPr>
          <w:rFonts w:ascii="Times New Roman" w:hAnsi="Times New Roman"/>
          <w:sz w:val="28"/>
          <w:szCs w:val="28"/>
          <w:lang w:val="ru-RU"/>
        </w:rPr>
        <w:t>. Чебоксары: Изд-во Чуваш</w:t>
      </w:r>
      <w:proofErr w:type="gramStart"/>
      <w:r w:rsidRPr="003D096E">
        <w:rPr>
          <w:rFonts w:ascii="Times New Roman" w:hAnsi="Times New Roman"/>
          <w:sz w:val="28"/>
          <w:szCs w:val="28"/>
          <w:lang w:val="ru-RU"/>
        </w:rPr>
        <w:t>.</w:t>
      </w:r>
      <w:proofErr w:type="gramEnd"/>
      <w:r w:rsidRPr="003D096E">
        <w:rPr>
          <w:rFonts w:ascii="Times New Roman" w:hAnsi="Times New Roman"/>
          <w:sz w:val="28"/>
          <w:szCs w:val="28"/>
          <w:lang w:val="ru-RU"/>
        </w:rPr>
        <w:t xml:space="preserve"> </w:t>
      </w:r>
      <w:proofErr w:type="gramStart"/>
      <w:r w:rsidRPr="003D096E">
        <w:rPr>
          <w:rFonts w:ascii="Times New Roman" w:hAnsi="Times New Roman"/>
          <w:sz w:val="28"/>
          <w:szCs w:val="28"/>
          <w:lang w:val="ru-RU"/>
        </w:rPr>
        <w:t>у</w:t>
      </w:r>
      <w:proofErr w:type="gramEnd"/>
      <w:r w:rsidRPr="003D096E">
        <w:rPr>
          <w:rFonts w:ascii="Times New Roman" w:hAnsi="Times New Roman"/>
          <w:sz w:val="28"/>
          <w:szCs w:val="28"/>
          <w:lang w:val="ru-RU"/>
        </w:rPr>
        <w:t>н-та, 2015</w:t>
      </w:r>
      <w:r w:rsidR="003D096E">
        <w:rPr>
          <w:rFonts w:ascii="Times New Roman" w:hAnsi="Times New Roman"/>
          <w:sz w:val="28"/>
          <w:szCs w:val="28"/>
          <w:lang w:val="ru-RU"/>
        </w:rPr>
        <w:t>.</w:t>
      </w:r>
    </w:p>
    <w:p w:rsidR="00325AD8" w:rsidRPr="00325AD8" w:rsidRDefault="00325AD8" w:rsidP="00325AD8">
      <w:pPr>
        <w:pStyle w:val="a4"/>
        <w:numPr>
          <w:ilvl w:val="0"/>
          <w:numId w:val="18"/>
        </w:numPr>
        <w:autoSpaceDE w:val="0"/>
        <w:autoSpaceDN w:val="0"/>
        <w:adjustRightInd w:val="0"/>
        <w:spacing w:after="0" w:line="360" w:lineRule="auto"/>
        <w:jc w:val="both"/>
        <w:rPr>
          <w:rFonts w:ascii="Times New Roman" w:hAnsi="Times New Roman"/>
          <w:sz w:val="28"/>
          <w:szCs w:val="28"/>
          <w:lang w:val="ru-RU"/>
        </w:rPr>
      </w:pPr>
      <w:r w:rsidRPr="00325AD8">
        <w:rPr>
          <w:rFonts w:ascii="Times New Roman" w:hAnsi="Times New Roman"/>
          <w:sz w:val="28"/>
          <w:szCs w:val="28"/>
          <w:lang w:val="ru-RU"/>
        </w:rPr>
        <w:t xml:space="preserve"> Комиссаров, В.Н. Когнитивные аспекты перевода / В.Н. Комиссаров // </w:t>
      </w:r>
      <w:r w:rsidR="003D096E">
        <w:rPr>
          <w:rFonts w:ascii="Times New Roman" w:hAnsi="Times New Roman"/>
          <w:sz w:val="28"/>
          <w:szCs w:val="28"/>
          <w:lang w:val="ru-RU"/>
        </w:rPr>
        <w:t xml:space="preserve">Перевод и лингвистика текста. </w:t>
      </w:r>
      <w:r w:rsidRPr="00325AD8">
        <w:rPr>
          <w:rFonts w:ascii="Times New Roman" w:hAnsi="Times New Roman"/>
          <w:sz w:val="28"/>
          <w:szCs w:val="28"/>
          <w:lang w:val="ru-RU"/>
        </w:rPr>
        <w:t>М.,1994</w:t>
      </w:r>
      <w:r w:rsidR="003D096E">
        <w:rPr>
          <w:rFonts w:ascii="Times New Roman" w:hAnsi="Times New Roman"/>
          <w:sz w:val="28"/>
          <w:szCs w:val="28"/>
          <w:lang w:val="ru-RU"/>
        </w:rPr>
        <w:t>.</w:t>
      </w:r>
    </w:p>
    <w:p w:rsidR="00325AD8" w:rsidRPr="00B27E64" w:rsidRDefault="00325AD8" w:rsidP="00325AD8">
      <w:pPr>
        <w:numPr>
          <w:ilvl w:val="0"/>
          <w:numId w:val="18"/>
        </w:numPr>
        <w:spacing w:before="100" w:beforeAutospacing="1" w:after="100" w:afterAutospacing="1" w:line="360" w:lineRule="auto"/>
        <w:jc w:val="both"/>
        <w:rPr>
          <w:rFonts w:ascii="Times New Roman" w:eastAsia="Times New Roman" w:hAnsi="Times New Roman"/>
          <w:sz w:val="28"/>
          <w:szCs w:val="28"/>
          <w:lang w:eastAsia="ru-RU"/>
        </w:rPr>
      </w:pPr>
      <w:r w:rsidRPr="00B27E64">
        <w:rPr>
          <w:rFonts w:ascii="Times New Roman" w:eastAsia="Times New Roman" w:hAnsi="Times New Roman"/>
          <w:sz w:val="28"/>
          <w:szCs w:val="28"/>
          <w:lang w:eastAsia="ru-RU"/>
        </w:rPr>
        <w:t xml:space="preserve"> Комиссаров В.Н. «Теория перевода (лингвистические аспекты)», Издательство</w:t>
      </w:r>
      <w:r>
        <w:rPr>
          <w:rFonts w:ascii="Times New Roman" w:eastAsia="Times New Roman" w:hAnsi="Times New Roman"/>
          <w:sz w:val="28"/>
          <w:szCs w:val="28"/>
          <w:lang w:eastAsia="ru-RU"/>
        </w:rPr>
        <w:t xml:space="preserve"> «Высшая школа», Москва, 1990</w:t>
      </w:r>
      <w:r w:rsidR="003D096E">
        <w:rPr>
          <w:rFonts w:ascii="Times New Roman" w:eastAsia="Times New Roman" w:hAnsi="Times New Roman"/>
          <w:sz w:val="28"/>
          <w:szCs w:val="28"/>
          <w:lang w:eastAsia="ru-RU"/>
        </w:rPr>
        <w:t>.</w:t>
      </w:r>
      <w:r w:rsidRPr="00B27E64">
        <w:rPr>
          <w:rFonts w:ascii="Times New Roman" w:eastAsia="Times New Roman" w:hAnsi="Times New Roman"/>
          <w:sz w:val="28"/>
          <w:szCs w:val="28"/>
          <w:lang w:eastAsia="ru-RU"/>
        </w:rPr>
        <w:t xml:space="preserve"> </w:t>
      </w:r>
    </w:p>
    <w:p w:rsidR="00325AD8" w:rsidRPr="00CB0292" w:rsidRDefault="00325AD8" w:rsidP="00CB0292">
      <w:pPr>
        <w:pStyle w:val="a5"/>
        <w:numPr>
          <w:ilvl w:val="0"/>
          <w:numId w:val="18"/>
        </w:numPr>
        <w:spacing w:line="360" w:lineRule="auto"/>
        <w:jc w:val="both"/>
        <w:rPr>
          <w:rFonts w:ascii="Times New Roman" w:hAnsi="Times New Roman"/>
          <w:sz w:val="28"/>
          <w:szCs w:val="28"/>
          <w:lang w:val="ru-RU"/>
        </w:rPr>
      </w:pPr>
      <w:r w:rsidRPr="00325AD8">
        <w:rPr>
          <w:rFonts w:ascii="Times New Roman" w:hAnsi="Times New Roman"/>
          <w:sz w:val="28"/>
          <w:szCs w:val="28"/>
          <w:lang w:val="ru-RU"/>
        </w:rPr>
        <w:t xml:space="preserve"> Комиссаров В.Н. Теоретические осно</w:t>
      </w:r>
      <w:r w:rsidR="003D096E">
        <w:rPr>
          <w:rFonts w:ascii="Times New Roman" w:hAnsi="Times New Roman"/>
          <w:sz w:val="28"/>
          <w:szCs w:val="28"/>
          <w:lang w:val="ru-RU"/>
        </w:rPr>
        <w:t>вы методики обучения переводу.</w:t>
      </w:r>
      <w:r w:rsidRPr="00325AD8">
        <w:rPr>
          <w:rFonts w:ascii="Times New Roman" w:hAnsi="Times New Roman"/>
          <w:sz w:val="28"/>
          <w:szCs w:val="28"/>
          <w:lang w:val="ru-RU"/>
        </w:rPr>
        <w:t xml:space="preserve"> М.: Рема, 1997</w:t>
      </w:r>
      <w:r w:rsidR="003D096E">
        <w:rPr>
          <w:rFonts w:ascii="Times New Roman" w:hAnsi="Times New Roman"/>
          <w:sz w:val="28"/>
          <w:szCs w:val="28"/>
          <w:lang w:val="ru-RU"/>
        </w:rPr>
        <w:t>.</w:t>
      </w:r>
    </w:p>
    <w:p w:rsidR="00325AD8" w:rsidRPr="00325AD8" w:rsidRDefault="00325AD8" w:rsidP="00325AD8">
      <w:pPr>
        <w:pStyle w:val="a4"/>
        <w:numPr>
          <w:ilvl w:val="0"/>
          <w:numId w:val="18"/>
        </w:numPr>
        <w:autoSpaceDE w:val="0"/>
        <w:autoSpaceDN w:val="0"/>
        <w:adjustRightInd w:val="0"/>
        <w:spacing w:after="0" w:line="360" w:lineRule="auto"/>
        <w:jc w:val="both"/>
        <w:rPr>
          <w:rFonts w:ascii="Times New Roman" w:hAnsi="Times New Roman"/>
          <w:sz w:val="28"/>
          <w:szCs w:val="28"/>
          <w:lang w:val="ru-RU"/>
        </w:rPr>
      </w:pPr>
      <w:r w:rsidRPr="00325AD8">
        <w:rPr>
          <w:rFonts w:ascii="Times New Roman" w:hAnsi="Times New Roman"/>
          <w:sz w:val="28"/>
          <w:szCs w:val="28"/>
          <w:lang w:val="ru-RU"/>
        </w:rPr>
        <w:t xml:space="preserve"> </w:t>
      </w:r>
      <w:proofErr w:type="spellStart"/>
      <w:r w:rsidRPr="00325AD8">
        <w:rPr>
          <w:rFonts w:ascii="Times New Roman" w:hAnsi="Times New Roman"/>
          <w:sz w:val="28"/>
          <w:szCs w:val="28"/>
          <w:lang w:val="ru-RU"/>
        </w:rPr>
        <w:t>Кубрякова</w:t>
      </w:r>
      <w:proofErr w:type="spellEnd"/>
      <w:r w:rsidRPr="00325AD8">
        <w:rPr>
          <w:rFonts w:ascii="Times New Roman" w:hAnsi="Times New Roman"/>
          <w:sz w:val="28"/>
          <w:szCs w:val="28"/>
          <w:lang w:val="ru-RU"/>
        </w:rPr>
        <w:t xml:space="preserve"> Е. С. [и др.] // Краткий </w:t>
      </w:r>
      <w:r w:rsidR="003D096E">
        <w:rPr>
          <w:rFonts w:ascii="Times New Roman" w:hAnsi="Times New Roman"/>
          <w:sz w:val="28"/>
          <w:szCs w:val="28"/>
          <w:lang w:val="ru-RU"/>
        </w:rPr>
        <w:t xml:space="preserve">словарь когнитивных терминов. </w:t>
      </w:r>
      <w:r w:rsidRPr="00325AD8">
        <w:rPr>
          <w:rFonts w:ascii="Times New Roman" w:hAnsi="Times New Roman"/>
          <w:sz w:val="28"/>
          <w:szCs w:val="28"/>
          <w:lang w:val="ru-RU"/>
        </w:rPr>
        <w:t xml:space="preserve">М.: Изд-во </w:t>
      </w:r>
      <w:proofErr w:type="spellStart"/>
      <w:r w:rsidRPr="00325AD8">
        <w:rPr>
          <w:rFonts w:ascii="Times New Roman" w:hAnsi="Times New Roman"/>
          <w:sz w:val="28"/>
          <w:szCs w:val="28"/>
          <w:lang w:val="ru-RU"/>
        </w:rPr>
        <w:t>Моск</w:t>
      </w:r>
      <w:proofErr w:type="spellEnd"/>
      <w:r w:rsidRPr="00325AD8">
        <w:rPr>
          <w:rFonts w:ascii="Times New Roman" w:hAnsi="Times New Roman"/>
          <w:sz w:val="28"/>
          <w:szCs w:val="28"/>
          <w:lang w:val="ru-RU"/>
        </w:rPr>
        <w:t xml:space="preserve">. </w:t>
      </w:r>
      <w:proofErr w:type="spellStart"/>
      <w:r w:rsidRPr="00325AD8">
        <w:rPr>
          <w:rFonts w:ascii="Times New Roman" w:hAnsi="Times New Roman"/>
          <w:sz w:val="28"/>
          <w:szCs w:val="28"/>
          <w:lang w:val="ru-RU"/>
        </w:rPr>
        <w:t>гос</w:t>
      </w:r>
      <w:proofErr w:type="spellEnd"/>
      <w:r w:rsidRPr="00325AD8">
        <w:rPr>
          <w:rFonts w:ascii="Times New Roman" w:hAnsi="Times New Roman"/>
          <w:sz w:val="28"/>
          <w:szCs w:val="28"/>
          <w:lang w:val="ru-RU"/>
        </w:rPr>
        <w:t>. ун-та, 1996</w:t>
      </w:r>
      <w:r w:rsidR="003D096E">
        <w:rPr>
          <w:rFonts w:ascii="Times New Roman" w:hAnsi="Times New Roman"/>
          <w:sz w:val="28"/>
          <w:szCs w:val="28"/>
          <w:lang w:val="ru-RU"/>
        </w:rPr>
        <w:t>.</w:t>
      </w:r>
      <w:r w:rsidRPr="00325AD8">
        <w:rPr>
          <w:rFonts w:ascii="Times New Roman" w:hAnsi="Times New Roman"/>
          <w:sz w:val="28"/>
          <w:szCs w:val="28"/>
          <w:lang w:val="ru-RU"/>
        </w:rPr>
        <w:t xml:space="preserve"> </w:t>
      </w:r>
    </w:p>
    <w:p w:rsidR="00325AD8" w:rsidRPr="00325AD8" w:rsidRDefault="00325AD8" w:rsidP="00325AD8">
      <w:pPr>
        <w:pStyle w:val="a4"/>
        <w:numPr>
          <w:ilvl w:val="0"/>
          <w:numId w:val="18"/>
        </w:numPr>
        <w:autoSpaceDE w:val="0"/>
        <w:autoSpaceDN w:val="0"/>
        <w:adjustRightInd w:val="0"/>
        <w:spacing w:after="0" w:line="360" w:lineRule="auto"/>
        <w:jc w:val="both"/>
        <w:rPr>
          <w:rFonts w:ascii="Times New Roman" w:hAnsi="Times New Roman"/>
          <w:sz w:val="28"/>
          <w:szCs w:val="28"/>
          <w:lang w:val="ru-RU"/>
        </w:rPr>
      </w:pPr>
      <w:r w:rsidRPr="00325AD8">
        <w:rPr>
          <w:rFonts w:ascii="Times New Roman" w:hAnsi="Times New Roman"/>
          <w:sz w:val="28"/>
          <w:szCs w:val="28"/>
          <w:lang w:val="ru-RU"/>
        </w:rPr>
        <w:t xml:space="preserve"> </w:t>
      </w:r>
      <w:proofErr w:type="spellStart"/>
      <w:r w:rsidRPr="00325AD8">
        <w:rPr>
          <w:rFonts w:ascii="Times New Roman" w:hAnsi="Times New Roman"/>
          <w:sz w:val="28"/>
          <w:szCs w:val="28"/>
          <w:lang w:val="ru-RU"/>
        </w:rPr>
        <w:t>Лапидус</w:t>
      </w:r>
      <w:proofErr w:type="spellEnd"/>
      <w:r w:rsidRPr="00325AD8">
        <w:rPr>
          <w:rFonts w:ascii="Times New Roman" w:hAnsi="Times New Roman"/>
          <w:sz w:val="28"/>
          <w:szCs w:val="28"/>
          <w:lang w:val="ru-RU"/>
        </w:rPr>
        <w:t xml:space="preserve"> Б.А. Проблемы содержания об</w:t>
      </w:r>
      <w:r w:rsidR="003D096E">
        <w:rPr>
          <w:rFonts w:ascii="Times New Roman" w:hAnsi="Times New Roman"/>
          <w:sz w:val="28"/>
          <w:szCs w:val="28"/>
          <w:lang w:val="ru-RU"/>
        </w:rPr>
        <w:t xml:space="preserve">учения языку в языковом вузе. </w:t>
      </w:r>
      <w:r w:rsidRPr="00325AD8">
        <w:rPr>
          <w:rFonts w:ascii="Times New Roman" w:hAnsi="Times New Roman"/>
          <w:sz w:val="28"/>
          <w:szCs w:val="28"/>
          <w:lang w:val="ru-RU"/>
        </w:rPr>
        <w:t>М.: Высшая школа, 1986</w:t>
      </w:r>
      <w:r w:rsidR="003D096E">
        <w:rPr>
          <w:rFonts w:ascii="Times New Roman" w:hAnsi="Times New Roman"/>
          <w:sz w:val="28"/>
          <w:szCs w:val="28"/>
          <w:lang w:val="ru-RU"/>
        </w:rPr>
        <w:t>.</w:t>
      </w:r>
    </w:p>
    <w:p w:rsidR="00325AD8" w:rsidRPr="00325AD8" w:rsidRDefault="00325AD8" w:rsidP="00325AD8">
      <w:pPr>
        <w:pStyle w:val="a4"/>
        <w:numPr>
          <w:ilvl w:val="0"/>
          <w:numId w:val="18"/>
        </w:numPr>
        <w:autoSpaceDE w:val="0"/>
        <w:autoSpaceDN w:val="0"/>
        <w:adjustRightInd w:val="0"/>
        <w:spacing w:after="0" w:line="360" w:lineRule="auto"/>
        <w:jc w:val="both"/>
        <w:rPr>
          <w:rFonts w:ascii="Times New Roman" w:hAnsi="Times New Roman"/>
          <w:sz w:val="28"/>
          <w:szCs w:val="28"/>
          <w:lang w:val="ru-RU"/>
        </w:rPr>
      </w:pPr>
      <w:r w:rsidRPr="00325AD8">
        <w:rPr>
          <w:rFonts w:ascii="Times New Roman" w:hAnsi="Times New Roman"/>
          <w:sz w:val="28"/>
          <w:szCs w:val="28"/>
          <w:lang w:val="ru-RU"/>
        </w:rPr>
        <w:t xml:space="preserve"> </w:t>
      </w:r>
      <w:proofErr w:type="spellStart"/>
      <w:r w:rsidRPr="00325AD8">
        <w:rPr>
          <w:rFonts w:ascii="Times New Roman" w:hAnsi="Times New Roman"/>
          <w:sz w:val="28"/>
          <w:szCs w:val="28"/>
          <w:lang w:val="ru-RU"/>
        </w:rPr>
        <w:t>Лебедко</w:t>
      </w:r>
      <w:proofErr w:type="spellEnd"/>
      <w:r w:rsidRPr="00325AD8">
        <w:rPr>
          <w:rFonts w:ascii="Times New Roman" w:hAnsi="Times New Roman"/>
          <w:sz w:val="28"/>
          <w:szCs w:val="28"/>
          <w:lang w:val="ru-RU"/>
        </w:rPr>
        <w:t>, М.Г. Время как когнитивная доми</w:t>
      </w:r>
      <w:r w:rsidR="003D096E">
        <w:rPr>
          <w:rFonts w:ascii="Times New Roman" w:hAnsi="Times New Roman"/>
          <w:sz w:val="28"/>
          <w:szCs w:val="28"/>
          <w:lang w:val="ru-RU"/>
        </w:rPr>
        <w:t xml:space="preserve">нанта культуры / М.Г. </w:t>
      </w:r>
      <w:proofErr w:type="spellStart"/>
      <w:r w:rsidR="003D096E">
        <w:rPr>
          <w:rFonts w:ascii="Times New Roman" w:hAnsi="Times New Roman"/>
          <w:sz w:val="28"/>
          <w:szCs w:val="28"/>
          <w:lang w:val="ru-RU"/>
        </w:rPr>
        <w:t>Лебедко</w:t>
      </w:r>
      <w:proofErr w:type="spellEnd"/>
      <w:r w:rsidR="003D096E">
        <w:rPr>
          <w:rFonts w:ascii="Times New Roman" w:hAnsi="Times New Roman"/>
          <w:sz w:val="28"/>
          <w:szCs w:val="28"/>
          <w:lang w:val="ru-RU"/>
        </w:rPr>
        <w:t xml:space="preserve">. </w:t>
      </w:r>
      <w:r w:rsidRPr="00325AD8">
        <w:rPr>
          <w:rFonts w:ascii="Times New Roman" w:hAnsi="Times New Roman"/>
          <w:sz w:val="28"/>
          <w:szCs w:val="28"/>
          <w:lang w:val="ru-RU"/>
        </w:rPr>
        <w:t xml:space="preserve">Владивосток: </w:t>
      </w:r>
      <w:proofErr w:type="spellStart"/>
      <w:r w:rsidRPr="00325AD8">
        <w:rPr>
          <w:rFonts w:ascii="Times New Roman" w:hAnsi="Times New Roman"/>
          <w:sz w:val="28"/>
          <w:szCs w:val="28"/>
          <w:lang w:val="ru-RU"/>
        </w:rPr>
        <w:t>из-во</w:t>
      </w:r>
      <w:proofErr w:type="spellEnd"/>
      <w:r w:rsidRPr="00325AD8">
        <w:rPr>
          <w:rFonts w:ascii="Times New Roman" w:hAnsi="Times New Roman"/>
          <w:sz w:val="28"/>
          <w:szCs w:val="28"/>
          <w:lang w:val="ru-RU"/>
        </w:rPr>
        <w:t xml:space="preserve"> </w:t>
      </w:r>
      <w:proofErr w:type="spellStart"/>
      <w:r w:rsidRPr="00325AD8">
        <w:rPr>
          <w:rFonts w:ascii="Times New Roman" w:hAnsi="Times New Roman"/>
          <w:sz w:val="28"/>
          <w:szCs w:val="28"/>
          <w:lang w:val="ru-RU"/>
        </w:rPr>
        <w:t>Дальневост</w:t>
      </w:r>
      <w:proofErr w:type="spellEnd"/>
      <w:r w:rsidRPr="00325AD8">
        <w:rPr>
          <w:rFonts w:ascii="Times New Roman" w:hAnsi="Times New Roman"/>
          <w:sz w:val="28"/>
          <w:szCs w:val="28"/>
          <w:lang w:val="ru-RU"/>
        </w:rPr>
        <w:t>. ун-та, 2002</w:t>
      </w:r>
      <w:r w:rsidR="003D096E">
        <w:rPr>
          <w:rFonts w:ascii="Times New Roman" w:hAnsi="Times New Roman"/>
          <w:sz w:val="28"/>
          <w:szCs w:val="28"/>
          <w:lang w:val="ru-RU"/>
        </w:rPr>
        <w:t>.</w:t>
      </w:r>
    </w:p>
    <w:p w:rsidR="00325AD8" w:rsidRDefault="00325AD8" w:rsidP="00325AD8">
      <w:pPr>
        <w:pStyle w:val="a4"/>
        <w:numPr>
          <w:ilvl w:val="0"/>
          <w:numId w:val="18"/>
        </w:numPr>
        <w:autoSpaceDE w:val="0"/>
        <w:autoSpaceDN w:val="0"/>
        <w:adjustRightInd w:val="0"/>
        <w:spacing w:after="0" w:line="360" w:lineRule="auto"/>
        <w:jc w:val="both"/>
        <w:rPr>
          <w:rFonts w:ascii="Times New Roman" w:hAnsi="Times New Roman"/>
          <w:sz w:val="28"/>
          <w:szCs w:val="28"/>
        </w:rPr>
      </w:pPr>
      <w:r w:rsidRPr="00325AD8">
        <w:rPr>
          <w:rFonts w:ascii="Times New Roman" w:hAnsi="Times New Roman"/>
          <w:iCs/>
          <w:sz w:val="28"/>
          <w:szCs w:val="28"/>
          <w:lang w:val="ru-RU"/>
        </w:rPr>
        <w:t xml:space="preserve"> Левицкая Т.Р., </w:t>
      </w:r>
      <w:proofErr w:type="spellStart"/>
      <w:r w:rsidRPr="00325AD8">
        <w:rPr>
          <w:rFonts w:ascii="Times New Roman" w:hAnsi="Times New Roman"/>
          <w:iCs/>
          <w:sz w:val="28"/>
          <w:szCs w:val="28"/>
          <w:lang w:val="ru-RU"/>
        </w:rPr>
        <w:t>Фитерман</w:t>
      </w:r>
      <w:proofErr w:type="spellEnd"/>
      <w:r w:rsidRPr="00325AD8">
        <w:rPr>
          <w:rFonts w:ascii="Times New Roman" w:hAnsi="Times New Roman"/>
          <w:iCs/>
          <w:sz w:val="28"/>
          <w:szCs w:val="28"/>
          <w:lang w:val="ru-RU"/>
        </w:rPr>
        <w:t xml:space="preserve"> А.М. </w:t>
      </w:r>
      <w:r w:rsidRPr="00325AD8">
        <w:rPr>
          <w:rFonts w:ascii="Times New Roman" w:hAnsi="Times New Roman"/>
          <w:sz w:val="28"/>
          <w:szCs w:val="28"/>
          <w:lang w:val="ru-RU"/>
        </w:rPr>
        <w:t xml:space="preserve">Пособие по переводу с английского языка на русский. </w:t>
      </w:r>
      <w:proofErr w:type="gramStart"/>
      <w:r>
        <w:rPr>
          <w:rFonts w:ascii="Times New Roman" w:hAnsi="Times New Roman"/>
          <w:sz w:val="28"/>
          <w:szCs w:val="28"/>
        </w:rPr>
        <w:t>М.:</w:t>
      </w:r>
      <w:proofErr w:type="gramEnd"/>
      <w:r>
        <w:rPr>
          <w:rFonts w:ascii="Times New Roman" w:hAnsi="Times New Roman"/>
          <w:sz w:val="28"/>
          <w:szCs w:val="28"/>
        </w:rPr>
        <w:t xml:space="preserve"> </w:t>
      </w:r>
      <w:proofErr w:type="spellStart"/>
      <w:r>
        <w:rPr>
          <w:rFonts w:ascii="Times New Roman" w:hAnsi="Times New Roman"/>
          <w:sz w:val="28"/>
          <w:szCs w:val="28"/>
        </w:rPr>
        <w:t>Высш</w:t>
      </w:r>
      <w:proofErr w:type="spellEnd"/>
      <w:r>
        <w:rPr>
          <w:rFonts w:ascii="Times New Roman" w:hAnsi="Times New Roman"/>
          <w:sz w:val="28"/>
          <w:szCs w:val="28"/>
        </w:rPr>
        <w:t xml:space="preserve">. </w:t>
      </w:r>
      <w:proofErr w:type="spellStart"/>
      <w:r>
        <w:rPr>
          <w:rFonts w:ascii="Times New Roman" w:hAnsi="Times New Roman"/>
          <w:sz w:val="28"/>
          <w:szCs w:val="28"/>
        </w:rPr>
        <w:t>шк</w:t>
      </w:r>
      <w:proofErr w:type="spellEnd"/>
      <w:r>
        <w:rPr>
          <w:rFonts w:ascii="Times New Roman" w:hAnsi="Times New Roman"/>
          <w:sz w:val="28"/>
          <w:szCs w:val="28"/>
        </w:rPr>
        <w:t>., 1973</w:t>
      </w:r>
      <w:r w:rsidR="003D096E">
        <w:rPr>
          <w:rFonts w:ascii="Times New Roman" w:hAnsi="Times New Roman"/>
          <w:sz w:val="28"/>
          <w:szCs w:val="28"/>
          <w:lang w:val="ru-RU"/>
        </w:rPr>
        <w:t>.</w:t>
      </w:r>
    </w:p>
    <w:p w:rsidR="00F436FC" w:rsidRPr="00F436FC" w:rsidRDefault="00F436FC" w:rsidP="00F436FC">
      <w:pPr>
        <w:pStyle w:val="a4"/>
        <w:numPr>
          <w:ilvl w:val="0"/>
          <w:numId w:val="18"/>
        </w:numPr>
        <w:spacing w:line="360" w:lineRule="auto"/>
        <w:jc w:val="both"/>
        <w:rPr>
          <w:rFonts w:ascii="Times New Roman" w:hAnsi="Times New Roman"/>
          <w:iCs/>
          <w:sz w:val="28"/>
          <w:szCs w:val="28"/>
          <w:shd w:val="clear" w:color="auto" w:fill="FFFFFF"/>
          <w:lang w:val="ru-RU"/>
        </w:rPr>
      </w:pPr>
      <w:r w:rsidRPr="00F436FC">
        <w:rPr>
          <w:rStyle w:val="ac"/>
          <w:rFonts w:ascii="Times New Roman" w:hAnsi="Times New Roman"/>
          <w:bCs/>
          <w:i w:val="0"/>
          <w:sz w:val="28"/>
          <w:szCs w:val="28"/>
          <w:shd w:val="clear" w:color="auto" w:fill="FFFFFF"/>
          <w:lang w:val="ru-RU"/>
        </w:rPr>
        <w:t xml:space="preserve"> Маслова</w:t>
      </w:r>
      <w:r w:rsidRPr="00F436FC">
        <w:rPr>
          <w:rStyle w:val="apple-converted-space"/>
          <w:rFonts w:ascii="Times New Roman" w:hAnsi="Times New Roman"/>
          <w:i/>
          <w:sz w:val="28"/>
          <w:szCs w:val="28"/>
          <w:shd w:val="clear" w:color="auto" w:fill="FFFFFF"/>
        </w:rPr>
        <w:t> </w:t>
      </w:r>
      <w:r w:rsidRPr="008403CF">
        <w:rPr>
          <w:rFonts w:ascii="Times New Roman" w:hAnsi="Times New Roman"/>
          <w:sz w:val="28"/>
          <w:szCs w:val="28"/>
          <w:shd w:val="clear" w:color="auto" w:fill="FFFFFF"/>
          <w:lang w:val="ru-RU"/>
        </w:rPr>
        <w:t>В. А.</w:t>
      </w:r>
      <w:r w:rsidRPr="00C5320B">
        <w:rPr>
          <w:rStyle w:val="apple-converted-space"/>
          <w:rFonts w:ascii="Times New Roman" w:hAnsi="Times New Roman"/>
          <w:sz w:val="28"/>
          <w:szCs w:val="28"/>
          <w:shd w:val="clear" w:color="auto" w:fill="FFFFFF"/>
        </w:rPr>
        <w:t> </w:t>
      </w:r>
      <w:r w:rsidRPr="008403CF">
        <w:rPr>
          <w:rStyle w:val="apple-converted-space"/>
          <w:rFonts w:ascii="Times New Roman" w:hAnsi="Times New Roman"/>
          <w:sz w:val="28"/>
          <w:szCs w:val="28"/>
          <w:shd w:val="clear" w:color="auto" w:fill="FFFFFF"/>
          <w:lang w:val="ru-RU"/>
        </w:rPr>
        <w:t>Введение в когнитивную лингвистику: учеб</w:t>
      </w:r>
      <w:proofErr w:type="gramStart"/>
      <w:r w:rsidRPr="008403CF">
        <w:rPr>
          <w:rStyle w:val="apple-converted-space"/>
          <w:rFonts w:ascii="Times New Roman" w:hAnsi="Times New Roman"/>
          <w:sz w:val="28"/>
          <w:szCs w:val="28"/>
          <w:shd w:val="clear" w:color="auto" w:fill="FFFFFF"/>
          <w:lang w:val="ru-RU"/>
        </w:rPr>
        <w:t>.</w:t>
      </w:r>
      <w:proofErr w:type="gramEnd"/>
      <w:r w:rsidRPr="008403CF">
        <w:rPr>
          <w:rStyle w:val="apple-converted-space"/>
          <w:rFonts w:ascii="Times New Roman" w:hAnsi="Times New Roman"/>
          <w:sz w:val="28"/>
          <w:szCs w:val="28"/>
          <w:shd w:val="clear" w:color="auto" w:fill="FFFFFF"/>
          <w:lang w:val="ru-RU"/>
        </w:rPr>
        <w:t xml:space="preserve"> </w:t>
      </w:r>
      <w:proofErr w:type="gramStart"/>
      <w:r w:rsidRPr="008403CF">
        <w:rPr>
          <w:rStyle w:val="apple-converted-space"/>
          <w:rFonts w:ascii="Times New Roman" w:hAnsi="Times New Roman"/>
          <w:sz w:val="28"/>
          <w:szCs w:val="28"/>
          <w:shd w:val="clear" w:color="auto" w:fill="FFFFFF"/>
          <w:lang w:val="ru-RU"/>
        </w:rPr>
        <w:t>п</w:t>
      </w:r>
      <w:proofErr w:type="gramEnd"/>
      <w:r w:rsidRPr="008403CF">
        <w:rPr>
          <w:rStyle w:val="apple-converted-space"/>
          <w:rFonts w:ascii="Times New Roman" w:hAnsi="Times New Roman"/>
          <w:sz w:val="28"/>
          <w:szCs w:val="28"/>
          <w:shd w:val="clear" w:color="auto" w:fill="FFFFFF"/>
          <w:lang w:val="ru-RU"/>
        </w:rPr>
        <w:t>особи</w:t>
      </w:r>
      <w:r>
        <w:rPr>
          <w:rStyle w:val="apple-converted-space"/>
          <w:rFonts w:ascii="Times New Roman" w:hAnsi="Times New Roman"/>
          <w:sz w:val="28"/>
          <w:szCs w:val="28"/>
          <w:shd w:val="clear" w:color="auto" w:fill="FFFFFF"/>
          <w:lang w:val="ru-RU"/>
        </w:rPr>
        <w:t xml:space="preserve">е / В. А. Маслова. 5-е изд. </w:t>
      </w:r>
      <w:r w:rsidRPr="008403CF">
        <w:rPr>
          <w:rStyle w:val="apple-converted-space"/>
          <w:rFonts w:ascii="Times New Roman" w:hAnsi="Times New Roman"/>
          <w:sz w:val="28"/>
          <w:szCs w:val="28"/>
          <w:shd w:val="clear" w:color="auto" w:fill="FFFFFF"/>
          <w:lang w:val="ru-RU"/>
        </w:rPr>
        <w:t>М.: ФЛИНТА: Наука, 2011</w:t>
      </w:r>
      <w:r w:rsidRPr="00F436FC">
        <w:rPr>
          <w:rStyle w:val="apple-converted-space"/>
          <w:rFonts w:ascii="Times New Roman" w:hAnsi="Times New Roman"/>
          <w:sz w:val="28"/>
          <w:szCs w:val="28"/>
          <w:shd w:val="clear" w:color="auto" w:fill="FFFFFF"/>
          <w:lang w:val="ru-RU"/>
        </w:rPr>
        <w:t>.</w:t>
      </w:r>
      <w:r w:rsidRPr="008403CF">
        <w:rPr>
          <w:rStyle w:val="ac"/>
          <w:rFonts w:ascii="Times New Roman" w:hAnsi="Times New Roman"/>
          <w:bCs/>
          <w:sz w:val="28"/>
          <w:szCs w:val="28"/>
          <w:shd w:val="clear" w:color="auto" w:fill="FFFFFF"/>
          <w:lang w:val="ru-RU"/>
        </w:rPr>
        <w:t xml:space="preserve"> </w:t>
      </w:r>
    </w:p>
    <w:p w:rsidR="00325AD8" w:rsidRPr="00325AD8" w:rsidRDefault="00325AD8" w:rsidP="00325AD8">
      <w:pPr>
        <w:pStyle w:val="a4"/>
        <w:numPr>
          <w:ilvl w:val="0"/>
          <w:numId w:val="18"/>
        </w:numPr>
        <w:autoSpaceDE w:val="0"/>
        <w:autoSpaceDN w:val="0"/>
        <w:adjustRightInd w:val="0"/>
        <w:spacing w:after="0" w:line="360" w:lineRule="auto"/>
        <w:jc w:val="both"/>
        <w:rPr>
          <w:rFonts w:ascii="Times New Roman" w:hAnsi="Times New Roman"/>
          <w:sz w:val="28"/>
          <w:szCs w:val="28"/>
          <w:lang w:val="ru-RU"/>
        </w:rPr>
      </w:pPr>
      <w:r w:rsidRPr="00325AD8">
        <w:rPr>
          <w:rFonts w:ascii="Times New Roman" w:hAnsi="Times New Roman"/>
          <w:sz w:val="28"/>
          <w:szCs w:val="28"/>
          <w:lang w:val="ru-RU"/>
        </w:rPr>
        <w:t xml:space="preserve"> </w:t>
      </w:r>
      <w:proofErr w:type="spellStart"/>
      <w:r w:rsidRPr="00325AD8">
        <w:rPr>
          <w:rFonts w:ascii="Times New Roman" w:hAnsi="Times New Roman"/>
          <w:sz w:val="28"/>
          <w:szCs w:val="28"/>
          <w:lang w:val="ru-RU"/>
        </w:rPr>
        <w:t>Найда</w:t>
      </w:r>
      <w:proofErr w:type="spellEnd"/>
      <w:r w:rsidRPr="00325AD8">
        <w:rPr>
          <w:rFonts w:ascii="Times New Roman" w:hAnsi="Times New Roman"/>
          <w:sz w:val="28"/>
          <w:szCs w:val="28"/>
          <w:lang w:val="ru-RU"/>
        </w:rPr>
        <w:t xml:space="preserve"> Ю.А. К науке переводить // Вопросы теории перев</w:t>
      </w:r>
      <w:r w:rsidR="003D096E">
        <w:rPr>
          <w:rFonts w:ascii="Times New Roman" w:hAnsi="Times New Roman"/>
          <w:sz w:val="28"/>
          <w:szCs w:val="28"/>
          <w:lang w:val="ru-RU"/>
        </w:rPr>
        <w:t xml:space="preserve">ода в зарубежной лингвистике. </w:t>
      </w:r>
      <w:r w:rsidRPr="00325AD8">
        <w:rPr>
          <w:rFonts w:ascii="Times New Roman" w:hAnsi="Times New Roman"/>
          <w:sz w:val="28"/>
          <w:szCs w:val="28"/>
          <w:lang w:val="ru-RU"/>
        </w:rPr>
        <w:t>М.: Международные отношения, 1978</w:t>
      </w:r>
      <w:r w:rsidR="003D096E">
        <w:rPr>
          <w:rFonts w:ascii="Times New Roman" w:hAnsi="Times New Roman"/>
          <w:sz w:val="28"/>
          <w:szCs w:val="28"/>
          <w:lang w:val="ru-RU"/>
        </w:rPr>
        <w:t>.</w:t>
      </w:r>
      <w:r w:rsidRPr="00325AD8">
        <w:rPr>
          <w:rFonts w:ascii="Times New Roman" w:hAnsi="Times New Roman"/>
          <w:sz w:val="28"/>
          <w:szCs w:val="28"/>
          <w:lang w:val="ru-RU"/>
        </w:rPr>
        <w:t xml:space="preserve"> </w:t>
      </w:r>
    </w:p>
    <w:p w:rsidR="00325AD8" w:rsidRPr="00B27E64" w:rsidRDefault="00325AD8" w:rsidP="00325AD8">
      <w:pPr>
        <w:pStyle w:val="Default"/>
        <w:numPr>
          <w:ilvl w:val="0"/>
          <w:numId w:val="18"/>
        </w:numPr>
        <w:spacing w:line="360" w:lineRule="auto"/>
        <w:jc w:val="both"/>
        <w:rPr>
          <w:color w:val="auto"/>
          <w:sz w:val="28"/>
          <w:szCs w:val="28"/>
        </w:rPr>
      </w:pPr>
      <w:r w:rsidRPr="00B27E64">
        <w:rPr>
          <w:color w:val="auto"/>
          <w:sz w:val="28"/>
          <w:szCs w:val="28"/>
        </w:rPr>
        <w:t xml:space="preserve"> </w:t>
      </w:r>
      <w:proofErr w:type="spellStart"/>
      <w:r w:rsidRPr="00B27E64">
        <w:rPr>
          <w:color w:val="auto"/>
          <w:sz w:val="28"/>
          <w:szCs w:val="28"/>
        </w:rPr>
        <w:t>Нелюбин</w:t>
      </w:r>
      <w:proofErr w:type="spellEnd"/>
      <w:r w:rsidRPr="00B27E64">
        <w:rPr>
          <w:color w:val="auto"/>
          <w:sz w:val="28"/>
          <w:szCs w:val="28"/>
        </w:rPr>
        <w:t xml:space="preserve">, Л.Л. Толковый </w:t>
      </w:r>
      <w:proofErr w:type="spellStart"/>
      <w:r w:rsidRPr="00B27E64">
        <w:rPr>
          <w:color w:val="auto"/>
          <w:sz w:val="28"/>
          <w:szCs w:val="28"/>
        </w:rPr>
        <w:t>пе</w:t>
      </w:r>
      <w:r>
        <w:rPr>
          <w:color w:val="auto"/>
          <w:sz w:val="28"/>
          <w:szCs w:val="28"/>
        </w:rPr>
        <w:t>реводоведческий</w:t>
      </w:r>
      <w:proofErr w:type="spellEnd"/>
      <w:r>
        <w:rPr>
          <w:color w:val="auto"/>
          <w:sz w:val="28"/>
          <w:szCs w:val="28"/>
        </w:rPr>
        <w:t xml:space="preserve"> словарь.</w:t>
      </w:r>
      <w:r w:rsidR="003D096E">
        <w:rPr>
          <w:color w:val="auto"/>
          <w:sz w:val="28"/>
          <w:szCs w:val="28"/>
        </w:rPr>
        <w:t xml:space="preserve"> / Л.Л. </w:t>
      </w:r>
      <w:proofErr w:type="spellStart"/>
      <w:r w:rsidR="003D096E">
        <w:rPr>
          <w:color w:val="auto"/>
          <w:sz w:val="28"/>
          <w:szCs w:val="28"/>
        </w:rPr>
        <w:t>Нелюбин</w:t>
      </w:r>
      <w:proofErr w:type="spellEnd"/>
      <w:r w:rsidR="003D096E">
        <w:rPr>
          <w:color w:val="auto"/>
          <w:sz w:val="28"/>
          <w:szCs w:val="28"/>
        </w:rPr>
        <w:t xml:space="preserve">. </w:t>
      </w:r>
      <w:r w:rsidRPr="00B27E64">
        <w:rPr>
          <w:color w:val="auto"/>
          <w:sz w:val="28"/>
          <w:szCs w:val="28"/>
        </w:rPr>
        <w:t>М.</w:t>
      </w:r>
      <w:r>
        <w:rPr>
          <w:color w:val="auto"/>
          <w:sz w:val="28"/>
          <w:szCs w:val="28"/>
        </w:rPr>
        <w:t>: Флинта: Наука, 2008</w:t>
      </w:r>
      <w:r w:rsidR="003D096E">
        <w:rPr>
          <w:color w:val="auto"/>
          <w:sz w:val="28"/>
          <w:szCs w:val="28"/>
        </w:rPr>
        <w:t>.</w:t>
      </w:r>
    </w:p>
    <w:p w:rsidR="00325AD8" w:rsidRPr="00325AD8" w:rsidRDefault="00325AD8" w:rsidP="00325AD8">
      <w:pPr>
        <w:pStyle w:val="a4"/>
        <w:numPr>
          <w:ilvl w:val="0"/>
          <w:numId w:val="18"/>
        </w:numPr>
        <w:spacing w:line="360" w:lineRule="auto"/>
        <w:jc w:val="both"/>
        <w:rPr>
          <w:rFonts w:ascii="Times New Roman" w:hAnsi="Times New Roman"/>
          <w:iCs/>
          <w:sz w:val="28"/>
          <w:szCs w:val="28"/>
          <w:shd w:val="clear" w:color="auto" w:fill="FFFFFF"/>
          <w:lang w:val="ru-RU"/>
        </w:rPr>
      </w:pPr>
      <w:r w:rsidRPr="00325AD8">
        <w:rPr>
          <w:rFonts w:ascii="Times New Roman" w:hAnsi="Times New Roman"/>
          <w:sz w:val="28"/>
          <w:szCs w:val="28"/>
          <w:lang w:val="ru-RU"/>
        </w:rPr>
        <w:t xml:space="preserve"> Ощепкова В. В. Культурологические, этнографические и типологические аспекты </w:t>
      </w:r>
      <w:proofErr w:type="spellStart"/>
      <w:r w:rsidRPr="00325AD8">
        <w:rPr>
          <w:rFonts w:ascii="Times New Roman" w:hAnsi="Times New Roman"/>
          <w:sz w:val="28"/>
          <w:szCs w:val="28"/>
          <w:lang w:val="ru-RU"/>
        </w:rPr>
        <w:t>лингвострановедения</w:t>
      </w:r>
      <w:proofErr w:type="spellEnd"/>
      <w:r w:rsidRPr="00325AD8">
        <w:rPr>
          <w:rFonts w:ascii="Times New Roman" w:hAnsi="Times New Roman"/>
          <w:sz w:val="28"/>
          <w:szCs w:val="28"/>
          <w:lang w:val="ru-RU"/>
        </w:rPr>
        <w:t xml:space="preserve">: </w:t>
      </w:r>
      <w:proofErr w:type="spellStart"/>
      <w:r w:rsidRPr="00325AD8">
        <w:rPr>
          <w:rFonts w:ascii="Times New Roman" w:hAnsi="Times New Roman"/>
          <w:sz w:val="28"/>
          <w:szCs w:val="28"/>
          <w:lang w:val="ru-RU"/>
        </w:rPr>
        <w:t>автореф</w:t>
      </w:r>
      <w:proofErr w:type="spellEnd"/>
      <w:r w:rsidRPr="00325AD8">
        <w:rPr>
          <w:rFonts w:ascii="Times New Roman" w:hAnsi="Times New Roman"/>
          <w:sz w:val="28"/>
          <w:szCs w:val="28"/>
          <w:lang w:val="ru-RU"/>
        </w:rPr>
        <w:t xml:space="preserve">. </w:t>
      </w:r>
      <w:proofErr w:type="spellStart"/>
      <w:r w:rsidRPr="00325AD8">
        <w:rPr>
          <w:rFonts w:ascii="Times New Roman" w:hAnsi="Times New Roman"/>
          <w:sz w:val="28"/>
          <w:szCs w:val="28"/>
          <w:lang w:val="ru-RU"/>
        </w:rPr>
        <w:t>дисс</w:t>
      </w:r>
      <w:proofErr w:type="spellEnd"/>
      <w:r w:rsidRPr="00325AD8">
        <w:rPr>
          <w:rFonts w:ascii="Times New Roman" w:hAnsi="Times New Roman"/>
          <w:sz w:val="28"/>
          <w:szCs w:val="28"/>
          <w:lang w:val="ru-RU"/>
        </w:rPr>
        <w:t>. … д-ра фил</w:t>
      </w:r>
      <w:proofErr w:type="gramStart"/>
      <w:r w:rsidRPr="00325AD8">
        <w:rPr>
          <w:rFonts w:ascii="Times New Roman" w:hAnsi="Times New Roman"/>
          <w:sz w:val="28"/>
          <w:szCs w:val="28"/>
          <w:lang w:val="ru-RU"/>
        </w:rPr>
        <w:t>.</w:t>
      </w:r>
      <w:proofErr w:type="gramEnd"/>
      <w:r w:rsidRPr="00325AD8">
        <w:rPr>
          <w:rFonts w:ascii="Times New Roman" w:hAnsi="Times New Roman"/>
          <w:sz w:val="28"/>
          <w:szCs w:val="28"/>
          <w:lang w:val="ru-RU"/>
        </w:rPr>
        <w:t xml:space="preserve"> </w:t>
      </w:r>
      <w:proofErr w:type="gramStart"/>
      <w:r w:rsidRPr="00325AD8">
        <w:rPr>
          <w:rFonts w:ascii="Times New Roman" w:hAnsi="Times New Roman"/>
          <w:sz w:val="28"/>
          <w:szCs w:val="28"/>
          <w:lang w:val="ru-RU"/>
        </w:rPr>
        <w:t>н</w:t>
      </w:r>
      <w:proofErr w:type="gramEnd"/>
      <w:r w:rsidRPr="00325AD8">
        <w:rPr>
          <w:rFonts w:ascii="Times New Roman" w:hAnsi="Times New Roman"/>
          <w:sz w:val="28"/>
          <w:szCs w:val="28"/>
          <w:lang w:val="ru-RU"/>
        </w:rPr>
        <w:t>. М., 1995</w:t>
      </w:r>
      <w:r w:rsidR="003D096E">
        <w:rPr>
          <w:rFonts w:ascii="Times New Roman" w:hAnsi="Times New Roman"/>
          <w:sz w:val="28"/>
          <w:szCs w:val="28"/>
          <w:lang w:val="ru-RU"/>
        </w:rPr>
        <w:t>.</w:t>
      </w:r>
      <w:r w:rsidRPr="00325AD8">
        <w:rPr>
          <w:rFonts w:ascii="Times New Roman" w:hAnsi="Times New Roman"/>
          <w:iCs/>
          <w:sz w:val="28"/>
          <w:szCs w:val="28"/>
          <w:shd w:val="clear" w:color="auto" w:fill="FFFFFF"/>
          <w:lang w:val="ru-RU"/>
        </w:rPr>
        <w:t xml:space="preserve"> </w:t>
      </w:r>
    </w:p>
    <w:p w:rsidR="00325AD8" w:rsidRPr="00325AD8" w:rsidRDefault="00325AD8" w:rsidP="00325AD8">
      <w:pPr>
        <w:pStyle w:val="a4"/>
        <w:numPr>
          <w:ilvl w:val="0"/>
          <w:numId w:val="18"/>
        </w:numPr>
        <w:spacing w:line="360" w:lineRule="auto"/>
        <w:jc w:val="both"/>
        <w:rPr>
          <w:rFonts w:ascii="Times New Roman" w:hAnsi="Times New Roman"/>
          <w:iCs/>
          <w:sz w:val="28"/>
          <w:szCs w:val="28"/>
          <w:shd w:val="clear" w:color="auto" w:fill="FFFFFF"/>
          <w:lang w:val="ru-RU"/>
        </w:rPr>
      </w:pPr>
      <w:r w:rsidRPr="00325AD8">
        <w:rPr>
          <w:rFonts w:ascii="Times New Roman" w:hAnsi="Times New Roman"/>
          <w:iCs/>
          <w:sz w:val="28"/>
          <w:szCs w:val="28"/>
          <w:shd w:val="clear" w:color="auto" w:fill="FFFFFF"/>
          <w:lang w:val="ru-RU"/>
        </w:rPr>
        <w:lastRenderedPageBreak/>
        <w:t xml:space="preserve"> </w:t>
      </w:r>
      <w:r w:rsidRPr="00325AD8">
        <w:rPr>
          <w:rFonts w:ascii="Times New Roman" w:hAnsi="Times New Roman"/>
          <w:sz w:val="28"/>
          <w:szCs w:val="28"/>
          <w:lang w:val="ru-RU"/>
        </w:rPr>
        <w:t>Пассов Е.И. Основы методики</w:t>
      </w:r>
      <w:r w:rsidR="003D096E">
        <w:rPr>
          <w:rFonts w:ascii="Times New Roman" w:hAnsi="Times New Roman"/>
          <w:sz w:val="28"/>
          <w:szCs w:val="28"/>
          <w:lang w:val="ru-RU"/>
        </w:rPr>
        <w:t xml:space="preserve"> обучения иностранным языкам. </w:t>
      </w:r>
      <w:r w:rsidRPr="00325AD8">
        <w:rPr>
          <w:rFonts w:ascii="Times New Roman" w:hAnsi="Times New Roman"/>
          <w:sz w:val="28"/>
          <w:szCs w:val="28"/>
          <w:lang w:val="ru-RU"/>
        </w:rPr>
        <w:t xml:space="preserve">М., 1985. </w:t>
      </w:r>
    </w:p>
    <w:p w:rsidR="00325AD8" w:rsidRPr="00325AD8" w:rsidRDefault="00325AD8" w:rsidP="00325AD8">
      <w:pPr>
        <w:pStyle w:val="a4"/>
        <w:numPr>
          <w:ilvl w:val="0"/>
          <w:numId w:val="18"/>
        </w:numPr>
        <w:spacing w:line="360" w:lineRule="auto"/>
        <w:jc w:val="both"/>
        <w:rPr>
          <w:rFonts w:ascii="Times New Roman" w:hAnsi="Times New Roman"/>
          <w:iCs/>
          <w:sz w:val="28"/>
          <w:szCs w:val="28"/>
          <w:shd w:val="clear" w:color="auto" w:fill="FFFFFF"/>
          <w:lang w:val="ru-RU"/>
        </w:rPr>
      </w:pPr>
      <w:r w:rsidRPr="00325AD8">
        <w:rPr>
          <w:rFonts w:ascii="Times New Roman" w:hAnsi="Times New Roman"/>
          <w:sz w:val="28"/>
          <w:szCs w:val="28"/>
          <w:lang w:val="ru-RU"/>
        </w:rPr>
        <w:t xml:space="preserve"> Петрова Е. С. сопоставительная типология английского и русского языков. Грамматика: учеб</w:t>
      </w:r>
      <w:proofErr w:type="gramStart"/>
      <w:r w:rsidRPr="00325AD8">
        <w:rPr>
          <w:rFonts w:ascii="Times New Roman" w:hAnsi="Times New Roman"/>
          <w:sz w:val="28"/>
          <w:szCs w:val="28"/>
          <w:lang w:val="ru-RU"/>
        </w:rPr>
        <w:t>.</w:t>
      </w:r>
      <w:proofErr w:type="gramEnd"/>
      <w:r w:rsidRPr="00325AD8">
        <w:rPr>
          <w:rFonts w:ascii="Times New Roman" w:hAnsi="Times New Roman"/>
          <w:sz w:val="28"/>
          <w:szCs w:val="28"/>
          <w:lang w:val="ru-RU"/>
        </w:rPr>
        <w:t xml:space="preserve"> </w:t>
      </w:r>
      <w:proofErr w:type="gramStart"/>
      <w:r w:rsidRPr="00325AD8">
        <w:rPr>
          <w:rFonts w:ascii="Times New Roman" w:hAnsi="Times New Roman"/>
          <w:sz w:val="28"/>
          <w:szCs w:val="28"/>
          <w:lang w:val="ru-RU"/>
        </w:rPr>
        <w:t>п</w:t>
      </w:r>
      <w:proofErr w:type="gramEnd"/>
      <w:r w:rsidRPr="00325AD8">
        <w:rPr>
          <w:rFonts w:ascii="Times New Roman" w:hAnsi="Times New Roman"/>
          <w:sz w:val="28"/>
          <w:szCs w:val="28"/>
          <w:lang w:val="ru-RU"/>
        </w:rPr>
        <w:t xml:space="preserve">особие для студ. учреждений </w:t>
      </w:r>
      <w:proofErr w:type="spellStart"/>
      <w:r w:rsidRPr="00325AD8">
        <w:rPr>
          <w:rFonts w:ascii="Times New Roman" w:hAnsi="Times New Roman"/>
          <w:sz w:val="28"/>
          <w:szCs w:val="28"/>
          <w:lang w:val="ru-RU"/>
        </w:rPr>
        <w:t>высш</w:t>
      </w:r>
      <w:proofErr w:type="spellEnd"/>
      <w:r w:rsidRPr="00325AD8">
        <w:rPr>
          <w:rFonts w:ascii="Times New Roman" w:hAnsi="Times New Roman"/>
          <w:sz w:val="28"/>
          <w:szCs w:val="28"/>
          <w:lang w:val="ru-RU"/>
        </w:rPr>
        <w:t>. проф.</w:t>
      </w:r>
      <w:r w:rsidR="003D096E">
        <w:rPr>
          <w:rFonts w:ascii="Times New Roman" w:hAnsi="Times New Roman"/>
          <w:sz w:val="28"/>
          <w:szCs w:val="28"/>
          <w:lang w:val="ru-RU"/>
        </w:rPr>
        <w:t xml:space="preserve"> образования / Е. С. Петрова. </w:t>
      </w:r>
      <w:r w:rsidRPr="00325AD8">
        <w:rPr>
          <w:rFonts w:ascii="Times New Roman" w:hAnsi="Times New Roman"/>
          <w:sz w:val="28"/>
          <w:szCs w:val="28"/>
          <w:lang w:val="ru-RU"/>
        </w:rPr>
        <w:t>СПб</w:t>
      </w:r>
      <w:proofErr w:type="gramStart"/>
      <w:r w:rsidRPr="00325AD8">
        <w:rPr>
          <w:rFonts w:ascii="Times New Roman" w:hAnsi="Times New Roman"/>
          <w:sz w:val="28"/>
          <w:szCs w:val="28"/>
          <w:lang w:val="ru-RU"/>
        </w:rPr>
        <w:t xml:space="preserve">.: </w:t>
      </w:r>
      <w:proofErr w:type="gramEnd"/>
      <w:r w:rsidRPr="00325AD8">
        <w:rPr>
          <w:rFonts w:ascii="Times New Roman" w:hAnsi="Times New Roman"/>
          <w:sz w:val="28"/>
          <w:szCs w:val="28"/>
          <w:lang w:val="ru-RU"/>
        </w:rPr>
        <w:t xml:space="preserve">Филологический факультет СПБГУ; М.: </w:t>
      </w:r>
      <w:proofErr w:type="spellStart"/>
      <w:r w:rsidRPr="00325AD8">
        <w:rPr>
          <w:rFonts w:ascii="Times New Roman" w:hAnsi="Times New Roman"/>
          <w:sz w:val="28"/>
          <w:szCs w:val="28"/>
          <w:lang w:val="ru-RU"/>
        </w:rPr>
        <w:t>Издателский</w:t>
      </w:r>
      <w:proofErr w:type="spellEnd"/>
      <w:r w:rsidRPr="00325AD8">
        <w:rPr>
          <w:rFonts w:ascii="Times New Roman" w:hAnsi="Times New Roman"/>
          <w:sz w:val="28"/>
          <w:szCs w:val="28"/>
          <w:lang w:val="ru-RU"/>
        </w:rPr>
        <w:t xml:space="preserve"> центр «Академия», 2011</w:t>
      </w:r>
      <w:r w:rsidR="003D096E">
        <w:rPr>
          <w:rFonts w:ascii="Times New Roman" w:hAnsi="Times New Roman"/>
          <w:sz w:val="28"/>
          <w:szCs w:val="28"/>
          <w:lang w:val="ru-RU"/>
        </w:rPr>
        <w:t>.</w:t>
      </w:r>
    </w:p>
    <w:p w:rsidR="00325AD8" w:rsidRPr="00325AD8" w:rsidRDefault="00325AD8" w:rsidP="00325AD8">
      <w:pPr>
        <w:pStyle w:val="a4"/>
        <w:numPr>
          <w:ilvl w:val="0"/>
          <w:numId w:val="18"/>
        </w:numPr>
        <w:autoSpaceDE w:val="0"/>
        <w:autoSpaceDN w:val="0"/>
        <w:adjustRightInd w:val="0"/>
        <w:spacing w:after="0" w:line="360" w:lineRule="auto"/>
        <w:jc w:val="both"/>
        <w:rPr>
          <w:rFonts w:ascii="Times New Roman" w:hAnsi="Times New Roman"/>
          <w:sz w:val="28"/>
          <w:szCs w:val="28"/>
          <w:lang w:val="ru-RU"/>
        </w:rPr>
      </w:pPr>
      <w:r w:rsidRPr="00325AD8">
        <w:rPr>
          <w:rFonts w:ascii="Times New Roman" w:hAnsi="Times New Roman"/>
          <w:iCs/>
          <w:sz w:val="28"/>
          <w:szCs w:val="28"/>
          <w:shd w:val="clear" w:color="auto" w:fill="FFFFFF"/>
          <w:lang w:val="ru-RU"/>
        </w:rPr>
        <w:t xml:space="preserve"> </w:t>
      </w:r>
      <w:r w:rsidRPr="00325AD8">
        <w:rPr>
          <w:rFonts w:ascii="Times New Roman" w:hAnsi="Times New Roman"/>
          <w:sz w:val="28"/>
          <w:szCs w:val="28"/>
          <w:lang w:val="ru-RU"/>
        </w:rPr>
        <w:t xml:space="preserve">Попова, З.Д. Язык и сознание: теоретические разграничения и понятийный аппарат / З.Д. Попова, И.А. </w:t>
      </w:r>
      <w:proofErr w:type="spellStart"/>
      <w:r w:rsidRPr="00325AD8">
        <w:rPr>
          <w:rFonts w:ascii="Times New Roman" w:hAnsi="Times New Roman"/>
          <w:sz w:val="28"/>
          <w:szCs w:val="28"/>
          <w:lang w:val="ru-RU"/>
        </w:rPr>
        <w:t>Стернин</w:t>
      </w:r>
      <w:proofErr w:type="spellEnd"/>
      <w:r w:rsidRPr="00325AD8">
        <w:rPr>
          <w:rFonts w:ascii="Times New Roman" w:hAnsi="Times New Roman"/>
          <w:sz w:val="28"/>
          <w:szCs w:val="28"/>
          <w:lang w:val="ru-RU"/>
        </w:rPr>
        <w:t xml:space="preserve"> // Язык и национальное сознание. </w:t>
      </w:r>
      <w:r w:rsidR="003D096E">
        <w:rPr>
          <w:rFonts w:ascii="Times New Roman" w:hAnsi="Times New Roman"/>
          <w:sz w:val="28"/>
          <w:szCs w:val="28"/>
          <w:lang w:val="ru-RU"/>
        </w:rPr>
        <w:t xml:space="preserve">Вопросы теории и методологии. </w:t>
      </w:r>
      <w:r w:rsidRPr="00325AD8">
        <w:rPr>
          <w:rFonts w:ascii="Times New Roman" w:hAnsi="Times New Roman"/>
          <w:sz w:val="28"/>
          <w:szCs w:val="28"/>
          <w:lang w:val="ru-RU"/>
        </w:rPr>
        <w:t>Воронеж: Изд-во Воронеж</w:t>
      </w:r>
      <w:proofErr w:type="gramStart"/>
      <w:r w:rsidRPr="00325AD8">
        <w:rPr>
          <w:rFonts w:ascii="Times New Roman" w:hAnsi="Times New Roman"/>
          <w:sz w:val="28"/>
          <w:szCs w:val="28"/>
          <w:lang w:val="ru-RU"/>
        </w:rPr>
        <w:t>.</w:t>
      </w:r>
      <w:proofErr w:type="gramEnd"/>
      <w:r w:rsidRPr="00325AD8">
        <w:rPr>
          <w:rFonts w:ascii="Times New Roman" w:hAnsi="Times New Roman"/>
          <w:sz w:val="28"/>
          <w:szCs w:val="28"/>
          <w:lang w:val="ru-RU"/>
        </w:rPr>
        <w:t xml:space="preserve"> </w:t>
      </w:r>
      <w:proofErr w:type="spellStart"/>
      <w:proofErr w:type="gramStart"/>
      <w:r w:rsidRPr="00325AD8">
        <w:rPr>
          <w:rFonts w:ascii="Times New Roman" w:hAnsi="Times New Roman"/>
          <w:sz w:val="28"/>
          <w:szCs w:val="28"/>
          <w:lang w:val="ru-RU"/>
        </w:rPr>
        <w:t>г</w:t>
      </w:r>
      <w:proofErr w:type="gramEnd"/>
      <w:r w:rsidRPr="00325AD8">
        <w:rPr>
          <w:rFonts w:ascii="Times New Roman" w:hAnsi="Times New Roman"/>
          <w:sz w:val="28"/>
          <w:szCs w:val="28"/>
          <w:lang w:val="ru-RU"/>
        </w:rPr>
        <w:t>ос</w:t>
      </w:r>
      <w:proofErr w:type="spellEnd"/>
      <w:r w:rsidRPr="00325AD8">
        <w:rPr>
          <w:rFonts w:ascii="Times New Roman" w:hAnsi="Times New Roman"/>
          <w:sz w:val="28"/>
          <w:szCs w:val="28"/>
          <w:lang w:val="ru-RU"/>
        </w:rPr>
        <w:t>. ун-та, 2002</w:t>
      </w:r>
      <w:r w:rsidR="003D096E">
        <w:rPr>
          <w:rFonts w:ascii="Times New Roman" w:hAnsi="Times New Roman"/>
          <w:sz w:val="28"/>
          <w:szCs w:val="28"/>
          <w:lang w:val="ru-RU"/>
        </w:rPr>
        <w:t>.</w:t>
      </w:r>
      <w:r w:rsidRPr="00325AD8">
        <w:rPr>
          <w:rFonts w:ascii="Times New Roman" w:hAnsi="Times New Roman"/>
          <w:sz w:val="28"/>
          <w:szCs w:val="28"/>
          <w:lang w:val="ru-RU"/>
        </w:rPr>
        <w:t xml:space="preserve"> </w:t>
      </w:r>
    </w:p>
    <w:p w:rsidR="00325AD8" w:rsidRPr="00F32EF2" w:rsidRDefault="00325AD8" w:rsidP="00325AD8">
      <w:pPr>
        <w:pStyle w:val="a4"/>
        <w:numPr>
          <w:ilvl w:val="0"/>
          <w:numId w:val="18"/>
        </w:numPr>
        <w:autoSpaceDE w:val="0"/>
        <w:autoSpaceDN w:val="0"/>
        <w:adjustRightInd w:val="0"/>
        <w:spacing w:after="0" w:line="360" w:lineRule="auto"/>
        <w:jc w:val="both"/>
        <w:rPr>
          <w:rFonts w:ascii="Times New Roman" w:hAnsi="Times New Roman"/>
          <w:i/>
          <w:sz w:val="28"/>
          <w:szCs w:val="28"/>
        </w:rPr>
      </w:pPr>
      <w:r w:rsidRPr="00325AD8">
        <w:rPr>
          <w:rStyle w:val="ac"/>
          <w:rFonts w:ascii="Times New Roman" w:hAnsi="Times New Roman"/>
          <w:sz w:val="28"/>
          <w:szCs w:val="28"/>
          <w:shd w:val="clear" w:color="auto" w:fill="FFFFFF"/>
          <w:lang w:val="ru-RU"/>
        </w:rPr>
        <w:t xml:space="preserve"> </w:t>
      </w:r>
      <w:r w:rsidRPr="00F32EF2">
        <w:rPr>
          <w:rStyle w:val="ac"/>
          <w:rFonts w:ascii="Times New Roman" w:hAnsi="Times New Roman"/>
          <w:i w:val="0"/>
          <w:sz w:val="28"/>
          <w:szCs w:val="28"/>
          <w:shd w:val="clear" w:color="auto" w:fill="FFFFFF"/>
          <w:lang w:val="ru-RU"/>
        </w:rPr>
        <w:t xml:space="preserve">Постовалова В. И. Картина мира в жизнедеятельности человека // Роль человеческого фактора в языке: Язык и картина мира / отв. </w:t>
      </w:r>
      <w:proofErr w:type="spellStart"/>
      <w:proofErr w:type="gramStart"/>
      <w:r w:rsidRPr="00F32EF2">
        <w:rPr>
          <w:rStyle w:val="ac"/>
          <w:rFonts w:ascii="Times New Roman" w:hAnsi="Times New Roman"/>
          <w:i w:val="0"/>
          <w:sz w:val="28"/>
          <w:szCs w:val="28"/>
          <w:shd w:val="clear" w:color="auto" w:fill="FFFFFF"/>
          <w:lang w:val="ru-RU"/>
        </w:rPr>
        <w:t>ред</w:t>
      </w:r>
      <w:proofErr w:type="spellEnd"/>
      <w:proofErr w:type="gramEnd"/>
      <w:r w:rsidRPr="00F32EF2">
        <w:rPr>
          <w:rStyle w:val="ac"/>
          <w:rFonts w:ascii="Times New Roman" w:hAnsi="Times New Roman"/>
          <w:i w:val="0"/>
          <w:sz w:val="28"/>
          <w:szCs w:val="28"/>
          <w:shd w:val="clear" w:color="auto" w:fill="FFFFFF"/>
          <w:lang w:val="ru-RU"/>
        </w:rPr>
        <w:t xml:space="preserve"> Б. А. Серебренников. </w:t>
      </w:r>
      <w:proofErr w:type="gramStart"/>
      <w:r w:rsidRPr="00F32EF2">
        <w:rPr>
          <w:rStyle w:val="ac"/>
          <w:rFonts w:ascii="Times New Roman" w:hAnsi="Times New Roman"/>
          <w:i w:val="0"/>
          <w:sz w:val="28"/>
          <w:szCs w:val="28"/>
          <w:shd w:val="clear" w:color="auto" w:fill="FFFFFF"/>
        </w:rPr>
        <w:t>М.:</w:t>
      </w:r>
      <w:proofErr w:type="gramEnd"/>
      <w:r w:rsidRPr="00F32EF2">
        <w:rPr>
          <w:rStyle w:val="ac"/>
          <w:rFonts w:ascii="Times New Roman" w:hAnsi="Times New Roman"/>
          <w:i w:val="0"/>
          <w:sz w:val="28"/>
          <w:szCs w:val="28"/>
          <w:shd w:val="clear" w:color="auto" w:fill="FFFFFF"/>
        </w:rPr>
        <w:t xml:space="preserve"> </w:t>
      </w:r>
      <w:proofErr w:type="spellStart"/>
      <w:r w:rsidRPr="00F32EF2">
        <w:rPr>
          <w:rStyle w:val="ac"/>
          <w:rFonts w:ascii="Times New Roman" w:hAnsi="Times New Roman"/>
          <w:i w:val="0"/>
          <w:sz w:val="28"/>
          <w:szCs w:val="28"/>
          <w:shd w:val="clear" w:color="auto" w:fill="FFFFFF"/>
        </w:rPr>
        <w:t>Наука</w:t>
      </w:r>
      <w:proofErr w:type="spellEnd"/>
      <w:r w:rsidRPr="00F32EF2">
        <w:rPr>
          <w:rStyle w:val="ac"/>
          <w:rFonts w:ascii="Times New Roman" w:hAnsi="Times New Roman"/>
          <w:i w:val="0"/>
          <w:sz w:val="28"/>
          <w:szCs w:val="28"/>
          <w:shd w:val="clear" w:color="auto" w:fill="FFFFFF"/>
        </w:rPr>
        <w:t>, 1988</w:t>
      </w:r>
      <w:r w:rsidR="003D096E">
        <w:rPr>
          <w:rStyle w:val="ac"/>
          <w:rFonts w:ascii="Times New Roman" w:hAnsi="Times New Roman"/>
          <w:i w:val="0"/>
          <w:sz w:val="28"/>
          <w:szCs w:val="28"/>
          <w:shd w:val="clear" w:color="auto" w:fill="FFFFFF"/>
          <w:lang w:val="ru-RU"/>
        </w:rPr>
        <w:t>.</w:t>
      </w:r>
      <w:r w:rsidRPr="00F32EF2">
        <w:rPr>
          <w:rStyle w:val="ac"/>
          <w:rFonts w:ascii="Times New Roman" w:hAnsi="Times New Roman"/>
          <w:i w:val="0"/>
          <w:sz w:val="28"/>
          <w:szCs w:val="28"/>
          <w:shd w:val="clear" w:color="auto" w:fill="FFFFFF"/>
        </w:rPr>
        <w:t xml:space="preserve">  </w:t>
      </w:r>
    </w:p>
    <w:p w:rsidR="00325AD8" w:rsidRPr="00325AD8" w:rsidRDefault="00325AD8" w:rsidP="00325AD8">
      <w:pPr>
        <w:pStyle w:val="a4"/>
        <w:numPr>
          <w:ilvl w:val="0"/>
          <w:numId w:val="18"/>
        </w:numPr>
        <w:autoSpaceDE w:val="0"/>
        <w:autoSpaceDN w:val="0"/>
        <w:adjustRightInd w:val="0"/>
        <w:spacing w:after="0" w:line="360" w:lineRule="auto"/>
        <w:jc w:val="both"/>
        <w:rPr>
          <w:rFonts w:ascii="Times New Roman" w:hAnsi="Times New Roman"/>
          <w:sz w:val="28"/>
          <w:szCs w:val="28"/>
          <w:lang w:val="ru-RU"/>
        </w:rPr>
      </w:pPr>
      <w:r w:rsidRPr="00325AD8">
        <w:rPr>
          <w:rFonts w:ascii="Times New Roman" w:hAnsi="Times New Roman"/>
          <w:sz w:val="28"/>
          <w:szCs w:val="28"/>
          <w:lang w:val="ru-RU"/>
        </w:rPr>
        <w:t xml:space="preserve"> </w:t>
      </w:r>
      <w:proofErr w:type="spellStart"/>
      <w:r w:rsidRPr="00325AD8">
        <w:rPr>
          <w:rFonts w:ascii="Times New Roman" w:hAnsi="Times New Roman"/>
          <w:sz w:val="28"/>
          <w:szCs w:val="28"/>
          <w:lang w:val="ru-RU"/>
        </w:rPr>
        <w:t>Пшенкина</w:t>
      </w:r>
      <w:proofErr w:type="spellEnd"/>
      <w:r w:rsidRPr="00325AD8">
        <w:rPr>
          <w:rFonts w:ascii="Times New Roman" w:hAnsi="Times New Roman"/>
          <w:sz w:val="28"/>
          <w:szCs w:val="28"/>
          <w:lang w:val="ru-RU"/>
        </w:rPr>
        <w:t xml:space="preserve">, Т.Г. Вербальная деятельность переводчика в межкультурной коммуникации: психолингвистический аспект : </w:t>
      </w:r>
      <w:proofErr w:type="spellStart"/>
      <w:r w:rsidRPr="00325AD8">
        <w:rPr>
          <w:rFonts w:ascii="Times New Roman" w:hAnsi="Times New Roman"/>
          <w:sz w:val="28"/>
          <w:szCs w:val="28"/>
          <w:lang w:val="ru-RU"/>
        </w:rPr>
        <w:t>дис</w:t>
      </w:r>
      <w:proofErr w:type="spellEnd"/>
      <w:r w:rsidRPr="00325AD8">
        <w:rPr>
          <w:rFonts w:ascii="Times New Roman" w:hAnsi="Times New Roman"/>
          <w:sz w:val="28"/>
          <w:szCs w:val="28"/>
          <w:lang w:val="ru-RU"/>
        </w:rPr>
        <w:t xml:space="preserve">. … д-ра </w:t>
      </w:r>
      <w:r w:rsidR="003D096E">
        <w:rPr>
          <w:rFonts w:ascii="Times New Roman" w:hAnsi="Times New Roman"/>
          <w:sz w:val="28"/>
          <w:szCs w:val="28"/>
          <w:lang w:val="ru-RU"/>
        </w:rPr>
        <w:t>филолог</w:t>
      </w:r>
      <w:proofErr w:type="gramStart"/>
      <w:r w:rsidR="003D096E">
        <w:rPr>
          <w:rFonts w:ascii="Times New Roman" w:hAnsi="Times New Roman"/>
          <w:sz w:val="28"/>
          <w:szCs w:val="28"/>
          <w:lang w:val="ru-RU"/>
        </w:rPr>
        <w:t>.</w:t>
      </w:r>
      <w:proofErr w:type="gramEnd"/>
      <w:r w:rsidR="003D096E">
        <w:rPr>
          <w:rFonts w:ascii="Times New Roman" w:hAnsi="Times New Roman"/>
          <w:sz w:val="28"/>
          <w:szCs w:val="28"/>
          <w:lang w:val="ru-RU"/>
        </w:rPr>
        <w:t xml:space="preserve"> </w:t>
      </w:r>
      <w:proofErr w:type="gramStart"/>
      <w:r w:rsidR="003D096E">
        <w:rPr>
          <w:rFonts w:ascii="Times New Roman" w:hAnsi="Times New Roman"/>
          <w:sz w:val="28"/>
          <w:szCs w:val="28"/>
          <w:lang w:val="ru-RU"/>
        </w:rPr>
        <w:t>н</w:t>
      </w:r>
      <w:proofErr w:type="gramEnd"/>
      <w:r w:rsidR="003D096E">
        <w:rPr>
          <w:rFonts w:ascii="Times New Roman" w:hAnsi="Times New Roman"/>
          <w:sz w:val="28"/>
          <w:szCs w:val="28"/>
          <w:lang w:val="ru-RU"/>
        </w:rPr>
        <w:t xml:space="preserve">аук / Т.Г. </w:t>
      </w:r>
      <w:proofErr w:type="spellStart"/>
      <w:r w:rsidR="003D096E">
        <w:rPr>
          <w:rFonts w:ascii="Times New Roman" w:hAnsi="Times New Roman"/>
          <w:sz w:val="28"/>
          <w:szCs w:val="28"/>
          <w:lang w:val="ru-RU"/>
        </w:rPr>
        <w:t>Пшенкина</w:t>
      </w:r>
      <w:proofErr w:type="spellEnd"/>
      <w:r w:rsidR="003D096E">
        <w:rPr>
          <w:rFonts w:ascii="Times New Roman" w:hAnsi="Times New Roman"/>
          <w:sz w:val="28"/>
          <w:szCs w:val="28"/>
          <w:lang w:val="ru-RU"/>
        </w:rPr>
        <w:t xml:space="preserve">. </w:t>
      </w:r>
      <w:r w:rsidRPr="00325AD8">
        <w:rPr>
          <w:rFonts w:ascii="Times New Roman" w:hAnsi="Times New Roman"/>
          <w:sz w:val="28"/>
          <w:szCs w:val="28"/>
          <w:lang w:val="ru-RU"/>
        </w:rPr>
        <w:t>Барнаул, 2005</w:t>
      </w:r>
      <w:r w:rsidR="003D096E">
        <w:rPr>
          <w:rFonts w:ascii="Times New Roman" w:hAnsi="Times New Roman"/>
          <w:sz w:val="28"/>
          <w:szCs w:val="28"/>
          <w:lang w:val="ru-RU"/>
        </w:rPr>
        <w:t>.</w:t>
      </w:r>
    </w:p>
    <w:p w:rsidR="00325AD8" w:rsidRPr="009A59D5" w:rsidRDefault="00325AD8" w:rsidP="00325AD8">
      <w:pPr>
        <w:pStyle w:val="a4"/>
        <w:numPr>
          <w:ilvl w:val="0"/>
          <w:numId w:val="18"/>
        </w:numPr>
        <w:autoSpaceDE w:val="0"/>
        <w:autoSpaceDN w:val="0"/>
        <w:adjustRightInd w:val="0"/>
        <w:spacing w:after="0" w:line="360" w:lineRule="auto"/>
        <w:jc w:val="both"/>
        <w:rPr>
          <w:rFonts w:ascii="Times New Roman" w:hAnsi="Times New Roman"/>
          <w:sz w:val="28"/>
          <w:szCs w:val="28"/>
        </w:rPr>
      </w:pPr>
      <w:r w:rsidRPr="00325AD8">
        <w:rPr>
          <w:rFonts w:ascii="Times New Roman" w:hAnsi="Times New Roman"/>
          <w:iCs/>
          <w:sz w:val="28"/>
          <w:szCs w:val="28"/>
          <w:lang w:val="ru-RU"/>
        </w:rPr>
        <w:t xml:space="preserve"> </w:t>
      </w:r>
      <w:proofErr w:type="spellStart"/>
      <w:r w:rsidRPr="00325AD8">
        <w:rPr>
          <w:rFonts w:ascii="Times New Roman" w:hAnsi="Times New Roman"/>
          <w:iCs/>
          <w:sz w:val="28"/>
          <w:szCs w:val="28"/>
          <w:lang w:val="ru-RU"/>
        </w:rPr>
        <w:t>Рецкер</w:t>
      </w:r>
      <w:proofErr w:type="spellEnd"/>
      <w:r w:rsidRPr="00325AD8">
        <w:rPr>
          <w:rFonts w:ascii="Times New Roman" w:hAnsi="Times New Roman"/>
          <w:iCs/>
          <w:sz w:val="28"/>
          <w:szCs w:val="28"/>
          <w:lang w:val="ru-RU"/>
        </w:rPr>
        <w:t xml:space="preserve"> Я.И. </w:t>
      </w:r>
      <w:r w:rsidRPr="00325AD8">
        <w:rPr>
          <w:rFonts w:ascii="Times New Roman" w:hAnsi="Times New Roman"/>
          <w:sz w:val="28"/>
          <w:szCs w:val="28"/>
          <w:lang w:val="ru-RU"/>
        </w:rPr>
        <w:t xml:space="preserve">Теория перевода и переводческая практика. </w:t>
      </w:r>
      <w:proofErr w:type="gramStart"/>
      <w:r w:rsidRPr="00B27E64">
        <w:rPr>
          <w:rFonts w:ascii="Times New Roman" w:hAnsi="Times New Roman"/>
          <w:sz w:val="28"/>
          <w:szCs w:val="28"/>
        </w:rPr>
        <w:t>М.:</w:t>
      </w:r>
      <w:proofErr w:type="gramEnd"/>
      <w:r w:rsidRPr="00B27E64">
        <w:rPr>
          <w:rFonts w:ascii="Times New Roman" w:hAnsi="Times New Roman"/>
          <w:sz w:val="28"/>
          <w:szCs w:val="28"/>
        </w:rPr>
        <w:t xml:space="preserve"> </w:t>
      </w:r>
      <w:proofErr w:type="spellStart"/>
      <w:r w:rsidRPr="00B27E64">
        <w:rPr>
          <w:rFonts w:ascii="Times New Roman" w:hAnsi="Times New Roman"/>
          <w:sz w:val="28"/>
          <w:szCs w:val="28"/>
        </w:rPr>
        <w:t>Ме</w:t>
      </w:r>
      <w:r>
        <w:rPr>
          <w:rFonts w:ascii="Times New Roman" w:hAnsi="Times New Roman"/>
          <w:sz w:val="28"/>
          <w:szCs w:val="28"/>
        </w:rPr>
        <w:t>ждународные</w:t>
      </w:r>
      <w:proofErr w:type="spellEnd"/>
      <w:r>
        <w:rPr>
          <w:rFonts w:ascii="Times New Roman" w:hAnsi="Times New Roman"/>
          <w:sz w:val="28"/>
          <w:szCs w:val="28"/>
        </w:rPr>
        <w:t xml:space="preserve"> </w:t>
      </w:r>
      <w:proofErr w:type="spellStart"/>
      <w:r>
        <w:rPr>
          <w:rFonts w:ascii="Times New Roman" w:hAnsi="Times New Roman"/>
          <w:sz w:val="28"/>
          <w:szCs w:val="28"/>
        </w:rPr>
        <w:t>отношения</w:t>
      </w:r>
      <w:proofErr w:type="spellEnd"/>
      <w:r>
        <w:rPr>
          <w:rFonts w:ascii="Times New Roman" w:hAnsi="Times New Roman"/>
          <w:sz w:val="28"/>
          <w:szCs w:val="28"/>
        </w:rPr>
        <w:t>, 1974</w:t>
      </w:r>
      <w:r w:rsidR="003D096E">
        <w:rPr>
          <w:rFonts w:ascii="Times New Roman" w:hAnsi="Times New Roman"/>
          <w:sz w:val="28"/>
          <w:szCs w:val="28"/>
          <w:lang w:val="ru-RU"/>
        </w:rPr>
        <w:t>.</w:t>
      </w:r>
    </w:p>
    <w:p w:rsidR="009A59D5" w:rsidRPr="009A59D5" w:rsidRDefault="009A59D5" w:rsidP="00FB75C5">
      <w:pPr>
        <w:pStyle w:val="a4"/>
        <w:numPr>
          <w:ilvl w:val="0"/>
          <w:numId w:val="18"/>
        </w:numPr>
        <w:autoSpaceDE w:val="0"/>
        <w:autoSpaceDN w:val="0"/>
        <w:adjustRightInd w:val="0"/>
        <w:spacing w:after="0" w:line="360" w:lineRule="auto"/>
        <w:jc w:val="both"/>
        <w:rPr>
          <w:rFonts w:ascii="Times New Roman" w:hAnsi="Times New Roman"/>
          <w:sz w:val="28"/>
          <w:szCs w:val="28"/>
          <w:lang w:val="ru-RU"/>
        </w:rPr>
      </w:pPr>
      <w:r w:rsidRPr="009A59D5">
        <w:rPr>
          <w:rFonts w:ascii="Times New Roman" w:hAnsi="Times New Roman"/>
          <w:sz w:val="28"/>
          <w:szCs w:val="28"/>
          <w:lang w:val="ru-RU"/>
        </w:rPr>
        <w:t xml:space="preserve"> </w:t>
      </w:r>
      <w:proofErr w:type="spellStart"/>
      <w:r>
        <w:rPr>
          <w:rFonts w:ascii="Times New Roman" w:hAnsi="Times New Roman"/>
          <w:color w:val="000000"/>
          <w:sz w:val="28"/>
          <w:szCs w:val="28"/>
          <w:lang w:val="ru-RU"/>
        </w:rPr>
        <w:t>Рыхлова</w:t>
      </w:r>
      <w:proofErr w:type="spellEnd"/>
      <w:r>
        <w:rPr>
          <w:rFonts w:ascii="Times New Roman" w:hAnsi="Times New Roman"/>
          <w:color w:val="000000"/>
          <w:sz w:val="28"/>
          <w:szCs w:val="28"/>
          <w:lang w:val="ru-RU"/>
        </w:rPr>
        <w:t xml:space="preserve"> О.</w:t>
      </w:r>
      <w:r w:rsidRPr="009A59D5">
        <w:rPr>
          <w:rFonts w:ascii="Times New Roman" w:hAnsi="Times New Roman"/>
          <w:color w:val="000000"/>
          <w:sz w:val="28"/>
          <w:szCs w:val="28"/>
          <w:lang w:val="ru-RU"/>
        </w:rPr>
        <w:t xml:space="preserve">С. Глагольные аналитические средства выражения длительности на материале немецкого, английского и русского языков // Вестник </w:t>
      </w:r>
      <w:proofErr w:type="spellStart"/>
      <w:r w:rsidRPr="009A59D5">
        <w:rPr>
          <w:rFonts w:ascii="Times New Roman" w:hAnsi="Times New Roman"/>
          <w:color w:val="000000"/>
          <w:sz w:val="28"/>
          <w:szCs w:val="28"/>
          <w:lang w:val="ru-RU"/>
        </w:rPr>
        <w:t>Башкирск</w:t>
      </w:r>
      <w:proofErr w:type="spellEnd"/>
      <w:r w:rsidRPr="009A59D5">
        <w:rPr>
          <w:rFonts w:ascii="Times New Roman" w:hAnsi="Times New Roman"/>
          <w:color w:val="000000"/>
          <w:sz w:val="28"/>
          <w:szCs w:val="28"/>
          <w:lang w:val="ru-RU"/>
        </w:rPr>
        <w:t xml:space="preserve">. ун-та. 2011. №1. </w:t>
      </w:r>
    </w:p>
    <w:p w:rsidR="00FB75C5" w:rsidRPr="009A59D5" w:rsidRDefault="00325AD8" w:rsidP="00FB75C5">
      <w:pPr>
        <w:pStyle w:val="a4"/>
        <w:numPr>
          <w:ilvl w:val="0"/>
          <w:numId w:val="18"/>
        </w:numPr>
        <w:spacing w:line="360" w:lineRule="auto"/>
        <w:jc w:val="both"/>
        <w:rPr>
          <w:rFonts w:ascii="Times New Roman" w:hAnsi="Times New Roman"/>
          <w:sz w:val="28"/>
          <w:szCs w:val="28"/>
          <w:lang w:val="ru-RU"/>
        </w:rPr>
      </w:pPr>
      <w:r w:rsidRPr="009A59D5">
        <w:rPr>
          <w:rFonts w:ascii="Times New Roman" w:hAnsi="Times New Roman"/>
          <w:sz w:val="28"/>
          <w:szCs w:val="28"/>
          <w:lang w:val="ru-RU"/>
        </w:rPr>
        <w:t xml:space="preserve"> </w:t>
      </w:r>
      <w:proofErr w:type="spellStart"/>
      <w:r w:rsidRPr="009A59D5">
        <w:rPr>
          <w:rFonts w:ascii="Times New Roman" w:hAnsi="Times New Roman"/>
          <w:sz w:val="28"/>
          <w:szCs w:val="28"/>
          <w:lang w:val="ru-RU"/>
        </w:rPr>
        <w:t>Стернин</w:t>
      </w:r>
      <w:proofErr w:type="spellEnd"/>
      <w:r w:rsidRPr="009A59D5">
        <w:rPr>
          <w:rFonts w:ascii="Times New Roman" w:hAnsi="Times New Roman"/>
          <w:sz w:val="28"/>
          <w:szCs w:val="28"/>
          <w:lang w:val="ru-RU"/>
        </w:rPr>
        <w:t xml:space="preserve">, И.А. Концепты и лакуны / И.А. </w:t>
      </w:r>
      <w:proofErr w:type="spellStart"/>
      <w:r w:rsidRPr="009A59D5">
        <w:rPr>
          <w:rFonts w:ascii="Times New Roman" w:hAnsi="Times New Roman"/>
          <w:sz w:val="28"/>
          <w:szCs w:val="28"/>
          <w:lang w:val="ru-RU"/>
        </w:rPr>
        <w:t>Стернин</w:t>
      </w:r>
      <w:proofErr w:type="spellEnd"/>
      <w:r w:rsidRPr="009A59D5">
        <w:rPr>
          <w:rFonts w:ascii="Times New Roman" w:hAnsi="Times New Roman"/>
          <w:sz w:val="28"/>
          <w:szCs w:val="28"/>
          <w:lang w:val="ru-RU"/>
        </w:rPr>
        <w:t xml:space="preserve"> // Перевод и межкультурная коммуникация: материалы </w:t>
      </w:r>
      <w:proofErr w:type="spellStart"/>
      <w:r w:rsidRPr="009A59D5">
        <w:rPr>
          <w:rFonts w:ascii="Times New Roman" w:hAnsi="Times New Roman"/>
          <w:sz w:val="28"/>
          <w:szCs w:val="28"/>
          <w:lang w:val="ru-RU"/>
        </w:rPr>
        <w:t>науч</w:t>
      </w:r>
      <w:proofErr w:type="spellEnd"/>
      <w:r w:rsidRPr="009A59D5">
        <w:rPr>
          <w:rFonts w:ascii="Times New Roman" w:hAnsi="Times New Roman"/>
          <w:sz w:val="28"/>
          <w:szCs w:val="28"/>
          <w:lang w:val="ru-RU"/>
        </w:rPr>
        <w:t xml:space="preserve">. </w:t>
      </w:r>
      <w:proofErr w:type="spellStart"/>
      <w:r w:rsidRPr="009A59D5">
        <w:rPr>
          <w:rFonts w:ascii="Times New Roman" w:hAnsi="Times New Roman"/>
          <w:sz w:val="28"/>
          <w:szCs w:val="28"/>
          <w:lang w:val="ru-RU"/>
        </w:rPr>
        <w:t>конф</w:t>
      </w:r>
      <w:proofErr w:type="spellEnd"/>
      <w:r w:rsidRPr="009A59D5">
        <w:rPr>
          <w:rFonts w:ascii="Times New Roman" w:hAnsi="Times New Roman"/>
          <w:sz w:val="28"/>
          <w:szCs w:val="28"/>
          <w:lang w:val="ru-RU"/>
        </w:rPr>
        <w:t>. «Лингвистические основ</w:t>
      </w:r>
      <w:r w:rsidR="003D096E">
        <w:rPr>
          <w:rFonts w:ascii="Times New Roman" w:hAnsi="Times New Roman"/>
          <w:sz w:val="28"/>
          <w:szCs w:val="28"/>
          <w:lang w:val="ru-RU"/>
        </w:rPr>
        <w:t>ы межкультурной коммуникации».</w:t>
      </w:r>
      <w:r w:rsidRPr="009A59D5">
        <w:rPr>
          <w:rFonts w:ascii="Times New Roman" w:hAnsi="Times New Roman"/>
          <w:sz w:val="28"/>
          <w:szCs w:val="28"/>
          <w:lang w:val="ru-RU"/>
        </w:rPr>
        <w:t xml:space="preserve"> Н-Новгород, 2003</w:t>
      </w:r>
      <w:r w:rsidR="003D096E">
        <w:rPr>
          <w:rFonts w:ascii="Times New Roman" w:hAnsi="Times New Roman"/>
          <w:sz w:val="28"/>
          <w:szCs w:val="28"/>
          <w:lang w:val="ru-RU"/>
        </w:rPr>
        <w:t>.</w:t>
      </w:r>
    </w:p>
    <w:p w:rsidR="00FB75C5" w:rsidRPr="009A59D5" w:rsidRDefault="00FB75C5" w:rsidP="00FB75C5">
      <w:pPr>
        <w:pStyle w:val="a4"/>
        <w:numPr>
          <w:ilvl w:val="0"/>
          <w:numId w:val="18"/>
        </w:numPr>
        <w:spacing w:line="360" w:lineRule="auto"/>
        <w:jc w:val="both"/>
        <w:rPr>
          <w:rFonts w:ascii="Times New Roman" w:hAnsi="Times New Roman"/>
          <w:sz w:val="28"/>
          <w:szCs w:val="28"/>
          <w:lang w:val="ru-RU"/>
        </w:rPr>
      </w:pPr>
      <w:r>
        <w:rPr>
          <w:rFonts w:ascii="Times New Roman" w:hAnsi="Times New Roman"/>
          <w:sz w:val="28"/>
          <w:szCs w:val="28"/>
          <w:lang w:val="ru-RU"/>
        </w:rPr>
        <w:t xml:space="preserve"> </w:t>
      </w:r>
      <w:proofErr w:type="spellStart"/>
      <w:r w:rsidR="009A59D5" w:rsidRPr="009A59D5">
        <w:rPr>
          <w:rFonts w:ascii="Times New Roman" w:hAnsi="Times New Roman"/>
          <w:color w:val="000000"/>
          <w:sz w:val="28"/>
          <w:szCs w:val="28"/>
          <w:lang w:val="ru-RU"/>
        </w:rPr>
        <w:t>Тарнаева</w:t>
      </w:r>
      <w:proofErr w:type="spellEnd"/>
      <w:r w:rsidR="009A59D5" w:rsidRPr="009A59D5">
        <w:rPr>
          <w:rFonts w:ascii="Times New Roman" w:hAnsi="Times New Roman"/>
          <w:color w:val="000000"/>
          <w:sz w:val="28"/>
          <w:szCs w:val="28"/>
          <w:lang w:val="ru-RU"/>
        </w:rPr>
        <w:t xml:space="preserve"> Л.П., </w:t>
      </w:r>
      <w:proofErr w:type="spellStart"/>
      <w:r w:rsidR="009A59D5" w:rsidRPr="009A59D5">
        <w:rPr>
          <w:rFonts w:ascii="Times New Roman" w:hAnsi="Times New Roman"/>
          <w:color w:val="000000"/>
          <w:sz w:val="28"/>
          <w:szCs w:val="28"/>
          <w:lang w:val="ru-RU"/>
        </w:rPr>
        <w:t>Шаврова</w:t>
      </w:r>
      <w:proofErr w:type="spellEnd"/>
      <w:r w:rsidR="009A59D5" w:rsidRPr="009A59D5">
        <w:rPr>
          <w:rFonts w:ascii="Times New Roman" w:hAnsi="Times New Roman"/>
          <w:color w:val="000000"/>
          <w:sz w:val="28"/>
          <w:szCs w:val="28"/>
          <w:lang w:val="ru-RU"/>
        </w:rPr>
        <w:t xml:space="preserve"> А.В. Особенности грамматической организации </w:t>
      </w:r>
      <w:proofErr w:type="gramStart"/>
      <w:r w:rsidR="009A59D5" w:rsidRPr="009A59D5">
        <w:rPr>
          <w:rFonts w:ascii="Times New Roman" w:hAnsi="Times New Roman"/>
          <w:color w:val="000000"/>
          <w:sz w:val="28"/>
          <w:szCs w:val="28"/>
          <w:lang w:val="ru-RU"/>
        </w:rPr>
        <w:t>англоязычного</w:t>
      </w:r>
      <w:proofErr w:type="gramEnd"/>
      <w:r w:rsidR="009A59D5" w:rsidRPr="009A59D5">
        <w:rPr>
          <w:rFonts w:ascii="Times New Roman" w:hAnsi="Times New Roman"/>
          <w:color w:val="000000"/>
          <w:sz w:val="28"/>
          <w:szCs w:val="28"/>
          <w:lang w:val="ru-RU"/>
        </w:rPr>
        <w:t xml:space="preserve"> предвыборного </w:t>
      </w:r>
      <w:proofErr w:type="spellStart"/>
      <w:r w:rsidR="009A59D5" w:rsidRPr="009A59D5">
        <w:rPr>
          <w:rFonts w:ascii="Times New Roman" w:hAnsi="Times New Roman"/>
          <w:color w:val="000000"/>
          <w:sz w:val="28"/>
          <w:szCs w:val="28"/>
          <w:lang w:val="ru-RU"/>
        </w:rPr>
        <w:t>дискурса</w:t>
      </w:r>
      <w:proofErr w:type="spellEnd"/>
      <w:r w:rsidR="009A59D5" w:rsidRPr="009A59D5">
        <w:rPr>
          <w:rFonts w:ascii="Times New Roman" w:hAnsi="Times New Roman"/>
          <w:color w:val="000000"/>
          <w:sz w:val="28"/>
          <w:szCs w:val="28"/>
          <w:lang w:val="ru-RU"/>
        </w:rPr>
        <w:t xml:space="preserve"> // Филологические н</w:t>
      </w:r>
      <w:r w:rsidR="004F4440">
        <w:rPr>
          <w:rFonts w:ascii="Times New Roman" w:hAnsi="Times New Roman"/>
          <w:color w:val="000000"/>
          <w:sz w:val="28"/>
          <w:szCs w:val="28"/>
          <w:lang w:val="ru-RU"/>
        </w:rPr>
        <w:t>ауки. Вопросы теории и практики</w:t>
      </w:r>
      <w:r w:rsidR="003D096E" w:rsidRPr="003D096E">
        <w:rPr>
          <w:rFonts w:ascii="Times New Roman" w:hAnsi="Times New Roman"/>
          <w:color w:val="000000"/>
          <w:sz w:val="28"/>
          <w:szCs w:val="28"/>
          <w:lang w:val="ru-RU"/>
        </w:rPr>
        <w:t xml:space="preserve">. </w:t>
      </w:r>
      <w:r w:rsidR="004F4440">
        <w:rPr>
          <w:rFonts w:ascii="Times New Roman" w:hAnsi="Times New Roman"/>
          <w:color w:val="000000"/>
          <w:sz w:val="28"/>
          <w:szCs w:val="28"/>
          <w:lang w:val="ru-RU"/>
        </w:rPr>
        <w:t>2017</w:t>
      </w:r>
      <w:r w:rsidR="003D096E" w:rsidRPr="003D096E">
        <w:rPr>
          <w:rFonts w:ascii="Times New Roman" w:hAnsi="Times New Roman"/>
          <w:color w:val="000000"/>
          <w:sz w:val="28"/>
          <w:szCs w:val="28"/>
          <w:lang w:val="ru-RU"/>
        </w:rPr>
        <w:t xml:space="preserve">. </w:t>
      </w:r>
      <w:r w:rsidR="009A59D5" w:rsidRPr="009A59D5">
        <w:rPr>
          <w:rFonts w:ascii="Times New Roman" w:hAnsi="Times New Roman"/>
          <w:color w:val="000000"/>
          <w:sz w:val="28"/>
          <w:szCs w:val="28"/>
          <w:lang w:val="ru-RU"/>
        </w:rPr>
        <w:t>№12</w:t>
      </w:r>
      <w:r w:rsidR="009A59D5" w:rsidRPr="009A59D5">
        <w:rPr>
          <w:rFonts w:ascii="Times New Roman" w:hAnsi="Times New Roman"/>
          <w:sz w:val="28"/>
          <w:szCs w:val="28"/>
          <w:lang w:val="ru-RU"/>
        </w:rPr>
        <w:t xml:space="preserve"> </w:t>
      </w:r>
    </w:p>
    <w:p w:rsidR="00FB75C5" w:rsidRPr="004F4440" w:rsidRDefault="00FB75C5" w:rsidP="00FB75C5">
      <w:pPr>
        <w:pStyle w:val="a4"/>
        <w:numPr>
          <w:ilvl w:val="0"/>
          <w:numId w:val="18"/>
        </w:numPr>
        <w:spacing w:line="360" w:lineRule="auto"/>
        <w:jc w:val="both"/>
        <w:rPr>
          <w:rFonts w:ascii="Times New Roman" w:hAnsi="Times New Roman"/>
          <w:sz w:val="28"/>
          <w:szCs w:val="28"/>
          <w:lang w:val="ru-RU"/>
        </w:rPr>
      </w:pPr>
      <w:r>
        <w:rPr>
          <w:rFonts w:ascii="Times New Roman" w:hAnsi="Times New Roman"/>
          <w:sz w:val="28"/>
          <w:szCs w:val="28"/>
          <w:lang w:val="ru-RU"/>
        </w:rPr>
        <w:lastRenderedPageBreak/>
        <w:t xml:space="preserve"> </w:t>
      </w:r>
      <w:proofErr w:type="spellStart"/>
      <w:r w:rsidRPr="004F4440">
        <w:rPr>
          <w:rFonts w:ascii="Times New Roman" w:hAnsi="Times New Roman"/>
          <w:sz w:val="28"/>
          <w:szCs w:val="28"/>
          <w:lang w:val="ru-RU"/>
        </w:rPr>
        <w:t>Тарнаева</w:t>
      </w:r>
      <w:proofErr w:type="spellEnd"/>
      <w:r w:rsidR="009A59D5" w:rsidRPr="004F4440">
        <w:rPr>
          <w:rFonts w:ascii="Times New Roman" w:hAnsi="Times New Roman"/>
          <w:sz w:val="28"/>
          <w:szCs w:val="28"/>
          <w:lang w:val="ru-RU"/>
        </w:rPr>
        <w:t xml:space="preserve"> Л.П. Культурная специфика языкового знака в лингводидактическом аспекте</w:t>
      </w:r>
      <w:r w:rsidR="003D096E">
        <w:rPr>
          <w:rFonts w:ascii="Times New Roman" w:hAnsi="Times New Roman"/>
          <w:sz w:val="28"/>
          <w:szCs w:val="28"/>
          <w:lang w:val="ru-RU"/>
        </w:rPr>
        <w:t>. У</w:t>
      </w:r>
      <w:r w:rsidR="004F4440" w:rsidRPr="004F4440">
        <w:rPr>
          <w:rFonts w:ascii="Times New Roman" w:hAnsi="Times New Roman"/>
          <w:sz w:val="28"/>
          <w:szCs w:val="28"/>
          <w:lang w:val="ru-RU"/>
        </w:rPr>
        <w:t>ниверситет</w:t>
      </w:r>
      <w:r w:rsidR="009A59D5" w:rsidRPr="004F4440">
        <w:rPr>
          <w:rFonts w:ascii="Times New Roman" w:hAnsi="Times New Roman"/>
          <w:sz w:val="28"/>
          <w:szCs w:val="28"/>
          <w:lang w:val="ru-RU"/>
        </w:rPr>
        <w:t xml:space="preserve"> им. </w:t>
      </w:r>
      <w:r w:rsidR="004F4440" w:rsidRPr="004F4440">
        <w:rPr>
          <w:rFonts w:ascii="Times New Roman" w:hAnsi="Times New Roman"/>
          <w:sz w:val="28"/>
          <w:szCs w:val="28"/>
          <w:lang w:val="ru-RU"/>
        </w:rPr>
        <w:t>В.И. Вернадского</w:t>
      </w:r>
      <w:r w:rsidR="009A59D5" w:rsidRPr="004F4440">
        <w:rPr>
          <w:rFonts w:ascii="Times New Roman" w:hAnsi="Times New Roman"/>
          <w:sz w:val="28"/>
          <w:szCs w:val="28"/>
          <w:lang w:val="ru-RU"/>
        </w:rPr>
        <w:t>.</w:t>
      </w:r>
      <w:r w:rsidR="003D096E">
        <w:rPr>
          <w:rFonts w:ascii="Times New Roman" w:hAnsi="Times New Roman"/>
          <w:sz w:val="28"/>
          <w:szCs w:val="28"/>
          <w:lang w:val="ru-RU"/>
        </w:rPr>
        <w:t xml:space="preserve"> 2008.</w:t>
      </w:r>
      <w:r w:rsidR="004F4440" w:rsidRPr="004F4440">
        <w:rPr>
          <w:rFonts w:ascii="Times New Roman" w:hAnsi="Times New Roman"/>
          <w:sz w:val="28"/>
          <w:szCs w:val="28"/>
          <w:lang w:val="ru-RU"/>
        </w:rPr>
        <w:t xml:space="preserve"> №3(13)</w:t>
      </w:r>
      <w:r w:rsidR="003D096E">
        <w:rPr>
          <w:rFonts w:ascii="Times New Roman" w:hAnsi="Times New Roman"/>
          <w:sz w:val="28"/>
          <w:szCs w:val="28"/>
          <w:lang w:val="ru-RU"/>
        </w:rPr>
        <w:t>.</w:t>
      </w:r>
    </w:p>
    <w:p w:rsidR="00FB75C5" w:rsidRPr="004F4440" w:rsidRDefault="00FB75C5" w:rsidP="00FB75C5">
      <w:pPr>
        <w:pStyle w:val="a4"/>
        <w:numPr>
          <w:ilvl w:val="0"/>
          <w:numId w:val="18"/>
        </w:numPr>
        <w:spacing w:line="360" w:lineRule="auto"/>
        <w:jc w:val="both"/>
        <w:rPr>
          <w:rFonts w:ascii="Times New Roman" w:hAnsi="Times New Roman"/>
          <w:sz w:val="28"/>
          <w:szCs w:val="28"/>
          <w:lang w:val="ru-RU"/>
        </w:rPr>
      </w:pPr>
      <w:r w:rsidRPr="004F4440">
        <w:rPr>
          <w:rFonts w:ascii="Times New Roman" w:hAnsi="Times New Roman"/>
          <w:sz w:val="28"/>
          <w:szCs w:val="28"/>
          <w:lang w:val="ru-RU"/>
        </w:rPr>
        <w:t xml:space="preserve"> </w:t>
      </w:r>
      <w:proofErr w:type="spellStart"/>
      <w:r w:rsidR="009A59D5" w:rsidRPr="004F4440">
        <w:rPr>
          <w:rFonts w:ascii="Times New Roman" w:hAnsi="Times New Roman"/>
          <w:sz w:val="28"/>
          <w:szCs w:val="28"/>
          <w:shd w:val="clear" w:color="auto" w:fill="FFFFFF"/>
          <w:lang w:val="ru-RU"/>
        </w:rPr>
        <w:t>Тарнаева</w:t>
      </w:r>
      <w:proofErr w:type="spellEnd"/>
      <w:r w:rsidR="009A59D5" w:rsidRPr="004F4440">
        <w:rPr>
          <w:rFonts w:ascii="Times New Roman" w:hAnsi="Times New Roman"/>
          <w:sz w:val="28"/>
          <w:szCs w:val="28"/>
          <w:shd w:val="clear" w:color="auto" w:fill="FFFFFF"/>
          <w:lang w:val="ru-RU"/>
        </w:rPr>
        <w:t>, Л. П.</w:t>
      </w:r>
      <w:r w:rsidR="009A59D5" w:rsidRPr="004F4440">
        <w:rPr>
          <w:rFonts w:ascii="Times New Roman" w:hAnsi="Times New Roman"/>
          <w:sz w:val="28"/>
          <w:szCs w:val="28"/>
          <w:shd w:val="clear" w:color="auto" w:fill="FFFFFF"/>
        </w:rPr>
        <w:t> </w:t>
      </w:r>
      <w:r w:rsidR="009A59D5" w:rsidRPr="004F4440">
        <w:rPr>
          <w:rFonts w:ascii="Times New Roman" w:hAnsi="Times New Roman"/>
          <w:sz w:val="28"/>
          <w:szCs w:val="28"/>
          <w:shd w:val="clear" w:color="auto" w:fill="FFFFFF"/>
          <w:lang w:val="ru-RU"/>
        </w:rPr>
        <w:t>Критерии и единицы отбора лингвистического материала для обучения переводчиков трансляции культурно-маркированной информации инсти</w:t>
      </w:r>
      <w:r w:rsidR="004F4440" w:rsidRPr="004F4440">
        <w:rPr>
          <w:rFonts w:ascii="Times New Roman" w:hAnsi="Times New Roman"/>
          <w:sz w:val="28"/>
          <w:szCs w:val="28"/>
          <w:shd w:val="clear" w:color="auto" w:fill="FFFFFF"/>
          <w:lang w:val="ru-RU"/>
        </w:rPr>
        <w:t xml:space="preserve">туционального делового </w:t>
      </w:r>
      <w:proofErr w:type="spellStart"/>
      <w:r w:rsidR="004F4440" w:rsidRPr="004F4440">
        <w:rPr>
          <w:rFonts w:ascii="Times New Roman" w:hAnsi="Times New Roman"/>
          <w:sz w:val="28"/>
          <w:szCs w:val="28"/>
          <w:shd w:val="clear" w:color="auto" w:fill="FFFFFF"/>
          <w:lang w:val="ru-RU"/>
        </w:rPr>
        <w:t>дискурса</w:t>
      </w:r>
      <w:proofErr w:type="spellEnd"/>
      <w:r w:rsidR="004F4440" w:rsidRPr="004F4440">
        <w:rPr>
          <w:rFonts w:ascii="Times New Roman" w:hAnsi="Times New Roman"/>
          <w:sz w:val="28"/>
          <w:szCs w:val="28"/>
          <w:shd w:val="clear" w:color="auto" w:fill="FFFFFF"/>
          <w:lang w:val="ru-RU"/>
        </w:rPr>
        <w:t xml:space="preserve"> / Л.П. </w:t>
      </w:r>
      <w:proofErr w:type="spellStart"/>
      <w:r w:rsidR="004F4440" w:rsidRPr="004F4440">
        <w:rPr>
          <w:rFonts w:ascii="Times New Roman" w:hAnsi="Times New Roman"/>
          <w:sz w:val="28"/>
          <w:szCs w:val="28"/>
          <w:shd w:val="clear" w:color="auto" w:fill="FFFFFF"/>
          <w:lang w:val="ru-RU"/>
        </w:rPr>
        <w:t>Тарнаева</w:t>
      </w:r>
      <w:proofErr w:type="spellEnd"/>
      <w:r w:rsidR="004F4440" w:rsidRPr="004F4440">
        <w:rPr>
          <w:rFonts w:ascii="Times New Roman" w:hAnsi="Times New Roman"/>
          <w:sz w:val="28"/>
          <w:szCs w:val="28"/>
          <w:shd w:val="clear" w:color="auto" w:fill="FFFFFF"/>
          <w:lang w:val="ru-RU"/>
        </w:rPr>
        <w:t xml:space="preserve"> // </w:t>
      </w:r>
      <w:r w:rsidR="004F4440" w:rsidRPr="004F4440">
        <w:rPr>
          <w:rStyle w:val="ac"/>
          <w:rFonts w:ascii="Times New Roman" w:hAnsi="Times New Roman"/>
          <w:i w:val="0"/>
          <w:sz w:val="28"/>
          <w:szCs w:val="28"/>
          <w:shd w:val="clear" w:color="auto" w:fill="FFFFFF"/>
          <w:lang w:val="ru-RU"/>
        </w:rPr>
        <w:t>Вестник пятигорского государственного лингвистического ун-та</w:t>
      </w:r>
      <w:r w:rsidR="004F4440" w:rsidRPr="004F4440">
        <w:rPr>
          <w:rFonts w:ascii="Times New Roman" w:hAnsi="Times New Roman"/>
          <w:i/>
          <w:sz w:val="28"/>
          <w:szCs w:val="28"/>
          <w:shd w:val="clear" w:color="auto" w:fill="FFFFFF"/>
          <w:lang w:val="ru-RU"/>
        </w:rPr>
        <w:t>.</w:t>
      </w:r>
      <w:r w:rsidR="003D096E">
        <w:rPr>
          <w:rFonts w:ascii="Times New Roman" w:hAnsi="Times New Roman"/>
          <w:sz w:val="28"/>
          <w:szCs w:val="28"/>
          <w:shd w:val="clear" w:color="auto" w:fill="FFFFFF"/>
          <w:lang w:val="ru-RU"/>
        </w:rPr>
        <w:t xml:space="preserve"> 2010.</w:t>
      </w:r>
      <w:r w:rsidR="004F4440" w:rsidRPr="004F4440">
        <w:rPr>
          <w:rFonts w:ascii="Times New Roman" w:hAnsi="Times New Roman"/>
          <w:sz w:val="28"/>
          <w:szCs w:val="28"/>
          <w:shd w:val="clear" w:color="auto" w:fill="FFFFFF"/>
          <w:lang w:val="ru-RU"/>
        </w:rPr>
        <w:t xml:space="preserve"> №4</w:t>
      </w:r>
      <w:r w:rsidR="003D096E">
        <w:rPr>
          <w:rFonts w:ascii="Times New Roman" w:hAnsi="Times New Roman"/>
          <w:sz w:val="28"/>
          <w:szCs w:val="28"/>
          <w:shd w:val="clear" w:color="auto" w:fill="FFFFFF"/>
          <w:lang w:val="ru-RU"/>
        </w:rPr>
        <w:t>.</w:t>
      </w:r>
      <w:r w:rsidR="004F4440" w:rsidRPr="004F4440">
        <w:rPr>
          <w:rFonts w:ascii="Times New Roman" w:hAnsi="Times New Roman"/>
          <w:sz w:val="28"/>
          <w:szCs w:val="28"/>
          <w:shd w:val="clear" w:color="auto" w:fill="FFFFFF"/>
          <w:lang w:val="ru-RU"/>
        </w:rPr>
        <w:t xml:space="preserve"> </w:t>
      </w:r>
    </w:p>
    <w:p w:rsidR="003D096E" w:rsidRPr="003D096E" w:rsidRDefault="00FB75C5" w:rsidP="00FB75C5">
      <w:pPr>
        <w:pStyle w:val="a4"/>
        <w:numPr>
          <w:ilvl w:val="0"/>
          <w:numId w:val="18"/>
        </w:numPr>
        <w:spacing w:line="360" w:lineRule="auto"/>
        <w:jc w:val="both"/>
        <w:rPr>
          <w:rFonts w:ascii="Times New Roman" w:hAnsi="Times New Roman"/>
          <w:sz w:val="28"/>
          <w:szCs w:val="28"/>
          <w:lang w:val="ru-RU"/>
        </w:rPr>
      </w:pPr>
      <w:r>
        <w:rPr>
          <w:rFonts w:ascii="Times New Roman" w:hAnsi="Times New Roman"/>
          <w:sz w:val="28"/>
          <w:szCs w:val="28"/>
          <w:lang w:val="ru-RU"/>
        </w:rPr>
        <w:t xml:space="preserve"> </w:t>
      </w:r>
      <w:proofErr w:type="spellStart"/>
      <w:r>
        <w:rPr>
          <w:rFonts w:ascii="Times New Roman" w:hAnsi="Times New Roman"/>
          <w:sz w:val="28"/>
          <w:szCs w:val="28"/>
          <w:lang w:val="ru-RU"/>
        </w:rPr>
        <w:t>Тарнаева</w:t>
      </w:r>
      <w:proofErr w:type="spellEnd"/>
      <w:r w:rsidR="004F4440">
        <w:rPr>
          <w:rFonts w:ascii="Times New Roman" w:hAnsi="Times New Roman"/>
          <w:sz w:val="28"/>
          <w:szCs w:val="28"/>
          <w:lang w:val="ru-RU"/>
        </w:rPr>
        <w:t xml:space="preserve"> Л.П. Обучение будущих переводчиков трансляции культурно-специфических смыслов институционального </w:t>
      </w:r>
      <w:proofErr w:type="spellStart"/>
      <w:r w:rsidR="004F4440">
        <w:rPr>
          <w:rFonts w:ascii="Times New Roman" w:hAnsi="Times New Roman"/>
          <w:sz w:val="28"/>
          <w:szCs w:val="28"/>
          <w:lang w:val="ru-RU"/>
        </w:rPr>
        <w:t>дискурса</w:t>
      </w:r>
      <w:proofErr w:type="spellEnd"/>
      <w:r w:rsidR="004F4440">
        <w:rPr>
          <w:rFonts w:ascii="Times New Roman" w:hAnsi="Times New Roman"/>
          <w:sz w:val="28"/>
          <w:szCs w:val="28"/>
          <w:lang w:val="ru-RU"/>
        </w:rPr>
        <w:t xml:space="preserve">: </w:t>
      </w:r>
      <w:proofErr w:type="spellStart"/>
      <w:r w:rsidR="004F4440">
        <w:rPr>
          <w:rFonts w:ascii="Times New Roman" w:hAnsi="Times New Roman"/>
          <w:sz w:val="28"/>
          <w:szCs w:val="28"/>
          <w:lang w:val="ru-RU"/>
        </w:rPr>
        <w:t>дис</w:t>
      </w:r>
      <w:proofErr w:type="spellEnd"/>
      <w:r w:rsidR="004F4440">
        <w:rPr>
          <w:rFonts w:ascii="Times New Roman" w:hAnsi="Times New Roman"/>
          <w:sz w:val="28"/>
          <w:szCs w:val="28"/>
          <w:lang w:val="ru-RU"/>
        </w:rPr>
        <w:t>. …</w:t>
      </w:r>
      <w:r w:rsidR="00F32EF2">
        <w:rPr>
          <w:rFonts w:ascii="Times New Roman" w:hAnsi="Times New Roman"/>
          <w:sz w:val="28"/>
          <w:szCs w:val="28"/>
          <w:lang w:val="ru-RU"/>
        </w:rPr>
        <w:t xml:space="preserve"> д-ра педагог</w:t>
      </w:r>
      <w:proofErr w:type="gramStart"/>
      <w:r w:rsidR="00F32EF2">
        <w:rPr>
          <w:rFonts w:ascii="Times New Roman" w:hAnsi="Times New Roman"/>
          <w:sz w:val="28"/>
          <w:szCs w:val="28"/>
          <w:lang w:val="ru-RU"/>
        </w:rPr>
        <w:t>.</w:t>
      </w:r>
      <w:proofErr w:type="gramEnd"/>
      <w:r w:rsidR="00F32EF2">
        <w:rPr>
          <w:rFonts w:ascii="Times New Roman" w:hAnsi="Times New Roman"/>
          <w:sz w:val="28"/>
          <w:szCs w:val="28"/>
          <w:lang w:val="ru-RU"/>
        </w:rPr>
        <w:t xml:space="preserve"> </w:t>
      </w:r>
      <w:proofErr w:type="gramStart"/>
      <w:r w:rsidR="00F32EF2">
        <w:rPr>
          <w:rFonts w:ascii="Times New Roman" w:hAnsi="Times New Roman"/>
          <w:sz w:val="28"/>
          <w:szCs w:val="28"/>
          <w:lang w:val="ru-RU"/>
        </w:rPr>
        <w:t>н</w:t>
      </w:r>
      <w:proofErr w:type="gramEnd"/>
      <w:r w:rsidR="00F32EF2">
        <w:rPr>
          <w:rFonts w:ascii="Times New Roman" w:hAnsi="Times New Roman"/>
          <w:sz w:val="28"/>
          <w:szCs w:val="28"/>
          <w:lang w:val="ru-RU"/>
        </w:rPr>
        <w:t>аук.</w:t>
      </w:r>
      <w:r w:rsidR="003D096E">
        <w:rPr>
          <w:rFonts w:ascii="Times New Roman" w:hAnsi="Times New Roman"/>
          <w:sz w:val="28"/>
          <w:szCs w:val="28"/>
          <w:lang w:val="ru-RU"/>
        </w:rPr>
        <w:t xml:space="preserve"> СПб.</w:t>
      </w:r>
      <w:r w:rsidR="004F4440">
        <w:rPr>
          <w:rFonts w:ascii="Times New Roman" w:hAnsi="Times New Roman"/>
          <w:sz w:val="28"/>
          <w:szCs w:val="28"/>
          <w:lang w:val="ru-RU"/>
        </w:rPr>
        <w:t xml:space="preserve"> 2011</w:t>
      </w:r>
      <w:r w:rsidR="003D096E">
        <w:rPr>
          <w:rFonts w:ascii="Times New Roman" w:hAnsi="Times New Roman"/>
          <w:sz w:val="28"/>
          <w:szCs w:val="28"/>
        </w:rPr>
        <w:t>.</w:t>
      </w:r>
    </w:p>
    <w:p w:rsidR="00FB75C5" w:rsidRPr="004F4440" w:rsidRDefault="003D096E" w:rsidP="00FB75C5">
      <w:pPr>
        <w:pStyle w:val="a4"/>
        <w:numPr>
          <w:ilvl w:val="0"/>
          <w:numId w:val="18"/>
        </w:numPr>
        <w:spacing w:line="360" w:lineRule="auto"/>
        <w:jc w:val="both"/>
        <w:rPr>
          <w:rFonts w:ascii="Times New Roman" w:hAnsi="Times New Roman"/>
          <w:sz w:val="28"/>
          <w:szCs w:val="28"/>
          <w:lang w:val="ru-RU"/>
        </w:rPr>
      </w:pPr>
      <w:r w:rsidRPr="003D096E">
        <w:rPr>
          <w:rFonts w:ascii="Times New Roman" w:hAnsi="Times New Roman"/>
          <w:sz w:val="28"/>
          <w:szCs w:val="28"/>
          <w:lang w:val="ru-RU"/>
        </w:rPr>
        <w:t xml:space="preserve"> </w:t>
      </w:r>
      <w:proofErr w:type="spellStart"/>
      <w:r>
        <w:rPr>
          <w:rFonts w:ascii="Times New Roman" w:hAnsi="Times New Roman"/>
          <w:sz w:val="28"/>
          <w:szCs w:val="28"/>
          <w:lang w:val="ru-RU"/>
        </w:rPr>
        <w:t>Тарнаева</w:t>
      </w:r>
      <w:proofErr w:type="spellEnd"/>
      <w:r>
        <w:rPr>
          <w:rFonts w:ascii="Times New Roman" w:hAnsi="Times New Roman"/>
          <w:sz w:val="28"/>
          <w:szCs w:val="28"/>
          <w:lang w:val="ru-RU"/>
        </w:rPr>
        <w:t xml:space="preserve"> Л.П. Перевод в сфере делового общения</w:t>
      </w:r>
      <w:r w:rsidR="00CB0292">
        <w:rPr>
          <w:rFonts w:ascii="Times New Roman" w:hAnsi="Times New Roman"/>
          <w:sz w:val="28"/>
          <w:szCs w:val="28"/>
          <w:lang w:val="ru-RU"/>
        </w:rPr>
        <w:t xml:space="preserve">: диалог языков и культур (лингводидактический аспект): монография. СПб.: ООО «Книжный дом», 2017. 134 </w:t>
      </w:r>
      <w:proofErr w:type="gramStart"/>
      <w:r w:rsidR="00CB0292">
        <w:rPr>
          <w:rFonts w:ascii="Times New Roman" w:hAnsi="Times New Roman"/>
          <w:sz w:val="28"/>
          <w:szCs w:val="28"/>
          <w:lang w:val="ru-RU"/>
        </w:rPr>
        <w:t>с</w:t>
      </w:r>
      <w:proofErr w:type="gramEnd"/>
      <w:r w:rsidR="00CB0292">
        <w:rPr>
          <w:rFonts w:ascii="Times New Roman" w:hAnsi="Times New Roman"/>
          <w:sz w:val="28"/>
          <w:szCs w:val="28"/>
          <w:lang w:val="ru-RU"/>
        </w:rPr>
        <w:t>.</w:t>
      </w:r>
      <w:r>
        <w:rPr>
          <w:rFonts w:ascii="Times New Roman" w:hAnsi="Times New Roman"/>
          <w:sz w:val="28"/>
          <w:szCs w:val="28"/>
          <w:lang w:val="ru-RU"/>
        </w:rPr>
        <w:t xml:space="preserve"> </w:t>
      </w:r>
      <w:r w:rsidR="004F4440">
        <w:rPr>
          <w:rFonts w:ascii="Times New Roman" w:hAnsi="Times New Roman"/>
          <w:sz w:val="28"/>
          <w:szCs w:val="28"/>
          <w:lang w:val="ru-RU"/>
        </w:rPr>
        <w:t xml:space="preserve">  </w:t>
      </w:r>
    </w:p>
    <w:p w:rsidR="00325AD8" w:rsidRPr="00325AD8" w:rsidRDefault="00325AD8" w:rsidP="00325AD8">
      <w:pPr>
        <w:pStyle w:val="a4"/>
        <w:numPr>
          <w:ilvl w:val="0"/>
          <w:numId w:val="18"/>
        </w:numPr>
        <w:spacing w:line="360" w:lineRule="auto"/>
        <w:jc w:val="both"/>
        <w:rPr>
          <w:rFonts w:ascii="Times New Roman" w:hAnsi="Times New Roman"/>
          <w:sz w:val="28"/>
          <w:szCs w:val="28"/>
          <w:lang w:val="ru-RU"/>
        </w:rPr>
      </w:pPr>
      <w:r w:rsidRPr="00325AD8">
        <w:rPr>
          <w:rFonts w:ascii="Times New Roman" w:hAnsi="Times New Roman"/>
          <w:sz w:val="28"/>
          <w:szCs w:val="28"/>
          <w:lang w:val="ru-RU"/>
        </w:rPr>
        <w:t xml:space="preserve"> </w:t>
      </w:r>
      <w:proofErr w:type="spellStart"/>
      <w:r w:rsidRPr="00325AD8">
        <w:rPr>
          <w:rFonts w:ascii="Times New Roman" w:hAnsi="Times New Roman"/>
          <w:sz w:val="28"/>
          <w:szCs w:val="28"/>
          <w:lang w:val="ru-RU"/>
        </w:rPr>
        <w:t>Телия</w:t>
      </w:r>
      <w:proofErr w:type="spellEnd"/>
      <w:r w:rsidRPr="00325AD8">
        <w:rPr>
          <w:rFonts w:ascii="Times New Roman" w:hAnsi="Times New Roman"/>
          <w:sz w:val="28"/>
          <w:szCs w:val="28"/>
          <w:lang w:val="ru-RU"/>
        </w:rPr>
        <w:t xml:space="preserve">, В.Н. Русская фразеология. Семантический, прагматический и </w:t>
      </w:r>
      <w:proofErr w:type="spellStart"/>
      <w:r w:rsidRPr="00325AD8">
        <w:rPr>
          <w:rFonts w:ascii="Times New Roman" w:hAnsi="Times New Roman"/>
          <w:sz w:val="28"/>
          <w:szCs w:val="28"/>
          <w:lang w:val="ru-RU"/>
        </w:rPr>
        <w:t>лингвокультуролог</w:t>
      </w:r>
      <w:r w:rsidR="003D096E">
        <w:rPr>
          <w:rFonts w:ascii="Times New Roman" w:hAnsi="Times New Roman"/>
          <w:sz w:val="28"/>
          <w:szCs w:val="28"/>
          <w:lang w:val="ru-RU"/>
        </w:rPr>
        <w:t>ический</w:t>
      </w:r>
      <w:proofErr w:type="spellEnd"/>
      <w:r w:rsidR="003D096E">
        <w:rPr>
          <w:rFonts w:ascii="Times New Roman" w:hAnsi="Times New Roman"/>
          <w:sz w:val="28"/>
          <w:szCs w:val="28"/>
          <w:lang w:val="ru-RU"/>
        </w:rPr>
        <w:t xml:space="preserve"> аспекты / В.Н. </w:t>
      </w:r>
      <w:proofErr w:type="spellStart"/>
      <w:r w:rsidR="003D096E">
        <w:rPr>
          <w:rFonts w:ascii="Times New Roman" w:hAnsi="Times New Roman"/>
          <w:sz w:val="28"/>
          <w:szCs w:val="28"/>
          <w:lang w:val="ru-RU"/>
        </w:rPr>
        <w:t>Телия</w:t>
      </w:r>
      <w:proofErr w:type="spellEnd"/>
      <w:r w:rsidR="003D096E">
        <w:rPr>
          <w:rFonts w:ascii="Times New Roman" w:hAnsi="Times New Roman"/>
          <w:sz w:val="28"/>
          <w:szCs w:val="28"/>
          <w:lang w:val="ru-RU"/>
        </w:rPr>
        <w:t xml:space="preserve">. </w:t>
      </w:r>
      <w:r w:rsidRPr="00325AD8">
        <w:rPr>
          <w:rFonts w:ascii="Times New Roman" w:hAnsi="Times New Roman"/>
          <w:sz w:val="28"/>
          <w:szCs w:val="28"/>
          <w:lang w:val="ru-RU"/>
        </w:rPr>
        <w:t>М.: Языки русской культуры, 1996</w:t>
      </w:r>
      <w:r w:rsidR="003D096E" w:rsidRPr="003D096E">
        <w:rPr>
          <w:rFonts w:ascii="Times New Roman" w:hAnsi="Times New Roman"/>
          <w:sz w:val="28"/>
          <w:szCs w:val="28"/>
          <w:lang w:val="ru-RU"/>
        </w:rPr>
        <w:t>.</w:t>
      </w:r>
    </w:p>
    <w:p w:rsidR="00325AD8" w:rsidRPr="00325AD8" w:rsidRDefault="00325AD8" w:rsidP="00325AD8">
      <w:pPr>
        <w:pStyle w:val="a4"/>
        <w:numPr>
          <w:ilvl w:val="0"/>
          <w:numId w:val="18"/>
        </w:numPr>
        <w:spacing w:line="360" w:lineRule="auto"/>
        <w:jc w:val="both"/>
        <w:rPr>
          <w:rFonts w:ascii="Times New Roman" w:hAnsi="Times New Roman"/>
          <w:sz w:val="28"/>
          <w:szCs w:val="28"/>
          <w:lang w:val="ru-RU"/>
        </w:rPr>
      </w:pPr>
      <w:r w:rsidRPr="00325AD8">
        <w:rPr>
          <w:rFonts w:ascii="Times New Roman" w:hAnsi="Times New Roman"/>
          <w:sz w:val="28"/>
          <w:szCs w:val="28"/>
          <w:lang w:val="ru-RU"/>
        </w:rPr>
        <w:t xml:space="preserve"> </w:t>
      </w:r>
      <w:proofErr w:type="spellStart"/>
      <w:proofErr w:type="gramStart"/>
      <w:r w:rsidRPr="00325AD8">
        <w:rPr>
          <w:rFonts w:ascii="Times New Roman" w:hAnsi="Times New Roman"/>
          <w:sz w:val="28"/>
          <w:szCs w:val="28"/>
          <w:lang w:val="ru-RU"/>
        </w:rPr>
        <w:t>Тер-Минасова</w:t>
      </w:r>
      <w:proofErr w:type="spellEnd"/>
      <w:proofErr w:type="gramEnd"/>
      <w:r w:rsidRPr="00325AD8">
        <w:rPr>
          <w:rFonts w:ascii="Times New Roman" w:hAnsi="Times New Roman"/>
          <w:sz w:val="28"/>
          <w:szCs w:val="28"/>
          <w:lang w:val="ru-RU"/>
        </w:rPr>
        <w:t>, С.Г. Язык и межкультурная комм</w:t>
      </w:r>
      <w:r w:rsidR="003D096E">
        <w:rPr>
          <w:rFonts w:ascii="Times New Roman" w:hAnsi="Times New Roman"/>
          <w:sz w:val="28"/>
          <w:szCs w:val="28"/>
          <w:lang w:val="ru-RU"/>
        </w:rPr>
        <w:t xml:space="preserve">уникация / С.Г. </w:t>
      </w:r>
      <w:proofErr w:type="spellStart"/>
      <w:r w:rsidR="003D096E">
        <w:rPr>
          <w:rFonts w:ascii="Times New Roman" w:hAnsi="Times New Roman"/>
          <w:sz w:val="28"/>
          <w:szCs w:val="28"/>
          <w:lang w:val="ru-RU"/>
        </w:rPr>
        <w:t>Тер-Минасова</w:t>
      </w:r>
      <w:proofErr w:type="spellEnd"/>
      <w:r w:rsidR="003D096E">
        <w:rPr>
          <w:rFonts w:ascii="Times New Roman" w:hAnsi="Times New Roman"/>
          <w:sz w:val="28"/>
          <w:szCs w:val="28"/>
          <w:lang w:val="ru-RU"/>
        </w:rPr>
        <w:t xml:space="preserve">. </w:t>
      </w:r>
      <w:r w:rsidRPr="00325AD8">
        <w:rPr>
          <w:rFonts w:ascii="Times New Roman" w:hAnsi="Times New Roman"/>
          <w:sz w:val="28"/>
          <w:szCs w:val="28"/>
          <w:lang w:val="ru-RU"/>
        </w:rPr>
        <w:t xml:space="preserve">М.: Изд-во </w:t>
      </w:r>
      <w:proofErr w:type="spellStart"/>
      <w:r w:rsidRPr="00325AD8">
        <w:rPr>
          <w:rFonts w:ascii="Times New Roman" w:hAnsi="Times New Roman"/>
          <w:sz w:val="28"/>
          <w:szCs w:val="28"/>
          <w:lang w:val="ru-RU"/>
        </w:rPr>
        <w:t>Моск</w:t>
      </w:r>
      <w:proofErr w:type="spellEnd"/>
      <w:r w:rsidRPr="00325AD8">
        <w:rPr>
          <w:rFonts w:ascii="Times New Roman" w:hAnsi="Times New Roman"/>
          <w:sz w:val="28"/>
          <w:szCs w:val="28"/>
          <w:lang w:val="ru-RU"/>
        </w:rPr>
        <w:t xml:space="preserve">. </w:t>
      </w:r>
      <w:proofErr w:type="spellStart"/>
      <w:r w:rsidRPr="00325AD8">
        <w:rPr>
          <w:rFonts w:ascii="Times New Roman" w:hAnsi="Times New Roman"/>
          <w:sz w:val="28"/>
          <w:szCs w:val="28"/>
          <w:lang w:val="ru-RU"/>
        </w:rPr>
        <w:t>гос</w:t>
      </w:r>
      <w:proofErr w:type="spellEnd"/>
      <w:r w:rsidRPr="00325AD8">
        <w:rPr>
          <w:rFonts w:ascii="Times New Roman" w:hAnsi="Times New Roman"/>
          <w:sz w:val="28"/>
          <w:szCs w:val="28"/>
          <w:lang w:val="ru-RU"/>
        </w:rPr>
        <w:t>. ун-та, 2004</w:t>
      </w:r>
      <w:r w:rsidR="003D096E">
        <w:rPr>
          <w:rFonts w:ascii="Times New Roman" w:hAnsi="Times New Roman"/>
          <w:sz w:val="28"/>
          <w:szCs w:val="28"/>
        </w:rPr>
        <w:t>.</w:t>
      </w:r>
    </w:p>
    <w:p w:rsidR="00325AD8" w:rsidRPr="00325AD8" w:rsidRDefault="00325AD8" w:rsidP="00325AD8">
      <w:pPr>
        <w:pStyle w:val="a4"/>
        <w:numPr>
          <w:ilvl w:val="0"/>
          <w:numId w:val="18"/>
        </w:numPr>
        <w:spacing w:line="360" w:lineRule="auto"/>
        <w:jc w:val="both"/>
        <w:rPr>
          <w:rFonts w:ascii="Times New Roman" w:hAnsi="Times New Roman"/>
          <w:sz w:val="28"/>
          <w:szCs w:val="28"/>
          <w:lang w:val="ru-RU"/>
        </w:rPr>
      </w:pPr>
      <w:r w:rsidRPr="00325AD8">
        <w:rPr>
          <w:rFonts w:ascii="Times New Roman" w:hAnsi="Times New Roman"/>
          <w:sz w:val="28"/>
          <w:szCs w:val="28"/>
          <w:lang w:val="ru-RU"/>
        </w:rPr>
        <w:t xml:space="preserve"> </w:t>
      </w:r>
      <w:proofErr w:type="spellStart"/>
      <w:r w:rsidRPr="00325AD8">
        <w:rPr>
          <w:rFonts w:ascii="Times New Roman" w:hAnsi="Times New Roman"/>
          <w:sz w:val="28"/>
          <w:szCs w:val="28"/>
          <w:lang w:val="ru-RU"/>
        </w:rPr>
        <w:t>Томахин</w:t>
      </w:r>
      <w:proofErr w:type="spellEnd"/>
      <w:r w:rsidRPr="00325AD8">
        <w:rPr>
          <w:rFonts w:ascii="Times New Roman" w:hAnsi="Times New Roman"/>
          <w:sz w:val="28"/>
          <w:szCs w:val="28"/>
          <w:lang w:val="ru-RU"/>
        </w:rPr>
        <w:t xml:space="preserve">, Г.Д. Теоретические основы </w:t>
      </w:r>
      <w:proofErr w:type="spellStart"/>
      <w:r w:rsidRPr="00325AD8">
        <w:rPr>
          <w:rFonts w:ascii="Times New Roman" w:hAnsi="Times New Roman"/>
          <w:sz w:val="28"/>
          <w:szCs w:val="28"/>
          <w:lang w:val="ru-RU"/>
        </w:rPr>
        <w:t>лингвострановедения</w:t>
      </w:r>
      <w:proofErr w:type="spellEnd"/>
      <w:r w:rsidRPr="00325AD8">
        <w:rPr>
          <w:rFonts w:ascii="Times New Roman" w:hAnsi="Times New Roman"/>
          <w:sz w:val="28"/>
          <w:szCs w:val="28"/>
          <w:lang w:val="ru-RU"/>
        </w:rPr>
        <w:t xml:space="preserve"> (на материале лексических американизмов английского языка) : </w:t>
      </w:r>
      <w:proofErr w:type="spellStart"/>
      <w:r w:rsidRPr="00325AD8">
        <w:rPr>
          <w:rFonts w:ascii="Times New Roman" w:hAnsi="Times New Roman"/>
          <w:sz w:val="28"/>
          <w:szCs w:val="28"/>
          <w:lang w:val="ru-RU"/>
        </w:rPr>
        <w:t>автореф</w:t>
      </w:r>
      <w:proofErr w:type="spellEnd"/>
      <w:r w:rsidRPr="00325AD8">
        <w:rPr>
          <w:rFonts w:ascii="Times New Roman" w:hAnsi="Times New Roman"/>
          <w:sz w:val="28"/>
          <w:szCs w:val="28"/>
          <w:lang w:val="ru-RU"/>
        </w:rPr>
        <w:t xml:space="preserve">. </w:t>
      </w:r>
      <w:proofErr w:type="spellStart"/>
      <w:r w:rsidRPr="00325AD8">
        <w:rPr>
          <w:rFonts w:ascii="Times New Roman" w:hAnsi="Times New Roman"/>
          <w:sz w:val="28"/>
          <w:szCs w:val="28"/>
          <w:lang w:val="ru-RU"/>
        </w:rPr>
        <w:t>дис</w:t>
      </w:r>
      <w:proofErr w:type="spellEnd"/>
      <w:r w:rsidRPr="00325AD8">
        <w:rPr>
          <w:rFonts w:ascii="Times New Roman" w:hAnsi="Times New Roman"/>
          <w:sz w:val="28"/>
          <w:szCs w:val="28"/>
          <w:lang w:val="ru-RU"/>
        </w:rPr>
        <w:t>. … д-ра</w:t>
      </w:r>
      <w:r w:rsidR="003D096E">
        <w:rPr>
          <w:rFonts w:ascii="Times New Roman" w:hAnsi="Times New Roman"/>
          <w:sz w:val="28"/>
          <w:szCs w:val="28"/>
          <w:lang w:val="ru-RU"/>
        </w:rPr>
        <w:t xml:space="preserve"> филолог</w:t>
      </w:r>
      <w:proofErr w:type="gramStart"/>
      <w:r w:rsidR="003D096E">
        <w:rPr>
          <w:rFonts w:ascii="Times New Roman" w:hAnsi="Times New Roman"/>
          <w:sz w:val="28"/>
          <w:szCs w:val="28"/>
          <w:lang w:val="ru-RU"/>
        </w:rPr>
        <w:t>.</w:t>
      </w:r>
      <w:proofErr w:type="gramEnd"/>
      <w:r w:rsidR="003D096E">
        <w:rPr>
          <w:rFonts w:ascii="Times New Roman" w:hAnsi="Times New Roman"/>
          <w:sz w:val="28"/>
          <w:szCs w:val="28"/>
          <w:lang w:val="ru-RU"/>
        </w:rPr>
        <w:t xml:space="preserve"> </w:t>
      </w:r>
      <w:proofErr w:type="gramStart"/>
      <w:r w:rsidR="003D096E">
        <w:rPr>
          <w:rFonts w:ascii="Times New Roman" w:hAnsi="Times New Roman"/>
          <w:sz w:val="28"/>
          <w:szCs w:val="28"/>
          <w:lang w:val="ru-RU"/>
        </w:rPr>
        <w:t>н</w:t>
      </w:r>
      <w:proofErr w:type="gramEnd"/>
      <w:r w:rsidR="003D096E">
        <w:rPr>
          <w:rFonts w:ascii="Times New Roman" w:hAnsi="Times New Roman"/>
          <w:sz w:val="28"/>
          <w:szCs w:val="28"/>
          <w:lang w:val="ru-RU"/>
        </w:rPr>
        <w:t xml:space="preserve">аук / Г.Д. </w:t>
      </w:r>
      <w:proofErr w:type="spellStart"/>
      <w:r w:rsidR="003D096E">
        <w:rPr>
          <w:rFonts w:ascii="Times New Roman" w:hAnsi="Times New Roman"/>
          <w:sz w:val="28"/>
          <w:szCs w:val="28"/>
          <w:lang w:val="ru-RU"/>
        </w:rPr>
        <w:t>Томахин</w:t>
      </w:r>
      <w:proofErr w:type="spellEnd"/>
      <w:r w:rsidR="003D096E">
        <w:rPr>
          <w:rFonts w:ascii="Times New Roman" w:hAnsi="Times New Roman"/>
          <w:sz w:val="28"/>
          <w:szCs w:val="28"/>
          <w:lang w:val="ru-RU"/>
        </w:rPr>
        <w:t>.</w:t>
      </w:r>
      <w:r w:rsidRPr="00325AD8">
        <w:rPr>
          <w:rFonts w:ascii="Times New Roman" w:hAnsi="Times New Roman"/>
          <w:sz w:val="28"/>
          <w:szCs w:val="28"/>
          <w:lang w:val="ru-RU"/>
        </w:rPr>
        <w:t xml:space="preserve"> М., 1984</w:t>
      </w:r>
      <w:r w:rsidR="003D096E">
        <w:rPr>
          <w:rFonts w:ascii="Times New Roman" w:hAnsi="Times New Roman"/>
          <w:sz w:val="28"/>
          <w:szCs w:val="28"/>
        </w:rPr>
        <w:t>.</w:t>
      </w:r>
    </w:p>
    <w:p w:rsidR="00325AD8" w:rsidRPr="009F0BD9" w:rsidRDefault="00325AD8" w:rsidP="00325AD8">
      <w:pPr>
        <w:pStyle w:val="a4"/>
        <w:numPr>
          <w:ilvl w:val="0"/>
          <w:numId w:val="18"/>
        </w:numPr>
        <w:spacing w:line="360" w:lineRule="auto"/>
        <w:jc w:val="both"/>
        <w:rPr>
          <w:rFonts w:ascii="Times New Roman" w:hAnsi="Times New Roman"/>
          <w:sz w:val="28"/>
          <w:szCs w:val="28"/>
          <w:lang w:val="ru-RU"/>
        </w:rPr>
      </w:pPr>
      <w:r w:rsidRPr="00325AD8">
        <w:rPr>
          <w:rFonts w:ascii="Times New Roman" w:hAnsi="Times New Roman"/>
          <w:sz w:val="28"/>
          <w:szCs w:val="28"/>
          <w:lang w:val="ru-RU"/>
        </w:rPr>
        <w:t xml:space="preserve"> Фриз Ч. Преподавание и изучение английского языка как иностранного // Методика преподавания и</w:t>
      </w:r>
      <w:r w:rsidR="003D096E">
        <w:rPr>
          <w:rFonts w:ascii="Times New Roman" w:hAnsi="Times New Roman"/>
          <w:sz w:val="28"/>
          <w:szCs w:val="28"/>
          <w:lang w:val="ru-RU"/>
        </w:rPr>
        <w:t xml:space="preserve">ностранных языков за рубежом. </w:t>
      </w:r>
      <w:r w:rsidRPr="00325AD8">
        <w:rPr>
          <w:rFonts w:ascii="Times New Roman" w:hAnsi="Times New Roman"/>
          <w:sz w:val="28"/>
          <w:szCs w:val="28"/>
          <w:lang w:val="ru-RU"/>
        </w:rPr>
        <w:t>М.: Просвещение, 1967</w:t>
      </w:r>
      <w:r w:rsidR="003D096E" w:rsidRPr="003D096E">
        <w:rPr>
          <w:rFonts w:ascii="Times New Roman" w:hAnsi="Times New Roman"/>
          <w:sz w:val="28"/>
          <w:szCs w:val="28"/>
          <w:lang w:val="ru-RU"/>
        </w:rPr>
        <w:t>.</w:t>
      </w:r>
    </w:p>
    <w:p w:rsidR="009F0BD9" w:rsidRPr="00325AD8" w:rsidRDefault="009F0BD9" w:rsidP="00325AD8">
      <w:pPr>
        <w:pStyle w:val="a4"/>
        <w:numPr>
          <w:ilvl w:val="0"/>
          <w:numId w:val="18"/>
        </w:numPr>
        <w:spacing w:line="360" w:lineRule="auto"/>
        <w:jc w:val="both"/>
        <w:rPr>
          <w:rFonts w:ascii="Times New Roman" w:hAnsi="Times New Roman"/>
          <w:sz w:val="28"/>
          <w:szCs w:val="28"/>
          <w:lang w:val="ru-RU"/>
        </w:rPr>
      </w:pPr>
      <w:r w:rsidRPr="009F0BD9">
        <w:rPr>
          <w:rFonts w:ascii="Times New Roman" w:hAnsi="Times New Roman"/>
          <w:sz w:val="28"/>
          <w:szCs w:val="28"/>
          <w:shd w:val="clear" w:color="auto" w:fill="FFFFFF"/>
          <w:lang w:val="ru-RU"/>
        </w:rPr>
        <w:t xml:space="preserve"> </w:t>
      </w:r>
      <w:proofErr w:type="spellStart"/>
      <w:r w:rsidRPr="00D23B03">
        <w:rPr>
          <w:rFonts w:ascii="Times New Roman" w:hAnsi="Times New Roman"/>
          <w:sz w:val="28"/>
          <w:szCs w:val="28"/>
          <w:shd w:val="clear" w:color="auto" w:fill="FFFFFF"/>
          <w:lang w:val="ru-RU"/>
        </w:rPr>
        <w:t>Цыба</w:t>
      </w:r>
      <w:proofErr w:type="spellEnd"/>
      <w:r w:rsidRPr="00D23B03">
        <w:rPr>
          <w:rFonts w:ascii="Times New Roman" w:hAnsi="Times New Roman"/>
          <w:sz w:val="28"/>
          <w:szCs w:val="28"/>
          <w:shd w:val="clear" w:color="auto" w:fill="FFFFFF"/>
          <w:lang w:val="ru-RU"/>
        </w:rPr>
        <w:t xml:space="preserve">, Р. И. Форма будущего времени в грамматической категории времени английского глагола / Р. И. </w:t>
      </w:r>
      <w:proofErr w:type="spellStart"/>
      <w:r w:rsidRPr="00D23B03">
        <w:rPr>
          <w:rFonts w:ascii="Times New Roman" w:hAnsi="Times New Roman"/>
          <w:sz w:val="28"/>
          <w:szCs w:val="28"/>
          <w:shd w:val="clear" w:color="auto" w:fill="FFFFFF"/>
          <w:lang w:val="ru-RU"/>
        </w:rPr>
        <w:t>Цыба</w:t>
      </w:r>
      <w:proofErr w:type="spellEnd"/>
      <w:r w:rsidRPr="00D23B03">
        <w:rPr>
          <w:rFonts w:ascii="Times New Roman" w:hAnsi="Times New Roman"/>
          <w:sz w:val="28"/>
          <w:szCs w:val="28"/>
          <w:shd w:val="clear" w:color="auto" w:fill="FFFFFF"/>
          <w:lang w:val="ru-RU"/>
        </w:rPr>
        <w:t xml:space="preserve"> // Проблемы языкознания и</w:t>
      </w:r>
      <w:r>
        <w:rPr>
          <w:rFonts w:ascii="Times New Roman" w:hAnsi="Times New Roman"/>
          <w:sz w:val="28"/>
          <w:szCs w:val="28"/>
          <w:shd w:val="clear" w:color="auto" w:fill="FFFFFF"/>
          <w:lang w:val="ru-RU"/>
        </w:rPr>
        <w:t xml:space="preserve"> теории английского языка. М.</w:t>
      </w:r>
      <w:r w:rsidRPr="00D23B03">
        <w:rPr>
          <w:rFonts w:ascii="Times New Roman" w:hAnsi="Times New Roman"/>
          <w:sz w:val="28"/>
          <w:szCs w:val="28"/>
          <w:shd w:val="clear" w:color="auto" w:fill="FFFFFF"/>
          <w:lang w:val="ru-RU"/>
        </w:rPr>
        <w:t xml:space="preserve">: </w:t>
      </w:r>
      <w:proofErr w:type="spellStart"/>
      <w:r w:rsidRPr="00D23B03">
        <w:rPr>
          <w:rFonts w:ascii="Times New Roman" w:hAnsi="Times New Roman"/>
          <w:sz w:val="28"/>
          <w:szCs w:val="28"/>
          <w:shd w:val="clear" w:color="auto" w:fill="FFFFFF"/>
          <w:lang w:val="ru-RU"/>
        </w:rPr>
        <w:t>Высш</w:t>
      </w:r>
      <w:proofErr w:type="spellEnd"/>
      <w:r w:rsidRPr="00D23B03">
        <w:rPr>
          <w:rFonts w:ascii="Times New Roman" w:hAnsi="Times New Roman"/>
          <w:sz w:val="28"/>
          <w:szCs w:val="28"/>
          <w:shd w:val="clear" w:color="auto" w:fill="FFFFFF"/>
          <w:lang w:val="ru-RU"/>
        </w:rPr>
        <w:t xml:space="preserve">. </w:t>
      </w:r>
      <w:proofErr w:type="spellStart"/>
      <w:r w:rsidRPr="00D23B03">
        <w:rPr>
          <w:rFonts w:ascii="Times New Roman" w:hAnsi="Times New Roman"/>
          <w:sz w:val="28"/>
          <w:szCs w:val="28"/>
          <w:shd w:val="clear" w:color="auto" w:fill="FFFFFF"/>
          <w:lang w:val="ru-RU"/>
        </w:rPr>
        <w:t>шк</w:t>
      </w:r>
      <w:proofErr w:type="spellEnd"/>
      <w:r w:rsidRPr="00D23B03">
        <w:rPr>
          <w:rFonts w:ascii="Times New Roman" w:hAnsi="Times New Roman"/>
          <w:sz w:val="28"/>
          <w:szCs w:val="28"/>
          <w:shd w:val="clear" w:color="auto" w:fill="FFFFFF"/>
          <w:lang w:val="ru-RU"/>
        </w:rPr>
        <w:t>., 1976</w:t>
      </w:r>
      <w:r>
        <w:rPr>
          <w:rFonts w:ascii="Times New Roman" w:hAnsi="Times New Roman"/>
          <w:sz w:val="28"/>
          <w:szCs w:val="28"/>
          <w:shd w:val="clear" w:color="auto" w:fill="FFFFFF"/>
        </w:rPr>
        <w:t>.</w:t>
      </w:r>
    </w:p>
    <w:p w:rsidR="00325AD8" w:rsidRPr="009F0BD9" w:rsidRDefault="00325AD8" w:rsidP="00325AD8">
      <w:pPr>
        <w:pStyle w:val="a4"/>
        <w:numPr>
          <w:ilvl w:val="0"/>
          <w:numId w:val="18"/>
        </w:numPr>
        <w:spacing w:line="360" w:lineRule="auto"/>
        <w:jc w:val="both"/>
        <w:rPr>
          <w:rFonts w:ascii="Times New Roman" w:hAnsi="Times New Roman"/>
          <w:sz w:val="28"/>
          <w:szCs w:val="28"/>
          <w:lang w:val="ru-RU"/>
        </w:rPr>
      </w:pPr>
      <w:r w:rsidRPr="005572D3">
        <w:rPr>
          <w:rFonts w:ascii="Times New Roman" w:hAnsi="Times New Roman"/>
          <w:lang w:val="ru-RU"/>
        </w:rPr>
        <w:t xml:space="preserve"> </w:t>
      </w:r>
      <w:r w:rsidRPr="005572D3">
        <w:rPr>
          <w:rFonts w:ascii="Times New Roman" w:hAnsi="Times New Roman"/>
          <w:sz w:val="28"/>
          <w:szCs w:val="28"/>
          <w:lang w:val="ru-RU"/>
        </w:rPr>
        <w:t xml:space="preserve">Шатилов С.Ф. Методика обучения немецкому языку в средней школе. </w:t>
      </w:r>
      <w:proofErr w:type="spellStart"/>
      <w:r w:rsidR="003D096E" w:rsidRPr="009F0BD9">
        <w:rPr>
          <w:rFonts w:ascii="Times New Roman" w:hAnsi="Times New Roman"/>
          <w:sz w:val="28"/>
          <w:szCs w:val="28"/>
          <w:lang w:val="ru-RU"/>
        </w:rPr>
        <w:t>Уч</w:t>
      </w:r>
      <w:proofErr w:type="spellEnd"/>
      <w:r w:rsidR="003D096E" w:rsidRPr="009F0BD9">
        <w:rPr>
          <w:rFonts w:ascii="Times New Roman" w:hAnsi="Times New Roman"/>
          <w:sz w:val="28"/>
          <w:szCs w:val="28"/>
          <w:lang w:val="ru-RU"/>
        </w:rPr>
        <w:t xml:space="preserve">. пос. для </w:t>
      </w:r>
      <w:proofErr w:type="spellStart"/>
      <w:r w:rsidR="003D096E" w:rsidRPr="009F0BD9">
        <w:rPr>
          <w:rFonts w:ascii="Times New Roman" w:hAnsi="Times New Roman"/>
          <w:sz w:val="28"/>
          <w:szCs w:val="28"/>
          <w:lang w:val="ru-RU"/>
        </w:rPr>
        <w:t>пед</w:t>
      </w:r>
      <w:proofErr w:type="spellEnd"/>
      <w:r w:rsidR="003D096E" w:rsidRPr="009F0BD9">
        <w:rPr>
          <w:rFonts w:ascii="Times New Roman" w:hAnsi="Times New Roman"/>
          <w:sz w:val="28"/>
          <w:szCs w:val="28"/>
          <w:lang w:val="ru-RU"/>
        </w:rPr>
        <w:t xml:space="preserve">. </w:t>
      </w:r>
      <w:proofErr w:type="spellStart"/>
      <w:r w:rsidR="003D096E" w:rsidRPr="009F0BD9">
        <w:rPr>
          <w:rFonts w:ascii="Times New Roman" w:hAnsi="Times New Roman"/>
          <w:sz w:val="28"/>
          <w:szCs w:val="28"/>
          <w:lang w:val="ru-RU"/>
        </w:rPr>
        <w:t>инстит</w:t>
      </w:r>
      <w:proofErr w:type="spellEnd"/>
      <w:r w:rsidR="003D096E" w:rsidRPr="009F0BD9">
        <w:rPr>
          <w:rFonts w:ascii="Times New Roman" w:hAnsi="Times New Roman"/>
          <w:sz w:val="28"/>
          <w:szCs w:val="28"/>
          <w:lang w:val="ru-RU"/>
        </w:rPr>
        <w:t xml:space="preserve">. </w:t>
      </w:r>
      <w:proofErr w:type="spellStart"/>
      <w:r w:rsidRPr="009F0BD9">
        <w:rPr>
          <w:rFonts w:ascii="Times New Roman" w:hAnsi="Times New Roman"/>
          <w:sz w:val="28"/>
          <w:szCs w:val="28"/>
          <w:lang w:val="ru-RU"/>
        </w:rPr>
        <w:t>М.:Просвещение</w:t>
      </w:r>
      <w:proofErr w:type="spellEnd"/>
      <w:r w:rsidRPr="009F0BD9">
        <w:rPr>
          <w:rFonts w:ascii="Times New Roman" w:hAnsi="Times New Roman"/>
          <w:sz w:val="28"/>
          <w:szCs w:val="28"/>
          <w:lang w:val="ru-RU"/>
        </w:rPr>
        <w:t>, 1986</w:t>
      </w:r>
      <w:r w:rsidR="003D096E" w:rsidRPr="009F0BD9">
        <w:rPr>
          <w:rFonts w:ascii="Times New Roman" w:hAnsi="Times New Roman"/>
          <w:sz w:val="28"/>
          <w:szCs w:val="28"/>
          <w:lang w:val="ru-RU"/>
        </w:rPr>
        <w:t>.</w:t>
      </w:r>
    </w:p>
    <w:p w:rsidR="00325AD8" w:rsidRDefault="00325AD8" w:rsidP="00325AD8">
      <w:pPr>
        <w:pStyle w:val="a4"/>
        <w:numPr>
          <w:ilvl w:val="0"/>
          <w:numId w:val="18"/>
        </w:numPr>
        <w:autoSpaceDE w:val="0"/>
        <w:autoSpaceDN w:val="0"/>
        <w:adjustRightInd w:val="0"/>
        <w:spacing w:after="0" w:line="360" w:lineRule="auto"/>
        <w:jc w:val="both"/>
        <w:rPr>
          <w:rFonts w:ascii="Times New Roman" w:hAnsi="Times New Roman"/>
          <w:sz w:val="28"/>
          <w:szCs w:val="28"/>
          <w:lang w:val="ru-RU"/>
        </w:rPr>
      </w:pPr>
      <w:r w:rsidRPr="00325AD8">
        <w:rPr>
          <w:rFonts w:ascii="Times New Roman" w:hAnsi="Times New Roman"/>
          <w:sz w:val="28"/>
          <w:szCs w:val="28"/>
          <w:lang w:val="ru-RU"/>
        </w:rPr>
        <w:lastRenderedPageBreak/>
        <w:t xml:space="preserve"> </w:t>
      </w:r>
      <w:proofErr w:type="spellStart"/>
      <w:r w:rsidRPr="00325AD8">
        <w:rPr>
          <w:rFonts w:ascii="Times New Roman" w:hAnsi="Times New Roman"/>
          <w:sz w:val="28"/>
          <w:szCs w:val="28"/>
          <w:lang w:val="ru-RU"/>
        </w:rPr>
        <w:t>Штелинг</w:t>
      </w:r>
      <w:proofErr w:type="spellEnd"/>
      <w:r w:rsidRPr="00325AD8">
        <w:rPr>
          <w:rFonts w:ascii="Times New Roman" w:hAnsi="Times New Roman"/>
          <w:sz w:val="28"/>
          <w:szCs w:val="28"/>
          <w:lang w:val="ru-RU"/>
        </w:rPr>
        <w:t xml:space="preserve"> Д. А. Грамматическая семантика английского языка. Фактор человека в языке. М.: МГИМО </w:t>
      </w:r>
      <w:proofErr w:type="spellStart"/>
      <w:r w:rsidRPr="00325AD8">
        <w:rPr>
          <w:rFonts w:ascii="Times New Roman" w:hAnsi="Times New Roman"/>
          <w:sz w:val="28"/>
          <w:szCs w:val="28"/>
          <w:lang w:val="ru-RU"/>
        </w:rPr>
        <w:t>ЧеРо</w:t>
      </w:r>
      <w:proofErr w:type="spellEnd"/>
      <w:r w:rsidRPr="00325AD8">
        <w:rPr>
          <w:rFonts w:ascii="Times New Roman" w:hAnsi="Times New Roman"/>
          <w:sz w:val="28"/>
          <w:szCs w:val="28"/>
          <w:lang w:val="ru-RU"/>
        </w:rPr>
        <w:t>, 1996</w:t>
      </w:r>
      <w:r w:rsidR="003D096E" w:rsidRPr="0063398F">
        <w:rPr>
          <w:rFonts w:ascii="Times New Roman" w:hAnsi="Times New Roman"/>
          <w:sz w:val="28"/>
          <w:szCs w:val="28"/>
          <w:lang w:val="ru-RU"/>
        </w:rPr>
        <w:t>.</w:t>
      </w:r>
    </w:p>
    <w:p w:rsidR="00CB0292" w:rsidRPr="00CB0292" w:rsidRDefault="00CB0292" w:rsidP="00325AD8">
      <w:pPr>
        <w:pStyle w:val="a4"/>
        <w:numPr>
          <w:ilvl w:val="0"/>
          <w:numId w:val="18"/>
        </w:numPr>
        <w:autoSpaceDE w:val="0"/>
        <w:autoSpaceDN w:val="0"/>
        <w:adjustRightInd w:val="0"/>
        <w:spacing w:after="0" w:line="360" w:lineRule="auto"/>
        <w:jc w:val="both"/>
        <w:rPr>
          <w:rFonts w:ascii="Times New Roman" w:hAnsi="Times New Roman"/>
          <w:i/>
          <w:sz w:val="28"/>
          <w:szCs w:val="28"/>
          <w:lang w:val="ru-RU"/>
        </w:rPr>
      </w:pPr>
      <w:r w:rsidRPr="0063398F">
        <w:rPr>
          <w:rFonts w:ascii="Times New Roman" w:hAnsi="Times New Roman"/>
          <w:sz w:val="28"/>
          <w:szCs w:val="28"/>
          <w:lang w:val="ru-RU"/>
        </w:rPr>
        <w:t xml:space="preserve"> </w:t>
      </w:r>
      <w:proofErr w:type="spellStart"/>
      <w:r w:rsidRPr="00CB0292">
        <w:rPr>
          <w:rStyle w:val="ac"/>
          <w:rFonts w:ascii="Times New Roman" w:hAnsi="Times New Roman"/>
          <w:i w:val="0"/>
          <w:sz w:val="28"/>
          <w:szCs w:val="28"/>
          <w:shd w:val="clear" w:color="auto" w:fill="FFFFFF"/>
        </w:rPr>
        <w:t>Goodenough</w:t>
      </w:r>
      <w:proofErr w:type="spellEnd"/>
      <w:r w:rsidRPr="00CB0292">
        <w:rPr>
          <w:rStyle w:val="ac"/>
          <w:rFonts w:ascii="Times New Roman" w:hAnsi="Times New Roman"/>
          <w:i w:val="0"/>
          <w:sz w:val="28"/>
          <w:szCs w:val="28"/>
          <w:shd w:val="clear" w:color="auto" w:fill="FFFFFF"/>
        </w:rPr>
        <w:t xml:space="preserve"> W. H. Culture, Language and Society. London; Amsterdam; Sydney, 1981</w:t>
      </w:r>
    </w:p>
    <w:p w:rsidR="00325AD8" w:rsidRPr="003D096E" w:rsidRDefault="00CB0292" w:rsidP="00325AD8">
      <w:pPr>
        <w:pStyle w:val="a4"/>
        <w:numPr>
          <w:ilvl w:val="0"/>
          <w:numId w:val="18"/>
        </w:numPr>
        <w:spacing w:line="360" w:lineRule="auto"/>
        <w:jc w:val="both"/>
        <w:rPr>
          <w:rFonts w:ascii="Times New Roman" w:hAnsi="Times New Roman"/>
          <w:i/>
          <w:sz w:val="28"/>
          <w:szCs w:val="28"/>
        </w:rPr>
      </w:pPr>
      <w:r w:rsidRPr="0063398F">
        <w:rPr>
          <w:rStyle w:val="w"/>
          <w:rFonts w:ascii="Times New Roman" w:hAnsi="Times New Roman"/>
          <w:iCs/>
          <w:sz w:val="28"/>
          <w:szCs w:val="28"/>
          <w:shd w:val="clear" w:color="auto" w:fill="FFFFFF"/>
        </w:rPr>
        <w:t xml:space="preserve"> </w:t>
      </w:r>
      <w:r w:rsidR="00325AD8" w:rsidRPr="003D096E">
        <w:rPr>
          <w:rStyle w:val="ac"/>
          <w:rFonts w:ascii="Times New Roman" w:hAnsi="Times New Roman"/>
          <w:i w:val="0"/>
          <w:sz w:val="28"/>
          <w:szCs w:val="28"/>
          <w:shd w:val="clear" w:color="auto" w:fill="FFFFFF"/>
        </w:rPr>
        <w:t xml:space="preserve">Humboldt W. von. Linguistic Variability and Intellectual Development / Transl. by G. C. Buck and A. R. </w:t>
      </w:r>
      <w:proofErr w:type="spellStart"/>
      <w:r w:rsidR="00325AD8" w:rsidRPr="003D096E">
        <w:rPr>
          <w:rStyle w:val="ac"/>
          <w:rFonts w:ascii="Times New Roman" w:hAnsi="Times New Roman"/>
          <w:i w:val="0"/>
          <w:sz w:val="28"/>
          <w:szCs w:val="28"/>
          <w:shd w:val="clear" w:color="auto" w:fill="FFFFFF"/>
        </w:rPr>
        <w:t>Frithjof</w:t>
      </w:r>
      <w:proofErr w:type="spellEnd"/>
      <w:r w:rsidR="00325AD8" w:rsidRPr="003D096E">
        <w:rPr>
          <w:rStyle w:val="ac"/>
          <w:rFonts w:ascii="Times New Roman" w:hAnsi="Times New Roman"/>
          <w:i w:val="0"/>
          <w:sz w:val="28"/>
          <w:szCs w:val="28"/>
          <w:shd w:val="clear" w:color="auto" w:fill="FFFFFF"/>
        </w:rPr>
        <w:t>. Philadelphia, 1971</w:t>
      </w:r>
      <w:r w:rsidR="00325AD8" w:rsidRPr="003D096E">
        <w:rPr>
          <w:rStyle w:val="ac"/>
          <w:rFonts w:ascii="Times New Roman" w:hAnsi="Times New Roman"/>
          <w:bCs/>
          <w:i w:val="0"/>
          <w:sz w:val="28"/>
          <w:szCs w:val="28"/>
          <w:shd w:val="clear" w:color="auto" w:fill="FFFFFF"/>
        </w:rPr>
        <w:t xml:space="preserve"> Lyons John</w:t>
      </w:r>
      <w:r w:rsidR="003D096E" w:rsidRPr="003D096E">
        <w:rPr>
          <w:rFonts w:ascii="Times New Roman" w:hAnsi="Times New Roman"/>
          <w:i/>
          <w:sz w:val="28"/>
          <w:szCs w:val="28"/>
          <w:shd w:val="clear" w:color="auto" w:fill="FFFFFF"/>
        </w:rPr>
        <w:t xml:space="preserve">.  </w:t>
      </w:r>
      <w:r w:rsidR="003D096E" w:rsidRPr="003D096E">
        <w:rPr>
          <w:rFonts w:ascii="Times New Roman" w:hAnsi="Times New Roman"/>
          <w:sz w:val="28"/>
          <w:szCs w:val="28"/>
          <w:shd w:val="clear" w:color="auto" w:fill="FFFFFF"/>
        </w:rPr>
        <w:t xml:space="preserve">Language Arts &amp; Disciplines. </w:t>
      </w:r>
      <w:r w:rsidR="00325AD8" w:rsidRPr="003D096E">
        <w:rPr>
          <w:rFonts w:ascii="Times New Roman" w:hAnsi="Times New Roman"/>
          <w:sz w:val="28"/>
          <w:szCs w:val="28"/>
          <w:shd w:val="clear" w:color="auto" w:fill="FFFFFF"/>
        </w:rPr>
        <w:t>Cambridge University Press,</w:t>
      </w:r>
      <w:r w:rsidR="00325AD8" w:rsidRPr="003D096E">
        <w:rPr>
          <w:rStyle w:val="apple-converted-space"/>
          <w:rFonts w:ascii="Times New Roman" w:hAnsi="Times New Roman"/>
          <w:i/>
          <w:sz w:val="28"/>
          <w:szCs w:val="28"/>
          <w:shd w:val="clear" w:color="auto" w:fill="FFFFFF"/>
        </w:rPr>
        <w:t> </w:t>
      </w:r>
      <w:r w:rsidR="00325AD8" w:rsidRPr="003D096E">
        <w:rPr>
          <w:rStyle w:val="ac"/>
          <w:rFonts w:ascii="Times New Roman" w:hAnsi="Times New Roman"/>
          <w:bCs/>
          <w:i w:val="0"/>
          <w:sz w:val="28"/>
          <w:szCs w:val="28"/>
          <w:shd w:val="clear" w:color="auto" w:fill="FFFFFF"/>
        </w:rPr>
        <w:t>1977</w:t>
      </w:r>
      <w:r w:rsidR="003D096E" w:rsidRPr="003D096E">
        <w:rPr>
          <w:rStyle w:val="ac"/>
          <w:rFonts w:ascii="Times New Roman" w:hAnsi="Times New Roman"/>
          <w:bCs/>
          <w:i w:val="0"/>
          <w:sz w:val="28"/>
          <w:szCs w:val="28"/>
          <w:shd w:val="clear" w:color="auto" w:fill="FFFFFF"/>
        </w:rPr>
        <w:t>.</w:t>
      </w:r>
      <w:r w:rsidR="00325AD8" w:rsidRPr="003D096E">
        <w:rPr>
          <w:rStyle w:val="apple-converted-space"/>
          <w:rFonts w:ascii="Times New Roman" w:hAnsi="Times New Roman"/>
          <w:i/>
          <w:sz w:val="28"/>
          <w:szCs w:val="28"/>
          <w:shd w:val="clear" w:color="auto" w:fill="FFFFFF"/>
        </w:rPr>
        <w:t> </w:t>
      </w:r>
    </w:p>
    <w:p w:rsidR="00325AD8" w:rsidRPr="00B27E64" w:rsidRDefault="00325AD8" w:rsidP="00325AD8">
      <w:pPr>
        <w:pStyle w:val="a4"/>
        <w:numPr>
          <w:ilvl w:val="0"/>
          <w:numId w:val="18"/>
        </w:numPr>
        <w:spacing w:line="360" w:lineRule="auto"/>
        <w:jc w:val="both"/>
        <w:rPr>
          <w:rFonts w:ascii="Times New Roman" w:hAnsi="Times New Roman"/>
          <w:sz w:val="28"/>
          <w:szCs w:val="28"/>
        </w:rPr>
      </w:pPr>
      <w:r w:rsidRPr="00B27E64">
        <w:rPr>
          <w:rFonts w:ascii="Times New Roman" w:hAnsi="Times New Roman"/>
          <w:sz w:val="28"/>
          <w:szCs w:val="28"/>
        </w:rPr>
        <w:t xml:space="preserve"> </w:t>
      </w:r>
      <w:proofErr w:type="spellStart"/>
      <w:r w:rsidRPr="00B27E64">
        <w:rPr>
          <w:rFonts w:ascii="Times New Roman" w:hAnsi="Times New Roman"/>
          <w:sz w:val="28"/>
          <w:szCs w:val="28"/>
        </w:rPr>
        <w:t>Lado</w:t>
      </w:r>
      <w:proofErr w:type="spellEnd"/>
      <w:r w:rsidRPr="00B27E64">
        <w:rPr>
          <w:rFonts w:ascii="Times New Roman" w:hAnsi="Times New Roman"/>
          <w:sz w:val="28"/>
          <w:szCs w:val="28"/>
        </w:rPr>
        <w:t xml:space="preserve"> R. </w:t>
      </w:r>
      <w:proofErr w:type="spellStart"/>
      <w:r w:rsidRPr="00B27E64">
        <w:rPr>
          <w:rFonts w:ascii="Times New Roman" w:hAnsi="Times New Roman"/>
          <w:sz w:val="28"/>
          <w:szCs w:val="28"/>
        </w:rPr>
        <w:t>Lingustics</w:t>
      </w:r>
      <w:proofErr w:type="spellEnd"/>
      <w:r w:rsidRPr="00B27E64">
        <w:rPr>
          <w:rFonts w:ascii="Times New Roman" w:hAnsi="Times New Roman"/>
          <w:sz w:val="28"/>
          <w:szCs w:val="28"/>
        </w:rPr>
        <w:t xml:space="preserve"> across cultures. Applied linguistics for language teac</w:t>
      </w:r>
      <w:r w:rsidR="003D096E">
        <w:rPr>
          <w:rFonts w:ascii="Times New Roman" w:hAnsi="Times New Roman"/>
          <w:sz w:val="28"/>
          <w:szCs w:val="28"/>
        </w:rPr>
        <w:t xml:space="preserve">hers. </w:t>
      </w:r>
      <w:r w:rsidRPr="00B27E64">
        <w:rPr>
          <w:rFonts w:ascii="Times New Roman" w:hAnsi="Times New Roman"/>
          <w:sz w:val="28"/>
          <w:szCs w:val="28"/>
        </w:rPr>
        <w:t>Univ. o</w:t>
      </w:r>
      <w:r>
        <w:rPr>
          <w:rFonts w:ascii="Times New Roman" w:hAnsi="Times New Roman"/>
          <w:sz w:val="28"/>
          <w:szCs w:val="28"/>
        </w:rPr>
        <w:t>f Michigan Press, 1957</w:t>
      </w:r>
      <w:r w:rsidR="003D096E">
        <w:rPr>
          <w:rFonts w:ascii="Times New Roman" w:hAnsi="Times New Roman"/>
          <w:sz w:val="28"/>
          <w:szCs w:val="28"/>
        </w:rPr>
        <w:t>.</w:t>
      </w:r>
    </w:p>
    <w:p w:rsidR="00325AD8" w:rsidRPr="00B27E64" w:rsidRDefault="00325AD8" w:rsidP="00325AD8">
      <w:pPr>
        <w:pStyle w:val="a4"/>
        <w:numPr>
          <w:ilvl w:val="0"/>
          <w:numId w:val="18"/>
        </w:numPr>
        <w:spacing w:line="360" w:lineRule="auto"/>
        <w:jc w:val="both"/>
        <w:rPr>
          <w:rFonts w:ascii="Times New Roman" w:hAnsi="Times New Roman"/>
          <w:sz w:val="28"/>
          <w:szCs w:val="28"/>
        </w:rPr>
      </w:pPr>
      <w:r w:rsidRPr="00B27E64">
        <w:rPr>
          <w:rFonts w:ascii="Times New Roman" w:hAnsi="Times New Roman"/>
          <w:sz w:val="28"/>
          <w:szCs w:val="28"/>
        </w:rPr>
        <w:t xml:space="preserve"> </w:t>
      </w:r>
      <w:proofErr w:type="spellStart"/>
      <w:r w:rsidRPr="00B27E64">
        <w:rPr>
          <w:rFonts w:ascii="Times New Roman" w:hAnsi="Times New Roman"/>
          <w:sz w:val="28"/>
          <w:szCs w:val="28"/>
        </w:rPr>
        <w:t>Nida</w:t>
      </w:r>
      <w:proofErr w:type="spellEnd"/>
      <w:r w:rsidRPr="00B27E64">
        <w:rPr>
          <w:rFonts w:ascii="Times New Roman" w:hAnsi="Times New Roman"/>
          <w:sz w:val="28"/>
          <w:szCs w:val="28"/>
        </w:rPr>
        <w:t xml:space="preserve"> E. Linguistics and Ethnology in Translation-Problems // Language in Culture </w:t>
      </w:r>
      <w:r w:rsidR="003D096E">
        <w:rPr>
          <w:rFonts w:ascii="Times New Roman" w:hAnsi="Times New Roman"/>
          <w:sz w:val="28"/>
          <w:szCs w:val="28"/>
        </w:rPr>
        <w:t xml:space="preserve">and Society / </w:t>
      </w:r>
      <w:proofErr w:type="spellStart"/>
      <w:r w:rsidR="003D096E">
        <w:rPr>
          <w:rFonts w:ascii="Times New Roman" w:hAnsi="Times New Roman"/>
          <w:sz w:val="28"/>
          <w:szCs w:val="28"/>
        </w:rPr>
        <w:t>Hymes</w:t>
      </w:r>
      <w:proofErr w:type="spellEnd"/>
      <w:r w:rsidR="003D096E">
        <w:rPr>
          <w:rFonts w:ascii="Times New Roman" w:hAnsi="Times New Roman"/>
          <w:sz w:val="28"/>
          <w:szCs w:val="28"/>
        </w:rPr>
        <w:t xml:space="preserve"> D. (Ed.). </w:t>
      </w:r>
      <w:r w:rsidRPr="00B27E64">
        <w:rPr>
          <w:rFonts w:ascii="Times New Roman" w:hAnsi="Times New Roman"/>
          <w:sz w:val="28"/>
          <w:szCs w:val="28"/>
        </w:rPr>
        <w:t>New York; London etc.: Harper &amp; Row</w:t>
      </w:r>
      <w:r>
        <w:rPr>
          <w:rFonts w:ascii="Times New Roman" w:hAnsi="Times New Roman"/>
          <w:sz w:val="28"/>
          <w:szCs w:val="28"/>
        </w:rPr>
        <w:t>, Publishers, 1964</w:t>
      </w:r>
      <w:r w:rsidR="003D096E">
        <w:rPr>
          <w:rFonts w:ascii="Times New Roman" w:hAnsi="Times New Roman"/>
          <w:sz w:val="28"/>
          <w:szCs w:val="28"/>
        </w:rPr>
        <w:t>.</w:t>
      </w:r>
    </w:p>
    <w:p w:rsidR="00325AD8" w:rsidRPr="003D096E" w:rsidRDefault="00325AD8" w:rsidP="00325AD8">
      <w:pPr>
        <w:pStyle w:val="a4"/>
        <w:numPr>
          <w:ilvl w:val="0"/>
          <w:numId w:val="18"/>
        </w:numPr>
        <w:spacing w:line="360" w:lineRule="auto"/>
        <w:jc w:val="both"/>
        <w:rPr>
          <w:rStyle w:val="ac"/>
          <w:rFonts w:ascii="Times New Roman" w:hAnsi="Times New Roman"/>
          <w:i w:val="0"/>
          <w:iCs w:val="0"/>
          <w:sz w:val="28"/>
          <w:szCs w:val="28"/>
        </w:rPr>
      </w:pPr>
      <w:r w:rsidRPr="003D096E">
        <w:rPr>
          <w:rFonts w:ascii="Times New Roman" w:hAnsi="Times New Roman"/>
          <w:sz w:val="28"/>
          <w:szCs w:val="28"/>
        </w:rPr>
        <w:t xml:space="preserve"> </w:t>
      </w:r>
      <w:r w:rsidRPr="003D096E">
        <w:rPr>
          <w:rStyle w:val="ac"/>
          <w:rFonts w:ascii="Times New Roman" w:hAnsi="Times New Roman"/>
          <w:i w:val="0"/>
          <w:sz w:val="28"/>
          <w:szCs w:val="28"/>
          <w:shd w:val="clear" w:color="auto" w:fill="FFFFFF"/>
        </w:rPr>
        <w:t xml:space="preserve">Randolph Quirk, Geoffrey Leech, Jan </w:t>
      </w:r>
      <w:proofErr w:type="spellStart"/>
      <w:r w:rsidRPr="003D096E">
        <w:rPr>
          <w:rStyle w:val="ac"/>
          <w:rFonts w:ascii="Times New Roman" w:hAnsi="Times New Roman"/>
          <w:i w:val="0"/>
          <w:sz w:val="28"/>
          <w:szCs w:val="28"/>
          <w:shd w:val="clear" w:color="auto" w:fill="FFFFFF"/>
        </w:rPr>
        <w:t>Svartvik</w:t>
      </w:r>
      <w:proofErr w:type="spellEnd"/>
      <w:r w:rsidRPr="003D096E">
        <w:rPr>
          <w:rStyle w:val="ac"/>
          <w:rFonts w:ascii="Times New Roman" w:hAnsi="Times New Roman"/>
          <w:i w:val="0"/>
          <w:sz w:val="28"/>
          <w:szCs w:val="28"/>
          <w:shd w:val="clear" w:color="auto" w:fill="FFFFFF"/>
        </w:rPr>
        <w:t xml:space="preserve"> Grammar </w:t>
      </w:r>
      <w:r w:rsidR="003D096E" w:rsidRPr="003D096E">
        <w:rPr>
          <w:rStyle w:val="ac"/>
          <w:rFonts w:ascii="Times New Roman" w:hAnsi="Times New Roman"/>
          <w:i w:val="0"/>
          <w:sz w:val="28"/>
          <w:szCs w:val="28"/>
          <w:shd w:val="clear" w:color="auto" w:fill="FFFFFF"/>
        </w:rPr>
        <w:t>of spoken and written language.</w:t>
      </w:r>
      <w:r w:rsidRPr="003D096E">
        <w:rPr>
          <w:rStyle w:val="ac"/>
          <w:rFonts w:ascii="Times New Roman" w:hAnsi="Times New Roman"/>
          <w:i w:val="0"/>
          <w:sz w:val="28"/>
          <w:szCs w:val="28"/>
          <w:shd w:val="clear" w:color="auto" w:fill="FFFFFF"/>
        </w:rPr>
        <w:t xml:space="preserve"> Longman, 198</w:t>
      </w:r>
      <w:r w:rsidR="003D096E" w:rsidRPr="003D096E">
        <w:rPr>
          <w:rStyle w:val="ac"/>
          <w:rFonts w:ascii="Times New Roman" w:hAnsi="Times New Roman"/>
          <w:i w:val="0"/>
          <w:sz w:val="28"/>
          <w:szCs w:val="28"/>
          <w:shd w:val="clear" w:color="auto" w:fill="FFFFFF"/>
        </w:rPr>
        <w:t>5.</w:t>
      </w:r>
    </w:p>
    <w:p w:rsidR="00325AD8" w:rsidRPr="003D096E" w:rsidRDefault="00325AD8" w:rsidP="003D096E">
      <w:pPr>
        <w:pStyle w:val="a4"/>
        <w:numPr>
          <w:ilvl w:val="0"/>
          <w:numId w:val="18"/>
        </w:numPr>
        <w:spacing w:line="360" w:lineRule="auto"/>
        <w:jc w:val="both"/>
        <w:rPr>
          <w:rFonts w:ascii="Times New Roman" w:hAnsi="Times New Roman"/>
          <w:iCs/>
          <w:sz w:val="28"/>
          <w:szCs w:val="28"/>
          <w:shd w:val="clear" w:color="auto" w:fill="FFFFFF"/>
          <w:lang w:val="ru-RU"/>
        </w:rPr>
      </w:pPr>
      <w:r w:rsidRPr="003D096E">
        <w:rPr>
          <w:rFonts w:ascii="Times New Roman" w:hAnsi="Times New Roman"/>
          <w:iCs/>
          <w:sz w:val="28"/>
          <w:szCs w:val="28"/>
          <w:shd w:val="clear" w:color="auto" w:fill="FFFFFF"/>
          <w:lang w:val="ru-RU"/>
        </w:rPr>
        <w:t xml:space="preserve"> </w:t>
      </w:r>
      <w:r w:rsidRPr="00325AD8">
        <w:rPr>
          <w:rFonts w:ascii="Times New Roman" w:hAnsi="Times New Roman"/>
          <w:iCs/>
          <w:sz w:val="28"/>
          <w:szCs w:val="28"/>
          <w:shd w:val="clear" w:color="auto" w:fill="FFFFFF"/>
          <w:lang w:val="ru-RU"/>
        </w:rPr>
        <w:t xml:space="preserve">Электронный ресурс: </w:t>
      </w:r>
      <w:r w:rsidRPr="00D75002">
        <w:rPr>
          <w:rFonts w:ascii="Times New Roman" w:hAnsi="Times New Roman"/>
          <w:iCs/>
          <w:sz w:val="28"/>
          <w:szCs w:val="28"/>
          <w:shd w:val="clear" w:color="auto" w:fill="FFFFFF"/>
        </w:rPr>
        <w:t>http</w:t>
      </w:r>
      <w:r w:rsidRPr="00325AD8">
        <w:rPr>
          <w:rFonts w:ascii="Times New Roman" w:hAnsi="Times New Roman"/>
          <w:iCs/>
          <w:sz w:val="28"/>
          <w:szCs w:val="28"/>
          <w:shd w:val="clear" w:color="auto" w:fill="FFFFFF"/>
          <w:lang w:val="ru-RU"/>
        </w:rPr>
        <w:t>://</w:t>
      </w:r>
      <w:proofErr w:type="spellStart"/>
      <w:r w:rsidRPr="00D75002">
        <w:rPr>
          <w:rFonts w:ascii="Times New Roman" w:hAnsi="Times New Roman"/>
          <w:iCs/>
          <w:sz w:val="28"/>
          <w:szCs w:val="28"/>
          <w:shd w:val="clear" w:color="auto" w:fill="FFFFFF"/>
        </w:rPr>
        <w:t>cyberleninka</w:t>
      </w:r>
      <w:proofErr w:type="spellEnd"/>
      <w:r w:rsidRPr="00325AD8">
        <w:rPr>
          <w:rFonts w:ascii="Times New Roman" w:hAnsi="Times New Roman"/>
          <w:iCs/>
          <w:sz w:val="28"/>
          <w:szCs w:val="28"/>
          <w:shd w:val="clear" w:color="auto" w:fill="FFFFFF"/>
          <w:lang w:val="ru-RU"/>
        </w:rPr>
        <w:t>.</w:t>
      </w:r>
      <w:proofErr w:type="spellStart"/>
      <w:r w:rsidRPr="00D75002">
        <w:rPr>
          <w:rFonts w:ascii="Times New Roman" w:hAnsi="Times New Roman"/>
          <w:iCs/>
          <w:sz w:val="28"/>
          <w:szCs w:val="28"/>
          <w:shd w:val="clear" w:color="auto" w:fill="FFFFFF"/>
        </w:rPr>
        <w:t>ru</w:t>
      </w:r>
      <w:proofErr w:type="spellEnd"/>
      <w:r w:rsidRPr="00325AD8">
        <w:rPr>
          <w:rFonts w:ascii="Times New Roman" w:hAnsi="Times New Roman"/>
          <w:iCs/>
          <w:sz w:val="28"/>
          <w:szCs w:val="28"/>
          <w:shd w:val="clear" w:color="auto" w:fill="FFFFFF"/>
          <w:lang w:val="ru-RU"/>
        </w:rPr>
        <w:t>/</w:t>
      </w:r>
      <w:r w:rsidRPr="00D75002">
        <w:rPr>
          <w:rFonts w:ascii="Times New Roman" w:hAnsi="Times New Roman"/>
          <w:iCs/>
          <w:sz w:val="28"/>
          <w:szCs w:val="28"/>
          <w:shd w:val="clear" w:color="auto" w:fill="FFFFFF"/>
        </w:rPr>
        <w:t>article</w:t>
      </w:r>
      <w:r w:rsidRPr="00325AD8">
        <w:rPr>
          <w:rFonts w:ascii="Times New Roman" w:hAnsi="Times New Roman"/>
          <w:iCs/>
          <w:sz w:val="28"/>
          <w:szCs w:val="28"/>
          <w:shd w:val="clear" w:color="auto" w:fill="FFFFFF"/>
          <w:lang w:val="ru-RU"/>
        </w:rPr>
        <w:t>/</w:t>
      </w:r>
      <w:r w:rsidRPr="00D75002">
        <w:rPr>
          <w:rFonts w:ascii="Times New Roman" w:hAnsi="Times New Roman"/>
          <w:iCs/>
          <w:sz w:val="28"/>
          <w:szCs w:val="28"/>
          <w:shd w:val="clear" w:color="auto" w:fill="FFFFFF"/>
        </w:rPr>
        <w:t>n</w:t>
      </w:r>
      <w:r w:rsidRPr="00325AD8">
        <w:rPr>
          <w:rFonts w:ascii="Times New Roman" w:hAnsi="Times New Roman"/>
          <w:iCs/>
          <w:sz w:val="28"/>
          <w:szCs w:val="28"/>
          <w:shd w:val="clear" w:color="auto" w:fill="FFFFFF"/>
          <w:lang w:val="ru-RU"/>
        </w:rPr>
        <w:t>/</w:t>
      </w:r>
      <w:proofErr w:type="spellStart"/>
      <w:r w:rsidRPr="00D75002">
        <w:rPr>
          <w:rFonts w:ascii="Times New Roman" w:hAnsi="Times New Roman"/>
          <w:iCs/>
          <w:sz w:val="28"/>
          <w:szCs w:val="28"/>
          <w:shd w:val="clear" w:color="auto" w:fill="FFFFFF"/>
        </w:rPr>
        <w:t>kategoriya</w:t>
      </w:r>
      <w:proofErr w:type="spellEnd"/>
      <w:r w:rsidRPr="00325AD8">
        <w:rPr>
          <w:rFonts w:ascii="Times New Roman" w:hAnsi="Times New Roman"/>
          <w:iCs/>
          <w:sz w:val="28"/>
          <w:szCs w:val="28"/>
          <w:shd w:val="clear" w:color="auto" w:fill="FFFFFF"/>
          <w:lang w:val="ru-RU"/>
        </w:rPr>
        <w:t>-</w:t>
      </w:r>
      <w:proofErr w:type="spellStart"/>
      <w:r w:rsidRPr="00D75002">
        <w:rPr>
          <w:rFonts w:ascii="Times New Roman" w:hAnsi="Times New Roman"/>
          <w:iCs/>
          <w:sz w:val="28"/>
          <w:szCs w:val="28"/>
          <w:shd w:val="clear" w:color="auto" w:fill="FFFFFF"/>
        </w:rPr>
        <w:t>buduschego</w:t>
      </w:r>
      <w:proofErr w:type="spellEnd"/>
      <w:r w:rsidRPr="00325AD8">
        <w:rPr>
          <w:rFonts w:ascii="Times New Roman" w:hAnsi="Times New Roman"/>
          <w:iCs/>
          <w:sz w:val="28"/>
          <w:szCs w:val="28"/>
          <w:shd w:val="clear" w:color="auto" w:fill="FFFFFF"/>
          <w:lang w:val="ru-RU"/>
        </w:rPr>
        <w:t>-</w:t>
      </w:r>
      <w:proofErr w:type="spellStart"/>
      <w:r w:rsidRPr="00D75002">
        <w:rPr>
          <w:rFonts w:ascii="Times New Roman" w:hAnsi="Times New Roman"/>
          <w:iCs/>
          <w:sz w:val="28"/>
          <w:szCs w:val="28"/>
          <w:shd w:val="clear" w:color="auto" w:fill="FFFFFF"/>
        </w:rPr>
        <w:t>vremeni</w:t>
      </w:r>
      <w:proofErr w:type="spellEnd"/>
      <w:r w:rsidRPr="00325AD8">
        <w:rPr>
          <w:rFonts w:ascii="Times New Roman" w:hAnsi="Times New Roman"/>
          <w:iCs/>
          <w:sz w:val="28"/>
          <w:szCs w:val="28"/>
          <w:shd w:val="clear" w:color="auto" w:fill="FFFFFF"/>
          <w:lang w:val="ru-RU"/>
        </w:rPr>
        <w:t>-</w:t>
      </w:r>
      <w:proofErr w:type="spellStart"/>
      <w:r w:rsidRPr="00D75002">
        <w:rPr>
          <w:rFonts w:ascii="Times New Roman" w:hAnsi="Times New Roman"/>
          <w:iCs/>
          <w:sz w:val="28"/>
          <w:szCs w:val="28"/>
          <w:shd w:val="clear" w:color="auto" w:fill="FFFFFF"/>
        </w:rPr>
        <w:t>angliyskogo</w:t>
      </w:r>
      <w:proofErr w:type="spellEnd"/>
      <w:r w:rsidRPr="00325AD8">
        <w:rPr>
          <w:rFonts w:ascii="Times New Roman" w:hAnsi="Times New Roman"/>
          <w:iCs/>
          <w:sz w:val="28"/>
          <w:szCs w:val="28"/>
          <w:shd w:val="clear" w:color="auto" w:fill="FFFFFF"/>
          <w:lang w:val="ru-RU"/>
        </w:rPr>
        <w:t>-</w:t>
      </w:r>
      <w:proofErr w:type="spellStart"/>
      <w:r w:rsidRPr="00D75002">
        <w:rPr>
          <w:rFonts w:ascii="Times New Roman" w:hAnsi="Times New Roman"/>
          <w:iCs/>
          <w:sz w:val="28"/>
          <w:szCs w:val="28"/>
          <w:shd w:val="clear" w:color="auto" w:fill="FFFFFF"/>
        </w:rPr>
        <w:t>glagola</w:t>
      </w:r>
      <w:proofErr w:type="spellEnd"/>
      <w:r w:rsidRPr="00325AD8">
        <w:rPr>
          <w:rFonts w:ascii="Times New Roman" w:hAnsi="Times New Roman"/>
          <w:iCs/>
          <w:sz w:val="28"/>
          <w:szCs w:val="28"/>
          <w:shd w:val="clear" w:color="auto" w:fill="FFFFFF"/>
          <w:lang w:val="ru-RU"/>
        </w:rPr>
        <w:t>-</w:t>
      </w:r>
      <w:proofErr w:type="spellStart"/>
      <w:r w:rsidRPr="00D75002">
        <w:rPr>
          <w:rFonts w:ascii="Times New Roman" w:hAnsi="Times New Roman"/>
          <w:iCs/>
          <w:sz w:val="28"/>
          <w:szCs w:val="28"/>
          <w:shd w:val="clear" w:color="auto" w:fill="FFFFFF"/>
        </w:rPr>
        <w:t>lingvisticheskiy</w:t>
      </w:r>
      <w:proofErr w:type="spellEnd"/>
      <w:r w:rsidRPr="00325AD8">
        <w:rPr>
          <w:rFonts w:ascii="Times New Roman" w:hAnsi="Times New Roman"/>
          <w:iCs/>
          <w:sz w:val="28"/>
          <w:szCs w:val="28"/>
          <w:shd w:val="clear" w:color="auto" w:fill="FFFFFF"/>
          <w:lang w:val="ru-RU"/>
        </w:rPr>
        <w:t>-</w:t>
      </w:r>
      <w:proofErr w:type="spellStart"/>
      <w:r w:rsidRPr="00D75002">
        <w:rPr>
          <w:rFonts w:ascii="Times New Roman" w:hAnsi="Times New Roman"/>
          <w:iCs/>
          <w:sz w:val="28"/>
          <w:szCs w:val="28"/>
          <w:shd w:val="clear" w:color="auto" w:fill="FFFFFF"/>
        </w:rPr>
        <w:t>aspekt</w:t>
      </w:r>
      <w:proofErr w:type="spellEnd"/>
    </w:p>
    <w:sectPr w:rsidR="00325AD8" w:rsidRPr="003D096E" w:rsidSect="00256784">
      <w:footerReference w:type="default" r:id="rId8"/>
      <w:pgSz w:w="11906" w:h="16838"/>
      <w:pgMar w:top="1134" w:right="567" w:bottom="1134" w:left="1985"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48C2" w:rsidRDefault="00FE48C2" w:rsidP="00325AD8">
      <w:pPr>
        <w:spacing w:after="0" w:line="240" w:lineRule="auto"/>
      </w:pPr>
      <w:r>
        <w:separator/>
      </w:r>
    </w:p>
  </w:endnote>
  <w:endnote w:type="continuationSeparator" w:id="0">
    <w:p w:rsidR="00FE48C2" w:rsidRDefault="00FE48C2" w:rsidP="00325A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700852"/>
      <w:docPartObj>
        <w:docPartGallery w:val="Page Numbers (Bottom of Page)"/>
        <w:docPartUnique/>
      </w:docPartObj>
    </w:sdtPr>
    <w:sdtContent>
      <w:p w:rsidR="00630A9B" w:rsidRDefault="006C12BB">
        <w:pPr>
          <w:pStyle w:val="a9"/>
          <w:jc w:val="center"/>
        </w:pPr>
        <w:fldSimple w:instr=" PAGE   \* MERGEFORMAT ">
          <w:r w:rsidR="0063398F">
            <w:rPr>
              <w:noProof/>
            </w:rPr>
            <w:t>2</w:t>
          </w:r>
        </w:fldSimple>
      </w:p>
    </w:sdtContent>
  </w:sdt>
  <w:p w:rsidR="00630A9B" w:rsidRDefault="00630A9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48C2" w:rsidRDefault="00FE48C2" w:rsidP="00325AD8">
      <w:pPr>
        <w:spacing w:after="0" w:line="240" w:lineRule="auto"/>
      </w:pPr>
      <w:r>
        <w:separator/>
      </w:r>
    </w:p>
  </w:footnote>
  <w:footnote w:type="continuationSeparator" w:id="0">
    <w:p w:rsidR="00FE48C2" w:rsidRDefault="00FE48C2" w:rsidP="00325A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A275B"/>
    <w:multiLevelType w:val="hybridMultilevel"/>
    <w:tmpl w:val="EF7610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2B48A2"/>
    <w:multiLevelType w:val="hybridMultilevel"/>
    <w:tmpl w:val="8912F468"/>
    <w:lvl w:ilvl="0" w:tplc="D24423F8">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C350DE7"/>
    <w:multiLevelType w:val="multilevel"/>
    <w:tmpl w:val="96A85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A34690"/>
    <w:multiLevelType w:val="hybridMultilevel"/>
    <w:tmpl w:val="3BE088C4"/>
    <w:lvl w:ilvl="0" w:tplc="0419000F">
      <w:start w:val="1"/>
      <w:numFmt w:val="decimal"/>
      <w:lvlText w:val="%1."/>
      <w:lvlJc w:val="left"/>
      <w:pPr>
        <w:ind w:left="1428" w:hanging="360"/>
      </w:p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4">
    <w:nsid w:val="101B0C76"/>
    <w:multiLevelType w:val="hybridMultilevel"/>
    <w:tmpl w:val="BF0CCD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952410"/>
    <w:multiLevelType w:val="hybridMultilevel"/>
    <w:tmpl w:val="80D4DEF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146462FC"/>
    <w:multiLevelType w:val="hybridMultilevel"/>
    <w:tmpl w:val="4582150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16D64679"/>
    <w:multiLevelType w:val="multilevel"/>
    <w:tmpl w:val="A8D20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B4BF96B"/>
    <w:multiLevelType w:val="hybridMultilevel"/>
    <w:tmpl w:val="87CDADF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1C192714"/>
    <w:multiLevelType w:val="hybridMultilevel"/>
    <w:tmpl w:val="C9C2A5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19E5A50"/>
    <w:multiLevelType w:val="hybridMultilevel"/>
    <w:tmpl w:val="C8C484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97688B"/>
    <w:multiLevelType w:val="hybridMultilevel"/>
    <w:tmpl w:val="AC3AC4C2"/>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2">
    <w:nsid w:val="2B42469D"/>
    <w:multiLevelType w:val="hybridMultilevel"/>
    <w:tmpl w:val="1E260200"/>
    <w:lvl w:ilvl="0" w:tplc="4FD87364">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F6D28D3"/>
    <w:multiLevelType w:val="hybridMultilevel"/>
    <w:tmpl w:val="AC3AC4C2"/>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4">
    <w:nsid w:val="2F7B45EB"/>
    <w:multiLevelType w:val="hybridMultilevel"/>
    <w:tmpl w:val="AE625C32"/>
    <w:lvl w:ilvl="0" w:tplc="4DDEA704">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00F63FB"/>
    <w:multiLevelType w:val="hybridMultilevel"/>
    <w:tmpl w:val="503ECF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764C3C"/>
    <w:multiLevelType w:val="hybridMultilevel"/>
    <w:tmpl w:val="CF10429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3FB30547"/>
    <w:multiLevelType w:val="hybridMultilevel"/>
    <w:tmpl w:val="5A2495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23D7150"/>
    <w:multiLevelType w:val="hybridMultilevel"/>
    <w:tmpl w:val="76DE8272"/>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9">
    <w:nsid w:val="45D95836"/>
    <w:multiLevelType w:val="multilevel"/>
    <w:tmpl w:val="A254D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93C3BB5"/>
    <w:multiLevelType w:val="hybridMultilevel"/>
    <w:tmpl w:val="FDD443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C145118"/>
    <w:multiLevelType w:val="hybridMultilevel"/>
    <w:tmpl w:val="BB4CEC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ED174DE"/>
    <w:multiLevelType w:val="hybridMultilevel"/>
    <w:tmpl w:val="80D4DEF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3">
    <w:nsid w:val="50F74718"/>
    <w:multiLevelType w:val="hybridMultilevel"/>
    <w:tmpl w:val="7A8E123A"/>
    <w:lvl w:ilvl="0" w:tplc="BE62347E">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1D10AE6"/>
    <w:multiLevelType w:val="hybridMultilevel"/>
    <w:tmpl w:val="1234A0CA"/>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25">
    <w:nsid w:val="56111030"/>
    <w:multiLevelType w:val="hybridMultilevel"/>
    <w:tmpl w:val="FD2046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8536C4"/>
    <w:multiLevelType w:val="hybridMultilevel"/>
    <w:tmpl w:val="648835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A71698F"/>
    <w:multiLevelType w:val="hybridMultilevel"/>
    <w:tmpl w:val="CFCA02E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5C6130D3"/>
    <w:multiLevelType w:val="hybridMultilevel"/>
    <w:tmpl w:val="AC3AC4C2"/>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9">
    <w:nsid w:val="60AF6CC9"/>
    <w:multiLevelType w:val="hybridMultilevel"/>
    <w:tmpl w:val="37B0E9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9826DA4"/>
    <w:multiLevelType w:val="hybridMultilevel"/>
    <w:tmpl w:val="AC3AC4C2"/>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1">
    <w:nsid w:val="69C210A4"/>
    <w:multiLevelType w:val="hybridMultilevel"/>
    <w:tmpl w:val="CB668B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A8961CA"/>
    <w:multiLevelType w:val="hybridMultilevel"/>
    <w:tmpl w:val="F60EF824"/>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3">
    <w:nsid w:val="6DDC6A0E"/>
    <w:multiLevelType w:val="hybridMultilevel"/>
    <w:tmpl w:val="D67A8E92"/>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num w:numId="1">
    <w:abstractNumId w:val="5"/>
  </w:num>
  <w:num w:numId="2">
    <w:abstractNumId w:val="3"/>
  </w:num>
  <w:num w:numId="3">
    <w:abstractNumId w:val="13"/>
  </w:num>
  <w:num w:numId="4">
    <w:abstractNumId w:val="33"/>
  </w:num>
  <w:num w:numId="5">
    <w:abstractNumId w:val="0"/>
  </w:num>
  <w:num w:numId="6">
    <w:abstractNumId w:val="16"/>
  </w:num>
  <w:num w:numId="7">
    <w:abstractNumId w:val="8"/>
  </w:num>
  <w:num w:numId="8">
    <w:abstractNumId w:val="6"/>
  </w:num>
  <w:num w:numId="9">
    <w:abstractNumId w:val="9"/>
  </w:num>
  <w:num w:numId="10">
    <w:abstractNumId w:val="27"/>
  </w:num>
  <w:num w:numId="11">
    <w:abstractNumId w:val="10"/>
  </w:num>
  <w:num w:numId="12">
    <w:abstractNumId w:val="25"/>
  </w:num>
  <w:num w:numId="13">
    <w:abstractNumId w:val="14"/>
  </w:num>
  <w:num w:numId="14">
    <w:abstractNumId w:val="1"/>
  </w:num>
  <w:num w:numId="15">
    <w:abstractNumId w:val="12"/>
  </w:num>
  <w:num w:numId="16">
    <w:abstractNumId w:val="26"/>
  </w:num>
  <w:num w:numId="17">
    <w:abstractNumId w:val="20"/>
  </w:num>
  <w:num w:numId="18">
    <w:abstractNumId w:val="23"/>
  </w:num>
  <w:num w:numId="19">
    <w:abstractNumId w:val="30"/>
  </w:num>
  <w:num w:numId="20">
    <w:abstractNumId w:val="28"/>
  </w:num>
  <w:num w:numId="21">
    <w:abstractNumId w:val="11"/>
  </w:num>
  <w:num w:numId="22">
    <w:abstractNumId w:val="22"/>
  </w:num>
  <w:num w:numId="23">
    <w:abstractNumId w:val="19"/>
  </w:num>
  <w:num w:numId="24">
    <w:abstractNumId w:val="7"/>
  </w:num>
  <w:num w:numId="25">
    <w:abstractNumId w:val="2"/>
  </w:num>
  <w:num w:numId="26">
    <w:abstractNumId w:val="21"/>
  </w:num>
  <w:num w:numId="27">
    <w:abstractNumId w:val="29"/>
  </w:num>
  <w:num w:numId="28">
    <w:abstractNumId w:val="17"/>
  </w:num>
  <w:num w:numId="29">
    <w:abstractNumId w:val="24"/>
  </w:num>
  <w:num w:numId="30">
    <w:abstractNumId w:val="18"/>
  </w:num>
  <w:num w:numId="31">
    <w:abstractNumId w:val="15"/>
  </w:num>
  <w:num w:numId="32">
    <w:abstractNumId w:val="32"/>
  </w:num>
  <w:num w:numId="33">
    <w:abstractNumId w:val="31"/>
  </w:num>
  <w:num w:numId="3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25AD8"/>
    <w:rsid w:val="00000358"/>
    <w:rsid w:val="00000B0C"/>
    <w:rsid w:val="00002B3C"/>
    <w:rsid w:val="000040B8"/>
    <w:rsid w:val="000049D7"/>
    <w:rsid w:val="000053EE"/>
    <w:rsid w:val="0000595F"/>
    <w:rsid w:val="00005FCE"/>
    <w:rsid w:val="00006669"/>
    <w:rsid w:val="00006D94"/>
    <w:rsid w:val="00007CE2"/>
    <w:rsid w:val="000103C0"/>
    <w:rsid w:val="00010A5A"/>
    <w:rsid w:val="00011B58"/>
    <w:rsid w:val="00011DC4"/>
    <w:rsid w:val="000120BB"/>
    <w:rsid w:val="000125CF"/>
    <w:rsid w:val="0001270F"/>
    <w:rsid w:val="00012FB1"/>
    <w:rsid w:val="000131A7"/>
    <w:rsid w:val="0001372C"/>
    <w:rsid w:val="00013B20"/>
    <w:rsid w:val="00014264"/>
    <w:rsid w:val="000143F9"/>
    <w:rsid w:val="000147BC"/>
    <w:rsid w:val="00015D22"/>
    <w:rsid w:val="00016254"/>
    <w:rsid w:val="000165F2"/>
    <w:rsid w:val="000200FB"/>
    <w:rsid w:val="00020308"/>
    <w:rsid w:val="000205B3"/>
    <w:rsid w:val="000214AA"/>
    <w:rsid w:val="00022086"/>
    <w:rsid w:val="00022A02"/>
    <w:rsid w:val="00023D71"/>
    <w:rsid w:val="00024609"/>
    <w:rsid w:val="00024D22"/>
    <w:rsid w:val="00025317"/>
    <w:rsid w:val="0002586E"/>
    <w:rsid w:val="0002675A"/>
    <w:rsid w:val="00027536"/>
    <w:rsid w:val="0003031B"/>
    <w:rsid w:val="000309C3"/>
    <w:rsid w:val="00031112"/>
    <w:rsid w:val="000315C6"/>
    <w:rsid w:val="0003200A"/>
    <w:rsid w:val="00032254"/>
    <w:rsid w:val="00033C45"/>
    <w:rsid w:val="00034999"/>
    <w:rsid w:val="00034A38"/>
    <w:rsid w:val="00035055"/>
    <w:rsid w:val="000351C3"/>
    <w:rsid w:val="00037D9E"/>
    <w:rsid w:val="00037FCC"/>
    <w:rsid w:val="0004061C"/>
    <w:rsid w:val="000407D2"/>
    <w:rsid w:val="000428F2"/>
    <w:rsid w:val="00043041"/>
    <w:rsid w:val="0004315F"/>
    <w:rsid w:val="00043327"/>
    <w:rsid w:val="00043918"/>
    <w:rsid w:val="00043BDD"/>
    <w:rsid w:val="00044268"/>
    <w:rsid w:val="000443C5"/>
    <w:rsid w:val="000463F0"/>
    <w:rsid w:val="000471B5"/>
    <w:rsid w:val="000473D0"/>
    <w:rsid w:val="00047620"/>
    <w:rsid w:val="0004798D"/>
    <w:rsid w:val="000501BB"/>
    <w:rsid w:val="000506EB"/>
    <w:rsid w:val="00050B3F"/>
    <w:rsid w:val="00050BCC"/>
    <w:rsid w:val="000516DB"/>
    <w:rsid w:val="000517D4"/>
    <w:rsid w:val="000521FD"/>
    <w:rsid w:val="00053481"/>
    <w:rsid w:val="000537D5"/>
    <w:rsid w:val="00053CE7"/>
    <w:rsid w:val="00053E21"/>
    <w:rsid w:val="0005421A"/>
    <w:rsid w:val="000544A5"/>
    <w:rsid w:val="000556D6"/>
    <w:rsid w:val="000559E8"/>
    <w:rsid w:val="00055E0D"/>
    <w:rsid w:val="00056974"/>
    <w:rsid w:val="0005704D"/>
    <w:rsid w:val="00057197"/>
    <w:rsid w:val="00057307"/>
    <w:rsid w:val="0006022C"/>
    <w:rsid w:val="00060808"/>
    <w:rsid w:val="00060C2C"/>
    <w:rsid w:val="000624B4"/>
    <w:rsid w:val="000628FA"/>
    <w:rsid w:val="00063326"/>
    <w:rsid w:val="00063A9E"/>
    <w:rsid w:val="00063B1A"/>
    <w:rsid w:val="00063C8E"/>
    <w:rsid w:val="000643C4"/>
    <w:rsid w:val="00064AD8"/>
    <w:rsid w:val="0006523A"/>
    <w:rsid w:val="00065B67"/>
    <w:rsid w:val="00066ADE"/>
    <w:rsid w:val="00066FEF"/>
    <w:rsid w:val="00067D23"/>
    <w:rsid w:val="000704CD"/>
    <w:rsid w:val="000708E5"/>
    <w:rsid w:val="00070B18"/>
    <w:rsid w:val="00071260"/>
    <w:rsid w:val="000718B7"/>
    <w:rsid w:val="00071B1F"/>
    <w:rsid w:val="00071E54"/>
    <w:rsid w:val="00073010"/>
    <w:rsid w:val="000734DB"/>
    <w:rsid w:val="00073B02"/>
    <w:rsid w:val="00074265"/>
    <w:rsid w:val="000749E3"/>
    <w:rsid w:val="00075126"/>
    <w:rsid w:val="00075412"/>
    <w:rsid w:val="0007590A"/>
    <w:rsid w:val="00075910"/>
    <w:rsid w:val="00076447"/>
    <w:rsid w:val="00076BCC"/>
    <w:rsid w:val="00076BD1"/>
    <w:rsid w:val="000809AB"/>
    <w:rsid w:val="00080CEA"/>
    <w:rsid w:val="00082D40"/>
    <w:rsid w:val="00082D75"/>
    <w:rsid w:val="000830E1"/>
    <w:rsid w:val="00083470"/>
    <w:rsid w:val="000838FB"/>
    <w:rsid w:val="00083B2B"/>
    <w:rsid w:val="00083D2E"/>
    <w:rsid w:val="00084097"/>
    <w:rsid w:val="00084599"/>
    <w:rsid w:val="000853A2"/>
    <w:rsid w:val="0008576A"/>
    <w:rsid w:val="000867B5"/>
    <w:rsid w:val="00086EA2"/>
    <w:rsid w:val="000876AD"/>
    <w:rsid w:val="000900D3"/>
    <w:rsid w:val="00091CF0"/>
    <w:rsid w:val="00091DB0"/>
    <w:rsid w:val="00092227"/>
    <w:rsid w:val="00093321"/>
    <w:rsid w:val="000953FD"/>
    <w:rsid w:val="00095988"/>
    <w:rsid w:val="00096E86"/>
    <w:rsid w:val="0009773B"/>
    <w:rsid w:val="000978F2"/>
    <w:rsid w:val="00097C71"/>
    <w:rsid w:val="00097F57"/>
    <w:rsid w:val="000A1554"/>
    <w:rsid w:val="000A15CA"/>
    <w:rsid w:val="000A1F55"/>
    <w:rsid w:val="000A2FA1"/>
    <w:rsid w:val="000A3E39"/>
    <w:rsid w:val="000A44F9"/>
    <w:rsid w:val="000A47C4"/>
    <w:rsid w:val="000A553D"/>
    <w:rsid w:val="000A5A4D"/>
    <w:rsid w:val="000A641F"/>
    <w:rsid w:val="000A66CB"/>
    <w:rsid w:val="000A7903"/>
    <w:rsid w:val="000B0AA8"/>
    <w:rsid w:val="000B10A1"/>
    <w:rsid w:val="000B12E5"/>
    <w:rsid w:val="000B1894"/>
    <w:rsid w:val="000B1D9F"/>
    <w:rsid w:val="000B24ED"/>
    <w:rsid w:val="000B2566"/>
    <w:rsid w:val="000B29C1"/>
    <w:rsid w:val="000B4D60"/>
    <w:rsid w:val="000B4FF4"/>
    <w:rsid w:val="000B506B"/>
    <w:rsid w:val="000B529D"/>
    <w:rsid w:val="000B59B2"/>
    <w:rsid w:val="000B6233"/>
    <w:rsid w:val="000B62E1"/>
    <w:rsid w:val="000B7E2C"/>
    <w:rsid w:val="000C022C"/>
    <w:rsid w:val="000C02CA"/>
    <w:rsid w:val="000C0467"/>
    <w:rsid w:val="000C05B6"/>
    <w:rsid w:val="000C1C42"/>
    <w:rsid w:val="000C2505"/>
    <w:rsid w:val="000C265F"/>
    <w:rsid w:val="000C3CED"/>
    <w:rsid w:val="000C48E9"/>
    <w:rsid w:val="000C4CCD"/>
    <w:rsid w:val="000C52B3"/>
    <w:rsid w:val="000C6011"/>
    <w:rsid w:val="000C6020"/>
    <w:rsid w:val="000C6AE8"/>
    <w:rsid w:val="000C70F5"/>
    <w:rsid w:val="000C762C"/>
    <w:rsid w:val="000C7887"/>
    <w:rsid w:val="000D0901"/>
    <w:rsid w:val="000D0A5A"/>
    <w:rsid w:val="000D161A"/>
    <w:rsid w:val="000D28F5"/>
    <w:rsid w:val="000D3AA1"/>
    <w:rsid w:val="000D4081"/>
    <w:rsid w:val="000D495B"/>
    <w:rsid w:val="000D4C77"/>
    <w:rsid w:val="000D6021"/>
    <w:rsid w:val="000D7E62"/>
    <w:rsid w:val="000E16D7"/>
    <w:rsid w:val="000E1CE1"/>
    <w:rsid w:val="000E1DA5"/>
    <w:rsid w:val="000E1DC9"/>
    <w:rsid w:val="000E21A2"/>
    <w:rsid w:val="000E2334"/>
    <w:rsid w:val="000E246B"/>
    <w:rsid w:val="000E2A50"/>
    <w:rsid w:val="000E2EA1"/>
    <w:rsid w:val="000E3C78"/>
    <w:rsid w:val="000E3EEB"/>
    <w:rsid w:val="000E41D9"/>
    <w:rsid w:val="000E480F"/>
    <w:rsid w:val="000E4CB1"/>
    <w:rsid w:val="000E514D"/>
    <w:rsid w:val="000E54A6"/>
    <w:rsid w:val="000E5DBB"/>
    <w:rsid w:val="000E6973"/>
    <w:rsid w:val="000F038B"/>
    <w:rsid w:val="000F08A5"/>
    <w:rsid w:val="000F1773"/>
    <w:rsid w:val="000F1A02"/>
    <w:rsid w:val="000F294A"/>
    <w:rsid w:val="000F4970"/>
    <w:rsid w:val="000F4A3B"/>
    <w:rsid w:val="000F4AD8"/>
    <w:rsid w:val="000F4B2B"/>
    <w:rsid w:val="000F4F68"/>
    <w:rsid w:val="000F5B79"/>
    <w:rsid w:val="000F5D25"/>
    <w:rsid w:val="000F6555"/>
    <w:rsid w:val="000F69F5"/>
    <w:rsid w:val="000F753D"/>
    <w:rsid w:val="000F7CEB"/>
    <w:rsid w:val="000F7F7A"/>
    <w:rsid w:val="001002F9"/>
    <w:rsid w:val="00100567"/>
    <w:rsid w:val="00101C6F"/>
    <w:rsid w:val="001022A7"/>
    <w:rsid w:val="0010312B"/>
    <w:rsid w:val="0010327E"/>
    <w:rsid w:val="00103744"/>
    <w:rsid w:val="00103792"/>
    <w:rsid w:val="00104194"/>
    <w:rsid w:val="00104801"/>
    <w:rsid w:val="00104A93"/>
    <w:rsid w:val="001074F2"/>
    <w:rsid w:val="001075B6"/>
    <w:rsid w:val="00107CDD"/>
    <w:rsid w:val="00110161"/>
    <w:rsid w:val="0011032A"/>
    <w:rsid w:val="0011170A"/>
    <w:rsid w:val="001135B6"/>
    <w:rsid w:val="001138AD"/>
    <w:rsid w:val="00114482"/>
    <w:rsid w:val="00114C25"/>
    <w:rsid w:val="00114FDB"/>
    <w:rsid w:val="001159FA"/>
    <w:rsid w:val="00115F08"/>
    <w:rsid w:val="001162E8"/>
    <w:rsid w:val="001164BD"/>
    <w:rsid w:val="00116882"/>
    <w:rsid w:val="00116CD2"/>
    <w:rsid w:val="00121141"/>
    <w:rsid w:val="001213AF"/>
    <w:rsid w:val="00121519"/>
    <w:rsid w:val="001220E5"/>
    <w:rsid w:val="0012298D"/>
    <w:rsid w:val="001233EA"/>
    <w:rsid w:val="0012372A"/>
    <w:rsid w:val="0012421A"/>
    <w:rsid w:val="0012573F"/>
    <w:rsid w:val="00125857"/>
    <w:rsid w:val="00125CC4"/>
    <w:rsid w:val="00127223"/>
    <w:rsid w:val="001276EF"/>
    <w:rsid w:val="00127803"/>
    <w:rsid w:val="00127AEC"/>
    <w:rsid w:val="00127EA7"/>
    <w:rsid w:val="00130693"/>
    <w:rsid w:val="00130723"/>
    <w:rsid w:val="00130F78"/>
    <w:rsid w:val="00131595"/>
    <w:rsid w:val="00131C75"/>
    <w:rsid w:val="00132641"/>
    <w:rsid w:val="00132696"/>
    <w:rsid w:val="0013319A"/>
    <w:rsid w:val="0013325D"/>
    <w:rsid w:val="00133A66"/>
    <w:rsid w:val="00133FAC"/>
    <w:rsid w:val="00137373"/>
    <w:rsid w:val="00137A5C"/>
    <w:rsid w:val="00140242"/>
    <w:rsid w:val="00140277"/>
    <w:rsid w:val="001406A4"/>
    <w:rsid w:val="001406B9"/>
    <w:rsid w:val="00141559"/>
    <w:rsid w:val="00141578"/>
    <w:rsid w:val="0014182D"/>
    <w:rsid w:val="00141B29"/>
    <w:rsid w:val="00142A2C"/>
    <w:rsid w:val="00143581"/>
    <w:rsid w:val="001439B0"/>
    <w:rsid w:val="001458F4"/>
    <w:rsid w:val="00146723"/>
    <w:rsid w:val="0014676E"/>
    <w:rsid w:val="00146E16"/>
    <w:rsid w:val="00150314"/>
    <w:rsid w:val="0015037D"/>
    <w:rsid w:val="0015082F"/>
    <w:rsid w:val="00151D99"/>
    <w:rsid w:val="00152860"/>
    <w:rsid w:val="00153CD1"/>
    <w:rsid w:val="0015414F"/>
    <w:rsid w:val="001546BB"/>
    <w:rsid w:val="00155212"/>
    <w:rsid w:val="001554FC"/>
    <w:rsid w:val="001555B9"/>
    <w:rsid w:val="001558CD"/>
    <w:rsid w:val="00156941"/>
    <w:rsid w:val="00157012"/>
    <w:rsid w:val="00157514"/>
    <w:rsid w:val="001579A5"/>
    <w:rsid w:val="00157A2D"/>
    <w:rsid w:val="00160715"/>
    <w:rsid w:val="001628BB"/>
    <w:rsid w:val="00163E8C"/>
    <w:rsid w:val="00164339"/>
    <w:rsid w:val="0016568C"/>
    <w:rsid w:val="00165CA2"/>
    <w:rsid w:val="00165DB0"/>
    <w:rsid w:val="00166504"/>
    <w:rsid w:val="001668F3"/>
    <w:rsid w:val="001669F5"/>
    <w:rsid w:val="00166F4A"/>
    <w:rsid w:val="00167271"/>
    <w:rsid w:val="0016737E"/>
    <w:rsid w:val="00167F92"/>
    <w:rsid w:val="00170A3A"/>
    <w:rsid w:val="001711E5"/>
    <w:rsid w:val="0017140E"/>
    <w:rsid w:val="00171CDD"/>
    <w:rsid w:val="00174C81"/>
    <w:rsid w:val="00174EEC"/>
    <w:rsid w:val="00175AE4"/>
    <w:rsid w:val="00175E3F"/>
    <w:rsid w:val="00176658"/>
    <w:rsid w:val="00176704"/>
    <w:rsid w:val="00176976"/>
    <w:rsid w:val="00176DE6"/>
    <w:rsid w:val="00176E3C"/>
    <w:rsid w:val="00177158"/>
    <w:rsid w:val="001807A8"/>
    <w:rsid w:val="00180B16"/>
    <w:rsid w:val="00180D2F"/>
    <w:rsid w:val="001810D2"/>
    <w:rsid w:val="00182E11"/>
    <w:rsid w:val="00183513"/>
    <w:rsid w:val="00183F7C"/>
    <w:rsid w:val="00184132"/>
    <w:rsid w:val="001862A0"/>
    <w:rsid w:val="001866EE"/>
    <w:rsid w:val="0018695C"/>
    <w:rsid w:val="00186B2D"/>
    <w:rsid w:val="00186DAF"/>
    <w:rsid w:val="00187513"/>
    <w:rsid w:val="00187B97"/>
    <w:rsid w:val="00187BA7"/>
    <w:rsid w:val="00190551"/>
    <w:rsid w:val="00190748"/>
    <w:rsid w:val="00191A39"/>
    <w:rsid w:val="00191A8E"/>
    <w:rsid w:val="00192624"/>
    <w:rsid w:val="00192B50"/>
    <w:rsid w:val="00193FA7"/>
    <w:rsid w:val="00194F3B"/>
    <w:rsid w:val="00196349"/>
    <w:rsid w:val="00196606"/>
    <w:rsid w:val="001A1EAB"/>
    <w:rsid w:val="001A2096"/>
    <w:rsid w:val="001A257A"/>
    <w:rsid w:val="001A31C8"/>
    <w:rsid w:val="001A33CD"/>
    <w:rsid w:val="001A353A"/>
    <w:rsid w:val="001A368A"/>
    <w:rsid w:val="001A3B2D"/>
    <w:rsid w:val="001A3B7E"/>
    <w:rsid w:val="001A7425"/>
    <w:rsid w:val="001A7FC6"/>
    <w:rsid w:val="001B0850"/>
    <w:rsid w:val="001B1481"/>
    <w:rsid w:val="001B23E9"/>
    <w:rsid w:val="001B2CD6"/>
    <w:rsid w:val="001B35AD"/>
    <w:rsid w:val="001B36FE"/>
    <w:rsid w:val="001B3F77"/>
    <w:rsid w:val="001B4763"/>
    <w:rsid w:val="001B54C3"/>
    <w:rsid w:val="001B7EF5"/>
    <w:rsid w:val="001C0147"/>
    <w:rsid w:val="001C1291"/>
    <w:rsid w:val="001C18B6"/>
    <w:rsid w:val="001C207F"/>
    <w:rsid w:val="001C2BB3"/>
    <w:rsid w:val="001C30D9"/>
    <w:rsid w:val="001C31F7"/>
    <w:rsid w:val="001C38F3"/>
    <w:rsid w:val="001C3E00"/>
    <w:rsid w:val="001C4CF1"/>
    <w:rsid w:val="001C5605"/>
    <w:rsid w:val="001C5CF2"/>
    <w:rsid w:val="001C63BE"/>
    <w:rsid w:val="001C6479"/>
    <w:rsid w:val="001C6E17"/>
    <w:rsid w:val="001C740D"/>
    <w:rsid w:val="001C75E3"/>
    <w:rsid w:val="001C7666"/>
    <w:rsid w:val="001D0177"/>
    <w:rsid w:val="001D39C0"/>
    <w:rsid w:val="001D3ABA"/>
    <w:rsid w:val="001D4141"/>
    <w:rsid w:val="001D4804"/>
    <w:rsid w:val="001D6FF2"/>
    <w:rsid w:val="001D7D1B"/>
    <w:rsid w:val="001E1179"/>
    <w:rsid w:val="001E462F"/>
    <w:rsid w:val="001E50C0"/>
    <w:rsid w:val="001E5A1F"/>
    <w:rsid w:val="001E5F30"/>
    <w:rsid w:val="001E69C7"/>
    <w:rsid w:val="001E721D"/>
    <w:rsid w:val="001E73B0"/>
    <w:rsid w:val="001E791F"/>
    <w:rsid w:val="001F0629"/>
    <w:rsid w:val="001F0F66"/>
    <w:rsid w:val="001F1122"/>
    <w:rsid w:val="001F1A54"/>
    <w:rsid w:val="001F1E21"/>
    <w:rsid w:val="001F1FAB"/>
    <w:rsid w:val="001F2477"/>
    <w:rsid w:val="001F2603"/>
    <w:rsid w:val="001F2917"/>
    <w:rsid w:val="001F314F"/>
    <w:rsid w:val="001F350A"/>
    <w:rsid w:val="001F48B7"/>
    <w:rsid w:val="001F4945"/>
    <w:rsid w:val="001F5980"/>
    <w:rsid w:val="001F6021"/>
    <w:rsid w:val="001F67F7"/>
    <w:rsid w:val="001F6CA5"/>
    <w:rsid w:val="001F7FAF"/>
    <w:rsid w:val="0020034F"/>
    <w:rsid w:val="00201B49"/>
    <w:rsid w:val="00201CC0"/>
    <w:rsid w:val="002024CE"/>
    <w:rsid w:val="00205BCF"/>
    <w:rsid w:val="0020794D"/>
    <w:rsid w:val="0021075C"/>
    <w:rsid w:val="002107C2"/>
    <w:rsid w:val="00210E58"/>
    <w:rsid w:val="00211BC9"/>
    <w:rsid w:val="0021220B"/>
    <w:rsid w:val="002122EE"/>
    <w:rsid w:val="0021315F"/>
    <w:rsid w:val="00214535"/>
    <w:rsid w:val="00215D2E"/>
    <w:rsid w:val="002160F7"/>
    <w:rsid w:val="002163CE"/>
    <w:rsid w:val="00216F82"/>
    <w:rsid w:val="002221C7"/>
    <w:rsid w:val="0022508B"/>
    <w:rsid w:val="00226BDE"/>
    <w:rsid w:val="00227486"/>
    <w:rsid w:val="00227D63"/>
    <w:rsid w:val="0023047C"/>
    <w:rsid w:val="002304C9"/>
    <w:rsid w:val="0023056E"/>
    <w:rsid w:val="002305AB"/>
    <w:rsid w:val="002317A8"/>
    <w:rsid w:val="0023201F"/>
    <w:rsid w:val="002325A4"/>
    <w:rsid w:val="00232CD4"/>
    <w:rsid w:val="00232DAB"/>
    <w:rsid w:val="00232EF0"/>
    <w:rsid w:val="00232FC7"/>
    <w:rsid w:val="00233728"/>
    <w:rsid w:val="0023530F"/>
    <w:rsid w:val="00236090"/>
    <w:rsid w:val="00236681"/>
    <w:rsid w:val="00236DDD"/>
    <w:rsid w:val="00237243"/>
    <w:rsid w:val="002376DA"/>
    <w:rsid w:val="00237878"/>
    <w:rsid w:val="00237E4C"/>
    <w:rsid w:val="0024147A"/>
    <w:rsid w:val="002418A0"/>
    <w:rsid w:val="002419AF"/>
    <w:rsid w:val="00241B0F"/>
    <w:rsid w:val="00242DFD"/>
    <w:rsid w:val="00243366"/>
    <w:rsid w:val="002458A4"/>
    <w:rsid w:val="0024678B"/>
    <w:rsid w:val="00251D34"/>
    <w:rsid w:val="0025230F"/>
    <w:rsid w:val="00252C6A"/>
    <w:rsid w:val="00252E77"/>
    <w:rsid w:val="00253C97"/>
    <w:rsid w:val="0025419A"/>
    <w:rsid w:val="00254BB1"/>
    <w:rsid w:val="00256784"/>
    <w:rsid w:val="002568A1"/>
    <w:rsid w:val="00260291"/>
    <w:rsid w:val="00260B89"/>
    <w:rsid w:val="00261C0B"/>
    <w:rsid w:val="00261DB4"/>
    <w:rsid w:val="00262772"/>
    <w:rsid w:val="002644BE"/>
    <w:rsid w:val="00264A5F"/>
    <w:rsid w:val="00264BDD"/>
    <w:rsid w:val="002654E1"/>
    <w:rsid w:val="00265A4E"/>
    <w:rsid w:val="002660B6"/>
    <w:rsid w:val="0026742A"/>
    <w:rsid w:val="00267760"/>
    <w:rsid w:val="00267F51"/>
    <w:rsid w:val="002708FC"/>
    <w:rsid w:val="00271CD4"/>
    <w:rsid w:val="00271D27"/>
    <w:rsid w:val="00272614"/>
    <w:rsid w:val="00272723"/>
    <w:rsid w:val="00272976"/>
    <w:rsid w:val="00274826"/>
    <w:rsid w:val="002757C5"/>
    <w:rsid w:val="00275DD6"/>
    <w:rsid w:val="00276186"/>
    <w:rsid w:val="00276BEA"/>
    <w:rsid w:val="00276DC3"/>
    <w:rsid w:val="002776EF"/>
    <w:rsid w:val="00277884"/>
    <w:rsid w:val="00277B68"/>
    <w:rsid w:val="0028190E"/>
    <w:rsid w:val="00281C29"/>
    <w:rsid w:val="002826A3"/>
    <w:rsid w:val="00283328"/>
    <w:rsid w:val="0028375B"/>
    <w:rsid w:val="00283974"/>
    <w:rsid w:val="00284B9B"/>
    <w:rsid w:val="00285617"/>
    <w:rsid w:val="002867CF"/>
    <w:rsid w:val="00290151"/>
    <w:rsid w:val="00292E24"/>
    <w:rsid w:val="00293E74"/>
    <w:rsid w:val="002942F4"/>
    <w:rsid w:val="00294C7D"/>
    <w:rsid w:val="00294F2F"/>
    <w:rsid w:val="00295B51"/>
    <w:rsid w:val="00296BC4"/>
    <w:rsid w:val="00297312"/>
    <w:rsid w:val="00297819"/>
    <w:rsid w:val="00297DF0"/>
    <w:rsid w:val="002A1000"/>
    <w:rsid w:val="002A16D5"/>
    <w:rsid w:val="002A34EF"/>
    <w:rsid w:val="002A4124"/>
    <w:rsid w:val="002A42EF"/>
    <w:rsid w:val="002A46FB"/>
    <w:rsid w:val="002A4AE3"/>
    <w:rsid w:val="002A52E6"/>
    <w:rsid w:val="002A6316"/>
    <w:rsid w:val="002A6EBC"/>
    <w:rsid w:val="002B074E"/>
    <w:rsid w:val="002B11E9"/>
    <w:rsid w:val="002B2FF2"/>
    <w:rsid w:val="002B4319"/>
    <w:rsid w:val="002B5047"/>
    <w:rsid w:val="002B5137"/>
    <w:rsid w:val="002B52A0"/>
    <w:rsid w:val="002B5D93"/>
    <w:rsid w:val="002B6580"/>
    <w:rsid w:val="002B7336"/>
    <w:rsid w:val="002B7636"/>
    <w:rsid w:val="002B77E3"/>
    <w:rsid w:val="002B7A8C"/>
    <w:rsid w:val="002C01D1"/>
    <w:rsid w:val="002C080C"/>
    <w:rsid w:val="002C0CEA"/>
    <w:rsid w:val="002C29ED"/>
    <w:rsid w:val="002C488D"/>
    <w:rsid w:val="002C4C2F"/>
    <w:rsid w:val="002C6213"/>
    <w:rsid w:val="002C7211"/>
    <w:rsid w:val="002C7461"/>
    <w:rsid w:val="002D0A49"/>
    <w:rsid w:val="002D0BEF"/>
    <w:rsid w:val="002D0E89"/>
    <w:rsid w:val="002D107A"/>
    <w:rsid w:val="002D1328"/>
    <w:rsid w:val="002D2A9C"/>
    <w:rsid w:val="002D312B"/>
    <w:rsid w:val="002D4039"/>
    <w:rsid w:val="002D404B"/>
    <w:rsid w:val="002D490A"/>
    <w:rsid w:val="002D544C"/>
    <w:rsid w:val="002D5B7B"/>
    <w:rsid w:val="002D6BC2"/>
    <w:rsid w:val="002D7BFB"/>
    <w:rsid w:val="002E0764"/>
    <w:rsid w:val="002E0EDC"/>
    <w:rsid w:val="002E2668"/>
    <w:rsid w:val="002E2A7F"/>
    <w:rsid w:val="002E3DD2"/>
    <w:rsid w:val="002E418C"/>
    <w:rsid w:val="002E6785"/>
    <w:rsid w:val="002E6B01"/>
    <w:rsid w:val="002E70B6"/>
    <w:rsid w:val="002E72BB"/>
    <w:rsid w:val="002E7CFE"/>
    <w:rsid w:val="002F10A3"/>
    <w:rsid w:val="002F17A1"/>
    <w:rsid w:val="002F1BB6"/>
    <w:rsid w:val="002F2947"/>
    <w:rsid w:val="002F3654"/>
    <w:rsid w:val="002F3D97"/>
    <w:rsid w:val="002F440B"/>
    <w:rsid w:val="002F52F7"/>
    <w:rsid w:val="002F5311"/>
    <w:rsid w:val="002F5CB6"/>
    <w:rsid w:val="002F6F88"/>
    <w:rsid w:val="0030039D"/>
    <w:rsid w:val="00300637"/>
    <w:rsid w:val="00300EF9"/>
    <w:rsid w:val="0030199D"/>
    <w:rsid w:val="003025F6"/>
    <w:rsid w:val="00302CD5"/>
    <w:rsid w:val="00303373"/>
    <w:rsid w:val="00303DF8"/>
    <w:rsid w:val="00304421"/>
    <w:rsid w:val="003053F5"/>
    <w:rsid w:val="003063AE"/>
    <w:rsid w:val="00307A50"/>
    <w:rsid w:val="003123EF"/>
    <w:rsid w:val="00312605"/>
    <w:rsid w:val="00312F12"/>
    <w:rsid w:val="00313DF3"/>
    <w:rsid w:val="003144C7"/>
    <w:rsid w:val="003149DD"/>
    <w:rsid w:val="00315C11"/>
    <w:rsid w:val="003160EE"/>
    <w:rsid w:val="003166A5"/>
    <w:rsid w:val="00316BF4"/>
    <w:rsid w:val="003171E4"/>
    <w:rsid w:val="00320DEB"/>
    <w:rsid w:val="00321F92"/>
    <w:rsid w:val="0032210A"/>
    <w:rsid w:val="003237EC"/>
    <w:rsid w:val="00324586"/>
    <w:rsid w:val="00324C11"/>
    <w:rsid w:val="00325AD8"/>
    <w:rsid w:val="00326232"/>
    <w:rsid w:val="00326EA3"/>
    <w:rsid w:val="00327382"/>
    <w:rsid w:val="00327417"/>
    <w:rsid w:val="00331289"/>
    <w:rsid w:val="003314C4"/>
    <w:rsid w:val="00331F3E"/>
    <w:rsid w:val="003325B4"/>
    <w:rsid w:val="003335BF"/>
    <w:rsid w:val="00335023"/>
    <w:rsid w:val="003353E1"/>
    <w:rsid w:val="003358DF"/>
    <w:rsid w:val="00336925"/>
    <w:rsid w:val="00336A22"/>
    <w:rsid w:val="00336C48"/>
    <w:rsid w:val="003377EB"/>
    <w:rsid w:val="00341480"/>
    <w:rsid w:val="00341CE2"/>
    <w:rsid w:val="00341D9E"/>
    <w:rsid w:val="00342DB7"/>
    <w:rsid w:val="0034385E"/>
    <w:rsid w:val="00343B0E"/>
    <w:rsid w:val="0034421A"/>
    <w:rsid w:val="003445A3"/>
    <w:rsid w:val="00346495"/>
    <w:rsid w:val="00346509"/>
    <w:rsid w:val="0034698C"/>
    <w:rsid w:val="0035153F"/>
    <w:rsid w:val="003515BE"/>
    <w:rsid w:val="00351CF1"/>
    <w:rsid w:val="00352732"/>
    <w:rsid w:val="00352DF0"/>
    <w:rsid w:val="00353945"/>
    <w:rsid w:val="00354A06"/>
    <w:rsid w:val="00355248"/>
    <w:rsid w:val="00355679"/>
    <w:rsid w:val="00356EAD"/>
    <w:rsid w:val="0035732B"/>
    <w:rsid w:val="0035781E"/>
    <w:rsid w:val="003607DA"/>
    <w:rsid w:val="0036083F"/>
    <w:rsid w:val="003608F9"/>
    <w:rsid w:val="00360E15"/>
    <w:rsid w:val="00361BB7"/>
    <w:rsid w:val="003629E2"/>
    <w:rsid w:val="00362DFE"/>
    <w:rsid w:val="00363253"/>
    <w:rsid w:val="003647F7"/>
    <w:rsid w:val="00365C70"/>
    <w:rsid w:val="003668A2"/>
    <w:rsid w:val="00366E60"/>
    <w:rsid w:val="00367AD2"/>
    <w:rsid w:val="003705FD"/>
    <w:rsid w:val="00370831"/>
    <w:rsid w:val="00370B39"/>
    <w:rsid w:val="00370C04"/>
    <w:rsid w:val="003712CA"/>
    <w:rsid w:val="00371FCA"/>
    <w:rsid w:val="00372461"/>
    <w:rsid w:val="0037290B"/>
    <w:rsid w:val="00375372"/>
    <w:rsid w:val="00375FC2"/>
    <w:rsid w:val="003763CC"/>
    <w:rsid w:val="00376C3A"/>
    <w:rsid w:val="00377174"/>
    <w:rsid w:val="003775F9"/>
    <w:rsid w:val="0038008B"/>
    <w:rsid w:val="003802CF"/>
    <w:rsid w:val="003809D2"/>
    <w:rsid w:val="00380EF4"/>
    <w:rsid w:val="0038100B"/>
    <w:rsid w:val="00381BDD"/>
    <w:rsid w:val="0038240B"/>
    <w:rsid w:val="003824AA"/>
    <w:rsid w:val="003826B8"/>
    <w:rsid w:val="00382782"/>
    <w:rsid w:val="00383D25"/>
    <w:rsid w:val="00383DD2"/>
    <w:rsid w:val="00383EA7"/>
    <w:rsid w:val="00384A95"/>
    <w:rsid w:val="00384FF8"/>
    <w:rsid w:val="00385F6A"/>
    <w:rsid w:val="00386880"/>
    <w:rsid w:val="003868D1"/>
    <w:rsid w:val="0038693B"/>
    <w:rsid w:val="00386DF5"/>
    <w:rsid w:val="00387085"/>
    <w:rsid w:val="003872B8"/>
    <w:rsid w:val="0038796F"/>
    <w:rsid w:val="0039040F"/>
    <w:rsid w:val="00390C0D"/>
    <w:rsid w:val="0039114F"/>
    <w:rsid w:val="0039162B"/>
    <w:rsid w:val="00391D87"/>
    <w:rsid w:val="003923C4"/>
    <w:rsid w:val="0039293A"/>
    <w:rsid w:val="00392F42"/>
    <w:rsid w:val="00393BFF"/>
    <w:rsid w:val="00393F64"/>
    <w:rsid w:val="00394077"/>
    <w:rsid w:val="0039454F"/>
    <w:rsid w:val="00394598"/>
    <w:rsid w:val="0039494E"/>
    <w:rsid w:val="00394E05"/>
    <w:rsid w:val="00395F2B"/>
    <w:rsid w:val="00396986"/>
    <w:rsid w:val="00396B61"/>
    <w:rsid w:val="003976EF"/>
    <w:rsid w:val="003A11A8"/>
    <w:rsid w:val="003A44B8"/>
    <w:rsid w:val="003A56AF"/>
    <w:rsid w:val="003A5A5F"/>
    <w:rsid w:val="003A658C"/>
    <w:rsid w:val="003A72BD"/>
    <w:rsid w:val="003A77C9"/>
    <w:rsid w:val="003A7A4C"/>
    <w:rsid w:val="003A7AA7"/>
    <w:rsid w:val="003A7EBD"/>
    <w:rsid w:val="003B1166"/>
    <w:rsid w:val="003B2DE5"/>
    <w:rsid w:val="003B30B5"/>
    <w:rsid w:val="003B37AE"/>
    <w:rsid w:val="003B37C5"/>
    <w:rsid w:val="003B3B78"/>
    <w:rsid w:val="003B3B9B"/>
    <w:rsid w:val="003B3E61"/>
    <w:rsid w:val="003B55CF"/>
    <w:rsid w:val="003B6368"/>
    <w:rsid w:val="003B677A"/>
    <w:rsid w:val="003B6A0E"/>
    <w:rsid w:val="003B6D9D"/>
    <w:rsid w:val="003B79C7"/>
    <w:rsid w:val="003C22C9"/>
    <w:rsid w:val="003C274E"/>
    <w:rsid w:val="003C2DB8"/>
    <w:rsid w:val="003C3EF0"/>
    <w:rsid w:val="003C70EB"/>
    <w:rsid w:val="003C75BA"/>
    <w:rsid w:val="003D07D0"/>
    <w:rsid w:val="003D096E"/>
    <w:rsid w:val="003D16AA"/>
    <w:rsid w:val="003D1C81"/>
    <w:rsid w:val="003D253F"/>
    <w:rsid w:val="003D2A8B"/>
    <w:rsid w:val="003D3681"/>
    <w:rsid w:val="003D3DD2"/>
    <w:rsid w:val="003D4B5D"/>
    <w:rsid w:val="003D51D7"/>
    <w:rsid w:val="003D5FE2"/>
    <w:rsid w:val="003D762D"/>
    <w:rsid w:val="003D77F4"/>
    <w:rsid w:val="003D7FE3"/>
    <w:rsid w:val="003E047B"/>
    <w:rsid w:val="003E2577"/>
    <w:rsid w:val="003E2BBF"/>
    <w:rsid w:val="003E2C30"/>
    <w:rsid w:val="003E2CAC"/>
    <w:rsid w:val="003E3893"/>
    <w:rsid w:val="003E3A5C"/>
    <w:rsid w:val="003E3E78"/>
    <w:rsid w:val="003E3F0F"/>
    <w:rsid w:val="003E46AF"/>
    <w:rsid w:val="003E525E"/>
    <w:rsid w:val="003E6989"/>
    <w:rsid w:val="003E6D71"/>
    <w:rsid w:val="003E7CB6"/>
    <w:rsid w:val="003F0BD3"/>
    <w:rsid w:val="003F0E20"/>
    <w:rsid w:val="003F1843"/>
    <w:rsid w:val="003F1A25"/>
    <w:rsid w:val="003F2A11"/>
    <w:rsid w:val="003F37CB"/>
    <w:rsid w:val="003F3848"/>
    <w:rsid w:val="003F3D75"/>
    <w:rsid w:val="003F3DC5"/>
    <w:rsid w:val="003F4C84"/>
    <w:rsid w:val="003F4EBE"/>
    <w:rsid w:val="003F63BB"/>
    <w:rsid w:val="003F72D9"/>
    <w:rsid w:val="00400712"/>
    <w:rsid w:val="0040157A"/>
    <w:rsid w:val="0040174F"/>
    <w:rsid w:val="00402FBA"/>
    <w:rsid w:val="0040400A"/>
    <w:rsid w:val="00404DFC"/>
    <w:rsid w:val="00405191"/>
    <w:rsid w:val="00405226"/>
    <w:rsid w:val="0040537A"/>
    <w:rsid w:val="0040562F"/>
    <w:rsid w:val="004058EF"/>
    <w:rsid w:val="00405AB2"/>
    <w:rsid w:val="00410359"/>
    <w:rsid w:val="00410B27"/>
    <w:rsid w:val="004118D6"/>
    <w:rsid w:val="0041194E"/>
    <w:rsid w:val="004124F9"/>
    <w:rsid w:val="00412B7A"/>
    <w:rsid w:val="00412C8A"/>
    <w:rsid w:val="00413095"/>
    <w:rsid w:val="0041312C"/>
    <w:rsid w:val="00413835"/>
    <w:rsid w:val="00414176"/>
    <w:rsid w:val="00414470"/>
    <w:rsid w:val="00414569"/>
    <w:rsid w:val="00414E46"/>
    <w:rsid w:val="00414E80"/>
    <w:rsid w:val="0041666F"/>
    <w:rsid w:val="00416F98"/>
    <w:rsid w:val="00417A04"/>
    <w:rsid w:val="0042053A"/>
    <w:rsid w:val="00421075"/>
    <w:rsid w:val="00421EC7"/>
    <w:rsid w:val="00422301"/>
    <w:rsid w:val="00422F5C"/>
    <w:rsid w:val="00424A32"/>
    <w:rsid w:val="00424E9A"/>
    <w:rsid w:val="00425276"/>
    <w:rsid w:val="004255A1"/>
    <w:rsid w:val="00426612"/>
    <w:rsid w:val="00426C41"/>
    <w:rsid w:val="00426D9F"/>
    <w:rsid w:val="00430AF3"/>
    <w:rsid w:val="0043209B"/>
    <w:rsid w:val="0043222B"/>
    <w:rsid w:val="00432483"/>
    <w:rsid w:val="0043249B"/>
    <w:rsid w:val="004327BB"/>
    <w:rsid w:val="00433385"/>
    <w:rsid w:val="00433747"/>
    <w:rsid w:val="00433D25"/>
    <w:rsid w:val="004341EA"/>
    <w:rsid w:val="004344F2"/>
    <w:rsid w:val="0043452C"/>
    <w:rsid w:val="004345D8"/>
    <w:rsid w:val="00434F5A"/>
    <w:rsid w:val="00435898"/>
    <w:rsid w:val="00435DA1"/>
    <w:rsid w:val="004363F0"/>
    <w:rsid w:val="004369F5"/>
    <w:rsid w:val="00436D5A"/>
    <w:rsid w:val="00436EC4"/>
    <w:rsid w:val="00436F55"/>
    <w:rsid w:val="00440949"/>
    <w:rsid w:val="00440BDD"/>
    <w:rsid w:val="004435C8"/>
    <w:rsid w:val="004451AF"/>
    <w:rsid w:val="00447BE1"/>
    <w:rsid w:val="00447CA1"/>
    <w:rsid w:val="0045056C"/>
    <w:rsid w:val="0045142A"/>
    <w:rsid w:val="00453340"/>
    <w:rsid w:val="004538B9"/>
    <w:rsid w:val="00453C4E"/>
    <w:rsid w:val="004547FF"/>
    <w:rsid w:val="00454F3F"/>
    <w:rsid w:val="004558F1"/>
    <w:rsid w:val="0045795C"/>
    <w:rsid w:val="004579C9"/>
    <w:rsid w:val="004602A6"/>
    <w:rsid w:val="0046126D"/>
    <w:rsid w:val="0046134E"/>
    <w:rsid w:val="004615D0"/>
    <w:rsid w:val="0046192C"/>
    <w:rsid w:val="004632BC"/>
    <w:rsid w:val="00463A9C"/>
    <w:rsid w:val="00463CFF"/>
    <w:rsid w:val="004645B6"/>
    <w:rsid w:val="00465965"/>
    <w:rsid w:val="004660B3"/>
    <w:rsid w:val="004663A7"/>
    <w:rsid w:val="00466582"/>
    <w:rsid w:val="00466AA3"/>
    <w:rsid w:val="00467BB1"/>
    <w:rsid w:val="004701B7"/>
    <w:rsid w:val="0047096B"/>
    <w:rsid w:val="00470B18"/>
    <w:rsid w:val="00470E7D"/>
    <w:rsid w:val="00472989"/>
    <w:rsid w:val="00472C1F"/>
    <w:rsid w:val="00472EA5"/>
    <w:rsid w:val="004741BC"/>
    <w:rsid w:val="0047494A"/>
    <w:rsid w:val="00474A69"/>
    <w:rsid w:val="0047509C"/>
    <w:rsid w:val="004758BA"/>
    <w:rsid w:val="00476F23"/>
    <w:rsid w:val="00477CD9"/>
    <w:rsid w:val="00477CEA"/>
    <w:rsid w:val="00480133"/>
    <w:rsid w:val="00481739"/>
    <w:rsid w:val="00481CF3"/>
    <w:rsid w:val="00482C89"/>
    <w:rsid w:val="00482C98"/>
    <w:rsid w:val="00482CBA"/>
    <w:rsid w:val="00483150"/>
    <w:rsid w:val="00483536"/>
    <w:rsid w:val="004841E1"/>
    <w:rsid w:val="004844A0"/>
    <w:rsid w:val="004845E1"/>
    <w:rsid w:val="00485651"/>
    <w:rsid w:val="00486672"/>
    <w:rsid w:val="00486B9D"/>
    <w:rsid w:val="0048788F"/>
    <w:rsid w:val="00487C5E"/>
    <w:rsid w:val="00487C92"/>
    <w:rsid w:val="00490059"/>
    <w:rsid w:val="0049009D"/>
    <w:rsid w:val="00490D69"/>
    <w:rsid w:val="00491031"/>
    <w:rsid w:val="0049175A"/>
    <w:rsid w:val="00492266"/>
    <w:rsid w:val="00492B92"/>
    <w:rsid w:val="00492E45"/>
    <w:rsid w:val="0049380A"/>
    <w:rsid w:val="00493E6A"/>
    <w:rsid w:val="0049470D"/>
    <w:rsid w:val="00497263"/>
    <w:rsid w:val="00497786"/>
    <w:rsid w:val="004A2B6C"/>
    <w:rsid w:val="004A4B16"/>
    <w:rsid w:val="004A4E31"/>
    <w:rsid w:val="004A5401"/>
    <w:rsid w:val="004A684E"/>
    <w:rsid w:val="004A68A1"/>
    <w:rsid w:val="004A7739"/>
    <w:rsid w:val="004B0250"/>
    <w:rsid w:val="004B1D1C"/>
    <w:rsid w:val="004B1D3F"/>
    <w:rsid w:val="004B2610"/>
    <w:rsid w:val="004B333A"/>
    <w:rsid w:val="004B4BDD"/>
    <w:rsid w:val="004B4FD8"/>
    <w:rsid w:val="004B5A88"/>
    <w:rsid w:val="004B6813"/>
    <w:rsid w:val="004B6BE8"/>
    <w:rsid w:val="004B7C30"/>
    <w:rsid w:val="004B7E52"/>
    <w:rsid w:val="004C004A"/>
    <w:rsid w:val="004C0197"/>
    <w:rsid w:val="004C0B46"/>
    <w:rsid w:val="004C1D17"/>
    <w:rsid w:val="004C2C86"/>
    <w:rsid w:val="004C3057"/>
    <w:rsid w:val="004C35F5"/>
    <w:rsid w:val="004C6FD7"/>
    <w:rsid w:val="004D1C12"/>
    <w:rsid w:val="004D249B"/>
    <w:rsid w:val="004D32C3"/>
    <w:rsid w:val="004D34A6"/>
    <w:rsid w:val="004D409C"/>
    <w:rsid w:val="004D4264"/>
    <w:rsid w:val="004D508A"/>
    <w:rsid w:val="004D67EC"/>
    <w:rsid w:val="004D6C3C"/>
    <w:rsid w:val="004D76BF"/>
    <w:rsid w:val="004E03AA"/>
    <w:rsid w:val="004E0BD9"/>
    <w:rsid w:val="004E0EA1"/>
    <w:rsid w:val="004E1C68"/>
    <w:rsid w:val="004E3BD1"/>
    <w:rsid w:val="004E4F3A"/>
    <w:rsid w:val="004E6A79"/>
    <w:rsid w:val="004E7072"/>
    <w:rsid w:val="004E7158"/>
    <w:rsid w:val="004E7E78"/>
    <w:rsid w:val="004F070C"/>
    <w:rsid w:val="004F09F1"/>
    <w:rsid w:val="004F0D17"/>
    <w:rsid w:val="004F1D65"/>
    <w:rsid w:val="004F268E"/>
    <w:rsid w:val="004F3488"/>
    <w:rsid w:val="004F36B3"/>
    <w:rsid w:val="004F3FB3"/>
    <w:rsid w:val="004F43C5"/>
    <w:rsid w:val="004F4440"/>
    <w:rsid w:val="004F4791"/>
    <w:rsid w:val="004F4D5F"/>
    <w:rsid w:val="004F4F27"/>
    <w:rsid w:val="004F511B"/>
    <w:rsid w:val="005000F2"/>
    <w:rsid w:val="00500912"/>
    <w:rsid w:val="00500C2B"/>
    <w:rsid w:val="00500DB7"/>
    <w:rsid w:val="00501922"/>
    <w:rsid w:val="005037A3"/>
    <w:rsid w:val="00505A05"/>
    <w:rsid w:val="00505CA9"/>
    <w:rsid w:val="005067AE"/>
    <w:rsid w:val="00506C21"/>
    <w:rsid w:val="00506CA9"/>
    <w:rsid w:val="005104FC"/>
    <w:rsid w:val="00510634"/>
    <w:rsid w:val="00511935"/>
    <w:rsid w:val="00511CBD"/>
    <w:rsid w:val="00511E76"/>
    <w:rsid w:val="00512101"/>
    <w:rsid w:val="005121AA"/>
    <w:rsid w:val="00513696"/>
    <w:rsid w:val="00513A49"/>
    <w:rsid w:val="00513AF5"/>
    <w:rsid w:val="005149DC"/>
    <w:rsid w:val="00514E9F"/>
    <w:rsid w:val="00515A3F"/>
    <w:rsid w:val="00516026"/>
    <w:rsid w:val="00516561"/>
    <w:rsid w:val="00516602"/>
    <w:rsid w:val="00516FE9"/>
    <w:rsid w:val="00517248"/>
    <w:rsid w:val="00517381"/>
    <w:rsid w:val="00520635"/>
    <w:rsid w:val="005227AA"/>
    <w:rsid w:val="00522B41"/>
    <w:rsid w:val="00522E02"/>
    <w:rsid w:val="0052341B"/>
    <w:rsid w:val="00526735"/>
    <w:rsid w:val="00526DB1"/>
    <w:rsid w:val="005278FA"/>
    <w:rsid w:val="00527C09"/>
    <w:rsid w:val="00527C4B"/>
    <w:rsid w:val="00527E8E"/>
    <w:rsid w:val="00527F30"/>
    <w:rsid w:val="0053102C"/>
    <w:rsid w:val="00531329"/>
    <w:rsid w:val="00533052"/>
    <w:rsid w:val="005330A6"/>
    <w:rsid w:val="00533870"/>
    <w:rsid w:val="00534493"/>
    <w:rsid w:val="005368CF"/>
    <w:rsid w:val="005377F9"/>
    <w:rsid w:val="005379AF"/>
    <w:rsid w:val="00537D9B"/>
    <w:rsid w:val="0054098F"/>
    <w:rsid w:val="00540CE2"/>
    <w:rsid w:val="0054308F"/>
    <w:rsid w:val="00543B51"/>
    <w:rsid w:val="00543B66"/>
    <w:rsid w:val="00543C94"/>
    <w:rsid w:val="00544B78"/>
    <w:rsid w:val="005453E6"/>
    <w:rsid w:val="0054543B"/>
    <w:rsid w:val="005458B1"/>
    <w:rsid w:val="00545FCE"/>
    <w:rsid w:val="005462C5"/>
    <w:rsid w:val="005477DC"/>
    <w:rsid w:val="00547A76"/>
    <w:rsid w:val="00547EE7"/>
    <w:rsid w:val="00551C59"/>
    <w:rsid w:val="005523B9"/>
    <w:rsid w:val="00552547"/>
    <w:rsid w:val="00553551"/>
    <w:rsid w:val="00555198"/>
    <w:rsid w:val="00555547"/>
    <w:rsid w:val="00555BF7"/>
    <w:rsid w:val="00556604"/>
    <w:rsid w:val="005569EB"/>
    <w:rsid w:val="00556A25"/>
    <w:rsid w:val="005571D5"/>
    <w:rsid w:val="005572D3"/>
    <w:rsid w:val="00557C5F"/>
    <w:rsid w:val="005601B6"/>
    <w:rsid w:val="00561A6D"/>
    <w:rsid w:val="005624BD"/>
    <w:rsid w:val="005628FF"/>
    <w:rsid w:val="00562F41"/>
    <w:rsid w:val="00563C1F"/>
    <w:rsid w:val="005640F1"/>
    <w:rsid w:val="00564507"/>
    <w:rsid w:val="00565F0F"/>
    <w:rsid w:val="005674D3"/>
    <w:rsid w:val="00570A70"/>
    <w:rsid w:val="0057158F"/>
    <w:rsid w:val="005716EE"/>
    <w:rsid w:val="00572C4B"/>
    <w:rsid w:val="00573195"/>
    <w:rsid w:val="00573994"/>
    <w:rsid w:val="00573B41"/>
    <w:rsid w:val="0057443E"/>
    <w:rsid w:val="00574C68"/>
    <w:rsid w:val="0057510D"/>
    <w:rsid w:val="00577982"/>
    <w:rsid w:val="00577DA9"/>
    <w:rsid w:val="00577F91"/>
    <w:rsid w:val="00577FCC"/>
    <w:rsid w:val="0058151C"/>
    <w:rsid w:val="005819D9"/>
    <w:rsid w:val="00581A74"/>
    <w:rsid w:val="00581C0B"/>
    <w:rsid w:val="00582C23"/>
    <w:rsid w:val="00584DF1"/>
    <w:rsid w:val="00584F17"/>
    <w:rsid w:val="005853A0"/>
    <w:rsid w:val="00585708"/>
    <w:rsid w:val="00585F73"/>
    <w:rsid w:val="005862C2"/>
    <w:rsid w:val="0058632F"/>
    <w:rsid w:val="0058660D"/>
    <w:rsid w:val="00586B6B"/>
    <w:rsid w:val="00587613"/>
    <w:rsid w:val="005878D5"/>
    <w:rsid w:val="005900B1"/>
    <w:rsid w:val="005900C4"/>
    <w:rsid w:val="005910A7"/>
    <w:rsid w:val="005912C0"/>
    <w:rsid w:val="00591569"/>
    <w:rsid w:val="00591E25"/>
    <w:rsid w:val="0059212A"/>
    <w:rsid w:val="00592468"/>
    <w:rsid w:val="005924A7"/>
    <w:rsid w:val="0059373A"/>
    <w:rsid w:val="0059402B"/>
    <w:rsid w:val="0059659A"/>
    <w:rsid w:val="00596B0A"/>
    <w:rsid w:val="00596B85"/>
    <w:rsid w:val="00596FAF"/>
    <w:rsid w:val="005A000D"/>
    <w:rsid w:val="005A0421"/>
    <w:rsid w:val="005A0B63"/>
    <w:rsid w:val="005A117E"/>
    <w:rsid w:val="005A27E6"/>
    <w:rsid w:val="005A3A79"/>
    <w:rsid w:val="005A4021"/>
    <w:rsid w:val="005A409A"/>
    <w:rsid w:val="005A43A3"/>
    <w:rsid w:val="005A4542"/>
    <w:rsid w:val="005A48A6"/>
    <w:rsid w:val="005A493B"/>
    <w:rsid w:val="005A51B7"/>
    <w:rsid w:val="005A5D73"/>
    <w:rsid w:val="005A668B"/>
    <w:rsid w:val="005A7487"/>
    <w:rsid w:val="005A752F"/>
    <w:rsid w:val="005A7647"/>
    <w:rsid w:val="005A7E79"/>
    <w:rsid w:val="005B03B6"/>
    <w:rsid w:val="005B0C87"/>
    <w:rsid w:val="005B10E5"/>
    <w:rsid w:val="005B1F54"/>
    <w:rsid w:val="005B4C35"/>
    <w:rsid w:val="005B4D95"/>
    <w:rsid w:val="005B58F7"/>
    <w:rsid w:val="005B6764"/>
    <w:rsid w:val="005B6FC7"/>
    <w:rsid w:val="005B738D"/>
    <w:rsid w:val="005B752B"/>
    <w:rsid w:val="005B7616"/>
    <w:rsid w:val="005B7889"/>
    <w:rsid w:val="005B7D20"/>
    <w:rsid w:val="005B7DD7"/>
    <w:rsid w:val="005C01F3"/>
    <w:rsid w:val="005C070C"/>
    <w:rsid w:val="005C12BD"/>
    <w:rsid w:val="005C1639"/>
    <w:rsid w:val="005C2301"/>
    <w:rsid w:val="005C2CCF"/>
    <w:rsid w:val="005C2E14"/>
    <w:rsid w:val="005C2FA0"/>
    <w:rsid w:val="005C32BC"/>
    <w:rsid w:val="005C3766"/>
    <w:rsid w:val="005C3AD9"/>
    <w:rsid w:val="005C3E6A"/>
    <w:rsid w:val="005C3EBE"/>
    <w:rsid w:val="005C4246"/>
    <w:rsid w:val="005C50FB"/>
    <w:rsid w:val="005C581C"/>
    <w:rsid w:val="005C5AEF"/>
    <w:rsid w:val="005C6661"/>
    <w:rsid w:val="005D0300"/>
    <w:rsid w:val="005D04F1"/>
    <w:rsid w:val="005D07D5"/>
    <w:rsid w:val="005D0A63"/>
    <w:rsid w:val="005D0E42"/>
    <w:rsid w:val="005D1A4E"/>
    <w:rsid w:val="005D20F0"/>
    <w:rsid w:val="005D272B"/>
    <w:rsid w:val="005D29E1"/>
    <w:rsid w:val="005D2FE6"/>
    <w:rsid w:val="005D4596"/>
    <w:rsid w:val="005D4A0A"/>
    <w:rsid w:val="005D5517"/>
    <w:rsid w:val="005D6D53"/>
    <w:rsid w:val="005D76F5"/>
    <w:rsid w:val="005E0561"/>
    <w:rsid w:val="005E0E71"/>
    <w:rsid w:val="005E1507"/>
    <w:rsid w:val="005E25CA"/>
    <w:rsid w:val="005E29CC"/>
    <w:rsid w:val="005E3E1A"/>
    <w:rsid w:val="005E5684"/>
    <w:rsid w:val="005E5B38"/>
    <w:rsid w:val="005E5CF6"/>
    <w:rsid w:val="005E6E85"/>
    <w:rsid w:val="005E7270"/>
    <w:rsid w:val="005E7784"/>
    <w:rsid w:val="005E792D"/>
    <w:rsid w:val="005E79F6"/>
    <w:rsid w:val="005F011A"/>
    <w:rsid w:val="005F0607"/>
    <w:rsid w:val="005F1E69"/>
    <w:rsid w:val="005F23AF"/>
    <w:rsid w:val="005F2E6C"/>
    <w:rsid w:val="005F3D23"/>
    <w:rsid w:val="005F3DEA"/>
    <w:rsid w:val="005F4A7A"/>
    <w:rsid w:val="005F592C"/>
    <w:rsid w:val="005F5EBC"/>
    <w:rsid w:val="005F62B0"/>
    <w:rsid w:val="005F6A8D"/>
    <w:rsid w:val="005F7300"/>
    <w:rsid w:val="005F73A1"/>
    <w:rsid w:val="005F7869"/>
    <w:rsid w:val="005F7E30"/>
    <w:rsid w:val="005F7F25"/>
    <w:rsid w:val="00600822"/>
    <w:rsid w:val="0060090B"/>
    <w:rsid w:val="00600D54"/>
    <w:rsid w:val="00601B7E"/>
    <w:rsid w:val="00601DE1"/>
    <w:rsid w:val="00601EC5"/>
    <w:rsid w:val="006022FD"/>
    <w:rsid w:val="00603A8C"/>
    <w:rsid w:val="006046F2"/>
    <w:rsid w:val="00604C48"/>
    <w:rsid w:val="00604DF6"/>
    <w:rsid w:val="00605A8C"/>
    <w:rsid w:val="00605F64"/>
    <w:rsid w:val="0060671D"/>
    <w:rsid w:val="00606935"/>
    <w:rsid w:val="00606E76"/>
    <w:rsid w:val="0060754C"/>
    <w:rsid w:val="0060781B"/>
    <w:rsid w:val="00612510"/>
    <w:rsid w:val="00612CAB"/>
    <w:rsid w:val="006134A7"/>
    <w:rsid w:val="0061469E"/>
    <w:rsid w:val="006155D0"/>
    <w:rsid w:val="006166CA"/>
    <w:rsid w:val="00616972"/>
    <w:rsid w:val="006203FB"/>
    <w:rsid w:val="00621385"/>
    <w:rsid w:val="0062170A"/>
    <w:rsid w:val="00621C8E"/>
    <w:rsid w:val="0062210A"/>
    <w:rsid w:val="00622B09"/>
    <w:rsid w:val="00622C8B"/>
    <w:rsid w:val="00623148"/>
    <w:rsid w:val="00623ACF"/>
    <w:rsid w:val="0062565B"/>
    <w:rsid w:val="006258BA"/>
    <w:rsid w:val="006274A7"/>
    <w:rsid w:val="00627D24"/>
    <w:rsid w:val="00630A9B"/>
    <w:rsid w:val="00630B3D"/>
    <w:rsid w:val="00630B9F"/>
    <w:rsid w:val="00631096"/>
    <w:rsid w:val="0063208B"/>
    <w:rsid w:val="00633106"/>
    <w:rsid w:val="006333AD"/>
    <w:rsid w:val="0063398F"/>
    <w:rsid w:val="006340BF"/>
    <w:rsid w:val="00634651"/>
    <w:rsid w:val="00635CE8"/>
    <w:rsid w:val="006365EC"/>
    <w:rsid w:val="00637222"/>
    <w:rsid w:val="006375B6"/>
    <w:rsid w:val="006378C7"/>
    <w:rsid w:val="00637DE5"/>
    <w:rsid w:val="0064016A"/>
    <w:rsid w:val="006404EB"/>
    <w:rsid w:val="00643092"/>
    <w:rsid w:val="0064449E"/>
    <w:rsid w:val="00644AA0"/>
    <w:rsid w:val="00645A65"/>
    <w:rsid w:val="006514E5"/>
    <w:rsid w:val="00651561"/>
    <w:rsid w:val="006527D8"/>
    <w:rsid w:val="00652AA8"/>
    <w:rsid w:val="00655537"/>
    <w:rsid w:val="006555C1"/>
    <w:rsid w:val="00655931"/>
    <w:rsid w:val="006564C0"/>
    <w:rsid w:val="0065772A"/>
    <w:rsid w:val="006613F3"/>
    <w:rsid w:val="00663673"/>
    <w:rsid w:val="00665414"/>
    <w:rsid w:val="00665BDF"/>
    <w:rsid w:val="00666174"/>
    <w:rsid w:val="0066632E"/>
    <w:rsid w:val="00666B3F"/>
    <w:rsid w:val="00667550"/>
    <w:rsid w:val="00667756"/>
    <w:rsid w:val="00667882"/>
    <w:rsid w:val="006678F3"/>
    <w:rsid w:val="00667EE4"/>
    <w:rsid w:val="00670E51"/>
    <w:rsid w:val="0067159E"/>
    <w:rsid w:val="00671EA4"/>
    <w:rsid w:val="00672000"/>
    <w:rsid w:val="00673A9E"/>
    <w:rsid w:val="00673EAC"/>
    <w:rsid w:val="00674528"/>
    <w:rsid w:val="00674E23"/>
    <w:rsid w:val="00674FC8"/>
    <w:rsid w:val="00676684"/>
    <w:rsid w:val="00677E1D"/>
    <w:rsid w:val="0068083B"/>
    <w:rsid w:val="0068084F"/>
    <w:rsid w:val="00681D14"/>
    <w:rsid w:val="00681DA0"/>
    <w:rsid w:val="00682453"/>
    <w:rsid w:val="00682BE3"/>
    <w:rsid w:val="006831F0"/>
    <w:rsid w:val="00683976"/>
    <w:rsid w:val="00683E28"/>
    <w:rsid w:val="006840DA"/>
    <w:rsid w:val="0068453A"/>
    <w:rsid w:val="0068702C"/>
    <w:rsid w:val="006875F3"/>
    <w:rsid w:val="00687CB3"/>
    <w:rsid w:val="00690105"/>
    <w:rsid w:val="0069090E"/>
    <w:rsid w:val="00690A41"/>
    <w:rsid w:val="00690B7D"/>
    <w:rsid w:val="00690D8D"/>
    <w:rsid w:val="00691CD6"/>
    <w:rsid w:val="00691D71"/>
    <w:rsid w:val="00692172"/>
    <w:rsid w:val="006924F8"/>
    <w:rsid w:val="00692F63"/>
    <w:rsid w:val="00693971"/>
    <w:rsid w:val="0069409C"/>
    <w:rsid w:val="00694383"/>
    <w:rsid w:val="00694C49"/>
    <w:rsid w:val="00694E95"/>
    <w:rsid w:val="00695255"/>
    <w:rsid w:val="00695451"/>
    <w:rsid w:val="006978CF"/>
    <w:rsid w:val="00697D3B"/>
    <w:rsid w:val="006A041C"/>
    <w:rsid w:val="006A0484"/>
    <w:rsid w:val="006A04D0"/>
    <w:rsid w:val="006A1E6B"/>
    <w:rsid w:val="006A271A"/>
    <w:rsid w:val="006A28EF"/>
    <w:rsid w:val="006A37D9"/>
    <w:rsid w:val="006A37DB"/>
    <w:rsid w:val="006A466E"/>
    <w:rsid w:val="006A4C0A"/>
    <w:rsid w:val="006A647D"/>
    <w:rsid w:val="006A76C9"/>
    <w:rsid w:val="006B0B8D"/>
    <w:rsid w:val="006B0D28"/>
    <w:rsid w:val="006B0D9F"/>
    <w:rsid w:val="006B15AC"/>
    <w:rsid w:val="006B1AE0"/>
    <w:rsid w:val="006B1B3E"/>
    <w:rsid w:val="006B2EED"/>
    <w:rsid w:val="006B30AA"/>
    <w:rsid w:val="006B38D8"/>
    <w:rsid w:val="006B4A87"/>
    <w:rsid w:val="006B55B2"/>
    <w:rsid w:val="006B5966"/>
    <w:rsid w:val="006B61F8"/>
    <w:rsid w:val="006B78AD"/>
    <w:rsid w:val="006B7902"/>
    <w:rsid w:val="006C12BB"/>
    <w:rsid w:val="006C17C7"/>
    <w:rsid w:val="006C1EF8"/>
    <w:rsid w:val="006C2C74"/>
    <w:rsid w:val="006C30DE"/>
    <w:rsid w:val="006C324E"/>
    <w:rsid w:val="006C3F8B"/>
    <w:rsid w:val="006C443D"/>
    <w:rsid w:val="006C49B7"/>
    <w:rsid w:val="006C5476"/>
    <w:rsid w:val="006C615D"/>
    <w:rsid w:val="006C6370"/>
    <w:rsid w:val="006C63CA"/>
    <w:rsid w:val="006C65B5"/>
    <w:rsid w:val="006C73A5"/>
    <w:rsid w:val="006C7687"/>
    <w:rsid w:val="006D1186"/>
    <w:rsid w:val="006D14E9"/>
    <w:rsid w:val="006D17FF"/>
    <w:rsid w:val="006D214D"/>
    <w:rsid w:val="006D2DFF"/>
    <w:rsid w:val="006D2F65"/>
    <w:rsid w:val="006D34B9"/>
    <w:rsid w:val="006D3786"/>
    <w:rsid w:val="006D3F7C"/>
    <w:rsid w:val="006D43D9"/>
    <w:rsid w:val="006D48CF"/>
    <w:rsid w:val="006D57DE"/>
    <w:rsid w:val="006D69FC"/>
    <w:rsid w:val="006E02FC"/>
    <w:rsid w:val="006E0723"/>
    <w:rsid w:val="006E13A1"/>
    <w:rsid w:val="006E16EC"/>
    <w:rsid w:val="006E185D"/>
    <w:rsid w:val="006E2939"/>
    <w:rsid w:val="006E2B3A"/>
    <w:rsid w:val="006E2F3F"/>
    <w:rsid w:val="006E33AD"/>
    <w:rsid w:val="006E594C"/>
    <w:rsid w:val="006E6005"/>
    <w:rsid w:val="006E6219"/>
    <w:rsid w:val="006E670E"/>
    <w:rsid w:val="006E707A"/>
    <w:rsid w:val="006F0F5B"/>
    <w:rsid w:val="006F1CD3"/>
    <w:rsid w:val="006F2021"/>
    <w:rsid w:val="006F234F"/>
    <w:rsid w:val="006F246E"/>
    <w:rsid w:val="006F2575"/>
    <w:rsid w:val="006F2723"/>
    <w:rsid w:val="006F2B58"/>
    <w:rsid w:val="006F3210"/>
    <w:rsid w:val="006F3E6E"/>
    <w:rsid w:val="006F42D0"/>
    <w:rsid w:val="006F49BE"/>
    <w:rsid w:val="006F4A7D"/>
    <w:rsid w:val="006F4F0B"/>
    <w:rsid w:val="006F51A9"/>
    <w:rsid w:val="006F5333"/>
    <w:rsid w:val="006F5CB6"/>
    <w:rsid w:val="006F6205"/>
    <w:rsid w:val="006F7155"/>
    <w:rsid w:val="006F78EC"/>
    <w:rsid w:val="00700FAE"/>
    <w:rsid w:val="00701421"/>
    <w:rsid w:val="00701A34"/>
    <w:rsid w:val="00702C9E"/>
    <w:rsid w:val="00702FC4"/>
    <w:rsid w:val="00703159"/>
    <w:rsid w:val="007041A2"/>
    <w:rsid w:val="00704966"/>
    <w:rsid w:val="00704B32"/>
    <w:rsid w:val="00705219"/>
    <w:rsid w:val="007055FA"/>
    <w:rsid w:val="007056A8"/>
    <w:rsid w:val="00706C36"/>
    <w:rsid w:val="0070725E"/>
    <w:rsid w:val="00707819"/>
    <w:rsid w:val="007101D6"/>
    <w:rsid w:val="007106BE"/>
    <w:rsid w:val="00710D08"/>
    <w:rsid w:val="007110A3"/>
    <w:rsid w:val="00711B9C"/>
    <w:rsid w:val="0071231C"/>
    <w:rsid w:val="00713543"/>
    <w:rsid w:val="00713AA3"/>
    <w:rsid w:val="007144E5"/>
    <w:rsid w:val="00714D49"/>
    <w:rsid w:val="007151B1"/>
    <w:rsid w:val="00715536"/>
    <w:rsid w:val="00716488"/>
    <w:rsid w:val="00720760"/>
    <w:rsid w:val="00720C62"/>
    <w:rsid w:val="00720C8F"/>
    <w:rsid w:val="007215EA"/>
    <w:rsid w:val="00721E3F"/>
    <w:rsid w:val="00722769"/>
    <w:rsid w:val="00722A6A"/>
    <w:rsid w:val="00722CC7"/>
    <w:rsid w:val="00722F1F"/>
    <w:rsid w:val="007231AD"/>
    <w:rsid w:val="007237DF"/>
    <w:rsid w:val="00723C00"/>
    <w:rsid w:val="00723CFD"/>
    <w:rsid w:val="00724900"/>
    <w:rsid w:val="00724D41"/>
    <w:rsid w:val="007253A3"/>
    <w:rsid w:val="007259D5"/>
    <w:rsid w:val="007274E9"/>
    <w:rsid w:val="00727B87"/>
    <w:rsid w:val="007329B8"/>
    <w:rsid w:val="00735144"/>
    <w:rsid w:val="00736C8B"/>
    <w:rsid w:val="0073764B"/>
    <w:rsid w:val="00737C6B"/>
    <w:rsid w:val="00737E3B"/>
    <w:rsid w:val="00737EE0"/>
    <w:rsid w:val="007413C3"/>
    <w:rsid w:val="00741DBD"/>
    <w:rsid w:val="0074272C"/>
    <w:rsid w:val="007437F4"/>
    <w:rsid w:val="00745534"/>
    <w:rsid w:val="0075015C"/>
    <w:rsid w:val="00750412"/>
    <w:rsid w:val="00754F33"/>
    <w:rsid w:val="0075517F"/>
    <w:rsid w:val="007551E3"/>
    <w:rsid w:val="007552DF"/>
    <w:rsid w:val="007553E3"/>
    <w:rsid w:val="00755934"/>
    <w:rsid w:val="00755F6B"/>
    <w:rsid w:val="00756118"/>
    <w:rsid w:val="00756157"/>
    <w:rsid w:val="00757210"/>
    <w:rsid w:val="007612DA"/>
    <w:rsid w:val="0076137C"/>
    <w:rsid w:val="0076151B"/>
    <w:rsid w:val="0076185E"/>
    <w:rsid w:val="0076190D"/>
    <w:rsid w:val="00761929"/>
    <w:rsid w:val="00762801"/>
    <w:rsid w:val="00762B21"/>
    <w:rsid w:val="00763F40"/>
    <w:rsid w:val="00764365"/>
    <w:rsid w:val="00764A13"/>
    <w:rsid w:val="00764C58"/>
    <w:rsid w:val="0076610A"/>
    <w:rsid w:val="007669D6"/>
    <w:rsid w:val="0076728B"/>
    <w:rsid w:val="0076757B"/>
    <w:rsid w:val="00767A7F"/>
    <w:rsid w:val="007700EB"/>
    <w:rsid w:val="0077011B"/>
    <w:rsid w:val="00770717"/>
    <w:rsid w:val="007709A1"/>
    <w:rsid w:val="00770B77"/>
    <w:rsid w:val="00770DE6"/>
    <w:rsid w:val="00770F1D"/>
    <w:rsid w:val="00771A8B"/>
    <w:rsid w:val="0077303F"/>
    <w:rsid w:val="00773870"/>
    <w:rsid w:val="00773CA0"/>
    <w:rsid w:val="00774FF0"/>
    <w:rsid w:val="00775886"/>
    <w:rsid w:val="00776530"/>
    <w:rsid w:val="007772B8"/>
    <w:rsid w:val="00777D8E"/>
    <w:rsid w:val="0078033A"/>
    <w:rsid w:val="00780EBC"/>
    <w:rsid w:val="00781566"/>
    <w:rsid w:val="00783013"/>
    <w:rsid w:val="00783474"/>
    <w:rsid w:val="00783811"/>
    <w:rsid w:val="00784F7B"/>
    <w:rsid w:val="007858DB"/>
    <w:rsid w:val="007863C1"/>
    <w:rsid w:val="007869B4"/>
    <w:rsid w:val="007905CA"/>
    <w:rsid w:val="00790C40"/>
    <w:rsid w:val="00791053"/>
    <w:rsid w:val="007910C8"/>
    <w:rsid w:val="007916B1"/>
    <w:rsid w:val="00791785"/>
    <w:rsid w:val="00791E67"/>
    <w:rsid w:val="007930ED"/>
    <w:rsid w:val="0079491D"/>
    <w:rsid w:val="007950AE"/>
    <w:rsid w:val="00795F9F"/>
    <w:rsid w:val="00796496"/>
    <w:rsid w:val="007969FB"/>
    <w:rsid w:val="007A08F4"/>
    <w:rsid w:val="007A1E2C"/>
    <w:rsid w:val="007A2106"/>
    <w:rsid w:val="007A32CA"/>
    <w:rsid w:val="007A3943"/>
    <w:rsid w:val="007A3BD2"/>
    <w:rsid w:val="007A425B"/>
    <w:rsid w:val="007A43E5"/>
    <w:rsid w:val="007A58AB"/>
    <w:rsid w:val="007A5B65"/>
    <w:rsid w:val="007A74F5"/>
    <w:rsid w:val="007A7B9A"/>
    <w:rsid w:val="007A7FED"/>
    <w:rsid w:val="007B03FD"/>
    <w:rsid w:val="007B04DA"/>
    <w:rsid w:val="007B2991"/>
    <w:rsid w:val="007B36DC"/>
    <w:rsid w:val="007B401F"/>
    <w:rsid w:val="007B49DF"/>
    <w:rsid w:val="007B60DA"/>
    <w:rsid w:val="007B6116"/>
    <w:rsid w:val="007B7734"/>
    <w:rsid w:val="007C1FC7"/>
    <w:rsid w:val="007C2B28"/>
    <w:rsid w:val="007C44E1"/>
    <w:rsid w:val="007C4BC0"/>
    <w:rsid w:val="007C4DC6"/>
    <w:rsid w:val="007C580D"/>
    <w:rsid w:val="007C5DEA"/>
    <w:rsid w:val="007C6DAD"/>
    <w:rsid w:val="007C7016"/>
    <w:rsid w:val="007C766B"/>
    <w:rsid w:val="007C7A64"/>
    <w:rsid w:val="007D1500"/>
    <w:rsid w:val="007D1F0F"/>
    <w:rsid w:val="007D2186"/>
    <w:rsid w:val="007D2C78"/>
    <w:rsid w:val="007D35E2"/>
    <w:rsid w:val="007D3783"/>
    <w:rsid w:val="007D4498"/>
    <w:rsid w:val="007D524C"/>
    <w:rsid w:val="007D5A4A"/>
    <w:rsid w:val="007D67F5"/>
    <w:rsid w:val="007E059E"/>
    <w:rsid w:val="007E07A8"/>
    <w:rsid w:val="007E1B07"/>
    <w:rsid w:val="007E208C"/>
    <w:rsid w:val="007E261E"/>
    <w:rsid w:val="007E2E85"/>
    <w:rsid w:val="007E3300"/>
    <w:rsid w:val="007E353D"/>
    <w:rsid w:val="007E421A"/>
    <w:rsid w:val="007E444D"/>
    <w:rsid w:val="007E45CC"/>
    <w:rsid w:val="007E4783"/>
    <w:rsid w:val="007E4AFD"/>
    <w:rsid w:val="007E5521"/>
    <w:rsid w:val="007E55B6"/>
    <w:rsid w:val="007E5883"/>
    <w:rsid w:val="007E603D"/>
    <w:rsid w:val="007E6657"/>
    <w:rsid w:val="007E6C9E"/>
    <w:rsid w:val="007E77F7"/>
    <w:rsid w:val="007E7CD5"/>
    <w:rsid w:val="007F07CE"/>
    <w:rsid w:val="007F1606"/>
    <w:rsid w:val="007F2CFF"/>
    <w:rsid w:val="007F4BAE"/>
    <w:rsid w:val="007F5079"/>
    <w:rsid w:val="007F5FBB"/>
    <w:rsid w:val="007F615B"/>
    <w:rsid w:val="007F6259"/>
    <w:rsid w:val="007F712E"/>
    <w:rsid w:val="007F7D07"/>
    <w:rsid w:val="0080007D"/>
    <w:rsid w:val="00800915"/>
    <w:rsid w:val="00800FCF"/>
    <w:rsid w:val="00801BB0"/>
    <w:rsid w:val="008028ED"/>
    <w:rsid w:val="00805488"/>
    <w:rsid w:val="0080679C"/>
    <w:rsid w:val="00806A9D"/>
    <w:rsid w:val="00806AA7"/>
    <w:rsid w:val="00806FDC"/>
    <w:rsid w:val="008071B5"/>
    <w:rsid w:val="0080747D"/>
    <w:rsid w:val="00807ACF"/>
    <w:rsid w:val="00810FC3"/>
    <w:rsid w:val="00811D92"/>
    <w:rsid w:val="00815534"/>
    <w:rsid w:val="00815AC5"/>
    <w:rsid w:val="00815BF1"/>
    <w:rsid w:val="00815DC6"/>
    <w:rsid w:val="00816F06"/>
    <w:rsid w:val="008171FA"/>
    <w:rsid w:val="00820040"/>
    <w:rsid w:val="008203B8"/>
    <w:rsid w:val="0082085D"/>
    <w:rsid w:val="0082089D"/>
    <w:rsid w:val="00821957"/>
    <w:rsid w:val="00821A5D"/>
    <w:rsid w:val="00821E7A"/>
    <w:rsid w:val="00822915"/>
    <w:rsid w:val="00822CC4"/>
    <w:rsid w:val="00822E00"/>
    <w:rsid w:val="00822FD7"/>
    <w:rsid w:val="008235C0"/>
    <w:rsid w:val="0082487E"/>
    <w:rsid w:val="008257CF"/>
    <w:rsid w:val="00826587"/>
    <w:rsid w:val="00830CA4"/>
    <w:rsid w:val="00831FD9"/>
    <w:rsid w:val="00832B6D"/>
    <w:rsid w:val="00832DE9"/>
    <w:rsid w:val="00833592"/>
    <w:rsid w:val="008342EB"/>
    <w:rsid w:val="008350EA"/>
    <w:rsid w:val="00836054"/>
    <w:rsid w:val="0083650E"/>
    <w:rsid w:val="0083655B"/>
    <w:rsid w:val="00836A2A"/>
    <w:rsid w:val="00836DBA"/>
    <w:rsid w:val="00836E5C"/>
    <w:rsid w:val="00837288"/>
    <w:rsid w:val="00837AD0"/>
    <w:rsid w:val="00840337"/>
    <w:rsid w:val="008404B2"/>
    <w:rsid w:val="008414DA"/>
    <w:rsid w:val="008418D5"/>
    <w:rsid w:val="00841954"/>
    <w:rsid w:val="00841AFD"/>
    <w:rsid w:val="00843382"/>
    <w:rsid w:val="00843884"/>
    <w:rsid w:val="00843BFD"/>
    <w:rsid w:val="00843C82"/>
    <w:rsid w:val="00843E59"/>
    <w:rsid w:val="008446B2"/>
    <w:rsid w:val="008448D8"/>
    <w:rsid w:val="00844CC2"/>
    <w:rsid w:val="00845DA6"/>
    <w:rsid w:val="00846E00"/>
    <w:rsid w:val="0085038E"/>
    <w:rsid w:val="0085067B"/>
    <w:rsid w:val="00850FBA"/>
    <w:rsid w:val="00850FED"/>
    <w:rsid w:val="008515C7"/>
    <w:rsid w:val="0085193A"/>
    <w:rsid w:val="00851BE2"/>
    <w:rsid w:val="008534EB"/>
    <w:rsid w:val="0085499F"/>
    <w:rsid w:val="00855FF2"/>
    <w:rsid w:val="008565D0"/>
    <w:rsid w:val="008569BF"/>
    <w:rsid w:val="00856C86"/>
    <w:rsid w:val="008571EF"/>
    <w:rsid w:val="008573BD"/>
    <w:rsid w:val="008578E3"/>
    <w:rsid w:val="00861521"/>
    <w:rsid w:val="00862C32"/>
    <w:rsid w:val="00863063"/>
    <w:rsid w:val="008631EC"/>
    <w:rsid w:val="00863420"/>
    <w:rsid w:val="00865ACB"/>
    <w:rsid w:val="00867B29"/>
    <w:rsid w:val="00867BD0"/>
    <w:rsid w:val="00867F1F"/>
    <w:rsid w:val="008700B2"/>
    <w:rsid w:val="008718D7"/>
    <w:rsid w:val="00871ADD"/>
    <w:rsid w:val="0087206B"/>
    <w:rsid w:val="00872D18"/>
    <w:rsid w:val="00873494"/>
    <w:rsid w:val="008734A2"/>
    <w:rsid w:val="00873773"/>
    <w:rsid w:val="00873A5F"/>
    <w:rsid w:val="00873DF6"/>
    <w:rsid w:val="008757B4"/>
    <w:rsid w:val="00875903"/>
    <w:rsid w:val="00876084"/>
    <w:rsid w:val="00876A9C"/>
    <w:rsid w:val="00876D27"/>
    <w:rsid w:val="00880919"/>
    <w:rsid w:val="00880FB1"/>
    <w:rsid w:val="008811AD"/>
    <w:rsid w:val="00881BD1"/>
    <w:rsid w:val="008821F4"/>
    <w:rsid w:val="008831C9"/>
    <w:rsid w:val="008834B6"/>
    <w:rsid w:val="008845C3"/>
    <w:rsid w:val="00884C81"/>
    <w:rsid w:val="00884D88"/>
    <w:rsid w:val="00885033"/>
    <w:rsid w:val="0088520C"/>
    <w:rsid w:val="00885492"/>
    <w:rsid w:val="0088679A"/>
    <w:rsid w:val="00886C03"/>
    <w:rsid w:val="00890BE2"/>
    <w:rsid w:val="00890D76"/>
    <w:rsid w:val="00890E62"/>
    <w:rsid w:val="00891287"/>
    <w:rsid w:val="008929DA"/>
    <w:rsid w:val="008937DD"/>
    <w:rsid w:val="008941CE"/>
    <w:rsid w:val="00894748"/>
    <w:rsid w:val="00895189"/>
    <w:rsid w:val="0089519C"/>
    <w:rsid w:val="0089529B"/>
    <w:rsid w:val="00895E56"/>
    <w:rsid w:val="008A0415"/>
    <w:rsid w:val="008A0873"/>
    <w:rsid w:val="008A0E8D"/>
    <w:rsid w:val="008A2E97"/>
    <w:rsid w:val="008A5522"/>
    <w:rsid w:val="008A63B5"/>
    <w:rsid w:val="008A7129"/>
    <w:rsid w:val="008A748D"/>
    <w:rsid w:val="008A782C"/>
    <w:rsid w:val="008A7CDF"/>
    <w:rsid w:val="008B12F4"/>
    <w:rsid w:val="008B2046"/>
    <w:rsid w:val="008B20E0"/>
    <w:rsid w:val="008B2CA3"/>
    <w:rsid w:val="008B31D2"/>
    <w:rsid w:val="008B3225"/>
    <w:rsid w:val="008B3DAC"/>
    <w:rsid w:val="008B4B37"/>
    <w:rsid w:val="008B4BC3"/>
    <w:rsid w:val="008B539E"/>
    <w:rsid w:val="008B5734"/>
    <w:rsid w:val="008B64C8"/>
    <w:rsid w:val="008B698E"/>
    <w:rsid w:val="008C19CE"/>
    <w:rsid w:val="008C2748"/>
    <w:rsid w:val="008C33D7"/>
    <w:rsid w:val="008C344D"/>
    <w:rsid w:val="008C35CC"/>
    <w:rsid w:val="008C37C1"/>
    <w:rsid w:val="008C4A85"/>
    <w:rsid w:val="008C5F93"/>
    <w:rsid w:val="008C6D7E"/>
    <w:rsid w:val="008C71CD"/>
    <w:rsid w:val="008D0611"/>
    <w:rsid w:val="008D13CC"/>
    <w:rsid w:val="008D17F7"/>
    <w:rsid w:val="008D230A"/>
    <w:rsid w:val="008D323E"/>
    <w:rsid w:val="008D3242"/>
    <w:rsid w:val="008D3296"/>
    <w:rsid w:val="008D3819"/>
    <w:rsid w:val="008D3C4C"/>
    <w:rsid w:val="008D4B54"/>
    <w:rsid w:val="008D50D6"/>
    <w:rsid w:val="008D5214"/>
    <w:rsid w:val="008D5B4C"/>
    <w:rsid w:val="008D661C"/>
    <w:rsid w:val="008D69DD"/>
    <w:rsid w:val="008D6EFF"/>
    <w:rsid w:val="008D7253"/>
    <w:rsid w:val="008D7543"/>
    <w:rsid w:val="008E01AB"/>
    <w:rsid w:val="008E0A78"/>
    <w:rsid w:val="008E10A5"/>
    <w:rsid w:val="008E15D1"/>
    <w:rsid w:val="008E15FD"/>
    <w:rsid w:val="008E16B7"/>
    <w:rsid w:val="008E2523"/>
    <w:rsid w:val="008E25D2"/>
    <w:rsid w:val="008E26A3"/>
    <w:rsid w:val="008E4B65"/>
    <w:rsid w:val="008E5A7F"/>
    <w:rsid w:val="008E5E3C"/>
    <w:rsid w:val="008E6050"/>
    <w:rsid w:val="008E61F9"/>
    <w:rsid w:val="008E6586"/>
    <w:rsid w:val="008E6F4F"/>
    <w:rsid w:val="008E7395"/>
    <w:rsid w:val="008F0400"/>
    <w:rsid w:val="008F1A26"/>
    <w:rsid w:val="008F1E7C"/>
    <w:rsid w:val="008F3D7F"/>
    <w:rsid w:val="008F5039"/>
    <w:rsid w:val="008F593C"/>
    <w:rsid w:val="008F5BD5"/>
    <w:rsid w:val="008F6099"/>
    <w:rsid w:val="008F7878"/>
    <w:rsid w:val="008F7D69"/>
    <w:rsid w:val="00900844"/>
    <w:rsid w:val="00900DE9"/>
    <w:rsid w:val="0090127A"/>
    <w:rsid w:val="00902529"/>
    <w:rsid w:val="00902DC3"/>
    <w:rsid w:val="00903027"/>
    <w:rsid w:val="00903336"/>
    <w:rsid w:val="00903479"/>
    <w:rsid w:val="0090553C"/>
    <w:rsid w:val="00905DF1"/>
    <w:rsid w:val="009062B2"/>
    <w:rsid w:val="00906C69"/>
    <w:rsid w:val="00910241"/>
    <w:rsid w:val="0091068A"/>
    <w:rsid w:val="009106A4"/>
    <w:rsid w:val="009129B4"/>
    <w:rsid w:val="00913186"/>
    <w:rsid w:val="0091377E"/>
    <w:rsid w:val="00913A6B"/>
    <w:rsid w:val="00913F54"/>
    <w:rsid w:val="00914D3B"/>
    <w:rsid w:val="00915A58"/>
    <w:rsid w:val="009168CB"/>
    <w:rsid w:val="00917856"/>
    <w:rsid w:val="00917889"/>
    <w:rsid w:val="00917CF0"/>
    <w:rsid w:val="0092023B"/>
    <w:rsid w:val="0092060B"/>
    <w:rsid w:val="009206A3"/>
    <w:rsid w:val="0092105F"/>
    <w:rsid w:val="00921656"/>
    <w:rsid w:val="009219FE"/>
    <w:rsid w:val="00922294"/>
    <w:rsid w:val="0092325E"/>
    <w:rsid w:val="009233E4"/>
    <w:rsid w:val="00923905"/>
    <w:rsid w:val="00923C9E"/>
    <w:rsid w:val="00924269"/>
    <w:rsid w:val="00924811"/>
    <w:rsid w:val="00925013"/>
    <w:rsid w:val="009252EC"/>
    <w:rsid w:val="00926545"/>
    <w:rsid w:val="009274C4"/>
    <w:rsid w:val="009275D2"/>
    <w:rsid w:val="00927625"/>
    <w:rsid w:val="0093280B"/>
    <w:rsid w:val="009328D5"/>
    <w:rsid w:val="0093337F"/>
    <w:rsid w:val="00933D75"/>
    <w:rsid w:val="009340BF"/>
    <w:rsid w:val="00934894"/>
    <w:rsid w:val="00936CA4"/>
    <w:rsid w:val="00937918"/>
    <w:rsid w:val="00941CDF"/>
    <w:rsid w:val="00941D15"/>
    <w:rsid w:val="0094279E"/>
    <w:rsid w:val="009459B2"/>
    <w:rsid w:val="0094665F"/>
    <w:rsid w:val="0095097B"/>
    <w:rsid w:val="009512A4"/>
    <w:rsid w:val="00951DC0"/>
    <w:rsid w:val="009520BE"/>
    <w:rsid w:val="00952C48"/>
    <w:rsid w:val="00952D63"/>
    <w:rsid w:val="0095314F"/>
    <w:rsid w:val="009545C9"/>
    <w:rsid w:val="009547DF"/>
    <w:rsid w:val="00954BC5"/>
    <w:rsid w:val="00955E82"/>
    <w:rsid w:val="009560FB"/>
    <w:rsid w:val="00956259"/>
    <w:rsid w:val="00956C7B"/>
    <w:rsid w:val="009576B6"/>
    <w:rsid w:val="00957BC8"/>
    <w:rsid w:val="00957BD6"/>
    <w:rsid w:val="00960A45"/>
    <w:rsid w:val="00960B68"/>
    <w:rsid w:val="00960E15"/>
    <w:rsid w:val="00960E62"/>
    <w:rsid w:val="00960FA2"/>
    <w:rsid w:val="0096137D"/>
    <w:rsid w:val="00962C11"/>
    <w:rsid w:val="0096387B"/>
    <w:rsid w:val="00963EFD"/>
    <w:rsid w:val="00964E1E"/>
    <w:rsid w:val="00964EC6"/>
    <w:rsid w:val="0096692B"/>
    <w:rsid w:val="00966D1D"/>
    <w:rsid w:val="00966ED5"/>
    <w:rsid w:val="0096721A"/>
    <w:rsid w:val="00967430"/>
    <w:rsid w:val="009705BF"/>
    <w:rsid w:val="0097063B"/>
    <w:rsid w:val="00970747"/>
    <w:rsid w:val="00970777"/>
    <w:rsid w:val="00970ABF"/>
    <w:rsid w:val="00970E76"/>
    <w:rsid w:val="009726FB"/>
    <w:rsid w:val="009732A3"/>
    <w:rsid w:val="0097423C"/>
    <w:rsid w:val="00974AD7"/>
    <w:rsid w:val="00975039"/>
    <w:rsid w:val="009750B2"/>
    <w:rsid w:val="0097542E"/>
    <w:rsid w:val="009756AB"/>
    <w:rsid w:val="00975B3A"/>
    <w:rsid w:val="00976E62"/>
    <w:rsid w:val="00977E7B"/>
    <w:rsid w:val="009812C9"/>
    <w:rsid w:val="00982BF7"/>
    <w:rsid w:val="009831A1"/>
    <w:rsid w:val="00984CD3"/>
    <w:rsid w:val="0098558B"/>
    <w:rsid w:val="0098693A"/>
    <w:rsid w:val="00986D96"/>
    <w:rsid w:val="009878E8"/>
    <w:rsid w:val="00987994"/>
    <w:rsid w:val="00987E04"/>
    <w:rsid w:val="00990B79"/>
    <w:rsid w:val="00990C0F"/>
    <w:rsid w:val="00990CF1"/>
    <w:rsid w:val="00991602"/>
    <w:rsid w:val="0099268A"/>
    <w:rsid w:val="009926A0"/>
    <w:rsid w:val="009927E4"/>
    <w:rsid w:val="00992E92"/>
    <w:rsid w:val="00993C93"/>
    <w:rsid w:val="00993EA2"/>
    <w:rsid w:val="00993F6C"/>
    <w:rsid w:val="009945B9"/>
    <w:rsid w:val="00994754"/>
    <w:rsid w:val="009961AB"/>
    <w:rsid w:val="00996269"/>
    <w:rsid w:val="0099647C"/>
    <w:rsid w:val="009968AE"/>
    <w:rsid w:val="00997589"/>
    <w:rsid w:val="009A0CBE"/>
    <w:rsid w:val="009A0CFA"/>
    <w:rsid w:val="009A1A68"/>
    <w:rsid w:val="009A2694"/>
    <w:rsid w:val="009A2DD6"/>
    <w:rsid w:val="009A2E37"/>
    <w:rsid w:val="009A3ADD"/>
    <w:rsid w:val="009A3BB1"/>
    <w:rsid w:val="009A3CB6"/>
    <w:rsid w:val="009A4910"/>
    <w:rsid w:val="009A5686"/>
    <w:rsid w:val="009A58D4"/>
    <w:rsid w:val="009A59D5"/>
    <w:rsid w:val="009A5AB6"/>
    <w:rsid w:val="009A6B20"/>
    <w:rsid w:val="009A6FB0"/>
    <w:rsid w:val="009A70ED"/>
    <w:rsid w:val="009A7BA7"/>
    <w:rsid w:val="009B0E4A"/>
    <w:rsid w:val="009B1826"/>
    <w:rsid w:val="009B1B6C"/>
    <w:rsid w:val="009B2457"/>
    <w:rsid w:val="009B25D1"/>
    <w:rsid w:val="009B2760"/>
    <w:rsid w:val="009B2AFD"/>
    <w:rsid w:val="009B374A"/>
    <w:rsid w:val="009B38EA"/>
    <w:rsid w:val="009B45EB"/>
    <w:rsid w:val="009B568E"/>
    <w:rsid w:val="009B5876"/>
    <w:rsid w:val="009B69D0"/>
    <w:rsid w:val="009B7B41"/>
    <w:rsid w:val="009B7EEA"/>
    <w:rsid w:val="009C023B"/>
    <w:rsid w:val="009C025D"/>
    <w:rsid w:val="009C09F1"/>
    <w:rsid w:val="009C0C40"/>
    <w:rsid w:val="009C1DBF"/>
    <w:rsid w:val="009C22E6"/>
    <w:rsid w:val="009C2B54"/>
    <w:rsid w:val="009C3C7D"/>
    <w:rsid w:val="009C4048"/>
    <w:rsid w:val="009C4579"/>
    <w:rsid w:val="009C45D2"/>
    <w:rsid w:val="009C4BBD"/>
    <w:rsid w:val="009C59D4"/>
    <w:rsid w:val="009C72CC"/>
    <w:rsid w:val="009D00DB"/>
    <w:rsid w:val="009D1A6D"/>
    <w:rsid w:val="009D1AC5"/>
    <w:rsid w:val="009D24ED"/>
    <w:rsid w:val="009D2C26"/>
    <w:rsid w:val="009D438C"/>
    <w:rsid w:val="009D4B94"/>
    <w:rsid w:val="009D562E"/>
    <w:rsid w:val="009D7377"/>
    <w:rsid w:val="009E022D"/>
    <w:rsid w:val="009E0418"/>
    <w:rsid w:val="009E0F1B"/>
    <w:rsid w:val="009E1409"/>
    <w:rsid w:val="009E2435"/>
    <w:rsid w:val="009E2C3E"/>
    <w:rsid w:val="009E3180"/>
    <w:rsid w:val="009E318B"/>
    <w:rsid w:val="009E3827"/>
    <w:rsid w:val="009E40A7"/>
    <w:rsid w:val="009E431A"/>
    <w:rsid w:val="009E45BD"/>
    <w:rsid w:val="009E56FF"/>
    <w:rsid w:val="009E7B73"/>
    <w:rsid w:val="009E7BF8"/>
    <w:rsid w:val="009F0BD9"/>
    <w:rsid w:val="009F10B7"/>
    <w:rsid w:val="009F1C80"/>
    <w:rsid w:val="009F2D44"/>
    <w:rsid w:val="009F36E4"/>
    <w:rsid w:val="009F4048"/>
    <w:rsid w:val="009F40E3"/>
    <w:rsid w:val="009F41A8"/>
    <w:rsid w:val="009F4A18"/>
    <w:rsid w:val="009F4EFC"/>
    <w:rsid w:val="009F7654"/>
    <w:rsid w:val="00A0015F"/>
    <w:rsid w:val="00A00728"/>
    <w:rsid w:val="00A00B12"/>
    <w:rsid w:val="00A01944"/>
    <w:rsid w:val="00A01ACB"/>
    <w:rsid w:val="00A01C9D"/>
    <w:rsid w:val="00A02E4E"/>
    <w:rsid w:val="00A03D33"/>
    <w:rsid w:val="00A05354"/>
    <w:rsid w:val="00A06149"/>
    <w:rsid w:val="00A06208"/>
    <w:rsid w:val="00A06887"/>
    <w:rsid w:val="00A077B1"/>
    <w:rsid w:val="00A111A6"/>
    <w:rsid w:val="00A12850"/>
    <w:rsid w:val="00A12FB5"/>
    <w:rsid w:val="00A13268"/>
    <w:rsid w:val="00A1494B"/>
    <w:rsid w:val="00A14FA1"/>
    <w:rsid w:val="00A17F56"/>
    <w:rsid w:val="00A20CAA"/>
    <w:rsid w:val="00A2107E"/>
    <w:rsid w:val="00A226FA"/>
    <w:rsid w:val="00A22ADB"/>
    <w:rsid w:val="00A22F8A"/>
    <w:rsid w:val="00A237B5"/>
    <w:rsid w:val="00A23E78"/>
    <w:rsid w:val="00A23FC2"/>
    <w:rsid w:val="00A2419F"/>
    <w:rsid w:val="00A24E2D"/>
    <w:rsid w:val="00A24FFE"/>
    <w:rsid w:val="00A25689"/>
    <w:rsid w:val="00A260EC"/>
    <w:rsid w:val="00A26A0F"/>
    <w:rsid w:val="00A26A2C"/>
    <w:rsid w:val="00A26A7A"/>
    <w:rsid w:val="00A272D5"/>
    <w:rsid w:val="00A27455"/>
    <w:rsid w:val="00A27C9D"/>
    <w:rsid w:val="00A300C6"/>
    <w:rsid w:val="00A30283"/>
    <w:rsid w:val="00A31F58"/>
    <w:rsid w:val="00A32439"/>
    <w:rsid w:val="00A325C8"/>
    <w:rsid w:val="00A331B6"/>
    <w:rsid w:val="00A33FAF"/>
    <w:rsid w:val="00A35463"/>
    <w:rsid w:val="00A3560B"/>
    <w:rsid w:val="00A35884"/>
    <w:rsid w:val="00A35B5F"/>
    <w:rsid w:val="00A37B32"/>
    <w:rsid w:val="00A4024B"/>
    <w:rsid w:val="00A4088D"/>
    <w:rsid w:val="00A42741"/>
    <w:rsid w:val="00A42813"/>
    <w:rsid w:val="00A4304E"/>
    <w:rsid w:val="00A43C16"/>
    <w:rsid w:val="00A43F60"/>
    <w:rsid w:val="00A44146"/>
    <w:rsid w:val="00A445A3"/>
    <w:rsid w:val="00A45731"/>
    <w:rsid w:val="00A459BF"/>
    <w:rsid w:val="00A4628D"/>
    <w:rsid w:val="00A47C6F"/>
    <w:rsid w:val="00A47DAA"/>
    <w:rsid w:val="00A5078E"/>
    <w:rsid w:val="00A521B0"/>
    <w:rsid w:val="00A5255E"/>
    <w:rsid w:val="00A52F81"/>
    <w:rsid w:val="00A53096"/>
    <w:rsid w:val="00A53284"/>
    <w:rsid w:val="00A536F6"/>
    <w:rsid w:val="00A540CD"/>
    <w:rsid w:val="00A548DB"/>
    <w:rsid w:val="00A54AA1"/>
    <w:rsid w:val="00A55A68"/>
    <w:rsid w:val="00A56251"/>
    <w:rsid w:val="00A56E0B"/>
    <w:rsid w:val="00A575BD"/>
    <w:rsid w:val="00A578C7"/>
    <w:rsid w:val="00A60507"/>
    <w:rsid w:val="00A60579"/>
    <w:rsid w:val="00A60AA8"/>
    <w:rsid w:val="00A61035"/>
    <w:rsid w:val="00A615D7"/>
    <w:rsid w:val="00A6172E"/>
    <w:rsid w:val="00A6184E"/>
    <w:rsid w:val="00A62E50"/>
    <w:rsid w:val="00A62F6A"/>
    <w:rsid w:val="00A63280"/>
    <w:rsid w:val="00A635F0"/>
    <w:rsid w:val="00A64681"/>
    <w:rsid w:val="00A65406"/>
    <w:rsid w:val="00A65437"/>
    <w:rsid w:val="00A65743"/>
    <w:rsid w:val="00A661E4"/>
    <w:rsid w:val="00A664CD"/>
    <w:rsid w:val="00A66FAD"/>
    <w:rsid w:val="00A6706B"/>
    <w:rsid w:val="00A67372"/>
    <w:rsid w:val="00A6744D"/>
    <w:rsid w:val="00A6773B"/>
    <w:rsid w:val="00A67F2D"/>
    <w:rsid w:val="00A7023C"/>
    <w:rsid w:val="00A707B7"/>
    <w:rsid w:val="00A722AC"/>
    <w:rsid w:val="00A73D5D"/>
    <w:rsid w:val="00A744B6"/>
    <w:rsid w:val="00A745CE"/>
    <w:rsid w:val="00A749FD"/>
    <w:rsid w:val="00A74CA2"/>
    <w:rsid w:val="00A756E7"/>
    <w:rsid w:val="00A75EAC"/>
    <w:rsid w:val="00A762B6"/>
    <w:rsid w:val="00A76CEA"/>
    <w:rsid w:val="00A771CF"/>
    <w:rsid w:val="00A77264"/>
    <w:rsid w:val="00A77498"/>
    <w:rsid w:val="00A8009A"/>
    <w:rsid w:val="00A805E6"/>
    <w:rsid w:val="00A80B91"/>
    <w:rsid w:val="00A80CBA"/>
    <w:rsid w:val="00A81326"/>
    <w:rsid w:val="00A81AA5"/>
    <w:rsid w:val="00A839E4"/>
    <w:rsid w:val="00A83E7C"/>
    <w:rsid w:val="00A845C0"/>
    <w:rsid w:val="00A84BC6"/>
    <w:rsid w:val="00A8527D"/>
    <w:rsid w:val="00A85EC0"/>
    <w:rsid w:val="00A90C25"/>
    <w:rsid w:val="00A913D9"/>
    <w:rsid w:val="00A91DD9"/>
    <w:rsid w:val="00A9245C"/>
    <w:rsid w:val="00A94131"/>
    <w:rsid w:val="00A94E24"/>
    <w:rsid w:val="00A94ED9"/>
    <w:rsid w:val="00A95BF6"/>
    <w:rsid w:val="00A95C63"/>
    <w:rsid w:val="00A95FDC"/>
    <w:rsid w:val="00A9603E"/>
    <w:rsid w:val="00A960FC"/>
    <w:rsid w:val="00A964B6"/>
    <w:rsid w:val="00A97454"/>
    <w:rsid w:val="00AA0DDA"/>
    <w:rsid w:val="00AA1B7D"/>
    <w:rsid w:val="00AA27AD"/>
    <w:rsid w:val="00AA2B95"/>
    <w:rsid w:val="00AA4970"/>
    <w:rsid w:val="00AA5395"/>
    <w:rsid w:val="00AA6126"/>
    <w:rsid w:val="00AA6E36"/>
    <w:rsid w:val="00AA72BD"/>
    <w:rsid w:val="00AB083A"/>
    <w:rsid w:val="00AB21BF"/>
    <w:rsid w:val="00AB2CC6"/>
    <w:rsid w:val="00AB322C"/>
    <w:rsid w:val="00AB41EE"/>
    <w:rsid w:val="00AB4680"/>
    <w:rsid w:val="00AB5043"/>
    <w:rsid w:val="00AB53CB"/>
    <w:rsid w:val="00AB5C06"/>
    <w:rsid w:val="00AB6475"/>
    <w:rsid w:val="00AB7F2B"/>
    <w:rsid w:val="00AC08F8"/>
    <w:rsid w:val="00AC1600"/>
    <w:rsid w:val="00AC3018"/>
    <w:rsid w:val="00AC3993"/>
    <w:rsid w:val="00AC3C47"/>
    <w:rsid w:val="00AC3F45"/>
    <w:rsid w:val="00AC4158"/>
    <w:rsid w:val="00AC46F1"/>
    <w:rsid w:val="00AC5B40"/>
    <w:rsid w:val="00AC708A"/>
    <w:rsid w:val="00AC7144"/>
    <w:rsid w:val="00AC7D57"/>
    <w:rsid w:val="00AD0577"/>
    <w:rsid w:val="00AD1108"/>
    <w:rsid w:val="00AD1ABC"/>
    <w:rsid w:val="00AD3418"/>
    <w:rsid w:val="00AD3BDD"/>
    <w:rsid w:val="00AD43B5"/>
    <w:rsid w:val="00AD4E0D"/>
    <w:rsid w:val="00AD5085"/>
    <w:rsid w:val="00AD61F3"/>
    <w:rsid w:val="00AD6A36"/>
    <w:rsid w:val="00AD7A2D"/>
    <w:rsid w:val="00AE1AF9"/>
    <w:rsid w:val="00AE1B58"/>
    <w:rsid w:val="00AE1FD0"/>
    <w:rsid w:val="00AE26F7"/>
    <w:rsid w:val="00AE40D0"/>
    <w:rsid w:val="00AE43AB"/>
    <w:rsid w:val="00AE4968"/>
    <w:rsid w:val="00AE4FC7"/>
    <w:rsid w:val="00AE59A0"/>
    <w:rsid w:val="00AE68A5"/>
    <w:rsid w:val="00AE68B0"/>
    <w:rsid w:val="00AF0324"/>
    <w:rsid w:val="00AF09AA"/>
    <w:rsid w:val="00AF0AC1"/>
    <w:rsid w:val="00AF16DE"/>
    <w:rsid w:val="00AF186E"/>
    <w:rsid w:val="00AF18BC"/>
    <w:rsid w:val="00AF1D09"/>
    <w:rsid w:val="00AF1FCB"/>
    <w:rsid w:val="00AF417A"/>
    <w:rsid w:val="00AF5192"/>
    <w:rsid w:val="00AF6030"/>
    <w:rsid w:val="00AF752A"/>
    <w:rsid w:val="00AF78D1"/>
    <w:rsid w:val="00AF7EC9"/>
    <w:rsid w:val="00B00E1D"/>
    <w:rsid w:val="00B00F89"/>
    <w:rsid w:val="00B01C82"/>
    <w:rsid w:val="00B0201D"/>
    <w:rsid w:val="00B039B3"/>
    <w:rsid w:val="00B03DA5"/>
    <w:rsid w:val="00B0416F"/>
    <w:rsid w:val="00B04238"/>
    <w:rsid w:val="00B045FC"/>
    <w:rsid w:val="00B04837"/>
    <w:rsid w:val="00B04B32"/>
    <w:rsid w:val="00B05FB4"/>
    <w:rsid w:val="00B06CF5"/>
    <w:rsid w:val="00B1041A"/>
    <w:rsid w:val="00B10DAE"/>
    <w:rsid w:val="00B111CE"/>
    <w:rsid w:val="00B12083"/>
    <w:rsid w:val="00B1243A"/>
    <w:rsid w:val="00B13317"/>
    <w:rsid w:val="00B14AFF"/>
    <w:rsid w:val="00B1519E"/>
    <w:rsid w:val="00B15D32"/>
    <w:rsid w:val="00B15F63"/>
    <w:rsid w:val="00B160CE"/>
    <w:rsid w:val="00B177BB"/>
    <w:rsid w:val="00B20A65"/>
    <w:rsid w:val="00B21286"/>
    <w:rsid w:val="00B21CD7"/>
    <w:rsid w:val="00B22526"/>
    <w:rsid w:val="00B22F01"/>
    <w:rsid w:val="00B23061"/>
    <w:rsid w:val="00B236A5"/>
    <w:rsid w:val="00B23FCA"/>
    <w:rsid w:val="00B259AE"/>
    <w:rsid w:val="00B2671E"/>
    <w:rsid w:val="00B26947"/>
    <w:rsid w:val="00B26E99"/>
    <w:rsid w:val="00B305B6"/>
    <w:rsid w:val="00B307CB"/>
    <w:rsid w:val="00B30A35"/>
    <w:rsid w:val="00B317BB"/>
    <w:rsid w:val="00B328EC"/>
    <w:rsid w:val="00B32AB3"/>
    <w:rsid w:val="00B330F2"/>
    <w:rsid w:val="00B34F78"/>
    <w:rsid w:val="00B352C4"/>
    <w:rsid w:val="00B35719"/>
    <w:rsid w:val="00B367C6"/>
    <w:rsid w:val="00B3774D"/>
    <w:rsid w:val="00B37D2C"/>
    <w:rsid w:val="00B41911"/>
    <w:rsid w:val="00B41DC8"/>
    <w:rsid w:val="00B429FE"/>
    <w:rsid w:val="00B42F3A"/>
    <w:rsid w:val="00B430A7"/>
    <w:rsid w:val="00B44D91"/>
    <w:rsid w:val="00B45371"/>
    <w:rsid w:val="00B45A06"/>
    <w:rsid w:val="00B45E07"/>
    <w:rsid w:val="00B45EDC"/>
    <w:rsid w:val="00B466E0"/>
    <w:rsid w:val="00B50323"/>
    <w:rsid w:val="00B50D4E"/>
    <w:rsid w:val="00B510DF"/>
    <w:rsid w:val="00B54126"/>
    <w:rsid w:val="00B54187"/>
    <w:rsid w:val="00B548D5"/>
    <w:rsid w:val="00B5568D"/>
    <w:rsid w:val="00B55C2F"/>
    <w:rsid w:val="00B569FC"/>
    <w:rsid w:val="00B57078"/>
    <w:rsid w:val="00B571FD"/>
    <w:rsid w:val="00B57469"/>
    <w:rsid w:val="00B61B87"/>
    <w:rsid w:val="00B628D5"/>
    <w:rsid w:val="00B63435"/>
    <w:rsid w:val="00B6458B"/>
    <w:rsid w:val="00B65780"/>
    <w:rsid w:val="00B663ED"/>
    <w:rsid w:val="00B67907"/>
    <w:rsid w:val="00B702F4"/>
    <w:rsid w:val="00B706AB"/>
    <w:rsid w:val="00B723F5"/>
    <w:rsid w:val="00B72E38"/>
    <w:rsid w:val="00B72EEB"/>
    <w:rsid w:val="00B74E28"/>
    <w:rsid w:val="00B75039"/>
    <w:rsid w:val="00B75137"/>
    <w:rsid w:val="00B75389"/>
    <w:rsid w:val="00B76A2A"/>
    <w:rsid w:val="00B76A2D"/>
    <w:rsid w:val="00B76B25"/>
    <w:rsid w:val="00B7753D"/>
    <w:rsid w:val="00B77AC5"/>
    <w:rsid w:val="00B8153A"/>
    <w:rsid w:val="00B8244F"/>
    <w:rsid w:val="00B82CAA"/>
    <w:rsid w:val="00B82FB1"/>
    <w:rsid w:val="00B84348"/>
    <w:rsid w:val="00B843DF"/>
    <w:rsid w:val="00B84A22"/>
    <w:rsid w:val="00B84D1C"/>
    <w:rsid w:val="00B84D9E"/>
    <w:rsid w:val="00B85248"/>
    <w:rsid w:val="00B85890"/>
    <w:rsid w:val="00B8598E"/>
    <w:rsid w:val="00B85D76"/>
    <w:rsid w:val="00B86189"/>
    <w:rsid w:val="00B86BA8"/>
    <w:rsid w:val="00B86CEF"/>
    <w:rsid w:val="00B87107"/>
    <w:rsid w:val="00B87E22"/>
    <w:rsid w:val="00B90512"/>
    <w:rsid w:val="00B90C66"/>
    <w:rsid w:val="00B90FEC"/>
    <w:rsid w:val="00B91592"/>
    <w:rsid w:val="00B916E5"/>
    <w:rsid w:val="00B926FA"/>
    <w:rsid w:val="00B931F2"/>
    <w:rsid w:val="00B93A84"/>
    <w:rsid w:val="00B93CF7"/>
    <w:rsid w:val="00B93EDF"/>
    <w:rsid w:val="00B94CB7"/>
    <w:rsid w:val="00B95335"/>
    <w:rsid w:val="00B96351"/>
    <w:rsid w:val="00B97D05"/>
    <w:rsid w:val="00B97F47"/>
    <w:rsid w:val="00BA0224"/>
    <w:rsid w:val="00BA035F"/>
    <w:rsid w:val="00BA108D"/>
    <w:rsid w:val="00BA14C6"/>
    <w:rsid w:val="00BA1E35"/>
    <w:rsid w:val="00BA309A"/>
    <w:rsid w:val="00BA34CA"/>
    <w:rsid w:val="00BA3569"/>
    <w:rsid w:val="00BA35BF"/>
    <w:rsid w:val="00BA3778"/>
    <w:rsid w:val="00BA3D40"/>
    <w:rsid w:val="00BA42D9"/>
    <w:rsid w:val="00BA4690"/>
    <w:rsid w:val="00BA534B"/>
    <w:rsid w:val="00BA5429"/>
    <w:rsid w:val="00BA6BD9"/>
    <w:rsid w:val="00BA712F"/>
    <w:rsid w:val="00BA71ED"/>
    <w:rsid w:val="00BA738D"/>
    <w:rsid w:val="00BA7F4B"/>
    <w:rsid w:val="00BB12B2"/>
    <w:rsid w:val="00BB158C"/>
    <w:rsid w:val="00BB1B0B"/>
    <w:rsid w:val="00BB24D5"/>
    <w:rsid w:val="00BB2998"/>
    <w:rsid w:val="00BB2E47"/>
    <w:rsid w:val="00BB30EB"/>
    <w:rsid w:val="00BB5D15"/>
    <w:rsid w:val="00BB5DC8"/>
    <w:rsid w:val="00BB6F30"/>
    <w:rsid w:val="00BC09D7"/>
    <w:rsid w:val="00BC0DD7"/>
    <w:rsid w:val="00BC10D0"/>
    <w:rsid w:val="00BC15CD"/>
    <w:rsid w:val="00BC2089"/>
    <w:rsid w:val="00BC3D5F"/>
    <w:rsid w:val="00BC51B2"/>
    <w:rsid w:val="00BC6166"/>
    <w:rsid w:val="00BC668E"/>
    <w:rsid w:val="00BD056C"/>
    <w:rsid w:val="00BD0875"/>
    <w:rsid w:val="00BD0EC2"/>
    <w:rsid w:val="00BD141F"/>
    <w:rsid w:val="00BD2598"/>
    <w:rsid w:val="00BD40B7"/>
    <w:rsid w:val="00BD4667"/>
    <w:rsid w:val="00BD4855"/>
    <w:rsid w:val="00BD58A4"/>
    <w:rsid w:val="00BD68D3"/>
    <w:rsid w:val="00BD6A71"/>
    <w:rsid w:val="00BD75A3"/>
    <w:rsid w:val="00BE09A0"/>
    <w:rsid w:val="00BE1329"/>
    <w:rsid w:val="00BE14DB"/>
    <w:rsid w:val="00BE3A8C"/>
    <w:rsid w:val="00BE41FA"/>
    <w:rsid w:val="00BE44B4"/>
    <w:rsid w:val="00BE4E73"/>
    <w:rsid w:val="00BE57AE"/>
    <w:rsid w:val="00BE58FB"/>
    <w:rsid w:val="00BE5D53"/>
    <w:rsid w:val="00BE7E8E"/>
    <w:rsid w:val="00BF05FE"/>
    <w:rsid w:val="00BF0BD2"/>
    <w:rsid w:val="00BF20BF"/>
    <w:rsid w:val="00BF20DB"/>
    <w:rsid w:val="00BF2EEF"/>
    <w:rsid w:val="00BF3CBE"/>
    <w:rsid w:val="00BF40F1"/>
    <w:rsid w:val="00BF4845"/>
    <w:rsid w:val="00BF6109"/>
    <w:rsid w:val="00BF78E6"/>
    <w:rsid w:val="00BF7BBF"/>
    <w:rsid w:val="00C00062"/>
    <w:rsid w:val="00C00157"/>
    <w:rsid w:val="00C01026"/>
    <w:rsid w:val="00C01216"/>
    <w:rsid w:val="00C0159B"/>
    <w:rsid w:val="00C01AE9"/>
    <w:rsid w:val="00C01D7B"/>
    <w:rsid w:val="00C0204B"/>
    <w:rsid w:val="00C02209"/>
    <w:rsid w:val="00C02E81"/>
    <w:rsid w:val="00C03DDA"/>
    <w:rsid w:val="00C03E2D"/>
    <w:rsid w:val="00C0410B"/>
    <w:rsid w:val="00C05710"/>
    <w:rsid w:val="00C06C6D"/>
    <w:rsid w:val="00C07975"/>
    <w:rsid w:val="00C07F5B"/>
    <w:rsid w:val="00C105AA"/>
    <w:rsid w:val="00C108B4"/>
    <w:rsid w:val="00C10A21"/>
    <w:rsid w:val="00C10F92"/>
    <w:rsid w:val="00C1142B"/>
    <w:rsid w:val="00C1175A"/>
    <w:rsid w:val="00C129B8"/>
    <w:rsid w:val="00C1432F"/>
    <w:rsid w:val="00C14430"/>
    <w:rsid w:val="00C1480C"/>
    <w:rsid w:val="00C149A9"/>
    <w:rsid w:val="00C14C1E"/>
    <w:rsid w:val="00C15F1F"/>
    <w:rsid w:val="00C15F38"/>
    <w:rsid w:val="00C1732D"/>
    <w:rsid w:val="00C1770D"/>
    <w:rsid w:val="00C177B5"/>
    <w:rsid w:val="00C17FA2"/>
    <w:rsid w:val="00C203AB"/>
    <w:rsid w:val="00C2092C"/>
    <w:rsid w:val="00C220EC"/>
    <w:rsid w:val="00C2254A"/>
    <w:rsid w:val="00C24401"/>
    <w:rsid w:val="00C24568"/>
    <w:rsid w:val="00C257A9"/>
    <w:rsid w:val="00C25BE5"/>
    <w:rsid w:val="00C27AB9"/>
    <w:rsid w:val="00C3002D"/>
    <w:rsid w:val="00C305F6"/>
    <w:rsid w:val="00C314C1"/>
    <w:rsid w:val="00C3162F"/>
    <w:rsid w:val="00C31EF7"/>
    <w:rsid w:val="00C3285C"/>
    <w:rsid w:val="00C3399D"/>
    <w:rsid w:val="00C33F3C"/>
    <w:rsid w:val="00C341DF"/>
    <w:rsid w:val="00C35667"/>
    <w:rsid w:val="00C35B16"/>
    <w:rsid w:val="00C36B69"/>
    <w:rsid w:val="00C36BEB"/>
    <w:rsid w:val="00C37839"/>
    <w:rsid w:val="00C37851"/>
    <w:rsid w:val="00C37B29"/>
    <w:rsid w:val="00C37B9E"/>
    <w:rsid w:val="00C37F93"/>
    <w:rsid w:val="00C41654"/>
    <w:rsid w:val="00C41A7D"/>
    <w:rsid w:val="00C41B5C"/>
    <w:rsid w:val="00C42158"/>
    <w:rsid w:val="00C423F0"/>
    <w:rsid w:val="00C424C0"/>
    <w:rsid w:val="00C432D7"/>
    <w:rsid w:val="00C433F2"/>
    <w:rsid w:val="00C439AF"/>
    <w:rsid w:val="00C44395"/>
    <w:rsid w:val="00C44727"/>
    <w:rsid w:val="00C44B6E"/>
    <w:rsid w:val="00C4595A"/>
    <w:rsid w:val="00C45CA9"/>
    <w:rsid w:val="00C45FB6"/>
    <w:rsid w:val="00C460FF"/>
    <w:rsid w:val="00C46413"/>
    <w:rsid w:val="00C466DD"/>
    <w:rsid w:val="00C46EDC"/>
    <w:rsid w:val="00C47034"/>
    <w:rsid w:val="00C47539"/>
    <w:rsid w:val="00C504A6"/>
    <w:rsid w:val="00C5128E"/>
    <w:rsid w:val="00C535E2"/>
    <w:rsid w:val="00C5666D"/>
    <w:rsid w:val="00C5669F"/>
    <w:rsid w:val="00C56831"/>
    <w:rsid w:val="00C56DC5"/>
    <w:rsid w:val="00C573E0"/>
    <w:rsid w:val="00C57A65"/>
    <w:rsid w:val="00C604B0"/>
    <w:rsid w:val="00C608F3"/>
    <w:rsid w:val="00C60903"/>
    <w:rsid w:val="00C6145F"/>
    <w:rsid w:val="00C63163"/>
    <w:rsid w:val="00C64528"/>
    <w:rsid w:val="00C64782"/>
    <w:rsid w:val="00C64905"/>
    <w:rsid w:val="00C64BA0"/>
    <w:rsid w:val="00C64C14"/>
    <w:rsid w:val="00C65CE9"/>
    <w:rsid w:val="00C665C8"/>
    <w:rsid w:val="00C67705"/>
    <w:rsid w:val="00C701E9"/>
    <w:rsid w:val="00C70889"/>
    <w:rsid w:val="00C709B4"/>
    <w:rsid w:val="00C70A4D"/>
    <w:rsid w:val="00C7111D"/>
    <w:rsid w:val="00C71FAF"/>
    <w:rsid w:val="00C7227B"/>
    <w:rsid w:val="00C72317"/>
    <w:rsid w:val="00C7328B"/>
    <w:rsid w:val="00C73878"/>
    <w:rsid w:val="00C73E21"/>
    <w:rsid w:val="00C745F7"/>
    <w:rsid w:val="00C7528A"/>
    <w:rsid w:val="00C75450"/>
    <w:rsid w:val="00C7767A"/>
    <w:rsid w:val="00C77E37"/>
    <w:rsid w:val="00C803A7"/>
    <w:rsid w:val="00C81C46"/>
    <w:rsid w:val="00C82287"/>
    <w:rsid w:val="00C8692F"/>
    <w:rsid w:val="00C86ADC"/>
    <w:rsid w:val="00C86E30"/>
    <w:rsid w:val="00C87262"/>
    <w:rsid w:val="00C93197"/>
    <w:rsid w:val="00C9340F"/>
    <w:rsid w:val="00C93632"/>
    <w:rsid w:val="00C9398E"/>
    <w:rsid w:val="00C94777"/>
    <w:rsid w:val="00C94C96"/>
    <w:rsid w:val="00C954D4"/>
    <w:rsid w:val="00C96586"/>
    <w:rsid w:val="00C967EE"/>
    <w:rsid w:val="00C96F95"/>
    <w:rsid w:val="00C971D1"/>
    <w:rsid w:val="00C97D5A"/>
    <w:rsid w:val="00CA164D"/>
    <w:rsid w:val="00CA16A8"/>
    <w:rsid w:val="00CA234A"/>
    <w:rsid w:val="00CA241D"/>
    <w:rsid w:val="00CA4438"/>
    <w:rsid w:val="00CA4D6D"/>
    <w:rsid w:val="00CA5B07"/>
    <w:rsid w:val="00CA6C1C"/>
    <w:rsid w:val="00CA721B"/>
    <w:rsid w:val="00CB0292"/>
    <w:rsid w:val="00CB0331"/>
    <w:rsid w:val="00CB1FA3"/>
    <w:rsid w:val="00CB236D"/>
    <w:rsid w:val="00CB23FE"/>
    <w:rsid w:val="00CB243B"/>
    <w:rsid w:val="00CB29E9"/>
    <w:rsid w:val="00CB2AEB"/>
    <w:rsid w:val="00CB3087"/>
    <w:rsid w:val="00CB36D3"/>
    <w:rsid w:val="00CB4014"/>
    <w:rsid w:val="00CB4A1E"/>
    <w:rsid w:val="00CB58B9"/>
    <w:rsid w:val="00CB6008"/>
    <w:rsid w:val="00CB68DC"/>
    <w:rsid w:val="00CB6B44"/>
    <w:rsid w:val="00CB70AF"/>
    <w:rsid w:val="00CB7898"/>
    <w:rsid w:val="00CB7D6F"/>
    <w:rsid w:val="00CC166D"/>
    <w:rsid w:val="00CC2152"/>
    <w:rsid w:val="00CC4C1B"/>
    <w:rsid w:val="00CC4EB2"/>
    <w:rsid w:val="00CC5507"/>
    <w:rsid w:val="00CC5680"/>
    <w:rsid w:val="00CC6B2A"/>
    <w:rsid w:val="00CC719F"/>
    <w:rsid w:val="00CC724F"/>
    <w:rsid w:val="00CC770D"/>
    <w:rsid w:val="00CC7800"/>
    <w:rsid w:val="00CC7CE2"/>
    <w:rsid w:val="00CC7EF8"/>
    <w:rsid w:val="00CD0FA9"/>
    <w:rsid w:val="00CD124C"/>
    <w:rsid w:val="00CD1A97"/>
    <w:rsid w:val="00CD1C4D"/>
    <w:rsid w:val="00CD2267"/>
    <w:rsid w:val="00CD381D"/>
    <w:rsid w:val="00CD40C4"/>
    <w:rsid w:val="00CD4A98"/>
    <w:rsid w:val="00CD58DB"/>
    <w:rsid w:val="00CD633F"/>
    <w:rsid w:val="00CD6422"/>
    <w:rsid w:val="00CD7D90"/>
    <w:rsid w:val="00CD7F05"/>
    <w:rsid w:val="00CE10FC"/>
    <w:rsid w:val="00CE1360"/>
    <w:rsid w:val="00CE25CD"/>
    <w:rsid w:val="00CE3B81"/>
    <w:rsid w:val="00CE493B"/>
    <w:rsid w:val="00CE76A2"/>
    <w:rsid w:val="00CF0411"/>
    <w:rsid w:val="00CF0FD7"/>
    <w:rsid w:val="00CF1946"/>
    <w:rsid w:val="00CF1A6E"/>
    <w:rsid w:val="00CF2F76"/>
    <w:rsid w:val="00CF31E2"/>
    <w:rsid w:val="00CF4844"/>
    <w:rsid w:val="00CF51DB"/>
    <w:rsid w:val="00CF58DA"/>
    <w:rsid w:val="00CF59D1"/>
    <w:rsid w:val="00CF5DAD"/>
    <w:rsid w:val="00CF6607"/>
    <w:rsid w:val="00CF6B73"/>
    <w:rsid w:val="00CF6D8E"/>
    <w:rsid w:val="00CF7C3A"/>
    <w:rsid w:val="00CF7CE8"/>
    <w:rsid w:val="00CF7D04"/>
    <w:rsid w:val="00D00E75"/>
    <w:rsid w:val="00D0156A"/>
    <w:rsid w:val="00D01579"/>
    <w:rsid w:val="00D0176B"/>
    <w:rsid w:val="00D01EF0"/>
    <w:rsid w:val="00D02A4F"/>
    <w:rsid w:val="00D030E4"/>
    <w:rsid w:val="00D03D37"/>
    <w:rsid w:val="00D0540A"/>
    <w:rsid w:val="00D056FF"/>
    <w:rsid w:val="00D05748"/>
    <w:rsid w:val="00D06509"/>
    <w:rsid w:val="00D06629"/>
    <w:rsid w:val="00D075FA"/>
    <w:rsid w:val="00D10A18"/>
    <w:rsid w:val="00D11633"/>
    <w:rsid w:val="00D11F93"/>
    <w:rsid w:val="00D129AC"/>
    <w:rsid w:val="00D13368"/>
    <w:rsid w:val="00D135F1"/>
    <w:rsid w:val="00D13A59"/>
    <w:rsid w:val="00D142C3"/>
    <w:rsid w:val="00D14B18"/>
    <w:rsid w:val="00D14D22"/>
    <w:rsid w:val="00D151BC"/>
    <w:rsid w:val="00D15C55"/>
    <w:rsid w:val="00D15E39"/>
    <w:rsid w:val="00D16197"/>
    <w:rsid w:val="00D16E72"/>
    <w:rsid w:val="00D17358"/>
    <w:rsid w:val="00D21F99"/>
    <w:rsid w:val="00D23D52"/>
    <w:rsid w:val="00D23DAA"/>
    <w:rsid w:val="00D2451D"/>
    <w:rsid w:val="00D245E5"/>
    <w:rsid w:val="00D24814"/>
    <w:rsid w:val="00D25C95"/>
    <w:rsid w:val="00D275BD"/>
    <w:rsid w:val="00D27A0C"/>
    <w:rsid w:val="00D30271"/>
    <w:rsid w:val="00D31315"/>
    <w:rsid w:val="00D3185D"/>
    <w:rsid w:val="00D321C7"/>
    <w:rsid w:val="00D3278A"/>
    <w:rsid w:val="00D32FC1"/>
    <w:rsid w:val="00D33E0D"/>
    <w:rsid w:val="00D34053"/>
    <w:rsid w:val="00D35756"/>
    <w:rsid w:val="00D36160"/>
    <w:rsid w:val="00D3679C"/>
    <w:rsid w:val="00D37840"/>
    <w:rsid w:val="00D37DE6"/>
    <w:rsid w:val="00D41044"/>
    <w:rsid w:val="00D421F2"/>
    <w:rsid w:val="00D4348F"/>
    <w:rsid w:val="00D435A4"/>
    <w:rsid w:val="00D435A9"/>
    <w:rsid w:val="00D43674"/>
    <w:rsid w:val="00D43FC5"/>
    <w:rsid w:val="00D44299"/>
    <w:rsid w:val="00D44AB1"/>
    <w:rsid w:val="00D45CCC"/>
    <w:rsid w:val="00D46DCC"/>
    <w:rsid w:val="00D46F87"/>
    <w:rsid w:val="00D4707C"/>
    <w:rsid w:val="00D50161"/>
    <w:rsid w:val="00D50246"/>
    <w:rsid w:val="00D511AA"/>
    <w:rsid w:val="00D520A4"/>
    <w:rsid w:val="00D52728"/>
    <w:rsid w:val="00D52A34"/>
    <w:rsid w:val="00D5332F"/>
    <w:rsid w:val="00D5360D"/>
    <w:rsid w:val="00D54165"/>
    <w:rsid w:val="00D548E1"/>
    <w:rsid w:val="00D54984"/>
    <w:rsid w:val="00D552E0"/>
    <w:rsid w:val="00D55A5C"/>
    <w:rsid w:val="00D56293"/>
    <w:rsid w:val="00D56414"/>
    <w:rsid w:val="00D60749"/>
    <w:rsid w:val="00D6084C"/>
    <w:rsid w:val="00D60B59"/>
    <w:rsid w:val="00D61D95"/>
    <w:rsid w:val="00D62704"/>
    <w:rsid w:val="00D62B1C"/>
    <w:rsid w:val="00D6398F"/>
    <w:rsid w:val="00D64195"/>
    <w:rsid w:val="00D64293"/>
    <w:rsid w:val="00D64FCA"/>
    <w:rsid w:val="00D65243"/>
    <w:rsid w:val="00D66263"/>
    <w:rsid w:val="00D6633C"/>
    <w:rsid w:val="00D66ACD"/>
    <w:rsid w:val="00D67002"/>
    <w:rsid w:val="00D67C71"/>
    <w:rsid w:val="00D67D57"/>
    <w:rsid w:val="00D70512"/>
    <w:rsid w:val="00D70DCE"/>
    <w:rsid w:val="00D7233A"/>
    <w:rsid w:val="00D72620"/>
    <w:rsid w:val="00D74B8E"/>
    <w:rsid w:val="00D74D44"/>
    <w:rsid w:val="00D74DFE"/>
    <w:rsid w:val="00D753E0"/>
    <w:rsid w:val="00D7591B"/>
    <w:rsid w:val="00D76249"/>
    <w:rsid w:val="00D802F1"/>
    <w:rsid w:val="00D8088D"/>
    <w:rsid w:val="00D821F3"/>
    <w:rsid w:val="00D82295"/>
    <w:rsid w:val="00D82448"/>
    <w:rsid w:val="00D82A00"/>
    <w:rsid w:val="00D82A8C"/>
    <w:rsid w:val="00D8411C"/>
    <w:rsid w:val="00D841C0"/>
    <w:rsid w:val="00D84EA5"/>
    <w:rsid w:val="00D85013"/>
    <w:rsid w:val="00D85BB4"/>
    <w:rsid w:val="00D869F2"/>
    <w:rsid w:val="00D870F7"/>
    <w:rsid w:val="00D8742D"/>
    <w:rsid w:val="00D92E9B"/>
    <w:rsid w:val="00D93AA0"/>
    <w:rsid w:val="00D93CFF"/>
    <w:rsid w:val="00D93F32"/>
    <w:rsid w:val="00D94538"/>
    <w:rsid w:val="00D946A5"/>
    <w:rsid w:val="00D948A7"/>
    <w:rsid w:val="00D94929"/>
    <w:rsid w:val="00D94A18"/>
    <w:rsid w:val="00D94F84"/>
    <w:rsid w:val="00D95381"/>
    <w:rsid w:val="00D97879"/>
    <w:rsid w:val="00D97AE4"/>
    <w:rsid w:val="00DA11DC"/>
    <w:rsid w:val="00DA1981"/>
    <w:rsid w:val="00DA2484"/>
    <w:rsid w:val="00DA24A9"/>
    <w:rsid w:val="00DA3526"/>
    <w:rsid w:val="00DA4449"/>
    <w:rsid w:val="00DA5042"/>
    <w:rsid w:val="00DA51BE"/>
    <w:rsid w:val="00DA5726"/>
    <w:rsid w:val="00DA5A7D"/>
    <w:rsid w:val="00DA646D"/>
    <w:rsid w:val="00DA7424"/>
    <w:rsid w:val="00DA75FD"/>
    <w:rsid w:val="00DA79E0"/>
    <w:rsid w:val="00DA7CAF"/>
    <w:rsid w:val="00DB013D"/>
    <w:rsid w:val="00DB0785"/>
    <w:rsid w:val="00DB0B10"/>
    <w:rsid w:val="00DB0E7B"/>
    <w:rsid w:val="00DB16EF"/>
    <w:rsid w:val="00DB17AC"/>
    <w:rsid w:val="00DB1E74"/>
    <w:rsid w:val="00DB2B68"/>
    <w:rsid w:val="00DB4080"/>
    <w:rsid w:val="00DB4179"/>
    <w:rsid w:val="00DB4856"/>
    <w:rsid w:val="00DB4AF4"/>
    <w:rsid w:val="00DB4B65"/>
    <w:rsid w:val="00DB4D45"/>
    <w:rsid w:val="00DB59EC"/>
    <w:rsid w:val="00DB632F"/>
    <w:rsid w:val="00DB715B"/>
    <w:rsid w:val="00DB75B0"/>
    <w:rsid w:val="00DC09DA"/>
    <w:rsid w:val="00DC0BF7"/>
    <w:rsid w:val="00DC0FCE"/>
    <w:rsid w:val="00DC1FCC"/>
    <w:rsid w:val="00DC27DB"/>
    <w:rsid w:val="00DC38DC"/>
    <w:rsid w:val="00DC3F2B"/>
    <w:rsid w:val="00DC58EA"/>
    <w:rsid w:val="00DC5BB3"/>
    <w:rsid w:val="00DC5D52"/>
    <w:rsid w:val="00DC5FFA"/>
    <w:rsid w:val="00DC63E4"/>
    <w:rsid w:val="00DC661C"/>
    <w:rsid w:val="00DD0383"/>
    <w:rsid w:val="00DD0449"/>
    <w:rsid w:val="00DD087D"/>
    <w:rsid w:val="00DD1586"/>
    <w:rsid w:val="00DD1632"/>
    <w:rsid w:val="00DD1E51"/>
    <w:rsid w:val="00DD2592"/>
    <w:rsid w:val="00DD2F8D"/>
    <w:rsid w:val="00DD3516"/>
    <w:rsid w:val="00DD3B7E"/>
    <w:rsid w:val="00DD5227"/>
    <w:rsid w:val="00DD5323"/>
    <w:rsid w:val="00DD5A33"/>
    <w:rsid w:val="00DD618C"/>
    <w:rsid w:val="00DD68EF"/>
    <w:rsid w:val="00DD6AA6"/>
    <w:rsid w:val="00DE0AC1"/>
    <w:rsid w:val="00DE0C61"/>
    <w:rsid w:val="00DE0ECD"/>
    <w:rsid w:val="00DE0ED5"/>
    <w:rsid w:val="00DE1269"/>
    <w:rsid w:val="00DE31AB"/>
    <w:rsid w:val="00DE35B8"/>
    <w:rsid w:val="00DE3A91"/>
    <w:rsid w:val="00DE3E2A"/>
    <w:rsid w:val="00DE4433"/>
    <w:rsid w:val="00DE4B63"/>
    <w:rsid w:val="00DE7EC7"/>
    <w:rsid w:val="00DF16B4"/>
    <w:rsid w:val="00DF1A8A"/>
    <w:rsid w:val="00DF1D57"/>
    <w:rsid w:val="00DF1D80"/>
    <w:rsid w:val="00DF39B6"/>
    <w:rsid w:val="00DF3D4B"/>
    <w:rsid w:val="00DF49BF"/>
    <w:rsid w:val="00DF5862"/>
    <w:rsid w:val="00E013AD"/>
    <w:rsid w:val="00E0152F"/>
    <w:rsid w:val="00E01820"/>
    <w:rsid w:val="00E01A2B"/>
    <w:rsid w:val="00E01B6C"/>
    <w:rsid w:val="00E01F3C"/>
    <w:rsid w:val="00E02421"/>
    <w:rsid w:val="00E02794"/>
    <w:rsid w:val="00E029D5"/>
    <w:rsid w:val="00E0440E"/>
    <w:rsid w:val="00E04B76"/>
    <w:rsid w:val="00E05D3E"/>
    <w:rsid w:val="00E070FC"/>
    <w:rsid w:val="00E07160"/>
    <w:rsid w:val="00E07609"/>
    <w:rsid w:val="00E07F7B"/>
    <w:rsid w:val="00E10CDB"/>
    <w:rsid w:val="00E10E73"/>
    <w:rsid w:val="00E110C3"/>
    <w:rsid w:val="00E12389"/>
    <w:rsid w:val="00E12B1C"/>
    <w:rsid w:val="00E134B1"/>
    <w:rsid w:val="00E14528"/>
    <w:rsid w:val="00E145DD"/>
    <w:rsid w:val="00E145EF"/>
    <w:rsid w:val="00E1470C"/>
    <w:rsid w:val="00E14E41"/>
    <w:rsid w:val="00E15240"/>
    <w:rsid w:val="00E15E57"/>
    <w:rsid w:val="00E16428"/>
    <w:rsid w:val="00E16B32"/>
    <w:rsid w:val="00E16CAB"/>
    <w:rsid w:val="00E16F9F"/>
    <w:rsid w:val="00E16FF1"/>
    <w:rsid w:val="00E200F6"/>
    <w:rsid w:val="00E206BA"/>
    <w:rsid w:val="00E214DF"/>
    <w:rsid w:val="00E217C0"/>
    <w:rsid w:val="00E22336"/>
    <w:rsid w:val="00E2265F"/>
    <w:rsid w:val="00E22DE6"/>
    <w:rsid w:val="00E23FD9"/>
    <w:rsid w:val="00E25FF1"/>
    <w:rsid w:val="00E2759B"/>
    <w:rsid w:val="00E27BB8"/>
    <w:rsid w:val="00E3064A"/>
    <w:rsid w:val="00E30AAC"/>
    <w:rsid w:val="00E31433"/>
    <w:rsid w:val="00E32A5F"/>
    <w:rsid w:val="00E32E42"/>
    <w:rsid w:val="00E33045"/>
    <w:rsid w:val="00E33755"/>
    <w:rsid w:val="00E33A59"/>
    <w:rsid w:val="00E33AD2"/>
    <w:rsid w:val="00E342B8"/>
    <w:rsid w:val="00E349C4"/>
    <w:rsid w:val="00E356B5"/>
    <w:rsid w:val="00E3601A"/>
    <w:rsid w:val="00E40DFC"/>
    <w:rsid w:val="00E41266"/>
    <w:rsid w:val="00E4234A"/>
    <w:rsid w:val="00E42D22"/>
    <w:rsid w:val="00E42DAE"/>
    <w:rsid w:val="00E43770"/>
    <w:rsid w:val="00E43B69"/>
    <w:rsid w:val="00E43BAC"/>
    <w:rsid w:val="00E43D43"/>
    <w:rsid w:val="00E44302"/>
    <w:rsid w:val="00E4468A"/>
    <w:rsid w:val="00E44ED0"/>
    <w:rsid w:val="00E4606F"/>
    <w:rsid w:val="00E4694A"/>
    <w:rsid w:val="00E47458"/>
    <w:rsid w:val="00E50D76"/>
    <w:rsid w:val="00E523E7"/>
    <w:rsid w:val="00E5268C"/>
    <w:rsid w:val="00E53109"/>
    <w:rsid w:val="00E53F33"/>
    <w:rsid w:val="00E55365"/>
    <w:rsid w:val="00E5593E"/>
    <w:rsid w:val="00E55EA2"/>
    <w:rsid w:val="00E563E1"/>
    <w:rsid w:val="00E56A00"/>
    <w:rsid w:val="00E6047F"/>
    <w:rsid w:val="00E6176E"/>
    <w:rsid w:val="00E62519"/>
    <w:rsid w:val="00E62545"/>
    <w:rsid w:val="00E62DB5"/>
    <w:rsid w:val="00E63E4B"/>
    <w:rsid w:val="00E645AB"/>
    <w:rsid w:val="00E654D6"/>
    <w:rsid w:val="00E662DF"/>
    <w:rsid w:val="00E673A6"/>
    <w:rsid w:val="00E6799F"/>
    <w:rsid w:val="00E702BD"/>
    <w:rsid w:val="00E70E6D"/>
    <w:rsid w:val="00E716E4"/>
    <w:rsid w:val="00E7193D"/>
    <w:rsid w:val="00E71AE6"/>
    <w:rsid w:val="00E7278F"/>
    <w:rsid w:val="00E736D5"/>
    <w:rsid w:val="00E75F1E"/>
    <w:rsid w:val="00E77FF7"/>
    <w:rsid w:val="00E80335"/>
    <w:rsid w:val="00E80F02"/>
    <w:rsid w:val="00E8189D"/>
    <w:rsid w:val="00E81B35"/>
    <w:rsid w:val="00E821D6"/>
    <w:rsid w:val="00E83661"/>
    <w:rsid w:val="00E83A9C"/>
    <w:rsid w:val="00E83B99"/>
    <w:rsid w:val="00E83CA6"/>
    <w:rsid w:val="00E83DAE"/>
    <w:rsid w:val="00E8436C"/>
    <w:rsid w:val="00E84962"/>
    <w:rsid w:val="00E84FBC"/>
    <w:rsid w:val="00E8522D"/>
    <w:rsid w:val="00E86D2F"/>
    <w:rsid w:val="00E903ED"/>
    <w:rsid w:val="00E90F6A"/>
    <w:rsid w:val="00E92051"/>
    <w:rsid w:val="00E930FC"/>
    <w:rsid w:val="00E9336E"/>
    <w:rsid w:val="00E9434A"/>
    <w:rsid w:val="00E94B87"/>
    <w:rsid w:val="00E96035"/>
    <w:rsid w:val="00E960ED"/>
    <w:rsid w:val="00E96731"/>
    <w:rsid w:val="00E96A50"/>
    <w:rsid w:val="00E97A46"/>
    <w:rsid w:val="00EA07C5"/>
    <w:rsid w:val="00EA0B1F"/>
    <w:rsid w:val="00EA0B7F"/>
    <w:rsid w:val="00EA3266"/>
    <w:rsid w:val="00EA3B9F"/>
    <w:rsid w:val="00EA41C2"/>
    <w:rsid w:val="00EA5205"/>
    <w:rsid w:val="00EB0325"/>
    <w:rsid w:val="00EB0495"/>
    <w:rsid w:val="00EB08C4"/>
    <w:rsid w:val="00EB0FCD"/>
    <w:rsid w:val="00EB117F"/>
    <w:rsid w:val="00EB1890"/>
    <w:rsid w:val="00EB20FB"/>
    <w:rsid w:val="00EB23C3"/>
    <w:rsid w:val="00EB2A89"/>
    <w:rsid w:val="00EB320D"/>
    <w:rsid w:val="00EB461E"/>
    <w:rsid w:val="00EB7C8C"/>
    <w:rsid w:val="00EC08C8"/>
    <w:rsid w:val="00EC1359"/>
    <w:rsid w:val="00EC17AE"/>
    <w:rsid w:val="00EC2005"/>
    <w:rsid w:val="00EC2615"/>
    <w:rsid w:val="00EC2DDA"/>
    <w:rsid w:val="00EC405D"/>
    <w:rsid w:val="00EC47FC"/>
    <w:rsid w:val="00EC569A"/>
    <w:rsid w:val="00EC5710"/>
    <w:rsid w:val="00EC5A18"/>
    <w:rsid w:val="00EC6192"/>
    <w:rsid w:val="00EC6BAE"/>
    <w:rsid w:val="00EC6EEF"/>
    <w:rsid w:val="00EC796B"/>
    <w:rsid w:val="00EC7FF8"/>
    <w:rsid w:val="00ED018C"/>
    <w:rsid w:val="00ED17EC"/>
    <w:rsid w:val="00ED1A9F"/>
    <w:rsid w:val="00ED1CD7"/>
    <w:rsid w:val="00ED284C"/>
    <w:rsid w:val="00ED3312"/>
    <w:rsid w:val="00ED38AA"/>
    <w:rsid w:val="00ED38BF"/>
    <w:rsid w:val="00ED4664"/>
    <w:rsid w:val="00ED4A02"/>
    <w:rsid w:val="00ED5402"/>
    <w:rsid w:val="00ED6BFA"/>
    <w:rsid w:val="00ED7152"/>
    <w:rsid w:val="00EE0BF4"/>
    <w:rsid w:val="00EE1E2A"/>
    <w:rsid w:val="00EE20E8"/>
    <w:rsid w:val="00EE2867"/>
    <w:rsid w:val="00EE2C75"/>
    <w:rsid w:val="00EE2E01"/>
    <w:rsid w:val="00EE33D0"/>
    <w:rsid w:val="00EE3B34"/>
    <w:rsid w:val="00EE3E22"/>
    <w:rsid w:val="00EE545F"/>
    <w:rsid w:val="00EE5570"/>
    <w:rsid w:val="00EE65CE"/>
    <w:rsid w:val="00EE66D0"/>
    <w:rsid w:val="00EE7498"/>
    <w:rsid w:val="00EE75EE"/>
    <w:rsid w:val="00EE7CE0"/>
    <w:rsid w:val="00EF1662"/>
    <w:rsid w:val="00EF1706"/>
    <w:rsid w:val="00EF1E03"/>
    <w:rsid w:val="00EF22E6"/>
    <w:rsid w:val="00EF3EE1"/>
    <w:rsid w:val="00EF537D"/>
    <w:rsid w:val="00EF64D5"/>
    <w:rsid w:val="00EF79B3"/>
    <w:rsid w:val="00EF7F5F"/>
    <w:rsid w:val="00F002F7"/>
    <w:rsid w:val="00F01C6A"/>
    <w:rsid w:val="00F02783"/>
    <w:rsid w:val="00F02CB2"/>
    <w:rsid w:val="00F04A8E"/>
    <w:rsid w:val="00F0560E"/>
    <w:rsid w:val="00F0568D"/>
    <w:rsid w:val="00F05E80"/>
    <w:rsid w:val="00F06176"/>
    <w:rsid w:val="00F10582"/>
    <w:rsid w:val="00F108B5"/>
    <w:rsid w:val="00F110F6"/>
    <w:rsid w:val="00F11A3D"/>
    <w:rsid w:val="00F12DB8"/>
    <w:rsid w:val="00F147CD"/>
    <w:rsid w:val="00F14BE6"/>
    <w:rsid w:val="00F14F13"/>
    <w:rsid w:val="00F152AA"/>
    <w:rsid w:val="00F16156"/>
    <w:rsid w:val="00F163A9"/>
    <w:rsid w:val="00F1648B"/>
    <w:rsid w:val="00F16A91"/>
    <w:rsid w:val="00F1761E"/>
    <w:rsid w:val="00F20671"/>
    <w:rsid w:val="00F206FB"/>
    <w:rsid w:val="00F20E84"/>
    <w:rsid w:val="00F210CC"/>
    <w:rsid w:val="00F216B3"/>
    <w:rsid w:val="00F21869"/>
    <w:rsid w:val="00F21ABE"/>
    <w:rsid w:val="00F21E2A"/>
    <w:rsid w:val="00F22F8E"/>
    <w:rsid w:val="00F23C79"/>
    <w:rsid w:val="00F23E40"/>
    <w:rsid w:val="00F24900"/>
    <w:rsid w:val="00F25931"/>
    <w:rsid w:val="00F25D10"/>
    <w:rsid w:val="00F26898"/>
    <w:rsid w:val="00F27B3D"/>
    <w:rsid w:val="00F27CE9"/>
    <w:rsid w:val="00F305A4"/>
    <w:rsid w:val="00F30674"/>
    <w:rsid w:val="00F31C05"/>
    <w:rsid w:val="00F32A73"/>
    <w:rsid w:val="00F32EF2"/>
    <w:rsid w:val="00F33373"/>
    <w:rsid w:val="00F33E0B"/>
    <w:rsid w:val="00F34819"/>
    <w:rsid w:val="00F34D1A"/>
    <w:rsid w:val="00F3532B"/>
    <w:rsid w:val="00F356F4"/>
    <w:rsid w:val="00F35E70"/>
    <w:rsid w:val="00F36042"/>
    <w:rsid w:val="00F3645D"/>
    <w:rsid w:val="00F3648D"/>
    <w:rsid w:val="00F37CEF"/>
    <w:rsid w:val="00F37F8E"/>
    <w:rsid w:val="00F412EE"/>
    <w:rsid w:val="00F41A13"/>
    <w:rsid w:val="00F43473"/>
    <w:rsid w:val="00F436FC"/>
    <w:rsid w:val="00F444FC"/>
    <w:rsid w:val="00F45101"/>
    <w:rsid w:val="00F468D3"/>
    <w:rsid w:val="00F46A3A"/>
    <w:rsid w:val="00F46A40"/>
    <w:rsid w:val="00F46EF7"/>
    <w:rsid w:val="00F47BF2"/>
    <w:rsid w:val="00F47EEE"/>
    <w:rsid w:val="00F50AD9"/>
    <w:rsid w:val="00F514F9"/>
    <w:rsid w:val="00F51C4D"/>
    <w:rsid w:val="00F51D84"/>
    <w:rsid w:val="00F529A0"/>
    <w:rsid w:val="00F529C9"/>
    <w:rsid w:val="00F542A9"/>
    <w:rsid w:val="00F544FF"/>
    <w:rsid w:val="00F54876"/>
    <w:rsid w:val="00F54F59"/>
    <w:rsid w:val="00F55C48"/>
    <w:rsid w:val="00F573E1"/>
    <w:rsid w:val="00F5782C"/>
    <w:rsid w:val="00F606FA"/>
    <w:rsid w:val="00F60770"/>
    <w:rsid w:val="00F61E8B"/>
    <w:rsid w:val="00F6220E"/>
    <w:rsid w:val="00F624A8"/>
    <w:rsid w:val="00F6366A"/>
    <w:rsid w:val="00F638FF"/>
    <w:rsid w:val="00F63DD3"/>
    <w:rsid w:val="00F645A1"/>
    <w:rsid w:val="00F64B3B"/>
    <w:rsid w:val="00F65AE8"/>
    <w:rsid w:val="00F66982"/>
    <w:rsid w:val="00F66BB2"/>
    <w:rsid w:val="00F67BBF"/>
    <w:rsid w:val="00F706C2"/>
    <w:rsid w:val="00F7163C"/>
    <w:rsid w:val="00F717EB"/>
    <w:rsid w:val="00F71986"/>
    <w:rsid w:val="00F74104"/>
    <w:rsid w:val="00F74D64"/>
    <w:rsid w:val="00F75656"/>
    <w:rsid w:val="00F7591D"/>
    <w:rsid w:val="00F75DC9"/>
    <w:rsid w:val="00F75DFC"/>
    <w:rsid w:val="00F76718"/>
    <w:rsid w:val="00F769F4"/>
    <w:rsid w:val="00F77627"/>
    <w:rsid w:val="00F77C8D"/>
    <w:rsid w:val="00F77D21"/>
    <w:rsid w:val="00F801CF"/>
    <w:rsid w:val="00F80E49"/>
    <w:rsid w:val="00F81352"/>
    <w:rsid w:val="00F81829"/>
    <w:rsid w:val="00F81F4D"/>
    <w:rsid w:val="00F8249F"/>
    <w:rsid w:val="00F8310D"/>
    <w:rsid w:val="00F8382B"/>
    <w:rsid w:val="00F8438C"/>
    <w:rsid w:val="00F84675"/>
    <w:rsid w:val="00F84D81"/>
    <w:rsid w:val="00F85371"/>
    <w:rsid w:val="00F85BC1"/>
    <w:rsid w:val="00F860E2"/>
    <w:rsid w:val="00F868BE"/>
    <w:rsid w:val="00F8749B"/>
    <w:rsid w:val="00F878E0"/>
    <w:rsid w:val="00F91F1F"/>
    <w:rsid w:val="00F92353"/>
    <w:rsid w:val="00F93E92"/>
    <w:rsid w:val="00F93F86"/>
    <w:rsid w:val="00F95545"/>
    <w:rsid w:val="00F96779"/>
    <w:rsid w:val="00F96809"/>
    <w:rsid w:val="00F96893"/>
    <w:rsid w:val="00F96F27"/>
    <w:rsid w:val="00F97241"/>
    <w:rsid w:val="00FA104A"/>
    <w:rsid w:val="00FA259E"/>
    <w:rsid w:val="00FA26D9"/>
    <w:rsid w:val="00FA2994"/>
    <w:rsid w:val="00FA2DEC"/>
    <w:rsid w:val="00FA3D00"/>
    <w:rsid w:val="00FA4CEF"/>
    <w:rsid w:val="00FA54A0"/>
    <w:rsid w:val="00FA5E46"/>
    <w:rsid w:val="00FA65A9"/>
    <w:rsid w:val="00FA6990"/>
    <w:rsid w:val="00FB069D"/>
    <w:rsid w:val="00FB0EA8"/>
    <w:rsid w:val="00FB3097"/>
    <w:rsid w:val="00FB31F7"/>
    <w:rsid w:val="00FB38A2"/>
    <w:rsid w:val="00FB3BD9"/>
    <w:rsid w:val="00FB473C"/>
    <w:rsid w:val="00FB5F85"/>
    <w:rsid w:val="00FB68E5"/>
    <w:rsid w:val="00FB6A79"/>
    <w:rsid w:val="00FB6ACA"/>
    <w:rsid w:val="00FB6D76"/>
    <w:rsid w:val="00FB7409"/>
    <w:rsid w:val="00FB75C5"/>
    <w:rsid w:val="00FB76A9"/>
    <w:rsid w:val="00FB7827"/>
    <w:rsid w:val="00FC0318"/>
    <w:rsid w:val="00FC0B9E"/>
    <w:rsid w:val="00FC172D"/>
    <w:rsid w:val="00FC2CC8"/>
    <w:rsid w:val="00FC50BA"/>
    <w:rsid w:val="00FC5278"/>
    <w:rsid w:val="00FC6223"/>
    <w:rsid w:val="00FC6F11"/>
    <w:rsid w:val="00FC70A9"/>
    <w:rsid w:val="00FC70DA"/>
    <w:rsid w:val="00FC7272"/>
    <w:rsid w:val="00FC7D74"/>
    <w:rsid w:val="00FD08CB"/>
    <w:rsid w:val="00FD123C"/>
    <w:rsid w:val="00FD224C"/>
    <w:rsid w:val="00FD22C9"/>
    <w:rsid w:val="00FD2563"/>
    <w:rsid w:val="00FD28D9"/>
    <w:rsid w:val="00FD3483"/>
    <w:rsid w:val="00FD355B"/>
    <w:rsid w:val="00FD3A4A"/>
    <w:rsid w:val="00FD3E3A"/>
    <w:rsid w:val="00FD4E25"/>
    <w:rsid w:val="00FD5840"/>
    <w:rsid w:val="00FD66DC"/>
    <w:rsid w:val="00FD6770"/>
    <w:rsid w:val="00FD6824"/>
    <w:rsid w:val="00FD7844"/>
    <w:rsid w:val="00FE1830"/>
    <w:rsid w:val="00FE1B13"/>
    <w:rsid w:val="00FE1C51"/>
    <w:rsid w:val="00FE1EFA"/>
    <w:rsid w:val="00FE231A"/>
    <w:rsid w:val="00FE3C6D"/>
    <w:rsid w:val="00FE460E"/>
    <w:rsid w:val="00FE48C2"/>
    <w:rsid w:val="00FE4AAB"/>
    <w:rsid w:val="00FE4B42"/>
    <w:rsid w:val="00FE6646"/>
    <w:rsid w:val="00FE66F0"/>
    <w:rsid w:val="00FE78C5"/>
    <w:rsid w:val="00FE78C7"/>
    <w:rsid w:val="00FF0CF5"/>
    <w:rsid w:val="00FF1C1C"/>
    <w:rsid w:val="00FF2333"/>
    <w:rsid w:val="00FF39F3"/>
    <w:rsid w:val="00FF3A4D"/>
    <w:rsid w:val="00FF6180"/>
    <w:rsid w:val="00FF65A7"/>
    <w:rsid w:val="00FF69B2"/>
    <w:rsid w:val="00FF6ABF"/>
    <w:rsid w:val="00FF6D77"/>
    <w:rsid w:val="00FF78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AD8"/>
    <w:rPr>
      <w:rFonts w:ascii="Calibri" w:eastAsia="Calibri" w:hAnsi="Calibri" w:cs="Times New Roman"/>
    </w:rPr>
  </w:style>
  <w:style w:type="paragraph" w:styleId="1">
    <w:name w:val="heading 1"/>
    <w:basedOn w:val="a"/>
    <w:next w:val="a"/>
    <w:link w:val="10"/>
    <w:uiPriority w:val="9"/>
    <w:qFormat/>
    <w:rsid w:val="00325AD8"/>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9"/>
    <w:qFormat/>
    <w:rsid w:val="00325AD8"/>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9"/>
    <w:qFormat/>
    <w:rsid w:val="00325AD8"/>
    <w:pPr>
      <w:keepNext/>
      <w:keepLines/>
      <w:spacing w:before="200" w:after="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325AD8"/>
    <w:rPr>
      <w:rFonts w:ascii="Cambria" w:eastAsia="Times New Roman" w:hAnsi="Cambria" w:cs="Times New Roman"/>
      <w:b/>
      <w:bCs/>
      <w:color w:val="4F81BD"/>
      <w:sz w:val="26"/>
      <w:szCs w:val="26"/>
    </w:rPr>
  </w:style>
  <w:style w:type="paragraph" w:styleId="a3">
    <w:name w:val="Normal (Web)"/>
    <w:basedOn w:val="a"/>
    <w:uiPriority w:val="99"/>
    <w:rsid w:val="00325AD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325AD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justifyfull">
    <w:name w:val="justifyfull"/>
    <w:basedOn w:val="a"/>
    <w:rsid w:val="00325AD8"/>
    <w:pPr>
      <w:spacing w:before="100" w:beforeAutospacing="1" w:after="100" w:afterAutospacing="1" w:line="240" w:lineRule="auto"/>
      <w:jc w:val="both"/>
    </w:pPr>
    <w:rPr>
      <w:rFonts w:ascii="Arial" w:eastAsia="Times New Roman" w:hAnsi="Arial" w:cs="Arial"/>
      <w:color w:val="4064A2"/>
      <w:sz w:val="20"/>
      <w:szCs w:val="20"/>
      <w:lang w:eastAsia="ru-RU"/>
    </w:rPr>
  </w:style>
  <w:style w:type="paragraph" w:styleId="a4">
    <w:name w:val="List Paragraph"/>
    <w:basedOn w:val="a"/>
    <w:uiPriority w:val="34"/>
    <w:qFormat/>
    <w:rsid w:val="00325AD8"/>
    <w:pPr>
      <w:ind w:left="720"/>
      <w:contextualSpacing/>
    </w:pPr>
    <w:rPr>
      <w:rFonts w:eastAsia="Times New Roman"/>
      <w:lang w:val="en-US"/>
    </w:rPr>
  </w:style>
  <w:style w:type="paragraph" w:styleId="a5">
    <w:name w:val="No Spacing"/>
    <w:link w:val="a6"/>
    <w:uiPriority w:val="1"/>
    <w:qFormat/>
    <w:rsid w:val="00325AD8"/>
    <w:pPr>
      <w:spacing w:after="0" w:line="240" w:lineRule="auto"/>
    </w:pPr>
    <w:rPr>
      <w:rFonts w:ascii="Calibri" w:eastAsia="Times New Roman" w:hAnsi="Calibri" w:cs="Times New Roman"/>
      <w:lang w:val="en-US"/>
    </w:rPr>
  </w:style>
  <w:style w:type="character" w:customStyle="1" w:styleId="a6">
    <w:name w:val="Без интервала Знак"/>
    <w:basedOn w:val="a0"/>
    <w:link w:val="a5"/>
    <w:uiPriority w:val="1"/>
    <w:locked/>
    <w:rsid w:val="00325AD8"/>
    <w:rPr>
      <w:rFonts w:ascii="Calibri" w:eastAsia="Times New Roman" w:hAnsi="Calibri" w:cs="Times New Roman"/>
      <w:lang w:val="en-US"/>
    </w:rPr>
  </w:style>
  <w:style w:type="character" w:customStyle="1" w:styleId="10">
    <w:name w:val="Заголовок 1 Знак"/>
    <w:basedOn w:val="a0"/>
    <w:link w:val="1"/>
    <w:uiPriority w:val="9"/>
    <w:rsid w:val="00325AD8"/>
    <w:rPr>
      <w:rFonts w:ascii="Cambria" w:eastAsia="Times New Roman" w:hAnsi="Cambria" w:cs="Times New Roman"/>
      <w:b/>
      <w:bCs/>
      <w:color w:val="365F91"/>
      <w:sz w:val="28"/>
      <w:szCs w:val="28"/>
    </w:rPr>
  </w:style>
  <w:style w:type="character" w:customStyle="1" w:styleId="30">
    <w:name w:val="Заголовок 3 Знак"/>
    <w:basedOn w:val="a0"/>
    <w:link w:val="3"/>
    <w:uiPriority w:val="99"/>
    <w:rsid w:val="00325AD8"/>
    <w:rPr>
      <w:rFonts w:ascii="Cambria" w:eastAsia="Times New Roman" w:hAnsi="Cambria" w:cs="Times New Roman"/>
      <w:b/>
      <w:bCs/>
      <w:color w:val="4F81BD"/>
    </w:rPr>
  </w:style>
  <w:style w:type="paragraph" w:styleId="a7">
    <w:name w:val="header"/>
    <w:basedOn w:val="a"/>
    <w:link w:val="a8"/>
    <w:uiPriority w:val="99"/>
    <w:rsid w:val="00325AD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25AD8"/>
    <w:rPr>
      <w:rFonts w:ascii="Calibri" w:eastAsia="Calibri" w:hAnsi="Calibri" w:cs="Times New Roman"/>
    </w:rPr>
  </w:style>
  <w:style w:type="paragraph" w:styleId="a9">
    <w:name w:val="footer"/>
    <w:basedOn w:val="a"/>
    <w:link w:val="aa"/>
    <w:uiPriority w:val="99"/>
    <w:rsid w:val="00325AD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25AD8"/>
    <w:rPr>
      <w:rFonts w:ascii="Calibri" w:eastAsia="Calibri" w:hAnsi="Calibri" w:cs="Times New Roman"/>
    </w:rPr>
  </w:style>
  <w:style w:type="character" w:customStyle="1" w:styleId="A10">
    <w:name w:val="A10"/>
    <w:uiPriority w:val="99"/>
    <w:rsid w:val="00325AD8"/>
    <w:rPr>
      <w:i/>
      <w:iCs/>
      <w:color w:val="000000"/>
      <w:sz w:val="22"/>
      <w:szCs w:val="22"/>
    </w:rPr>
  </w:style>
  <w:style w:type="character" w:customStyle="1" w:styleId="apple-converted-space">
    <w:name w:val="apple-converted-space"/>
    <w:basedOn w:val="a0"/>
    <w:rsid w:val="00325AD8"/>
  </w:style>
  <w:style w:type="paragraph" w:customStyle="1" w:styleId="11">
    <w:name w:val="Обычный1"/>
    <w:rsid w:val="00325AD8"/>
    <w:pPr>
      <w:widowControl w:val="0"/>
      <w:spacing w:after="0" w:line="240" w:lineRule="auto"/>
    </w:pPr>
    <w:rPr>
      <w:rFonts w:ascii="Times New Roman" w:eastAsia="Times New Roman" w:hAnsi="Times New Roman" w:cs="Times New Roman"/>
      <w:snapToGrid w:val="0"/>
      <w:sz w:val="20"/>
      <w:szCs w:val="20"/>
      <w:lang w:val="en-US" w:eastAsia="ru-RU" w:bidi="en-US"/>
    </w:rPr>
  </w:style>
  <w:style w:type="character" w:styleId="ab">
    <w:name w:val="Hyperlink"/>
    <w:basedOn w:val="a0"/>
    <w:uiPriority w:val="99"/>
    <w:unhideWhenUsed/>
    <w:rsid w:val="00325AD8"/>
    <w:rPr>
      <w:color w:val="0000FF"/>
      <w:u w:val="single"/>
    </w:rPr>
  </w:style>
  <w:style w:type="paragraph" w:customStyle="1" w:styleId="Pa9">
    <w:name w:val="Pa9"/>
    <w:basedOn w:val="Default"/>
    <w:next w:val="Default"/>
    <w:uiPriority w:val="99"/>
    <w:rsid w:val="00325AD8"/>
    <w:pPr>
      <w:spacing w:line="241" w:lineRule="atLeast"/>
    </w:pPr>
    <w:rPr>
      <w:rFonts w:eastAsiaTheme="minorHAnsi"/>
      <w:color w:val="auto"/>
    </w:rPr>
  </w:style>
  <w:style w:type="character" w:customStyle="1" w:styleId="hl">
    <w:name w:val="hl"/>
    <w:basedOn w:val="a0"/>
    <w:rsid w:val="00325AD8"/>
  </w:style>
  <w:style w:type="character" w:styleId="ac">
    <w:name w:val="Emphasis"/>
    <w:basedOn w:val="a0"/>
    <w:uiPriority w:val="20"/>
    <w:qFormat/>
    <w:rsid w:val="00325AD8"/>
    <w:rPr>
      <w:i/>
      <w:iCs/>
    </w:rPr>
  </w:style>
  <w:style w:type="character" w:customStyle="1" w:styleId="w">
    <w:name w:val="w"/>
    <w:basedOn w:val="a0"/>
    <w:rsid w:val="00325AD8"/>
  </w:style>
  <w:style w:type="paragraph" w:styleId="ad">
    <w:name w:val="TOC Heading"/>
    <w:basedOn w:val="1"/>
    <w:next w:val="a"/>
    <w:uiPriority w:val="39"/>
    <w:semiHidden/>
    <w:unhideWhenUsed/>
    <w:qFormat/>
    <w:rsid w:val="002B7A8C"/>
    <w:pPr>
      <w:outlineLvl w:val="9"/>
    </w:pPr>
    <w:rPr>
      <w:rFonts w:asciiTheme="majorHAnsi" w:eastAsiaTheme="majorEastAsia" w:hAnsiTheme="majorHAnsi" w:cstheme="majorBidi"/>
      <w:color w:val="365F91" w:themeColor="accent1" w:themeShade="BF"/>
    </w:rPr>
  </w:style>
  <w:style w:type="paragraph" w:styleId="12">
    <w:name w:val="toc 1"/>
    <w:basedOn w:val="a"/>
    <w:next w:val="a"/>
    <w:autoRedefine/>
    <w:uiPriority w:val="39"/>
    <w:unhideWhenUsed/>
    <w:rsid w:val="002B7A8C"/>
    <w:pPr>
      <w:spacing w:after="100"/>
    </w:pPr>
  </w:style>
  <w:style w:type="paragraph" w:styleId="21">
    <w:name w:val="toc 2"/>
    <w:basedOn w:val="a"/>
    <w:next w:val="a"/>
    <w:autoRedefine/>
    <w:uiPriority w:val="39"/>
    <w:unhideWhenUsed/>
    <w:rsid w:val="002B7A8C"/>
    <w:pPr>
      <w:spacing w:after="100"/>
      <w:ind w:left="220"/>
    </w:pPr>
  </w:style>
  <w:style w:type="paragraph" w:styleId="ae">
    <w:name w:val="Balloon Text"/>
    <w:basedOn w:val="a"/>
    <w:link w:val="af"/>
    <w:uiPriority w:val="99"/>
    <w:semiHidden/>
    <w:unhideWhenUsed/>
    <w:rsid w:val="002B7A8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B7A8C"/>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3962294">
      <w:bodyDiv w:val="1"/>
      <w:marLeft w:val="0"/>
      <w:marRight w:val="0"/>
      <w:marTop w:val="0"/>
      <w:marBottom w:val="0"/>
      <w:divBdr>
        <w:top w:val="none" w:sz="0" w:space="0" w:color="auto"/>
        <w:left w:val="none" w:sz="0" w:space="0" w:color="auto"/>
        <w:bottom w:val="none" w:sz="0" w:space="0" w:color="auto"/>
        <w:right w:val="none" w:sz="0" w:space="0" w:color="auto"/>
      </w:divBdr>
    </w:div>
    <w:div w:id="1271476386">
      <w:bodyDiv w:val="1"/>
      <w:marLeft w:val="0"/>
      <w:marRight w:val="0"/>
      <w:marTop w:val="0"/>
      <w:marBottom w:val="0"/>
      <w:divBdr>
        <w:top w:val="none" w:sz="0" w:space="0" w:color="auto"/>
        <w:left w:val="none" w:sz="0" w:space="0" w:color="auto"/>
        <w:bottom w:val="none" w:sz="0" w:space="0" w:color="auto"/>
        <w:right w:val="none" w:sz="0" w:space="0" w:color="auto"/>
      </w:divBdr>
    </w:div>
    <w:div w:id="1863593852">
      <w:bodyDiv w:val="1"/>
      <w:marLeft w:val="0"/>
      <w:marRight w:val="0"/>
      <w:marTop w:val="0"/>
      <w:marBottom w:val="0"/>
      <w:divBdr>
        <w:top w:val="none" w:sz="0" w:space="0" w:color="auto"/>
        <w:left w:val="none" w:sz="0" w:space="0" w:color="auto"/>
        <w:bottom w:val="none" w:sz="0" w:space="0" w:color="auto"/>
        <w:right w:val="none" w:sz="0" w:space="0" w:color="auto"/>
      </w:divBdr>
      <w:divsChild>
        <w:div w:id="1931693408">
          <w:marLeft w:val="0"/>
          <w:marRight w:val="0"/>
          <w:marTop w:val="0"/>
          <w:marBottom w:val="0"/>
          <w:divBdr>
            <w:top w:val="none" w:sz="0" w:space="0" w:color="auto"/>
            <w:left w:val="none" w:sz="0" w:space="0" w:color="auto"/>
            <w:bottom w:val="none" w:sz="0" w:space="0" w:color="auto"/>
            <w:right w:val="none" w:sz="0" w:space="0" w:color="auto"/>
          </w:divBdr>
        </w:div>
      </w:divsChild>
    </w:div>
    <w:div w:id="200435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9C2E6C-6E0D-4FB4-A36C-050530D8E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78</Pages>
  <Words>20107</Words>
  <Characters>114611</Characters>
  <Application>Microsoft Office Word</Application>
  <DocSecurity>0</DocSecurity>
  <Lines>955</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134450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Сергей</cp:lastModifiedBy>
  <cp:revision>11</cp:revision>
  <dcterms:created xsi:type="dcterms:W3CDTF">2018-05-30T15:33:00Z</dcterms:created>
  <dcterms:modified xsi:type="dcterms:W3CDTF">2018-05-31T17:51:00Z</dcterms:modified>
</cp:coreProperties>
</file>