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E" w:rsidRDefault="002139EE" w:rsidP="002139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о выпускной квалификационной работе</w:t>
      </w:r>
    </w:p>
    <w:p w:rsidR="002139EE" w:rsidRDefault="002139EE" w:rsidP="002139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магистра лингвистики  </w:t>
      </w:r>
      <w:r w:rsidR="00287A44">
        <w:rPr>
          <w:b/>
          <w:sz w:val="28"/>
          <w:szCs w:val="28"/>
        </w:rPr>
        <w:t>Зыкова Дениса Сергеевича</w:t>
      </w:r>
      <w:r>
        <w:rPr>
          <w:b/>
          <w:sz w:val="28"/>
          <w:szCs w:val="28"/>
        </w:rPr>
        <w:t xml:space="preserve"> на тему</w:t>
      </w:r>
    </w:p>
    <w:p w:rsidR="00287A44" w:rsidRPr="00B626DD" w:rsidRDefault="002139EE" w:rsidP="00287A44">
      <w:pPr>
        <w:ind w:right="-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</w:t>
      </w:r>
      <w:r w:rsidR="00287A44">
        <w:rPr>
          <w:b/>
          <w:sz w:val="28"/>
          <w:szCs w:val="28"/>
        </w:rPr>
        <w:t xml:space="preserve"> </w:t>
      </w:r>
      <w:r w:rsidR="00287A44" w:rsidRPr="00B626DD">
        <w:rPr>
          <w:b/>
          <w:sz w:val="28"/>
          <w:szCs w:val="28"/>
          <w:shd w:val="clear" w:color="auto" w:fill="FFFFFF"/>
        </w:rPr>
        <w:t>Терминология газовой промышленности в русском языке</w:t>
      </w:r>
    </w:p>
    <w:p w:rsidR="002139EE" w:rsidRDefault="00287A44" w:rsidP="00287A44">
      <w:pPr>
        <w:ind w:right="-6"/>
        <w:jc w:val="center"/>
        <w:rPr>
          <w:sz w:val="28"/>
          <w:szCs w:val="28"/>
        </w:rPr>
      </w:pPr>
      <w:r w:rsidRPr="00B626DD">
        <w:rPr>
          <w:b/>
          <w:sz w:val="28"/>
          <w:szCs w:val="28"/>
          <w:shd w:val="clear" w:color="auto" w:fill="FFFFFF"/>
        </w:rPr>
        <w:t xml:space="preserve">  (на фоне английского): функционально-семантический аспект</w:t>
      </w:r>
      <w:r w:rsidR="002139EE">
        <w:rPr>
          <w:b/>
          <w:sz w:val="28"/>
        </w:rPr>
        <w:t>»</w:t>
      </w:r>
    </w:p>
    <w:p w:rsidR="002139EE" w:rsidRDefault="002139EE" w:rsidP="002139E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7A44" w:rsidRPr="00506906" w:rsidRDefault="002139EE" w:rsidP="00875071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Выпускная квалификационная работа студент</w:t>
      </w:r>
      <w:r w:rsidR="00287A44">
        <w:rPr>
          <w:sz w:val="28"/>
          <w:szCs w:val="28"/>
        </w:rPr>
        <w:t>а</w:t>
      </w:r>
      <w:r>
        <w:rPr>
          <w:sz w:val="28"/>
          <w:szCs w:val="28"/>
        </w:rPr>
        <w:t xml:space="preserve"> магистратуры </w:t>
      </w:r>
      <w:r w:rsidR="00287A44">
        <w:rPr>
          <w:sz w:val="28"/>
          <w:szCs w:val="28"/>
        </w:rPr>
        <w:t xml:space="preserve">Зыкова Дениса Сергеевича </w:t>
      </w:r>
      <w:r>
        <w:rPr>
          <w:sz w:val="28"/>
          <w:szCs w:val="28"/>
        </w:rPr>
        <w:t xml:space="preserve">посвящена </w:t>
      </w:r>
      <w:r w:rsidR="00287A44">
        <w:rPr>
          <w:sz w:val="28"/>
          <w:szCs w:val="28"/>
        </w:rPr>
        <w:t>описанию функционально-семанти</w:t>
      </w:r>
      <w:r w:rsidR="00CC3A88">
        <w:rPr>
          <w:sz w:val="28"/>
          <w:szCs w:val="28"/>
        </w:rPr>
        <w:t>-</w:t>
      </w:r>
      <w:r w:rsidR="00287A44">
        <w:rPr>
          <w:sz w:val="28"/>
          <w:szCs w:val="28"/>
        </w:rPr>
        <w:t xml:space="preserve">ческого  аспекта терминологии газовой промышленности. </w:t>
      </w:r>
      <w:r>
        <w:rPr>
          <w:sz w:val="28"/>
          <w:szCs w:val="28"/>
        </w:rPr>
        <w:t xml:space="preserve">Цель данного следования - </w:t>
      </w:r>
      <w:r w:rsidR="00287A44" w:rsidRPr="00506906">
        <w:rPr>
          <w:sz w:val="28"/>
          <w:szCs w:val="28"/>
        </w:rPr>
        <w:t>выявление функциональных и семантических особенностей терминов газовой промышленности в русском языке на фоне английского</w:t>
      </w:r>
      <w:r w:rsidR="00287A44">
        <w:rPr>
          <w:sz w:val="28"/>
          <w:szCs w:val="28"/>
        </w:rPr>
        <w:t xml:space="preserve">, а также </w:t>
      </w:r>
      <w:r w:rsidR="00287A44" w:rsidRPr="00506906">
        <w:rPr>
          <w:sz w:val="28"/>
          <w:szCs w:val="28"/>
        </w:rPr>
        <w:t>выработ</w:t>
      </w:r>
      <w:r w:rsidR="00287A44">
        <w:rPr>
          <w:sz w:val="28"/>
          <w:szCs w:val="28"/>
        </w:rPr>
        <w:t>ка</w:t>
      </w:r>
      <w:r w:rsidR="00287A44" w:rsidRPr="00506906">
        <w:rPr>
          <w:sz w:val="28"/>
          <w:szCs w:val="28"/>
        </w:rPr>
        <w:t xml:space="preserve"> рекомендаци</w:t>
      </w:r>
      <w:r w:rsidR="00287A44">
        <w:rPr>
          <w:sz w:val="28"/>
          <w:szCs w:val="28"/>
        </w:rPr>
        <w:t>й</w:t>
      </w:r>
      <w:r w:rsidR="00287A44" w:rsidRPr="00506906">
        <w:rPr>
          <w:sz w:val="28"/>
          <w:szCs w:val="28"/>
        </w:rPr>
        <w:t xml:space="preserve"> по составлению словника двуязычного терминологического словаря терминов газовой промышленности для иностранных учащихся.     </w:t>
      </w:r>
    </w:p>
    <w:p w:rsidR="00287A44" w:rsidRDefault="002139EE" w:rsidP="00875071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Актуальность исследования заключается в том, что </w:t>
      </w:r>
      <w:r w:rsidR="00CC3A88" w:rsidRPr="00506906">
        <w:rPr>
          <w:sz w:val="28"/>
          <w:szCs w:val="28"/>
        </w:rPr>
        <w:t>в практике препо</w:t>
      </w:r>
      <w:r w:rsidR="00CC3A88">
        <w:rPr>
          <w:sz w:val="28"/>
          <w:szCs w:val="28"/>
        </w:rPr>
        <w:t>-</w:t>
      </w:r>
      <w:r w:rsidR="00CC3A88" w:rsidRPr="00506906">
        <w:rPr>
          <w:sz w:val="28"/>
          <w:szCs w:val="28"/>
        </w:rPr>
        <w:t>давания РКИ, в частности, языка специальности, существует потребность в унификации русско-английского словника терминологического словаря газовой промышленности</w:t>
      </w:r>
      <w:r w:rsidR="00CC3A88">
        <w:rPr>
          <w:sz w:val="28"/>
          <w:szCs w:val="28"/>
        </w:rPr>
        <w:t>.</w:t>
      </w:r>
    </w:p>
    <w:p w:rsidR="002139EE" w:rsidRDefault="002139EE" w:rsidP="00875071">
      <w:pPr>
        <w:spacing w:before="240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Предметом исследования служат </w:t>
      </w:r>
      <w:r w:rsidR="00CC3A88" w:rsidRPr="00506906">
        <w:rPr>
          <w:sz w:val="28"/>
          <w:szCs w:val="28"/>
        </w:rPr>
        <w:t>термин</w:t>
      </w:r>
      <w:r w:rsidR="00CC3A88">
        <w:rPr>
          <w:sz w:val="28"/>
          <w:szCs w:val="28"/>
        </w:rPr>
        <w:t>ы</w:t>
      </w:r>
      <w:r w:rsidR="00CC3A88" w:rsidRPr="00506906">
        <w:rPr>
          <w:sz w:val="28"/>
          <w:szCs w:val="28"/>
        </w:rPr>
        <w:t xml:space="preserve"> газовой промышленности,</w:t>
      </w:r>
      <w:r w:rsidR="00CC3A88" w:rsidRPr="0063783D">
        <w:rPr>
          <w:sz w:val="28"/>
          <w:szCs w:val="28"/>
        </w:rPr>
        <w:t xml:space="preserve"> </w:t>
      </w:r>
      <w:r w:rsidR="00CC3A88">
        <w:rPr>
          <w:sz w:val="28"/>
          <w:szCs w:val="28"/>
        </w:rPr>
        <w:t xml:space="preserve">их </w:t>
      </w:r>
      <w:r w:rsidR="00CC3A88" w:rsidRPr="00506906">
        <w:rPr>
          <w:sz w:val="28"/>
          <w:szCs w:val="28"/>
        </w:rPr>
        <w:t>системные отношения</w:t>
      </w:r>
      <w:r w:rsidR="00CC3A88">
        <w:rPr>
          <w:sz w:val="28"/>
          <w:szCs w:val="28"/>
        </w:rPr>
        <w:t>,</w:t>
      </w:r>
      <w:r w:rsidR="00CC3A88" w:rsidRPr="00506906">
        <w:rPr>
          <w:sz w:val="28"/>
          <w:szCs w:val="28"/>
        </w:rPr>
        <w:t xml:space="preserve"> состав, семантика и сочетаемость</w:t>
      </w:r>
      <w:r w:rsidR="00CC3A88">
        <w:rPr>
          <w:sz w:val="28"/>
          <w:szCs w:val="28"/>
        </w:rPr>
        <w:t>.</w:t>
      </w:r>
    </w:p>
    <w:p w:rsidR="002139EE" w:rsidRDefault="002139EE" w:rsidP="0087507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Согласно протоколу анализа проверки работы на плагиат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выявлен процент текстовых соответствий (1</w:t>
      </w:r>
      <w:r w:rsidR="00287A44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%), которые состоят из общеупотребительных конструкций научного стиля речи, правильно оформленных цитат и клише. </w:t>
      </w:r>
      <w:r>
        <w:rPr>
          <w:sz w:val="28"/>
          <w:szCs w:val="28"/>
        </w:rPr>
        <w:t xml:space="preserve"> </w:t>
      </w:r>
    </w:p>
    <w:p w:rsidR="00287A44" w:rsidRDefault="002139EE" w:rsidP="00875071">
      <w:pPr>
        <w:pStyle w:val="a7"/>
        <w:spacing w:before="240" w:after="0" w:line="240" w:lineRule="auto"/>
        <w:ind w:left="0" w:firstLine="709"/>
        <w:contextualSpacing w:val="0"/>
        <w:rPr>
          <w:sz w:val="28"/>
          <w:szCs w:val="28"/>
        </w:rPr>
      </w:pPr>
      <w:r w:rsidRPr="002010A5">
        <w:rPr>
          <w:rFonts w:ascii="Times New Roman" w:hAnsi="Times New Roman" w:cs="Times New Roman"/>
          <w:sz w:val="28"/>
          <w:szCs w:val="28"/>
        </w:rPr>
        <w:t xml:space="preserve">     Проведенный анализ подтвердил выдвинутую автором гипотезу о том, что </w:t>
      </w:r>
      <w:r w:rsidR="002010A5" w:rsidRPr="002010A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разных сферах употребления и соответственно в разных жанрах научной и научно-педагогической литературы проявляются различные функциональные и семантические особенности терминов газовой промыш</w:t>
      </w:r>
      <w:r w:rsidR="002010A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r w:rsidR="002010A5" w:rsidRPr="002010A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ленности, от чего зависит актуализация дифференциальных признаков его дефиниции, что необходимо учитывать в процессе обучения языку специальности и составлени</w:t>
      </w:r>
      <w:r w:rsidR="002010A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</w:t>
      </w:r>
      <w:r w:rsidR="002010A5" w:rsidRPr="002010A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словника терминологического словаря.</w:t>
      </w:r>
    </w:p>
    <w:p w:rsidR="00287A44" w:rsidRDefault="002139EE" w:rsidP="00875071">
      <w:pPr>
        <w:spacing w:before="240"/>
        <w:ind w:right="-1" w:firstLineChars="151" w:firstLine="42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выявлены </w:t>
      </w:r>
      <w:r w:rsidR="00F8565C" w:rsidRPr="00506906">
        <w:rPr>
          <w:sz w:val="28"/>
          <w:szCs w:val="28"/>
        </w:rPr>
        <w:t>способы выражения категориальной семы терминов, относящихся к различным семантическим группам</w:t>
      </w:r>
      <w:r w:rsidR="00875071" w:rsidRPr="00875071">
        <w:rPr>
          <w:sz w:val="28"/>
          <w:szCs w:val="28"/>
        </w:rPr>
        <w:t>;</w:t>
      </w:r>
      <w:r w:rsidR="00F8565C" w:rsidRPr="00506906">
        <w:rPr>
          <w:sz w:val="28"/>
          <w:szCs w:val="28"/>
        </w:rPr>
        <w:t xml:space="preserve"> </w:t>
      </w:r>
      <w:r w:rsidR="00875071">
        <w:rPr>
          <w:sz w:val="28"/>
          <w:szCs w:val="28"/>
        </w:rPr>
        <w:t>о</w:t>
      </w:r>
      <w:r w:rsidR="00F8565C" w:rsidRPr="00506906">
        <w:rPr>
          <w:sz w:val="28"/>
          <w:szCs w:val="28"/>
        </w:rPr>
        <w:t>тмеч</w:t>
      </w:r>
      <w:r w:rsidR="00F8565C">
        <w:rPr>
          <w:sz w:val="28"/>
          <w:szCs w:val="28"/>
        </w:rPr>
        <w:t>ается</w:t>
      </w:r>
      <w:r w:rsidR="00F8565C" w:rsidRPr="00506906">
        <w:rPr>
          <w:sz w:val="28"/>
          <w:szCs w:val="28"/>
        </w:rPr>
        <w:t>, что параллельные процессы про</w:t>
      </w:r>
      <w:r w:rsidR="00F8565C">
        <w:rPr>
          <w:sz w:val="28"/>
          <w:szCs w:val="28"/>
        </w:rPr>
        <w:t>ис</w:t>
      </w:r>
      <w:r w:rsidR="00F8565C" w:rsidRPr="00506906">
        <w:rPr>
          <w:sz w:val="28"/>
          <w:szCs w:val="28"/>
        </w:rPr>
        <w:t xml:space="preserve">ходят и в английском языке. </w:t>
      </w:r>
      <w:r w:rsidR="00875071">
        <w:rPr>
          <w:sz w:val="28"/>
          <w:szCs w:val="28"/>
        </w:rPr>
        <w:t>В</w:t>
      </w:r>
      <w:r w:rsidR="00F8565C" w:rsidRPr="00506906">
        <w:rPr>
          <w:sz w:val="28"/>
          <w:szCs w:val="28"/>
        </w:rPr>
        <w:t xml:space="preserve">ыявлены </w:t>
      </w:r>
      <w:r w:rsidR="00875071">
        <w:rPr>
          <w:sz w:val="28"/>
          <w:szCs w:val="28"/>
        </w:rPr>
        <w:t xml:space="preserve">также </w:t>
      </w:r>
      <w:r w:rsidR="00F8565C" w:rsidRPr="00506906">
        <w:rPr>
          <w:sz w:val="28"/>
          <w:szCs w:val="28"/>
        </w:rPr>
        <w:t>особенности деривационных отношений терминов газовой промышленности.</w:t>
      </w:r>
    </w:p>
    <w:p w:rsidR="002139EE" w:rsidRDefault="002139EE" w:rsidP="00875071">
      <w:pPr>
        <w:spacing w:before="240"/>
        <w:ind w:right="-1" w:firstLineChars="151" w:firstLine="423"/>
        <w:contextualSpacing/>
      </w:pPr>
      <w:r>
        <w:rPr>
          <w:sz w:val="28"/>
          <w:szCs w:val="28"/>
        </w:rPr>
        <w:t xml:space="preserve">Практическая значимость работы состоит в том, что результаты исследо-вания могут быть использованы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практике преподавания русского языка как иностранного</w:t>
      </w:r>
      <w:r w:rsidR="00875071">
        <w:rPr>
          <w:sz w:val="28"/>
          <w:szCs w:val="28"/>
        </w:rPr>
        <w:t xml:space="preserve"> при обучении языку специальности.</w:t>
      </w:r>
    </w:p>
    <w:p w:rsidR="002139EE" w:rsidRDefault="002139EE" w:rsidP="00875071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выпускного квалификационного сочинения потребовала от </w:t>
      </w:r>
      <w:r w:rsidR="00287A44">
        <w:rPr>
          <w:sz w:val="28"/>
          <w:szCs w:val="28"/>
        </w:rPr>
        <w:t xml:space="preserve">Зыкова Дениса Сергеевича </w:t>
      </w:r>
      <w:r>
        <w:rPr>
          <w:sz w:val="28"/>
          <w:szCs w:val="28"/>
        </w:rPr>
        <w:t xml:space="preserve">осмысления и интерпретации научной литературы </w:t>
      </w:r>
      <w:r>
        <w:rPr>
          <w:sz w:val="28"/>
          <w:szCs w:val="28"/>
        </w:rPr>
        <w:lastRenderedPageBreak/>
        <w:t xml:space="preserve">по теме для выработки теоретической базы исследования. Исследовательская часть диссертации и сделанные соискателем выводы убедительны, научно обоснованы и логичны. </w:t>
      </w:r>
    </w:p>
    <w:p w:rsidR="002139EE" w:rsidRDefault="002139EE" w:rsidP="00875071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Выполненная квалификационная работа соответствует всем требова-ниям, предъявляемым к работам данного уровня, и заслуживает положи-тельной оценки.</w:t>
      </w:r>
    </w:p>
    <w:p w:rsidR="002139EE" w:rsidRDefault="002139EE" w:rsidP="0087507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Научный руководитель                         к.ф.н., доцент кафедры РКИ и методики</w:t>
      </w:r>
    </w:p>
    <w:p w:rsidR="002139EE" w:rsidRDefault="002139EE" w:rsidP="00287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его преподавания СПбГУ  </w:t>
      </w:r>
    </w:p>
    <w:p w:rsidR="002139EE" w:rsidRDefault="002139EE" w:rsidP="00287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Н. А. Костюк </w:t>
      </w:r>
    </w:p>
    <w:p w:rsidR="002139EE" w:rsidRDefault="002139EE" w:rsidP="00287A44"/>
    <w:p w:rsidR="009270CA" w:rsidRDefault="009270CA" w:rsidP="00287A44"/>
    <w:sectPr w:rsidR="009270CA" w:rsidSect="0092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563"/>
    <w:rsid w:val="002010A5"/>
    <w:rsid w:val="002139EE"/>
    <w:rsid w:val="00287A44"/>
    <w:rsid w:val="00757E68"/>
    <w:rsid w:val="00875071"/>
    <w:rsid w:val="00917FDC"/>
    <w:rsid w:val="009270CA"/>
    <w:rsid w:val="00CC3A88"/>
    <w:rsid w:val="00DE0563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0563"/>
    <w:pPr>
      <w:suppressAutoHyphens/>
      <w:spacing w:line="360" w:lineRule="auto"/>
      <w:jc w:val="center"/>
    </w:pPr>
    <w:rPr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DE0563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a5">
    <w:name w:val="Plain Text"/>
    <w:basedOn w:val="a"/>
    <w:link w:val="a6"/>
    <w:semiHidden/>
    <w:unhideWhenUsed/>
    <w:rsid w:val="002139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2139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01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2018-05-29T17:39:00Z</dcterms:created>
  <dcterms:modified xsi:type="dcterms:W3CDTF">2018-05-30T14:56:00Z</dcterms:modified>
</cp:coreProperties>
</file>