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0DB" w:rsidRPr="00DA1541" w:rsidRDefault="001110DB" w:rsidP="008F37CC">
      <w:pPr>
        <w:ind w:left="851" w:right="283"/>
        <w:jc w:val="center"/>
        <w:rPr>
          <w:rFonts w:ascii="Times New Roman" w:hAnsi="Times New Roman" w:cs="Times New Roman"/>
          <w:sz w:val="28"/>
          <w:szCs w:val="28"/>
        </w:rPr>
      </w:pPr>
      <w:r w:rsidRPr="00DA1541">
        <w:rPr>
          <w:rFonts w:ascii="Times New Roman" w:hAnsi="Times New Roman" w:cs="Times New Roman"/>
          <w:sz w:val="28"/>
          <w:szCs w:val="28"/>
        </w:rPr>
        <w:t>РЕЦЕНЗИЯ</w:t>
      </w:r>
    </w:p>
    <w:p w:rsidR="00F3099D" w:rsidRDefault="001110DB" w:rsidP="008F37CC">
      <w:pPr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DA1541">
        <w:rPr>
          <w:rFonts w:ascii="Times New Roman" w:hAnsi="Times New Roman" w:cs="Times New Roman"/>
          <w:sz w:val="28"/>
          <w:szCs w:val="28"/>
        </w:rPr>
        <w:t>на выпускную квалификационную работу обучающейся СПбГУ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A1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A15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A15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7CC">
        <w:rPr>
          <w:rFonts w:ascii="Times New Roman" w:hAnsi="Times New Roman" w:cs="Times New Roman"/>
          <w:sz w:val="28"/>
          <w:szCs w:val="28"/>
        </w:rPr>
        <w:t xml:space="preserve">по теме «Языковые средства создания литературных типажей как проблема перевода» </w:t>
      </w:r>
    </w:p>
    <w:p w:rsidR="00932EBB" w:rsidRDefault="00932EBB" w:rsidP="008F37CC">
      <w:pPr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2620F4" w:rsidRDefault="00372676" w:rsidP="00932EBB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специфики речевого поведения, свойственного трём </w:t>
      </w:r>
      <w:r w:rsidR="0094017A">
        <w:rPr>
          <w:rFonts w:ascii="Times New Roman" w:hAnsi="Times New Roman" w:cs="Times New Roman"/>
          <w:sz w:val="28"/>
          <w:szCs w:val="28"/>
        </w:rPr>
        <w:t xml:space="preserve">литературным </w:t>
      </w:r>
      <w:r>
        <w:rPr>
          <w:rFonts w:ascii="Times New Roman" w:hAnsi="Times New Roman" w:cs="Times New Roman"/>
          <w:sz w:val="28"/>
          <w:szCs w:val="28"/>
        </w:rPr>
        <w:t>типажам, - ребёнку, иностранцу, и малообразованному человек</w:t>
      </w:r>
      <w:r w:rsidR="00AA7ED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в центре внимания ВКР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оказываются </w:t>
      </w:r>
      <w:r w:rsidR="0094017A">
        <w:rPr>
          <w:rFonts w:ascii="Times New Roman" w:hAnsi="Times New Roman" w:cs="Times New Roman"/>
          <w:sz w:val="28"/>
          <w:szCs w:val="28"/>
        </w:rPr>
        <w:t xml:space="preserve">коммуникативные неудачи, вызванные именно этой спецификой. Перевод коммуникативных неудач представляет особую трудность для переводчика, так как очень часто они бывают связаны с лингвистическими особенностями исходного языка, которые зачастую оказываются </w:t>
      </w:r>
      <w:proofErr w:type="spellStart"/>
      <w:r w:rsidR="0094017A">
        <w:rPr>
          <w:rFonts w:ascii="Times New Roman" w:hAnsi="Times New Roman" w:cs="Times New Roman"/>
          <w:sz w:val="28"/>
          <w:szCs w:val="28"/>
        </w:rPr>
        <w:t>безэквивалентными</w:t>
      </w:r>
      <w:proofErr w:type="spellEnd"/>
      <w:r w:rsidR="0094017A">
        <w:rPr>
          <w:rFonts w:ascii="Times New Roman" w:hAnsi="Times New Roman" w:cs="Times New Roman"/>
          <w:sz w:val="28"/>
          <w:szCs w:val="28"/>
        </w:rPr>
        <w:t xml:space="preserve">. В связи </w:t>
      </w:r>
      <w:r w:rsidR="002620F4">
        <w:rPr>
          <w:rFonts w:ascii="Times New Roman" w:hAnsi="Times New Roman" w:cs="Times New Roman"/>
          <w:sz w:val="28"/>
          <w:szCs w:val="28"/>
        </w:rPr>
        <w:t xml:space="preserve">с этим подробное и тщательное исследование данного вопроса, проведённое </w:t>
      </w:r>
      <w:proofErr w:type="spellStart"/>
      <w:r w:rsidR="002620F4">
        <w:rPr>
          <w:rFonts w:ascii="Times New Roman" w:hAnsi="Times New Roman" w:cs="Times New Roman"/>
          <w:sz w:val="28"/>
          <w:szCs w:val="28"/>
        </w:rPr>
        <w:t>Н.С.Сумкиной</w:t>
      </w:r>
      <w:proofErr w:type="spellEnd"/>
      <w:r w:rsidR="002620F4">
        <w:rPr>
          <w:rFonts w:ascii="Times New Roman" w:hAnsi="Times New Roman" w:cs="Times New Roman"/>
          <w:sz w:val="28"/>
          <w:szCs w:val="28"/>
        </w:rPr>
        <w:t>, представляется актуальным. Тем более, что, насколько нам известно, специального исследования коммуникативных неудач в плане их перевода с английского на русский язык до сих пор не проводилось.</w:t>
      </w:r>
    </w:p>
    <w:p w:rsidR="00B0795D" w:rsidRDefault="002620F4" w:rsidP="00932EBB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ВКР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Н.С.Сумкиной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содержащая около 80 страниц основного текста и 4 приложения, прекрасно оформлена, написана хорошим языком. Все необходимые количественные данные представлены в виде удачно выпол</w:t>
      </w:r>
      <w:r w:rsidR="00B0795D">
        <w:rPr>
          <w:rFonts w:ascii="Times New Roman" w:hAnsi="Times New Roman" w:cs="Times New Roman"/>
          <w:sz w:val="28"/>
          <w:szCs w:val="28"/>
        </w:rPr>
        <w:t xml:space="preserve">ненных информативных диаграмм. </w:t>
      </w:r>
    </w:p>
    <w:p w:rsidR="00DF61AE" w:rsidRDefault="00B0795D" w:rsidP="00932EBB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примерно 4 000 страниц художественных английских произведений ХХ-ХХ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вв. собрано 87 текстовых отрезков, включающих речь персонажей и авторское повествование, и их переводы. В теоретической главе, где рассматриваются проблемы речевого поведения, коммуникативной компетенции языковой личности и </w:t>
      </w:r>
      <w:r w:rsidR="00C54449">
        <w:rPr>
          <w:rFonts w:ascii="Times New Roman" w:hAnsi="Times New Roman" w:cs="Times New Roman"/>
          <w:sz w:val="28"/>
          <w:szCs w:val="28"/>
        </w:rPr>
        <w:t>ряд других вопросов</w:t>
      </w:r>
      <w:r>
        <w:rPr>
          <w:rFonts w:ascii="Times New Roman" w:hAnsi="Times New Roman" w:cs="Times New Roman"/>
          <w:sz w:val="28"/>
          <w:szCs w:val="28"/>
        </w:rPr>
        <w:t>, автор обнаруживает не только знакомство с современной научной литературой, но и умение её осмыслить и обобщить. Построение работы чёткое. Во П главе анализируемый материал удачно распределяется</w:t>
      </w:r>
      <w:r w:rsidR="00DF61AE">
        <w:rPr>
          <w:rFonts w:ascii="Times New Roman" w:hAnsi="Times New Roman" w:cs="Times New Roman"/>
          <w:sz w:val="28"/>
          <w:szCs w:val="28"/>
        </w:rPr>
        <w:t xml:space="preserve"> по трём аспектам коммуникативной компетенции персонажа (лингвистическому, энциклопедическому и интерактивному) для каждого из изучаемых типажей. Подробно рассматриваются языковые средства, используемые для создания речевого портрета, и переводческие приёмы и трансформации (добавление, генерализация, модуляция, целостное преобразование и </w:t>
      </w:r>
      <w:r w:rsidR="000D74DD">
        <w:rPr>
          <w:rFonts w:ascii="Times New Roman" w:hAnsi="Times New Roman" w:cs="Times New Roman"/>
          <w:sz w:val="28"/>
          <w:szCs w:val="28"/>
        </w:rPr>
        <w:lastRenderedPageBreak/>
        <w:t>т.</w:t>
      </w:r>
      <w:r w:rsidR="00DF61AE">
        <w:rPr>
          <w:rFonts w:ascii="Times New Roman" w:hAnsi="Times New Roman" w:cs="Times New Roman"/>
          <w:sz w:val="28"/>
          <w:szCs w:val="28"/>
        </w:rPr>
        <w:t>д.). Приводится очень интересный иллюстративный материал с удачными комментариями (примеры №№ 16, 26, 39, 44 и др.).</w:t>
      </w:r>
    </w:p>
    <w:p w:rsidR="00216799" w:rsidRDefault="00DF61AE" w:rsidP="007D420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95D">
        <w:rPr>
          <w:rFonts w:ascii="Times New Roman" w:hAnsi="Times New Roman" w:cs="Times New Roman"/>
          <w:sz w:val="28"/>
          <w:szCs w:val="28"/>
        </w:rPr>
        <w:t xml:space="preserve">    </w:t>
      </w:r>
      <w:r w:rsidR="002620F4">
        <w:rPr>
          <w:rFonts w:ascii="Times New Roman" w:hAnsi="Times New Roman" w:cs="Times New Roman"/>
          <w:sz w:val="28"/>
          <w:szCs w:val="28"/>
        </w:rPr>
        <w:t xml:space="preserve">  </w:t>
      </w:r>
      <w:r w:rsidR="0094017A">
        <w:rPr>
          <w:rFonts w:ascii="Times New Roman" w:hAnsi="Times New Roman" w:cs="Times New Roman"/>
          <w:sz w:val="28"/>
          <w:szCs w:val="28"/>
        </w:rPr>
        <w:t xml:space="preserve"> </w:t>
      </w:r>
      <w:r w:rsidR="003726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Важными являются выводы о преоб</w:t>
      </w:r>
      <w:r w:rsidR="00216799">
        <w:rPr>
          <w:rFonts w:ascii="Times New Roman" w:hAnsi="Times New Roman" w:cs="Times New Roman"/>
          <w:sz w:val="28"/>
          <w:szCs w:val="28"/>
        </w:rPr>
        <w:t>ладании</w:t>
      </w:r>
      <w:r>
        <w:rPr>
          <w:rFonts w:ascii="Times New Roman" w:hAnsi="Times New Roman" w:cs="Times New Roman"/>
          <w:sz w:val="28"/>
          <w:szCs w:val="28"/>
        </w:rPr>
        <w:t xml:space="preserve"> целостного преобразования</w:t>
      </w:r>
      <w:r w:rsidR="00216799">
        <w:rPr>
          <w:rFonts w:ascii="Times New Roman" w:hAnsi="Times New Roman" w:cs="Times New Roman"/>
          <w:sz w:val="28"/>
          <w:szCs w:val="28"/>
        </w:rPr>
        <w:t xml:space="preserve"> в качестве используемого способа перевода коммуникативных неудач, а также вывод о взаимосвязи между языковыми средствами создания литературных типажей и переводческими приёмами. Например, целостное преобразование и добавление преоб</w:t>
      </w:r>
      <w:r w:rsidR="00B50AD1">
        <w:rPr>
          <w:rFonts w:ascii="Times New Roman" w:hAnsi="Times New Roman" w:cs="Times New Roman"/>
          <w:sz w:val="28"/>
          <w:szCs w:val="28"/>
        </w:rPr>
        <w:t xml:space="preserve">ладают при </w:t>
      </w:r>
      <w:r w:rsidR="00216799">
        <w:rPr>
          <w:rFonts w:ascii="Times New Roman" w:hAnsi="Times New Roman" w:cs="Times New Roman"/>
          <w:sz w:val="28"/>
          <w:szCs w:val="28"/>
        </w:rPr>
        <w:t>перевод</w:t>
      </w:r>
      <w:r w:rsidR="00B50AD1">
        <w:rPr>
          <w:rFonts w:ascii="Times New Roman" w:hAnsi="Times New Roman" w:cs="Times New Roman"/>
          <w:sz w:val="28"/>
          <w:szCs w:val="28"/>
        </w:rPr>
        <w:t>е</w:t>
      </w:r>
      <w:r w:rsidR="00216799">
        <w:rPr>
          <w:rFonts w:ascii="Times New Roman" w:hAnsi="Times New Roman" w:cs="Times New Roman"/>
          <w:sz w:val="28"/>
          <w:szCs w:val="28"/>
        </w:rPr>
        <w:t xml:space="preserve"> коммуникативных неудач, вызванных лингвистическими факторами, а контаминированная речь передаётся при переводе при помощи авторских ремарок.</w:t>
      </w:r>
    </w:p>
    <w:p w:rsidR="00216799" w:rsidRDefault="00216799" w:rsidP="007D420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Вместо критических замечаний у меня несколько вопросов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магистрантке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16799" w:rsidRPr="00216799" w:rsidRDefault="00216799" w:rsidP="007D4206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читатель работы может узнать по заголовку, что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глава ВКР теоретическая, а не исследовательская? </w:t>
      </w:r>
    </w:p>
    <w:p w:rsidR="007D4206" w:rsidRPr="007D4206" w:rsidRDefault="00216799" w:rsidP="007D4206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206">
        <w:rPr>
          <w:rFonts w:ascii="Times New Roman" w:hAnsi="Times New Roman" w:cs="Times New Roman"/>
          <w:sz w:val="28"/>
          <w:szCs w:val="28"/>
        </w:rPr>
        <w:t>Производными от языковой личности являются два понятия: речевой портрет и коммуникативный типаж. Каково их соотношение</w:t>
      </w:r>
      <w:r w:rsidR="007D420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D4206" w:rsidRPr="007D4206" w:rsidRDefault="007D4206" w:rsidP="007D4206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каком смысле применяется метод фрагментарного анализа речевого портрета, основанный на параметрах Е.Д. Павлычевой, конкретно в данной ВКР</w:t>
      </w:r>
      <w:r w:rsidRPr="007D420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Другими словами, прокомментируйте, пожалуйста, таблицу приложения 1 поподробнее. </w:t>
      </w:r>
    </w:p>
    <w:p w:rsidR="00932EBB" w:rsidRDefault="007D4206" w:rsidP="007D420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целом работа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несомненно полезна как в теоретическом, так и в практическом плане, </w:t>
      </w:r>
      <w:r w:rsidR="00D508D6">
        <w:rPr>
          <w:rFonts w:ascii="Times New Roman" w:hAnsi="Times New Roman" w:cs="Times New Roman"/>
          <w:sz w:val="28"/>
          <w:szCs w:val="28"/>
        </w:rPr>
        <w:t xml:space="preserve">её содержание полностью соответствует заявленной теме, поставленные цели и задачи выполнены. </w:t>
      </w:r>
      <w:r w:rsidR="00AA3FFD">
        <w:rPr>
          <w:rFonts w:ascii="Times New Roman" w:hAnsi="Times New Roman" w:cs="Times New Roman"/>
          <w:sz w:val="28"/>
          <w:szCs w:val="28"/>
        </w:rPr>
        <w:t>Таким образом, рецензируемая работа отвечает всем требованиям, предъявляемым к ВКР магистров СПбГУ.</w:t>
      </w:r>
      <w:r w:rsidRPr="007D4206">
        <w:rPr>
          <w:rFonts w:ascii="Times New Roman" w:hAnsi="Times New Roman" w:cs="Times New Roman"/>
          <w:sz w:val="28"/>
          <w:szCs w:val="28"/>
        </w:rPr>
        <w:t xml:space="preserve">  </w:t>
      </w:r>
      <w:r w:rsidR="00216799" w:rsidRPr="007D42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6187" w:rsidRDefault="00BB6187" w:rsidP="007D420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B6187" w:rsidRDefault="00BB6187" w:rsidP="007D420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B6187" w:rsidRPr="007D4206" w:rsidRDefault="00BB6187" w:rsidP="007D420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К.ф.н., доц. Меркулова Е.М. </w:t>
      </w:r>
      <w:bookmarkStart w:id="0" w:name="_GoBack"/>
      <w:bookmarkEnd w:id="0"/>
    </w:p>
    <w:sectPr w:rsidR="00BB6187" w:rsidRPr="007D4206" w:rsidSect="008F37C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A54C8"/>
    <w:multiLevelType w:val="hybridMultilevel"/>
    <w:tmpl w:val="BC546E9C"/>
    <w:lvl w:ilvl="0" w:tplc="B510C874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4E"/>
    <w:rsid w:val="000D74DD"/>
    <w:rsid w:val="00104C16"/>
    <w:rsid w:val="001110DB"/>
    <w:rsid w:val="00216799"/>
    <w:rsid w:val="002620F4"/>
    <w:rsid w:val="00372676"/>
    <w:rsid w:val="00416906"/>
    <w:rsid w:val="005064E7"/>
    <w:rsid w:val="007B2E1F"/>
    <w:rsid w:val="007D4206"/>
    <w:rsid w:val="008F37CC"/>
    <w:rsid w:val="00932EBB"/>
    <w:rsid w:val="0094017A"/>
    <w:rsid w:val="009702F7"/>
    <w:rsid w:val="00A87D4E"/>
    <w:rsid w:val="00AA3FFD"/>
    <w:rsid w:val="00AA7EDF"/>
    <w:rsid w:val="00B0795D"/>
    <w:rsid w:val="00B50AD1"/>
    <w:rsid w:val="00BB6187"/>
    <w:rsid w:val="00C54449"/>
    <w:rsid w:val="00D508D6"/>
    <w:rsid w:val="00DF61AE"/>
    <w:rsid w:val="00F3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F17C9-651C-456A-B266-7567AA31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Ирина</cp:lastModifiedBy>
  <cp:revision>2</cp:revision>
  <cp:lastPrinted>2018-05-25T08:47:00Z</cp:lastPrinted>
  <dcterms:created xsi:type="dcterms:W3CDTF">2018-05-28T07:10:00Z</dcterms:created>
  <dcterms:modified xsi:type="dcterms:W3CDTF">2018-05-28T07:10:00Z</dcterms:modified>
</cp:coreProperties>
</file>