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B6F" w:rsidRDefault="00FE0B6F" w:rsidP="007E3B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E0B6F" w:rsidRDefault="00FE0B6F" w:rsidP="007E3B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B03" w:rsidRPr="0075519A" w:rsidRDefault="007E3B03" w:rsidP="007E3B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19A">
        <w:rPr>
          <w:rFonts w:ascii="Times New Roman" w:hAnsi="Times New Roman" w:cs="Times New Roman"/>
          <w:b/>
          <w:sz w:val="28"/>
          <w:szCs w:val="28"/>
        </w:rPr>
        <w:t>ОТЗЫВ НАУЧНОГО РУКОВОДИТЕЛЯ</w:t>
      </w:r>
    </w:p>
    <w:p w:rsidR="0075519A" w:rsidRDefault="007E3B03" w:rsidP="007E3B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19A">
        <w:rPr>
          <w:rFonts w:ascii="Times New Roman" w:hAnsi="Times New Roman" w:cs="Times New Roman"/>
          <w:sz w:val="28"/>
          <w:szCs w:val="28"/>
        </w:rPr>
        <w:t xml:space="preserve">о выпускной квалификационной работе на степень бакалавра </w:t>
      </w:r>
    </w:p>
    <w:p w:rsidR="007E3B03" w:rsidRPr="0075519A" w:rsidRDefault="006C5650" w:rsidP="007E3B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Трегубовой</w:t>
      </w:r>
      <w:proofErr w:type="spellEnd"/>
    </w:p>
    <w:p w:rsidR="007E3B03" w:rsidRPr="0075519A" w:rsidRDefault="007E3B03" w:rsidP="007E3B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19A">
        <w:rPr>
          <w:rFonts w:ascii="Times New Roman" w:hAnsi="Times New Roman" w:cs="Times New Roman"/>
          <w:sz w:val="28"/>
          <w:szCs w:val="28"/>
        </w:rPr>
        <w:t>«</w:t>
      </w:r>
      <w:r w:rsidR="006C5650" w:rsidRPr="006C5650">
        <w:rPr>
          <w:rFonts w:ascii="Times New Roman" w:hAnsi="Times New Roman" w:cs="Times New Roman"/>
          <w:sz w:val="28"/>
          <w:szCs w:val="28"/>
        </w:rPr>
        <w:t>Деяния Иоанна псевдо-Прохора: исследование рукописной традиции</w:t>
      </w:r>
      <w:r w:rsidRPr="0075519A">
        <w:rPr>
          <w:rFonts w:ascii="Times New Roman" w:hAnsi="Times New Roman" w:cs="Times New Roman"/>
          <w:sz w:val="28"/>
          <w:szCs w:val="28"/>
        </w:rPr>
        <w:t>»</w:t>
      </w:r>
      <w:r w:rsidR="006C5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B03" w:rsidRPr="0075519A" w:rsidRDefault="007E3B03" w:rsidP="007E3B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B70" w:rsidRDefault="00922D94" w:rsidP="007E3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«Деяния Иоанна» Псевдо-Прохора – интересный литературный памятник</w:t>
      </w:r>
      <w:r w:rsidR="00C44B70">
        <w:rPr>
          <w:rFonts w:ascii="Times New Roman" w:hAnsi="Times New Roman" w:cs="Times New Roman"/>
          <w:sz w:val="28"/>
          <w:szCs w:val="28"/>
        </w:rPr>
        <w:t xml:space="preserve">, на сегодняшний день изученный крайне мало. «Деяния», весьма распространенные в Средние века, дошли до нас во множестве различных редакций, и изучение их рукописной традиции, крайне сложной и запутанной – один из ключевых аспектов исследования памятника. </w:t>
      </w:r>
      <w:r w:rsidR="001A22F7">
        <w:rPr>
          <w:rFonts w:ascii="Times New Roman" w:hAnsi="Times New Roman" w:cs="Times New Roman"/>
          <w:sz w:val="28"/>
          <w:szCs w:val="28"/>
        </w:rPr>
        <w:t xml:space="preserve">Хотя </w:t>
      </w:r>
      <w:r w:rsidR="00C44B70">
        <w:rPr>
          <w:rFonts w:ascii="Times New Roman" w:hAnsi="Times New Roman" w:cs="Times New Roman"/>
          <w:sz w:val="28"/>
          <w:szCs w:val="28"/>
        </w:rPr>
        <w:t>«Деяния»</w:t>
      </w:r>
      <w:r w:rsidR="001A22F7">
        <w:rPr>
          <w:rFonts w:ascii="Times New Roman" w:hAnsi="Times New Roman" w:cs="Times New Roman"/>
          <w:sz w:val="28"/>
          <w:szCs w:val="28"/>
        </w:rPr>
        <w:t xml:space="preserve"> и </w:t>
      </w:r>
      <w:r w:rsidR="00C44B70">
        <w:rPr>
          <w:rFonts w:ascii="Times New Roman" w:hAnsi="Times New Roman" w:cs="Times New Roman"/>
          <w:sz w:val="28"/>
          <w:szCs w:val="28"/>
        </w:rPr>
        <w:t xml:space="preserve">опубликованы в критическом издании, в нем учитываются далеко не все рукописи, в которых сохранился текст апокрифа, и подготовка нового, более полного критического издания – насущная задача современной науки. Важным шагом к этой цели представляется магистерская диссертация Я. С. </w:t>
      </w:r>
      <w:proofErr w:type="spellStart"/>
      <w:r w:rsidR="00C44B70">
        <w:rPr>
          <w:rFonts w:ascii="Times New Roman" w:hAnsi="Times New Roman" w:cs="Times New Roman"/>
          <w:sz w:val="28"/>
          <w:szCs w:val="28"/>
        </w:rPr>
        <w:t>Трег</w:t>
      </w:r>
      <w:r w:rsidR="00631749">
        <w:rPr>
          <w:rFonts w:ascii="Times New Roman" w:hAnsi="Times New Roman" w:cs="Times New Roman"/>
          <w:sz w:val="28"/>
          <w:szCs w:val="28"/>
        </w:rPr>
        <w:t>убовой</w:t>
      </w:r>
      <w:proofErr w:type="spellEnd"/>
      <w:r w:rsidR="00631749">
        <w:rPr>
          <w:rFonts w:ascii="Times New Roman" w:hAnsi="Times New Roman" w:cs="Times New Roman"/>
          <w:sz w:val="28"/>
          <w:szCs w:val="28"/>
        </w:rPr>
        <w:t>, целью которой было комплексное исследование</w:t>
      </w:r>
      <w:r w:rsidR="00C44B70">
        <w:rPr>
          <w:rFonts w:ascii="Times New Roman" w:hAnsi="Times New Roman" w:cs="Times New Roman"/>
          <w:sz w:val="28"/>
          <w:szCs w:val="28"/>
        </w:rPr>
        <w:t xml:space="preserve"> трех списков «Деяний», хранящихся в фондах РНБ. </w:t>
      </w:r>
    </w:p>
    <w:p w:rsidR="00FE0B6F" w:rsidRPr="001A22F7" w:rsidRDefault="00C44B70" w:rsidP="007E3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749">
        <w:rPr>
          <w:rFonts w:ascii="Times New Roman" w:hAnsi="Times New Roman" w:cs="Times New Roman"/>
          <w:sz w:val="28"/>
          <w:szCs w:val="28"/>
        </w:rPr>
        <w:t xml:space="preserve">В процессе работы над диссертацией Я. С. Трегубова проявила себя как самостоятельный исследователь, прекрасно владеющий навыками палеографического, текстологического и лингвистического анализа. Неподдельный интерес к предмету, </w:t>
      </w:r>
      <w:r w:rsidR="001A22F7">
        <w:rPr>
          <w:rFonts w:ascii="Times New Roman" w:hAnsi="Times New Roman" w:cs="Times New Roman"/>
          <w:sz w:val="28"/>
          <w:szCs w:val="28"/>
        </w:rPr>
        <w:t xml:space="preserve">инициативность, скрупулезное внимание к мелочам – вот неоспоримые достоинства, отличающие Я. С. Трегубову как ученого. Стоит особо отметить, что данной темой диссертантка занимается недавно, всего два года, и за это время ей уже удалось достичь существенных результатов, крайне важных для дальнейшего исследования памятника. Я. С. Трегубова, бесспорно, в достаточной мере владеет необходимыми профессиональными навыками, чтобы в дальнейшем продолжить исследование и охарактеризовать уже всю рукописную традицию «Деяний» и </w:t>
      </w:r>
      <w:r w:rsidR="001A22F7">
        <w:rPr>
          <w:rFonts w:ascii="Times New Roman" w:hAnsi="Times New Roman" w:cs="Times New Roman"/>
          <w:sz w:val="28"/>
          <w:szCs w:val="28"/>
        </w:rPr>
        <w:lastRenderedPageBreak/>
        <w:t xml:space="preserve">подготовить их критическое издание. Остается пожелать ей успехов на этом поприще. </w:t>
      </w:r>
    </w:p>
    <w:p w:rsidR="00FE0B6F" w:rsidRDefault="00FE0B6F" w:rsidP="007E3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B03" w:rsidRPr="0075519A" w:rsidRDefault="007E3B03" w:rsidP="007E3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19A">
        <w:rPr>
          <w:rFonts w:ascii="Times New Roman" w:hAnsi="Times New Roman" w:cs="Times New Roman"/>
          <w:sz w:val="28"/>
          <w:szCs w:val="28"/>
        </w:rPr>
        <w:t>Отзыв выполнил доцент кафедры общего языкознания филологического факультета СПбГУ</w:t>
      </w:r>
    </w:p>
    <w:p w:rsidR="00757994" w:rsidRDefault="007E3B03" w:rsidP="00FE0B6F">
      <w:pPr>
        <w:jc w:val="right"/>
        <w:rPr>
          <w:rFonts w:ascii="Times New Roman" w:hAnsi="Times New Roman" w:cs="Times New Roman"/>
          <w:sz w:val="28"/>
          <w:szCs w:val="28"/>
        </w:rPr>
      </w:pPr>
      <w:r w:rsidRPr="0075519A">
        <w:rPr>
          <w:rFonts w:ascii="Times New Roman" w:hAnsi="Times New Roman" w:cs="Times New Roman"/>
          <w:sz w:val="28"/>
          <w:szCs w:val="28"/>
        </w:rPr>
        <w:t>Д. А. Черноглазов</w:t>
      </w:r>
    </w:p>
    <w:p w:rsidR="006F7883" w:rsidRPr="0075519A" w:rsidRDefault="006F7883" w:rsidP="007E3B03">
      <w:pPr>
        <w:rPr>
          <w:sz w:val="28"/>
          <w:szCs w:val="28"/>
        </w:rPr>
      </w:pPr>
    </w:p>
    <w:sectPr w:rsidR="006F7883" w:rsidRPr="00755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58"/>
    <w:rsid w:val="000C2198"/>
    <w:rsid w:val="001A22F7"/>
    <w:rsid w:val="002117A1"/>
    <w:rsid w:val="002A291C"/>
    <w:rsid w:val="005409B7"/>
    <w:rsid w:val="00631749"/>
    <w:rsid w:val="006C5650"/>
    <w:rsid w:val="006F7883"/>
    <w:rsid w:val="0075519A"/>
    <w:rsid w:val="00757994"/>
    <w:rsid w:val="007E3358"/>
    <w:rsid w:val="007E3B03"/>
    <w:rsid w:val="00922D94"/>
    <w:rsid w:val="00AE6A26"/>
    <w:rsid w:val="00B54D36"/>
    <w:rsid w:val="00C44B70"/>
    <w:rsid w:val="00FE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9CC8F-4CCA-47F0-ABF9-9CE2DE52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804070</dc:creator>
  <cp:keywords/>
  <dc:description/>
  <cp:lastModifiedBy>804070</cp:lastModifiedBy>
  <cp:revision>7</cp:revision>
  <dcterms:created xsi:type="dcterms:W3CDTF">2017-06-07T11:34:00Z</dcterms:created>
  <dcterms:modified xsi:type="dcterms:W3CDTF">2018-06-07T17:30:00Z</dcterms:modified>
</cp:coreProperties>
</file>