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53" w:rsidRDefault="006A2D53" w:rsidP="005036F3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</w:rPr>
        <w:t>ОТЗЫВ</w:t>
      </w:r>
    </w:p>
    <w:p w:rsidR="006A2D53" w:rsidRDefault="006A2D53" w:rsidP="005036F3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</w:rPr>
        <w:t>научного руководителя</w:t>
      </w:r>
    </w:p>
    <w:p w:rsidR="006A2D53" w:rsidRDefault="006A2D53" w:rsidP="005036F3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</w:rPr>
        <w:t>о выпускной квалификационной работе</w:t>
      </w:r>
    </w:p>
    <w:p w:rsidR="006A2D53" w:rsidRDefault="006A2D53" w:rsidP="006A2D53">
      <w:pPr>
        <w:pStyle w:val="a3"/>
        <w:jc w:val="center"/>
      </w:pPr>
      <w:r>
        <w:rPr>
          <w:b/>
          <w:bCs/>
        </w:rPr>
        <w:t xml:space="preserve">студента </w:t>
      </w:r>
      <w:r w:rsidR="00257308">
        <w:rPr>
          <w:u w:val="single"/>
        </w:rPr>
        <w:t>Смирновой Евгении Андреевны</w:t>
      </w:r>
      <w:r>
        <w:rPr>
          <w:u w:val="single"/>
        </w:rPr>
        <w:t xml:space="preserve"> </w:t>
      </w:r>
    </w:p>
    <w:p w:rsidR="009F1D16" w:rsidRDefault="009F1D16" w:rsidP="005036F3">
      <w:pPr>
        <w:pStyle w:val="a3"/>
        <w:spacing w:before="0" w:beforeAutospacing="0" w:after="0" w:afterAutospacing="0" w:line="276" w:lineRule="auto"/>
        <w:jc w:val="center"/>
      </w:pPr>
      <w:r>
        <w:t>Образовательной программы</w:t>
      </w:r>
      <w:r w:rsidR="005036F3">
        <w:t xml:space="preserve"> </w:t>
      </w:r>
      <w:r>
        <w:t>«Теория и история языка и языки народов Европы»</w:t>
      </w:r>
    </w:p>
    <w:p w:rsidR="009F1D16" w:rsidRDefault="009F1D16" w:rsidP="005036F3">
      <w:pPr>
        <w:pStyle w:val="a3"/>
        <w:spacing w:before="0" w:beforeAutospacing="0" w:after="0" w:afterAutospacing="0" w:line="276" w:lineRule="auto"/>
        <w:jc w:val="center"/>
      </w:pPr>
      <w:r>
        <w:t>Профиль «Лингвистические проблемы</w:t>
      </w:r>
      <w:r w:rsidR="005036F3">
        <w:t xml:space="preserve"> </w:t>
      </w:r>
      <w:proofErr w:type="spellStart"/>
      <w:r>
        <w:t>скандинавистики</w:t>
      </w:r>
      <w:proofErr w:type="spellEnd"/>
      <w:r>
        <w:t xml:space="preserve"> и </w:t>
      </w:r>
      <w:proofErr w:type="spellStart"/>
      <w:r>
        <w:t>нидерландистики</w:t>
      </w:r>
      <w:proofErr w:type="spellEnd"/>
    </w:p>
    <w:p w:rsidR="006A2D53" w:rsidRDefault="006A2D53" w:rsidP="009F1D16">
      <w:pPr>
        <w:pStyle w:val="a3"/>
      </w:pPr>
      <w:r>
        <w:t>направ</w:t>
      </w:r>
      <w:r w:rsidR="009F1D16">
        <w:t>ления подготовки</w:t>
      </w:r>
      <w:r>
        <w:t xml:space="preserve">: </w:t>
      </w:r>
      <w:r w:rsidR="00E75216">
        <w:rPr>
          <w:u w:val="single"/>
        </w:rPr>
        <w:t>45.</w:t>
      </w:r>
      <w:r w:rsidR="00E75216">
        <w:rPr>
          <w:u w:val="single"/>
          <w:lang w:val="en-US"/>
        </w:rPr>
        <w:t>0</w:t>
      </w:r>
      <w:bookmarkStart w:id="0" w:name="_GoBack"/>
      <w:bookmarkEnd w:id="0"/>
      <w:r w:rsidR="009F1D16">
        <w:rPr>
          <w:u w:val="single"/>
        </w:rPr>
        <w:t>4.02 «Лингвистика»</w:t>
      </w:r>
    </w:p>
    <w:p w:rsidR="006A2D53" w:rsidRDefault="006A2D53" w:rsidP="006A2D53">
      <w:pPr>
        <w:pStyle w:val="a3"/>
        <w:jc w:val="center"/>
      </w:pPr>
      <w:r>
        <w:t>очной формы обучения</w:t>
      </w:r>
    </w:p>
    <w:p w:rsidR="006A2D53" w:rsidRDefault="006A2D53" w:rsidP="006A2D53">
      <w:pPr>
        <w:pStyle w:val="a3"/>
        <w:jc w:val="center"/>
      </w:pPr>
      <w:r>
        <w:t>на тему: «</w:t>
      </w:r>
      <w:r w:rsidR="00257308">
        <w:rPr>
          <w:u w:val="single"/>
        </w:rPr>
        <w:t>Норвежский язык в сфере интернет-коммуникации</w:t>
      </w:r>
      <w:r w:rsidR="009F1D16">
        <w:rPr>
          <w:u w:val="single"/>
        </w:rPr>
        <w:t>»</w:t>
      </w:r>
    </w:p>
    <w:p w:rsidR="006A2D53" w:rsidRDefault="006A2D53" w:rsidP="006A2D53">
      <w:pPr>
        <w:pStyle w:val="a3"/>
      </w:pPr>
      <w:r>
        <w:t xml:space="preserve">Руководитель: </w:t>
      </w:r>
      <w:r w:rsidR="009F1D16">
        <w:rPr>
          <w:u w:val="single"/>
        </w:rPr>
        <w:t>Ермакова Ольга Сергеевна, к.ф.н., доцент кафедры скандинавской и нидерландской филологии СПбГУ</w:t>
      </w:r>
    </w:p>
    <w:p w:rsidR="008D3DFE" w:rsidRDefault="00703761" w:rsidP="005036F3">
      <w:pPr>
        <w:pStyle w:val="a3"/>
        <w:spacing w:before="0" w:beforeAutospacing="0" w:after="0" w:afterAutospacing="0"/>
      </w:pPr>
      <w:r>
        <w:tab/>
      </w:r>
      <w:r w:rsidR="008D3DFE">
        <w:t>Актуальность работы Е.А. Смирновой обусловлена самим предметом исследования: язык интернет-коммуникации – это относительно новое явление, система, которая по-прежнему находится в процессе формирования и становления. Понимание специфики этой системы способствует выбору более эффективных стратегий коммуникации в современном мире. Следует отдельно отметить, что в данной работе не просто описываются характерные черты языка интернета, но и сопоставляются две группы, различающиеся по возрасту и тематике общения, что позволяет более полно и разносторонне раскрыть тему исследования.</w:t>
      </w:r>
    </w:p>
    <w:p w:rsidR="00777D7F" w:rsidRDefault="00777D7F" w:rsidP="005036F3">
      <w:pPr>
        <w:pStyle w:val="a3"/>
        <w:spacing w:before="0" w:beforeAutospacing="0" w:after="0" w:afterAutospacing="0"/>
      </w:pPr>
      <w:r>
        <w:tab/>
      </w:r>
      <w:r w:rsidR="00A37860">
        <w:t xml:space="preserve">В силу своей новизны язык интернет-коммуникации еще недостаточно изучен, в особенности на материале норвежского языка. Однако Е.А. Смирнова изучила и обобщила все доступные теоретические представления по данной проблематике и использовала актуальную современную литературу на русском, английском и норвежском языках. Работа построена логично, введение, теоретические и практические главы и заключение взаимосвязаны и подчинены цели исследования. </w:t>
      </w:r>
      <w:r>
        <w:t xml:space="preserve">После каждой главы содержатся четкие выводы. Оформление диплома соответствует стандартам. У автора данной работы в достаточной мере развиты умения и навыки поиска необходимой информации, обобщения и анализа материала, а также умение делать выводы на основе проанализированных материалов. </w:t>
      </w:r>
    </w:p>
    <w:p w:rsidR="00A37860" w:rsidRDefault="00777D7F" w:rsidP="005036F3">
      <w:pPr>
        <w:pStyle w:val="a3"/>
        <w:spacing w:before="0" w:beforeAutospacing="0" w:after="0" w:afterAutospacing="0"/>
      </w:pPr>
      <w:r>
        <w:tab/>
        <w:t>В процес</w:t>
      </w:r>
      <w:r w:rsidR="004072E6">
        <w:t xml:space="preserve">се написания ВКР </w:t>
      </w:r>
      <w:r w:rsidR="00A37860">
        <w:t>Е.А. Смирнова</w:t>
      </w:r>
      <w:r w:rsidR="004072E6">
        <w:t xml:space="preserve"> </w:t>
      </w:r>
      <w:r>
        <w:t>соблюдала сроки календарного графика, самостоятельно прове</w:t>
      </w:r>
      <w:r w:rsidR="004072E6">
        <w:t>ла исследования, продемонстрировала</w:t>
      </w:r>
      <w:r>
        <w:t xml:space="preserve"> </w:t>
      </w:r>
      <w:r w:rsidR="00A37860">
        <w:t xml:space="preserve">хорошие навыки лингвистического, статистического и сопоставительного </w:t>
      </w:r>
      <w:r>
        <w:t>анализа, проявила себя как исполнительный, инициативный и ответственный студент.</w:t>
      </w:r>
    </w:p>
    <w:p w:rsidR="004072E6" w:rsidRPr="00A37860" w:rsidRDefault="004072E6" w:rsidP="005036F3">
      <w:pPr>
        <w:pStyle w:val="a3"/>
        <w:spacing w:before="0" w:beforeAutospacing="0" w:after="0" w:afterAutospacing="0"/>
      </w:pPr>
      <w:r>
        <w:tab/>
        <w:t>Результаты данного исследования прошл</w:t>
      </w:r>
      <w:r w:rsidR="0021540E">
        <w:t xml:space="preserve">и апробацию </w:t>
      </w:r>
      <w:r w:rsidR="000C6F52">
        <w:t>на молодежной конференции в Российском государственном педагогическом университете им. А.И. Герцена (2018 г.).</w:t>
      </w:r>
    </w:p>
    <w:p w:rsidR="004072E6" w:rsidRDefault="004072E6" w:rsidP="005036F3">
      <w:pPr>
        <w:pStyle w:val="a3"/>
        <w:spacing w:before="0" w:beforeAutospacing="0" w:after="0" w:afterAutospacing="0"/>
      </w:pPr>
      <w:r>
        <w:tab/>
        <w:t>Ра</w:t>
      </w:r>
      <w:r w:rsidR="00812987">
        <w:t>бота Евгении Андреевны Смирновой</w:t>
      </w:r>
      <w:r>
        <w:t xml:space="preserve"> соответствует требованиям, предъявляемым к выпускным квалификационным работам, и может быть рекомендована к защите.</w:t>
      </w:r>
    </w:p>
    <w:p w:rsidR="005036F3" w:rsidRDefault="005036F3" w:rsidP="006A2D53">
      <w:pPr>
        <w:pStyle w:val="a3"/>
      </w:pPr>
    </w:p>
    <w:p w:rsidR="005036F3" w:rsidRDefault="005036F3" w:rsidP="006A2D53">
      <w:pPr>
        <w:pStyle w:val="a3"/>
      </w:pPr>
    </w:p>
    <w:p w:rsidR="005036F3" w:rsidRDefault="005036F3" w:rsidP="006A2D53">
      <w:pPr>
        <w:pStyle w:val="a3"/>
      </w:pPr>
    </w:p>
    <w:p w:rsidR="005036F3" w:rsidRPr="005036F3" w:rsidRDefault="005036F3" w:rsidP="006A2D53">
      <w:pPr>
        <w:pStyle w:val="a3"/>
      </w:pPr>
      <w:r>
        <w:t>Научный 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О.С. Ермакова</w:t>
      </w:r>
    </w:p>
    <w:p w:rsidR="00016D0C" w:rsidRDefault="004072E6" w:rsidP="005036F3">
      <w:pPr>
        <w:pStyle w:val="a3"/>
      </w:pPr>
      <w:r>
        <w:t xml:space="preserve"> «____» _____________2018</w:t>
      </w:r>
      <w:r w:rsidR="006A2D53">
        <w:t xml:space="preserve"> г. </w:t>
      </w:r>
    </w:p>
    <w:sectPr w:rsidR="0001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53"/>
    <w:rsid w:val="00016D0C"/>
    <w:rsid w:val="000C6F52"/>
    <w:rsid w:val="0021540E"/>
    <w:rsid w:val="00257308"/>
    <w:rsid w:val="00350C48"/>
    <w:rsid w:val="004072E6"/>
    <w:rsid w:val="005036F3"/>
    <w:rsid w:val="006A2D53"/>
    <w:rsid w:val="00703761"/>
    <w:rsid w:val="00777D7F"/>
    <w:rsid w:val="00812987"/>
    <w:rsid w:val="008D3DFE"/>
    <w:rsid w:val="009F1D16"/>
    <w:rsid w:val="00A37860"/>
    <w:rsid w:val="00E7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1D79-EC5A-446F-A2BE-252F5528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dcterms:created xsi:type="dcterms:W3CDTF">2018-06-05T09:04:00Z</dcterms:created>
  <dcterms:modified xsi:type="dcterms:W3CDTF">2018-06-06T20:16:00Z</dcterms:modified>
</cp:coreProperties>
</file>